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F6237" w14:textId="613945B5" w:rsidR="00A0653A" w:rsidRDefault="006F5362" w:rsidP="006F5362">
      <w:pPr>
        <w:jc w:val="center"/>
        <w:rPr>
          <w:rFonts w:ascii="Baskerville" w:eastAsia="Calibri" w:hAnsi="Baskerville" w:cs="Calibri"/>
          <w:b/>
          <w:sz w:val="36"/>
          <w:szCs w:val="36"/>
        </w:rPr>
      </w:pPr>
      <w:r w:rsidRPr="006F5362">
        <w:rPr>
          <w:rFonts w:ascii="Baskerville" w:eastAsia="Calibri" w:hAnsi="Baskerville" w:cs="Calibri"/>
          <w:b/>
          <w:sz w:val="36"/>
          <w:szCs w:val="36"/>
        </w:rPr>
        <w:t>Pseudocode for</w:t>
      </w:r>
      <w:r w:rsidRPr="006F5362">
        <w:rPr>
          <w:rFonts w:ascii="Baskerville" w:eastAsia="Times New Roman" w:hAnsi="Baskerville" w:cs="Arial Hebrew"/>
          <w:b/>
          <w:sz w:val="36"/>
          <w:szCs w:val="36"/>
          <w:lang w:eastAsia="zh-CN"/>
        </w:rPr>
        <w:t xml:space="preserve"> </w:t>
      </w:r>
      <w:proofErr w:type="spellStart"/>
      <w:r w:rsidR="00E57DAF">
        <w:rPr>
          <w:rFonts w:ascii="Baskerville" w:eastAsia="Calibri" w:hAnsi="Baskerville" w:cs="Calibri"/>
          <w:b/>
          <w:sz w:val="36"/>
          <w:szCs w:val="36"/>
        </w:rPr>
        <w:t>FieldView</w:t>
      </w:r>
      <w:proofErr w:type="spellEnd"/>
    </w:p>
    <w:p w14:paraId="2391389F" w14:textId="528A8B4C" w:rsidR="00403F20" w:rsidRDefault="00403F20" w:rsidP="006F5362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1C87C35F" w14:textId="400BFB98" w:rsidR="00DF249B" w:rsidRPr="00DF249B" w:rsidRDefault="00403F20" w:rsidP="00DF249B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Recap: This is a mobile app designed for </w:t>
      </w:r>
      <w:r w:rsidR="000B6249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researchers who </w:t>
      </w:r>
      <w:r w:rsidR="00113B1C">
        <w:rPr>
          <w:rFonts w:ascii="Baskerville" w:eastAsia="Times New Roman" w:hAnsi="Baskerville" w:cs="Arial Hebrew"/>
          <w:sz w:val="32"/>
          <w:szCs w:val="32"/>
          <w:lang w:eastAsia="zh-CN"/>
        </w:rPr>
        <w:t>ofte</w:t>
      </w:r>
      <w:r w:rsidR="00097EFD">
        <w:rPr>
          <w:rFonts w:ascii="Baskerville" w:eastAsia="Times New Roman" w:hAnsi="Baskerville" w:cs="Arial Hebrew"/>
          <w:sz w:val="32"/>
          <w:szCs w:val="32"/>
          <w:lang w:eastAsia="zh-CN"/>
        </w:rPr>
        <w:t>n conduct field research</w:t>
      </w:r>
      <w:r w:rsidR="0083154F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and need to collect and store data in an easy and quick way. There will be two </w:t>
      </w:r>
      <w:r w:rsidR="00C07189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activities </w:t>
      </w:r>
      <w:r w:rsidR="005B6825">
        <w:rPr>
          <w:rFonts w:ascii="Baskerville" w:eastAsia="Times New Roman" w:hAnsi="Baskerville" w:cs="Arial Hebrew" w:hint="eastAsia"/>
          <w:sz w:val="32"/>
          <w:szCs w:val="32"/>
          <w:lang w:eastAsia="zh-CN"/>
        </w:rPr>
        <w:t xml:space="preserve">in </w:t>
      </w:r>
      <w:r w:rsidR="005B6825">
        <w:rPr>
          <w:rFonts w:ascii="Baskerville" w:eastAsia="Times New Roman" w:hAnsi="Baskerville" w:cs="Arial Hebrew"/>
          <w:sz w:val="32"/>
          <w:szCs w:val="32"/>
          <w:lang w:eastAsia="zh-CN"/>
        </w:rPr>
        <w:t>this app, one is the home screen for data storage and display, the other is the add data screen.</w:t>
      </w:r>
    </w:p>
    <w:p w14:paraId="267411D2" w14:textId="6CDE9F9C" w:rsidR="006F5362" w:rsidRDefault="00B924BA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noProof/>
          <w:sz w:val="32"/>
          <w:szCs w:val="32"/>
          <w:lang w:eastAsia="zh-CN"/>
        </w:rPr>
        <w:drawing>
          <wp:anchor distT="0" distB="0" distL="114300" distR="114300" simplePos="0" relativeHeight="251665408" behindDoc="0" locked="0" layoutInCell="1" allowOverlap="1" wp14:anchorId="0A760B17" wp14:editId="44809C06">
            <wp:simplePos x="0" y="0"/>
            <wp:positionH relativeFrom="column">
              <wp:posOffset>3030680</wp:posOffset>
            </wp:positionH>
            <wp:positionV relativeFrom="paragraph">
              <wp:posOffset>175895</wp:posOffset>
            </wp:positionV>
            <wp:extent cx="1596327" cy="2860040"/>
            <wp:effectExtent l="0" t="0" r="4445" b="10160"/>
            <wp:wrapNone/>
            <wp:docPr id="11" name="Picture 11" descr="Screenshot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s/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27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" w:eastAsia="Times New Roman" w:hAnsi="Baskerville" w:cs="Arial Hebrew"/>
          <w:noProof/>
          <w:sz w:val="32"/>
          <w:szCs w:val="32"/>
          <w:lang w:eastAsia="zh-CN"/>
        </w:rPr>
        <w:drawing>
          <wp:anchor distT="0" distB="0" distL="114300" distR="114300" simplePos="0" relativeHeight="251664384" behindDoc="0" locked="0" layoutInCell="1" allowOverlap="1" wp14:anchorId="19DA4636" wp14:editId="4F80C5E0">
            <wp:simplePos x="0" y="0"/>
            <wp:positionH relativeFrom="column">
              <wp:posOffset>1077792</wp:posOffset>
            </wp:positionH>
            <wp:positionV relativeFrom="paragraph">
              <wp:posOffset>169545</wp:posOffset>
            </wp:positionV>
            <wp:extent cx="1603669" cy="2850969"/>
            <wp:effectExtent l="0" t="0" r="0" b="0"/>
            <wp:wrapNone/>
            <wp:docPr id="8" name="Picture 8" descr="Screenshot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69" cy="285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49B">
        <w:rPr>
          <w:rFonts w:ascii="Baskerville" w:eastAsia="Times New Roman" w:hAnsi="Baskerville" w:cs="Arial Hebrew"/>
          <w:sz w:val="32"/>
          <w:szCs w:val="32"/>
          <w:lang w:eastAsia="zh-CN"/>
        </w:rPr>
        <w:tab/>
      </w:r>
      <w:r w:rsidR="00D64EAA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</w:t>
      </w:r>
    </w:p>
    <w:p w14:paraId="1887F0F2" w14:textId="2B53DF6F" w:rsidR="00B924BA" w:rsidRDefault="00DF249B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</w:t>
      </w:r>
      <w:r w:rsidR="00AE5FC9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</w:t>
      </w:r>
    </w:p>
    <w:p w14:paraId="7132C536" w14:textId="017B8198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3C497A9" w14:textId="5234DE29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67FB0FB9" w14:textId="61B01295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25972A8A" w14:textId="1554AD10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3347AD0D" w14:textId="2E0E9545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5FC6990C" w14:textId="67C4C578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1788C733" w14:textId="7C985D5A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A</w:t>
      </w:r>
    </w:p>
    <w:p w14:paraId="754EA58C" w14:textId="77777777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6531EAA3" w14:textId="77777777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70355F1" w14:textId="77777777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334CC7F0" w14:textId="77777777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b/>
          <w:sz w:val="32"/>
          <w:szCs w:val="32"/>
          <w:lang w:eastAsia="zh-CN"/>
        </w:rPr>
      </w:pPr>
    </w:p>
    <w:p w14:paraId="074D0086" w14:textId="3019CA2E" w:rsidR="00B924BA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b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b/>
          <w:sz w:val="32"/>
          <w:szCs w:val="32"/>
          <w:lang w:eastAsia="zh-CN"/>
        </w:rPr>
        <w:t xml:space="preserve">                         </w:t>
      </w:r>
      <w:r w:rsidR="00AE5FC9" w:rsidRPr="00AE5FC9">
        <w:rPr>
          <w:rFonts w:ascii="Baskerville" w:eastAsia="Times New Roman" w:hAnsi="Baskerville" w:cs="Arial Hebrew"/>
          <w:b/>
          <w:sz w:val="32"/>
          <w:szCs w:val="32"/>
          <w:lang w:eastAsia="zh-CN"/>
        </w:rPr>
        <w:t>Home Screen</w:t>
      </w:r>
      <w:r>
        <w:rPr>
          <w:rFonts w:ascii="Baskerville" w:eastAsia="Times New Roman" w:hAnsi="Baskerville" w:cs="Arial Hebrew"/>
          <w:b/>
          <w:sz w:val="32"/>
          <w:szCs w:val="32"/>
          <w:lang w:eastAsia="zh-CN"/>
        </w:rPr>
        <w:t xml:space="preserve">              Search Bar</w:t>
      </w:r>
    </w:p>
    <w:p w14:paraId="50DF8651" w14:textId="77777777" w:rsidR="00B924BA" w:rsidRPr="00AE5FC9" w:rsidRDefault="00B924BA" w:rsidP="00D64EAA">
      <w:pPr>
        <w:tabs>
          <w:tab w:val="left" w:pos="2766"/>
        </w:tabs>
        <w:rPr>
          <w:rFonts w:ascii="Baskerville" w:eastAsia="Times New Roman" w:hAnsi="Baskerville" w:cs="Arial Hebrew"/>
          <w:b/>
          <w:sz w:val="32"/>
          <w:szCs w:val="32"/>
          <w:lang w:eastAsia="zh-CN"/>
        </w:rPr>
      </w:pPr>
    </w:p>
    <w:p w14:paraId="195CBF11" w14:textId="3AE3E03B" w:rsidR="00AE5FC9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Th</w:t>
      </w:r>
      <w:r w:rsidR="00DF249B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is the home screen, </w:t>
      </w:r>
      <w:r w:rsidR="00D64EAA">
        <w:rPr>
          <w:rFonts w:ascii="Baskerville" w:eastAsia="Times New Roman" w:hAnsi="Baskerville" w:cs="Arial Hebrew"/>
          <w:sz w:val="32"/>
          <w:szCs w:val="32"/>
          <w:lang w:eastAsia="zh-CN"/>
        </w:rPr>
        <w:t>the main activity where all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</w:t>
      </w:r>
      <w:r w:rsidR="00D64EAA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the data will be displayed and editable. By clicking 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the </w:t>
      </w:r>
      <w:r w:rsidR="00D64EAA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right bottom button, the user will be led to another screen to add the data. </w:t>
      </w:r>
      <w:r w:rsidR="006D0277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To realize this, a   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</w:t>
      </w:r>
      <w:r w:rsidR="006D0277">
        <w:rPr>
          <w:rFonts w:ascii="Baskerville" w:eastAsia="Times New Roman" w:hAnsi="Baskerville" w:cs="Arial Hebrew"/>
          <w:sz w:val="32"/>
          <w:szCs w:val="32"/>
          <w:lang w:eastAsia="zh-CN"/>
        </w:rPr>
        <w:t>new xml file along with a new java class will be created</w:t>
      </w:r>
      <w:r w:rsidR="0028780F">
        <w:rPr>
          <w:rFonts w:ascii="Baskerville" w:eastAsia="Times New Roman" w:hAnsi="Baskerville" w:cs="Arial Hebrew"/>
          <w:sz w:val="32"/>
          <w:szCs w:val="32"/>
          <w:lang w:eastAsia="zh-CN"/>
        </w:rPr>
        <w:t>. And an I</w:t>
      </w:r>
      <w:r w:rsidR="006D0277">
        <w:rPr>
          <w:rFonts w:ascii="Baskerville" w:eastAsia="Times New Roman" w:hAnsi="Baskerville" w:cs="Arial Hebrew"/>
          <w:sz w:val="32"/>
          <w:szCs w:val="32"/>
          <w:lang w:eastAsia="zh-CN"/>
        </w:rPr>
        <w:t>ntent will be used in the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</w:t>
      </w:r>
      <w:r w:rsidR="006D0277">
        <w:rPr>
          <w:rFonts w:ascii="Baskerville" w:eastAsia="Times New Roman" w:hAnsi="Baskerville" w:cs="Arial Hebrew"/>
          <w:sz w:val="32"/>
          <w:szCs w:val="32"/>
          <w:lang w:eastAsia="zh-CN"/>
        </w:rPr>
        <w:t>MainActivity.java to start the new activity.</w:t>
      </w:r>
      <w:r w:rsidR="00B418C1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</w:t>
      </w:r>
      <w:r w:rsidR="0028780F">
        <w:rPr>
          <w:rFonts w:ascii="Baskerville" w:eastAsia="Times New Roman" w:hAnsi="Baskerville" w:cs="Arial Hebrew"/>
          <w:sz w:val="32"/>
          <w:szCs w:val="32"/>
          <w:lang w:eastAsia="zh-CN"/>
        </w:rPr>
        <w:t>On the top of the scre</w:t>
      </w:r>
      <w:r w:rsidR="00B418C1">
        <w:rPr>
          <w:rFonts w:ascii="Baskerville" w:eastAsia="Times New Roman" w:hAnsi="Baskerville" w:cs="Arial Hebrew"/>
          <w:sz w:val="32"/>
          <w:szCs w:val="32"/>
          <w:lang w:eastAsia="zh-CN"/>
        </w:rPr>
        <w:t>en, there is a search button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</w:t>
      </w:r>
      <w:r w:rsidR="0028780F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quick search 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among all the data inserted and </w:t>
      </w:r>
      <w:r w:rsidR="0028780F">
        <w:rPr>
          <w:rFonts w:ascii="Baskerville" w:eastAsia="Times New Roman" w:hAnsi="Baskerville" w:cs="Arial Hebrew"/>
          <w:sz w:val="32"/>
          <w:szCs w:val="32"/>
          <w:lang w:eastAsia="zh-CN"/>
        </w:rPr>
        <w:t>displayed on the screen.</w:t>
      </w:r>
      <w:r w:rsidR="00497DE2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I’ll use the online open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</w:t>
      </w:r>
      <w:r w:rsidR="00497DE2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source search view library from </w:t>
      </w:r>
    </w:p>
    <w:p w14:paraId="258B3087" w14:textId="4572D17A" w:rsidR="00AE5FC9" w:rsidRDefault="00AE5FC9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hyperlink r:id="rId6" w:history="1">
        <w:r w:rsidRPr="00EF2A86">
          <w:rPr>
            <w:rStyle w:val="Hyperlink"/>
            <w:rFonts w:ascii="Baskerville" w:eastAsia="Times New Roman" w:hAnsi="Baskerville" w:cs="Arial Hebrew"/>
            <w:sz w:val="32"/>
            <w:szCs w:val="32"/>
            <w:lang w:eastAsia="zh-CN"/>
          </w:rPr>
          <w:t>https://github.com/MiguelCatalan/MaterialSearchView</w:t>
        </w:r>
      </w:hyperlink>
      <w:r>
        <w:rPr>
          <w:rFonts w:ascii="Baskerville" w:eastAsia="Times New Roman" w:hAnsi="Baskerville" w:cs="Arial Hebrew"/>
          <w:sz w:val="32"/>
          <w:szCs w:val="32"/>
          <w:lang w:eastAsia="zh-CN"/>
        </w:rPr>
        <w:t>,</w:t>
      </w:r>
    </w:p>
    <w:p w14:paraId="67D1760B" w14:textId="63D0DFC9" w:rsidR="00AE5FC9" w:rsidRDefault="00AE5FC9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And make a reference to this tutorial:</w:t>
      </w:r>
    </w:p>
    <w:p w14:paraId="07EC5BCB" w14:textId="621D6754" w:rsidR="00AE5FC9" w:rsidRDefault="00AE5FC9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hyperlink r:id="rId7" w:history="1">
        <w:r w:rsidRPr="00EF2A86">
          <w:rPr>
            <w:rStyle w:val="Hyperlink"/>
            <w:rFonts w:ascii="Baskerville" w:eastAsia="Times New Roman" w:hAnsi="Baskerville" w:cs="Arial Hebrew"/>
            <w:sz w:val="32"/>
            <w:szCs w:val="32"/>
            <w:lang w:eastAsia="zh-CN"/>
          </w:rPr>
          <w:t>https://www.youtube.com/watch?v=FZfjWXYm80k</w:t>
        </w:r>
      </w:hyperlink>
      <w:r>
        <w:rPr>
          <w:rFonts w:ascii="Baskerville" w:eastAsia="Times New Roman" w:hAnsi="Baskerville" w:cs="Arial Hebrew"/>
          <w:sz w:val="32"/>
          <w:szCs w:val="32"/>
          <w:lang w:eastAsia="zh-CN"/>
        </w:rPr>
        <w:t>.</w:t>
      </w:r>
    </w:p>
    <w:p w14:paraId="118A2C94" w14:textId="7360B47E" w:rsidR="00AE5FC9" w:rsidRDefault="00AE5FC9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All the data shown here s</w:t>
      </w:r>
      <w:r w:rsidR="00385D0E">
        <w:rPr>
          <w:rFonts w:ascii="Baskerville" w:eastAsia="Times New Roman" w:hAnsi="Baskerville" w:cs="Arial Hebrew"/>
          <w:sz w:val="32"/>
          <w:szCs w:val="32"/>
          <w:lang w:eastAsia="zh-CN"/>
        </w:rPr>
        <w:t>hould be clickable and editable, by clicking the data itself, the user would be able to get to its original adding data page.</w:t>
      </w:r>
    </w:p>
    <w:p w14:paraId="4BB22625" w14:textId="77777777" w:rsidR="00AE5FC9" w:rsidRDefault="00AE5FC9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2BC62C4" w14:textId="79B6E637" w:rsidR="00AE5FC9" w:rsidRDefault="00BD64D2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67456" behindDoc="0" locked="0" layoutInCell="1" allowOverlap="1" wp14:anchorId="1B865193" wp14:editId="6212BCE2">
            <wp:simplePos x="0" y="0"/>
            <wp:positionH relativeFrom="column">
              <wp:posOffset>2679897</wp:posOffset>
            </wp:positionH>
            <wp:positionV relativeFrom="paragraph">
              <wp:posOffset>-110621</wp:posOffset>
            </wp:positionV>
            <wp:extent cx="1600397" cy="2860040"/>
            <wp:effectExtent l="0" t="0" r="0" b="10160"/>
            <wp:wrapNone/>
            <wp:docPr id="12" name="Picture 12" descr="Screenshot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s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97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" w:eastAsia="Times New Roman" w:hAnsi="Baskerville" w:cs="Arial Hebrew"/>
          <w:noProof/>
          <w:sz w:val="32"/>
          <w:szCs w:val="32"/>
          <w:lang w:eastAsia="zh-CN"/>
        </w:rPr>
        <w:drawing>
          <wp:anchor distT="0" distB="0" distL="114300" distR="114300" simplePos="0" relativeHeight="251666432" behindDoc="0" locked="0" layoutInCell="1" allowOverlap="1" wp14:anchorId="77A01843" wp14:editId="78AABB78">
            <wp:simplePos x="0" y="0"/>
            <wp:positionH relativeFrom="column">
              <wp:posOffset>847922</wp:posOffset>
            </wp:positionH>
            <wp:positionV relativeFrom="paragraph">
              <wp:posOffset>-106045</wp:posOffset>
            </wp:positionV>
            <wp:extent cx="1596456" cy="2840583"/>
            <wp:effectExtent l="0" t="0" r="3810" b="4445"/>
            <wp:wrapNone/>
            <wp:docPr id="10" name="Picture 10" descr="Screenshot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s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456" cy="284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FB749" w14:textId="118494CD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5E3447E6" w14:textId="13EEB4FC" w:rsidR="00D7313D" w:rsidRDefault="00D7313D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6BB95DD8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15704917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0FB0AE95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08264F97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0C815F1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56FEA055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0159B84C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69FFDFCC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18398B0D" w14:textId="7777777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065F433C" w14:textId="4D2265C1" w:rsidR="00B924BA" w:rsidRDefault="00BD64D2" w:rsidP="00BD64D2">
      <w:pPr>
        <w:tabs>
          <w:tab w:val="left" w:pos="2766"/>
        </w:tabs>
        <w:rPr>
          <w:rFonts w:ascii="Baskerville" w:eastAsia="Times New Roman" w:hAnsi="Baskerville" w:cs="Arial Hebrew"/>
          <w:b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b/>
          <w:sz w:val="32"/>
          <w:szCs w:val="32"/>
          <w:lang w:eastAsia="zh-CN"/>
        </w:rPr>
        <w:t xml:space="preserve">                    . </w:t>
      </w:r>
      <w:r w:rsidR="00B924BA" w:rsidRPr="00B924BA">
        <w:rPr>
          <w:rFonts w:ascii="Baskerville" w:eastAsia="Times New Roman" w:hAnsi="Baskerville" w:cs="Arial Hebrew"/>
          <w:b/>
          <w:sz w:val="32"/>
          <w:szCs w:val="32"/>
          <w:lang w:eastAsia="zh-CN"/>
        </w:rPr>
        <w:t>Add Data</w:t>
      </w:r>
      <w:r w:rsidR="00B924BA">
        <w:rPr>
          <w:rFonts w:ascii="Baskerville" w:eastAsia="Times New Roman" w:hAnsi="Baskerville" w:cs="Arial Hebrew"/>
          <w:b/>
          <w:sz w:val="32"/>
          <w:szCs w:val="32"/>
          <w:lang w:eastAsia="zh-CN"/>
        </w:rPr>
        <w:t xml:space="preserve">                   Calendar</w:t>
      </w:r>
    </w:p>
    <w:p w14:paraId="7F762D66" w14:textId="732B7F10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 w:rsidRPr="00B924BA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This is 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>the add data screen, the other activity I’ll use to help</w:t>
      </w:r>
    </w:p>
    <w:p w14:paraId="58594150" w14:textId="037F2F67" w:rsidR="00B924BA" w:rsidRDefault="00B924B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the user </w:t>
      </w:r>
      <w:r w:rsidR="0036725E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to 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add </w:t>
      </w:r>
      <w:r w:rsidR="00930867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their data. </w:t>
      </w:r>
      <w:r w:rsidR="00CE4A74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Features displayed </w:t>
      </w:r>
      <w:r w:rsidR="0036725E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are two </w:t>
      </w:r>
      <w:proofErr w:type="spellStart"/>
      <w:r w:rsidR="0036725E">
        <w:rPr>
          <w:rFonts w:ascii="Baskerville" w:eastAsia="Times New Roman" w:hAnsi="Baskerville" w:cs="Arial Hebrew"/>
          <w:sz w:val="32"/>
          <w:szCs w:val="32"/>
          <w:lang w:eastAsia="zh-CN"/>
        </w:rPr>
        <w:t>te</w:t>
      </w:r>
      <w:r w:rsidR="00CE4A74">
        <w:rPr>
          <w:rFonts w:ascii="Baskerville" w:eastAsia="Times New Roman" w:hAnsi="Baskerville" w:cs="Arial Hebrew"/>
          <w:sz w:val="32"/>
          <w:szCs w:val="32"/>
          <w:lang w:eastAsia="zh-CN"/>
        </w:rPr>
        <w:t>xtfields</w:t>
      </w:r>
      <w:proofErr w:type="spellEnd"/>
      <w:r w:rsidR="00CE4A74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which allow the user to add title and notes, a calendar view that allows the user to add or modify the date, and a location tracking that gets the real-time</w:t>
      </w:r>
    </w:p>
    <w:p w14:paraId="64AF8A62" w14:textId="414A396A" w:rsidR="00CE4A74" w:rsidRDefault="00CE4A74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GPS </w:t>
      </w:r>
      <w:r w:rsidR="0036725E">
        <w:rPr>
          <w:rFonts w:ascii="Baskerville" w:eastAsia="Times New Roman" w:hAnsi="Baskerville" w:cs="Arial Hebrew"/>
          <w:sz w:val="32"/>
          <w:szCs w:val="32"/>
          <w:lang w:eastAsia="zh-CN"/>
        </w:rPr>
        <w:t>location of the user.</w:t>
      </w:r>
    </w:p>
    <w:p w14:paraId="2A81BEBA" w14:textId="0F62CCBC" w:rsidR="004E68E6" w:rsidRDefault="004E68E6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For the calendar, I’ll use the </w:t>
      </w:r>
      <w:proofErr w:type="spellStart"/>
      <w:r>
        <w:rPr>
          <w:rFonts w:ascii="Baskerville" w:eastAsia="Times New Roman" w:hAnsi="Baskerville" w:cs="Arial Hebrew"/>
          <w:sz w:val="32"/>
          <w:szCs w:val="32"/>
          <w:lang w:eastAsia="zh-CN"/>
        </w:rPr>
        <w:t>DatePickerDialog</w:t>
      </w:r>
      <w:proofErr w:type="spellEnd"/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class and its </w:t>
      </w:r>
      <w:proofErr w:type="spellStart"/>
      <w:r>
        <w:rPr>
          <w:rFonts w:ascii="Baskerville" w:eastAsia="Times New Roman" w:hAnsi="Baskerville" w:cs="Arial Hebrew"/>
          <w:sz w:val="32"/>
          <w:szCs w:val="32"/>
          <w:lang w:eastAsia="zh-CN"/>
        </w:rPr>
        <w:t>OnDateSetListener</w:t>
      </w:r>
      <w:proofErr w:type="spellEnd"/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method. Make a reference to this tutorial:</w:t>
      </w:r>
    </w:p>
    <w:p w14:paraId="26D806C6" w14:textId="4A894682" w:rsidR="004E68E6" w:rsidRDefault="004E68E6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hyperlink r:id="rId10" w:history="1">
        <w:r w:rsidRPr="00EF2A86">
          <w:rPr>
            <w:rStyle w:val="Hyperlink"/>
            <w:rFonts w:ascii="Baskerville" w:eastAsia="Times New Roman" w:hAnsi="Baskerville" w:cs="Arial Hebrew"/>
            <w:sz w:val="32"/>
            <w:szCs w:val="32"/>
            <w:lang w:eastAsia="zh-CN"/>
          </w:rPr>
          <w:t>https://www.youtube.com/watch?v=hwe1abDO2Ag</w:t>
        </w:r>
      </w:hyperlink>
    </w:p>
    <w:p w14:paraId="5C55128D" w14:textId="77777777" w:rsidR="004E68E6" w:rsidRDefault="004E68E6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22A46906" w14:textId="5CF2B077" w:rsidR="00BD64D2" w:rsidRDefault="004E68E6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For the location tracking part, I’ll use </w:t>
      </w:r>
      <w:r w:rsidR="00BD64D2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the Location Manager and Location Listener with </w:t>
      </w:r>
      <w:proofErr w:type="spellStart"/>
      <w:proofErr w:type="gramStart"/>
      <w:r w:rsidR="00BD64D2">
        <w:rPr>
          <w:rFonts w:ascii="Baskerville" w:eastAsia="Times New Roman" w:hAnsi="Baskerville" w:cs="Arial Hebrew"/>
          <w:sz w:val="32"/>
          <w:szCs w:val="32"/>
          <w:lang w:eastAsia="zh-CN"/>
        </w:rPr>
        <w:t>a</w:t>
      </w:r>
      <w:proofErr w:type="spellEnd"/>
      <w:proofErr w:type="gramEnd"/>
      <w:r w:rsidR="00BD64D2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online tutorial reference:</w:t>
      </w:r>
    </w:p>
    <w:p w14:paraId="6CF03EAB" w14:textId="66895678" w:rsidR="00BD64D2" w:rsidRDefault="00BD64D2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hyperlink r:id="rId11" w:history="1">
        <w:r w:rsidRPr="00EF2A86">
          <w:rPr>
            <w:rStyle w:val="Hyperlink"/>
            <w:rFonts w:ascii="Baskerville" w:eastAsia="Times New Roman" w:hAnsi="Baskerville" w:cs="Arial Hebrew"/>
            <w:sz w:val="32"/>
            <w:szCs w:val="32"/>
            <w:lang w:eastAsia="zh-CN"/>
          </w:rPr>
          <w:t>https://www.youtube.com/watch?v=QNb_3QKSmMk</w:t>
        </w:r>
      </w:hyperlink>
    </w:p>
    <w:p w14:paraId="795ACAD4" w14:textId="15AC8FF9" w:rsidR="00BD64D2" w:rsidRDefault="00BD64D2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Also, will integrate what we’ll learn about location in class on Nov 28.</w:t>
      </w:r>
    </w:p>
    <w:p w14:paraId="3BA677B4" w14:textId="77777777" w:rsidR="00BD64D2" w:rsidRDefault="00BD64D2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7C4AFF04" w14:textId="4B9A8073" w:rsidR="00BD64D2" w:rsidRDefault="00BD64D2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All the data should be manageable b</w:t>
      </w:r>
      <w:r w:rsidR="00EF4E9A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y a SQLite database. I’ll create a </w:t>
      </w:r>
      <w:proofErr w:type="spellStart"/>
      <w:r w:rsidR="00EF4E9A">
        <w:rPr>
          <w:rFonts w:ascii="Baskerville" w:eastAsia="Times New Roman" w:hAnsi="Baskerville" w:cs="Arial Hebrew"/>
          <w:sz w:val="32"/>
          <w:szCs w:val="32"/>
          <w:lang w:eastAsia="zh-CN"/>
        </w:rPr>
        <w:t>DBOpenHelper</w:t>
      </w:r>
      <w:proofErr w:type="spellEnd"/>
      <w:r w:rsidR="00EF4E9A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class and extends the </w:t>
      </w:r>
      <w:proofErr w:type="spellStart"/>
      <w:r w:rsidR="00EF4E9A">
        <w:rPr>
          <w:rFonts w:ascii="Baskerville" w:eastAsia="Times New Roman" w:hAnsi="Baskerville" w:cs="Arial Hebrew"/>
          <w:sz w:val="32"/>
          <w:szCs w:val="32"/>
          <w:lang w:eastAsia="zh-CN"/>
        </w:rPr>
        <w:t>SQLiteHelper</w:t>
      </w:r>
      <w:proofErr w:type="spellEnd"/>
      <w:r w:rsidR="00C669EB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class</w:t>
      </w:r>
      <w:r w:rsidR="00B236D6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to create a local database. Then implement the </w:t>
      </w:r>
      <w:proofErr w:type="spellStart"/>
      <w:r w:rsidR="00B236D6">
        <w:rPr>
          <w:rFonts w:ascii="Baskerville" w:eastAsia="Times New Roman" w:hAnsi="Baskerville" w:cs="Arial Hebrew"/>
          <w:sz w:val="32"/>
          <w:szCs w:val="32"/>
          <w:lang w:eastAsia="zh-CN"/>
        </w:rPr>
        <w:t>ContentProvider</w:t>
      </w:r>
      <w:proofErr w:type="spellEnd"/>
      <w:r w:rsidR="00B236D6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class to make the database manageable.</w:t>
      </w:r>
    </w:p>
    <w:p w14:paraId="1D245B77" w14:textId="16D5A01A" w:rsidR="003908CA" w:rsidRDefault="003908C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Make a reference to this tutorial:</w:t>
      </w:r>
    </w:p>
    <w:p w14:paraId="0666A346" w14:textId="024AB58D" w:rsidR="00BD64D2" w:rsidRDefault="003908CA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hyperlink r:id="rId12" w:history="1">
        <w:r w:rsidRPr="00EF2A86">
          <w:rPr>
            <w:rStyle w:val="Hyperlink"/>
            <w:rFonts w:ascii="Baskerville" w:eastAsia="Times New Roman" w:hAnsi="Baskerville" w:cs="Arial Hebrew"/>
            <w:sz w:val="32"/>
            <w:szCs w:val="32"/>
            <w:lang w:eastAsia="zh-CN"/>
          </w:rPr>
          <w:t>https://www.youtube.com/watch?v=aQAIMY-HzL8</w:t>
        </w:r>
      </w:hyperlink>
      <w:bookmarkStart w:id="0" w:name="_GoBack"/>
      <w:bookmarkEnd w:id="0"/>
    </w:p>
    <w:p w14:paraId="185DC40E" w14:textId="77777777" w:rsidR="00BD64D2" w:rsidRDefault="00BD64D2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E7EBD50" w14:textId="77777777" w:rsidR="004E68E6" w:rsidRPr="00B924BA" w:rsidRDefault="004E68E6" w:rsidP="00B924BA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sectPr w:rsidR="004E68E6" w:rsidRPr="00B924BA" w:rsidSect="0015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62"/>
    <w:rsid w:val="0005564E"/>
    <w:rsid w:val="00097EFD"/>
    <w:rsid w:val="000B6249"/>
    <w:rsid w:val="00113B1C"/>
    <w:rsid w:val="001512F7"/>
    <w:rsid w:val="0028780F"/>
    <w:rsid w:val="00295F57"/>
    <w:rsid w:val="0036725E"/>
    <w:rsid w:val="00385D0E"/>
    <w:rsid w:val="003908CA"/>
    <w:rsid w:val="00403F20"/>
    <w:rsid w:val="0042436F"/>
    <w:rsid w:val="00497DE2"/>
    <w:rsid w:val="004E68E6"/>
    <w:rsid w:val="005B6825"/>
    <w:rsid w:val="006D0277"/>
    <w:rsid w:val="006F5362"/>
    <w:rsid w:val="007C2840"/>
    <w:rsid w:val="0083154F"/>
    <w:rsid w:val="008C366E"/>
    <w:rsid w:val="00930867"/>
    <w:rsid w:val="00A0653A"/>
    <w:rsid w:val="00A8626A"/>
    <w:rsid w:val="00AE5FC9"/>
    <w:rsid w:val="00B122F4"/>
    <w:rsid w:val="00B236D6"/>
    <w:rsid w:val="00B418C1"/>
    <w:rsid w:val="00B924BA"/>
    <w:rsid w:val="00BD64D2"/>
    <w:rsid w:val="00C07189"/>
    <w:rsid w:val="00C34250"/>
    <w:rsid w:val="00C669EB"/>
    <w:rsid w:val="00CE4A74"/>
    <w:rsid w:val="00D64EAA"/>
    <w:rsid w:val="00D7313D"/>
    <w:rsid w:val="00DF249B"/>
    <w:rsid w:val="00E57DAF"/>
    <w:rsid w:val="00EF4E9A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5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QNb_3QKSmMk" TargetMode="External"/><Relationship Id="rId12" Type="http://schemas.openxmlformats.org/officeDocument/2006/relationships/hyperlink" Target="https://www.youtube.com/watch?v=aQAIMY-HzL8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MiguelCatalan/MaterialSearchView" TargetMode="External"/><Relationship Id="rId7" Type="http://schemas.openxmlformats.org/officeDocument/2006/relationships/hyperlink" Target="https://www.youtube.com/watch?v=FZfjWXYm80k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youtube.com/watch?v=hwe1abDO2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396</Words>
  <Characters>2262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Wu</dc:creator>
  <cp:keywords/>
  <dc:description/>
  <cp:lastModifiedBy>Keke Wu</cp:lastModifiedBy>
  <cp:revision>13</cp:revision>
  <dcterms:created xsi:type="dcterms:W3CDTF">2017-10-05T04:08:00Z</dcterms:created>
  <dcterms:modified xsi:type="dcterms:W3CDTF">2017-11-28T15:42:00Z</dcterms:modified>
</cp:coreProperties>
</file>