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4.43080139160156"/>
          <w:szCs w:val="34.43080139160156"/>
        </w:rPr>
      </w:pPr>
      <w:r w:rsidDel="00000000" w:rsidR="00000000" w:rsidRPr="00000000">
        <w:rPr>
          <w:sz w:val="34.43080139160156"/>
          <w:szCs w:val="34.43080139160156"/>
          <w:rtl w:val="0"/>
        </w:rPr>
        <w:t xml:space="preserve">CS 186 - Fall 2024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sz w:val="34.43080139160156"/>
          <w:szCs w:val="34.43080139160156"/>
        </w:rPr>
      </w:pPr>
      <w:r w:rsidDel="00000000" w:rsidR="00000000" w:rsidRPr="00000000">
        <w:rPr>
          <w:sz w:val="34.43080139160156"/>
          <w:szCs w:val="34.43080139160156"/>
          <w:rtl w:val="0"/>
        </w:rPr>
        <w:t xml:space="preserve">Exam Prep Section 7 </w:t>
      </w:r>
    </w:p>
    <w:p w:rsidR="00000000" w:rsidDel="00000000" w:rsidP="00000000" w:rsidRDefault="00000000" w:rsidRPr="00000000" w14:paraId="00000003">
      <w:pPr>
        <w:widowControl w:val="0"/>
        <w:spacing w:before="36.531982421875" w:line="240" w:lineRule="auto"/>
        <w:jc w:val="center"/>
        <w:rPr>
          <w:sz w:val="23.910400390625"/>
          <w:szCs w:val="23.910400390625"/>
        </w:rPr>
      </w:pPr>
      <w:r w:rsidDel="00000000" w:rsidR="00000000" w:rsidRPr="00000000">
        <w:rPr>
          <w:sz w:val="34.43080139160156"/>
          <w:szCs w:val="34.43080139160156"/>
          <w:rtl w:val="0"/>
        </w:rPr>
        <w:t xml:space="preserve">Query Optimization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38.77685546875" w:line="240" w:lineRule="auto"/>
        <w:ind w:left="25.56060791015625" w:firstLine="0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Query Optimization 1 </w:t>
      </w:r>
    </w:p>
    <w:p w:rsidR="00000000" w:rsidDel="00000000" w:rsidP="00000000" w:rsidRDefault="00000000" w:rsidRPr="00000000" w14:paraId="00000005">
      <w:pPr>
        <w:widowControl w:val="0"/>
        <w:spacing w:before="189.251708984375" w:line="240" w:lineRule="auto"/>
        <w:ind w:left="27.497253417968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(Modified from Fall 2017) </w:t>
      </w:r>
    </w:p>
    <w:p w:rsidR="00000000" w:rsidDel="00000000" w:rsidP="00000000" w:rsidRDefault="00000000" w:rsidRPr="00000000" w14:paraId="00000006">
      <w:pPr>
        <w:widowControl w:val="0"/>
        <w:spacing w:before="245.693359375" w:line="240" w:lineRule="auto"/>
        <w:ind w:left="14.346618652343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For the following question, assume the following: </w:t>
      </w:r>
    </w:p>
    <w:p w:rsidR="00000000" w:rsidDel="00000000" w:rsidP="00000000" w:rsidRDefault="00000000" w:rsidRPr="00000000" w14:paraId="00000007">
      <w:pPr>
        <w:widowControl w:val="0"/>
        <w:spacing w:before="165.972900390625" w:line="240" w:lineRule="auto"/>
        <w:ind w:left="317.63015747070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Column values are uniformly distributed and independent from one another </w:t>
      </w:r>
    </w:p>
    <w:p w:rsidR="00000000" w:rsidDel="00000000" w:rsidP="00000000" w:rsidRDefault="00000000" w:rsidRPr="00000000" w14:paraId="00000008">
      <w:pPr>
        <w:widowControl w:val="0"/>
        <w:spacing w:before="26.492919921875" w:line="240" w:lineRule="auto"/>
        <w:ind w:left="317.63015747070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Use System R defaults (1/10) when selectivity estimation is not possible </w:t>
      </w:r>
    </w:p>
    <w:p w:rsidR="00000000" w:rsidDel="00000000" w:rsidP="00000000" w:rsidRDefault="00000000" w:rsidRPr="00000000" w14:paraId="00000009">
      <w:pPr>
        <w:widowControl w:val="0"/>
        <w:spacing w:before="26.5130615234375" w:line="240" w:lineRule="auto"/>
        <w:ind w:left="317.63015747070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Primary key IDs are sequential, starting from 1 </w:t>
      </w:r>
    </w:p>
    <w:p w:rsidR="00000000" w:rsidDel="00000000" w:rsidP="00000000" w:rsidRDefault="00000000" w:rsidRPr="00000000" w14:paraId="0000000A">
      <w:pPr>
        <w:widowControl w:val="0"/>
        <w:spacing w:before="26.492919921875" w:line="240" w:lineRule="auto"/>
        <w:ind w:left="317.63015747070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Our optimizer does not consider interesting orders </w:t>
      </w:r>
    </w:p>
    <w:p w:rsidR="00000000" w:rsidDel="00000000" w:rsidP="00000000" w:rsidRDefault="00000000" w:rsidRPr="00000000" w14:paraId="0000000B">
      <w:pPr>
        <w:widowControl w:val="0"/>
        <w:spacing w:before="165.9930419921875" w:line="240" w:lineRule="auto"/>
        <w:ind w:left="11.3578796386718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We have the following schema: </w:t>
      </w:r>
    </w:p>
    <w:p w:rsidR="00000000" w:rsidDel="00000000" w:rsidP="00000000" w:rsidRDefault="00000000" w:rsidRPr="00000000" w14:paraId="0000000C">
      <w:pPr>
        <w:widowControl w:val="0"/>
        <w:spacing w:before="25.3662109375" w:line="240" w:lineRule="auto"/>
        <w:ind w:left="7.771148681640625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11.3578796386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1267.5"/>
        <w:gridCol w:w="1132.5"/>
        <w:gridCol w:w="3720"/>
        <w:tblGridChange w:id="0">
          <w:tblGrid>
            <w:gridCol w:w="3450"/>
            <w:gridCol w:w="1267.5"/>
            <w:gridCol w:w="1132.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9.925199508666992"/>
                <w:szCs w:val="19.925199508666992"/>
              </w:rPr>
            </w:pP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Table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9.925199508666992"/>
                <w:szCs w:val="19.925199508666992"/>
              </w:rPr>
            </w:pP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9.925199508666992"/>
                <w:szCs w:val="19.925199508666992"/>
              </w:rPr>
            </w:pP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9.925199508666992"/>
                <w:szCs w:val="19.925199508666992"/>
              </w:rPr>
            </w:pPr>
            <w:r w:rsidDel="00000000" w:rsidR="00000000" w:rsidRPr="00000000">
              <w:rPr>
                <w:sz w:val="19.925199508666992"/>
                <w:szCs w:val="19.925199508666992"/>
                <w:rtl w:val="0"/>
              </w:rPr>
              <w:t xml:space="preserve">Indices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Student (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sid INTEGER PRIMARY KEY,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name VARCHAR(32),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major VARCHAR(64),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semesters_completed INTEGER);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Index 1: Clustered (major). There are 130 unique majors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Index 2: Unclustered (semesters completed). There are 11 unique values in the range [0, 10].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Application (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sid INTEGER REFERENCES Student,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cid INTEGER REFERENCES Company,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status TEXT,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(sid, cid) PRIMARY KEY);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Index 3: Clustered(cid, sid).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Given: status has 10 unique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CREATE TABLE Company (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cid INTEGER PRIMARY KEY,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open_roles INTEGER);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Index 4: Unclustered(cid)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Index 5: Clustered(open roles). There are 500 unique values in the range [1, 500]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165.9930419921875" w:line="240" w:lineRule="auto"/>
        <w:ind w:left="11.357879638671875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25.3662109375" w:line="240" w:lineRule="auto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8.9292907714843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Consider the following query: </w:t>
      </w:r>
    </w:p>
    <w:p w:rsidR="00000000" w:rsidDel="00000000" w:rsidP="00000000" w:rsidRDefault="00000000" w:rsidRPr="00000000" w14:paraId="0000002D">
      <w:pPr>
        <w:widowControl w:val="0"/>
        <w:spacing w:before="165.972900390625" w:line="240" w:lineRule="auto"/>
        <w:ind w:left="436.5522766113281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SELECT Student.name, Company.open_roles, Application.referral </w:t>
      </w:r>
    </w:p>
    <w:p w:rsidR="00000000" w:rsidDel="00000000" w:rsidP="00000000" w:rsidRDefault="00000000" w:rsidRPr="00000000" w14:paraId="0000002E">
      <w:pPr>
        <w:widowControl w:val="0"/>
        <w:spacing w:before="6.5728759765625" w:line="240" w:lineRule="auto"/>
        <w:ind w:left="431.7701721191406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FROM Student, Application, Company </w:t>
      </w:r>
    </w:p>
    <w:p w:rsidR="00000000" w:rsidDel="00000000" w:rsidP="00000000" w:rsidRDefault="00000000" w:rsidRPr="00000000" w14:paraId="0000002F">
      <w:pPr>
        <w:widowControl w:val="0"/>
        <w:spacing w:before="6.5728759765625" w:line="240" w:lineRule="auto"/>
        <w:ind w:left="428.3828735351562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WHERE Student.sid = Application.sid </w:t>
        <w:tab/>
        <w:tab/>
        <w:tab/>
        <w:tab/>
        <w:t xml:space="preserve">-- (Selectivity 1)</w:t>
      </w:r>
    </w:p>
    <w:p w:rsidR="00000000" w:rsidDel="00000000" w:rsidP="00000000" w:rsidRDefault="00000000" w:rsidRPr="00000000" w14:paraId="00000030">
      <w:pPr>
        <w:widowControl w:val="0"/>
        <w:spacing w:line="239.90229606628418" w:lineRule="auto"/>
        <w:ind w:left="431.5708923339844" w:right="-22.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Application.cid = Company.cid </w:t>
        <w:tab/>
        <w:tab/>
        <w:t xml:space="preserve">  </w:t>
        <w:tab/>
        <w:tab/>
        <w:t xml:space="preserve">-- (Selectivity 2)</w:t>
      </w:r>
    </w:p>
    <w:p w:rsidR="00000000" w:rsidDel="00000000" w:rsidP="00000000" w:rsidRDefault="00000000" w:rsidRPr="00000000" w14:paraId="00000031">
      <w:pPr>
        <w:widowControl w:val="0"/>
        <w:spacing w:line="239.90229606628418" w:lineRule="auto"/>
        <w:ind w:left="431.5708923339844" w:right="-22.5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Student.semesters_completed &gt; 6 </w:t>
        <w:tab/>
        <w:tab/>
        <w:tab/>
        <w:tab/>
        <w:t xml:space="preserve">-- (Selectivity 3) AND (Student.major=’EECS’ OR Company.open_roles &lt;= 50) </w:t>
        <w:tab/>
        <w:t xml:space="preserve">-- (Selectivity 4) AND NOT Application.status = ’limbo’ </w:t>
        <w:tab/>
        <w:tab/>
        <w:tab/>
        <w:tab/>
        <w:t xml:space="preserve">-- (Selectivity 5) ORDER BY Company.open_roles; </w:t>
      </w:r>
    </w:p>
    <w:p w:rsidR="00000000" w:rsidDel="00000000" w:rsidP="00000000" w:rsidRDefault="00000000" w:rsidRPr="00000000" w14:paraId="00000032">
      <w:pPr>
        <w:widowControl w:val="0"/>
        <w:spacing w:before="619.034423828125" w:line="240" w:lineRule="auto"/>
        <w:ind w:left="269.0446472167969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1. For the following questions, calculate the selectivity of each of the labeled Selectivities above. </w:t>
      </w:r>
    </w:p>
    <w:p w:rsidR="00000000" w:rsidDel="00000000" w:rsidP="00000000" w:rsidRDefault="00000000" w:rsidRPr="00000000" w14:paraId="00000033">
      <w:pPr>
        <w:widowControl w:val="0"/>
        <w:spacing w:before="156.035156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(a) Selectivity 1 </w:t>
      </w:r>
    </w:p>
    <w:p w:rsidR="00000000" w:rsidDel="00000000" w:rsidP="00000000" w:rsidRDefault="00000000" w:rsidRPr="00000000" w14:paraId="00000034">
      <w:pPr>
        <w:widowControl w:val="0"/>
        <w:spacing w:before="76.232910156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(b) Selectivity 2 </w:t>
      </w:r>
    </w:p>
    <w:p w:rsidR="00000000" w:rsidDel="00000000" w:rsidP="00000000" w:rsidRDefault="00000000" w:rsidRPr="00000000" w14:paraId="00000035">
      <w:pPr>
        <w:widowControl w:val="0"/>
        <w:spacing w:before="76.252746582031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(c) Selectivity 3 </w:t>
      </w:r>
    </w:p>
    <w:p w:rsidR="00000000" w:rsidDel="00000000" w:rsidP="00000000" w:rsidRDefault="00000000" w:rsidRPr="00000000" w14:paraId="00000036">
      <w:pPr>
        <w:widowControl w:val="0"/>
        <w:spacing w:before="76.232910156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(d) Selectivity 4 </w:t>
      </w:r>
    </w:p>
    <w:p w:rsidR="00000000" w:rsidDel="00000000" w:rsidP="00000000" w:rsidRDefault="00000000" w:rsidRPr="00000000" w14:paraId="00000037">
      <w:pPr>
        <w:widowControl w:val="0"/>
        <w:spacing w:before="76.252746582031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(e) Selectivity 5 </w:t>
      </w:r>
    </w:p>
    <w:p w:rsidR="00000000" w:rsidDel="00000000" w:rsidP="00000000" w:rsidRDefault="00000000" w:rsidRPr="00000000" w14:paraId="00000038">
      <w:pPr>
        <w:widowControl w:val="0"/>
        <w:spacing w:before="255.6549072265625" w:line="239.9016809463501" w:lineRule="auto"/>
        <w:ind w:left="511.4910888671875" w:right="251.217041015625" w:hanging="250.236511230468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2. For each predicate, which is the first pass of Selinger’s algorithm that uses its selectivity to estimate output size? (Pass 1, 2 or 3?) </w:t>
      </w:r>
    </w:p>
    <w:p w:rsidR="00000000" w:rsidDel="00000000" w:rsidP="00000000" w:rsidRDefault="00000000" w:rsidRPr="00000000" w14:paraId="00000039">
      <w:pPr>
        <w:widowControl w:val="0"/>
        <w:spacing w:before="156.035156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(a) Selectivity 1 </w:t>
      </w:r>
    </w:p>
    <w:p w:rsidR="00000000" w:rsidDel="00000000" w:rsidP="00000000" w:rsidRDefault="00000000" w:rsidRPr="00000000" w14:paraId="0000003A">
      <w:pPr>
        <w:widowControl w:val="0"/>
        <w:spacing w:before="76.232910156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(b) Selectivity 2 </w:t>
      </w:r>
    </w:p>
    <w:p w:rsidR="00000000" w:rsidDel="00000000" w:rsidP="00000000" w:rsidRDefault="00000000" w:rsidRPr="00000000" w14:paraId="0000003B">
      <w:pPr>
        <w:widowControl w:val="0"/>
        <w:spacing w:before="76.252746582031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(c) Selectivity 3 </w:t>
      </w:r>
    </w:p>
    <w:p w:rsidR="00000000" w:rsidDel="00000000" w:rsidP="00000000" w:rsidRDefault="00000000" w:rsidRPr="00000000" w14:paraId="0000003C">
      <w:pPr>
        <w:widowControl w:val="0"/>
        <w:spacing w:before="76.232910156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(d) Selectivity 4 </w:t>
      </w:r>
    </w:p>
    <w:p w:rsidR="00000000" w:rsidDel="00000000" w:rsidP="00000000" w:rsidRDefault="00000000" w:rsidRPr="00000000" w14:paraId="0000003D">
      <w:pPr>
        <w:widowControl w:val="0"/>
        <w:spacing w:before="76.2527465820312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(e) Selectivity 5 </w:t>
      </w:r>
    </w:p>
    <w:p w:rsidR="00000000" w:rsidDel="00000000" w:rsidP="00000000" w:rsidRDefault="00000000" w:rsidRPr="00000000" w14:paraId="0000003E">
      <w:pPr>
        <w:widowControl w:val="0"/>
        <w:spacing w:before="395.032958984375" w:line="239.90824699401855" w:lineRule="auto"/>
        <w:ind w:left="0" w:right="244.190673828125" w:firstLine="0"/>
        <w:jc w:val="both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56.00921630859375" w:line="424.71914291381836" w:lineRule="auto"/>
        <w:ind w:left="609.7578430175781" w:right="-22.5" w:hanging="350.097351074218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3. Mark the choices for all access plans that would be considered in pass 2 of the Selinger algorithm.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(a) Student ⋈/ Application (800 IOs)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(b) 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 (750 IOs) </w:t>
      </w:r>
    </w:p>
    <w:p w:rsidR="00000000" w:rsidDel="00000000" w:rsidP="00000000" w:rsidRDefault="00000000" w:rsidRPr="00000000" w14:paraId="00000042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(c) Student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Company (470 IOs) </w:t>
      </w:r>
    </w:p>
    <w:p w:rsidR="00000000" w:rsidDel="00000000" w:rsidP="00000000" w:rsidRDefault="00000000" w:rsidRPr="00000000" w14:paraId="00000043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(d) 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 (525 IOs) </w:t>
      </w:r>
    </w:p>
    <w:p w:rsidR="00000000" w:rsidDel="00000000" w:rsidP="00000000" w:rsidRDefault="00000000" w:rsidRPr="00000000" w14:paraId="00000044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(e) 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Company (600 IOs) </w:t>
      </w:r>
    </w:p>
    <w:p w:rsidR="00000000" w:rsidDel="00000000" w:rsidP="00000000" w:rsidRDefault="00000000" w:rsidRPr="00000000" w14:paraId="00000045">
      <w:pPr>
        <w:widowControl w:val="0"/>
        <w:spacing w:before="86.29272460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(f) 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Application (575 IOs) </w:t>
      </w:r>
    </w:p>
    <w:p w:rsidR="00000000" w:rsidDel="00000000" w:rsidP="00000000" w:rsidRDefault="00000000" w:rsidRPr="00000000" w14:paraId="00000046">
      <w:pPr>
        <w:widowControl w:val="0"/>
        <w:spacing w:before="86.292724609375" w:line="240" w:lineRule="auto"/>
        <w:ind w:left="0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166.03759765625" w:line="239.90229606628418" w:lineRule="auto"/>
        <w:ind w:left="509.6966552734375" w:right="239.24072265625" w:hanging="252.8067016601562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4. Which choices from the previous question for all access plans would be chosen at the end of pass 2 of the Selinger algorithm? </w:t>
      </w:r>
    </w:p>
    <w:p w:rsidR="00000000" w:rsidDel="00000000" w:rsidP="00000000" w:rsidRDefault="00000000" w:rsidRPr="00000000" w14:paraId="00000048">
      <w:pPr>
        <w:widowControl w:val="0"/>
        <w:spacing w:before="166.03759765625" w:line="239.90229606628418" w:lineRule="auto"/>
        <w:ind w:left="509.6966552734375" w:right="239.24072265625" w:hanging="252.80670166015625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166.075439453125" w:line="240" w:lineRule="auto"/>
        <w:ind w:left="261.2734985351562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5. Which plans would be considered in pass 3? </w:t>
      </w:r>
    </w:p>
    <w:p w:rsidR="00000000" w:rsidDel="00000000" w:rsidP="00000000" w:rsidRDefault="00000000" w:rsidRPr="00000000" w14:paraId="0000004A">
      <w:pPr>
        <w:widowControl w:val="0"/>
        <w:spacing w:before="205.8325195312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(a) 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Student) (175,000 IOs) </w:t>
      </w:r>
    </w:p>
    <w:p w:rsidR="00000000" w:rsidDel="00000000" w:rsidP="00000000" w:rsidRDefault="00000000" w:rsidRPr="00000000" w14:paraId="0000004B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(b) 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(Student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Application) (150,000 IOs) </w:t>
      </w:r>
    </w:p>
    <w:p w:rsidR="00000000" w:rsidDel="00000000" w:rsidP="00000000" w:rsidRDefault="00000000" w:rsidRPr="00000000" w14:paraId="0000004C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(c) 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/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Student) (155,000 IOs) </w:t>
      </w:r>
    </w:p>
    <w:p w:rsidR="00000000" w:rsidDel="00000000" w:rsidP="00000000" w:rsidRDefault="00000000" w:rsidRPr="00000000" w14:paraId="0000004D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(d) 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Student) (160,000 IOs) </w:t>
      </w:r>
    </w:p>
    <w:p w:rsidR="00000000" w:rsidDel="00000000" w:rsidP="00000000" w:rsidRDefault="00000000" w:rsidRPr="00000000" w14:paraId="0000004E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(e) Student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Application) (215,000 IOs) </w:t>
      </w:r>
    </w:p>
    <w:p w:rsidR="00000000" w:rsidDel="00000000" w:rsidP="00000000" w:rsidRDefault="00000000" w:rsidRPr="00000000" w14:paraId="0000004F">
      <w:pPr>
        <w:widowControl w:val="0"/>
        <w:spacing w:before="86.293334960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(f) (Company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Application)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 (180,000 IOs) </w:t>
      </w:r>
    </w:p>
    <w:p w:rsidR="00000000" w:rsidDel="00000000" w:rsidP="00000000" w:rsidRDefault="00000000" w:rsidRPr="00000000" w14:paraId="00000050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(g) (Application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Company)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Student (200,000 IOs) </w:t>
      </w:r>
    </w:p>
    <w:p w:rsidR="00000000" w:rsidDel="00000000" w:rsidP="00000000" w:rsidRDefault="00000000" w:rsidRPr="00000000" w14:paraId="00000051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(h) (Application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Student)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Company (194,000 IOs) </w:t>
      </w:r>
    </w:p>
    <w:p w:rsidR="00000000" w:rsidDel="00000000" w:rsidP="00000000" w:rsidRDefault="00000000" w:rsidRPr="00000000" w14:paraId="00000052">
      <w:pPr>
        <w:widowControl w:val="0"/>
        <w:spacing w:before="86.27319335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(i) (Student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Application)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Company (195,000 IOs) </w:t>
      </w:r>
    </w:p>
    <w:p w:rsidR="00000000" w:rsidDel="00000000" w:rsidP="00000000" w:rsidRDefault="00000000" w:rsidRPr="00000000" w14:paraId="00000053">
      <w:pPr>
        <w:widowControl w:val="0"/>
        <w:spacing w:before="86.2933349609375" w:line="240" w:lineRule="auto"/>
        <w:ind w:left="540" w:firstLine="0"/>
        <w:rPr>
          <w:sz w:val="19.925199508666992"/>
          <w:szCs w:val="19.925199508666992"/>
        </w:rPr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(j) (Student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19.925199508666992"/>
              <w:szCs w:val="19.925199508666992"/>
              <w:rtl w:val="0"/>
            </w:rPr>
            <w:t xml:space="preserve">Company) ⋈</w:t>
          </w:r>
        </w:sdtContent>
      </w:sdt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 </w:t>
      </w:r>
      <w:r w:rsidDel="00000000" w:rsidR="00000000" w:rsidRPr="00000000">
        <w:rPr>
          <w:sz w:val="19.925199508666992"/>
          <w:szCs w:val="19.925199508666992"/>
          <w:rtl w:val="0"/>
        </w:rPr>
        <w:t xml:space="preserve">Application (165,000 IOs) </w:t>
      </w:r>
    </w:p>
    <w:p w:rsidR="00000000" w:rsidDel="00000000" w:rsidP="00000000" w:rsidRDefault="00000000" w:rsidRPr="00000000" w14:paraId="00000054">
      <w:pPr>
        <w:widowControl w:val="0"/>
        <w:spacing w:before="86.293334960937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before="86.2933349609375" w:line="240" w:lineRule="auto"/>
        <w:ind w:left="540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before="166.0504150390625" w:line="239.92187976837158" w:lineRule="auto"/>
        <w:ind w:left="518.6625671386719" w:right="1077.09716796875" w:hanging="258.98345947265625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6. Which choice from the previous question for all plans would be chosen at the end of pass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338.76556396484375" w:line="240" w:lineRule="auto"/>
        <w:ind w:left="0" w:firstLine="0"/>
        <w:rPr>
          <w:sz w:val="28.692399978637695"/>
          <w:szCs w:val="28.692399978637695"/>
        </w:rPr>
      </w:pPr>
      <w:r w:rsidDel="00000000" w:rsidR="00000000" w:rsidRPr="00000000">
        <w:rPr>
          <w:sz w:val="28.692399978637695"/>
          <w:szCs w:val="28.692399978637695"/>
          <w:rtl w:val="0"/>
        </w:rPr>
        <w:t xml:space="preserve">Query Optimization 2 </w:t>
      </w:r>
    </w:p>
    <w:p w:rsidR="00000000" w:rsidDel="00000000" w:rsidP="00000000" w:rsidRDefault="00000000" w:rsidRPr="00000000" w14:paraId="00000058">
      <w:pPr>
        <w:widowControl w:val="0"/>
        <w:spacing w:before="189.251708984375" w:line="240" w:lineRule="auto"/>
        <w:ind w:left="27.49649047851562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(Modified from Spring 2016) </w:t>
      </w:r>
    </w:p>
    <w:p w:rsidR="00000000" w:rsidDel="00000000" w:rsidP="00000000" w:rsidRDefault="00000000" w:rsidRPr="00000000" w14:paraId="00000059">
      <w:pPr>
        <w:widowControl w:val="0"/>
        <w:spacing w:before="405.0927734375" w:line="240" w:lineRule="auto"/>
        <w:ind w:left="269.0440368652344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1. True or False </w:t>
      </w:r>
    </w:p>
    <w:p w:rsidR="00000000" w:rsidDel="00000000" w:rsidP="00000000" w:rsidRDefault="00000000" w:rsidRPr="00000000" w14:paraId="0000005A">
      <w:pPr>
        <w:widowControl w:val="0"/>
        <w:spacing w:before="165.972900390625" w:line="239.90160942077637" w:lineRule="auto"/>
        <w:ind w:left="951.0452270507812" w:right="249.8388671875" w:hanging="195.05569458007812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When evaluating potential query plans, the set of left deep join plans are always guaranteed to contain the best plan. </w:t>
      </w:r>
    </w:p>
    <w:p w:rsidR="00000000" w:rsidDel="00000000" w:rsidP="00000000" w:rsidRDefault="00000000" w:rsidRPr="00000000" w14:paraId="0000005B">
      <w:pPr>
        <w:widowControl w:val="0"/>
        <w:spacing w:before="86.35467529296875" w:line="240" w:lineRule="auto"/>
        <w:ind w:left="755.98953247070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As a heuristic, the System R optimizer avoids cross-products if possible. </w:t>
      </w:r>
    </w:p>
    <w:p w:rsidR="00000000" w:rsidDel="00000000" w:rsidP="00000000" w:rsidRDefault="00000000" w:rsidRPr="00000000" w14:paraId="0000005C">
      <w:pPr>
        <w:widowControl w:val="0"/>
        <w:spacing w:before="86.29287719726562" w:line="240" w:lineRule="auto"/>
        <w:ind w:left="755.98953247070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A plan can result in an interesting order if it involves a sort-merge join.</w:t>
      </w:r>
    </w:p>
    <w:p w:rsidR="00000000" w:rsidDel="00000000" w:rsidP="00000000" w:rsidRDefault="00000000" w:rsidRPr="00000000" w14:paraId="0000005D">
      <w:pPr>
        <w:widowControl w:val="0"/>
        <w:spacing w:line="239.90229606628418" w:lineRule="auto"/>
        <w:ind w:left="949.8301696777344" w:right="249.06494140625" w:hanging="193.84017944335938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The System R algorithm is greedy because for each pass, it only keeps the lowest cost plan for each combination of tables.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6.63818359375" w:line="240" w:lineRule="auto"/>
        <w:ind w:left="513.6819458007812" w:firstLine="0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6.63818359375" w:line="240" w:lineRule="auto"/>
        <w:ind w:left="513.6819458007812" w:firstLine="0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before="405.0732421875" w:line="240" w:lineRule="auto"/>
        <w:ind w:left="261.273803710937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2. For the following parts assume the following: </w:t>
      </w:r>
    </w:p>
    <w:p w:rsidR="00000000" w:rsidDel="00000000" w:rsidP="00000000" w:rsidRDefault="00000000" w:rsidRPr="00000000" w14:paraId="00000061">
      <w:pPr>
        <w:widowControl w:val="0"/>
        <w:spacing w:before="165.99365234375" w:line="259.8885440826416" w:lineRule="auto"/>
        <w:ind w:left="755.9901428222656" w:right="1550.774536132812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• The System R assumptions about uniformity and independence from lecture hold • Primary key IDs are sequential, starting from 1 </w:t>
      </w:r>
    </w:p>
    <w:p w:rsidR="00000000" w:rsidDel="00000000" w:rsidP="00000000" w:rsidRDefault="00000000" w:rsidRPr="00000000" w14:paraId="00000062">
      <w:pPr>
        <w:widowControl w:val="0"/>
        <w:spacing w:before="149.461669921875" w:line="240" w:lineRule="auto"/>
        <w:ind w:left="509.49783325195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We have the following schema: </w:t>
      </w:r>
    </w:p>
    <w:p w:rsidR="00000000" w:rsidDel="00000000" w:rsidP="00000000" w:rsidRDefault="00000000" w:rsidRPr="00000000" w14:paraId="00000063">
      <w:pPr>
        <w:widowControl w:val="0"/>
        <w:spacing w:before="105.084228515625" w:line="240" w:lineRule="auto"/>
        <w:ind w:left="505.911254882812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4588841" cy="2348112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841" cy="2348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517.0693969726562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Consider the following query: </w:t>
      </w:r>
    </w:p>
    <w:p w:rsidR="00000000" w:rsidDel="00000000" w:rsidP="00000000" w:rsidRDefault="00000000" w:rsidRPr="00000000" w14:paraId="00000065">
      <w:pPr>
        <w:widowControl w:val="0"/>
        <w:spacing w:before="245.6732177734375" w:line="240" w:lineRule="auto"/>
        <w:ind w:left="1353.1123352050781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SELECT * </w:t>
      </w:r>
    </w:p>
    <w:p w:rsidR="00000000" w:rsidDel="00000000" w:rsidP="00000000" w:rsidRDefault="00000000" w:rsidRPr="00000000" w14:paraId="00000066">
      <w:pPr>
        <w:widowControl w:val="0"/>
        <w:spacing w:before="6.5728759765625" w:line="240" w:lineRule="auto"/>
        <w:ind w:left="1348.3302307128906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FROM Flight F, City C, Airline A </w:t>
      </w:r>
    </w:p>
    <w:p w:rsidR="00000000" w:rsidDel="00000000" w:rsidP="00000000" w:rsidRDefault="00000000" w:rsidRPr="00000000" w14:paraId="00000067">
      <w:pPr>
        <w:widowControl w:val="0"/>
        <w:spacing w:before="6.5728759765625" w:line="240" w:lineRule="auto"/>
        <w:ind w:left="1344.9430847167969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WHERE F.to_id = C.cid </w:t>
      </w:r>
    </w:p>
    <w:p w:rsidR="00000000" w:rsidDel="00000000" w:rsidP="00000000" w:rsidRDefault="00000000" w:rsidRPr="00000000" w14:paraId="00000068">
      <w:pPr>
        <w:widowControl w:val="0"/>
        <w:spacing w:before="6.5728759765625" w:line="240" w:lineRule="auto"/>
        <w:ind w:left="1348.1312561035156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F.aid = A.aid </w:t>
      </w:r>
    </w:p>
    <w:p w:rsidR="00000000" w:rsidDel="00000000" w:rsidP="00000000" w:rsidRDefault="00000000" w:rsidRPr="00000000" w14:paraId="00000069">
      <w:pPr>
        <w:widowControl w:val="0"/>
        <w:spacing w:before="6.593017578125" w:line="240" w:lineRule="auto"/>
        <w:ind w:left="1348.1312561035156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F.aid &gt;= 2500 </w:t>
      </w:r>
    </w:p>
    <w:p w:rsidR="00000000" w:rsidDel="00000000" w:rsidP="00000000" w:rsidRDefault="00000000" w:rsidRPr="00000000" w14:paraId="0000006A">
      <w:pPr>
        <w:widowControl w:val="0"/>
        <w:spacing w:before="6.5728759765625" w:line="240" w:lineRule="auto"/>
        <w:ind w:left="1348.1312561035156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C.population &gt; 5e6 </w:t>
      </w:r>
    </w:p>
    <w:p w:rsidR="00000000" w:rsidDel="00000000" w:rsidP="00000000" w:rsidRDefault="00000000" w:rsidRPr="00000000" w14:paraId="0000006B">
      <w:pPr>
        <w:widowControl w:val="0"/>
        <w:spacing w:before="6.5728759765625" w:line="240" w:lineRule="auto"/>
        <w:ind w:left="1348.1312561035156" w:firstLine="0"/>
        <w:rPr>
          <w:rFonts w:ascii="Courier New" w:cs="Courier New" w:eastAsia="Courier New" w:hAnsi="Courier New"/>
          <w:sz w:val="19.925199508666992"/>
          <w:szCs w:val="19.925199508666992"/>
        </w:rPr>
      </w:pPr>
      <w:r w:rsidDel="00000000" w:rsidR="00000000" w:rsidRPr="00000000">
        <w:rPr>
          <w:rFonts w:ascii="Courier New" w:cs="Courier New" w:eastAsia="Courier New" w:hAnsi="Courier New"/>
          <w:sz w:val="19.925199508666992"/>
          <w:szCs w:val="19.925199508666992"/>
          <w:rtl w:val="0"/>
        </w:rPr>
        <w:t xml:space="preserve">AND C.state = ’California’; </w:t>
      </w:r>
    </w:p>
    <w:p w:rsidR="00000000" w:rsidDel="00000000" w:rsidP="00000000" w:rsidRDefault="00000000" w:rsidRPr="00000000" w14:paraId="0000006C">
      <w:pPr>
        <w:widowControl w:val="0"/>
        <w:spacing w:before="484.77294921875" w:line="240" w:lineRule="auto"/>
        <w:ind w:left="517.0695495605469" w:firstLine="0"/>
        <w:rPr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484.77294921875" w:line="240" w:lineRule="auto"/>
        <w:ind w:left="517.0695495605469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Considering each predicate in the WHERE clause separately, what is the selectivity for each? </w:t>
      </w:r>
    </w:p>
    <w:p w:rsidR="00000000" w:rsidDel="00000000" w:rsidP="00000000" w:rsidRDefault="00000000" w:rsidRPr="00000000" w14:paraId="0000006E">
      <w:pPr>
        <w:widowControl w:val="0"/>
        <w:spacing w:before="165.99273681640625" w:line="240" w:lineRule="auto"/>
        <w:ind w:left="609.7573852539062" w:firstLine="20.242614746093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(a) C.state=’California’ </w:t>
      </w:r>
    </w:p>
    <w:p w:rsidR="00000000" w:rsidDel="00000000" w:rsidP="00000000" w:rsidRDefault="00000000" w:rsidRPr="00000000" w14:paraId="0000006F">
      <w:pPr>
        <w:widowControl w:val="0"/>
        <w:spacing w:before="46.4129638671875" w:line="240" w:lineRule="auto"/>
        <w:ind w:left="961.98486328125" w:hanging="331.98486328125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185.91278076171875" w:line="240" w:lineRule="auto"/>
        <w:ind w:left="598.6973571777344" w:firstLine="31.30264282226562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(b) F.to_id = C.cid </w:t>
      </w:r>
    </w:p>
    <w:p w:rsidR="00000000" w:rsidDel="00000000" w:rsidP="00000000" w:rsidRDefault="00000000" w:rsidRPr="00000000" w14:paraId="00000071">
      <w:pPr>
        <w:widowControl w:val="0"/>
        <w:spacing w:before="46.43280029296875" w:line="239.9014663696289" w:lineRule="auto"/>
        <w:ind w:left="949.8304748535156" w:right="247.183837890625" w:hanging="319.8304748535156"/>
        <w:jc w:val="both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85.97457885742188" w:line="240" w:lineRule="auto"/>
        <w:ind w:left="620.8369445800781" w:firstLine="9.1630554199218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(c) F.aid &gt;= 2500</w:t>
      </w:r>
    </w:p>
    <w:p w:rsidR="00000000" w:rsidDel="00000000" w:rsidP="00000000" w:rsidRDefault="00000000" w:rsidRPr="00000000" w14:paraId="00000073">
      <w:pPr>
        <w:widowControl w:val="0"/>
        <w:spacing w:line="239.90229606628418" w:lineRule="auto"/>
        <w:ind w:left="0" w:right="249.261474609375" w:firstLine="0"/>
        <w:jc w:val="both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85.994873046875" w:line="240" w:lineRule="auto"/>
        <w:ind w:left="598.6970520019531" w:firstLine="31.302947998046875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(d) C.population &gt; 5 * 10^6 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945" w:firstLine="0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945" w:firstLine="0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234.613037109375" w:line="239.90229606628418" w:lineRule="auto"/>
        <w:ind w:left="509.69757080078125" w:right="249.84375" w:hanging="250.01724243164062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3. For each blank in the System R DP table for Pass 1. Assume this is before the optimizer discards any rows it isn’t interested in keeping and note that some blanks may be N/A. Additionally, assume B+ trees are height 2. </w:t>
      </w:r>
    </w:p>
    <w:p w:rsidR="00000000" w:rsidDel="00000000" w:rsidP="00000000" w:rsidRDefault="00000000" w:rsidRPr="00000000" w14:paraId="00000078">
      <w:pPr>
        <w:widowControl w:val="0"/>
        <w:spacing w:before="105.166015625" w:line="205.99838733673096" w:lineRule="auto"/>
        <w:ind w:left="511.4903259277344" w:right="248.658447265625" w:hanging="5.579071044921875"/>
        <w:jc w:val="both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</w:rPr>
        <w:drawing>
          <wp:inline distB="114300" distT="114300" distL="114300" distR="114300">
            <wp:extent cx="5686597" cy="160134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597" cy="1601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9.925199508666992"/>
          <w:szCs w:val="19.925199508666992"/>
          <w:rtl w:val="0"/>
        </w:rPr>
        <w:t xml:space="preserve">4. After Pass 2, which of the following plans could be in the DP table? </w:t>
      </w:r>
    </w:p>
    <w:p w:rsidR="00000000" w:rsidDel="00000000" w:rsidP="00000000" w:rsidRDefault="00000000" w:rsidRPr="00000000" w14:paraId="00000079">
      <w:pPr>
        <w:widowControl w:val="0"/>
        <w:spacing w:before="165.972900390625" w:line="240" w:lineRule="auto"/>
        <w:ind w:left="609.7575378417969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(a) City [Index(III)] JOIN Airline [File scan] </w:t>
      </w:r>
    </w:p>
    <w:p w:rsidR="00000000" w:rsidDel="00000000" w:rsidP="00000000" w:rsidRDefault="00000000" w:rsidRPr="00000000" w14:paraId="0000007A">
      <w:pPr>
        <w:widowControl w:val="0"/>
        <w:spacing w:before="86.27288818359375" w:line="240" w:lineRule="auto"/>
        <w:ind w:left="598.69750976562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(b) City [Index (III)] JOIN Flight [Index (I)] </w:t>
      </w:r>
    </w:p>
    <w:p w:rsidR="00000000" w:rsidDel="00000000" w:rsidP="00000000" w:rsidRDefault="00000000" w:rsidRPr="00000000" w14:paraId="0000007B">
      <w:pPr>
        <w:widowControl w:val="0"/>
        <w:spacing w:before="86.292724609375" w:line="240" w:lineRule="auto"/>
        <w:ind w:left="620.8375549316406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(c) Flight [Index (II)] JOIN City [Index (III)] </w:t>
      </w:r>
    </w:p>
    <w:p w:rsidR="00000000" w:rsidDel="00000000" w:rsidP="00000000" w:rsidRDefault="00000000" w:rsidRPr="00000000" w14:paraId="0000007C">
      <w:pPr>
        <w:widowControl w:val="0"/>
        <w:spacing w:before="86.35498046875" w:line="239.92187976837158" w:lineRule="auto"/>
        <w:ind w:left="949.8301696777344" w:right="249.28955078125" w:hanging="328.9930725097656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86.35498046875" w:line="239.92187976837158" w:lineRule="auto"/>
        <w:ind w:left="949.8301696777344" w:right="249.28955078125" w:hanging="328.9930725097656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245.7373046875" w:line="239.90229606628418" w:lineRule="auto"/>
        <w:ind w:left="512.4864196777344" w:right="250.001220703125" w:hanging="251.21261596679688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5. Suppose we want to optimize for queries similar to the query above in part 2, which of the following suggestions could reduce I/O cost? </w:t>
      </w:r>
    </w:p>
    <w:p w:rsidR="00000000" w:rsidDel="00000000" w:rsidP="00000000" w:rsidRDefault="00000000" w:rsidRPr="00000000" w14:paraId="0000007F">
      <w:pPr>
        <w:widowControl w:val="0"/>
        <w:spacing w:before="166.0546875" w:line="240" w:lineRule="auto"/>
        <w:ind w:left="609.757080078125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(a) Change Index (III) to be unclustered </w:t>
      </w:r>
    </w:p>
    <w:p w:rsidR="00000000" w:rsidDel="00000000" w:rsidP="00000000" w:rsidRDefault="00000000" w:rsidRPr="00000000" w14:paraId="00000080">
      <w:pPr>
        <w:widowControl w:val="0"/>
        <w:spacing w:before="86.292724609375" w:line="240" w:lineRule="auto"/>
        <w:ind w:left="598.6970520019531" w:firstLine="0"/>
        <w:rPr>
          <w:sz w:val="19.925199508666992"/>
          <w:szCs w:val="19.925199508666992"/>
        </w:rPr>
      </w:pPr>
      <w:r w:rsidDel="00000000" w:rsidR="00000000" w:rsidRPr="00000000">
        <w:rPr>
          <w:sz w:val="19.925199508666992"/>
          <w:szCs w:val="19.925199508666992"/>
          <w:rtl w:val="0"/>
        </w:rPr>
        <w:t xml:space="preserve">(b) Store City as a sorted file on population </w:t>
      </w:r>
    </w:p>
    <w:p w:rsidR="00000000" w:rsidDel="00000000" w:rsidP="00000000" w:rsidRDefault="00000000" w:rsidRPr="00000000" w14:paraId="00000081">
      <w:pPr>
        <w:widowControl w:val="0"/>
        <w:spacing w:before="86.346435546875" w:line="239.9016809463501" w:lineRule="auto"/>
        <w:ind w:left="598.6970520019531" w:right="239.151611328125" w:firstLine="0"/>
        <w:rPr>
          <w:color w:val="bf0040"/>
          <w:sz w:val="19.925199508666992"/>
          <w:szCs w:val="19.92519950866699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5498046875" w:line="239.92187976837158" w:lineRule="auto"/>
        <w:ind w:left="948.037109375" w:right="5.653076171875" w:hanging="349.33990478515625"/>
        <w:jc w:val="left"/>
        <w:rPr>
          <w:sz w:val="34.43080139160156"/>
          <w:szCs w:val="34.430801391601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25939941406" w:top="1352.335205078125" w:left="1432.2288513183594" w:right="1431.752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1Bv/I40Y2mYxRP5SDHAmBeuGi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zgAciExdVR4UktDOGgycmxHTldaQ3A4N3ktcEdqYWhwVU9NN3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