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68F2" w14:textId="77777777" w:rsidR="009D6533" w:rsidRPr="0050206F" w:rsidRDefault="009D6533" w:rsidP="00423691">
      <w:pPr>
        <w:spacing w:line="360" w:lineRule="auto"/>
        <w:jc w:val="both"/>
        <w:rPr>
          <w:rFonts w:cs="Times New Roman"/>
          <w:b/>
          <w:szCs w:val="24"/>
        </w:rPr>
      </w:pPr>
      <w:r w:rsidRPr="0050206F">
        <w:rPr>
          <w:rFonts w:cs="Times New Roman"/>
          <w:b/>
          <w:szCs w:val="24"/>
        </w:rPr>
        <w:t>MINISTERE DE L’ENSEIGNEMENT SUPERIEUR DE LA RECHERCHE ET DE L’INNOVATION</w:t>
      </w:r>
    </w:p>
    <w:p w14:paraId="754BC17C" w14:textId="5FF8CB64" w:rsidR="009D6533" w:rsidRPr="0050206F" w:rsidRDefault="009D6533" w:rsidP="00423691">
      <w:pPr>
        <w:spacing w:line="360" w:lineRule="auto"/>
        <w:jc w:val="both"/>
        <w:rPr>
          <w:rFonts w:cs="Times New Roman"/>
          <w:b/>
          <w:szCs w:val="24"/>
        </w:rPr>
      </w:pPr>
      <w:r w:rsidRPr="0050206F">
        <w:rPr>
          <w:rFonts w:cs="Times New Roman"/>
          <w:b/>
          <w:szCs w:val="24"/>
        </w:rPr>
        <w:t>INSTITUT SUPERIEUR DE TECHNOLOGIES (IST)</w:t>
      </w:r>
    </w:p>
    <w:p w14:paraId="764AAD60" w14:textId="465D99F5" w:rsidR="009D6533" w:rsidRPr="00822641" w:rsidRDefault="004D5D33" w:rsidP="00423691">
      <w:pPr>
        <w:spacing w:line="360" w:lineRule="auto"/>
        <w:jc w:val="both"/>
        <w:rPr>
          <w:rFonts w:cs="Times New Roman"/>
          <w:szCs w:val="24"/>
        </w:rPr>
      </w:pPr>
      <w:r w:rsidRPr="00822641">
        <w:rPr>
          <w:rFonts w:cs="Times New Roman"/>
          <w:noProof/>
          <w:szCs w:val="24"/>
          <w:lang w:eastAsia="fr-FR"/>
        </w:rPr>
        <w:drawing>
          <wp:anchor distT="0" distB="0" distL="114300" distR="114300" simplePos="0" relativeHeight="251664384" behindDoc="0" locked="0" layoutInCell="1" allowOverlap="0" wp14:anchorId="72341D60" wp14:editId="28271EE0">
            <wp:simplePos x="0" y="0"/>
            <wp:positionH relativeFrom="column">
              <wp:posOffset>4256593</wp:posOffset>
            </wp:positionH>
            <wp:positionV relativeFrom="paragraph">
              <wp:posOffset>284874</wp:posOffset>
            </wp:positionV>
            <wp:extent cx="1570990" cy="790575"/>
            <wp:effectExtent l="0" t="0" r="0" b="9525"/>
            <wp:wrapSquare wrapText="bothSides"/>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1570990" cy="790575"/>
                    </a:xfrm>
                    <a:prstGeom prst="rect">
                      <a:avLst/>
                    </a:prstGeom>
                  </pic:spPr>
                </pic:pic>
              </a:graphicData>
            </a:graphic>
            <wp14:sizeRelH relativeFrom="margin">
              <wp14:pctWidth>0</wp14:pctWidth>
            </wp14:sizeRelH>
            <wp14:sizeRelV relativeFrom="margin">
              <wp14:pctHeight>0</wp14:pctHeight>
            </wp14:sizeRelV>
          </wp:anchor>
        </w:drawing>
      </w:r>
      <w:r w:rsidR="009D6533" w:rsidRPr="00822641">
        <w:rPr>
          <w:rFonts w:cs="Times New Roman"/>
          <w:b/>
          <w:noProof/>
          <w:szCs w:val="24"/>
          <w:lang w:eastAsia="fr-FR"/>
        </w:rPr>
        <mc:AlternateContent>
          <mc:Choice Requires="wps">
            <w:drawing>
              <wp:anchor distT="0" distB="0" distL="114300" distR="114300" simplePos="0" relativeHeight="251659264" behindDoc="0" locked="0" layoutInCell="1" allowOverlap="1" wp14:anchorId="14EB651E" wp14:editId="2592FD27">
                <wp:simplePos x="0" y="0"/>
                <wp:positionH relativeFrom="column">
                  <wp:posOffset>1189367</wp:posOffset>
                </wp:positionH>
                <wp:positionV relativeFrom="paragraph">
                  <wp:posOffset>61906</wp:posOffset>
                </wp:positionV>
                <wp:extent cx="3333750" cy="9525"/>
                <wp:effectExtent l="19050" t="38100" r="38100" b="47625"/>
                <wp:wrapNone/>
                <wp:docPr id="18" name="Connecteur droit 18"/>
                <wp:cNvGraphicFramePr/>
                <a:graphic xmlns:a="http://schemas.openxmlformats.org/drawingml/2006/main">
                  <a:graphicData uri="http://schemas.microsoft.com/office/word/2010/wordprocessingShape">
                    <wps:wsp>
                      <wps:cNvCnPr/>
                      <wps:spPr>
                        <a:xfrm>
                          <a:off x="0" y="0"/>
                          <a:ext cx="3333750" cy="9525"/>
                        </a:xfrm>
                        <a:prstGeom prst="line">
                          <a:avLst/>
                        </a:prstGeom>
                        <a:ln w="76200" cmpd="thickThi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8B3673" id="Connecteur droit 1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3.65pt,4.85pt" to="356.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" strokecolor="#4472c4 [3204]" strokeweight="6pt">
                <v:stroke linestyle="thickThin" joinstyle="miter"/>
              </v:line>
            </w:pict>
          </mc:Fallback>
        </mc:AlternateContent>
      </w:r>
      <w:r w:rsidR="009D6533" w:rsidRPr="00822641">
        <w:rPr>
          <w:rFonts w:cs="Times New Roman"/>
          <w:szCs w:val="24"/>
        </w:rPr>
        <w:t xml:space="preserve">                                                                                                                                                                                                                                   </w:t>
      </w:r>
    </w:p>
    <w:p w14:paraId="29EA3B7B" w14:textId="296FF02C" w:rsidR="009D6533" w:rsidRPr="00822641" w:rsidRDefault="009D6533" w:rsidP="00423691">
      <w:pPr>
        <w:spacing w:line="360" w:lineRule="auto"/>
        <w:jc w:val="both"/>
        <w:rPr>
          <w:rFonts w:cs="Times New Roman"/>
          <w:szCs w:val="24"/>
        </w:rPr>
      </w:pPr>
      <w:r w:rsidRPr="00822641">
        <w:rPr>
          <w:rFonts w:cs="Times New Roman"/>
          <w:noProof/>
          <w:szCs w:val="24"/>
          <w:lang w:eastAsia="fr-FR"/>
        </w:rPr>
        <w:drawing>
          <wp:inline distT="0" distB="0" distL="0" distR="0" wp14:anchorId="13067F10" wp14:editId="7B453DA2">
            <wp:extent cx="1513515" cy="7524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T.jpg"/>
                    <pic:cNvPicPr/>
                  </pic:nvPicPr>
                  <pic:blipFill>
                    <a:blip r:embed="rId9">
                      <a:extLst>
                        <a:ext uri="{28A0092B-C50C-407E-A947-70E740481C1C}">
                          <a14:useLocalDpi xmlns:a14="http://schemas.microsoft.com/office/drawing/2010/main" val="0"/>
                        </a:ext>
                      </a:extLst>
                    </a:blip>
                    <a:stretch>
                      <a:fillRect/>
                    </a:stretch>
                  </pic:blipFill>
                  <pic:spPr>
                    <a:xfrm>
                      <a:off x="0" y="0"/>
                      <a:ext cx="1531723" cy="761527"/>
                    </a:xfrm>
                    <a:prstGeom prst="rect">
                      <a:avLst/>
                    </a:prstGeom>
                  </pic:spPr>
                </pic:pic>
              </a:graphicData>
            </a:graphic>
          </wp:inline>
        </w:drawing>
      </w:r>
      <w:r w:rsidRPr="00822641">
        <w:rPr>
          <w:rFonts w:cs="Times New Roman"/>
          <w:szCs w:val="24"/>
        </w:rPr>
        <w:t xml:space="preserve">              </w:t>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t xml:space="preserve">              </w:t>
      </w:r>
    </w:p>
    <w:p w14:paraId="19F89E0D" w14:textId="2D9530A1" w:rsidR="009D6533" w:rsidRPr="00822641" w:rsidRDefault="004D5D33" w:rsidP="00423691">
      <w:pPr>
        <w:spacing w:line="360" w:lineRule="auto"/>
        <w:jc w:val="both"/>
        <w:rPr>
          <w:rFonts w:cs="Times New Roman"/>
          <w:b/>
          <w:szCs w:val="24"/>
        </w:rPr>
      </w:pPr>
      <w:r w:rsidRPr="00822641">
        <w:rPr>
          <w:rFonts w:cs="Times New Roman"/>
          <w:b/>
          <w:szCs w:val="24"/>
        </w:rPr>
        <w:t xml:space="preserve">                    </w:t>
      </w:r>
      <w:r w:rsidR="009D6533" w:rsidRPr="00822641">
        <w:rPr>
          <w:rFonts w:cs="Times New Roman"/>
          <w:b/>
          <w:szCs w:val="24"/>
        </w:rPr>
        <w:t xml:space="preserve"> </w:t>
      </w:r>
      <w:r w:rsidR="009D6533" w:rsidRPr="00B100A1">
        <w:rPr>
          <w:rFonts w:cs="Times New Roman"/>
          <w:b/>
          <w:szCs w:val="24"/>
          <w:highlight w:val="yellow"/>
        </w:rPr>
        <w:t xml:space="preserve">INTITULE : INGENIEUR DE </w:t>
      </w:r>
      <w:commentRangeStart w:id="0"/>
      <w:r w:rsidR="009D6533" w:rsidRPr="00B100A1">
        <w:rPr>
          <w:rFonts w:cs="Times New Roman"/>
          <w:b/>
          <w:szCs w:val="24"/>
          <w:highlight w:val="yellow"/>
        </w:rPr>
        <w:t>TRAVAUX</w:t>
      </w:r>
      <w:commentRangeEnd w:id="0"/>
      <w:r w:rsidR="00B100A1">
        <w:rPr>
          <w:rStyle w:val="Marquedecommentaire"/>
        </w:rPr>
        <w:commentReference w:id="0"/>
      </w:r>
    </w:p>
    <w:p w14:paraId="64B13ECC" w14:textId="77777777" w:rsidR="004D5D33" w:rsidRPr="00822641" w:rsidRDefault="009D6533" w:rsidP="00423691">
      <w:pPr>
        <w:spacing w:line="360" w:lineRule="auto"/>
        <w:jc w:val="both"/>
        <w:rPr>
          <w:rFonts w:cs="Times New Roman"/>
          <w:b/>
          <w:szCs w:val="24"/>
        </w:rPr>
      </w:pPr>
      <w:r w:rsidRPr="00822641">
        <w:rPr>
          <w:rFonts w:cs="Times New Roman"/>
          <w:b/>
          <w:szCs w:val="24"/>
        </w:rPr>
        <w:t xml:space="preserve">                     DOMAINE : SCIENCE ET TECHNOLOGIE </w:t>
      </w:r>
    </w:p>
    <w:p w14:paraId="6F0FF042" w14:textId="00D47402" w:rsidR="009D6533" w:rsidRPr="00822641" w:rsidRDefault="004D5D33" w:rsidP="00423691">
      <w:pPr>
        <w:spacing w:line="360" w:lineRule="auto"/>
        <w:jc w:val="both"/>
        <w:rPr>
          <w:rFonts w:cs="Times New Roman"/>
          <w:b/>
          <w:szCs w:val="24"/>
        </w:rPr>
      </w:pPr>
      <w:r w:rsidRPr="00822641">
        <w:rPr>
          <w:rFonts w:cs="Times New Roman"/>
          <w:b/>
          <w:szCs w:val="24"/>
        </w:rPr>
        <w:t xml:space="preserve">                    </w:t>
      </w:r>
      <w:r w:rsidR="009D6533" w:rsidRPr="00822641">
        <w:rPr>
          <w:rFonts w:cs="Times New Roman"/>
          <w:b/>
          <w:szCs w:val="24"/>
        </w:rPr>
        <w:t xml:space="preserve"> </w:t>
      </w:r>
      <w:r w:rsidR="009D6533" w:rsidRPr="00B100A1">
        <w:rPr>
          <w:rFonts w:cs="Times New Roman"/>
          <w:b/>
          <w:szCs w:val="24"/>
          <w:highlight w:val="yellow"/>
        </w:rPr>
        <w:t xml:space="preserve">MENTION : GENIE </w:t>
      </w:r>
      <w:commentRangeStart w:id="1"/>
      <w:r w:rsidR="009D6533" w:rsidRPr="00B100A1">
        <w:rPr>
          <w:rFonts w:cs="Times New Roman"/>
          <w:b/>
          <w:szCs w:val="24"/>
          <w:highlight w:val="yellow"/>
        </w:rPr>
        <w:t>INFORMATIQUE</w:t>
      </w:r>
      <w:commentRangeEnd w:id="1"/>
      <w:r w:rsidR="00B100A1">
        <w:rPr>
          <w:rStyle w:val="Marquedecommentaire"/>
        </w:rPr>
        <w:commentReference w:id="1"/>
      </w:r>
    </w:p>
    <w:p w14:paraId="5180FC5A" w14:textId="71732A58" w:rsidR="009D6533" w:rsidRPr="00822641" w:rsidRDefault="009D6533" w:rsidP="00423691">
      <w:pPr>
        <w:spacing w:line="360" w:lineRule="auto"/>
        <w:jc w:val="both"/>
        <w:rPr>
          <w:rFonts w:cs="Times New Roman"/>
          <w:b/>
          <w:szCs w:val="24"/>
        </w:rPr>
      </w:pPr>
      <w:r w:rsidRPr="00822641">
        <w:rPr>
          <w:rFonts w:cs="Times New Roman"/>
          <w:b/>
          <w:szCs w:val="24"/>
        </w:rPr>
        <w:t xml:space="preserve">                    </w:t>
      </w:r>
      <w:r w:rsidR="004D5D33" w:rsidRPr="00822641">
        <w:rPr>
          <w:rFonts w:cs="Times New Roman"/>
          <w:b/>
          <w:szCs w:val="24"/>
        </w:rPr>
        <w:t xml:space="preserve"> </w:t>
      </w:r>
      <w:r w:rsidRPr="00B100A1">
        <w:rPr>
          <w:rFonts w:cs="Times New Roman"/>
          <w:b/>
          <w:szCs w:val="24"/>
          <w:highlight w:val="yellow"/>
        </w:rPr>
        <w:t xml:space="preserve">SPECIALITE : RESEAUX INFORMATIQUE ET </w:t>
      </w:r>
      <w:commentRangeStart w:id="2"/>
      <w:r w:rsidRPr="00B100A1">
        <w:rPr>
          <w:rFonts w:cs="Times New Roman"/>
          <w:b/>
          <w:szCs w:val="24"/>
          <w:highlight w:val="yellow"/>
        </w:rPr>
        <w:t>TELECOMS</w:t>
      </w:r>
      <w:commentRangeEnd w:id="2"/>
      <w:r w:rsidR="00B100A1">
        <w:rPr>
          <w:rStyle w:val="Marquedecommentaire"/>
        </w:rPr>
        <w:commentReference w:id="2"/>
      </w:r>
    </w:p>
    <w:p w14:paraId="5C5DE395" w14:textId="2621DEC2" w:rsidR="009D6533" w:rsidRPr="0050206F" w:rsidRDefault="004D5D33" w:rsidP="008907D8">
      <w:pPr>
        <w:spacing w:line="360" w:lineRule="auto"/>
        <w:jc w:val="center"/>
        <w:rPr>
          <w:rFonts w:cs="Times New Roman"/>
          <w:b/>
          <w:sz w:val="36"/>
          <w:szCs w:val="24"/>
        </w:rPr>
      </w:pPr>
      <w:r w:rsidRPr="00822641">
        <w:rPr>
          <w:rFonts w:cs="Times New Roman"/>
          <w:noProof/>
          <w:szCs w:val="24"/>
          <w:lang w:eastAsia="fr-FR"/>
        </w:rPr>
        <mc:AlternateContent>
          <mc:Choice Requires="wps">
            <w:drawing>
              <wp:anchor distT="0" distB="0" distL="114300" distR="114300" simplePos="0" relativeHeight="251660288" behindDoc="0" locked="0" layoutInCell="1" allowOverlap="1" wp14:anchorId="2A5A723A" wp14:editId="6AAFEE08">
                <wp:simplePos x="0" y="0"/>
                <wp:positionH relativeFrom="column">
                  <wp:posOffset>96984</wp:posOffset>
                </wp:positionH>
                <wp:positionV relativeFrom="paragraph">
                  <wp:posOffset>237353</wp:posOffset>
                </wp:positionV>
                <wp:extent cx="5731098" cy="1260389"/>
                <wp:effectExtent l="0" t="0" r="22225" b="16510"/>
                <wp:wrapNone/>
                <wp:docPr id="3586" name="Parchemin horizontal 3586"/>
                <wp:cNvGraphicFramePr/>
                <a:graphic xmlns:a="http://schemas.openxmlformats.org/drawingml/2006/main">
                  <a:graphicData uri="http://schemas.microsoft.com/office/word/2010/wordprocessingShape">
                    <wps:wsp>
                      <wps:cNvSpPr/>
                      <wps:spPr>
                        <a:xfrm>
                          <a:off x="0" y="0"/>
                          <a:ext cx="5731098" cy="1260389"/>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A79B2D" w14:textId="084D3C48" w:rsidR="00194489" w:rsidRPr="008F6C65" w:rsidRDefault="00194489" w:rsidP="004C5287">
                            <w:pPr>
                              <w:jc w:val="center"/>
                              <w:rPr>
                                <w:sz w:val="32"/>
                                <w:szCs w:val="32"/>
                              </w:rPr>
                            </w:pPr>
                            <w:r w:rsidRPr="008F6C65">
                              <w:rPr>
                                <w:sz w:val="36"/>
                                <w:szCs w:val="36"/>
                              </w:rPr>
                              <w:t>THEME</w:t>
                            </w:r>
                            <w:r w:rsidRPr="004D5D33">
                              <w:t> </w:t>
                            </w:r>
                            <w:r w:rsidRPr="008F6C65">
                              <w:rPr>
                                <w:sz w:val="32"/>
                                <w:szCs w:val="32"/>
                              </w:rPr>
                              <w:t>: IMPLEMENTATION D’UNE SOLUTION BACKUP AVEC URBACKUP : CAS DE GLOBAL DATA CONSULTING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5A723A"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3586" o:spid="_x0000_s1026" type="#_x0000_t98" style="position:absolute;left:0;text-align:left;margin-left:7.65pt;margin-top:18.7pt;width:451.25pt;height:9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" fillcolor="#4472c4 [3204]" strokecolor="#1f3763 [1604]" strokeweight="1pt">
                <v:stroke joinstyle="miter"/>
                <v:textbox>
                  <w:txbxContent>
                    <w:p w14:paraId="59A79B2D" w14:textId="084D3C48" w:rsidR="00194489" w:rsidRPr="008F6C65" w:rsidRDefault="00194489" w:rsidP="004C5287">
                      <w:pPr>
                        <w:jc w:val="center"/>
                        <w:rPr>
                          <w:sz w:val="32"/>
                          <w:szCs w:val="32"/>
                        </w:rPr>
                      </w:pPr>
                      <w:r w:rsidRPr="008F6C65">
                        <w:rPr>
                          <w:sz w:val="36"/>
                          <w:szCs w:val="36"/>
                        </w:rPr>
                        <w:t>THEME</w:t>
                      </w:r>
                      <w:r w:rsidRPr="004D5D33">
                        <w:t> </w:t>
                      </w:r>
                      <w:r w:rsidRPr="008F6C65">
                        <w:rPr>
                          <w:sz w:val="32"/>
                          <w:szCs w:val="32"/>
                        </w:rPr>
                        <w:t>: IMPLEMENTATION D’UNE SOLUTION BACKUP AVEC URBACKUP : CAS DE GLOBAL DATA CONSULTING</w:t>
                      </w:r>
                    </w:p>
                  </w:txbxContent>
                </v:textbox>
              </v:shape>
            </w:pict>
          </mc:Fallback>
        </mc:AlternateContent>
      </w:r>
      <w:r w:rsidR="009D6533" w:rsidRPr="0050206F">
        <w:rPr>
          <w:rFonts w:cs="Times New Roman"/>
          <w:b/>
          <w:sz w:val="36"/>
          <w:szCs w:val="24"/>
        </w:rPr>
        <w:t>RAPPORT DE STAGE DE FIN DE CYCLE</w:t>
      </w:r>
    </w:p>
    <w:p w14:paraId="5E0999ED" w14:textId="3BDB9EF5" w:rsidR="004D5D33" w:rsidRPr="009F587C" w:rsidRDefault="009D6533" w:rsidP="00423691">
      <w:pPr>
        <w:spacing w:line="360" w:lineRule="auto"/>
        <w:jc w:val="both"/>
        <w:rPr>
          <w:rFonts w:cs="Times New Roman"/>
          <w:b/>
          <w:szCs w:val="24"/>
        </w:rPr>
      </w:pP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Pr>
          <w:rFonts w:cs="Times New Roman"/>
          <w:szCs w:val="24"/>
        </w:rPr>
        <w:tab/>
      </w:r>
      <w:r w:rsidR="00822641" w:rsidRPr="009F587C">
        <w:rPr>
          <w:rFonts w:cs="Times New Roman"/>
          <w:b/>
          <w:szCs w:val="24"/>
        </w:rPr>
        <w:tab/>
      </w:r>
      <w:r w:rsidR="00822641" w:rsidRPr="009F587C">
        <w:rPr>
          <w:rFonts w:cs="Times New Roman"/>
          <w:b/>
          <w:szCs w:val="24"/>
        </w:rPr>
        <w:tab/>
      </w:r>
      <w:r w:rsidR="0050206F" w:rsidRPr="009F587C">
        <w:rPr>
          <w:rFonts w:cs="Times New Roman"/>
          <w:b/>
          <w:szCs w:val="24"/>
        </w:rPr>
        <w:tab/>
      </w:r>
      <w:r w:rsidR="0050206F" w:rsidRPr="009F587C">
        <w:rPr>
          <w:rFonts w:cs="Times New Roman"/>
          <w:b/>
          <w:szCs w:val="24"/>
        </w:rPr>
        <w:tab/>
      </w:r>
      <w:r w:rsidRPr="009F587C">
        <w:rPr>
          <w:rFonts w:cs="Times New Roman"/>
          <w:b/>
          <w:szCs w:val="24"/>
        </w:rPr>
        <w:tab/>
      </w:r>
      <w:r w:rsidRPr="009F587C">
        <w:rPr>
          <w:rFonts w:cs="Times New Roman"/>
          <w:b/>
          <w:szCs w:val="24"/>
        </w:rPr>
        <w:tab/>
      </w:r>
      <w:r w:rsidRPr="009F587C">
        <w:rPr>
          <w:rFonts w:cs="Times New Roman"/>
          <w:b/>
          <w:szCs w:val="24"/>
        </w:rPr>
        <w:tab/>
      </w:r>
      <w:r w:rsidRPr="009F587C">
        <w:rPr>
          <w:rFonts w:cs="Times New Roman"/>
          <w:b/>
          <w:szCs w:val="24"/>
        </w:rPr>
        <w:tab/>
      </w:r>
      <w:r w:rsidRPr="009F587C">
        <w:rPr>
          <w:rFonts w:cs="Times New Roman"/>
          <w:b/>
          <w:szCs w:val="24"/>
        </w:rPr>
        <w:tab/>
      </w:r>
      <w:r w:rsidRPr="009F587C">
        <w:rPr>
          <w:rFonts w:cs="Times New Roman"/>
          <w:b/>
          <w:szCs w:val="24"/>
        </w:rPr>
        <w:tab/>
      </w:r>
      <w:r w:rsidRPr="009F587C">
        <w:rPr>
          <w:rFonts w:cs="Times New Roman"/>
          <w:b/>
          <w:szCs w:val="24"/>
        </w:rPr>
        <w:tab/>
        <w:t>Période de stage : du 24 Juin</w:t>
      </w:r>
      <w:r w:rsidR="004551BA">
        <w:rPr>
          <w:rFonts w:cs="Times New Roman"/>
          <w:b/>
          <w:szCs w:val="24"/>
        </w:rPr>
        <w:t xml:space="preserve"> 2024</w:t>
      </w:r>
      <w:r w:rsidRPr="009F587C">
        <w:rPr>
          <w:rFonts w:cs="Times New Roman"/>
          <w:b/>
          <w:szCs w:val="24"/>
        </w:rPr>
        <w:t xml:space="preserve"> au 24 Septembre 2024</w:t>
      </w:r>
    </w:p>
    <w:p w14:paraId="4E15131D" w14:textId="5120A9C9" w:rsidR="009D6533" w:rsidRPr="009F587C" w:rsidRDefault="004D5D33" w:rsidP="00423691">
      <w:pPr>
        <w:spacing w:line="360" w:lineRule="auto"/>
        <w:jc w:val="both"/>
        <w:rPr>
          <w:rFonts w:cs="Times New Roman"/>
          <w:b/>
          <w:szCs w:val="24"/>
        </w:rPr>
      </w:pPr>
      <w:r w:rsidRPr="009F587C">
        <w:rPr>
          <w:rFonts w:cs="Times New Roman"/>
          <w:b/>
          <w:szCs w:val="24"/>
        </w:rPr>
        <w:t xml:space="preserve">                 </w:t>
      </w:r>
      <w:r w:rsidR="00822641" w:rsidRPr="009F587C">
        <w:rPr>
          <w:rFonts w:cs="Times New Roman"/>
          <w:b/>
          <w:szCs w:val="24"/>
        </w:rPr>
        <w:t xml:space="preserve">                  </w:t>
      </w:r>
      <w:r w:rsidR="009D6533" w:rsidRPr="009F587C">
        <w:rPr>
          <w:rFonts w:cs="Times New Roman"/>
          <w:b/>
          <w:szCs w:val="24"/>
        </w:rPr>
        <w:t>Réalisé par : YAMEOGO HASMIR</w:t>
      </w:r>
    </w:p>
    <w:p w14:paraId="584826ED" w14:textId="0BBCB4E2" w:rsidR="004D5D33" w:rsidRPr="009F587C" w:rsidRDefault="004C5287" w:rsidP="00423691">
      <w:pPr>
        <w:spacing w:line="360" w:lineRule="auto"/>
        <w:jc w:val="both"/>
        <w:rPr>
          <w:rFonts w:cs="Times New Roman"/>
          <w:b/>
          <w:szCs w:val="24"/>
        </w:rPr>
      </w:pPr>
      <w:r w:rsidRPr="004C5287">
        <w:rPr>
          <w:rFonts w:cs="Times New Roman"/>
          <w:b/>
          <w:szCs w:val="24"/>
        </w:rPr>
        <w:t>Pour l’obtention du diplôme d</w:t>
      </w:r>
      <w:r>
        <w:rPr>
          <w:rFonts w:cs="Times New Roman"/>
          <w:b/>
          <w:szCs w:val="24"/>
        </w:rPr>
        <w:t>e Licence en Réseaux</w:t>
      </w:r>
      <w:r w:rsidRPr="004C5287">
        <w:rPr>
          <w:rFonts w:cs="Times New Roman"/>
          <w:b/>
          <w:szCs w:val="24"/>
        </w:rPr>
        <w:t xml:space="preserve"> </w:t>
      </w:r>
      <w:r>
        <w:rPr>
          <w:rFonts w:cs="Times New Roman"/>
          <w:b/>
          <w:szCs w:val="24"/>
        </w:rPr>
        <w:t>et Systèmes I</w:t>
      </w:r>
      <w:r w:rsidRPr="004C5287">
        <w:rPr>
          <w:rFonts w:cs="Times New Roman"/>
          <w:b/>
          <w:szCs w:val="24"/>
        </w:rPr>
        <w:t>nformatique</w:t>
      </w:r>
      <w:r>
        <w:rPr>
          <w:rFonts w:cs="Times New Roman"/>
          <w:b/>
          <w:szCs w:val="24"/>
        </w:rPr>
        <w:t>s</w:t>
      </w:r>
      <w:r w:rsidR="009D6533" w:rsidRPr="009F587C">
        <w:rPr>
          <w:rFonts w:cs="Times New Roman"/>
          <w:b/>
          <w:noProof/>
          <w:szCs w:val="24"/>
          <w:lang w:eastAsia="fr-FR"/>
        </w:rPr>
        <mc:AlternateContent>
          <mc:Choice Requires="wps">
            <w:drawing>
              <wp:anchor distT="0" distB="0" distL="114300" distR="114300" simplePos="0" relativeHeight="251662336" behindDoc="0" locked="0" layoutInCell="1" allowOverlap="1" wp14:anchorId="39FCDCB2" wp14:editId="34AB71E8">
                <wp:simplePos x="0" y="0"/>
                <wp:positionH relativeFrom="margin">
                  <wp:posOffset>3258137</wp:posOffset>
                </wp:positionH>
                <wp:positionV relativeFrom="paragraph">
                  <wp:posOffset>441937</wp:posOffset>
                </wp:positionV>
                <wp:extent cx="2993366" cy="1155700"/>
                <wp:effectExtent l="0" t="0" r="0" b="0"/>
                <wp:wrapNone/>
                <wp:docPr id="39" name="Rectangle 39"/>
                <wp:cNvGraphicFramePr/>
                <a:graphic xmlns:a="http://schemas.openxmlformats.org/drawingml/2006/main">
                  <a:graphicData uri="http://schemas.microsoft.com/office/word/2010/wordprocessingShape">
                    <wps:wsp>
                      <wps:cNvSpPr/>
                      <wps:spPr>
                        <a:xfrm>
                          <a:off x="0" y="0"/>
                          <a:ext cx="2993366" cy="11557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6276F9A" w14:textId="77777777" w:rsidR="00194489" w:rsidRDefault="00194489" w:rsidP="009D6533">
                            <w:pPr>
                              <w:rPr>
                                <w:rFonts w:cs="Times New Roman"/>
                                <w:b/>
                                <w:i/>
                                <w:szCs w:val="24"/>
                              </w:rPr>
                            </w:pPr>
                            <w:r w:rsidRPr="00B100A1">
                              <w:rPr>
                                <w:rFonts w:cs="Times New Roman"/>
                                <w:b/>
                                <w:i/>
                                <w:szCs w:val="24"/>
                                <w:highlight w:val="yellow"/>
                              </w:rPr>
                              <w:t>Maitre</w:t>
                            </w:r>
                            <w:r w:rsidRPr="007D3D64">
                              <w:rPr>
                                <w:rFonts w:cs="Times New Roman"/>
                                <w:b/>
                                <w:i/>
                                <w:szCs w:val="24"/>
                              </w:rPr>
                              <w:t xml:space="preserve"> de suivi</w:t>
                            </w:r>
                          </w:p>
                          <w:p w14:paraId="2F9DEB24" w14:textId="20FF1DD0" w:rsidR="00194489" w:rsidRPr="002F23B0" w:rsidRDefault="00194489" w:rsidP="009D6533">
                            <w:pPr>
                              <w:rPr>
                                <w:rFonts w:cs="Times New Roman"/>
                                <w:b/>
                                <w:i/>
                                <w:szCs w:val="24"/>
                              </w:rPr>
                            </w:pPr>
                            <w:r w:rsidRPr="007D3D64">
                              <w:rPr>
                                <w:rFonts w:cs="Times New Roman"/>
                                <w:b/>
                                <w:szCs w:val="24"/>
                              </w:rPr>
                              <w:t xml:space="preserve"> M. Abram W. TA</w:t>
                            </w:r>
                            <w:r>
                              <w:rPr>
                                <w:rFonts w:cs="Times New Roman"/>
                                <w:b/>
                                <w:szCs w:val="24"/>
                              </w:rPr>
                              <w:t>PSOBA</w:t>
                            </w:r>
                          </w:p>
                          <w:p w14:paraId="2EA2ECB3" w14:textId="33E9E90A" w:rsidR="00194489" w:rsidRPr="007D3D64" w:rsidRDefault="00194489" w:rsidP="009D6533">
                            <w:pPr>
                              <w:rPr>
                                <w:rFonts w:cs="Times New Roman"/>
                                <w:b/>
                                <w:i/>
                                <w:szCs w:val="24"/>
                              </w:rPr>
                            </w:pPr>
                            <w:r w:rsidRPr="007D3D64">
                              <w:rPr>
                                <w:rFonts w:cs="Times New Roman"/>
                                <w:szCs w:val="24"/>
                              </w:rPr>
                              <w:t xml:space="preserve"> </w:t>
                            </w:r>
                            <w:r w:rsidRPr="009F587C">
                              <w:rPr>
                                <w:rFonts w:cs="Times New Roman"/>
                                <w:szCs w:val="24"/>
                              </w:rPr>
                              <w:t>Enseignant à IST</w:t>
                            </w:r>
                          </w:p>
                          <w:p w14:paraId="3B5F5875" w14:textId="77777777" w:rsidR="00194489" w:rsidRDefault="00194489" w:rsidP="009D65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CDCB2" id="Rectangle 39" o:spid="_x0000_s1027" style="position:absolute;left:0;text-align:left;margin-left:256.55pt;margin-top:34.8pt;width:235.7pt;height:91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" filled="f" stroked="f" strokeweight="1pt">
                <v:textbox>
                  <w:txbxContent>
                    <w:p w14:paraId="76276F9A" w14:textId="77777777" w:rsidR="00194489" w:rsidRDefault="00194489" w:rsidP="009D6533">
                      <w:pPr>
                        <w:rPr>
                          <w:rFonts w:cs="Times New Roman"/>
                          <w:b/>
                          <w:i/>
                          <w:szCs w:val="24"/>
                        </w:rPr>
                      </w:pPr>
                      <w:r w:rsidRPr="00B100A1">
                        <w:rPr>
                          <w:rFonts w:cs="Times New Roman"/>
                          <w:b/>
                          <w:i/>
                          <w:szCs w:val="24"/>
                          <w:highlight w:val="yellow"/>
                        </w:rPr>
                        <w:t>Maitre</w:t>
                      </w:r>
                      <w:r w:rsidRPr="007D3D64">
                        <w:rPr>
                          <w:rFonts w:cs="Times New Roman"/>
                          <w:b/>
                          <w:i/>
                          <w:szCs w:val="24"/>
                        </w:rPr>
                        <w:t xml:space="preserve"> de suivi</w:t>
                      </w:r>
                    </w:p>
                    <w:p w14:paraId="2F9DEB24" w14:textId="20FF1DD0" w:rsidR="00194489" w:rsidRPr="002F23B0" w:rsidRDefault="00194489" w:rsidP="009D6533">
                      <w:pPr>
                        <w:rPr>
                          <w:rFonts w:cs="Times New Roman"/>
                          <w:b/>
                          <w:i/>
                          <w:szCs w:val="24"/>
                        </w:rPr>
                      </w:pPr>
                      <w:r w:rsidRPr="007D3D64">
                        <w:rPr>
                          <w:rFonts w:cs="Times New Roman"/>
                          <w:b/>
                          <w:szCs w:val="24"/>
                        </w:rPr>
                        <w:t xml:space="preserve"> M. Abram W. TA</w:t>
                      </w:r>
                      <w:r>
                        <w:rPr>
                          <w:rFonts w:cs="Times New Roman"/>
                          <w:b/>
                          <w:szCs w:val="24"/>
                        </w:rPr>
                        <w:t>PSOBA</w:t>
                      </w:r>
                    </w:p>
                    <w:p w14:paraId="2EA2ECB3" w14:textId="33E9E90A" w:rsidR="00194489" w:rsidRPr="007D3D64" w:rsidRDefault="00194489" w:rsidP="009D6533">
                      <w:pPr>
                        <w:rPr>
                          <w:rFonts w:cs="Times New Roman"/>
                          <w:b/>
                          <w:i/>
                          <w:szCs w:val="24"/>
                        </w:rPr>
                      </w:pPr>
                      <w:r w:rsidRPr="007D3D64">
                        <w:rPr>
                          <w:rFonts w:cs="Times New Roman"/>
                          <w:szCs w:val="24"/>
                        </w:rPr>
                        <w:t xml:space="preserve"> </w:t>
                      </w:r>
                      <w:r w:rsidRPr="009F587C">
                        <w:rPr>
                          <w:rFonts w:cs="Times New Roman"/>
                          <w:szCs w:val="24"/>
                        </w:rPr>
                        <w:t>Enseignant à IST</w:t>
                      </w:r>
                    </w:p>
                    <w:p w14:paraId="3B5F5875" w14:textId="77777777" w:rsidR="00194489" w:rsidRDefault="00194489" w:rsidP="009D6533">
                      <w:pPr>
                        <w:jc w:val="center"/>
                      </w:pPr>
                    </w:p>
                  </w:txbxContent>
                </v:textbox>
                <w10:wrap anchorx="margin"/>
              </v:rect>
            </w:pict>
          </mc:Fallback>
        </mc:AlternateContent>
      </w:r>
      <w:r w:rsidR="009D6533" w:rsidRPr="009F587C">
        <w:rPr>
          <w:rFonts w:cs="Times New Roman"/>
          <w:b/>
          <w:noProof/>
          <w:szCs w:val="24"/>
          <w:lang w:eastAsia="fr-FR"/>
        </w:rPr>
        <mc:AlternateContent>
          <mc:Choice Requires="wps">
            <w:drawing>
              <wp:anchor distT="0" distB="0" distL="114300" distR="114300" simplePos="0" relativeHeight="251661312" behindDoc="0" locked="0" layoutInCell="1" allowOverlap="1" wp14:anchorId="303D9192" wp14:editId="45066209">
                <wp:simplePos x="0" y="0"/>
                <wp:positionH relativeFrom="margin">
                  <wp:align>left</wp:align>
                </wp:positionH>
                <wp:positionV relativeFrom="paragraph">
                  <wp:posOffset>441936</wp:posOffset>
                </wp:positionV>
                <wp:extent cx="2984740" cy="1155940"/>
                <wp:effectExtent l="0" t="0" r="6350" b="6350"/>
                <wp:wrapNone/>
                <wp:docPr id="3589" name="Rectangle 3589"/>
                <wp:cNvGraphicFramePr/>
                <a:graphic xmlns:a="http://schemas.openxmlformats.org/drawingml/2006/main">
                  <a:graphicData uri="http://schemas.microsoft.com/office/word/2010/wordprocessingShape">
                    <wps:wsp>
                      <wps:cNvSpPr/>
                      <wps:spPr>
                        <a:xfrm>
                          <a:off x="0" y="0"/>
                          <a:ext cx="2984740" cy="11559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18F3320" w14:textId="77777777" w:rsidR="00194489" w:rsidRPr="009F587C" w:rsidRDefault="00194489" w:rsidP="00822641">
                            <w:pPr>
                              <w:rPr>
                                <w:rFonts w:cs="Times New Roman"/>
                                <w:b/>
                                <w:i/>
                                <w:szCs w:val="24"/>
                              </w:rPr>
                            </w:pPr>
                            <w:r w:rsidRPr="00B100A1">
                              <w:rPr>
                                <w:rFonts w:cs="Times New Roman"/>
                                <w:b/>
                                <w:i/>
                                <w:szCs w:val="24"/>
                                <w:highlight w:val="yellow"/>
                              </w:rPr>
                              <w:t>Maitre</w:t>
                            </w:r>
                            <w:r w:rsidRPr="009F587C">
                              <w:rPr>
                                <w:rFonts w:cs="Times New Roman"/>
                                <w:b/>
                                <w:i/>
                                <w:szCs w:val="24"/>
                              </w:rPr>
                              <w:t xml:space="preserve"> de stage</w:t>
                            </w:r>
                          </w:p>
                          <w:p w14:paraId="274C69F0" w14:textId="7F1D5498" w:rsidR="00194489" w:rsidRPr="009F587C" w:rsidRDefault="00194489" w:rsidP="009D6533">
                            <w:pPr>
                              <w:rPr>
                                <w:rFonts w:cs="Times New Roman"/>
                                <w:b/>
                                <w:szCs w:val="24"/>
                              </w:rPr>
                            </w:pPr>
                            <w:r w:rsidRPr="009F587C">
                              <w:rPr>
                                <w:rFonts w:cs="Times New Roman"/>
                                <w:b/>
                                <w:szCs w:val="24"/>
                              </w:rPr>
                              <w:t>M.</w:t>
                            </w:r>
                            <w:r>
                              <w:rPr>
                                <w:rFonts w:cs="Times New Roman"/>
                                <w:b/>
                                <w:szCs w:val="24"/>
                              </w:rPr>
                              <w:t xml:space="preserve"> </w:t>
                            </w:r>
                            <w:r w:rsidRPr="009F587C">
                              <w:rPr>
                                <w:rFonts w:cs="Times New Roman"/>
                                <w:b/>
                                <w:szCs w:val="24"/>
                              </w:rPr>
                              <w:t>Romari</w:t>
                            </w:r>
                            <w:r>
                              <w:rPr>
                                <w:rFonts w:cs="Times New Roman"/>
                                <w:b/>
                                <w:szCs w:val="24"/>
                              </w:rPr>
                              <w:t>c ZIDA</w:t>
                            </w:r>
                          </w:p>
                          <w:p w14:paraId="2B920022" w14:textId="1CA2A97A" w:rsidR="00194489" w:rsidRPr="009F587C" w:rsidRDefault="00194489" w:rsidP="009D6533">
                            <w:pPr>
                              <w:rPr>
                                <w:rFonts w:cs="Times New Roman"/>
                                <w:szCs w:val="24"/>
                              </w:rPr>
                            </w:pPr>
                            <w:r w:rsidRPr="009F587C">
                              <w:rPr>
                                <w:rFonts w:cs="Times New Roman"/>
                                <w:szCs w:val="24"/>
                              </w:rPr>
                              <w:t xml:space="preserve"> Président du Conseil de Décision (PDC)</w:t>
                            </w:r>
                          </w:p>
                          <w:p w14:paraId="1B1BD605" w14:textId="77777777" w:rsidR="00194489" w:rsidRDefault="00194489" w:rsidP="009D65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D9192" id="Rectangle 3589" o:spid="_x0000_s1028" style="position:absolute;left:0;text-align:left;margin-left:0;margin-top:34.8pt;width:235pt;height:9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" fillcolor="white [3201]" stroked="f" strokeweight="1pt">
                <v:textbox>
                  <w:txbxContent>
                    <w:p w14:paraId="218F3320" w14:textId="77777777" w:rsidR="00194489" w:rsidRPr="009F587C" w:rsidRDefault="00194489" w:rsidP="00822641">
                      <w:pPr>
                        <w:rPr>
                          <w:rFonts w:cs="Times New Roman"/>
                          <w:b/>
                          <w:i/>
                          <w:szCs w:val="24"/>
                        </w:rPr>
                      </w:pPr>
                      <w:r w:rsidRPr="00B100A1">
                        <w:rPr>
                          <w:rFonts w:cs="Times New Roman"/>
                          <w:b/>
                          <w:i/>
                          <w:szCs w:val="24"/>
                          <w:highlight w:val="yellow"/>
                        </w:rPr>
                        <w:t>Maitre</w:t>
                      </w:r>
                      <w:r w:rsidRPr="009F587C">
                        <w:rPr>
                          <w:rFonts w:cs="Times New Roman"/>
                          <w:b/>
                          <w:i/>
                          <w:szCs w:val="24"/>
                        </w:rPr>
                        <w:t xml:space="preserve"> de stage</w:t>
                      </w:r>
                    </w:p>
                    <w:p w14:paraId="274C69F0" w14:textId="7F1D5498" w:rsidR="00194489" w:rsidRPr="009F587C" w:rsidRDefault="00194489" w:rsidP="009D6533">
                      <w:pPr>
                        <w:rPr>
                          <w:rFonts w:cs="Times New Roman"/>
                          <w:b/>
                          <w:szCs w:val="24"/>
                        </w:rPr>
                      </w:pPr>
                      <w:r w:rsidRPr="009F587C">
                        <w:rPr>
                          <w:rFonts w:cs="Times New Roman"/>
                          <w:b/>
                          <w:szCs w:val="24"/>
                        </w:rPr>
                        <w:t>M.</w:t>
                      </w:r>
                      <w:r>
                        <w:rPr>
                          <w:rFonts w:cs="Times New Roman"/>
                          <w:b/>
                          <w:szCs w:val="24"/>
                        </w:rPr>
                        <w:t xml:space="preserve"> </w:t>
                      </w:r>
                      <w:r w:rsidRPr="009F587C">
                        <w:rPr>
                          <w:rFonts w:cs="Times New Roman"/>
                          <w:b/>
                          <w:szCs w:val="24"/>
                        </w:rPr>
                        <w:t>Romari</w:t>
                      </w:r>
                      <w:r>
                        <w:rPr>
                          <w:rFonts w:cs="Times New Roman"/>
                          <w:b/>
                          <w:szCs w:val="24"/>
                        </w:rPr>
                        <w:t>c ZIDA</w:t>
                      </w:r>
                    </w:p>
                    <w:p w14:paraId="2B920022" w14:textId="1CA2A97A" w:rsidR="00194489" w:rsidRPr="009F587C" w:rsidRDefault="00194489" w:rsidP="009D6533">
                      <w:pPr>
                        <w:rPr>
                          <w:rFonts w:cs="Times New Roman"/>
                          <w:szCs w:val="24"/>
                        </w:rPr>
                      </w:pPr>
                      <w:r w:rsidRPr="009F587C">
                        <w:rPr>
                          <w:rFonts w:cs="Times New Roman"/>
                          <w:szCs w:val="24"/>
                        </w:rPr>
                        <w:t xml:space="preserve"> Président du Conseil de Décision (PDC)</w:t>
                      </w:r>
                    </w:p>
                    <w:p w14:paraId="1B1BD605" w14:textId="77777777" w:rsidR="00194489" w:rsidRDefault="00194489" w:rsidP="009D6533">
                      <w:pPr>
                        <w:jc w:val="center"/>
                      </w:pPr>
                    </w:p>
                  </w:txbxContent>
                </v:textbox>
                <w10:wrap anchorx="margin"/>
              </v:rect>
            </w:pict>
          </mc:Fallback>
        </mc:AlternateContent>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B100A1" w:rsidRPr="00B100A1">
        <w:rPr>
          <w:rFonts w:cs="Times New Roman"/>
          <w:b/>
          <w:szCs w:val="24"/>
          <w:highlight w:val="yellow"/>
        </w:rPr>
        <w:t>"Maître" (accent circonflexe manquant).</w:t>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r w:rsidR="009D6533" w:rsidRPr="009F587C">
        <w:rPr>
          <w:rFonts w:cs="Times New Roman"/>
          <w:b/>
          <w:szCs w:val="24"/>
        </w:rPr>
        <w:tab/>
      </w:r>
    </w:p>
    <w:p w14:paraId="7C161977" w14:textId="4D73FDAD" w:rsidR="00845F8F" w:rsidRPr="00822641" w:rsidRDefault="009D6533" w:rsidP="00423691">
      <w:pPr>
        <w:spacing w:line="360" w:lineRule="auto"/>
        <w:jc w:val="both"/>
        <w:rPr>
          <w:rFonts w:cs="Times New Roman"/>
          <w:szCs w:val="24"/>
        </w:rPr>
      </w:pP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r w:rsidRPr="00822641">
        <w:rPr>
          <w:rFonts w:cs="Times New Roman"/>
          <w:szCs w:val="24"/>
        </w:rPr>
        <w:tab/>
      </w:r>
    </w:p>
    <w:p w14:paraId="1D9C56F1" w14:textId="77777777" w:rsidR="00845F8F" w:rsidRPr="00822641" w:rsidRDefault="00845F8F" w:rsidP="008907D8">
      <w:pPr>
        <w:spacing w:line="360" w:lineRule="auto"/>
        <w:jc w:val="center"/>
        <w:rPr>
          <w:rFonts w:cs="Times New Roman"/>
          <w:szCs w:val="24"/>
        </w:rPr>
      </w:pPr>
    </w:p>
    <w:p w14:paraId="6981A7BE" w14:textId="77777777" w:rsidR="00EA41C2" w:rsidRDefault="00EA41C2" w:rsidP="008907D8">
      <w:pPr>
        <w:spacing w:line="360" w:lineRule="auto"/>
        <w:jc w:val="center"/>
        <w:rPr>
          <w:rFonts w:cs="Times New Roman"/>
          <w:b/>
          <w:i/>
          <w:szCs w:val="24"/>
        </w:rPr>
      </w:pPr>
    </w:p>
    <w:p w14:paraId="071C377F" w14:textId="237F663B" w:rsidR="00AE2AE6" w:rsidRDefault="009D6533" w:rsidP="008907D8">
      <w:pPr>
        <w:spacing w:line="360" w:lineRule="auto"/>
        <w:jc w:val="center"/>
        <w:rPr>
          <w:rFonts w:cs="Times New Roman"/>
          <w:b/>
          <w:i/>
          <w:szCs w:val="24"/>
        </w:rPr>
      </w:pPr>
      <w:r w:rsidRPr="00B100A1">
        <w:rPr>
          <w:rFonts w:cs="Times New Roman"/>
          <w:b/>
          <w:i/>
          <w:szCs w:val="24"/>
          <w:highlight w:val="yellow"/>
        </w:rPr>
        <w:t>ANNEE</w:t>
      </w:r>
      <w:r w:rsidRPr="00B100A1">
        <w:rPr>
          <w:rFonts w:cs="Times New Roman"/>
          <w:b/>
          <w:szCs w:val="24"/>
          <w:highlight w:val="yellow"/>
        </w:rPr>
        <w:t xml:space="preserve"> </w:t>
      </w:r>
      <w:commentRangeStart w:id="3"/>
      <w:r w:rsidRPr="00B100A1">
        <w:rPr>
          <w:rFonts w:cs="Times New Roman"/>
          <w:b/>
          <w:i/>
          <w:szCs w:val="24"/>
          <w:highlight w:val="yellow"/>
        </w:rPr>
        <w:t>ACADEMIQUE</w:t>
      </w:r>
      <w:commentRangeEnd w:id="3"/>
      <w:r w:rsidR="00B100A1">
        <w:rPr>
          <w:rStyle w:val="Marquedecommentaire"/>
        </w:rPr>
        <w:commentReference w:id="3"/>
      </w:r>
      <w:r w:rsidRPr="009F587C">
        <w:rPr>
          <w:rFonts w:cs="Times New Roman"/>
          <w:b/>
          <w:i/>
          <w:szCs w:val="24"/>
        </w:rPr>
        <w:t> : 2023-2024</w:t>
      </w:r>
      <w:bookmarkStart w:id="4" w:name="_Hlk191691036"/>
    </w:p>
    <w:p w14:paraId="075C8FC4" w14:textId="5F883313" w:rsidR="00EA41C2" w:rsidRDefault="00EA41C2" w:rsidP="008907D8">
      <w:pPr>
        <w:spacing w:line="360" w:lineRule="auto"/>
        <w:jc w:val="center"/>
        <w:rPr>
          <w:rFonts w:cs="Times New Roman"/>
          <w:b/>
          <w:i/>
          <w:szCs w:val="24"/>
        </w:rPr>
        <w:sectPr w:rsidR="00EA41C2" w:rsidSect="00C866AD">
          <w:headerReference w:type="default" r:id="rId14"/>
          <w:footerReference w:type="default" r:id="rId15"/>
          <w:pgSz w:w="11906" w:h="16838"/>
          <w:pgMar w:top="1418" w:right="1418" w:bottom="1418" w:left="1701" w:header="709" w:footer="709" w:gutter="0"/>
          <w:pgNumType w:fmt="lowerRoman" w:start="1"/>
          <w:cols w:space="708"/>
          <w:titlePg/>
          <w:docGrid w:linePitch="360"/>
        </w:sectPr>
      </w:pPr>
    </w:p>
    <w:p w14:paraId="47C6872B" w14:textId="263C484D" w:rsidR="00EA41C2" w:rsidRDefault="00EA41C2" w:rsidP="00423691">
      <w:pPr>
        <w:jc w:val="both"/>
        <w:rPr>
          <w:rFonts w:eastAsiaTheme="majorEastAsia" w:cs="Times New Roman"/>
          <w:color w:val="000000" w:themeColor="text1"/>
          <w:sz w:val="28"/>
          <w:szCs w:val="28"/>
        </w:rPr>
      </w:pPr>
      <w:bookmarkStart w:id="5" w:name="_Toc193545026"/>
      <w:bookmarkStart w:id="6" w:name="_Toc199773844"/>
    </w:p>
    <w:p w14:paraId="71AE76FB" w14:textId="77777777" w:rsidR="00EA41C2" w:rsidRDefault="00EA41C2" w:rsidP="00423691">
      <w:pPr>
        <w:jc w:val="both"/>
      </w:pPr>
    </w:p>
    <w:p w14:paraId="1B81791C" w14:textId="53615E4B" w:rsidR="0045512B" w:rsidRPr="00EA41C2" w:rsidRDefault="0045512B" w:rsidP="00EA41C2">
      <w:pPr>
        <w:jc w:val="both"/>
      </w:pPr>
      <w:r w:rsidRPr="007D273E">
        <w:t>SOMMAIRE</w:t>
      </w:r>
      <w:bookmarkEnd w:id="4"/>
      <w:bookmarkEnd w:id="5"/>
      <w:bookmarkEnd w:id="6"/>
    </w:p>
    <w:commentRangeStart w:id="7"/>
    <w:commentRangeStart w:id="8"/>
    <w:p w14:paraId="53ECA97A" w14:textId="22DCB566" w:rsidR="0057343A" w:rsidRDefault="00DF4928">
      <w:pPr>
        <w:pStyle w:val="TM1"/>
        <w:rPr>
          <w:rFonts w:asciiTheme="minorHAnsi" w:eastAsiaTheme="minorEastAsia" w:hAnsiTheme="minorHAnsi"/>
          <w:noProof/>
          <w:sz w:val="22"/>
          <w:lang w:val="en-US"/>
        </w:rPr>
      </w:pPr>
      <w:r>
        <w:fldChar w:fldCharType="begin"/>
      </w:r>
      <w:r>
        <w:instrText xml:space="preserve"> TOC \o "1-1" \h \z \u </w:instrText>
      </w:r>
      <w:r>
        <w:fldChar w:fldCharType="separate"/>
      </w:r>
      <w:hyperlink w:anchor="_Toc200791251" w:history="1">
        <w:r w:rsidR="0057343A" w:rsidRPr="00B100A1">
          <w:rPr>
            <w:rStyle w:val="Lienhypertexte"/>
            <w:noProof/>
            <w:highlight w:val="yellow"/>
          </w:rPr>
          <w:t>DEDICACE</w:t>
        </w:r>
        <w:r w:rsidR="0057343A">
          <w:rPr>
            <w:noProof/>
            <w:webHidden/>
          </w:rPr>
          <w:tab/>
        </w:r>
        <w:r w:rsidR="0057343A">
          <w:rPr>
            <w:noProof/>
            <w:webHidden/>
          </w:rPr>
          <w:fldChar w:fldCharType="begin"/>
        </w:r>
        <w:r w:rsidR="0057343A">
          <w:rPr>
            <w:noProof/>
            <w:webHidden/>
          </w:rPr>
          <w:instrText xml:space="preserve"> PAGEREF _Toc200791251 \h </w:instrText>
        </w:r>
        <w:r w:rsidR="0057343A">
          <w:rPr>
            <w:noProof/>
            <w:webHidden/>
          </w:rPr>
        </w:r>
        <w:r w:rsidR="0057343A">
          <w:rPr>
            <w:noProof/>
            <w:webHidden/>
          </w:rPr>
          <w:fldChar w:fldCharType="separate"/>
        </w:r>
        <w:r w:rsidR="002F7236">
          <w:rPr>
            <w:noProof/>
            <w:webHidden/>
          </w:rPr>
          <w:t>iv</w:t>
        </w:r>
        <w:r w:rsidR="0057343A">
          <w:rPr>
            <w:noProof/>
            <w:webHidden/>
          </w:rPr>
          <w:fldChar w:fldCharType="end"/>
        </w:r>
      </w:hyperlink>
    </w:p>
    <w:p w14:paraId="392E9339" w14:textId="23DD9C7F" w:rsidR="0057343A" w:rsidRDefault="0057343A">
      <w:pPr>
        <w:pStyle w:val="TM1"/>
        <w:rPr>
          <w:rFonts w:asciiTheme="minorHAnsi" w:eastAsiaTheme="minorEastAsia" w:hAnsiTheme="minorHAnsi"/>
          <w:noProof/>
          <w:sz w:val="22"/>
          <w:lang w:val="en-US"/>
        </w:rPr>
      </w:pPr>
      <w:hyperlink w:anchor="_Toc200791252" w:history="1">
        <w:r w:rsidRPr="00406027">
          <w:rPr>
            <w:rStyle w:val="Lienhypertexte"/>
            <w:noProof/>
          </w:rPr>
          <w:t>REMERCIEMENTS</w:t>
        </w:r>
        <w:r>
          <w:rPr>
            <w:noProof/>
            <w:webHidden/>
          </w:rPr>
          <w:tab/>
        </w:r>
        <w:r>
          <w:rPr>
            <w:noProof/>
            <w:webHidden/>
          </w:rPr>
          <w:fldChar w:fldCharType="begin"/>
        </w:r>
        <w:r>
          <w:rPr>
            <w:noProof/>
            <w:webHidden/>
          </w:rPr>
          <w:instrText xml:space="preserve"> PAGEREF _Toc200791252 \h </w:instrText>
        </w:r>
        <w:r>
          <w:rPr>
            <w:noProof/>
            <w:webHidden/>
          </w:rPr>
        </w:r>
        <w:r>
          <w:rPr>
            <w:noProof/>
            <w:webHidden/>
          </w:rPr>
          <w:fldChar w:fldCharType="separate"/>
        </w:r>
        <w:r w:rsidR="002F7236">
          <w:rPr>
            <w:noProof/>
            <w:webHidden/>
          </w:rPr>
          <w:t>v</w:t>
        </w:r>
        <w:r>
          <w:rPr>
            <w:noProof/>
            <w:webHidden/>
          </w:rPr>
          <w:fldChar w:fldCharType="end"/>
        </w:r>
      </w:hyperlink>
    </w:p>
    <w:p w14:paraId="4AD2CCBF" w14:textId="579E00EB" w:rsidR="0057343A" w:rsidRDefault="0057343A">
      <w:pPr>
        <w:pStyle w:val="TM1"/>
        <w:rPr>
          <w:rFonts w:asciiTheme="minorHAnsi" w:eastAsiaTheme="minorEastAsia" w:hAnsiTheme="minorHAnsi"/>
          <w:noProof/>
          <w:sz w:val="22"/>
          <w:lang w:val="en-US"/>
        </w:rPr>
      </w:pPr>
      <w:hyperlink w:anchor="_Toc200791253" w:history="1">
        <w:r w:rsidRPr="00406027">
          <w:rPr>
            <w:rStyle w:val="Lienhypertexte"/>
            <w:noProof/>
          </w:rPr>
          <w:t>SIGLES ET ABREVIATIONS</w:t>
        </w:r>
        <w:r>
          <w:rPr>
            <w:noProof/>
            <w:webHidden/>
          </w:rPr>
          <w:tab/>
        </w:r>
        <w:r>
          <w:rPr>
            <w:noProof/>
            <w:webHidden/>
          </w:rPr>
          <w:fldChar w:fldCharType="begin"/>
        </w:r>
        <w:r>
          <w:rPr>
            <w:noProof/>
            <w:webHidden/>
          </w:rPr>
          <w:instrText xml:space="preserve"> PAGEREF _Toc200791253 \h </w:instrText>
        </w:r>
        <w:r>
          <w:rPr>
            <w:noProof/>
            <w:webHidden/>
          </w:rPr>
        </w:r>
        <w:r>
          <w:rPr>
            <w:noProof/>
            <w:webHidden/>
          </w:rPr>
          <w:fldChar w:fldCharType="separate"/>
        </w:r>
        <w:r w:rsidR="002F7236">
          <w:rPr>
            <w:noProof/>
            <w:webHidden/>
          </w:rPr>
          <w:t>vi</w:t>
        </w:r>
        <w:r>
          <w:rPr>
            <w:noProof/>
            <w:webHidden/>
          </w:rPr>
          <w:fldChar w:fldCharType="end"/>
        </w:r>
      </w:hyperlink>
    </w:p>
    <w:p w14:paraId="14058977" w14:textId="0FA63037" w:rsidR="0057343A" w:rsidRDefault="0057343A">
      <w:pPr>
        <w:pStyle w:val="TM1"/>
        <w:rPr>
          <w:rFonts w:asciiTheme="minorHAnsi" w:eastAsiaTheme="minorEastAsia" w:hAnsiTheme="minorHAnsi"/>
          <w:noProof/>
          <w:sz w:val="22"/>
          <w:lang w:val="en-US"/>
        </w:rPr>
      </w:pPr>
      <w:hyperlink w:anchor="_Toc200791254" w:history="1">
        <w:r w:rsidRPr="00406027">
          <w:rPr>
            <w:rStyle w:val="Lienhypertexte"/>
            <w:noProof/>
          </w:rPr>
          <w:t>LISTES DES FIGURES</w:t>
        </w:r>
        <w:r>
          <w:rPr>
            <w:noProof/>
            <w:webHidden/>
          </w:rPr>
          <w:tab/>
        </w:r>
        <w:r>
          <w:rPr>
            <w:noProof/>
            <w:webHidden/>
          </w:rPr>
          <w:fldChar w:fldCharType="begin"/>
        </w:r>
        <w:r>
          <w:rPr>
            <w:noProof/>
            <w:webHidden/>
          </w:rPr>
          <w:instrText xml:space="preserve"> PAGEREF _Toc200791254 \h </w:instrText>
        </w:r>
        <w:r>
          <w:rPr>
            <w:noProof/>
            <w:webHidden/>
          </w:rPr>
        </w:r>
        <w:r>
          <w:rPr>
            <w:noProof/>
            <w:webHidden/>
          </w:rPr>
          <w:fldChar w:fldCharType="separate"/>
        </w:r>
        <w:r w:rsidR="002F7236">
          <w:rPr>
            <w:noProof/>
            <w:webHidden/>
          </w:rPr>
          <w:t>vii</w:t>
        </w:r>
        <w:r>
          <w:rPr>
            <w:noProof/>
            <w:webHidden/>
          </w:rPr>
          <w:fldChar w:fldCharType="end"/>
        </w:r>
      </w:hyperlink>
    </w:p>
    <w:p w14:paraId="3377580C" w14:textId="58127B2F" w:rsidR="0057343A" w:rsidRDefault="0057343A">
      <w:pPr>
        <w:pStyle w:val="TM1"/>
        <w:rPr>
          <w:rFonts w:asciiTheme="minorHAnsi" w:eastAsiaTheme="minorEastAsia" w:hAnsiTheme="minorHAnsi"/>
          <w:noProof/>
          <w:sz w:val="22"/>
          <w:lang w:val="en-US"/>
        </w:rPr>
      </w:pPr>
      <w:hyperlink w:anchor="_Toc200791255" w:history="1">
        <w:r w:rsidRPr="00406027">
          <w:rPr>
            <w:rStyle w:val="Lienhypertexte"/>
            <w:noProof/>
          </w:rPr>
          <w:t>LISTES DES TABLEAUX</w:t>
        </w:r>
        <w:r>
          <w:rPr>
            <w:noProof/>
            <w:webHidden/>
          </w:rPr>
          <w:tab/>
        </w:r>
        <w:r>
          <w:rPr>
            <w:noProof/>
            <w:webHidden/>
          </w:rPr>
          <w:fldChar w:fldCharType="begin"/>
        </w:r>
        <w:r>
          <w:rPr>
            <w:noProof/>
            <w:webHidden/>
          </w:rPr>
          <w:instrText xml:space="preserve"> PAGEREF _Toc200791255 \h </w:instrText>
        </w:r>
        <w:r>
          <w:rPr>
            <w:noProof/>
            <w:webHidden/>
          </w:rPr>
        </w:r>
        <w:r>
          <w:rPr>
            <w:noProof/>
            <w:webHidden/>
          </w:rPr>
          <w:fldChar w:fldCharType="separate"/>
        </w:r>
        <w:r w:rsidR="002F7236">
          <w:rPr>
            <w:noProof/>
            <w:webHidden/>
          </w:rPr>
          <w:t>viii</w:t>
        </w:r>
        <w:r>
          <w:rPr>
            <w:noProof/>
            <w:webHidden/>
          </w:rPr>
          <w:fldChar w:fldCharType="end"/>
        </w:r>
      </w:hyperlink>
    </w:p>
    <w:p w14:paraId="04799895" w14:textId="776AB478" w:rsidR="0057343A" w:rsidRDefault="0057343A">
      <w:pPr>
        <w:pStyle w:val="TM1"/>
        <w:rPr>
          <w:rFonts w:asciiTheme="minorHAnsi" w:eastAsiaTheme="minorEastAsia" w:hAnsiTheme="minorHAnsi"/>
          <w:noProof/>
          <w:sz w:val="22"/>
          <w:lang w:val="en-US"/>
        </w:rPr>
      </w:pPr>
      <w:hyperlink w:anchor="_Toc200791256" w:history="1">
        <w:r w:rsidRPr="00406027">
          <w:rPr>
            <w:rStyle w:val="Lienhypertexte"/>
            <w:noProof/>
          </w:rPr>
          <w:t>PRESENTATION DE L’INSTITUT SUPERIEURE DE TECHNOLOGIE</w:t>
        </w:r>
        <w:r>
          <w:rPr>
            <w:noProof/>
            <w:webHidden/>
          </w:rPr>
          <w:tab/>
        </w:r>
        <w:r>
          <w:rPr>
            <w:noProof/>
            <w:webHidden/>
          </w:rPr>
          <w:fldChar w:fldCharType="begin"/>
        </w:r>
        <w:r>
          <w:rPr>
            <w:noProof/>
            <w:webHidden/>
          </w:rPr>
          <w:instrText xml:space="preserve"> PAGEREF _Toc200791256 \h </w:instrText>
        </w:r>
        <w:r>
          <w:rPr>
            <w:noProof/>
            <w:webHidden/>
          </w:rPr>
        </w:r>
        <w:r>
          <w:rPr>
            <w:noProof/>
            <w:webHidden/>
          </w:rPr>
          <w:fldChar w:fldCharType="separate"/>
        </w:r>
        <w:r w:rsidR="002F7236">
          <w:rPr>
            <w:noProof/>
            <w:webHidden/>
          </w:rPr>
          <w:t>ix</w:t>
        </w:r>
        <w:r>
          <w:rPr>
            <w:noProof/>
            <w:webHidden/>
          </w:rPr>
          <w:fldChar w:fldCharType="end"/>
        </w:r>
      </w:hyperlink>
    </w:p>
    <w:p w14:paraId="47DF45E6" w14:textId="60BC507F" w:rsidR="0057343A" w:rsidRDefault="0057343A">
      <w:pPr>
        <w:pStyle w:val="TM1"/>
        <w:tabs>
          <w:tab w:val="left" w:pos="440"/>
        </w:tabs>
        <w:rPr>
          <w:rFonts w:asciiTheme="minorHAnsi" w:eastAsiaTheme="minorEastAsia" w:hAnsiTheme="minorHAnsi"/>
          <w:noProof/>
          <w:sz w:val="22"/>
          <w:lang w:val="en-US"/>
        </w:rPr>
      </w:pPr>
      <w:hyperlink w:anchor="_Toc200791257" w:history="1">
        <w:r w:rsidRPr="00406027">
          <w:rPr>
            <w:rStyle w:val="Lienhypertexte"/>
            <w:noProof/>
          </w:rPr>
          <w:t>I.</w:t>
        </w:r>
        <w:r>
          <w:rPr>
            <w:rFonts w:asciiTheme="minorHAnsi" w:eastAsiaTheme="minorEastAsia" w:hAnsiTheme="minorHAnsi"/>
            <w:noProof/>
            <w:sz w:val="22"/>
            <w:lang w:val="en-US"/>
          </w:rPr>
          <w:tab/>
        </w:r>
        <w:r w:rsidRPr="00406027">
          <w:rPr>
            <w:rStyle w:val="Lienhypertexte"/>
            <w:noProof/>
          </w:rPr>
          <w:t>Historique et mission</w:t>
        </w:r>
        <w:r>
          <w:rPr>
            <w:noProof/>
            <w:webHidden/>
          </w:rPr>
          <w:tab/>
        </w:r>
        <w:r>
          <w:rPr>
            <w:noProof/>
            <w:webHidden/>
          </w:rPr>
          <w:fldChar w:fldCharType="begin"/>
        </w:r>
        <w:r>
          <w:rPr>
            <w:noProof/>
            <w:webHidden/>
          </w:rPr>
          <w:instrText xml:space="preserve"> PAGEREF _Toc200791257 \h </w:instrText>
        </w:r>
        <w:r>
          <w:rPr>
            <w:noProof/>
            <w:webHidden/>
          </w:rPr>
        </w:r>
        <w:r>
          <w:rPr>
            <w:noProof/>
            <w:webHidden/>
          </w:rPr>
          <w:fldChar w:fldCharType="separate"/>
        </w:r>
        <w:r w:rsidR="002F7236">
          <w:rPr>
            <w:noProof/>
            <w:webHidden/>
          </w:rPr>
          <w:t>ix</w:t>
        </w:r>
        <w:r>
          <w:rPr>
            <w:noProof/>
            <w:webHidden/>
          </w:rPr>
          <w:fldChar w:fldCharType="end"/>
        </w:r>
      </w:hyperlink>
    </w:p>
    <w:p w14:paraId="5B89641E" w14:textId="6076032F" w:rsidR="0057343A" w:rsidRDefault="0057343A">
      <w:pPr>
        <w:pStyle w:val="TM1"/>
        <w:tabs>
          <w:tab w:val="left" w:pos="660"/>
        </w:tabs>
        <w:rPr>
          <w:rFonts w:asciiTheme="minorHAnsi" w:eastAsiaTheme="minorEastAsia" w:hAnsiTheme="minorHAnsi"/>
          <w:noProof/>
          <w:sz w:val="22"/>
          <w:lang w:val="en-US"/>
        </w:rPr>
      </w:pPr>
      <w:hyperlink w:anchor="_Toc200791258" w:history="1">
        <w:r w:rsidRPr="00406027">
          <w:rPr>
            <w:rStyle w:val="Lienhypertexte"/>
            <w:noProof/>
          </w:rPr>
          <w:t>II.</w:t>
        </w:r>
        <w:r>
          <w:rPr>
            <w:rFonts w:asciiTheme="minorHAnsi" w:eastAsiaTheme="minorEastAsia" w:hAnsiTheme="minorHAnsi"/>
            <w:noProof/>
            <w:sz w:val="22"/>
            <w:lang w:val="en-US"/>
          </w:rPr>
          <w:tab/>
        </w:r>
        <w:r w:rsidRPr="00406027">
          <w:rPr>
            <w:rStyle w:val="Lienhypertexte"/>
            <w:noProof/>
          </w:rPr>
          <w:t>Présentation du campus IST OUAGA 2000</w:t>
        </w:r>
        <w:r>
          <w:rPr>
            <w:noProof/>
            <w:webHidden/>
          </w:rPr>
          <w:tab/>
        </w:r>
        <w:r>
          <w:rPr>
            <w:noProof/>
            <w:webHidden/>
          </w:rPr>
          <w:fldChar w:fldCharType="begin"/>
        </w:r>
        <w:r>
          <w:rPr>
            <w:noProof/>
            <w:webHidden/>
          </w:rPr>
          <w:instrText xml:space="preserve"> PAGEREF _Toc200791258 \h </w:instrText>
        </w:r>
        <w:r>
          <w:rPr>
            <w:noProof/>
            <w:webHidden/>
          </w:rPr>
        </w:r>
        <w:r>
          <w:rPr>
            <w:noProof/>
            <w:webHidden/>
          </w:rPr>
          <w:fldChar w:fldCharType="separate"/>
        </w:r>
        <w:r w:rsidR="002F7236">
          <w:rPr>
            <w:noProof/>
            <w:webHidden/>
          </w:rPr>
          <w:t>ix</w:t>
        </w:r>
        <w:r>
          <w:rPr>
            <w:noProof/>
            <w:webHidden/>
          </w:rPr>
          <w:fldChar w:fldCharType="end"/>
        </w:r>
      </w:hyperlink>
    </w:p>
    <w:p w14:paraId="40D2AB64" w14:textId="0049245D" w:rsidR="0057343A" w:rsidRDefault="0057343A">
      <w:pPr>
        <w:pStyle w:val="TM1"/>
        <w:tabs>
          <w:tab w:val="left" w:pos="660"/>
        </w:tabs>
        <w:rPr>
          <w:rFonts w:asciiTheme="minorHAnsi" w:eastAsiaTheme="minorEastAsia" w:hAnsiTheme="minorHAnsi"/>
          <w:noProof/>
          <w:sz w:val="22"/>
          <w:lang w:val="en-US"/>
        </w:rPr>
      </w:pPr>
      <w:hyperlink w:anchor="_Toc200791259" w:history="1">
        <w:r w:rsidRPr="00406027">
          <w:rPr>
            <w:rStyle w:val="Lienhypertexte"/>
            <w:noProof/>
          </w:rPr>
          <w:t>III.</w:t>
        </w:r>
        <w:r>
          <w:rPr>
            <w:rFonts w:asciiTheme="minorHAnsi" w:eastAsiaTheme="minorEastAsia" w:hAnsiTheme="minorHAnsi"/>
            <w:noProof/>
            <w:sz w:val="22"/>
            <w:lang w:val="en-US"/>
          </w:rPr>
          <w:tab/>
        </w:r>
        <w:r w:rsidRPr="00406027">
          <w:rPr>
            <w:rStyle w:val="Lienhypertexte"/>
            <w:noProof/>
          </w:rPr>
          <w:t>Les campus de l’INSTITUT SUPERIEUR DE TECHNOLOGIE</w:t>
        </w:r>
        <w:r>
          <w:rPr>
            <w:noProof/>
            <w:webHidden/>
          </w:rPr>
          <w:tab/>
        </w:r>
        <w:r>
          <w:rPr>
            <w:noProof/>
            <w:webHidden/>
          </w:rPr>
          <w:fldChar w:fldCharType="begin"/>
        </w:r>
        <w:r>
          <w:rPr>
            <w:noProof/>
            <w:webHidden/>
          </w:rPr>
          <w:instrText xml:space="preserve"> PAGEREF _Toc200791259 \h </w:instrText>
        </w:r>
        <w:r>
          <w:rPr>
            <w:noProof/>
            <w:webHidden/>
          </w:rPr>
        </w:r>
        <w:r>
          <w:rPr>
            <w:noProof/>
            <w:webHidden/>
          </w:rPr>
          <w:fldChar w:fldCharType="separate"/>
        </w:r>
        <w:r w:rsidR="002F7236">
          <w:rPr>
            <w:noProof/>
            <w:webHidden/>
          </w:rPr>
          <w:t>x</w:t>
        </w:r>
        <w:r>
          <w:rPr>
            <w:noProof/>
            <w:webHidden/>
          </w:rPr>
          <w:fldChar w:fldCharType="end"/>
        </w:r>
      </w:hyperlink>
    </w:p>
    <w:p w14:paraId="6D05E2A8" w14:textId="7C873C0E" w:rsidR="0057343A" w:rsidRDefault="0057343A">
      <w:pPr>
        <w:pStyle w:val="TM1"/>
        <w:rPr>
          <w:rFonts w:asciiTheme="minorHAnsi" w:eastAsiaTheme="minorEastAsia" w:hAnsiTheme="minorHAnsi"/>
          <w:noProof/>
          <w:sz w:val="22"/>
          <w:lang w:val="en-US"/>
        </w:rPr>
      </w:pPr>
      <w:hyperlink w:anchor="_Toc200791260" w:history="1">
        <w:r w:rsidRPr="00406027">
          <w:rPr>
            <w:rStyle w:val="Lienhypertexte"/>
            <w:rFonts w:cs="Times New Roman"/>
            <w:noProof/>
          </w:rPr>
          <w:t>INTRODUCTION</w:t>
        </w:r>
        <w:r w:rsidRPr="00406027">
          <w:rPr>
            <w:rStyle w:val="Lienhypertexte"/>
            <w:noProof/>
          </w:rPr>
          <w:t xml:space="preserve"> </w:t>
        </w:r>
        <w:r w:rsidRPr="00406027">
          <w:rPr>
            <w:rStyle w:val="Lienhypertexte"/>
            <w:rFonts w:cs="Times New Roman"/>
            <w:noProof/>
          </w:rPr>
          <w:t>GENERALE</w:t>
        </w:r>
        <w:r>
          <w:rPr>
            <w:noProof/>
            <w:webHidden/>
          </w:rPr>
          <w:tab/>
        </w:r>
        <w:r>
          <w:rPr>
            <w:noProof/>
            <w:webHidden/>
          </w:rPr>
          <w:fldChar w:fldCharType="begin"/>
        </w:r>
        <w:r>
          <w:rPr>
            <w:noProof/>
            <w:webHidden/>
          </w:rPr>
          <w:instrText xml:space="preserve"> PAGEREF _Toc200791260 \h </w:instrText>
        </w:r>
        <w:r>
          <w:rPr>
            <w:noProof/>
            <w:webHidden/>
          </w:rPr>
        </w:r>
        <w:r>
          <w:rPr>
            <w:noProof/>
            <w:webHidden/>
          </w:rPr>
          <w:fldChar w:fldCharType="separate"/>
        </w:r>
        <w:r w:rsidR="002F7236">
          <w:rPr>
            <w:noProof/>
            <w:webHidden/>
          </w:rPr>
          <w:t>1</w:t>
        </w:r>
        <w:r>
          <w:rPr>
            <w:noProof/>
            <w:webHidden/>
          </w:rPr>
          <w:fldChar w:fldCharType="end"/>
        </w:r>
      </w:hyperlink>
    </w:p>
    <w:p w14:paraId="15D5443D" w14:textId="0C311F4D" w:rsidR="0057343A" w:rsidRDefault="0057343A">
      <w:pPr>
        <w:pStyle w:val="TM1"/>
        <w:rPr>
          <w:rFonts w:asciiTheme="minorHAnsi" w:eastAsiaTheme="minorEastAsia" w:hAnsiTheme="minorHAnsi"/>
          <w:noProof/>
          <w:sz w:val="22"/>
          <w:lang w:val="en-US"/>
        </w:rPr>
      </w:pPr>
      <w:hyperlink w:anchor="_Toc200791261" w:history="1">
        <w:r w:rsidRPr="00406027">
          <w:rPr>
            <w:rStyle w:val="Lienhypertexte"/>
            <w:rFonts w:cs="Times New Roman"/>
            <w:noProof/>
          </w:rPr>
          <w:t>Chapitre 1 : Présentation de Global Data Consulting</w:t>
        </w:r>
        <w:r>
          <w:rPr>
            <w:noProof/>
            <w:webHidden/>
          </w:rPr>
          <w:tab/>
        </w:r>
        <w:r>
          <w:rPr>
            <w:noProof/>
            <w:webHidden/>
          </w:rPr>
          <w:fldChar w:fldCharType="begin"/>
        </w:r>
        <w:r>
          <w:rPr>
            <w:noProof/>
            <w:webHidden/>
          </w:rPr>
          <w:instrText xml:space="preserve"> PAGEREF _Toc200791261 \h </w:instrText>
        </w:r>
        <w:r>
          <w:rPr>
            <w:noProof/>
            <w:webHidden/>
          </w:rPr>
        </w:r>
        <w:r>
          <w:rPr>
            <w:noProof/>
            <w:webHidden/>
          </w:rPr>
          <w:fldChar w:fldCharType="separate"/>
        </w:r>
        <w:r w:rsidR="002F7236">
          <w:rPr>
            <w:noProof/>
            <w:webHidden/>
          </w:rPr>
          <w:t>4</w:t>
        </w:r>
        <w:r>
          <w:rPr>
            <w:noProof/>
            <w:webHidden/>
          </w:rPr>
          <w:fldChar w:fldCharType="end"/>
        </w:r>
      </w:hyperlink>
    </w:p>
    <w:p w14:paraId="31A79FB8" w14:textId="028897CD" w:rsidR="0057343A" w:rsidRDefault="0057343A">
      <w:pPr>
        <w:pStyle w:val="TM1"/>
        <w:tabs>
          <w:tab w:val="left" w:pos="440"/>
        </w:tabs>
        <w:rPr>
          <w:rFonts w:asciiTheme="minorHAnsi" w:eastAsiaTheme="minorEastAsia" w:hAnsiTheme="minorHAnsi"/>
          <w:noProof/>
          <w:sz w:val="22"/>
          <w:lang w:val="en-US"/>
        </w:rPr>
      </w:pPr>
      <w:hyperlink w:anchor="_Toc200791262" w:history="1">
        <w:r w:rsidRPr="00406027">
          <w:rPr>
            <w:rStyle w:val="Lienhypertexte"/>
            <w:noProof/>
          </w:rPr>
          <w:t>I.</w:t>
        </w:r>
        <w:r>
          <w:rPr>
            <w:rFonts w:asciiTheme="minorHAnsi" w:eastAsiaTheme="minorEastAsia" w:hAnsiTheme="minorHAnsi"/>
            <w:noProof/>
            <w:sz w:val="22"/>
            <w:lang w:val="en-US"/>
          </w:rPr>
          <w:tab/>
        </w:r>
        <w:r w:rsidRPr="00406027">
          <w:rPr>
            <w:rStyle w:val="Lienhypertexte"/>
            <w:noProof/>
          </w:rPr>
          <w:t>Objectifs</w:t>
        </w:r>
        <w:r>
          <w:rPr>
            <w:noProof/>
            <w:webHidden/>
          </w:rPr>
          <w:tab/>
        </w:r>
        <w:r>
          <w:rPr>
            <w:noProof/>
            <w:webHidden/>
          </w:rPr>
          <w:fldChar w:fldCharType="begin"/>
        </w:r>
        <w:r>
          <w:rPr>
            <w:noProof/>
            <w:webHidden/>
          </w:rPr>
          <w:instrText xml:space="preserve"> PAGEREF _Toc200791262 \h </w:instrText>
        </w:r>
        <w:r>
          <w:rPr>
            <w:noProof/>
            <w:webHidden/>
          </w:rPr>
        </w:r>
        <w:r>
          <w:rPr>
            <w:noProof/>
            <w:webHidden/>
          </w:rPr>
          <w:fldChar w:fldCharType="separate"/>
        </w:r>
        <w:r w:rsidR="002F7236">
          <w:rPr>
            <w:noProof/>
            <w:webHidden/>
          </w:rPr>
          <w:t>4</w:t>
        </w:r>
        <w:r>
          <w:rPr>
            <w:noProof/>
            <w:webHidden/>
          </w:rPr>
          <w:fldChar w:fldCharType="end"/>
        </w:r>
      </w:hyperlink>
    </w:p>
    <w:p w14:paraId="06A71B3B" w14:textId="672B85A0" w:rsidR="0057343A" w:rsidRDefault="0057343A">
      <w:pPr>
        <w:pStyle w:val="TM1"/>
        <w:tabs>
          <w:tab w:val="left" w:pos="660"/>
        </w:tabs>
        <w:rPr>
          <w:rFonts w:asciiTheme="minorHAnsi" w:eastAsiaTheme="minorEastAsia" w:hAnsiTheme="minorHAnsi"/>
          <w:noProof/>
          <w:sz w:val="22"/>
          <w:lang w:val="en-US"/>
        </w:rPr>
      </w:pPr>
      <w:hyperlink w:anchor="_Toc200791263" w:history="1">
        <w:r w:rsidRPr="00406027">
          <w:rPr>
            <w:rStyle w:val="Lienhypertexte"/>
            <w:noProof/>
          </w:rPr>
          <w:t>II.</w:t>
        </w:r>
        <w:r>
          <w:rPr>
            <w:rFonts w:asciiTheme="minorHAnsi" w:eastAsiaTheme="minorEastAsia" w:hAnsiTheme="minorHAnsi"/>
            <w:noProof/>
            <w:sz w:val="22"/>
            <w:lang w:val="en-US"/>
          </w:rPr>
          <w:tab/>
        </w:r>
        <w:r w:rsidRPr="00406027">
          <w:rPr>
            <w:rStyle w:val="Lienhypertexte"/>
            <w:noProof/>
          </w:rPr>
          <w:t>Organisation de l’entreprise</w:t>
        </w:r>
        <w:r>
          <w:rPr>
            <w:noProof/>
            <w:webHidden/>
          </w:rPr>
          <w:tab/>
        </w:r>
        <w:r>
          <w:rPr>
            <w:noProof/>
            <w:webHidden/>
          </w:rPr>
          <w:fldChar w:fldCharType="begin"/>
        </w:r>
        <w:r>
          <w:rPr>
            <w:noProof/>
            <w:webHidden/>
          </w:rPr>
          <w:instrText xml:space="preserve"> PAGEREF _Toc200791263 \h </w:instrText>
        </w:r>
        <w:r>
          <w:rPr>
            <w:noProof/>
            <w:webHidden/>
          </w:rPr>
        </w:r>
        <w:r>
          <w:rPr>
            <w:noProof/>
            <w:webHidden/>
          </w:rPr>
          <w:fldChar w:fldCharType="separate"/>
        </w:r>
        <w:r w:rsidR="002F7236">
          <w:rPr>
            <w:noProof/>
            <w:webHidden/>
          </w:rPr>
          <w:t>4</w:t>
        </w:r>
        <w:r>
          <w:rPr>
            <w:noProof/>
            <w:webHidden/>
          </w:rPr>
          <w:fldChar w:fldCharType="end"/>
        </w:r>
      </w:hyperlink>
    </w:p>
    <w:p w14:paraId="53CC618D" w14:textId="4F90E340" w:rsidR="0057343A" w:rsidRDefault="0057343A">
      <w:pPr>
        <w:pStyle w:val="TM1"/>
        <w:tabs>
          <w:tab w:val="left" w:pos="660"/>
        </w:tabs>
        <w:rPr>
          <w:rFonts w:asciiTheme="minorHAnsi" w:eastAsiaTheme="minorEastAsia" w:hAnsiTheme="minorHAnsi"/>
          <w:noProof/>
          <w:sz w:val="22"/>
          <w:lang w:val="en-US"/>
        </w:rPr>
      </w:pPr>
      <w:hyperlink w:anchor="_Toc200791264" w:history="1">
        <w:r w:rsidRPr="00406027">
          <w:rPr>
            <w:rStyle w:val="Lienhypertexte"/>
            <w:noProof/>
          </w:rPr>
          <w:t>III.</w:t>
        </w:r>
        <w:r>
          <w:rPr>
            <w:rFonts w:asciiTheme="minorHAnsi" w:eastAsiaTheme="minorEastAsia" w:hAnsiTheme="minorHAnsi"/>
            <w:noProof/>
            <w:sz w:val="22"/>
            <w:lang w:val="en-US"/>
          </w:rPr>
          <w:tab/>
        </w:r>
        <w:r w:rsidRPr="00406027">
          <w:rPr>
            <w:rStyle w:val="Lienhypertexte"/>
            <w:noProof/>
          </w:rPr>
          <w:t>Domaines d’activités</w:t>
        </w:r>
        <w:r>
          <w:rPr>
            <w:noProof/>
            <w:webHidden/>
          </w:rPr>
          <w:tab/>
        </w:r>
        <w:r>
          <w:rPr>
            <w:noProof/>
            <w:webHidden/>
          </w:rPr>
          <w:fldChar w:fldCharType="begin"/>
        </w:r>
        <w:r>
          <w:rPr>
            <w:noProof/>
            <w:webHidden/>
          </w:rPr>
          <w:instrText xml:space="preserve"> PAGEREF _Toc200791264 \h </w:instrText>
        </w:r>
        <w:r>
          <w:rPr>
            <w:noProof/>
            <w:webHidden/>
          </w:rPr>
        </w:r>
        <w:r>
          <w:rPr>
            <w:noProof/>
            <w:webHidden/>
          </w:rPr>
          <w:fldChar w:fldCharType="separate"/>
        </w:r>
        <w:r w:rsidR="002F7236">
          <w:rPr>
            <w:noProof/>
            <w:webHidden/>
          </w:rPr>
          <w:t>5</w:t>
        </w:r>
        <w:r>
          <w:rPr>
            <w:noProof/>
            <w:webHidden/>
          </w:rPr>
          <w:fldChar w:fldCharType="end"/>
        </w:r>
      </w:hyperlink>
    </w:p>
    <w:p w14:paraId="62C74420" w14:textId="160E583E" w:rsidR="0057343A" w:rsidRDefault="0057343A">
      <w:pPr>
        <w:pStyle w:val="TM1"/>
        <w:rPr>
          <w:rFonts w:asciiTheme="minorHAnsi" w:eastAsiaTheme="minorEastAsia" w:hAnsiTheme="minorHAnsi"/>
          <w:noProof/>
          <w:sz w:val="22"/>
          <w:lang w:val="en-US"/>
        </w:rPr>
      </w:pPr>
      <w:hyperlink w:anchor="_Toc200791265" w:history="1">
        <w:r w:rsidRPr="00406027">
          <w:rPr>
            <w:rStyle w:val="Lienhypertexte"/>
            <w:rFonts w:cs="Times New Roman"/>
            <w:noProof/>
          </w:rPr>
          <w:t>Chapitre2 : Aspect Généraux Sur Les Backups</w:t>
        </w:r>
        <w:r>
          <w:rPr>
            <w:noProof/>
            <w:webHidden/>
          </w:rPr>
          <w:tab/>
        </w:r>
        <w:r>
          <w:rPr>
            <w:noProof/>
            <w:webHidden/>
          </w:rPr>
          <w:fldChar w:fldCharType="begin"/>
        </w:r>
        <w:r>
          <w:rPr>
            <w:noProof/>
            <w:webHidden/>
          </w:rPr>
          <w:instrText xml:space="preserve"> PAGEREF _Toc200791265 \h </w:instrText>
        </w:r>
        <w:r>
          <w:rPr>
            <w:noProof/>
            <w:webHidden/>
          </w:rPr>
        </w:r>
        <w:r>
          <w:rPr>
            <w:noProof/>
            <w:webHidden/>
          </w:rPr>
          <w:fldChar w:fldCharType="separate"/>
        </w:r>
        <w:r w:rsidR="002F7236">
          <w:rPr>
            <w:noProof/>
            <w:webHidden/>
          </w:rPr>
          <w:t>7</w:t>
        </w:r>
        <w:r>
          <w:rPr>
            <w:noProof/>
            <w:webHidden/>
          </w:rPr>
          <w:fldChar w:fldCharType="end"/>
        </w:r>
      </w:hyperlink>
    </w:p>
    <w:p w14:paraId="118D5AAB" w14:textId="4926AB13" w:rsidR="0057343A" w:rsidRDefault="0057343A">
      <w:pPr>
        <w:pStyle w:val="TM1"/>
        <w:tabs>
          <w:tab w:val="left" w:pos="440"/>
        </w:tabs>
        <w:rPr>
          <w:rFonts w:asciiTheme="minorHAnsi" w:eastAsiaTheme="minorEastAsia" w:hAnsiTheme="minorHAnsi"/>
          <w:noProof/>
          <w:sz w:val="22"/>
          <w:lang w:val="en-US"/>
        </w:rPr>
      </w:pPr>
      <w:hyperlink w:anchor="_Toc200791266" w:history="1">
        <w:r w:rsidRPr="00406027">
          <w:rPr>
            <w:rStyle w:val="Lienhypertexte"/>
            <w:noProof/>
          </w:rPr>
          <w:t>I.</w:t>
        </w:r>
        <w:r>
          <w:rPr>
            <w:rFonts w:asciiTheme="minorHAnsi" w:eastAsiaTheme="minorEastAsia" w:hAnsiTheme="minorHAnsi"/>
            <w:noProof/>
            <w:sz w:val="22"/>
            <w:lang w:val="en-US"/>
          </w:rPr>
          <w:tab/>
        </w:r>
        <w:r w:rsidRPr="00406027">
          <w:rPr>
            <w:rStyle w:val="Lienhypertexte"/>
            <w:noProof/>
          </w:rPr>
          <w:t>Aspects généraux</w:t>
        </w:r>
        <w:r>
          <w:rPr>
            <w:noProof/>
            <w:webHidden/>
          </w:rPr>
          <w:tab/>
        </w:r>
        <w:r>
          <w:rPr>
            <w:noProof/>
            <w:webHidden/>
          </w:rPr>
          <w:fldChar w:fldCharType="begin"/>
        </w:r>
        <w:r>
          <w:rPr>
            <w:noProof/>
            <w:webHidden/>
          </w:rPr>
          <w:instrText xml:space="preserve"> PAGEREF _Toc200791266 \h </w:instrText>
        </w:r>
        <w:r>
          <w:rPr>
            <w:noProof/>
            <w:webHidden/>
          </w:rPr>
        </w:r>
        <w:r>
          <w:rPr>
            <w:noProof/>
            <w:webHidden/>
          </w:rPr>
          <w:fldChar w:fldCharType="separate"/>
        </w:r>
        <w:r w:rsidR="002F7236">
          <w:rPr>
            <w:noProof/>
            <w:webHidden/>
          </w:rPr>
          <w:t>7</w:t>
        </w:r>
        <w:r>
          <w:rPr>
            <w:noProof/>
            <w:webHidden/>
          </w:rPr>
          <w:fldChar w:fldCharType="end"/>
        </w:r>
      </w:hyperlink>
    </w:p>
    <w:p w14:paraId="76DBF9D4" w14:textId="5285B2FB" w:rsidR="0057343A" w:rsidRDefault="0057343A">
      <w:pPr>
        <w:pStyle w:val="TM1"/>
        <w:tabs>
          <w:tab w:val="left" w:pos="660"/>
        </w:tabs>
        <w:rPr>
          <w:rFonts w:asciiTheme="minorHAnsi" w:eastAsiaTheme="minorEastAsia" w:hAnsiTheme="minorHAnsi"/>
          <w:noProof/>
          <w:sz w:val="22"/>
          <w:lang w:val="en-US"/>
        </w:rPr>
      </w:pPr>
      <w:hyperlink w:anchor="_Toc200791267" w:history="1">
        <w:r w:rsidRPr="00406027">
          <w:rPr>
            <w:rStyle w:val="Lienhypertexte"/>
            <w:noProof/>
          </w:rPr>
          <w:t>II.</w:t>
        </w:r>
        <w:r>
          <w:rPr>
            <w:rFonts w:asciiTheme="minorHAnsi" w:eastAsiaTheme="minorEastAsia" w:hAnsiTheme="minorHAnsi"/>
            <w:noProof/>
            <w:sz w:val="22"/>
            <w:lang w:val="en-US"/>
          </w:rPr>
          <w:tab/>
        </w:r>
        <w:r w:rsidRPr="00406027">
          <w:rPr>
            <w:rStyle w:val="Lienhypertexte"/>
            <w:noProof/>
          </w:rPr>
          <w:t>Étude comparative de solution de backup</w:t>
        </w:r>
        <w:r>
          <w:rPr>
            <w:noProof/>
            <w:webHidden/>
          </w:rPr>
          <w:tab/>
        </w:r>
        <w:r>
          <w:rPr>
            <w:noProof/>
            <w:webHidden/>
          </w:rPr>
          <w:fldChar w:fldCharType="begin"/>
        </w:r>
        <w:r>
          <w:rPr>
            <w:noProof/>
            <w:webHidden/>
          </w:rPr>
          <w:instrText xml:space="preserve"> PAGEREF _Toc200791267 \h </w:instrText>
        </w:r>
        <w:r>
          <w:rPr>
            <w:noProof/>
            <w:webHidden/>
          </w:rPr>
        </w:r>
        <w:r>
          <w:rPr>
            <w:noProof/>
            <w:webHidden/>
          </w:rPr>
          <w:fldChar w:fldCharType="separate"/>
        </w:r>
        <w:r w:rsidR="002F7236">
          <w:rPr>
            <w:noProof/>
            <w:webHidden/>
          </w:rPr>
          <w:t>8</w:t>
        </w:r>
        <w:r>
          <w:rPr>
            <w:noProof/>
            <w:webHidden/>
          </w:rPr>
          <w:fldChar w:fldCharType="end"/>
        </w:r>
      </w:hyperlink>
    </w:p>
    <w:p w14:paraId="700C448E" w14:textId="4B358966" w:rsidR="0057343A" w:rsidRDefault="0057343A">
      <w:pPr>
        <w:pStyle w:val="TM1"/>
        <w:tabs>
          <w:tab w:val="left" w:pos="660"/>
        </w:tabs>
        <w:rPr>
          <w:rFonts w:asciiTheme="minorHAnsi" w:eastAsiaTheme="minorEastAsia" w:hAnsiTheme="minorHAnsi"/>
          <w:noProof/>
          <w:sz w:val="22"/>
          <w:lang w:val="en-US"/>
        </w:rPr>
      </w:pPr>
      <w:hyperlink w:anchor="_Toc200791268" w:history="1">
        <w:r w:rsidRPr="00406027">
          <w:rPr>
            <w:rStyle w:val="Lienhypertexte"/>
            <w:noProof/>
          </w:rPr>
          <w:t>III.</w:t>
        </w:r>
        <w:r>
          <w:rPr>
            <w:rFonts w:asciiTheme="minorHAnsi" w:eastAsiaTheme="minorEastAsia" w:hAnsiTheme="minorHAnsi"/>
            <w:noProof/>
            <w:sz w:val="22"/>
            <w:lang w:val="en-US"/>
          </w:rPr>
          <w:tab/>
        </w:r>
        <w:r w:rsidRPr="00406027">
          <w:rPr>
            <w:rStyle w:val="Lienhypertexte"/>
            <w:noProof/>
          </w:rPr>
          <w:t>Présentation d'UrBackup</w:t>
        </w:r>
        <w:r>
          <w:rPr>
            <w:noProof/>
            <w:webHidden/>
          </w:rPr>
          <w:tab/>
        </w:r>
        <w:r>
          <w:rPr>
            <w:noProof/>
            <w:webHidden/>
          </w:rPr>
          <w:fldChar w:fldCharType="begin"/>
        </w:r>
        <w:r>
          <w:rPr>
            <w:noProof/>
            <w:webHidden/>
          </w:rPr>
          <w:instrText xml:space="preserve"> PAGEREF _Toc200791268 \h </w:instrText>
        </w:r>
        <w:r>
          <w:rPr>
            <w:noProof/>
            <w:webHidden/>
          </w:rPr>
        </w:r>
        <w:r>
          <w:rPr>
            <w:noProof/>
            <w:webHidden/>
          </w:rPr>
          <w:fldChar w:fldCharType="separate"/>
        </w:r>
        <w:r w:rsidR="002F7236">
          <w:rPr>
            <w:noProof/>
            <w:webHidden/>
          </w:rPr>
          <w:t>12</w:t>
        </w:r>
        <w:r>
          <w:rPr>
            <w:noProof/>
            <w:webHidden/>
          </w:rPr>
          <w:fldChar w:fldCharType="end"/>
        </w:r>
      </w:hyperlink>
    </w:p>
    <w:p w14:paraId="21AEF63F" w14:textId="6B0B9496" w:rsidR="0057343A" w:rsidRDefault="0057343A">
      <w:pPr>
        <w:pStyle w:val="TM1"/>
        <w:rPr>
          <w:rFonts w:asciiTheme="minorHAnsi" w:eastAsiaTheme="minorEastAsia" w:hAnsiTheme="minorHAnsi"/>
          <w:noProof/>
          <w:sz w:val="22"/>
          <w:lang w:val="en-US"/>
        </w:rPr>
      </w:pPr>
      <w:hyperlink w:anchor="_Toc200791269" w:history="1">
        <w:r w:rsidRPr="00406027">
          <w:rPr>
            <w:rStyle w:val="Lienhypertexte"/>
            <w:rFonts w:cs="Times New Roman"/>
            <w:noProof/>
          </w:rPr>
          <w:t xml:space="preserve">Chapitre 3 : </w:t>
        </w:r>
        <w:r w:rsidRPr="00406027">
          <w:rPr>
            <w:rStyle w:val="Lienhypertexte"/>
            <w:rFonts w:eastAsia="Times New Roman" w:cs="Times New Roman"/>
            <w:noProof/>
          </w:rPr>
          <w:t>Installation Et Configuration D’UrBackup</w:t>
        </w:r>
        <w:r>
          <w:rPr>
            <w:noProof/>
            <w:webHidden/>
          </w:rPr>
          <w:tab/>
        </w:r>
        <w:r>
          <w:rPr>
            <w:noProof/>
            <w:webHidden/>
          </w:rPr>
          <w:fldChar w:fldCharType="begin"/>
        </w:r>
        <w:r>
          <w:rPr>
            <w:noProof/>
            <w:webHidden/>
          </w:rPr>
          <w:instrText xml:space="preserve"> PAGEREF _Toc200791269 \h </w:instrText>
        </w:r>
        <w:r>
          <w:rPr>
            <w:noProof/>
            <w:webHidden/>
          </w:rPr>
        </w:r>
        <w:r>
          <w:rPr>
            <w:noProof/>
            <w:webHidden/>
          </w:rPr>
          <w:fldChar w:fldCharType="separate"/>
        </w:r>
        <w:r w:rsidR="002F7236">
          <w:rPr>
            <w:noProof/>
            <w:webHidden/>
          </w:rPr>
          <w:t>22</w:t>
        </w:r>
        <w:r>
          <w:rPr>
            <w:noProof/>
            <w:webHidden/>
          </w:rPr>
          <w:fldChar w:fldCharType="end"/>
        </w:r>
      </w:hyperlink>
    </w:p>
    <w:p w14:paraId="50298FB3" w14:textId="3D0F609B" w:rsidR="0057343A" w:rsidRDefault="0057343A">
      <w:pPr>
        <w:pStyle w:val="TM1"/>
        <w:tabs>
          <w:tab w:val="left" w:pos="440"/>
        </w:tabs>
        <w:rPr>
          <w:rFonts w:asciiTheme="minorHAnsi" w:eastAsiaTheme="minorEastAsia" w:hAnsiTheme="minorHAnsi"/>
          <w:noProof/>
          <w:sz w:val="22"/>
          <w:lang w:val="en-US"/>
        </w:rPr>
      </w:pPr>
      <w:hyperlink w:anchor="_Toc200791270" w:history="1">
        <w:r w:rsidRPr="00406027">
          <w:rPr>
            <w:rStyle w:val="Lienhypertexte"/>
            <w:noProof/>
          </w:rPr>
          <w:t>I.</w:t>
        </w:r>
        <w:r>
          <w:rPr>
            <w:rFonts w:asciiTheme="minorHAnsi" w:eastAsiaTheme="minorEastAsia" w:hAnsiTheme="minorHAnsi"/>
            <w:noProof/>
            <w:sz w:val="22"/>
            <w:lang w:val="en-US"/>
          </w:rPr>
          <w:tab/>
        </w:r>
        <w:r w:rsidRPr="00406027">
          <w:rPr>
            <w:rStyle w:val="Lienhypertexte"/>
            <w:noProof/>
          </w:rPr>
          <w:t>Installation</w:t>
        </w:r>
        <w:r>
          <w:rPr>
            <w:noProof/>
            <w:webHidden/>
          </w:rPr>
          <w:tab/>
        </w:r>
        <w:r>
          <w:rPr>
            <w:noProof/>
            <w:webHidden/>
          </w:rPr>
          <w:fldChar w:fldCharType="begin"/>
        </w:r>
        <w:r>
          <w:rPr>
            <w:noProof/>
            <w:webHidden/>
          </w:rPr>
          <w:instrText xml:space="preserve"> PAGEREF _Toc200791270 \h </w:instrText>
        </w:r>
        <w:r>
          <w:rPr>
            <w:noProof/>
            <w:webHidden/>
          </w:rPr>
        </w:r>
        <w:r>
          <w:rPr>
            <w:noProof/>
            <w:webHidden/>
          </w:rPr>
          <w:fldChar w:fldCharType="separate"/>
        </w:r>
        <w:r w:rsidR="002F7236">
          <w:rPr>
            <w:noProof/>
            <w:webHidden/>
          </w:rPr>
          <w:t>22</w:t>
        </w:r>
        <w:r>
          <w:rPr>
            <w:noProof/>
            <w:webHidden/>
          </w:rPr>
          <w:fldChar w:fldCharType="end"/>
        </w:r>
      </w:hyperlink>
    </w:p>
    <w:p w14:paraId="657AA46F" w14:textId="3AB9A2C4" w:rsidR="0057343A" w:rsidRDefault="0057343A">
      <w:pPr>
        <w:pStyle w:val="TM1"/>
        <w:tabs>
          <w:tab w:val="left" w:pos="660"/>
        </w:tabs>
        <w:rPr>
          <w:rFonts w:asciiTheme="minorHAnsi" w:eastAsiaTheme="minorEastAsia" w:hAnsiTheme="minorHAnsi"/>
          <w:noProof/>
          <w:sz w:val="22"/>
          <w:lang w:val="en-US"/>
        </w:rPr>
      </w:pPr>
      <w:hyperlink w:anchor="_Toc200791271" w:history="1">
        <w:r w:rsidRPr="00406027">
          <w:rPr>
            <w:rStyle w:val="Lienhypertexte"/>
            <w:noProof/>
          </w:rPr>
          <w:t>II.</w:t>
        </w:r>
        <w:r>
          <w:rPr>
            <w:rFonts w:asciiTheme="minorHAnsi" w:eastAsiaTheme="minorEastAsia" w:hAnsiTheme="minorHAnsi"/>
            <w:noProof/>
            <w:sz w:val="22"/>
            <w:lang w:val="en-US"/>
          </w:rPr>
          <w:tab/>
        </w:r>
        <w:r w:rsidRPr="00406027">
          <w:rPr>
            <w:rStyle w:val="Lienhypertexte"/>
            <w:noProof/>
          </w:rPr>
          <w:t>Configuration</w:t>
        </w:r>
        <w:r>
          <w:rPr>
            <w:noProof/>
            <w:webHidden/>
          </w:rPr>
          <w:tab/>
        </w:r>
        <w:r>
          <w:rPr>
            <w:noProof/>
            <w:webHidden/>
          </w:rPr>
          <w:fldChar w:fldCharType="begin"/>
        </w:r>
        <w:r>
          <w:rPr>
            <w:noProof/>
            <w:webHidden/>
          </w:rPr>
          <w:instrText xml:space="preserve"> PAGEREF _Toc200791271 \h </w:instrText>
        </w:r>
        <w:r>
          <w:rPr>
            <w:noProof/>
            <w:webHidden/>
          </w:rPr>
        </w:r>
        <w:r>
          <w:rPr>
            <w:noProof/>
            <w:webHidden/>
          </w:rPr>
          <w:fldChar w:fldCharType="separate"/>
        </w:r>
        <w:r w:rsidR="002F7236">
          <w:rPr>
            <w:noProof/>
            <w:webHidden/>
          </w:rPr>
          <w:t>24</w:t>
        </w:r>
        <w:r>
          <w:rPr>
            <w:noProof/>
            <w:webHidden/>
          </w:rPr>
          <w:fldChar w:fldCharType="end"/>
        </w:r>
      </w:hyperlink>
    </w:p>
    <w:p w14:paraId="2D03316F" w14:textId="4238958F" w:rsidR="0057343A" w:rsidRDefault="0057343A">
      <w:pPr>
        <w:pStyle w:val="TM1"/>
        <w:tabs>
          <w:tab w:val="left" w:pos="660"/>
        </w:tabs>
        <w:rPr>
          <w:rFonts w:asciiTheme="minorHAnsi" w:eastAsiaTheme="minorEastAsia" w:hAnsiTheme="minorHAnsi"/>
          <w:noProof/>
          <w:sz w:val="22"/>
          <w:lang w:val="en-US"/>
        </w:rPr>
      </w:pPr>
      <w:hyperlink w:anchor="_Toc200791272" w:history="1">
        <w:r w:rsidRPr="00406027">
          <w:rPr>
            <w:rStyle w:val="Lienhypertexte"/>
            <w:noProof/>
          </w:rPr>
          <w:t>III.</w:t>
        </w:r>
        <w:r>
          <w:rPr>
            <w:rFonts w:asciiTheme="minorHAnsi" w:eastAsiaTheme="minorEastAsia" w:hAnsiTheme="minorHAnsi"/>
            <w:noProof/>
            <w:sz w:val="22"/>
            <w:lang w:val="en-US"/>
          </w:rPr>
          <w:tab/>
        </w:r>
        <w:r w:rsidRPr="00406027">
          <w:rPr>
            <w:rStyle w:val="Lienhypertexte"/>
            <w:noProof/>
          </w:rPr>
          <w:t>Gestion et restauration des sauvegardes</w:t>
        </w:r>
        <w:r>
          <w:rPr>
            <w:noProof/>
            <w:webHidden/>
          </w:rPr>
          <w:tab/>
        </w:r>
        <w:r>
          <w:rPr>
            <w:noProof/>
            <w:webHidden/>
          </w:rPr>
          <w:fldChar w:fldCharType="begin"/>
        </w:r>
        <w:r>
          <w:rPr>
            <w:noProof/>
            <w:webHidden/>
          </w:rPr>
          <w:instrText xml:space="preserve"> PAGEREF _Toc200791272 \h </w:instrText>
        </w:r>
        <w:r>
          <w:rPr>
            <w:noProof/>
            <w:webHidden/>
          </w:rPr>
        </w:r>
        <w:r>
          <w:rPr>
            <w:noProof/>
            <w:webHidden/>
          </w:rPr>
          <w:fldChar w:fldCharType="separate"/>
        </w:r>
        <w:r w:rsidR="002F7236">
          <w:rPr>
            <w:noProof/>
            <w:webHidden/>
          </w:rPr>
          <w:t>30</w:t>
        </w:r>
        <w:r>
          <w:rPr>
            <w:noProof/>
            <w:webHidden/>
          </w:rPr>
          <w:fldChar w:fldCharType="end"/>
        </w:r>
      </w:hyperlink>
    </w:p>
    <w:p w14:paraId="6E8C3382" w14:textId="7C9C9ECB" w:rsidR="0057343A" w:rsidRDefault="0057343A">
      <w:pPr>
        <w:pStyle w:val="TM1"/>
        <w:tabs>
          <w:tab w:val="left" w:pos="660"/>
        </w:tabs>
        <w:rPr>
          <w:rFonts w:asciiTheme="minorHAnsi" w:eastAsiaTheme="minorEastAsia" w:hAnsiTheme="minorHAnsi"/>
          <w:noProof/>
          <w:sz w:val="22"/>
          <w:lang w:val="en-US"/>
        </w:rPr>
      </w:pPr>
      <w:hyperlink w:anchor="_Toc200791273" w:history="1">
        <w:r w:rsidRPr="00406027">
          <w:rPr>
            <w:rStyle w:val="Lienhypertexte"/>
            <w:noProof/>
          </w:rPr>
          <w:t>IV.</w:t>
        </w:r>
        <w:r>
          <w:rPr>
            <w:rFonts w:asciiTheme="minorHAnsi" w:eastAsiaTheme="minorEastAsia" w:hAnsiTheme="minorHAnsi"/>
            <w:noProof/>
            <w:sz w:val="22"/>
            <w:lang w:val="en-US"/>
          </w:rPr>
          <w:tab/>
        </w:r>
        <w:r w:rsidRPr="00406027">
          <w:rPr>
            <w:rStyle w:val="Lienhypertexte"/>
            <w:noProof/>
          </w:rPr>
          <w:t>Sécurisation et optimisation de la solution de backup</w:t>
        </w:r>
        <w:r>
          <w:rPr>
            <w:noProof/>
            <w:webHidden/>
          </w:rPr>
          <w:tab/>
        </w:r>
        <w:r>
          <w:rPr>
            <w:noProof/>
            <w:webHidden/>
          </w:rPr>
          <w:fldChar w:fldCharType="begin"/>
        </w:r>
        <w:r>
          <w:rPr>
            <w:noProof/>
            <w:webHidden/>
          </w:rPr>
          <w:instrText xml:space="preserve"> PAGEREF _Toc200791273 \h </w:instrText>
        </w:r>
        <w:r>
          <w:rPr>
            <w:noProof/>
            <w:webHidden/>
          </w:rPr>
        </w:r>
        <w:r>
          <w:rPr>
            <w:noProof/>
            <w:webHidden/>
          </w:rPr>
          <w:fldChar w:fldCharType="separate"/>
        </w:r>
        <w:r w:rsidR="002F7236">
          <w:rPr>
            <w:noProof/>
            <w:webHidden/>
          </w:rPr>
          <w:t>33</w:t>
        </w:r>
        <w:r>
          <w:rPr>
            <w:noProof/>
            <w:webHidden/>
          </w:rPr>
          <w:fldChar w:fldCharType="end"/>
        </w:r>
      </w:hyperlink>
    </w:p>
    <w:p w14:paraId="13A0E74F" w14:textId="4429B807" w:rsidR="0057343A" w:rsidRDefault="0057343A">
      <w:pPr>
        <w:pStyle w:val="TM1"/>
        <w:rPr>
          <w:rFonts w:asciiTheme="minorHAnsi" w:eastAsiaTheme="minorEastAsia" w:hAnsiTheme="minorHAnsi"/>
          <w:noProof/>
          <w:sz w:val="22"/>
          <w:lang w:val="en-US"/>
        </w:rPr>
      </w:pPr>
      <w:hyperlink w:anchor="_Toc200791274" w:history="1">
        <w:r w:rsidRPr="00406027">
          <w:rPr>
            <w:rStyle w:val="Lienhypertexte"/>
            <w:noProof/>
          </w:rPr>
          <w:t>Chapitre 4 : Bilan Du Stage</w:t>
        </w:r>
        <w:r>
          <w:rPr>
            <w:noProof/>
            <w:webHidden/>
          </w:rPr>
          <w:tab/>
        </w:r>
        <w:r>
          <w:rPr>
            <w:noProof/>
            <w:webHidden/>
          </w:rPr>
          <w:fldChar w:fldCharType="begin"/>
        </w:r>
        <w:r>
          <w:rPr>
            <w:noProof/>
            <w:webHidden/>
          </w:rPr>
          <w:instrText xml:space="preserve"> PAGEREF _Toc200791274 \h </w:instrText>
        </w:r>
        <w:r>
          <w:rPr>
            <w:noProof/>
            <w:webHidden/>
          </w:rPr>
        </w:r>
        <w:r>
          <w:rPr>
            <w:noProof/>
            <w:webHidden/>
          </w:rPr>
          <w:fldChar w:fldCharType="separate"/>
        </w:r>
        <w:r w:rsidR="002F7236">
          <w:rPr>
            <w:noProof/>
            <w:webHidden/>
          </w:rPr>
          <w:t>39</w:t>
        </w:r>
        <w:r>
          <w:rPr>
            <w:noProof/>
            <w:webHidden/>
          </w:rPr>
          <w:fldChar w:fldCharType="end"/>
        </w:r>
      </w:hyperlink>
    </w:p>
    <w:p w14:paraId="1ED67687" w14:textId="16C63FB8" w:rsidR="0057343A" w:rsidRDefault="0057343A">
      <w:pPr>
        <w:pStyle w:val="TM1"/>
        <w:rPr>
          <w:rFonts w:asciiTheme="minorHAnsi" w:eastAsiaTheme="minorEastAsia" w:hAnsiTheme="minorHAnsi"/>
          <w:noProof/>
          <w:sz w:val="22"/>
          <w:lang w:val="en-US"/>
        </w:rPr>
      </w:pPr>
      <w:hyperlink w:anchor="_Toc200791275" w:history="1">
        <w:r w:rsidRPr="00406027">
          <w:rPr>
            <w:rStyle w:val="Lienhypertexte"/>
            <w:noProof/>
          </w:rPr>
          <w:t>CONCLUSION GENERALE</w:t>
        </w:r>
        <w:r>
          <w:rPr>
            <w:noProof/>
            <w:webHidden/>
          </w:rPr>
          <w:tab/>
        </w:r>
        <w:r>
          <w:rPr>
            <w:noProof/>
            <w:webHidden/>
          </w:rPr>
          <w:fldChar w:fldCharType="begin"/>
        </w:r>
        <w:r>
          <w:rPr>
            <w:noProof/>
            <w:webHidden/>
          </w:rPr>
          <w:instrText xml:space="preserve"> PAGEREF _Toc200791275 \h </w:instrText>
        </w:r>
        <w:r>
          <w:rPr>
            <w:noProof/>
            <w:webHidden/>
          </w:rPr>
        </w:r>
        <w:r>
          <w:rPr>
            <w:noProof/>
            <w:webHidden/>
          </w:rPr>
          <w:fldChar w:fldCharType="separate"/>
        </w:r>
        <w:r w:rsidR="002F7236">
          <w:rPr>
            <w:noProof/>
            <w:webHidden/>
          </w:rPr>
          <w:t>42</w:t>
        </w:r>
        <w:r>
          <w:rPr>
            <w:noProof/>
            <w:webHidden/>
          </w:rPr>
          <w:fldChar w:fldCharType="end"/>
        </w:r>
      </w:hyperlink>
    </w:p>
    <w:p w14:paraId="248DCEB2" w14:textId="33F54D31" w:rsidR="0057343A" w:rsidRDefault="0057343A">
      <w:pPr>
        <w:pStyle w:val="TM1"/>
        <w:rPr>
          <w:rFonts w:asciiTheme="minorHAnsi" w:eastAsiaTheme="minorEastAsia" w:hAnsiTheme="minorHAnsi"/>
          <w:noProof/>
          <w:sz w:val="22"/>
          <w:lang w:val="en-US"/>
        </w:rPr>
      </w:pPr>
      <w:hyperlink w:anchor="_Toc200791276" w:history="1">
        <w:r w:rsidRPr="00406027">
          <w:rPr>
            <w:rStyle w:val="Lienhypertexte"/>
            <w:noProof/>
          </w:rPr>
          <w:t>BIBLIOGRAPHIE</w:t>
        </w:r>
        <w:r>
          <w:rPr>
            <w:noProof/>
            <w:webHidden/>
          </w:rPr>
          <w:tab/>
        </w:r>
        <w:r>
          <w:rPr>
            <w:noProof/>
            <w:webHidden/>
          </w:rPr>
          <w:fldChar w:fldCharType="begin"/>
        </w:r>
        <w:r>
          <w:rPr>
            <w:noProof/>
            <w:webHidden/>
          </w:rPr>
          <w:instrText xml:space="preserve"> PAGEREF _Toc200791276 \h </w:instrText>
        </w:r>
        <w:r>
          <w:rPr>
            <w:noProof/>
            <w:webHidden/>
          </w:rPr>
        </w:r>
        <w:r>
          <w:rPr>
            <w:noProof/>
            <w:webHidden/>
          </w:rPr>
          <w:fldChar w:fldCharType="separate"/>
        </w:r>
        <w:r w:rsidR="002F7236">
          <w:rPr>
            <w:noProof/>
            <w:webHidden/>
          </w:rPr>
          <w:t>xiv</w:t>
        </w:r>
        <w:r>
          <w:rPr>
            <w:noProof/>
            <w:webHidden/>
          </w:rPr>
          <w:fldChar w:fldCharType="end"/>
        </w:r>
      </w:hyperlink>
    </w:p>
    <w:p w14:paraId="6F3F383C" w14:textId="4919C86A" w:rsidR="0057343A" w:rsidRDefault="0057343A">
      <w:pPr>
        <w:pStyle w:val="TM1"/>
        <w:rPr>
          <w:rFonts w:asciiTheme="minorHAnsi" w:eastAsiaTheme="minorEastAsia" w:hAnsiTheme="minorHAnsi"/>
          <w:noProof/>
          <w:sz w:val="22"/>
          <w:lang w:val="en-US"/>
        </w:rPr>
      </w:pPr>
      <w:hyperlink w:anchor="_Toc200791277" w:history="1">
        <w:r w:rsidRPr="00406027">
          <w:rPr>
            <w:rStyle w:val="Lienhypertexte"/>
            <w:noProof/>
          </w:rPr>
          <w:t>WEBOGRAPHIE</w:t>
        </w:r>
        <w:r>
          <w:rPr>
            <w:noProof/>
            <w:webHidden/>
          </w:rPr>
          <w:tab/>
        </w:r>
        <w:r>
          <w:rPr>
            <w:noProof/>
            <w:webHidden/>
          </w:rPr>
          <w:fldChar w:fldCharType="begin"/>
        </w:r>
        <w:r>
          <w:rPr>
            <w:noProof/>
            <w:webHidden/>
          </w:rPr>
          <w:instrText xml:space="preserve"> PAGEREF _Toc200791277 \h </w:instrText>
        </w:r>
        <w:r>
          <w:rPr>
            <w:noProof/>
            <w:webHidden/>
          </w:rPr>
        </w:r>
        <w:r>
          <w:rPr>
            <w:noProof/>
            <w:webHidden/>
          </w:rPr>
          <w:fldChar w:fldCharType="separate"/>
        </w:r>
        <w:r w:rsidR="002F7236">
          <w:rPr>
            <w:noProof/>
            <w:webHidden/>
          </w:rPr>
          <w:t>xv</w:t>
        </w:r>
        <w:r>
          <w:rPr>
            <w:noProof/>
            <w:webHidden/>
          </w:rPr>
          <w:fldChar w:fldCharType="end"/>
        </w:r>
      </w:hyperlink>
    </w:p>
    <w:p w14:paraId="675D5120" w14:textId="5E165EFA" w:rsidR="0057343A" w:rsidRDefault="0057343A">
      <w:pPr>
        <w:pStyle w:val="TM1"/>
        <w:rPr>
          <w:rFonts w:asciiTheme="minorHAnsi" w:eastAsiaTheme="minorEastAsia" w:hAnsiTheme="minorHAnsi"/>
          <w:noProof/>
          <w:sz w:val="22"/>
          <w:lang w:val="en-US"/>
        </w:rPr>
      </w:pPr>
      <w:hyperlink w:anchor="_Toc200791278" w:history="1">
        <w:r w:rsidRPr="00406027">
          <w:rPr>
            <w:rStyle w:val="Lienhypertexte"/>
            <w:noProof/>
            <w:lang w:val="en-US"/>
          </w:rPr>
          <w:t>ANNEXE</w:t>
        </w:r>
        <w:r>
          <w:rPr>
            <w:noProof/>
            <w:webHidden/>
          </w:rPr>
          <w:tab/>
        </w:r>
        <w:r>
          <w:rPr>
            <w:noProof/>
            <w:webHidden/>
          </w:rPr>
          <w:fldChar w:fldCharType="begin"/>
        </w:r>
        <w:r>
          <w:rPr>
            <w:noProof/>
            <w:webHidden/>
          </w:rPr>
          <w:instrText xml:space="preserve"> PAGEREF _Toc200791278 \h </w:instrText>
        </w:r>
        <w:r>
          <w:rPr>
            <w:noProof/>
            <w:webHidden/>
          </w:rPr>
        </w:r>
        <w:r>
          <w:rPr>
            <w:noProof/>
            <w:webHidden/>
          </w:rPr>
          <w:fldChar w:fldCharType="separate"/>
        </w:r>
        <w:r w:rsidR="002F7236">
          <w:rPr>
            <w:noProof/>
            <w:webHidden/>
          </w:rPr>
          <w:t>xvi</w:t>
        </w:r>
        <w:r>
          <w:rPr>
            <w:noProof/>
            <w:webHidden/>
          </w:rPr>
          <w:fldChar w:fldCharType="end"/>
        </w:r>
      </w:hyperlink>
    </w:p>
    <w:p w14:paraId="01FE383B" w14:textId="4E0DDC7B" w:rsidR="0057343A" w:rsidRDefault="0057343A">
      <w:pPr>
        <w:pStyle w:val="TM1"/>
        <w:rPr>
          <w:rFonts w:asciiTheme="minorHAnsi" w:eastAsiaTheme="minorEastAsia" w:hAnsiTheme="minorHAnsi"/>
          <w:noProof/>
          <w:sz w:val="22"/>
          <w:lang w:val="en-US"/>
        </w:rPr>
      </w:pPr>
      <w:hyperlink w:anchor="_Toc200791279" w:history="1">
        <w:r w:rsidRPr="00406027">
          <w:rPr>
            <w:rStyle w:val="Lienhypertexte"/>
            <w:noProof/>
            <w:lang w:val="en-US"/>
          </w:rPr>
          <w:t>TABLES DES MATIERES</w:t>
        </w:r>
        <w:r>
          <w:rPr>
            <w:noProof/>
            <w:webHidden/>
          </w:rPr>
          <w:tab/>
        </w:r>
        <w:r>
          <w:rPr>
            <w:noProof/>
            <w:webHidden/>
          </w:rPr>
          <w:fldChar w:fldCharType="begin"/>
        </w:r>
        <w:r>
          <w:rPr>
            <w:noProof/>
            <w:webHidden/>
          </w:rPr>
          <w:instrText xml:space="preserve"> PAGEREF _Toc200791279 \h </w:instrText>
        </w:r>
        <w:r>
          <w:rPr>
            <w:noProof/>
            <w:webHidden/>
          </w:rPr>
        </w:r>
        <w:r>
          <w:rPr>
            <w:noProof/>
            <w:webHidden/>
          </w:rPr>
          <w:fldChar w:fldCharType="separate"/>
        </w:r>
        <w:r w:rsidR="002F7236">
          <w:rPr>
            <w:noProof/>
            <w:webHidden/>
          </w:rPr>
          <w:t>xx</w:t>
        </w:r>
        <w:r>
          <w:rPr>
            <w:noProof/>
            <w:webHidden/>
          </w:rPr>
          <w:fldChar w:fldCharType="end"/>
        </w:r>
      </w:hyperlink>
    </w:p>
    <w:p w14:paraId="7C2150E5" w14:textId="6EBCA405" w:rsidR="0045512B" w:rsidRDefault="00DF4928" w:rsidP="00423691">
      <w:pPr>
        <w:spacing w:line="360" w:lineRule="auto"/>
        <w:jc w:val="both"/>
      </w:pPr>
      <w:r>
        <w:fldChar w:fldCharType="end"/>
      </w:r>
      <w:commentRangeEnd w:id="7"/>
      <w:commentRangeEnd w:id="8"/>
      <w:r w:rsidR="00D24FD6">
        <w:rPr>
          <w:rStyle w:val="Marquedecommentaire"/>
        </w:rPr>
        <w:commentReference w:id="8"/>
      </w:r>
      <w:r w:rsidR="00B100A1">
        <w:rPr>
          <w:rStyle w:val="Marquedecommentaire"/>
        </w:rPr>
        <w:commentReference w:id="7"/>
      </w:r>
    </w:p>
    <w:p w14:paraId="6C9C51ED" w14:textId="43FFDAE6" w:rsidR="0045512B" w:rsidRDefault="0045512B" w:rsidP="00423691">
      <w:pPr>
        <w:spacing w:line="360" w:lineRule="auto"/>
        <w:jc w:val="both"/>
      </w:pPr>
    </w:p>
    <w:p w14:paraId="497D6F50" w14:textId="6C242E05" w:rsidR="0045512B" w:rsidRDefault="0045512B" w:rsidP="00423691">
      <w:pPr>
        <w:spacing w:line="360" w:lineRule="auto"/>
        <w:jc w:val="both"/>
      </w:pPr>
    </w:p>
    <w:p w14:paraId="43066D7A" w14:textId="68A2BE4E" w:rsidR="0045512B" w:rsidRDefault="0045512B" w:rsidP="00423691">
      <w:pPr>
        <w:spacing w:line="360" w:lineRule="auto"/>
        <w:jc w:val="both"/>
      </w:pPr>
    </w:p>
    <w:p w14:paraId="466BA022" w14:textId="29EB247A" w:rsidR="0045512B" w:rsidRDefault="0045512B" w:rsidP="00423691">
      <w:pPr>
        <w:spacing w:line="360" w:lineRule="auto"/>
        <w:jc w:val="both"/>
      </w:pPr>
    </w:p>
    <w:p w14:paraId="3CE313EB" w14:textId="6E7FEFAA" w:rsidR="0045512B" w:rsidRDefault="0045512B" w:rsidP="00423691">
      <w:pPr>
        <w:spacing w:line="360" w:lineRule="auto"/>
        <w:jc w:val="both"/>
      </w:pPr>
    </w:p>
    <w:p w14:paraId="3D1A5008" w14:textId="357D25BD" w:rsidR="0045512B" w:rsidRDefault="0045512B" w:rsidP="00423691">
      <w:pPr>
        <w:spacing w:line="360" w:lineRule="auto"/>
        <w:jc w:val="both"/>
      </w:pPr>
    </w:p>
    <w:p w14:paraId="1D1D8D8B" w14:textId="6617CA41" w:rsidR="004D1CE2" w:rsidRDefault="004D1CE2">
      <w:r>
        <w:br w:type="page"/>
      </w:r>
    </w:p>
    <w:p w14:paraId="39B70AC3" w14:textId="77777777" w:rsidR="0045512B" w:rsidRDefault="0045512B" w:rsidP="00423691">
      <w:pPr>
        <w:spacing w:line="360" w:lineRule="auto"/>
        <w:jc w:val="both"/>
      </w:pPr>
    </w:p>
    <w:p w14:paraId="16A8C946" w14:textId="77777777" w:rsidR="001B46BC" w:rsidRDefault="001B46BC" w:rsidP="00423691">
      <w:pPr>
        <w:spacing w:line="360" w:lineRule="auto"/>
        <w:jc w:val="both"/>
      </w:pPr>
    </w:p>
    <w:p w14:paraId="115CF9CA" w14:textId="74F28147" w:rsidR="009D6533" w:rsidRPr="00146871" w:rsidRDefault="009D6533" w:rsidP="00423691">
      <w:pPr>
        <w:pStyle w:val="Titre1"/>
        <w:jc w:val="both"/>
      </w:pPr>
      <w:bookmarkStart w:id="9" w:name="_Toc200716293"/>
      <w:bookmarkStart w:id="10" w:name="_Toc200791251"/>
      <w:commentRangeStart w:id="11"/>
      <w:r w:rsidRPr="00D24FD6">
        <w:rPr>
          <w:highlight w:val="yellow"/>
        </w:rPr>
        <w:t>DEDICACE</w:t>
      </w:r>
      <w:bookmarkEnd w:id="9"/>
      <w:bookmarkEnd w:id="10"/>
      <w:commentRangeEnd w:id="11"/>
      <w:r w:rsidR="00D24FD6" w:rsidRPr="00D24FD6">
        <w:rPr>
          <w:rStyle w:val="Marquedecommentaire"/>
          <w:rFonts w:eastAsiaTheme="minorHAnsi" w:cstheme="minorBidi"/>
          <w:b w:val="0"/>
          <w:color w:val="auto"/>
          <w:highlight w:val="yellow"/>
        </w:rPr>
        <w:commentReference w:id="11"/>
      </w:r>
    </w:p>
    <w:p w14:paraId="36E77E92" w14:textId="77777777" w:rsidR="009D6533" w:rsidRPr="00090B13" w:rsidRDefault="009D6533" w:rsidP="00423691">
      <w:pPr>
        <w:spacing w:line="360" w:lineRule="auto"/>
        <w:jc w:val="both"/>
        <w:rPr>
          <w:rFonts w:cs="Times New Roman"/>
          <w:szCs w:val="24"/>
        </w:rPr>
      </w:pPr>
    </w:p>
    <w:p w14:paraId="69EF65C0" w14:textId="77777777" w:rsidR="009D6533" w:rsidRPr="00090B13" w:rsidRDefault="009D6533" w:rsidP="00423691">
      <w:pPr>
        <w:spacing w:line="360" w:lineRule="auto"/>
        <w:jc w:val="both"/>
        <w:rPr>
          <w:rFonts w:cs="Times New Roman"/>
          <w:szCs w:val="24"/>
        </w:rPr>
      </w:pPr>
    </w:p>
    <w:p w14:paraId="201F783A" w14:textId="18098BEF" w:rsidR="009D6533" w:rsidRDefault="009D6533" w:rsidP="00423691">
      <w:pPr>
        <w:spacing w:line="360" w:lineRule="auto"/>
        <w:jc w:val="both"/>
        <w:rPr>
          <w:rFonts w:cs="Times New Roman"/>
          <w:szCs w:val="24"/>
        </w:rPr>
      </w:pPr>
    </w:p>
    <w:p w14:paraId="414A0699" w14:textId="4FEBECF4" w:rsidR="003B4F7D" w:rsidRDefault="003B4F7D" w:rsidP="00423691">
      <w:pPr>
        <w:spacing w:line="360" w:lineRule="auto"/>
        <w:jc w:val="both"/>
        <w:rPr>
          <w:rFonts w:cs="Times New Roman"/>
          <w:szCs w:val="24"/>
        </w:rPr>
      </w:pPr>
    </w:p>
    <w:p w14:paraId="28EE3086" w14:textId="77777777" w:rsidR="003B4F7D" w:rsidRPr="00090B13" w:rsidRDefault="003B4F7D" w:rsidP="00423691">
      <w:pPr>
        <w:spacing w:line="360" w:lineRule="auto"/>
        <w:jc w:val="both"/>
        <w:rPr>
          <w:rFonts w:cs="Times New Roman"/>
          <w:szCs w:val="24"/>
        </w:rPr>
      </w:pPr>
    </w:p>
    <w:p w14:paraId="72541E1C" w14:textId="77777777" w:rsidR="009D6533" w:rsidRPr="00090B13" w:rsidRDefault="009D6533" w:rsidP="00423691">
      <w:pPr>
        <w:spacing w:line="360" w:lineRule="auto"/>
        <w:jc w:val="both"/>
        <w:rPr>
          <w:rFonts w:cs="Times New Roman"/>
          <w:szCs w:val="24"/>
        </w:rPr>
      </w:pPr>
    </w:p>
    <w:p w14:paraId="20141E98" w14:textId="77777777" w:rsidR="009D6533" w:rsidRPr="007D3D64" w:rsidRDefault="009D6533" w:rsidP="00423691">
      <w:pPr>
        <w:spacing w:line="360" w:lineRule="auto"/>
        <w:jc w:val="both"/>
        <w:rPr>
          <w:rFonts w:cs="Times New Roman"/>
          <w:b/>
          <w:i/>
          <w:szCs w:val="24"/>
        </w:rPr>
      </w:pPr>
      <w:r w:rsidRPr="007D3D64">
        <w:rPr>
          <w:rFonts w:cs="Times New Roman"/>
          <w:b/>
          <w:szCs w:val="24"/>
        </w:rPr>
        <w:t xml:space="preserve">                                      </w:t>
      </w:r>
      <w:r w:rsidRPr="007D3D64">
        <w:rPr>
          <w:rFonts w:cs="Times New Roman"/>
          <w:b/>
          <w:i/>
          <w:szCs w:val="24"/>
        </w:rPr>
        <w:t xml:space="preserve">Je dédie ce </w:t>
      </w:r>
      <w:commentRangeStart w:id="12"/>
      <w:r w:rsidRPr="00D24FD6">
        <w:rPr>
          <w:rFonts w:cs="Times New Roman"/>
          <w:b/>
          <w:i/>
          <w:szCs w:val="24"/>
          <w:highlight w:val="yellow"/>
        </w:rPr>
        <w:t>Travail</w:t>
      </w:r>
      <w:commentRangeEnd w:id="12"/>
      <w:r w:rsidR="00D24FD6">
        <w:rPr>
          <w:rStyle w:val="Marquedecommentaire"/>
        </w:rPr>
        <w:commentReference w:id="12"/>
      </w:r>
      <w:r w:rsidRPr="007D3D64">
        <w:rPr>
          <w:rFonts w:cs="Times New Roman"/>
          <w:b/>
          <w:i/>
          <w:szCs w:val="24"/>
        </w:rPr>
        <w:t xml:space="preserve"> à toute ma famille</w:t>
      </w:r>
    </w:p>
    <w:p w14:paraId="3EE681F7" w14:textId="77777777" w:rsidR="009D6533" w:rsidRPr="00090B13" w:rsidRDefault="009D6533" w:rsidP="00423691">
      <w:pPr>
        <w:spacing w:line="360" w:lineRule="auto"/>
        <w:jc w:val="both"/>
        <w:rPr>
          <w:rFonts w:cs="Times New Roman"/>
          <w:szCs w:val="24"/>
        </w:rPr>
      </w:pPr>
    </w:p>
    <w:p w14:paraId="2C14A4EB" w14:textId="77777777" w:rsidR="009D6533" w:rsidRPr="00090B13" w:rsidRDefault="009D6533" w:rsidP="00423691">
      <w:pPr>
        <w:spacing w:line="360" w:lineRule="auto"/>
        <w:jc w:val="both"/>
        <w:rPr>
          <w:rFonts w:cs="Times New Roman"/>
          <w:szCs w:val="24"/>
        </w:rPr>
      </w:pPr>
    </w:p>
    <w:p w14:paraId="2F078A16" w14:textId="77777777" w:rsidR="009D6533" w:rsidRPr="00090B13" w:rsidRDefault="009D6533" w:rsidP="00423691">
      <w:pPr>
        <w:spacing w:line="360" w:lineRule="auto"/>
        <w:jc w:val="both"/>
        <w:rPr>
          <w:rFonts w:cs="Times New Roman"/>
          <w:szCs w:val="24"/>
        </w:rPr>
      </w:pPr>
    </w:p>
    <w:p w14:paraId="4F49491B" w14:textId="77777777" w:rsidR="009D6533" w:rsidRPr="00090B13" w:rsidRDefault="009D6533" w:rsidP="00423691">
      <w:pPr>
        <w:spacing w:line="360" w:lineRule="auto"/>
        <w:jc w:val="both"/>
        <w:rPr>
          <w:rFonts w:cs="Times New Roman"/>
          <w:szCs w:val="24"/>
        </w:rPr>
      </w:pPr>
    </w:p>
    <w:p w14:paraId="498665DA" w14:textId="77777777" w:rsidR="009D6533" w:rsidRPr="00090B13" w:rsidRDefault="009D6533" w:rsidP="00423691">
      <w:pPr>
        <w:spacing w:line="360" w:lineRule="auto"/>
        <w:jc w:val="both"/>
        <w:rPr>
          <w:rFonts w:cs="Times New Roman"/>
          <w:szCs w:val="24"/>
        </w:rPr>
      </w:pPr>
    </w:p>
    <w:p w14:paraId="43FE3C41" w14:textId="77777777" w:rsidR="009D6533" w:rsidRPr="00090B13" w:rsidRDefault="009D6533" w:rsidP="00423691">
      <w:pPr>
        <w:spacing w:line="360" w:lineRule="auto"/>
        <w:jc w:val="both"/>
        <w:rPr>
          <w:rFonts w:cs="Times New Roman"/>
          <w:szCs w:val="24"/>
        </w:rPr>
      </w:pPr>
    </w:p>
    <w:p w14:paraId="0B5A5E36" w14:textId="77777777" w:rsidR="009D6533" w:rsidRPr="00090B13" w:rsidRDefault="009D6533" w:rsidP="00423691">
      <w:pPr>
        <w:spacing w:line="360" w:lineRule="auto"/>
        <w:jc w:val="both"/>
        <w:rPr>
          <w:rFonts w:cs="Times New Roman"/>
          <w:szCs w:val="24"/>
        </w:rPr>
      </w:pPr>
    </w:p>
    <w:p w14:paraId="24DCF3DE" w14:textId="77777777" w:rsidR="009D6533" w:rsidRPr="00090B13" w:rsidRDefault="009D6533" w:rsidP="00423691">
      <w:pPr>
        <w:spacing w:line="360" w:lineRule="auto"/>
        <w:jc w:val="both"/>
        <w:rPr>
          <w:rFonts w:cs="Times New Roman"/>
          <w:szCs w:val="24"/>
        </w:rPr>
      </w:pPr>
    </w:p>
    <w:p w14:paraId="4B84529B" w14:textId="77777777" w:rsidR="009D6533" w:rsidRPr="00090B13" w:rsidRDefault="009D6533" w:rsidP="00423691">
      <w:pPr>
        <w:spacing w:line="360" w:lineRule="auto"/>
        <w:jc w:val="both"/>
        <w:rPr>
          <w:rFonts w:cs="Times New Roman"/>
          <w:szCs w:val="24"/>
        </w:rPr>
      </w:pPr>
    </w:p>
    <w:p w14:paraId="2E61DEAC" w14:textId="77777777" w:rsidR="009D6533" w:rsidRPr="00090B13" w:rsidRDefault="009D6533" w:rsidP="00423691">
      <w:pPr>
        <w:spacing w:line="360" w:lineRule="auto"/>
        <w:jc w:val="both"/>
        <w:rPr>
          <w:rFonts w:cs="Times New Roman"/>
          <w:szCs w:val="24"/>
        </w:rPr>
      </w:pPr>
    </w:p>
    <w:p w14:paraId="0ACA1F04" w14:textId="6BDD09C5" w:rsidR="001B46BC" w:rsidRDefault="001B46BC" w:rsidP="00423691">
      <w:pPr>
        <w:spacing w:line="360" w:lineRule="auto"/>
        <w:jc w:val="both"/>
        <w:rPr>
          <w:rFonts w:cs="Times New Roman"/>
          <w:szCs w:val="24"/>
        </w:rPr>
      </w:pPr>
    </w:p>
    <w:p w14:paraId="19CCC1C8" w14:textId="5F32C8D5" w:rsidR="00EA41C2" w:rsidRDefault="00EA41C2" w:rsidP="00423691">
      <w:pPr>
        <w:spacing w:line="360" w:lineRule="auto"/>
        <w:jc w:val="both"/>
        <w:rPr>
          <w:rFonts w:cs="Times New Roman"/>
          <w:szCs w:val="24"/>
        </w:rPr>
      </w:pPr>
    </w:p>
    <w:p w14:paraId="3A4F6F8B" w14:textId="1273D3FC" w:rsidR="00EA41C2" w:rsidRDefault="00EA41C2" w:rsidP="00423691">
      <w:pPr>
        <w:spacing w:line="360" w:lineRule="auto"/>
        <w:jc w:val="both"/>
        <w:rPr>
          <w:rFonts w:cs="Times New Roman"/>
          <w:szCs w:val="24"/>
        </w:rPr>
      </w:pPr>
    </w:p>
    <w:p w14:paraId="53955497" w14:textId="77777777" w:rsidR="00EA41C2" w:rsidRPr="00090B13" w:rsidRDefault="00EA41C2" w:rsidP="00423691">
      <w:pPr>
        <w:spacing w:line="360" w:lineRule="auto"/>
        <w:jc w:val="both"/>
        <w:rPr>
          <w:rFonts w:cs="Times New Roman"/>
          <w:szCs w:val="24"/>
        </w:rPr>
      </w:pPr>
    </w:p>
    <w:p w14:paraId="204AA40D" w14:textId="109B5347" w:rsidR="0084080D" w:rsidRPr="003B4F7D" w:rsidRDefault="0084080D" w:rsidP="00423691">
      <w:pPr>
        <w:pStyle w:val="Titre1"/>
        <w:jc w:val="both"/>
      </w:pPr>
      <w:bookmarkStart w:id="13" w:name="_Toc200716294"/>
      <w:bookmarkStart w:id="14" w:name="_Toc200791252"/>
      <w:r w:rsidRPr="003B4F7D">
        <w:lastRenderedPageBreak/>
        <w:t>R</w:t>
      </w:r>
      <w:r w:rsidR="0045512B" w:rsidRPr="003B4F7D">
        <w:t>EMERCIEMENTS</w:t>
      </w:r>
      <w:bookmarkEnd w:id="13"/>
      <w:bookmarkEnd w:id="14"/>
    </w:p>
    <w:p w14:paraId="65F0E31F" w14:textId="77777777" w:rsidR="00423691" w:rsidRDefault="00423691" w:rsidP="00423691">
      <w:pPr>
        <w:spacing w:line="360" w:lineRule="auto"/>
        <w:ind w:left="-5" w:right="7"/>
        <w:jc w:val="both"/>
        <w:rPr>
          <w:rFonts w:cs="Times New Roman"/>
          <w:szCs w:val="24"/>
        </w:rPr>
      </w:pPr>
      <w:r>
        <w:rPr>
          <w:rFonts w:cs="Times New Roman"/>
          <w:szCs w:val="24"/>
        </w:rPr>
        <w:t xml:space="preserve"> </w:t>
      </w:r>
    </w:p>
    <w:p w14:paraId="6A843BC5" w14:textId="420571F0" w:rsidR="0084080D" w:rsidRPr="00090B13" w:rsidRDefault="0084080D" w:rsidP="00423691">
      <w:pPr>
        <w:spacing w:line="360" w:lineRule="auto"/>
        <w:ind w:left="-5" w:right="7"/>
        <w:jc w:val="both"/>
        <w:rPr>
          <w:rFonts w:cs="Times New Roman"/>
          <w:szCs w:val="24"/>
        </w:rPr>
      </w:pPr>
      <w:r w:rsidRPr="00D24FD6">
        <w:rPr>
          <w:rFonts w:cs="Times New Roman"/>
          <w:szCs w:val="24"/>
          <w:highlight w:val="yellow"/>
        </w:rPr>
        <w:t xml:space="preserve">Nous tenons à adresser nos vifs remerciements à tous ceux qui ont contribué de près ou de loin à l’élaboration de ce document plus particulièrement aux personnes suivantes sans </w:t>
      </w:r>
      <w:commentRangeStart w:id="15"/>
      <w:r w:rsidRPr="00D24FD6">
        <w:rPr>
          <w:rFonts w:cs="Times New Roman"/>
          <w:szCs w:val="24"/>
          <w:highlight w:val="yellow"/>
        </w:rPr>
        <w:t>qui</w:t>
      </w:r>
      <w:commentRangeEnd w:id="15"/>
      <w:r w:rsidR="00D24FD6">
        <w:rPr>
          <w:rStyle w:val="Marquedecommentaire"/>
        </w:rPr>
        <w:commentReference w:id="15"/>
      </w:r>
      <w:r w:rsidRPr="00090B13">
        <w:rPr>
          <w:rFonts w:cs="Times New Roman"/>
          <w:szCs w:val="24"/>
        </w:rPr>
        <w:t xml:space="preserve"> ce travail de mémoire n’aurait pas pu être fait : </w:t>
      </w:r>
    </w:p>
    <w:p w14:paraId="6DF5E57B" w14:textId="77777777" w:rsidR="0084080D" w:rsidRPr="00090B13" w:rsidRDefault="0084080D" w:rsidP="00423691">
      <w:pPr>
        <w:numPr>
          <w:ilvl w:val="0"/>
          <w:numId w:val="1"/>
        </w:numPr>
        <w:spacing w:after="265" w:line="360" w:lineRule="auto"/>
        <w:ind w:right="39" w:hanging="360"/>
        <w:jc w:val="both"/>
        <w:rPr>
          <w:rFonts w:cs="Times New Roman"/>
          <w:szCs w:val="24"/>
        </w:rPr>
      </w:pPr>
      <w:r w:rsidRPr="00090B13">
        <w:rPr>
          <w:rFonts w:cs="Times New Roman"/>
          <w:szCs w:val="24"/>
        </w:rPr>
        <w:t xml:space="preserve">Monsieur Abdoul Karim BANDE, Directeur Général de l’Institut Supérieur de </w:t>
      </w:r>
    </w:p>
    <w:p w14:paraId="0D7195A0" w14:textId="77777777" w:rsidR="0084080D" w:rsidRPr="00090B13" w:rsidRDefault="0084080D" w:rsidP="00423691">
      <w:pPr>
        <w:spacing w:after="332" w:line="360" w:lineRule="auto"/>
        <w:ind w:left="-5" w:right="1143"/>
        <w:jc w:val="both"/>
        <w:rPr>
          <w:rFonts w:cs="Times New Roman"/>
          <w:szCs w:val="24"/>
        </w:rPr>
      </w:pPr>
      <w:r w:rsidRPr="00090B13">
        <w:rPr>
          <w:rFonts w:cs="Times New Roman"/>
          <w:szCs w:val="24"/>
        </w:rPr>
        <w:t xml:space="preserve">Technologies (IST) campus Ouaga 2000 I &amp; II ; </w:t>
      </w:r>
    </w:p>
    <w:p w14:paraId="5985CB01" w14:textId="77777777" w:rsidR="0084080D" w:rsidRPr="00090B13" w:rsidRDefault="0084080D" w:rsidP="00423691">
      <w:pPr>
        <w:numPr>
          <w:ilvl w:val="0"/>
          <w:numId w:val="1"/>
        </w:numPr>
        <w:spacing w:after="124" w:line="360" w:lineRule="auto"/>
        <w:ind w:right="39" w:hanging="360"/>
        <w:jc w:val="both"/>
        <w:rPr>
          <w:rFonts w:cs="Times New Roman"/>
          <w:szCs w:val="24"/>
        </w:rPr>
      </w:pPr>
      <w:r w:rsidRPr="00090B13">
        <w:rPr>
          <w:rFonts w:cs="Times New Roman"/>
          <w:szCs w:val="24"/>
        </w:rPr>
        <w:t xml:space="preserve">Le corps professoral de l’IST </w:t>
      </w:r>
    </w:p>
    <w:p w14:paraId="7CC9C1D2" w14:textId="77777777" w:rsidR="0084080D" w:rsidRPr="00D24FD6" w:rsidRDefault="0084080D" w:rsidP="00423691">
      <w:pPr>
        <w:numPr>
          <w:ilvl w:val="0"/>
          <w:numId w:val="1"/>
        </w:numPr>
        <w:spacing w:after="27" w:line="360" w:lineRule="auto"/>
        <w:ind w:right="39" w:hanging="360"/>
        <w:jc w:val="both"/>
        <w:rPr>
          <w:rFonts w:cs="Times New Roman"/>
          <w:szCs w:val="24"/>
          <w:highlight w:val="yellow"/>
        </w:rPr>
      </w:pPr>
      <w:commentRangeStart w:id="16"/>
      <w:r w:rsidRPr="00D24FD6">
        <w:rPr>
          <w:rFonts w:cs="Times New Roman"/>
          <w:szCs w:val="24"/>
          <w:highlight w:val="yellow"/>
        </w:rPr>
        <w:t xml:space="preserve">Monsieur Romaric ZIDA notre maître de stage, pour son encadrement et ses précieux conseils ; </w:t>
      </w:r>
      <w:commentRangeEnd w:id="16"/>
      <w:r w:rsidR="00D24FD6">
        <w:rPr>
          <w:rStyle w:val="Marquedecommentaire"/>
        </w:rPr>
        <w:commentReference w:id="16"/>
      </w:r>
    </w:p>
    <w:p w14:paraId="631D9B09" w14:textId="7266473A" w:rsidR="0084080D" w:rsidRPr="00090B13" w:rsidRDefault="009D4AF1" w:rsidP="00423691">
      <w:pPr>
        <w:numPr>
          <w:ilvl w:val="0"/>
          <w:numId w:val="1"/>
        </w:numPr>
        <w:spacing w:after="22" w:line="360" w:lineRule="auto"/>
        <w:ind w:right="39" w:hanging="360"/>
        <w:jc w:val="both"/>
        <w:rPr>
          <w:rFonts w:cs="Times New Roman"/>
          <w:szCs w:val="24"/>
        </w:rPr>
      </w:pPr>
      <w:r>
        <w:rPr>
          <w:rFonts w:cs="Times New Roman"/>
          <w:szCs w:val="24"/>
        </w:rPr>
        <w:t xml:space="preserve">Monsieur </w:t>
      </w:r>
      <w:r w:rsidR="007D3D64">
        <w:rPr>
          <w:rFonts w:cs="Times New Roman"/>
          <w:szCs w:val="24"/>
        </w:rPr>
        <w:t xml:space="preserve">Abram W. TAPSOBA </w:t>
      </w:r>
      <w:r w:rsidR="007D3D64" w:rsidRPr="00090B13">
        <w:rPr>
          <w:rFonts w:cs="Times New Roman"/>
          <w:szCs w:val="24"/>
        </w:rPr>
        <w:t>pour</w:t>
      </w:r>
      <w:r w:rsidR="0084080D" w:rsidRPr="00090B13">
        <w:rPr>
          <w:rFonts w:cs="Times New Roman"/>
          <w:szCs w:val="24"/>
        </w:rPr>
        <w:t xml:space="preserve"> son soutien inconditionnel et ses conseils avisés qui ont grandement enrichi ce document ; </w:t>
      </w:r>
    </w:p>
    <w:p w14:paraId="01D18AF4" w14:textId="77777777" w:rsidR="0084080D" w:rsidRPr="00090B13" w:rsidRDefault="0084080D" w:rsidP="00423691">
      <w:pPr>
        <w:numPr>
          <w:ilvl w:val="0"/>
          <w:numId w:val="1"/>
        </w:numPr>
        <w:spacing w:after="33" w:line="360" w:lineRule="auto"/>
        <w:ind w:right="39" w:hanging="360"/>
        <w:jc w:val="both"/>
        <w:rPr>
          <w:rFonts w:cs="Times New Roman"/>
          <w:szCs w:val="24"/>
        </w:rPr>
      </w:pPr>
      <w:r w:rsidRPr="00090B13">
        <w:rPr>
          <w:rFonts w:cs="Times New Roman"/>
          <w:szCs w:val="24"/>
        </w:rPr>
        <w:t xml:space="preserve">Tout le personnel de Global Data Consulting pour leur disponibilité et </w:t>
      </w:r>
      <w:r w:rsidRPr="00D24FD6">
        <w:rPr>
          <w:rFonts w:cs="Times New Roman"/>
          <w:szCs w:val="24"/>
          <w:highlight w:val="yellow"/>
        </w:rPr>
        <w:t xml:space="preserve">leur </w:t>
      </w:r>
      <w:commentRangeStart w:id="17"/>
      <w:r w:rsidRPr="00D24FD6">
        <w:rPr>
          <w:rFonts w:cs="Times New Roman"/>
          <w:szCs w:val="24"/>
          <w:highlight w:val="yellow"/>
        </w:rPr>
        <w:t>collaboration</w:t>
      </w:r>
      <w:commentRangeEnd w:id="17"/>
      <w:r w:rsidR="00D24FD6">
        <w:rPr>
          <w:rStyle w:val="Marquedecommentaire"/>
        </w:rPr>
        <w:commentReference w:id="17"/>
      </w:r>
    </w:p>
    <w:p w14:paraId="5ECC6E95" w14:textId="1004FA3A" w:rsidR="0084080D" w:rsidRPr="00090B13" w:rsidRDefault="0084080D" w:rsidP="00423691">
      <w:pPr>
        <w:numPr>
          <w:ilvl w:val="0"/>
          <w:numId w:val="1"/>
        </w:numPr>
        <w:spacing w:after="33" w:line="360" w:lineRule="auto"/>
        <w:ind w:right="39" w:hanging="360"/>
        <w:jc w:val="both"/>
        <w:rPr>
          <w:rFonts w:cs="Times New Roman"/>
          <w:szCs w:val="24"/>
        </w:rPr>
      </w:pPr>
      <w:r w:rsidRPr="00090B13">
        <w:rPr>
          <w:rFonts w:eastAsia="Arial" w:cs="Times New Roman"/>
          <w:szCs w:val="24"/>
        </w:rPr>
        <w:t xml:space="preserve"> </w:t>
      </w:r>
      <w:r w:rsidRPr="00090B13">
        <w:rPr>
          <w:rFonts w:cs="Times New Roman"/>
          <w:szCs w:val="24"/>
        </w:rPr>
        <w:t xml:space="preserve">L’Administration, tout le personnel et les enseignants de l’Institut Supérieur de Technologie (IST) pour la formation de qualité que nous avons </w:t>
      </w:r>
      <w:r w:rsidR="009D4AF1" w:rsidRPr="00090B13">
        <w:rPr>
          <w:rFonts w:cs="Times New Roman"/>
          <w:szCs w:val="24"/>
        </w:rPr>
        <w:t>reçue</w:t>
      </w:r>
      <w:r w:rsidRPr="00090B13">
        <w:rPr>
          <w:rFonts w:cs="Times New Roman"/>
          <w:szCs w:val="24"/>
        </w:rPr>
        <w:t xml:space="preserve"> tout au long de </w:t>
      </w:r>
      <w:r w:rsidRPr="00D24FD6">
        <w:rPr>
          <w:rFonts w:cs="Times New Roman"/>
          <w:szCs w:val="24"/>
          <w:highlight w:val="yellow"/>
        </w:rPr>
        <w:t xml:space="preserve">ce </w:t>
      </w:r>
      <w:commentRangeStart w:id="18"/>
      <w:r w:rsidRPr="00D24FD6">
        <w:rPr>
          <w:rFonts w:cs="Times New Roman"/>
          <w:szCs w:val="24"/>
          <w:highlight w:val="yellow"/>
        </w:rPr>
        <w:t>Parcours</w:t>
      </w:r>
      <w:commentRangeEnd w:id="18"/>
      <w:r w:rsidR="00D24FD6">
        <w:rPr>
          <w:rStyle w:val="Marquedecommentaire"/>
        </w:rPr>
        <w:commentReference w:id="18"/>
      </w:r>
      <w:r w:rsidRPr="00090B13">
        <w:rPr>
          <w:rFonts w:cs="Times New Roman"/>
          <w:szCs w:val="24"/>
        </w:rPr>
        <w:t xml:space="preserve"> ; </w:t>
      </w:r>
    </w:p>
    <w:p w14:paraId="63BB2FF5" w14:textId="77777777" w:rsidR="0084080D" w:rsidRPr="00090B13" w:rsidRDefault="0084080D" w:rsidP="00423691">
      <w:pPr>
        <w:numPr>
          <w:ilvl w:val="0"/>
          <w:numId w:val="1"/>
        </w:numPr>
        <w:spacing w:after="124" w:line="360" w:lineRule="auto"/>
        <w:ind w:right="39" w:hanging="360"/>
        <w:jc w:val="both"/>
        <w:rPr>
          <w:rFonts w:cs="Times New Roman"/>
          <w:szCs w:val="24"/>
        </w:rPr>
      </w:pPr>
      <w:commentRangeStart w:id="19"/>
      <w:r w:rsidRPr="00D24FD6">
        <w:rPr>
          <w:rFonts w:cs="Times New Roman"/>
          <w:szCs w:val="24"/>
          <w:highlight w:val="yellow"/>
        </w:rPr>
        <w:t>A</w:t>
      </w:r>
      <w:commentRangeEnd w:id="19"/>
      <w:r w:rsidR="00D24FD6">
        <w:rPr>
          <w:rStyle w:val="Marquedecommentaire"/>
        </w:rPr>
        <w:commentReference w:id="19"/>
      </w:r>
      <w:r w:rsidRPr="00090B13">
        <w:rPr>
          <w:rFonts w:cs="Times New Roman"/>
          <w:szCs w:val="24"/>
        </w:rPr>
        <w:t xml:space="preserve"> mes amis et mes proches pour leur soutien moral et leur encouragement </w:t>
      </w:r>
    </w:p>
    <w:p w14:paraId="1F2BB514" w14:textId="654609CE" w:rsidR="0084080D" w:rsidRPr="00D24FD6" w:rsidRDefault="0084080D" w:rsidP="00423691">
      <w:pPr>
        <w:numPr>
          <w:ilvl w:val="0"/>
          <w:numId w:val="1"/>
        </w:numPr>
        <w:spacing w:after="124" w:line="360" w:lineRule="auto"/>
        <w:ind w:right="39" w:hanging="360"/>
        <w:jc w:val="both"/>
        <w:rPr>
          <w:rFonts w:cs="Times New Roman"/>
          <w:szCs w:val="24"/>
          <w:highlight w:val="yellow"/>
        </w:rPr>
      </w:pPr>
      <w:r w:rsidRPr="00D24FD6">
        <w:rPr>
          <w:rFonts w:cs="Times New Roman"/>
          <w:szCs w:val="24"/>
          <w:highlight w:val="yellow"/>
        </w:rPr>
        <w:t xml:space="preserve">A ma famille pour leur soutien inestimable, leur amour qui ont été une source d’inspiration </w:t>
      </w:r>
      <w:commentRangeStart w:id="20"/>
      <w:r w:rsidRPr="00D24FD6">
        <w:rPr>
          <w:rFonts w:cs="Times New Roman"/>
          <w:szCs w:val="24"/>
          <w:highlight w:val="yellow"/>
        </w:rPr>
        <w:t>constante</w:t>
      </w:r>
      <w:commentRangeEnd w:id="20"/>
      <w:r w:rsidR="00D24FD6">
        <w:rPr>
          <w:rStyle w:val="Marquedecommentaire"/>
        </w:rPr>
        <w:commentReference w:id="20"/>
      </w:r>
      <w:r w:rsidRPr="00D24FD6">
        <w:rPr>
          <w:rFonts w:cs="Times New Roman"/>
          <w:szCs w:val="24"/>
          <w:highlight w:val="yellow"/>
        </w:rPr>
        <w:t xml:space="preserve">. </w:t>
      </w:r>
    </w:p>
    <w:p w14:paraId="4AF3131B" w14:textId="4E95310C" w:rsidR="00423691" w:rsidRPr="00090B13" w:rsidRDefault="00423691" w:rsidP="00423691">
      <w:pPr>
        <w:spacing w:after="124" w:line="360" w:lineRule="auto"/>
        <w:ind w:left="720" w:right="39"/>
        <w:jc w:val="both"/>
        <w:rPr>
          <w:rFonts w:cs="Times New Roman"/>
          <w:szCs w:val="24"/>
        </w:rPr>
      </w:pPr>
    </w:p>
    <w:p w14:paraId="6ACE8965" w14:textId="7833F766" w:rsidR="0084080D" w:rsidRDefault="0084080D" w:rsidP="00423691">
      <w:pPr>
        <w:spacing w:after="124" w:line="360" w:lineRule="auto"/>
        <w:ind w:left="720" w:right="39"/>
        <w:jc w:val="both"/>
        <w:rPr>
          <w:rFonts w:cs="Times New Roman"/>
          <w:szCs w:val="24"/>
        </w:rPr>
      </w:pPr>
    </w:p>
    <w:p w14:paraId="7CA70035" w14:textId="2DBFF0B5" w:rsidR="007D3D64" w:rsidRDefault="007D3D64" w:rsidP="00423691">
      <w:pPr>
        <w:spacing w:after="124" w:line="360" w:lineRule="auto"/>
        <w:ind w:left="720" w:right="39"/>
        <w:jc w:val="both"/>
        <w:rPr>
          <w:rFonts w:cs="Times New Roman"/>
          <w:szCs w:val="24"/>
        </w:rPr>
      </w:pPr>
    </w:p>
    <w:p w14:paraId="3782288B" w14:textId="175A3FB4" w:rsidR="007D3D64" w:rsidRDefault="007D3D64" w:rsidP="00423691">
      <w:pPr>
        <w:spacing w:after="124" w:line="360" w:lineRule="auto"/>
        <w:ind w:left="720" w:right="39"/>
        <w:jc w:val="both"/>
        <w:rPr>
          <w:rFonts w:cs="Times New Roman"/>
          <w:szCs w:val="24"/>
        </w:rPr>
      </w:pPr>
    </w:p>
    <w:p w14:paraId="40044A96" w14:textId="77777777" w:rsidR="007D3D64" w:rsidRPr="00090B13" w:rsidRDefault="007D3D64" w:rsidP="00423691">
      <w:pPr>
        <w:spacing w:after="124" w:line="360" w:lineRule="auto"/>
        <w:ind w:left="720" w:right="39"/>
        <w:jc w:val="both"/>
        <w:rPr>
          <w:rFonts w:cs="Times New Roman"/>
          <w:szCs w:val="24"/>
        </w:rPr>
      </w:pPr>
    </w:p>
    <w:p w14:paraId="1079CC53" w14:textId="77777777" w:rsidR="0084080D" w:rsidRPr="00090B13" w:rsidRDefault="0084080D" w:rsidP="00423691">
      <w:pPr>
        <w:spacing w:line="360" w:lineRule="auto"/>
        <w:jc w:val="both"/>
        <w:rPr>
          <w:rFonts w:cs="Times New Roman"/>
          <w:szCs w:val="24"/>
        </w:rPr>
      </w:pPr>
    </w:p>
    <w:p w14:paraId="24D3DF80" w14:textId="512294BC" w:rsidR="003B4F7D" w:rsidRPr="00EA41C2" w:rsidRDefault="0084080D" w:rsidP="00EA41C2">
      <w:pPr>
        <w:spacing w:line="360" w:lineRule="auto"/>
        <w:ind w:left="4248"/>
        <w:jc w:val="both"/>
        <w:rPr>
          <w:rFonts w:cs="Times New Roman"/>
          <w:b/>
          <w:i/>
          <w:szCs w:val="24"/>
        </w:rPr>
      </w:pPr>
      <w:r w:rsidRPr="001318E9">
        <w:rPr>
          <w:rFonts w:cs="Times New Roman"/>
          <w:b/>
          <w:i/>
          <w:szCs w:val="24"/>
        </w:rPr>
        <w:t>Nous vous remercions du fond du cœur.</w:t>
      </w:r>
    </w:p>
    <w:p w14:paraId="510B21F9" w14:textId="5FAEA5F4" w:rsidR="0045512B" w:rsidRPr="003B4F7D" w:rsidRDefault="0045512B" w:rsidP="00423691">
      <w:pPr>
        <w:pStyle w:val="Titre1"/>
        <w:jc w:val="both"/>
      </w:pPr>
      <w:bookmarkStart w:id="21" w:name="_Toc200716295"/>
      <w:bookmarkStart w:id="22" w:name="_Toc200791253"/>
      <w:r w:rsidRPr="003B4F7D">
        <w:lastRenderedPageBreak/>
        <w:t>SIGLES ET ABREVIATIONS</w:t>
      </w:r>
      <w:bookmarkEnd w:id="21"/>
      <w:bookmarkEnd w:id="22"/>
    </w:p>
    <w:p w14:paraId="429F806A" w14:textId="77777777" w:rsidR="003B4F7D" w:rsidRPr="003B4F7D" w:rsidRDefault="003B4F7D" w:rsidP="00423691">
      <w:pPr>
        <w:spacing w:line="360" w:lineRule="auto"/>
        <w:jc w:val="both"/>
      </w:pPr>
    </w:p>
    <w:tbl>
      <w:tblPr>
        <w:tblStyle w:val="Grilledutableau"/>
        <w:tblW w:w="0" w:type="auto"/>
        <w:tblLook w:val="04A0" w:firstRow="1" w:lastRow="0" w:firstColumn="1" w:lastColumn="0" w:noHBand="0" w:noVBand="1"/>
      </w:tblPr>
      <w:tblGrid>
        <w:gridCol w:w="4388"/>
        <w:gridCol w:w="4389"/>
      </w:tblGrid>
      <w:tr w:rsidR="004335C6" w14:paraId="5BBE3CB6" w14:textId="77777777" w:rsidTr="004335C6">
        <w:tc>
          <w:tcPr>
            <w:tcW w:w="4388" w:type="dxa"/>
          </w:tcPr>
          <w:p w14:paraId="6CE5B327" w14:textId="402D0321" w:rsidR="004335C6" w:rsidRDefault="004F1ADA" w:rsidP="00423691">
            <w:pPr>
              <w:spacing w:line="360" w:lineRule="auto"/>
              <w:jc w:val="both"/>
            </w:pPr>
            <w:r>
              <w:t>AES</w:t>
            </w:r>
          </w:p>
        </w:tc>
        <w:tc>
          <w:tcPr>
            <w:tcW w:w="4389" w:type="dxa"/>
          </w:tcPr>
          <w:p w14:paraId="4316C632" w14:textId="32CBEEE3" w:rsidR="004335C6" w:rsidRDefault="000E0158" w:rsidP="00423691">
            <w:pPr>
              <w:spacing w:line="360" w:lineRule="auto"/>
              <w:jc w:val="both"/>
            </w:pPr>
            <w:r>
              <w:t>Advanced Encryption standard</w:t>
            </w:r>
          </w:p>
        </w:tc>
      </w:tr>
      <w:tr w:rsidR="004335C6" w:rsidRPr="00B100A1" w14:paraId="6D718879" w14:textId="77777777" w:rsidTr="004335C6">
        <w:tc>
          <w:tcPr>
            <w:tcW w:w="4388" w:type="dxa"/>
          </w:tcPr>
          <w:p w14:paraId="2C2BF613" w14:textId="0C64A096" w:rsidR="004335C6" w:rsidRDefault="004F1ADA" w:rsidP="00423691">
            <w:pPr>
              <w:spacing w:line="360" w:lineRule="auto"/>
              <w:jc w:val="both"/>
            </w:pPr>
            <w:r>
              <w:t>AGPLV3+</w:t>
            </w:r>
          </w:p>
        </w:tc>
        <w:tc>
          <w:tcPr>
            <w:tcW w:w="4389" w:type="dxa"/>
          </w:tcPr>
          <w:p w14:paraId="2D8BF638" w14:textId="7BD0C398" w:rsidR="004335C6" w:rsidRPr="000E0158" w:rsidRDefault="000E0158" w:rsidP="00423691">
            <w:pPr>
              <w:spacing w:line="360" w:lineRule="auto"/>
              <w:jc w:val="both"/>
              <w:rPr>
                <w:lang w:val="en-US"/>
              </w:rPr>
            </w:pPr>
            <w:proofErr w:type="spellStart"/>
            <w:r w:rsidRPr="000E0158">
              <w:rPr>
                <w:lang w:val="en-US"/>
              </w:rPr>
              <w:t>Affero</w:t>
            </w:r>
            <w:proofErr w:type="spellEnd"/>
            <w:r w:rsidRPr="000E0158">
              <w:rPr>
                <w:lang w:val="en-US"/>
              </w:rPr>
              <w:t xml:space="preserve"> General Public L</w:t>
            </w:r>
            <w:r>
              <w:rPr>
                <w:lang w:val="en-US"/>
              </w:rPr>
              <w:t>icense version 3</w:t>
            </w:r>
          </w:p>
        </w:tc>
      </w:tr>
      <w:tr w:rsidR="004335C6" w14:paraId="46C37B10" w14:textId="77777777" w:rsidTr="004335C6">
        <w:tc>
          <w:tcPr>
            <w:tcW w:w="4388" w:type="dxa"/>
          </w:tcPr>
          <w:p w14:paraId="378D8AC2" w14:textId="1966ADFB" w:rsidR="004335C6" w:rsidRDefault="004F1ADA" w:rsidP="00423691">
            <w:pPr>
              <w:spacing w:line="360" w:lineRule="auto"/>
              <w:jc w:val="both"/>
            </w:pPr>
            <w:r>
              <w:t>BTS</w:t>
            </w:r>
          </w:p>
        </w:tc>
        <w:tc>
          <w:tcPr>
            <w:tcW w:w="4389" w:type="dxa"/>
          </w:tcPr>
          <w:p w14:paraId="4C11179B" w14:textId="578C2FE8" w:rsidR="004335C6" w:rsidRDefault="00BA5837" w:rsidP="00423691">
            <w:pPr>
              <w:spacing w:line="360" w:lineRule="auto"/>
              <w:jc w:val="both"/>
            </w:pPr>
            <w:r>
              <w:t>Brevet de Technicien Supérieur</w:t>
            </w:r>
          </w:p>
        </w:tc>
      </w:tr>
      <w:tr w:rsidR="004335C6" w14:paraId="578BE795" w14:textId="77777777" w:rsidTr="004335C6">
        <w:tc>
          <w:tcPr>
            <w:tcW w:w="4388" w:type="dxa"/>
          </w:tcPr>
          <w:p w14:paraId="5454E1EA" w14:textId="50EC7167" w:rsidR="004335C6" w:rsidRDefault="004F1ADA" w:rsidP="00423691">
            <w:pPr>
              <w:spacing w:line="360" w:lineRule="auto"/>
              <w:jc w:val="both"/>
            </w:pPr>
            <w:r>
              <w:t>BSD</w:t>
            </w:r>
          </w:p>
        </w:tc>
        <w:tc>
          <w:tcPr>
            <w:tcW w:w="4389" w:type="dxa"/>
          </w:tcPr>
          <w:p w14:paraId="576BA453" w14:textId="1DF4838B" w:rsidR="004335C6" w:rsidRDefault="00BA5837" w:rsidP="00423691">
            <w:pPr>
              <w:spacing w:line="360" w:lineRule="auto"/>
              <w:jc w:val="both"/>
            </w:pPr>
            <w:r>
              <w:t>Berkeley Software Distribution</w:t>
            </w:r>
          </w:p>
        </w:tc>
      </w:tr>
      <w:tr w:rsidR="004335C6" w14:paraId="57D91B84" w14:textId="77777777" w:rsidTr="004335C6">
        <w:tc>
          <w:tcPr>
            <w:tcW w:w="4388" w:type="dxa"/>
          </w:tcPr>
          <w:p w14:paraId="2D401A65" w14:textId="02E964CA" w:rsidR="004335C6" w:rsidRDefault="004F1ADA" w:rsidP="00423691">
            <w:pPr>
              <w:spacing w:line="360" w:lineRule="auto"/>
              <w:jc w:val="both"/>
            </w:pPr>
            <w:r>
              <w:t>DTS</w:t>
            </w:r>
          </w:p>
        </w:tc>
        <w:tc>
          <w:tcPr>
            <w:tcW w:w="4389" w:type="dxa"/>
          </w:tcPr>
          <w:p w14:paraId="0F415150" w14:textId="5F6150FF" w:rsidR="004335C6" w:rsidRDefault="00BA5837" w:rsidP="00423691">
            <w:pPr>
              <w:spacing w:line="360" w:lineRule="auto"/>
              <w:jc w:val="both"/>
            </w:pPr>
            <w:r>
              <w:t xml:space="preserve">Diplôme de technicien Supérieur </w:t>
            </w:r>
          </w:p>
        </w:tc>
      </w:tr>
      <w:tr w:rsidR="004335C6" w14:paraId="243029D3" w14:textId="77777777" w:rsidTr="004335C6">
        <w:tc>
          <w:tcPr>
            <w:tcW w:w="4388" w:type="dxa"/>
          </w:tcPr>
          <w:p w14:paraId="3F016C4C" w14:textId="138C0809" w:rsidR="004335C6" w:rsidRDefault="004F1ADA" w:rsidP="00423691">
            <w:pPr>
              <w:spacing w:line="360" w:lineRule="auto"/>
              <w:jc w:val="both"/>
            </w:pPr>
            <w:r>
              <w:t>FTP</w:t>
            </w:r>
          </w:p>
        </w:tc>
        <w:tc>
          <w:tcPr>
            <w:tcW w:w="4389" w:type="dxa"/>
          </w:tcPr>
          <w:p w14:paraId="34A4752E" w14:textId="2B98161A" w:rsidR="004335C6" w:rsidRDefault="00BA5837" w:rsidP="00423691">
            <w:pPr>
              <w:spacing w:line="360" w:lineRule="auto"/>
              <w:jc w:val="both"/>
            </w:pPr>
            <w:r>
              <w:t>File Transfer Protocol</w:t>
            </w:r>
          </w:p>
        </w:tc>
      </w:tr>
      <w:tr w:rsidR="004F1ADA" w14:paraId="22E4C3CD" w14:textId="77777777" w:rsidTr="004335C6">
        <w:tc>
          <w:tcPr>
            <w:tcW w:w="4388" w:type="dxa"/>
          </w:tcPr>
          <w:p w14:paraId="21425872" w14:textId="73053450" w:rsidR="004F1ADA" w:rsidRDefault="004F1ADA" w:rsidP="00423691">
            <w:pPr>
              <w:spacing w:line="360" w:lineRule="auto"/>
              <w:jc w:val="both"/>
            </w:pPr>
            <w:r>
              <w:t>IST</w:t>
            </w:r>
          </w:p>
        </w:tc>
        <w:tc>
          <w:tcPr>
            <w:tcW w:w="4389" w:type="dxa"/>
          </w:tcPr>
          <w:p w14:paraId="0947CF34" w14:textId="41FD6EB2" w:rsidR="004F1ADA" w:rsidRDefault="00BA5837" w:rsidP="00423691">
            <w:pPr>
              <w:spacing w:line="360" w:lineRule="auto"/>
              <w:jc w:val="both"/>
            </w:pPr>
            <w:r>
              <w:t xml:space="preserve">Institut </w:t>
            </w:r>
            <w:r w:rsidR="001C6C62">
              <w:t>Supérieur</w:t>
            </w:r>
            <w:r>
              <w:t xml:space="preserve"> de Te</w:t>
            </w:r>
            <w:r w:rsidR="001C6C62">
              <w:t>chnologies</w:t>
            </w:r>
          </w:p>
        </w:tc>
      </w:tr>
      <w:tr w:rsidR="004F1ADA" w14:paraId="4327C8BD" w14:textId="77777777" w:rsidTr="004335C6">
        <w:tc>
          <w:tcPr>
            <w:tcW w:w="4388" w:type="dxa"/>
          </w:tcPr>
          <w:p w14:paraId="1123500A" w14:textId="66364788" w:rsidR="004F1ADA" w:rsidRDefault="004F1ADA" w:rsidP="00423691">
            <w:pPr>
              <w:spacing w:line="360" w:lineRule="auto"/>
              <w:jc w:val="both"/>
            </w:pPr>
            <w:r>
              <w:t>IT</w:t>
            </w:r>
          </w:p>
        </w:tc>
        <w:tc>
          <w:tcPr>
            <w:tcW w:w="4389" w:type="dxa"/>
          </w:tcPr>
          <w:p w14:paraId="12C24D9A" w14:textId="3C76883B" w:rsidR="004F1ADA" w:rsidRDefault="001C6C62" w:rsidP="00423691">
            <w:pPr>
              <w:spacing w:line="360" w:lineRule="auto"/>
              <w:jc w:val="both"/>
            </w:pPr>
            <w:r>
              <w:t>Information Technology</w:t>
            </w:r>
          </w:p>
        </w:tc>
      </w:tr>
      <w:tr w:rsidR="004F1ADA" w14:paraId="320BB095" w14:textId="77777777" w:rsidTr="004335C6">
        <w:tc>
          <w:tcPr>
            <w:tcW w:w="4388" w:type="dxa"/>
          </w:tcPr>
          <w:p w14:paraId="2A5D60CA" w14:textId="1D1AB729" w:rsidR="004F1ADA" w:rsidRDefault="004F1ADA" w:rsidP="00423691">
            <w:pPr>
              <w:spacing w:line="360" w:lineRule="auto"/>
              <w:jc w:val="both"/>
            </w:pPr>
            <w:r>
              <w:t>GDC</w:t>
            </w:r>
          </w:p>
        </w:tc>
        <w:tc>
          <w:tcPr>
            <w:tcW w:w="4389" w:type="dxa"/>
          </w:tcPr>
          <w:p w14:paraId="5B56F541" w14:textId="5DFAE6AB" w:rsidR="004F1ADA" w:rsidRDefault="001C6C62" w:rsidP="00423691">
            <w:pPr>
              <w:spacing w:line="360" w:lineRule="auto"/>
              <w:jc w:val="both"/>
            </w:pPr>
            <w:r>
              <w:t>Global Data Consulting</w:t>
            </w:r>
          </w:p>
        </w:tc>
      </w:tr>
      <w:tr w:rsidR="004335C6" w14:paraId="7D88C68C" w14:textId="77777777" w:rsidTr="004335C6">
        <w:tc>
          <w:tcPr>
            <w:tcW w:w="4388" w:type="dxa"/>
          </w:tcPr>
          <w:p w14:paraId="66C13B66" w14:textId="01D7EBEA" w:rsidR="004335C6" w:rsidRDefault="004F1ADA" w:rsidP="00423691">
            <w:pPr>
              <w:spacing w:line="360" w:lineRule="auto"/>
              <w:jc w:val="both"/>
            </w:pPr>
            <w:r>
              <w:t>GPLV2</w:t>
            </w:r>
          </w:p>
        </w:tc>
        <w:tc>
          <w:tcPr>
            <w:tcW w:w="4389" w:type="dxa"/>
          </w:tcPr>
          <w:p w14:paraId="1E10974A" w14:textId="1A50BFA3" w:rsidR="004335C6" w:rsidRDefault="001C6C62" w:rsidP="00423691">
            <w:pPr>
              <w:spacing w:line="360" w:lineRule="auto"/>
              <w:jc w:val="both"/>
            </w:pPr>
            <w:r>
              <w:t>General Public Licence version 2</w:t>
            </w:r>
          </w:p>
        </w:tc>
      </w:tr>
      <w:tr w:rsidR="004335C6" w14:paraId="5AEE0018" w14:textId="77777777" w:rsidTr="004335C6">
        <w:tc>
          <w:tcPr>
            <w:tcW w:w="4388" w:type="dxa"/>
          </w:tcPr>
          <w:p w14:paraId="0335F2CE" w14:textId="334A57FA" w:rsidR="004335C6" w:rsidRDefault="004F1ADA" w:rsidP="00423691">
            <w:pPr>
              <w:spacing w:line="360" w:lineRule="auto"/>
              <w:jc w:val="both"/>
            </w:pPr>
            <w:r>
              <w:t>GPLV3</w:t>
            </w:r>
          </w:p>
        </w:tc>
        <w:tc>
          <w:tcPr>
            <w:tcW w:w="4389" w:type="dxa"/>
          </w:tcPr>
          <w:p w14:paraId="47B08BBF" w14:textId="3DA44615" w:rsidR="004335C6" w:rsidRDefault="001C6C62" w:rsidP="00423691">
            <w:pPr>
              <w:spacing w:line="360" w:lineRule="auto"/>
              <w:jc w:val="both"/>
            </w:pPr>
            <w:r>
              <w:t>General Public Licence version 3</w:t>
            </w:r>
          </w:p>
        </w:tc>
      </w:tr>
      <w:tr w:rsidR="004F1ADA" w14:paraId="065F9815" w14:textId="77777777" w:rsidTr="004335C6">
        <w:tc>
          <w:tcPr>
            <w:tcW w:w="4388" w:type="dxa"/>
          </w:tcPr>
          <w:p w14:paraId="59CF3EDA" w14:textId="59857045" w:rsidR="004F1ADA" w:rsidRDefault="004F1ADA" w:rsidP="00423691">
            <w:pPr>
              <w:spacing w:line="360" w:lineRule="auto"/>
              <w:jc w:val="both"/>
            </w:pPr>
            <w:r>
              <w:t>HD</w:t>
            </w:r>
          </w:p>
        </w:tc>
        <w:tc>
          <w:tcPr>
            <w:tcW w:w="4389" w:type="dxa"/>
          </w:tcPr>
          <w:p w14:paraId="7EAB22B6" w14:textId="0AF9A2BC" w:rsidR="004F1ADA" w:rsidRDefault="001C6C62" w:rsidP="00423691">
            <w:pPr>
              <w:spacing w:line="360" w:lineRule="auto"/>
              <w:jc w:val="both"/>
            </w:pPr>
            <w:r>
              <w:t>Haute Définition</w:t>
            </w:r>
          </w:p>
        </w:tc>
      </w:tr>
      <w:tr w:rsidR="004F1ADA" w14:paraId="011DB62E" w14:textId="77777777" w:rsidTr="004335C6">
        <w:tc>
          <w:tcPr>
            <w:tcW w:w="4388" w:type="dxa"/>
          </w:tcPr>
          <w:p w14:paraId="6124906D" w14:textId="27BA6C48" w:rsidR="004F1ADA" w:rsidRDefault="004F1ADA" w:rsidP="00423691">
            <w:pPr>
              <w:spacing w:line="360" w:lineRule="auto"/>
              <w:jc w:val="both"/>
            </w:pPr>
            <w:r>
              <w:t>IP(VOIP)</w:t>
            </w:r>
          </w:p>
        </w:tc>
        <w:tc>
          <w:tcPr>
            <w:tcW w:w="4389" w:type="dxa"/>
          </w:tcPr>
          <w:p w14:paraId="52C59624" w14:textId="0FF4D9AB" w:rsidR="004F1ADA" w:rsidRDefault="00485DC8" w:rsidP="00423691">
            <w:pPr>
              <w:spacing w:line="360" w:lineRule="auto"/>
              <w:jc w:val="both"/>
            </w:pPr>
            <w:r>
              <w:t>Voice Over Internet Protocol</w:t>
            </w:r>
          </w:p>
        </w:tc>
      </w:tr>
      <w:tr w:rsidR="004F1ADA" w14:paraId="164FCC9B" w14:textId="77777777" w:rsidTr="004335C6">
        <w:tc>
          <w:tcPr>
            <w:tcW w:w="4388" w:type="dxa"/>
          </w:tcPr>
          <w:p w14:paraId="1DC75DEC" w14:textId="0B109035" w:rsidR="004F1ADA" w:rsidRDefault="004F1ADA" w:rsidP="00423691">
            <w:pPr>
              <w:spacing w:line="360" w:lineRule="auto"/>
              <w:jc w:val="both"/>
            </w:pPr>
            <w:r>
              <w:t>MacOS</w:t>
            </w:r>
          </w:p>
        </w:tc>
        <w:tc>
          <w:tcPr>
            <w:tcW w:w="4389" w:type="dxa"/>
          </w:tcPr>
          <w:p w14:paraId="046AF543" w14:textId="6E614FC7" w:rsidR="004F1ADA" w:rsidRDefault="00485DC8" w:rsidP="00423691">
            <w:pPr>
              <w:spacing w:line="360" w:lineRule="auto"/>
              <w:jc w:val="both"/>
            </w:pPr>
            <w:r>
              <w:t>Macintosh Operating System</w:t>
            </w:r>
          </w:p>
        </w:tc>
      </w:tr>
      <w:tr w:rsidR="004F1ADA" w:rsidRPr="00B100A1" w14:paraId="6CF64842" w14:textId="77777777" w:rsidTr="004335C6">
        <w:tc>
          <w:tcPr>
            <w:tcW w:w="4388" w:type="dxa"/>
          </w:tcPr>
          <w:p w14:paraId="64CD9B59" w14:textId="6D27E3EF" w:rsidR="004F1ADA" w:rsidRDefault="004F1ADA" w:rsidP="00423691">
            <w:pPr>
              <w:spacing w:line="360" w:lineRule="auto"/>
              <w:jc w:val="both"/>
            </w:pPr>
            <w:r>
              <w:t>RAID</w:t>
            </w:r>
          </w:p>
        </w:tc>
        <w:tc>
          <w:tcPr>
            <w:tcW w:w="4389" w:type="dxa"/>
          </w:tcPr>
          <w:p w14:paraId="3ECD81B8" w14:textId="449BEC92" w:rsidR="004F1ADA" w:rsidRPr="00485DC8" w:rsidRDefault="00485DC8" w:rsidP="00423691">
            <w:pPr>
              <w:spacing w:line="360" w:lineRule="auto"/>
              <w:jc w:val="both"/>
              <w:rPr>
                <w:lang w:val="en-US"/>
              </w:rPr>
            </w:pPr>
            <w:r w:rsidRPr="00485DC8">
              <w:rPr>
                <w:lang w:val="en-US"/>
              </w:rPr>
              <w:t>Redundant Array of Independent D</w:t>
            </w:r>
            <w:r>
              <w:rPr>
                <w:lang w:val="en-US"/>
              </w:rPr>
              <w:t>isks</w:t>
            </w:r>
          </w:p>
        </w:tc>
      </w:tr>
      <w:tr w:rsidR="004F1ADA" w14:paraId="038DA1DF" w14:textId="77777777" w:rsidTr="004335C6">
        <w:tc>
          <w:tcPr>
            <w:tcW w:w="4388" w:type="dxa"/>
          </w:tcPr>
          <w:p w14:paraId="0EAE8373" w14:textId="501E6358" w:rsidR="004F1ADA" w:rsidRDefault="004F1ADA" w:rsidP="00423691">
            <w:pPr>
              <w:spacing w:line="360" w:lineRule="auto"/>
              <w:jc w:val="both"/>
            </w:pPr>
            <w:r>
              <w:t>SARL</w:t>
            </w:r>
          </w:p>
        </w:tc>
        <w:tc>
          <w:tcPr>
            <w:tcW w:w="4389" w:type="dxa"/>
          </w:tcPr>
          <w:p w14:paraId="57F59623" w14:textId="646B6C73" w:rsidR="004F1ADA" w:rsidRDefault="00485DC8" w:rsidP="00423691">
            <w:pPr>
              <w:spacing w:line="360" w:lineRule="auto"/>
              <w:jc w:val="both"/>
            </w:pPr>
            <w:r>
              <w:t>Société à Responsabilité Limitée</w:t>
            </w:r>
          </w:p>
        </w:tc>
      </w:tr>
      <w:tr w:rsidR="004F1ADA" w14:paraId="45F13961" w14:textId="77777777" w:rsidTr="004335C6">
        <w:tc>
          <w:tcPr>
            <w:tcW w:w="4388" w:type="dxa"/>
          </w:tcPr>
          <w:p w14:paraId="40BBF20D" w14:textId="53E526A5" w:rsidR="004F1ADA" w:rsidRDefault="004F1ADA" w:rsidP="00423691">
            <w:pPr>
              <w:spacing w:line="360" w:lineRule="auto"/>
              <w:jc w:val="both"/>
            </w:pPr>
            <w:r>
              <w:t>SATA</w:t>
            </w:r>
          </w:p>
        </w:tc>
        <w:tc>
          <w:tcPr>
            <w:tcW w:w="4389" w:type="dxa"/>
          </w:tcPr>
          <w:p w14:paraId="0541BCB6" w14:textId="29E32147" w:rsidR="004F1ADA" w:rsidRDefault="00485DC8" w:rsidP="00423691">
            <w:pPr>
              <w:spacing w:line="360" w:lineRule="auto"/>
              <w:jc w:val="both"/>
            </w:pPr>
            <w:r>
              <w:t>Serial Advanced Technology Attachment</w:t>
            </w:r>
          </w:p>
        </w:tc>
      </w:tr>
      <w:tr w:rsidR="004F1ADA" w14:paraId="6CFE3415" w14:textId="77777777" w:rsidTr="004335C6">
        <w:tc>
          <w:tcPr>
            <w:tcW w:w="4388" w:type="dxa"/>
          </w:tcPr>
          <w:p w14:paraId="55DF7D81" w14:textId="6635CEC7" w:rsidR="004F1ADA" w:rsidRDefault="004F1ADA" w:rsidP="00423691">
            <w:pPr>
              <w:spacing w:line="360" w:lineRule="auto"/>
              <w:jc w:val="both"/>
            </w:pPr>
            <w:r>
              <w:t>SSD</w:t>
            </w:r>
          </w:p>
        </w:tc>
        <w:tc>
          <w:tcPr>
            <w:tcW w:w="4389" w:type="dxa"/>
          </w:tcPr>
          <w:p w14:paraId="79DEA21D" w14:textId="39DEDE33" w:rsidR="004F1ADA" w:rsidRDefault="00485DC8" w:rsidP="00423691">
            <w:pPr>
              <w:spacing w:line="360" w:lineRule="auto"/>
              <w:jc w:val="both"/>
            </w:pPr>
            <w:r>
              <w:t>Solid State Drive</w:t>
            </w:r>
          </w:p>
        </w:tc>
      </w:tr>
      <w:tr w:rsidR="004F1ADA" w:rsidRPr="00B100A1" w14:paraId="48D73E46" w14:textId="77777777" w:rsidTr="004335C6">
        <w:tc>
          <w:tcPr>
            <w:tcW w:w="4388" w:type="dxa"/>
          </w:tcPr>
          <w:p w14:paraId="6439B068" w14:textId="4F59B183" w:rsidR="004F1ADA" w:rsidRDefault="004F1ADA" w:rsidP="00423691">
            <w:pPr>
              <w:spacing w:line="360" w:lineRule="auto"/>
              <w:jc w:val="both"/>
            </w:pPr>
            <w:r>
              <w:t>SSL/TLS</w:t>
            </w:r>
          </w:p>
        </w:tc>
        <w:tc>
          <w:tcPr>
            <w:tcW w:w="4389" w:type="dxa"/>
          </w:tcPr>
          <w:p w14:paraId="1431780D" w14:textId="5EA3A19C" w:rsidR="004F1ADA" w:rsidRPr="00134AD7" w:rsidRDefault="00134AD7" w:rsidP="00423691">
            <w:pPr>
              <w:spacing w:line="360" w:lineRule="auto"/>
              <w:jc w:val="both"/>
              <w:rPr>
                <w:lang w:val="en-US"/>
              </w:rPr>
            </w:pPr>
            <w:r w:rsidRPr="00134AD7">
              <w:rPr>
                <w:lang w:val="en-US"/>
              </w:rPr>
              <w:t>Secure Socket Layer/ Transport L</w:t>
            </w:r>
            <w:r>
              <w:rPr>
                <w:lang w:val="en-US"/>
              </w:rPr>
              <w:t>ayer Security</w:t>
            </w:r>
          </w:p>
        </w:tc>
      </w:tr>
      <w:tr w:rsidR="004F1ADA" w14:paraId="4DC4C302" w14:textId="77777777" w:rsidTr="004335C6">
        <w:tc>
          <w:tcPr>
            <w:tcW w:w="4388" w:type="dxa"/>
          </w:tcPr>
          <w:p w14:paraId="380E404B" w14:textId="37F6F424" w:rsidR="004F1ADA" w:rsidRDefault="004F1ADA" w:rsidP="00423691">
            <w:pPr>
              <w:spacing w:line="360" w:lineRule="auto"/>
              <w:jc w:val="both"/>
            </w:pPr>
            <w:r>
              <w:t>SSH</w:t>
            </w:r>
          </w:p>
        </w:tc>
        <w:tc>
          <w:tcPr>
            <w:tcW w:w="4389" w:type="dxa"/>
          </w:tcPr>
          <w:p w14:paraId="15C55118" w14:textId="78A9AC94" w:rsidR="004F1ADA" w:rsidRDefault="00134AD7" w:rsidP="00423691">
            <w:pPr>
              <w:spacing w:line="360" w:lineRule="auto"/>
              <w:jc w:val="both"/>
            </w:pPr>
            <w:r>
              <w:t>Secure Shell</w:t>
            </w:r>
          </w:p>
        </w:tc>
      </w:tr>
      <w:tr w:rsidR="004F1ADA" w14:paraId="263F8840" w14:textId="77777777" w:rsidTr="004335C6">
        <w:tc>
          <w:tcPr>
            <w:tcW w:w="4388" w:type="dxa"/>
          </w:tcPr>
          <w:p w14:paraId="17718FC3" w14:textId="4BD979F6" w:rsidR="004F1ADA" w:rsidRDefault="004F1ADA" w:rsidP="00423691">
            <w:pPr>
              <w:spacing w:line="360" w:lineRule="auto"/>
              <w:jc w:val="both"/>
            </w:pPr>
            <w:r>
              <w:t>TIC</w:t>
            </w:r>
          </w:p>
        </w:tc>
        <w:tc>
          <w:tcPr>
            <w:tcW w:w="4389" w:type="dxa"/>
          </w:tcPr>
          <w:p w14:paraId="7AA4FB09" w14:textId="0192DEF7" w:rsidR="004F1ADA" w:rsidRDefault="00134AD7" w:rsidP="00423691">
            <w:pPr>
              <w:spacing w:line="360" w:lineRule="auto"/>
              <w:jc w:val="both"/>
            </w:pPr>
            <w:r>
              <w:t xml:space="preserve">Technologies de l’Information et de la Communication </w:t>
            </w:r>
          </w:p>
        </w:tc>
      </w:tr>
      <w:tr w:rsidR="004F1ADA" w14:paraId="2509252E" w14:textId="77777777" w:rsidTr="004335C6">
        <w:tc>
          <w:tcPr>
            <w:tcW w:w="4388" w:type="dxa"/>
          </w:tcPr>
          <w:p w14:paraId="65BEDA53" w14:textId="5C7349B8" w:rsidR="004F1ADA" w:rsidRDefault="004F1ADA" w:rsidP="00423691">
            <w:pPr>
              <w:spacing w:line="360" w:lineRule="auto"/>
              <w:jc w:val="both"/>
            </w:pPr>
            <w:r>
              <w:t>UBS</w:t>
            </w:r>
          </w:p>
        </w:tc>
        <w:tc>
          <w:tcPr>
            <w:tcW w:w="4389" w:type="dxa"/>
          </w:tcPr>
          <w:p w14:paraId="65CA82CF" w14:textId="6EC880D2" w:rsidR="004F1ADA" w:rsidRDefault="00134AD7" w:rsidP="00423691">
            <w:pPr>
              <w:spacing w:line="360" w:lineRule="auto"/>
              <w:jc w:val="both"/>
            </w:pPr>
            <w:r>
              <w:t>Umanis Business School</w:t>
            </w:r>
          </w:p>
        </w:tc>
      </w:tr>
    </w:tbl>
    <w:p w14:paraId="5FBF63BF" w14:textId="36B0DAEC" w:rsidR="00580257" w:rsidRDefault="00580257" w:rsidP="00423691">
      <w:pPr>
        <w:spacing w:line="360" w:lineRule="auto"/>
        <w:jc w:val="both"/>
      </w:pPr>
    </w:p>
    <w:p w14:paraId="39CB556B" w14:textId="768C754C" w:rsidR="00EA41C2" w:rsidRDefault="00EA41C2" w:rsidP="00423691">
      <w:pPr>
        <w:spacing w:line="360" w:lineRule="auto"/>
        <w:jc w:val="both"/>
      </w:pPr>
    </w:p>
    <w:p w14:paraId="3DD69EB2" w14:textId="77777777" w:rsidR="0057343A" w:rsidRDefault="0057343A" w:rsidP="00423691">
      <w:pPr>
        <w:spacing w:line="360" w:lineRule="auto"/>
        <w:jc w:val="both"/>
      </w:pPr>
    </w:p>
    <w:p w14:paraId="15582022" w14:textId="77777777" w:rsidR="0045512B" w:rsidRDefault="0045512B" w:rsidP="00423691">
      <w:pPr>
        <w:pStyle w:val="Titre1"/>
        <w:jc w:val="both"/>
      </w:pPr>
      <w:bookmarkStart w:id="23" w:name="_Toc200716296"/>
      <w:bookmarkStart w:id="24" w:name="_Toc200791254"/>
      <w:r w:rsidRPr="00CB12C7">
        <w:lastRenderedPageBreak/>
        <w:t>LISTES DES FIGURES</w:t>
      </w:r>
      <w:bookmarkEnd w:id="23"/>
      <w:bookmarkEnd w:id="24"/>
    </w:p>
    <w:p w14:paraId="5615D628" w14:textId="77777777" w:rsidR="008907D8" w:rsidRPr="008907D8" w:rsidRDefault="008907D8" w:rsidP="008907D8"/>
    <w:p w14:paraId="4395F99C" w14:textId="2694C19F" w:rsidR="002B188B" w:rsidRPr="002B188B" w:rsidRDefault="000B2F2F">
      <w:pPr>
        <w:pStyle w:val="Tabledesillustrations"/>
        <w:tabs>
          <w:tab w:val="right" w:leader="dot" w:pos="8777"/>
        </w:tabs>
        <w:rPr>
          <w:rFonts w:ascii="Arial Black" w:eastAsiaTheme="minorEastAsia" w:hAnsi="Arial Black" w:cstheme="minorBidi"/>
          <w:smallCaps w:val="0"/>
          <w:noProof/>
          <w:sz w:val="22"/>
          <w:szCs w:val="22"/>
          <w:lang w:val="en-US"/>
        </w:rPr>
      </w:pPr>
      <w:r w:rsidRPr="002B188B">
        <w:rPr>
          <w:rFonts w:ascii="Arial Black" w:hAnsi="Arial Black"/>
          <w:sz w:val="24"/>
          <w:szCs w:val="24"/>
        </w:rPr>
        <w:fldChar w:fldCharType="begin"/>
      </w:r>
      <w:r w:rsidRPr="002B188B">
        <w:rPr>
          <w:rFonts w:ascii="Arial Black" w:hAnsi="Arial Black"/>
          <w:sz w:val="24"/>
          <w:szCs w:val="24"/>
        </w:rPr>
        <w:instrText xml:space="preserve"> TOC \h \z \c "Figure" </w:instrText>
      </w:r>
      <w:r w:rsidRPr="002B188B">
        <w:rPr>
          <w:rFonts w:ascii="Arial Black" w:hAnsi="Arial Black"/>
          <w:sz w:val="24"/>
          <w:szCs w:val="24"/>
        </w:rPr>
        <w:fldChar w:fldCharType="separate"/>
      </w:r>
      <w:hyperlink r:id="rId16" w:anchor="_Toc200815505" w:history="1">
        <w:r w:rsidR="002B188B" w:rsidRPr="002B188B">
          <w:rPr>
            <w:rStyle w:val="Lienhypertexte"/>
            <w:rFonts w:ascii="Arial Black" w:hAnsi="Arial Black"/>
            <w:noProof/>
          </w:rPr>
          <w:t>Figure 1 : Organigramme de la société GDC</w:t>
        </w:r>
        <w:r w:rsidR="002B188B" w:rsidRPr="002B188B">
          <w:rPr>
            <w:rFonts w:ascii="Arial Black" w:hAnsi="Arial Black"/>
            <w:noProof/>
            <w:webHidden/>
          </w:rPr>
          <w:tab/>
        </w:r>
        <w:r w:rsidR="002B188B" w:rsidRPr="002B188B">
          <w:rPr>
            <w:rFonts w:ascii="Arial Black" w:hAnsi="Arial Black"/>
            <w:noProof/>
            <w:webHidden/>
          </w:rPr>
          <w:fldChar w:fldCharType="begin"/>
        </w:r>
        <w:r w:rsidR="002B188B" w:rsidRPr="002B188B">
          <w:rPr>
            <w:rFonts w:ascii="Arial Black" w:hAnsi="Arial Black"/>
            <w:noProof/>
            <w:webHidden/>
          </w:rPr>
          <w:instrText xml:space="preserve"> PAGEREF _Toc200815505 \h </w:instrText>
        </w:r>
        <w:r w:rsidR="002B188B" w:rsidRPr="002B188B">
          <w:rPr>
            <w:rFonts w:ascii="Arial Black" w:hAnsi="Arial Black"/>
            <w:noProof/>
            <w:webHidden/>
          </w:rPr>
        </w:r>
        <w:r w:rsidR="002B188B" w:rsidRPr="002B188B">
          <w:rPr>
            <w:rFonts w:ascii="Arial Black" w:hAnsi="Arial Black"/>
            <w:noProof/>
            <w:webHidden/>
          </w:rPr>
          <w:fldChar w:fldCharType="separate"/>
        </w:r>
        <w:r w:rsidR="002B188B" w:rsidRPr="002B188B">
          <w:rPr>
            <w:rFonts w:ascii="Arial Black" w:hAnsi="Arial Black"/>
            <w:noProof/>
            <w:webHidden/>
          </w:rPr>
          <w:t>4</w:t>
        </w:r>
        <w:r w:rsidR="002B188B" w:rsidRPr="002B188B">
          <w:rPr>
            <w:rFonts w:ascii="Arial Black" w:hAnsi="Arial Black"/>
            <w:noProof/>
            <w:webHidden/>
          </w:rPr>
          <w:fldChar w:fldCharType="end"/>
        </w:r>
      </w:hyperlink>
    </w:p>
    <w:p w14:paraId="6B95AA7D" w14:textId="783B0D65" w:rsidR="002B188B" w:rsidRPr="002B188B" w:rsidRDefault="002B188B">
      <w:pPr>
        <w:pStyle w:val="Tabledesillustrations"/>
        <w:tabs>
          <w:tab w:val="right" w:leader="dot" w:pos="8777"/>
        </w:tabs>
        <w:rPr>
          <w:rFonts w:ascii="Arial Black" w:eastAsiaTheme="minorEastAsia" w:hAnsi="Arial Black" w:cstheme="minorBidi"/>
          <w:smallCaps w:val="0"/>
          <w:noProof/>
          <w:sz w:val="22"/>
          <w:szCs w:val="22"/>
          <w:lang w:val="en-US"/>
        </w:rPr>
      </w:pPr>
      <w:hyperlink w:anchor="_Toc200815506" w:history="1">
        <w:r w:rsidRPr="002B188B">
          <w:rPr>
            <w:rStyle w:val="Lienhypertexte"/>
            <w:rFonts w:ascii="Arial Black" w:hAnsi="Arial Black"/>
            <w:noProof/>
          </w:rPr>
          <w:t>Figure 2: exemples de supports de sauvegardes</w:t>
        </w:r>
        <w:r w:rsidRPr="002B188B">
          <w:rPr>
            <w:rFonts w:ascii="Arial Black" w:hAnsi="Arial Black"/>
            <w:noProof/>
            <w:webHidden/>
          </w:rPr>
          <w:tab/>
        </w:r>
        <w:r w:rsidRPr="002B188B">
          <w:rPr>
            <w:rFonts w:ascii="Arial Black" w:hAnsi="Arial Black"/>
            <w:noProof/>
            <w:webHidden/>
          </w:rPr>
          <w:fldChar w:fldCharType="begin"/>
        </w:r>
        <w:r w:rsidRPr="002B188B">
          <w:rPr>
            <w:rFonts w:ascii="Arial Black" w:hAnsi="Arial Black"/>
            <w:noProof/>
            <w:webHidden/>
          </w:rPr>
          <w:instrText xml:space="preserve"> PAGEREF _Toc200815506 \h </w:instrText>
        </w:r>
        <w:r w:rsidRPr="002B188B">
          <w:rPr>
            <w:rFonts w:ascii="Arial Black" w:hAnsi="Arial Black"/>
            <w:noProof/>
            <w:webHidden/>
          </w:rPr>
        </w:r>
        <w:r w:rsidRPr="002B188B">
          <w:rPr>
            <w:rFonts w:ascii="Arial Black" w:hAnsi="Arial Black"/>
            <w:noProof/>
            <w:webHidden/>
          </w:rPr>
          <w:fldChar w:fldCharType="separate"/>
        </w:r>
        <w:r w:rsidRPr="002B188B">
          <w:rPr>
            <w:rFonts w:ascii="Arial Black" w:hAnsi="Arial Black"/>
            <w:noProof/>
            <w:webHidden/>
          </w:rPr>
          <w:t>11</w:t>
        </w:r>
        <w:r w:rsidRPr="002B188B">
          <w:rPr>
            <w:rFonts w:ascii="Arial Black" w:hAnsi="Arial Black"/>
            <w:noProof/>
            <w:webHidden/>
          </w:rPr>
          <w:fldChar w:fldCharType="end"/>
        </w:r>
      </w:hyperlink>
    </w:p>
    <w:p w14:paraId="67BA6EED" w14:textId="17ED11C8" w:rsidR="002B188B" w:rsidRPr="002B188B" w:rsidRDefault="002B188B">
      <w:pPr>
        <w:pStyle w:val="Tabledesillustrations"/>
        <w:tabs>
          <w:tab w:val="right" w:leader="dot" w:pos="8777"/>
        </w:tabs>
        <w:rPr>
          <w:rFonts w:ascii="Arial Black" w:eastAsiaTheme="minorEastAsia" w:hAnsi="Arial Black" w:cstheme="minorBidi"/>
          <w:smallCaps w:val="0"/>
          <w:noProof/>
          <w:sz w:val="22"/>
          <w:szCs w:val="22"/>
          <w:lang w:val="en-US"/>
        </w:rPr>
      </w:pPr>
      <w:hyperlink w:anchor="_Toc200815507" w:history="1">
        <w:r w:rsidRPr="002B188B">
          <w:rPr>
            <w:rStyle w:val="Lienhypertexte"/>
            <w:rFonts w:ascii="Arial Black" w:hAnsi="Arial Black"/>
            <w:noProof/>
          </w:rPr>
          <w:t xml:space="preserve">Figure 3: </w:t>
        </w:r>
        <w:r w:rsidRPr="002B188B">
          <w:rPr>
            <w:rStyle w:val="Lienhypertexte"/>
            <w:rFonts w:ascii="Arial Black" w:hAnsi="Arial Black" w:cs="Times New Roman"/>
            <w:noProof/>
          </w:rPr>
          <w:t>Les différents types de sauvegardes</w:t>
        </w:r>
        <w:r w:rsidRPr="002B188B">
          <w:rPr>
            <w:rFonts w:ascii="Arial Black" w:hAnsi="Arial Black"/>
            <w:noProof/>
            <w:webHidden/>
          </w:rPr>
          <w:tab/>
        </w:r>
        <w:r w:rsidRPr="002B188B">
          <w:rPr>
            <w:rFonts w:ascii="Arial Black" w:hAnsi="Arial Black"/>
            <w:noProof/>
            <w:webHidden/>
          </w:rPr>
          <w:fldChar w:fldCharType="begin"/>
        </w:r>
        <w:r w:rsidRPr="002B188B">
          <w:rPr>
            <w:rFonts w:ascii="Arial Black" w:hAnsi="Arial Black"/>
            <w:noProof/>
            <w:webHidden/>
          </w:rPr>
          <w:instrText xml:space="preserve"> PAGEREF _Toc200815507 \h </w:instrText>
        </w:r>
        <w:r w:rsidRPr="002B188B">
          <w:rPr>
            <w:rFonts w:ascii="Arial Black" w:hAnsi="Arial Black"/>
            <w:noProof/>
            <w:webHidden/>
          </w:rPr>
        </w:r>
        <w:r w:rsidRPr="002B188B">
          <w:rPr>
            <w:rFonts w:ascii="Arial Black" w:hAnsi="Arial Black"/>
            <w:noProof/>
            <w:webHidden/>
          </w:rPr>
          <w:fldChar w:fldCharType="separate"/>
        </w:r>
        <w:r w:rsidRPr="002B188B">
          <w:rPr>
            <w:rFonts w:ascii="Arial Black" w:hAnsi="Arial Black"/>
            <w:noProof/>
            <w:webHidden/>
          </w:rPr>
          <w:t>14</w:t>
        </w:r>
        <w:r w:rsidRPr="002B188B">
          <w:rPr>
            <w:rFonts w:ascii="Arial Black" w:hAnsi="Arial Black"/>
            <w:noProof/>
            <w:webHidden/>
          </w:rPr>
          <w:fldChar w:fldCharType="end"/>
        </w:r>
      </w:hyperlink>
    </w:p>
    <w:p w14:paraId="763E5B20" w14:textId="7FE3CD16" w:rsidR="002B188B" w:rsidRPr="002B188B" w:rsidRDefault="002B188B">
      <w:pPr>
        <w:pStyle w:val="Tabledesillustrations"/>
        <w:tabs>
          <w:tab w:val="right" w:leader="dot" w:pos="8777"/>
        </w:tabs>
        <w:rPr>
          <w:rFonts w:ascii="Arial Black" w:eastAsiaTheme="minorEastAsia" w:hAnsi="Arial Black" w:cstheme="minorBidi"/>
          <w:smallCaps w:val="0"/>
          <w:noProof/>
          <w:sz w:val="22"/>
          <w:szCs w:val="22"/>
          <w:lang w:val="en-US"/>
        </w:rPr>
      </w:pPr>
      <w:hyperlink r:id="rId17" w:anchor="_Toc200815508" w:history="1">
        <w:r w:rsidRPr="002B188B">
          <w:rPr>
            <w:rStyle w:val="Lienhypertexte"/>
            <w:rFonts w:ascii="Arial Black" w:hAnsi="Arial Black"/>
            <w:noProof/>
          </w:rPr>
          <w:t>Figure 4: Démarrage du service Urbackup</w:t>
        </w:r>
        <w:r w:rsidRPr="002B188B">
          <w:rPr>
            <w:rFonts w:ascii="Arial Black" w:hAnsi="Arial Black"/>
            <w:noProof/>
            <w:webHidden/>
          </w:rPr>
          <w:tab/>
        </w:r>
        <w:r w:rsidRPr="002B188B">
          <w:rPr>
            <w:rFonts w:ascii="Arial Black" w:hAnsi="Arial Black"/>
            <w:noProof/>
            <w:webHidden/>
          </w:rPr>
          <w:fldChar w:fldCharType="begin"/>
        </w:r>
        <w:r w:rsidRPr="002B188B">
          <w:rPr>
            <w:rFonts w:ascii="Arial Black" w:hAnsi="Arial Black"/>
            <w:noProof/>
            <w:webHidden/>
          </w:rPr>
          <w:instrText xml:space="preserve"> PAGEREF _Toc200815508 \h </w:instrText>
        </w:r>
        <w:r w:rsidRPr="002B188B">
          <w:rPr>
            <w:rFonts w:ascii="Arial Black" w:hAnsi="Arial Black"/>
            <w:noProof/>
            <w:webHidden/>
          </w:rPr>
        </w:r>
        <w:r w:rsidRPr="002B188B">
          <w:rPr>
            <w:rFonts w:ascii="Arial Black" w:hAnsi="Arial Black"/>
            <w:noProof/>
            <w:webHidden/>
          </w:rPr>
          <w:fldChar w:fldCharType="separate"/>
        </w:r>
        <w:r w:rsidRPr="002B188B">
          <w:rPr>
            <w:rFonts w:ascii="Arial Black" w:hAnsi="Arial Black"/>
            <w:noProof/>
            <w:webHidden/>
          </w:rPr>
          <w:t>23</w:t>
        </w:r>
        <w:r w:rsidRPr="002B188B">
          <w:rPr>
            <w:rFonts w:ascii="Arial Black" w:hAnsi="Arial Black"/>
            <w:noProof/>
            <w:webHidden/>
          </w:rPr>
          <w:fldChar w:fldCharType="end"/>
        </w:r>
      </w:hyperlink>
    </w:p>
    <w:p w14:paraId="513AE371" w14:textId="3ACB1833" w:rsidR="002B188B" w:rsidRPr="002B188B" w:rsidRDefault="002B188B">
      <w:pPr>
        <w:pStyle w:val="Tabledesillustrations"/>
        <w:tabs>
          <w:tab w:val="right" w:leader="dot" w:pos="8777"/>
        </w:tabs>
        <w:rPr>
          <w:rFonts w:ascii="Arial Black" w:eastAsiaTheme="minorEastAsia" w:hAnsi="Arial Black" w:cstheme="minorBidi"/>
          <w:smallCaps w:val="0"/>
          <w:noProof/>
          <w:sz w:val="22"/>
          <w:szCs w:val="22"/>
          <w:lang w:val="en-US"/>
        </w:rPr>
      </w:pPr>
      <w:hyperlink r:id="rId18" w:anchor="_Toc200815509" w:history="1">
        <w:r w:rsidRPr="002B188B">
          <w:rPr>
            <w:rStyle w:val="Lienhypertexte"/>
            <w:rFonts w:ascii="Arial Black" w:hAnsi="Arial Black"/>
            <w:noProof/>
          </w:rPr>
          <w:t>Figure 5:Activation du serveur Urbackup</w:t>
        </w:r>
        <w:r w:rsidRPr="002B188B">
          <w:rPr>
            <w:rFonts w:ascii="Arial Black" w:hAnsi="Arial Black"/>
            <w:noProof/>
            <w:webHidden/>
          </w:rPr>
          <w:tab/>
        </w:r>
        <w:r w:rsidRPr="002B188B">
          <w:rPr>
            <w:rFonts w:ascii="Arial Black" w:hAnsi="Arial Black"/>
            <w:noProof/>
            <w:webHidden/>
          </w:rPr>
          <w:fldChar w:fldCharType="begin"/>
        </w:r>
        <w:r w:rsidRPr="002B188B">
          <w:rPr>
            <w:rFonts w:ascii="Arial Black" w:hAnsi="Arial Black"/>
            <w:noProof/>
            <w:webHidden/>
          </w:rPr>
          <w:instrText xml:space="preserve"> PAGEREF _Toc200815509 \h </w:instrText>
        </w:r>
        <w:r w:rsidRPr="002B188B">
          <w:rPr>
            <w:rFonts w:ascii="Arial Black" w:hAnsi="Arial Black"/>
            <w:noProof/>
            <w:webHidden/>
          </w:rPr>
        </w:r>
        <w:r w:rsidRPr="002B188B">
          <w:rPr>
            <w:rFonts w:ascii="Arial Black" w:hAnsi="Arial Black"/>
            <w:noProof/>
            <w:webHidden/>
          </w:rPr>
          <w:fldChar w:fldCharType="separate"/>
        </w:r>
        <w:r w:rsidRPr="002B188B">
          <w:rPr>
            <w:rFonts w:ascii="Arial Black" w:hAnsi="Arial Black"/>
            <w:noProof/>
            <w:webHidden/>
          </w:rPr>
          <w:t>24</w:t>
        </w:r>
        <w:r w:rsidRPr="002B188B">
          <w:rPr>
            <w:rFonts w:ascii="Arial Black" w:hAnsi="Arial Black"/>
            <w:noProof/>
            <w:webHidden/>
          </w:rPr>
          <w:fldChar w:fldCharType="end"/>
        </w:r>
      </w:hyperlink>
    </w:p>
    <w:p w14:paraId="5B3459F7" w14:textId="2FCC45A9" w:rsidR="002B188B" w:rsidRPr="002B188B" w:rsidRDefault="002B188B">
      <w:pPr>
        <w:pStyle w:val="Tabledesillustrations"/>
        <w:tabs>
          <w:tab w:val="right" w:leader="dot" w:pos="8777"/>
        </w:tabs>
        <w:rPr>
          <w:rFonts w:ascii="Arial Black" w:eastAsiaTheme="minorEastAsia" w:hAnsi="Arial Black" w:cstheme="minorBidi"/>
          <w:smallCaps w:val="0"/>
          <w:noProof/>
          <w:sz w:val="22"/>
          <w:szCs w:val="22"/>
          <w:lang w:val="en-US"/>
        </w:rPr>
      </w:pPr>
      <w:hyperlink r:id="rId19" w:anchor="_Toc200815510" w:history="1">
        <w:r w:rsidRPr="002B188B">
          <w:rPr>
            <w:rStyle w:val="Lienhypertexte"/>
            <w:rFonts w:ascii="Arial Black" w:hAnsi="Arial Black"/>
            <w:noProof/>
          </w:rPr>
          <w:t>Figure 6: Interface du serveur Urbackup</w:t>
        </w:r>
        <w:r w:rsidRPr="002B188B">
          <w:rPr>
            <w:rFonts w:ascii="Arial Black" w:hAnsi="Arial Black"/>
            <w:noProof/>
            <w:webHidden/>
          </w:rPr>
          <w:tab/>
        </w:r>
        <w:r w:rsidRPr="002B188B">
          <w:rPr>
            <w:rFonts w:ascii="Arial Black" w:hAnsi="Arial Black"/>
            <w:noProof/>
            <w:webHidden/>
          </w:rPr>
          <w:fldChar w:fldCharType="begin"/>
        </w:r>
        <w:r w:rsidRPr="002B188B">
          <w:rPr>
            <w:rFonts w:ascii="Arial Black" w:hAnsi="Arial Black"/>
            <w:noProof/>
            <w:webHidden/>
          </w:rPr>
          <w:instrText xml:space="preserve"> PAGEREF _Toc200815510 \h </w:instrText>
        </w:r>
        <w:r w:rsidRPr="002B188B">
          <w:rPr>
            <w:rFonts w:ascii="Arial Black" w:hAnsi="Arial Black"/>
            <w:noProof/>
            <w:webHidden/>
          </w:rPr>
        </w:r>
        <w:r w:rsidRPr="002B188B">
          <w:rPr>
            <w:rFonts w:ascii="Arial Black" w:hAnsi="Arial Black"/>
            <w:noProof/>
            <w:webHidden/>
          </w:rPr>
          <w:fldChar w:fldCharType="separate"/>
        </w:r>
        <w:r w:rsidRPr="002B188B">
          <w:rPr>
            <w:rFonts w:ascii="Arial Black" w:hAnsi="Arial Black"/>
            <w:noProof/>
            <w:webHidden/>
          </w:rPr>
          <w:t>26</w:t>
        </w:r>
        <w:r w:rsidRPr="002B188B">
          <w:rPr>
            <w:rFonts w:ascii="Arial Black" w:hAnsi="Arial Black"/>
            <w:noProof/>
            <w:webHidden/>
          </w:rPr>
          <w:fldChar w:fldCharType="end"/>
        </w:r>
      </w:hyperlink>
    </w:p>
    <w:p w14:paraId="026C3280" w14:textId="306C4E2D" w:rsidR="002B188B" w:rsidRPr="002B188B" w:rsidRDefault="002B188B">
      <w:pPr>
        <w:pStyle w:val="Tabledesillustrations"/>
        <w:tabs>
          <w:tab w:val="right" w:leader="dot" w:pos="8777"/>
        </w:tabs>
        <w:rPr>
          <w:rFonts w:ascii="Arial Black" w:eastAsiaTheme="minorEastAsia" w:hAnsi="Arial Black" w:cstheme="minorBidi"/>
          <w:smallCaps w:val="0"/>
          <w:noProof/>
          <w:sz w:val="22"/>
          <w:szCs w:val="22"/>
          <w:lang w:val="en-US"/>
        </w:rPr>
      </w:pPr>
      <w:hyperlink r:id="rId20" w:anchor="_Toc200815511" w:history="1">
        <w:r w:rsidRPr="002B188B">
          <w:rPr>
            <w:rStyle w:val="Lienhypertexte"/>
            <w:rFonts w:ascii="Arial Black" w:hAnsi="Arial Black"/>
            <w:noProof/>
          </w:rPr>
          <w:t>Figure 7: Répertoire de sauvegarde</w:t>
        </w:r>
        <w:r w:rsidRPr="002B188B">
          <w:rPr>
            <w:rFonts w:ascii="Arial Black" w:hAnsi="Arial Black"/>
            <w:noProof/>
            <w:webHidden/>
          </w:rPr>
          <w:tab/>
        </w:r>
        <w:r w:rsidRPr="002B188B">
          <w:rPr>
            <w:rFonts w:ascii="Arial Black" w:hAnsi="Arial Black"/>
            <w:noProof/>
            <w:webHidden/>
          </w:rPr>
          <w:fldChar w:fldCharType="begin"/>
        </w:r>
        <w:r w:rsidRPr="002B188B">
          <w:rPr>
            <w:rFonts w:ascii="Arial Black" w:hAnsi="Arial Black"/>
            <w:noProof/>
            <w:webHidden/>
          </w:rPr>
          <w:instrText xml:space="preserve"> PAGEREF _Toc200815511 \h </w:instrText>
        </w:r>
        <w:r w:rsidRPr="002B188B">
          <w:rPr>
            <w:rFonts w:ascii="Arial Black" w:hAnsi="Arial Black"/>
            <w:noProof/>
            <w:webHidden/>
          </w:rPr>
        </w:r>
        <w:r w:rsidRPr="002B188B">
          <w:rPr>
            <w:rFonts w:ascii="Arial Black" w:hAnsi="Arial Black"/>
            <w:noProof/>
            <w:webHidden/>
          </w:rPr>
          <w:fldChar w:fldCharType="separate"/>
        </w:r>
        <w:r w:rsidRPr="002B188B">
          <w:rPr>
            <w:rFonts w:ascii="Arial Black" w:hAnsi="Arial Black"/>
            <w:noProof/>
            <w:webHidden/>
          </w:rPr>
          <w:t>27</w:t>
        </w:r>
        <w:r w:rsidRPr="002B188B">
          <w:rPr>
            <w:rFonts w:ascii="Arial Black" w:hAnsi="Arial Black"/>
            <w:noProof/>
            <w:webHidden/>
          </w:rPr>
          <w:fldChar w:fldCharType="end"/>
        </w:r>
      </w:hyperlink>
    </w:p>
    <w:p w14:paraId="0BD9FCD8" w14:textId="7B62359E" w:rsidR="002B188B" w:rsidRPr="002B188B" w:rsidRDefault="002B188B">
      <w:pPr>
        <w:pStyle w:val="Tabledesillustrations"/>
        <w:tabs>
          <w:tab w:val="right" w:leader="dot" w:pos="8777"/>
        </w:tabs>
        <w:rPr>
          <w:rFonts w:ascii="Arial Black" w:eastAsiaTheme="minorEastAsia" w:hAnsi="Arial Black" w:cstheme="minorBidi"/>
          <w:smallCaps w:val="0"/>
          <w:noProof/>
          <w:sz w:val="22"/>
          <w:szCs w:val="22"/>
          <w:lang w:val="en-US"/>
        </w:rPr>
      </w:pPr>
      <w:hyperlink r:id="rId21" w:anchor="_Toc200815512" w:history="1">
        <w:r w:rsidRPr="002B188B">
          <w:rPr>
            <w:rStyle w:val="Lienhypertexte"/>
            <w:rFonts w:ascii="Arial Black" w:hAnsi="Arial Black"/>
            <w:noProof/>
          </w:rPr>
          <w:t>Figure 8: Test de sauvegarde</w:t>
        </w:r>
        <w:r w:rsidRPr="002B188B">
          <w:rPr>
            <w:rFonts w:ascii="Arial Black" w:hAnsi="Arial Black"/>
            <w:noProof/>
            <w:webHidden/>
          </w:rPr>
          <w:tab/>
        </w:r>
        <w:r w:rsidRPr="002B188B">
          <w:rPr>
            <w:rFonts w:ascii="Arial Black" w:hAnsi="Arial Black"/>
            <w:noProof/>
            <w:webHidden/>
          </w:rPr>
          <w:fldChar w:fldCharType="begin"/>
        </w:r>
        <w:r w:rsidRPr="002B188B">
          <w:rPr>
            <w:rFonts w:ascii="Arial Black" w:hAnsi="Arial Black"/>
            <w:noProof/>
            <w:webHidden/>
          </w:rPr>
          <w:instrText xml:space="preserve"> PAGEREF _Toc200815512 \h </w:instrText>
        </w:r>
        <w:r w:rsidRPr="002B188B">
          <w:rPr>
            <w:rFonts w:ascii="Arial Black" w:hAnsi="Arial Black"/>
            <w:noProof/>
            <w:webHidden/>
          </w:rPr>
        </w:r>
        <w:r w:rsidRPr="002B188B">
          <w:rPr>
            <w:rFonts w:ascii="Arial Black" w:hAnsi="Arial Black"/>
            <w:noProof/>
            <w:webHidden/>
          </w:rPr>
          <w:fldChar w:fldCharType="separate"/>
        </w:r>
        <w:r w:rsidRPr="002B188B">
          <w:rPr>
            <w:rFonts w:ascii="Arial Black" w:hAnsi="Arial Black"/>
            <w:noProof/>
            <w:webHidden/>
          </w:rPr>
          <w:t>28</w:t>
        </w:r>
        <w:r w:rsidRPr="002B188B">
          <w:rPr>
            <w:rFonts w:ascii="Arial Black" w:hAnsi="Arial Black"/>
            <w:noProof/>
            <w:webHidden/>
          </w:rPr>
          <w:fldChar w:fldCharType="end"/>
        </w:r>
      </w:hyperlink>
    </w:p>
    <w:p w14:paraId="44C5A19E" w14:textId="2CCFB4C7" w:rsidR="002B188B" w:rsidRPr="002B188B" w:rsidRDefault="002B188B">
      <w:pPr>
        <w:pStyle w:val="Tabledesillustrations"/>
        <w:tabs>
          <w:tab w:val="right" w:leader="dot" w:pos="8777"/>
        </w:tabs>
        <w:rPr>
          <w:rFonts w:ascii="Arial Black" w:eastAsiaTheme="minorEastAsia" w:hAnsi="Arial Black" w:cstheme="minorBidi"/>
          <w:smallCaps w:val="0"/>
          <w:noProof/>
          <w:sz w:val="22"/>
          <w:szCs w:val="22"/>
          <w:lang w:val="en-US"/>
        </w:rPr>
      </w:pPr>
      <w:hyperlink r:id="rId22" w:anchor="_Toc200815513" w:history="1">
        <w:r w:rsidRPr="002B188B">
          <w:rPr>
            <w:rStyle w:val="Lienhypertexte"/>
            <w:rFonts w:ascii="Arial Black" w:hAnsi="Arial Black"/>
            <w:noProof/>
          </w:rPr>
          <w:t>Figure 9: Test de restauration réussi</w:t>
        </w:r>
        <w:r w:rsidRPr="002B188B">
          <w:rPr>
            <w:rFonts w:ascii="Arial Black" w:hAnsi="Arial Black"/>
            <w:noProof/>
            <w:webHidden/>
          </w:rPr>
          <w:tab/>
        </w:r>
        <w:r w:rsidRPr="002B188B">
          <w:rPr>
            <w:rFonts w:ascii="Arial Black" w:hAnsi="Arial Black"/>
            <w:noProof/>
            <w:webHidden/>
          </w:rPr>
          <w:fldChar w:fldCharType="begin"/>
        </w:r>
        <w:r w:rsidRPr="002B188B">
          <w:rPr>
            <w:rFonts w:ascii="Arial Black" w:hAnsi="Arial Black"/>
            <w:noProof/>
            <w:webHidden/>
          </w:rPr>
          <w:instrText xml:space="preserve"> PAGEREF _Toc200815513 \h </w:instrText>
        </w:r>
        <w:r w:rsidRPr="002B188B">
          <w:rPr>
            <w:rFonts w:ascii="Arial Black" w:hAnsi="Arial Black"/>
            <w:noProof/>
            <w:webHidden/>
          </w:rPr>
        </w:r>
        <w:r w:rsidRPr="002B188B">
          <w:rPr>
            <w:rFonts w:ascii="Arial Black" w:hAnsi="Arial Black"/>
            <w:noProof/>
            <w:webHidden/>
          </w:rPr>
          <w:fldChar w:fldCharType="separate"/>
        </w:r>
        <w:r w:rsidRPr="002B188B">
          <w:rPr>
            <w:rFonts w:ascii="Arial Black" w:hAnsi="Arial Black"/>
            <w:noProof/>
            <w:webHidden/>
          </w:rPr>
          <w:t>33</w:t>
        </w:r>
        <w:r w:rsidRPr="002B188B">
          <w:rPr>
            <w:rFonts w:ascii="Arial Black" w:hAnsi="Arial Black"/>
            <w:noProof/>
            <w:webHidden/>
          </w:rPr>
          <w:fldChar w:fldCharType="end"/>
        </w:r>
      </w:hyperlink>
    </w:p>
    <w:p w14:paraId="6CD60F3D" w14:textId="47C8DE6E" w:rsidR="002B188B" w:rsidRPr="002B188B" w:rsidRDefault="002B188B">
      <w:pPr>
        <w:pStyle w:val="Tabledesillustrations"/>
        <w:tabs>
          <w:tab w:val="right" w:leader="dot" w:pos="8777"/>
        </w:tabs>
        <w:rPr>
          <w:rFonts w:ascii="Arial Black" w:eastAsiaTheme="minorEastAsia" w:hAnsi="Arial Black" w:cstheme="minorBidi"/>
          <w:smallCaps w:val="0"/>
          <w:noProof/>
          <w:sz w:val="22"/>
          <w:szCs w:val="22"/>
          <w:lang w:val="en-US"/>
        </w:rPr>
      </w:pPr>
      <w:hyperlink w:anchor="_Toc200815514" w:history="1">
        <w:r w:rsidRPr="002B188B">
          <w:rPr>
            <w:rStyle w:val="Lienhypertexte"/>
            <w:rFonts w:ascii="Arial Black" w:hAnsi="Arial Black"/>
            <w:noProof/>
          </w:rPr>
          <w:t>Figure 10: Charge estimée</w:t>
        </w:r>
        <w:r w:rsidRPr="002B188B">
          <w:rPr>
            <w:rFonts w:ascii="Arial Black" w:hAnsi="Arial Black"/>
            <w:noProof/>
            <w:webHidden/>
          </w:rPr>
          <w:tab/>
        </w:r>
        <w:r w:rsidRPr="002B188B">
          <w:rPr>
            <w:rFonts w:ascii="Arial Black" w:hAnsi="Arial Black"/>
            <w:noProof/>
            <w:webHidden/>
          </w:rPr>
          <w:fldChar w:fldCharType="begin"/>
        </w:r>
        <w:r w:rsidRPr="002B188B">
          <w:rPr>
            <w:rFonts w:ascii="Arial Black" w:hAnsi="Arial Black"/>
            <w:noProof/>
            <w:webHidden/>
          </w:rPr>
          <w:instrText xml:space="preserve"> PAGEREF _Toc200815514 \h </w:instrText>
        </w:r>
        <w:r w:rsidRPr="002B188B">
          <w:rPr>
            <w:rFonts w:ascii="Arial Black" w:hAnsi="Arial Black"/>
            <w:noProof/>
            <w:webHidden/>
          </w:rPr>
        </w:r>
        <w:r w:rsidRPr="002B188B">
          <w:rPr>
            <w:rFonts w:ascii="Arial Black" w:hAnsi="Arial Black"/>
            <w:noProof/>
            <w:webHidden/>
          </w:rPr>
          <w:fldChar w:fldCharType="separate"/>
        </w:r>
        <w:r w:rsidRPr="002B188B">
          <w:rPr>
            <w:rFonts w:ascii="Arial Black" w:hAnsi="Arial Black"/>
            <w:noProof/>
            <w:webHidden/>
          </w:rPr>
          <w:t>37</w:t>
        </w:r>
        <w:r w:rsidRPr="002B188B">
          <w:rPr>
            <w:rFonts w:ascii="Arial Black" w:hAnsi="Arial Black"/>
            <w:noProof/>
            <w:webHidden/>
          </w:rPr>
          <w:fldChar w:fldCharType="end"/>
        </w:r>
      </w:hyperlink>
    </w:p>
    <w:p w14:paraId="6B139ACF" w14:textId="4D498583" w:rsidR="002B188B" w:rsidRPr="002B188B" w:rsidRDefault="002B188B">
      <w:pPr>
        <w:pStyle w:val="Tabledesillustrations"/>
        <w:tabs>
          <w:tab w:val="right" w:leader="dot" w:pos="8777"/>
        </w:tabs>
        <w:rPr>
          <w:rFonts w:ascii="Arial Black" w:eastAsiaTheme="minorEastAsia" w:hAnsi="Arial Black" w:cstheme="minorBidi"/>
          <w:smallCaps w:val="0"/>
          <w:noProof/>
          <w:sz w:val="22"/>
          <w:szCs w:val="22"/>
          <w:lang w:val="en-US"/>
        </w:rPr>
      </w:pPr>
      <w:hyperlink r:id="rId23" w:anchor="_Toc200815515" w:history="1">
        <w:r w:rsidRPr="002B188B">
          <w:rPr>
            <w:rStyle w:val="Lienhypertexte"/>
            <w:rFonts w:ascii="Arial Black" w:hAnsi="Arial Black"/>
            <w:noProof/>
          </w:rPr>
          <w:t>Figure 11: Estimation de coûts</w:t>
        </w:r>
        <w:r w:rsidRPr="002B188B">
          <w:rPr>
            <w:rFonts w:ascii="Arial Black" w:hAnsi="Arial Black"/>
            <w:noProof/>
            <w:webHidden/>
          </w:rPr>
          <w:tab/>
        </w:r>
        <w:r w:rsidRPr="002B188B">
          <w:rPr>
            <w:rFonts w:ascii="Arial Black" w:hAnsi="Arial Black"/>
            <w:noProof/>
            <w:webHidden/>
          </w:rPr>
          <w:fldChar w:fldCharType="begin"/>
        </w:r>
        <w:r w:rsidRPr="002B188B">
          <w:rPr>
            <w:rFonts w:ascii="Arial Black" w:hAnsi="Arial Black"/>
            <w:noProof/>
            <w:webHidden/>
          </w:rPr>
          <w:instrText xml:space="preserve"> PAGEREF _Toc200815515 \h </w:instrText>
        </w:r>
        <w:r w:rsidRPr="002B188B">
          <w:rPr>
            <w:rFonts w:ascii="Arial Black" w:hAnsi="Arial Black"/>
            <w:noProof/>
            <w:webHidden/>
          </w:rPr>
        </w:r>
        <w:r w:rsidRPr="002B188B">
          <w:rPr>
            <w:rFonts w:ascii="Arial Black" w:hAnsi="Arial Black"/>
            <w:noProof/>
            <w:webHidden/>
          </w:rPr>
          <w:fldChar w:fldCharType="separate"/>
        </w:r>
        <w:r w:rsidRPr="002B188B">
          <w:rPr>
            <w:rFonts w:ascii="Arial Black" w:hAnsi="Arial Black"/>
            <w:noProof/>
            <w:webHidden/>
          </w:rPr>
          <w:t>38</w:t>
        </w:r>
        <w:r w:rsidRPr="002B188B">
          <w:rPr>
            <w:rFonts w:ascii="Arial Black" w:hAnsi="Arial Black"/>
            <w:noProof/>
            <w:webHidden/>
          </w:rPr>
          <w:fldChar w:fldCharType="end"/>
        </w:r>
      </w:hyperlink>
    </w:p>
    <w:p w14:paraId="2F836594" w14:textId="10631129" w:rsidR="00580257" w:rsidRPr="002B188B" w:rsidRDefault="000B2F2F" w:rsidP="00423691">
      <w:pPr>
        <w:spacing w:line="360" w:lineRule="auto"/>
        <w:jc w:val="both"/>
        <w:rPr>
          <w:rFonts w:ascii="Arial Black" w:hAnsi="Arial Black"/>
          <w:szCs w:val="24"/>
        </w:rPr>
      </w:pPr>
      <w:r w:rsidRPr="002B188B">
        <w:rPr>
          <w:rFonts w:ascii="Arial Black" w:hAnsi="Arial Black"/>
          <w:szCs w:val="24"/>
        </w:rPr>
        <w:fldChar w:fldCharType="end"/>
      </w:r>
    </w:p>
    <w:p w14:paraId="441342D4" w14:textId="5863DE05" w:rsidR="00580257" w:rsidRPr="00AB5352" w:rsidRDefault="00580257" w:rsidP="00423691">
      <w:pPr>
        <w:spacing w:line="360" w:lineRule="auto"/>
        <w:jc w:val="both"/>
        <w:rPr>
          <w:rFonts w:ascii="Arial Black" w:hAnsi="Arial Black"/>
          <w:szCs w:val="24"/>
        </w:rPr>
      </w:pPr>
    </w:p>
    <w:p w14:paraId="0A493FBC" w14:textId="1E1B0A16" w:rsidR="00580257" w:rsidRDefault="00580257" w:rsidP="00423691">
      <w:pPr>
        <w:spacing w:line="360" w:lineRule="auto"/>
        <w:jc w:val="both"/>
      </w:pPr>
    </w:p>
    <w:p w14:paraId="0E5EB63A" w14:textId="53A6EB1C" w:rsidR="00580257" w:rsidRDefault="00580257" w:rsidP="00423691">
      <w:pPr>
        <w:spacing w:line="360" w:lineRule="auto"/>
        <w:jc w:val="both"/>
      </w:pPr>
    </w:p>
    <w:p w14:paraId="459672E1" w14:textId="677D8FF2" w:rsidR="00580257" w:rsidRDefault="00580257" w:rsidP="00423691">
      <w:pPr>
        <w:spacing w:line="360" w:lineRule="auto"/>
        <w:jc w:val="both"/>
      </w:pPr>
    </w:p>
    <w:p w14:paraId="570836E4" w14:textId="403ACEBA" w:rsidR="00580257" w:rsidRDefault="00580257" w:rsidP="00423691">
      <w:pPr>
        <w:spacing w:line="360" w:lineRule="auto"/>
        <w:jc w:val="both"/>
      </w:pPr>
    </w:p>
    <w:p w14:paraId="2B1999D3" w14:textId="0FB19CD7" w:rsidR="00580257" w:rsidRDefault="00580257" w:rsidP="00423691">
      <w:pPr>
        <w:spacing w:line="360" w:lineRule="auto"/>
        <w:jc w:val="both"/>
      </w:pPr>
    </w:p>
    <w:p w14:paraId="2BDA92CA" w14:textId="10998C9D" w:rsidR="00580257" w:rsidRDefault="00580257" w:rsidP="00423691">
      <w:pPr>
        <w:spacing w:line="360" w:lineRule="auto"/>
        <w:jc w:val="both"/>
      </w:pPr>
    </w:p>
    <w:p w14:paraId="2036A916" w14:textId="6174DB78" w:rsidR="0057343A" w:rsidRDefault="0057343A" w:rsidP="00423691">
      <w:pPr>
        <w:spacing w:line="360" w:lineRule="auto"/>
        <w:jc w:val="both"/>
      </w:pPr>
    </w:p>
    <w:p w14:paraId="5B14633C" w14:textId="382FCA11" w:rsidR="002B188B" w:rsidRDefault="002B188B" w:rsidP="00423691">
      <w:pPr>
        <w:spacing w:line="360" w:lineRule="auto"/>
        <w:jc w:val="both"/>
      </w:pPr>
    </w:p>
    <w:p w14:paraId="1C67BCC7" w14:textId="150C4544" w:rsidR="002B188B" w:rsidRDefault="002B188B" w:rsidP="00423691">
      <w:pPr>
        <w:spacing w:line="360" w:lineRule="auto"/>
        <w:jc w:val="both"/>
      </w:pPr>
    </w:p>
    <w:p w14:paraId="12CA04C4" w14:textId="66961FBF" w:rsidR="002B188B" w:rsidRDefault="002B188B" w:rsidP="00423691">
      <w:pPr>
        <w:spacing w:line="360" w:lineRule="auto"/>
        <w:jc w:val="both"/>
      </w:pPr>
    </w:p>
    <w:p w14:paraId="284CD7E0" w14:textId="2F87D38E" w:rsidR="002B188B" w:rsidRDefault="002B188B" w:rsidP="00423691">
      <w:pPr>
        <w:spacing w:line="360" w:lineRule="auto"/>
        <w:jc w:val="both"/>
      </w:pPr>
    </w:p>
    <w:p w14:paraId="08CBBF36" w14:textId="6EE9C4C9" w:rsidR="002B188B" w:rsidRDefault="002B188B" w:rsidP="00423691">
      <w:pPr>
        <w:spacing w:line="360" w:lineRule="auto"/>
        <w:jc w:val="both"/>
      </w:pPr>
    </w:p>
    <w:p w14:paraId="192F504D" w14:textId="10792BCF" w:rsidR="002B188B" w:rsidRDefault="002B188B" w:rsidP="00423691">
      <w:pPr>
        <w:spacing w:line="360" w:lineRule="auto"/>
        <w:jc w:val="both"/>
      </w:pPr>
    </w:p>
    <w:p w14:paraId="13925FEC" w14:textId="56E9905B" w:rsidR="002B188B" w:rsidRDefault="002B188B" w:rsidP="00423691">
      <w:pPr>
        <w:spacing w:line="360" w:lineRule="auto"/>
        <w:jc w:val="both"/>
      </w:pPr>
    </w:p>
    <w:p w14:paraId="5953E878" w14:textId="77777777" w:rsidR="002B188B" w:rsidRDefault="002B188B" w:rsidP="00423691">
      <w:pPr>
        <w:spacing w:line="360" w:lineRule="auto"/>
        <w:jc w:val="both"/>
      </w:pPr>
    </w:p>
    <w:p w14:paraId="774E409A" w14:textId="1EC5AEA6" w:rsidR="00580257" w:rsidRDefault="0045512B" w:rsidP="00423691">
      <w:pPr>
        <w:pStyle w:val="Titre1"/>
        <w:jc w:val="both"/>
      </w:pPr>
      <w:bookmarkStart w:id="25" w:name="_Toc200716297"/>
      <w:bookmarkStart w:id="26" w:name="_Toc200791255"/>
      <w:r w:rsidRPr="00CB12C7">
        <w:t>LISTES DES TABLEAUX</w:t>
      </w:r>
      <w:bookmarkEnd w:id="25"/>
      <w:bookmarkEnd w:id="26"/>
    </w:p>
    <w:p w14:paraId="20C9E249" w14:textId="77777777" w:rsidR="008907D8" w:rsidRPr="00AB5352" w:rsidRDefault="008907D8" w:rsidP="008907D8">
      <w:pPr>
        <w:rPr>
          <w:rFonts w:ascii="Arial Black" w:hAnsi="Arial Black"/>
        </w:rPr>
      </w:pPr>
    </w:p>
    <w:commentRangeStart w:id="27"/>
    <w:p w14:paraId="0D46EA05" w14:textId="216F9C0D" w:rsidR="00A93F85" w:rsidRPr="00AB5352" w:rsidRDefault="003B4F7D" w:rsidP="00423691">
      <w:pPr>
        <w:pStyle w:val="Tabledesillustrations"/>
        <w:tabs>
          <w:tab w:val="right" w:leader="dot" w:pos="8777"/>
        </w:tabs>
        <w:jc w:val="both"/>
        <w:rPr>
          <w:rFonts w:ascii="Arial Black" w:eastAsiaTheme="minorEastAsia" w:hAnsi="Arial Black" w:cstheme="minorBidi"/>
          <w:smallCaps w:val="0"/>
          <w:noProof/>
          <w:sz w:val="24"/>
          <w:szCs w:val="24"/>
          <w:lang w:val="en-US"/>
        </w:rPr>
      </w:pPr>
      <w:r w:rsidRPr="00AB5352">
        <w:rPr>
          <w:rFonts w:ascii="Arial Black" w:hAnsi="Arial Black" w:cs="Times New Roman"/>
          <w:sz w:val="24"/>
          <w:szCs w:val="24"/>
        </w:rPr>
        <w:fldChar w:fldCharType="begin"/>
      </w:r>
      <w:r w:rsidRPr="00AB5352">
        <w:rPr>
          <w:rFonts w:ascii="Arial Black" w:hAnsi="Arial Black" w:cs="Times New Roman"/>
          <w:sz w:val="24"/>
          <w:szCs w:val="24"/>
        </w:rPr>
        <w:instrText xml:space="preserve"> TOC \h \z \c "Tableau" </w:instrText>
      </w:r>
      <w:r w:rsidRPr="00AB5352">
        <w:rPr>
          <w:rFonts w:ascii="Arial Black" w:hAnsi="Arial Black" w:cs="Times New Roman"/>
          <w:sz w:val="24"/>
          <w:szCs w:val="24"/>
        </w:rPr>
        <w:fldChar w:fldCharType="separate"/>
      </w:r>
      <w:hyperlink w:anchor="_Toc197313592" w:history="1">
        <w:r w:rsidR="00A93F85" w:rsidRPr="00AB5352">
          <w:rPr>
            <w:rStyle w:val="Lienhypertexte"/>
            <w:rFonts w:ascii="Arial Black" w:hAnsi="Arial Black"/>
            <w:noProof/>
            <w:sz w:val="24"/>
            <w:szCs w:val="24"/>
          </w:rPr>
          <w:t>Tableau 1: comparatif de logiciels de sauvegarde open source et à licence</w:t>
        </w:r>
        <w:r w:rsidR="00A93F85" w:rsidRPr="00AB5352">
          <w:rPr>
            <w:rFonts w:ascii="Arial Black" w:hAnsi="Arial Black"/>
            <w:noProof/>
            <w:webHidden/>
            <w:sz w:val="24"/>
            <w:szCs w:val="24"/>
          </w:rPr>
          <w:tab/>
        </w:r>
        <w:r w:rsidR="00A93F85" w:rsidRPr="00AB5352">
          <w:rPr>
            <w:rFonts w:ascii="Arial Black" w:hAnsi="Arial Black"/>
            <w:noProof/>
            <w:webHidden/>
            <w:sz w:val="24"/>
            <w:szCs w:val="24"/>
          </w:rPr>
          <w:fldChar w:fldCharType="begin"/>
        </w:r>
        <w:r w:rsidR="00A93F85" w:rsidRPr="00AB5352">
          <w:rPr>
            <w:rFonts w:ascii="Arial Black" w:hAnsi="Arial Black"/>
            <w:noProof/>
            <w:webHidden/>
            <w:sz w:val="24"/>
            <w:szCs w:val="24"/>
          </w:rPr>
          <w:instrText xml:space="preserve"> PAGEREF _Toc197313592 \h </w:instrText>
        </w:r>
        <w:r w:rsidR="00A93F85" w:rsidRPr="00AB5352">
          <w:rPr>
            <w:rFonts w:ascii="Arial Black" w:hAnsi="Arial Black"/>
            <w:noProof/>
            <w:webHidden/>
            <w:sz w:val="24"/>
            <w:szCs w:val="24"/>
          </w:rPr>
        </w:r>
        <w:r w:rsidR="00A93F85" w:rsidRPr="00AB5352">
          <w:rPr>
            <w:rFonts w:ascii="Arial Black" w:hAnsi="Arial Black"/>
            <w:noProof/>
            <w:webHidden/>
            <w:sz w:val="24"/>
            <w:szCs w:val="24"/>
          </w:rPr>
          <w:fldChar w:fldCharType="separate"/>
        </w:r>
        <w:r w:rsidR="002F7236">
          <w:rPr>
            <w:rFonts w:ascii="Arial Black" w:hAnsi="Arial Black"/>
            <w:noProof/>
            <w:webHidden/>
            <w:sz w:val="24"/>
            <w:szCs w:val="24"/>
          </w:rPr>
          <w:t>9</w:t>
        </w:r>
        <w:r w:rsidR="00A93F85" w:rsidRPr="00AB5352">
          <w:rPr>
            <w:rFonts w:ascii="Arial Black" w:hAnsi="Arial Black"/>
            <w:noProof/>
            <w:webHidden/>
            <w:sz w:val="24"/>
            <w:szCs w:val="24"/>
          </w:rPr>
          <w:fldChar w:fldCharType="end"/>
        </w:r>
      </w:hyperlink>
    </w:p>
    <w:p w14:paraId="748C67CD" w14:textId="2B98297F" w:rsidR="00A93F85" w:rsidRPr="00AB5352" w:rsidRDefault="00A93F85" w:rsidP="00423691">
      <w:pPr>
        <w:pStyle w:val="Tabledesillustrations"/>
        <w:tabs>
          <w:tab w:val="right" w:leader="dot" w:pos="8777"/>
        </w:tabs>
        <w:jc w:val="both"/>
        <w:rPr>
          <w:rFonts w:ascii="Arial Black" w:eastAsiaTheme="minorEastAsia" w:hAnsi="Arial Black" w:cstheme="minorBidi"/>
          <w:smallCaps w:val="0"/>
          <w:noProof/>
          <w:sz w:val="24"/>
          <w:szCs w:val="24"/>
          <w:lang w:val="en-US"/>
        </w:rPr>
      </w:pPr>
      <w:hyperlink w:anchor="_Toc197313593" w:history="1">
        <w:r w:rsidRPr="00D24FD6">
          <w:rPr>
            <w:rStyle w:val="Lienhypertexte"/>
            <w:rFonts w:ascii="Arial Black" w:hAnsi="Arial Black"/>
            <w:noProof/>
            <w:sz w:val="24"/>
            <w:szCs w:val="24"/>
            <w:highlight w:val="yellow"/>
          </w:rPr>
          <w:t>Tableau 2 : Etudes comparative des méthodes de sauvegardes</w:t>
        </w:r>
        <w:r w:rsidRPr="00D24FD6">
          <w:rPr>
            <w:rFonts w:ascii="Arial Black" w:hAnsi="Arial Black"/>
            <w:noProof/>
            <w:webHidden/>
            <w:sz w:val="24"/>
            <w:szCs w:val="24"/>
            <w:highlight w:val="yellow"/>
          </w:rPr>
          <w:tab/>
        </w:r>
        <w:r w:rsidRPr="00D24FD6">
          <w:rPr>
            <w:rFonts w:ascii="Arial Black" w:hAnsi="Arial Black"/>
            <w:noProof/>
            <w:webHidden/>
            <w:sz w:val="24"/>
            <w:szCs w:val="24"/>
            <w:highlight w:val="yellow"/>
          </w:rPr>
          <w:fldChar w:fldCharType="begin"/>
        </w:r>
        <w:r w:rsidRPr="00D24FD6">
          <w:rPr>
            <w:rFonts w:ascii="Arial Black" w:hAnsi="Arial Black"/>
            <w:noProof/>
            <w:webHidden/>
            <w:sz w:val="24"/>
            <w:szCs w:val="24"/>
            <w:highlight w:val="yellow"/>
          </w:rPr>
          <w:instrText xml:space="preserve"> PAGEREF _Toc197313593 \h </w:instrText>
        </w:r>
        <w:r w:rsidRPr="00D24FD6">
          <w:rPr>
            <w:rFonts w:ascii="Arial Black" w:hAnsi="Arial Black"/>
            <w:noProof/>
            <w:webHidden/>
            <w:sz w:val="24"/>
            <w:szCs w:val="24"/>
            <w:highlight w:val="yellow"/>
          </w:rPr>
        </w:r>
        <w:r w:rsidRPr="00D24FD6">
          <w:rPr>
            <w:rFonts w:ascii="Arial Black" w:hAnsi="Arial Black"/>
            <w:noProof/>
            <w:webHidden/>
            <w:sz w:val="24"/>
            <w:szCs w:val="24"/>
            <w:highlight w:val="yellow"/>
          </w:rPr>
          <w:fldChar w:fldCharType="separate"/>
        </w:r>
        <w:r w:rsidR="002F7236" w:rsidRPr="00D24FD6">
          <w:rPr>
            <w:rFonts w:ascii="Arial Black" w:hAnsi="Arial Black"/>
            <w:noProof/>
            <w:webHidden/>
            <w:sz w:val="24"/>
            <w:szCs w:val="24"/>
            <w:highlight w:val="yellow"/>
          </w:rPr>
          <w:t>9</w:t>
        </w:r>
        <w:r w:rsidRPr="00D24FD6">
          <w:rPr>
            <w:rFonts w:ascii="Arial Black" w:hAnsi="Arial Black"/>
            <w:noProof/>
            <w:webHidden/>
            <w:sz w:val="24"/>
            <w:szCs w:val="24"/>
            <w:highlight w:val="yellow"/>
          </w:rPr>
          <w:fldChar w:fldCharType="end"/>
        </w:r>
      </w:hyperlink>
    </w:p>
    <w:p w14:paraId="49772732" w14:textId="5652345E" w:rsidR="00A93F85" w:rsidRPr="00AB5352" w:rsidRDefault="00A93F85" w:rsidP="00423691">
      <w:pPr>
        <w:pStyle w:val="Tabledesillustrations"/>
        <w:tabs>
          <w:tab w:val="right" w:leader="dot" w:pos="8777"/>
        </w:tabs>
        <w:jc w:val="both"/>
        <w:rPr>
          <w:rFonts w:ascii="Arial Black" w:eastAsiaTheme="minorEastAsia" w:hAnsi="Arial Black" w:cstheme="minorBidi"/>
          <w:smallCaps w:val="0"/>
          <w:noProof/>
          <w:sz w:val="24"/>
          <w:szCs w:val="24"/>
          <w:lang w:val="en-US"/>
        </w:rPr>
      </w:pPr>
      <w:hyperlink w:anchor="_Toc197313594" w:history="1">
        <w:r w:rsidRPr="00AB5352">
          <w:rPr>
            <w:rStyle w:val="Lienhypertexte"/>
            <w:rFonts w:ascii="Arial Black" w:hAnsi="Arial Black"/>
            <w:noProof/>
            <w:sz w:val="24"/>
            <w:szCs w:val="24"/>
          </w:rPr>
          <w:t>Tableau 3: comparative de solutions de sauvegarde open source</w:t>
        </w:r>
        <w:r w:rsidRPr="00AB5352">
          <w:rPr>
            <w:rFonts w:ascii="Arial Black" w:hAnsi="Arial Black"/>
            <w:noProof/>
            <w:webHidden/>
            <w:sz w:val="24"/>
            <w:szCs w:val="24"/>
          </w:rPr>
          <w:tab/>
        </w:r>
        <w:r w:rsidRPr="00AB5352">
          <w:rPr>
            <w:rFonts w:ascii="Arial Black" w:hAnsi="Arial Black"/>
            <w:noProof/>
            <w:webHidden/>
            <w:sz w:val="24"/>
            <w:szCs w:val="24"/>
          </w:rPr>
          <w:fldChar w:fldCharType="begin"/>
        </w:r>
        <w:r w:rsidRPr="00AB5352">
          <w:rPr>
            <w:rFonts w:ascii="Arial Black" w:hAnsi="Arial Black"/>
            <w:noProof/>
            <w:webHidden/>
            <w:sz w:val="24"/>
            <w:szCs w:val="24"/>
          </w:rPr>
          <w:instrText xml:space="preserve"> PAGEREF _Toc197313594 \h </w:instrText>
        </w:r>
        <w:r w:rsidRPr="00AB5352">
          <w:rPr>
            <w:rFonts w:ascii="Arial Black" w:hAnsi="Arial Black"/>
            <w:noProof/>
            <w:webHidden/>
            <w:sz w:val="24"/>
            <w:szCs w:val="24"/>
          </w:rPr>
        </w:r>
        <w:r w:rsidRPr="00AB5352">
          <w:rPr>
            <w:rFonts w:ascii="Arial Black" w:hAnsi="Arial Black"/>
            <w:noProof/>
            <w:webHidden/>
            <w:sz w:val="24"/>
            <w:szCs w:val="24"/>
          </w:rPr>
          <w:fldChar w:fldCharType="separate"/>
        </w:r>
        <w:r w:rsidR="002F7236">
          <w:rPr>
            <w:rFonts w:ascii="Arial Black" w:hAnsi="Arial Black"/>
            <w:noProof/>
            <w:webHidden/>
            <w:sz w:val="24"/>
            <w:szCs w:val="24"/>
          </w:rPr>
          <w:t>12</w:t>
        </w:r>
        <w:r w:rsidRPr="00AB5352">
          <w:rPr>
            <w:rFonts w:ascii="Arial Black" w:hAnsi="Arial Black"/>
            <w:noProof/>
            <w:webHidden/>
            <w:sz w:val="24"/>
            <w:szCs w:val="24"/>
          </w:rPr>
          <w:fldChar w:fldCharType="end"/>
        </w:r>
      </w:hyperlink>
    </w:p>
    <w:p w14:paraId="055A162C" w14:textId="7F7381C9" w:rsidR="00580257" w:rsidRPr="00AB5352" w:rsidRDefault="003B4F7D" w:rsidP="00423691">
      <w:pPr>
        <w:spacing w:line="360" w:lineRule="auto"/>
        <w:jc w:val="both"/>
        <w:rPr>
          <w:rFonts w:ascii="Arial Black" w:hAnsi="Arial Black" w:cs="Times New Roman"/>
          <w:szCs w:val="24"/>
        </w:rPr>
      </w:pPr>
      <w:r w:rsidRPr="00AB5352">
        <w:rPr>
          <w:rFonts w:ascii="Arial Black" w:hAnsi="Arial Black" w:cs="Times New Roman"/>
          <w:szCs w:val="24"/>
        </w:rPr>
        <w:fldChar w:fldCharType="end"/>
      </w:r>
      <w:commentRangeEnd w:id="27"/>
      <w:r w:rsidR="00D24FD6">
        <w:rPr>
          <w:rStyle w:val="Marquedecommentaire"/>
        </w:rPr>
        <w:commentReference w:id="27"/>
      </w:r>
    </w:p>
    <w:p w14:paraId="6D5EAF7F" w14:textId="647F7F04" w:rsidR="00580257" w:rsidRPr="00146871" w:rsidRDefault="00580257" w:rsidP="00423691">
      <w:pPr>
        <w:spacing w:line="360" w:lineRule="auto"/>
        <w:jc w:val="both"/>
        <w:rPr>
          <w:rFonts w:cs="Times New Roman"/>
          <w:szCs w:val="24"/>
        </w:rPr>
      </w:pPr>
    </w:p>
    <w:p w14:paraId="0A389B3E" w14:textId="38A84462" w:rsidR="00580257" w:rsidRDefault="00580257" w:rsidP="00423691">
      <w:pPr>
        <w:spacing w:line="360" w:lineRule="auto"/>
        <w:jc w:val="both"/>
      </w:pPr>
    </w:p>
    <w:p w14:paraId="372FCADD" w14:textId="34B43D05" w:rsidR="004B749F" w:rsidRDefault="00CB12C7" w:rsidP="00423691">
      <w:pPr>
        <w:jc w:val="both"/>
        <w:rPr>
          <w:rFonts w:cs="Times New Roman"/>
          <w:szCs w:val="24"/>
          <w:lang w:val="en-US"/>
        </w:rPr>
      </w:pPr>
      <w:r>
        <w:br w:type="page"/>
      </w:r>
    </w:p>
    <w:p w14:paraId="0E8BFED4" w14:textId="5F4BAF64" w:rsidR="004B749F" w:rsidRDefault="001C4DE7" w:rsidP="008907D8">
      <w:pPr>
        <w:pStyle w:val="Titre1"/>
      </w:pPr>
      <w:bookmarkStart w:id="28" w:name="_Toc200716298"/>
      <w:bookmarkStart w:id="29" w:name="_Toc200791256"/>
      <w:r w:rsidRPr="00D24FD6">
        <w:rPr>
          <w:highlight w:val="yellow"/>
        </w:rPr>
        <w:lastRenderedPageBreak/>
        <w:t>P</w:t>
      </w:r>
      <w:r w:rsidR="00423691" w:rsidRPr="00D24FD6">
        <w:rPr>
          <w:highlight w:val="yellow"/>
        </w:rPr>
        <w:t>RESENTATION</w:t>
      </w:r>
      <w:r w:rsidR="008907D8" w:rsidRPr="00D24FD6">
        <w:rPr>
          <w:highlight w:val="yellow"/>
        </w:rPr>
        <w:t xml:space="preserve"> </w:t>
      </w:r>
      <w:r w:rsidRPr="00D24FD6">
        <w:rPr>
          <w:highlight w:val="yellow"/>
        </w:rPr>
        <w:t xml:space="preserve">DE L’INSTITUT SUPERIEURE DE </w:t>
      </w:r>
      <w:commentRangeStart w:id="30"/>
      <w:r w:rsidRPr="00D24FD6">
        <w:rPr>
          <w:highlight w:val="yellow"/>
        </w:rPr>
        <w:t>TECHNOLOGIE</w:t>
      </w:r>
      <w:bookmarkEnd w:id="28"/>
      <w:bookmarkEnd w:id="29"/>
      <w:commentRangeEnd w:id="30"/>
      <w:r w:rsidR="00D24FD6">
        <w:rPr>
          <w:rStyle w:val="Marquedecommentaire"/>
          <w:rFonts w:eastAsiaTheme="minorHAnsi" w:cstheme="minorBidi"/>
          <w:b w:val="0"/>
          <w:color w:val="auto"/>
        </w:rPr>
        <w:commentReference w:id="30"/>
      </w:r>
    </w:p>
    <w:p w14:paraId="759474B4" w14:textId="52575595" w:rsidR="00F757D0" w:rsidRDefault="00DA1205" w:rsidP="006A65F1">
      <w:pPr>
        <w:pStyle w:val="Titre1"/>
        <w:numPr>
          <w:ilvl w:val="0"/>
          <w:numId w:val="27"/>
        </w:numPr>
      </w:pPr>
      <w:bookmarkStart w:id="31" w:name="_Toc200791257"/>
      <w:r>
        <w:t>Historique et mission</w:t>
      </w:r>
      <w:bookmarkEnd w:id="31"/>
    </w:p>
    <w:p w14:paraId="5BB0416C" w14:textId="77777777" w:rsidR="00F757D0" w:rsidRPr="00F757D0" w:rsidRDefault="00F757D0" w:rsidP="00F757D0">
      <w:pPr>
        <w:tabs>
          <w:tab w:val="left" w:pos="1478"/>
        </w:tabs>
        <w:spacing w:line="360" w:lineRule="auto"/>
        <w:jc w:val="both"/>
        <w:rPr>
          <w:rFonts w:cs="Times New Roman"/>
          <w:szCs w:val="24"/>
        </w:rPr>
      </w:pPr>
      <w:r w:rsidRPr="00F757D0">
        <w:rPr>
          <w:rFonts w:cs="Times New Roman"/>
          <w:szCs w:val="24"/>
        </w:rPr>
        <w:t xml:space="preserve">L’Institut Supérieur de Technologies (IST) est une propriété de la société Umanis SA ouvert en l’an 2000 avec un capital social en 2024 de 300 000 000 de FCFA. Il a obtenu son autorisation sous le numéro N°204/2000/MESSRS/DGSRS/SP du 14 mars 2001. Sa direction générale est située au sein du campus de Gounghin. </w:t>
      </w:r>
    </w:p>
    <w:p w14:paraId="13CAC074" w14:textId="77777777" w:rsidR="00F757D0" w:rsidRPr="00F757D0" w:rsidRDefault="00F757D0" w:rsidP="00F757D0">
      <w:pPr>
        <w:tabs>
          <w:tab w:val="left" w:pos="1478"/>
        </w:tabs>
        <w:spacing w:line="360" w:lineRule="auto"/>
        <w:jc w:val="both"/>
        <w:rPr>
          <w:rFonts w:cs="Times New Roman"/>
          <w:szCs w:val="24"/>
        </w:rPr>
      </w:pPr>
      <w:commentRangeStart w:id="32"/>
      <w:r w:rsidRPr="00A371FC">
        <w:rPr>
          <w:rFonts w:cs="Times New Roman"/>
          <w:szCs w:val="24"/>
          <w:highlight w:val="yellow"/>
        </w:rPr>
        <w:t>L’Institut</w:t>
      </w:r>
      <w:commentRangeEnd w:id="32"/>
      <w:r w:rsidR="00A371FC">
        <w:rPr>
          <w:rStyle w:val="Marquedecommentaire"/>
        </w:rPr>
        <w:commentReference w:id="32"/>
      </w:r>
      <w:r w:rsidRPr="00A371FC">
        <w:rPr>
          <w:rFonts w:cs="Times New Roman"/>
          <w:szCs w:val="24"/>
          <w:highlight w:val="yellow"/>
        </w:rPr>
        <w:t xml:space="preserve"> Supérieur de Technologie (IST), a pour missions de :</w:t>
      </w:r>
      <w:r w:rsidRPr="00F757D0">
        <w:rPr>
          <w:rFonts w:cs="Times New Roman"/>
          <w:szCs w:val="24"/>
        </w:rPr>
        <w:t xml:space="preserve"> </w:t>
      </w:r>
    </w:p>
    <w:p w14:paraId="6445CB0D" w14:textId="77777777" w:rsidR="00F757D0" w:rsidRPr="00F757D0" w:rsidRDefault="00F757D0" w:rsidP="00F757D0">
      <w:pPr>
        <w:tabs>
          <w:tab w:val="left" w:pos="1478"/>
        </w:tabs>
        <w:spacing w:line="360" w:lineRule="auto"/>
        <w:jc w:val="both"/>
        <w:rPr>
          <w:rFonts w:cs="Times New Roman"/>
          <w:szCs w:val="24"/>
        </w:rPr>
      </w:pPr>
      <w:r w:rsidRPr="00F757D0">
        <w:rPr>
          <w:rFonts w:ascii="Segoe UI Symbol" w:hAnsi="Segoe UI Symbol" w:cs="Segoe UI Symbol"/>
          <w:szCs w:val="24"/>
        </w:rPr>
        <w:t>✓</w:t>
      </w:r>
      <w:r w:rsidRPr="00F757D0">
        <w:rPr>
          <w:rFonts w:cs="Times New Roman"/>
          <w:szCs w:val="24"/>
        </w:rPr>
        <w:tab/>
        <w:t xml:space="preserve">Assurer la formation des cadres compétents, dans les domaines techniques et professionnels, </w:t>
      </w:r>
      <w:commentRangeStart w:id="33"/>
      <w:r w:rsidRPr="00A371FC">
        <w:rPr>
          <w:rFonts w:cs="Times New Roman"/>
          <w:szCs w:val="24"/>
          <w:highlight w:val="yellow"/>
        </w:rPr>
        <w:t>capable</w:t>
      </w:r>
      <w:commentRangeEnd w:id="33"/>
      <w:r w:rsidR="00A371FC">
        <w:rPr>
          <w:rStyle w:val="Marquedecommentaire"/>
        </w:rPr>
        <w:commentReference w:id="33"/>
      </w:r>
      <w:r w:rsidRPr="00F757D0">
        <w:rPr>
          <w:rFonts w:cs="Times New Roman"/>
          <w:szCs w:val="24"/>
        </w:rPr>
        <w:t xml:space="preserve"> de répondre aux exigences du marché de l’emploi ; </w:t>
      </w:r>
    </w:p>
    <w:p w14:paraId="648B924E" w14:textId="77777777" w:rsidR="00F757D0" w:rsidRPr="00F757D0" w:rsidRDefault="00F757D0" w:rsidP="00F757D0">
      <w:pPr>
        <w:tabs>
          <w:tab w:val="left" w:pos="1478"/>
        </w:tabs>
        <w:spacing w:line="360" w:lineRule="auto"/>
        <w:jc w:val="both"/>
        <w:rPr>
          <w:rFonts w:cs="Times New Roman"/>
          <w:szCs w:val="24"/>
        </w:rPr>
      </w:pPr>
      <w:r w:rsidRPr="00F757D0">
        <w:rPr>
          <w:rFonts w:ascii="Segoe UI Symbol" w:hAnsi="Segoe UI Symbol" w:cs="Segoe UI Symbol"/>
          <w:szCs w:val="24"/>
        </w:rPr>
        <w:t>✓</w:t>
      </w:r>
      <w:r w:rsidRPr="00F757D0">
        <w:rPr>
          <w:rFonts w:cs="Times New Roman"/>
          <w:szCs w:val="24"/>
        </w:rPr>
        <w:tab/>
        <w:t xml:space="preserve">Assurer la formation continue des travailleurs des entreprises afin d’élever le niveau de compétitivité de leurs entreprises ; </w:t>
      </w:r>
    </w:p>
    <w:p w14:paraId="59789958" w14:textId="25BFA17D" w:rsidR="00F757D0" w:rsidRDefault="00F757D0" w:rsidP="00AB5352">
      <w:pPr>
        <w:tabs>
          <w:tab w:val="left" w:pos="1478"/>
        </w:tabs>
        <w:spacing w:line="360" w:lineRule="auto"/>
        <w:jc w:val="both"/>
        <w:rPr>
          <w:rFonts w:cs="Times New Roman"/>
          <w:szCs w:val="24"/>
        </w:rPr>
      </w:pPr>
      <w:r w:rsidRPr="00F757D0">
        <w:rPr>
          <w:rFonts w:ascii="Segoe UI Symbol" w:hAnsi="Segoe UI Symbol" w:cs="Segoe UI Symbol"/>
          <w:szCs w:val="24"/>
        </w:rPr>
        <w:t>✓</w:t>
      </w:r>
      <w:r w:rsidRPr="00F757D0">
        <w:rPr>
          <w:rFonts w:cs="Times New Roman"/>
          <w:szCs w:val="24"/>
        </w:rPr>
        <w:tab/>
        <w:t xml:space="preserve">Faciliter l’insertion des étudiants en fin de cycle en entreprise. </w:t>
      </w:r>
    </w:p>
    <w:p w14:paraId="43A2FD6B" w14:textId="43D5F558" w:rsidR="00DA1205" w:rsidRDefault="00DA1205" w:rsidP="006A65F1">
      <w:pPr>
        <w:pStyle w:val="Titre1"/>
        <w:numPr>
          <w:ilvl w:val="0"/>
          <w:numId w:val="27"/>
        </w:numPr>
        <w:spacing w:line="360" w:lineRule="auto"/>
      </w:pPr>
      <w:bookmarkStart w:id="34" w:name="_Toc200791258"/>
      <w:r>
        <w:t>Présentation du campus IST OUAGA 2000</w:t>
      </w:r>
      <w:bookmarkEnd w:id="34"/>
    </w:p>
    <w:p w14:paraId="029FAB1A" w14:textId="77777777" w:rsidR="00F757D0" w:rsidRPr="00F757D0" w:rsidRDefault="00F757D0" w:rsidP="00AB5352">
      <w:pPr>
        <w:tabs>
          <w:tab w:val="left" w:pos="1478"/>
        </w:tabs>
        <w:spacing w:line="360" w:lineRule="auto"/>
        <w:jc w:val="both"/>
        <w:rPr>
          <w:rFonts w:cs="Times New Roman"/>
          <w:szCs w:val="24"/>
        </w:rPr>
      </w:pPr>
      <w:r w:rsidRPr="00F757D0">
        <w:rPr>
          <w:rFonts w:cs="Times New Roman"/>
          <w:szCs w:val="24"/>
        </w:rPr>
        <w:t xml:space="preserve">IST offre des formations de qualité et des diplômes de niveau BAC+2 (BTS), BAC+3 (Licence), BAC+5 (Master) </w:t>
      </w:r>
      <w:commentRangeStart w:id="35"/>
      <w:r w:rsidRPr="00A371FC">
        <w:rPr>
          <w:rFonts w:cs="Times New Roman"/>
          <w:szCs w:val="24"/>
          <w:highlight w:val="yellow"/>
        </w:rPr>
        <w:t>regroupées</w:t>
      </w:r>
      <w:commentRangeEnd w:id="35"/>
      <w:r w:rsidR="00A371FC">
        <w:rPr>
          <w:rStyle w:val="Marquedecommentaire"/>
        </w:rPr>
        <w:commentReference w:id="35"/>
      </w:r>
      <w:r w:rsidRPr="00F757D0">
        <w:rPr>
          <w:rFonts w:cs="Times New Roman"/>
          <w:szCs w:val="24"/>
        </w:rPr>
        <w:t xml:space="preserve"> en deux départements dont :</w:t>
      </w:r>
    </w:p>
    <w:p w14:paraId="4273A7A9" w14:textId="77777777" w:rsidR="00F757D0" w:rsidRPr="00F757D0" w:rsidRDefault="00F757D0" w:rsidP="006A65F1">
      <w:pPr>
        <w:pStyle w:val="Paragraphedeliste"/>
        <w:numPr>
          <w:ilvl w:val="0"/>
          <w:numId w:val="26"/>
        </w:numPr>
        <w:tabs>
          <w:tab w:val="left" w:pos="1478"/>
        </w:tabs>
        <w:spacing w:line="360" w:lineRule="auto"/>
        <w:jc w:val="both"/>
        <w:rPr>
          <w:rFonts w:cs="Times New Roman"/>
          <w:szCs w:val="24"/>
        </w:rPr>
      </w:pPr>
      <w:r w:rsidRPr="00F757D0">
        <w:rPr>
          <w:rFonts w:cs="Times New Roman"/>
          <w:szCs w:val="24"/>
        </w:rPr>
        <w:t xml:space="preserve">Le département Sciences et Technologies qui </w:t>
      </w:r>
      <w:commentRangeStart w:id="36"/>
      <w:r w:rsidRPr="00A371FC">
        <w:rPr>
          <w:rFonts w:cs="Times New Roman"/>
          <w:szCs w:val="24"/>
          <w:highlight w:val="yellow"/>
        </w:rPr>
        <w:t>regroupent</w:t>
      </w:r>
      <w:commentRangeEnd w:id="36"/>
      <w:r w:rsidR="00A371FC">
        <w:rPr>
          <w:rStyle w:val="Marquedecommentaire"/>
        </w:rPr>
        <w:commentReference w:id="36"/>
      </w:r>
      <w:r w:rsidRPr="00F757D0">
        <w:rPr>
          <w:rFonts w:cs="Times New Roman"/>
          <w:szCs w:val="24"/>
        </w:rPr>
        <w:t xml:space="preserve"> les filières suivantes : </w:t>
      </w:r>
    </w:p>
    <w:p w14:paraId="69F3E678" w14:textId="77777777" w:rsidR="00F757D0" w:rsidRPr="00F757D0" w:rsidRDefault="00F757D0" w:rsidP="00AB5352">
      <w:pPr>
        <w:tabs>
          <w:tab w:val="left" w:pos="1478"/>
        </w:tabs>
        <w:spacing w:line="360" w:lineRule="auto"/>
        <w:jc w:val="both"/>
        <w:rPr>
          <w:rFonts w:cs="Times New Roman"/>
          <w:szCs w:val="24"/>
        </w:rPr>
      </w:pPr>
      <w:commentRangeStart w:id="37"/>
      <w:r w:rsidRPr="00A371FC">
        <w:rPr>
          <w:rFonts w:cs="Times New Roman"/>
          <w:szCs w:val="24"/>
          <w:highlight w:val="yellow"/>
        </w:rPr>
        <w:t>BTS/DTS : Génie Minier ; Génie Biomédical ; Agroalimentaire ; Génie Civil Option : Bâtiment, Travaux Publique ; Réseaux Informatiques et Télécoms ; Génie Electrique Option : Electronique et Informatique ; Electrotechnique ; Maintenance Industrielle.</w:t>
      </w:r>
      <w:r w:rsidRPr="00F757D0">
        <w:rPr>
          <w:rFonts w:cs="Times New Roman"/>
          <w:szCs w:val="24"/>
        </w:rPr>
        <w:t xml:space="preserve">  </w:t>
      </w:r>
      <w:commentRangeEnd w:id="37"/>
      <w:r w:rsidR="00A371FC">
        <w:rPr>
          <w:rStyle w:val="Marquedecommentaire"/>
        </w:rPr>
        <w:commentReference w:id="37"/>
      </w:r>
    </w:p>
    <w:p w14:paraId="4CDD85E6" w14:textId="77777777" w:rsidR="00F757D0" w:rsidRPr="00F757D0" w:rsidRDefault="00F757D0" w:rsidP="00AB5352">
      <w:pPr>
        <w:tabs>
          <w:tab w:val="left" w:pos="1478"/>
        </w:tabs>
        <w:spacing w:line="360" w:lineRule="auto"/>
        <w:jc w:val="both"/>
        <w:rPr>
          <w:rFonts w:cs="Times New Roman"/>
          <w:szCs w:val="24"/>
        </w:rPr>
      </w:pPr>
      <w:commentRangeStart w:id="38"/>
      <w:r w:rsidRPr="00A371FC">
        <w:rPr>
          <w:rFonts w:cs="Times New Roman"/>
          <w:szCs w:val="24"/>
          <w:highlight w:val="yellow"/>
        </w:rPr>
        <w:t>Licence Professionnelle Ingénieur des Travaux : Génie Minier ; Génie Electrique Option Electrotechnique ; Génie Energétique, Energies Renouvelables ; Génie Civil Option : Bâtiment, Travaux Publics et Aménagement ; Génie Industriel Options (Génie mécanique et Productique ; Maintenance Industrielle) ; Réseaux et Systèmes Informatiques ; Génie Biomédical Option Maintenance Biomédicale et Hospitalière ; Analyse Biomédicale ; Nutrition Humaine Appliquée ; Qualité et Sécurité Sanitaire des Aliments ; Génie des procédés Industriels et Alimentaire.</w:t>
      </w:r>
      <w:r w:rsidRPr="00F757D0">
        <w:rPr>
          <w:rFonts w:cs="Times New Roman"/>
          <w:szCs w:val="24"/>
        </w:rPr>
        <w:t xml:space="preserve">  </w:t>
      </w:r>
      <w:commentRangeEnd w:id="38"/>
      <w:r w:rsidR="00A371FC">
        <w:rPr>
          <w:rStyle w:val="Marquedecommentaire"/>
        </w:rPr>
        <w:commentReference w:id="38"/>
      </w:r>
    </w:p>
    <w:p w14:paraId="6966AF81" w14:textId="77777777" w:rsidR="00F757D0" w:rsidRPr="00F757D0" w:rsidRDefault="00F757D0" w:rsidP="00AB5352">
      <w:pPr>
        <w:tabs>
          <w:tab w:val="left" w:pos="1478"/>
        </w:tabs>
        <w:spacing w:line="360" w:lineRule="auto"/>
        <w:jc w:val="both"/>
        <w:rPr>
          <w:rFonts w:cs="Times New Roman"/>
          <w:szCs w:val="24"/>
        </w:rPr>
      </w:pPr>
      <w:r w:rsidRPr="00F757D0">
        <w:rPr>
          <w:rFonts w:cs="Times New Roman"/>
          <w:szCs w:val="24"/>
        </w:rPr>
        <w:lastRenderedPageBreak/>
        <w:t xml:space="preserve">Master : Génie Minier </w:t>
      </w:r>
      <w:r w:rsidRPr="00A371FC">
        <w:rPr>
          <w:rFonts w:cs="Times New Roman"/>
          <w:szCs w:val="24"/>
          <w:highlight w:val="yellow"/>
        </w:rPr>
        <w:t>;</w:t>
      </w:r>
      <w:r w:rsidRPr="00F757D0">
        <w:rPr>
          <w:rFonts w:cs="Times New Roman"/>
          <w:szCs w:val="24"/>
        </w:rPr>
        <w:t xml:space="preserve"> Génie Energétique, Energies Renouvelables ; Génie Civil Option : Bâtiment, Travaux Publics et Aménagement ; Génie Industriel ; Génie </w:t>
      </w:r>
      <w:commentRangeStart w:id="39"/>
      <w:r w:rsidRPr="00A371FC">
        <w:rPr>
          <w:rFonts w:cs="Times New Roman"/>
          <w:szCs w:val="24"/>
          <w:highlight w:val="yellow"/>
        </w:rPr>
        <w:t>Electrique</w:t>
      </w:r>
      <w:commentRangeEnd w:id="39"/>
      <w:r w:rsidR="00A371FC">
        <w:rPr>
          <w:rStyle w:val="Marquedecommentaire"/>
        </w:rPr>
        <w:commentReference w:id="39"/>
      </w:r>
      <w:r w:rsidRPr="00F757D0">
        <w:rPr>
          <w:rFonts w:cs="Times New Roman"/>
          <w:szCs w:val="24"/>
        </w:rPr>
        <w:t xml:space="preserve"> Option </w:t>
      </w:r>
      <w:commentRangeStart w:id="40"/>
      <w:r w:rsidRPr="00A371FC">
        <w:rPr>
          <w:rFonts w:cs="Times New Roman"/>
          <w:szCs w:val="24"/>
          <w:highlight w:val="yellow"/>
        </w:rPr>
        <w:t>Electrotechnique</w:t>
      </w:r>
      <w:commentRangeEnd w:id="40"/>
      <w:r w:rsidR="00A371FC">
        <w:rPr>
          <w:rStyle w:val="Marquedecommentaire"/>
        </w:rPr>
        <w:commentReference w:id="40"/>
      </w:r>
      <w:r w:rsidRPr="00F757D0">
        <w:rPr>
          <w:rFonts w:cs="Times New Roman"/>
          <w:szCs w:val="24"/>
        </w:rPr>
        <w:t xml:space="preserve"> ; Réseaux Informatiques et Multimédia ; Génie Biomédical ; Agroalimentaire ; Gestion de l’Environnement Tropical.</w:t>
      </w:r>
    </w:p>
    <w:p w14:paraId="2367D7BC" w14:textId="77777777" w:rsidR="00F757D0" w:rsidRPr="00F757D0" w:rsidRDefault="00F757D0" w:rsidP="006A65F1">
      <w:pPr>
        <w:pStyle w:val="Paragraphedeliste"/>
        <w:numPr>
          <w:ilvl w:val="0"/>
          <w:numId w:val="26"/>
        </w:numPr>
        <w:tabs>
          <w:tab w:val="left" w:pos="1478"/>
        </w:tabs>
        <w:spacing w:line="360" w:lineRule="auto"/>
        <w:jc w:val="both"/>
        <w:rPr>
          <w:rFonts w:cs="Times New Roman"/>
          <w:szCs w:val="24"/>
        </w:rPr>
      </w:pPr>
      <w:r w:rsidRPr="00F757D0">
        <w:rPr>
          <w:rFonts w:cs="Times New Roman"/>
          <w:szCs w:val="24"/>
        </w:rPr>
        <w:t xml:space="preserve">Le département Sciences de Gestion qui </w:t>
      </w:r>
      <w:commentRangeStart w:id="41"/>
      <w:r w:rsidRPr="00A371FC">
        <w:rPr>
          <w:rFonts w:cs="Times New Roman"/>
          <w:szCs w:val="24"/>
          <w:highlight w:val="yellow"/>
        </w:rPr>
        <w:t>regroupent</w:t>
      </w:r>
      <w:commentRangeEnd w:id="41"/>
      <w:r w:rsidR="00A371FC">
        <w:rPr>
          <w:rStyle w:val="Marquedecommentaire"/>
        </w:rPr>
        <w:commentReference w:id="41"/>
      </w:r>
      <w:r w:rsidRPr="00F757D0">
        <w:rPr>
          <w:rFonts w:cs="Times New Roman"/>
          <w:szCs w:val="24"/>
        </w:rPr>
        <w:t xml:space="preserve"> les filières suivantes : </w:t>
      </w:r>
    </w:p>
    <w:p w14:paraId="61CC020A" w14:textId="77777777" w:rsidR="00F757D0" w:rsidRPr="00F757D0" w:rsidRDefault="00F757D0" w:rsidP="00AB5352">
      <w:pPr>
        <w:tabs>
          <w:tab w:val="left" w:pos="1478"/>
        </w:tabs>
        <w:spacing w:line="360" w:lineRule="auto"/>
        <w:jc w:val="both"/>
        <w:rPr>
          <w:rFonts w:cs="Times New Roman"/>
          <w:szCs w:val="24"/>
        </w:rPr>
      </w:pPr>
      <w:r w:rsidRPr="00F757D0">
        <w:rPr>
          <w:rFonts w:cs="Times New Roman"/>
          <w:szCs w:val="24"/>
        </w:rPr>
        <w:t>BTS/DTS : Gestion des Ressources Humaines Transport Logistique ; Communication d’Entreprise ; Banque et Micro finance ; Marketing et Gestion Commerciale ; Secrétariat de Direction Bureautique ; Gestion des Ressources Humaine.</w:t>
      </w:r>
    </w:p>
    <w:p w14:paraId="6A77230E" w14:textId="77777777" w:rsidR="00F757D0" w:rsidRPr="00F757D0" w:rsidRDefault="00F757D0" w:rsidP="00AB5352">
      <w:pPr>
        <w:tabs>
          <w:tab w:val="left" w:pos="1478"/>
        </w:tabs>
        <w:spacing w:line="360" w:lineRule="auto"/>
        <w:jc w:val="both"/>
        <w:rPr>
          <w:rFonts w:cs="Times New Roman"/>
          <w:szCs w:val="24"/>
        </w:rPr>
      </w:pPr>
      <w:r w:rsidRPr="00F757D0">
        <w:rPr>
          <w:rFonts w:cs="Times New Roman"/>
          <w:szCs w:val="24"/>
        </w:rPr>
        <w:t xml:space="preserve">Licence Professionnelle : Finance-Comptabilité ; Logistique, Transport et Transit ; Communication d’Entreprise ; Assistant de Direction Bilingue ; Marketing Management ; Gestion des Ressources Humaines ; Gestion des Projets ; Banque </w:t>
      </w:r>
      <w:r w:rsidRPr="00A371FC">
        <w:rPr>
          <w:rFonts w:cs="Times New Roman"/>
          <w:szCs w:val="24"/>
          <w:highlight w:val="yellow"/>
        </w:rPr>
        <w:t xml:space="preserve">Micro </w:t>
      </w:r>
      <w:commentRangeStart w:id="42"/>
      <w:r w:rsidRPr="00A371FC">
        <w:rPr>
          <w:rFonts w:cs="Times New Roman"/>
          <w:szCs w:val="24"/>
          <w:highlight w:val="yellow"/>
        </w:rPr>
        <w:t>Finance</w:t>
      </w:r>
      <w:commentRangeEnd w:id="42"/>
      <w:r w:rsidR="00A371FC">
        <w:rPr>
          <w:rStyle w:val="Marquedecommentaire"/>
        </w:rPr>
        <w:commentReference w:id="42"/>
      </w:r>
      <w:r w:rsidRPr="00F757D0">
        <w:rPr>
          <w:rFonts w:cs="Times New Roman"/>
          <w:szCs w:val="24"/>
        </w:rPr>
        <w:t>.</w:t>
      </w:r>
    </w:p>
    <w:p w14:paraId="7788BFBA" w14:textId="2878A8A6" w:rsidR="00F757D0" w:rsidRDefault="00F757D0" w:rsidP="00AB5352">
      <w:pPr>
        <w:tabs>
          <w:tab w:val="left" w:pos="1478"/>
        </w:tabs>
        <w:spacing w:line="360" w:lineRule="auto"/>
        <w:jc w:val="both"/>
        <w:rPr>
          <w:rFonts w:cs="Times New Roman"/>
          <w:szCs w:val="24"/>
        </w:rPr>
      </w:pPr>
      <w:r w:rsidRPr="00F757D0">
        <w:rPr>
          <w:rFonts w:cs="Times New Roman"/>
          <w:szCs w:val="24"/>
        </w:rPr>
        <w:t xml:space="preserve">Master : Comptabilité, Contrôle et Audit ; Gestion des Ressources Humaines ; Gestion des Projets ; Marketing et Communication d’Entreprise ; Marketing et Stratégie ; Gestion de la Micro Entreprise ; Banque </w:t>
      </w:r>
      <w:r w:rsidRPr="00A371FC">
        <w:rPr>
          <w:rFonts w:cs="Times New Roman"/>
          <w:szCs w:val="24"/>
          <w:highlight w:val="yellow"/>
        </w:rPr>
        <w:t xml:space="preserve">Micro </w:t>
      </w:r>
      <w:commentRangeStart w:id="43"/>
      <w:r w:rsidRPr="00A371FC">
        <w:rPr>
          <w:rFonts w:cs="Times New Roman"/>
          <w:szCs w:val="24"/>
          <w:highlight w:val="yellow"/>
        </w:rPr>
        <w:t>Finance</w:t>
      </w:r>
      <w:commentRangeEnd w:id="43"/>
      <w:r w:rsidR="00A371FC">
        <w:rPr>
          <w:rStyle w:val="Marquedecommentaire"/>
        </w:rPr>
        <w:commentReference w:id="43"/>
      </w:r>
      <w:r w:rsidRPr="00F757D0">
        <w:rPr>
          <w:rFonts w:cs="Times New Roman"/>
          <w:szCs w:val="24"/>
        </w:rPr>
        <w:t xml:space="preserve"> ; Banque et Finance Islamique.  </w:t>
      </w:r>
    </w:p>
    <w:p w14:paraId="37EAA7FF" w14:textId="6C250AD7" w:rsidR="00AB5352" w:rsidRPr="00AB5352" w:rsidRDefault="00AB5352" w:rsidP="006A65F1">
      <w:pPr>
        <w:pStyle w:val="Titre1"/>
        <w:numPr>
          <w:ilvl w:val="0"/>
          <w:numId w:val="27"/>
        </w:numPr>
        <w:spacing w:line="360" w:lineRule="auto"/>
      </w:pPr>
      <w:bookmarkStart w:id="44" w:name="_Toc200791259"/>
      <w:r>
        <w:t>Les campus de l’INSTITUT SUPERIEUR DE TECHNOLOGIE</w:t>
      </w:r>
      <w:bookmarkEnd w:id="44"/>
    </w:p>
    <w:p w14:paraId="1430B2EB" w14:textId="77777777" w:rsidR="00AB5352" w:rsidRDefault="00F757D0" w:rsidP="00F757D0">
      <w:pPr>
        <w:tabs>
          <w:tab w:val="left" w:pos="1478"/>
        </w:tabs>
        <w:spacing w:line="360" w:lineRule="auto"/>
        <w:jc w:val="both"/>
        <w:rPr>
          <w:rFonts w:cs="Times New Roman"/>
          <w:szCs w:val="24"/>
        </w:rPr>
      </w:pPr>
      <w:r w:rsidRPr="00F757D0">
        <w:rPr>
          <w:rFonts w:cs="Times New Roman"/>
          <w:szCs w:val="24"/>
        </w:rPr>
        <w:t xml:space="preserve">IST est présent à Ouagadougou sur les campus de Gounghin, Tampouy, Wayalghin, Tanghin, Ouaga 2000 I et II ainsi que le campus en ligne (e-campus). IST est également représenté à Tenkodogo (IST-TENKODOGO), à Bobo Dioulasso (IST-BOBO), en Côte D’Ivoire (ESIA-CI) ainsi qu’au Cameroun et dans les </w:t>
      </w:r>
      <w:commentRangeStart w:id="45"/>
      <w:r w:rsidRPr="00EF0BE4">
        <w:rPr>
          <w:rFonts w:cs="Times New Roman"/>
          <w:szCs w:val="24"/>
          <w:highlight w:val="yellow"/>
        </w:rPr>
        <w:t>grands</w:t>
      </w:r>
      <w:commentRangeEnd w:id="45"/>
      <w:r w:rsidR="00EF0BE4">
        <w:rPr>
          <w:rStyle w:val="Marquedecommentaire"/>
        </w:rPr>
        <w:commentReference w:id="45"/>
      </w:r>
      <w:r w:rsidRPr="00EF0BE4">
        <w:rPr>
          <w:rFonts w:cs="Times New Roman"/>
          <w:szCs w:val="24"/>
          <w:highlight w:val="yellow"/>
        </w:rPr>
        <w:t xml:space="preserve"> lacs.</w:t>
      </w:r>
      <w:r w:rsidRPr="00F757D0">
        <w:rPr>
          <w:rFonts w:cs="Times New Roman"/>
          <w:szCs w:val="24"/>
        </w:rPr>
        <w:t xml:space="preserve"> Classé meilleur institut d’enseignement supérieur du Burkina Faso en 2023, l’IST compte à ce jour 37 diplômes reconnus par le CAMES.</w:t>
      </w:r>
    </w:p>
    <w:p w14:paraId="5AB2C01A" w14:textId="6DB6ADA6" w:rsidR="00F757D0" w:rsidRPr="00AB5352" w:rsidRDefault="00F757D0" w:rsidP="006A65F1">
      <w:pPr>
        <w:pStyle w:val="Paragraphedeliste"/>
        <w:numPr>
          <w:ilvl w:val="0"/>
          <w:numId w:val="26"/>
        </w:numPr>
        <w:tabs>
          <w:tab w:val="left" w:pos="1478"/>
        </w:tabs>
        <w:spacing w:line="360" w:lineRule="auto"/>
        <w:jc w:val="both"/>
        <w:rPr>
          <w:rFonts w:cs="Times New Roman"/>
          <w:szCs w:val="24"/>
        </w:rPr>
      </w:pPr>
      <w:r w:rsidRPr="00AB5352">
        <w:rPr>
          <w:rFonts w:cs="Times New Roman"/>
          <w:szCs w:val="24"/>
        </w:rPr>
        <w:t>Le campus OUAGA 2000 de l’IST</w:t>
      </w:r>
    </w:p>
    <w:p w14:paraId="55A5C9C7" w14:textId="16809E75" w:rsidR="004B749F" w:rsidRPr="00F757D0" w:rsidRDefault="00F757D0" w:rsidP="00F757D0">
      <w:pPr>
        <w:tabs>
          <w:tab w:val="left" w:pos="1478"/>
        </w:tabs>
        <w:spacing w:line="360" w:lineRule="auto"/>
        <w:jc w:val="both"/>
        <w:rPr>
          <w:rFonts w:cs="Times New Roman"/>
          <w:szCs w:val="24"/>
        </w:rPr>
      </w:pPr>
      <w:r w:rsidRPr="00F757D0">
        <w:rPr>
          <w:rFonts w:cs="Times New Roman"/>
          <w:szCs w:val="24"/>
        </w:rPr>
        <w:t xml:space="preserve">L’Institut Supérieur de Technologies (IST) Campus Ouaga 2000 a vu le jour en 2018. Avec un effectif de deux cent trois (203) étudiants au démarrage, le campus totalise pour le compte de l’année académique 2024-2025 environ </w:t>
      </w:r>
      <w:r w:rsidRPr="00EF0BE4">
        <w:rPr>
          <w:rFonts w:cs="Times New Roman"/>
          <w:szCs w:val="24"/>
          <w:highlight w:val="yellow"/>
        </w:rPr>
        <w:t xml:space="preserve">deux </w:t>
      </w:r>
      <w:commentRangeStart w:id="46"/>
      <w:r w:rsidRPr="00EF0BE4">
        <w:rPr>
          <w:rFonts w:cs="Times New Roman"/>
          <w:szCs w:val="24"/>
          <w:highlight w:val="yellow"/>
        </w:rPr>
        <w:t>milles</w:t>
      </w:r>
      <w:commentRangeEnd w:id="46"/>
      <w:r w:rsidR="00EF0BE4">
        <w:rPr>
          <w:rStyle w:val="Marquedecommentaire"/>
        </w:rPr>
        <w:commentReference w:id="46"/>
      </w:r>
      <w:r w:rsidRPr="00F757D0">
        <w:rPr>
          <w:rFonts w:cs="Times New Roman"/>
          <w:szCs w:val="24"/>
        </w:rPr>
        <w:t xml:space="preserve"> (2000) étudiants. </w:t>
      </w:r>
      <w:r w:rsidRPr="00EF0BE4">
        <w:rPr>
          <w:rFonts w:cs="Times New Roman"/>
          <w:szCs w:val="24"/>
          <w:highlight w:val="yellow"/>
        </w:rPr>
        <w:t xml:space="preserve">Il dispense tout comme les autres campus IST des formations dans le domaine de sciences de </w:t>
      </w:r>
      <w:commentRangeStart w:id="47"/>
      <w:r w:rsidRPr="00EF0BE4">
        <w:rPr>
          <w:rFonts w:cs="Times New Roman"/>
          <w:szCs w:val="24"/>
          <w:highlight w:val="yellow"/>
        </w:rPr>
        <w:t>technologies</w:t>
      </w:r>
      <w:commentRangeEnd w:id="47"/>
      <w:r w:rsidR="00EF0BE4">
        <w:rPr>
          <w:rStyle w:val="Marquedecommentaire"/>
        </w:rPr>
        <w:commentReference w:id="47"/>
      </w:r>
      <w:r w:rsidRPr="00F757D0">
        <w:rPr>
          <w:rFonts w:cs="Times New Roman"/>
          <w:szCs w:val="24"/>
        </w:rPr>
        <w:t xml:space="preserve"> (IST) et de sciences de gestion (UBS). Dirigé par Monsieur Abdoul Karim BANDE, consultant-formateur et coach certifié d’ICI Genève, promoteur du cabinet de formation, de </w:t>
      </w:r>
      <w:r w:rsidRPr="00F757D0">
        <w:rPr>
          <w:rFonts w:cs="Times New Roman"/>
          <w:szCs w:val="24"/>
        </w:rPr>
        <w:lastRenderedPageBreak/>
        <w:t xml:space="preserve">recrutement et de coaching « SALOMON CONSEILS SARL », le campus Ouaga 2000 s’est fixé pour objectif stratégique de « Transformer structurellement et durablement </w:t>
      </w:r>
      <w:commentRangeStart w:id="48"/>
      <w:r w:rsidRPr="00F757D0">
        <w:rPr>
          <w:rFonts w:cs="Times New Roman"/>
          <w:szCs w:val="24"/>
        </w:rPr>
        <w:t>l</w:t>
      </w:r>
      <w:r w:rsidRPr="00EF0BE4">
        <w:rPr>
          <w:rFonts w:cs="Times New Roman"/>
          <w:szCs w:val="24"/>
          <w:highlight w:val="yellow"/>
        </w:rPr>
        <w:t>’enseignant</w:t>
      </w:r>
      <w:commentRangeEnd w:id="48"/>
      <w:r w:rsidR="00EF0BE4">
        <w:rPr>
          <w:rStyle w:val="Marquedecommentaire"/>
        </w:rPr>
        <w:commentReference w:id="48"/>
      </w:r>
      <w:r w:rsidRPr="00F757D0">
        <w:rPr>
          <w:rFonts w:cs="Times New Roman"/>
          <w:szCs w:val="24"/>
        </w:rPr>
        <w:t xml:space="preserve"> supérieur au Burkina Faso et en Afrique ».</w:t>
      </w:r>
    </w:p>
    <w:p w14:paraId="6A5C9A83" w14:textId="7DA08F85" w:rsidR="004B749F" w:rsidRDefault="004B749F" w:rsidP="00423691">
      <w:pPr>
        <w:tabs>
          <w:tab w:val="left" w:pos="1478"/>
        </w:tabs>
        <w:spacing w:line="360" w:lineRule="auto"/>
        <w:jc w:val="both"/>
        <w:rPr>
          <w:rFonts w:cs="Times New Roman"/>
          <w:szCs w:val="24"/>
        </w:rPr>
      </w:pPr>
    </w:p>
    <w:p w14:paraId="13AECBCB" w14:textId="33CCE292" w:rsidR="004B749F" w:rsidRDefault="004B749F" w:rsidP="00423691">
      <w:pPr>
        <w:tabs>
          <w:tab w:val="left" w:pos="1478"/>
        </w:tabs>
        <w:spacing w:line="360" w:lineRule="auto"/>
        <w:jc w:val="both"/>
        <w:rPr>
          <w:rFonts w:cs="Times New Roman"/>
          <w:szCs w:val="24"/>
        </w:rPr>
      </w:pPr>
    </w:p>
    <w:p w14:paraId="561CBAE0" w14:textId="273A1A4A" w:rsidR="004B749F" w:rsidRDefault="004B749F" w:rsidP="00423691">
      <w:pPr>
        <w:tabs>
          <w:tab w:val="left" w:pos="1478"/>
        </w:tabs>
        <w:spacing w:line="360" w:lineRule="auto"/>
        <w:jc w:val="both"/>
        <w:rPr>
          <w:rFonts w:cs="Times New Roman"/>
          <w:szCs w:val="24"/>
        </w:rPr>
      </w:pPr>
    </w:p>
    <w:p w14:paraId="7B0F4678" w14:textId="77777777" w:rsidR="004B749F" w:rsidRDefault="004B749F" w:rsidP="00423691">
      <w:pPr>
        <w:tabs>
          <w:tab w:val="left" w:pos="1478"/>
        </w:tabs>
        <w:spacing w:line="360" w:lineRule="auto"/>
        <w:jc w:val="both"/>
        <w:rPr>
          <w:rFonts w:cs="Times New Roman"/>
          <w:szCs w:val="24"/>
        </w:rPr>
      </w:pPr>
    </w:p>
    <w:p w14:paraId="692D7317" w14:textId="0FA52C00" w:rsidR="008116BA" w:rsidRDefault="008116BA" w:rsidP="00423691">
      <w:pPr>
        <w:tabs>
          <w:tab w:val="left" w:pos="1478"/>
        </w:tabs>
        <w:spacing w:line="360" w:lineRule="auto"/>
        <w:jc w:val="both"/>
        <w:rPr>
          <w:rFonts w:cs="Times New Roman"/>
          <w:szCs w:val="24"/>
        </w:rPr>
      </w:pPr>
    </w:p>
    <w:p w14:paraId="4E95AC07" w14:textId="5EF572F1" w:rsidR="008116BA" w:rsidRDefault="008116BA" w:rsidP="00423691">
      <w:pPr>
        <w:tabs>
          <w:tab w:val="left" w:pos="1478"/>
        </w:tabs>
        <w:spacing w:line="360" w:lineRule="auto"/>
        <w:jc w:val="both"/>
        <w:rPr>
          <w:rFonts w:cs="Times New Roman"/>
          <w:szCs w:val="24"/>
        </w:rPr>
      </w:pPr>
    </w:p>
    <w:p w14:paraId="09475EB2" w14:textId="12088FA9" w:rsidR="008116BA" w:rsidRDefault="008116BA" w:rsidP="00423691">
      <w:pPr>
        <w:tabs>
          <w:tab w:val="left" w:pos="1478"/>
        </w:tabs>
        <w:spacing w:line="360" w:lineRule="auto"/>
        <w:jc w:val="both"/>
        <w:rPr>
          <w:rFonts w:cs="Times New Roman"/>
          <w:szCs w:val="24"/>
        </w:rPr>
      </w:pPr>
    </w:p>
    <w:p w14:paraId="6D7BF453" w14:textId="4758FB41" w:rsidR="008116BA" w:rsidRDefault="008116BA" w:rsidP="00423691">
      <w:pPr>
        <w:tabs>
          <w:tab w:val="left" w:pos="1478"/>
        </w:tabs>
        <w:spacing w:line="360" w:lineRule="auto"/>
        <w:jc w:val="both"/>
        <w:rPr>
          <w:rFonts w:cs="Times New Roman"/>
          <w:szCs w:val="24"/>
        </w:rPr>
      </w:pPr>
    </w:p>
    <w:p w14:paraId="3BABC40E" w14:textId="478D25F3" w:rsidR="008116BA" w:rsidRDefault="008116BA" w:rsidP="00423691">
      <w:pPr>
        <w:tabs>
          <w:tab w:val="left" w:pos="1478"/>
        </w:tabs>
        <w:spacing w:line="360" w:lineRule="auto"/>
        <w:jc w:val="both"/>
        <w:rPr>
          <w:rFonts w:cs="Times New Roman"/>
          <w:szCs w:val="24"/>
        </w:rPr>
      </w:pPr>
    </w:p>
    <w:p w14:paraId="0CF5C574" w14:textId="4BA4B560" w:rsidR="008116BA" w:rsidRDefault="008116BA" w:rsidP="00423691">
      <w:pPr>
        <w:tabs>
          <w:tab w:val="left" w:pos="1478"/>
        </w:tabs>
        <w:spacing w:line="360" w:lineRule="auto"/>
        <w:jc w:val="both"/>
        <w:rPr>
          <w:rFonts w:cs="Times New Roman"/>
          <w:szCs w:val="24"/>
        </w:rPr>
      </w:pPr>
    </w:p>
    <w:p w14:paraId="08CF1399" w14:textId="0B2F8165" w:rsidR="008116BA" w:rsidRDefault="008116BA" w:rsidP="00423691">
      <w:pPr>
        <w:tabs>
          <w:tab w:val="left" w:pos="1478"/>
        </w:tabs>
        <w:spacing w:line="360" w:lineRule="auto"/>
        <w:jc w:val="both"/>
        <w:rPr>
          <w:rFonts w:cs="Times New Roman"/>
          <w:szCs w:val="24"/>
        </w:rPr>
      </w:pPr>
    </w:p>
    <w:p w14:paraId="6D5CE33A" w14:textId="77777777" w:rsidR="00C2472F" w:rsidRDefault="00C2472F" w:rsidP="00423691">
      <w:pPr>
        <w:tabs>
          <w:tab w:val="left" w:pos="1478"/>
        </w:tabs>
        <w:spacing w:line="360" w:lineRule="auto"/>
        <w:jc w:val="both"/>
        <w:rPr>
          <w:rFonts w:cs="Times New Roman"/>
          <w:szCs w:val="24"/>
        </w:rPr>
        <w:sectPr w:rsidR="00C2472F" w:rsidSect="00673BEE">
          <w:footerReference w:type="first" r:id="rId24"/>
          <w:type w:val="continuous"/>
          <w:pgSz w:w="11906" w:h="16838"/>
          <w:pgMar w:top="1418" w:right="1418" w:bottom="1418" w:left="1701" w:header="709" w:footer="709" w:gutter="0"/>
          <w:pgNumType w:fmt="lowerRoman" w:start="1"/>
          <w:cols w:space="708"/>
          <w:docGrid w:linePitch="360"/>
        </w:sectPr>
      </w:pPr>
      <w:r>
        <w:rPr>
          <w:rFonts w:cs="Times New Roman"/>
          <w:szCs w:val="24"/>
        </w:rPr>
        <w:br w:type="page"/>
      </w:r>
    </w:p>
    <w:p w14:paraId="4EBFD2AA" w14:textId="21929695" w:rsidR="00C803F1" w:rsidRPr="00EC5B70" w:rsidRDefault="00C803F1" w:rsidP="00423691">
      <w:pPr>
        <w:pStyle w:val="Titre1"/>
        <w:spacing w:line="360" w:lineRule="auto"/>
        <w:ind w:left="432"/>
        <w:jc w:val="both"/>
        <w:rPr>
          <w:rFonts w:cs="Times New Roman"/>
          <w:szCs w:val="28"/>
        </w:rPr>
      </w:pPr>
      <w:bookmarkStart w:id="49" w:name="_Toc199773845"/>
      <w:bookmarkStart w:id="50" w:name="_Toc200716299"/>
      <w:bookmarkStart w:id="51" w:name="_Toc200791260"/>
      <w:commentRangeStart w:id="52"/>
      <w:r w:rsidRPr="00EF0BE4">
        <w:rPr>
          <w:rFonts w:cs="Times New Roman"/>
          <w:szCs w:val="28"/>
          <w:highlight w:val="yellow"/>
        </w:rPr>
        <w:lastRenderedPageBreak/>
        <w:t>INTRODUCTION</w:t>
      </w:r>
      <w:commentRangeEnd w:id="52"/>
      <w:r w:rsidR="00EF0BE4">
        <w:rPr>
          <w:rStyle w:val="Marquedecommentaire"/>
          <w:rFonts w:eastAsiaTheme="minorHAnsi" w:cstheme="minorBidi"/>
          <w:b w:val="0"/>
          <w:color w:val="auto"/>
        </w:rPr>
        <w:commentReference w:id="52"/>
      </w:r>
      <w:r w:rsidRPr="00EF0BE4">
        <w:rPr>
          <w:szCs w:val="28"/>
          <w:highlight w:val="yellow"/>
        </w:rPr>
        <w:t xml:space="preserve"> </w:t>
      </w:r>
      <w:r w:rsidRPr="00EF0BE4">
        <w:rPr>
          <w:rFonts w:cs="Times New Roman"/>
          <w:szCs w:val="28"/>
          <w:highlight w:val="yellow"/>
        </w:rPr>
        <w:t>GENERALE</w:t>
      </w:r>
      <w:bookmarkEnd w:id="49"/>
      <w:bookmarkEnd w:id="50"/>
      <w:bookmarkEnd w:id="51"/>
    </w:p>
    <w:p w14:paraId="300193EF" w14:textId="68EACFB2" w:rsidR="00C803F1" w:rsidRDefault="00C803F1" w:rsidP="00423691">
      <w:pPr>
        <w:spacing w:line="360" w:lineRule="auto"/>
        <w:jc w:val="both"/>
        <w:rPr>
          <w:rFonts w:cs="Times New Roman"/>
          <w:szCs w:val="24"/>
        </w:rPr>
      </w:pPr>
      <w:r w:rsidRPr="008F08B0">
        <w:rPr>
          <w:rFonts w:cs="Times New Roman"/>
          <w:szCs w:val="24"/>
        </w:rPr>
        <w:t xml:space="preserve">Avec l'évolution rapide des technologies numériques, la gestion des réseaux informatiques est devenue essentielle pour les entreprises modernes. Le développement des réseaux a donné́ naissance </w:t>
      </w:r>
      <w:proofErr w:type="spellStart"/>
      <w:r w:rsidRPr="008F08B0">
        <w:rPr>
          <w:rFonts w:cs="Times New Roman"/>
          <w:szCs w:val="24"/>
        </w:rPr>
        <w:t>a</w:t>
      </w:r>
      <w:proofErr w:type="spellEnd"/>
      <w:r w:rsidRPr="008F08B0">
        <w:rPr>
          <w:rFonts w:cs="Times New Roman"/>
          <w:szCs w:val="24"/>
        </w:rPr>
        <w:t xml:space="preserve">̀ une multitude d'applications dédiées </w:t>
      </w:r>
      <w:proofErr w:type="spellStart"/>
      <w:r w:rsidRPr="008F08B0">
        <w:rPr>
          <w:rFonts w:cs="Times New Roman"/>
          <w:szCs w:val="24"/>
        </w:rPr>
        <w:t>a</w:t>
      </w:r>
      <w:proofErr w:type="spellEnd"/>
      <w:r w:rsidRPr="008F08B0">
        <w:rPr>
          <w:rFonts w:cs="Times New Roman"/>
          <w:szCs w:val="24"/>
        </w:rPr>
        <w:t xml:space="preserve">̀ la sauvegarde des données, un enjeu crucial face </w:t>
      </w:r>
      <w:proofErr w:type="spellStart"/>
      <w:r w:rsidRPr="008F08B0">
        <w:rPr>
          <w:rFonts w:cs="Times New Roman"/>
          <w:szCs w:val="24"/>
        </w:rPr>
        <w:t>a</w:t>
      </w:r>
      <w:proofErr w:type="spellEnd"/>
      <w:r w:rsidRPr="008F08B0">
        <w:rPr>
          <w:rFonts w:cs="Times New Roman"/>
          <w:szCs w:val="24"/>
        </w:rPr>
        <w:t>̀ la montée des incidents informatiques. Ces incidents peuvent survenir de manière inattendue, entrainant non seulement la perte de données, mais aussi un impact significatif sur la productivité́ et la réputation des entreprises. En conséquence, il est impératif de mettre en place des systèmes de sauvegarde robustes pour contrer ces menaces, surtout dans un environnement concurrentiel où chaque minute de</w:t>
      </w:r>
      <w:r w:rsidR="007D7422">
        <w:rPr>
          <w:rFonts w:cs="Times New Roman"/>
          <w:szCs w:val="24"/>
        </w:rPr>
        <w:t> « </w:t>
      </w:r>
      <w:r w:rsidRPr="008F08B0">
        <w:rPr>
          <w:rFonts w:cs="Times New Roman"/>
          <w:szCs w:val="24"/>
        </w:rPr>
        <w:t>downtime</w:t>
      </w:r>
      <w:r w:rsidR="007D7422">
        <w:rPr>
          <w:rFonts w:cs="Times New Roman"/>
          <w:szCs w:val="24"/>
        </w:rPr>
        <w:t> »</w:t>
      </w:r>
      <w:r w:rsidRPr="008F08B0">
        <w:rPr>
          <w:rFonts w:cs="Times New Roman"/>
          <w:szCs w:val="24"/>
        </w:rPr>
        <w:t xml:space="preserve"> peut se traduire par des pertes financières.</w:t>
      </w:r>
    </w:p>
    <w:p w14:paraId="4794F8F0" w14:textId="1F5E2C06" w:rsidR="00C803F1" w:rsidRDefault="00C803F1" w:rsidP="00423691">
      <w:pPr>
        <w:spacing w:line="360" w:lineRule="auto"/>
        <w:jc w:val="both"/>
        <w:rPr>
          <w:rFonts w:cs="Times New Roman"/>
          <w:szCs w:val="24"/>
        </w:rPr>
      </w:pPr>
      <w:r w:rsidRPr="00130F0E">
        <w:rPr>
          <w:rFonts w:cs="Times New Roman"/>
          <w:szCs w:val="24"/>
        </w:rPr>
        <w:t xml:space="preserve">La question centrale que nous soulevons est </w:t>
      </w:r>
      <w:r w:rsidRPr="007D7422">
        <w:rPr>
          <w:rFonts w:cs="Times New Roman"/>
          <w:b/>
          <w:szCs w:val="24"/>
        </w:rPr>
        <w:t>: Comment optimiser le système de sauvegarde des données de manière efficace et centralisée ?</w:t>
      </w:r>
      <w:r w:rsidRPr="00130F0E">
        <w:rPr>
          <w:rFonts w:cs="Times New Roman"/>
          <w:szCs w:val="24"/>
        </w:rPr>
        <w:t xml:space="preserve"> En effet, la perte de données peut provoquer des interruptions d'activité́, nuire à la fidélisation des clients, et révéler une insuffisance de préparation face </w:t>
      </w:r>
      <w:proofErr w:type="spellStart"/>
      <w:r w:rsidRPr="00130F0E">
        <w:rPr>
          <w:rFonts w:cs="Times New Roman"/>
          <w:szCs w:val="24"/>
        </w:rPr>
        <w:t>a</w:t>
      </w:r>
      <w:proofErr w:type="spellEnd"/>
      <w:r w:rsidRPr="00130F0E">
        <w:rPr>
          <w:rFonts w:cs="Times New Roman"/>
          <w:szCs w:val="24"/>
        </w:rPr>
        <w:t>̀ des informations critiques nécessaires pour une prise de décision rapide. Il est donc essentiel d'établir une solution fiable qui garantisse la sécurité́ des données et la continuité́ des opérations.</w:t>
      </w:r>
    </w:p>
    <w:p w14:paraId="391EE31C" w14:textId="6C091807" w:rsidR="00C803F1" w:rsidRPr="00130F0E" w:rsidRDefault="00C803F1" w:rsidP="00423691">
      <w:pPr>
        <w:spacing w:line="360" w:lineRule="auto"/>
        <w:jc w:val="both"/>
        <w:rPr>
          <w:rFonts w:cs="Times New Roman"/>
          <w:szCs w:val="24"/>
        </w:rPr>
      </w:pPr>
      <w:r w:rsidRPr="00130F0E">
        <w:rPr>
          <w:rFonts w:cs="Times New Roman"/>
          <w:szCs w:val="24"/>
        </w:rPr>
        <w:t xml:space="preserve">Cette étude vise </w:t>
      </w:r>
      <w:proofErr w:type="spellStart"/>
      <w:r w:rsidRPr="00130F0E">
        <w:rPr>
          <w:rFonts w:cs="Times New Roman"/>
          <w:szCs w:val="24"/>
        </w:rPr>
        <w:t>a</w:t>
      </w:r>
      <w:proofErr w:type="spellEnd"/>
      <w:r w:rsidRPr="00130F0E">
        <w:rPr>
          <w:rFonts w:cs="Times New Roman"/>
          <w:szCs w:val="24"/>
        </w:rPr>
        <w:t>̀ explorer des stratégies pour déployer une solution de sauvegarde open source, en l'occurrence UrBackup, avec pour objectifs :</w:t>
      </w:r>
    </w:p>
    <w:p w14:paraId="70FB6D6E" w14:textId="6C39A6CC" w:rsidR="00C803F1" w:rsidRPr="00F54285" w:rsidRDefault="00C803F1" w:rsidP="00423691">
      <w:pPr>
        <w:pStyle w:val="Paragraphedeliste"/>
        <w:numPr>
          <w:ilvl w:val="0"/>
          <w:numId w:val="13"/>
        </w:numPr>
        <w:spacing w:line="360" w:lineRule="auto"/>
        <w:jc w:val="both"/>
        <w:rPr>
          <w:rFonts w:cs="Times New Roman"/>
          <w:szCs w:val="24"/>
        </w:rPr>
      </w:pPr>
      <w:r w:rsidRPr="00F54285">
        <w:rPr>
          <w:rFonts w:cs="Times New Roman"/>
          <w:szCs w:val="24"/>
        </w:rPr>
        <w:t>Assurer la sauvegarde du système d'information dans un état opérationnel après un incident.</w:t>
      </w:r>
    </w:p>
    <w:p w14:paraId="78A20101" w14:textId="4692EF71" w:rsidR="00C803F1" w:rsidRPr="00F54285" w:rsidRDefault="00C803F1" w:rsidP="00423691">
      <w:pPr>
        <w:pStyle w:val="Paragraphedeliste"/>
        <w:numPr>
          <w:ilvl w:val="0"/>
          <w:numId w:val="13"/>
        </w:numPr>
        <w:spacing w:line="360" w:lineRule="auto"/>
        <w:jc w:val="both"/>
        <w:rPr>
          <w:rFonts w:cs="Times New Roman"/>
          <w:szCs w:val="24"/>
        </w:rPr>
      </w:pPr>
      <w:r w:rsidRPr="00F54285">
        <w:rPr>
          <w:rFonts w:cs="Times New Roman"/>
          <w:szCs w:val="24"/>
        </w:rPr>
        <w:t>Protéger les données par le biais d'une sauvegarde sécurisée et surveillée.</w:t>
      </w:r>
    </w:p>
    <w:p w14:paraId="7A0D80DD" w14:textId="32879796" w:rsidR="00C803F1" w:rsidRPr="00F54285" w:rsidRDefault="00C803F1" w:rsidP="00423691">
      <w:pPr>
        <w:pStyle w:val="Paragraphedeliste"/>
        <w:numPr>
          <w:ilvl w:val="0"/>
          <w:numId w:val="13"/>
        </w:numPr>
        <w:spacing w:line="360" w:lineRule="auto"/>
        <w:jc w:val="both"/>
        <w:rPr>
          <w:rFonts w:cs="Times New Roman"/>
          <w:szCs w:val="24"/>
        </w:rPr>
      </w:pPr>
      <w:r w:rsidRPr="00F54285">
        <w:rPr>
          <w:rFonts w:cs="Times New Roman"/>
          <w:szCs w:val="24"/>
        </w:rPr>
        <w:t>Mettre en place un calendrier de sauvegardes régulières pour prévenir toute perte potentielle.</w:t>
      </w:r>
    </w:p>
    <w:p w14:paraId="7315A813" w14:textId="3E90C318" w:rsidR="00C803F1" w:rsidRDefault="00C803F1" w:rsidP="00423691">
      <w:pPr>
        <w:spacing w:line="360" w:lineRule="auto"/>
        <w:jc w:val="both"/>
        <w:rPr>
          <w:rFonts w:cs="Times New Roman"/>
          <w:szCs w:val="24"/>
        </w:rPr>
      </w:pPr>
      <w:r w:rsidRPr="00130F0E">
        <w:rPr>
          <w:rFonts w:cs="Times New Roman"/>
          <w:szCs w:val="24"/>
        </w:rPr>
        <w:t>Nous postulons qu'une solution de sauvegarde centralisée et efficace, telle qu'UrBackup, peut non seulement réduire les risques de perte de données, mais également faciliter une récupération rapide et efficace des informations, renforçant ainsi la résilience des entreprises face aux crises.</w:t>
      </w:r>
    </w:p>
    <w:p w14:paraId="20DDE29B" w14:textId="1A68E47A" w:rsidR="00C803F1" w:rsidRDefault="00C803F1" w:rsidP="00423691">
      <w:pPr>
        <w:spacing w:line="360" w:lineRule="auto"/>
        <w:jc w:val="both"/>
        <w:rPr>
          <w:rFonts w:cs="Times New Roman"/>
          <w:szCs w:val="24"/>
        </w:rPr>
      </w:pPr>
      <w:r w:rsidRPr="00130F0E">
        <w:rPr>
          <w:rFonts w:cs="Times New Roman"/>
          <w:szCs w:val="24"/>
        </w:rPr>
        <w:t xml:space="preserve">Le choix de ce sujet s'inscrit dans un besoin croissant des entreprises d'avoir des systèmes de sauvegarde fiables et flexibles. Des entreprises comme Global Data Consulting (GDC), qui se positionnent comme des leaders en solutions informatiques, rencontrent souvent des </w:t>
      </w:r>
      <w:r w:rsidRPr="00130F0E">
        <w:rPr>
          <w:rFonts w:cs="Times New Roman"/>
          <w:szCs w:val="24"/>
        </w:rPr>
        <w:lastRenderedPageBreak/>
        <w:t>clients ayant subi des pertes de données. Par conséquent, l'étude de l'implémentation d'une solution de sauvegarde open source est cruciale pour assurer la continuité́ des opérations et la confiance des clients.</w:t>
      </w:r>
    </w:p>
    <w:p w14:paraId="7B4B17F7" w14:textId="51EEC29C" w:rsidR="00C803F1" w:rsidRPr="00130F0E" w:rsidRDefault="00C803F1" w:rsidP="00423691">
      <w:pPr>
        <w:spacing w:line="360" w:lineRule="auto"/>
        <w:jc w:val="both"/>
        <w:rPr>
          <w:rFonts w:cs="Times New Roman"/>
          <w:szCs w:val="24"/>
        </w:rPr>
      </w:pPr>
      <w:r w:rsidRPr="00130F0E">
        <w:rPr>
          <w:rFonts w:cs="Times New Roman"/>
          <w:szCs w:val="24"/>
        </w:rPr>
        <w:t>Ce rapport se structure en trois sections principales. La première section présente le contexte de l'étude, analyse les besoins de l'entreprise, et justifie le choix technologique. La deuxième section explore les caractéristiques générales de la solution, incluant une comparaison des différentes options disponibles et une présentation approfondie d'UrBackup. Enfin, la troisième section se concentre sur l'implémentation d'UrBackup, suivie d'une analyse des résultats et des enseignements tirés de l'expérience.</w:t>
      </w:r>
    </w:p>
    <w:p w14:paraId="0AE35FC3" w14:textId="605A23F0" w:rsidR="00C803F1" w:rsidRPr="00090B13" w:rsidRDefault="00C803F1" w:rsidP="00423691">
      <w:pPr>
        <w:spacing w:line="360" w:lineRule="auto"/>
        <w:jc w:val="both"/>
        <w:rPr>
          <w:rFonts w:cs="Times New Roman"/>
          <w:szCs w:val="24"/>
        </w:rPr>
      </w:pPr>
      <w:r w:rsidRPr="00130F0E">
        <w:rPr>
          <w:rFonts w:cs="Times New Roman"/>
          <w:szCs w:val="24"/>
        </w:rPr>
        <w:t xml:space="preserve">La première section se décompose en deux chapitres : le premier chapitre expose la structure d'accueil et l'analyse des besoins, tandis </w:t>
      </w:r>
      <w:r w:rsidRPr="00EF0BE4">
        <w:rPr>
          <w:rFonts w:cs="Times New Roman"/>
          <w:szCs w:val="24"/>
          <w:highlight w:val="yellow"/>
        </w:rPr>
        <w:t xml:space="preserve">que le </w:t>
      </w:r>
      <w:commentRangeStart w:id="53"/>
      <w:r w:rsidRPr="00EF0BE4">
        <w:rPr>
          <w:rFonts w:cs="Times New Roman"/>
          <w:szCs w:val="24"/>
          <w:highlight w:val="yellow"/>
        </w:rPr>
        <w:t>second</w:t>
      </w:r>
      <w:commentRangeEnd w:id="53"/>
      <w:r w:rsidR="00EF0BE4">
        <w:rPr>
          <w:rStyle w:val="Marquedecommentaire"/>
        </w:rPr>
        <w:commentReference w:id="53"/>
      </w:r>
      <w:r w:rsidRPr="00130F0E">
        <w:rPr>
          <w:rFonts w:cs="Times New Roman"/>
          <w:szCs w:val="24"/>
        </w:rPr>
        <w:t xml:space="preserve"> chapitre traite des aspects généraux de la sauvegarde open source avec UrBackup. La deuxième section sera consacrée </w:t>
      </w:r>
      <w:proofErr w:type="spellStart"/>
      <w:r w:rsidRPr="00130F0E">
        <w:rPr>
          <w:rFonts w:cs="Times New Roman"/>
          <w:szCs w:val="24"/>
        </w:rPr>
        <w:t>a</w:t>
      </w:r>
      <w:proofErr w:type="spellEnd"/>
      <w:r w:rsidRPr="00130F0E">
        <w:rPr>
          <w:rFonts w:cs="Times New Roman"/>
          <w:szCs w:val="24"/>
        </w:rPr>
        <w:t>̀ l'installation et à la configuration de la solution, et la dernière section mettra en lumière les résultats obtenus ainsi que les leçons apprises durant cette expérience pratique.</w:t>
      </w:r>
    </w:p>
    <w:p w14:paraId="29FCB32E" w14:textId="4F3006A9" w:rsidR="00C803F1" w:rsidRPr="008116BA" w:rsidRDefault="00C803F1" w:rsidP="00423691">
      <w:pPr>
        <w:spacing w:line="360" w:lineRule="auto"/>
        <w:jc w:val="both"/>
      </w:pPr>
    </w:p>
    <w:p w14:paraId="6EC4C0EF" w14:textId="77777777" w:rsidR="00C803F1" w:rsidRDefault="00C803F1" w:rsidP="00423691">
      <w:pPr>
        <w:spacing w:line="360" w:lineRule="auto"/>
        <w:jc w:val="both"/>
        <w:rPr>
          <w:rFonts w:cs="Times New Roman"/>
          <w:b/>
          <w:szCs w:val="24"/>
          <w:u w:val="single"/>
        </w:rPr>
      </w:pPr>
    </w:p>
    <w:p w14:paraId="33445FB9" w14:textId="77777777" w:rsidR="00C803F1" w:rsidRDefault="00C803F1" w:rsidP="00423691">
      <w:pPr>
        <w:spacing w:line="360" w:lineRule="auto"/>
        <w:jc w:val="both"/>
        <w:rPr>
          <w:rFonts w:cs="Times New Roman"/>
          <w:b/>
          <w:szCs w:val="24"/>
          <w:u w:val="single"/>
        </w:rPr>
      </w:pPr>
    </w:p>
    <w:p w14:paraId="1B417298" w14:textId="77777777" w:rsidR="00C803F1" w:rsidRDefault="00C803F1" w:rsidP="00423691">
      <w:pPr>
        <w:spacing w:line="360" w:lineRule="auto"/>
        <w:jc w:val="both"/>
        <w:rPr>
          <w:rFonts w:cs="Times New Roman"/>
          <w:b/>
          <w:szCs w:val="24"/>
          <w:u w:val="single"/>
        </w:rPr>
      </w:pPr>
    </w:p>
    <w:p w14:paraId="018AE8A4" w14:textId="77777777" w:rsidR="00C803F1" w:rsidRDefault="00C803F1" w:rsidP="00423691">
      <w:pPr>
        <w:spacing w:line="360" w:lineRule="auto"/>
        <w:jc w:val="both"/>
        <w:rPr>
          <w:rFonts w:cs="Times New Roman"/>
          <w:b/>
          <w:szCs w:val="24"/>
          <w:u w:val="single"/>
        </w:rPr>
      </w:pPr>
    </w:p>
    <w:p w14:paraId="5B174249" w14:textId="77777777" w:rsidR="00C803F1" w:rsidRDefault="00C803F1" w:rsidP="00423691">
      <w:pPr>
        <w:spacing w:line="360" w:lineRule="auto"/>
        <w:jc w:val="both"/>
        <w:rPr>
          <w:rFonts w:cs="Times New Roman"/>
          <w:b/>
          <w:szCs w:val="24"/>
          <w:u w:val="single"/>
        </w:rPr>
      </w:pPr>
    </w:p>
    <w:p w14:paraId="69FCCBFD" w14:textId="77777777" w:rsidR="00C803F1" w:rsidRDefault="00C803F1" w:rsidP="00423691">
      <w:pPr>
        <w:spacing w:line="360" w:lineRule="auto"/>
        <w:jc w:val="both"/>
        <w:rPr>
          <w:rFonts w:cs="Times New Roman"/>
          <w:b/>
          <w:szCs w:val="24"/>
          <w:u w:val="single"/>
        </w:rPr>
      </w:pPr>
    </w:p>
    <w:p w14:paraId="5B20E132" w14:textId="132ED65B" w:rsidR="001D53F7" w:rsidRDefault="001D53F7" w:rsidP="00423691">
      <w:pPr>
        <w:spacing w:line="360" w:lineRule="auto"/>
        <w:jc w:val="both"/>
      </w:pPr>
    </w:p>
    <w:p w14:paraId="06E209C0" w14:textId="289CB011" w:rsidR="008116BA" w:rsidRDefault="008116BA" w:rsidP="00423691">
      <w:pPr>
        <w:spacing w:line="360" w:lineRule="auto"/>
        <w:jc w:val="both"/>
      </w:pPr>
    </w:p>
    <w:p w14:paraId="1E1B4130" w14:textId="77777777" w:rsidR="008116BA" w:rsidRPr="001D53F7" w:rsidRDefault="008116BA" w:rsidP="00423691">
      <w:pPr>
        <w:spacing w:line="360" w:lineRule="auto"/>
        <w:jc w:val="both"/>
      </w:pPr>
    </w:p>
    <w:p w14:paraId="452CD077" w14:textId="77777777" w:rsidR="007B5528" w:rsidRDefault="007B5528" w:rsidP="00423691">
      <w:pPr>
        <w:spacing w:line="360" w:lineRule="auto"/>
        <w:jc w:val="both"/>
        <w:rPr>
          <w:rFonts w:cs="Times New Roman"/>
          <w:b/>
          <w:sz w:val="28"/>
          <w:szCs w:val="28"/>
        </w:rPr>
      </w:pPr>
    </w:p>
    <w:p w14:paraId="16DD7F02" w14:textId="77777777" w:rsidR="007B5528" w:rsidRDefault="007B5528" w:rsidP="00423691">
      <w:pPr>
        <w:spacing w:line="360" w:lineRule="auto"/>
        <w:jc w:val="both"/>
        <w:rPr>
          <w:rFonts w:cs="Times New Roman"/>
          <w:b/>
          <w:sz w:val="28"/>
          <w:szCs w:val="28"/>
        </w:rPr>
      </w:pPr>
    </w:p>
    <w:p w14:paraId="7557302E" w14:textId="77777777" w:rsidR="007B5528" w:rsidRDefault="007B5528" w:rsidP="00423691">
      <w:pPr>
        <w:tabs>
          <w:tab w:val="left" w:pos="1478"/>
        </w:tabs>
        <w:spacing w:line="360" w:lineRule="auto"/>
        <w:jc w:val="both"/>
        <w:rPr>
          <w:rFonts w:cs="Times New Roman"/>
          <w:szCs w:val="24"/>
        </w:rPr>
      </w:pPr>
    </w:p>
    <w:p w14:paraId="31077625" w14:textId="77777777" w:rsidR="007B5528" w:rsidRDefault="007B5528" w:rsidP="00423691">
      <w:pPr>
        <w:tabs>
          <w:tab w:val="left" w:pos="1478"/>
        </w:tabs>
        <w:spacing w:line="360" w:lineRule="auto"/>
        <w:jc w:val="both"/>
        <w:rPr>
          <w:rFonts w:cs="Times New Roman"/>
          <w:szCs w:val="24"/>
        </w:rPr>
      </w:pPr>
    </w:p>
    <w:p w14:paraId="335CB9C2" w14:textId="77777777" w:rsidR="007B5528" w:rsidRDefault="007B5528" w:rsidP="00423691">
      <w:pPr>
        <w:tabs>
          <w:tab w:val="left" w:pos="1478"/>
        </w:tabs>
        <w:spacing w:line="360" w:lineRule="auto"/>
        <w:jc w:val="both"/>
        <w:rPr>
          <w:rFonts w:cs="Times New Roman"/>
          <w:szCs w:val="24"/>
        </w:rPr>
      </w:pPr>
    </w:p>
    <w:p w14:paraId="53664B79" w14:textId="75696C95" w:rsidR="007B5528" w:rsidRDefault="007B5528" w:rsidP="00423691">
      <w:pPr>
        <w:tabs>
          <w:tab w:val="left" w:pos="1478"/>
        </w:tabs>
        <w:spacing w:line="360" w:lineRule="auto"/>
        <w:jc w:val="both"/>
        <w:rPr>
          <w:rFonts w:cs="Times New Roman"/>
          <w:szCs w:val="24"/>
        </w:rPr>
      </w:pPr>
    </w:p>
    <w:p w14:paraId="687792A7" w14:textId="4E41FAB1" w:rsidR="007B5528" w:rsidRDefault="007B5528" w:rsidP="00423691">
      <w:pPr>
        <w:tabs>
          <w:tab w:val="left" w:pos="1478"/>
        </w:tabs>
        <w:spacing w:line="360" w:lineRule="auto"/>
        <w:jc w:val="both"/>
        <w:rPr>
          <w:rFonts w:cs="Times New Roman"/>
          <w:szCs w:val="24"/>
        </w:rPr>
      </w:pPr>
    </w:p>
    <w:p w14:paraId="543B32F7" w14:textId="77777777" w:rsidR="007B5528" w:rsidRDefault="007B5528" w:rsidP="00423691">
      <w:pPr>
        <w:tabs>
          <w:tab w:val="left" w:pos="1478"/>
        </w:tabs>
        <w:spacing w:line="360" w:lineRule="auto"/>
        <w:jc w:val="both"/>
        <w:rPr>
          <w:rFonts w:cs="Times New Roman"/>
          <w:szCs w:val="24"/>
        </w:rPr>
      </w:pPr>
    </w:p>
    <w:p w14:paraId="6DF1A96F" w14:textId="2872ADDB" w:rsidR="007B5528" w:rsidRDefault="007B5528" w:rsidP="00423691">
      <w:pPr>
        <w:tabs>
          <w:tab w:val="left" w:pos="1478"/>
        </w:tabs>
        <w:spacing w:line="360" w:lineRule="auto"/>
        <w:jc w:val="both"/>
        <w:rPr>
          <w:rFonts w:cs="Times New Roman"/>
          <w:szCs w:val="24"/>
        </w:rPr>
      </w:pPr>
      <w:r>
        <w:rPr>
          <w:rFonts w:cs="Times New Roman"/>
          <w:b/>
          <w:noProof/>
          <w:szCs w:val="24"/>
          <w:u w:val="single"/>
          <w14:ligatures w14:val="standardContextual"/>
        </w:rPr>
        <mc:AlternateContent>
          <mc:Choice Requires="wps">
            <w:drawing>
              <wp:anchor distT="0" distB="0" distL="114300" distR="114300" simplePos="0" relativeHeight="251668480" behindDoc="0" locked="0" layoutInCell="1" allowOverlap="1" wp14:anchorId="6AFE0487" wp14:editId="1A22E214">
                <wp:simplePos x="0" y="0"/>
                <wp:positionH relativeFrom="page">
                  <wp:align>center</wp:align>
                </wp:positionH>
                <wp:positionV relativeFrom="paragraph">
                  <wp:posOffset>538714</wp:posOffset>
                </wp:positionV>
                <wp:extent cx="5650230" cy="2413635"/>
                <wp:effectExtent l="0" t="0" r="26670" b="24765"/>
                <wp:wrapTopAndBottom/>
                <wp:docPr id="6" name="Rectangle : coins arrondis 6"/>
                <wp:cNvGraphicFramePr/>
                <a:graphic xmlns:a="http://schemas.openxmlformats.org/drawingml/2006/main">
                  <a:graphicData uri="http://schemas.microsoft.com/office/word/2010/wordprocessingShape">
                    <wps:wsp>
                      <wps:cNvSpPr/>
                      <wps:spPr>
                        <a:xfrm>
                          <a:off x="0" y="0"/>
                          <a:ext cx="5650230" cy="2413635"/>
                        </a:xfrm>
                        <a:prstGeom prst="roundRect">
                          <a:avLst>
                            <a:gd name="adj" fmla="val 17024"/>
                          </a:avLst>
                        </a:prstGeom>
                        <a:ln>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66D49BAB" w14:textId="77777777" w:rsidR="00194489" w:rsidRPr="008D45A3" w:rsidRDefault="00194489" w:rsidP="007B5528">
                            <w:pPr>
                              <w:pStyle w:val="Titre1"/>
                              <w:rPr>
                                <w:rFonts w:cs="Times New Roman"/>
                                <w:szCs w:val="28"/>
                              </w:rPr>
                            </w:pPr>
                          </w:p>
                          <w:p w14:paraId="0564CF42" w14:textId="14A539C1" w:rsidR="00194489" w:rsidRPr="008D45A3" w:rsidRDefault="00194489" w:rsidP="007B5528">
                            <w:pPr>
                              <w:jc w:val="center"/>
                              <w:rPr>
                                <w:rFonts w:cs="Times New Roman"/>
                                <w:b/>
                                <w:color w:val="2F5496" w:themeColor="accent1" w:themeShade="BF"/>
                                <w:sz w:val="28"/>
                                <w:szCs w:val="28"/>
                              </w:rPr>
                            </w:pPr>
                            <w:r w:rsidRPr="00EF0BE4">
                              <w:rPr>
                                <w:rFonts w:cs="Times New Roman"/>
                                <w:b/>
                                <w:color w:val="2F5496" w:themeColor="accent1" w:themeShade="BF"/>
                                <w:sz w:val="28"/>
                                <w:szCs w:val="28"/>
                                <w:highlight w:val="yellow"/>
                              </w:rPr>
                              <w:t xml:space="preserve">PREMIERE </w:t>
                            </w:r>
                            <w:proofErr w:type="gramStart"/>
                            <w:r w:rsidRPr="00EF0BE4">
                              <w:rPr>
                                <w:rFonts w:cs="Times New Roman"/>
                                <w:b/>
                                <w:color w:val="2F5496" w:themeColor="accent1" w:themeShade="BF"/>
                                <w:sz w:val="28"/>
                                <w:szCs w:val="28"/>
                                <w:highlight w:val="yellow"/>
                              </w:rPr>
                              <w:t>PARTIE</w:t>
                            </w:r>
                            <w:r w:rsidR="00EF0BE4" w:rsidRPr="00EF0BE4">
                              <w:rPr>
                                <w:rFonts w:cs="Times New Roman"/>
                                <w:b/>
                                <w:color w:val="2F5496" w:themeColor="accent1" w:themeShade="BF"/>
                                <w:sz w:val="28"/>
                                <w:szCs w:val="28"/>
                                <w:highlight w:val="yellow"/>
                              </w:rPr>
                              <w:t>(</w:t>
                            </w:r>
                            <w:proofErr w:type="gramEnd"/>
                            <w:r w:rsidR="00EF0BE4" w:rsidRPr="00EF0BE4">
                              <w:rPr>
                                <w:rFonts w:cs="Times New Roman"/>
                                <w:b/>
                                <w:color w:val="2F5496" w:themeColor="accent1" w:themeShade="BF"/>
                                <w:sz w:val="28"/>
                                <w:szCs w:val="28"/>
                                <w:highlight w:val="yellow"/>
                              </w:rPr>
                              <w:t>"PREMIERE PARTIE :" → "**PREMIÈRE PARTIE</w:t>
                            </w:r>
                            <w:proofErr w:type="gramStart"/>
                            <w:r w:rsidR="00EF0BE4" w:rsidRPr="00EF0BE4">
                              <w:rPr>
                                <w:rFonts w:cs="Times New Roman"/>
                                <w:b/>
                                <w:color w:val="2F5496" w:themeColor="accent1" w:themeShade="BF"/>
                                <w:sz w:val="28"/>
                                <w:szCs w:val="28"/>
                                <w:highlight w:val="yellow"/>
                              </w:rPr>
                              <w:t xml:space="preserve"> :*</w:t>
                            </w:r>
                            <w:proofErr w:type="gramEnd"/>
                            <w:r w:rsidR="00EF0BE4" w:rsidRPr="00EF0BE4">
                              <w:rPr>
                                <w:rFonts w:cs="Times New Roman"/>
                                <w:b/>
                                <w:color w:val="2F5496" w:themeColor="accent1" w:themeShade="BF"/>
                                <w:sz w:val="28"/>
                                <w:szCs w:val="28"/>
                                <w:highlight w:val="yellow"/>
                              </w:rPr>
                              <w:t>*" (accent).</w:t>
                            </w:r>
                            <w:r w:rsidR="00EF0BE4">
                              <w:rPr>
                                <w:rFonts w:cs="Times New Roman"/>
                                <w:b/>
                                <w:color w:val="2F5496" w:themeColor="accent1" w:themeShade="BF"/>
                                <w:sz w:val="28"/>
                                <w:szCs w:val="28"/>
                              </w:rPr>
                              <w:t>)</w:t>
                            </w:r>
                            <w:r w:rsidRPr="008D45A3">
                              <w:rPr>
                                <w:rFonts w:cs="Times New Roman"/>
                                <w:b/>
                                <w:color w:val="2F5496" w:themeColor="accent1" w:themeShade="BF"/>
                                <w:sz w:val="28"/>
                                <w:szCs w:val="28"/>
                              </w:rPr>
                              <w:t xml:space="preserve"> :</w:t>
                            </w:r>
                          </w:p>
                          <w:p w14:paraId="076FCC2E" w14:textId="4A4F447C" w:rsidR="00194489" w:rsidRPr="008D45A3" w:rsidRDefault="00194489" w:rsidP="007B5528">
                            <w:pPr>
                              <w:jc w:val="center"/>
                              <w:rPr>
                                <w:rFonts w:cs="Times New Roman"/>
                                <w:sz w:val="28"/>
                                <w:szCs w:val="28"/>
                              </w:rPr>
                            </w:pPr>
                            <w:r w:rsidRPr="008D45A3">
                              <w:rPr>
                                <w:rFonts w:cs="Times New Roman"/>
                                <w:sz w:val="28"/>
                                <w:szCs w:val="28"/>
                              </w:rPr>
                              <w:t xml:space="preserve">Présentation </w:t>
                            </w:r>
                            <w:r w:rsidRPr="00EF0BE4">
                              <w:rPr>
                                <w:rFonts w:cs="Times New Roman"/>
                                <w:sz w:val="28"/>
                                <w:szCs w:val="28"/>
                                <w:highlight w:val="yellow"/>
                              </w:rPr>
                              <w:t xml:space="preserve">des structures </w:t>
                            </w:r>
                            <w:proofErr w:type="gramStart"/>
                            <w:r w:rsidRPr="00EF0BE4">
                              <w:rPr>
                                <w:rFonts w:cs="Times New Roman"/>
                                <w:sz w:val="28"/>
                                <w:szCs w:val="28"/>
                                <w:highlight w:val="yellow"/>
                              </w:rPr>
                              <w:t>d’accueils</w:t>
                            </w:r>
                            <w:r w:rsidR="00EF0BE4" w:rsidRPr="00EF0BE4">
                              <w:rPr>
                                <w:rFonts w:cs="Times New Roman"/>
                                <w:sz w:val="28"/>
                                <w:szCs w:val="28"/>
                                <w:highlight w:val="yellow"/>
                              </w:rPr>
                              <w:t>(</w:t>
                            </w:r>
                            <w:proofErr w:type="gramEnd"/>
                            <w:r w:rsidR="00EF0BE4" w:rsidRPr="00EF0BE4">
                              <w:rPr>
                                <w:rFonts w:cs="Times New Roman"/>
                                <w:sz w:val="28"/>
                                <w:szCs w:val="28"/>
                                <w:highlight w:val="yellow"/>
                              </w:rPr>
                              <w:t>"structures d’accueils" → "structures d’accueil" (singulier).</w:t>
                            </w:r>
                            <w:r w:rsidR="00EF0BE4" w:rsidRPr="00EF0BE4">
                              <w:rPr>
                                <w:rFonts w:cs="Times New Roman"/>
                                <w:sz w:val="28"/>
                                <w:szCs w:val="28"/>
                                <w:highlight w:val="yellow"/>
                              </w:rPr>
                              <w:t>)</w:t>
                            </w:r>
                            <w:r w:rsidRPr="00EF0BE4">
                              <w:rPr>
                                <w:rFonts w:cs="Times New Roman"/>
                                <w:sz w:val="28"/>
                                <w:szCs w:val="28"/>
                                <w:highlight w:val="yellow"/>
                              </w:rPr>
                              <w:t>,</w:t>
                            </w:r>
                            <w:r w:rsidRPr="008D45A3">
                              <w:rPr>
                                <w:rFonts w:cs="Times New Roman"/>
                                <w:sz w:val="28"/>
                                <w:szCs w:val="28"/>
                              </w:rPr>
                              <w:t xml:space="preserve"> l'analyse des besoins et aspects généraux de la sauvegarde open source avec UrBackup.</w:t>
                            </w:r>
                          </w:p>
                          <w:p w14:paraId="66F8B2D6" w14:textId="77777777" w:rsidR="00194489" w:rsidRDefault="00194489" w:rsidP="007B55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FE0487" id="Rectangle : coins arrondis 6" o:spid="_x0000_s1029" style="position:absolute;left:0;text-align:left;margin-left:0;margin-top:42.4pt;width:444.9pt;height:190.05pt;z-index:2516684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115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" fillcolor="white [3201]" strokecolor="#2f5496 [2404]" strokeweight="1pt">
                <v:stroke joinstyle="miter"/>
                <v:textbox>
                  <w:txbxContent>
                    <w:p w14:paraId="66D49BAB" w14:textId="77777777" w:rsidR="00194489" w:rsidRPr="008D45A3" w:rsidRDefault="00194489" w:rsidP="007B5528">
                      <w:pPr>
                        <w:pStyle w:val="Titre1"/>
                        <w:rPr>
                          <w:rFonts w:cs="Times New Roman"/>
                          <w:szCs w:val="28"/>
                        </w:rPr>
                      </w:pPr>
                    </w:p>
                    <w:p w14:paraId="0564CF42" w14:textId="14A539C1" w:rsidR="00194489" w:rsidRPr="008D45A3" w:rsidRDefault="00194489" w:rsidP="007B5528">
                      <w:pPr>
                        <w:jc w:val="center"/>
                        <w:rPr>
                          <w:rFonts w:cs="Times New Roman"/>
                          <w:b/>
                          <w:color w:val="2F5496" w:themeColor="accent1" w:themeShade="BF"/>
                          <w:sz w:val="28"/>
                          <w:szCs w:val="28"/>
                        </w:rPr>
                      </w:pPr>
                      <w:r w:rsidRPr="00EF0BE4">
                        <w:rPr>
                          <w:rFonts w:cs="Times New Roman"/>
                          <w:b/>
                          <w:color w:val="2F5496" w:themeColor="accent1" w:themeShade="BF"/>
                          <w:sz w:val="28"/>
                          <w:szCs w:val="28"/>
                          <w:highlight w:val="yellow"/>
                        </w:rPr>
                        <w:t xml:space="preserve">PREMIERE </w:t>
                      </w:r>
                      <w:proofErr w:type="gramStart"/>
                      <w:r w:rsidRPr="00EF0BE4">
                        <w:rPr>
                          <w:rFonts w:cs="Times New Roman"/>
                          <w:b/>
                          <w:color w:val="2F5496" w:themeColor="accent1" w:themeShade="BF"/>
                          <w:sz w:val="28"/>
                          <w:szCs w:val="28"/>
                          <w:highlight w:val="yellow"/>
                        </w:rPr>
                        <w:t>PARTIE</w:t>
                      </w:r>
                      <w:r w:rsidR="00EF0BE4" w:rsidRPr="00EF0BE4">
                        <w:rPr>
                          <w:rFonts w:cs="Times New Roman"/>
                          <w:b/>
                          <w:color w:val="2F5496" w:themeColor="accent1" w:themeShade="BF"/>
                          <w:sz w:val="28"/>
                          <w:szCs w:val="28"/>
                          <w:highlight w:val="yellow"/>
                        </w:rPr>
                        <w:t>(</w:t>
                      </w:r>
                      <w:proofErr w:type="gramEnd"/>
                      <w:r w:rsidR="00EF0BE4" w:rsidRPr="00EF0BE4">
                        <w:rPr>
                          <w:rFonts w:cs="Times New Roman"/>
                          <w:b/>
                          <w:color w:val="2F5496" w:themeColor="accent1" w:themeShade="BF"/>
                          <w:sz w:val="28"/>
                          <w:szCs w:val="28"/>
                          <w:highlight w:val="yellow"/>
                        </w:rPr>
                        <w:t>"PREMIERE PARTIE :" → "**PREMIÈRE PARTIE</w:t>
                      </w:r>
                      <w:proofErr w:type="gramStart"/>
                      <w:r w:rsidR="00EF0BE4" w:rsidRPr="00EF0BE4">
                        <w:rPr>
                          <w:rFonts w:cs="Times New Roman"/>
                          <w:b/>
                          <w:color w:val="2F5496" w:themeColor="accent1" w:themeShade="BF"/>
                          <w:sz w:val="28"/>
                          <w:szCs w:val="28"/>
                          <w:highlight w:val="yellow"/>
                        </w:rPr>
                        <w:t xml:space="preserve"> :*</w:t>
                      </w:r>
                      <w:proofErr w:type="gramEnd"/>
                      <w:r w:rsidR="00EF0BE4" w:rsidRPr="00EF0BE4">
                        <w:rPr>
                          <w:rFonts w:cs="Times New Roman"/>
                          <w:b/>
                          <w:color w:val="2F5496" w:themeColor="accent1" w:themeShade="BF"/>
                          <w:sz w:val="28"/>
                          <w:szCs w:val="28"/>
                          <w:highlight w:val="yellow"/>
                        </w:rPr>
                        <w:t>*" (accent).</w:t>
                      </w:r>
                      <w:r w:rsidR="00EF0BE4">
                        <w:rPr>
                          <w:rFonts w:cs="Times New Roman"/>
                          <w:b/>
                          <w:color w:val="2F5496" w:themeColor="accent1" w:themeShade="BF"/>
                          <w:sz w:val="28"/>
                          <w:szCs w:val="28"/>
                        </w:rPr>
                        <w:t>)</w:t>
                      </w:r>
                      <w:r w:rsidRPr="008D45A3">
                        <w:rPr>
                          <w:rFonts w:cs="Times New Roman"/>
                          <w:b/>
                          <w:color w:val="2F5496" w:themeColor="accent1" w:themeShade="BF"/>
                          <w:sz w:val="28"/>
                          <w:szCs w:val="28"/>
                        </w:rPr>
                        <w:t xml:space="preserve"> :</w:t>
                      </w:r>
                    </w:p>
                    <w:p w14:paraId="076FCC2E" w14:textId="4A4F447C" w:rsidR="00194489" w:rsidRPr="008D45A3" w:rsidRDefault="00194489" w:rsidP="007B5528">
                      <w:pPr>
                        <w:jc w:val="center"/>
                        <w:rPr>
                          <w:rFonts w:cs="Times New Roman"/>
                          <w:sz w:val="28"/>
                          <w:szCs w:val="28"/>
                        </w:rPr>
                      </w:pPr>
                      <w:r w:rsidRPr="008D45A3">
                        <w:rPr>
                          <w:rFonts w:cs="Times New Roman"/>
                          <w:sz w:val="28"/>
                          <w:szCs w:val="28"/>
                        </w:rPr>
                        <w:t xml:space="preserve">Présentation </w:t>
                      </w:r>
                      <w:r w:rsidRPr="00EF0BE4">
                        <w:rPr>
                          <w:rFonts w:cs="Times New Roman"/>
                          <w:sz w:val="28"/>
                          <w:szCs w:val="28"/>
                          <w:highlight w:val="yellow"/>
                        </w:rPr>
                        <w:t xml:space="preserve">des structures </w:t>
                      </w:r>
                      <w:proofErr w:type="gramStart"/>
                      <w:r w:rsidRPr="00EF0BE4">
                        <w:rPr>
                          <w:rFonts w:cs="Times New Roman"/>
                          <w:sz w:val="28"/>
                          <w:szCs w:val="28"/>
                          <w:highlight w:val="yellow"/>
                        </w:rPr>
                        <w:t>d’accueils</w:t>
                      </w:r>
                      <w:r w:rsidR="00EF0BE4" w:rsidRPr="00EF0BE4">
                        <w:rPr>
                          <w:rFonts w:cs="Times New Roman"/>
                          <w:sz w:val="28"/>
                          <w:szCs w:val="28"/>
                          <w:highlight w:val="yellow"/>
                        </w:rPr>
                        <w:t>(</w:t>
                      </w:r>
                      <w:proofErr w:type="gramEnd"/>
                      <w:r w:rsidR="00EF0BE4" w:rsidRPr="00EF0BE4">
                        <w:rPr>
                          <w:rFonts w:cs="Times New Roman"/>
                          <w:sz w:val="28"/>
                          <w:szCs w:val="28"/>
                          <w:highlight w:val="yellow"/>
                        </w:rPr>
                        <w:t>"structures d’accueils" → "structures d’accueil" (singulier).</w:t>
                      </w:r>
                      <w:r w:rsidR="00EF0BE4" w:rsidRPr="00EF0BE4">
                        <w:rPr>
                          <w:rFonts w:cs="Times New Roman"/>
                          <w:sz w:val="28"/>
                          <w:szCs w:val="28"/>
                          <w:highlight w:val="yellow"/>
                        </w:rPr>
                        <w:t>)</w:t>
                      </w:r>
                      <w:r w:rsidRPr="00EF0BE4">
                        <w:rPr>
                          <w:rFonts w:cs="Times New Roman"/>
                          <w:sz w:val="28"/>
                          <w:szCs w:val="28"/>
                          <w:highlight w:val="yellow"/>
                        </w:rPr>
                        <w:t>,</w:t>
                      </w:r>
                      <w:r w:rsidRPr="008D45A3">
                        <w:rPr>
                          <w:rFonts w:cs="Times New Roman"/>
                          <w:sz w:val="28"/>
                          <w:szCs w:val="28"/>
                        </w:rPr>
                        <w:t xml:space="preserve"> l'analyse des besoins et aspects généraux de la sauvegarde open source avec UrBackup.</w:t>
                      </w:r>
                    </w:p>
                    <w:p w14:paraId="66F8B2D6" w14:textId="77777777" w:rsidR="00194489" w:rsidRDefault="00194489" w:rsidP="007B5528">
                      <w:pPr>
                        <w:jc w:val="center"/>
                      </w:pPr>
                    </w:p>
                  </w:txbxContent>
                </v:textbox>
                <w10:wrap type="topAndBottom" anchorx="page"/>
              </v:roundrect>
            </w:pict>
          </mc:Fallback>
        </mc:AlternateContent>
      </w:r>
    </w:p>
    <w:p w14:paraId="1CCEE1A5" w14:textId="77777777" w:rsidR="007B5528" w:rsidRDefault="007B5528" w:rsidP="00423691">
      <w:pPr>
        <w:spacing w:line="360" w:lineRule="auto"/>
        <w:jc w:val="both"/>
      </w:pPr>
    </w:p>
    <w:p w14:paraId="427179E2" w14:textId="77777777" w:rsidR="007B5528" w:rsidRDefault="007B5528" w:rsidP="00423691">
      <w:pPr>
        <w:spacing w:line="360" w:lineRule="auto"/>
        <w:jc w:val="both"/>
      </w:pPr>
    </w:p>
    <w:p w14:paraId="23E59E09" w14:textId="77777777" w:rsidR="007B5528" w:rsidRDefault="007B5528" w:rsidP="00423691">
      <w:pPr>
        <w:spacing w:line="360" w:lineRule="auto"/>
        <w:jc w:val="both"/>
      </w:pPr>
    </w:p>
    <w:p w14:paraId="1C28D8FE" w14:textId="77777777" w:rsidR="007B5528" w:rsidRDefault="007B5528" w:rsidP="00423691">
      <w:pPr>
        <w:spacing w:line="360" w:lineRule="auto"/>
        <w:jc w:val="both"/>
      </w:pPr>
    </w:p>
    <w:p w14:paraId="72A2B492" w14:textId="77777777" w:rsidR="007B5528" w:rsidRDefault="007B5528" w:rsidP="00423691">
      <w:pPr>
        <w:spacing w:line="360" w:lineRule="auto"/>
        <w:jc w:val="both"/>
      </w:pPr>
    </w:p>
    <w:p w14:paraId="11BCA269" w14:textId="77777777" w:rsidR="007B5528" w:rsidRDefault="007B5528" w:rsidP="00423691">
      <w:pPr>
        <w:spacing w:line="360" w:lineRule="auto"/>
        <w:jc w:val="both"/>
      </w:pPr>
    </w:p>
    <w:p w14:paraId="3C7FC0BC" w14:textId="77777777" w:rsidR="007B5528" w:rsidRDefault="007B5528" w:rsidP="00423691">
      <w:pPr>
        <w:spacing w:line="360" w:lineRule="auto"/>
        <w:jc w:val="both"/>
      </w:pPr>
    </w:p>
    <w:p w14:paraId="208662EA" w14:textId="77777777" w:rsidR="007B5528" w:rsidRDefault="007B5528" w:rsidP="00423691">
      <w:pPr>
        <w:spacing w:line="360" w:lineRule="auto"/>
        <w:jc w:val="both"/>
      </w:pPr>
    </w:p>
    <w:p w14:paraId="52890822" w14:textId="24C7492C" w:rsidR="00E1164B" w:rsidRPr="00BD65F3" w:rsidRDefault="001D53F7" w:rsidP="00423691">
      <w:pPr>
        <w:pStyle w:val="Titre1"/>
        <w:spacing w:line="360" w:lineRule="auto"/>
        <w:jc w:val="both"/>
        <w:rPr>
          <w:rFonts w:cs="Times New Roman"/>
          <w:b w:val="0"/>
          <w:szCs w:val="28"/>
        </w:rPr>
      </w:pPr>
      <w:bookmarkStart w:id="54" w:name="_Toc200716300"/>
      <w:bookmarkStart w:id="55" w:name="_Toc200791261"/>
      <w:commentRangeStart w:id="56"/>
      <w:r w:rsidRPr="00BD65F3">
        <w:rPr>
          <w:rFonts w:cs="Times New Roman"/>
          <w:b w:val="0"/>
          <w:szCs w:val="28"/>
        </w:rPr>
        <w:lastRenderedPageBreak/>
        <w:t xml:space="preserve">Chapitre 1 : </w:t>
      </w:r>
      <w:r w:rsidR="007B5528" w:rsidRPr="007B5528">
        <w:rPr>
          <w:rFonts w:cs="Times New Roman"/>
          <w:b w:val="0"/>
          <w:szCs w:val="28"/>
        </w:rPr>
        <w:t>Présentation de Global Data Consulting</w:t>
      </w:r>
      <w:bookmarkEnd w:id="54"/>
      <w:bookmarkEnd w:id="55"/>
    </w:p>
    <w:p w14:paraId="35E1D5B8" w14:textId="626C3D43" w:rsidR="00F84FB7" w:rsidRPr="00090B13" w:rsidRDefault="00F84FB7" w:rsidP="00423691">
      <w:pPr>
        <w:spacing w:line="360" w:lineRule="auto"/>
        <w:ind w:left="-5" w:right="1143"/>
        <w:jc w:val="both"/>
        <w:rPr>
          <w:rFonts w:cs="Times New Roman"/>
          <w:szCs w:val="24"/>
        </w:rPr>
      </w:pPr>
      <w:r w:rsidRPr="00090B13">
        <w:rPr>
          <w:rFonts w:cs="Times New Roman"/>
          <w:szCs w:val="24"/>
        </w:rPr>
        <w:t xml:space="preserve">Global Data Consulting (GDC) est une jeune entreprise double Play créée en 2023 et est située à OUAGADOUGOU dans le quartier Cissin (Burkina Faso). </w:t>
      </w:r>
      <w:r w:rsidRPr="00EF0BE4">
        <w:rPr>
          <w:rFonts w:cs="Times New Roman"/>
          <w:szCs w:val="24"/>
          <w:highlight w:val="yellow"/>
        </w:rPr>
        <w:t xml:space="preserve">Il </w:t>
      </w:r>
      <w:commentRangeStart w:id="57"/>
      <w:r w:rsidRPr="00EF0BE4">
        <w:rPr>
          <w:rFonts w:cs="Times New Roman"/>
          <w:szCs w:val="24"/>
          <w:highlight w:val="yellow"/>
        </w:rPr>
        <w:t>fournit</w:t>
      </w:r>
      <w:commentRangeEnd w:id="57"/>
      <w:r w:rsidR="00EF0BE4">
        <w:rPr>
          <w:rStyle w:val="Marquedecommentaire"/>
        </w:rPr>
        <w:commentReference w:id="57"/>
      </w:r>
      <w:r w:rsidRPr="00090B13">
        <w:rPr>
          <w:rFonts w:cs="Times New Roman"/>
          <w:szCs w:val="24"/>
        </w:rPr>
        <w:t xml:space="preserve"> un développement logiciel, des consultations en technologie de l’information, </w:t>
      </w:r>
      <w:r w:rsidRPr="00EF0BE4">
        <w:rPr>
          <w:rFonts w:cs="Times New Roman"/>
          <w:szCs w:val="24"/>
          <w:highlight w:val="yellow"/>
        </w:rPr>
        <w:t xml:space="preserve">des gestions de </w:t>
      </w:r>
      <w:commentRangeStart w:id="58"/>
      <w:r w:rsidRPr="00EF0BE4">
        <w:rPr>
          <w:rFonts w:cs="Times New Roman"/>
          <w:szCs w:val="24"/>
          <w:highlight w:val="yellow"/>
        </w:rPr>
        <w:t>projets</w:t>
      </w:r>
      <w:commentRangeEnd w:id="58"/>
      <w:r w:rsidR="00EF0BE4">
        <w:rPr>
          <w:rStyle w:val="Marquedecommentaire"/>
        </w:rPr>
        <w:commentReference w:id="58"/>
      </w:r>
      <w:r w:rsidRPr="00090B13">
        <w:rPr>
          <w:rFonts w:cs="Times New Roman"/>
          <w:szCs w:val="24"/>
        </w:rPr>
        <w:t xml:space="preserve">, </w:t>
      </w:r>
      <w:r w:rsidRPr="00EF0BE4">
        <w:rPr>
          <w:rFonts w:cs="Times New Roman"/>
          <w:szCs w:val="24"/>
          <w:highlight w:val="yellow"/>
        </w:rPr>
        <w:t xml:space="preserve">des infrastructures </w:t>
      </w:r>
      <w:commentRangeStart w:id="59"/>
      <w:proofErr w:type="spellStart"/>
      <w:r w:rsidRPr="00EF0BE4">
        <w:rPr>
          <w:rFonts w:cs="Times New Roman"/>
          <w:szCs w:val="24"/>
          <w:highlight w:val="yellow"/>
        </w:rPr>
        <w:t>clouds</w:t>
      </w:r>
      <w:commentRangeEnd w:id="59"/>
      <w:proofErr w:type="spellEnd"/>
      <w:r w:rsidR="00EF0BE4">
        <w:rPr>
          <w:rStyle w:val="Marquedecommentaire"/>
        </w:rPr>
        <w:commentReference w:id="59"/>
      </w:r>
      <w:r w:rsidRPr="00090B13">
        <w:rPr>
          <w:rFonts w:cs="Times New Roman"/>
          <w:szCs w:val="24"/>
        </w:rPr>
        <w:t xml:space="preserve"> et des solutions de télévision HD et de Téléphonie IP (VoIP). Aujourd'hui Global Data </w:t>
      </w:r>
      <w:commentRangeEnd w:id="56"/>
      <w:r w:rsidR="00EF0BE4">
        <w:rPr>
          <w:rStyle w:val="Marquedecommentaire"/>
        </w:rPr>
        <w:commentReference w:id="56"/>
      </w:r>
      <w:r w:rsidRPr="00090B13">
        <w:rPr>
          <w:rFonts w:cs="Times New Roman"/>
          <w:szCs w:val="24"/>
        </w:rPr>
        <w:t xml:space="preserve">Consulting SARL est une société en pleine mutation suite à des récentes réorganisations.   </w:t>
      </w:r>
    </w:p>
    <w:p w14:paraId="33D0B33C" w14:textId="799511D6" w:rsidR="00F84FB7" w:rsidRPr="00BA06B1" w:rsidRDefault="00F84FB7" w:rsidP="006A65F1">
      <w:pPr>
        <w:pStyle w:val="Titre1"/>
        <w:numPr>
          <w:ilvl w:val="0"/>
          <w:numId w:val="30"/>
        </w:numPr>
      </w:pPr>
      <w:bookmarkStart w:id="60" w:name="_Toc200716301"/>
      <w:bookmarkStart w:id="61" w:name="_Toc200791262"/>
      <w:r w:rsidRPr="00BA06B1">
        <w:t>Objectifs</w:t>
      </w:r>
      <w:bookmarkEnd w:id="60"/>
      <w:bookmarkEnd w:id="61"/>
      <w:r w:rsidRPr="00BA06B1">
        <w:t xml:space="preserve"> </w:t>
      </w:r>
    </w:p>
    <w:p w14:paraId="6878D1E5" w14:textId="77777777" w:rsidR="00F84FB7" w:rsidRPr="00090B13" w:rsidRDefault="00F84FB7" w:rsidP="00423691">
      <w:pPr>
        <w:spacing w:line="360" w:lineRule="auto"/>
        <w:ind w:right="827"/>
        <w:jc w:val="both"/>
        <w:rPr>
          <w:rFonts w:cs="Times New Roman"/>
          <w:szCs w:val="24"/>
        </w:rPr>
      </w:pPr>
      <w:r w:rsidRPr="00090B13">
        <w:rPr>
          <w:rFonts w:cs="Times New Roman"/>
          <w:b/>
          <w:szCs w:val="24"/>
        </w:rPr>
        <w:t>Global Data Consulting</w:t>
      </w:r>
      <w:r w:rsidRPr="00090B13">
        <w:rPr>
          <w:rFonts w:cs="Times New Roman"/>
          <w:szCs w:val="24"/>
        </w:rPr>
        <w:t xml:space="preserve"> (GDC) est une entreprise leader dans le domaine des solutions informatiques intégrées, offrant des services de développement logiciel sur mesure, de consultation en technologie de l'information et de gestion de projet informatique. </w:t>
      </w:r>
      <w:r w:rsidRPr="00EF0BE4">
        <w:rPr>
          <w:rFonts w:cs="Times New Roman"/>
          <w:szCs w:val="24"/>
          <w:highlight w:val="yellow"/>
        </w:rPr>
        <w:t xml:space="preserve">Forts </w:t>
      </w:r>
      <w:commentRangeStart w:id="62"/>
      <w:r w:rsidRPr="00EF0BE4">
        <w:rPr>
          <w:rFonts w:cs="Times New Roman"/>
          <w:szCs w:val="24"/>
          <w:highlight w:val="yellow"/>
        </w:rPr>
        <w:t>d'une</w:t>
      </w:r>
      <w:commentRangeEnd w:id="62"/>
      <w:r w:rsidR="00EF0BE4">
        <w:rPr>
          <w:rStyle w:val="Marquedecommentaire"/>
        </w:rPr>
        <w:commentReference w:id="62"/>
      </w:r>
      <w:r w:rsidRPr="00090B13">
        <w:rPr>
          <w:rFonts w:cs="Times New Roman"/>
          <w:szCs w:val="24"/>
        </w:rPr>
        <w:t xml:space="preserve"> équipe dynamique de professionnels talentueux et d'une expertise diversifiée, nous sommes déterminés à fournir des solutions innovantes et à répondre aux défis technologiques les plus complexes de nos clients.</w:t>
      </w:r>
      <w:r w:rsidRPr="00090B13">
        <w:rPr>
          <w:rFonts w:eastAsia="Arial" w:cs="Times New Roman"/>
          <w:szCs w:val="24"/>
        </w:rPr>
        <w:t xml:space="preserve"> </w:t>
      </w:r>
      <w:r w:rsidRPr="00090B13">
        <w:rPr>
          <w:rFonts w:eastAsia="Arial" w:cs="Times New Roman"/>
          <w:szCs w:val="24"/>
        </w:rPr>
        <w:tab/>
      </w:r>
      <w:r w:rsidRPr="00090B13">
        <w:rPr>
          <w:rFonts w:cs="Times New Roman"/>
          <w:szCs w:val="24"/>
        </w:rPr>
        <w:t xml:space="preserve"> </w:t>
      </w:r>
    </w:p>
    <w:p w14:paraId="7E193ADE" w14:textId="662E4438" w:rsidR="00F84FB7" w:rsidRPr="00BA06B1" w:rsidRDefault="00F84FB7" w:rsidP="006A65F1">
      <w:pPr>
        <w:pStyle w:val="Titre1"/>
        <w:numPr>
          <w:ilvl w:val="0"/>
          <w:numId w:val="30"/>
        </w:numPr>
      </w:pPr>
      <w:bookmarkStart w:id="63" w:name="_Toc200716302"/>
      <w:bookmarkStart w:id="64" w:name="_Toc200791263"/>
      <w:r w:rsidRPr="00BA06B1">
        <w:t>Organisation de l’entreprise</w:t>
      </w:r>
      <w:bookmarkEnd w:id="63"/>
      <w:bookmarkEnd w:id="64"/>
      <w:r w:rsidRPr="00BA06B1">
        <w:t xml:space="preserve"> </w:t>
      </w:r>
    </w:p>
    <w:p w14:paraId="28F46071" w14:textId="325B3024" w:rsidR="00F84FB7" w:rsidRPr="00090B13" w:rsidRDefault="007B5528" w:rsidP="00423691">
      <w:pPr>
        <w:spacing w:after="553" w:line="360" w:lineRule="auto"/>
        <w:ind w:right="1143"/>
        <w:jc w:val="both"/>
        <w:rPr>
          <w:rFonts w:cs="Times New Roman"/>
          <w:szCs w:val="24"/>
        </w:rPr>
      </w:pPr>
      <w:r w:rsidRPr="00090B13">
        <w:rPr>
          <w:rFonts w:eastAsia="Calibri" w:cs="Times New Roman"/>
          <w:noProof/>
          <w:szCs w:val="24"/>
          <w:lang w:eastAsia="fr-FR"/>
        </w:rPr>
        <mc:AlternateContent>
          <mc:Choice Requires="wpg">
            <w:drawing>
              <wp:anchor distT="0" distB="0" distL="114300" distR="114300" simplePos="0" relativeHeight="251669504" behindDoc="0" locked="0" layoutInCell="1" allowOverlap="1" wp14:anchorId="652CE0F3" wp14:editId="02046F28">
                <wp:simplePos x="0" y="0"/>
                <wp:positionH relativeFrom="margin">
                  <wp:align>left</wp:align>
                </wp:positionH>
                <wp:positionV relativeFrom="paragraph">
                  <wp:posOffset>799465</wp:posOffset>
                </wp:positionV>
                <wp:extent cx="5747385" cy="3051175"/>
                <wp:effectExtent l="0" t="0" r="0" b="0"/>
                <wp:wrapTopAndBottom/>
                <wp:docPr id="85942" name="Group 85942"/>
                <wp:cNvGraphicFramePr/>
                <a:graphic xmlns:a="http://schemas.openxmlformats.org/drawingml/2006/main">
                  <a:graphicData uri="http://schemas.microsoft.com/office/word/2010/wordprocessingGroup">
                    <wpg:wgp>
                      <wpg:cNvGrpSpPr/>
                      <wpg:grpSpPr>
                        <a:xfrm>
                          <a:off x="0" y="0"/>
                          <a:ext cx="5747385" cy="3051175"/>
                          <a:chOff x="0" y="0"/>
                          <a:chExt cx="6247707" cy="2886280"/>
                        </a:xfrm>
                      </wpg:grpSpPr>
                      <wps:wsp>
                        <wps:cNvPr id="2226" name="Shape 2226"/>
                        <wps:cNvSpPr/>
                        <wps:spPr>
                          <a:xfrm>
                            <a:off x="3032874" y="430200"/>
                            <a:ext cx="197866" cy="434848"/>
                          </a:xfrm>
                          <a:custGeom>
                            <a:avLst/>
                            <a:gdLst/>
                            <a:ahLst/>
                            <a:cxnLst/>
                            <a:rect l="0" t="0" r="0" b="0"/>
                            <a:pathLst>
                              <a:path w="197866" h="434848">
                                <a:moveTo>
                                  <a:pt x="0" y="0"/>
                                </a:moveTo>
                                <a:lnTo>
                                  <a:pt x="0" y="434848"/>
                                </a:lnTo>
                                <a:lnTo>
                                  <a:pt x="197866" y="434848"/>
                                </a:lnTo>
                              </a:path>
                            </a:pathLst>
                          </a:custGeom>
                          <a:ln w="12700" cap="flat">
                            <a:miter lim="127000"/>
                          </a:ln>
                        </wps:spPr>
                        <wps:style>
                          <a:lnRef idx="1">
                            <a:srgbClr val="34599C"/>
                          </a:lnRef>
                          <a:fillRef idx="0">
                            <a:srgbClr val="000000">
                              <a:alpha val="0"/>
                            </a:srgbClr>
                          </a:fillRef>
                          <a:effectRef idx="0">
                            <a:scrgbClr r="0" g="0" b="0"/>
                          </a:effectRef>
                          <a:fontRef idx="none"/>
                        </wps:style>
                        <wps:bodyPr/>
                      </wps:wsp>
                      <wps:wsp>
                        <wps:cNvPr id="2227" name="Shape 2227"/>
                        <wps:cNvSpPr/>
                        <wps:spPr>
                          <a:xfrm>
                            <a:off x="2864472" y="430200"/>
                            <a:ext cx="168402" cy="307848"/>
                          </a:xfrm>
                          <a:custGeom>
                            <a:avLst/>
                            <a:gdLst/>
                            <a:ahLst/>
                            <a:cxnLst/>
                            <a:rect l="0" t="0" r="0" b="0"/>
                            <a:pathLst>
                              <a:path w="168402" h="307848">
                                <a:moveTo>
                                  <a:pt x="168402" y="0"/>
                                </a:moveTo>
                                <a:lnTo>
                                  <a:pt x="168402" y="307848"/>
                                </a:lnTo>
                                <a:lnTo>
                                  <a:pt x="0" y="307848"/>
                                </a:lnTo>
                              </a:path>
                            </a:pathLst>
                          </a:custGeom>
                          <a:ln w="12700" cap="flat">
                            <a:miter lim="127000"/>
                          </a:ln>
                        </wps:spPr>
                        <wps:style>
                          <a:lnRef idx="1">
                            <a:srgbClr val="34599C"/>
                          </a:lnRef>
                          <a:fillRef idx="0">
                            <a:srgbClr val="000000">
                              <a:alpha val="0"/>
                            </a:srgbClr>
                          </a:fillRef>
                          <a:effectRef idx="0">
                            <a:scrgbClr r="0" g="0" b="0"/>
                          </a:effectRef>
                          <a:fontRef idx="none"/>
                        </wps:style>
                        <wps:bodyPr/>
                      </wps:wsp>
                      <wps:wsp>
                        <wps:cNvPr id="2228" name="Shape 2228"/>
                        <wps:cNvSpPr/>
                        <wps:spPr>
                          <a:xfrm>
                            <a:off x="5115040" y="1651940"/>
                            <a:ext cx="90424" cy="395859"/>
                          </a:xfrm>
                          <a:custGeom>
                            <a:avLst/>
                            <a:gdLst/>
                            <a:ahLst/>
                            <a:cxnLst/>
                            <a:rect l="0" t="0" r="0" b="0"/>
                            <a:pathLst>
                              <a:path w="90424" h="395859">
                                <a:moveTo>
                                  <a:pt x="0" y="0"/>
                                </a:moveTo>
                                <a:lnTo>
                                  <a:pt x="0" y="395859"/>
                                </a:lnTo>
                                <a:lnTo>
                                  <a:pt x="90424" y="395859"/>
                                </a:lnTo>
                              </a:path>
                            </a:pathLst>
                          </a:custGeom>
                          <a:ln w="12700" cap="flat">
                            <a:miter lim="127000"/>
                          </a:ln>
                        </wps:spPr>
                        <wps:style>
                          <a:lnRef idx="1">
                            <a:srgbClr val="3D67B1"/>
                          </a:lnRef>
                          <a:fillRef idx="0">
                            <a:srgbClr val="000000">
                              <a:alpha val="0"/>
                            </a:srgbClr>
                          </a:fillRef>
                          <a:effectRef idx="0">
                            <a:scrgbClr r="0" g="0" b="0"/>
                          </a:effectRef>
                          <a:fontRef idx="none"/>
                        </wps:style>
                        <wps:bodyPr/>
                      </wps:wsp>
                      <wps:wsp>
                        <wps:cNvPr id="2229" name="Shape 2229"/>
                        <wps:cNvSpPr/>
                        <wps:spPr>
                          <a:xfrm>
                            <a:off x="5024742" y="1651940"/>
                            <a:ext cx="90297" cy="395859"/>
                          </a:xfrm>
                          <a:custGeom>
                            <a:avLst/>
                            <a:gdLst/>
                            <a:ahLst/>
                            <a:cxnLst/>
                            <a:rect l="0" t="0" r="0" b="0"/>
                            <a:pathLst>
                              <a:path w="90297" h="395859">
                                <a:moveTo>
                                  <a:pt x="90297" y="0"/>
                                </a:moveTo>
                                <a:lnTo>
                                  <a:pt x="90297" y="395859"/>
                                </a:lnTo>
                                <a:lnTo>
                                  <a:pt x="0" y="395859"/>
                                </a:lnTo>
                              </a:path>
                            </a:pathLst>
                          </a:custGeom>
                          <a:ln w="12700" cap="flat">
                            <a:miter lim="127000"/>
                          </a:ln>
                        </wps:spPr>
                        <wps:style>
                          <a:lnRef idx="1">
                            <a:srgbClr val="3D67B1"/>
                          </a:lnRef>
                          <a:fillRef idx="0">
                            <a:srgbClr val="000000">
                              <a:alpha val="0"/>
                            </a:srgbClr>
                          </a:fillRef>
                          <a:effectRef idx="0">
                            <a:scrgbClr r="0" g="0" b="0"/>
                          </a:effectRef>
                          <a:fontRef idx="none"/>
                        </wps:style>
                        <wps:bodyPr/>
                      </wps:wsp>
                      <wps:wsp>
                        <wps:cNvPr id="2230" name="Shape 2230"/>
                        <wps:cNvSpPr/>
                        <wps:spPr>
                          <a:xfrm>
                            <a:off x="3032874" y="430200"/>
                            <a:ext cx="2082546" cy="791591"/>
                          </a:xfrm>
                          <a:custGeom>
                            <a:avLst/>
                            <a:gdLst/>
                            <a:ahLst/>
                            <a:cxnLst/>
                            <a:rect l="0" t="0" r="0" b="0"/>
                            <a:pathLst>
                              <a:path w="2082546" h="791591">
                                <a:moveTo>
                                  <a:pt x="0" y="0"/>
                                </a:moveTo>
                                <a:lnTo>
                                  <a:pt x="0" y="701294"/>
                                </a:lnTo>
                                <a:lnTo>
                                  <a:pt x="2082546" y="701294"/>
                                </a:lnTo>
                                <a:lnTo>
                                  <a:pt x="2082546" y="791591"/>
                                </a:lnTo>
                              </a:path>
                            </a:pathLst>
                          </a:custGeom>
                          <a:ln w="12700" cap="flat">
                            <a:miter lim="127000"/>
                          </a:ln>
                        </wps:spPr>
                        <wps:style>
                          <a:lnRef idx="1">
                            <a:srgbClr val="34599C"/>
                          </a:lnRef>
                          <a:fillRef idx="0">
                            <a:srgbClr val="000000">
                              <a:alpha val="0"/>
                            </a:srgbClr>
                          </a:fillRef>
                          <a:effectRef idx="0">
                            <a:scrgbClr r="0" g="0" b="0"/>
                          </a:effectRef>
                          <a:fontRef idx="none"/>
                        </wps:style>
                        <wps:bodyPr/>
                      </wps:wsp>
                      <wps:wsp>
                        <wps:cNvPr id="2231" name="Shape 2231"/>
                        <wps:cNvSpPr/>
                        <wps:spPr>
                          <a:xfrm>
                            <a:off x="3032874" y="1651940"/>
                            <a:ext cx="90424" cy="1006856"/>
                          </a:xfrm>
                          <a:custGeom>
                            <a:avLst/>
                            <a:gdLst/>
                            <a:ahLst/>
                            <a:cxnLst/>
                            <a:rect l="0" t="0" r="0" b="0"/>
                            <a:pathLst>
                              <a:path w="90424" h="1006856">
                                <a:moveTo>
                                  <a:pt x="0" y="0"/>
                                </a:moveTo>
                                <a:lnTo>
                                  <a:pt x="0" y="1006856"/>
                                </a:lnTo>
                                <a:lnTo>
                                  <a:pt x="90424" y="1006856"/>
                                </a:lnTo>
                              </a:path>
                            </a:pathLst>
                          </a:custGeom>
                          <a:ln w="12700" cap="flat">
                            <a:miter lim="127000"/>
                          </a:ln>
                        </wps:spPr>
                        <wps:style>
                          <a:lnRef idx="1">
                            <a:srgbClr val="3D67B1"/>
                          </a:lnRef>
                          <a:fillRef idx="0">
                            <a:srgbClr val="000000">
                              <a:alpha val="0"/>
                            </a:srgbClr>
                          </a:fillRef>
                          <a:effectRef idx="0">
                            <a:scrgbClr r="0" g="0" b="0"/>
                          </a:effectRef>
                          <a:fontRef idx="none"/>
                        </wps:style>
                        <wps:bodyPr/>
                      </wps:wsp>
                      <wps:wsp>
                        <wps:cNvPr id="2232" name="Shape 2232"/>
                        <wps:cNvSpPr/>
                        <wps:spPr>
                          <a:xfrm>
                            <a:off x="2942577" y="1651940"/>
                            <a:ext cx="90297" cy="1006856"/>
                          </a:xfrm>
                          <a:custGeom>
                            <a:avLst/>
                            <a:gdLst/>
                            <a:ahLst/>
                            <a:cxnLst/>
                            <a:rect l="0" t="0" r="0" b="0"/>
                            <a:pathLst>
                              <a:path w="90297" h="1006856">
                                <a:moveTo>
                                  <a:pt x="90297" y="0"/>
                                </a:moveTo>
                                <a:lnTo>
                                  <a:pt x="90297" y="1006856"/>
                                </a:lnTo>
                                <a:lnTo>
                                  <a:pt x="0" y="1006856"/>
                                </a:lnTo>
                              </a:path>
                            </a:pathLst>
                          </a:custGeom>
                          <a:ln w="12700" cap="flat">
                            <a:miter lim="127000"/>
                          </a:ln>
                        </wps:spPr>
                        <wps:style>
                          <a:lnRef idx="1">
                            <a:srgbClr val="3D67B1"/>
                          </a:lnRef>
                          <a:fillRef idx="0">
                            <a:srgbClr val="000000">
                              <a:alpha val="0"/>
                            </a:srgbClr>
                          </a:fillRef>
                          <a:effectRef idx="0">
                            <a:scrgbClr r="0" g="0" b="0"/>
                          </a:effectRef>
                          <a:fontRef idx="none"/>
                        </wps:style>
                        <wps:bodyPr/>
                      </wps:wsp>
                      <wps:wsp>
                        <wps:cNvPr id="2233" name="Shape 2233"/>
                        <wps:cNvSpPr/>
                        <wps:spPr>
                          <a:xfrm>
                            <a:off x="3032874" y="1651940"/>
                            <a:ext cx="90424" cy="395859"/>
                          </a:xfrm>
                          <a:custGeom>
                            <a:avLst/>
                            <a:gdLst/>
                            <a:ahLst/>
                            <a:cxnLst/>
                            <a:rect l="0" t="0" r="0" b="0"/>
                            <a:pathLst>
                              <a:path w="90424" h="395859">
                                <a:moveTo>
                                  <a:pt x="0" y="0"/>
                                </a:moveTo>
                                <a:lnTo>
                                  <a:pt x="0" y="395859"/>
                                </a:lnTo>
                                <a:lnTo>
                                  <a:pt x="90424" y="395859"/>
                                </a:lnTo>
                              </a:path>
                            </a:pathLst>
                          </a:custGeom>
                          <a:ln w="12700" cap="flat">
                            <a:miter lim="127000"/>
                          </a:ln>
                        </wps:spPr>
                        <wps:style>
                          <a:lnRef idx="1">
                            <a:srgbClr val="3D67B1"/>
                          </a:lnRef>
                          <a:fillRef idx="0">
                            <a:srgbClr val="000000">
                              <a:alpha val="0"/>
                            </a:srgbClr>
                          </a:fillRef>
                          <a:effectRef idx="0">
                            <a:scrgbClr r="0" g="0" b="0"/>
                          </a:effectRef>
                          <a:fontRef idx="none"/>
                        </wps:style>
                        <wps:bodyPr/>
                      </wps:wsp>
                      <wps:wsp>
                        <wps:cNvPr id="2234" name="Shape 2234"/>
                        <wps:cNvSpPr/>
                        <wps:spPr>
                          <a:xfrm>
                            <a:off x="2942577" y="1651940"/>
                            <a:ext cx="90297" cy="395859"/>
                          </a:xfrm>
                          <a:custGeom>
                            <a:avLst/>
                            <a:gdLst/>
                            <a:ahLst/>
                            <a:cxnLst/>
                            <a:rect l="0" t="0" r="0" b="0"/>
                            <a:pathLst>
                              <a:path w="90297" h="395859">
                                <a:moveTo>
                                  <a:pt x="90297" y="0"/>
                                </a:moveTo>
                                <a:lnTo>
                                  <a:pt x="90297" y="395859"/>
                                </a:lnTo>
                                <a:lnTo>
                                  <a:pt x="0" y="395859"/>
                                </a:lnTo>
                              </a:path>
                            </a:pathLst>
                          </a:custGeom>
                          <a:ln w="12700" cap="flat">
                            <a:miter lim="127000"/>
                          </a:ln>
                        </wps:spPr>
                        <wps:style>
                          <a:lnRef idx="1">
                            <a:srgbClr val="3D67B1"/>
                          </a:lnRef>
                          <a:fillRef idx="0">
                            <a:srgbClr val="000000">
                              <a:alpha val="0"/>
                            </a:srgbClr>
                          </a:fillRef>
                          <a:effectRef idx="0">
                            <a:scrgbClr r="0" g="0" b="0"/>
                          </a:effectRef>
                          <a:fontRef idx="none"/>
                        </wps:style>
                        <wps:bodyPr/>
                      </wps:wsp>
                      <wps:wsp>
                        <wps:cNvPr id="2235" name="Shape 2235"/>
                        <wps:cNvSpPr/>
                        <wps:spPr>
                          <a:xfrm>
                            <a:off x="3032874" y="430200"/>
                            <a:ext cx="0" cy="791591"/>
                          </a:xfrm>
                          <a:custGeom>
                            <a:avLst/>
                            <a:gdLst/>
                            <a:ahLst/>
                            <a:cxnLst/>
                            <a:rect l="0" t="0" r="0" b="0"/>
                            <a:pathLst>
                              <a:path h="791591">
                                <a:moveTo>
                                  <a:pt x="0" y="0"/>
                                </a:moveTo>
                                <a:lnTo>
                                  <a:pt x="0" y="791591"/>
                                </a:lnTo>
                              </a:path>
                            </a:pathLst>
                          </a:custGeom>
                          <a:ln w="12700" cap="flat">
                            <a:miter lim="127000"/>
                          </a:ln>
                        </wps:spPr>
                        <wps:style>
                          <a:lnRef idx="1">
                            <a:srgbClr val="34599C"/>
                          </a:lnRef>
                          <a:fillRef idx="0">
                            <a:srgbClr val="000000">
                              <a:alpha val="0"/>
                            </a:srgbClr>
                          </a:fillRef>
                          <a:effectRef idx="0">
                            <a:scrgbClr r="0" g="0" b="0"/>
                          </a:effectRef>
                          <a:fontRef idx="none"/>
                        </wps:style>
                        <wps:bodyPr/>
                      </wps:wsp>
                      <wps:wsp>
                        <wps:cNvPr id="2236" name="Shape 2236"/>
                        <wps:cNvSpPr/>
                        <wps:spPr>
                          <a:xfrm>
                            <a:off x="950709" y="1651940"/>
                            <a:ext cx="90424" cy="395859"/>
                          </a:xfrm>
                          <a:custGeom>
                            <a:avLst/>
                            <a:gdLst/>
                            <a:ahLst/>
                            <a:cxnLst/>
                            <a:rect l="0" t="0" r="0" b="0"/>
                            <a:pathLst>
                              <a:path w="90424" h="395859">
                                <a:moveTo>
                                  <a:pt x="0" y="0"/>
                                </a:moveTo>
                                <a:lnTo>
                                  <a:pt x="0" y="395859"/>
                                </a:lnTo>
                                <a:lnTo>
                                  <a:pt x="90424" y="395859"/>
                                </a:lnTo>
                              </a:path>
                            </a:pathLst>
                          </a:custGeom>
                          <a:ln w="12700" cap="flat">
                            <a:miter lim="127000"/>
                          </a:ln>
                        </wps:spPr>
                        <wps:style>
                          <a:lnRef idx="1">
                            <a:srgbClr val="3D67B1"/>
                          </a:lnRef>
                          <a:fillRef idx="0">
                            <a:srgbClr val="000000">
                              <a:alpha val="0"/>
                            </a:srgbClr>
                          </a:fillRef>
                          <a:effectRef idx="0">
                            <a:scrgbClr r="0" g="0" b="0"/>
                          </a:effectRef>
                          <a:fontRef idx="none"/>
                        </wps:style>
                        <wps:bodyPr/>
                      </wps:wsp>
                      <wps:wsp>
                        <wps:cNvPr id="2237" name="Shape 2237"/>
                        <wps:cNvSpPr/>
                        <wps:spPr>
                          <a:xfrm>
                            <a:off x="860412" y="1651940"/>
                            <a:ext cx="90297" cy="395859"/>
                          </a:xfrm>
                          <a:custGeom>
                            <a:avLst/>
                            <a:gdLst/>
                            <a:ahLst/>
                            <a:cxnLst/>
                            <a:rect l="0" t="0" r="0" b="0"/>
                            <a:pathLst>
                              <a:path w="90297" h="395859">
                                <a:moveTo>
                                  <a:pt x="90297" y="0"/>
                                </a:moveTo>
                                <a:lnTo>
                                  <a:pt x="90297" y="395859"/>
                                </a:lnTo>
                                <a:lnTo>
                                  <a:pt x="0" y="395859"/>
                                </a:lnTo>
                              </a:path>
                            </a:pathLst>
                          </a:custGeom>
                          <a:ln w="12700" cap="flat">
                            <a:miter lim="127000"/>
                          </a:ln>
                        </wps:spPr>
                        <wps:style>
                          <a:lnRef idx="1">
                            <a:srgbClr val="3D67B1"/>
                          </a:lnRef>
                          <a:fillRef idx="0">
                            <a:srgbClr val="000000">
                              <a:alpha val="0"/>
                            </a:srgbClr>
                          </a:fillRef>
                          <a:effectRef idx="0">
                            <a:scrgbClr r="0" g="0" b="0"/>
                          </a:effectRef>
                          <a:fontRef idx="none"/>
                        </wps:style>
                        <wps:bodyPr/>
                      </wps:wsp>
                      <wps:wsp>
                        <wps:cNvPr id="2238" name="Shape 2238"/>
                        <wps:cNvSpPr/>
                        <wps:spPr>
                          <a:xfrm>
                            <a:off x="950709" y="430200"/>
                            <a:ext cx="2082546" cy="791591"/>
                          </a:xfrm>
                          <a:custGeom>
                            <a:avLst/>
                            <a:gdLst/>
                            <a:ahLst/>
                            <a:cxnLst/>
                            <a:rect l="0" t="0" r="0" b="0"/>
                            <a:pathLst>
                              <a:path w="2082546" h="791591">
                                <a:moveTo>
                                  <a:pt x="2082546" y="0"/>
                                </a:moveTo>
                                <a:lnTo>
                                  <a:pt x="2082546" y="701294"/>
                                </a:lnTo>
                                <a:lnTo>
                                  <a:pt x="0" y="701294"/>
                                </a:lnTo>
                                <a:lnTo>
                                  <a:pt x="0" y="791591"/>
                                </a:lnTo>
                              </a:path>
                            </a:pathLst>
                          </a:custGeom>
                          <a:ln w="12700" cap="flat">
                            <a:miter lim="127000"/>
                          </a:ln>
                        </wps:spPr>
                        <wps:style>
                          <a:lnRef idx="1">
                            <a:srgbClr val="34599C"/>
                          </a:lnRef>
                          <a:fillRef idx="0">
                            <a:srgbClr val="000000">
                              <a:alpha val="0"/>
                            </a:srgbClr>
                          </a:fillRef>
                          <a:effectRef idx="0">
                            <a:scrgbClr r="0" g="0" b="0"/>
                          </a:effectRef>
                          <a:fontRef idx="none"/>
                        </wps:style>
                        <wps:bodyPr/>
                      </wps:wsp>
                      <wps:wsp>
                        <wps:cNvPr id="102267" name="Shape 102267"/>
                        <wps:cNvSpPr/>
                        <wps:spPr>
                          <a:xfrm>
                            <a:off x="2602725" y="0"/>
                            <a:ext cx="860399" cy="430200"/>
                          </a:xfrm>
                          <a:custGeom>
                            <a:avLst/>
                            <a:gdLst/>
                            <a:ahLst/>
                            <a:cxnLst/>
                            <a:rect l="0" t="0" r="0" b="0"/>
                            <a:pathLst>
                              <a:path w="860399" h="430200">
                                <a:moveTo>
                                  <a:pt x="0" y="0"/>
                                </a:moveTo>
                                <a:lnTo>
                                  <a:pt x="860399" y="0"/>
                                </a:lnTo>
                                <a:lnTo>
                                  <a:pt x="860399" y="430200"/>
                                </a:lnTo>
                                <a:lnTo>
                                  <a:pt x="0" y="4302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40" name="Shape 2240"/>
                        <wps:cNvSpPr/>
                        <wps:spPr>
                          <a:xfrm>
                            <a:off x="2602725" y="0"/>
                            <a:ext cx="860399" cy="430200"/>
                          </a:xfrm>
                          <a:custGeom>
                            <a:avLst/>
                            <a:gdLst/>
                            <a:ahLst/>
                            <a:cxnLst/>
                            <a:rect l="0" t="0" r="0" b="0"/>
                            <a:pathLst>
                              <a:path w="860399" h="430200">
                                <a:moveTo>
                                  <a:pt x="0" y="430200"/>
                                </a:moveTo>
                                <a:lnTo>
                                  <a:pt x="860399" y="430200"/>
                                </a:lnTo>
                                <a:lnTo>
                                  <a:pt x="860399"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2241" name="Rectangle 2241"/>
                        <wps:cNvSpPr/>
                        <wps:spPr>
                          <a:xfrm>
                            <a:off x="2641333" y="20003"/>
                            <a:ext cx="822423" cy="168284"/>
                          </a:xfrm>
                          <a:prstGeom prst="rect">
                            <a:avLst/>
                          </a:prstGeom>
                          <a:ln>
                            <a:noFill/>
                          </a:ln>
                        </wps:spPr>
                        <wps:txbx>
                          <w:txbxContent>
                            <w:p w14:paraId="3A5F1302" w14:textId="77777777" w:rsidR="00194489" w:rsidRPr="00597676" w:rsidRDefault="00194489" w:rsidP="00597676">
                              <w:pPr>
                                <w:rPr>
                                  <w:rFonts w:cs="Times New Roman"/>
                                  <w:sz w:val="12"/>
                                  <w:szCs w:val="12"/>
                                </w:rPr>
                              </w:pPr>
                              <w:r w:rsidRPr="00597676">
                                <w:rPr>
                                  <w:rFonts w:cs="Times New Roman"/>
                                  <w:color w:val="FFFFFF"/>
                                  <w:sz w:val="12"/>
                                  <w:szCs w:val="12"/>
                                </w:rPr>
                                <w:t>PRESIDENT</w:t>
                              </w:r>
                            </w:p>
                          </w:txbxContent>
                        </wps:txbx>
                        <wps:bodyPr horzOverflow="overflow" vert="horz" lIns="0" tIns="0" rIns="0" bIns="0" rtlCol="0">
                          <a:noAutofit/>
                        </wps:bodyPr>
                      </wps:wsp>
                      <wps:wsp>
                        <wps:cNvPr id="2242" name="Rectangle 2242"/>
                        <wps:cNvSpPr/>
                        <wps:spPr>
                          <a:xfrm>
                            <a:off x="3282937" y="36119"/>
                            <a:ext cx="224937" cy="154840"/>
                          </a:xfrm>
                          <a:prstGeom prst="rect">
                            <a:avLst/>
                          </a:prstGeom>
                          <a:ln>
                            <a:noFill/>
                          </a:ln>
                        </wps:spPr>
                        <wps:txbx>
                          <w:txbxContent>
                            <w:p w14:paraId="6C68F822"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DU </w:t>
                              </w:r>
                            </w:p>
                          </w:txbxContent>
                        </wps:txbx>
                        <wps:bodyPr horzOverflow="overflow" vert="horz" lIns="0" tIns="0" rIns="0" bIns="0" rtlCol="0">
                          <a:noAutofit/>
                        </wps:bodyPr>
                      </wps:wsp>
                      <wps:wsp>
                        <wps:cNvPr id="2243" name="Rectangle 2243"/>
                        <wps:cNvSpPr/>
                        <wps:spPr>
                          <a:xfrm>
                            <a:off x="2758681" y="162611"/>
                            <a:ext cx="763287" cy="154840"/>
                          </a:xfrm>
                          <a:prstGeom prst="rect">
                            <a:avLst/>
                          </a:prstGeom>
                          <a:ln>
                            <a:noFill/>
                          </a:ln>
                        </wps:spPr>
                        <wps:txbx>
                          <w:txbxContent>
                            <w:p w14:paraId="12042A57"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CONSEIL DE </w:t>
                              </w:r>
                            </w:p>
                          </w:txbxContent>
                        </wps:txbx>
                        <wps:bodyPr horzOverflow="overflow" vert="horz" lIns="0" tIns="0" rIns="0" bIns="0" rtlCol="0">
                          <a:noAutofit/>
                        </wps:bodyPr>
                      </wps:wsp>
                      <wps:wsp>
                        <wps:cNvPr id="2244" name="Rectangle 2244"/>
                        <wps:cNvSpPr/>
                        <wps:spPr>
                          <a:xfrm>
                            <a:off x="2784589" y="287579"/>
                            <a:ext cx="663411" cy="154840"/>
                          </a:xfrm>
                          <a:prstGeom prst="rect">
                            <a:avLst/>
                          </a:prstGeom>
                          <a:ln>
                            <a:noFill/>
                          </a:ln>
                        </wps:spPr>
                        <wps:txbx>
                          <w:txbxContent>
                            <w:p w14:paraId="44D8F3FE" w14:textId="77777777" w:rsidR="00194489" w:rsidRPr="00597676" w:rsidRDefault="00194489" w:rsidP="00597676">
                              <w:pPr>
                                <w:rPr>
                                  <w:rFonts w:cs="Times New Roman"/>
                                  <w:sz w:val="12"/>
                                  <w:szCs w:val="12"/>
                                </w:rPr>
                              </w:pPr>
                              <w:r w:rsidRPr="00597676">
                                <w:rPr>
                                  <w:rFonts w:eastAsia="Calibri" w:cs="Times New Roman"/>
                                  <w:color w:val="FFFFFF"/>
                                  <w:sz w:val="12"/>
                                  <w:szCs w:val="12"/>
                                </w:rPr>
                                <w:t>DECISIONS</w:t>
                              </w:r>
                            </w:p>
                          </w:txbxContent>
                        </wps:txbx>
                        <wps:bodyPr horzOverflow="overflow" vert="horz" lIns="0" tIns="0" rIns="0" bIns="0" rtlCol="0">
                          <a:noAutofit/>
                        </wps:bodyPr>
                      </wps:wsp>
                      <wps:wsp>
                        <wps:cNvPr id="102268" name="Shape 102268"/>
                        <wps:cNvSpPr/>
                        <wps:spPr>
                          <a:xfrm>
                            <a:off x="520560" y="1221740"/>
                            <a:ext cx="860400" cy="430200"/>
                          </a:xfrm>
                          <a:custGeom>
                            <a:avLst/>
                            <a:gdLst/>
                            <a:ahLst/>
                            <a:cxnLst/>
                            <a:rect l="0" t="0" r="0" b="0"/>
                            <a:pathLst>
                              <a:path w="860400" h="430200">
                                <a:moveTo>
                                  <a:pt x="0" y="0"/>
                                </a:moveTo>
                                <a:lnTo>
                                  <a:pt x="860400" y="0"/>
                                </a:lnTo>
                                <a:lnTo>
                                  <a:pt x="860400" y="430200"/>
                                </a:lnTo>
                                <a:lnTo>
                                  <a:pt x="0" y="4302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46" name="Shape 2246"/>
                        <wps:cNvSpPr/>
                        <wps:spPr>
                          <a:xfrm>
                            <a:off x="520560" y="1221740"/>
                            <a:ext cx="860400" cy="430200"/>
                          </a:xfrm>
                          <a:custGeom>
                            <a:avLst/>
                            <a:gdLst/>
                            <a:ahLst/>
                            <a:cxnLst/>
                            <a:rect l="0" t="0" r="0" b="0"/>
                            <a:pathLst>
                              <a:path w="860400" h="430200">
                                <a:moveTo>
                                  <a:pt x="0" y="430200"/>
                                </a:moveTo>
                                <a:lnTo>
                                  <a:pt x="860400" y="430200"/>
                                </a:lnTo>
                                <a:lnTo>
                                  <a:pt x="860400"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82908" name="Rectangle 82908"/>
                        <wps:cNvSpPr/>
                        <wps:spPr>
                          <a:xfrm>
                            <a:off x="923951" y="1320851"/>
                            <a:ext cx="510176" cy="154840"/>
                          </a:xfrm>
                          <a:prstGeom prst="rect">
                            <a:avLst/>
                          </a:prstGeom>
                          <a:ln>
                            <a:noFill/>
                          </a:ln>
                        </wps:spPr>
                        <wps:txbx>
                          <w:txbxContent>
                            <w:p w14:paraId="52152D71"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NSABLE </w:t>
                              </w:r>
                            </w:p>
                          </w:txbxContent>
                        </wps:txbx>
                        <wps:bodyPr horzOverflow="overflow" vert="horz" lIns="0" tIns="0" rIns="0" bIns="0" rtlCol="0">
                          <a:noAutofit/>
                        </wps:bodyPr>
                      </wps:wsp>
                      <wps:wsp>
                        <wps:cNvPr id="82906" name="Rectangle 82906"/>
                        <wps:cNvSpPr/>
                        <wps:spPr>
                          <a:xfrm>
                            <a:off x="617969" y="1320851"/>
                            <a:ext cx="405891" cy="154840"/>
                          </a:xfrm>
                          <a:prstGeom prst="rect">
                            <a:avLst/>
                          </a:prstGeom>
                          <a:ln>
                            <a:noFill/>
                          </a:ln>
                        </wps:spPr>
                        <wps:txbx>
                          <w:txbxContent>
                            <w:p w14:paraId="117D1D8C" w14:textId="77777777" w:rsidR="00194489" w:rsidRPr="00597676" w:rsidRDefault="00194489" w:rsidP="00597676">
                              <w:pPr>
                                <w:rPr>
                                  <w:rFonts w:cs="Times New Roman"/>
                                  <w:sz w:val="12"/>
                                  <w:szCs w:val="12"/>
                                </w:rPr>
                              </w:pPr>
                              <w:r w:rsidRPr="00597676">
                                <w:rPr>
                                  <w:rFonts w:eastAsia="Calibri" w:cs="Times New Roman"/>
                                  <w:color w:val="FFFFFF"/>
                                  <w:sz w:val="12"/>
                                  <w:szCs w:val="12"/>
                                </w:rPr>
                                <w:t>RESPO</w:t>
                              </w:r>
                            </w:p>
                          </w:txbxContent>
                        </wps:txbx>
                        <wps:bodyPr horzOverflow="overflow" vert="horz" lIns="0" tIns="0" rIns="0" bIns="0" rtlCol="0">
                          <a:noAutofit/>
                        </wps:bodyPr>
                      </wps:wsp>
                      <wps:wsp>
                        <wps:cNvPr id="82905" name="Rectangle 82905"/>
                        <wps:cNvSpPr/>
                        <wps:spPr>
                          <a:xfrm>
                            <a:off x="919607" y="1447343"/>
                            <a:ext cx="374271" cy="154840"/>
                          </a:xfrm>
                          <a:prstGeom prst="rect">
                            <a:avLst/>
                          </a:prstGeom>
                          <a:ln>
                            <a:noFill/>
                          </a:ln>
                        </wps:spPr>
                        <wps:txbx>
                          <w:txbxContent>
                            <w:p w14:paraId="07E34101" w14:textId="77777777" w:rsidR="00194489" w:rsidRPr="00597676" w:rsidRDefault="00194489" w:rsidP="00597676">
                              <w:pPr>
                                <w:rPr>
                                  <w:rFonts w:cs="Times New Roman"/>
                                  <w:sz w:val="12"/>
                                  <w:szCs w:val="12"/>
                                </w:rPr>
                              </w:pPr>
                              <w:r w:rsidRPr="00597676">
                                <w:rPr>
                                  <w:rFonts w:eastAsia="Calibri" w:cs="Times New Roman"/>
                                  <w:color w:val="FFFFFF"/>
                                  <w:sz w:val="12"/>
                                  <w:szCs w:val="12"/>
                                </w:rPr>
                                <w:t>NCIER</w:t>
                              </w:r>
                            </w:p>
                          </w:txbxContent>
                        </wps:txbx>
                        <wps:bodyPr horzOverflow="overflow" vert="horz" lIns="0" tIns="0" rIns="0" bIns="0" rtlCol="0">
                          <a:noAutofit/>
                        </wps:bodyPr>
                      </wps:wsp>
                      <wps:wsp>
                        <wps:cNvPr id="82904" name="Rectangle 82904"/>
                        <wps:cNvSpPr/>
                        <wps:spPr>
                          <a:xfrm>
                            <a:off x="700265" y="1447343"/>
                            <a:ext cx="292637" cy="154840"/>
                          </a:xfrm>
                          <a:prstGeom prst="rect">
                            <a:avLst/>
                          </a:prstGeom>
                          <a:ln>
                            <a:noFill/>
                          </a:ln>
                        </wps:spPr>
                        <wps:txbx>
                          <w:txbxContent>
                            <w:p w14:paraId="34417F3B" w14:textId="77777777" w:rsidR="00194489" w:rsidRPr="00597676" w:rsidRDefault="00194489" w:rsidP="00597676">
                              <w:pPr>
                                <w:rPr>
                                  <w:rFonts w:cs="Times New Roman"/>
                                  <w:sz w:val="12"/>
                                  <w:szCs w:val="12"/>
                                </w:rPr>
                              </w:pPr>
                              <w:r w:rsidRPr="00597676">
                                <w:rPr>
                                  <w:rFonts w:eastAsia="Calibri" w:cs="Times New Roman"/>
                                  <w:color w:val="FFFFFF"/>
                                  <w:sz w:val="12"/>
                                  <w:szCs w:val="12"/>
                                </w:rPr>
                                <w:t>FINA</w:t>
                              </w:r>
                            </w:p>
                          </w:txbxContent>
                        </wps:txbx>
                        <wps:bodyPr horzOverflow="overflow" vert="horz" lIns="0" tIns="0" rIns="0" bIns="0" rtlCol="0">
                          <a:noAutofit/>
                        </wps:bodyPr>
                      </wps:wsp>
                      <wps:wsp>
                        <wps:cNvPr id="102269" name="Shape 102269"/>
                        <wps:cNvSpPr/>
                        <wps:spPr>
                          <a:xfrm>
                            <a:off x="0" y="1832610"/>
                            <a:ext cx="860400" cy="430200"/>
                          </a:xfrm>
                          <a:custGeom>
                            <a:avLst/>
                            <a:gdLst/>
                            <a:ahLst/>
                            <a:cxnLst/>
                            <a:rect l="0" t="0" r="0" b="0"/>
                            <a:pathLst>
                              <a:path w="860400" h="430200">
                                <a:moveTo>
                                  <a:pt x="0" y="0"/>
                                </a:moveTo>
                                <a:lnTo>
                                  <a:pt x="860400" y="0"/>
                                </a:lnTo>
                                <a:lnTo>
                                  <a:pt x="860400" y="430200"/>
                                </a:lnTo>
                                <a:lnTo>
                                  <a:pt x="0" y="4302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50" name="Shape 2250"/>
                        <wps:cNvSpPr/>
                        <wps:spPr>
                          <a:xfrm>
                            <a:off x="0" y="1832610"/>
                            <a:ext cx="860400" cy="430200"/>
                          </a:xfrm>
                          <a:custGeom>
                            <a:avLst/>
                            <a:gdLst/>
                            <a:ahLst/>
                            <a:cxnLst/>
                            <a:rect l="0" t="0" r="0" b="0"/>
                            <a:pathLst>
                              <a:path w="860400" h="430200">
                                <a:moveTo>
                                  <a:pt x="0" y="430200"/>
                                </a:moveTo>
                                <a:lnTo>
                                  <a:pt x="860400" y="430200"/>
                                </a:lnTo>
                                <a:lnTo>
                                  <a:pt x="860400"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2251" name="Rectangle 2251"/>
                        <wps:cNvSpPr/>
                        <wps:spPr>
                          <a:xfrm>
                            <a:off x="138570" y="1931594"/>
                            <a:ext cx="809957" cy="154840"/>
                          </a:xfrm>
                          <a:prstGeom prst="rect">
                            <a:avLst/>
                          </a:prstGeom>
                          <a:ln>
                            <a:noFill/>
                          </a:ln>
                        </wps:spPr>
                        <wps:txbx>
                          <w:txbxContent>
                            <w:p w14:paraId="4FBAD94B"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COMPTABLE </w:t>
                              </w:r>
                            </w:p>
                          </w:txbxContent>
                        </wps:txbx>
                        <wps:bodyPr horzOverflow="overflow" vert="horz" lIns="0" tIns="0" rIns="0" bIns="0" rtlCol="0">
                          <a:noAutofit/>
                        </wps:bodyPr>
                      </wps:wsp>
                      <wps:wsp>
                        <wps:cNvPr id="2252" name="Rectangle 2252"/>
                        <wps:cNvSpPr/>
                        <wps:spPr>
                          <a:xfrm>
                            <a:off x="98946" y="2058086"/>
                            <a:ext cx="879126" cy="154840"/>
                          </a:xfrm>
                          <a:prstGeom prst="rect">
                            <a:avLst/>
                          </a:prstGeom>
                          <a:ln>
                            <a:noFill/>
                          </a:ln>
                        </wps:spPr>
                        <wps:txbx>
                          <w:txbxContent>
                            <w:p w14:paraId="4E2EEA70" w14:textId="77777777" w:rsidR="00194489" w:rsidRPr="00597676" w:rsidRDefault="00194489" w:rsidP="00597676">
                              <w:pPr>
                                <w:rPr>
                                  <w:rFonts w:cs="Times New Roman"/>
                                  <w:sz w:val="12"/>
                                  <w:szCs w:val="12"/>
                                </w:rPr>
                              </w:pPr>
                              <w:r w:rsidRPr="00597676">
                                <w:rPr>
                                  <w:rFonts w:eastAsia="Calibri" w:cs="Times New Roman"/>
                                  <w:color w:val="FFFFFF"/>
                                  <w:sz w:val="12"/>
                                  <w:szCs w:val="12"/>
                                </w:rPr>
                                <w:t>FOURNISSEUR</w:t>
                              </w:r>
                            </w:p>
                          </w:txbxContent>
                        </wps:txbx>
                        <wps:bodyPr horzOverflow="overflow" vert="horz" lIns="0" tIns="0" rIns="0" bIns="0" rtlCol="0">
                          <a:noAutofit/>
                        </wps:bodyPr>
                      </wps:wsp>
                      <wps:wsp>
                        <wps:cNvPr id="102270" name="Shape 102270"/>
                        <wps:cNvSpPr/>
                        <wps:spPr>
                          <a:xfrm>
                            <a:off x="1041133" y="1832610"/>
                            <a:ext cx="860400" cy="430200"/>
                          </a:xfrm>
                          <a:custGeom>
                            <a:avLst/>
                            <a:gdLst/>
                            <a:ahLst/>
                            <a:cxnLst/>
                            <a:rect l="0" t="0" r="0" b="0"/>
                            <a:pathLst>
                              <a:path w="860400" h="430200">
                                <a:moveTo>
                                  <a:pt x="0" y="0"/>
                                </a:moveTo>
                                <a:lnTo>
                                  <a:pt x="860400" y="0"/>
                                </a:lnTo>
                                <a:lnTo>
                                  <a:pt x="860400" y="430200"/>
                                </a:lnTo>
                                <a:lnTo>
                                  <a:pt x="0" y="4302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54" name="Shape 2254"/>
                        <wps:cNvSpPr/>
                        <wps:spPr>
                          <a:xfrm>
                            <a:off x="1041133" y="1832610"/>
                            <a:ext cx="860400" cy="430200"/>
                          </a:xfrm>
                          <a:custGeom>
                            <a:avLst/>
                            <a:gdLst/>
                            <a:ahLst/>
                            <a:cxnLst/>
                            <a:rect l="0" t="0" r="0" b="0"/>
                            <a:pathLst>
                              <a:path w="860400" h="430200">
                                <a:moveTo>
                                  <a:pt x="0" y="430200"/>
                                </a:moveTo>
                                <a:lnTo>
                                  <a:pt x="860400" y="430200"/>
                                </a:lnTo>
                                <a:lnTo>
                                  <a:pt x="860400"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2255" name="Rectangle 2255"/>
                        <wps:cNvSpPr/>
                        <wps:spPr>
                          <a:xfrm>
                            <a:off x="1179817" y="1931594"/>
                            <a:ext cx="809957" cy="154840"/>
                          </a:xfrm>
                          <a:prstGeom prst="rect">
                            <a:avLst/>
                          </a:prstGeom>
                          <a:ln>
                            <a:noFill/>
                          </a:ln>
                        </wps:spPr>
                        <wps:txbx>
                          <w:txbxContent>
                            <w:p w14:paraId="78E49C82"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COMPTABLE </w:t>
                              </w:r>
                            </w:p>
                          </w:txbxContent>
                        </wps:txbx>
                        <wps:bodyPr horzOverflow="overflow" vert="horz" lIns="0" tIns="0" rIns="0" bIns="0" rtlCol="0">
                          <a:noAutofit/>
                        </wps:bodyPr>
                      </wps:wsp>
                      <wps:wsp>
                        <wps:cNvPr id="2256" name="Rectangle 2256"/>
                        <wps:cNvSpPr/>
                        <wps:spPr>
                          <a:xfrm>
                            <a:off x="1237729" y="2058086"/>
                            <a:ext cx="619325" cy="154840"/>
                          </a:xfrm>
                          <a:prstGeom prst="rect">
                            <a:avLst/>
                          </a:prstGeom>
                          <a:ln>
                            <a:noFill/>
                          </a:ln>
                        </wps:spPr>
                        <wps:txbx>
                          <w:txbxContent>
                            <w:p w14:paraId="75550E8D" w14:textId="77777777" w:rsidR="00194489" w:rsidRPr="00597676" w:rsidRDefault="00194489" w:rsidP="00597676">
                              <w:pPr>
                                <w:rPr>
                                  <w:rFonts w:cs="Times New Roman"/>
                                  <w:sz w:val="12"/>
                                  <w:szCs w:val="12"/>
                                </w:rPr>
                              </w:pPr>
                              <w:r w:rsidRPr="00597676">
                                <w:rPr>
                                  <w:rFonts w:eastAsia="Calibri" w:cs="Times New Roman"/>
                                  <w:color w:val="FFFFFF"/>
                                  <w:sz w:val="12"/>
                                  <w:szCs w:val="12"/>
                                </w:rPr>
                                <w:t>DEBITEUR</w:t>
                              </w:r>
                            </w:p>
                          </w:txbxContent>
                        </wps:txbx>
                        <wps:bodyPr horzOverflow="overflow" vert="horz" lIns="0" tIns="0" rIns="0" bIns="0" rtlCol="0">
                          <a:noAutofit/>
                        </wps:bodyPr>
                      </wps:wsp>
                      <wps:wsp>
                        <wps:cNvPr id="102271" name="Shape 102271"/>
                        <wps:cNvSpPr/>
                        <wps:spPr>
                          <a:xfrm>
                            <a:off x="2602725" y="1221740"/>
                            <a:ext cx="860399" cy="430200"/>
                          </a:xfrm>
                          <a:custGeom>
                            <a:avLst/>
                            <a:gdLst/>
                            <a:ahLst/>
                            <a:cxnLst/>
                            <a:rect l="0" t="0" r="0" b="0"/>
                            <a:pathLst>
                              <a:path w="860399" h="430200">
                                <a:moveTo>
                                  <a:pt x="0" y="0"/>
                                </a:moveTo>
                                <a:lnTo>
                                  <a:pt x="860399" y="0"/>
                                </a:lnTo>
                                <a:lnTo>
                                  <a:pt x="860399" y="430200"/>
                                </a:lnTo>
                                <a:lnTo>
                                  <a:pt x="0" y="4302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58" name="Shape 2258"/>
                        <wps:cNvSpPr/>
                        <wps:spPr>
                          <a:xfrm>
                            <a:off x="2602725" y="1221740"/>
                            <a:ext cx="860399" cy="430200"/>
                          </a:xfrm>
                          <a:custGeom>
                            <a:avLst/>
                            <a:gdLst/>
                            <a:ahLst/>
                            <a:cxnLst/>
                            <a:rect l="0" t="0" r="0" b="0"/>
                            <a:pathLst>
                              <a:path w="860399" h="430200">
                                <a:moveTo>
                                  <a:pt x="0" y="430200"/>
                                </a:moveTo>
                                <a:lnTo>
                                  <a:pt x="860399" y="430200"/>
                                </a:lnTo>
                                <a:lnTo>
                                  <a:pt x="860399"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82922" name="Rectangle 82922"/>
                        <wps:cNvSpPr/>
                        <wps:spPr>
                          <a:xfrm>
                            <a:off x="2700769" y="1257986"/>
                            <a:ext cx="405891" cy="154840"/>
                          </a:xfrm>
                          <a:prstGeom prst="rect">
                            <a:avLst/>
                          </a:prstGeom>
                          <a:ln>
                            <a:noFill/>
                          </a:ln>
                        </wps:spPr>
                        <wps:txbx>
                          <w:txbxContent>
                            <w:p w14:paraId="5B1C23A4" w14:textId="77777777" w:rsidR="00194489" w:rsidRPr="00597676" w:rsidRDefault="00194489" w:rsidP="00597676">
                              <w:pPr>
                                <w:rPr>
                                  <w:rFonts w:cs="Times New Roman"/>
                                  <w:sz w:val="12"/>
                                  <w:szCs w:val="12"/>
                                </w:rPr>
                              </w:pPr>
                              <w:r w:rsidRPr="00597676">
                                <w:rPr>
                                  <w:rFonts w:eastAsia="Calibri" w:cs="Times New Roman"/>
                                  <w:color w:val="FFFFFF"/>
                                  <w:sz w:val="12"/>
                                  <w:szCs w:val="12"/>
                                </w:rPr>
                                <w:t>RESPO</w:t>
                              </w:r>
                            </w:p>
                          </w:txbxContent>
                        </wps:txbx>
                        <wps:bodyPr horzOverflow="overflow" vert="horz" lIns="0" tIns="0" rIns="0" bIns="0" rtlCol="0">
                          <a:noAutofit/>
                        </wps:bodyPr>
                      </wps:wsp>
                      <wps:wsp>
                        <wps:cNvPr id="82923" name="Rectangle 82923"/>
                        <wps:cNvSpPr/>
                        <wps:spPr>
                          <a:xfrm>
                            <a:off x="3006750" y="1257986"/>
                            <a:ext cx="510176" cy="154840"/>
                          </a:xfrm>
                          <a:prstGeom prst="rect">
                            <a:avLst/>
                          </a:prstGeom>
                          <a:ln>
                            <a:noFill/>
                          </a:ln>
                        </wps:spPr>
                        <wps:txbx>
                          <w:txbxContent>
                            <w:p w14:paraId="6190447C"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NSABLE </w:t>
                              </w:r>
                            </w:p>
                          </w:txbxContent>
                        </wps:txbx>
                        <wps:bodyPr horzOverflow="overflow" vert="horz" lIns="0" tIns="0" rIns="0" bIns="0" rtlCol="0">
                          <a:noAutofit/>
                        </wps:bodyPr>
                      </wps:wsp>
                      <wps:wsp>
                        <wps:cNvPr id="82921" name="Rectangle 82921"/>
                        <wps:cNvSpPr/>
                        <wps:spPr>
                          <a:xfrm>
                            <a:off x="3008198" y="1384478"/>
                            <a:ext cx="402850" cy="154840"/>
                          </a:xfrm>
                          <a:prstGeom prst="rect">
                            <a:avLst/>
                          </a:prstGeom>
                          <a:ln>
                            <a:noFill/>
                          </a:ln>
                        </wps:spPr>
                        <wps:txbx>
                          <w:txbxContent>
                            <w:p w14:paraId="76A03730"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AU ET </w:t>
                              </w:r>
                            </w:p>
                          </w:txbxContent>
                        </wps:txbx>
                        <wps:bodyPr horzOverflow="overflow" vert="horz" lIns="0" tIns="0" rIns="0" bIns="0" rtlCol="0">
                          <a:noAutofit/>
                        </wps:bodyPr>
                      </wps:wsp>
                      <wps:wsp>
                        <wps:cNvPr id="82920" name="Rectangle 82920"/>
                        <wps:cNvSpPr/>
                        <wps:spPr>
                          <a:xfrm>
                            <a:off x="2781541" y="1384478"/>
                            <a:ext cx="300846" cy="154840"/>
                          </a:xfrm>
                          <a:prstGeom prst="rect">
                            <a:avLst/>
                          </a:prstGeom>
                          <a:ln>
                            <a:noFill/>
                          </a:ln>
                        </wps:spPr>
                        <wps:txbx>
                          <w:txbxContent>
                            <w:p w14:paraId="7B722D16" w14:textId="77777777" w:rsidR="00194489" w:rsidRPr="00597676" w:rsidRDefault="00194489" w:rsidP="00597676">
                              <w:pPr>
                                <w:rPr>
                                  <w:rFonts w:cs="Times New Roman"/>
                                  <w:sz w:val="12"/>
                                  <w:szCs w:val="12"/>
                                </w:rPr>
                              </w:pPr>
                              <w:r w:rsidRPr="00597676">
                                <w:rPr>
                                  <w:rFonts w:eastAsia="Calibri" w:cs="Times New Roman"/>
                                  <w:color w:val="FFFFFF"/>
                                  <w:sz w:val="12"/>
                                  <w:szCs w:val="12"/>
                                </w:rPr>
                                <w:t>RESE</w:t>
                              </w:r>
                            </w:p>
                          </w:txbxContent>
                        </wps:txbx>
                        <wps:bodyPr horzOverflow="overflow" vert="horz" lIns="0" tIns="0" rIns="0" bIns="0" rtlCol="0">
                          <a:noAutofit/>
                        </wps:bodyPr>
                      </wps:wsp>
                      <wps:wsp>
                        <wps:cNvPr id="82918" name="Rectangle 82918"/>
                        <wps:cNvSpPr/>
                        <wps:spPr>
                          <a:xfrm>
                            <a:off x="2807449" y="1509446"/>
                            <a:ext cx="288532" cy="154840"/>
                          </a:xfrm>
                          <a:prstGeom prst="rect">
                            <a:avLst/>
                          </a:prstGeom>
                          <a:ln>
                            <a:noFill/>
                          </a:ln>
                        </wps:spPr>
                        <wps:txbx>
                          <w:txbxContent>
                            <w:p w14:paraId="6638A08C" w14:textId="77777777" w:rsidR="00194489" w:rsidRPr="00597676" w:rsidRDefault="00194489" w:rsidP="00597676">
                              <w:pPr>
                                <w:rPr>
                                  <w:rFonts w:cs="Times New Roman"/>
                                  <w:sz w:val="12"/>
                                  <w:szCs w:val="12"/>
                                </w:rPr>
                              </w:pPr>
                              <w:r w:rsidRPr="00597676">
                                <w:rPr>
                                  <w:rFonts w:eastAsia="Calibri" w:cs="Times New Roman"/>
                                  <w:color w:val="FFFFFF"/>
                                  <w:sz w:val="12"/>
                                  <w:szCs w:val="12"/>
                                </w:rPr>
                                <w:t>TELE</w:t>
                              </w:r>
                            </w:p>
                          </w:txbxContent>
                        </wps:txbx>
                        <wps:bodyPr horzOverflow="overflow" vert="horz" lIns="0" tIns="0" rIns="0" bIns="0" rtlCol="0">
                          <a:noAutofit/>
                        </wps:bodyPr>
                      </wps:wsp>
                      <wps:wsp>
                        <wps:cNvPr id="82919" name="Rectangle 82919"/>
                        <wps:cNvSpPr/>
                        <wps:spPr>
                          <a:xfrm>
                            <a:off x="3024848" y="1509446"/>
                            <a:ext cx="312247" cy="154840"/>
                          </a:xfrm>
                          <a:prstGeom prst="rect">
                            <a:avLst/>
                          </a:prstGeom>
                          <a:ln>
                            <a:noFill/>
                          </a:ln>
                        </wps:spPr>
                        <wps:txbx>
                          <w:txbxContent>
                            <w:p w14:paraId="257408EE" w14:textId="77777777" w:rsidR="00194489" w:rsidRPr="00597676" w:rsidRDefault="00194489" w:rsidP="00597676">
                              <w:pPr>
                                <w:rPr>
                                  <w:rFonts w:cs="Times New Roman"/>
                                  <w:sz w:val="12"/>
                                  <w:szCs w:val="12"/>
                                </w:rPr>
                              </w:pPr>
                              <w:r w:rsidRPr="00597676">
                                <w:rPr>
                                  <w:rFonts w:eastAsia="Calibri" w:cs="Times New Roman"/>
                                  <w:color w:val="FFFFFF"/>
                                  <w:sz w:val="12"/>
                                  <w:szCs w:val="12"/>
                                </w:rPr>
                                <w:t>COM</w:t>
                              </w:r>
                            </w:p>
                          </w:txbxContent>
                        </wps:txbx>
                        <wps:bodyPr horzOverflow="overflow" vert="horz" lIns="0" tIns="0" rIns="0" bIns="0" rtlCol="0">
                          <a:noAutofit/>
                        </wps:bodyPr>
                      </wps:wsp>
                      <wps:wsp>
                        <wps:cNvPr id="102272" name="Shape 102272"/>
                        <wps:cNvSpPr/>
                        <wps:spPr>
                          <a:xfrm>
                            <a:off x="2082152" y="1832610"/>
                            <a:ext cx="860400" cy="430200"/>
                          </a:xfrm>
                          <a:custGeom>
                            <a:avLst/>
                            <a:gdLst/>
                            <a:ahLst/>
                            <a:cxnLst/>
                            <a:rect l="0" t="0" r="0" b="0"/>
                            <a:pathLst>
                              <a:path w="860400" h="430200">
                                <a:moveTo>
                                  <a:pt x="0" y="0"/>
                                </a:moveTo>
                                <a:lnTo>
                                  <a:pt x="860400" y="0"/>
                                </a:lnTo>
                                <a:lnTo>
                                  <a:pt x="860400" y="430200"/>
                                </a:lnTo>
                                <a:lnTo>
                                  <a:pt x="0" y="4302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63" name="Shape 2263"/>
                        <wps:cNvSpPr/>
                        <wps:spPr>
                          <a:xfrm>
                            <a:off x="2082152" y="1832610"/>
                            <a:ext cx="860400" cy="430200"/>
                          </a:xfrm>
                          <a:custGeom>
                            <a:avLst/>
                            <a:gdLst/>
                            <a:ahLst/>
                            <a:cxnLst/>
                            <a:rect l="0" t="0" r="0" b="0"/>
                            <a:pathLst>
                              <a:path w="860400" h="430200">
                                <a:moveTo>
                                  <a:pt x="0" y="430200"/>
                                </a:moveTo>
                                <a:lnTo>
                                  <a:pt x="860400" y="430200"/>
                                </a:lnTo>
                                <a:lnTo>
                                  <a:pt x="860400"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82916" name="Rectangle 82916"/>
                        <wps:cNvSpPr/>
                        <wps:spPr>
                          <a:xfrm>
                            <a:off x="2091423" y="1931594"/>
                            <a:ext cx="1119924" cy="154840"/>
                          </a:xfrm>
                          <a:prstGeom prst="rect">
                            <a:avLst/>
                          </a:prstGeom>
                          <a:ln>
                            <a:noFill/>
                          </a:ln>
                        </wps:spPr>
                        <wps:txbx>
                          <w:txbxContent>
                            <w:p w14:paraId="6F8765C7" w14:textId="77777777" w:rsidR="00194489" w:rsidRPr="00597676" w:rsidRDefault="00194489" w:rsidP="00597676">
                              <w:pPr>
                                <w:rPr>
                                  <w:rFonts w:cs="Times New Roman"/>
                                  <w:sz w:val="12"/>
                                  <w:szCs w:val="12"/>
                                </w:rPr>
                              </w:pPr>
                              <w:r w:rsidRPr="00597676">
                                <w:rPr>
                                  <w:rFonts w:eastAsia="Calibri" w:cs="Times New Roman"/>
                                  <w:color w:val="FFFFFF"/>
                                  <w:sz w:val="12"/>
                                  <w:szCs w:val="12"/>
                                </w:rPr>
                                <w:t>ASISTANT RESEAU</w:t>
                              </w:r>
                            </w:p>
                          </w:txbxContent>
                        </wps:txbx>
                        <wps:bodyPr horzOverflow="overflow" vert="horz" lIns="0" tIns="0" rIns="0" bIns="0" rtlCol="0">
                          <a:noAutofit/>
                        </wps:bodyPr>
                      </wps:wsp>
                      <wps:wsp>
                        <wps:cNvPr id="82917" name="Rectangle 82917"/>
                        <wps:cNvSpPr/>
                        <wps:spPr>
                          <a:xfrm>
                            <a:off x="2933471" y="1931594"/>
                            <a:ext cx="34356" cy="154840"/>
                          </a:xfrm>
                          <a:prstGeom prst="rect">
                            <a:avLst/>
                          </a:prstGeom>
                          <a:ln>
                            <a:noFill/>
                          </a:ln>
                        </wps:spPr>
                        <wps:txbx>
                          <w:txbxContent>
                            <w:p w14:paraId="385882E6"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 </w:t>
                              </w:r>
                            </w:p>
                          </w:txbxContent>
                        </wps:txbx>
                        <wps:bodyPr horzOverflow="overflow" vert="horz" lIns="0" tIns="0" rIns="0" bIns="0" rtlCol="0">
                          <a:noAutofit/>
                        </wps:bodyPr>
                      </wps:wsp>
                      <wps:wsp>
                        <wps:cNvPr id="2265" name="Rectangle 2265"/>
                        <wps:cNvSpPr/>
                        <wps:spPr>
                          <a:xfrm>
                            <a:off x="2176767" y="2058086"/>
                            <a:ext cx="890528" cy="154840"/>
                          </a:xfrm>
                          <a:prstGeom prst="rect">
                            <a:avLst/>
                          </a:prstGeom>
                          <a:ln>
                            <a:noFill/>
                          </a:ln>
                        </wps:spPr>
                        <wps:txbx>
                          <w:txbxContent>
                            <w:p w14:paraId="36A271EB" w14:textId="77777777" w:rsidR="00194489" w:rsidRPr="00597676" w:rsidRDefault="00194489" w:rsidP="00597676">
                              <w:pPr>
                                <w:rPr>
                                  <w:rFonts w:cs="Times New Roman"/>
                                  <w:sz w:val="12"/>
                                  <w:szCs w:val="12"/>
                                </w:rPr>
                              </w:pPr>
                              <w:r w:rsidRPr="00597676">
                                <w:rPr>
                                  <w:rFonts w:eastAsia="Calibri" w:cs="Times New Roman"/>
                                  <w:color w:val="FFFFFF"/>
                                  <w:sz w:val="12"/>
                                  <w:szCs w:val="12"/>
                                </w:rPr>
                                <w:t>ET TELECOM 1</w:t>
                              </w:r>
                            </w:p>
                          </w:txbxContent>
                        </wps:txbx>
                        <wps:bodyPr horzOverflow="overflow" vert="horz" lIns="0" tIns="0" rIns="0" bIns="0" rtlCol="0">
                          <a:noAutofit/>
                        </wps:bodyPr>
                      </wps:wsp>
                      <wps:wsp>
                        <wps:cNvPr id="102273" name="Shape 102273"/>
                        <wps:cNvSpPr/>
                        <wps:spPr>
                          <a:xfrm>
                            <a:off x="3123298" y="1832610"/>
                            <a:ext cx="860399" cy="430200"/>
                          </a:xfrm>
                          <a:custGeom>
                            <a:avLst/>
                            <a:gdLst/>
                            <a:ahLst/>
                            <a:cxnLst/>
                            <a:rect l="0" t="0" r="0" b="0"/>
                            <a:pathLst>
                              <a:path w="860399" h="430200">
                                <a:moveTo>
                                  <a:pt x="0" y="0"/>
                                </a:moveTo>
                                <a:lnTo>
                                  <a:pt x="860399" y="0"/>
                                </a:lnTo>
                                <a:lnTo>
                                  <a:pt x="860399" y="430200"/>
                                </a:lnTo>
                                <a:lnTo>
                                  <a:pt x="0" y="4302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67" name="Shape 2267"/>
                        <wps:cNvSpPr/>
                        <wps:spPr>
                          <a:xfrm>
                            <a:off x="3123298" y="1832610"/>
                            <a:ext cx="860399" cy="430200"/>
                          </a:xfrm>
                          <a:custGeom>
                            <a:avLst/>
                            <a:gdLst/>
                            <a:ahLst/>
                            <a:cxnLst/>
                            <a:rect l="0" t="0" r="0" b="0"/>
                            <a:pathLst>
                              <a:path w="860399" h="430200">
                                <a:moveTo>
                                  <a:pt x="0" y="430200"/>
                                </a:moveTo>
                                <a:lnTo>
                                  <a:pt x="860399" y="430200"/>
                                </a:lnTo>
                                <a:lnTo>
                                  <a:pt x="860399"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2268" name="Rectangle 2268"/>
                        <wps:cNvSpPr/>
                        <wps:spPr>
                          <a:xfrm>
                            <a:off x="3270110" y="1868856"/>
                            <a:ext cx="787458" cy="154840"/>
                          </a:xfrm>
                          <a:prstGeom prst="rect">
                            <a:avLst/>
                          </a:prstGeom>
                          <a:ln>
                            <a:noFill/>
                          </a:ln>
                        </wps:spPr>
                        <wps:txbx>
                          <w:txbxContent>
                            <w:p w14:paraId="10F91F56"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TECHNICIEN </w:t>
                              </w:r>
                            </w:p>
                          </w:txbxContent>
                        </wps:txbx>
                        <wps:bodyPr horzOverflow="overflow" vert="horz" lIns="0" tIns="0" rIns="0" bIns="0" rtlCol="0">
                          <a:noAutofit/>
                        </wps:bodyPr>
                      </wps:wsp>
                      <wps:wsp>
                        <wps:cNvPr id="2269" name="Rectangle 2269"/>
                        <wps:cNvSpPr/>
                        <wps:spPr>
                          <a:xfrm>
                            <a:off x="3302114" y="1995348"/>
                            <a:ext cx="704304" cy="154840"/>
                          </a:xfrm>
                          <a:prstGeom prst="rect">
                            <a:avLst/>
                          </a:prstGeom>
                          <a:ln>
                            <a:noFill/>
                          </a:ln>
                        </wps:spPr>
                        <wps:txbx>
                          <w:txbxContent>
                            <w:p w14:paraId="4033ED59"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RESEAU ET </w:t>
                              </w:r>
                            </w:p>
                          </w:txbxContent>
                        </wps:txbx>
                        <wps:bodyPr horzOverflow="overflow" vert="horz" lIns="0" tIns="0" rIns="0" bIns="0" rtlCol="0">
                          <a:noAutofit/>
                        </wps:bodyPr>
                      </wps:wsp>
                      <wps:wsp>
                        <wps:cNvPr id="2270" name="Rectangle 2270"/>
                        <wps:cNvSpPr/>
                        <wps:spPr>
                          <a:xfrm>
                            <a:off x="3286874" y="2120316"/>
                            <a:ext cx="708561" cy="154840"/>
                          </a:xfrm>
                          <a:prstGeom prst="rect">
                            <a:avLst/>
                          </a:prstGeom>
                          <a:ln>
                            <a:noFill/>
                          </a:ln>
                        </wps:spPr>
                        <wps:txbx>
                          <w:txbxContent>
                            <w:p w14:paraId="232557A2" w14:textId="77777777" w:rsidR="00194489" w:rsidRPr="00597676" w:rsidRDefault="00194489" w:rsidP="00597676">
                              <w:pPr>
                                <w:rPr>
                                  <w:rFonts w:cs="Times New Roman"/>
                                  <w:sz w:val="12"/>
                                  <w:szCs w:val="12"/>
                                </w:rPr>
                              </w:pPr>
                              <w:r w:rsidRPr="00597676">
                                <w:rPr>
                                  <w:rFonts w:eastAsia="Calibri" w:cs="Times New Roman"/>
                                  <w:color w:val="FFFFFF"/>
                                  <w:sz w:val="12"/>
                                  <w:szCs w:val="12"/>
                                </w:rPr>
                                <w:t>TELECOM 1</w:t>
                              </w:r>
                            </w:p>
                          </w:txbxContent>
                        </wps:txbx>
                        <wps:bodyPr horzOverflow="overflow" vert="horz" lIns="0" tIns="0" rIns="0" bIns="0" rtlCol="0">
                          <a:noAutofit/>
                        </wps:bodyPr>
                      </wps:wsp>
                      <wps:wsp>
                        <wps:cNvPr id="102274" name="Shape 102274"/>
                        <wps:cNvSpPr/>
                        <wps:spPr>
                          <a:xfrm>
                            <a:off x="2082152" y="2443480"/>
                            <a:ext cx="860400" cy="430200"/>
                          </a:xfrm>
                          <a:custGeom>
                            <a:avLst/>
                            <a:gdLst/>
                            <a:ahLst/>
                            <a:cxnLst/>
                            <a:rect l="0" t="0" r="0" b="0"/>
                            <a:pathLst>
                              <a:path w="860400" h="430200">
                                <a:moveTo>
                                  <a:pt x="0" y="0"/>
                                </a:moveTo>
                                <a:lnTo>
                                  <a:pt x="860400" y="0"/>
                                </a:lnTo>
                                <a:lnTo>
                                  <a:pt x="860400" y="430200"/>
                                </a:lnTo>
                                <a:lnTo>
                                  <a:pt x="0" y="4302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72" name="Shape 2272"/>
                        <wps:cNvSpPr/>
                        <wps:spPr>
                          <a:xfrm>
                            <a:off x="2082152" y="2443480"/>
                            <a:ext cx="860400" cy="430200"/>
                          </a:xfrm>
                          <a:custGeom>
                            <a:avLst/>
                            <a:gdLst/>
                            <a:ahLst/>
                            <a:cxnLst/>
                            <a:rect l="0" t="0" r="0" b="0"/>
                            <a:pathLst>
                              <a:path w="860400" h="430200">
                                <a:moveTo>
                                  <a:pt x="0" y="430200"/>
                                </a:moveTo>
                                <a:lnTo>
                                  <a:pt x="860400" y="430200"/>
                                </a:lnTo>
                                <a:lnTo>
                                  <a:pt x="860400"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82913" name="Rectangle 82913"/>
                        <wps:cNvSpPr/>
                        <wps:spPr>
                          <a:xfrm>
                            <a:off x="2091423" y="2542718"/>
                            <a:ext cx="1119924" cy="154840"/>
                          </a:xfrm>
                          <a:prstGeom prst="rect">
                            <a:avLst/>
                          </a:prstGeom>
                          <a:ln>
                            <a:noFill/>
                          </a:ln>
                        </wps:spPr>
                        <wps:txbx>
                          <w:txbxContent>
                            <w:p w14:paraId="6A9FB5B2" w14:textId="77777777" w:rsidR="00194489" w:rsidRPr="00597676" w:rsidRDefault="00194489" w:rsidP="00597676">
                              <w:pPr>
                                <w:rPr>
                                  <w:rFonts w:cs="Times New Roman"/>
                                  <w:sz w:val="12"/>
                                  <w:szCs w:val="12"/>
                                </w:rPr>
                              </w:pPr>
                              <w:r w:rsidRPr="00597676">
                                <w:rPr>
                                  <w:rFonts w:eastAsia="Calibri" w:cs="Times New Roman"/>
                                  <w:color w:val="FFFFFF"/>
                                  <w:sz w:val="12"/>
                                  <w:szCs w:val="12"/>
                                </w:rPr>
                                <w:t>ASISTANT RESEAU</w:t>
                              </w:r>
                            </w:p>
                          </w:txbxContent>
                        </wps:txbx>
                        <wps:bodyPr horzOverflow="overflow" vert="horz" lIns="0" tIns="0" rIns="0" bIns="0" rtlCol="0">
                          <a:noAutofit/>
                        </wps:bodyPr>
                      </wps:wsp>
                      <wps:wsp>
                        <wps:cNvPr id="82915" name="Rectangle 82915"/>
                        <wps:cNvSpPr/>
                        <wps:spPr>
                          <a:xfrm>
                            <a:off x="2933471" y="2542718"/>
                            <a:ext cx="34356" cy="154840"/>
                          </a:xfrm>
                          <a:prstGeom prst="rect">
                            <a:avLst/>
                          </a:prstGeom>
                          <a:ln>
                            <a:noFill/>
                          </a:ln>
                        </wps:spPr>
                        <wps:txbx>
                          <w:txbxContent>
                            <w:p w14:paraId="0C0A5152"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 </w:t>
                              </w:r>
                            </w:p>
                          </w:txbxContent>
                        </wps:txbx>
                        <wps:bodyPr horzOverflow="overflow" vert="horz" lIns="0" tIns="0" rIns="0" bIns="0" rtlCol="0">
                          <a:noAutofit/>
                        </wps:bodyPr>
                      </wps:wsp>
                      <wps:wsp>
                        <wps:cNvPr id="2274" name="Rectangle 2274"/>
                        <wps:cNvSpPr/>
                        <wps:spPr>
                          <a:xfrm>
                            <a:off x="2176767" y="2669210"/>
                            <a:ext cx="890528" cy="154840"/>
                          </a:xfrm>
                          <a:prstGeom prst="rect">
                            <a:avLst/>
                          </a:prstGeom>
                          <a:ln>
                            <a:noFill/>
                          </a:ln>
                        </wps:spPr>
                        <wps:txbx>
                          <w:txbxContent>
                            <w:p w14:paraId="02DE8099" w14:textId="77777777" w:rsidR="00194489" w:rsidRPr="00597676" w:rsidRDefault="00194489" w:rsidP="00597676">
                              <w:pPr>
                                <w:rPr>
                                  <w:rFonts w:cs="Times New Roman"/>
                                  <w:sz w:val="12"/>
                                  <w:szCs w:val="12"/>
                                </w:rPr>
                              </w:pPr>
                              <w:r w:rsidRPr="00597676">
                                <w:rPr>
                                  <w:rFonts w:eastAsia="Calibri" w:cs="Times New Roman"/>
                                  <w:color w:val="FFFFFF"/>
                                  <w:sz w:val="12"/>
                                  <w:szCs w:val="12"/>
                                </w:rPr>
                                <w:t>ET TELECOM 2</w:t>
                              </w:r>
                            </w:p>
                          </w:txbxContent>
                        </wps:txbx>
                        <wps:bodyPr horzOverflow="overflow" vert="horz" lIns="0" tIns="0" rIns="0" bIns="0" rtlCol="0">
                          <a:noAutofit/>
                        </wps:bodyPr>
                      </wps:wsp>
                      <wps:wsp>
                        <wps:cNvPr id="102275" name="Shape 102275"/>
                        <wps:cNvSpPr/>
                        <wps:spPr>
                          <a:xfrm>
                            <a:off x="3123298" y="2443480"/>
                            <a:ext cx="860399" cy="430200"/>
                          </a:xfrm>
                          <a:custGeom>
                            <a:avLst/>
                            <a:gdLst/>
                            <a:ahLst/>
                            <a:cxnLst/>
                            <a:rect l="0" t="0" r="0" b="0"/>
                            <a:pathLst>
                              <a:path w="860399" h="430200">
                                <a:moveTo>
                                  <a:pt x="0" y="0"/>
                                </a:moveTo>
                                <a:lnTo>
                                  <a:pt x="860399" y="0"/>
                                </a:lnTo>
                                <a:lnTo>
                                  <a:pt x="860399" y="430200"/>
                                </a:lnTo>
                                <a:lnTo>
                                  <a:pt x="0" y="4302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76" name="Shape 2276"/>
                        <wps:cNvSpPr/>
                        <wps:spPr>
                          <a:xfrm>
                            <a:off x="3123298" y="2443480"/>
                            <a:ext cx="860399" cy="430200"/>
                          </a:xfrm>
                          <a:custGeom>
                            <a:avLst/>
                            <a:gdLst/>
                            <a:ahLst/>
                            <a:cxnLst/>
                            <a:rect l="0" t="0" r="0" b="0"/>
                            <a:pathLst>
                              <a:path w="860399" h="430200">
                                <a:moveTo>
                                  <a:pt x="0" y="430200"/>
                                </a:moveTo>
                                <a:lnTo>
                                  <a:pt x="860399" y="430200"/>
                                </a:lnTo>
                                <a:lnTo>
                                  <a:pt x="860399"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2277" name="Rectangle 2277"/>
                        <wps:cNvSpPr/>
                        <wps:spPr>
                          <a:xfrm>
                            <a:off x="3270110" y="2479980"/>
                            <a:ext cx="787458" cy="154840"/>
                          </a:xfrm>
                          <a:prstGeom prst="rect">
                            <a:avLst/>
                          </a:prstGeom>
                          <a:ln>
                            <a:noFill/>
                          </a:ln>
                        </wps:spPr>
                        <wps:txbx>
                          <w:txbxContent>
                            <w:p w14:paraId="2CF81DD6"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TECHNICIEN </w:t>
                              </w:r>
                            </w:p>
                          </w:txbxContent>
                        </wps:txbx>
                        <wps:bodyPr horzOverflow="overflow" vert="horz" lIns="0" tIns="0" rIns="0" bIns="0" rtlCol="0">
                          <a:noAutofit/>
                        </wps:bodyPr>
                      </wps:wsp>
                      <wps:wsp>
                        <wps:cNvPr id="2278" name="Rectangle 2278"/>
                        <wps:cNvSpPr/>
                        <wps:spPr>
                          <a:xfrm>
                            <a:off x="3302114" y="2606472"/>
                            <a:ext cx="704304" cy="154840"/>
                          </a:xfrm>
                          <a:prstGeom prst="rect">
                            <a:avLst/>
                          </a:prstGeom>
                          <a:ln>
                            <a:noFill/>
                          </a:ln>
                        </wps:spPr>
                        <wps:txbx>
                          <w:txbxContent>
                            <w:p w14:paraId="459D73AF"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RESEAU ET </w:t>
                              </w:r>
                            </w:p>
                          </w:txbxContent>
                        </wps:txbx>
                        <wps:bodyPr horzOverflow="overflow" vert="horz" lIns="0" tIns="0" rIns="0" bIns="0" rtlCol="0">
                          <a:noAutofit/>
                        </wps:bodyPr>
                      </wps:wsp>
                      <wps:wsp>
                        <wps:cNvPr id="2279" name="Rectangle 2279"/>
                        <wps:cNvSpPr/>
                        <wps:spPr>
                          <a:xfrm>
                            <a:off x="3286874" y="2731440"/>
                            <a:ext cx="708561" cy="154840"/>
                          </a:xfrm>
                          <a:prstGeom prst="rect">
                            <a:avLst/>
                          </a:prstGeom>
                          <a:ln>
                            <a:noFill/>
                          </a:ln>
                        </wps:spPr>
                        <wps:txbx>
                          <w:txbxContent>
                            <w:p w14:paraId="446BE25B" w14:textId="77777777" w:rsidR="00194489" w:rsidRPr="00597676" w:rsidRDefault="00194489" w:rsidP="00597676">
                              <w:pPr>
                                <w:rPr>
                                  <w:rFonts w:cs="Times New Roman"/>
                                  <w:sz w:val="12"/>
                                  <w:szCs w:val="12"/>
                                </w:rPr>
                              </w:pPr>
                              <w:r w:rsidRPr="00597676">
                                <w:rPr>
                                  <w:rFonts w:eastAsia="Calibri" w:cs="Times New Roman"/>
                                  <w:color w:val="FFFFFF"/>
                                  <w:sz w:val="12"/>
                                  <w:szCs w:val="12"/>
                                </w:rPr>
                                <w:t>TELECOM 2</w:t>
                              </w:r>
                            </w:p>
                          </w:txbxContent>
                        </wps:txbx>
                        <wps:bodyPr horzOverflow="overflow" vert="horz" lIns="0" tIns="0" rIns="0" bIns="0" rtlCol="0">
                          <a:noAutofit/>
                        </wps:bodyPr>
                      </wps:wsp>
                      <wps:wsp>
                        <wps:cNvPr id="102276" name="Shape 102276"/>
                        <wps:cNvSpPr/>
                        <wps:spPr>
                          <a:xfrm>
                            <a:off x="4684891" y="1221740"/>
                            <a:ext cx="860399" cy="430200"/>
                          </a:xfrm>
                          <a:custGeom>
                            <a:avLst/>
                            <a:gdLst/>
                            <a:ahLst/>
                            <a:cxnLst/>
                            <a:rect l="0" t="0" r="0" b="0"/>
                            <a:pathLst>
                              <a:path w="860399" h="430200">
                                <a:moveTo>
                                  <a:pt x="0" y="0"/>
                                </a:moveTo>
                                <a:lnTo>
                                  <a:pt x="860399" y="0"/>
                                </a:lnTo>
                                <a:lnTo>
                                  <a:pt x="860399" y="430200"/>
                                </a:lnTo>
                                <a:lnTo>
                                  <a:pt x="0" y="4302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81" name="Shape 2281"/>
                        <wps:cNvSpPr/>
                        <wps:spPr>
                          <a:xfrm>
                            <a:off x="4684891" y="1221740"/>
                            <a:ext cx="860399" cy="430200"/>
                          </a:xfrm>
                          <a:custGeom>
                            <a:avLst/>
                            <a:gdLst/>
                            <a:ahLst/>
                            <a:cxnLst/>
                            <a:rect l="0" t="0" r="0" b="0"/>
                            <a:pathLst>
                              <a:path w="860399" h="430200">
                                <a:moveTo>
                                  <a:pt x="0" y="430200"/>
                                </a:moveTo>
                                <a:lnTo>
                                  <a:pt x="860399" y="430200"/>
                                </a:lnTo>
                                <a:lnTo>
                                  <a:pt x="860399"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82933" name="Rectangle 82933"/>
                        <wps:cNvSpPr/>
                        <wps:spPr>
                          <a:xfrm>
                            <a:off x="4783061" y="1320851"/>
                            <a:ext cx="405891" cy="154840"/>
                          </a:xfrm>
                          <a:prstGeom prst="rect">
                            <a:avLst/>
                          </a:prstGeom>
                          <a:ln>
                            <a:noFill/>
                          </a:ln>
                        </wps:spPr>
                        <wps:txbx>
                          <w:txbxContent>
                            <w:p w14:paraId="79D79878" w14:textId="77777777" w:rsidR="00194489" w:rsidRPr="00597676" w:rsidRDefault="00194489" w:rsidP="00597676">
                              <w:pPr>
                                <w:rPr>
                                  <w:rFonts w:cs="Times New Roman"/>
                                  <w:sz w:val="12"/>
                                  <w:szCs w:val="12"/>
                                </w:rPr>
                              </w:pPr>
                              <w:r w:rsidRPr="00597676">
                                <w:rPr>
                                  <w:rFonts w:eastAsia="Calibri" w:cs="Times New Roman"/>
                                  <w:color w:val="FFFFFF"/>
                                  <w:sz w:val="12"/>
                                  <w:szCs w:val="12"/>
                                </w:rPr>
                                <w:t>RESPO</w:t>
                              </w:r>
                            </w:p>
                          </w:txbxContent>
                        </wps:txbx>
                        <wps:bodyPr horzOverflow="overflow" vert="horz" lIns="0" tIns="0" rIns="0" bIns="0" rtlCol="0">
                          <a:noAutofit/>
                        </wps:bodyPr>
                      </wps:wsp>
                      <wps:wsp>
                        <wps:cNvPr id="82934" name="Rectangle 82934"/>
                        <wps:cNvSpPr/>
                        <wps:spPr>
                          <a:xfrm>
                            <a:off x="5089042" y="1320851"/>
                            <a:ext cx="510176" cy="154840"/>
                          </a:xfrm>
                          <a:prstGeom prst="rect">
                            <a:avLst/>
                          </a:prstGeom>
                          <a:ln>
                            <a:noFill/>
                          </a:ln>
                        </wps:spPr>
                        <wps:txbx>
                          <w:txbxContent>
                            <w:p w14:paraId="5F012482"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NSABLE </w:t>
                              </w:r>
                            </w:p>
                          </w:txbxContent>
                        </wps:txbx>
                        <wps:bodyPr horzOverflow="overflow" vert="horz" lIns="0" tIns="0" rIns="0" bIns="0" rtlCol="0">
                          <a:noAutofit/>
                        </wps:bodyPr>
                      </wps:wsp>
                      <wps:wsp>
                        <wps:cNvPr id="82930" name="Rectangle 82930"/>
                        <wps:cNvSpPr/>
                        <wps:spPr>
                          <a:xfrm>
                            <a:off x="4787634" y="1447343"/>
                            <a:ext cx="312247" cy="154840"/>
                          </a:xfrm>
                          <a:prstGeom prst="rect">
                            <a:avLst/>
                          </a:prstGeom>
                          <a:ln>
                            <a:noFill/>
                          </a:ln>
                        </wps:spPr>
                        <wps:txbx>
                          <w:txbxContent>
                            <w:p w14:paraId="49E2853D" w14:textId="77777777" w:rsidR="00194489" w:rsidRPr="00597676" w:rsidRDefault="00194489" w:rsidP="00597676">
                              <w:pPr>
                                <w:rPr>
                                  <w:rFonts w:cs="Times New Roman"/>
                                  <w:sz w:val="12"/>
                                  <w:szCs w:val="12"/>
                                </w:rPr>
                              </w:pPr>
                              <w:r w:rsidRPr="00597676">
                                <w:rPr>
                                  <w:rFonts w:eastAsia="Calibri" w:cs="Times New Roman"/>
                                  <w:color w:val="FFFFFF"/>
                                  <w:sz w:val="12"/>
                                  <w:szCs w:val="12"/>
                                </w:rPr>
                                <w:t>COM</w:t>
                              </w:r>
                            </w:p>
                          </w:txbxContent>
                        </wps:txbx>
                        <wps:bodyPr horzOverflow="overflow" vert="horz" lIns="0" tIns="0" rIns="0" bIns="0" rtlCol="0">
                          <a:noAutofit/>
                        </wps:bodyPr>
                      </wps:wsp>
                      <wps:wsp>
                        <wps:cNvPr id="82931" name="Rectangle 82931"/>
                        <wps:cNvSpPr/>
                        <wps:spPr>
                          <a:xfrm>
                            <a:off x="5022406" y="1447343"/>
                            <a:ext cx="557910" cy="154840"/>
                          </a:xfrm>
                          <a:prstGeom prst="rect">
                            <a:avLst/>
                          </a:prstGeom>
                          <a:ln>
                            <a:noFill/>
                          </a:ln>
                        </wps:spPr>
                        <wps:txbx>
                          <w:txbxContent>
                            <w:p w14:paraId="121E5239" w14:textId="77777777" w:rsidR="00194489" w:rsidRPr="00597676" w:rsidRDefault="00194489" w:rsidP="00597676">
                              <w:pPr>
                                <w:rPr>
                                  <w:rFonts w:cs="Times New Roman"/>
                                  <w:sz w:val="12"/>
                                  <w:szCs w:val="12"/>
                                </w:rPr>
                              </w:pPr>
                              <w:r w:rsidRPr="00597676">
                                <w:rPr>
                                  <w:rFonts w:eastAsia="Calibri" w:cs="Times New Roman"/>
                                  <w:color w:val="FFFFFF"/>
                                  <w:sz w:val="12"/>
                                  <w:szCs w:val="12"/>
                                </w:rPr>
                                <w:t>MERCIAL</w:t>
                              </w:r>
                            </w:p>
                          </w:txbxContent>
                        </wps:txbx>
                        <wps:bodyPr horzOverflow="overflow" vert="horz" lIns="0" tIns="0" rIns="0" bIns="0" rtlCol="0">
                          <a:noAutofit/>
                        </wps:bodyPr>
                      </wps:wsp>
                      <wps:wsp>
                        <wps:cNvPr id="102277" name="Shape 102277"/>
                        <wps:cNvSpPr/>
                        <wps:spPr>
                          <a:xfrm>
                            <a:off x="4164317" y="1832610"/>
                            <a:ext cx="860400" cy="430200"/>
                          </a:xfrm>
                          <a:custGeom>
                            <a:avLst/>
                            <a:gdLst/>
                            <a:ahLst/>
                            <a:cxnLst/>
                            <a:rect l="0" t="0" r="0" b="0"/>
                            <a:pathLst>
                              <a:path w="860400" h="430200">
                                <a:moveTo>
                                  <a:pt x="0" y="0"/>
                                </a:moveTo>
                                <a:lnTo>
                                  <a:pt x="860400" y="0"/>
                                </a:lnTo>
                                <a:lnTo>
                                  <a:pt x="860400" y="430200"/>
                                </a:lnTo>
                                <a:lnTo>
                                  <a:pt x="0" y="4302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85" name="Shape 2285"/>
                        <wps:cNvSpPr/>
                        <wps:spPr>
                          <a:xfrm>
                            <a:off x="4164317" y="1832610"/>
                            <a:ext cx="860400" cy="430200"/>
                          </a:xfrm>
                          <a:custGeom>
                            <a:avLst/>
                            <a:gdLst/>
                            <a:ahLst/>
                            <a:cxnLst/>
                            <a:rect l="0" t="0" r="0" b="0"/>
                            <a:pathLst>
                              <a:path w="860400" h="430200">
                                <a:moveTo>
                                  <a:pt x="0" y="430200"/>
                                </a:moveTo>
                                <a:lnTo>
                                  <a:pt x="860400" y="430200"/>
                                </a:lnTo>
                                <a:lnTo>
                                  <a:pt x="860400"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2286" name="Rectangle 2286"/>
                        <wps:cNvSpPr/>
                        <wps:spPr>
                          <a:xfrm>
                            <a:off x="4225912" y="1994459"/>
                            <a:ext cx="980522" cy="154840"/>
                          </a:xfrm>
                          <a:prstGeom prst="rect">
                            <a:avLst/>
                          </a:prstGeom>
                          <a:ln>
                            <a:noFill/>
                          </a:ln>
                        </wps:spPr>
                        <wps:txbx>
                          <w:txbxContent>
                            <w:p w14:paraId="30451F1D" w14:textId="77777777" w:rsidR="00194489" w:rsidRPr="00597676" w:rsidRDefault="00194489" w:rsidP="00597676">
                              <w:pPr>
                                <w:rPr>
                                  <w:rFonts w:cs="Times New Roman"/>
                                  <w:sz w:val="12"/>
                                  <w:szCs w:val="12"/>
                                </w:rPr>
                              </w:pPr>
                              <w:r w:rsidRPr="00597676">
                                <w:rPr>
                                  <w:rFonts w:eastAsia="Calibri" w:cs="Times New Roman"/>
                                  <w:color w:val="FFFFFF"/>
                                  <w:sz w:val="12"/>
                                  <w:szCs w:val="12"/>
                                </w:rPr>
                                <w:t>COMMERCIAL 1</w:t>
                              </w:r>
                            </w:p>
                          </w:txbxContent>
                        </wps:txbx>
                        <wps:bodyPr horzOverflow="overflow" vert="horz" lIns="0" tIns="0" rIns="0" bIns="0" rtlCol="0">
                          <a:noAutofit/>
                        </wps:bodyPr>
                      </wps:wsp>
                      <wps:wsp>
                        <wps:cNvPr id="102278" name="Shape 102278"/>
                        <wps:cNvSpPr/>
                        <wps:spPr>
                          <a:xfrm>
                            <a:off x="5205464" y="1832610"/>
                            <a:ext cx="860399" cy="430200"/>
                          </a:xfrm>
                          <a:custGeom>
                            <a:avLst/>
                            <a:gdLst/>
                            <a:ahLst/>
                            <a:cxnLst/>
                            <a:rect l="0" t="0" r="0" b="0"/>
                            <a:pathLst>
                              <a:path w="860399" h="430200">
                                <a:moveTo>
                                  <a:pt x="0" y="0"/>
                                </a:moveTo>
                                <a:lnTo>
                                  <a:pt x="860399" y="0"/>
                                </a:lnTo>
                                <a:lnTo>
                                  <a:pt x="860399" y="430200"/>
                                </a:lnTo>
                                <a:lnTo>
                                  <a:pt x="0" y="43020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88" name="Shape 2288"/>
                        <wps:cNvSpPr/>
                        <wps:spPr>
                          <a:xfrm>
                            <a:off x="5205464" y="1832610"/>
                            <a:ext cx="860399" cy="430200"/>
                          </a:xfrm>
                          <a:custGeom>
                            <a:avLst/>
                            <a:gdLst/>
                            <a:ahLst/>
                            <a:cxnLst/>
                            <a:rect l="0" t="0" r="0" b="0"/>
                            <a:pathLst>
                              <a:path w="860399" h="430200">
                                <a:moveTo>
                                  <a:pt x="0" y="430200"/>
                                </a:moveTo>
                                <a:lnTo>
                                  <a:pt x="860399" y="430200"/>
                                </a:lnTo>
                                <a:lnTo>
                                  <a:pt x="860399"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2289" name="Rectangle 2289"/>
                        <wps:cNvSpPr/>
                        <wps:spPr>
                          <a:xfrm>
                            <a:off x="5267185" y="1994459"/>
                            <a:ext cx="980522" cy="154840"/>
                          </a:xfrm>
                          <a:prstGeom prst="rect">
                            <a:avLst/>
                          </a:prstGeom>
                          <a:ln>
                            <a:noFill/>
                          </a:ln>
                        </wps:spPr>
                        <wps:txbx>
                          <w:txbxContent>
                            <w:p w14:paraId="66C75D2C" w14:textId="77777777" w:rsidR="00194489" w:rsidRPr="00597676" w:rsidRDefault="00194489" w:rsidP="00597676">
                              <w:pPr>
                                <w:rPr>
                                  <w:rFonts w:cs="Times New Roman"/>
                                  <w:sz w:val="12"/>
                                  <w:szCs w:val="12"/>
                                </w:rPr>
                              </w:pPr>
                              <w:r w:rsidRPr="00597676">
                                <w:rPr>
                                  <w:rFonts w:eastAsia="Calibri" w:cs="Times New Roman"/>
                                  <w:color w:val="FFFFFF"/>
                                  <w:sz w:val="12"/>
                                  <w:szCs w:val="12"/>
                                </w:rPr>
                                <w:t>COMMERCIAL 2</w:t>
                              </w:r>
                            </w:p>
                          </w:txbxContent>
                        </wps:txbx>
                        <wps:bodyPr horzOverflow="overflow" vert="horz" lIns="0" tIns="0" rIns="0" bIns="0" rtlCol="0">
                          <a:noAutofit/>
                        </wps:bodyPr>
                      </wps:wsp>
                      <wps:wsp>
                        <wps:cNvPr id="102279" name="Shape 102279"/>
                        <wps:cNvSpPr/>
                        <wps:spPr>
                          <a:xfrm>
                            <a:off x="1999094" y="544882"/>
                            <a:ext cx="865289" cy="386207"/>
                          </a:xfrm>
                          <a:custGeom>
                            <a:avLst/>
                            <a:gdLst/>
                            <a:ahLst/>
                            <a:cxnLst/>
                            <a:rect l="0" t="0" r="0" b="0"/>
                            <a:pathLst>
                              <a:path w="865289" h="386207">
                                <a:moveTo>
                                  <a:pt x="0" y="0"/>
                                </a:moveTo>
                                <a:lnTo>
                                  <a:pt x="865289" y="0"/>
                                </a:lnTo>
                                <a:lnTo>
                                  <a:pt x="865289" y="386207"/>
                                </a:lnTo>
                                <a:lnTo>
                                  <a:pt x="0" y="386207"/>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91" name="Shape 2291"/>
                        <wps:cNvSpPr/>
                        <wps:spPr>
                          <a:xfrm>
                            <a:off x="1999094" y="544882"/>
                            <a:ext cx="865289" cy="386207"/>
                          </a:xfrm>
                          <a:custGeom>
                            <a:avLst/>
                            <a:gdLst/>
                            <a:ahLst/>
                            <a:cxnLst/>
                            <a:rect l="0" t="0" r="0" b="0"/>
                            <a:pathLst>
                              <a:path w="865289" h="386207">
                                <a:moveTo>
                                  <a:pt x="0" y="386207"/>
                                </a:moveTo>
                                <a:lnTo>
                                  <a:pt x="865289" y="386207"/>
                                </a:lnTo>
                                <a:lnTo>
                                  <a:pt x="865289"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82912" name="Rectangle 82912"/>
                        <wps:cNvSpPr/>
                        <wps:spPr>
                          <a:xfrm>
                            <a:off x="2559647" y="621843"/>
                            <a:ext cx="214499" cy="154840"/>
                          </a:xfrm>
                          <a:prstGeom prst="rect">
                            <a:avLst/>
                          </a:prstGeom>
                          <a:ln>
                            <a:noFill/>
                          </a:ln>
                        </wps:spPr>
                        <wps:txbx>
                          <w:txbxContent>
                            <w:p w14:paraId="094E3F53"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UR </w:t>
                              </w:r>
                            </w:p>
                          </w:txbxContent>
                        </wps:txbx>
                        <wps:bodyPr horzOverflow="overflow" vert="horz" lIns="0" tIns="0" rIns="0" bIns="0" rtlCol="0">
                          <a:noAutofit/>
                        </wps:bodyPr>
                      </wps:wsp>
                      <wps:wsp>
                        <wps:cNvPr id="82911" name="Rectangle 82911"/>
                        <wps:cNvSpPr/>
                        <wps:spPr>
                          <a:xfrm>
                            <a:off x="2168512" y="621843"/>
                            <a:ext cx="519601" cy="154840"/>
                          </a:xfrm>
                          <a:prstGeom prst="rect">
                            <a:avLst/>
                          </a:prstGeom>
                          <a:ln>
                            <a:noFill/>
                          </a:ln>
                        </wps:spPr>
                        <wps:txbx>
                          <w:txbxContent>
                            <w:p w14:paraId="19DFFA91" w14:textId="77777777" w:rsidR="00194489" w:rsidRPr="00597676" w:rsidRDefault="00194489" w:rsidP="00597676">
                              <w:pPr>
                                <w:rPr>
                                  <w:rFonts w:cs="Times New Roman"/>
                                  <w:sz w:val="12"/>
                                  <w:szCs w:val="12"/>
                                </w:rPr>
                              </w:pPr>
                              <w:r w:rsidRPr="00597676">
                                <w:rPr>
                                  <w:rFonts w:eastAsia="Calibri" w:cs="Times New Roman"/>
                                  <w:color w:val="FFFFFF"/>
                                  <w:sz w:val="12"/>
                                  <w:szCs w:val="12"/>
                                </w:rPr>
                                <w:t>DIRECTE</w:t>
                              </w:r>
                            </w:p>
                          </w:txbxContent>
                        </wps:txbx>
                        <wps:bodyPr horzOverflow="overflow" vert="horz" lIns="0" tIns="0" rIns="0" bIns="0" rtlCol="0">
                          <a:noAutofit/>
                        </wps:bodyPr>
                      </wps:wsp>
                      <wps:wsp>
                        <wps:cNvPr id="82910" name="Rectangle 82910"/>
                        <wps:cNvSpPr/>
                        <wps:spPr>
                          <a:xfrm>
                            <a:off x="2599423" y="748335"/>
                            <a:ext cx="63848" cy="154840"/>
                          </a:xfrm>
                          <a:prstGeom prst="rect">
                            <a:avLst/>
                          </a:prstGeom>
                          <a:ln>
                            <a:noFill/>
                          </a:ln>
                        </wps:spPr>
                        <wps:txbx>
                          <w:txbxContent>
                            <w:p w14:paraId="409C54FB" w14:textId="77777777" w:rsidR="00194489" w:rsidRPr="00597676" w:rsidRDefault="00194489" w:rsidP="00597676">
                              <w:pPr>
                                <w:rPr>
                                  <w:rFonts w:cs="Times New Roman"/>
                                  <w:sz w:val="12"/>
                                  <w:szCs w:val="12"/>
                                </w:rPr>
                              </w:pPr>
                              <w:r w:rsidRPr="00597676">
                                <w:rPr>
                                  <w:rFonts w:eastAsia="Calibri" w:cs="Times New Roman"/>
                                  <w:color w:val="FFFFFF"/>
                                  <w:sz w:val="12"/>
                                  <w:szCs w:val="12"/>
                                </w:rPr>
                                <w:t>L</w:t>
                              </w:r>
                            </w:p>
                          </w:txbxContent>
                        </wps:txbx>
                        <wps:bodyPr horzOverflow="overflow" vert="horz" lIns="0" tIns="0" rIns="0" bIns="0" rtlCol="0">
                          <a:noAutofit/>
                        </wps:bodyPr>
                      </wps:wsp>
                      <wps:wsp>
                        <wps:cNvPr id="82909" name="Rectangle 82909"/>
                        <wps:cNvSpPr/>
                        <wps:spPr>
                          <a:xfrm>
                            <a:off x="2214232" y="748335"/>
                            <a:ext cx="513216" cy="154840"/>
                          </a:xfrm>
                          <a:prstGeom prst="rect">
                            <a:avLst/>
                          </a:prstGeom>
                          <a:ln>
                            <a:noFill/>
                          </a:ln>
                        </wps:spPr>
                        <wps:txbx>
                          <w:txbxContent>
                            <w:p w14:paraId="487505E3" w14:textId="77777777" w:rsidR="00194489" w:rsidRPr="00597676" w:rsidRDefault="00194489" w:rsidP="00597676">
                              <w:pPr>
                                <w:rPr>
                                  <w:rFonts w:cs="Times New Roman"/>
                                  <w:sz w:val="12"/>
                                  <w:szCs w:val="12"/>
                                </w:rPr>
                              </w:pPr>
                              <w:r w:rsidRPr="00597676">
                                <w:rPr>
                                  <w:rFonts w:eastAsia="Calibri" w:cs="Times New Roman"/>
                                  <w:color w:val="FFFFFF"/>
                                  <w:sz w:val="12"/>
                                  <w:szCs w:val="12"/>
                                </w:rPr>
                                <w:t>GENERA</w:t>
                              </w:r>
                            </w:p>
                          </w:txbxContent>
                        </wps:txbx>
                        <wps:bodyPr horzOverflow="overflow" vert="horz" lIns="0" tIns="0" rIns="0" bIns="0" rtlCol="0">
                          <a:noAutofit/>
                        </wps:bodyPr>
                      </wps:wsp>
                      <wps:wsp>
                        <wps:cNvPr id="102280" name="Shape 102280"/>
                        <wps:cNvSpPr/>
                        <wps:spPr>
                          <a:xfrm>
                            <a:off x="3230741" y="663322"/>
                            <a:ext cx="860399" cy="403403"/>
                          </a:xfrm>
                          <a:custGeom>
                            <a:avLst/>
                            <a:gdLst/>
                            <a:ahLst/>
                            <a:cxnLst/>
                            <a:rect l="0" t="0" r="0" b="0"/>
                            <a:pathLst>
                              <a:path w="860399" h="403403">
                                <a:moveTo>
                                  <a:pt x="0" y="0"/>
                                </a:moveTo>
                                <a:lnTo>
                                  <a:pt x="860399" y="0"/>
                                </a:lnTo>
                                <a:lnTo>
                                  <a:pt x="860399" y="403403"/>
                                </a:lnTo>
                                <a:lnTo>
                                  <a:pt x="0" y="403403"/>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2295" name="Shape 2295"/>
                        <wps:cNvSpPr/>
                        <wps:spPr>
                          <a:xfrm>
                            <a:off x="3230741" y="663322"/>
                            <a:ext cx="860399" cy="403403"/>
                          </a:xfrm>
                          <a:custGeom>
                            <a:avLst/>
                            <a:gdLst/>
                            <a:ahLst/>
                            <a:cxnLst/>
                            <a:rect l="0" t="0" r="0" b="0"/>
                            <a:pathLst>
                              <a:path w="860399" h="403403">
                                <a:moveTo>
                                  <a:pt x="0" y="403403"/>
                                </a:moveTo>
                                <a:lnTo>
                                  <a:pt x="860399" y="403403"/>
                                </a:lnTo>
                                <a:lnTo>
                                  <a:pt x="860399"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83352" name="Rectangle 83352"/>
                        <wps:cNvSpPr/>
                        <wps:spPr>
                          <a:xfrm>
                            <a:off x="3441357" y="685851"/>
                            <a:ext cx="642128" cy="154840"/>
                          </a:xfrm>
                          <a:prstGeom prst="rect">
                            <a:avLst/>
                          </a:prstGeom>
                          <a:ln>
                            <a:noFill/>
                          </a:ln>
                        </wps:spPr>
                        <wps:txbx>
                          <w:txbxContent>
                            <w:p w14:paraId="4C6FB419" w14:textId="77777777" w:rsidR="00194489" w:rsidRPr="00597676" w:rsidRDefault="00194489" w:rsidP="00597676">
                              <w:pPr>
                                <w:rPr>
                                  <w:rFonts w:cs="Times New Roman"/>
                                  <w:sz w:val="12"/>
                                  <w:szCs w:val="12"/>
                                </w:rPr>
                              </w:pPr>
                              <w:r w:rsidRPr="00597676">
                                <w:rPr>
                                  <w:rFonts w:eastAsia="Calibri" w:cs="Times New Roman"/>
                                  <w:color w:val="FFFFFF"/>
                                  <w:sz w:val="12"/>
                                  <w:szCs w:val="12"/>
                                </w:rPr>
                                <w:t>SISTANT D</w:t>
                              </w:r>
                            </w:p>
                          </w:txbxContent>
                        </wps:txbx>
                        <wps:bodyPr horzOverflow="overflow" vert="horz" lIns="0" tIns="0" rIns="0" bIns="0" rtlCol="0">
                          <a:noAutofit/>
                        </wps:bodyPr>
                      </wps:wsp>
                      <wps:wsp>
                        <wps:cNvPr id="83353" name="Rectangle 83353"/>
                        <wps:cNvSpPr/>
                        <wps:spPr>
                          <a:xfrm>
                            <a:off x="3924160" y="685851"/>
                            <a:ext cx="131344" cy="154840"/>
                          </a:xfrm>
                          <a:prstGeom prst="rect">
                            <a:avLst/>
                          </a:prstGeom>
                          <a:ln>
                            <a:noFill/>
                          </a:ln>
                        </wps:spPr>
                        <wps:txbx>
                          <w:txbxContent>
                            <w:p w14:paraId="745D0CBA"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U </w:t>
                              </w:r>
                            </w:p>
                          </w:txbxContent>
                        </wps:txbx>
                        <wps:bodyPr horzOverflow="overflow" vert="horz" lIns="0" tIns="0" rIns="0" bIns="0" rtlCol="0">
                          <a:noAutofit/>
                        </wps:bodyPr>
                      </wps:wsp>
                      <wps:wsp>
                        <wps:cNvPr id="82924" name="Rectangle 82924"/>
                        <wps:cNvSpPr/>
                        <wps:spPr>
                          <a:xfrm>
                            <a:off x="3324085" y="685851"/>
                            <a:ext cx="156884" cy="154840"/>
                          </a:xfrm>
                          <a:prstGeom prst="rect">
                            <a:avLst/>
                          </a:prstGeom>
                          <a:ln>
                            <a:noFill/>
                          </a:ln>
                        </wps:spPr>
                        <wps:txbx>
                          <w:txbxContent>
                            <w:p w14:paraId="30BE401F" w14:textId="77777777" w:rsidR="00194489" w:rsidRPr="00597676" w:rsidRDefault="00194489" w:rsidP="00597676">
                              <w:pPr>
                                <w:rPr>
                                  <w:rFonts w:cs="Times New Roman"/>
                                  <w:sz w:val="12"/>
                                  <w:szCs w:val="12"/>
                                </w:rPr>
                              </w:pPr>
                              <w:r w:rsidRPr="00597676">
                                <w:rPr>
                                  <w:rFonts w:eastAsia="Calibri" w:cs="Times New Roman"/>
                                  <w:color w:val="FFFFFF"/>
                                  <w:sz w:val="12"/>
                                  <w:szCs w:val="12"/>
                                </w:rPr>
                                <w:t>AS</w:t>
                              </w:r>
                            </w:p>
                          </w:txbxContent>
                        </wps:txbx>
                        <wps:bodyPr horzOverflow="overflow" vert="horz" lIns="0" tIns="0" rIns="0" bIns="0" rtlCol="0">
                          <a:noAutofit/>
                        </wps:bodyPr>
                      </wps:wsp>
                      <wps:wsp>
                        <wps:cNvPr id="2297" name="Rectangle 2297"/>
                        <wps:cNvSpPr/>
                        <wps:spPr>
                          <a:xfrm>
                            <a:off x="3754683" y="1"/>
                            <a:ext cx="376834" cy="967002"/>
                          </a:xfrm>
                          <a:prstGeom prst="rect">
                            <a:avLst/>
                          </a:prstGeom>
                          <a:ln>
                            <a:noFill/>
                          </a:ln>
                        </wps:spPr>
                        <wps:txbx>
                          <w:txbxContent>
                            <w:p w14:paraId="0DAEA52E"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DIRECTEUR </w:t>
                              </w:r>
                            </w:p>
                          </w:txbxContent>
                        </wps:txbx>
                        <wps:bodyPr horzOverflow="overflow" vert="horz" lIns="0" tIns="0" rIns="0" bIns="0" rtlCol="0">
                          <a:noAutofit/>
                        </wps:bodyPr>
                      </wps:wsp>
                      <wps:wsp>
                        <wps:cNvPr id="2298" name="Rectangle 2298"/>
                        <wps:cNvSpPr/>
                        <wps:spPr>
                          <a:xfrm>
                            <a:off x="3412477" y="937082"/>
                            <a:ext cx="659540" cy="155253"/>
                          </a:xfrm>
                          <a:prstGeom prst="rect">
                            <a:avLst/>
                          </a:prstGeom>
                          <a:ln>
                            <a:noFill/>
                          </a:ln>
                        </wps:spPr>
                        <wps:txbx>
                          <w:txbxContent>
                            <w:p w14:paraId="000386DE" w14:textId="77777777" w:rsidR="00194489" w:rsidRPr="00597676" w:rsidRDefault="00194489" w:rsidP="00597676">
                              <w:pPr>
                                <w:rPr>
                                  <w:rFonts w:cs="Times New Roman"/>
                                  <w:sz w:val="12"/>
                                  <w:szCs w:val="12"/>
                                </w:rPr>
                              </w:pPr>
                              <w:r w:rsidRPr="00597676">
                                <w:rPr>
                                  <w:rFonts w:eastAsia="Calibri" w:cs="Times New Roman"/>
                                  <w:color w:val="FFFFFF"/>
                                  <w:sz w:val="12"/>
                                  <w:szCs w:val="12"/>
                                </w:rPr>
                                <w:t>GENRERAL</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52CE0F3" id="Group 85942" o:spid="_x0000_s1030" style="position:absolute;left:0;text-align:left;margin-left:0;margin-top:62.95pt;width:452.55pt;height:240.25pt;z-index:251669504;mso-position-horizontal:left;mso-position-horizontal-relative:margin;mso-width-relative:margin;mso-height-relative:margin" coordsize="62477,2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">
                <v:shape id="Shape 2226" o:spid="_x0000_s1031" style="position:absolute;left:30328;top:4302;width:1979;height:4348;visibility:visible;mso-wrap-style:square;v-text-anchor:top" coordsize="197866,43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" path="m,l,434848r197866,e" filled="f" strokecolor="#34599c" strokeweight="1pt">
                  <v:stroke miterlimit="83231f" joinstyle="miter"/>
                  <v:path arrowok="t" textboxrect="0,0,197866,434848"/>
                </v:shape>
                <v:shape id="Shape 2227" o:spid="_x0000_s1032" style="position:absolute;left:28644;top:4302;width:1684;height:3078;visibility:visible;mso-wrap-style:square;v-text-anchor:top" coordsize="168402,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" path="m168402,r,307848l,307848e" filled="f" strokecolor="#34599c" strokeweight="1pt">
                  <v:stroke miterlimit="83231f" joinstyle="miter"/>
                  <v:path arrowok="t" textboxrect="0,0,168402,307848"/>
                </v:shape>
                <v:shape id="Shape 2228" o:spid="_x0000_s1033" style="position:absolute;left:51150;top:16519;width:904;height:3958;visibility:visible;mso-wrap-style:square;v-text-anchor:top" coordsize="90424,395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" path="m,l,395859r90424,e" filled="f" strokecolor="#3d67b1" strokeweight="1pt">
                  <v:stroke miterlimit="83231f" joinstyle="miter"/>
                  <v:path arrowok="t" textboxrect="0,0,90424,395859"/>
                </v:shape>
                <v:shape id="Shape 2229" o:spid="_x0000_s1034" style="position:absolute;left:50247;top:16519;width:903;height:3958;visibility:visible;mso-wrap-style:square;v-text-anchor:top" coordsize="90297,395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" path="m90297,r,395859l,395859e" filled="f" strokecolor="#3d67b1" strokeweight="1pt">
                  <v:stroke miterlimit="83231f" joinstyle="miter"/>
                  <v:path arrowok="t" textboxrect="0,0,90297,395859"/>
                </v:shape>
                <v:shape id="Shape 2230" o:spid="_x0000_s1035" style="position:absolute;left:30328;top:4302;width:20826;height:7915;visibility:visible;mso-wrap-style:square;v-text-anchor:top" coordsize="2082546,79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" path="m,l,701294r2082546,l2082546,791591e" filled="f" strokecolor="#34599c" strokeweight="1pt">
                  <v:stroke miterlimit="83231f" joinstyle="miter"/>
                  <v:path arrowok="t" textboxrect="0,0,2082546,791591"/>
                </v:shape>
                <v:shape id="Shape 2231" o:spid="_x0000_s1036" style="position:absolute;left:30328;top:16519;width:904;height:10068;visibility:visible;mso-wrap-style:square;v-text-anchor:top" coordsize="90424,1006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" path="m,l,1006856r90424,e" filled="f" strokecolor="#3d67b1" strokeweight="1pt">
                  <v:stroke miterlimit="83231f" joinstyle="miter"/>
                  <v:path arrowok="t" textboxrect="0,0,90424,1006856"/>
                </v:shape>
                <v:shape id="Shape 2232" o:spid="_x0000_s1037" style="position:absolute;left:29425;top:16519;width:903;height:10068;visibility:visible;mso-wrap-style:square;v-text-anchor:top" coordsize="90297,1006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" path="m90297,r,1006856l,1006856e" filled="f" strokecolor="#3d67b1" strokeweight="1pt">
                  <v:stroke miterlimit="83231f" joinstyle="miter"/>
                  <v:path arrowok="t" textboxrect="0,0,90297,1006856"/>
                </v:shape>
                <v:shape id="Shape 2233" o:spid="_x0000_s1038" style="position:absolute;left:30328;top:16519;width:904;height:3958;visibility:visible;mso-wrap-style:square;v-text-anchor:top" coordsize="90424,395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" path="m,l,395859r90424,e" filled="f" strokecolor="#3d67b1" strokeweight="1pt">
                  <v:stroke miterlimit="83231f" joinstyle="miter"/>
                  <v:path arrowok="t" textboxrect="0,0,90424,395859"/>
                </v:shape>
                <v:shape id="Shape 2234" o:spid="_x0000_s1039" style="position:absolute;left:29425;top:16519;width:903;height:3958;visibility:visible;mso-wrap-style:square;v-text-anchor:top" coordsize="90297,395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" path="m90297,r,395859l,395859e" filled="f" strokecolor="#3d67b1" strokeweight="1pt">
                  <v:stroke miterlimit="83231f" joinstyle="miter"/>
                  <v:path arrowok="t" textboxrect="0,0,90297,395859"/>
                </v:shape>
                <v:shape id="Shape 2235" o:spid="_x0000_s1040" style="position:absolute;left:30328;top:4302;width:0;height:7915;visibility:visible;mso-wrap-style:square;v-text-anchor:top" coordsize="0,79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" path="m,l,791591e" filled="f" strokecolor="#34599c" strokeweight="1pt">
                  <v:stroke miterlimit="83231f" joinstyle="miter"/>
                  <v:path arrowok="t" textboxrect="0,0,0,791591"/>
                </v:shape>
                <v:shape id="Shape 2236" o:spid="_x0000_s1041" style="position:absolute;left:9507;top:16519;width:904;height:3958;visibility:visible;mso-wrap-style:square;v-text-anchor:top" coordsize="90424,395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" path="m,l,395859r90424,e" filled="f" strokecolor="#3d67b1" strokeweight="1pt">
                  <v:stroke miterlimit="83231f" joinstyle="miter"/>
                  <v:path arrowok="t" textboxrect="0,0,90424,395859"/>
                </v:shape>
                <v:shape id="Shape 2237" o:spid="_x0000_s1042" style="position:absolute;left:8604;top:16519;width:903;height:3958;visibility:visible;mso-wrap-style:square;v-text-anchor:top" coordsize="90297,395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" path="m90297,r,395859l,395859e" filled="f" strokecolor="#3d67b1" strokeweight="1pt">
                  <v:stroke miterlimit="83231f" joinstyle="miter"/>
                  <v:path arrowok="t" textboxrect="0,0,90297,395859"/>
                </v:shape>
                <v:shape id="Shape 2238" o:spid="_x0000_s1043" style="position:absolute;left:9507;top:4302;width:20825;height:7915;visibility:visible;mso-wrap-style:square;v-text-anchor:top" coordsize="2082546,79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" path="m2082546,r,701294l,701294r,90297e" filled="f" strokecolor="#34599c" strokeweight="1pt">
                  <v:stroke miterlimit="83231f" joinstyle="miter"/>
                  <v:path arrowok="t" textboxrect="0,0,2082546,791591"/>
                </v:shape>
                <v:shape id="Shape 102267" o:spid="_x0000_s1044" style="position:absolute;left:26027;width:8604;height:4302;visibility:visible;mso-wrap-style:square;v-text-anchor:top" coordsize="860399,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" path="m,l860399,r,430200l,430200,,e" fillcolor="#4472c4" stroked="f" strokeweight="0">
                  <v:stroke miterlimit="83231f" joinstyle="miter"/>
                  <v:path arrowok="t" textboxrect="0,0,860399,430200"/>
                </v:shape>
                <v:shape id="Shape 2240" o:spid="_x0000_s1045" style="position:absolute;left:26027;width:8604;height:4302;visibility:visible;mso-wrap-style:square;v-text-anchor:top" coordsize="860399,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" path="m,430200r860399,l860399,,,,,430200xe" filled="f" strokecolor="white" strokeweight="1pt">
                  <v:stroke miterlimit="83231f" joinstyle="miter"/>
                  <v:path arrowok="t" textboxrect="0,0,860399,430200"/>
                </v:shape>
                <v:rect id="Rectangle 2241" o:spid="_x0000_s1046" style="position:absolute;left:26413;top:200;width:8224;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6UixQAAAN0AAAAPAAAAZHJzL2Rvd25yZXYueG1sRI9Pi8Iw&#10;FMTvwn6H8Ba8aWoR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CEI6UixQAAAN0AAAAP&#10;AAAAAAAAAAAAAAAAAAcCAABkcnMvZG93bnJldi54bWxQSwUGAAAAAAMAAwC3AAAA+QIAAAAA&#10;" filled="f" stroked="f">
                  <v:textbox inset="0,0,0,0">
                    <w:txbxContent>
                      <w:p w14:paraId="3A5F1302" w14:textId="77777777" w:rsidR="00194489" w:rsidRPr="00597676" w:rsidRDefault="00194489" w:rsidP="00597676">
                        <w:pPr>
                          <w:rPr>
                            <w:rFonts w:cs="Times New Roman"/>
                            <w:sz w:val="12"/>
                            <w:szCs w:val="12"/>
                          </w:rPr>
                        </w:pPr>
                        <w:r w:rsidRPr="00597676">
                          <w:rPr>
                            <w:rFonts w:cs="Times New Roman"/>
                            <w:color w:val="FFFFFF"/>
                            <w:sz w:val="12"/>
                            <w:szCs w:val="12"/>
                          </w:rPr>
                          <w:t>PRESIDENT</w:t>
                        </w:r>
                      </w:p>
                    </w:txbxContent>
                  </v:textbox>
                </v:rect>
                <v:rect id="Rectangle 2242" o:spid="_x0000_s1047" style="position:absolute;left:32829;top:361;width:224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VxQAAAN0AAAAPAAAAZHJzL2Rvd25yZXYueG1sRI9Pi8Iw&#10;FMTvwn6H8Ba8aWpZRK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B08TtVxQAAAN0AAAAP&#10;AAAAAAAAAAAAAAAAAAcCAABkcnMvZG93bnJldi54bWxQSwUGAAAAAAMAAwC3AAAA+QIAAAAA&#10;" filled="f" stroked="f">
                  <v:textbox inset="0,0,0,0">
                    <w:txbxContent>
                      <w:p w14:paraId="6C68F822"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DU </w:t>
                        </w:r>
                      </w:p>
                    </w:txbxContent>
                  </v:textbox>
                </v:rect>
                <v:rect id="Rectangle 2243" o:spid="_x0000_s1048" style="position:absolute;left:27586;top:1626;width:763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7OxwAAAN0AAAAPAAAAZHJzL2Rvd25yZXYueG1sRI9Ba8JA&#10;FITvhf6H5RV6azZNR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u9ns7HAAAA3QAA&#10;AA8AAAAAAAAAAAAAAAAABwIAAGRycy9kb3ducmV2LnhtbFBLBQYAAAAAAwADALcAAAD7AgAAAAA=&#10;" filled="f" stroked="f">
                  <v:textbox inset="0,0,0,0">
                    <w:txbxContent>
                      <w:p w14:paraId="12042A57"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CONSEIL DE </w:t>
                        </w:r>
                      </w:p>
                    </w:txbxContent>
                  </v:textbox>
                </v:rect>
                <v:rect id="Rectangle 2244" o:spid="_x0000_s1049" style="position:absolute;left:27845;top:2875;width:663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a6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JRUBrrHAAAA3QAA&#10;AA8AAAAAAAAAAAAAAAAABwIAAGRycy9kb3ducmV2LnhtbFBLBQYAAAAAAwADALcAAAD7AgAAAAA=&#10;" filled="f" stroked="f">
                  <v:textbox inset="0,0,0,0">
                    <w:txbxContent>
                      <w:p w14:paraId="44D8F3FE" w14:textId="77777777" w:rsidR="00194489" w:rsidRPr="00597676" w:rsidRDefault="00194489" w:rsidP="00597676">
                        <w:pPr>
                          <w:rPr>
                            <w:rFonts w:cs="Times New Roman"/>
                            <w:sz w:val="12"/>
                            <w:szCs w:val="12"/>
                          </w:rPr>
                        </w:pPr>
                        <w:r w:rsidRPr="00597676">
                          <w:rPr>
                            <w:rFonts w:eastAsia="Calibri" w:cs="Times New Roman"/>
                            <w:color w:val="FFFFFF"/>
                            <w:sz w:val="12"/>
                            <w:szCs w:val="12"/>
                          </w:rPr>
                          <w:t>DECISIONS</w:t>
                        </w:r>
                      </w:p>
                    </w:txbxContent>
                  </v:textbox>
                </v:rect>
                <v:shape id="Shape 102268" o:spid="_x0000_s1050" style="position:absolute;left:5205;top:12217;width:8604;height:4302;visibility:visible;mso-wrap-style:square;v-text-anchor:top" coordsize="860400,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" path="m,l860400,r,430200l,430200,,e" fillcolor="#4472c4" stroked="f" strokeweight="0">
                  <v:stroke miterlimit="83231f" joinstyle="miter"/>
                  <v:path arrowok="t" textboxrect="0,0,860400,430200"/>
                </v:shape>
                <v:shape id="Shape 2246" o:spid="_x0000_s1051" style="position:absolute;left:5205;top:12217;width:8604;height:4302;visibility:visible;mso-wrap-style:square;v-text-anchor:top" coordsize="860400,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" path="m,430200r860400,l860400,,,,,430200xe" filled="f" strokecolor="white" strokeweight="1pt">
                  <v:stroke miterlimit="83231f" joinstyle="miter"/>
                  <v:path arrowok="t" textboxrect="0,0,860400,430200"/>
                </v:shape>
                <v:rect id="Rectangle 82908" o:spid="_x0000_s1052" style="position:absolute;left:9239;top:13208;width:510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" filled="f" stroked="f">
                  <v:textbox inset="0,0,0,0">
                    <w:txbxContent>
                      <w:p w14:paraId="52152D71"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NSABLE </w:t>
                        </w:r>
                      </w:p>
                    </w:txbxContent>
                  </v:textbox>
                </v:rect>
                <v:rect id="Rectangle 82906" o:spid="_x0000_s1053" style="position:absolute;left:6179;top:13208;width:405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" filled="f" stroked="f">
                  <v:textbox inset="0,0,0,0">
                    <w:txbxContent>
                      <w:p w14:paraId="117D1D8C" w14:textId="77777777" w:rsidR="00194489" w:rsidRPr="00597676" w:rsidRDefault="00194489" w:rsidP="00597676">
                        <w:pPr>
                          <w:rPr>
                            <w:rFonts w:cs="Times New Roman"/>
                            <w:sz w:val="12"/>
                            <w:szCs w:val="12"/>
                          </w:rPr>
                        </w:pPr>
                        <w:r w:rsidRPr="00597676">
                          <w:rPr>
                            <w:rFonts w:eastAsia="Calibri" w:cs="Times New Roman"/>
                            <w:color w:val="FFFFFF"/>
                            <w:sz w:val="12"/>
                            <w:szCs w:val="12"/>
                          </w:rPr>
                          <w:t>RESPO</w:t>
                        </w:r>
                      </w:p>
                    </w:txbxContent>
                  </v:textbox>
                </v:rect>
                <v:rect id="Rectangle 82905" o:spid="_x0000_s1054" style="position:absolute;left:9196;top:14473;width:374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" filled="f" stroked="f">
                  <v:textbox inset="0,0,0,0">
                    <w:txbxContent>
                      <w:p w14:paraId="07E34101" w14:textId="77777777" w:rsidR="00194489" w:rsidRPr="00597676" w:rsidRDefault="00194489" w:rsidP="00597676">
                        <w:pPr>
                          <w:rPr>
                            <w:rFonts w:cs="Times New Roman"/>
                            <w:sz w:val="12"/>
                            <w:szCs w:val="12"/>
                          </w:rPr>
                        </w:pPr>
                        <w:r w:rsidRPr="00597676">
                          <w:rPr>
                            <w:rFonts w:eastAsia="Calibri" w:cs="Times New Roman"/>
                            <w:color w:val="FFFFFF"/>
                            <w:sz w:val="12"/>
                            <w:szCs w:val="12"/>
                          </w:rPr>
                          <w:t>NCIER</w:t>
                        </w:r>
                      </w:p>
                    </w:txbxContent>
                  </v:textbox>
                </v:rect>
                <v:rect id="Rectangle 82904" o:spid="_x0000_s1055" style="position:absolute;left:7002;top:14473;width:292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" filled="f" stroked="f">
                  <v:textbox inset="0,0,0,0">
                    <w:txbxContent>
                      <w:p w14:paraId="34417F3B" w14:textId="77777777" w:rsidR="00194489" w:rsidRPr="00597676" w:rsidRDefault="00194489" w:rsidP="00597676">
                        <w:pPr>
                          <w:rPr>
                            <w:rFonts w:cs="Times New Roman"/>
                            <w:sz w:val="12"/>
                            <w:szCs w:val="12"/>
                          </w:rPr>
                        </w:pPr>
                        <w:r w:rsidRPr="00597676">
                          <w:rPr>
                            <w:rFonts w:eastAsia="Calibri" w:cs="Times New Roman"/>
                            <w:color w:val="FFFFFF"/>
                            <w:sz w:val="12"/>
                            <w:szCs w:val="12"/>
                          </w:rPr>
                          <w:t>FINA</w:t>
                        </w:r>
                      </w:p>
                    </w:txbxContent>
                  </v:textbox>
                </v:rect>
                <v:shape id="Shape 102269" o:spid="_x0000_s1056" style="position:absolute;top:18326;width:8604;height:4302;visibility:visible;mso-wrap-style:square;v-text-anchor:top" coordsize="860400,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" path="m,l860400,r,430200l,430200,,e" fillcolor="#4472c4" stroked="f" strokeweight="0">
                  <v:stroke miterlimit="83231f" joinstyle="miter"/>
                  <v:path arrowok="t" textboxrect="0,0,860400,430200"/>
                </v:shape>
                <v:shape id="Shape 2250" o:spid="_x0000_s1057" style="position:absolute;top:18326;width:8604;height:4302;visibility:visible;mso-wrap-style:square;v-text-anchor:top" coordsize="860400,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" path="m,430200r860400,l860400,,,,,430200xe" filled="f" strokecolor="white" strokeweight="1pt">
                  <v:stroke miterlimit="83231f" joinstyle="miter"/>
                  <v:path arrowok="t" textboxrect="0,0,860400,430200"/>
                </v:shape>
                <v:rect id="Rectangle 2251" o:spid="_x0000_s1058" style="position:absolute;left:1385;top:19315;width:810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AB+jP/xQAAAN0AAAAP&#10;AAAAAAAAAAAAAAAAAAcCAABkcnMvZG93bnJldi54bWxQSwUGAAAAAAMAAwC3AAAA+QIAAAAA&#10;" filled="f" stroked="f">
                  <v:textbox inset="0,0,0,0">
                    <w:txbxContent>
                      <w:p w14:paraId="4FBAD94B"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COMPTABLE </w:t>
                        </w:r>
                      </w:p>
                    </w:txbxContent>
                  </v:textbox>
                </v:rect>
                <v:rect id="Rectangle 2252" o:spid="_x0000_s1059" style="position:absolute;left:989;top:20580;width:879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2IxQAAAN0AAAAPAAAAZHJzL2Rvd25yZXYueG1sRI9Pi8Iw&#10;FMTvwn6H8Ba8aWphRa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DxKK2IxQAAAN0AAAAP&#10;AAAAAAAAAAAAAAAAAAcCAABkcnMvZG93bnJldi54bWxQSwUGAAAAAAMAAwC3AAAA+QIAAAAA&#10;" filled="f" stroked="f">
                  <v:textbox inset="0,0,0,0">
                    <w:txbxContent>
                      <w:p w14:paraId="4E2EEA70" w14:textId="77777777" w:rsidR="00194489" w:rsidRPr="00597676" w:rsidRDefault="00194489" w:rsidP="00597676">
                        <w:pPr>
                          <w:rPr>
                            <w:rFonts w:cs="Times New Roman"/>
                            <w:sz w:val="12"/>
                            <w:szCs w:val="12"/>
                          </w:rPr>
                        </w:pPr>
                        <w:r w:rsidRPr="00597676">
                          <w:rPr>
                            <w:rFonts w:eastAsia="Calibri" w:cs="Times New Roman"/>
                            <w:color w:val="FFFFFF"/>
                            <w:sz w:val="12"/>
                            <w:szCs w:val="12"/>
                          </w:rPr>
                          <w:t>FOURNISSEUR</w:t>
                        </w:r>
                      </w:p>
                    </w:txbxContent>
                  </v:textbox>
                </v:rect>
                <v:shape id="Shape 102270" o:spid="_x0000_s1060" style="position:absolute;left:10411;top:18326;width:8604;height:4302;visibility:visible;mso-wrap-style:square;v-text-anchor:top" coordsize="860400,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" path="m,l860400,r,430200l,430200,,e" fillcolor="#4472c4" stroked="f" strokeweight="0">
                  <v:stroke miterlimit="83231f" joinstyle="miter"/>
                  <v:path arrowok="t" textboxrect="0,0,860400,430200"/>
                </v:shape>
                <v:shape id="Shape 2254" o:spid="_x0000_s1061" style="position:absolute;left:10411;top:18326;width:8604;height:4302;visibility:visible;mso-wrap-style:square;v-text-anchor:top" coordsize="860400,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" path="m,430200r860400,l860400,,,,,430200xe" filled="f" strokecolor="white" strokeweight="1pt">
                  <v:stroke miterlimit="83231f" joinstyle="miter"/>
                  <v:path arrowok="t" textboxrect="0,0,860400,430200"/>
                </v:shape>
                <v:rect id="Rectangle 2255" o:spid="_x0000_s1062" style="position:absolute;left:11798;top:19315;width:809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8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H7BNfzHAAAA3QAA&#10;AA8AAAAAAAAAAAAAAAAABwIAAGRycy9kb3ducmV2LnhtbFBLBQYAAAAAAwADALcAAAD7AgAAAAA=&#10;" filled="f" stroked="f">
                  <v:textbox inset="0,0,0,0">
                    <w:txbxContent>
                      <w:p w14:paraId="78E49C82"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COMPTABLE </w:t>
                        </w:r>
                      </w:p>
                    </w:txbxContent>
                  </v:textbox>
                </v:rect>
                <v:rect id="Rectangle 2256" o:spid="_x0000_s1063" style="position:absolute;left:12377;top:20580;width:619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6uLxwAAAN0AAAAPAAAAZHJzL2Rvd25yZXYueG1sRI9Ba8JA&#10;FITvgv9heUJvujFQ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I4Tq4vHAAAA3QAA&#10;AA8AAAAAAAAAAAAAAAAABwIAAGRycy9kb3ducmV2LnhtbFBLBQYAAAAAAwADALcAAAD7AgAAAAA=&#10;" filled="f" stroked="f">
                  <v:textbox inset="0,0,0,0">
                    <w:txbxContent>
                      <w:p w14:paraId="75550E8D" w14:textId="77777777" w:rsidR="00194489" w:rsidRPr="00597676" w:rsidRDefault="00194489" w:rsidP="00597676">
                        <w:pPr>
                          <w:rPr>
                            <w:rFonts w:cs="Times New Roman"/>
                            <w:sz w:val="12"/>
                            <w:szCs w:val="12"/>
                          </w:rPr>
                        </w:pPr>
                        <w:r w:rsidRPr="00597676">
                          <w:rPr>
                            <w:rFonts w:eastAsia="Calibri" w:cs="Times New Roman"/>
                            <w:color w:val="FFFFFF"/>
                            <w:sz w:val="12"/>
                            <w:szCs w:val="12"/>
                          </w:rPr>
                          <w:t>DEBITEUR</w:t>
                        </w:r>
                      </w:p>
                    </w:txbxContent>
                  </v:textbox>
                </v:rect>
                <v:shape id="Shape 102271" o:spid="_x0000_s1064" style="position:absolute;left:26027;top:12217;width:8604;height:4302;visibility:visible;mso-wrap-style:square;v-text-anchor:top" coordsize="860399,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" path="m,l860399,r,430200l,430200,,e" fillcolor="#4472c4" stroked="f" strokeweight="0">
                  <v:stroke miterlimit="83231f" joinstyle="miter"/>
                  <v:path arrowok="t" textboxrect="0,0,860399,430200"/>
                </v:shape>
                <v:shape id="Shape 2258" o:spid="_x0000_s1065" style="position:absolute;left:26027;top:12217;width:8604;height:4302;visibility:visible;mso-wrap-style:square;v-text-anchor:top" coordsize="860399,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" path="m,430200r860399,l860399,,,,,430200xe" filled="f" strokecolor="white" strokeweight="1pt">
                  <v:stroke miterlimit="83231f" joinstyle="miter"/>
                  <v:path arrowok="t" textboxrect="0,0,860399,430200"/>
                </v:shape>
                <v:rect id="Rectangle 82922" o:spid="_x0000_s1066" style="position:absolute;left:27007;top:12579;width:405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" filled="f" stroked="f">
                  <v:textbox inset="0,0,0,0">
                    <w:txbxContent>
                      <w:p w14:paraId="5B1C23A4" w14:textId="77777777" w:rsidR="00194489" w:rsidRPr="00597676" w:rsidRDefault="00194489" w:rsidP="00597676">
                        <w:pPr>
                          <w:rPr>
                            <w:rFonts w:cs="Times New Roman"/>
                            <w:sz w:val="12"/>
                            <w:szCs w:val="12"/>
                          </w:rPr>
                        </w:pPr>
                        <w:r w:rsidRPr="00597676">
                          <w:rPr>
                            <w:rFonts w:eastAsia="Calibri" w:cs="Times New Roman"/>
                            <w:color w:val="FFFFFF"/>
                            <w:sz w:val="12"/>
                            <w:szCs w:val="12"/>
                          </w:rPr>
                          <w:t>RESPO</w:t>
                        </w:r>
                      </w:p>
                    </w:txbxContent>
                  </v:textbox>
                </v:rect>
                <v:rect id="Rectangle 82923" o:spid="_x0000_s1067" style="position:absolute;left:30067;top:12579;width:510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" filled="f" stroked="f">
                  <v:textbox inset="0,0,0,0">
                    <w:txbxContent>
                      <w:p w14:paraId="6190447C"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NSABLE </w:t>
                        </w:r>
                      </w:p>
                    </w:txbxContent>
                  </v:textbox>
                </v:rect>
                <v:rect id="Rectangle 82921" o:spid="_x0000_s1068" style="position:absolute;left:30081;top:13844;width:402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" filled="f" stroked="f">
                  <v:textbox inset="0,0,0,0">
                    <w:txbxContent>
                      <w:p w14:paraId="76A03730"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AU ET </w:t>
                        </w:r>
                      </w:p>
                    </w:txbxContent>
                  </v:textbox>
                </v:rect>
                <v:rect id="Rectangle 82920" o:spid="_x0000_s1069" style="position:absolute;left:27815;top:13844;width:300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" filled="f" stroked="f">
                  <v:textbox inset="0,0,0,0">
                    <w:txbxContent>
                      <w:p w14:paraId="7B722D16" w14:textId="77777777" w:rsidR="00194489" w:rsidRPr="00597676" w:rsidRDefault="00194489" w:rsidP="00597676">
                        <w:pPr>
                          <w:rPr>
                            <w:rFonts w:cs="Times New Roman"/>
                            <w:sz w:val="12"/>
                            <w:szCs w:val="12"/>
                          </w:rPr>
                        </w:pPr>
                        <w:r w:rsidRPr="00597676">
                          <w:rPr>
                            <w:rFonts w:eastAsia="Calibri" w:cs="Times New Roman"/>
                            <w:color w:val="FFFFFF"/>
                            <w:sz w:val="12"/>
                            <w:szCs w:val="12"/>
                          </w:rPr>
                          <w:t>RESE</w:t>
                        </w:r>
                      </w:p>
                    </w:txbxContent>
                  </v:textbox>
                </v:rect>
                <v:rect id="Rectangle 82918" o:spid="_x0000_s1070" style="position:absolute;left:28074;top:15094;width:288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" filled="f" stroked="f">
                  <v:textbox inset="0,0,0,0">
                    <w:txbxContent>
                      <w:p w14:paraId="6638A08C" w14:textId="77777777" w:rsidR="00194489" w:rsidRPr="00597676" w:rsidRDefault="00194489" w:rsidP="00597676">
                        <w:pPr>
                          <w:rPr>
                            <w:rFonts w:cs="Times New Roman"/>
                            <w:sz w:val="12"/>
                            <w:szCs w:val="12"/>
                          </w:rPr>
                        </w:pPr>
                        <w:r w:rsidRPr="00597676">
                          <w:rPr>
                            <w:rFonts w:eastAsia="Calibri" w:cs="Times New Roman"/>
                            <w:color w:val="FFFFFF"/>
                            <w:sz w:val="12"/>
                            <w:szCs w:val="12"/>
                          </w:rPr>
                          <w:t>TELE</w:t>
                        </w:r>
                      </w:p>
                    </w:txbxContent>
                  </v:textbox>
                </v:rect>
                <v:rect id="Rectangle 82919" o:spid="_x0000_s1071" style="position:absolute;left:30248;top:15094;width:31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" filled="f" stroked="f">
                  <v:textbox inset="0,0,0,0">
                    <w:txbxContent>
                      <w:p w14:paraId="257408EE" w14:textId="77777777" w:rsidR="00194489" w:rsidRPr="00597676" w:rsidRDefault="00194489" w:rsidP="00597676">
                        <w:pPr>
                          <w:rPr>
                            <w:rFonts w:cs="Times New Roman"/>
                            <w:sz w:val="12"/>
                            <w:szCs w:val="12"/>
                          </w:rPr>
                        </w:pPr>
                        <w:r w:rsidRPr="00597676">
                          <w:rPr>
                            <w:rFonts w:eastAsia="Calibri" w:cs="Times New Roman"/>
                            <w:color w:val="FFFFFF"/>
                            <w:sz w:val="12"/>
                            <w:szCs w:val="12"/>
                          </w:rPr>
                          <w:t>COM</w:t>
                        </w:r>
                      </w:p>
                    </w:txbxContent>
                  </v:textbox>
                </v:rect>
                <v:shape id="Shape 102272" o:spid="_x0000_s1072" style="position:absolute;left:20821;top:18326;width:8604;height:4302;visibility:visible;mso-wrap-style:square;v-text-anchor:top" coordsize="860400,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" path="m,l860400,r,430200l,430200,,e" fillcolor="#4472c4" stroked="f" strokeweight="0">
                  <v:stroke miterlimit="83231f" joinstyle="miter"/>
                  <v:path arrowok="t" textboxrect="0,0,860400,430200"/>
                </v:shape>
                <v:shape id="Shape 2263" o:spid="_x0000_s1073" style="position:absolute;left:20821;top:18326;width:8604;height:4302;visibility:visible;mso-wrap-style:square;v-text-anchor:top" coordsize="860400,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" path="m,430200r860400,l860400,,,,,430200xe" filled="f" strokecolor="white" strokeweight="1pt">
                  <v:stroke miterlimit="83231f" joinstyle="miter"/>
                  <v:path arrowok="t" textboxrect="0,0,860400,430200"/>
                </v:shape>
                <v:rect id="Rectangle 82916" o:spid="_x0000_s1074" style="position:absolute;left:20914;top:19315;width:1119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" filled="f" stroked="f">
                  <v:textbox inset="0,0,0,0">
                    <w:txbxContent>
                      <w:p w14:paraId="6F8765C7" w14:textId="77777777" w:rsidR="00194489" w:rsidRPr="00597676" w:rsidRDefault="00194489" w:rsidP="00597676">
                        <w:pPr>
                          <w:rPr>
                            <w:rFonts w:cs="Times New Roman"/>
                            <w:sz w:val="12"/>
                            <w:szCs w:val="12"/>
                          </w:rPr>
                        </w:pPr>
                        <w:r w:rsidRPr="00597676">
                          <w:rPr>
                            <w:rFonts w:eastAsia="Calibri" w:cs="Times New Roman"/>
                            <w:color w:val="FFFFFF"/>
                            <w:sz w:val="12"/>
                            <w:szCs w:val="12"/>
                          </w:rPr>
                          <w:t>ASISTANT RESEAU</w:t>
                        </w:r>
                      </w:p>
                    </w:txbxContent>
                  </v:textbox>
                </v:rect>
                <v:rect id="Rectangle 82917" o:spid="_x0000_s1075" style="position:absolute;left:29334;top:19315;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" filled="f" stroked="f">
                  <v:textbox inset="0,0,0,0">
                    <w:txbxContent>
                      <w:p w14:paraId="385882E6"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 </w:t>
                        </w:r>
                      </w:p>
                    </w:txbxContent>
                  </v:textbox>
                </v:rect>
                <v:rect id="Rectangle 2265" o:spid="_x0000_s1076" style="position:absolute;left:21767;top:20580;width:890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9BxwAAAN0AAAAPAAAAZHJzL2Rvd25yZXYueG1sRI9Ba8JA&#10;FITvgv9heUJvujFQ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LCt/0HHAAAA3QAA&#10;AA8AAAAAAAAAAAAAAAAABwIAAGRycy9kb3ducmV2LnhtbFBLBQYAAAAAAwADALcAAAD7AgAAAAA=&#10;" filled="f" stroked="f">
                  <v:textbox inset="0,0,0,0">
                    <w:txbxContent>
                      <w:p w14:paraId="36A271EB" w14:textId="77777777" w:rsidR="00194489" w:rsidRPr="00597676" w:rsidRDefault="00194489" w:rsidP="00597676">
                        <w:pPr>
                          <w:rPr>
                            <w:rFonts w:cs="Times New Roman"/>
                            <w:sz w:val="12"/>
                            <w:szCs w:val="12"/>
                          </w:rPr>
                        </w:pPr>
                        <w:r w:rsidRPr="00597676">
                          <w:rPr>
                            <w:rFonts w:eastAsia="Calibri" w:cs="Times New Roman"/>
                            <w:color w:val="FFFFFF"/>
                            <w:sz w:val="12"/>
                            <w:szCs w:val="12"/>
                          </w:rPr>
                          <w:t>ET TELECOM 1</w:t>
                        </w:r>
                      </w:p>
                    </w:txbxContent>
                  </v:textbox>
                </v:rect>
                <v:shape id="Shape 102273" o:spid="_x0000_s1077" style="position:absolute;left:31232;top:18326;width:8604;height:4302;visibility:visible;mso-wrap-style:square;v-text-anchor:top" coordsize="860399,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" path="m,l860399,r,430200l,430200,,e" fillcolor="#4472c4" stroked="f" strokeweight="0">
                  <v:stroke miterlimit="83231f" joinstyle="miter"/>
                  <v:path arrowok="t" textboxrect="0,0,860399,430200"/>
                </v:shape>
                <v:shape id="Shape 2267" o:spid="_x0000_s1078" style="position:absolute;left:31232;top:18326;width:8604;height:4302;visibility:visible;mso-wrap-style:square;v-text-anchor:top" coordsize="860399,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" path="m,430200r860399,l860399,,,,,430200xe" filled="f" strokecolor="white" strokeweight="1pt">
                  <v:stroke miterlimit="83231f" joinstyle="miter"/>
                  <v:path arrowok="t" textboxrect="0,0,860399,430200"/>
                </v:shape>
                <v:rect id="Rectangle 2268" o:spid="_x0000_s1079" style="position:absolute;left:32701;top:18688;width:787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" filled="f" stroked="f">
                  <v:textbox inset="0,0,0,0">
                    <w:txbxContent>
                      <w:p w14:paraId="10F91F56"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TECHNICIEN </w:t>
                        </w:r>
                      </w:p>
                    </w:txbxContent>
                  </v:textbox>
                </v:rect>
                <v:rect id="Rectangle 2269" o:spid="_x0000_s1080" style="position:absolute;left:33021;top:19953;width:70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14:paraId="4033ED59"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RESEAU ET </w:t>
                        </w:r>
                      </w:p>
                    </w:txbxContent>
                  </v:textbox>
                </v:rect>
                <v:rect id="Rectangle 2270" o:spid="_x0000_s1081" style="position:absolute;left:32868;top:21203;width:708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14:paraId="232557A2" w14:textId="77777777" w:rsidR="00194489" w:rsidRPr="00597676" w:rsidRDefault="00194489" w:rsidP="00597676">
                        <w:pPr>
                          <w:rPr>
                            <w:rFonts w:cs="Times New Roman"/>
                            <w:sz w:val="12"/>
                            <w:szCs w:val="12"/>
                          </w:rPr>
                        </w:pPr>
                        <w:r w:rsidRPr="00597676">
                          <w:rPr>
                            <w:rFonts w:eastAsia="Calibri" w:cs="Times New Roman"/>
                            <w:color w:val="FFFFFF"/>
                            <w:sz w:val="12"/>
                            <w:szCs w:val="12"/>
                          </w:rPr>
                          <w:t>TELECOM 1</w:t>
                        </w:r>
                      </w:p>
                    </w:txbxContent>
                  </v:textbox>
                </v:rect>
                <v:shape id="Shape 102274" o:spid="_x0000_s1082" style="position:absolute;left:20821;top:24434;width:8604;height:4302;visibility:visible;mso-wrap-style:square;v-text-anchor:top" coordsize="860400,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" path="m,l860400,r,430200l,430200,,e" fillcolor="#4472c4" stroked="f" strokeweight="0">
                  <v:stroke miterlimit="83231f" joinstyle="miter"/>
                  <v:path arrowok="t" textboxrect="0,0,860400,430200"/>
                </v:shape>
                <v:shape id="Shape 2272" o:spid="_x0000_s1083" style="position:absolute;left:20821;top:24434;width:8604;height:4302;visibility:visible;mso-wrap-style:square;v-text-anchor:top" coordsize="860400,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" path="m,430200r860400,l860400,,,,,430200xe" filled="f" strokecolor="white" strokeweight="1pt">
                  <v:stroke miterlimit="83231f" joinstyle="miter"/>
                  <v:path arrowok="t" textboxrect="0,0,860400,430200"/>
                </v:shape>
                <v:rect id="Rectangle 82913" o:spid="_x0000_s1084" style="position:absolute;left:20914;top:25427;width:1119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" filled="f" stroked="f">
                  <v:textbox inset="0,0,0,0">
                    <w:txbxContent>
                      <w:p w14:paraId="6A9FB5B2" w14:textId="77777777" w:rsidR="00194489" w:rsidRPr="00597676" w:rsidRDefault="00194489" w:rsidP="00597676">
                        <w:pPr>
                          <w:rPr>
                            <w:rFonts w:cs="Times New Roman"/>
                            <w:sz w:val="12"/>
                            <w:szCs w:val="12"/>
                          </w:rPr>
                        </w:pPr>
                        <w:r w:rsidRPr="00597676">
                          <w:rPr>
                            <w:rFonts w:eastAsia="Calibri" w:cs="Times New Roman"/>
                            <w:color w:val="FFFFFF"/>
                            <w:sz w:val="12"/>
                            <w:szCs w:val="12"/>
                          </w:rPr>
                          <w:t>ASISTANT RESEAU</w:t>
                        </w:r>
                      </w:p>
                    </w:txbxContent>
                  </v:textbox>
                </v:rect>
                <v:rect id="Rectangle 82915" o:spid="_x0000_s1085" style="position:absolute;left:29334;top:25427;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" filled="f" stroked="f">
                  <v:textbox inset="0,0,0,0">
                    <w:txbxContent>
                      <w:p w14:paraId="0C0A5152"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 </w:t>
                        </w:r>
                      </w:p>
                    </w:txbxContent>
                  </v:textbox>
                </v:rect>
                <v:rect id="Rectangle 2274" o:spid="_x0000_s1086" style="position:absolute;left:21767;top:26692;width:890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wHxwAAAN0AAAAPAAAAZHJzL2Rvd25yZXYueG1sRI9Ba8JA&#10;FITvhf6H5RV6azYNR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Fo4zAfHAAAA3QAA&#10;AA8AAAAAAAAAAAAAAAAABwIAAGRycy9kb3ducmV2LnhtbFBLBQYAAAAAAwADALcAAAD7AgAAAAA=&#10;" filled="f" stroked="f">
                  <v:textbox inset="0,0,0,0">
                    <w:txbxContent>
                      <w:p w14:paraId="02DE8099" w14:textId="77777777" w:rsidR="00194489" w:rsidRPr="00597676" w:rsidRDefault="00194489" w:rsidP="00597676">
                        <w:pPr>
                          <w:rPr>
                            <w:rFonts w:cs="Times New Roman"/>
                            <w:sz w:val="12"/>
                            <w:szCs w:val="12"/>
                          </w:rPr>
                        </w:pPr>
                        <w:r w:rsidRPr="00597676">
                          <w:rPr>
                            <w:rFonts w:eastAsia="Calibri" w:cs="Times New Roman"/>
                            <w:color w:val="FFFFFF"/>
                            <w:sz w:val="12"/>
                            <w:szCs w:val="12"/>
                          </w:rPr>
                          <w:t>ET TELECOM 2</w:t>
                        </w:r>
                      </w:p>
                    </w:txbxContent>
                  </v:textbox>
                </v:rect>
                <v:shape id="Shape 102275" o:spid="_x0000_s1087" style="position:absolute;left:31232;top:24434;width:8604;height:4302;visibility:visible;mso-wrap-style:square;v-text-anchor:top" coordsize="860399,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" path="m,l860399,r,430200l,430200,,e" fillcolor="#4472c4" stroked="f" strokeweight="0">
                  <v:stroke miterlimit="83231f" joinstyle="miter"/>
                  <v:path arrowok="t" textboxrect="0,0,860399,430200"/>
                </v:shape>
                <v:shape id="Shape 2276" o:spid="_x0000_s1088" style="position:absolute;left:31232;top:24434;width:8604;height:4302;visibility:visible;mso-wrap-style:square;v-text-anchor:top" coordsize="860399,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" path="m,430200r860399,l860399,,,,,430200xe" filled="f" strokecolor="white" strokeweight="1pt">
                  <v:stroke miterlimit="83231f" joinstyle="miter"/>
                  <v:path arrowok="t" textboxrect="0,0,860399,430200"/>
                </v:shape>
                <v:rect id="Rectangle 2277" o:spid="_x0000_s1089" style="position:absolute;left:32701;top:24799;width:787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" filled="f" stroked="f">
                  <v:textbox inset="0,0,0,0">
                    <w:txbxContent>
                      <w:p w14:paraId="2CF81DD6"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TECHNICIEN </w:t>
                        </w:r>
                      </w:p>
                    </w:txbxContent>
                  </v:textbox>
                </v:rect>
                <v:rect id="Rectangle 2278" o:spid="_x0000_s1090" style="position:absolute;left:33021;top:26064;width:70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" filled="f" stroked="f">
                  <v:textbox inset="0,0,0,0">
                    <w:txbxContent>
                      <w:p w14:paraId="459D73AF"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RESEAU ET </w:t>
                        </w:r>
                      </w:p>
                    </w:txbxContent>
                  </v:textbox>
                </v:rect>
                <v:rect id="Rectangle 2279" o:spid="_x0000_s1091" style="position:absolute;left:32868;top:27314;width:708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" filled="f" stroked="f">
                  <v:textbox inset="0,0,0,0">
                    <w:txbxContent>
                      <w:p w14:paraId="446BE25B" w14:textId="77777777" w:rsidR="00194489" w:rsidRPr="00597676" w:rsidRDefault="00194489" w:rsidP="00597676">
                        <w:pPr>
                          <w:rPr>
                            <w:rFonts w:cs="Times New Roman"/>
                            <w:sz w:val="12"/>
                            <w:szCs w:val="12"/>
                          </w:rPr>
                        </w:pPr>
                        <w:r w:rsidRPr="00597676">
                          <w:rPr>
                            <w:rFonts w:eastAsia="Calibri" w:cs="Times New Roman"/>
                            <w:color w:val="FFFFFF"/>
                            <w:sz w:val="12"/>
                            <w:szCs w:val="12"/>
                          </w:rPr>
                          <w:t>TELECOM 2</w:t>
                        </w:r>
                      </w:p>
                    </w:txbxContent>
                  </v:textbox>
                </v:rect>
                <v:shape id="Shape 102276" o:spid="_x0000_s1092" style="position:absolute;left:46848;top:12217;width:8604;height:4302;visibility:visible;mso-wrap-style:square;v-text-anchor:top" coordsize="860399,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" path="m,l860399,r,430200l,430200,,e" fillcolor="#4472c4" stroked="f" strokeweight="0">
                  <v:stroke miterlimit="83231f" joinstyle="miter"/>
                  <v:path arrowok="t" textboxrect="0,0,860399,430200"/>
                </v:shape>
                <v:shape id="Shape 2281" o:spid="_x0000_s1093" style="position:absolute;left:46848;top:12217;width:8604;height:4302;visibility:visible;mso-wrap-style:square;v-text-anchor:top" coordsize="860399,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" path="m,430200r860399,l860399,,,,,430200xe" filled="f" strokecolor="white" strokeweight="1pt">
                  <v:stroke miterlimit="83231f" joinstyle="miter"/>
                  <v:path arrowok="t" textboxrect="0,0,860399,430200"/>
                </v:shape>
                <v:rect id="Rectangle 82933" o:spid="_x0000_s1094" style="position:absolute;left:47830;top:13208;width:405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" filled="f" stroked="f">
                  <v:textbox inset="0,0,0,0">
                    <w:txbxContent>
                      <w:p w14:paraId="79D79878" w14:textId="77777777" w:rsidR="00194489" w:rsidRPr="00597676" w:rsidRDefault="00194489" w:rsidP="00597676">
                        <w:pPr>
                          <w:rPr>
                            <w:rFonts w:cs="Times New Roman"/>
                            <w:sz w:val="12"/>
                            <w:szCs w:val="12"/>
                          </w:rPr>
                        </w:pPr>
                        <w:r w:rsidRPr="00597676">
                          <w:rPr>
                            <w:rFonts w:eastAsia="Calibri" w:cs="Times New Roman"/>
                            <w:color w:val="FFFFFF"/>
                            <w:sz w:val="12"/>
                            <w:szCs w:val="12"/>
                          </w:rPr>
                          <w:t>RESPO</w:t>
                        </w:r>
                      </w:p>
                    </w:txbxContent>
                  </v:textbox>
                </v:rect>
                <v:rect id="Rectangle 82934" o:spid="_x0000_s1095" style="position:absolute;left:50890;top:13208;width:510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" filled="f" stroked="f">
                  <v:textbox inset="0,0,0,0">
                    <w:txbxContent>
                      <w:p w14:paraId="5F012482"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NSABLE </w:t>
                        </w:r>
                      </w:p>
                    </w:txbxContent>
                  </v:textbox>
                </v:rect>
                <v:rect id="Rectangle 82930" o:spid="_x0000_s1096" style="position:absolute;left:47876;top:14473;width:312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" filled="f" stroked="f">
                  <v:textbox inset="0,0,0,0">
                    <w:txbxContent>
                      <w:p w14:paraId="49E2853D" w14:textId="77777777" w:rsidR="00194489" w:rsidRPr="00597676" w:rsidRDefault="00194489" w:rsidP="00597676">
                        <w:pPr>
                          <w:rPr>
                            <w:rFonts w:cs="Times New Roman"/>
                            <w:sz w:val="12"/>
                            <w:szCs w:val="12"/>
                          </w:rPr>
                        </w:pPr>
                        <w:r w:rsidRPr="00597676">
                          <w:rPr>
                            <w:rFonts w:eastAsia="Calibri" w:cs="Times New Roman"/>
                            <w:color w:val="FFFFFF"/>
                            <w:sz w:val="12"/>
                            <w:szCs w:val="12"/>
                          </w:rPr>
                          <w:t>COM</w:t>
                        </w:r>
                      </w:p>
                    </w:txbxContent>
                  </v:textbox>
                </v:rect>
                <v:rect id="Rectangle 82931" o:spid="_x0000_s1097" style="position:absolute;left:50224;top:14473;width:557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" filled="f" stroked="f">
                  <v:textbox inset="0,0,0,0">
                    <w:txbxContent>
                      <w:p w14:paraId="121E5239" w14:textId="77777777" w:rsidR="00194489" w:rsidRPr="00597676" w:rsidRDefault="00194489" w:rsidP="00597676">
                        <w:pPr>
                          <w:rPr>
                            <w:rFonts w:cs="Times New Roman"/>
                            <w:sz w:val="12"/>
                            <w:szCs w:val="12"/>
                          </w:rPr>
                        </w:pPr>
                        <w:r w:rsidRPr="00597676">
                          <w:rPr>
                            <w:rFonts w:eastAsia="Calibri" w:cs="Times New Roman"/>
                            <w:color w:val="FFFFFF"/>
                            <w:sz w:val="12"/>
                            <w:szCs w:val="12"/>
                          </w:rPr>
                          <w:t>MERCIAL</w:t>
                        </w:r>
                      </w:p>
                    </w:txbxContent>
                  </v:textbox>
                </v:rect>
                <v:shape id="Shape 102277" o:spid="_x0000_s1098" style="position:absolute;left:41643;top:18326;width:8604;height:4302;visibility:visible;mso-wrap-style:square;v-text-anchor:top" coordsize="860400,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" path="m,l860400,r,430200l,430200,,e" fillcolor="#4472c4" stroked="f" strokeweight="0">
                  <v:stroke miterlimit="83231f" joinstyle="miter"/>
                  <v:path arrowok="t" textboxrect="0,0,860400,430200"/>
                </v:shape>
                <v:shape id="Shape 2285" o:spid="_x0000_s1099" style="position:absolute;left:41643;top:18326;width:8604;height:4302;visibility:visible;mso-wrap-style:square;v-text-anchor:top" coordsize="860400,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" path="m,430200r860400,l860400,,,,,430200xe" filled="f" strokecolor="white" strokeweight="1pt">
                  <v:stroke miterlimit="83231f" joinstyle="miter"/>
                  <v:path arrowok="t" textboxrect="0,0,860400,430200"/>
                </v:shape>
                <v:rect id="Rectangle 2286" o:spid="_x0000_s1100" style="position:absolute;left:42259;top:19944;width:980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" filled="f" stroked="f">
                  <v:textbox inset="0,0,0,0">
                    <w:txbxContent>
                      <w:p w14:paraId="30451F1D" w14:textId="77777777" w:rsidR="00194489" w:rsidRPr="00597676" w:rsidRDefault="00194489" w:rsidP="00597676">
                        <w:pPr>
                          <w:rPr>
                            <w:rFonts w:cs="Times New Roman"/>
                            <w:sz w:val="12"/>
                            <w:szCs w:val="12"/>
                          </w:rPr>
                        </w:pPr>
                        <w:r w:rsidRPr="00597676">
                          <w:rPr>
                            <w:rFonts w:eastAsia="Calibri" w:cs="Times New Roman"/>
                            <w:color w:val="FFFFFF"/>
                            <w:sz w:val="12"/>
                            <w:szCs w:val="12"/>
                          </w:rPr>
                          <w:t>COMMERCIAL 1</w:t>
                        </w:r>
                      </w:p>
                    </w:txbxContent>
                  </v:textbox>
                </v:rect>
                <v:shape id="Shape 102278" o:spid="_x0000_s1101" style="position:absolute;left:52054;top:18326;width:8604;height:4302;visibility:visible;mso-wrap-style:square;v-text-anchor:top" coordsize="860399,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" path="m,l860399,r,430200l,430200,,e" fillcolor="#4472c4" stroked="f" strokeweight="0">
                  <v:stroke miterlimit="83231f" joinstyle="miter"/>
                  <v:path arrowok="t" textboxrect="0,0,860399,430200"/>
                </v:shape>
                <v:shape id="Shape 2288" o:spid="_x0000_s1102" style="position:absolute;left:52054;top:18326;width:8604;height:4302;visibility:visible;mso-wrap-style:square;v-text-anchor:top" coordsize="860399,4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" path="m,430200r860399,l860399,,,,,430200xe" filled="f" strokecolor="white" strokeweight="1pt">
                  <v:stroke miterlimit="83231f" joinstyle="miter"/>
                  <v:path arrowok="t" textboxrect="0,0,860399,430200"/>
                </v:shape>
                <v:rect id="Rectangle 2289" o:spid="_x0000_s1103" style="position:absolute;left:52671;top:19944;width:980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" filled="f" stroked="f">
                  <v:textbox inset="0,0,0,0">
                    <w:txbxContent>
                      <w:p w14:paraId="66C75D2C" w14:textId="77777777" w:rsidR="00194489" w:rsidRPr="00597676" w:rsidRDefault="00194489" w:rsidP="00597676">
                        <w:pPr>
                          <w:rPr>
                            <w:rFonts w:cs="Times New Roman"/>
                            <w:sz w:val="12"/>
                            <w:szCs w:val="12"/>
                          </w:rPr>
                        </w:pPr>
                        <w:r w:rsidRPr="00597676">
                          <w:rPr>
                            <w:rFonts w:eastAsia="Calibri" w:cs="Times New Roman"/>
                            <w:color w:val="FFFFFF"/>
                            <w:sz w:val="12"/>
                            <w:szCs w:val="12"/>
                          </w:rPr>
                          <w:t>COMMERCIAL 2</w:t>
                        </w:r>
                      </w:p>
                    </w:txbxContent>
                  </v:textbox>
                </v:rect>
                <v:shape id="Shape 102279" o:spid="_x0000_s1104" style="position:absolute;left:19990;top:5448;width:8653;height:3862;visibility:visible;mso-wrap-style:square;v-text-anchor:top" coordsize="865289,386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" path="m,l865289,r,386207l,386207,,e" fillcolor="#4472c4" stroked="f" strokeweight="0">
                  <v:stroke miterlimit="83231f" joinstyle="miter"/>
                  <v:path arrowok="t" textboxrect="0,0,865289,386207"/>
                </v:shape>
                <v:shape id="Shape 2291" o:spid="_x0000_s1105" style="position:absolute;left:19990;top:5448;width:8653;height:3862;visibility:visible;mso-wrap-style:square;v-text-anchor:top" coordsize="865289,386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" path="m,386207r865289,l865289,,,,,386207xe" filled="f" strokecolor="white" strokeweight="1pt">
                  <v:stroke miterlimit="83231f" joinstyle="miter"/>
                  <v:path arrowok="t" textboxrect="0,0,865289,386207"/>
                </v:shape>
                <v:rect id="Rectangle 82912" o:spid="_x0000_s1106" style="position:absolute;left:25596;top:6218;width:214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" filled="f" stroked="f">
                  <v:textbox inset="0,0,0,0">
                    <w:txbxContent>
                      <w:p w14:paraId="094E3F53"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UR </w:t>
                        </w:r>
                      </w:p>
                    </w:txbxContent>
                  </v:textbox>
                </v:rect>
                <v:rect id="Rectangle 82911" o:spid="_x0000_s1107" style="position:absolute;left:21685;top:6218;width:519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" filled="f" stroked="f">
                  <v:textbox inset="0,0,0,0">
                    <w:txbxContent>
                      <w:p w14:paraId="19DFFA91" w14:textId="77777777" w:rsidR="00194489" w:rsidRPr="00597676" w:rsidRDefault="00194489" w:rsidP="00597676">
                        <w:pPr>
                          <w:rPr>
                            <w:rFonts w:cs="Times New Roman"/>
                            <w:sz w:val="12"/>
                            <w:szCs w:val="12"/>
                          </w:rPr>
                        </w:pPr>
                        <w:r w:rsidRPr="00597676">
                          <w:rPr>
                            <w:rFonts w:eastAsia="Calibri" w:cs="Times New Roman"/>
                            <w:color w:val="FFFFFF"/>
                            <w:sz w:val="12"/>
                            <w:szCs w:val="12"/>
                          </w:rPr>
                          <w:t>DIRECTE</w:t>
                        </w:r>
                      </w:p>
                    </w:txbxContent>
                  </v:textbox>
                </v:rect>
                <v:rect id="Rectangle 82910" o:spid="_x0000_s1108" style="position:absolute;left:25994;top:7483;width:63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" filled="f" stroked="f">
                  <v:textbox inset="0,0,0,0">
                    <w:txbxContent>
                      <w:p w14:paraId="409C54FB" w14:textId="77777777" w:rsidR="00194489" w:rsidRPr="00597676" w:rsidRDefault="00194489" w:rsidP="00597676">
                        <w:pPr>
                          <w:rPr>
                            <w:rFonts w:cs="Times New Roman"/>
                            <w:sz w:val="12"/>
                            <w:szCs w:val="12"/>
                          </w:rPr>
                        </w:pPr>
                        <w:r w:rsidRPr="00597676">
                          <w:rPr>
                            <w:rFonts w:eastAsia="Calibri" w:cs="Times New Roman"/>
                            <w:color w:val="FFFFFF"/>
                            <w:sz w:val="12"/>
                            <w:szCs w:val="12"/>
                          </w:rPr>
                          <w:t>L</w:t>
                        </w:r>
                      </w:p>
                    </w:txbxContent>
                  </v:textbox>
                </v:rect>
                <v:rect id="Rectangle 82909" o:spid="_x0000_s1109" style="position:absolute;left:22142;top:7483;width:513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" filled="f" stroked="f">
                  <v:textbox inset="0,0,0,0">
                    <w:txbxContent>
                      <w:p w14:paraId="487505E3" w14:textId="77777777" w:rsidR="00194489" w:rsidRPr="00597676" w:rsidRDefault="00194489" w:rsidP="00597676">
                        <w:pPr>
                          <w:rPr>
                            <w:rFonts w:cs="Times New Roman"/>
                            <w:sz w:val="12"/>
                            <w:szCs w:val="12"/>
                          </w:rPr>
                        </w:pPr>
                        <w:r w:rsidRPr="00597676">
                          <w:rPr>
                            <w:rFonts w:eastAsia="Calibri" w:cs="Times New Roman"/>
                            <w:color w:val="FFFFFF"/>
                            <w:sz w:val="12"/>
                            <w:szCs w:val="12"/>
                          </w:rPr>
                          <w:t>GENERA</w:t>
                        </w:r>
                      </w:p>
                    </w:txbxContent>
                  </v:textbox>
                </v:rect>
                <v:shape id="Shape 102280" o:spid="_x0000_s1110" style="position:absolute;left:32307;top:6633;width:8604;height:4034;visibility:visible;mso-wrap-style:square;v-text-anchor:top" coordsize="860399,403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" path="m,l860399,r,403403l,403403,,e" fillcolor="#4472c4" stroked="f" strokeweight="0">
                  <v:stroke miterlimit="83231f" joinstyle="miter"/>
                  <v:path arrowok="t" textboxrect="0,0,860399,403403"/>
                </v:shape>
                <v:shape id="Shape 2295" o:spid="_x0000_s1111" style="position:absolute;left:32307;top:6633;width:8604;height:4034;visibility:visible;mso-wrap-style:square;v-text-anchor:top" coordsize="860399,403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" path="m,403403r860399,l860399,,,,,403403xe" filled="f" strokecolor="white" strokeweight="1pt">
                  <v:stroke miterlimit="83231f" joinstyle="miter"/>
                  <v:path arrowok="t" textboxrect="0,0,860399,403403"/>
                </v:shape>
                <v:rect id="Rectangle 83352" o:spid="_x0000_s1112" style="position:absolute;left:34413;top:6858;width:642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" filled="f" stroked="f">
                  <v:textbox inset="0,0,0,0">
                    <w:txbxContent>
                      <w:p w14:paraId="4C6FB419" w14:textId="77777777" w:rsidR="00194489" w:rsidRPr="00597676" w:rsidRDefault="00194489" w:rsidP="00597676">
                        <w:pPr>
                          <w:rPr>
                            <w:rFonts w:cs="Times New Roman"/>
                            <w:sz w:val="12"/>
                            <w:szCs w:val="12"/>
                          </w:rPr>
                        </w:pPr>
                        <w:r w:rsidRPr="00597676">
                          <w:rPr>
                            <w:rFonts w:eastAsia="Calibri" w:cs="Times New Roman"/>
                            <w:color w:val="FFFFFF"/>
                            <w:sz w:val="12"/>
                            <w:szCs w:val="12"/>
                          </w:rPr>
                          <w:t>SISTANT D</w:t>
                        </w:r>
                      </w:p>
                    </w:txbxContent>
                  </v:textbox>
                </v:rect>
                <v:rect id="Rectangle 83353" o:spid="_x0000_s1113" style="position:absolute;left:39241;top:6858;width:131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" filled="f" stroked="f">
                  <v:textbox inset="0,0,0,0">
                    <w:txbxContent>
                      <w:p w14:paraId="745D0CBA"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U </w:t>
                        </w:r>
                      </w:p>
                    </w:txbxContent>
                  </v:textbox>
                </v:rect>
                <v:rect id="Rectangle 82924" o:spid="_x0000_s1114" style="position:absolute;left:33240;top:6858;width:156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" filled="f" stroked="f">
                  <v:textbox inset="0,0,0,0">
                    <w:txbxContent>
                      <w:p w14:paraId="30BE401F" w14:textId="77777777" w:rsidR="00194489" w:rsidRPr="00597676" w:rsidRDefault="00194489" w:rsidP="00597676">
                        <w:pPr>
                          <w:rPr>
                            <w:rFonts w:cs="Times New Roman"/>
                            <w:sz w:val="12"/>
                            <w:szCs w:val="12"/>
                          </w:rPr>
                        </w:pPr>
                        <w:r w:rsidRPr="00597676">
                          <w:rPr>
                            <w:rFonts w:eastAsia="Calibri" w:cs="Times New Roman"/>
                            <w:color w:val="FFFFFF"/>
                            <w:sz w:val="12"/>
                            <w:szCs w:val="12"/>
                          </w:rPr>
                          <w:t>AS</w:t>
                        </w:r>
                      </w:p>
                    </w:txbxContent>
                  </v:textbox>
                </v:rect>
                <v:rect id="Rectangle 2297" o:spid="_x0000_s1115" style="position:absolute;left:37546;width:3769;height:9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" filled="f" stroked="f">
                  <v:textbox inset="0,0,0,0">
                    <w:txbxContent>
                      <w:p w14:paraId="0DAEA52E" w14:textId="77777777" w:rsidR="00194489" w:rsidRPr="00597676" w:rsidRDefault="00194489" w:rsidP="00597676">
                        <w:pPr>
                          <w:rPr>
                            <w:rFonts w:cs="Times New Roman"/>
                            <w:sz w:val="12"/>
                            <w:szCs w:val="12"/>
                          </w:rPr>
                        </w:pPr>
                        <w:r w:rsidRPr="00597676">
                          <w:rPr>
                            <w:rFonts w:eastAsia="Calibri" w:cs="Times New Roman"/>
                            <w:color w:val="FFFFFF"/>
                            <w:sz w:val="12"/>
                            <w:szCs w:val="12"/>
                          </w:rPr>
                          <w:t xml:space="preserve">DIRECTEUR </w:t>
                        </w:r>
                      </w:p>
                    </w:txbxContent>
                  </v:textbox>
                </v:rect>
                <v:rect id="Rectangle 2298" o:spid="_x0000_s1116" style="position:absolute;left:34124;top:9370;width:6596;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" filled="f" stroked="f">
                  <v:textbox inset="0,0,0,0">
                    <w:txbxContent>
                      <w:p w14:paraId="000386DE" w14:textId="77777777" w:rsidR="00194489" w:rsidRPr="00597676" w:rsidRDefault="00194489" w:rsidP="00597676">
                        <w:pPr>
                          <w:rPr>
                            <w:rFonts w:cs="Times New Roman"/>
                            <w:sz w:val="12"/>
                            <w:szCs w:val="12"/>
                          </w:rPr>
                        </w:pPr>
                        <w:r w:rsidRPr="00597676">
                          <w:rPr>
                            <w:rFonts w:eastAsia="Calibri" w:cs="Times New Roman"/>
                            <w:color w:val="FFFFFF"/>
                            <w:sz w:val="12"/>
                            <w:szCs w:val="12"/>
                          </w:rPr>
                          <w:t>GENRERAL</w:t>
                        </w:r>
                      </w:p>
                    </w:txbxContent>
                  </v:textbox>
                </v:rect>
                <w10:wrap type="topAndBottom" anchorx="margin"/>
              </v:group>
            </w:pict>
          </mc:Fallback>
        </mc:AlternateContent>
      </w:r>
      <w:r w:rsidR="00F84FB7" w:rsidRPr="00090B13">
        <w:rPr>
          <w:rFonts w:cs="Times New Roman"/>
          <w:szCs w:val="24"/>
        </w:rPr>
        <w:t xml:space="preserve">L’entreprise </w:t>
      </w:r>
      <w:bookmarkStart w:id="65" w:name="_Hlk171323010"/>
      <w:r w:rsidR="00F84FB7" w:rsidRPr="00090B13">
        <w:rPr>
          <w:rFonts w:cs="Times New Roman"/>
          <w:b/>
          <w:szCs w:val="24"/>
        </w:rPr>
        <w:t>Global Data Consulting</w:t>
      </w:r>
      <w:r w:rsidR="00F84FB7" w:rsidRPr="00090B13">
        <w:rPr>
          <w:rFonts w:cs="Times New Roman"/>
          <w:szCs w:val="24"/>
        </w:rPr>
        <w:t xml:space="preserve"> </w:t>
      </w:r>
      <w:bookmarkEnd w:id="65"/>
      <w:r w:rsidR="00F84FB7" w:rsidRPr="00090B13">
        <w:rPr>
          <w:rFonts w:cs="Times New Roman"/>
          <w:szCs w:val="24"/>
        </w:rPr>
        <w:t xml:space="preserve">(GDC) est structurée en plusieurs </w:t>
      </w:r>
      <w:commentRangeStart w:id="66"/>
      <w:r w:rsidR="00F84FB7" w:rsidRPr="00EF0BE4">
        <w:rPr>
          <w:rFonts w:cs="Times New Roman"/>
          <w:szCs w:val="24"/>
          <w:highlight w:val="yellow"/>
        </w:rPr>
        <w:t>domaines</w:t>
      </w:r>
      <w:commentRangeEnd w:id="66"/>
      <w:r w:rsidR="00EF0BE4">
        <w:rPr>
          <w:rStyle w:val="Marquedecommentaire"/>
        </w:rPr>
        <w:commentReference w:id="66"/>
      </w:r>
      <w:r w:rsidR="00F84FB7" w:rsidRPr="00EF0BE4">
        <w:rPr>
          <w:rFonts w:cs="Times New Roman"/>
          <w:szCs w:val="24"/>
          <w:highlight w:val="yellow"/>
        </w:rPr>
        <w:t xml:space="preserve"> d’activités</w:t>
      </w:r>
      <w:r w:rsidR="00F84FB7" w:rsidRPr="00090B13">
        <w:rPr>
          <w:rFonts w:cs="Times New Roman"/>
          <w:szCs w:val="24"/>
        </w:rPr>
        <w:t xml:space="preserve"> avec une hiérarchie respectée. Son organisation se présente comme </w:t>
      </w:r>
      <w:r w:rsidR="00597676" w:rsidRPr="00090B13">
        <w:rPr>
          <w:rFonts w:cs="Times New Roman"/>
          <w:szCs w:val="24"/>
        </w:rPr>
        <w:t>suit :</w:t>
      </w:r>
      <w:r w:rsidR="00597676" w:rsidRPr="00597676">
        <w:rPr>
          <w:rFonts w:eastAsia="Calibri" w:cs="Times New Roman"/>
          <w:noProof/>
          <w:szCs w:val="24"/>
          <w:lang w:eastAsia="fr-FR"/>
        </w:rPr>
        <w:t xml:space="preserve"> </w:t>
      </w:r>
    </w:p>
    <w:p w14:paraId="68E9C1B3" w14:textId="6F52B67B" w:rsidR="00F84FB7" w:rsidRPr="00171296" w:rsidRDefault="007B5528" w:rsidP="00423691">
      <w:pPr>
        <w:pStyle w:val="Lgende"/>
        <w:spacing w:line="360" w:lineRule="auto"/>
        <w:ind w:firstLine="708"/>
        <w:jc w:val="both"/>
        <w:rPr>
          <w:rFonts w:cs="Times New Roman"/>
          <w:sz w:val="24"/>
          <w:szCs w:val="24"/>
        </w:rPr>
      </w:pPr>
      <w:r>
        <w:rPr>
          <w:noProof/>
        </w:rPr>
        <mc:AlternateContent>
          <mc:Choice Requires="wps">
            <w:drawing>
              <wp:anchor distT="0" distB="0" distL="114300" distR="114300" simplePos="0" relativeHeight="251671552" behindDoc="0" locked="0" layoutInCell="1" allowOverlap="1" wp14:anchorId="4F70AC53" wp14:editId="255CE642">
                <wp:simplePos x="0" y="0"/>
                <wp:positionH relativeFrom="column">
                  <wp:posOffset>1734234</wp:posOffset>
                </wp:positionH>
                <wp:positionV relativeFrom="paragraph">
                  <wp:posOffset>2901455</wp:posOffset>
                </wp:positionV>
                <wp:extent cx="5747385" cy="635"/>
                <wp:effectExtent l="0" t="0" r="5715" b="0"/>
                <wp:wrapNone/>
                <wp:docPr id="3" name="Zone de texte 3"/>
                <wp:cNvGraphicFramePr/>
                <a:graphic xmlns:a="http://schemas.openxmlformats.org/drawingml/2006/main">
                  <a:graphicData uri="http://schemas.microsoft.com/office/word/2010/wordprocessingShape">
                    <wps:wsp>
                      <wps:cNvSpPr txBox="1"/>
                      <wps:spPr>
                        <a:xfrm>
                          <a:off x="0" y="0"/>
                          <a:ext cx="5747385" cy="635"/>
                        </a:xfrm>
                        <a:prstGeom prst="rect">
                          <a:avLst/>
                        </a:prstGeom>
                        <a:solidFill>
                          <a:prstClr val="white"/>
                        </a:solidFill>
                        <a:ln>
                          <a:noFill/>
                        </a:ln>
                      </wps:spPr>
                      <wps:txbx>
                        <w:txbxContent>
                          <w:p w14:paraId="580D8714" w14:textId="39D2E4E7" w:rsidR="00194489" w:rsidRPr="007E2474" w:rsidRDefault="00194489" w:rsidP="007B5528">
                            <w:pPr>
                              <w:pStyle w:val="Lgende"/>
                              <w:rPr>
                                <w:rFonts w:eastAsia="Calibri" w:cs="Times New Roman"/>
                                <w:noProof/>
                                <w:sz w:val="24"/>
                                <w:szCs w:val="24"/>
                                <w:lang w:eastAsia="fr-FR"/>
                              </w:rPr>
                            </w:pPr>
                            <w:bookmarkStart w:id="67" w:name="_Toc193342912"/>
                            <w:bookmarkStart w:id="68" w:name="_Toc200815505"/>
                            <w:r>
                              <w:t xml:space="preserve">Figure </w:t>
                            </w:r>
                            <w:r>
                              <w:fldChar w:fldCharType="begin"/>
                            </w:r>
                            <w:r>
                              <w:instrText xml:space="preserve"> SEQ Figure \* ARABIC </w:instrText>
                            </w:r>
                            <w:r>
                              <w:fldChar w:fldCharType="separate"/>
                            </w:r>
                            <w:r w:rsidR="002F7236">
                              <w:rPr>
                                <w:noProof/>
                              </w:rPr>
                              <w:t>1</w:t>
                            </w:r>
                            <w:r>
                              <w:rPr>
                                <w:noProof/>
                              </w:rPr>
                              <w:fldChar w:fldCharType="end"/>
                            </w:r>
                            <w:r>
                              <w:t xml:space="preserve"> : </w:t>
                            </w:r>
                            <w:r w:rsidRPr="00CF7B75">
                              <w:t>Organigramme de la société GDC</w:t>
                            </w:r>
                            <w:bookmarkEnd w:id="67"/>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70AC53" id="_x0000_t202" coordsize="21600,21600" o:spt="202" path="m,l,21600r21600,l21600,xe">
                <v:stroke joinstyle="miter"/>
                <v:path gradientshapeok="t" o:connecttype="rect"/>
              </v:shapetype>
              <v:shape id="Zone de texte 3" o:spid="_x0000_s1117" type="#_x0000_t202" style="position:absolute;left:0;text-align:left;margin-left:136.55pt;margin-top:228.45pt;width:452.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" stroked="f">
                <v:textbox style="mso-fit-shape-to-text:t" inset="0,0,0,0">
                  <w:txbxContent>
                    <w:p w14:paraId="580D8714" w14:textId="39D2E4E7" w:rsidR="00194489" w:rsidRPr="007E2474" w:rsidRDefault="00194489" w:rsidP="007B5528">
                      <w:pPr>
                        <w:pStyle w:val="Lgende"/>
                        <w:rPr>
                          <w:rFonts w:eastAsia="Calibri" w:cs="Times New Roman"/>
                          <w:noProof/>
                          <w:sz w:val="24"/>
                          <w:szCs w:val="24"/>
                          <w:lang w:eastAsia="fr-FR"/>
                        </w:rPr>
                      </w:pPr>
                      <w:bookmarkStart w:id="69" w:name="_Toc193342912"/>
                      <w:bookmarkStart w:id="70" w:name="_Toc200815505"/>
                      <w:r>
                        <w:t xml:space="preserve">Figure </w:t>
                      </w:r>
                      <w:r>
                        <w:fldChar w:fldCharType="begin"/>
                      </w:r>
                      <w:r>
                        <w:instrText xml:space="preserve"> SEQ Figure \* ARABIC </w:instrText>
                      </w:r>
                      <w:r>
                        <w:fldChar w:fldCharType="separate"/>
                      </w:r>
                      <w:r w:rsidR="002F7236">
                        <w:rPr>
                          <w:noProof/>
                        </w:rPr>
                        <w:t>1</w:t>
                      </w:r>
                      <w:r>
                        <w:rPr>
                          <w:noProof/>
                        </w:rPr>
                        <w:fldChar w:fldCharType="end"/>
                      </w:r>
                      <w:r>
                        <w:t xml:space="preserve"> : </w:t>
                      </w:r>
                      <w:r w:rsidRPr="00CF7B75">
                        <w:t>Organigramme de la société GDC</w:t>
                      </w:r>
                      <w:bookmarkEnd w:id="69"/>
                      <w:bookmarkEnd w:id="70"/>
                    </w:p>
                  </w:txbxContent>
                </v:textbox>
              </v:shape>
            </w:pict>
          </mc:Fallback>
        </mc:AlternateContent>
      </w:r>
    </w:p>
    <w:p w14:paraId="6AB8EC1B" w14:textId="1E2D2A5D" w:rsidR="00F84FB7" w:rsidRPr="00AB0C03" w:rsidRDefault="00F84FB7" w:rsidP="006A65F1">
      <w:pPr>
        <w:pStyle w:val="Titre1"/>
        <w:numPr>
          <w:ilvl w:val="0"/>
          <w:numId w:val="30"/>
        </w:numPr>
        <w:rPr>
          <w:highlight w:val="yellow"/>
        </w:rPr>
      </w:pPr>
      <w:bookmarkStart w:id="71" w:name="_Toc200716303"/>
      <w:bookmarkStart w:id="72" w:name="_Toc200791264"/>
      <w:commentRangeStart w:id="73"/>
      <w:r w:rsidRPr="00AB0C03">
        <w:rPr>
          <w:highlight w:val="yellow"/>
        </w:rPr>
        <w:lastRenderedPageBreak/>
        <w:t>Domaines</w:t>
      </w:r>
      <w:commentRangeEnd w:id="73"/>
      <w:r w:rsidR="00AB0C03">
        <w:rPr>
          <w:rStyle w:val="Marquedecommentaire"/>
          <w:rFonts w:eastAsiaTheme="minorHAnsi" w:cstheme="minorBidi"/>
          <w:b w:val="0"/>
          <w:color w:val="auto"/>
        </w:rPr>
        <w:commentReference w:id="73"/>
      </w:r>
      <w:r w:rsidRPr="00AB0C03">
        <w:rPr>
          <w:highlight w:val="yellow"/>
        </w:rPr>
        <w:t xml:space="preserve"> d’activités</w:t>
      </w:r>
      <w:bookmarkEnd w:id="71"/>
      <w:bookmarkEnd w:id="72"/>
      <w:r w:rsidRPr="00AB0C03">
        <w:rPr>
          <w:highlight w:val="yellow"/>
        </w:rPr>
        <w:t xml:space="preserve"> </w:t>
      </w:r>
    </w:p>
    <w:p w14:paraId="5346C038" w14:textId="77777777" w:rsidR="00F84FB7" w:rsidRPr="00090B13" w:rsidRDefault="00F84FB7" w:rsidP="00423691">
      <w:pPr>
        <w:spacing w:after="148" w:line="360" w:lineRule="auto"/>
        <w:ind w:left="-5" w:right="1143"/>
        <w:jc w:val="both"/>
        <w:rPr>
          <w:rFonts w:cs="Times New Roman"/>
          <w:szCs w:val="24"/>
        </w:rPr>
      </w:pPr>
      <w:r w:rsidRPr="00090B13">
        <w:rPr>
          <w:rFonts w:cs="Times New Roman"/>
          <w:szCs w:val="24"/>
        </w:rPr>
        <w:t xml:space="preserve">Le portefeuille d'activités couvre les services de Télécommunications, Internet et services connexes pour la clientèle composée de particuliers, </w:t>
      </w:r>
      <w:r w:rsidRPr="00AB0C03">
        <w:rPr>
          <w:rFonts w:cs="Times New Roman"/>
          <w:szCs w:val="24"/>
          <w:highlight w:val="yellow"/>
        </w:rPr>
        <w:t xml:space="preserve">résidentiels, </w:t>
      </w:r>
      <w:commentRangeStart w:id="74"/>
      <w:r w:rsidRPr="00AB0C03">
        <w:rPr>
          <w:rFonts w:cs="Times New Roman"/>
          <w:szCs w:val="24"/>
          <w:highlight w:val="yellow"/>
        </w:rPr>
        <w:t>institutionnel</w:t>
      </w:r>
      <w:commentRangeEnd w:id="74"/>
      <w:r w:rsidR="00AB0C03">
        <w:rPr>
          <w:rStyle w:val="Marquedecommentaire"/>
        </w:rPr>
        <w:commentReference w:id="74"/>
      </w:r>
      <w:r w:rsidRPr="00090B13">
        <w:rPr>
          <w:rFonts w:cs="Times New Roman"/>
          <w:szCs w:val="24"/>
        </w:rPr>
        <w:t xml:space="preserve">, administrations publiques et de grandes entreprises. L'entreprise dispose à ce jour d’un personnel qualifié, certifié et bénéficie du savoir-faire de consultants indépendants experts dans le domaine des TIC. </w:t>
      </w:r>
    </w:p>
    <w:p w14:paraId="5C48FA36" w14:textId="77777777" w:rsidR="00F84FB7" w:rsidRPr="00090B13" w:rsidRDefault="00F84FB7" w:rsidP="00423691">
      <w:pPr>
        <w:spacing w:line="360" w:lineRule="auto"/>
        <w:ind w:left="-5" w:right="1143"/>
        <w:jc w:val="both"/>
        <w:rPr>
          <w:rFonts w:cs="Times New Roman"/>
          <w:szCs w:val="24"/>
        </w:rPr>
      </w:pPr>
      <w:r w:rsidRPr="00090B13">
        <w:rPr>
          <w:rFonts w:cs="Times New Roman"/>
          <w:b/>
          <w:szCs w:val="24"/>
        </w:rPr>
        <w:t>Global Data Consulting</w:t>
      </w:r>
      <w:r w:rsidRPr="00090B13">
        <w:rPr>
          <w:rFonts w:cs="Times New Roman"/>
          <w:szCs w:val="24"/>
        </w:rPr>
        <w:t xml:space="preserve"> propose ses services et son expertise dans plusieurs domaines liés à l’informatique et aux télécommunications dont : </w:t>
      </w:r>
    </w:p>
    <w:p w14:paraId="76B3C999" w14:textId="77777777" w:rsidR="00F84FB7" w:rsidRPr="00090B13" w:rsidRDefault="00F84FB7" w:rsidP="00423691">
      <w:pPr>
        <w:pStyle w:val="Paragraphedeliste"/>
        <w:numPr>
          <w:ilvl w:val="0"/>
          <w:numId w:val="2"/>
        </w:numPr>
        <w:spacing w:line="360" w:lineRule="auto"/>
        <w:ind w:right="1143"/>
        <w:jc w:val="both"/>
        <w:rPr>
          <w:rFonts w:cs="Times New Roman"/>
          <w:szCs w:val="24"/>
        </w:rPr>
      </w:pPr>
      <w:r w:rsidRPr="00090B13">
        <w:rPr>
          <w:rFonts w:cs="Times New Roman"/>
          <w:szCs w:val="24"/>
        </w:rPr>
        <w:t>Développement Logiciel sur Mesure et Logiciel Métier</w:t>
      </w:r>
    </w:p>
    <w:p w14:paraId="6A49E692" w14:textId="77777777" w:rsidR="00F84FB7" w:rsidRPr="00090B13" w:rsidRDefault="00F84FB7" w:rsidP="00423691">
      <w:pPr>
        <w:pStyle w:val="Paragraphedeliste"/>
        <w:numPr>
          <w:ilvl w:val="0"/>
          <w:numId w:val="2"/>
        </w:numPr>
        <w:spacing w:line="360" w:lineRule="auto"/>
        <w:ind w:right="1143"/>
        <w:jc w:val="both"/>
        <w:rPr>
          <w:rFonts w:cs="Times New Roman"/>
          <w:szCs w:val="24"/>
        </w:rPr>
      </w:pPr>
      <w:r w:rsidRPr="00090B13">
        <w:rPr>
          <w:rFonts w:cs="Times New Roman"/>
          <w:szCs w:val="24"/>
        </w:rPr>
        <w:t>Consultation en Technologie de l'Information</w:t>
      </w:r>
    </w:p>
    <w:p w14:paraId="301F4FC6" w14:textId="77777777" w:rsidR="00F84FB7" w:rsidRPr="00090B13" w:rsidRDefault="00F84FB7" w:rsidP="00423691">
      <w:pPr>
        <w:pStyle w:val="Paragraphedeliste"/>
        <w:numPr>
          <w:ilvl w:val="0"/>
          <w:numId w:val="2"/>
        </w:numPr>
        <w:spacing w:line="360" w:lineRule="auto"/>
        <w:ind w:right="1143"/>
        <w:jc w:val="both"/>
        <w:rPr>
          <w:rFonts w:cs="Times New Roman"/>
          <w:szCs w:val="24"/>
        </w:rPr>
      </w:pPr>
      <w:r w:rsidRPr="00090B13">
        <w:rPr>
          <w:rFonts w:cs="Times New Roman"/>
          <w:szCs w:val="24"/>
        </w:rPr>
        <w:t>Gestion de Projet Informatique</w:t>
      </w:r>
    </w:p>
    <w:p w14:paraId="3C442583" w14:textId="77777777" w:rsidR="00F84FB7" w:rsidRPr="00090B13" w:rsidRDefault="00F84FB7" w:rsidP="00423691">
      <w:pPr>
        <w:pStyle w:val="Paragraphedeliste"/>
        <w:numPr>
          <w:ilvl w:val="0"/>
          <w:numId w:val="2"/>
        </w:numPr>
        <w:spacing w:line="360" w:lineRule="auto"/>
        <w:ind w:right="1143"/>
        <w:jc w:val="both"/>
        <w:rPr>
          <w:rFonts w:cs="Times New Roman"/>
          <w:szCs w:val="24"/>
        </w:rPr>
      </w:pPr>
      <w:commentRangeStart w:id="75"/>
      <w:r w:rsidRPr="00FA5663">
        <w:rPr>
          <w:rFonts w:cs="Times New Roman"/>
          <w:szCs w:val="24"/>
          <w:highlight w:val="yellow"/>
        </w:rPr>
        <w:t>Cyber</w:t>
      </w:r>
      <w:commentRangeEnd w:id="75"/>
      <w:r w:rsidR="00FA5663">
        <w:rPr>
          <w:rStyle w:val="Marquedecommentaire"/>
        </w:rPr>
        <w:commentReference w:id="75"/>
      </w:r>
      <w:r w:rsidRPr="00FA5663">
        <w:rPr>
          <w:rFonts w:cs="Times New Roman"/>
          <w:szCs w:val="24"/>
          <w:highlight w:val="yellow"/>
        </w:rPr>
        <w:t xml:space="preserve"> sécurité</w:t>
      </w:r>
      <w:r w:rsidRPr="00090B13">
        <w:rPr>
          <w:rFonts w:cs="Times New Roman"/>
          <w:szCs w:val="24"/>
        </w:rPr>
        <w:t xml:space="preserve"> avancée</w:t>
      </w:r>
    </w:p>
    <w:p w14:paraId="1D5FF07A" w14:textId="77777777" w:rsidR="00F84FB7" w:rsidRPr="00090B13" w:rsidRDefault="00F84FB7" w:rsidP="00423691">
      <w:pPr>
        <w:pStyle w:val="Paragraphedeliste"/>
        <w:numPr>
          <w:ilvl w:val="0"/>
          <w:numId w:val="2"/>
        </w:numPr>
        <w:spacing w:line="360" w:lineRule="auto"/>
        <w:ind w:right="1143"/>
        <w:jc w:val="both"/>
        <w:rPr>
          <w:rFonts w:cs="Times New Roman"/>
          <w:szCs w:val="24"/>
        </w:rPr>
      </w:pPr>
      <w:r w:rsidRPr="00090B13">
        <w:rPr>
          <w:rFonts w:cs="Times New Roman"/>
          <w:szCs w:val="24"/>
        </w:rPr>
        <w:t>Infrastructures Cloud</w:t>
      </w:r>
    </w:p>
    <w:p w14:paraId="049942A7" w14:textId="77777777" w:rsidR="00F84FB7" w:rsidRPr="00090B13" w:rsidRDefault="00F84FB7" w:rsidP="00423691">
      <w:pPr>
        <w:pStyle w:val="Paragraphedeliste"/>
        <w:numPr>
          <w:ilvl w:val="0"/>
          <w:numId w:val="2"/>
        </w:numPr>
        <w:spacing w:line="360" w:lineRule="auto"/>
        <w:ind w:right="1143"/>
        <w:jc w:val="both"/>
        <w:rPr>
          <w:rFonts w:cs="Times New Roman"/>
          <w:szCs w:val="24"/>
        </w:rPr>
      </w:pPr>
      <w:r w:rsidRPr="00090B13">
        <w:rPr>
          <w:rFonts w:cs="Times New Roman"/>
          <w:szCs w:val="24"/>
        </w:rPr>
        <w:t xml:space="preserve">Centrale d’achat  </w:t>
      </w:r>
    </w:p>
    <w:p w14:paraId="069EBB57" w14:textId="77777777" w:rsidR="00F84FB7" w:rsidRPr="00090B13" w:rsidRDefault="00F84FB7" w:rsidP="00423691">
      <w:pPr>
        <w:pStyle w:val="Paragraphedeliste"/>
        <w:numPr>
          <w:ilvl w:val="0"/>
          <w:numId w:val="2"/>
        </w:numPr>
        <w:spacing w:line="360" w:lineRule="auto"/>
        <w:ind w:right="1143"/>
        <w:jc w:val="both"/>
        <w:rPr>
          <w:rFonts w:cs="Times New Roman"/>
          <w:szCs w:val="24"/>
        </w:rPr>
      </w:pPr>
      <w:r w:rsidRPr="00090B13">
        <w:rPr>
          <w:rFonts w:cs="Times New Roman"/>
          <w:szCs w:val="24"/>
        </w:rPr>
        <w:t>La vidéosurveillance</w:t>
      </w:r>
    </w:p>
    <w:p w14:paraId="1285B4B3" w14:textId="77777777" w:rsidR="00F84FB7" w:rsidRPr="00090B13" w:rsidRDefault="00F84FB7" w:rsidP="00423691">
      <w:pPr>
        <w:spacing w:line="360" w:lineRule="auto"/>
        <w:ind w:left="360" w:right="1143"/>
        <w:jc w:val="both"/>
        <w:rPr>
          <w:rFonts w:cs="Times New Roman"/>
          <w:szCs w:val="24"/>
        </w:rPr>
      </w:pPr>
      <w:r w:rsidRPr="00090B13">
        <w:rPr>
          <w:rFonts w:cs="Times New Roman"/>
          <w:szCs w:val="24"/>
        </w:rPr>
        <w:t xml:space="preserve">Par </w:t>
      </w:r>
      <w:commentRangeStart w:id="76"/>
      <w:r w:rsidRPr="00090B13">
        <w:rPr>
          <w:rFonts w:cs="Times New Roman"/>
          <w:szCs w:val="24"/>
        </w:rPr>
        <w:t>ailleurs</w:t>
      </w:r>
      <w:commentRangeEnd w:id="76"/>
      <w:r w:rsidR="00FA5663">
        <w:rPr>
          <w:rStyle w:val="Marquedecommentaire"/>
        </w:rPr>
        <w:commentReference w:id="76"/>
      </w:r>
      <w:r w:rsidRPr="00FA5663">
        <w:rPr>
          <w:rFonts w:cs="Times New Roman"/>
          <w:szCs w:val="24"/>
          <w:highlight w:val="yellow"/>
        </w:rPr>
        <w:t>, il</w:t>
      </w:r>
      <w:r w:rsidRPr="00090B13">
        <w:rPr>
          <w:rFonts w:cs="Times New Roman"/>
          <w:szCs w:val="24"/>
        </w:rPr>
        <w:t xml:space="preserve"> dispose d’une équipe d’ingénieurs et de techniciens expérimentés dans les domaines : </w:t>
      </w:r>
    </w:p>
    <w:p w14:paraId="2E72046E" w14:textId="77777777" w:rsidR="00F84FB7" w:rsidRPr="00090B13" w:rsidRDefault="00F84FB7" w:rsidP="00423691">
      <w:pPr>
        <w:pStyle w:val="Paragraphedeliste"/>
        <w:numPr>
          <w:ilvl w:val="0"/>
          <w:numId w:val="3"/>
        </w:numPr>
        <w:spacing w:line="360" w:lineRule="auto"/>
        <w:ind w:right="1143"/>
        <w:jc w:val="both"/>
        <w:rPr>
          <w:rFonts w:cs="Times New Roman"/>
          <w:szCs w:val="24"/>
        </w:rPr>
      </w:pPr>
      <w:r w:rsidRPr="00090B13">
        <w:rPr>
          <w:rFonts w:cs="Times New Roman"/>
          <w:szCs w:val="24"/>
        </w:rPr>
        <w:t xml:space="preserve">De la maintenance d’équipements informatiques ; </w:t>
      </w:r>
    </w:p>
    <w:p w14:paraId="6720BBC9" w14:textId="77777777" w:rsidR="00F84FB7" w:rsidRPr="00090B13" w:rsidRDefault="00F84FB7" w:rsidP="00423691">
      <w:pPr>
        <w:pStyle w:val="Paragraphedeliste"/>
        <w:numPr>
          <w:ilvl w:val="0"/>
          <w:numId w:val="3"/>
        </w:numPr>
        <w:spacing w:line="360" w:lineRule="auto"/>
        <w:ind w:right="1143"/>
        <w:jc w:val="both"/>
        <w:rPr>
          <w:rFonts w:cs="Times New Roman"/>
          <w:szCs w:val="24"/>
        </w:rPr>
      </w:pPr>
      <w:r w:rsidRPr="00090B13">
        <w:rPr>
          <w:rFonts w:cs="Times New Roman"/>
          <w:szCs w:val="24"/>
        </w:rPr>
        <w:t xml:space="preserve">Du câblage, de la maintenance et de la </w:t>
      </w:r>
      <w:commentRangeStart w:id="77"/>
      <w:r w:rsidRPr="00FA5663">
        <w:rPr>
          <w:rFonts w:cs="Times New Roman"/>
          <w:szCs w:val="24"/>
          <w:highlight w:val="yellow"/>
        </w:rPr>
        <w:t>configuration</w:t>
      </w:r>
      <w:commentRangeEnd w:id="77"/>
      <w:r w:rsidR="00FA5663">
        <w:rPr>
          <w:rStyle w:val="Marquedecommentaire"/>
        </w:rPr>
        <w:commentReference w:id="77"/>
      </w:r>
      <w:r w:rsidRPr="00FA5663">
        <w:rPr>
          <w:rFonts w:cs="Times New Roman"/>
          <w:szCs w:val="24"/>
          <w:highlight w:val="yellow"/>
        </w:rPr>
        <w:t xml:space="preserve"> de réseau</w:t>
      </w:r>
      <w:r w:rsidRPr="00090B13">
        <w:rPr>
          <w:rFonts w:cs="Times New Roman"/>
          <w:szCs w:val="24"/>
        </w:rPr>
        <w:t xml:space="preserve"> ; </w:t>
      </w:r>
    </w:p>
    <w:p w14:paraId="6DD10753" w14:textId="77777777" w:rsidR="00F84FB7" w:rsidRPr="00090B13" w:rsidRDefault="00F84FB7" w:rsidP="00423691">
      <w:pPr>
        <w:pStyle w:val="Paragraphedeliste"/>
        <w:numPr>
          <w:ilvl w:val="0"/>
          <w:numId w:val="3"/>
        </w:numPr>
        <w:spacing w:line="360" w:lineRule="auto"/>
        <w:ind w:right="1143"/>
        <w:jc w:val="both"/>
        <w:rPr>
          <w:rFonts w:cs="Times New Roman"/>
          <w:szCs w:val="24"/>
        </w:rPr>
      </w:pPr>
      <w:r w:rsidRPr="00090B13">
        <w:rPr>
          <w:rFonts w:cs="Times New Roman"/>
          <w:szCs w:val="24"/>
        </w:rPr>
        <w:t xml:space="preserve">Du développement </w:t>
      </w:r>
      <w:r w:rsidRPr="00FA5663">
        <w:rPr>
          <w:rFonts w:cs="Times New Roman"/>
          <w:szCs w:val="24"/>
          <w:highlight w:val="yellow"/>
        </w:rPr>
        <w:t xml:space="preserve">de logiciel, de sites Web, </w:t>
      </w:r>
      <w:commentRangeStart w:id="78"/>
      <w:r w:rsidRPr="00FA5663">
        <w:rPr>
          <w:rFonts w:cs="Times New Roman"/>
          <w:szCs w:val="24"/>
          <w:highlight w:val="yellow"/>
        </w:rPr>
        <w:t>hébergement</w:t>
      </w:r>
      <w:commentRangeEnd w:id="78"/>
      <w:r w:rsidR="00FA5663">
        <w:rPr>
          <w:rStyle w:val="Marquedecommentaire"/>
        </w:rPr>
        <w:commentReference w:id="78"/>
      </w:r>
      <w:r w:rsidRPr="00090B13">
        <w:rPr>
          <w:rFonts w:cs="Times New Roman"/>
          <w:szCs w:val="24"/>
        </w:rPr>
        <w:t>.</w:t>
      </w:r>
    </w:p>
    <w:p w14:paraId="0712FE48" w14:textId="77777777" w:rsidR="00F84FB7" w:rsidRPr="00090B13" w:rsidRDefault="00F84FB7" w:rsidP="00423691">
      <w:pPr>
        <w:spacing w:line="360" w:lineRule="auto"/>
        <w:ind w:right="1143"/>
        <w:jc w:val="both"/>
        <w:rPr>
          <w:rFonts w:cs="Times New Roman"/>
          <w:szCs w:val="24"/>
        </w:rPr>
      </w:pPr>
      <w:commentRangeStart w:id="79"/>
      <w:r w:rsidRPr="00FA5663">
        <w:rPr>
          <w:rFonts w:cs="Times New Roman"/>
          <w:szCs w:val="24"/>
          <w:highlight w:val="yellow"/>
        </w:rPr>
        <w:t>Il</w:t>
      </w:r>
      <w:commentRangeEnd w:id="79"/>
      <w:r w:rsidR="00FA5663">
        <w:rPr>
          <w:rStyle w:val="Marquedecommentaire"/>
        </w:rPr>
        <w:commentReference w:id="79"/>
      </w:r>
      <w:r w:rsidRPr="00090B13">
        <w:rPr>
          <w:rFonts w:cs="Times New Roman"/>
          <w:szCs w:val="24"/>
        </w:rPr>
        <w:t xml:space="preserve"> travaille également avec un réseau de partenaires de renommée pour fournir les meilleurs services à nos clients. On peut citer entre autres : IST Ouaga </w:t>
      </w:r>
    </w:p>
    <w:p w14:paraId="7EB1BED5" w14:textId="77777777" w:rsidR="00F84FB7" w:rsidRPr="00090B13" w:rsidRDefault="00F84FB7" w:rsidP="00423691">
      <w:pPr>
        <w:spacing w:line="360" w:lineRule="auto"/>
        <w:jc w:val="both"/>
        <w:rPr>
          <w:rFonts w:cs="Times New Roman"/>
          <w:szCs w:val="24"/>
        </w:rPr>
      </w:pPr>
      <w:r w:rsidRPr="00090B13">
        <w:rPr>
          <w:rFonts w:cs="Times New Roman"/>
          <w:szCs w:val="24"/>
        </w:rPr>
        <w:t>2000 I&amp; II, ENDEAVOUR MINING, ATRACOM, VIDDA, DJAGO-I, GROUPE AI-BF, EXTRA IPTV etc.</w:t>
      </w:r>
    </w:p>
    <w:p w14:paraId="74E460CF" w14:textId="79AE82E1" w:rsidR="00F15757" w:rsidRPr="00BA06B1" w:rsidRDefault="00F84FB7" w:rsidP="00423691">
      <w:pPr>
        <w:spacing w:line="360" w:lineRule="auto"/>
        <w:jc w:val="both"/>
      </w:pPr>
      <w:commentRangeStart w:id="80"/>
      <w:r w:rsidRPr="00FA5663">
        <w:rPr>
          <w:highlight w:val="yellow"/>
        </w:rPr>
        <w:t>AMBITIONS</w:t>
      </w:r>
      <w:commentRangeEnd w:id="80"/>
      <w:r w:rsidR="00FA5663">
        <w:rPr>
          <w:rStyle w:val="Marquedecommentaire"/>
        </w:rPr>
        <w:commentReference w:id="80"/>
      </w:r>
      <w:r w:rsidRPr="00FA5663">
        <w:rPr>
          <w:highlight w:val="yellow"/>
        </w:rPr>
        <w:t xml:space="preserve"> &amp; MISSION</w:t>
      </w:r>
    </w:p>
    <w:p w14:paraId="1B194838" w14:textId="77777777" w:rsidR="00F84FB7" w:rsidRPr="00090B13" w:rsidRDefault="00F84FB7" w:rsidP="00423691">
      <w:pPr>
        <w:spacing w:line="360" w:lineRule="auto"/>
        <w:jc w:val="both"/>
        <w:rPr>
          <w:rFonts w:cs="Times New Roman"/>
          <w:szCs w:val="24"/>
        </w:rPr>
      </w:pPr>
      <w:r w:rsidRPr="00090B13">
        <w:rPr>
          <w:rFonts w:cs="Times New Roman"/>
          <w:szCs w:val="24"/>
        </w:rPr>
        <w:t xml:space="preserve">L'ambition de </w:t>
      </w:r>
      <w:r w:rsidRPr="00FA5663">
        <w:rPr>
          <w:rFonts w:cs="Times New Roman"/>
          <w:szCs w:val="24"/>
          <w:highlight w:val="yellow"/>
        </w:rPr>
        <w:t>Global Digital Consultants (</w:t>
      </w:r>
      <w:commentRangeStart w:id="81"/>
      <w:r w:rsidRPr="00FA5663">
        <w:rPr>
          <w:rFonts w:cs="Times New Roman"/>
          <w:szCs w:val="24"/>
          <w:highlight w:val="yellow"/>
        </w:rPr>
        <w:t>GDC</w:t>
      </w:r>
      <w:commentRangeEnd w:id="81"/>
      <w:r w:rsidR="00FA5663">
        <w:rPr>
          <w:rStyle w:val="Marquedecommentaire"/>
        </w:rPr>
        <w:commentReference w:id="81"/>
      </w:r>
      <w:r w:rsidRPr="00090B13">
        <w:rPr>
          <w:rFonts w:cs="Times New Roman"/>
          <w:szCs w:val="24"/>
        </w:rPr>
        <w:t>) est de devenir un acteur majeur dans le domaine des solutions informatiques intégrées à l'échelle mondiale. Voici quelques aspects de l'ambition de GDC :</w:t>
      </w:r>
    </w:p>
    <w:p w14:paraId="33F45088" w14:textId="77777777" w:rsidR="00F84FB7" w:rsidRPr="00090B13" w:rsidRDefault="00F84FB7" w:rsidP="00423691">
      <w:pPr>
        <w:pStyle w:val="Paragraphedeliste"/>
        <w:numPr>
          <w:ilvl w:val="0"/>
          <w:numId w:val="4"/>
        </w:numPr>
        <w:spacing w:line="360" w:lineRule="auto"/>
        <w:jc w:val="both"/>
        <w:rPr>
          <w:rFonts w:cs="Times New Roman"/>
          <w:szCs w:val="24"/>
        </w:rPr>
      </w:pPr>
      <w:r w:rsidRPr="00090B13">
        <w:rPr>
          <w:rFonts w:cs="Times New Roman"/>
          <w:szCs w:val="24"/>
        </w:rPr>
        <w:t>Leadership technologique</w:t>
      </w:r>
    </w:p>
    <w:p w14:paraId="3EC2301F" w14:textId="77777777" w:rsidR="00F84FB7" w:rsidRPr="00090B13" w:rsidRDefault="00F84FB7" w:rsidP="00423691">
      <w:pPr>
        <w:pStyle w:val="Paragraphedeliste"/>
        <w:numPr>
          <w:ilvl w:val="0"/>
          <w:numId w:val="4"/>
        </w:numPr>
        <w:spacing w:line="360" w:lineRule="auto"/>
        <w:jc w:val="both"/>
        <w:rPr>
          <w:rFonts w:cs="Times New Roman"/>
          <w:szCs w:val="24"/>
        </w:rPr>
      </w:pPr>
      <w:r w:rsidRPr="00090B13">
        <w:rPr>
          <w:rFonts w:cs="Times New Roman"/>
          <w:szCs w:val="24"/>
        </w:rPr>
        <w:lastRenderedPageBreak/>
        <w:t>Partenariats stratégiques</w:t>
      </w:r>
    </w:p>
    <w:p w14:paraId="3ABCF060" w14:textId="77777777" w:rsidR="00F84FB7" w:rsidRPr="00090B13" w:rsidRDefault="00F84FB7" w:rsidP="00423691">
      <w:pPr>
        <w:pStyle w:val="Paragraphedeliste"/>
        <w:numPr>
          <w:ilvl w:val="0"/>
          <w:numId w:val="4"/>
        </w:numPr>
        <w:spacing w:line="360" w:lineRule="auto"/>
        <w:jc w:val="both"/>
        <w:rPr>
          <w:rFonts w:cs="Times New Roman"/>
          <w:szCs w:val="24"/>
        </w:rPr>
      </w:pPr>
      <w:r w:rsidRPr="00090B13">
        <w:rPr>
          <w:rFonts w:cs="Times New Roman"/>
          <w:szCs w:val="24"/>
        </w:rPr>
        <w:t>Expansion mondiale</w:t>
      </w:r>
    </w:p>
    <w:p w14:paraId="7D5E67EA" w14:textId="77777777" w:rsidR="00F84FB7" w:rsidRPr="00090B13" w:rsidRDefault="00F84FB7" w:rsidP="00423691">
      <w:pPr>
        <w:pStyle w:val="Paragraphedeliste"/>
        <w:numPr>
          <w:ilvl w:val="0"/>
          <w:numId w:val="4"/>
        </w:numPr>
        <w:spacing w:line="360" w:lineRule="auto"/>
        <w:jc w:val="both"/>
        <w:rPr>
          <w:rFonts w:cs="Times New Roman"/>
          <w:szCs w:val="24"/>
        </w:rPr>
      </w:pPr>
      <w:r w:rsidRPr="00090B13">
        <w:rPr>
          <w:rFonts w:cs="Times New Roman"/>
          <w:szCs w:val="24"/>
        </w:rPr>
        <w:t>Excellence opérationnelle</w:t>
      </w:r>
    </w:p>
    <w:p w14:paraId="629D2032" w14:textId="77777777" w:rsidR="000B28A3" w:rsidRDefault="00F84FB7" w:rsidP="00423691">
      <w:pPr>
        <w:pStyle w:val="Paragraphedeliste"/>
        <w:numPr>
          <w:ilvl w:val="0"/>
          <w:numId w:val="4"/>
        </w:numPr>
        <w:spacing w:line="360" w:lineRule="auto"/>
        <w:jc w:val="both"/>
        <w:rPr>
          <w:rFonts w:cs="Times New Roman"/>
          <w:szCs w:val="24"/>
        </w:rPr>
      </w:pPr>
      <w:r w:rsidRPr="00090B13">
        <w:rPr>
          <w:rFonts w:cs="Times New Roman"/>
          <w:szCs w:val="24"/>
        </w:rPr>
        <w:t>Impact social et environnemental</w:t>
      </w:r>
    </w:p>
    <w:p w14:paraId="2D3914C3" w14:textId="3AEFB91E" w:rsidR="00F15757" w:rsidRPr="00F15757" w:rsidRDefault="000B28A3" w:rsidP="00423691">
      <w:pPr>
        <w:spacing w:line="360" w:lineRule="auto"/>
        <w:jc w:val="both"/>
        <w:rPr>
          <w:rFonts w:cs="Times New Roman"/>
          <w:szCs w:val="24"/>
        </w:rPr>
      </w:pPr>
      <w:r>
        <w:rPr>
          <w:rFonts w:cs="Times New Roman"/>
          <w:szCs w:val="24"/>
        </w:rPr>
        <w:t>L</w:t>
      </w:r>
      <w:r w:rsidRPr="000B28A3">
        <w:rPr>
          <w:rFonts w:cs="Times New Roman"/>
          <w:szCs w:val="24"/>
        </w:rPr>
        <w:t>'ambition de GDC est d'être un leader mondial dans le domaine des solutions informatiques intégrées en offrant des services de qualité, en restant à la pointe de l'innovation et en ayant un impact positif sur la société et l'environnement.</w:t>
      </w:r>
    </w:p>
    <w:p w14:paraId="5A1BE0C6" w14:textId="77777777" w:rsidR="00F84FB7" w:rsidRDefault="00F84FB7" w:rsidP="00423691">
      <w:pPr>
        <w:spacing w:line="360" w:lineRule="auto"/>
        <w:jc w:val="both"/>
        <w:rPr>
          <w:rFonts w:cs="Times New Roman"/>
          <w:szCs w:val="24"/>
        </w:rPr>
      </w:pPr>
    </w:p>
    <w:p w14:paraId="1404807F" w14:textId="77777777" w:rsidR="00CB5C2C" w:rsidRDefault="00CB5C2C" w:rsidP="00423691">
      <w:pPr>
        <w:pStyle w:val="Titre1"/>
        <w:spacing w:line="360" w:lineRule="auto"/>
        <w:jc w:val="both"/>
        <w:rPr>
          <w:rFonts w:cs="Times New Roman"/>
          <w:b w:val="0"/>
          <w:sz w:val="24"/>
          <w:szCs w:val="24"/>
        </w:rPr>
      </w:pPr>
      <w:r>
        <w:rPr>
          <w:rFonts w:cs="Times New Roman"/>
          <w:b w:val="0"/>
          <w:sz w:val="24"/>
          <w:szCs w:val="24"/>
        </w:rPr>
        <w:br w:type="page"/>
      </w:r>
    </w:p>
    <w:p w14:paraId="4B6DF578" w14:textId="1735DC9B" w:rsidR="006F6E82" w:rsidRPr="003370F5" w:rsidRDefault="006F6E82" w:rsidP="003370F5">
      <w:pPr>
        <w:pStyle w:val="Titre1"/>
        <w:spacing w:line="360" w:lineRule="auto"/>
        <w:jc w:val="both"/>
        <w:rPr>
          <w:rFonts w:cs="Times New Roman"/>
          <w:szCs w:val="28"/>
        </w:rPr>
      </w:pPr>
      <w:bookmarkStart w:id="82" w:name="_Toc200716304"/>
      <w:bookmarkStart w:id="83" w:name="_Toc200791265"/>
      <w:r w:rsidRPr="004F1ADA">
        <w:rPr>
          <w:rFonts w:cs="Times New Roman"/>
          <w:szCs w:val="28"/>
        </w:rPr>
        <w:lastRenderedPageBreak/>
        <w:t>C</w:t>
      </w:r>
      <w:r w:rsidR="00EC5B70" w:rsidRPr="004F1ADA">
        <w:rPr>
          <w:rFonts w:cs="Times New Roman"/>
          <w:szCs w:val="28"/>
        </w:rPr>
        <w:t>hapitre2</w:t>
      </w:r>
      <w:r w:rsidR="00AA09C4" w:rsidRPr="004F1ADA">
        <w:rPr>
          <w:rFonts w:cs="Times New Roman"/>
          <w:szCs w:val="28"/>
        </w:rPr>
        <w:t xml:space="preserve"> :</w:t>
      </w:r>
      <w:r w:rsidRPr="004F1ADA">
        <w:rPr>
          <w:rFonts w:cs="Times New Roman"/>
          <w:szCs w:val="28"/>
        </w:rPr>
        <w:t xml:space="preserve"> </w:t>
      </w:r>
      <w:commentRangeStart w:id="84"/>
      <w:r w:rsidR="00EC5B70" w:rsidRPr="00FA5663">
        <w:rPr>
          <w:rFonts w:cs="Times New Roman"/>
          <w:szCs w:val="28"/>
          <w:highlight w:val="yellow"/>
        </w:rPr>
        <w:t>Aspect</w:t>
      </w:r>
      <w:commentRangeEnd w:id="84"/>
      <w:r w:rsidR="00FA5663">
        <w:rPr>
          <w:rStyle w:val="Marquedecommentaire"/>
          <w:rFonts w:eastAsiaTheme="minorHAnsi" w:cstheme="minorBidi"/>
          <w:b w:val="0"/>
          <w:color w:val="auto"/>
        </w:rPr>
        <w:commentReference w:id="84"/>
      </w:r>
      <w:r w:rsidR="00EC5B70" w:rsidRPr="00FA5663">
        <w:rPr>
          <w:rFonts w:cs="Times New Roman"/>
          <w:szCs w:val="28"/>
          <w:highlight w:val="yellow"/>
        </w:rPr>
        <w:t xml:space="preserve"> Généraux Sur Les Backups</w:t>
      </w:r>
      <w:bookmarkEnd w:id="82"/>
      <w:bookmarkEnd w:id="83"/>
    </w:p>
    <w:p w14:paraId="546ED3E2" w14:textId="79EF77AC" w:rsidR="006F6E82" w:rsidRPr="00090B13" w:rsidRDefault="006F6E82" w:rsidP="00423691">
      <w:pPr>
        <w:spacing w:line="360" w:lineRule="auto"/>
        <w:jc w:val="both"/>
        <w:rPr>
          <w:rFonts w:cs="Times New Roman"/>
          <w:szCs w:val="24"/>
        </w:rPr>
      </w:pPr>
      <w:r w:rsidRPr="00090B13">
        <w:rPr>
          <w:rFonts w:cs="Times New Roman"/>
          <w:szCs w:val="24"/>
        </w:rPr>
        <w:t xml:space="preserve">Dans un environnement numérique en constante évolution, les entreprises doivent s’assurer que leurs données sont non seulement accessibles mais également protégées contre les pertes et les corruptions. Ce chapitre vise à fournir une compréhension approfondie des technologies actuelles de sauvegarde et de la présentation </w:t>
      </w:r>
      <w:r w:rsidR="00EB7911" w:rsidRPr="00090B13">
        <w:rPr>
          <w:rFonts w:cs="Times New Roman"/>
          <w:szCs w:val="24"/>
        </w:rPr>
        <w:t>d’UrBackup</w:t>
      </w:r>
      <w:r w:rsidRPr="00090B13">
        <w:rPr>
          <w:rFonts w:cs="Times New Roman"/>
          <w:szCs w:val="24"/>
        </w:rPr>
        <w:t xml:space="preserve"> comme solution de sauvegarde ainsi qu’une analyse des besoins spécifiques de Global. En commençant par une revue des solutions existantes, nous examinerons les avantages et les inconvénients de chaque approche. Cette évaluation nous permettra de mieux comprendre </w:t>
      </w:r>
      <w:r w:rsidRPr="00FA5663">
        <w:rPr>
          <w:rFonts w:cs="Times New Roman"/>
          <w:szCs w:val="24"/>
          <w:highlight w:val="yellow"/>
        </w:rPr>
        <w:t xml:space="preserve">les défis et </w:t>
      </w:r>
      <w:commentRangeStart w:id="85"/>
      <w:r w:rsidRPr="00FA5663">
        <w:rPr>
          <w:rFonts w:cs="Times New Roman"/>
          <w:szCs w:val="24"/>
          <w:highlight w:val="yellow"/>
        </w:rPr>
        <w:t>organisationnels</w:t>
      </w:r>
      <w:commentRangeEnd w:id="85"/>
      <w:r w:rsidR="00FA5663">
        <w:rPr>
          <w:rStyle w:val="Marquedecommentaire"/>
        </w:rPr>
        <w:commentReference w:id="85"/>
      </w:r>
      <w:r w:rsidRPr="00090B13">
        <w:rPr>
          <w:rFonts w:cs="Times New Roman"/>
          <w:szCs w:val="24"/>
        </w:rPr>
        <w:t xml:space="preserve"> associés à la mise en place d’un tel système chez Global. Ensuite, nous analyserons les besoins et contraintes spécifiques de l’entreprise, en tenant compte de son environnement technologique, de ses exigences fonctionnelles et non fonctionnelles, et des contraintes budgétaires et organisationnelles. Cette analyse servira de base pour la proposition et l’implémentation de la solution optimale dans les chapitres suivants.</w:t>
      </w:r>
    </w:p>
    <w:p w14:paraId="77A1CCBE" w14:textId="50E69ADE" w:rsidR="006F6E82" w:rsidRPr="00594397" w:rsidRDefault="005700BC" w:rsidP="006A65F1">
      <w:pPr>
        <w:pStyle w:val="Titre1"/>
        <w:numPr>
          <w:ilvl w:val="0"/>
          <w:numId w:val="28"/>
        </w:numPr>
      </w:pPr>
      <w:bookmarkStart w:id="86" w:name="_Toc200716305"/>
      <w:bookmarkStart w:id="87" w:name="_Toc200791266"/>
      <w:r w:rsidRPr="00594397">
        <w:t>Aspects généraux</w:t>
      </w:r>
      <w:bookmarkEnd w:id="86"/>
      <w:bookmarkEnd w:id="87"/>
      <w:r w:rsidRPr="00594397">
        <w:t xml:space="preserve"> </w:t>
      </w:r>
    </w:p>
    <w:p w14:paraId="15387CE1" w14:textId="79280350" w:rsidR="006F6E82" w:rsidRPr="00285723" w:rsidRDefault="006F6E82" w:rsidP="006A65F1">
      <w:pPr>
        <w:pStyle w:val="Titre2"/>
        <w:numPr>
          <w:ilvl w:val="0"/>
          <w:numId w:val="22"/>
        </w:numPr>
        <w:jc w:val="both"/>
      </w:pPr>
      <w:bookmarkStart w:id="88" w:name="_Toc200716306"/>
      <w:r w:rsidRPr="00285723">
        <w:t xml:space="preserve">Généralités sur les concepts de </w:t>
      </w:r>
      <w:r w:rsidR="00B366C1" w:rsidRPr="00285723">
        <w:t>backup open source</w:t>
      </w:r>
      <w:bookmarkEnd w:id="88"/>
      <w:r w:rsidR="00B366C1" w:rsidRPr="00285723">
        <w:t xml:space="preserve"> </w:t>
      </w:r>
    </w:p>
    <w:p w14:paraId="52A8A98B" w14:textId="0F85054A" w:rsidR="00662697" w:rsidRDefault="00662697" w:rsidP="00423691">
      <w:pPr>
        <w:spacing w:line="360" w:lineRule="auto"/>
        <w:jc w:val="both"/>
        <w:rPr>
          <w:rFonts w:cs="Times New Roman"/>
          <w:szCs w:val="24"/>
        </w:rPr>
      </w:pPr>
      <w:r>
        <w:rPr>
          <w:rFonts w:cs="Times New Roman"/>
          <w:szCs w:val="24"/>
        </w:rPr>
        <w:t>Une solution de backup open source es</w:t>
      </w:r>
      <w:r w:rsidR="001F35B0">
        <w:rPr>
          <w:rFonts w:cs="Times New Roman"/>
          <w:szCs w:val="24"/>
        </w:rPr>
        <w:t>t un logiciel conçu pour sauvegarder et restaurer des données, dont le code source est acces</w:t>
      </w:r>
      <w:r w:rsidR="00545E76">
        <w:rPr>
          <w:rFonts w:cs="Times New Roman"/>
          <w:szCs w:val="24"/>
        </w:rPr>
        <w:t>s</w:t>
      </w:r>
      <w:r w:rsidR="001F35B0">
        <w:rPr>
          <w:rFonts w:cs="Times New Roman"/>
          <w:szCs w:val="24"/>
        </w:rPr>
        <w:t>ible</w:t>
      </w:r>
      <w:r w:rsidR="00545E76">
        <w:rPr>
          <w:rFonts w:cs="Times New Roman"/>
          <w:szCs w:val="24"/>
        </w:rPr>
        <w:t xml:space="preserve"> à tous. Cela permet aux utilisateurs de modifier, utiliser et distribuer le logiciel librement.</w:t>
      </w:r>
      <w:r w:rsidR="00A07B99">
        <w:rPr>
          <w:rFonts w:cs="Times New Roman"/>
          <w:szCs w:val="24"/>
        </w:rPr>
        <w:t xml:space="preserve"> </w:t>
      </w:r>
      <w:r w:rsidR="003F4C20">
        <w:rPr>
          <w:rFonts w:cs="Times New Roman"/>
          <w:szCs w:val="24"/>
        </w:rPr>
        <w:t>En effet,</w:t>
      </w:r>
      <w:r w:rsidR="00CF12FF">
        <w:rPr>
          <w:rFonts w:cs="Times New Roman"/>
          <w:szCs w:val="24"/>
        </w:rPr>
        <w:t xml:space="preserve"> </w:t>
      </w:r>
      <w:r w:rsidR="001D02B7">
        <w:rPr>
          <w:rFonts w:cs="Times New Roman"/>
          <w:szCs w:val="24"/>
        </w:rPr>
        <w:t xml:space="preserve">Urbackup </w:t>
      </w:r>
      <w:r w:rsidR="005F7C68">
        <w:rPr>
          <w:rFonts w:cs="Times New Roman"/>
          <w:szCs w:val="24"/>
        </w:rPr>
        <w:t>à</w:t>
      </w:r>
      <w:r w:rsidR="001D02B7">
        <w:rPr>
          <w:rFonts w:cs="Times New Roman"/>
          <w:szCs w:val="24"/>
        </w:rPr>
        <w:t xml:space="preserve"> un système de sauvegarde </w:t>
      </w:r>
      <w:r w:rsidR="005F7C68" w:rsidRPr="005F7C68">
        <w:rPr>
          <w:rFonts w:cs="Times New Roman"/>
          <w:b/>
          <w:szCs w:val="24"/>
        </w:rPr>
        <w:t>client/serveur</w:t>
      </w:r>
      <w:r w:rsidR="005F7C68">
        <w:rPr>
          <w:rFonts w:cs="Times New Roman"/>
          <w:b/>
          <w:szCs w:val="24"/>
        </w:rPr>
        <w:t xml:space="preserve"> </w:t>
      </w:r>
      <w:r w:rsidR="005F7C68">
        <w:rPr>
          <w:rFonts w:cs="Times New Roman"/>
          <w:szCs w:val="24"/>
        </w:rPr>
        <w:t xml:space="preserve">qui, grâce à une combinaison de sauvegardes d’image et de fichiers, assure à la fois la sécurité des données et un temps de restauration rapide. </w:t>
      </w:r>
    </w:p>
    <w:p w14:paraId="3E54DAB0" w14:textId="69B43924" w:rsidR="006F6E82" w:rsidRPr="00A41809" w:rsidRDefault="006F6E82" w:rsidP="006A65F1">
      <w:pPr>
        <w:pStyle w:val="Titre2"/>
        <w:numPr>
          <w:ilvl w:val="0"/>
          <w:numId w:val="22"/>
        </w:numPr>
        <w:jc w:val="both"/>
      </w:pPr>
      <w:bookmarkStart w:id="89" w:name="_Toc200716307"/>
      <w:r w:rsidRPr="00A41809">
        <w:t>Définition</w:t>
      </w:r>
      <w:bookmarkEnd w:id="89"/>
      <w:r w:rsidRPr="00A41809">
        <w:t xml:space="preserve"> </w:t>
      </w:r>
    </w:p>
    <w:p w14:paraId="5856779D" w14:textId="779FCE7C" w:rsidR="006F6E82" w:rsidRPr="00090B13" w:rsidRDefault="00BF7F70" w:rsidP="00423691">
      <w:pPr>
        <w:spacing w:line="360" w:lineRule="auto"/>
        <w:jc w:val="both"/>
        <w:rPr>
          <w:rFonts w:cs="Times New Roman"/>
          <w:szCs w:val="24"/>
        </w:rPr>
      </w:pPr>
      <w:r>
        <w:rPr>
          <w:rFonts w:cs="Times New Roman"/>
          <w:szCs w:val="24"/>
        </w:rPr>
        <w:t xml:space="preserve">Dans le monde de la technologie, </w:t>
      </w:r>
      <w:r w:rsidR="006F6E82" w:rsidRPr="00090B13">
        <w:rPr>
          <w:rFonts w:cs="Times New Roman"/>
          <w:szCs w:val="24"/>
        </w:rPr>
        <w:t xml:space="preserve">la sauvegarde connue sous le terme de </w:t>
      </w:r>
      <w:r w:rsidR="00EB7911">
        <w:rPr>
          <w:rFonts w:cs="Times New Roman"/>
          <w:szCs w:val="24"/>
        </w:rPr>
        <w:t>‘</w:t>
      </w:r>
      <w:r w:rsidR="006F6E82" w:rsidRPr="00090B13">
        <w:rPr>
          <w:rFonts w:cs="Times New Roman"/>
          <w:szCs w:val="24"/>
        </w:rPr>
        <w:t>backup</w:t>
      </w:r>
      <w:r w:rsidR="00EB7911">
        <w:rPr>
          <w:rFonts w:cs="Times New Roman"/>
          <w:szCs w:val="24"/>
        </w:rPr>
        <w:t>’</w:t>
      </w:r>
      <w:r w:rsidR="006F6E82" w:rsidRPr="00090B13">
        <w:rPr>
          <w:rFonts w:cs="Times New Roman"/>
          <w:szCs w:val="24"/>
        </w:rPr>
        <w:t xml:space="preserve"> en anglais, est l’opération qui consiste à dupliquer et à mettre en sécurité les données contenues dans un système informatique.</w:t>
      </w:r>
    </w:p>
    <w:p w14:paraId="5B2F71D8" w14:textId="22D741F4" w:rsidR="006F6E82" w:rsidRPr="00C6429B" w:rsidRDefault="006F6E82" w:rsidP="00423691">
      <w:pPr>
        <w:spacing w:line="360" w:lineRule="auto"/>
        <w:jc w:val="both"/>
        <w:rPr>
          <w:rFonts w:cs="Times New Roman"/>
          <w:szCs w:val="24"/>
        </w:rPr>
      </w:pPr>
      <w:r w:rsidRPr="00090B13">
        <w:rPr>
          <w:rFonts w:cs="Times New Roman"/>
          <w:szCs w:val="24"/>
        </w:rPr>
        <w:t xml:space="preserve">Ce concept repose sur la création de copies supplémentaires des données d’une organisation afin de prévenir leur perte ou leur corruption. Les sauvegardes sont généralement stockées </w:t>
      </w:r>
      <w:r w:rsidRPr="00D55441">
        <w:rPr>
          <w:rFonts w:cs="Times New Roman"/>
          <w:szCs w:val="24"/>
          <w:highlight w:val="yellow"/>
        </w:rPr>
        <w:t xml:space="preserve">dans les lieux </w:t>
      </w:r>
      <w:commentRangeStart w:id="90"/>
      <w:r w:rsidRPr="00D55441">
        <w:rPr>
          <w:rFonts w:cs="Times New Roman"/>
          <w:szCs w:val="24"/>
          <w:highlight w:val="yellow"/>
        </w:rPr>
        <w:t>distincts</w:t>
      </w:r>
      <w:commentRangeEnd w:id="90"/>
      <w:r w:rsidR="00D55441">
        <w:rPr>
          <w:rStyle w:val="Marquedecommentaire"/>
        </w:rPr>
        <w:commentReference w:id="90"/>
      </w:r>
      <w:r w:rsidRPr="00090B13">
        <w:rPr>
          <w:rFonts w:cs="Times New Roman"/>
          <w:szCs w:val="24"/>
        </w:rPr>
        <w:t xml:space="preserve"> de l’emplacement des données originales pour protéger contre divers types de sinistres, tels que les pannes naturelles, les erreurs humaines, les cyberattaques et les catastrophes naturelles. Elle peut être réalisée à l'aide de diverses méthodes, telles que la sauvegarde sur des supports physiques (disques durs externes, bandes magnétiques) ou la sauvegarde en ligne via des services de stockage cloud (cloud backup).  Il est donc essentiel </w:t>
      </w:r>
      <w:r w:rsidRPr="00090B13">
        <w:rPr>
          <w:rFonts w:cs="Times New Roman"/>
          <w:szCs w:val="24"/>
        </w:rPr>
        <w:lastRenderedPageBreak/>
        <w:t>de prendre des mesures de sauvegarde régulières et fiables pour prévenir la perte de données et assurer la résilience de l’entreprise face aux incidents imprévus.</w:t>
      </w:r>
    </w:p>
    <w:p w14:paraId="1FE44977" w14:textId="26720EFB" w:rsidR="006F6E82" w:rsidRPr="00A41809" w:rsidRDefault="00320E47" w:rsidP="006A65F1">
      <w:pPr>
        <w:pStyle w:val="Titre2"/>
        <w:numPr>
          <w:ilvl w:val="0"/>
          <w:numId w:val="22"/>
        </w:numPr>
        <w:jc w:val="both"/>
      </w:pPr>
      <w:bookmarkStart w:id="91" w:name="_Toc200716308"/>
      <w:r w:rsidRPr="00A41809">
        <w:t>Nécessité</w:t>
      </w:r>
      <w:r w:rsidR="006F6E82" w:rsidRPr="00A41809">
        <w:t xml:space="preserve"> de solutions de backup</w:t>
      </w:r>
      <w:bookmarkEnd w:id="91"/>
      <w:r w:rsidR="006F6E82" w:rsidRPr="00A41809">
        <w:t xml:space="preserve"> </w:t>
      </w:r>
    </w:p>
    <w:p w14:paraId="0D06D716" w14:textId="6E9A3F2B" w:rsidR="006F6E82" w:rsidRDefault="006F6E82" w:rsidP="00423691">
      <w:pPr>
        <w:spacing w:line="360" w:lineRule="auto"/>
        <w:jc w:val="both"/>
        <w:rPr>
          <w:rFonts w:cs="Times New Roman"/>
          <w:szCs w:val="24"/>
        </w:rPr>
      </w:pPr>
      <w:r w:rsidRPr="00090B13">
        <w:rPr>
          <w:rFonts w:cs="Times New Roman"/>
          <w:szCs w:val="24"/>
        </w:rPr>
        <w:t xml:space="preserve"> </w:t>
      </w:r>
      <w:r w:rsidRPr="00090B13">
        <w:rPr>
          <w:rFonts w:eastAsia="Times New Roman" w:cs="Times New Roman"/>
          <w:szCs w:val="24"/>
        </w:rPr>
        <w:t xml:space="preserve">Les solutions de backup </w:t>
      </w:r>
      <w:r w:rsidRPr="00D55441">
        <w:rPr>
          <w:rFonts w:eastAsia="Times New Roman" w:cs="Times New Roman"/>
          <w:szCs w:val="24"/>
          <w:highlight w:val="yellow"/>
        </w:rPr>
        <w:t>open-</w:t>
      </w:r>
      <w:commentRangeStart w:id="92"/>
      <w:r w:rsidRPr="00D55441">
        <w:rPr>
          <w:rFonts w:eastAsia="Times New Roman" w:cs="Times New Roman"/>
          <w:szCs w:val="24"/>
          <w:highlight w:val="yellow"/>
        </w:rPr>
        <w:t>source</w:t>
      </w:r>
      <w:commentRangeEnd w:id="92"/>
      <w:r w:rsidR="00D55441">
        <w:rPr>
          <w:rStyle w:val="Marquedecommentaire"/>
        </w:rPr>
        <w:commentReference w:id="92"/>
      </w:r>
      <w:r w:rsidRPr="00090B13">
        <w:rPr>
          <w:rFonts w:eastAsia="Times New Roman" w:cs="Times New Roman"/>
          <w:szCs w:val="24"/>
        </w:rPr>
        <w:t xml:space="preserve"> sont des logiciels dont le code source est accessible à tous et qui peuvent être utilisés, modifiés et redistribués librement. Cela signifie que les utilisateurs de ces solutions ont un contrôle total sur le fonctionnement du logiciel et peuvent l'adapter à leurs besoins spécifiques. En revanche, les solutions propriétaires sont des logiciels développés par des entreprises qui gardent le code source secret et qui vendent ou concèdent sous licence leur utilisation.</w:t>
      </w:r>
      <w:r w:rsidRPr="00090B13">
        <w:rPr>
          <w:rFonts w:cs="Times New Roman"/>
          <w:szCs w:val="24"/>
        </w:rPr>
        <w:t xml:space="preserve"> </w:t>
      </w:r>
      <w:r w:rsidRPr="00090B13">
        <w:rPr>
          <w:rFonts w:eastAsia="Times New Roman" w:cs="Times New Roman"/>
          <w:szCs w:val="24"/>
        </w:rPr>
        <w:t>L'une des principales raisons de l'adoption de solutions de backup est la transparence qu'elles offrent. Avec un logiciel open-source, les utilisateurs peuvent examiner le code source afin de s'assurer qu'il est sécurisé et qu'il n'inclut pas de fonctionnalités malveillantes ou indésirables. Cela permet aux utilisateurs de conserver un contrôle total sur leurs données et d'avoir une plus grande confiance dans la fiabilité du logiciel.</w:t>
      </w:r>
      <w:r w:rsidRPr="00090B13">
        <w:rPr>
          <w:rFonts w:cs="Times New Roman"/>
          <w:szCs w:val="24"/>
        </w:rPr>
        <w:t xml:space="preserve"> </w:t>
      </w:r>
    </w:p>
    <w:p w14:paraId="5D681084" w14:textId="37972433" w:rsidR="009038B3" w:rsidRPr="0088430A" w:rsidRDefault="009038B3" w:rsidP="006A65F1">
      <w:pPr>
        <w:pStyle w:val="Titre1"/>
        <w:numPr>
          <w:ilvl w:val="0"/>
          <w:numId w:val="28"/>
        </w:numPr>
      </w:pPr>
      <w:bookmarkStart w:id="93" w:name="_Toc200716309"/>
      <w:bookmarkStart w:id="94" w:name="_Toc200791267"/>
      <w:r w:rsidRPr="0088430A">
        <w:t>Étude comparative de solution de backup</w:t>
      </w:r>
      <w:bookmarkEnd w:id="93"/>
      <w:bookmarkEnd w:id="94"/>
      <w:r w:rsidRPr="0088430A">
        <w:t xml:space="preserve"> </w:t>
      </w:r>
    </w:p>
    <w:p w14:paraId="44ED2AF2" w14:textId="4B7D8591" w:rsidR="003F1294" w:rsidRPr="007D273E" w:rsidRDefault="003F1294" w:rsidP="006A65F1">
      <w:pPr>
        <w:pStyle w:val="Titre2"/>
        <w:numPr>
          <w:ilvl w:val="0"/>
          <w:numId w:val="23"/>
        </w:numPr>
        <w:jc w:val="both"/>
      </w:pPr>
      <w:bookmarkStart w:id="95" w:name="_Toc200716310"/>
      <w:r w:rsidRPr="007D273E">
        <w:t>Etude comparative de logiciels de sauvegarde open source et à licence</w:t>
      </w:r>
      <w:bookmarkEnd w:id="95"/>
    </w:p>
    <w:p w14:paraId="7ADF30AE" w14:textId="11ACB6EC" w:rsidR="00EC35E7" w:rsidRPr="00D30877" w:rsidRDefault="00334A5E" w:rsidP="00423691">
      <w:pPr>
        <w:spacing w:line="360" w:lineRule="auto"/>
        <w:jc w:val="both"/>
        <w:rPr>
          <w:rFonts w:cs="Times New Roman"/>
          <w:sz w:val="22"/>
        </w:rPr>
      </w:pPr>
      <w:r>
        <w:rPr>
          <w:rFonts w:cs="Times New Roman"/>
          <w:szCs w:val="24"/>
        </w:rPr>
        <w:t xml:space="preserve">Voici un tableau comparatif des solutions de sauvegarde open source et à licence, </w:t>
      </w:r>
      <w:r w:rsidRPr="00D30877">
        <w:rPr>
          <w:rFonts w:cs="Times New Roman"/>
          <w:szCs w:val="24"/>
        </w:rPr>
        <w:t>accompagné d’exemples pour chaque catégorie.</w:t>
      </w:r>
    </w:p>
    <w:tbl>
      <w:tblPr>
        <w:tblStyle w:val="Tableausimple1"/>
        <w:tblW w:w="8925" w:type="dxa"/>
        <w:tblLook w:val="04A0" w:firstRow="1" w:lastRow="0" w:firstColumn="1" w:lastColumn="0" w:noHBand="0" w:noVBand="1"/>
      </w:tblPr>
      <w:tblGrid>
        <w:gridCol w:w="2244"/>
        <w:gridCol w:w="2244"/>
        <w:gridCol w:w="4437"/>
      </w:tblGrid>
      <w:tr w:rsidR="003F1294" w:rsidRPr="00D30877" w14:paraId="5B765C25" w14:textId="77777777" w:rsidTr="003F1294">
        <w:trPr>
          <w:cnfStyle w:val="100000000000" w:firstRow="1" w:lastRow="0" w:firstColumn="0" w:lastColumn="0" w:oddVBand="0" w:evenVBand="0" w:oddHBand="0"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2244" w:type="dxa"/>
          </w:tcPr>
          <w:p w14:paraId="242AFA33" w14:textId="3EF6497A" w:rsidR="003F1294" w:rsidRPr="00D30877" w:rsidRDefault="003F1294" w:rsidP="00423691">
            <w:pPr>
              <w:spacing w:line="360" w:lineRule="auto"/>
              <w:jc w:val="both"/>
              <w:rPr>
                <w:rFonts w:cs="Times New Roman"/>
                <w:sz w:val="22"/>
              </w:rPr>
            </w:pPr>
            <w:r w:rsidRPr="00D30877">
              <w:rPr>
                <w:rFonts w:cs="Times New Roman"/>
                <w:sz w:val="22"/>
              </w:rPr>
              <w:t xml:space="preserve">Critères </w:t>
            </w:r>
          </w:p>
        </w:tc>
        <w:tc>
          <w:tcPr>
            <w:tcW w:w="2244" w:type="dxa"/>
          </w:tcPr>
          <w:p w14:paraId="1FCD383E" w14:textId="74B99EFC" w:rsidR="003F1294" w:rsidRPr="00D30877" w:rsidRDefault="003F1294" w:rsidP="0042369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commentRangeStart w:id="96"/>
            <w:r w:rsidRPr="00D55441">
              <w:rPr>
                <w:rFonts w:cs="Times New Roman"/>
                <w:sz w:val="22"/>
                <w:highlight w:val="yellow"/>
              </w:rPr>
              <w:t>Solutions</w:t>
            </w:r>
            <w:commentRangeEnd w:id="96"/>
            <w:r w:rsidR="00D55441">
              <w:rPr>
                <w:rStyle w:val="Marquedecommentaire"/>
                <w:b w:val="0"/>
                <w:bCs w:val="0"/>
              </w:rPr>
              <w:commentReference w:id="96"/>
            </w:r>
            <w:r w:rsidRPr="00D55441">
              <w:rPr>
                <w:rFonts w:cs="Times New Roman"/>
                <w:sz w:val="22"/>
                <w:highlight w:val="yellow"/>
              </w:rPr>
              <w:t xml:space="preserve"> Open Source</w:t>
            </w:r>
            <w:r w:rsidRPr="00D30877">
              <w:rPr>
                <w:rFonts w:cs="Times New Roman"/>
                <w:sz w:val="22"/>
              </w:rPr>
              <w:t xml:space="preserve"> </w:t>
            </w:r>
          </w:p>
        </w:tc>
        <w:tc>
          <w:tcPr>
            <w:tcW w:w="4437" w:type="dxa"/>
          </w:tcPr>
          <w:p w14:paraId="1EF36177" w14:textId="1EE6FD17" w:rsidR="003F1294" w:rsidRPr="00D30877" w:rsidRDefault="003F1294" w:rsidP="0042369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commentRangeStart w:id="97"/>
            <w:r w:rsidRPr="00D55441">
              <w:rPr>
                <w:rFonts w:cs="Times New Roman"/>
                <w:sz w:val="22"/>
                <w:highlight w:val="yellow"/>
              </w:rPr>
              <w:t>Solution</w:t>
            </w:r>
            <w:commentRangeEnd w:id="97"/>
            <w:r w:rsidR="00D55441">
              <w:rPr>
                <w:rStyle w:val="Marquedecommentaire"/>
                <w:b w:val="0"/>
                <w:bCs w:val="0"/>
              </w:rPr>
              <w:commentReference w:id="97"/>
            </w:r>
            <w:r w:rsidRPr="00D55441">
              <w:rPr>
                <w:rFonts w:cs="Times New Roman"/>
                <w:sz w:val="22"/>
                <w:highlight w:val="yellow"/>
              </w:rPr>
              <w:t xml:space="preserve"> à licence</w:t>
            </w:r>
          </w:p>
        </w:tc>
      </w:tr>
      <w:tr w:rsidR="003F1294" w:rsidRPr="00D30877" w14:paraId="65105A61" w14:textId="77777777" w:rsidTr="003F1294">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2244" w:type="dxa"/>
          </w:tcPr>
          <w:p w14:paraId="66B9D8C5" w14:textId="0FB0386C" w:rsidR="003F1294" w:rsidRPr="00D30877" w:rsidRDefault="003F1294" w:rsidP="00423691">
            <w:pPr>
              <w:spacing w:line="360" w:lineRule="auto"/>
              <w:jc w:val="both"/>
              <w:rPr>
                <w:rFonts w:cs="Times New Roman"/>
                <w:sz w:val="22"/>
              </w:rPr>
            </w:pPr>
            <w:r w:rsidRPr="00D30877">
              <w:rPr>
                <w:rFonts w:cs="Times New Roman"/>
                <w:sz w:val="22"/>
              </w:rPr>
              <w:t xml:space="preserve">Coût </w:t>
            </w:r>
          </w:p>
        </w:tc>
        <w:tc>
          <w:tcPr>
            <w:tcW w:w="2244" w:type="dxa"/>
          </w:tcPr>
          <w:p w14:paraId="02BDFBE6" w14:textId="18B11CE5" w:rsidR="003F1294" w:rsidRPr="00D30877" w:rsidRDefault="003F1294"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D30877">
              <w:rPr>
                <w:rFonts w:cs="Times New Roman"/>
                <w:sz w:val="22"/>
              </w:rPr>
              <w:t>Gratuit (ou coût de support)</w:t>
            </w:r>
          </w:p>
        </w:tc>
        <w:tc>
          <w:tcPr>
            <w:tcW w:w="4437" w:type="dxa"/>
          </w:tcPr>
          <w:p w14:paraId="4D756379" w14:textId="6860C7DE" w:rsidR="003F1294" w:rsidRPr="00D30877" w:rsidRDefault="003F1294"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D30877">
              <w:rPr>
                <w:rFonts w:cs="Times New Roman"/>
                <w:sz w:val="22"/>
              </w:rPr>
              <w:t>Coût de licence (abonnement ou achat)</w:t>
            </w:r>
          </w:p>
        </w:tc>
      </w:tr>
      <w:tr w:rsidR="003F1294" w:rsidRPr="00D30877" w14:paraId="7BB260A6" w14:textId="77777777" w:rsidTr="003F1294">
        <w:trPr>
          <w:trHeight w:val="873"/>
        </w:trPr>
        <w:tc>
          <w:tcPr>
            <w:cnfStyle w:val="001000000000" w:firstRow="0" w:lastRow="0" w:firstColumn="1" w:lastColumn="0" w:oddVBand="0" w:evenVBand="0" w:oddHBand="0" w:evenHBand="0" w:firstRowFirstColumn="0" w:firstRowLastColumn="0" w:lastRowFirstColumn="0" w:lastRowLastColumn="0"/>
            <w:tcW w:w="2244" w:type="dxa"/>
          </w:tcPr>
          <w:p w14:paraId="3F682F9A" w14:textId="3456ADFA" w:rsidR="003F1294" w:rsidRPr="00D30877" w:rsidRDefault="003F1294" w:rsidP="00423691">
            <w:pPr>
              <w:spacing w:line="360" w:lineRule="auto"/>
              <w:jc w:val="both"/>
              <w:rPr>
                <w:rFonts w:cs="Times New Roman"/>
                <w:sz w:val="22"/>
              </w:rPr>
            </w:pPr>
            <w:r w:rsidRPr="00D30877">
              <w:rPr>
                <w:rFonts w:cs="Times New Roman"/>
                <w:sz w:val="22"/>
              </w:rPr>
              <w:t>Exemples</w:t>
            </w:r>
          </w:p>
        </w:tc>
        <w:tc>
          <w:tcPr>
            <w:tcW w:w="2244" w:type="dxa"/>
          </w:tcPr>
          <w:p w14:paraId="78B8530B" w14:textId="77777777" w:rsidR="003F1294" w:rsidRPr="00D30877" w:rsidRDefault="003F1294"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D30877">
              <w:rPr>
                <w:rFonts w:cs="Times New Roman"/>
                <w:sz w:val="22"/>
              </w:rPr>
              <w:t>-Bacula</w:t>
            </w:r>
          </w:p>
          <w:p w14:paraId="0B94FDDC" w14:textId="77777777" w:rsidR="003F1294" w:rsidRPr="00D30877" w:rsidRDefault="003F1294"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D30877">
              <w:rPr>
                <w:rFonts w:cs="Times New Roman"/>
                <w:sz w:val="22"/>
              </w:rPr>
              <w:t>-Duplicati</w:t>
            </w:r>
          </w:p>
          <w:p w14:paraId="1AF70429" w14:textId="688EEE49" w:rsidR="003F1294" w:rsidRPr="00D30877" w:rsidRDefault="003F1294"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D30877">
              <w:rPr>
                <w:rFonts w:cs="Times New Roman"/>
                <w:sz w:val="22"/>
              </w:rPr>
              <w:t>-Restic</w:t>
            </w:r>
          </w:p>
        </w:tc>
        <w:tc>
          <w:tcPr>
            <w:tcW w:w="4437" w:type="dxa"/>
          </w:tcPr>
          <w:p w14:paraId="0CC67328" w14:textId="343C7D6E" w:rsidR="003F1294" w:rsidRPr="00D30877" w:rsidRDefault="003F1294"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D30877">
              <w:rPr>
                <w:rFonts w:cs="Times New Roman"/>
                <w:sz w:val="22"/>
                <w:lang w:val="en-US"/>
              </w:rPr>
              <w:t>-Veeam Backup &amp; Replication</w:t>
            </w:r>
          </w:p>
          <w:p w14:paraId="79409448" w14:textId="77777777" w:rsidR="003F1294" w:rsidRPr="00D30877" w:rsidRDefault="003F1294"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D30877">
              <w:rPr>
                <w:rFonts w:cs="Times New Roman"/>
                <w:sz w:val="22"/>
                <w:lang w:val="en-US"/>
              </w:rPr>
              <w:t>-Acronis Cyber Backup</w:t>
            </w:r>
          </w:p>
          <w:p w14:paraId="11674AE0" w14:textId="06DBD399" w:rsidR="003F1294" w:rsidRPr="00D30877" w:rsidRDefault="003F1294"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D30877">
              <w:rPr>
                <w:rFonts w:cs="Times New Roman"/>
                <w:sz w:val="22"/>
                <w:lang w:val="en-US"/>
              </w:rPr>
              <w:t>-Commvault</w:t>
            </w:r>
          </w:p>
        </w:tc>
      </w:tr>
      <w:tr w:rsidR="003F1294" w:rsidRPr="00D30877" w14:paraId="31413FBD" w14:textId="77777777" w:rsidTr="003F1294">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2244" w:type="dxa"/>
          </w:tcPr>
          <w:p w14:paraId="0532AD67" w14:textId="3668A519" w:rsidR="003F1294" w:rsidRPr="00D30877" w:rsidRDefault="003F1294" w:rsidP="00423691">
            <w:pPr>
              <w:spacing w:line="360" w:lineRule="auto"/>
              <w:jc w:val="both"/>
              <w:rPr>
                <w:rFonts w:cs="Times New Roman"/>
                <w:sz w:val="22"/>
                <w:lang w:val="en-US"/>
              </w:rPr>
            </w:pPr>
            <w:r w:rsidRPr="00D30877">
              <w:rPr>
                <w:rFonts w:cs="Times New Roman"/>
                <w:sz w:val="22"/>
                <w:lang w:val="en-US"/>
              </w:rPr>
              <w:t>Fonctionnalités</w:t>
            </w:r>
          </w:p>
        </w:tc>
        <w:tc>
          <w:tcPr>
            <w:tcW w:w="2244" w:type="dxa"/>
          </w:tcPr>
          <w:p w14:paraId="107F3C38" w14:textId="77777777" w:rsidR="003F1294" w:rsidRPr="00D30877" w:rsidRDefault="003F1294"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D30877">
              <w:rPr>
                <w:rFonts w:cs="Times New Roman"/>
                <w:sz w:val="22"/>
              </w:rPr>
              <w:t>-Sauvegarde incrémentielle</w:t>
            </w:r>
          </w:p>
          <w:p w14:paraId="58AAA486" w14:textId="72D2242B" w:rsidR="003F1294" w:rsidRPr="00D30877" w:rsidRDefault="003F1294"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D30877">
              <w:rPr>
                <w:rFonts w:cs="Times New Roman"/>
                <w:sz w:val="22"/>
              </w:rPr>
              <w:t>-Chiffrement des données</w:t>
            </w:r>
          </w:p>
          <w:p w14:paraId="04330DE1" w14:textId="3518B6FD" w:rsidR="003F1294" w:rsidRPr="00D30877" w:rsidRDefault="003F1294"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D30877">
              <w:rPr>
                <w:rFonts w:cs="Times New Roman"/>
                <w:sz w:val="22"/>
              </w:rPr>
              <w:t>-Support de plusieurs plateformes</w:t>
            </w:r>
          </w:p>
        </w:tc>
        <w:tc>
          <w:tcPr>
            <w:tcW w:w="4437" w:type="dxa"/>
          </w:tcPr>
          <w:p w14:paraId="3FF6AE05" w14:textId="77777777" w:rsidR="003F1294" w:rsidRPr="00D30877" w:rsidRDefault="003F1294"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D30877">
              <w:rPr>
                <w:rFonts w:cs="Times New Roman"/>
                <w:sz w:val="22"/>
              </w:rPr>
              <w:t>-Sauvegarde complète et différentielle</w:t>
            </w:r>
          </w:p>
          <w:p w14:paraId="631CAFCD" w14:textId="77777777" w:rsidR="003F1294" w:rsidRPr="00D30877" w:rsidRDefault="003F1294"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D30877">
              <w:rPr>
                <w:rFonts w:cs="Times New Roman"/>
                <w:sz w:val="22"/>
              </w:rPr>
              <w:t>-Options avancées de restauration</w:t>
            </w:r>
          </w:p>
          <w:p w14:paraId="35A832D3" w14:textId="50BCC450" w:rsidR="003F1294" w:rsidRPr="00D30877" w:rsidRDefault="003F1294"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D30877">
              <w:rPr>
                <w:rFonts w:cs="Times New Roman"/>
                <w:sz w:val="22"/>
              </w:rPr>
              <w:t>-Intégration avec des systèmes complexes</w:t>
            </w:r>
          </w:p>
        </w:tc>
      </w:tr>
      <w:tr w:rsidR="003F1294" w:rsidRPr="00D30877" w14:paraId="3B5BB6CB" w14:textId="77777777" w:rsidTr="003F1294">
        <w:trPr>
          <w:trHeight w:val="1443"/>
        </w:trPr>
        <w:tc>
          <w:tcPr>
            <w:cnfStyle w:val="001000000000" w:firstRow="0" w:lastRow="0" w:firstColumn="1" w:lastColumn="0" w:oddVBand="0" w:evenVBand="0" w:oddHBand="0" w:evenHBand="0" w:firstRowFirstColumn="0" w:firstRowLastColumn="0" w:lastRowFirstColumn="0" w:lastRowLastColumn="0"/>
            <w:tcW w:w="2244" w:type="dxa"/>
          </w:tcPr>
          <w:p w14:paraId="2F370037" w14:textId="11D1FE13" w:rsidR="003F1294" w:rsidRPr="00D30877" w:rsidRDefault="003F1294" w:rsidP="00423691">
            <w:pPr>
              <w:spacing w:line="360" w:lineRule="auto"/>
              <w:jc w:val="both"/>
              <w:rPr>
                <w:rFonts w:cs="Times New Roman"/>
                <w:sz w:val="22"/>
              </w:rPr>
            </w:pPr>
            <w:r w:rsidRPr="00D30877">
              <w:rPr>
                <w:rFonts w:cs="Times New Roman"/>
                <w:sz w:val="22"/>
              </w:rPr>
              <w:lastRenderedPageBreak/>
              <w:t>Communauté</w:t>
            </w:r>
          </w:p>
        </w:tc>
        <w:tc>
          <w:tcPr>
            <w:tcW w:w="2244" w:type="dxa"/>
          </w:tcPr>
          <w:p w14:paraId="791EA104" w14:textId="77777777" w:rsidR="003F1294" w:rsidRPr="00D30877" w:rsidRDefault="003F1294"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D55441">
              <w:rPr>
                <w:rFonts w:cs="Times New Roman"/>
                <w:sz w:val="22"/>
                <w:highlight w:val="yellow"/>
              </w:rPr>
              <w:t xml:space="preserve">-Actif, avec </w:t>
            </w:r>
            <w:commentRangeStart w:id="98"/>
            <w:r w:rsidRPr="00D55441">
              <w:rPr>
                <w:rFonts w:cs="Times New Roman"/>
                <w:sz w:val="22"/>
                <w:highlight w:val="yellow"/>
              </w:rPr>
              <w:t>forums</w:t>
            </w:r>
            <w:commentRangeEnd w:id="98"/>
            <w:r w:rsidR="00D55441">
              <w:rPr>
                <w:rStyle w:val="Marquedecommentaire"/>
              </w:rPr>
              <w:commentReference w:id="98"/>
            </w:r>
            <w:r w:rsidRPr="00D30877">
              <w:rPr>
                <w:rFonts w:cs="Times New Roman"/>
                <w:sz w:val="22"/>
              </w:rPr>
              <w:t xml:space="preserve"> et documentation</w:t>
            </w:r>
          </w:p>
          <w:p w14:paraId="6C100D8D" w14:textId="31787F56" w:rsidR="003F1294" w:rsidRPr="00D30877" w:rsidRDefault="003F1294"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D30877">
              <w:rPr>
                <w:rFonts w:cs="Times New Roman"/>
                <w:sz w:val="22"/>
              </w:rPr>
              <w:t>-Contributions et mises à jour fréquentes</w:t>
            </w:r>
          </w:p>
        </w:tc>
        <w:tc>
          <w:tcPr>
            <w:tcW w:w="4437" w:type="dxa"/>
          </w:tcPr>
          <w:p w14:paraId="12B070FB" w14:textId="77777777" w:rsidR="003F1294" w:rsidRPr="00D30877" w:rsidRDefault="003F1294"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D30877">
              <w:rPr>
                <w:rFonts w:cs="Times New Roman"/>
                <w:sz w:val="22"/>
              </w:rPr>
              <w:t xml:space="preserve">-Support client </w:t>
            </w:r>
            <w:commentRangeStart w:id="99"/>
            <w:r w:rsidRPr="00D30877">
              <w:rPr>
                <w:rFonts w:cs="Times New Roman"/>
                <w:sz w:val="22"/>
              </w:rPr>
              <w:t>professionnel</w:t>
            </w:r>
            <w:commentRangeEnd w:id="99"/>
            <w:r w:rsidR="00D55441">
              <w:rPr>
                <w:rStyle w:val="Marquedecommentaire"/>
              </w:rPr>
              <w:commentReference w:id="99"/>
            </w:r>
          </w:p>
          <w:p w14:paraId="3EE4D6AE" w14:textId="46C5E895" w:rsidR="003F1294" w:rsidRPr="00D30877" w:rsidRDefault="003F1294"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D55441">
              <w:rPr>
                <w:rFonts w:cs="Times New Roman"/>
                <w:sz w:val="22"/>
                <w:highlight w:val="yellow"/>
              </w:rPr>
              <w:t>-Mise à jour régulières avec support</w:t>
            </w:r>
          </w:p>
        </w:tc>
      </w:tr>
      <w:tr w:rsidR="003F1294" w:rsidRPr="00D30877" w14:paraId="1FA2C0DA" w14:textId="77777777" w:rsidTr="003F1294">
        <w:trPr>
          <w:cnfStyle w:val="000000100000" w:firstRow="0" w:lastRow="0" w:firstColumn="0" w:lastColumn="0" w:oddVBand="0" w:evenVBand="0" w:oddHBand="1" w:evenHBand="0" w:firstRowFirstColumn="0" w:firstRowLastColumn="0" w:lastRowFirstColumn="0" w:lastRowLastColumn="0"/>
          <w:trHeight w:val="1158"/>
        </w:trPr>
        <w:tc>
          <w:tcPr>
            <w:cnfStyle w:val="001000000000" w:firstRow="0" w:lastRow="0" w:firstColumn="1" w:lastColumn="0" w:oddVBand="0" w:evenVBand="0" w:oddHBand="0" w:evenHBand="0" w:firstRowFirstColumn="0" w:firstRowLastColumn="0" w:lastRowFirstColumn="0" w:lastRowLastColumn="0"/>
            <w:tcW w:w="2244" w:type="dxa"/>
          </w:tcPr>
          <w:p w14:paraId="4880677B" w14:textId="38EC6B04" w:rsidR="003F1294" w:rsidRPr="00D30877" w:rsidRDefault="003F1294" w:rsidP="00423691">
            <w:pPr>
              <w:spacing w:line="360" w:lineRule="auto"/>
              <w:jc w:val="both"/>
              <w:rPr>
                <w:rFonts w:cs="Times New Roman"/>
                <w:sz w:val="22"/>
              </w:rPr>
            </w:pPr>
            <w:r w:rsidRPr="00D30877">
              <w:rPr>
                <w:rFonts w:cs="Times New Roman"/>
                <w:sz w:val="22"/>
              </w:rPr>
              <w:t>Personnalisation</w:t>
            </w:r>
          </w:p>
        </w:tc>
        <w:tc>
          <w:tcPr>
            <w:tcW w:w="2244" w:type="dxa"/>
          </w:tcPr>
          <w:p w14:paraId="03838D23" w14:textId="77777777" w:rsidR="003F1294" w:rsidRPr="00D30877" w:rsidRDefault="003F1294"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D30877">
              <w:rPr>
                <w:rFonts w:cs="Times New Roman"/>
                <w:sz w:val="22"/>
              </w:rPr>
              <w:t>-Très personnalisable</w:t>
            </w:r>
          </w:p>
          <w:p w14:paraId="010EBC71" w14:textId="76E16F76" w:rsidR="003F1294" w:rsidRPr="00D30877" w:rsidRDefault="003F1294"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D30877">
              <w:rPr>
                <w:rFonts w:cs="Times New Roman"/>
                <w:sz w:val="22"/>
              </w:rPr>
              <w:t>-Plugins et scripts disponibles</w:t>
            </w:r>
          </w:p>
        </w:tc>
        <w:tc>
          <w:tcPr>
            <w:tcW w:w="4437" w:type="dxa"/>
          </w:tcPr>
          <w:p w14:paraId="082BABEF" w14:textId="77777777" w:rsidR="003F1294" w:rsidRPr="00D30877" w:rsidRDefault="003F1294"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D30877">
              <w:rPr>
                <w:rFonts w:cs="Times New Roman"/>
                <w:sz w:val="22"/>
              </w:rPr>
              <w:t>-Personnalisation limitée</w:t>
            </w:r>
          </w:p>
          <w:p w14:paraId="2D5FFDF7" w14:textId="06D577B9" w:rsidR="003F1294" w:rsidRPr="00D30877" w:rsidRDefault="003F1294"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D30877">
              <w:rPr>
                <w:rFonts w:cs="Times New Roman"/>
                <w:sz w:val="22"/>
              </w:rPr>
              <w:t>-Fonctionnalités prédéfinies</w:t>
            </w:r>
          </w:p>
        </w:tc>
      </w:tr>
      <w:tr w:rsidR="003F1294" w:rsidRPr="00D30877" w14:paraId="63291789" w14:textId="77777777" w:rsidTr="003F1294">
        <w:trPr>
          <w:trHeight w:val="59"/>
        </w:trPr>
        <w:tc>
          <w:tcPr>
            <w:cnfStyle w:val="001000000000" w:firstRow="0" w:lastRow="0" w:firstColumn="1" w:lastColumn="0" w:oddVBand="0" w:evenVBand="0" w:oddHBand="0" w:evenHBand="0" w:firstRowFirstColumn="0" w:firstRowLastColumn="0" w:lastRowFirstColumn="0" w:lastRowLastColumn="0"/>
            <w:tcW w:w="2244" w:type="dxa"/>
          </w:tcPr>
          <w:p w14:paraId="41CD2231" w14:textId="4D8BDFFB" w:rsidR="003F1294" w:rsidRPr="00D30877" w:rsidRDefault="003F1294" w:rsidP="00423691">
            <w:pPr>
              <w:spacing w:line="360" w:lineRule="auto"/>
              <w:jc w:val="both"/>
              <w:rPr>
                <w:rFonts w:cs="Times New Roman"/>
                <w:sz w:val="22"/>
              </w:rPr>
            </w:pPr>
            <w:r w:rsidRPr="00D30877">
              <w:rPr>
                <w:rFonts w:cs="Times New Roman"/>
                <w:sz w:val="22"/>
              </w:rPr>
              <w:t>Facilité d’utilisation</w:t>
            </w:r>
          </w:p>
        </w:tc>
        <w:tc>
          <w:tcPr>
            <w:tcW w:w="2244" w:type="dxa"/>
          </w:tcPr>
          <w:p w14:paraId="49E72338" w14:textId="77777777" w:rsidR="003F1294" w:rsidRPr="00D30877" w:rsidRDefault="003F1294"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D30877">
              <w:rPr>
                <w:rFonts w:cs="Times New Roman"/>
                <w:sz w:val="22"/>
              </w:rPr>
              <w:t>-Interface souvent moins intuitive</w:t>
            </w:r>
          </w:p>
          <w:p w14:paraId="75A59813" w14:textId="49E361AC" w:rsidR="003F1294" w:rsidRPr="00D30877" w:rsidRDefault="003F1294"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D30877">
              <w:rPr>
                <w:rFonts w:cs="Times New Roman"/>
                <w:sz w:val="22"/>
              </w:rPr>
              <w:t>-Documentation parfois incomplète</w:t>
            </w:r>
          </w:p>
        </w:tc>
        <w:tc>
          <w:tcPr>
            <w:tcW w:w="4437" w:type="dxa"/>
          </w:tcPr>
          <w:p w14:paraId="0B300244" w14:textId="77777777" w:rsidR="003F1294" w:rsidRPr="00D30877" w:rsidRDefault="003F1294"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D30877">
              <w:rPr>
                <w:rFonts w:cs="Times New Roman"/>
                <w:sz w:val="22"/>
              </w:rPr>
              <w:t>-Interfaces conviviales et guidées</w:t>
            </w:r>
          </w:p>
          <w:p w14:paraId="6CC80EC8" w14:textId="39C37E91" w:rsidR="003F1294" w:rsidRPr="00D30877" w:rsidRDefault="003F1294" w:rsidP="00423691">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D30877">
              <w:rPr>
                <w:rFonts w:cs="Times New Roman"/>
                <w:sz w:val="22"/>
              </w:rPr>
              <w:t>-Formation et assistance disponibles</w:t>
            </w:r>
          </w:p>
        </w:tc>
      </w:tr>
    </w:tbl>
    <w:p w14:paraId="2E5367AE" w14:textId="068D8786" w:rsidR="00334A5E" w:rsidRPr="00F3027E" w:rsidRDefault="0058334B" w:rsidP="00423691">
      <w:pPr>
        <w:pStyle w:val="Lgende"/>
        <w:spacing w:line="360" w:lineRule="auto"/>
        <w:jc w:val="both"/>
        <w:rPr>
          <w:rFonts w:cs="Times New Roman"/>
          <w:sz w:val="24"/>
          <w:szCs w:val="24"/>
        </w:rPr>
      </w:pPr>
      <w:bookmarkStart w:id="100" w:name="_Toc197313592"/>
      <w:r>
        <w:t xml:space="preserve">Tableau </w:t>
      </w:r>
      <w:r w:rsidR="0097741A">
        <w:fldChar w:fldCharType="begin"/>
      </w:r>
      <w:r w:rsidR="0097741A">
        <w:instrText xml:space="preserve"> SEQ Tableau \* ARABIC </w:instrText>
      </w:r>
      <w:r w:rsidR="0097741A">
        <w:fldChar w:fldCharType="separate"/>
      </w:r>
      <w:r w:rsidR="002F7236">
        <w:rPr>
          <w:noProof/>
        </w:rPr>
        <w:t>1</w:t>
      </w:r>
      <w:r w:rsidR="0097741A">
        <w:rPr>
          <w:noProof/>
        </w:rPr>
        <w:fldChar w:fldCharType="end"/>
      </w:r>
      <w:r>
        <w:t xml:space="preserve">: </w:t>
      </w:r>
      <w:r w:rsidRPr="005368AE">
        <w:t>comparatif de logiciels de sauvegarde open source et à licence</w:t>
      </w:r>
      <w:bookmarkEnd w:id="100"/>
    </w:p>
    <w:p w14:paraId="69E5F99A" w14:textId="5964739F" w:rsidR="009038B3" w:rsidRPr="00BA06B1" w:rsidRDefault="009038B3" w:rsidP="006A65F1">
      <w:pPr>
        <w:pStyle w:val="Titre2"/>
        <w:numPr>
          <w:ilvl w:val="0"/>
          <w:numId w:val="23"/>
        </w:numPr>
        <w:jc w:val="both"/>
      </w:pPr>
      <w:bookmarkStart w:id="101" w:name="_Toc200716311"/>
      <w:r w:rsidRPr="00BA06B1">
        <w:t>Etudes comparative des méthodes de sauvegardes</w:t>
      </w:r>
      <w:bookmarkEnd w:id="101"/>
    </w:p>
    <w:p w14:paraId="07ADC6EE" w14:textId="690DB497" w:rsidR="009038B3" w:rsidRPr="0058334B" w:rsidRDefault="009038B3" w:rsidP="00423691">
      <w:pPr>
        <w:spacing w:line="360" w:lineRule="auto"/>
        <w:jc w:val="both"/>
        <w:rPr>
          <w:rFonts w:cs="Times New Roman"/>
          <w:szCs w:val="24"/>
        </w:rPr>
      </w:pPr>
      <w:r>
        <w:t xml:space="preserve"> </w:t>
      </w:r>
      <w:r>
        <w:rPr>
          <w:rFonts w:cs="Times New Roman"/>
          <w:szCs w:val="24"/>
        </w:rPr>
        <w:t>Dans cette partie, nous allons faire la comparaison des types de sauvegarde</w:t>
      </w:r>
      <w:r w:rsidR="00681C9F">
        <w:rPr>
          <w:rFonts w:cs="Times New Roman"/>
          <w:szCs w:val="24"/>
        </w:rPr>
        <w:t xml:space="preserve"> en donnant leurs avantages et leurs inconvénients.</w:t>
      </w:r>
    </w:p>
    <w:tbl>
      <w:tblPr>
        <w:tblStyle w:val="Tableausimple1"/>
        <w:tblW w:w="0" w:type="auto"/>
        <w:tblLook w:val="04A0" w:firstRow="1" w:lastRow="0" w:firstColumn="1" w:lastColumn="0" w:noHBand="0" w:noVBand="1"/>
      </w:tblPr>
      <w:tblGrid>
        <w:gridCol w:w="1747"/>
        <w:gridCol w:w="1750"/>
        <w:gridCol w:w="1776"/>
        <w:gridCol w:w="1750"/>
        <w:gridCol w:w="1754"/>
      </w:tblGrid>
      <w:tr w:rsidR="009038B3" w14:paraId="40FBAEAE" w14:textId="77777777" w:rsidTr="001514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0B54066" w14:textId="77777777" w:rsidR="009038B3" w:rsidRDefault="009038B3" w:rsidP="00423691">
            <w:pPr>
              <w:spacing w:line="360" w:lineRule="auto"/>
              <w:jc w:val="both"/>
              <w:rPr>
                <w:rFonts w:cs="Times New Roman"/>
                <w:szCs w:val="24"/>
              </w:rPr>
            </w:pPr>
            <w:r>
              <w:rPr>
                <w:rFonts w:cs="Times New Roman"/>
                <w:szCs w:val="24"/>
              </w:rPr>
              <w:t>Méthode</w:t>
            </w:r>
          </w:p>
        </w:tc>
        <w:tc>
          <w:tcPr>
            <w:tcW w:w="1750" w:type="dxa"/>
          </w:tcPr>
          <w:p w14:paraId="34745BC7" w14:textId="77777777" w:rsidR="009038B3" w:rsidRDefault="009038B3" w:rsidP="0042369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Description</w:t>
            </w:r>
          </w:p>
        </w:tc>
        <w:tc>
          <w:tcPr>
            <w:tcW w:w="1776" w:type="dxa"/>
          </w:tcPr>
          <w:p w14:paraId="6EF1A926" w14:textId="77777777" w:rsidR="009038B3" w:rsidRDefault="009038B3" w:rsidP="0042369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Avantages</w:t>
            </w:r>
          </w:p>
        </w:tc>
        <w:tc>
          <w:tcPr>
            <w:tcW w:w="1750" w:type="dxa"/>
          </w:tcPr>
          <w:p w14:paraId="47F2F810" w14:textId="77777777" w:rsidR="009038B3" w:rsidRDefault="009038B3" w:rsidP="0042369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Inconvénients</w:t>
            </w:r>
          </w:p>
        </w:tc>
        <w:tc>
          <w:tcPr>
            <w:tcW w:w="1754" w:type="dxa"/>
          </w:tcPr>
          <w:p w14:paraId="4F234EF6" w14:textId="77777777" w:rsidR="009038B3" w:rsidRDefault="009038B3" w:rsidP="0042369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Scénarios</w:t>
            </w:r>
          </w:p>
          <w:p w14:paraId="18990258" w14:textId="77777777" w:rsidR="009038B3" w:rsidRDefault="009038B3" w:rsidP="0042369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D’utilisation</w:t>
            </w:r>
          </w:p>
        </w:tc>
      </w:tr>
      <w:tr w:rsidR="009038B3" w14:paraId="3F3FA212" w14:textId="77777777" w:rsidTr="001514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12691258" w14:textId="77777777" w:rsidR="009038B3" w:rsidRDefault="009038B3" w:rsidP="00423691">
            <w:pPr>
              <w:spacing w:line="360" w:lineRule="auto"/>
              <w:jc w:val="both"/>
              <w:rPr>
                <w:rFonts w:cs="Times New Roman"/>
                <w:szCs w:val="24"/>
              </w:rPr>
            </w:pPr>
            <w:r>
              <w:rPr>
                <w:rFonts w:cs="Times New Roman"/>
                <w:szCs w:val="24"/>
              </w:rPr>
              <w:t>Complète</w:t>
            </w:r>
          </w:p>
        </w:tc>
        <w:tc>
          <w:tcPr>
            <w:tcW w:w="1750" w:type="dxa"/>
          </w:tcPr>
          <w:p w14:paraId="63F1783B" w14:textId="77777777" w:rsidR="009038B3" w:rsidRDefault="009038B3"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Sauvegarde</w:t>
            </w:r>
          </w:p>
          <w:p w14:paraId="419E6D77" w14:textId="77777777" w:rsidR="009038B3" w:rsidRDefault="009038B3"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Totale</w:t>
            </w:r>
          </w:p>
        </w:tc>
        <w:tc>
          <w:tcPr>
            <w:tcW w:w="1776" w:type="dxa"/>
          </w:tcPr>
          <w:p w14:paraId="75DA35A2" w14:textId="77777777" w:rsidR="009038B3" w:rsidRDefault="009038B3"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Restauration rapide, simple</w:t>
            </w:r>
          </w:p>
        </w:tc>
        <w:tc>
          <w:tcPr>
            <w:tcW w:w="1750" w:type="dxa"/>
          </w:tcPr>
          <w:p w14:paraId="4F488C06" w14:textId="77777777" w:rsidR="009038B3" w:rsidRDefault="009038B3"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Temps, espace, ressources</w:t>
            </w:r>
          </w:p>
        </w:tc>
        <w:tc>
          <w:tcPr>
            <w:tcW w:w="1754" w:type="dxa"/>
          </w:tcPr>
          <w:p w14:paraId="2D30ABE8" w14:textId="77777777" w:rsidR="009038B3" w:rsidRDefault="009038B3"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Hebdomadaire, mensuelle</w:t>
            </w:r>
          </w:p>
        </w:tc>
      </w:tr>
      <w:tr w:rsidR="009038B3" w14:paraId="62EC68B5" w14:textId="77777777" w:rsidTr="0015148F">
        <w:tc>
          <w:tcPr>
            <w:cnfStyle w:val="001000000000" w:firstRow="0" w:lastRow="0" w:firstColumn="1" w:lastColumn="0" w:oddVBand="0" w:evenVBand="0" w:oddHBand="0" w:evenHBand="0" w:firstRowFirstColumn="0" w:firstRowLastColumn="0" w:lastRowFirstColumn="0" w:lastRowLastColumn="0"/>
            <w:tcW w:w="1747" w:type="dxa"/>
          </w:tcPr>
          <w:p w14:paraId="07396EA0" w14:textId="77777777" w:rsidR="009038B3" w:rsidRDefault="009038B3" w:rsidP="00423691">
            <w:pPr>
              <w:spacing w:line="360" w:lineRule="auto"/>
              <w:jc w:val="both"/>
              <w:rPr>
                <w:rFonts w:cs="Times New Roman"/>
                <w:szCs w:val="24"/>
              </w:rPr>
            </w:pPr>
            <w:r>
              <w:rPr>
                <w:rFonts w:cs="Times New Roman"/>
                <w:szCs w:val="24"/>
              </w:rPr>
              <w:t>Incrémentale</w:t>
            </w:r>
          </w:p>
        </w:tc>
        <w:tc>
          <w:tcPr>
            <w:tcW w:w="1750" w:type="dxa"/>
          </w:tcPr>
          <w:p w14:paraId="41559AAF" w14:textId="77777777" w:rsidR="009038B3" w:rsidRDefault="009038B3"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Changements</w:t>
            </w:r>
          </w:p>
          <w:p w14:paraId="0C1C0C03" w14:textId="77777777" w:rsidR="009038B3" w:rsidRDefault="009038B3"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Depuis la dernière</w:t>
            </w:r>
          </w:p>
        </w:tc>
        <w:tc>
          <w:tcPr>
            <w:tcW w:w="1776" w:type="dxa"/>
          </w:tcPr>
          <w:p w14:paraId="2B0579CD" w14:textId="77777777" w:rsidR="009038B3" w:rsidRDefault="009038B3"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Rapide, espace réduite</w:t>
            </w:r>
          </w:p>
        </w:tc>
        <w:tc>
          <w:tcPr>
            <w:tcW w:w="1750" w:type="dxa"/>
          </w:tcPr>
          <w:p w14:paraId="0C1E757B" w14:textId="77777777" w:rsidR="009038B3" w:rsidRDefault="009038B3"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Restauration lente, complexité</w:t>
            </w:r>
          </w:p>
        </w:tc>
        <w:tc>
          <w:tcPr>
            <w:tcW w:w="1754" w:type="dxa"/>
          </w:tcPr>
          <w:p w14:paraId="078DB885" w14:textId="77777777" w:rsidR="009038B3" w:rsidRDefault="009038B3"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Quotidienne, restauration non critique</w:t>
            </w:r>
          </w:p>
        </w:tc>
      </w:tr>
      <w:tr w:rsidR="009038B3" w14:paraId="63DE99B9" w14:textId="77777777" w:rsidTr="001514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2279CFE8" w14:textId="77777777" w:rsidR="009038B3" w:rsidRDefault="009038B3" w:rsidP="00423691">
            <w:pPr>
              <w:spacing w:line="360" w:lineRule="auto"/>
              <w:jc w:val="both"/>
              <w:rPr>
                <w:rFonts w:cs="Times New Roman"/>
                <w:szCs w:val="24"/>
              </w:rPr>
            </w:pPr>
            <w:r>
              <w:rPr>
                <w:rFonts w:cs="Times New Roman"/>
                <w:szCs w:val="24"/>
              </w:rPr>
              <w:t>Différentielle</w:t>
            </w:r>
          </w:p>
        </w:tc>
        <w:tc>
          <w:tcPr>
            <w:tcW w:w="1750" w:type="dxa"/>
          </w:tcPr>
          <w:p w14:paraId="3629BD31" w14:textId="77777777" w:rsidR="009038B3" w:rsidRDefault="009038B3"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Changements depuis la complète</w:t>
            </w:r>
          </w:p>
        </w:tc>
        <w:tc>
          <w:tcPr>
            <w:tcW w:w="1776" w:type="dxa"/>
          </w:tcPr>
          <w:p w14:paraId="7A4BC655" w14:textId="77777777" w:rsidR="009038B3" w:rsidRDefault="009038B3"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Moins de stockage qu’incrémentale</w:t>
            </w:r>
          </w:p>
        </w:tc>
        <w:tc>
          <w:tcPr>
            <w:tcW w:w="1750" w:type="dxa"/>
          </w:tcPr>
          <w:p w14:paraId="48049A4C" w14:textId="77777777" w:rsidR="009038B3" w:rsidRDefault="009038B3"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Plus lente, espace croissant</w:t>
            </w:r>
          </w:p>
        </w:tc>
        <w:tc>
          <w:tcPr>
            <w:tcW w:w="1754" w:type="dxa"/>
          </w:tcPr>
          <w:p w14:paraId="73A03358" w14:textId="77777777" w:rsidR="009038B3" w:rsidRDefault="009038B3"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Hebdomadaire, compromis </w:t>
            </w:r>
          </w:p>
        </w:tc>
      </w:tr>
      <w:tr w:rsidR="009038B3" w14:paraId="3FCCD50F" w14:textId="77777777" w:rsidTr="0015148F">
        <w:tc>
          <w:tcPr>
            <w:cnfStyle w:val="001000000000" w:firstRow="0" w:lastRow="0" w:firstColumn="1" w:lastColumn="0" w:oddVBand="0" w:evenVBand="0" w:oddHBand="0" w:evenHBand="0" w:firstRowFirstColumn="0" w:firstRowLastColumn="0" w:lastRowFirstColumn="0" w:lastRowLastColumn="0"/>
            <w:tcW w:w="1747" w:type="dxa"/>
          </w:tcPr>
          <w:p w14:paraId="6DBC37A1" w14:textId="77777777" w:rsidR="009038B3" w:rsidRDefault="009038B3" w:rsidP="00423691">
            <w:pPr>
              <w:spacing w:line="360" w:lineRule="auto"/>
              <w:jc w:val="both"/>
              <w:rPr>
                <w:rFonts w:cs="Times New Roman"/>
                <w:szCs w:val="24"/>
              </w:rPr>
            </w:pPr>
            <w:r>
              <w:rPr>
                <w:rFonts w:cs="Times New Roman"/>
                <w:szCs w:val="24"/>
              </w:rPr>
              <w:t>Miroir</w:t>
            </w:r>
          </w:p>
        </w:tc>
        <w:tc>
          <w:tcPr>
            <w:tcW w:w="1750" w:type="dxa"/>
          </w:tcPr>
          <w:p w14:paraId="68AF0B21" w14:textId="77777777" w:rsidR="009038B3" w:rsidRDefault="009038B3"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Réplication exacte</w:t>
            </w:r>
          </w:p>
        </w:tc>
        <w:tc>
          <w:tcPr>
            <w:tcW w:w="1776" w:type="dxa"/>
          </w:tcPr>
          <w:p w14:paraId="1E4AE3B5" w14:textId="77777777" w:rsidR="009038B3" w:rsidRDefault="009038B3"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Restauration facile, copie exacte</w:t>
            </w:r>
          </w:p>
        </w:tc>
        <w:tc>
          <w:tcPr>
            <w:tcW w:w="1750" w:type="dxa"/>
          </w:tcPr>
          <w:p w14:paraId="3A0E4DC1" w14:textId="77777777" w:rsidR="009038B3" w:rsidRDefault="009038B3"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Espace, pas de versionnage</w:t>
            </w:r>
          </w:p>
        </w:tc>
        <w:tc>
          <w:tcPr>
            <w:tcW w:w="1754" w:type="dxa"/>
          </w:tcPr>
          <w:p w14:paraId="51C9A507" w14:textId="77777777" w:rsidR="009038B3" w:rsidRDefault="009038B3"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Copie exacte nécessaire</w:t>
            </w:r>
          </w:p>
        </w:tc>
      </w:tr>
      <w:tr w:rsidR="009038B3" w14:paraId="184F25D5" w14:textId="77777777" w:rsidTr="001514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0168049" w14:textId="77777777" w:rsidR="009038B3" w:rsidRDefault="009038B3" w:rsidP="00423691">
            <w:pPr>
              <w:spacing w:line="360" w:lineRule="auto"/>
              <w:jc w:val="both"/>
              <w:rPr>
                <w:rFonts w:cs="Times New Roman"/>
                <w:szCs w:val="24"/>
              </w:rPr>
            </w:pPr>
            <w:r>
              <w:rPr>
                <w:rFonts w:cs="Times New Roman"/>
                <w:szCs w:val="24"/>
              </w:rPr>
              <w:t xml:space="preserve">Synthétique </w:t>
            </w:r>
          </w:p>
          <w:p w14:paraId="6A443035" w14:textId="77777777" w:rsidR="009038B3" w:rsidRDefault="009038B3" w:rsidP="00423691">
            <w:pPr>
              <w:spacing w:line="360" w:lineRule="auto"/>
              <w:jc w:val="both"/>
              <w:rPr>
                <w:rFonts w:cs="Times New Roman"/>
                <w:szCs w:val="24"/>
              </w:rPr>
            </w:pPr>
            <w:r>
              <w:rPr>
                <w:rFonts w:cs="Times New Roman"/>
                <w:szCs w:val="24"/>
              </w:rPr>
              <w:t>Complète</w:t>
            </w:r>
          </w:p>
        </w:tc>
        <w:tc>
          <w:tcPr>
            <w:tcW w:w="1750" w:type="dxa"/>
          </w:tcPr>
          <w:p w14:paraId="54FA4A3A" w14:textId="77777777" w:rsidR="009038B3" w:rsidRDefault="009038B3"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Fusion complète +incrémentale</w:t>
            </w:r>
          </w:p>
        </w:tc>
        <w:tc>
          <w:tcPr>
            <w:tcW w:w="1776" w:type="dxa"/>
          </w:tcPr>
          <w:p w14:paraId="20FE7F45" w14:textId="77777777" w:rsidR="009038B3" w:rsidRDefault="009038B3"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Restauration rapide, économie</w:t>
            </w:r>
          </w:p>
        </w:tc>
        <w:tc>
          <w:tcPr>
            <w:tcW w:w="1750" w:type="dxa"/>
          </w:tcPr>
          <w:p w14:paraId="5E6538A1" w14:textId="77777777" w:rsidR="009038B3" w:rsidRDefault="009038B3"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Complexité</w:t>
            </w:r>
          </w:p>
        </w:tc>
        <w:tc>
          <w:tcPr>
            <w:tcW w:w="1754" w:type="dxa"/>
          </w:tcPr>
          <w:p w14:paraId="6C3A6C06" w14:textId="77777777" w:rsidR="009038B3" w:rsidRDefault="009038B3" w:rsidP="00423691">
            <w:pPr>
              <w:keepNext/>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Restauration rapide, efficacité</w:t>
            </w:r>
          </w:p>
        </w:tc>
      </w:tr>
    </w:tbl>
    <w:p w14:paraId="3BD18E8F" w14:textId="66074957" w:rsidR="00EC35E7" w:rsidRDefault="0058334B" w:rsidP="00423691">
      <w:pPr>
        <w:pStyle w:val="Lgende"/>
        <w:spacing w:line="360" w:lineRule="auto"/>
        <w:jc w:val="both"/>
        <w:rPr>
          <w:rFonts w:cs="Times New Roman"/>
          <w:sz w:val="24"/>
          <w:szCs w:val="24"/>
        </w:rPr>
      </w:pPr>
      <w:bookmarkStart w:id="102" w:name="_Toc197313593"/>
      <w:r>
        <w:t xml:space="preserve">Tableau </w:t>
      </w:r>
      <w:r w:rsidR="0097741A">
        <w:fldChar w:fldCharType="begin"/>
      </w:r>
      <w:r w:rsidR="0097741A">
        <w:instrText xml:space="preserve"> SEQ Tableau \* ARABIC </w:instrText>
      </w:r>
      <w:r w:rsidR="0097741A">
        <w:fldChar w:fldCharType="separate"/>
      </w:r>
      <w:r w:rsidR="002F7236">
        <w:rPr>
          <w:noProof/>
        </w:rPr>
        <w:t>2</w:t>
      </w:r>
      <w:r w:rsidR="0097741A">
        <w:rPr>
          <w:noProof/>
        </w:rPr>
        <w:fldChar w:fldCharType="end"/>
      </w:r>
      <w:r>
        <w:t xml:space="preserve"> : </w:t>
      </w:r>
      <w:r w:rsidRPr="00311F84">
        <w:t>Etudes comparative des méthodes de sauvegardes</w:t>
      </w:r>
      <w:bookmarkEnd w:id="102"/>
    </w:p>
    <w:p w14:paraId="3A20CCA9" w14:textId="0ACB7EF1" w:rsidR="009038B3" w:rsidRDefault="009038B3" w:rsidP="00423691">
      <w:pPr>
        <w:spacing w:line="360" w:lineRule="auto"/>
        <w:jc w:val="both"/>
        <w:rPr>
          <w:rFonts w:cs="Times New Roman"/>
          <w:szCs w:val="24"/>
        </w:rPr>
      </w:pPr>
      <w:r>
        <w:rPr>
          <w:rFonts w:cs="Times New Roman"/>
          <w:szCs w:val="24"/>
        </w:rPr>
        <w:lastRenderedPageBreak/>
        <w:t>Ce tableau comparatif des méthodes de sauvegarde met en évidence les avantages et les inconvénients de chaque approche.</w:t>
      </w:r>
    </w:p>
    <w:p w14:paraId="17584ABC" w14:textId="77777777" w:rsidR="009038B3" w:rsidRDefault="009038B3" w:rsidP="00423691">
      <w:pPr>
        <w:pStyle w:val="Paragraphedeliste"/>
        <w:numPr>
          <w:ilvl w:val="0"/>
          <w:numId w:val="6"/>
        </w:numPr>
        <w:spacing w:line="360" w:lineRule="auto"/>
        <w:jc w:val="both"/>
        <w:rPr>
          <w:rFonts w:cs="Times New Roman"/>
          <w:szCs w:val="24"/>
        </w:rPr>
      </w:pPr>
      <w:r>
        <w:rPr>
          <w:rFonts w:cs="Times New Roman"/>
          <w:szCs w:val="24"/>
        </w:rPr>
        <w:t>Sauvegarde Complète : Facile à restaurer mais consomme beaucoup de temps et d’espace.</w:t>
      </w:r>
    </w:p>
    <w:p w14:paraId="3137D1E2" w14:textId="77777777" w:rsidR="009038B3" w:rsidRDefault="009038B3" w:rsidP="00423691">
      <w:pPr>
        <w:pStyle w:val="Paragraphedeliste"/>
        <w:numPr>
          <w:ilvl w:val="0"/>
          <w:numId w:val="6"/>
        </w:numPr>
        <w:spacing w:line="360" w:lineRule="auto"/>
        <w:jc w:val="both"/>
        <w:rPr>
          <w:rFonts w:cs="Times New Roman"/>
          <w:szCs w:val="24"/>
        </w:rPr>
      </w:pPr>
      <w:r>
        <w:rPr>
          <w:rFonts w:cs="Times New Roman"/>
          <w:szCs w:val="24"/>
        </w:rPr>
        <w:t>Sauvegarde Incrémentale : Économise de l’espace et du temps de sauvegarde, mais la restauration peut être complexe.</w:t>
      </w:r>
    </w:p>
    <w:p w14:paraId="457B9ECC" w14:textId="77777777" w:rsidR="009038B3" w:rsidRDefault="009038B3" w:rsidP="00423691">
      <w:pPr>
        <w:pStyle w:val="Paragraphedeliste"/>
        <w:numPr>
          <w:ilvl w:val="0"/>
          <w:numId w:val="6"/>
        </w:numPr>
        <w:spacing w:line="360" w:lineRule="auto"/>
        <w:jc w:val="both"/>
        <w:rPr>
          <w:rFonts w:cs="Times New Roman"/>
          <w:szCs w:val="24"/>
        </w:rPr>
      </w:pPr>
      <w:r>
        <w:rPr>
          <w:rFonts w:cs="Times New Roman"/>
          <w:szCs w:val="24"/>
        </w:rPr>
        <w:t>Sauvegarde Différentielle : Compromis entre la complète et l’incrémentale, avec une restauration plus rapide que l’incrémentale.</w:t>
      </w:r>
    </w:p>
    <w:p w14:paraId="3287CDD4" w14:textId="77777777" w:rsidR="009038B3" w:rsidRDefault="009038B3" w:rsidP="00423691">
      <w:pPr>
        <w:pStyle w:val="Paragraphedeliste"/>
        <w:numPr>
          <w:ilvl w:val="0"/>
          <w:numId w:val="6"/>
        </w:numPr>
        <w:spacing w:line="360" w:lineRule="auto"/>
        <w:jc w:val="both"/>
        <w:rPr>
          <w:rFonts w:cs="Times New Roman"/>
          <w:szCs w:val="24"/>
        </w:rPr>
      </w:pPr>
      <w:r>
        <w:rPr>
          <w:rFonts w:cs="Times New Roman"/>
          <w:szCs w:val="24"/>
        </w:rPr>
        <w:t>Sauvegarde Miroir : Rapide pour la restauration mais nécessite un espace équivalent et ne protège pas contre les erreurs humaines.</w:t>
      </w:r>
    </w:p>
    <w:p w14:paraId="1A0F0AD4" w14:textId="671D94CF" w:rsidR="00C41D4F" w:rsidRPr="00EC35E7" w:rsidRDefault="009038B3" w:rsidP="00423691">
      <w:pPr>
        <w:pStyle w:val="Paragraphedeliste"/>
        <w:numPr>
          <w:ilvl w:val="0"/>
          <w:numId w:val="6"/>
        </w:numPr>
        <w:spacing w:line="360" w:lineRule="auto"/>
        <w:jc w:val="both"/>
        <w:rPr>
          <w:rFonts w:cs="Times New Roman"/>
          <w:szCs w:val="24"/>
        </w:rPr>
      </w:pPr>
      <w:r>
        <w:rPr>
          <w:rFonts w:cs="Times New Roman"/>
          <w:szCs w:val="24"/>
        </w:rPr>
        <w:t>Sauvegarde Synthétique Complète : Optimise l’espace et le temps de restauration, mais plus complexe à gérer.</w:t>
      </w:r>
    </w:p>
    <w:p w14:paraId="2CBC831D" w14:textId="76875880" w:rsidR="00334729" w:rsidRPr="0088430A" w:rsidRDefault="005F49CD" w:rsidP="006A65F1">
      <w:pPr>
        <w:pStyle w:val="Titre2"/>
        <w:numPr>
          <w:ilvl w:val="0"/>
          <w:numId w:val="23"/>
        </w:numPr>
        <w:jc w:val="both"/>
      </w:pPr>
      <w:bookmarkStart w:id="103" w:name="_Toc200716312"/>
      <w:r w:rsidRPr="0088430A">
        <w:t>Choix de la solution backup</w:t>
      </w:r>
      <w:bookmarkEnd w:id="103"/>
    </w:p>
    <w:p w14:paraId="46C4BE7B" w14:textId="77777777" w:rsidR="006D18E1" w:rsidRDefault="006D18E1" w:rsidP="00423691">
      <w:pPr>
        <w:pStyle w:val="NormalWeb"/>
        <w:spacing w:before="0" w:beforeAutospacing="0" w:after="0" w:afterAutospacing="0" w:line="360" w:lineRule="auto"/>
        <w:jc w:val="both"/>
        <w:rPr>
          <w:lang w:val="fr-FR"/>
        </w:rPr>
      </w:pPr>
      <w:r w:rsidRPr="006D18E1">
        <w:rPr>
          <w:lang w:val="fr-FR"/>
        </w:rPr>
        <w:t>Dans le domaine des solutions de sauvegarde open source, plusieurs options se distinguent par leurs caractéristiques et leurs performances. Parmi celles-ci, nous allons comparer UrBackup, BorgBackup et Duplicati. Après une analyse approfondie, UrBackup a été retenue comme la solution la plus adaptée pour une utilisation en entreprise.</w:t>
      </w:r>
    </w:p>
    <w:p w14:paraId="5F44A2D5" w14:textId="0D8B75B5" w:rsidR="0058334B" w:rsidRDefault="006D18E1" w:rsidP="00423691">
      <w:pPr>
        <w:pStyle w:val="NormalWeb"/>
        <w:spacing w:before="0" w:beforeAutospacing="0" w:after="0" w:afterAutospacing="0" w:line="360" w:lineRule="auto"/>
        <w:jc w:val="both"/>
        <w:rPr>
          <w:lang w:val="fr-FR"/>
        </w:rPr>
      </w:pPr>
      <w:r w:rsidRPr="006D18E1">
        <w:rPr>
          <w:lang w:val="fr-FR"/>
        </w:rPr>
        <w:t>UrBackup est une solution de sauvegarde qui permet de réaliser des sauvegardes de fichiers et d'images système sans interrompre les processus en cours. Elle offre des sauvegardes complètes et incrémentales, ce qui permet d'économiser de l'espace de stockage et de réduire le temps nécessaire pour effectuer les sauvegardes. Compatible avec Windows, Linux et MacOS, UrBackup dispose d'une interface web conviviale qui facilite la gestion des sauvegardes. Les utilisateurs peuvent facilement surveiller l'état des sauvegardes et restaurer des fichiers via cette interface. De plus, UrBackup permet la sauvegarde sur des disques locaux ou des serveurs distants, offrant ainsi une flexibilité appréciable pour les entreprises qui ont besoin de protéger des données sur plusieurs sites.</w:t>
      </w:r>
    </w:p>
    <w:p w14:paraId="2CBDF5EF" w14:textId="77777777" w:rsidR="00E104D8" w:rsidRPr="00E104D8" w:rsidRDefault="00E104D8" w:rsidP="00423691">
      <w:pPr>
        <w:spacing w:line="360" w:lineRule="auto"/>
        <w:jc w:val="both"/>
        <w:rPr>
          <w:rFonts w:cs="Times New Roman"/>
          <w:szCs w:val="24"/>
        </w:rPr>
      </w:pPr>
      <w:r w:rsidRPr="00E104D8">
        <w:rPr>
          <w:rFonts w:cs="Times New Roman"/>
          <w:szCs w:val="24"/>
        </w:rPr>
        <w:t xml:space="preserve">En revanche, BorgBackup, quant à lui, est une solution axée sur la dé-duplication des données, ce qui signifie qu'elle ne sauvegarde que les données uniques, réduisant ainsi l'espace de stockage nécessaire. Elle propose également des fonctionnalités de compression et de chiffrement, garantissant la sécurité des données sauvegardées. Bien que BorgBackup soit principalement utilisé sur des systèmes Linux, il est également compatible avec MacOS et BSD. Cependant, son interface est principalement en ligne de commande, ce qui peut </w:t>
      </w:r>
      <w:r w:rsidRPr="00E104D8">
        <w:rPr>
          <w:rFonts w:cs="Times New Roman"/>
          <w:szCs w:val="24"/>
        </w:rPr>
        <w:lastRenderedPageBreak/>
        <w:t>nécessiter des compétences techniques pour une utilisation optimale, rendant la solution moins accessible pour les utilisateurs moins expérimentés</w:t>
      </w:r>
    </w:p>
    <w:p w14:paraId="5EE2ACC2" w14:textId="3AE84B72" w:rsidR="00E104D8" w:rsidRPr="00E104D8" w:rsidRDefault="00E104D8" w:rsidP="00423691">
      <w:pPr>
        <w:spacing w:line="360" w:lineRule="auto"/>
        <w:jc w:val="both"/>
        <w:rPr>
          <w:rFonts w:cs="Times New Roman"/>
          <w:szCs w:val="24"/>
        </w:rPr>
      </w:pPr>
      <w:r w:rsidRPr="00E104D8">
        <w:rPr>
          <w:rFonts w:cs="Times New Roman"/>
          <w:szCs w:val="24"/>
        </w:rPr>
        <w:t>Duplicati est une autre option qui fonctionne sur Windows, MacOS et Linux, et qui prend en charge divers protocoles de stockage, y compris FTP, SSH et les services cloud. Elle se concentre sur la sécurité, offrant un chiffrement fort pour les données sauvegardées. Duplicati permet également de créer des sauvegardes incrémentales et compressées, optimisant ainsi l'utilisation de l'espace de stockage. Son interface utilisateur est accessible et conviviale, ce qui la rend adaptée aux utilisateurs moins techniques. Cependant, elle peut être moins performante que d'autres solutions pour des sauvegardes très volumineuses.</w:t>
      </w:r>
    </w:p>
    <w:p w14:paraId="06BB4C17" w14:textId="77777777" w:rsidR="003B4F7D" w:rsidRDefault="00E104D8" w:rsidP="00423691">
      <w:pPr>
        <w:keepNext/>
        <w:spacing w:line="360" w:lineRule="auto"/>
        <w:jc w:val="both"/>
      </w:pPr>
      <w:r w:rsidRPr="00E104D8">
        <w:rPr>
          <w:rFonts w:cs="Times New Roman"/>
          <w:szCs w:val="24"/>
        </w:rPr>
        <w:t xml:space="preserve">Après avoir examiné ces trois solutions, UrBackup se démarque comme la meilleure option pour plusieurs raisons. Sa capacité à effectuer des sauvegardes sans interrompre les opérations en cours est cruciale pour les entreprises qui nécessitent une disponibilité constante de leurs systèmes. De plus, son interface intuitive facilite la gestion des sauvegardes, ce qui est un atout pour les équipes informatiques qui peuvent ne pas avoir de personnel dédié à la gestion des sauvegardes. La flexibilité d'UrBackup, qui permet de sauvegarder sur des disques locaux ou des serveurs distants, est également un avantage significatif pour les entreprises ayant des infrastructures variées. En outre, la possibilité de chiffrer les sauvegardes assure la protection des données sensibles, un aspect essentiel dans </w:t>
      </w:r>
      <w:commentRangeStart w:id="104"/>
      <w:r w:rsidRPr="00D55441">
        <w:rPr>
          <w:rFonts w:cs="Times New Roman"/>
          <w:szCs w:val="24"/>
          <w:highlight w:val="yellow"/>
        </w:rPr>
        <w:t>le</w:t>
      </w:r>
      <w:commentRangeEnd w:id="104"/>
      <w:r w:rsidR="00D55441">
        <w:rPr>
          <w:rStyle w:val="Marquedecommentaire"/>
        </w:rPr>
        <w:commentReference w:id="104"/>
      </w:r>
      <w:r w:rsidRPr="00D55441">
        <w:rPr>
          <w:rFonts w:cs="Times New Roman"/>
          <w:szCs w:val="24"/>
          <w:highlight w:val="yellow"/>
        </w:rPr>
        <w:t xml:space="preserve"> contexte actuel de la cybersécurité.</w:t>
      </w:r>
      <w:r w:rsidRPr="00E104D8">
        <w:rPr>
          <w:rFonts w:cs="Times New Roman"/>
          <w:noProof/>
          <w:szCs w:val="24"/>
          <w14:ligatures w14:val="standardContextual"/>
        </w:rPr>
        <w:t xml:space="preserve"> </w:t>
      </w:r>
      <w:r>
        <w:rPr>
          <w:rFonts w:cs="Times New Roman"/>
          <w:noProof/>
          <w:szCs w:val="24"/>
          <w14:ligatures w14:val="standardContextual"/>
        </w:rPr>
        <w:drawing>
          <wp:inline distT="0" distB="0" distL="0" distR="0" wp14:anchorId="349783F3" wp14:editId="4B306E5C">
            <wp:extent cx="5578475" cy="2280285"/>
            <wp:effectExtent l="0" t="0" r="3175" b="571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8475" cy="2280285"/>
                    </a:xfrm>
                    <a:prstGeom prst="rect">
                      <a:avLst/>
                    </a:prstGeom>
                    <a:noFill/>
                  </pic:spPr>
                </pic:pic>
              </a:graphicData>
            </a:graphic>
          </wp:inline>
        </w:drawing>
      </w:r>
    </w:p>
    <w:p w14:paraId="0437D67F" w14:textId="0EEE2942" w:rsidR="00312179" w:rsidRDefault="003B4F7D" w:rsidP="00423691">
      <w:pPr>
        <w:pStyle w:val="Lgende"/>
        <w:spacing w:line="360" w:lineRule="auto"/>
        <w:jc w:val="both"/>
      </w:pPr>
      <w:bookmarkStart w:id="105" w:name="_Toc200815506"/>
      <w:r>
        <w:t xml:space="preserve">Figure </w:t>
      </w:r>
      <w:r w:rsidR="0097741A">
        <w:fldChar w:fldCharType="begin"/>
      </w:r>
      <w:r w:rsidR="0097741A">
        <w:instrText xml:space="preserve"> SEQ Figure \* ARABIC </w:instrText>
      </w:r>
      <w:r w:rsidR="0097741A">
        <w:fldChar w:fldCharType="separate"/>
      </w:r>
      <w:r w:rsidR="002F7236">
        <w:rPr>
          <w:noProof/>
        </w:rPr>
        <w:t>2</w:t>
      </w:r>
      <w:r w:rsidR="0097741A">
        <w:rPr>
          <w:noProof/>
        </w:rPr>
        <w:fldChar w:fldCharType="end"/>
      </w:r>
      <w:r>
        <w:t>: exemples de supports de sauvegardes</w:t>
      </w:r>
      <w:bookmarkEnd w:id="105"/>
    </w:p>
    <w:p w14:paraId="6D24E859" w14:textId="40C50478" w:rsidR="007E1F7C" w:rsidRDefault="007E1F7C" w:rsidP="007E1F7C">
      <w:r>
        <w:t xml:space="preserve">Source : </w:t>
      </w:r>
      <w:hyperlink r:id="rId26" w:history="1">
        <w:r w:rsidR="00E82FB6" w:rsidRPr="00F91C06">
          <w:rPr>
            <w:rStyle w:val="Lienhypertexte"/>
          </w:rPr>
          <w:t>https://portail-informatique-et-securite-du-web.over-blog.com/2020/04/pourquoi-faire-des-sauvegardes-informatique-sur-plusieurs-supports-differents.html</w:t>
        </w:r>
      </w:hyperlink>
    </w:p>
    <w:p w14:paraId="3D3CF89D" w14:textId="6117E81D" w:rsidR="004203A0" w:rsidRDefault="004203A0" w:rsidP="00423691">
      <w:pPr>
        <w:spacing w:line="360" w:lineRule="auto"/>
        <w:jc w:val="both"/>
        <w:rPr>
          <w:rFonts w:cs="Times New Roman"/>
          <w:szCs w:val="24"/>
        </w:rPr>
      </w:pPr>
      <w:r w:rsidRPr="00334729">
        <w:rPr>
          <w:rFonts w:cs="Times New Roman"/>
          <w:szCs w:val="24"/>
        </w:rPr>
        <w:lastRenderedPageBreak/>
        <w:t>En somme, UrBackup combine efficacité, facilité d'utilisation et robustesse, ce qui en fait une solution de sauvegarde open source de premier choix.</w:t>
      </w:r>
      <w:r>
        <w:rPr>
          <w:rFonts w:cs="Times New Roman"/>
          <w:szCs w:val="24"/>
        </w:rPr>
        <w:t xml:space="preserve"> Cette solution permettra à Global Data Consulting de renforcer la protection de ses données, optimiser ses processus de sauvegarde et de garantir une sécurité efficace des données. L’équipe de l’entreprise étant plus à l’aise avec l’utilisation de cette solution ce qui a contribué au choix d’URBACKUP comme solution de backup.</w:t>
      </w:r>
    </w:p>
    <w:tbl>
      <w:tblPr>
        <w:tblStyle w:val="Tableausimple1"/>
        <w:tblW w:w="0" w:type="auto"/>
        <w:tblLook w:val="04A0" w:firstRow="1" w:lastRow="0" w:firstColumn="1" w:lastColumn="0" w:noHBand="0" w:noVBand="1"/>
      </w:tblPr>
      <w:tblGrid>
        <w:gridCol w:w="2194"/>
        <w:gridCol w:w="2194"/>
        <w:gridCol w:w="2194"/>
        <w:gridCol w:w="2195"/>
      </w:tblGrid>
      <w:tr w:rsidR="00134D79" w14:paraId="293D0E56" w14:textId="77777777" w:rsidTr="00060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166C5486" w14:textId="498F3CBA" w:rsidR="00134D79" w:rsidRDefault="00DB067A" w:rsidP="00423691">
            <w:pPr>
              <w:spacing w:line="360" w:lineRule="auto"/>
              <w:jc w:val="both"/>
              <w:rPr>
                <w:rFonts w:cs="Times New Roman"/>
                <w:noProof/>
                <w:szCs w:val="24"/>
                <w14:ligatures w14:val="standardContextual"/>
              </w:rPr>
            </w:pPr>
            <w:r>
              <w:rPr>
                <w:rFonts w:cs="Times New Roman"/>
                <w:noProof/>
                <w:szCs w:val="24"/>
                <w14:ligatures w14:val="standardContextual"/>
              </w:rPr>
              <w:t xml:space="preserve"> </w:t>
            </w:r>
            <w:r w:rsidR="00060162">
              <w:rPr>
                <w:rFonts w:cs="Times New Roman"/>
                <w:noProof/>
                <w:szCs w:val="24"/>
                <w14:ligatures w14:val="standardContextual"/>
              </w:rPr>
              <w:t>Caractéristique</w:t>
            </w:r>
          </w:p>
        </w:tc>
        <w:tc>
          <w:tcPr>
            <w:tcW w:w="2194" w:type="dxa"/>
          </w:tcPr>
          <w:p w14:paraId="54F36601" w14:textId="61EA8EAE" w:rsidR="00134D79" w:rsidRDefault="00060162" w:rsidP="0042369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Urbackup</w:t>
            </w:r>
          </w:p>
        </w:tc>
        <w:tc>
          <w:tcPr>
            <w:tcW w:w="2194" w:type="dxa"/>
          </w:tcPr>
          <w:p w14:paraId="189D1F97" w14:textId="7C2B9063" w:rsidR="00134D79" w:rsidRDefault="00060162" w:rsidP="0042369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BorgBackup</w:t>
            </w:r>
          </w:p>
        </w:tc>
        <w:tc>
          <w:tcPr>
            <w:tcW w:w="2195" w:type="dxa"/>
          </w:tcPr>
          <w:p w14:paraId="5ED1948F" w14:textId="13377F52" w:rsidR="00134D79" w:rsidRDefault="00060162" w:rsidP="00423691">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Duplicati</w:t>
            </w:r>
          </w:p>
        </w:tc>
      </w:tr>
      <w:tr w:rsidR="00134D79" w14:paraId="4A6919E8" w14:textId="77777777" w:rsidTr="00060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265BD1A9" w14:textId="6E1D0D76" w:rsidR="00134D79" w:rsidRDefault="00060162" w:rsidP="00423691">
            <w:pPr>
              <w:spacing w:line="360" w:lineRule="auto"/>
              <w:jc w:val="both"/>
              <w:rPr>
                <w:rFonts w:cs="Times New Roman"/>
                <w:noProof/>
                <w:szCs w:val="24"/>
                <w14:ligatures w14:val="standardContextual"/>
              </w:rPr>
            </w:pPr>
            <w:r>
              <w:rPr>
                <w:rFonts w:cs="Times New Roman"/>
                <w:noProof/>
                <w:szCs w:val="24"/>
                <w14:ligatures w14:val="standardContextual"/>
              </w:rPr>
              <w:t>Type de sauvegarde</w:t>
            </w:r>
          </w:p>
        </w:tc>
        <w:tc>
          <w:tcPr>
            <w:tcW w:w="2194" w:type="dxa"/>
          </w:tcPr>
          <w:p w14:paraId="2B8700C2" w14:textId="208010CE" w:rsidR="00134D79" w:rsidRDefault="00060162"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Complètes et incrémenttales</w:t>
            </w:r>
          </w:p>
        </w:tc>
        <w:tc>
          <w:tcPr>
            <w:tcW w:w="2194" w:type="dxa"/>
          </w:tcPr>
          <w:p w14:paraId="7534ED70" w14:textId="6F14231F" w:rsidR="00134D79" w:rsidRDefault="0005388B"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commentRangeStart w:id="106"/>
            <w:r w:rsidRPr="00D55441">
              <w:rPr>
                <w:rFonts w:cs="Times New Roman"/>
                <w:noProof/>
                <w:szCs w:val="24"/>
                <w:highlight w:val="yellow"/>
                <w14:ligatures w14:val="standardContextual"/>
              </w:rPr>
              <w:t>Incrémentales</w:t>
            </w:r>
            <w:commentRangeEnd w:id="106"/>
            <w:r w:rsidR="00D55441">
              <w:rPr>
                <w:rStyle w:val="Marquedecommentaire"/>
              </w:rPr>
              <w:commentReference w:id="106"/>
            </w:r>
          </w:p>
        </w:tc>
        <w:tc>
          <w:tcPr>
            <w:tcW w:w="2195" w:type="dxa"/>
          </w:tcPr>
          <w:p w14:paraId="0A85CF29" w14:textId="2B3A75D9" w:rsidR="00134D79" w:rsidRPr="00D55441" w:rsidRDefault="0005388B"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highlight w:val="yellow"/>
                <w14:ligatures w14:val="standardContextual"/>
              </w:rPr>
            </w:pPr>
            <w:commentRangeStart w:id="107"/>
            <w:r w:rsidRPr="00D55441">
              <w:rPr>
                <w:rFonts w:cs="Times New Roman"/>
                <w:noProof/>
                <w:szCs w:val="24"/>
                <w:highlight w:val="yellow"/>
                <w14:ligatures w14:val="standardContextual"/>
              </w:rPr>
              <w:t>Complètes et incrémen</w:t>
            </w:r>
            <w:r w:rsidR="00EB7911" w:rsidRPr="00D55441">
              <w:rPr>
                <w:rFonts w:cs="Times New Roman"/>
                <w:noProof/>
                <w:szCs w:val="24"/>
                <w:highlight w:val="yellow"/>
                <w14:ligatures w14:val="standardContextual"/>
              </w:rPr>
              <w:t>tales</w:t>
            </w:r>
            <w:commentRangeEnd w:id="107"/>
            <w:r w:rsidR="00D55441">
              <w:rPr>
                <w:rStyle w:val="Marquedecommentaire"/>
              </w:rPr>
              <w:commentReference w:id="107"/>
            </w:r>
          </w:p>
        </w:tc>
      </w:tr>
      <w:tr w:rsidR="00134D79" w14:paraId="1C05F3CE" w14:textId="77777777" w:rsidTr="00060162">
        <w:tc>
          <w:tcPr>
            <w:cnfStyle w:val="001000000000" w:firstRow="0" w:lastRow="0" w:firstColumn="1" w:lastColumn="0" w:oddVBand="0" w:evenVBand="0" w:oddHBand="0" w:evenHBand="0" w:firstRowFirstColumn="0" w:firstRowLastColumn="0" w:lastRowFirstColumn="0" w:lastRowLastColumn="0"/>
            <w:tcW w:w="2194" w:type="dxa"/>
          </w:tcPr>
          <w:p w14:paraId="3D13B418" w14:textId="00313378" w:rsidR="00134D79" w:rsidRDefault="00060162" w:rsidP="00423691">
            <w:pPr>
              <w:spacing w:line="360" w:lineRule="auto"/>
              <w:jc w:val="both"/>
              <w:rPr>
                <w:rFonts w:cs="Times New Roman"/>
                <w:noProof/>
                <w:szCs w:val="24"/>
                <w14:ligatures w14:val="standardContextual"/>
              </w:rPr>
            </w:pPr>
            <w:r>
              <w:rPr>
                <w:rFonts w:cs="Times New Roman"/>
                <w:noProof/>
                <w:szCs w:val="24"/>
                <w14:ligatures w14:val="standardContextual"/>
              </w:rPr>
              <w:t>Compatibilité</w:t>
            </w:r>
          </w:p>
        </w:tc>
        <w:tc>
          <w:tcPr>
            <w:tcW w:w="2194" w:type="dxa"/>
          </w:tcPr>
          <w:p w14:paraId="49614706" w14:textId="77777777" w:rsidR="00134D79" w:rsidRDefault="00AB436A"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 xml:space="preserve">Windows, </w:t>
            </w:r>
          </w:p>
          <w:p w14:paraId="7A5D773E" w14:textId="77777777" w:rsidR="00AB436A" w:rsidRDefault="00AB436A"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Linux,</w:t>
            </w:r>
          </w:p>
          <w:p w14:paraId="37F0DC41" w14:textId="210F3A5C" w:rsidR="00AB436A" w:rsidRDefault="00AB436A"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MacOS</w:t>
            </w:r>
          </w:p>
        </w:tc>
        <w:tc>
          <w:tcPr>
            <w:tcW w:w="2194" w:type="dxa"/>
          </w:tcPr>
          <w:p w14:paraId="7653B53F" w14:textId="77777777" w:rsidR="00134D79" w:rsidRDefault="0005388B"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Principalement</w:t>
            </w:r>
          </w:p>
          <w:p w14:paraId="441CF99F" w14:textId="77777777" w:rsidR="0005388B" w:rsidRDefault="0005388B"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Linux,</w:t>
            </w:r>
          </w:p>
          <w:p w14:paraId="7C04D0AB" w14:textId="77777777" w:rsidR="0005388B" w:rsidRDefault="0005388B"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MacOS,</w:t>
            </w:r>
          </w:p>
          <w:p w14:paraId="2E3E73CB" w14:textId="078A1958" w:rsidR="0005388B" w:rsidRDefault="0005388B"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BSD</w:t>
            </w:r>
          </w:p>
        </w:tc>
        <w:tc>
          <w:tcPr>
            <w:tcW w:w="2195" w:type="dxa"/>
          </w:tcPr>
          <w:p w14:paraId="12914F87" w14:textId="77777777" w:rsidR="00134D79" w:rsidRDefault="00EB7911"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Windows,</w:t>
            </w:r>
          </w:p>
          <w:p w14:paraId="463E2BC0" w14:textId="77777777" w:rsidR="00EB7911" w:rsidRDefault="00EB7911"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Linux,</w:t>
            </w:r>
          </w:p>
          <w:p w14:paraId="2CED05D8" w14:textId="39B486F2" w:rsidR="00EB7911" w:rsidRDefault="00EB7911"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MacOS</w:t>
            </w:r>
          </w:p>
        </w:tc>
      </w:tr>
      <w:tr w:rsidR="00134D79" w14:paraId="75D594FD" w14:textId="77777777" w:rsidTr="00060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2B66F27D" w14:textId="1D484729" w:rsidR="00134D79" w:rsidRDefault="00060162" w:rsidP="00423691">
            <w:pPr>
              <w:spacing w:line="360" w:lineRule="auto"/>
              <w:jc w:val="both"/>
              <w:rPr>
                <w:rFonts w:cs="Times New Roman"/>
                <w:noProof/>
                <w:szCs w:val="24"/>
                <w14:ligatures w14:val="standardContextual"/>
              </w:rPr>
            </w:pPr>
            <w:r>
              <w:rPr>
                <w:rFonts w:cs="Times New Roman"/>
                <w:noProof/>
                <w:szCs w:val="24"/>
                <w14:ligatures w14:val="standardContextual"/>
              </w:rPr>
              <w:t>Interface</w:t>
            </w:r>
          </w:p>
        </w:tc>
        <w:tc>
          <w:tcPr>
            <w:tcW w:w="2194" w:type="dxa"/>
          </w:tcPr>
          <w:p w14:paraId="27717848" w14:textId="2A37CDF9" w:rsidR="00134D79" w:rsidRDefault="00AB436A"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Web conviviale</w:t>
            </w:r>
          </w:p>
        </w:tc>
        <w:tc>
          <w:tcPr>
            <w:tcW w:w="2194" w:type="dxa"/>
          </w:tcPr>
          <w:p w14:paraId="472037F3" w14:textId="4DEFDC73" w:rsidR="00134D79" w:rsidRDefault="0005388B"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Ligne de commande</w:t>
            </w:r>
          </w:p>
        </w:tc>
        <w:tc>
          <w:tcPr>
            <w:tcW w:w="2195" w:type="dxa"/>
          </w:tcPr>
          <w:p w14:paraId="3A0F3E4B" w14:textId="56D11E86" w:rsidR="00134D79" w:rsidRDefault="00EB7911"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Interface graphique accessible</w:t>
            </w:r>
          </w:p>
        </w:tc>
      </w:tr>
      <w:tr w:rsidR="00134D79" w14:paraId="29E2F0E2" w14:textId="77777777" w:rsidTr="00060162">
        <w:tc>
          <w:tcPr>
            <w:cnfStyle w:val="001000000000" w:firstRow="0" w:lastRow="0" w:firstColumn="1" w:lastColumn="0" w:oddVBand="0" w:evenVBand="0" w:oddHBand="0" w:evenHBand="0" w:firstRowFirstColumn="0" w:firstRowLastColumn="0" w:lastRowFirstColumn="0" w:lastRowLastColumn="0"/>
            <w:tcW w:w="2194" w:type="dxa"/>
          </w:tcPr>
          <w:p w14:paraId="1DC1B4A2" w14:textId="51BDC9AB" w:rsidR="00134D79" w:rsidRDefault="00060162" w:rsidP="00423691">
            <w:pPr>
              <w:spacing w:line="360" w:lineRule="auto"/>
              <w:jc w:val="both"/>
              <w:rPr>
                <w:rFonts w:cs="Times New Roman"/>
                <w:noProof/>
                <w:szCs w:val="24"/>
                <w14:ligatures w14:val="standardContextual"/>
              </w:rPr>
            </w:pPr>
            <w:commentRangeStart w:id="108"/>
            <w:r w:rsidRPr="00D55441">
              <w:rPr>
                <w:rFonts w:cs="Times New Roman"/>
                <w:noProof/>
                <w:szCs w:val="24"/>
                <w:highlight w:val="yellow"/>
                <w14:ligatures w14:val="standardContextual"/>
              </w:rPr>
              <w:t>Dé</w:t>
            </w:r>
            <w:commentRangeEnd w:id="108"/>
            <w:r w:rsidR="00D55441">
              <w:rPr>
                <w:rStyle w:val="Marquedecommentaire"/>
                <w:b w:val="0"/>
                <w:bCs w:val="0"/>
              </w:rPr>
              <w:commentReference w:id="108"/>
            </w:r>
            <w:r w:rsidRPr="00D55441">
              <w:rPr>
                <w:rFonts w:cs="Times New Roman"/>
                <w:noProof/>
                <w:szCs w:val="24"/>
                <w:highlight w:val="yellow"/>
                <w14:ligatures w14:val="standardContextual"/>
              </w:rPr>
              <w:t>-duplication</w:t>
            </w:r>
          </w:p>
        </w:tc>
        <w:tc>
          <w:tcPr>
            <w:tcW w:w="2194" w:type="dxa"/>
          </w:tcPr>
          <w:p w14:paraId="2B3B751B" w14:textId="75633CAA" w:rsidR="00134D79" w:rsidRDefault="00AB436A"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Oui</w:t>
            </w:r>
          </w:p>
        </w:tc>
        <w:tc>
          <w:tcPr>
            <w:tcW w:w="2194" w:type="dxa"/>
          </w:tcPr>
          <w:p w14:paraId="230866E0" w14:textId="6A41A1CE" w:rsidR="00134D79" w:rsidRDefault="0005388B"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Oui</w:t>
            </w:r>
          </w:p>
        </w:tc>
        <w:tc>
          <w:tcPr>
            <w:tcW w:w="2195" w:type="dxa"/>
          </w:tcPr>
          <w:p w14:paraId="145F5F97" w14:textId="3C77AE0A" w:rsidR="00134D79" w:rsidRDefault="00EB7911"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Non</w:t>
            </w:r>
          </w:p>
        </w:tc>
      </w:tr>
      <w:tr w:rsidR="00134D79" w14:paraId="1EEF5217" w14:textId="77777777" w:rsidTr="00060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023FDD74" w14:textId="43E603E9" w:rsidR="00134D79" w:rsidRDefault="00060162" w:rsidP="00423691">
            <w:pPr>
              <w:spacing w:line="360" w:lineRule="auto"/>
              <w:jc w:val="both"/>
              <w:rPr>
                <w:rFonts w:cs="Times New Roman"/>
                <w:noProof/>
                <w:szCs w:val="24"/>
                <w14:ligatures w14:val="standardContextual"/>
              </w:rPr>
            </w:pPr>
            <w:r>
              <w:rPr>
                <w:rFonts w:cs="Times New Roman"/>
                <w:noProof/>
                <w:szCs w:val="24"/>
                <w14:ligatures w14:val="standardContextual"/>
              </w:rPr>
              <w:t>Chiffrement</w:t>
            </w:r>
          </w:p>
        </w:tc>
        <w:tc>
          <w:tcPr>
            <w:tcW w:w="2194" w:type="dxa"/>
          </w:tcPr>
          <w:p w14:paraId="671F6C54" w14:textId="749895AA" w:rsidR="00134D79" w:rsidRDefault="00AB436A"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Oui</w:t>
            </w:r>
          </w:p>
        </w:tc>
        <w:tc>
          <w:tcPr>
            <w:tcW w:w="2194" w:type="dxa"/>
          </w:tcPr>
          <w:p w14:paraId="3B8BAD68" w14:textId="01051F1E" w:rsidR="00134D79" w:rsidRDefault="0005388B"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Oui</w:t>
            </w:r>
          </w:p>
        </w:tc>
        <w:tc>
          <w:tcPr>
            <w:tcW w:w="2195" w:type="dxa"/>
          </w:tcPr>
          <w:p w14:paraId="788845EB" w14:textId="40EA0582" w:rsidR="00134D79" w:rsidRDefault="00EB7911"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Oui</w:t>
            </w:r>
          </w:p>
        </w:tc>
      </w:tr>
      <w:tr w:rsidR="00134D79" w14:paraId="59150FF4" w14:textId="77777777" w:rsidTr="00060162">
        <w:tc>
          <w:tcPr>
            <w:cnfStyle w:val="001000000000" w:firstRow="0" w:lastRow="0" w:firstColumn="1" w:lastColumn="0" w:oddVBand="0" w:evenVBand="0" w:oddHBand="0" w:evenHBand="0" w:firstRowFirstColumn="0" w:firstRowLastColumn="0" w:lastRowFirstColumn="0" w:lastRowLastColumn="0"/>
            <w:tcW w:w="2194" w:type="dxa"/>
          </w:tcPr>
          <w:p w14:paraId="5E2D10CC" w14:textId="5BCD2858" w:rsidR="00134D79" w:rsidRDefault="00060162" w:rsidP="00423691">
            <w:pPr>
              <w:spacing w:line="360" w:lineRule="auto"/>
              <w:jc w:val="both"/>
              <w:rPr>
                <w:rFonts w:cs="Times New Roman"/>
                <w:noProof/>
                <w:szCs w:val="24"/>
                <w14:ligatures w14:val="standardContextual"/>
              </w:rPr>
            </w:pPr>
            <w:r>
              <w:rPr>
                <w:rFonts w:cs="Times New Roman"/>
                <w:noProof/>
                <w:szCs w:val="24"/>
                <w14:ligatures w14:val="standardContextual"/>
              </w:rPr>
              <w:t>Compression</w:t>
            </w:r>
          </w:p>
        </w:tc>
        <w:tc>
          <w:tcPr>
            <w:tcW w:w="2194" w:type="dxa"/>
          </w:tcPr>
          <w:p w14:paraId="01EA5727" w14:textId="0E44A902" w:rsidR="00134D79" w:rsidRDefault="00AB436A"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Oui</w:t>
            </w:r>
          </w:p>
        </w:tc>
        <w:tc>
          <w:tcPr>
            <w:tcW w:w="2194" w:type="dxa"/>
          </w:tcPr>
          <w:p w14:paraId="161E1C02" w14:textId="36C52307" w:rsidR="00134D79" w:rsidRDefault="0005388B"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Oui</w:t>
            </w:r>
          </w:p>
        </w:tc>
        <w:tc>
          <w:tcPr>
            <w:tcW w:w="2195" w:type="dxa"/>
          </w:tcPr>
          <w:p w14:paraId="1C252BFB" w14:textId="0AC38C62" w:rsidR="00134D79" w:rsidRDefault="00EB7911"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Oui</w:t>
            </w:r>
          </w:p>
        </w:tc>
      </w:tr>
      <w:tr w:rsidR="00134D79" w14:paraId="67C6A0AD" w14:textId="77777777" w:rsidTr="00060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1811E054" w14:textId="4CA5FF75" w:rsidR="00134D79" w:rsidRDefault="00060162" w:rsidP="00423691">
            <w:pPr>
              <w:spacing w:line="360" w:lineRule="auto"/>
              <w:jc w:val="both"/>
              <w:rPr>
                <w:rFonts w:cs="Times New Roman"/>
                <w:noProof/>
                <w:szCs w:val="24"/>
                <w14:ligatures w14:val="standardContextual"/>
              </w:rPr>
            </w:pPr>
            <w:r>
              <w:rPr>
                <w:rFonts w:cs="Times New Roman"/>
                <w:noProof/>
                <w:szCs w:val="24"/>
                <w14:ligatures w14:val="standardContextual"/>
              </w:rPr>
              <w:t>Sauvegarde sur internet</w:t>
            </w:r>
          </w:p>
        </w:tc>
        <w:tc>
          <w:tcPr>
            <w:tcW w:w="2194" w:type="dxa"/>
          </w:tcPr>
          <w:p w14:paraId="00D7C472" w14:textId="24E8C61D" w:rsidR="00134D79" w:rsidRDefault="00AB436A"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Oui</w:t>
            </w:r>
          </w:p>
        </w:tc>
        <w:tc>
          <w:tcPr>
            <w:tcW w:w="2194" w:type="dxa"/>
          </w:tcPr>
          <w:p w14:paraId="7097F94A" w14:textId="3597A50A" w:rsidR="00134D79" w:rsidRDefault="0005388B"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Non</w:t>
            </w:r>
          </w:p>
        </w:tc>
        <w:tc>
          <w:tcPr>
            <w:tcW w:w="2195" w:type="dxa"/>
          </w:tcPr>
          <w:p w14:paraId="11438EB6" w14:textId="1E38DE26" w:rsidR="00134D79" w:rsidRDefault="00EB7911"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Oui</w:t>
            </w:r>
          </w:p>
        </w:tc>
      </w:tr>
      <w:tr w:rsidR="00060162" w14:paraId="310488E1" w14:textId="77777777" w:rsidTr="00060162">
        <w:tc>
          <w:tcPr>
            <w:cnfStyle w:val="001000000000" w:firstRow="0" w:lastRow="0" w:firstColumn="1" w:lastColumn="0" w:oddVBand="0" w:evenVBand="0" w:oddHBand="0" w:evenHBand="0" w:firstRowFirstColumn="0" w:firstRowLastColumn="0" w:lastRowFirstColumn="0" w:lastRowLastColumn="0"/>
            <w:tcW w:w="2194" w:type="dxa"/>
          </w:tcPr>
          <w:p w14:paraId="17CD17A3" w14:textId="657AD367" w:rsidR="00060162" w:rsidRDefault="00060162" w:rsidP="00423691">
            <w:pPr>
              <w:spacing w:line="360" w:lineRule="auto"/>
              <w:jc w:val="both"/>
              <w:rPr>
                <w:rFonts w:cs="Times New Roman"/>
                <w:noProof/>
                <w:szCs w:val="24"/>
                <w14:ligatures w14:val="standardContextual"/>
              </w:rPr>
            </w:pPr>
            <w:r>
              <w:rPr>
                <w:rFonts w:cs="Times New Roman"/>
                <w:noProof/>
                <w:szCs w:val="24"/>
                <w14:ligatures w14:val="standardContextual"/>
              </w:rPr>
              <w:t>Facilité d’utilistation</w:t>
            </w:r>
          </w:p>
        </w:tc>
        <w:tc>
          <w:tcPr>
            <w:tcW w:w="2194" w:type="dxa"/>
          </w:tcPr>
          <w:p w14:paraId="32109757" w14:textId="0593FDCA" w:rsidR="00060162" w:rsidRDefault="00AB436A"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Elevée</w:t>
            </w:r>
          </w:p>
        </w:tc>
        <w:tc>
          <w:tcPr>
            <w:tcW w:w="2194" w:type="dxa"/>
          </w:tcPr>
          <w:p w14:paraId="418AB740" w14:textId="3DC4C494" w:rsidR="00060162" w:rsidRDefault="0005388B"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Moyenne</w:t>
            </w:r>
          </w:p>
        </w:tc>
        <w:tc>
          <w:tcPr>
            <w:tcW w:w="2195" w:type="dxa"/>
          </w:tcPr>
          <w:p w14:paraId="01A4F981" w14:textId="63C6022D" w:rsidR="00060162" w:rsidRDefault="00EB7911"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Elévée</w:t>
            </w:r>
          </w:p>
        </w:tc>
      </w:tr>
      <w:tr w:rsidR="00060162" w14:paraId="11CBA2B1" w14:textId="77777777" w:rsidTr="00060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1A223D69" w14:textId="1A8FFACA" w:rsidR="00060162" w:rsidRDefault="00060162" w:rsidP="00423691">
            <w:pPr>
              <w:spacing w:line="360" w:lineRule="auto"/>
              <w:jc w:val="both"/>
              <w:rPr>
                <w:rFonts w:cs="Times New Roman"/>
                <w:noProof/>
                <w:szCs w:val="24"/>
                <w14:ligatures w14:val="standardContextual"/>
              </w:rPr>
            </w:pPr>
            <w:r>
              <w:rPr>
                <w:rFonts w:cs="Times New Roman"/>
                <w:noProof/>
                <w:szCs w:val="24"/>
                <w14:ligatures w14:val="standardContextual"/>
              </w:rPr>
              <w:t>Support de stockage</w:t>
            </w:r>
          </w:p>
        </w:tc>
        <w:tc>
          <w:tcPr>
            <w:tcW w:w="2194" w:type="dxa"/>
          </w:tcPr>
          <w:p w14:paraId="2E9AABCE" w14:textId="42E6CF49" w:rsidR="00060162" w:rsidRDefault="00AB436A"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Local et distant</w:t>
            </w:r>
          </w:p>
        </w:tc>
        <w:tc>
          <w:tcPr>
            <w:tcW w:w="2194" w:type="dxa"/>
          </w:tcPr>
          <w:p w14:paraId="7EBDBC53" w14:textId="6C4F9A48" w:rsidR="00060162" w:rsidRDefault="0005388B"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Local et distant</w:t>
            </w:r>
          </w:p>
        </w:tc>
        <w:tc>
          <w:tcPr>
            <w:tcW w:w="2195" w:type="dxa"/>
          </w:tcPr>
          <w:p w14:paraId="4FEEA8B9" w14:textId="700601D8" w:rsidR="00060162" w:rsidRDefault="00EB7911" w:rsidP="00423691">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Local, distant et cloud</w:t>
            </w:r>
          </w:p>
        </w:tc>
      </w:tr>
      <w:tr w:rsidR="00060162" w14:paraId="7B00A96A" w14:textId="77777777" w:rsidTr="00060162">
        <w:tc>
          <w:tcPr>
            <w:cnfStyle w:val="001000000000" w:firstRow="0" w:lastRow="0" w:firstColumn="1" w:lastColumn="0" w:oddVBand="0" w:evenVBand="0" w:oddHBand="0" w:evenHBand="0" w:firstRowFirstColumn="0" w:firstRowLastColumn="0" w:lastRowFirstColumn="0" w:lastRowLastColumn="0"/>
            <w:tcW w:w="2194" w:type="dxa"/>
          </w:tcPr>
          <w:p w14:paraId="6C4CA671" w14:textId="07E7333A" w:rsidR="00060162" w:rsidRDefault="00060162" w:rsidP="00423691">
            <w:pPr>
              <w:spacing w:line="360" w:lineRule="auto"/>
              <w:jc w:val="both"/>
              <w:rPr>
                <w:rFonts w:cs="Times New Roman"/>
                <w:noProof/>
                <w:szCs w:val="24"/>
                <w14:ligatures w14:val="standardContextual"/>
              </w:rPr>
            </w:pPr>
            <w:r>
              <w:rPr>
                <w:rFonts w:cs="Times New Roman"/>
                <w:noProof/>
                <w:szCs w:val="24"/>
                <w14:ligatures w14:val="standardContextual"/>
              </w:rPr>
              <w:t>Licence</w:t>
            </w:r>
          </w:p>
        </w:tc>
        <w:tc>
          <w:tcPr>
            <w:tcW w:w="2194" w:type="dxa"/>
          </w:tcPr>
          <w:p w14:paraId="539A292C" w14:textId="12125FED" w:rsidR="00060162" w:rsidRDefault="00AB436A"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AGPLv3+</w:t>
            </w:r>
          </w:p>
        </w:tc>
        <w:tc>
          <w:tcPr>
            <w:tcW w:w="2194" w:type="dxa"/>
          </w:tcPr>
          <w:p w14:paraId="5C2A5B05" w14:textId="2B7CBEF7" w:rsidR="00060162" w:rsidRDefault="00AB436A" w:rsidP="00423691">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GPLv3</w:t>
            </w:r>
          </w:p>
        </w:tc>
        <w:tc>
          <w:tcPr>
            <w:tcW w:w="2195" w:type="dxa"/>
          </w:tcPr>
          <w:p w14:paraId="5FF2A715" w14:textId="72917E0D" w:rsidR="00060162" w:rsidRDefault="00AB436A" w:rsidP="00423691">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noProof/>
                <w:szCs w:val="24"/>
                <w14:ligatures w14:val="standardContextual"/>
              </w:rPr>
            </w:pPr>
            <w:r>
              <w:rPr>
                <w:rFonts w:cs="Times New Roman"/>
                <w:noProof/>
                <w:szCs w:val="24"/>
                <w14:ligatures w14:val="standardContextual"/>
              </w:rPr>
              <w:t>GPLv2</w:t>
            </w:r>
          </w:p>
        </w:tc>
      </w:tr>
    </w:tbl>
    <w:p w14:paraId="4F0B8D6A" w14:textId="58230D5B" w:rsidR="00312179" w:rsidRPr="00312179" w:rsidRDefault="00EB7911" w:rsidP="00423691">
      <w:pPr>
        <w:pStyle w:val="Lgende"/>
        <w:spacing w:line="360" w:lineRule="auto"/>
        <w:jc w:val="both"/>
        <w:rPr>
          <w:rFonts w:cs="Times New Roman"/>
          <w:noProof/>
          <w:sz w:val="24"/>
          <w:szCs w:val="24"/>
          <w14:ligatures w14:val="standardContextual"/>
        </w:rPr>
      </w:pPr>
      <w:bookmarkStart w:id="109" w:name="_Toc197313594"/>
      <w:r>
        <w:t xml:space="preserve">Tableau </w:t>
      </w:r>
      <w:r w:rsidR="0097741A">
        <w:fldChar w:fldCharType="begin"/>
      </w:r>
      <w:r w:rsidR="0097741A">
        <w:instrText xml:space="preserve"> SEQ Tableau \* ARABIC </w:instrText>
      </w:r>
      <w:r w:rsidR="0097741A">
        <w:fldChar w:fldCharType="separate"/>
      </w:r>
      <w:r w:rsidR="002F7236">
        <w:rPr>
          <w:noProof/>
        </w:rPr>
        <w:t>3</w:t>
      </w:r>
      <w:r w:rsidR="0097741A">
        <w:rPr>
          <w:noProof/>
        </w:rPr>
        <w:fldChar w:fldCharType="end"/>
      </w:r>
      <w:r>
        <w:t>: comparative de solutions de sauvegarde open source</w:t>
      </w:r>
      <w:bookmarkEnd w:id="109"/>
    </w:p>
    <w:p w14:paraId="49F06C16" w14:textId="3B6D6ADC" w:rsidR="00980648" w:rsidRDefault="00980648" w:rsidP="006A65F1">
      <w:pPr>
        <w:pStyle w:val="Titre1"/>
        <w:numPr>
          <w:ilvl w:val="0"/>
          <w:numId w:val="28"/>
        </w:numPr>
      </w:pPr>
      <w:bookmarkStart w:id="110" w:name="_Toc200716313"/>
      <w:bookmarkStart w:id="111" w:name="_Toc200791268"/>
      <w:r w:rsidRPr="00BA06B1">
        <w:t>Présentation d'UrBackup</w:t>
      </w:r>
      <w:bookmarkEnd w:id="110"/>
      <w:bookmarkEnd w:id="111"/>
      <w:r w:rsidRPr="00BA06B1">
        <w:t xml:space="preserve"> </w:t>
      </w:r>
    </w:p>
    <w:p w14:paraId="6FA94872" w14:textId="77777777" w:rsidR="000C72B3" w:rsidRPr="000C72B3" w:rsidRDefault="000C72B3" w:rsidP="000C72B3"/>
    <w:p w14:paraId="276F72EB" w14:textId="098806B6" w:rsidR="00980648" w:rsidRPr="00090B13" w:rsidRDefault="00980648" w:rsidP="00423691">
      <w:pPr>
        <w:spacing w:line="360" w:lineRule="auto"/>
        <w:jc w:val="both"/>
        <w:rPr>
          <w:rFonts w:eastAsia="Times New Roman" w:cs="Times New Roman"/>
          <w:szCs w:val="24"/>
        </w:rPr>
      </w:pPr>
      <w:r w:rsidRPr="00090B13">
        <w:rPr>
          <w:rFonts w:eastAsia="Times New Roman" w:cs="Times New Roman"/>
          <w:szCs w:val="24"/>
        </w:rPr>
        <w:t xml:space="preserve">La sauvegarde des données est une préoccupation essentielle pour tout utilisateur d'ordinateur et toute entreprise. Les pertes de données peuvent avoir des conséquences désastreuses, en termes de perte de temps précieux, de frais de récupération coûteux et, dans </w:t>
      </w:r>
      <w:r w:rsidRPr="00090B13">
        <w:rPr>
          <w:rFonts w:eastAsia="Times New Roman" w:cs="Times New Roman"/>
          <w:szCs w:val="24"/>
        </w:rPr>
        <w:lastRenderedPageBreak/>
        <w:t xml:space="preserve">certaines situations, même de pertes financières importantes. Il est donc impératif d'avoir une solution de sauvegarde fiable et efficace en place. En effet, une solution populaire de sauvegarde est UrBackup. </w:t>
      </w:r>
    </w:p>
    <w:p w14:paraId="79985C90" w14:textId="1E9ED38A" w:rsidR="00980648" w:rsidRPr="00BA06B1" w:rsidRDefault="00980648" w:rsidP="006A65F1">
      <w:pPr>
        <w:pStyle w:val="Titre2"/>
        <w:numPr>
          <w:ilvl w:val="0"/>
          <w:numId w:val="24"/>
        </w:numPr>
        <w:jc w:val="both"/>
      </w:pPr>
      <w:bookmarkStart w:id="112" w:name="_Toc200716314"/>
      <w:r w:rsidRPr="00BA06B1">
        <w:t>Caractéristique</w:t>
      </w:r>
      <w:bookmarkEnd w:id="112"/>
    </w:p>
    <w:p w14:paraId="6523ED2E" w14:textId="77777777" w:rsidR="00980648" w:rsidRPr="00090B13" w:rsidRDefault="00980648" w:rsidP="00423691">
      <w:pPr>
        <w:spacing w:line="360" w:lineRule="auto"/>
        <w:jc w:val="both"/>
        <w:rPr>
          <w:rFonts w:cs="Times New Roman"/>
          <w:szCs w:val="24"/>
        </w:rPr>
      </w:pPr>
      <w:r w:rsidRPr="00090B13">
        <w:rPr>
          <w:rFonts w:cs="Times New Roman"/>
          <w:szCs w:val="24"/>
        </w:rPr>
        <w:t xml:space="preserve">UrBackup est un logiciel de sauvegarde open-source qui a été principalement développé pour être utilisé sur les systèmes d'exploitation Linux, bien qu'il soit également compatible avec Windows et </w:t>
      </w:r>
      <w:proofErr w:type="spellStart"/>
      <w:r w:rsidRPr="00090B13">
        <w:rPr>
          <w:rFonts w:cs="Times New Roman"/>
          <w:szCs w:val="24"/>
        </w:rPr>
        <w:t>macOS</w:t>
      </w:r>
      <w:proofErr w:type="spellEnd"/>
      <w:r w:rsidRPr="00090B13">
        <w:rPr>
          <w:rFonts w:cs="Times New Roman"/>
          <w:szCs w:val="24"/>
        </w:rPr>
        <w:t>. Son interface conviviale et sa facilité de configuration en font un choix populaire parmi les utilisateurs individuels ainsi que les petites et moyennes entreprises. Une des caractéristiques remarquables d'UrBackup est sa capacité à effectuer des sauvegardes à « chaud », ce qui signifie qu'il peut sauvegarder des fichiers alors qu'ils sont utilisés et ouverts. Cela permet une sauvegarde plus complète et minimise les risques d'avoir des fichiers corrompus ou incomplets. Il existe trois types de sauvegardes principaux pour se prémunir d’une perte de données : la sauvegarde complète, la sauvegarde incrémentielle et la sauvegarde différentielle. Chaque méthode possède des avantages et des inconvénients.</w:t>
      </w:r>
    </w:p>
    <w:p w14:paraId="2E4EFB11" w14:textId="77777777" w:rsidR="00980648" w:rsidRPr="00090B13" w:rsidRDefault="00980648" w:rsidP="00423691">
      <w:pPr>
        <w:pStyle w:val="Paragraphedeliste"/>
        <w:numPr>
          <w:ilvl w:val="0"/>
          <w:numId w:val="5"/>
        </w:numPr>
        <w:spacing w:line="360" w:lineRule="auto"/>
        <w:jc w:val="both"/>
        <w:rPr>
          <w:rFonts w:cs="Times New Roman"/>
          <w:szCs w:val="24"/>
        </w:rPr>
      </w:pPr>
      <w:r w:rsidRPr="00090B13">
        <w:rPr>
          <w:rFonts w:cs="Times New Roman"/>
          <w:b/>
          <w:szCs w:val="24"/>
        </w:rPr>
        <w:t>Les sauvegardes complètes</w:t>
      </w:r>
      <w:r w:rsidRPr="00090B13">
        <w:rPr>
          <w:rFonts w:cs="Times New Roman"/>
          <w:szCs w:val="24"/>
        </w:rPr>
        <w:t> </w:t>
      </w:r>
    </w:p>
    <w:p w14:paraId="36A11977" w14:textId="50B5EBDF" w:rsidR="00980648" w:rsidRPr="00C6429B" w:rsidRDefault="00980648" w:rsidP="00423691">
      <w:pPr>
        <w:spacing w:line="360" w:lineRule="auto"/>
        <w:jc w:val="both"/>
        <w:rPr>
          <w:rFonts w:cs="Times New Roman"/>
          <w:szCs w:val="24"/>
        </w:rPr>
      </w:pPr>
      <w:r w:rsidRPr="00090B13">
        <w:rPr>
          <w:rFonts w:cs="Times New Roman"/>
          <w:szCs w:val="24"/>
        </w:rPr>
        <w:t>Comme son nom l’indique, la sauvegarde complète consiste à créer une copie conforme de toutes les données présentes sur un système. Cela inclut le système d’exploitation, les bases de données, les applications, les paramètres et les données utilisateurs.</w:t>
      </w:r>
      <w:r w:rsidR="00822CF5">
        <w:rPr>
          <w:rFonts w:cs="Times New Roman"/>
          <w:szCs w:val="24"/>
        </w:rPr>
        <w:t xml:space="preserve"> </w:t>
      </w:r>
      <w:r w:rsidRPr="00090B13">
        <w:rPr>
          <w:rFonts w:cs="Times New Roman"/>
          <w:szCs w:val="24"/>
        </w:rPr>
        <w:t xml:space="preserve">Avec </w:t>
      </w:r>
      <w:r w:rsidR="004F1ADA">
        <w:rPr>
          <w:rFonts w:cs="Times New Roman"/>
          <w:szCs w:val="24"/>
        </w:rPr>
        <w:t>s</w:t>
      </w:r>
      <w:r w:rsidRPr="00090B13">
        <w:rPr>
          <w:rFonts w:cs="Times New Roman"/>
          <w:szCs w:val="24"/>
        </w:rPr>
        <w:t xml:space="preserve">on caractère exhaustif, la sauvegarde complète nécessite </w:t>
      </w:r>
      <w:r w:rsidRPr="000B0DAA">
        <w:rPr>
          <w:rFonts w:cs="Times New Roman"/>
          <w:szCs w:val="24"/>
          <w:highlight w:val="yellow"/>
        </w:rPr>
        <w:t xml:space="preserve">en </w:t>
      </w:r>
      <w:commentRangeStart w:id="113"/>
      <w:r w:rsidRPr="000B0DAA">
        <w:rPr>
          <w:rFonts w:cs="Times New Roman"/>
          <w:szCs w:val="24"/>
          <w:highlight w:val="yellow"/>
        </w:rPr>
        <w:t>générale</w:t>
      </w:r>
      <w:commentRangeEnd w:id="113"/>
      <w:r w:rsidR="000B0DAA">
        <w:rPr>
          <w:rStyle w:val="Marquedecommentaire"/>
        </w:rPr>
        <w:commentReference w:id="113"/>
      </w:r>
      <w:r w:rsidRPr="00090B13">
        <w:rPr>
          <w:rFonts w:cs="Times New Roman"/>
          <w:szCs w:val="24"/>
        </w:rPr>
        <w:t xml:space="preserve"> plus de temps, d’espace de stockage et de bande passante </w:t>
      </w:r>
      <w:r w:rsidRPr="000B0DAA">
        <w:rPr>
          <w:rFonts w:cs="Times New Roman"/>
          <w:szCs w:val="24"/>
          <w:highlight w:val="yellow"/>
        </w:rPr>
        <w:t xml:space="preserve">que d’autre </w:t>
      </w:r>
      <w:commentRangeStart w:id="114"/>
      <w:r w:rsidRPr="000B0DAA">
        <w:rPr>
          <w:rFonts w:cs="Times New Roman"/>
          <w:szCs w:val="24"/>
          <w:highlight w:val="yellow"/>
        </w:rPr>
        <w:t>méthode</w:t>
      </w:r>
      <w:commentRangeEnd w:id="114"/>
      <w:r w:rsidR="000B0DAA">
        <w:rPr>
          <w:rStyle w:val="Marquedecommentaire"/>
        </w:rPr>
        <w:commentReference w:id="114"/>
      </w:r>
      <w:r w:rsidRPr="00090B13">
        <w:rPr>
          <w:rFonts w:cs="Times New Roman"/>
          <w:szCs w:val="24"/>
        </w:rPr>
        <w:t xml:space="preserve"> de backup, en particulier si nous avons un grand nombre de fichiers à sauvegarder. Cependant, elle offre l’avantage d’une récupération simple et rapide, car toutes les données nécessaires sont présentes dans un seul jeu de sauvegarde.</w:t>
      </w:r>
      <w:r w:rsidR="00822CF5">
        <w:rPr>
          <w:rFonts w:cs="Times New Roman"/>
          <w:szCs w:val="24"/>
        </w:rPr>
        <w:t xml:space="preserve"> Elle </w:t>
      </w:r>
      <w:r w:rsidRPr="00090B13">
        <w:rPr>
          <w:rFonts w:cs="Times New Roman"/>
          <w:szCs w:val="24"/>
        </w:rPr>
        <w:t>est souvent utilisée comme point de départ, avec des méthodes de sauvegarde incrémentielle pour des mises à jour régulières, économisant ainsi les ressources tout en assurant une protection complète des données.</w:t>
      </w:r>
    </w:p>
    <w:p w14:paraId="5D5AC8B7" w14:textId="77777777" w:rsidR="00980648" w:rsidRPr="00090B13" w:rsidRDefault="00980648" w:rsidP="00423691">
      <w:pPr>
        <w:pStyle w:val="Paragraphedeliste"/>
        <w:numPr>
          <w:ilvl w:val="0"/>
          <w:numId w:val="5"/>
        </w:numPr>
        <w:spacing w:line="360" w:lineRule="auto"/>
        <w:jc w:val="both"/>
        <w:rPr>
          <w:rFonts w:cs="Times New Roman"/>
          <w:b/>
          <w:szCs w:val="24"/>
        </w:rPr>
      </w:pPr>
      <w:r w:rsidRPr="00090B13">
        <w:rPr>
          <w:rFonts w:cs="Times New Roman"/>
          <w:b/>
          <w:szCs w:val="24"/>
        </w:rPr>
        <w:t>Les sauvegardes incrémentielles </w:t>
      </w:r>
      <w:r w:rsidRPr="00090B13">
        <w:rPr>
          <w:rFonts w:cs="Times New Roman"/>
          <w:szCs w:val="24"/>
        </w:rPr>
        <w:t xml:space="preserve">: </w:t>
      </w:r>
      <w:r w:rsidRPr="00090B13">
        <w:rPr>
          <w:rFonts w:cs="Times New Roman"/>
          <w:b/>
          <w:szCs w:val="24"/>
        </w:rPr>
        <w:t>idéale pour économiser de l’espace</w:t>
      </w:r>
    </w:p>
    <w:p w14:paraId="3288A838" w14:textId="2148542D" w:rsidR="00980648" w:rsidRPr="00C6429B" w:rsidRDefault="00980648" w:rsidP="00423691">
      <w:pPr>
        <w:spacing w:line="360" w:lineRule="auto"/>
        <w:jc w:val="both"/>
        <w:rPr>
          <w:rFonts w:cs="Times New Roman"/>
          <w:szCs w:val="24"/>
        </w:rPr>
      </w:pPr>
      <w:r w:rsidRPr="00090B13">
        <w:rPr>
          <w:rFonts w:cs="Times New Roman"/>
          <w:szCs w:val="24"/>
        </w:rPr>
        <w:t>La sauvegarde incrémentielle (ou sauvegarde incrémentale) consiste à sauvegarder uniquement les fichiers et les données qui ont été modifiés depuis la dernière sauvegarde, qu’elle soit complète ou incrémentielle.</w:t>
      </w:r>
      <w:r w:rsidR="00822CF5">
        <w:rPr>
          <w:rFonts w:cs="Times New Roman"/>
          <w:szCs w:val="24"/>
        </w:rPr>
        <w:t xml:space="preserve"> </w:t>
      </w:r>
      <w:r w:rsidRPr="00090B13">
        <w:rPr>
          <w:rFonts w:cs="Times New Roman"/>
          <w:szCs w:val="24"/>
        </w:rPr>
        <w:t xml:space="preserve">Lors d’une sauvegarde incrémentielle, seuls les éléments nouveaux ou modifiés depuis la dernière sauvegarde sont copiés, ce qui permet de </w:t>
      </w:r>
      <w:r w:rsidRPr="00090B13">
        <w:rPr>
          <w:rFonts w:cs="Times New Roman"/>
          <w:szCs w:val="24"/>
        </w:rPr>
        <w:lastRenderedPageBreak/>
        <w:t>réduire le temps, l’espace de stockage et la bande passante nécessaires par rapport à une sauvegarde complète. Ce type de sauvegarde peut être utile, par exemple, pour un architecte amené à proposer différentes versions de maquette. Avec la sauvegarde incrémentielle, il est certain de disposer de la dernière version du document. Bien que cette méthode soit plus efficace en termes de stockage, elle peut néanmoins rendre la récupération plus complexe, car il faut avoir accès à toutes les sauvegardes incrémentielles depuis la complète pour restaurer l’ensemble des données.</w:t>
      </w:r>
      <w:r w:rsidR="00822CF5">
        <w:rPr>
          <w:rFonts w:cs="Times New Roman"/>
          <w:szCs w:val="24"/>
        </w:rPr>
        <w:t xml:space="preserve"> </w:t>
      </w:r>
      <w:r w:rsidR="00F01299">
        <w:rPr>
          <w:rFonts w:cs="Times New Roman"/>
          <w:szCs w:val="24"/>
        </w:rPr>
        <w:t xml:space="preserve"> </w:t>
      </w:r>
      <w:r w:rsidRPr="00090B13">
        <w:rPr>
          <w:rFonts w:cs="Times New Roman"/>
          <w:szCs w:val="24"/>
        </w:rPr>
        <w:t>Exemple : une sauvegarde complète est réalisée le jour J. Le jour J+1, la sauvegarde incrémentielle est réalisée par référence au jour J. Le jour J+2, la sauvegarde incrémentielle est réalisée par référence au jour J+1. Et ainsi de suite.</w:t>
      </w:r>
    </w:p>
    <w:p w14:paraId="3FAA2FA1" w14:textId="77777777" w:rsidR="00980648" w:rsidRPr="00090B13" w:rsidRDefault="00980648" w:rsidP="00423691">
      <w:pPr>
        <w:pStyle w:val="Paragraphedeliste"/>
        <w:numPr>
          <w:ilvl w:val="0"/>
          <w:numId w:val="5"/>
        </w:numPr>
        <w:spacing w:line="360" w:lineRule="auto"/>
        <w:jc w:val="both"/>
        <w:rPr>
          <w:rFonts w:cs="Times New Roman"/>
          <w:b/>
          <w:szCs w:val="24"/>
        </w:rPr>
      </w:pPr>
      <w:r w:rsidRPr="00090B13">
        <w:rPr>
          <w:rFonts w:cs="Times New Roman"/>
          <w:b/>
          <w:szCs w:val="24"/>
        </w:rPr>
        <w:t>La sauvegarde différentielle</w:t>
      </w:r>
      <w:r w:rsidRPr="00090B13">
        <w:rPr>
          <w:rFonts w:cs="Times New Roman"/>
          <w:szCs w:val="24"/>
        </w:rPr>
        <w:t> </w:t>
      </w:r>
      <w:r w:rsidRPr="00090B13">
        <w:rPr>
          <w:rFonts w:cs="Times New Roman"/>
          <w:b/>
          <w:szCs w:val="24"/>
        </w:rPr>
        <w:t>: une restauration simplifiée</w:t>
      </w:r>
    </w:p>
    <w:p w14:paraId="4758057C" w14:textId="7D767A30" w:rsidR="00980648" w:rsidRDefault="00EA41C2" w:rsidP="00423691">
      <w:pPr>
        <w:spacing w:line="360" w:lineRule="auto"/>
        <w:jc w:val="both"/>
        <w:rPr>
          <w:rFonts w:cs="Times New Roman"/>
          <w:szCs w:val="24"/>
        </w:rPr>
      </w:pPr>
      <w:r>
        <w:rPr>
          <w:rFonts w:eastAsia="Times New Roman" w:cs="Times New Roman"/>
          <w:noProof/>
          <w:szCs w:val="24"/>
          <w:lang w:eastAsia="fr-FR"/>
          <w14:ligatures w14:val="standardContextual"/>
        </w:rPr>
        <w:drawing>
          <wp:anchor distT="0" distB="0" distL="114300" distR="114300" simplePos="0" relativeHeight="251672576" behindDoc="0" locked="0" layoutInCell="1" allowOverlap="1" wp14:anchorId="04DEAF40" wp14:editId="50DC763F">
            <wp:simplePos x="0" y="0"/>
            <wp:positionH relativeFrom="margin">
              <wp:align>right</wp:align>
            </wp:positionH>
            <wp:positionV relativeFrom="paragraph">
              <wp:posOffset>3000375</wp:posOffset>
            </wp:positionV>
            <wp:extent cx="5581650" cy="1819275"/>
            <wp:effectExtent l="0" t="0" r="0" b="9525"/>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hema-les-differents-types-de-sauvegarde-1024x576.jpg"/>
                    <pic:cNvPicPr/>
                  </pic:nvPicPr>
                  <pic:blipFill rotWithShape="1">
                    <a:blip r:embed="rId27">
                      <a:extLst>
                        <a:ext uri="{28A0092B-C50C-407E-A947-70E740481C1C}">
                          <a14:useLocalDpi xmlns:a14="http://schemas.microsoft.com/office/drawing/2010/main" val="0"/>
                        </a:ext>
                      </a:extLst>
                    </a:blip>
                    <a:srcRect l="-1237" b="11226"/>
                    <a:stretch/>
                  </pic:blipFill>
                  <pic:spPr bwMode="auto">
                    <a:xfrm>
                      <a:off x="0" y="0"/>
                      <a:ext cx="5581650" cy="1819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0648" w:rsidRPr="00090B13">
        <w:rPr>
          <w:rFonts w:cs="Times New Roman"/>
          <w:szCs w:val="24"/>
        </w:rPr>
        <w:t>La sauvegarde différentielle consiste à copier tous les fichiers qui ont été modifiés depuis la dernière sauvegarde complète. Elle fonctionne sur le même principe que la sauvegarde incrémentielle mais ne copie pas uniquement les fichiers modifiés depuis la dernière sauvegarde.</w:t>
      </w:r>
      <w:r w:rsidR="006A76CB">
        <w:rPr>
          <w:rFonts w:cs="Times New Roman"/>
          <w:szCs w:val="24"/>
        </w:rPr>
        <w:t xml:space="preserve"> </w:t>
      </w:r>
      <w:r w:rsidR="00980648" w:rsidRPr="00090B13">
        <w:rPr>
          <w:rFonts w:cs="Times New Roman"/>
          <w:szCs w:val="24"/>
        </w:rPr>
        <w:t>Concrètement, lorsqu’une sauvegarde différentielle est effectuée, elle sauvegarde tous les fichiers qui ont été ajoutés ou modifiés depuis la dernière sauvegarde complète, qu’ils aient été inclus ou non dans les sauvegardes précédentes. Cela facilite la restauration, car pour récupérer l’état complet des données, il suffit de restaurer la dernière sauvegarde complète et la dern</w:t>
      </w:r>
      <w:r w:rsidR="00980648">
        <w:rPr>
          <w:rFonts w:cs="Times New Roman"/>
          <w:szCs w:val="24"/>
        </w:rPr>
        <w:t>ière sauvegarde différentielle.</w:t>
      </w:r>
      <w:r w:rsidR="006A76CB">
        <w:rPr>
          <w:rFonts w:cs="Times New Roman"/>
          <w:szCs w:val="24"/>
        </w:rPr>
        <w:t xml:space="preserve"> </w:t>
      </w:r>
      <w:r w:rsidR="00980648" w:rsidRPr="00090B13">
        <w:rPr>
          <w:rFonts w:cs="Times New Roman"/>
          <w:szCs w:val="24"/>
        </w:rPr>
        <w:t xml:space="preserve">La sauvegarde différentielle offre un compromis entre la sauvegarde complète, qui peut être gourmande en ressources, et la sauvegarde incrémentielle, qui peut nécessiter une gestion plus complexe lors de la restauration des données. </w:t>
      </w:r>
    </w:p>
    <w:p w14:paraId="1B3C233A" w14:textId="45EBADC7" w:rsidR="00B30E63" w:rsidRPr="001F4A61" w:rsidRDefault="00B30E63" w:rsidP="00423691">
      <w:pPr>
        <w:spacing w:line="360" w:lineRule="auto"/>
        <w:jc w:val="both"/>
        <w:rPr>
          <w:rFonts w:cs="Times New Roman"/>
          <w:szCs w:val="24"/>
        </w:rPr>
      </w:pPr>
    </w:p>
    <w:p w14:paraId="6D2022A9" w14:textId="410E94EA" w:rsidR="00B30E63" w:rsidRDefault="00B30E63" w:rsidP="00423691">
      <w:pPr>
        <w:pStyle w:val="Lgende"/>
        <w:spacing w:line="360" w:lineRule="auto"/>
        <w:jc w:val="both"/>
        <w:rPr>
          <w:rFonts w:cs="Times New Roman"/>
        </w:rPr>
      </w:pPr>
      <w:bookmarkStart w:id="115" w:name="_Toc200815507"/>
      <w:r w:rsidRPr="00482CB1">
        <w:rPr>
          <w:u w:val="single"/>
        </w:rPr>
        <w:t xml:space="preserve">Figure </w:t>
      </w:r>
      <w:r w:rsidR="00C63ADA" w:rsidRPr="00482CB1">
        <w:rPr>
          <w:u w:val="single"/>
        </w:rPr>
        <w:fldChar w:fldCharType="begin"/>
      </w:r>
      <w:r w:rsidR="00C63ADA" w:rsidRPr="00482CB1">
        <w:rPr>
          <w:u w:val="single"/>
        </w:rPr>
        <w:instrText xml:space="preserve"> SEQ Figure \* ARABIC </w:instrText>
      </w:r>
      <w:r w:rsidR="00C63ADA" w:rsidRPr="00482CB1">
        <w:rPr>
          <w:u w:val="single"/>
        </w:rPr>
        <w:fldChar w:fldCharType="separate"/>
      </w:r>
      <w:r w:rsidR="002F7236">
        <w:rPr>
          <w:noProof/>
          <w:u w:val="single"/>
        </w:rPr>
        <w:t>3</w:t>
      </w:r>
      <w:r w:rsidR="00C63ADA" w:rsidRPr="00482CB1">
        <w:rPr>
          <w:noProof/>
          <w:u w:val="single"/>
        </w:rPr>
        <w:fldChar w:fldCharType="end"/>
      </w:r>
      <w:r>
        <w:t xml:space="preserve">: </w:t>
      </w:r>
      <w:r w:rsidRPr="00482CB1">
        <w:rPr>
          <w:rFonts w:cs="Times New Roman"/>
        </w:rPr>
        <w:t>Les différents types de sauvegardes</w:t>
      </w:r>
      <w:bookmarkEnd w:id="115"/>
    </w:p>
    <w:p w14:paraId="6EE2C99B" w14:textId="7262CA88" w:rsidR="007E1F7C" w:rsidRPr="00EA41C2" w:rsidRDefault="007E1F7C" w:rsidP="007E1F7C">
      <w:pPr>
        <w:rPr>
          <w:sz w:val="18"/>
          <w:szCs w:val="18"/>
        </w:rPr>
      </w:pPr>
      <w:r w:rsidRPr="007E1F7C">
        <w:rPr>
          <w:sz w:val="18"/>
          <w:szCs w:val="18"/>
        </w:rPr>
        <w:t xml:space="preserve">Source : </w:t>
      </w:r>
      <w:hyperlink r:id="rId28" w:history="1">
        <w:r w:rsidRPr="007E1F7C">
          <w:rPr>
            <w:rStyle w:val="Lienhypertexte"/>
            <w:sz w:val="18"/>
            <w:szCs w:val="18"/>
          </w:rPr>
          <w:t>https://www.smartyou.ch/externalisation-sauvergarde/</w:t>
        </w:r>
      </w:hyperlink>
    </w:p>
    <w:p w14:paraId="2CDD64E1" w14:textId="4B38650B" w:rsidR="00980648" w:rsidRPr="00B30E63" w:rsidRDefault="00980648" w:rsidP="00423691">
      <w:pPr>
        <w:spacing w:line="360" w:lineRule="auto"/>
        <w:jc w:val="both"/>
        <w:rPr>
          <w:rFonts w:eastAsia="Times New Roman" w:cs="Times New Roman"/>
          <w:szCs w:val="24"/>
        </w:rPr>
      </w:pPr>
      <w:r w:rsidRPr="00090B13">
        <w:rPr>
          <w:rFonts w:eastAsia="Times New Roman" w:cs="Times New Roman"/>
          <w:szCs w:val="24"/>
        </w:rPr>
        <w:lastRenderedPageBreak/>
        <w:t xml:space="preserve"> Cette flexibilité permet aux utilisateurs de personnaliser leurs sauvegardes en fonction de leurs besoins spécifiques.</w:t>
      </w:r>
      <w:r w:rsidRPr="00090B13">
        <w:rPr>
          <w:rFonts w:cs="Times New Roman"/>
          <w:szCs w:val="24"/>
        </w:rPr>
        <w:t xml:space="preserve"> </w:t>
      </w:r>
      <w:r w:rsidRPr="00090B13">
        <w:rPr>
          <w:rFonts w:eastAsia="Times New Roman" w:cs="Times New Roman"/>
          <w:szCs w:val="24"/>
        </w:rPr>
        <w:t>Avec UrBackup, il est également possible de configurer des tâches de sauvegarde planifiées. Les utilisateurs peuvent choisir la fréquence à laquelle les sauvegardes doivent être effectuées, par exemple quotidiennement, hebdomadairement ou mensuellement. Cette fonctionnalité garantit que les données sont régulièrement sauvegardées, minimisant ainsi le risque de perte de données récentes en cas de problème surven</w:t>
      </w:r>
      <w:r>
        <w:rPr>
          <w:rFonts w:eastAsia="Times New Roman" w:cs="Times New Roman"/>
          <w:szCs w:val="24"/>
        </w:rPr>
        <w:t>u après la dernière sauvegarde.</w:t>
      </w:r>
    </w:p>
    <w:p w14:paraId="10A82B55" w14:textId="569CEFB9" w:rsidR="006F6E82" w:rsidRPr="00BA06B1" w:rsidRDefault="006F6E82" w:rsidP="006A65F1">
      <w:pPr>
        <w:pStyle w:val="Titre2"/>
        <w:numPr>
          <w:ilvl w:val="0"/>
          <w:numId w:val="24"/>
        </w:numPr>
        <w:jc w:val="both"/>
      </w:pPr>
      <w:bookmarkStart w:id="116" w:name="_Toc200716315"/>
      <w:r w:rsidRPr="00BA06B1">
        <w:t>Fonctionnalités</w:t>
      </w:r>
      <w:bookmarkEnd w:id="116"/>
      <w:r w:rsidRPr="00BA06B1">
        <w:t xml:space="preserve"> </w:t>
      </w:r>
    </w:p>
    <w:p w14:paraId="6E3585E2" w14:textId="78E65BAF" w:rsidR="00964DDB" w:rsidRPr="00964DDB" w:rsidRDefault="006F6E82" w:rsidP="00423691">
      <w:pPr>
        <w:spacing w:line="360" w:lineRule="auto"/>
        <w:jc w:val="both"/>
        <w:rPr>
          <w:rFonts w:eastAsia="Times New Roman" w:cs="Times New Roman"/>
          <w:szCs w:val="24"/>
        </w:rPr>
      </w:pPr>
      <w:r w:rsidRPr="00090B13">
        <w:rPr>
          <w:rFonts w:cs="Times New Roman"/>
          <w:szCs w:val="24"/>
        </w:rPr>
        <w:t xml:space="preserve">UrBackup offre également une sécurité robuste pour protéger les données sauvegardées. Les utilisateurs peuvent choisir d'utiliser </w:t>
      </w:r>
      <w:r w:rsidRPr="000B0DAA">
        <w:rPr>
          <w:rFonts w:cs="Times New Roman"/>
          <w:szCs w:val="24"/>
          <w:highlight w:val="yellow"/>
        </w:rPr>
        <w:t xml:space="preserve">le </w:t>
      </w:r>
      <w:commentRangeStart w:id="117"/>
      <w:r w:rsidRPr="000B0DAA">
        <w:rPr>
          <w:rFonts w:cs="Times New Roman"/>
          <w:szCs w:val="24"/>
          <w:highlight w:val="yellow"/>
        </w:rPr>
        <w:t>cryptage</w:t>
      </w:r>
      <w:commentRangeEnd w:id="117"/>
      <w:r w:rsidR="000B0DAA">
        <w:rPr>
          <w:rStyle w:val="Marquedecommentaire"/>
        </w:rPr>
        <w:commentReference w:id="117"/>
      </w:r>
      <w:r w:rsidRPr="00090B13">
        <w:rPr>
          <w:rFonts w:cs="Times New Roman"/>
          <w:szCs w:val="24"/>
        </w:rPr>
        <w:t xml:space="preserve"> pour protéger leurs sauvegardes sensibles, garantissant ainsi que les données ne peuvent pas être accessibles par des tiers non autorisés. De plus, UrBackup prend en charge l'authentification utilisateur pour garantir que seules les personnes autorisées peuvent accéder et restaurer les sauvegardes.</w:t>
      </w:r>
      <w:r w:rsidRPr="00090B13">
        <w:rPr>
          <w:rFonts w:cs="Times New Roman"/>
          <w:szCs w:val="24"/>
        </w:rPr>
        <w:br/>
      </w:r>
      <w:r w:rsidR="00964DDB" w:rsidRPr="00964DDB">
        <w:rPr>
          <w:rFonts w:eastAsia="Times New Roman" w:cs="Times New Roman"/>
          <w:szCs w:val="24"/>
        </w:rPr>
        <w:t>En termes de performances, UrBackup est connu pour sa rapidité et son efficacité. Ses algorithmes d'optimisation permettent de réduire les temps de sauvegarde et de restauration, tout en garantissant la fiabilité des processus. De plus, UrBackup peut être installé et configuré rapidement, permettant aux utilisateurs de commencer</w:t>
      </w:r>
      <w:r w:rsidR="008170E6">
        <w:rPr>
          <w:rFonts w:eastAsia="Times New Roman" w:cs="Times New Roman"/>
          <w:szCs w:val="24"/>
        </w:rPr>
        <w:t xml:space="preserve"> à sauvegarder leurs données </w:t>
      </w:r>
      <w:commentRangeStart w:id="118"/>
      <w:r w:rsidR="008170E6" w:rsidRPr="000B0DAA">
        <w:rPr>
          <w:rFonts w:eastAsia="Times New Roman" w:cs="Times New Roman"/>
          <w:szCs w:val="24"/>
          <w:highlight w:val="yellow"/>
        </w:rPr>
        <w:t>un</w:t>
      </w:r>
      <w:commentRangeEnd w:id="118"/>
      <w:r w:rsidR="000B0DAA">
        <w:rPr>
          <w:rStyle w:val="Marquedecommentaire"/>
        </w:rPr>
        <w:commentReference w:id="118"/>
      </w:r>
      <w:r w:rsidR="008170E6" w:rsidRPr="000B0DAA">
        <w:rPr>
          <w:rFonts w:eastAsia="Times New Roman" w:cs="Times New Roman"/>
          <w:szCs w:val="24"/>
          <w:highlight w:val="yellow"/>
        </w:rPr>
        <w:t xml:space="preserve"> temps records</w:t>
      </w:r>
      <w:r w:rsidR="00964DDB" w:rsidRPr="000B0DAA">
        <w:rPr>
          <w:rFonts w:eastAsia="Times New Roman" w:cs="Times New Roman"/>
          <w:szCs w:val="24"/>
          <w:highlight w:val="yellow"/>
        </w:rPr>
        <w:t>.</w:t>
      </w:r>
    </w:p>
    <w:p w14:paraId="3DC6CABB" w14:textId="68D5BE01" w:rsidR="00FC0372" w:rsidRPr="008170E6" w:rsidRDefault="00964DDB" w:rsidP="00423691">
      <w:pPr>
        <w:spacing w:line="360" w:lineRule="auto"/>
        <w:jc w:val="both"/>
        <w:rPr>
          <w:rFonts w:eastAsia="Times New Roman" w:cs="Times New Roman"/>
          <w:szCs w:val="24"/>
        </w:rPr>
      </w:pPr>
      <w:r w:rsidRPr="00964DDB">
        <w:rPr>
          <w:rFonts w:eastAsia="Times New Roman" w:cs="Times New Roman"/>
          <w:szCs w:val="24"/>
        </w:rPr>
        <w:t xml:space="preserve">En effet, UrBackup bénéficie d'une communauté active et engagée qui contribue au développement et à l'amélioration continue du logiciel. Les utilisateurs peuvent facilement trouver des ressources en ligne, telles que des forums de support et des guides d'utilisation détaillés, pour les aider à tirer le meilleur parti d'UrBackup. Il se distingue ainsi comme une solution de </w:t>
      </w:r>
      <w:r w:rsidRPr="00D55441">
        <w:rPr>
          <w:rFonts w:eastAsia="Times New Roman" w:cs="Times New Roman"/>
          <w:szCs w:val="24"/>
          <w:highlight w:val="yellow"/>
        </w:rPr>
        <w:t>sauvegarde open-</w:t>
      </w:r>
      <w:commentRangeStart w:id="119"/>
      <w:r w:rsidRPr="00D55441">
        <w:rPr>
          <w:rFonts w:eastAsia="Times New Roman" w:cs="Times New Roman"/>
          <w:szCs w:val="24"/>
          <w:highlight w:val="yellow"/>
        </w:rPr>
        <w:t>source</w:t>
      </w:r>
      <w:commentRangeEnd w:id="119"/>
      <w:r w:rsidR="00D55441">
        <w:rPr>
          <w:rStyle w:val="Marquedecommentaire"/>
        </w:rPr>
        <w:commentReference w:id="119"/>
      </w:r>
      <w:r w:rsidRPr="00964DDB">
        <w:rPr>
          <w:rFonts w:eastAsia="Times New Roman" w:cs="Times New Roman"/>
          <w:szCs w:val="24"/>
        </w:rPr>
        <w:t xml:space="preserve"> puissante et polyvalente. Ses fonctionnalités avancées, sa flexibilité et sa facilité d'utilisation en font un choix idéal tant pour les utilisateurs individuels que pour les entreprises. </w:t>
      </w:r>
    </w:p>
    <w:p w14:paraId="2376277E" w14:textId="5E7A42F1" w:rsidR="008170E6" w:rsidRPr="00BA06B1" w:rsidRDefault="008170E6" w:rsidP="006A65F1">
      <w:pPr>
        <w:pStyle w:val="Titre2"/>
        <w:numPr>
          <w:ilvl w:val="0"/>
          <w:numId w:val="24"/>
        </w:numPr>
        <w:jc w:val="both"/>
      </w:pPr>
      <w:bookmarkStart w:id="120" w:name="_Toc200716316"/>
      <w:r w:rsidRPr="00BA06B1">
        <w:t>Les politiques de sauvegarde</w:t>
      </w:r>
      <w:bookmarkEnd w:id="120"/>
      <w:r w:rsidRPr="00BA06B1">
        <w:t xml:space="preserve"> </w:t>
      </w:r>
    </w:p>
    <w:p w14:paraId="06D5CEDD" w14:textId="77EA2655" w:rsidR="008170E6" w:rsidRDefault="008170E6" w:rsidP="00423691">
      <w:pPr>
        <w:spacing w:line="360" w:lineRule="auto"/>
        <w:jc w:val="both"/>
        <w:rPr>
          <w:rFonts w:cs="Times New Roman"/>
          <w:szCs w:val="24"/>
        </w:rPr>
      </w:pPr>
      <w:r w:rsidRPr="008170E6">
        <w:rPr>
          <w:rFonts w:cs="Times New Roman"/>
          <w:szCs w:val="24"/>
        </w:rPr>
        <w:t>La mise en place d’une solution de sauvegarde des données dans certaine entreprise doit tenir compte de plusieurs politiques et contraintes. Ces obstacles peuvent être techniques ou organisationnels, budgétaires et leur identification est cruciale pour planifier une</w:t>
      </w:r>
      <w:r w:rsidR="00F44642">
        <w:rPr>
          <w:rFonts w:cs="Times New Roman"/>
          <w:szCs w:val="24"/>
        </w:rPr>
        <w:t xml:space="preserve"> main</w:t>
      </w:r>
      <w:r w:rsidRPr="008170E6">
        <w:rPr>
          <w:rFonts w:cs="Times New Roman"/>
          <w:szCs w:val="24"/>
        </w:rPr>
        <w:t xml:space="preserve"> en œuvre efficace.</w:t>
      </w:r>
    </w:p>
    <w:p w14:paraId="6CCD77BF" w14:textId="77777777" w:rsidR="009C5C08" w:rsidRPr="008170E6" w:rsidRDefault="009C5C08" w:rsidP="00423691">
      <w:pPr>
        <w:spacing w:line="360" w:lineRule="auto"/>
        <w:jc w:val="both"/>
        <w:rPr>
          <w:rFonts w:cs="Times New Roman"/>
          <w:szCs w:val="24"/>
        </w:rPr>
      </w:pPr>
    </w:p>
    <w:p w14:paraId="536DAFB4" w14:textId="3131D0B8" w:rsidR="008170E6" w:rsidRPr="00F17B0F" w:rsidRDefault="008170E6" w:rsidP="00423691">
      <w:pPr>
        <w:pStyle w:val="Paragraphedeliste"/>
        <w:numPr>
          <w:ilvl w:val="0"/>
          <w:numId w:val="5"/>
        </w:numPr>
        <w:spacing w:line="360" w:lineRule="auto"/>
        <w:jc w:val="both"/>
        <w:rPr>
          <w:rFonts w:cs="Times New Roman"/>
          <w:szCs w:val="24"/>
        </w:rPr>
      </w:pPr>
      <w:r w:rsidRPr="00F17B0F">
        <w:rPr>
          <w:rFonts w:cs="Times New Roman"/>
          <w:szCs w:val="24"/>
        </w:rPr>
        <w:lastRenderedPageBreak/>
        <w:t>Analyse des données à sauvegarder</w:t>
      </w:r>
    </w:p>
    <w:p w14:paraId="6E6D1463" w14:textId="7CA8F54F" w:rsidR="008170E6" w:rsidRPr="008170E6" w:rsidRDefault="008170E6" w:rsidP="00423691">
      <w:pPr>
        <w:spacing w:line="360" w:lineRule="auto"/>
        <w:jc w:val="both"/>
        <w:rPr>
          <w:rFonts w:cs="Times New Roman"/>
          <w:szCs w:val="24"/>
        </w:rPr>
      </w:pPr>
      <w:r w:rsidRPr="008170E6">
        <w:rPr>
          <w:rFonts w:cs="Times New Roman"/>
          <w:szCs w:val="24"/>
        </w:rPr>
        <w:t>La première étape de l'analyse des données à sauvegarder consiste à identifier et classifier les différents types de données présentes dans l'environnement cible. Il est essentiel de se poser quelques questions clés pour mieux comprendre la nature des données à sauvegarder. Quels sont les fichiers importants et sensibles ? Quelles sont les applications critiques qui nécessitent des sauvegardes régulières ? Existe-t-il des bases de données ou des systèmes de fichiers spécifiques qui requièrent une attention particulière ?</w:t>
      </w:r>
      <w:r w:rsidR="00E95B9A">
        <w:rPr>
          <w:rFonts w:cs="Times New Roman"/>
          <w:szCs w:val="24"/>
        </w:rPr>
        <w:t xml:space="preserve"> </w:t>
      </w:r>
      <w:r w:rsidRPr="008170E6">
        <w:rPr>
          <w:rFonts w:cs="Times New Roman"/>
          <w:szCs w:val="24"/>
        </w:rPr>
        <w:t>Une fois que les différents types de données ont été identifiés, il est important de les classifier en catégories appropriées. Par exemple, les données peuvent être divisées en catégories telles que les fichiers de documents, les fichiers multimédias, les bases de données, les journaux système, etc. Cette classification permet de mieux comprendre les exigences de sauvegarde spécifiques à chaque type de données et facilite la planification ultérieure des stratégies de sauvegarde.</w:t>
      </w:r>
    </w:p>
    <w:p w14:paraId="3BD2E729" w14:textId="238A928D" w:rsidR="008170E6" w:rsidRPr="008170E6" w:rsidRDefault="008170E6" w:rsidP="00423691">
      <w:pPr>
        <w:spacing w:line="360" w:lineRule="auto"/>
        <w:jc w:val="both"/>
        <w:rPr>
          <w:rFonts w:cs="Times New Roman"/>
          <w:szCs w:val="24"/>
        </w:rPr>
      </w:pPr>
      <w:r w:rsidRPr="008170E6">
        <w:rPr>
          <w:rFonts w:cs="Times New Roman"/>
          <w:szCs w:val="24"/>
        </w:rPr>
        <w:t>Ensuite, il est important d'évaluer la criticité et la valeur des données à sauvegarder. Certaines données peuvent être essentielles pour le bon fonctionnement de l'organisation, tandis que d'autres peuvent être moins cruciales. Une évaluation appropriée de la criticité des données aidera à déterminer la fréquence et le niveau de protection nécessaires pour chaque type de données. Par exemple, les données critiques peuvent nécessiter des sauvegardes quotidiennes, tandis que les données moins importantes peuvent être sauvegardées une fois par semaine. Il est également important d'examiner les besoins spécifiques en matière de rétention des sauvegardes. Certaines données peuvent nécessiter une conservation à long terme en raison des exigences légales ou réglementaires, tandis que d'autres peuvent être supprimées après un certain laps de temps. La définition claire des politiques de rétention des sauvegardes est essentielle pour éviter une accumulation excessive de données et garantir que les bonnes informations sont conservées.</w:t>
      </w:r>
    </w:p>
    <w:p w14:paraId="24FAEC5C" w14:textId="2177D7BE" w:rsidR="008170E6" w:rsidRDefault="008170E6" w:rsidP="00423691">
      <w:pPr>
        <w:spacing w:line="360" w:lineRule="auto"/>
        <w:jc w:val="both"/>
        <w:rPr>
          <w:rFonts w:cs="Times New Roman"/>
          <w:szCs w:val="24"/>
        </w:rPr>
      </w:pPr>
      <w:r w:rsidRPr="008170E6">
        <w:rPr>
          <w:rFonts w:cs="Times New Roman"/>
          <w:szCs w:val="24"/>
        </w:rPr>
        <w:t>Enfin, il est important de revoir régulièrement l'analyse des données à sauvegarder. Les besoins et les contraintes d'un environnement peuvent évoluer avec le temps, il est donc essentiel de réévaluer régulièrement les données à sauvegarder pour s'assurer que les politiques de sauvegarde sont toujours appropriées. Cela peut être fait, par exemple, en effectuant une revue annuelle ou semestrielle des données et des stratégies de sauvegarde.</w:t>
      </w:r>
    </w:p>
    <w:p w14:paraId="0D9C6985" w14:textId="77777777" w:rsidR="009C5C08" w:rsidRPr="008170E6" w:rsidRDefault="009C5C08" w:rsidP="00423691">
      <w:pPr>
        <w:spacing w:line="360" w:lineRule="auto"/>
        <w:jc w:val="both"/>
        <w:rPr>
          <w:rFonts w:cs="Times New Roman"/>
          <w:szCs w:val="24"/>
        </w:rPr>
      </w:pPr>
    </w:p>
    <w:p w14:paraId="404A57A8" w14:textId="576C3B7A" w:rsidR="008170E6" w:rsidRPr="00E95B9A" w:rsidRDefault="008170E6" w:rsidP="00423691">
      <w:pPr>
        <w:pStyle w:val="Paragraphedeliste"/>
        <w:numPr>
          <w:ilvl w:val="0"/>
          <w:numId w:val="5"/>
        </w:numPr>
        <w:spacing w:line="360" w:lineRule="auto"/>
        <w:jc w:val="both"/>
        <w:rPr>
          <w:rFonts w:cs="Times New Roman"/>
          <w:szCs w:val="24"/>
        </w:rPr>
      </w:pPr>
      <w:commentRangeStart w:id="121"/>
      <w:r w:rsidRPr="000B0DAA">
        <w:rPr>
          <w:rFonts w:cs="Times New Roman"/>
          <w:szCs w:val="24"/>
          <w:highlight w:val="yellow"/>
        </w:rPr>
        <w:lastRenderedPageBreak/>
        <w:t>Evaluation</w:t>
      </w:r>
      <w:commentRangeEnd w:id="121"/>
      <w:r w:rsidR="000B0DAA">
        <w:rPr>
          <w:rStyle w:val="Marquedecommentaire"/>
        </w:rPr>
        <w:commentReference w:id="121"/>
      </w:r>
      <w:r w:rsidRPr="0017202F">
        <w:rPr>
          <w:rFonts w:cs="Times New Roman"/>
          <w:szCs w:val="24"/>
        </w:rPr>
        <w:t xml:space="preserve"> des ressources disponibles pour la sauvegarde</w:t>
      </w:r>
    </w:p>
    <w:p w14:paraId="5D0F8DED" w14:textId="10E78055" w:rsidR="008170E6" w:rsidRPr="008170E6" w:rsidRDefault="008170E6" w:rsidP="00423691">
      <w:pPr>
        <w:spacing w:line="360" w:lineRule="auto"/>
        <w:jc w:val="both"/>
        <w:rPr>
          <w:rFonts w:cs="Times New Roman"/>
          <w:szCs w:val="24"/>
        </w:rPr>
      </w:pPr>
      <w:r w:rsidRPr="008170E6">
        <w:rPr>
          <w:rFonts w:cs="Times New Roman"/>
          <w:szCs w:val="24"/>
        </w:rPr>
        <w:t xml:space="preserve">La première étape de l'évaluation des ressources disponibles consiste à évaluer les serveurs nécessaires pour héberger la solution de sauvegarde. Il est important de déterminer le nombre et les spécifications des serveurs dont </w:t>
      </w:r>
      <w:r w:rsidR="009C1E4F">
        <w:rPr>
          <w:rFonts w:cs="Times New Roman"/>
          <w:szCs w:val="24"/>
        </w:rPr>
        <w:t>nous</w:t>
      </w:r>
      <w:r w:rsidRPr="008170E6">
        <w:rPr>
          <w:rFonts w:cs="Times New Roman"/>
          <w:szCs w:val="24"/>
        </w:rPr>
        <w:t xml:space="preserve"> av</w:t>
      </w:r>
      <w:r w:rsidR="009C1E4F">
        <w:rPr>
          <w:rFonts w:cs="Times New Roman"/>
          <w:szCs w:val="24"/>
        </w:rPr>
        <w:t>ons</w:t>
      </w:r>
      <w:r w:rsidRPr="008170E6">
        <w:rPr>
          <w:rFonts w:cs="Times New Roman"/>
          <w:szCs w:val="24"/>
        </w:rPr>
        <w:t xml:space="preserve"> besoin en fonction de l'ampleur de </w:t>
      </w:r>
      <w:r w:rsidR="009C1E4F">
        <w:rPr>
          <w:rFonts w:cs="Times New Roman"/>
          <w:szCs w:val="24"/>
        </w:rPr>
        <w:t>n</w:t>
      </w:r>
      <w:r w:rsidRPr="008170E6">
        <w:rPr>
          <w:rFonts w:cs="Times New Roman"/>
          <w:szCs w:val="24"/>
        </w:rPr>
        <w:t xml:space="preserve">os opérations de sauvegarde. Il faut prendre en compte </w:t>
      </w:r>
      <w:r w:rsidR="009C1E4F">
        <w:rPr>
          <w:rFonts w:cs="Times New Roman"/>
          <w:szCs w:val="24"/>
        </w:rPr>
        <w:t xml:space="preserve">des </w:t>
      </w:r>
      <w:r w:rsidRPr="008170E6">
        <w:rPr>
          <w:rFonts w:cs="Times New Roman"/>
          <w:szCs w:val="24"/>
        </w:rPr>
        <w:t>fact</w:t>
      </w:r>
      <w:r w:rsidR="009C1E4F">
        <w:rPr>
          <w:rFonts w:cs="Times New Roman"/>
          <w:szCs w:val="24"/>
        </w:rPr>
        <w:t>eurs</w:t>
      </w:r>
      <w:r w:rsidRPr="008170E6">
        <w:rPr>
          <w:rFonts w:cs="Times New Roman"/>
          <w:szCs w:val="24"/>
        </w:rPr>
        <w:t xml:space="preserve"> tels que le volume de données à sauvegarder, la fréquence des sauvegardes et les exigences en termes de disponibilité et de redondance des données.</w:t>
      </w:r>
      <w:r w:rsidR="00E95B9A">
        <w:rPr>
          <w:rFonts w:cs="Times New Roman"/>
          <w:szCs w:val="24"/>
        </w:rPr>
        <w:t xml:space="preserve"> </w:t>
      </w:r>
      <w:r w:rsidR="00E95B9A" w:rsidRPr="000B0DAA">
        <w:rPr>
          <w:rFonts w:cs="Times New Roman"/>
          <w:szCs w:val="24"/>
          <w:highlight w:val="yellow"/>
        </w:rPr>
        <w:t>I</w:t>
      </w:r>
      <w:r w:rsidRPr="000B0DAA">
        <w:rPr>
          <w:rFonts w:cs="Times New Roman"/>
          <w:szCs w:val="24"/>
          <w:highlight w:val="yellow"/>
        </w:rPr>
        <w:t xml:space="preserve">l est essentiel d'évaluer leur capacité de </w:t>
      </w:r>
      <w:commentRangeStart w:id="122"/>
      <w:r w:rsidRPr="000B0DAA">
        <w:rPr>
          <w:rFonts w:cs="Times New Roman"/>
          <w:szCs w:val="24"/>
          <w:highlight w:val="yellow"/>
        </w:rPr>
        <w:t>stockage</w:t>
      </w:r>
      <w:commentRangeEnd w:id="122"/>
      <w:r w:rsidR="000B0DAA">
        <w:rPr>
          <w:rStyle w:val="Marquedecommentaire"/>
        </w:rPr>
        <w:commentReference w:id="122"/>
      </w:r>
      <w:r w:rsidRPr="008170E6">
        <w:rPr>
          <w:rFonts w:cs="Times New Roman"/>
          <w:szCs w:val="24"/>
        </w:rPr>
        <w:t>. Les disques durs utilisés pour la sauvegarde doivent être suffisamment grands pour accueillir toutes les données à sauvegarder, tout en tenant compte de la croissance future. Il est recommandé de prévoir une capacité de stockage supplémentaire pour gérer les pics de demande ou les périodes de forte activité. Les disques durs utilisés pour la sauvegarde peuvent être internes ou externes, selon les besoins.</w:t>
      </w:r>
      <w:r w:rsidR="00E95B9A">
        <w:rPr>
          <w:rFonts w:cs="Times New Roman"/>
          <w:szCs w:val="24"/>
        </w:rPr>
        <w:t xml:space="preserve"> </w:t>
      </w:r>
      <w:r w:rsidRPr="008170E6">
        <w:rPr>
          <w:rFonts w:cs="Times New Roman"/>
          <w:szCs w:val="24"/>
        </w:rPr>
        <w:t>Enfin, il est important d'évaluer les ressources budgétaires disponibles pour mettre en place une solution de sauvegarde avec UrBackup</w:t>
      </w:r>
      <w:r w:rsidRPr="000B0DAA">
        <w:rPr>
          <w:rFonts w:cs="Times New Roman"/>
          <w:szCs w:val="24"/>
          <w:highlight w:val="yellow"/>
        </w:rPr>
        <w:t xml:space="preserve">. Bien que les logiciels open source sont généralement </w:t>
      </w:r>
      <w:commentRangeStart w:id="123"/>
      <w:r w:rsidRPr="000B0DAA">
        <w:rPr>
          <w:rFonts w:cs="Times New Roman"/>
          <w:szCs w:val="24"/>
          <w:highlight w:val="yellow"/>
        </w:rPr>
        <w:t>gratuits</w:t>
      </w:r>
      <w:commentRangeEnd w:id="123"/>
      <w:r w:rsidR="000B0DAA">
        <w:rPr>
          <w:rStyle w:val="Marquedecommentaire"/>
        </w:rPr>
        <w:commentReference w:id="123"/>
      </w:r>
      <w:r w:rsidRPr="008170E6">
        <w:rPr>
          <w:rFonts w:cs="Times New Roman"/>
          <w:szCs w:val="24"/>
        </w:rPr>
        <w:t xml:space="preserve">, il peut y avoir des coûts associés à la mise en place de l'infrastructure matérielle nécessaire, ainsi qu'à la formation et à la maintenance continue de la </w:t>
      </w:r>
      <w:r w:rsidR="00E95B9A" w:rsidRPr="008170E6">
        <w:rPr>
          <w:rFonts w:cs="Times New Roman"/>
          <w:szCs w:val="24"/>
        </w:rPr>
        <w:t>solution.</w:t>
      </w:r>
      <w:r w:rsidRPr="008170E6">
        <w:rPr>
          <w:rFonts w:cs="Times New Roman"/>
          <w:szCs w:val="24"/>
        </w:rPr>
        <w:t xml:space="preserve"> Il est important de prendre en compte les serveurs, la capacité de stockage, l'infrastructure réseau, les compétences techniques et le budget disponible.</w:t>
      </w:r>
    </w:p>
    <w:p w14:paraId="38C4A0C1" w14:textId="1EF41AE3" w:rsidR="008170E6" w:rsidRPr="00F17B0F" w:rsidRDefault="008170E6" w:rsidP="00423691">
      <w:pPr>
        <w:pStyle w:val="Paragraphedeliste"/>
        <w:numPr>
          <w:ilvl w:val="0"/>
          <w:numId w:val="5"/>
        </w:numPr>
        <w:spacing w:line="360" w:lineRule="auto"/>
        <w:jc w:val="both"/>
        <w:rPr>
          <w:rFonts w:cs="Times New Roman"/>
          <w:szCs w:val="24"/>
        </w:rPr>
      </w:pPr>
      <w:r w:rsidRPr="00F17B0F">
        <w:rPr>
          <w:rFonts w:cs="Times New Roman"/>
          <w:szCs w:val="24"/>
        </w:rPr>
        <w:t>Identification des exigences de récupération des données</w:t>
      </w:r>
    </w:p>
    <w:p w14:paraId="46B66EFD" w14:textId="7BC1540B" w:rsidR="008170E6" w:rsidRPr="008170E6" w:rsidRDefault="008170E6" w:rsidP="00423691">
      <w:pPr>
        <w:spacing w:line="360" w:lineRule="auto"/>
        <w:jc w:val="both"/>
        <w:rPr>
          <w:rFonts w:cs="Times New Roman"/>
          <w:szCs w:val="24"/>
        </w:rPr>
      </w:pPr>
      <w:r w:rsidRPr="008170E6">
        <w:rPr>
          <w:rFonts w:cs="Times New Roman"/>
          <w:szCs w:val="24"/>
        </w:rPr>
        <w:t>Pour commencer, il est essentiel de déterminer la fréquence de sauvegarde des données. Cela dépendra des besoins spécifiques de l'organisation ou de l'utilisateur. Certaines entreprises peuvent nécessiter des sauvegardes fréquentes toutes les heures, tous les jours ou toutes les semaines pour assurer la protection continue de leurs informations critiques. D'autres pourront opter pour des sauvegardes moins fréquentes, selon leur volume de données et leur tolérance au risque. Il est important d'évaluer les besoins de récupération pour déterminer la fréquence optimale des sauvegardes.</w:t>
      </w:r>
      <w:r w:rsidR="00A63E81">
        <w:rPr>
          <w:rFonts w:cs="Times New Roman"/>
          <w:szCs w:val="24"/>
        </w:rPr>
        <w:t xml:space="preserve"> </w:t>
      </w:r>
      <w:r w:rsidRPr="008170E6">
        <w:rPr>
          <w:rFonts w:cs="Times New Roman"/>
          <w:szCs w:val="24"/>
        </w:rPr>
        <w:t>Certaines organisations souhaitent conserver leurs sauvegardes pendant une période spécifique dans le cadre de leurs politiques de conservation des données. Cela peut inclure des exigences légales, réglementaires ou internes. Il est donc nécessaire de prendre en compte ces exigences lors de la configuration de la solution UrBackup pour garantir que les sauvegardes sont conservées pendant la durée requise.</w:t>
      </w:r>
    </w:p>
    <w:p w14:paraId="5FCCB8D9" w14:textId="169BB04E" w:rsidR="008170E6" w:rsidRPr="008170E6" w:rsidRDefault="008170E6" w:rsidP="00423691">
      <w:pPr>
        <w:spacing w:line="360" w:lineRule="auto"/>
        <w:jc w:val="both"/>
        <w:rPr>
          <w:rFonts w:cs="Times New Roman"/>
          <w:szCs w:val="24"/>
        </w:rPr>
      </w:pPr>
      <w:r w:rsidRPr="008170E6">
        <w:rPr>
          <w:rFonts w:cs="Times New Roman"/>
          <w:szCs w:val="24"/>
        </w:rPr>
        <w:lastRenderedPageBreak/>
        <w:t>La méthode de sauvegarde utilisée joue également un rôle dans l'identification des exigences de récupération des données. Les différents types de données à sauvegarder peuvent nécessiter des approches différentes. Par exemple, les données textuelles telles que les documents et les fichiers de configuration peuvent être sauvegardées de manière plus simple par rapport aux bases de données volumineuses ou aux systèmes d'exploitation complets.</w:t>
      </w:r>
    </w:p>
    <w:p w14:paraId="4BDC4DF9" w14:textId="6D866FA4" w:rsidR="008170E6" w:rsidRPr="00F17B0F" w:rsidRDefault="008170E6" w:rsidP="00423691">
      <w:pPr>
        <w:pStyle w:val="Paragraphedeliste"/>
        <w:numPr>
          <w:ilvl w:val="0"/>
          <w:numId w:val="5"/>
        </w:numPr>
        <w:spacing w:line="360" w:lineRule="auto"/>
        <w:jc w:val="both"/>
        <w:rPr>
          <w:rFonts w:cs="Times New Roman"/>
          <w:szCs w:val="24"/>
        </w:rPr>
      </w:pPr>
      <w:r w:rsidRPr="00F17B0F">
        <w:rPr>
          <w:rFonts w:cs="Times New Roman"/>
          <w:szCs w:val="24"/>
        </w:rPr>
        <w:t>Prise en compte des contraintes de budget</w:t>
      </w:r>
    </w:p>
    <w:p w14:paraId="17F719EB" w14:textId="06120403" w:rsidR="008170E6" w:rsidRPr="008170E6" w:rsidRDefault="008170E6" w:rsidP="00423691">
      <w:pPr>
        <w:spacing w:line="360" w:lineRule="auto"/>
        <w:jc w:val="both"/>
        <w:rPr>
          <w:rFonts w:cs="Times New Roman"/>
          <w:szCs w:val="24"/>
        </w:rPr>
      </w:pPr>
      <w:r w:rsidRPr="008170E6">
        <w:rPr>
          <w:rFonts w:cs="Times New Roman"/>
          <w:szCs w:val="24"/>
        </w:rPr>
        <w:t>Lorsqu'il s'agit de mettre en place une solution de backup avec UrBackup, l'un des coûts principaux à prendre en compte est celui de l'infrastructure matérielle nécessaire. Cela inclut les serveurs de stockage où les données seront sauvegardées, ainsi que les équipements réseau tels que les routeurs et les switchs. Il est important de déterminer les besoins spécifiques en matière de capacité de stockage et de performances requises pour choisir le matériel adapté et éviter des dépenses inutiles.</w:t>
      </w:r>
      <w:r w:rsidR="00A63E81">
        <w:rPr>
          <w:rFonts w:cs="Times New Roman"/>
          <w:szCs w:val="24"/>
        </w:rPr>
        <w:t xml:space="preserve"> I</w:t>
      </w:r>
      <w:r w:rsidRPr="008170E6">
        <w:rPr>
          <w:rFonts w:cs="Times New Roman"/>
          <w:szCs w:val="24"/>
        </w:rPr>
        <w:t>l peut être nécessaire d'investir dans d'autres outils logiciels pour supporter la mise en œuvre et la gestion de la solution. Par exemple, des applications complémentaires pour la surveillance système, la gestion des utilisateurs et des autorisations peuvent être nécessaires. Il est donc important de bien évaluer les besoins en matière de logiciels et de sélectionner ceux qui sont essentiels à la solution de backup choisie.</w:t>
      </w:r>
    </w:p>
    <w:p w14:paraId="7DAA1C04" w14:textId="0F4CA280" w:rsidR="008170E6" w:rsidRPr="008170E6" w:rsidRDefault="008170E6" w:rsidP="00423691">
      <w:pPr>
        <w:spacing w:line="360" w:lineRule="auto"/>
        <w:jc w:val="both"/>
        <w:rPr>
          <w:rFonts w:cs="Times New Roman"/>
          <w:szCs w:val="24"/>
        </w:rPr>
      </w:pPr>
      <w:r w:rsidRPr="008170E6">
        <w:rPr>
          <w:rFonts w:cs="Times New Roman"/>
          <w:szCs w:val="24"/>
        </w:rPr>
        <w:t>La formation du personnel est un autre aspect à prendre en compte</w:t>
      </w:r>
      <w:r w:rsidR="00050FC8">
        <w:rPr>
          <w:rFonts w:cs="Times New Roman"/>
          <w:szCs w:val="24"/>
        </w:rPr>
        <w:t>.</w:t>
      </w:r>
      <w:r w:rsidRPr="008170E6">
        <w:rPr>
          <w:rFonts w:cs="Times New Roman"/>
          <w:szCs w:val="24"/>
        </w:rPr>
        <w:t xml:space="preserve"> Il est essentiel que les équipes informatiques soient familiarisées avec le fonctionnement et l'administration d'UrBackup, afin de pouvoir optimiser son utilisation et résoudre les problèmes éventuels. Il peut donc être nécessaire d'investir dans des formations ou des cours en ligne pour assurer que le personnel dispose des compétences nécessaires pour gérer efficacement la solution.</w:t>
      </w:r>
    </w:p>
    <w:p w14:paraId="4755E4EE" w14:textId="4488D075" w:rsidR="00A50BAD" w:rsidRPr="009C5C08" w:rsidRDefault="008170E6" w:rsidP="009C5C08">
      <w:pPr>
        <w:spacing w:line="360" w:lineRule="auto"/>
        <w:jc w:val="both"/>
        <w:rPr>
          <w:rFonts w:cs="Times New Roman"/>
          <w:szCs w:val="24"/>
        </w:rPr>
      </w:pPr>
      <w:r w:rsidRPr="008170E6">
        <w:rPr>
          <w:rFonts w:cs="Times New Roman"/>
          <w:szCs w:val="24"/>
        </w:rPr>
        <w:t>Une autre contrainte budgétaire importante concerne la maintenance de la solution de backup</w:t>
      </w:r>
      <w:r w:rsidR="00050FC8">
        <w:rPr>
          <w:rFonts w:cs="Times New Roman"/>
          <w:szCs w:val="24"/>
        </w:rPr>
        <w:t>.</w:t>
      </w:r>
      <w:r w:rsidRPr="008170E6">
        <w:rPr>
          <w:rFonts w:cs="Times New Roman"/>
          <w:szCs w:val="24"/>
        </w:rPr>
        <w:t xml:space="preserve"> Bien qu'UrBackup offre une solution évolutive et flexible, il est nécessaire de prévoir un budget pour les mises à jour régulières, les correctifs de sécurité et les ajustements du système au fil du temps. De plus, il peut être nécessaire de réserver une partie du budget pour faire appel à des experts externes, si besoin, pour assister dans la gestion et la maintenance de la solution.</w:t>
      </w:r>
      <w:r w:rsidR="00050FC8">
        <w:rPr>
          <w:rFonts w:cs="Times New Roman"/>
          <w:szCs w:val="24"/>
        </w:rPr>
        <w:t xml:space="preserve"> </w:t>
      </w:r>
      <w:r w:rsidRPr="008170E6">
        <w:rPr>
          <w:rFonts w:cs="Times New Roman"/>
          <w:szCs w:val="24"/>
        </w:rPr>
        <w:t>Enfin, il est important de prendre en compte les coûts récurrents liés à la mise en place et à la gestion d'une solution de backup open source. Cela peut inclure les coûts liés à l'alimentation électrique des serveurs de stockage, au refroidissement des équipements, à la bande passante réseau et éventuellement aux licences de logiciels tiers nécessaires à l'intégration avec d'autres systèmes.</w:t>
      </w:r>
    </w:p>
    <w:p w14:paraId="34C9EE07" w14:textId="7CAEB014" w:rsidR="00A50BAD" w:rsidRPr="00A50BAD" w:rsidRDefault="003370F5" w:rsidP="00423691">
      <w:pPr>
        <w:spacing w:line="360" w:lineRule="auto"/>
        <w:jc w:val="both"/>
        <w:rPr>
          <w:rFonts w:cs="Times New Roman"/>
          <w:szCs w:val="24"/>
        </w:rPr>
      </w:pPr>
      <w:r>
        <w:rPr>
          <w:rFonts w:cs="Times New Roman"/>
          <w:szCs w:val="24"/>
        </w:rPr>
        <w:lastRenderedPageBreak/>
        <w:t>En somme,</w:t>
      </w:r>
      <w:r w:rsidR="00A50BAD" w:rsidRPr="00A50BAD">
        <w:rPr>
          <w:rFonts w:cs="Times New Roman"/>
          <w:szCs w:val="24"/>
        </w:rPr>
        <w:t xml:space="preserve"> nous avons examiné les enjeux cruciaux liés à la sauvegarde des données, un élément fondamental pour la continuité des activités des entreprises modernes. La sauvegarde des données est devenue indispensable pour prévenir les pertes dues à des sinistres, des erreurs humaines ou des cyberattaques. En effet, sans une stratégie de sauvegarde efficace, les entreprises s'exposent à des risques significatifs qui peuvent compromettre leur fonctionnement et leur réputation. Les solutions de sauvegarde, notamment celles basées sur des technologies open source comme UrBackup, offrent une flexibilité et une transparence qui permettent aux organisations de personnaliser leurs processus de sauvegarde selon leurs besoins spécifiques.</w:t>
      </w:r>
    </w:p>
    <w:p w14:paraId="17FE33BE" w14:textId="7566D8A9" w:rsidR="00A50BAD" w:rsidRPr="00A50BAD" w:rsidRDefault="00A50BAD" w:rsidP="00423691">
      <w:pPr>
        <w:spacing w:line="360" w:lineRule="auto"/>
        <w:jc w:val="both"/>
        <w:rPr>
          <w:rFonts w:cs="Times New Roman"/>
          <w:szCs w:val="24"/>
        </w:rPr>
      </w:pPr>
      <w:r w:rsidRPr="00A50BAD">
        <w:rPr>
          <w:rFonts w:cs="Times New Roman"/>
          <w:szCs w:val="24"/>
        </w:rPr>
        <w:t>Nous avons également analysé différentes méthodes de sauvegarde, telles que les sauvegardes complètes, incrémentales, différentielles, miroirs et synthétiques. Chacune de ces méthodes présente des avantages et des inconvénients, et le choix de la méthode appropriée dépend des exigences spécifiques de l'entreprise en matière de temps, d'espace de stockage et de rapidité de restauration. UrBackup a été identifiée comme une solution particulièrement adaptée grâce à sa capacité à effectuer des sauvegardes sans interrompre les opérations en cours, tout en offrant des fonctionnalités de sécurité robustes, telles que le chiffrement des données.</w:t>
      </w:r>
    </w:p>
    <w:p w14:paraId="26EAEF61" w14:textId="24C0BBF0" w:rsidR="00A50BAD" w:rsidRPr="00A50BAD" w:rsidRDefault="00A50BAD" w:rsidP="00423691">
      <w:pPr>
        <w:spacing w:line="360" w:lineRule="auto"/>
        <w:jc w:val="both"/>
        <w:rPr>
          <w:rFonts w:cs="Times New Roman"/>
          <w:szCs w:val="24"/>
        </w:rPr>
      </w:pPr>
      <w:r w:rsidRPr="00A50BAD">
        <w:rPr>
          <w:rFonts w:cs="Times New Roman"/>
          <w:szCs w:val="24"/>
        </w:rPr>
        <w:t>Enfin, l'évaluation des données à sauvegarder est une étape qui nécessite une identification précise des fichiers critiques et une classification adéquate des données. Cela permet de définir des stratégies de sauvegarde qui répondent aux besoins spécifiques de l'entreprise tout en garantissant la sécurité et l'intégrité des informations. En somme, une stratégie de sauvegarde bien conçue et mise en œuvre est essentielle pour assurer la résilience des entreprises face aux défis contemporains liés à la gestion des données.</w:t>
      </w:r>
    </w:p>
    <w:p w14:paraId="1DEE1842" w14:textId="77777777" w:rsidR="00A50BAD" w:rsidRPr="00A50BAD" w:rsidRDefault="00A50BAD" w:rsidP="00423691">
      <w:pPr>
        <w:spacing w:line="360" w:lineRule="auto"/>
        <w:jc w:val="both"/>
        <w:rPr>
          <w:rFonts w:cs="Times New Roman"/>
          <w:szCs w:val="24"/>
        </w:rPr>
      </w:pPr>
      <w:r w:rsidRPr="00A50BAD">
        <w:rPr>
          <w:rFonts w:cs="Times New Roman"/>
          <w:szCs w:val="24"/>
        </w:rPr>
        <w:t>Dans le chapitre suivant, nous aborderons l'installation et la configuration de la solution de sauvegarde UrBackup, en détaillant les étapes nécessaires pour mettre en place cette solution efficace et adaptée aux besoins des utilisateurs.</w:t>
      </w:r>
    </w:p>
    <w:p w14:paraId="52256269" w14:textId="6B0F8489" w:rsidR="00A50BAD" w:rsidRDefault="00A50BAD" w:rsidP="00423691">
      <w:pPr>
        <w:spacing w:line="360" w:lineRule="auto"/>
        <w:jc w:val="both"/>
        <w:rPr>
          <w:rFonts w:cs="Times New Roman"/>
          <w:sz w:val="36"/>
          <w:szCs w:val="36"/>
        </w:rPr>
      </w:pPr>
    </w:p>
    <w:p w14:paraId="4D5C621F" w14:textId="6C2D1DE5" w:rsidR="00A50BAD" w:rsidRDefault="00A50BAD" w:rsidP="00423691">
      <w:pPr>
        <w:spacing w:line="360" w:lineRule="auto"/>
        <w:jc w:val="both"/>
        <w:rPr>
          <w:rFonts w:cs="Times New Roman"/>
          <w:sz w:val="36"/>
          <w:szCs w:val="36"/>
        </w:rPr>
      </w:pPr>
    </w:p>
    <w:p w14:paraId="19E0C3D8" w14:textId="5EC5ED70" w:rsidR="00A50BAD" w:rsidRDefault="00A50BAD" w:rsidP="00423691">
      <w:pPr>
        <w:spacing w:line="360" w:lineRule="auto"/>
        <w:jc w:val="both"/>
        <w:rPr>
          <w:rFonts w:cs="Times New Roman"/>
          <w:sz w:val="36"/>
          <w:szCs w:val="36"/>
        </w:rPr>
      </w:pPr>
    </w:p>
    <w:p w14:paraId="759B06D2" w14:textId="092F373E" w:rsidR="00C2472F" w:rsidRPr="004F1ADA" w:rsidRDefault="00C2472F" w:rsidP="00423691">
      <w:pPr>
        <w:spacing w:line="360" w:lineRule="auto"/>
        <w:jc w:val="both"/>
        <w:rPr>
          <w:rFonts w:eastAsiaTheme="majorEastAsia" w:cs="Times New Roman"/>
          <w:color w:val="1F3763" w:themeColor="accent1" w:themeShade="7F"/>
          <w:szCs w:val="24"/>
        </w:rPr>
      </w:pPr>
    </w:p>
    <w:p w14:paraId="61D768F1" w14:textId="6345DFCB" w:rsidR="002B188B" w:rsidRDefault="002B188B" w:rsidP="00423691">
      <w:pPr>
        <w:jc w:val="both"/>
        <w:rPr>
          <w:rFonts w:cs="Times New Roman"/>
          <w:sz w:val="36"/>
          <w:szCs w:val="36"/>
        </w:rPr>
      </w:pPr>
    </w:p>
    <w:p w14:paraId="33A168CE" w14:textId="77777777" w:rsidR="002B188B" w:rsidRPr="002B188B" w:rsidRDefault="002B188B" w:rsidP="002B188B">
      <w:pPr>
        <w:rPr>
          <w:rFonts w:cs="Times New Roman"/>
          <w:sz w:val="36"/>
          <w:szCs w:val="36"/>
        </w:rPr>
      </w:pPr>
    </w:p>
    <w:p w14:paraId="17774F56" w14:textId="77777777" w:rsidR="002B188B" w:rsidRPr="002B188B" w:rsidRDefault="002B188B" w:rsidP="002B188B">
      <w:pPr>
        <w:rPr>
          <w:rFonts w:cs="Times New Roman"/>
          <w:sz w:val="36"/>
          <w:szCs w:val="36"/>
        </w:rPr>
      </w:pPr>
    </w:p>
    <w:p w14:paraId="364440A6" w14:textId="21AB4A82" w:rsidR="002B188B" w:rsidRPr="002B188B" w:rsidRDefault="002B188B" w:rsidP="002B188B">
      <w:pPr>
        <w:tabs>
          <w:tab w:val="left" w:pos="2037"/>
        </w:tabs>
        <w:rPr>
          <w:rFonts w:cs="Times New Roman"/>
          <w:sz w:val="36"/>
          <w:szCs w:val="36"/>
        </w:rPr>
      </w:pPr>
      <w:r>
        <w:rPr>
          <w:rFonts w:cs="Times New Roman"/>
          <w:sz w:val="36"/>
          <w:szCs w:val="36"/>
        </w:rPr>
        <w:tab/>
      </w:r>
    </w:p>
    <w:p w14:paraId="0BDCEACA" w14:textId="1A7B6CD1" w:rsidR="002B188B" w:rsidRDefault="002B188B" w:rsidP="002B188B">
      <w:pPr>
        <w:tabs>
          <w:tab w:val="left" w:pos="5945"/>
        </w:tabs>
        <w:jc w:val="both"/>
        <w:rPr>
          <w:rFonts w:cs="Times New Roman"/>
          <w:sz w:val="36"/>
          <w:szCs w:val="36"/>
        </w:rPr>
      </w:pPr>
      <w:r>
        <w:rPr>
          <w:rFonts w:cs="Times New Roman"/>
          <w:sz w:val="36"/>
          <w:szCs w:val="36"/>
        </w:rPr>
        <w:tab/>
      </w:r>
    </w:p>
    <w:p w14:paraId="02112BDC" w14:textId="49BF574B" w:rsidR="00C2472F" w:rsidRPr="00B46821" w:rsidRDefault="00696306" w:rsidP="00423691">
      <w:pPr>
        <w:jc w:val="both"/>
        <w:rPr>
          <w:rFonts w:cs="Times New Roman"/>
          <w:sz w:val="36"/>
          <w:szCs w:val="36"/>
        </w:rPr>
      </w:pPr>
      <w:bookmarkStart w:id="124" w:name="_Toc192821048"/>
      <w:r>
        <w:rPr>
          <w:rFonts w:cs="Times New Roman"/>
          <w:noProof/>
          <w:sz w:val="36"/>
          <w:szCs w:val="36"/>
          <w14:ligatures w14:val="standardContextual"/>
        </w:rPr>
        <mc:AlternateContent>
          <mc:Choice Requires="wps">
            <w:drawing>
              <wp:anchor distT="0" distB="0" distL="114300" distR="114300" simplePos="0" relativeHeight="251674624" behindDoc="0" locked="0" layoutInCell="1" allowOverlap="1" wp14:anchorId="4B043399" wp14:editId="569EFEF2">
                <wp:simplePos x="0" y="0"/>
                <wp:positionH relativeFrom="margin">
                  <wp:align>left</wp:align>
                </wp:positionH>
                <wp:positionV relativeFrom="paragraph">
                  <wp:posOffset>1499235</wp:posOffset>
                </wp:positionV>
                <wp:extent cx="5391509" cy="2682815"/>
                <wp:effectExtent l="0" t="0" r="19050" b="22860"/>
                <wp:wrapNone/>
                <wp:docPr id="7" name="Rectangle : coins arrondis 7"/>
                <wp:cNvGraphicFramePr/>
                <a:graphic xmlns:a="http://schemas.openxmlformats.org/drawingml/2006/main">
                  <a:graphicData uri="http://schemas.microsoft.com/office/word/2010/wordprocessingShape">
                    <wps:wsp>
                      <wps:cNvSpPr/>
                      <wps:spPr>
                        <a:xfrm>
                          <a:off x="0" y="0"/>
                          <a:ext cx="5391509" cy="2682815"/>
                        </a:xfrm>
                        <a:prstGeom prst="roundRect">
                          <a:avLst/>
                        </a:prstGeom>
                        <a:ln>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6BC919A4" w14:textId="77777777" w:rsidR="00194489" w:rsidRPr="00BB0A86" w:rsidRDefault="00194489" w:rsidP="00C2472F">
                            <w:pPr>
                              <w:jc w:val="center"/>
                              <w:rPr>
                                <w:rFonts w:cs="Times New Roman"/>
                                <w:color w:val="2F5496" w:themeColor="accent1" w:themeShade="BF"/>
                                <w:sz w:val="28"/>
                                <w:szCs w:val="28"/>
                              </w:rPr>
                            </w:pPr>
                            <w:r w:rsidRPr="00BB0A86">
                              <w:rPr>
                                <w:rFonts w:cs="Times New Roman"/>
                                <w:color w:val="2F5496" w:themeColor="accent1" w:themeShade="BF"/>
                                <w:sz w:val="28"/>
                                <w:szCs w:val="28"/>
                              </w:rPr>
                              <w:t xml:space="preserve">DEUXIEME PARTIE :  </w:t>
                            </w:r>
                          </w:p>
                          <w:p w14:paraId="1CE9AA22" w14:textId="77777777" w:rsidR="00194489" w:rsidRPr="00BB0A86" w:rsidRDefault="00194489" w:rsidP="00C2472F">
                            <w:pPr>
                              <w:jc w:val="center"/>
                              <w:rPr>
                                <w:rFonts w:cs="Times New Roman"/>
                                <w:sz w:val="28"/>
                                <w:szCs w:val="28"/>
                              </w:rPr>
                            </w:pPr>
                            <w:r w:rsidRPr="00BB0A86">
                              <w:rPr>
                                <w:rFonts w:cs="Times New Roman"/>
                                <w:sz w:val="28"/>
                                <w:szCs w:val="28"/>
                              </w:rPr>
                              <w:t>Installation et Configuration d'UrBackup</w:t>
                            </w:r>
                          </w:p>
                          <w:p w14:paraId="4B309013" w14:textId="77777777" w:rsidR="00194489" w:rsidRDefault="00194489" w:rsidP="00C247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043399" id="Rectangle : coins arrondis 7" o:spid="_x0000_s1118" style="position:absolute;left:0;text-align:left;margin-left:0;margin-top:118.05pt;width:424.55pt;height:211.25pt;z-index:251674624;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" fillcolor="white [3201]" strokecolor="#2f5496 [2404]" strokeweight="1pt">
                <v:stroke joinstyle="miter"/>
                <v:textbox>
                  <w:txbxContent>
                    <w:p w14:paraId="6BC919A4" w14:textId="77777777" w:rsidR="00194489" w:rsidRPr="00BB0A86" w:rsidRDefault="00194489" w:rsidP="00C2472F">
                      <w:pPr>
                        <w:jc w:val="center"/>
                        <w:rPr>
                          <w:rFonts w:cs="Times New Roman"/>
                          <w:color w:val="2F5496" w:themeColor="accent1" w:themeShade="BF"/>
                          <w:sz w:val="28"/>
                          <w:szCs w:val="28"/>
                        </w:rPr>
                      </w:pPr>
                      <w:r w:rsidRPr="00BB0A86">
                        <w:rPr>
                          <w:rFonts w:cs="Times New Roman"/>
                          <w:color w:val="2F5496" w:themeColor="accent1" w:themeShade="BF"/>
                          <w:sz w:val="28"/>
                          <w:szCs w:val="28"/>
                        </w:rPr>
                        <w:t xml:space="preserve">DEUXIEME PARTIE :  </w:t>
                      </w:r>
                    </w:p>
                    <w:p w14:paraId="1CE9AA22" w14:textId="77777777" w:rsidR="00194489" w:rsidRPr="00BB0A86" w:rsidRDefault="00194489" w:rsidP="00C2472F">
                      <w:pPr>
                        <w:jc w:val="center"/>
                        <w:rPr>
                          <w:rFonts w:cs="Times New Roman"/>
                          <w:sz w:val="28"/>
                          <w:szCs w:val="28"/>
                        </w:rPr>
                      </w:pPr>
                      <w:r w:rsidRPr="00BB0A86">
                        <w:rPr>
                          <w:rFonts w:cs="Times New Roman"/>
                          <w:sz w:val="28"/>
                          <w:szCs w:val="28"/>
                        </w:rPr>
                        <w:t>Installation et Configuration d'UrBackup</w:t>
                      </w:r>
                    </w:p>
                    <w:p w14:paraId="4B309013" w14:textId="77777777" w:rsidR="00194489" w:rsidRDefault="00194489" w:rsidP="00C2472F">
                      <w:pPr>
                        <w:jc w:val="center"/>
                      </w:pPr>
                    </w:p>
                  </w:txbxContent>
                </v:textbox>
                <w10:wrap anchorx="margin"/>
              </v:roundrect>
            </w:pict>
          </mc:Fallback>
        </mc:AlternateContent>
      </w:r>
      <w:r w:rsidR="00C2472F" w:rsidRPr="00BA06B1">
        <w:rPr>
          <w:rFonts w:cs="Times New Roman"/>
          <w:sz w:val="22"/>
          <w:szCs w:val="24"/>
        </w:rPr>
        <w:br w:type="page"/>
      </w:r>
    </w:p>
    <w:p w14:paraId="18CCE962" w14:textId="555B1295" w:rsidR="00C2472F" w:rsidRDefault="00EC5B70" w:rsidP="003370F5">
      <w:pPr>
        <w:pStyle w:val="Titre1"/>
        <w:spacing w:line="360" w:lineRule="auto"/>
        <w:jc w:val="both"/>
        <w:rPr>
          <w:rFonts w:eastAsia="Times New Roman" w:cs="Times New Roman"/>
        </w:rPr>
      </w:pPr>
      <w:bookmarkStart w:id="125" w:name="_Toc200716317"/>
      <w:bookmarkStart w:id="126" w:name="_Toc200791269"/>
      <w:r w:rsidRPr="002F23B0">
        <w:rPr>
          <w:rFonts w:cs="Times New Roman"/>
        </w:rPr>
        <w:lastRenderedPageBreak/>
        <w:t xml:space="preserve">Chapitre 3 </w:t>
      </w:r>
      <w:r w:rsidR="00C2472F" w:rsidRPr="002F23B0">
        <w:rPr>
          <w:rFonts w:cs="Times New Roman"/>
        </w:rPr>
        <w:t xml:space="preserve">: </w:t>
      </w:r>
      <w:r w:rsidR="00BA06B1" w:rsidRPr="002F23B0">
        <w:rPr>
          <w:rFonts w:eastAsia="Times New Roman" w:cs="Times New Roman"/>
        </w:rPr>
        <w:t xml:space="preserve">Installation Et Configuration </w:t>
      </w:r>
      <w:bookmarkEnd w:id="124"/>
      <w:r w:rsidRPr="002F23B0">
        <w:rPr>
          <w:rFonts w:eastAsia="Times New Roman" w:cs="Times New Roman"/>
        </w:rPr>
        <w:t>D’UrBackup</w:t>
      </w:r>
      <w:bookmarkEnd w:id="125"/>
      <w:bookmarkEnd w:id="126"/>
    </w:p>
    <w:p w14:paraId="21E4CBE7" w14:textId="77777777" w:rsidR="003370F5" w:rsidRPr="003370F5" w:rsidRDefault="003370F5" w:rsidP="003370F5"/>
    <w:p w14:paraId="3BCA8734" w14:textId="77777777" w:rsidR="006A0D0B" w:rsidRPr="006A0D0B" w:rsidRDefault="006A0D0B" w:rsidP="00423691">
      <w:pPr>
        <w:spacing w:line="360" w:lineRule="auto"/>
        <w:jc w:val="both"/>
      </w:pPr>
      <w:r w:rsidRPr="006A0D0B">
        <w:t>Dans ce chapitre, nous allons implémenter une solution de sauvegarde des données adaptée aux besoins de GDC. Nous aborderons également la configuration de cette solution, en tenant compte des exigences spécifiques de l’entreprise en matière de sécurité, de performance, de compatibilité et de coûts. Enfin, nous terminerons par un bilan de stage.</w:t>
      </w:r>
    </w:p>
    <w:p w14:paraId="113B7C72" w14:textId="77777777" w:rsidR="006A0D0B" w:rsidRPr="006A0D0B" w:rsidRDefault="006A0D0B" w:rsidP="00423691">
      <w:pPr>
        <w:jc w:val="both"/>
      </w:pPr>
    </w:p>
    <w:p w14:paraId="1E8859D4" w14:textId="58C64998" w:rsidR="00C2472F" w:rsidRDefault="00C2472F" w:rsidP="006A65F1">
      <w:pPr>
        <w:pStyle w:val="Titre1"/>
        <w:numPr>
          <w:ilvl w:val="0"/>
          <w:numId w:val="29"/>
        </w:numPr>
      </w:pPr>
      <w:bookmarkStart w:id="127" w:name="_Toc192821050"/>
      <w:bookmarkStart w:id="128" w:name="_Toc200716318"/>
      <w:bookmarkStart w:id="129" w:name="_Toc200791270"/>
      <w:r w:rsidRPr="002F23B0">
        <w:t>Installation</w:t>
      </w:r>
      <w:bookmarkEnd w:id="127"/>
      <w:bookmarkEnd w:id="128"/>
      <w:bookmarkEnd w:id="129"/>
    </w:p>
    <w:p w14:paraId="6FEADC2D" w14:textId="18F00754" w:rsidR="00C2472F" w:rsidRPr="00A41809" w:rsidRDefault="00C2472F" w:rsidP="006A65F1">
      <w:pPr>
        <w:pStyle w:val="Titre2"/>
        <w:numPr>
          <w:ilvl w:val="0"/>
          <w:numId w:val="31"/>
        </w:numPr>
        <w:jc w:val="both"/>
      </w:pPr>
      <w:bookmarkStart w:id="130" w:name="_Toc192821051"/>
      <w:bookmarkStart w:id="131" w:name="_Toc200716319"/>
      <w:r w:rsidRPr="00A41809">
        <w:t>Téléchargement</w:t>
      </w:r>
      <w:r w:rsidR="00F45C04" w:rsidRPr="00A41809">
        <w:t xml:space="preserve"> et </w:t>
      </w:r>
      <w:bookmarkEnd w:id="130"/>
      <w:r w:rsidR="0023712E" w:rsidRPr="00A41809">
        <w:t>Installation d’UrBackup</w:t>
      </w:r>
      <w:r w:rsidR="00F45C04" w:rsidRPr="00A41809">
        <w:t xml:space="preserve"> sur </w:t>
      </w:r>
      <w:r w:rsidR="00CD43DC" w:rsidRPr="00A41809">
        <w:t>Windows</w:t>
      </w:r>
      <w:bookmarkEnd w:id="131"/>
      <w:r w:rsidR="0023712E" w:rsidRPr="00A41809">
        <w:tab/>
      </w:r>
    </w:p>
    <w:p w14:paraId="439AD68B" w14:textId="1D513DDB" w:rsidR="00C2472F" w:rsidRDefault="006A0D0B" w:rsidP="00423691">
      <w:pPr>
        <w:spacing w:line="360" w:lineRule="auto"/>
        <w:jc w:val="both"/>
      </w:pPr>
      <w:r w:rsidRPr="006A0D0B">
        <w:t xml:space="preserve">Pour télécharger UrBackup, il convient de se rendre sur le site officiel d'UrBackup (https://www.urbackup.org) et de rechercher la section de téléchargement. Sur cette page, </w:t>
      </w:r>
      <w:r w:rsidR="00146668">
        <w:t>n</w:t>
      </w:r>
      <w:r w:rsidRPr="006A0D0B">
        <w:t>ous trouver</w:t>
      </w:r>
      <w:r w:rsidR="00146668">
        <w:t>ons</w:t>
      </w:r>
      <w:r w:rsidRPr="006A0D0B">
        <w:t xml:space="preserve"> les différentes versions d'UrBackup disponibles pour les différentes plateformes. Sélectionn</w:t>
      </w:r>
      <w:r w:rsidR="00CD43DC">
        <w:t>ons</w:t>
      </w:r>
      <w:r w:rsidRPr="006A0D0B">
        <w:t xml:space="preserve"> uniquement la version stable la plus récente compatible avec </w:t>
      </w:r>
      <w:r w:rsidR="00146668">
        <w:t>n</w:t>
      </w:r>
      <w:r w:rsidRPr="006A0D0B">
        <w:t xml:space="preserve">otre système d'exploitation. Une fois que </w:t>
      </w:r>
      <w:r w:rsidR="00146668">
        <w:t>n</w:t>
      </w:r>
      <w:r w:rsidRPr="006A0D0B">
        <w:t>ous av</w:t>
      </w:r>
      <w:r w:rsidR="00146668">
        <w:t>ons</w:t>
      </w:r>
      <w:r w:rsidRPr="006A0D0B">
        <w:t xml:space="preserve"> choisi la version appropriée, cliqu</w:t>
      </w:r>
      <w:r w:rsidR="0023712E">
        <w:t>ons</w:t>
      </w:r>
      <w:r w:rsidRPr="006A0D0B">
        <w:t xml:space="preserve"> sur le lien de téléchargement correspondant pour commencer le téléchargement du fichier d'installation. La taille du fichier dépendra de la version choisie, mais en général, cela ne prend pas beaucoup de temps.</w:t>
      </w:r>
    </w:p>
    <w:p w14:paraId="6A4A860C" w14:textId="0F84F4CA" w:rsidR="00CE2461" w:rsidRDefault="00CE2461" w:rsidP="00423691">
      <w:pPr>
        <w:spacing w:line="360" w:lineRule="auto"/>
        <w:jc w:val="both"/>
      </w:pPr>
      <w:r>
        <w:t>Pour installer UrBackup sur un système d'exploitation Windows, suiv</w:t>
      </w:r>
      <w:r w:rsidR="0023712E">
        <w:t>ons</w:t>
      </w:r>
      <w:r>
        <w:t xml:space="preserve"> les étapes suivantes </w:t>
      </w:r>
    </w:p>
    <w:p w14:paraId="48057A57" w14:textId="42D5FB23" w:rsidR="00CE2461" w:rsidRDefault="00CE2461" w:rsidP="006A65F1">
      <w:pPr>
        <w:pStyle w:val="Paragraphedeliste"/>
        <w:numPr>
          <w:ilvl w:val="0"/>
          <w:numId w:val="15"/>
        </w:numPr>
        <w:spacing w:line="360" w:lineRule="auto"/>
        <w:jc w:val="both"/>
      </w:pPr>
      <w:r>
        <w:t>Une fois le fichier d'installation téléchargé, double-cliqu</w:t>
      </w:r>
      <w:r w:rsidR="0023712E">
        <w:t>ons</w:t>
      </w:r>
      <w:r>
        <w:t xml:space="preserve"> sur le fichier exécutable (.exe) pour lancer l'assistant d'installation.</w:t>
      </w:r>
    </w:p>
    <w:p w14:paraId="153323D7" w14:textId="207CB1BE" w:rsidR="00CE2461" w:rsidRDefault="00CE2461" w:rsidP="006A65F1">
      <w:pPr>
        <w:pStyle w:val="Paragraphedeliste"/>
        <w:numPr>
          <w:ilvl w:val="0"/>
          <w:numId w:val="15"/>
        </w:numPr>
        <w:spacing w:line="360" w:lineRule="auto"/>
        <w:jc w:val="both"/>
      </w:pPr>
      <w:r>
        <w:t>Suiv</w:t>
      </w:r>
      <w:r w:rsidR="0023712E">
        <w:t>ons</w:t>
      </w:r>
      <w:r>
        <w:t xml:space="preserve"> les instructions à l'écran fournies par l'assistant. </w:t>
      </w:r>
      <w:r w:rsidR="0023712E">
        <w:t>N</w:t>
      </w:r>
      <w:r>
        <w:t>ous devr</w:t>
      </w:r>
      <w:r w:rsidR="0023712E">
        <w:t>ons</w:t>
      </w:r>
      <w:r>
        <w:t xml:space="preserve"> peut-être accepter les termes de la licence et choisir l'emplacement d'installation.</w:t>
      </w:r>
    </w:p>
    <w:p w14:paraId="65F2A67A" w14:textId="545EECEE" w:rsidR="00CE2461" w:rsidRDefault="00CE2461" w:rsidP="006A65F1">
      <w:pPr>
        <w:pStyle w:val="Paragraphedeliste"/>
        <w:numPr>
          <w:ilvl w:val="0"/>
          <w:numId w:val="15"/>
        </w:numPr>
        <w:spacing w:line="360" w:lineRule="auto"/>
        <w:jc w:val="both"/>
      </w:pPr>
      <w:r>
        <w:t xml:space="preserve">Pendant le processus d'installation, </w:t>
      </w:r>
      <w:r w:rsidR="0023712E">
        <w:t>n</w:t>
      </w:r>
      <w:r>
        <w:t>ous aur</w:t>
      </w:r>
      <w:r w:rsidR="0023712E">
        <w:t>ons</w:t>
      </w:r>
      <w:r>
        <w:t xml:space="preserve"> la possibilité de choisir les éléments à installer, tels que le serveur UrBackup et le client UrBackup. Assur</w:t>
      </w:r>
      <w:r w:rsidR="0023712E">
        <w:t>ons</w:t>
      </w:r>
      <w:r>
        <w:t>-</w:t>
      </w:r>
      <w:r w:rsidR="0023712E">
        <w:t>n</w:t>
      </w:r>
      <w:r>
        <w:t xml:space="preserve">ous de sélectionner les éléments requis en fonction de </w:t>
      </w:r>
      <w:r w:rsidR="0023712E">
        <w:t>n</w:t>
      </w:r>
      <w:r>
        <w:t>otre configuration.</w:t>
      </w:r>
    </w:p>
    <w:p w14:paraId="4CE66725" w14:textId="1D40CF2E" w:rsidR="00CE2461" w:rsidRPr="00CE2461" w:rsidRDefault="00CE2461" w:rsidP="006A65F1">
      <w:pPr>
        <w:pStyle w:val="Paragraphedeliste"/>
        <w:numPr>
          <w:ilvl w:val="0"/>
          <w:numId w:val="15"/>
        </w:numPr>
        <w:spacing w:line="360" w:lineRule="auto"/>
        <w:jc w:val="both"/>
      </w:pPr>
      <w:r>
        <w:t xml:space="preserve">Une fois l'installation terminée, l'assistant </w:t>
      </w:r>
      <w:r w:rsidR="0023712E">
        <w:t>n</w:t>
      </w:r>
      <w:r>
        <w:t>ous proposera de lancer le programme immédiatement ou de le faire ultérieurement. Choisiss</w:t>
      </w:r>
      <w:r w:rsidR="0023712E">
        <w:t>ons</w:t>
      </w:r>
      <w:r>
        <w:t xml:space="preserve"> l'option appropriée selon </w:t>
      </w:r>
      <w:r w:rsidR="00FE6C15">
        <w:t>n</w:t>
      </w:r>
      <w:r>
        <w:t>os préférences.</w:t>
      </w:r>
    </w:p>
    <w:p w14:paraId="4919624D" w14:textId="64B7EF2C" w:rsidR="00C2472F" w:rsidRDefault="00C2472F" w:rsidP="006A65F1">
      <w:pPr>
        <w:pStyle w:val="Titre2"/>
        <w:numPr>
          <w:ilvl w:val="0"/>
          <w:numId w:val="31"/>
        </w:numPr>
        <w:jc w:val="both"/>
      </w:pPr>
      <w:bookmarkStart w:id="132" w:name="_Toc192821053"/>
      <w:bookmarkStart w:id="133" w:name="_Toc200716320"/>
      <w:r w:rsidRPr="002F23B0">
        <w:lastRenderedPageBreak/>
        <w:t>Installation d'UrBackup sur Linux</w:t>
      </w:r>
      <w:bookmarkEnd w:id="132"/>
      <w:bookmarkEnd w:id="133"/>
    </w:p>
    <w:p w14:paraId="1B3465F6" w14:textId="0BAA8D57" w:rsidR="00F976C8" w:rsidRDefault="00F976C8" w:rsidP="00423691">
      <w:pPr>
        <w:spacing w:line="360" w:lineRule="auto"/>
        <w:jc w:val="both"/>
      </w:pPr>
      <w:r>
        <w:t xml:space="preserve">Pour installer UrBackup sur un système d'exploitation Linux, il existe différentes méthodes en fonction de la distribution que </w:t>
      </w:r>
      <w:r w:rsidR="00B415AB">
        <w:t>nous</w:t>
      </w:r>
      <w:r>
        <w:t xml:space="preserve"> utilis</w:t>
      </w:r>
      <w:r w:rsidR="00C013B1">
        <w:t>ons</w:t>
      </w:r>
      <w:r>
        <w:t xml:space="preserve"> :</w:t>
      </w:r>
    </w:p>
    <w:p w14:paraId="44385F4A" w14:textId="19E5A24D" w:rsidR="00F976C8" w:rsidRDefault="00C013B1" w:rsidP="006A65F1">
      <w:pPr>
        <w:pStyle w:val="Paragraphedeliste"/>
        <w:numPr>
          <w:ilvl w:val="0"/>
          <w:numId w:val="16"/>
        </w:numPr>
        <w:spacing w:line="360" w:lineRule="auto"/>
        <w:jc w:val="both"/>
      </w:pPr>
      <w:r>
        <w:t>Nous allons o</w:t>
      </w:r>
      <w:r w:rsidR="00F976C8">
        <w:t>uvr</w:t>
      </w:r>
      <w:r>
        <w:t>ir</w:t>
      </w:r>
      <w:r w:rsidR="00F976C8">
        <w:t xml:space="preserve"> un terminal sur </w:t>
      </w:r>
      <w:r>
        <w:t>notre</w:t>
      </w:r>
      <w:r w:rsidR="00F976C8">
        <w:t xml:space="preserve"> système.</w:t>
      </w:r>
    </w:p>
    <w:p w14:paraId="41AC7A51" w14:textId="1C2C00BD" w:rsidR="00F976C8" w:rsidRPr="00FC3C7F" w:rsidRDefault="00F976C8" w:rsidP="006A65F1">
      <w:pPr>
        <w:pStyle w:val="Paragraphedeliste"/>
        <w:numPr>
          <w:ilvl w:val="0"/>
          <w:numId w:val="16"/>
        </w:numPr>
        <w:spacing w:line="360" w:lineRule="auto"/>
        <w:jc w:val="both"/>
        <w:rPr>
          <w:color w:val="FF0000"/>
        </w:rPr>
      </w:pPr>
      <w:r>
        <w:t>Mett</w:t>
      </w:r>
      <w:r w:rsidR="00C013B1">
        <w:t>re</w:t>
      </w:r>
      <w:r>
        <w:t xml:space="preserve"> à jour les informations du système avec la commande suivante </w:t>
      </w:r>
      <w:r w:rsidRPr="00FC3C7F">
        <w:rPr>
          <w:color w:val="FF0000"/>
        </w:rPr>
        <w:t xml:space="preserve">: </w:t>
      </w:r>
      <w:proofErr w:type="spellStart"/>
      <w:r w:rsidRPr="00FC3C7F">
        <w:rPr>
          <w:color w:val="FF0000"/>
        </w:rPr>
        <w:t>sudo</w:t>
      </w:r>
      <w:proofErr w:type="spellEnd"/>
      <w:r w:rsidRPr="00FC3C7F">
        <w:rPr>
          <w:color w:val="FF0000"/>
        </w:rPr>
        <w:t xml:space="preserve"> </w:t>
      </w:r>
      <w:proofErr w:type="spellStart"/>
      <w:r w:rsidRPr="00FC3C7F">
        <w:rPr>
          <w:color w:val="FF0000"/>
        </w:rPr>
        <w:t>apt</w:t>
      </w:r>
      <w:proofErr w:type="spellEnd"/>
      <w:r w:rsidRPr="00FC3C7F">
        <w:rPr>
          <w:color w:val="FF0000"/>
        </w:rPr>
        <w:t xml:space="preserve"> update.</w:t>
      </w:r>
    </w:p>
    <w:p w14:paraId="10DD4680" w14:textId="2C29AA37" w:rsidR="00F976C8" w:rsidRPr="00FC3C7F" w:rsidRDefault="00F976C8" w:rsidP="006A65F1">
      <w:pPr>
        <w:pStyle w:val="Paragraphedeliste"/>
        <w:numPr>
          <w:ilvl w:val="0"/>
          <w:numId w:val="16"/>
        </w:numPr>
        <w:spacing w:line="360" w:lineRule="auto"/>
        <w:jc w:val="both"/>
        <w:rPr>
          <w:color w:val="FF0000"/>
        </w:rPr>
      </w:pPr>
      <w:r>
        <w:t>Installe</w:t>
      </w:r>
      <w:r w:rsidR="00C013B1">
        <w:t>r</w:t>
      </w:r>
      <w:r>
        <w:t xml:space="preserve"> les dépôts nécessaires en exécutant la commande suivante </w:t>
      </w:r>
      <w:r w:rsidRPr="00FC3C7F">
        <w:rPr>
          <w:color w:val="FF0000"/>
        </w:rPr>
        <w:t xml:space="preserve">: </w:t>
      </w:r>
      <w:proofErr w:type="spellStart"/>
      <w:r w:rsidRPr="00FC3C7F">
        <w:rPr>
          <w:color w:val="FF0000"/>
        </w:rPr>
        <w:t>sudo</w:t>
      </w:r>
      <w:proofErr w:type="spellEnd"/>
      <w:r w:rsidRPr="00FC3C7F">
        <w:rPr>
          <w:color w:val="FF0000"/>
        </w:rPr>
        <w:t xml:space="preserve"> </w:t>
      </w:r>
      <w:proofErr w:type="spellStart"/>
      <w:r w:rsidRPr="00FC3C7F">
        <w:rPr>
          <w:color w:val="FF0000"/>
        </w:rPr>
        <w:t>apt</w:t>
      </w:r>
      <w:proofErr w:type="spellEnd"/>
      <w:r w:rsidRPr="00FC3C7F">
        <w:rPr>
          <w:color w:val="FF0000"/>
        </w:rPr>
        <w:t xml:space="preserve"> </w:t>
      </w:r>
      <w:proofErr w:type="spellStart"/>
      <w:r w:rsidRPr="00FC3C7F">
        <w:rPr>
          <w:color w:val="FF0000"/>
        </w:rPr>
        <w:t>install</w:t>
      </w:r>
      <w:proofErr w:type="spellEnd"/>
      <w:r w:rsidRPr="00FC3C7F">
        <w:rPr>
          <w:color w:val="FF0000"/>
        </w:rPr>
        <w:t xml:space="preserve"> software-</w:t>
      </w:r>
      <w:proofErr w:type="spellStart"/>
      <w:r w:rsidRPr="00FC3C7F">
        <w:rPr>
          <w:color w:val="FF0000"/>
        </w:rPr>
        <w:t>properties</w:t>
      </w:r>
      <w:proofErr w:type="spellEnd"/>
      <w:r w:rsidRPr="00FC3C7F">
        <w:rPr>
          <w:color w:val="FF0000"/>
        </w:rPr>
        <w:t>-</w:t>
      </w:r>
      <w:proofErr w:type="spellStart"/>
      <w:r w:rsidRPr="00FC3C7F">
        <w:rPr>
          <w:color w:val="FF0000"/>
        </w:rPr>
        <w:t>common</w:t>
      </w:r>
      <w:proofErr w:type="spellEnd"/>
      <w:r w:rsidRPr="00FC3C7F">
        <w:rPr>
          <w:color w:val="FF0000"/>
        </w:rPr>
        <w:t>.</w:t>
      </w:r>
    </w:p>
    <w:p w14:paraId="13E66482" w14:textId="503F1CD0" w:rsidR="00F976C8" w:rsidRPr="00FC3C7F" w:rsidRDefault="00F976C8" w:rsidP="006A65F1">
      <w:pPr>
        <w:pStyle w:val="Paragraphedeliste"/>
        <w:numPr>
          <w:ilvl w:val="0"/>
          <w:numId w:val="16"/>
        </w:numPr>
        <w:spacing w:line="360" w:lineRule="auto"/>
        <w:jc w:val="both"/>
        <w:rPr>
          <w:color w:val="FF0000"/>
        </w:rPr>
      </w:pPr>
      <w:r>
        <w:t>Ajout</w:t>
      </w:r>
      <w:r w:rsidR="00C013B1">
        <w:t>er</w:t>
      </w:r>
      <w:r>
        <w:t xml:space="preserve"> le dépôt d'UrBackup avec la commande suivante : </w:t>
      </w:r>
      <w:proofErr w:type="spellStart"/>
      <w:r w:rsidRPr="00FC3C7F">
        <w:rPr>
          <w:color w:val="FF0000"/>
        </w:rPr>
        <w:t>sudo</w:t>
      </w:r>
      <w:proofErr w:type="spellEnd"/>
      <w:r w:rsidRPr="00FC3C7F">
        <w:rPr>
          <w:color w:val="FF0000"/>
        </w:rPr>
        <w:t xml:space="preserve"> </w:t>
      </w:r>
      <w:proofErr w:type="spellStart"/>
      <w:r w:rsidRPr="00FC3C7F">
        <w:rPr>
          <w:color w:val="FF0000"/>
        </w:rPr>
        <w:t>add</w:t>
      </w:r>
      <w:proofErr w:type="spellEnd"/>
      <w:r w:rsidRPr="00FC3C7F">
        <w:rPr>
          <w:color w:val="FF0000"/>
        </w:rPr>
        <w:t>-</w:t>
      </w:r>
      <w:proofErr w:type="spellStart"/>
      <w:r w:rsidRPr="00FC3C7F">
        <w:rPr>
          <w:color w:val="FF0000"/>
        </w:rPr>
        <w:t>apt</w:t>
      </w:r>
      <w:proofErr w:type="spellEnd"/>
      <w:r w:rsidRPr="00FC3C7F">
        <w:rPr>
          <w:color w:val="FF0000"/>
        </w:rPr>
        <w:t xml:space="preserve">-repository </w:t>
      </w:r>
      <w:proofErr w:type="spellStart"/>
      <w:proofErr w:type="gramStart"/>
      <w:r w:rsidRPr="00FC3C7F">
        <w:rPr>
          <w:color w:val="FF0000"/>
        </w:rPr>
        <w:t>ppa:urbackup</w:t>
      </w:r>
      <w:proofErr w:type="spellEnd"/>
      <w:proofErr w:type="gramEnd"/>
      <w:r w:rsidRPr="00FC3C7F">
        <w:rPr>
          <w:color w:val="FF0000"/>
        </w:rPr>
        <w:t>/</w:t>
      </w:r>
      <w:proofErr w:type="spellStart"/>
      <w:r w:rsidRPr="00FC3C7F">
        <w:rPr>
          <w:color w:val="FF0000"/>
        </w:rPr>
        <w:t>ppa</w:t>
      </w:r>
      <w:proofErr w:type="spellEnd"/>
      <w:r w:rsidRPr="00FC3C7F">
        <w:rPr>
          <w:color w:val="FF0000"/>
        </w:rPr>
        <w:t>.</w:t>
      </w:r>
    </w:p>
    <w:p w14:paraId="08AA9810" w14:textId="2188B602" w:rsidR="00F976C8" w:rsidRPr="00FC3C7F" w:rsidRDefault="00F976C8" w:rsidP="006A65F1">
      <w:pPr>
        <w:pStyle w:val="Paragraphedeliste"/>
        <w:numPr>
          <w:ilvl w:val="0"/>
          <w:numId w:val="16"/>
        </w:numPr>
        <w:spacing w:line="360" w:lineRule="auto"/>
        <w:jc w:val="both"/>
        <w:rPr>
          <w:color w:val="FF0000"/>
        </w:rPr>
      </w:pPr>
      <w:r>
        <w:t>Mett</w:t>
      </w:r>
      <w:r w:rsidR="00C013B1">
        <w:t>re</w:t>
      </w:r>
      <w:r>
        <w:t xml:space="preserve"> à jour les informations des dépôts avec la commande suivante : </w:t>
      </w:r>
      <w:proofErr w:type="spellStart"/>
      <w:r w:rsidRPr="00FC3C7F">
        <w:rPr>
          <w:color w:val="FF0000"/>
        </w:rPr>
        <w:t>sudo</w:t>
      </w:r>
      <w:proofErr w:type="spellEnd"/>
      <w:r w:rsidRPr="00FC3C7F">
        <w:rPr>
          <w:color w:val="FF0000"/>
        </w:rPr>
        <w:t xml:space="preserve"> </w:t>
      </w:r>
      <w:proofErr w:type="spellStart"/>
      <w:r w:rsidRPr="00FC3C7F">
        <w:rPr>
          <w:color w:val="FF0000"/>
        </w:rPr>
        <w:t>apt</w:t>
      </w:r>
      <w:proofErr w:type="spellEnd"/>
      <w:r w:rsidRPr="00FC3C7F">
        <w:rPr>
          <w:color w:val="FF0000"/>
        </w:rPr>
        <w:t xml:space="preserve"> update.</w:t>
      </w:r>
    </w:p>
    <w:p w14:paraId="52E3F30A" w14:textId="01DF4BC2" w:rsidR="00F976C8" w:rsidRDefault="00F976C8" w:rsidP="006A65F1">
      <w:pPr>
        <w:pStyle w:val="Paragraphedeliste"/>
        <w:numPr>
          <w:ilvl w:val="0"/>
          <w:numId w:val="16"/>
        </w:numPr>
        <w:spacing w:line="360" w:lineRule="auto"/>
        <w:jc w:val="both"/>
        <w:rPr>
          <w:color w:val="FF0000"/>
        </w:rPr>
      </w:pPr>
      <w:r>
        <w:t>Installe</w:t>
      </w:r>
      <w:r w:rsidR="00C013B1">
        <w:t>r</w:t>
      </w:r>
      <w:r>
        <w:t xml:space="preserve"> UrBackup avec la commande suivante : </w:t>
      </w:r>
      <w:proofErr w:type="spellStart"/>
      <w:r w:rsidRPr="00FC3C7F">
        <w:rPr>
          <w:color w:val="FF0000"/>
        </w:rPr>
        <w:t>sudo</w:t>
      </w:r>
      <w:proofErr w:type="spellEnd"/>
      <w:r w:rsidRPr="00FC3C7F">
        <w:rPr>
          <w:color w:val="FF0000"/>
        </w:rPr>
        <w:t xml:space="preserve"> </w:t>
      </w:r>
      <w:proofErr w:type="spellStart"/>
      <w:r w:rsidRPr="00FC3C7F">
        <w:rPr>
          <w:color w:val="FF0000"/>
        </w:rPr>
        <w:t>apt</w:t>
      </w:r>
      <w:proofErr w:type="spellEnd"/>
      <w:r w:rsidRPr="00FC3C7F">
        <w:rPr>
          <w:color w:val="FF0000"/>
        </w:rPr>
        <w:t xml:space="preserve"> </w:t>
      </w:r>
      <w:proofErr w:type="spellStart"/>
      <w:r w:rsidRPr="00FC3C7F">
        <w:rPr>
          <w:color w:val="FF0000"/>
        </w:rPr>
        <w:t>install</w:t>
      </w:r>
      <w:proofErr w:type="spellEnd"/>
      <w:r w:rsidRPr="00FC3C7F">
        <w:rPr>
          <w:color w:val="FF0000"/>
        </w:rPr>
        <w:t xml:space="preserve"> </w:t>
      </w:r>
      <w:proofErr w:type="spellStart"/>
      <w:r w:rsidRPr="00FC3C7F">
        <w:rPr>
          <w:color w:val="FF0000"/>
        </w:rPr>
        <w:t>urbackup</w:t>
      </w:r>
      <w:proofErr w:type="spellEnd"/>
      <w:r w:rsidRPr="00FC3C7F">
        <w:rPr>
          <w:color w:val="FF0000"/>
        </w:rPr>
        <w:t xml:space="preserve">-server </w:t>
      </w:r>
      <w:proofErr w:type="spellStart"/>
      <w:r w:rsidRPr="00FC3C7F">
        <w:rPr>
          <w:color w:val="FF0000"/>
        </w:rPr>
        <w:t>urbackup</w:t>
      </w:r>
      <w:proofErr w:type="spellEnd"/>
      <w:r w:rsidRPr="00FC3C7F">
        <w:rPr>
          <w:color w:val="FF0000"/>
        </w:rPr>
        <w:t>-client.</w:t>
      </w:r>
    </w:p>
    <w:p w14:paraId="463A37A6" w14:textId="600FB948" w:rsidR="004F1ADA" w:rsidRPr="004F1ADA" w:rsidRDefault="004F1ADA" w:rsidP="006A65F1">
      <w:pPr>
        <w:pStyle w:val="Paragraphedeliste"/>
        <w:numPr>
          <w:ilvl w:val="0"/>
          <w:numId w:val="16"/>
        </w:numPr>
        <w:spacing w:line="360" w:lineRule="auto"/>
        <w:jc w:val="both"/>
        <w:rPr>
          <w:color w:val="FF0000"/>
        </w:rPr>
      </w:pPr>
      <w:r>
        <w:rPr>
          <w:noProof/>
        </w:rPr>
        <mc:AlternateContent>
          <mc:Choice Requires="wps">
            <w:drawing>
              <wp:anchor distT="0" distB="0" distL="114300" distR="114300" simplePos="0" relativeHeight="251683840" behindDoc="1" locked="0" layoutInCell="1" allowOverlap="1" wp14:anchorId="6234F05D" wp14:editId="52DBC6F4">
                <wp:simplePos x="0" y="0"/>
                <wp:positionH relativeFrom="margin">
                  <wp:align>left</wp:align>
                </wp:positionH>
                <wp:positionV relativeFrom="paragraph">
                  <wp:posOffset>1097915</wp:posOffset>
                </wp:positionV>
                <wp:extent cx="5562600" cy="457200"/>
                <wp:effectExtent l="0" t="0" r="0" b="0"/>
                <wp:wrapTight wrapText="bothSides">
                  <wp:wrapPolygon edited="0">
                    <wp:start x="0" y="0"/>
                    <wp:lineTo x="0" y="20700"/>
                    <wp:lineTo x="21526" y="20700"/>
                    <wp:lineTo x="21526" y="0"/>
                    <wp:lineTo x="0" y="0"/>
                  </wp:wrapPolygon>
                </wp:wrapTight>
                <wp:docPr id="16" name="Zone de texte 16"/>
                <wp:cNvGraphicFramePr/>
                <a:graphic xmlns:a="http://schemas.openxmlformats.org/drawingml/2006/main">
                  <a:graphicData uri="http://schemas.microsoft.com/office/word/2010/wordprocessingShape">
                    <wps:wsp>
                      <wps:cNvSpPr txBox="1"/>
                      <wps:spPr>
                        <a:xfrm>
                          <a:off x="0" y="0"/>
                          <a:ext cx="5562600" cy="457200"/>
                        </a:xfrm>
                        <a:prstGeom prst="rect">
                          <a:avLst/>
                        </a:prstGeom>
                        <a:solidFill>
                          <a:prstClr val="white"/>
                        </a:solidFill>
                        <a:ln>
                          <a:noFill/>
                        </a:ln>
                      </wps:spPr>
                      <wps:txbx>
                        <w:txbxContent>
                          <w:p w14:paraId="57EB0931" w14:textId="53BB3FD3" w:rsidR="00194489" w:rsidRDefault="00194489" w:rsidP="004F1ADA">
                            <w:pPr>
                              <w:pStyle w:val="Lgende"/>
                            </w:pPr>
                            <w:bookmarkStart w:id="134" w:name="_Toc200815508"/>
                            <w:r>
                              <w:t xml:space="preserve">Figure </w:t>
                            </w:r>
                            <w:r>
                              <w:fldChar w:fldCharType="begin"/>
                            </w:r>
                            <w:r>
                              <w:instrText xml:space="preserve"> SEQ Figure \* ARABIC </w:instrText>
                            </w:r>
                            <w:r>
                              <w:fldChar w:fldCharType="separate"/>
                            </w:r>
                            <w:r w:rsidR="002F7236">
                              <w:rPr>
                                <w:noProof/>
                              </w:rPr>
                              <w:t>4</w:t>
                            </w:r>
                            <w:r>
                              <w:rPr>
                                <w:noProof/>
                              </w:rPr>
                              <w:fldChar w:fldCharType="end"/>
                            </w:r>
                            <w:r>
                              <w:t>: Démarrage du service Urbackup</w:t>
                            </w:r>
                            <w:bookmarkEnd w:id="134"/>
                          </w:p>
                          <w:p w14:paraId="7E75210A" w14:textId="77777777" w:rsidR="00194489" w:rsidRPr="006B252A" w:rsidRDefault="00194489" w:rsidP="005107DD">
                            <w:pPr>
                              <w:rPr>
                                <w:sz w:val="18"/>
                                <w:szCs w:val="18"/>
                              </w:rPr>
                            </w:pPr>
                            <w:r w:rsidRPr="006B252A">
                              <w:rPr>
                                <w:sz w:val="18"/>
                                <w:szCs w:val="18"/>
                              </w:rPr>
                              <w:t>Source : Yameogo Hasmir</w:t>
                            </w:r>
                          </w:p>
                          <w:p w14:paraId="096B8FB7" w14:textId="77777777" w:rsidR="00194489" w:rsidRPr="005107DD" w:rsidRDefault="00194489" w:rsidP="005107D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4F05D" id="Zone de texte 16" o:spid="_x0000_s1119" type="#_x0000_t202" style="position:absolute;left:0;text-align:left;margin-left:0;margin-top:86.45pt;width:438pt;height:36pt;z-index:-2516326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" stroked="f">
                <v:textbox inset="0,0,0,0">
                  <w:txbxContent>
                    <w:p w14:paraId="57EB0931" w14:textId="53BB3FD3" w:rsidR="00194489" w:rsidRDefault="00194489" w:rsidP="004F1ADA">
                      <w:pPr>
                        <w:pStyle w:val="Lgende"/>
                      </w:pPr>
                      <w:bookmarkStart w:id="135" w:name="_Toc200815508"/>
                      <w:r>
                        <w:t xml:space="preserve">Figure </w:t>
                      </w:r>
                      <w:r>
                        <w:fldChar w:fldCharType="begin"/>
                      </w:r>
                      <w:r>
                        <w:instrText xml:space="preserve"> SEQ Figure \* ARABIC </w:instrText>
                      </w:r>
                      <w:r>
                        <w:fldChar w:fldCharType="separate"/>
                      </w:r>
                      <w:r w:rsidR="002F7236">
                        <w:rPr>
                          <w:noProof/>
                        </w:rPr>
                        <w:t>4</w:t>
                      </w:r>
                      <w:r>
                        <w:rPr>
                          <w:noProof/>
                        </w:rPr>
                        <w:fldChar w:fldCharType="end"/>
                      </w:r>
                      <w:r>
                        <w:t>: Démarrage du service Urbackup</w:t>
                      </w:r>
                      <w:bookmarkEnd w:id="135"/>
                    </w:p>
                    <w:p w14:paraId="7E75210A" w14:textId="77777777" w:rsidR="00194489" w:rsidRPr="006B252A" w:rsidRDefault="00194489" w:rsidP="005107DD">
                      <w:pPr>
                        <w:rPr>
                          <w:sz w:val="18"/>
                          <w:szCs w:val="18"/>
                        </w:rPr>
                      </w:pPr>
                      <w:r w:rsidRPr="006B252A">
                        <w:rPr>
                          <w:sz w:val="18"/>
                          <w:szCs w:val="18"/>
                        </w:rPr>
                        <w:t>Source : Yameogo Hasmir</w:t>
                      </w:r>
                    </w:p>
                    <w:p w14:paraId="096B8FB7" w14:textId="77777777" w:rsidR="00194489" w:rsidRPr="005107DD" w:rsidRDefault="00194489" w:rsidP="005107DD"/>
                  </w:txbxContent>
                </v:textbox>
                <w10:wrap type="tight" anchorx="margin"/>
              </v:shape>
            </w:pict>
          </mc:Fallback>
        </mc:AlternateContent>
      </w:r>
      <w:r>
        <w:rPr>
          <w:noProof/>
          <w:color w:val="FF0000"/>
          <w14:ligatures w14:val="standardContextual"/>
        </w:rPr>
        <w:drawing>
          <wp:anchor distT="0" distB="0" distL="114300" distR="114300" simplePos="0" relativeHeight="251681792" behindDoc="1" locked="0" layoutInCell="1" allowOverlap="1" wp14:anchorId="45DF4D22" wp14:editId="43E821D0">
            <wp:simplePos x="0" y="0"/>
            <wp:positionH relativeFrom="margin">
              <wp:align>left</wp:align>
            </wp:positionH>
            <wp:positionV relativeFrom="paragraph">
              <wp:posOffset>628015</wp:posOffset>
            </wp:positionV>
            <wp:extent cx="5579745" cy="579755"/>
            <wp:effectExtent l="0" t="0" r="1905" b="0"/>
            <wp:wrapTight wrapText="bothSides">
              <wp:wrapPolygon edited="0">
                <wp:start x="0" y="0"/>
                <wp:lineTo x="0" y="20583"/>
                <wp:lineTo x="21534" y="20583"/>
                <wp:lineTo x="21534" y="0"/>
                <wp:lineTo x="0" y="0"/>
              </wp:wrapPolygon>
            </wp:wrapTight>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émarré urbackup.png"/>
                    <pic:cNvPicPr/>
                  </pic:nvPicPr>
                  <pic:blipFill>
                    <a:blip r:embed="rId29">
                      <a:extLst>
                        <a:ext uri="{28A0092B-C50C-407E-A947-70E740481C1C}">
                          <a14:useLocalDpi xmlns:a14="http://schemas.microsoft.com/office/drawing/2010/main" val="0"/>
                        </a:ext>
                      </a:extLst>
                    </a:blip>
                    <a:stretch>
                      <a:fillRect/>
                    </a:stretch>
                  </pic:blipFill>
                  <pic:spPr>
                    <a:xfrm>
                      <a:off x="0" y="0"/>
                      <a:ext cx="6434971" cy="669235"/>
                    </a:xfrm>
                    <a:prstGeom prst="rect">
                      <a:avLst/>
                    </a:prstGeom>
                  </pic:spPr>
                </pic:pic>
              </a:graphicData>
            </a:graphic>
            <wp14:sizeRelV relativeFrom="margin">
              <wp14:pctHeight>0</wp14:pctHeight>
            </wp14:sizeRelV>
          </wp:anchor>
        </w:drawing>
      </w:r>
      <w:r w:rsidR="00C013B1">
        <w:t xml:space="preserve">Démarrer le service </w:t>
      </w:r>
      <w:proofErr w:type="spellStart"/>
      <w:r w:rsidR="00C013B1">
        <w:t>Urbackupsrv</w:t>
      </w:r>
      <w:proofErr w:type="spellEnd"/>
      <w:r w:rsidR="00C013B1">
        <w:t xml:space="preserve"> avec la commande :</w:t>
      </w:r>
      <w:r w:rsidR="00C013B1">
        <w:rPr>
          <w:color w:val="FF0000"/>
        </w:rPr>
        <w:t xml:space="preserve"> </w:t>
      </w:r>
      <w:proofErr w:type="spellStart"/>
      <w:r w:rsidR="00C013B1">
        <w:rPr>
          <w:color w:val="FF0000"/>
        </w:rPr>
        <w:t>sudo</w:t>
      </w:r>
      <w:proofErr w:type="spellEnd"/>
      <w:r w:rsidR="00C013B1">
        <w:rPr>
          <w:color w:val="FF0000"/>
        </w:rPr>
        <w:t xml:space="preserve"> </w:t>
      </w:r>
      <w:proofErr w:type="spellStart"/>
      <w:r w:rsidR="00C013B1">
        <w:rPr>
          <w:color w:val="FF0000"/>
        </w:rPr>
        <w:t>systemctl</w:t>
      </w:r>
      <w:proofErr w:type="spellEnd"/>
      <w:r w:rsidR="00C013B1">
        <w:rPr>
          <w:color w:val="FF0000"/>
        </w:rPr>
        <w:t xml:space="preserve"> start </w:t>
      </w:r>
      <w:proofErr w:type="spellStart"/>
      <w:r w:rsidR="00C013B1">
        <w:rPr>
          <w:color w:val="FF0000"/>
        </w:rPr>
        <w:t>urbackupsrv</w:t>
      </w:r>
      <w:proofErr w:type="spellEnd"/>
    </w:p>
    <w:p w14:paraId="1572A5BC" w14:textId="1F57FA8E" w:rsidR="00C013B1" w:rsidRDefault="00C013B1" w:rsidP="006A65F1">
      <w:pPr>
        <w:pStyle w:val="Paragraphedeliste"/>
        <w:numPr>
          <w:ilvl w:val="0"/>
          <w:numId w:val="16"/>
        </w:numPr>
        <w:spacing w:line="360" w:lineRule="auto"/>
        <w:jc w:val="both"/>
        <w:rPr>
          <w:color w:val="FF0000"/>
        </w:rPr>
      </w:pPr>
      <w:r>
        <w:t xml:space="preserve">Activer le service pour qu’il démarre automatiquement au boot avec la commande : </w:t>
      </w:r>
      <w:proofErr w:type="spellStart"/>
      <w:r>
        <w:rPr>
          <w:color w:val="FF0000"/>
        </w:rPr>
        <w:t>sudo</w:t>
      </w:r>
      <w:proofErr w:type="spellEnd"/>
      <w:r>
        <w:rPr>
          <w:color w:val="FF0000"/>
        </w:rPr>
        <w:t xml:space="preserve"> </w:t>
      </w:r>
      <w:proofErr w:type="spellStart"/>
      <w:r>
        <w:rPr>
          <w:color w:val="FF0000"/>
        </w:rPr>
        <w:t>systemctl</w:t>
      </w:r>
      <w:proofErr w:type="spellEnd"/>
      <w:r>
        <w:rPr>
          <w:color w:val="FF0000"/>
        </w:rPr>
        <w:t xml:space="preserve"> enable </w:t>
      </w:r>
      <w:proofErr w:type="spellStart"/>
      <w:r>
        <w:rPr>
          <w:color w:val="FF0000"/>
        </w:rPr>
        <w:t>urbackupsrv</w:t>
      </w:r>
      <w:proofErr w:type="spellEnd"/>
    </w:p>
    <w:p w14:paraId="526AEFA7" w14:textId="772595C1" w:rsidR="004F1ADA" w:rsidRPr="004F1ADA" w:rsidRDefault="005107DD" w:rsidP="006A65F1">
      <w:pPr>
        <w:pStyle w:val="Paragraphedeliste"/>
        <w:numPr>
          <w:ilvl w:val="0"/>
          <w:numId w:val="16"/>
        </w:numPr>
        <w:spacing w:line="360" w:lineRule="auto"/>
        <w:jc w:val="both"/>
        <w:rPr>
          <w:color w:val="FF0000"/>
        </w:rPr>
      </w:pPr>
      <w:r>
        <w:rPr>
          <w:noProof/>
        </w:rPr>
        <w:lastRenderedPageBreak/>
        <mc:AlternateContent>
          <mc:Choice Requires="wps">
            <w:drawing>
              <wp:anchor distT="0" distB="0" distL="114300" distR="114300" simplePos="0" relativeHeight="251677696" behindDoc="1" locked="0" layoutInCell="1" allowOverlap="1" wp14:anchorId="3426817B" wp14:editId="77EF043F">
                <wp:simplePos x="0" y="0"/>
                <wp:positionH relativeFrom="margin">
                  <wp:align>right</wp:align>
                </wp:positionH>
                <wp:positionV relativeFrom="paragraph">
                  <wp:posOffset>2726690</wp:posOffset>
                </wp:positionV>
                <wp:extent cx="5562600" cy="485775"/>
                <wp:effectExtent l="0" t="0" r="0" b="9525"/>
                <wp:wrapTight wrapText="bothSides">
                  <wp:wrapPolygon edited="0">
                    <wp:start x="0" y="0"/>
                    <wp:lineTo x="0" y="21176"/>
                    <wp:lineTo x="21526" y="21176"/>
                    <wp:lineTo x="21526" y="0"/>
                    <wp:lineTo x="0" y="0"/>
                  </wp:wrapPolygon>
                </wp:wrapTight>
                <wp:docPr id="9" name="Zone de texte 9"/>
                <wp:cNvGraphicFramePr/>
                <a:graphic xmlns:a="http://schemas.openxmlformats.org/drawingml/2006/main">
                  <a:graphicData uri="http://schemas.microsoft.com/office/word/2010/wordprocessingShape">
                    <wps:wsp>
                      <wps:cNvSpPr txBox="1"/>
                      <wps:spPr>
                        <a:xfrm>
                          <a:off x="0" y="0"/>
                          <a:ext cx="5562600" cy="485775"/>
                        </a:xfrm>
                        <a:prstGeom prst="rect">
                          <a:avLst/>
                        </a:prstGeom>
                        <a:solidFill>
                          <a:prstClr val="white"/>
                        </a:solidFill>
                        <a:ln>
                          <a:noFill/>
                        </a:ln>
                      </wps:spPr>
                      <wps:txbx>
                        <w:txbxContent>
                          <w:p w14:paraId="472C9D42" w14:textId="367C3115" w:rsidR="00194489" w:rsidRDefault="00194489" w:rsidP="004F1ADA">
                            <w:pPr>
                              <w:pStyle w:val="Lgende"/>
                            </w:pPr>
                            <w:bookmarkStart w:id="136" w:name="_Toc200815509"/>
                            <w:r>
                              <w:t xml:space="preserve">Figure </w:t>
                            </w:r>
                            <w:r>
                              <w:fldChar w:fldCharType="begin"/>
                            </w:r>
                            <w:r>
                              <w:instrText xml:space="preserve"> SEQ Figure \* ARABIC </w:instrText>
                            </w:r>
                            <w:r>
                              <w:fldChar w:fldCharType="separate"/>
                            </w:r>
                            <w:r w:rsidR="002F7236">
                              <w:rPr>
                                <w:noProof/>
                              </w:rPr>
                              <w:t>5</w:t>
                            </w:r>
                            <w:r>
                              <w:rPr>
                                <w:noProof/>
                              </w:rPr>
                              <w:fldChar w:fldCharType="end"/>
                            </w:r>
                            <w:r>
                              <w:t>:Activation du serveur Urbackup</w:t>
                            </w:r>
                            <w:bookmarkEnd w:id="136"/>
                          </w:p>
                          <w:p w14:paraId="5398D913" w14:textId="77777777" w:rsidR="00194489" w:rsidRPr="006B252A" w:rsidRDefault="00194489" w:rsidP="005107DD">
                            <w:pPr>
                              <w:rPr>
                                <w:sz w:val="18"/>
                                <w:szCs w:val="18"/>
                              </w:rPr>
                            </w:pPr>
                            <w:r w:rsidRPr="006B252A">
                              <w:rPr>
                                <w:sz w:val="18"/>
                                <w:szCs w:val="18"/>
                              </w:rPr>
                              <w:t>Source : Yameogo Hasmir</w:t>
                            </w:r>
                          </w:p>
                          <w:p w14:paraId="5CB62AE7" w14:textId="77777777" w:rsidR="00194489" w:rsidRPr="005107DD" w:rsidRDefault="00194489" w:rsidP="005107D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6817B" id="Zone de texte 9" o:spid="_x0000_s1120" type="#_x0000_t202" style="position:absolute;left:0;text-align:left;margin-left:386.8pt;margin-top:214.7pt;width:438pt;height:38.2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" stroked="f">
                <v:textbox inset="0,0,0,0">
                  <w:txbxContent>
                    <w:p w14:paraId="472C9D42" w14:textId="367C3115" w:rsidR="00194489" w:rsidRDefault="00194489" w:rsidP="004F1ADA">
                      <w:pPr>
                        <w:pStyle w:val="Lgende"/>
                      </w:pPr>
                      <w:bookmarkStart w:id="137" w:name="_Toc200815509"/>
                      <w:r>
                        <w:t xml:space="preserve">Figure </w:t>
                      </w:r>
                      <w:r>
                        <w:fldChar w:fldCharType="begin"/>
                      </w:r>
                      <w:r>
                        <w:instrText xml:space="preserve"> SEQ Figure \* ARABIC </w:instrText>
                      </w:r>
                      <w:r>
                        <w:fldChar w:fldCharType="separate"/>
                      </w:r>
                      <w:r w:rsidR="002F7236">
                        <w:rPr>
                          <w:noProof/>
                        </w:rPr>
                        <w:t>5</w:t>
                      </w:r>
                      <w:r>
                        <w:rPr>
                          <w:noProof/>
                        </w:rPr>
                        <w:fldChar w:fldCharType="end"/>
                      </w:r>
                      <w:r>
                        <w:t>:Activation du serveur Urbackup</w:t>
                      </w:r>
                      <w:bookmarkEnd w:id="137"/>
                    </w:p>
                    <w:p w14:paraId="5398D913" w14:textId="77777777" w:rsidR="00194489" w:rsidRPr="006B252A" w:rsidRDefault="00194489" w:rsidP="005107DD">
                      <w:pPr>
                        <w:rPr>
                          <w:sz w:val="18"/>
                          <w:szCs w:val="18"/>
                        </w:rPr>
                      </w:pPr>
                      <w:r w:rsidRPr="006B252A">
                        <w:rPr>
                          <w:sz w:val="18"/>
                          <w:szCs w:val="18"/>
                        </w:rPr>
                        <w:t>Source : Yameogo Hasmir</w:t>
                      </w:r>
                    </w:p>
                    <w:p w14:paraId="5CB62AE7" w14:textId="77777777" w:rsidR="00194489" w:rsidRPr="005107DD" w:rsidRDefault="00194489" w:rsidP="005107DD"/>
                  </w:txbxContent>
                </v:textbox>
                <w10:wrap type="tight" anchorx="margin"/>
              </v:shape>
            </w:pict>
          </mc:Fallback>
        </mc:AlternateContent>
      </w:r>
      <w:r w:rsidR="00A9476E">
        <w:t>Afficher l’état du service Urbackup avec la commande suivante :</w:t>
      </w:r>
      <w:r w:rsidR="00A9476E">
        <w:rPr>
          <w:color w:val="FF0000"/>
        </w:rPr>
        <w:t xml:space="preserve"> </w:t>
      </w:r>
      <w:proofErr w:type="spellStart"/>
      <w:r w:rsidR="00A9476E">
        <w:rPr>
          <w:color w:val="FF0000"/>
        </w:rPr>
        <w:t>sudo</w:t>
      </w:r>
      <w:proofErr w:type="spellEnd"/>
      <w:r w:rsidR="00A9476E">
        <w:rPr>
          <w:color w:val="FF0000"/>
        </w:rPr>
        <w:t xml:space="preserve"> </w:t>
      </w:r>
      <w:proofErr w:type="spellStart"/>
      <w:r w:rsidR="00A9476E">
        <w:rPr>
          <w:color w:val="FF0000"/>
        </w:rPr>
        <w:t>systemctl</w:t>
      </w:r>
      <w:proofErr w:type="spellEnd"/>
      <w:r w:rsidR="00A9476E">
        <w:rPr>
          <w:color w:val="FF0000"/>
        </w:rPr>
        <w:t xml:space="preserve"> </w:t>
      </w:r>
      <w:proofErr w:type="spellStart"/>
      <w:r w:rsidR="00A9476E">
        <w:rPr>
          <w:color w:val="FF0000"/>
        </w:rPr>
        <w:t>status</w:t>
      </w:r>
      <w:proofErr w:type="spellEnd"/>
      <w:r w:rsidR="00A9476E">
        <w:rPr>
          <w:color w:val="FF0000"/>
        </w:rPr>
        <w:t xml:space="preserve"> </w:t>
      </w:r>
      <w:proofErr w:type="spellStart"/>
      <w:r w:rsidR="00A9476E">
        <w:rPr>
          <w:color w:val="FF0000"/>
        </w:rPr>
        <w:t>urbackupsrv</w:t>
      </w:r>
      <w:proofErr w:type="spellEnd"/>
      <w:r w:rsidR="004F1ADA">
        <w:rPr>
          <w:noProof/>
          <w14:ligatures w14:val="standardContextual"/>
        </w:rPr>
        <w:drawing>
          <wp:anchor distT="0" distB="0" distL="114300" distR="114300" simplePos="0" relativeHeight="251675648" behindDoc="1" locked="0" layoutInCell="1" allowOverlap="1" wp14:anchorId="05F3E563" wp14:editId="6F645682">
            <wp:simplePos x="0" y="0"/>
            <wp:positionH relativeFrom="column">
              <wp:posOffset>1319</wp:posOffset>
            </wp:positionH>
            <wp:positionV relativeFrom="paragraph">
              <wp:posOffset>-3957</wp:posOffset>
            </wp:positionV>
            <wp:extent cx="5579745" cy="2669540"/>
            <wp:effectExtent l="0" t="0" r="1905" b="0"/>
            <wp:wrapTight wrapText="bothSides">
              <wp:wrapPolygon edited="0">
                <wp:start x="0" y="0"/>
                <wp:lineTo x="0" y="21425"/>
                <wp:lineTo x="21534" y="21425"/>
                <wp:lineTo x="21534"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iver le urbackup autom.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9745" cy="2669540"/>
                    </a:xfrm>
                    <a:prstGeom prst="rect">
                      <a:avLst/>
                    </a:prstGeom>
                  </pic:spPr>
                </pic:pic>
              </a:graphicData>
            </a:graphic>
          </wp:anchor>
        </w:drawing>
      </w:r>
    </w:p>
    <w:p w14:paraId="1C0A2E48" w14:textId="5D31B942" w:rsidR="00C2472F" w:rsidRDefault="00C2472F" w:rsidP="006A65F1">
      <w:pPr>
        <w:pStyle w:val="Titre2"/>
        <w:numPr>
          <w:ilvl w:val="0"/>
          <w:numId w:val="31"/>
        </w:numPr>
        <w:jc w:val="both"/>
      </w:pPr>
      <w:bookmarkStart w:id="138" w:name="_Toc192821054"/>
      <w:bookmarkStart w:id="139" w:name="_Toc200716321"/>
      <w:r w:rsidRPr="002F23B0">
        <w:t xml:space="preserve">Installation d'UrBackup sur </w:t>
      </w:r>
      <w:bookmarkEnd w:id="138"/>
      <w:r w:rsidR="00F976C8" w:rsidRPr="002F23B0">
        <w:t>MacOS</w:t>
      </w:r>
      <w:bookmarkEnd w:id="139"/>
      <w:r w:rsidRPr="002F23B0">
        <w:t xml:space="preserve"> </w:t>
      </w:r>
    </w:p>
    <w:p w14:paraId="31216D3B" w14:textId="46112CF1" w:rsidR="00F976C8" w:rsidRDefault="00F976C8" w:rsidP="00423691">
      <w:pPr>
        <w:spacing w:line="360" w:lineRule="auto"/>
        <w:jc w:val="both"/>
      </w:pPr>
      <w:r>
        <w:t>Pour installer UrBackup sur un système d'exploitation MacOS, suiv</w:t>
      </w:r>
      <w:r w:rsidR="00FE6C15">
        <w:t>ons</w:t>
      </w:r>
      <w:r>
        <w:t xml:space="preserve"> les étapes suivantes :</w:t>
      </w:r>
    </w:p>
    <w:p w14:paraId="6A683045" w14:textId="071678C4" w:rsidR="00F976C8" w:rsidRDefault="00F976C8" w:rsidP="006A65F1">
      <w:pPr>
        <w:pStyle w:val="Paragraphedeliste"/>
        <w:numPr>
          <w:ilvl w:val="0"/>
          <w:numId w:val="17"/>
        </w:numPr>
        <w:spacing w:line="360" w:lineRule="auto"/>
        <w:jc w:val="both"/>
      </w:pPr>
      <w:r>
        <w:t>Téléchargez le fichier d'installation d'UrBackup pour MacOS à partir du site officiel (https://www.urbackup.org).</w:t>
      </w:r>
    </w:p>
    <w:p w14:paraId="3A10BDFA" w14:textId="075F11FB" w:rsidR="00F976C8" w:rsidRDefault="00F976C8" w:rsidP="006A65F1">
      <w:pPr>
        <w:pStyle w:val="Paragraphedeliste"/>
        <w:numPr>
          <w:ilvl w:val="0"/>
          <w:numId w:val="17"/>
        </w:numPr>
        <w:spacing w:line="360" w:lineRule="auto"/>
        <w:jc w:val="both"/>
      </w:pPr>
      <w:r>
        <w:t>Une fois le fichier téléchargé, double-cliqu</w:t>
      </w:r>
      <w:r w:rsidR="00FE6C15">
        <w:t>ons</w:t>
      </w:r>
      <w:r>
        <w:t xml:space="preserve"> dessus pour l'ouvrir.</w:t>
      </w:r>
    </w:p>
    <w:p w14:paraId="2F5503C7" w14:textId="223E4372" w:rsidR="00F976C8" w:rsidRDefault="00FE6C15" w:rsidP="006A65F1">
      <w:pPr>
        <w:pStyle w:val="Paragraphedeliste"/>
        <w:numPr>
          <w:ilvl w:val="0"/>
          <w:numId w:val="17"/>
        </w:numPr>
        <w:spacing w:line="360" w:lineRule="auto"/>
        <w:jc w:val="both"/>
      </w:pPr>
      <w:r>
        <w:t>Faisons</w:t>
      </w:r>
      <w:r w:rsidR="00F976C8">
        <w:t xml:space="preserve"> glisser l'icône d'UrBackup dans le dossier "Applications" pour l'installer.</w:t>
      </w:r>
    </w:p>
    <w:p w14:paraId="6B7EA89B" w14:textId="4D9623EC" w:rsidR="00F976C8" w:rsidRDefault="00F976C8" w:rsidP="006A65F1">
      <w:pPr>
        <w:pStyle w:val="Paragraphedeliste"/>
        <w:numPr>
          <w:ilvl w:val="0"/>
          <w:numId w:val="17"/>
        </w:numPr>
        <w:spacing w:line="360" w:lineRule="auto"/>
        <w:jc w:val="both"/>
      </w:pPr>
      <w:r>
        <w:t xml:space="preserve">Après l'installation, </w:t>
      </w:r>
      <w:r w:rsidR="00FE6C15">
        <w:t>n</w:t>
      </w:r>
      <w:r>
        <w:t>ous pourr</w:t>
      </w:r>
      <w:r w:rsidR="00D24AD5">
        <w:t>ons</w:t>
      </w:r>
      <w:r>
        <w:t xml:space="preserve"> trouver UrBackup dans le dossier "Applications".</w:t>
      </w:r>
    </w:p>
    <w:p w14:paraId="322F4D87" w14:textId="2460B25C" w:rsidR="00F976C8" w:rsidRDefault="00F976C8" w:rsidP="006A65F1">
      <w:pPr>
        <w:pStyle w:val="Paragraphedeliste"/>
        <w:numPr>
          <w:ilvl w:val="0"/>
          <w:numId w:val="17"/>
        </w:numPr>
        <w:spacing w:line="360" w:lineRule="auto"/>
        <w:jc w:val="both"/>
      </w:pPr>
      <w:r>
        <w:t>Ouvr</w:t>
      </w:r>
      <w:r w:rsidR="00D24AD5">
        <w:t>ons</w:t>
      </w:r>
      <w:r>
        <w:t xml:space="preserve"> UrBackup en double-cliquant sur l'icône ou en utilisant Spotlight pour rechercher "UrBackup".</w:t>
      </w:r>
    </w:p>
    <w:p w14:paraId="2CA741A6" w14:textId="49B18A81" w:rsidR="00636983" w:rsidRPr="00F976C8" w:rsidRDefault="00F01870" w:rsidP="00423691">
      <w:pPr>
        <w:spacing w:line="360" w:lineRule="auto"/>
        <w:jc w:val="both"/>
      </w:pPr>
      <w:r>
        <w:t xml:space="preserve">Dans notre cas, nous allons installer notre serveur sur </w:t>
      </w:r>
      <w:r w:rsidR="004F1ADA">
        <w:t>Ubuntu</w:t>
      </w:r>
      <w:r>
        <w:t xml:space="preserve"> et notre client sur </w:t>
      </w:r>
      <w:r w:rsidR="004F1ADA">
        <w:t>Windows</w:t>
      </w:r>
      <w:r>
        <w:t xml:space="preserve"> pour l’installation et la configuration.</w:t>
      </w:r>
    </w:p>
    <w:p w14:paraId="4CCD35E1" w14:textId="36ECC8D8" w:rsidR="00C2472F" w:rsidRPr="002F23B0" w:rsidRDefault="00C2472F" w:rsidP="006A65F1">
      <w:pPr>
        <w:pStyle w:val="Titre1"/>
        <w:numPr>
          <w:ilvl w:val="0"/>
          <w:numId w:val="29"/>
        </w:numPr>
      </w:pPr>
      <w:bookmarkStart w:id="140" w:name="_Toc200716322"/>
      <w:bookmarkStart w:id="141" w:name="_Toc200791271"/>
      <w:bookmarkStart w:id="142" w:name="_Toc192821055"/>
      <w:r w:rsidRPr="002F23B0">
        <w:t>Configuration</w:t>
      </w:r>
      <w:bookmarkEnd w:id="140"/>
      <w:bookmarkEnd w:id="141"/>
      <w:r w:rsidRPr="002F23B0">
        <w:t> </w:t>
      </w:r>
      <w:bookmarkEnd w:id="142"/>
    </w:p>
    <w:p w14:paraId="7798E1DC" w14:textId="25B8A348" w:rsidR="00C2472F" w:rsidRDefault="00C2472F" w:rsidP="006A65F1">
      <w:pPr>
        <w:pStyle w:val="Titre2"/>
        <w:numPr>
          <w:ilvl w:val="0"/>
          <w:numId w:val="32"/>
        </w:numPr>
      </w:pPr>
      <w:bookmarkStart w:id="143" w:name="_Toc192821056"/>
      <w:bookmarkStart w:id="144" w:name="_Toc200716323"/>
      <w:r w:rsidRPr="002F23B0">
        <w:t>Configuration initiale après l'installation</w:t>
      </w:r>
      <w:bookmarkEnd w:id="143"/>
      <w:bookmarkEnd w:id="144"/>
    </w:p>
    <w:p w14:paraId="067E96DE" w14:textId="1F239749" w:rsidR="00F976C8" w:rsidRDefault="00F976C8" w:rsidP="00423691">
      <w:pPr>
        <w:spacing w:line="360" w:lineRule="auto"/>
        <w:jc w:val="both"/>
      </w:pPr>
      <w:r>
        <w:t xml:space="preserve">Après avoir installé UrBackup sur </w:t>
      </w:r>
      <w:r w:rsidR="00A9476E">
        <w:t>n</w:t>
      </w:r>
      <w:r>
        <w:t xml:space="preserve">otre système d'exploitation, il est nécessaire de procéder à une configuration initiale pour préparer le système à effectuer des sauvegardes et des </w:t>
      </w:r>
      <w:r>
        <w:lastRenderedPageBreak/>
        <w:t xml:space="preserve">restaurations. Les étapes spécifiques peuvent varier en fonction de </w:t>
      </w:r>
      <w:r w:rsidR="00A9476E">
        <w:t>n</w:t>
      </w:r>
      <w:r>
        <w:t xml:space="preserve">os besoins, mais en général, </w:t>
      </w:r>
      <w:r w:rsidR="00A9476E">
        <w:t>n</w:t>
      </w:r>
      <w:r>
        <w:t>ous devr</w:t>
      </w:r>
      <w:r w:rsidR="00A9476E">
        <w:t>ons</w:t>
      </w:r>
      <w:r>
        <w:t xml:space="preserve"> effectuer les actions suivantes :</w:t>
      </w:r>
    </w:p>
    <w:p w14:paraId="416E724E" w14:textId="2AF11CB0" w:rsidR="00F976C8" w:rsidRDefault="00F976C8" w:rsidP="006A65F1">
      <w:pPr>
        <w:pStyle w:val="Paragraphedeliste"/>
        <w:numPr>
          <w:ilvl w:val="0"/>
          <w:numId w:val="18"/>
        </w:numPr>
        <w:spacing w:line="360" w:lineRule="auto"/>
        <w:jc w:val="both"/>
      </w:pPr>
      <w:r>
        <w:t>Configurer les emplacements de stockage des sauvegardes : spécifi</w:t>
      </w:r>
      <w:r w:rsidR="005B1238">
        <w:t>ons</w:t>
      </w:r>
      <w:r>
        <w:t xml:space="preserve"> où </w:t>
      </w:r>
      <w:r w:rsidR="00A9476E">
        <w:t>n</w:t>
      </w:r>
      <w:r>
        <w:t>ous souhait</w:t>
      </w:r>
      <w:r w:rsidR="00A9476E">
        <w:t>ons</w:t>
      </w:r>
      <w:r>
        <w:t xml:space="preserve"> stocker les sauvegardes sur </w:t>
      </w:r>
      <w:r w:rsidR="00A9476E">
        <w:t>n</w:t>
      </w:r>
      <w:r>
        <w:t>otre système. Cela peut être un disque dur interne ou externe, une partition réseau ou un service de stockage en nuage.</w:t>
      </w:r>
    </w:p>
    <w:p w14:paraId="4523E1E4" w14:textId="6D3608BC" w:rsidR="00F976C8" w:rsidRDefault="00F976C8" w:rsidP="006A65F1">
      <w:pPr>
        <w:pStyle w:val="Paragraphedeliste"/>
        <w:numPr>
          <w:ilvl w:val="0"/>
          <w:numId w:val="18"/>
        </w:numPr>
        <w:spacing w:line="360" w:lineRule="auto"/>
        <w:jc w:val="both"/>
      </w:pPr>
      <w:r>
        <w:t>Configurer les programmes de sauvegarde : définiss</w:t>
      </w:r>
      <w:r w:rsidR="00A9476E">
        <w:t>ons</w:t>
      </w:r>
      <w:r>
        <w:t xml:space="preserve"> quels fichiers ou répertoires </w:t>
      </w:r>
      <w:r w:rsidR="005875E0">
        <w:t>que n</w:t>
      </w:r>
      <w:r>
        <w:t>ous souhait</w:t>
      </w:r>
      <w:r w:rsidR="005875E0">
        <w:t>ons</w:t>
      </w:r>
      <w:r>
        <w:t xml:space="preserve"> sauvegarder avec UrBackup. </w:t>
      </w:r>
      <w:r w:rsidR="005875E0">
        <w:t>N</w:t>
      </w:r>
      <w:r>
        <w:t>ous pouv</w:t>
      </w:r>
      <w:r w:rsidR="005875E0">
        <w:t>ons</w:t>
      </w:r>
      <w:r>
        <w:t xml:space="preserve"> également configurer les fréquences de sauvegarde et les rétentions souhaitées.</w:t>
      </w:r>
    </w:p>
    <w:p w14:paraId="6A9D38E1" w14:textId="07CCAA0E" w:rsidR="00F976C8" w:rsidRDefault="00F976C8" w:rsidP="006A65F1">
      <w:pPr>
        <w:pStyle w:val="Paragraphedeliste"/>
        <w:numPr>
          <w:ilvl w:val="0"/>
          <w:numId w:val="18"/>
        </w:numPr>
        <w:spacing w:line="360" w:lineRule="auto"/>
        <w:jc w:val="both"/>
      </w:pPr>
      <w:r>
        <w:t>Configurer les notifications : configur</w:t>
      </w:r>
      <w:r w:rsidR="005875E0">
        <w:t>ons</w:t>
      </w:r>
      <w:r>
        <w:t xml:space="preserve"> les notifications pour recevoir des alertes en cas d'erreurs ou de succès lors des processus de sauvegarde ou de restauration.</w:t>
      </w:r>
    </w:p>
    <w:p w14:paraId="7EFEB700" w14:textId="0C405D24" w:rsidR="00F976C8" w:rsidRDefault="00F976C8" w:rsidP="00423691">
      <w:pPr>
        <w:spacing w:line="360" w:lineRule="auto"/>
        <w:jc w:val="both"/>
      </w:pPr>
      <w:r>
        <w:t xml:space="preserve">Il est recommandé de consulter la documentation officielle d'UrBackup pour obtenir des instructions précises sur la configuration initiale, car les étapes peuvent varier légèrement en fonction de la version d'UrBackup que </w:t>
      </w:r>
      <w:r w:rsidR="005875E0">
        <w:t>n</w:t>
      </w:r>
      <w:r>
        <w:t>ous av</w:t>
      </w:r>
      <w:r w:rsidR="005875E0">
        <w:t>ons</w:t>
      </w:r>
      <w:r>
        <w:t xml:space="preserve"> installée.</w:t>
      </w:r>
    </w:p>
    <w:p w14:paraId="38EC2773" w14:textId="75297D27" w:rsidR="00F976C8" w:rsidRPr="00F976C8" w:rsidRDefault="00F976C8" w:rsidP="00423691">
      <w:pPr>
        <w:spacing w:line="360" w:lineRule="auto"/>
        <w:jc w:val="both"/>
      </w:pPr>
      <w:r>
        <w:t xml:space="preserve">Une fois que toutes ces étapes de téléchargement et d'installation sont correctement terminées, UrBackup sera prêt à être utilisé pour effectuer des sauvegardes et des restaurations. La prochaine étape consistera à configurer plus en détail </w:t>
      </w:r>
      <w:r w:rsidR="005875E0">
        <w:t>n</w:t>
      </w:r>
      <w:r>
        <w:t xml:space="preserve">otre solution de sauvegarde open-source avec UrBackup afin de répondre à </w:t>
      </w:r>
      <w:r w:rsidR="005875E0">
        <w:t>n</w:t>
      </w:r>
      <w:r>
        <w:t>os besoins spécifiques.</w:t>
      </w:r>
    </w:p>
    <w:p w14:paraId="38581214" w14:textId="63684FDA" w:rsidR="00C2472F" w:rsidRDefault="00C2472F" w:rsidP="006A65F1">
      <w:pPr>
        <w:pStyle w:val="Titre2"/>
        <w:numPr>
          <w:ilvl w:val="0"/>
          <w:numId w:val="32"/>
        </w:numPr>
      </w:pPr>
      <w:bookmarkStart w:id="145" w:name="_Toc192821057"/>
      <w:bookmarkStart w:id="146" w:name="_Toc200716324"/>
      <w:r w:rsidRPr="002F23B0">
        <w:t>Configuration d</w:t>
      </w:r>
      <w:r w:rsidR="005108B0">
        <w:t xml:space="preserve">u </w:t>
      </w:r>
      <w:r w:rsidRPr="002F23B0">
        <w:t>serveur et d</w:t>
      </w:r>
      <w:r w:rsidR="005108B0">
        <w:t>u</w:t>
      </w:r>
      <w:r w:rsidRPr="002F23B0">
        <w:t xml:space="preserve"> client UrBackup</w:t>
      </w:r>
      <w:bookmarkEnd w:id="145"/>
      <w:bookmarkEnd w:id="146"/>
    </w:p>
    <w:p w14:paraId="3F9369F0" w14:textId="20FA3B7F" w:rsidR="005108B0" w:rsidRDefault="005108B0" w:rsidP="006A65F1">
      <w:pPr>
        <w:pStyle w:val="Paragraphedeliste"/>
        <w:numPr>
          <w:ilvl w:val="0"/>
          <w:numId w:val="19"/>
        </w:numPr>
        <w:spacing w:line="360" w:lineRule="auto"/>
        <w:jc w:val="both"/>
      </w:pPr>
      <w:r>
        <w:t>Serveur</w:t>
      </w:r>
    </w:p>
    <w:p w14:paraId="229D736F" w14:textId="15BF6AA2" w:rsidR="004F1ADA" w:rsidRDefault="005108B0" w:rsidP="00423691">
      <w:pPr>
        <w:spacing w:line="360" w:lineRule="auto"/>
        <w:jc w:val="both"/>
        <w:rPr>
          <w:color w:val="FF0000"/>
        </w:rPr>
      </w:pPr>
      <w:r>
        <w:t xml:space="preserve">Une fois l'installation terminée, nous allons chercher notre adresse </w:t>
      </w:r>
      <w:proofErr w:type="spellStart"/>
      <w:r>
        <w:t>ip</w:t>
      </w:r>
      <w:proofErr w:type="spellEnd"/>
      <w:r>
        <w:t xml:space="preserve"> en tapant la commande </w:t>
      </w:r>
      <w:r>
        <w:rPr>
          <w:color w:val="FF0000"/>
        </w:rPr>
        <w:t>« </w:t>
      </w:r>
      <w:proofErr w:type="spellStart"/>
      <w:r>
        <w:rPr>
          <w:color w:val="FF0000"/>
        </w:rPr>
        <w:t>ifconfig</w:t>
      </w:r>
      <w:proofErr w:type="spellEnd"/>
      <w:r>
        <w:rPr>
          <w:color w:val="FF0000"/>
        </w:rPr>
        <w:t xml:space="preserve"> » </w:t>
      </w:r>
      <w:r>
        <w:t>sur le terminal.</w:t>
      </w:r>
      <w:r w:rsidR="00B86A08">
        <w:t xml:space="preserve"> </w:t>
      </w:r>
      <w:r>
        <w:t xml:space="preserve">Ensuite nous pourrons accéder à UrBackup via l'interface web en ouvrant notre navigateur et en nous rendant à l'adresse suivante : </w:t>
      </w:r>
      <w:hyperlink r:id="rId31" w:history="1">
        <w:r w:rsidR="004F1ADA" w:rsidRPr="00F1565F">
          <w:rPr>
            <w:rStyle w:val="Lienhypertexte"/>
          </w:rPr>
          <w:t>http://192.168.11.118:55414</w:t>
        </w:r>
      </w:hyperlink>
      <w:r w:rsidRPr="00B86A08">
        <w:rPr>
          <w:color w:val="FF0000"/>
        </w:rPr>
        <w:t>.</w:t>
      </w:r>
    </w:p>
    <w:p w14:paraId="3129853B" w14:textId="0533F284" w:rsidR="005108B0" w:rsidRPr="004F1ADA" w:rsidRDefault="004F1ADA" w:rsidP="00423691">
      <w:pPr>
        <w:spacing w:line="360" w:lineRule="auto"/>
        <w:jc w:val="both"/>
        <w:rPr>
          <w:color w:val="FF0000"/>
        </w:rPr>
      </w:pPr>
      <w:r>
        <w:rPr>
          <w:noProof/>
        </w:rPr>
        <w:lastRenderedPageBreak/>
        <mc:AlternateContent>
          <mc:Choice Requires="wps">
            <w:drawing>
              <wp:anchor distT="0" distB="0" distL="114300" distR="114300" simplePos="0" relativeHeight="251680768" behindDoc="1" locked="0" layoutInCell="1" allowOverlap="1" wp14:anchorId="2EAA846D" wp14:editId="0817925D">
                <wp:simplePos x="0" y="0"/>
                <wp:positionH relativeFrom="margin">
                  <wp:align>right</wp:align>
                </wp:positionH>
                <wp:positionV relativeFrom="paragraph">
                  <wp:posOffset>3107690</wp:posOffset>
                </wp:positionV>
                <wp:extent cx="5562600" cy="438150"/>
                <wp:effectExtent l="0" t="0" r="0" b="0"/>
                <wp:wrapTight wrapText="bothSides">
                  <wp:wrapPolygon edited="0">
                    <wp:start x="0" y="0"/>
                    <wp:lineTo x="0" y="20661"/>
                    <wp:lineTo x="21526" y="20661"/>
                    <wp:lineTo x="21526" y="0"/>
                    <wp:lineTo x="0" y="0"/>
                  </wp:wrapPolygon>
                </wp:wrapTight>
                <wp:docPr id="11" name="Zone de texte 11"/>
                <wp:cNvGraphicFramePr/>
                <a:graphic xmlns:a="http://schemas.openxmlformats.org/drawingml/2006/main">
                  <a:graphicData uri="http://schemas.microsoft.com/office/word/2010/wordprocessingShape">
                    <wps:wsp>
                      <wps:cNvSpPr txBox="1"/>
                      <wps:spPr>
                        <a:xfrm>
                          <a:off x="0" y="0"/>
                          <a:ext cx="5562600" cy="438150"/>
                        </a:xfrm>
                        <a:prstGeom prst="rect">
                          <a:avLst/>
                        </a:prstGeom>
                        <a:solidFill>
                          <a:prstClr val="white"/>
                        </a:solidFill>
                        <a:ln>
                          <a:noFill/>
                        </a:ln>
                      </wps:spPr>
                      <wps:txbx>
                        <w:txbxContent>
                          <w:p w14:paraId="096CED36" w14:textId="11CF81FC" w:rsidR="00194489" w:rsidRDefault="00194489" w:rsidP="004F1ADA">
                            <w:pPr>
                              <w:pStyle w:val="Lgende"/>
                              <w:rPr>
                                <w:noProof/>
                              </w:rPr>
                            </w:pPr>
                            <w:bookmarkStart w:id="147" w:name="_Toc200815510"/>
                            <w:r>
                              <w:t xml:space="preserve">Figure </w:t>
                            </w:r>
                            <w:r>
                              <w:fldChar w:fldCharType="begin"/>
                            </w:r>
                            <w:r>
                              <w:instrText xml:space="preserve"> SEQ Figure \* ARABIC </w:instrText>
                            </w:r>
                            <w:r>
                              <w:fldChar w:fldCharType="separate"/>
                            </w:r>
                            <w:r w:rsidR="002F7236">
                              <w:rPr>
                                <w:noProof/>
                              </w:rPr>
                              <w:t>6</w:t>
                            </w:r>
                            <w:r>
                              <w:rPr>
                                <w:noProof/>
                              </w:rPr>
                              <w:fldChar w:fldCharType="end"/>
                            </w:r>
                            <w:r>
                              <w:rPr>
                                <w:noProof/>
                              </w:rPr>
                              <w:t>: Interface du serveur Urbackup</w:t>
                            </w:r>
                            <w:bookmarkEnd w:id="147"/>
                          </w:p>
                          <w:p w14:paraId="0380914E" w14:textId="77777777" w:rsidR="00194489" w:rsidRPr="006B252A" w:rsidRDefault="00194489" w:rsidP="005107DD">
                            <w:pPr>
                              <w:rPr>
                                <w:sz w:val="18"/>
                                <w:szCs w:val="18"/>
                              </w:rPr>
                            </w:pPr>
                            <w:r w:rsidRPr="006B252A">
                              <w:rPr>
                                <w:sz w:val="18"/>
                                <w:szCs w:val="18"/>
                              </w:rPr>
                              <w:t>Source : Yameogo Hasmir</w:t>
                            </w:r>
                          </w:p>
                          <w:p w14:paraId="62878184" w14:textId="77777777" w:rsidR="00194489" w:rsidRPr="005107DD" w:rsidRDefault="00194489" w:rsidP="005107D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A846D" id="Zone de texte 11" o:spid="_x0000_s1121" type="#_x0000_t202" style="position:absolute;left:0;text-align:left;margin-left:386.8pt;margin-top:244.7pt;width:438pt;height:34.5pt;z-index:-251635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ivoHwIAAEMEAAAOAAAAZHJzL2Uyb0RvYy54bWysU99v2jAQfp+0/8Hy+wjQUV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" stroked="f">
                <v:textbox inset="0,0,0,0">
                  <w:txbxContent>
                    <w:p w14:paraId="096CED36" w14:textId="11CF81FC" w:rsidR="00194489" w:rsidRDefault="00194489" w:rsidP="004F1ADA">
                      <w:pPr>
                        <w:pStyle w:val="Lgende"/>
                        <w:rPr>
                          <w:noProof/>
                        </w:rPr>
                      </w:pPr>
                      <w:bookmarkStart w:id="148" w:name="_Toc200815510"/>
                      <w:r>
                        <w:t xml:space="preserve">Figure </w:t>
                      </w:r>
                      <w:r>
                        <w:fldChar w:fldCharType="begin"/>
                      </w:r>
                      <w:r>
                        <w:instrText xml:space="preserve"> SEQ Figure \* ARABIC </w:instrText>
                      </w:r>
                      <w:r>
                        <w:fldChar w:fldCharType="separate"/>
                      </w:r>
                      <w:r w:rsidR="002F7236">
                        <w:rPr>
                          <w:noProof/>
                        </w:rPr>
                        <w:t>6</w:t>
                      </w:r>
                      <w:r>
                        <w:rPr>
                          <w:noProof/>
                        </w:rPr>
                        <w:fldChar w:fldCharType="end"/>
                      </w:r>
                      <w:r>
                        <w:rPr>
                          <w:noProof/>
                        </w:rPr>
                        <w:t>: Interface du serveur Urbackup</w:t>
                      </w:r>
                      <w:bookmarkEnd w:id="148"/>
                    </w:p>
                    <w:p w14:paraId="0380914E" w14:textId="77777777" w:rsidR="00194489" w:rsidRPr="006B252A" w:rsidRDefault="00194489" w:rsidP="005107DD">
                      <w:pPr>
                        <w:rPr>
                          <w:sz w:val="18"/>
                          <w:szCs w:val="18"/>
                        </w:rPr>
                      </w:pPr>
                      <w:r w:rsidRPr="006B252A">
                        <w:rPr>
                          <w:sz w:val="18"/>
                          <w:szCs w:val="18"/>
                        </w:rPr>
                        <w:t>Source : Yameogo Hasmir</w:t>
                      </w:r>
                    </w:p>
                    <w:p w14:paraId="62878184" w14:textId="77777777" w:rsidR="00194489" w:rsidRPr="005107DD" w:rsidRDefault="00194489" w:rsidP="005107DD"/>
                  </w:txbxContent>
                </v:textbox>
                <w10:wrap type="tight" anchorx="margin"/>
              </v:shape>
            </w:pict>
          </mc:Fallback>
        </mc:AlternateContent>
      </w:r>
      <w:r>
        <w:rPr>
          <w:noProof/>
          <w:color w:val="FF0000"/>
          <w14:ligatures w14:val="standardContextual"/>
        </w:rPr>
        <w:drawing>
          <wp:anchor distT="0" distB="0" distL="114300" distR="114300" simplePos="0" relativeHeight="251678720" behindDoc="1" locked="0" layoutInCell="1" allowOverlap="1" wp14:anchorId="39262697" wp14:editId="3A69295B">
            <wp:simplePos x="0" y="0"/>
            <wp:positionH relativeFrom="column">
              <wp:posOffset>1319</wp:posOffset>
            </wp:positionH>
            <wp:positionV relativeFrom="paragraph">
              <wp:posOffset>-2442</wp:posOffset>
            </wp:positionV>
            <wp:extent cx="5579745" cy="3054985"/>
            <wp:effectExtent l="0" t="0" r="1905" b="0"/>
            <wp:wrapTight wrapText="bothSides">
              <wp:wrapPolygon edited="0">
                <wp:start x="0" y="0"/>
                <wp:lineTo x="0" y="21416"/>
                <wp:lineTo x="21534" y="21416"/>
                <wp:lineTo x="21534" y="0"/>
                <wp:lineTo x="0" y="0"/>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nterface urb.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79745" cy="3054985"/>
                    </a:xfrm>
                    <a:prstGeom prst="rect">
                      <a:avLst/>
                    </a:prstGeom>
                  </pic:spPr>
                </pic:pic>
              </a:graphicData>
            </a:graphic>
          </wp:anchor>
        </w:drawing>
      </w:r>
      <w:r w:rsidR="00B86A08">
        <w:rPr>
          <w:color w:val="FF0000"/>
        </w:rPr>
        <w:t xml:space="preserve"> </w:t>
      </w:r>
      <w:r w:rsidR="00B86A08">
        <w:t xml:space="preserve">Les premiers </w:t>
      </w:r>
      <w:r w:rsidR="00DE4D0B">
        <w:t>paramètres</w:t>
      </w:r>
      <w:r w:rsidR="00B86A08">
        <w:t xml:space="preserve"> à définir sont : </w:t>
      </w:r>
    </w:p>
    <w:p w14:paraId="65357DE0" w14:textId="0FC8CB2C" w:rsidR="00B86A08" w:rsidRDefault="00B86A08" w:rsidP="006A65F1">
      <w:pPr>
        <w:pStyle w:val="Paragraphedeliste"/>
        <w:numPr>
          <w:ilvl w:val="0"/>
          <w:numId w:val="20"/>
        </w:numPr>
        <w:spacing w:line="360" w:lineRule="auto"/>
        <w:jc w:val="both"/>
      </w:pPr>
      <w:r>
        <w:t>La langue et le fuseau horaire</w:t>
      </w:r>
      <w:r w:rsidR="00DE4D0B">
        <w:t>,</w:t>
      </w:r>
    </w:p>
    <w:p w14:paraId="7B4A276E" w14:textId="55148896" w:rsidR="00B86A08" w:rsidRDefault="00B86A08" w:rsidP="006A65F1">
      <w:pPr>
        <w:pStyle w:val="Paragraphedeliste"/>
        <w:numPr>
          <w:ilvl w:val="0"/>
          <w:numId w:val="20"/>
        </w:numPr>
        <w:spacing w:line="360" w:lineRule="auto"/>
        <w:jc w:val="both"/>
      </w:pPr>
      <w:r>
        <w:t>Le mot de passe administrateur pour l’interface</w:t>
      </w:r>
      <w:r w:rsidR="00DE4D0B">
        <w:t>,</w:t>
      </w:r>
    </w:p>
    <w:p w14:paraId="0CDB720F" w14:textId="67DD6CBA" w:rsidR="00DE4D0B" w:rsidRDefault="00B86A08" w:rsidP="006A65F1">
      <w:pPr>
        <w:pStyle w:val="Paragraphedeliste"/>
        <w:numPr>
          <w:ilvl w:val="0"/>
          <w:numId w:val="20"/>
        </w:numPr>
        <w:spacing w:line="360" w:lineRule="auto"/>
        <w:jc w:val="both"/>
      </w:pPr>
      <w:r>
        <w:t>Le répertoire de stockage des</w:t>
      </w:r>
      <w:r w:rsidR="00C92140">
        <w:t xml:space="preserve"> sauvegardes</w:t>
      </w:r>
      <w:r w:rsidR="00DE4D0B">
        <w:t>.</w:t>
      </w:r>
    </w:p>
    <w:p w14:paraId="645C12F6" w14:textId="34A10F7C" w:rsidR="00DE4D0B" w:rsidRDefault="00DE4D0B" w:rsidP="006A65F1">
      <w:pPr>
        <w:pStyle w:val="Paragraphedeliste"/>
        <w:numPr>
          <w:ilvl w:val="0"/>
          <w:numId w:val="19"/>
        </w:numPr>
        <w:spacing w:line="360" w:lineRule="auto"/>
        <w:jc w:val="both"/>
      </w:pPr>
      <w:r>
        <w:t>Client</w:t>
      </w:r>
    </w:p>
    <w:p w14:paraId="28DFF48C" w14:textId="18A7E98E" w:rsidR="00A652A1" w:rsidRDefault="00A652A1" w:rsidP="00423691">
      <w:pPr>
        <w:spacing w:line="360" w:lineRule="auto"/>
        <w:jc w:val="both"/>
      </w:pPr>
      <w:r>
        <w:t>Après</w:t>
      </w:r>
      <w:r w:rsidR="00DE4D0B">
        <w:t xml:space="preserve"> avoir configurer le serveur, on passe</w:t>
      </w:r>
      <w:r>
        <w:t>ra</w:t>
      </w:r>
      <w:r w:rsidR="00DE4D0B">
        <w:t xml:space="preserve"> à l’installation et</w:t>
      </w:r>
      <w:r>
        <w:t xml:space="preserve"> à la configuration du client Windows la machine à sauvegarder.</w:t>
      </w:r>
    </w:p>
    <w:p w14:paraId="7E020F43" w14:textId="611010FE" w:rsidR="002865F1" w:rsidRDefault="002865F1" w:rsidP="006A65F1">
      <w:pPr>
        <w:pStyle w:val="Paragraphedeliste"/>
        <w:numPr>
          <w:ilvl w:val="0"/>
          <w:numId w:val="21"/>
        </w:numPr>
        <w:spacing w:line="360" w:lineRule="auto"/>
        <w:jc w:val="both"/>
      </w:pPr>
      <w:r>
        <w:t>Téléchargement</w:t>
      </w:r>
    </w:p>
    <w:p w14:paraId="68C952CA" w14:textId="34D6F73C" w:rsidR="002865F1" w:rsidRDefault="002865F1" w:rsidP="00423691">
      <w:pPr>
        <w:spacing w:line="360" w:lineRule="auto"/>
        <w:jc w:val="both"/>
      </w:pPr>
      <w:r>
        <w:t>-</w:t>
      </w:r>
      <w:r w:rsidRPr="002865F1">
        <w:t xml:space="preserve"> </w:t>
      </w:r>
      <w:r w:rsidR="009439BB">
        <w:t>Dans l’interface web du serveur </w:t>
      </w:r>
      <w:r>
        <w:t>UrBackup</w:t>
      </w:r>
      <w:r w:rsidR="009439BB">
        <w:t> : nous allons ajouter un client</w:t>
      </w:r>
      <w:r>
        <w:t xml:space="preserve">, </w:t>
      </w:r>
    </w:p>
    <w:p w14:paraId="50448CAB" w14:textId="662388C0" w:rsidR="009439BB" w:rsidRDefault="009439BB" w:rsidP="00423691">
      <w:pPr>
        <w:spacing w:line="360" w:lineRule="auto"/>
        <w:jc w:val="both"/>
      </w:pPr>
      <w:r>
        <w:t xml:space="preserve">Nom client : </w:t>
      </w:r>
      <w:r w:rsidR="005B1238">
        <w:t>Windows</w:t>
      </w:r>
      <w:r w:rsidR="00FC0746">
        <w:t xml:space="preserve"> </w:t>
      </w:r>
    </w:p>
    <w:p w14:paraId="62355B76" w14:textId="1FD5C91B" w:rsidR="002865F1" w:rsidRDefault="002865F1" w:rsidP="00423691">
      <w:pPr>
        <w:spacing w:line="360" w:lineRule="auto"/>
        <w:jc w:val="both"/>
      </w:pPr>
      <w:r>
        <w:t>-</w:t>
      </w:r>
      <w:r w:rsidRPr="002865F1">
        <w:t xml:space="preserve"> Sur la page d’accueil de l’interface web, un lien est proposé pour télécharger automatiquement le client Windows, avec les paramètres de connexion au serveur déjà préconfigurés</w:t>
      </w:r>
      <w:r>
        <w:t>,</w:t>
      </w:r>
    </w:p>
    <w:p w14:paraId="55892270" w14:textId="6790DA29" w:rsidR="002865F1" w:rsidRDefault="002865F1" w:rsidP="00423691">
      <w:pPr>
        <w:spacing w:line="360" w:lineRule="auto"/>
        <w:jc w:val="both"/>
      </w:pPr>
      <w:r>
        <w:t>-</w:t>
      </w:r>
      <w:r w:rsidRPr="002865F1">
        <w:t xml:space="preserve"> Télécharg</w:t>
      </w:r>
      <w:r>
        <w:t>eons</w:t>
      </w:r>
      <w:r w:rsidRPr="002865F1">
        <w:t xml:space="preserve"> l’installateur du client, puis exécut</w:t>
      </w:r>
      <w:r>
        <w:t>ons</w:t>
      </w:r>
      <w:r w:rsidRPr="002865F1">
        <w:t>-le</w:t>
      </w:r>
      <w:r>
        <w:t>,</w:t>
      </w:r>
    </w:p>
    <w:p w14:paraId="09BEA44B" w14:textId="77777777" w:rsidR="002865F1" w:rsidRDefault="002865F1" w:rsidP="00423691">
      <w:pPr>
        <w:spacing w:line="360" w:lineRule="auto"/>
        <w:jc w:val="both"/>
      </w:pPr>
      <w:r>
        <w:t>-</w:t>
      </w:r>
      <w:r w:rsidRPr="002865F1">
        <w:t xml:space="preserve"> Suiv</w:t>
      </w:r>
      <w:r>
        <w:t>ons</w:t>
      </w:r>
      <w:r w:rsidRPr="002865F1">
        <w:t xml:space="preserve"> les étapes de l’assistant d’installation.</w:t>
      </w:r>
    </w:p>
    <w:p w14:paraId="3B0E506E" w14:textId="78F7AECD" w:rsidR="002865F1" w:rsidRDefault="002865F1" w:rsidP="00423691">
      <w:pPr>
        <w:spacing w:line="360" w:lineRule="auto"/>
        <w:jc w:val="both"/>
      </w:pPr>
      <w:r w:rsidRPr="002865F1">
        <w:lastRenderedPageBreak/>
        <w:t>Généralement</w:t>
      </w:r>
      <w:r>
        <w:t>, le client est installé comme service Windows. Il est automatiquement configuré pour se connecter au serveur UrBackup d’où il a été téléchargé.</w:t>
      </w:r>
    </w:p>
    <w:p w14:paraId="50F9D785" w14:textId="2C3E06FB" w:rsidR="00104249" w:rsidRDefault="00104249" w:rsidP="006A65F1">
      <w:pPr>
        <w:pStyle w:val="Paragraphedeliste"/>
        <w:numPr>
          <w:ilvl w:val="0"/>
          <w:numId w:val="21"/>
        </w:numPr>
        <w:spacing w:line="360" w:lineRule="auto"/>
        <w:jc w:val="both"/>
      </w:pPr>
      <w:r>
        <w:t>Configuration</w:t>
      </w:r>
    </w:p>
    <w:p w14:paraId="3DF94CF5" w14:textId="179F0894" w:rsidR="00036EFC" w:rsidRDefault="00104249" w:rsidP="00423691">
      <w:pPr>
        <w:spacing w:line="360" w:lineRule="auto"/>
        <w:jc w:val="both"/>
      </w:pPr>
      <w:r>
        <w:t>Une fois le client installé, il s’enregistre automatiquement sur le serveur. Nous pouvons vérifier depuis l’interface Web du serveur que le client est bien connecté et reconnu.</w:t>
      </w:r>
      <w:r w:rsidR="00036EFC" w:rsidRPr="00036EFC">
        <w:t xml:space="preserve"> </w:t>
      </w:r>
      <w:r w:rsidR="00036EFC">
        <w:t>Depuis l’interface du client nous pouvons :</w:t>
      </w:r>
    </w:p>
    <w:p w14:paraId="08E268AC" w14:textId="64706D84" w:rsidR="00036EFC" w:rsidRDefault="005107DD" w:rsidP="006A65F1">
      <w:pPr>
        <w:pStyle w:val="Paragraphedeliste"/>
        <w:numPr>
          <w:ilvl w:val="0"/>
          <w:numId w:val="20"/>
        </w:numPr>
        <w:spacing w:line="360" w:lineRule="auto"/>
        <w:jc w:val="both"/>
      </w:pPr>
      <w:r>
        <w:rPr>
          <w:noProof/>
        </w:rPr>
        <mc:AlternateContent>
          <mc:Choice Requires="wps">
            <w:drawing>
              <wp:anchor distT="0" distB="0" distL="114300" distR="114300" simplePos="0" relativeHeight="251686912" behindDoc="1" locked="0" layoutInCell="1" allowOverlap="1" wp14:anchorId="33564565" wp14:editId="07B28AE5">
                <wp:simplePos x="0" y="0"/>
                <wp:positionH relativeFrom="column">
                  <wp:posOffset>5715</wp:posOffset>
                </wp:positionH>
                <wp:positionV relativeFrom="paragraph">
                  <wp:posOffset>2321560</wp:posOffset>
                </wp:positionV>
                <wp:extent cx="5600700" cy="390525"/>
                <wp:effectExtent l="0" t="0" r="0" b="9525"/>
                <wp:wrapTight wrapText="bothSides">
                  <wp:wrapPolygon edited="0">
                    <wp:start x="0" y="0"/>
                    <wp:lineTo x="0" y="21073"/>
                    <wp:lineTo x="21527" y="21073"/>
                    <wp:lineTo x="21527" y="0"/>
                    <wp:lineTo x="0" y="0"/>
                  </wp:wrapPolygon>
                </wp:wrapTight>
                <wp:docPr id="19" name="Zone de texte 19"/>
                <wp:cNvGraphicFramePr/>
                <a:graphic xmlns:a="http://schemas.openxmlformats.org/drawingml/2006/main">
                  <a:graphicData uri="http://schemas.microsoft.com/office/word/2010/wordprocessingShape">
                    <wps:wsp>
                      <wps:cNvSpPr txBox="1"/>
                      <wps:spPr>
                        <a:xfrm>
                          <a:off x="0" y="0"/>
                          <a:ext cx="5600700" cy="390525"/>
                        </a:xfrm>
                        <a:prstGeom prst="rect">
                          <a:avLst/>
                        </a:prstGeom>
                        <a:solidFill>
                          <a:prstClr val="white"/>
                        </a:solidFill>
                        <a:ln>
                          <a:noFill/>
                        </a:ln>
                      </wps:spPr>
                      <wps:txbx>
                        <w:txbxContent>
                          <w:p w14:paraId="215E90FD" w14:textId="1FA28C7A" w:rsidR="00194489" w:rsidRDefault="00194489" w:rsidP="004F1ADA">
                            <w:pPr>
                              <w:pStyle w:val="Lgende"/>
                            </w:pPr>
                            <w:bookmarkStart w:id="149" w:name="_Toc200815511"/>
                            <w:r>
                              <w:t xml:space="preserve">Figure </w:t>
                            </w:r>
                            <w:r>
                              <w:fldChar w:fldCharType="begin"/>
                            </w:r>
                            <w:r>
                              <w:instrText xml:space="preserve"> SEQ Figure \* ARABIC </w:instrText>
                            </w:r>
                            <w:r>
                              <w:fldChar w:fldCharType="separate"/>
                            </w:r>
                            <w:r w:rsidR="002F7236">
                              <w:rPr>
                                <w:noProof/>
                              </w:rPr>
                              <w:t>7</w:t>
                            </w:r>
                            <w:r>
                              <w:rPr>
                                <w:noProof/>
                              </w:rPr>
                              <w:fldChar w:fldCharType="end"/>
                            </w:r>
                            <w:r>
                              <w:t>: Répertoire de sauvegarde</w:t>
                            </w:r>
                            <w:bookmarkEnd w:id="149"/>
                          </w:p>
                          <w:p w14:paraId="1DA94D7F" w14:textId="77777777" w:rsidR="00194489" w:rsidRPr="006B252A" w:rsidRDefault="00194489" w:rsidP="005107DD">
                            <w:pPr>
                              <w:rPr>
                                <w:sz w:val="18"/>
                                <w:szCs w:val="18"/>
                              </w:rPr>
                            </w:pPr>
                            <w:r w:rsidRPr="006B252A">
                              <w:rPr>
                                <w:sz w:val="18"/>
                                <w:szCs w:val="18"/>
                              </w:rPr>
                              <w:t>Source : Yameogo Hasmir</w:t>
                            </w:r>
                          </w:p>
                          <w:p w14:paraId="16A39C21" w14:textId="77777777" w:rsidR="00194489" w:rsidRPr="005107DD" w:rsidRDefault="00194489" w:rsidP="005107D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64565" id="Zone de texte 19" o:spid="_x0000_s1122" type="#_x0000_t202" style="position:absolute;left:0;text-align:left;margin-left:.45pt;margin-top:182.8pt;width:441pt;height:30.7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" stroked="f">
                <v:textbox inset="0,0,0,0">
                  <w:txbxContent>
                    <w:p w14:paraId="215E90FD" w14:textId="1FA28C7A" w:rsidR="00194489" w:rsidRDefault="00194489" w:rsidP="004F1ADA">
                      <w:pPr>
                        <w:pStyle w:val="Lgende"/>
                      </w:pPr>
                      <w:bookmarkStart w:id="150" w:name="_Toc200815511"/>
                      <w:r>
                        <w:t xml:space="preserve">Figure </w:t>
                      </w:r>
                      <w:r>
                        <w:fldChar w:fldCharType="begin"/>
                      </w:r>
                      <w:r>
                        <w:instrText xml:space="preserve"> SEQ Figure \* ARABIC </w:instrText>
                      </w:r>
                      <w:r>
                        <w:fldChar w:fldCharType="separate"/>
                      </w:r>
                      <w:r w:rsidR="002F7236">
                        <w:rPr>
                          <w:noProof/>
                        </w:rPr>
                        <w:t>7</w:t>
                      </w:r>
                      <w:r>
                        <w:rPr>
                          <w:noProof/>
                        </w:rPr>
                        <w:fldChar w:fldCharType="end"/>
                      </w:r>
                      <w:r>
                        <w:t>: Répertoire de sauvegarde</w:t>
                      </w:r>
                      <w:bookmarkEnd w:id="150"/>
                    </w:p>
                    <w:p w14:paraId="1DA94D7F" w14:textId="77777777" w:rsidR="00194489" w:rsidRPr="006B252A" w:rsidRDefault="00194489" w:rsidP="005107DD">
                      <w:pPr>
                        <w:rPr>
                          <w:sz w:val="18"/>
                          <w:szCs w:val="18"/>
                        </w:rPr>
                      </w:pPr>
                      <w:r w:rsidRPr="006B252A">
                        <w:rPr>
                          <w:sz w:val="18"/>
                          <w:szCs w:val="18"/>
                        </w:rPr>
                        <w:t>Source : Yameogo Hasmir</w:t>
                      </w:r>
                    </w:p>
                    <w:p w14:paraId="16A39C21" w14:textId="77777777" w:rsidR="00194489" w:rsidRPr="005107DD" w:rsidRDefault="00194489" w:rsidP="005107DD"/>
                  </w:txbxContent>
                </v:textbox>
                <w10:wrap type="tight"/>
              </v:shape>
            </w:pict>
          </mc:Fallback>
        </mc:AlternateContent>
      </w:r>
      <w:r w:rsidR="00036EFC">
        <w:t>Définir les répertoires à sauvegarder (si non forcés depuis le serveur) ;</w:t>
      </w:r>
    </w:p>
    <w:p w14:paraId="16AF36CC" w14:textId="5DDF8EA6" w:rsidR="004F1ADA" w:rsidRDefault="004F1ADA" w:rsidP="00423691">
      <w:pPr>
        <w:spacing w:line="360" w:lineRule="auto"/>
        <w:jc w:val="both"/>
      </w:pPr>
      <w:r>
        <w:rPr>
          <w:noProof/>
          <w14:ligatures w14:val="standardContextual"/>
        </w:rPr>
        <w:drawing>
          <wp:anchor distT="0" distB="0" distL="114300" distR="114300" simplePos="0" relativeHeight="251684864" behindDoc="1" locked="0" layoutInCell="1" allowOverlap="1" wp14:anchorId="1C0B98CB" wp14:editId="7AF5952F">
            <wp:simplePos x="0" y="0"/>
            <wp:positionH relativeFrom="column">
              <wp:posOffset>1270</wp:posOffset>
            </wp:positionH>
            <wp:positionV relativeFrom="paragraph">
              <wp:posOffset>3175</wp:posOffset>
            </wp:positionV>
            <wp:extent cx="5579745" cy="1897380"/>
            <wp:effectExtent l="0" t="0" r="1905" b="7620"/>
            <wp:wrapTight wrapText="bothSides">
              <wp:wrapPolygon edited="0">
                <wp:start x="0" y="0"/>
                <wp:lineTo x="0" y="21470"/>
                <wp:lineTo x="21534" y="21470"/>
                <wp:lineTo x="21534" y="0"/>
                <wp:lineTo x="0" y="0"/>
              </wp:wrapPolygon>
            </wp:wrapTigh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pertoire save fichier.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79745" cy="1897380"/>
                    </a:xfrm>
                    <a:prstGeom prst="rect">
                      <a:avLst/>
                    </a:prstGeom>
                  </pic:spPr>
                </pic:pic>
              </a:graphicData>
            </a:graphic>
          </wp:anchor>
        </w:drawing>
      </w:r>
    </w:p>
    <w:p w14:paraId="36B873D6" w14:textId="77777777" w:rsidR="00036EFC" w:rsidRDefault="00036EFC" w:rsidP="006A65F1">
      <w:pPr>
        <w:pStyle w:val="Paragraphedeliste"/>
        <w:numPr>
          <w:ilvl w:val="0"/>
          <w:numId w:val="20"/>
        </w:numPr>
        <w:spacing w:line="360" w:lineRule="auto"/>
        <w:jc w:val="both"/>
      </w:pPr>
      <w:r>
        <w:t>Spécifier les horaires ou jours préférés pour les sauvegardes,</w:t>
      </w:r>
    </w:p>
    <w:p w14:paraId="15E830EE" w14:textId="77777777" w:rsidR="00036EFC" w:rsidRDefault="00036EFC" w:rsidP="006A65F1">
      <w:pPr>
        <w:pStyle w:val="Paragraphedeliste"/>
        <w:numPr>
          <w:ilvl w:val="0"/>
          <w:numId w:val="20"/>
        </w:numPr>
        <w:spacing w:line="360" w:lineRule="auto"/>
        <w:jc w:val="both"/>
      </w:pPr>
      <w:r>
        <w:t>Configurer la limitation de bande passante,</w:t>
      </w:r>
    </w:p>
    <w:p w14:paraId="4BF6B175" w14:textId="18C9E3CE" w:rsidR="00036EFC" w:rsidRDefault="00036EFC" w:rsidP="006A65F1">
      <w:pPr>
        <w:pStyle w:val="Paragraphedeliste"/>
        <w:numPr>
          <w:ilvl w:val="0"/>
          <w:numId w:val="20"/>
        </w:numPr>
        <w:spacing w:line="360" w:lineRule="auto"/>
        <w:jc w:val="both"/>
      </w:pPr>
      <w:r>
        <w:t>Activer ou non certaines options comme les sauvegardes d’image disque,</w:t>
      </w:r>
    </w:p>
    <w:p w14:paraId="14350FE9" w14:textId="6825BD35" w:rsidR="00036EFC" w:rsidRDefault="00036EFC" w:rsidP="006A65F1">
      <w:pPr>
        <w:pStyle w:val="Paragraphedeliste"/>
        <w:numPr>
          <w:ilvl w:val="0"/>
          <w:numId w:val="20"/>
        </w:numPr>
        <w:spacing w:line="360" w:lineRule="auto"/>
        <w:jc w:val="both"/>
      </w:pPr>
      <w:r w:rsidRPr="00036EFC">
        <w:t>Test de connexion et sauvegarde</w:t>
      </w:r>
      <w:r>
        <w:t>.</w:t>
      </w:r>
    </w:p>
    <w:p w14:paraId="0AD87D03" w14:textId="71CC3C9B" w:rsidR="004F1ADA" w:rsidRPr="00B86A08" w:rsidRDefault="004F1ADA" w:rsidP="00423691">
      <w:pPr>
        <w:spacing w:line="360" w:lineRule="auto"/>
        <w:jc w:val="both"/>
      </w:pPr>
      <w:r>
        <w:rPr>
          <w:noProof/>
        </w:rPr>
        <w:lastRenderedPageBreak/>
        <mc:AlternateContent>
          <mc:Choice Requires="wps">
            <w:drawing>
              <wp:anchor distT="0" distB="0" distL="114300" distR="114300" simplePos="0" relativeHeight="251689984" behindDoc="1" locked="0" layoutInCell="1" allowOverlap="1" wp14:anchorId="433DF833" wp14:editId="2C4DEED6">
                <wp:simplePos x="0" y="0"/>
                <wp:positionH relativeFrom="column">
                  <wp:posOffset>1270</wp:posOffset>
                </wp:positionH>
                <wp:positionV relativeFrom="paragraph">
                  <wp:posOffset>1951990</wp:posOffset>
                </wp:positionV>
                <wp:extent cx="5579745" cy="635"/>
                <wp:effectExtent l="0" t="0" r="0" b="0"/>
                <wp:wrapTight wrapText="bothSides">
                  <wp:wrapPolygon edited="0">
                    <wp:start x="0" y="0"/>
                    <wp:lineTo x="0" y="21600"/>
                    <wp:lineTo x="21600" y="21600"/>
                    <wp:lineTo x="21600" y="0"/>
                  </wp:wrapPolygon>
                </wp:wrapTight>
                <wp:docPr id="21" name="Zone de texte 2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D2B7B3C" w14:textId="112C1D22" w:rsidR="00194489" w:rsidRDefault="00194489" w:rsidP="004F1ADA">
                            <w:pPr>
                              <w:pStyle w:val="Lgende"/>
                            </w:pPr>
                            <w:bookmarkStart w:id="151" w:name="_Toc200815512"/>
                            <w:r>
                              <w:t xml:space="preserve">Figure </w:t>
                            </w:r>
                            <w:r>
                              <w:fldChar w:fldCharType="begin"/>
                            </w:r>
                            <w:r>
                              <w:instrText xml:space="preserve"> SEQ Figure \* ARABIC </w:instrText>
                            </w:r>
                            <w:r>
                              <w:fldChar w:fldCharType="separate"/>
                            </w:r>
                            <w:r w:rsidR="002F7236">
                              <w:rPr>
                                <w:noProof/>
                              </w:rPr>
                              <w:t>8</w:t>
                            </w:r>
                            <w:r>
                              <w:rPr>
                                <w:noProof/>
                              </w:rPr>
                              <w:fldChar w:fldCharType="end"/>
                            </w:r>
                            <w:r>
                              <w:t>: Test de sauvegarde</w:t>
                            </w:r>
                            <w:bookmarkEnd w:id="151"/>
                          </w:p>
                          <w:p w14:paraId="41E0CA63" w14:textId="77777777" w:rsidR="00194489" w:rsidRPr="006B252A" w:rsidRDefault="00194489" w:rsidP="005107DD">
                            <w:pPr>
                              <w:rPr>
                                <w:sz w:val="18"/>
                                <w:szCs w:val="18"/>
                              </w:rPr>
                            </w:pPr>
                            <w:r w:rsidRPr="006B252A">
                              <w:rPr>
                                <w:sz w:val="18"/>
                                <w:szCs w:val="18"/>
                              </w:rPr>
                              <w:t>Source : Yameogo Hasmir</w:t>
                            </w:r>
                          </w:p>
                          <w:p w14:paraId="76C36AB0" w14:textId="77777777" w:rsidR="00194489" w:rsidRPr="005107DD" w:rsidRDefault="00194489" w:rsidP="005107DD"/>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33DF833" id="Zone de texte 21" o:spid="_x0000_s1123" type="#_x0000_t202" style="position:absolute;left:0;text-align:left;margin-left:.1pt;margin-top:153.7pt;width:439.35pt;height:.0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" stroked="f">
                <v:textbox style="mso-fit-shape-to-text:t" inset="0,0,0,0">
                  <w:txbxContent>
                    <w:p w14:paraId="1D2B7B3C" w14:textId="112C1D22" w:rsidR="00194489" w:rsidRDefault="00194489" w:rsidP="004F1ADA">
                      <w:pPr>
                        <w:pStyle w:val="Lgende"/>
                      </w:pPr>
                      <w:bookmarkStart w:id="152" w:name="_Toc200815512"/>
                      <w:r>
                        <w:t xml:space="preserve">Figure </w:t>
                      </w:r>
                      <w:r>
                        <w:fldChar w:fldCharType="begin"/>
                      </w:r>
                      <w:r>
                        <w:instrText xml:space="preserve"> SEQ Figure \* ARABIC </w:instrText>
                      </w:r>
                      <w:r>
                        <w:fldChar w:fldCharType="separate"/>
                      </w:r>
                      <w:r w:rsidR="002F7236">
                        <w:rPr>
                          <w:noProof/>
                        </w:rPr>
                        <w:t>8</w:t>
                      </w:r>
                      <w:r>
                        <w:rPr>
                          <w:noProof/>
                        </w:rPr>
                        <w:fldChar w:fldCharType="end"/>
                      </w:r>
                      <w:r>
                        <w:t>: Test de sauvegarde</w:t>
                      </w:r>
                      <w:bookmarkEnd w:id="152"/>
                    </w:p>
                    <w:p w14:paraId="41E0CA63" w14:textId="77777777" w:rsidR="00194489" w:rsidRPr="006B252A" w:rsidRDefault="00194489" w:rsidP="005107DD">
                      <w:pPr>
                        <w:rPr>
                          <w:sz w:val="18"/>
                          <w:szCs w:val="18"/>
                        </w:rPr>
                      </w:pPr>
                      <w:r w:rsidRPr="006B252A">
                        <w:rPr>
                          <w:sz w:val="18"/>
                          <w:szCs w:val="18"/>
                        </w:rPr>
                        <w:t>Source : Yameogo Hasmir</w:t>
                      </w:r>
                    </w:p>
                    <w:p w14:paraId="76C36AB0" w14:textId="77777777" w:rsidR="00194489" w:rsidRPr="005107DD" w:rsidRDefault="00194489" w:rsidP="005107DD"/>
                  </w:txbxContent>
                </v:textbox>
                <w10:wrap type="tight"/>
              </v:shape>
            </w:pict>
          </mc:Fallback>
        </mc:AlternateContent>
      </w:r>
      <w:r>
        <w:rPr>
          <w:noProof/>
          <w14:ligatures w14:val="standardContextual"/>
        </w:rPr>
        <w:drawing>
          <wp:anchor distT="0" distB="0" distL="114300" distR="114300" simplePos="0" relativeHeight="251687936" behindDoc="1" locked="0" layoutInCell="1" allowOverlap="1" wp14:anchorId="61296A48" wp14:editId="55280285">
            <wp:simplePos x="0" y="0"/>
            <wp:positionH relativeFrom="column">
              <wp:posOffset>1319</wp:posOffset>
            </wp:positionH>
            <wp:positionV relativeFrom="paragraph">
              <wp:posOffset>-2198</wp:posOffset>
            </wp:positionV>
            <wp:extent cx="5579745" cy="1897380"/>
            <wp:effectExtent l="0" t="0" r="1905" b="7620"/>
            <wp:wrapTight wrapText="bothSides">
              <wp:wrapPolygon edited="0">
                <wp:start x="0" y="0"/>
                <wp:lineTo x="0" y="21470"/>
                <wp:lineTo x="21534" y="21470"/>
                <wp:lineTo x="21534" y="0"/>
                <wp:lineTo x="0" y="0"/>
              </wp:wrapPolygon>
            </wp:wrapTight>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ebut sau.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79745" cy="1897380"/>
                    </a:xfrm>
                    <a:prstGeom prst="rect">
                      <a:avLst/>
                    </a:prstGeom>
                  </pic:spPr>
                </pic:pic>
              </a:graphicData>
            </a:graphic>
          </wp:anchor>
        </w:drawing>
      </w:r>
    </w:p>
    <w:p w14:paraId="1F3911FE" w14:textId="7FB781C8" w:rsidR="00C2472F" w:rsidRDefault="00C2472F" w:rsidP="006A65F1">
      <w:pPr>
        <w:pStyle w:val="Titre2"/>
        <w:numPr>
          <w:ilvl w:val="0"/>
          <w:numId w:val="32"/>
        </w:numPr>
      </w:pPr>
      <w:bookmarkStart w:id="153" w:name="_Toc192821058"/>
      <w:bookmarkStart w:id="154" w:name="_Toc200716325"/>
      <w:r w:rsidRPr="002F23B0">
        <w:t>Paramétrage des créneaux de sauvegarde</w:t>
      </w:r>
      <w:bookmarkEnd w:id="153"/>
      <w:bookmarkEnd w:id="154"/>
    </w:p>
    <w:p w14:paraId="4AB41C00" w14:textId="21B2F7E5" w:rsidR="00261EEA" w:rsidRDefault="00261EEA" w:rsidP="00423691">
      <w:pPr>
        <w:spacing w:line="360" w:lineRule="auto"/>
        <w:jc w:val="both"/>
      </w:pPr>
      <w:r>
        <w:t>Le paramétrage des créneaux de sauvegarde est essentiel pour la planification efficace de sauvegardes régulières. Nous allons explorer en profondeur les différentes options et paramètres disponibles pour configurer les créneaux de sauvegarde dans UrBackup, afin de garantir une protection optimale des données tout en répondant aux besoins spécifiques de l'environnement.</w:t>
      </w:r>
      <w:r w:rsidR="00B53B4A">
        <w:t xml:space="preserve"> </w:t>
      </w:r>
      <w:r>
        <w:t>Lors de la configuration des créneaux de sauvegarde dans UrBackup, il est important de trouver un équilibre entre la fréquence des sauvegardes et l'utilisation des ressources systèmes. En fonction des besoins de récupération des données, différents créneaux peuvent être définis pour effectuer des sauvegardes fréquentes ou programmées à intervalles réguliers.</w:t>
      </w:r>
    </w:p>
    <w:p w14:paraId="5D37A2DA" w14:textId="7A3D4C47" w:rsidR="00261EEA" w:rsidRDefault="00261EEA" w:rsidP="00423691">
      <w:pPr>
        <w:spacing w:line="360" w:lineRule="auto"/>
        <w:jc w:val="both"/>
      </w:pPr>
      <w:r>
        <w:t>La première étape consiste</w:t>
      </w:r>
      <w:r w:rsidR="00B331B1">
        <w:t> :</w:t>
      </w:r>
    </w:p>
    <w:p w14:paraId="19573ABA" w14:textId="7A567BCA" w:rsidR="00261EEA" w:rsidRDefault="00261EEA" w:rsidP="00423691">
      <w:pPr>
        <w:spacing w:line="360" w:lineRule="auto"/>
        <w:jc w:val="both"/>
      </w:pPr>
      <w:r>
        <w:t xml:space="preserve">Une fois dans cette section, </w:t>
      </w:r>
      <w:r w:rsidR="005F2CE1">
        <w:t>n</w:t>
      </w:r>
      <w:r>
        <w:t>ous pouv</w:t>
      </w:r>
      <w:r w:rsidR="005F2CE1">
        <w:t>ons</w:t>
      </w:r>
      <w:r>
        <w:t xml:space="preserve"> commencer par définir les jours et les heures auxquels les sauvegardes doivent être réalisées. UrBackup offre la possibilité de programmer des sauvegardes quotidiennes, hebdomadaires ou mensuelles, en fonction de </w:t>
      </w:r>
      <w:r w:rsidR="005F2CE1">
        <w:t>n</w:t>
      </w:r>
      <w:r>
        <w:t xml:space="preserve">os besoins. </w:t>
      </w:r>
      <w:r w:rsidR="005F2CE1">
        <w:t>N</w:t>
      </w:r>
      <w:r>
        <w:t>ous pouv</w:t>
      </w:r>
      <w:r w:rsidR="005F2CE1">
        <w:t>ons</w:t>
      </w:r>
      <w:r>
        <w:t xml:space="preserve"> définir les heures exactes et les périodes de temps pendant lesquelles les sauvegardes se dérouleront. Par exemple, </w:t>
      </w:r>
      <w:r w:rsidR="005F2CE1">
        <w:t>n</w:t>
      </w:r>
      <w:r>
        <w:t>ous pourri</w:t>
      </w:r>
      <w:r w:rsidR="005F2CE1">
        <w:t>ons</w:t>
      </w:r>
      <w:r>
        <w:t xml:space="preserve"> vouloir effectuer une sauvegarde quotidienne à 2 heures du matin, lorsque les systèmes sont moins sollicités.</w:t>
      </w:r>
      <w:r w:rsidR="00B53B4A">
        <w:t xml:space="preserve"> </w:t>
      </w:r>
      <w:r w:rsidR="005F2CE1">
        <w:t>N</w:t>
      </w:r>
      <w:r>
        <w:t>ous pouv</w:t>
      </w:r>
      <w:r w:rsidR="005F2CE1">
        <w:t>ons</w:t>
      </w:r>
      <w:r>
        <w:t xml:space="preserve"> choisir entre différents types de sauvegarde tels que la sauvegarde complète ou incrémentielle. La sauvegarde complète implique la sauvegarde de toutes les données, tandis que la sauvegarde incrémentielle ne sauvegarde que les fichiers qui ont changé depuis la </w:t>
      </w:r>
      <w:r>
        <w:lastRenderedPageBreak/>
        <w:t>dernière sauvegarde.</w:t>
      </w:r>
      <w:r w:rsidR="00B53B4A">
        <w:t xml:space="preserve"> </w:t>
      </w:r>
      <w:r>
        <w:t>Il est également possible de définir des options de compression pour réduire la taille des fichiers de sauvegarde. La compression peut être utile pour réduire l'espace</w:t>
      </w:r>
      <w:r w:rsidR="00B331B1">
        <w:t xml:space="preserve"> du</w:t>
      </w:r>
      <w:r>
        <w:t xml:space="preserve"> disque utilisé par les sauvegardes et faciliter leur transfert. Cependant, il est important de prendre en compte l'impact potentiel sur les performances système lors de la compression et de déterminer si elle est vraiment nécessaire dans </w:t>
      </w:r>
      <w:r w:rsidR="00C63D74">
        <w:t>n</w:t>
      </w:r>
      <w:r>
        <w:t>otre environnement.</w:t>
      </w:r>
    </w:p>
    <w:p w14:paraId="3DFAC2C1" w14:textId="654C3D0F" w:rsidR="00261EEA" w:rsidRPr="00261EEA" w:rsidRDefault="00261EEA" w:rsidP="00423691">
      <w:pPr>
        <w:spacing w:line="360" w:lineRule="auto"/>
        <w:jc w:val="both"/>
      </w:pPr>
      <w:r>
        <w:t xml:space="preserve">UrBackup </w:t>
      </w:r>
      <w:r w:rsidR="005F2CE1">
        <w:t>n</w:t>
      </w:r>
      <w:r>
        <w:t xml:space="preserve">ous permet également de configurer les paramètres de rétention des sauvegardes. </w:t>
      </w:r>
      <w:r w:rsidR="005D3F09">
        <w:t>N</w:t>
      </w:r>
      <w:r>
        <w:t>ous pouv</w:t>
      </w:r>
      <w:r w:rsidR="005D3F09">
        <w:t>ons</w:t>
      </w:r>
      <w:r>
        <w:t xml:space="preserve"> choisir combien de temps conserver les données de sauvegarde avant qu'elles ne soient supprimées automatiquement. Cela peut être utile pour gérer l'espace de stockage disponible et garantir que seules les sauvegardes pertinentes sont conservées.</w:t>
      </w:r>
      <w:r w:rsidR="00B53B4A">
        <w:t xml:space="preserve"> </w:t>
      </w:r>
      <w:r>
        <w:t>Parfois, il est possible que plusieurs sauvegardes soient programmées en même temps sur différents systèmes. UrBackup offre des options pour gérer ces conflits en ajustant automatiquement les horaires ou en demandant à l'utilisateur de résoudre manuellement les problèmes de planification.</w:t>
      </w:r>
      <w:r w:rsidR="00B53B4A">
        <w:t xml:space="preserve"> </w:t>
      </w:r>
      <w:r>
        <w:t xml:space="preserve">Une fois que </w:t>
      </w:r>
      <w:r w:rsidR="00770583">
        <w:t>n</w:t>
      </w:r>
      <w:r>
        <w:t>ous av</w:t>
      </w:r>
      <w:r w:rsidR="00770583">
        <w:t xml:space="preserve">ons </w:t>
      </w:r>
      <w:r>
        <w:t xml:space="preserve">configuré les paramètres de sauvegarde, il est important de tester ces créneaux pour </w:t>
      </w:r>
      <w:r w:rsidR="00770583">
        <w:t>n</w:t>
      </w:r>
      <w:r>
        <w:t xml:space="preserve">ous assurer qu'ils fonctionnent correctement. UrBackup propose une fonction de vérification qui </w:t>
      </w:r>
      <w:r w:rsidR="00E339FC">
        <w:t>n</w:t>
      </w:r>
      <w:r>
        <w:t>ous permet de simuler une sauvegarde sans réellement écrire de données sur le disque. Cela peut être utile pour détecter d'éventuelles erreurs de configuration ou problèmes avant de lancer les sauvegardes réelles.</w:t>
      </w:r>
    </w:p>
    <w:p w14:paraId="37FCE58C" w14:textId="77777777" w:rsidR="00C2472F" w:rsidRPr="002F23B0" w:rsidRDefault="00C2472F" w:rsidP="006A65F1">
      <w:pPr>
        <w:pStyle w:val="Titre2"/>
        <w:numPr>
          <w:ilvl w:val="0"/>
          <w:numId w:val="32"/>
        </w:numPr>
      </w:pPr>
      <w:bookmarkStart w:id="155" w:name="_Toc192821059"/>
      <w:bookmarkStart w:id="156" w:name="_Toc200716326"/>
      <w:r w:rsidRPr="002F23B0">
        <w:t>Définition des règles de rétention des sauvegardes</w:t>
      </w:r>
      <w:bookmarkEnd w:id="155"/>
      <w:bookmarkEnd w:id="156"/>
    </w:p>
    <w:p w14:paraId="412E05EC" w14:textId="3620892A" w:rsidR="00261EEA" w:rsidRPr="00261EEA" w:rsidRDefault="00261EEA" w:rsidP="00423691">
      <w:pPr>
        <w:spacing w:line="360" w:lineRule="auto"/>
        <w:jc w:val="both"/>
        <w:rPr>
          <w:rFonts w:cs="Times New Roman"/>
          <w:szCs w:val="24"/>
        </w:rPr>
      </w:pPr>
      <w:r w:rsidRPr="00261EEA">
        <w:rPr>
          <w:rFonts w:cs="Times New Roman"/>
          <w:szCs w:val="24"/>
        </w:rPr>
        <w:t>Nous allons définir en détail les règles de rétention des sauvegardes dans UrBackup, en mettant l'accent sur les options disponibles et les considérations importantes à prendre en compte lors de cette étape clé de l'installation et de la configuration. Dans UrBackup, les règles de rétention des sauvegardes déterminent la manière dont les sauvegardes existantes seront conservées, supprimées ou remplacées. Il est essentiel de définir ces règles afin de garantir une gestion efficace de l'espace de stockage et de répondre aux exigences spécifiques en matière de rétention des données.</w:t>
      </w:r>
    </w:p>
    <w:p w14:paraId="04257247" w14:textId="01A45644" w:rsidR="00261EEA" w:rsidRPr="00261EEA" w:rsidRDefault="00261EEA" w:rsidP="00423691">
      <w:pPr>
        <w:spacing w:line="360" w:lineRule="auto"/>
        <w:jc w:val="both"/>
        <w:rPr>
          <w:rFonts w:cs="Times New Roman"/>
          <w:szCs w:val="24"/>
        </w:rPr>
      </w:pPr>
      <w:r w:rsidRPr="00261EEA">
        <w:rPr>
          <w:rFonts w:cs="Times New Roman"/>
          <w:szCs w:val="24"/>
        </w:rPr>
        <w:t xml:space="preserve">Une des règles de rétention les plus simples à mettre en place est la règle "Supprime le plus ancien fichier". Cette règle permet de supprimer automatiquement les fichiers de sauvegarde plus anciens que le nombre spécifié. Par exemple, si </w:t>
      </w:r>
      <w:r w:rsidR="00B119BB">
        <w:rPr>
          <w:rFonts w:cs="Times New Roman"/>
          <w:szCs w:val="24"/>
        </w:rPr>
        <w:t>n</w:t>
      </w:r>
      <w:r w:rsidRPr="00261EEA">
        <w:rPr>
          <w:rFonts w:cs="Times New Roman"/>
          <w:szCs w:val="24"/>
        </w:rPr>
        <w:t>ous souhait</w:t>
      </w:r>
      <w:r w:rsidR="00B119BB">
        <w:rPr>
          <w:rFonts w:cs="Times New Roman"/>
          <w:szCs w:val="24"/>
        </w:rPr>
        <w:t>ons</w:t>
      </w:r>
      <w:r w:rsidRPr="00261EEA">
        <w:rPr>
          <w:rFonts w:cs="Times New Roman"/>
          <w:szCs w:val="24"/>
        </w:rPr>
        <w:t xml:space="preserve"> conserver seulement les 30 dernières sauvegardes, il suffit de définir une règle de rétention de "30".</w:t>
      </w:r>
    </w:p>
    <w:p w14:paraId="5FA19380" w14:textId="4AFF86C9" w:rsidR="00261EEA" w:rsidRPr="00261EEA" w:rsidRDefault="00261EEA" w:rsidP="00423691">
      <w:pPr>
        <w:spacing w:line="360" w:lineRule="auto"/>
        <w:jc w:val="both"/>
        <w:rPr>
          <w:rFonts w:cs="Times New Roman"/>
          <w:szCs w:val="24"/>
        </w:rPr>
      </w:pPr>
      <w:r w:rsidRPr="00261EEA">
        <w:rPr>
          <w:rFonts w:cs="Times New Roman"/>
          <w:szCs w:val="24"/>
        </w:rPr>
        <w:t xml:space="preserve">Une autre option fréquente est la règle "Conserve les dernières X sauvegardes". Cette règle permet de garder un nombre spécifique de dernières sauvegardes disponibles, tout en </w:t>
      </w:r>
      <w:r w:rsidRPr="00261EEA">
        <w:rPr>
          <w:rFonts w:cs="Times New Roman"/>
          <w:szCs w:val="24"/>
        </w:rPr>
        <w:lastRenderedPageBreak/>
        <w:t xml:space="preserve">remplaçant les plus anciennes lorsque le quota est atteint. Par exemple, si </w:t>
      </w:r>
      <w:r w:rsidR="00B119BB">
        <w:rPr>
          <w:rFonts w:cs="Times New Roman"/>
          <w:szCs w:val="24"/>
        </w:rPr>
        <w:t>n</w:t>
      </w:r>
      <w:r w:rsidRPr="00261EEA">
        <w:rPr>
          <w:rFonts w:cs="Times New Roman"/>
          <w:szCs w:val="24"/>
        </w:rPr>
        <w:t>ous souhait</w:t>
      </w:r>
      <w:r w:rsidR="004E7217">
        <w:rPr>
          <w:rFonts w:cs="Times New Roman"/>
          <w:szCs w:val="24"/>
        </w:rPr>
        <w:t>ons</w:t>
      </w:r>
      <w:r w:rsidRPr="00261EEA">
        <w:rPr>
          <w:rFonts w:cs="Times New Roman"/>
          <w:szCs w:val="24"/>
        </w:rPr>
        <w:t xml:space="preserve"> conserver les 10 dernières sauvegardes, il suffit de définir une règle de rétention de "10".</w:t>
      </w:r>
    </w:p>
    <w:p w14:paraId="4827168A" w14:textId="398D8C71" w:rsidR="00261EEA" w:rsidRPr="00261EEA" w:rsidRDefault="00261EEA" w:rsidP="00423691">
      <w:pPr>
        <w:spacing w:line="360" w:lineRule="auto"/>
        <w:jc w:val="both"/>
        <w:rPr>
          <w:rFonts w:cs="Times New Roman"/>
          <w:szCs w:val="24"/>
        </w:rPr>
      </w:pPr>
      <w:r w:rsidRPr="00261EEA">
        <w:rPr>
          <w:rFonts w:cs="Times New Roman"/>
          <w:szCs w:val="24"/>
        </w:rPr>
        <w:t xml:space="preserve">UrBackup offre également la possibilité de définir des règles de rétention basées sur le temps, telles que "Conserve les sauvegardes pendant X jours" ou "Conserve les sauvegardes jusqu'à la date spécifiée". Ces options permettent de gérer les sauvegardes de manière temporelle, en supprimant automatiquement celles qui dépassent la période spécifiée. Par exemple, si </w:t>
      </w:r>
      <w:r w:rsidR="004E7217">
        <w:rPr>
          <w:rFonts w:cs="Times New Roman"/>
          <w:szCs w:val="24"/>
        </w:rPr>
        <w:t>n</w:t>
      </w:r>
      <w:r w:rsidRPr="00261EEA">
        <w:rPr>
          <w:rFonts w:cs="Times New Roman"/>
          <w:szCs w:val="24"/>
        </w:rPr>
        <w:t>ous souhait</w:t>
      </w:r>
      <w:r w:rsidR="004E7217">
        <w:rPr>
          <w:rFonts w:cs="Times New Roman"/>
          <w:szCs w:val="24"/>
        </w:rPr>
        <w:t>ons</w:t>
      </w:r>
      <w:r w:rsidRPr="00261EEA">
        <w:rPr>
          <w:rFonts w:cs="Times New Roman"/>
          <w:szCs w:val="24"/>
        </w:rPr>
        <w:t xml:space="preserve"> conserver les sauvegardes pendant 30 jours, il suffit de définir une règle de rétention de "30 jours".</w:t>
      </w:r>
    </w:p>
    <w:p w14:paraId="23A7913A" w14:textId="20F24607" w:rsidR="00261EEA" w:rsidRPr="00261EEA" w:rsidRDefault="00261EEA" w:rsidP="00423691">
      <w:pPr>
        <w:spacing w:line="360" w:lineRule="auto"/>
        <w:jc w:val="both"/>
        <w:rPr>
          <w:rFonts w:cs="Times New Roman"/>
          <w:szCs w:val="24"/>
        </w:rPr>
      </w:pPr>
      <w:r w:rsidRPr="00261EEA">
        <w:rPr>
          <w:rFonts w:cs="Times New Roman"/>
          <w:szCs w:val="24"/>
        </w:rPr>
        <w:t>Il est également possible de définir des règles de rétention pour des sauvegardes séparées en fonction du type de sauvegarde. Par exemple, UrBackup permet de définir des règles de rétention différentes pour les sauvegardes complètes et les sauvegardes incrémentielles. Cela permet de conserver davantage de sauvegardes complètes tout en limitant le nombre de sauvegardes incrémentielles.</w:t>
      </w:r>
      <w:r w:rsidR="00F96CBD">
        <w:rPr>
          <w:rFonts w:cs="Times New Roman"/>
          <w:szCs w:val="24"/>
        </w:rPr>
        <w:t xml:space="preserve"> </w:t>
      </w:r>
      <w:r w:rsidRPr="00261EEA">
        <w:rPr>
          <w:rFonts w:cs="Times New Roman"/>
          <w:szCs w:val="24"/>
        </w:rPr>
        <w:t xml:space="preserve">Lors de la définition des règles de rétention, il est important de prendre en compte certains facteurs. Tout d'abord, il faut tenir compte de la quantité d'espace de stockage disponible et de la fréquence des sauvegardes planifiées. Il est </w:t>
      </w:r>
      <w:r w:rsidR="00F96CBD">
        <w:rPr>
          <w:rFonts w:cs="Times New Roman"/>
          <w:szCs w:val="24"/>
        </w:rPr>
        <w:t>important</w:t>
      </w:r>
      <w:r w:rsidRPr="00261EEA">
        <w:rPr>
          <w:rFonts w:cs="Times New Roman"/>
          <w:szCs w:val="24"/>
        </w:rPr>
        <w:t xml:space="preserve"> de trouver un équilibre entre la quantité de sauvegardes conservées et l'espace de stockage disponible afin d'éviter tout problème de saturation.</w:t>
      </w:r>
    </w:p>
    <w:p w14:paraId="671F4D1F" w14:textId="13E1AEA4" w:rsidR="00C2472F" w:rsidRPr="002F23B0" w:rsidRDefault="00C2472F" w:rsidP="006A65F1">
      <w:pPr>
        <w:pStyle w:val="Titre1"/>
        <w:numPr>
          <w:ilvl w:val="0"/>
          <w:numId w:val="29"/>
        </w:numPr>
      </w:pPr>
      <w:bookmarkStart w:id="157" w:name="_Toc192821060"/>
      <w:bookmarkStart w:id="158" w:name="_Toc200716327"/>
      <w:bookmarkStart w:id="159" w:name="_Toc200791272"/>
      <w:r w:rsidRPr="002F23B0">
        <w:t>Gestion et restauration des sauvegardes</w:t>
      </w:r>
      <w:bookmarkEnd w:id="157"/>
      <w:bookmarkEnd w:id="158"/>
      <w:bookmarkEnd w:id="159"/>
    </w:p>
    <w:p w14:paraId="617B4622" w14:textId="7CB2BF06" w:rsidR="00582866" w:rsidRDefault="00C2472F" w:rsidP="006A65F1">
      <w:pPr>
        <w:pStyle w:val="Titre2"/>
        <w:numPr>
          <w:ilvl w:val="0"/>
          <w:numId w:val="33"/>
        </w:numPr>
      </w:pPr>
      <w:bookmarkStart w:id="160" w:name="_Toc192821061"/>
      <w:bookmarkStart w:id="161" w:name="_Toc200716328"/>
      <w:r w:rsidRPr="002F23B0">
        <w:t>Surveillance de l'état et de l'intégrité des sauvegardes</w:t>
      </w:r>
      <w:bookmarkEnd w:id="160"/>
      <w:bookmarkEnd w:id="161"/>
    </w:p>
    <w:p w14:paraId="4A0B8DD0" w14:textId="4A866421" w:rsidR="00261EEA" w:rsidRPr="00261EEA" w:rsidRDefault="00582866" w:rsidP="00423691">
      <w:pPr>
        <w:spacing w:line="360" w:lineRule="auto"/>
        <w:jc w:val="both"/>
      </w:pPr>
      <w:r>
        <w:t>L</w:t>
      </w:r>
      <w:r w:rsidR="005107DD">
        <w:t>’</w:t>
      </w:r>
      <w:r>
        <w:t>étape importante dans la surveillance de l'état et de l'intégrité des sauvegardes consiste à mettre en place des mécanismes de suivi et d'alerte. Cela peut être réalisé en utilisant des outils de gestion des sauvegardes qui fournissent des rapports détaillés sur l'état des sauvegardes, y compris les détails sur les succès, les échecs et les avertissements. Ces outils permettent de connaître rapidement l'état actuel des sauvegardes et d'identifier tout problème potentiel.</w:t>
      </w:r>
      <w:r w:rsidR="006B18CC">
        <w:t xml:space="preserve"> </w:t>
      </w:r>
      <w:r>
        <w:t>Il est également essentiel de mettre en place des vérifications régulières des sauvegardes pour s'assurer de leur intégrité. Cela peut inclure des vérifications basées sur des techniques telles que la somme de contrôle (checksum) ou la vérification de la cohérence des fichiers de sauvegarde. Les vérifications régulières permettent d'identifier rapidement tout problème éventuel, tel que la corruption des données, et de prendre les mesures appropriées pour le résoudre</w:t>
      </w:r>
      <w:r w:rsidR="001931B7">
        <w:t xml:space="preserve">. </w:t>
      </w:r>
      <w:r>
        <w:t xml:space="preserve">La mise en œuvre de la réplication des sauvegardes est une autre mesure importante pour garantir la sécurité et l'intégrité des sauvegardes. La réplication </w:t>
      </w:r>
      <w:r>
        <w:lastRenderedPageBreak/>
        <w:t>consiste à créer une copie secondaire des sauvegardes, généralement stockée dans un emplacement distinct de l'emplacement principal. Cela garantit qu'en cas de défaillance ou de perte des sauvegardes principales, les données comprimées dans la sauvegarde secondaire peuvent être utilisées pour la restauration. La réplication régulière des sauvegardes contribue également à assurer leur intégrité en offrant une autre couche de protection contre la corruption des données.</w:t>
      </w:r>
    </w:p>
    <w:p w14:paraId="3DFF62DC" w14:textId="127383D4" w:rsidR="00C2472F" w:rsidRPr="002F23B0" w:rsidRDefault="00C2472F" w:rsidP="006A65F1">
      <w:pPr>
        <w:pStyle w:val="Titre2"/>
        <w:numPr>
          <w:ilvl w:val="0"/>
          <w:numId w:val="33"/>
        </w:numPr>
      </w:pPr>
      <w:bookmarkStart w:id="162" w:name="_Toc192821063"/>
      <w:bookmarkStart w:id="163" w:name="_Toc200716329"/>
      <w:r w:rsidRPr="002F23B0">
        <w:t>Processus de restauration des données</w:t>
      </w:r>
      <w:bookmarkEnd w:id="162"/>
      <w:bookmarkEnd w:id="163"/>
    </w:p>
    <w:p w14:paraId="09806F49" w14:textId="77777777" w:rsidR="00C2472F" w:rsidRPr="002F23B0" w:rsidRDefault="00C2472F" w:rsidP="00423691">
      <w:pPr>
        <w:spacing w:line="360" w:lineRule="auto"/>
        <w:jc w:val="both"/>
        <w:rPr>
          <w:rFonts w:cs="Times New Roman"/>
          <w:szCs w:val="24"/>
        </w:rPr>
      </w:pPr>
      <w:r w:rsidRPr="002F23B0">
        <w:rPr>
          <w:rFonts w:cs="Times New Roman"/>
          <w:szCs w:val="24"/>
        </w:rPr>
        <w:t>Le processus de restauration des données est une étape cruciale dans la gestion des sauvegardes. Il implique la récupération des données précédemment sauvegardées et leur restauration sur le système d'origine ou sur un autre système. Cette procédure est essentielle en cas de perte de données due à des pannes matérielles, des effacements accidentels ou des attaques malveillantes.</w:t>
      </w:r>
    </w:p>
    <w:p w14:paraId="1F3A0370" w14:textId="77777777" w:rsidR="00C2472F" w:rsidRPr="002F23B0" w:rsidRDefault="00C2472F" w:rsidP="00423691">
      <w:pPr>
        <w:pStyle w:val="Paragraphedeliste"/>
        <w:numPr>
          <w:ilvl w:val="0"/>
          <w:numId w:val="7"/>
        </w:numPr>
        <w:spacing w:line="360" w:lineRule="auto"/>
        <w:jc w:val="both"/>
        <w:rPr>
          <w:rFonts w:cs="Times New Roman"/>
          <w:szCs w:val="24"/>
        </w:rPr>
      </w:pPr>
      <w:r w:rsidRPr="002F23B0">
        <w:rPr>
          <w:rFonts w:cs="Times New Roman"/>
          <w:szCs w:val="24"/>
        </w:rPr>
        <w:t>Évaluation des besoins de restauration : Avant de commencer le processus de restauration, il est important d'évaluer les besoins spécifiques de la restauration des données. Cela implique de déterminer quels fichiers ou quelles données doivent être restaurés, quelle version de sauvegarde doit être utilisée et où la restauration doit être effectuée.</w:t>
      </w:r>
    </w:p>
    <w:p w14:paraId="0FA290D8" w14:textId="77777777" w:rsidR="00C2472F" w:rsidRPr="002F23B0" w:rsidRDefault="00C2472F" w:rsidP="00423691">
      <w:pPr>
        <w:pStyle w:val="Paragraphedeliste"/>
        <w:numPr>
          <w:ilvl w:val="0"/>
          <w:numId w:val="7"/>
        </w:numPr>
        <w:spacing w:line="360" w:lineRule="auto"/>
        <w:jc w:val="both"/>
        <w:rPr>
          <w:rFonts w:cs="Times New Roman"/>
          <w:szCs w:val="24"/>
        </w:rPr>
      </w:pPr>
      <w:r w:rsidRPr="002F23B0">
        <w:rPr>
          <w:rFonts w:cs="Times New Roman"/>
          <w:szCs w:val="24"/>
        </w:rPr>
        <w:t xml:space="preserve"> Accès à la sauvegarde : Pour pouvoir restaurer les données, il est nécessaire d'accéder à la sauvegarde correspondante. Dans le cas d'UrBackup, cela peut être fait en accédant à l'interface web d'UrBackup. Assurons-nous d'avoir les identifiants nécessaires pour accéder à la sauvegarde.</w:t>
      </w:r>
    </w:p>
    <w:p w14:paraId="6A9B67F0" w14:textId="77777777" w:rsidR="00C2472F" w:rsidRPr="002F23B0" w:rsidRDefault="00C2472F" w:rsidP="00423691">
      <w:pPr>
        <w:pStyle w:val="Paragraphedeliste"/>
        <w:numPr>
          <w:ilvl w:val="0"/>
          <w:numId w:val="7"/>
        </w:numPr>
        <w:spacing w:line="360" w:lineRule="auto"/>
        <w:jc w:val="both"/>
        <w:rPr>
          <w:rFonts w:cs="Times New Roman"/>
          <w:szCs w:val="24"/>
        </w:rPr>
      </w:pPr>
      <w:r w:rsidRPr="002F23B0">
        <w:rPr>
          <w:rFonts w:cs="Times New Roman"/>
          <w:szCs w:val="24"/>
        </w:rPr>
        <w:t xml:space="preserve"> Sélection des options de restauration : Une fois connecté à l'interface web d'UrBackup, nous devrons sélectionner les options de restauration appropriées. Cela peut inclure le choix des fichiers ou des dossiers à restaurer, la sélection de la version de sauvegarde souhaitée et l'indication du répertoire de destination pour la restauration.</w:t>
      </w:r>
    </w:p>
    <w:p w14:paraId="66EF483D" w14:textId="77777777" w:rsidR="00C2472F" w:rsidRPr="002F23B0" w:rsidRDefault="00C2472F" w:rsidP="00423691">
      <w:pPr>
        <w:pStyle w:val="Paragraphedeliste"/>
        <w:numPr>
          <w:ilvl w:val="0"/>
          <w:numId w:val="7"/>
        </w:numPr>
        <w:spacing w:line="360" w:lineRule="auto"/>
        <w:jc w:val="both"/>
        <w:rPr>
          <w:rFonts w:cs="Times New Roman"/>
          <w:szCs w:val="24"/>
        </w:rPr>
      </w:pPr>
      <w:r w:rsidRPr="002F23B0">
        <w:rPr>
          <w:rFonts w:cs="Times New Roman"/>
          <w:szCs w:val="24"/>
        </w:rPr>
        <w:t xml:space="preserve"> Validation de l'installation des composants nécessaires : Avant de poursuivre la restauration, il est essentiel de s'assurer que tous les composants nécessaires sont installés sur le système de destination. Cela peut inclure le client UrBackup, les dépendances requises, ainsi que tout autre logiciel ou application nécessaire à la restauration correcte des données.</w:t>
      </w:r>
    </w:p>
    <w:p w14:paraId="04B33523" w14:textId="77777777" w:rsidR="00C2472F" w:rsidRPr="002F23B0" w:rsidRDefault="00C2472F" w:rsidP="00423691">
      <w:pPr>
        <w:pStyle w:val="Paragraphedeliste"/>
        <w:numPr>
          <w:ilvl w:val="0"/>
          <w:numId w:val="7"/>
        </w:numPr>
        <w:spacing w:line="360" w:lineRule="auto"/>
        <w:jc w:val="both"/>
        <w:rPr>
          <w:rFonts w:cs="Times New Roman"/>
          <w:szCs w:val="24"/>
        </w:rPr>
      </w:pPr>
      <w:r w:rsidRPr="002F23B0">
        <w:rPr>
          <w:rFonts w:cs="Times New Roman"/>
          <w:szCs w:val="24"/>
        </w:rPr>
        <w:lastRenderedPageBreak/>
        <w:t>Lancement de la restauration : Une fois que toutes les options sont configurées et que tous les composants nécessaires sont installés, vous pouvez lancer le processus de restauration. Cela peut être fait en cliquant sur le bouton de restauration approprié dans l'interface web d'UrBackup.</w:t>
      </w:r>
    </w:p>
    <w:p w14:paraId="6A0A458C" w14:textId="77777777" w:rsidR="00C2472F" w:rsidRPr="002F23B0" w:rsidRDefault="00C2472F" w:rsidP="00423691">
      <w:pPr>
        <w:pStyle w:val="Paragraphedeliste"/>
        <w:numPr>
          <w:ilvl w:val="0"/>
          <w:numId w:val="7"/>
        </w:numPr>
        <w:spacing w:line="360" w:lineRule="auto"/>
        <w:jc w:val="both"/>
        <w:rPr>
          <w:rFonts w:cs="Times New Roman"/>
          <w:szCs w:val="24"/>
        </w:rPr>
      </w:pPr>
      <w:r w:rsidRPr="002F23B0">
        <w:rPr>
          <w:rFonts w:cs="Times New Roman"/>
          <w:szCs w:val="24"/>
        </w:rPr>
        <w:t xml:space="preserve"> Suivi de l'avancement de la restauration : Pendant le processus de restauration, il est important de suivre l'avancement de la restauration pour s'assurer qu'elle se déroule correctement. L'interface web d'UrBackup fournit généralement des notifications et des mises à jour en temps réel sur l'état de la restauration.</w:t>
      </w:r>
    </w:p>
    <w:p w14:paraId="271AF0CA" w14:textId="1E188A4A" w:rsidR="00C2472F" w:rsidRPr="002F23B0" w:rsidRDefault="00C2472F" w:rsidP="00423691">
      <w:pPr>
        <w:pStyle w:val="Paragraphedeliste"/>
        <w:numPr>
          <w:ilvl w:val="0"/>
          <w:numId w:val="7"/>
        </w:numPr>
        <w:spacing w:line="360" w:lineRule="auto"/>
        <w:jc w:val="both"/>
        <w:rPr>
          <w:rFonts w:cs="Times New Roman"/>
          <w:szCs w:val="24"/>
        </w:rPr>
      </w:pPr>
      <w:r w:rsidRPr="002F23B0">
        <w:rPr>
          <w:rFonts w:cs="Times New Roman"/>
          <w:szCs w:val="24"/>
        </w:rPr>
        <w:t>Vérification des données restaurées : Une fois le processus de restauration terminé, il est crucial de vérifier l'intégrité et l'exactitude des données restaurées. Assur</w:t>
      </w:r>
      <w:r w:rsidR="001070FC">
        <w:rPr>
          <w:rFonts w:cs="Times New Roman"/>
          <w:szCs w:val="24"/>
        </w:rPr>
        <w:t>ons</w:t>
      </w:r>
      <w:r w:rsidRPr="002F23B0">
        <w:rPr>
          <w:rFonts w:cs="Times New Roman"/>
          <w:szCs w:val="24"/>
        </w:rPr>
        <w:t>-</w:t>
      </w:r>
      <w:r w:rsidR="001070FC">
        <w:rPr>
          <w:rFonts w:cs="Times New Roman"/>
          <w:szCs w:val="24"/>
        </w:rPr>
        <w:t>n</w:t>
      </w:r>
      <w:r w:rsidRPr="002F23B0">
        <w:rPr>
          <w:rFonts w:cs="Times New Roman"/>
          <w:szCs w:val="24"/>
        </w:rPr>
        <w:t>ous que tous les fichiers ou données nécessaires ont été correctement restaurés et qu'ils sont accessibles dans le répertoire de destination prévu.</w:t>
      </w:r>
    </w:p>
    <w:p w14:paraId="05CA453D" w14:textId="57D7E3F1" w:rsidR="00C2472F" w:rsidRPr="00FA2B57" w:rsidRDefault="00C2472F" w:rsidP="00FA2B57">
      <w:pPr>
        <w:pStyle w:val="Paragraphedeliste"/>
        <w:numPr>
          <w:ilvl w:val="0"/>
          <w:numId w:val="7"/>
        </w:numPr>
        <w:spacing w:line="360" w:lineRule="auto"/>
        <w:jc w:val="both"/>
        <w:rPr>
          <w:rFonts w:cs="Times New Roman"/>
          <w:szCs w:val="24"/>
        </w:rPr>
      </w:pPr>
      <w:r w:rsidRPr="002F23B0">
        <w:rPr>
          <w:rFonts w:cs="Times New Roman"/>
          <w:szCs w:val="24"/>
        </w:rPr>
        <w:t>Test de la restauration : Pour garantir une restauration fiable, il est recommandé de tester le processus de restauration sur des données fictives ou non critiques avant d'effectuer une restauration réelle. Cela permet de s'assurer que toutes les étapes du processus fonctionnent comme prévu et qu'il n'y a pas de problème potentiel lors de la restauration des données réelles.</w:t>
      </w:r>
    </w:p>
    <w:p w14:paraId="62BB6AC3" w14:textId="07AE15F9" w:rsidR="009C3F04" w:rsidRPr="002F23B0" w:rsidRDefault="009C3F04" w:rsidP="006A65F1">
      <w:pPr>
        <w:pStyle w:val="Titre2"/>
        <w:numPr>
          <w:ilvl w:val="0"/>
          <w:numId w:val="33"/>
        </w:numPr>
      </w:pPr>
      <w:bookmarkStart w:id="164" w:name="_Toc200716330"/>
      <w:r>
        <w:t>Vérification de l’efficacité des restaurations</w:t>
      </w:r>
      <w:bookmarkEnd w:id="164"/>
    </w:p>
    <w:p w14:paraId="3BCEEE1B" w14:textId="77777777" w:rsidR="00C2472F" w:rsidRPr="002F23B0" w:rsidRDefault="00C2472F" w:rsidP="00423691">
      <w:pPr>
        <w:spacing w:line="360" w:lineRule="auto"/>
        <w:jc w:val="both"/>
        <w:rPr>
          <w:rFonts w:cs="Times New Roman"/>
          <w:szCs w:val="24"/>
        </w:rPr>
      </w:pPr>
      <w:r w:rsidRPr="002F23B0">
        <w:rPr>
          <w:rFonts w:cs="Times New Roman"/>
          <w:szCs w:val="24"/>
        </w:rPr>
        <w:t>Il est également essentiel d'adopter les bonnes pratiques suivantes pour assurer une restauration efficace et fiable :</w:t>
      </w:r>
    </w:p>
    <w:p w14:paraId="0C915D73" w14:textId="77777777" w:rsidR="00C2472F" w:rsidRPr="002F23B0" w:rsidRDefault="00C2472F" w:rsidP="00423691">
      <w:pPr>
        <w:pStyle w:val="Paragraphedeliste"/>
        <w:numPr>
          <w:ilvl w:val="0"/>
          <w:numId w:val="8"/>
        </w:numPr>
        <w:spacing w:line="360" w:lineRule="auto"/>
        <w:jc w:val="both"/>
        <w:rPr>
          <w:rFonts w:cs="Times New Roman"/>
          <w:szCs w:val="24"/>
        </w:rPr>
      </w:pPr>
      <w:r w:rsidRPr="002F23B0">
        <w:rPr>
          <w:rFonts w:cs="Times New Roman"/>
          <w:szCs w:val="24"/>
        </w:rPr>
        <w:t>Effectuer des tests réguliers de la restauration pour s'assurer que le processus fonctionne correctement.</w:t>
      </w:r>
    </w:p>
    <w:p w14:paraId="3FBABDE0" w14:textId="77777777" w:rsidR="00C2472F" w:rsidRPr="002F23B0" w:rsidRDefault="00C2472F" w:rsidP="00423691">
      <w:pPr>
        <w:pStyle w:val="Paragraphedeliste"/>
        <w:numPr>
          <w:ilvl w:val="0"/>
          <w:numId w:val="8"/>
        </w:numPr>
        <w:spacing w:line="360" w:lineRule="auto"/>
        <w:jc w:val="both"/>
        <w:rPr>
          <w:rFonts w:cs="Times New Roman"/>
          <w:szCs w:val="24"/>
        </w:rPr>
      </w:pPr>
      <w:r w:rsidRPr="002F23B0">
        <w:rPr>
          <w:rFonts w:cs="Times New Roman"/>
          <w:szCs w:val="24"/>
        </w:rPr>
        <w:t xml:space="preserve"> Documenter les processus de restauration et les conserver à jour avec les éventuelles modifications apportées à l'infrastructure ou aux logiciels utilisés.</w:t>
      </w:r>
    </w:p>
    <w:p w14:paraId="7A12FD95" w14:textId="77777777" w:rsidR="00C2472F" w:rsidRPr="002F23B0" w:rsidRDefault="00C2472F" w:rsidP="00423691">
      <w:pPr>
        <w:pStyle w:val="Paragraphedeliste"/>
        <w:numPr>
          <w:ilvl w:val="0"/>
          <w:numId w:val="8"/>
        </w:numPr>
        <w:spacing w:line="360" w:lineRule="auto"/>
        <w:jc w:val="both"/>
        <w:rPr>
          <w:rFonts w:cs="Times New Roman"/>
          <w:szCs w:val="24"/>
        </w:rPr>
      </w:pPr>
      <w:r w:rsidRPr="002F23B0">
        <w:rPr>
          <w:rFonts w:cs="Times New Roman"/>
          <w:szCs w:val="24"/>
        </w:rPr>
        <w:t>Planifier et exécuter régulièrement des sauvegardes pour s'assurer que les données sont toujours disponibles en cas de besoin de restauration.</w:t>
      </w:r>
    </w:p>
    <w:p w14:paraId="45973AB5" w14:textId="77777777" w:rsidR="00C2472F" w:rsidRPr="002F23B0" w:rsidRDefault="00C2472F" w:rsidP="00423691">
      <w:pPr>
        <w:pStyle w:val="Paragraphedeliste"/>
        <w:numPr>
          <w:ilvl w:val="0"/>
          <w:numId w:val="8"/>
        </w:numPr>
        <w:spacing w:line="360" w:lineRule="auto"/>
        <w:jc w:val="both"/>
        <w:rPr>
          <w:rFonts w:cs="Times New Roman"/>
          <w:szCs w:val="24"/>
        </w:rPr>
      </w:pPr>
      <w:r w:rsidRPr="002F23B0">
        <w:rPr>
          <w:rFonts w:cs="Times New Roman"/>
          <w:szCs w:val="24"/>
        </w:rPr>
        <w:t>Choisir la version de sauvegarde appropriée pour s'assurer que les données restaurées sont à jour.</w:t>
      </w:r>
    </w:p>
    <w:p w14:paraId="55B41C13" w14:textId="77777777" w:rsidR="00C2472F" w:rsidRPr="002F23B0" w:rsidRDefault="00C2472F" w:rsidP="00423691">
      <w:pPr>
        <w:pStyle w:val="Paragraphedeliste"/>
        <w:numPr>
          <w:ilvl w:val="0"/>
          <w:numId w:val="8"/>
        </w:numPr>
        <w:spacing w:line="360" w:lineRule="auto"/>
        <w:jc w:val="both"/>
        <w:rPr>
          <w:rFonts w:cs="Times New Roman"/>
          <w:szCs w:val="24"/>
        </w:rPr>
      </w:pPr>
      <w:r w:rsidRPr="002F23B0">
        <w:rPr>
          <w:rFonts w:cs="Times New Roman"/>
          <w:szCs w:val="24"/>
        </w:rPr>
        <w:t>Stocker les sauvegardes dans un emplacement sécurisé pour éviter la perte ou la corruption des données.</w:t>
      </w:r>
    </w:p>
    <w:p w14:paraId="79A5FB70" w14:textId="58B0B9A6" w:rsidR="00C2472F" w:rsidRDefault="00C2472F" w:rsidP="00423691">
      <w:pPr>
        <w:spacing w:line="360" w:lineRule="auto"/>
        <w:jc w:val="both"/>
        <w:rPr>
          <w:rFonts w:cs="Times New Roman"/>
          <w:szCs w:val="24"/>
        </w:rPr>
      </w:pPr>
      <w:r w:rsidRPr="002F23B0">
        <w:rPr>
          <w:rFonts w:cs="Times New Roman"/>
          <w:szCs w:val="24"/>
        </w:rPr>
        <w:lastRenderedPageBreak/>
        <w:t>Le processus de restauration des données est donc essentiel dans la gestion des sauvegardes. En suivant les étapes appropriées et en respectant les bonnes pratiques recommandées, il est possible de restaurer les données de manière efficace et fiable dans le cadre d'une solution de sauvegarde avec UrBackup.</w:t>
      </w:r>
    </w:p>
    <w:p w14:paraId="36BFBD5C" w14:textId="4220F9E4" w:rsidR="004F1ADA" w:rsidRPr="002F23B0" w:rsidRDefault="004F1ADA" w:rsidP="00423691">
      <w:pPr>
        <w:spacing w:line="360" w:lineRule="auto"/>
        <w:jc w:val="both"/>
        <w:rPr>
          <w:rFonts w:cs="Times New Roman"/>
          <w:szCs w:val="24"/>
        </w:rPr>
      </w:pPr>
      <w:r>
        <w:rPr>
          <w:noProof/>
        </w:rPr>
        <mc:AlternateContent>
          <mc:Choice Requires="wps">
            <w:drawing>
              <wp:anchor distT="0" distB="0" distL="114300" distR="114300" simplePos="0" relativeHeight="251693056" behindDoc="1" locked="0" layoutInCell="1" allowOverlap="1" wp14:anchorId="061F6A89" wp14:editId="70E6CBF7">
                <wp:simplePos x="0" y="0"/>
                <wp:positionH relativeFrom="column">
                  <wp:posOffset>5715</wp:posOffset>
                </wp:positionH>
                <wp:positionV relativeFrom="paragraph">
                  <wp:posOffset>1164590</wp:posOffset>
                </wp:positionV>
                <wp:extent cx="4933950" cy="390525"/>
                <wp:effectExtent l="0" t="0" r="0" b="9525"/>
                <wp:wrapTight wrapText="bothSides">
                  <wp:wrapPolygon edited="0">
                    <wp:start x="0" y="0"/>
                    <wp:lineTo x="0" y="21073"/>
                    <wp:lineTo x="21517" y="21073"/>
                    <wp:lineTo x="21517" y="0"/>
                    <wp:lineTo x="0" y="0"/>
                  </wp:wrapPolygon>
                </wp:wrapTight>
                <wp:docPr id="23" name="Zone de texte 23"/>
                <wp:cNvGraphicFramePr/>
                <a:graphic xmlns:a="http://schemas.openxmlformats.org/drawingml/2006/main">
                  <a:graphicData uri="http://schemas.microsoft.com/office/word/2010/wordprocessingShape">
                    <wps:wsp>
                      <wps:cNvSpPr txBox="1"/>
                      <wps:spPr>
                        <a:xfrm>
                          <a:off x="0" y="0"/>
                          <a:ext cx="4933950" cy="390525"/>
                        </a:xfrm>
                        <a:prstGeom prst="rect">
                          <a:avLst/>
                        </a:prstGeom>
                        <a:solidFill>
                          <a:prstClr val="white"/>
                        </a:solidFill>
                        <a:ln>
                          <a:noFill/>
                        </a:ln>
                      </wps:spPr>
                      <wps:txbx>
                        <w:txbxContent>
                          <w:p w14:paraId="58C03E2E" w14:textId="2BB7F525" w:rsidR="00194489" w:rsidRDefault="00194489" w:rsidP="004F1ADA">
                            <w:pPr>
                              <w:pStyle w:val="Lgende"/>
                            </w:pPr>
                            <w:bookmarkStart w:id="165" w:name="_Toc200815513"/>
                            <w:r>
                              <w:t xml:space="preserve">Figure </w:t>
                            </w:r>
                            <w:r>
                              <w:fldChar w:fldCharType="begin"/>
                            </w:r>
                            <w:r>
                              <w:instrText xml:space="preserve"> SEQ Figure \* ARABIC </w:instrText>
                            </w:r>
                            <w:r>
                              <w:fldChar w:fldCharType="separate"/>
                            </w:r>
                            <w:r w:rsidR="002F7236">
                              <w:rPr>
                                <w:noProof/>
                              </w:rPr>
                              <w:t>9</w:t>
                            </w:r>
                            <w:r>
                              <w:rPr>
                                <w:noProof/>
                              </w:rPr>
                              <w:fldChar w:fldCharType="end"/>
                            </w:r>
                            <w:r>
                              <w:t>: Test de restauration réussi</w:t>
                            </w:r>
                            <w:bookmarkEnd w:id="165"/>
                          </w:p>
                          <w:p w14:paraId="793D3D46" w14:textId="5E55067C" w:rsidR="00194489" w:rsidRPr="006B252A" w:rsidRDefault="00194489" w:rsidP="00FA2B57">
                            <w:pPr>
                              <w:rPr>
                                <w:sz w:val="18"/>
                                <w:szCs w:val="18"/>
                              </w:rPr>
                            </w:pPr>
                            <w:r w:rsidRPr="006B252A">
                              <w:rPr>
                                <w:sz w:val="18"/>
                                <w:szCs w:val="18"/>
                              </w:rPr>
                              <w:t>Source : Yameogo Hasmir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F6A89" id="Zone de texte 23" o:spid="_x0000_s1124" type="#_x0000_t202" style="position:absolute;left:0;text-align:left;margin-left:.45pt;margin-top:91.7pt;width:388.5pt;height:30.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" stroked="f">
                <v:textbox inset="0,0,0,0">
                  <w:txbxContent>
                    <w:p w14:paraId="58C03E2E" w14:textId="2BB7F525" w:rsidR="00194489" w:rsidRDefault="00194489" w:rsidP="004F1ADA">
                      <w:pPr>
                        <w:pStyle w:val="Lgende"/>
                      </w:pPr>
                      <w:bookmarkStart w:id="166" w:name="_Toc200815513"/>
                      <w:r>
                        <w:t xml:space="preserve">Figure </w:t>
                      </w:r>
                      <w:r>
                        <w:fldChar w:fldCharType="begin"/>
                      </w:r>
                      <w:r>
                        <w:instrText xml:space="preserve"> SEQ Figure \* ARABIC </w:instrText>
                      </w:r>
                      <w:r>
                        <w:fldChar w:fldCharType="separate"/>
                      </w:r>
                      <w:r w:rsidR="002F7236">
                        <w:rPr>
                          <w:noProof/>
                        </w:rPr>
                        <w:t>9</w:t>
                      </w:r>
                      <w:r>
                        <w:rPr>
                          <w:noProof/>
                        </w:rPr>
                        <w:fldChar w:fldCharType="end"/>
                      </w:r>
                      <w:r>
                        <w:t>: Test de restauration réussi</w:t>
                      </w:r>
                      <w:bookmarkEnd w:id="166"/>
                    </w:p>
                    <w:p w14:paraId="793D3D46" w14:textId="5E55067C" w:rsidR="00194489" w:rsidRPr="006B252A" w:rsidRDefault="00194489" w:rsidP="00FA2B57">
                      <w:pPr>
                        <w:rPr>
                          <w:sz w:val="18"/>
                          <w:szCs w:val="18"/>
                        </w:rPr>
                      </w:pPr>
                      <w:r w:rsidRPr="006B252A">
                        <w:rPr>
                          <w:sz w:val="18"/>
                          <w:szCs w:val="18"/>
                        </w:rPr>
                        <w:t>Source : Yameogo Hasmir</w:t>
                      </w:r>
                    </w:p>
                  </w:txbxContent>
                </v:textbox>
                <w10:wrap type="tight"/>
              </v:shape>
            </w:pict>
          </mc:Fallback>
        </mc:AlternateContent>
      </w:r>
      <w:r>
        <w:rPr>
          <w:rFonts w:cs="Times New Roman"/>
          <w:noProof/>
          <w:szCs w:val="24"/>
          <w14:ligatures w14:val="standardContextual"/>
        </w:rPr>
        <w:drawing>
          <wp:anchor distT="0" distB="0" distL="114300" distR="114300" simplePos="0" relativeHeight="251691008" behindDoc="1" locked="0" layoutInCell="1" allowOverlap="1" wp14:anchorId="76CC302A" wp14:editId="265DAA48">
            <wp:simplePos x="0" y="0"/>
            <wp:positionH relativeFrom="column">
              <wp:posOffset>1319</wp:posOffset>
            </wp:positionH>
            <wp:positionV relativeFrom="paragraph">
              <wp:posOffset>-537</wp:posOffset>
            </wp:positionV>
            <wp:extent cx="4953691" cy="1200318"/>
            <wp:effectExtent l="0" t="0" r="0" b="0"/>
            <wp:wrapTight wrapText="bothSides">
              <wp:wrapPolygon edited="0">
                <wp:start x="0" y="0"/>
                <wp:lineTo x="0" y="21257"/>
                <wp:lineTo x="21514" y="21257"/>
                <wp:lineTo x="21514" y="0"/>
                <wp:lineTo x="0" y="0"/>
              </wp:wrapPolygon>
            </wp:wrapTight>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e d’écran 2025-04-07 034302.png"/>
                    <pic:cNvPicPr/>
                  </pic:nvPicPr>
                  <pic:blipFill>
                    <a:blip r:embed="rId35">
                      <a:extLst>
                        <a:ext uri="{28A0092B-C50C-407E-A947-70E740481C1C}">
                          <a14:useLocalDpi xmlns:a14="http://schemas.microsoft.com/office/drawing/2010/main" val="0"/>
                        </a:ext>
                      </a:extLst>
                    </a:blip>
                    <a:stretch>
                      <a:fillRect/>
                    </a:stretch>
                  </pic:blipFill>
                  <pic:spPr>
                    <a:xfrm>
                      <a:off x="0" y="0"/>
                      <a:ext cx="4953691" cy="1200318"/>
                    </a:xfrm>
                    <a:prstGeom prst="rect">
                      <a:avLst/>
                    </a:prstGeom>
                  </pic:spPr>
                </pic:pic>
              </a:graphicData>
            </a:graphic>
          </wp:anchor>
        </w:drawing>
      </w:r>
    </w:p>
    <w:p w14:paraId="0BD0F98D" w14:textId="27127958" w:rsidR="00C2472F" w:rsidRPr="002F23B0" w:rsidRDefault="00C2472F" w:rsidP="006A65F1">
      <w:pPr>
        <w:pStyle w:val="Titre1"/>
        <w:numPr>
          <w:ilvl w:val="0"/>
          <w:numId w:val="29"/>
        </w:numPr>
      </w:pPr>
      <w:bookmarkStart w:id="167" w:name="_Toc192821065"/>
      <w:bookmarkStart w:id="168" w:name="_Toc200716331"/>
      <w:bookmarkStart w:id="169" w:name="_Toc200791273"/>
      <w:r w:rsidRPr="002F23B0">
        <w:t>Sécurisation et optimisation de la solution de backup</w:t>
      </w:r>
      <w:bookmarkEnd w:id="167"/>
      <w:bookmarkEnd w:id="168"/>
      <w:bookmarkEnd w:id="169"/>
    </w:p>
    <w:p w14:paraId="5028BCD7" w14:textId="6C5BD3AC" w:rsidR="00C2472F" w:rsidRPr="006B252A" w:rsidRDefault="00C2472F" w:rsidP="006A65F1">
      <w:pPr>
        <w:pStyle w:val="Titre2"/>
        <w:numPr>
          <w:ilvl w:val="0"/>
          <w:numId w:val="34"/>
        </w:numPr>
      </w:pPr>
      <w:bookmarkStart w:id="170" w:name="_Toc192821066"/>
      <w:bookmarkStart w:id="171" w:name="_Toc200716332"/>
      <w:r w:rsidRPr="002F23B0">
        <w:t>Mise en place de mesures de sécurité pour protéger les données sauvegardées</w:t>
      </w:r>
      <w:bookmarkEnd w:id="170"/>
      <w:bookmarkEnd w:id="171"/>
    </w:p>
    <w:p w14:paraId="713CE5D3" w14:textId="01BAF624" w:rsidR="00C2472F" w:rsidRPr="002F23B0" w:rsidRDefault="00C2472F" w:rsidP="00423691">
      <w:pPr>
        <w:spacing w:line="360" w:lineRule="auto"/>
        <w:jc w:val="both"/>
        <w:rPr>
          <w:rFonts w:cs="Times New Roman"/>
          <w:szCs w:val="24"/>
        </w:rPr>
      </w:pPr>
      <w:r w:rsidRPr="002F23B0">
        <w:rPr>
          <w:rFonts w:cs="Times New Roman"/>
          <w:szCs w:val="24"/>
        </w:rPr>
        <w:t>Tout d'abord, il est essentiel de garantir la confidentialité des données sauvegardées. Pour ce faire, il est recommandé de chiffrer les données avant leur stockage. UrBackup offre la possibilité de mettre en place un chiffrement des données à l'aide de l'algorithme AES (Advanced Encryption Standard). Cela permet de rendre les données illisibles pour quiconque ne possédant pas la clé de déchiffrement appropriée. Pour une sécurité accrue, il est conseillé d'utiliser des clés de chiffrement suffisamment fortes et de les stocker de manière sécurisée.</w:t>
      </w:r>
      <w:r w:rsidR="006B252A">
        <w:rPr>
          <w:rFonts w:cs="Times New Roman"/>
          <w:szCs w:val="24"/>
        </w:rPr>
        <w:t xml:space="preserve"> </w:t>
      </w:r>
      <w:r w:rsidRPr="002F23B0">
        <w:rPr>
          <w:rFonts w:cs="Times New Roman"/>
          <w:szCs w:val="24"/>
        </w:rPr>
        <w:t>En plus du chiffrement, il est également important de mettre en place des mesures d'authentification et d'autorisation pour contrôler l'accès aux données sauvegardées. UrBackup propose un système de gestion des utilisateurs qui permet de créer des comptes individuels avec des privilèges spécifiques. Il est recommandé de définir des rôles et des permissions appropriés pour chaque utilisateur afin de limiter l'accès aux seules personnes autorisées. De plus, il est conseillé d'utiliser des mots de passe forts et de les changer régulièrement pour renforcer la sécurité.</w:t>
      </w:r>
    </w:p>
    <w:p w14:paraId="4849D001" w14:textId="77777777" w:rsidR="00C2472F" w:rsidRPr="002F23B0" w:rsidRDefault="00C2472F" w:rsidP="00423691">
      <w:pPr>
        <w:spacing w:line="360" w:lineRule="auto"/>
        <w:jc w:val="both"/>
        <w:rPr>
          <w:rFonts w:cs="Times New Roman"/>
          <w:szCs w:val="24"/>
        </w:rPr>
      </w:pPr>
      <w:r w:rsidRPr="002F23B0">
        <w:rPr>
          <w:rFonts w:cs="Times New Roman"/>
          <w:szCs w:val="24"/>
        </w:rPr>
        <w:t xml:space="preserve">L'intégrité des données sauvegardées est une autre préoccupation importante. Il est essentiel de s'assurer que les données n'ont pas été altérées ou corrompues au cours du processus de sauvegarde ou de restauration. UrBackup intègre des mécanismes de vérification de l'intégrité des fichiers, tels que les sommes de contrôle (checksums), qui permettent de détecter toute modification indésirable. Il est recommandé de vérifier régulièrement </w:t>
      </w:r>
      <w:r w:rsidRPr="002F23B0">
        <w:rPr>
          <w:rFonts w:cs="Times New Roman"/>
          <w:szCs w:val="24"/>
        </w:rPr>
        <w:lastRenderedPageBreak/>
        <w:t>l'intégrité des données sauvegardées afin d'identifier et de corriger rapidement toute anomalie.</w:t>
      </w:r>
    </w:p>
    <w:p w14:paraId="4E322279" w14:textId="08468536" w:rsidR="00C2472F" w:rsidRPr="002F23B0" w:rsidRDefault="00C2472F" w:rsidP="00423691">
      <w:pPr>
        <w:spacing w:line="360" w:lineRule="auto"/>
        <w:jc w:val="both"/>
        <w:rPr>
          <w:rFonts w:cs="Times New Roman"/>
          <w:szCs w:val="24"/>
        </w:rPr>
      </w:pPr>
      <w:r w:rsidRPr="002F23B0">
        <w:rPr>
          <w:rFonts w:cs="Times New Roman"/>
          <w:szCs w:val="24"/>
        </w:rPr>
        <w:t>En ce qui concerne la disponibilité des données sauvegardées, il est important de mettre en place des mesures pour éviter les pertes de données dues à des pannes matérielles, des défaillances système ou des catastrophes naturelles. Une bonne pratique consiste à établir une stratégie de sauvegarde redondante, qui implique de conserver des copies externes et de les stocker hors site. Cela permet de garantir que même en cas de sinistre local, les données peuvent être récupérées à partir d'une autre source. UrBackup offre la possibilité de configurer des sauvegardes délocalisées sur des serveurs distants.</w:t>
      </w:r>
    </w:p>
    <w:p w14:paraId="74616D2C" w14:textId="77777777" w:rsidR="00C2472F" w:rsidRPr="002F23B0" w:rsidRDefault="00C2472F" w:rsidP="00423691">
      <w:pPr>
        <w:spacing w:line="360" w:lineRule="auto"/>
        <w:jc w:val="both"/>
        <w:rPr>
          <w:rFonts w:cs="Times New Roman"/>
          <w:szCs w:val="24"/>
        </w:rPr>
      </w:pPr>
      <w:r w:rsidRPr="002F23B0">
        <w:rPr>
          <w:rFonts w:cs="Times New Roman"/>
          <w:szCs w:val="24"/>
        </w:rPr>
        <w:t>Enfin, il est conseillé de mettre en place des procédures de suivi et de surveillance pour détecter rapidement les éventuels problèmes ou incidents de sécurité. Cela inclut la journalisation des activités liées au backup, l'analyse régulière des journaux à la recherche d'anomalies ou d'accès non autorisés, ainsi que la mise en place de notifications en cas d'événements suspectés. Les mesures de suivi et de surveillance permettent de maintenir une vigilance constante et de réagir rapidement en cas de menace potentielle.</w:t>
      </w:r>
    </w:p>
    <w:p w14:paraId="58A61C6E" w14:textId="3FA8E4D5" w:rsidR="00C2472F" w:rsidRPr="0057343A" w:rsidRDefault="00C2472F" w:rsidP="006A65F1">
      <w:pPr>
        <w:pStyle w:val="Titre2"/>
        <w:numPr>
          <w:ilvl w:val="0"/>
          <w:numId w:val="34"/>
        </w:numPr>
      </w:pPr>
      <w:bookmarkStart w:id="172" w:name="_Toc192821067"/>
      <w:bookmarkStart w:id="173" w:name="_Toc200716333"/>
      <w:r w:rsidRPr="0057343A">
        <w:t>Optimisation des performances et de l'efficacité des sauvegardes</w:t>
      </w:r>
      <w:bookmarkEnd w:id="172"/>
      <w:bookmarkEnd w:id="173"/>
    </w:p>
    <w:p w14:paraId="5A230B0B" w14:textId="1EAA0133" w:rsidR="00797610" w:rsidRDefault="00797610" w:rsidP="00423691">
      <w:pPr>
        <w:spacing w:line="360" w:lineRule="auto"/>
        <w:jc w:val="both"/>
      </w:pPr>
      <w:r>
        <w:t xml:space="preserve">Pour optimiser les performances des sauvegardes, le choix du matériel est crucial. Il est recommandé d'utiliser des disques durs rapides, comme des SSD ou des disques SATA, et d'envisager une configuration RAID </w:t>
      </w:r>
      <w:r w:rsidRPr="00797610">
        <w:t>(</w:t>
      </w:r>
      <w:proofErr w:type="spellStart"/>
      <w:r w:rsidRPr="00797610">
        <w:t>Redundant</w:t>
      </w:r>
      <w:proofErr w:type="spellEnd"/>
      <w:r w:rsidRPr="00797610">
        <w:t xml:space="preserve"> </w:t>
      </w:r>
      <w:proofErr w:type="spellStart"/>
      <w:r w:rsidRPr="00797610">
        <w:t>Array</w:t>
      </w:r>
      <w:proofErr w:type="spellEnd"/>
      <w:r w:rsidRPr="00797610">
        <w:t xml:space="preserve"> of Independent Disks)</w:t>
      </w:r>
      <w:r>
        <w:t xml:space="preserve"> pour améliorer la vitesse d'accès et assurer une tolérance aux pannes.</w:t>
      </w:r>
    </w:p>
    <w:p w14:paraId="50535739" w14:textId="2E4CE3BE" w:rsidR="00797610" w:rsidRPr="00797610" w:rsidRDefault="00797610" w:rsidP="00423691">
      <w:pPr>
        <w:spacing w:line="360" w:lineRule="auto"/>
        <w:jc w:val="both"/>
      </w:pPr>
      <w:r>
        <w:t xml:space="preserve">La configuration logicielle joue également un rôle clé. UrBackup permet d'augmenter la taille de bloc pour les fichiers volumineux, de désactiver la vérification des fichiers non modifiés et d'activer le </w:t>
      </w:r>
      <w:proofErr w:type="spellStart"/>
      <w:r>
        <w:t>multi-threading</w:t>
      </w:r>
      <w:proofErr w:type="spellEnd"/>
      <w:r>
        <w:t xml:space="preserve"> pour exécuter plusieurs sauvegardes simultanément.</w:t>
      </w:r>
      <w:r w:rsidR="00D66B30">
        <w:t xml:space="preserve"> </w:t>
      </w:r>
      <w:r>
        <w:t xml:space="preserve">L'adoption de sauvegardes incrémentales ou différentielles peut considérablement accélérer le processus en ne sauvegardant que les fichiers modifiés depuis la dernière sauvegarde complète. De plus, la fonctionnalité de copie à froid </w:t>
      </w:r>
      <w:r w:rsidRPr="00797610">
        <w:t xml:space="preserve">(cold snapshot) </w:t>
      </w:r>
      <w:r>
        <w:t>permet de sauvegarder les données lorsque le système est arrêté, garantissant ainsi la cohérence des données.</w:t>
      </w:r>
      <w:r w:rsidR="00D66B30">
        <w:t xml:space="preserve"> </w:t>
      </w:r>
      <w:r>
        <w:t>Pour améliorer l'efficacité, il est essentiel de mettre en place une politique de rétention appropriée, afin de conserver uniquement les sauvegardes nécessaires et de libérer de l'espace de stockage. La compression des données peut également réduire la taille des sauvegardes, bien qu'elle puisse légèrement affecter les performances.</w:t>
      </w:r>
    </w:p>
    <w:p w14:paraId="760BF648" w14:textId="21ADA649" w:rsidR="00AE0ECF" w:rsidRDefault="00C2472F" w:rsidP="006A65F1">
      <w:pPr>
        <w:pStyle w:val="Titre2"/>
        <w:numPr>
          <w:ilvl w:val="0"/>
          <w:numId w:val="34"/>
        </w:numPr>
      </w:pPr>
      <w:bookmarkStart w:id="174" w:name="_Toc192821068"/>
      <w:bookmarkStart w:id="175" w:name="_Toc200716334"/>
      <w:r w:rsidRPr="002F23B0">
        <w:lastRenderedPageBreak/>
        <w:t>Surveillance et gestion de l'espace de stockage pour les sauvegardes</w:t>
      </w:r>
      <w:bookmarkEnd w:id="174"/>
      <w:bookmarkEnd w:id="175"/>
    </w:p>
    <w:p w14:paraId="3FDE1BA8" w14:textId="7436D16D" w:rsidR="00AE0ECF" w:rsidRDefault="00AE0ECF" w:rsidP="00423691">
      <w:pPr>
        <w:spacing w:line="360" w:lineRule="auto"/>
        <w:jc w:val="both"/>
      </w:pPr>
      <w:r>
        <w:t xml:space="preserve">UrBackup propose plusieurs outils pour gérer cet espace. Tout d'abord, la configuration des options de rétention des sauvegardes permet de déterminer combien de temps les sauvegardes doivent être conservées. En ajustant ces paramètres, </w:t>
      </w:r>
      <w:r w:rsidR="006F764B">
        <w:t>n</w:t>
      </w:r>
      <w:r>
        <w:t>ous pouv</w:t>
      </w:r>
      <w:r w:rsidR="006F764B">
        <w:t>ons</w:t>
      </w:r>
      <w:r>
        <w:t xml:space="preserve"> réduire l'espace occupé par les anciennes sauvegardes.</w:t>
      </w:r>
      <w:r w:rsidR="00D66B30">
        <w:t xml:space="preserve"> </w:t>
      </w:r>
      <w:r>
        <w:t>La fonctionnalité de "nettoyage automatique" d'UrBackup supprime les sauvegardes obsolètes, libérant ainsi de l'espace de manière proactive. De plus, l'activation de la compression des fichiers de sauvegarde réduit leur taille, maximisant ainsi l'efficacité de l'espace utilisé.</w:t>
      </w:r>
    </w:p>
    <w:p w14:paraId="6FE0D672" w14:textId="746F93BC" w:rsidR="00AE0ECF" w:rsidRDefault="00AE0ECF" w:rsidP="00423691">
      <w:pPr>
        <w:spacing w:line="360" w:lineRule="auto"/>
        <w:jc w:val="both"/>
      </w:pPr>
      <w:r>
        <w:t>Il est également essentiel de surveiller l'espace de stockage disponible. UrBackup fournit des rapports sur l'utilisation de l'espace, permettant aux administrateurs de prendre des mesures appropriées si nécessaire. La mise en place d'alertes lorsque l'espace atteint un seuil critique aide à réagir rapidement, que ce soit en ajoutant des disques ou en supprimant des sauvegardes anciennes.</w:t>
      </w:r>
      <w:r w:rsidR="00D66B30">
        <w:t xml:space="preserve"> </w:t>
      </w:r>
      <w:r>
        <w:t>Dans certains cas, il peut être nécessaire d'archiver les anciennes sauvegardes vers un autre emplacement, comme un disque externe ou le cloud, afin de libérer de l'espace tout en les rendant accessibles.</w:t>
      </w:r>
    </w:p>
    <w:p w14:paraId="6715CC85" w14:textId="3F4AAB37" w:rsidR="00C2472F" w:rsidRPr="00D66B30" w:rsidRDefault="00C2472F" w:rsidP="006A65F1">
      <w:pPr>
        <w:pStyle w:val="Titre2"/>
        <w:numPr>
          <w:ilvl w:val="0"/>
          <w:numId w:val="34"/>
        </w:numPr>
      </w:pPr>
      <w:bookmarkStart w:id="176" w:name="_Toc192821069"/>
      <w:bookmarkStart w:id="177" w:name="_Toc200716335"/>
      <w:r w:rsidRPr="002F23B0">
        <w:t>Mise à jour et maintenance de la solution UrBackup</w:t>
      </w:r>
      <w:bookmarkEnd w:id="176"/>
      <w:bookmarkEnd w:id="177"/>
    </w:p>
    <w:p w14:paraId="15441792" w14:textId="783BFDAF" w:rsidR="00C2472F" w:rsidRPr="002F23B0" w:rsidRDefault="00C2472F" w:rsidP="00423691">
      <w:pPr>
        <w:spacing w:line="360" w:lineRule="auto"/>
        <w:jc w:val="both"/>
        <w:rPr>
          <w:rFonts w:cs="Times New Roman"/>
          <w:szCs w:val="24"/>
        </w:rPr>
      </w:pPr>
      <w:r w:rsidRPr="002F23B0">
        <w:rPr>
          <w:rFonts w:cs="Times New Roman"/>
          <w:szCs w:val="24"/>
        </w:rPr>
        <w:t xml:space="preserve">Pour mettre à jour la solution UrBackup, </w:t>
      </w:r>
      <w:r w:rsidR="00107C01">
        <w:rPr>
          <w:rFonts w:cs="Times New Roman"/>
          <w:szCs w:val="24"/>
        </w:rPr>
        <w:t>n</w:t>
      </w:r>
      <w:r w:rsidRPr="002F23B0">
        <w:rPr>
          <w:rFonts w:cs="Times New Roman"/>
          <w:szCs w:val="24"/>
        </w:rPr>
        <w:t>ous dev</w:t>
      </w:r>
      <w:r w:rsidR="00107C01">
        <w:rPr>
          <w:rFonts w:cs="Times New Roman"/>
          <w:szCs w:val="24"/>
        </w:rPr>
        <w:t>ons</w:t>
      </w:r>
      <w:r w:rsidRPr="002F23B0">
        <w:rPr>
          <w:rFonts w:cs="Times New Roman"/>
          <w:szCs w:val="24"/>
        </w:rPr>
        <w:t xml:space="preserve"> d'abord vérifier la version actuelle de </w:t>
      </w:r>
      <w:r w:rsidR="00107C01">
        <w:rPr>
          <w:rFonts w:cs="Times New Roman"/>
          <w:szCs w:val="24"/>
        </w:rPr>
        <w:t>n</w:t>
      </w:r>
      <w:r w:rsidRPr="002F23B0">
        <w:rPr>
          <w:rFonts w:cs="Times New Roman"/>
          <w:szCs w:val="24"/>
        </w:rPr>
        <w:t xml:space="preserve">otre installation. </w:t>
      </w:r>
      <w:r w:rsidR="00107C01">
        <w:rPr>
          <w:rFonts w:cs="Times New Roman"/>
          <w:szCs w:val="24"/>
        </w:rPr>
        <w:t>N</w:t>
      </w:r>
      <w:r w:rsidRPr="002F23B0">
        <w:rPr>
          <w:rFonts w:cs="Times New Roman"/>
          <w:szCs w:val="24"/>
        </w:rPr>
        <w:t>ous pouv</w:t>
      </w:r>
      <w:r w:rsidR="00107C01">
        <w:rPr>
          <w:rFonts w:cs="Times New Roman"/>
          <w:szCs w:val="24"/>
        </w:rPr>
        <w:t>ons</w:t>
      </w:r>
      <w:r w:rsidRPr="002F23B0">
        <w:rPr>
          <w:rFonts w:cs="Times New Roman"/>
          <w:szCs w:val="24"/>
        </w:rPr>
        <w:t xml:space="preserve"> le faire en accédant à l'interface d'administration de UrBackup et en consultant les informations sur la version de l'interface. Ensuite, </w:t>
      </w:r>
      <w:r w:rsidR="00107C01">
        <w:rPr>
          <w:rFonts w:cs="Times New Roman"/>
          <w:szCs w:val="24"/>
        </w:rPr>
        <w:t>n</w:t>
      </w:r>
      <w:r w:rsidRPr="002F23B0">
        <w:rPr>
          <w:rFonts w:cs="Times New Roman"/>
          <w:szCs w:val="24"/>
        </w:rPr>
        <w:t>ous dev</w:t>
      </w:r>
      <w:r w:rsidR="00107C01">
        <w:rPr>
          <w:rFonts w:cs="Times New Roman"/>
          <w:szCs w:val="24"/>
        </w:rPr>
        <w:t>ons</w:t>
      </w:r>
      <w:r w:rsidRPr="002F23B0">
        <w:rPr>
          <w:rFonts w:cs="Times New Roman"/>
          <w:szCs w:val="24"/>
        </w:rPr>
        <w:t xml:space="preserve"> </w:t>
      </w:r>
      <w:r w:rsidR="00107C01">
        <w:rPr>
          <w:rFonts w:cs="Times New Roman"/>
          <w:szCs w:val="24"/>
        </w:rPr>
        <w:t>n</w:t>
      </w:r>
      <w:r w:rsidRPr="002F23B0">
        <w:rPr>
          <w:rFonts w:cs="Times New Roman"/>
          <w:szCs w:val="24"/>
        </w:rPr>
        <w:t>ous rendre sur le site officiel de UrBackup pour vérifier s'il existe une version plus récente disponible.</w:t>
      </w:r>
      <w:r w:rsidR="00D66B30">
        <w:rPr>
          <w:rFonts w:cs="Times New Roman"/>
          <w:szCs w:val="24"/>
        </w:rPr>
        <w:t xml:space="preserve"> </w:t>
      </w:r>
      <w:r w:rsidRPr="002F23B0">
        <w:rPr>
          <w:rFonts w:cs="Times New Roman"/>
          <w:szCs w:val="24"/>
        </w:rPr>
        <w:t xml:space="preserve">Une fois que </w:t>
      </w:r>
      <w:r w:rsidR="00107C01">
        <w:rPr>
          <w:rFonts w:cs="Times New Roman"/>
          <w:szCs w:val="24"/>
        </w:rPr>
        <w:t>n</w:t>
      </w:r>
      <w:r w:rsidRPr="002F23B0">
        <w:rPr>
          <w:rFonts w:cs="Times New Roman"/>
          <w:szCs w:val="24"/>
        </w:rPr>
        <w:t>ous av</w:t>
      </w:r>
      <w:r w:rsidR="00107C01">
        <w:rPr>
          <w:rFonts w:cs="Times New Roman"/>
          <w:szCs w:val="24"/>
        </w:rPr>
        <w:t>ons</w:t>
      </w:r>
      <w:r w:rsidRPr="002F23B0">
        <w:rPr>
          <w:rFonts w:cs="Times New Roman"/>
          <w:szCs w:val="24"/>
        </w:rPr>
        <w:t xml:space="preserve"> identifié qu'une mise à jour est nécessaire, </w:t>
      </w:r>
      <w:r w:rsidR="00107C01">
        <w:rPr>
          <w:rFonts w:cs="Times New Roman"/>
          <w:szCs w:val="24"/>
        </w:rPr>
        <w:t>n</w:t>
      </w:r>
      <w:r w:rsidRPr="002F23B0">
        <w:rPr>
          <w:rFonts w:cs="Times New Roman"/>
          <w:szCs w:val="24"/>
        </w:rPr>
        <w:t>ous dev</w:t>
      </w:r>
      <w:r w:rsidR="00107C01">
        <w:rPr>
          <w:rFonts w:cs="Times New Roman"/>
          <w:szCs w:val="24"/>
        </w:rPr>
        <w:t>ons</w:t>
      </w:r>
      <w:r w:rsidRPr="002F23B0">
        <w:rPr>
          <w:rFonts w:cs="Times New Roman"/>
          <w:szCs w:val="24"/>
        </w:rPr>
        <w:t xml:space="preserve"> procéder à l'arrêt temporaire des services UrBackup en cours d'exécution afin de garantir la cohérence des données. Cela peut être réalisé en utilisant les commandes appropriées pour arrêter le serveur UrBackup, les clients et les services associés.</w:t>
      </w:r>
    </w:p>
    <w:p w14:paraId="3C60C6DD" w14:textId="3EF6BBB6" w:rsidR="00C2472F" w:rsidRPr="002F23B0" w:rsidRDefault="00C2472F" w:rsidP="00423691">
      <w:pPr>
        <w:spacing w:line="360" w:lineRule="auto"/>
        <w:jc w:val="both"/>
        <w:rPr>
          <w:rFonts w:cs="Times New Roman"/>
          <w:szCs w:val="24"/>
        </w:rPr>
      </w:pPr>
      <w:r w:rsidRPr="002F23B0">
        <w:rPr>
          <w:rFonts w:cs="Times New Roman"/>
          <w:szCs w:val="24"/>
        </w:rPr>
        <w:t xml:space="preserve">Avant d'effectuer la mise à jour, il est recommandé de faire une sauvegarde complète de </w:t>
      </w:r>
      <w:r w:rsidR="001070FC">
        <w:rPr>
          <w:rFonts w:cs="Times New Roman"/>
          <w:szCs w:val="24"/>
        </w:rPr>
        <w:t>n</w:t>
      </w:r>
      <w:r w:rsidRPr="002F23B0">
        <w:rPr>
          <w:rFonts w:cs="Times New Roman"/>
          <w:szCs w:val="24"/>
        </w:rPr>
        <w:t xml:space="preserve">os données et de </w:t>
      </w:r>
      <w:r w:rsidR="001070FC">
        <w:rPr>
          <w:rFonts w:cs="Times New Roman"/>
          <w:szCs w:val="24"/>
        </w:rPr>
        <w:t>n</w:t>
      </w:r>
      <w:r w:rsidRPr="002F23B0">
        <w:rPr>
          <w:rFonts w:cs="Times New Roman"/>
          <w:szCs w:val="24"/>
        </w:rPr>
        <w:t xml:space="preserve">otre configuration actuelle. Cela permettra de préserver </w:t>
      </w:r>
      <w:r w:rsidR="001070FC">
        <w:rPr>
          <w:rFonts w:cs="Times New Roman"/>
          <w:szCs w:val="24"/>
        </w:rPr>
        <w:t>n</w:t>
      </w:r>
      <w:r w:rsidRPr="002F23B0">
        <w:rPr>
          <w:rFonts w:cs="Times New Roman"/>
          <w:szCs w:val="24"/>
        </w:rPr>
        <w:t xml:space="preserve">os données en cas d'éventuel problème lors de la mise à jour. </w:t>
      </w:r>
      <w:r w:rsidR="00107C01">
        <w:rPr>
          <w:rFonts w:cs="Times New Roman"/>
          <w:szCs w:val="24"/>
        </w:rPr>
        <w:t>N</w:t>
      </w:r>
      <w:r w:rsidRPr="002F23B0">
        <w:rPr>
          <w:rFonts w:cs="Times New Roman"/>
          <w:szCs w:val="24"/>
        </w:rPr>
        <w:t>ous pouv</w:t>
      </w:r>
      <w:r w:rsidR="00107C01">
        <w:rPr>
          <w:rFonts w:cs="Times New Roman"/>
          <w:szCs w:val="24"/>
        </w:rPr>
        <w:t>ons</w:t>
      </w:r>
      <w:r w:rsidRPr="002F23B0">
        <w:rPr>
          <w:rFonts w:cs="Times New Roman"/>
          <w:szCs w:val="24"/>
        </w:rPr>
        <w:t xml:space="preserve"> copier les fichiers importants sur un support externe ou utiliser la fonctionnalité de sauvegarde intégrée de UrBackup pour créer une sauvegarde complète des données.</w:t>
      </w:r>
      <w:r w:rsidR="00D66B30">
        <w:rPr>
          <w:rFonts w:cs="Times New Roman"/>
          <w:szCs w:val="24"/>
        </w:rPr>
        <w:t xml:space="preserve"> </w:t>
      </w:r>
      <w:r w:rsidRPr="002F23B0">
        <w:rPr>
          <w:rFonts w:cs="Times New Roman"/>
          <w:szCs w:val="24"/>
        </w:rPr>
        <w:t xml:space="preserve">Une fois que </w:t>
      </w:r>
      <w:r w:rsidR="00107C01">
        <w:rPr>
          <w:rFonts w:cs="Times New Roman"/>
          <w:szCs w:val="24"/>
        </w:rPr>
        <w:t>n</w:t>
      </w:r>
      <w:r w:rsidRPr="002F23B0">
        <w:rPr>
          <w:rFonts w:cs="Times New Roman"/>
          <w:szCs w:val="24"/>
        </w:rPr>
        <w:t>ous av</w:t>
      </w:r>
      <w:r w:rsidR="00107C01">
        <w:rPr>
          <w:rFonts w:cs="Times New Roman"/>
          <w:szCs w:val="24"/>
        </w:rPr>
        <w:t>ons</w:t>
      </w:r>
      <w:r w:rsidRPr="002F23B0">
        <w:rPr>
          <w:rFonts w:cs="Times New Roman"/>
          <w:szCs w:val="24"/>
        </w:rPr>
        <w:t xml:space="preserve"> fait une sauvegarde, </w:t>
      </w:r>
      <w:r w:rsidR="00107C01">
        <w:rPr>
          <w:rFonts w:cs="Times New Roman"/>
          <w:szCs w:val="24"/>
        </w:rPr>
        <w:t>n</w:t>
      </w:r>
      <w:r w:rsidRPr="002F23B0">
        <w:rPr>
          <w:rFonts w:cs="Times New Roman"/>
          <w:szCs w:val="24"/>
        </w:rPr>
        <w:t>ous pouv</w:t>
      </w:r>
      <w:r w:rsidR="00107C01">
        <w:rPr>
          <w:rFonts w:cs="Times New Roman"/>
          <w:szCs w:val="24"/>
        </w:rPr>
        <w:t>ons</w:t>
      </w:r>
      <w:r w:rsidRPr="002F23B0">
        <w:rPr>
          <w:rFonts w:cs="Times New Roman"/>
          <w:szCs w:val="24"/>
        </w:rPr>
        <w:t xml:space="preserve"> procéder à la mise à jour. Pour cela, </w:t>
      </w:r>
      <w:r w:rsidR="00107C01">
        <w:rPr>
          <w:rFonts w:cs="Times New Roman"/>
          <w:szCs w:val="24"/>
        </w:rPr>
        <w:t>n</w:t>
      </w:r>
      <w:r w:rsidRPr="002F23B0">
        <w:rPr>
          <w:rFonts w:cs="Times New Roman"/>
          <w:szCs w:val="24"/>
        </w:rPr>
        <w:t>ous dev</w:t>
      </w:r>
      <w:r w:rsidR="00107C01">
        <w:rPr>
          <w:rFonts w:cs="Times New Roman"/>
          <w:szCs w:val="24"/>
        </w:rPr>
        <w:t>ons</w:t>
      </w:r>
      <w:r w:rsidRPr="002F23B0">
        <w:rPr>
          <w:rFonts w:cs="Times New Roman"/>
          <w:szCs w:val="24"/>
        </w:rPr>
        <w:t xml:space="preserve"> télécharger la dernière version de UrBackup depuis le site officiel et suivre les instructions spécifiques pour l'installation ou la mise à jour. Les procédures d'installation peuvent varier en fonction du </w:t>
      </w:r>
      <w:r w:rsidRPr="002F23B0">
        <w:rPr>
          <w:rFonts w:cs="Times New Roman"/>
          <w:szCs w:val="24"/>
        </w:rPr>
        <w:lastRenderedPageBreak/>
        <w:t>système d'exploitation utilisé (par exemple, Windows, Linux) et de la méthode d'installation (par exemple, installation manuelle ou via un gestionnaire de packages).</w:t>
      </w:r>
    </w:p>
    <w:p w14:paraId="67B9D7BC" w14:textId="2206D65F" w:rsidR="00C2472F" w:rsidRPr="002F23B0" w:rsidRDefault="00C2472F" w:rsidP="00423691">
      <w:pPr>
        <w:spacing w:line="360" w:lineRule="auto"/>
        <w:jc w:val="both"/>
        <w:rPr>
          <w:rFonts w:cs="Times New Roman"/>
          <w:szCs w:val="24"/>
        </w:rPr>
      </w:pPr>
      <w:r w:rsidRPr="002F23B0">
        <w:rPr>
          <w:rFonts w:cs="Times New Roman"/>
          <w:szCs w:val="24"/>
        </w:rPr>
        <w:t xml:space="preserve">Après avoir installé la nouvelle version de UrBackup, </w:t>
      </w:r>
      <w:r w:rsidR="00107C01">
        <w:rPr>
          <w:rFonts w:cs="Times New Roman"/>
          <w:szCs w:val="24"/>
        </w:rPr>
        <w:t>n</w:t>
      </w:r>
      <w:r w:rsidRPr="002F23B0">
        <w:rPr>
          <w:rFonts w:cs="Times New Roman"/>
          <w:szCs w:val="24"/>
        </w:rPr>
        <w:t>ous dev</w:t>
      </w:r>
      <w:r w:rsidR="00107C01">
        <w:rPr>
          <w:rFonts w:cs="Times New Roman"/>
          <w:szCs w:val="24"/>
        </w:rPr>
        <w:t>ons</w:t>
      </w:r>
      <w:r w:rsidRPr="002F23B0">
        <w:rPr>
          <w:rFonts w:cs="Times New Roman"/>
          <w:szCs w:val="24"/>
        </w:rPr>
        <w:t xml:space="preserve"> redémarrer les services UrBackup pour que les changements prennent effet. Une fois que tous les services sont de nouveau opérationnels, </w:t>
      </w:r>
      <w:r w:rsidR="00107C01">
        <w:rPr>
          <w:rFonts w:cs="Times New Roman"/>
          <w:szCs w:val="24"/>
        </w:rPr>
        <w:t>n</w:t>
      </w:r>
      <w:r w:rsidRPr="002F23B0">
        <w:rPr>
          <w:rFonts w:cs="Times New Roman"/>
          <w:szCs w:val="24"/>
        </w:rPr>
        <w:t>ous pouv</w:t>
      </w:r>
      <w:r w:rsidR="00107C01">
        <w:rPr>
          <w:rFonts w:cs="Times New Roman"/>
          <w:szCs w:val="24"/>
        </w:rPr>
        <w:t>ons</w:t>
      </w:r>
      <w:r w:rsidRPr="002F23B0">
        <w:rPr>
          <w:rFonts w:cs="Times New Roman"/>
          <w:szCs w:val="24"/>
        </w:rPr>
        <w:t xml:space="preserve"> vérifier l'interface d'administration pour </w:t>
      </w:r>
      <w:r w:rsidR="00107C01">
        <w:rPr>
          <w:rFonts w:cs="Times New Roman"/>
          <w:szCs w:val="24"/>
        </w:rPr>
        <w:t>n</w:t>
      </w:r>
      <w:r w:rsidRPr="002F23B0">
        <w:rPr>
          <w:rFonts w:cs="Times New Roman"/>
          <w:szCs w:val="24"/>
        </w:rPr>
        <w:t>ous assurer que la mise à jour a été effectuée avec succès.</w:t>
      </w:r>
    </w:p>
    <w:p w14:paraId="5F964420" w14:textId="77777777" w:rsidR="00C2472F" w:rsidRPr="002F23B0" w:rsidRDefault="00C2472F" w:rsidP="00423691">
      <w:pPr>
        <w:spacing w:line="360" w:lineRule="auto"/>
        <w:jc w:val="both"/>
        <w:rPr>
          <w:rFonts w:cs="Times New Roman"/>
          <w:szCs w:val="24"/>
        </w:rPr>
      </w:pPr>
      <w:r w:rsidRPr="002F23B0">
        <w:rPr>
          <w:rFonts w:cs="Times New Roman"/>
          <w:szCs w:val="24"/>
        </w:rPr>
        <w:t>En plus de la mise à jour régulière, il est également important de mettre en place des procédures de maintenance régulières pour assurer le bon fonctionnement de votre solution UrBackup. Cela comprend la vérification régulière de l'intégrité des sauvegardes, la surveillance des journaux d'événements, la gestion des espaces de stockage, la planification des opérations de maintenance et la mise en place de mesures de sécurité.</w:t>
      </w:r>
    </w:p>
    <w:p w14:paraId="22C070FE" w14:textId="353FFC66" w:rsidR="00C2472F" w:rsidRPr="002F23B0" w:rsidRDefault="00C2472F" w:rsidP="00423691">
      <w:pPr>
        <w:spacing w:line="360" w:lineRule="auto"/>
        <w:jc w:val="both"/>
        <w:rPr>
          <w:rFonts w:cs="Times New Roman"/>
          <w:szCs w:val="24"/>
        </w:rPr>
      </w:pPr>
      <w:r w:rsidRPr="002F23B0">
        <w:rPr>
          <w:rFonts w:cs="Times New Roman"/>
          <w:szCs w:val="24"/>
        </w:rPr>
        <w:t xml:space="preserve">Une des pratiques recommandées est de vérifier régulièrement l'intégrité des sauvegardes effectuées par UrBackup pour s'assurer qu'elles sont toujours accessibles et exploitables. </w:t>
      </w:r>
      <w:r w:rsidR="00107C01">
        <w:rPr>
          <w:rFonts w:cs="Times New Roman"/>
          <w:szCs w:val="24"/>
        </w:rPr>
        <w:t>N</w:t>
      </w:r>
      <w:r w:rsidRPr="002F23B0">
        <w:rPr>
          <w:rFonts w:cs="Times New Roman"/>
          <w:szCs w:val="24"/>
        </w:rPr>
        <w:t>ous pouv</w:t>
      </w:r>
      <w:r w:rsidR="00107C01">
        <w:rPr>
          <w:rFonts w:cs="Times New Roman"/>
          <w:szCs w:val="24"/>
        </w:rPr>
        <w:t>ons</w:t>
      </w:r>
      <w:r w:rsidRPr="002F23B0">
        <w:rPr>
          <w:rFonts w:cs="Times New Roman"/>
          <w:szCs w:val="24"/>
        </w:rPr>
        <w:t xml:space="preserve"> le faire en effectuant des restaurations régulières sur des systèmes de test pour </w:t>
      </w:r>
      <w:r w:rsidR="00107C01">
        <w:rPr>
          <w:rFonts w:cs="Times New Roman"/>
          <w:szCs w:val="24"/>
        </w:rPr>
        <w:t>n</w:t>
      </w:r>
      <w:r w:rsidRPr="002F23B0">
        <w:rPr>
          <w:rFonts w:cs="Times New Roman"/>
          <w:szCs w:val="24"/>
        </w:rPr>
        <w:t>ous assurer que les données sont correctement récupérées.</w:t>
      </w:r>
    </w:p>
    <w:p w14:paraId="4BBB934B" w14:textId="77777777" w:rsidR="00C2472F" w:rsidRPr="002F23B0" w:rsidRDefault="00C2472F" w:rsidP="00423691">
      <w:pPr>
        <w:spacing w:line="360" w:lineRule="auto"/>
        <w:jc w:val="both"/>
        <w:rPr>
          <w:rFonts w:cs="Times New Roman"/>
          <w:szCs w:val="24"/>
        </w:rPr>
      </w:pPr>
      <w:r w:rsidRPr="002F23B0">
        <w:rPr>
          <w:rFonts w:cs="Times New Roman"/>
          <w:szCs w:val="24"/>
        </w:rPr>
        <w:t>La surveillance des journaux d'événements est également essentielle pour détecter d'éventuels problèmes ou erreurs qui pourraient survenir au cours des processus de sauvegarde. Cela peut inclure la vérification des journaux devant être tenus à jour en termes de processus de sauvegarde réussis ou échoués, ainsi que des alertes sur les éventuels problèmes de connexion ou d'espace de stockage.</w:t>
      </w:r>
    </w:p>
    <w:p w14:paraId="760E87F9" w14:textId="777E6440" w:rsidR="00C2472F" w:rsidRPr="002F23B0" w:rsidRDefault="00C2472F" w:rsidP="00423691">
      <w:pPr>
        <w:spacing w:line="360" w:lineRule="auto"/>
        <w:jc w:val="both"/>
        <w:rPr>
          <w:rFonts w:cs="Times New Roman"/>
          <w:szCs w:val="24"/>
        </w:rPr>
      </w:pPr>
      <w:r w:rsidRPr="002F23B0">
        <w:rPr>
          <w:rFonts w:cs="Times New Roman"/>
          <w:szCs w:val="24"/>
        </w:rPr>
        <w:t xml:space="preserve">La gestion de l'espace de stockage est </w:t>
      </w:r>
      <w:r w:rsidR="006F714D" w:rsidRPr="002F23B0">
        <w:rPr>
          <w:rFonts w:cs="Times New Roman"/>
          <w:szCs w:val="24"/>
        </w:rPr>
        <w:t>un autre aspect important</w:t>
      </w:r>
      <w:r w:rsidRPr="002F23B0">
        <w:rPr>
          <w:rFonts w:cs="Times New Roman"/>
          <w:szCs w:val="24"/>
        </w:rPr>
        <w:t xml:space="preserve"> dans la maintenance d'une solution de backup. Il est nécessaire de surveiller régulièrement l'espace disponible pour s'assurer qu'il est suffisant pour accueillir les sauvegardes futures. En cas de compression ou de suppression de sauvegardes anciennes, mesurez soigneusement la politique de conservation des données pour respecter les réglementations en vigueur et répondre aux besoins de l'entreprise.</w:t>
      </w:r>
    </w:p>
    <w:p w14:paraId="26835298" w14:textId="2DC2C6A5" w:rsidR="00C2472F" w:rsidRPr="002F23B0" w:rsidRDefault="00C2472F" w:rsidP="00423691">
      <w:pPr>
        <w:spacing w:line="360" w:lineRule="auto"/>
        <w:jc w:val="both"/>
        <w:rPr>
          <w:rFonts w:cs="Times New Roman"/>
          <w:szCs w:val="24"/>
        </w:rPr>
      </w:pPr>
      <w:r w:rsidRPr="002F23B0">
        <w:rPr>
          <w:rFonts w:cs="Times New Roman"/>
          <w:szCs w:val="24"/>
        </w:rPr>
        <w:t xml:space="preserve">La planification des opérations de maintenance régulières est également importante pour assurer la performance continue de </w:t>
      </w:r>
      <w:r w:rsidR="00107C01">
        <w:rPr>
          <w:rFonts w:cs="Times New Roman"/>
          <w:szCs w:val="24"/>
        </w:rPr>
        <w:t>n</w:t>
      </w:r>
      <w:r w:rsidRPr="002F23B0">
        <w:rPr>
          <w:rFonts w:cs="Times New Roman"/>
          <w:szCs w:val="24"/>
        </w:rPr>
        <w:t xml:space="preserve">otre solution UrBackup. Cela peut inclure des tâches telles que la défragmentation du stockage, l'optimisation des bases de données, la vérification </w:t>
      </w:r>
      <w:r w:rsidRPr="002F23B0">
        <w:rPr>
          <w:rFonts w:cs="Times New Roman"/>
          <w:szCs w:val="24"/>
        </w:rPr>
        <w:lastRenderedPageBreak/>
        <w:t>des mises à jour de sécurité du système d'exploitation sous-jacent, ainsi que la mise à jour et la validation des paramètres de configuration de UrBackup.</w:t>
      </w:r>
    </w:p>
    <w:p w14:paraId="170463DE" w14:textId="69918043" w:rsidR="00C2472F" w:rsidRDefault="00C2472F" w:rsidP="00423691">
      <w:pPr>
        <w:spacing w:line="360" w:lineRule="auto"/>
        <w:jc w:val="both"/>
        <w:rPr>
          <w:rFonts w:cs="Times New Roman"/>
          <w:szCs w:val="24"/>
        </w:rPr>
      </w:pPr>
      <w:r w:rsidRPr="002F23B0">
        <w:rPr>
          <w:rFonts w:cs="Times New Roman"/>
          <w:szCs w:val="24"/>
        </w:rPr>
        <w:t>Enfin, la mise en place de mesures de sécurité est primordiale pour protéger vos données sauvegardées. Cela peut comprendre des actions telles que l'utilisation de connexions sécurisées (par exemple, via SSL/TLS), la mise en place de mots de passe forts pour l'accès à l'interface d'administration, l'utilisation de pare-feu pour contrôler les connexions entrantes et sortantes, ainsi que la sauvegarde des données sur des emplacements sécurisés.</w:t>
      </w:r>
    </w:p>
    <w:p w14:paraId="0DF27CFC" w14:textId="573290DB" w:rsidR="00194489" w:rsidRDefault="00FF50C5" w:rsidP="00E15989">
      <w:pPr>
        <w:pStyle w:val="Titre1"/>
        <w:numPr>
          <w:ilvl w:val="0"/>
          <w:numId w:val="29"/>
        </w:numPr>
      </w:pPr>
      <w:r>
        <w:t>Estimation de la charge de travail et des coûts</w:t>
      </w:r>
    </w:p>
    <w:p w14:paraId="49EC060A" w14:textId="45C05632" w:rsidR="00FF50C5" w:rsidRPr="00FF50C5" w:rsidRDefault="00FF50C5" w:rsidP="00FF50C5">
      <w:pPr>
        <w:pStyle w:val="Titre2"/>
        <w:numPr>
          <w:ilvl w:val="0"/>
          <w:numId w:val="35"/>
        </w:numPr>
      </w:pPr>
      <w:r>
        <w:t xml:space="preserve">Charge de travail estimée </w:t>
      </w:r>
    </w:p>
    <w:p w14:paraId="03E7031E" w14:textId="27CD1E96" w:rsidR="00FF50C5" w:rsidRDefault="00FF50C5" w:rsidP="00FF50C5">
      <w:pPr>
        <w:spacing w:line="360" w:lineRule="auto"/>
      </w:pPr>
      <w:r w:rsidRPr="00FF50C5">
        <w:t>La mise en place d'une solution de sauvegarde avec UrBackup au sein de Global Data Consulting nécessite une planification minutieuse des ressources humaines, matérielles et financières. L'estimation suivante a pour objectif de donner une vue d’ensemble des efforts nécessaires pour mener à bien ce projet.</w:t>
      </w:r>
    </w:p>
    <w:p w14:paraId="5C5C491E" w14:textId="77777777" w:rsidR="00FF50C5" w:rsidRDefault="00FF50C5" w:rsidP="00FF50C5">
      <w:pPr>
        <w:keepNext/>
        <w:spacing w:line="360" w:lineRule="auto"/>
      </w:pPr>
      <w:r>
        <w:rPr>
          <w:noProof/>
          <w14:ligatures w14:val="standardContextual"/>
        </w:rPr>
        <w:drawing>
          <wp:anchor distT="0" distB="0" distL="114300" distR="114300" simplePos="0" relativeHeight="251724800" behindDoc="0" locked="0" layoutInCell="1" allowOverlap="1" wp14:anchorId="2A0D52A3" wp14:editId="0A2AA13B">
            <wp:simplePos x="0" y="0"/>
            <wp:positionH relativeFrom="column">
              <wp:posOffset>1319</wp:posOffset>
            </wp:positionH>
            <wp:positionV relativeFrom="paragraph">
              <wp:posOffset>-830</wp:posOffset>
            </wp:positionV>
            <wp:extent cx="5579745" cy="2412365"/>
            <wp:effectExtent l="0" t="0" r="1905" b="698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alisation.png"/>
                    <pic:cNvPicPr/>
                  </pic:nvPicPr>
                  <pic:blipFill>
                    <a:blip r:embed="rId36">
                      <a:extLst>
                        <a:ext uri="{28A0092B-C50C-407E-A947-70E740481C1C}">
                          <a14:useLocalDpi xmlns:a14="http://schemas.microsoft.com/office/drawing/2010/main" val="0"/>
                        </a:ext>
                      </a:extLst>
                    </a:blip>
                    <a:stretch>
                      <a:fillRect/>
                    </a:stretch>
                  </pic:blipFill>
                  <pic:spPr>
                    <a:xfrm>
                      <a:off x="0" y="0"/>
                      <a:ext cx="5579745" cy="2412365"/>
                    </a:xfrm>
                    <a:prstGeom prst="rect">
                      <a:avLst/>
                    </a:prstGeom>
                  </pic:spPr>
                </pic:pic>
              </a:graphicData>
            </a:graphic>
          </wp:anchor>
        </w:drawing>
      </w:r>
    </w:p>
    <w:p w14:paraId="031B1F10" w14:textId="57007233" w:rsidR="00FF50C5" w:rsidRDefault="00FF50C5" w:rsidP="00FF50C5">
      <w:pPr>
        <w:pStyle w:val="Lgende"/>
      </w:pPr>
      <w:bookmarkStart w:id="178" w:name="_Toc200815514"/>
      <w:r>
        <w:t xml:space="preserve">Figure </w:t>
      </w:r>
      <w:r>
        <w:fldChar w:fldCharType="begin"/>
      </w:r>
      <w:r>
        <w:instrText xml:space="preserve"> SEQ Figure \* ARABIC </w:instrText>
      </w:r>
      <w:r>
        <w:fldChar w:fldCharType="separate"/>
      </w:r>
      <w:r w:rsidR="002F7236">
        <w:rPr>
          <w:noProof/>
        </w:rPr>
        <w:t>10</w:t>
      </w:r>
      <w:r>
        <w:fldChar w:fldCharType="end"/>
      </w:r>
      <w:r>
        <w:t>: Charge estimée</w:t>
      </w:r>
      <w:bookmarkEnd w:id="178"/>
    </w:p>
    <w:p w14:paraId="776DBAE4" w14:textId="36E72EA4" w:rsidR="00FF50C5" w:rsidRPr="00FF50C5" w:rsidRDefault="00FF50C5" w:rsidP="00FF50C5">
      <w:pPr>
        <w:rPr>
          <w:sz w:val="18"/>
          <w:szCs w:val="18"/>
        </w:rPr>
      </w:pPr>
      <w:r w:rsidRPr="00FF50C5">
        <w:rPr>
          <w:sz w:val="18"/>
          <w:szCs w:val="18"/>
        </w:rPr>
        <w:t>Source : Yameogo Hasmir</w:t>
      </w:r>
    </w:p>
    <w:p w14:paraId="770016DC" w14:textId="77777777" w:rsidR="00332205" w:rsidRDefault="00C2472F" w:rsidP="00FF50C5">
      <w:pPr>
        <w:spacing w:line="360" w:lineRule="auto"/>
        <w:jc w:val="both"/>
        <w:rPr>
          <w:rFonts w:cs="Times New Roman"/>
          <w:szCs w:val="24"/>
        </w:rPr>
      </w:pPr>
      <w:r w:rsidRPr="002F23B0">
        <w:rPr>
          <w:rFonts w:cs="Times New Roman"/>
          <w:szCs w:val="24"/>
        </w:rPr>
        <w:br/>
      </w:r>
      <w:r w:rsidRPr="002F23B0">
        <w:rPr>
          <w:rFonts w:cs="Times New Roman"/>
          <w:szCs w:val="24"/>
        </w:rPr>
        <w:br/>
      </w:r>
      <w:r w:rsidRPr="002F23B0">
        <w:rPr>
          <w:rFonts w:cs="Times New Roman"/>
          <w:szCs w:val="24"/>
        </w:rPr>
        <w:br/>
      </w:r>
      <w:r w:rsidRPr="002F23B0">
        <w:rPr>
          <w:rFonts w:cs="Times New Roman"/>
          <w:szCs w:val="24"/>
        </w:rPr>
        <w:br/>
      </w:r>
    </w:p>
    <w:p w14:paraId="35DE6711" w14:textId="77777777" w:rsidR="00332205" w:rsidRDefault="00332205" w:rsidP="00423691">
      <w:pPr>
        <w:spacing w:line="360" w:lineRule="auto"/>
        <w:jc w:val="both"/>
        <w:rPr>
          <w:rFonts w:cs="Times New Roman"/>
          <w:szCs w:val="24"/>
        </w:rPr>
      </w:pPr>
    </w:p>
    <w:p w14:paraId="0E1787C7" w14:textId="46044C00" w:rsidR="00332205" w:rsidRDefault="00FF50C5" w:rsidP="00FF50C5">
      <w:pPr>
        <w:pStyle w:val="Titre2"/>
        <w:numPr>
          <w:ilvl w:val="0"/>
          <w:numId w:val="35"/>
        </w:numPr>
      </w:pPr>
      <w:r>
        <w:t>Estimation des coûts</w:t>
      </w:r>
    </w:p>
    <w:p w14:paraId="585EFF78" w14:textId="77777777" w:rsidR="00D23940" w:rsidRDefault="00D23940" w:rsidP="00FF50C5">
      <w:pPr>
        <w:rPr>
          <w:sz w:val="18"/>
          <w:szCs w:val="18"/>
          <w:lang w:val="en-US"/>
        </w:rPr>
      </w:pPr>
    </w:p>
    <w:p w14:paraId="26B67D9F" w14:textId="4EEFB05B" w:rsidR="00D23940" w:rsidRPr="00D23940" w:rsidRDefault="00D23940" w:rsidP="00FF50C5">
      <w:pPr>
        <w:rPr>
          <w:lang w:val="en-US"/>
        </w:rPr>
      </w:pPr>
      <w:r w:rsidRPr="00FF50C5">
        <w:rPr>
          <w:noProof/>
          <w:sz w:val="18"/>
          <w:szCs w:val="18"/>
        </w:rPr>
        <mc:AlternateContent>
          <mc:Choice Requires="wps">
            <w:drawing>
              <wp:anchor distT="0" distB="0" distL="114300" distR="114300" simplePos="0" relativeHeight="251726848" behindDoc="0" locked="0" layoutInCell="1" allowOverlap="1" wp14:anchorId="0CC2C09C" wp14:editId="2E870C54">
                <wp:simplePos x="0" y="0"/>
                <wp:positionH relativeFrom="margin">
                  <wp:align>left</wp:align>
                </wp:positionH>
                <wp:positionV relativeFrom="paragraph">
                  <wp:posOffset>1796415</wp:posOffset>
                </wp:positionV>
                <wp:extent cx="5477510" cy="201930"/>
                <wp:effectExtent l="0" t="0" r="8890" b="7620"/>
                <wp:wrapSquare wrapText="bothSides"/>
                <wp:docPr id="43" name="Zone de texte 43"/>
                <wp:cNvGraphicFramePr/>
                <a:graphic xmlns:a="http://schemas.openxmlformats.org/drawingml/2006/main">
                  <a:graphicData uri="http://schemas.microsoft.com/office/word/2010/wordprocessingShape">
                    <wps:wsp>
                      <wps:cNvSpPr txBox="1"/>
                      <wps:spPr>
                        <a:xfrm>
                          <a:off x="0" y="0"/>
                          <a:ext cx="5477510" cy="201930"/>
                        </a:xfrm>
                        <a:prstGeom prst="rect">
                          <a:avLst/>
                        </a:prstGeom>
                        <a:solidFill>
                          <a:prstClr val="white"/>
                        </a:solidFill>
                        <a:ln>
                          <a:noFill/>
                        </a:ln>
                      </wps:spPr>
                      <wps:txbx>
                        <w:txbxContent>
                          <w:p w14:paraId="7BA660EB" w14:textId="26DAD739" w:rsidR="00FF50C5" w:rsidRPr="00B31A69" w:rsidRDefault="00FF50C5" w:rsidP="00FF50C5">
                            <w:pPr>
                              <w:pStyle w:val="Lgende"/>
                              <w:rPr>
                                <w:noProof/>
                                <w:sz w:val="24"/>
                                <w14:ligatures w14:val="standardContextual"/>
                              </w:rPr>
                            </w:pPr>
                            <w:bookmarkStart w:id="179" w:name="_Toc200815515"/>
                            <w:r>
                              <w:t xml:space="preserve">Figure </w:t>
                            </w:r>
                            <w:r>
                              <w:fldChar w:fldCharType="begin"/>
                            </w:r>
                            <w:r>
                              <w:instrText xml:space="preserve"> SEQ Figure \* ARABIC </w:instrText>
                            </w:r>
                            <w:r>
                              <w:fldChar w:fldCharType="separate"/>
                            </w:r>
                            <w:r w:rsidR="002F7236">
                              <w:rPr>
                                <w:noProof/>
                              </w:rPr>
                              <w:t>11</w:t>
                            </w:r>
                            <w:r>
                              <w:fldChar w:fldCharType="end"/>
                            </w:r>
                            <w:r>
                              <w:t>: Estimation de coûts</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2C09C" id="Zone de texte 43" o:spid="_x0000_s1125" type="#_x0000_t202" style="position:absolute;margin-left:0;margin-top:141.45pt;width:431.3pt;height:15.9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" stroked="f">
                <v:textbox inset="0,0,0,0">
                  <w:txbxContent>
                    <w:p w14:paraId="7BA660EB" w14:textId="26DAD739" w:rsidR="00FF50C5" w:rsidRPr="00B31A69" w:rsidRDefault="00FF50C5" w:rsidP="00FF50C5">
                      <w:pPr>
                        <w:pStyle w:val="Lgende"/>
                        <w:rPr>
                          <w:noProof/>
                          <w:sz w:val="24"/>
                          <w14:ligatures w14:val="standardContextual"/>
                        </w:rPr>
                      </w:pPr>
                      <w:bookmarkStart w:id="180" w:name="_Toc200815515"/>
                      <w:r>
                        <w:t xml:space="preserve">Figure </w:t>
                      </w:r>
                      <w:r>
                        <w:fldChar w:fldCharType="begin"/>
                      </w:r>
                      <w:r>
                        <w:instrText xml:space="preserve"> SEQ Figure \* ARABIC </w:instrText>
                      </w:r>
                      <w:r>
                        <w:fldChar w:fldCharType="separate"/>
                      </w:r>
                      <w:r w:rsidR="002F7236">
                        <w:rPr>
                          <w:noProof/>
                        </w:rPr>
                        <w:t>11</w:t>
                      </w:r>
                      <w:r>
                        <w:fldChar w:fldCharType="end"/>
                      </w:r>
                      <w:r>
                        <w:t>: Estimation de coûts</w:t>
                      </w:r>
                      <w:bookmarkEnd w:id="180"/>
                    </w:p>
                  </w:txbxContent>
                </v:textbox>
                <w10:wrap type="square" anchorx="margin"/>
              </v:shape>
            </w:pict>
          </mc:Fallback>
        </mc:AlternateContent>
      </w:r>
      <w:r w:rsidR="00FF50C5" w:rsidRPr="00FF50C5">
        <w:rPr>
          <w:noProof/>
          <w:sz w:val="18"/>
          <w:szCs w:val="18"/>
          <w14:ligatures w14:val="standardContextual"/>
        </w:rPr>
        <w:drawing>
          <wp:anchor distT="0" distB="0" distL="114300" distR="114300" simplePos="0" relativeHeight="251723776" behindDoc="0" locked="0" layoutInCell="1" allowOverlap="1" wp14:anchorId="44162D9F" wp14:editId="5C21B127">
            <wp:simplePos x="0" y="0"/>
            <wp:positionH relativeFrom="column">
              <wp:posOffset>1319</wp:posOffset>
            </wp:positionH>
            <wp:positionV relativeFrom="paragraph">
              <wp:posOffset>1758</wp:posOffset>
            </wp:positionV>
            <wp:extent cx="5579745" cy="1530350"/>
            <wp:effectExtent l="0" t="0" r="1905" b="0"/>
            <wp:wrapSquare wrapText="bothSides"/>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oût.png"/>
                    <pic:cNvPicPr/>
                  </pic:nvPicPr>
                  <pic:blipFill>
                    <a:blip r:embed="rId37">
                      <a:extLst>
                        <a:ext uri="{28A0092B-C50C-407E-A947-70E740481C1C}">
                          <a14:useLocalDpi xmlns:a14="http://schemas.microsoft.com/office/drawing/2010/main" val="0"/>
                        </a:ext>
                      </a:extLst>
                    </a:blip>
                    <a:stretch>
                      <a:fillRect/>
                    </a:stretch>
                  </pic:blipFill>
                  <pic:spPr>
                    <a:xfrm>
                      <a:off x="0" y="0"/>
                      <a:ext cx="5579745" cy="1530350"/>
                    </a:xfrm>
                    <a:prstGeom prst="rect">
                      <a:avLst/>
                    </a:prstGeom>
                  </pic:spPr>
                </pic:pic>
              </a:graphicData>
            </a:graphic>
          </wp:anchor>
        </w:drawing>
      </w:r>
      <w:r>
        <w:rPr>
          <w:sz w:val="18"/>
          <w:szCs w:val="18"/>
          <w:lang w:val="en-US"/>
        </w:rPr>
        <w:t xml:space="preserve"> </w:t>
      </w:r>
      <w:r w:rsidRPr="00D23940">
        <w:rPr>
          <w:lang w:val="en-US"/>
        </w:rPr>
        <w:t>Total </w:t>
      </w:r>
      <w:r>
        <w:rPr>
          <w:lang w:val="en-US"/>
        </w:rPr>
        <w:t xml:space="preserve">estimé </w:t>
      </w:r>
      <w:r w:rsidRPr="00D23940">
        <w:rPr>
          <w:lang w:val="en-US"/>
        </w:rPr>
        <w:t>:19400000C</w:t>
      </w:r>
      <w:r>
        <w:rPr>
          <w:lang w:val="en-US"/>
        </w:rPr>
        <w:t>FA</w:t>
      </w:r>
    </w:p>
    <w:p w14:paraId="7EEBED59" w14:textId="0E54BF26" w:rsidR="00FF50C5" w:rsidRPr="00D23940" w:rsidRDefault="00D23940" w:rsidP="00FF50C5">
      <w:pPr>
        <w:rPr>
          <w:sz w:val="18"/>
          <w:szCs w:val="18"/>
          <w:lang w:val="en-US"/>
        </w:rPr>
      </w:pPr>
      <w:r w:rsidRPr="00D23940">
        <w:rPr>
          <w:sz w:val="18"/>
          <w:szCs w:val="18"/>
          <w:lang w:val="en-US"/>
        </w:rPr>
        <w:t>Source:</w:t>
      </w:r>
      <w:r w:rsidR="00FF50C5" w:rsidRPr="00D23940">
        <w:rPr>
          <w:sz w:val="18"/>
          <w:szCs w:val="18"/>
          <w:lang w:val="en-US"/>
        </w:rPr>
        <w:t xml:space="preserve"> Yameogo Hasmir</w:t>
      </w:r>
    </w:p>
    <w:p w14:paraId="18A8F7DD" w14:textId="77777777" w:rsidR="00D23940" w:rsidRDefault="00D23940" w:rsidP="00423691">
      <w:pPr>
        <w:jc w:val="both"/>
        <w:rPr>
          <w:rFonts w:cs="Times New Roman"/>
          <w:szCs w:val="24"/>
          <w:lang w:val="en-US"/>
        </w:rPr>
      </w:pPr>
    </w:p>
    <w:p w14:paraId="66B4FB50" w14:textId="77777777" w:rsidR="00842389" w:rsidRDefault="00842389" w:rsidP="00D23940">
      <w:pPr>
        <w:jc w:val="both"/>
        <w:rPr>
          <w:rFonts w:cs="Times New Roman"/>
          <w:szCs w:val="24"/>
        </w:rPr>
      </w:pPr>
    </w:p>
    <w:p w14:paraId="2AFF2DF8" w14:textId="77777777" w:rsidR="00842389" w:rsidRDefault="00842389" w:rsidP="00D23940">
      <w:pPr>
        <w:jc w:val="both"/>
        <w:rPr>
          <w:rFonts w:cs="Times New Roman"/>
          <w:szCs w:val="24"/>
        </w:rPr>
      </w:pPr>
    </w:p>
    <w:p w14:paraId="055894E9" w14:textId="481A10B1" w:rsidR="00D23940" w:rsidRPr="00D23940" w:rsidRDefault="00D23940" w:rsidP="00842389">
      <w:pPr>
        <w:jc w:val="both"/>
        <w:rPr>
          <w:rFonts w:cs="Times New Roman"/>
          <w:szCs w:val="24"/>
        </w:rPr>
      </w:pPr>
      <w:r w:rsidRPr="00D23940">
        <w:rPr>
          <w:rFonts w:cs="Times New Roman"/>
          <w:szCs w:val="24"/>
        </w:rPr>
        <w:t>Ce chapitre a permis de démontrer concrètement la faisabilité et l'efficacité de la solution de sauvegarde UrBackup dans un contexte professionnel tel que celui de Global Data Consulting. À travers les différentes étapes d’installation sur les systèmes Windows et Linux, la configuration des serveurs et des clients, ainsi que la mise en place des politiques de sauvegarde et de restauration, nous avons pu observer les nombreux avantages de cette solution open source : simplicité de déploiement, flexibilité, compatibilité multi-plateformes, et fonctionnalités avancées de sécurité.</w:t>
      </w:r>
      <w:r>
        <w:rPr>
          <w:rFonts w:cs="Times New Roman"/>
          <w:szCs w:val="24"/>
        </w:rPr>
        <w:t xml:space="preserve"> </w:t>
      </w:r>
      <w:r w:rsidRPr="00D23940">
        <w:rPr>
          <w:rFonts w:cs="Times New Roman"/>
          <w:szCs w:val="24"/>
        </w:rPr>
        <w:t>La configuration fine des créneaux de sauvegarde, des règles de rétention, et des options de chiffrement a permis d’adapter UrBackup aux exigences spécifiques de l’entreprise, tant en termes de sécurité que de performance. Par ailleurs, l’intégration réussie des procédures de restauration et de supervision des sauvegardes garantit une résilience optimale face aux incidents pouvant entraîner une perte de données.</w:t>
      </w:r>
    </w:p>
    <w:p w14:paraId="3C6EB6AD" w14:textId="325559CE" w:rsidR="00332205" w:rsidRPr="00D23940" w:rsidRDefault="00D23940" w:rsidP="00842389">
      <w:pPr>
        <w:jc w:val="both"/>
        <w:rPr>
          <w:rFonts w:cs="Times New Roman"/>
          <w:szCs w:val="24"/>
        </w:rPr>
      </w:pPr>
      <w:r w:rsidRPr="00D23940">
        <w:rPr>
          <w:rFonts w:cs="Times New Roman"/>
          <w:szCs w:val="24"/>
        </w:rPr>
        <w:t>En somme, la mise en œuvre d’UrBackup constitue une réponse efficace aux besoins identifiés dans les chapitres précédents. Elle permet à GDC de sécuriser ses données critiques tout en maîtrisant ses coûts. Cette expérience pratique constitue également une opportunité d’apprentissage riche, ayant permis de renforcer à la fois les compétences techniques et la rigueur méthodologique nécessaires à la gestion de projets informatiques.</w:t>
      </w:r>
      <w:r w:rsidR="00AE0ECF" w:rsidRPr="00D23940">
        <w:rPr>
          <w:rFonts w:cs="Times New Roman"/>
          <w:szCs w:val="24"/>
        </w:rPr>
        <w:br w:type="page"/>
      </w:r>
    </w:p>
    <w:p w14:paraId="4C65BD32" w14:textId="23CA5D6E" w:rsidR="00C2472F" w:rsidRDefault="004B14D0" w:rsidP="003370F5">
      <w:pPr>
        <w:pStyle w:val="Titre1"/>
        <w:jc w:val="both"/>
      </w:pPr>
      <w:bookmarkStart w:id="181" w:name="_Toc192821070"/>
      <w:bookmarkStart w:id="182" w:name="_Toc192821071"/>
      <w:bookmarkStart w:id="183" w:name="_Toc192821072"/>
      <w:bookmarkStart w:id="184" w:name="_Toc200716336"/>
      <w:bookmarkStart w:id="185" w:name="_Toc200791274"/>
      <w:bookmarkEnd w:id="181"/>
      <w:bookmarkEnd w:id="182"/>
      <w:r w:rsidRPr="004B14D0">
        <w:lastRenderedPageBreak/>
        <w:t>Chapitre 4 : Bilan Du Stage</w:t>
      </w:r>
      <w:bookmarkEnd w:id="183"/>
      <w:bookmarkEnd w:id="184"/>
      <w:bookmarkEnd w:id="185"/>
    </w:p>
    <w:p w14:paraId="256F0FD1" w14:textId="77777777" w:rsidR="003370F5" w:rsidRPr="003370F5" w:rsidRDefault="003370F5" w:rsidP="003370F5"/>
    <w:p w14:paraId="76180B6A" w14:textId="77777777" w:rsidR="00C2472F" w:rsidRPr="002F23B0" w:rsidRDefault="00C2472F" w:rsidP="00423691">
      <w:pPr>
        <w:spacing w:line="360" w:lineRule="auto"/>
        <w:jc w:val="both"/>
        <w:rPr>
          <w:rFonts w:cs="Times New Roman"/>
          <w:szCs w:val="24"/>
        </w:rPr>
      </w:pPr>
      <w:r w:rsidRPr="002F23B0">
        <w:rPr>
          <w:rFonts w:cs="Times New Roman"/>
          <w:szCs w:val="24"/>
        </w:rPr>
        <w:t>Dans ce chapitre, nous allons faire le point sur l’étude et l'implémentation du logiciel de sauvegarde Urbackup. Nous analyserons les résultats obtenus, les difficultés rencontrées, ainsi que les aspects professionnels et personnels de cette expérience. Ce bilan nous permettra de tirer des enseignements précieux et de formuler des critiques et suggestions pour améliorer les futurs travaux.</w:t>
      </w:r>
    </w:p>
    <w:p w14:paraId="137AE310" w14:textId="03BFBA73" w:rsidR="00C2472F" w:rsidRPr="002F23B0" w:rsidRDefault="0066603D" w:rsidP="0066603D">
      <w:pPr>
        <w:pStyle w:val="Titre2"/>
        <w:ind w:left="360"/>
        <w:jc w:val="both"/>
      </w:pPr>
      <w:bookmarkStart w:id="186" w:name="_Toc192821074"/>
      <w:r>
        <w:t xml:space="preserve"> </w:t>
      </w:r>
      <w:bookmarkStart w:id="187" w:name="_Toc200716337"/>
      <w:r w:rsidR="00C2472F" w:rsidRPr="002F23B0">
        <w:t>Bilan du stage</w:t>
      </w:r>
      <w:bookmarkEnd w:id="186"/>
      <w:bookmarkEnd w:id="187"/>
    </w:p>
    <w:p w14:paraId="6C659289" w14:textId="53CE3D4B" w:rsidR="00C2472F" w:rsidRPr="002F23B0" w:rsidRDefault="00C2472F" w:rsidP="006A65F1">
      <w:pPr>
        <w:pStyle w:val="Titre3"/>
        <w:numPr>
          <w:ilvl w:val="0"/>
          <w:numId w:val="25"/>
        </w:numPr>
        <w:jc w:val="both"/>
      </w:pPr>
      <w:bookmarkStart w:id="188" w:name="_Toc192821075"/>
      <w:bookmarkStart w:id="189" w:name="_Toc200716338"/>
      <w:r w:rsidRPr="002F23B0">
        <w:t>Plan professionnel</w:t>
      </w:r>
      <w:bookmarkEnd w:id="188"/>
      <w:bookmarkEnd w:id="189"/>
    </w:p>
    <w:p w14:paraId="0FB374AE" w14:textId="77777777" w:rsidR="00C2472F" w:rsidRPr="002F23B0" w:rsidRDefault="00C2472F" w:rsidP="00423691">
      <w:pPr>
        <w:spacing w:line="360" w:lineRule="auto"/>
        <w:jc w:val="both"/>
        <w:rPr>
          <w:rFonts w:cs="Times New Roman"/>
          <w:szCs w:val="24"/>
        </w:rPr>
      </w:pPr>
      <w:r w:rsidRPr="002F23B0">
        <w:rPr>
          <w:rFonts w:cs="Times New Roman"/>
          <w:szCs w:val="24"/>
        </w:rPr>
        <w:t>Durant toute la période de d’étude, nous avons travaillé sur différents aspects techniques de mise en place d’un backup, sous la supervision de notre directeur de stage. Voici les principaux travaux effectués :</w:t>
      </w:r>
    </w:p>
    <w:p w14:paraId="728FE1B1" w14:textId="77777777" w:rsidR="00C2472F" w:rsidRPr="002F23B0" w:rsidRDefault="00C2472F" w:rsidP="00423691">
      <w:pPr>
        <w:numPr>
          <w:ilvl w:val="0"/>
          <w:numId w:val="9"/>
        </w:numPr>
        <w:spacing w:after="0" w:line="360" w:lineRule="auto"/>
        <w:ind w:right="1143"/>
        <w:jc w:val="both"/>
        <w:rPr>
          <w:rFonts w:cs="Times New Roman"/>
          <w:szCs w:val="24"/>
        </w:rPr>
      </w:pPr>
      <w:r w:rsidRPr="002F23B0">
        <w:rPr>
          <w:rFonts w:cs="Times New Roman"/>
          <w:szCs w:val="24"/>
        </w:rPr>
        <w:t xml:space="preserve">Acquisition de compétences techniques : nous avons acquis des compétences techniques quant à la mise en place d’une solution de sauvegarde open-source avec Urbackup notamment l’installation et la configuration </w:t>
      </w:r>
    </w:p>
    <w:p w14:paraId="14D24322" w14:textId="77777777" w:rsidR="00C2472F" w:rsidRPr="002F23B0" w:rsidRDefault="00C2472F" w:rsidP="00423691">
      <w:pPr>
        <w:numPr>
          <w:ilvl w:val="0"/>
          <w:numId w:val="9"/>
        </w:numPr>
        <w:spacing w:after="7" w:line="360" w:lineRule="auto"/>
        <w:ind w:right="1143"/>
        <w:jc w:val="both"/>
        <w:rPr>
          <w:rFonts w:cs="Times New Roman"/>
          <w:szCs w:val="24"/>
        </w:rPr>
      </w:pPr>
      <w:r w:rsidRPr="002F23B0">
        <w:rPr>
          <w:rFonts w:cs="Times New Roman"/>
          <w:szCs w:val="24"/>
        </w:rPr>
        <w:t xml:space="preserve">Application pratique des connaissances : Ce stage nous a permis de mettre en pratique nos connaissances théoriques acquises durant notre formation en réseau et système Informatique à IST. </w:t>
      </w:r>
    </w:p>
    <w:p w14:paraId="61661E54" w14:textId="77777777" w:rsidR="00C2472F" w:rsidRPr="002F23B0" w:rsidRDefault="00C2472F" w:rsidP="00423691">
      <w:pPr>
        <w:numPr>
          <w:ilvl w:val="0"/>
          <w:numId w:val="9"/>
        </w:numPr>
        <w:spacing w:after="7" w:line="360" w:lineRule="auto"/>
        <w:ind w:right="1143"/>
        <w:jc w:val="both"/>
        <w:rPr>
          <w:rFonts w:cs="Times New Roman"/>
          <w:szCs w:val="24"/>
        </w:rPr>
      </w:pPr>
      <w:r w:rsidRPr="002F23B0">
        <w:rPr>
          <w:rFonts w:cs="Times New Roman"/>
          <w:szCs w:val="24"/>
        </w:rPr>
        <w:t xml:space="preserve">Collaboration en équipe : Ce stage a également contribué à l’amélioration de notre esprit d’équipe notamment la capacité à collaborer efficacement surtout à travailler ensemble pour atteindre un objectif commun. </w:t>
      </w:r>
    </w:p>
    <w:p w14:paraId="25A67873" w14:textId="7FBDCC93" w:rsidR="00C2472F" w:rsidRPr="002F23B0" w:rsidRDefault="00C2472F" w:rsidP="006A65F1">
      <w:pPr>
        <w:pStyle w:val="Titre3"/>
        <w:numPr>
          <w:ilvl w:val="0"/>
          <w:numId w:val="25"/>
        </w:numPr>
        <w:jc w:val="both"/>
      </w:pPr>
      <w:bookmarkStart w:id="190" w:name="_Toc192821076"/>
      <w:bookmarkStart w:id="191" w:name="_Toc200716339"/>
      <w:r w:rsidRPr="002F23B0">
        <w:t>Plan personnel</w:t>
      </w:r>
      <w:bookmarkEnd w:id="190"/>
      <w:bookmarkEnd w:id="191"/>
    </w:p>
    <w:p w14:paraId="7E6797E2" w14:textId="77777777" w:rsidR="00C2472F" w:rsidRPr="002F23B0" w:rsidRDefault="00C2472F" w:rsidP="00423691">
      <w:pPr>
        <w:spacing w:line="360" w:lineRule="auto"/>
        <w:jc w:val="both"/>
        <w:rPr>
          <w:rFonts w:cs="Times New Roman"/>
          <w:szCs w:val="24"/>
        </w:rPr>
      </w:pPr>
      <w:r w:rsidRPr="002F23B0">
        <w:rPr>
          <w:rFonts w:cs="Times New Roman"/>
          <w:szCs w:val="24"/>
        </w:rPr>
        <w:t>Cette période de mise en place a été très enrichissante sur le plan personnel. Voici les principaux aspects :</w:t>
      </w:r>
    </w:p>
    <w:p w14:paraId="673ABD93" w14:textId="10E72B9B" w:rsidR="00C2472F" w:rsidRPr="002F23B0" w:rsidRDefault="00C2472F" w:rsidP="00423691">
      <w:pPr>
        <w:pStyle w:val="Paragraphedeliste"/>
        <w:numPr>
          <w:ilvl w:val="0"/>
          <w:numId w:val="10"/>
        </w:numPr>
        <w:spacing w:line="360" w:lineRule="auto"/>
        <w:jc w:val="both"/>
        <w:rPr>
          <w:rFonts w:cs="Times New Roman"/>
          <w:szCs w:val="24"/>
        </w:rPr>
      </w:pPr>
      <w:r w:rsidRPr="002F23B0">
        <w:rPr>
          <w:rFonts w:cs="Times New Roman"/>
          <w:b/>
          <w:szCs w:val="24"/>
        </w:rPr>
        <w:t>Aspect intellectuel :</w:t>
      </w:r>
      <w:r w:rsidRPr="002F23B0">
        <w:rPr>
          <w:rFonts w:cs="Times New Roman"/>
          <w:szCs w:val="24"/>
        </w:rPr>
        <w:t xml:space="preserve"> Nous avons été amenés à faire beaucoup de recherches. Cela nous a permis d'acquérir de nombreuses connaissances et de découvrir de nouveaux outils de travail. J'ai dû apprendre de </w:t>
      </w:r>
      <w:r w:rsidR="00D23171" w:rsidRPr="002F23B0">
        <w:rPr>
          <w:rFonts w:cs="Times New Roman"/>
          <w:szCs w:val="24"/>
        </w:rPr>
        <w:t>nouveau logiciel</w:t>
      </w:r>
      <w:r w:rsidRPr="002F23B0">
        <w:rPr>
          <w:rFonts w:cs="Times New Roman"/>
          <w:szCs w:val="24"/>
        </w:rPr>
        <w:t xml:space="preserve"> de backup, m'adapter à l'utilisation de l’implémentation que je ne connaissais pas, ce qui a été un défi mais aussi une opportunité d'élargir mes compétences.</w:t>
      </w:r>
    </w:p>
    <w:p w14:paraId="53878FA3" w14:textId="77777777" w:rsidR="00C2472F" w:rsidRPr="002F23B0" w:rsidRDefault="00C2472F" w:rsidP="00423691">
      <w:pPr>
        <w:pStyle w:val="Paragraphedeliste"/>
        <w:numPr>
          <w:ilvl w:val="0"/>
          <w:numId w:val="10"/>
        </w:numPr>
        <w:spacing w:line="360" w:lineRule="auto"/>
        <w:jc w:val="both"/>
        <w:rPr>
          <w:rFonts w:cs="Times New Roman"/>
          <w:szCs w:val="24"/>
        </w:rPr>
      </w:pPr>
      <w:r w:rsidRPr="002F23B0">
        <w:rPr>
          <w:rFonts w:cs="Times New Roman"/>
          <w:b/>
          <w:szCs w:val="24"/>
        </w:rPr>
        <w:lastRenderedPageBreak/>
        <w:t>Aspect émotionnel</w:t>
      </w:r>
      <w:r w:rsidRPr="002F23B0">
        <w:rPr>
          <w:rFonts w:cs="Times New Roman"/>
          <w:szCs w:val="24"/>
        </w:rPr>
        <w:t xml:space="preserve"> : Travailler sur un thème de cette envergure a demandé beaucoup de discipline, de rigueur et de travail. Nous avons appris à nous auto-motiver, à repousser nos limites et à ne pas nous laisser dépasser par le découragement et les critiques. Cette expérience nous a permis de nous raffermir et de croire en nos capacités.</w:t>
      </w:r>
    </w:p>
    <w:p w14:paraId="129E34E3" w14:textId="15504E04" w:rsidR="00C2472F" w:rsidRPr="002F23B0" w:rsidRDefault="00C2472F" w:rsidP="006A65F1">
      <w:pPr>
        <w:pStyle w:val="Titre3"/>
        <w:numPr>
          <w:ilvl w:val="0"/>
          <w:numId w:val="25"/>
        </w:numPr>
        <w:jc w:val="both"/>
      </w:pPr>
      <w:bookmarkStart w:id="192" w:name="_Toc192821077"/>
      <w:bookmarkStart w:id="193" w:name="_Toc200716340"/>
      <w:r w:rsidRPr="002F23B0">
        <w:t>Difficultés rencontrées</w:t>
      </w:r>
      <w:bookmarkEnd w:id="192"/>
      <w:bookmarkEnd w:id="193"/>
    </w:p>
    <w:p w14:paraId="5A5FA5AE" w14:textId="77777777" w:rsidR="00C2472F" w:rsidRPr="002F23B0" w:rsidRDefault="00C2472F" w:rsidP="00423691">
      <w:pPr>
        <w:spacing w:line="360" w:lineRule="auto"/>
        <w:jc w:val="both"/>
        <w:rPr>
          <w:rFonts w:cs="Times New Roman"/>
          <w:szCs w:val="24"/>
        </w:rPr>
      </w:pPr>
      <w:r w:rsidRPr="002F23B0">
        <w:rPr>
          <w:rFonts w:cs="Times New Roman"/>
          <w:szCs w:val="24"/>
        </w:rPr>
        <w:t xml:space="preserve">Comme dans tout étude, nous avons rencontré plusieurs difficultés : </w:t>
      </w:r>
    </w:p>
    <w:p w14:paraId="2263ED6A" w14:textId="1AA9E79F" w:rsidR="00C2472F" w:rsidRPr="002F23B0" w:rsidRDefault="00C2472F" w:rsidP="00423691">
      <w:pPr>
        <w:pStyle w:val="Paragraphedeliste"/>
        <w:numPr>
          <w:ilvl w:val="0"/>
          <w:numId w:val="11"/>
        </w:numPr>
        <w:spacing w:line="360" w:lineRule="auto"/>
        <w:jc w:val="both"/>
        <w:rPr>
          <w:rFonts w:cs="Times New Roman"/>
          <w:szCs w:val="24"/>
        </w:rPr>
      </w:pPr>
      <w:r w:rsidRPr="002F23B0">
        <w:rPr>
          <w:rFonts w:cs="Times New Roman"/>
          <w:b/>
          <w:szCs w:val="24"/>
        </w:rPr>
        <w:t>Le nombre de nouveau logiciel à apprendre :</w:t>
      </w:r>
      <w:r w:rsidRPr="002F23B0">
        <w:rPr>
          <w:rFonts w:cs="Times New Roman"/>
          <w:szCs w:val="24"/>
        </w:rPr>
        <w:t xml:space="preserve"> L'apprentissage de </w:t>
      </w:r>
      <w:r w:rsidR="004F1ADA" w:rsidRPr="002F23B0">
        <w:rPr>
          <w:rFonts w:cs="Times New Roman"/>
          <w:szCs w:val="24"/>
        </w:rPr>
        <w:t>nouveau logiciel</w:t>
      </w:r>
      <w:r w:rsidRPr="002F23B0">
        <w:rPr>
          <w:rFonts w:cs="Times New Roman"/>
          <w:szCs w:val="24"/>
        </w:rPr>
        <w:t xml:space="preserve"> n'a pas été de tout repos et a ajouté une couche de complexité supplémentaire.</w:t>
      </w:r>
    </w:p>
    <w:p w14:paraId="6E97AFE1" w14:textId="77777777" w:rsidR="00C2472F" w:rsidRPr="002F23B0" w:rsidRDefault="00C2472F" w:rsidP="00423691">
      <w:pPr>
        <w:pStyle w:val="Paragraphedeliste"/>
        <w:numPr>
          <w:ilvl w:val="0"/>
          <w:numId w:val="11"/>
        </w:numPr>
        <w:spacing w:line="360" w:lineRule="auto"/>
        <w:jc w:val="both"/>
        <w:rPr>
          <w:rFonts w:cs="Times New Roman"/>
          <w:szCs w:val="24"/>
        </w:rPr>
      </w:pPr>
      <w:r w:rsidRPr="002F23B0">
        <w:rPr>
          <w:rFonts w:cs="Times New Roman"/>
          <w:b/>
          <w:szCs w:val="24"/>
        </w:rPr>
        <w:t>Charge de travail</w:t>
      </w:r>
      <w:r w:rsidRPr="002F23B0">
        <w:rPr>
          <w:rFonts w:cs="Times New Roman"/>
          <w:szCs w:val="24"/>
        </w:rPr>
        <w:t xml:space="preserve"> : Nous étions face à un monde de travail dont nous devions nous adapter. En effet l’adaptations au style de travail de l’entreprise n’était pas tout à fait facile. Le domaine des réseaux et systèmes informatique est un domaine très évolutif car chaque jour de nouvelles technologies, méthodes et innovations voient le jour.</w:t>
      </w:r>
    </w:p>
    <w:p w14:paraId="4C4349AB" w14:textId="77777777" w:rsidR="00C2472F" w:rsidRPr="00D23171" w:rsidRDefault="00C2472F" w:rsidP="006A65F1">
      <w:pPr>
        <w:pStyle w:val="Titre3"/>
        <w:numPr>
          <w:ilvl w:val="0"/>
          <w:numId w:val="25"/>
        </w:numPr>
        <w:jc w:val="both"/>
      </w:pPr>
      <w:bookmarkStart w:id="194" w:name="_Toc192821078"/>
      <w:bookmarkStart w:id="195" w:name="_Toc200716341"/>
      <w:r w:rsidRPr="00D23171">
        <w:t>Suggestions</w:t>
      </w:r>
      <w:bookmarkEnd w:id="194"/>
      <w:bookmarkEnd w:id="195"/>
    </w:p>
    <w:p w14:paraId="4C6DF392" w14:textId="77777777" w:rsidR="00C2472F" w:rsidRPr="002F23B0" w:rsidRDefault="00C2472F" w:rsidP="00423691">
      <w:pPr>
        <w:pStyle w:val="Paragraphedeliste"/>
        <w:numPr>
          <w:ilvl w:val="0"/>
          <w:numId w:val="12"/>
        </w:numPr>
        <w:spacing w:line="360" w:lineRule="auto"/>
        <w:jc w:val="both"/>
        <w:rPr>
          <w:rFonts w:cs="Times New Roman"/>
          <w:szCs w:val="24"/>
        </w:rPr>
      </w:pPr>
      <w:r w:rsidRPr="002F23B0">
        <w:rPr>
          <w:rFonts w:cs="Times New Roman"/>
          <w:b/>
          <w:szCs w:val="24"/>
        </w:rPr>
        <w:t>Amélioration continue</w:t>
      </w:r>
      <w:r w:rsidRPr="002F23B0">
        <w:rPr>
          <w:rFonts w:cs="Times New Roman"/>
          <w:szCs w:val="24"/>
        </w:rPr>
        <w:t xml:space="preserve"> : Il est essentiel de continuer à perfectionner les fonctionnalités existantes tout en intégrant des innovations technologiques pour garantir une compétitivité durable et répondre aux attentes des utilisateurs.</w:t>
      </w:r>
    </w:p>
    <w:p w14:paraId="1B287AA5" w14:textId="184C95FA" w:rsidR="00C2472F" w:rsidRDefault="00C2472F" w:rsidP="00423691">
      <w:pPr>
        <w:pStyle w:val="Paragraphedeliste"/>
        <w:numPr>
          <w:ilvl w:val="0"/>
          <w:numId w:val="12"/>
        </w:numPr>
        <w:spacing w:line="360" w:lineRule="auto"/>
        <w:jc w:val="both"/>
        <w:rPr>
          <w:rFonts w:cs="Times New Roman"/>
          <w:szCs w:val="24"/>
        </w:rPr>
      </w:pPr>
      <w:r w:rsidRPr="002F23B0">
        <w:rPr>
          <w:rFonts w:cs="Times New Roman"/>
          <w:b/>
          <w:szCs w:val="24"/>
        </w:rPr>
        <w:t>Forum de la communauté</w:t>
      </w:r>
      <w:r w:rsidRPr="002F23B0">
        <w:rPr>
          <w:rFonts w:cs="Times New Roman"/>
          <w:szCs w:val="24"/>
        </w:rPr>
        <w:t xml:space="preserve"> : il est essentiel de participer aux discussions sur le forum officiel </w:t>
      </w:r>
      <w:r w:rsidR="00D23171" w:rsidRPr="002F23B0">
        <w:rPr>
          <w:rFonts w:cs="Times New Roman"/>
          <w:szCs w:val="24"/>
        </w:rPr>
        <w:t>d’UrBackup</w:t>
      </w:r>
      <w:r w:rsidRPr="002F23B0">
        <w:rPr>
          <w:rFonts w:cs="Times New Roman"/>
          <w:szCs w:val="24"/>
        </w:rPr>
        <w:t>. Les utilisateurs partagent souvent des astuces, des configurations optimisées et des solutions aux problèmes courants</w:t>
      </w:r>
    </w:p>
    <w:p w14:paraId="4D226033" w14:textId="3AD17033" w:rsidR="003370F5" w:rsidRPr="003370F5" w:rsidRDefault="003370F5" w:rsidP="003370F5">
      <w:pPr>
        <w:pStyle w:val="Paragraphedeliste"/>
        <w:spacing w:line="360" w:lineRule="auto"/>
        <w:jc w:val="both"/>
        <w:rPr>
          <w:rFonts w:cs="Times New Roman"/>
          <w:szCs w:val="24"/>
        </w:rPr>
      </w:pPr>
      <w:r>
        <w:rPr>
          <w:rFonts w:cs="Times New Roman"/>
          <w:b/>
          <w:szCs w:val="24"/>
        </w:rPr>
        <w:br/>
      </w:r>
    </w:p>
    <w:p w14:paraId="2F67BC95" w14:textId="4C8BD298" w:rsidR="00565834" w:rsidRDefault="00565834" w:rsidP="00423691">
      <w:pPr>
        <w:spacing w:line="360" w:lineRule="auto"/>
        <w:jc w:val="both"/>
      </w:pPr>
      <w:r>
        <w:t>L'installation et la configuration d'UrBackup représentent des étapes cruciales pour établir une solution de sauvegarde à la fois fiable et efficace. Ce chapitre a fourni une vue d'ensemble complète des différentes phases, allant du téléchargement et de l'installation à la configuration des clients et à la mise en place des créneaux de sauvegarde.</w:t>
      </w:r>
    </w:p>
    <w:p w14:paraId="1914CB87" w14:textId="41E0D9D2" w:rsidR="00565834" w:rsidRDefault="00565834" w:rsidP="00423691">
      <w:pPr>
        <w:spacing w:line="360" w:lineRule="auto"/>
        <w:jc w:val="both"/>
      </w:pPr>
      <w:r>
        <w:t xml:space="preserve">Les instructions détaillées pour l'installation sur les systèmes Linux, Windows et </w:t>
      </w:r>
      <w:proofErr w:type="spellStart"/>
      <w:r>
        <w:t>macOS</w:t>
      </w:r>
      <w:proofErr w:type="spellEnd"/>
      <w:r>
        <w:t xml:space="preserve"> permettent aux utilisateurs de choisir la méthode la plus adaptée à leur environnement. La configuration initiale, comprenant la création d'un compte administrateur et la définition des chemins de sauvegarde, est essentielle pour garantir à la fois la sécurité et une gestion optimale des données. En outre, le chapitre a mis en lumière la gestion des sauvegardes, en </w:t>
      </w:r>
      <w:r>
        <w:lastRenderedPageBreak/>
        <w:t>abordant des aspects tels que la surveillance de leur statut et le processus de restauration des données. Ces fonctionnalités sont fondamentales pour assurer que les informations sensibles sont non seulement protégées, mais également facilement récupérables en cas de besoin.</w:t>
      </w:r>
    </w:p>
    <w:p w14:paraId="7AF5C795" w14:textId="6A112AED" w:rsidR="00C2472F" w:rsidRPr="00565834" w:rsidRDefault="00565834" w:rsidP="00423691">
      <w:pPr>
        <w:spacing w:line="360" w:lineRule="auto"/>
        <w:jc w:val="both"/>
      </w:pPr>
      <w:r>
        <w:t>Enfin, l'importance de la sécurisation et de l'optimisation de la solution de sauvegarde a été soulignée. La mise en œuvre de mesures de sécurité, telles que l'utilisation de connexions SSL et la gestion rigoureuse des droits d'accès, ainsi que l'adoption de pratiques visant à optimiser les performances, sont indispensables pour maintenir l'intégrité et l'efficacité des sauvegardes de</w:t>
      </w:r>
      <w:r>
        <w:rPr>
          <w:rFonts w:cs="Times New Roman"/>
          <w:szCs w:val="24"/>
        </w:rPr>
        <w:t xml:space="preserve"> </w:t>
      </w:r>
      <w:r w:rsidR="00C2472F" w:rsidRPr="002F23B0">
        <w:rPr>
          <w:rFonts w:cs="Times New Roman"/>
          <w:szCs w:val="24"/>
        </w:rPr>
        <w:t>Global Data Consulting</w:t>
      </w:r>
      <w:r>
        <w:rPr>
          <w:rFonts w:cs="Times New Roman"/>
          <w:szCs w:val="24"/>
        </w:rPr>
        <w:t>.</w:t>
      </w:r>
      <w:r w:rsidR="00C2472F" w:rsidRPr="002F23B0">
        <w:rPr>
          <w:rFonts w:cs="Times New Roman"/>
          <w:szCs w:val="24"/>
        </w:rPr>
        <w:br w:type="page"/>
      </w:r>
    </w:p>
    <w:p w14:paraId="41F68F72" w14:textId="6DC70002" w:rsidR="00C2472F" w:rsidRPr="002F23B0" w:rsidRDefault="00423691" w:rsidP="00423691">
      <w:pPr>
        <w:pStyle w:val="Titre1"/>
        <w:spacing w:line="360" w:lineRule="auto"/>
        <w:jc w:val="both"/>
      </w:pPr>
      <w:bookmarkStart w:id="196" w:name="_Toc192821080"/>
      <w:bookmarkStart w:id="197" w:name="_Toc200716342"/>
      <w:bookmarkStart w:id="198" w:name="_Toc200791275"/>
      <w:r w:rsidRPr="00D23171">
        <w:lastRenderedPageBreak/>
        <w:t>CONCLUSION</w:t>
      </w:r>
      <w:r w:rsidRPr="002F23B0">
        <w:t xml:space="preserve"> GENERALE</w:t>
      </w:r>
      <w:bookmarkEnd w:id="196"/>
      <w:bookmarkEnd w:id="197"/>
      <w:bookmarkEnd w:id="198"/>
    </w:p>
    <w:p w14:paraId="6C67F770" w14:textId="13FA0816" w:rsidR="00C80663" w:rsidRPr="00C80663" w:rsidRDefault="00C2472F" w:rsidP="00423691">
      <w:pPr>
        <w:spacing w:line="360" w:lineRule="auto"/>
        <w:jc w:val="both"/>
        <w:rPr>
          <w:rFonts w:cs="Times New Roman"/>
          <w:szCs w:val="24"/>
        </w:rPr>
      </w:pPr>
      <w:r w:rsidRPr="002F23B0">
        <w:rPr>
          <w:rFonts w:cs="Times New Roman"/>
          <w:szCs w:val="24"/>
        </w:rPr>
        <w:t>Dans un contexte où les innovations technologiques redéfinissent les pratiques de gestion, notre stage au sein de l’entreprise Global Data Consulting (GDC) a marqué une étape significative dans la protection de donnée. Pendant trois mois, nous avons travaillé sur la mise en place d’une solution de sauvegarde open-source avec Urbackup. Ce thème ambitieux avait pour objectif de fournir une solution de sauvegarde qui garantit la sécurité et la rapidité des sauvegardes de données critiques.</w:t>
      </w:r>
      <w:r w:rsidR="00C80663">
        <w:rPr>
          <w:rFonts w:cs="Times New Roman"/>
          <w:szCs w:val="24"/>
        </w:rPr>
        <w:t xml:space="preserve"> </w:t>
      </w:r>
      <w:r w:rsidR="00C80663" w:rsidRPr="00C80663">
        <w:rPr>
          <w:rFonts w:cs="Times New Roman"/>
          <w:szCs w:val="24"/>
        </w:rPr>
        <w:t>Ce rapport de stage a permis d'explorer en profondeur les enjeux et les pratiques liés aux solutions de sauvegarde, en mettant particulièrement l'accent sur UrBackup. À travers une analyse structurée, nous avons d'abord présenté le contexte et l'organisation de l'entreprise d'accueil, Global Data Consulting, et son rôle essentiel dans le secteur des solutions informatiques.</w:t>
      </w:r>
    </w:p>
    <w:p w14:paraId="0559B9DC" w14:textId="77777777" w:rsidR="00C80663" w:rsidRPr="00C80663" w:rsidRDefault="00C80663" w:rsidP="00423691">
      <w:pPr>
        <w:spacing w:line="360" w:lineRule="auto"/>
        <w:jc w:val="both"/>
        <w:rPr>
          <w:rFonts w:cs="Times New Roman"/>
          <w:szCs w:val="24"/>
        </w:rPr>
      </w:pPr>
      <w:r w:rsidRPr="00C80663">
        <w:rPr>
          <w:rFonts w:cs="Times New Roman"/>
          <w:szCs w:val="24"/>
        </w:rPr>
        <w:t>La deuxième partie du rapport a détaillé l'installation et la configuration d'UrBackup, fournissant des instructions claires et des meilleures pratiques pour garantir une sauvegarde fiable et efficace. Les étapes d'installation sur différents systèmes d'exploitation, ainsi que la configuration des clients et des serveurs, ont été soigneusement expliquées, soulignant l'importance d'une mise en place rigoureuse.</w:t>
      </w:r>
    </w:p>
    <w:p w14:paraId="39EE7CCC" w14:textId="77777777" w:rsidR="00C80663" w:rsidRPr="00C80663" w:rsidRDefault="00C80663" w:rsidP="00423691">
      <w:pPr>
        <w:spacing w:line="360" w:lineRule="auto"/>
        <w:jc w:val="both"/>
        <w:rPr>
          <w:rFonts w:cs="Times New Roman"/>
          <w:szCs w:val="24"/>
        </w:rPr>
      </w:pPr>
      <w:r w:rsidRPr="00C80663">
        <w:rPr>
          <w:rFonts w:cs="Times New Roman"/>
          <w:szCs w:val="24"/>
        </w:rPr>
        <w:t>Enfin, le bilan de mon expérience de stage a révélé non seulement des compétences techniques et professionnelles acquises, mais aussi des leçons précieuses sur la gestion des projets et le travail d'équipe. Les défis rencontrés ont renforcé ma capacité à résoudre des problèmes de manière proactive.</w:t>
      </w:r>
    </w:p>
    <w:p w14:paraId="48A5EB7F" w14:textId="7BF54A58" w:rsidR="00C80663" w:rsidRPr="002F23B0" w:rsidRDefault="00C80663" w:rsidP="00423691">
      <w:pPr>
        <w:spacing w:line="360" w:lineRule="auto"/>
        <w:jc w:val="both"/>
        <w:rPr>
          <w:rFonts w:cs="Times New Roman"/>
          <w:szCs w:val="24"/>
        </w:rPr>
      </w:pPr>
      <w:r w:rsidRPr="00C80663">
        <w:rPr>
          <w:rFonts w:cs="Times New Roman"/>
          <w:szCs w:val="24"/>
        </w:rPr>
        <w:t>En somme, ce stage a été une expérience enrichissante qui m'a permis de mieux comprendre l'importance des solutions de sauvegarde dans un monde numérique en constante évolution. Les recommandations formulées visent à améliorer la mise en œuvre de ces solutions, tout en soulignant la nécessité de rester à jour avec les technologies émergentes. Ce parcours m'ouvre de nouvelles perspectives professionnelles et m'encourage à poursuivre mon engagement dans le domaine de la gestion des données.</w:t>
      </w:r>
    </w:p>
    <w:p w14:paraId="6B3796A9" w14:textId="77777777" w:rsidR="00C2472F" w:rsidRPr="002F23B0" w:rsidRDefault="00C2472F" w:rsidP="00423691">
      <w:pPr>
        <w:spacing w:line="360" w:lineRule="auto"/>
        <w:jc w:val="both"/>
        <w:rPr>
          <w:rFonts w:cs="Times New Roman"/>
          <w:szCs w:val="24"/>
        </w:rPr>
      </w:pPr>
      <w:r w:rsidRPr="002F23B0">
        <w:rPr>
          <w:rFonts w:cs="Times New Roman"/>
          <w:szCs w:val="24"/>
        </w:rPr>
        <w:t xml:space="preserve"> </w:t>
      </w:r>
    </w:p>
    <w:p w14:paraId="18E461B0" w14:textId="77777777" w:rsidR="006E3BE6" w:rsidRDefault="006E3BE6" w:rsidP="00423691">
      <w:pPr>
        <w:spacing w:line="360" w:lineRule="auto"/>
        <w:jc w:val="both"/>
        <w:rPr>
          <w:rFonts w:cs="Times New Roman"/>
          <w:szCs w:val="24"/>
        </w:rPr>
        <w:sectPr w:rsidR="006E3BE6" w:rsidSect="00D71500">
          <w:footerReference w:type="default" r:id="rId38"/>
          <w:type w:val="continuous"/>
          <w:pgSz w:w="11906" w:h="16838"/>
          <w:pgMar w:top="1418" w:right="1418" w:bottom="1418" w:left="1701" w:header="709" w:footer="709" w:gutter="0"/>
          <w:pgNumType w:start="1"/>
          <w:cols w:space="708"/>
          <w:docGrid w:linePitch="360"/>
        </w:sectPr>
      </w:pPr>
      <w:r w:rsidRPr="002F23B0">
        <w:rPr>
          <w:rFonts w:cs="Times New Roman"/>
          <w:szCs w:val="24"/>
        </w:rPr>
        <w:br w:type="page"/>
      </w:r>
    </w:p>
    <w:p w14:paraId="4E9BBF2A" w14:textId="0413BFE3" w:rsidR="006E3BE6" w:rsidRPr="00423691" w:rsidRDefault="00825082" w:rsidP="008907D8">
      <w:bookmarkStart w:id="199" w:name="_Toc200716343"/>
      <w:bookmarkStart w:id="200" w:name="_Toc200791276"/>
      <w:r w:rsidRPr="008907D8">
        <w:rPr>
          <w:rStyle w:val="Titre1Car"/>
        </w:rPr>
        <w:lastRenderedPageBreak/>
        <w:t>BIBLIOGRAPHIE</w:t>
      </w:r>
      <w:bookmarkEnd w:id="199"/>
      <w:bookmarkEnd w:id="200"/>
      <w:r>
        <w:t xml:space="preserve"> </w:t>
      </w:r>
      <w:r w:rsidR="002A6CDA" w:rsidRPr="00423691">
        <w:t>(consultation du 6 juillet au 5 mai 2025)</w:t>
      </w:r>
    </w:p>
    <w:p w14:paraId="4A53717B" w14:textId="77777777" w:rsidR="007B34CC" w:rsidRDefault="007B34CC" w:rsidP="006A65F1">
      <w:pPr>
        <w:pStyle w:val="Paragraphedeliste"/>
        <w:numPr>
          <w:ilvl w:val="0"/>
          <w:numId w:val="19"/>
        </w:numPr>
        <w:spacing w:line="360" w:lineRule="auto"/>
        <w:jc w:val="bot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4C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Aspects </w:t>
      </w:r>
      <w:proofErr w:type="spellStart"/>
      <w:r w:rsidRPr="007B34C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généraux</w:t>
      </w:r>
      <w:proofErr w:type="spellEnd"/>
      <w:r w:rsidRPr="007B34C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Kirk, P. (2020). Data Backup and Recovery: Best Practices. O'Reilly Media  </w:t>
      </w:r>
      <w:hyperlink r:id="rId39" w:history="1">
        <w:r w:rsidRPr="00FA0900">
          <w:rPr>
            <w:rStyle w:val="Lienhypertext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https://www.oreilly.com/library/view/data-backup-and/9781492080907/</w:t>
        </w:r>
      </w:hyperlink>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hyperlink r:id="rId40" w:history="1">
        <w:r w:rsidRPr="00FA0900">
          <w:rPr>
            <w:rStyle w:val="Lienhypertext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https://www.oreilly.com/library/view/data-backup-and/9781492080907/</w:t>
        </w:r>
      </w:hyperlink>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60F5678" w14:textId="77777777" w:rsidR="008C0399" w:rsidRDefault="007B34CC" w:rsidP="006A65F1">
      <w:pPr>
        <w:pStyle w:val="Paragraphedeliste"/>
        <w:numPr>
          <w:ilvl w:val="0"/>
          <w:numId w:val="19"/>
        </w:numPr>
        <w:spacing w:line="360" w:lineRule="auto"/>
        <w:jc w:val="bot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34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Étude comparative de solution de backup Smith, J. (2019). </w:t>
      </w:r>
      <w:r w:rsidRPr="007B34C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Source Backup Solutions: A Comprehensive Guide. Springer</w:t>
      </w:r>
      <w:r w:rsidR="008C039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41" w:history="1">
        <w:r w:rsidR="008C0399" w:rsidRPr="00FA0900">
          <w:rPr>
            <w:rStyle w:val="Lienhypertext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https://link.springer.com/book/10.1007/978-1-4842-4737-7</w:t>
        </w:r>
      </w:hyperlink>
      <w:r w:rsidRPr="007B34CC">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C039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42" w:history="1">
        <w:r w:rsidR="008C0399" w:rsidRPr="00FA0900">
          <w:rPr>
            <w:rStyle w:val="Lienhypertext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https://link.springer.com/book/10.1007/978-1-4842-4737-7</w:t>
        </w:r>
      </w:hyperlink>
      <w:r w:rsidR="008C039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CB83AA" w14:textId="183ECB02" w:rsidR="008C0399" w:rsidRPr="008C0399" w:rsidRDefault="008C0399" w:rsidP="006A65F1">
      <w:pPr>
        <w:pStyle w:val="Paragraphedeliste"/>
        <w:numPr>
          <w:ilvl w:val="0"/>
          <w:numId w:val="19"/>
        </w:numPr>
        <w:spacing w:line="360" w:lineRule="auto"/>
        <w:jc w:val="bot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39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Présentation d'UrBackup comme solution de backup open-source Jones, R. (2021). </w:t>
      </w:r>
      <w:r w:rsidRPr="008C039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Importance of Data Backup in Cybersecurity</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039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Wiley</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43" w:history="1">
        <w:r w:rsidRPr="00FA0900">
          <w:rPr>
            <w:rStyle w:val="Lienhypertext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https://www.wiley.com/en-us/The+Importance+of+Data+Backup+in+Cybersecurity-p-9781119747271](https://www.wiley.com/en-us/The+Importance+of+Data+Backup+in+Cybersecurity-p-9781119747271)</w:t>
        </w:r>
      </w:hyperlink>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4F4E5FB" w14:textId="39A8E035" w:rsidR="008C0399" w:rsidRDefault="008C0399" w:rsidP="006A65F1">
      <w:pPr>
        <w:pStyle w:val="Paragraphedeliste"/>
        <w:numPr>
          <w:ilvl w:val="0"/>
          <w:numId w:val="19"/>
        </w:numPr>
        <w:spacing w:line="360" w:lineRule="auto"/>
        <w:jc w:val="bot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39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Miller, A. (2022). Understanding Data Loss: Prevention and Recovery Strategies. </w:t>
      </w:r>
      <w:proofErr w:type="spellStart"/>
      <w:r w:rsidRPr="008C039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Packt</w:t>
      </w:r>
      <w:proofErr w:type="spellEnd"/>
      <w:r w:rsidRPr="008C039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Publishing.  </w:t>
      </w:r>
      <w:hyperlink r:id="rId44" w:history="1">
        <w:r w:rsidRPr="00FA0900">
          <w:rPr>
            <w:rStyle w:val="Lienhypertext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https://www.packtpub.com/product/understanding-data-loss/9781803233294](https://www.packtpub.com/product/understanding-data-loss/9781803233294)</w:t>
        </w:r>
      </w:hyperlink>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AE2075" w14:textId="4F17A12C" w:rsidR="008C0399" w:rsidRDefault="008C0399" w:rsidP="006A65F1">
      <w:pPr>
        <w:pStyle w:val="Paragraphedeliste"/>
        <w:numPr>
          <w:ilvl w:val="0"/>
          <w:numId w:val="19"/>
        </w:numPr>
        <w:spacing w:line="360" w:lineRule="auto"/>
        <w:jc w:val="bot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0399">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National Institute of Standards and Technology. (2021). Guide to Data Backup and Recovery Planning. NIST Special Publication 800-34.  </w:t>
      </w:r>
      <w:hyperlink r:id="rId45" w:history="1">
        <w:r w:rsidR="00643E05" w:rsidRPr="00FA0900">
          <w:rPr>
            <w:rStyle w:val="Lienhypertext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https://nvlpubs.nist.gov/nistpubs/SpecialPublications/NIST.SP.800-34r1.pdf](https://nvlpubs.nist.gov/nistpubs/SpecialPublications/NIST.SP.800-34r1.pdf)</w:t>
        </w:r>
      </w:hyperlink>
    </w:p>
    <w:p w14:paraId="27F10A9F" w14:textId="4C0B922B" w:rsidR="00643E05" w:rsidRDefault="00643E05" w:rsidP="00423691">
      <w:pPr>
        <w:spacing w:line="360" w:lineRule="auto"/>
        <w:jc w:val="bot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F36B69" w14:textId="6E4EC242" w:rsidR="00643E05" w:rsidRDefault="00643E05" w:rsidP="00423691">
      <w:pPr>
        <w:spacing w:line="360" w:lineRule="auto"/>
        <w:jc w:val="bot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7F56E9" w14:textId="77777777" w:rsidR="00643E05" w:rsidRPr="00643E05" w:rsidRDefault="00643E05" w:rsidP="00423691">
      <w:pPr>
        <w:spacing w:line="360" w:lineRule="auto"/>
        <w:jc w:val="both"/>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26BE8B" w14:textId="77777777" w:rsidR="008907D8" w:rsidRPr="00BB3A0E" w:rsidRDefault="008907D8" w:rsidP="008907D8">
      <w:pPr>
        <w:rPr>
          <w:rStyle w:val="Titre1Car"/>
          <w:lang w:val="en-US"/>
        </w:rPr>
      </w:pPr>
    </w:p>
    <w:p w14:paraId="53D98EE5" w14:textId="294CDF7E" w:rsidR="00826FE6" w:rsidRPr="008907D8" w:rsidRDefault="00825082" w:rsidP="008907D8">
      <w:bookmarkStart w:id="201" w:name="_Toc200716344"/>
      <w:bookmarkStart w:id="202" w:name="_Toc200791277"/>
      <w:r w:rsidRPr="008907D8">
        <w:rPr>
          <w:rStyle w:val="Titre1Car"/>
        </w:rPr>
        <w:lastRenderedPageBreak/>
        <w:t>WEBOGRAPHIE</w:t>
      </w:r>
      <w:bookmarkEnd w:id="201"/>
      <w:bookmarkEnd w:id="202"/>
      <w:r w:rsidR="005A2BD9">
        <w:t xml:space="preserve"> </w:t>
      </w:r>
      <w:r w:rsidR="00EB0683" w:rsidRPr="008907D8">
        <w:t>(consultation du 6 juillet au 5 mai 2025)</w:t>
      </w:r>
    </w:p>
    <w:p w14:paraId="41B306B4" w14:textId="76C6F1EE" w:rsidR="00370AC1" w:rsidRPr="00370AC1" w:rsidRDefault="00370AC1" w:rsidP="006A65F1">
      <w:pPr>
        <w:pStyle w:val="Paragraphedeliste"/>
        <w:numPr>
          <w:ilvl w:val="0"/>
          <w:numId w:val="19"/>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AC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Aspects généraux : </w:t>
      </w:r>
      <w:hyperlink r:id="rId46" w:history="1">
        <w:r w:rsidRPr="00370AC1">
          <w:rPr>
            <w:rStyle w:val="Lienhypertext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https://www.urbackup.org</w:t>
        </w:r>
      </w:hyperlink>
    </w:p>
    <w:p w14:paraId="0C1503B5" w14:textId="77777777" w:rsidR="00370AC1" w:rsidRDefault="00370AC1" w:rsidP="006A65F1">
      <w:pPr>
        <w:pStyle w:val="Paragraphedeliste"/>
        <w:numPr>
          <w:ilvl w:val="0"/>
          <w:numId w:val="19"/>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713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Étude comparative de solution de backup</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hyperlink r:id="rId47" w:history="1">
        <w:r w:rsidRPr="00FA0900">
          <w:rPr>
            <w:rStyle w:val="Lienhypertext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https://www.bacula.org</w:t>
        </w:r>
      </w:hyperlink>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hyperlink r:id="rId48" w:history="1">
        <w:r w:rsidRPr="00FA0900">
          <w:rPr>
            <w:rStyle w:val="Lienhypertext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https://www.bacula.org</w:t>
        </w:r>
      </w:hyperlink>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49" w:history="1">
        <w:r w:rsidRPr="00FA0900">
          <w:rPr>
            <w:rStyle w:val="Lienhypertext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https://www.duplicati.com</w:t>
        </w:r>
      </w:hyperlink>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50" w:history="1">
        <w:r w:rsidRPr="00FA0900">
          <w:rPr>
            <w:rStyle w:val="Lienhypertext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https://www.borgbackup.org</w:t>
        </w:r>
      </w:hyperlink>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3BE1D7" w14:textId="77777777" w:rsidR="00370AC1" w:rsidRDefault="00370AC1" w:rsidP="006A65F1">
      <w:pPr>
        <w:pStyle w:val="Paragraphedeliste"/>
        <w:numPr>
          <w:ilvl w:val="0"/>
          <w:numId w:val="19"/>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713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Présentation d'UrBackup comme solution de backup open-source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BC713E">
        <w:t xml:space="preserve"> </w:t>
      </w:r>
      <w:hyperlink r:id="rId51" w:history="1">
        <w:r w:rsidRPr="00FA0900">
          <w:rPr>
            <w:rStyle w:val="Lienhypertext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https://csrc.nist.gov/publications/detail/sp/800-34/rev-1/final](https://csrc.nist.gov/publications/detail/sp/800-34/rev-1/final)</w:t>
        </w:r>
      </w:hyperlink>
    </w:p>
    <w:p w14:paraId="1D53B998" w14:textId="4A4B82DF" w:rsidR="00370AC1" w:rsidRDefault="00643E05" w:rsidP="006A65F1">
      <w:pPr>
        <w:pStyle w:val="Paragraphedeliste"/>
        <w:numPr>
          <w:ilvl w:val="0"/>
          <w:numId w:val="19"/>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3E0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Tutoriel d'installation d'UrBackup sur Linux (Ubuntu)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52" w:history="1">
        <w:r w:rsidRPr="00FA0900">
          <w:rPr>
            <w:rStyle w:val="Lienhypertext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https://help.ubuntu.com/community/UrBackup</w:t>
        </w:r>
      </w:hyperlink>
    </w:p>
    <w:p w14:paraId="34C78D53" w14:textId="39227EE2" w:rsidR="00643E05" w:rsidRDefault="00643E05" w:rsidP="006A65F1">
      <w:pPr>
        <w:pStyle w:val="Paragraphedeliste"/>
        <w:numPr>
          <w:ilvl w:val="0"/>
          <w:numId w:val="19"/>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3E0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Tutoriel de configuration d'UrBackup sur Windows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53" w:history="1">
        <w:r w:rsidRPr="00FA0900">
          <w:rPr>
            <w:rStyle w:val="Lienhypertext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https://www.ubackup.com/blog/urbackup-windows-setup-guide</w:t>
        </w:r>
      </w:hyperlink>
    </w:p>
    <w:p w14:paraId="465E6A48" w14:textId="77777777" w:rsidR="00643E05" w:rsidRPr="00BC713E" w:rsidRDefault="00643E05" w:rsidP="00423691">
      <w:pPr>
        <w:pStyle w:val="Paragraphedeliste"/>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8322A7" w14:textId="74AD1631" w:rsidR="00825082" w:rsidRPr="00826FE6" w:rsidRDefault="00825082" w:rsidP="00423691">
      <w:pPr>
        <w:jc w:val="both"/>
      </w:pPr>
    </w:p>
    <w:p w14:paraId="2F394BE4" w14:textId="537E10BC" w:rsidR="00825082" w:rsidRPr="00427A71" w:rsidRDefault="002B7776" w:rsidP="00423691">
      <w:pPr>
        <w:pStyle w:val="Titre1"/>
        <w:jc w:val="both"/>
        <w:rPr>
          <w:lang w:val="en-US"/>
        </w:rPr>
      </w:pPr>
      <w:bookmarkStart w:id="203" w:name="_Toc200716345"/>
      <w:bookmarkStart w:id="204" w:name="_Toc200791278"/>
      <w:r>
        <w:rPr>
          <w:rFonts w:cs="Times New Roman"/>
          <w:noProof/>
          <w:color w:val="1F3763" w:themeColor="accent1" w:themeShade="7F"/>
          <w:szCs w:val="24"/>
          <w14:ligatures w14:val="standardContextual"/>
        </w:rPr>
        <w:lastRenderedPageBreak/>
        <w:drawing>
          <wp:anchor distT="0" distB="0" distL="114300" distR="114300" simplePos="0" relativeHeight="251697152" behindDoc="0" locked="0" layoutInCell="1" allowOverlap="1" wp14:anchorId="5431B61B" wp14:editId="1582C764">
            <wp:simplePos x="0" y="0"/>
            <wp:positionH relativeFrom="margin">
              <wp:align>right</wp:align>
            </wp:positionH>
            <wp:positionV relativeFrom="paragraph">
              <wp:posOffset>3232510</wp:posOffset>
            </wp:positionV>
            <wp:extent cx="5579745" cy="2705735"/>
            <wp:effectExtent l="0" t="0" r="1905" b="0"/>
            <wp:wrapSquare wrapText="bothSides"/>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epot exécutant.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79745" cy="2705735"/>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96128" behindDoc="0" locked="0" layoutInCell="1" allowOverlap="1" wp14:anchorId="1C1CB7D1" wp14:editId="2F09D59F">
                <wp:simplePos x="0" y="0"/>
                <wp:positionH relativeFrom="margin">
                  <wp:align>right</wp:align>
                </wp:positionH>
                <wp:positionV relativeFrom="paragraph">
                  <wp:posOffset>2842834</wp:posOffset>
                </wp:positionV>
                <wp:extent cx="5579745" cy="385445"/>
                <wp:effectExtent l="0" t="0" r="1905" b="0"/>
                <wp:wrapSquare wrapText="bothSides"/>
                <wp:docPr id="25" name="Zone de texte 25"/>
                <wp:cNvGraphicFramePr/>
                <a:graphic xmlns:a="http://schemas.openxmlformats.org/drawingml/2006/main">
                  <a:graphicData uri="http://schemas.microsoft.com/office/word/2010/wordprocessingShape">
                    <wps:wsp>
                      <wps:cNvSpPr txBox="1"/>
                      <wps:spPr>
                        <a:xfrm>
                          <a:off x="0" y="0"/>
                          <a:ext cx="5579745" cy="385590"/>
                        </a:xfrm>
                        <a:prstGeom prst="rect">
                          <a:avLst/>
                        </a:prstGeom>
                        <a:solidFill>
                          <a:prstClr val="white"/>
                        </a:solidFill>
                        <a:ln>
                          <a:noFill/>
                        </a:ln>
                      </wps:spPr>
                      <wps:txbx>
                        <w:txbxContent>
                          <w:p w14:paraId="63B2532D" w14:textId="6C19EC55" w:rsidR="00194489" w:rsidRDefault="00194489" w:rsidP="00825082">
                            <w:pPr>
                              <w:pStyle w:val="Lgende"/>
                            </w:pPr>
                            <w:bookmarkStart w:id="205" w:name="_Toc200815516"/>
                            <w:r>
                              <w:t xml:space="preserve">Figure </w:t>
                            </w:r>
                            <w:r>
                              <w:fldChar w:fldCharType="begin"/>
                            </w:r>
                            <w:r>
                              <w:instrText xml:space="preserve"> SEQ Figure \* ARABIC </w:instrText>
                            </w:r>
                            <w:r>
                              <w:fldChar w:fldCharType="separate"/>
                            </w:r>
                            <w:r w:rsidR="002F7236">
                              <w:rPr>
                                <w:noProof/>
                              </w:rPr>
                              <w:t>12</w:t>
                            </w:r>
                            <w:r>
                              <w:rPr>
                                <w:noProof/>
                              </w:rPr>
                              <w:fldChar w:fldCharType="end"/>
                            </w:r>
                            <w:r>
                              <w:t>: Mise à jour des paquets</w:t>
                            </w:r>
                            <w:bookmarkEnd w:id="205"/>
                          </w:p>
                          <w:p w14:paraId="06588377" w14:textId="416E75E3" w:rsidR="00194489" w:rsidRPr="002F1F95" w:rsidRDefault="00194489" w:rsidP="002F1F95">
                            <w:pPr>
                              <w:rPr>
                                <w:sz w:val="18"/>
                                <w:szCs w:val="18"/>
                              </w:rPr>
                            </w:pPr>
                            <w:r w:rsidRPr="002F1F95">
                              <w:rPr>
                                <w:sz w:val="18"/>
                                <w:szCs w:val="18"/>
                              </w:rPr>
                              <w:t>Source : Hasmir YAMEOGO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1CB7D1" id="Zone de texte 25" o:spid="_x0000_s1126" type="#_x0000_t202" style="position:absolute;left:0;text-align:left;margin-left:388.15pt;margin-top:223.85pt;width:439.35pt;height:30.35pt;z-index:2516961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" stroked="f">
                <v:textbox inset="0,0,0,0">
                  <w:txbxContent>
                    <w:p w14:paraId="63B2532D" w14:textId="6C19EC55" w:rsidR="00194489" w:rsidRDefault="00194489" w:rsidP="00825082">
                      <w:pPr>
                        <w:pStyle w:val="Lgende"/>
                      </w:pPr>
                      <w:bookmarkStart w:id="206" w:name="_Toc200815516"/>
                      <w:r>
                        <w:t xml:space="preserve">Figure </w:t>
                      </w:r>
                      <w:r>
                        <w:fldChar w:fldCharType="begin"/>
                      </w:r>
                      <w:r>
                        <w:instrText xml:space="preserve"> SEQ Figure \* ARABIC </w:instrText>
                      </w:r>
                      <w:r>
                        <w:fldChar w:fldCharType="separate"/>
                      </w:r>
                      <w:r w:rsidR="002F7236">
                        <w:rPr>
                          <w:noProof/>
                        </w:rPr>
                        <w:t>12</w:t>
                      </w:r>
                      <w:r>
                        <w:rPr>
                          <w:noProof/>
                        </w:rPr>
                        <w:fldChar w:fldCharType="end"/>
                      </w:r>
                      <w:r>
                        <w:t>: Mise à jour des paquets</w:t>
                      </w:r>
                      <w:bookmarkEnd w:id="206"/>
                    </w:p>
                    <w:p w14:paraId="06588377" w14:textId="416E75E3" w:rsidR="00194489" w:rsidRPr="002F1F95" w:rsidRDefault="00194489" w:rsidP="002F1F95">
                      <w:pPr>
                        <w:rPr>
                          <w:sz w:val="18"/>
                          <w:szCs w:val="18"/>
                        </w:rPr>
                      </w:pPr>
                      <w:r w:rsidRPr="002F1F95">
                        <w:rPr>
                          <w:sz w:val="18"/>
                          <w:szCs w:val="18"/>
                        </w:rPr>
                        <w:t>Source : Hasmir YAMEOGO</w:t>
                      </w:r>
                    </w:p>
                  </w:txbxContent>
                </v:textbox>
                <w10:wrap type="square" anchorx="margin"/>
              </v:shape>
            </w:pict>
          </mc:Fallback>
        </mc:AlternateContent>
      </w:r>
      <w:r>
        <w:rPr>
          <w:noProof/>
          <w14:ligatures w14:val="standardContextual"/>
        </w:rPr>
        <w:drawing>
          <wp:anchor distT="0" distB="0" distL="114300" distR="114300" simplePos="0" relativeHeight="251694080" behindDoc="0" locked="0" layoutInCell="1" allowOverlap="1" wp14:anchorId="472FE92D" wp14:editId="4BB5B8E3">
            <wp:simplePos x="0" y="0"/>
            <wp:positionH relativeFrom="margin">
              <wp:align>right</wp:align>
            </wp:positionH>
            <wp:positionV relativeFrom="paragraph">
              <wp:posOffset>251460</wp:posOffset>
            </wp:positionV>
            <wp:extent cx="5579745" cy="2588895"/>
            <wp:effectExtent l="0" t="0" r="1905" b="1905"/>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pdate.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79745" cy="2588895"/>
                    </a:xfrm>
                    <a:prstGeom prst="rect">
                      <a:avLst/>
                    </a:prstGeom>
                  </pic:spPr>
                </pic:pic>
              </a:graphicData>
            </a:graphic>
            <wp14:sizeRelV relativeFrom="margin">
              <wp14:pctHeight>0</wp14:pctHeight>
            </wp14:sizeRelV>
          </wp:anchor>
        </w:drawing>
      </w:r>
      <w:r w:rsidR="00825082" w:rsidRPr="00427A71">
        <w:rPr>
          <w:lang w:val="en-US"/>
        </w:rPr>
        <w:t>ANNEXE</w:t>
      </w:r>
      <w:bookmarkEnd w:id="203"/>
      <w:bookmarkEnd w:id="204"/>
    </w:p>
    <w:p w14:paraId="09883877" w14:textId="20E29A11" w:rsidR="00825082" w:rsidRPr="00427A71" w:rsidRDefault="002B7776" w:rsidP="00423691">
      <w:pPr>
        <w:jc w:val="both"/>
        <w:rPr>
          <w:sz w:val="18"/>
          <w:szCs w:val="18"/>
          <w:lang w:val="en-US"/>
        </w:rPr>
      </w:pPr>
      <w:r>
        <w:rPr>
          <w:rFonts w:eastAsiaTheme="majorEastAsia" w:cs="Times New Roman"/>
          <w:noProof/>
          <w:color w:val="1F3763" w:themeColor="accent1" w:themeShade="7F"/>
          <w:sz w:val="18"/>
          <w:szCs w:val="18"/>
          <w:lang w:val="en-US"/>
          <w14:ligatures w14:val="standardContextual"/>
        </w:rPr>
        <w:drawing>
          <wp:anchor distT="0" distB="0" distL="114300" distR="114300" simplePos="0" relativeHeight="251700224" behindDoc="0" locked="0" layoutInCell="1" allowOverlap="1" wp14:anchorId="4249AA2A" wp14:editId="60FEAB06">
            <wp:simplePos x="0" y="0"/>
            <wp:positionH relativeFrom="margin">
              <wp:align>right</wp:align>
            </wp:positionH>
            <wp:positionV relativeFrom="paragraph">
              <wp:posOffset>6149952</wp:posOffset>
            </wp:positionV>
            <wp:extent cx="5579745" cy="1773555"/>
            <wp:effectExtent l="0" t="0" r="1905" b="0"/>
            <wp:wrapSquare wrapText="bothSides"/>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epot urbackup.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17586" cy="1785744"/>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702272" behindDoc="0" locked="0" layoutInCell="1" allowOverlap="1" wp14:anchorId="329869AC" wp14:editId="499DDCC4">
                <wp:simplePos x="0" y="0"/>
                <wp:positionH relativeFrom="margin">
                  <wp:align>center</wp:align>
                </wp:positionH>
                <wp:positionV relativeFrom="paragraph">
                  <wp:posOffset>7933591</wp:posOffset>
                </wp:positionV>
                <wp:extent cx="5564505" cy="385445"/>
                <wp:effectExtent l="0" t="0" r="0" b="0"/>
                <wp:wrapSquare wrapText="bothSides"/>
                <wp:docPr id="30" name="Zone de texte 30"/>
                <wp:cNvGraphicFramePr/>
                <a:graphic xmlns:a="http://schemas.openxmlformats.org/drawingml/2006/main">
                  <a:graphicData uri="http://schemas.microsoft.com/office/word/2010/wordprocessingShape">
                    <wps:wsp>
                      <wps:cNvSpPr txBox="1"/>
                      <wps:spPr>
                        <a:xfrm>
                          <a:off x="0" y="0"/>
                          <a:ext cx="5564505" cy="385445"/>
                        </a:xfrm>
                        <a:prstGeom prst="rect">
                          <a:avLst/>
                        </a:prstGeom>
                        <a:solidFill>
                          <a:prstClr val="white"/>
                        </a:solidFill>
                        <a:ln>
                          <a:noFill/>
                        </a:ln>
                      </wps:spPr>
                      <wps:txbx>
                        <w:txbxContent>
                          <w:p w14:paraId="1D868029" w14:textId="39A71FA9" w:rsidR="00194489" w:rsidRDefault="00194489" w:rsidP="00910286">
                            <w:pPr>
                              <w:pStyle w:val="Lgende"/>
                            </w:pPr>
                            <w:r>
                              <w:t xml:space="preserve">Figure </w:t>
                            </w:r>
                            <w:r w:rsidR="002B188B">
                              <w:t>14 : Ajout</w:t>
                            </w:r>
                            <w:r>
                              <w:t xml:space="preserve"> de logiciel supplémentaire</w:t>
                            </w:r>
                          </w:p>
                          <w:p w14:paraId="7597E4B3" w14:textId="6BB3BF40" w:rsidR="00194489" w:rsidRPr="002F1F95" w:rsidRDefault="00194489" w:rsidP="002F1F95">
                            <w:pPr>
                              <w:jc w:val="both"/>
                              <w:rPr>
                                <w:sz w:val="18"/>
                                <w:szCs w:val="18"/>
                              </w:rPr>
                            </w:pPr>
                            <w:r>
                              <w:rPr>
                                <w:sz w:val="18"/>
                                <w:szCs w:val="18"/>
                              </w:rPr>
                              <w:t>Source : Hasmir YAMEOGO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869AC" id="Zone de texte 30" o:spid="_x0000_s1127" type="#_x0000_t202" style="position:absolute;left:0;text-align:left;margin-left:0;margin-top:624.7pt;width:438.15pt;height:30.35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" stroked="f">
                <v:textbox inset="0,0,0,0">
                  <w:txbxContent>
                    <w:p w14:paraId="1D868029" w14:textId="39A71FA9" w:rsidR="00194489" w:rsidRDefault="00194489" w:rsidP="00910286">
                      <w:pPr>
                        <w:pStyle w:val="Lgende"/>
                      </w:pPr>
                      <w:r>
                        <w:t xml:space="preserve">Figure </w:t>
                      </w:r>
                      <w:r w:rsidR="002B188B">
                        <w:t>14 : Ajout</w:t>
                      </w:r>
                      <w:r>
                        <w:t xml:space="preserve"> de logiciel supplémentaire</w:t>
                      </w:r>
                    </w:p>
                    <w:p w14:paraId="7597E4B3" w14:textId="6BB3BF40" w:rsidR="00194489" w:rsidRPr="002F1F95" w:rsidRDefault="00194489" w:rsidP="002F1F95">
                      <w:pPr>
                        <w:jc w:val="both"/>
                        <w:rPr>
                          <w:sz w:val="18"/>
                          <w:szCs w:val="18"/>
                        </w:rPr>
                      </w:pPr>
                      <w:r>
                        <w:rPr>
                          <w:sz w:val="18"/>
                          <w:szCs w:val="18"/>
                        </w:rPr>
                        <w:t>Source : Hasmir YAMEOGO</w:t>
                      </w:r>
                    </w:p>
                  </w:txbxContent>
                </v:textbox>
                <w10:wrap type="square" anchorx="margin"/>
              </v:shape>
            </w:pict>
          </mc:Fallback>
        </mc:AlternateContent>
      </w:r>
      <w:r w:rsidR="00427A71">
        <w:rPr>
          <w:noProof/>
        </w:rPr>
        <mc:AlternateContent>
          <mc:Choice Requires="wps">
            <w:drawing>
              <wp:inline distT="0" distB="0" distL="0" distR="0" wp14:anchorId="2006E1EA" wp14:editId="104EFB0A">
                <wp:extent cx="5579745" cy="396607"/>
                <wp:effectExtent l="0" t="0" r="1905" b="3810"/>
                <wp:docPr id="27" name="Zone de texte 27"/>
                <wp:cNvGraphicFramePr/>
                <a:graphic xmlns:a="http://schemas.openxmlformats.org/drawingml/2006/main">
                  <a:graphicData uri="http://schemas.microsoft.com/office/word/2010/wordprocessingShape">
                    <wps:wsp>
                      <wps:cNvSpPr txBox="1"/>
                      <wps:spPr>
                        <a:xfrm>
                          <a:off x="0" y="0"/>
                          <a:ext cx="5579745" cy="396607"/>
                        </a:xfrm>
                        <a:prstGeom prst="rect">
                          <a:avLst/>
                        </a:prstGeom>
                        <a:solidFill>
                          <a:prstClr val="white"/>
                        </a:solidFill>
                        <a:ln>
                          <a:noFill/>
                        </a:ln>
                      </wps:spPr>
                      <wps:txbx>
                        <w:txbxContent>
                          <w:p w14:paraId="77C7F2A3" w14:textId="625C21C9" w:rsidR="00194489" w:rsidRDefault="00194489" w:rsidP="00427A71">
                            <w:pPr>
                              <w:pStyle w:val="Lgende"/>
                            </w:pPr>
                            <w:r>
                              <w:t xml:space="preserve">Figure </w:t>
                            </w:r>
                            <w:r w:rsidR="002B188B">
                              <w:t>13 :</w:t>
                            </w:r>
                            <w:r>
                              <w:t xml:space="preserve"> Installation des outils pour télécharger, sécuriser, et gérer des dépôts logiciels</w:t>
                            </w:r>
                          </w:p>
                          <w:p w14:paraId="065419ED" w14:textId="537528F1" w:rsidR="00194489" w:rsidRPr="002F1F95" w:rsidRDefault="00194489" w:rsidP="002F1F95">
                            <w:pPr>
                              <w:rPr>
                                <w:sz w:val="18"/>
                                <w:szCs w:val="18"/>
                              </w:rPr>
                            </w:pPr>
                            <w:r w:rsidRPr="002F1F95">
                              <w:rPr>
                                <w:sz w:val="18"/>
                                <w:szCs w:val="18"/>
                              </w:rPr>
                              <w:t>Source : Hasmir YAMEOGO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2006E1EA" id="Zone de texte 27" o:spid="_x0000_s1128" type="#_x0000_t202" style="width:439.35pt;height:3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" stroked="f">
                <v:textbox inset="0,0,0,0">
                  <w:txbxContent>
                    <w:p w14:paraId="77C7F2A3" w14:textId="625C21C9" w:rsidR="00194489" w:rsidRDefault="00194489" w:rsidP="00427A71">
                      <w:pPr>
                        <w:pStyle w:val="Lgende"/>
                      </w:pPr>
                      <w:r>
                        <w:t xml:space="preserve">Figure </w:t>
                      </w:r>
                      <w:r w:rsidR="002B188B">
                        <w:t>13 :</w:t>
                      </w:r>
                      <w:r>
                        <w:t xml:space="preserve"> Installation des outils pour télécharger, sécuriser, et gérer des dépôts logiciels</w:t>
                      </w:r>
                    </w:p>
                    <w:p w14:paraId="065419ED" w14:textId="537528F1" w:rsidR="00194489" w:rsidRPr="002F1F95" w:rsidRDefault="00194489" w:rsidP="002F1F95">
                      <w:pPr>
                        <w:rPr>
                          <w:sz w:val="18"/>
                          <w:szCs w:val="18"/>
                        </w:rPr>
                      </w:pPr>
                      <w:r w:rsidRPr="002F1F95">
                        <w:rPr>
                          <w:sz w:val="18"/>
                          <w:szCs w:val="18"/>
                        </w:rPr>
                        <w:t>Source : Hasmir YAMEOGO</w:t>
                      </w:r>
                    </w:p>
                  </w:txbxContent>
                </v:textbox>
                <w10:anchorlock/>
              </v:shape>
            </w:pict>
          </mc:Fallback>
        </mc:AlternateContent>
      </w:r>
    </w:p>
    <w:p w14:paraId="3A72D5AA" w14:textId="05A3E23B" w:rsidR="00CC419A" w:rsidRDefault="00B901FE" w:rsidP="00423691">
      <w:pPr>
        <w:spacing w:line="360" w:lineRule="auto"/>
        <w:jc w:val="both"/>
        <w:rPr>
          <w:rFonts w:eastAsiaTheme="majorEastAsia" w:cs="Times New Roman"/>
          <w:color w:val="1F3763" w:themeColor="accent1" w:themeShade="7F"/>
          <w:sz w:val="18"/>
          <w:szCs w:val="18"/>
          <w:lang w:val="en-US"/>
        </w:rPr>
      </w:pPr>
      <w:r>
        <w:rPr>
          <w:noProof/>
          <w14:ligatures w14:val="standardContextual"/>
        </w:rPr>
        <w:lastRenderedPageBreak/>
        <w:drawing>
          <wp:anchor distT="0" distB="0" distL="114300" distR="114300" simplePos="0" relativeHeight="251712512" behindDoc="0" locked="0" layoutInCell="1" allowOverlap="1" wp14:anchorId="0B4F76E0" wp14:editId="11ECFD15">
            <wp:simplePos x="0" y="0"/>
            <wp:positionH relativeFrom="margin">
              <wp:align>right</wp:align>
            </wp:positionH>
            <wp:positionV relativeFrom="paragraph">
              <wp:posOffset>78740</wp:posOffset>
            </wp:positionV>
            <wp:extent cx="5570220" cy="852805"/>
            <wp:effectExtent l="0" t="0" r="0" b="4445"/>
            <wp:wrapSquare wrapText="bothSides"/>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état du service ur.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70220" cy="852805"/>
                    </a:xfrm>
                    <a:prstGeom prst="rect">
                      <a:avLst/>
                    </a:prstGeom>
                  </pic:spPr>
                </pic:pic>
              </a:graphicData>
            </a:graphic>
            <wp14:sizeRelH relativeFrom="margin">
              <wp14:pctWidth>0</wp14:pctWidth>
            </wp14:sizeRelH>
          </wp:anchor>
        </w:drawing>
      </w:r>
      <w:r>
        <w:rPr>
          <w:noProof/>
          <w14:ligatures w14:val="standardContextual"/>
        </w:rPr>
        <w:drawing>
          <wp:anchor distT="0" distB="0" distL="114300" distR="114300" simplePos="0" relativeHeight="251722752" behindDoc="0" locked="0" layoutInCell="1" allowOverlap="1" wp14:anchorId="7643E730" wp14:editId="163F3550">
            <wp:simplePos x="0" y="0"/>
            <wp:positionH relativeFrom="margin">
              <wp:align>left</wp:align>
            </wp:positionH>
            <wp:positionV relativeFrom="paragraph">
              <wp:posOffset>1621790</wp:posOffset>
            </wp:positionV>
            <wp:extent cx="5579745" cy="2669540"/>
            <wp:effectExtent l="0" t="0" r="1905" b="0"/>
            <wp:wrapSquare wrapText="bothSides"/>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ctiver le urbackup autom.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9745" cy="26695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4560" behindDoc="0" locked="0" layoutInCell="1" allowOverlap="1" wp14:anchorId="00552EFF" wp14:editId="00057794">
                <wp:simplePos x="0" y="0"/>
                <wp:positionH relativeFrom="margin">
                  <wp:align>left</wp:align>
                </wp:positionH>
                <wp:positionV relativeFrom="paragraph">
                  <wp:posOffset>1111885</wp:posOffset>
                </wp:positionV>
                <wp:extent cx="5579745" cy="419735"/>
                <wp:effectExtent l="0" t="0" r="1905" b="0"/>
                <wp:wrapSquare wrapText="bothSides"/>
                <wp:docPr id="42" name="Zone de texte 42"/>
                <wp:cNvGraphicFramePr/>
                <a:graphic xmlns:a="http://schemas.openxmlformats.org/drawingml/2006/main">
                  <a:graphicData uri="http://schemas.microsoft.com/office/word/2010/wordprocessingShape">
                    <wps:wsp>
                      <wps:cNvSpPr txBox="1"/>
                      <wps:spPr>
                        <a:xfrm>
                          <a:off x="0" y="0"/>
                          <a:ext cx="5579745" cy="419735"/>
                        </a:xfrm>
                        <a:prstGeom prst="rect">
                          <a:avLst/>
                        </a:prstGeom>
                        <a:solidFill>
                          <a:prstClr val="white"/>
                        </a:solidFill>
                        <a:ln>
                          <a:noFill/>
                        </a:ln>
                      </wps:spPr>
                      <wps:txbx>
                        <w:txbxContent>
                          <w:p w14:paraId="614FB65B" w14:textId="3B075571" w:rsidR="00194489" w:rsidRDefault="00194489" w:rsidP="00D33C90">
                            <w:pPr>
                              <w:pStyle w:val="Lgende"/>
                            </w:pPr>
                            <w:bookmarkStart w:id="207" w:name="_Toc200815517"/>
                            <w:r>
                              <w:t xml:space="preserve">Figure </w:t>
                            </w:r>
                            <w:r>
                              <w:fldChar w:fldCharType="begin"/>
                            </w:r>
                            <w:r>
                              <w:instrText xml:space="preserve"> SEQ Figure \* ARABIC </w:instrText>
                            </w:r>
                            <w:r>
                              <w:fldChar w:fldCharType="separate"/>
                            </w:r>
                            <w:r w:rsidR="002F7236">
                              <w:rPr>
                                <w:noProof/>
                              </w:rPr>
                              <w:t>15</w:t>
                            </w:r>
                            <w:r>
                              <w:rPr>
                                <w:noProof/>
                              </w:rPr>
                              <w:fldChar w:fldCharType="end"/>
                            </w:r>
                            <w:r>
                              <w:t>:Vérification du service Urbackup server</w:t>
                            </w:r>
                            <w:bookmarkEnd w:id="207"/>
                          </w:p>
                          <w:p w14:paraId="6B271048" w14:textId="0A19409C" w:rsidR="00194489" w:rsidRPr="00D33C90" w:rsidRDefault="00194489" w:rsidP="00D33C90">
                            <w:pPr>
                              <w:rPr>
                                <w:sz w:val="18"/>
                                <w:szCs w:val="18"/>
                              </w:rPr>
                            </w:pPr>
                            <w:r w:rsidRPr="00D33C90">
                              <w:rPr>
                                <w:sz w:val="18"/>
                                <w:szCs w:val="18"/>
                              </w:rPr>
                              <w:t>Source : Hasmir YAMEOGO</w:t>
                            </w:r>
                          </w:p>
                          <w:p w14:paraId="44FB1558" w14:textId="77777777" w:rsidR="00194489" w:rsidRDefault="0019448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552EFF" id="Zone de texte 42" o:spid="_x0000_s1129" type="#_x0000_t202" style="position:absolute;left:0;text-align:left;margin-left:0;margin-top:87.55pt;width:439.35pt;height:33.05pt;z-index:2517145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" stroked="f">
                <v:textbox inset="0,0,0,0">
                  <w:txbxContent>
                    <w:p w14:paraId="614FB65B" w14:textId="3B075571" w:rsidR="00194489" w:rsidRDefault="00194489" w:rsidP="00D33C90">
                      <w:pPr>
                        <w:pStyle w:val="Lgende"/>
                      </w:pPr>
                      <w:bookmarkStart w:id="208" w:name="_Toc200815517"/>
                      <w:r>
                        <w:t xml:space="preserve">Figure </w:t>
                      </w:r>
                      <w:r>
                        <w:fldChar w:fldCharType="begin"/>
                      </w:r>
                      <w:r>
                        <w:instrText xml:space="preserve"> SEQ Figure \* ARABIC </w:instrText>
                      </w:r>
                      <w:r>
                        <w:fldChar w:fldCharType="separate"/>
                      </w:r>
                      <w:r w:rsidR="002F7236">
                        <w:rPr>
                          <w:noProof/>
                        </w:rPr>
                        <w:t>15</w:t>
                      </w:r>
                      <w:r>
                        <w:rPr>
                          <w:noProof/>
                        </w:rPr>
                        <w:fldChar w:fldCharType="end"/>
                      </w:r>
                      <w:r>
                        <w:t>:Vérification du service Urbackup server</w:t>
                      </w:r>
                      <w:bookmarkEnd w:id="208"/>
                    </w:p>
                    <w:p w14:paraId="6B271048" w14:textId="0A19409C" w:rsidR="00194489" w:rsidRPr="00D33C90" w:rsidRDefault="00194489" w:rsidP="00D33C90">
                      <w:pPr>
                        <w:rPr>
                          <w:sz w:val="18"/>
                          <w:szCs w:val="18"/>
                        </w:rPr>
                      </w:pPr>
                      <w:r w:rsidRPr="00D33C90">
                        <w:rPr>
                          <w:sz w:val="18"/>
                          <w:szCs w:val="18"/>
                        </w:rPr>
                        <w:t>Source : Hasmir YAMEOGO</w:t>
                      </w:r>
                    </w:p>
                    <w:p w14:paraId="44FB1558" w14:textId="77777777" w:rsidR="00194489" w:rsidRDefault="00194489"/>
                  </w:txbxContent>
                </v:textbox>
                <w10:wrap type="square" anchorx="margin"/>
              </v:shape>
            </w:pict>
          </mc:Fallback>
        </mc:AlternateContent>
      </w:r>
    </w:p>
    <w:p w14:paraId="6AEBED87" w14:textId="492555F9" w:rsidR="00B901FE" w:rsidRDefault="00B901FE" w:rsidP="00423691">
      <w:pPr>
        <w:spacing w:line="360" w:lineRule="auto"/>
        <w:jc w:val="both"/>
        <w:rPr>
          <w:rFonts w:eastAsiaTheme="majorEastAsia" w:cs="Times New Roman"/>
          <w:color w:val="1F3763" w:themeColor="accent1" w:themeShade="7F"/>
          <w:sz w:val="18"/>
          <w:szCs w:val="18"/>
          <w:lang w:val="en-US"/>
        </w:rPr>
      </w:pPr>
      <w:r>
        <w:rPr>
          <w:noProof/>
        </w:rPr>
        <mc:AlternateContent>
          <mc:Choice Requires="wps">
            <w:drawing>
              <wp:anchor distT="0" distB="0" distL="114300" distR="114300" simplePos="0" relativeHeight="251711488" behindDoc="0" locked="0" layoutInCell="1" allowOverlap="1" wp14:anchorId="76EDDCB0" wp14:editId="385FFD36">
                <wp:simplePos x="0" y="0"/>
                <wp:positionH relativeFrom="page">
                  <wp:align>center</wp:align>
                </wp:positionH>
                <wp:positionV relativeFrom="paragraph">
                  <wp:posOffset>3268692</wp:posOffset>
                </wp:positionV>
                <wp:extent cx="5579745" cy="635"/>
                <wp:effectExtent l="0" t="0" r="1905" b="0"/>
                <wp:wrapSquare wrapText="bothSides"/>
                <wp:docPr id="40" name="Zone de texte 40"/>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CFAAC75" w14:textId="3F64FED7" w:rsidR="00194489" w:rsidRDefault="00194489" w:rsidP="005B1635">
                            <w:pPr>
                              <w:pStyle w:val="Lgende"/>
                            </w:pPr>
                            <w:bookmarkStart w:id="209" w:name="_Toc200815518"/>
                            <w:r>
                              <w:t xml:space="preserve">Figure </w:t>
                            </w:r>
                            <w:r>
                              <w:fldChar w:fldCharType="begin"/>
                            </w:r>
                            <w:r>
                              <w:instrText xml:space="preserve"> SEQ Figure \* ARABIC </w:instrText>
                            </w:r>
                            <w:r>
                              <w:fldChar w:fldCharType="separate"/>
                            </w:r>
                            <w:r w:rsidR="002F7236">
                              <w:rPr>
                                <w:noProof/>
                              </w:rPr>
                              <w:t>16</w:t>
                            </w:r>
                            <w:r>
                              <w:rPr>
                                <w:noProof/>
                              </w:rPr>
                              <w:fldChar w:fldCharType="end"/>
                            </w:r>
                            <w:r>
                              <w:t>: Démarrage automatique Urbackup server</w:t>
                            </w:r>
                            <w:bookmarkEnd w:id="209"/>
                          </w:p>
                          <w:p w14:paraId="249FB134" w14:textId="084047AA" w:rsidR="00194489" w:rsidRPr="005B1635" w:rsidRDefault="00194489" w:rsidP="005B1635">
                            <w:pPr>
                              <w:rPr>
                                <w:sz w:val="18"/>
                                <w:szCs w:val="18"/>
                              </w:rPr>
                            </w:pPr>
                            <w:r w:rsidRPr="005B1635">
                              <w:rPr>
                                <w:sz w:val="18"/>
                                <w:szCs w:val="18"/>
                              </w:rPr>
                              <w:t>Source : Hasmir YAMEOGO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EDDCB0" id="Zone de texte 40" o:spid="_x0000_s1130" type="#_x0000_t202" style="position:absolute;left:0;text-align:left;margin-left:0;margin-top:257.4pt;width:439.35pt;height:.05pt;z-index:25171148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" stroked="f">
                <v:textbox style="mso-fit-shape-to-text:t" inset="0,0,0,0">
                  <w:txbxContent>
                    <w:p w14:paraId="0CFAAC75" w14:textId="3F64FED7" w:rsidR="00194489" w:rsidRDefault="00194489" w:rsidP="005B1635">
                      <w:pPr>
                        <w:pStyle w:val="Lgende"/>
                      </w:pPr>
                      <w:bookmarkStart w:id="210" w:name="_Toc200815518"/>
                      <w:r>
                        <w:t xml:space="preserve">Figure </w:t>
                      </w:r>
                      <w:r>
                        <w:fldChar w:fldCharType="begin"/>
                      </w:r>
                      <w:r>
                        <w:instrText xml:space="preserve"> SEQ Figure \* ARABIC </w:instrText>
                      </w:r>
                      <w:r>
                        <w:fldChar w:fldCharType="separate"/>
                      </w:r>
                      <w:r w:rsidR="002F7236">
                        <w:rPr>
                          <w:noProof/>
                        </w:rPr>
                        <w:t>16</w:t>
                      </w:r>
                      <w:r>
                        <w:rPr>
                          <w:noProof/>
                        </w:rPr>
                        <w:fldChar w:fldCharType="end"/>
                      </w:r>
                      <w:r>
                        <w:t>: Démarrage automatique Urbackup server</w:t>
                      </w:r>
                      <w:bookmarkEnd w:id="210"/>
                    </w:p>
                    <w:p w14:paraId="249FB134" w14:textId="084047AA" w:rsidR="00194489" w:rsidRPr="005B1635" w:rsidRDefault="00194489" w:rsidP="005B1635">
                      <w:pPr>
                        <w:rPr>
                          <w:sz w:val="18"/>
                          <w:szCs w:val="18"/>
                        </w:rPr>
                      </w:pPr>
                      <w:r w:rsidRPr="005B1635">
                        <w:rPr>
                          <w:sz w:val="18"/>
                          <w:szCs w:val="18"/>
                        </w:rPr>
                        <w:t>Source : Hasmir YAMEOGO</w:t>
                      </w:r>
                    </w:p>
                  </w:txbxContent>
                </v:textbox>
                <w10:wrap type="square" anchorx="page"/>
              </v:shape>
            </w:pict>
          </mc:Fallback>
        </mc:AlternateContent>
      </w:r>
    </w:p>
    <w:p w14:paraId="57F2F449" w14:textId="619C91E5" w:rsidR="00B901FE" w:rsidRDefault="00B901FE" w:rsidP="00423691">
      <w:pPr>
        <w:spacing w:line="360" w:lineRule="auto"/>
        <w:jc w:val="both"/>
        <w:rPr>
          <w:rFonts w:eastAsiaTheme="majorEastAsia" w:cs="Times New Roman"/>
          <w:color w:val="1F3763" w:themeColor="accent1" w:themeShade="7F"/>
          <w:sz w:val="18"/>
          <w:szCs w:val="18"/>
          <w:lang w:val="en-US"/>
        </w:rPr>
      </w:pPr>
      <w:r>
        <w:rPr>
          <w:noProof/>
        </w:rPr>
        <mc:AlternateContent>
          <mc:Choice Requires="wps">
            <w:drawing>
              <wp:anchor distT="0" distB="0" distL="114300" distR="114300" simplePos="0" relativeHeight="251708416" behindDoc="0" locked="0" layoutInCell="1" allowOverlap="1" wp14:anchorId="10BAA0A6" wp14:editId="3F1838A8">
                <wp:simplePos x="0" y="0"/>
                <wp:positionH relativeFrom="margin">
                  <wp:align>right</wp:align>
                </wp:positionH>
                <wp:positionV relativeFrom="paragraph">
                  <wp:posOffset>994840</wp:posOffset>
                </wp:positionV>
                <wp:extent cx="5579745" cy="635"/>
                <wp:effectExtent l="0" t="0" r="1905" b="0"/>
                <wp:wrapSquare wrapText="bothSides"/>
                <wp:docPr id="37" name="Zone de texte 37"/>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EC823F6" w14:textId="6694D391" w:rsidR="00194489" w:rsidRDefault="00194489" w:rsidP="005B1635">
                            <w:pPr>
                              <w:pStyle w:val="Lgende"/>
                            </w:pPr>
                            <w:bookmarkStart w:id="211" w:name="_Toc200815519"/>
                            <w:r>
                              <w:t xml:space="preserve">Figure </w:t>
                            </w:r>
                            <w:r>
                              <w:fldChar w:fldCharType="begin"/>
                            </w:r>
                            <w:r>
                              <w:instrText xml:space="preserve"> SEQ Figure \* ARABIC </w:instrText>
                            </w:r>
                            <w:r>
                              <w:fldChar w:fldCharType="separate"/>
                            </w:r>
                            <w:r w:rsidR="002F7236">
                              <w:rPr>
                                <w:noProof/>
                              </w:rPr>
                              <w:t>17</w:t>
                            </w:r>
                            <w:r>
                              <w:rPr>
                                <w:noProof/>
                              </w:rPr>
                              <w:fldChar w:fldCharType="end"/>
                            </w:r>
                            <w:r>
                              <w:t>: Démarrage de Urbackup</w:t>
                            </w:r>
                            <w:bookmarkEnd w:id="211"/>
                          </w:p>
                          <w:p w14:paraId="1DC21561" w14:textId="78FADD0D" w:rsidR="00194489" w:rsidRPr="005B1635" w:rsidRDefault="00194489" w:rsidP="005B1635">
                            <w:pPr>
                              <w:rPr>
                                <w:sz w:val="18"/>
                                <w:szCs w:val="18"/>
                              </w:rPr>
                            </w:pPr>
                            <w:r w:rsidRPr="005B1635">
                              <w:rPr>
                                <w:sz w:val="18"/>
                                <w:szCs w:val="18"/>
                              </w:rPr>
                              <w:t>Source : Hasmir YAMEOGO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BAA0A6" id="Zone de texte 37" o:spid="_x0000_s1131" type="#_x0000_t202" style="position:absolute;left:0;text-align:left;margin-left:388.15pt;margin-top:78.35pt;width:439.35pt;height:.05pt;z-index:2517084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" stroked="f">
                <v:textbox style="mso-fit-shape-to-text:t" inset="0,0,0,0">
                  <w:txbxContent>
                    <w:p w14:paraId="4EC823F6" w14:textId="6694D391" w:rsidR="00194489" w:rsidRDefault="00194489" w:rsidP="005B1635">
                      <w:pPr>
                        <w:pStyle w:val="Lgende"/>
                      </w:pPr>
                      <w:bookmarkStart w:id="212" w:name="_Toc200815519"/>
                      <w:r>
                        <w:t xml:space="preserve">Figure </w:t>
                      </w:r>
                      <w:r>
                        <w:fldChar w:fldCharType="begin"/>
                      </w:r>
                      <w:r>
                        <w:instrText xml:space="preserve"> SEQ Figure \* ARABIC </w:instrText>
                      </w:r>
                      <w:r>
                        <w:fldChar w:fldCharType="separate"/>
                      </w:r>
                      <w:r w:rsidR="002F7236">
                        <w:rPr>
                          <w:noProof/>
                        </w:rPr>
                        <w:t>17</w:t>
                      </w:r>
                      <w:r>
                        <w:rPr>
                          <w:noProof/>
                        </w:rPr>
                        <w:fldChar w:fldCharType="end"/>
                      </w:r>
                      <w:r>
                        <w:t>: Démarrage de Urbackup</w:t>
                      </w:r>
                      <w:bookmarkEnd w:id="212"/>
                    </w:p>
                    <w:p w14:paraId="1DC21561" w14:textId="78FADD0D" w:rsidR="00194489" w:rsidRPr="005B1635" w:rsidRDefault="00194489" w:rsidP="005B1635">
                      <w:pPr>
                        <w:rPr>
                          <w:sz w:val="18"/>
                          <w:szCs w:val="18"/>
                        </w:rPr>
                      </w:pPr>
                      <w:r w:rsidRPr="005B1635">
                        <w:rPr>
                          <w:sz w:val="18"/>
                          <w:szCs w:val="18"/>
                        </w:rPr>
                        <w:t>Source : Hasmir YAMEOGO</w:t>
                      </w:r>
                    </w:p>
                  </w:txbxContent>
                </v:textbox>
                <w10:wrap type="square" anchorx="margin"/>
              </v:shape>
            </w:pict>
          </mc:Fallback>
        </mc:AlternateContent>
      </w:r>
      <w:r>
        <w:rPr>
          <w:noProof/>
          <w14:ligatures w14:val="standardContextual"/>
        </w:rPr>
        <w:drawing>
          <wp:anchor distT="0" distB="0" distL="114300" distR="114300" simplePos="0" relativeHeight="251706368" behindDoc="0" locked="0" layoutInCell="1" allowOverlap="1" wp14:anchorId="7594861D" wp14:editId="4CB6A75B">
            <wp:simplePos x="0" y="0"/>
            <wp:positionH relativeFrom="margin">
              <wp:align>right</wp:align>
            </wp:positionH>
            <wp:positionV relativeFrom="paragraph">
              <wp:posOffset>583217</wp:posOffset>
            </wp:positionV>
            <wp:extent cx="5579745" cy="325120"/>
            <wp:effectExtent l="0" t="0" r="1905" b="0"/>
            <wp:wrapSquare wrapText="bothSides"/>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émarré urbackup.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325120"/>
                    </a:xfrm>
                    <a:prstGeom prst="rect">
                      <a:avLst/>
                    </a:prstGeom>
                  </pic:spPr>
                </pic:pic>
              </a:graphicData>
            </a:graphic>
          </wp:anchor>
        </w:drawing>
      </w:r>
    </w:p>
    <w:p w14:paraId="1B44516E" w14:textId="1F9992AC" w:rsidR="00427A71" w:rsidRDefault="00CC419A" w:rsidP="00423691">
      <w:pPr>
        <w:jc w:val="both"/>
        <w:rPr>
          <w:rFonts w:eastAsiaTheme="majorEastAsia" w:cs="Times New Roman"/>
          <w:color w:val="1F3763" w:themeColor="accent1" w:themeShade="7F"/>
          <w:sz w:val="18"/>
          <w:szCs w:val="18"/>
          <w:lang w:val="en-US"/>
        </w:rPr>
      </w:pPr>
      <w:r>
        <w:rPr>
          <w:rFonts w:eastAsiaTheme="majorEastAsia" w:cs="Times New Roman"/>
          <w:color w:val="1F3763" w:themeColor="accent1" w:themeShade="7F"/>
          <w:sz w:val="18"/>
          <w:szCs w:val="18"/>
          <w:lang w:val="en-US"/>
        </w:rPr>
        <w:lastRenderedPageBreak/>
        <w:br w:type="page"/>
      </w:r>
      <w:r w:rsidR="00E70E22">
        <w:rPr>
          <w:noProof/>
        </w:rPr>
        <mc:AlternateContent>
          <mc:Choice Requires="wps">
            <w:drawing>
              <wp:anchor distT="0" distB="0" distL="114300" distR="114300" simplePos="0" relativeHeight="251705344" behindDoc="0" locked="0" layoutInCell="1" allowOverlap="1" wp14:anchorId="6BEAD1CD" wp14:editId="213C10C7">
                <wp:simplePos x="0" y="0"/>
                <wp:positionH relativeFrom="column">
                  <wp:posOffset>-1905</wp:posOffset>
                </wp:positionH>
                <wp:positionV relativeFrom="paragraph">
                  <wp:posOffset>2810510</wp:posOffset>
                </wp:positionV>
                <wp:extent cx="5579745" cy="635"/>
                <wp:effectExtent l="0" t="0" r="0" b="0"/>
                <wp:wrapSquare wrapText="bothSides"/>
                <wp:docPr id="33" name="Zone de texte 33"/>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46B2F65C" w14:textId="39BF58FA" w:rsidR="00194489" w:rsidRDefault="00194489" w:rsidP="00E70E22">
                            <w:pPr>
                              <w:pStyle w:val="Lgende"/>
                            </w:pPr>
                            <w:bookmarkStart w:id="213" w:name="_Toc200815520"/>
                            <w:r>
                              <w:t xml:space="preserve">Figure </w:t>
                            </w:r>
                            <w:r>
                              <w:fldChar w:fldCharType="begin"/>
                            </w:r>
                            <w:r>
                              <w:instrText xml:space="preserve"> SEQ Figure \* ARABIC </w:instrText>
                            </w:r>
                            <w:r>
                              <w:fldChar w:fldCharType="separate"/>
                            </w:r>
                            <w:r w:rsidR="002F7236">
                              <w:rPr>
                                <w:noProof/>
                              </w:rPr>
                              <w:t>18</w:t>
                            </w:r>
                            <w:r>
                              <w:rPr>
                                <w:noProof/>
                              </w:rPr>
                              <w:fldChar w:fldCharType="end"/>
                            </w:r>
                            <w:r>
                              <w:t>: Mise à jour la liste des paquets</w:t>
                            </w:r>
                            <w:bookmarkEnd w:id="213"/>
                          </w:p>
                          <w:p w14:paraId="32688BEF" w14:textId="5F04CA23" w:rsidR="00194489" w:rsidRPr="00E70E22" w:rsidRDefault="00194489" w:rsidP="00E70E22">
                            <w:pPr>
                              <w:rPr>
                                <w:sz w:val="18"/>
                                <w:szCs w:val="18"/>
                              </w:rPr>
                            </w:pPr>
                            <w:r w:rsidRPr="00E70E22">
                              <w:rPr>
                                <w:sz w:val="18"/>
                                <w:szCs w:val="18"/>
                              </w:rPr>
                              <w:t>Source : Hasmir YAMEOGO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AD1CD" id="Zone de texte 33" o:spid="_x0000_s1132" type="#_x0000_t202" style="position:absolute;left:0;text-align:left;margin-left:-.15pt;margin-top:221.3pt;width:439.3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" stroked="f">
                <v:textbox style="mso-fit-shape-to-text:t" inset="0,0,0,0">
                  <w:txbxContent>
                    <w:p w14:paraId="46B2F65C" w14:textId="39BF58FA" w:rsidR="00194489" w:rsidRDefault="00194489" w:rsidP="00E70E22">
                      <w:pPr>
                        <w:pStyle w:val="Lgende"/>
                      </w:pPr>
                      <w:bookmarkStart w:id="214" w:name="_Toc200815520"/>
                      <w:r>
                        <w:t xml:space="preserve">Figure </w:t>
                      </w:r>
                      <w:r>
                        <w:fldChar w:fldCharType="begin"/>
                      </w:r>
                      <w:r>
                        <w:instrText xml:space="preserve"> SEQ Figure \* ARABIC </w:instrText>
                      </w:r>
                      <w:r>
                        <w:fldChar w:fldCharType="separate"/>
                      </w:r>
                      <w:r w:rsidR="002F7236">
                        <w:rPr>
                          <w:noProof/>
                        </w:rPr>
                        <w:t>18</w:t>
                      </w:r>
                      <w:r>
                        <w:rPr>
                          <w:noProof/>
                        </w:rPr>
                        <w:fldChar w:fldCharType="end"/>
                      </w:r>
                      <w:r>
                        <w:t>: Mise à jour la liste des paquets</w:t>
                      </w:r>
                      <w:bookmarkEnd w:id="214"/>
                    </w:p>
                    <w:p w14:paraId="32688BEF" w14:textId="5F04CA23" w:rsidR="00194489" w:rsidRPr="00E70E22" w:rsidRDefault="00194489" w:rsidP="00E70E22">
                      <w:pPr>
                        <w:rPr>
                          <w:sz w:val="18"/>
                          <w:szCs w:val="18"/>
                        </w:rPr>
                      </w:pPr>
                      <w:r w:rsidRPr="00E70E22">
                        <w:rPr>
                          <w:sz w:val="18"/>
                          <w:szCs w:val="18"/>
                        </w:rPr>
                        <w:t>Source : Hasmir YAMEOGO</w:t>
                      </w:r>
                    </w:p>
                  </w:txbxContent>
                </v:textbox>
                <w10:wrap type="square"/>
              </v:shape>
            </w:pict>
          </mc:Fallback>
        </mc:AlternateContent>
      </w:r>
      <w:r w:rsidR="00E70E22">
        <w:rPr>
          <w:rFonts w:eastAsiaTheme="majorEastAsia" w:cs="Times New Roman"/>
          <w:noProof/>
          <w:color w:val="1F3763" w:themeColor="accent1" w:themeShade="7F"/>
          <w:sz w:val="18"/>
          <w:szCs w:val="18"/>
          <w:lang w:val="en-US"/>
          <w14:ligatures w14:val="standardContextual"/>
        </w:rPr>
        <w:drawing>
          <wp:anchor distT="0" distB="0" distL="114300" distR="114300" simplePos="0" relativeHeight="251703296" behindDoc="0" locked="0" layoutInCell="1" allowOverlap="1" wp14:anchorId="03D11D1B" wp14:editId="1A1FB02E">
            <wp:simplePos x="0" y="0"/>
            <wp:positionH relativeFrom="column">
              <wp:posOffset>-2184</wp:posOffset>
            </wp:positionH>
            <wp:positionV relativeFrom="paragraph">
              <wp:posOffset>372</wp:posOffset>
            </wp:positionV>
            <wp:extent cx="5579745" cy="2753360"/>
            <wp:effectExtent l="0" t="0" r="1905" b="8890"/>
            <wp:wrapSquare wrapText="bothSides"/>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update.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79745" cy="2753360"/>
                    </a:xfrm>
                    <a:prstGeom prst="rect">
                      <a:avLst/>
                    </a:prstGeom>
                  </pic:spPr>
                </pic:pic>
              </a:graphicData>
            </a:graphic>
            <wp14:sizeRelV relativeFrom="margin">
              <wp14:pctHeight>0</wp14:pctHeight>
            </wp14:sizeRelV>
          </wp:anchor>
        </w:drawing>
      </w:r>
    </w:p>
    <w:p w14:paraId="35E4CA8C" w14:textId="6B28CED7" w:rsidR="00CC419A" w:rsidRDefault="00CC419A" w:rsidP="00423691">
      <w:pPr>
        <w:spacing w:line="360" w:lineRule="auto"/>
        <w:jc w:val="both"/>
        <w:rPr>
          <w:rFonts w:eastAsiaTheme="majorEastAsia" w:cs="Times New Roman"/>
          <w:color w:val="1F3763" w:themeColor="accent1" w:themeShade="7F"/>
          <w:sz w:val="18"/>
          <w:szCs w:val="18"/>
          <w:lang w:val="en-US"/>
        </w:rPr>
      </w:pPr>
      <w:r>
        <w:rPr>
          <w:noProof/>
        </w:rPr>
        <w:lastRenderedPageBreak/>
        <mc:AlternateContent>
          <mc:Choice Requires="wps">
            <w:drawing>
              <wp:anchor distT="0" distB="0" distL="114300" distR="114300" simplePos="0" relativeHeight="251717632" behindDoc="0" locked="0" layoutInCell="1" allowOverlap="1" wp14:anchorId="6DAC43E5" wp14:editId="22806648">
                <wp:simplePos x="0" y="0"/>
                <wp:positionH relativeFrom="column">
                  <wp:posOffset>12065</wp:posOffset>
                </wp:positionH>
                <wp:positionV relativeFrom="paragraph">
                  <wp:posOffset>2962275</wp:posOffset>
                </wp:positionV>
                <wp:extent cx="5579745" cy="635"/>
                <wp:effectExtent l="0" t="0" r="0" b="0"/>
                <wp:wrapSquare wrapText="bothSides"/>
                <wp:docPr id="31" name="Zone de texte 3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5C99D0AB" w14:textId="7AB90B3F" w:rsidR="00194489" w:rsidRPr="004504BC" w:rsidRDefault="00194489" w:rsidP="00CC419A">
                            <w:pPr>
                              <w:pStyle w:val="Lgende"/>
                              <w:rPr>
                                <w:rFonts w:eastAsiaTheme="majorEastAsia" w:cs="Times New Roman"/>
                                <w:noProof/>
                                <w:color w:val="1F3763" w:themeColor="accent1" w:themeShade="7F"/>
                                <w14:ligatures w14:val="standardContextual"/>
                              </w:rPr>
                            </w:pPr>
                            <w:bookmarkStart w:id="215" w:name="_Toc200815521"/>
                            <w:r>
                              <w:t xml:space="preserve">Figure </w:t>
                            </w:r>
                            <w:r>
                              <w:fldChar w:fldCharType="begin"/>
                            </w:r>
                            <w:r>
                              <w:instrText xml:space="preserve"> SEQ Figure \* ARABIC </w:instrText>
                            </w:r>
                            <w:r>
                              <w:fldChar w:fldCharType="separate"/>
                            </w:r>
                            <w:r w:rsidR="002F7236">
                              <w:rPr>
                                <w:noProof/>
                              </w:rPr>
                              <w:t>19</w:t>
                            </w:r>
                            <w:r>
                              <w:rPr>
                                <w:noProof/>
                              </w:rPr>
                              <w:fldChar w:fldCharType="end"/>
                            </w:r>
                            <w:r>
                              <w:t>:Paramétrage de sécurité</w:t>
                            </w:r>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AC43E5" id="Zone de texte 31" o:spid="_x0000_s1133" type="#_x0000_t202" style="position:absolute;left:0;text-align:left;margin-left:.95pt;margin-top:233.25pt;width:439.3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" stroked="f">
                <v:textbox style="mso-fit-shape-to-text:t" inset="0,0,0,0">
                  <w:txbxContent>
                    <w:p w14:paraId="5C99D0AB" w14:textId="7AB90B3F" w:rsidR="00194489" w:rsidRPr="004504BC" w:rsidRDefault="00194489" w:rsidP="00CC419A">
                      <w:pPr>
                        <w:pStyle w:val="Lgende"/>
                        <w:rPr>
                          <w:rFonts w:eastAsiaTheme="majorEastAsia" w:cs="Times New Roman"/>
                          <w:noProof/>
                          <w:color w:val="1F3763" w:themeColor="accent1" w:themeShade="7F"/>
                          <w14:ligatures w14:val="standardContextual"/>
                        </w:rPr>
                      </w:pPr>
                      <w:bookmarkStart w:id="216" w:name="_Toc200815521"/>
                      <w:r>
                        <w:t xml:space="preserve">Figure </w:t>
                      </w:r>
                      <w:r>
                        <w:fldChar w:fldCharType="begin"/>
                      </w:r>
                      <w:r>
                        <w:instrText xml:space="preserve"> SEQ Figure \* ARABIC </w:instrText>
                      </w:r>
                      <w:r>
                        <w:fldChar w:fldCharType="separate"/>
                      </w:r>
                      <w:r w:rsidR="002F7236">
                        <w:rPr>
                          <w:noProof/>
                        </w:rPr>
                        <w:t>19</w:t>
                      </w:r>
                      <w:r>
                        <w:rPr>
                          <w:noProof/>
                        </w:rPr>
                        <w:fldChar w:fldCharType="end"/>
                      </w:r>
                      <w:r>
                        <w:t>:Paramétrage de sécurité</w:t>
                      </w:r>
                      <w:bookmarkEnd w:id="216"/>
                    </w:p>
                  </w:txbxContent>
                </v:textbox>
                <w10:wrap type="square"/>
              </v:shape>
            </w:pict>
          </mc:Fallback>
        </mc:AlternateContent>
      </w:r>
      <w:r>
        <w:rPr>
          <w:rFonts w:eastAsiaTheme="majorEastAsia" w:cs="Times New Roman"/>
          <w:noProof/>
          <w:color w:val="1F3763" w:themeColor="accent1" w:themeShade="7F"/>
          <w:sz w:val="18"/>
          <w:szCs w:val="18"/>
          <w:lang w:val="en-US"/>
          <w14:ligatures w14:val="standardContextual"/>
        </w:rPr>
        <w:drawing>
          <wp:anchor distT="0" distB="0" distL="114300" distR="114300" simplePos="0" relativeHeight="251715584" behindDoc="0" locked="0" layoutInCell="1" allowOverlap="1" wp14:anchorId="37A7A518" wp14:editId="7A549687">
            <wp:simplePos x="0" y="0"/>
            <wp:positionH relativeFrom="column">
              <wp:posOffset>12065</wp:posOffset>
            </wp:positionH>
            <wp:positionV relativeFrom="paragraph">
              <wp:posOffset>0</wp:posOffset>
            </wp:positionV>
            <wp:extent cx="5579745" cy="2905125"/>
            <wp:effectExtent l="0" t="0" r="1905" b="9525"/>
            <wp:wrapSquare wrapText="bothSides"/>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e d’écran du 2025-05-19 13-35-12.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79745" cy="2905125"/>
                    </a:xfrm>
                    <a:prstGeom prst="rect">
                      <a:avLst/>
                    </a:prstGeom>
                  </pic:spPr>
                </pic:pic>
              </a:graphicData>
            </a:graphic>
          </wp:anchor>
        </w:drawing>
      </w:r>
      <w:r>
        <w:rPr>
          <w:rFonts w:eastAsiaTheme="majorEastAsia" w:cs="Times New Roman"/>
          <w:color w:val="1F3763" w:themeColor="accent1" w:themeShade="7F"/>
          <w:sz w:val="18"/>
          <w:szCs w:val="18"/>
          <w:lang w:val="en-US"/>
        </w:rPr>
        <w:t>Source: Hasmir yameogo</w:t>
      </w:r>
    </w:p>
    <w:p w14:paraId="2F5CB2BF" w14:textId="7D8F2842" w:rsidR="00CC419A" w:rsidRDefault="00CC419A" w:rsidP="00423691">
      <w:pPr>
        <w:spacing w:line="360" w:lineRule="auto"/>
        <w:jc w:val="both"/>
        <w:rPr>
          <w:rFonts w:eastAsiaTheme="majorEastAsia" w:cs="Times New Roman"/>
          <w:color w:val="1F3763" w:themeColor="accent1" w:themeShade="7F"/>
          <w:sz w:val="18"/>
          <w:szCs w:val="18"/>
          <w:lang w:val="en-US"/>
        </w:rPr>
      </w:pPr>
      <w:r>
        <w:rPr>
          <w:noProof/>
        </w:rPr>
        <mc:AlternateContent>
          <mc:Choice Requires="wps">
            <w:drawing>
              <wp:anchor distT="0" distB="0" distL="114300" distR="114300" simplePos="0" relativeHeight="251720704" behindDoc="0" locked="0" layoutInCell="1" allowOverlap="1" wp14:anchorId="17E84491" wp14:editId="6DA706EA">
                <wp:simplePos x="0" y="0"/>
                <wp:positionH relativeFrom="column">
                  <wp:posOffset>4445</wp:posOffset>
                </wp:positionH>
                <wp:positionV relativeFrom="paragraph">
                  <wp:posOffset>1510030</wp:posOffset>
                </wp:positionV>
                <wp:extent cx="5579745" cy="635"/>
                <wp:effectExtent l="0" t="0" r="0" b="0"/>
                <wp:wrapSquare wrapText="bothSides"/>
                <wp:docPr id="35" name="Zone de texte 35"/>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61025C21" w14:textId="04378B8C" w:rsidR="00194489" w:rsidRPr="001171A6" w:rsidRDefault="00194489" w:rsidP="00CC419A">
                            <w:pPr>
                              <w:pStyle w:val="Lgende"/>
                              <w:rPr>
                                <w:rFonts w:eastAsiaTheme="majorEastAsia" w:cs="Times New Roman"/>
                                <w:noProof/>
                                <w:color w:val="1F3763" w:themeColor="accent1" w:themeShade="7F"/>
                                <w14:ligatures w14:val="standardContextual"/>
                              </w:rPr>
                            </w:pPr>
                            <w:bookmarkStart w:id="217" w:name="_Toc200815522"/>
                            <w:r>
                              <w:t xml:space="preserve">Figure </w:t>
                            </w:r>
                            <w:r>
                              <w:fldChar w:fldCharType="begin"/>
                            </w:r>
                            <w:r>
                              <w:instrText xml:space="preserve"> SEQ Figure \* ARABIC </w:instrText>
                            </w:r>
                            <w:r>
                              <w:fldChar w:fldCharType="separate"/>
                            </w:r>
                            <w:r w:rsidR="002F7236">
                              <w:rPr>
                                <w:noProof/>
                              </w:rPr>
                              <w:t>20</w:t>
                            </w:r>
                            <w:r>
                              <w:rPr>
                                <w:noProof/>
                              </w:rPr>
                              <w:fldChar w:fldCharType="end"/>
                            </w:r>
                            <w:r>
                              <w:t>: Planification de sauvegarde</w:t>
                            </w:r>
                            <w:bookmarkEnd w:id="2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E84491" id="Zone de texte 35" o:spid="_x0000_s1134" type="#_x0000_t202" style="position:absolute;left:0;text-align:left;margin-left:.35pt;margin-top:118.9pt;width:439.3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" stroked="f">
                <v:textbox style="mso-fit-shape-to-text:t" inset="0,0,0,0">
                  <w:txbxContent>
                    <w:p w14:paraId="61025C21" w14:textId="04378B8C" w:rsidR="00194489" w:rsidRPr="001171A6" w:rsidRDefault="00194489" w:rsidP="00CC419A">
                      <w:pPr>
                        <w:pStyle w:val="Lgende"/>
                        <w:rPr>
                          <w:rFonts w:eastAsiaTheme="majorEastAsia" w:cs="Times New Roman"/>
                          <w:noProof/>
                          <w:color w:val="1F3763" w:themeColor="accent1" w:themeShade="7F"/>
                          <w14:ligatures w14:val="standardContextual"/>
                        </w:rPr>
                      </w:pPr>
                      <w:bookmarkStart w:id="218" w:name="_Toc200815522"/>
                      <w:r>
                        <w:t xml:space="preserve">Figure </w:t>
                      </w:r>
                      <w:r>
                        <w:fldChar w:fldCharType="begin"/>
                      </w:r>
                      <w:r>
                        <w:instrText xml:space="preserve"> SEQ Figure \* ARABIC </w:instrText>
                      </w:r>
                      <w:r>
                        <w:fldChar w:fldCharType="separate"/>
                      </w:r>
                      <w:r w:rsidR="002F7236">
                        <w:rPr>
                          <w:noProof/>
                        </w:rPr>
                        <w:t>20</w:t>
                      </w:r>
                      <w:r>
                        <w:rPr>
                          <w:noProof/>
                        </w:rPr>
                        <w:fldChar w:fldCharType="end"/>
                      </w:r>
                      <w:r>
                        <w:t>: Planification de sauvegarde</w:t>
                      </w:r>
                      <w:bookmarkEnd w:id="218"/>
                    </w:p>
                  </w:txbxContent>
                </v:textbox>
                <w10:wrap type="square"/>
              </v:shape>
            </w:pict>
          </mc:Fallback>
        </mc:AlternateContent>
      </w:r>
      <w:r>
        <w:rPr>
          <w:rFonts w:eastAsiaTheme="majorEastAsia" w:cs="Times New Roman"/>
          <w:noProof/>
          <w:color w:val="1F3763" w:themeColor="accent1" w:themeShade="7F"/>
          <w:sz w:val="18"/>
          <w:szCs w:val="18"/>
          <w:lang w:val="en-US"/>
          <w14:ligatures w14:val="standardContextual"/>
        </w:rPr>
        <w:drawing>
          <wp:anchor distT="0" distB="0" distL="114300" distR="114300" simplePos="0" relativeHeight="251718656" behindDoc="0" locked="0" layoutInCell="1" allowOverlap="1" wp14:anchorId="5112385E" wp14:editId="32261732">
            <wp:simplePos x="0" y="0"/>
            <wp:positionH relativeFrom="column">
              <wp:posOffset>4953</wp:posOffset>
            </wp:positionH>
            <wp:positionV relativeFrom="paragraph">
              <wp:posOffset>6096</wp:posOffset>
            </wp:positionV>
            <wp:extent cx="5579745" cy="1447165"/>
            <wp:effectExtent l="0" t="0" r="1905" b="635"/>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e d’écran du 2025-05-19 15-16-43.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79745" cy="1447165"/>
                    </a:xfrm>
                    <a:prstGeom prst="rect">
                      <a:avLst/>
                    </a:prstGeom>
                  </pic:spPr>
                </pic:pic>
              </a:graphicData>
            </a:graphic>
          </wp:anchor>
        </w:drawing>
      </w:r>
      <w:r w:rsidR="00D408DE">
        <w:rPr>
          <w:rFonts w:eastAsiaTheme="majorEastAsia" w:cs="Times New Roman"/>
          <w:color w:val="1F3763" w:themeColor="accent1" w:themeShade="7F"/>
          <w:sz w:val="18"/>
          <w:szCs w:val="18"/>
          <w:lang w:val="en-US"/>
        </w:rPr>
        <w:t>Source: Hasmir yameogo</w:t>
      </w:r>
    </w:p>
    <w:p w14:paraId="5B345FD1" w14:textId="034CC4A6" w:rsidR="00BB3A0E" w:rsidRDefault="00BB3A0E" w:rsidP="00423691">
      <w:pPr>
        <w:spacing w:line="360" w:lineRule="auto"/>
        <w:jc w:val="both"/>
        <w:rPr>
          <w:rFonts w:eastAsiaTheme="majorEastAsia" w:cs="Times New Roman"/>
          <w:color w:val="1F3763" w:themeColor="accent1" w:themeShade="7F"/>
          <w:sz w:val="18"/>
          <w:szCs w:val="18"/>
          <w:lang w:val="en-US"/>
        </w:rPr>
      </w:pPr>
    </w:p>
    <w:p w14:paraId="3320C11D" w14:textId="0A9D40D8" w:rsidR="00BB3A0E" w:rsidRDefault="00BB3A0E" w:rsidP="00423691">
      <w:pPr>
        <w:spacing w:line="360" w:lineRule="auto"/>
        <w:jc w:val="both"/>
        <w:rPr>
          <w:rFonts w:eastAsiaTheme="majorEastAsia" w:cs="Times New Roman"/>
          <w:color w:val="1F3763" w:themeColor="accent1" w:themeShade="7F"/>
          <w:sz w:val="18"/>
          <w:szCs w:val="18"/>
          <w:lang w:val="en-US"/>
        </w:rPr>
      </w:pPr>
    </w:p>
    <w:p w14:paraId="4DCD57A3" w14:textId="59A7F8C2" w:rsidR="00BB3A0E" w:rsidRDefault="00BB3A0E" w:rsidP="00423691">
      <w:pPr>
        <w:spacing w:line="360" w:lineRule="auto"/>
        <w:jc w:val="both"/>
        <w:rPr>
          <w:rFonts w:eastAsiaTheme="majorEastAsia" w:cs="Times New Roman"/>
          <w:color w:val="1F3763" w:themeColor="accent1" w:themeShade="7F"/>
          <w:sz w:val="18"/>
          <w:szCs w:val="18"/>
          <w:lang w:val="en-US"/>
        </w:rPr>
      </w:pPr>
    </w:p>
    <w:p w14:paraId="1BFEFD93" w14:textId="2052B4BD" w:rsidR="00BB3A0E" w:rsidRDefault="00BB3A0E" w:rsidP="00423691">
      <w:pPr>
        <w:spacing w:line="360" w:lineRule="auto"/>
        <w:jc w:val="both"/>
        <w:rPr>
          <w:rFonts w:eastAsiaTheme="majorEastAsia" w:cs="Times New Roman"/>
          <w:color w:val="1F3763" w:themeColor="accent1" w:themeShade="7F"/>
          <w:sz w:val="18"/>
          <w:szCs w:val="18"/>
          <w:lang w:val="en-US"/>
        </w:rPr>
      </w:pPr>
    </w:p>
    <w:p w14:paraId="1FEC8350" w14:textId="4F7666EF" w:rsidR="00BB3A0E" w:rsidRDefault="00BB3A0E" w:rsidP="00423691">
      <w:pPr>
        <w:spacing w:line="360" w:lineRule="auto"/>
        <w:jc w:val="both"/>
        <w:rPr>
          <w:rFonts w:eastAsiaTheme="majorEastAsia" w:cs="Times New Roman"/>
          <w:color w:val="1F3763" w:themeColor="accent1" w:themeShade="7F"/>
          <w:sz w:val="18"/>
          <w:szCs w:val="18"/>
          <w:lang w:val="en-US"/>
        </w:rPr>
      </w:pPr>
    </w:p>
    <w:p w14:paraId="0C57B49F" w14:textId="1BB8EA6A" w:rsidR="00BB3A0E" w:rsidRDefault="00BB3A0E" w:rsidP="00423691">
      <w:pPr>
        <w:spacing w:line="360" w:lineRule="auto"/>
        <w:jc w:val="both"/>
        <w:rPr>
          <w:rFonts w:eastAsiaTheme="majorEastAsia" w:cs="Times New Roman"/>
          <w:color w:val="1F3763" w:themeColor="accent1" w:themeShade="7F"/>
          <w:sz w:val="18"/>
          <w:szCs w:val="18"/>
          <w:lang w:val="en-US"/>
        </w:rPr>
      </w:pPr>
    </w:p>
    <w:p w14:paraId="2005B642" w14:textId="162DBBF9" w:rsidR="00BB3A0E" w:rsidRDefault="00BB3A0E" w:rsidP="00423691">
      <w:pPr>
        <w:spacing w:line="360" w:lineRule="auto"/>
        <w:jc w:val="both"/>
        <w:rPr>
          <w:rFonts w:eastAsiaTheme="majorEastAsia" w:cs="Times New Roman"/>
          <w:color w:val="1F3763" w:themeColor="accent1" w:themeShade="7F"/>
          <w:sz w:val="18"/>
          <w:szCs w:val="18"/>
          <w:lang w:val="en-US"/>
        </w:rPr>
      </w:pPr>
    </w:p>
    <w:p w14:paraId="7391098F" w14:textId="1E28A571" w:rsidR="00BB3A0E" w:rsidRDefault="00BB3A0E" w:rsidP="00423691">
      <w:pPr>
        <w:spacing w:line="360" w:lineRule="auto"/>
        <w:jc w:val="both"/>
        <w:rPr>
          <w:rFonts w:eastAsiaTheme="majorEastAsia" w:cs="Times New Roman"/>
          <w:color w:val="1F3763" w:themeColor="accent1" w:themeShade="7F"/>
          <w:sz w:val="18"/>
          <w:szCs w:val="18"/>
          <w:lang w:val="en-US"/>
        </w:rPr>
      </w:pPr>
    </w:p>
    <w:p w14:paraId="185FA882" w14:textId="28D04F81" w:rsidR="00BB3A0E" w:rsidRDefault="00BB3A0E" w:rsidP="00423691">
      <w:pPr>
        <w:spacing w:line="360" w:lineRule="auto"/>
        <w:jc w:val="both"/>
        <w:rPr>
          <w:rFonts w:eastAsiaTheme="majorEastAsia" w:cs="Times New Roman"/>
          <w:color w:val="1F3763" w:themeColor="accent1" w:themeShade="7F"/>
          <w:sz w:val="18"/>
          <w:szCs w:val="18"/>
          <w:lang w:val="en-US"/>
        </w:rPr>
      </w:pPr>
    </w:p>
    <w:p w14:paraId="5A86DE41" w14:textId="03094E04" w:rsidR="00BB3A0E" w:rsidRDefault="00BB3A0E" w:rsidP="00423691">
      <w:pPr>
        <w:spacing w:line="360" w:lineRule="auto"/>
        <w:jc w:val="both"/>
        <w:rPr>
          <w:rFonts w:eastAsiaTheme="majorEastAsia" w:cs="Times New Roman"/>
          <w:color w:val="1F3763" w:themeColor="accent1" w:themeShade="7F"/>
          <w:sz w:val="18"/>
          <w:szCs w:val="18"/>
          <w:lang w:val="en-US"/>
        </w:rPr>
      </w:pPr>
    </w:p>
    <w:p w14:paraId="1702A03C" w14:textId="5AC9DACA" w:rsidR="00BB3A0E" w:rsidRDefault="00BB3A0E" w:rsidP="00423691">
      <w:pPr>
        <w:spacing w:line="360" w:lineRule="auto"/>
        <w:jc w:val="both"/>
        <w:rPr>
          <w:rFonts w:eastAsiaTheme="majorEastAsia" w:cs="Times New Roman"/>
          <w:color w:val="1F3763" w:themeColor="accent1" w:themeShade="7F"/>
          <w:sz w:val="18"/>
          <w:szCs w:val="18"/>
          <w:lang w:val="en-US"/>
        </w:rPr>
      </w:pPr>
    </w:p>
    <w:p w14:paraId="0CDB62AF" w14:textId="5DB4FD07" w:rsidR="00BB3A0E" w:rsidRDefault="00BB3A0E" w:rsidP="00C13920">
      <w:pPr>
        <w:pStyle w:val="Titre1"/>
        <w:rPr>
          <w:lang w:val="en-US"/>
        </w:rPr>
      </w:pPr>
      <w:bookmarkStart w:id="219" w:name="_Toc200716346"/>
      <w:bookmarkStart w:id="220" w:name="_Toc200791279"/>
      <w:r>
        <w:rPr>
          <w:lang w:val="en-US"/>
        </w:rPr>
        <w:t>TABLES DES MATIERES</w:t>
      </w:r>
      <w:bookmarkEnd w:id="219"/>
      <w:bookmarkEnd w:id="220"/>
    </w:p>
    <w:p w14:paraId="358C027F" w14:textId="30804AD8" w:rsidR="00462A2D" w:rsidRDefault="00BB3A0E">
      <w:pPr>
        <w:pStyle w:val="TM1"/>
        <w:rPr>
          <w:rFonts w:asciiTheme="minorHAnsi" w:eastAsiaTheme="minorEastAsia" w:hAnsiTheme="minorHAnsi"/>
          <w:noProof/>
          <w:sz w:val="22"/>
          <w:lang w:val="en-US"/>
        </w:rPr>
      </w:pPr>
      <w:r>
        <w:rPr>
          <w:rFonts w:eastAsiaTheme="majorEastAsia" w:cs="Times New Roman"/>
          <w:color w:val="1F3763" w:themeColor="accent1" w:themeShade="7F"/>
          <w:sz w:val="18"/>
          <w:szCs w:val="18"/>
          <w:lang w:val="en-US"/>
        </w:rPr>
        <w:fldChar w:fldCharType="begin"/>
      </w:r>
      <w:r>
        <w:rPr>
          <w:rFonts w:eastAsiaTheme="majorEastAsia" w:cs="Times New Roman"/>
          <w:color w:val="1F3763" w:themeColor="accent1" w:themeShade="7F"/>
          <w:sz w:val="18"/>
          <w:szCs w:val="18"/>
          <w:lang w:val="en-US"/>
        </w:rPr>
        <w:instrText xml:space="preserve"> TOC \o "1-5" \h \z \u </w:instrText>
      </w:r>
      <w:r>
        <w:rPr>
          <w:rFonts w:eastAsiaTheme="majorEastAsia" w:cs="Times New Roman"/>
          <w:color w:val="1F3763" w:themeColor="accent1" w:themeShade="7F"/>
          <w:sz w:val="18"/>
          <w:szCs w:val="18"/>
          <w:lang w:val="en-US"/>
        </w:rPr>
        <w:fldChar w:fldCharType="separate"/>
      </w:r>
      <w:hyperlink w:anchor="_Toc200716293" w:history="1">
        <w:r w:rsidR="00462A2D" w:rsidRPr="00D55C4B">
          <w:rPr>
            <w:rStyle w:val="Lienhypertexte"/>
            <w:noProof/>
          </w:rPr>
          <w:t>DEDICACE</w:t>
        </w:r>
        <w:r w:rsidR="00462A2D">
          <w:rPr>
            <w:noProof/>
            <w:webHidden/>
          </w:rPr>
          <w:tab/>
        </w:r>
        <w:r w:rsidR="00462A2D">
          <w:rPr>
            <w:noProof/>
            <w:webHidden/>
          </w:rPr>
          <w:fldChar w:fldCharType="begin"/>
        </w:r>
        <w:r w:rsidR="00462A2D">
          <w:rPr>
            <w:noProof/>
            <w:webHidden/>
          </w:rPr>
          <w:instrText xml:space="preserve"> PAGEREF _Toc200716293 \h </w:instrText>
        </w:r>
        <w:r w:rsidR="00462A2D">
          <w:rPr>
            <w:noProof/>
            <w:webHidden/>
          </w:rPr>
        </w:r>
        <w:r w:rsidR="00462A2D">
          <w:rPr>
            <w:noProof/>
            <w:webHidden/>
          </w:rPr>
          <w:fldChar w:fldCharType="separate"/>
        </w:r>
        <w:r w:rsidR="002F7236">
          <w:rPr>
            <w:noProof/>
            <w:webHidden/>
          </w:rPr>
          <w:t>iv</w:t>
        </w:r>
        <w:r w:rsidR="00462A2D">
          <w:rPr>
            <w:noProof/>
            <w:webHidden/>
          </w:rPr>
          <w:fldChar w:fldCharType="end"/>
        </w:r>
      </w:hyperlink>
    </w:p>
    <w:p w14:paraId="57489F1F" w14:textId="32ECF1F7" w:rsidR="00462A2D" w:rsidRDefault="00462A2D">
      <w:pPr>
        <w:pStyle w:val="TM1"/>
        <w:rPr>
          <w:rFonts w:asciiTheme="minorHAnsi" w:eastAsiaTheme="minorEastAsia" w:hAnsiTheme="minorHAnsi"/>
          <w:noProof/>
          <w:sz w:val="22"/>
          <w:lang w:val="en-US"/>
        </w:rPr>
      </w:pPr>
      <w:hyperlink w:anchor="_Toc200716294" w:history="1">
        <w:r w:rsidRPr="00D55C4B">
          <w:rPr>
            <w:rStyle w:val="Lienhypertexte"/>
            <w:noProof/>
          </w:rPr>
          <w:t>REMERCIEMENTS</w:t>
        </w:r>
        <w:r>
          <w:rPr>
            <w:noProof/>
            <w:webHidden/>
          </w:rPr>
          <w:tab/>
        </w:r>
        <w:r>
          <w:rPr>
            <w:noProof/>
            <w:webHidden/>
          </w:rPr>
          <w:fldChar w:fldCharType="begin"/>
        </w:r>
        <w:r>
          <w:rPr>
            <w:noProof/>
            <w:webHidden/>
          </w:rPr>
          <w:instrText xml:space="preserve"> PAGEREF _Toc200716294 \h </w:instrText>
        </w:r>
        <w:r>
          <w:rPr>
            <w:noProof/>
            <w:webHidden/>
          </w:rPr>
        </w:r>
        <w:r>
          <w:rPr>
            <w:noProof/>
            <w:webHidden/>
          </w:rPr>
          <w:fldChar w:fldCharType="separate"/>
        </w:r>
        <w:r w:rsidR="002F7236">
          <w:rPr>
            <w:noProof/>
            <w:webHidden/>
          </w:rPr>
          <w:t>v</w:t>
        </w:r>
        <w:r>
          <w:rPr>
            <w:noProof/>
            <w:webHidden/>
          </w:rPr>
          <w:fldChar w:fldCharType="end"/>
        </w:r>
      </w:hyperlink>
    </w:p>
    <w:p w14:paraId="180D5210" w14:textId="1C0CD453" w:rsidR="00462A2D" w:rsidRDefault="00462A2D">
      <w:pPr>
        <w:pStyle w:val="TM1"/>
        <w:rPr>
          <w:rFonts w:asciiTheme="minorHAnsi" w:eastAsiaTheme="minorEastAsia" w:hAnsiTheme="minorHAnsi"/>
          <w:noProof/>
          <w:sz w:val="22"/>
          <w:lang w:val="en-US"/>
        </w:rPr>
      </w:pPr>
      <w:hyperlink w:anchor="_Toc200716295" w:history="1">
        <w:r w:rsidRPr="00D55C4B">
          <w:rPr>
            <w:rStyle w:val="Lienhypertexte"/>
            <w:noProof/>
          </w:rPr>
          <w:t>SIGLES ET ABREVIATIONS</w:t>
        </w:r>
        <w:r>
          <w:rPr>
            <w:noProof/>
            <w:webHidden/>
          </w:rPr>
          <w:tab/>
        </w:r>
        <w:r>
          <w:rPr>
            <w:noProof/>
            <w:webHidden/>
          </w:rPr>
          <w:fldChar w:fldCharType="begin"/>
        </w:r>
        <w:r>
          <w:rPr>
            <w:noProof/>
            <w:webHidden/>
          </w:rPr>
          <w:instrText xml:space="preserve"> PAGEREF _Toc200716295 \h </w:instrText>
        </w:r>
        <w:r>
          <w:rPr>
            <w:noProof/>
            <w:webHidden/>
          </w:rPr>
        </w:r>
        <w:r>
          <w:rPr>
            <w:noProof/>
            <w:webHidden/>
          </w:rPr>
          <w:fldChar w:fldCharType="separate"/>
        </w:r>
        <w:r w:rsidR="002F7236">
          <w:rPr>
            <w:noProof/>
            <w:webHidden/>
          </w:rPr>
          <w:t>vi</w:t>
        </w:r>
        <w:r>
          <w:rPr>
            <w:noProof/>
            <w:webHidden/>
          </w:rPr>
          <w:fldChar w:fldCharType="end"/>
        </w:r>
      </w:hyperlink>
    </w:p>
    <w:p w14:paraId="5211F592" w14:textId="5CE3510F" w:rsidR="00462A2D" w:rsidRDefault="00462A2D">
      <w:pPr>
        <w:pStyle w:val="TM1"/>
        <w:rPr>
          <w:rFonts w:asciiTheme="minorHAnsi" w:eastAsiaTheme="minorEastAsia" w:hAnsiTheme="minorHAnsi"/>
          <w:noProof/>
          <w:sz w:val="22"/>
          <w:lang w:val="en-US"/>
        </w:rPr>
      </w:pPr>
      <w:hyperlink w:anchor="_Toc200716296" w:history="1">
        <w:r w:rsidRPr="00D55C4B">
          <w:rPr>
            <w:rStyle w:val="Lienhypertexte"/>
            <w:noProof/>
          </w:rPr>
          <w:t>LISTES DES FIGURES</w:t>
        </w:r>
        <w:r>
          <w:rPr>
            <w:noProof/>
            <w:webHidden/>
          </w:rPr>
          <w:tab/>
        </w:r>
        <w:r>
          <w:rPr>
            <w:noProof/>
            <w:webHidden/>
          </w:rPr>
          <w:fldChar w:fldCharType="begin"/>
        </w:r>
        <w:r>
          <w:rPr>
            <w:noProof/>
            <w:webHidden/>
          </w:rPr>
          <w:instrText xml:space="preserve"> PAGEREF _Toc200716296 \h </w:instrText>
        </w:r>
        <w:r>
          <w:rPr>
            <w:noProof/>
            <w:webHidden/>
          </w:rPr>
        </w:r>
        <w:r>
          <w:rPr>
            <w:noProof/>
            <w:webHidden/>
          </w:rPr>
          <w:fldChar w:fldCharType="separate"/>
        </w:r>
        <w:r w:rsidR="002F7236">
          <w:rPr>
            <w:noProof/>
            <w:webHidden/>
          </w:rPr>
          <w:t>vii</w:t>
        </w:r>
        <w:r>
          <w:rPr>
            <w:noProof/>
            <w:webHidden/>
          </w:rPr>
          <w:fldChar w:fldCharType="end"/>
        </w:r>
      </w:hyperlink>
    </w:p>
    <w:p w14:paraId="1606C001" w14:textId="5F9F9EE3" w:rsidR="00462A2D" w:rsidRDefault="00462A2D">
      <w:pPr>
        <w:pStyle w:val="TM1"/>
        <w:rPr>
          <w:rFonts w:asciiTheme="minorHAnsi" w:eastAsiaTheme="minorEastAsia" w:hAnsiTheme="minorHAnsi"/>
          <w:noProof/>
          <w:sz w:val="22"/>
          <w:lang w:val="en-US"/>
        </w:rPr>
      </w:pPr>
      <w:hyperlink w:anchor="_Toc200716297" w:history="1">
        <w:r w:rsidRPr="00D55C4B">
          <w:rPr>
            <w:rStyle w:val="Lienhypertexte"/>
            <w:noProof/>
          </w:rPr>
          <w:t>LISTES DES TABLEAUX</w:t>
        </w:r>
        <w:r>
          <w:rPr>
            <w:noProof/>
            <w:webHidden/>
          </w:rPr>
          <w:tab/>
        </w:r>
        <w:r>
          <w:rPr>
            <w:noProof/>
            <w:webHidden/>
          </w:rPr>
          <w:fldChar w:fldCharType="begin"/>
        </w:r>
        <w:r>
          <w:rPr>
            <w:noProof/>
            <w:webHidden/>
          </w:rPr>
          <w:instrText xml:space="preserve"> PAGEREF _Toc200716297 \h </w:instrText>
        </w:r>
        <w:r>
          <w:rPr>
            <w:noProof/>
            <w:webHidden/>
          </w:rPr>
        </w:r>
        <w:r>
          <w:rPr>
            <w:noProof/>
            <w:webHidden/>
          </w:rPr>
          <w:fldChar w:fldCharType="separate"/>
        </w:r>
        <w:r w:rsidR="002F7236">
          <w:rPr>
            <w:noProof/>
            <w:webHidden/>
          </w:rPr>
          <w:t>viii</w:t>
        </w:r>
        <w:r>
          <w:rPr>
            <w:noProof/>
            <w:webHidden/>
          </w:rPr>
          <w:fldChar w:fldCharType="end"/>
        </w:r>
      </w:hyperlink>
    </w:p>
    <w:p w14:paraId="1C00914D" w14:textId="3FF20027" w:rsidR="00462A2D" w:rsidRDefault="00462A2D">
      <w:pPr>
        <w:pStyle w:val="TM1"/>
        <w:rPr>
          <w:rFonts w:asciiTheme="minorHAnsi" w:eastAsiaTheme="minorEastAsia" w:hAnsiTheme="minorHAnsi"/>
          <w:noProof/>
          <w:sz w:val="22"/>
          <w:lang w:val="en-US"/>
        </w:rPr>
      </w:pPr>
      <w:hyperlink w:anchor="_Toc200716298" w:history="1">
        <w:r w:rsidRPr="00D55C4B">
          <w:rPr>
            <w:rStyle w:val="Lienhypertexte"/>
            <w:noProof/>
          </w:rPr>
          <w:t>PRESENTATION DE L’INSTITUT SUPERIEURE DE TECHNOLOGIE</w:t>
        </w:r>
        <w:r>
          <w:rPr>
            <w:noProof/>
            <w:webHidden/>
          </w:rPr>
          <w:tab/>
        </w:r>
        <w:r>
          <w:rPr>
            <w:noProof/>
            <w:webHidden/>
          </w:rPr>
          <w:fldChar w:fldCharType="begin"/>
        </w:r>
        <w:r>
          <w:rPr>
            <w:noProof/>
            <w:webHidden/>
          </w:rPr>
          <w:instrText xml:space="preserve"> PAGEREF _Toc200716298 \h </w:instrText>
        </w:r>
        <w:r>
          <w:rPr>
            <w:noProof/>
            <w:webHidden/>
          </w:rPr>
        </w:r>
        <w:r>
          <w:rPr>
            <w:noProof/>
            <w:webHidden/>
          </w:rPr>
          <w:fldChar w:fldCharType="separate"/>
        </w:r>
        <w:r w:rsidR="002F7236">
          <w:rPr>
            <w:noProof/>
            <w:webHidden/>
          </w:rPr>
          <w:t>ix</w:t>
        </w:r>
        <w:r>
          <w:rPr>
            <w:noProof/>
            <w:webHidden/>
          </w:rPr>
          <w:fldChar w:fldCharType="end"/>
        </w:r>
      </w:hyperlink>
    </w:p>
    <w:p w14:paraId="5CD2ED85" w14:textId="15517365" w:rsidR="00462A2D" w:rsidRDefault="00462A2D">
      <w:pPr>
        <w:pStyle w:val="TM1"/>
        <w:rPr>
          <w:rFonts w:asciiTheme="minorHAnsi" w:eastAsiaTheme="minorEastAsia" w:hAnsiTheme="minorHAnsi"/>
          <w:noProof/>
          <w:sz w:val="22"/>
          <w:lang w:val="en-US"/>
        </w:rPr>
      </w:pPr>
      <w:hyperlink w:anchor="_Toc200716299" w:history="1">
        <w:r w:rsidRPr="00D55C4B">
          <w:rPr>
            <w:rStyle w:val="Lienhypertexte"/>
            <w:rFonts w:cs="Times New Roman"/>
            <w:noProof/>
          </w:rPr>
          <w:t>INTRODUCTION</w:t>
        </w:r>
        <w:r w:rsidRPr="00D55C4B">
          <w:rPr>
            <w:rStyle w:val="Lienhypertexte"/>
            <w:noProof/>
          </w:rPr>
          <w:t xml:space="preserve"> </w:t>
        </w:r>
        <w:r w:rsidRPr="00D55C4B">
          <w:rPr>
            <w:rStyle w:val="Lienhypertexte"/>
            <w:rFonts w:cs="Times New Roman"/>
            <w:noProof/>
          </w:rPr>
          <w:t>GENERALE</w:t>
        </w:r>
        <w:r>
          <w:rPr>
            <w:noProof/>
            <w:webHidden/>
          </w:rPr>
          <w:tab/>
        </w:r>
        <w:r>
          <w:rPr>
            <w:noProof/>
            <w:webHidden/>
          </w:rPr>
          <w:fldChar w:fldCharType="begin"/>
        </w:r>
        <w:r>
          <w:rPr>
            <w:noProof/>
            <w:webHidden/>
          </w:rPr>
          <w:instrText xml:space="preserve"> PAGEREF _Toc200716299 \h </w:instrText>
        </w:r>
        <w:r>
          <w:rPr>
            <w:noProof/>
            <w:webHidden/>
          </w:rPr>
        </w:r>
        <w:r>
          <w:rPr>
            <w:noProof/>
            <w:webHidden/>
          </w:rPr>
          <w:fldChar w:fldCharType="separate"/>
        </w:r>
        <w:r w:rsidR="002F7236">
          <w:rPr>
            <w:noProof/>
            <w:webHidden/>
          </w:rPr>
          <w:t>1</w:t>
        </w:r>
        <w:r>
          <w:rPr>
            <w:noProof/>
            <w:webHidden/>
          </w:rPr>
          <w:fldChar w:fldCharType="end"/>
        </w:r>
      </w:hyperlink>
    </w:p>
    <w:p w14:paraId="22EEEA26" w14:textId="427DA467" w:rsidR="00462A2D" w:rsidRDefault="00462A2D">
      <w:pPr>
        <w:pStyle w:val="TM1"/>
        <w:rPr>
          <w:rFonts w:asciiTheme="minorHAnsi" w:eastAsiaTheme="minorEastAsia" w:hAnsiTheme="minorHAnsi"/>
          <w:noProof/>
          <w:sz w:val="22"/>
          <w:lang w:val="en-US"/>
        </w:rPr>
      </w:pPr>
      <w:hyperlink w:anchor="_Toc200716300" w:history="1">
        <w:r w:rsidRPr="00D55C4B">
          <w:rPr>
            <w:rStyle w:val="Lienhypertexte"/>
            <w:rFonts w:cs="Times New Roman"/>
            <w:noProof/>
          </w:rPr>
          <w:t>Chapitre 1 : Présentation de Global Data Consulting</w:t>
        </w:r>
        <w:r>
          <w:rPr>
            <w:noProof/>
            <w:webHidden/>
          </w:rPr>
          <w:tab/>
        </w:r>
        <w:r>
          <w:rPr>
            <w:noProof/>
            <w:webHidden/>
          </w:rPr>
          <w:fldChar w:fldCharType="begin"/>
        </w:r>
        <w:r>
          <w:rPr>
            <w:noProof/>
            <w:webHidden/>
          </w:rPr>
          <w:instrText xml:space="preserve"> PAGEREF _Toc200716300 \h </w:instrText>
        </w:r>
        <w:r>
          <w:rPr>
            <w:noProof/>
            <w:webHidden/>
          </w:rPr>
        </w:r>
        <w:r>
          <w:rPr>
            <w:noProof/>
            <w:webHidden/>
          </w:rPr>
          <w:fldChar w:fldCharType="separate"/>
        </w:r>
        <w:r w:rsidR="002F7236">
          <w:rPr>
            <w:noProof/>
            <w:webHidden/>
          </w:rPr>
          <w:t>4</w:t>
        </w:r>
        <w:r>
          <w:rPr>
            <w:noProof/>
            <w:webHidden/>
          </w:rPr>
          <w:fldChar w:fldCharType="end"/>
        </w:r>
      </w:hyperlink>
    </w:p>
    <w:p w14:paraId="42997DAF" w14:textId="7C70E1AD" w:rsidR="00462A2D" w:rsidRDefault="00462A2D">
      <w:pPr>
        <w:pStyle w:val="TM2"/>
        <w:tabs>
          <w:tab w:val="left" w:pos="880"/>
          <w:tab w:val="right" w:leader="dot" w:pos="8777"/>
        </w:tabs>
        <w:rPr>
          <w:rFonts w:asciiTheme="minorHAnsi" w:eastAsiaTheme="minorEastAsia" w:hAnsiTheme="minorHAnsi"/>
          <w:noProof/>
          <w:sz w:val="22"/>
          <w:lang w:val="en-US"/>
        </w:rPr>
      </w:pPr>
      <w:hyperlink w:anchor="_Toc200716301" w:history="1">
        <w:r w:rsidRPr="00D55C4B">
          <w:rPr>
            <w:rStyle w:val="Lienhypertexte"/>
            <w:noProof/>
          </w:rPr>
          <w:t>1.1.</w:t>
        </w:r>
        <w:r>
          <w:rPr>
            <w:rFonts w:asciiTheme="minorHAnsi" w:eastAsiaTheme="minorEastAsia" w:hAnsiTheme="minorHAnsi"/>
            <w:noProof/>
            <w:sz w:val="22"/>
            <w:lang w:val="en-US"/>
          </w:rPr>
          <w:tab/>
        </w:r>
        <w:r w:rsidRPr="00D55C4B">
          <w:rPr>
            <w:rStyle w:val="Lienhypertexte"/>
            <w:noProof/>
          </w:rPr>
          <w:t>Objectifs</w:t>
        </w:r>
        <w:r>
          <w:rPr>
            <w:noProof/>
            <w:webHidden/>
          </w:rPr>
          <w:tab/>
        </w:r>
        <w:r>
          <w:rPr>
            <w:noProof/>
            <w:webHidden/>
          </w:rPr>
          <w:fldChar w:fldCharType="begin"/>
        </w:r>
        <w:r>
          <w:rPr>
            <w:noProof/>
            <w:webHidden/>
          </w:rPr>
          <w:instrText xml:space="preserve"> PAGEREF _Toc200716301 \h </w:instrText>
        </w:r>
        <w:r>
          <w:rPr>
            <w:noProof/>
            <w:webHidden/>
          </w:rPr>
        </w:r>
        <w:r>
          <w:rPr>
            <w:noProof/>
            <w:webHidden/>
          </w:rPr>
          <w:fldChar w:fldCharType="separate"/>
        </w:r>
        <w:r w:rsidR="002F7236">
          <w:rPr>
            <w:noProof/>
            <w:webHidden/>
          </w:rPr>
          <w:t>4</w:t>
        </w:r>
        <w:r>
          <w:rPr>
            <w:noProof/>
            <w:webHidden/>
          </w:rPr>
          <w:fldChar w:fldCharType="end"/>
        </w:r>
      </w:hyperlink>
    </w:p>
    <w:p w14:paraId="1577802A" w14:textId="28B14B63" w:rsidR="00462A2D" w:rsidRDefault="00462A2D">
      <w:pPr>
        <w:pStyle w:val="TM2"/>
        <w:tabs>
          <w:tab w:val="left" w:pos="880"/>
          <w:tab w:val="right" w:leader="dot" w:pos="8777"/>
        </w:tabs>
        <w:rPr>
          <w:rFonts w:asciiTheme="minorHAnsi" w:eastAsiaTheme="minorEastAsia" w:hAnsiTheme="minorHAnsi"/>
          <w:noProof/>
          <w:sz w:val="22"/>
          <w:lang w:val="en-US"/>
        </w:rPr>
      </w:pPr>
      <w:hyperlink w:anchor="_Toc200716302" w:history="1">
        <w:r w:rsidRPr="00D55C4B">
          <w:rPr>
            <w:rStyle w:val="Lienhypertexte"/>
            <w:noProof/>
          </w:rPr>
          <w:t>1.2.</w:t>
        </w:r>
        <w:r>
          <w:rPr>
            <w:rFonts w:asciiTheme="minorHAnsi" w:eastAsiaTheme="minorEastAsia" w:hAnsiTheme="minorHAnsi"/>
            <w:noProof/>
            <w:sz w:val="22"/>
            <w:lang w:val="en-US"/>
          </w:rPr>
          <w:tab/>
        </w:r>
        <w:r w:rsidRPr="00D55C4B">
          <w:rPr>
            <w:rStyle w:val="Lienhypertexte"/>
            <w:noProof/>
          </w:rPr>
          <w:t>Organisation de l’entreprise</w:t>
        </w:r>
        <w:r>
          <w:rPr>
            <w:noProof/>
            <w:webHidden/>
          </w:rPr>
          <w:tab/>
        </w:r>
        <w:r>
          <w:rPr>
            <w:noProof/>
            <w:webHidden/>
          </w:rPr>
          <w:fldChar w:fldCharType="begin"/>
        </w:r>
        <w:r>
          <w:rPr>
            <w:noProof/>
            <w:webHidden/>
          </w:rPr>
          <w:instrText xml:space="preserve"> PAGEREF _Toc200716302 \h </w:instrText>
        </w:r>
        <w:r>
          <w:rPr>
            <w:noProof/>
            <w:webHidden/>
          </w:rPr>
        </w:r>
        <w:r>
          <w:rPr>
            <w:noProof/>
            <w:webHidden/>
          </w:rPr>
          <w:fldChar w:fldCharType="separate"/>
        </w:r>
        <w:r w:rsidR="002F7236">
          <w:rPr>
            <w:noProof/>
            <w:webHidden/>
          </w:rPr>
          <w:t>4</w:t>
        </w:r>
        <w:r>
          <w:rPr>
            <w:noProof/>
            <w:webHidden/>
          </w:rPr>
          <w:fldChar w:fldCharType="end"/>
        </w:r>
      </w:hyperlink>
    </w:p>
    <w:p w14:paraId="247C79B7" w14:textId="587A380A" w:rsidR="00462A2D" w:rsidRDefault="00462A2D">
      <w:pPr>
        <w:pStyle w:val="TM2"/>
        <w:tabs>
          <w:tab w:val="left" w:pos="880"/>
          <w:tab w:val="right" w:leader="dot" w:pos="8777"/>
        </w:tabs>
        <w:rPr>
          <w:rFonts w:asciiTheme="minorHAnsi" w:eastAsiaTheme="minorEastAsia" w:hAnsiTheme="minorHAnsi"/>
          <w:noProof/>
          <w:sz w:val="22"/>
          <w:lang w:val="en-US"/>
        </w:rPr>
      </w:pPr>
      <w:hyperlink w:anchor="_Toc200716303" w:history="1">
        <w:r w:rsidRPr="00D55C4B">
          <w:rPr>
            <w:rStyle w:val="Lienhypertexte"/>
            <w:noProof/>
          </w:rPr>
          <w:t>1.3.</w:t>
        </w:r>
        <w:r>
          <w:rPr>
            <w:rFonts w:asciiTheme="minorHAnsi" w:eastAsiaTheme="minorEastAsia" w:hAnsiTheme="minorHAnsi"/>
            <w:noProof/>
            <w:sz w:val="22"/>
            <w:lang w:val="en-US"/>
          </w:rPr>
          <w:tab/>
        </w:r>
        <w:r w:rsidRPr="00D55C4B">
          <w:rPr>
            <w:rStyle w:val="Lienhypertexte"/>
            <w:noProof/>
          </w:rPr>
          <w:t>Domaines d’activités</w:t>
        </w:r>
        <w:r>
          <w:rPr>
            <w:noProof/>
            <w:webHidden/>
          </w:rPr>
          <w:tab/>
        </w:r>
        <w:r>
          <w:rPr>
            <w:noProof/>
            <w:webHidden/>
          </w:rPr>
          <w:fldChar w:fldCharType="begin"/>
        </w:r>
        <w:r>
          <w:rPr>
            <w:noProof/>
            <w:webHidden/>
          </w:rPr>
          <w:instrText xml:space="preserve"> PAGEREF _Toc200716303 \h </w:instrText>
        </w:r>
        <w:r>
          <w:rPr>
            <w:noProof/>
            <w:webHidden/>
          </w:rPr>
        </w:r>
        <w:r>
          <w:rPr>
            <w:noProof/>
            <w:webHidden/>
          </w:rPr>
          <w:fldChar w:fldCharType="separate"/>
        </w:r>
        <w:r w:rsidR="002F7236">
          <w:rPr>
            <w:noProof/>
            <w:webHidden/>
          </w:rPr>
          <w:t>5</w:t>
        </w:r>
        <w:r>
          <w:rPr>
            <w:noProof/>
            <w:webHidden/>
          </w:rPr>
          <w:fldChar w:fldCharType="end"/>
        </w:r>
      </w:hyperlink>
    </w:p>
    <w:p w14:paraId="56562CA2" w14:textId="0C99D7F8" w:rsidR="00462A2D" w:rsidRDefault="00462A2D">
      <w:pPr>
        <w:pStyle w:val="TM1"/>
        <w:rPr>
          <w:rFonts w:asciiTheme="minorHAnsi" w:eastAsiaTheme="minorEastAsia" w:hAnsiTheme="minorHAnsi"/>
          <w:noProof/>
          <w:sz w:val="22"/>
          <w:lang w:val="en-US"/>
        </w:rPr>
      </w:pPr>
      <w:hyperlink w:anchor="_Toc200716304" w:history="1">
        <w:r w:rsidRPr="00D55C4B">
          <w:rPr>
            <w:rStyle w:val="Lienhypertexte"/>
            <w:rFonts w:cs="Times New Roman"/>
            <w:noProof/>
          </w:rPr>
          <w:t>Chapitre2 : Aspect Généraux Sur Les Backups</w:t>
        </w:r>
        <w:r>
          <w:rPr>
            <w:noProof/>
            <w:webHidden/>
          </w:rPr>
          <w:tab/>
        </w:r>
        <w:r>
          <w:rPr>
            <w:noProof/>
            <w:webHidden/>
          </w:rPr>
          <w:fldChar w:fldCharType="begin"/>
        </w:r>
        <w:r>
          <w:rPr>
            <w:noProof/>
            <w:webHidden/>
          </w:rPr>
          <w:instrText xml:space="preserve"> PAGEREF _Toc200716304 \h </w:instrText>
        </w:r>
        <w:r>
          <w:rPr>
            <w:noProof/>
            <w:webHidden/>
          </w:rPr>
        </w:r>
        <w:r>
          <w:rPr>
            <w:noProof/>
            <w:webHidden/>
          </w:rPr>
          <w:fldChar w:fldCharType="separate"/>
        </w:r>
        <w:r w:rsidR="002F7236">
          <w:rPr>
            <w:noProof/>
            <w:webHidden/>
          </w:rPr>
          <w:t>7</w:t>
        </w:r>
        <w:r>
          <w:rPr>
            <w:noProof/>
            <w:webHidden/>
          </w:rPr>
          <w:fldChar w:fldCharType="end"/>
        </w:r>
      </w:hyperlink>
    </w:p>
    <w:p w14:paraId="42FB23CF" w14:textId="435F388D" w:rsidR="00462A2D" w:rsidRDefault="00462A2D">
      <w:pPr>
        <w:pStyle w:val="TM2"/>
        <w:tabs>
          <w:tab w:val="left" w:pos="660"/>
          <w:tab w:val="right" w:leader="dot" w:pos="8777"/>
        </w:tabs>
        <w:rPr>
          <w:rFonts w:asciiTheme="minorHAnsi" w:eastAsiaTheme="minorEastAsia" w:hAnsiTheme="minorHAnsi"/>
          <w:noProof/>
          <w:sz w:val="22"/>
          <w:lang w:val="en-US"/>
        </w:rPr>
      </w:pPr>
      <w:hyperlink w:anchor="_Toc200716305" w:history="1">
        <w:r w:rsidRPr="00D55C4B">
          <w:rPr>
            <w:rStyle w:val="Lienhypertexte"/>
            <w:noProof/>
          </w:rPr>
          <w:t>I.</w:t>
        </w:r>
        <w:r>
          <w:rPr>
            <w:rFonts w:asciiTheme="minorHAnsi" w:eastAsiaTheme="minorEastAsia" w:hAnsiTheme="minorHAnsi"/>
            <w:noProof/>
            <w:sz w:val="22"/>
            <w:lang w:val="en-US"/>
          </w:rPr>
          <w:tab/>
        </w:r>
        <w:r w:rsidRPr="00D55C4B">
          <w:rPr>
            <w:rStyle w:val="Lienhypertexte"/>
            <w:noProof/>
          </w:rPr>
          <w:t>Aspects généraux</w:t>
        </w:r>
        <w:r>
          <w:rPr>
            <w:noProof/>
            <w:webHidden/>
          </w:rPr>
          <w:tab/>
        </w:r>
        <w:r>
          <w:rPr>
            <w:noProof/>
            <w:webHidden/>
          </w:rPr>
          <w:fldChar w:fldCharType="begin"/>
        </w:r>
        <w:r>
          <w:rPr>
            <w:noProof/>
            <w:webHidden/>
          </w:rPr>
          <w:instrText xml:space="preserve"> PAGEREF _Toc200716305 \h </w:instrText>
        </w:r>
        <w:r>
          <w:rPr>
            <w:noProof/>
            <w:webHidden/>
          </w:rPr>
        </w:r>
        <w:r>
          <w:rPr>
            <w:noProof/>
            <w:webHidden/>
          </w:rPr>
          <w:fldChar w:fldCharType="separate"/>
        </w:r>
        <w:r w:rsidR="002F7236">
          <w:rPr>
            <w:noProof/>
            <w:webHidden/>
          </w:rPr>
          <w:t>7</w:t>
        </w:r>
        <w:r>
          <w:rPr>
            <w:noProof/>
            <w:webHidden/>
          </w:rPr>
          <w:fldChar w:fldCharType="end"/>
        </w:r>
      </w:hyperlink>
    </w:p>
    <w:p w14:paraId="379997B0" w14:textId="78CAA0C1" w:rsidR="00462A2D" w:rsidRDefault="00462A2D">
      <w:pPr>
        <w:pStyle w:val="TM2"/>
        <w:tabs>
          <w:tab w:val="left" w:pos="660"/>
          <w:tab w:val="right" w:leader="dot" w:pos="8777"/>
        </w:tabs>
        <w:rPr>
          <w:rFonts w:asciiTheme="minorHAnsi" w:eastAsiaTheme="minorEastAsia" w:hAnsiTheme="minorHAnsi"/>
          <w:noProof/>
          <w:sz w:val="22"/>
          <w:lang w:val="en-US"/>
        </w:rPr>
      </w:pPr>
      <w:hyperlink w:anchor="_Toc200716306" w:history="1">
        <w:r w:rsidRPr="00D55C4B">
          <w:rPr>
            <w:rStyle w:val="Lienhypertexte"/>
            <w:noProof/>
          </w:rPr>
          <w:t>1.</w:t>
        </w:r>
        <w:r>
          <w:rPr>
            <w:rFonts w:asciiTheme="minorHAnsi" w:eastAsiaTheme="minorEastAsia" w:hAnsiTheme="minorHAnsi"/>
            <w:noProof/>
            <w:sz w:val="22"/>
            <w:lang w:val="en-US"/>
          </w:rPr>
          <w:tab/>
        </w:r>
        <w:r w:rsidRPr="00D55C4B">
          <w:rPr>
            <w:rStyle w:val="Lienhypertexte"/>
            <w:noProof/>
          </w:rPr>
          <w:t>Généralités sur les concepts de backup open source</w:t>
        </w:r>
        <w:r>
          <w:rPr>
            <w:noProof/>
            <w:webHidden/>
          </w:rPr>
          <w:tab/>
        </w:r>
        <w:r>
          <w:rPr>
            <w:noProof/>
            <w:webHidden/>
          </w:rPr>
          <w:fldChar w:fldCharType="begin"/>
        </w:r>
        <w:r>
          <w:rPr>
            <w:noProof/>
            <w:webHidden/>
          </w:rPr>
          <w:instrText xml:space="preserve"> PAGEREF _Toc200716306 \h </w:instrText>
        </w:r>
        <w:r>
          <w:rPr>
            <w:noProof/>
            <w:webHidden/>
          </w:rPr>
        </w:r>
        <w:r>
          <w:rPr>
            <w:noProof/>
            <w:webHidden/>
          </w:rPr>
          <w:fldChar w:fldCharType="separate"/>
        </w:r>
        <w:r w:rsidR="002F7236">
          <w:rPr>
            <w:noProof/>
            <w:webHidden/>
          </w:rPr>
          <w:t>7</w:t>
        </w:r>
        <w:r>
          <w:rPr>
            <w:noProof/>
            <w:webHidden/>
          </w:rPr>
          <w:fldChar w:fldCharType="end"/>
        </w:r>
      </w:hyperlink>
    </w:p>
    <w:p w14:paraId="1A5D0C76" w14:textId="7E71552D"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07" w:history="1">
        <w:r w:rsidRPr="00D55C4B">
          <w:rPr>
            <w:rStyle w:val="Lienhypertexte"/>
            <w:rFonts w:cs="Times New Roman"/>
            <w:noProof/>
          </w:rPr>
          <w:t>2.</w:t>
        </w:r>
        <w:r>
          <w:rPr>
            <w:rFonts w:asciiTheme="minorHAnsi" w:eastAsiaTheme="minorEastAsia" w:hAnsiTheme="minorHAnsi"/>
            <w:noProof/>
            <w:sz w:val="22"/>
            <w:lang w:val="en-US"/>
          </w:rPr>
          <w:tab/>
        </w:r>
        <w:r w:rsidRPr="00D55C4B">
          <w:rPr>
            <w:rStyle w:val="Lienhypertexte"/>
            <w:rFonts w:cs="Times New Roman"/>
            <w:noProof/>
          </w:rPr>
          <w:t>Définition</w:t>
        </w:r>
        <w:r>
          <w:rPr>
            <w:noProof/>
            <w:webHidden/>
          </w:rPr>
          <w:tab/>
        </w:r>
        <w:r>
          <w:rPr>
            <w:noProof/>
            <w:webHidden/>
          </w:rPr>
          <w:fldChar w:fldCharType="begin"/>
        </w:r>
        <w:r>
          <w:rPr>
            <w:noProof/>
            <w:webHidden/>
          </w:rPr>
          <w:instrText xml:space="preserve"> PAGEREF _Toc200716307 \h </w:instrText>
        </w:r>
        <w:r>
          <w:rPr>
            <w:noProof/>
            <w:webHidden/>
          </w:rPr>
        </w:r>
        <w:r>
          <w:rPr>
            <w:noProof/>
            <w:webHidden/>
          </w:rPr>
          <w:fldChar w:fldCharType="separate"/>
        </w:r>
        <w:r w:rsidR="002F7236">
          <w:rPr>
            <w:noProof/>
            <w:webHidden/>
          </w:rPr>
          <w:t>7</w:t>
        </w:r>
        <w:r>
          <w:rPr>
            <w:noProof/>
            <w:webHidden/>
          </w:rPr>
          <w:fldChar w:fldCharType="end"/>
        </w:r>
      </w:hyperlink>
    </w:p>
    <w:p w14:paraId="7EB3D651" w14:textId="3D0258C3"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08" w:history="1">
        <w:r w:rsidRPr="00D55C4B">
          <w:rPr>
            <w:rStyle w:val="Lienhypertexte"/>
            <w:rFonts w:cs="Times New Roman"/>
            <w:noProof/>
          </w:rPr>
          <w:t>3.</w:t>
        </w:r>
        <w:r>
          <w:rPr>
            <w:rFonts w:asciiTheme="minorHAnsi" w:eastAsiaTheme="minorEastAsia" w:hAnsiTheme="minorHAnsi"/>
            <w:noProof/>
            <w:sz w:val="22"/>
            <w:lang w:val="en-US"/>
          </w:rPr>
          <w:tab/>
        </w:r>
        <w:r w:rsidRPr="00D55C4B">
          <w:rPr>
            <w:rStyle w:val="Lienhypertexte"/>
            <w:rFonts w:cs="Times New Roman"/>
            <w:noProof/>
          </w:rPr>
          <w:t>Nécessité de solutions de backup</w:t>
        </w:r>
        <w:r>
          <w:rPr>
            <w:noProof/>
            <w:webHidden/>
          </w:rPr>
          <w:tab/>
        </w:r>
        <w:r>
          <w:rPr>
            <w:noProof/>
            <w:webHidden/>
          </w:rPr>
          <w:fldChar w:fldCharType="begin"/>
        </w:r>
        <w:r>
          <w:rPr>
            <w:noProof/>
            <w:webHidden/>
          </w:rPr>
          <w:instrText xml:space="preserve"> PAGEREF _Toc200716308 \h </w:instrText>
        </w:r>
        <w:r>
          <w:rPr>
            <w:noProof/>
            <w:webHidden/>
          </w:rPr>
        </w:r>
        <w:r>
          <w:rPr>
            <w:noProof/>
            <w:webHidden/>
          </w:rPr>
          <w:fldChar w:fldCharType="separate"/>
        </w:r>
        <w:r w:rsidR="002F7236">
          <w:rPr>
            <w:noProof/>
            <w:webHidden/>
          </w:rPr>
          <w:t>8</w:t>
        </w:r>
        <w:r>
          <w:rPr>
            <w:noProof/>
            <w:webHidden/>
          </w:rPr>
          <w:fldChar w:fldCharType="end"/>
        </w:r>
      </w:hyperlink>
    </w:p>
    <w:p w14:paraId="5431DE41" w14:textId="7FA8C0E0" w:rsidR="00462A2D" w:rsidRDefault="00462A2D">
      <w:pPr>
        <w:pStyle w:val="TM2"/>
        <w:tabs>
          <w:tab w:val="left" w:pos="880"/>
          <w:tab w:val="right" w:leader="dot" w:pos="8777"/>
        </w:tabs>
        <w:rPr>
          <w:rFonts w:asciiTheme="minorHAnsi" w:eastAsiaTheme="minorEastAsia" w:hAnsiTheme="minorHAnsi"/>
          <w:noProof/>
          <w:sz w:val="22"/>
          <w:lang w:val="en-US"/>
        </w:rPr>
      </w:pPr>
      <w:hyperlink w:anchor="_Toc200716309" w:history="1">
        <w:r w:rsidRPr="00D55C4B">
          <w:rPr>
            <w:rStyle w:val="Lienhypertexte"/>
            <w:noProof/>
          </w:rPr>
          <w:t>II.</w:t>
        </w:r>
        <w:r>
          <w:rPr>
            <w:rFonts w:asciiTheme="minorHAnsi" w:eastAsiaTheme="minorEastAsia" w:hAnsiTheme="minorHAnsi"/>
            <w:noProof/>
            <w:sz w:val="22"/>
            <w:lang w:val="en-US"/>
          </w:rPr>
          <w:tab/>
        </w:r>
        <w:r w:rsidRPr="00D55C4B">
          <w:rPr>
            <w:rStyle w:val="Lienhypertexte"/>
            <w:noProof/>
          </w:rPr>
          <w:t>Étude comparative de solution de backup</w:t>
        </w:r>
        <w:r>
          <w:rPr>
            <w:noProof/>
            <w:webHidden/>
          </w:rPr>
          <w:tab/>
        </w:r>
        <w:r>
          <w:rPr>
            <w:noProof/>
            <w:webHidden/>
          </w:rPr>
          <w:fldChar w:fldCharType="begin"/>
        </w:r>
        <w:r>
          <w:rPr>
            <w:noProof/>
            <w:webHidden/>
          </w:rPr>
          <w:instrText xml:space="preserve"> PAGEREF _Toc200716309 \h </w:instrText>
        </w:r>
        <w:r>
          <w:rPr>
            <w:noProof/>
            <w:webHidden/>
          </w:rPr>
        </w:r>
        <w:r>
          <w:rPr>
            <w:noProof/>
            <w:webHidden/>
          </w:rPr>
          <w:fldChar w:fldCharType="separate"/>
        </w:r>
        <w:r w:rsidR="002F7236">
          <w:rPr>
            <w:noProof/>
            <w:webHidden/>
          </w:rPr>
          <w:t>8</w:t>
        </w:r>
        <w:r>
          <w:rPr>
            <w:noProof/>
            <w:webHidden/>
          </w:rPr>
          <w:fldChar w:fldCharType="end"/>
        </w:r>
      </w:hyperlink>
    </w:p>
    <w:p w14:paraId="18285522" w14:textId="7368683D" w:rsidR="00462A2D" w:rsidRDefault="00462A2D">
      <w:pPr>
        <w:pStyle w:val="TM2"/>
        <w:tabs>
          <w:tab w:val="left" w:pos="660"/>
          <w:tab w:val="right" w:leader="dot" w:pos="8777"/>
        </w:tabs>
        <w:rPr>
          <w:rFonts w:asciiTheme="minorHAnsi" w:eastAsiaTheme="minorEastAsia" w:hAnsiTheme="minorHAnsi"/>
          <w:noProof/>
          <w:sz w:val="22"/>
          <w:lang w:val="en-US"/>
        </w:rPr>
      </w:pPr>
      <w:hyperlink w:anchor="_Toc200716310" w:history="1">
        <w:r w:rsidRPr="00D55C4B">
          <w:rPr>
            <w:rStyle w:val="Lienhypertexte"/>
            <w:noProof/>
          </w:rPr>
          <w:t>1.</w:t>
        </w:r>
        <w:r>
          <w:rPr>
            <w:rFonts w:asciiTheme="minorHAnsi" w:eastAsiaTheme="minorEastAsia" w:hAnsiTheme="minorHAnsi"/>
            <w:noProof/>
            <w:sz w:val="22"/>
            <w:lang w:val="en-US"/>
          </w:rPr>
          <w:tab/>
        </w:r>
        <w:r w:rsidRPr="00D55C4B">
          <w:rPr>
            <w:rStyle w:val="Lienhypertexte"/>
            <w:noProof/>
          </w:rPr>
          <w:t>Etude comparative de logiciels de sauvegarde open source et à licence</w:t>
        </w:r>
        <w:r>
          <w:rPr>
            <w:noProof/>
            <w:webHidden/>
          </w:rPr>
          <w:tab/>
        </w:r>
        <w:r>
          <w:rPr>
            <w:noProof/>
            <w:webHidden/>
          </w:rPr>
          <w:fldChar w:fldCharType="begin"/>
        </w:r>
        <w:r>
          <w:rPr>
            <w:noProof/>
            <w:webHidden/>
          </w:rPr>
          <w:instrText xml:space="preserve"> PAGEREF _Toc200716310 \h </w:instrText>
        </w:r>
        <w:r>
          <w:rPr>
            <w:noProof/>
            <w:webHidden/>
          </w:rPr>
        </w:r>
        <w:r>
          <w:rPr>
            <w:noProof/>
            <w:webHidden/>
          </w:rPr>
          <w:fldChar w:fldCharType="separate"/>
        </w:r>
        <w:r w:rsidR="002F7236">
          <w:rPr>
            <w:noProof/>
            <w:webHidden/>
          </w:rPr>
          <w:t>8</w:t>
        </w:r>
        <w:r>
          <w:rPr>
            <w:noProof/>
            <w:webHidden/>
          </w:rPr>
          <w:fldChar w:fldCharType="end"/>
        </w:r>
      </w:hyperlink>
    </w:p>
    <w:p w14:paraId="5E56B3F2" w14:textId="05BB180D" w:rsidR="00462A2D" w:rsidRDefault="00462A2D">
      <w:pPr>
        <w:pStyle w:val="TM2"/>
        <w:tabs>
          <w:tab w:val="left" w:pos="660"/>
          <w:tab w:val="right" w:leader="dot" w:pos="8777"/>
        </w:tabs>
        <w:rPr>
          <w:rFonts w:asciiTheme="minorHAnsi" w:eastAsiaTheme="minorEastAsia" w:hAnsiTheme="minorHAnsi"/>
          <w:noProof/>
          <w:sz w:val="22"/>
          <w:lang w:val="en-US"/>
        </w:rPr>
      </w:pPr>
      <w:hyperlink w:anchor="_Toc200716311" w:history="1">
        <w:r w:rsidRPr="00D55C4B">
          <w:rPr>
            <w:rStyle w:val="Lienhypertexte"/>
            <w:noProof/>
          </w:rPr>
          <w:t>2.</w:t>
        </w:r>
        <w:r>
          <w:rPr>
            <w:rFonts w:asciiTheme="minorHAnsi" w:eastAsiaTheme="minorEastAsia" w:hAnsiTheme="minorHAnsi"/>
            <w:noProof/>
            <w:sz w:val="22"/>
            <w:lang w:val="en-US"/>
          </w:rPr>
          <w:tab/>
        </w:r>
        <w:r w:rsidRPr="00D55C4B">
          <w:rPr>
            <w:rStyle w:val="Lienhypertexte"/>
            <w:noProof/>
          </w:rPr>
          <w:t>Etudes comparative des méthodes de sauvegardes</w:t>
        </w:r>
        <w:r>
          <w:rPr>
            <w:noProof/>
            <w:webHidden/>
          </w:rPr>
          <w:tab/>
        </w:r>
        <w:r>
          <w:rPr>
            <w:noProof/>
            <w:webHidden/>
          </w:rPr>
          <w:fldChar w:fldCharType="begin"/>
        </w:r>
        <w:r>
          <w:rPr>
            <w:noProof/>
            <w:webHidden/>
          </w:rPr>
          <w:instrText xml:space="preserve"> PAGEREF _Toc200716311 \h </w:instrText>
        </w:r>
        <w:r>
          <w:rPr>
            <w:noProof/>
            <w:webHidden/>
          </w:rPr>
        </w:r>
        <w:r>
          <w:rPr>
            <w:noProof/>
            <w:webHidden/>
          </w:rPr>
          <w:fldChar w:fldCharType="separate"/>
        </w:r>
        <w:r w:rsidR="002F7236">
          <w:rPr>
            <w:noProof/>
            <w:webHidden/>
          </w:rPr>
          <w:t>9</w:t>
        </w:r>
        <w:r>
          <w:rPr>
            <w:noProof/>
            <w:webHidden/>
          </w:rPr>
          <w:fldChar w:fldCharType="end"/>
        </w:r>
      </w:hyperlink>
    </w:p>
    <w:p w14:paraId="3F422667" w14:textId="231ECDEB" w:rsidR="00462A2D" w:rsidRDefault="00462A2D">
      <w:pPr>
        <w:pStyle w:val="TM2"/>
        <w:tabs>
          <w:tab w:val="left" w:pos="660"/>
          <w:tab w:val="right" w:leader="dot" w:pos="8777"/>
        </w:tabs>
        <w:rPr>
          <w:rFonts w:asciiTheme="minorHAnsi" w:eastAsiaTheme="minorEastAsia" w:hAnsiTheme="minorHAnsi"/>
          <w:noProof/>
          <w:sz w:val="22"/>
          <w:lang w:val="en-US"/>
        </w:rPr>
      </w:pPr>
      <w:hyperlink w:anchor="_Toc200716312" w:history="1">
        <w:r w:rsidRPr="00D55C4B">
          <w:rPr>
            <w:rStyle w:val="Lienhypertexte"/>
            <w:noProof/>
          </w:rPr>
          <w:t>3.</w:t>
        </w:r>
        <w:r>
          <w:rPr>
            <w:rFonts w:asciiTheme="minorHAnsi" w:eastAsiaTheme="minorEastAsia" w:hAnsiTheme="minorHAnsi"/>
            <w:noProof/>
            <w:sz w:val="22"/>
            <w:lang w:val="en-US"/>
          </w:rPr>
          <w:tab/>
        </w:r>
        <w:r w:rsidRPr="00D55C4B">
          <w:rPr>
            <w:rStyle w:val="Lienhypertexte"/>
            <w:noProof/>
          </w:rPr>
          <w:t>Choix de la solution backup</w:t>
        </w:r>
        <w:r>
          <w:rPr>
            <w:noProof/>
            <w:webHidden/>
          </w:rPr>
          <w:tab/>
        </w:r>
        <w:r>
          <w:rPr>
            <w:noProof/>
            <w:webHidden/>
          </w:rPr>
          <w:fldChar w:fldCharType="begin"/>
        </w:r>
        <w:r>
          <w:rPr>
            <w:noProof/>
            <w:webHidden/>
          </w:rPr>
          <w:instrText xml:space="preserve"> PAGEREF _Toc200716312 \h </w:instrText>
        </w:r>
        <w:r>
          <w:rPr>
            <w:noProof/>
            <w:webHidden/>
          </w:rPr>
        </w:r>
        <w:r>
          <w:rPr>
            <w:noProof/>
            <w:webHidden/>
          </w:rPr>
          <w:fldChar w:fldCharType="separate"/>
        </w:r>
        <w:r w:rsidR="002F7236">
          <w:rPr>
            <w:noProof/>
            <w:webHidden/>
          </w:rPr>
          <w:t>10</w:t>
        </w:r>
        <w:r>
          <w:rPr>
            <w:noProof/>
            <w:webHidden/>
          </w:rPr>
          <w:fldChar w:fldCharType="end"/>
        </w:r>
      </w:hyperlink>
    </w:p>
    <w:p w14:paraId="67C80EF0" w14:textId="5FE9DEB0" w:rsidR="00462A2D" w:rsidRDefault="00462A2D">
      <w:pPr>
        <w:pStyle w:val="TM2"/>
        <w:tabs>
          <w:tab w:val="left" w:pos="880"/>
          <w:tab w:val="right" w:leader="dot" w:pos="8777"/>
        </w:tabs>
        <w:rPr>
          <w:rFonts w:asciiTheme="minorHAnsi" w:eastAsiaTheme="minorEastAsia" w:hAnsiTheme="minorHAnsi"/>
          <w:noProof/>
          <w:sz w:val="22"/>
          <w:lang w:val="en-US"/>
        </w:rPr>
      </w:pPr>
      <w:hyperlink w:anchor="_Toc200716313" w:history="1">
        <w:r w:rsidRPr="00D55C4B">
          <w:rPr>
            <w:rStyle w:val="Lienhypertexte"/>
            <w:noProof/>
          </w:rPr>
          <w:t>III.</w:t>
        </w:r>
        <w:r>
          <w:rPr>
            <w:rFonts w:asciiTheme="minorHAnsi" w:eastAsiaTheme="minorEastAsia" w:hAnsiTheme="minorHAnsi"/>
            <w:noProof/>
            <w:sz w:val="22"/>
            <w:lang w:val="en-US"/>
          </w:rPr>
          <w:tab/>
        </w:r>
        <w:r w:rsidRPr="00D55C4B">
          <w:rPr>
            <w:rStyle w:val="Lienhypertexte"/>
            <w:noProof/>
          </w:rPr>
          <w:t>Présentation d'UrBackup</w:t>
        </w:r>
        <w:r>
          <w:rPr>
            <w:noProof/>
            <w:webHidden/>
          </w:rPr>
          <w:tab/>
        </w:r>
        <w:r>
          <w:rPr>
            <w:noProof/>
            <w:webHidden/>
          </w:rPr>
          <w:fldChar w:fldCharType="begin"/>
        </w:r>
        <w:r>
          <w:rPr>
            <w:noProof/>
            <w:webHidden/>
          </w:rPr>
          <w:instrText xml:space="preserve"> PAGEREF _Toc200716313 \h </w:instrText>
        </w:r>
        <w:r>
          <w:rPr>
            <w:noProof/>
            <w:webHidden/>
          </w:rPr>
        </w:r>
        <w:r>
          <w:rPr>
            <w:noProof/>
            <w:webHidden/>
          </w:rPr>
          <w:fldChar w:fldCharType="separate"/>
        </w:r>
        <w:r w:rsidR="002F7236">
          <w:rPr>
            <w:noProof/>
            <w:webHidden/>
          </w:rPr>
          <w:t>12</w:t>
        </w:r>
        <w:r>
          <w:rPr>
            <w:noProof/>
            <w:webHidden/>
          </w:rPr>
          <w:fldChar w:fldCharType="end"/>
        </w:r>
      </w:hyperlink>
    </w:p>
    <w:p w14:paraId="00F1FF02" w14:textId="64FB203D" w:rsidR="00462A2D" w:rsidRDefault="00462A2D">
      <w:pPr>
        <w:pStyle w:val="TM2"/>
        <w:tabs>
          <w:tab w:val="left" w:pos="660"/>
          <w:tab w:val="right" w:leader="dot" w:pos="8777"/>
        </w:tabs>
        <w:rPr>
          <w:rFonts w:asciiTheme="minorHAnsi" w:eastAsiaTheme="minorEastAsia" w:hAnsiTheme="minorHAnsi"/>
          <w:noProof/>
          <w:sz w:val="22"/>
          <w:lang w:val="en-US"/>
        </w:rPr>
      </w:pPr>
      <w:hyperlink w:anchor="_Toc200716314" w:history="1">
        <w:r w:rsidRPr="00D55C4B">
          <w:rPr>
            <w:rStyle w:val="Lienhypertexte"/>
            <w:noProof/>
          </w:rPr>
          <w:t>1.</w:t>
        </w:r>
        <w:r>
          <w:rPr>
            <w:rFonts w:asciiTheme="minorHAnsi" w:eastAsiaTheme="minorEastAsia" w:hAnsiTheme="minorHAnsi"/>
            <w:noProof/>
            <w:sz w:val="22"/>
            <w:lang w:val="en-US"/>
          </w:rPr>
          <w:tab/>
        </w:r>
        <w:r w:rsidRPr="00D55C4B">
          <w:rPr>
            <w:rStyle w:val="Lienhypertexte"/>
            <w:noProof/>
          </w:rPr>
          <w:t>Caractéristique</w:t>
        </w:r>
        <w:r>
          <w:rPr>
            <w:noProof/>
            <w:webHidden/>
          </w:rPr>
          <w:tab/>
        </w:r>
        <w:r>
          <w:rPr>
            <w:noProof/>
            <w:webHidden/>
          </w:rPr>
          <w:fldChar w:fldCharType="begin"/>
        </w:r>
        <w:r>
          <w:rPr>
            <w:noProof/>
            <w:webHidden/>
          </w:rPr>
          <w:instrText xml:space="preserve"> PAGEREF _Toc200716314 \h </w:instrText>
        </w:r>
        <w:r>
          <w:rPr>
            <w:noProof/>
            <w:webHidden/>
          </w:rPr>
        </w:r>
        <w:r>
          <w:rPr>
            <w:noProof/>
            <w:webHidden/>
          </w:rPr>
          <w:fldChar w:fldCharType="separate"/>
        </w:r>
        <w:r w:rsidR="002F7236">
          <w:rPr>
            <w:noProof/>
            <w:webHidden/>
          </w:rPr>
          <w:t>13</w:t>
        </w:r>
        <w:r>
          <w:rPr>
            <w:noProof/>
            <w:webHidden/>
          </w:rPr>
          <w:fldChar w:fldCharType="end"/>
        </w:r>
      </w:hyperlink>
    </w:p>
    <w:p w14:paraId="5ED09FD4" w14:textId="47DA5D08" w:rsidR="00462A2D" w:rsidRDefault="00462A2D">
      <w:pPr>
        <w:pStyle w:val="TM2"/>
        <w:tabs>
          <w:tab w:val="left" w:pos="660"/>
          <w:tab w:val="right" w:leader="dot" w:pos="8777"/>
        </w:tabs>
        <w:rPr>
          <w:rFonts w:asciiTheme="minorHAnsi" w:eastAsiaTheme="minorEastAsia" w:hAnsiTheme="minorHAnsi"/>
          <w:noProof/>
          <w:sz w:val="22"/>
          <w:lang w:val="en-US"/>
        </w:rPr>
      </w:pPr>
      <w:hyperlink w:anchor="_Toc200716315" w:history="1">
        <w:r w:rsidRPr="00D55C4B">
          <w:rPr>
            <w:rStyle w:val="Lienhypertexte"/>
            <w:noProof/>
          </w:rPr>
          <w:t>2.</w:t>
        </w:r>
        <w:r>
          <w:rPr>
            <w:rFonts w:asciiTheme="minorHAnsi" w:eastAsiaTheme="minorEastAsia" w:hAnsiTheme="minorHAnsi"/>
            <w:noProof/>
            <w:sz w:val="22"/>
            <w:lang w:val="en-US"/>
          </w:rPr>
          <w:tab/>
        </w:r>
        <w:r w:rsidRPr="00D55C4B">
          <w:rPr>
            <w:rStyle w:val="Lienhypertexte"/>
            <w:noProof/>
          </w:rPr>
          <w:t>Fonctionnalités</w:t>
        </w:r>
        <w:r>
          <w:rPr>
            <w:noProof/>
            <w:webHidden/>
          </w:rPr>
          <w:tab/>
        </w:r>
        <w:r>
          <w:rPr>
            <w:noProof/>
            <w:webHidden/>
          </w:rPr>
          <w:fldChar w:fldCharType="begin"/>
        </w:r>
        <w:r>
          <w:rPr>
            <w:noProof/>
            <w:webHidden/>
          </w:rPr>
          <w:instrText xml:space="preserve"> PAGEREF _Toc200716315 \h </w:instrText>
        </w:r>
        <w:r>
          <w:rPr>
            <w:noProof/>
            <w:webHidden/>
          </w:rPr>
        </w:r>
        <w:r>
          <w:rPr>
            <w:noProof/>
            <w:webHidden/>
          </w:rPr>
          <w:fldChar w:fldCharType="separate"/>
        </w:r>
        <w:r w:rsidR="002F7236">
          <w:rPr>
            <w:noProof/>
            <w:webHidden/>
          </w:rPr>
          <w:t>15</w:t>
        </w:r>
        <w:r>
          <w:rPr>
            <w:noProof/>
            <w:webHidden/>
          </w:rPr>
          <w:fldChar w:fldCharType="end"/>
        </w:r>
      </w:hyperlink>
    </w:p>
    <w:p w14:paraId="04907963" w14:textId="0858DB60" w:rsidR="00462A2D" w:rsidRDefault="00462A2D">
      <w:pPr>
        <w:pStyle w:val="TM2"/>
        <w:tabs>
          <w:tab w:val="left" w:pos="660"/>
          <w:tab w:val="right" w:leader="dot" w:pos="8777"/>
        </w:tabs>
        <w:rPr>
          <w:rFonts w:asciiTheme="minorHAnsi" w:eastAsiaTheme="minorEastAsia" w:hAnsiTheme="minorHAnsi"/>
          <w:noProof/>
          <w:sz w:val="22"/>
          <w:lang w:val="en-US"/>
        </w:rPr>
      </w:pPr>
      <w:hyperlink w:anchor="_Toc200716316" w:history="1">
        <w:r w:rsidRPr="00D55C4B">
          <w:rPr>
            <w:rStyle w:val="Lienhypertexte"/>
            <w:noProof/>
          </w:rPr>
          <w:t>3.</w:t>
        </w:r>
        <w:r>
          <w:rPr>
            <w:rFonts w:asciiTheme="minorHAnsi" w:eastAsiaTheme="minorEastAsia" w:hAnsiTheme="minorHAnsi"/>
            <w:noProof/>
            <w:sz w:val="22"/>
            <w:lang w:val="en-US"/>
          </w:rPr>
          <w:tab/>
        </w:r>
        <w:r w:rsidRPr="00D55C4B">
          <w:rPr>
            <w:rStyle w:val="Lienhypertexte"/>
            <w:noProof/>
          </w:rPr>
          <w:t>Les politiques de sauvegarde</w:t>
        </w:r>
        <w:r>
          <w:rPr>
            <w:noProof/>
            <w:webHidden/>
          </w:rPr>
          <w:tab/>
        </w:r>
        <w:r>
          <w:rPr>
            <w:noProof/>
            <w:webHidden/>
          </w:rPr>
          <w:fldChar w:fldCharType="begin"/>
        </w:r>
        <w:r>
          <w:rPr>
            <w:noProof/>
            <w:webHidden/>
          </w:rPr>
          <w:instrText xml:space="preserve"> PAGEREF _Toc200716316 \h </w:instrText>
        </w:r>
        <w:r>
          <w:rPr>
            <w:noProof/>
            <w:webHidden/>
          </w:rPr>
        </w:r>
        <w:r>
          <w:rPr>
            <w:noProof/>
            <w:webHidden/>
          </w:rPr>
          <w:fldChar w:fldCharType="separate"/>
        </w:r>
        <w:r w:rsidR="002F7236">
          <w:rPr>
            <w:noProof/>
            <w:webHidden/>
          </w:rPr>
          <w:t>15</w:t>
        </w:r>
        <w:r>
          <w:rPr>
            <w:noProof/>
            <w:webHidden/>
          </w:rPr>
          <w:fldChar w:fldCharType="end"/>
        </w:r>
      </w:hyperlink>
    </w:p>
    <w:p w14:paraId="358D8316" w14:textId="041011BC" w:rsidR="00462A2D" w:rsidRDefault="00462A2D">
      <w:pPr>
        <w:pStyle w:val="TM1"/>
        <w:rPr>
          <w:rFonts w:asciiTheme="minorHAnsi" w:eastAsiaTheme="minorEastAsia" w:hAnsiTheme="minorHAnsi"/>
          <w:noProof/>
          <w:sz w:val="22"/>
          <w:lang w:val="en-US"/>
        </w:rPr>
      </w:pPr>
      <w:hyperlink w:anchor="_Toc200716317" w:history="1">
        <w:r w:rsidRPr="00D55C4B">
          <w:rPr>
            <w:rStyle w:val="Lienhypertexte"/>
            <w:rFonts w:cs="Times New Roman"/>
            <w:noProof/>
          </w:rPr>
          <w:t xml:space="preserve">Chapitre 3 : </w:t>
        </w:r>
        <w:r w:rsidRPr="00D55C4B">
          <w:rPr>
            <w:rStyle w:val="Lienhypertexte"/>
            <w:rFonts w:eastAsia="Times New Roman" w:cs="Times New Roman"/>
            <w:noProof/>
          </w:rPr>
          <w:t>Installation Et Configuration D’UrBackup</w:t>
        </w:r>
        <w:r>
          <w:rPr>
            <w:noProof/>
            <w:webHidden/>
          </w:rPr>
          <w:tab/>
        </w:r>
        <w:r>
          <w:rPr>
            <w:noProof/>
            <w:webHidden/>
          </w:rPr>
          <w:fldChar w:fldCharType="begin"/>
        </w:r>
        <w:r>
          <w:rPr>
            <w:noProof/>
            <w:webHidden/>
          </w:rPr>
          <w:instrText xml:space="preserve"> PAGEREF _Toc200716317 \h </w:instrText>
        </w:r>
        <w:r>
          <w:rPr>
            <w:noProof/>
            <w:webHidden/>
          </w:rPr>
        </w:r>
        <w:r>
          <w:rPr>
            <w:noProof/>
            <w:webHidden/>
          </w:rPr>
          <w:fldChar w:fldCharType="separate"/>
        </w:r>
        <w:r w:rsidR="002F7236">
          <w:rPr>
            <w:noProof/>
            <w:webHidden/>
          </w:rPr>
          <w:t>22</w:t>
        </w:r>
        <w:r>
          <w:rPr>
            <w:noProof/>
            <w:webHidden/>
          </w:rPr>
          <w:fldChar w:fldCharType="end"/>
        </w:r>
      </w:hyperlink>
    </w:p>
    <w:p w14:paraId="10EABEB5" w14:textId="47AC4991" w:rsidR="00462A2D" w:rsidRDefault="00462A2D">
      <w:pPr>
        <w:pStyle w:val="TM2"/>
        <w:tabs>
          <w:tab w:val="left" w:pos="660"/>
          <w:tab w:val="right" w:leader="dot" w:pos="8777"/>
        </w:tabs>
        <w:rPr>
          <w:rFonts w:asciiTheme="minorHAnsi" w:eastAsiaTheme="minorEastAsia" w:hAnsiTheme="minorHAnsi"/>
          <w:noProof/>
          <w:sz w:val="22"/>
          <w:lang w:val="en-US"/>
        </w:rPr>
      </w:pPr>
      <w:hyperlink w:anchor="_Toc200716318" w:history="1">
        <w:r w:rsidRPr="00D55C4B">
          <w:rPr>
            <w:rStyle w:val="Lienhypertexte"/>
            <w:rFonts w:cs="Times New Roman"/>
            <w:noProof/>
          </w:rPr>
          <w:t>I.</w:t>
        </w:r>
        <w:r>
          <w:rPr>
            <w:rFonts w:asciiTheme="minorHAnsi" w:eastAsiaTheme="minorEastAsia" w:hAnsiTheme="minorHAnsi"/>
            <w:noProof/>
            <w:sz w:val="22"/>
            <w:lang w:val="en-US"/>
          </w:rPr>
          <w:tab/>
        </w:r>
        <w:r w:rsidRPr="00D55C4B">
          <w:rPr>
            <w:rStyle w:val="Lienhypertexte"/>
            <w:rFonts w:cs="Times New Roman"/>
            <w:noProof/>
          </w:rPr>
          <w:t>Installation</w:t>
        </w:r>
        <w:r>
          <w:rPr>
            <w:noProof/>
            <w:webHidden/>
          </w:rPr>
          <w:tab/>
        </w:r>
        <w:r>
          <w:rPr>
            <w:noProof/>
            <w:webHidden/>
          </w:rPr>
          <w:fldChar w:fldCharType="begin"/>
        </w:r>
        <w:r>
          <w:rPr>
            <w:noProof/>
            <w:webHidden/>
          </w:rPr>
          <w:instrText xml:space="preserve"> PAGEREF _Toc200716318 \h </w:instrText>
        </w:r>
        <w:r>
          <w:rPr>
            <w:noProof/>
            <w:webHidden/>
          </w:rPr>
        </w:r>
        <w:r>
          <w:rPr>
            <w:noProof/>
            <w:webHidden/>
          </w:rPr>
          <w:fldChar w:fldCharType="separate"/>
        </w:r>
        <w:r w:rsidR="002F7236">
          <w:rPr>
            <w:noProof/>
            <w:webHidden/>
          </w:rPr>
          <w:t>22</w:t>
        </w:r>
        <w:r>
          <w:rPr>
            <w:noProof/>
            <w:webHidden/>
          </w:rPr>
          <w:fldChar w:fldCharType="end"/>
        </w:r>
      </w:hyperlink>
    </w:p>
    <w:p w14:paraId="18A2E5D2" w14:textId="05EFC45B"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19" w:history="1">
        <w:r w:rsidRPr="00D55C4B">
          <w:rPr>
            <w:rStyle w:val="Lienhypertexte"/>
            <w:rFonts w:cs="Times New Roman"/>
            <w:noProof/>
          </w:rPr>
          <w:t>1.</w:t>
        </w:r>
        <w:r>
          <w:rPr>
            <w:rFonts w:asciiTheme="minorHAnsi" w:eastAsiaTheme="minorEastAsia" w:hAnsiTheme="minorHAnsi"/>
            <w:noProof/>
            <w:sz w:val="22"/>
            <w:lang w:val="en-US"/>
          </w:rPr>
          <w:tab/>
        </w:r>
        <w:r w:rsidRPr="00D55C4B">
          <w:rPr>
            <w:rStyle w:val="Lienhypertexte"/>
            <w:rFonts w:cs="Times New Roman"/>
            <w:noProof/>
          </w:rPr>
          <w:t>Téléchargement et Installation d’UrBackup sur Windows</w:t>
        </w:r>
        <w:r>
          <w:rPr>
            <w:noProof/>
            <w:webHidden/>
          </w:rPr>
          <w:tab/>
        </w:r>
        <w:r>
          <w:rPr>
            <w:noProof/>
            <w:webHidden/>
          </w:rPr>
          <w:fldChar w:fldCharType="begin"/>
        </w:r>
        <w:r>
          <w:rPr>
            <w:noProof/>
            <w:webHidden/>
          </w:rPr>
          <w:instrText xml:space="preserve"> PAGEREF _Toc200716319 \h </w:instrText>
        </w:r>
        <w:r>
          <w:rPr>
            <w:noProof/>
            <w:webHidden/>
          </w:rPr>
        </w:r>
        <w:r>
          <w:rPr>
            <w:noProof/>
            <w:webHidden/>
          </w:rPr>
          <w:fldChar w:fldCharType="separate"/>
        </w:r>
        <w:r w:rsidR="002F7236">
          <w:rPr>
            <w:noProof/>
            <w:webHidden/>
          </w:rPr>
          <w:t>22</w:t>
        </w:r>
        <w:r>
          <w:rPr>
            <w:noProof/>
            <w:webHidden/>
          </w:rPr>
          <w:fldChar w:fldCharType="end"/>
        </w:r>
      </w:hyperlink>
    </w:p>
    <w:p w14:paraId="3C576861" w14:textId="459F391D"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20" w:history="1">
        <w:r w:rsidRPr="00D55C4B">
          <w:rPr>
            <w:rStyle w:val="Lienhypertexte"/>
            <w:noProof/>
          </w:rPr>
          <w:t>2.</w:t>
        </w:r>
        <w:r>
          <w:rPr>
            <w:rFonts w:asciiTheme="minorHAnsi" w:eastAsiaTheme="minorEastAsia" w:hAnsiTheme="minorHAnsi"/>
            <w:noProof/>
            <w:sz w:val="22"/>
            <w:lang w:val="en-US"/>
          </w:rPr>
          <w:tab/>
        </w:r>
        <w:r w:rsidRPr="00D55C4B">
          <w:rPr>
            <w:rStyle w:val="Lienhypertexte"/>
            <w:noProof/>
          </w:rPr>
          <w:t>Installation d'UrBackup sur Linux</w:t>
        </w:r>
        <w:r>
          <w:rPr>
            <w:noProof/>
            <w:webHidden/>
          </w:rPr>
          <w:tab/>
        </w:r>
        <w:r>
          <w:rPr>
            <w:noProof/>
            <w:webHidden/>
          </w:rPr>
          <w:fldChar w:fldCharType="begin"/>
        </w:r>
        <w:r>
          <w:rPr>
            <w:noProof/>
            <w:webHidden/>
          </w:rPr>
          <w:instrText xml:space="preserve"> PAGEREF _Toc200716320 \h </w:instrText>
        </w:r>
        <w:r>
          <w:rPr>
            <w:noProof/>
            <w:webHidden/>
          </w:rPr>
        </w:r>
        <w:r>
          <w:rPr>
            <w:noProof/>
            <w:webHidden/>
          </w:rPr>
          <w:fldChar w:fldCharType="separate"/>
        </w:r>
        <w:r w:rsidR="002F7236">
          <w:rPr>
            <w:noProof/>
            <w:webHidden/>
          </w:rPr>
          <w:t>23</w:t>
        </w:r>
        <w:r>
          <w:rPr>
            <w:noProof/>
            <w:webHidden/>
          </w:rPr>
          <w:fldChar w:fldCharType="end"/>
        </w:r>
      </w:hyperlink>
    </w:p>
    <w:p w14:paraId="004C28D5" w14:textId="3C2F9BED"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21" w:history="1">
        <w:r w:rsidRPr="00D55C4B">
          <w:rPr>
            <w:rStyle w:val="Lienhypertexte"/>
            <w:noProof/>
          </w:rPr>
          <w:t>3.</w:t>
        </w:r>
        <w:r>
          <w:rPr>
            <w:rFonts w:asciiTheme="minorHAnsi" w:eastAsiaTheme="minorEastAsia" w:hAnsiTheme="minorHAnsi"/>
            <w:noProof/>
            <w:sz w:val="22"/>
            <w:lang w:val="en-US"/>
          </w:rPr>
          <w:tab/>
        </w:r>
        <w:r w:rsidRPr="00D55C4B">
          <w:rPr>
            <w:rStyle w:val="Lienhypertexte"/>
            <w:noProof/>
          </w:rPr>
          <w:t>Installation d'UrBackup sur MacOS</w:t>
        </w:r>
        <w:r>
          <w:rPr>
            <w:noProof/>
            <w:webHidden/>
          </w:rPr>
          <w:tab/>
        </w:r>
        <w:r>
          <w:rPr>
            <w:noProof/>
            <w:webHidden/>
          </w:rPr>
          <w:fldChar w:fldCharType="begin"/>
        </w:r>
        <w:r>
          <w:rPr>
            <w:noProof/>
            <w:webHidden/>
          </w:rPr>
          <w:instrText xml:space="preserve"> PAGEREF _Toc200716321 \h </w:instrText>
        </w:r>
        <w:r>
          <w:rPr>
            <w:noProof/>
            <w:webHidden/>
          </w:rPr>
        </w:r>
        <w:r>
          <w:rPr>
            <w:noProof/>
            <w:webHidden/>
          </w:rPr>
          <w:fldChar w:fldCharType="separate"/>
        </w:r>
        <w:r w:rsidR="002F7236">
          <w:rPr>
            <w:noProof/>
            <w:webHidden/>
          </w:rPr>
          <w:t>24</w:t>
        </w:r>
        <w:r>
          <w:rPr>
            <w:noProof/>
            <w:webHidden/>
          </w:rPr>
          <w:fldChar w:fldCharType="end"/>
        </w:r>
      </w:hyperlink>
    </w:p>
    <w:p w14:paraId="04C733D2" w14:textId="35438627" w:rsidR="00462A2D" w:rsidRDefault="00462A2D">
      <w:pPr>
        <w:pStyle w:val="TM2"/>
        <w:tabs>
          <w:tab w:val="left" w:pos="880"/>
          <w:tab w:val="right" w:leader="dot" w:pos="8777"/>
        </w:tabs>
        <w:rPr>
          <w:rFonts w:asciiTheme="minorHAnsi" w:eastAsiaTheme="minorEastAsia" w:hAnsiTheme="minorHAnsi"/>
          <w:noProof/>
          <w:sz w:val="22"/>
          <w:lang w:val="en-US"/>
        </w:rPr>
      </w:pPr>
      <w:hyperlink w:anchor="_Toc200716322" w:history="1">
        <w:r w:rsidRPr="00D55C4B">
          <w:rPr>
            <w:rStyle w:val="Lienhypertexte"/>
            <w:noProof/>
          </w:rPr>
          <w:t>II.</w:t>
        </w:r>
        <w:r>
          <w:rPr>
            <w:rFonts w:asciiTheme="minorHAnsi" w:eastAsiaTheme="minorEastAsia" w:hAnsiTheme="minorHAnsi"/>
            <w:noProof/>
            <w:sz w:val="22"/>
            <w:lang w:val="en-US"/>
          </w:rPr>
          <w:tab/>
        </w:r>
        <w:r w:rsidRPr="00D55C4B">
          <w:rPr>
            <w:rStyle w:val="Lienhypertexte"/>
            <w:noProof/>
          </w:rPr>
          <w:t>Configuration</w:t>
        </w:r>
        <w:r>
          <w:rPr>
            <w:noProof/>
            <w:webHidden/>
          </w:rPr>
          <w:tab/>
        </w:r>
        <w:r>
          <w:rPr>
            <w:noProof/>
            <w:webHidden/>
          </w:rPr>
          <w:fldChar w:fldCharType="begin"/>
        </w:r>
        <w:r>
          <w:rPr>
            <w:noProof/>
            <w:webHidden/>
          </w:rPr>
          <w:instrText xml:space="preserve"> PAGEREF _Toc200716322 \h </w:instrText>
        </w:r>
        <w:r>
          <w:rPr>
            <w:noProof/>
            <w:webHidden/>
          </w:rPr>
        </w:r>
        <w:r>
          <w:rPr>
            <w:noProof/>
            <w:webHidden/>
          </w:rPr>
          <w:fldChar w:fldCharType="separate"/>
        </w:r>
        <w:r w:rsidR="002F7236">
          <w:rPr>
            <w:noProof/>
            <w:webHidden/>
          </w:rPr>
          <w:t>24</w:t>
        </w:r>
        <w:r>
          <w:rPr>
            <w:noProof/>
            <w:webHidden/>
          </w:rPr>
          <w:fldChar w:fldCharType="end"/>
        </w:r>
      </w:hyperlink>
    </w:p>
    <w:p w14:paraId="691BBADB" w14:textId="5D91FA42"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23" w:history="1">
        <w:r w:rsidRPr="00D55C4B">
          <w:rPr>
            <w:rStyle w:val="Lienhypertexte"/>
            <w:noProof/>
          </w:rPr>
          <w:t>1.</w:t>
        </w:r>
        <w:r>
          <w:rPr>
            <w:rFonts w:asciiTheme="minorHAnsi" w:eastAsiaTheme="minorEastAsia" w:hAnsiTheme="minorHAnsi"/>
            <w:noProof/>
            <w:sz w:val="22"/>
            <w:lang w:val="en-US"/>
          </w:rPr>
          <w:tab/>
        </w:r>
        <w:r w:rsidRPr="00D55C4B">
          <w:rPr>
            <w:rStyle w:val="Lienhypertexte"/>
            <w:noProof/>
          </w:rPr>
          <w:t>Configuration initiale après l'installation</w:t>
        </w:r>
        <w:r>
          <w:rPr>
            <w:noProof/>
            <w:webHidden/>
          </w:rPr>
          <w:tab/>
        </w:r>
        <w:r>
          <w:rPr>
            <w:noProof/>
            <w:webHidden/>
          </w:rPr>
          <w:fldChar w:fldCharType="begin"/>
        </w:r>
        <w:r>
          <w:rPr>
            <w:noProof/>
            <w:webHidden/>
          </w:rPr>
          <w:instrText xml:space="preserve"> PAGEREF _Toc200716323 \h </w:instrText>
        </w:r>
        <w:r>
          <w:rPr>
            <w:noProof/>
            <w:webHidden/>
          </w:rPr>
        </w:r>
        <w:r>
          <w:rPr>
            <w:noProof/>
            <w:webHidden/>
          </w:rPr>
          <w:fldChar w:fldCharType="separate"/>
        </w:r>
        <w:r w:rsidR="002F7236">
          <w:rPr>
            <w:noProof/>
            <w:webHidden/>
          </w:rPr>
          <w:t>24</w:t>
        </w:r>
        <w:r>
          <w:rPr>
            <w:noProof/>
            <w:webHidden/>
          </w:rPr>
          <w:fldChar w:fldCharType="end"/>
        </w:r>
      </w:hyperlink>
    </w:p>
    <w:p w14:paraId="67DC5B47" w14:textId="18DC71DF"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24" w:history="1">
        <w:r w:rsidRPr="00D55C4B">
          <w:rPr>
            <w:rStyle w:val="Lienhypertexte"/>
            <w:noProof/>
          </w:rPr>
          <w:t>2.</w:t>
        </w:r>
        <w:r>
          <w:rPr>
            <w:rFonts w:asciiTheme="minorHAnsi" w:eastAsiaTheme="minorEastAsia" w:hAnsiTheme="minorHAnsi"/>
            <w:noProof/>
            <w:sz w:val="22"/>
            <w:lang w:val="en-US"/>
          </w:rPr>
          <w:tab/>
        </w:r>
        <w:r w:rsidRPr="00D55C4B">
          <w:rPr>
            <w:rStyle w:val="Lienhypertexte"/>
            <w:noProof/>
          </w:rPr>
          <w:t>Configuration du serveur et du client UrBackup</w:t>
        </w:r>
        <w:r>
          <w:rPr>
            <w:noProof/>
            <w:webHidden/>
          </w:rPr>
          <w:tab/>
        </w:r>
        <w:r>
          <w:rPr>
            <w:noProof/>
            <w:webHidden/>
          </w:rPr>
          <w:fldChar w:fldCharType="begin"/>
        </w:r>
        <w:r>
          <w:rPr>
            <w:noProof/>
            <w:webHidden/>
          </w:rPr>
          <w:instrText xml:space="preserve"> PAGEREF _Toc200716324 \h </w:instrText>
        </w:r>
        <w:r>
          <w:rPr>
            <w:noProof/>
            <w:webHidden/>
          </w:rPr>
        </w:r>
        <w:r>
          <w:rPr>
            <w:noProof/>
            <w:webHidden/>
          </w:rPr>
          <w:fldChar w:fldCharType="separate"/>
        </w:r>
        <w:r w:rsidR="002F7236">
          <w:rPr>
            <w:noProof/>
            <w:webHidden/>
          </w:rPr>
          <w:t>25</w:t>
        </w:r>
        <w:r>
          <w:rPr>
            <w:noProof/>
            <w:webHidden/>
          </w:rPr>
          <w:fldChar w:fldCharType="end"/>
        </w:r>
      </w:hyperlink>
    </w:p>
    <w:p w14:paraId="0BA6A630" w14:textId="69994C44"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25" w:history="1">
        <w:r w:rsidRPr="00D55C4B">
          <w:rPr>
            <w:rStyle w:val="Lienhypertexte"/>
            <w:noProof/>
          </w:rPr>
          <w:t>3.</w:t>
        </w:r>
        <w:r>
          <w:rPr>
            <w:rFonts w:asciiTheme="minorHAnsi" w:eastAsiaTheme="minorEastAsia" w:hAnsiTheme="minorHAnsi"/>
            <w:noProof/>
            <w:sz w:val="22"/>
            <w:lang w:val="en-US"/>
          </w:rPr>
          <w:tab/>
        </w:r>
        <w:r w:rsidRPr="00D55C4B">
          <w:rPr>
            <w:rStyle w:val="Lienhypertexte"/>
            <w:noProof/>
          </w:rPr>
          <w:t>Paramétrage des créneaux de sauvegarde</w:t>
        </w:r>
        <w:r>
          <w:rPr>
            <w:noProof/>
            <w:webHidden/>
          </w:rPr>
          <w:tab/>
        </w:r>
        <w:r>
          <w:rPr>
            <w:noProof/>
            <w:webHidden/>
          </w:rPr>
          <w:fldChar w:fldCharType="begin"/>
        </w:r>
        <w:r>
          <w:rPr>
            <w:noProof/>
            <w:webHidden/>
          </w:rPr>
          <w:instrText xml:space="preserve"> PAGEREF _Toc200716325 \h </w:instrText>
        </w:r>
        <w:r>
          <w:rPr>
            <w:noProof/>
            <w:webHidden/>
          </w:rPr>
        </w:r>
        <w:r>
          <w:rPr>
            <w:noProof/>
            <w:webHidden/>
          </w:rPr>
          <w:fldChar w:fldCharType="separate"/>
        </w:r>
        <w:r w:rsidR="002F7236">
          <w:rPr>
            <w:noProof/>
            <w:webHidden/>
          </w:rPr>
          <w:t>28</w:t>
        </w:r>
        <w:r>
          <w:rPr>
            <w:noProof/>
            <w:webHidden/>
          </w:rPr>
          <w:fldChar w:fldCharType="end"/>
        </w:r>
      </w:hyperlink>
    </w:p>
    <w:p w14:paraId="1342286D" w14:textId="2BB0CEEC"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26" w:history="1">
        <w:r w:rsidRPr="00D55C4B">
          <w:rPr>
            <w:rStyle w:val="Lienhypertexte"/>
            <w:noProof/>
          </w:rPr>
          <w:t>4.</w:t>
        </w:r>
        <w:r>
          <w:rPr>
            <w:rFonts w:asciiTheme="minorHAnsi" w:eastAsiaTheme="minorEastAsia" w:hAnsiTheme="minorHAnsi"/>
            <w:noProof/>
            <w:sz w:val="22"/>
            <w:lang w:val="en-US"/>
          </w:rPr>
          <w:tab/>
        </w:r>
        <w:r w:rsidRPr="00D55C4B">
          <w:rPr>
            <w:rStyle w:val="Lienhypertexte"/>
            <w:noProof/>
          </w:rPr>
          <w:t>Définition des règles de rétention des sauvegardes</w:t>
        </w:r>
        <w:r>
          <w:rPr>
            <w:noProof/>
            <w:webHidden/>
          </w:rPr>
          <w:tab/>
        </w:r>
        <w:r>
          <w:rPr>
            <w:noProof/>
            <w:webHidden/>
          </w:rPr>
          <w:fldChar w:fldCharType="begin"/>
        </w:r>
        <w:r>
          <w:rPr>
            <w:noProof/>
            <w:webHidden/>
          </w:rPr>
          <w:instrText xml:space="preserve"> PAGEREF _Toc200716326 \h </w:instrText>
        </w:r>
        <w:r>
          <w:rPr>
            <w:noProof/>
            <w:webHidden/>
          </w:rPr>
        </w:r>
        <w:r>
          <w:rPr>
            <w:noProof/>
            <w:webHidden/>
          </w:rPr>
          <w:fldChar w:fldCharType="separate"/>
        </w:r>
        <w:r w:rsidR="002F7236">
          <w:rPr>
            <w:noProof/>
            <w:webHidden/>
          </w:rPr>
          <w:t>29</w:t>
        </w:r>
        <w:r>
          <w:rPr>
            <w:noProof/>
            <w:webHidden/>
          </w:rPr>
          <w:fldChar w:fldCharType="end"/>
        </w:r>
      </w:hyperlink>
    </w:p>
    <w:p w14:paraId="6C159EC8" w14:textId="2C034EB7" w:rsidR="00462A2D" w:rsidRDefault="00462A2D">
      <w:pPr>
        <w:pStyle w:val="TM2"/>
        <w:tabs>
          <w:tab w:val="left" w:pos="880"/>
          <w:tab w:val="right" w:leader="dot" w:pos="8777"/>
        </w:tabs>
        <w:rPr>
          <w:rFonts w:asciiTheme="minorHAnsi" w:eastAsiaTheme="minorEastAsia" w:hAnsiTheme="minorHAnsi"/>
          <w:noProof/>
          <w:sz w:val="22"/>
          <w:lang w:val="en-US"/>
        </w:rPr>
      </w:pPr>
      <w:hyperlink w:anchor="_Toc200716327" w:history="1">
        <w:r w:rsidRPr="00D55C4B">
          <w:rPr>
            <w:rStyle w:val="Lienhypertexte"/>
            <w:noProof/>
          </w:rPr>
          <w:t>III.</w:t>
        </w:r>
        <w:r>
          <w:rPr>
            <w:rFonts w:asciiTheme="minorHAnsi" w:eastAsiaTheme="minorEastAsia" w:hAnsiTheme="minorHAnsi"/>
            <w:noProof/>
            <w:sz w:val="22"/>
            <w:lang w:val="en-US"/>
          </w:rPr>
          <w:tab/>
        </w:r>
        <w:r w:rsidRPr="00D55C4B">
          <w:rPr>
            <w:rStyle w:val="Lienhypertexte"/>
            <w:noProof/>
          </w:rPr>
          <w:t>Gestion et restauration des sauvegardes</w:t>
        </w:r>
        <w:r>
          <w:rPr>
            <w:noProof/>
            <w:webHidden/>
          </w:rPr>
          <w:tab/>
        </w:r>
        <w:r>
          <w:rPr>
            <w:noProof/>
            <w:webHidden/>
          </w:rPr>
          <w:fldChar w:fldCharType="begin"/>
        </w:r>
        <w:r>
          <w:rPr>
            <w:noProof/>
            <w:webHidden/>
          </w:rPr>
          <w:instrText xml:space="preserve"> PAGEREF _Toc200716327 \h </w:instrText>
        </w:r>
        <w:r>
          <w:rPr>
            <w:noProof/>
            <w:webHidden/>
          </w:rPr>
        </w:r>
        <w:r>
          <w:rPr>
            <w:noProof/>
            <w:webHidden/>
          </w:rPr>
          <w:fldChar w:fldCharType="separate"/>
        </w:r>
        <w:r w:rsidR="002F7236">
          <w:rPr>
            <w:noProof/>
            <w:webHidden/>
          </w:rPr>
          <w:t>30</w:t>
        </w:r>
        <w:r>
          <w:rPr>
            <w:noProof/>
            <w:webHidden/>
          </w:rPr>
          <w:fldChar w:fldCharType="end"/>
        </w:r>
      </w:hyperlink>
    </w:p>
    <w:p w14:paraId="14795FE9" w14:textId="1FAC7CBF"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28" w:history="1">
        <w:r w:rsidRPr="00D55C4B">
          <w:rPr>
            <w:rStyle w:val="Lienhypertexte"/>
            <w:noProof/>
          </w:rPr>
          <w:t>1.</w:t>
        </w:r>
        <w:r>
          <w:rPr>
            <w:rFonts w:asciiTheme="minorHAnsi" w:eastAsiaTheme="minorEastAsia" w:hAnsiTheme="minorHAnsi"/>
            <w:noProof/>
            <w:sz w:val="22"/>
            <w:lang w:val="en-US"/>
          </w:rPr>
          <w:tab/>
        </w:r>
        <w:r w:rsidRPr="00D55C4B">
          <w:rPr>
            <w:rStyle w:val="Lienhypertexte"/>
            <w:noProof/>
          </w:rPr>
          <w:t>Surveillance de l'état et de l'intégrité des sauvegardes</w:t>
        </w:r>
        <w:r>
          <w:rPr>
            <w:noProof/>
            <w:webHidden/>
          </w:rPr>
          <w:tab/>
        </w:r>
        <w:r>
          <w:rPr>
            <w:noProof/>
            <w:webHidden/>
          </w:rPr>
          <w:fldChar w:fldCharType="begin"/>
        </w:r>
        <w:r>
          <w:rPr>
            <w:noProof/>
            <w:webHidden/>
          </w:rPr>
          <w:instrText xml:space="preserve"> PAGEREF _Toc200716328 \h </w:instrText>
        </w:r>
        <w:r>
          <w:rPr>
            <w:noProof/>
            <w:webHidden/>
          </w:rPr>
        </w:r>
        <w:r>
          <w:rPr>
            <w:noProof/>
            <w:webHidden/>
          </w:rPr>
          <w:fldChar w:fldCharType="separate"/>
        </w:r>
        <w:r w:rsidR="002F7236">
          <w:rPr>
            <w:noProof/>
            <w:webHidden/>
          </w:rPr>
          <w:t>30</w:t>
        </w:r>
        <w:r>
          <w:rPr>
            <w:noProof/>
            <w:webHidden/>
          </w:rPr>
          <w:fldChar w:fldCharType="end"/>
        </w:r>
      </w:hyperlink>
    </w:p>
    <w:p w14:paraId="0F612DDD" w14:textId="56C045A9"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29" w:history="1">
        <w:r w:rsidRPr="00D55C4B">
          <w:rPr>
            <w:rStyle w:val="Lienhypertexte"/>
            <w:noProof/>
          </w:rPr>
          <w:t>2.</w:t>
        </w:r>
        <w:r>
          <w:rPr>
            <w:rFonts w:asciiTheme="minorHAnsi" w:eastAsiaTheme="minorEastAsia" w:hAnsiTheme="minorHAnsi"/>
            <w:noProof/>
            <w:sz w:val="22"/>
            <w:lang w:val="en-US"/>
          </w:rPr>
          <w:tab/>
        </w:r>
        <w:r w:rsidRPr="00D55C4B">
          <w:rPr>
            <w:rStyle w:val="Lienhypertexte"/>
            <w:noProof/>
          </w:rPr>
          <w:t>Processus de restauration des données</w:t>
        </w:r>
        <w:r>
          <w:rPr>
            <w:noProof/>
            <w:webHidden/>
          </w:rPr>
          <w:tab/>
        </w:r>
        <w:r>
          <w:rPr>
            <w:noProof/>
            <w:webHidden/>
          </w:rPr>
          <w:fldChar w:fldCharType="begin"/>
        </w:r>
        <w:r>
          <w:rPr>
            <w:noProof/>
            <w:webHidden/>
          </w:rPr>
          <w:instrText xml:space="preserve"> PAGEREF _Toc200716329 \h </w:instrText>
        </w:r>
        <w:r>
          <w:rPr>
            <w:noProof/>
            <w:webHidden/>
          </w:rPr>
        </w:r>
        <w:r>
          <w:rPr>
            <w:noProof/>
            <w:webHidden/>
          </w:rPr>
          <w:fldChar w:fldCharType="separate"/>
        </w:r>
        <w:r w:rsidR="002F7236">
          <w:rPr>
            <w:noProof/>
            <w:webHidden/>
          </w:rPr>
          <w:t>31</w:t>
        </w:r>
        <w:r>
          <w:rPr>
            <w:noProof/>
            <w:webHidden/>
          </w:rPr>
          <w:fldChar w:fldCharType="end"/>
        </w:r>
      </w:hyperlink>
    </w:p>
    <w:p w14:paraId="1E291DF3" w14:textId="30243777"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30" w:history="1">
        <w:r w:rsidRPr="00D55C4B">
          <w:rPr>
            <w:rStyle w:val="Lienhypertexte"/>
            <w:noProof/>
          </w:rPr>
          <w:t>3.</w:t>
        </w:r>
        <w:r>
          <w:rPr>
            <w:rFonts w:asciiTheme="minorHAnsi" w:eastAsiaTheme="minorEastAsia" w:hAnsiTheme="minorHAnsi"/>
            <w:noProof/>
            <w:sz w:val="22"/>
            <w:lang w:val="en-US"/>
          </w:rPr>
          <w:tab/>
        </w:r>
        <w:r w:rsidRPr="00D55C4B">
          <w:rPr>
            <w:rStyle w:val="Lienhypertexte"/>
            <w:noProof/>
          </w:rPr>
          <w:t>Vérification de l’efficacité des restaurations</w:t>
        </w:r>
        <w:r>
          <w:rPr>
            <w:noProof/>
            <w:webHidden/>
          </w:rPr>
          <w:tab/>
        </w:r>
        <w:r>
          <w:rPr>
            <w:noProof/>
            <w:webHidden/>
          </w:rPr>
          <w:fldChar w:fldCharType="begin"/>
        </w:r>
        <w:r>
          <w:rPr>
            <w:noProof/>
            <w:webHidden/>
          </w:rPr>
          <w:instrText xml:space="preserve"> PAGEREF _Toc200716330 \h </w:instrText>
        </w:r>
        <w:r>
          <w:rPr>
            <w:noProof/>
            <w:webHidden/>
          </w:rPr>
        </w:r>
        <w:r>
          <w:rPr>
            <w:noProof/>
            <w:webHidden/>
          </w:rPr>
          <w:fldChar w:fldCharType="separate"/>
        </w:r>
        <w:r w:rsidR="002F7236">
          <w:rPr>
            <w:noProof/>
            <w:webHidden/>
          </w:rPr>
          <w:t>32</w:t>
        </w:r>
        <w:r>
          <w:rPr>
            <w:noProof/>
            <w:webHidden/>
          </w:rPr>
          <w:fldChar w:fldCharType="end"/>
        </w:r>
      </w:hyperlink>
    </w:p>
    <w:p w14:paraId="2A6EC2A1" w14:textId="159B01D1" w:rsidR="00462A2D" w:rsidRDefault="00462A2D">
      <w:pPr>
        <w:pStyle w:val="TM2"/>
        <w:tabs>
          <w:tab w:val="left" w:pos="880"/>
          <w:tab w:val="right" w:leader="dot" w:pos="8777"/>
        </w:tabs>
        <w:rPr>
          <w:rFonts w:asciiTheme="minorHAnsi" w:eastAsiaTheme="minorEastAsia" w:hAnsiTheme="minorHAnsi"/>
          <w:noProof/>
          <w:sz w:val="22"/>
          <w:lang w:val="en-US"/>
        </w:rPr>
      </w:pPr>
      <w:hyperlink w:anchor="_Toc200716331" w:history="1">
        <w:r w:rsidRPr="00D55C4B">
          <w:rPr>
            <w:rStyle w:val="Lienhypertexte"/>
            <w:noProof/>
          </w:rPr>
          <w:t>IV.</w:t>
        </w:r>
        <w:r>
          <w:rPr>
            <w:rFonts w:asciiTheme="minorHAnsi" w:eastAsiaTheme="minorEastAsia" w:hAnsiTheme="minorHAnsi"/>
            <w:noProof/>
            <w:sz w:val="22"/>
            <w:lang w:val="en-US"/>
          </w:rPr>
          <w:tab/>
        </w:r>
        <w:r w:rsidRPr="00D55C4B">
          <w:rPr>
            <w:rStyle w:val="Lienhypertexte"/>
            <w:noProof/>
          </w:rPr>
          <w:t>Sécurisation et optimisation de la solution de backup</w:t>
        </w:r>
        <w:r>
          <w:rPr>
            <w:noProof/>
            <w:webHidden/>
          </w:rPr>
          <w:tab/>
        </w:r>
        <w:r>
          <w:rPr>
            <w:noProof/>
            <w:webHidden/>
          </w:rPr>
          <w:fldChar w:fldCharType="begin"/>
        </w:r>
        <w:r>
          <w:rPr>
            <w:noProof/>
            <w:webHidden/>
          </w:rPr>
          <w:instrText xml:space="preserve"> PAGEREF _Toc200716331 \h </w:instrText>
        </w:r>
        <w:r>
          <w:rPr>
            <w:noProof/>
            <w:webHidden/>
          </w:rPr>
        </w:r>
        <w:r>
          <w:rPr>
            <w:noProof/>
            <w:webHidden/>
          </w:rPr>
          <w:fldChar w:fldCharType="separate"/>
        </w:r>
        <w:r w:rsidR="002F7236">
          <w:rPr>
            <w:noProof/>
            <w:webHidden/>
          </w:rPr>
          <w:t>33</w:t>
        </w:r>
        <w:r>
          <w:rPr>
            <w:noProof/>
            <w:webHidden/>
          </w:rPr>
          <w:fldChar w:fldCharType="end"/>
        </w:r>
      </w:hyperlink>
    </w:p>
    <w:p w14:paraId="762D5BAC" w14:textId="2A3744D9"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32" w:history="1">
        <w:r w:rsidRPr="00D55C4B">
          <w:rPr>
            <w:rStyle w:val="Lienhypertexte"/>
            <w:noProof/>
          </w:rPr>
          <w:t>1.</w:t>
        </w:r>
        <w:r>
          <w:rPr>
            <w:rFonts w:asciiTheme="minorHAnsi" w:eastAsiaTheme="minorEastAsia" w:hAnsiTheme="minorHAnsi"/>
            <w:noProof/>
            <w:sz w:val="22"/>
            <w:lang w:val="en-US"/>
          </w:rPr>
          <w:tab/>
        </w:r>
        <w:r w:rsidRPr="00D55C4B">
          <w:rPr>
            <w:rStyle w:val="Lienhypertexte"/>
            <w:noProof/>
          </w:rPr>
          <w:t>Mise en place de mesures de sécurité pour protéger les données sauvegardées</w:t>
        </w:r>
        <w:r>
          <w:rPr>
            <w:noProof/>
            <w:webHidden/>
          </w:rPr>
          <w:tab/>
        </w:r>
        <w:r>
          <w:rPr>
            <w:noProof/>
            <w:webHidden/>
          </w:rPr>
          <w:fldChar w:fldCharType="begin"/>
        </w:r>
        <w:r>
          <w:rPr>
            <w:noProof/>
            <w:webHidden/>
          </w:rPr>
          <w:instrText xml:space="preserve"> PAGEREF _Toc200716332 \h </w:instrText>
        </w:r>
        <w:r>
          <w:rPr>
            <w:noProof/>
            <w:webHidden/>
          </w:rPr>
        </w:r>
        <w:r>
          <w:rPr>
            <w:noProof/>
            <w:webHidden/>
          </w:rPr>
          <w:fldChar w:fldCharType="separate"/>
        </w:r>
        <w:r w:rsidR="002F7236">
          <w:rPr>
            <w:noProof/>
            <w:webHidden/>
          </w:rPr>
          <w:t>33</w:t>
        </w:r>
        <w:r>
          <w:rPr>
            <w:noProof/>
            <w:webHidden/>
          </w:rPr>
          <w:fldChar w:fldCharType="end"/>
        </w:r>
      </w:hyperlink>
    </w:p>
    <w:p w14:paraId="4522D6BC" w14:textId="6265423A"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33" w:history="1">
        <w:r w:rsidRPr="00D55C4B">
          <w:rPr>
            <w:rStyle w:val="Lienhypertexte"/>
            <w:noProof/>
          </w:rPr>
          <w:t>2.</w:t>
        </w:r>
        <w:r>
          <w:rPr>
            <w:rFonts w:asciiTheme="minorHAnsi" w:eastAsiaTheme="minorEastAsia" w:hAnsiTheme="minorHAnsi"/>
            <w:noProof/>
            <w:sz w:val="22"/>
            <w:lang w:val="en-US"/>
          </w:rPr>
          <w:tab/>
        </w:r>
        <w:r w:rsidRPr="00D55C4B">
          <w:rPr>
            <w:rStyle w:val="Lienhypertexte"/>
            <w:noProof/>
          </w:rPr>
          <w:t>Optimisation des performances et de l'efficacité des sauvegardes</w:t>
        </w:r>
        <w:r>
          <w:rPr>
            <w:noProof/>
            <w:webHidden/>
          </w:rPr>
          <w:tab/>
        </w:r>
        <w:r>
          <w:rPr>
            <w:noProof/>
            <w:webHidden/>
          </w:rPr>
          <w:fldChar w:fldCharType="begin"/>
        </w:r>
        <w:r>
          <w:rPr>
            <w:noProof/>
            <w:webHidden/>
          </w:rPr>
          <w:instrText xml:space="preserve"> PAGEREF _Toc200716333 \h </w:instrText>
        </w:r>
        <w:r>
          <w:rPr>
            <w:noProof/>
            <w:webHidden/>
          </w:rPr>
        </w:r>
        <w:r>
          <w:rPr>
            <w:noProof/>
            <w:webHidden/>
          </w:rPr>
          <w:fldChar w:fldCharType="separate"/>
        </w:r>
        <w:r w:rsidR="002F7236">
          <w:rPr>
            <w:noProof/>
            <w:webHidden/>
          </w:rPr>
          <w:t>34</w:t>
        </w:r>
        <w:r>
          <w:rPr>
            <w:noProof/>
            <w:webHidden/>
          </w:rPr>
          <w:fldChar w:fldCharType="end"/>
        </w:r>
      </w:hyperlink>
    </w:p>
    <w:p w14:paraId="6494D0DF" w14:textId="695746AC"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34" w:history="1">
        <w:r w:rsidRPr="00D55C4B">
          <w:rPr>
            <w:rStyle w:val="Lienhypertexte"/>
            <w:noProof/>
          </w:rPr>
          <w:t>3.</w:t>
        </w:r>
        <w:r>
          <w:rPr>
            <w:rFonts w:asciiTheme="minorHAnsi" w:eastAsiaTheme="minorEastAsia" w:hAnsiTheme="minorHAnsi"/>
            <w:noProof/>
            <w:sz w:val="22"/>
            <w:lang w:val="en-US"/>
          </w:rPr>
          <w:tab/>
        </w:r>
        <w:r w:rsidRPr="00D55C4B">
          <w:rPr>
            <w:rStyle w:val="Lienhypertexte"/>
            <w:noProof/>
          </w:rPr>
          <w:t>Surveillance et gestion de l'espace de stockage pour les sauvegardes</w:t>
        </w:r>
        <w:r>
          <w:rPr>
            <w:noProof/>
            <w:webHidden/>
          </w:rPr>
          <w:tab/>
        </w:r>
        <w:r>
          <w:rPr>
            <w:noProof/>
            <w:webHidden/>
          </w:rPr>
          <w:fldChar w:fldCharType="begin"/>
        </w:r>
        <w:r>
          <w:rPr>
            <w:noProof/>
            <w:webHidden/>
          </w:rPr>
          <w:instrText xml:space="preserve"> PAGEREF _Toc200716334 \h </w:instrText>
        </w:r>
        <w:r>
          <w:rPr>
            <w:noProof/>
            <w:webHidden/>
          </w:rPr>
        </w:r>
        <w:r>
          <w:rPr>
            <w:noProof/>
            <w:webHidden/>
          </w:rPr>
          <w:fldChar w:fldCharType="separate"/>
        </w:r>
        <w:r w:rsidR="002F7236">
          <w:rPr>
            <w:noProof/>
            <w:webHidden/>
          </w:rPr>
          <w:t>35</w:t>
        </w:r>
        <w:r>
          <w:rPr>
            <w:noProof/>
            <w:webHidden/>
          </w:rPr>
          <w:fldChar w:fldCharType="end"/>
        </w:r>
      </w:hyperlink>
    </w:p>
    <w:p w14:paraId="3C1DEE67" w14:textId="145FBD72"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35" w:history="1">
        <w:r w:rsidRPr="00D55C4B">
          <w:rPr>
            <w:rStyle w:val="Lienhypertexte"/>
            <w:noProof/>
          </w:rPr>
          <w:t>4.</w:t>
        </w:r>
        <w:r>
          <w:rPr>
            <w:rFonts w:asciiTheme="minorHAnsi" w:eastAsiaTheme="minorEastAsia" w:hAnsiTheme="minorHAnsi"/>
            <w:noProof/>
            <w:sz w:val="22"/>
            <w:lang w:val="en-US"/>
          </w:rPr>
          <w:tab/>
        </w:r>
        <w:r w:rsidRPr="00D55C4B">
          <w:rPr>
            <w:rStyle w:val="Lienhypertexte"/>
            <w:noProof/>
          </w:rPr>
          <w:t>Mise à jour et maintenance de la solution UrBackup</w:t>
        </w:r>
        <w:r>
          <w:rPr>
            <w:noProof/>
            <w:webHidden/>
          </w:rPr>
          <w:tab/>
        </w:r>
        <w:r>
          <w:rPr>
            <w:noProof/>
            <w:webHidden/>
          </w:rPr>
          <w:fldChar w:fldCharType="begin"/>
        </w:r>
        <w:r>
          <w:rPr>
            <w:noProof/>
            <w:webHidden/>
          </w:rPr>
          <w:instrText xml:space="preserve"> PAGEREF _Toc200716335 \h </w:instrText>
        </w:r>
        <w:r>
          <w:rPr>
            <w:noProof/>
            <w:webHidden/>
          </w:rPr>
        </w:r>
        <w:r>
          <w:rPr>
            <w:noProof/>
            <w:webHidden/>
          </w:rPr>
          <w:fldChar w:fldCharType="separate"/>
        </w:r>
        <w:r w:rsidR="002F7236">
          <w:rPr>
            <w:noProof/>
            <w:webHidden/>
          </w:rPr>
          <w:t>35</w:t>
        </w:r>
        <w:r>
          <w:rPr>
            <w:noProof/>
            <w:webHidden/>
          </w:rPr>
          <w:fldChar w:fldCharType="end"/>
        </w:r>
      </w:hyperlink>
    </w:p>
    <w:p w14:paraId="634FB4C4" w14:textId="11D24497" w:rsidR="00462A2D" w:rsidRDefault="00462A2D">
      <w:pPr>
        <w:pStyle w:val="TM1"/>
        <w:rPr>
          <w:rFonts w:asciiTheme="minorHAnsi" w:eastAsiaTheme="minorEastAsia" w:hAnsiTheme="minorHAnsi"/>
          <w:noProof/>
          <w:sz w:val="22"/>
          <w:lang w:val="en-US"/>
        </w:rPr>
      </w:pPr>
      <w:hyperlink w:anchor="_Toc200716336" w:history="1">
        <w:r w:rsidRPr="00D55C4B">
          <w:rPr>
            <w:rStyle w:val="Lienhypertexte"/>
            <w:noProof/>
          </w:rPr>
          <w:t>Chapitre 4 : Bilan Du Stage</w:t>
        </w:r>
        <w:r>
          <w:rPr>
            <w:noProof/>
            <w:webHidden/>
          </w:rPr>
          <w:tab/>
        </w:r>
        <w:r>
          <w:rPr>
            <w:noProof/>
            <w:webHidden/>
          </w:rPr>
          <w:fldChar w:fldCharType="begin"/>
        </w:r>
        <w:r>
          <w:rPr>
            <w:noProof/>
            <w:webHidden/>
          </w:rPr>
          <w:instrText xml:space="preserve"> PAGEREF _Toc200716336 \h </w:instrText>
        </w:r>
        <w:r>
          <w:rPr>
            <w:noProof/>
            <w:webHidden/>
          </w:rPr>
        </w:r>
        <w:r>
          <w:rPr>
            <w:noProof/>
            <w:webHidden/>
          </w:rPr>
          <w:fldChar w:fldCharType="separate"/>
        </w:r>
        <w:r w:rsidR="002F7236">
          <w:rPr>
            <w:noProof/>
            <w:webHidden/>
          </w:rPr>
          <w:t>39</w:t>
        </w:r>
        <w:r>
          <w:rPr>
            <w:noProof/>
            <w:webHidden/>
          </w:rPr>
          <w:fldChar w:fldCharType="end"/>
        </w:r>
      </w:hyperlink>
    </w:p>
    <w:p w14:paraId="03D6AAC2" w14:textId="2B287CC3" w:rsidR="00462A2D" w:rsidRDefault="00462A2D">
      <w:pPr>
        <w:pStyle w:val="TM2"/>
        <w:tabs>
          <w:tab w:val="right" w:leader="dot" w:pos="8777"/>
        </w:tabs>
        <w:rPr>
          <w:rFonts w:asciiTheme="minorHAnsi" w:eastAsiaTheme="minorEastAsia" w:hAnsiTheme="minorHAnsi"/>
          <w:noProof/>
          <w:sz w:val="22"/>
          <w:lang w:val="en-US"/>
        </w:rPr>
      </w:pPr>
      <w:hyperlink w:anchor="_Toc200716337" w:history="1">
        <w:r w:rsidRPr="00D55C4B">
          <w:rPr>
            <w:rStyle w:val="Lienhypertexte"/>
            <w:noProof/>
          </w:rPr>
          <w:t>Bilan du stage</w:t>
        </w:r>
        <w:r>
          <w:rPr>
            <w:noProof/>
            <w:webHidden/>
          </w:rPr>
          <w:tab/>
        </w:r>
        <w:r>
          <w:rPr>
            <w:noProof/>
            <w:webHidden/>
          </w:rPr>
          <w:fldChar w:fldCharType="begin"/>
        </w:r>
        <w:r>
          <w:rPr>
            <w:noProof/>
            <w:webHidden/>
          </w:rPr>
          <w:instrText xml:space="preserve"> PAGEREF _Toc200716337 \h </w:instrText>
        </w:r>
        <w:r>
          <w:rPr>
            <w:noProof/>
            <w:webHidden/>
          </w:rPr>
        </w:r>
        <w:r>
          <w:rPr>
            <w:noProof/>
            <w:webHidden/>
          </w:rPr>
          <w:fldChar w:fldCharType="separate"/>
        </w:r>
        <w:r w:rsidR="002F7236">
          <w:rPr>
            <w:noProof/>
            <w:webHidden/>
          </w:rPr>
          <w:t>39</w:t>
        </w:r>
        <w:r>
          <w:rPr>
            <w:noProof/>
            <w:webHidden/>
          </w:rPr>
          <w:fldChar w:fldCharType="end"/>
        </w:r>
      </w:hyperlink>
    </w:p>
    <w:p w14:paraId="5D618900" w14:textId="7D85C386"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38" w:history="1">
        <w:r w:rsidRPr="00D55C4B">
          <w:rPr>
            <w:rStyle w:val="Lienhypertexte"/>
            <w:noProof/>
          </w:rPr>
          <w:t>1.</w:t>
        </w:r>
        <w:r>
          <w:rPr>
            <w:rFonts w:asciiTheme="minorHAnsi" w:eastAsiaTheme="minorEastAsia" w:hAnsiTheme="minorHAnsi"/>
            <w:noProof/>
            <w:sz w:val="22"/>
            <w:lang w:val="en-US"/>
          </w:rPr>
          <w:tab/>
        </w:r>
        <w:r w:rsidRPr="00D55C4B">
          <w:rPr>
            <w:rStyle w:val="Lienhypertexte"/>
            <w:noProof/>
          </w:rPr>
          <w:t>Plan professionnel</w:t>
        </w:r>
        <w:r>
          <w:rPr>
            <w:noProof/>
            <w:webHidden/>
          </w:rPr>
          <w:tab/>
        </w:r>
        <w:r>
          <w:rPr>
            <w:noProof/>
            <w:webHidden/>
          </w:rPr>
          <w:fldChar w:fldCharType="begin"/>
        </w:r>
        <w:r>
          <w:rPr>
            <w:noProof/>
            <w:webHidden/>
          </w:rPr>
          <w:instrText xml:space="preserve"> PAGEREF _Toc200716338 \h </w:instrText>
        </w:r>
        <w:r>
          <w:rPr>
            <w:noProof/>
            <w:webHidden/>
          </w:rPr>
        </w:r>
        <w:r>
          <w:rPr>
            <w:noProof/>
            <w:webHidden/>
          </w:rPr>
          <w:fldChar w:fldCharType="separate"/>
        </w:r>
        <w:r w:rsidR="002F7236">
          <w:rPr>
            <w:noProof/>
            <w:webHidden/>
          </w:rPr>
          <w:t>39</w:t>
        </w:r>
        <w:r>
          <w:rPr>
            <w:noProof/>
            <w:webHidden/>
          </w:rPr>
          <w:fldChar w:fldCharType="end"/>
        </w:r>
      </w:hyperlink>
    </w:p>
    <w:p w14:paraId="01D1AB82" w14:textId="2B618C43"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39" w:history="1">
        <w:r w:rsidRPr="00D55C4B">
          <w:rPr>
            <w:rStyle w:val="Lienhypertexte"/>
            <w:noProof/>
          </w:rPr>
          <w:t>2.</w:t>
        </w:r>
        <w:r>
          <w:rPr>
            <w:rFonts w:asciiTheme="minorHAnsi" w:eastAsiaTheme="minorEastAsia" w:hAnsiTheme="minorHAnsi"/>
            <w:noProof/>
            <w:sz w:val="22"/>
            <w:lang w:val="en-US"/>
          </w:rPr>
          <w:tab/>
        </w:r>
        <w:r w:rsidRPr="00D55C4B">
          <w:rPr>
            <w:rStyle w:val="Lienhypertexte"/>
            <w:noProof/>
          </w:rPr>
          <w:t>Plan personnel</w:t>
        </w:r>
        <w:r>
          <w:rPr>
            <w:noProof/>
            <w:webHidden/>
          </w:rPr>
          <w:tab/>
        </w:r>
        <w:r>
          <w:rPr>
            <w:noProof/>
            <w:webHidden/>
          </w:rPr>
          <w:fldChar w:fldCharType="begin"/>
        </w:r>
        <w:r>
          <w:rPr>
            <w:noProof/>
            <w:webHidden/>
          </w:rPr>
          <w:instrText xml:space="preserve"> PAGEREF _Toc200716339 \h </w:instrText>
        </w:r>
        <w:r>
          <w:rPr>
            <w:noProof/>
            <w:webHidden/>
          </w:rPr>
        </w:r>
        <w:r>
          <w:rPr>
            <w:noProof/>
            <w:webHidden/>
          </w:rPr>
          <w:fldChar w:fldCharType="separate"/>
        </w:r>
        <w:r w:rsidR="002F7236">
          <w:rPr>
            <w:noProof/>
            <w:webHidden/>
          </w:rPr>
          <w:t>39</w:t>
        </w:r>
        <w:r>
          <w:rPr>
            <w:noProof/>
            <w:webHidden/>
          </w:rPr>
          <w:fldChar w:fldCharType="end"/>
        </w:r>
      </w:hyperlink>
    </w:p>
    <w:p w14:paraId="63AD39EB" w14:textId="604F14F5"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40" w:history="1">
        <w:r w:rsidRPr="00D55C4B">
          <w:rPr>
            <w:rStyle w:val="Lienhypertexte"/>
            <w:noProof/>
          </w:rPr>
          <w:t>3.</w:t>
        </w:r>
        <w:r>
          <w:rPr>
            <w:rFonts w:asciiTheme="minorHAnsi" w:eastAsiaTheme="minorEastAsia" w:hAnsiTheme="minorHAnsi"/>
            <w:noProof/>
            <w:sz w:val="22"/>
            <w:lang w:val="en-US"/>
          </w:rPr>
          <w:tab/>
        </w:r>
        <w:r w:rsidRPr="00D55C4B">
          <w:rPr>
            <w:rStyle w:val="Lienhypertexte"/>
            <w:noProof/>
          </w:rPr>
          <w:t>Difficultés rencontrées</w:t>
        </w:r>
        <w:r>
          <w:rPr>
            <w:noProof/>
            <w:webHidden/>
          </w:rPr>
          <w:tab/>
        </w:r>
        <w:r>
          <w:rPr>
            <w:noProof/>
            <w:webHidden/>
          </w:rPr>
          <w:fldChar w:fldCharType="begin"/>
        </w:r>
        <w:r>
          <w:rPr>
            <w:noProof/>
            <w:webHidden/>
          </w:rPr>
          <w:instrText xml:space="preserve"> PAGEREF _Toc200716340 \h </w:instrText>
        </w:r>
        <w:r>
          <w:rPr>
            <w:noProof/>
            <w:webHidden/>
          </w:rPr>
        </w:r>
        <w:r>
          <w:rPr>
            <w:noProof/>
            <w:webHidden/>
          </w:rPr>
          <w:fldChar w:fldCharType="separate"/>
        </w:r>
        <w:r w:rsidR="002F7236">
          <w:rPr>
            <w:noProof/>
            <w:webHidden/>
          </w:rPr>
          <w:t>40</w:t>
        </w:r>
        <w:r>
          <w:rPr>
            <w:noProof/>
            <w:webHidden/>
          </w:rPr>
          <w:fldChar w:fldCharType="end"/>
        </w:r>
      </w:hyperlink>
    </w:p>
    <w:p w14:paraId="0793E636" w14:textId="480C5EBB" w:rsidR="00462A2D" w:rsidRDefault="00462A2D">
      <w:pPr>
        <w:pStyle w:val="TM3"/>
        <w:tabs>
          <w:tab w:val="left" w:pos="880"/>
          <w:tab w:val="right" w:leader="dot" w:pos="8777"/>
        </w:tabs>
        <w:rPr>
          <w:rFonts w:asciiTheme="minorHAnsi" w:eastAsiaTheme="minorEastAsia" w:hAnsiTheme="minorHAnsi"/>
          <w:noProof/>
          <w:sz w:val="22"/>
          <w:lang w:val="en-US"/>
        </w:rPr>
      </w:pPr>
      <w:hyperlink w:anchor="_Toc200716341" w:history="1">
        <w:r w:rsidRPr="00D55C4B">
          <w:rPr>
            <w:rStyle w:val="Lienhypertexte"/>
            <w:noProof/>
          </w:rPr>
          <w:t>4.</w:t>
        </w:r>
        <w:r>
          <w:rPr>
            <w:rFonts w:asciiTheme="minorHAnsi" w:eastAsiaTheme="minorEastAsia" w:hAnsiTheme="minorHAnsi"/>
            <w:noProof/>
            <w:sz w:val="22"/>
            <w:lang w:val="en-US"/>
          </w:rPr>
          <w:tab/>
        </w:r>
        <w:r w:rsidRPr="00D55C4B">
          <w:rPr>
            <w:rStyle w:val="Lienhypertexte"/>
            <w:noProof/>
          </w:rPr>
          <w:t>Suggestions</w:t>
        </w:r>
        <w:r>
          <w:rPr>
            <w:noProof/>
            <w:webHidden/>
          </w:rPr>
          <w:tab/>
        </w:r>
        <w:r>
          <w:rPr>
            <w:noProof/>
            <w:webHidden/>
          </w:rPr>
          <w:fldChar w:fldCharType="begin"/>
        </w:r>
        <w:r>
          <w:rPr>
            <w:noProof/>
            <w:webHidden/>
          </w:rPr>
          <w:instrText xml:space="preserve"> PAGEREF _Toc200716341 \h </w:instrText>
        </w:r>
        <w:r>
          <w:rPr>
            <w:noProof/>
            <w:webHidden/>
          </w:rPr>
        </w:r>
        <w:r>
          <w:rPr>
            <w:noProof/>
            <w:webHidden/>
          </w:rPr>
          <w:fldChar w:fldCharType="separate"/>
        </w:r>
        <w:r w:rsidR="002F7236">
          <w:rPr>
            <w:noProof/>
            <w:webHidden/>
          </w:rPr>
          <w:t>40</w:t>
        </w:r>
        <w:r>
          <w:rPr>
            <w:noProof/>
            <w:webHidden/>
          </w:rPr>
          <w:fldChar w:fldCharType="end"/>
        </w:r>
      </w:hyperlink>
    </w:p>
    <w:p w14:paraId="4FF35712" w14:textId="5D0E878F" w:rsidR="00462A2D" w:rsidRDefault="00462A2D">
      <w:pPr>
        <w:pStyle w:val="TM1"/>
        <w:rPr>
          <w:rFonts w:asciiTheme="minorHAnsi" w:eastAsiaTheme="minorEastAsia" w:hAnsiTheme="minorHAnsi"/>
          <w:noProof/>
          <w:sz w:val="22"/>
          <w:lang w:val="en-US"/>
        </w:rPr>
      </w:pPr>
      <w:hyperlink w:anchor="_Toc200716342" w:history="1">
        <w:r w:rsidRPr="00D55C4B">
          <w:rPr>
            <w:rStyle w:val="Lienhypertexte"/>
            <w:noProof/>
          </w:rPr>
          <w:t>CONCLUSION GENERALE</w:t>
        </w:r>
        <w:r>
          <w:rPr>
            <w:noProof/>
            <w:webHidden/>
          </w:rPr>
          <w:tab/>
        </w:r>
        <w:r>
          <w:rPr>
            <w:noProof/>
            <w:webHidden/>
          </w:rPr>
          <w:fldChar w:fldCharType="begin"/>
        </w:r>
        <w:r>
          <w:rPr>
            <w:noProof/>
            <w:webHidden/>
          </w:rPr>
          <w:instrText xml:space="preserve"> PAGEREF _Toc200716342 \h </w:instrText>
        </w:r>
        <w:r>
          <w:rPr>
            <w:noProof/>
            <w:webHidden/>
          </w:rPr>
        </w:r>
        <w:r>
          <w:rPr>
            <w:noProof/>
            <w:webHidden/>
          </w:rPr>
          <w:fldChar w:fldCharType="separate"/>
        </w:r>
        <w:r w:rsidR="002F7236">
          <w:rPr>
            <w:noProof/>
            <w:webHidden/>
          </w:rPr>
          <w:t>42</w:t>
        </w:r>
        <w:r>
          <w:rPr>
            <w:noProof/>
            <w:webHidden/>
          </w:rPr>
          <w:fldChar w:fldCharType="end"/>
        </w:r>
      </w:hyperlink>
    </w:p>
    <w:p w14:paraId="456022E2" w14:textId="14609156" w:rsidR="00462A2D" w:rsidRDefault="00462A2D">
      <w:pPr>
        <w:pStyle w:val="TM1"/>
        <w:rPr>
          <w:rFonts w:asciiTheme="minorHAnsi" w:eastAsiaTheme="minorEastAsia" w:hAnsiTheme="minorHAnsi"/>
          <w:noProof/>
          <w:sz w:val="22"/>
          <w:lang w:val="en-US"/>
        </w:rPr>
      </w:pPr>
      <w:hyperlink w:anchor="_Toc200716343" w:history="1">
        <w:r w:rsidRPr="00D55C4B">
          <w:rPr>
            <w:rStyle w:val="Lienhypertexte"/>
            <w:noProof/>
          </w:rPr>
          <w:t>BIBLIOGRAPHIE</w:t>
        </w:r>
        <w:r>
          <w:rPr>
            <w:noProof/>
            <w:webHidden/>
          </w:rPr>
          <w:tab/>
        </w:r>
        <w:r>
          <w:rPr>
            <w:noProof/>
            <w:webHidden/>
          </w:rPr>
          <w:fldChar w:fldCharType="begin"/>
        </w:r>
        <w:r>
          <w:rPr>
            <w:noProof/>
            <w:webHidden/>
          </w:rPr>
          <w:instrText xml:space="preserve"> PAGEREF _Toc200716343 \h </w:instrText>
        </w:r>
        <w:r>
          <w:rPr>
            <w:noProof/>
            <w:webHidden/>
          </w:rPr>
        </w:r>
        <w:r>
          <w:rPr>
            <w:noProof/>
            <w:webHidden/>
          </w:rPr>
          <w:fldChar w:fldCharType="separate"/>
        </w:r>
        <w:r w:rsidR="002F7236">
          <w:rPr>
            <w:noProof/>
            <w:webHidden/>
          </w:rPr>
          <w:t>xiv</w:t>
        </w:r>
        <w:r>
          <w:rPr>
            <w:noProof/>
            <w:webHidden/>
          </w:rPr>
          <w:fldChar w:fldCharType="end"/>
        </w:r>
      </w:hyperlink>
    </w:p>
    <w:p w14:paraId="14270DAC" w14:textId="3B99445E" w:rsidR="00462A2D" w:rsidRDefault="00462A2D">
      <w:pPr>
        <w:pStyle w:val="TM1"/>
        <w:rPr>
          <w:rFonts w:asciiTheme="minorHAnsi" w:eastAsiaTheme="minorEastAsia" w:hAnsiTheme="minorHAnsi"/>
          <w:noProof/>
          <w:sz w:val="22"/>
          <w:lang w:val="en-US"/>
        </w:rPr>
      </w:pPr>
      <w:hyperlink w:anchor="_Toc200716344" w:history="1">
        <w:r w:rsidRPr="00D55C4B">
          <w:rPr>
            <w:rStyle w:val="Lienhypertexte"/>
            <w:noProof/>
          </w:rPr>
          <w:t>WEBOGRAPHIE</w:t>
        </w:r>
        <w:r>
          <w:rPr>
            <w:noProof/>
            <w:webHidden/>
          </w:rPr>
          <w:tab/>
        </w:r>
        <w:r>
          <w:rPr>
            <w:noProof/>
            <w:webHidden/>
          </w:rPr>
          <w:fldChar w:fldCharType="begin"/>
        </w:r>
        <w:r>
          <w:rPr>
            <w:noProof/>
            <w:webHidden/>
          </w:rPr>
          <w:instrText xml:space="preserve"> PAGEREF _Toc200716344 \h </w:instrText>
        </w:r>
        <w:r>
          <w:rPr>
            <w:noProof/>
            <w:webHidden/>
          </w:rPr>
        </w:r>
        <w:r>
          <w:rPr>
            <w:noProof/>
            <w:webHidden/>
          </w:rPr>
          <w:fldChar w:fldCharType="separate"/>
        </w:r>
        <w:r w:rsidR="002F7236">
          <w:rPr>
            <w:noProof/>
            <w:webHidden/>
          </w:rPr>
          <w:t>xv</w:t>
        </w:r>
        <w:r>
          <w:rPr>
            <w:noProof/>
            <w:webHidden/>
          </w:rPr>
          <w:fldChar w:fldCharType="end"/>
        </w:r>
      </w:hyperlink>
    </w:p>
    <w:p w14:paraId="39444398" w14:textId="209E627E" w:rsidR="00462A2D" w:rsidRDefault="00462A2D">
      <w:pPr>
        <w:pStyle w:val="TM1"/>
        <w:rPr>
          <w:rFonts w:asciiTheme="minorHAnsi" w:eastAsiaTheme="minorEastAsia" w:hAnsiTheme="minorHAnsi"/>
          <w:noProof/>
          <w:sz w:val="22"/>
          <w:lang w:val="en-US"/>
        </w:rPr>
      </w:pPr>
      <w:hyperlink w:anchor="_Toc200716345" w:history="1">
        <w:r w:rsidRPr="00D55C4B">
          <w:rPr>
            <w:rStyle w:val="Lienhypertexte"/>
            <w:noProof/>
            <w:lang w:val="en-US"/>
          </w:rPr>
          <w:t>ANNEXE</w:t>
        </w:r>
        <w:r>
          <w:rPr>
            <w:noProof/>
            <w:webHidden/>
          </w:rPr>
          <w:tab/>
        </w:r>
        <w:r>
          <w:rPr>
            <w:noProof/>
            <w:webHidden/>
          </w:rPr>
          <w:fldChar w:fldCharType="begin"/>
        </w:r>
        <w:r>
          <w:rPr>
            <w:noProof/>
            <w:webHidden/>
          </w:rPr>
          <w:instrText xml:space="preserve"> PAGEREF _Toc200716345 \h </w:instrText>
        </w:r>
        <w:r>
          <w:rPr>
            <w:noProof/>
            <w:webHidden/>
          </w:rPr>
        </w:r>
        <w:r>
          <w:rPr>
            <w:noProof/>
            <w:webHidden/>
          </w:rPr>
          <w:fldChar w:fldCharType="separate"/>
        </w:r>
        <w:r w:rsidR="002F7236">
          <w:rPr>
            <w:noProof/>
            <w:webHidden/>
          </w:rPr>
          <w:t>xvi</w:t>
        </w:r>
        <w:r>
          <w:rPr>
            <w:noProof/>
            <w:webHidden/>
          </w:rPr>
          <w:fldChar w:fldCharType="end"/>
        </w:r>
      </w:hyperlink>
    </w:p>
    <w:p w14:paraId="0AE1FC55" w14:textId="4F8AA59B" w:rsidR="00462A2D" w:rsidRDefault="00462A2D">
      <w:pPr>
        <w:pStyle w:val="TM1"/>
        <w:rPr>
          <w:rFonts w:asciiTheme="minorHAnsi" w:eastAsiaTheme="minorEastAsia" w:hAnsiTheme="minorHAnsi"/>
          <w:noProof/>
          <w:sz w:val="22"/>
          <w:lang w:val="en-US"/>
        </w:rPr>
      </w:pPr>
      <w:hyperlink w:anchor="_Toc200716346" w:history="1">
        <w:r w:rsidRPr="00D55C4B">
          <w:rPr>
            <w:rStyle w:val="Lienhypertexte"/>
            <w:noProof/>
            <w:lang w:val="en-US"/>
          </w:rPr>
          <w:t>TABLES DES MATIERES</w:t>
        </w:r>
        <w:r>
          <w:rPr>
            <w:noProof/>
            <w:webHidden/>
          </w:rPr>
          <w:tab/>
        </w:r>
        <w:r>
          <w:rPr>
            <w:noProof/>
            <w:webHidden/>
          </w:rPr>
          <w:fldChar w:fldCharType="begin"/>
        </w:r>
        <w:r>
          <w:rPr>
            <w:noProof/>
            <w:webHidden/>
          </w:rPr>
          <w:instrText xml:space="preserve"> PAGEREF _Toc200716346 \h </w:instrText>
        </w:r>
        <w:r>
          <w:rPr>
            <w:noProof/>
            <w:webHidden/>
          </w:rPr>
        </w:r>
        <w:r>
          <w:rPr>
            <w:noProof/>
            <w:webHidden/>
          </w:rPr>
          <w:fldChar w:fldCharType="separate"/>
        </w:r>
        <w:r w:rsidR="002F7236">
          <w:rPr>
            <w:noProof/>
            <w:webHidden/>
          </w:rPr>
          <w:t>xx</w:t>
        </w:r>
        <w:r>
          <w:rPr>
            <w:noProof/>
            <w:webHidden/>
          </w:rPr>
          <w:fldChar w:fldCharType="end"/>
        </w:r>
      </w:hyperlink>
    </w:p>
    <w:p w14:paraId="035BE5A4" w14:textId="4580BDA9" w:rsidR="00BB3A0E" w:rsidRPr="00427A71" w:rsidRDefault="00BB3A0E" w:rsidP="00423691">
      <w:pPr>
        <w:spacing w:line="360" w:lineRule="auto"/>
        <w:jc w:val="both"/>
        <w:rPr>
          <w:rFonts w:eastAsiaTheme="majorEastAsia" w:cs="Times New Roman"/>
          <w:color w:val="1F3763" w:themeColor="accent1" w:themeShade="7F"/>
          <w:sz w:val="18"/>
          <w:szCs w:val="18"/>
          <w:lang w:val="en-US"/>
        </w:rPr>
      </w:pPr>
      <w:r>
        <w:rPr>
          <w:rFonts w:eastAsiaTheme="majorEastAsia" w:cs="Times New Roman"/>
          <w:color w:val="1F3763" w:themeColor="accent1" w:themeShade="7F"/>
          <w:sz w:val="18"/>
          <w:szCs w:val="18"/>
          <w:lang w:val="en-US"/>
        </w:rPr>
        <w:fldChar w:fldCharType="end"/>
      </w:r>
    </w:p>
    <w:sectPr w:rsidR="00BB3A0E" w:rsidRPr="00427A71" w:rsidSect="00470CDD">
      <w:type w:val="continuous"/>
      <w:pgSz w:w="11906" w:h="16838"/>
      <w:pgMar w:top="1418" w:right="1418" w:bottom="1418" w:left="1701" w:header="709" w:footer="709" w:gutter="0"/>
      <w:pgNumType w:fmt="lowerRoman" w:start="14"/>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sa" w:date="2025-06-16T15:13:00Z" w:initials="A">
    <w:p w14:paraId="315587B7" w14:textId="70285340" w:rsidR="00B100A1" w:rsidRDefault="00B100A1">
      <w:pPr>
        <w:pStyle w:val="Commentaire"/>
      </w:pPr>
      <w:r>
        <w:rPr>
          <w:rStyle w:val="Marquedecommentaire"/>
        </w:rPr>
        <w:annotationRef/>
      </w:r>
      <w:r w:rsidRPr="00B100A1">
        <w:t>"INTITULÉ : INGÉNIEUR DE TRAVAUX" (accents manquants).</w:t>
      </w:r>
    </w:p>
  </w:comment>
  <w:comment w:id="1" w:author="Assa" w:date="2025-06-16T15:13:00Z" w:initials="A">
    <w:p w14:paraId="53268E15" w14:textId="39DE988D" w:rsidR="00B100A1" w:rsidRDefault="00B100A1">
      <w:pPr>
        <w:pStyle w:val="Commentaire"/>
      </w:pPr>
      <w:r>
        <w:rPr>
          <w:rStyle w:val="Marquedecommentaire"/>
        </w:rPr>
        <w:annotationRef/>
      </w:r>
      <w:r w:rsidRPr="00B100A1">
        <w:t>"MENTION : GÉNIE INFORMATIQUE" (accent manquant).</w:t>
      </w:r>
    </w:p>
  </w:comment>
  <w:comment w:id="2" w:author="Assa" w:date="2025-06-16T15:14:00Z" w:initials="A">
    <w:p w14:paraId="1BB8414F" w14:textId="52B9673D" w:rsidR="00B100A1" w:rsidRDefault="00B100A1">
      <w:pPr>
        <w:pStyle w:val="Commentaire"/>
      </w:pPr>
      <w:r>
        <w:rPr>
          <w:rStyle w:val="Marquedecommentaire"/>
        </w:rPr>
        <w:annotationRef/>
      </w:r>
      <w:r w:rsidRPr="00B100A1">
        <w:t>"SPÉCIALITÉ : RÉSEAUX INFORMATIQUES ET TÉLÉCOMS" (accents et accord).</w:t>
      </w:r>
    </w:p>
  </w:comment>
  <w:comment w:id="3" w:author="Assa" w:date="2025-06-16T15:15:00Z" w:initials="A">
    <w:p w14:paraId="4B1D582F" w14:textId="285B821D" w:rsidR="00B100A1" w:rsidRDefault="00B100A1">
      <w:pPr>
        <w:pStyle w:val="Commentaire"/>
      </w:pPr>
      <w:r>
        <w:rPr>
          <w:rStyle w:val="Marquedecommentaire"/>
        </w:rPr>
        <w:annotationRef/>
      </w:r>
      <w:r w:rsidRPr="00B100A1">
        <w:t>"ANNÉE ACADÉMIQUE" (accents manquants).</w:t>
      </w:r>
    </w:p>
  </w:comment>
  <w:comment w:id="8" w:author="Assa" w:date="2025-06-16T15:20:00Z" w:initials="A">
    <w:p w14:paraId="48C11584" w14:textId="326349B0" w:rsidR="00D24FD6" w:rsidRDefault="00D24FD6">
      <w:pPr>
        <w:pStyle w:val="Commentaire"/>
      </w:pPr>
      <w:r>
        <w:rPr>
          <w:rStyle w:val="Marquedecommentaire"/>
        </w:rPr>
        <w:annotationRef/>
      </w:r>
    </w:p>
  </w:comment>
  <w:comment w:id="7" w:author="Assa" w:date="2025-06-16T15:15:00Z" w:initials="A">
    <w:p w14:paraId="1F804C6A" w14:textId="77777777" w:rsidR="00B100A1" w:rsidRDefault="00B100A1">
      <w:pPr>
        <w:pStyle w:val="Commentaire"/>
      </w:pPr>
      <w:r>
        <w:rPr>
          <w:rStyle w:val="Marquedecommentaire"/>
        </w:rPr>
        <w:annotationRef/>
      </w:r>
      <w:r w:rsidRPr="00B100A1">
        <w:t>"DÉDICACE" (accent).</w:t>
      </w:r>
    </w:p>
    <w:p w14:paraId="150E645A" w14:textId="77777777" w:rsidR="00B100A1" w:rsidRDefault="00B100A1">
      <w:pPr>
        <w:pStyle w:val="Commentaire"/>
      </w:pPr>
      <w:r w:rsidRPr="00B100A1">
        <w:t>"SIGLES ET ABRÉVIATIONS" (accent).</w:t>
      </w:r>
    </w:p>
    <w:p w14:paraId="46A870F0" w14:textId="77777777" w:rsidR="00B100A1" w:rsidRDefault="00B100A1">
      <w:pPr>
        <w:pStyle w:val="Commentaire"/>
      </w:pPr>
      <w:r w:rsidRPr="00B100A1">
        <w:t>"LISTE DES FIGURES" (singulier).</w:t>
      </w:r>
    </w:p>
    <w:p w14:paraId="057FC579" w14:textId="77777777" w:rsidR="00B100A1" w:rsidRDefault="00B100A1">
      <w:pPr>
        <w:pStyle w:val="Commentaire"/>
      </w:pPr>
      <w:r w:rsidRPr="00B100A1">
        <w:t>"LISTE DES TABLEAUX</w:t>
      </w:r>
      <w:proofErr w:type="gramStart"/>
      <w:r w:rsidRPr="00B100A1">
        <w:t>".</w:t>
      </w:r>
      <w:r>
        <w:t>(</w:t>
      </w:r>
      <w:proofErr w:type="gramEnd"/>
      <w:r>
        <w:t>singulier)</w:t>
      </w:r>
    </w:p>
    <w:p w14:paraId="22CB81CE" w14:textId="77777777" w:rsidR="00B100A1" w:rsidRDefault="00B100A1">
      <w:pPr>
        <w:pStyle w:val="Commentaire"/>
      </w:pPr>
      <w:r w:rsidRPr="00B100A1">
        <w:t>"III. Les campus de l’INSTITUT SUPERIEUR DE TECHNOLOGIE" → "III. Les campus de l’INSTITUT SUPÉRIEUR DE TECHNOLOGIES" (accord et nom complet).</w:t>
      </w:r>
    </w:p>
    <w:p w14:paraId="0108679E" w14:textId="77777777" w:rsidR="00B100A1" w:rsidRDefault="00B100A1">
      <w:pPr>
        <w:pStyle w:val="Commentaire"/>
      </w:pPr>
      <w:r w:rsidRPr="00B100A1">
        <w:t>"III. Domaines d’activités" → "III. Domaines d’activité" (singulier).</w:t>
      </w:r>
    </w:p>
    <w:p w14:paraId="22DE9436" w14:textId="77777777" w:rsidR="00B100A1" w:rsidRDefault="00B100A1">
      <w:pPr>
        <w:pStyle w:val="Commentaire"/>
      </w:pPr>
      <w:r w:rsidRPr="00B100A1">
        <w:t>"Chapitre2 : Aspect Généraux Sur Les Backups" → "Chapitre 2 : Aspects Généraux sur les Backups" (espace manquant, accord et minuscule).</w:t>
      </w:r>
    </w:p>
    <w:p w14:paraId="23055B3A" w14:textId="77777777" w:rsidR="00B100A1" w:rsidRDefault="00B100A1">
      <w:pPr>
        <w:pStyle w:val="Commentaire"/>
      </w:pPr>
      <w:r w:rsidRPr="00B100A1">
        <w:t>"II. Étude comparative de solution de backup" → "II. Étude comparative des solutions de backup".</w:t>
      </w:r>
    </w:p>
    <w:p w14:paraId="499B328D" w14:textId="77777777" w:rsidR="00B100A1" w:rsidRDefault="00D24FD6">
      <w:pPr>
        <w:pStyle w:val="Commentaire"/>
      </w:pPr>
      <w:r w:rsidRPr="00D24FD6">
        <w:t>"Chapitre 4 : Bilan Du Stage" → "Chapitre 4 : Bilan du Stage" (minuscule).</w:t>
      </w:r>
    </w:p>
    <w:p w14:paraId="1B8E5B91" w14:textId="77777777" w:rsidR="00D24FD6" w:rsidRDefault="00D24FD6">
      <w:pPr>
        <w:pStyle w:val="Commentaire"/>
      </w:pPr>
      <w:r w:rsidRPr="00D24FD6">
        <w:t>"CONCLUSION GENERALE" → "CONCLUSION GÉNÉRALE".</w:t>
      </w:r>
    </w:p>
    <w:p w14:paraId="259680C4" w14:textId="71E7E84C" w:rsidR="00D24FD6" w:rsidRDefault="00D24FD6">
      <w:pPr>
        <w:pStyle w:val="Commentaire"/>
      </w:pPr>
      <w:r w:rsidRPr="00D24FD6">
        <w:t>"TABLES DES MATIERES ......xx" → "TABLE DES MATIÈRES" (singulier et accent).</w:t>
      </w:r>
    </w:p>
  </w:comment>
  <w:comment w:id="11" w:author="Assa" w:date="2025-06-16T15:21:00Z" w:initials="A">
    <w:p w14:paraId="1E9F1BFC" w14:textId="3142401C" w:rsidR="00D24FD6" w:rsidRDefault="00D24FD6">
      <w:pPr>
        <w:pStyle w:val="Commentaire"/>
      </w:pPr>
      <w:r>
        <w:rPr>
          <w:rStyle w:val="Marquedecommentaire"/>
        </w:rPr>
        <w:annotationRef/>
      </w:r>
      <w:r w:rsidRPr="00D24FD6">
        <w:t>"DEDICACE" → "DÉDICACE</w:t>
      </w:r>
      <w:proofErr w:type="gramStart"/>
      <w:r w:rsidRPr="00D24FD6">
        <w:t>".</w:t>
      </w:r>
      <w:r>
        <w:t>(</w:t>
      </w:r>
      <w:proofErr w:type="gramEnd"/>
      <w:r>
        <w:t>accent)</w:t>
      </w:r>
    </w:p>
  </w:comment>
  <w:comment w:id="12" w:author="Assa" w:date="2025-06-16T15:21:00Z" w:initials="A">
    <w:p w14:paraId="55A2323C" w14:textId="6424C30B" w:rsidR="00D24FD6" w:rsidRDefault="00D24FD6">
      <w:pPr>
        <w:pStyle w:val="Commentaire"/>
      </w:pPr>
      <w:r>
        <w:rPr>
          <w:rStyle w:val="Marquedecommentaire"/>
        </w:rPr>
        <w:annotationRef/>
      </w:r>
      <w:r w:rsidRPr="00D24FD6">
        <w:t>"Je dédie ce Travail à toute ma famille" → "Je dédie ce travail à toute ma famille" (minuscule à "travail").</w:t>
      </w:r>
    </w:p>
  </w:comment>
  <w:comment w:id="15" w:author="Assa" w:date="2025-06-16T15:22:00Z" w:initials="A">
    <w:p w14:paraId="01BFF8B4" w14:textId="0DD71B24" w:rsidR="00D24FD6" w:rsidRDefault="00D24FD6">
      <w:pPr>
        <w:pStyle w:val="Commentaire"/>
      </w:pPr>
      <w:r>
        <w:rPr>
          <w:rStyle w:val="Marquedecommentaire"/>
        </w:rPr>
        <w:annotationRef/>
      </w:r>
      <w:r w:rsidRPr="00D24FD6">
        <w:t>"loin à l’élaboration de ce document plus particulièrement aux personnes suivantes sans qui" → "loin à l’élaboration de ce document, plus particulièrement aux personnes suivantes sans qui" (virgule manquante).</w:t>
      </w:r>
    </w:p>
  </w:comment>
  <w:comment w:id="16" w:author="Assa" w:date="2025-06-16T15:23:00Z" w:initials="A">
    <w:p w14:paraId="3F64066E" w14:textId="05EF947E" w:rsidR="00D24FD6" w:rsidRDefault="00D24FD6">
      <w:pPr>
        <w:pStyle w:val="Commentaire"/>
      </w:pPr>
      <w:r>
        <w:rPr>
          <w:rStyle w:val="Marquedecommentaire"/>
        </w:rPr>
        <w:annotationRef/>
      </w:r>
      <w:r w:rsidRPr="00D24FD6">
        <w:t>"Monsieur Romaric ZIDA notre maître de stage, pour son encadrement et ses" → "Monsieur Romaric ZIDA, notre maître de stage, pour son encadrement et ses" (virgules).</w:t>
      </w:r>
    </w:p>
  </w:comment>
  <w:comment w:id="17" w:author="Assa" w:date="2025-06-16T15:24:00Z" w:initials="A">
    <w:p w14:paraId="1B12E90D" w14:textId="5AE1BFFF" w:rsidR="00D24FD6" w:rsidRDefault="00D24FD6">
      <w:pPr>
        <w:pStyle w:val="Commentaire"/>
      </w:pPr>
      <w:r>
        <w:rPr>
          <w:rStyle w:val="Marquedecommentaire"/>
        </w:rPr>
        <w:annotationRef/>
      </w:r>
      <w:r w:rsidRPr="00D24FD6">
        <w:t>"collaboration" → "collaboration." (</w:t>
      </w:r>
      <w:proofErr w:type="gramStart"/>
      <w:r w:rsidRPr="00D24FD6">
        <w:t>point</w:t>
      </w:r>
      <w:proofErr w:type="gramEnd"/>
      <w:r w:rsidRPr="00D24FD6">
        <w:t xml:space="preserve"> manquant).</w:t>
      </w:r>
    </w:p>
  </w:comment>
  <w:comment w:id="18" w:author="Assa" w:date="2025-06-16T15:25:00Z" w:initials="A">
    <w:p w14:paraId="2BA8C16A" w14:textId="2AF71F8B" w:rsidR="00D24FD6" w:rsidRDefault="00D24FD6">
      <w:pPr>
        <w:pStyle w:val="Commentaire"/>
      </w:pPr>
      <w:r>
        <w:rPr>
          <w:rStyle w:val="Marquedecommentaire"/>
        </w:rPr>
        <w:annotationRef/>
      </w:r>
      <w:r w:rsidRPr="00D24FD6">
        <w:t>"de ce Parcours ;" → "de ce parcours ;" (minuscule).</w:t>
      </w:r>
    </w:p>
  </w:comment>
  <w:comment w:id="19" w:author="Assa" w:date="2025-06-16T15:25:00Z" w:initials="A">
    <w:p w14:paraId="4D2ECD3D" w14:textId="5B516B87" w:rsidR="00D24FD6" w:rsidRDefault="00D24FD6">
      <w:pPr>
        <w:pStyle w:val="Commentaire"/>
      </w:pPr>
      <w:r>
        <w:rPr>
          <w:rStyle w:val="Marquedecommentaire"/>
        </w:rPr>
        <w:annotationRef/>
      </w:r>
      <w:r w:rsidRPr="00D24FD6">
        <w:t>"A mes amis et mes proches pour leur soutien moral et leur encouragement" → "À mes amis et mes proches pour leur soutien moral et leur encouragement" (accent sur À).</w:t>
      </w:r>
    </w:p>
  </w:comment>
  <w:comment w:id="20" w:author="Assa" w:date="2025-06-16T15:26:00Z" w:initials="A">
    <w:p w14:paraId="09C861AF" w14:textId="45AB0E41" w:rsidR="00D24FD6" w:rsidRDefault="00D24FD6">
      <w:pPr>
        <w:pStyle w:val="Commentaire"/>
      </w:pPr>
      <w:r>
        <w:rPr>
          <w:rStyle w:val="Marquedecommentaire"/>
        </w:rPr>
        <w:annotationRef/>
      </w:r>
      <w:r w:rsidRPr="00D24FD6">
        <w:t xml:space="preserve">"A ma famille pour leur soutien inestimable, leur amour qui ont été une source" → "À ma famille pour leur soutien inestimable, leur amour qui a été une source" (accent et </w:t>
      </w:r>
      <w:proofErr w:type="gramStart"/>
      <w:r w:rsidRPr="00D24FD6">
        <w:t>accord:</w:t>
      </w:r>
      <w:proofErr w:type="gramEnd"/>
      <w:r w:rsidRPr="00D24FD6">
        <w:t xml:space="preserve"> "amour" est singulier, donc "a été").</w:t>
      </w:r>
    </w:p>
  </w:comment>
  <w:comment w:id="27" w:author="Assa" w:date="2025-06-16T15:27:00Z" w:initials="A">
    <w:p w14:paraId="16591574" w14:textId="77777777" w:rsidR="00D24FD6" w:rsidRDefault="00D24FD6">
      <w:pPr>
        <w:pStyle w:val="Commentaire"/>
      </w:pPr>
      <w:r>
        <w:rPr>
          <w:rStyle w:val="Marquedecommentaire"/>
        </w:rPr>
        <w:annotationRef/>
      </w:r>
      <w:r w:rsidRPr="00D24FD6">
        <w:t xml:space="preserve">"TABLEAU </w:t>
      </w:r>
      <w:proofErr w:type="gramStart"/>
      <w:r w:rsidRPr="00D24FD6">
        <w:t>2:</w:t>
      </w:r>
      <w:proofErr w:type="gramEnd"/>
      <w:r w:rsidRPr="00D24FD6">
        <w:t xml:space="preserve"> ETUDES COMPARATIVE DES METHODES DE SAUVEGARDES......9" → "TABLEAU 2 : ÉTUDES COMPARATIVES DES MÉTHODES DE SAUVEGARDE" (espace, accents, orthographe et accord).</w:t>
      </w:r>
    </w:p>
    <w:p w14:paraId="4E2FA12E" w14:textId="60F2A382" w:rsidR="00D24FD6" w:rsidRDefault="00D24FD6">
      <w:pPr>
        <w:pStyle w:val="Commentaire"/>
      </w:pPr>
      <w:r w:rsidRPr="00D24FD6">
        <w:t xml:space="preserve">"TABLEAU </w:t>
      </w:r>
      <w:proofErr w:type="gramStart"/>
      <w:r w:rsidRPr="00D24FD6">
        <w:t>3:</w:t>
      </w:r>
      <w:proofErr w:type="gramEnd"/>
      <w:r w:rsidRPr="00D24FD6">
        <w:t xml:space="preserve"> COMPARATIVE DE SOLUTIONS DE SAUVEGARDE OPEN </w:t>
      </w:r>
      <w:proofErr w:type="gramStart"/>
      <w:r w:rsidRPr="00D24FD6">
        <w:t>SOURCE....</w:t>
      </w:r>
      <w:proofErr w:type="gramEnd"/>
      <w:r w:rsidRPr="00D24FD6">
        <w:t xml:space="preserve">.12" → "TABLEAU 3 : COMPARATIF DE SOLUTIONS DE SAUVEGARDE OPEN SOURCE" (espace et </w:t>
      </w:r>
      <w:proofErr w:type="gramStart"/>
      <w:r w:rsidRPr="00D24FD6">
        <w:t>orthographe:</w:t>
      </w:r>
      <w:proofErr w:type="gramEnd"/>
      <w:r w:rsidRPr="00D24FD6">
        <w:t xml:space="preserve"> "COMPARATIVE" → "COMPARATIF" car c'est un nom).</w:t>
      </w:r>
    </w:p>
  </w:comment>
  <w:comment w:id="30" w:author="Assa" w:date="2025-06-16T15:28:00Z" w:initials="A">
    <w:p w14:paraId="36525E7F" w14:textId="2DA83221" w:rsidR="00D24FD6" w:rsidRDefault="00D24FD6">
      <w:pPr>
        <w:pStyle w:val="Commentaire"/>
      </w:pPr>
      <w:r>
        <w:rPr>
          <w:rStyle w:val="Marquedecommentaire"/>
        </w:rPr>
        <w:annotationRef/>
      </w:r>
      <w:r w:rsidRPr="00D24FD6">
        <w:t>"PRESENTATION DE L’INSTITUT SUPERIEURE DE TECHNOLOGIE" → "PRÉSENTATION DE L’INSTITUT SUPÉRIEUR DE TECHNOLOGIES" (accents, accord et nom complet).</w:t>
      </w:r>
    </w:p>
  </w:comment>
  <w:comment w:id="32" w:author="Assa" w:date="2025-06-16T15:29:00Z" w:initials="A">
    <w:p w14:paraId="12E0ECDE" w14:textId="7EF69294" w:rsidR="00A371FC" w:rsidRDefault="00A371FC">
      <w:pPr>
        <w:pStyle w:val="Commentaire"/>
      </w:pPr>
      <w:r>
        <w:rPr>
          <w:rStyle w:val="Marquedecommentaire"/>
        </w:rPr>
        <w:annotationRef/>
      </w:r>
      <w:r w:rsidRPr="00A371FC">
        <w:t>"L’Institut Supérieur de Technologie (IST), a pour missions de :" → "L’Institut Supérieur de Technologies (IST) a pour missions de :" (supprimer la virgule et accord).</w:t>
      </w:r>
    </w:p>
  </w:comment>
  <w:comment w:id="33" w:author="Assa" w:date="2025-06-16T15:29:00Z" w:initials="A">
    <w:p w14:paraId="5E11BA73" w14:textId="70C07601" w:rsidR="00A371FC" w:rsidRDefault="00A371FC">
      <w:pPr>
        <w:pStyle w:val="Commentaire"/>
      </w:pPr>
      <w:r>
        <w:rPr>
          <w:rStyle w:val="Marquedecommentaire"/>
        </w:rPr>
        <w:annotationRef/>
      </w:r>
      <w:r w:rsidRPr="00A371FC">
        <w:t>"</w:t>
      </w:r>
      <w:r w:rsidRPr="00A371FC">
        <w:rPr>
          <w:rFonts w:ascii="Segoe UI Symbol" w:hAnsi="Segoe UI Symbol" w:cs="Segoe UI Symbol"/>
        </w:rPr>
        <w:t>✓</w:t>
      </w:r>
      <w:r w:rsidRPr="00A371FC">
        <w:t xml:space="preserve"> Assurer la formation des cadres comp</w:t>
      </w:r>
      <w:r w:rsidRPr="00A371FC">
        <w:rPr>
          <w:rFonts w:cs="Times New Roman"/>
        </w:rPr>
        <w:t>é</w:t>
      </w:r>
      <w:r w:rsidRPr="00A371FC">
        <w:t>tents, dans les domaines techniques et professionnels, capable de r</w:t>
      </w:r>
      <w:r w:rsidRPr="00A371FC">
        <w:rPr>
          <w:rFonts w:cs="Times New Roman"/>
        </w:rPr>
        <w:t>é</w:t>
      </w:r>
      <w:r w:rsidRPr="00A371FC">
        <w:t>pondre aux exigences du march</w:t>
      </w:r>
      <w:r w:rsidRPr="00A371FC">
        <w:rPr>
          <w:rFonts w:cs="Times New Roman"/>
        </w:rPr>
        <w:t>é</w:t>
      </w:r>
      <w:r w:rsidRPr="00A371FC">
        <w:t xml:space="preserve"> de l</w:t>
      </w:r>
      <w:r w:rsidRPr="00A371FC">
        <w:rPr>
          <w:rFonts w:cs="Times New Roman"/>
        </w:rPr>
        <w:t>’</w:t>
      </w:r>
      <w:r w:rsidRPr="00A371FC">
        <w:t xml:space="preserve">emploi ;" </w:t>
      </w:r>
      <w:r w:rsidRPr="00A371FC">
        <w:rPr>
          <w:rFonts w:cs="Times New Roman"/>
        </w:rPr>
        <w:t>→</w:t>
      </w:r>
      <w:r w:rsidRPr="00A371FC">
        <w:t xml:space="preserve"> "capable" </w:t>
      </w:r>
      <w:r w:rsidRPr="00A371FC">
        <w:rPr>
          <w:rFonts w:cs="Times New Roman"/>
        </w:rPr>
        <w:t>→</w:t>
      </w:r>
      <w:r w:rsidRPr="00A371FC">
        <w:t xml:space="preserve"> "capables" (accord avec "cadres").</w:t>
      </w:r>
    </w:p>
  </w:comment>
  <w:comment w:id="35" w:author="Assa" w:date="2025-06-16T15:30:00Z" w:initials="A">
    <w:p w14:paraId="2263951F" w14:textId="20C8E5A6" w:rsidR="00A371FC" w:rsidRDefault="00A371FC">
      <w:pPr>
        <w:pStyle w:val="Commentaire"/>
      </w:pPr>
      <w:r>
        <w:rPr>
          <w:rStyle w:val="Marquedecommentaire"/>
        </w:rPr>
        <w:annotationRef/>
      </w:r>
      <w:r w:rsidRPr="00A371FC">
        <w:t>"IST offre des formations de qualité et des diplômes de niveau BAC+2 (BTS), BAC+3 (Licence), BAC+5 (Master) regroupées en deux départements dont :" → "regroupées" → "regroupés" (accord avec "diplômes").</w:t>
      </w:r>
    </w:p>
  </w:comment>
  <w:comment w:id="36" w:author="Assa" w:date="2025-06-16T15:31:00Z" w:initials="A">
    <w:p w14:paraId="1F6E342C" w14:textId="6831FF30" w:rsidR="00A371FC" w:rsidRDefault="00A371FC">
      <w:pPr>
        <w:pStyle w:val="Commentaire"/>
      </w:pPr>
      <w:r>
        <w:rPr>
          <w:rStyle w:val="Marquedecommentaire"/>
        </w:rPr>
        <w:annotationRef/>
      </w:r>
      <w:r w:rsidRPr="00A371FC">
        <w:t>"- Le département Sciences et Technologies qui regroupent les filières suivantes :" → "regroupent" → "regroupe" (car "département" est singulier).</w:t>
      </w:r>
    </w:p>
  </w:comment>
  <w:comment w:id="37" w:author="Assa" w:date="2025-06-16T15:32:00Z" w:initials="A">
    <w:p w14:paraId="052A4195" w14:textId="77777777" w:rsidR="00A371FC" w:rsidRPr="00A371FC" w:rsidRDefault="00A371FC" w:rsidP="00A371FC">
      <w:pPr>
        <w:pStyle w:val="Commentaire"/>
      </w:pPr>
      <w:r>
        <w:rPr>
          <w:rStyle w:val="Marquedecommentaire"/>
        </w:rPr>
        <w:annotationRef/>
      </w:r>
      <w:r w:rsidRPr="00A371FC">
        <w:t>- "Travaux Publique" → "Travaux Publics" (accord).</w:t>
      </w:r>
    </w:p>
    <w:p w14:paraId="4122AC23" w14:textId="77777777" w:rsidR="00A371FC" w:rsidRPr="00A371FC" w:rsidRDefault="00A371FC" w:rsidP="00A371FC">
      <w:pPr>
        <w:pStyle w:val="Commentaire"/>
      </w:pPr>
      <w:r w:rsidRPr="00A371FC">
        <w:t>- "Génie Electrique" → "Génie Électrique" (accent).</w:t>
      </w:r>
    </w:p>
    <w:p w14:paraId="6A3282FB" w14:textId="24CDEB2A" w:rsidR="00A371FC" w:rsidRPr="00A371FC" w:rsidRDefault="00A371FC" w:rsidP="00A371FC">
      <w:pPr>
        <w:pStyle w:val="Commentaire"/>
      </w:pPr>
      <w:r w:rsidRPr="00A371FC">
        <w:t>- "Electronique" → "Électronique</w:t>
      </w:r>
      <w:proofErr w:type="gramStart"/>
      <w:r w:rsidRPr="00A371FC">
        <w:t>".</w:t>
      </w:r>
      <w:r>
        <w:t>(</w:t>
      </w:r>
      <w:proofErr w:type="gramEnd"/>
      <w:r>
        <w:t>accent)</w:t>
      </w:r>
    </w:p>
    <w:p w14:paraId="2ED7CBA0" w14:textId="167EEB6D" w:rsidR="00A371FC" w:rsidRPr="00A371FC" w:rsidRDefault="00A371FC" w:rsidP="00A371FC">
      <w:pPr>
        <w:pStyle w:val="Commentaire"/>
      </w:pPr>
      <w:r w:rsidRPr="00A371FC">
        <w:t>- "Electrotechnique" → "Électrotechnique</w:t>
      </w:r>
      <w:proofErr w:type="gramStart"/>
      <w:r w:rsidRPr="00A371FC">
        <w:t>".</w:t>
      </w:r>
      <w:r>
        <w:t>(</w:t>
      </w:r>
      <w:proofErr w:type="gramEnd"/>
      <w:r>
        <w:t>accent)</w:t>
      </w:r>
    </w:p>
    <w:p w14:paraId="1A47504D" w14:textId="27AB76F1" w:rsidR="00A371FC" w:rsidRDefault="00A371FC">
      <w:pPr>
        <w:pStyle w:val="Commentaire"/>
      </w:pPr>
    </w:p>
  </w:comment>
  <w:comment w:id="38" w:author="Assa" w:date="2025-06-16T15:33:00Z" w:initials="A">
    <w:p w14:paraId="45E1FEC9" w14:textId="77777777" w:rsidR="00A371FC" w:rsidRPr="00A371FC" w:rsidRDefault="00A371FC" w:rsidP="00A371FC">
      <w:pPr>
        <w:pStyle w:val="Commentaire"/>
      </w:pPr>
      <w:r>
        <w:rPr>
          <w:rStyle w:val="Marquedecommentaire"/>
        </w:rPr>
        <w:annotationRef/>
      </w:r>
      <w:r w:rsidRPr="00A371FC">
        <w:t>- "Génie Electrique" → "Génie Électrique".</w:t>
      </w:r>
    </w:p>
    <w:p w14:paraId="09F84DD9" w14:textId="77777777" w:rsidR="00A371FC" w:rsidRPr="00A371FC" w:rsidRDefault="00A371FC" w:rsidP="00A371FC">
      <w:pPr>
        <w:pStyle w:val="Commentaire"/>
      </w:pPr>
      <w:r w:rsidRPr="00A371FC">
        <w:t>- "Electrotechnique" → "Électrotechnique".</w:t>
      </w:r>
    </w:p>
    <w:p w14:paraId="15CF35BB" w14:textId="77777777" w:rsidR="00A371FC" w:rsidRPr="00A371FC" w:rsidRDefault="00A371FC" w:rsidP="00A371FC">
      <w:pPr>
        <w:pStyle w:val="Commentaire"/>
      </w:pPr>
      <w:r w:rsidRPr="00A371FC">
        <w:t>- "Génie Energétique" → "Génie Énergétique".</w:t>
      </w:r>
    </w:p>
    <w:p w14:paraId="494D0DBE" w14:textId="77777777" w:rsidR="00A371FC" w:rsidRPr="00A371FC" w:rsidRDefault="00A371FC" w:rsidP="00A371FC">
      <w:pPr>
        <w:pStyle w:val="Commentaire"/>
      </w:pPr>
      <w:r w:rsidRPr="00A371FC">
        <w:t>- "Energies" → "Énergies".</w:t>
      </w:r>
    </w:p>
    <w:p w14:paraId="2C14FE74" w14:textId="77777777" w:rsidR="00A371FC" w:rsidRPr="00A371FC" w:rsidRDefault="00A371FC" w:rsidP="00A371FC">
      <w:pPr>
        <w:pStyle w:val="Commentaire"/>
      </w:pPr>
      <w:r w:rsidRPr="00A371FC">
        <w:t>- "Options (Génie mécanique" → "Options : Génie mécanique" (deux points).</w:t>
      </w:r>
    </w:p>
    <w:p w14:paraId="3C72661B" w14:textId="77777777" w:rsidR="00A371FC" w:rsidRPr="00A371FC" w:rsidRDefault="00A371FC" w:rsidP="00A371FC">
      <w:pPr>
        <w:pStyle w:val="Commentaire"/>
      </w:pPr>
      <w:r w:rsidRPr="00A371FC">
        <w:t>- "Génie des procédés Industriels et Alimentaire." → "Génie des procédés industriels et alimentaires." (</w:t>
      </w:r>
      <w:proofErr w:type="gramStart"/>
      <w:r w:rsidRPr="00A371FC">
        <w:t>minuscules</w:t>
      </w:r>
      <w:proofErr w:type="gramEnd"/>
      <w:r w:rsidRPr="00A371FC">
        <w:t xml:space="preserve"> et accord).</w:t>
      </w:r>
    </w:p>
    <w:p w14:paraId="1D86AE2F" w14:textId="0BC3FBF8" w:rsidR="00A371FC" w:rsidRDefault="00A371FC">
      <w:pPr>
        <w:pStyle w:val="Commentaire"/>
      </w:pPr>
    </w:p>
  </w:comment>
  <w:comment w:id="39" w:author="Assa" w:date="2025-06-16T15:35:00Z" w:initials="A">
    <w:p w14:paraId="75CB2A75" w14:textId="76326E7B" w:rsidR="00A371FC" w:rsidRDefault="00A371FC">
      <w:pPr>
        <w:pStyle w:val="Commentaire"/>
      </w:pPr>
      <w:r>
        <w:rPr>
          <w:rStyle w:val="Marquedecommentaire"/>
        </w:rPr>
        <w:annotationRef/>
      </w:r>
      <w:r w:rsidRPr="00A371FC">
        <w:t>"Génie Électrique Option</w:t>
      </w:r>
      <w:proofErr w:type="gramStart"/>
      <w:r w:rsidRPr="00A371FC">
        <w:t>".</w:t>
      </w:r>
      <w:r>
        <w:t>(</w:t>
      </w:r>
      <w:proofErr w:type="gramEnd"/>
      <w:r>
        <w:t>accent)</w:t>
      </w:r>
    </w:p>
  </w:comment>
  <w:comment w:id="40" w:author="Assa" w:date="2025-06-16T15:36:00Z" w:initials="A">
    <w:p w14:paraId="07C54EB6" w14:textId="2A10A44E" w:rsidR="00A371FC" w:rsidRDefault="00A371FC">
      <w:pPr>
        <w:pStyle w:val="Commentaire"/>
      </w:pPr>
      <w:r>
        <w:rPr>
          <w:rStyle w:val="Marquedecommentaire"/>
        </w:rPr>
        <w:annotationRef/>
      </w:r>
      <w:r w:rsidRPr="00A371FC">
        <w:t>"Électrotechnique</w:t>
      </w:r>
      <w:proofErr w:type="gramStart"/>
      <w:r w:rsidRPr="00A371FC">
        <w:t>".</w:t>
      </w:r>
      <w:r>
        <w:t>(</w:t>
      </w:r>
      <w:proofErr w:type="gramEnd"/>
      <w:r>
        <w:t>accent)</w:t>
      </w:r>
    </w:p>
  </w:comment>
  <w:comment w:id="41" w:author="Assa" w:date="2025-06-16T15:36:00Z" w:initials="A">
    <w:p w14:paraId="5B7C1050" w14:textId="3D883344" w:rsidR="00A371FC" w:rsidRDefault="00A371FC">
      <w:pPr>
        <w:pStyle w:val="Commentaire"/>
      </w:pPr>
      <w:r>
        <w:rPr>
          <w:rStyle w:val="Marquedecommentaire"/>
        </w:rPr>
        <w:annotationRef/>
      </w:r>
      <w:r w:rsidRPr="00A371FC">
        <w:t>"- Le département Sciences de Gestion qui regroupent les filières suivantes :" → "regroupent" → "regroupe".</w:t>
      </w:r>
    </w:p>
  </w:comment>
  <w:comment w:id="42" w:author="Assa" w:date="2025-06-16T15:37:00Z" w:initials="A">
    <w:p w14:paraId="01A73E7A" w14:textId="43A979B9" w:rsidR="00A371FC" w:rsidRDefault="00A371FC">
      <w:pPr>
        <w:pStyle w:val="Commentaire"/>
      </w:pPr>
      <w:r>
        <w:rPr>
          <w:rStyle w:val="Marquedecommentaire"/>
        </w:rPr>
        <w:annotationRef/>
      </w:r>
      <w:r w:rsidRPr="00A371FC">
        <w:t>"Micro finance" → "Microfinance" (un mot).</w:t>
      </w:r>
    </w:p>
  </w:comment>
  <w:comment w:id="43" w:author="Assa" w:date="2025-06-16T15:38:00Z" w:initials="A">
    <w:p w14:paraId="0C602F08" w14:textId="1F89CC09" w:rsidR="00A371FC" w:rsidRDefault="00A371FC">
      <w:pPr>
        <w:pStyle w:val="Commentaire"/>
      </w:pPr>
      <w:r>
        <w:rPr>
          <w:rStyle w:val="Marquedecommentaire"/>
        </w:rPr>
        <w:annotationRef/>
      </w:r>
      <w:r w:rsidRPr="00A371FC">
        <w:t>"Banque Micro Finance" → "Banque Microfinance".</w:t>
      </w:r>
    </w:p>
  </w:comment>
  <w:comment w:id="45" w:author="Assa" w:date="2025-06-16T15:40:00Z" w:initials="A">
    <w:p w14:paraId="637C418F" w14:textId="5E5FEBBC" w:rsidR="00EF0BE4" w:rsidRDefault="00EF0BE4">
      <w:pPr>
        <w:pStyle w:val="Commentaire"/>
      </w:pPr>
      <w:r>
        <w:rPr>
          <w:rStyle w:val="Marquedecommentaire"/>
        </w:rPr>
        <w:annotationRef/>
      </w:r>
      <w:r w:rsidRPr="00EF0BE4">
        <w:t>"D’Ivoire (ESIA-CI) ainsi qu’au Cameroun et dans les grands lacs. Classé meilleur institut" → "dans les Grands Lacs" (majuscules pour la région).</w:t>
      </w:r>
    </w:p>
  </w:comment>
  <w:comment w:id="46" w:author="Assa" w:date="2025-06-16T15:40:00Z" w:initials="A">
    <w:p w14:paraId="619237CE" w14:textId="1987EDF0" w:rsidR="00EF0BE4" w:rsidRDefault="00EF0BE4">
      <w:pPr>
        <w:pStyle w:val="Commentaire"/>
      </w:pPr>
      <w:r>
        <w:rPr>
          <w:rStyle w:val="Marquedecommentaire"/>
        </w:rPr>
        <w:annotationRef/>
      </w:r>
      <w:r w:rsidRPr="00EF0BE4">
        <w:t>"deux milles" → "deux mille" (orthographe).</w:t>
      </w:r>
    </w:p>
  </w:comment>
  <w:comment w:id="47" w:author="Assa" w:date="2025-06-16T15:41:00Z" w:initials="A">
    <w:p w14:paraId="29AEAAAD" w14:textId="3990F328" w:rsidR="00EF0BE4" w:rsidRDefault="00EF0BE4">
      <w:pPr>
        <w:pStyle w:val="Commentaire"/>
      </w:pPr>
      <w:r>
        <w:rPr>
          <w:rStyle w:val="Marquedecommentaire"/>
        </w:rPr>
        <w:annotationRef/>
      </w:r>
      <w:r w:rsidRPr="00EF0BE4">
        <w:t>"Il dispense tout comme les autres campus IST des formations dans le domaine de sciences de technologies" → "dans le domaine des sciences et technologies" (accord et liaison).</w:t>
      </w:r>
    </w:p>
  </w:comment>
  <w:comment w:id="48" w:author="Assa" w:date="2025-06-16T15:42:00Z" w:initials="A">
    <w:p w14:paraId="24A6763B" w14:textId="6514AEA0" w:rsidR="00EF0BE4" w:rsidRDefault="00EF0BE4">
      <w:pPr>
        <w:pStyle w:val="Commentaire"/>
      </w:pPr>
      <w:r>
        <w:rPr>
          <w:rStyle w:val="Marquedecommentaire"/>
        </w:rPr>
        <w:annotationRef/>
      </w:r>
      <w:r w:rsidRPr="00EF0BE4">
        <w:t>"l’enseignant supérieur" → "l'enseignement supérieur" (erreur de frappe).</w:t>
      </w:r>
    </w:p>
  </w:comment>
  <w:comment w:id="52" w:author="Assa" w:date="2025-06-16T15:42:00Z" w:initials="A">
    <w:p w14:paraId="77EDC9A7" w14:textId="20C7C9F9" w:rsidR="00EF0BE4" w:rsidRDefault="00EF0BE4">
      <w:pPr>
        <w:pStyle w:val="Commentaire"/>
      </w:pPr>
      <w:r>
        <w:rPr>
          <w:rStyle w:val="Marquedecommentaire"/>
        </w:rPr>
        <w:annotationRef/>
      </w:r>
      <w:r w:rsidRPr="00EF0BE4">
        <w:t>"INTRODUCTION GENERALE" → "INTRODUCTION GÉNÉRALE</w:t>
      </w:r>
      <w:proofErr w:type="gramStart"/>
      <w:r w:rsidRPr="00EF0BE4">
        <w:t>".</w:t>
      </w:r>
      <w:r>
        <w:t>(</w:t>
      </w:r>
      <w:proofErr w:type="gramEnd"/>
      <w:r>
        <w:t>accent)</w:t>
      </w:r>
    </w:p>
  </w:comment>
  <w:comment w:id="53" w:author="Assa" w:date="2025-06-16T15:43:00Z" w:initials="A">
    <w:p w14:paraId="2B9C081C" w14:textId="45B0AD92" w:rsidR="00EF0BE4" w:rsidRDefault="00EF0BE4">
      <w:pPr>
        <w:pStyle w:val="Commentaire"/>
      </w:pPr>
      <w:r>
        <w:rPr>
          <w:rStyle w:val="Marquedecommentaire"/>
        </w:rPr>
        <w:annotationRef/>
      </w:r>
      <w:r w:rsidRPr="00EF0BE4">
        <w:t>"le second chapitre" → "le deuxième chapitre" (pour harmoniser avec "premier").</w:t>
      </w:r>
    </w:p>
  </w:comment>
  <w:comment w:id="57" w:author="Assa" w:date="2025-06-16T15:47:00Z" w:initials="A">
    <w:p w14:paraId="58A57410" w14:textId="194654FF" w:rsidR="00EF0BE4" w:rsidRDefault="00EF0BE4">
      <w:pPr>
        <w:pStyle w:val="Commentaire"/>
      </w:pPr>
      <w:r>
        <w:rPr>
          <w:rStyle w:val="Marquedecommentaire"/>
        </w:rPr>
        <w:annotationRef/>
      </w:r>
      <w:r w:rsidRPr="00EF0BE4">
        <w:t>"Il fournit" → "Elle fournit" (car "entreprise" est féminin).</w:t>
      </w:r>
    </w:p>
  </w:comment>
  <w:comment w:id="58" w:author="Assa" w:date="2025-06-16T15:47:00Z" w:initials="A">
    <w:p w14:paraId="4A18021F" w14:textId="619051EE" w:rsidR="00EF0BE4" w:rsidRDefault="00EF0BE4">
      <w:pPr>
        <w:pStyle w:val="Commentaire"/>
      </w:pPr>
      <w:r>
        <w:rPr>
          <w:rStyle w:val="Marquedecommentaire"/>
        </w:rPr>
        <w:annotationRef/>
      </w:r>
      <w:r w:rsidRPr="00EF0BE4">
        <w:t>"des gestions de projets" → "de la gestion de projets" (meilleure formulation).</w:t>
      </w:r>
    </w:p>
  </w:comment>
  <w:comment w:id="59" w:author="Assa" w:date="2025-06-16T15:48:00Z" w:initials="A">
    <w:p w14:paraId="4FA59464" w14:textId="1EF4CE91" w:rsidR="00EF0BE4" w:rsidRDefault="00EF0BE4">
      <w:pPr>
        <w:pStyle w:val="Commentaire"/>
      </w:pPr>
      <w:r>
        <w:rPr>
          <w:rStyle w:val="Marquedecommentaire"/>
        </w:rPr>
        <w:annotationRef/>
      </w:r>
      <w:r w:rsidRPr="00EF0BE4">
        <w:t xml:space="preserve">"des infrastructures </w:t>
      </w:r>
      <w:proofErr w:type="spellStart"/>
      <w:r w:rsidRPr="00EF0BE4">
        <w:t>clouds</w:t>
      </w:r>
      <w:proofErr w:type="spellEnd"/>
      <w:r w:rsidRPr="00EF0BE4">
        <w:t>" → "des infrastructures cloud" (invariable).</w:t>
      </w:r>
    </w:p>
  </w:comment>
  <w:comment w:id="56" w:author="Assa" w:date="2025-06-16T15:46:00Z" w:initials="A">
    <w:p w14:paraId="5E032715" w14:textId="74A77E4E" w:rsidR="00EF0BE4" w:rsidRDefault="00EF0BE4">
      <w:pPr>
        <w:pStyle w:val="Commentaire"/>
      </w:pPr>
      <w:r>
        <w:rPr>
          <w:rStyle w:val="Marquedecommentaire"/>
        </w:rPr>
        <w:annotationRef/>
      </w:r>
      <w:r>
        <w:t xml:space="preserve">Les distance </w:t>
      </w:r>
      <w:proofErr w:type="gramStart"/>
      <w:r>
        <w:t>des reliure</w:t>
      </w:r>
      <w:proofErr w:type="gramEnd"/>
      <w:r>
        <w:t xml:space="preserve"> ne sont </w:t>
      </w:r>
      <w:proofErr w:type="spellStart"/>
      <w:r>
        <w:t>pasrespect</w:t>
      </w:r>
      <w:proofErr w:type="spellEnd"/>
      <w:r>
        <w:t xml:space="preserve"> comparer au chapitre précédent ce paragraphe semble compact sur la </w:t>
      </w:r>
      <w:proofErr w:type="spellStart"/>
      <w:r>
        <w:t>longeur</w:t>
      </w:r>
      <w:proofErr w:type="spellEnd"/>
    </w:p>
  </w:comment>
  <w:comment w:id="62" w:author="Assa" w:date="2025-06-16T15:48:00Z" w:initials="A">
    <w:p w14:paraId="4E951752" w14:textId="1AA8ADDA" w:rsidR="00EF0BE4" w:rsidRDefault="00EF0BE4">
      <w:pPr>
        <w:pStyle w:val="Commentaire"/>
      </w:pPr>
      <w:r>
        <w:rPr>
          <w:rStyle w:val="Marquedecommentaire"/>
        </w:rPr>
        <w:annotationRef/>
      </w:r>
      <w:r w:rsidRPr="00EF0BE4">
        <w:t>"Forts d'une" → "Forte d'une" (car "entreprise" est féminin singulier).</w:t>
      </w:r>
    </w:p>
  </w:comment>
  <w:comment w:id="66" w:author="Assa" w:date="2025-06-16T15:49:00Z" w:initials="A">
    <w:p w14:paraId="5881A6C2" w14:textId="5EFE915E" w:rsidR="00EF0BE4" w:rsidRDefault="00EF0BE4">
      <w:pPr>
        <w:pStyle w:val="Commentaire"/>
      </w:pPr>
      <w:r>
        <w:rPr>
          <w:rStyle w:val="Marquedecommentaire"/>
        </w:rPr>
        <w:annotationRef/>
      </w:r>
      <w:r w:rsidRPr="00EF0BE4">
        <w:t>"domaines d’activités" → "domaines d’activité".</w:t>
      </w:r>
    </w:p>
  </w:comment>
  <w:comment w:id="73" w:author="Assa" w:date="2025-06-16T15:49:00Z" w:initials="A">
    <w:p w14:paraId="7D5BFEB9" w14:textId="335FC613" w:rsidR="00AB0C03" w:rsidRDefault="00AB0C03">
      <w:pPr>
        <w:pStyle w:val="Commentaire"/>
      </w:pPr>
      <w:r>
        <w:rPr>
          <w:rStyle w:val="Marquedecommentaire"/>
        </w:rPr>
        <w:annotationRef/>
      </w:r>
      <w:r w:rsidRPr="00AB0C03">
        <w:t>"## III. Domaines d’activités" -&gt; "## III. Domaines d’activité" (singulier).</w:t>
      </w:r>
    </w:p>
  </w:comment>
  <w:comment w:id="74" w:author="Assa" w:date="2025-06-16T15:50:00Z" w:initials="A">
    <w:p w14:paraId="12F8E759" w14:textId="78B1D3B0" w:rsidR="00AB0C03" w:rsidRDefault="00AB0C03">
      <w:pPr>
        <w:pStyle w:val="Commentaire"/>
      </w:pPr>
      <w:r>
        <w:rPr>
          <w:rStyle w:val="Marquedecommentaire"/>
        </w:rPr>
        <w:annotationRef/>
      </w:r>
      <w:r w:rsidRPr="00AB0C03">
        <w:t>- "résidentiels, institutionnel" -&gt; "résidentiels, institutionnels" (accord).</w:t>
      </w:r>
    </w:p>
  </w:comment>
  <w:comment w:id="75" w:author="Assa" w:date="2025-06-16T15:50:00Z" w:initials="A">
    <w:p w14:paraId="59ADB068" w14:textId="4E1BFFBA" w:rsidR="00FA5663" w:rsidRDefault="00FA5663">
      <w:pPr>
        <w:pStyle w:val="Commentaire"/>
      </w:pPr>
      <w:r>
        <w:rPr>
          <w:rStyle w:val="Marquedecommentaire"/>
        </w:rPr>
        <w:annotationRef/>
      </w:r>
      <w:r w:rsidRPr="00FA5663">
        <w:t>Cyber sécurité avancée" -&gt; "Cybersécurité" (en un mot).</w:t>
      </w:r>
    </w:p>
  </w:comment>
  <w:comment w:id="76" w:author="Assa" w:date="2025-06-16T15:51:00Z" w:initials="A">
    <w:p w14:paraId="7DDD5A15" w14:textId="43E89BF5" w:rsidR="00FA5663" w:rsidRDefault="00FA5663">
      <w:pPr>
        <w:pStyle w:val="Commentaire"/>
      </w:pPr>
      <w:r>
        <w:rPr>
          <w:rStyle w:val="Marquedecommentaire"/>
        </w:rPr>
        <w:annotationRef/>
      </w:r>
      <w:r w:rsidRPr="00FA5663">
        <w:t>"il" -&gt; "elle" (car l'entreprise).</w:t>
      </w:r>
    </w:p>
  </w:comment>
  <w:comment w:id="77" w:author="Assa" w:date="2025-06-16T15:52:00Z" w:initials="A">
    <w:p w14:paraId="181B0FB2" w14:textId="682A2672" w:rsidR="00FA5663" w:rsidRDefault="00FA5663">
      <w:pPr>
        <w:pStyle w:val="Commentaire"/>
      </w:pPr>
      <w:r>
        <w:rPr>
          <w:rStyle w:val="Marquedecommentaire"/>
        </w:rPr>
        <w:annotationRef/>
      </w:r>
      <w:r w:rsidRPr="00FA5663">
        <w:t>"de réseau" -&gt; "des réseaux" (pluriel).</w:t>
      </w:r>
    </w:p>
  </w:comment>
  <w:comment w:id="78" w:author="Assa" w:date="2025-06-16T15:55:00Z" w:initials="A">
    <w:p w14:paraId="08EFA9E6" w14:textId="58F9FEB3" w:rsidR="00FA5663" w:rsidRDefault="00FA5663">
      <w:pPr>
        <w:pStyle w:val="Commentaire"/>
      </w:pPr>
      <w:r>
        <w:rPr>
          <w:rStyle w:val="Marquedecommentaire"/>
        </w:rPr>
        <w:annotationRef/>
      </w:r>
      <w:r w:rsidRPr="00FA5663">
        <w:t>Du développement de logiciel, de sites Web, hébergement." -&gt; "de logiciels, de sites web, d'hébergement." (</w:t>
      </w:r>
      <w:proofErr w:type="gramStart"/>
      <w:r w:rsidRPr="00FA5663">
        <w:t>pluriel</w:t>
      </w:r>
      <w:proofErr w:type="gramEnd"/>
      <w:r w:rsidRPr="00FA5663">
        <w:t>, minuscules et article).</w:t>
      </w:r>
    </w:p>
  </w:comment>
  <w:comment w:id="79" w:author="Assa" w:date="2025-06-16T15:55:00Z" w:initials="A">
    <w:p w14:paraId="60778A2C" w14:textId="3693A742" w:rsidR="00FA5663" w:rsidRDefault="00FA5663">
      <w:pPr>
        <w:pStyle w:val="Commentaire"/>
      </w:pPr>
      <w:r>
        <w:rPr>
          <w:rStyle w:val="Marquedecommentaire"/>
        </w:rPr>
        <w:annotationRef/>
      </w:r>
      <w:r w:rsidRPr="00FA5663">
        <w:t>"Il" -&gt; "Elle"</w:t>
      </w:r>
      <w:r>
        <w:t>(entreprise)</w:t>
      </w:r>
    </w:p>
  </w:comment>
  <w:comment w:id="80" w:author="Assa" w:date="2025-06-16T15:56:00Z" w:initials="A">
    <w:p w14:paraId="59845C14" w14:textId="3151E4FB" w:rsidR="00FA5663" w:rsidRDefault="00FA5663">
      <w:pPr>
        <w:pStyle w:val="Commentaire"/>
      </w:pPr>
      <w:r>
        <w:rPr>
          <w:rStyle w:val="Marquedecommentaire"/>
        </w:rPr>
        <w:annotationRef/>
      </w:r>
      <w:r w:rsidRPr="00FA5663">
        <w:t>"### AMBITIONS &amp; MISSION" -&gt; "### AMBITIONS &amp; MISSIONS" (pluriel).</w:t>
      </w:r>
    </w:p>
  </w:comment>
  <w:comment w:id="81" w:author="Assa" w:date="2025-06-16T15:56:00Z" w:initials="A">
    <w:p w14:paraId="402B9AA9" w14:textId="049D61F4" w:rsidR="00FA5663" w:rsidRDefault="00FA5663">
      <w:pPr>
        <w:pStyle w:val="Commentaire"/>
      </w:pPr>
      <w:r>
        <w:rPr>
          <w:rStyle w:val="Marquedecommentaire"/>
        </w:rPr>
        <w:annotationRef/>
      </w:r>
      <w:r w:rsidRPr="00FA5663">
        <w:t>"Global Digital Consultants" -&gt; "Global Data Consulting" (nom correct).</w:t>
      </w:r>
    </w:p>
  </w:comment>
  <w:comment w:id="84" w:author="Assa" w:date="2025-06-16T15:57:00Z" w:initials="A">
    <w:p w14:paraId="13DAC577" w14:textId="4C859805" w:rsidR="00FA5663" w:rsidRDefault="00FA5663">
      <w:pPr>
        <w:pStyle w:val="Commentaire"/>
      </w:pPr>
      <w:r>
        <w:rPr>
          <w:rStyle w:val="Marquedecommentaire"/>
        </w:rPr>
        <w:annotationRef/>
      </w:r>
      <w:r w:rsidRPr="00FA5663">
        <w:t>"## Chapitre2 : Aspect Généraux Sur Les Backups" -&gt; "## Chapitre 2 : Aspects Généraux sur les Backups" (espace, accord et minuscules).</w:t>
      </w:r>
    </w:p>
  </w:comment>
  <w:comment w:id="85" w:author="Assa" w:date="2025-06-16T15:59:00Z" w:initials="A">
    <w:p w14:paraId="4562F226" w14:textId="0B8C5752" w:rsidR="00FA5663" w:rsidRDefault="00FA5663">
      <w:pPr>
        <w:pStyle w:val="Commentaire"/>
      </w:pPr>
      <w:r>
        <w:rPr>
          <w:rStyle w:val="Marquedecommentaire"/>
        </w:rPr>
        <w:annotationRef/>
      </w:r>
      <w:r w:rsidRPr="00FA5663">
        <w:t>"défis et organisationnels" -&gt; "défis organisationnels".</w:t>
      </w:r>
    </w:p>
  </w:comment>
  <w:comment w:id="90" w:author="Assa" w:date="2025-06-16T15:59:00Z" w:initials="A">
    <w:p w14:paraId="7A87EDC0" w14:textId="312DD86D" w:rsidR="00D55441" w:rsidRDefault="00D55441">
      <w:pPr>
        <w:pStyle w:val="Commentaire"/>
      </w:pPr>
      <w:r>
        <w:rPr>
          <w:rStyle w:val="Marquedecommentaire"/>
        </w:rPr>
        <w:annotationRef/>
      </w:r>
      <w:r w:rsidRPr="00D55441">
        <w:t>"dans les lieux distincts" -&gt; "dans des lieux distincts".</w:t>
      </w:r>
    </w:p>
  </w:comment>
  <w:comment w:id="92" w:author="Assa" w:date="2025-06-16T16:01:00Z" w:initials="A">
    <w:p w14:paraId="6792866F" w14:textId="61B3F8C0" w:rsidR="00D55441" w:rsidRDefault="00D55441">
      <w:pPr>
        <w:pStyle w:val="Commentaire"/>
      </w:pPr>
      <w:r>
        <w:rPr>
          <w:rStyle w:val="Marquedecommentaire"/>
        </w:rPr>
        <w:annotationRef/>
      </w:r>
      <w:r w:rsidRPr="00D55441">
        <w:t>"open-source" -&gt; "open source" (sans trait d'union, comme écrit ailleurs).</w:t>
      </w:r>
    </w:p>
  </w:comment>
  <w:comment w:id="96" w:author="Assa" w:date="2025-06-16T16:02:00Z" w:initials="A">
    <w:p w14:paraId="0344BFCE" w14:textId="04766670" w:rsidR="00D55441" w:rsidRDefault="00D55441">
      <w:pPr>
        <w:pStyle w:val="Commentaire"/>
      </w:pPr>
      <w:r>
        <w:rPr>
          <w:rStyle w:val="Marquedecommentaire"/>
        </w:rPr>
        <w:annotationRef/>
      </w:r>
      <w:r w:rsidRPr="00D55441">
        <w:t>"Solutions Open Source" -&gt; "Solutions open source" (minuscules).</w:t>
      </w:r>
    </w:p>
  </w:comment>
  <w:comment w:id="97" w:author="Assa" w:date="2025-06-16T16:02:00Z" w:initials="A">
    <w:p w14:paraId="623D49C8" w14:textId="0B989FCC" w:rsidR="00D55441" w:rsidRDefault="00D55441">
      <w:pPr>
        <w:pStyle w:val="Commentaire"/>
      </w:pPr>
      <w:r>
        <w:rPr>
          <w:rStyle w:val="Marquedecommentaire"/>
        </w:rPr>
        <w:annotationRef/>
      </w:r>
      <w:r w:rsidRPr="00D55441">
        <w:t>"Solution à licence" -&gt; "Solutions à licence" (pluriel).</w:t>
      </w:r>
    </w:p>
  </w:comment>
  <w:comment w:id="98" w:author="Assa" w:date="2025-06-16T16:02:00Z" w:initials="A">
    <w:p w14:paraId="25EA8A53" w14:textId="64DEDB67" w:rsidR="00D55441" w:rsidRDefault="00D55441">
      <w:pPr>
        <w:pStyle w:val="Commentaire"/>
      </w:pPr>
      <w:r>
        <w:rPr>
          <w:rStyle w:val="Marquedecommentaire"/>
        </w:rPr>
        <w:annotationRef/>
      </w:r>
      <w:r w:rsidRPr="00D55441">
        <w:t>"Actif, avec forums et documentation" -&gt; "Active, avec forums et documentation".</w:t>
      </w:r>
    </w:p>
  </w:comment>
  <w:comment w:id="99" w:author="Assa" w:date="2025-06-16T16:03:00Z" w:initials="A">
    <w:p w14:paraId="640758F6" w14:textId="188B0371" w:rsidR="00D55441" w:rsidRDefault="00D55441">
      <w:pPr>
        <w:pStyle w:val="Commentaire"/>
      </w:pPr>
      <w:r>
        <w:rPr>
          <w:rStyle w:val="Marquedecommentaire"/>
        </w:rPr>
        <w:annotationRef/>
      </w:r>
      <w:r w:rsidRPr="00D55441">
        <w:t>"Mise à jour régulières avec support" -&gt; "Mises à jour régulières avec support".</w:t>
      </w:r>
    </w:p>
  </w:comment>
  <w:comment w:id="104" w:author="Assa" w:date="2025-06-16T16:05:00Z" w:initials="A">
    <w:p w14:paraId="60ADB31B" w14:textId="3D251EF3" w:rsidR="00D55441" w:rsidRDefault="00D55441">
      <w:pPr>
        <w:pStyle w:val="Commentaire"/>
      </w:pPr>
      <w:r>
        <w:rPr>
          <w:rStyle w:val="Marquedecommentaire"/>
        </w:rPr>
        <w:annotationRef/>
      </w:r>
      <w:r>
        <w:t>Trop espacé</w:t>
      </w:r>
    </w:p>
  </w:comment>
  <w:comment w:id="106" w:author="Assa" w:date="2025-06-16T16:07:00Z" w:initials="A">
    <w:p w14:paraId="54211AFB" w14:textId="02EA96A1" w:rsidR="00D55441" w:rsidRDefault="00D55441">
      <w:pPr>
        <w:pStyle w:val="Commentaire"/>
      </w:pPr>
      <w:r>
        <w:rPr>
          <w:rStyle w:val="Marquedecommentaire"/>
        </w:rPr>
        <w:annotationRef/>
      </w:r>
      <w:r w:rsidRPr="00D55441">
        <w:t>"Incrémentales" -&gt; "Incrémentielles" (orthographe).</w:t>
      </w:r>
    </w:p>
  </w:comment>
  <w:comment w:id="107" w:author="Assa" w:date="2025-06-16T16:07:00Z" w:initials="A">
    <w:p w14:paraId="26290BE3" w14:textId="5F069E9E" w:rsidR="00D55441" w:rsidRDefault="00D55441">
      <w:pPr>
        <w:pStyle w:val="Commentaire"/>
      </w:pPr>
      <w:r>
        <w:rPr>
          <w:rStyle w:val="Marquedecommentaire"/>
        </w:rPr>
        <w:annotationRef/>
      </w:r>
      <w:r w:rsidRPr="00D55441">
        <w:t>"Incrémentales" -&gt; "Incrémentielles" (orthographe).</w:t>
      </w:r>
    </w:p>
  </w:comment>
  <w:comment w:id="108" w:author="Assa" w:date="2025-06-16T16:08:00Z" w:initials="A">
    <w:p w14:paraId="1A71ABCB" w14:textId="6BCC148E" w:rsidR="00D55441" w:rsidRDefault="00D55441">
      <w:pPr>
        <w:pStyle w:val="Commentaire"/>
      </w:pPr>
      <w:r>
        <w:rPr>
          <w:rStyle w:val="Marquedecommentaire"/>
        </w:rPr>
        <w:annotationRef/>
      </w:r>
      <w:r w:rsidRPr="00D55441">
        <w:t>"</w:t>
      </w:r>
      <w:proofErr w:type="spellStart"/>
      <w:r w:rsidRPr="00D55441">
        <w:t>Dé-duplication</w:t>
      </w:r>
      <w:proofErr w:type="spellEnd"/>
      <w:r w:rsidRPr="00D55441">
        <w:t>" -&gt; "Déduplication" (sans trait d'union).</w:t>
      </w:r>
    </w:p>
  </w:comment>
  <w:comment w:id="113" w:author="Assa" w:date="2025-06-16T16:10:00Z" w:initials="A">
    <w:p w14:paraId="5E09690A" w14:textId="21C0F84D" w:rsidR="000B0DAA" w:rsidRDefault="000B0DAA">
      <w:pPr>
        <w:pStyle w:val="Commentaire"/>
      </w:pPr>
      <w:r>
        <w:rPr>
          <w:rStyle w:val="Marquedecommentaire"/>
        </w:rPr>
        <w:annotationRef/>
      </w:r>
      <w:r w:rsidRPr="000B0DAA">
        <w:t>"en générale" -&gt; "en général".</w:t>
      </w:r>
    </w:p>
  </w:comment>
  <w:comment w:id="114" w:author="Assa" w:date="2025-06-16T16:10:00Z" w:initials="A">
    <w:p w14:paraId="2AEFB208" w14:textId="3A8D8EF0" w:rsidR="000B0DAA" w:rsidRDefault="000B0DAA">
      <w:pPr>
        <w:pStyle w:val="Commentaire"/>
      </w:pPr>
      <w:r>
        <w:rPr>
          <w:rStyle w:val="Marquedecommentaire"/>
        </w:rPr>
        <w:annotationRef/>
      </w:r>
      <w:r w:rsidRPr="000B0DAA">
        <w:t>"que d’autre méthode" -&gt; "que d'autres méthodes".</w:t>
      </w:r>
    </w:p>
  </w:comment>
  <w:comment w:id="117" w:author="Assa" w:date="2025-06-16T16:11:00Z" w:initials="A">
    <w:p w14:paraId="513022D8" w14:textId="6F5451BF" w:rsidR="000B0DAA" w:rsidRDefault="000B0DAA">
      <w:pPr>
        <w:pStyle w:val="Commentaire"/>
      </w:pPr>
      <w:r>
        <w:rPr>
          <w:rStyle w:val="Marquedecommentaire"/>
        </w:rPr>
        <w:annotationRef/>
      </w:r>
      <w:r w:rsidRPr="000B0DAA">
        <w:t>"cryptage" -&gt; "chiffrement" (terme plus approprié).</w:t>
      </w:r>
    </w:p>
  </w:comment>
  <w:comment w:id="118" w:author="Assa" w:date="2025-06-16T16:12:00Z" w:initials="A">
    <w:p w14:paraId="3D7381E1" w14:textId="2923E685" w:rsidR="000B0DAA" w:rsidRDefault="000B0DAA">
      <w:pPr>
        <w:pStyle w:val="Commentaire"/>
      </w:pPr>
      <w:r>
        <w:rPr>
          <w:rStyle w:val="Marquedecommentaire"/>
        </w:rPr>
        <w:annotationRef/>
      </w:r>
      <w:proofErr w:type="gramStart"/>
      <w:r w:rsidRPr="000B0DAA">
        <w:t>un</w:t>
      </w:r>
      <w:proofErr w:type="gramEnd"/>
      <w:r w:rsidRPr="000B0DAA">
        <w:t xml:space="preserve"> temps records" -&gt; "en un temps record".</w:t>
      </w:r>
    </w:p>
  </w:comment>
  <w:comment w:id="119" w:author="Assa" w:date="2025-06-16T16:09:00Z" w:initials="A">
    <w:p w14:paraId="643BC63A" w14:textId="5E2546C2" w:rsidR="00D55441" w:rsidRDefault="00D55441">
      <w:pPr>
        <w:pStyle w:val="Commentaire"/>
      </w:pPr>
      <w:r>
        <w:rPr>
          <w:rStyle w:val="Marquedecommentaire"/>
        </w:rPr>
        <w:annotationRef/>
      </w:r>
      <w:r w:rsidRPr="00D55441">
        <w:t>"open-source" -&gt; "open source".</w:t>
      </w:r>
    </w:p>
  </w:comment>
  <w:comment w:id="121" w:author="Assa" w:date="2025-06-16T16:12:00Z" w:initials="A">
    <w:p w14:paraId="1D2ED783" w14:textId="58F969EC" w:rsidR="000B0DAA" w:rsidRDefault="000B0DAA">
      <w:pPr>
        <w:pStyle w:val="Commentaire"/>
      </w:pPr>
      <w:r>
        <w:rPr>
          <w:rStyle w:val="Marquedecommentaire"/>
        </w:rPr>
        <w:annotationRef/>
      </w:r>
      <w:r w:rsidRPr="000B0DAA">
        <w:t>Évaluation des ressources disponibles pour la sauvegarde" (accent).</w:t>
      </w:r>
    </w:p>
  </w:comment>
  <w:comment w:id="122" w:author="Assa" w:date="2025-06-16T16:13:00Z" w:initials="A">
    <w:p w14:paraId="16D99F49" w14:textId="168F5EF1" w:rsidR="000B0DAA" w:rsidRDefault="000B0DAA">
      <w:pPr>
        <w:pStyle w:val="Commentaire"/>
      </w:pPr>
      <w:r>
        <w:rPr>
          <w:rStyle w:val="Marquedecommentaire"/>
        </w:rPr>
        <w:annotationRef/>
      </w:r>
      <w:r w:rsidRPr="000B0DAA">
        <w:t>"Il est essentiel d'évaluer leur capacité de stockage." -&gt; "Il est essentiel d'évaluer la capacité de stockage." (</w:t>
      </w:r>
      <w:proofErr w:type="gramStart"/>
      <w:r w:rsidRPr="000B0DAA">
        <w:t>car</w:t>
      </w:r>
      <w:proofErr w:type="gramEnd"/>
      <w:r w:rsidRPr="000B0DAA">
        <w:t xml:space="preserve"> on n'a pas encore parlé des serveurs dans la phrase).</w:t>
      </w:r>
    </w:p>
  </w:comment>
  <w:comment w:id="123" w:author="Assa" w:date="2025-06-16T16:13:00Z" w:initials="A">
    <w:p w14:paraId="71B4B1C2" w14:textId="3625C396" w:rsidR="000B0DAA" w:rsidRDefault="000B0DAA">
      <w:pPr>
        <w:pStyle w:val="Commentaire"/>
      </w:pPr>
      <w:r>
        <w:rPr>
          <w:rStyle w:val="Marquedecommentaire"/>
        </w:rPr>
        <w:annotationRef/>
      </w:r>
      <w:r w:rsidRPr="000B0DAA">
        <w:t>"Bien que les logiciels open source sont généralement gratuits" -&gt; "Bien que les logiciels open source soient généralement gratuits" (subjonctif).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587B7" w15:done="0"/>
  <w15:commentEx w15:paraId="53268E15" w15:done="0"/>
  <w15:commentEx w15:paraId="1BB8414F" w15:done="0"/>
  <w15:commentEx w15:paraId="4B1D582F" w15:done="0"/>
  <w15:commentEx w15:paraId="48C11584" w15:done="0"/>
  <w15:commentEx w15:paraId="259680C4" w15:done="0"/>
  <w15:commentEx w15:paraId="1E9F1BFC" w15:done="0"/>
  <w15:commentEx w15:paraId="55A2323C" w15:done="0"/>
  <w15:commentEx w15:paraId="01BFF8B4" w15:done="0"/>
  <w15:commentEx w15:paraId="3F64066E" w15:done="0"/>
  <w15:commentEx w15:paraId="1B12E90D" w15:done="0"/>
  <w15:commentEx w15:paraId="2BA8C16A" w15:done="0"/>
  <w15:commentEx w15:paraId="4D2ECD3D" w15:done="0"/>
  <w15:commentEx w15:paraId="09C861AF" w15:done="0"/>
  <w15:commentEx w15:paraId="4E2FA12E" w15:done="0"/>
  <w15:commentEx w15:paraId="36525E7F" w15:done="0"/>
  <w15:commentEx w15:paraId="12E0ECDE" w15:done="0"/>
  <w15:commentEx w15:paraId="5E11BA73" w15:done="0"/>
  <w15:commentEx w15:paraId="2263951F" w15:done="0"/>
  <w15:commentEx w15:paraId="1F6E342C" w15:done="0"/>
  <w15:commentEx w15:paraId="1A47504D" w15:done="0"/>
  <w15:commentEx w15:paraId="1D86AE2F" w15:done="0"/>
  <w15:commentEx w15:paraId="75CB2A75" w15:done="0"/>
  <w15:commentEx w15:paraId="07C54EB6" w15:done="0"/>
  <w15:commentEx w15:paraId="5B7C1050" w15:done="0"/>
  <w15:commentEx w15:paraId="01A73E7A" w15:done="0"/>
  <w15:commentEx w15:paraId="0C602F08" w15:done="0"/>
  <w15:commentEx w15:paraId="637C418F" w15:done="0"/>
  <w15:commentEx w15:paraId="619237CE" w15:done="0"/>
  <w15:commentEx w15:paraId="29AEAAAD" w15:done="0"/>
  <w15:commentEx w15:paraId="24A6763B" w15:done="0"/>
  <w15:commentEx w15:paraId="77EDC9A7" w15:done="0"/>
  <w15:commentEx w15:paraId="2B9C081C" w15:done="0"/>
  <w15:commentEx w15:paraId="58A57410" w15:done="0"/>
  <w15:commentEx w15:paraId="4A18021F" w15:done="0"/>
  <w15:commentEx w15:paraId="4FA59464" w15:done="0"/>
  <w15:commentEx w15:paraId="5E032715" w15:done="0"/>
  <w15:commentEx w15:paraId="4E951752" w15:done="0"/>
  <w15:commentEx w15:paraId="5881A6C2" w15:done="0"/>
  <w15:commentEx w15:paraId="7D5BFEB9" w15:done="0"/>
  <w15:commentEx w15:paraId="12F8E759" w15:done="0"/>
  <w15:commentEx w15:paraId="59ADB068" w15:done="0"/>
  <w15:commentEx w15:paraId="7DDD5A15" w15:done="0"/>
  <w15:commentEx w15:paraId="181B0FB2" w15:done="0"/>
  <w15:commentEx w15:paraId="08EFA9E6" w15:done="0"/>
  <w15:commentEx w15:paraId="60778A2C" w15:done="0"/>
  <w15:commentEx w15:paraId="59845C14" w15:done="0"/>
  <w15:commentEx w15:paraId="402B9AA9" w15:done="0"/>
  <w15:commentEx w15:paraId="13DAC577" w15:done="0"/>
  <w15:commentEx w15:paraId="4562F226" w15:done="0"/>
  <w15:commentEx w15:paraId="7A87EDC0" w15:done="0"/>
  <w15:commentEx w15:paraId="6792866F" w15:done="0"/>
  <w15:commentEx w15:paraId="0344BFCE" w15:done="0"/>
  <w15:commentEx w15:paraId="623D49C8" w15:done="0"/>
  <w15:commentEx w15:paraId="25EA8A53" w15:done="0"/>
  <w15:commentEx w15:paraId="640758F6" w15:done="0"/>
  <w15:commentEx w15:paraId="60ADB31B" w15:done="0"/>
  <w15:commentEx w15:paraId="54211AFB" w15:done="0"/>
  <w15:commentEx w15:paraId="26290BE3" w15:done="0"/>
  <w15:commentEx w15:paraId="1A71ABCB" w15:done="0"/>
  <w15:commentEx w15:paraId="5E09690A" w15:done="0"/>
  <w15:commentEx w15:paraId="2AEFB208" w15:done="0"/>
  <w15:commentEx w15:paraId="513022D8" w15:done="0"/>
  <w15:commentEx w15:paraId="3D7381E1" w15:done="0"/>
  <w15:commentEx w15:paraId="643BC63A" w15:done="0"/>
  <w15:commentEx w15:paraId="1D2ED783" w15:done="0"/>
  <w15:commentEx w15:paraId="16D99F49" w15:done="0"/>
  <w15:commentEx w15:paraId="71B4B1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7F6BC4" w16cex:dateUtc="2025-06-16T15:13:00Z"/>
  <w16cex:commentExtensible w16cex:durableId="160DFB42" w16cex:dateUtc="2025-06-16T15:13:00Z"/>
  <w16cex:commentExtensible w16cex:durableId="0FC17FFC" w16cex:dateUtc="2025-06-16T15:14:00Z"/>
  <w16cex:commentExtensible w16cex:durableId="2A0BC7F7" w16cex:dateUtc="2025-06-16T15:15:00Z"/>
  <w16cex:commentExtensible w16cex:durableId="2B6A9C0F" w16cex:dateUtc="2025-06-16T15:20:00Z"/>
  <w16cex:commentExtensible w16cex:durableId="368E5D0D" w16cex:dateUtc="2025-06-16T15:15:00Z"/>
  <w16cex:commentExtensible w16cex:durableId="5950CED8" w16cex:dateUtc="2025-06-16T15:21:00Z"/>
  <w16cex:commentExtensible w16cex:durableId="70E9ADC7" w16cex:dateUtc="2025-06-16T15:21:00Z"/>
  <w16cex:commentExtensible w16cex:durableId="127DF4C0" w16cex:dateUtc="2025-06-16T15:22:00Z"/>
  <w16cex:commentExtensible w16cex:durableId="3B59B526" w16cex:dateUtc="2025-06-16T15:23:00Z"/>
  <w16cex:commentExtensible w16cex:durableId="783DFC24" w16cex:dateUtc="2025-06-16T15:24:00Z"/>
  <w16cex:commentExtensible w16cex:durableId="06FB1872" w16cex:dateUtc="2025-06-16T15:25:00Z"/>
  <w16cex:commentExtensible w16cex:durableId="3C31313C" w16cex:dateUtc="2025-06-16T15:25:00Z"/>
  <w16cex:commentExtensible w16cex:durableId="25A04FC9" w16cex:dateUtc="2025-06-16T15:26:00Z"/>
  <w16cex:commentExtensible w16cex:durableId="5B9202B8" w16cex:dateUtc="2025-06-16T15:27:00Z"/>
  <w16cex:commentExtensible w16cex:durableId="3B28475D" w16cex:dateUtc="2025-06-16T15:28:00Z"/>
  <w16cex:commentExtensible w16cex:durableId="5109578A" w16cex:dateUtc="2025-06-16T15:29:00Z"/>
  <w16cex:commentExtensible w16cex:durableId="1E7EEDF9" w16cex:dateUtc="2025-06-16T15:29:00Z"/>
  <w16cex:commentExtensible w16cex:durableId="1623785D" w16cex:dateUtc="2025-06-16T15:30:00Z"/>
  <w16cex:commentExtensible w16cex:durableId="13E48C68" w16cex:dateUtc="2025-06-16T15:31:00Z"/>
  <w16cex:commentExtensible w16cex:durableId="2CC1E2D0" w16cex:dateUtc="2025-06-16T15:32:00Z"/>
  <w16cex:commentExtensible w16cex:durableId="335E25A9" w16cex:dateUtc="2025-06-16T15:33:00Z"/>
  <w16cex:commentExtensible w16cex:durableId="6060C271" w16cex:dateUtc="2025-06-16T15:35:00Z"/>
  <w16cex:commentExtensible w16cex:durableId="6FB9EA85" w16cex:dateUtc="2025-06-16T15:36:00Z"/>
  <w16cex:commentExtensible w16cex:durableId="5695200B" w16cex:dateUtc="2025-06-16T15:36:00Z"/>
  <w16cex:commentExtensible w16cex:durableId="75DC4F6C" w16cex:dateUtc="2025-06-16T15:37:00Z"/>
  <w16cex:commentExtensible w16cex:durableId="147FFD4E" w16cex:dateUtc="2025-06-16T15:38:00Z"/>
  <w16cex:commentExtensible w16cex:durableId="454221FE" w16cex:dateUtc="2025-06-16T15:40:00Z"/>
  <w16cex:commentExtensible w16cex:durableId="7D9523AB" w16cex:dateUtc="2025-06-16T15:40:00Z"/>
  <w16cex:commentExtensible w16cex:durableId="0599AFC7" w16cex:dateUtc="2025-06-16T15:41:00Z"/>
  <w16cex:commentExtensible w16cex:durableId="605BDEF5" w16cex:dateUtc="2025-06-16T15:42:00Z"/>
  <w16cex:commentExtensible w16cex:durableId="4DB3D0CD" w16cex:dateUtc="2025-06-16T15:42:00Z"/>
  <w16cex:commentExtensible w16cex:durableId="53EC2794" w16cex:dateUtc="2025-06-16T15:43:00Z"/>
  <w16cex:commentExtensible w16cex:durableId="6665E67F" w16cex:dateUtc="2025-06-16T15:47:00Z"/>
  <w16cex:commentExtensible w16cex:durableId="37AEB2C6" w16cex:dateUtc="2025-06-16T15:47:00Z"/>
  <w16cex:commentExtensible w16cex:durableId="5205F452" w16cex:dateUtc="2025-06-16T15:48:00Z"/>
  <w16cex:commentExtensible w16cex:durableId="35C9F260" w16cex:dateUtc="2025-06-16T15:46:00Z"/>
  <w16cex:commentExtensible w16cex:durableId="4590AFEF" w16cex:dateUtc="2025-06-16T15:48:00Z"/>
  <w16cex:commentExtensible w16cex:durableId="729AE016" w16cex:dateUtc="2025-06-16T15:49:00Z"/>
  <w16cex:commentExtensible w16cex:durableId="2FE89BD8" w16cex:dateUtc="2025-06-16T15:49:00Z"/>
  <w16cex:commentExtensible w16cex:durableId="6E361839" w16cex:dateUtc="2025-06-16T15:50:00Z"/>
  <w16cex:commentExtensible w16cex:durableId="79E4022E" w16cex:dateUtc="2025-06-16T15:50:00Z"/>
  <w16cex:commentExtensible w16cex:durableId="66ADA538" w16cex:dateUtc="2025-06-16T15:51:00Z"/>
  <w16cex:commentExtensible w16cex:durableId="6CFD648B" w16cex:dateUtc="2025-06-16T15:52:00Z"/>
  <w16cex:commentExtensible w16cex:durableId="14C222F6" w16cex:dateUtc="2025-06-16T15:55:00Z"/>
  <w16cex:commentExtensible w16cex:durableId="45F60EC7" w16cex:dateUtc="2025-06-16T15:55:00Z"/>
  <w16cex:commentExtensible w16cex:durableId="255787C4" w16cex:dateUtc="2025-06-16T15:56:00Z"/>
  <w16cex:commentExtensible w16cex:durableId="1685357A" w16cex:dateUtc="2025-06-16T15:56:00Z"/>
  <w16cex:commentExtensible w16cex:durableId="5B2830AF" w16cex:dateUtc="2025-06-16T15:57:00Z"/>
  <w16cex:commentExtensible w16cex:durableId="17989FDB" w16cex:dateUtc="2025-06-16T15:59:00Z"/>
  <w16cex:commentExtensible w16cex:durableId="5BE168AF" w16cex:dateUtc="2025-06-16T15:59:00Z"/>
  <w16cex:commentExtensible w16cex:durableId="3A67F1CD" w16cex:dateUtc="2025-06-16T16:01:00Z"/>
  <w16cex:commentExtensible w16cex:durableId="2325D0B8" w16cex:dateUtc="2025-06-16T16:02:00Z"/>
  <w16cex:commentExtensible w16cex:durableId="280986F9" w16cex:dateUtc="2025-06-16T16:02:00Z"/>
  <w16cex:commentExtensible w16cex:durableId="76125AC6" w16cex:dateUtc="2025-06-16T16:02:00Z"/>
  <w16cex:commentExtensible w16cex:durableId="4672FFB2" w16cex:dateUtc="2025-06-16T16:03:00Z"/>
  <w16cex:commentExtensible w16cex:durableId="46731C37" w16cex:dateUtc="2025-06-16T16:05:00Z"/>
  <w16cex:commentExtensible w16cex:durableId="1E9C243F" w16cex:dateUtc="2025-06-16T16:07:00Z"/>
  <w16cex:commentExtensible w16cex:durableId="38ED333C" w16cex:dateUtc="2025-06-16T16:07:00Z"/>
  <w16cex:commentExtensible w16cex:durableId="62192ACC" w16cex:dateUtc="2025-06-16T16:08:00Z"/>
  <w16cex:commentExtensible w16cex:durableId="24F66B96" w16cex:dateUtc="2025-06-16T16:10:00Z"/>
  <w16cex:commentExtensible w16cex:durableId="5FD20914" w16cex:dateUtc="2025-06-16T16:10:00Z"/>
  <w16cex:commentExtensible w16cex:durableId="71FE1700" w16cex:dateUtc="2025-06-16T16:11:00Z"/>
  <w16cex:commentExtensible w16cex:durableId="6FB2B4C3" w16cex:dateUtc="2025-06-16T16:12:00Z"/>
  <w16cex:commentExtensible w16cex:durableId="65B6B05C" w16cex:dateUtc="2025-06-16T16:09:00Z"/>
  <w16cex:commentExtensible w16cex:durableId="207068E7" w16cex:dateUtc="2025-06-16T16:12:00Z"/>
  <w16cex:commentExtensible w16cex:durableId="520C3985" w16cex:dateUtc="2025-06-16T16:13:00Z"/>
  <w16cex:commentExtensible w16cex:durableId="2AAC5EA8" w16cex:dateUtc="2025-06-16T1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587B7" w16cid:durableId="757F6BC4"/>
  <w16cid:commentId w16cid:paraId="53268E15" w16cid:durableId="160DFB42"/>
  <w16cid:commentId w16cid:paraId="1BB8414F" w16cid:durableId="0FC17FFC"/>
  <w16cid:commentId w16cid:paraId="4B1D582F" w16cid:durableId="2A0BC7F7"/>
  <w16cid:commentId w16cid:paraId="48C11584" w16cid:durableId="2B6A9C0F"/>
  <w16cid:commentId w16cid:paraId="259680C4" w16cid:durableId="368E5D0D"/>
  <w16cid:commentId w16cid:paraId="1E9F1BFC" w16cid:durableId="5950CED8"/>
  <w16cid:commentId w16cid:paraId="55A2323C" w16cid:durableId="70E9ADC7"/>
  <w16cid:commentId w16cid:paraId="01BFF8B4" w16cid:durableId="127DF4C0"/>
  <w16cid:commentId w16cid:paraId="3F64066E" w16cid:durableId="3B59B526"/>
  <w16cid:commentId w16cid:paraId="1B12E90D" w16cid:durableId="783DFC24"/>
  <w16cid:commentId w16cid:paraId="2BA8C16A" w16cid:durableId="06FB1872"/>
  <w16cid:commentId w16cid:paraId="4D2ECD3D" w16cid:durableId="3C31313C"/>
  <w16cid:commentId w16cid:paraId="09C861AF" w16cid:durableId="25A04FC9"/>
  <w16cid:commentId w16cid:paraId="4E2FA12E" w16cid:durableId="5B9202B8"/>
  <w16cid:commentId w16cid:paraId="36525E7F" w16cid:durableId="3B28475D"/>
  <w16cid:commentId w16cid:paraId="12E0ECDE" w16cid:durableId="5109578A"/>
  <w16cid:commentId w16cid:paraId="5E11BA73" w16cid:durableId="1E7EEDF9"/>
  <w16cid:commentId w16cid:paraId="2263951F" w16cid:durableId="1623785D"/>
  <w16cid:commentId w16cid:paraId="1F6E342C" w16cid:durableId="13E48C68"/>
  <w16cid:commentId w16cid:paraId="1A47504D" w16cid:durableId="2CC1E2D0"/>
  <w16cid:commentId w16cid:paraId="1D86AE2F" w16cid:durableId="335E25A9"/>
  <w16cid:commentId w16cid:paraId="75CB2A75" w16cid:durableId="6060C271"/>
  <w16cid:commentId w16cid:paraId="07C54EB6" w16cid:durableId="6FB9EA85"/>
  <w16cid:commentId w16cid:paraId="5B7C1050" w16cid:durableId="5695200B"/>
  <w16cid:commentId w16cid:paraId="01A73E7A" w16cid:durableId="75DC4F6C"/>
  <w16cid:commentId w16cid:paraId="0C602F08" w16cid:durableId="147FFD4E"/>
  <w16cid:commentId w16cid:paraId="637C418F" w16cid:durableId="454221FE"/>
  <w16cid:commentId w16cid:paraId="619237CE" w16cid:durableId="7D9523AB"/>
  <w16cid:commentId w16cid:paraId="29AEAAAD" w16cid:durableId="0599AFC7"/>
  <w16cid:commentId w16cid:paraId="24A6763B" w16cid:durableId="605BDEF5"/>
  <w16cid:commentId w16cid:paraId="77EDC9A7" w16cid:durableId="4DB3D0CD"/>
  <w16cid:commentId w16cid:paraId="2B9C081C" w16cid:durableId="53EC2794"/>
  <w16cid:commentId w16cid:paraId="58A57410" w16cid:durableId="6665E67F"/>
  <w16cid:commentId w16cid:paraId="4A18021F" w16cid:durableId="37AEB2C6"/>
  <w16cid:commentId w16cid:paraId="4FA59464" w16cid:durableId="5205F452"/>
  <w16cid:commentId w16cid:paraId="5E032715" w16cid:durableId="35C9F260"/>
  <w16cid:commentId w16cid:paraId="4E951752" w16cid:durableId="4590AFEF"/>
  <w16cid:commentId w16cid:paraId="5881A6C2" w16cid:durableId="729AE016"/>
  <w16cid:commentId w16cid:paraId="7D5BFEB9" w16cid:durableId="2FE89BD8"/>
  <w16cid:commentId w16cid:paraId="12F8E759" w16cid:durableId="6E361839"/>
  <w16cid:commentId w16cid:paraId="59ADB068" w16cid:durableId="79E4022E"/>
  <w16cid:commentId w16cid:paraId="7DDD5A15" w16cid:durableId="66ADA538"/>
  <w16cid:commentId w16cid:paraId="181B0FB2" w16cid:durableId="6CFD648B"/>
  <w16cid:commentId w16cid:paraId="08EFA9E6" w16cid:durableId="14C222F6"/>
  <w16cid:commentId w16cid:paraId="60778A2C" w16cid:durableId="45F60EC7"/>
  <w16cid:commentId w16cid:paraId="59845C14" w16cid:durableId="255787C4"/>
  <w16cid:commentId w16cid:paraId="402B9AA9" w16cid:durableId="1685357A"/>
  <w16cid:commentId w16cid:paraId="13DAC577" w16cid:durableId="5B2830AF"/>
  <w16cid:commentId w16cid:paraId="4562F226" w16cid:durableId="17989FDB"/>
  <w16cid:commentId w16cid:paraId="7A87EDC0" w16cid:durableId="5BE168AF"/>
  <w16cid:commentId w16cid:paraId="6792866F" w16cid:durableId="3A67F1CD"/>
  <w16cid:commentId w16cid:paraId="0344BFCE" w16cid:durableId="2325D0B8"/>
  <w16cid:commentId w16cid:paraId="623D49C8" w16cid:durableId="280986F9"/>
  <w16cid:commentId w16cid:paraId="25EA8A53" w16cid:durableId="76125AC6"/>
  <w16cid:commentId w16cid:paraId="640758F6" w16cid:durableId="4672FFB2"/>
  <w16cid:commentId w16cid:paraId="60ADB31B" w16cid:durableId="46731C37"/>
  <w16cid:commentId w16cid:paraId="54211AFB" w16cid:durableId="1E9C243F"/>
  <w16cid:commentId w16cid:paraId="26290BE3" w16cid:durableId="38ED333C"/>
  <w16cid:commentId w16cid:paraId="1A71ABCB" w16cid:durableId="62192ACC"/>
  <w16cid:commentId w16cid:paraId="5E09690A" w16cid:durableId="24F66B96"/>
  <w16cid:commentId w16cid:paraId="2AEFB208" w16cid:durableId="5FD20914"/>
  <w16cid:commentId w16cid:paraId="513022D8" w16cid:durableId="71FE1700"/>
  <w16cid:commentId w16cid:paraId="3D7381E1" w16cid:durableId="6FB2B4C3"/>
  <w16cid:commentId w16cid:paraId="643BC63A" w16cid:durableId="65B6B05C"/>
  <w16cid:commentId w16cid:paraId="1D2ED783" w16cid:durableId="207068E7"/>
  <w16cid:commentId w16cid:paraId="16D99F49" w16cid:durableId="520C3985"/>
  <w16cid:commentId w16cid:paraId="71B4B1C2" w16cid:durableId="2AAC5E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6540F" w14:textId="77777777" w:rsidR="00BF7B2A" w:rsidRDefault="00BF7B2A" w:rsidP="007930C6">
      <w:pPr>
        <w:spacing w:after="0" w:line="240" w:lineRule="auto"/>
      </w:pPr>
      <w:r>
        <w:separator/>
      </w:r>
    </w:p>
  </w:endnote>
  <w:endnote w:type="continuationSeparator" w:id="0">
    <w:p w14:paraId="45F7BDB6" w14:textId="77777777" w:rsidR="00BF7B2A" w:rsidRDefault="00BF7B2A" w:rsidP="00793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215619"/>
      <w:docPartObj>
        <w:docPartGallery w:val="Page Numbers (Bottom of Page)"/>
        <w:docPartUnique/>
      </w:docPartObj>
    </w:sdtPr>
    <w:sdtContent>
      <w:p w14:paraId="2D80501B" w14:textId="437D9FB5" w:rsidR="00194489" w:rsidRDefault="00194489" w:rsidP="00673BEE">
        <w:pPr>
          <w:pStyle w:val="Pieddepage"/>
          <w:jc w:val="center"/>
        </w:pPr>
        <w:r>
          <w:rPr>
            <w:noProof/>
          </w:rPr>
          <mc:AlternateContent>
            <mc:Choice Requires="wps">
              <w:drawing>
                <wp:anchor distT="0" distB="0" distL="114300" distR="114300" simplePos="0" relativeHeight="251671552" behindDoc="0" locked="0" layoutInCell="0" allowOverlap="1" wp14:anchorId="007992E1" wp14:editId="360570C2">
                  <wp:simplePos x="0" y="0"/>
                  <wp:positionH relativeFrom="rightMargin">
                    <wp:align>left</wp:align>
                  </wp:positionH>
                  <mc:AlternateContent>
                    <mc:Choice Requires="wp14">
                      <wp:positionV relativeFrom="bottomMargin">
                        <wp14:pctPosVOffset>7000</wp14:pctPosVOffset>
                      </wp:positionV>
                    </mc:Choice>
                    <mc:Fallback>
                      <wp:positionV relativeFrom="page">
                        <wp:posOffset>9854565</wp:posOffset>
                      </wp:positionV>
                    </mc:Fallback>
                  </mc:AlternateContent>
                  <wp:extent cx="368300" cy="274320"/>
                  <wp:effectExtent l="9525" t="9525" r="12700" b="11430"/>
                  <wp:wrapNone/>
                  <wp:docPr id="14" name="Rectangle : carré corné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53048134" w14:textId="77777777" w:rsidR="00194489" w:rsidRDefault="00194489">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7992E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4" o:spid="_x0000_s1136" type="#_x0000_t65" style="position:absolute;left:0;text-align:left;margin-left:0;margin-top:0;width:29pt;height:21.6pt;z-index:25167155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" o:allowincell="f" adj="14135" strokecolor="gray" strokeweight=".25pt">
                  <v:textbox>
                    <w:txbxContent>
                      <w:p w14:paraId="53048134" w14:textId="77777777" w:rsidR="00194489" w:rsidRDefault="00194489">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r>
          <w:t>Rédigé par YAMEOGO HASMIR         filière : RSI</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939605"/>
      <w:docPartObj>
        <w:docPartGallery w:val="Page Numbers (Bottom of Page)"/>
        <w:docPartUnique/>
      </w:docPartObj>
    </w:sdtPr>
    <w:sdtContent>
      <w:p w14:paraId="1B7085C8" w14:textId="669FF332" w:rsidR="00194489" w:rsidRDefault="00194489">
        <w:pPr>
          <w:pStyle w:val="Pieddepage"/>
        </w:pPr>
        <w:r>
          <w:rPr>
            <w:noProof/>
          </w:rPr>
          <mc:AlternateContent>
            <mc:Choice Requires="wps">
              <w:drawing>
                <wp:anchor distT="0" distB="0" distL="114300" distR="114300" simplePos="0" relativeHeight="251669504" behindDoc="0" locked="0" layoutInCell="0" allowOverlap="1" wp14:anchorId="4EFA79F8" wp14:editId="4DB1EA3D">
                  <wp:simplePos x="0" y="0"/>
                  <wp:positionH relativeFrom="rightMargin">
                    <wp:align>left</wp:align>
                  </wp:positionH>
                  <mc:AlternateContent>
                    <mc:Choice Requires="wp14">
                      <wp:positionV relativeFrom="bottomMargin">
                        <wp14:pctPosVOffset>7000</wp14:pctPosVOffset>
                      </wp:positionV>
                    </mc:Choice>
                    <mc:Fallback>
                      <wp:positionV relativeFrom="page">
                        <wp:posOffset>9854565</wp:posOffset>
                      </wp:positionV>
                    </mc:Fallback>
                  </mc:AlternateContent>
                  <wp:extent cx="368300" cy="274320"/>
                  <wp:effectExtent l="9525" t="9525" r="12700" b="11430"/>
                  <wp:wrapNone/>
                  <wp:docPr id="13" name="Rectangle : carré corné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7A25F51C" w14:textId="77777777" w:rsidR="00194489" w:rsidRDefault="00194489">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FA79F8"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3" o:spid="_x0000_s1137" type="#_x0000_t65" style="position:absolute;margin-left:0;margin-top:0;width:29pt;height:21.6pt;z-index:25166950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" o:allowincell="f" adj="14135" strokecolor="gray" strokeweight=".25pt">
                  <v:textbox>
                    <w:txbxContent>
                      <w:p w14:paraId="7A25F51C" w14:textId="77777777" w:rsidR="00194489" w:rsidRDefault="00194489">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DB86" w14:textId="2ED7C205" w:rsidR="00194489" w:rsidRDefault="00194489" w:rsidP="005867FB">
    <w:pPr>
      <w:pStyle w:val="Pieddepage"/>
      <w:jc w:val="center"/>
    </w:pPr>
    <w:r>
      <w:rPr>
        <w:noProof/>
      </w:rPr>
      <mc:AlternateContent>
        <mc:Choice Requires="wps">
          <w:drawing>
            <wp:anchor distT="0" distB="0" distL="114300" distR="114300" simplePos="0" relativeHeight="251667456" behindDoc="0" locked="0" layoutInCell="0" allowOverlap="1" wp14:anchorId="39E5B011" wp14:editId="4B782B1A">
              <wp:simplePos x="0" y="0"/>
              <wp:positionH relativeFrom="rightMargin">
                <wp:posOffset>7619</wp:posOffset>
              </wp:positionH>
              <wp:positionV relativeFrom="bottomMargin">
                <wp:posOffset>76200</wp:posOffset>
              </wp:positionV>
              <wp:extent cx="447675" cy="361950"/>
              <wp:effectExtent l="0" t="0" r="28575" b="19050"/>
              <wp:wrapNone/>
              <wp:docPr id="12" name="Rectangle : carré corné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675" cy="361950"/>
                      </a:xfrm>
                      <a:prstGeom prst="foldedCorner">
                        <a:avLst>
                          <a:gd name="adj" fmla="val 34560"/>
                        </a:avLst>
                      </a:prstGeom>
                      <a:solidFill>
                        <a:srgbClr val="FFFFFF"/>
                      </a:solidFill>
                      <a:ln w="3175">
                        <a:solidFill>
                          <a:srgbClr val="808080"/>
                        </a:solidFill>
                        <a:round/>
                        <a:headEnd/>
                        <a:tailEnd/>
                      </a:ln>
                    </wps:spPr>
                    <wps:txbx>
                      <w:txbxContent>
                        <w:p w14:paraId="3BA0605B" w14:textId="77777777" w:rsidR="00194489" w:rsidRPr="006E3BE6" w:rsidRDefault="00194489">
                          <w:pPr>
                            <w:jc w:val="center"/>
                            <w:rPr>
                              <w:rFonts w:cs="Times New Roman"/>
                              <w:b/>
                            </w:rPr>
                          </w:pPr>
                          <w:r w:rsidRPr="006E3BE6">
                            <w:rPr>
                              <w:rFonts w:cs="Times New Roman"/>
                              <w:b/>
                            </w:rPr>
                            <w:fldChar w:fldCharType="begin"/>
                          </w:r>
                          <w:r w:rsidRPr="006E3BE6">
                            <w:rPr>
                              <w:rFonts w:cs="Times New Roman"/>
                              <w:b/>
                            </w:rPr>
                            <w:instrText>PAGE    \* MERGEFORMAT</w:instrText>
                          </w:r>
                          <w:r w:rsidRPr="006E3BE6">
                            <w:rPr>
                              <w:rFonts w:cs="Times New Roman"/>
                              <w:b/>
                            </w:rPr>
                            <w:fldChar w:fldCharType="separate"/>
                          </w:r>
                          <w:r w:rsidRPr="006E3BE6">
                            <w:rPr>
                              <w:rFonts w:cs="Times New Roman"/>
                              <w:b/>
                              <w:sz w:val="18"/>
                              <w:szCs w:val="16"/>
                            </w:rPr>
                            <w:t>2</w:t>
                          </w:r>
                          <w:r w:rsidRPr="006E3BE6">
                            <w:rPr>
                              <w:rFonts w:cs="Times New Roman"/>
                              <w:b/>
                              <w:sz w:val="18"/>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E5B01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2" o:spid="_x0000_s1138" type="#_x0000_t65" style="position:absolute;left:0;text-align:left;margin-left:.6pt;margin-top:6pt;width:35.25pt;height:28.5pt;z-index:2516674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" o:allowincell="f" adj="14135" strokecolor="gray" strokeweight=".25pt">
              <v:textbox>
                <w:txbxContent>
                  <w:p w14:paraId="3BA0605B" w14:textId="77777777" w:rsidR="00194489" w:rsidRPr="006E3BE6" w:rsidRDefault="00194489">
                    <w:pPr>
                      <w:jc w:val="center"/>
                      <w:rPr>
                        <w:rFonts w:cs="Times New Roman"/>
                        <w:b/>
                      </w:rPr>
                    </w:pPr>
                    <w:r w:rsidRPr="006E3BE6">
                      <w:rPr>
                        <w:rFonts w:cs="Times New Roman"/>
                        <w:b/>
                      </w:rPr>
                      <w:fldChar w:fldCharType="begin"/>
                    </w:r>
                    <w:r w:rsidRPr="006E3BE6">
                      <w:rPr>
                        <w:rFonts w:cs="Times New Roman"/>
                        <w:b/>
                      </w:rPr>
                      <w:instrText>PAGE    \* MERGEFORMAT</w:instrText>
                    </w:r>
                    <w:r w:rsidRPr="006E3BE6">
                      <w:rPr>
                        <w:rFonts w:cs="Times New Roman"/>
                        <w:b/>
                      </w:rPr>
                      <w:fldChar w:fldCharType="separate"/>
                    </w:r>
                    <w:r w:rsidRPr="006E3BE6">
                      <w:rPr>
                        <w:rFonts w:cs="Times New Roman"/>
                        <w:b/>
                        <w:sz w:val="18"/>
                        <w:szCs w:val="16"/>
                      </w:rPr>
                      <w:t>2</w:t>
                    </w:r>
                    <w:r w:rsidRPr="006E3BE6">
                      <w:rPr>
                        <w:rFonts w:cs="Times New Roman"/>
                        <w:b/>
                        <w:sz w:val="18"/>
                        <w:szCs w:val="16"/>
                      </w:rPr>
                      <w:fldChar w:fldCharType="end"/>
                    </w:r>
                  </w:p>
                </w:txbxContent>
              </v:textbox>
              <w10:wrap anchorx="margin" anchory="margin"/>
            </v:shape>
          </w:pict>
        </mc:Fallback>
      </mc:AlternateContent>
    </w:r>
    <w:sdt>
      <w:sdtPr>
        <w:id w:val="-665788595"/>
        <w:docPartObj>
          <w:docPartGallery w:val="Page Numbers (Bottom of Page)"/>
          <w:docPartUnique/>
        </w:docPartObj>
      </w:sdtPr>
      <w:sdtContent/>
    </w:sdt>
    <w:r w:rsidRPr="005867FB">
      <w:t xml:space="preserve"> </w:t>
    </w:r>
    <w:sdt>
      <w:sdtPr>
        <w:id w:val="-828133973"/>
        <w:docPartObj>
          <w:docPartGallery w:val="Page Numbers (Bottom of Page)"/>
          <w:docPartUnique/>
        </w:docPartObj>
      </w:sdtPr>
      <w:sdtContent>
        <w:r>
          <w:rPr>
            <w:noProof/>
          </w:rPr>
          <mc:AlternateContent>
            <mc:Choice Requires="wps">
              <w:drawing>
                <wp:anchor distT="0" distB="0" distL="114300" distR="114300" simplePos="0" relativeHeight="251673600" behindDoc="0" locked="0" layoutInCell="0" allowOverlap="1" wp14:anchorId="01B7762E" wp14:editId="763D75A9">
                  <wp:simplePos x="0" y="0"/>
                  <wp:positionH relativeFrom="rightMargin">
                    <wp:align>left</wp:align>
                  </wp:positionH>
                  <mc:AlternateContent>
                    <mc:Choice Requires="wp14">
                      <wp:positionV relativeFrom="bottomMargin">
                        <wp14:pctPosVOffset>7000</wp14:pctPosVOffset>
                      </wp:positionV>
                    </mc:Choice>
                    <mc:Fallback>
                      <wp:positionV relativeFrom="page">
                        <wp:posOffset>9854565</wp:posOffset>
                      </wp:positionV>
                    </mc:Fallback>
                  </mc:AlternateContent>
                  <wp:extent cx="368300" cy="274320"/>
                  <wp:effectExtent l="9525" t="9525" r="12700" b="11430"/>
                  <wp:wrapNone/>
                  <wp:docPr id="44" name="Rectangle : carré corné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708918D0" w14:textId="77777777" w:rsidR="00194489" w:rsidRDefault="00194489" w:rsidP="005867FB">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7762E" id="Rectangle : carré corné 44" o:spid="_x0000_s1139" type="#_x0000_t65" style="position:absolute;left:0;text-align:left;margin-left:0;margin-top:0;width:29pt;height:21.6pt;z-index:251673600;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" o:allowincell="f" adj="14135" strokecolor="gray" strokeweight=".25pt">
                  <v:textbox>
                    <w:txbxContent>
                      <w:p w14:paraId="708918D0" w14:textId="77777777" w:rsidR="00194489" w:rsidRDefault="00194489" w:rsidP="005867FB">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r>
          <w:t>Rédigé par YAMEOGO HASMIR         filière : RSI</w:t>
        </w:r>
      </w:sdtContent>
    </w:sdt>
  </w:p>
  <w:p w14:paraId="2B672B40" w14:textId="781F6427" w:rsidR="00194489" w:rsidRDefault="001944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7398A" w14:textId="77777777" w:rsidR="00BF7B2A" w:rsidRDefault="00BF7B2A" w:rsidP="007930C6">
      <w:pPr>
        <w:spacing w:after="0" w:line="240" w:lineRule="auto"/>
      </w:pPr>
      <w:r>
        <w:separator/>
      </w:r>
    </w:p>
  </w:footnote>
  <w:footnote w:type="continuationSeparator" w:id="0">
    <w:p w14:paraId="49652E63" w14:textId="77777777" w:rsidR="00BF7B2A" w:rsidRDefault="00BF7B2A" w:rsidP="00793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9E44" w14:textId="509F2680" w:rsidR="00194489" w:rsidRDefault="00194489">
    <w:pPr>
      <w:pStyle w:val="En-tte"/>
    </w:pPr>
    <w:r>
      <w:rPr>
        <w:noProof/>
        <w:lang w:eastAsia="fr-FR"/>
      </w:rPr>
      <mc:AlternateContent>
        <mc:Choice Requires="wps">
          <w:drawing>
            <wp:anchor distT="0" distB="0" distL="118745" distR="118745" simplePos="0" relativeHeight="251659264" behindDoc="1" locked="0" layoutInCell="1" allowOverlap="0" wp14:anchorId="0494D54B" wp14:editId="1E9FF3F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7706BF" w14:textId="10A37BF5" w:rsidR="00194489" w:rsidRPr="00DF4928" w:rsidRDefault="00194489">
                          <w:pPr>
                            <w:pStyle w:val="En-tte"/>
                            <w:jc w:val="center"/>
                            <w:rPr>
                              <w:rFonts w:cs="Times New Roman"/>
                              <w:caps/>
                              <w:color w:val="FFFFFF" w:themeColor="background1"/>
                              <w:sz w:val="18"/>
                              <w:szCs w:val="18"/>
                            </w:rPr>
                          </w:pPr>
                          <w:r w:rsidRPr="008F6C65">
                            <w:rPr>
                              <w:sz w:val="32"/>
                              <w:szCs w:val="32"/>
                            </w:rPr>
                            <w:t xml:space="preserve"> Implémentation d’une solution backup avec Urbackup : cas de Global Data Consulting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0494D54B" id="Rectangle 197" o:spid="_x0000_s1135" style="position:absolute;margin-left:0;margin-top:0;width:468.5pt;height:21.3pt;z-index:-251657216;visibility:visible;mso-wrap-style:square;mso-width-percent:0;mso-height-percent:27;mso-top-percent:45;mso-wrap-distance-left:9.35pt;mso-wrap-distance-top:0;mso-wrap-distance-right:9.35pt;mso-wrap-distance-bottom:0;mso-position-horizontal:center;mso-position-horizontal-relative:margin;mso-position-vertical-relative:page;mso-width-percent: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" o:allowoverlap="f" fillcolor="#4472c4 [3204]" stroked="f" strokeweight="1pt">
              <v:textbox style="mso-fit-shape-to-text:t">
                <w:txbxContent>
                  <w:p w14:paraId="387706BF" w14:textId="10A37BF5" w:rsidR="00194489" w:rsidRPr="00DF4928" w:rsidRDefault="00194489">
                    <w:pPr>
                      <w:pStyle w:val="En-tte"/>
                      <w:jc w:val="center"/>
                      <w:rPr>
                        <w:rFonts w:cs="Times New Roman"/>
                        <w:caps/>
                        <w:color w:val="FFFFFF" w:themeColor="background1"/>
                        <w:sz w:val="18"/>
                        <w:szCs w:val="18"/>
                      </w:rPr>
                    </w:pPr>
                    <w:r w:rsidRPr="008F6C65">
                      <w:rPr>
                        <w:sz w:val="32"/>
                        <w:szCs w:val="32"/>
                      </w:rPr>
                      <w:t xml:space="preserve"> Implémentation d’une solution backup avec Urbackup : cas de Global Data Consulting</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62998F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94790175" o:spid="_x0000_i1025" type="#_x0000_t75" style="width:11.25pt;height:11.25pt;visibility:visible;mso-wrap-style:square">
            <v:imagedata r:id="rId1" o:title=""/>
          </v:shape>
        </w:pict>
      </mc:Choice>
      <mc:Fallback>
        <w:drawing>
          <wp:inline distT="0" distB="0" distL="0" distR="0" wp14:anchorId="10150F9F" wp14:editId="1304FF43">
            <wp:extent cx="142875" cy="142875"/>
            <wp:effectExtent l="0" t="0" r="0" b="0"/>
            <wp:docPr id="794790175" name="Image 79479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numPicBullet w:numPicBulletId="1">
    <mc:AlternateContent>
      <mc:Choice Requires="v">
        <w:pict>
          <v:shape w14:anchorId="64C99FD1" id="Image 1115805590" o:spid="_x0000_i1025" type="#_x0000_t75" style="width:11.25pt;height:11.25pt;visibility:visible;mso-wrap-style:square">
            <v:imagedata r:id="rId3" o:title=""/>
          </v:shape>
        </w:pict>
      </mc:Choice>
      <mc:Fallback>
        <w:drawing>
          <wp:inline distT="0" distB="0" distL="0" distR="0" wp14:anchorId="41C15F2B" wp14:editId="326CC672">
            <wp:extent cx="142875" cy="142875"/>
            <wp:effectExtent l="0" t="0" r="0" b="0"/>
            <wp:docPr id="1115805590" name="Image 111580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00876777"/>
    <w:multiLevelType w:val="hybridMultilevel"/>
    <w:tmpl w:val="2CEEEBD2"/>
    <w:lvl w:ilvl="0" w:tplc="646878FC">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DC4835B2">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7C2E74EC">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05D62AA4">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4ED24A36">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3C0509C">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F37A0FA6">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AF74A41E">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AC747FB8">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49E4F82"/>
    <w:multiLevelType w:val="hybridMultilevel"/>
    <w:tmpl w:val="5A7E1B2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3262A2"/>
    <w:multiLevelType w:val="hybridMultilevel"/>
    <w:tmpl w:val="5A7230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130DE1"/>
    <w:multiLevelType w:val="hybridMultilevel"/>
    <w:tmpl w:val="5F781254"/>
    <w:lvl w:ilvl="0" w:tplc="BEE4D59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D33D11"/>
    <w:multiLevelType w:val="hybridMultilevel"/>
    <w:tmpl w:val="569865AE"/>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E72D39"/>
    <w:multiLevelType w:val="hybridMultilevel"/>
    <w:tmpl w:val="868C4A06"/>
    <w:lvl w:ilvl="0" w:tplc="04090007">
      <w:start w:val="1"/>
      <w:numFmt w:val="bullet"/>
      <w:lvlText w:val=""/>
      <w:lvlPicBulletId w:val="0"/>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23622009"/>
    <w:multiLevelType w:val="hybridMultilevel"/>
    <w:tmpl w:val="C52CA412"/>
    <w:lvl w:ilvl="0" w:tplc="29F03CF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4B1C40"/>
    <w:multiLevelType w:val="hybridMultilevel"/>
    <w:tmpl w:val="28687046"/>
    <w:lvl w:ilvl="0" w:tplc="B9987F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94440"/>
    <w:multiLevelType w:val="hybridMultilevel"/>
    <w:tmpl w:val="E176E9EE"/>
    <w:lvl w:ilvl="0" w:tplc="090A3C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111B9E"/>
    <w:multiLevelType w:val="hybridMultilevel"/>
    <w:tmpl w:val="9138AADE"/>
    <w:lvl w:ilvl="0" w:tplc="0CF2E51A">
      <w:start w:val="1"/>
      <w:numFmt w:val="decimal"/>
      <w:lvlText w:val="%1."/>
      <w:lvlJc w:val="left"/>
      <w:pPr>
        <w:ind w:left="3192" w:hanging="360"/>
      </w:pPr>
      <w:rPr>
        <w:rFonts w:hint="default"/>
      </w:rPr>
    </w:lvl>
    <w:lvl w:ilvl="1" w:tplc="04090019" w:tentative="1">
      <w:start w:val="1"/>
      <w:numFmt w:val="lowerLetter"/>
      <w:lvlText w:val="%2."/>
      <w:lvlJc w:val="left"/>
      <w:pPr>
        <w:ind w:left="3912" w:hanging="360"/>
      </w:pPr>
    </w:lvl>
    <w:lvl w:ilvl="2" w:tplc="0409001B" w:tentative="1">
      <w:start w:val="1"/>
      <w:numFmt w:val="lowerRoman"/>
      <w:lvlText w:val="%3."/>
      <w:lvlJc w:val="right"/>
      <w:pPr>
        <w:ind w:left="4632" w:hanging="180"/>
      </w:pPr>
    </w:lvl>
    <w:lvl w:ilvl="3" w:tplc="0409000F" w:tentative="1">
      <w:start w:val="1"/>
      <w:numFmt w:val="decimal"/>
      <w:lvlText w:val="%4."/>
      <w:lvlJc w:val="left"/>
      <w:pPr>
        <w:ind w:left="5352" w:hanging="360"/>
      </w:pPr>
    </w:lvl>
    <w:lvl w:ilvl="4" w:tplc="04090019" w:tentative="1">
      <w:start w:val="1"/>
      <w:numFmt w:val="lowerLetter"/>
      <w:lvlText w:val="%5."/>
      <w:lvlJc w:val="left"/>
      <w:pPr>
        <w:ind w:left="6072" w:hanging="360"/>
      </w:pPr>
    </w:lvl>
    <w:lvl w:ilvl="5" w:tplc="0409001B" w:tentative="1">
      <w:start w:val="1"/>
      <w:numFmt w:val="lowerRoman"/>
      <w:lvlText w:val="%6."/>
      <w:lvlJc w:val="right"/>
      <w:pPr>
        <w:ind w:left="6792" w:hanging="180"/>
      </w:pPr>
    </w:lvl>
    <w:lvl w:ilvl="6" w:tplc="0409000F" w:tentative="1">
      <w:start w:val="1"/>
      <w:numFmt w:val="decimal"/>
      <w:lvlText w:val="%7."/>
      <w:lvlJc w:val="left"/>
      <w:pPr>
        <w:ind w:left="7512" w:hanging="360"/>
      </w:pPr>
    </w:lvl>
    <w:lvl w:ilvl="7" w:tplc="04090019" w:tentative="1">
      <w:start w:val="1"/>
      <w:numFmt w:val="lowerLetter"/>
      <w:lvlText w:val="%8."/>
      <w:lvlJc w:val="left"/>
      <w:pPr>
        <w:ind w:left="8232" w:hanging="360"/>
      </w:pPr>
    </w:lvl>
    <w:lvl w:ilvl="8" w:tplc="0409001B" w:tentative="1">
      <w:start w:val="1"/>
      <w:numFmt w:val="lowerRoman"/>
      <w:lvlText w:val="%9."/>
      <w:lvlJc w:val="right"/>
      <w:pPr>
        <w:ind w:left="8952" w:hanging="180"/>
      </w:pPr>
    </w:lvl>
  </w:abstractNum>
  <w:abstractNum w:abstractNumId="10" w15:restartNumberingAfterBreak="0">
    <w:nsid w:val="2A3614EB"/>
    <w:multiLevelType w:val="hybridMultilevel"/>
    <w:tmpl w:val="4F5CE3EC"/>
    <w:lvl w:ilvl="0" w:tplc="161224EE">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5A5D1D"/>
    <w:multiLevelType w:val="hybridMultilevel"/>
    <w:tmpl w:val="9384C39A"/>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D7161D"/>
    <w:multiLevelType w:val="hybridMultilevel"/>
    <w:tmpl w:val="1DD85CE0"/>
    <w:lvl w:ilvl="0" w:tplc="0409000B">
      <w:start w:val="1"/>
      <w:numFmt w:val="bullet"/>
      <w:lvlText w:val=""/>
      <w:lvlJc w:val="left"/>
      <w:pPr>
        <w:ind w:left="778" w:hanging="360"/>
      </w:pPr>
      <w:rPr>
        <w:rFonts w:ascii="Wingdings" w:hAnsi="Wingdings"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3" w15:restartNumberingAfterBreak="0">
    <w:nsid w:val="2D204ECA"/>
    <w:multiLevelType w:val="hybridMultilevel"/>
    <w:tmpl w:val="5142DFAC"/>
    <w:lvl w:ilvl="0" w:tplc="5894B1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EC1670F"/>
    <w:multiLevelType w:val="hybridMultilevel"/>
    <w:tmpl w:val="F2AEA18E"/>
    <w:lvl w:ilvl="0" w:tplc="BEE4D59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A935217"/>
    <w:multiLevelType w:val="hybridMultilevel"/>
    <w:tmpl w:val="5142DFAC"/>
    <w:lvl w:ilvl="0" w:tplc="5894B1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BEA3FCB"/>
    <w:multiLevelType w:val="hybridMultilevel"/>
    <w:tmpl w:val="12A0EEC4"/>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17" w15:restartNumberingAfterBreak="0">
    <w:nsid w:val="412F68F4"/>
    <w:multiLevelType w:val="hybridMultilevel"/>
    <w:tmpl w:val="D4347C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975964"/>
    <w:multiLevelType w:val="hybridMultilevel"/>
    <w:tmpl w:val="B1DCD2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A6A0039"/>
    <w:multiLevelType w:val="hybridMultilevel"/>
    <w:tmpl w:val="78CC8C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B55363A"/>
    <w:multiLevelType w:val="hybridMultilevel"/>
    <w:tmpl w:val="9712FFD4"/>
    <w:lvl w:ilvl="0" w:tplc="5894B1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E2525FF"/>
    <w:multiLevelType w:val="hybridMultilevel"/>
    <w:tmpl w:val="04048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26FF5"/>
    <w:multiLevelType w:val="hybridMultilevel"/>
    <w:tmpl w:val="518A945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5555DB9"/>
    <w:multiLevelType w:val="multilevel"/>
    <w:tmpl w:val="6C58D1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3.1.%3."/>
      <w:lvlJc w:val="left"/>
      <w:pPr>
        <w:ind w:left="720" w:hanging="720"/>
      </w:pPr>
      <w:rPr>
        <w:rFonts w:hint="default"/>
      </w:rPr>
    </w:lvl>
    <w:lvl w:ilvl="3">
      <w:start w:val="1"/>
      <w:numFmt w:val="decimal"/>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4" w15:restartNumberingAfterBreak="0">
    <w:nsid w:val="567C1BEB"/>
    <w:multiLevelType w:val="hybridMultilevel"/>
    <w:tmpl w:val="4C06DC16"/>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5EA93469"/>
    <w:multiLevelType w:val="hybridMultilevel"/>
    <w:tmpl w:val="A69EA15E"/>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6" w15:restartNumberingAfterBreak="0">
    <w:nsid w:val="5EED6C05"/>
    <w:multiLevelType w:val="hybridMultilevel"/>
    <w:tmpl w:val="ADFC0D26"/>
    <w:lvl w:ilvl="0" w:tplc="29F03CF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50169A"/>
    <w:multiLevelType w:val="hybridMultilevel"/>
    <w:tmpl w:val="6FBE3D8A"/>
    <w:lvl w:ilvl="0" w:tplc="29F03CF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22054E"/>
    <w:multiLevelType w:val="hybridMultilevel"/>
    <w:tmpl w:val="8820C8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496CB5"/>
    <w:multiLevelType w:val="hybridMultilevel"/>
    <w:tmpl w:val="4EF468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912098"/>
    <w:multiLevelType w:val="hybridMultilevel"/>
    <w:tmpl w:val="76CABE62"/>
    <w:lvl w:ilvl="0" w:tplc="29F03CF6">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CE5C0D"/>
    <w:multiLevelType w:val="hybridMultilevel"/>
    <w:tmpl w:val="73D65B3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D311590"/>
    <w:multiLevelType w:val="hybridMultilevel"/>
    <w:tmpl w:val="41769D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2E10E1"/>
    <w:multiLevelType w:val="hybridMultilevel"/>
    <w:tmpl w:val="19B49342"/>
    <w:lvl w:ilvl="0" w:tplc="5894B1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FD67D98"/>
    <w:multiLevelType w:val="hybridMultilevel"/>
    <w:tmpl w:val="F81E3654"/>
    <w:lvl w:ilvl="0" w:tplc="161224EE">
      <w:start w:val="1"/>
      <w:numFmt w:val="bullet"/>
      <w:lvlText w:val="✓"/>
      <w:lvlJc w:val="left"/>
      <w:pPr>
        <w:ind w:left="783"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num w:numId="1" w16cid:durableId="1397587862">
    <w:abstractNumId w:val="0"/>
  </w:num>
  <w:num w:numId="2" w16cid:durableId="334961860">
    <w:abstractNumId w:val="31"/>
  </w:num>
  <w:num w:numId="3" w16cid:durableId="525143984">
    <w:abstractNumId w:val="22"/>
  </w:num>
  <w:num w:numId="4" w16cid:durableId="734625245">
    <w:abstractNumId w:val="1"/>
  </w:num>
  <w:num w:numId="5" w16cid:durableId="2032878155">
    <w:abstractNumId w:val="24"/>
  </w:num>
  <w:num w:numId="6" w16cid:durableId="1889150488">
    <w:abstractNumId w:val="10"/>
  </w:num>
  <w:num w:numId="7" w16cid:durableId="572737841">
    <w:abstractNumId w:val="25"/>
  </w:num>
  <w:num w:numId="8" w16cid:durableId="1412895187">
    <w:abstractNumId w:val="34"/>
  </w:num>
  <w:num w:numId="9" w16cid:durableId="1141117807">
    <w:abstractNumId w:val="16"/>
  </w:num>
  <w:num w:numId="10" w16cid:durableId="1159417694">
    <w:abstractNumId w:val="18"/>
  </w:num>
  <w:num w:numId="11" w16cid:durableId="1171405827">
    <w:abstractNumId w:val="19"/>
  </w:num>
  <w:num w:numId="12" w16cid:durableId="1065181038">
    <w:abstractNumId w:val="2"/>
  </w:num>
  <w:num w:numId="13" w16cid:durableId="758021681">
    <w:abstractNumId w:val="5"/>
  </w:num>
  <w:num w:numId="14" w16cid:durableId="532812902">
    <w:abstractNumId w:val="23"/>
  </w:num>
  <w:num w:numId="15" w16cid:durableId="645163786">
    <w:abstractNumId w:val="17"/>
  </w:num>
  <w:num w:numId="16" w16cid:durableId="978801837">
    <w:abstractNumId w:val="29"/>
  </w:num>
  <w:num w:numId="17" w16cid:durableId="1125346992">
    <w:abstractNumId w:val="28"/>
  </w:num>
  <w:num w:numId="18" w16cid:durableId="1126004411">
    <w:abstractNumId w:val="12"/>
  </w:num>
  <w:num w:numId="19" w16cid:durableId="1037006095">
    <w:abstractNumId w:val="11"/>
  </w:num>
  <w:num w:numId="20" w16cid:durableId="2074312205">
    <w:abstractNumId w:val="7"/>
  </w:num>
  <w:num w:numId="21" w16cid:durableId="983199109">
    <w:abstractNumId w:val="32"/>
  </w:num>
  <w:num w:numId="22" w16cid:durableId="245773380">
    <w:abstractNumId w:val="3"/>
  </w:num>
  <w:num w:numId="23" w16cid:durableId="647783048">
    <w:abstractNumId w:val="8"/>
  </w:num>
  <w:num w:numId="24" w16cid:durableId="986589182">
    <w:abstractNumId w:val="21"/>
  </w:num>
  <w:num w:numId="25" w16cid:durableId="1151482042">
    <w:abstractNumId w:val="9"/>
  </w:num>
  <w:num w:numId="26" w16cid:durableId="1664815613">
    <w:abstractNumId w:val="4"/>
  </w:num>
  <w:num w:numId="27" w16cid:durableId="15543371">
    <w:abstractNumId w:val="26"/>
  </w:num>
  <w:num w:numId="28" w16cid:durableId="1057976078">
    <w:abstractNumId w:val="6"/>
  </w:num>
  <w:num w:numId="29" w16cid:durableId="1714962380">
    <w:abstractNumId w:val="27"/>
  </w:num>
  <w:num w:numId="30" w16cid:durableId="324631355">
    <w:abstractNumId w:val="30"/>
  </w:num>
  <w:num w:numId="31" w16cid:durableId="135798604">
    <w:abstractNumId w:val="20"/>
  </w:num>
  <w:num w:numId="32" w16cid:durableId="975329220">
    <w:abstractNumId w:val="33"/>
  </w:num>
  <w:num w:numId="33" w16cid:durableId="1925213767">
    <w:abstractNumId w:val="15"/>
  </w:num>
  <w:num w:numId="34" w16cid:durableId="1579634487">
    <w:abstractNumId w:val="13"/>
  </w:num>
  <w:num w:numId="35" w16cid:durableId="1302344770">
    <w:abstractNumId w:val="14"/>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sa">
    <w15:presenceInfo w15:providerId="None" w15:userId="Ass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533"/>
    <w:rsid w:val="0000025D"/>
    <w:rsid w:val="00001536"/>
    <w:rsid w:val="000025A0"/>
    <w:rsid w:val="00022399"/>
    <w:rsid w:val="00023481"/>
    <w:rsid w:val="00023A14"/>
    <w:rsid w:val="00023EC5"/>
    <w:rsid w:val="00034F8B"/>
    <w:rsid w:val="00035CCB"/>
    <w:rsid w:val="00036EFC"/>
    <w:rsid w:val="00043AEB"/>
    <w:rsid w:val="00043CD5"/>
    <w:rsid w:val="00045909"/>
    <w:rsid w:val="00046343"/>
    <w:rsid w:val="00047050"/>
    <w:rsid w:val="00050FC8"/>
    <w:rsid w:val="00053368"/>
    <w:rsid w:val="0005388B"/>
    <w:rsid w:val="00056FA0"/>
    <w:rsid w:val="00057C04"/>
    <w:rsid w:val="00060162"/>
    <w:rsid w:val="00063A77"/>
    <w:rsid w:val="00090B13"/>
    <w:rsid w:val="000912E0"/>
    <w:rsid w:val="00093115"/>
    <w:rsid w:val="00093FE4"/>
    <w:rsid w:val="000956DF"/>
    <w:rsid w:val="000A0190"/>
    <w:rsid w:val="000A439C"/>
    <w:rsid w:val="000B0DAA"/>
    <w:rsid w:val="000B16F5"/>
    <w:rsid w:val="000B28A3"/>
    <w:rsid w:val="000B2F2F"/>
    <w:rsid w:val="000B450E"/>
    <w:rsid w:val="000B4614"/>
    <w:rsid w:val="000B4718"/>
    <w:rsid w:val="000C2528"/>
    <w:rsid w:val="000C4474"/>
    <w:rsid w:val="000C4EC7"/>
    <w:rsid w:val="000C665F"/>
    <w:rsid w:val="000C72B3"/>
    <w:rsid w:val="000C776D"/>
    <w:rsid w:val="000D0ACF"/>
    <w:rsid w:val="000D509F"/>
    <w:rsid w:val="000D5204"/>
    <w:rsid w:val="000D6DBE"/>
    <w:rsid w:val="000E0158"/>
    <w:rsid w:val="000E0AAE"/>
    <w:rsid w:val="000E5443"/>
    <w:rsid w:val="000E7E6C"/>
    <w:rsid w:val="000F0741"/>
    <w:rsid w:val="000F2BA5"/>
    <w:rsid w:val="00103240"/>
    <w:rsid w:val="00104249"/>
    <w:rsid w:val="00104ABF"/>
    <w:rsid w:val="001070FC"/>
    <w:rsid w:val="00107C01"/>
    <w:rsid w:val="00112307"/>
    <w:rsid w:val="0012189D"/>
    <w:rsid w:val="00124788"/>
    <w:rsid w:val="001305F0"/>
    <w:rsid w:val="001318E9"/>
    <w:rsid w:val="00133049"/>
    <w:rsid w:val="00134AD7"/>
    <w:rsid w:val="00134D79"/>
    <w:rsid w:val="00140115"/>
    <w:rsid w:val="00146668"/>
    <w:rsid w:val="00146871"/>
    <w:rsid w:val="00150B57"/>
    <w:rsid w:val="00151366"/>
    <w:rsid w:val="0015148F"/>
    <w:rsid w:val="00152A7A"/>
    <w:rsid w:val="001552D5"/>
    <w:rsid w:val="00165939"/>
    <w:rsid w:val="00170162"/>
    <w:rsid w:val="00171296"/>
    <w:rsid w:val="0017202F"/>
    <w:rsid w:val="001742A4"/>
    <w:rsid w:val="00176AF8"/>
    <w:rsid w:val="001842F1"/>
    <w:rsid w:val="00185BED"/>
    <w:rsid w:val="001931B7"/>
    <w:rsid w:val="00194489"/>
    <w:rsid w:val="00194C69"/>
    <w:rsid w:val="001A3375"/>
    <w:rsid w:val="001A3C32"/>
    <w:rsid w:val="001B1E2B"/>
    <w:rsid w:val="001B3076"/>
    <w:rsid w:val="001B46BC"/>
    <w:rsid w:val="001B6E01"/>
    <w:rsid w:val="001C3A27"/>
    <w:rsid w:val="001C4DE7"/>
    <w:rsid w:val="001C6C62"/>
    <w:rsid w:val="001C6D3D"/>
    <w:rsid w:val="001D02B7"/>
    <w:rsid w:val="001D24D2"/>
    <w:rsid w:val="001D281B"/>
    <w:rsid w:val="001D3AA4"/>
    <w:rsid w:val="001D53F7"/>
    <w:rsid w:val="001E12FF"/>
    <w:rsid w:val="001E61B7"/>
    <w:rsid w:val="001F10BA"/>
    <w:rsid w:val="001F1CFB"/>
    <w:rsid w:val="001F35B0"/>
    <w:rsid w:val="001F4A61"/>
    <w:rsid w:val="001F4CF2"/>
    <w:rsid w:val="00206AAE"/>
    <w:rsid w:val="002075B2"/>
    <w:rsid w:val="00210822"/>
    <w:rsid w:val="00210C06"/>
    <w:rsid w:val="0021189A"/>
    <w:rsid w:val="00214D57"/>
    <w:rsid w:val="00216270"/>
    <w:rsid w:val="00216659"/>
    <w:rsid w:val="00216A6C"/>
    <w:rsid w:val="0022215C"/>
    <w:rsid w:val="00222B39"/>
    <w:rsid w:val="00223F3A"/>
    <w:rsid w:val="00225C5C"/>
    <w:rsid w:val="00227048"/>
    <w:rsid w:val="0023105A"/>
    <w:rsid w:val="0023712E"/>
    <w:rsid w:val="0023746B"/>
    <w:rsid w:val="002376D3"/>
    <w:rsid w:val="00242904"/>
    <w:rsid w:val="0024381E"/>
    <w:rsid w:val="0024442A"/>
    <w:rsid w:val="00246120"/>
    <w:rsid w:val="00250FBF"/>
    <w:rsid w:val="00252D34"/>
    <w:rsid w:val="0025600D"/>
    <w:rsid w:val="0025718B"/>
    <w:rsid w:val="00257FFC"/>
    <w:rsid w:val="00261EEA"/>
    <w:rsid w:val="00265064"/>
    <w:rsid w:val="00272E51"/>
    <w:rsid w:val="00275080"/>
    <w:rsid w:val="002758E3"/>
    <w:rsid w:val="00282AF2"/>
    <w:rsid w:val="00285723"/>
    <w:rsid w:val="002865F1"/>
    <w:rsid w:val="00291ABB"/>
    <w:rsid w:val="00294C1E"/>
    <w:rsid w:val="002A0775"/>
    <w:rsid w:val="002A18E5"/>
    <w:rsid w:val="002A21D9"/>
    <w:rsid w:val="002A251A"/>
    <w:rsid w:val="002A6CDA"/>
    <w:rsid w:val="002B188B"/>
    <w:rsid w:val="002B7078"/>
    <w:rsid w:val="002B7776"/>
    <w:rsid w:val="002C065F"/>
    <w:rsid w:val="002C1658"/>
    <w:rsid w:val="002C3C6B"/>
    <w:rsid w:val="002C4867"/>
    <w:rsid w:val="002C556B"/>
    <w:rsid w:val="002D3589"/>
    <w:rsid w:val="002E3A1E"/>
    <w:rsid w:val="002E4F3F"/>
    <w:rsid w:val="002E5C21"/>
    <w:rsid w:val="002E7159"/>
    <w:rsid w:val="002F0CF9"/>
    <w:rsid w:val="002F1227"/>
    <w:rsid w:val="002F1F95"/>
    <w:rsid w:val="002F23B0"/>
    <w:rsid w:val="002F2FFD"/>
    <w:rsid w:val="002F7236"/>
    <w:rsid w:val="003104B0"/>
    <w:rsid w:val="0031160F"/>
    <w:rsid w:val="00312179"/>
    <w:rsid w:val="0031471B"/>
    <w:rsid w:val="00315C26"/>
    <w:rsid w:val="00316EB5"/>
    <w:rsid w:val="00317170"/>
    <w:rsid w:val="003176D4"/>
    <w:rsid w:val="00320E47"/>
    <w:rsid w:val="00321B99"/>
    <w:rsid w:val="00324C44"/>
    <w:rsid w:val="00332205"/>
    <w:rsid w:val="00334729"/>
    <w:rsid w:val="00334A5E"/>
    <w:rsid w:val="003370F5"/>
    <w:rsid w:val="0034740D"/>
    <w:rsid w:val="003516B8"/>
    <w:rsid w:val="00353831"/>
    <w:rsid w:val="00355D5F"/>
    <w:rsid w:val="00364E15"/>
    <w:rsid w:val="0036523E"/>
    <w:rsid w:val="00370AC1"/>
    <w:rsid w:val="00371349"/>
    <w:rsid w:val="00371D75"/>
    <w:rsid w:val="00373653"/>
    <w:rsid w:val="00382236"/>
    <w:rsid w:val="003865A5"/>
    <w:rsid w:val="00386681"/>
    <w:rsid w:val="003874CF"/>
    <w:rsid w:val="003B1843"/>
    <w:rsid w:val="003B4F7D"/>
    <w:rsid w:val="003B745A"/>
    <w:rsid w:val="003C254C"/>
    <w:rsid w:val="003C2ABF"/>
    <w:rsid w:val="003C380A"/>
    <w:rsid w:val="003D04A5"/>
    <w:rsid w:val="003D211F"/>
    <w:rsid w:val="003E2662"/>
    <w:rsid w:val="003E7984"/>
    <w:rsid w:val="003F1294"/>
    <w:rsid w:val="003F3D49"/>
    <w:rsid w:val="003F4C20"/>
    <w:rsid w:val="00401D57"/>
    <w:rsid w:val="00402D8D"/>
    <w:rsid w:val="004062E4"/>
    <w:rsid w:val="00410881"/>
    <w:rsid w:val="00413296"/>
    <w:rsid w:val="00415059"/>
    <w:rsid w:val="004203A0"/>
    <w:rsid w:val="0042157E"/>
    <w:rsid w:val="00423691"/>
    <w:rsid w:val="00424F38"/>
    <w:rsid w:val="00426B2D"/>
    <w:rsid w:val="00427A71"/>
    <w:rsid w:val="004335C6"/>
    <w:rsid w:val="00447EEE"/>
    <w:rsid w:val="00451286"/>
    <w:rsid w:val="0045512B"/>
    <w:rsid w:val="004551BA"/>
    <w:rsid w:val="00457683"/>
    <w:rsid w:val="00462688"/>
    <w:rsid w:val="00462A2D"/>
    <w:rsid w:val="00470CDD"/>
    <w:rsid w:val="00472DE2"/>
    <w:rsid w:val="004735FD"/>
    <w:rsid w:val="00473A74"/>
    <w:rsid w:val="00474147"/>
    <w:rsid w:val="004800C0"/>
    <w:rsid w:val="004813DE"/>
    <w:rsid w:val="00482CB1"/>
    <w:rsid w:val="00485DC8"/>
    <w:rsid w:val="004915BC"/>
    <w:rsid w:val="00492F1D"/>
    <w:rsid w:val="00494FD7"/>
    <w:rsid w:val="00496714"/>
    <w:rsid w:val="00496E2B"/>
    <w:rsid w:val="004A0724"/>
    <w:rsid w:val="004A0B5C"/>
    <w:rsid w:val="004A360E"/>
    <w:rsid w:val="004A370E"/>
    <w:rsid w:val="004A7B93"/>
    <w:rsid w:val="004B14D0"/>
    <w:rsid w:val="004B749F"/>
    <w:rsid w:val="004C02F0"/>
    <w:rsid w:val="004C2740"/>
    <w:rsid w:val="004C474C"/>
    <w:rsid w:val="004C51C8"/>
    <w:rsid w:val="004C5287"/>
    <w:rsid w:val="004C7EF6"/>
    <w:rsid w:val="004D131D"/>
    <w:rsid w:val="004D1B28"/>
    <w:rsid w:val="004D1CE2"/>
    <w:rsid w:val="004D5D33"/>
    <w:rsid w:val="004D7787"/>
    <w:rsid w:val="004E2BFC"/>
    <w:rsid w:val="004E3E3F"/>
    <w:rsid w:val="004E60F3"/>
    <w:rsid w:val="004E7217"/>
    <w:rsid w:val="004E75F6"/>
    <w:rsid w:val="004F08BE"/>
    <w:rsid w:val="004F1ADA"/>
    <w:rsid w:val="004F3CBA"/>
    <w:rsid w:val="004F506B"/>
    <w:rsid w:val="0050206F"/>
    <w:rsid w:val="005042A5"/>
    <w:rsid w:val="005044A2"/>
    <w:rsid w:val="005107DD"/>
    <w:rsid w:val="005108B0"/>
    <w:rsid w:val="005152B5"/>
    <w:rsid w:val="00515D7D"/>
    <w:rsid w:val="00515FB0"/>
    <w:rsid w:val="00517E75"/>
    <w:rsid w:val="005216EA"/>
    <w:rsid w:val="00530E92"/>
    <w:rsid w:val="00531C93"/>
    <w:rsid w:val="005348E5"/>
    <w:rsid w:val="0053719D"/>
    <w:rsid w:val="0054178C"/>
    <w:rsid w:val="00545E76"/>
    <w:rsid w:val="00545F7E"/>
    <w:rsid w:val="00551DD1"/>
    <w:rsid w:val="0056395B"/>
    <w:rsid w:val="00565834"/>
    <w:rsid w:val="00566425"/>
    <w:rsid w:val="005700BC"/>
    <w:rsid w:val="00570505"/>
    <w:rsid w:val="00570FFF"/>
    <w:rsid w:val="005719DA"/>
    <w:rsid w:val="005732AF"/>
    <w:rsid w:val="0057343A"/>
    <w:rsid w:val="005736F3"/>
    <w:rsid w:val="00574008"/>
    <w:rsid w:val="0057406F"/>
    <w:rsid w:val="00580257"/>
    <w:rsid w:val="005805E2"/>
    <w:rsid w:val="00582866"/>
    <w:rsid w:val="00583269"/>
    <w:rsid w:val="0058334B"/>
    <w:rsid w:val="00585D76"/>
    <w:rsid w:val="005867FB"/>
    <w:rsid w:val="0058738A"/>
    <w:rsid w:val="005875E0"/>
    <w:rsid w:val="00591ABF"/>
    <w:rsid w:val="00592F94"/>
    <w:rsid w:val="00594397"/>
    <w:rsid w:val="00597676"/>
    <w:rsid w:val="005A2BD9"/>
    <w:rsid w:val="005A6ACC"/>
    <w:rsid w:val="005B1238"/>
    <w:rsid w:val="005B1635"/>
    <w:rsid w:val="005C0E34"/>
    <w:rsid w:val="005C1824"/>
    <w:rsid w:val="005C2965"/>
    <w:rsid w:val="005C4CA6"/>
    <w:rsid w:val="005C563B"/>
    <w:rsid w:val="005C5D2E"/>
    <w:rsid w:val="005C6A8A"/>
    <w:rsid w:val="005D0E6D"/>
    <w:rsid w:val="005D1A5A"/>
    <w:rsid w:val="005D3F09"/>
    <w:rsid w:val="005D5C40"/>
    <w:rsid w:val="005E06F5"/>
    <w:rsid w:val="005E583D"/>
    <w:rsid w:val="005E5FDF"/>
    <w:rsid w:val="005F0FA3"/>
    <w:rsid w:val="005F2CE1"/>
    <w:rsid w:val="005F3F7D"/>
    <w:rsid w:val="005F4795"/>
    <w:rsid w:val="005F49CD"/>
    <w:rsid w:val="005F4FB4"/>
    <w:rsid w:val="005F6D0B"/>
    <w:rsid w:val="005F7B38"/>
    <w:rsid w:val="005F7C68"/>
    <w:rsid w:val="00603D9E"/>
    <w:rsid w:val="006056BC"/>
    <w:rsid w:val="00610ADA"/>
    <w:rsid w:val="00614E1A"/>
    <w:rsid w:val="0062359F"/>
    <w:rsid w:val="00630FFC"/>
    <w:rsid w:val="0063284B"/>
    <w:rsid w:val="00633801"/>
    <w:rsid w:val="00634F3C"/>
    <w:rsid w:val="0063597A"/>
    <w:rsid w:val="00636983"/>
    <w:rsid w:val="0064000B"/>
    <w:rsid w:val="00643E05"/>
    <w:rsid w:val="00644234"/>
    <w:rsid w:val="00646656"/>
    <w:rsid w:val="00647D00"/>
    <w:rsid w:val="00651DC0"/>
    <w:rsid w:val="00652096"/>
    <w:rsid w:val="006530A4"/>
    <w:rsid w:val="00654FD9"/>
    <w:rsid w:val="00655C09"/>
    <w:rsid w:val="006564C4"/>
    <w:rsid w:val="00656F39"/>
    <w:rsid w:val="00656FC3"/>
    <w:rsid w:val="00657A2C"/>
    <w:rsid w:val="00662697"/>
    <w:rsid w:val="0066603D"/>
    <w:rsid w:val="00666806"/>
    <w:rsid w:val="00673BEE"/>
    <w:rsid w:val="00676529"/>
    <w:rsid w:val="00680F6C"/>
    <w:rsid w:val="00681C9F"/>
    <w:rsid w:val="0068205C"/>
    <w:rsid w:val="0068356A"/>
    <w:rsid w:val="00696306"/>
    <w:rsid w:val="006A0C3B"/>
    <w:rsid w:val="006A0D0B"/>
    <w:rsid w:val="006A65F1"/>
    <w:rsid w:val="006A76CB"/>
    <w:rsid w:val="006B18CC"/>
    <w:rsid w:val="006B252A"/>
    <w:rsid w:val="006B37A3"/>
    <w:rsid w:val="006B6736"/>
    <w:rsid w:val="006C2F08"/>
    <w:rsid w:val="006C4305"/>
    <w:rsid w:val="006C4D16"/>
    <w:rsid w:val="006C5A7D"/>
    <w:rsid w:val="006D0EAA"/>
    <w:rsid w:val="006D18E1"/>
    <w:rsid w:val="006D5012"/>
    <w:rsid w:val="006D5E0E"/>
    <w:rsid w:val="006D5F16"/>
    <w:rsid w:val="006D609B"/>
    <w:rsid w:val="006E13D8"/>
    <w:rsid w:val="006E348D"/>
    <w:rsid w:val="006E3BE6"/>
    <w:rsid w:val="006E7792"/>
    <w:rsid w:val="006E7EF1"/>
    <w:rsid w:val="006F07D2"/>
    <w:rsid w:val="006F1F9E"/>
    <w:rsid w:val="006F41EC"/>
    <w:rsid w:val="006F5C36"/>
    <w:rsid w:val="006F615A"/>
    <w:rsid w:val="006F6E82"/>
    <w:rsid w:val="006F714D"/>
    <w:rsid w:val="006F764B"/>
    <w:rsid w:val="00701B39"/>
    <w:rsid w:val="007047DF"/>
    <w:rsid w:val="00711128"/>
    <w:rsid w:val="00711A3C"/>
    <w:rsid w:val="00712A77"/>
    <w:rsid w:val="00717592"/>
    <w:rsid w:val="00721923"/>
    <w:rsid w:val="00724A02"/>
    <w:rsid w:val="00724E8F"/>
    <w:rsid w:val="00725AA6"/>
    <w:rsid w:val="00725B9B"/>
    <w:rsid w:val="007263D0"/>
    <w:rsid w:val="00732662"/>
    <w:rsid w:val="00732F1B"/>
    <w:rsid w:val="00736350"/>
    <w:rsid w:val="0074150D"/>
    <w:rsid w:val="00741D39"/>
    <w:rsid w:val="00742932"/>
    <w:rsid w:val="00745158"/>
    <w:rsid w:val="007465EE"/>
    <w:rsid w:val="00746EEA"/>
    <w:rsid w:val="00756589"/>
    <w:rsid w:val="0075661E"/>
    <w:rsid w:val="00756EED"/>
    <w:rsid w:val="007611F5"/>
    <w:rsid w:val="00770583"/>
    <w:rsid w:val="00770690"/>
    <w:rsid w:val="007723C2"/>
    <w:rsid w:val="007742A6"/>
    <w:rsid w:val="007930C6"/>
    <w:rsid w:val="00797610"/>
    <w:rsid w:val="007A1ACA"/>
    <w:rsid w:val="007A1BEB"/>
    <w:rsid w:val="007A2F2D"/>
    <w:rsid w:val="007A6FE3"/>
    <w:rsid w:val="007B093C"/>
    <w:rsid w:val="007B34CC"/>
    <w:rsid w:val="007B5528"/>
    <w:rsid w:val="007D1F88"/>
    <w:rsid w:val="007D273E"/>
    <w:rsid w:val="007D3D64"/>
    <w:rsid w:val="007D7422"/>
    <w:rsid w:val="007D793C"/>
    <w:rsid w:val="007E1F7C"/>
    <w:rsid w:val="007E48FA"/>
    <w:rsid w:val="007F1787"/>
    <w:rsid w:val="007F50C1"/>
    <w:rsid w:val="007F6E5A"/>
    <w:rsid w:val="0080026E"/>
    <w:rsid w:val="00804FF3"/>
    <w:rsid w:val="00810949"/>
    <w:rsid w:val="008116BA"/>
    <w:rsid w:val="00811826"/>
    <w:rsid w:val="008132AD"/>
    <w:rsid w:val="008161C8"/>
    <w:rsid w:val="008170E6"/>
    <w:rsid w:val="00821B81"/>
    <w:rsid w:val="00822410"/>
    <w:rsid w:val="00822641"/>
    <w:rsid w:val="00822CF5"/>
    <w:rsid w:val="00825082"/>
    <w:rsid w:val="00826181"/>
    <w:rsid w:val="00826FE6"/>
    <w:rsid w:val="008314A1"/>
    <w:rsid w:val="00835AF0"/>
    <w:rsid w:val="0083657D"/>
    <w:rsid w:val="0084080D"/>
    <w:rsid w:val="00840D22"/>
    <w:rsid w:val="00842389"/>
    <w:rsid w:val="0084418A"/>
    <w:rsid w:val="008444F2"/>
    <w:rsid w:val="00845F8F"/>
    <w:rsid w:val="008474D8"/>
    <w:rsid w:val="0085219C"/>
    <w:rsid w:val="0086018E"/>
    <w:rsid w:val="00860BB4"/>
    <w:rsid w:val="008711A8"/>
    <w:rsid w:val="00873817"/>
    <w:rsid w:val="00873DBB"/>
    <w:rsid w:val="00875C37"/>
    <w:rsid w:val="0087717D"/>
    <w:rsid w:val="008803A2"/>
    <w:rsid w:val="0088359B"/>
    <w:rsid w:val="0088430A"/>
    <w:rsid w:val="008869F9"/>
    <w:rsid w:val="00890105"/>
    <w:rsid w:val="008907D8"/>
    <w:rsid w:val="0089270B"/>
    <w:rsid w:val="00892F61"/>
    <w:rsid w:val="00894F6C"/>
    <w:rsid w:val="00895222"/>
    <w:rsid w:val="008A00B5"/>
    <w:rsid w:val="008A02D5"/>
    <w:rsid w:val="008A1792"/>
    <w:rsid w:val="008A44DF"/>
    <w:rsid w:val="008A5FEA"/>
    <w:rsid w:val="008A65CF"/>
    <w:rsid w:val="008B2066"/>
    <w:rsid w:val="008B3D56"/>
    <w:rsid w:val="008C0399"/>
    <w:rsid w:val="008C09BB"/>
    <w:rsid w:val="008C1F5D"/>
    <w:rsid w:val="008C3FAB"/>
    <w:rsid w:val="008D45A3"/>
    <w:rsid w:val="008D5AFA"/>
    <w:rsid w:val="008D5D38"/>
    <w:rsid w:val="008D7033"/>
    <w:rsid w:val="008E0168"/>
    <w:rsid w:val="008E16FC"/>
    <w:rsid w:val="008E56F1"/>
    <w:rsid w:val="008F0BB9"/>
    <w:rsid w:val="008F3A34"/>
    <w:rsid w:val="008F6805"/>
    <w:rsid w:val="008F6C65"/>
    <w:rsid w:val="00900A04"/>
    <w:rsid w:val="009024D6"/>
    <w:rsid w:val="009038B3"/>
    <w:rsid w:val="00910286"/>
    <w:rsid w:val="009124C0"/>
    <w:rsid w:val="00916EF6"/>
    <w:rsid w:val="00917F69"/>
    <w:rsid w:val="00921D45"/>
    <w:rsid w:val="00923B7D"/>
    <w:rsid w:val="0092594C"/>
    <w:rsid w:val="0092692D"/>
    <w:rsid w:val="00930E3D"/>
    <w:rsid w:val="00935729"/>
    <w:rsid w:val="00940667"/>
    <w:rsid w:val="00940AFB"/>
    <w:rsid w:val="009435F3"/>
    <w:rsid w:val="009439BB"/>
    <w:rsid w:val="00945B15"/>
    <w:rsid w:val="00946440"/>
    <w:rsid w:val="00946619"/>
    <w:rsid w:val="00950A53"/>
    <w:rsid w:val="00957834"/>
    <w:rsid w:val="00960F97"/>
    <w:rsid w:val="00962FC5"/>
    <w:rsid w:val="00963CCC"/>
    <w:rsid w:val="00963F06"/>
    <w:rsid w:val="00964DDB"/>
    <w:rsid w:val="00967473"/>
    <w:rsid w:val="00967BD1"/>
    <w:rsid w:val="009729DC"/>
    <w:rsid w:val="009773D1"/>
    <w:rsid w:val="0097741A"/>
    <w:rsid w:val="009805CE"/>
    <w:rsid w:val="00980648"/>
    <w:rsid w:val="00981F2C"/>
    <w:rsid w:val="0098549B"/>
    <w:rsid w:val="00985CA5"/>
    <w:rsid w:val="00986930"/>
    <w:rsid w:val="00992201"/>
    <w:rsid w:val="009928BF"/>
    <w:rsid w:val="0099722C"/>
    <w:rsid w:val="009A2456"/>
    <w:rsid w:val="009A49A2"/>
    <w:rsid w:val="009A58EF"/>
    <w:rsid w:val="009A5AED"/>
    <w:rsid w:val="009A60A6"/>
    <w:rsid w:val="009A654C"/>
    <w:rsid w:val="009B5956"/>
    <w:rsid w:val="009B74AC"/>
    <w:rsid w:val="009B753D"/>
    <w:rsid w:val="009C1E4F"/>
    <w:rsid w:val="009C3F04"/>
    <w:rsid w:val="009C5C08"/>
    <w:rsid w:val="009D1E5A"/>
    <w:rsid w:val="009D4AF1"/>
    <w:rsid w:val="009D6533"/>
    <w:rsid w:val="009E0274"/>
    <w:rsid w:val="009E397B"/>
    <w:rsid w:val="009E5C16"/>
    <w:rsid w:val="009E6403"/>
    <w:rsid w:val="009E730B"/>
    <w:rsid w:val="009E7386"/>
    <w:rsid w:val="009F55A8"/>
    <w:rsid w:val="009F587C"/>
    <w:rsid w:val="00A049F2"/>
    <w:rsid w:val="00A0639C"/>
    <w:rsid w:val="00A07B99"/>
    <w:rsid w:val="00A12A9B"/>
    <w:rsid w:val="00A173A5"/>
    <w:rsid w:val="00A174B7"/>
    <w:rsid w:val="00A235AF"/>
    <w:rsid w:val="00A239A7"/>
    <w:rsid w:val="00A26ABE"/>
    <w:rsid w:val="00A3037D"/>
    <w:rsid w:val="00A33F75"/>
    <w:rsid w:val="00A369B9"/>
    <w:rsid w:val="00A371FC"/>
    <w:rsid w:val="00A400D4"/>
    <w:rsid w:val="00A41809"/>
    <w:rsid w:val="00A461FF"/>
    <w:rsid w:val="00A46874"/>
    <w:rsid w:val="00A47B81"/>
    <w:rsid w:val="00A47F94"/>
    <w:rsid w:val="00A50BAD"/>
    <w:rsid w:val="00A63B90"/>
    <w:rsid w:val="00A63E81"/>
    <w:rsid w:val="00A650DA"/>
    <w:rsid w:val="00A652A1"/>
    <w:rsid w:val="00A66F4A"/>
    <w:rsid w:val="00A7003A"/>
    <w:rsid w:val="00A7360C"/>
    <w:rsid w:val="00A75D5B"/>
    <w:rsid w:val="00A7686B"/>
    <w:rsid w:val="00A81273"/>
    <w:rsid w:val="00A821C6"/>
    <w:rsid w:val="00A9173E"/>
    <w:rsid w:val="00A92025"/>
    <w:rsid w:val="00A93F85"/>
    <w:rsid w:val="00A9476E"/>
    <w:rsid w:val="00AA09C4"/>
    <w:rsid w:val="00AB0C03"/>
    <w:rsid w:val="00AB436A"/>
    <w:rsid w:val="00AB4933"/>
    <w:rsid w:val="00AB5352"/>
    <w:rsid w:val="00AB7D55"/>
    <w:rsid w:val="00AC6449"/>
    <w:rsid w:val="00AC77C8"/>
    <w:rsid w:val="00AD3AF1"/>
    <w:rsid w:val="00AD4646"/>
    <w:rsid w:val="00AD7286"/>
    <w:rsid w:val="00AE0ECF"/>
    <w:rsid w:val="00AE1BB3"/>
    <w:rsid w:val="00AE2AE6"/>
    <w:rsid w:val="00AE3438"/>
    <w:rsid w:val="00AE78A9"/>
    <w:rsid w:val="00B01921"/>
    <w:rsid w:val="00B03000"/>
    <w:rsid w:val="00B03610"/>
    <w:rsid w:val="00B037FB"/>
    <w:rsid w:val="00B038FC"/>
    <w:rsid w:val="00B0480B"/>
    <w:rsid w:val="00B06205"/>
    <w:rsid w:val="00B100A1"/>
    <w:rsid w:val="00B119BB"/>
    <w:rsid w:val="00B303DF"/>
    <w:rsid w:val="00B30E63"/>
    <w:rsid w:val="00B331B1"/>
    <w:rsid w:val="00B35185"/>
    <w:rsid w:val="00B35593"/>
    <w:rsid w:val="00B366C1"/>
    <w:rsid w:val="00B367BD"/>
    <w:rsid w:val="00B415AB"/>
    <w:rsid w:val="00B4176F"/>
    <w:rsid w:val="00B434CD"/>
    <w:rsid w:val="00B453FD"/>
    <w:rsid w:val="00B4588D"/>
    <w:rsid w:val="00B46821"/>
    <w:rsid w:val="00B46D80"/>
    <w:rsid w:val="00B46E99"/>
    <w:rsid w:val="00B51677"/>
    <w:rsid w:val="00B521D1"/>
    <w:rsid w:val="00B53B4A"/>
    <w:rsid w:val="00B53C08"/>
    <w:rsid w:val="00B57736"/>
    <w:rsid w:val="00B70EFD"/>
    <w:rsid w:val="00B75018"/>
    <w:rsid w:val="00B77766"/>
    <w:rsid w:val="00B805ED"/>
    <w:rsid w:val="00B838C3"/>
    <w:rsid w:val="00B84DFB"/>
    <w:rsid w:val="00B86A08"/>
    <w:rsid w:val="00B901FE"/>
    <w:rsid w:val="00B92CE7"/>
    <w:rsid w:val="00B96986"/>
    <w:rsid w:val="00B9726C"/>
    <w:rsid w:val="00BA06B1"/>
    <w:rsid w:val="00BA150B"/>
    <w:rsid w:val="00BA153D"/>
    <w:rsid w:val="00BA340A"/>
    <w:rsid w:val="00BA4C61"/>
    <w:rsid w:val="00BA5837"/>
    <w:rsid w:val="00BB0A86"/>
    <w:rsid w:val="00BB35F4"/>
    <w:rsid w:val="00BB3A0E"/>
    <w:rsid w:val="00BC1BD8"/>
    <w:rsid w:val="00BC4725"/>
    <w:rsid w:val="00BC713E"/>
    <w:rsid w:val="00BD4132"/>
    <w:rsid w:val="00BD65F3"/>
    <w:rsid w:val="00BE0EFA"/>
    <w:rsid w:val="00BE5D78"/>
    <w:rsid w:val="00BF3B33"/>
    <w:rsid w:val="00BF3CFA"/>
    <w:rsid w:val="00BF7B2A"/>
    <w:rsid w:val="00BF7F70"/>
    <w:rsid w:val="00C013B1"/>
    <w:rsid w:val="00C030FB"/>
    <w:rsid w:val="00C04777"/>
    <w:rsid w:val="00C05558"/>
    <w:rsid w:val="00C0794B"/>
    <w:rsid w:val="00C07C67"/>
    <w:rsid w:val="00C10896"/>
    <w:rsid w:val="00C11622"/>
    <w:rsid w:val="00C11BE4"/>
    <w:rsid w:val="00C12F77"/>
    <w:rsid w:val="00C13920"/>
    <w:rsid w:val="00C147B8"/>
    <w:rsid w:val="00C179D8"/>
    <w:rsid w:val="00C22B01"/>
    <w:rsid w:val="00C2472F"/>
    <w:rsid w:val="00C37EE9"/>
    <w:rsid w:val="00C41758"/>
    <w:rsid w:val="00C41D4F"/>
    <w:rsid w:val="00C447B2"/>
    <w:rsid w:val="00C45D64"/>
    <w:rsid w:val="00C47864"/>
    <w:rsid w:val="00C505F0"/>
    <w:rsid w:val="00C50954"/>
    <w:rsid w:val="00C50C64"/>
    <w:rsid w:val="00C51B27"/>
    <w:rsid w:val="00C534D4"/>
    <w:rsid w:val="00C54473"/>
    <w:rsid w:val="00C55438"/>
    <w:rsid w:val="00C56416"/>
    <w:rsid w:val="00C60054"/>
    <w:rsid w:val="00C63ADA"/>
    <w:rsid w:val="00C63D74"/>
    <w:rsid w:val="00C6429B"/>
    <w:rsid w:val="00C65E3B"/>
    <w:rsid w:val="00C7092C"/>
    <w:rsid w:val="00C74919"/>
    <w:rsid w:val="00C803F1"/>
    <w:rsid w:val="00C80663"/>
    <w:rsid w:val="00C82501"/>
    <w:rsid w:val="00C82CEB"/>
    <w:rsid w:val="00C866AD"/>
    <w:rsid w:val="00C92140"/>
    <w:rsid w:val="00C93813"/>
    <w:rsid w:val="00C961F5"/>
    <w:rsid w:val="00CA6065"/>
    <w:rsid w:val="00CA7C75"/>
    <w:rsid w:val="00CB12C7"/>
    <w:rsid w:val="00CB1C81"/>
    <w:rsid w:val="00CB47ED"/>
    <w:rsid w:val="00CB5C2C"/>
    <w:rsid w:val="00CC027D"/>
    <w:rsid w:val="00CC0878"/>
    <w:rsid w:val="00CC0B8C"/>
    <w:rsid w:val="00CC0F57"/>
    <w:rsid w:val="00CC2316"/>
    <w:rsid w:val="00CC2DC3"/>
    <w:rsid w:val="00CC419A"/>
    <w:rsid w:val="00CC4F85"/>
    <w:rsid w:val="00CC5538"/>
    <w:rsid w:val="00CC592F"/>
    <w:rsid w:val="00CC5A52"/>
    <w:rsid w:val="00CD2B21"/>
    <w:rsid w:val="00CD33A0"/>
    <w:rsid w:val="00CD43DC"/>
    <w:rsid w:val="00CD59F9"/>
    <w:rsid w:val="00CD7C68"/>
    <w:rsid w:val="00CE2461"/>
    <w:rsid w:val="00CE2DF6"/>
    <w:rsid w:val="00CE5AB3"/>
    <w:rsid w:val="00CE7970"/>
    <w:rsid w:val="00CF11E8"/>
    <w:rsid w:val="00CF12FF"/>
    <w:rsid w:val="00CF3C42"/>
    <w:rsid w:val="00CF7650"/>
    <w:rsid w:val="00D00814"/>
    <w:rsid w:val="00D03EC5"/>
    <w:rsid w:val="00D0769E"/>
    <w:rsid w:val="00D14A79"/>
    <w:rsid w:val="00D16BA1"/>
    <w:rsid w:val="00D16D97"/>
    <w:rsid w:val="00D23171"/>
    <w:rsid w:val="00D23940"/>
    <w:rsid w:val="00D2499A"/>
    <w:rsid w:val="00D24AD5"/>
    <w:rsid w:val="00D24FD6"/>
    <w:rsid w:val="00D2736B"/>
    <w:rsid w:val="00D276DE"/>
    <w:rsid w:val="00D302DA"/>
    <w:rsid w:val="00D30877"/>
    <w:rsid w:val="00D30918"/>
    <w:rsid w:val="00D31C50"/>
    <w:rsid w:val="00D33C90"/>
    <w:rsid w:val="00D359EE"/>
    <w:rsid w:val="00D408DE"/>
    <w:rsid w:val="00D43E64"/>
    <w:rsid w:val="00D537CF"/>
    <w:rsid w:val="00D552DC"/>
    <w:rsid w:val="00D55441"/>
    <w:rsid w:val="00D56EF1"/>
    <w:rsid w:val="00D6196E"/>
    <w:rsid w:val="00D6416F"/>
    <w:rsid w:val="00D66B30"/>
    <w:rsid w:val="00D6705C"/>
    <w:rsid w:val="00D71500"/>
    <w:rsid w:val="00D7428B"/>
    <w:rsid w:val="00D75562"/>
    <w:rsid w:val="00D80883"/>
    <w:rsid w:val="00D80C2D"/>
    <w:rsid w:val="00D81983"/>
    <w:rsid w:val="00D8656D"/>
    <w:rsid w:val="00D867AD"/>
    <w:rsid w:val="00D907DE"/>
    <w:rsid w:val="00D9546B"/>
    <w:rsid w:val="00D95B90"/>
    <w:rsid w:val="00D975F0"/>
    <w:rsid w:val="00D97EB9"/>
    <w:rsid w:val="00DA0807"/>
    <w:rsid w:val="00DA1205"/>
    <w:rsid w:val="00DA25A4"/>
    <w:rsid w:val="00DA2E76"/>
    <w:rsid w:val="00DB067A"/>
    <w:rsid w:val="00DB4041"/>
    <w:rsid w:val="00DB51A4"/>
    <w:rsid w:val="00DC1026"/>
    <w:rsid w:val="00DC2697"/>
    <w:rsid w:val="00DD1604"/>
    <w:rsid w:val="00DD1854"/>
    <w:rsid w:val="00DD263D"/>
    <w:rsid w:val="00DD52D4"/>
    <w:rsid w:val="00DD5E96"/>
    <w:rsid w:val="00DD650E"/>
    <w:rsid w:val="00DD7470"/>
    <w:rsid w:val="00DE4AE7"/>
    <w:rsid w:val="00DE4D0B"/>
    <w:rsid w:val="00DE64A2"/>
    <w:rsid w:val="00DE6C45"/>
    <w:rsid w:val="00DF4928"/>
    <w:rsid w:val="00DF7570"/>
    <w:rsid w:val="00E00F8E"/>
    <w:rsid w:val="00E0774F"/>
    <w:rsid w:val="00E104D8"/>
    <w:rsid w:val="00E114C8"/>
    <w:rsid w:val="00E1164B"/>
    <w:rsid w:val="00E12600"/>
    <w:rsid w:val="00E13765"/>
    <w:rsid w:val="00E15989"/>
    <w:rsid w:val="00E15ACC"/>
    <w:rsid w:val="00E21B69"/>
    <w:rsid w:val="00E307CD"/>
    <w:rsid w:val="00E339FC"/>
    <w:rsid w:val="00E35F25"/>
    <w:rsid w:val="00E41BAE"/>
    <w:rsid w:val="00E43DF1"/>
    <w:rsid w:val="00E450C3"/>
    <w:rsid w:val="00E46D1C"/>
    <w:rsid w:val="00E51DCC"/>
    <w:rsid w:val="00E57307"/>
    <w:rsid w:val="00E57999"/>
    <w:rsid w:val="00E603CA"/>
    <w:rsid w:val="00E647A5"/>
    <w:rsid w:val="00E67CC0"/>
    <w:rsid w:val="00E70616"/>
    <w:rsid w:val="00E7090A"/>
    <w:rsid w:val="00E70E22"/>
    <w:rsid w:val="00E71B4F"/>
    <w:rsid w:val="00E77D53"/>
    <w:rsid w:val="00E807B0"/>
    <w:rsid w:val="00E809A8"/>
    <w:rsid w:val="00E81A6B"/>
    <w:rsid w:val="00E82FB6"/>
    <w:rsid w:val="00E836F3"/>
    <w:rsid w:val="00E84636"/>
    <w:rsid w:val="00E90051"/>
    <w:rsid w:val="00E90DCF"/>
    <w:rsid w:val="00E92D0D"/>
    <w:rsid w:val="00E9509A"/>
    <w:rsid w:val="00E95203"/>
    <w:rsid w:val="00E95B9A"/>
    <w:rsid w:val="00E967FF"/>
    <w:rsid w:val="00E97B50"/>
    <w:rsid w:val="00EA104F"/>
    <w:rsid w:val="00EA41C2"/>
    <w:rsid w:val="00EA643A"/>
    <w:rsid w:val="00EA7674"/>
    <w:rsid w:val="00EB0683"/>
    <w:rsid w:val="00EB0B03"/>
    <w:rsid w:val="00EB0DB7"/>
    <w:rsid w:val="00EB3F0E"/>
    <w:rsid w:val="00EB5D0F"/>
    <w:rsid w:val="00EB6B61"/>
    <w:rsid w:val="00EB7717"/>
    <w:rsid w:val="00EB7911"/>
    <w:rsid w:val="00EC35E7"/>
    <w:rsid w:val="00EC5B70"/>
    <w:rsid w:val="00ED2EE7"/>
    <w:rsid w:val="00EE2215"/>
    <w:rsid w:val="00EE39E1"/>
    <w:rsid w:val="00EE58D8"/>
    <w:rsid w:val="00EE6F04"/>
    <w:rsid w:val="00EF0BE4"/>
    <w:rsid w:val="00EF6FA5"/>
    <w:rsid w:val="00F01299"/>
    <w:rsid w:val="00F01870"/>
    <w:rsid w:val="00F06ADD"/>
    <w:rsid w:val="00F11671"/>
    <w:rsid w:val="00F12722"/>
    <w:rsid w:val="00F14006"/>
    <w:rsid w:val="00F15757"/>
    <w:rsid w:val="00F15E81"/>
    <w:rsid w:val="00F17B0F"/>
    <w:rsid w:val="00F21F24"/>
    <w:rsid w:val="00F2361D"/>
    <w:rsid w:val="00F26D83"/>
    <w:rsid w:val="00F3027E"/>
    <w:rsid w:val="00F312BF"/>
    <w:rsid w:val="00F32C74"/>
    <w:rsid w:val="00F33166"/>
    <w:rsid w:val="00F35958"/>
    <w:rsid w:val="00F36F4F"/>
    <w:rsid w:val="00F401CC"/>
    <w:rsid w:val="00F40F9A"/>
    <w:rsid w:val="00F431E6"/>
    <w:rsid w:val="00F44642"/>
    <w:rsid w:val="00F44C6E"/>
    <w:rsid w:val="00F45C04"/>
    <w:rsid w:val="00F46F9E"/>
    <w:rsid w:val="00F50DB5"/>
    <w:rsid w:val="00F54B73"/>
    <w:rsid w:val="00F56865"/>
    <w:rsid w:val="00F60A46"/>
    <w:rsid w:val="00F621AF"/>
    <w:rsid w:val="00F62E9D"/>
    <w:rsid w:val="00F67B29"/>
    <w:rsid w:val="00F70B22"/>
    <w:rsid w:val="00F72E7F"/>
    <w:rsid w:val="00F757D0"/>
    <w:rsid w:val="00F77AC8"/>
    <w:rsid w:val="00F84FB7"/>
    <w:rsid w:val="00F91079"/>
    <w:rsid w:val="00F95378"/>
    <w:rsid w:val="00F9692D"/>
    <w:rsid w:val="00F96CBD"/>
    <w:rsid w:val="00F976C8"/>
    <w:rsid w:val="00F97782"/>
    <w:rsid w:val="00F97AB8"/>
    <w:rsid w:val="00FA2B57"/>
    <w:rsid w:val="00FA5663"/>
    <w:rsid w:val="00FB0563"/>
    <w:rsid w:val="00FB241D"/>
    <w:rsid w:val="00FC0372"/>
    <w:rsid w:val="00FC0746"/>
    <w:rsid w:val="00FC19A4"/>
    <w:rsid w:val="00FC22D2"/>
    <w:rsid w:val="00FC3C7F"/>
    <w:rsid w:val="00FD697C"/>
    <w:rsid w:val="00FE3CAE"/>
    <w:rsid w:val="00FE6C15"/>
    <w:rsid w:val="00FF4BAB"/>
    <w:rsid w:val="00FF50C5"/>
    <w:rsid w:val="00FF7F2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73DE4"/>
  <w15:chartTrackingRefBased/>
  <w15:docId w15:val="{6B6465E5-2478-438E-A96C-B9C310F5B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7DD"/>
    <w:rPr>
      <w:rFonts w:ascii="Times New Roman" w:hAnsi="Times New Roman"/>
      <w:kern w:val="0"/>
      <w:sz w:val="24"/>
      <w14:ligatures w14:val="none"/>
    </w:rPr>
  </w:style>
  <w:style w:type="paragraph" w:styleId="Titre1">
    <w:name w:val="heading 1"/>
    <w:basedOn w:val="Normal"/>
    <w:next w:val="Normal"/>
    <w:link w:val="Titre1Car"/>
    <w:uiPriority w:val="9"/>
    <w:qFormat/>
    <w:rsid w:val="00EC5B70"/>
    <w:pPr>
      <w:keepNext/>
      <w:keepLines/>
      <w:spacing w:before="240" w:after="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BA06B1"/>
    <w:pPr>
      <w:keepNext/>
      <w:keepLines/>
      <w:spacing w:before="40" w:after="0"/>
      <w:outlineLvl w:val="1"/>
    </w:pPr>
    <w:rPr>
      <w:rFonts w:eastAsiaTheme="majorEastAsia" w:cstheme="majorBidi"/>
      <w:b/>
      <w:sz w:val="26"/>
      <w:szCs w:val="26"/>
    </w:rPr>
  </w:style>
  <w:style w:type="paragraph" w:styleId="Titre3">
    <w:name w:val="heading 3"/>
    <w:basedOn w:val="Normal"/>
    <w:next w:val="Normal"/>
    <w:link w:val="Titre3Car"/>
    <w:uiPriority w:val="9"/>
    <w:unhideWhenUsed/>
    <w:qFormat/>
    <w:rsid w:val="00BA06B1"/>
    <w:pPr>
      <w:keepNext/>
      <w:keepLines/>
      <w:spacing w:before="40" w:after="0"/>
      <w:outlineLvl w:val="2"/>
    </w:pPr>
    <w:rPr>
      <w:rFonts w:eastAsiaTheme="majorEastAsia" w:cstheme="majorBidi"/>
      <w:b/>
      <w:szCs w:val="24"/>
    </w:rPr>
  </w:style>
  <w:style w:type="paragraph" w:styleId="Titre4">
    <w:name w:val="heading 4"/>
    <w:basedOn w:val="Normal"/>
    <w:next w:val="Normal"/>
    <w:link w:val="Titre4Car"/>
    <w:uiPriority w:val="9"/>
    <w:unhideWhenUsed/>
    <w:qFormat/>
    <w:rsid w:val="00BA06B1"/>
    <w:pPr>
      <w:keepNext/>
      <w:keepLines/>
      <w:spacing w:before="40" w:after="0"/>
      <w:outlineLvl w:val="3"/>
    </w:pPr>
    <w:rPr>
      <w:rFonts w:eastAsiaTheme="majorEastAsia" w:cstheme="majorBidi"/>
      <w:b/>
      <w:iCs/>
      <w:color w:val="000000" w:themeColor="text1"/>
    </w:rPr>
  </w:style>
  <w:style w:type="paragraph" w:styleId="Titre5">
    <w:name w:val="heading 5"/>
    <w:basedOn w:val="Normal"/>
    <w:next w:val="Normal"/>
    <w:link w:val="Titre5Car"/>
    <w:uiPriority w:val="9"/>
    <w:unhideWhenUsed/>
    <w:qFormat/>
    <w:rsid w:val="00457683"/>
    <w:pPr>
      <w:keepNext/>
      <w:keepLines/>
      <w:numPr>
        <w:ilvl w:val="4"/>
        <w:numId w:val="14"/>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CC4F85"/>
    <w:pPr>
      <w:keepNext/>
      <w:keepLines/>
      <w:numPr>
        <w:ilvl w:val="5"/>
        <w:numId w:val="14"/>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CC4F85"/>
    <w:pPr>
      <w:keepNext/>
      <w:keepLines/>
      <w:numPr>
        <w:ilvl w:val="6"/>
        <w:numId w:val="14"/>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CC4F85"/>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CC4F85"/>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5B70"/>
    <w:rPr>
      <w:rFonts w:ascii="Times New Roman" w:eastAsiaTheme="majorEastAsia" w:hAnsi="Times New Roman" w:cstheme="majorBidi"/>
      <w:b/>
      <w:color w:val="000000" w:themeColor="text1"/>
      <w:kern w:val="0"/>
      <w:sz w:val="28"/>
      <w:szCs w:val="32"/>
      <w14:ligatures w14:val="none"/>
    </w:rPr>
  </w:style>
  <w:style w:type="character" w:customStyle="1" w:styleId="Titre2Car">
    <w:name w:val="Titre 2 Car"/>
    <w:basedOn w:val="Policepardfaut"/>
    <w:link w:val="Titre2"/>
    <w:uiPriority w:val="9"/>
    <w:rsid w:val="00BA06B1"/>
    <w:rPr>
      <w:rFonts w:ascii="Times New Roman" w:eastAsiaTheme="majorEastAsia" w:hAnsi="Times New Roman" w:cstheme="majorBidi"/>
      <w:b/>
      <w:kern w:val="0"/>
      <w:sz w:val="26"/>
      <w:szCs w:val="26"/>
      <w14:ligatures w14:val="none"/>
    </w:rPr>
  </w:style>
  <w:style w:type="character" w:customStyle="1" w:styleId="Titre3Car">
    <w:name w:val="Titre 3 Car"/>
    <w:basedOn w:val="Policepardfaut"/>
    <w:link w:val="Titre3"/>
    <w:uiPriority w:val="9"/>
    <w:rsid w:val="00BA06B1"/>
    <w:rPr>
      <w:rFonts w:ascii="Times New Roman" w:eastAsiaTheme="majorEastAsia" w:hAnsi="Times New Roman" w:cstheme="majorBidi"/>
      <w:b/>
      <w:kern w:val="0"/>
      <w:sz w:val="24"/>
      <w:szCs w:val="24"/>
      <w14:ligatures w14:val="none"/>
    </w:rPr>
  </w:style>
  <w:style w:type="character" w:customStyle="1" w:styleId="Titre4Car">
    <w:name w:val="Titre 4 Car"/>
    <w:basedOn w:val="Policepardfaut"/>
    <w:link w:val="Titre4"/>
    <w:uiPriority w:val="9"/>
    <w:rsid w:val="00BA06B1"/>
    <w:rPr>
      <w:rFonts w:ascii="Times New Roman" w:eastAsiaTheme="majorEastAsia" w:hAnsi="Times New Roman" w:cstheme="majorBidi"/>
      <w:b/>
      <w:iCs/>
      <w:color w:val="000000" w:themeColor="text1"/>
      <w:kern w:val="0"/>
      <w:sz w:val="24"/>
      <w14:ligatures w14:val="none"/>
    </w:rPr>
  </w:style>
  <w:style w:type="character" w:customStyle="1" w:styleId="Titre5Car">
    <w:name w:val="Titre 5 Car"/>
    <w:basedOn w:val="Policepardfaut"/>
    <w:link w:val="Titre5"/>
    <w:uiPriority w:val="9"/>
    <w:rsid w:val="00457683"/>
    <w:rPr>
      <w:rFonts w:asciiTheme="majorHAnsi" w:eastAsiaTheme="majorEastAsia" w:hAnsiTheme="majorHAnsi" w:cstheme="majorBidi"/>
      <w:color w:val="2F5496" w:themeColor="accent1" w:themeShade="BF"/>
      <w:kern w:val="0"/>
      <w:sz w:val="24"/>
      <w14:ligatures w14:val="none"/>
    </w:rPr>
  </w:style>
  <w:style w:type="character" w:customStyle="1" w:styleId="Titre6Car">
    <w:name w:val="Titre 6 Car"/>
    <w:basedOn w:val="Policepardfaut"/>
    <w:link w:val="Titre6"/>
    <w:uiPriority w:val="9"/>
    <w:semiHidden/>
    <w:rsid w:val="00CC4F85"/>
    <w:rPr>
      <w:rFonts w:asciiTheme="majorHAnsi" w:eastAsiaTheme="majorEastAsia" w:hAnsiTheme="majorHAnsi" w:cstheme="majorBidi"/>
      <w:color w:val="1F3763" w:themeColor="accent1" w:themeShade="7F"/>
      <w:kern w:val="0"/>
      <w:sz w:val="24"/>
      <w14:ligatures w14:val="none"/>
    </w:rPr>
  </w:style>
  <w:style w:type="character" w:customStyle="1" w:styleId="Titre7Car">
    <w:name w:val="Titre 7 Car"/>
    <w:basedOn w:val="Policepardfaut"/>
    <w:link w:val="Titre7"/>
    <w:uiPriority w:val="9"/>
    <w:semiHidden/>
    <w:rsid w:val="00CC4F85"/>
    <w:rPr>
      <w:rFonts w:asciiTheme="majorHAnsi" w:eastAsiaTheme="majorEastAsia" w:hAnsiTheme="majorHAnsi" w:cstheme="majorBidi"/>
      <w:i/>
      <w:iCs/>
      <w:color w:val="1F3763" w:themeColor="accent1" w:themeShade="7F"/>
      <w:kern w:val="0"/>
      <w:sz w:val="24"/>
      <w14:ligatures w14:val="none"/>
    </w:rPr>
  </w:style>
  <w:style w:type="character" w:customStyle="1" w:styleId="Titre8Car">
    <w:name w:val="Titre 8 Car"/>
    <w:basedOn w:val="Policepardfaut"/>
    <w:link w:val="Titre8"/>
    <w:uiPriority w:val="9"/>
    <w:semiHidden/>
    <w:rsid w:val="00CC4F85"/>
    <w:rPr>
      <w:rFonts w:asciiTheme="majorHAnsi" w:eastAsiaTheme="majorEastAsia" w:hAnsiTheme="majorHAnsi" w:cstheme="majorBidi"/>
      <w:color w:val="272727" w:themeColor="text1" w:themeTint="D8"/>
      <w:kern w:val="0"/>
      <w:sz w:val="21"/>
      <w:szCs w:val="21"/>
      <w14:ligatures w14:val="none"/>
    </w:rPr>
  </w:style>
  <w:style w:type="character" w:customStyle="1" w:styleId="Titre9Car">
    <w:name w:val="Titre 9 Car"/>
    <w:basedOn w:val="Policepardfaut"/>
    <w:link w:val="Titre9"/>
    <w:uiPriority w:val="9"/>
    <w:semiHidden/>
    <w:rsid w:val="00CC4F85"/>
    <w:rPr>
      <w:rFonts w:asciiTheme="majorHAnsi" w:eastAsiaTheme="majorEastAsia" w:hAnsiTheme="majorHAnsi" w:cstheme="majorBidi"/>
      <w:i/>
      <w:iCs/>
      <w:color w:val="272727" w:themeColor="text1" w:themeTint="D8"/>
      <w:kern w:val="0"/>
      <w:sz w:val="21"/>
      <w:szCs w:val="21"/>
      <w14:ligatures w14:val="none"/>
    </w:rPr>
  </w:style>
  <w:style w:type="paragraph" w:styleId="Paragraphedeliste">
    <w:name w:val="List Paragraph"/>
    <w:basedOn w:val="Normal"/>
    <w:link w:val="ParagraphedelisteCar"/>
    <w:uiPriority w:val="34"/>
    <w:qFormat/>
    <w:rsid w:val="00CC592F"/>
    <w:pPr>
      <w:ind w:left="720"/>
      <w:contextualSpacing/>
    </w:pPr>
  </w:style>
  <w:style w:type="character" w:customStyle="1" w:styleId="ParagraphedelisteCar">
    <w:name w:val="Paragraphe de liste Car"/>
    <w:basedOn w:val="Policepardfaut"/>
    <w:link w:val="Paragraphedeliste"/>
    <w:uiPriority w:val="34"/>
    <w:locked/>
    <w:rsid w:val="00CC4F85"/>
    <w:rPr>
      <w:kern w:val="0"/>
      <w14:ligatures w14:val="none"/>
    </w:rPr>
  </w:style>
  <w:style w:type="paragraph" w:styleId="Sansinterligne">
    <w:name w:val="No Spacing"/>
    <w:uiPriority w:val="1"/>
    <w:qFormat/>
    <w:rsid w:val="00CC5A52"/>
    <w:pPr>
      <w:spacing w:after="0" w:line="240" w:lineRule="auto"/>
    </w:pPr>
    <w:rPr>
      <w:kern w:val="0"/>
      <w14:ligatures w14:val="none"/>
    </w:rPr>
  </w:style>
  <w:style w:type="character" w:styleId="Lienhypertexte">
    <w:name w:val="Hyperlink"/>
    <w:basedOn w:val="Policepardfaut"/>
    <w:uiPriority w:val="99"/>
    <w:unhideWhenUsed/>
    <w:rsid w:val="00AD7286"/>
    <w:rPr>
      <w:color w:val="0563C1" w:themeColor="hyperlink"/>
      <w:u w:val="single"/>
    </w:rPr>
  </w:style>
  <w:style w:type="paragraph" w:styleId="En-tte">
    <w:name w:val="header"/>
    <w:basedOn w:val="Normal"/>
    <w:link w:val="En-tteCar"/>
    <w:uiPriority w:val="99"/>
    <w:unhideWhenUsed/>
    <w:rsid w:val="007930C6"/>
    <w:pPr>
      <w:tabs>
        <w:tab w:val="center" w:pos="4536"/>
        <w:tab w:val="right" w:pos="9072"/>
      </w:tabs>
      <w:spacing w:after="0" w:line="240" w:lineRule="auto"/>
    </w:pPr>
  </w:style>
  <w:style w:type="character" w:customStyle="1" w:styleId="En-tteCar">
    <w:name w:val="En-tête Car"/>
    <w:basedOn w:val="Policepardfaut"/>
    <w:link w:val="En-tte"/>
    <w:uiPriority w:val="99"/>
    <w:rsid w:val="007930C6"/>
    <w:rPr>
      <w:kern w:val="0"/>
      <w14:ligatures w14:val="none"/>
    </w:rPr>
  </w:style>
  <w:style w:type="paragraph" w:styleId="Pieddepage">
    <w:name w:val="footer"/>
    <w:basedOn w:val="Normal"/>
    <w:link w:val="PieddepageCar"/>
    <w:uiPriority w:val="99"/>
    <w:unhideWhenUsed/>
    <w:rsid w:val="007930C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930C6"/>
    <w:rPr>
      <w:kern w:val="0"/>
      <w14:ligatures w14:val="none"/>
    </w:rPr>
  </w:style>
  <w:style w:type="paragraph" w:styleId="En-ttedetabledesmatires">
    <w:name w:val="TOC Heading"/>
    <w:basedOn w:val="Titre1"/>
    <w:next w:val="Normal"/>
    <w:uiPriority w:val="39"/>
    <w:unhideWhenUsed/>
    <w:qFormat/>
    <w:rsid w:val="00C22B01"/>
    <w:pPr>
      <w:outlineLvl w:val="9"/>
    </w:pPr>
    <w:rPr>
      <w:lang w:eastAsia="fr-FR"/>
    </w:rPr>
  </w:style>
  <w:style w:type="paragraph" w:styleId="TM3">
    <w:name w:val="toc 3"/>
    <w:basedOn w:val="Normal"/>
    <w:next w:val="Normal"/>
    <w:autoRedefine/>
    <w:uiPriority w:val="39"/>
    <w:unhideWhenUsed/>
    <w:rsid w:val="00C22B01"/>
    <w:pPr>
      <w:spacing w:after="100"/>
      <w:ind w:left="440"/>
    </w:pPr>
  </w:style>
  <w:style w:type="paragraph" w:styleId="TM1">
    <w:name w:val="toc 1"/>
    <w:basedOn w:val="Normal"/>
    <w:next w:val="Normal"/>
    <w:autoRedefine/>
    <w:uiPriority w:val="39"/>
    <w:unhideWhenUsed/>
    <w:rsid w:val="001B46BC"/>
    <w:pPr>
      <w:tabs>
        <w:tab w:val="right" w:leader="dot" w:pos="8777"/>
      </w:tabs>
      <w:spacing w:after="100" w:line="360" w:lineRule="auto"/>
    </w:pPr>
  </w:style>
  <w:style w:type="paragraph" w:styleId="TM2">
    <w:name w:val="toc 2"/>
    <w:basedOn w:val="Normal"/>
    <w:next w:val="Normal"/>
    <w:autoRedefine/>
    <w:uiPriority w:val="39"/>
    <w:unhideWhenUsed/>
    <w:rsid w:val="00C22B01"/>
    <w:pPr>
      <w:spacing w:after="100"/>
      <w:ind w:left="220"/>
    </w:pPr>
  </w:style>
  <w:style w:type="table" w:styleId="Grilledutableau">
    <w:name w:val="Table Grid"/>
    <w:basedOn w:val="TableauNormal"/>
    <w:uiPriority w:val="39"/>
    <w:rsid w:val="004C4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AD3AF1"/>
    <w:pPr>
      <w:spacing w:after="200" w:line="240" w:lineRule="auto"/>
    </w:pPr>
    <w:rPr>
      <w:i/>
      <w:iCs/>
      <w:color w:val="44546A" w:themeColor="text2"/>
      <w:sz w:val="18"/>
      <w:szCs w:val="18"/>
    </w:rPr>
  </w:style>
  <w:style w:type="paragraph" w:styleId="Titre">
    <w:name w:val="Title"/>
    <w:basedOn w:val="Normal"/>
    <w:next w:val="Normal"/>
    <w:link w:val="TitreCar"/>
    <w:uiPriority w:val="10"/>
    <w:qFormat/>
    <w:rsid w:val="004F3CB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3CBA"/>
    <w:rPr>
      <w:rFonts w:asciiTheme="majorHAnsi" w:eastAsiaTheme="majorEastAsia" w:hAnsiTheme="majorHAnsi" w:cstheme="majorBidi"/>
      <w:spacing w:val="-10"/>
      <w:kern w:val="28"/>
      <w:sz w:val="56"/>
      <w:szCs w:val="56"/>
      <w14:ligatures w14:val="none"/>
    </w:rPr>
  </w:style>
  <w:style w:type="table" w:styleId="Tableausimple1">
    <w:name w:val="Plain Table 1"/>
    <w:basedOn w:val="TableauNormal"/>
    <w:uiPriority w:val="41"/>
    <w:rsid w:val="001514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D18E1"/>
    <w:pPr>
      <w:spacing w:before="100" w:beforeAutospacing="1" w:after="100" w:afterAutospacing="1" w:line="240" w:lineRule="auto"/>
    </w:pPr>
    <w:rPr>
      <w:rFonts w:eastAsia="Times New Roman" w:cs="Times New Roman"/>
      <w:szCs w:val="24"/>
      <w:lang w:val="en-US"/>
    </w:rPr>
  </w:style>
  <w:style w:type="paragraph" w:styleId="Tabledesillustrations">
    <w:name w:val="table of figures"/>
    <w:basedOn w:val="Normal"/>
    <w:next w:val="Normal"/>
    <w:uiPriority w:val="99"/>
    <w:unhideWhenUsed/>
    <w:rsid w:val="000B2F2F"/>
    <w:pPr>
      <w:spacing w:after="0"/>
      <w:ind w:left="440" w:hanging="440"/>
    </w:pPr>
    <w:rPr>
      <w:rFonts w:cstheme="minorHAnsi"/>
      <w:smallCaps/>
      <w:sz w:val="20"/>
      <w:szCs w:val="20"/>
    </w:rPr>
  </w:style>
  <w:style w:type="character" w:styleId="Mentionnonrsolue">
    <w:name w:val="Unresolved Mention"/>
    <w:basedOn w:val="Policepardfaut"/>
    <w:uiPriority w:val="99"/>
    <w:semiHidden/>
    <w:unhideWhenUsed/>
    <w:rsid w:val="00B86A08"/>
    <w:rPr>
      <w:color w:val="605E5C"/>
      <w:shd w:val="clear" w:color="auto" w:fill="E1DFDD"/>
    </w:rPr>
  </w:style>
  <w:style w:type="character" w:styleId="Lienhypertextesuivivisit">
    <w:name w:val="FollowedHyperlink"/>
    <w:basedOn w:val="Policepardfaut"/>
    <w:uiPriority w:val="99"/>
    <w:semiHidden/>
    <w:unhideWhenUsed/>
    <w:rsid w:val="001E12FF"/>
    <w:rPr>
      <w:color w:val="954F72" w:themeColor="followedHyperlink"/>
      <w:u w:val="single"/>
    </w:rPr>
  </w:style>
  <w:style w:type="character" w:styleId="Marquedecommentaire">
    <w:name w:val="annotation reference"/>
    <w:basedOn w:val="Policepardfaut"/>
    <w:uiPriority w:val="99"/>
    <w:semiHidden/>
    <w:unhideWhenUsed/>
    <w:rsid w:val="00B100A1"/>
    <w:rPr>
      <w:sz w:val="16"/>
      <w:szCs w:val="16"/>
    </w:rPr>
  </w:style>
  <w:style w:type="paragraph" w:styleId="Commentaire">
    <w:name w:val="annotation text"/>
    <w:basedOn w:val="Normal"/>
    <w:link w:val="CommentaireCar"/>
    <w:uiPriority w:val="99"/>
    <w:semiHidden/>
    <w:unhideWhenUsed/>
    <w:rsid w:val="00B100A1"/>
    <w:pPr>
      <w:spacing w:line="240" w:lineRule="auto"/>
    </w:pPr>
    <w:rPr>
      <w:sz w:val="20"/>
      <w:szCs w:val="20"/>
    </w:rPr>
  </w:style>
  <w:style w:type="character" w:customStyle="1" w:styleId="CommentaireCar">
    <w:name w:val="Commentaire Car"/>
    <w:basedOn w:val="Policepardfaut"/>
    <w:link w:val="Commentaire"/>
    <w:uiPriority w:val="99"/>
    <w:semiHidden/>
    <w:rsid w:val="00B100A1"/>
    <w:rPr>
      <w:rFonts w:ascii="Times New Roman" w:hAnsi="Times New Roman"/>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B100A1"/>
    <w:rPr>
      <w:b/>
      <w:bCs/>
    </w:rPr>
  </w:style>
  <w:style w:type="character" w:customStyle="1" w:styleId="ObjetducommentaireCar">
    <w:name w:val="Objet du commentaire Car"/>
    <w:basedOn w:val="CommentaireCar"/>
    <w:link w:val="Objetducommentaire"/>
    <w:uiPriority w:val="99"/>
    <w:semiHidden/>
    <w:rsid w:val="00B100A1"/>
    <w:rPr>
      <w:rFonts w:ascii="Times New Roman" w:hAnsi="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30471">
      <w:bodyDiv w:val="1"/>
      <w:marLeft w:val="0"/>
      <w:marRight w:val="0"/>
      <w:marTop w:val="0"/>
      <w:marBottom w:val="0"/>
      <w:divBdr>
        <w:top w:val="none" w:sz="0" w:space="0" w:color="auto"/>
        <w:left w:val="none" w:sz="0" w:space="0" w:color="auto"/>
        <w:bottom w:val="none" w:sz="0" w:space="0" w:color="auto"/>
        <w:right w:val="none" w:sz="0" w:space="0" w:color="auto"/>
      </w:divBdr>
    </w:div>
    <w:div w:id="332224976">
      <w:bodyDiv w:val="1"/>
      <w:marLeft w:val="0"/>
      <w:marRight w:val="0"/>
      <w:marTop w:val="0"/>
      <w:marBottom w:val="0"/>
      <w:divBdr>
        <w:top w:val="none" w:sz="0" w:space="0" w:color="auto"/>
        <w:left w:val="none" w:sz="0" w:space="0" w:color="auto"/>
        <w:bottom w:val="none" w:sz="0" w:space="0" w:color="auto"/>
        <w:right w:val="none" w:sz="0" w:space="0" w:color="auto"/>
      </w:divBdr>
    </w:div>
    <w:div w:id="346450513">
      <w:bodyDiv w:val="1"/>
      <w:marLeft w:val="0"/>
      <w:marRight w:val="0"/>
      <w:marTop w:val="0"/>
      <w:marBottom w:val="0"/>
      <w:divBdr>
        <w:top w:val="none" w:sz="0" w:space="0" w:color="auto"/>
        <w:left w:val="none" w:sz="0" w:space="0" w:color="auto"/>
        <w:bottom w:val="none" w:sz="0" w:space="0" w:color="auto"/>
        <w:right w:val="none" w:sz="0" w:space="0" w:color="auto"/>
      </w:divBdr>
    </w:div>
    <w:div w:id="350644093">
      <w:bodyDiv w:val="1"/>
      <w:marLeft w:val="0"/>
      <w:marRight w:val="0"/>
      <w:marTop w:val="0"/>
      <w:marBottom w:val="0"/>
      <w:divBdr>
        <w:top w:val="none" w:sz="0" w:space="0" w:color="auto"/>
        <w:left w:val="none" w:sz="0" w:space="0" w:color="auto"/>
        <w:bottom w:val="none" w:sz="0" w:space="0" w:color="auto"/>
        <w:right w:val="none" w:sz="0" w:space="0" w:color="auto"/>
      </w:divBdr>
    </w:div>
    <w:div w:id="384450156">
      <w:bodyDiv w:val="1"/>
      <w:marLeft w:val="0"/>
      <w:marRight w:val="0"/>
      <w:marTop w:val="0"/>
      <w:marBottom w:val="0"/>
      <w:divBdr>
        <w:top w:val="none" w:sz="0" w:space="0" w:color="auto"/>
        <w:left w:val="none" w:sz="0" w:space="0" w:color="auto"/>
        <w:bottom w:val="none" w:sz="0" w:space="0" w:color="auto"/>
        <w:right w:val="none" w:sz="0" w:space="0" w:color="auto"/>
      </w:divBdr>
    </w:div>
    <w:div w:id="473647174">
      <w:bodyDiv w:val="1"/>
      <w:marLeft w:val="0"/>
      <w:marRight w:val="0"/>
      <w:marTop w:val="0"/>
      <w:marBottom w:val="0"/>
      <w:divBdr>
        <w:top w:val="none" w:sz="0" w:space="0" w:color="auto"/>
        <w:left w:val="none" w:sz="0" w:space="0" w:color="auto"/>
        <w:bottom w:val="none" w:sz="0" w:space="0" w:color="auto"/>
        <w:right w:val="none" w:sz="0" w:space="0" w:color="auto"/>
      </w:divBdr>
    </w:div>
    <w:div w:id="566694292">
      <w:bodyDiv w:val="1"/>
      <w:marLeft w:val="0"/>
      <w:marRight w:val="0"/>
      <w:marTop w:val="0"/>
      <w:marBottom w:val="0"/>
      <w:divBdr>
        <w:top w:val="none" w:sz="0" w:space="0" w:color="auto"/>
        <w:left w:val="none" w:sz="0" w:space="0" w:color="auto"/>
        <w:bottom w:val="none" w:sz="0" w:space="0" w:color="auto"/>
        <w:right w:val="none" w:sz="0" w:space="0" w:color="auto"/>
      </w:divBdr>
    </w:div>
    <w:div w:id="627662089">
      <w:bodyDiv w:val="1"/>
      <w:marLeft w:val="0"/>
      <w:marRight w:val="0"/>
      <w:marTop w:val="0"/>
      <w:marBottom w:val="0"/>
      <w:divBdr>
        <w:top w:val="none" w:sz="0" w:space="0" w:color="auto"/>
        <w:left w:val="none" w:sz="0" w:space="0" w:color="auto"/>
        <w:bottom w:val="none" w:sz="0" w:space="0" w:color="auto"/>
        <w:right w:val="none" w:sz="0" w:space="0" w:color="auto"/>
      </w:divBdr>
    </w:div>
    <w:div w:id="801311922">
      <w:bodyDiv w:val="1"/>
      <w:marLeft w:val="0"/>
      <w:marRight w:val="0"/>
      <w:marTop w:val="0"/>
      <w:marBottom w:val="0"/>
      <w:divBdr>
        <w:top w:val="none" w:sz="0" w:space="0" w:color="auto"/>
        <w:left w:val="none" w:sz="0" w:space="0" w:color="auto"/>
        <w:bottom w:val="none" w:sz="0" w:space="0" w:color="auto"/>
        <w:right w:val="none" w:sz="0" w:space="0" w:color="auto"/>
      </w:divBdr>
    </w:div>
    <w:div w:id="1010303690">
      <w:bodyDiv w:val="1"/>
      <w:marLeft w:val="0"/>
      <w:marRight w:val="0"/>
      <w:marTop w:val="0"/>
      <w:marBottom w:val="0"/>
      <w:divBdr>
        <w:top w:val="none" w:sz="0" w:space="0" w:color="auto"/>
        <w:left w:val="none" w:sz="0" w:space="0" w:color="auto"/>
        <w:bottom w:val="none" w:sz="0" w:space="0" w:color="auto"/>
        <w:right w:val="none" w:sz="0" w:space="0" w:color="auto"/>
      </w:divBdr>
    </w:div>
    <w:div w:id="1139106822">
      <w:bodyDiv w:val="1"/>
      <w:marLeft w:val="0"/>
      <w:marRight w:val="0"/>
      <w:marTop w:val="0"/>
      <w:marBottom w:val="0"/>
      <w:divBdr>
        <w:top w:val="none" w:sz="0" w:space="0" w:color="auto"/>
        <w:left w:val="none" w:sz="0" w:space="0" w:color="auto"/>
        <w:bottom w:val="none" w:sz="0" w:space="0" w:color="auto"/>
        <w:right w:val="none" w:sz="0" w:space="0" w:color="auto"/>
      </w:divBdr>
    </w:div>
    <w:div w:id="1207063490">
      <w:bodyDiv w:val="1"/>
      <w:marLeft w:val="0"/>
      <w:marRight w:val="0"/>
      <w:marTop w:val="0"/>
      <w:marBottom w:val="0"/>
      <w:divBdr>
        <w:top w:val="none" w:sz="0" w:space="0" w:color="auto"/>
        <w:left w:val="none" w:sz="0" w:space="0" w:color="auto"/>
        <w:bottom w:val="none" w:sz="0" w:space="0" w:color="auto"/>
        <w:right w:val="none" w:sz="0" w:space="0" w:color="auto"/>
      </w:divBdr>
    </w:div>
    <w:div w:id="1302004898">
      <w:bodyDiv w:val="1"/>
      <w:marLeft w:val="0"/>
      <w:marRight w:val="0"/>
      <w:marTop w:val="0"/>
      <w:marBottom w:val="0"/>
      <w:divBdr>
        <w:top w:val="none" w:sz="0" w:space="0" w:color="auto"/>
        <w:left w:val="none" w:sz="0" w:space="0" w:color="auto"/>
        <w:bottom w:val="none" w:sz="0" w:space="0" w:color="auto"/>
        <w:right w:val="none" w:sz="0" w:space="0" w:color="auto"/>
      </w:divBdr>
    </w:div>
    <w:div w:id="1342203828">
      <w:bodyDiv w:val="1"/>
      <w:marLeft w:val="0"/>
      <w:marRight w:val="0"/>
      <w:marTop w:val="0"/>
      <w:marBottom w:val="0"/>
      <w:divBdr>
        <w:top w:val="none" w:sz="0" w:space="0" w:color="auto"/>
        <w:left w:val="none" w:sz="0" w:space="0" w:color="auto"/>
        <w:bottom w:val="none" w:sz="0" w:space="0" w:color="auto"/>
        <w:right w:val="none" w:sz="0" w:space="0" w:color="auto"/>
      </w:divBdr>
    </w:div>
    <w:div w:id="1896551743">
      <w:bodyDiv w:val="1"/>
      <w:marLeft w:val="0"/>
      <w:marRight w:val="0"/>
      <w:marTop w:val="0"/>
      <w:marBottom w:val="0"/>
      <w:divBdr>
        <w:top w:val="none" w:sz="0" w:space="0" w:color="auto"/>
        <w:left w:val="none" w:sz="0" w:space="0" w:color="auto"/>
        <w:bottom w:val="none" w:sz="0" w:space="0" w:color="auto"/>
        <w:right w:val="none" w:sz="0" w:space="0" w:color="auto"/>
      </w:divBdr>
    </w:div>
    <w:div w:id="1906067698">
      <w:bodyDiv w:val="1"/>
      <w:marLeft w:val="0"/>
      <w:marRight w:val="0"/>
      <w:marTop w:val="0"/>
      <w:marBottom w:val="0"/>
      <w:divBdr>
        <w:top w:val="none" w:sz="0" w:space="0" w:color="auto"/>
        <w:left w:val="none" w:sz="0" w:space="0" w:color="auto"/>
        <w:bottom w:val="none" w:sz="0" w:space="0" w:color="auto"/>
        <w:right w:val="none" w:sz="0" w:space="0" w:color="auto"/>
      </w:divBdr>
    </w:div>
    <w:div w:id="209586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file:///C:\Users\GDC%20sarl\Desktop\version%20essaie\Rapportfinal140625B.docx" TargetMode="External"/><Relationship Id="rId26" Type="http://schemas.openxmlformats.org/officeDocument/2006/relationships/hyperlink" Target="https://portail-informatique-et-securite-du-web.over-blog.com/2020/04/pourquoi-faire-des-sauvegardes-informatique-sur-plusieurs-supports-differents.html" TargetMode="External"/><Relationship Id="rId39" Type="http://schemas.openxmlformats.org/officeDocument/2006/relationships/hyperlink" Target="https://www.oreilly.com/library/view/data-backup-and/9781492080907/" TargetMode="External"/><Relationship Id="rId21" Type="http://schemas.openxmlformats.org/officeDocument/2006/relationships/hyperlink" Target="file:///C:\Users\GDC%20sarl\Desktop\version%20essaie\Rapportfinal140625B.docx" TargetMode="External"/><Relationship Id="rId34" Type="http://schemas.openxmlformats.org/officeDocument/2006/relationships/image" Target="media/image13.png"/><Relationship Id="rId42" Type="http://schemas.openxmlformats.org/officeDocument/2006/relationships/hyperlink" Target="https://link.springer.com/book/10.1007/978-1-4842-4737-7" TargetMode="External"/><Relationship Id="rId47" Type="http://schemas.openxmlformats.org/officeDocument/2006/relationships/hyperlink" Target="https://www.bacula.org" TargetMode="External"/><Relationship Id="rId50" Type="http://schemas.openxmlformats.org/officeDocument/2006/relationships/hyperlink" Target="https://www.borgbackup.org" TargetMode="External"/><Relationship Id="rId55"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GDC%20sarl\Desktop\version%20essaie\Rapportfinal140625B.docx" TargetMode="External"/><Relationship Id="rId29" Type="http://schemas.openxmlformats.org/officeDocument/2006/relationships/image" Target="media/image9.png"/><Relationship Id="rId11" Type="http://schemas.microsoft.com/office/2011/relationships/commentsExtended" Target="commentsExtended.xml"/><Relationship Id="rId24" Type="http://schemas.openxmlformats.org/officeDocument/2006/relationships/footer" Target="footer2.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yperlink" Target="https://www.oreilly.com/library/view/data-backup-and/9781492080907/" TargetMode="External"/><Relationship Id="rId45" Type="http://schemas.openxmlformats.org/officeDocument/2006/relationships/hyperlink" Target="https://nvlpubs.nist.gov/nistpubs/SpecialPublications/NIST.SP.800-34r1.pdf%5d(https://nvlpubs.nist.gov/nistpubs/SpecialPublications/NIST.SP.800-34r1.pdf)" TargetMode="External"/><Relationship Id="rId53" Type="http://schemas.openxmlformats.org/officeDocument/2006/relationships/hyperlink" Target="https://www.ubackup.com/blog/urbackup-windows-setup-guide" TargetMode="External"/><Relationship Id="rId58" Type="http://schemas.openxmlformats.org/officeDocument/2006/relationships/image" Target="media/image21.png"/><Relationship Id="rId5" Type="http://schemas.openxmlformats.org/officeDocument/2006/relationships/webSettings" Target="webSettings.xml"/><Relationship Id="rId61" Type="http://schemas.microsoft.com/office/2011/relationships/people" Target="people.xml"/><Relationship Id="rId19" Type="http://schemas.openxmlformats.org/officeDocument/2006/relationships/hyperlink" Target="file:///C:\Users\GDC%20sarl\Desktop\version%20essaie\Rapportfinal140625B.docx" TargetMode="External"/><Relationship Id="rId14" Type="http://schemas.openxmlformats.org/officeDocument/2006/relationships/header" Target="header1.xml"/><Relationship Id="rId22" Type="http://schemas.openxmlformats.org/officeDocument/2006/relationships/hyperlink" Target="file:///C:\Users\GDC%20sarl\Desktop\version%20essaie\Rapportfinal140625B.docx" TargetMode="External"/><Relationship Id="rId27" Type="http://schemas.openxmlformats.org/officeDocument/2006/relationships/image" Target="media/image8.jpg"/><Relationship Id="rId30" Type="http://schemas.openxmlformats.org/officeDocument/2006/relationships/image" Target="media/image10.png"/><Relationship Id="rId35" Type="http://schemas.openxmlformats.org/officeDocument/2006/relationships/image" Target="media/image14.png"/><Relationship Id="rId43" Type="http://schemas.openxmlformats.org/officeDocument/2006/relationships/hyperlink" Target="https://www.wiley.com/en-us/The+Importance+of+Data+Backup+in+Cybersecurity-p-9781119747271%5d(https://www.wiley.com/en-us/The+Importance+of+Data+Backup+in+Cybersecurity-p-9781119747271)" TargetMode="External"/><Relationship Id="rId48" Type="http://schemas.openxmlformats.org/officeDocument/2006/relationships/hyperlink" Target="https://www.bacula.org" TargetMode="External"/><Relationship Id="rId56" Type="http://schemas.openxmlformats.org/officeDocument/2006/relationships/image" Target="media/image19.png"/><Relationship Id="rId8" Type="http://schemas.openxmlformats.org/officeDocument/2006/relationships/image" Target="media/image5.jpg"/><Relationship Id="rId51" Type="http://schemas.openxmlformats.org/officeDocument/2006/relationships/hyperlink" Target="https://csrc.nist.gov/publications/detail/sp/800-34/rev-1/final%5d(https://csrc.nist.gov/publications/detail/sp/800-34/rev-1/final)"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file:///C:\Users\GDC%20sarl\Desktop\version%20essaie\Rapportfinal140625B.docx" TargetMode="External"/><Relationship Id="rId25" Type="http://schemas.openxmlformats.org/officeDocument/2006/relationships/image" Target="media/image7.png"/><Relationship Id="rId33" Type="http://schemas.openxmlformats.org/officeDocument/2006/relationships/image" Target="media/image12.png"/><Relationship Id="rId38" Type="http://schemas.openxmlformats.org/officeDocument/2006/relationships/footer" Target="footer3.xml"/><Relationship Id="rId46" Type="http://schemas.openxmlformats.org/officeDocument/2006/relationships/hyperlink" Target="https://www.urbackup.org" TargetMode="External"/><Relationship Id="rId59" Type="http://schemas.openxmlformats.org/officeDocument/2006/relationships/image" Target="media/image22.png"/><Relationship Id="rId20" Type="http://schemas.openxmlformats.org/officeDocument/2006/relationships/hyperlink" Target="file:///C:\Users\GDC%20sarl\Desktop\version%20essaie\Rapportfinal140625B.docx" TargetMode="External"/><Relationship Id="rId41" Type="http://schemas.openxmlformats.org/officeDocument/2006/relationships/hyperlink" Target="https://link.springer.com/book/10.1007/978-1-4842-4737-7" TargetMode="External"/><Relationship Id="rId54" Type="http://schemas.openxmlformats.org/officeDocument/2006/relationships/image" Target="media/image1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file:///C:\Users\GDC%20sarl\Desktop\version%20essaie\Rapportfinal140625B.docx" TargetMode="External"/><Relationship Id="rId28" Type="http://schemas.openxmlformats.org/officeDocument/2006/relationships/hyperlink" Target="https://www.smartyou.ch/externalisation-sauvergarde/" TargetMode="External"/><Relationship Id="rId36" Type="http://schemas.openxmlformats.org/officeDocument/2006/relationships/image" Target="media/image15.png"/><Relationship Id="rId49" Type="http://schemas.openxmlformats.org/officeDocument/2006/relationships/hyperlink" Target="https://www.duplicati.com" TargetMode="External"/><Relationship Id="rId57" Type="http://schemas.openxmlformats.org/officeDocument/2006/relationships/image" Target="media/image20.png"/><Relationship Id="rId10" Type="http://schemas.openxmlformats.org/officeDocument/2006/relationships/comments" Target="comments.xml"/><Relationship Id="rId31" Type="http://schemas.openxmlformats.org/officeDocument/2006/relationships/hyperlink" Target="http://192.168.11.118:55414" TargetMode="External"/><Relationship Id="rId44" Type="http://schemas.openxmlformats.org/officeDocument/2006/relationships/hyperlink" Target="https://www.packtpub.com/product/understanding-data-loss/9781803233294%5d(https://www.packtpub.com/product/understanding-data-loss/9781803233294)" TargetMode="External"/><Relationship Id="rId52" Type="http://schemas.openxmlformats.org/officeDocument/2006/relationships/hyperlink" Target="https://help.ubuntu.com/community/UrBackup"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g"/></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CA12B7-16CA-4CE4-8ECF-1CB2B24B9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60</Pages>
  <Words>14400</Words>
  <Characters>79200</Characters>
  <Application>Microsoft Office Word</Application>
  <DocSecurity>0</DocSecurity>
  <Lines>660</Lines>
  <Paragraphs>186</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93414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Assa</cp:lastModifiedBy>
  <cp:revision>7</cp:revision>
  <cp:lastPrinted>2025-06-16T14:33:00Z</cp:lastPrinted>
  <dcterms:created xsi:type="dcterms:W3CDTF">2025-06-14T17:41:00Z</dcterms:created>
  <dcterms:modified xsi:type="dcterms:W3CDTF">2025-06-16T16:16:00Z</dcterms:modified>
</cp:coreProperties>
</file>