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B44" w:rsidRPr="009773B7" w:rsidRDefault="00DA6B44" w:rsidP="00B65D99">
      <w:pPr>
        <w:pStyle w:val="CN"/>
        <w:outlineLvl w:val="0"/>
      </w:pPr>
      <w:r w:rsidRPr="009773B7">
        <w:t>Chapter 5</w:t>
      </w:r>
    </w:p>
    <w:p w:rsidR="00DA6B44" w:rsidRPr="009773B7" w:rsidRDefault="00DA6B44">
      <w:pPr>
        <w:pStyle w:val="CT"/>
      </w:pPr>
      <w:r w:rsidRPr="009773B7">
        <w:t>Communicating and Interpreting</w:t>
      </w:r>
      <w:r w:rsidRPr="009773B7">
        <w:br/>
        <w:t>Accounting Information</w:t>
      </w:r>
    </w:p>
    <w:p w:rsidR="00DA6B44" w:rsidRPr="009773B7" w:rsidRDefault="00DA6B44" w:rsidP="00B65D99">
      <w:pPr>
        <w:pStyle w:val="AQ"/>
        <w:outlineLvl w:val="0"/>
      </w:pPr>
      <w:r w:rsidRPr="009773B7">
        <w:t>ANSWERS TO QUESTIONS</w:t>
      </w:r>
    </w:p>
    <w:p w:rsidR="00DA6B44" w:rsidRPr="009773B7" w:rsidRDefault="00DA6B44">
      <w:pPr>
        <w:rPr>
          <w:rFonts w:ascii="Arial" w:hAnsi="Arial"/>
          <w:sz w:val="24"/>
        </w:rPr>
      </w:pPr>
    </w:p>
    <w:p w:rsidR="00DA6B44" w:rsidRPr="009773B7" w:rsidRDefault="00DA6B44">
      <w:pPr>
        <w:tabs>
          <w:tab w:val="left" w:pos="432"/>
          <w:tab w:val="left" w:pos="720"/>
          <w:tab w:val="left" w:pos="1008"/>
        </w:tabs>
        <w:ind w:left="432" w:hanging="432"/>
        <w:rPr>
          <w:rFonts w:ascii="Arial" w:hAnsi="Arial"/>
          <w:sz w:val="24"/>
        </w:rPr>
      </w:pPr>
      <w:r w:rsidRPr="009773B7">
        <w:rPr>
          <w:rFonts w:ascii="Arial" w:hAnsi="Arial"/>
          <w:sz w:val="24"/>
        </w:rPr>
        <w:t>1.</w:t>
      </w:r>
      <w:r w:rsidRPr="009773B7">
        <w:rPr>
          <w:rFonts w:ascii="Arial" w:hAnsi="Arial"/>
          <w:sz w:val="24"/>
        </w:rPr>
        <w:tab/>
        <w:t>The primary responsibility for the accuracy of the financial records and conformance with Generally Accepted Accounting Principles (GAAP) of the information in the financial statements rests with management, normally the CEO and CFO.  Independent auditors or CPAs are responsible for conducting an examination of the statements in accordance with Generally Accepted Auditing Standards (for private companies) and PCAOB Auditing Standards (for public companies), and based on that examination, attesting to the fairness of the financial presentations in accordance with GAAP. Both management and the auditors assume a financial responsibility to users of the statements.</w:t>
      </w:r>
    </w:p>
    <w:p w:rsidR="00DA6B44" w:rsidRPr="009773B7" w:rsidRDefault="00DA6B44">
      <w:pPr>
        <w:tabs>
          <w:tab w:val="left" w:pos="432"/>
          <w:tab w:val="left" w:pos="720"/>
          <w:tab w:val="left" w:pos="1008"/>
        </w:tabs>
        <w:ind w:left="432" w:hanging="432"/>
        <w:rPr>
          <w:rFonts w:ascii="Arial" w:hAnsi="Arial"/>
          <w:sz w:val="24"/>
        </w:rPr>
      </w:pPr>
    </w:p>
    <w:p w:rsidR="00DA6B44" w:rsidRPr="009773B7" w:rsidRDefault="00DA6B44">
      <w:pPr>
        <w:tabs>
          <w:tab w:val="left" w:pos="432"/>
          <w:tab w:val="left" w:pos="720"/>
          <w:tab w:val="left" w:pos="1008"/>
        </w:tabs>
        <w:ind w:left="432" w:hanging="432"/>
        <w:rPr>
          <w:rFonts w:ascii="Arial" w:hAnsi="Arial"/>
          <w:sz w:val="24"/>
        </w:rPr>
      </w:pPr>
      <w:r w:rsidRPr="009773B7">
        <w:rPr>
          <w:rFonts w:ascii="Arial" w:hAnsi="Arial"/>
          <w:sz w:val="24"/>
        </w:rPr>
        <w:t>2.</w:t>
      </w:r>
      <w:r w:rsidRPr="009773B7">
        <w:rPr>
          <w:rFonts w:ascii="Arial" w:hAnsi="Arial"/>
          <w:sz w:val="24"/>
        </w:rPr>
        <w:tab/>
      </w:r>
      <w:r w:rsidRPr="009773B7">
        <w:rPr>
          <w:rFonts w:ascii="Arial" w:hAnsi="Arial"/>
          <w:i/>
          <w:sz w:val="24"/>
        </w:rPr>
        <w:t>Financial analysts</w:t>
      </w:r>
      <w:r w:rsidRPr="009773B7">
        <w:rPr>
          <w:rFonts w:ascii="Arial" w:hAnsi="Arial"/>
          <w:sz w:val="24"/>
        </w:rPr>
        <w:t xml:space="preserve">, who normally work for brokerage and investment banking houses, mutual funds, and investment advisory services, gather extensive financial and nonfinancial information about a company, on which they base forecasts and stock purchase and sale recommendations. </w:t>
      </w:r>
      <w:r w:rsidRPr="009773B7">
        <w:rPr>
          <w:rFonts w:ascii="Arial" w:hAnsi="Arial"/>
          <w:i/>
          <w:sz w:val="24"/>
        </w:rPr>
        <w:t>Private investors</w:t>
      </w:r>
      <w:r w:rsidRPr="009773B7">
        <w:rPr>
          <w:rFonts w:ascii="Arial" w:hAnsi="Arial"/>
          <w:sz w:val="24"/>
        </w:rPr>
        <w:t xml:space="preserve"> include individuals who purchase shares in companies, often on the basis of recommendations from financial analysts. </w:t>
      </w:r>
      <w:r w:rsidRPr="009773B7">
        <w:rPr>
          <w:rFonts w:ascii="Arial" w:hAnsi="Arial"/>
          <w:i/>
          <w:sz w:val="24"/>
        </w:rPr>
        <w:t>Institutional investors</w:t>
      </w:r>
      <w:r w:rsidRPr="009773B7">
        <w:rPr>
          <w:rFonts w:ascii="Arial" w:hAnsi="Arial"/>
          <w:sz w:val="24"/>
        </w:rPr>
        <w:t xml:space="preserve"> are managers of pension, mutual, endowment, and other funds that invest on behalf of others. </w:t>
      </w:r>
    </w:p>
    <w:p w:rsidR="00DA6B44" w:rsidRPr="009773B7" w:rsidRDefault="00DA6B44">
      <w:pPr>
        <w:tabs>
          <w:tab w:val="left" w:pos="432"/>
          <w:tab w:val="left" w:pos="720"/>
          <w:tab w:val="left" w:pos="1008"/>
        </w:tabs>
        <w:ind w:left="432" w:hanging="432"/>
        <w:rPr>
          <w:rFonts w:ascii="Arial" w:hAnsi="Arial"/>
          <w:sz w:val="24"/>
        </w:rPr>
      </w:pPr>
    </w:p>
    <w:p w:rsidR="00DA6B44" w:rsidRPr="009773B7" w:rsidRDefault="00DA6B44">
      <w:pPr>
        <w:tabs>
          <w:tab w:val="left" w:pos="432"/>
          <w:tab w:val="left" w:pos="720"/>
          <w:tab w:val="left" w:pos="1008"/>
        </w:tabs>
        <w:ind w:left="432" w:hanging="432"/>
        <w:rPr>
          <w:rFonts w:ascii="Arial" w:hAnsi="Arial"/>
          <w:sz w:val="24"/>
        </w:rPr>
      </w:pPr>
      <w:r w:rsidRPr="009773B7">
        <w:rPr>
          <w:rFonts w:ascii="Arial" w:hAnsi="Arial"/>
          <w:sz w:val="24"/>
        </w:rPr>
        <w:t xml:space="preserve">3. </w:t>
      </w:r>
      <w:r w:rsidRPr="009773B7">
        <w:rPr>
          <w:rFonts w:ascii="Arial" w:hAnsi="Arial"/>
          <w:sz w:val="24"/>
        </w:rPr>
        <w:tab/>
        <w:t xml:space="preserve">Information services provide a wide variety of financial and nonfinancial information to analysts and investors, often on-line or on CD-ROM.  These services are normally the first source where important financial information such as quarterly earnings announcements are available.  </w:t>
      </w:r>
    </w:p>
    <w:p w:rsidR="00DA6B44" w:rsidRPr="009773B7" w:rsidRDefault="00DA6B44">
      <w:pPr>
        <w:tabs>
          <w:tab w:val="left" w:pos="432"/>
          <w:tab w:val="left" w:pos="720"/>
          <w:tab w:val="left" w:pos="1008"/>
        </w:tabs>
        <w:ind w:left="432" w:hanging="432"/>
        <w:rPr>
          <w:rFonts w:ascii="Arial" w:hAnsi="Arial"/>
          <w:sz w:val="24"/>
        </w:rPr>
      </w:pPr>
    </w:p>
    <w:p w:rsidR="00DA6B44" w:rsidRPr="009773B7" w:rsidRDefault="00DA6B44">
      <w:pPr>
        <w:tabs>
          <w:tab w:val="left" w:pos="432"/>
          <w:tab w:val="left" w:pos="720"/>
          <w:tab w:val="left" w:pos="1008"/>
        </w:tabs>
        <w:ind w:left="432" w:hanging="432"/>
        <w:rPr>
          <w:rFonts w:ascii="Arial" w:hAnsi="Arial"/>
          <w:sz w:val="24"/>
        </w:rPr>
      </w:pPr>
      <w:r w:rsidRPr="009773B7">
        <w:rPr>
          <w:rFonts w:ascii="Arial" w:hAnsi="Arial"/>
          <w:sz w:val="24"/>
        </w:rPr>
        <w:t>4.</w:t>
      </w:r>
      <w:r w:rsidRPr="009773B7">
        <w:rPr>
          <w:rFonts w:ascii="Arial" w:hAnsi="Arial"/>
          <w:sz w:val="24"/>
        </w:rPr>
        <w:tab/>
      </w:r>
      <w:r w:rsidRPr="00287E81">
        <w:rPr>
          <w:rFonts w:ascii="Arial" w:hAnsi="Arial"/>
          <w:sz w:val="24"/>
        </w:rPr>
        <w:t>Material amounts are amounts that are large enough to influence a user’s decision</w:t>
      </w:r>
      <w:r>
        <w:rPr>
          <w:rFonts w:ascii="Arial" w:hAnsi="Arial"/>
          <w:sz w:val="24"/>
        </w:rPr>
        <w:t>.</w:t>
      </w:r>
      <w:r w:rsidRPr="00287E81">
        <w:rPr>
          <w:rFonts w:ascii="Arial" w:hAnsi="Arial"/>
          <w:sz w:val="24"/>
        </w:rPr>
        <w:t xml:space="preserve"> </w:t>
      </w:r>
      <w:r w:rsidRPr="009773B7">
        <w:rPr>
          <w:rFonts w:ascii="Arial" w:hAnsi="Arial"/>
          <w:sz w:val="24"/>
        </w:rPr>
        <w:t xml:space="preserve"> </w:t>
      </w:r>
    </w:p>
    <w:p w:rsidR="00DA6B44" w:rsidRPr="009773B7" w:rsidRDefault="00DA6B44">
      <w:pPr>
        <w:tabs>
          <w:tab w:val="left" w:pos="432"/>
          <w:tab w:val="left" w:pos="720"/>
          <w:tab w:val="left" w:pos="1008"/>
        </w:tabs>
        <w:ind w:left="432" w:hanging="432"/>
        <w:rPr>
          <w:rFonts w:ascii="Arial" w:hAnsi="Arial"/>
          <w:sz w:val="24"/>
        </w:rPr>
      </w:pPr>
    </w:p>
    <w:p w:rsidR="00DA6B44" w:rsidRPr="009773B7" w:rsidRDefault="00DA6B44">
      <w:pPr>
        <w:tabs>
          <w:tab w:val="left" w:pos="432"/>
          <w:tab w:val="left" w:pos="720"/>
          <w:tab w:val="left" w:pos="1008"/>
        </w:tabs>
        <w:rPr>
          <w:rFonts w:ascii="Arial" w:hAnsi="Arial"/>
          <w:sz w:val="24"/>
        </w:rPr>
      </w:pPr>
      <w:r w:rsidRPr="009773B7">
        <w:rPr>
          <w:rFonts w:ascii="Arial" w:hAnsi="Arial"/>
          <w:sz w:val="24"/>
        </w:rPr>
        <w:t>5.</w:t>
      </w:r>
      <w:r w:rsidRPr="009773B7">
        <w:rPr>
          <w:rFonts w:ascii="Arial" w:hAnsi="Arial"/>
          <w:sz w:val="24"/>
        </w:rPr>
        <w:tab/>
        <w:t>a.</w:t>
      </w:r>
      <w:r w:rsidRPr="009773B7">
        <w:rPr>
          <w:rFonts w:ascii="Arial" w:hAnsi="Arial"/>
          <w:sz w:val="24"/>
        </w:rPr>
        <w:tab/>
        <w:t>Income statement--Accrual basis required by GAAP.</w:t>
      </w:r>
    </w:p>
    <w:p w:rsidR="00DA6B44" w:rsidRPr="009773B7" w:rsidRDefault="00DA6B44">
      <w:pPr>
        <w:tabs>
          <w:tab w:val="left" w:pos="432"/>
          <w:tab w:val="left" w:pos="720"/>
          <w:tab w:val="left" w:pos="1008"/>
        </w:tabs>
        <w:rPr>
          <w:rFonts w:ascii="Arial" w:hAnsi="Arial"/>
          <w:sz w:val="24"/>
        </w:rPr>
      </w:pPr>
      <w:r w:rsidRPr="009773B7">
        <w:rPr>
          <w:rFonts w:ascii="Arial" w:hAnsi="Arial"/>
          <w:sz w:val="24"/>
        </w:rPr>
        <w:tab/>
        <w:t>b.</w:t>
      </w:r>
      <w:r w:rsidRPr="009773B7">
        <w:rPr>
          <w:rFonts w:ascii="Arial" w:hAnsi="Arial"/>
          <w:sz w:val="24"/>
        </w:rPr>
        <w:tab/>
        <w:t>Balance sheet--Accrual basis required by GAAP.</w:t>
      </w:r>
    </w:p>
    <w:p w:rsidR="00DA6B44" w:rsidRPr="009773B7" w:rsidRDefault="00DA6B44">
      <w:pPr>
        <w:tabs>
          <w:tab w:val="left" w:pos="432"/>
          <w:tab w:val="left" w:pos="720"/>
          <w:tab w:val="left" w:pos="1008"/>
        </w:tabs>
        <w:rPr>
          <w:rFonts w:ascii="Arial" w:hAnsi="Arial"/>
          <w:sz w:val="24"/>
        </w:rPr>
      </w:pPr>
      <w:r w:rsidRPr="009773B7">
        <w:rPr>
          <w:rFonts w:ascii="Arial" w:hAnsi="Arial"/>
          <w:sz w:val="24"/>
        </w:rPr>
        <w:tab/>
        <w:t>c.</w:t>
      </w:r>
      <w:r w:rsidRPr="009773B7">
        <w:rPr>
          <w:rFonts w:ascii="Arial" w:hAnsi="Arial"/>
          <w:sz w:val="24"/>
        </w:rPr>
        <w:tab/>
        <w:t>Statement of cash flows--Cash basis required by GAAP.</w:t>
      </w:r>
    </w:p>
    <w:p w:rsidR="00DA6B44" w:rsidRPr="009773B7" w:rsidRDefault="00DA6B44">
      <w:pPr>
        <w:tabs>
          <w:tab w:val="left" w:pos="432"/>
          <w:tab w:val="left" w:pos="720"/>
          <w:tab w:val="left" w:pos="1008"/>
        </w:tabs>
        <w:rPr>
          <w:rFonts w:ascii="Arial" w:hAnsi="Arial"/>
          <w:sz w:val="24"/>
        </w:rPr>
      </w:pPr>
    </w:p>
    <w:p w:rsidR="00DA6B44" w:rsidRPr="009773B7" w:rsidRDefault="00DA6B44">
      <w:pPr>
        <w:tabs>
          <w:tab w:val="left" w:pos="450"/>
          <w:tab w:val="left" w:pos="1008"/>
        </w:tabs>
        <w:ind w:left="450" w:hanging="450"/>
        <w:rPr>
          <w:rFonts w:ascii="Arial" w:hAnsi="Arial"/>
          <w:sz w:val="24"/>
        </w:rPr>
      </w:pPr>
      <w:r w:rsidRPr="009773B7">
        <w:rPr>
          <w:rFonts w:ascii="Arial" w:hAnsi="Arial"/>
          <w:sz w:val="24"/>
        </w:rPr>
        <w:t>6.</w:t>
      </w:r>
      <w:r w:rsidRPr="009773B7">
        <w:rPr>
          <w:rFonts w:ascii="Arial" w:hAnsi="Arial"/>
          <w:sz w:val="24"/>
        </w:rPr>
        <w:tab/>
        <w:t>Private companies normally issue quarterly and annual reports, both of which are normally simple photocopied reports.  The quarterly reports normally present unaudited summary income statement and balance sheet information.  The annual reports include the four basic financial statements, related notes, and the auditor</w:t>
      </w:r>
      <w:r>
        <w:rPr>
          <w:rFonts w:ascii="Arial" w:hAnsi="Arial"/>
          <w:sz w:val="24"/>
        </w:rPr>
        <w:t>’</w:t>
      </w:r>
      <w:r w:rsidRPr="009773B7">
        <w:rPr>
          <w:rFonts w:ascii="Arial" w:hAnsi="Arial"/>
          <w:sz w:val="24"/>
        </w:rPr>
        <w:t>s opinion if the statements are audited.</w:t>
      </w:r>
    </w:p>
    <w:p w:rsidR="00DA6B44" w:rsidRPr="009773B7" w:rsidRDefault="00DA6B44">
      <w:pPr>
        <w:tabs>
          <w:tab w:val="left" w:pos="450"/>
          <w:tab w:val="left" w:pos="1008"/>
        </w:tabs>
        <w:ind w:left="450" w:hanging="450"/>
        <w:rPr>
          <w:rFonts w:ascii="Arial" w:hAnsi="Arial"/>
          <w:sz w:val="24"/>
        </w:rPr>
      </w:pPr>
    </w:p>
    <w:p w:rsidR="00DA6B44" w:rsidRPr="009773B7" w:rsidRDefault="00DA6B44">
      <w:pPr>
        <w:tabs>
          <w:tab w:val="left" w:pos="450"/>
          <w:tab w:val="left" w:pos="1008"/>
        </w:tabs>
        <w:ind w:left="450" w:hanging="450"/>
        <w:rPr>
          <w:rFonts w:ascii="Arial" w:hAnsi="Arial"/>
          <w:sz w:val="24"/>
        </w:rPr>
      </w:pPr>
      <w:r w:rsidRPr="009773B7">
        <w:rPr>
          <w:rFonts w:ascii="Arial" w:hAnsi="Arial"/>
          <w:sz w:val="24"/>
        </w:rPr>
        <w:t>7.</w:t>
      </w:r>
      <w:r w:rsidRPr="009773B7">
        <w:rPr>
          <w:rFonts w:ascii="Arial" w:hAnsi="Arial"/>
          <w:sz w:val="24"/>
        </w:rPr>
        <w:tab/>
        <w:t>Public companies issue quarterly press releases, quarterly reports, and annual reports to shareholders and Forms 10</w:t>
      </w:r>
      <w:r>
        <w:rPr>
          <w:rFonts w:ascii="Arial" w:hAnsi="Arial"/>
          <w:sz w:val="24"/>
        </w:rPr>
        <w:t>-</w:t>
      </w:r>
      <w:r w:rsidRPr="009773B7">
        <w:rPr>
          <w:rFonts w:ascii="Arial" w:hAnsi="Arial"/>
          <w:sz w:val="24"/>
        </w:rPr>
        <w:t>Q (quarterly reports), 10</w:t>
      </w:r>
      <w:r>
        <w:rPr>
          <w:rFonts w:ascii="Arial" w:hAnsi="Arial"/>
          <w:sz w:val="24"/>
        </w:rPr>
        <w:t>-</w:t>
      </w:r>
      <w:r w:rsidRPr="009773B7">
        <w:rPr>
          <w:rFonts w:ascii="Arial" w:hAnsi="Arial"/>
          <w:sz w:val="24"/>
        </w:rPr>
        <w:t>K (annual reports), and 8-K (special events) reports to the SEC.  Press releases include a summary of the quarterly report information and are the first announcement of quarterly financial information.  The quarterly reports normally present unaudited summary income statement</w:t>
      </w:r>
      <w:r>
        <w:rPr>
          <w:rFonts w:ascii="Arial" w:hAnsi="Arial"/>
          <w:sz w:val="24"/>
        </w:rPr>
        <w:t>, cash flow statement,</w:t>
      </w:r>
      <w:r w:rsidRPr="009773B7">
        <w:rPr>
          <w:rFonts w:ascii="Arial" w:hAnsi="Arial"/>
          <w:sz w:val="24"/>
        </w:rPr>
        <w:t xml:space="preserve"> and balance sheet information along with abbreviated management discussion and analysis</w:t>
      </w:r>
      <w:r>
        <w:rPr>
          <w:rFonts w:ascii="Arial" w:hAnsi="Arial"/>
          <w:sz w:val="24"/>
        </w:rPr>
        <w:t xml:space="preserve"> and notes</w:t>
      </w:r>
      <w:r w:rsidRPr="009773B7">
        <w:rPr>
          <w:rFonts w:ascii="Arial" w:hAnsi="Arial"/>
          <w:sz w:val="24"/>
        </w:rPr>
        <w:t xml:space="preserve">.  Annual reports are often elaborate reports including extensive discussions.  The financial section includes: (1)  summarized financial data for a 5-year period; (2)  management’s discussion and analysis of financial condition and results of operations and disclosures about market risk; (3)  the four basic financial statements; (4)  notes (footnotes); (5)  report of independent registered public accounting firm (auditor’s opinion) and the management certification; (6)  recent stock price information; (7)  summaries of the unaudited quarterly financial data; and  (8)  listings of directors and officers of the company and relevant addresses.  The Form 10-Q and 10-K provide more detailed information than the quarterly and annual reports </w:t>
      </w:r>
      <w:r>
        <w:rPr>
          <w:rFonts w:ascii="Arial" w:hAnsi="Arial"/>
          <w:sz w:val="24"/>
        </w:rPr>
        <w:t xml:space="preserve">of private companies </w:t>
      </w:r>
      <w:r w:rsidRPr="009773B7">
        <w:rPr>
          <w:rFonts w:ascii="Arial" w:hAnsi="Arial"/>
          <w:sz w:val="24"/>
        </w:rPr>
        <w:t>including additional disclosures not included in those reports.  The 8-K is issued irregularly when special events</w:t>
      </w:r>
      <w:r>
        <w:rPr>
          <w:rFonts w:ascii="Arial" w:hAnsi="Arial"/>
          <w:sz w:val="24"/>
        </w:rPr>
        <w:t>,</w:t>
      </w:r>
      <w:r w:rsidRPr="009773B7">
        <w:rPr>
          <w:rFonts w:ascii="Arial" w:hAnsi="Arial"/>
          <w:sz w:val="24"/>
        </w:rPr>
        <w:t xml:space="preserve"> such as a change in auditors</w:t>
      </w:r>
      <w:r>
        <w:rPr>
          <w:rFonts w:ascii="Arial" w:hAnsi="Arial"/>
          <w:sz w:val="24"/>
        </w:rPr>
        <w:t>,</w:t>
      </w:r>
      <w:r w:rsidRPr="009773B7">
        <w:rPr>
          <w:rFonts w:ascii="Arial" w:hAnsi="Arial"/>
          <w:sz w:val="24"/>
        </w:rPr>
        <w:t xml:space="preserve"> occur.  </w:t>
      </w:r>
    </w:p>
    <w:p w:rsidR="00DA6B44" w:rsidRPr="009773B7" w:rsidRDefault="00DA6B44">
      <w:pPr>
        <w:tabs>
          <w:tab w:val="left" w:pos="450"/>
          <w:tab w:val="left" w:pos="1008"/>
        </w:tabs>
        <w:ind w:left="450" w:hanging="450"/>
        <w:rPr>
          <w:rFonts w:ascii="Arial" w:hAnsi="Arial"/>
          <w:sz w:val="24"/>
        </w:rPr>
      </w:pPr>
    </w:p>
    <w:p w:rsidR="00DA6B44" w:rsidRPr="009773B7" w:rsidRDefault="00DA6B44">
      <w:pPr>
        <w:tabs>
          <w:tab w:val="left" w:pos="432"/>
          <w:tab w:val="left" w:pos="720"/>
          <w:tab w:val="left" w:pos="1008"/>
        </w:tabs>
        <w:ind w:left="432" w:hanging="432"/>
        <w:rPr>
          <w:rFonts w:ascii="Arial" w:hAnsi="Arial"/>
          <w:sz w:val="24"/>
        </w:rPr>
      </w:pPr>
      <w:r w:rsidRPr="009773B7">
        <w:rPr>
          <w:rFonts w:ascii="Arial" w:hAnsi="Arial"/>
          <w:sz w:val="24"/>
        </w:rPr>
        <w:t>8.</w:t>
      </w:r>
      <w:r w:rsidRPr="009773B7">
        <w:rPr>
          <w:rFonts w:ascii="Arial" w:hAnsi="Arial"/>
          <w:sz w:val="24"/>
        </w:rPr>
        <w:tab/>
        <w:t>The four major subtotals or totals on the income statement are:  (a) gross profit, (b) income from operations, (c) income before income taxes, and (d) net income.</w:t>
      </w:r>
    </w:p>
    <w:p w:rsidR="00DA6B44" w:rsidRPr="009773B7" w:rsidRDefault="00DA6B44">
      <w:pPr>
        <w:tabs>
          <w:tab w:val="left" w:pos="432"/>
          <w:tab w:val="left" w:pos="720"/>
          <w:tab w:val="left" w:pos="1008"/>
        </w:tabs>
        <w:ind w:left="432" w:hanging="432"/>
        <w:rPr>
          <w:rFonts w:ascii="Arial" w:hAnsi="Arial"/>
          <w:sz w:val="24"/>
        </w:rPr>
      </w:pPr>
    </w:p>
    <w:p w:rsidR="00DA6B44" w:rsidRDefault="00DA6B44">
      <w:pPr>
        <w:tabs>
          <w:tab w:val="left" w:pos="432"/>
          <w:tab w:val="left" w:pos="720"/>
          <w:tab w:val="left" w:pos="1008"/>
        </w:tabs>
        <w:ind w:left="432" w:hanging="432"/>
        <w:rPr>
          <w:rFonts w:ascii="Arial" w:hAnsi="Arial"/>
          <w:sz w:val="24"/>
        </w:rPr>
      </w:pPr>
      <w:r w:rsidRPr="009773B7">
        <w:rPr>
          <w:rFonts w:ascii="Arial" w:hAnsi="Arial"/>
          <w:sz w:val="24"/>
        </w:rPr>
        <w:t>9.</w:t>
      </w:r>
      <w:r w:rsidRPr="009773B7">
        <w:rPr>
          <w:rFonts w:ascii="Arial" w:hAnsi="Arial"/>
          <w:sz w:val="24"/>
        </w:rPr>
        <w:tab/>
        <w:t>The six major classifications on the balance sheet are: (a) current assets, (b) noncurrent assets, (c) current liabilities, (d) long-term liabilities, (e) contributed capital and (f) retained earnings.</w:t>
      </w:r>
      <w:r w:rsidRPr="000D00FD">
        <w:rPr>
          <w:rFonts w:ascii="Arial" w:hAnsi="Arial"/>
          <w:sz w:val="24"/>
        </w:rPr>
        <w:t xml:space="preserve"> </w:t>
      </w:r>
    </w:p>
    <w:p w:rsidR="00DA6B44" w:rsidRDefault="00DA6B44">
      <w:pPr>
        <w:tabs>
          <w:tab w:val="left" w:pos="432"/>
          <w:tab w:val="left" w:pos="720"/>
          <w:tab w:val="left" w:pos="1008"/>
        </w:tabs>
        <w:ind w:left="432" w:hanging="432"/>
        <w:rPr>
          <w:rFonts w:ascii="Arial" w:hAnsi="Arial"/>
          <w:sz w:val="24"/>
        </w:rPr>
      </w:pPr>
    </w:p>
    <w:p w:rsidR="00DA6B44" w:rsidRPr="009773B7" w:rsidRDefault="00DA6B44">
      <w:pPr>
        <w:tabs>
          <w:tab w:val="left" w:pos="432"/>
          <w:tab w:val="left" w:pos="720"/>
          <w:tab w:val="left" w:pos="1008"/>
        </w:tabs>
        <w:ind w:left="432" w:hanging="432"/>
        <w:rPr>
          <w:rFonts w:ascii="Arial" w:hAnsi="Arial"/>
          <w:sz w:val="24"/>
        </w:rPr>
      </w:pPr>
      <w:r w:rsidRPr="009773B7">
        <w:rPr>
          <w:rFonts w:ascii="Arial" w:hAnsi="Arial"/>
          <w:sz w:val="24"/>
        </w:rPr>
        <w:t>1</w:t>
      </w:r>
      <w:r>
        <w:rPr>
          <w:rFonts w:ascii="Arial" w:hAnsi="Arial"/>
          <w:sz w:val="24"/>
        </w:rPr>
        <w:t>0</w:t>
      </w:r>
      <w:r w:rsidRPr="009773B7">
        <w:rPr>
          <w:rFonts w:ascii="Arial" w:hAnsi="Arial"/>
          <w:sz w:val="24"/>
        </w:rPr>
        <w:t>.</w:t>
      </w:r>
      <w:r w:rsidRPr="009773B7">
        <w:rPr>
          <w:rFonts w:ascii="Arial" w:hAnsi="Arial"/>
          <w:sz w:val="24"/>
        </w:rPr>
        <w:tab/>
        <w:t xml:space="preserve">Property, plant, and equipment are reported on the balance sheet.  </w:t>
      </w:r>
      <w:r w:rsidRPr="000D00FD">
        <w:rPr>
          <w:rFonts w:ascii="Arial" w:hAnsi="Arial"/>
          <w:sz w:val="24"/>
        </w:rPr>
        <w:t>Property, plant, and equipment</w:t>
      </w:r>
      <w:r w:rsidRPr="009773B7">
        <w:rPr>
          <w:rFonts w:ascii="Arial" w:hAnsi="Arial"/>
          <w:sz w:val="24"/>
        </w:rPr>
        <w:t xml:space="preserve"> are those assets held by the business not for resale but for use in operating the business, such as a delivery truck.  (a) Property, plant, and equipment are reported at their acquisition </w:t>
      </w:r>
      <w:r w:rsidRPr="000D00FD">
        <w:rPr>
          <w:rFonts w:ascii="Arial" w:hAnsi="Arial"/>
          <w:sz w:val="24"/>
        </w:rPr>
        <w:t xml:space="preserve">cost </w:t>
      </w:r>
      <w:r w:rsidRPr="009773B7">
        <w:rPr>
          <w:rFonts w:ascii="Arial" w:hAnsi="Arial"/>
          <w:sz w:val="24"/>
        </w:rPr>
        <w:t xml:space="preserve">which represents the amount of resources expended in acquiring them.  (b) Over their period of use, they are "depreciated" because of being worn out (used up) or becoming obsolete in carrying out the function for which they were acquired.  A portion of the cost of this effect is known as </w:t>
      </w:r>
      <w:r w:rsidRPr="000D00FD">
        <w:rPr>
          <w:rFonts w:ascii="Arial" w:hAnsi="Arial"/>
          <w:sz w:val="24"/>
        </w:rPr>
        <w:t>depreciation expense</w:t>
      </w:r>
      <w:r w:rsidRPr="009773B7">
        <w:rPr>
          <w:rFonts w:ascii="Arial" w:hAnsi="Arial"/>
          <w:sz w:val="24"/>
        </w:rPr>
        <w:t xml:space="preserve">.  A certain amount of depreciation is reported each period as an </w:t>
      </w:r>
      <w:r w:rsidRPr="000D00FD">
        <w:rPr>
          <w:rFonts w:ascii="Arial" w:hAnsi="Arial"/>
          <w:sz w:val="24"/>
        </w:rPr>
        <w:t xml:space="preserve">expense </w:t>
      </w:r>
      <w:r w:rsidRPr="009773B7">
        <w:rPr>
          <w:rFonts w:ascii="Arial" w:hAnsi="Arial"/>
          <w:sz w:val="24"/>
        </w:rPr>
        <w:t>on the income statement and the total amount of depreciation</w:t>
      </w:r>
      <w:r w:rsidRPr="000D00FD">
        <w:rPr>
          <w:rFonts w:ascii="Arial" w:hAnsi="Arial"/>
          <w:sz w:val="24"/>
        </w:rPr>
        <w:t xml:space="preserve"> </w:t>
      </w:r>
      <w:r w:rsidRPr="009773B7">
        <w:rPr>
          <w:rFonts w:ascii="Arial" w:hAnsi="Arial"/>
          <w:sz w:val="24"/>
        </w:rPr>
        <w:t xml:space="preserve">on the asset from the date it was acquired up to the date of the financial statement is known as </w:t>
      </w:r>
      <w:r w:rsidRPr="000D00FD">
        <w:rPr>
          <w:rFonts w:ascii="Arial" w:hAnsi="Arial"/>
          <w:sz w:val="24"/>
        </w:rPr>
        <w:t>accumulated depreciation</w:t>
      </w:r>
      <w:r w:rsidRPr="009773B7">
        <w:rPr>
          <w:rFonts w:ascii="Arial" w:hAnsi="Arial"/>
          <w:sz w:val="24"/>
        </w:rPr>
        <w:t xml:space="preserve">.  (c) Cost minus accumulated depreciation equals </w:t>
      </w:r>
      <w:r w:rsidRPr="000D00FD">
        <w:rPr>
          <w:rFonts w:ascii="Arial" w:hAnsi="Arial"/>
          <w:sz w:val="24"/>
        </w:rPr>
        <w:t>net book value</w:t>
      </w:r>
      <w:r w:rsidRPr="009773B7">
        <w:rPr>
          <w:rFonts w:ascii="Arial" w:hAnsi="Arial"/>
          <w:sz w:val="24"/>
        </w:rPr>
        <w:t xml:space="preserve">, as reported on the balance sheet.  Net book value (sometimes also called </w:t>
      </w:r>
      <w:r w:rsidRPr="000D00FD">
        <w:rPr>
          <w:rFonts w:ascii="Arial" w:hAnsi="Arial"/>
          <w:sz w:val="24"/>
        </w:rPr>
        <w:t>book value</w:t>
      </w:r>
      <w:r w:rsidRPr="009773B7">
        <w:rPr>
          <w:rFonts w:ascii="Arial" w:hAnsi="Arial"/>
          <w:sz w:val="24"/>
        </w:rPr>
        <w:t xml:space="preserve"> or </w:t>
      </w:r>
      <w:r w:rsidRPr="000D00FD">
        <w:rPr>
          <w:rFonts w:ascii="Arial" w:hAnsi="Arial"/>
          <w:sz w:val="24"/>
        </w:rPr>
        <w:t>carrying value</w:t>
      </w:r>
      <w:r w:rsidRPr="009773B7">
        <w:rPr>
          <w:rFonts w:ascii="Arial" w:hAnsi="Arial"/>
          <w:sz w:val="24"/>
        </w:rPr>
        <w:t>) does not represent the current market value of the asset but rather the original cost of it less the amount of that cost that has been measured as depreciation expense for all of the periods since the asset was acquired.</w:t>
      </w:r>
    </w:p>
    <w:p w:rsidR="00DA6B44" w:rsidRDefault="00DA6B44" w:rsidP="00225D40">
      <w:pPr>
        <w:tabs>
          <w:tab w:val="left" w:pos="432"/>
          <w:tab w:val="left" w:pos="720"/>
          <w:tab w:val="left" w:pos="1008"/>
        </w:tabs>
        <w:ind w:firstLine="450"/>
        <w:rPr>
          <w:rFonts w:ascii="Arial" w:hAnsi="Arial"/>
          <w:sz w:val="24"/>
        </w:rPr>
      </w:pPr>
    </w:p>
    <w:p w:rsidR="00DA6B44" w:rsidRPr="009773B7" w:rsidRDefault="00DA6B44">
      <w:pPr>
        <w:tabs>
          <w:tab w:val="left" w:pos="432"/>
          <w:tab w:val="left" w:pos="720"/>
          <w:tab w:val="left" w:pos="1008"/>
        </w:tabs>
        <w:ind w:left="432" w:hanging="432"/>
        <w:rPr>
          <w:rFonts w:ascii="Arial" w:hAnsi="Arial"/>
          <w:sz w:val="24"/>
        </w:rPr>
      </w:pPr>
      <w:r w:rsidRPr="009773B7">
        <w:rPr>
          <w:rFonts w:ascii="Arial" w:hAnsi="Arial"/>
          <w:sz w:val="24"/>
        </w:rPr>
        <w:t>1</w:t>
      </w:r>
      <w:r>
        <w:rPr>
          <w:rFonts w:ascii="Arial" w:hAnsi="Arial"/>
          <w:sz w:val="24"/>
        </w:rPr>
        <w:t>1</w:t>
      </w:r>
      <w:r w:rsidRPr="009773B7">
        <w:rPr>
          <w:rFonts w:ascii="Arial" w:hAnsi="Arial"/>
          <w:sz w:val="24"/>
        </w:rPr>
        <w:t>.</w:t>
      </w:r>
      <w:r w:rsidRPr="009773B7">
        <w:rPr>
          <w:rFonts w:ascii="Arial" w:hAnsi="Arial"/>
          <w:sz w:val="24"/>
        </w:rPr>
        <w:tab/>
        <w:t xml:space="preserve">The major classifications of stockholders’ equity are: (1) contributed capital, which represents the stockholders' investments and (2) retained earnings, which represent the earnings of the company to date less any dividends paid to the owners.  Contributed capital is often split between the account common stock (which consists of a nominal legal amount called par value) and </w:t>
      </w:r>
      <w:r>
        <w:rPr>
          <w:rFonts w:ascii="Arial" w:hAnsi="Arial"/>
          <w:sz w:val="24"/>
        </w:rPr>
        <w:t xml:space="preserve">additional </w:t>
      </w:r>
      <w:r w:rsidRPr="009773B7">
        <w:rPr>
          <w:rFonts w:ascii="Arial" w:hAnsi="Arial"/>
          <w:sz w:val="24"/>
        </w:rPr>
        <w:t xml:space="preserve">paid-in capital.  </w:t>
      </w:r>
    </w:p>
    <w:p w:rsidR="00DA6B44" w:rsidRPr="009773B7" w:rsidRDefault="00DA6B44">
      <w:pPr>
        <w:tabs>
          <w:tab w:val="left" w:pos="432"/>
          <w:tab w:val="left" w:pos="720"/>
          <w:tab w:val="left" w:pos="1008"/>
        </w:tabs>
        <w:rPr>
          <w:rFonts w:ascii="Arial" w:hAnsi="Arial"/>
          <w:sz w:val="24"/>
        </w:rPr>
      </w:pPr>
    </w:p>
    <w:p w:rsidR="00DA6B44" w:rsidRPr="009773B7" w:rsidRDefault="00DA6B44">
      <w:pPr>
        <w:tabs>
          <w:tab w:val="left" w:pos="432"/>
          <w:tab w:val="left" w:pos="720"/>
          <w:tab w:val="left" w:pos="1008"/>
        </w:tabs>
        <w:ind w:left="432" w:hanging="432"/>
        <w:rPr>
          <w:rFonts w:ascii="Arial" w:hAnsi="Arial"/>
          <w:sz w:val="24"/>
        </w:rPr>
      </w:pPr>
      <w:r w:rsidRPr="009773B7">
        <w:rPr>
          <w:rFonts w:ascii="Arial" w:hAnsi="Arial"/>
          <w:sz w:val="24"/>
        </w:rPr>
        <w:t>1</w:t>
      </w:r>
      <w:r>
        <w:rPr>
          <w:rFonts w:ascii="Arial" w:hAnsi="Arial"/>
          <w:sz w:val="24"/>
        </w:rPr>
        <w:t>2</w:t>
      </w:r>
      <w:r w:rsidRPr="009773B7">
        <w:rPr>
          <w:rFonts w:ascii="Arial" w:hAnsi="Arial"/>
          <w:sz w:val="24"/>
        </w:rPr>
        <w:t>.</w:t>
      </w:r>
      <w:r w:rsidRPr="009773B7">
        <w:rPr>
          <w:rFonts w:ascii="Arial" w:hAnsi="Arial"/>
          <w:sz w:val="24"/>
        </w:rPr>
        <w:tab/>
        <w:t>The three major classifications on the Statement of Cash Flows are (a) cash from operating activities, (b) cash from investing activities, and (c) cash from financing activities.</w:t>
      </w:r>
    </w:p>
    <w:p w:rsidR="00DA6B44" w:rsidRPr="009773B7" w:rsidRDefault="00DA6B44">
      <w:pPr>
        <w:tabs>
          <w:tab w:val="left" w:pos="432"/>
          <w:tab w:val="left" w:pos="720"/>
          <w:tab w:val="left" w:pos="1008"/>
        </w:tabs>
        <w:ind w:left="720" w:hanging="720"/>
        <w:rPr>
          <w:rFonts w:ascii="Arial" w:hAnsi="Arial"/>
          <w:sz w:val="24"/>
        </w:rPr>
      </w:pPr>
    </w:p>
    <w:p w:rsidR="00DA6B44" w:rsidRPr="009773B7" w:rsidRDefault="00DA6B44">
      <w:pPr>
        <w:tabs>
          <w:tab w:val="left" w:pos="450"/>
          <w:tab w:val="left" w:pos="1008"/>
        </w:tabs>
        <w:ind w:left="450" w:hanging="450"/>
        <w:rPr>
          <w:rFonts w:ascii="Arial" w:hAnsi="Arial"/>
          <w:sz w:val="24"/>
        </w:rPr>
      </w:pPr>
      <w:r w:rsidRPr="009773B7">
        <w:rPr>
          <w:rFonts w:ascii="Arial" w:hAnsi="Arial"/>
          <w:sz w:val="24"/>
        </w:rPr>
        <w:t>1</w:t>
      </w:r>
      <w:r>
        <w:rPr>
          <w:rFonts w:ascii="Arial" w:hAnsi="Arial"/>
          <w:sz w:val="24"/>
        </w:rPr>
        <w:t>3</w:t>
      </w:r>
      <w:r w:rsidRPr="009773B7">
        <w:rPr>
          <w:rFonts w:ascii="Arial" w:hAnsi="Arial"/>
          <w:sz w:val="24"/>
        </w:rPr>
        <w:t>.</w:t>
      </w:r>
      <w:r w:rsidRPr="009773B7">
        <w:rPr>
          <w:rFonts w:ascii="Arial" w:hAnsi="Arial"/>
          <w:sz w:val="24"/>
        </w:rPr>
        <w:tab/>
        <w:t>Th</w:t>
      </w:r>
      <w:r>
        <w:rPr>
          <w:rFonts w:ascii="Arial" w:hAnsi="Arial"/>
          <w:sz w:val="24"/>
        </w:rPr>
        <w:t xml:space="preserve">e three major categories of </w:t>
      </w:r>
      <w:r w:rsidRPr="009773B7">
        <w:rPr>
          <w:rFonts w:ascii="Arial" w:hAnsi="Arial"/>
          <w:sz w:val="24"/>
        </w:rPr>
        <w:t xml:space="preserve">notes </w:t>
      </w:r>
      <w:r>
        <w:rPr>
          <w:rFonts w:ascii="Arial" w:hAnsi="Arial"/>
          <w:sz w:val="24"/>
        </w:rPr>
        <w:t xml:space="preserve">to the financial statements </w:t>
      </w:r>
      <w:r w:rsidRPr="009773B7">
        <w:rPr>
          <w:rFonts w:ascii="Arial" w:hAnsi="Arial"/>
          <w:sz w:val="24"/>
        </w:rPr>
        <w:t>are: (1) descriptions of accounting rules applied to the company’s statements, often called significant accounting policies (e.g., the depreciation method applied to property, plant, and equipment), (2) additional details about financial statement numbers (e.g., sales by geographic region), and (3) relevant financial information not listed on the statements (e.g., the existence of a bank line of credit).</w:t>
      </w:r>
    </w:p>
    <w:p w:rsidR="00DA6B44" w:rsidRPr="009773B7" w:rsidRDefault="00DA6B44">
      <w:pPr>
        <w:tabs>
          <w:tab w:val="left" w:pos="450"/>
          <w:tab w:val="left" w:pos="1008"/>
        </w:tabs>
        <w:ind w:left="450" w:hanging="450"/>
        <w:rPr>
          <w:rFonts w:ascii="Arial" w:hAnsi="Arial"/>
          <w:sz w:val="24"/>
        </w:rPr>
      </w:pPr>
    </w:p>
    <w:p w:rsidR="00DA6B44" w:rsidRPr="009773B7" w:rsidRDefault="00DA6B44">
      <w:pPr>
        <w:tabs>
          <w:tab w:val="left" w:pos="450"/>
          <w:tab w:val="left" w:pos="1008"/>
        </w:tabs>
        <w:ind w:left="450" w:hanging="450"/>
        <w:rPr>
          <w:rFonts w:ascii="Arial" w:hAnsi="Arial"/>
          <w:sz w:val="24"/>
        </w:rPr>
      </w:pPr>
      <w:r w:rsidRPr="009773B7">
        <w:rPr>
          <w:rFonts w:ascii="Arial" w:hAnsi="Arial"/>
          <w:sz w:val="24"/>
        </w:rPr>
        <w:t>1</w:t>
      </w:r>
      <w:r>
        <w:rPr>
          <w:rFonts w:ascii="Arial" w:hAnsi="Arial"/>
          <w:sz w:val="24"/>
        </w:rPr>
        <w:t>4</w:t>
      </w:r>
      <w:r w:rsidRPr="009773B7">
        <w:rPr>
          <w:rFonts w:ascii="Arial" w:hAnsi="Arial"/>
          <w:sz w:val="24"/>
        </w:rPr>
        <w:t>.</w:t>
      </w:r>
      <w:r w:rsidRPr="009773B7">
        <w:rPr>
          <w:rFonts w:ascii="Arial" w:hAnsi="Arial"/>
          <w:sz w:val="24"/>
        </w:rPr>
        <w:tab/>
      </w:r>
      <w:r w:rsidRPr="009773B7">
        <w:rPr>
          <w:rFonts w:ascii="Arial" w:hAnsi="Arial"/>
          <w:i/>
          <w:sz w:val="24"/>
        </w:rPr>
        <w:t xml:space="preserve">Return on </w:t>
      </w:r>
      <w:r>
        <w:rPr>
          <w:rFonts w:ascii="Arial" w:hAnsi="Arial"/>
          <w:i/>
          <w:sz w:val="24"/>
        </w:rPr>
        <w:t xml:space="preserve">assets </w:t>
      </w:r>
      <w:r w:rsidRPr="009773B7">
        <w:rPr>
          <w:rFonts w:ascii="Arial" w:hAnsi="Arial"/>
          <w:i/>
          <w:sz w:val="24"/>
        </w:rPr>
        <w:t>(RO</w:t>
      </w:r>
      <w:r>
        <w:rPr>
          <w:rFonts w:ascii="Arial" w:hAnsi="Arial"/>
          <w:i/>
          <w:sz w:val="24"/>
        </w:rPr>
        <w:t>A</w:t>
      </w:r>
      <w:r w:rsidRPr="009773B7">
        <w:rPr>
          <w:rFonts w:ascii="Arial" w:hAnsi="Arial"/>
          <w:i/>
          <w:sz w:val="24"/>
        </w:rPr>
        <w:t>)</w:t>
      </w:r>
      <w:r w:rsidRPr="009773B7">
        <w:rPr>
          <w:rFonts w:ascii="Arial" w:hAnsi="Arial"/>
          <w:sz w:val="24"/>
        </w:rPr>
        <w:t xml:space="preserve"> is a ratio measure defined as net income divided by average</w:t>
      </w:r>
      <w:r>
        <w:rPr>
          <w:rFonts w:ascii="Arial" w:hAnsi="Arial"/>
          <w:sz w:val="24"/>
        </w:rPr>
        <w:t xml:space="preserve"> total assets</w:t>
      </w:r>
      <w:r w:rsidRPr="009773B7">
        <w:rPr>
          <w:rFonts w:ascii="Arial" w:hAnsi="Arial"/>
          <w:sz w:val="24"/>
        </w:rPr>
        <w:t>.  It measures how much the firm earned for each dollar of</w:t>
      </w:r>
      <w:r>
        <w:rPr>
          <w:rFonts w:ascii="Arial" w:hAnsi="Arial"/>
          <w:sz w:val="24"/>
        </w:rPr>
        <w:t xml:space="preserve"> assets available to management, regardless of the source of financing</w:t>
      </w:r>
      <w:r w:rsidRPr="009773B7">
        <w:rPr>
          <w:rFonts w:ascii="Arial" w:hAnsi="Arial"/>
          <w:sz w:val="24"/>
        </w:rPr>
        <w:t xml:space="preserve">.  A </w:t>
      </w:r>
      <w:r w:rsidRPr="009773B7">
        <w:rPr>
          <w:rFonts w:ascii="Arial" w:hAnsi="Arial"/>
          <w:i/>
          <w:sz w:val="24"/>
        </w:rPr>
        <w:t xml:space="preserve">return on </w:t>
      </w:r>
      <w:r>
        <w:rPr>
          <w:rFonts w:ascii="Arial" w:hAnsi="Arial"/>
          <w:i/>
          <w:sz w:val="24"/>
        </w:rPr>
        <w:t xml:space="preserve">assets </w:t>
      </w:r>
      <w:r w:rsidRPr="009773B7">
        <w:rPr>
          <w:rFonts w:ascii="Arial" w:hAnsi="Arial"/>
          <w:i/>
          <w:sz w:val="24"/>
        </w:rPr>
        <w:t>analysis</w:t>
      </w:r>
      <w:r w:rsidRPr="009773B7">
        <w:rPr>
          <w:rFonts w:ascii="Arial" w:hAnsi="Arial"/>
          <w:sz w:val="24"/>
        </w:rPr>
        <w:t xml:space="preserve"> provides an overall framework for evaluating company performance by breaking down RO</w:t>
      </w:r>
      <w:r>
        <w:rPr>
          <w:rFonts w:ascii="Arial" w:hAnsi="Arial"/>
          <w:sz w:val="24"/>
        </w:rPr>
        <w:t>A</w:t>
      </w:r>
      <w:r w:rsidRPr="009773B7">
        <w:rPr>
          <w:rFonts w:ascii="Arial" w:hAnsi="Arial"/>
          <w:sz w:val="24"/>
        </w:rPr>
        <w:t xml:space="preserve"> into its t</w:t>
      </w:r>
      <w:r>
        <w:rPr>
          <w:rFonts w:ascii="Arial" w:hAnsi="Arial"/>
          <w:sz w:val="24"/>
        </w:rPr>
        <w:t>wo</w:t>
      </w:r>
      <w:r w:rsidRPr="009773B7">
        <w:rPr>
          <w:rFonts w:ascii="Arial" w:hAnsi="Arial"/>
          <w:sz w:val="24"/>
        </w:rPr>
        <w:t xml:space="preserve"> determinants:  net profit margin and </w:t>
      </w:r>
      <w:r>
        <w:rPr>
          <w:rFonts w:ascii="Arial" w:hAnsi="Arial"/>
          <w:sz w:val="24"/>
        </w:rPr>
        <w:t xml:space="preserve">total </w:t>
      </w:r>
      <w:r w:rsidRPr="009773B7">
        <w:rPr>
          <w:rFonts w:ascii="Arial" w:hAnsi="Arial"/>
          <w:sz w:val="24"/>
        </w:rPr>
        <w:t>asset turnover.  Together, these indicate why RO</w:t>
      </w:r>
      <w:r>
        <w:rPr>
          <w:rFonts w:ascii="Arial" w:hAnsi="Arial"/>
          <w:sz w:val="24"/>
        </w:rPr>
        <w:t>A</w:t>
      </w:r>
      <w:r w:rsidRPr="009773B7">
        <w:rPr>
          <w:rFonts w:ascii="Arial" w:hAnsi="Arial"/>
          <w:sz w:val="24"/>
        </w:rPr>
        <w:t xml:space="preserve"> differs from prior levels or that of competitors, and provide insights into strategies to improve RO</w:t>
      </w:r>
      <w:r>
        <w:rPr>
          <w:rFonts w:ascii="Arial" w:hAnsi="Arial"/>
          <w:sz w:val="24"/>
        </w:rPr>
        <w:t>A</w:t>
      </w:r>
      <w:r w:rsidRPr="009773B7">
        <w:rPr>
          <w:rFonts w:ascii="Arial" w:hAnsi="Arial"/>
          <w:sz w:val="24"/>
        </w:rPr>
        <w:t xml:space="preserve"> in future periods.</w:t>
      </w:r>
    </w:p>
    <w:p w:rsidR="00DA6B44" w:rsidRPr="009773B7" w:rsidRDefault="00DA6B44" w:rsidP="00B65D99">
      <w:pPr>
        <w:pStyle w:val="AQ"/>
        <w:outlineLvl w:val="0"/>
      </w:pPr>
      <w:r w:rsidRPr="009773B7">
        <w:t>ANSWERS TO MULTIPLE CHOICE</w:t>
      </w:r>
    </w:p>
    <w:p w:rsidR="00DA6B44" w:rsidRPr="009773B7" w:rsidRDefault="00DA6B44">
      <w:pPr>
        <w:tabs>
          <w:tab w:val="left" w:pos="432"/>
        </w:tabs>
        <w:rPr>
          <w:rFonts w:ascii="Arial" w:hAnsi="Arial"/>
          <w:sz w:val="24"/>
        </w:rPr>
      </w:pPr>
    </w:p>
    <w:tbl>
      <w:tblPr>
        <w:tblW w:w="0" w:type="auto"/>
        <w:tblLook w:val="01E0"/>
      </w:tblPr>
      <w:tblGrid>
        <w:gridCol w:w="1915"/>
        <w:gridCol w:w="1915"/>
        <w:gridCol w:w="1915"/>
        <w:gridCol w:w="1915"/>
        <w:gridCol w:w="1916"/>
      </w:tblGrid>
      <w:tr w:rsidR="00DA6B44" w:rsidRPr="009773B7">
        <w:tc>
          <w:tcPr>
            <w:tcW w:w="1915" w:type="dxa"/>
          </w:tcPr>
          <w:p w:rsidR="00DA6B44" w:rsidRPr="009773B7" w:rsidRDefault="00DA6B44">
            <w:pPr>
              <w:keepLines/>
              <w:numPr>
                <w:ilvl w:val="0"/>
                <w:numId w:val="5"/>
              </w:numPr>
              <w:tabs>
                <w:tab w:val="left" w:pos="432"/>
              </w:tabs>
              <w:rPr>
                <w:rFonts w:ascii="Arial" w:hAnsi="Arial"/>
                <w:sz w:val="24"/>
              </w:rPr>
            </w:pPr>
            <w:r>
              <w:rPr>
                <w:rFonts w:ascii="Arial" w:hAnsi="Arial"/>
                <w:sz w:val="24"/>
              </w:rPr>
              <w:t>b</w:t>
            </w:r>
            <w:r w:rsidRPr="009773B7">
              <w:rPr>
                <w:rFonts w:ascii="Arial" w:hAnsi="Arial"/>
                <w:sz w:val="24"/>
              </w:rPr>
              <w:t>)</w:t>
            </w:r>
          </w:p>
        </w:tc>
        <w:tc>
          <w:tcPr>
            <w:tcW w:w="1915" w:type="dxa"/>
          </w:tcPr>
          <w:p w:rsidR="00DA6B44" w:rsidRPr="009773B7" w:rsidRDefault="00DA6B44">
            <w:pPr>
              <w:keepLines/>
              <w:numPr>
                <w:ilvl w:val="0"/>
                <w:numId w:val="5"/>
              </w:numPr>
              <w:tabs>
                <w:tab w:val="left" w:pos="432"/>
              </w:tabs>
              <w:rPr>
                <w:rFonts w:ascii="Arial" w:hAnsi="Arial"/>
                <w:sz w:val="24"/>
              </w:rPr>
            </w:pPr>
            <w:r w:rsidRPr="009773B7">
              <w:rPr>
                <w:rFonts w:ascii="Arial" w:hAnsi="Arial"/>
                <w:sz w:val="24"/>
              </w:rPr>
              <w:t>b)</w:t>
            </w:r>
          </w:p>
        </w:tc>
        <w:tc>
          <w:tcPr>
            <w:tcW w:w="1915" w:type="dxa"/>
          </w:tcPr>
          <w:p w:rsidR="00DA6B44" w:rsidRPr="009773B7" w:rsidRDefault="00DA6B44">
            <w:pPr>
              <w:keepLines/>
              <w:numPr>
                <w:ilvl w:val="0"/>
                <w:numId w:val="5"/>
              </w:numPr>
              <w:tabs>
                <w:tab w:val="left" w:pos="432"/>
              </w:tabs>
              <w:rPr>
                <w:rFonts w:ascii="Arial" w:hAnsi="Arial"/>
                <w:sz w:val="24"/>
              </w:rPr>
            </w:pPr>
            <w:r>
              <w:rPr>
                <w:rFonts w:ascii="Arial" w:hAnsi="Arial"/>
                <w:sz w:val="24"/>
              </w:rPr>
              <w:t>c</w:t>
            </w:r>
            <w:r w:rsidRPr="009773B7">
              <w:rPr>
                <w:rFonts w:ascii="Arial" w:hAnsi="Arial"/>
                <w:sz w:val="24"/>
              </w:rPr>
              <w:t>)</w:t>
            </w:r>
          </w:p>
        </w:tc>
        <w:tc>
          <w:tcPr>
            <w:tcW w:w="1915" w:type="dxa"/>
          </w:tcPr>
          <w:p w:rsidR="00DA6B44" w:rsidRPr="009773B7" w:rsidRDefault="00DA6B44">
            <w:pPr>
              <w:keepLines/>
              <w:numPr>
                <w:ilvl w:val="0"/>
                <w:numId w:val="5"/>
              </w:numPr>
              <w:tabs>
                <w:tab w:val="left" w:pos="432"/>
              </w:tabs>
              <w:rPr>
                <w:rFonts w:ascii="Arial" w:hAnsi="Arial"/>
                <w:sz w:val="24"/>
              </w:rPr>
            </w:pPr>
            <w:r w:rsidRPr="009773B7">
              <w:rPr>
                <w:rFonts w:ascii="Arial" w:hAnsi="Arial"/>
                <w:sz w:val="24"/>
              </w:rPr>
              <w:t>a)</w:t>
            </w:r>
          </w:p>
        </w:tc>
        <w:tc>
          <w:tcPr>
            <w:tcW w:w="1916" w:type="dxa"/>
          </w:tcPr>
          <w:p w:rsidR="00DA6B44" w:rsidRPr="009773B7" w:rsidRDefault="00DA6B44">
            <w:pPr>
              <w:keepLines/>
              <w:numPr>
                <w:ilvl w:val="0"/>
                <w:numId w:val="5"/>
              </w:numPr>
              <w:tabs>
                <w:tab w:val="left" w:pos="432"/>
              </w:tabs>
              <w:rPr>
                <w:rFonts w:ascii="Arial" w:hAnsi="Arial"/>
                <w:sz w:val="24"/>
              </w:rPr>
            </w:pPr>
            <w:r w:rsidRPr="009773B7">
              <w:rPr>
                <w:rFonts w:ascii="Arial" w:hAnsi="Arial"/>
                <w:sz w:val="24"/>
              </w:rPr>
              <w:t>b)</w:t>
            </w:r>
          </w:p>
        </w:tc>
      </w:tr>
      <w:tr w:rsidR="00DA6B44" w:rsidRPr="009773B7">
        <w:tc>
          <w:tcPr>
            <w:tcW w:w="1915" w:type="dxa"/>
          </w:tcPr>
          <w:p w:rsidR="00DA6B44" w:rsidRPr="009773B7" w:rsidRDefault="00DA6B44">
            <w:pPr>
              <w:keepLines/>
              <w:numPr>
                <w:ilvl w:val="0"/>
                <w:numId w:val="5"/>
              </w:numPr>
              <w:tabs>
                <w:tab w:val="left" w:pos="432"/>
              </w:tabs>
              <w:rPr>
                <w:rFonts w:ascii="Arial" w:hAnsi="Arial"/>
                <w:sz w:val="24"/>
              </w:rPr>
            </w:pPr>
            <w:r>
              <w:rPr>
                <w:rFonts w:ascii="Arial" w:hAnsi="Arial"/>
                <w:sz w:val="24"/>
              </w:rPr>
              <w:t>d</w:t>
            </w:r>
            <w:r w:rsidRPr="009773B7">
              <w:rPr>
                <w:rFonts w:ascii="Arial" w:hAnsi="Arial"/>
                <w:sz w:val="24"/>
              </w:rPr>
              <w:t>)</w:t>
            </w:r>
          </w:p>
        </w:tc>
        <w:tc>
          <w:tcPr>
            <w:tcW w:w="1915" w:type="dxa"/>
          </w:tcPr>
          <w:p w:rsidR="00DA6B44" w:rsidRPr="009773B7" w:rsidRDefault="00DA6B44">
            <w:pPr>
              <w:keepLines/>
              <w:numPr>
                <w:ilvl w:val="0"/>
                <w:numId w:val="5"/>
              </w:numPr>
              <w:tabs>
                <w:tab w:val="left" w:pos="432"/>
              </w:tabs>
              <w:rPr>
                <w:rFonts w:ascii="Arial" w:hAnsi="Arial"/>
                <w:sz w:val="24"/>
              </w:rPr>
            </w:pPr>
            <w:r w:rsidRPr="009773B7">
              <w:rPr>
                <w:rFonts w:ascii="Arial" w:hAnsi="Arial"/>
                <w:sz w:val="24"/>
              </w:rPr>
              <w:t>b)</w:t>
            </w:r>
          </w:p>
        </w:tc>
        <w:tc>
          <w:tcPr>
            <w:tcW w:w="1915" w:type="dxa"/>
          </w:tcPr>
          <w:p w:rsidR="00DA6B44" w:rsidRPr="009773B7" w:rsidRDefault="00DA6B44">
            <w:pPr>
              <w:keepLines/>
              <w:numPr>
                <w:ilvl w:val="0"/>
                <w:numId w:val="5"/>
              </w:numPr>
              <w:tabs>
                <w:tab w:val="left" w:pos="432"/>
              </w:tabs>
              <w:rPr>
                <w:rFonts w:ascii="Arial" w:hAnsi="Arial"/>
                <w:sz w:val="24"/>
              </w:rPr>
            </w:pPr>
            <w:r w:rsidRPr="009773B7">
              <w:rPr>
                <w:rFonts w:ascii="Arial" w:hAnsi="Arial"/>
                <w:sz w:val="24"/>
              </w:rPr>
              <w:t>c)</w:t>
            </w:r>
          </w:p>
        </w:tc>
        <w:tc>
          <w:tcPr>
            <w:tcW w:w="1915" w:type="dxa"/>
          </w:tcPr>
          <w:p w:rsidR="00DA6B44" w:rsidRPr="009773B7" w:rsidRDefault="00DA6B44">
            <w:pPr>
              <w:keepLines/>
              <w:numPr>
                <w:ilvl w:val="0"/>
                <w:numId w:val="5"/>
              </w:numPr>
              <w:tabs>
                <w:tab w:val="left" w:pos="432"/>
              </w:tabs>
              <w:rPr>
                <w:rFonts w:ascii="Arial" w:hAnsi="Arial"/>
                <w:sz w:val="24"/>
              </w:rPr>
            </w:pPr>
            <w:r>
              <w:rPr>
                <w:rFonts w:ascii="Arial" w:hAnsi="Arial"/>
                <w:sz w:val="24"/>
              </w:rPr>
              <w:t>c</w:t>
            </w:r>
            <w:r w:rsidRPr="009773B7">
              <w:rPr>
                <w:rFonts w:ascii="Arial" w:hAnsi="Arial"/>
                <w:sz w:val="24"/>
              </w:rPr>
              <w:t>)</w:t>
            </w:r>
          </w:p>
        </w:tc>
        <w:tc>
          <w:tcPr>
            <w:tcW w:w="1916" w:type="dxa"/>
          </w:tcPr>
          <w:p w:rsidR="00DA6B44" w:rsidRPr="009773B7" w:rsidRDefault="00DA6B44">
            <w:pPr>
              <w:keepLines/>
              <w:numPr>
                <w:ilvl w:val="0"/>
                <w:numId w:val="5"/>
              </w:numPr>
              <w:tabs>
                <w:tab w:val="left" w:pos="432"/>
              </w:tabs>
              <w:ind w:hanging="460"/>
              <w:rPr>
                <w:rFonts w:ascii="Arial" w:hAnsi="Arial"/>
                <w:sz w:val="24"/>
              </w:rPr>
            </w:pPr>
            <w:r>
              <w:rPr>
                <w:rFonts w:ascii="Arial" w:hAnsi="Arial"/>
                <w:sz w:val="24"/>
              </w:rPr>
              <w:t>a</w:t>
            </w:r>
            <w:r w:rsidRPr="009773B7">
              <w:rPr>
                <w:rFonts w:ascii="Arial" w:hAnsi="Arial"/>
                <w:sz w:val="24"/>
              </w:rPr>
              <w:t>)</w:t>
            </w:r>
          </w:p>
        </w:tc>
      </w:tr>
    </w:tbl>
    <w:p w:rsidR="00DA6B44" w:rsidRPr="009773B7" w:rsidRDefault="00DA6B44" w:rsidP="00B65D99">
      <w:pPr>
        <w:pStyle w:val="SolTime"/>
        <w:pageBreakBefore w:val="0"/>
        <w:spacing w:line="240" w:lineRule="auto"/>
        <w:outlineLvl w:val="0"/>
      </w:pPr>
      <w:r w:rsidRPr="009773B7">
        <w:rPr>
          <w:sz w:val="24"/>
        </w:rPr>
        <w:br w:type="page"/>
      </w:r>
      <w:r w:rsidRPr="009773B7">
        <w:t>Authors' Recommended Solution Time</w:t>
      </w:r>
    </w:p>
    <w:p w:rsidR="00DA6B44" w:rsidRPr="009773B7" w:rsidRDefault="00DA6B44">
      <w:pPr>
        <w:jc w:val="center"/>
        <w:rPr>
          <w:rFonts w:ascii="Arial" w:hAnsi="Arial"/>
          <w:b/>
          <w:sz w:val="24"/>
        </w:rPr>
      </w:pPr>
      <w:r w:rsidRPr="009773B7">
        <w:rPr>
          <w:rFonts w:ascii="Arial" w:hAnsi="Arial"/>
          <w:b/>
          <w:sz w:val="24"/>
        </w:rPr>
        <w:t>(Time in minutes)</w:t>
      </w:r>
    </w:p>
    <w:p w:rsidR="00DA6B44" w:rsidRPr="009773B7" w:rsidRDefault="00DA6B44">
      <w:pPr>
        <w:rPr>
          <w:rFonts w:ascii="Arial" w:hAnsi="Arial"/>
          <w:sz w:val="24"/>
        </w:rPr>
      </w:pPr>
    </w:p>
    <w:tbl>
      <w:tblPr>
        <w:tblW w:w="9450" w:type="dxa"/>
        <w:jc w:val="center"/>
        <w:tblLayout w:type="fixed"/>
        <w:tblCellMar>
          <w:left w:w="36" w:type="dxa"/>
          <w:right w:w="36" w:type="dxa"/>
        </w:tblCellMar>
        <w:tblLook w:val="0000"/>
      </w:tblPr>
      <w:tblGrid>
        <w:gridCol w:w="936"/>
        <w:gridCol w:w="936"/>
        <w:gridCol w:w="936"/>
        <w:gridCol w:w="936"/>
        <w:gridCol w:w="936"/>
        <w:gridCol w:w="936"/>
        <w:gridCol w:w="936"/>
        <w:gridCol w:w="936"/>
        <w:gridCol w:w="936"/>
        <w:gridCol w:w="1026"/>
      </w:tblGrid>
      <w:tr w:rsidR="00DA6B44" w:rsidRPr="009773B7" w:rsidTr="00C10DD4">
        <w:trPr>
          <w:cantSplit/>
          <w:jc w:val="center"/>
        </w:trPr>
        <w:tc>
          <w:tcPr>
            <w:tcW w:w="1872" w:type="dxa"/>
            <w:gridSpan w:val="2"/>
            <w:tcBorders>
              <w:top w:val="single" w:sz="6" w:space="0" w:color="auto"/>
              <w:left w:val="single" w:sz="6" w:space="0" w:color="auto"/>
              <w:bottom w:val="single" w:sz="6" w:space="0" w:color="auto"/>
              <w:right w:val="single" w:sz="6" w:space="0" w:color="auto"/>
            </w:tcBorders>
          </w:tcPr>
          <w:p w:rsidR="00DA6B44" w:rsidRPr="009773B7" w:rsidRDefault="00DA6B44">
            <w:pPr>
              <w:jc w:val="center"/>
              <w:rPr>
                <w:rFonts w:ascii="Arial" w:hAnsi="Arial"/>
                <w:i/>
                <w:sz w:val="24"/>
              </w:rPr>
            </w:pPr>
          </w:p>
          <w:p w:rsidR="00DA6B44" w:rsidRPr="009773B7" w:rsidRDefault="00DA6B44">
            <w:pPr>
              <w:jc w:val="center"/>
              <w:rPr>
                <w:rFonts w:ascii="Arial" w:hAnsi="Arial"/>
                <w:i/>
                <w:sz w:val="24"/>
              </w:rPr>
            </w:pPr>
            <w:r w:rsidRPr="009773B7">
              <w:rPr>
                <w:rFonts w:ascii="Arial" w:hAnsi="Arial"/>
                <w:i/>
                <w:sz w:val="24"/>
              </w:rPr>
              <w:t>Mini-exercises</w:t>
            </w:r>
          </w:p>
        </w:tc>
        <w:tc>
          <w:tcPr>
            <w:tcW w:w="1872" w:type="dxa"/>
            <w:gridSpan w:val="2"/>
            <w:tcBorders>
              <w:top w:val="single" w:sz="6" w:space="0" w:color="auto"/>
              <w:left w:val="single" w:sz="6" w:space="0" w:color="auto"/>
              <w:bottom w:val="single" w:sz="6" w:space="0" w:color="auto"/>
              <w:right w:val="single" w:sz="6" w:space="0" w:color="auto"/>
            </w:tcBorders>
          </w:tcPr>
          <w:p w:rsidR="00DA6B44" w:rsidRPr="009773B7" w:rsidRDefault="00DA6B44">
            <w:pPr>
              <w:jc w:val="center"/>
              <w:rPr>
                <w:rFonts w:ascii="Arial" w:hAnsi="Arial"/>
                <w:i/>
                <w:sz w:val="24"/>
              </w:rPr>
            </w:pPr>
          </w:p>
          <w:p w:rsidR="00DA6B44" w:rsidRPr="009773B7" w:rsidRDefault="00DA6B44">
            <w:pPr>
              <w:jc w:val="center"/>
              <w:rPr>
                <w:rFonts w:ascii="Arial" w:hAnsi="Arial"/>
                <w:i/>
                <w:sz w:val="24"/>
              </w:rPr>
            </w:pPr>
            <w:r w:rsidRPr="009773B7">
              <w:rPr>
                <w:rFonts w:ascii="Arial" w:hAnsi="Arial"/>
                <w:i/>
                <w:sz w:val="24"/>
              </w:rPr>
              <w:t>Exercises</w:t>
            </w:r>
          </w:p>
        </w:tc>
        <w:tc>
          <w:tcPr>
            <w:tcW w:w="1872" w:type="dxa"/>
            <w:gridSpan w:val="2"/>
            <w:tcBorders>
              <w:top w:val="single" w:sz="6" w:space="0" w:color="auto"/>
              <w:left w:val="single" w:sz="6" w:space="0" w:color="auto"/>
              <w:bottom w:val="single" w:sz="6" w:space="0" w:color="auto"/>
              <w:right w:val="single" w:sz="6" w:space="0" w:color="auto"/>
            </w:tcBorders>
          </w:tcPr>
          <w:p w:rsidR="00DA6B44" w:rsidRPr="009773B7" w:rsidRDefault="00DA6B44">
            <w:pPr>
              <w:jc w:val="center"/>
              <w:rPr>
                <w:rFonts w:ascii="Arial" w:hAnsi="Arial"/>
                <w:i/>
                <w:sz w:val="24"/>
              </w:rPr>
            </w:pPr>
          </w:p>
          <w:p w:rsidR="00DA6B44" w:rsidRPr="009773B7" w:rsidRDefault="00DA6B44">
            <w:pPr>
              <w:jc w:val="center"/>
              <w:rPr>
                <w:rFonts w:ascii="Arial" w:hAnsi="Arial"/>
                <w:i/>
                <w:sz w:val="24"/>
              </w:rPr>
            </w:pPr>
            <w:r w:rsidRPr="009773B7">
              <w:rPr>
                <w:rFonts w:ascii="Arial" w:hAnsi="Arial"/>
                <w:i/>
                <w:sz w:val="24"/>
              </w:rPr>
              <w:t>Problems</w:t>
            </w:r>
          </w:p>
        </w:tc>
        <w:tc>
          <w:tcPr>
            <w:tcW w:w="1872" w:type="dxa"/>
            <w:gridSpan w:val="2"/>
            <w:tcBorders>
              <w:top w:val="single" w:sz="6" w:space="0" w:color="auto"/>
              <w:left w:val="single" w:sz="6" w:space="0" w:color="auto"/>
              <w:bottom w:val="single" w:sz="6" w:space="0" w:color="auto"/>
              <w:right w:val="single" w:sz="6" w:space="0" w:color="auto"/>
            </w:tcBorders>
          </w:tcPr>
          <w:p w:rsidR="00DA6B44" w:rsidRPr="009773B7" w:rsidRDefault="00DA6B44">
            <w:pPr>
              <w:jc w:val="center"/>
              <w:rPr>
                <w:rFonts w:ascii="Arial" w:hAnsi="Arial"/>
                <w:i/>
                <w:sz w:val="24"/>
              </w:rPr>
            </w:pPr>
            <w:r w:rsidRPr="009773B7">
              <w:rPr>
                <w:rFonts w:ascii="Arial" w:hAnsi="Arial"/>
                <w:i/>
                <w:sz w:val="24"/>
              </w:rPr>
              <w:t>Alternate Problems</w:t>
            </w:r>
          </w:p>
        </w:tc>
        <w:tc>
          <w:tcPr>
            <w:tcW w:w="1962" w:type="dxa"/>
            <w:gridSpan w:val="2"/>
            <w:tcBorders>
              <w:top w:val="single" w:sz="6" w:space="0" w:color="auto"/>
              <w:left w:val="single" w:sz="6" w:space="0" w:color="auto"/>
              <w:bottom w:val="single" w:sz="6" w:space="0" w:color="auto"/>
              <w:right w:val="single" w:sz="6" w:space="0" w:color="auto"/>
            </w:tcBorders>
          </w:tcPr>
          <w:p w:rsidR="00DA6B44" w:rsidRPr="009773B7" w:rsidRDefault="00DA6B44">
            <w:pPr>
              <w:jc w:val="center"/>
              <w:rPr>
                <w:rFonts w:ascii="Arial" w:hAnsi="Arial"/>
                <w:i/>
                <w:sz w:val="24"/>
              </w:rPr>
            </w:pPr>
            <w:r w:rsidRPr="009773B7">
              <w:rPr>
                <w:rFonts w:ascii="Arial" w:hAnsi="Arial"/>
                <w:i/>
                <w:sz w:val="24"/>
              </w:rPr>
              <w:t>Cases and Projects</w:t>
            </w:r>
          </w:p>
        </w:tc>
      </w:tr>
      <w:tr w:rsidR="00DA6B44" w:rsidRPr="009773B7" w:rsidTr="00C10DD4">
        <w:trPr>
          <w:jc w:val="center"/>
        </w:trPr>
        <w:tc>
          <w:tcPr>
            <w:tcW w:w="936" w:type="dxa"/>
            <w:tcBorders>
              <w:top w:val="single" w:sz="6" w:space="0" w:color="auto"/>
              <w:left w:val="single" w:sz="6" w:space="0" w:color="auto"/>
              <w:right w:val="single" w:sz="6" w:space="0" w:color="auto"/>
            </w:tcBorders>
          </w:tcPr>
          <w:p w:rsidR="00DA6B44" w:rsidRPr="009773B7" w:rsidRDefault="00DA6B44">
            <w:pPr>
              <w:jc w:val="center"/>
              <w:rPr>
                <w:rFonts w:ascii="Arial" w:hAnsi="Arial"/>
                <w:i/>
                <w:sz w:val="24"/>
              </w:rPr>
            </w:pPr>
            <w:r w:rsidRPr="009773B7">
              <w:rPr>
                <w:rFonts w:ascii="Arial" w:hAnsi="Arial"/>
                <w:i/>
                <w:sz w:val="24"/>
              </w:rPr>
              <w:t>No.</w:t>
            </w:r>
          </w:p>
        </w:tc>
        <w:tc>
          <w:tcPr>
            <w:tcW w:w="936" w:type="dxa"/>
            <w:tcBorders>
              <w:top w:val="single" w:sz="6" w:space="0" w:color="auto"/>
              <w:left w:val="single" w:sz="6" w:space="0" w:color="auto"/>
              <w:right w:val="single" w:sz="6" w:space="0" w:color="auto"/>
            </w:tcBorders>
          </w:tcPr>
          <w:p w:rsidR="00DA6B44" w:rsidRPr="009773B7" w:rsidRDefault="00DA6B44">
            <w:pPr>
              <w:jc w:val="center"/>
              <w:rPr>
                <w:rFonts w:ascii="Arial" w:hAnsi="Arial"/>
                <w:i/>
                <w:sz w:val="24"/>
              </w:rPr>
            </w:pPr>
            <w:r w:rsidRPr="009773B7">
              <w:rPr>
                <w:rFonts w:ascii="Arial" w:hAnsi="Arial"/>
                <w:i/>
                <w:sz w:val="24"/>
              </w:rPr>
              <w:t>Time</w:t>
            </w:r>
          </w:p>
        </w:tc>
        <w:tc>
          <w:tcPr>
            <w:tcW w:w="936" w:type="dxa"/>
            <w:tcBorders>
              <w:top w:val="single" w:sz="6" w:space="0" w:color="auto"/>
              <w:left w:val="single" w:sz="6" w:space="0" w:color="auto"/>
              <w:right w:val="single" w:sz="6" w:space="0" w:color="auto"/>
            </w:tcBorders>
          </w:tcPr>
          <w:p w:rsidR="00DA6B44" w:rsidRPr="009773B7" w:rsidRDefault="00DA6B44">
            <w:pPr>
              <w:jc w:val="center"/>
              <w:rPr>
                <w:rFonts w:ascii="Arial" w:hAnsi="Arial"/>
                <w:i/>
                <w:sz w:val="24"/>
              </w:rPr>
            </w:pPr>
            <w:r w:rsidRPr="009773B7">
              <w:rPr>
                <w:rFonts w:ascii="Arial" w:hAnsi="Arial"/>
                <w:i/>
                <w:sz w:val="24"/>
              </w:rPr>
              <w:t>No.</w:t>
            </w:r>
          </w:p>
        </w:tc>
        <w:tc>
          <w:tcPr>
            <w:tcW w:w="936" w:type="dxa"/>
            <w:tcBorders>
              <w:top w:val="single" w:sz="6" w:space="0" w:color="auto"/>
              <w:left w:val="single" w:sz="6" w:space="0" w:color="auto"/>
              <w:right w:val="single" w:sz="6" w:space="0" w:color="auto"/>
            </w:tcBorders>
          </w:tcPr>
          <w:p w:rsidR="00DA6B44" w:rsidRPr="009773B7" w:rsidRDefault="00DA6B44">
            <w:pPr>
              <w:jc w:val="center"/>
              <w:rPr>
                <w:rFonts w:ascii="Arial" w:hAnsi="Arial"/>
                <w:i/>
                <w:sz w:val="24"/>
              </w:rPr>
            </w:pPr>
            <w:r w:rsidRPr="009773B7">
              <w:rPr>
                <w:rFonts w:ascii="Arial" w:hAnsi="Arial"/>
                <w:i/>
                <w:sz w:val="24"/>
              </w:rPr>
              <w:t>Time</w:t>
            </w:r>
          </w:p>
        </w:tc>
        <w:tc>
          <w:tcPr>
            <w:tcW w:w="936" w:type="dxa"/>
            <w:tcBorders>
              <w:top w:val="single" w:sz="6" w:space="0" w:color="auto"/>
              <w:left w:val="single" w:sz="6" w:space="0" w:color="auto"/>
              <w:right w:val="single" w:sz="6" w:space="0" w:color="auto"/>
            </w:tcBorders>
          </w:tcPr>
          <w:p w:rsidR="00DA6B44" w:rsidRPr="009773B7" w:rsidRDefault="00DA6B44">
            <w:pPr>
              <w:jc w:val="center"/>
              <w:rPr>
                <w:rFonts w:ascii="Arial" w:hAnsi="Arial"/>
                <w:i/>
                <w:sz w:val="24"/>
              </w:rPr>
            </w:pPr>
            <w:r w:rsidRPr="009773B7">
              <w:rPr>
                <w:rFonts w:ascii="Arial" w:hAnsi="Arial"/>
                <w:i/>
                <w:sz w:val="24"/>
              </w:rPr>
              <w:t>No.</w:t>
            </w:r>
          </w:p>
        </w:tc>
        <w:tc>
          <w:tcPr>
            <w:tcW w:w="936" w:type="dxa"/>
            <w:tcBorders>
              <w:top w:val="single" w:sz="6" w:space="0" w:color="auto"/>
              <w:left w:val="single" w:sz="6" w:space="0" w:color="auto"/>
              <w:right w:val="single" w:sz="6" w:space="0" w:color="auto"/>
            </w:tcBorders>
          </w:tcPr>
          <w:p w:rsidR="00DA6B44" w:rsidRPr="009773B7" w:rsidRDefault="00DA6B44">
            <w:pPr>
              <w:jc w:val="center"/>
              <w:rPr>
                <w:rFonts w:ascii="Arial" w:hAnsi="Arial"/>
                <w:i/>
                <w:sz w:val="24"/>
              </w:rPr>
            </w:pPr>
            <w:r w:rsidRPr="009773B7">
              <w:rPr>
                <w:rFonts w:ascii="Arial" w:hAnsi="Arial"/>
                <w:i/>
                <w:sz w:val="24"/>
              </w:rPr>
              <w:t>Time</w:t>
            </w:r>
          </w:p>
        </w:tc>
        <w:tc>
          <w:tcPr>
            <w:tcW w:w="936" w:type="dxa"/>
            <w:tcBorders>
              <w:top w:val="single" w:sz="6" w:space="0" w:color="auto"/>
              <w:left w:val="single" w:sz="6" w:space="0" w:color="auto"/>
              <w:right w:val="single" w:sz="6" w:space="0" w:color="auto"/>
            </w:tcBorders>
          </w:tcPr>
          <w:p w:rsidR="00DA6B44" w:rsidRPr="009773B7" w:rsidRDefault="00DA6B44">
            <w:pPr>
              <w:jc w:val="center"/>
              <w:rPr>
                <w:rFonts w:ascii="Arial" w:hAnsi="Arial"/>
                <w:i/>
                <w:sz w:val="24"/>
              </w:rPr>
            </w:pPr>
            <w:r w:rsidRPr="009773B7">
              <w:rPr>
                <w:rFonts w:ascii="Arial" w:hAnsi="Arial"/>
                <w:i/>
                <w:sz w:val="24"/>
              </w:rPr>
              <w:t>No.</w:t>
            </w:r>
          </w:p>
        </w:tc>
        <w:tc>
          <w:tcPr>
            <w:tcW w:w="936" w:type="dxa"/>
            <w:tcBorders>
              <w:top w:val="single" w:sz="6" w:space="0" w:color="auto"/>
              <w:left w:val="single" w:sz="6" w:space="0" w:color="auto"/>
              <w:right w:val="single" w:sz="6" w:space="0" w:color="auto"/>
            </w:tcBorders>
          </w:tcPr>
          <w:p w:rsidR="00DA6B44" w:rsidRPr="009773B7" w:rsidRDefault="00DA6B44">
            <w:pPr>
              <w:jc w:val="center"/>
              <w:rPr>
                <w:rFonts w:ascii="Arial" w:hAnsi="Arial"/>
                <w:i/>
                <w:sz w:val="24"/>
              </w:rPr>
            </w:pPr>
            <w:r w:rsidRPr="009773B7">
              <w:rPr>
                <w:rFonts w:ascii="Arial" w:hAnsi="Arial"/>
                <w:i/>
                <w:sz w:val="24"/>
              </w:rPr>
              <w:t>Time</w:t>
            </w:r>
          </w:p>
        </w:tc>
        <w:tc>
          <w:tcPr>
            <w:tcW w:w="936" w:type="dxa"/>
            <w:tcBorders>
              <w:top w:val="single" w:sz="6" w:space="0" w:color="auto"/>
              <w:left w:val="single" w:sz="6" w:space="0" w:color="auto"/>
              <w:right w:val="single" w:sz="6" w:space="0" w:color="auto"/>
            </w:tcBorders>
          </w:tcPr>
          <w:p w:rsidR="00DA6B44" w:rsidRPr="009773B7" w:rsidRDefault="00DA6B44">
            <w:pPr>
              <w:jc w:val="center"/>
              <w:rPr>
                <w:rFonts w:ascii="Arial" w:hAnsi="Arial"/>
                <w:i/>
                <w:sz w:val="24"/>
              </w:rPr>
            </w:pPr>
            <w:r w:rsidRPr="009773B7">
              <w:rPr>
                <w:rFonts w:ascii="Arial" w:hAnsi="Arial"/>
                <w:i/>
                <w:sz w:val="24"/>
              </w:rPr>
              <w:t>No.</w:t>
            </w:r>
          </w:p>
        </w:tc>
        <w:tc>
          <w:tcPr>
            <w:tcW w:w="1026" w:type="dxa"/>
            <w:tcBorders>
              <w:top w:val="single" w:sz="6" w:space="0" w:color="auto"/>
              <w:left w:val="single" w:sz="6" w:space="0" w:color="auto"/>
              <w:right w:val="single" w:sz="6" w:space="0" w:color="auto"/>
            </w:tcBorders>
          </w:tcPr>
          <w:p w:rsidR="00DA6B44" w:rsidRPr="009773B7" w:rsidRDefault="00DA6B44">
            <w:pPr>
              <w:jc w:val="center"/>
              <w:rPr>
                <w:rFonts w:ascii="Arial" w:hAnsi="Arial"/>
                <w:i/>
                <w:sz w:val="24"/>
              </w:rPr>
            </w:pPr>
            <w:r w:rsidRPr="009773B7">
              <w:rPr>
                <w:rFonts w:ascii="Arial" w:hAnsi="Arial"/>
                <w:i/>
                <w:sz w:val="24"/>
              </w:rPr>
              <w:t>Time</w:t>
            </w:r>
          </w:p>
        </w:tc>
      </w:tr>
      <w:tr w:rsidR="00DA6B44" w:rsidRPr="009773B7" w:rsidTr="00C10DD4">
        <w:trPr>
          <w:jc w:val="center"/>
        </w:trPr>
        <w:tc>
          <w:tcPr>
            <w:tcW w:w="936"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1</w:t>
            </w:r>
          </w:p>
        </w:tc>
        <w:tc>
          <w:tcPr>
            <w:tcW w:w="936"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5</w:t>
            </w:r>
          </w:p>
        </w:tc>
        <w:tc>
          <w:tcPr>
            <w:tcW w:w="936"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1</w:t>
            </w:r>
          </w:p>
        </w:tc>
        <w:tc>
          <w:tcPr>
            <w:tcW w:w="936"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10</w:t>
            </w:r>
          </w:p>
        </w:tc>
        <w:tc>
          <w:tcPr>
            <w:tcW w:w="936"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1</w:t>
            </w:r>
          </w:p>
        </w:tc>
        <w:tc>
          <w:tcPr>
            <w:tcW w:w="936"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30</w:t>
            </w:r>
          </w:p>
        </w:tc>
        <w:tc>
          <w:tcPr>
            <w:tcW w:w="936"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1</w:t>
            </w:r>
          </w:p>
        </w:tc>
        <w:tc>
          <w:tcPr>
            <w:tcW w:w="936"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40</w:t>
            </w:r>
          </w:p>
        </w:tc>
        <w:tc>
          <w:tcPr>
            <w:tcW w:w="936"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1</w:t>
            </w:r>
          </w:p>
        </w:tc>
        <w:tc>
          <w:tcPr>
            <w:tcW w:w="1026"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30</w:t>
            </w:r>
          </w:p>
        </w:tc>
      </w:tr>
      <w:tr w:rsidR="00DA6B44" w:rsidRPr="009773B7" w:rsidTr="00C10DD4">
        <w:trPr>
          <w:jc w:val="center"/>
        </w:trPr>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2</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5</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2</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10</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2</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20</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2</w:t>
            </w:r>
          </w:p>
        </w:tc>
        <w:tc>
          <w:tcPr>
            <w:tcW w:w="936" w:type="dxa"/>
            <w:tcBorders>
              <w:left w:val="single" w:sz="6" w:space="0" w:color="auto"/>
              <w:right w:val="single" w:sz="6" w:space="0" w:color="auto"/>
            </w:tcBorders>
          </w:tcPr>
          <w:p w:rsidR="00DA6B44" w:rsidRPr="009773B7" w:rsidRDefault="00DA6B44" w:rsidP="00B91BE0">
            <w:pPr>
              <w:jc w:val="center"/>
              <w:rPr>
                <w:rFonts w:ascii="Arial" w:hAnsi="Arial"/>
                <w:sz w:val="24"/>
              </w:rPr>
            </w:pPr>
            <w:r w:rsidRPr="009773B7">
              <w:rPr>
                <w:rFonts w:ascii="Arial" w:hAnsi="Arial"/>
                <w:sz w:val="24"/>
              </w:rPr>
              <w:t>20</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2</w:t>
            </w:r>
          </w:p>
        </w:tc>
        <w:tc>
          <w:tcPr>
            <w:tcW w:w="102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30</w:t>
            </w:r>
          </w:p>
        </w:tc>
      </w:tr>
      <w:tr w:rsidR="00DA6B44" w:rsidRPr="009773B7" w:rsidTr="00C10DD4">
        <w:trPr>
          <w:jc w:val="center"/>
        </w:trPr>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3</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5</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3</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15</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3</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40</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3</w:t>
            </w:r>
          </w:p>
        </w:tc>
        <w:tc>
          <w:tcPr>
            <w:tcW w:w="936" w:type="dxa"/>
            <w:tcBorders>
              <w:left w:val="single" w:sz="6" w:space="0" w:color="auto"/>
              <w:right w:val="single" w:sz="6" w:space="0" w:color="auto"/>
            </w:tcBorders>
          </w:tcPr>
          <w:p w:rsidR="00DA6B44" w:rsidRPr="009773B7" w:rsidRDefault="00DA6B44" w:rsidP="00B91BE0">
            <w:pPr>
              <w:jc w:val="center"/>
              <w:rPr>
                <w:rFonts w:ascii="Arial" w:hAnsi="Arial"/>
                <w:sz w:val="24"/>
              </w:rPr>
            </w:pPr>
            <w:r w:rsidRPr="009773B7">
              <w:rPr>
                <w:rFonts w:ascii="Arial" w:hAnsi="Arial"/>
                <w:sz w:val="24"/>
              </w:rPr>
              <w:t>40</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3</w:t>
            </w:r>
          </w:p>
        </w:tc>
        <w:tc>
          <w:tcPr>
            <w:tcW w:w="102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40</w:t>
            </w:r>
          </w:p>
        </w:tc>
      </w:tr>
      <w:tr w:rsidR="00DA6B44" w:rsidRPr="009773B7" w:rsidTr="00C10DD4">
        <w:trPr>
          <w:jc w:val="center"/>
        </w:trPr>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4</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10</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4</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10</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4</w:t>
            </w:r>
          </w:p>
        </w:tc>
        <w:tc>
          <w:tcPr>
            <w:tcW w:w="936" w:type="dxa"/>
            <w:tcBorders>
              <w:left w:val="single" w:sz="6" w:space="0" w:color="auto"/>
              <w:right w:val="single" w:sz="6" w:space="0" w:color="auto"/>
            </w:tcBorders>
          </w:tcPr>
          <w:p w:rsidR="00DA6B44" w:rsidRPr="009773B7" w:rsidRDefault="00DA6B44" w:rsidP="00B91BE0">
            <w:pPr>
              <w:jc w:val="center"/>
              <w:rPr>
                <w:rFonts w:ascii="Arial" w:hAnsi="Arial"/>
                <w:sz w:val="24"/>
              </w:rPr>
            </w:pPr>
            <w:r w:rsidRPr="009773B7">
              <w:rPr>
                <w:rFonts w:ascii="Arial" w:hAnsi="Arial"/>
                <w:sz w:val="24"/>
              </w:rPr>
              <w:t>20</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4</w:t>
            </w:r>
          </w:p>
        </w:tc>
        <w:tc>
          <w:tcPr>
            <w:tcW w:w="936" w:type="dxa"/>
            <w:tcBorders>
              <w:left w:val="single" w:sz="6" w:space="0" w:color="auto"/>
              <w:right w:val="single" w:sz="6" w:space="0" w:color="auto"/>
            </w:tcBorders>
          </w:tcPr>
          <w:p w:rsidR="00DA6B44" w:rsidRPr="009773B7" w:rsidRDefault="00DA6B44" w:rsidP="00B91BE0">
            <w:pPr>
              <w:jc w:val="center"/>
              <w:rPr>
                <w:rFonts w:ascii="Arial" w:hAnsi="Arial"/>
                <w:sz w:val="24"/>
              </w:rPr>
            </w:pPr>
            <w:r w:rsidRPr="009773B7">
              <w:rPr>
                <w:rFonts w:ascii="Arial" w:hAnsi="Arial"/>
                <w:sz w:val="24"/>
              </w:rPr>
              <w:t>35</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4</w:t>
            </w:r>
          </w:p>
        </w:tc>
        <w:tc>
          <w:tcPr>
            <w:tcW w:w="102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30</w:t>
            </w:r>
          </w:p>
        </w:tc>
      </w:tr>
      <w:tr w:rsidR="00DA6B44" w:rsidRPr="009773B7" w:rsidTr="00C10DD4">
        <w:trPr>
          <w:jc w:val="center"/>
        </w:trPr>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5</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10</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5</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20</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5</w:t>
            </w:r>
          </w:p>
        </w:tc>
        <w:tc>
          <w:tcPr>
            <w:tcW w:w="936" w:type="dxa"/>
            <w:tcBorders>
              <w:left w:val="single" w:sz="6" w:space="0" w:color="auto"/>
              <w:right w:val="single" w:sz="6" w:space="0" w:color="auto"/>
            </w:tcBorders>
          </w:tcPr>
          <w:p w:rsidR="00DA6B44" w:rsidRPr="009773B7" w:rsidRDefault="00DA6B44" w:rsidP="00B91BE0">
            <w:pPr>
              <w:jc w:val="center"/>
              <w:rPr>
                <w:rFonts w:ascii="Arial" w:hAnsi="Arial"/>
                <w:sz w:val="24"/>
              </w:rPr>
            </w:pPr>
            <w:r w:rsidRPr="009773B7">
              <w:rPr>
                <w:rFonts w:ascii="Arial" w:hAnsi="Arial"/>
                <w:sz w:val="24"/>
              </w:rPr>
              <w:t>20</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5</w:t>
            </w:r>
          </w:p>
        </w:tc>
        <w:tc>
          <w:tcPr>
            <w:tcW w:w="102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30</w:t>
            </w:r>
          </w:p>
        </w:tc>
      </w:tr>
      <w:tr w:rsidR="00DA6B44" w:rsidRPr="009773B7" w:rsidTr="00C10DD4">
        <w:trPr>
          <w:jc w:val="center"/>
        </w:trPr>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6</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10</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6</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30</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6</w:t>
            </w:r>
          </w:p>
        </w:tc>
        <w:tc>
          <w:tcPr>
            <w:tcW w:w="936" w:type="dxa"/>
            <w:tcBorders>
              <w:left w:val="single" w:sz="6" w:space="0" w:color="auto"/>
              <w:right w:val="single" w:sz="6" w:space="0" w:color="auto"/>
            </w:tcBorders>
          </w:tcPr>
          <w:p w:rsidR="00DA6B44" w:rsidRPr="009773B7" w:rsidRDefault="00DA6B44" w:rsidP="00B91BE0">
            <w:pPr>
              <w:jc w:val="center"/>
              <w:rPr>
                <w:rFonts w:ascii="Arial" w:hAnsi="Arial"/>
                <w:sz w:val="24"/>
              </w:rPr>
            </w:pPr>
            <w:r w:rsidRPr="009773B7">
              <w:rPr>
                <w:rFonts w:ascii="Arial" w:hAnsi="Arial"/>
                <w:sz w:val="24"/>
              </w:rPr>
              <w:t>40</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6</w:t>
            </w:r>
          </w:p>
        </w:tc>
        <w:tc>
          <w:tcPr>
            <w:tcW w:w="1026" w:type="dxa"/>
            <w:tcBorders>
              <w:left w:val="single" w:sz="6" w:space="0" w:color="auto"/>
              <w:right w:val="single" w:sz="6" w:space="0" w:color="auto"/>
            </w:tcBorders>
          </w:tcPr>
          <w:p w:rsidR="00DA6B44" w:rsidRPr="009773B7" w:rsidRDefault="00DA6B44" w:rsidP="00B91BE0">
            <w:pPr>
              <w:jc w:val="center"/>
              <w:rPr>
                <w:rFonts w:ascii="Arial" w:hAnsi="Arial"/>
                <w:sz w:val="24"/>
              </w:rPr>
            </w:pPr>
            <w:r w:rsidRPr="009773B7">
              <w:rPr>
                <w:rFonts w:ascii="Arial" w:hAnsi="Arial"/>
                <w:sz w:val="24"/>
              </w:rPr>
              <w:t>30</w:t>
            </w:r>
          </w:p>
        </w:tc>
      </w:tr>
      <w:tr w:rsidR="00DA6B44" w:rsidRPr="009773B7" w:rsidTr="00C10DD4">
        <w:trPr>
          <w:jc w:val="center"/>
        </w:trPr>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7</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10</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7</w:t>
            </w:r>
          </w:p>
        </w:tc>
        <w:tc>
          <w:tcPr>
            <w:tcW w:w="936" w:type="dxa"/>
            <w:tcBorders>
              <w:left w:val="single" w:sz="6" w:space="0" w:color="auto"/>
              <w:right w:val="single" w:sz="6" w:space="0" w:color="auto"/>
            </w:tcBorders>
          </w:tcPr>
          <w:p w:rsidR="00DA6B44" w:rsidRPr="009773B7" w:rsidRDefault="00DA6B44" w:rsidP="00B91BE0">
            <w:pPr>
              <w:jc w:val="center"/>
              <w:rPr>
                <w:rFonts w:ascii="Arial" w:hAnsi="Arial"/>
                <w:sz w:val="24"/>
              </w:rPr>
            </w:pPr>
            <w:r w:rsidRPr="009773B7">
              <w:rPr>
                <w:rFonts w:ascii="Arial" w:hAnsi="Arial"/>
                <w:sz w:val="24"/>
              </w:rPr>
              <w:t>1</w:t>
            </w:r>
            <w:r>
              <w:rPr>
                <w:rFonts w:ascii="Arial" w:hAnsi="Arial"/>
                <w:sz w:val="24"/>
              </w:rPr>
              <w:t>5</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7</w:t>
            </w:r>
          </w:p>
        </w:tc>
        <w:tc>
          <w:tcPr>
            <w:tcW w:w="936" w:type="dxa"/>
            <w:tcBorders>
              <w:left w:val="single" w:sz="6" w:space="0" w:color="auto"/>
              <w:right w:val="single" w:sz="6" w:space="0" w:color="auto"/>
            </w:tcBorders>
          </w:tcPr>
          <w:p w:rsidR="00DA6B44" w:rsidRPr="009773B7" w:rsidRDefault="00DA6B44" w:rsidP="00B91BE0">
            <w:pPr>
              <w:jc w:val="center"/>
              <w:rPr>
                <w:rFonts w:ascii="Arial" w:hAnsi="Arial"/>
                <w:sz w:val="24"/>
              </w:rPr>
            </w:pPr>
            <w:r w:rsidRPr="009773B7">
              <w:rPr>
                <w:rFonts w:ascii="Arial" w:hAnsi="Arial"/>
                <w:sz w:val="24"/>
              </w:rPr>
              <w:t>35</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7</w:t>
            </w:r>
          </w:p>
        </w:tc>
        <w:tc>
          <w:tcPr>
            <w:tcW w:w="1026" w:type="dxa"/>
            <w:tcBorders>
              <w:left w:val="single" w:sz="6" w:space="0" w:color="auto"/>
              <w:right w:val="single" w:sz="6" w:space="0" w:color="auto"/>
            </w:tcBorders>
          </w:tcPr>
          <w:p w:rsidR="00DA6B44" w:rsidRPr="009773B7" w:rsidRDefault="00DA6B44" w:rsidP="00B91BE0">
            <w:pPr>
              <w:jc w:val="center"/>
              <w:rPr>
                <w:rFonts w:ascii="Arial" w:hAnsi="Arial"/>
                <w:sz w:val="24"/>
              </w:rPr>
            </w:pPr>
            <w:r w:rsidRPr="009773B7">
              <w:rPr>
                <w:rFonts w:ascii="Arial" w:hAnsi="Arial"/>
                <w:sz w:val="24"/>
              </w:rPr>
              <w:t>40</w:t>
            </w:r>
          </w:p>
        </w:tc>
      </w:tr>
      <w:tr w:rsidR="00DA6B44" w:rsidRPr="009773B7" w:rsidTr="00C10DD4">
        <w:trPr>
          <w:jc w:val="center"/>
        </w:trPr>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8</w:t>
            </w:r>
          </w:p>
        </w:tc>
        <w:tc>
          <w:tcPr>
            <w:tcW w:w="936" w:type="dxa"/>
            <w:tcBorders>
              <w:left w:val="single" w:sz="6" w:space="0" w:color="auto"/>
              <w:right w:val="single" w:sz="6" w:space="0" w:color="auto"/>
            </w:tcBorders>
          </w:tcPr>
          <w:p w:rsidR="00DA6B44" w:rsidRPr="009773B7" w:rsidRDefault="00DA6B44" w:rsidP="00B91BE0">
            <w:pPr>
              <w:jc w:val="center"/>
              <w:rPr>
                <w:rFonts w:ascii="Arial" w:hAnsi="Arial"/>
                <w:sz w:val="24"/>
              </w:rPr>
            </w:pPr>
            <w:r>
              <w:rPr>
                <w:rFonts w:ascii="Arial" w:hAnsi="Arial"/>
                <w:sz w:val="24"/>
              </w:rPr>
              <w:t>20</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8</w:t>
            </w:r>
          </w:p>
        </w:tc>
        <w:tc>
          <w:tcPr>
            <w:tcW w:w="936" w:type="dxa"/>
            <w:tcBorders>
              <w:left w:val="single" w:sz="6" w:space="0" w:color="auto"/>
              <w:right w:val="single" w:sz="6" w:space="0" w:color="auto"/>
            </w:tcBorders>
          </w:tcPr>
          <w:p w:rsidR="00DA6B44" w:rsidRPr="009773B7" w:rsidRDefault="00DA6B44" w:rsidP="00B91BE0">
            <w:pPr>
              <w:jc w:val="center"/>
              <w:rPr>
                <w:rFonts w:ascii="Arial" w:hAnsi="Arial"/>
                <w:sz w:val="24"/>
              </w:rPr>
            </w:pPr>
            <w:r>
              <w:rPr>
                <w:rFonts w:ascii="Arial" w:hAnsi="Arial"/>
                <w:sz w:val="24"/>
              </w:rPr>
              <w:t>40</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8</w:t>
            </w:r>
          </w:p>
        </w:tc>
        <w:tc>
          <w:tcPr>
            <w:tcW w:w="1026" w:type="dxa"/>
            <w:tcBorders>
              <w:left w:val="single" w:sz="6" w:space="0" w:color="auto"/>
              <w:right w:val="single" w:sz="6" w:space="0" w:color="auto"/>
            </w:tcBorders>
          </w:tcPr>
          <w:p w:rsidR="00DA6B44" w:rsidRPr="009773B7" w:rsidRDefault="00DA6B44" w:rsidP="00B91BE0">
            <w:pPr>
              <w:jc w:val="center"/>
              <w:rPr>
                <w:rFonts w:ascii="Arial" w:hAnsi="Arial"/>
                <w:sz w:val="24"/>
              </w:rPr>
            </w:pPr>
            <w:r w:rsidRPr="009773B7">
              <w:rPr>
                <w:rFonts w:ascii="Arial" w:hAnsi="Arial"/>
                <w:sz w:val="24"/>
              </w:rPr>
              <w:t>*</w:t>
            </w:r>
          </w:p>
        </w:tc>
      </w:tr>
      <w:tr w:rsidR="00DA6B44" w:rsidRPr="009773B7" w:rsidTr="00C10DD4">
        <w:trPr>
          <w:jc w:val="center"/>
        </w:trPr>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9</w:t>
            </w:r>
          </w:p>
        </w:tc>
        <w:tc>
          <w:tcPr>
            <w:tcW w:w="936" w:type="dxa"/>
            <w:tcBorders>
              <w:left w:val="single" w:sz="6" w:space="0" w:color="auto"/>
              <w:right w:val="single" w:sz="6" w:space="0" w:color="auto"/>
            </w:tcBorders>
          </w:tcPr>
          <w:p w:rsidR="00DA6B44" w:rsidRPr="009773B7" w:rsidRDefault="00DA6B44" w:rsidP="00B91BE0">
            <w:pPr>
              <w:jc w:val="center"/>
              <w:rPr>
                <w:rFonts w:ascii="Arial" w:hAnsi="Arial"/>
                <w:sz w:val="24"/>
              </w:rPr>
            </w:pPr>
            <w:r>
              <w:rPr>
                <w:rFonts w:ascii="Arial" w:hAnsi="Arial"/>
                <w:sz w:val="24"/>
              </w:rPr>
              <w:t>25</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Pr>
                <w:rFonts w:ascii="Arial" w:hAnsi="Arial"/>
                <w:sz w:val="24"/>
              </w:rPr>
              <w:t>9</w:t>
            </w:r>
          </w:p>
        </w:tc>
        <w:tc>
          <w:tcPr>
            <w:tcW w:w="936" w:type="dxa"/>
            <w:tcBorders>
              <w:left w:val="single" w:sz="6" w:space="0" w:color="auto"/>
              <w:right w:val="single" w:sz="6" w:space="0" w:color="auto"/>
            </w:tcBorders>
          </w:tcPr>
          <w:p w:rsidR="00DA6B44" w:rsidRPr="009773B7" w:rsidRDefault="00DA6B44" w:rsidP="00B91BE0">
            <w:pPr>
              <w:jc w:val="center"/>
              <w:rPr>
                <w:rFonts w:ascii="Arial" w:hAnsi="Arial"/>
                <w:sz w:val="24"/>
              </w:rPr>
            </w:pPr>
            <w:r w:rsidRPr="009773B7">
              <w:rPr>
                <w:rFonts w:ascii="Arial" w:hAnsi="Arial"/>
                <w:sz w:val="24"/>
              </w:rPr>
              <w:t>20</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1026" w:type="dxa"/>
            <w:tcBorders>
              <w:left w:val="single" w:sz="6" w:space="0" w:color="auto"/>
              <w:right w:val="single" w:sz="6" w:space="0" w:color="auto"/>
            </w:tcBorders>
          </w:tcPr>
          <w:p w:rsidR="00DA6B44" w:rsidRPr="009773B7" w:rsidRDefault="00DA6B44" w:rsidP="00B91BE0">
            <w:pPr>
              <w:jc w:val="center"/>
              <w:rPr>
                <w:rFonts w:ascii="Arial" w:hAnsi="Arial"/>
                <w:sz w:val="24"/>
              </w:rPr>
            </w:pPr>
          </w:p>
        </w:tc>
      </w:tr>
      <w:tr w:rsidR="00DA6B44" w:rsidRPr="009773B7" w:rsidTr="00C10DD4">
        <w:trPr>
          <w:jc w:val="center"/>
        </w:trPr>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10</w:t>
            </w:r>
          </w:p>
        </w:tc>
        <w:tc>
          <w:tcPr>
            <w:tcW w:w="936" w:type="dxa"/>
            <w:tcBorders>
              <w:left w:val="single" w:sz="6" w:space="0" w:color="auto"/>
              <w:right w:val="single" w:sz="6" w:space="0" w:color="auto"/>
            </w:tcBorders>
          </w:tcPr>
          <w:p w:rsidR="00DA6B44" w:rsidRPr="009773B7" w:rsidRDefault="00DA6B44" w:rsidP="00B91BE0">
            <w:pPr>
              <w:jc w:val="center"/>
              <w:rPr>
                <w:rFonts w:ascii="Arial" w:hAnsi="Arial"/>
                <w:sz w:val="24"/>
              </w:rPr>
            </w:pPr>
            <w:r w:rsidRPr="009773B7">
              <w:rPr>
                <w:rFonts w:ascii="Arial" w:hAnsi="Arial"/>
                <w:sz w:val="24"/>
              </w:rPr>
              <w:t>2</w:t>
            </w:r>
            <w:r>
              <w:rPr>
                <w:rFonts w:ascii="Arial" w:hAnsi="Arial"/>
                <w:sz w:val="24"/>
              </w:rPr>
              <w:t>5</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rsidP="00B91BE0">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bottom w:val="single" w:sz="6" w:space="0" w:color="auto"/>
              <w:right w:val="single" w:sz="6" w:space="0" w:color="auto"/>
            </w:tcBorders>
          </w:tcPr>
          <w:p w:rsidR="00DA6B44" w:rsidRPr="009773B7" w:rsidRDefault="00DA6B44">
            <w:pPr>
              <w:jc w:val="center"/>
              <w:rPr>
                <w:rFonts w:ascii="Arial" w:hAnsi="Arial"/>
                <w:sz w:val="24"/>
              </w:rPr>
            </w:pPr>
          </w:p>
        </w:tc>
        <w:tc>
          <w:tcPr>
            <w:tcW w:w="1026" w:type="dxa"/>
            <w:tcBorders>
              <w:left w:val="single" w:sz="6" w:space="0" w:color="auto"/>
              <w:bottom w:val="single" w:sz="6" w:space="0" w:color="auto"/>
              <w:right w:val="single" w:sz="6" w:space="0" w:color="auto"/>
            </w:tcBorders>
          </w:tcPr>
          <w:p w:rsidR="00DA6B44" w:rsidRPr="009773B7" w:rsidRDefault="00DA6B44">
            <w:pPr>
              <w:jc w:val="center"/>
              <w:rPr>
                <w:rFonts w:ascii="Arial" w:hAnsi="Arial"/>
                <w:sz w:val="24"/>
              </w:rPr>
            </w:pPr>
          </w:p>
        </w:tc>
      </w:tr>
      <w:tr w:rsidR="00DA6B44" w:rsidRPr="009773B7" w:rsidTr="00C10DD4">
        <w:trPr>
          <w:jc w:val="center"/>
        </w:trPr>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11</w:t>
            </w:r>
          </w:p>
        </w:tc>
        <w:tc>
          <w:tcPr>
            <w:tcW w:w="936" w:type="dxa"/>
            <w:tcBorders>
              <w:left w:val="single" w:sz="6" w:space="0" w:color="auto"/>
              <w:right w:val="single" w:sz="6" w:space="0" w:color="auto"/>
            </w:tcBorders>
          </w:tcPr>
          <w:p w:rsidR="00DA6B44" w:rsidRPr="009773B7" w:rsidRDefault="00DA6B44" w:rsidP="00B91BE0">
            <w:pPr>
              <w:jc w:val="center"/>
              <w:rPr>
                <w:rFonts w:ascii="Arial" w:hAnsi="Arial"/>
                <w:sz w:val="24"/>
              </w:rPr>
            </w:pPr>
            <w:r>
              <w:rPr>
                <w:rFonts w:ascii="Arial" w:hAnsi="Arial"/>
                <w:sz w:val="24"/>
              </w:rPr>
              <w:t>25</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1962" w:type="dxa"/>
            <w:gridSpan w:val="2"/>
            <w:tcBorders>
              <w:top w:val="single" w:sz="6" w:space="0" w:color="auto"/>
              <w:left w:val="single" w:sz="6" w:space="0" w:color="auto"/>
              <w:bottom w:val="single" w:sz="6" w:space="0" w:color="auto"/>
              <w:right w:val="single" w:sz="6" w:space="0" w:color="auto"/>
            </w:tcBorders>
          </w:tcPr>
          <w:p w:rsidR="00DA6B44" w:rsidRPr="00C10DD4" w:rsidRDefault="00DA6B44" w:rsidP="00C10DD4">
            <w:pPr>
              <w:ind w:left="-99" w:right="-81"/>
              <w:jc w:val="center"/>
              <w:rPr>
                <w:rFonts w:ascii="Arial" w:hAnsi="Arial"/>
                <w:i/>
                <w:sz w:val="24"/>
              </w:rPr>
            </w:pPr>
            <w:r>
              <w:rPr>
                <w:rFonts w:ascii="Arial" w:hAnsi="Arial"/>
                <w:i/>
                <w:sz w:val="24"/>
              </w:rPr>
              <w:t>Continuing Cases</w:t>
            </w:r>
          </w:p>
        </w:tc>
      </w:tr>
      <w:tr w:rsidR="00DA6B44" w:rsidRPr="009773B7" w:rsidTr="00C10DD4">
        <w:trPr>
          <w:jc w:val="center"/>
        </w:trPr>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12</w:t>
            </w:r>
          </w:p>
        </w:tc>
        <w:tc>
          <w:tcPr>
            <w:tcW w:w="936" w:type="dxa"/>
            <w:tcBorders>
              <w:left w:val="single" w:sz="6" w:space="0" w:color="auto"/>
              <w:right w:val="single" w:sz="6" w:space="0" w:color="auto"/>
            </w:tcBorders>
          </w:tcPr>
          <w:p w:rsidR="00DA6B44" w:rsidRPr="009773B7" w:rsidRDefault="00DA6B44" w:rsidP="00B91BE0">
            <w:pPr>
              <w:jc w:val="center"/>
              <w:rPr>
                <w:rFonts w:ascii="Arial" w:hAnsi="Arial"/>
                <w:sz w:val="24"/>
              </w:rPr>
            </w:pPr>
            <w:r>
              <w:rPr>
                <w:rFonts w:ascii="Arial" w:hAnsi="Arial"/>
                <w:sz w:val="24"/>
              </w:rPr>
              <w:t>12</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Pr>
                <w:rFonts w:ascii="Arial" w:hAnsi="Arial"/>
                <w:sz w:val="24"/>
              </w:rPr>
              <w:t>1</w:t>
            </w:r>
          </w:p>
        </w:tc>
        <w:tc>
          <w:tcPr>
            <w:tcW w:w="1026"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Pr>
                <w:rFonts w:ascii="Arial" w:hAnsi="Arial"/>
                <w:sz w:val="24"/>
              </w:rPr>
              <w:t>45</w:t>
            </w:r>
          </w:p>
        </w:tc>
      </w:tr>
      <w:tr w:rsidR="00DA6B44" w:rsidRPr="009773B7" w:rsidTr="00C10DD4">
        <w:trPr>
          <w:jc w:val="center"/>
        </w:trPr>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13</w:t>
            </w:r>
          </w:p>
        </w:tc>
        <w:tc>
          <w:tcPr>
            <w:tcW w:w="936" w:type="dxa"/>
            <w:tcBorders>
              <w:left w:val="single" w:sz="6" w:space="0" w:color="auto"/>
              <w:right w:val="single" w:sz="6" w:space="0" w:color="auto"/>
            </w:tcBorders>
          </w:tcPr>
          <w:p w:rsidR="00DA6B44" w:rsidRPr="009773B7" w:rsidRDefault="00DA6B44" w:rsidP="00B91BE0">
            <w:pPr>
              <w:jc w:val="center"/>
              <w:rPr>
                <w:rFonts w:ascii="Arial" w:hAnsi="Arial"/>
                <w:sz w:val="24"/>
              </w:rPr>
            </w:pPr>
            <w:r>
              <w:rPr>
                <w:rFonts w:ascii="Arial" w:hAnsi="Arial"/>
                <w:sz w:val="24"/>
              </w:rPr>
              <w:t>15</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Pr>
                <w:rFonts w:ascii="Arial" w:hAnsi="Arial"/>
                <w:sz w:val="24"/>
              </w:rPr>
              <w:t>2</w:t>
            </w:r>
          </w:p>
        </w:tc>
        <w:tc>
          <w:tcPr>
            <w:tcW w:w="1026" w:type="dxa"/>
            <w:tcBorders>
              <w:left w:val="single" w:sz="6" w:space="0" w:color="auto"/>
              <w:right w:val="single" w:sz="6" w:space="0" w:color="auto"/>
            </w:tcBorders>
          </w:tcPr>
          <w:p w:rsidR="00DA6B44" w:rsidRPr="009773B7" w:rsidRDefault="00DA6B44">
            <w:pPr>
              <w:jc w:val="center"/>
              <w:rPr>
                <w:rFonts w:ascii="Arial" w:hAnsi="Arial"/>
                <w:sz w:val="24"/>
              </w:rPr>
            </w:pPr>
            <w:r>
              <w:rPr>
                <w:rFonts w:ascii="Arial" w:hAnsi="Arial"/>
                <w:sz w:val="24"/>
              </w:rPr>
              <w:t>45</w:t>
            </w:r>
          </w:p>
        </w:tc>
      </w:tr>
      <w:tr w:rsidR="00DA6B44" w:rsidRPr="009773B7" w:rsidTr="00C10DD4">
        <w:trPr>
          <w:jc w:val="center"/>
        </w:trPr>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14</w:t>
            </w:r>
          </w:p>
        </w:tc>
        <w:tc>
          <w:tcPr>
            <w:tcW w:w="936" w:type="dxa"/>
            <w:tcBorders>
              <w:left w:val="single" w:sz="6" w:space="0" w:color="auto"/>
              <w:right w:val="single" w:sz="6" w:space="0" w:color="auto"/>
            </w:tcBorders>
          </w:tcPr>
          <w:p w:rsidR="00DA6B44" w:rsidRPr="009773B7" w:rsidRDefault="00DA6B44" w:rsidP="00B91BE0">
            <w:pPr>
              <w:jc w:val="center"/>
              <w:rPr>
                <w:rFonts w:ascii="Arial" w:hAnsi="Arial"/>
                <w:sz w:val="24"/>
              </w:rPr>
            </w:pPr>
            <w:r w:rsidRPr="009773B7">
              <w:rPr>
                <w:rFonts w:ascii="Arial" w:hAnsi="Arial"/>
                <w:sz w:val="24"/>
              </w:rPr>
              <w:t>15</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1026" w:type="dxa"/>
            <w:tcBorders>
              <w:left w:val="single" w:sz="6" w:space="0" w:color="auto"/>
              <w:right w:val="single" w:sz="6" w:space="0" w:color="auto"/>
            </w:tcBorders>
          </w:tcPr>
          <w:p w:rsidR="00DA6B44" w:rsidRPr="009773B7" w:rsidRDefault="00DA6B44">
            <w:pPr>
              <w:jc w:val="center"/>
              <w:rPr>
                <w:rFonts w:ascii="Arial" w:hAnsi="Arial"/>
                <w:sz w:val="24"/>
              </w:rPr>
            </w:pPr>
          </w:p>
        </w:tc>
      </w:tr>
      <w:tr w:rsidR="00DA6B44" w:rsidRPr="009773B7" w:rsidTr="00C10DD4">
        <w:trPr>
          <w:jc w:val="center"/>
        </w:trPr>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15</w:t>
            </w:r>
          </w:p>
        </w:tc>
        <w:tc>
          <w:tcPr>
            <w:tcW w:w="936" w:type="dxa"/>
            <w:tcBorders>
              <w:left w:val="single" w:sz="6" w:space="0" w:color="auto"/>
              <w:right w:val="single" w:sz="6" w:space="0" w:color="auto"/>
            </w:tcBorders>
          </w:tcPr>
          <w:p w:rsidR="00DA6B44" w:rsidRPr="009773B7" w:rsidRDefault="00DA6B44" w:rsidP="00B91BE0">
            <w:pPr>
              <w:jc w:val="center"/>
              <w:rPr>
                <w:rFonts w:ascii="Arial" w:hAnsi="Arial"/>
                <w:sz w:val="24"/>
              </w:rPr>
            </w:pPr>
            <w:r w:rsidRPr="009773B7">
              <w:rPr>
                <w:rFonts w:ascii="Arial" w:hAnsi="Arial"/>
                <w:sz w:val="24"/>
              </w:rPr>
              <w:t>15</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1026" w:type="dxa"/>
            <w:tcBorders>
              <w:left w:val="single" w:sz="6" w:space="0" w:color="auto"/>
              <w:right w:val="single" w:sz="6" w:space="0" w:color="auto"/>
            </w:tcBorders>
          </w:tcPr>
          <w:p w:rsidR="00DA6B44" w:rsidRPr="009773B7" w:rsidRDefault="00DA6B44">
            <w:pPr>
              <w:jc w:val="center"/>
              <w:rPr>
                <w:rFonts w:ascii="Arial" w:hAnsi="Arial"/>
                <w:sz w:val="24"/>
              </w:rPr>
            </w:pPr>
          </w:p>
        </w:tc>
      </w:tr>
      <w:tr w:rsidR="00DA6B44" w:rsidRPr="009773B7" w:rsidTr="00C10DD4">
        <w:trPr>
          <w:jc w:val="center"/>
        </w:trPr>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16</w:t>
            </w:r>
          </w:p>
        </w:tc>
        <w:tc>
          <w:tcPr>
            <w:tcW w:w="936" w:type="dxa"/>
            <w:tcBorders>
              <w:left w:val="single" w:sz="6" w:space="0" w:color="auto"/>
              <w:right w:val="single" w:sz="6" w:space="0" w:color="auto"/>
            </w:tcBorders>
          </w:tcPr>
          <w:p w:rsidR="00DA6B44" w:rsidRPr="009773B7" w:rsidRDefault="00DA6B44" w:rsidP="00B91BE0">
            <w:pPr>
              <w:jc w:val="center"/>
              <w:rPr>
                <w:rFonts w:ascii="Arial" w:hAnsi="Arial"/>
                <w:sz w:val="24"/>
              </w:rPr>
            </w:pPr>
            <w:r w:rsidRPr="009773B7">
              <w:rPr>
                <w:rFonts w:ascii="Arial" w:hAnsi="Arial"/>
                <w:sz w:val="24"/>
              </w:rPr>
              <w:t>20</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1026" w:type="dxa"/>
            <w:tcBorders>
              <w:left w:val="single" w:sz="6" w:space="0" w:color="auto"/>
              <w:right w:val="single" w:sz="6" w:space="0" w:color="auto"/>
            </w:tcBorders>
          </w:tcPr>
          <w:p w:rsidR="00DA6B44" w:rsidRPr="009773B7" w:rsidRDefault="00DA6B44">
            <w:pPr>
              <w:jc w:val="center"/>
              <w:rPr>
                <w:rFonts w:ascii="Arial" w:hAnsi="Arial"/>
                <w:sz w:val="24"/>
              </w:rPr>
            </w:pPr>
          </w:p>
        </w:tc>
      </w:tr>
      <w:tr w:rsidR="00DA6B44" w:rsidRPr="009773B7" w:rsidTr="00C10DD4">
        <w:trPr>
          <w:jc w:val="center"/>
        </w:trPr>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17</w:t>
            </w:r>
          </w:p>
        </w:tc>
        <w:tc>
          <w:tcPr>
            <w:tcW w:w="936" w:type="dxa"/>
            <w:tcBorders>
              <w:left w:val="single" w:sz="6" w:space="0" w:color="auto"/>
              <w:right w:val="single" w:sz="6" w:space="0" w:color="auto"/>
            </w:tcBorders>
          </w:tcPr>
          <w:p w:rsidR="00DA6B44" w:rsidRPr="009773B7" w:rsidRDefault="00DA6B44" w:rsidP="00B91BE0">
            <w:pPr>
              <w:jc w:val="center"/>
              <w:rPr>
                <w:rFonts w:ascii="Arial" w:hAnsi="Arial"/>
                <w:sz w:val="24"/>
              </w:rPr>
            </w:pPr>
            <w:r w:rsidRPr="009773B7">
              <w:rPr>
                <w:rFonts w:ascii="Arial" w:hAnsi="Arial"/>
                <w:sz w:val="24"/>
              </w:rPr>
              <w:t>25</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1026" w:type="dxa"/>
            <w:tcBorders>
              <w:left w:val="single" w:sz="6" w:space="0" w:color="auto"/>
              <w:right w:val="single" w:sz="6" w:space="0" w:color="auto"/>
            </w:tcBorders>
          </w:tcPr>
          <w:p w:rsidR="00DA6B44" w:rsidRPr="009773B7" w:rsidRDefault="00DA6B44">
            <w:pPr>
              <w:jc w:val="center"/>
              <w:rPr>
                <w:rFonts w:ascii="Arial" w:hAnsi="Arial"/>
                <w:sz w:val="24"/>
              </w:rPr>
            </w:pPr>
          </w:p>
        </w:tc>
      </w:tr>
      <w:tr w:rsidR="00DA6B44" w:rsidRPr="009773B7" w:rsidTr="00C10DD4">
        <w:trPr>
          <w:jc w:val="center"/>
        </w:trPr>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Pr>
                <w:rFonts w:ascii="Arial" w:hAnsi="Arial"/>
                <w:sz w:val="24"/>
              </w:rPr>
              <w:t>18</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Pr>
                <w:rFonts w:ascii="Arial" w:hAnsi="Arial"/>
                <w:sz w:val="24"/>
              </w:rPr>
              <w:t>20</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1026" w:type="dxa"/>
            <w:tcBorders>
              <w:left w:val="single" w:sz="6" w:space="0" w:color="auto"/>
              <w:right w:val="single" w:sz="6" w:space="0" w:color="auto"/>
            </w:tcBorders>
          </w:tcPr>
          <w:p w:rsidR="00DA6B44" w:rsidRPr="009773B7" w:rsidRDefault="00DA6B44">
            <w:pPr>
              <w:jc w:val="center"/>
              <w:rPr>
                <w:rFonts w:ascii="Arial" w:hAnsi="Arial"/>
                <w:sz w:val="24"/>
              </w:rPr>
            </w:pPr>
          </w:p>
        </w:tc>
      </w:tr>
      <w:tr w:rsidR="00DA6B44" w:rsidRPr="009773B7" w:rsidTr="00C10DD4">
        <w:trPr>
          <w:jc w:val="center"/>
        </w:trPr>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Pr>
                <w:rFonts w:ascii="Arial" w:hAnsi="Arial"/>
                <w:sz w:val="24"/>
              </w:rPr>
              <w:t>19</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r>
              <w:rPr>
                <w:rFonts w:ascii="Arial" w:hAnsi="Arial"/>
                <w:sz w:val="24"/>
              </w:rPr>
              <w:t>20</w:t>
            </w: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1026" w:type="dxa"/>
            <w:tcBorders>
              <w:left w:val="single" w:sz="6" w:space="0" w:color="auto"/>
              <w:right w:val="single" w:sz="6" w:space="0" w:color="auto"/>
            </w:tcBorders>
          </w:tcPr>
          <w:p w:rsidR="00DA6B44" w:rsidRPr="009773B7" w:rsidRDefault="00DA6B44">
            <w:pPr>
              <w:jc w:val="center"/>
              <w:rPr>
                <w:rFonts w:ascii="Arial" w:hAnsi="Arial"/>
                <w:sz w:val="24"/>
              </w:rPr>
            </w:pPr>
          </w:p>
        </w:tc>
      </w:tr>
      <w:tr w:rsidR="00DA6B44" w:rsidRPr="009773B7" w:rsidTr="00C10DD4">
        <w:trPr>
          <w:jc w:val="center"/>
        </w:trPr>
        <w:tc>
          <w:tcPr>
            <w:tcW w:w="936" w:type="dxa"/>
            <w:tcBorders>
              <w:left w:val="single" w:sz="6" w:space="0" w:color="auto"/>
              <w:bottom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bottom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bottom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bottom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bottom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bottom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bottom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bottom w:val="single" w:sz="6" w:space="0" w:color="auto"/>
              <w:right w:val="single" w:sz="6" w:space="0" w:color="auto"/>
            </w:tcBorders>
          </w:tcPr>
          <w:p w:rsidR="00DA6B44" w:rsidRPr="009773B7" w:rsidRDefault="00DA6B44">
            <w:pPr>
              <w:jc w:val="center"/>
              <w:rPr>
                <w:rFonts w:ascii="Arial" w:hAnsi="Arial"/>
                <w:sz w:val="24"/>
              </w:rPr>
            </w:pPr>
          </w:p>
        </w:tc>
        <w:tc>
          <w:tcPr>
            <w:tcW w:w="936" w:type="dxa"/>
            <w:tcBorders>
              <w:left w:val="single" w:sz="6" w:space="0" w:color="auto"/>
              <w:bottom w:val="single" w:sz="6" w:space="0" w:color="auto"/>
              <w:right w:val="single" w:sz="6" w:space="0" w:color="auto"/>
            </w:tcBorders>
          </w:tcPr>
          <w:p w:rsidR="00DA6B44" w:rsidRPr="009773B7" w:rsidRDefault="00DA6B44">
            <w:pPr>
              <w:jc w:val="center"/>
              <w:rPr>
                <w:rFonts w:ascii="Arial" w:hAnsi="Arial"/>
                <w:sz w:val="24"/>
              </w:rPr>
            </w:pPr>
          </w:p>
        </w:tc>
        <w:tc>
          <w:tcPr>
            <w:tcW w:w="1026" w:type="dxa"/>
            <w:tcBorders>
              <w:left w:val="single" w:sz="6" w:space="0" w:color="auto"/>
              <w:bottom w:val="single" w:sz="6" w:space="0" w:color="auto"/>
              <w:right w:val="single" w:sz="6" w:space="0" w:color="auto"/>
            </w:tcBorders>
          </w:tcPr>
          <w:p w:rsidR="00DA6B44" w:rsidRPr="009773B7" w:rsidRDefault="00DA6B44">
            <w:pPr>
              <w:jc w:val="center"/>
              <w:rPr>
                <w:rFonts w:ascii="Arial" w:hAnsi="Arial"/>
                <w:sz w:val="24"/>
              </w:rPr>
            </w:pPr>
          </w:p>
        </w:tc>
      </w:tr>
    </w:tbl>
    <w:p w:rsidR="00DA6B44" w:rsidRPr="009773B7" w:rsidRDefault="00DA6B44">
      <w:pPr>
        <w:jc w:val="center"/>
        <w:rPr>
          <w:rFonts w:ascii="Arial" w:hAnsi="Arial"/>
          <w:b/>
        </w:rPr>
      </w:pPr>
    </w:p>
    <w:p w:rsidR="00DA6B44" w:rsidRPr="009773B7" w:rsidRDefault="00DA6B44">
      <w:pPr>
        <w:rPr>
          <w:rFonts w:ascii="Arial" w:hAnsi="Arial"/>
          <w:i/>
          <w:sz w:val="22"/>
        </w:rPr>
      </w:pPr>
    </w:p>
    <w:p w:rsidR="00DA6B44" w:rsidRPr="009773B7" w:rsidRDefault="00DA6B44">
      <w:pPr>
        <w:pStyle w:val="text"/>
        <w:jc w:val="both"/>
      </w:pPr>
      <w:r w:rsidRPr="009773B7">
        <w:t xml:space="preserve">* Due to the nature of these cases and projects, it is very difficult to estimate the amount of time students will need to complete the assignment. As with any open-ended project, it is possible for students to devote a large amount of time to these assignments. While students often benefit from the extra effort, we find that some become frustrated by the perceived difficulty of the task. You can reduce student frustration and anxiety by making your expectations clear. For example, when our goal is to sharpen research skills, we devote class time discussing research strategies. When we want the students to focus on a real accounting issue, we offer suggestions about possible companies or industries.    </w:t>
      </w:r>
    </w:p>
    <w:p w:rsidR="00DA6B44" w:rsidRPr="009773B7" w:rsidRDefault="00DA6B44">
      <w:pPr>
        <w:rPr>
          <w:rFonts w:ascii="Arial" w:hAnsi="Arial"/>
          <w:i/>
          <w:sz w:val="22"/>
        </w:rPr>
      </w:pPr>
    </w:p>
    <w:p w:rsidR="00DA6B44" w:rsidRPr="009773B7" w:rsidRDefault="00DA6B44">
      <w:pPr>
        <w:rPr>
          <w:rFonts w:ascii="Arial" w:hAnsi="Arial"/>
          <w:i/>
          <w:sz w:val="22"/>
        </w:rPr>
      </w:pPr>
    </w:p>
    <w:p w:rsidR="00DA6B44" w:rsidRPr="009773B7" w:rsidRDefault="00DA6B44">
      <w:pPr>
        <w:rPr>
          <w:rFonts w:ascii="Arial" w:hAnsi="Arial"/>
          <w:i/>
          <w:sz w:val="22"/>
        </w:rPr>
      </w:pPr>
    </w:p>
    <w:p w:rsidR="00DA6B44" w:rsidRPr="009773B7" w:rsidRDefault="00DA6B44" w:rsidP="00B65D99">
      <w:pPr>
        <w:pStyle w:val="AQ"/>
        <w:outlineLvl w:val="0"/>
      </w:pPr>
      <w:r w:rsidRPr="009773B7">
        <w:rPr>
          <w:b w:val="0"/>
        </w:rPr>
        <w:br w:type="page"/>
      </w:r>
      <w:r w:rsidRPr="009773B7">
        <w:t>MINI-EXERCISES</w:t>
      </w:r>
    </w:p>
    <w:p w:rsidR="00DA6B44" w:rsidRPr="009773B7" w:rsidRDefault="00DA6B44">
      <w:pPr>
        <w:rPr>
          <w:rFonts w:ascii="Arial" w:hAnsi="Arial"/>
          <w:b/>
          <w:sz w:val="24"/>
        </w:rPr>
      </w:pPr>
    </w:p>
    <w:p w:rsidR="00DA6B44" w:rsidRPr="009773B7" w:rsidRDefault="00DA6B44" w:rsidP="00B65D99">
      <w:pPr>
        <w:outlineLvl w:val="0"/>
        <w:rPr>
          <w:rFonts w:ascii="Arial" w:hAnsi="Arial" w:cs="Arial"/>
          <w:b/>
          <w:sz w:val="24"/>
        </w:rPr>
      </w:pPr>
      <w:r w:rsidRPr="009773B7">
        <w:rPr>
          <w:rFonts w:ascii="Arial" w:hAnsi="Arial" w:cs="Arial"/>
          <w:b/>
          <w:sz w:val="24"/>
        </w:rPr>
        <w:t xml:space="preserve">M5-1.  </w:t>
      </w:r>
    </w:p>
    <w:p w:rsidR="00DA6B44" w:rsidRPr="009773B7" w:rsidRDefault="00DA6B44" w:rsidP="00EF3AA2">
      <w:pPr>
        <w:rPr>
          <w:rFonts w:ascii="Arial" w:hAnsi="Arial" w:cs="Arial"/>
          <w:b/>
          <w:sz w:val="24"/>
        </w:rPr>
      </w:pPr>
    </w:p>
    <w:tbl>
      <w:tblPr>
        <w:tblW w:w="0" w:type="auto"/>
        <w:tblInd w:w="8" w:type="dxa"/>
        <w:tblLayout w:type="fixed"/>
        <w:tblCellMar>
          <w:left w:w="0" w:type="dxa"/>
          <w:right w:w="0" w:type="dxa"/>
        </w:tblCellMar>
        <w:tblLook w:val="0000"/>
      </w:tblPr>
      <w:tblGrid>
        <w:gridCol w:w="3240"/>
        <w:gridCol w:w="360"/>
        <w:gridCol w:w="5760"/>
      </w:tblGrid>
      <w:tr w:rsidR="00DA6B44" w:rsidRPr="009773B7">
        <w:trPr>
          <w:cantSplit/>
        </w:trPr>
        <w:tc>
          <w:tcPr>
            <w:tcW w:w="3240" w:type="dxa"/>
            <w:tcBorders>
              <w:bottom w:val="single" w:sz="12" w:space="0" w:color="auto"/>
            </w:tcBorders>
          </w:tcPr>
          <w:p w:rsidR="00DA6B44" w:rsidRPr="009773B7" w:rsidRDefault="00DA6B44" w:rsidP="00EF3AA2">
            <w:pPr>
              <w:pStyle w:val="TH"/>
              <w:pBdr>
                <w:bottom w:val="none" w:sz="0" w:space="0" w:color="auto"/>
              </w:pBdr>
              <w:tabs>
                <w:tab w:val="left" w:pos="2640"/>
              </w:tabs>
              <w:spacing w:line="240" w:lineRule="auto"/>
              <w:rPr>
                <w:rFonts w:ascii="Arial" w:hAnsi="Arial" w:cs="Arial"/>
                <w:sz w:val="24"/>
              </w:rPr>
            </w:pPr>
            <w:r w:rsidRPr="009773B7">
              <w:rPr>
                <w:rFonts w:ascii="Arial" w:hAnsi="Arial" w:cs="Arial"/>
                <w:sz w:val="24"/>
              </w:rPr>
              <w:t>Players</w:t>
            </w:r>
          </w:p>
        </w:tc>
        <w:tc>
          <w:tcPr>
            <w:tcW w:w="360" w:type="dxa"/>
          </w:tcPr>
          <w:p w:rsidR="00DA6B44" w:rsidRPr="009773B7" w:rsidRDefault="00DA6B44" w:rsidP="00EF3AA2">
            <w:pPr>
              <w:pStyle w:val="TH"/>
              <w:pBdr>
                <w:bottom w:val="none" w:sz="0" w:space="0" w:color="auto"/>
              </w:pBdr>
              <w:tabs>
                <w:tab w:val="left" w:pos="2640"/>
              </w:tabs>
              <w:spacing w:line="240" w:lineRule="auto"/>
              <w:rPr>
                <w:rFonts w:ascii="Arial" w:hAnsi="Arial" w:cs="Arial"/>
                <w:sz w:val="24"/>
              </w:rPr>
            </w:pPr>
          </w:p>
        </w:tc>
        <w:tc>
          <w:tcPr>
            <w:tcW w:w="5760" w:type="dxa"/>
            <w:tcBorders>
              <w:bottom w:val="single" w:sz="12" w:space="0" w:color="auto"/>
            </w:tcBorders>
          </w:tcPr>
          <w:p w:rsidR="00DA6B44" w:rsidRPr="009773B7" w:rsidRDefault="00DA6B44" w:rsidP="00EF3AA2">
            <w:pPr>
              <w:pStyle w:val="TH"/>
              <w:pBdr>
                <w:bottom w:val="none" w:sz="0" w:space="0" w:color="auto"/>
              </w:pBdr>
              <w:tabs>
                <w:tab w:val="left" w:pos="2640"/>
              </w:tabs>
              <w:spacing w:line="240" w:lineRule="auto"/>
              <w:rPr>
                <w:rFonts w:ascii="Arial" w:hAnsi="Arial" w:cs="Arial"/>
                <w:sz w:val="24"/>
              </w:rPr>
            </w:pPr>
            <w:r w:rsidRPr="009773B7">
              <w:rPr>
                <w:rFonts w:ascii="Arial" w:hAnsi="Arial" w:cs="Arial"/>
                <w:sz w:val="24"/>
              </w:rPr>
              <w:t>Definitions</w:t>
            </w:r>
          </w:p>
        </w:tc>
      </w:tr>
      <w:tr w:rsidR="00DA6B44" w:rsidRPr="009773B7">
        <w:trPr>
          <w:cantSplit/>
          <w:trHeight w:val="320"/>
        </w:trPr>
        <w:tc>
          <w:tcPr>
            <w:tcW w:w="3240" w:type="dxa"/>
            <w:tcBorders>
              <w:top w:val="single" w:sz="12" w:space="0" w:color="auto"/>
            </w:tcBorders>
          </w:tcPr>
          <w:p w:rsidR="00DA6B44" w:rsidRPr="009773B7" w:rsidRDefault="00DA6B44" w:rsidP="00EF3AA2">
            <w:pPr>
              <w:pStyle w:val="TB"/>
              <w:tabs>
                <w:tab w:val="left" w:pos="1080"/>
              </w:tabs>
              <w:spacing w:line="240" w:lineRule="auto"/>
              <w:rPr>
                <w:rFonts w:ascii="Arial" w:hAnsi="Arial" w:cs="Arial"/>
                <w:sz w:val="20"/>
              </w:rPr>
            </w:pPr>
            <w:r w:rsidRPr="009773B7">
              <w:rPr>
                <w:rFonts w:ascii="Arial" w:hAnsi="Arial" w:cs="Arial"/>
                <w:sz w:val="20"/>
                <w:u w:val="single"/>
              </w:rPr>
              <w:t>____</w:t>
            </w:r>
            <w:r>
              <w:rPr>
                <w:rFonts w:ascii="Arial" w:hAnsi="Arial" w:cs="Arial"/>
                <w:sz w:val="20"/>
                <w:u w:val="single"/>
              </w:rPr>
              <w:t>D</w:t>
            </w:r>
            <w:r w:rsidRPr="009773B7">
              <w:rPr>
                <w:rFonts w:ascii="Arial" w:hAnsi="Arial" w:cs="Arial"/>
                <w:sz w:val="20"/>
                <w:u w:val="single"/>
              </w:rPr>
              <w:t>____</w:t>
            </w:r>
            <w:r w:rsidRPr="009773B7">
              <w:rPr>
                <w:rFonts w:ascii="Arial" w:hAnsi="Arial" w:cs="Arial"/>
                <w:sz w:val="20"/>
              </w:rPr>
              <w:t> (1)</w:t>
            </w:r>
            <w:r w:rsidRPr="009773B7">
              <w:rPr>
                <w:rFonts w:ascii="Arial" w:hAnsi="Arial" w:cs="Arial"/>
                <w:sz w:val="20"/>
              </w:rPr>
              <w:tab/>
              <w:t xml:space="preserve">Independent auditor </w:t>
            </w:r>
          </w:p>
          <w:p w:rsidR="00DA6B44" w:rsidRPr="009773B7" w:rsidRDefault="00DA6B44" w:rsidP="00EF3AA2">
            <w:pPr>
              <w:pStyle w:val="TB"/>
              <w:tabs>
                <w:tab w:val="left" w:pos="1080"/>
              </w:tabs>
              <w:spacing w:line="240" w:lineRule="auto"/>
              <w:rPr>
                <w:rFonts w:ascii="Arial" w:hAnsi="Arial" w:cs="Arial"/>
                <w:sz w:val="20"/>
              </w:rPr>
            </w:pPr>
            <w:r w:rsidRPr="009773B7">
              <w:rPr>
                <w:rFonts w:ascii="Arial" w:hAnsi="Arial" w:cs="Arial"/>
                <w:sz w:val="20"/>
                <w:u w:val="single"/>
              </w:rPr>
              <w:t>____</w:t>
            </w:r>
            <w:r>
              <w:rPr>
                <w:rFonts w:ascii="Arial" w:hAnsi="Arial" w:cs="Arial"/>
                <w:sz w:val="20"/>
                <w:u w:val="single"/>
              </w:rPr>
              <w:t>C</w:t>
            </w:r>
            <w:r w:rsidRPr="009773B7">
              <w:rPr>
                <w:rFonts w:ascii="Arial" w:hAnsi="Arial" w:cs="Arial"/>
                <w:sz w:val="20"/>
                <w:u w:val="single"/>
              </w:rPr>
              <w:t>____</w:t>
            </w:r>
            <w:r w:rsidRPr="009773B7">
              <w:rPr>
                <w:rFonts w:ascii="Arial" w:hAnsi="Arial" w:cs="Arial"/>
                <w:sz w:val="20"/>
              </w:rPr>
              <w:t> (2)</w:t>
            </w:r>
            <w:r w:rsidRPr="009773B7">
              <w:rPr>
                <w:rFonts w:ascii="Arial" w:hAnsi="Arial" w:cs="Arial"/>
                <w:sz w:val="20"/>
              </w:rPr>
              <w:tab/>
              <w:t xml:space="preserve">CEO and CFO </w:t>
            </w:r>
          </w:p>
          <w:p w:rsidR="00DA6B44" w:rsidRPr="009773B7" w:rsidRDefault="00DA6B44" w:rsidP="00EF3AA2">
            <w:pPr>
              <w:pStyle w:val="TB"/>
              <w:tabs>
                <w:tab w:val="left" w:pos="1080"/>
              </w:tabs>
              <w:spacing w:line="240" w:lineRule="auto"/>
              <w:rPr>
                <w:rFonts w:ascii="Arial" w:hAnsi="Arial" w:cs="Arial"/>
                <w:sz w:val="20"/>
              </w:rPr>
            </w:pPr>
            <w:r w:rsidRPr="009773B7">
              <w:rPr>
                <w:rFonts w:ascii="Arial" w:hAnsi="Arial" w:cs="Arial"/>
                <w:sz w:val="20"/>
                <w:u w:val="single"/>
              </w:rPr>
              <w:t>____B____</w:t>
            </w:r>
            <w:r w:rsidRPr="009773B7">
              <w:rPr>
                <w:rFonts w:ascii="Arial" w:hAnsi="Arial" w:cs="Arial"/>
                <w:sz w:val="20"/>
              </w:rPr>
              <w:t> (3)</w:t>
            </w:r>
            <w:r w:rsidRPr="009773B7">
              <w:rPr>
                <w:rFonts w:ascii="Arial" w:hAnsi="Arial" w:cs="Arial"/>
                <w:sz w:val="20"/>
              </w:rPr>
              <w:tab/>
              <w:t>Users</w:t>
            </w:r>
          </w:p>
          <w:p w:rsidR="00DA6B44" w:rsidRPr="009773B7" w:rsidRDefault="00DA6B44" w:rsidP="00EF3AA2">
            <w:pPr>
              <w:pStyle w:val="TB"/>
              <w:tabs>
                <w:tab w:val="left" w:pos="1080"/>
              </w:tabs>
              <w:spacing w:line="240" w:lineRule="auto"/>
              <w:rPr>
                <w:rFonts w:ascii="Arial" w:hAnsi="Arial" w:cs="Arial"/>
                <w:sz w:val="20"/>
              </w:rPr>
            </w:pPr>
            <w:r w:rsidRPr="009773B7">
              <w:rPr>
                <w:rFonts w:ascii="Arial" w:hAnsi="Arial" w:cs="Arial"/>
                <w:sz w:val="20"/>
                <w:u w:val="single"/>
              </w:rPr>
              <w:t>____A____</w:t>
            </w:r>
            <w:r w:rsidRPr="009773B7">
              <w:rPr>
                <w:rFonts w:ascii="Arial" w:hAnsi="Arial" w:cs="Arial"/>
                <w:sz w:val="20"/>
              </w:rPr>
              <w:t> (4)</w:t>
            </w:r>
            <w:r w:rsidRPr="009773B7">
              <w:rPr>
                <w:rFonts w:ascii="Arial" w:hAnsi="Arial" w:cs="Arial"/>
                <w:sz w:val="20"/>
              </w:rPr>
              <w:tab/>
              <w:t>Financial analyst</w:t>
            </w:r>
          </w:p>
          <w:p w:rsidR="00DA6B44" w:rsidRPr="009773B7" w:rsidRDefault="00DA6B44" w:rsidP="00EF3AA2">
            <w:pPr>
              <w:pStyle w:val="TB"/>
              <w:tabs>
                <w:tab w:val="left" w:pos="1080"/>
              </w:tabs>
              <w:spacing w:line="240" w:lineRule="auto"/>
              <w:rPr>
                <w:rFonts w:ascii="Arial" w:hAnsi="Arial" w:cs="Arial"/>
                <w:sz w:val="20"/>
              </w:rPr>
            </w:pPr>
          </w:p>
        </w:tc>
        <w:tc>
          <w:tcPr>
            <w:tcW w:w="360" w:type="dxa"/>
          </w:tcPr>
          <w:p w:rsidR="00DA6B44" w:rsidRPr="009773B7" w:rsidRDefault="00DA6B44" w:rsidP="00EF3AA2">
            <w:pPr>
              <w:pStyle w:val="TX"/>
              <w:spacing w:line="240" w:lineRule="auto"/>
              <w:ind w:left="360" w:hanging="360"/>
              <w:rPr>
                <w:rFonts w:ascii="Arial" w:hAnsi="Arial" w:cs="Arial"/>
                <w:sz w:val="20"/>
              </w:rPr>
            </w:pPr>
          </w:p>
        </w:tc>
        <w:tc>
          <w:tcPr>
            <w:tcW w:w="5760" w:type="dxa"/>
            <w:tcBorders>
              <w:top w:val="single" w:sz="12" w:space="0" w:color="auto"/>
            </w:tcBorders>
          </w:tcPr>
          <w:p w:rsidR="00DA6B44" w:rsidRPr="009773B7" w:rsidRDefault="00DA6B44" w:rsidP="00EF3AA2">
            <w:pPr>
              <w:pStyle w:val="TB"/>
              <w:tabs>
                <w:tab w:val="left" w:pos="240"/>
              </w:tabs>
              <w:spacing w:line="240" w:lineRule="auto"/>
              <w:ind w:left="240" w:hanging="240"/>
              <w:rPr>
                <w:rFonts w:ascii="Arial" w:hAnsi="Arial" w:cs="Arial"/>
                <w:sz w:val="20"/>
              </w:rPr>
            </w:pPr>
            <w:r w:rsidRPr="009773B7">
              <w:rPr>
                <w:rFonts w:ascii="Arial" w:hAnsi="Arial" w:cs="Arial"/>
                <w:sz w:val="20"/>
              </w:rPr>
              <w:t>A.</w:t>
            </w:r>
            <w:r w:rsidRPr="009773B7">
              <w:rPr>
                <w:rFonts w:ascii="Arial" w:hAnsi="Arial" w:cs="Arial"/>
                <w:sz w:val="20"/>
              </w:rPr>
              <w:tab/>
              <w:t>Adviser who analyzes financial and other economic information to form forecasts and stock recommendations.</w:t>
            </w:r>
          </w:p>
          <w:p w:rsidR="00DA6B44" w:rsidRPr="009773B7" w:rsidRDefault="00DA6B44" w:rsidP="00EF3AA2">
            <w:pPr>
              <w:pStyle w:val="TB"/>
              <w:tabs>
                <w:tab w:val="left" w:pos="240"/>
              </w:tabs>
              <w:spacing w:line="240" w:lineRule="auto"/>
              <w:ind w:left="240" w:hanging="240"/>
              <w:rPr>
                <w:rFonts w:ascii="Arial" w:hAnsi="Arial" w:cs="Arial"/>
                <w:sz w:val="20"/>
              </w:rPr>
            </w:pPr>
            <w:r w:rsidRPr="009773B7">
              <w:rPr>
                <w:rFonts w:ascii="Arial" w:hAnsi="Arial" w:cs="Arial"/>
                <w:sz w:val="20"/>
              </w:rPr>
              <w:t>B.</w:t>
            </w:r>
            <w:r w:rsidRPr="009773B7">
              <w:rPr>
                <w:rFonts w:ascii="Arial" w:hAnsi="Arial" w:cs="Arial"/>
                <w:sz w:val="20"/>
              </w:rPr>
              <w:tab/>
              <w:t>Institutional and private investors and creditors (among others).</w:t>
            </w:r>
          </w:p>
          <w:p w:rsidR="00DA6B44" w:rsidRPr="009773B7" w:rsidRDefault="00DA6B44" w:rsidP="00EF3AA2">
            <w:pPr>
              <w:pStyle w:val="TB"/>
              <w:tabs>
                <w:tab w:val="left" w:pos="240"/>
              </w:tabs>
              <w:spacing w:line="240" w:lineRule="auto"/>
              <w:ind w:left="240" w:hanging="240"/>
              <w:rPr>
                <w:rFonts w:ascii="Arial" w:hAnsi="Arial" w:cs="Arial"/>
                <w:sz w:val="20"/>
              </w:rPr>
            </w:pPr>
            <w:r w:rsidRPr="009773B7">
              <w:rPr>
                <w:rFonts w:ascii="Arial" w:hAnsi="Arial" w:cs="Arial"/>
                <w:sz w:val="20"/>
              </w:rPr>
              <w:t>C.</w:t>
            </w:r>
            <w:r w:rsidRPr="009773B7">
              <w:rPr>
                <w:rFonts w:ascii="Arial" w:hAnsi="Arial" w:cs="Arial"/>
                <w:sz w:val="20"/>
              </w:rPr>
              <w:tab/>
              <w:t>Chief executive officer and chief financial officer who have primary responsibility for the information presented in financial statements.</w:t>
            </w:r>
          </w:p>
          <w:p w:rsidR="00DA6B44" w:rsidRPr="009773B7" w:rsidRDefault="00DA6B44" w:rsidP="00EF3AA2">
            <w:pPr>
              <w:pStyle w:val="TB"/>
              <w:tabs>
                <w:tab w:val="left" w:pos="240"/>
              </w:tabs>
              <w:spacing w:line="240" w:lineRule="auto"/>
              <w:ind w:left="240" w:hanging="240"/>
              <w:rPr>
                <w:rFonts w:ascii="Arial" w:hAnsi="Arial" w:cs="Arial"/>
                <w:sz w:val="20"/>
              </w:rPr>
            </w:pPr>
            <w:r w:rsidRPr="009773B7">
              <w:rPr>
                <w:rFonts w:ascii="Arial" w:hAnsi="Arial" w:cs="Arial"/>
                <w:sz w:val="20"/>
              </w:rPr>
              <w:t>D.</w:t>
            </w:r>
            <w:r w:rsidRPr="009773B7">
              <w:rPr>
                <w:rFonts w:ascii="Arial" w:hAnsi="Arial" w:cs="Arial"/>
                <w:sz w:val="20"/>
              </w:rPr>
              <w:tab/>
              <w:t>Independent CPA who examines financial statements and attests to their fairness.</w:t>
            </w:r>
          </w:p>
        </w:tc>
      </w:tr>
    </w:tbl>
    <w:p w:rsidR="00DA6B44" w:rsidRPr="009773B7" w:rsidRDefault="00DA6B44" w:rsidP="00EF3AA2">
      <w:pPr>
        <w:rPr>
          <w:rFonts w:ascii="Arial" w:hAnsi="Arial" w:cs="Arial"/>
          <w:b/>
          <w:sz w:val="24"/>
        </w:rPr>
      </w:pPr>
    </w:p>
    <w:p w:rsidR="00DA6B44" w:rsidRPr="009773B7" w:rsidRDefault="00DA6B44" w:rsidP="00B65D99">
      <w:pPr>
        <w:outlineLvl w:val="0"/>
        <w:rPr>
          <w:rFonts w:ascii="Arial" w:hAnsi="Arial" w:cs="Arial"/>
          <w:b/>
          <w:sz w:val="24"/>
        </w:rPr>
      </w:pPr>
      <w:r w:rsidRPr="009773B7">
        <w:rPr>
          <w:rFonts w:ascii="Arial" w:hAnsi="Arial" w:cs="Arial"/>
          <w:b/>
          <w:sz w:val="24"/>
        </w:rPr>
        <w:t xml:space="preserve">M5-2.  </w:t>
      </w:r>
    </w:p>
    <w:p w:rsidR="00DA6B44" w:rsidRPr="009773B7" w:rsidRDefault="00DA6B44" w:rsidP="00EF3AA2">
      <w:pPr>
        <w:rPr>
          <w:rFonts w:ascii="Arial" w:hAnsi="Arial" w:cs="Arial"/>
          <w:b/>
          <w:sz w:val="24"/>
        </w:rPr>
      </w:pPr>
    </w:p>
    <w:tbl>
      <w:tblPr>
        <w:tblW w:w="0" w:type="auto"/>
        <w:tblInd w:w="8" w:type="dxa"/>
        <w:tblLayout w:type="fixed"/>
        <w:tblCellMar>
          <w:left w:w="0" w:type="dxa"/>
          <w:right w:w="0" w:type="dxa"/>
        </w:tblCellMar>
        <w:tblLook w:val="0000"/>
      </w:tblPr>
      <w:tblGrid>
        <w:gridCol w:w="1152"/>
        <w:gridCol w:w="480"/>
        <w:gridCol w:w="3600"/>
      </w:tblGrid>
      <w:tr w:rsidR="00DA6B44" w:rsidRPr="009773B7">
        <w:trPr>
          <w:cantSplit/>
        </w:trPr>
        <w:tc>
          <w:tcPr>
            <w:tcW w:w="1152" w:type="dxa"/>
            <w:tcBorders>
              <w:bottom w:val="single" w:sz="12" w:space="0" w:color="auto"/>
            </w:tcBorders>
          </w:tcPr>
          <w:p w:rsidR="00DA6B44" w:rsidRPr="009773B7" w:rsidRDefault="00DA6B44" w:rsidP="00EF3AA2">
            <w:pPr>
              <w:pStyle w:val="TH"/>
              <w:pBdr>
                <w:bottom w:val="none" w:sz="0" w:space="0" w:color="auto"/>
              </w:pBdr>
              <w:spacing w:line="240" w:lineRule="auto"/>
              <w:rPr>
                <w:rFonts w:ascii="Arial" w:hAnsi="Arial" w:cs="Arial"/>
                <w:sz w:val="24"/>
              </w:rPr>
            </w:pPr>
            <w:r w:rsidRPr="009773B7">
              <w:rPr>
                <w:rFonts w:ascii="Arial" w:hAnsi="Arial" w:cs="Arial"/>
                <w:sz w:val="24"/>
              </w:rPr>
              <w:t>No.</w:t>
            </w:r>
          </w:p>
        </w:tc>
        <w:tc>
          <w:tcPr>
            <w:tcW w:w="480" w:type="dxa"/>
          </w:tcPr>
          <w:p w:rsidR="00DA6B44" w:rsidRPr="009773B7" w:rsidRDefault="00DA6B44" w:rsidP="00EF3AA2">
            <w:pPr>
              <w:pStyle w:val="TH"/>
              <w:pBdr>
                <w:bottom w:val="none" w:sz="0" w:space="0" w:color="auto"/>
              </w:pBdr>
              <w:spacing w:line="240" w:lineRule="auto"/>
              <w:rPr>
                <w:rFonts w:ascii="Arial" w:hAnsi="Arial" w:cs="Arial"/>
                <w:sz w:val="24"/>
              </w:rPr>
            </w:pPr>
          </w:p>
        </w:tc>
        <w:tc>
          <w:tcPr>
            <w:tcW w:w="3600" w:type="dxa"/>
            <w:tcBorders>
              <w:bottom w:val="single" w:sz="12" w:space="0" w:color="auto"/>
            </w:tcBorders>
          </w:tcPr>
          <w:p w:rsidR="00DA6B44" w:rsidRPr="009773B7" w:rsidRDefault="00DA6B44" w:rsidP="00EF3AA2">
            <w:pPr>
              <w:pStyle w:val="TH"/>
              <w:pBdr>
                <w:bottom w:val="none" w:sz="0" w:space="0" w:color="auto"/>
              </w:pBdr>
              <w:spacing w:line="240" w:lineRule="auto"/>
              <w:rPr>
                <w:rFonts w:ascii="Arial" w:hAnsi="Arial" w:cs="Arial"/>
                <w:sz w:val="24"/>
              </w:rPr>
            </w:pPr>
            <w:r w:rsidRPr="009773B7">
              <w:rPr>
                <w:rFonts w:ascii="Arial" w:hAnsi="Arial" w:cs="Arial"/>
                <w:sz w:val="24"/>
              </w:rPr>
              <w:t>Title</w:t>
            </w:r>
          </w:p>
        </w:tc>
      </w:tr>
      <w:tr w:rsidR="00DA6B44" w:rsidRPr="009773B7">
        <w:trPr>
          <w:cantSplit/>
        </w:trPr>
        <w:tc>
          <w:tcPr>
            <w:tcW w:w="1152" w:type="dxa"/>
            <w:tcBorders>
              <w:top w:val="single" w:sz="12" w:space="0" w:color="auto"/>
            </w:tcBorders>
          </w:tcPr>
          <w:p w:rsidR="00DA6B44" w:rsidRPr="009773B7" w:rsidRDefault="00DA6B44" w:rsidP="00EF3AA2">
            <w:pPr>
              <w:pStyle w:val="TB"/>
              <w:spacing w:line="240" w:lineRule="auto"/>
              <w:rPr>
                <w:rFonts w:ascii="Arial" w:hAnsi="Arial" w:cs="Arial"/>
                <w:sz w:val="20"/>
                <w:u w:val="single"/>
              </w:rPr>
            </w:pPr>
            <w:r w:rsidRPr="009773B7">
              <w:rPr>
                <w:rFonts w:ascii="Arial" w:hAnsi="Arial" w:cs="Arial"/>
                <w:sz w:val="20"/>
                <w:u w:val="single"/>
              </w:rPr>
              <w:t>____</w:t>
            </w:r>
            <w:r>
              <w:rPr>
                <w:rFonts w:ascii="Arial" w:hAnsi="Arial" w:cs="Arial"/>
                <w:sz w:val="20"/>
                <w:u w:val="single"/>
              </w:rPr>
              <w:t>3</w:t>
            </w:r>
            <w:r w:rsidRPr="009773B7">
              <w:rPr>
                <w:rFonts w:ascii="Arial" w:hAnsi="Arial" w:cs="Arial"/>
                <w:sz w:val="20"/>
                <w:u w:val="single"/>
              </w:rPr>
              <w:t>_____</w:t>
            </w:r>
          </w:p>
        </w:tc>
        <w:tc>
          <w:tcPr>
            <w:tcW w:w="480" w:type="dxa"/>
          </w:tcPr>
          <w:p w:rsidR="00DA6B44" w:rsidRPr="009773B7" w:rsidRDefault="00DA6B44" w:rsidP="00EF3AA2">
            <w:pPr>
              <w:pStyle w:val="TB"/>
              <w:spacing w:line="240" w:lineRule="auto"/>
              <w:rPr>
                <w:rFonts w:ascii="Arial" w:hAnsi="Arial" w:cs="Arial"/>
                <w:sz w:val="20"/>
              </w:rPr>
            </w:pPr>
          </w:p>
        </w:tc>
        <w:tc>
          <w:tcPr>
            <w:tcW w:w="3600" w:type="dxa"/>
            <w:tcBorders>
              <w:top w:val="single" w:sz="12" w:space="0" w:color="auto"/>
            </w:tcBorders>
          </w:tcPr>
          <w:p w:rsidR="00DA6B44" w:rsidRPr="009773B7" w:rsidRDefault="00DA6B44" w:rsidP="00EF3AA2">
            <w:pPr>
              <w:pStyle w:val="TB"/>
              <w:spacing w:line="240" w:lineRule="auto"/>
              <w:rPr>
                <w:rFonts w:ascii="Arial" w:hAnsi="Arial" w:cs="Arial"/>
                <w:sz w:val="20"/>
              </w:rPr>
            </w:pPr>
            <w:r w:rsidRPr="009773B7">
              <w:rPr>
                <w:rFonts w:ascii="Arial" w:hAnsi="Arial" w:cs="Arial"/>
                <w:sz w:val="20"/>
              </w:rPr>
              <w:t xml:space="preserve">Form 10-K </w:t>
            </w:r>
          </w:p>
        </w:tc>
      </w:tr>
      <w:tr w:rsidR="00DA6B44" w:rsidRPr="009773B7">
        <w:trPr>
          <w:cantSplit/>
        </w:trPr>
        <w:tc>
          <w:tcPr>
            <w:tcW w:w="1152" w:type="dxa"/>
          </w:tcPr>
          <w:p w:rsidR="00DA6B44" w:rsidRPr="009773B7" w:rsidRDefault="00DA6B44" w:rsidP="00EF3AA2">
            <w:pPr>
              <w:pStyle w:val="TB"/>
              <w:spacing w:line="240" w:lineRule="auto"/>
              <w:rPr>
                <w:rFonts w:ascii="Arial" w:hAnsi="Arial" w:cs="Arial"/>
                <w:sz w:val="20"/>
                <w:u w:val="single"/>
              </w:rPr>
            </w:pPr>
            <w:r w:rsidRPr="009773B7">
              <w:rPr>
                <w:rFonts w:ascii="Arial" w:hAnsi="Arial" w:cs="Arial"/>
                <w:sz w:val="20"/>
                <w:u w:val="single"/>
              </w:rPr>
              <w:t>____</w:t>
            </w:r>
            <w:r>
              <w:rPr>
                <w:rFonts w:ascii="Arial" w:hAnsi="Arial" w:cs="Arial"/>
                <w:sz w:val="20"/>
                <w:u w:val="single"/>
              </w:rPr>
              <w:t>1</w:t>
            </w:r>
            <w:r w:rsidRPr="009773B7">
              <w:rPr>
                <w:rFonts w:ascii="Arial" w:hAnsi="Arial" w:cs="Arial"/>
                <w:sz w:val="20"/>
                <w:u w:val="single"/>
              </w:rPr>
              <w:t>_____</w:t>
            </w:r>
          </w:p>
        </w:tc>
        <w:tc>
          <w:tcPr>
            <w:tcW w:w="480" w:type="dxa"/>
          </w:tcPr>
          <w:p w:rsidR="00DA6B44" w:rsidRPr="009773B7" w:rsidRDefault="00DA6B44" w:rsidP="00EF3AA2">
            <w:pPr>
              <w:pStyle w:val="TB"/>
              <w:spacing w:line="240" w:lineRule="auto"/>
              <w:rPr>
                <w:rFonts w:ascii="Arial" w:hAnsi="Arial" w:cs="Arial"/>
                <w:sz w:val="20"/>
              </w:rPr>
            </w:pPr>
          </w:p>
        </w:tc>
        <w:tc>
          <w:tcPr>
            <w:tcW w:w="3600" w:type="dxa"/>
          </w:tcPr>
          <w:p w:rsidR="00DA6B44" w:rsidRPr="009773B7" w:rsidRDefault="00DA6B44" w:rsidP="00EF3AA2">
            <w:pPr>
              <w:pStyle w:val="TB"/>
              <w:spacing w:line="240" w:lineRule="auto"/>
              <w:rPr>
                <w:rFonts w:ascii="Arial" w:hAnsi="Arial" w:cs="Arial"/>
                <w:sz w:val="20"/>
              </w:rPr>
            </w:pPr>
            <w:r w:rsidRPr="009773B7">
              <w:rPr>
                <w:rFonts w:ascii="Arial" w:hAnsi="Arial" w:cs="Arial"/>
                <w:sz w:val="20"/>
              </w:rPr>
              <w:t>Earnings press release</w:t>
            </w:r>
            <w:r w:rsidRPr="009773B7" w:rsidDel="00E00D62">
              <w:rPr>
                <w:rFonts w:ascii="Arial" w:hAnsi="Arial" w:cs="Arial"/>
                <w:sz w:val="20"/>
              </w:rPr>
              <w:t xml:space="preserve"> </w:t>
            </w:r>
          </w:p>
        </w:tc>
      </w:tr>
      <w:tr w:rsidR="00DA6B44" w:rsidRPr="009773B7">
        <w:trPr>
          <w:cantSplit/>
        </w:trPr>
        <w:tc>
          <w:tcPr>
            <w:tcW w:w="1152" w:type="dxa"/>
          </w:tcPr>
          <w:p w:rsidR="00DA6B44" w:rsidRPr="009773B7" w:rsidRDefault="00DA6B44" w:rsidP="00EF3AA2">
            <w:pPr>
              <w:pStyle w:val="TB"/>
              <w:spacing w:line="240" w:lineRule="auto"/>
              <w:rPr>
                <w:rFonts w:ascii="Arial" w:hAnsi="Arial" w:cs="Arial"/>
                <w:sz w:val="20"/>
                <w:u w:val="single"/>
              </w:rPr>
            </w:pPr>
            <w:r w:rsidRPr="009773B7">
              <w:rPr>
                <w:rFonts w:ascii="Arial" w:hAnsi="Arial" w:cs="Arial"/>
                <w:sz w:val="20"/>
                <w:u w:val="single"/>
              </w:rPr>
              <w:t>____</w:t>
            </w:r>
            <w:r>
              <w:rPr>
                <w:rFonts w:ascii="Arial" w:hAnsi="Arial" w:cs="Arial"/>
                <w:sz w:val="20"/>
                <w:u w:val="single"/>
              </w:rPr>
              <w:t>2</w:t>
            </w:r>
            <w:r w:rsidRPr="009773B7">
              <w:rPr>
                <w:rFonts w:ascii="Arial" w:hAnsi="Arial" w:cs="Arial"/>
                <w:sz w:val="20"/>
                <w:u w:val="single"/>
              </w:rPr>
              <w:t>_____</w:t>
            </w:r>
          </w:p>
        </w:tc>
        <w:tc>
          <w:tcPr>
            <w:tcW w:w="480" w:type="dxa"/>
          </w:tcPr>
          <w:p w:rsidR="00DA6B44" w:rsidRPr="009773B7" w:rsidRDefault="00DA6B44" w:rsidP="00EF3AA2">
            <w:pPr>
              <w:pStyle w:val="TB"/>
              <w:spacing w:line="240" w:lineRule="auto"/>
              <w:rPr>
                <w:rFonts w:ascii="Arial" w:hAnsi="Arial" w:cs="Arial"/>
                <w:sz w:val="20"/>
              </w:rPr>
            </w:pPr>
          </w:p>
        </w:tc>
        <w:tc>
          <w:tcPr>
            <w:tcW w:w="3600" w:type="dxa"/>
          </w:tcPr>
          <w:p w:rsidR="00DA6B44" w:rsidRPr="009773B7" w:rsidRDefault="00DA6B44" w:rsidP="00EF3AA2">
            <w:pPr>
              <w:pStyle w:val="TB"/>
              <w:spacing w:line="240" w:lineRule="auto"/>
              <w:rPr>
                <w:rFonts w:ascii="Arial" w:hAnsi="Arial" w:cs="Arial"/>
                <w:sz w:val="20"/>
              </w:rPr>
            </w:pPr>
            <w:r w:rsidRPr="009773B7">
              <w:rPr>
                <w:rFonts w:ascii="Arial" w:hAnsi="Arial" w:cs="Arial"/>
                <w:sz w:val="20"/>
              </w:rPr>
              <w:t>Annual report</w:t>
            </w:r>
            <w:r w:rsidRPr="009773B7" w:rsidDel="00E00D62">
              <w:rPr>
                <w:rFonts w:ascii="Arial" w:hAnsi="Arial" w:cs="Arial"/>
                <w:sz w:val="20"/>
              </w:rPr>
              <w:t xml:space="preserve"> </w:t>
            </w:r>
          </w:p>
        </w:tc>
      </w:tr>
    </w:tbl>
    <w:p w:rsidR="00DA6B44" w:rsidRPr="009773B7" w:rsidRDefault="00DA6B44" w:rsidP="00EF3AA2">
      <w:pPr>
        <w:rPr>
          <w:rFonts w:ascii="Arial" w:hAnsi="Arial" w:cs="Arial"/>
          <w:b/>
          <w:sz w:val="24"/>
        </w:rPr>
      </w:pPr>
    </w:p>
    <w:p w:rsidR="00DA6B44" w:rsidRPr="009773B7" w:rsidRDefault="00DA6B44" w:rsidP="00B65D99">
      <w:pPr>
        <w:outlineLvl w:val="0"/>
        <w:rPr>
          <w:rFonts w:ascii="Arial" w:hAnsi="Arial" w:cs="Arial"/>
          <w:b/>
          <w:sz w:val="24"/>
        </w:rPr>
      </w:pPr>
      <w:r w:rsidRPr="009773B7">
        <w:rPr>
          <w:rFonts w:ascii="Arial" w:hAnsi="Arial" w:cs="Arial"/>
        </w:rPr>
        <w:t>Note: Many companies now issue the annual report and the 10-K at the same time.</w:t>
      </w:r>
    </w:p>
    <w:p w:rsidR="00DA6B44" w:rsidRPr="009773B7" w:rsidRDefault="00DA6B44" w:rsidP="00EF3AA2">
      <w:pPr>
        <w:rPr>
          <w:rFonts w:ascii="Arial" w:hAnsi="Arial" w:cs="Arial"/>
          <w:b/>
          <w:sz w:val="24"/>
        </w:rPr>
      </w:pPr>
    </w:p>
    <w:p w:rsidR="00DA6B44" w:rsidRPr="009773B7" w:rsidRDefault="00DA6B44" w:rsidP="00B65D99">
      <w:pPr>
        <w:outlineLvl w:val="0"/>
        <w:rPr>
          <w:rFonts w:ascii="Arial" w:hAnsi="Arial" w:cs="Arial"/>
          <w:b/>
          <w:sz w:val="24"/>
        </w:rPr>
      </w:pPr>
      <w:r w:rsidRPr="009773B7">
        <w:rPr>
          <w:rFonts w:ascii="Arial" w:hAnsi="Arial" w:cs="Arial"/>
          <w:b/>
          <w:sz w:val="24"/>
        </w:rPr>
        <w:t>M5-3.</w:t>
      </w:r>
    </w:p>
    <w:p w:rsidR="00DA6B44" w:rsidRPr="009773B7" w:rsidRDefault="00DA6B44" w:rsidP="00B65D99">
      <w:pPr>
        <w:tabs>
          <w:tab w:val="left" w:pos="432"/>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s>
        <w:jc w:val="both"/>
        <w:outlineLvl w:val="0"/>
        <w:rPr>
          <w:rFonts w:ascii="Arial" w:hAnsi="Arial" w:cs="Arial"/>
          <w:sz w:val="24"/>
        </w:rPr>
      </w:pPr>
      <w:r w:rsidRPr="009773B7">
        <w:rPr>
          <w:rFonts w:ascii="Arial" w:hAnsi="Arial" w:cs="Arial"/>
          <w:b/>
          <w:sz w:val="24"/>
        </w:rPr>
        <w:tab/>
      </w:r>
      <w:r w:rsidRPr="009773B7">
        <w:rPr>
          <w:rFonts w:ascii="Arial" w:hAnsi="Arial" w:cs="Arial"/>
          <w:b/>
          <w:sz w:val="24"/>
        </w:rPr>
        <w:tab/>
      </w:r>
      <w:r w:rsidRPr="009773B7">
        <w:rPr>
          <w:rFonts w:ascii="Arial" w:hAnsi="Arial" w:cs="Arial"/>
          <w:b/>
          <w:sz w:val="24"/>
        </w:rPr>
        <w:tab/>
        <w:t>Elements of</w:t>
      </w:r>
    </w:p>
    <w:p w:rsidR="00DA6B44" w:rsidRPr="009773B7" w:rsidRDefault="00DA6B44" w:rsidP="00EF3AA2">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4"/>
        </w:rPr>
      </w:pPr>
      <w:r w:rsidRPr="009773B7">
        <w:rPr>
          <w:rFonts w:ascii="Arial" w:hAnsi="Arial" w:cs="Arial"/>
          <w:b/>
          <w:sz w:val="24"/>
          <w:u w:val="single"/>
        </w:rPr>
        <w:tab/>
      </w:r>
      <w:r w:rsidRPr="009773B7">
        <w:rPr>
          <w:rFonts w:ascii="Arial" w:hAnsi="Arial" w:cs="Arial"/>
          <w:b/>
          <w:sz w:val="24"/>
          <w:u w:val="single"/>
        </w:rPr>
        <w:tab/>
        <w:t xml:space="preserve">   Financial Statements</w:t>
      </w:r>
      <w:r w:rsidRPr="009773B7">
        <w:rPr>
          <w:rFonts w:ascii="Arial" w:hAnsi="Arial" w:cs="Arial"/>
          <w:b/>
          <w:sz w:val="24"/>
          <w:u w:val="single"/>
        </w:rPr>
        <w:tab/>
        <w:t xml:space="preserve">     </w:t>
      </w:r>
      <w:r w:rsidRPr="009773B7">
        <w:rPr>
          <w:rFonts w:ascii="Arial" w:hAnsi="Arial" w:cs="Arial"/>
          <w:b/>
          <w:sz w:val="24"/>
        </w:rPr>
        <w:tab/>
        <w:t xml:space="preserve">  </w:t>
      </w:r>
      <w:r w:rsidRPr="009773B7">
        <w:rPr>
          <w:rFonts w:ascii="Arial" w:hAnsi="Arial" w:cs="Arial"/>
          <w:b/>
          <w:sz w:val="24"/>
        </w:rPr>
        <w:tab/>
      </w:r>
      <w:r w:rsidRPr="009773B7">
        <w:rPr>
          <w:rFonts w:ascii="Arial" w:hAnsi="Arial" w:cs="Arial"/>
          <w:b/>
          <w:sz w:val="24"/>
          <w:u w:val="single"/>
        </w:rPr>
        <w:t>Financial Statements</w:t>
      </w:r>
    </w:p>
    <w:p w:rsidR="00DA6B44" w:rsidRPr="009773B7" w:rsidRDefault="00DA6B44" w:rsidP="00EF3AA2">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sidRPr="009773B7">
        <w:rPr>
          <w:rFonts w:ascii="Arial" w:hAnsi="Arial" w:cs="Arial"/>
          <w:u w:val="single"/>
        </w:rPr>
        <w:tab/>
      </w:r>
      <w:r>
        <w:rPr>
          <w:rFonts w:ascii="Arial" w:hAnsi="Arial" w:cs="Arial"/>
          <w:u w:val="single"/>
        </w:rPr>
        <w:t>A</w:t>
      </w:r>
      <w:r w:rsidRPr="009773B7">
        <w:rPr>
          <w:rFonts w:ascii="Arial" w:hAnsi="Arial" w:cs="Arial"/>
          <w:u w:val="single"/>
        </w:rPr>
        <w:tab/>
      </w:r>
      <w:r w:rsidRPr="009773B7">
        <w:rPr>
          <w:rFonts w:ascii="Arial" w:hAnsi="Arial" w:cs="Arial"/>
        </w:rPr>
        <w:t xml:space="preserve"> (1)    Expenses</w:t>
      </w:r>
      <w:r w:rsidRPr="009773B7">
        <w:rPr>
          <w:rFonts w:ascii="Arial" w:hAnsi="Arial" w:cs="Arial"/>
        </w:rPr>
        <w:tab/>
      </w:r>
      <w:r w:rsidRPr="009773B7">
        <w:rPr>
          <w:rFonts w:ascii="Arial" w:hAnsi="Arial" w:cs="Arial"/>
        </w:rPr>
        <w:tab/>
      </w:r>
      <w:r>
        <w:rPr>
          <w:rFonts w:ascii="Arial" w:hAnsi="Arial" w:cs="Arial"/>
        </w:rPr>
        <w:tab/>
      </w:r>
      <w:r>
        <w:rPr>
          <w:rFonts w:ascii="Arial" w:hAnsi="Arial" w:cs="Arial"/>
        </w:rPr>
        <w:tab/>
      </w:r>
      <w:r>
        <w:rPr>
          <w:rFonts w:ascii="Arial" w:hAnsi="Arial" w:cs="Arial"/>
        </w:rPr>
        <w:tab/>
        <w:t>A.  Income statement</w:t>
      </w:r>
    </w:p>
    <w:p w:rsidR="00DA6B44" w:rsidRPr="009773B7" w:rsidRDefault="00DA6B44" w:rsidP="00EF3AA2">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sidRPr="009773B7">
        <w:rPr>
          <w:rFonts w:ascii="Arial" w:hAnsi="Arial" w:cs="Arial"/>
          <w:u w:val="single"/>
        </w:rPr>
        <w:tab/>
        <w:t>C</w:t>
      </w:r>
      <w:r w:rsidRPr="009773B7">
        <w:rPr>
          <w:rFonts w:ascii="Arial" w:hAnsi="Arial" w:cs="Arial"/>
          <w:u w:val="single"/>
        </w:rPr>
        <w:tab/>
      </w:r>
      <w:r w:rsidRPr="009773B7">
        <w:rPr>
          <w:rFonts w:ascii="Arial" w:hAnsi="Arial" w:cs="Arial"/>
        </w:rPr>
        <w:t xml:space="preserve"> (2)    Cash from operatin</w:t>
      </w:r>
      <w:r>
        <w:rPr>
          <w:rFonts w:ascii="Arial" w:hAnsi="Arial" w:cs="Arial"/>
        </w:rPr>
        <w:t>g activities</w:t>
      </w:r>
      <w:r>
        <w:rPr>
          <w:rFonts w:ascii="Arial" w:hAnsi="Arial" w:cs="Arial"/>
        </w:rPr>
        <w:tab/>
      </w:r>
      <w:r>
        <w:rPr>
          <w:rFonts w:ascii="Arial" w:hAnsi="Arial" w:cs="Arial"/>
        </w:rPr>
        <w:tab/>
        <w:t>B.  Balance sheet</w:t>
      </w:r>
    </w:p>
    <w:p w:rsidR="00DA6B44" w:rsidRPr="009773B7" w:rsidRDefault="00DA6B44" w:rsidP="00EF3AA2">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sidRPr="009773B7">
        <w:rPr>
          <w:rFonts w:ascii="Arial" w:hAnsi="Arial" w:cs="Arial"/>
          <w:u w:val="single"/>
        </w:rPr>
        <w:tab/>
        <w:t>A</w:t>
      </w:r>
      <w:r w:rsidRPr="009773B7">
        <w:rPr>
          <w:rFonts w:ascii="Arial" w:hAnsi="Arial" w:cs="Arial"/>
          <w:u w:val="single"/>
        </w:rPr>
        <w:tab/>
      </w:r>
      <w:r w:rsidRPr="009773B7">
        <w:rPr>
          <w:rFonts w:ascii="Arial" w:hAnsi="Arial" w:cs="Arial"/>
        </w:rPr>
        <w:t xml:space="preserve"> (3)    Losses</w:t>
      </w:r>
      <w:r w:rsidRPr="009773B7">
        <w:rPr>
          <w:rFonts w:ascii="Arial" w:hAnsi="Arial" w:cs="Arial"/>
        </w:rPr>
        <w:tab/>
      </w:r>
      <w:r w:rsidRPr="009773B7">
        <w:rPr>
          <w:rFonts w:ascii="Arial" w:hAnsi="Arial" w:cs="Arial"/>
        </w:rPr>
        <w:tab/>
      </w:r>
      <w:r w:rsidRPr="009773B7">
        <w:rPr>
          <w:rFonts w:ascii="Arial" w:hAnsi="Arial" w:cs="Arial"/>
        </w:rPr>
        <w:tab/>
      </w:r>
      <w:r w:rsidRPr="009773B7">
        <w:rPr>
          <w:rFonts w:ascii="Arial" w:hAnsi="Arial" w:cs="Arial"/>
        </w:rPr>
        <w:tab/>
      </w:r>
      <w:r w:rsidRPr="009773B7">
        <w:rPr>
          <w:rFonts w:ascii="Arial" w:hAnsi="Arial" w:cs="Arial"/>
        </w:rPr>
        <w:tab/>
        <w:t>C.  Cash flow statement</w:t>
      </w:r>
    </w:p>
    <w:p w:rsidR="00DA6B44" w:rsidRPr="009773B7" w:rsidRDefault="00DA6B44" w:rsidP="00EF3AA2">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sidRPr="009773B7">
        <w:rPr>
          <w:rFonts w:ascii="Arial" w:hAnsi="Arial" w:cs="Arial"/>
          <w:u w:val="single"/>
        </w:rPr>
        <w:tab/>
        <w:t>B</w:t>
      </w:r>
      <w:r w:rsidRPr="009773B7">
        <w:rPr>
          <w:rFonts w:ascii="Arial" w:hAnsi="Arial" w:cs="Arial"/>
          <w:u w:val="single"/>
        </w:rPr>
        <w:tab/>
        <w:t xml:space="preserve"> </w:t>
      </w:r>
      <w:r w:rsidRPr="009773B7">
        <w:rPr>
          <w:rFonts w:ascii="Arial" w:hAnsi="Arial" w:cs="Arial"/>
        </w:rPr>
        <w:t xml:space="preserve">(4)    </w:t>
      </w:r>
      <w:r>
        <w:rPr>
          <w:rFonts w:ascii="Arial" w:hAnsi="Arial" w:cs="Arial"/>
        </w:rPr>
        <w:t>Assets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  None of the above</w:t>
      </w:r>
    </w:p>
    <w:p w:rsidR="00DA6B44" w:rsidRPr="009773B7" w:rsidRDefault="00DA6B44" w:rsidP="00EF3AA2">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sidRPr="009773B7">
        <w:rPr>
          <w:rFonts w:ascii="Arial" w:hAnsi="Arial" w:cs="Arial"/>
          <w:u w:val="single"/>
        </w:rPr>
        <w:tab/>
        <w:t>A</w:t>
      </w:r>
      <w:r w:rsidRPr="009773B7">
        <w:rPr>
          <w:rFonts w:ascii="Arial" w:hAnsi="Arial" w:cs="Arial"/>
          <w:u w:val="single"/>
        </w:rPr>
        <w:tab/>
      </w:r>
      <w:r w:rsidRPr="009773B7">
        <w:rPr>
          <w:rFonts w:ascii="Arial" w:hAnsi="Arial" w:cs="Arial"/>
        </w:rPr>
        <w:t xml:space="preserve"> (5)    Revenues</w:t>
      </w:r>
    </w:p>
    <w:p w:rsidR="00DA6B44" w:rsidRPr="009773B7" w:rsidRDefault="00DA6B44" w:rsidP="00EF3AA2">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sidRPr="009773B7">
        <w:rPr>
          <w:rFonts w:ascii="Arial" w:hAnsi="Arial" w:cs="Arial"/>
          <w:u w:val="single"/>
        </w:rPr>
        <w:tab/>
        <w:t>C</w:t>
      </w:r>
      <w:r w:rsidRPr="009773B7">
        <w:rPr>
          <w:rFonts w:ascii="Arial" w:hAnsi="Arial" w:cs="Arial"/>
          <w:u w:val="single"/>
        </w:rPr>
        <w:tab/>
      </w:r>
      <w:r w:rsidRPr="009773B7">
        <w:rPr>
          <w:rFonts w:ascii="Arial" w:hAnsi="Arial" w:cs="Arial"/>
        </w:rPr>
        <w:t xml:space="preserve"> (6)    Cash from financing activities</w:t>
      </w:r>
    </w:p>
    <w:p w:rsidR="00DA6B44" w:rsidRPr="009773B7" w:rsidRDefault="00DA6B44" w:rsidP="00EF3AA2">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sidRPr="009773B7">
        <w:rPr>
          <w:rFonts w:ascii="Arial" w:hAnsi="Arial" w:cs="Arial"/>
          <w:u w:val="single"/>
        </w:rPr>
        <w:tab/>
        <w:t>A</w:t>
      </w:r>
      <w:r w:rsidRPr="009773B7">
        <w:rPr>
          <w:rFonts w:ascii="Arial" w:hAnsi="Arial" w:cs="Arial"/>
          <w:u w:val="single"/>
        </w:rPr>
        <w:tab/>
      </w:r>
      <w:r w:rsidRPr="009773B7">
        <w:rPr>
          <w:rFonts w:ascii="Arial" w:hAnsi="Arial" w:cs="Arial"/>
        </w:rPr>
        <w:t xml:space="preserve"> (7)    Gains</w:t>
      </w:r>
    </w:p>
    <w:p w:rsidR="00DA6B44" w:rsidRPr="009773B7" w:rsidRDefault="00DA6B44" w:rsidP="00EF3AA2">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sidRPr="009773B7">
        <w:rPr>
          <w:rFonts w:ascii="Arial" w:hAnsi="Arial" w:cs="Arial"/>
          <w:u w:val="single"/>
        </w:rPr>
        <w:tab/>
        <w:t>B</w:t>
      </w:r>
      <w:r w:rsidRPr="009773B7">
        <w:rPr>
          <w:rFonts w:ascii="Arial" w:hAnsi="Arial" w:cs="Arial"/>
          <w:u w:val="single"/>
        </w:rPr>
        <w:tab/>
      </w:r>
      <w:r w:rsidRPr="009773B7">
        <w:rPr>
          <w:rFonts w:ascii="Arial" w:hAnsi="Arial" w:cs="Arial"/>
        </w:rPr>
        <w:t xml:space="preserve"> (8)    Owners' equity</w:t>
      </w:r>
    </w:p>
    <w:p w:rsidR="00DA6B44" w:rsidRPr="009773B7" w:rsidRDefault="00DA6B44" w:rsidP="00EF3AA2">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sidRPr="009773B7">
        <w:rPr>
          <w:rFonts w:ascii="Arial" w:hAnsi="Arial" w:cs="Arial"/>
          <w:u w:val="single"/>
        </w:rPr>
        <w:tab/>
      </w:r>
      <w:r>
        <w:rPr>
          <w:rFonts w:ascii="Arial" w:hAnsi="Arial" w:cs="Arial"/>
          <w:u w:val="single"/>
        </w:rPr>
        <w:t>B</w:t>
      </w:r>
      <w:r w:rsidRPr="009773B7">
        <w:rPr>
          <w:rFonts w:ascii="Arial" w:hAnsi="Arial" w:cs="Arial"/>
          <w:u w:val="single"/>
        </w:rPr>
        <w:tab/>
      </w:r>
      <w:r w:rsidRPr="009773B7">
        <w:rPr>
          <w:rFonts w:ascii="Arial" w:hAnsi="Arial" w:cs="Arial"/>
        </w:rPr>
        <w:t xml:space="preserve"> (9)    </w:t>
      </w:r>
      <w:r>
        <w:rPr>
          <w:rFonts w:ascii="Arial" w:hAnsi="Arial" w:cs="Arial"/>
        </w:rPr>
        <w:t>Liabilities</w:t>
      </w:r>
    </w:p>
    <w:p w:rsidR="00DA6B44" w:rsidRPr="009773B7" w:rsidRDefault="00DA6B44" w:rsidP="00EF3AA2">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sidRPr="009773B7">
        <w:rPr>
          <w:rFonts w:ascii="Arial" w:hAnsi="Arial" w:cs="Arial"/>
          <w:u w:val="single"/>
        </w:rPr>
        <w:tab/>
        <w:t>D</w:t>
      </w:r>
      <w:r w:rsidRPr="009773B7">
        <w:rPr>
          <w:rFonts w:ascii="Arial" w:hAnsi="Arial" w:cs="Arial"/>
          <w:u w:val="single"/>
        </w:rPr>
        <w:tab/>
      </w:r>
      <w:r w:rsidRPr="009773B7">
        <w:rPr>
          <w:rFonts w:ascii="Arial" w:hAnsi="Arial" w:cs="Arial"/>
        </w:rPr>
        <w:t xml:space="preserve"> (10)  Assets personally owned by </w:t>
      </w:r>
      <w:r>
        <w:rPr>
          <w:rFonts w:ascii="Arial" w:hAnsi="Arial" w:cs="Arial"/>
        </w:rPr>
        <w:t xml:space="preserve">a </w:t>
      </w:r>
      <w:r w:rsidRPr="009773B7">
        <w:rPr>
          <w:rFonts w:ascii="Arial" w:hAnsi="Arial" w:cs="Arial"/>
        </w:rPr>
        <w:t>stockholder</w:t>
      </w:r>
    </w:p>
    <w:p w:rsidR="00DA6B44" w:rsidRPr="009773B7" w:rsidRDefault="00DA6B44" w:rsidP="00EF3AA2">
      <w:pPr>
        <w:rPr>
          <w:rFonts w:ascii="Arial" w:hAnsi="Arial"/>
          <w:b/>
          <w:sz w:val="24"/>
        </w:rPr>
      </w:pPr>
    </w:p>
    <w:p w:rsidR="00DA6B44" w:rsidRPr="009773B7" w:rsidRDefault="00DA6B44">
      <w:pPr>
        <w:rPr>
          <w:rFonts w:ascii="Arial" w:hAnsi="Arial"/>
          <w:b/>
          <w:sz w:val="24"/>
        </w:rPr>
      </w:pPr>
      <w:r w:rsidRPr="009773B7">
        <w:br w:type="page"/>
      </w:r>
    </w:p>
    <w:p w:rsidR="00DA6B44" w:rsidRPr="009773B7" w:rsidRDefault="00DA6B44" w:rsidP="00B65D99">
      <w:pPr>
        <w:outlineLvl w:val="0"/>
        <w:rPr>
          <w:rFonts w:ascii="Arial" w:hAnsi="Arial"/>
          <w:b/>
          <w:sz w:val="24"/>
        </w:rPr>
      </w:pPr>
      <w:r w:rsidRPr="009773B7">
        <w:rPr>
          <w:rFonts w:ascii="Arial" w:hAnsi="Arial"/>
          <w:b/>
          <w:sz w:val="24"/>
        </w:rPr>
        <w:t>M5-4.</w:t>
      </w:r>
    </w:p>
    <w:p w:rsidR="00DA6B44" w:rsidRPr="009773B7" w:rsidRDefault="00DA6B44">
      <w:pPr>
        <w:rPr>
          <w:rFonts w:ascii="Arial" w:hAnsi="Arial"/>
          <w:b/>
          <w:sz w:val="24"/>
        </w:rPr>
      </w:pPr>
    </w:p>
    <w:tbl>
      <w:tblPr>
        <w:tblW w:w="0" w:type="auto"/>
        <w:tblLayout w:type="fixed"/>
        <w:tblCellMar>
          <w:left w:w="30" w:type="dxa"/>
          <w:right w:w="30" w:type="dxa"/>
        </w:tblCellMar>
        <w:tblLook w:val="0000"/>
      </w:tblPr>
      <w:tblGrid>
        <w:gridCol w:w="1766"/>
        <w:gridCol w:w="1767"/>
        <w:gridCol w:w="1766"/>
        <w:gridCol w:w="1767"/>
      </w:tblGrid>
      <w:tr w:rsidR="00DA6B44" w:rsidRPr="009773B7">
        <w:trPr>
          <w:trHeight w:val="247"/>
        </w:trPr>
        <w:tc>
          <w:tcPr>
            <w:tcW w:w="1766" w:type="dxa"/>
            <w:tcBorders>
              <w:top w:val="single" w:sz="6" w:space="0" w:color="000000"/>
              <w:left w:val="single" w:sz="6" w:space="0" w:color="000000"/>
              <w:bottom w:val="single" w:sz="6" w:space="0" w:color="000000"/>
              <w:right w:val="single" w:sz="6" w:space="0" w:color="000000"/>
            </w:tcBorders>
          </w:tcPr>
          <w:p w:rsidR="00DA6B44" w:rsidRPr="009773B7" w:rsidRDefault="00DA6B44">
            <w:pPr>
              <w:rPr>
                <w:rFonts w:ascii="Arial" w:hAnsi="Arial"/>
                <w:b/>
                <w:color w:val="000000"/>
                <w:sz w:val="24"/>
                <w:szCs w:val="24"/>
              </w:rPr>
            </w:pPr>
            <w:r w:rsidRPr="009773B7">
              <w:rPr>
                <w:rFonts w:ascii="Arial" w:hAnsi="Arial"/>
                <w:b/>
                <w:color w:val="000000"/>
                <w:sz w:val="24"/>
                <w:szCs w:val="24"/>
              </w:rPr>
              <w:t>Transaction</w:t>
            </w:r>
          </w:p>
        </w:tc>
        <w:tc>
          <w:tcPr>
            <w:tcW w:w="1767"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b/>
                <w:color w:val="000000"/>
                <w:sz w:val="24"/>
                <w:szCs w:val="24"/>
              </w:rPr>
            </w:pPr>
            <w:r w:rsidRPr="009773B7">
              <w:rPr>
                <w:rFonts w:ascii="Arial" w:hAnsi="Arial"/>
                <w:b/>
                <w:color w:val="000000"/>
                <w:sz w:val="24"/>
                <w:szCs w:val="24"/>
              </w:rPr>
              <w:t>Current Assets</w:t>
            </w:r>
          </w:p>
        </w:tc>
        <w:tc>
          <w:tcPr>
            <w:tcW w:w="1766"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b/>
                <w:color w:val="000000"/>
                <w:sz w:val="24"/>
                <w:szCs w:val="24"/>
              </w:rPr>
            </w:pPr>
            <w:r w:rsidRPr="009773B7">
              <w:rPr>
                <w:rFonts w:ascii="Arial" w:hAnsi="Arial"/>
                <w:b/>
                <w:color w:val="000000"/>
                <w:sz w:val="24"/>
                <w:szCs w:val="24"/>
              </w:rPr>
              <w:t>Gross Profit</w:t>
            </w:r>
          </w:p>
        </w:tc>
        <w:tc>
          <w:tcPr>
            <w:tcW w:w="1767"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b/>
                <w:color w:val="000000"/>
                <w:sz w:val="24"/>
                <w:szCs w:val="24"/>
              </w:rPr>
            </w:pPr>
            <w:r w:rsidRPr="009773B7">
              <w:rPr>
                <w:rFonts w:ascii="Arial" w:hAnsi="Arial"/>
                <w:b/>
                <w:color w:val="000000"/>
                <w:sz w:val="24"/>
                <w:szCs w:val="24"/>
              </w:rPr>
              <w:t>Current Liabilities</w:t>
            </w:r>
          </w:p>
        </w:tc>
      </w:tr>
      <w:tr w:rsidR="00DA6B44" w:rsidRPr="009773B7">
        <w:trPr>
          <w:trHeight w:val="247"/>
        </w:trPr>
        <w:tc>
          <w:tcPr>
            <w:tcW w:w="1766" w:type="dxa"/>
            <w:tcBorders>
              <w:top w:val="single" w:sz="6" w:space="0" w:color="000000"/>
              <w:left w:val="single" w:sz="6" w:space="0" w:color="000000"/>
              <w:bottom w:val="single" w:sz="6" w:space="0" w:color="000000"/>
              <w:right w:val="single" w:sz="6" w:space="0" w:color="000000"/>
            </w:tcBorders>
          </w:tcPr>
          <w:p w:rsidR="00DA6B44" w:rsidRPr="009773B7" w:rsidRDefault="00DA6B44">
            <w:pPr>
              <w:rPr>
                <w:rFonts w:ascii="Arial" w:hAnsi="Arial"/>
                <w:color w:val="000000"/>
                <w:sz w:val="24"/>
                <w:szCs w:val="24"/>
              </w:rPr>
            </w:pPr>
            <w:r w:rsidRPr="009773B7">
              <w:rPr>
                <w:rFonts w:ascii="Arial" w:hAnsi="Arial"/>
                <w:color w:val="000000"/>
                <w:sz w:val="24"/>
                <w:szCs w:val="24"/>
              </w:rPr>
              <w:t>a.</w:t>
            </w:r>
          </w:p>
        </w:tc>
        <w:tc>
          <w:tcPr>
            <w:tcW w:w="1767"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sz w:val="24"/>
                <w:szCs w:val="24"/>
              </w:rPr>
            </w:pPr>
            <w:r w:rsidRPr="009773B7">
              <w:rPr>
                <w:rFonts w:ascii="Arial" w:hAnsi="Arial"/>
                <w:color w:val="000000"/>
                <w:sz w:val="24"/>
                <w:szCs w:val="24"/>
              </w:rPr>
              <w:t>+</w:t>
            </w:r>
          </w:p>
        </w:tc>
        <w:tc>
          <w:tcPr>
            <w:tcW w:w="1766"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sz w:val="24"/>
                <w:szCs w:val="24"/>
              </w:rPr>
            </w:pPr>
            <w:r w:rsidRPr="009773B7">
              <w:rPr>
                <w:rFonts w:ascii="Arial" w:hAnsi="Arial"/>
                <w:color w:val="000000"/>
                <w:sz w:val="24"/>
                <w:szCs w:val="24"/>
              </w:rPr>
              <w:t>+</w:t>
            </w:r>
          </w:p>
        </w:tc>
        <w:tc>
          <w:tcPr>
            <w:tcW w:w="1767"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sz w:val="24"/>
                <w:szCs w:val="24"/>
              </w:rPr>
            </w:pPr>
            <w:r w:rsidRPr="009773B7">
              <w:rPr>
                <w:rFonts w:ascii="Arial" w:hAnsi="Arial"/>
                <w:color w:val="000000"/>
                <w:sz w:val="24"/>
                <w:szCs w:val="24"/>
              </w:rPr>
              <w:t>NE</w:t>
            </w:r>
          </w:p>
        </w:tc>
      </w:tr>
      <w:tr w:rsidR="00DA6B44" w:rsidRPr="009773B7">
        <w:trPr>
          <w:trHeight w:val="247"/>
        </w:trPr>
        <w:tc>
          <w:tcPr>
            <w:tcW w:w="1766" w:type="dxa"/>
            <w:tcBorders>
              <w:top w:val="single" w:sz="6" w:space="0" w:color="000000"/>
              <w:left w:val="single" w:sz="6" w:space="0" w:color="000000"/>
              <w:bottom w:val="single" w:sz="6" w:space="0" w:color="000000"/>
              <w:right w:val="single" w:sz="6" w:space="0" w:color="000000"/>
            </w:tcBorders>
          </w:tcPr>
          <w:p w:rsidR="00DA6B44" w:rsidRPr="009773B7" w:rsidRDefault="00DA6B44">
            <w:pPr>
              <w:rPr>
                <w:rFonts w:ascii="Arial" w:hAnsi="Arial"/>
                <w:color w:val="000000"/>
                <w:sz w:val="24"/>
                <w:szCs w:val="24"/>
              </w:rPr>
            </w:pPr>
            <w:r w:rsidRPr="009773B7">
              <w:rPr>
                <w:rFonts w:ascii="Arial" w:hAnsi="Arial"/>
                <w:color w:val="000000"/>
                <w:sz w:val="24"/>
                <w:szCs w:val="24"/>
              </w:rPr>
              <w:t>b.</w:t>
            </w:r>
          </w:p>
        </w:tc>
        <w:tc>
          <w:tcPr>
            <w:tcW w:w="1767"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sz w:val="24"/>
                <w:szCs w:val="24"/>
              </w:rPr>
            </w:pPr>
            <w:r w:rsidRPr="009773B7">
              <w:rPr>
                <w:rFonts w:ascii="Arial" w:hAnsi="Arial"/>
                <w:color w:val="000000"/>
                <w:sz w:val="24"/>
                <w:szCs w:val="24"/>
              </w:rPr>
              <w:t>NE</w:t>
            </w:r>
          </w:p>
        </w:tc>
        <w:tc>
          <w:tcPr>
            <w:tcW w:w="1766"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sz w:val="24"/>
                <w:szCs w:val="24"/>
              </w:rPr>
            </w:pPr>
            <w:r w:rsidRPr="009773B7">
              <w:rPr>
                <w:rFonts w:ascii="Arial" w:hAnsi="Arial"/>
                <w:color w:val="000000"/>
                <w:sz w:val="24"/>
                <w:szCs w:val="24"/>
              </w:rPr>
              <w:t>NE</w:t>
            </w:r>
          </w:p>
        </w:tc>
        <w:tc>
          <w:tcPr>
            <w:tcW w:w="1767"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sz w:val="24"/>
                <w:szCs w:val="24"/>
              </w:rPr>
            </w:pPr>
            <w:r w:rsidRPr="009773B7">
              <w:rPr>
                <w:rFonts w:ascii="Arial" w:hAnsi="Arial"/>
                <w:color w:val="000000"/>
                <w:sz w:val="24"/>
                <w:szCs w:val="24"/>
              </w:rPr>
              <w:t>+</w:t>
            </w:r>
          </w:p>
        </w:tc>
      </w:tr>
    </w:tbl>
    <w:p w:rsidR="00DA6B44" w:rsidRPr="009773B7" w:rsidRDefault="00DA6B44">
      <w:pPr>
        <w:rPr>
          <w:rFonts w:ascii="Arial" w:hAnsi="Arial"/>
          <w:b/>
          <w:sz w:val="24"/>
        </w:rPr>
      </w:pPr>
    </w:p>
    <w:p w:rsidR="00DA6B44" w:rsidRPr="009773B7" w:rsidRDefault="00DA6B44">
      <w:pPr>
        <w:pStyle w:val="statement"/>
        <w:tabs>
          <w:tab w:val="clear" w:pos="432"/>
          <w:tab w:val="clear" w:pos="720"/>
          <w:tab w:val="clear" w:pos="1008"/>
          <w:tab w:val="clear" w:pos="6120"/>
          <w:tab w:val="clear" w:pos="7740"/>
          <w:tab w:val="clear" w:pos="9180"/>
        </w:tabs>
      </w:pPr>
      <w:r w:rsidRPr="009773B7">
        <w:t>The effects of the transactions can be seen by making the related journal entries and using CA, CL, R, and E to denote current asset, current liability, revenue, and expense, respectively.</w:t>
      </w:r>
    </w:p>
    <w:p w:rsidR="00DA6B44" w:rsidRPr="009773B7" w:rsidRDefault="00DA6B44">
      <w:pPr>
        <w:rPr>
          <w:rFonts w:ascii="Arial" w:hAnsi="Arial"/>
          <w:sz w:val="24"/>
        </w:rPr>
      </w:pPr>
    </w:p>
    <w:p w:rsidR="00DA6B44" w:rsidRPr="009773B7" w:rsidRDefault="00DA6B44">
      <w:pPr>
        <w:keepNext/>
        <w:tabs>
          <w:tab w:val="left" w:pos="720"/>
          <w:tab w:val="left" w:pos="1440"/>
          <w:tab w:val="left" w:leader="dot" w:pos="6480"/>
          <w:tab w:val="decimal" w:pos="7380"/>
          <w:tab w:val="decimal" w:pos="8640"/>
        </w:tabs>
        <w:spacing w:line="260" w:lineRule="atLeast"/>
        <w:rPr>
          <w:rFonts w:ascii="Arial" w:hAnsi="Arial"/>
          <w:sz w:val="24"/>
        </w:rPr>
      </w:pPr>
      <w:r w:rsidRPr="009773B7">
        <w:rPr>
          <w:rFonts w:ascii="Arial" w:hAnsi="Arial"/>
          <w:sz w:val="24"/>
        </w:rPr>
        <w:t>a.</w:t>
      </w:r>
      <w:r w:rsidRPr="009773B7">
        <w:rPr>
          <w:rFonts w:ascii="Arial" w:hAnsi="Arial"/>
          <w:sz w:val="24"/>
        </w:rPr>
        <w:tab/>
        <w:t xml:space="preserve">Accounts receivable (+CA)  </w:t>
      </w:r>
      <w:r w:rsidRPr="009773B7">
        <w:rPr>
          <w:rFonts w:ascii="Arial" w:hAnsi="Arial"/>
          <w:sz w:val="24"/>
        </w:rPr>
        <w:tab/>
      </w:r>
      <w:r w:rsidRPr="009773B7">
        <w:rPr>
          <w:rFonts w:ascii="Arial" w:hAnsi="Arial"/>
          <w:sz w:val="24"/>
        </w:rPr>
        <w:tab/>
      </w:r>
      <w:r>
        <w:rPr>
          <w:rFonts w:ascii="Arial" w:hAnsi="Arial"/>
          <w:sz w:val="24"/>
        </w:rPr>
        <w:t>300</w:t>
      </w:r>
    </w:p>
    <w:p w:rsidR="00DA6B44" w:rsidRPr="009773B7" w:rsidRDefault="00DA6B44">
      <w:pPr>
        <w:keepNext/>
        <w:tabs>
          <w:tab w:val="left" w:pos="720"/>
          <w:tab w:val="left" w:pos="1440"/>
          <w:tab w:val="left" w:leader="dot" w:pos="6480"/>
          <w:tab w:val="decimal" w:pos="7380"/>
          <w:tab w:val="decimal" w:pos="8640"/>
        </w:tabs>
        <w:spacing w:line="260" w:lineRule="atLeast"/>
        <w:rPr>
          <w:rFonts w:ascii="Arial" w:hAnsi="Arial"/>
          <w:sz w:val="24"/>
        </w:rPr>
      </w:pPr>
      <w:r w:rsidRPr="009773B7">
        <w:rPr>
          <w:rFonts w:ascii="Arial" w:hAnsi="Arial"/>
          <w:sz w:val="24"/>
        </w:rPr>
        <w:tab/>
      </w:r>
      <w:r w:rsidRPr="009773B7">
        <w:rPr>
          <w:rFonts w:ascii="Arial" w:hAnsi="Arial"/>
          <w:sz w:val="24"/>
        </w:rPr>
        <w:tab/>
        <w:t>Sales revenue (+R)</w:t>
      </w:r>
      <w:r w:rsidRPr="009773B7">
        <w:rPr>
          <w:rFonts w:ascii="Arial" w:hAnsi="Arial"/>
          <w:sz w:val="24"/>
        </w:rPr>
        <w:tab/>
      </w:r>
      <w:r w:rsidRPr="009773B7">
        <w:rPr>
          <w:rFonts w:ascii="Arial" w:hAnsi="Arial"/>
          <w:sz w:val="24"/>
        </w:rPr>
        <w:tab/>
      </w:r>
      <w:r w:rsidRPr="009773B7">
        <w:rPr>
          <w:rFonts w:ascii="Arial" w:hAnsi="Arial"/>
          <w:sz w:val="24"/>
        </w:rPr>
        <w:tab/>
      </w:r>
      <w:r>
        <w:rPr>
          <w:rFonts w:ascii="Arial" w:hAnsi="Arial"/>
          <w:sz w:val="24"/>
        </w:rPr>
        <w:t>300</w:t>
      </w:r>
    </w:p>
    <w:p w:rsidR="00DA6B44" w:rsidRPr="009773B7" w:rsidRDefault="00DA6B44">
      <w:pPr>
        <w:keepNext/>
        <w:tabs>
          <w:tab w:val="left" w:pos="720"/>
          <w:tab w:val="left" w:pos="1440"/>
          <w:tab w:val="left" w:leader="dot" w:pos="6480"/>
          <w:tab w:val="decimal" w:pos="7380"/>
          <w:tab w:val="decimal" w:pos="8640"/>
        </w:tabs>
        <w:spacing w:line="260" w:lineRule="atLeast"/>
        <w:rPr>
          <w:rFonts w:ascii="Arial" w:hAnsi="Arial"/>
          <w:sz w:val="24"/>
        </w:rPr>
      </w:pPr>
      <w:r w:rsidRPr="009773B7">
        <w:rPr>
          <w:rFonts w:ascii="Arial" w:hAnsi="Arial"/>
          <w:sz w:val="24"/>
        </w:rPr>
        <w:tab/>
        <w:t>Cost of goods sold (+E)</w:t>
      </w:r>
      <w:r w:rsidRPr="009773B7">
        <w:rPr>
          <w:rFonts w:ascii="Arial" w:hAnsi="Arial"/>
          <w:sz w:val="24"/>
        </w:rPr>
        <w:tab/>
      </w:r>
      <w:r w:rsidRPr="009773B7">
        <w:rPr>
          <w:rFonts w:ascii="Arial" w:hAnsi="Arial"/>
          <w:sz w:val="24"/>
        </w:rPr>
        <w:tab/>
      </w:r>
      <w:r>
        <w:rPr>
          <w:rFonts w:ascii="Arial" w:hAnsi="Arial"/>
          <w:sz w:val="24"/>
        </w:rPr>
        <w:t>200</w:t>
      </w:r>
    </w:p>
    <w:p w:rsidR="00DA6B44" w:rsidRPr="009773B7" w:rsidRDefault="00DA6B44">
      <w:pPr>
        <w:keepNext/>
        <w:tabs>
          <w:tab w:val="left" w:pos="720"/>
          <w:tab w:val="left" w:pos="1440"/>
          <w:tab w:val="left" w:leader="dot" w:pos="6480"/>
          <w:tab w:val="decimal" w:pos="7380"/>
          <w:tab w:val="decimal" w:pos="8640"/>
        </w:tabs>
        <w:spacing w:line="260" w:lineRule="atLeast"/>
        <w:rPr>
          <w:rFonts w:ascii="Arial" w:hAnsi="Arial"/>
          <w:sz w:val="24"/>
        </w:rPr>
      </w:pPr>
      <w:r w:rsidRPr="009773B7">
        <w:rPr>
          <w:rFonts w:ascii="Arial" w:hAnsi="Arial"/>
          <w:sz w:val="24"/>
        </w:rPr>
        <w:tab/>
      </w:r>
      <w:r w:rsidRPr="009773B7">
        <w:rPr>
          <w:rFonts w:ascii="Arial" w:hAnsi="Arial"/>
          <w:sz w:val="24"/>
        </w:rPr>
        <w:tab/>
        <w:t>Inventory (</w:t>
      </w:r>
      <w:r w:rsidRPr="009773B7">
        <w:rPr>
          <w:rFonts w:ascii="Arial" w:hAnsi="Arial" w:cs="Arial"/>
          <w:sz w:val="24"/>
        </w:rPr>
        <w:t>–</w:t>
      </w:r>
      <w:r w:rsidRPr="009773B7">
        <w:rPr>
          <w:rFonts w:ascii="Arial" w:hAnsi="Arial"/>
          <w:sz w:val="24"/>
        </w:rPr>
        <w:t xml:space="preserve">CA)  </w:t>
      </w:r>
      <w:r w:rsidRPr="009773B7">
        <w:rPr>
          <w:rFonts w:ascii="Arial" w:hAnsi="Arial"/>
          <w:sz w:val="24"/>
        </w:rPr>
        <w:tab/>
      </w:r>
      <w:r w:rsidRPr="009773B7">
        <w:rPr>
          <w:rFonts w:ascii="Arial" w:hAnsi="Arial"/>
          <w:sz w:val="24"/>
        </w:rPr>
        <w:tab/>
      </w:r>
      <w:r w:rsidRPr="009773B7">
        <w:rPr>
          <w:rFonts w:ascii="Arial" w:hAnsi="Arial"/>
          <w:sz w:val="24"/>
        </w:rPr>
        <w:tab/>
      </w:r>
      <w:r>
        <w:rPr>
          <w:rFonts w:ascii="Arial" w:hAnsi="Arial"/>
          <w:sz w:val="24"/>
        </w:rPr>
        <w:t>200</w:t>
      </w:r>
    </w:p>
    <w:p w:rsidR="00DA6B44" w:rsidRPr="009773B7" w:rsidRDefault="00DA6B44">
      <w:pPr>
        <w:ind w:left="720"/>
        <w:rPr>
          <w:rFonts w:ascii="Arial" w:hAnsi="Arial"/>
          <w:sz w:val="24"/>
        </w:rPr>
      </w:pPr>
    </w:p>
    <w:p w:rsidR="00DA6B44" w:rsidRPr="009773B7" w:rsidRDefault="00DA6B44">
      <w:pPr>
        <w:ind w:left="720"/>
        <w:rPr>
          <w:rFonts w:ascii="Arial" w:hAnsi="Arial"/>
          <w:sz w:val="24"/>
        </w:rPr>
      </w:pPr>
      <w:r w:rsidRPr="009773B7">
        <w:rPr>
          <w:rFonts w:ascii="Arial" w:hAnsi="Arial"/>
          <w:sz w:val="24"/>
        </w:rPr>
        <w:t>Note that Gross Profit increases (by $</w:t>
      </w:r>
      <w:r>
        <w:rPr>
          <w:rFonts w:ascii="Arial" w:hAnsi="Arial"/>
          <w:sz w:val="24"/>
        </w:rPr>
        <w:t>10</w:t>
      </w:r>
      <w:r w:rsidRPr="009773B7">
        <w:rPr>
          <w:rFonts w:ascii="Arial" w:hAnsi="Arial"/>
          <w:sz w:val="24"/>
        </w:rPr>
        <w:t>0) since it is defined as Sales (increased by $</w:t>
      </w:r>
      <w:r>
        <w:rPr>
          <w:rFonts w:ascii="Arial" w:hAnsi="Arial"/>
          <w:sz w:val="24"/>
        </w:rPr>
        <w:t>30</w:t>
      </w:r>
      <w:r w:rsidRPr="009773B7">
        <w:rPr>
          <w:rFonts w:ascii="Arial" w:hAnsi="Arial"/>
          <w:sz w:val="24"/>
        </w:rPr>
        <w:t>0) less Cost of Goods Sold (increased by only $</w:t>
      </w:r>
      <w:r>
        <w:rPr>
          <w:rFonts w:ascii="Arial" w:hAnsi="Arial"/>
          <w:sz w:val="24"/>
        </w:rPr>
        <w:t>20</w:t>
      </w:r>
      <w:r w:rsidRPr="009773B7">
        <w:rPr>
          <w:rFonts w:ascii="Arial" w:hAnsi="Arial"/>
          <w:sz w:val="24"/>
        </w:rPr>
        <w:t>0).</w:t>
      </w:r>
    </w:p>
    <w:p w:rsidR="00DA6B44" w:rsidRPr="009773B7" w:rsidRDefault="00DA6B44">
      <w:pPr>
        <w:keepNext/>
        <w:tabs>
          <w:tab w:val="left" w:pos="720"/>
          <w:tab w:val="left" w:pos="1440"/>
          <w:tab w:val="left" w:leader="dot" w:pos="6480"/>
          <w:tab w:val="decimal" w:pos="7380"/>
          <w:tab w:val="decimal" w:pos="8640"/>
        </w:tabs>
        <w:spacing w:line="260" w:lineRule="atLeast"/>
        <w:rPr>
          <w:rFonts w:ascii="Arial" w:hAnsi="Arial"/>
          <w:sz w:val="24"/>
        </w:rPr>
      </w:pPr>
    </w:p>
    <w:p w:rsidR="00DA6B44" w:rsidRPr="009773B7" w:rsidRDefault="00DA6B44">
      <w:pPr>
        <w:keepNext/>
        <w:tabs>
          <w:tab w:val="left" w:pos="720"/>
          <w:tab w:val="left" w:pos="1440"/>
          <w:tab w:val="left" w:leader="dot" w:pos="6480"/>
          <w:tab w:val="decimal" w:pos="7380"/>
          <w:tab w:val="decimal" w:pos="8640"/>
        </w:tabs>
        <w:spacing w:line="260" w:lineRule="atLeast"/>
        <w:rPr>
          <w:rFonts w:ascii="Arial" w:hAnsi="Arial"/>
          <w:sz w:val="24"/>
        </w:rPr>
      </w:pPr>
      <w:r w:rsidRPr="009773B7">
        <w:rPr>
          <w:rFonts w:ascii="Arial" w:hAnsi="Arial"/>
          <w:sz w:val="24"/>
        </w:rPr>
        <w:t>b.</w:t>
      </w:r>
      <w:r w:rsidRPr="009773B7">
        <w:rPr>
          <w:rFonts w:ascii="Arial" w:hAnsi="Arial"/>
          <w:sz w:val="24"/>
        </w:rPr>
        <w:tab/>
        <w:t xml:space="preserve">Advertising expense (+E)  </w:t>
      </w:r>
      <w:r w:rsidRPr="009773B7">
        <w:rPr>
          <w:rFonts w:ascii="Arial" w:hAnsi="Arial"/>
          <w:sz w:val="24"/>
        </w:rPr>
        <w:tab/>
      </w:r>
      <w:r w:rsidRPr="009773B7">
        <w:rPr>
          <w:rFonts w:ascii="Arial" w:hAnsi="Arial"/>
          <w:sz w:val="24"/>
        </w:rPr>
        <w:tab/>
        <w:t>10</w:t>
      </w:r>
    </w:p>
    <w:p w:rsidR="00DA6B44" w:rsidRPr="009773B7" w:rsidRDefault="00DA6B44">
      <w:pPr>
        <w:keepNext/>
        <w:tabs>
          <w:tab w:val="left" w:pos="720"/>
          <w:tab w:val="left" w:pos="1440"/>
          <w:tab w:val="left" w:leader="dot" w:pos="6480"/>
          <w:tab w:val="decimal" w:pos="7380"/>
          <w:tab w:val="decimal" w:pos="8640"/>
        </w:tabs>
        <w:spacing w:line="260" w:lineRule="atLeast"/>
        <w:rPr>
          <w:rFonts w:ascii="Arial" w:hAnsi="Arial"/>
          <w:sz w:val="24"/>
        </w:rPr>
      </w:pPr>
      <w:r w:rsidRPr="009773B7">
        <w:rPr>
          <w:rFonts w:ascii="Arial" w:hAnsi="Arial"/>
          <w:sz w:val="24"/>
        </w:rPr>
        <w:tab/>
      </w:r>
      <w:r w:rsidRPr="009773B7">
        <w:rPr>
          <w:rFonts w:ascii="Arial" w:hAnsi="Arial"/>
          <w:sz w:val="24"/>
        </w:rPr>
        <w:tab/>
        <w:t xml:space="preserve">Accounts payable (+CL)  </w:t>
      </w:r>
      <w:r w:rsidRPr="009773B7">
        <w:rPr>
          <w:rFonts w:ascii="Arial" w:hAnsi="Arial"/>
          <w:sz w:val="24"/>
        </w:rPr>
        <w:tab/>
      </w:r>
      <w:r w:rsidRPr="009773B7">
        <w:rPr>
          <w:rFonts w:ascii="Arial" w:hAnsi="Arial"/>
          <w:sz w:val="24"/>
        </w:rPr>
        <w:tab/>
      </w:r>
      <w:r w:rsidRPr="009773B7">
        <w:rPr>
          <w:rFonts w:ascii="Arial" w:hAnsi="Arial"/>
          <w:sz w:val="24"/>
        </w:rPr>
        <w:tab/>
        <w:t>10</w:t>
      </w:r>
    </w:p>
    <w:p w:rsidR="00DA6B44" w:rsidRPr="009773B7" w:rsidRDefault="00DA6B44">
      <w:pPr>
        <w:ind w:left="720"/>
        <w:rPr>
          <w:rFonts w:ascii="Arial" w:hAnsi="Arial"/>
          <w:sz w:val="24"/>
        </w:rPr>
      </w:pPr>
    </w:p>
    <w:p w:rsidR="00DA6B44" w:rsidRPr="009773B7" w:rsidRDefault="00DA6B44">
      <w:pPr>
        <w:ind w:left="720"/>
        <w:rPr>
          <w:rFonts w:ascii="Arial" w:hAnsi="Arial"/>
          <w:sz w:val="24"/>
        </w:rPr>
      </w:pPr>
      <w:r w:rsidRPr="009773B7">
        <w:rPr>
          <w:rFonts w:ascii="Arial" w:hAnsi="Arial"/>
          <w:sz w:val="24"/>
        </w:rPr>
        <w:t>Note that Advertising Expense is not included in Cost of Goods Sold and, hence, has no effect on Gross Profit.</w:t>
      </w:r>
    </w:p>
    <w:p w:rsidR="00DA6B44" w:rsidRPr="009773B7" w:rsidRDefault="00DA6B44">
      <w:pPr>
        <w:rPr>
          <w:rFonts w:ascii="Arial" w:hAnsi="Arial"/>
          <w:b/>
          <w:sz w:val="24"/>
        </w:rPr>
      </w:pPr>
    </w:p>
    <w:p w:rsidR="00DA6B44" w:rsidRPr="009773B7" w:rsidRDefault="00DA6B44">
      <w:pPr>
        <w:rPr>
          <w:rFonts w:ascii="Arial" w:hAnsi="Arial"/>
          <w:b/>
          <w:sz w:val="24"/>
        </w:rPr>
      </w:pPr>
    </w:p>
    <w:p w:rsidR="00DA6B44" w:rsidRPr="009773B7" w:rsidRDefault="00DA6B44" w:rsidP="00B65D99">
      <w:pPr>
        <w:outlineLvl w:val="0"/>
        <w:rPr>
          <w:rFonts w:ascii="Arial" w:hAnsi="Arial"/>
          <w:b/>
          <w:sz w:val="24"/>
        </w:rPr>
      </w:pPr>
      <w:r w:rsidRPr="009773B7">
        <w:rPr>
          <w:rFonts w:ascii="Arial" w:hAnsi="Arial"/>
          <w:b/>
          <w:sz w:val="24"/>
        </w:rPr>
        <w:t>M5-5.</w:t>
      </w:r>
    </w:p>
    <w:p w:rsidR="00DA6B44" w:rsidRPr="009773B7" w:rsidRDefault="00DA6B44">
      <w:pPr>
        <w:rPr>
          <w:rFonts w:ascii="Arial" w:hAnsi="Arial"/>
          <w:b/>
          <w:sz w:val="24"/>
        </w:rPr>
      </w:pPr>
    </w:p>
    <w:tbl>
      <w:tblPr>
        <w:tblW w:w="97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870"/>
        <w:gridCol w:w="2592"/>
        <w:gridCol w:w="3276"/>
      </w:tblGrid>
      <w:tr w:rsidR="00DA6B44" w:rsidRPr="009773B7" w:rsidTr="00225D40">
        <w:tc>
          <w:tcPr>
            <w:tcW w:w="3870" w:type="dxa"/>
          </w:tcPr>
          <w:p w:rsidR="00DA6B44" w:rsidRPr="009773B7" w:rsidRDefault="00DA6B44" w:rsidP="00225D40">
            <w:pPr>
              <w:pStyle w:val="LH"/>
              <w:tabs>
                <w:tab w:val="right" w:pos="3562"/>
              </w:tabs>
              <w:spacing w:before="0" w:line="260" w:lineRule="exact"/>
              <w:jc w:val="center"/>
              <w:rPr>
                <w:rFonts w:ascii="Arial" w:hAnsi="Arial"/>
                <w:smallCaps w:val="0"/>
                <w:sz w:val="24"/>
              </w:rPr>
            </w:pPr>
            <w:r w:rsidRPr="009773B7">
              <w:rPr>
                <w:rFonts w:ascii="Arial" w:hAnsi="Arial"/>
                <w:smallCaps w:val="0"/>
                <w:sz w:val="24"/>
              </w:rPr>
              <w:t>Assets</w:t>
            </w:r>
          </w:p>
        </w:tc>
        <w:tc>
          <w:tcPr>
            <w:tcW w:w="2592" w:type="dxa"/>
          </w:tcPr>
          <w:p w:rsidR="00DA6B44" w:rsidRPr="009773B7" w:rsidRDefault="00DA6B44">
            <w:pPr>
              <w:pStyle w:val="LH"/>
              <w:spacing w:before="0" w:line="260" w:lineRule="exact"/>
              <w:jc w:val="center"/>
              <w:rPr>
                <w:rFonts w:ascii="Arial" w:hAnsi="Arial"/>
                <w:smallCaps w:val="0"/>
                <w:sz w:val="24"/>
              </w:rPr>
            </w:pPr>
            <w:r w:rsidRPr="009773B7">
              <w:rPr>
                <w:rFonts w:ascii="Arial" w:hAnsi="Arial"/>
                <w:smallCaps w:val="0"/>
                <w:sz w:val="24"/>
              </w:rPr>
              <w:t>Liabilities</w:t>
            </w:r>
          </w:p>
        </w:tc>
        <w:tc>
          <w:tcPr>
            <w:tcW w:w="3276" w:type="dxa"/>
          </w:tcPr>
          <w:p w:rsidR="00DA6B44" w:rsidRPr="009773B7" w:rsidRDefault="00DA6B44">
            <w:pPr>
              <w:pStyle w:val="LH"/>
              <w:spacing w:before="0" w:line="260" w:lineRule="exact"/>
              <w:jc w:val="center"/>
              <w:rPr>
                <w:rFonts w:ascii="Arial" w:hAnsi="Arial"/>
                <w:smallCaps w:val="0"/>
                <w:sz w:val="24"/>
              </w:rPr>
            </w:pPr>
            <w:r w:rsidRPr="009773B7">
              <w:rPr>
                <w:rFonts w:ascii="Arial" w:hAnsi="Arial"/>
                <w:smallCaps w:val="0"/>
                <w:sz w:val="24"/>
              </w:rPr>
              <w:t>Stockholders’ Equity</w:t>
            </w:r>
          </w:p>
        </w:tc>
      </w:tr>
      <w:tr w:rsidR="00DA6B44" w:rsidRPr="009773B7" w:rsidTr="00225D40">
        <w:tc>
          <w:tcPr>
            <w:tcW w:w="3870" w:type="dxa"/>
          </w:tcPr>
          <w:p w:rsidR="00DA6B44" w:rsidRPr="009773B7" w:rsidRDefault="00DA6B44" w:rsidP="00225D40">
            <w:pPr>
              <w:pStyle w:val="LH"/>
              <w:tabs>
                <w:tab w:val="right" w:pos="3562"/>
              </w:tabs>
              <w:spacing w:before="120" w:after="120" w:line="260" w:lineRule="exact"/>
              <w:rPr>
                <w:rFonts w:ascii="Arial" w:hAnsi="Arial"/>
                <w:b w:val="0"/>
                <w:smallCaps w:val="0"/>
                <w:sz w:val="24"/>
              </w:rPr>
            </w:pPr>
            <w:r w:rsidRPr="009773B7">
              <w:rPr>
                <w:rFonts w:ascii="Arial" w:hAnsi="Arial"/>
                <w:b w:val="0"/>
                <w:smallCaps w:val="0"/>
                <w:sz w:val="24"/>
              </w:rPr>
              <w:t>a.) Accounts Receivable</w:t>
            </w:r>
            <w:r w:rsidRPr="009773B7">
              <w:rPr>
                <w:rFonts w:ascii="Arial" w:hAnsi="Arial"/>
                <w:b w:val="0"/>
                <w:smallCaps w:val="0"/>
                <w:sz w:val="24"/>
              </w:rPr>
              <w:tab/>
            </w:r>
            <w:r>
              <w:rPr>
                <w:rFonts w:ascii="Arial" w:hAnsi="Arial"/>
                <w:b w:val="0"/>
                <w:smallCaps w:val="0"/>
                <w:sz w:val="24"/>
              </w:rPr>
              <w:t xml:space="preserve"> </w:t>
            </w:r>
            <w:r w:rsidRPr="009773B7">
              <w:rPr>
                <w:rFonts w:ascii="Arial" w:hAnsi="Arial"/>
                <w:b w:val="0"/>
                <w:smallCaps w:val="0"/>
                <w:sz w:val="24"/>
              </w:rPr>
              <w:t>+</w:t>
            </w:r>
            <w:r>
              <w:rPr>
                <w:rFonts w:ascii="Arial" w:hAnsi="Arial"/>
                <w:b w:val="0"/>
                <w:smallCaps w:val="0"/>
                <w:sz w:val="24"/>
              </w:rPr>
              <w:t>1,800</w:t>
            </w:r>
          </w:p>
          <w:p w:rsidR="00DA6B44" w:rsidRDefault="00DA6B44" w:rsidP="00225D40">
            <w:pPr>
              <w:pStyle w:val="LH"/>
              <w:tabs>
                <w:tab w:val="right" w:pos="3582"/>
              </w:tabs>
              <w:spacing w:before="0" w:after="120" w:line="260" w:lineRule="exact"/>
              <w:rPr>
                <w:rFonts w:ascii="Arial" w:hAnsi="Arial"/>
                <w:b w:val="0"/>
                <w:smallCaps w:val="0"/>
                <w:sz w:val="24"/>
              </w:rPr>
            </w:pPr>
            <w:r w:rsidRPr="009773B7">
              <w:rPr>
                <w:rFonts w:ascii="Arial" w:hAnsi="Arial"/>
                <w:b w:val="0"/>
                <w:smallCaps w:val="0"/>
                <w:sz w:val="24"/>
              </w:rPr>
              <w:t xml:space="preserve">     Inventory</w:t>
            </w:r>
            <w:r w:rsidRPr="009773B7">
              <w:rPr>
                <w:rFonts w:ascii="Arial" w:hAnsi="Arial"/>
                <w:b w:val="0"/>
                <w:smallCaps w:val="0"/>
                <w:sz w:val="24"/>
              </w:rPr>
              <w:tab/>
            </w:r>
            <w:r>
              <w:rPr>
                <w:rFonts w:ascii="Arial" w:hAnsi="Arial"/>
                <w:b w:val="0"/>
                <w:smallCaps w:val="0"/>
                <w:sz w:val="24"/>
              </w:rPr>
              <w:t xml:space="preserve">      </w:t>
            </w:r>
            <w:r w:rsidRPr="009773B7">
              <w:rPr>
                <w:rFonts w:ascii="Arial" w:hAnsi="Arial"/>
                <w:b w:val="0"/>
                <w:smallCaps w:val="0"/>
                <w:sz w:val="24"/>
              </w:rPr>
              <w:t>-</w:t>
            </w:r>
            <w:r>
              <w:rPr>
                <w:rFonts w:ascii="Arial" w:hAnsi="Arial"/>
                <w:b w:val="0"/>
                <w:smallCaps w:val="0"/>
                <w:sz w:val="24"/>
              </w:rPr>
              <w:t>1,200</w:t>
            </w:r>
          </w:p>
        </w:tc>
        <w:tc>
          <w:tcPr>
            <w:tcW w:w="2592" w:type="dxa"/>
          </w:tcPr>
          <w:p w:rsidR="00DA6B44" w:rsidRPr="009773B7" w:rsidRDefault="00DA6B44">
            <w:pPr>
              <w:pStyle w:val="LH"/>
              <w:tabs>
                <w:tab w:val="right" w:pos="2718"/>
              </w:tabs>
              <w:spacing w:before="120" w:after="120" w:line="260" w:lineRule="exact"/>
              <w:rPr>
                <w:rFonts w:ascii="Arial" w:hAnsi="Arial"/>
                <w:b w:val="0"/>
                <w:smallCaps w:val="0"/>
                <w:sz w:val="24"/>
              </w:rPr>
            </w:pPr>
          </w:p>
        </w:tc>
        <w:tc>
          <w:tcPr>
            <w:tcW w:w="3276" w:type="dxa"/>
          </w:tcPr>
          <w:p w:rsidR="00DA6B44" w:rsidRPr="009773B7" w:rsidRDefault="00DA6B44">
            <w:pPr>
              <w:pStyle w:val="LH"/>
              <w:tabs>
                <w:tab w:val="right" w:pos="2898"/>
                <w:tab w:val="right" w:pos="3384"/>
              </w:tabs>
              <w:spacing w:before="120" w:after="120" w:line="260" w:lineRule="exact"/>
              <w:rPr>
                <w:rFonts w:ascii="Arial" w:hAnsi="Arial"/>
                <w:b w:val="0"/>
                <w:smallCaps w:val="0"/>
                <w:sz w:val="24"/>
              </w:rPr>
            </w:pPr>
            <w:r w:rsidRPr="009773B7">
              <w:rPr>
                <w:rFonts w:ascii="Arial" w:hAnsi="Arial"/>
                <w:b w:val="0"/>
                <w:smallCaps w:val="0"/>
                <w:sz w:val="24"/>
              </w:rPr>
              <w:t>Sales Revenue</w:t>
            </w:r>
            <w:r w:rsidRPr="009773B7">
              <w:rPr>
                <w:rFonts w:ascii="Arial" w:hAnsi="Arial"/>
                <w:b w:val="0"/>
                <w:smallCaps w:val="0"/>
                <w:sz w:val="24"/>
              </w:rPr>
              <w:tab/>
              <w:t>+</w:t>
            </w:r>
            <w:r>
              <w:rPr>
                <w:rFonts w:ascii="Arial" w:hAnsi="Arial"/>
                <w:b w:val="0"/>
                <w:smallCaps w:val="0"/>
                <w:sz w:val="24"/>
              </w:rPr>
              <w:t>1,800</w:t>
            </w:r>
          </w:p>
          <w:p w:rsidR="00DA6B44" w:rsidRPr="009773B7" w:rsidRDefault="00DA6B44" w:rsidP="00364D5A">
            <w:pPr>
              <w:pStyle w:val="LH"/>
              <w:tabs>
                <w:tab w:val="right" w:pos="2898"/>
                <w:tab w:val="right" w:pos="3384"/>
              </w:tabs>
              <w:spacing w:before="0" w:after="120" w:line="260" w:lineRule="exact"/>
              <w:rPr>
                <w:rFonts w:ascii="Arial" w:hAnsi="Arial"/>
                <w:b w:val="0"/>
                <w:smallCaps w:val="0"/>
                <w:sz w:val="24"/>
              </w:rPr>
            </w:pPr>
            <w:r w:rsidRPr="009773B7">
              <w:rPr>
                <w:rFonts w:ascii="Arial" w:hAnsi="Arial"/>
                <w:b w:val="0"/>
                <w:smallCaps w:val="0"/>
                <w:sz w:val="24"/>
              </w:rPr>
              <w:t>Cost of Goods Sold</w:t>
            </w:r>
            <w:r w:rsidRPr="009773B7">
              <w:rPr>
                <w:rFonts w:ascii="Arial" w:hAnsi="Arial"/>
                <w:b w:val="0"/>
                <w:smallCaps w:val="0"/>
                <w:sz w:val="24"/>
              </w:rPr>
              <w:tab/>
              <w:t>-</w:t>
            </w:r>
            <w:r>
              <w:rPr>
                <w:rFonts w:ascii="Arial" w:hAnsi="Arial"/>
                <w:b w:val="0"/>
                <w:smallCaps w:val="0"/>
                <w:sz w:val="24"/>
              </w:rPr>
              <w:t>1,200</w:t>
            </w:r>
          </w:p>
        </w:tc>
      </w:tr>
      <w:tr w:rsidR="00DA6B44" w:rsidRPr="009773B7" w:rsidTr="00225D40">
        <w:tc>
          <w:tcPr>
            <w:tcW w:w="3870" w:type="dxa"/>
          </w:tcPr>
          <w:p w:rsidR="00DA6B44" w:rsidRDefault="00DA6B44" w:rsidP="00225D40">
            <w:pPr>
              <w:pStyle w:val="LH"/>
              <w:tabs>
                <w:tab w:val="right" w:pos="3562"/>
              </w:tabs>
              <w:spacing w:before="120" w:after="120" w:line="260" w:lineRule="exact"/>
              <w:rPr>
                <w:rFonts w:ascii="Arial" w:hAnsi="Arial"/>
                <w:b w:val="0"/>
                <w:smallCaps w:val="0"/>
                <w:sz w:val="24"/>
              </w:rPr>
            </w:pPr>
            <w:r w:rsidRPr="009773B7">
              <w:rPr>
                <w:rFonts w:ascii="Arial" w:hAnsi="Arial"/>
                <w:b w:val="0"/>
                <w:smallCaps w:val="0"/>
                <w:sz w:val="24"/>
              </w:rPr>
              <w:t>b.) Cash</w:t>
            </w:r>
            <w:r w:rsidRPr="009773B7">
              <w:rPr>
                <w:rFonts w:ascii="Arial" w:hAnsi="Arial"/>
                <w:b w:val="0"/>
                <w:smallCaps w:val="0"/>
                <w:sz w:val="24"/>
              </w:rPr>
              <w:tab/>
              <w:t>+</w:t>
            </w:r>
            <w:r>
              <w:rPr>
                <w:rFonts w:ascii="Arial" w:hAnsi="Arial"/>
                <w:b w:val="0"/>
                <w:smallCaps w:val="0"/>
                <w:sz w:val="24"/>
              </w:rPr>
              <w:t>6</w:t>
            </w:r>
            <w:r w:rsidRPr="009773B7">
              <w:rPr>
                <w:rFonts w:ascii="Arial" w:hAnsi="Arial"/>
                <w:b w:val="0"/>
                <w:smallCaps w:val="0"/>
                <w:sz w:val="24"/>
              </w:rPr>
              <w:t>0,000</w:t>
            </w:r>
          </w:p>
        </w:tc>
        <w:tc>
          <w:tcPr>
            <w:tcW w:w="2592" w:type="dxa"/>
          </w:tcPr>
          <w:p w:rsidR="00DA6B44" w:rsidRPr="009773B7" w:rsidRDefault="00DA6B44">
            <w:pPr>
              <w:pStyle w:val="LH"/>
              <w:tabs>
                <w:tab w:val="right" w:pos="2718"/>
              </w:tabs>
              <w:spacing w:before="120" w:after="120" w:line="260" w:lineRule="exact"/>
              <w:rPr>
                <w:rFonts w:ascii="Arial" w:hAnsi="Arial"/>
                <w:b w:val="0"/>
                <w:smallCaps w:val="0"/>
                <w:sz w:val="24"/>
              </w:rPr>
            </w:pPr>
          </w:p>
        </w:tc>
        <w:tc>
          <w:tcPr>
            <w:tcW w:w="3276" w:type="dxa"/>
          </w:tcPr>
          <w:p w:rsidR="00DA6B44" w:rsidRPr="009773B7" w:rsidRDefault="00DA6B44">
            <w:pPr>
              <w:pStyle w:val="LH"/>
              <w:tabs>
                <w:tab w:val="right" w:pos="2898"/>
                <w:tab w:val="right" w:pos="3384"/>
              </w:tabs>
              <w:spacing w:before="120" w:after="120" w:line="260" w:lineRule="exact"/>
              <w:rPr>
                <w:rFonts w:ascii="Arial" w:hAnsi="Arial"/>
                <w:b w:val="0"/>
                <w:smallCaps w:val="0"/>
                <w:sz w:val="24"/>
              </w:rPr>
            </w:pPr>
            <w:r w:rsidRPr="009773B7">
              <w:rPr>
                <w:rFonts w:ascii="Arial" w:hAnsi="Arial"/>
                <w:b w:val="0"/>
                <w:smallCaps w:val="0"/>
                <w:sz w:val="24"/>
              </w:rPr>
              <w:t>*Common stock</w:t>
            </w:r>
            <w:r w:rsidRPr="009773B7">
              <w:rPr>
                <w:rFonts w:ascii="Arial" w:hAnsi="Arial"/>
                <w:b w:val="0"/>
                <w:smallCaps w:val="0"/>
                <w:sz w:val="24"/>
              </w:rPr>
              <w:tab/>
              <w:t>+5,000</w:t>
            </w:r>
          </w:p>
          <w:p w:rsidR="00DA6B44" w:rsidRPr="009773B7" w:rsidRDefault="00DA6B44" w:rsidP="00364D5A">
            <w:pPr>
              <w:pStyle w:val="LH"/>
              <w:tabs>
                <w:tab w:val="right" w:pos="2898"/>
                <w:tab w:val="right" w:pos="3384"/>
              </w:tabs>
              <w:spacing w:before="0" w:after="120" w:line="260" w:lineRule="exact"/>
              <w:rPr>
                <w:rFonts w:ascii="Arial" w:hAnsi="Arial"/>
                <w:b w:val="0"/>
                <w:smallCaps w:val="0"/>
                <w:sz w:val="24"/>
              </w:rPr>
            </w:pPr>
            <w:r w:rsidRPr="009773B7">
              <w:rPr>
                <w:rFonts w:ascii="Arial" w:hAnsi="Arial"/>
                <w:b w:val="0"/>
                <w:smallCaps w:val="0"/>
                <w:sz w:val="24"/>
              </w:rPr>
              <w:t xml:space="preserve">**Additional paid-in </w:t>
            </w:r>
            <w:r w:rsidRPr="009773B7">
              <w:rPr>
                <w:rFonts w:ascii="Arial" w:hAnsi="Arial"/>
                <w:b w:val="0"/>
                <w:smallCaps w:val="0"/>
                <w:sz w:val="24"/>
              </w:rPr>
              <w:br/>
              <w:t xml:space="preserve">      capital</w:t>
            </w:r>
            <w:r w:rsidRPr="009773B7">
              <w:rPr>
                <w:rFonts w:ascii="Arial" w:hAnsi="Arial"/>
                <w:b w:val="0"/>
                <w:smallCaps w:val="0"/>
                <w:sz w:val="24"/>
              </w:rPr>
              <w:tab/>
              <w:t>+</w:t>
            </w:r>
            <w:r>
              <w:rPr>
                <w:rFonts w:ascii="Arial" w:hAnsi="Arial"/>
                <w:b w:val="0"/>
                <w:smallCaps w:val="0"/>
                <w:sz w:val="24"/>
              </w:rPr>
              <w:t>5</w:t>
            </w:r>
            <w:r w:rsidRPr="009773B7">
              <w:rPr>
                <w:rFonts w:ascii="Arial" w:hAnsi="Arial"/>
                <w:b w:val="0"/>
                <w:smallCaps w:val="0"/>
                <w:sz w:val="24"/>
              </w:rPr>
              <w:t>5,000</w:t>
            </w:r>
          </w:p>
        </w:tc>
      </w:tr>
    </w:tbl>
    <w:p w:rsidR="00DA6B44" w:rsidRPr="009773B7" w:rsidRDefault="00DA6B44">
      <w:pPr>
        <w:ind w:firstLine="720"/>
        <w:rPr>
          <w:rFonts w:ascii="Arial" w:hAnsi="Arial"/>
          <w:sz w:val="24"/>
        </w:rPr>
      </w:pPr>
      <w:r w:rsidRPr="009773B7">
        <w:rPr>
          <w:rFonts w:ascii="Arial" w:hAnsi="Arial"/>
          <w:sz w:val="24"/>
        </w:rPr>
        <w:t xml:space="preserve">*$1 par value </w:t>
      </w:r>
      <w:r w:rsidRPr="009773B7">
        <w:rPr>
          <w:rFonts w:ascii="Arial" w:hAnsi="Arial"/>
          <w:sz w:val="24"/>
          <w:szCs w:val="24"/>
        </w:rPr>
        <w:sym w:font="Symbol" w:char="F0B4"/>
      </w:r>
      <w:r w:rsidRPr="009773B7">
        <w:rPr>
          <w:rFonts w:ascii="Arial" w:hAnsi="Arial"/>
          <w:sz w:val="24"/>
        </w:rPr>
        <w:t xml:space="preserve"> 5,000 shares</w:t>
      </w:r>
    </w:p>
    <w:p w:rsidR="00DA6B44" w:rsidRPr="009773B7" w:rsidRDefault="00DA6B44">
      <w:pPr>
        <w:ind w:firstLine="720"/>
        <w:rPr>
          <w:rFonts w:ascii="Arial" w:hAnsi="Arial"/>
          <w:b/>
          <w:sz w:val="24"/>
        </w:rPr>
      </w:pPr>
      <w:r w:rsidRPr="009773B7">
        <w:rPr>
          <w:rFonts w:ascii="Arial" w:hAnsi="Arial"/>
          <w:sz w:val="24"/>
        </w:rPr>
        <w:t>**$</w:t>
      </w:r>
      <w:r>
        <w:rPr>
          <w:rFonts w:ascii="Arial" w:hAnsi="Arial"/>
          <w:sz w:val="24"/>
        </w:rPr>
        <w:t>6</w:t>
      </w:r>
      <w:r w:rsidRPr="009773B7">
        <w:rPr>
          <w:rFonts w:ascii="Arial" w:hAnsi="Arial"/>
          <w:sz w:val="24"/>
        </w:rPr>
        <w:t>0,000 cash - $5,000 common stock</w:t>
      </w:r>
    </w:p>
    <w:p w:rsidR="00DA6B44" w:rsidRPr="009773B7" w:rsidRDefault="00DA6B44">
      <w:pPr>
        <w:rPr>
          <w:rFonts w:ascii="Arial" w:hAnsi="Arial"/>
          <w:b/>
          <w:sz w:val="24"/>
        </w:rPr>
      </w:pPr>
    </w:p>
    <w:p w:rsidR="00DA6B44" w:rsidRPr="009773B7" w:rsidRDefault="00DA6B44" w:rsidP="00B65D99">
      <w:pPr>
        <w:outlineLvl w:val="0"/>
        <w:rPr>
          <w:rFonts w:ascii="Arial" w:hAnsi="Arial"/>
          <w:b/>
          <w:sz w:val="24"/>
        </w:rPr>
      </w:pPr>
      <w:r w:rsidRPr="009773B7">
        <w:rPr>
          <w:rFonts w:ascii="Arial" w:hAnsi="Arial"/>
          <w:b/>
          <w:sz w:val="24"/>
        </w:rPr>
        <w:br w:type="page"/>
        <w:t>M5-6.</w:t>
      </w:r>
    </w:p>
    <w:p w:rsidR="00DA6B44" w:rsidRPr="009773B7" w:rsidRDefault="00DA6B44">
      <w:pPr>
        <w:rPr>
          <w:rFonts w:ascii="Arial" w:hAnsi="Arial"/>
          <w:b/>
          <w:sz w:val="24"/>
        </w:rPr>
      </w:pPr>
    </w:p>
    <w:p w:rsidR="00DA6B44" w:rsidRPr="009773B7" w:rsidRDefault="00DA6B44">
      <w:pPr>
        <w:keepNext/>
        <w:tabs>
          <w:tab w:val="left" w:pos="720"/>
          <w:tab w:val="left" w:pos="1440"/>
          <w:tab w:val="left" w:leader="dot" w:pos="7290"/>
          <w:tab w:val="decimal" w:pos="8190"/>
          <w:tab w:val="decimal" w:pos="9180"/>
        </w:tabs>
        <w:spacing w:line="260" w:lineRule="atLeast"/>
        <w:rPr>
          <w:rFonts w:ascii="Arial" w:hAnsi="Arial"/>
          <w:sz w:val="24"/>
        </w:rPr>
      </w:pPr>
      <w:r w:rsidRPr="009773B7">
        <w:rPr>
          <w:rFonts w:ascii="Arial" w:hAnsi="Arial"/>
          <w:sz w:val="24"/>
        </w:rPr>
        <w:t>a.</w:t>
      </w:r>
      <w:r w:rsidRPr="009773B7">
        <w:rPr>
          <w:rFonts w:ascii="Arial" w:hAnsi="Arial"/>
          <w:sz w:val="24"/>
        </w:rPr>
        <w:tab/>
        <w:t xml:space="preserve">Accounts receivable (+A) </w:t>
      </w:r>
      <w:r w:rsidRPr="009773B7">
        <w:rPr>
          <w:rFonts w:ascii="Arial" w:hAnsi="Arial"/>
          <w:sz w:val="24"/>
        </w:rPr>
        <w:tab/>
      </w:r>
      <w:r w:rsidRPr="009773B7">
        <w:rPr>
          <w:rFonts w:ascii="Arial" w:hAnsi="Arial"/>
          <w:sz w:val="24"/>
        </w:rPr>
        <w:tab/>
      </w:r>
      <w:r>
        <w:rPr>
          <w:rFonts w:ascii="Arial" w:hAnsi="Arial"/>
          <w:sz w:val="24"/>
        </w:rPr>
        <w:t>1,8</w:t>
      </w:r>
      <w:r w:rsidRPr="009773B7">
        <w:rPr>
          <w:rFonts w:ascii="Arial" w:hAnsi="Arial"/>
          <w:sz w:val="24"/>
        </w:rPr>
        <w:t>00</w:t>
      </w:r>
    </w:p>
    <w:p w:rsidR="00DA6B44" w:rsidRPr="009773B7" w:rsidRDefault="00DA6B44">
      <w:pPr>
        <w:pStyle w:val="statement"/>
        <w:tabs>
          <w:tab w:val="clear" w:pos="432"/>
          <w:tab w:val="clear" w:pos="1008"/>
          <w:tab w:val="clear" w:pos="6120"/>
          <w:tab w:val="clear" w:pos="7740"/>
          <w:tab w:val="left" w:pos="1440"/>
          <w:tab w:val="left" w:leader="dot" w:pos="7290"/>
          <w:tab w:val="decimal" w:pos="8190"/>
        </w:tabs>
        <w:spacing w:line="260" w:lineRule="atLeast"/>
      </w:pPr>
      <w:r w:rsidRPr="009773B7">
        <w:tab/>
      </w:r>
      <w:r w:rsidRPr="009773B7">
        <w:tab/>
        <w:t xml:space="preserve">Sales revenue (+R, +SE) </w:t>
      </w:r>
      <w:r w:rsidRPr="009773B7">
        <w:tab/>
      </w:r>
      <w:r w:rsidRPr="009773B7">
        <w:tab/>
      </w:r>
      <w:r w:rsidRPr="009773B7">
        <w:tab/>
      </w:r>
      <w:r>
        <w:t>1,8</w:t>
      </w:r>
      <w:r w:rsidRPr="009773B7">
        <w:t>00</w:t>
      </w:r>
    </w:p>
    <w:p w:rsidR="00DA6B44" w:rsidRPr="009773B7" w:rsidRDefault="00DA6B44">
      <w:pPr>
        <w:keepNext/>
        <w:tabs>
          <w:tab w:val="left" w:pos="720"/>
          <w:tab w:val="left" w:pos="1440"/>
          <w:tab w:val="left" w:leader="dot" w:pos="7290"/>
          <w:tab w:val="decimal" w:pos="8190"/>
          <w:tab w:val="decimal" w:pos="9180"/>
        </w:tabs>
        <w:spacing w:line="260" w:lineRule="atLeast"/>
        <w:rPr>
          <w:rFonts w:ascii="Arial" w:hAnsi="Arial"/>
          <w:sz w:val="24"/>
        </w:rPr>
      </w:pPr>
      <w:r w:rsidRPr="009773B7">
        <w:rPr>
          <w:rFonts w:ascii="Arial" w:hAnsi="Arial"/>
          <w:sz w:val="24"/>
        </w:rPr>
        <w:tab/>
        <w:t xml:space="preserve">Cost of goods sold (+E, </w:t>
      </w:r>
      <w:r w:rsidRPr="009773B7">
        <w:rPr>
          <w:rFonts w:ascii="Arial" w:hAnsi="Arial" w:cs="Arial"/>
          <w:sz w:val="24"/>
        </w:rPr>
        <w:t>–</w:t>
      </w:r>
      <w:r w:rsidRPr="009773B7">
        <w:rPr>
          <w:rFonts w:ascii="Arial" w:hAnsi="Arial"/>
          <w:sz w:val="24"/>
        </w:rPr>
        <w:t xml:space="preserve">SE) </w:t>
      </w:r>
      <w:r w:rsidRPr="009773B7">
        <w:rPr>
          <w:rFonts w:ascii="Arial" w:hAnsi="Arial"/>
          <w:sz w:val="24"/>
        </w:rPr>
        <w:tab/>
      </w:r>
      <w:r w:rsidRPr="009773B7">
        <w:rPr>
          <w:rFonts w:ascii="Arial" w:hAnsi="Arial"/>
          <w:sz w:val="24"/>
        </w:rPr>
        <w:tab/>
      </w:r>
      <w:r>
        <w:rPr>
          <w:rFonts w:ascii="Arial" w:hAnsi="Arial"/>
          <w:sz w:val="24"/>
        </w:rPr>
        <w:t>1,20</w:t>
      </w:r>
      <w:r w:rsidRPr="009773B7">
        <w:rPr>
          <w:rFonts w:ascii="Arial" w:hAnsi="Arial"/>
          <w:sz w:val="24"/>
        </w:rPr>
        <w:t>0</w:t>
      </w:r>
    </w:p>
    <w:p w:rsidR="00DA6B44" w:rsidRPr="009773B7" w:rsidRDefault="00DA6B44">
      <w:pPr>
        <w:pStyle w:val="statement"/>
        <w:tabs>
          <w:tab w:val="clear" w:pos="432"/>
          <w:tab w:val="clear" w:pos="1008"/>
          <w:tab w:val="clear" w:pos="6120"/>
          <w:tab w:val="clear" w:pos="7740"/>
          <w:tab w:val="left" w:pos="1440"/>
          <w:tab w:val="left" w:leader="dot" w:pos="7290"/>
          <w:tab w:val="decimal" w:pos="8190"/>
        </w:tabs>
        <w:spacing w:line="260" w:lineRule="atLeast"/>
      </w:pPr>
      <w:r w:rsidRPr="009773B7">
        <w:tab/>
      </w:r>
      <w:r w:rsidRPr="009773B7">
        <w:tab/>
        <w:t>Inventory (</w:t>
      </w:r>
      <w:r w:rsidRPr="009773B7">
        <w:rPr>
          <w:rFonts w:cs="Arial"/>
        </w:rPr>
        <w:t>–</w:t>
      </w:r>
      <w:r w:rsidRPr="009773B7">
        <w:t xml:space="preserve">A) </w:t>
      </w:r>
      <w:r w:rsidRPr="009773B7">
        <w:tab/>
      </w:r>
      <w:r w:rsidRPr="009773B7">
        <w:tab/>
      </w:r>
      <w:r w:rsidRPr="009773B7">
        <w:tab/>
      </w:r>
      <w:r>
        <w:t>1,20</w:t>
      </w:r>
      <w:r w:rsidRPr="009773B7">
        <w:t>0</w:t>
      </w:r>
    </w:p>
    <w:p w:rsidR="00DA6B44" w:rsidRPr="009773B7" w:rsidRDefault="00DA6B44">
      <w:pPr>
        <w:keepNext/>
        <w:tabs>
          <w:tab w:val="left" w:pos="720"/>
          <w:tab w:val="left" w:pos="1440"/>
          <w:tab w:val="left" w:leader="dot" w:pos="7290"/>
          <w:tab w:val="decimal" w:pos="8190"/>
          <w:tab w:val="decimal" w:pos="9180"/>
        </w:tabs>
        <w:spacing w:line="260" w:lineRule="atLeast"/>
        <w:rPr>
          <w:rFonts w:ascii="Arial" w:hAnsi="Arial"/>
          <w:sz w:val="24"/>
        </w:rPr>
      </w:pPr>
    </w:p>
    <w:p w:rsidR="00DA6B44" w:rsidRPr="009773B7" w:rsidRDefault="00DA6B44">
      <w:pPr>
        <w:pStyle w:val="statement"/>
        <w:keepNext/>
        <w:tabs>
          <w:tab w:val="clear" w:pos="432"/>
          <w:tab w:val="clear" w:pos="1008"/>
          <w:tab w:val="clear" w:pos="6120"/>
          <w:tab w:val="clear" w:pos="7740"/>
          <w:tab w:val="left" w:pos="1440"/>
          <w:tab w:val="left" w:leader="dot" w:pos="7290"/>
          <w:tab w:val="decimal" w:pos="8190"/>
        </w:tabs>
        <w:spacing w:line="260" w:lineRule="atLeast"/>
      </w:pPr>
      <w:r w:rsidRPr="009773B7">
        <w:t>b.</w:t>
      </w:r>
      <w:r w:rsidRPr="009773B7">
        <w:tab/>
        <w:t>Cash (+A)</w:t>
      </w:r>
      <w:r w:rsidRPr="009773B7">
        <w:tab/>
      </w:r>
      <w:r w:rsidRPr="009773B7">
        <w:tab/>
      </w:r>
      <w:r>
        <w:t>6</w:t>
      </w:r>
      <w:r w:rsidRPr="009773B7">
        <w:t>0,000</w:t>
      </w:r>
    </w:p>
    <w:p w:rsidR="00DA6B44" w:rsidRPr="009773B7" w:rsidRDefault="00DA6B44">
      <w:pPr>
        <w:pStyle w:val="statement"/>
        <w:tabs>
          <w:tab w:val="clear" w:pos="432"/>
          <w:tab w:val="clear" w:pos="1008"/>
          <w:tab w:val="clear" w:pos="6120"/>
          <w:tab w:val="clear" w:pos="7740"/>
          <w:tab w:val="left" w:pos="1440"/>
          <w:tab w:val="left" w:leader="dot" w:pos="7290"/>
          <w:tab w:val="decimal" w:pos="8190"/>
        </w:tabs>
        <w:spacing w:line="260" w:lineRule="atLeast"/>
      </w:pPr>
      <w:r w:rsidRPr="009773B7">
        <w:tab/>
      </w:r>
      <w:r w:rsidRPr="009773B7">
        <w:tab/>
        <w:t xml:space="preserve">Common stock ($1 par value </w:t>
      </w:r>
      <w:r w:rsidRPr="009773B7">
        <w:rPr>
          <w:szCs w:val="24"/>
        </w:rPr>
        <w:sym w:font="Symbol" w:char="F0B4"/>
      </w:r>
      <w:r w:rsidRPr="009773B7">
        <w:t xml:space="preserve"> 5,000 shares) (+SE)</w:t>
      </w:r>
      <w:r w:rsidRPr="009773B7">
        <w:tab/>
      </w:r>
      <w:r w:rsidRPr="009773B7">
        <w:tab/>
      </w:r>
      <w:r w:rsidRPr="009773B7">
        <w:tab/>
        <w:t>5,000</w:t>
      </w:r>
    </w:p>
    <w:p w:rsidR="00DA6B44" w:rsidRPr="009773B7" w:rsidRDefault="00DA6B44" w:rsidP="00C92B40">
      <w:pPr>
        <w:pStyle w:val="statement"/>
        <w:tabs>
          <w:tab w:val="clear" w:pos="432"/>
          <w:tab w:val="clear" w:pos="1008"/>
          <w:tab w:val="clear" w:pos="6120"/>
          <w:tab w:val="clear" w:pos="7740"/>
          <w:tab w:val="left" w:pos="1440"/>
          <w:tab w:val="left" w:leader="dot" w:pos="7290"/>
          <w:tab w:val="decimal" w:pos="8190"/>
        </w:tabs>
        <w:spacing w:line="260" w:lineRule="atLeast"/>
      </w:pPr>
      <w:r w:rsidRPr="009773B7">
        <w:tab/>
      </w:r>
      <w:r w:rsidRPr="009773B7">
        <w:tab/>
        <w:t>Additional paid-in capital (+SE)</w:t>
      </w:r>
      <w:r w:rsidRPr="009773B7">
        <w:tab/>
      </w:r>
      <w:r w:rsidRPr="009773B7">
        <w:tab/>
      </w:r>
      <w:r w:rsidRPr="009773B7">
        <w:tab/>
      </w:r>
      <w:r>
        <w:t>5</w:t>
      </w:r>
      <w:r w:rsidRPr="009773B7">
        <w:t>5,000</w:t>
      </w:r>
    </w:p>
    <w:p w:rsidR="00DA6B44" w:rsidRPr="009773B7" w:rsidRDefault="00DA6B44">
      <w:pPr>
        <w:rPr>
          <w:rFonts w:ascii="Arial" w:hAnsi="Arial"/>
          <w:sz w:val="24"/>
        </w:rPr>
      </w:pPr>
      <w:r w:rsidRPr="009773B7">
        <w:rPr>
          <w:rFonts w:ascii="Arial" w:hAnsi="Arial"/>
          <w:b/>
          <w:sz w:val="24"/>
        </w:rPr>
        <w:tab/>
      </w:r>
      <w:r w:rsidRPr="009773B7">
        <w:rPr>
          <w:rFonts w:ascii="Arial" w:hAnsi="Arial"/>
          <w:b/>
          <w:sz w:val="24"/>
        </w:rPr>
        <w:tab/>
      </w:r>
      <w:r w:rsidRPr="009773B7">
        <w:rPr>
          <w:rFonts w:ascii="Arial" w:hAnsi="Arial"/>
          <w:b/>
          <w:sz w:val="24"/>
        </w:rPr>
        <w:tab/>
      </w:r>
      <w:r w:rsidRPr="009773B7">
        <w:rPr>
          <w:rFonts w:ascii="Arial" w:hAnsi="Arial"/>
          <w:sz w:val="24"/>
        </w:rPr>
        <w:t>($</w:t>
      </w:r>
      <w:r>
        <w:rPr>
          <w:rFonts w:ascii="Arial" w:hAnsi="Arial"/>
          <w:sz w:val="24"/>
        </w:rPr>
        <w:t>6</w:t>
      </w:r>
      <w:r w:rsidRPr="009773B7">
        <w:rPr>
          <w:rFonts w:ascii="Arial" w:hAnsi="Arial"/>
          <w:sz w:val="24"/>
        </w:rPr>
        <w:t>0,000 cash - $5,000 common stock)</w:t>
      </w:r>
    </w:p>
    <w:p w:rsidR="00DA6B44" w:rsidRPr="009773B7" w:rsidRDefault="00DA6B44">
      <w:pPr>
        <w:rPr>
          <w:rFonts w:ascii="Arial" w:hAnsi="Arial"/>
          <w:sz w:val="24"/>
        </w:rPr>
      </w:pPr>
    </w:p>
    <w:p w:rsidR="00DA6B44" w:rsidRPr="009773B7" w:rsidRDefault="00DA6B44">
      <w:pPr>
        <w:rPr>
          <w:rFonts w:ascii="Arial" w:hAnsi="Arial"/>
          <w:b/>
          <w:sz w:val="24"/>
        </w:rPr>
      </w:pPr>
    </w:p>
    <w:p w:rsidR="00DA6B44" w:rsidRPr="009773B7" w:rsidRDefault="00DA6B44" w:rsidP="00B65D99">
      <w:pPr>
        <w:outlineLvl w:val="0"/>
        <w:rPr>
          <w:rFonts w:ascii="Arial" w:hAnsi="Arial"/>
          <w:b/>
          <w:sz w:val="24"/>
        </w:rPr>
      </w:pPr>
      <w:r w:rsidRPr="009773B7">
        <w:rPr>
          <w:rFonts w:ascii="Arial" w:hAnsi="Arial"/>
          <w:b/>
          <w:sz w:val="24"/>
        </w:rPr>
        <w:t>M5-7.</w:t>
      </w:r>
    </w:p>
    <w:p w:rsidR="00DA6B44" w:rsidRPr="009773B7" w:rsidRDefault="00DA6B44">
      <w:pPr>
        <w:rPr>
          <w:rFonts w:ascii="Arial" w:hAnsi="Arial"/>
          <w:b/>
          <w:sz w:val="24"/>
        </w:rPr>
      </w:pPr>
    </w:p>
    <w:tbl>
      <w:tblPr>
        <w:tblW w:w="9576" w:type="dxa"/>
        <w:tblLayout w:type="fixed"/>
        <w:tblCellMar>
          <w:left w:w="36" w:type="dxa"/>
          <w:right w:w="36" w:type="dxa"/>
        </w:tblCellMar>
        <w:tblLook w:val="0000"/>
      </w:tblPr>
      <w:tblGrid>
        <w:gridCol w:w="2736"/>
        <w:gridCol w:w="216"/>
        <w:gridCol w:w="1854"/>
        <w:gridCol w:w="216"/>
        <w:gridCol w:w="1872"/>
        <w:gridCol w:w="180"/>
        <w:gridCol w:w="668"/>
        <w:gridCol w:w="216"/>
        <w:gridCol w:w="1618"/>
      </w:tblGrid>
      <w:tr w:rsidR="00DA6B44" w:rsidRPr="009773B7" w:rsidTr="003822E3">
        <w:tc>
          <w:tcPr>
            <w:tcW w:w="2736" w:type="dxa"/>
          </w:tcPr>
          <w:p w:rsidR="00DA6B44" w:rsidRPr="009773B7" w:rsidRDefault="00DA6B44">
            <w:pPr>
              <w:rPr>
                <w:rFonts w:ascii="Arial" w:hAnsi="Arial"/>
                <w:sz w:val="24"/>
              </w:rPr>
            </w:pPr>
            <w:r w:rsidRPr="009773B7">
              <w:rPr>
                <w:rFonts w:ascii="Arial" w:hAnsi="Arial"/>
                <w:sz w:val="24"/>
              </w:rPr>
              <w:t xml:space="preserve">Return on </w:t>
            </w:r>
            <w:r>
              <w:rPr>
                <w:rFonts w:ascii="Arial" w:hAnsi="Arial"/>
                <w:sz w:val="24"/>
              </w:rPr>
              <w:t>assets</w:t>
            </w:r>
            <w:r w:rsidRPr="009773B7">
              <w:rPr>
                <w:rFonts w:ascii="Arial" w:hAnsi="Arial"/>
                <w:sz w:val="24"/>
              </w:rPr>
              <w:t xml:space="preserve"> (RO</w:t>
            </w:r>
            <w:r>
              <w:rPr>
                <w:rFonts w:ascii="Arial" w:hAnsi="Arial"/>
                <w:sz w:val="24"/>
              </w:rPr>
              <w:t>A</w:t>
            </w:r>
            <w:r w:rsidRPr="009773B7">
              <w:rPr>
                <w:rFonts w:ascii="Arial" w:hAnsi="Arial"/>
                <w:sz w:val="24"/>
              </w:rPr>
              <w:t>)</w:t>
            </w:r>
          </w:p>
        </w:tc>
        <w:tc>
          <w:tcPr>
            <w:tcW w:w="216" w:type="dxa"/>
          </w:tcPr>
          <w:p w:rsidR="00DA6B44" w:rsidRPr="009773B7" w:rsidRDefault="00DA6B44">
            <w:pPr>
              <w:rPr>
                <w:rFonts w:ascii="Arial" w:hAnsi="Arial"/>
                <w:sz w:val="24"/>
              </w:rPr>
            </w:pPr>
            <w:r w:rsidRPr="009773B7">
              <w:rPr>
                <w:rFonts w:ascii="Arial" w:hAnsi="Arial"/>
                <w:sz w:val="24"/>
              </w:rPr>
              <w:t>=</w:t>
            </w:r>
          </w:p>
        </w:tc>
        <w:tc>
          <w:tcPr>
            <w:tcW w:w="1854" w:type="dxa"/>
            <w:tcBorders>
              <w:bottom w:val="single" w:sz="4" w:space="0" w:color="auto"/>
            </w:tcBorders>
          </w:tcPr>
          <w:p w:rsidR="00DA6B44" w:rsidRPr="009773B7" w:rsidRDefault="00DA6B44">
            <w:pPr>
              <w:jc w:val="center"/>
              <w:rPr>
                <w:rFonts w:ascii="Arial" w:hAnsi="Arial"/>
                <w:sz w:val="24"/>
              </w:rPr>
            </w:pPr>
            <w:r w:rsidRPr="009773B7">
              <w:rPr>
                <w:rFonts w:ascii="Arial" w:hAnsi="Arial"/>
                <w:sz w:val="24"/>
              </w:rPr>
              <w:t>Net income</w:t>
            </w:r>
          </w:p>
        </w:tc>
        <w:tc>
          <w:tcPr>
            <w:tcW w:w="216" w:type="dxa"/>
          </w:tcPr>
          <w:p w:rsidR="00DA6B44" w:rsidRPr="009773B7" w:rsidRDefault="00DA6B44">
            <w:pPr>
              <w:jc w:val="center"/>
              <w:rPr>
                <w:rFonts w:ascii="Arial" w:hAnsi="Arial"/>
                <w:sz w:val="24"/>
              </w:rPr>
            </w:pPr>
            <w:r w:rsidRPr="009773B7">
              <w:rPr>
                <w:rFonts w:ascii="Arial" w:hAnsi="Arial"/>
                <w:sz w:val="24"/>
              </w:rPr>
              <w:t>=</w:t>
            </w:r>
          </w:p>
        </w:tc>
        <w:tc>
          <w:tcPr>
            <w:tcW w:w="1872" w:type="dxa"/>
            <w:tcBorders>
              <w:bottom w:val="single" w:sz="4" w:space="0" w:color="auto"/>
            </w:tcBorders>
          </w:tcPr>
          <w:p w:rsidR="00DA6B44" w:rsidRPr="009773B7" w:rsidRDefault="00DA6B44" w:rsidP="00364D5A">
            <w:pPr>
              <w:jc w:val="center"/>
              <w:rPr>
                <w:rFonts w:ascii="Arial" w:hAnsi="Arial"/>
                <w:sz w:val="24"/>
              </w:rPr>
            </w:pPr>
            <w:r w:rsidRPr="009773B7">
              <w:rPr>
                <w:rFonts w:ascii="Arial" w:hAnsi="Arial"/>
                <w:sz w:val="24"/>
              </w:rPr>
              <w:t>$</w:t>
            </w:r>
            <w:r>
              <w:rPr>
                <w:rFonts w:ascii="Arial" w:hAnsi="Arial"/>
                <w:sz w:val="24"/>
              </w:rPr>
              <w:t>100</w:t>
            </w:r>
          </w:p>
        </w:tc>
        <w:tc>
          <w:tcPr>
            <w:tcW w:w="180" w:type="dxa"/>
          </w:tcPr>
          <w:p w:rsidR="00DA6B44" w:rsidRPr="009773B7" w:rsidRDefault="00DA6B44">
            <w:pPr>
              <w:jc w:val="center"/>
              <w:rPr>
                <w:rFonts w:ascii="Arial" w:hAnsi="Arial"/>
                <w:sz w:val="24"/>
              </w:rPr>
            </w:pPr>
            <w:r w:rsidRPr="009773B7">
              <w:rPr>
                <w:rFonts w:ascii="Arial" w:hAnsi="Arial"/>
                <w:sz w:val="24"/>
              </w:rPr>
              <w:t>=</w:t>
            </w:r>
          </w:p>
        </w:tc>
        <w:tc>
          <w:tcPr>
            <w:tcW w:w="668" w:type="dxa"/>
            <w:tcBorders>
              <w:bottom w:val="single" w:sz="4" w:space="0" w:color="auto"/>
            </w:tcBorders>
          </w:tcPr>
          <w:p w:rsidR="00DA6B44" w:rsidRPr="009773B7" w:rsidRDefault="00DA6B44" w:rsidP="00364D5A">
            <w:pPr>
              <w:jc w:val="center"/>
              <w:rPr>
                <w:rFonts w:ascii="Arial" w:hAnsi="Arial"/>
                <w:sz w:val="24"/>
              </w:rPr>
            </w:pPr>
            <w:r w:rsidRPr="009773B7">
              <w:rPr>
                <w:rFonts w:ascii="Arial" w:hAnsi="Arial"/>
                <w:sz w:val="24"/>
              </w:rPr>
              <w:t>$</w:t>
            </w:r>
            <w:r>
              <w:rPr>
                <w:rFonts w:ascii="Arial" w:hAnsi="Arial"/>
                <w:sz w:val="24"/>
              </w:rPr>
              <w:t>10</w:t>
            </w:r>
            <w:r w:rsidRPr="009773B7">
              <w:rPr>
                <w:rFonts w:ascii="Arial" w:hAnsi="Arial"/>
                <w:sz w:val="24"/>
              </w:rPr>
              <w:t>0</w:t>
            </w:r>
          </w:p>
        </w:tc>
        <w:tc>
          <w:tcPr>
            <w:tcW w:w="216" w:type="dxa"/>
          </w:tcPr>
          <w:p w:rsidR="00DA6B44" w:rsidRPr="009773B7" w:rsidRDefault="00DA6B44">
            <w:pPr>
              <w:rPr>
                <w:rFonts w:ascii="Arial" w:hAnsi="Arial"/>
                <w:sz w:val="24"/>
              </w:rPr>
            </w:pPr>
            <w:r w:rsidRPr="009773B7">
              <w:rPr>
                <w:rFonts w:ascii="Arial" w:hAnsi="Arial"/>
                <w:sz w:val="24"/>
              </w:rPr>
              <w:t>=</w:t>
            </w:r>
          </w:p>
        </w:tc>
        <w:tc>
          <w:tcPr>
            <w:tcW w:w="1618" w:type="dxa"/>
          </w:tcPr>
          <w:p w:rsidR="00DA6B44" w:rsidRPr="009773B7" w:rsidRDefault="00DA6B44" w:rsidP="00364D5A">
            <w:pPr>
              <w:rPr>
                <w:rFonts w:ascii="Arial" w:hAnsi="Arial"/>
                <w:sz w:val="24"/>
              </w:rPr>
            </w:pPr>
            <w:r w:rsidRPr="009773B7">
              <w:rPr>
                <w:rFonts w:ascii="Arial" w:hAnsi="Arial"/>
                <w:sz w:val="24"/>
              </w:rPr>
              <w:t>0.</w:t>
            </w:r>
            <w:r>
              <w:rPr>
                <w:rFonts w:ascii="Arial" w:hAnsi="Arial"/>
                <w:sz w:val="24"/>
              </w:rPr>
              <w:t>111 (11.1%)</w:t>
            </w:r>
          </w:p>
        </w:tc>
      </w:tr>
      <w:tr w:rsidR="00DA6B44" w:rsidRPr="009773B7" w:rsidTr="003822E3">
        <w:tc>
          <w:tcPr>
            <w:tcW w:w="2736" w:type="dxa"/>
          </w:tcPr>
          <w:p w:rsidR="00DA6B44" w:rsidRPr="009773B7" w:rsidRDefault="00DA6B44">
            <w:pPr>
              <w:rPr>
                <w:rFonts w:ascii="Arial" w:hAnsi="Arial"/>
                <w:sz w:val="24"/>
              </w:rPr>
            </w:pPr>
          </w:p>
        </w:tc>
        <w:tc>
          <w:tcPr>
            <w:tcW w:w="216" w:type="dxa"/>
          </w:tcPr>
          <w:p w:rsidR="00DA6B44" w:rsidRPr="009773B7" w:rsidRDefault="00DA6B44">
            <w:pPr>
              <w:rPr>
                <w:rFonts w:ascii="Arial" w:hAnsi="Arial"/>
                <w:sz w:val="24"/>
              </w:rPr>
            </w:pPr>
          </w:p>
        </w:tc>
        <w:tc>
          <w:tcPr>
            <w:tcW w:w="1854" w:type="dxa"/>
          </w:tcPr>
          <w:p w:rsidR="00DA6B44" w:rsidRPr="009773B7" w:rsidRDefault="00DA6B44">
            <w:pPr>
              <w:jc w:val="center"/>
              <w:rPr>
                <w:rFonts w:ascii="Arial" w:hAnsi="Arial"/>
                <w:sz w:val="24"/>
              </w:rPr>
            </w:pPr>
            <w:r w:rsidRPr="009773B7">
              <w:rPr>
                <w:rFonts w:ascii="Arial" w:hAnsi="Arial"/>
                <w:sz w:val="24"/>
              </w:rPr>
              <w:t xml:space="preserve">Avg </w:t>
            </w:r>
            <w:r>
              <w:rPr>
                <w:rFonts w:ascii="Arial" w:hAnsi="Arial"/>
                <w:sz w:val="24"/>
              </w:rPr>
              <w:t>total assets</w:t>
            </w:r>
          </w:p>
        </w:tc>
        <w:tc>
          <w:tcPr>
            <w:tcW w:w="216" w:type="dxa"/>
          </w:tcPr>
          <w:p w:rsidR="00DA6B44" w:rsidRPr="009773B7" w:rsidRDefault="00DA6B44">
            <w:pPr>
              <w:jc w:val="center"/>
              <w:rPr>
                <w:rFonts w:ascii="Arial" w:hAnsi="Arial"/>
                <w:sz w:val="24"/>
              </w:rPr>
            </w:pPr>
          </w:p>
        </w:tc>
        <w:tc>
          <w:tcPr>
            <w:tcW w:w="1872" w:type="dxa"/>
          </w:tcPr>
          <w:p w:rsidR="00DA6B44" w:rsidRPr="009773B7" w:rsidRDefault="00DA6B44" w:rsidP="00364D5A">
            <w:pPr>
              <w:jc w:val="center"/>
              <w:rPr>
                <w:rFonts w:ascii="Arial" w:hAnsi="Arial"/>
                <w:sz w:val="24"/>
              </w:rPr>
            </w:pPr>
            <w:r w:rsidRPr="009773B7">
              <w:rPr>
                <w:rFonts w:ascii="Arial" w:hAnsi="Arial"/>
                <w:sz w:val="24"/>
              </w:rPr>
              <w:t>($</w:t>
            </w:r>
            <w:r>
              <w:rPr>
                <w:rFonts w:ascii="Arial" w:hAnsi="Arial"/>
                <w:sz w:val="24"/>
              </w:rPr>
              <w:t>1,000+$800</w:t>
            </w:r>
            <w:r w:rsidRPr="009773B7">
              <w:rPr>
                <w:rFonts w:ascii="Arial" w:hAnsi="Arial"/>
                <w:sz w:val="24"/>
              </w:rPr>
              <w:t>)/2</w:t>
            </w:r>
          </w:p>
        </w:tc>
        <w:tc>
          <w:tcPr>
            <w:tcW w:w="180" w:type="dxa"/>
          </w:tcPr>
          <w:p w:rsidR="00DA6B44" w:rsidRPr="009773B7" w:rsidRDefault="00DA6B44">
            <w:pPr>
              <w:jc w:val="center"/>
              <w:rPr>
                <w:rFonts w:ascii="Arial" w:hAnsi="Arial"/>
                <w:sz w:val="24"/>
              </w:rPr>
            </w:pPr>
          </w:p>
        </w:tc>
        <w:tc>
          <w:tcPr>
            <w:tcW w:w="668" w:type="dxa"/>
          </w:tcPr>
          <w:p w:rsidR="00DA6B44" w:rsidRPr="009773B7" w:rsidRDefault="00DA6B44" w:rsidP="00364D5A">
            <w:pPr>
              <w:jc w:val="center"/>
              <w:rPr>
                <w:rFonts w:ascii="Arial" w:hAnsi="Arial"/>
                <w:sz w:val="24"/>
              </w:rPr>
            </w:pPr>
            <w:r w:rsidRPr="009773B7">
              <w:rPr>
                <w:rFonts w:ascii="Arial" w:hAnsi="Arial"/>
                <w:sz w:val="24"/>
              </w:rPr>
              <w:t>$</w:t>
            </w:r>
            <w:r>
              <w:rPr>
                <w:rFonts w:ascii="Arial" w:hAnsi="Arial"/>
                <w:sz w:val="24"/>
              </w:rPr>
              <w:t>900</w:t>
            </w:r>
          </w:p>
        </w:tc>
        <w:tc>
          <w:tcPr>
            <w:tcW w:w="216" w:type="dxa"/>
          </w:tcPr>
          <w:p w:rsidR="00DA6B44" w:rsidRPr="009773B7" w:rsidRDefault="00DA6B44">
            <w:pPr>
              <w:rPr>
                <w:rFonts w:ascii="Arial" w:hAnsi="Arial"/>
                <w:sz w:val="24"/>
              </w:rPr>
            </w:pPr>
          </w:p>
        </w:tc>
        <w:tc>
          <w:tcPr>
            <w:tcW w:w="1618" w:type="dxa"/>
          </w:tcPr>
          <w:p w:rsidR="00DA6B44" w:rsidRPr="009773B7" w:rsidRDefault="00DA6B44">
            <w:pPr>
              <w:rPr>
                <w:rFonts w:ascii="Arial" w:hAnsi="Arial"/>
                <w:sz w:val="24"/>
              </w:rPr>
            </w:pPr>
          </w:p>
        </w:tc>
      </w:tr>
    </w:tbl>
    <w:p w:rsidR="00DA6B44" w:rsidRPr="009773B7" w:rsidRDefault="00DA6B44">
      <w:pPr>
        <w:rPr>
          <w:rFonts w:ascii="Arial" w:hAnsi="Arial"/>
          <w:sz w:val="24"/>
        </w:rPr>
      </w:pPr>
    </w:p>
    <w:p w:rsidR="00DA6B44" w:rsidRPr="009773B7" w:rsidRDefault="00DA6B44">
      <w:pPr>
        <w:pStyle w:val="statement"/>
        <w:tabs>
          <w:tab w:val="clear" w:pos="432"/>
          <w:tab w:val="clear" w:pos="720"/>
          <w:tab w:val="clear" w:pos="1008"/>
          <w:tab w:val="clear" w:pos="6120"/>
          <w:tab w:val="clear" w:pos="7740"/>
          <w:tab w:val="clear" w:pos="9180"/>
        </w:tabs>
      </w:pPr>
      <w:r w:rsidRPr="009773B7">
        <w:t xml:space="preserve">Return on </w:t>
      </w:r>
      <w:r>
        <w:t xml:space="preserve">assets </w:t>
      </w:r>
      <w:r w:rsidRPr="009773B7">
        <w:t>(RO</w:t>
      </w:r>
      <w:r>
        <w:t>A</w:t>
      </w:r>
      <w:r w:rsidRPr="009773B7">
        <w:t>) measures how much the firm earned for each dollar</w:t>
      </w:r>
      <w:r>
        <w:t xml:space="preserve"> of</w:t>
      </w:r>
      <w:r w:rsidRPr="009773B7">
        <w:t xml:space="preserve"> investment.</w:t>
      </w:r>
    </w:p>
    <w:p w:rsidR="00DA6B44" w:rsidRPr="009773B7" w:rsidRDefault="00DA6B44">
      <w:pPr>
        <w:pStyle w:val="statement"/>
        <w:tabs>
          <w:tab w:val="clear" w:pos="432"/>
          <w:tab w:val="clear" w:pos="720"/>
          <w:tab w:val="clear" w:pos="1008"/>
          <w:tab w:val="clear" w:pos="6120"/>
          <w:tab w:val="clear" w:pos="7740"/>
          <w:tab w:val="clear" w:pos="9180"/>
        </w:tabs>
      </w:pPr>
    </w:p>
    <w:p w:rsidR="00DA6B44" w:rsidRPr="009773B7" w:rsidRDefault="00DA6B44">
      <w:pPr>
        <w:pStyle w:val="statement"/>
        <w:tabs>
          <w:tab w:val="clear" w:pos="432"/>
          <w:tab w:val="clear" w:pos="720"/>
          <w:tab w:val="clear" w:pos="1008"/>
          <w:tab w:val="clear" w:pos="6120"/>
          <w:tab w:val="clear" w:pos="7740"/>
          <w:tab w:val="clear" w:pos="9180"/>
        </w:tabs>
      </w:pPr>
    </w:p>
    <w:p w:rsidR="00DA6B44" w:rsidRPr="009773B7" w:rsidRDefault="00DA6B44" w:rsidP="00B65D99">
      <w:pPr>
        <w:pStyle w:val="AQ"/>
        <w:outlineLvl w:val="0"/>
      </w:pPr>
      <w:r w:rsidRPr="009773B7">
        <w:br w:type="page"/>
        <w:t>EXERCISES</w:t>
      </w:r>
    </w:p>
    <w:p w:rsidR="00DA6B44" w:rsidRPr="009773B7" w:rsidRDefault="00DA6B44" w:rsidP="00B65D99">
      <w:pPr>
        <w:outlineLvl w:val="0"/>
        <w:rPr>
          <w:rFonts w:ascii="Arial" w:hAnsi="Arial"/>
          <w:b/>
          <w:sz w:val="24"/>
        </w:rPr>
      </w:pPr>
      <w:r w:rsidRPr="009773B7">
        <w:rPr>
          <w:rFonts w:ascii="Arial" w:hAnsi="Arial"/>
          <w:b/>
          <w:sz w:val="24"/>
        </w:rPr>
        <w:t xml:space="preserve">E5-1.  </w:t>
      </w:r>
    </w:p>
    <w:p w:rsidR="00DA6B44" w:rsidRPr="009773B7" w:rsidRDefault="00DA6B44">
      <w:pPr>
        <w:rPr>
          <w:rFonts w:ascii="Arial" w:hAnsi="Arial"/>
          <w:b/>
          <w:sz w:val="24"/>
        </w:rPr>
      </w:pPr>
    </w:p>
    <w:p w:rsidR="00DA6B44" w:rsidRPr="009773B7" w:rsidRDefault="00DA6B44">
      <w:pPr>
        <w:keepNext/>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rPr>
          <w:rFonts w:ascii="Arial" w:hAnsi="Arial"/>
          <w:sz w:val="24"/>
        </w:rPr>
      </w:pPr>
      <w:r w:rsidRPr="009773B7">
        <w:rPr>
          <w:rFonts w:ascii="Arial" w:hAnsi="Arial"/>
          <w:b/>
          <w:sz w:val="24"/>
          <w:u w:val="single"/>
        </w:rPr>
        <w:tab/>
      </w:r>
      <w:r w:rsidRPr="009773B7">
        <w:rPr>
          <w:rFonts w:ascii="Arial" w:hAnsi="Arial"/>
          <w:b/>
          <w:sz w:val="24"/>
          <w:u w:val="single"/>
        </w:rPr>
        <w:tab/>
        <w:t>Players</w:t>
      </w:r>
      <w:r w:rsidRPr="009773B7">
        <w:rPr>
          <w:rFonts w:ascii="Arial" w:hAnsi="Arial"/>
          <w:b/>
          <w:sz w:val="24"/>
          <w:u w:val="single"/>
        </w:rPr>
        <w:tab/>
      </w:r>
      <w:r w:rsidRPr="009773B7">
        <w:rPr>
          <w:rFonts w:ascii="Arial" w:hAnsi="Arial"/>
          <w:b/>
          <w:sz w:val="24"/>
        </w:rPr>
        <w:tab/>
      </w:r>
      <w:r w:rsidRPr="009773B7">
        <w:rPr>
          <w:rFonts w:ascii="Arial" w:hAnsi="Arial"/>
          <w:b/>
          <w:sz w:val="24"/>
          <w:u w:val="single"/>
        </w:rPr>
        <w:tab/>
      </w:r>
      <w:r w:rsidRPr="009773B7">
        <w:rPr>
          <w:rFonts w:ascii="Arial" w:hAnsi="Arial"/>
          <w:b/>
          <w:sz w:val="24"/>
          <w:u w:val="single"/>
        </w:rPr>
        <w:tab/>
      </w:r>
      <w:r w:rsidRPr="009773B7">
        <w:rPr>
          <w:rFonts w:ascii="Arial" w:hAnsi="Arial"/>
          <w:b/>
          <w:sz w:val="24"/>
          <w:u w:val="single"/>
        </w:rPr>
        <w:tab/>
      </w:r>
      <w:r w:rsidRPr="009773B7">
        <w:rPr>
          <w:rFonts w:ascii="Arial" w:hAnsi="Arial"/>
          <w:b/>
          <w:sz w:val="24"/>
          <w:u w:val="single"/>
        </w:rPr>
        <w:tab/>
        <w:t>Definitions</w:t>
      </w:r>
      <w:r w:rsidRPr="009773B7">
        <w:rPr>
          <w:rFonts w:ascii="Arial" w:hAnsi="Arial"/>
          <w:sz w:val="24"/>
          <w:u w:val="single"/>
        </w:rPr>
        <w:t xml:space="preserve"> </w:t>
      </w:r>
      <w:r w:rsidRPr="009773B7">
        <w:rPr>
          <w:rFonts w:ascii="Arial" w:hAnsi="Arial"/>
          <w:sz w:val="24"/>
          <w:u w:val="single"/>
        </w:rPr>
        <w:tab/>
      </w:r>
      <w:r w:rsidRPr="009773B7">
        <w:rPr>
          <w:rFonts w:ascii="Arial" w:hAnsi="Arial"/>
          <w:sz w:val="24"/>
          <w:u w:val="single"/>
        </w:rPr>
        <w:tab/>
      </w:r>
      <w:r w:rsidRPr="009773B7">
        <w:rPr>
          <w:rFonts w:ascii="Arial" w:hAnsi="Arial"/>
          <w:sz w:val="24"/>
          <w:u w:val="single"/>
        </w:rPr>
        <w:tab/>
      </w:r>
      <w:r w:rsidRPr="009773B7">
        <w:rPr>
          <w:rFonts w:ascii="Arial" w:hAnsi="Arial"/>
          <w:sz w:val="24"/>
          <w:u w:val="single"/>
        </w:rPr>
        <w:tab/>
      </w:r>
    </w:p>
    <w:p w:rsidR="00DA6B44" w:rsidRPr="009773B7" w:rsidRDefault="00DA6B44">
      <w:pPr>
        <w:rPr>
          <w:rFonts w:ascii="Arial" w:hAnsi="Arial"/>
          <w:b/>
        </w:rPr>
      </w:pPr>
    </w:p>
    <w:tbl>
      <w:tblPr>
        <w:tblW w:w="0" w:type="auto"/>
        <w:tblLayout w:type="fixed"/>
        <w:tblLook w:val="0000"/>
      </w:tblPr>
      <w:tblGrid>
        <w:gridCol w:w="2808"/>
        <w:gridCol w:w="6408"/>
      </w:tblGrid>
      <w:tr w:rsidR="00DA6B44" w:rsidRPr="009773B7">
        <w:trPr>
          <w:cantSplit/>
        </w:trPr>
        <w:tc>
          <w:tcPr>
            <w:tcW w:w="2808" w:type="dxa"/>
          </w:tcPr>
          <w:p w:rsidR="00DA6B44" w:rsidRPr="009773B7" w:rsidRDefault="00DA6B44" w:rsidP="00B139E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170" w:hanging="1170"/>
              <w:rPr>
                <w:rFonts w:ascii="Arial" w:hAnsi="Arial"/>
                <w:sz w:val="24"/>
                <w:szCs w:val="24"/>
              </w:rPr>
            </w:pPr>
            <w:r w:rsidRPr="009773B7">
              <w:rPr>
                <w:rFonts w:ascii="Arial" w:hAnsi="Arial"/>
                <w:sz w:val="24"/>
                <w:szCs w:val="24"/>
                <w:u w:val="single"/>
              </w:rPr>
              <w:t xml:space="preserve">      F</w:t>
            </w:r>
            <w:r w:rsidRPr="009773B7">
              <w:rPr>
                <w:rFonts w:ascii="Arial" w:hAnsi="Arial"/>
                <w:b/>
                <w:sz w:val="24"/>
                <w:szCs w:val="24"/>
                <w:u w:val="single"/>
              </w:rPr>
              <w:tab/>
            </w:r>
            <w:r w:rsidRPr="009773B7">
              <w:rPr>
                <w:rFonts w:ascii="Arial" w:hAnsi="Arial"/>
                <w:b/>
                <w:sz w:val="24"/>
                <w:szCs w:val="24"/>
              </w:rPr>
              <w:t xml:space="preserve"> </w:t>
            </w:r>
            <w:r w:rsidRPr="009773B7">
              <w:rPr>
                <w:rFonts w:ascii="Arial" w:hAnsi="Arial"/>
                <w:sz w:val="24"/>
                <w:szCs w:val="24"/>
              </w:rPr>
              <w:t>(1) Financial analyst</w:t>
            </w:r>
          </w:p>
          <w:p w:rsidR="00DA6B44" w:rsidRPr="009773B7" w:rsidRDefault="00DA6B44" w:rsidP="00B139E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170" w:hanging="1170"/>
              <w:rPr>
                <w:rFonts w:ascii="Arial" w:hAnsi="Arial"/>
                <w:sz w:val="24"/>
                <w:szCs w:val="24"/>
              </w:rPr>
            </w:pPr>
            <w:r w:rsidRPr="009773B7">
              <w:rPr>
                <w:rFonts w:ascii="Arial" w:hAnsi="Arial"/>
                <w:sz w:val="24"/>
                <w:szCs w:val="24"/>
                <w:u w:val="single"/>
              </w:rPr>
              <w:t xml:space="preserve">      A</w:t>
            </w:r>
            <w:r w:rsidRPr="009773B7">
              <w:rPr>
                <w:rFonts w:ascii="Arial" w:hAnsi="Arial"/>
                <w:b/>
                <w:sz w:val="24"/>
                <w:szCs w:val="24"/>
                <w:u w:val="single"/>
              </w:rPr>
              <w:tab/>
            </w:r>
            <w:r w:rsidRPr="009773B7">
              <w:rPr>
                <w:rFonts w:ascii="Arial" w:hAnsi="Arial"/>
                <w:sz w:val="24"/>
                <w:szCs w:val="24"/>
              </w:rPr>
              <w:t xml:space="preserve"> (2) Creditor</w:t>
            </w:r>
          </w:p>
          <w:p w:rsidR="00DA6B44" w:rsidRPr="009773B7" w:rsidRDefault="00DA6B44" w:rsidP="00B139E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170" w:hanging="1170"/>
              <w:rPr>
                <w:rFonts w:ascii="Arial" w:hAnsi="Arial"/>
                <w:sz w:val="24"/>
                <w:szCs w:val="24"/>
              </w:rPr>
            </w:pPr>
            <w:r w:rsidRPr="009773B7">
              <w:rPr>
                <w:rFonts w:ascii="Arial" w:hAnsi="Arial"/>
                <w:sz w:val="24"/>
                <w:szCs w:val="24"/>
                <w:u w:val="single"/>
              </w:rPr>
              <w:t xml:space="preserve">      H</w:t>
            </w:r>
            <w:r w:rsidRPr="009773B7">
              <w:rPr>
                <w:rFonts w:ascii="Arial" w:hAnsi="Arial"/>
                <w:b/>
                <w:sz w:val="24"/>
                <w:szCs w:val="24"/>
                <w:u w:val="single"/>
              </w:rPr>
              <w:tab/>
            </w:r>
            <w:r w:rsidRPr="009773B7">
              <w:rPr>
                <w:rFonts w:ascii="Arial" w:hAnsi="Arial"/>
                <w:sz w:val="24"/>
                <w:szCs w:val="24"/>
              </w:rPr>
              <w:t xml:space="preserve"> (3) Independent auditor</w:t>
            </w:r>
          </w:p>
          <w:p w:rsidR="00DA6B44" w:rsidRPr="009773B7" w:rsidRDefault="00DA6B44" w:rsidP="00B139E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170" w:hanging="1170"/>
              <w:rPr>
                <w:rFonts w:ascii="Arial" w:hAnsi="Arial"/>
                <w:sz w:val="24"/>
                <w:szCs w:val="24"/>
              </w:rPr>
            </w:pPr>
            <w:r w:rsidRPr="009773B7">
              <w:rPr>
                <w:rFonts w:ascii="Arial" w:hAnsi="Arial"/>
                <w:sz w:val="24"/>
                <w:szCs w:val="24"/>
                <w:u w:val="single"/>
              </w:rPr>
              <w:t xml:space="preserve">      G</w:t>
            </w:r>
            <w:r w:rsidRPr="009773B7">
              <w:rPr>
                <w:rFonts w:ascii="Arial" w:hAnsi="Arial"/>
                <w:b/>
                <w:sz w:val="24"/>
                <w:szCs w:val="24"/>
                <w:u w:val="single"/>
              </w:rPr>
              <w:tab/>
            </w:r>
            <w:r w:rsidRPr="009773B7">
              <w:rPr>
                <w:rFonts w:ascii="Arial" w:hAnsi="Arial"/>
                <w:sz w:val="24"/>
                <w:szCs w:val="24"/>
              </w:rPr>
              <w:t xml:space="preserve"> (4) Private investor</w:t>
            </w:r>
          </w:p>
          <w:p w:rsidR="00DA6B44" w:rsidRPr="009773B7" w:rsidRDefault="00DA6B44" w:rsidP="00B139E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170" w:hanging="1170"/>
              <w:rPr>
                <w:rFonts w:ascii="Arial" w:hAnsi="Arial"/>
                <w:sz w:val="24"/>
                <w:szCs w:val="24"/>
              </w:rPr>
            </w:pPr>
            <w:r w:rsidRPr="009773B7">
              <w:rPr>
                <w:rFonts w:ascii="Arial" w:hAnsi="Arial"/>
                <w:sz w:val="24"/>
                <w:szCs w:val="24"/>
                <w:u w:val="single"/>
              </w:rPr>
              <w:t xml:space="preserve">      D</w:t>
            </w:r>
            <w:r w:rsidRPr="009773B7">
              <w:rPr>
                <w:rFonts w:ascii="Arial" w:hAnsi="Arial"/>
                <w:b/>
                <w:sz w:val="24"/>
                <w:szCs w:val="24"/>
                <w:u w:val="single"/>
              </w:rPr>
              <w:tab/>
            </w:r>
            <w:r w:rsidRPr="009773B7">
              <w:rPr>
                <w:rFonts w:ascii="Arial" w:hAnsi="Arial"/>
                <w:sz w:val="24"/>
                <w:szCs w:val="24"/>
              </w:rPr>
              <w:t xml:space="preserve"> (5) SEC</w:t>
            </w:r>
          </w:p>
          <w:p w:rsidR="00DA6B44" w:rsidRPr="009773B7" w:rsidRDefault="00DA6B44" w:rsidP="00B139E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170" w:hanging="1170"/>
              <w:rPr>
                <w:rFonts w:ascii="Arial" w:hAnsi="Arial"/>
                <w:sz w:val="24"/>
                <w:szCs w:val="24"/>
              </w:rPr>
            </w:pPr>
            <w:r w:rsidRPr="009773B7">
              <w:rPr>
                <w:rFonts w:ascii="Arial" w:hAnsi="Arial"/>
                <w:sz w:val="24"/>
                <w:szCs w:val="24"/>
                <w:u w:val="single"/>
              </w:rPr>
              <w:t xml:space="preserve">      </w:t>
            </w:r>
            <w:r>
              <w:rPr>
                <w:rFonts w:ascii="Arial" w:hAnsi="Arial"/>
                <w:sz w:val="24"/>
                <w:szCs w:val="24"/>
                <w:u w:val="single"/>
              </w:rPr>
              <w:t>E</w:t>
            </w:r>
            <w:r w:rsidRPr="009773B7">
              <w:rPr>
                <w:rFonts w:ascii="Arial" w:hAnsi="Arial"/>
                <w:b/>
                <w:sz w:val="24"/>
                <w:szCs w:val="24"/>
                <w:u w:val="single"/>
              </w:rPr>
              <w:tab/>
            </w:r>
            <w:r w:rsidRPr="009773B7">
              <w:rPr>
                <w:rFonts w:ascii="Arial" w:hAnsi="Arial"/>
                <w:sz w:val="24"/>
                <w:szCs w:val="24"/>
              </w:rPr>
              <w:t xml:space="preserve"> (6) Information service </w:t>
            </w:r>
          </w:p>
          <w:p w:rsidR="00DA6B44" w:rsidRPr="009773B7" w:rsidRDefault="00DA6B44" w:rsidP="00B139E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170" w:hanging="1170"/>
              <w:rPr>
                <w:rFonts w:ascii="Arial" w:hAnsi="Arial"/>
                <w:sz w:val="24"/>
                <w:szCs w:val="24"/>
              </w:rPr>
            </w:pPr>
            <w:r w:rsidRPr="009773B7">
              <w:rPr>
                <w:rFonts w:ascii="Arial" w:hAnsi="Arial"/>
                <w:sz w:val="24"/>
                <w:szCs w:val="24"/>
                <w:u w:val="single"/>
              </w:rPr>
              <w:t xml:space="preserve">      </w:t>
            </w:r>
            <w:r>
              <w:rPr>
                <w:rFonts w:ascii="Arial" w:hAnsi="Arial"/>
                <w:sz w:val="24"/>
                <w:szCs w:val="24"/>
                <w:u w:val="single"/>
              </w:rPr>
              <w:t>C</w:t>
            </w:r>
            <w:r w:rsidRPr="009773B7">
              <w:rPr>
                <w:rFonts w:ascii="Arial" w:hAnsi="Arial"/>
                <w:b/>
                <w:sz w:val="24"/>
                <w:szCs w:val="24"/>
                <w:u w:val="single"/>
              </w:rPr>
              <w:tab/>
            </w:r>
            <w:r w:rsidRPr="009773B7">
              <w:rPr>
                <w:rFonts w:ascii="Arial" w:hAnsi="Arial"/>
                <w:sz w:val="24"/>
                <w:szCs w:val="24"/>
              </w:rPr>
              <w:t xml:space="preserve"> (7) Institutional investor</w:t>
            </w:r>
            <w:r w:rsidRPr="009773B7" w:rsidDel="00513348">
              <w:rPr>
                <w:rFonts w:ascii="Arial" w:hAnsi="Arial"/>
                <w:sz w:val="24"/>
                <w:szCs w:val="24"/>
              </w:rPr>
              <w:t xml:space="preserve"> </w:t>
            </w:r>
          </w:p>
          <w:p w:rsidR="00DA6B44" w:rsidRPr="009773B7" w:rsidRDefault="00DA6B44" w:rsidP="00B139E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170" w:hanging="1170"/>
              <w:rPr>
                <w:rFonts w:ascii="Arial" w:hAnsi="Arial"/>
                <w:sz w:val="24"/>
                <w:szCs w:val="24"/>
              </w:rPr>
            </w:pPr>
            <w:r w:rsidRPr="009773B7">
              <w:rPr>
                <w:rFonts w:ascii="Arial" w:hAnsi="Arial"/>
                <w:sz w:val="24"/>
                <w:szCs w:val="24"/>
                <w:u w:val="single"/>
              </w:rPr>
              <w:t xml:space="preserve">      B</w:t>
            </w:r>
            <w:r w:rsidRPr="009773B7">
              <w:rPr>
                <w:rFonts w:ascii="Arial" w:hAnsi="Arial"/>
                <w:b/>
                <w:sz w:val="24"/>
                <w:szCs w:val="24"/>
                <w:u w:val="single"/>
              </w:rPr>
              <w:tab/>
            </w:r>
            <w:r w:rsidRPr="009773B7">
              <w:rPr>
                <w:rFonts w:ascii="Arial" w:hAnsi="Arial"/>
                <w:b/>
                <w:sz w:val="24"/>
                <w:szCs w:val="24"/>
              </w:rPr>
              <w:t xml:space="preserve"> </w:t>
            </w:r>
            <w:r w:rsidRPr="009773B7">
              <w:rPr>
                <w:rFonts w:ascii="Arial" w:hAnsi="Arial"/>
                <w:sz w:val="24"/>
                <w:szCs w:val="24"/>
              </w:rPr>
              <w:t>(8) CEO and CFO</w:t>
            </w:r>
          </w:p>
          <w:p w:rsidR="00DA6B44" w:rsidRPr="009773B7" w:rsidRDefault="00DA6B44" w:rsidP="00B139EE">
            <w:pPr>
              <w:pStyle w:val="Foote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sz w:val="24"/>
                <w:szCs w:val="24"/>
              </w:rPr>
            </w:pPr>
          </w:p>
        </w:tc>
        <w:tc>
          <w:tcPr>
            <w:tcW w:w="6408" w:type="dxa"/>
          </w:tcPr>
          <w:p w:rsidR="00DA6B44" w:rsidRPr="009773B7" w:rsidRDefault="00DA6B44" w:rsidP="00731A9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342" w:hanging="342"/>
              <w:rPr>
                <w:rFonts w:ascii="Arial" w:hAnsi="Arial"/>
                <w:sz w:val="24"/>
                <w:szCs w:val="24"/>
              </w:rPr>
            </w:pPr>
            <w:r w:rsidRPr="009773B7">
              <w:rPr>
                <w:rFonts w:ascii="Arial" w:hAnsi="Arial"/>
                <w:sz w:val="24"/>
                <w:szCs w:val="24"/>
              </w:rPr>
              <w:t>A.</w:t>
            </w:r>
            <w:r w:rsidRPr="009773B7">
              <w:rPr>
                <w:rFonts w:ascii="Arial" w:hAnsi="Arial"/>
                <w:sz w:val="24"/>
                <w:szCs w:val="24"/>
              </w:rPr>
              <w:tab/>
              <w:t>Finan</w:t>
            </w:r>
            <w:r>
              <w:rPr>
                <w:rFonts w:ascii="Arial" w:hAnsi="Arial"/>
                <w:sz w:val="24"/>
                <w:szCs w:val="24"/>
              </w:rPr>
              <w:t>cial institution or supplier that</w:t>
            </w:r>
            <w:r w:rsidRPr="009773B7">
              <w:rPr>
                <w:rFonts w:ascii="Arial" w:hAnsi="Arial"/>
                <w:sz w:val="24"/>
                <w:szCs w:val="24"/>
              </w:rPr>
              <w:t xml:space="preserve"> lends money to the company.</w:t>
            </w:r>
          </w:p>
          <w:p w:rsidR="00DA6B44" w:rsidRPr="009773B7" w:rsidRDefault="00DA6B44" w:rsidP="00731A9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342" w:hanging="342"/>
              <w:rPr>
                <w:rFonts w:ascii="Arial" w:hAnsi="Arial"/>
                <w:sz w:val="24"/>
                <w:szCs w:val="24"/>
              </w:rPr>
            </w:pPr>
            <w:r w:rsidRPr="009773B7">
              <w:rPr>
                <w:rFonts w:ascii="Arial" w:hAnsi="Arial"/>
                <w:sz w:val="24"/>
                <w:szCs w:val="24"/>
              </w:rPr>
              <w:t>B.</w:t>
            </w:r>
            <w:r w:rsidRPr="009773B7">
              <w:rPr>
                <w:rFonts w:ascii="Arial" w:hAnsi="Arial"/>
                <w:sz w:val="24"/>
                <w:szCs w:val="24"/>
              </w:rPr>
              <w:tab/>
              <w:t>Chief Executive Officer and Chief Financial Officer who have primary responsibility for the information presented in financial statements.</w:t>
            </w:r>
          </w:p>
          <w:p w:rsidR="00DA6B44" w:rsidRPr="009773B7" w:rsidRDefault="00DA6B44" w:rsidP="00731A9E">
            <w:pPr>
              <w:pStyle w:val="BodyTextIndent2"/>
              <w:jc w:val="left"/>
              <w:rPr>
                <w:sz w:val="24"/>
                <w:szCs w:val="24"/>
              </w:rPr>
            </w:pPr>
            <w:r w:rsidRPr="009773B7">
              <w:rPr>
                <w:sz w:val="24"/>
                <w:szCs w:val="24"/>
              </w:rPr>
              <w:t>C.</w:t>
            </w:r>
            <w:r w:rsidRPr="009773B7">
              <w:rPr>
                <w:sz w:val="24"/>
                <w:szCs w:val="24"/>
              </w:rPr>
              <w:tab/>
              <w:t>Manager of pension, mutual, and endowment funds that invest on the behalf of others.</w:t>
            </w:r>
          </w:p>
          <w:p w:rsidR="00DA6B44" w:rsidRPr="009773B7" w:rsidRDefault="00DA6B44" w:rsidP="00731A9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342" w:hanging="342"/>
              <w:rPr>
                <w:rFonts w:ascii="Arial" w:hAnsi="Arial"/>
                <w:sz w:val="24"/>
                <w:szCs w:val="24"/>
              </w:rPr>
            </w:pPr>
            <w:r w:rsidRPr="009773B7">
              <w:rPr>
                <w:rFonts w:ascii="Arial" w:hAnsi="Arial"/>
                <w:sz w:val="24"/>
                <w:szCs w:val="24"/>
              </w:rPr>
              <w:t>D.</w:t>
            </w:r>
            <w:r w:rsidRPr="009773B7">
              <w:rPr>
                <w:rFonts w:ascii="Arial" w:hAnsi="Arial"/>
                <w:sz w:val="24"/>
                <w:szCs w:val="24"/>
              </w:rPr>
              <w:tab/>
              <w:t>Securities and Exchange Commission which regulates financial disclosure requirements.</w:t>
            </w:r>
          </w:p>
          <w:p w:rsidR="00DA6B44" w:rsidRPr="009773B7" w:rsidRDefault="00DA6B44" w:rsidP="00F632C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342" w:hanging="342"/>
              <w:rPr>
                <w:rFonts w:ascii="Arial" w:hAnsi="Arial"/>
                <w:sz w:val="24"/>
                <w:szCs w:val="24"/>
              </w:rPr>
            </w:pPr>
            <w:r w:rsidRPr="009773B7">
              <w:rPr>
                <w:rFonts w:ascii="Arial" w:hAnsi="Arial"/>
                <w:sz w:val="24"/>
                <w:szCs w:val="24"/>
              </w:rPr>
              <w:t>E.</w:t>
            </w:r>
            <w:r w:rsidRPr="009773B7">
              <w:rPr>
                <w:rFonts w:ascii="Arial" w:hAnsi="Arial"/>
                <w:sz w:val="24"/>
                <w:szCs w:val="24"/>
              </w:rPr>
              <w:tab/>
              <w:t>A company that gathers, combines, and transmits (paper and electronic) financial and related information from various sources.</w:t>
            </w:r>
          </w:p>
          <w:p w:rsidR="00DA6B44" w:rsidRPr="009773B7" w:rsidRDefault="00DA6B44" w:rsidP="00731A9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342" w:hanging="342"/>
              <w:rPr>
                <w:rFonts w:ascii="Arial" w:hAnsi="Arial"/>
                <w:sz w:val="24"/>
                <w:szCs w:val="24"/>
              </w:rPr>
            </w:pPr>
            <w:r w:rsidRPr="009773B7">
              <w:rPr>
                <w:rFonts w:ascii="Arial" w:hAnsi="Arial"/>
                <w:sz w:val="24"/>
                <w:szCs w:val="24"/>
              </w:rPr>
              <w:t>F.</w:t>
            </w:r>
            <w:r w:rsidRPr="009773B7">
              <w:rPr>
                <w:rFonts w:ascii="Arial" w:hAnsi="Arial"/>
                <w:sz w:val="24"/>
                <w:szCs w:val="24"/>
              </w:rPr>
              <w:tab/>
              <w:t>Adviser who analyzes financial and other economic information to form forecasts and stock recommendations.</w:t>
            </w:r>
          </w:p>
          <w:p w:rsidR="00DA6B44" w:rsidRPr="009773B7" w:rsidRDefault="00DA6B44" w:rsidP="00731A9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342" w:hanging="342"/>
              <w:rPr>
                <w:rFonts w:ascii="Arial" w:hAnsi="Arial"/>
                <w:sz w:val="24"/>
                <w:szCs w:val="24"/>
              </w:rPr>
            </w:pPr>
            <w:r w:rsidRPr="009773B7">
              <w:rPr>
                <w:rFonts w:ascii="Arial" w:hAnsi="Arial"/>
                <w:sz w:val="24"/>
                <w:szCs w:val="24"/>
              </w:rPr>
              <w:t>G.</w:t>
            </w:r>
            <w:r w:rsidRPr="009773B7">
              <w:rPr>
                <w:rFonts w:ascii="Arial" w:hAnsi="Arial"/>
                <w:sz w:val="24"/>
                <w:szCs w:val="24"/>
              </w:rPr>
              <w:tab/>
              <w:t>Individual who purchases shares in companies.</w:t>
            </w:r>
          </w:p>
          <w:p w:rsidR="00DA6B44" w:rsidRPr="009773B7" w:rsidRDefault="00DA6B44" w:rsidP="00B139E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342" w:hanging="342"/>
              <w:rPr>
                <w:rFonts w:ascii="Arial" w:hAnsi="Arial"/>
                <w:sz w:val="24"/>
                <w:szCs w:val="24"/>
              </w:rPr>
            </w:pPr>
            <w:r w:rsidRPr="009773B7">
              <w:rPr>
                <w:rFonts w:ascii="Arial" w:hAnsi="Arial"/>
                <w:sz w:val="24"/>
                <w:szCs w:val="24"/>
              </w:rPr>
              <w:t>H.</w:t>
            </w:r>
            <w:r w:rsidRPr="009773B7">
              <w:rPr>
                <w:rFonts w:ascii="Arial" w:hAnsi="Arial"/>
                <w:sz w:val="24"/>
                <w:szCs w:val="24"/>
              </w:rPr>
              <w:tab/>
              <w:t xml:space="preserve">Independent CPA who examines financial statements and attests to their fairness.  </w:t>
            </w:r>
          </w:p>
          <w:p w:rsidR="00DA6B44" w:rsidRPr="009773B7" w:rsidRDefault="00DA6B44" w:rsidP="00731A9E">
            <w:pPr>
              <w:pStyle w:val="BodyTextIndent2"/>
              <w:ind w:left="0" w:firstLine="0"/>
              <w:jc w:val="left"/>
              <w:rPr>
                <w:sz w:val="24"/>
                <w:szCs w:val="24"/>
              </w:rPr>
            </w:pPr>
          </w:p>
        </w:tc>
      </w:tr>
    </w:tbl>
    <w:p w:rsidR="00DA6B44" w:rsidRPr="009773B7" w:rsidRDefault="00DA6B44">
      <w:pPr>
        <w:keepNext/>
        <w:rPr>
          <w:rFonts w:ascii="Arial" w:hAnsi="Arial"/>
          <w:b/>
          <w:sz w:val="24"/>
        </w:rPr>
      </w:pPr>
    </w:p>
    <w:p w:rsidR="00DA6B44" w:rsidRPr="009773B7" w:rsidRDefault="00DA6B44" w:rsidP="00B65D99">
      <w:pPr>
        <w:keepNext/>
        <w:outlineLvl w:val="0"/>
        <w:rPr>
          <w:rFonts w:ascii="Arial" w:hAnsi="Arial"/>
          <w:b/>
          <w:sz w:val="24"/>
        </w:rPr>
      </w:pPr>
      <w:r w:rsidRPr="009773B7">
        <w:rPr>
          <w:rFonts w:ascii="Arial" w:hAnsi="Arial"/>
          <w:b/>
          <w:sz w:val="24"/>
        </w:rPr>
        <w:t>E5-2.</w:t>
      </w:r>
    </w:p>
    <w:p w:rsidR="00DA6B44" w:rsidRPr="009773B7" w:rsidRDefault="00DA6B44">
      <w:pPr>
        <w:rPr>
          <w:rFonts w:ascii="Arial" w:hAnsi="Arial"/>
          <w:b/>
        </w:rPr>
      </w:pPr>
    </w:p>
    <w:p w:rsidR="00DA6B44" w:rsidRPr="009773B7" w:rsidRDefault="00DA6B44">
      <w:pPr>
        <w:tabs>
          <w:tab w:val="left" w:pos="450"/>
        </w:tabs>
        <w:rPr>
          <w:rFonts w:ascii="Arial" w:hAnsi="Arial"/>
          <w:b/>
          <w:sz w:val="24"/>
        </w:rPr>
      </w:pPr>
      <w:r w:rsidRPr="009773B7">
        <w:rPr>
          <w:rFonts w:ascii="Arial" w:hAnsi="Arial"/>
          <w:b/>
          <w:sz w:val="24"/>
          <w:u w:val="single"/>
        </w:rPr>
        <w:tab/>
        <w:t xml:space="preserve">Information Release </w:t>
      </w:r>
      <w:r w:rsidRPr="009773B7">
        <w:rPr>
          <w:rFonts w:ascii="Arial" w:hAnsi="Arial"/>
          <w:b/>
          <w:sz w:val="24"/>
          <w:u w:val="single"/>
        </w:rPr>
        <w:tab/>
      </w:r>
      <w:r w:rsidRPr="009773B7">
        <w:rPr>
          <w:rFonts w:ascii="Arial" w:hAnsi="Arial"/>
          <w:b/>
          <w:sz w:val="24"/>
        </w:rPr>
        <w:tab/>
      </w:r>
      <w:r w:rsidRPr="009773B7">
        <w:rPr>
          <w:rFonts w:ascii="Arial" w:hAnsi="Arial"/>
          <w:b/>
          <w:sz w:val="24"/>
          <w:u w:val="single"/>
        </w:rPr>
        <w:tab/>
      </w:r>
      <w:r w:rsidRPr="009773B7">
        <w:rPr>
          <w:rFonts w:ascii="Arial" w:hAnsi="Arial"/>
          <w:b/>
          <w:sz w:val="24"/>
          <w:u w:val="single"/>
        </w:rPr>
        <w:tab/>
      </w:r>
      <w:r w:rsidRPr="009773B7">
        <w:rPr>
          <w:rFonts w:ascii="Arial" w:hAnsi="Arial"/>
          <w:b/>
          <w:sz w:val="24"/>
          <w:u w:val="single"/>
        </w:rPr>
        <w:tab/>
        <w:t>Definition</w:t>
      </w:r>
      <w:r>
        <w:rPr>
          <w:rFonts w:ascii="Arial" w:hAnsi="Arial"/>
          <w:b/>
          <w:sz w:val="24"/>
          <w:u w:val="single"/>
        </w:rPr>
        <w:t>s</w:t>
      </w:r>
      <w:r w:rsidRPr="009773B7">
        <w:rPr>
          <w:rFonts w:ascii="Arial" w:hAnsi="Arial"/>
          <w:b/>
          <w:sz w:val="24"/>
          <w:u w:val="single"/>
        </w:rPr>
        <w:tab/>
      </w:r>
      <w:r w:rsidRPr="009773B7">
        <w:rPr>
          <w:rFonts w:ascii="Arial" w:hAnsi="Arial"/>
          <w:b/>
          <w:sz w:val="24"/>
          <w:u w:val="single"/>
        </w:rPr>
        <w:tab/>
      </w:r>
      <w:r w:rsidRPr="009773B7">
        <w:rPr>
          <w:rFonts w:ascii="Arial" w:hAnsi="Arial"/>
          <w:b/>
          <w:sz w:val="24"/>
          <w:u w:val="single"/>
        </w:rPr>
        <w:tab/>
      </w:r>
      <w:r w:rsidRPr="009773B7">
        <w:rPr>
          <w:rFonts w:ascii="Arial" w:hAnsi="Arial"/>
          <w:b/>
          <w:sz w:val="24"/>
          <w:u w:val="single"/>
        </w:rPr>
        <w:tab/>
      </w:r>
    </w:p>
    <w:tbl>
      <w:tblPr>
        <w:tblW w:w="0" w:type="auto"/>
        <w:tblLayout w:type="fixed"/>
        <w:tblLook w:val="0000"/>
      </w:tblPr>
      <w:tblGrid>
        <w:gridCol w:w="3600"/>
        <w:gridCol w:w="5760"/>
      </w:tblGrid>
      <w:tr w:rsidR="00DA6B44" w:rsidRPr="009773B7">
        <w:trPr>
          <w:cantSplit/>
        </w:trPr>
        <w:tc>
          <w:tcPr>
            <w:tcW w:w="3600" w:type="dxa"/>
          </w:tcPr>
          <w:p w:rsidR="00DA6B44" w:rsidRPr="009773B7" w:rsidRDefault="00DA6B44" w:rsidP="00B139E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80"/>
              <w:jc w:val="both"/>
              <w:rPr>
                <w:rFonts w:ascii="Arial" w:hAnsi="Arial"/>
                <w:sz w:val="24"/>
                <w:szCs w:val="24"/>
                <w:u w:val="single"/>
              </w:rPr>
            </w:pPr>
            <w:r w:rsidRPr="009773B7">
              <w:rPr>
                <w:rFonts w:ascii="Arial" w:hAnsi="Arial"/>
                <w:sz w:val="24"/>
                <w:szCs w:val="24"/>
                <w:u w:val="single"/>
              </w:rPr>
              <w:tab/>
            </w:r>
            <w:r>
              <w:rPr>
                <w:rFonts w:ascii="Arial" w:hAnsi="Arial"/>
                <w:sz w:val="24"/>
                <w:szCs w:val="24"/>
                <w:u w:val="single"/>
              </w:rPr>
              <w:t>C</w:t>
            </w:r>
            <w:r w:rsidRPr="009773B7">
              <w:rPr>
                <w:rFonts w:ascii="Arial" w:hAnsi="Arial"/>
                <w:sz w:val="24"/>
                <w:szCs w:val="24"/>
                <w:u w:val="single"/>
              </w:rPr>
              <w:tab/>
              <w:t xml:space="preserve"> (1)  Form 10-</w:t>
            </w:r>
            <w:r>
              <w:rPr>
                <w:rFonts w:ascii="Arial" w:hAnsi="Arial"/>
                <w:sz w:val="24"/>
                <w:szCs w:val="24"/>
                <w:u w:val="single"/>
              </w:rPr>
              <w:t>Q</w:t>
            </w:r>
          </w:p>
          <w:p w:rsidR="00DA6B44" w:rsidRPr="009773B7" w:rsidRDefault="00DA6B44" w:rsidP="00B139E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80"/>
              <w:jc w:val="both"/>
              <w:rPr>
                <w:rFonts w:ascii="Arial" w:hAnsi="Arial"/>
                <w:sz w:val="24"/>
                <w:szCs w:val="24"/>
                <w:u w:val="single"/>
              </w:rPr>
            </w:pPr>
            <w:r w:rsidRPr="009773B7">
              <w:rPr>
                <w:rFonts w:ascii="Arial" w:hAnsi="Arial"/>
                <w:sz w:val="24"/>
                <w:szCs w:val="24"/>
                <w:u w:val="single"/>
              </w:rPr>
              <w:tab/>
              <w:t>B</w:t>
            </w:r>
            <w:r w:rsidRPr="009773B7">
              <w:rPr>
                <w:rFonts w:ascii="Arial" w:hAnsi="Arial"/>
                <w:sz w:val="24"/>
                <w:szCs w:val="24"/>
                <w:u w:val="single"/>
              </w:rPr>
              <w:tab/>
              <w:t xml:space="preserve"> (2)  Quarterly report</w:t>
            </w:r>
          </w:p>
          <w:p w:rsidR="00DA6B44" w:rsidRPr="009773B7" w:rsidRDefault="00DA6B44" w:rsidP="00B139E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80"/>
              <w:jc w:val="both"/>
              <w:rPr>
                <w:rFonts w:ascii="Arial" w:hAnsi="Arial"/>
                <w:sz w:val="24"/>
                <w:szCs w:val="24"/>
                <w:u w:val="single"/>
              </w:rPr>
            </w:pPr>
            <w:r w:rsidRPr="009773B7">
              <w:rPr>
                <w:rFonts w:ascii="Arial" w:hAnsi="Arial"/>
                <w:sz w:val="24"/>
                <w:szCs w:val="24"/>
                <w:u w:val="single"/>
              </w:rPr>
              <w:tab/>
              <w:t>D</w:t>
            </w:r>
            <w:r w:rsidRPr="009773B7">
              <w:rPr>
                <w:rFonts w:ascii="Arial" w:hAnsi="Arial"/>
                <w:sz w:val="24"/>
                <w:szCs w:val="24"/>
                <w:u w:val="single"/>
              </w:rPr>
              <w:tab/>
              <w:t xml:space="preserve"> (3)  Press release</w:t>
            </w:r>
          </w:p>
          <w:p w:rsidR="00DA6B44" w:rsidRPr="009773B7" w:rsidRDefault="00DA6B44" w:rsidP="00B139E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80"/>
              <w:jc w:val="both"/>
              <w:rPr>
                <w:rFonts w:ascii="Arial" w:hAnsi="Arial"/>
                <w:sz w:val="24"/>
                <w:szCs w:val="24"/>
                <w:u w:val="single"/>
              </w:rPr>
            </w:pPr>
            <w:r w:rsidRPr="009773B7">
              <w:rPr>
                <w:rFonts w:ascii="Arial" w:hAnsi="Arial"/>
                <w:sz w:val="24"/>
                <w:szCs w:val="24"/>
                <w:u w:val="single"/>
              </w:rPr>
              <w:tab/>
            </w:r>
            <w:r>
              <w:rPr>
                <w:rFonts w:ascii="Arial" w:hAnsi="Arial"/>
                <w:sz w:val="24"/>
                <w:szCs w:val="24"/>
                <w:u w:val="single"/>
              </w:rPr>
              <w:t>F</w:t>
            </w:r>
            <w:r w:rsidRPr="009773B7">
              <w:rPr>
                <w:rFonts w:ascii="Arial" w:hAnsi="Arial"/>
                <w:sz w:val="24"/>
                <w:szCs w:val="24"/>
                <w:u w:val="single"/>
              </w:rPr>
              <w:tab/>
              <w:t xml:space="preserve"> (4)  Annual report</w:t>
            </w:r>
          </w:p>
          <w:p w:rsidR="00DA6B44" w:rsidRPr="009773B7" w:rsidRDefault="00DA6B44" w:rsidP="00B139E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80"/>
              <w:jc w:val="both"/>
              <w:rPr>
                <w:rFonts w:ascii="Arial" w:hAnsi="Arial"/>
                <w:sz w:val="24"/>
                <w:szCs w:val="24"/>
                <w:u w:val="single"/>
              </w:rPr>
            </w:pPr>
            <w:r w:rsidRPr="009773B7">
              <w:rPr>
                <w:rFonts w:ascii="Arial" w:hAnsi="Arial"/>
                <w:sz w:val="24"/>
                <w:szCs w:val="24"/>
                <w:u w:val="single"/>
              </w:rPr>
              <w:tab/>
            </w:r>
            <w:r>
              <w:rPr>
                <w:rFonts w:ascii="Arial" w:hAnsi="Arial"/>
                <w:sz w:val="24"/>
                <w:szCs w:val="24"/>
                <w:u w:val="single"/>
              </w:rPr>
              <w:t>E</w:t>
            </w:r>
            <w:r w:rsidRPr="009773B7">
              <w:rPr>
                <w:rFonts w:ascii="Arial" w:hAnsi="Arial"/>
                <w:sz w:val="24"/>
                <w:szCs w:val="24"/>
                <w:u w:val="single"/>
              </w:rPr>
              <w:tab/>
              <w:t xml:space="preserve"> (5)  Form 10-</w:t>
            </w:r>
            <w:r>
              <w:rPr>
                <w:rFonts w:ascii="Arial" w:hAnsi="Arial"/>
                <w:sz w:val="24"/>
                <w:szCs w:val="24"/>
                <w:u w:val="single"/>
              </w:rPr>
              <w:t>K</w:t>
            </w:r>
          </w:p>
          <w:p w:rsidR="00DA6B44" w:rsidRPr="009773B7" w:rsidRDefault="00DA6B44" w:rsidP="00B139E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80"/>
              <w:jc w:val="both"/>
              <w:rPr>
                <w:rFonts w:ascii="Arial" w:hAnsi="Arial"/>
                <w:sz w:val="24"/>
                <w:szCs w:val="24"/>
                <w:u w:val="single"/>
              </w:rPr>
            </w:pPr>
            <w:r w:rsidRPr="009773B7">
              <w:rPr>
                <w:rFonts w:ascii="Arial" w:hAnsi="Arial"/>
                <w:sz w:val="24"/>
                <w:szCs w:val="24"/>
                <w:u w:val="single"/>
              </w:rPr>
              <w:tab/>
              <w:t>A</w:t>
            </w:r>
            <w:r w:rsidRPr="009773B7">
              <w:rPr>
                <w:rFonts w:ascii="Arial" w:hAnsi="Arial"/>
                <w:sz w:val="24"/>
                <w:szCs w:val="24"/>
                <w:u w:val="single"/>
              </w:rPr>
              <w:tab/>
              <w:t xml:space="preserve"> (6)  Form 8-K</w:t>
            </w:r>
          </w:p>
          <w:p w:rsidR="00DA6B44" w:rsidRPr="009773B7" w:rsidRDefault="00DA6B44" w:rsidP="00B139E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80"/>
              <w:jc w:val="both"/>
              <w:rPr>
                <w:rFonts w:ascii="Arial" w:hAnsi="Arial"/>
                <w:sz w:val="24"/>
                <w:szCs w:val="24"/>
                <w:u w:val="single"/>
              </w:rPr>
            </w:pPr>
            <w:r w:rsidRPr="009773B7">
              <w:rPr>
                <w:rFonts w:ascii="Arial" w:hAnsi="Arial"/>
                <w:sz w:val="24"/>
                <w:szCs w:val="24"/>
                <w:u w:val="single"/>
              </w:rPr>
              <w:t xml:space="preserve"> </w:t>
            </w:r>
          </w:p>
        </w:tc>
        <w:tc>
          <w:tcPr>
            <w:tcW w:w="5760" w:type="dxa"/>
          </w:tcPr>
          <w:p w:rsidR="00DA6B44" w:rsidRPr="009773B7" w:rsidRDefault="00DA6B44" w:rsidP="00A12DC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450" w:hanging="450"/>
              <w:rPr>
                <w:rFonts w:ascii="Arial" w:hAnsi="Arial"/>
                <w:sz w:val="24"/>
                <w:szCs w:val="24"/>
              </w:rPr>
            </w:pPr>
            <w:r w:rsidRPr="009773B7">
              <w:rPr>
                <w:rFonts w:ascii="Arial" w:hAnsi="Arial"/>
                <w:sz w:val="24"/>
                <w:szCs w:val="24"/>
              </w:rPr>
              <w:t xml:space="preserve">A. </w:t>
            </w:r>
            <w:r w:rsidRPr="009773B7">
              <w:rPr>
                <w:rFonts w:ascii="Arial" w:hAnsi="Arial"/>
                <w:sz w:val="24"/>
                <w:szCs w:val="24"/>
              </w:rPr>
              <w:tab/>
              <w:t>Report of special events (e.g., auditor changes, mergers) filed by public companies with the SEC.</w:t>
            </w:r>
          </w:p>
          <w:p w:rsidR="00DA6B44" w:rsidRPr="009773B7" w:rsidRDefault="00DA6B44" w:rsidP="00A12DC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450" w:hanging="450"/>
              <w:rPr>
                <w:rFonts w:ascii="Arial" w:hAnsi="Arial"/>
                <w:sz w:val="24"/>
                <w:szCs w:val="24"/>
              </w:rPr>
            </w:pPr>
            <w:r w:rsidRPr="009773B7">
              <w:rPr>
                <w:rFonts w:ascii="Arial" w:hAnsi="Arial"/>
                <w:sz w:val="24"/>
                <w:szCs w:val="24"/>
              </w:rPr>
              <w:t xml:space="preserve">B. </w:t>
            </w:r>
            <w:r w:rsidRPr="009773B7">
              <w:rPr>
                <w:rFonts w:ascii="Arial" w:hAnsi="Arial"/>
                <w:sz w:val="24"/>
                <w:szCs w:val="24"/>
              </w:rPr>
              <w:tab/>
              <w:t>Brief unaudited report for quarter normally containing summary income statement and balance sheet.</w:t>
            </w:r>
          </w:p>
          <w:p w:rsidR="00DA6B44" w:rsidRPr="009773B7" w:rsidRDefault="00DA6B44" w:rsidP="00A12DC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450" w:hanging="450"/>
              <w:rPr>
                <w:rFonts w:ascii="Arial" w:hAnsi="Arial"/>
                <w:sz w:val="24"/>
                <w:szCs w:val="24"/>
              </w:rPr>
            </w:pPr>
            <w:r w:rsidRPr="009773B7">
              <w:rPr>
                <w:rFonts w:ascii="Arial" w:hAnsi="Arial"/>
                <w:sz w:val="24"/>
                <w:szCs w:val="24"/>
              </w:rPr>
              <w:t xml:space="preserve">C. </w:t>
            </w:r>
            <w:r w:rsidRPr="009773B7">
              <w:rPr>
                <w:rFonts w:ascii="Arial" w:hAnsi="Arial"/>
                <w:sz w:val="24"/>
                <w:szCs w:val="24"/>
              </w:rPr>
              <w:tab/>
              <w:t>Quarterly report filed by public companies with the SEC that contains additional unaudited financial information.</w:t>
            </w:r>
          </w:p>
          <w:p w:rsidR="00DA6B44" w:rsidRPr="009773B7" w:rsidRDefault="00DA6B44" w:rsidP="00B139E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450" w:hanging="450"/>
              <w:rPr>
                <w:rFonts w:ascii="Arial" w:hAnsi="Arial"/>
                <w:sz w:val="24"/>
                <w:szCs w:val="24"/>
              </w:rPr>
            </w:pPr>
            <w:r w:rsidRPr="009773B7">
              <w:rPr>
                <w:rFonts w:ascii="Arial" w:hAnsi="Arial"/>
                <w:sz w:val="24"/>
                <w:szCs w:val="24"/>
              </w:rPr>
              <w:t xml:space="preserve">D. </w:t>
            </w:r>
            <w:r w:rsidRPr="009773B7">
              <w:rPr>
                <w:rFonts w:ascii="Arial" w:hAnsi="Arial"/>
                <w:sz w:val="24"/>
                <w:szCs w:val="24"/>
              </w:rPr>
              <w:tab/>
              <w:t>Written public news announcement that is normally distributed to major news services.</w:t>
            </w:r>
          </w:p>
          <w:p w:rsidR="00DA6B44" w:rsidRPr="009773B7" w:rsidRDefault="00DA6B44" w:rsidP="00A12DC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450" w:hanging="450"/>
              <w:rPr>
                <w:rFonts w:ascii="Arial" w:hAnsi="Arial"/>
                <w:sz w:val="24"/>
                <w:szCs w:val="24"/>
              </w:rPr>
            </w:pPr>
            <w:r w:rsidRPr="009773B7">
              <w:rPr>
                <w:rFonts w:ascii="Arial" w:hAnsi="Arial"/>
                <w:sz w:val="24"/>
                <w:szCs w:val="24"/>
              </w:rPr>
              <w:t xml:space="preserve">E. </w:t>
            </w:r>
            <w:r w:rsidRPr="009773B7">
              <w:rPr>
                <w:rFonts w:ascii="Arial" w:hAnsi="Arial"/>
                <w:sz w:val="24"/>
                <w:szCs w:val="24"/>
              </w:rPr>
              <w:tab/>
              <w:t>Annual report filed by public companies with the SEC that contains additional detailed financial information.</w:t>
            </w:r>
          </w:p>
          <w:p w:rsidR="00DA6B44" w:rsidRPr="009773B7" w:rsidRDefault="00DA6B44" w:rsidP="00B139E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450" w:hanging="450"/>
              <w:rPr>
                <w:rFonts w:ascii="Arial" w:hAnsi="Arial"/>
                <w:sz w:val="24"/>
                <w:szCs w:val="24"/>
              </w:rPr>
            </w:pPr>
            <w:r w:rsidRPr="009773B7">
              <w:rPr>
                <w:rFonts w:ascii="Arial" w:hAnsi="Arial"/>
                <w:sz w:val="24"/>
                <w:szCs w:val="24"/>
              </w:rPr>
              <w:t xml:space="preserve">F. </w:t>
            </w:r>
            <w:r w:rsidRPr="009773B7">
              <w:rPr>
                <w:rFonts w:ascii="Arial" w:hAnsi="Arial"/>
                <w:sz w:val="24"/>
                <w:szCs w:val="24"/>
              </w:rPr>
              <w:tab/>
              <w:t>Report containing the four basic financial statements for the year, related notes, and often statements by management and auditors.</w:t>
            </w:r>
          </w:p>
          <w:p w:rsidR="00DA6B44" w:rsidRPr="009773B7" w:rsidRDefault="00DA6B44" w:rsidP="00A12DC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450" w:hanging="450"/>
              <w:rPr>
                <w:rFonts w:ascii="Arial" w:hAnsi="Arial"/>
                <w:sz w:val="24"/>
                <w:szCs w:val="24"/>
              </w:rPr>
            </w:pPr>
          </w:p>
        </w:tc>
      </w:tr>
    </w:tbl>
    <w:p w:rsidR="00DA6B44" w:rsidRPr="009773B7" w:rsidRDefault="00DA6B44">
      <w:pPr>
        <w:rPr>
          <w:rFonts w:ascii="Arial" w:hAnsi="Arial"/>
          <w:b/>
          <w:sz w:val="24"/>
        </w:rPr>
      </w:pPr>
      <w:r w:rsidRPr="009773B7">
        <w:rPr>
          <w:rFonts w:ascii="Arial" w:hAnsi="Arial"/>
          <w:b/>
          <w:sz w:val="24"/>
        </w:rPr>
        <w:t>E5-3.</w:t>
      </w:r>
    </w:p>
    <w:p w:rsidR="00DA6B44" w:rsidRPr="009773B7" w:rsidRDefault="00DA6B44">
      <w:pPr>
        <w:rPr>
          <w:rFonts w:ascii="Arial" w:hAnsi="Arial"/>
          <w:b/>
        </w:rPr>
      </w:pPr>
    </w:p>
    <w:p w:rsidR="00DA6B44" w:rsidRPr="009773B7" w:rsidRDefault="00DA6B44">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rPr>
          <w:rFonts w:ascii="Arial" w:hAnsi="Arial"/>
          <w:b/>
          <w:sz w:val="24"/>
        </w:rPr>
      </w:pPr>
      <w:r w:rsidRPr="009773B7">
        <w:rPr>
          <w:rFonts w:ascii="Arial" w:hAnsi="Arial"/>
          <w:b/>
          <w:sz w:val="24"/>
          <w:u w:val="single"/>
        </w:rPr>
        <w:tab/>
      </w:r>
      <w:r w:rsidRPr="009773B7">
        <w:rPr>
          <w:rFonts w:ascii="Arial" w:hAnsi="Arial"/>
          <w:b/>
          <w:sz w:val="24"/>
          <w:u w:val="single"/>
        </w:rPr>
        <w:tab/>
        <w:t>Information Item</w:t>
      </w:r>
      <w:r w:rsidRPr="009773B7">
        <w:rPr>
          <w:rFonts w:ascii="Arial" w:hAnsi="Arial"/>
          <w:b/>
          <w:sz w:val="24"/>
          <w:u w:val="single"/>
        </w:rPr>
        <w:tab/>
      </w:r>
      <w:r w:rsidRPr="009773B7">
        <w:rPr>
          <w:rFonts w:ascii="Arial" w:hAnsi="Arial"/>
          <w:b/>
          <w:sz w:val="24"/>
          <w:u w:val="single"/>
        </w:rPr>
        <w:tab/>
      </w:r>
      <w:r w:rsidRPr="009773B7">
        <w:rPr>
          <w:rFonts w:ascii="Arial" w:hAnsi="Arial"/>
          <w:b/>
          <w:sz w:val="24"/>
          <w:u w:val="single"/>
        </w:rPr>
        <w:tab/>
      </w:r>
      <w:r w:rsidRPr="009773B7">
        <w:rPr>
          <w:rFonts w:ascii="Arial" w:hAnsi="Arial"/>
          <w:b/>
          <w:sz w:val="24"/>
          <w:u w:val="single"/>
        </w:rPr>
        <w:tab/>
      </w:r>
      <w:r w:rsidRPr="009773B7">
        <w:rPr>
          <w:rFonts w:ascii="Arial" w:hAnsi="Arial"/>
          <w:b/>
          <w:sz w:val="24"/>
          <w:u w:val="single"/>
        </w:rPr>
        <w:tab/>
      </w:r>
      <w:r w:rsidRPr="009773B7">
        <w:rPr>
          <w:rFonts w:ascii="Arial" w:hAnsi="Arial"/>
          <w:b/>
          <w:sz w:val="24"/>
          <w:u w:val="single"/>
        </w:rPr>
        <w:tab/>
      </w:r>
      <w:r w:rsidRPr="009773B7">
        <w:rPr>
          <w:rFonts w:ascii="Arial" w:hAnsi="Arial"/>
          <w:b/>
          <w:sz w:val="24"/>
        </w:rPr>
        <w:tab/>
      </w:r>
      <w:r w:rsidRPr="009773B7">
        <w:rPr>
          <w:rFonts w:ascii="Arial" w:hAnsi="Arial"/>
          <w:b/>
          <w:sz w:val="24"/>
          <w:u w:val="single"/>
        </w:rPr>
        <w:tab/>
        <w:t>Report</w:t>
      </w:r>
      <w:r w:rsidRPr="009773B7">
        <w:rPr>
          <w:rFonts w:ascii="Arial" w:hAnsi="Arial"/>
          <w:b/>
          <w:sz w:val="24"/>
          <w:u w:val="single"/>
        </w:rPr>
        <w:tab/>
      </w:r>
    </w:p>
    <w:p w:rsidR="00DA6B44" w:rsidRPr="009773B7" w:rsidRDefault="00DA6B44">
      <w:pPr>
        <w:rPr>
          <w:rFonts w:ascii="Arial" w:hAnsi="Arial"/>
          <w:b/>
          <w:sz w:val="24"/>
        </w:rPr>
      </w:pPr>
    </w:p>
    <w:tbl>
      <w:tblPr>
        <w:tblW w:w="0" w:type="auto"/>
        <w:tblLayout w:type="fixed"/>
        <w:tblLook w:val="0000"/>
      </w:tblPr>
      <w:tblGrid>
        <w:gridCol w:w="7128"/>
        <w:gridCol w:w="2862"/>
      </w:tblGrid>
      <w:tr w:rsidR="00DA6B44" w:rsidRPr="009773B7">
        <w:trPr>
          <w:cantSplit/>
        </w:trPr>
        <w:tc>
          <w:tcPr>
            <w:tcW w:w="7128" w:type="dxa"/>
          </w:tcPr>
          <w:p w:rsidR="00DA6B44" w:rsidRPr="009773B7" w:rsidRDefault="00DA6B44" w:rsidP="00B139EE">
            <w:pPr>
              <w:tabs>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hanging="1440"/>
              <w:jc w:val="both"/>
              <w:rPr>
                <w:rFonts w:ascii="Arial" w:hAnsi="Arial"/>
                <w:sz w:val="24"/>
                <w:szCs w:val="24"/>
              </w:rPr>
            </w:pPr>
            <w:r w:rsidRPr="009773B7">
              <w:rPr>
                <w:rFonts w:ascii="Arial" w:hAnsi="Arial"/>
                <w:sz w:val="24"/>
                <w:szCs w:val="24"/>
                <w:u w:val="single"/>
              </w:rPr>
              <w:t xml:space="preserve">   B,</w:t>
            </w:r>
            <w:r>
              <w:rPr>
                <w:rFonts w:ascii="Arial" w:hAnsi="Arial"/>
                <w:sz w:val="24"/>
                <w:szCs w:val="24"/>
                <w:u w:val="single"/>
              </w:rPr>
              <w:t>F</w:t>
            </w:r>
            <w:r w:rsidRPr="009773B7">
              <w:rPr>
                <w:rFonts w:ascii="Arial" w:hAnsi="Arial"/>
                <w:sz w:val="24"/>
                <w:szCs w:val="24"/>
                <w:u w:val="single"/>
              </w:rPr>
              <w:tab/>
            </w:r>
            <w:r w:rsidRPr="009773B7">
              <w:rPr>
                <w:rFonts w:ascii="Arial" w:hAnsi="Arial"/>
                <w:sz w:val="24"/>
                <w:szCs w:val="24"/>
              </w:rPr>
              <w:t xml:space="preserve"> (1)  Summarized financial data for 5-year period.</w:t>
            </w:r>
          </w:p>
          <w:p w:rsidR="00DA6B44" w:rsidRPr="009773B7" w:rsidRDefault="00DA6B44" w:rsidP="00B139EE">
            <w:pPr>
              <w:tabs>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hanging="1440"/>
              <w:jc w:val="both"/>
              <w:rPr>
                <w:rFonts w:ascii="Arial" w:hAnsi="Arial"/>
                <w:sz w:val="24"/>
                <w:szCs w:val="24"/>
              </w:rPr>
            </w:pPr>
            <w:r w:rsidRPr="009773B7">
              <w:rPr>
                <w:rFonts w:ascii="Arial" w:hAnsi="Arial"/>
                <w:sz w:val="24"/>
                <w:szCs w:val="24"/>
                <w:u w:val="single"/>
              </w:rPr>
              <w:t xml:space="preserve">   B,</w:t>
            </w:r>
            <w:r>
              <w:rPr>
                <w:rFonts w:ascii="Arial" w:hAnsi="Arial"/>
                <w:sz w:val="24"/>
                <w:szCs w:val="24"/>
                <w:u w:val="single"/>
              </w:rPr>
              <w:t>F</w:t>
            </w:r>
            <w:r w:rsidRPr="009773B7">
              <w:rPr>
                <w:rFonts w:ascii="Arial" w:hAnsi="Arial"/>
                <w:sz w:val="24"/>
                <w:szCs w:val="24"/>
                <w:u w:val="single"/>
              </w:rPr>
              <w:tab/>
            </w:r>
            <w:r w:rsidRPr="009773B7">
              <w:rPr>
                <w:rFonts w:ascii="Arial" w:hAnsi="Arial"/>
                <w:sz w:val="24"/>
                <w:szCs w:val="24"/>
              </w:rPr>
              <w:t xml:space="preserve"> (2)  Notes to financial statements.</w:t>
            </w:r>
          </w:p>
          <w:p w:rsidR="00DA6B44" w:rsidRPr="009773B7" w:rsidRDefault="00DA6B44" w:rsidP="00B139EE">
            <w:pPr>
              <w:tabs>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hanging="1440"/>
              <w:jc w:val="both"/>
              <w:rPr>
                <w:rFonts w:ascii="Arial" w:hAnsi="Arial"/>
                <w:sz w:val="24"/>
                <w:szCs w:val="24"/>
              </w:rPr>
            </w:pPr>
            <w:r w:rsidRPr="009773B7">
              <w:rPr>
                <w:rFonts w:ascii="Arial" w:hAnsi="Arial"/>
                <w:sz w:val="24"/>
                <w:szCs w:val="24"/>
                <w:u w:val="single"/>
              </w:rPr>
              <w:t xml:space="preserve">   B,</w:t>
            </w:r>
            <w:r>
              <w:rPr>
                <w:rFonts w:ascii="Arial" w:hAnsi="Arial"/>
                <w:sz w:val="24"/>
                <w:szCs w:val="24"/>
                <w:u w:val="single"/>
              </w:rPr>
              <w:t>F</w:t>
            </w:r>
            <w:r w:rsidRPr="009773B7">
              <w:rPr>
                <w:rFonts w:ascii="Arial" w:hAnsi="Arial"/>
                <w:sz w:val="24"/>
                <w:szCs w:val="24"/>
                <w:u w:val="single"/>
              </w:rPr>
              <w:tab/>
            </w:r>
            <w:r w:rsidRPr="009773B7">
              <w:rPr>
                <w:rFonts w:ascii="Arial" w:hAnsi="Arial"/>
                <w:sz w:val="24"/>
                <w:szCs w:val="24"/>
              </w:rPr>
              <w:t xml:space="preserve"> (3)  The four basic financial statements for the year.</w:t>
            </w:r>
          </w:p>
          <w:p w:rsidR="00DA6B44" w:rsidRPr="009773B7" w:rsidRDefault="00DA6B44" w:rsidP="00B139EE">
            <w:pPr>
              <w:tabs>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hanging="1440"/>
              <w:rPr>
                <w:rFonts w:ascii="Arial" w:hAnsi="Arial"/>
                <w:sz w:val="24"/>
                <w:szCs w:val="24"/>
                <w:u w:val="single"/>
              </w:rPr>
            </w:pPr>
            <w:r w:rsidRPr="009773B7">
              <w:rPr>
                <w:rFonts w:ascii="Arial" w:hAnsi="Arial"/>
                <w:sz w:val="24"/>
                <w:szCs w:val="24"/>
                <w:u w:val="single"/>
              </w:rPr>
              <w:tab/>
              <w:t>E</w:t>
            </w:r>
            <w:r w:rsidRPr="009773B7">
              <w:rPr>
                <w:rFonts w:ascii="Arial" w:hAnsi="Arial"/>
                <w:sz w:val="24"/>
                <w:szCs w:val="24"/>
                <w:u w:val="single"/>
              </w:rPr>
              <w:tab/>
            </w:r>
            <w:r w:rsidRPr="009773B7">
              <w:rPr>
                <w:rFonts w:ascii="Arial" w:hAnsi="Arial"/>
                <w:sz w:val="24"/>
                <w:szCs w:val="24"/>
              </w:rPr>
              <w:t xml:space="preserve"> (4)  Summarized income statement information for the quarter.</w:t>
            </w:r>
          </w:p>
          <w:p w:rsidR="00DA6B44" w:rsidRPr="009773B7" w:rsidRDefault="00DA6B44" w:rsidP="00B139EE">
            <w:pPr>
              <w:tabs>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hanging="1440"/>
              <w:jc w:val="both"/>
              <w:rPr>
                <w:rFonts w:ascii="Arial" w:hAnsi="Arial"/>
                <w:sz w:val="24"/>
                <w:szCs w:val="24"/>
              </w:rPr>
            </w:pPr>
            <w:r w:rsidRPr="009773B7">
              <w:rPr>
                <w:rFonts w:ascii="Arial" w:hAnsi="Arial"/>
                <w:sz w:val="24"/>
                <w:szCs w:val="24"/>
                <w:u w:val="single"/>
              </w:rPr>
              <w:tab/>
            </w:r>
            <w:r>
              <w:rPr>
                <w:rFonts w:ascii="Arial" w:hAnsi="Arial"/>
                <w:sz w:val="24"/>
                <w:szCs w:val="24"/>
                <w:u w:val="single"/>
              </w:rPr>
              <w:t>F</w:t>
            </w:r>
            <w:r w:rsidRPr="009773B7">
              <w:rPr>
                <w:rFonts w:ascii="Arial" w:hAnsi="Arial"/>
                <w:sz w:val="24"/>
                <w:szCs w:val="24"/>
                <w:u w:val="single"/>
              </w:rPr>
              <w:tab/>
            </w:r>
            <w:r w:rsidRPr="009773B7">
              <w:rPr>
                <w:rFonts w:ascii="Arial" w:hAnsi="Arial"/>
                <w:sz w:val="24"/>
                <w:szCs w:val="24"/>
              </w:rPr>
              <w:t xml:space="preserve"> (5)  Detailed discussion of the company’s competition.</w:t>
            </w:r>
          </w:p>
          <w:p w:rsidR="00DA6B44" w:rsidRPr="009773B7" w:rsidRDefault="00DA6B44" w:rsidP="00B139EE">
            <w:pPr>
              <w:tabs>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hanging="1440"/>
              <w:jc w:val="both"/>
              <w:rPr>
                <w:rFonts w:ascii="Arial" w:hAnsi="Arial"/>
                <w:sz w:val="24"/>
                <w:szCs w:val="24"/>
              </w:rPr>
            </w:pPr>
            <w:r w:rsidRPr="009773B7">
              <w:rPr>
                <w:rFonts w:ascii="Arial" w:hAnsi="Arial"/>
                <w:sz w:val="24"/>
                <w:szCs w:val="24"/>
                <w:u w:val="single"/>
              </w:rPr>
              <w:tab/>
              <w:t>D</w:t>
            </w:r>
            <w:r w:rsidRPr="009773B7">
              <w:rPr>
                <w:rFonts w:ascii="Arial" w:hAnsi="Arial"/>
                <w:sz w:val="24"/>
                <w:szCs w:val="24"/>
                <w:u w:val="single"/>
              </w:rPr>
              <w:tab/>
            </w:r>
            <w:r w:rsidRPr="009773B7">
              <w:rPr>
                <w:rFonts w:ascii="Arial" w:hAnsi="Arial"/>
                <w:sz w:val="24"/>
                <w:szCs w:val="24"/>
              </w:rPr>
              <w:t xml:space="preserve"> (6) Initial announcement of hiring of new vice president for sales.</w:t>
            </w:r>
          </w:p>
          <w:p w:rsidR="00DA6B44" w:rsidRPr="009773B7" w:rsidRDefault="00DA6B44" w:rsidP="00B139EE">
            <w:pPr>
              <w:tabs>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hanging="1440"/>
              <w:jc w:val="both"/>
              <w:rPr>
                <w:rFonts w:ascii="Arial" w:hAnsi="Arial"/>
                <w:sz w:val="24"/>
                <w:szCs w:val="24"/>
              </w:rPr>
            </w:pPr>
            <w:r w:rsidRPr="009773B7">
              <w:rPr>
                <w:rFonts w:ascii="Arial" w:hAnsi="Arial"/>
                <w:sz w:val="24"/>
                <w:szCs w:val="24"/>
                <w:u w:val="single"/>
              </w:rPr>
              <w:tab/>
              <w:t>D</w:t>
            </w:r>
            <w:r w:rsidRPr="009773B7">
              <w:rPr>
                <w:rFonts w:ascii="Arial" w:hAnsi="Arial"/>
                <w:sz w:val="24"/>
                <w:szCs w:val="24"/>
                <w:u w:val="single"/>
              </w:rPr>
              <w:tab/>
            </w:r>
            <w:r w:rsidRPr="009773B7">
              <w:rPr>
                <w:rFonts w:ascii="Arial" w:hAnsi="Arial"/>
                <w:sz w:val="24"/>
                <w:szCs w:val="24"/>
              </w:rPr>
              <w:t xml:space="preserve"> (7)  Initial announcement of quarterly earnings.</w:t>
            </w:r>
          </w:p>
          <w:p w:rsidR="00DA6B44" w:rsidRPr="009773B7" w:rsidRDefault="00DA6B44" w:rsidP="00B139EE">
            <w:pPr>
              <w:tabs>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hanging="1440"/>
              <w:jc w:val="both"/>
              <w:rPr>
                <w:rFonts w:ascii="Arial" w:hAnsi="Arial"/>
                <w:sz w:val="24"/>
                <w:szCs w:val="24"/>
              </w:rPr>
            </w:pPr>
            <w:r w:rsidRPr="009773B7">
              <w:rPr>
                <w:rFonts w:ascii="Arial" w:hAnsi="Arial"/>
                <w:sz w:val="24"/>
                <w:szCs w:val="24"/>
                <w:u w:val="single"/>
              </w:rPr>
              <w:t xml:space="preserve">   B,</w:t>
            </w:r>
            <w:r>
              <w:rPr>
                <w:rFonts w:ascii="Arial" w:hAnsi="Arial"/>
                <w:sz w:val="24"/>
                <w:szCs w:val="24"/>
                <w:u w:val="single"/>
              </w:rPr>
              <w:t>F</w:t>
            </w:r>
            <w:r w:rsidRPr="009773B7">
              <w:rPr>
                <w:rFonts w:ascii="Arial" w:hAnsi="Arial"/>
                <w:sz w:val="24"/>
                <w:szCs w:val="24"/>
                <w:u w:val="single"/>
              </w:rPr>
              <w:tab/>
            </w:r>
            <w:r w:rsidRPr="009773B7">
              <w:rPr>
                <w:rFonts w:ascii="Arial" w:hAnsi="Arial"/>
                <w:sz w:val="24"/>
                <w:szCs w:val="24"/>
              </w:rPr>
              <w:t xml:space="preserve"> (8) A description of those responsible for the financial statements.</w:t>
            </w:r>
          </w:p>
          <w:p w:rsidR="00DA6B44" w:rsidRPr="009773B7" w:rsidRDefault="00DA6B44" w:rsidP="00B139EE">
            <w:pPr>
              <w:tabs>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hanging="1440"/>
              <w:jc w:val="both"/>
              <w:rPr>
                <w:rFonts w:ascii="Arial" w:hAnsi="Arial"/>
                <w:sz w:val="24"/>
                <w:szCs w:val="24"/>
              </w:rPr>
            </w:pPr>
            <w:r w:rsidRPr="009773B7">
              <w:rPr>
                <w:rFonts w:ascii="Arial" w:hAnsi="Arial"/>
                <w:sz w:val="24"/>
                <w:szCs w:val="24"/>
                <w:u w:val="single"/>
              </w:rPr>
              <w:tab/>
              <w:t>A</w:t>
            </w:r>
            <w:r w:rsidRPr="009773B7">
              <w:rPr>
                <w:rFonts w:ascii="Arial" w:hAnsi="Arial"/>
                <w:sz w:val="24"/>
                <w:szCs w:val="24"/>
                <w:u w:val="single"/>
              </w:rPr>
              <w:tab/>
            </w:r>
            <w:r w:rsidRPr="009773B7">
              <w:rPr>
                <w:rFonts w:ascii="Arial" w:hAnsi="Arial"/>
                <w:sz w:val="24"/>
                <w:szCs w:val="24"/>
              </w:rPr>
              <w:t xml:space="preserve"> (9) Complete quarterly income statement, balance sheet and cash flow statement.</w:t>
            </w:r>
          </w:p>
          <w:p w:rsidR="00DA6B44" w:rsidRPr="009773B7" w:rsidRDefault="00DA6B44" w:rsidP="00B139EE">
            <w:pPr>
              <w:tabs>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hanging="1440"/>
              <w:jc w:val="both"/>
              <w:rPr>
                <w:rFonts w:ascii="Arial" w:hAnsi="Arial"/>
                <w:sz w:val="24"/>
                <w:szCs w:val="24"/>
              </w:rPr>
            </w:pPr>
            <w:r w:rsidRPr="009773B7">
              <w:rPr>
                <w:rFonts w:ascii="Arial" w:hAnsi="Arial"/>
                <w:sz w:val="24"/>
                <w:szCs w:val="24"/>
                <w:u w:val="single"/>
              </w:rPr>
              <w:tab/>
            </w:r>
            <w:r>
              <w:rPr>
                <w:rFonts w:ascii="Arial" w:hAnsi="Arial"/>
                <w:sz w:val="24"/>
                <w:szCs w:val="24"/>
                <w:u w:val="single"/>
              </w:rPr>
              <w:t>C</w:t>
            </w:r>
            <w:r w:rsidRPr="009773B7">
              <w:rPr>
                <w:rFonts w:ascii="Arial" w:hAnsi="Arial"/>
                <w:sz w:val="24"/>
                <w:szCs w:val="24"/>
                <w:u w:val="single"/>
              </w:rPr>
              <w:tab/>
            </w:r>
            <w:r w:rsidRPr="009773B7">
              <w:rPr>
                <w:rFonts w:ascii="Arial" w:hAnsi="Arial"/>
                <w:sz w:val="24"/>
                <w:szCs w:val="24"/>
              </w:rPr>
              <w:t xml:space="preserve"> (10) Announcement of a change in auditors.  </w:t>
            </w:r>
          </w:p>
        </w:tc>
        <w:tc>
          <w:tcPr>
            <w:tcW w:w="2862" w:type="dxa"/>
          </w:tcPr>
          <w:p w:rsidR="00DA6B44" w:rsidRPr="009773B7" w:rsidRDefault="00DA6B44" w:rsidP="00B139E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rPr>
                <w:rFonts w:ascii="Arial" w:hAnsi="Arial"/>
                <w:sz w:val="24"/>
                <w:szCs w:val="24"/>
              </w:rPr>
            </w:pPr>
            <w:r w:rsidRPr="009773B7">
              <w:rPr>
                <w:rFonts w:ascii="Arial" w:hAnsi="Arial"/>
                <w:sz w:val="24"/>
                <w:szCs w:val="24"/>
              </w:rPr>
              <w:t>A.  Form 10-Q</w:t>
            </w:r>
          </w:p>
          <w:p w:rsidR="00DA6B44" w:rsidRPr="009773B7" w:rsidRDefault="00DA6B44" w:rsidP="00B139E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rPr>
                <w:rFonts w:ascii="Arial" w:hAnsi="Arial"/>
                <w:sz w:val="24"/>
                <w:szCs w:val="24"/>
              </w:rPr>
            </w:pPr>
            <w:r w:rsidRPr="009773B7">
              <w:rPr>
                <w:rFonts w:ascii="Arial" w:hAnsi="Arial"/>
                <w:sz w:val="24"/>
                <w:szCs w:val="24"/>
              </w:rPr>
              <w:t>B.  Annual report</w:t>
            </w:r>
          </w:p>
          <w:p w:rsidR="00DA6B44" w:rsidRPr="009773B7" w:rsidRDefault="00DA6B44" w:rsidP="00B139E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rPr>
                <w:rFonts w:ascii="Arial" w:hAnsi="Arial"/>
                <w:sz w:val="24"/>
                <w:szCs w:val="24"/>
              </w:rPr>
            </w:pPr>
            <w:r w:rsidRPr="009773B7">
              <w:rPr>
                <w:rFonts w:ascii="Arial" w:hAnsi="Arial"/>
                <w:sz w:val="24"/>
                <w:szCs w:val="24"/>
              </w:rPr>
              <w:t xml:space="preserve">C.  Form </w:t>
            </w:r>
            <w:r>
              <w:rPr>
                <w:rFonts w:ascii="Arial" w:hAnsi="Arial"/>
                <w:sz w:val="24"/>
                <w:szCs w:val="24"/>
              </w:rPr>
              <w:t>8</w:t>
            </w:r>
            <w:r w:rsidRPr="009773B7">
              <w:rPr>
                <w:rFonts w:ascii="Arial" w:hAnsi="Arial"/>
                <w:sz w:val="24"/>
                <w:szCs w:val="24"/>
              </w:rPr>
              <w:t>-K</w:t>
            </w:r>
          </w:p>
          <w:p w:rsidR="00DA6B44" w:rsidRPr="009773B7" w:rsidRDefault="00DA6B44" w:rsidP="00B139E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rPr>
                <w:rFonts w:ascii="Arial" w:hAnsi="Arial"/>
                <w:sz w:val="24"/>
                <w:szCs w:val="24"/>
              </w:rPr>
            </w:pPr>
            <w:r w:rsidRPr="009773B7">
              <w:rPr>
                <w:rFonts w:ascii="Arial" w:hAnsi="Arial"/>
                <w:sz w:val="24"/>
                <w:szCs w:val="24"/>
              </w:rPr>
              <w:t>D.  Press release</w:t>
            </w:r>
          </w:p>
          <w:p w:rsidR="00DA6B44" w:rsidRPr="009773B7" w:rsidRDefault="00DA6B44" w:rsidP="00B139E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rPr>
                <w:rFonts w:ascii="Arial" w:hAnsi="Arial"/>
                <w:sz w:val="24"/>
                <w:szCs w:val="24"/>
              </w:rPr>
            </w:pPr>
            <w:r w:rsidRPr="009773B7">
              <w:rPr>
                <w:rFonts w:ascii="Arial" w:hAnsi="Arial"/>
                <w:sz w:val="24"/>
                <w:szCs w:val="24"/>
              </w:rPr>
              <w:t>E.  Quarterly report</w:t>
            </w:r>
          </w:p>
          <w:p w:rsidR="00DA6B44" w:rsidRPr="009773B7" w:rsidRDefault="00DA6B44" w:rsidP="00B139E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rPr>
                <w:rFonts w:ascii="Arial" w:hAnsi="Arial"/>
                <w:sz w:val="24"/>
                <w:szCs w:val="24"/>
              </w:rPr>
            </w:pPr>
            <w:r w:rsidRPr="009773B7">
              <w:rPr>
                <w:rFonts w:ascii="Arial" w:hAnsi="Arial"/>
                <w:sz w:val="24"/>
                <w:szCs w:val="24"/>
              </w:rPr>
              <w:t xml:space="preserve">F.  Form </w:t>
            </w:r>
            <w:r>
              <w:rPr>
                <w:rFonts w:ascii="Arial" w:hAnsi="Arial"/>
                <w:sz w:val="24"/>
                <w:szCs w:val="24"/>
              </w:rPr>
              <w:t>10</w:t>
            </w:r>
            <w:r w:rsidRPr="009773B7">
              <w:rPr>
                <w:rFonts w:ascii="Arial" w:hAnsi="Arial"/>
                <w:sz w:val="24"/>
                <w:szCs w:val="24"/>
              </w:rPr>
              <w:t>-K</w:t>
            </w:r>
          </w:p>
          <w:p w:rsidR="00DA6B44" w:rsidRPr="009773B7" w:rsidRDefault="00DA6B44" w:rsidP="00B139EE">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360" w:hanging="360"/>
              <w:jc w:val="both"/>
              <w:rPr>
                <w:rFonts w:ascii="Arial" w:hAnsi="Arial"/>
                <w:sz w:val="24"/>
                <w:szCs w:val="24"/>
              </w:rPr>
            </w:pPr>
            <w:r w:rsidRPr="009773B7">
              <w:rPr>
                <w:rFonts w:ascii="Arial" w:hAnsi="Arial"/>
                <w:sz w:val="24"/>
                <w:szCs w:val="24"/>
              </w:rPr>
              <w:t>G.  None of the above</w:t>
            </w:r>
          </w:p>
        </w:tc>
      </w:tr>
    </w:tbl>
    <w:p w:rsidR="00DA6B44" w:rsidRDefault="00DA6B44">
      <w:pPr>
        <w:rPr>
          <w:rFonts w:ascii="Arial" w:hAnsi="Arial"/>
          <w:b/>
          <w:sz w:val="24"/>
        </w:rPr>
      </w:pPr>
    </w:p>
    <w:p w:rsidR="00DA6B44" w:rsidRPr="009773B7" w:rsidRDefault="00DA6B44">
      <w:pPr>
        <w:rPr>
          <w:rFonts w:ascii="Arial" w:hAnsi="Arial"/>
          <w:b/>
          <w:sz w:val="24"/>
        </w:rPr>
      </w:pPr>
    </w:p>
    <w:p w:rsidR="00DA6B44" w:rsidRPr="009773B7" w:rsidRDefault="00DA6B44" w:rsidP="00B65D99">
      <w:pPr>
        <w:outlineLvl w:val="0"/>
        <w:rPr>
          <w:rFonts w:ascii="Arial" w:hAnsi="Arial"/>
          <w:b/>
          <w:sz w:val="24"/>
        </w:rPr>
      </w:pPr>
      <w:r w:rsidRPr="009773B7">
        <w:rPr>
          <w:rFonts w:ascii="Arial" w:hAnsi="Arial"/>
          <w:b/>
          <w:sz w:val="24"/>
        </w:rPr>
        <w:t>E5-4.</w:t>
      </w:r>
    </w:p>
    <w:p w:rsidR="00DA6B44" w:rsidRPr="009773B7" w:rsidRDefault="00DA6B44">
      <w:pPr>
        <w:tabs>
          <w:tab w:val="left" w:pos="432"/>
          <w:tab w:val="left" w:pos="720"/>
          <w:tab w:val="left" w:pos="1530"/>
          <w:tab w:val="left" w:pos="2160"/>
          <w:tab w:val="left" w:pos="2880"/>
          <w:tab w:val="left" w:pos="3150"/>
          <w:tab w:val="left" w:pos="4320"/>
          <w:tab w:val="left" w:pos="5040"/>
          <w:tab w:val="left" w:pos="5760"/>
          <w:tab w:val="left" w:pos="6480"/>
          <w:tab w:val="left" w:pos="7200"/>
          <w:tab w:val="left" w:pos="7920"/>
          <w:tab w:val="left" w:pos="8640"/>
        </w:tabs>
        <w:spacing w:line="240" w:lineRule="atLeast"/>
        <w:ind w:left="3420" w:hanging="1710"/>
        <w:jc w:val="both"/>
        <w:rPr>
          <w:rFonts w:ascii="Arial" w:hAnsi="Arial"/>
          <w:sz w:val="24"/>
        </w:rPr>
      </w:pPr>
      <w:r w:rsidRPr="009773B7">
        <w:rPr>
          <w:rFonts w:ascii="Arial" w:hAnsi="Arial"/>
          <w:b/>
          <w:sz w:val="24"/>
        </w:rPr>
        <w:tab/>
      </w:r>
      <w:r w:rsidRPr="009773B7">
        <w:rPr>
          <w:rFonts w:ascii="Arial" w:hAnsi="Arial"/>
          <w:b/>
          <w:sz w:val="24"/>
          <w:u w:val="single"/>
        </w:rPr>
        <w:t xml:space="preserve">   No.</w:t>
      </w:r>
      <w:r w:rsidRPr="009773B7">
        <w:rPr>
          <w:rFonts w:ascii="Arial" w:hAnsi="Arial"/>
          <w:b/>
          <w:sz w:val="24"/>
          <w:u w:val="single"/>
        </w:rPr>
        <w:tab/>
      </w:r>
      <w:r w:rsidRPr="009773B7">
        <w:rPr>
          <w:rFonts w:ascii="Arial" w:hAnsi="Arial"/>
          <w:b/>
          <w:sz w:val="24"/>
        </w:rPr>
        <w:tab/>
      </w:r>
      <w:r w:rsidRPr="009773B7">
        <w:rPr>
          <w:rFonts w:ascii="Arial" w:hAnsi="Arial"/>
          <w:b/>
          <w:sz w:val="24"/>
          <w:u w:val="single"/>
        </w:rPr>
        <w:t xml:space="preserve">      Title</w:t>
      </w:r>
      <w:r w:rsidRPr="009773B7">
        <w:rPr>
          <w:rFonts w:ascii="Arial" w:hAnsi="Arial"/>
          <w:b/>
          <w:sz w:val="24"/>
          <w:u w:val="single"/>
        </w:rPr>
        <w:tab/>
      </w:r>
      <w:r w:rsidRPr="009773B7">
        <w:rPr>
          <w:rFonts w:ascii="Arial" w:hAnsi="Arial"/>
          <w:b/>
          <w:sz w:val="24"/>
          <w:u w:val="single"/>
        </w:rPr>
        <w:tab/>
      </w:r>
      <w:r w:rsidRPr="009773B7">
        <w:rPr>
          <w:rFonts w:ascii="Arial" w:hAnsi="Arial"/>
          <w:b/>
          <w:sz w:val="24"/>
          <w:u w:val="single"/>
        </w:rPr>
        <w:tab/>
      </w:r>
      <w:r w:rsidRPr="009773B7">
        <w:rPr>
          <w:rFonts w:ascii="Arial" w:hAnsi="Arial"/>
          <w:b/>
          <w:sz w:val="24"/>
          <w:u w:val="single"/>
        </w:rPr>
        <w:tab/>
      </w:r>
    </w:p>
    <w:p w:rsidR="00DA6B44" w:rsidRPr="009773B7" w:rsidRDefault="00DA6B44">
      <w:pPr>
        <w:tabs>
          <w:tab w:val="left" w:pos="432"/>
          <w:tab w:val="left" w:pos="720"/>
          <w:tab w:val="left" w:pos="1530"/>
          <w:tab w:val="left" w:pos="2160"/>
          <w:tab w:val="left" w:pos="2430"/>
          <w:tab w:val="left" w:pos="2880"/>
          <w:tab w:val="left" w:pos="3150"/>
          <w:tab w:val="left" w:pos="4320"/>
          <w:tab w:val="left" w:pos="5040"/>
          <w:tab w:val="left" w:pos="5760"/>
          <w:tab w:val="left" w:pos="6480"/>
          <w:tab w:val="left" w:pos="7200"/>
          <w:tab w:val="left" w:pos="7920"/>
          <w:tab w:val="left" w:pos="8640"/>
        </w:tabs>
        <w:spacing w:line="240" w:lineRule="atLeast"/>
        <w:ind w:left="3420" w:hanging="1710"/>
        <w:jc w:val="both"/>
        <w:rPr>
          <w:rFonts w:ascii="Arial" w:hAnsi="Arial"/>
          <w:sz w:val="24"/>
        </w:rPr>
      </w:pPr>
      <w:r w:rsidRPr="009773B7">
        <w:rPr>
          <w:rFonts w:ascii="Arial" w:hAnsi="Arial"/>
          <w:sz w:val="24"/>
        </w:rPr>
        <w:tab/>
      </w:r>
      <w:r w:rsidRPr="009773B7">
        <w:rPr>
          <w:rFonts w:ascii="Arial" w:hAnsi="Arial"/>
          <w:sz w:val="24"/>
          <w:u w:val="single"/>
        </w:rPr>
        <w:tab/>
      </w:r>
      <w:r>
        <w:rPr>
          <w:rFonts w:ascii="Arial" w:hAnsi="Arial"/>
          <w:sz w:val="24"/>
          <w:u w:val="single"/>
        </w:rPr>
        <w:t>7</w:t>
      </w:r>
      <w:r w:rsidRPr="009773B7">
        <w:rPr>
          <w:rFonts w:ascii="Arial" w:hAnsi="Arial"/>
          <w:sz w:val="24"/>
          <w:u w:val="single"/>
        </w:rPr>
        <w:tab/>
      </w:r>
      <w:r w:rsidRPr="009773B7">
        <w:rPr>
          <w:rFonts w:ascii="Arial" w:hAnsi="Arial"/>
          <w:sz w:val="24"/>
        </w:rPr>
        <w:tab/>
      </w:r>
      <w:r>
        <w:rPr>
          <w:rFonts w:ascii="Arial" w:hAnsi="Arial"/>
          <w:sz w:val="24"/>
        </w:rPr>
        <w:t>Long-term</w:t>
      </w:r>
      <w:r w:rsidRPr="009773B7">
        <w:rPr>
          <w:rFonts w:ascii="Arial" w:hAnsi="Arial"/>
          <w:sz w:val="24"/>
        </w:rPr>
        <w:t xml:space="preserve"> liabilities</w:t>
      </w:r>
    </w:p>
    <w:p w:rsidR="00DA6B44" w:rsidRPr="009773B7" w:rsidRDefault="00DA6B44">
      <w:pPr>
        <w:tabs>
          <w:tab w:val="left" w:pos="432"/>
          <w:tab w:val="left" w:pos="720"/>
          <w:tab w:val="left" w:pos="1530"/>
          <w:tab w:val="left" w:pos="2160"/>
          <w:tab w:val="left" w:pos="2430"/>
          <w:tab w:val="left" w:pos="2880"/>
          <w:tab w:val="left" w:pos="3150"/>
          <w:tab w:val="left" w:pos="4320"/>
          <w:tab w:val="left" w:pos="5040"/>
          <w:tab w:val="left" w:pos="5760"/>
          <w:tab w:val="left" w:pos="6480"/>
          <w:tab w:val="left" w:pos="7200"/>
          <w:tab w:val="left" w:pos="7920"/>
          <w:tab w:val="left" w:pos="8640"/>
        </w:tabs>
        <w:spacing w:line="240" w:lineRule="atLeast"/>
        <w:ind w:left="3420" w:hanging="1710"/>
        <w:jc w:val="both"/>
        <w:rPr>
          <w:rFonts w:ascii="Arial" w:hAnsi="Arial"/>
          <w:sz w:val="24"/>
        </w:rPr>
      </w:pPr>
      <w:r w:rsidRPr="009773B7">
        <w:rPr>
          <w:rFonts w:ascii="Arial" w:hAnsi="Arial"/>
          <w:sz w:val="24"/>
        </w:rPr>
        <w:tab/>
      </w:r>
      <w:r w:rsidRPr="009773B7">
        <w:rPr>
          <w:rFonts w:ascii="Arial" w:hAnsi="Arial"/>
          <w:sz w:val="24"/>
          <w:u w:val="single"/>
        </w:rPr>
        <w:tab/>
      </w:r>
      <w:r>
        <w:rPr>
          <w:rFonts w:ascii="Arial" w:hAnsi="Arial"/>
          <w:sz w:val="24"/>
          <w:u w:val="single"/>
        </w:rPr>
        <w:t>6</w:t>
      </w:r>
      <w:r w:rsidRPr="009773B7">
        <w:rPr>
          <w:rFonts w:ascii="Arial" w:hAnsi="Arial"/>
          <w:sz w:val="24"/>
          <w:u w:val="single"/>
        </w:rPr>
        <w:tab/>
      </w:r>
      <w:r w:rsidRPr="009773B7">
        <w:rPr>
          <w:rFonts w:ascii="Arial" w:hAnsi="Arial"/>
          <w:sz w:val="24"/>
        </w:rPr>
        <w:tab/>
      </w:r>
      <w:r>
        <w:rPr>
          <w:rFonts w:ascii="Arial" w:hAnsi="Arial"/>
          <w:sz w:val="24"/>
        </w:rPr>
        <w:t>Current</w:t>
      </w:r>
      <w:r w:rsidRPr="009773B7">
        <w:rPr>
          <w:rFonts w:ascii="Arial" w:hAnsi="Arial"/>
          <w:sz w:val="24"/>
        </w:rPr>
        <w:t xml:space="preserve"> liabilities</w:t>
      </w:r>
    </w:p>
    <w:p w:rsidR="00DA6B44" w:rsidRPr="009773B7" w:rsidRDefault="00DA6B44">
      <w:pPr>
        <w:tabs>
          <w:tab w:val="left" w:pos="432"/>
          <w:tab w:val="left" w:pos="720"/>
          <w:tab w:val="left" w:pos="1530"/>
          <w:tab w:val="left" w:pos="2160"/>
          <w:tab w:val="left" w:pos="2430"/>
          <w:tab w:val="left" w:pos="2880"/>
          <w:tab w:val="left" w:pos="3150"/>
          <w:tab w:val="left" w:pos="4320"/>
          <w:tab w:val="left" w:pos="5040"/>
          <w:tab w:val="left" w:pos="5760"/>
          <w:tab w:val="left" w:pos="6480"/>
          <w:tab w:val="left" w:pos="7200"/>
          <w:tab w:val="left" w:pos="7920"/>
          <w:tab w:val="left" w:pos="8640"/>
        </w:tabs>
        <w:spacing w:line="240" w:lineRule="atLeast"/>
        <w:ind w:left="3420" w:hanging="1710"/>
        <w:jc w:val="both"/>
        <w:rPr>
          <w:rFonts w:ascii="Arial" w:hAnsi="Arial"/>
          <w:sz w:val="24"/>
        </w:rPr>
      </w:pPr>
      <w:r w:rsidRPr="009773B7">
        <w:rPr>
          <w:rFonts w:ascii="Arial" w:hAnsi="Arial"/>
          <w:sz w:val="24"/>
        </w:rPr>
        <w:tab/>
      </w:r>
      <w:r w:rsidRPr="009773B7">
        <w:rPr>
          <w:rFonts w:ascii="Arial" w:hAnsi="Arial"/>
          <w:sz w:val="24"/>
          <w:u w:val="single"/>
        </w:rPr>
        <w:tab/>
        <w:t>2</w:t>
      </w:r>
      <w:r w:rsidRPr="009773B7">
        <w:rPr>
          <w:rFonts w:ascii="Arial" w:hAnsi="Arial"/>
          <w:sz w:val="24"/>
          <w:u w:val="single"/>
        </w:rPr>
        <w:tab/>
      </w:r>
      <w:r w:rsidRPr="009773B7">
        <w:rPr>
          <w:rFonts w:ascii="Arial" w:hAnsi="Arial"/>
          <w:sz w:val="24"/>
        </w:rPr>
        <w:tab/>
        <w:t>Long-term investments</w:t>
      </w:r>
    </w:p>
    <w:p w:rsidR="00DA6B44" w:rsidRPr="009773B7" w:rsidRDefault="00DA6B44">
      <w:pPr>
        <w:tabs>
          <w:tab w:val="left" w:pos="432"/>
          <w:tab w:val="left" w:pos="720"/>
          <w:tab w:val="left" w:pos="1530"/>
          <w:tab w:val="left" w:pos="2160"/>
          <w:tab w:val="left" w:pos="2430"/>
          <w:tab w:val="left" w:pos="2880"/>
          <w:tab w:val="left" w:pos="3150"/>
          <w:tab w:val="left" w:pos="4320"/>
          <w:tab w:val="left" w:pos="5040"/>
          <w:tab w:val="left" w:pos="5760"/>
          <w:tab w:val="left" w:pos="6480"/>
          <w:tab w:val="left" w:pos="7200"/>
          <w:tab w:val="left" w:pos="7920"/>
          <w:tab w:val="left" w:pos="8640"/>
        </w:tabs>
        <w:spacing w:line="240" w:lineRule="atLeast"/>
        <w:ind w:left="3420" w:hanging="1710"/>
        <w:jc w:val="both"/>
        <w:rPr>
          <w:rFonts w:ascii="Arial" w:hAnsi="Arial"/>
          <w:sz w:val="24"/>
        </w:rPr>
      </w:pPr>
      <w:r w:rsidRPr="009773B7">
        <w:rPr>
          <w:rFonts w:ascii="Arial" w:hAnsi="Arial"/>
          <w:sz w:val="24"/>
        </w:rPr>
        <w:tab/>
      </w:r>
      <w:r w:rsidRPr="009773B7">
        <w:rPr>
          <w:rFonts w:ascii="Arial" w:hAnsi="Arial"/>
          <w:sz w:val="24"/>
          <w:u w:val="single"/>
        </w:rPr>
        <w:tab/>
        <w:t>4</w:t>
      </w:r>
      <w:r w:rsidRPr="009773B7">
        <w:rPr>
          <w:rFonts w:ascii="Arial" w:hAnsi="Arial"/>
          <w:sz w:val="24"/>
          <w:u w:val="single"/>
        </w:rPr>
        <w:tab/>
      </w:r>
      <w:r w:rsidRPr="009773B7">
        <w:rPr>
          <w:rFonts w:ascii="Arial" w:hAnsi="Arial"/>
          <w:sz w:val="24"/>
        </w:rPr>
        <w:tab/>
        <w:t>Intangible assets</w:t>
      </w:r>
    </w:p>
    <w:p w:rsidR="00DA6B44" w:rsidRPr="009773B7" w:rsidRDefault="00DA6B44">
      <w:pPr>
        <w:tabs>
          <w:tab w:val="left" w:pos="432"/>
          <w:tab w:val="left" w:pos="720"/>
          <w:tab w:val="left" w:pos="1530"/>
          <w:tab w:val="left" w:pos="2160"/>
          <w:tab w:val="left" w:pos="2430"/>
          <w:tab w:val="left" w:pos="2880"/>
          <w:tab w:val="left" w:pos="3150"/>
          <w:tab w:val="left" w:pos="4320"/>
          <w:tab w:val="left" w:pos="5040"/>
          <w:tab w:val="left" w:pos="5760"/>
          <w:tab w:val="left" w:pos="6480"/>
          <w:tab w:val="left" w:pos="7200"/>
          <w:tab w:val="left" w:pos="7920"/>
          <w:tab w:val="left" w:pos="8640"/>
        </w:tabs>
        <w:spacing w:line="240" w:lineRule="atLeast"/>
        <w:ind w:left="3420" w:hanging="1710"/>
        <w:rPr>
          <w:rFonts w:ascii="Arial" w:hAnsi="Arial"/>
          <w:sz w:val="24"/>
        </w:rPr>
      </w:pPr>
      <w:r w:rsidRPr="009773B7">
        <w:rPr>
          <w:rFonts w:ascii="Arial" w:hAnsi="Arial"/>
          <w:sz w:val="24"/>
        </w:rPr>
        <w:tab/>
      </w:r>
      <w:r w:rsidRPr="009773B7">
        <w:rPr>
          <w:rFonts w:ascii="Arial" w:hAnsi="Arial"/>
          <w:sz w:val="24"/>
          <w:u w:val="single"/>
        </w:rPr>
        <w:tab/>
      </w:r>
      <w:r>
        <w:rPr>
          <w:rFonts w:ascii="Arial" w:hAnsi="Arial"/>
          <w:sz w:val="24"/>
          <w:u w:val="single"/>
        </w:rPr>
        <w:t>8</w:t>
      </w:r>
      <w:r w:rsidRPr="009773B7">
        <w:rPr>
          <w:rFonts w:ascii="Arial" w:hAnsi="Arial"/>
          <w:sz w:val="24"/>
          <w:u w:val="single"/>
        </w:rPr>
        <w:tab/>
      </w:r>
      <w:r w:rsidRPr="009773B7">
        <w:rPr>
          <w:rFonts w:ascii="Arial" w:hAnsi="Arial"/>
          <w:sz w:val="24"/>
        </w:rPr>
        <w:tab/>
        <w:t xml:space="preserve">Contributed capital </w:t>
      </w:r>
    </w:p>
    <w:p w:rsidR="00DA6B44" w:rsidRPr="009773B7" w:rsidRDefault="00DA6B44">
      <w:pPr>
        <w:tabs>
          <w:tab w:val="left" w:pos="432"/>
          <w:tab w:val="left" w:pos="720"/>
          <w:tab w:val="left" w:pos="1530"/>
          <w:tab w:val="left" w:pos="2160"/>
          <w:tab w:val="left" w:pos="2430"/>
          <w:tab w:val="left" w:pos="2880"/>
          <w:tab w:val="left" w:pos="3150"/>
          <w:tab w:val="left" w:pos="4320"/>
          <w:tab w:val="left" w:pos="5040"/>
          <w:tab w:val="left" w:pos="5760"/>
          <w:tab w:val="left" w:pos="6480"/>
          <w:tab w:val="left" w:pos="7200"/>
          <w:tab w:val="left" w:pos="7920"/>
          <w:tab w:val="left" w:pos="8640"/>
        </w:tabs>
        <w:spacing w:line="240" w:lineRule="atLeast"/>
        <w:ind w:left="3420" w:hanging="1710"/>
        <w:jc w:val="both"/>
        <w:rPr>
          <w:rFonts w:ascii="Arial" w:hAnsi="Arial"/>
          <w:sz w:val="24"/>
        </w:rPr>
      </w:pPr>
      <w:r w:rsidRPr="009773B7">
        <w:rPr>
          <w:rFonts w:ascii="Arial" w:hAnsi="Arial"/>
          <w:sz w:val="24"/>
        </w:rPr>
        <w:tab/>
      </w:r>
      <w:r w:rsidRPr="009773B7">
        <w:rPr>
          <w:rFonts w:ascii="Arial" w:hAnsi="Arial"/>
          <w:sz w:val="24"/>
          <w:u w:val="single"/>
        </w:rPr>
        <w:tab/>
        <w:t>1</w:t>
      </w:r>
      <w:r w:rsidRPr="009773B7">
        <w:rPr>
          <w:rFonts w:ascii="Arial" w:hAnsi="Arial"/>
          <w:sz w:val="24"/>
          <w:u w:val="single"/>
        </w:rPr>
        <w:tab/>
      </w:r>
      <w:r w:rsidRPr="009773B7">
        <w:rPr>
          <w:rFonts w:ascii="Arial" w:hAnsi="Arial"/>
          <w:sz w:val="24"/>
        </w:rPr>
        <w:tab/>
        <w:t>Current assets</w:t>
      </w:r>
    </w:p>
    <w:p w:rsidR="00DA6B44" w:rsidRPr="009773B7" w:rsidRDefault="00DA6B44">
      <w:pPr>
        <w:tabs>
          <w:tab w:val="left" w:pos="432"/>
          <w:tab w:val="left" w:pos="720"/>
          <w:tab w:val="left" w:pos="1530"/>
          <w:tab w:val="left" w:pos="2160"/>
          <w:tab w:val="left" w:pos="2430"/>
          <w:tab w:val="left" w:pos="2880"/>
          <w:tab w:val="left" w:pos="3150"/>
          <w:tab w:val="left" w:pos="4320"/>
          <w:tab w:val="left" w:pos="5040"/>
          <w:tab w:val="left" w:pos="5760"/>
          <w:tab w:val="left" w:pos="6480"/>
          <w:tab w:val="left" w:pos="7200"/>
          <w:tab w:val="left" w:pos="7920"/>
          <w:tab w:val="left" w:pos="8640"/>
        </w:tabs>
        <w:spacing w:line="240" w:lineRule="atLeast"/>
        <w:ind w:left="3420" w:hanging="1710"/>
        <w:jc w:val="both"/>
        <w:rPr>
          <w:rFonts w:ascii="Arial" w:hAnsi="Arial"/>
          <w:sz w:val="24"/>
        </w:rPr>
      </w:pPr>
      <w:r w:rsidRPr="009773B7">
        <w:rPr>
          <w:rFonts w:ascii="Arial" w:hAnsi="Arial"/>
          <w:sz w:val="24"/>
        </w:rPr>
        <w:tab/>
      </w:r>
      <w:r w:rsidRPr="009773B7">
        <w:rPr>
          <w:rFonts w:ascii="Arial" w:hAnsi="Arial"/>
          <w:sz w:val="24"/>
          <w:u w:val="single"/>
        </w:rPr>
        <w:tab/>
        <w:t>9</w:t>
      </w:r>
      <w:r w:rsidRPr="009773B7">
        <w:rPr>
          <w:rFonts w:ascii="Arial" w:hAnsi="Arial"/>
          <w:sz w:val="24"/>
          <w:u w:val="single"/>
        </w:rPr>
        <w:tab/>
      </w:r>
      <w:r w:rsidRPr="009773B7">
        <w:rPr>
          <w:rFonts w:ascii="Arial" w:hAnsi="Arial"/>
          <w:sz w:val="24"/>
        </w:rPr>
        <w:tab/>
        <w:t>Retained earnings</w:t>
      </w:r>
    </w:p>
    <w:p w:rsidR="00DA6B44" w:rsidRPr="009773B7" w:rsidRDefault="00DA6B44">
      <w:pPr>
        <w:tabs>
          <w:tab w:val="left" w:pos="432"/>
          <w:tab w:val="left" w:pos="720"/>
          <w:tab w:val="left" w:pos="1530"/>
          <w:tab w:val="left" w:pos="2160"/>
          <w:tab w:val="left" w:pos="2430"/>
          <w:tab w:val="left" w:pos="2880"/>
          <w:tab w:val="left" w:pos="3150"/>
          <w:tab w:val="left" w:pos="4320"/>
          <w:tab w:val="left" w:pos="5040"/>
          <w:tab w:val="left" w:pos="5760"/>
          <w:tab w:val="left" w:pos="6480"/>
          <w:tab w:val="left" w:pos="7200"/>
          <w:tab w:val="left" w:pos="7920"/>
          <w:tab w:val="left" w:pos="8640"/>
        </w:tabs>
        <w:spacing w:line="240" w:lineRule="atLeast"/>
        <w:ind w:left="3420" w:hanging="1710"/>
        <w:jc w:val="both"/>
        <w:rPr>
          <w:rFonts w:ascii="Arial" w:hAnsi="Arial"/>
          <w:sz w:val="24"/>
        </w:rPr>
      </w:pPr>
      <w:r w:rsidRPr="009773B7">
        <w:rPr>
          <w:rFonts w:ascii="Arial" w:hAnsi="Arial"/>
          <w:sz w:val="24"/>
        </w:rPr>
        <w:tab/>
      </w:r>
      <w:r w:rsidRPr="009773B7">
        <w:rPr>
          <w:rFonts w:ascii="Arial" w:hAnsi="Arial"/>
          <w:sz w:val="24"/>
          <w:u w:val="single"/>
        </w:rPr>
        <w:tab/>
      </w:r>
      <w:r>
        <w:rPr>
          <w:rFonts w:ascii="Arial" w:hAnsi="Arial"/>
          <w:sz w:val="24"/>
          <w:u w:val="single"/>
        </w:rPr>
        <w:t>3</w:t>
      </w:r>
      <w:r w:rsidRPr="009773B7">
        <w:rPr>
          <w:rFonts w:ascii="Arial" w:hAnsi="Arial"/>
          <w:sz w:val="24"/>
          <w:u w:val="single"/>
        </w:rPr>
        <w:tab/>
      </w:r>
      <w:r w:rsidRPr="009773B7">
        <w:rPr>
          <w:rFonts w:ascii="Arial" w:hAnsi="Arial"/>
          <w:sz w:val="24"/>
        </w:rPr>
        <w:tab/>
        <w:t>Property, plant, and equipment</w:t>
      </w:r>
      <w:r w:rsidRPr="009773B7" w:rsidDel="00513348">
        <w:rPr>
          <w:rFonts w:ascii="Arial" w:hAnsi="Arial"/>
          <w:sz w:val="24"/>
        </w:rPr>
        <w:t xml:space="preserve"> </w:t>
      </w:r>
    </w:p>
    <w:p w:rsidR="00DA6B44" w:rsidRPr="009773B7" w:rsidRDefault="00DA6B44">
      <w:pPr>
        <w:tabs>
          <w:tab w:val="left" w:pos="432"/>
          <w:tab w:val="left" w:pos="720"/>
          <w:tab w:val="left" w:pos="1530"/>
          <w:tab w:val="left" w:pos="2160"/>
          <w:tab w:val="left" w:pos="2430"/>
          <w:tab w:val="left" w:pos="2880"/>
          <w:tab w:val="left" w:pos="3150"/>
          <w:tab w:val="left" w:pos="4320"/>
          <w:tab w:val="left" w:pos="5040"/>
          <w:tab w:val="left" w:pos="5760"/>
          <w:tab w:val="left" w:pos="6480"/>
          <w:tab w:val="left" w:pos="7200"/>
          <w:tab w:val="left" w:pos="7920"/>
          <w:tab w:val="left" w:pos="8640"/>
        </w:tabs>
        <w:spacing w:line="240" w:lineRule="atLeast"/>
        <w:ind w:left="3420" w:hanging="1710"/>
        <w:jc w:val="both"/>
        <w:rPr>
          <w:rFonts w:ascii="Arial" w:hAnsi="Arial"/>
          <w:sz w:val="24"/>
        </w:rPr>
      </w:pPr>
      <w:r w:rsidRPr="009773B7">
        <w:rPr>
          <w:rFonts w:ascii="Arial" w:hAnsi="Arial"/>
          <w:sz w:val="24"/>
        </w:rPr>
        <w:tab/>
      </w:r>
      <w:r w:rsidRPr="009773B7">
        <w:rPr>
          <w:rFonts w:ascii="Arial" w:hAnsi="Arial"/>
          <w:sz w:val="24"/>
          <w:u w:val="single"/>
        </w:rPr>
        <w:tab/>
        <w:t>5</w:t>
      </w:r>
      <w:r w:rsidRPr="009773B7">
        <w:rPr>
          <w:rFonts w:ascii="Arial" w:hAnsi="Arial"/>
          <w:sz w:val="24"/>
          <w:u w:val="single"/>
        </w:rPr>
        <w:tab/>
      </w:r>
      <w:r w:rsidRPr="009773B7">
        <w:rPr>
          <w:rFonts w:ascii="Arial" w:hAnsi="Arial"/>
          <w:sz w:val="24"/>
        </w:rPr>
        <w:tab/>
        <w:t>Other noncurrent assets</w:t>
      </w:r>
    </w:p>
    <w:p w:rsidR="00DA6B44" w:rsidRPr="009773B7" w:rsidRDefault="00DA6B44">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p>
    <w:p w:rsidR="00DA6B44" w:rsidRPr="009773B7" w:rsidRDefault="00DA6B44">
      <w:pPr>
        <w:rPr>
          <w:rFonts w:ascii="Arial" w:hAnsi="Arial"/>
          <w:b/>
        </w:rPr>
      </w:pPr>
    </w:p>
    <w:p w:rsidR="00DA6B44" w:rsidRPr="009773B7" w:rsidRDefault="00DA6B44" w:rsidP="00B65D99">
      <w:pPr>
        <w:keepNext/>
        <w:tabs>
          <w:tab w:val="left" w:pos="720"/>
          <w:tab w:val="left" w:pos="1440"/>
          <w:tab w:val="left" w:leader="dot" w:pos="6480"/>
          <w:tab w:val="decimal" w:pos="7380"/>
          <w:tab w:val="decimal" w:pos="8640"/>
        </w:tabs>
        <w:spacing w:line="260" w:lineRule="atLeast"/>
        <w:outlineLvl w:val="0"/>
        <w:rPr>
          <w:rFonts w:ascii="Arial" w:hAnsi="Arial"/>
          <w:b/>
          <w:sz w:val="24"/>
        </w:rPr>
      </w:pPr>
      <w:r w:rsidRPr="009773B7">
        <w:rPr>
          <w:rFonts w:ascii="Arial" w:hAnsi="Arial"/>
          <w:b/>
          <w:sz w:val="24"/>
        </w:rPr>
        <w:br w:type="page"/>
        <w:t>E5-5.</w:t>
      </w:r>
    </w:p>
    <w:p w:rsidR="00DA6B44" w:rsidRPr="009773B7" w:rsidRDefault="00DA6B44">
      <w:pPr>
        <w:keepNext/>
        <w:tabs>
          <w:tab w:val="left" w:pos="720"/>
          <w:tab w:val="left" w:pos="1440"/>
          <w:tab w:val="left" w:leader="dot" w:pos="6480"/>
          <w:tab w:val="decimal" w:pos="7380"/>
          <w:tab w:val="decimal" w:pos="8640"/>
        </w:tabs>
        <w:spacing w:line="260" w:lineRule="atLeast"/>
        <w:rPr>
          <w:rFonts w:ascii="Arial" w:hAnsi="Arial"/>
          <w:b/>
          <w:sz w:val="24"/>
        </w:rPr>
      </w:pPr>
    </w:p>
    <w:p w:rsidR="00DA6B44" w:rsidRPr="009773B7" w:rsidRDefault="00DA6B44" w:rsidP="00B65D99">
      <w:pPr>
        <w:keepNext/>
        <w:tabs>
          <w:tab w:val="right" w:leader="dot" w:pos="6120"/>
          <w:tab w:val="decimal" w:pos="7110"/>
          <w:tab w:val="decimal" w:pos="8370"/>
        </w:tabs>
        <w:spacing w:line="240" w:lineRule="atLeast"/>
        <w:jc w:val="center"/>
        <w:outlineLvl w:val="0"/>
        <w:rPr>
          <w:rFonts w:ascii="Arial" w:hAnsi="Arial"/>
          <w:b/>
          <w:sz w:val="24"/>
        </w:rPr>
      </w:pPr>
      <w:r w:rsidRPr="009773B7">
        <w:rPr>
          <w:rFonts w:ascii="Arial" w:hAnsi="Arial"/>
          <w:b/>
          <w:sz w:val="24"/>
        </w:rPr>
        <w:t>Campbell Soup Co</w:t>
      </w:r>
      <w:r>
        <w:rPr>
          <w:rFonts w:ascii="Arial" w:hAnsi="Arial"/>
          <w:b/>
          <w:sz w:val="24"/>
        </w:rPr>
        <w:t>mpany</w:t>
      </w:r>
      <w:r w:rsidRPr="009773B7">
        <w:rPr>
          <w:rFonts w:ascii="Arial" w:hAnsi="Arial"/>
          <w:b/>
          <w:sz w:val="24"/>
        </w:rPr>
        <w:t xml:space="preserve"> </w:t>
      </w:r>
    </w:p>
    <w:p w:rsidR="00DA6B44" w:rsidRPr="009773B7" w:rsidRDefault="00DA6B44">
      <w:pPr>
        <w:keepNext/>
        <w:tabs>
          <w:tab w:val="right" w:leader="dot" w:pos="6120"/>
          <w:tab w:val="decimal" w:pos="7110"/>
          <w:tab w:val="decimal" w:pos="8370"/>
        </w:tabs>
        <w:spacing w:line="240" w:lineRule="atLeast"/>
        <w:jc w:val="center"/>
        <w:rPr>
          <w:rFonts w:ascii="Arial" w:hAnsi="Arial"/>
          <w:b/>
          <w:sz w:val="24"/>
        </w:rPr>
      </w:pPr>
      <w:r w:rsidRPr="009773B7">
        <w:rPr>
          <w:rFonts w:ascii="Arial" w:hAnsi="Arial"/>
          <w:b/>
          <w:sz w:val="24"/>
        </w:rPr>
        <w:t>Consolidated Balance Sheet</w:t>
      </w:r>
    </w:p>
    <w:p w:rsidR="00DA6B44" w:rsidRPr="009773B7" w:rsidRDefault="00DA6B44">
      <w:pPr>
        <w:keepNext/>
        <w:tabs>
          <w:tab w:val="right" w:leader="dot" w:pos="6120"/>
          <w:tab w:val="decimal" w:pos="7110"/>
          <w:tab w:val="decimal" w:pos="8370"/>
        </w:tabs>
        <w:spacing w:line="240" w:lineRule="atLeast"/>
        <w:jc w:val="center"/>
        <w:rPr>
          <w:rFonts w:ascii="Arial" w:hAnsi="Arial"/>
          <w:b/>
          <w:sz w:val="24"/>
        </w:rPr>
      </w:pPr>
      <w:r>
        <w:rPr>
          <w:rFonts w:ascii="Arial" w:hAnsi="Arial"/>
          <w:b/>
          <w:sz w:val="24"/>
        </w:rPr>
        <w:t>July 31</w:t>
      </w:r>
      <w:r w:rsidRPr="009773B7">
        <w:rPr>
          <w:rFonts w:ascii="Arial" w:hAnsi="Arial"/>
          <w:b/>
          <w:sz w:val="24"/>
        </w:rPr>
        <w:t>, Current Year</w:t>
      </w:r>
    </w:p>
    <w:p w:rsidR="00DA6B44" w:rsidRPr="009773B7" w:rsidRDefault="00DA6B44">
      <w:pPr>
        <w:keepNext/>
        <w:tabs>
          <w:tab w:val="right" w:leader="dot" w:pos="6120"/>
          <w:tab w:val="decimal" w:pos="7110"/>
          <w:tab w:val="decimal" w:pos="8370"/>
        </w:tabs>
        <w:spacing w:line="240" w:lineRule="atLeast"/>
        <w:jc w:val="center"/>
        <w:rPr>
          <w:rFonts w:ascii="Arial" w:hAnsi="Arial"/>
          <w:b/>
          <w:sz w:val="24"/>
        </w:rPr>
      </w:pPr>
      <w:r w:rsidRPr="009773B7">
        <w:rPr>
          <w:rFonts w:ascii="Arial" w:hAnsi="Arial"/>
          <w:b/>
          <w:sz w:val="24"/>
        </w:rPr>
        <w:t>(in millions)</w:t>
      </w:r>
    </w:p>
    <w:p w:rsidR="00DA6B44" w:rsidRPr="009773B7" w:rsidRDefault="00DA6B44">
      <w:pPr>
        <w:keepNext/>
        <w:tabs>
          <w:tab w:val="right" w:leader="dot" w:pos="6120"/>
          <w:tab w:val="decimal" w:pos="7110"/>
          <w:tab w:val="decimal" w:pos="8370"/>
        </w:tabs>
        <w:spacing w:line="240" w:lineRule="atLeast"/>
        <w:ind w:left="720"/>
        <w:jc w:val="both"/>
        <w:rPr>
          <w:rFonts w:ascii="Arial" w:hAnsi="Arial"/>
          <w:sz w:val="24"/>
        </w:rPr>
      </w:pPr>
    </w:p>
    <w:tbl>
      <w:tblPr>
        <w:tblW w:w="7256" w:type="dxa"/>
        <w:jc w:val="center"/>
        <w:tblLayout w:type="fixed"/>
        <w:tblCellMar>
          <w:left w:w="115" w:type="dxa"/>
          <w:right w:w="115" w:type="dxa"/>
        </w:tblCellMar>
        <w:tblLook w:val="0000"/>
      </w:tblPr>
      <w:tblGrid>
        <w:gridCol w:w="6115"/>
        <w:gridCol w:w="1141"/>
      </w:tblGrid>
      <w:tr w:rsidR="00DA6B44" w:rsidRPr="009773B7">
        <w:trPr>
          <w:trHeight w:val="315"/>
          <w:jc w:val="center"/>
        </w:trPr>
        <w:tc>
          <w:tcPr>
            <w:tcW w:w="6115" w:type="dxa"/>
            <w:tcBorders>
              <w:top w:val="nil"/>
              <w:left w:val="nil"/>
              <w:bottom w:val="nil"/>
              <w:right w:val="nil"/>
            </w:tcBorders>
            <w:vAlign w:val="bottom"/>
          </w:tcPr>
          <w:p w:rsidR="00DA6B44" w:rsidRPr="009773B7" w:rsidRDefault="00DA6B44" w:rsidP="00573075">
            <w:pPr>
              <w:jc w:val="center"/>
              <w:rPr>
                <w:rFonts w:ascii="Arial" w:hAnsi="Arial" w:cs="Arial"/>
                <w:b/>
                <w:bCs/>
                <w:sz w:val="24"/>
                <w:szCs w:val="24"/>
              </w:rPr>
            </w:pPr>
            <w:r w:rsidRPr="009773B7">
              <w:rPr>
                <w:rFonts w:ascii="Arial" w:hAnsi="Arial" w:cs="Arial"/>
                <w:b/>
                <w:bCs/>
                <w:sz w:val="24"/>
                <w:szCs w:val="24"/>
              </w:rPr>
              <w:t>Assets</w:t>
            </w:r>
          </w:p>
        </w:tc>
        <w:tc>
          <w:tcPr>
            <w:tcW w:w="1141" w:type="dxa"/>
            <w:tcBorders>
              <w:top w:val="nil"/>
              <w:left w:val="nil"/>
              <w:bottom w:val="nil"/>
              <w:right w:val="nil"/>
            </w:tcBorders>
            <w:noWrap/>
            <w:vAlign w:val="bottom"/>
          </w:tcPr>
          <w:p w:rsidR="00DA6B44" w:rsidRPr="009773B7" w:rsidRDefault="00DA6B44" w:rsidP="00573075">
            <w:pPr>
              <w:jc w:val="right"/>
              <w:rPr>
                <w:sz w:val="18"/>
                <w:szCs w:val="18"/>
              </w:rPr>
            </w:pPr>
          </w:p>
        </w:tc>
      </w:tr>
      <w:tr w:rsidR="00DA6B44" w:rsidRPr="009773B7">
        <w:trPr>
          <w:trHeight w:val="300"/>
          <w:jc w:val="center"/>
        </w:trPr>
        <w:tc>
          <w:tcPr>
            <w:tcW w:w="6115" w:type="dxa"/>
            <w:tcBorders>
              <w:top w:val="nil"/>
              <w:left w:val="nil"/>
              <w:bottom w:val="nil"/>
              <w:right w:val="nil"/>
            </w:tcBorders>
            <w:vAlign w:val="bottom"/>
          </w:tcPr>
          <w:p w:rsidR="00DA6B44" w:rsidRPr="009773B7" w:rsidRDefault="00DA6B44" w:rsidP="00573075">
            <w:pPr>
              <w:rPr>
                <w:rFonts w:ascii="Arial" w:hAnsi="Arial" w:cs="Arial"/>
                <w:sz w:val="24"/>
                <w:szCs w:val="24"/>
              </w:rPr>
            </w:pPr>
            <w:r w:rsidRPr="009773B7">
              <w:rPr>
                <w:rFonts w:ascii="Arial" w:hAnsi="Arial" w:cs="Arial"/>
                <w:sz w:val="24"/>
                <w:szCs w:val="24"/>
              </w:rPr>
              <w:t>Current Assets</w:t>
            </w:r>
          </w:p>
        </w:tc>
        <w:tc>
          <w:tcPr>
            <w:tcW w:w="1141" w:type="dxa"/>
            <w:tcBorders>
              <w:top w:val="nil"/>
              <w:left w:val="nil"/>
              <w:bottom w:val="nil"/>
              <w:right w:val="nil"/>
            </w:tcBorders>
            <w:noWrap/>
            <w:vAlign w:val="bottom"/>
          </w:tcPr>
          <w:p w:rsidR="00DA6B44" w:rsidRPr="009773B7" w:rsidRDefault="00DA6B44" w:rsidP="00573075">
            <w:pPr>
              <w:rPr>
                <w:rFonts w:ascii="Arial" w:hAnsi="Arial" w:cs="Arial"/>
                <w:sz w:val="24"/>
                <w:szCs w:val="24"/>
              </w:rPr>
            </w:pPr>
          </w:p>
        </w:tc>
      </w:tr>
      <w:tr w:rsidR="00DA6B44" w:rsidRPr="009773B7">
        <w:trPr>
          <w:trHeight w:val="300"/>
          <w:jc w:val="center"/>
        </w:trPr>
        <w:tc>
          <w:tcPr>
            <w:tcW w:w="6115" w:type="dxa"/>
            <w:tcBorders>
              <w:top w:val="nil"/>
              <w:left w:val="nil"/>
              <w:bottom w:val="nil"/>
              <w:right w:val="nil"/>
            </w:tcBorders>
            <w:vAlign w:val="bottom"/>
          </w:tcPr>
          <w:p w:rsidR="00DA6B44" w:rsidRPr="009773B7" w:rsidRDefault="00DA6B44" w:rsidP="008A4FB8">
            <w:pPr>
              <w:ind w:firstLineChars="200" w:firstLine="114"/>
              <w:rPr>
                <w:rFonts w:ascii="Arial" w:hAnsi="Arial" w:cs="Arial"/>
                <w:sz w:val="24"/>
                <w:szCs w:val="24"/>
              </w:rPr>
            </w:pPr>
            <w:r w:rsidRPr="009773B7">
              <w:rPr>
                <w:rFonts w:ascii="Arial" w:hAnsi="Arial" w:cs="Arial"/>
                <w:sz w:val="24"/>
                <w:szCs w:val="24"/>
              </w:rPr>
              <w:t>Cash and cash equivalents</w:t>
            </w:r>
          </w:p>
        </w:tc>
        <w:tc>
          <w:tcPr>
            <w:tcW w:w="1141" w:type="dxa"/>
            <w:tcBorders>
              <w:top w:val="nil"/>
              <w:left w:val="nil"/>
              <w:bottom w:val="nil"/>
              <w:right w:val="nil"/>
            </w:tcBorders>
            <w:noWrap/>
            <w:vAlign w:val="bottom"/>
          </w:tcPr>
          <w:p w:rsidR="00DA6B44" w:rsidRPr="009773B7" w:rsidRDefault="00DA6B44" w:rsidP="0063537E">
            <w:pPr>
              <w:jc w:val="right"/>
              <w:rPr>
                <w:rFonts w:ascii="Arial" w:hAnsi="Arial" w:cs="Arial"/>
                <w:sz w:val="24"/>
                <w:szCs w:val="24"/>
              </w:rPr>
            </w:pPr>
            <w:r w:rsidRPr="009773B7">
              <w:rPr>
                <w:rFonts w:ascii="Arial" w:hAnsi="Arial" w:cs="Arial"/>
                <w:sz w:val="24"/>
                <w:szCs w:val="24"/>
              </w:rPr>
              <w:t>$</w:t>
            </w:r>
            <w:r>
              <w:rPr>
                <w:rFonts w:ascii="Arial" w:hAnsi="Arial" w:cs="Arial"/>
                <w:sz w:val="24"/>
                <w:szCs w:val="24"/>
              </w:rPr>
              <w:t xml:space="preserve">    484</w:t>
            </w:r>
          </w:p>
        </w:tc>
      </w:tr>
      <w:tr w:rsidR="00DA6B44" w:rsidRPr="009773B7">
        <w:trPr>
          <w:trHeight w:val="300"/>
          <w:jc w:val="center"/>
        </w:trPr>
        <w:tc>
          <w:tcPr>
            <w:tcW w:w="6115" w:type="dxa"/>
            <w:tcBorders>
              <w:top w:val="nil"/>
              <w:left w:val="nil"/>
              <w:bottom w:val="nil"/>
              <w:right w:val="nil"/>
            </w:tcBorders>
            <w:vAlign w:val="bottom"/>
          </w:tcPr>
          <w:p w:rsidR="00DA6B44" w:rsidRPr="009773B7" w:rsidRDefault="00DA6B44" w:rsidP="008A4FB8">
            <w:pPr>
              <w:ind w:firstLineChars="200" w:firstLine="114"/>
              <w:rPr>
                <w:rFonts w:ascii="Arial" w:hAnsi="Arial" w:cs="Arial"/>
                <w:sz w:val="24"/>
                <w:szCs w:val="24"/>
              </w:rPr>
            </w:pPr>
            <w:r w:rsidRPr="009773B7">
              <w:rPr>
                <w:rFonts w:ascii="Arial" w:hAnsi="Arial" w:cs="Arial"/>
                <w:sz w:val="24"/>
                <w:szCs w:val="24"/>
              </w:rPr>
              <w:t>Accounts receivable</w:t>
            </w:r>
          </w:p>
        </w:tc>
        <w:tc>
          <w:tcPr>
            <w:tcW w:w="1141" w:type="dxa"/>
            <w:tcBorders>
              <w:top w:val="nil"/>
              <w:left w:val="nil"/>
              <w:bottom w:val="nil"/>
              <w:right w:val="nil"/>
            </w:tcBorders>
            <w:noWrap/>
            <w:vAlign w:val="bottom"/>
          </w:tcPr>
          <w:p w:rsidR="00DA6B44" w:rsidRPr="009773B7" w:rsidRDefault="00DA6B44" w:rsidP="00573075">
            <w:pPr>
              <w:jc w:val="right"/>
              <w:rPr>
                <w:rFonts w:ascii="Arial" w:hAnsi="Arial" w:cs="Arial"/>
                <w:sz w:val="24"/>
                <w:szCs w:val="24"/>
              </w:rPr>
            </w:pPr>
            <w:r>
              <w:rPr>
                <w:rFonts w:ascii="Arial" w:hAnsi="Arial" w:cs="Arial"/>
                <w:sz w:val="24"/>
                <w:szCs w:val="24"/>
              </w:rPr>
              <w:t>560</w:t>
            </w:r>
          </w:p>
        </w:tc>
      </w:tr>
      <w:tr w:rsidR="00DA6B44" w:rsidRPr="009773B7">
        <w:trPr>
          <w:trHeight w:val="300"/>
          <w:jc w:val="center"/>
        </w:trPr>
        <w:tc>
          <w:tcPr>
            <w:tcW w:w="6115" w:type="dxa"/>
            <w:tcBorders>
              <w:top w:val="nil"/>
              <w:left w:val="nil"/>
              <w:bottom w:val="nil"/>
              <w:right w:val="nil"/>
            </w:tcBorders>
            <w:vAlign w:val="bottom"/>
          </w:tcPr>
          <w:p w:rsidR="00DA6B44" w:rsidRPr="009773B7" w:rsidRDefault="00DA6B44" w:rsidP="008A4FB8">
            <w:pPr>
              <w:ind w:firstLineChars="200" w:firstLine="114"/>
              <w:rPr>
                <w:rFonts w:ascii="Arial" w:hAnsi="Arial" w:cs="Arial"/>
                <w:sz w:val="24"/>
                <w:szCs w:val="24"/>
              </w:rPr>
            </w:pPr>
            <w:r w:rsidRPr="009773B7">
              <w:rPr>
                <w:rFonts w:ascii="Arial" w:hAnsi="Arial" w:cs="Arial"/>
                <w:sz w:val="24"/>
                <w:szCs w:val="24"/>
              </w:rPr>
              <w:t>Inventories</w:t>
            </w:r>
          </w:p>
        </w:tc>
        <w:tc>
          <w:tcPr>
            <w:tcW w:w="1141" w:type="dxa"/>
            <w:tcBorders>
              <w:top w:val="nil"/>
              <w:left w:val="nil"/>
              <w:bottom w:val="nil"/>
              <w:right w:val="nil"/>
            </w:tcBorders>
            <w:noWrap/>
            <w:vAlign w:val="bottom"/>
          </w:tcPr>
          <w:p w:rsidR="00DA6B44" w:rsidRPr="009773B7" w:rsidRDefault="00DA6B44" w:rsidP="00573075">
            <w:pPr>
              <w:jc w:val="right"/>
              <w:rPr>
                <w:rFonts w:ascii="Arial" w:hAnsi="Arial" w:cs="Arial"/>
                <w:sz w:val="24"/>
                <w:szCs w:val="24"/>
              </w:rPr>
            </w:pPr>
            <w:r>
              <w:rPr>
                <w:rFonts w:ascii="Arial" w:hAnsi="Arial" w:cs="Arial"/>
                <w:sz w:val="24"/>
                <w:szCs w:val="24"/>
              </w:rPr>
              <w:t>767</w:t>
            </w:r>
          </w:p>
        </w:tc>
      </w:tr>
      <w:tr w:rsidR="00DA6B44" w:rsidRPr="009773B7">
        <w:trPr>
          <w:trHeight w:val="315"/>
          <w:jc w:val="center"/>
        </w:trPr>
        <w:tc>
          <w:tcPr>
            <w:tcW w:w="6115" w:type="dxa"/>
            <w:tcBorders>
              <w:top w:val="nil"/>
              <w:left w:val="nil"/>
              <w:bottom w:val="nil"/>
              <w:right w:val="nil"/>
            </w:tcBorders>
            <w:vAlign w:val="bottom"/>
          </w:tcPr>
          <w:p w:rsidR="00DA6B44" w:rsidRPr="009773B7" w:rsidRDefault="00DA6B44" w:rsidP="008A4FB8">
            <w:pPr>
              <w:ind w:firstLineChars="200" w:firstLine="114"/>
              <w:rPr>
                <w:rFonts w:ascii="Arial" w:hAnsi="Arial" w:cs="Arial"/>
                <w:sz w:val="24"/>
                <w:szCs w:val="24"/>
              </w:rPr>
            </w:pPr>
            <w:r w:rsidRPr="009773B7">
              <w:rPr>
                <w:rFonts w:ascii="Arial" w:hAnsi="Arial" w:cs="Arial"/>
                <w:sz w:val="24"/>
                <w:szCs w:val="24"/>
              </w:rPr>
              <w:t>Other current assets</w:t>
            </w:r>
          </w:p>
        </w:tc>
        <w:tc>
          <w:tcPr>
            <w:tcW w:w="1141" w:type="dxa"/>
            <w:tcBorders>
              <w:top w:val="nil"/>
              <w:left w:val="nil"/>
              <w:bottom w:val="single" w:sz="8" w:space="0" w:color="auto"/>
              <w:right w:val="nil"/>
            </w:tcBorders>
            <w:noWrap/>
            <w:vAlign w:val="bottom"/>
          </w:tcPr>
          <w:p w:rsidR="00DA6B44" w:rsidRPr="009773B7" w:rsidRDefault="00DA6B44" w:rsidP="00573075">
            <w:pPr>
              <w:jc w:val="right"/>
              <w:rPr>
                <w:rFonts w:ascii="Arial" w:hAnsi="Arial" w:cs="Arial"/>
                <w:sz w:val="24"/>
                <w:szCs w:val="24"/>
              </w:rPr>
            </w:pPr>
            <w:r>
              <w:rPr>
                <w:rFonts w:ascii="Arial" w:hAnsi="Arial" w:cs="Arial"/>
                <w:sz w:val="24"/>
                <w:szCs w:val="24"/>
              </w:rPr>
              <w:t>152</w:t>
            </w:r>
          </w:p>
        </w:tc>
      </w:tr>
      <w:tr w:rsidR="00DA6B44" w:rsidRPr="009773B7">
        <w:trPr>
          <w:trHeight w:val="300"/>
          <w:jc w:val="center"/>
        </w:trPr>
        <w:tc>
          <w:tcPr>
            <w:tcW w:w="6115" w:type="dxa"/>
            <w:tcBorders>
              <w:top w:val="nil"/>
              <w:left w:val="nil"/>
              <w:bottom w:val="nil"/>
              <w:right w:val="nil"/>
            </w:tcBorders>
            <w:vAlign w:val="bottom"/>
          </w:tcPr>
          <w:p w:rsidR="00DA6B44" w:rsidRPr="009773B7" w:rsidRDefault="00DA6B44" w:rsidP="008A4FB8">
            <w:pPr>
              <w:ind w:firstLineChars="400" w:firstLine="228"/>
              <w:rPr>
                <w:rFonts w:ascii="Arial" w:hAnsi="Arial" w:cs="Arial"/>
                <w:sz w:val="24"/>
                <w:szCs w:val="24"/>
              </w:rPr>
            </w:pPr>
            <w:r w:rsidRPr="009773B7">
              <w:rPr>
                <w:rFonts w:ascii="Arial" w:hAnsi="Arial" w:cs="Arial"/>
                <w:sz w:val="24"/>
                <w:szCs w:val="24"/>
              </w:rPr>
              <w:t>Total current assets</w:t>
            </w:r>
          </w:p>
        </w:tc>
        <w:tc>
          <w:tcPr>
            <w:tcW w:w="1141" w:type="dxa"/>
            <w:tcBorders>
              <w:top w:val="nil"/>
              <w:left w:val="nil"/>
              <w:bottom w:val="nil"/>
              <w:right w:val="nil"/>
            </w:tcBorders>
            <w:noWrap/>
            <w:vAlign w:val="bottom"/>
          </w:tcPr>
          <w:p w:rsidR="00DA6B44" w:rsidRPr="009773B7" w:rsidRDefault="00DA6B44" w:rsidP="0063537E">
            <w:pPr>
              <w:jc w:val="right"/>
              <w:rPr>
                <w:rFonts w:ascii="Arial" w:hAnsi="Arial" w:cs="Arial"/>
                <w:sz w:val="24"/>
                <w:szCs w:val="24"/>
              </w:rPr>
            </w:pPr>
            <w:r>
              <w:rPr>
                <w:rFonts w:ascii="Arial" w:hAnsi="Arial" w:cs="Arial"/>
                <w:sz w:val="24"/>
                <w:szCs w:val="24"/>
              </w:rPr>
              <w:t>1,963</w:t>
            </w:r>
          </w:p>
        </w:tc>
      </w:tr>
      <w:tr w:rsidR="00DA6B44" w:rsidRPr="009773B7">
        <w:trPr>
          <w:trHeight w:val="300"/>
          <w:jc w:val="center"/>
        </w:trPr>
        <w:tc>
          <w:tcPr>
            <w:tcW w:w="6115" w:type="dxa"/>
            <w:tcBorders>
              <w:top w:val="nil"/>
              <w:left w:val="nil"/>
              <w:bottom w:val="nil"/>
              <w:right w:val="nil"/>
            </w:tcBorders>
            <w:vAlign w:val="bottom"/>
          </w:tcPr>
          <w:p w:rsidR="00DA6B44" w:rsidRPr="009773B7" w:rsidRDefault="00DA6B44" w:rsidP="008A4FB8">
            <w:pPr>
              <w:ind w:firstLineChars="200" w:firstLine="114"/>
              <w:rPr>
                <w:rFonts w:ascii="Arial" w:hAnsi="Arial" w:cs="Arial"/>
                <w:sz w:val="24"/>
                <w:szCs w:val="24"/>
              </w:rPr>
            </w:pPr>
            <w:r w:rsidRPr="009773B7">
              <w:rPr>
                <w:rFonts w:ascii="Arial" w:hAnsi="Arial" w:cs="Arial"/>
                <w:sz w:val="24"/>
                <w:szCs w:val="24"/>
              </w:rPr>
              <w:t xml:space="preserve"> Property, plant, and equipment, net</w:t>
            </w:r>
          </w:p>
        </w:tc>
        <w:tc>
          <w:tcPr>
            <w:tcW w:w="1141" w:type="dxa"/>
            <w:tcBorders>
              <w:top w:val="nil"/>
              <w:left w:val="nil"/>
              <w:bottom w:val="nil"/>
              <w:right w:val="nil"/>
            </w:tcBorders>
            <w:noWrap/>
            <w:vAlign w:val="bottom"/>
          </w:tcPr>
          <w:p w:rsidR="00DA6B44" w:rsidRPr="009773B7" w:rsidRDefault="00DA6B44" w:rsidP="00573075">
            <w:pPr>
              <w:jc w:val="right"/>
              <w:rPr>
                <w:rFonts w:ascii="Arial" w:hAnsi="Arial" w:cs="Arial"/>
                <w:sz w:val="24"/>
                <w:szCs w:val="24"/>
              </w:rPr>
            </w:pPr>
            <w:r>
              <w:rPr>
                <w:rFonts w:ascii="Arial" w:hAnsi="Arial" w:cs="Arial"/>
                <w:sz w:val="24"/>
                <w:szCs w:val="24"/>
              </w:rPr>
              <w:t>2,103</w:t>
            </w:r>
          </w:p>
        </w:tc>
      </w:tr>
      <w:tr w:rsidR="00DA6B44" w:rsidRPr="009773B7">
        <w:trPr>
          <w:trHeight w:val="300"/>
          <w:jc w:val="center"/>
        </w:trPr>
        <w:tc>
          <w:tcPr>
            <w:tcW w:w="6115" w:type="dxa"/>
            <w:tcBorders>
              <w:top w:val="nil"/>
              <w:left w:val="nil"/>
              <w:bottom w:val="nil"/>
              <w:right w:val="nil"/>
            </w:tcBorders>
            <w:vAlign w:val="bottom"/>
          </w:tcPr>
          <w:p w:rsidR="00DA6B44" w:rsidRPr="009773B7" w:rsidRDefault="00DA6B44" w:rsidP="008A4FB8">
            <w:pPr>
              <w:ind w:firstLineChars="200" w:firstLine="114"/>
              <w:rPr>
                <w:rFonts w:ascii="Arial" w:hAnsi="Arial" w:cs="Arial"/>
                <w:sz w:val="24"/>
                <w:szCs w:val="24"/>
              </w:rPr>
            </w:pPr>
            <w:r w:rsidRPr="009773B7">
              <w:rPr>
                <w:rFonts w:ascii="Arial" w:hAnsi="Arial" w:cs="Arial"/>
                <w:sz w:val="24"/>
                <w:szCs w:val="24"/>
              </w:rPr>
              <w:t xml:space="preserve"> Intangible assets</w:t>
            </w:r>
          </w:p>
        </w:tc>
        <w:tc>
          <w:tcPr>
            <w:tcW w:w="1141" w:type="dxa"/>
            <w:tcBorders>
              <w:top w:val="nil"/>
              <w:left w:val="nil"/>
              <w:bottom w:val="nil"/>
              <w:right w:val="nil"/>
            </w:tcBorders>
            <w:noWrap/>
            <w:vAlign w:val="bottom"/>
          </w:tcPr>
          <w:p w:rsidR="00DA6B44" w:rsidRPr="009773B7" w:rsidRDefault="00DA6B44" w:rsidP="00573075">
            <w:pPr>
              <w:jc w:val="right"/>
              <w:rPr>
                <w:rFonts w:ascii="Arial" w:hAnsi="Arial" w:cs="Arial"/>
                <w:sz w:val="24"/>
                <w:szCs w:val="24"/>
              </w:rPr>
            </w:pPr>
            <w:r>
              <w:rPr>
                <w:rFonts w:ascii="Arial" w:hAnsi="Arial" w:cs="Arial"/>
                <w:sz w:val="24"/>
                <w:szCs w:val="24"/>
              </w:rPr>
              <w:t>2</w:t>
            </w:r>
            <w:r w:rsidRPr="009773B7">
              <w:rPr>
                <w:rFonts w:ascii="Arial" w:hAnsi="Arial" w:cs="Arial"/>
                <w:sz w:val="24"/>
                <w:szCs w:val="24"/>
              </w:rPr>
              <w:t>,</w:t>
            </w:r>
            <w:r>
              <w:rPr>
                <w:rFonts w:ascii="Arial" w:hAnsi="Arial" w:cs="Arial"/>
                <w:sz w:val="24"/>
                <w:szCs w:val="24"/>
              </w:rPr>
              <w:t>660</w:t>
            </w:r>
          </w:p>
        </w:tc>
      </w:tr>
      <w:tr w:rsidR="00DA6B44" w:rsidRPr="009773B7">
        <w:trPr>
          <w:trHeight w:val="315"/>
          <w:jc w:val="center"/>
        </w:trPr>
        <w:tc>
          <w:tcPr>
            <w:tcW w:w="6115" w:type="dxa"/>
            <w:tcBorders>
              <w:top w:val="nil"/>
              <w:left w:val="nil"/>
              <w:bottom w:val="nil"/>
              <w:right w:val="nil"/>
            </w:tcBorders>
            <w:vAlign w:val="bottom"/>
          </w:tcPr>
          <w:p w:rsidR="00DA6B44" w:rsidRPr="009773B7" w:rsidRDefault="00DA6B44" w:rsidP="008A4FB8">
            <w:pPr>
              <w:ind w:firstLineChars="200" w:firstLine="114"/>
              <w:rPr>
                <w:rFonts w:ascii="Arial" w:hAnsi="Arial" w:cs="Arial"/>
                <w:sz w:val="24"/>
                <w:szCs w:val="24"/>
              </w:rPr>
            </w:pPr>
            <w:r w:rsidRPr="009773B7">
              <w:rPr>
                <w:rFonts w:ascii="Arial" w:hAnsi="Arial" w:cs="Arial"/>
                <w:sz w:val="24"/>
                <w:szCs w:val="24"/>
              </w:rPr>
              <w:t xml:space="preserve"> Other assets</w:t>
            </w:r>
          </w:p>
        </w:tc>
        <w:tc>
          <w:tcPr>
            <w:tcW w:w="1141" w:type="dxa"/>
            <w:tcBorders>
              <w:top w:val="nil"/>
              <w:left w:val="nil"/>
              <w:bottom w:val="single" w:sz="8" w:space="0" w:color="auto"/>
              <w:right w:val="nil"/>
            </w:tcBorders>
            <w:noWrap/>
            <w:vAlign w:val="bottom"/>
          </w:tcPr>
          <w:p w:rsidR="00DA6B44" w:rsidRPr="009773B7" w:rsidRDefault="00DA6B44" w:rsidP="00573075">
            <w:pPr>
              <w:jc w:val="right"/>
              <w:rPr>
                <w:rFonts w:ascii="Arial" w:hAnsi="Arial" w:cs="Arial"/>
                <w:sz w:val="24"/>
                <w:szCs w:val="24"/>
              </w:rPr>
            </w:pPr>
            <w:r>
              <w:rPr>
                <w:rFonts w:ascii="Arial" w:hAnsi="Arial" w:cs="Arial"/>
                <w:sz w:val="24"/>
                <w:szCs w:val="24"/>
              </w:rPr>
              <w:t>136</w:t>
            </w:r>
          </w:p>
        </w:tc>
      </w:tr>
      <w:tr w:rsidR="00DA6B44" w:rsidRPr="009773B7">
        <w:trPr>
          <w:trHeight w:val="315"/>
          <w:jc w:val="center"/>
        </w:trPr>
        <w:tc>
          <w:tcPr>
            <w:tcW w:w="6115" w:type="dxa"/>
            <w:tcBorders>
              <w:top w:val="nil"/>
              <w:left w:val="nil"/>
              <w:bottom w:val="nil"/>
              <w:right w:val="nil"/>
            </w:tcBorders>
            <w:vAlign w:val="bottom"/>
          </w:tcPr>
          <w:p w:rsidR="00DA6B44" w:rsidRPr="009773B7" w:rsidRDefault="00DA6B44" w:rsidP="008A4FB8">
            <w:pPr>
              <w:ind w:firstLineChars="400" w:firstLine="228"/>
              <w:rPr>
                <w:rFonts w:ascii="Arial" w:hAnsi="Arial" w:cs="Arial"/>
                <w:sz w:val="24"/>
                <w:szCs w:val="24"/>
              </w:rPr>
            </w:pPr>
            <w:r w:rsidRPr="009773B7">
              <w:rPr>
                <w:rFonts w:ascii="Arial" w:hAnsi="Arial" w:cs="Arial"/>
                <w:sz w:val="24"/>
                <w:szCs w:val="24"/>
              </w:rPr>
              <w:t>Total assets</w:t>
            </w:r>
          </w:p>
        </w:tc>
        <w:tc>
          <w:tcPr>
            <w:tcW w:w="1141" w:type="dxa"/>
            <w:tcBorders>
              <w:top w:val="nil"/>
              <w:left w:val="nil"/>
              <w:bottom w:val="double" w:sz="6" w:space="0" w:color="auto"/>
              <w:right w:val="nil"/>
            </w:tcBorders>
            <w:noWrap/>
            <w:vAlign w:val="bottom"/>
          </w:tcPr>
          <w:p w:rsidR="00DA6B44" w:rsidRPr="009773B7" w:rsidRDefault="00DA6B44" w:rsidP="0063537E">
            <w:pPr>
              <w:jc w:val="right"/>
              <w:rPr>
                <w:rFonts w:ascii="Arial" w:hAnsi="Arial" w:cs="Arial"/>
                <w:sz w:val="24"/>
                <w:szCs w:val="24"/>
              </w:rPr>
            </w:pPr>
            <w:r w:rsidRPr="009773B7">
              <w:rPr>
                <w:rFonts w:ascii="Arial" w:hAnsi="Arial" w:cs="Arial"/>
                <w:sz w:val="24"/>
                <w:szCs w:val="24"/>
              </w:rPr>
              <w:t>$</w:t>
            </w:r>
            <w:r>
              <w:rPr>
                <w:rFonts w:ascii="Arial" w:hAnsi="Arial" w:cs="Arial"/>
                <w:sz w:val="24"/>
                <w:szCs w:val="24"/>
              </w:rPr>
              <w:t>6,862</w:t>
            </w:r>
          </w:p>
        </w:tc>
      </w:tr>
      <w:tr w:rsidR="00DA6B44" w:rsidRPr="009773B7">
        <w:trPr>
          <w:trHeight w:val="330"/>
          <w:jc w:val="center"/>
        </w:trPr>
        <w:tc>
          <w:tcPr>
            <w:tcW w:w="6115" w:type="dxa"/>
            <w:tcBorders>
              <w:top w:val="nil"/>
              <w:left w:val="nil"/>
              <w:bottom w:val="nil"/>
              <w:right w:val="nil"/>
            </w:tcBorders>
            <w:vAlign w:val="bottom"/>
          </w:tcPr>
          <w:p w:rsidR="00DA6B44" w:rsidRPr="009773B7" w:rsidRDefault="00DA6B44" w:rsidP="00573075">
            <w:pPr>
              <w:jc w:val="center"/>
              <w:rPr>
                <w:rFonts w:ascii="Arial" w:hAnsi="Arial" w:cs="Arial"/>
                <w:b/>
                <w:bCs/>
                <w:sz w:val="24"/>
                <w:szCs w:val="24"/>
              </w:rPr>
            </w:pPr>
            <w:r w:rsidRPr="009773B7">
              <w:rPr>
                <w:rFonts w:ascii="Arial" w:hAnsi="Arial" w:cs="Arial"/>
                <w:b/>
                <w:bCs/>
                <w:sz w:val="24"/>
                <w:szCs w:val="24"/>
              </w:rPr>
              <w:t>Liabilities and Stockholders' Equity</w:t>
            </w:r>
          </w:p>
        </w:tc>
        <w:tc>
          <w:tcPr>
            <w:tcW w:w="1141" w:type="dxa"/>
            <w:tcBorders>
              <w:top w:val="nil"/>
              <w:left w:val="nil"/>
              <w:bottom w:val="nil"/>
              <w:right w:val="nil"/>
            </w:tcBorders>
            <w:noWrap/>
            <w:vAlign w:val="bottom"/>
          </w:tcPr>
          <w:p w:rsidR="00DA6B44" w:rsidRPr="009773B7" w:rsidRDefault="00DA6B44" w:rsidP="00573075">
            <w:pPr>
              <w:jc w:val="right"/>
              <w:rPr>
                <w:rFonts w:ascii="Arial" w:hAnsi="Arial" w:cs="Arial"/>
                <w:sz w:val="24"/>
                <w:szCs w:val="24"/>
              </w:rPr>
            </w:pPr>
          </w:p>
        </w:tc>
      </w:tr>
      <w:tr w:rsidR="00DA6B44" w:rsidRPr="009773B7">
        <w:trPr>
          <w:trHeight w:val="300"/>
          <w:jc w:val="center"/>
        </w:trPr>
        <w:tc>
          <w:tcPr>
            <w:tcW w:w="6115" w:type="dxa"/>
            <w:tcBorders>
              <w:top w:val="nil"/>
              <w:left w:val="nil"/>
              <w:bottom w:val="nil"/>
              <w:right w:val="nil"/>
            </w:tcBorders>
            <w:vAlign w:val="bottom"/>
          </w:tcPr>
          <w:p w:rsidR="00DA6B44" w:rsidRPr="009773B7" w:rsidRDefault="00DA6B44" w:rsidP="00573075">
            <w:pPr>
              <w:rPr>
                <w:rFonts w:ascii="Arial" w:hAnsi="Arial" w:cs="Arial"/>
                <w:sz w:val="24"/>
                <w:szCs w:val="24"/>
              </w:rPr>
            </w:pPr>
            <w:r w:rsidRPr="009773B7">
              <w:rPr>
                <w:rFonts w:ascii="Arial" w:hAnsi="Arial" w:cs="Arial"/>
                <w:sz w:val="24"/>
                <w:szCs w:val="24"/>
              </w:rPr>
              <w:t>Current liabilities</w:t>
            </w:r>
          </w:p>
        </w:tc>
        <w:tc>
          <w:tcPr>
            <w:tcW w:w="1141" w:type="dxa"/>
            <w:tcBorders>
              <w:top w:val="nil"/>
              <w:left w:val="nil"/>
              <w:bottom w:val="nil"/>
              <w:right w:val="nil"/>
            </w:tcBorders>
            <w:noWrap/>
            <w:vAlign w:val="bottom"/>
          </w:tcPr>
          <w:p w:rsidR="00DA6B44" w:rsidRPr="009773B7" w:rsidRDefault="00DA6B44" w:rsidP="00573075">
            <w:pPr>
              <w:jc w:val="right"/>
              <w:rPr>
                <w:rFonts w:ascii="Arial" w:hAnsi="Arial" w:cs="Arial"/>
                <w:sz w:val="24"/>
                <w:szCs w:val="24"/>
              </w:rPr>
            </w:pPr>
          </w:p>
        </w:tc>
      </w:tr>
      <w:tr w:rsidR="00DA6B44" w:rsidRPr="009773B7">
        <w:trPr>
          <w:trHeight w:val="300"/>
          <w:jc w:val="center"/>
        </w:trPr>
        <w:tc>
          <w:tcPr>
            <w:tcW w:w="6115" w:type="dxa"/>
            <w:tcBorders>
              <w:top w:val="nil"/>
              <w:left w:val="nil"/>
              <w:bottom w:val="nil"/>
              <w:right w:val="nil"/>
            </w:tcBorders>
            <w:vAlign w:val="bottom"/>
          </w:tcPr>
          <w:p w:rsidR="00DA6B44" w:rsidRPr="009773B7" w:rsidRDefault="00DA6B44" w:rsidP="008A4FB8">
            <w:pPr>
              <w:ind w:firstLineChars="200" w:firstLine="114"/>
              <w:rPr>
                <w:rFonts w:ascii="Arial" w:hAnsi="Arial" w:cs="Arial"/>
                <w:sz w:val="24"/>
                <w:szCs w:val="24"/>
              </w:rPr>
            </w:pPr>
            <w:r w:rsidRPr="009773B7">
              <w:rPr>
                <w:rFonts w:ascii="Arial" w:hAnsi="Arial" w:cs="Arial"/>
                <w:sz w:val="24"/>
                <w:szCs w:val="24"/>
              </w:rPr>
              <w:t xml:space="preserve"> Accounts payable</w:t>
            </w:r>
          </w:p>
        </w:tc>
        <w:tc>
          <w:tcPr>
            <w:tcW w:w="1141" w:type="dxa"/>
            <w:tcBorders>
              <w:top w:val="nil"/>
              <w:left w:val="nil"/>
              <w:bottom w:val="nil"/>
              <w:right w:val="nil"/>
            </w:tcBorders>
            <w:noWrap/>
            <w:vAlign w:val="bottom"/>
          </w:tcPr>
          <w:p w:rsidR="00DA6B44" w:rsidRPr="009773B7" w:rsidRDefault="00DA6B44" w:rsidP="0063537E">
            <w:pPr>
              <w:jc w:val="right"/>
              <w:rPr>
                <w:rFonts w:ascii="Arial" w:hAnsi="Arial" w:cs="Arial"/>
                <w:sz w:val="24"/>
                <w:szCs w:val="24"/>
              </w:rPr>
            </w:pPr>
            <w:r w:rsidRPr="009773B7">
              <w:rPr>
                <w:rFonts w:ascii="Arial" w:hAnsi="Arial" w:cs="Arial"/>
                <w:sz w:val="24"/>
                <w:szCs w:val="24"/>
              </w:rPr>
              <w:t>$</w:t>
            </w:r>
            <w:r>
              <w:rPr>
                <w:rFonts w:ascii="Arial" w:hAnsi="Arial" w:cs="Arial"/>
                <w:sz w:val="24"/>
                <w:szCs w:val="24"/>
              </w:rPr>
              <w:t xml:space="preserve">   585</w:t>
            </w:r>
          </w:p>
        </w:tc>
      </w:tr>
      <w:tr w:rsidR="00DA6B44" w:rsidRPr="009773B7">
        <w:trPr>
          <w:trHeight w:val="300"/>
          <w:jc w:val="center"/>
        </w:trPr>
        <w:tc>
          <w:tcPr>
            <w:tcW w:w="6115" w:type="dxa"/>
            <w:tcBorders>
              <w:top w:val="nil"/>
              <w:left w:val="nil"/>
              <w:bottom w:val="nil"/>
              <w:right w:val="nil"/>
            </w:tcBorders>
            <w:vAlign w:val="bottom"/>
          </w:tcPr>
          <w:p w:rsidR="00DA6B44" w:rsidRPr="009773B7" w:rsidRDefault="00DA6B44" w:rsidP="008A4FB8">
            <w:pPr>
              <w:ind w:firstLineChars="200" w:firstLine="114"/>
              <w:rPr>
                <w:rFonts w:ascii="Arial" w:hAnsi="Arial" w:cs="Arial"/>
                <w:sz w:val="24"/>
                <w:szCs w:val="24"/>
              </w:rPr>
            </w:pPr>
            <w:r w:rsidRPr="009773B7">
              <w:rPr>
                <w:rFonts w:ascii="Arial" w:hAnsi="Arial" w:cs="Arial"/>
                <w:sz w:val="24"/>
                <w:szCs w:val="24"/>
              </w:rPr>
              <w:t xml:space="preserve"> Accrued expenses</w:t>
            </w:r>
          </w:p>
        </w:tc>
        <w:tc>
          <w:tcPr>
            <w:tcW w:w="1141" w:type="dxa"/>
            <w:tcBorders>
              <w:top w:val="nil"/>
              <w:left w:val="nil"/>
              <w:bottom w:val="nil"/>
              <w:right w:val="nil"/>
            </w:tcBorders>
            <w:noWrap/>
            <w:vAlign w:val="bottom"/>
          </w:tcPr>
          <w:p w:rsidR="00DA6B44" w:rsidRPr="009773B7" w:rsidRDefault="00DA6B44" w:rsidP="00573075">
            <w:pPr>
              <w:jc w:val="right"/>
              <w:rPr>
                <w:rFonts w:ascii="Arial" w:hAnsi="Arial" w:cs="Arial"/>
                <w:sz w:val="24"/>
                <w:szCs w:val="24"/>
              </w:rPr>
            </w:pPr>
            <w:r>
              <w:rPr>
                <w:rFonts w:ascii="Arial" w:hAnsi="Arial" w:cs="Arial"/>
                <w:sz w:val="24"/>
                <w:szCs w:val="24"/>
              </w:rPr>
              <w:t>619</w:t>
            </w:r>
          </w:p>
        </w:tc>
      </w:tr>
      <w:tr w:rsidR="00DA6B44" w:rsidRPr="009773B7">
        <w:trPr>
          <w:trHeight w:val="315"/>
          <w:jc w:val="center"/>
        </w:trPr>
        <w:tc>
          <w:tcPr>
            <w:tcW w:w="6115" w:type="dxa"/>
            <w:tcBorders>
              <w:top w:val="nil"/>
              <w:left w:val="nil"/>
              <w:bottom w:val="nil"/>
              <w:right w:val="nil"/>
            </w:tcBorders>
            <w:vAlign w:val="bottom"/>
          </w:tcPr>
          <w:p w:rsidR="00DA6B44" w:rsidRPr="009773B7" w:rsidRDefault="00DA6B44" w:rsidP="008A4FB8">
            <w:pPr>
              <w:ind w:firstLineChars="200" w:firstLine="114"/>
              <w:rPr>
                <w:rFonts w:ascii="Arial" w:hAnsi="Arial" w:cs="Arial"/>
                <w:sz w:val="24"/>
                <w:szCs w:val="24"/>
              </w:rPr>
            </w:pPr>
            <w:r w:rsidRPr="009773B7">
              <w:rPr>
                <w:rFonts w:ascii="Arial" w:hAnsi="Arial" w:cs="Arial"/>
                <w:sz w:val="24"/>
                <w:szCs w:val="24"/>
              </w:rPr>
              <w:t xml:space="preserve"> Other current debt</w:t>
            </w:r>
          </w:p>
        </w:tc>
        <w:tc>
          <w:tcPr>
            <w:tcW w:w="1141" w:type="dxa"/>
            <w:tcBorders>
              <w:top w:val="nil"/>
              <w:left w:val="nil"/>
              <w:bottom w:val="single" w:sz="8" w:space="0" w:color="auto"/>
              <w:right w:val="nil"/>
            </w:tcBorders>
            <w:noWrap/>
            <w:vAlign w:val="bottom"/>
          </w:tcPr>
          <w:p w:rsidR="00DA6B44" w:rsidRPr="009773B7" w:rsidRDefault="00DA6B44" w:rsidP="00573075">
            <w:pPr>
              <w:jc w:val="right"/>
              <w:rPr>
                <w:rFonts w:ascii="Arial" w:hAnsi="Arial" w:cs="Arial"/>
                <w:sz w:val="24"/>
                <w:szCs w:val="24"/>
              </w:rPr>
            </w:pPr>
            <w:r>
              <w:rPr>
                <w:rFonts w:ascii="Arial" w:hAnsi="Arial" w:cs="Arial"/>
                <w:sz w:val="24"/>
                <w:szCs w:val="24"/>
              </w:rPr>
              <w:t>785</w:t>
            </w:r>
          </w:p>
        </w:tc>
      </w:tr>
      <w:tr w:rsidR="00DA6B44" w:rsidRPr="009773B7">
        <w:trPr>
          <w:trHeight w:val="300"/>
          <w:jc w:val="center"/>
        </w:trPr>
        <w:tc>
          <w:tcPr>
            <w:tcW w:w="6115" w:type="dxa"/>
            <w:tcBorders>
              <w:top w:val="nil"/>
              <w:left w:val="nil"/>
              <w:bottom w:val="nil"/>
              <w:right w:val="nil"/>
            </w:tcBorders>
            <w:vAlign w:val="bottom"/>
          </w:tcPr>
          <w:p w:rsidR="00DA6B44" w:rsidRPr="009773B7" w:rsidRDefault="00DA6B44" w:rsidP="008A4FB8">
            <w:pPr>
              <w:ind w:firstLineChars="400" w:firstLine="228"/>
              <w:rPr>
                <w:rFonts w:ascii="Arial" w:hAnsi="Arial" w:cs="Arial"/>
                <w:sz w:val="24"/>
                <w:szCs w:val="24"/>
              </w:rPr>
            </w:pPr>
            <w:r w:rsidRPr="009773B7">
              <w:rPr>
                <w:rFonts w:ascii="Arial" w:hAnsi="Arial" w:cs="Arial"/>
                <w:sz w:val="24"/>
                <w:szCs w:val="24"/>
              </w:rPr>
              <w:t>Total current liabilities</w:t>
            </w:r>
          </w:p>
        </w:tc>
        <w:tc>
          <w:tcPr>
            <w:tcW w:w="1141" w:type="dxa"/>
            <w:tcBorders>
              <w:top w:val="nil"/>
              <w:left w:val="nil"/>
              <w:bottom w:val="nil"/>
              <w:right w:val="nil"/>
            </w:tcBorders>
            <w:noWrap/>
            <w:vAlign w:val="bottom"/>
          </w:tcPr>
          <w:p w:rsidR="00DA6B44" w:rsidRPr="009773B7" w:rsidRDefault="00DA6B44" w:rsidP="0063537E">
            <w:pPr>
              <w:jc w:val="right"/>
              <w:rPr>
                <w:rFonts w:ascii="Arial" w:hAnsi="Arial" w:cs="Arial"/>
                <w:sz w:val="24"/>
                <w:szCs w:val="24"/>
              </w:rPr>
            </w:pPr>
            <w:r>
              <w:rPr>
                <w:rFonts w:ascii="Arial" w:hAnsi="Arial" w:cs="Arial"/>
                <w:sz w:val="24"/>
                <w:szCs w:val="24"/>
              </w:rPr>
              <w:t>1,989</w:t>
            </w:r>
          </w:p>
        </w:tc>
      </w:tr>
      <w:tr w:rsidR="00DA6B44" w:rsidRPr="009773B7">
        <w:trPr>
          <w:trHeight w:val="315"/>
          <w:jc w:val="center"/>
        </w:trPr>
        <w:tc>
          <w:tcPr>
            <w:tcW w:w="6115" w:type="dxa"/>
            <w:tcBorders>
              <w:top w:val="nil"/>
              <w:left w:val="nil"/>
              <w:bottom w:val="nil"/>
              <w:right w:val="nil"/>
            </w:tcBorders>
            <w:vAlign w:val="bottom"/>
          </w:tcPr>
          <w:p w:rsidR="00DA6B44" w:rsidRPr="009773B7" w:rsidRDefault="00DA6B44" w:rsidP="00225D40">
            <w:pPr>
              <w:rPr>
                <w:rFonts w:ascii="Arial" w:hAnsi="Arial" w:cs="Arial"/>
                <w:sz w:val="24"/>
                <w:szCs w:val="24"/>
              </w:rPr>
            </w:pPr>
            <w:r w:rsidRPr="009773B7">
              <w:rPr>
                <w:rFonts w:ascii="Arial" w:hAnsi="Arial" w:cs="Arial"/>
                <w:sz w:val="24"/>
                <w:szCs w:val="24"/>
              </w:rPr>
              <w:t>Other noncurrent liabilities</w:t>
            </w:r>
          </w:p>
        </w:tc>
        <w:tc>
          <w:tcPr>
            <w:tcW w:w="1141" w:type="dxa"/>
            <w:tcBorders>
              <w:top w:val="nil"/>
              <w:left w:val="nil"/>
              <w:bottom w:val="single" w:sz="8" w:space="0" w:color="auto"/>
              <w:right w:val="nil"/>
            </w:tcBorders>
            <w:noWrap/>
            <w:vAlign w:val="bottom"/>
          </w:tcPr>
          <w:p w:rsidR="00DA6B44" w:rsidRPr="009773B7" w:rsidRDefault="00DA6B44" w:rsidP="0063537E">
            <w:pPr>
              <w:jc w:val="right"/>
              <w:rPr>
                <w:rFonts w:ascii="Arial" w:hAnsi="Arial" w:cs="Arial"/>
                <w:sz w:val="24"/>
                <w:szCs w:val="24"/>
              </w:rPr>
            </w:pPr>
            <w:r w:rsidRPr="009773B7">
              <w:rPr>
                <w:rFonts w:ascii="Arial" w:hAnsi="Arial" w:cs="Arial"/>
                <w:sz w:val="24"/>
                <w:szCs w:val="24"/>
              </w:rPr>
              <w:t>3</w:t>
            </w:r>
            <w:r>
              <w:rPr>
                <w:rFonts w:ascii="Arial" w:hAnsi="Arial" w:cs="Arial"/>
                <w:sz w:val="24"/>
                <w:szCs w:val="24"/>
              </w:rPr>
              <w:t>,777</w:t>
            </w:r>
          </w:p>
        </w:tc>
      </w:tr>
      <w:tr w:rsidR="00DA6B44" w:rsidRPr="009773B7">
        <w:trPr>
          <w:trHeight w:val="315"/>
          <w:jc w:val="center"/>
        </w:trPr>
        <w:tc>
          <w:tcPr>
            <w:tcW w:w="6115" w:type="dxa"/>
            <w:tcBorders>
              <w:top w:val="nil"/>
              <w:left w:val="nil"/>
              <w:bottom w:val="nil"/>
              <w:right w:val="nil"/>
            </w:tcBorders>
            <w:vAlign w:val="bottom"/>
          </w:tcPr>
          <w:p w:rsidR="00DA6B44" w:rsidRPr="009773B7" w:rsidRDefault="00DA6B44" w:rsidP="008A4FB8">
            <w:pPr>
              <w:ind w:firstLineChars="400" w:firstLine="228"/>
              <w:rPr>
                <w:rFonts w:ascii="Arial" w:hAnsi="Arial" w:cs="Arial"/>
                <w:sz w:val="24"/>
                <w:szCs w:val="24"/>
              </w:rPr>
            </w:pPr>
            <w:r w:rsidRPr="009773B7">
              <w:rPr>
                <w:rFonts w:ascii="Arial" w:hAnsi="Arial" w:cs="Arial"/>
                <w:sz w:val="24"/>
                <w:szCs w:val="24"/>
              </w:rPr>
              <w:t xml:space="preserve">Total liabilities  </w:t>
            </w:r>
          </w:p>
        </w:tc>
        <w:tc>
          <w:tcPr>
            <w:tcW w:w="1141" w:type="dxa"/>
            <w:tcBorders>
              <w:top w:val="nil"/>
              <w:left w:val="nil"/>
              <w:bottom w:val="single" w:sz="8" w:space="0" w:color="auto"/>
              <w:right w:val="nil"/>
            </w:tcBorders>
            <w:noWrap/>
            <w:vAlign w:val="bottom"/>
          </w:tcPr>
          <w:p w:rsidR="00DA6B44" w:rsidRPr="009773B7" w:rsidRDefault="00DA6B44" w:rsidP="0063537E">
            <w:pPr>
              <w:jc w:val="right"/>
              <w:rPr>
                <w:rFonts w:ascii="Arial" w:hAnsi="Arial" w:cs="Arial"/>
                <w:sz w:val="24"/>
                <w:szCs w:val="24"/>
              </w:rPr>
            </w:pPr>
            <w:r>
              <w:rPr>
                <w:rFonts w:ascii="Arial" w:hAnsi="Arial" w:cs="Arial"/>
                <w:sz w:val="24"/>
                <w:szCs w:val="24"/>
              </w:rPr>
              <w:t>5,766</w:t>
            </w:r>
          </w:p>
        </w:tc>
      </w:tr>
      <w:tr w:rsidR="00DA6B44" w:rsidRPr="009773B7">
        <w:trPr>
          <w:trHeight w:val="300"/>
          <w:jc w:val="center"/>
        </w:trPr>
        <w:tc>
          <w:tcPr>
            <w:tcW w:w="6115" w:type="dxa"/>
            <w:tcBorders>
              <w:top w:val="nil"/>
              <w:left w:val="nil"/>
              <w:bottom w:val="nil"/>
              <w:right w:val="nil"/>
            </w:tcBorders>
            <w:vAlign w:val="bottom"/>
          </w:tcPr>
          <w:p w:rsidR="00DA6B44" w:rsidRPr="009773B7" w:rsidRDefault="00DA6B44" w:rsidP="00573075">
            <w:pPr>
              <w:rPr>
                <w:rFonts w:ascii="Arial" w:hAnsi="Arial" w:cs="Arial"/>
                <w:sz w:val="24"/>
                <w:szCs w:val="24"/>
              </w:rPr>
            </w:pPr>
            <w:r w:rsidRPr="009773B7">
              <w:rPr>
                <w:rFonts w:ascii="Arial" w:hAnsi="Arial" w:cs="Arial"/>
                <w:sz w:val="24"/>
                <w:szCs w:val="24"/>
              </w:rPr>
              <w:t>Stockholders' Equity</w:t>
            </w:r>
          </w:p>
        </w:tc>
        <w:tc>
          <w:tcPr>
            <w:tcW w:w="1141" w:type="dxa"/>
            <w:tcBorders>
              <w:top w:val="nil"/>
              <w:left w:val="nil"/>
              <w:bottom w:val="nil"/>
              <w:right w:val="nil"/>
            </w:tcBorders>
            <w:noWrap/>
            <w:vAlign w:val="bottom"/>
          </w:tcPr>
          <w:p w:rsidR="00DA6B44" w:rsidRPr="009773B7" w:rsidRDefault="00DA6B44" w:rsidP="00573075">
            <w:pPr>
              <w:jc w:val="right"/>
              <w:rPr>
                <w:rFonts w:ascii="Arial" w:hAnsi="Arial" w:cs="Arial"/>
                <w:sz w:val="24"/>
                <w:szCs w:val="24"/>
              </w:rPr>
            </w:pPr>
          </w:p>
        </w:tc>
      </w:tr>
      <w:tr w:rsidR="00DA6B44" w:rsidRPr="009773B7">
        <w:trPr>
          <w:trHeight w:val="300"/>
          <w:jc w:val="center"/>
        </w:trPr>
        <w:tc>
          <w:tcPr>
            <w:tcW w:w="6115" w:type="dxa"/>
            <w:tcBorders>
              <w:top w:val="nil"/>
              <w:left w:val="nil"/>
              <w:bottom w:val="nil"/>
              <w:right w:val="nil"/>
            </w:tcBorders>
            <w:vAlign w:val="bottom"/>
          </w:tcPr>
          <w:p w:rsidR="00DA6B44" w:rsidRPr="009773B7" w:rsidRDefault="00DA6B44" w:rsidP="008A4FB8">
            <w:pPr>
              <w:ind w:firstLineChars="200" w:firstLine="114"/>
              <w:rPr>
                <w:rFonts w:ascii="Arial" w:hAnsi="Arial" w:cs="Arial"/>
                <w:sz w:val="24"/>
                <w:szCs w:val="24"/>
              </w:rPr>
            </w:pPr>
            <w:r w:rsidRPr="009773B7">
              <w:rPr>
                <w:rFonts w:ascii="Arial" w:hAnsi="Arial" w:cs="Arial"/>
                <w:sz w:val="24"/>
                <w:szCs w:val="24"/>
              </w:rPr>
              <w:t>Common stock, $0.0375 par value</w:t>
            </w:r>
          </w:p>
        </w:tc>
        <w:tc>
          <w:tcPr>
            <w:tcW w:w="1141" w:type="dxa"/>
            <w:tcBorders>
              <w:top w:val="nil"/>
              <w:left w:val="nil"/>
              <w:bottom w:val="nil"/>
              <w:right w:val="nil"/>
            </w:tcBorders>
            <w:noWrap/>
            <w:vAlign w:val="bottom"/>
          </w:tcPr>
          <w:p w:rsidR="00DA6B44" w:rsidRPr="009773B7" w:rsidRDefault="00DA6B44" w:rsidP="0063537E">
            <w:pPr>
              <w:jc w:val="right"/>
              <w:rPr>
                <w:rFonts w:ascii="Arial" w:hAnsi="Arial" w:cs="Arial"/>
                <w:sz w:val="24"/>
                <w:szCs w:val="24"/>
              </w:rPr>
            </w:pPr>
            <w:r w:rsidRPr="009773B7">
              <w:rPr>
                <w:rFonts w:ascii="Arial" w:hAnsi="Arial" w:cs="Arial"/>
                <w:sz w:val="24"/>
                <w:szCs w:val="24"/>
              </w:rPr>
              <w:t>3</w:t>
            </w:r>
            <w:r>
              <w:rPr>
                <w:rFonts w:ascii="Arial" w:hAnsi="Arial" w:cs="Arial"/>
                <w:sz w:val="24"/>
                <w:szCs w:val="24"/>
              </w:rPr>
              <w:t>51</w:t>
            </w:r>
          </w:p>
        </w:tc>
      </w:tr>
      <w:tr w:rsidR="00DA6B44" w:rsidRPr="009773B7">
        <w:trPr>
          <w:trHeight w:val="315"/>
          <w:jc w:val="center"/>
        </w:trPr>
        <w:tc>
          <w:tcPr>
            <w:tcW w:w="6115" w:type="dxa"/>
            <w:tcBorders>
              <w:top w:val="nil"/>
              <w:left w:val="nil"/>
              <w:bottom w:val="nil"/>
              <w:right w:val="nil"/>
            </w:tcBorders>
            <w:vAlign w:val="bottom"/>
          </w:tcPr>
          <w:p w:rsidR="00DA6B44" w:rsidRPr="009773B7" w:rsidRDefault="00DA6B44" w:rsidP="008A4FB8">
            <w:pPr>
              <w:ind w:firstLineChars="200" w:firstLine="114"/>
              <w:rPr>
                <w:rFonts w:ascii="Arial" w:hAnsi="Arial" w:cs="Arial"/>
                <w:sz w:val="24"/>
                <w:szCs w:val="24"/>
              </w:rPr>
            </w:pPr>
            <w:r w:rsidRPr="009773B7">
              <w:rPr>
                <w:rFonts w:ascii="Arial" w:hAnsi="Arial" w:cs="Arial"/>
                <w:sz w:val="24"/>
                <w:szCs w:val="24"/>
              </w:rPr>
              <w:t>Retained earnings</w:t>
            </w:r>
          </w:p>
        </w:tc>
        <w:tc>
          <w:tcPr>
            <w:tcW w:w="1141" w:type="dxa"/>
            <w:tcBorders>
              <w:top w:val="nil"/>
              <w:left w:val="nil"/>
              <w:bottom w:val="nil"/>
              <w:right w:val="nil"/>
            </w:tcBorders>
            <w:noWrap/>
            <w:vAlign w:val="bottom"/>
          </w:tcPr>
          <w:p w:rsidR="00DA6B44" w:rsidRPr="009773B7" w:rsidRDefault="00DA6B44" w:rsidP="0063537E">
            <w:pPr>
              <w:jc w:val="right"/>
              <w:rPr>
                <w:rFonts w:ascii="Arial" w:hAnsi="Arial" w:cs="Arial"/>
                <w:sz w:val="24"/>
                <w:szCs w:val="24"/>
              </w:rPr>
            </w:pPr>
            <w:r>
              <w:rPr>
                <w:rFonts w:ascii="Arial" w:hAnsi="Arial" w:cs="Arial"/>
                <w:sz w:val="24"/>
                <w:szCs w:val="24"/>
              </w:rPr>
              <w:t>745</w:t>
            </w:r>
          </w:p>
        </w:tc>
      </w:tr>
      <w:tr w:rsidR="00DA6B44" w:rsidRPr="009773B7">
        <w:trPr>
          <w:trHeight w:val="315"/>
          <w:jc w:val="center"/>
        </w:trPr>
        <w:tc>
          <w:tcPr>
            <w:tcW w:w="6115" w:type="dxa"/>
            <w:tcBorders>
              <w:top w:val="nil"/>
              <w:left w:val="nil"/>
              <w:bottom w:val="nil"/>
              <w:right w:val="nil"/>
            </w:tcBorders>
            <w:vAlign w:val="bottom"/>
          </w:tcPr>
          <w:p w:rsidR="00DA6B44" w:rsidRPr="009773B7" w:rsidRDefault="00DA6B44" w:rsidP="008A4FB8">
            <w:pPr>
              <w:ind w:firstLineChars="400" w:firstLine="228"/>
              <w:rPr>
                <w:rFonts w:ascii="Arial" w:hAnsi="Arial" w:cs="Arial"/>
                <w:sz w:val="24"/>
                <w:szCs w:val="24"/>
              </w:rPr>
            </w:pPr>
            <w:r w:rsidRPr="009773B7">
              <w:rPr>
                <w:rFonts w:ascii="Arial" w:hAnsi="Arial" w:cs="Arial"/>
                <w:sz w:val="24"/>
                <w:szCs w:val="24"/>
              </w:rPr>
              <w:t>Total stockholders' equity</w:t>
            </w:r>
          </w:p>
        </w:tc>
        <w:tc>
          <w:tcPr>
            <w:tcW w:w="1141" w:type="dxa"/>
            <w:tcBorders>
              <w:top w:val="single" w:sz="8" w:space="0" w:color="auto"/>
              <w:left w:val="nil"/>
              <w:bottom w:val="single" w:sz="8" w:space="0" w:color="auto"/>
              <w:right w:val="nil"/>
            </w:tcBorders>
            <w:noWrap/>
            <w:vAlign w:val="bottom"/>
          </w:tcPr>
          <w:p w:rsidR="00DA6B44" w:rsidRPr="009773B7" w:rsidRDefault="00DA6B44" w:rsidP="0063537E">
            <w:pPr>
              <w:jc w:val="right"/>
              <w:rPr>
                <w:rFonts w:ascii="Arial" w:hAnsi="Arial" w:cs="Arial"/>
                <w:sz w:val="24"/>
                <w:szCs w:val="24"/>
              </w:rPr>
            </w:pPr>
            <w:r>
              <w:rPr>
                <w:rFonts w:ascii="Arial" w:hAnsi="Arial" w:cs="Arial"/>
                <w:sz w:val="24"/>
                <w:szCs w:val="24"/>
              </w:rPr>
              <w:t>1,096</w:t>
            </w:r>
          </w:p>
        </w:tc>
      </w:tr>
      <w:tr w:rsidR="00DA6B44" w:rsidRPr="009773B7">
        <w:trPr>
          <w:trHeight w:val="315"/>
          <w:jc w:val="center"/>
        </w:trPr>
        <w:tc>
          <w:tcPr>
            <w:tcW w:w="6115" w:type="dxa"/>
            <w:tcBorders>
              <w:top w:val="nil"/>
              <w:left w:val="nil"/>
              <w:bottom w:val="nil"/>
              <w:right w:val="nil"/>
            </w:tcBorders>
            <w:vAlign w:val="bottom"/>
          </w:tcPr>
          <w:p w:rsidR="00DA6B44" w:rsidRPr="009773B7" w:rsidRDefault="00DA6B44" w:rsidP="008A4FB8">
            <w:pPr>
              <w:ind w:firstLineChars="400" w:firstLine="228"/>
              <w:rPr>
                <w:rFonts w:ascii="Arial" w:hAnsi="Arial" w:cs="Arial"/>
                <w:sz w:val="24"/>
                <w:szCs w:val="24"/>
              </w:rPr>
            </w:pPr>
            <w:r w:rsidRPr="009773B7">
              <w:rPr>
                <w:rFonts w:ascii="Arial" w:hAnsi="Arial" w:cs="Arial"/>
                <w:sz w:val="24"/>
                <w:szCs w:val="24"/>
              </w:rPr>
              <w:t>Total liabilities and stockholders' equity</w:t>
            </w:r>
          </w:p>
        </w:tc>
        <w:tc>
          <w:tcPr>
            <w:tcW w:w="1141" w:type="dxa"/>
            <w:tcBorders>
              <w:top w:val="nil"/>
              <w:left w:val="nil"/>
              <w:bottom w:val="double" w:sz="6" w:space="0" w:color="auto"/>
              <w:right w:val="nil"/>
            </w:tcBorders>
            <w:noWrap/>
            <w:vAlign w:val="bottom"/>
          </w:tcPr>
          <w:p w:rsidR="00DA6B44" w:rsidRPr="009773B7" w:rsidRDefault="00DA6B44" w:rsidP="0063537E">
            <w:pPr>
              <w:jc w:val="right"/>
              <w:rPr>
                <w:rFonts w:ascii="Arial" w:hAnsi="Arial" w:cs="Arial"/>
                <w:sz w:val="24"/>
                <w:szCs w:val="24"/>
              </w:rPr>
            </w:pPr>
            <w:r w:rsidRPr="009773B7">
              <w:rPr>
                <w:rFonts w:ascii="Arial" w:hAnsi="Arial" w:cs="Arial"/>
                <w:sz w:val="24"/>
                <w:szCs w:val="24"/>
              </w:rPr>
              <w:t>$</w:t>
            </w:r>
            <w:r>
              <w:rPr>
                <w:rFonts w:ascii="Arial" w:hAnsi="Arial" w:cs="Arial"/>
                <w:sz w:val="24"/>
                <w:szCs w:val="24"/>
              </w:rPr>
              <w:t>6,862</w:t>
            </w:r>
          </w:p>
        </w:tc>
      </w:tr>
    </w:tbl>
    <w:p w:rsidR="00DA6B44" w:rsidRPr="009773B7" w:rsidRDefault="00DA6B44">
      <w:pPr>
        <w:rPr>
          <w:rFonts w:ascii="Arial" w:hAnsi="Arial"/>
          <w:b/>
          <w:sz w:val="24"/>
        </w:rPr>
      </w:pPr>
    </w:p>
    <w:p w:rsidR="00DA6B44" w:rsidRPr="009773B7" w:rsidRDefault="00DA6B44" w:rsidP="00B65D99">
      <w:pPr>
        <w:keepNext/>
        <w:outlineLvl w:val="0"/>
        <w:rPr>
          <w:rFonts w:ascii="Arial" w:hAnsi="Arial"/>
          <w:b/>
          <w:sz w:val="24"/>
        </w:rPr>
      </w:pPr>
      <w:r w:rsidRPr="009773B7">
        <w:rPr>
          <w:rFonts w:ascii="Arial" w:hAnsi="Arial"/>
          <w:b/>
          <w:sz w:val="24"/>
        </w:rPr>
        <w:br w:type="page"/>
        <w:t>E5-6.</w:t>
      </w:r>
    </w:p>
    <w:p w:rsidR="00DA6B44" w:rsidRPr="009773B7" w:rsidRDefault="00DA6B44">
      <w:pPr>
        <w:keepNext/>
        <w:tabs>
          <w:tab w:val="left" w:pos="720"/>
          <w:tab w:val="left" w:pos="1440"/>
          <w:tab w:val="left" w:leader="dot" w:pos="6480"/>
          <w:tab w:val="decimal" w:pos="7380"/>
          <w:tab w:val="decimal" w:pos="8640"/>
        </w:tabs>
        <w:spacing w:line="260" w:lineRule="atLeast"/>
        <w:rPr>
          <w:rFonts w:ascii="Arial" w:hAnsi="Arial"/>
          <w:sz w:val="24"/>
        </w:rPr>
      </w:pPr>
    </w:p>
    <w:p w:rsidR="00DA6B44" w:rsidRPr="009773B7" w:rsidRDefault="00DA6B44" w:rsidP="00B65D99">
      <w:pPr>
        <w:keepNext/>
        <w:tabs>
          <w:tab w:val="left" w:pos="720"/>
          <w:tab w:val="left" w:pos="1440"/>
          <w:tab w:val="left" w:leader="dot" w:pos="6480"/>
          <w:tab w:val="decimal" w:pos="7380"/>
          <w:tab w:val="decimal" w:pos="8640"/>
        </w:tabs>
        <w:spacing w:line="260" w:lineRule="atLeast"/>
        <w:outlineLvl w:val="0"/>
        <w:rPr>
          <w:rFonts w:ascii="Arial" w:hAnsi="Arial"/>
          <w:sz w:val="24"/>
        </w:rPr>
      </w:pPr>
      <w:r w:rsidRPr="009773B7">
        <w:rPr>
          <w:rFonts w:ascii="Arial" w:hAnsi="Arial"/>
          <w:sz w:val="24"/>
        </w:rPr>
        <w:t>Req. 1.</w:t>
      </w:r>
    </w:p>
    <w:p w:rsidR="00DA6B44" w:rsidRPr="009773B7" w:rsidRDefault="00DA6B44">
      <w:pPr>
        <w:keepNext/>
        <w:tabs>
          <w:tab w:val="left" w:pos="720"/>
          <w:tab w:val="left" w:pos="1440"/>
          <w:tab w:val="left" w:leader="dot" w:pos="6480"/>
          <w:tab w:val="decimal" w:pos="7380"/>
          <w:tab w:val="decimal" w:pos="8640"/>
        </w:tabs>
        <w:spacing w:line="260" w:lineRule="atLeast"/>
        <w:rPr>
          <w:rFonts w:ascii="Arial" w:hAnsi="Arial"/>
          <w:sz w:val="24"/>
        </w:rPr>
      </w:pPr>
    </w:p>
    <w:p w:rsidR="00DA6B44" w:rsidRPr="009773B7" w:rsidRDefault="00DA6B44" w:rsidP="00B65D99">
      <w:pPr>
        <w:keepNext/>
        <w:tabs>
          <w:tab w:val="right" w:leader="dot" w:pos="6120"/>
          <w:tab w:val="decimal" w:pos="7110"/>
          <w:tab w:val="decimal" w:pos="8370"/>
        </w:tabs>
        <w:spacing w:line="240" w:lineRule="atLeast"/>
        <w:jc w:val="center"/>
        <w:outlineLvl w:val="0"/>
        <w:rPr>
          <w:rFonts w:ascii="Arial" w:hAnsi="Arial"/>
          <w:b/>
          <w:sz w:val="24"/>
        </w:rPr>
      </w:pPr>
      <w:r>
        <w:rPr>
          <w:rFonts w:ascii="Arial" w:hAnsi="Arial"/>
          <w:b/>
          <w:sz w:val="24"/>
        </w:rPr>
        <w:t>Snyder’s-</w:t>
      </w:r>
      <w:r w:rsidRPr="009773B7">
        <w:rPr>
          <w:rFonts w:ascii="Arial" w:hAnsi="Arial"/>
          <w:b/>
          <w:sz w:val="24"/>
        </w:rPr>
        <w:t>Lance</w:t>
      </w:r>
    </w:p>
    <w:p w:rsidR="00DA6B44" w:rsidRPr="009773B7" w:rsidRDefault="00DA6B44">
      <w:pPr>
        <w:keepNext/>
        <w:tabs>
          <w:tab w:val="right" w:leader="dot" w:pos="6120"/>
          <w:tab w:val="decimal" w:pos="7110"/>
          <w:tab w:val="decimal" w:pos="8370"/>
        </w:tabs>
        <w:spacing w:line="240" w:lineRule="atLeast"/>
        <w:jc w:val="center"/>
        <w:rPr>
          <w:rFonts w:ascii="Arial" w:hAnsi="Arial"/>
          <w:b/>
          <w:sz w:val="24"/>
        </w:rPr>
      </w:pPr>
      <w:r w:rsidRPr="009773B7">
        <w:rPr>
          <w:rFonts w:ascii="Arial" w:hAnsi="Arial"/>
          <w:b/>
          <w:sz w:val="24"/>
        </w:rPr>
        <w:t>Consolidated Balance Sheet</w:t>
      </w:r>
    </w:p>
    <w:p w:rsidR="00DA6B44" w:rsidRPr="009773B7" w:rsidRDefault="00DA6B44">
      <w:pPr>
        <w:keepNext/>
        <w:tabs>
          <w:tab w:val="right" w:leader="dot" w:pos="6120"/>
          <w:tab w:val="decimal" w:pos="7110"/>
          <w:tab w:val="decimal" w:pos="8370"/>
        </w:tabs>
        <w:spacing w:line="240" w:lineRule="atLeast"/>
        <w:jc w:val="center"/>
        <w:rPr>
          <w:rFonts w:ascii="Arial" w:hAnsi="Arial"/>
          <w:b/>
          <w:sz w:val="24"/>
        </w:rPr>
      </w:pPr>
      <w:r w:rsidRPr="009773B7">
        <w:rPr>
          <w:rFonts w:ascii="Arial" w:hAnsi="Arial"/>
          <w:b/>
          <w:sz w:val="24"/>
        </w:rPr>
        <w:t>December 31, Current Year</w:t>
      </w:r>
    </w:p>
    <w:p w:rsidR="00DA6B44" w:rsidRPr="009773B7" w:rsidRDefault="00DA6B44">
      <w:pPr>
        <w:keepNext/>
        <w:tabs>
          <w:tab w:val="right" w:leader="dot" w:pos="6120"/>
          <w:tab w:val="decimal" w:pos="7110"/>
          <w:tab w:val="decimal" w:pos="8370"/>
        </w:tabs>
        <w:spacing w:line="240" w:lineRule="atLeast"/>
        <w:jc w:val="center"/>
        <w:rPr>
          <w:rFonts w:ascii="Arial" w:hAnsi="Arial"/>
          <w:b/>
          <w:sz w:val="24"/>
        </w:rPr>
      </w:pPr>
      <w:r w:rsidRPr="009773B7">
        <w:rPr>
          <w:rFonts w:ascii="Arial" w:hAnsi="Arial"/>
          <w:b/>
          <w:sz w:val="24"/>
        </w:rPr>
        <w:t>(in millions)</w:t>
      </w:r>
    </w:p>
    <w:p w:rsidR="00DA6B44" w:rsidRPr="009773B7" w:rsidRDefault="00DA6B44">
      <w:pPr>
        <w:keepNext/>
        <w:rPr>
          <w:rFonts w:ascii="Arial" w:hAnsi="Arial"/>
          <w:b/>
          <w:sz w:val="24"/>
        </w:rPr>
      </w:pPr>
    </w:p>
    <w:tbl>
      <w:tblPr>
        <w:tblW w:w="7405" w:type="dxa"/>
        <w:jc w:val="center"/>
        <w:tblLayout w:type="fixed"/>
        <w:tblCellMar>
          <w:left w:w="0" w:type="dxa"/>
          <w:right w:w="0" w:type="dxa"/>
        </w:tblCellMar>
        <w:tblLook w:val="0000"/>
      </w:tblPr>
      <w:tblGrid>
        <w:gridCol w:w="6068"/>
        <w:gridCol w:w="1337"/>
      </w:tblGrid>
      <w:tr w:rsidR="00DA6B44" w:rsidRPr="009773B7" w:rsidTr="00225D40">
        <w:trPr>
          <w:trHeight w:val="300"/>
          <w:jc w:val="center"/>
        </w:trPr>
        <w:tc>
          <w:tcPr>
            <w:tcW w:w="6068" w:type="dxa"/>
            <w:tcBorders>
              <w:top w:val="nil"/>
              <w:left w:val="nil"/>
              <w:bottom w:val="nil"/>
              <w:right w:val="nil"/>
            </w:tcBorders>
            <w:vAlign w:val="bottom"/>
          </w:tcPr>
          <w:p w:rsidR="00DA6B44" w:rsidRPr="009773B7" w:rsidRDefault="00DA6B44">
            <w:pPr>
              <w:rPr>
                <w:rFonts w:ascii="Arial" w:hAnsi="Arial" w:cs="Arial"/>
                <w:b/>
                <w:sz w:val="24"/>
                <w:szCs w:val="24"/>
              </w:rPr>
            </w:pPr>
            <w:r w:rsidRPr="009773B7">
              <w:rPr>
                <w:rFonts w:ascii="Arial" w:hAnsi="Arial" w:cs="Arial"/>
                <w:b/>
                <w:sz w:val="24"/>
                <w:szCs w:val="24"/>
              </w:rPr>
              <w:t>Assets</w:t>
            </w:r>
          </w:p>
        </w:tc>
        <w:tc>
          <w:tcPr>
            <w:tcW w:w="1337" w:type="dxa"/>
            <w:tcBorders>
              <w:top w:val="nil"/>
              <w:left w:val="nil"/>
              <w:bottom w:val="nil"/>
              <w:right w:val="nil"/>
            </w:tcBorders>
            <w:noWrap/>
            <w:vAlign w:val="bottom"/>
          </w:tcPr>
          <w:p w:rsidR="00DA6B44" w:rsidRPr="009773B7" w:rsidRDefault="00DA6B44">
            <w:pPr>
              <w:jc w:val="center"/>
              <w:rPr>
                <w:rFonts w:ascii="Arial" w:hAnsi="Arial" w:cs="Arial"/>
                <w:b/>
                <w:sz w:val="24"/>
                <w:szCs w:val="24"/>
              </w:rPr>
            </w:pPr>
          </w:p>
        </w:tc>
      </w:tr>
      <w:tr w:rsidR="00DA6B44" w:rsidRPr="009773B7" w:rsidTr="00225D40">
        <w:trPr>
          <w:trHeight w:val="300"/>
          <w:jc w:val="center"/>
        </w:trPr>
        <w:tc>
          <w:tcPr>
            <w:tcW w:w="6068"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 xml:space="preserve">     Current Assets</w:t>
            </w:r>
          </w:p>
        </w:tc>
        <w:tc>
          <w:tcPr>
            <w:tcW w:w="1337" w:type="dxa"/>
            <w:tcBorders>
              <w:top w:val="nil"/>
              <w:left w:val="nil"/>
              <w:bottom w:val="nil"/>
              <w:right w:val="nil"/>
            </w:tcBorders>
            <w:noWrap/>
            <w:vAlign w:val="bottom"/>
          </w:tcPr>
          <w:p w:rsidR="00DA6B44" w:rsidRPr="009773B7" w:rsidRDefault="00DA6B44">
            <w:pPr>
              <w:jc w:val="center"/>
              <w:rPr>
                <w:rFonts w:ascii="Arial" w:hAnsi="Arial" w:cs="Arial"/>
                <w:sz w:val="24"/>
                <w:szCs w:val="24"/>
              </w:rPr>
            </w:pPr>
          </w:p>
        </w:tc>
      </w:tr>
      <w:tr w:rsidR="00DA6B44" w:rsidRPr="009773B7" w:rsidTr="00225D40">
        <w:trPr>
          <w:trHeight w:val="300"/>
          <w:jc w:val="center"/>
        </w:trPr>
        <w:tc>
          <w:tcPr>
            <w:tcW w:w="6068"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 xml:space="preserve">          Cash and cash equivalents</w:t>
            </w:r>
          </w:p>
        </w:tc>
        <w:tc>
          <w:tcPr>
            <w:tcW w:w="1337" w:type="dxa"/>
            <w:tcBorders>
              <w:top w:val="nil"/>
              <w:left w:val="nil"/>
              <w:bottom w:val="nil"/>
              <w:right w:val="nil"/>
            </w:tcBorders>
            <w:noWrap/>
            <w:vAlign w:val="bottom"/>
          </w:tcPr>
          <w:p w:rsidR="00DA6B44" w:rsidRPr="009773B7" w:rsidRDefault="00DA6B44" w:rsidP="004C36E2">
            <w:pPr>
              <w:jc w:val="right"/>
              <w:rPr>
                <w:rFonts w:ascii="Arial" w:hAnsi="Arial" w:cs="Arial"/>
                <w:sz w:val="24"/>
                <w:szCs w:val="24"/>
              </w:rPr>
            </w:pPr>
            <w:r w:rsidRPr="009773B7">
              <w:rPr>
                <w:rFonts w:ascii="Arial" w:hAnsi="Arial" w:cs="Arial"/>
                <w:sz w:val="24"/>
                <w:szCs w:val="24"/>
              </w:rPr>
              <w:t xml:space="preserve">$    </w:t>
            </w:r>
            <w:r>
              <w:rPr>
                <w:rFonts w:ascii="Arial" w:hAnsi="Arial" w:cs="Arial"/>
                <w:sz w:val="24"/>
                <w:szCs w:val="24"/>
              </w:rPr>
              <w:t>20,841</w:t>
            </w:r>
          </w:p>
        </w:tc>
      </w:tr>
      <w:tr w:rsidR="00DA6B44" w:rsidRPr="009773B7" w:rsidTr="00225D40">
        <w:trPr>
          <w:trHeight w:val="300"/>
          <w:jc w:val="center"/>
        </w:trPr>
        <w:tc>
          <w:tcPr>
            <w:tcW w:w="6068" w:type="dxa"/>
            <w:tcBorders>
              <w:top w:val="nil"/>
              <w:left w:val="nil"/>
              <w:bottom w:val="nil"/>
              <w:right w:val="nil"/>
            </w:tcBorders>
            <w:tcMar>
              <w:top w:w="0" w:type="dxa"/>
              <w:left w:w="960" w:type="dxa"/>
              <w:bottom w:w="0" w:type="dxa"/>
              <w:right w:w="0" w:type="dxa"/>
            </w:tcMar>
            <w:vAlign w:val="bottom"/>
          </w:tcPr>
          <w:p w:rsidR="00DA6B44" w:rsidRPr="009773B7" w:rsidRDefault="00DA6B44">
            <w:pPr>
              <w:ind w:left="-280"/>
              <w:rPr>
                <w:rFonts w:ascii="Arial" w:hAnsi="Arial" w:cs="Arial"/>
                <w:sz w:val="24"/>
                <w:szCs w:val="24"/>
              </w:rPr>
            </w:pPr>
            <w:r w:rsidRPr="009773B7">
              <w:rPr>
                <w:rFonts w:ascii="Arial" w:hAnsi="Arial" w:cs="Arial"/>
                <w:sz w:val="24"/>
                <w:szCs w:val="24"/>
              </w:rPr>
              <w:t>Accounts receivable, net</w:t>
            </w:r>
          </w:p>
        </w:tc>
        <w:tc>
          <w:tcPr>
            <w:tcW w:w="1337" w:type="dxa"/>
            <w:tcBorders>
              <w:top w:val="nil"/>
              <w:left w:val="nil"/>
              <w:bottom w:val="nil"/>
              <w:right w:val="nil"/>
            </w:tcBorders>
            <w:noWrap/>
            <w:vAlign w:val="bottom"/>
          </w:tcPr>
          <w:p w:rsidR="00DA6B44" w:rsidRPr="009773B7" w:rsidRDefault="00DA6B44" w:rsidP="004C36E2">
            <w:pPr>
              <w:jc w:val="right"/>
              <w:rPr>
                <w:rFonts w:ascii="Arial" w:hAnsi="Arial" w:cs="Arial"/>
                <w:sz w:val="24"/>
                <w:szCs w:val="24"/>
              </w:rPr>
            </w:pPr>
            <w:r>
              <w:rPr>
                <w:rFonts w:ascii="Arial" w:hAnsi="Arial" w:cs="Arial"/>
                <w:sz w:val="24"/>
                <w:szCs w:val="24"/>
              </w:rPr>
              <w:t>143,238</w:t>
            </w:r>
          </w:p>
        </w:tc>
      </w:tr>
      <w:tr w:rsidR="00DA6B44" w:rsidRPr="009773B7" w:rsidTr="00225D40">
        <w:trPr>
          <w:trHeight w:val="300"/>
          <w:jc w:val="center"/>
        </w:trPr>
        <w:tc>
          <w:tcPr>
            <w:tcW w:w="6068"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 xml:space="preserve">          Inventories</w:t>
            </w:r>
          </w:p>
        </w:tc>
        <w:tc>
          <w:tcPr>
            <w:tcW w:w="1337" w:type="dxa"/>
            <w:tcBorders>
              <w:top w:val="nil"/>
              <w:left w:val="nil"/>
              <w:right w:val="nil"/>
            </w:tcBorders>
            <w:noWrap/>
            <w:vAlign w:val="bottom"/>
          </w:tcPr>
          <w:p w:rsidR="00DA6B44" w:rsidRPr="009773B7" w:rsidRDefault="00DA6B44" w:rsidP="004C36E2">
            <w:pPr>
              <w:jc w:val="right"/>
              <w:rPr>
                <w:rFonts w:ascii="Arial" w:hAnsi="Arial" w:cs="Arial"/>
                <w:sz w:val="24"/>
                <w:szCs w:val="24"/>
              </w:rPr>
            </w:pPr>
            <w:r>
              <w:rPr>
                <w:rFonts w:ascii="Arial" w:hAnsi="Arial" w:cs="Arial"/>
                <w:sz w:val="24"/>
                <w:szCs w:val="24"/>
              </w:rPr>
              <w:t>106,261</w:t>
            </w:r>
          </w:p>
        </w:tc>
      </w:tr>
      <w:tr w:rsidR="00DA6B44" w:rsidRPr="009773B7" w:rsidTr="00225D40">
        <w:trPr>
          <w:trHeight w:val="312"/>
          <w:jc w:val="center"/>
        </w:trPr>
        <w:tc>
          <w:tcPr>
            <w:tcW w:w="6068" w:type="dxa"/>
            <w:tcBorders>
              <w:top w:val="nil"/>
              <w:left w:val="nil"/>
              <w:bottom w:val="nil"/>
              <w:right w:val="nil"/>
            </w:tcBorders>
            <w:vAlign w:val="bottom"/>
          </w:tcPr>
          <w:p w:rsidR="00DA6B44" w:rsidRPr="009773B7" w:rsidRDefault="00DA6B44" w:rsidP="008C1C41">
            <w:pPr>
              <w:rPr>
                <w:rFonts w:ascii="Arial" w:hAnsi="Arial" w:cs="Arial"/>
                <w:sz w:val="24"/>
                <w:szCs w:val="24"/>
              </w:rPr>
            </w:pPr>
            <w:r w:rsidRPr="009773B7">
              <w:rPr>
                <w:rFonts w:ascii="Arial" w:hAnsi="Arial" w:cs="Arial"/>
                <w:sz w:val="24"/>
                <w:szCs w:val="24"/>
              </w:rPr>
              <w:t xml:space="preserve">          Prepaid expenses and other</w:t>
            </w:r>
          </w:p>
        </w:tc>
        <w:tc>
          <w:tcPr>
            <w:tcW w:w="1337" w:type="dxa"/>
            <w:tcBorders>
              <w:top w:val="nil"/>
              <w:left w:val="nil"/>
              <w:right w:val="nil"/>
            </w:tcBorders>
            <w:noWrap/>
            <w:vAlign w:val="bottom"/>
          </w:tcPr>
          <w:p w:rsidR="00DA6B44" w:rsidRPr="009773B7" w:rsidRDefault="00DA6B44" w:rsidP="004C36E2">
            <w:pPr>
              <w:jc w:val="right"/>
              <w:rPr>
                <w:rFonts w:ascii="Arial" w:hAnsi="Arial" w:cs="Arial"/>
                <w:sz w:val="24"/>
                <w:szCs w:val="24"/>
              </w:rPr>
            </w:pPr>
            <w:r>
              <w:rPr>
                <w:rFonts w:ascii="Arial" w:hAnsi="Arial" w:cs="Arial"/>
                <w:sz w:val="24"/>
                <w:szCs w:val="24"/>
              </w:rPr>
              <w:t>20,705</w:t>
            </w:r>
          </w:p>
        </w:tc>
      </w:tr>
      <w:tr w:rsidR="00DA6B44" w:rsidRPr="009773B7" w:rsidTr="00225D40">
        <w:trPr>
          <w:trHeight w:val="300"/>
          <w:jc w:val="center"/>
        </w:trPr>
        <w:tc>
          <w:tcPr>
            <w:tcW w:w="6068"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 xml:space="preserve">          Other current assets</w:t>
            </w:r>
          </w:p>
        </w:tc>
        <w:tc>
          <w:tcPr>
            <w:tcW w:w="1337" w:type="dxa"/>
            <w:tcBorders>
              <w:left w:val="nil"/>
              <w:bottom w:val="single" w:sz="4" w:space="0" w:color="auto"/>
              <w:right w:val="nil"/>
            </w:tcBorders>
            <w:noWrap/>
            <w:vAlign w:val="bottom"/>
          </w:tcPr>
          <w:p w:rsidR="00DA6B44" w:rsidRPr="009773B7" w:rsidRDefault="00DA6B44" w:rsidP="004C36E2">
            <w:pPr>
              <w:jc w:val="right"/>
              <w:rPr>
                <w:rFonts w:ascii="Arial" w:hAnsi="Arial" w:cs="Arial"/>
                <w:sz w:val="24"/>
                <w:szCs w:val="24"/>
              </w:rPr>
            </w:pPr>
            <w:r>
              <w:rPr>
                <w:rFonts w:ascii="Arial" w:hAnsi="Arial" w:cs="Arial"/>
                <w:sz w:val="24"/>
                <w:szCs w:val="24"/>
              </w:rPr>
              <w:t>96,983</w:t>
            </w:r>
          </w:p>
        </w:tc>
      </w:tr>
      <w:tr w:rsidR="00DA6B44" w:rsidRPr="009773B7" w:rsidTr="00225D40">
        <w:trPr>
          <w:trHeight w:val="312"/>
          <w:jc w:val="center"/>
        </w:trPr>
        <w:tc>
          <w:tcPr>
            <w:tcW w:w="6068"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Total current assets</w:t>
            </w:r>
          </w:p>
        </w:tc>
        <w:tc>
          <w:tcPr>
            <w:tcW w:w="1337" w:type="dxa"/>
            <w:tcBorders>
              <w:top w:val="single" w:sz="4" w:space="0" w:color="auto"/>
              <w:left w:val="nil"/>
              <w:right w:val="nil"/>
            </w:tcBorders>
            <w:noWrap/>
            <w:vAlign w:val="bottom"/>
          </w:tcPr>
          <w:p w:rsidR="00DA6B44" w:rsidRPr="009773B7" w:rsidRDefault="00DA6B44" w:rsidP="004C36E2">
            <w:pPr>
              <w:jc w:val="right"/>
              <w:rPr>
                <w:rFonts w:ascii="Arial" w:hAnsi="Arial" w:cs="Arial"/>
                <w:sz w:val="24"/>
                <w:szCs w:val="24"/>
              </w:rPr>
            </w:pPr>
            <w:r>
              <w:rPr>
                <w:rFonts w:ascii="Arial" w:hAnsi="Arial" w:cs="Arial"/>
                <w:sz w:val="24"/>
                <w:szCs w:val="24"/>
              </w:rPr>
              <w:t>388,028</w:t>
            </w:r>
          </w:p>
        </w:tc>
      </w:tr>
      <w:tr w:rsidR="00DA6B44" w:rsidRPr="009773B7" w:rsidTr="00225D40">
        <w:trPr>
          <w:trHeight w:val="300"/>
          <w:jc w:val="center"/>
        </w:trPr>
        <w:tc>
          <w:tcPr>
            <w:tcW w:w="6068"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Property, plant and equipment, net</w:t>
            </w:r>
          </w:p>
        </w:tc>
        <w:tc>
          <w:tcPr>
            <w:tcW w:w="1337" w:type="dxa"/>
            <w:tcBorders>
              <w:left w:val="nil"/>
              <w:bottom w:val="nil"/>
              <w:right w:val="nil"/>
            </w:tcBorders>
            <w:noWrap/>
            <w:vAlign w:val="bottom"/>
          </w:tcPr>
          <w:p w:rsidR="00DA6B44" w:rsidRPr="009773B7" w:rsidRDefault="00DA6B44" w:rsidP="004C36E2">
            <w:pPr>
              <w:jc w:val="right"/>
              <w:rPr>
                <w:rFonts w:ascii="Arial" w:hAnsi="Arial" w:cs="Arial"/>
                <w:sz w:val="24"/>
                <w:szCs w:val="24"/>
              </w:rPr>
            </w:pPr>
            <w:r>
              <w:rPr>
                <w:rFonts w:ascii="Arial" w:hAnsi="Arial" w:cs="Arial"/>
                <w:sz w:val="24"/>
                <w:szCs w:val="24"/>
              </w:rPr>
              <w:t>313,043</w:t>
            </w:r>
          </w:p>
        </w:tc>
      </w:tr>
      <w:tr w:rsidR="00DA6B44" w:rsidRPr="009773B7" w:rsidTr="00225D40">
        <w:trPr>
          <w:trHeight w:val="300"/>
          <w:jc w:val="center"/>
        </w:trPr>
        <w:tc>
          <w:tcPr>
            <w:tcW w:w="6068"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Goodwill</w:t>
            </w:r>
          </w:p>
        </w:tc>
        <w:tc>
          <w:tcPr>
            <w:tcW w:w="1337" w:type="dxa"/>
            <w:tcBorders>
              <w:top w:val="nil"/>
              <w:left w:val="nil"/>
              <w:bottom w:val="nil"/>
              <w:right w:val="nil"/>
            </w:tcBorders>
            <w:noWrap/>
            <w:vAlign w:val="bottom"/>
          </w:tcPr>
          <w:p w:rsidR="00DA6B44" w:rsidRPr="009773B7" w:rsidRDefault="00DA6B44" w:rsidP="004C36E2">
            <w:pPr>
              <w:jc w:val="right"/>
              <w:rPr>
                <w:rFonts w:ascii="Arial" w:hAnsi="Arial" w:cs="Arial"/>
                <w:sz w:val="24"/>
                <w:szCs w:val="24"/>
              </w:rPr>
            </w:pPr>
            <w:r>
              <w:rPr>
                <w:rFonts w:ascii="Arial" w:hAnsi="Arial" w:cs="Arial"/>
                <w:sz w:val="24"/>
                <w:szCs w:val="24"/>
              </w:rPr>
              <w:t>367,853</w:t>
            </w:r>
          </w:p>
        </w:tc>
      </w:tr>
      <w:tr w:rsidR="00DA6B44" w:rsidRPr="009773B7" w:rsidTr="00225D40">
        <w:trPr>
          <w:trHeight w:val="300"/>
          <w:jc w:val="center"/>
        </w:trPr>
        <w:tc>
          <w:tcPr>
            <w:tcW w:w="6068"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Other intangible assets, net</w:t>
            </w:r>
          </w:p>
        </w:tc>
        <w:tc>
          <w:tcPr>
            <w:tcW w:w="1337" w:type="dxa"/>
            <w:tcBorders>
              <w:top w:val="nil"/>
              <w:left w:val="nil"/>
              <w:bottom w:val="nil"/>
              <w:right w:val="nil"/>
            </w:tcBorders>
            <w:noWrap/>
            <w:vAlign w:val="bottom"/>
          </w:tcPr>
          <w:p w:rsidR="00DA6B44" w:rsidRPr="009773B7" w:rsidRDefault="00DA6B44" w:rsidP="004C36E2">
            <w:pPr>
              <w:jc w:val="right"/>
              <w:rPr>
                <w:rFonts w:ascii="Arial" w:hAnsi="Arial" w:cs="Arial"/>
                <w:sz w:val="24"/>
                <w:szCs w:val="24"/>
              </w:rPr>
            </w:pPr>
            <w:r>
              <w:rPr>
                <w:rFonts w:ascii="Arial" w:hAnsi="Arial" w:cs="Arial"/>
                <w:sz w:val="24"/>
                <w:szCs w:val="24"/>
              </w:rPr>
              <w:t>376,062</w:t>
            </w:r>
          </w:p>
        </w:tc>
      </w:tr>
      <w:tr w:rsidR="00DA6B44" w:rsidRPr="009773B7" w:rsidTr="00225D40">
        <w:trPr>
          <w:trHeight w:val="312"/>
          <w:jc w:val="center"/>
        </w:trPr>
        <w:tc>
          <w:tcPr>
            <w:tcW w:w="6068"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Other assets</w:t>
            </w:r>
          </w:p>
        </w:tc>
        <w:tc>
          <w:tcPr>
            <w:tcW w:w="1337" w:type="dxa"/>
            <w:tcBorders>
              <w:top w:val="nil"/>
              <w:left w:val="nil"/>
              <w:bottom w:val="single" w:sz="8" w:space="0" w:color="auto"/>
              <w:right w:val="nil"/>
            </w:tcBorders>
            <w:noWrap/>
            <w:vAlign w:val="bottom"/>
          </w:tcPr>
          <w:p w:rsidR="00DA6B44" w:rsidRPr="009773B7" w:rsidRDefault="00DA6B44" w:rsidP="004C36E2">
            <w:pPr>
              <w:jc w:val="right"/>
              <w:rPr>
                <w:rFonts w:ascii="Arial" w:hAnsi="Arial" w:cs="Arial"/>
                <w:sz w:val="24"/>
                <w:szCs w:val="24"/>
              </w:rPr>
            </w:pPr>
            <w:r>
              <w:rPr>
                <w:rFonts w:ascii="Arial" w:hAnsi="Arial" w:cs="Arial"/>
                <w:sz w:val="24"/>
                <w:szCs w:val="24"/>
              </w:rPr>
              <w:t>21,804</w:t>
            </w:r>
          </w:p>
        </w:tc>
      </w:tr>
      <w:tr w:rsidR="00DA6B44" w:rsidRPr="009773B7" w:rsidTr="00225D40">
        <w:trPr>
          <w:trHeight w:val="312"/>
          <w:jc w:val="center"/>
        </w:trPr>
        <w:tc>
          <w:tcPr>
            <w:tcW w:w="6068"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Total assets</w:t>
            </w:r>
          </w:p>
        </w:tc>
        <w:tc>
          <w:tcPr>
            <w:tcW w:w="1337" w:type="dxa"/>
            <w:tcBorders>
              <w:top w:val="single" w:sz="8" w:space="0" w:color="auto"/>
              <w:left w:val="nil"/>
              <w:bottom w:val="double" w:sz="4" w:space="0" w:color="auto"/>
              <w:right w:val="nil"/>
            </w:tcBorders>
            <w:noWrap/>
            <w:vAlign w:val="bottom"/>
          </w:tcPr>
          <w:p w:rsidR="00DA6B44" w:rsidRPr="009773B7" w:rsidRDefault="00DA6B44" w:rsidP="004C36E2">
            <w:pPr>
              <w:jc w:val="right"/>
              <w:rPr>
                <w:rFonts w:ascii="Arial" w:hAnsi="Arial" w:cs="Arial"/>
                <w:sz w:val="24"/>
                <w:szCs w:val="24"/>
              </w:rPr>
            </w:pPr>
            <w:r w:rsidRPr="009773B7">
              <w:rPr>
                <w:rFonts w:ascii="Arial" w:hAnsi="Arial" w:cs="Arial"/>
                <w:sz w:val="24"/>
                <w:szCs w:val="24"/>
              </w:rPr>
              <w:t>$</w:t>
            </w:r>
            <w:r>
              <w:rPr>
                <w:rFonts w:ascii="Arial" w:hAnsi="Arial" w:cs="Arial"/>
                <w:sz w:val="24"/>
                <w:szCs w:val="24"/>
              </w:rPr>
              <w:t>1,466,790</w:t>
            </w:r>
          </w:p>
        </w:tc>
      </w:tr>
      <w:tr w:rsidR="00DA6B44" w:rsidRPr="009773B7" w:rsidTr="00225D40">
        <w:trPr>
          <w:trHeight w:val="300"/>
          <w:jc w:val="center"/>
        </w:trPr>
        <w:tc>
          <w:tcPr>
            <w:tcW w:w="6068" w:type="dxa"/>
            <w:tcBorders>
              <w:top w:val="nil"/>
              <w:left w:val="nil"/>
              <w:bottom w:val="nil"/>
              <w:right w:val="nil"/>
            </w:tcBorders>
            <w:vAlign w:val="bottom"/>
          </w:tcPr>
          <w:p w:rsidR="00DA6B44" w:rsidRPr="009773B7" w:rsidRDefault="00DA6B44">
            <w:pPr>
              <w:rPr>
                <w:rFonts w:ascii="Arial" w:hAnsi="Arial" w:cs="Arial"/>
                <w:b/>
                <w:sz w:val="24"/>
                <w:szCs w:val="24"/>
              </w:rPr>
            </w:pPr>
            <w:r w:rsidRPr="009773B7">
              <w:rPr>
                <w:rFonts w:ascii="Arial" w:hAnsi="Arial" w:cs="Arial"/>
                <w:b/>
                <w:sz w:val="24"/>
                <w:szCs w:val="24"/>
              </w:rPr>
              <w:t>Liabilities and Stockholders’ Equity</w:t>
            </w:r>
          </w:p>
        </w:tc>
        <w:tc>
          <w:tcPr>
            <w:tcW w:w="1337" w:type="dxa"/>
            <w:tcBorders>
              <w:top w:val="double" w:sz="4" w:space="0" w:color="auto"/>
              <w:left w:val="nil"/>
              <w:right w:val="nil"/>
            </w:tcBorders>
            <w:noWrap/>
            <w:vAlign w:val="bottom"/>
          </w:tcPr>
          <w:p w:rsidR="00DA6B44" w:rsidRPr="009773B7" w:rsidRDefault="00DA6B44">
            <w:pPr>
              <w:jc w:val="center"/>
              <w:rPr>
                <w:rFonts w:ascii="Arial" w:hAnsi="Arial" w:cs="Arial"/>
                <w:b/>
                <w:sz w:val="24"/>
                <w:szCs w:val="24"/>
              </w:rPr>
            </w:pPr>
          </w:p>
        </w:tc>
      </w:tr>
      <w:tr w:rsidR="00DA6B44" w:rsidRPr="009773B7" w:rsidTr="00225D40">
        <w:trPr>
          <w:trHeight w:val="300"/>
          <w:jc w:val="center"/>
        </w:trPr>
        <w:tc>
          <w:tcPr>
            <w:tcW w:w="6068"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 xml:space="preserve">     Current Liabilities</w:t>
            </w:r>
          </w:p>
        </w:tc>
        <w:tc>
          <w:tcPr>
            <w:tcW w:w="1337" w:type="dxa"/>
            <w:tcBorders>
              <w:left w:val="nil"/>
              <w:bottom w:val="nil"/>
              <w:right w:val="nil"/>
            </w:tcBorders>
            <w:noWrap/>
            <w:vAlign w:val="bottom"/>
          </w:tcPr>
          <w:p w:rsidR="00DA6B44" w:rsidRPr="009773B7" w:rsidRDefault="00DA6B44">
            <w:pPr>
              <w:jc w:val="center"/>
              <w:rPr>
                <w:rFonts w:ascii="Arial" w:hAnsi="Arial" w:cs="Arial"/>
                <w:sz w:val="24"/>
                <w:szCs w:val="24"/>
              </w:rPr>
            </w:pPr>
          </w:p>
        </w:tc>
      </w:tr>
      <w:tr w:rsidR="00DA6B44" w:rsidRPr="009773B7" w:rsidTr="00225D40">
        <w:trPr>
          <w:trHeight w:val="300"/>
          <w:jc w:val="center"/>
        </w:trPr>
        <w:tc>
          <w:tcPr>
            <w:tcW w:w="6068"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 xml:space="preserve">          Accounts payable</w:t>
            </w:r>
          </w:p>
        </w:tc>
        <w:tc>
          <w:tcPr>
            <w:tcW w:w="1337" w:type="dxa"/>
            <w:tcBorders>
              <w:top w:val="nil"/>
              <w:left w:val="nil"/>
              <w:bottom w:val="nil"/>
              <w:right w:val="nil"/>
            </w:tcBorders>
            <w:noWrap/>
            <w:vAlign w:val="bottom"/>
          </w:tcPr>
          <w:p w:rsidR="00DA6B44" w:rsidRPr="009773B7" w:rsidRDefault="00DA6B44" w:rsidP="004C36E2">
            <w:pPr>
              <w:jc w:val="right"/>
              <w:rPr>
                <w:rFonts w:ascii="Arial" w:hAnsi="Arial" w:cs="Arial"/>
                <w:sz w:val="24"/>
                <w:szCs w:val="24"/>
              </w:rPr>
            </w:pPr>
            <w:r w:rsidRPr="009773B7">
              <w:rPr>
                <w:rFonts w:ascii="Arial" w:hAnsi="Arial" w:cs="Arial"/>
                <w:sz w:val="24"/>
                <w:szCs w:val="24"/>
              </w:rPr>
              <w:t xml:space="preserve">$  </w:t>
            </w:r>
            <w:r>
              <w:rPr>
                <w:rFonts w:ascii="Arial" w:hAnsi="Arial" w:cs="Arial"/>
                <w:sz w:val="24"/>
                <w:szCs w:val="24"/>
              </w:rPr>
              <w:t>52,930</w:t>
            </w:r>
          </w:p>
        </w:tc>
      </w:tr>
      <w:tr w:rsidR="00DA6B44" w:rsidRPr="009773B7" w:rsidTr="00225D40">
        <w:trPr>
          <w:trHeight w:val="300"/>
          <w:jc w:val="center"/>
        </w:trPr>
        <w:tc>
          <w:tcPr>
            <w:tcW w:w="6068"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 xml:space="preserve">          Accrued compensation</w:t>
            </w:r>
          </w:p>
        </w:tc>
        <w:tc>
          <w:tcPr>
            <w:tcW w:w="1337" w:type="dxa"/>
            <w:tcBorders>
              <w:top w:val="nil"/>
              <w:left w:val="nil"/>
              <w:right w:val="nil"/>
            </w:tcBorders>
            <w:noWrap/>
            <w:vAlign w:val="bottom"/>
          </w:tcPr>
          <w:p w:rsidR="00DA6B44" w:rsidRPr="009773B7" w:rsidRDefault="00DA6B44" w:rsidP="004C36E2">
            <w:pPr>
              <w:jc w:val="right"/>
              <w:rPr>
                <w:rFonts w:ascii="Arial" w:hAnsi="Arial" w:cs="Arial"/>
                <w:sz w:val="24"/>
                <w:szCs w:val="24"/>
              </w:rPr>
            </w:pPr>
            <w:r>
              <w:rPr>
                <w:rFonts w:ascii="Arial" w:hAnsi="Arial" w:cs="Arial"/>
                <w:sz w:val="24"/>
                <w:szCs w:val="24"/>
              </w:rPr>
              <w:t>29,248</w:t>
            </w:r>
          </w:p>
        </w:tc>
      </w:tr>
      <w:tr w:rsidR="00DA6B44" w:rsidRPr="009773B7" w:rsidTr="00225D40">
        <w:trPr>
          <w:trHeight w:val="312"/>
          <w:jc w:val="center"/>
        </w:trPr>
        <w:tc>
          <w:tcPr>
            <w:tcW w:w="6068"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 xml:space="preserve">          Other payables and accrued liabilities</w:t>
            </w:r>
          </w:p>
        </w:tc>
        <w:tc>
          <w:tcPr>
            <w:tcW w:w="1337" w:type="dxa"/>
            <w:tcBorders>
              <w:top w:val="nil"/>
              <w:left w:val="nil"/>
              <w:right w:val="nil"/>
            </w:tcBorders>
            <w:noWrap/>
            <w:vAlign w:val="bottom"/>
          </w:tcPr>
          <w:p w:rsidR="00DA6B44" w:rsidRPr="009773B7" w:rsidRDefault="00DA6B44" w:rsidP="004C36E2">
            <w:pPr>
              <w:jc w:val="right"/>
              <w:rPr>
                <w:rFonts w:ascii="Arial" w:hAnsi="Arial" w:cs="Arial"/>
                <w:sz w:val="24"/>
                <w:szCs w:val="24"/>
              </w:rPr>
            </w:pPr>
            <w:r>
              <w:rPr>
                <w:rFonts w:ascii="Arial" w:hAnsi="Arial" w:cs="Arial"/>
                <w:sz w:val="24"/>
                <w:szCs w:val="24"/>
              </w:rPr>
              <w:t>68,712</w:t>
            </w:r>
          </w:p>
        </w:tc>
      </w:tr>
      <w:tr w:rsidR="00DA6B44" w:rsidRPr="009773B7" w:rsidTr="00225D40">
        <w:trPr>
          <w:trHeight w:val="300"/>
          <w:jc w:val="center"/>
        </w:trPr>
        <w:tc>
          <w:tcPr>
            <w:tcW w:w="6068" w:type="dxa"/>
            <w:tcBorders>
              <w:top w:val="nil"/>
              <w:left w:val="nil"/>
              <w:bottom w:val="nil"/>
              <w:right w:val="nil"/>
            </w:tcBorders>
            <w:vAlign w:val="bottom"/>
          </w:tcPr>
          <w:p w:rsidR="00DA6B44" w:rsidRPr="009773B7" w:rsidRDefault="00DA6B44" w:rsidP="00181040">
            <w:pPr>
              <w:rPr>
                <w:rFonts w:ascii="Arial" w:hAnsi="Arial" w:cs="Arial"/>
                <w:sz w:val="24"/>
                <w:szCs w:val="24"/>
              </w:rPr>
            </w:pPr>
            <w:r w:rsidRPr="009773B7">
              <w:rPr>
                <w:rFonts w:ascii="Arial" w:hAnsi="Arial" w:cs="Arial"/>
                <w:sz w:val="24"/>
                <w:szCs w:val="24"/>
              </w:rPr>
              <w:t xml:space="preserve">          </w:t>
            </w:r>
            <w:r>
              <w:rPr>
                <w:rFonts w:ascii="Arial" w:hAnsi="Arial" w:cs="Arial"/>
                <w:sz w:val="24"/>
                <w:szCs w:val="24"/>
              </w:rPr>
              <w:t>Short</w:t>
            </w:r>
            <w:r w:rsidRPr="009773B7">
              <w:rPr>
                <w:rFonts w:ascii="Arial" w:hAnsi="Arial" w:cs="Arial"/>
                <w:sz w:val="24"/>
                <w:szCs w:val="24"/>
              </w:rPr>
              <w:t>-term debt</w:t>
            </w:r>
          </w:p>
        </w:tc>
        <w:tc>
          <w:tcPr>
            <w:tcW w:w="1337" w:type="dxa"/>
            <w:tcBorders>
              <w:top w:val="nil"/>
              <w:left w:val="nil"/>
              <w:bottom w:val="single" w:sz="8" w:space="0" w:color="auto"/>
              <w:right w:val="nil"/>
            </w:tcBorders>
            <w:noWrap/>
            <w:vAlign w:val="bottom"/>
          </w:tcPr>
          <w:p w:rsidR="00DA6B44" w:rsidRPr="009773B7" w:rsidRDefault="00DA6B44" w:rsidP="004C36E2">
            <w:pPr>
              <w:jc w:val="right"/>
              <w:rPr>
                <w:rFonts w:ascii="Arial" w:hAnsi="Arial" w:cs="Arial"/>
                <w:sz w:val="24"/>
                <w:szCs w:val="24"/>
              </w:rPr>
            </w:pPr>
            <w:r>
              <w:rPr>
                <w:rFonts w:ascii="Arial" w:hAnsi="Arial" w:cs="Arial"/>
                <w:sz w:val="24"/>
                <w:szCs w:val="24"/>
              </w:rPr>
              <w:t>4,256</w:t>
            </w:r>
          </w:p>
        </w:tc>
      </w:tr>
      <w:tr w:rsidR="00DA6B44" w:rsidRPr="009773B7" w:rsidTr="00225D40">
        <w:trPr>
          <w:trHeight w:val="312"/>
          <w:jc w:val="center"/>
        </w:trPr>
        <w:tc>
          <w:tcPr>
            <w:tcW w:w="6068"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Total current liabilities</w:t>
            </w:r>
          </w:p>
        </w:tc>
        <w:tc>
          <w:tcPr>
            <w:tcW w:w="1337" w:type="dxa"/>
            <w:tcBorders>
              <w:top w:val="single" w:sz="8" w:space="0" w:color="auto"/>
              <w:left w:val="nil"/>
              <w:right w:val="nil"/>
            </w:tcBorders>
            <w:noWrap/>
            <w:vAlign w:val="bottom"/>
          </w:tcPr>
          <w:p w:rsidR="00DA6B44" w:rsidRPr="009773B7" w:rsidRDefault="00DA6B44" w:rsidP="004C36E2">
            <w:pPr>
              <w:jc w:val="right"/>
              <w:rPr>
                <w:rFonts w:ascii="Arial" w:hAnsi="Arial" w:cs="Arial"/>
                <w:sz w:val="24"/>
                <w:szCs w:val="24"/>
              </w:rPr>
            </w:pPr>
            <w:r>
              <w:rPr>
                <w:rFonts w:ascii="Arial" w:hAnsi="Arial" w:cs="Arial"/>
                <w:sz w:val="24"/>
                <w:szCs w:val="24"/>
              </w:rPr>
              <w:t>155,146</w:t>
            </w:r>
          </w:p>
        </w:tc>
      </w:tr>
      <w:tr w:rsidR="00DA6B44" w:rsidRPr="009773B7" w:rsidTr="00225D40">
        <w:trPr>
          <w:trHeight w:val="300"/>
          <w:jc w:val="center"/>
        </w:trPr>
        <w:tc>
          <w:tcPr>
            <w:tcW w:w="6068"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Long-term debt</w:t>
            </w:r>
          </w:p>
        </w:tc>
        <w:tc>
          <w:tcPr>
            <w:tcW w:w="1337" w:type="dxa"/>
            <w:tcBorders>
              <w:top w:val="nil"/>
              <w:left w:val="nil"/>
              <w:bottom w:val="nil"/>
              <w:right w:val="nil"/>
            </w:tcBorders>
            <w:noWrap/>
            <w:vAlign w:val="bottom"/>
          </w:tcPr>
          <w:p w:rsidR="00DA6B44" w:rsidRPr="009773B7" w:rsidRDefault="00DA6B44" w:rsidP="004C36E2">
            <w:pPr>
              <w:jc w:val="right"/>
              <w:rPr>
                <w:rFonts w:ascii="Arial" w:hAnsi="Arial" w:cs="Arial"/>
                <w:sz w:val="24"/>
                <w:szCs w:val="24"/>
              </w:rPr>
            </w:pPr>
            <w:r>
              <w:rPr>
                <w:rFonts w:ascii="Arial" w:hAnsi="Arial" w:cs="Arial"/>
                <w:sz w:val="24"/>
                <w:szCs w:val="24"/>
              </w:rPr>
              <w:t>253,939</w:t>
            </w:r>
          </w:p>
        </w:tc>
      </w:tr>
      <w:tr w:rsidR="00DA6B44" w:rsidRPr="009773B7" w:rsidTr="00225D40">
        <w:trPr>
          <w:trHeight w:val="312"/>
          <w:jc w:val="center"/>
        </w:trPr>
        <w:tc>
          <w:tcPr>
            <w:tcW w:w="6068"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Other long-term liabilities</w:t>
            </w:r>
          </w:p>
        </w:tc>
        <w:tc>
          <w:tcPr>
            <w:tcW w:w="1337" w:type="dxa"/>
            <w:tcBorders>
              <w:top w:val="nil"/>
              <w:left w:val="nil"/>
              <w:bottom w:val="single" w:sz="8" w:space="0" w:color="auto"/>
              <w:right w:val="nil"/>
            </w:tcBorders>
            <w:noWrap/>
            <w:vAlign w:val="bottom"/>
          </w:tcPr>
          <w:p w:rsidR="00DA6B44" w:rsidRPr="009773B7" w:rsidRDefault="00DA6B44" w:rsidP="004C36E2">
            <w:pPr>
              <w:jc w:val="right"/>
              <w:rPr>
                <w:rFonts w:ascii="Arial" w:hAnsi="Arial" w:cs="Arial"/>
                <w:sz w:val="24"/>
                <w:szCs w:val="24"/>
              </w:rPr>
            </w:pPr>
            <w:r>
              <w:rPr>
                <w:rFonts w:ascii="Arial" w:hAnsi="Arial" w:cs="Arial"/>
                <w:sz w:val="24"/>
                <w:szCs w:val="24"/>
              </w:rPr>
              <w:t>219,114</w:t>
            </w:r>
          </w:p>
        </w:tc>
      </w:tr>
      <w:tr w:rsidR="00DA6B44" w:rsidRPr="009773B7" w:rsidTr="00225D40">
        <w:trPr>
          <w:trHeight w:val="300"/>
          <w:jc w:val="center"/>
        </w:trPr>
        <w:tc>
          <w:tcPr>
            <w:tcW w:w="6068"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 xml:space="preserve">Total liabilities </w:t>
            </w:r>
          </w:p>
        </w:tc>
        <w:tc>
          <w:tcPr>
            <w:tcW w:w="1337" w:type="dxa"/>
            <w:tcBorders>
              <w:top w:val="single" w:sz="8" w:space="0" w:color="auto"/>
              <w:left w:val="nil"/>
              <w:bottom w:val="single" w:sz="4" w:space="0" w:color="auto"/>
              <w:right w:val="nil"/>
            </w:tcBorders>
            <w:noWrap/>
            <w:vAlign w:val="bottom"/>
          </w:tcPr>
          <w:p w:rsidR="00DA6B44" w:rsidRPr="009773B7" w:rsidRDefault="00DA6B44">
            <w:pPr>
              <w:jc w:val="right"/>
              <w:rPr>
                <w:rFonts w:ascii="Arial" w:hAnsi="Arial" w:cs="Arial"/>
                <w:sz w:val="24"/>
                <w:szCs w:val="24"/>
              </w:rPr>
            </w:pPr>
            <w:r>
              <w:rPr>
                <w:rFonts w:ascii="Arial" w:hAnsi="Arial" w:cs="Arial"/>
                <w:sz w:val="24"/>
                <w:szCs w:val="24"/>
              </w:rPr>
              <w:t>628,199</w:t>
            </w:r>
          </w:p>
        </w:tc>
      </w:tr>
      <w:tr w:rsidR="00DA6B44" w:rsidRPr="009773B7" w:rsidTr="00225D40">
        <w:trPr>
          <w:trHeight w:val="300"/>
          <w:jc w:val="center"/>
        </w:trPr>
        <w:tc>
          <w:tcPr>
            <w:tcW w:w="6068"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 xml:space="preserve">     Stockholders' Equity</w:t>
            </w:r>
          </w:p>
        </w:tc>
        <w:tc>
          <w:tcPr>
            <w:tcW w:w="1337" w:type="dxa"/>
            <w:tcBorders>
              <w:top w:val="single" w:sz="4" w:space="0" w:color="auto"/>
              <w:left w:val="nil"/>
              <w:bottom w:val="nil"/>
              <w:right w:val="nil"/>
            </w:tcBorders>
            <w:noWrap/>
            <w:vAlign w:val="bottom"/>
          </w:tcPr>
          <w:p w:rsidR="00DA6B44" w:rsidRPr="009773B7" w:rsidRDefault="00DA6B44">
            <w:pPr>
              <w:jc w:val="center"/>
              <w:rPr>
                <w:rFonts w:ascii="Arial" w:hAnsi="Arial" w:cs="Arial"/>
                <w:sz w:val="24"/>
                <w:szCs w:val="24"/>
              </w:rPr>
            </w:pPr>
          </w:p>
        </w:tc>
      </w:tr>
      <w:tr w:rsidR="00DA6B44" w:rsidRPr="009773B7" w:rsidTr="00225D40">
        <w:trPr>
          <w:trHeight w:val="300"/>
          <w:jc w:val="center"/>
        </w:trPr>
        <w:tc>
          <w:tcPr>
            <w:tcW w:w="6068" w:type="dxa"/>
            <w:tcBorders>
              <w:top w:val="nil"/>
              <w:left w:val="nil"/>
              <w:bottom w:val="nil"/>
              <w:right w:val="nil"/>
            </w:tcBorders>
            <w:tcMar>
              <w:top w:w="0" w:type="dxa"/>
              <w:left w:w="960" w:type="dxa"/>
              <w:bottom w:w="0" w:type="dxa"/>
              <w:right w:w="0" w:type="dxa"/>
            </w:tcMar>
            <w:vAlign w:val="bottom"/>
          </w:tcPr>
          <w:p w:rsidR="00DA6B44" w:rsidRPr="009773B7" w:rsidRDefault="00DA6B44" w:rsidP="0057304A">
            <w:pPr>
              <w:ind w:left="-280"/>
              <w:jc w:val="both"/>
              <w:rPr>
                <w:rFonts w:ascii="Arial" w:hAnsi="Arial" w:cs="Arial"/>
                <w:sz w:val="24"/>
                <w:szCs w:val="24"/>
              </w:rPr>
            </w:pPr>
            <w:r w:rsidRPr="009773B7">
              <w:rPr>
                <w:rFonts w:ascii="Arial" w:hAnsi="Arial" w:cs="Arial"/>
                <w:sz w:val="24"/>
                <w:szCs w:val="24"/>
              </w:rPr>
              <w:t xml:space="preserve">Common stock, </w:t>
            </w:r>
            <w:r>
              <w:rPr>
                <w:rFonts w:ascii="Arial" w:hAnsi="Arial" w:cs="Arial"/>
                <w:sz w:val="24"/>
                <w:szCs w:val="24"/>
              </w:rPr>
              <w:t>67</w:t>
            </w:r>
            <w:r w:rsidRPr="009773B7">
              <w:rPr>
                <w:rFonts w:ascii="Arial" w:hAnsi="Arial" w:cs="Arial"/>
                <w:sz w:val="24"/>
                <w:szCs w:val="24"/>
              </w:rPr>
              <w:t>,</w:t>
            </w:r>
            <w:r>
              <w:rPr>
                <w:rFonts w:ascii="Arial" w:hAnsi="Arial" w:cs="Arial"/>
                <w:sz w:val="24"/>
                <w:szCs w:val="24"/>
              </w:rPr>
              <w:t>820</w:t>
            </w:r>
            <w:r w:rsidRPr="009773B7">
              <w:rPr>
                <w:rFonts w:ascii="Arial" w:hAnsi="Arial" w:cs="Arial"/>
                <w:sz w:val="24"/>
                <w:szCs w:val="24"/>
              </w:rPr>
              <w:t>,</w:t>
            </w:r>
            <w:r>
              <w:rPr>
                <w:rFonts w:ascii="Arial" w:hAnsi="Arial" w:cs="Arial"/>
                <w:sz w:val="24"/>
                <w:szCs w:val="24"/>
              </w:rPr>
              <w:t>798</w:t>
            </w:r>
            <w:r w:rsidRPr="009773B7">
              <w:rPr>
                <w:rFonts w:ascii="Arial" w:hAnsi="Arial" w:cs="Arial"/>
                <w:sz w:val="24"/>
                <w:szCs w:val="24"/>
              </w:rPr>
              <w:t xml:space="preserve"> </w:t>
            </w:r>
            <w:r>
              <w:rPr>
                <w:rFonts w:ascii="Arial" w:hAnsi="Arial" w:cs="Arial"/>
                <w:sz w:val="24"/>
                <w:szCs w:val="24"/>
              </w:rPr>
              <w:t xml:space="preserve">shares </w:t>
            </w:r>
            <w:r w:rsidRPr="009773B7">
              <w:rPr>
                <w:rFonts w:ascii="Arial" w:hAnsi="Arial" w:cs="Arial"/>
                <w:sz w:val="24"/>
                <w:szCs w:val="24"/>
              </w:rPr>
              <w:t xml:space="preserve">outstanding </w:t>
            </w:r>
          </w:p>
        </w:tc>
        <w:tc>
          <w:tcPr>
            <w:tcW w:w="1337" w:type="dxa"/>
            <w:tcBorders>
              <w:top w:val="nil"/>
              <w:left w:val="nil"/>
              <w:bottom w:val="nil"/>
              <w:right w:val="nil"/>
            </w:tcBorders>
            <w:noWrap/>
            <w:vAlign w:val="bottom"/>
          </w:tcPr>
          <w:p w:rsidR="00DA6B44" w:rsidRPr="009773B7" w:rsidRDefault="00DA6B44" w:rsidP="0057304A">
            <w:pPr>
              <w:jc w:val="right"/>
              <w:rPr>
                <w:rFonts w:ascii="Arial" w:hAnsi="Arial" w:cs="Arial"/>
                <w:sz w:val="24"/>
                <w:szCs w:val="24"/>
              </w:rPr>
            </w:pPr>
            <w:r>
              <w:rPr>
                <w:rFonts w:ascii="Arial" w:hAnsi="Arial" w:cs="Arial"/>
                <w:sz w:val="24"/>
                <w:szCs w:val="24"/>
              </w:rPr>
              <w:t>56,515</w:t>
            </w:r>
          </w:p>
        </w:tc>
      </w:tr>
      <w:tr w:rsidR="00DA6B44" w:rsidRPr="009773B7" w:rsidTr="00225D40">
        <w:trPr>
          <w:trHeight w:val="300"/>
          <w:jc w:val="center"/>
        </w:trPr>
        <w:tc>
          <w:tcPr>
            <w:tcW w:w="6068"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 xml:space="preserve">          Additional paid-in capital</w:t>
            </w:r>
          </w:p>
        </w:tc>
        <w:tc>
          <w:tcPr>
            <w:tcW w:w="1337" w:type="dxa"/>
            <w:tcBorders>
              <w:top w:val="nil"/>
              <w:left w:val="nil"/>
              <w:right w:val="nil"/>
            </w:tcBorders>
            <w:noWrap/>
            <w:vAlign w:val="bottom"/>
          </w:tcPr>
          <w:p w:rsidR="00DA6B44" w:rsidRPr="009773B7" w:rsidRDefault="00DA6B44" w:rsidP="0057304A">
            <w:pPr>
              <w:jc w:val="right"/>
              <w:rPr>
                <w:rFonts w:ascii="Arial" w:hAnsi="Arial" w:cs="Arial"/>
                <w:sz w:val="24"/>
                <w:szCs w:val="24"/>
              </w:rPr>
            </w:pPr>
            <w:r>
              <w:rPr>
                <w:rFonts w:ascii="Arial" w:hAnsi="Arial" w:cs="Arial"/>
                <w:sz w:val="24"/>
                <w:szCs w:val="24"/>
              </w:rPr>
              <w:t>730,338</w:t>
            </w:r>
          </w:p>
        </w:tc>
      </w:tr>
      <w:tr w:rsidR="00DA6B44" w:rsidRPr="009773B7" w:rsidTr="00225D40">
        <w:trPr>
          <w:trHeight w:val="300"/>
          <w:jc w:val="center"/>
        </w:trPr>
        <w:tc>
          <w:tcPr>
            <w:tcW w:w="6068"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 xml:space="preserve">          Retained earnings</w:t>
            </w:r>
          </w:p>
        </w:tc>
        <w:tc>
          <w:tcPr>
            <w:tcW w:w="1337" w:type="dxa"/>
            <w:tcBorders>
              <w:top w:val="nil"/>
              <w:left w:val="nil"/>
              <w:bottom w:val="single" w:sz="4" w:space="0" w:color="auto"/>
              <w:right w:val="nil"/>
            </w:tcBorders>
            <w:noWrap/>
            <w:vAlign w:val="bottom"/>
          </w:tcPr>
          <w:p w:rsidR="00DA6B44" w:rsidRPr="009773B7" w:rsidRDefault="00DA6B44" w:rsidP="0057304A">
            <w:pPr>
              <w:jc w:val="right"/>
              <w:rPr>
                <w:rFonts w:ascii="Arial" w:hAnsi="Arial" w:cs="Arial"/>
                <w:sz w:val="24"/>
                <w:szCs w:val="24"/>
              </w:rPr>
            </w:pPr>
            <w:r>
              <w:rPr>
                <w:rFonts w:ascii="Arial" w:hAnsi="Arial" w:cs="Arial"/>
                <w:sz w:val="24"/>
                <w:szCs w:val="24"/>
              </w:rPr>
              <w:t>51,738</w:t>
            </w:r>
          </w:p>
        </w:tc>
      </w:tr>
      <w:tr w:rsidR="00DA6B44" w:rsidRPr="009773B7" w:rsidTr="00225D40">
        <w:trPr>
          <w:trHeight w:val="312"/>
          <w:jc w:val="center"/>
        </w:trPr>
        <w:tc>
          <w:tcPr>
            <w:tcW w:w="6068"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Total stockholders' equity</w:t>
            </w:r>
          </w:p>
        </w:tc>
        <w:tc>
          <w:tcPr>
            <w:tcW w:w="1337" w:type="dxa"/>
            <w:tcBorders>
              <w:top w:val="single" w:sz="4" w:space="0" w:color="auto"/>
              <w:left w:val="nil"/>
              <w:bottom w:val="single" w:sz="8" w:space="0" w:color="auto"/>
              <w:right w:val="nil"/>
            </w:tcBorders>
            <w:noWrap/>
            <w:vAlign w:val="bottom"/>
          </w:tcPr>
          <w:p w:rsidR="00DA6B44" w:rsidRPr="009773B7" w:rsidRDefault="00DA6B44" w:rsidP="0057304A">
            <w:pPr>
              <w:jc w:val="right"/>
              <w:rPr>
                <w:rFonts w:ascii="Arial" w:hAnsi="Arial" w:cs="Arial"/>
                <w:sz w:val="24"/>
                <w:szCs w:val="24"/>
              </w:rPr>
            </w:pPr>
            <w:r>
              <w:rPr>
                <w:rFonts w:ascii="Arial" w:hAnsi="Arial" w:cs="Arial"/>
                <w:sz w:val="24"/>
                <w:szCs w:val="24"/>
              </w:rPr>
              <w:t>838,591</w:t>
            </w:r>
          </w:p>
        </w:tc>
      </w:tr>
      <w:tr w:rsidR="00DA6B44" w:rsidRPr="009773B7" w:rsidTr="00225D40">
        <w:trPr>
          <w:trHeight w:val="312"/>
          <w:jc w:val="center"/>
        </w:trPr>
        <w:tc>
          <w:tcPr>
            <w:tcW w:w="6068"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Total liabilities and stockholders' equity</w:t>
            </w:r>
          </w:p>
        </w:tc>
        <w:tc>
          <w:tcPr>
            <w:tcW w:w="1337" w:type="dxa"/>
            <w:tcBorders>
              <w:top w:val="single" w:sz="8" w:space="0" w:color="auto"/>
              <w:left w:val="nil"/>
              <w:bottom w:val="double" w:sz="4" w:space="0" w:color="auto"/>
              <w:right w:val="nil"/>
            </w:tcBorders>
            <w:noWrap/>
            <w:vAlign w:val="bottom"/>
          </w:tcPr>
          <w:p w:rsidR="00DA6B44" w:rsidRPr="009773B7" w:rsidRDefault="00DA6B44" w:rsidP="0057304A">
            <w:pPr>
              <w:jc w:val="right"/>
              <w:rPr>
                <w:rFonts w:ascii="Arial" w:hAnsi="Arial" w:cs="Arial"/>
                <w:sz w:val="24"/>
                <w:szCs w:val="24"/>
              </w:rPr>
            </w:pPr>
            <w:r w:rsidRPr="009773B7">
              <w:rPr>
                <w:rFonts w:ascii="Arial" w:hAnsi="Arial" w:cs="Arial"/>
                <w:sz w:val="24"/>
                <w:szCs w:val="24"/>
              </w:rPr>
              <w:t>$</w:t>
            </w:r>
            <w:r>
              <w:rPr>
                <w:rFonts w:ascii="Arial" w:hAnsi="Arial" w:cs="Arial"/>
                <w:sz w:val="24"/>
                <w:szCs w:val="24"/>
              </w:rPr>
              <w:t>1,466,790</w:t>
            </w:r>
          </w:p>
        </w:tc>
      </w:tr>
    </w:tbl>
    <w:p w:rsidR="00DA6B44" w:rsidRPr="009773B7" w:rsidRDefault="00DA6B44" w:rsidP="00B65D99">
      <w:pPr>
        <w:keepNext/>
        <w:outlineLvl w:val="0"/>
        <w:rPr>
          <w:rFonts w:ascii="Arial" w:hAnsi="Arial"/>
          <w:b/>
          <w:sz w:val="24"/>
        </w:rPr>
      </w:pPr>
      <w:r w:rsidRPr="009773B7">
        <w:rPr>
          <w:rFonts w:ascii="Arial" w:hAnsi="Arial"/>
          <w:b/>
          <w:sz w:val="24"/>
        </w:rPr>
        <w:t xml:space="preserve"> </w:t>
      </w:r>
      <w:r w:rsidRPr="009773B7">
        <w:rPr>
          <w:rFonts w:ascii="Arial" w:hAnsi="Arial"/>
          <w:b/>
          <w:sz w:val="24"/>
        </w:rPr>
        <w:br w:type="page"/>
        <w:t>E5-6.</w:t>
      </w:r>
      <w:r w:rsidRPr="009773B7">
        <w:rPr>
          <w:rFonts w:ascii="Arial" w:hAnsi="Arial"/>
          <w:b/>
          <w:i/>
          <w:sz w:val="24"/>
        </w:rPr>
        <w:t xml:space="preserve"> </w:t>
      </w:r>
      <w:r w:rsidRPr="008B7E2E">
        <w:rPr>
          <w:rFonts w:ascii="Arial" w:hAnsi="Arial"/>
          <w:b/>
          <w:sz w:val="24"/>
        </w:rPr>
        <w:t>(continued)</w:t>
      </w:r>
    </w:p>
    <w:p w:rsidR="00DA6B44" w:rsidRPr="009773B7" w:rsidRDefault="00DA6B44">
      <w:pPr>
        <w:keepNext/>
        <w:tabs>
          <w:tab w:val="left" w:pos="720"/>
          <w:tab w:val="left" w:pos="1440"/>
          <w:tab w:val="left" w:leader="dot" w:pos="6480"/>
          <w:tab w:val="decimal" w:pos="7380"/>
          <w:tab w:val="decimal" w:pos="8640"/>
        </w:tabs>
        <w:spacing w:line="260" w:lineRule="atLeast"/>
        <w:rPr>
          <w:rFonts w:ascii="Arial" w:hAnsi="Arial"/>
          <w:b/>
          <w:sz w:val="24"/>
        </w:rPr>
      </w:pPr>
    </w:p>
    <w:p w:rsidR="00DA6B44" w:rsidRPr="009773B7" w:rsidRDefault="00DA6B44" w:rsidP="00B65D99">
      <w:pPr>
        <w:keepNext/>
        <w:tabs>
          <w:tab w:val="left" w:pos="720"/>
          <w:tab w:val="left" w:pos="1440"/>
          <w:tab w:val="left" w:leader="dot" w:pos="6480"/>
          <w:tab w:val="decimal" w:pos="7380"/>
          <w:tab w:val="decimal" w:pos="8640"/>
        </w:tabs>
        <w:spacing w:line="260" w:lineRule="atLeast"/>
        <w:outlineLvl w:val="0"/>
        <w:rPr>
          <w:rFonts w:ascii="Arial" w:hAnsi="Arial"/>
          <w:sz w:val="24"/>
        </w:rPr>
      </w:pPr>
      <w:r w:rsidRPr="009773B7">
        <w:rPr>
          <w:rFonts w:ascii="Arial" w:hAnsi="Arial"/>
          <w:sz w:val="24"/>
        </w:rPr>
        <w:t xml:space="preserve">Req. 2.  </w:t>
      </w:r>
    </w:p>
    <w:p w:rsidR="00DA6B44" w:rsidRPr="009773B7" w:rsidRDefault="00DA6B44">
      <w:pPr>
        <w:keepNext/>
        <w:tabs>
          <w:tab w:val="left" w:pos="720"/>
          <w:tab w:val="left" w:pos="1440"/>
          <w:tab w:val="left" w:leader="dot" w:pos="6480"/>
          <w:tab w:val="decimal" w:pos="7380"/>
          <w:tab w:val="decimal" w:pos="8640"/>
        </w:tabs>
        <w:spacing w:line="260" w:lineRule="atLeast"/>
        <w:rPr>
          <w:rFonts w:ascii="Arial" w:hAnsi="Arial"/>
          <w:sz w:val="24"/>
        </w:rPr>
      </w:pPr>
    </w:p>
    <w:p w:rsidR="00DA6B44" w:rsidRPr="009773B7" w:rsidRDefault="00DA6B44">
      <w:pPr>
        <w:keepNext/>
        <w:tabs>
          <w:tab w:val="left" w:pos="720"/>
          <w:tab w:val="left" w:pos="1440"/>
          <w:tab w:val="left" w:leader="dot" w:pos="6480"/>
          <w:tab w:val="decimal" w:pos="7380"/>
          <w:tab w:val="decimal" w:pos="8640"/>
        </w:tabs>
        <w:spacing w:line="260" w:lineRule="atLeast"/>
        <w:rPr>
          <w:rFonts w:ascii="Arial" w:hAnsi="Arial"/>
          <w:sz w:val="24"/>
        </w:rPr>
      </w:pPr>
      <w:r w:rsidRPr="009773B7">
        <w:rPr>
          <w:rFonts w:ascii="Arial" w:hAnsi="Arial"/>
          <w:sz w:val="24"/>
        </w:rPr>
        <w:t xml:space="preserve">In each case, the term “net” means that the account is reported after the balance in the related contra account has been subtracted.  Accounts receivable, net means that the allowance for doubtful accounts contra account has been subtracted.  Other intangible assets, net means that the accumulated amortization contra account has been subtracted.  Property, plant and equipment, net means that the accumulated depreciation contra account has been subtracted.  </w:t>
      </w:r>
    </w:p>
    <w:p w:rsidR="00DA6B44" w:rsidRPr="009773B7" w:rsidRDefault="00DA6B44">
      <w:pPr>
        <w:rPr>
          <w:rFonts w:ascii="Arial" w:hAnsi="Arial"/>
          <w:b/>
          <w:sz w:val="24"/>
        </w:rPr>
      </w:pPr>
      <w:r w:rsidRPr="009773B7">
        <w:rPr>
          <w:rFonts w:ascii="Arial" w:hAnsi="Arial"/>
          <w:b/>
          <w:sz w:val="24"/>
        </w:rPr>
        <w:tab/>
      </w:r>
    </w:p>
    <w:p w:rsidR="00DA6B44" w:rsidRPr="009773B7" w:rsidRDefault="00DA6B44" w:rsidP="00B65D99">
      <w:pPr>
        <w:keepNext/>
        <w:outlineLvl w:val="0"/>
        <w:rPr>
          <w:rFonts w:ascii="Arial" w:hAnsi="Arial"/>
          <w:b/>
          <w:sz w:val="24"/>
        </w:rPr>
      </w:pPr>
      <w:r w:rsidRPr="009773B7">
        <w:rPr>
          <w:rFonts w:ascii="Arial" w:hAnsi="Arial"/>
          <w:b/>
          <w:sz w:val="24"/>
        </w:rPr>
        <w:t>E5-</w:t>
      </w:r>
      <w:r>
        <w:rPr>
          <w:rFonts w:ascii="Arial" w:hAnsi="Arial"/>
          <w:b/>
          <w:sz w:val="24"/>
        </w:rPr>
        <w:t>7</w:t>
      </w:r>
      <w:r w:rsidRPr="009773B7">
        <w:rPr>
          <w:rFonts w:ascii="Arial" w:hAnsi="Arial"/>
          <w:b/>
          <w:sz w:val="24"/>
        </w:rPr>
        <w:t>.</w:t>
      </w:r>
    </w:p>
    <w:p w:rsidR="00DA6B44" w:rsidRPr="009773B7" w:rsidRDefault="00DA6B44">
      <w:pPr>
        <w:keepNext/>
        <w:rPr>
          <w:rFonts w:ascii="Arial" w:hAnsi="Arial"/>
          <w:b/>
          <w:sz w:val="24"/>
        </w:rPr>
      </w:pPr>
    </w:p>
    <w:p w:rsidR="00DA6B44" w:rsidRPr="009773B7" w:rsidRDefault="00DA6B44">
      <w:pPr>
        <w:keepNext/>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rPr>
          <w:rFonts w:ascii="Arial" w:hAnsi="Arial"/>
          <w:sz w:val="24"/>
        </w:rPr>
      </w:pPr>
      <w:r w:rsidRPr="009773B7">
        <w:rPr>
          <w:rFonts w:ascii="Arial" w:hAnsi="Arial"/>
          <w:b/>
          <w:sz w:val="24"/>
          <w:u w:val="single"/>
        </w:rPr>
        <w:tab/>
      </w:r>
      <w:r w:rsidRPr="009773B7">
        <w:rPr>
          <w:rFonts w:ascii="Arial" w:hAnsi="Arial"/>
          <w:b/>
          <w:sz w:val="24"/>
          <w:u w:val="single"/>
        </w:rPr>
        <w:tab/>
        <w:t xml:space="preserve">       Terms</w:t>
      </w:r>
      <w:r w:rsidRPr="009773B7">
        <w:rPr>
          <w:rFonts w:ascii="Arial" w:hAnsi="Arial"/>
          <w:b/>
          <w:sz w:val="24"/>
          <w:u w:val="single"/>
        </w:rPr>
        <w:tab/>
        <w:t xml:space="preserve">     </w:t>
      </w:r>
      <w:r w:rsidRPr="009773B7">
        <w:rPr>
          <w:rFonts w:ascii="Arial" w:hAnsi="Arial"/>
          <w:b/>
          <w:sz w:val="24"/>
          <w:u w:val="single"/>
        </w:rPr>
        <w:tab/>
        <w:t xml:space="preserve">     </w:t>
      </w:r>
      <w:r w:rsidRPr="009773B7">
        <w:rPr>
          <w:rFonts w:ascii="Arial" w:hAnsi="Arial"/>
          <w:b/>
          <w:sz w:val="24"/>
        </w:rPr>
        <w:tab/>
      </w:r>
      <w:r w:rsidRPr="009773B7">
        <w:rPr>
          <w:rFonts w:ascii="Arial" w:hAnsi="Arial"/>
          <w:b/>
          <w:sz w:val="24"/>
          <w:u w:val="single"/>
        </w:rPr>
        <w:tab/>
      </w:r>
      <w:r w:rsidRPr="009773B7">
        <w:rPr>
          <w:rFonts w:ascii="Arial" w:hAnsi="Arial"/>
          <w:b/>
          <w:sz w:val="24"/>
          <w:u w:val="single"/>
        </w:rPr>
        <w:tab/>
        <w:t>Definitions</w:t>
      </w:r>
      <w:r w:rsidRPr="009773B7">
        <w:rPr>
          <w:rFonts w:ascii="Arial" w:hAnsi="Arial"/>
          <w:b/>
          <w:sz w:val="24"/>
          <w:u w:val="single"/>
        </w:rPr>
        <w:tab/>
      </w:r>
      <w:r w:rsidRPr="009773B7">
        <w:rPr>
          <w:rFonts w:ascii="Arial" w:hAnsi="Arial"/>
          <w:b/>
          <w:sz w:val="24"/>
          <w:u w:val="single"/>
        </w:rPr>
        <w:tab/>
      </w:r>
      <w:r w:rsidRPr="009773B7">
        <w:rPr>
          <w:rFonts w:ascii="Arial" w:hAnsi="Arial"/>
          <w:b/>
          <w:sz w:val="24"/>
          <w:u w:val="single"/>
        </w:rPr>
        <w:tab/>
      </w:r>
      <w:r w:rsidRPr="009773B7">
        <w:rPr>
          <w:rFonts w:ascii="Arial" w:hAnsi="Arial"/>
          <w:b/>
          <w:sz w:val="24"/>
          <w:u w:val="single"/>
        </w:rPr>
        <w:tab/>
      </w:r>
      <w:r w:rsidRPr="009773B7">
        <w:rPr>
          <w:rFonts w:ascii="Arial" w:hAnsi="Arial"/>
          <w:sz w:val="24"/>
        </w:rPr>
        <w:t xml:space="preserve"> </w:t>
      </w:r>
    </w:p>
    <w:tbl>
      <w:tblPr>
        <w:tblpPr w:leftFromText="180" w:rightFromText="180" w:vertAnchor="text" w:horzAnchor="margin" w:tblpY="195"/>
        <w:tblW w:w="0" w:type="auto"/>
        <w:tblLayout w:type="fixed"/>
        <w:tblLook w:val="0000"/>
      </w:tblPr>
      <w:tblGrid>
        <w:gridCol w:w="3600"/>
        <w:gridCol w:w="5760"/>
      </w:tblGrid>
      <w:tr w:rsidR="00DA6B44" w:rsidRPr="009773B7">
        <w:trPr>
          <w:cantSplit/>
        </w:trPr>
        <w:tc>
          <w:tcPr>
            <w:tcW w:w="3600" w:type="dxa"/>
          </w:tcPr>
          <w:p w:rsidR="00DA6B44" w:rsidRPr="009773B7" w:rsidRDefault="00DA6B44" w:rsidP="00BD5E9C">
            <w:pPr>
              <w:tabs>
                <w:tab w:val="left" w:pos="27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080" w:hanging="990"/>
              <w:rPr>
                <w:rFonts w:ascii="Arial" w:hAnsi="Arial"/>
                <w:sz w:val="24"/>
                <w:szCs w:val="24"/>
              </w:rPr>
            </w:pPr>
            <w:r w:rsidRPr="009773B7">
              <w:rPr>
                <w:rFonts w:ascii="Arial" w:hAnsi="Arial"/>
                <w:sz w:val="24"/>
                <w:szCs w:val="24"/>
                <w:u w:val="single"/>
              </w:rPr>
              <w:tab/>
              <w:t>A</w:t>
            </w:r>
            <w:r w:rsidRPr="009773B7">
              <w:rPr>
                <w:rFonts w:ascii="Arial" w:hAnsi="Arial"/>
                <w:sz w:val="24"/>
                <w:szCs w:val="24"/>
                <w:u w:val="single"/>
              </w:rPr>
              <w:tab/>
            </w:r>
            <w:r w:rsidRPr="009773B7">
              <w:rPr>
                <w:rFonts w:ascii="Arial" w:hAnsi="Arial"/>
                <w:sz w:val="24"/>
                <w:szCs w:val="24"/>
              </w:rPr>
              <w:t xml:space="preserve"> (1)  Net income</w:t>
            </w:r>
          </w:p>
          <w:p w:rsidR="00DA6B44" w:rsidRPr="009773B7" w:rsidRDefault="00DA6B44" w:rsidP="00631B7D">
            <w:pPr>
              <w:tabs>
                <w:tab w:val="left" w:pos="27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080" w:hanging="990"/>
              <w:rPr>
                <w:rFonts w:ascii="Arial" w:hAnsi="Arial"/>
                <w:sz w:val="24"/>
                <w:szCs w:val="24"/>
              </w:rPr>
            </w:pPr>
            <w:r w:rsidRPr="009773B7">
              <w:rPr>
                <w:rFonts w:ascii="Arial" w:hAnsi="Arial"/>
                <w:sz w:val="24"/>
                <w:szCs w:val="24"/>
                <w:u w:val="single"/>
              </w:rPr>
              <w:tab/>
            </w:r>
            <w:r>
              <w:rPr>
                <w:rFonts w:ascii="Arial" w:hAnsi="Arial"/>
                <w:sz w:val="24"/>
                <w:szCs w:val="24"/>
                <w:u w:val="single"/>
              </w:rPr>
              <w:t>B</w:t>
            </w:r>
            <w:r w:rsidRPr="009773B7">
              <w:rPr>
                <w:rFonts w:ascii="Arial" w:hAnsi="Arial"/>
                <w:sz w:val="24"/>
                <w:szCs w:val="24"/>
                <w:u w:val="single"/>
              </w:rPr>
              <w:tab/>
            </w:r>
            <w:r w:rsidRPr="009773B7">
              <w:rPr>
                <w:rFonts w:ascii="Arial" w:hAnsi="Arial"/>
                <w:sz w:val="24"/>
                <w:szCs w:val="24"/>
              </w:rPr>
              <w:t xml:space="preserve"> (2)   Income tax expense on operations</w:t>
            </w:r>
          </w:p>
          <w:p w:rsidR="00DA6B44" w:rsidRPr="009773B7" w:rsidRDefault="00DA6B44" w:rsidP="00BD5E9C">
            <w:pPr>
              <w:tabs>
                <w:tab w:val="left" w:pos="27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080" w:hanging="990"/>
              <w:rPr>
                <w:rFonts w:ascii="Arial" w:hAnsi="Arial"/>
                <w:sz w:val="24"/>
                <w:szCs w:val="24"/>
              </w:rPr>
            </w:pPr>
            <w:r w:rsidRPr="009773B7">
              <w:rPr>
                <w:rFonts w:ascii="Arial" w:hAnsi="Arial"/>
                <w:sz w:val="24"/>
                <w:szCs w:val="24"/>
                <w:u w:val="single"/>
              </w:rPr>
              <w:tab/>
              <w:t>K</w:t>
            </w:r>
            <w:r w:rsidRPr="009773B7">
              <w:rPr>
                <w:rFonts w:ascii="Arial" w:hAnsi="Arial"/>
                <w:sz w:val="24"/>
                <w:szCs w:val="24"/>
                <w:u w:val="single"/>
              </w:rPr>
              <w:tab/>
            </w:r>
            <w:r w:rsidRPr="009773B7">
              <w:rPr>
                <w:rFonts w:ascii="Arial" w:hAnsi="Arial"/>
                <w:sz w:val="24"/>
                <w:szCs w:val="24"/>
              </w:rPr>
              <w:t xml:space="preserve"> (3)  Income before extraordinary items</w:t>
            </w:r>
          </w:p>
          <w:p w:rsidR="00DA6B44" w:rsidRPr="009773B7" w:rsidRDefault="00DA6B44" w:rsidP="00BD5E9C">
            <w:pPr>
              <w:tabs>
                <w:tab w:val="left" w:pos="27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080" w:hanging="990"/>
              <w:rPr>
                <w:rFonts w:ascii="Arial" w:hAnsi="Arial"/>
                <w:sz w:val="24"/>
                <w:szCs w:val="24"/>
              </w:rPr>
            </w:pPr>
            <w:r w:rsidRPr="009773B7">
              <w:rPr>
                <w:rFonts w:ascii="Arial" w:hAnsi="Arial"/>
                <w:sz w:val="24"/>
                <w:szCs w:val="24"/>
                <w:u w:val="single"/>
              </w:rPr>
              <w:tab/>
              <w:t>E</w:t>
            </w:r>
            <w:r w:rsidRPr="009773B7">
              <w:rPr>
                <w:rFonts w:ascii="Arial" w:hAnsi="Arial"/>
                <w:sz w:val="24"/>
                <w:szCs w:val="24"/>
                <w:u w:val="single"/>
              </w:rPr>
              <w:tab/>
            </w:r>
            <w:r w:rsidRPr="009773B7">
              <w:rPr>
                <w:rFonts w:ascii="Arial" w:hAnsi="Arial"/>
                <w:sz w:val="24"/>
                <w:szCs w:val="24"/>
              </w:rPr>
              <w:t xml:space="preserve"> (4)  Cost of goods sold</w:t>
            </w:r>
          </w:p>
          <w:p w:rsidR="00DA6B44" w:rsidRPr="009773B7" w:rsidRDefault="00DA6B44" w:rsidP="00BD5E9C">
            <w:pPr>
              <w:tabs>
                <w:tab w:val="left" w:pos="27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080" w:hanging="990"/>
              <w:rPr>
                <w:rFonts w:ascii="Arial" w:hAnsi="Arial"/>
                <w:sz w:val="24"/>
                <w:szCs w:val="24"/>
              </w:rPr>
            </w:pPr>
            <w:r w:rsidRPr="009773B7">
              <w:rPr>
                <w:rFonts w:ascii="Arial" w:hAnsi="Arial"/>
                <w:sz w:val="24"/>
                <w:szCs w:val="24"/>
                <w:u w:val="single"/>
              </w:rPr>
              <w:tab/>
              <w:t>F</w:t>
            </w:r>
            <w:r w:rsidRPr="009773B7">
              <w:rPr>
                <w:rFonts w:ascii="Arial" w:hAnsi="Arial"/>
                <w:sz w:val="24"/>
                <w:szCs w:val="24"/>
                <w:u w:val="single"/>
              </w:rPr>
              <w:tab/>
            </w:r>
            <w:r w:rsidRPr="009773B7">
              <w:rPr>
                <w:rFonts w:ascii="Arial" w:hAnsi="Arial"/>
                <w:sz w:val="24"/>
                <w:szCs w:val="24"/>
              </w:rPr>
              <w:t xml:space="preserve"> (5)  Operating expenses</w:t>
            </w:r>
          </w:p>
          <w:p w:rsidR="00DA6B44" w:rsidRPr="009773B7" w:rsidRDefault="00DA6B44" w:rsidP="00BD5E9C">
            <w:pPr>
              <w:tabs>
                <w:tab w:val="left" w:pos="270"/>
                <w:tab w:val="left" w:pos="63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080" w:hanging="990"/>
              <w:rPr>
                <w:rFonts w:ascii="Arial" w:hAnsi="Arial"/>
                <w:sz w:val="24"/>
                <w:szCs w:val="24"/>
              </w:rPr>
            </w:pPr>
            <w:r w:rsidRPr="009773B7">
              <w:rPr>
                <w:rFonts w:ascii="Arial" w:hAnsi="Arial"/>
                <w:sz w:val="24"/>
                <w:szCs w:val="24"/>
                <w:u w:val="single"/>
              </w:rPr>
              <w:tab/>
            </w:r>
            <w:r>
              <w:rPr>
                <w:rFonts w:ascii="Arial" w:hAnsi="Arial"/>
                <w:sz w:val="24"/>
                <w:szCs w:val="24"/>
                <w:u w:val="single"/>
              </w:rPr>
              <w:t>C</w:t>
            </w:r>
            <w:r w:rsidRPr="009773B7">
              <w:rPr>
                <w:rFonts w:ascii="Arial" w:hAnsi="Arial"/>
                <w:sz w:val="24"/>
                <w:szCs w:val="24"/>
                <w:u w:val="single"/>
              </w:rPr>
              <w:tab/>
            </w:r>
            <w:r w:rsidRPr="009773B7">
              <w:rPr>
                <w:rFonts w:ascii="Arial" w:hAnsi="Arial"/>
                <w:sz w:val="24"/>
                <w:szCs w:val="24"/>
              </w:rPr>
              <w:t xml:space="preserve"> (6)  Gross margin on sales</w:t>
            </w:r>
          </w:p>
          <w:p w:rsidR="00DA6B44" w:rsidRPr="009773B7" w:rsidRDefault="00DA6B44" w:rsidP="00BD5E9C">
            <w:pPr>
              <w:tabs>
                <w:tab w:val="left" w:pos="27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080" w:hanging="990"/>
              <w:rPr>
                <w:rFonts w:ascii="Arial" w:hAnsi="Arial"/>
                <w:sz w:val="24"/>
                <w:szCs w:val="24"/>
              </w:rPr>
            </w:pPr>
            <w:r w:rsidRPr="009773B7">
              <w:rPr>
                <w:rFonts w:ascii="Arial" w:hAnsi="Arial"/>
                <w:sz w:val="24"/>
                <w:szCs w:val="24"/>
                <w:u w:val="single"/>
              </w:rPr>
              <w:tab/>
              <w:t>J</w:t>
            </w:r>
            <w:r w:rsidRPr="009773B7">
              <w:rPr>
                <w:rFonts w:ascii="Arial" w:hAnsi="Arial"/>
                <w:sz w:val="24"/>
                <w:szCs w:val="24"/>
                <w:u w:val="single"/>
              </w:rPr>
              <w:tab/>
            </w:r>
            <w:r w:rsidRPr="009773B7">
              <w:rPr>
                <w:rFonts w:ascii="Arial" w:hAnsi="Arial"/>
                <w:sz w:val="24"/>
                <w:szCs w:val="24"/>
              </w:rPr>
              <w:t xml:space="preserve"> (7)  EPS</w:t>
            </w:r>
          </w:p>
          <w:p w:rsidR="00DA6B44" w:rsidRPr="009773B7" w:rsidRDefault="00DA6B44" w:rsidP="00BD5E9C">
            <w:pPr>
              <w:tabs>
                <w:tab w:val="left" w:pos="27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080" w:hanging="990"/>
              <w:rPr>
                <w:rFonts w:ascii="Arial" w:hAnsi="Arial"/>
                <w:sz w:val="24"/>
                <w:szCs w:val="24"/>
              </w:rPr>
            </w:pPr>
            <w:r w:rsidRPr="009773B7">
              <w:rPr>
                <w:rFonts w:ascii="Arial" w:hAnsi="Arial"/>
                <w:sz w:val="24"/>
                <w:szCs w:val="24"/>
                <w:u w:val="single"/>
              </w:rPr>
              <w:tab/>
              <w:t>H</w:t>
            </w:r>
            <w:r w:rsidRPr="009773B7">
              <w:rPr>
                <w:rFonts w:ascii="Arial" w:hAnsi="Arial"/>
                <w:sz w:val="24"/>
                <w:szCs w:val="24"/>
                <w:u w:val="single"/>
              </w:rPr>
              <w:tab/>
            </w:r>
            <w:r w:rsidRPr="009773B7">
              <w:rPr>
                <w:rFonts w:ascii="Arial" w:hAnsi="Arial"/>
                <w:sz w:val="24"/>
                <w:szCs w:val="24"/>
              </w:rPr>
              <w:t xml:space="preserve"> (8)  Interest expense</w:t>
            </w:r>
          </w:p>
          <w:p w:rsidR="00DA6B44" w:rsidRPr="009773B7" w:rsidRDefault="00DA6B44" w:rsidP="00BD5E9C">
            <w:pPr>
              <w:tabs>
                <w:tab w:val="left" w:pos="27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080" w:hanging="990"/>
              <w:rPr>
                <w:rFonts w:ascii="Arial" w:hAnsi="Arial"/>
                <w:sz w:val="24"/>
                <w:szCs w:val="24"/>
              </w:rPr>
            </w:pPr>
            <w:r w:rsidRPr="009773B7">
              <w:rPr>
                <w:rFonts w:ascii="Arial" w:hAnsi="Arial"/>
                <w:sz w:val="24"/>
                <w:szCs w:val="24"/>
                <w:u w:val="single"/>
              </w:rPr>
              <w:tab/>
            </w:r>
            <w:r>
              <w:rPr>
                <w:rFonts w:ascii="Arial" w:hAnsi="Arial"/>
                <w:sz w:val="24"/>
                <w:szCs w:val="24"/>
                <w:u w:val="single"/>
              </w:rPr>
              <w:t>D</w:t>
            </w:r>
            <w:r w:rsidRPr="009773B7">
              <w:rPr>
                <w:rFonts w:ascii="Arial" w:hAnsi="Arial"/>
                <w:sz w:val="24"/>
                <w:szCs w:val="24"/>
                <w:u w:val="single"/>
              </w:rPr>
              <w:tab/>
            </w:r>
            <w:r w:rsidRPr="009773B7">
              <w:rPr>
                <w:rFonts w:ascii="Arial" w:hAnsi="Arial"/>
                <w:sz w:val="24"/>
                <w:szCs w:val="24"/>
              </w:rPr>
              <w:t xml:space="preserve"> (9)  Service revenue</w:t>
            </w:r>
          </w:p>
          <w:p w:rsidR="00DA6B44" w:rsidRDefault="00DA6B44" w:rsidP="00BD5E9C">
            <w:pPr>
              <w:tabs>
                <w:tab w:val="left" w:pos="27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080" w:hanging="990"/>
              <w:rPr>
                <w:rFonts w:ascii="Arial" w:hAnsi="Arial"/>
                <w:sz w:val="24"/>
                <w:szCs w:val="24"/>
              </w:rPr>
            </w:pPr>
            <w:r w:rsidRPr="009773B7">
              <w:rPr>
                <w:rFonts w:ascii="Arial" w:hAnsi="Arial"/>
                <w:sz w:val="24"/>
                <w:szCs w:val="24"/>
                <w:u w:val="single"/>
              </w:rPr>
              <w:tab/>
            </w:r>
            <w:r>
              <w:rPr>
                <w:rFonts w:ascii="Arial" w:hAnsi="Arial"/>
                <w:sz w:val="24"/>
                <w:szCs w:val="24"/>
                <w:u w:val="single"/>
              </w:rPr>
              <w:t>G</w:t>
            </w:r>
            <w:r w:rsidRPr="009773B7">
              <w:rPr>
                <w:rFonts w:ascii="Arial" w:hAnsi="Arial"/>
                <w:sz w:val="24"/>
                <w:szCs w:val="24"/>
                <w:u w:val="single"/>
              </w:rPr>
              <w:tab/>
            </w:r>
            <w:r w:rsidRPr="009773B7">
              <w:rPr>
                <w:rFonts w:ascii="Arial" w:hAnsi="Arial"/>
                <w:sz w:val="24"/>
                <w:szCs w:val="24"/>
              </w:rPr>
              <w:t xml:space="preserve"> (10)  Pretax income from operations</w:t>
            </w:r>
          </w:p>
          <w:p w:rsidR="00DA6B44" w:rsidRPr="009773B7" w:rsidRDefault="00DA6B44" w:rsidP="00BD5E9C">
            <w:pPr>
              <w:tabs>
                <w:tab w:val="left" w:pos="27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080" w:hanging="990"/>
              <w:jc w:val="both"/>
              <w:rPr>
                <w:rFonts w:ascii="Arial" w:hAnsi="Arial"/>
                <w:sz w:val="24"/>
                <w:szCs w:val="24"/>
              </w:rPr>
            </w:pPr>
          </w:p>
          <w:p w:rsidR="00DA6B44" w:rsidRPr="009773B7" w:rsidRDefault="00DA6B44" w:rsidP="00BD5E9C">
            <w:pPr>
              <w:tabs>
                <w:tab w:val="left" w:pos="27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080" w:hanging="990"/>
              <w:jc w:val="both"/>
              <w:rPr>
                <w:rFonts w:ascii="Arial" w:hAnsi="Arial"/>
                <w:sz w:val="24"/>
                <w:szCs w:val="24"/>
              </w:rPr>
            </w:pPr>
          </w:p>
        </w:tc>
        <w:tc>
          <w:tcPr>
            <w:tcW w:w="5760" w:type="dxa"/>
          </w:tcPr>
          <w:p w:rsidR="00DA6B44" w:rsidRPr="009773B7" w:rsidRDefault="00DA6B44" w:rsidP="00BD5E9C">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450" w:hanging="450"/>
              <w:rPr>
                <w:rFonts w:ascii="Arial" w:hAnsi="Arial"/>
                <w:sz w:val="24"/>
                <w:szCs w:val="24"/>
              </w:rPr>
            </w:pPr>
            <w:r w:rsidRPr="009773B7">
              <w:rPr>
                <w:rFonts w:ascii="Arial" w:hAnsi="Arial"/>
                <w:sz w:val="24"/>
                <w:szCs w:val="24"/>
              </w:rPr>
              <w:t>A.</w:t>
            </w:r>
            <w:r w:rsidRPr="009773B7">
              <w:rPr>
                <w:rFonts w:ascii="Arial" w:hAnsi="Arial"/>
                <w:sz w:val="24"/>
                <w:szCs w:val="24"/>
              </w:rPr>
              <w:tab/>
              <w:t xml:space="preserve">Revenues + Gains - Expenses - Losses including effects of discontinued operations and extraordinary items (if any).  </w:t>
            </w:r>
          </w:p>
          <w:p w:rsidR="00DA6B44" w:rsidRPr="009773B7" w:rsidRDefault="00DA6B44" w:rsidP="00BD5E9C">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450" w:hanging="450"/>
              <w:rPr>
                <w:rFonts w:ascii="Arial" w:hAnsi="Arial"/>
                <w:sz w:val="24"/>
                <w:szCs w:val="24"/>
              </w:rPr>
            </w:pPr>
            <w:r w:rsidRPr="009773B7">
              <w:rPr>
                <w:rFonts w:ascii="Arial" w:hAnsi="Arial"/>
                <w:sz w:val="24"/>
                <w:szCs w:val="24"/>
              </w:rPr>
              <w:t>B.</w:t>
            </w:r>
            <w:r w:rsidRPr="009773B7">
              <w:rPr>
                <w:rFonts w:ascii="Arial" w:hAnsi="Arial"/>
                <w:sz w:val="24"/>
                <w:szCs w:val="24"/>
              </w:rPr>
              <w:tab/>
              <w:t>Income tax on revenues minus operating expenses.</w:t>
            </w:r>
          </w:p>
          <w:p w:rsidR="00DA6B44" w:rsidRDefault="00DA6B44" w:rsidP="00740EB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450" w:hanging="450"/>
              <w:rPr>
                <w:rFonts w:ascii="Arial" w:hAnsi="Arial"/>
                <w:sz w:val="24"/>
                <w:szCs w:val="24"/>
              </w:rPr>
            </w:pPr>
            <w:r w:rsidRPr="009773B7">
              <w:rPr>
                <w:rFonts w:ascii="Arial" w:hAnsi="Arial"/>
                <w:sz w:val="24"/>
                <w:szCs w:val="24"/>
              </w:rPr>
              <w:t xml:space="preserve">C. </w:t>
            </w:r>
            <w:r>
              <w:rPr>
                <w:rFonts w:ascii="Arial" w:hAnsi="Arial"/>
                <w:sz w:val="24"/>
                <w:szCs w:val="24"/>
              </w:rPr>
              <w:t xml:space="preserve">  </w:t>
            </w:r>
            <w:r w:rsidRPr="009773B7">
              <w:rPr>
                <w:rFonts w:ascii="Arial" w:hAnsi="Arial"/>
                <w:sz w:val="24"/>
                <w:szCs w:val="24"/>
              </w:rPr>
              <w:t>Sales revenue minus cost of goods sold.</w:t>
            </w:r>
            <w:r w:rsidRPr="009773B7">
              <w:rPr>
                <w:rFonts w:ascii="Arial" w:hAnsi="Arial"/>
                <w:sz w:val="24"/>
                <w:szCs w:val="24"/>
              </w:rPr>
              <w:tab/>
            </w:r>
          </w:p>
          <w:p w:rsidR="00DA6B44" w:rsidRDefault="00DA6B44" w:rsidP="00740EB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450" w:hanging="450"/>
              <w:rPr>
                <w:rFonts w:ascii="Arial" w:hAnsi="Arial"/>
                <w:sz w:val="24"/>
                <w:szCs w:val="24"/>
              </w:rPr>
            </w:pPr>
            <w:r w:rsidRPr="009773B7">
              <w:rPr>
                <w:rFonts w:ascii="Arial" w:hAnsi="Arial"/>
                <w:sz w:val="24"/>
                <w:szCs w:val="24"/>
              </w:rPr>
              <w:t xml:space="preserve">D. </w:t>
            </w:r>
            <w:r w:rsidRPr="009773B7">
              <w:rPr>
                <w:rFonts w:ascii="Arial" w:hAnsi="Arial"/>
                <w:sz w:val="24"/>
                <w:szCs w:val="24"/>
              </w:rPr>
              <w:tab/>
              <w:t>Sales of services for cash or on credit.</w:t>
            </w:r>
          </w:p>
          <w:p w:rsidR="00DA6B44" w:rsidRPr="009773B7" w:rsidRDefault="00DA6B44" w:rsidP="00740EB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450" w:hanging="450"/>
              <w:rPr>
                <w:rFonts w:ascii="Arial" w:hAnsi="Arial"/>
                <w:sz w:val="24"/>
                <w:szCs w:val="24"/>
              </w:rPr>
            </w:pPr>
            <w:r w:rsidRPr="009773B7">
              <w:rPr>
                <w:rFonts w:ascii="Arial" w:hAnsi="Arial"/>
                <w:sz w:val="24"/>
                <w:szCs w:val="24"/>
              </w:rPr>
              <w:t>E.</w:t>
            </w:r>
            <w:r w:rsidRPr="009773B7">
              <w:rPr>
                <w:rFonts w:ascii="Arial" w:hAnsi="Arial"/>
                <w:sz w:val="24"/>
                <w:szCs w:val="24"/>
              </w:rPr>
              <w:tab/>
              <w:t>Amount of resources used to purchase or produce the goods that were sold during the reporting period.</w:t>
            </w:r>
          </w:p>
          <w:p w:rsidR="00DA6B44" w:rsidRPr="009773B7" w:rsidRDefault="00DA6B44" w:rsidP="00BD5E9C">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450" w:hanging="450"/>
              <w:rPr>
                <w:rFonts w:ascii="Arial" w:hAnsi="Arial"/>
                <w:sz w:val="24"/>
                <w:szCs w:val="24"/>
              </w:rPr>
            </w:pPr>
            <w:r w:rsidRPr="009773B7">
              <w:rPr>
                <w:rFonts w:ascii="Arial" w:hAnsi="Arial"/>
                <w:sz w:val="24"/>
                <w:szCs w:val="24"/>
              </w:rPr>
              <w:t>F.</w:t>
            </w:r>
            <w:r w:rsidRPr="009773B7">
              <w:rPr>
                <w:rFonts w:ascii="Arial" w:hAnsi="Arial"/>
                <w:sz w:val="24"/>
                <w:szCs w:val="24"/>
              </w:rPr>
              <w:tab/>
              <w:t>Total expenses directly related to operations.</w:t>
            </w:r>
          </w:p>
          <w:p w:rsidR="00DA6B44" w:rsidRPr="009773B7" w:rsidRDefault="00DA6B44" w:rsidP="00BD5E9C">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450" w:hanging="450"/>
              <w:rPr>
                <w:rFonts w:ascii="Arial" w:hAnsi="Arial"/>
                <w:sz w:val="24"/>
                <w:szCs w:val="24"/>
              </w:rPr>
            </w:pPr>
            <w:r w:rsidRPr="009773B7">
              <w:rPr>
                <w:rFonts w:ascii="Arial" w:hAnsi="Arial"/>
                <w:sz w:val="24"/>
                <w:szCs w:val="24"/>
              </w:rPr>
              <w:t>G.</w:t>
            </w:r>
            <w:r w:rsidRPr="009773B7">
              <w:rPr>
                <w:rFonts w:ascii="Arial" w:hAnsi="Arial"/>
                <w:sz w:val="24"/>
                <w:szCs w:val="24"/>
              </w:rPr>
              <w:tab/>
              <w:t xml:space="preserve">Income before all income tax and before discontinued operations and extraordinary items (if any).  </w:t>
            </w:r>
          </w:p>
          <w:p w:rsidR="00DA6B44" w:rsidRPr="009773B7" w:rsidRDefault="00DA6B44" w:rsidP="00BD5E9C">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450" w:hanging="450"/>
              <w:rPr>
                <w:rFonts w:ascii="Arial" w:hAnsi="Arial"/>
                <w:sz w:val="24"/>
                <w:szCs w:val="24"/>
              </w:rPr>
            </w:pPr>
            <w:r w:rsidRPr="009773B7">
              <w:rPr>
                <w:rFonts w:ascii="Arial" w:hAnsi="Arial"/>
                <w:sz w:val="24"/>
                <w:szCs w:val="24"/>
              </w:rPr>
              <w:t>H.</w:t>
            </w:r>
            <w:r w:rsidRPr="009773B7">
              <w:rPr>
                <w:rFonts w:ascii="Arial" w:hAnsi="Arial"/>
                <w:sz w:val="24"/>
                <w:szCs w:val="24"/>
              </w:rPr>
              <w:tab/>
              <w:t>Cost of money (borrowing) over time.</w:t>
            </w:r>
          </w:p>
          <w:p w:rsidR="00DA6B44" w:rsidRPr="009773B7" w:rsidRDefault="00DA6B44" w:rsidP="00BD5E9C">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450" w:hanging="450"/>
              <w:rPr>
                <w:rFonts w:ascii="Arial" w:hAnsi="Arial"/>
                <w:sz w:val="24"/>
                <w:szCs w:val="24"/>
              </w:rPr>
            </w:pPr>
            <w:r w:rsidRPr="009773B7">
              <w:rPr>
                <w:rFonts w:ascii="Arial" w:hAnsi="Arial"/>
                <w:sz w:val="24"/>
                <w:szCs w:val="24"/>
              </w:rPr>
              <w:t>I.</w:t>
            </w:r>
            <w:r w:rsidRPr="009773B7">
              <w:rPr>
                <w:rFonts w:ascii="Arial" w:hAnsi="Arial"/>
                <w:sz w:val="24"/>
                <w:szCs w:val="24"/>
              </w:rPr>
              <w:tab/>
              <w:t>Item that is both unusual and infrequent.</w:t>
            </w:r>
          </w:p>
          <w:p w:rsidR="00DA6B44" w:rsidRPr="009773B7" w:rsidRDefault="00DA6B44" w:rsidP="00BD5E9C">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450" w:hanging="450"/>
              <w:rPr>
                <w:rFonts w:ascii="Arial" w:hAnsi="Arial"/>
                <w:sz w:val="24"/>
                <w:szCs w:val="24"/>
              </w:rPr>
            </w:pPr>
            <w:r w:rsidRPr="009773B7">
              <w:rPr>
                <w:rFonts w:ascii="Arial" w:hAnsi="Arial"/>
                <w:sz w:val="24"/>
                <w:szCs w:val="24"/>
              </w:rPr>
              <w:t>J.</w:t>
            </w:r>
            <w:r w:rsidRPr="009773B7">
              <w:rPr>
                <w:rFonts w:ascii="Arial" w:hAnsi="Arial"/>
                <w:sz w:val="24"/>
                <w:szCs w:val="24"/>
              </w:rPr>
              <w:tab/>
              <w:t>Net income divided by average shares outstanding.</w:t>
            </w:r>
          </w:p>
          <w:p w:rsidR="00DA6B44" w:rsidRPr="009773B7" w:rsidRDefault="00DA6B44" w:rsidP="00BD5E9C">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450" w:hanging="450"/>
              <w:rPr>
                <w:rFonts w:ascii="Arial" w:hAnsi="Arial"/>
                <w:sz w:val="24"/>
                <w:szCs w:val="24"/>
              </w:rPr>
            </w:pPr>
            <w:r w:rsidRPr="009773B7">
              <w:rPr>
                <w:rFonts w:ascii="Arial" w:hAnsi="Arial"/>
                <w:sz w:val="24"/>
                <w:szCs w:val="24"/>
              </w:rPr>
              <w:t>K.</w:t>
            </w:r>
            <w:r w:rsidRPr="009773B7">
              <w:rPr>
                <w:rFonts w:ascii="Arial" w:hAnsi="Arial"/>
                <w:sz w:val="24"/>
                <w:szCs w:val="24"/>
              </w:rPr>
              <w:tab/>
              <w:t>Income before unusual and infrequent items and the related income tax.</w:t>
            </w:r>
          </w:p>
          <w:p w:rsidR="00DA6B44" w:rsidRPr="009773B7" w:rsidRDefault="00DA6B44" w:rsidP="00BD5E9C">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rPr>
                <w:rFonts w:ascii="Arial" w:hAnsi="Arial"/>
                <w:sz w:val="24"/>
                <w:szCs w:val="24"/>
              </w:rPr>
            </w:pPr>
            <w:r w:rsidRPr="009773B7">
              <w:rPr>
                <w:rFonts w:ascii="Arial" w:hAnsi="Arial"/>
                <w:sz w:val="24"/>
                <w:szCs w:val="24"/>
              </w:rPr>
              <w:t xml:space="preserve">L. </w:t>
            </w:r>
            <w:r w:rsidRPr="009773B7">
              <w:rPr>
                <w:rFonts w:ascii="Arial" w:hAnsi="Arial"/>
                <w:sz w:val="24"/>
                <w:szCs w:val="24"/>
              </w:rPr>
              <w:tab/>
              <w:t>None of the above.</w:t>
            </w:r>
          </w:p>
        </w:tc>
      </w:tr>
    </w:tbl>
    <w:p w:rsidR="00DA6B44" w:rsidRPr="009773B7" w:rsidRDefault="00DA6B44">
      <w:pPr>
        <w:rPr>
          <w:rFonts w:ascii="Arial" w:hAnsi="Arial"/>
          <w:b/>
          <w:sz w:val="24"/>
        </w:rPr>
      </w:pPr>
    </w:p>
    <w:p w:rsidR="00DA6B44" w:rsidRDefault="00DA6B44">
      <w:pPr>
        <w:rPr>
          <w:rFonts w:ascii="Arial" w:hAnsi="Arial"/>
          <w:b/>
          <w:sz w:val="24"/>
        </w:rPr>
      </w:pPr>
      <w:r>
        <w:rPr>
          <w:rFonts w:ascii="Arial" w:hAnsi="Arial"/>
          <w:b/>
          <w:sz w:val="24"/>
        </w:rPr>
        <w:br w:type="page"/>
      </w:r>
    </w:p>
    <w:p w:rsidR="00DA6B44" w:rsidRDefault="00DA6B44" w:rsidP="00344812">
      <w:pPr>
        <w:outlineLvl w:val="0"/>
        <w:rPr>
          <w:rFonts w:ascii="Arial" w:hAnsi="Arial"/>
          <w:b/>
          <w:sz w:val="24"/>
        </w:rPr>
      </w:pPr>
    </w:p>
    <w:p w:rsidR="00DA6B44" w:rsidRPr="009773B7" w:rsidRDefault="00DA6B44" w:rsidP="00344812">
      <w:pPr>
        <w:outlineLvl w:val="0"/>
        <w:rPr>
          <w:rFonts w:ascii="Arial" w:hAnsi="Arial"/>
          <w:b/>
          <w:sz w:val="24"/>
        </w:rPr>
      </w:pPr>
      <w:r w:rsidRPr="009773B7">
        <w:rPr>
          <w:rFonts w:ascii="Arial" w:hAnsi="Arial"/>
          <w:b/>
          <w:sz w:val="24"/>
        </w:rPr>
        <w:t>E5-</w:t>
      </w:r>
      <w:r>
        <w:rPr>
          <w:rFonts w:ascii="Arial" w:hAnsi="Arial"/>
          <w:b/>
          <w:sz w:val="24"/>
        </w:rPr>
        <w:t>8</w:t>
      </w:r>
      <w:r w:rsidRPr="009773B7">
        <w:rPr>
          <w:rFonts w:ascii="Arial" w:hAnsi="Arial"/>
          <w:b/>
          <w:sz w:val="24"/>
        </w:rPr>
        <w:t xml:space="preserve">. </w:t>
      </w:r>
    </w:p>
    <w:p w:rsidR="00DA6B44" w:rsidRPr="009773B7" w:rsidRDefault="00DA6B44" w:rsidP="00344812">
      <w:pPr>
        <w:rPr>
          <w:rFonts w:ascii="Arial" w:hAnsi="Arial"/>
          <w:b/>
          <w:sz w:val="24"/>
        </w:rPr>
      </w:pPr>
    </w:p>
    <w:p w:rsidR="00DA6B44" w:rsidRPr="009773B7" w:rsidRDefault="00DA6B44" w:rsidP="00344812">
      <w:pPr>
        <w:ind w:right="630"/>
        <w:jc w:val="center"/>
        <w:outlineLvl w:val="0"/>
        <w:rPr>
          <w:rFonts w:ascii="Arial" w:hAnsi="Arial"/>
          <w:b/>
          <w:sz w:val="24"/>
        </w:rPr>
      </w:pPr>
      <w:r>
        <w:rPr>
          <w:rFonts w:ascii="Arial" w:hAnsi="Arial"/>
          <w:b/>
          <w:sz w:val="24"/>
        </w:rPr>
        <w:t>TOWNSHIP</w:t>
      </w:r>
      <w:r w:rsidRPr="009773B7">
        <w:rPr>
          <w:rFonts w:ascii="Arial" w:hAnsi="Arial"/>
          <w:b/>
          <w:sz w:val="24"/>
        </w:rPr>
        <w:t xml:space="preserve"> CORPORATION</w:t>
      </w:r>
    </w:p>
    <w:p w:rsidR="00DA6B44" w:rsidRPr="009773B7" w:rsidRDefault="00DA6B44" w:rsidP="00344812">
      <w:pPr>
        <w:ind w:right="630"/>
        <w:jc w:val="center"/>
        <w:rPr>
          <w:rFonts w:ascii="Arial" w:hAnsi="Arial"/>
          <w:b/>
          <w:sz w:val="24"/>
        </w:rPr>
      </w:pPr>
      <w:r w:rsidRPr="009773B7">
        <w:rPr>
          <w:rFonts w:ascii="Arial" w:hAnsi="Arial"/>
          <w:b/>
          <w:sz w:val="24"/>
        </w:rPr>
        <w:t>Income Statement</w:t>
      </w:r>
    </w:p>
    <w:p w:rsidR="00DA6B44" w:rsidRPr="009773B7" w:rsidRDefault="00DA6B44" w:rsidP="00344812">
      <w:pPr>
        <w:ind w:right="630"/>
        <w:jc w:val="center"/>
        <w:rPr>
          <w:rFonts w:ascii="Arial" w:hAnsi="Arial"/>
          <w:b/>
          <w:sz w:val="24"/>
        </w:rPr>
      </w:pPr>
      <w:r w:rsidRPr="009773B7">
        <w:rPr>
          <w:rFonts w:ascii="Arial" w:hAnsi="Arial"/>
          <w:b/>
          <w:sz w:val="24"/>
        </w:rPr>
        <w:t xml:space="preserve">For the Year Ended December 31, </w:t>
      </w:r>
      <w:r>
        <w:rPr>
          <w:rFonts w:ascii="Arial" w:hAnsi="Arial"/>
          <w:b/>
          <w:sz w:val="24"/>
        </w:rPr>
        <w:t>2015</w:t>
      </w:r>
    </w:p>
    <w:p w:rsidR="00DA6B44" w:rsidRPr="009773B7" w:rsidRDefault="00DA6B44" w:rsidP="00344812">
      <w:pPr>
        <w:rPr>
          <w:rFonts w:ascii="Arial" w:hAnsi="Arial"/>
          <w:sz w:val="24"/>
        </w:rPr>
      </w:pPr>
    </w:p>
    <w:p w:rsidR="00DA6B44" w:rsidRPr="009773B7" w:rsidRDefault="00DA6B44" w:rsidP="00344812">
      <w:pPr>
        <w:tabs>
          <w:tab w:val="left" w:pos="3780"/>
        </w:tabs>
        <w:outlineLvl w:val="0"/>
        <w:rPr>
          <w:rFonts w:ascii="Arial" w:hAnsi="Arial"/>
          <w:sz w:val="24"/>
        </w:rPr>
      </w:pPr>
      <w:r w:rsidRPr="009773B7">
        <w:rPr>
          <w:rFonts w:ascii="Arial" w:hAnsi="Arial"/>
          <w:sz w:val="24"/>
        </w:rPr>
        <w:tab/>
      </w:r>
      <w:r w:rsidRPr="009773B7">
        <w:rPr>
          <w:rFonts w:ascii="Arial" w:hAnsi="Arial"/>
          <w:sz w:val="24"/>
        </w:rPr>
        <w:tab/>
      </w:r>
      <w:r w:rsidRPr="009773B7">
        <w:rPr>
          <w:rFonts w:ascii="Arial" w:hAnsi="Arial"/>
          <w:i/>
          <w:sz w:val="24"/>
        </w:rPr>
        <w:t>Computations in Order</w:t>
      </w:r>
    </w:p>
    <w:p w:rsidR="00DA6B44" w:rsidRPr="009773B7" w:rsidRDefault="00DA6B44" w:rsidP="00344812">
      <w:pPr>
        <w:tabs>
          <w:tab w:val="left" w:leader="dot" w:pos="3780"/>
          <w:tab w:val="left" w:pos="4320"/>
          <w:tab w:val="decimal" w:pos="7200"/>
          <w:tab w:val="decimal" w:pos="8640"/>
        </w:tabs>
        <w:rPr>
          <w:rFonts w:ascii="Arial" w:hAnsi="Arial"/>
          <w:sz w:val="24"/>
        </w:rPr>
      </w:pPr>
      <w:r w:rsidRPr="009773B7">
        <w:rPr>
          <w:rFonts w:ascii="Arial" w:hAnsi="Arial"/>
          <w:sz w:val="24"/>
        </w:rPr>
        <w:t>Sales revenue</w:t>
      </w:r>
      <w:r w:rsidRPr="009773B7">
        <w:rPr>
          <w:rFonts w:ascii="Arial" w:hAnsi="Arial"/>
          <w:sz w:val="24"/>
        </w:rPr>
        <w:tab/>
      </w:r>
      <w:r w:rsidRPr="009773B7">
        <w:rPr>
          <w:rFonts w:ascii="Arial" w:hAnsi="Arial"/>
          <w:sz w:val="24"/>
        </w:rPr>
        <w:tab/>
        <w:t>Given</w:t>
      </w:r>
      <w:r w:rsidRPr="009773B7">
        <w:rPr>
          <w:rFonts w:ascii="Arial" w:hAnsi="Arial"/>
          <w:sz w:val="24"/>
        </w:rPr>
        <w:tab/>
      </w:r>
      <w:r w:rsidRPr="009773B7">
        <w:rPr>
          <w:rFonts w:ascii="Arial" w:hAnsi="Arial"/>
          <w:sz w:val="24"/>
        </w:rPr>
        <w:tab/>
        <w:t>$</w:t>
      </w:r>
      <w:r>
        <w:rPr>
          <w:rFonts w:ascii="Arial" w:hAnsi="Arial"/>
          <w:sz w:val="24"/>
        </w:rPr>
        <w:t>85</w:t>
      </w:r>
      <w:r w:rsidRPr="009773B7">
        <w:rPr>
          <w:rFonts w:ascii="Arial" w:hAnsi="Arial"/>
          <w:sz w:val="24"/>
        </w:rPr>
        <w:t>,000</w:t>
      </w:r>
    </w:p>
    <w:p w:rsidR="00DA6B44" w:rsidRPr="009773B7" w:rsidRDefault="00DA6B44" w:rsidP="00344812">
      <w:pPr>
        <w:tabs>
          <w:tab w:val="left" w:leader="dot" w:pos="3780"/>
          <w:tab w:val="left" w:pos="4320"/>
          <w:tab w:val="decimal" w:pos="7200"/>
          <w:tab w:val="decimal" w:pos="8640"/>
        </w:tabs>
        <w:rPr>
          <w:rFonts w:ascii="Arial" w:hAnsi="Arial"/>
          <w:sz w:val="24"/>
        </w:rPr>
      </w:pPr>
      <w:r w:rsidRPr="009773B7">
        <w:rPr>
          <w:rFonts w:ascii="Arial" w:hAnsi="Arial"/>
          <w:sz w:val="24"/>
        </w:rPr>
        <w:t>Cost of goods sold</w:t>
      </w:r>
      <w:r w:rsidRPr="009773B7">
        <w:rPr>
          <w:rFonts w:ascii="Arial" w:hAnsi="Arial"/>
          <w:sz w:val="24"/>
        </w:rPr>
        <w:tab/>
        <w:t>(a)</w:t>
      </w:r>
      <w:r w:rsidRPr="009773B7">
        <w:rPr>
          <w:rFonts w:ascii="Arial" w:hAnsi="Arial"/>
          <w:sz w:val="24"/>
        </w:rPr>
        <w:tab/>
        <w:t>$</w:t>
      </w:r>
      <w:r>
        <w:rPr>
          <w:rFonts w:ascii="Arial" w:hAnsi="Arial"/>
          <w:sz w:val="24"/>
        </w:rPr>
        <w:t>85</w:t>
      </w:r>
      <w:r w:rsidRPr="009773B7">
        <w:rPr>
          <w:rFonts w:ascii="Arial" w:hAnsi="Arial"/>
          <w:sz w:val="24"/>
        </w:rPr>
        <w:t>,000 - $</w:t>
      </w:r>
      <w:r>
        <w:rPr>
          <w:rFonts w:ascii="Arial" w:hAnsi="Arial"/>
          <w:sz w:val="24"/>
        </w:rPr>
        <w:t>30</w:t>
      </w:r>
      <w:r w:rsidRPr="009773B7">
        <w:rPr>
          <w:rFonts w:ascii="Arial" w:hAnsi="Arial"/>
          <w:sz w:val="24"/>
        </w:rPr>
        <w:t>,000</w:t>
      </w:r>
      <w:r w:rsidRPr="009773B7">
        <w:rPr>
          <w:rFonts w:ascii="Arial" w:hAnsi="Arial"/>
          <w:sz w:val="24"/>
        </w:rPr>
        <w:tab/>
        <w:t xml:space="preserve">  </w:t>
      </w:r>
      <w:r w:rsidRPr="009773B7">
        <w:rPr>
          <w:rFonts w:ascii="Arial" w:hAnsi="Arial"/>
          <w:sz w:val="24"/>
        </w:rPr>
        <w:tab/>
      </w:r>
      <w:r w:rsidRPr="009773B7">
        <w:rPr>
          <w:rFonts w:ascii="Arial" w:hAnsi="Arial"/>
          <w:sz w:val="24"/>
          <w:u w:val="single"/>
        </w:rPr>
        <w:t xml:space="preserve">  </w:t>
      </w:r>
      <w:r>
        <w:rPr>
          <w:rFonts w:ascii="Arial" w:hAnsi="Arial"/>
          <w:sz w:val="24"/>
          <w:u w:val="single"/>
        </w:rPr>
        <w:t>55</w:t>
      </w:r>
      <w:r w:rsidRPr="009773B7">
        <w:rPr>
          <w:rFonts w:ascii="Arial" w:hAnsi="Arial"/>
          <w:sz w:val="24"/>
          <w:u w:val="single"/>
        </w:rPr>
        <w:t>,000</w:t>
      </w:r>
    </w:p>
    <w:p w:rsidR="00DA6B44" w:rsidRPr="009773B7" w:rsidRDefault="00DA6B44" w:rsidP="00344812">
      <w:pPr>
        <w:tabs>
          <w:tab w:val="left" w:leader="dot" w:pos="3780"/>
          <w:tab w:val="left" w:pos="4320"/>
          <w:tab w:val="decimal" w:pos="7200"/>
          <w:tab w:val="decimal" w:pos="8640"/>
        </w:tabs>
        <w:rPr>
          <w:rFonts w:ascii="Arial" w:hAnsi="Arial"/>
          <w:sz w:val="24"/>
        </w:rPr>
      </w:pPr>
      <w:r w:rsidRPr="009773B7">
        <w:rPr>
          <w:rFonts w:ascii="Arial" w:hAnsi="Arial"/>
          <w:sz w:val="24"/>
        </w:rPr>
        <w:t>Gross profit</w:t>
      </w:r>
      <w:r w:rsidRPr="009773B7">
        <w:rPr>
          <w:rFonts w:ascii="Arial" w:hAnsi="Arial"/>
          <w:sz w:val="24"/>
        </w:rPr>
        <w:tab/>
      </w:r>
      <w:r w:rsidRPr="009773B7">
        <w:rPr>
          <w:rFonts w:ascii="Arial" w:hAnsi="Arial"/>
          <w:sz w:val="24"/>
        </w:rPr>
        <w:tab/>
        <w:t>Given</w:t>
      </w:r>
      <w:r w:rsidRPr="009773B7">
        <w:rPr>
          <w:rFonts w:ascii="Arial" w:hAnsi="Arial"/>
          <w:sz w:val="24"/>
        </w:rPr>
        <w:tab/>
        <w:t xml:space="preserve">  </w:t>
      </w:r>
      <w:r w:rsidRPr="009773B7">
        <w:rPr>
          <w:rFonts w:ascii="Arial" w:hAnsi="Arial"/>
          <w:sz w:val="24"/>
        </w:rPr>
        <w:tab/>
      </w:r>
      <w:r>
        <w:rPr>
          <w:rFonts w:ascii="Arial" w:hAnsi="Arial"/>
          <w:sz w:val="24"/>
        </w:rPr>
        <w:t>30</w:t>
      </w:r>
      <w:r w:rsidRPr="009773B7">
        <w:rPr>
          <w:rFonts w:ascii="Arial" w:hAnsi="Arial"/>
          <w:sz w:val="24"/>
        </w:rPr>
        <w:t>,000</w:t>
      </w:r>
    </w:p>
    <w:p w:rsidR="00DA6B44" w:rsidRPr="009773B7" w:rsidRDefault="00DA6B44" w:rsidP="00344812">
      <w:pPr>
        <w:tabs>
          <w:tab w:val="left" w:leader="dot" w:pos="3780"/>
          <w:tab w:val="left" w:pos="4320"/>
          <w:tab w:val="decimal" w:pos="7200"/>
          <w:tab w:val="decimal" w:pos="8640"/>
        </w:tabs>
        <w:rPr>
          <w:rFonts w:ascii="Arial" w:hAnsi="Arial"/>
          <w:sz w:val="24"/>
        </w:rPr>
      </w:pPr>
      <w:r w:rsidRPr="009773B7">
        <w:rPr>
          <w:rFonts w:ascii="Arial" w:hAnsi="Arial"/>
          <w:sz w:val="24"/>
        </w:rPr>
        <w:t>Operating expenses:</w:t>
      </w:r>
    </w:p>
    <w:p w:rsidR="00DA6B44" w:rsidRPr="009773B7" w:rsidRDefault="00DA6B44" w:rsidP="00344812">
      <w:pPr>
        <w:tabs>
          <w:tab w:val="left" w:leader="dot" w:pos="3780"/>
          <w:tab w:val="left" w:pos="4320"/>
          <w:tab w:val="decimal" w:pos="7200"/>
          <w:tab w:val="decimal" w:pos="8640"/>
        </w:tabs>
        <w:rPr>
          <w:rFonts w:ascii="Arial" w:hAnsi="Arial"/>
          <w:sz w:val="24"/>
        </w:rPr>
      </w:pPr>
      <w:r w:rsidRPr="009773B7">
        <w:rPr>
          <w:rFonts w:ascii="Arial" w:hAnsi="Arial"/>
          <w:sz w:val="24"/>
        </w:rPr>
        <w:t xml:space="preserve">  Selling expense</w:t>
      </w:r>
      <w:r w:rsidRPr="009773B7">
        <w:rPr>
          <w:rFonts w:ascii="Arial" w:hAnsi="Arial"/>
          <w:sz w:val="24"/>
        </w:rPr>
        <w:tab/>
        <w:t xml:space="preserve"> </w:t>
      </w:r>
      <w:r w:rsidRPr="009773B7">
        <w:rPr>
          <w:rFonts w:ascii="Arial" w:hAnsi="Arial"/>
          <w:sz w:val="24"/>
        </w:rPr>
        <w:tab/>
        <w:t>Given</w:t>
      </w:r>
      <w:r w:rsidRPr="009773B7">
        <w:rPr>
          <w:rFonts w:ascii="Arial" w:hAnsi="Arial"/>
          <w:sz w:val="24"/>
        </w:rPr>
        <w:tab/>
        <w:t>$7,000</w:t>
      </w:r>
    </w:p>
    <w:p w:rsidR="00DA6B44" w:rsidRPr="009773B7" w:rsidRDefault="00DA6B44" w:rsidP="00344812">
      <w:pPr>
        <w:tabs>
          <w:tab w:val="left" w:leader="dot" w:pos="3780"/>
          <w:tab w:val="left" w:pos="4320"/>
          <w:tab w:val="decimal" w:pos="7200"/>
          <w:tab w:val="decimal" w:pos="8640"/>
        </w:tabs>
        <w:rPr>
          <w:rFonts w:ascii="Arial" w:hAnsi="Arial"/>
          <w:sz w:val="24"/>
        </w:rPr>
      </w:pPr>
      <w:r w:rsidRPr="009773B7">
        <w:rPr>
          <w:rFonts w:ascii="Arial" w:hAnsi="Arial"/>
          <w:sz w:val="24"/>
        </w:rPr>
        <w:t xml:space="preserve">  Administrative expense</w:t>
      </w:r>
      <w:r w:rsidRPr="009773B7">
        <w:rPr>
          <w:rFonts w:ascii="Arial" w:hAnsi="Arial"/>
          <w:sz w:val="24"/>
        </w:rPr>
        <w:tab/>
        <w:t>(c)</w:t>
      </w:r>
      <w:r w:rsidRPr="009773B7">
        <w:rPr>
          <w:rFonts w:ascii="Arial" w:hAnsi="Arial"/>
          <w:sz w:val="24"/>
        </w:rPr>
        <w:tab/>
        <w:t>$1</w:t>
      </w:r>
      <w:r>
        <w:rPr>
          <w:rFonts w:ascii="Arial" w:hAnsi="Arial"/>
          <w:sz w:val="24"/>
        </w:rPr>
        <w:t>7</w:t>
      </w:r>
      <w:r w:rsidRPr="009773B7">
        <w:rPr>
          <w:rFonts w:ascii="Arial" w:hAnsi="Arial"/>
          <w:sz w:val="24"/>
        </w:rPr>
        <w:t>,000 – $7,000</w:t>
      </w:r>
      <w:r w:rsidRPr="009773B7">
        <w:rPr>
          <w:rFonts w:ascii="Arial" w:hAnsi="Arial"/>
          <w:sz w:val="24"/>
        </w:rPr>
        <w:tab/>
        <w:t xml:space="preserve">  </w:t>
      </w:r>
      <w:r w:rsidRPr="009773B7">
        <w:rPr>
          <w:rFonts w:ascii="Arial" w:hAnsi="Arial"/>
          <w:sz w:val="24"/>
          <w:u w:val="single"/>
        </w:rPr>
        <w:t xml:space="preserve">  </w:t>
      </w:r>
      <w:r>
        <w:rPr>
          <w:rFonts w:ascii="Arial" w:hAnsi="Arial"/>
          <w:sz w:val="24"/>
          <w:u w:val="single"/>
        </w:rPr>
        <w:t>10</w:t>
      </w:r>
      <w:r w:rsidRPr="009773B7">
        <w:rPr>
          <w:rFonts w:ascii="Arial" w:hAnsi="Arial"/>
          <w:sz w:val="24"/>
          <w:u w:val="single"/>
        </w:rPr>
        <w:t>,000</w:t>
      </w:r>
    </w:p>
    <w:p w:rsidR="00DA6B44" w:rsidRPr="009773B7" w:rsidRDefault="00DA6B44" w:rsidP="00344812">
      <w:pPr>
        <w:tabs>
          <w:tab w:val="left" w:leader="dot" w:pos="3780"/>
          <w:tab w:val="left" w:pos="4320"/>
          <w:tab w:val="decimal" w:pos="7200"/>
          <w:tab w:val="decimal" w:pos="8640"/>
        </w:tabs>
        <w:rPr>
          <w:rFonts w:ascii="Arial" w:hAnsi="Arial"/>
          <w:sz w:val="24"/>
        </w:rPr>
      </w:pPr>
      <w:r w:rsidRPr="009773B7">
        <w:rPr>
          <w:rFonts w:ascii="Arial" w:hAnsi="Arial"/>
          <w:sz w:val="24"/>
        </w:rPr>
        <w:t>Total operating expenses</w:t>
      </w:r>
      <w:r w:rsidRPr="009773B7">
        <w:rPr>
          <w:rFonts w:ascii="Arial" w:hAnsi="Arial"/>
          <w:sz w:val="24"/>
        </w:rPr>
        <w:tab/>
        <w:t>(b)</w:t>
      </w:r>
      <w:r w:rsidRPr="009773B7">
        <w:rPr>
          <w:rFonts w:ascii="Arial" w:hAnsi="Arial"/>
          <w:sz w:val="24"/>
        </w:rPr>
        <w:tab/>
        <w:t>$</w:t>
      </w:r>
      <w:r>
        <w:rPr>
          <w:rFonts w:ascii="Arial" w:hAnsi="Arial"/>
          <w:sz w:val="24"/>
        </w:rPr>
        <w:t>30</w:t>
      </w:r>
      <w:r w:rsidRPr="009773B7">
        <w:rPr>
          <w:rFonts w:ascii="Arial" w:hAnsi="Arial"/>
          <w:sz w:val="24"/>
        </w:rPr>
        <w:t>,000 – $13,000</w:t>
      </w:r>
      <w:r w:rsidRPr="009773B7">
        <w:rPr>
          <w:rFonts w:ascii="Arial" w:hAnsi="Arial"/>
          <w:sz w:val="24"/>
        </w:rPr>
        <w:tab/>
      </w:r>
      <w:r w:rsidRPr="009773B7">
        <w:rPr>
          <w:rFonts w:ascii="Arial" w:hAnsi="Arial"/>
          <w:sz w:val="24"/>
        </w:rPr>
        <w:tab/>
      </w:r>
      <w:r w:rsidRPr="009773B7">
        <w:rPr>
          <w:rFonts w:ascii="Arial" w:hAnsi="Arial"/>
          <w:sz w:val="24"/>
          <w:u w:val="single"/>
        </w:rPr>
        <w:t xml:space="preserve">  1</w:t>
      </w:r>
      <w:r>
        <w:rPr>
          <w:rFonts w:ascii="Arial" w:hAnsi="Arial"/>
          <w:sz w:val="24"/>
          <w:u w:val="single"/>
        </w:rPr>
        <w:t>7</w:t>
      </w:r>
      <w:r w:rsidRPr="009773B7">
        <w:rPr>
          <w:rFonts w:ascii="Arial" w:hAnsi="Arial"/>
          <w:sz w:val="24"/>
          <w:u w:val="single"/>
        </w:rPr>
        <w:t>,000</w:t>
      </w:r>
    </w:p>
    <w:p w:rsidR="00DA6B44" w:rsidRPr="009773B7" w:rsidRDefault="00DA6B44" w:rsidP="00344812">
      <w:pPr>
        <w:tabs>
          <w:tab w:val="left" w:leader="dot" w:pos="3780"/>
          <w:tab w:val="left" w:pos="4320"/>
          <w:tab w:val="decimal" w:pos="7200"/>
          <w:tab w:val="decimal" w:pos="8640"/>
        </w:tabs>
        <w:rPr>
          <w:rFonts w:ascii="Arial" w:hAnsi="Arial"/>
          <w:sz w:val="24"/>
        </w:rPr>
      </w:pPr>
      <w:r w:rsidRPr="009773B7">
        <w:rPr>
          <w:rFonts w:ascii="Arial" w:hAnsi="Arial"/>
          <w:sz w:val="24"/>
        </w:rPr>
        <w:t>Pretax income</w:t>
      </w:r>
      <w:r w:rsidRPr="009773B7">
        <w:rPr>
          <w:rFonts w:ascii="Arial" w:hAnsi="Arial"/>
          <w:sz w:val="24"/>
        </w:rPr>
        <w:tab/>
      </w:r>
      <w:r w:rsidRPr="009773B7">
        <w:rPr>
          <w:rFonts w:ascii="Arial" w:hAnsi="Arial"/>
          <w:sz w:val="24"/>
        </w:rPr>
        <w:tab/>
        <w:t>Given</w:t>
      </w:r>
      <w:r w:rsidRPr="009773B7">
        <w:rPr>
          <w:rFonts w:ascii="Arial" w:hAnsi="Arial"/>
          <w:sz w:val="24"/>
        </w:rPr>
        <w:tab/>
      </w:r>
      <w:r w:rsidRPr="009773B7">
        <w:rPr>
          <w:rFonts w:ascii="Arial" w:hAnsi="Arial"/>
          <w:sz w:val="24"/>
        </w:rPr>
        <w:tab/>
        <w:t>13,000</w:t>
      </w:r>
    </w:p>
    <w:p w:rsidR="00DA6B44" w:rsidRPr="009773B7" w:rsidRDefault="00DA6B44" w:rsidP="00344812">
      <w:pPr>
        <w:tabs>
          <w:tab w:val="left" w:leader="dot" w:pos="3780"/>
          <w:tab w:val="left" w:pos="4320"/>
          <w:tab w:val="decimal" w:pos="7200"/>
          <w:tab w:val="decimal" w:pos="8640"/>
        </w:tabs>
        <w:rPr>
          <w:rFonts w:ascii="Arial" w:hAnsi="Arial"/>
          <w:sz w:val="24"/>
        </w:rPr>
      </w:pPr>
      <w:r w:rsidRPr="009773B7">
        <w:rPr>
          <w:rFonts w:ascii="Arial" w:hAnsi="Arial"/>
          <w:sz w:val="24"/>
        </w:rPr>
        <w:t xml:space="preserve">    Income tax expense</w:t>
      </w:r>
      <w:r w:rsidRPr="009773B7">
        <w:rPr>
          <w:rFonts w:ascii="Arial" w:hAnsi="Arial"/>
          <w:sz w:val="24"/>
        </w:rPr>
        <w:tab/>
        <w:t>(d)</w:t>
      </w:r>
      <w:r w:rsidRPr="009773B7">
        <w:rPr>
          <w:rFonts w:ascii="Arial" w:hAnsi="Arial"/>
          <w:sz w:val="24"/>
        </w:rPr>
        <w:tab/>
        <w:t>$13,000 x 3</w:t>
      </w:r>
      <w:r>
        <w:rPr>
          <w:rFonts w:ascii="Arial" w:hAnsi="Arial"/>
          <w:sz w:val="24"/>
        </w:rPr>
        <w:t>5</w:t>
      </w:r>
      <w:r w:rsidRPr="009773B7">
        <w:rPr>
          <w:rFonts w:ascii="Arial" w:hAnsi="Arial"/>
          <w:sz w:val="24"/>
        </w:rPr>
        <w:t>%*</w:t>
      </w:r>
      <w:r w:rsidRPr="009773B7">
        <w:rPr>
          <w:rFonts w:ascii="Arial" w:hAnsi="Arial"/>
          <w:sz w:val="24"/>
        </w:rPr>
        <w:tab/>
      </w:r>
      <w:r w:rsidRPr="009773B7">
        <w:rPr>
          <w:rFonts w:ascii="Arial" w:hAnsi="Arial"/>
          <w:sz w:val="24"/>
        </w:rPr>
        <w:tab/>
        <w:t xml:space="preserve">    </w:t>
      </w:r>
      <w:r w:rsidRPr="009773B7">
        <w:rPr>
          <w:rFonts w:ascii="Arial" w:hAnsi="Arial"/>
          <w:sz w:val="24"/>
          <w:u w:val="single"/>
        </w:rPr>
        <w:t xml:space="preserve">    </w:t>
      </w:r>
      <w:r>
        <w:rPr>
          <w:rFonts w:ascii="Arial" w:hAnsi="Arial"/>
          <w:sz w:val="24"/>
          <w:u w:val="single"/>
        </w:rPr>
        <w:t>4,550</w:t>
      </w:r>
    </w:p>
    <w:p w:rsidR="00DA6B44" w:rsidRPr="009773B7" w:rsidRDefault="00DA6B44" w:rsidP="00344812">
      <w:pPr>
        <w:tabs>
          <w:tab w:val="left" w:leader="dot" w:pos="3780"/>
          <w:tab w:val="left" w:pos="4320"/>
          <w:tab w:val="decimal" w:pos="7200"/>
          <w:tab w:val="decimal" w:pos="8640"/>
        </w:tabs>
        <w:rPr>
          <w:rFonts w:ascii="Arial" w:hAnsi="Arial"/>
          <w:sz w:val="24"/>
        </w:rPr>
      </w:pPr>
      <w:r w:rsidRPr="009773B7">
        <w:rPr>
          <w:rFonts w:ascii="Arial" w:hAnsi="Arial"/>
          <w:sz w:val="24"/>
        </w:rPr>
        <w:t>Net income</w:t>
      </w:r>
      <w:r w:rsidRPr="009773B7">
        <w:rPr>
          <w:rFonts w:ascii="Arial" w:hAnsi="Arial"/>
          <w:sz w:val="24"/>
        </w:rPr>
        <w:tab/>
        <w:t>(e)</w:t>
      </w:r>
      <w:r w:rsidRPr="009773B7">
        <w:rPr>
          <w:rFonts w:ascii="Arial" w:hAnsi="Arial"/>
          <w:sz w:val="24"/>
        </w:rPr>
        <w:tab/>
        <w:t>$13,000 – $</w:t>
      </w:r>
      <w:r>
        <w:rPr>
          <w:rFonts w:ascii="Arial" w:hAnsi="Arial"/>
          <w:sz w:val="24"/>
        </w:rPr>
        <w:t>4,550</w:t>
      </w:r>
      <w:r w:rsidRPr="009773B7">
        <w:rPr>
          <w:rFonts w:ascii="Arial" w:hAnsi="Arial"/>
          <w:sz w:val="24"/>
        </w:rPr>
        <w:tab/>
      </w:r>
      <w:r w:rsidRPr="009773B7">
        <w:rPr>
          <w:rFonts w:ascii="Arial" w:hAnsi="Arial"/>
          <w:sz w:val="24"/>
        </w:rPr>
        <w:tab/>
      </w:r>
      <w:r w:rsidRPr="009773B7">
        <w:rPr>
          <w:rFonts w:ascii="Arial" w:hAnsi="Arial"/>
          <w:sz w:val="24"/>
          <w:u w:val="double"/>
        </w:rPr>
        <w:t xml:space="preserve">$  </w:t>
      </w:r>
      <w:r>
        <w:rPr>
          <w:rFonts w:ascii="Arial" w:hAnsi="Arial"/>
          <w:sz w:val="24"/>
          <w:u w:val="double"/>
        </w:rPr>
        <w:t>8,450</w:t>
      </w:r>
    </w:p>
    <w:p w:rsidR="00DA6B44" w:rsidRPr="009773B7" w:rsidRDefault="00DA6B44" w:rsidP="00344812">
      <w:pPr>
        <w:rPr>
          <w:rFonts w:ascii="Arial" w:hAnsi="Arial"/>
          <w:sz w:val="24"/>
        </w:rPr>
      </w:pPr>
    </w:p>
    <w:p w:rsidR="00DA6B44" w:rsidRPr="009773B7" w:rsidRDefault="00DA6B44" w:rsidP="00344812">
      <w:pPr>
        <w:rPr>
          <w:rFonts w:ascii="Arial" w:hAnsi="Arial"/>
          <w:sz w:val="24"/>
        </w:rPr>
      </w:pPr>
      <w:r w:rsidRPr="009773B7">
        <w:rPr>
          <w:rFonts w:ascii="Arial" w:hAnsi="Arial"/>
          <w:sz w:val="24"/>
        </w:rPr>
        <w:t>Earnings per share ($</w:t>
      </w:r>
      <w:r>
        <w:rPr>
          <w:rFonts w:ascii="Arial" w:hAnsi="Arial"/>
          <w:sz w:val="24"/>
        </w:rPr>
        <w:t>8,450</w:t>
      </w:r>
      <w:r w:rsidRPr="009773B7">
        <w:rPr>
          <w:rFonts w:ascii="Arial" w:hAnsi="Arial"/>
          <w:sz w:val="24"/>
        </w:rPr>
        <w:t xml:space="preserve"> </w:t>
      </w:r>
      <w:r w:rsidRPr="009773B7">
        <w:rPr>
          <w:rFonts w:ascii="Arial" w:hAnsi="Arial"/>
          <w:sz w:val="24"/>
          <w:szCs w:val="24"/>
        </w:rPr>
        <w:sym w:font="Symbol" w:char="F0B8"/>
      </w:r>
      <w:r w:rsidRPr="009773B7">
        <w:rPr>
          <w:rFonts w:ascii="Arial" w:hAnsi="Arial"/>
          <w:sz w:val="24"/>
        </w:rPr>
        <w:t xml:space="preserve"> </w:t>
      </w:r>
      <w:r>
        <w:rPr>
          <w:rFonts w:ascii="Arial" w:hAnsi="Arial"/>
          <w:sz w:val="24"/>
        </w:rPr>
        <w:t>2</w:t>
      </w:r>
      <w:r w:rsidRPr="009773B7">
        <w:rPr>
          <w:rFonts w:ascii="Arial" w:hAnsi="Arial"/>
          <w:sz w:val="24"/>
        </w:rPr>
        <w:t xml:space="preserve">,500 shares*)   </w:t>
      </w:r>
      <w:r w:rsidRPr="009773B7">
        <w:rPr>
          <w:rFonts w:ascii="Arial" w:hAnsi="Arial"/>
          <w:sz w:val="24"/>
          <w:u w:val="double"/>
        </w:rPr>
        <w:t>$</w:t>
      </w:r>
      <w:r>
        <w:rPr>
          <w:rFonts w:ascii="Arial" w:hAnsi="Arial"/>
          <w:sz w:val="24"/>
          <w:u w:val="double"/>
        </w:rPr>
        <w:t>3.38</w:t>
      </w:r>
    </w:p>
    <w:p w:rsidR="00DA6B44" w:rsidRPr="009773B7" w:rsidRDefault="00DA6B44" w:rsidP="00344812">
      <w:pPr>
        <w:rPr>
          <w:rFonts w:ascii="Arial" w:hAnsi="Arial"/>
          <w:sz w:val="24"/>
        </w:rPr>
      </w:pPr>
    </w:p>
    <w:p w:rsidR="00DA6B44" w:rsidRPr="009773B7" w:rsidRDefault="00DA6B44" w:rsidP="00344812">
      <w:pPr>
        <w:rPr>
          <w:rFonts w:ascii="Arial" w:hAnsi="Arial"/>
          <w:sz w:val="24"/>
        </w:rPr>
      </w:pPr>
      <w:r w:rsidRPr="009773B7">
        <w:rPr>
          <w:rFonts w:ascii="Arial" w:hAnsi="Arial"/>
          <w:sz w:val="24"/>
        </w:rPr>
        <w:t>*Given</w:t>
      </w:r>
    </w:p>
    <w:p w:rsidR="00DA6B44" w:rsidRDefault="00DA6B44">
      <w:pPr>
        <w:rPr>
          <w:rFonts w:ascii="Arial" w:hAnsi="Arial"/>
          <w:b/>
          <w:sz w:val="24"/>
        </w:rPr>
      </w:pPr>
    </w:p>
    <w:tbl>
      <w:tblPr>
        <w:tblW w:w="9396" w:type="dxa"/>
        <w:tblLayout w:type="fixed"/>
        <w:tblCellMar>
          <w:left w:w="36" w:type="dxa"/>
          <w:right w:w="36" w:type="dxa"/>
        </w:tblCellMar>
        <w:tblLook w:val="0000"/>
      </w:tblPr>
      <w:tblGrid>
        <w:gridCol w:w="2736"/>
        <w:gridCol w:w="216"/>
        <w:gridCol w:w="1854"/>
        <w:gridCol w:w="216"/>
        <w:gridCol w:w="2484"/>
        <w:gridCol w:w="180"/>
        <w:gridCol w:w="1710"/>
      </w:tblGrid>
      <w:tr w:rsidR="00DA6B44" w:rsidRPr="007A385D" w:rsidTr="00C279D0">
        <w:tc>
          <w:tcPr>
            <w:tcW w:w="2736" w:type="dxa"/>
          </w:tcPr>
          <w:p w:rsidR="00DA6B44" w:rsidRPr="00225D40" w:rsidRDefault="00DA6B44" w:rsidP="00C279D0">
            <w:pPr>
              <w:keepNext/>
              <w:outlineLvl w:val="0"/>
              <w:rPr>
                <w:rFonts w:ascii="Arial" w:hAnsi="Arial"/>
                <w:sz w:val="24"/>
                <w:szCs w:val="24"/>
              </w:rPr>
            </w:pPr>
            <w:r w:rsidRPr="00225D40">
              <w:rPr>
                <w:rFonts w:ascii="Arial" w:hAnsi="Arial"/>
                <w:sz w:val="24"/>
                <w:szCs w:val="24"/>
              </w:rPr>
              <w:t>Gross profit percentage</w:t>
            </w:r>
          </w:p>
        </w:tc>
        <w:tc>
          <w:tcPr>
            <w:tcW w:w="216" w:type="dxa"/>
          </w:tcPr>
          <w:p w:rsidR="00DA6B44" w:rsidRPr="00225D40" w:rsidRDefault="00DA6B44" w:rsidP="00C279D0">
            <w:pPr>
              <w:keepNext/>
              <w:outlineLvl w:val="0"/>
              <w:rPr>
                <w:rFonts w:ascii="Arial" w:hAnsi="Arial"/>
                <w:sz w:val="24"/>
                <w:szCs w:val="24"/>
              </w:rPr>
            </w:pPr>
            <w:r w:rsidRPr="00546318">
              <w:rPr>
                <w:rFonts w:ascii="Arial" w:hAnsi="Arial"/>
                <w:sz w:val="24"/>
                <w:szCs w:val="24"/>
              </w:rPr>
              <w:t>=</w:t>
            </w:r>
          </w:p>
        </w:tc>
        <w:tc>
          <w:tcPr>
            <w:tcW w:w="1854" w:type="dxa"/>
            <w:tcBorders>
              <w:bottom w:val="single" w:sz="4" w:space="0" w:color="auto"/>
            </w:tcBorders>
          </w:tcPr>
          <w:p w:rsidR="00DA6B44" w:rsidRPr="00225D40" w:rsidRDefault="00DA6B44" w:rsidP="00C279D0">
            <w:pPr>
              <w:keepNext/>
              <w:jc w:val="center"/>
              <w:outlineLvl w:val="0"/>
              <w:rPr>
                <w:rFonts w:ascii="Arial" w:hAnsi="Arial"/>
                <w:sz w:val="24"/>
                <w:szCs w:val="24"/>
              </w:rPr>
            </w:pPr>
            <w:r w:rsidRPr="00225D40">
              <w:rPr>
                <w:rFonts w:ascii="Arial" w:hAnsi="Arial"/>
                <w:sz w:val="24"/>
                <w:szCs w:val="24"/>
              </w:rPr>
              <w:t>Gross profit</w:t>
            </w:r>
          </w:p>
        </w:tc>
        <w:tc>
          <w:tcPr>
            <w:tcW w:w="216" w:type="dxa"/>
          </w:tcPr>
          <w:p w:rsidR="00DA6B44" w:rsidRPr="00225D40" w:rsidRDefault="00DA6B44" w:rsidP="00C279D0">
            <w:pPr>
              <w:keepNext/>
              <w:jc w:val="center"/>
              <w:outlineLvl w:val="0"/>
              <w:rPr>
                <w:rFonts w:ascii="Arial" w:hAnsi="Arial"/>
                <w:sz w:val="24"/>
                <w:szCs w:val="24"/>
              </w:rPr>
            </w:pPr>
            <w:r w:rsidRPr="00546318">
              <w:rPr>
                <w:rFonts w:ascii="Arial" w:hAnsi="Arial"/>
                <w:sz w:val="24"/>
                <w:szCs w:val="24"/>
              </w:rPr>
              <w:t>=</w:t>
            </w:r>
          </w:p>
        </w:tc>
        <w:tc>
          <w:tcPr>
            <w:tcW w:w="2484" w:type="dxa"/>
            <w:tcBorders>
              <w:bottom w:val="single" w:sz="4" w:space="0" w:color="auto"/>
            </w:tcBorders>
          </w:tcPr>
          <w:p w:rsidR="00DA6B44" w:rsidRPr="00225D40" w:rsidRDefault="00DA6B44" w:rsidP="00C279D0">
            <w:pPr>
              <w:keepNext/>
              <w:jc w:val="center"/>
              <w:outlineLvl w:val="0"/>
              <w:rPr>
                <w:rFonts w:ascii="Arial" w:hAnsi="Arial"/>
                <w:sz w:val="24"/>
                <w:szCs w:val="24"/>
              </w:rPr>
            </w:pPr>
            <w:r>
              <w:rPr>
                <w:rFonts w:ascii="Arial" w:hAnsi="Arial"/>
                <w:sz w:val="24"/>
                <w:szCs w:val="24"/>
              </w:rPr>
              <w:t>30,000</w:t>
            </w:r>
          </w:p>
        </w:tc>
        <w:tc>
          <w:tcPr>
            <w:tcW w:w="180" w:type="dxa"/>
          </w:tcPr>
          <w:p w:rsidR="00DA6B44" w:rsidRPr="00225D40" w:rsidRDefault="00DA6B44" w:rsidP="00C279D0">
            <w:pPr>
              <w:keepNext/>
              <w:jc w:val="center"/>
              <w:outlineLvl w:val="0"/>
              <w:rPr>
                <w:rFonts w:ascii="Arial" w:hAnsi="Arial"/>
                <w:sz w:val="24"/>
                <w:szCs w:val="24"/>
              </w:rPr>
            </w:pPr>
            <w:r w:rsidRPr="00546318">
              <w:rPr>
                <w:rFonts w:ascii="Arial" w:hAnsi="Arial"/>
                <w:sz w:val="24"/>
                <w:szCs w:val="24"/>
              </w:rPr>
              <w:t>=</w:t>
            </w:r>
          </w:p>
        </w:tc>
        <w:tc>
          <w:tcPr>
            <w:tcW w:w="1710" w:type="dxa"/>
          </w:tcPr>
          <w:p w:rsidR="00DA6B44" w:rsidRPr="00225D40" w:rsidRDefault="00DA6B44" w:rsidP="00225D40">
            <w:pPr>
              <w:rPr>
                <w:rFonts w:ascii="Arial" w:hAnsi="Arial"/>
                <w:sz w:val="24"/>
                <w:szCs w:val="24"/>
              </w:rPr>
            </w:pPr>
            <w:r w:rsidRPr="00225D40">
              <w:rPr>
                <w:rFonts w:ascii="Arial" w:hAnsi="Arial"/>
                <w:sz w:val="24"/>
                <w:szCs w:val="24"/>
              </w:rPr>
              <w:t xml:space="preserve"> 0.</w:t>
            </w:r>
            <w:r>
              <w:rPr>
                <w:rFonts w:ascii="Arial" w:hAnsi="Arial"/>
                <w:sz w:val="24"/>
                <w:szCs w:val="24"/>
              </w:rPr>
              <w:t>353</w:t>
            </w:r>
            <w:r w:rsidRPr="00546318">
              <w:rPr>
                <w:rFonts w:ascii="Arial" w:hAnsi="Arial"/>
                <w:sz w:val="24"/>
                <w:szCs w:val="24"/>
              </w:rPr>
              <w:t xml:space="preserve"> (</w:t>
            </w:r>
            <w:r>
              <w:rPr>
                <w:rFonts w:ascii="Arial" w:hAnsi="Arial"/>
                <w:sz w:val="24"/>
                <w:szCs w:val="24"/>
              </w:rPr>
              <w:t>35.3</w:t>
            </w:r>
            <w:r w:rsidRPr="00546318">
              <w:rPr>
                <w:rFonts w:ascii="Arial" w:hAnsi="Arial"/>
                <w:sz w:val="24"/>
                <w:szCs w:val="24"/>
              </w:rPr>
              <w:t>%)</w:t>
            </w:r>
          </w:p>
        </w:tc>
      </w:tr>
      <w:tr w:rsidR="00DA6B44" w:rsidRPr="007A385D" w:rsidTr="00C279D0">
        <w:tc>
          <w:tcPr>
            <w:tcW w:w="2736" w:type="dxa"/>
          </w:tcPr>
          <w:p w:rsidR="00DA6B44" w:rsidRPr="007A385D" w:rsidRDefault="00DA6B44" w:rsidP="00C279D0">
            <w:pPr>
              <w:rPr>
                <w:rFonts w:ascii="Arial" w:hAnsi="Arial"/>
                <w:sz w:val="24"/>
                <w:szCs w:val="24"/>
              </w:rPr>
            </w:pPr>
          </w:p>
        </w:tc>
        <w:tc>
          <w:tcPr>
            <w:tcW w:w="216" w:type="dxa"/>
          </w:tcPr>
          <w:p w:rsidR="00DA6B44" w:rsidRPr="007C791B" w:rsidRDefault="00DA6B44" w:rsidP="00C279D0">
            <w:pPr>
              <w:rPr>
                <w:rFonts w:ascii="Arial" w:hAnsi="Arial"/>
                <w:sz w:val="24"/>
                <w:szCs w:val="24"/>
              </w:rPr>
            </w:pPr>
          </w:p>
        </w:tc>
        <w:tc>
          <w:tcPr>
            <w:tcW w:w="1854" w:type="dxa"/>
          </w:tcPr>
          <w:p w:rsidR="00DA6B44" w:rsidRPr="00225D40" w:rsidRDefault="00DA6B44" w:rsidP="00C279D0">
            <w:pPr>
              <w:jc w:val="center"/>
              <w:rPr>
                <w:rFonts w:ascii="Arial" w:hAnsi="Arial"/>
                <w:sz w:val="24"/>
                <w:szCs w:val="24"/>
              </w:rPr>
            </w:pPr>
            <w:r w:rsidRPr="00225D40">
              <w:rPr>
                <w:rFonts w:ascii="Arial" w:hAnsi="Arial"/>
                <w:sz w:val="24"/>
                <w:szCs w:val="24"/>
              </w:rPr>
              <w:t>Net sales</w:t>
            </w:r>
          </w:p>
        </w:tc>
        <w:tc>
          <w:tcPr>
            <w:tcW w:w="216" w:type="dxa"/>
          </w:tcPr>
          <w:p w:rsidR="00DA6B44" w:rsidRPr="00225D40" w:rsidRDefault="00DA6B44" w:rsidP="00C279D0">
            <w:pPr>
              <w:jc w:val="center"/>
              <w:rPr>
                <w:rFonts w:ascii="Arial" w:hAnsi="Arial"/>
                <w:sz w:val="24"/>
                <w:szCs w:val="24"/>
              </w:rPr>
            </w:pPr>
          </w:p>
        </w:tc>
        <w:tc>
          <w:tcPr>
            <w:tcW w:w="2484" w:type="dxa"/>
          </w:tcPr>
          <w:p w:rsidR="00DA6B44" w:rsidRPr="007A385D" w:rsidRDefault="00DA6B44" w:rsidP="00C279D0">
            <w:pPr>
              <w:jc w:val="center"/>
              <w:rPr>
                <w:rFonts w:ascii="Arial" w:hAnsi="Arial"/>
                <w:sz w:val="24"/>
                <w:szCs w:val="24"/>
              </w:rPr>
            </w:pPr>
            <w:r>
              <w:rPr>
                <w:rFonts w:ascii="Arial" w:hAnsi="Arial"/>
                <w:sz w:val="24"/>
                <w:szCs w:val="24"/>
              </w:rPr>
              <w:t>85,000</w:t>
            </w:r>
          </w:p>
        </w:tc>
        <w:tc>
          <w:tcPr>
            <w:tcW w:w="180" w:type="dxa"/>
          </w:tcPr>
          <w:p w:rsidR="00DA6B44" w:rsidRPr="007C791B" w:rsidRDefault="00DA6B44" w:rsidP="00C279D0">
            <w:pPr>
              <w:jc w:val="center"/>
              <w:rPr>
                <w:rFonts w:ascii="Arial" w:hAnsi="Arial"/>
                <w:sz w:val="24"/>
                <w:szCs w:val="24"/>
              </w:rPr>
            </w:pPr>
          </w:p>
        </w:tc>
        <w:tc>
          <w:tcPr>
            <w:tcW w:w="1710" w:type="dxa"/>
          </w:tcPr>
          <w:p w:rsidR="00DA6B44" w:rsidRPr="00225D40" w:rsidRDefault="00DA6B44" w:rsidP="00C279D0">
            <w:pPr>
              <w:rPr>
                <w:rFonts w:ascii="Arial" w:hAnsi="Arial"/>
                <w:sz w:val="24"/>
                <w:szCs w:val="24"/>
              </w:rPr>
            </w:pPr>
          </w:p>
        </w:tc>
      </w:tr>
    </w:tbl>
    <w:p w:rsidR="00DA6B44" w:rsidRDefault="00DA6B44">
      <w:pPr>
        <w:rPr>
          <w:rFonts w:ascii="Arial" w:hAnsi="Arial"/>
          <w:b/>
          <w:sz w:val="24"/>
        </w:rPr>
      </w:pPr>
    </w:p>
    <w:p w:rsidR="00DA6B44" w:rsidRPr="009773B7" w:rsidRDefault="00DA6B44">
      <w:pPr>
        <w:rPr>
          <w:rFonts w:ascii="Arial" w:hAnsi="Arial"/>
          <w:b/>
          <w:sz w:val="24"/>
        </w:rPr>
      </w:pPr>
    </w:p>
    <w:p w:rsidR="00DA6B44" w:rsidRDefault="00DA6B44">
      <w:pPr>
        <w:rPr>
          <w:rFonts w:ascii="Arial" w:hAnsi="Arial"/>
          <w:b/>
          <w:sz w:val="24"/>
        </w:rPr>
      </w:pPr>
      <w:r>
        <w:rPr>
          <w:rFonts w:ascii="Arial" w:hAnsi="Arial"/>
          <w:b/>
          <w:sz w:val="24"/>
        </w:rPr>
        <w:br w:type="page"/>
      </w:r>
    </w:p>
    <w:p w:rsidR="00DA6B44" w:rsidRPr="009773B7" w:rsidRDefault="00DA6B44" w:rsidP="00344812">
      <w:pPr>
        <w:keepNext/>
        <w:outlineLvl w:val="0"/>
        <w:rPr>
          <w:rFonts w:ascii="Arial" w:hAnsi="Arial"/>
          <w:b/>
          <w:sz w:val="24"/>
        </w:rPr>
      </w:pPr>
      <w:r w:rsidRPr="009773B7">
        <w:rPr>
          <w:rFonts w:ascii="Arial" w:hAnsi="Arial"/>
          <w:b/>
          <w:sz w:val="24"/>
        </w:rPr>
        <w:t>E5-</w:t>
      </w:r>
      <w:r>
        <w:rPr>
          <w:rFonts w:ascii="Arial" w:hAnsi="Arial"/>
          <w:b/>
          <w:sz w:val="24"/>
        </w:rPr>
        <w:t>9</w:t>
      </w:r>
      <w:r w:rsidRPr="009773B7">
        <w:rPr>
          <w:rFonts w:ascii="Arial" w:hAnsi="Arial"/>
          <w:b/>
          <w:sz w:val="24"/>
        </w:rPr>
        <w:t xml:space="preserve">. </w:t>
      </w:r>
    </w:p>
    <w:p w:rsidR="00DA6B44" w:rsidRPr="009773B7" w:rsidRDefault="00DA6B44" w:rsidP="00344812">
      <w:pPr>
        <w:rPr>
          <w:rFonts w:ascii="Arial" w:hAnsi="Arial"/>
          <w:b/>
          <w:sz w:val="24"/>
        </w:rPr>
      </w:pPr>
    </w:p>
    <w:p w:rsidR="00DA6B44" w:rsidRPr="009773B7" w:rsidRDefault="00DA6B44" w:rsidP="00344812">
      <w:pPr>
        <w:keepNext/>
        <w:tabs>
          <w:tab w:val="left" w:pos="720"/>
          <w:tab w:val="left" w:pos="1440"/>
          <w:tab w:val="left" w:leader="dot" w:pos="6480"/>
          <w:tab w:val="decimal" w:pos="7380"/>
          <w:tab w:val="decimal" w:pos="8640"/>
        </w:tabs>
        <w:spacing w:line="260" w:lineRule="atLeast"/>
        <w:outlineLvl w:val="0"/>
        <w:rPr>
          <w:rFonts w:ascii="Arial" w:hAnsi="Arial"/>
          <w:sz w:val="24"/>
        </w:rPr>
      </w:pPr>
      <w:r w:rsidRPr="009773B7">
        <w:rPr>
          <w:rFonts w:ascii="Arial" w:hAnsi="Arial"/>
          <w:sz w:val="24"/>
        </w:rPr>
        <w:t>Req. 1.</w:t>
      </w:r>
    </w:p>
    <w:tbl>
      <w:tblPr>
        <w:tblW w:w="8507" w:type="dxa"/>
        <w:jc w:val="center"/>
        <w:tblLayout w:type="fixed"/>
        <w:tblCellMar>
          <w:left w:w="115" w:type="dxa"/>
          <w:right w:w="115" w:type="dxa"/>
        </w:tblCellMar>
        <w:tblLook w:val="0000"/>
      </w:tblPr>
      <w:tblGrid>
        <w:gridCol w:w="5629"/>
        <w:gridCol w:w="1439"/>
        <w:gridCol w:w="1439"/>
      </w:tblGrid>
      <w:tr w:rsidR="00DA6B44" w:rsidRPr="009773B7" w:rsidTr="00F90FB1">
        <w:trPr>
          <w:trHeight w:val="312"/>
          <w:jc w:val="center"/>
        </w:trPr>
        <w:tc>
          <w:tcPr>
            <w:tcW w:w="8507" w:type="dxa"/>
            <w:gridSpan w:val="3"/>
            <w:tcBorders>
              <w:top w:val="nil"/>
              <w:left w:val="nil"/>
              <w:bottom w:val="nil"/>
              <w:right w:val="nil"/>
            </w:tcBorders>
          </w:tcPr>
          <w:p w:rsidR="00DA6B44" w:rsidRPr="009773B7" w:rsidRDefault="00DA6B44" w:rsidP="00F90FB1">
            <w:pPr>
              <w:jc w:val="center"/>
              <w:rPr>
                <w:rFonts w:ascii="Arial" w:hAnsi="Arial" w:cs="Arial"/>
                <w:sz w:val="24"/>
                <w:szCs w:val="24"/>
              </w:rPr>
            </w:pPr>
            <w:r>
              <w:rPr>
                <w:rFonts w:ascii="Arial" w:hAnsi="Arial" w:cs="Arial"/>
                <w:b/>
                <w:bCs/>
                <w:sz w:val="24"/>
                <w:szCs w:val="24"/>
              </w:rPr>
              <w:t>Hewlett Packard Company</w:t>
            </w:r>
            <w:r w:rsidRPr="009773B7">
              <w:rPr>
                <w:rFonts w:ascii="Arial" w:hAnsi="Arial" w:cs="Arial"/>
                <w:b/>
                <w:bCs/>
                <w:sz w:val="24"/>
                <w:szCs w:val="24"/>
              </w:rPr>
              <w:t xml:space="preserve"> </w:t>
            </w:r>
          </w:p>
        </w:tc>
      </w:tr>
      <w:tr w:rsidR="00DA6B44" w:rsidRPr="009773B7" w:rsidTr="00F90FB1">
        <w:trPr>
          <w:trHeight w:val="312"/>
          <w:jc w:val="center"/>
        </w:trPr>
        <w:tc>
          <w:tcPr>
            <w:tcW w:w="8507" w:type="dxa"/>
            <w:gridSpan w:val="3"/>
            <w:tcBorders>
              <w:top w:val="nil"/>
              <w:left w:val="nil"/>
              <w:bottom w:val="nil"/>
              <w:right w:val="nil"/>
            </w:tcBorders>
          </w:tcPr>
          <w:p w:rsidR="00DA6B44" w:rsidRPr="009773B7" w:rsidRDefault="00DA6B44" w:rsidP="00F90FB1">
            <w:pPr>
              <w:jc w:val="center"/>
              <w:rPr>
                <w:rFonts w:ascii="Arial" w:hAnsi="Arial" w:cs="Arial"/>
                <w:b/>
                <w:bCs/>
                <w:sz w:val="24"/>
                <w:szCs w:val="24"/>
              </w:rPr>
            </w:pPr>
            <w:r w:rsidRPr="009773B7">
              <w:rPr>
                <w:rFonts w:ascii="Arial" w:hAnsi="Arial" w:cs="Arial"/>
                <w:b/>
                <w:bCs/>
                <w:sz w:val="24"/>
                <w:szCs w:val="24"/>
              </w:rPr>
              <w:t xml:space="preserve">Consolidated Statement of Income </w:t>
            </w:r>
          </w:p>
          <w:p w:rsidR="00DA6B44" w:rsidRPr="009773B7" w:rsidRDefault="00DA6B44" w:rsidP="00F90FB1">
            <w:pPr>
              <w:jc w:val="center"/>
              <w:rPr>
                <w:rFonts w:ascii="Arial" w:hAnsi="Arial" w:cs="Arial"/>
                <w:sz w:val="24"/>
                <w:szCs w:val="24"/>
              </w:rPr>
            </w:pPr>
            <w:r w:rsidRPr="009773B7">
              <w:rPr>
                <w:rFonts w:ascii="Arial" w:hAnsi="Arial" w:cs="Arial"/>
                <w:b/>
                <w:bCs/>
                <w:sz w:val="24"/>
                <w:szCs w:val="24"/>
              </w:rPr>
              <w:t>For Year Ended</w:t>
            </w:r>
            <w:r>
              <w:rPr>
                <w:rFonts w:ascii="Arial" w:hAnsi="Arial" w:cs="Arial"/>
                <w:b/>
                <w:bCs/>
                <w:sz w:val="24"/>
                <w:szCs w:val="24"/>
              </w:rPr>
              <w:t xml:space="preserve"> October</w:t>
            </w:r>
            <w:r w:rsidRPr="009773B7">
              <w:rPr>
                <w:rFonts w:ascii="Arial" w:hAnsi="Arial" w:cs="Arial"/>
                <w:b/>
                <w:bCs/>
                <w:sz w:val="24"/>
                <w:szCs w:val="24"/>
              </w:rPr>
              <w:t>, Current Year</w:t>
            </w:r>
            <w:r>
              <w:rPr>
                <w:rFonts w:ascii="Arial" w:hAnsi="Arial" w:cs="Arial"/>
                <w:b/>
                <w:bCs/>
                <w:sz w:val="24"/>
                <w:szCs w:val="24"/>
              </w:rPr>
              <w:br/>
              <w:t>(</w:t>
            </w:r>
            <w:r w:rsidRPr="009773B7">
              <w:rPr>
                <w:rFonts w:ascii="Arial" w:hAnsi="Arial" w:cs="Arial"/>
                <w:b/>
                <w:bCs/>
                <w:sz w:val="24"/>
                <w:szCs w:val="24"/>
              </w:rPr>
              <w:t xml:space="preserve">In </w:t>
            </w:r>
            <w:r>
              <w:rPr>
                <w:rFonts w:ascii="Arial" w:hAnsi="Arial" w:cs="Arial"/>
                <w:b/>
                <w:bCs/>
                <w:sz w:val="24"/>
                <w:szCs w:val="24"/>
              </w:rPr>
              <w:t>millions)</w:t>
            </w:r>
            <w:r>
              <w:rPr>
                <w:rFonts w:ascii="Arial" w:hAnsi="Arial" w:cs="Arial"/>
                <w:b/>
                <w:bCs/>
                <w:sz w:val="24"/>
                <w:szCs w:val="24"/>
              </w:rPr>
              <w:br/>
            </w:r>
          </w:p>
        </w:tc>
      </w:tr>
      <w:tr w:rsidR="00DA6B44" w:rsidRPr="009773B7" w:rsidTr="00F90FB1">
        <w:trPr>
          <w:trHeight w:val="317"/>
          <w:jc w:val="center"/>
        </w:trPr>
        <w:tc>
          <w:tcPr>
            <w:tcW w:w="5629" w:type="dxa"/>
            <w:tcBorders>
              <w:top w:val="nil"/>
              <w:left w:val="nil"/>
              <w:bottom w:val="nil"/>
              <w:right w:val="nil"/>
            </w:tcBorders>
            <w:vAlign w:val="bottom"/>
          </w:tcPr>
          <w:p w:rsidR="00DA6B44" w:rsidRPr="009773B7" w:rsidRDefault="00DA6B44" w:rsidP="00F90FB1">
            <w:pPr>
              <w:rPr>
                <w:rFonts w:ascii="Arial" w:hAnsi="Arial" w:cs="Arial"/>
                <w:sz w:val="24"/>
                <w:szCs w:val="24"/>
              </w:rPr>
            </w:pPr>
            <w:r>
              <w:rPr>
                <w:rFonts w:ascii="Arial" w:hAnsi="Arial" w:cs="Arial"/>
                <w:sz w:val="24"/>
                <w:szCs w:val="24"/>
              </w:rPr>
              <w:t>Net sales</w:t>
            </w:r>
          </w:p>
        </w:tc>
        <w:tc>
          <w:tcPr>
            <w:tcW w:w="1439" w:type="dxa"/>
            <w:tcBorders>
              <w:top w:val="nil"/>
              <w:left w:val="nil"/>
              <w:right w:val="nil"/>
            </w:tcBorders>
            <w:vAlign w:val="bottom"/>
          </w:tcPr>
          <w:p w:rsidR="00DA6B44" w:rsidRPr="009773B7" w:rsidRDefault="00DA6B44" w:rsidP="00F90FB1">
            <w:pPr>
              <w:jc w:val="right"/>
              <w:rPr>
                <w:rFonts w:ascii="Arial" w:hAnsi="Arial" w:cs="Arial"/>
                <w:sz w:val="24"/>
                <w:szCs w:val="24"/>
              </w:rPr>
            </w:pPr>
          </w:p>
        </w:tc>
        <w:tc>
          <w:tcPr>
            <w:tcW w:w="1439" w:type="dxa"/>
            <w:tcBorders>
              <w:top w:val="nil"/>
              <w:left w:val="nil"/>
              <w:right w:val="nil"/>
            </w:tcBorders>
            <w:noWrap/>
            <w:vAlign w:val="bottom"/>
          </w:tcPr>
          <w:p w:rsidR="00DA6B44" w:rsidRPr="009773B7" w:rsidRDefault="00DA6B44" w:rsidP="00F90FB1">
            <w:pPr>
              <w:jc w:val="right"/>
              <w:rPr>
                <w:rFonts w:ascii="Arial" w:hAnsi="Arial" w:cs="Arial"/>
                <w:sz w:val="24"/>
                <w:szCs w:val="24"/>
              </w:rPr>
            </w:pPr>
          </w:p>
        </w:tc>
      </w:tr>
      <w:tr w:rsidR="00DA6B44" w:rsidRPr="009773B7" w:rsidTr="00F90FB1">
        <w:trPr>
          <w:trHeight w:val="317"/>
          <w:jc w:val="center"/>
        </w:trPr>
        <w:tc>
          <w:tcPr>
            <w:tcW w:w="5629" w:type="dxa"/>
            <w:tcBorders>
              <w:top w:val="nil"/>
              <w:left w:val="nil"/>
              <w:bottom w:val="nil"/>
              <w:right w:val="nil"/>
            </w:tcBorders>
            <w:vAlign w:val="bottom"/>
          </w:tcPr>
          <w:p w:rsidR="00DA6B44" w:rsidRPr="009773B7" w:rsidRDefault="00DA6B44" w:rsidP="00F90FB1">
            <w:pPr>
              <w:ind w:left="115"/>
              <w:rPr>
                <w:rFonts w:ascii="Arial" w:hAnsi="Arial" w:cs="Arial"/>
                <w:sz w:val="24"/>
                <w:szCs w:val="24"/>
              </w:rPr>
            </w:pPr>
            <w:r>
              <w:rPr>
                <w:rFonts w:ascii="Arial" w:hAnsi="Arial" w:cs="Arial"/>
                <w:sz w:val="24"/>
                <w:szCs w:val="24"/>
              </w:rPr>
              <w:t>Product sales</w:t>
            </w:r>
          </w:p>
        </w:tc>
        <w:tc>
          <w:tcPr>
            <w:tcW w:w="1439" w:type="dxa"/>
            <w:tcBorders>
              <w:top w:val="nil"/>
              <w:left w:val="nil"/>
              <w:right w:val="nil"/>
            </w:tcBorders>
            <w:vAlign w:val="bottom"/>
          </w:tcPr>
          <w:p w:rsidR="00DA6B44" w:rsidRPr="00482D29" w:rsidRDefault="00DA6B44" w:rsidP="00F90FB1">
            <w:pPr>
              <w:jc w:val="right"/>
              <w:rPr>
                <w:rFonts w:ascii="Arial" w:hAnsi="Arial" w:cs="Arial"/>
                <w:sz w:val="24"/>
                <w:szCs w:val="24"/>
              </w:rPr>
            </w:pPr>
            <w:r>
              <w:rPr>
                <w:rFonts w:ascii="Arial" w:hAnsi="Arial" w:cs="Arial"/>
                <w:sz w:val="24"/>
                <w:szCs w:val="24"/>
              </w:rPr>
              <w:t>$84,799</w:t>
            </w:r>
          </w:p>
        </w:tc>
        <w:tc>
          <w:tcPr>
            <w:tcW w:w="1439" w:type="dxa"/>
            <w:tcBorders>
              <w:top w:val="nil"/>
              <w:left w:val="nil"/>
              <w:right w:val="nil"/>
            </w:tcBorders>
            <w:noWrap/>
            <w:vAlign w:val="bottom"/>
          </w:tcPr>
          <w:p w:rsidR="00DA6B44" w:rsidRPr="00482D29" w:rsidRDefault="00DA6B44" w:rsidP="00F90FB1">
            <w:pPr>
              <w:jc w:val="right"/>
              <w:rPr>
                <w:rFonts w:ascii="Arial" w:hAnsi="Arial" w:cs="Arial"/>
                <w:sz w:val="24"/>
                <w:szCs w:val="24"/>
              </w:rPr>
            </w:pPr>
          </w:p>
        </w:tc>
      </w:tr>
      <w:tr w:rsidR="00DA6B44" w:rsidRPr="009773B7" w:rsidTr="00F90FB1">
        <w:trPr>
          <w:trHeight w:val="317"/>
          <w:jc w:val="center"/>
        </w:trPr>
        <w:tc>
          <w:tcPr>
            <w:tcW w:w="5629" w:type="dxa"/>
            <w:tcBorders>
              <w:top w:val="nil"/>
              <w:left w:val="nil"/>
              <w:bottom w:val="nil"/>
              <w:right w:val="nil"/>
            </w:tcBorders>
            <w:vAlign w:val="bottom"/>
          </w:tcPr>
          <w:p w:rsidR="00DA6B44" w:rsidRPr="009773B7" w:rsidRDefault="00DA6B44" w:rsidP="00F90FB1">
            <w:pPr>
              <w:ind w:left="115"/>
              <w:rPr>
                <w:rFonts w:ascii="Arial" w:hAnsi="Arial" w:cs="Arial"/>
                <w:sz w:val="24"/>
                <w:szCs w:val="24"/>
              </w:rPr>
            </w:pPr>
            <w:r>
              <w:rPr>
                <w:rFonts w:ascii="Arial" w:hAnsi="Arial" w:cs="Arial"/>
                <w:sz w:val="24"/>
                <w:szCs w:val="24"/>
              </w:rPr>
              <w:t>Service sales</w:t>
            </w:r>
          </w:p>
        </w:tc>
        <w:tc>
          <w:tcPr>
            <w:tcW w:w="1439" w:type="dxa"/>
            <w:tcBorders>
              <w:left w:val="nil"/>
              <w:right w:val="nil"/>
            </w:tcBorders>
            <w:vAlign w:val="bottom"/>
          </w:tcPr>
          <w:p w:rsidR="00DA6B44" w:rsidRDefault="00DA6B44" w:rsidP="00F90FB1">
            <w:pPr>
              <w:jc w:val="right"/>
              <w:rPr>
                <w:rFonts w:ascii="Arial" w:hAnsi="Arial" w:cs="Arial"/>
                <w:sz w:val="24"/>
                <w:szCs w:val="24"/>
              </w:rPr>
            </w:pPr>
            <w:r>
              <w:rPr>
                <w:rFonts w:ascii="Arial" w:hAnsi="Arial" w:cs="Arial"/>
                <w:sz w:val="24"/>
                <w:szCs w:val="24"/>
              </w:rPr>
              <w:t>40,816</w:t>
            </w:r>
          </w:p>
        </w:tc>
        <w:tc>
          <w:tcPr>
            <w:tcW w:w="1439" w:type="dxa"/>
            <w:tcBorders>
              <w:left w:val="nil"/>
              <w:right w:val="nil"/>
            </w:tcBorders>
            <w:noWrap/>
            <w:vAlign w:val="bottom"/>
          </w:tcPr>
          <w:p w:rsidR="00DA6B44" w:rsidRDefault="00DA6B44" w:rsidP="00F90FB1">
            <w:pPr>
              <w:jc w:val="right"/>
              <w:rPr>
                <w:rFonts w:ascii="Arial" w:hAnsi="Arial" w:cs="Arial"/>
                <w:sz w:val="24"/>
                <w:szCs w:val="24"/>
              </w:rPr>
            </w:pPr>
          </w:p>
        </w:tc>
      </w:tr>
      <w:tr w:rsidR="00DA6B44" w:rsidRPr="009773B7" w:rsidTr="00F90FB1">
        <w:trPr>
          <w:trHeight w:val="317"/>
          <w:jc w:val="center"/>
        </w:trPr>
        <w:tc>
          <w:tcPr>
            <w:tcW w:w="5629" w:type="dxa"/>
            <w:tcBorders>
              <w:top w:val="nil"/>
              <w:left w:val="nil"/>
              <w:bottom w:val="nil"/>
              <w:right w:val="nil"/>
            </w:tcBorders>
            <w:vAlign w:val="bottom"/>
          </w:tcPr>
          <w:p w:rsidR="00DA6B44" w:rsidRDefault="00DA6B44" w:rsidP="00F90FB1">
            <w:pPr>
              <w:ind w:left="115"/>
              <w:rPr>
                <w:rFonts w:ascii="Arial" w:hAnsi="Arial" w:cs="Arial"/>
                <w:sz w:val="24"/>
                <w:szCs w:val="24"/>
              </w:rPr>
            </w:pPr>
            <w:r>
              <w:rPr>
                <w:rFonts w:ascii="Arial" w:hAnsi="Arial" w:cs="Arial"/>
                <w:sz w:val="24"/>
                <w:szCs w:val="24"/>
              </w:rPr>
              <w:t>Financing income</w:t>
            </w:r>
          </w:p>
        </w:tc>
        <w:tc>
          <w:tcPr>
            <w:tcW w:w="1439" w:type="dxa"/>
            <w:tcBorders>
              <w:top w:val="nil"/>
              <w:left w:val="nil"/>
              <w:bottom w:val="single" w:sz="8" w:space="0" w:color="auto"/>
              <w:right w:val="nil"/>
            </w:tcBorders>
            <w:vAlign w:val="bottom"/>
          </w:tcPr>
          <w:p w:rsidR="00DA6B44" w:rsidRDefault="00DA6B44" w:rsidP="00F90FB1">
            <w:pPr>
              <w:jc w:val="right"/>
              <w:rPr>
                <w:rFonts w:ascii="Arial" w:hAnsi="Arial" w:cs="Arial"/>
                <w:sz w:val="24"/>
                <w:szCs w:val="24"/>
              </w:rPr>
            </w:pPr>
            <w:r>
              <w:rPr>
                <w:rFonts w:ascii="Arial" w:hAnsi="Arial" w:cs="Arial"/>
                <w:sz w:val="24"/>
                <w:szCs w:val="24"/>
              </w:rPr>
              <w:t>418</w:t>
            </w:r>
          </w:p>
        </w:tc>
        <w:tc>
          <w:tcPr>
            <w:tcW w:w="1439" w:type="dxa"/>
            <w:tcBorders>
              <w:top w:val="nil"/>
              <w:left w:val="nil"/>
              <w:right w:val="nil"/>
            </w:tcBorders>
            <w:noWrap/>
            <w:vAlign w:val="bottom"/>
          </w:tcPr>
          <w:p w:rsidR="00DA6B44" w:rsidRDefault="00DA6B44" w:rsidP="00F90FB1">
            <w:pPr>
              <w:jc w:val="right"/>
              <w:rPr>
                <w:rFonts w:ascii="Arial" w:hAnsi="Arial" w:cs="Arial"/>
                <w:sz w:val="24"/>
                <w:szCs w:val="24"/>
              </w:rPr>
            </w:pPr>
          </w:p>
        </w:tc>
      </w:tr>
      <w:tr w:rsidR="00DA6B44" w:rsidRPr="009773B7" w:rsidTr="00F90FB1">
        <w:trPr>
          <w:trHeight w:val="317"/>
          <w:jc w:val="center"/>
        </w:trPr>
        <w:tc>
          <w:tcPr>
            <w:tcW w:w="5629" w:type="dxa"/>
            <w:tcBorders>
              <w:top w:val="nil"/>
              <w:left w:val="nil"/>
              <w:bottom w:val="nil"/>
              <w:right w:val="nil"/>
            </w:tcBorders>
            <w:vAlign w:val="bottom"/>
          </w:tcPr>
          <w:p w:rsidR="00DA6B44" w:rsidRPr="009773B7" w:rsidRDefault="00DA6B44" w:rsidP="00F90FB1">
            <w:pPr>
              <w:ind w:left="115"/>
              <w:rPr>
                <w:rFonts w:ascii="Arial" w:hAnsi="Arial" w:cs="Arial"/>
                <w:sz w:val="24"/>
                <w:szCs w:val="24"/>
              </w:rPr>
            </w:pPr>
            <w:r>
              <w:rPr>
                <w:rFonts w:ascii="Arial" w:hAnsi="Arial" w:cs="Arial"/>
                <w:sz w:val="24"/>
                <w:szCs w:val="24"/>
              </w:rPr>
              <w:t xml:space="preserve">  Total net revenue</w:t>
            </w:r>
          </w:p>
        </w:tc>
        <w:tc>
          <w:tcPr>
            <w:tcW w:w="1439" w:type="dxa"/>
            <w:tcBorders>
              <w:top w:val="single" w:sz="8" w:space="0" w:color="auto"/>
              <w:left w:val="nil"/>
              <w:right w:val="nil"/>
            </w:tcBorders>
            <w:vAlign w:val="bottom"/>
          </w:tcPr>
          <w:p w:rsidR="00DA6B44" w:rsidRDefault="00DA6B44" w:rsidP="00F90FB1">
            <w:pPr>
              <w:jc w:val="right"/>
              <w:rPr>
                <w:rFonts w:ascii="Arial" w:hAnsi="Arial" w:cs="Arial"/>
                <w:sz w:val="24"/>
                <w:szCs w:val="24"/>
              </w:rPr>
            </w:pPr>
          </w:p>
        </w:tc>
        <w:tc>
          <w:tcPr>
            <w:tcW w:w="1439" w:type="dxa"/>
            <w:tcBorders>
              <w:top w:val="nil"/>
              <w:left w:val="nil"/>
              <w:right w:val="nil"/>
            </w:tcBorders>
            <w:noWrap/>
            <w:vAlign w:val="bottom"/>
          </w:tcPr>
          <w:p w:rsidR="00DA6B44" w:rsidRDefault="00DA6B44" w:rsidP="00F90FB1">
            <w:pPr>
              <w:jc w:val="right"/>
              <w:rPr>
                <w:rFonts w:ascii="Arial" w:hAnsi="Arial" w:cs="Arial"/>
                <w:sz w:val="24"/>
                <w:szCs w:val="24"/>
              </w:rPr>
            </w:pPr>
            <w:r>
              <w:rPr>
                <w:rFonts w:ascii="Arial" w:hAnsi="Arial" w:cs="Arial"/>
                <w:sz w:val="24"/>
                <w:szCs w:val="24"/>
              </w:rPr>
              <w:t>$126,033</w:t>
            </w:r>
          </w:p>
        </w:tc>
      </w:tr>
      <w:tr w:rsidR="00DA6B44" w:rsidRPr="009773B7" w:rsidTr="00F90FB1">
        <w:trPr>
          <w:trHeight w:val="317"/>
          <w:jc w:val="center"/>
        </w:trPr>
        <w:tc>
          <w:tcPr>
            <w:tcW w:w="5629" w:type="dxa"/>
            <w:tcBorders>
              <w:top w:val="nil"/>
              <w:left w:val="nil"/>
              <w:bottom w:val="nil"/>
              <w:right w:val="nil"/>
            </w:tcBorders>
            <w:vAlign w:val="bottom"/>
          </w:tcPr>
          <w:p w:rsidR="00DA6B44" w:rsidRPr="009773B7" w:rsidRDefault="00DA6B44" w:rsidP="00F90FB1">
            <w:pPr>
              <w:rPr>
                <w:rFonts w:ascii="Arial" w:hAnsi="Arial" w:cs="Arial"/>
                <w:sz w:val="24"/>
                <w:szCs w:val="24"/>
              </w:rPr>
            </w:pPr>
            <w:r w:rsidRPr="009773B7">
              <w:rPr>
                <w:rFonts w:ascii="Arial" w:hAnsi="Arial" w:cs="Arial"/>
                <w:sz w:val="24"/>
                <w:szCs w:val="24"/>
              </w:rPr>
              <w:t xml:space="preserve">Cost of </w:t>
            </w:r>
            <w:r>
              <w:rPr>
                <w:rFonts w:ascii="Arial" w:hAnsi="Arial" w:cs="Arial"/>
                <w:sz w:val="24"/>
                <w:szCs w:val="24"/>
              </w:rPr>
              <w:t>sales:</w:t>
            </w:r>
          </w:p>
        </w:tc>
        <w:tc>
          <w:tcPr>
            <w:tcW w:w="1439" w:type="dxa"/>
            <w:tcBorders>
              <w:top w:val="nil"/>
              <w:left w:val="nil"/>
              <w:right w:val="nil"/>
            </w:tcBorders>
            <w:vAlign w:val="bottom"/>
          </w:tcPr>
          <w:p w:rsidR="00DA6B44" w:rsidRDefault="00DA6B44" w:rsidP="00F90FB1">
            <w:pPr>
              <w:jc w:val="right"/>
              <w:rPr>
                <w:rFonts w:ascii="Arial" w:hAnsi="Arial" w:cs="Arial"/>
                <w:sz w:val="24"/>
                <w:szCs w:val="24"/>
              </w:rPr>
            </w:pPr>
          </w:p>
        </w:tc>
        <w:tc>
          <w:tcPr>
            <w:tcW w:w="1439" w:type="dxa"/>
            <w:tcBorders>
              <w:top w:val="nil"/>
              <w:left w:val="nil"/>
              <w:right w:val="nil"/>
            </w:tcBorders>
            <w:noWrap/>
            <w:vAlign w:val="bottom"/>
          </w:tcPr>
          <w:p w:rsidR="00DA6B44" w:rsidRPr="009773B7" w:rsidRDefault="00DA6B44" w:rsidP="00F90FB1">
            <w:pPr>
              <w:jc w:val="right"/>
              <w:rPr>
                <w:rFonts w:ascii="Arial" w:hAnsi="Arial" w:cs="Arial"/>
                <w:sz w:val="24"/>
                <w:szCs w:val="24"/>
              </w:rPr>
            </w:pPr>
          </w:p>
        </w:tc>
      </w:tr>
      <w:tr w:rsidR="00DA6B44" w:rsidRPr="009773B7" w:rsidTr="00F90FB1">
        <w:trPr>
          <w:trHeight w:val="317"/>
          <w:jc w:val="center"/>
        </w:trPr>
        <w:tc>
          <w:tcPr>
            <w:tcW w:w="5629" w:type="dxa"/>
            <w:tcBorders>
              <w:top w:val="nil"/>
              <w:left w:val="nil"/>
              <w:bottom w:val="nil"/>
              <w:right w:val="nil"/>
            </w:tcBorders>
            <w:vAlign w:val="bottom"/>
          </w:tcPr>
          <w:p w:rsidR="00DA6B44" w:rsidRPr="009773B7" w:rsidRDefault="00DA6B44" w:rsidP="00F90FB1">
            <w:pPr>
              <w:ind w:left="179"/>
              <w:rPr>
                <w:rFonts w:ascii="Arial" w:hAnsi="Arial" w:cs="Arial"/>
                <w:sz w:val="24"/>
                <w:szCs w:val="24"/>
              </w:rPr>
            </w:pPr>
            <w:r>
              <w:rPr>
                <w:rFonts w:ascii="Arial" w:hAnsi="Arial" w:cs="Arial"/>
                <w:sz w:val="24"/>
                <w:szCs w:val="24"/>
              </w:rPr>
              <w:t>Cost of products</w:t>
            </w:r>
          </w:p>
        </w:tc>
        <w:tc>
          <w:tcPr>
            <w:tcW w:w="1439" w:type="dxa"/>
            <w:tcBorders>
              <w:top w:val="nil"/>
              <w:left w:val="nil"/>
              <w:right w:val="nil"/>
            </w:tcBorders>
            <w:vAlign w:val="bottom"/>
          </w:tcPr>
          <w:p w:rsidR="00DA6B44" w:rsidRDefault="00DA6B44" w:rsidP="00F90FB1">
            <w:pPr>
              <w:jc w:val="right"/>
              <w:rPr>
                <w:rFonts w:ascii="Arial" w:hAnsi="Arial" w:cs="Arial"/>
                <w:sz w:val="24"/>
                <w:szCs w:val="24"/>
              </w:rPr>
            </w:pPr>
            <w:r>
              <w:rPr>
                <w:rFonts w:ascii="Arial" w:hAnsi="Arial" w:cs="Arial"/>
                <w:sz w:val="24"/>
                <w:szCs w:val="24"/>
              </w:rPr>
              <w:t>65,064</w:t>
            </w:r>
          </w:p>
        </w:tc>
        <w:tc>
          <w:tcPr>
            <w:tcW w:w="1439" w:type="dxa"/>
            <w:tcBorders>
              <w:top w:val="nil"/>
              <w:left w:val="nil"/>
              <w:right w:val="nil"/>
            </w:tcBorders>
            <w:noWrap/>
            <w:vAlign w:val="bottom"/>
          </w:tcPr>
          <w:p w:rsidR="00DA6B44" w:rsidRDefault="00DA6B44" w:rsidP="00F90FB1">
            <w:pPr>
              <w:jc w:val="right"/>
              <w:rPr>
                <w:rFonts w:ascii="Arial" w:hAnsi="Arial" w:cs="Arial"/>
                <w:sz w:val="24"/>
                <w:szCs w:val="24"/>
              </w:rPr>
            </w:pPr>
          </w:p>
        </w:tc>
      </w:tr>
      <w:tr w:rsidR="00DA6B44" w:rsidRPr="009773B7" w:rsidTr="00F90FB1">
        <w:trPr>
          <w:trHeight w:val="317"/>
          <w:jc w:val="center"/>
        </w:trPr>
        <w:tc>
          <w:tcPr>
            <w:tcW w:w="5629" w:type="dxa"/>
            <w:tcBorders>
              <w:top w:val="nil"/>
              <w:left w:val="nil"/>
              <w:bottom w:val="nil"/>
              <w:right w:val="nil"/>
            </w:tcBorders>
            <w:vAlign w:val="bottom"/>
          </w:tcPr>
          <w:p w:rsidR="00DA6B44" w:rsidRPr="009773B7" w:rsidRDefault="00DA6B44" w:rsidP="00F90FB1">
            <w:pPr>
              <w:ind w:left="179"/>
              <w:rPr>
                <w:rFonts w:ascii="Arial" w:hAnsi="Arial" w:cs="Arial"/>
                <w:sz w:val="24"/>
                <w:szCs w:val="24"/>
              </w:rPr>
            </w:pPr>
            <w:r>
              <w:rPr>
                <w:rFonts w:ascii="Arial" w:hAnsi="Arial" w:cs="Arial"/>
                <w:sz w:val="24"/>
                <w:szCs w:val="24"/>
              </w:rPr>
              <w:t>Cost of services</w:t>
            </w:r>
          </w:p>
        </w:tc>
        <w:tc>
          <w:tcPr>
            <w:tcW w:w="1439" w:type="dxa"/>
            <w:tcBorders>
              <w:top w:val="nil"/>
              <w:left w:val="nil"/>
              <w:right w:val="nil"/>
            </w:tcBorders>
            <w:vAlign w:val="bottom"/>
          </w:tcPr>
          <w:p w:rsidR="00DA6B44" w:rsidRDefault="00DA6B44" w:rsidP="00F90FB1">
            <w:pPr>
              <w:jc w:val="right"/>
              <w:rPr>
                <w:rFonts w:ascii="Arial" w:hAnsi="Arial" w:cs="Arial"/>
                <w:sz w:val="24"/>
                <w:szCs w:val="24"/>
              </w:rPr>
            </w:pPr>
            <w:r>
              <w:rPr>
                <w:rFonts w:ascii="Arial" w:hAnsi="Arial" w:cs="Arial"/>
                <w:sz w:val="24"/>
                <w:szCs w:val="24"/>
              </w:rPr>
              <w:t>30,590</w:t>
            </w:r>
          </w:p>
        </w:tc>
        <w:tc>
          <w:tcPr>
            <w:tcW w:w="1439" w:type="dxa"/>
            <w:tcBorders>
              <w:top w:val="nil"/>
              <w:left w:val="nil"/>
              <w:right w:val="nil"/>
            </w:tcBorders>
            <w:noWrap/>
            <w:vAlign w:val="bottom"/>
          </w:tcPr>
          <w:p w:rsidR="00DA6B44" w:rsidRDefault="00DA6B44" w:rsidP="00F90FB1">
            <w:pPr>
              <w:jc w:val="right"/>
              <w:rPr>
                <w:rFonts w:ascii="Arial" w:hAnsi="Arial" w:cs="Arial"/>
                <w:sz w:val="24"/>
                <w:szCs w:val="24"/>
              </w:rPr>
            </w:pPr>
          </w:p>
        </w:tc>
      </w:tr>
      <w:tr w:rsidR="00DA6B44" w:rsidRPr="009773B7" w:rsidTr="00F90FB1">
        <w:trPr>
          <w:trHeight w:val="317"/>
          <w:jc w:val="center"/>
        </w:trPr>
        <w:tc>
          <w:tcPr>
            <w:tcW w:w="5629" w:type="dxa"/>
            <w:tcBorders>
              <w:top w:val="nil"/>
              <w:left w:val="nil"/>
              <w:bottom w:val="nil"/>
              <w:right w:val="nil"/>
            </w:tcBorders>
            <w:vAlign w:val="bottom"/>
          </w:tcPr>
          <w:p w:rsidR="00DA6B44" w:rsidRPr="009773B7" w:rsidRDefault="00DA6B44" w:rsidP="00F90FB1">
            <w:pPr>
              <w:ind w:left="179"/>
              <w:rPr>
                <w:rFonts w:ascii="Arial" w:hAnsi="Arial" w:cs="Arial"/>
                <w:sz w:val="24"/>
                <w:szCs w:val="24"/>
              </w:rPr>
            </w:pPr>
            <w:r>
              <w:rPr>
                <w:rFonts w:ascii="Arial" w:hAnsi="Arial" w:cs="Arial"/>
                <w:sz w:val="24"/>
                <w:szCs w:val="24"/>
              </w:rPr>
              <w:t>Cost of financing</w:t>
            </w:r>
          </w:p>
        </w:tc>
        <w:tc>
          <w:tcPr>
            <w:tcW w:w="1439" w:type="dxa"/>
            <w:tcBorders>
              <w:top w:val="nil"/>
              <w:left w:val="nil"/>
              <w:bottom w:val="single" w:sz="8" w:space="0" w:color="auto"/>
              <w:right w:val="nil"/>
            </w:tcBorders>
            <w:vAlign w:val="bottom"/>
          </w:tcPr>
          <w:p w:rsidR="00DA6B44" w:rsidRDefault="00DA6B44" w:rsidP="00F90FB1">
            <w:pPr>
              <w:jc w:val="right"/>
              <w:rPr>
                <w:rFonts w:ascii="Arial" w:hAnsi="Arial" w:cs="Arial"/>
                <w:sz w:val="24"/>
                <w:szCs w:val="24"/>
              </w:rPr>
            </w:pPr>
            <w:r>
              <w:rPr>
                <w:rFonts w:ascii="Arial" w:hAnsi="Arial" w:cs="Arial"/>
                <w:sz w:val="24"/>
                <w:szCs w:val="24"/>
              </w:rPr>
              <w:t>302</w:t>
            </w:r>
          </w:p>
        </w:tc>
        <w:tc>
          <w:tcPr>
            <w:tcW w:w="1439" w:type="dxa"/>
            <w:tcBorders>
              <w:top w:val="nil"/>
              <w:left w:val="nil"/>
              <w:right w:val="nil"/>
            </w:tcBorders>
            <w:noWrap/>
            <w:vAlign w:val="bottom"/>
          </w:tcPr>
          <w:p w:rsidR="00DA6B44" w:rsidRDefault="00DA6B44" w:rsidP="00F90FB1">
            <w:pPr>
              <w:jc w:val="right"/>
              <w:rPr>
                <w:rFonts w:ascii="Arial" w:hAnsi="Arial" w:cs="Arial"/>
                <w:sz w:val="24"/>
                <w:szCs w:val="24"/>
              </w:rPr>
            </w:pPr>
          </w:p>
        </w:tc>
      </w:tr>
      <w:tr w:rsidR="00DA6B44" w:rsidRPr="009773B7" w:rsidTr="00F90FB1">
        <w:trPr>
          <w:trHeight w:val="317"/>
          <w:jc w:val="center"/>
        </w:trPr>
        <w:tc>
          <w:tcPr>
            <w:tcW w:w="5629" w:type="dxa"/>
            <w:tcBorders>
              <w:top w:val="nil"/>
              <w:left w:val="nil"/>
              <w:bottom w:val="nil"/>
              <w:right w:val="nil"/>
            </w:tcBorders>
            <w:vAlign w:val="bottom"/>
          </w:tcPr>
          <w:p w:rsidR="00DA6B44" w:rsidRPr="009773B7" w:rsidRDefault="00DA6B44" w:rsidP="00F90FB1">
            <w:pPr>
              <w:ind w:left="179"/>
              <w:rPr>
                <w:rFonts w:ascii="Arial" w:hAnsi="Arial" w:cs="Arial"/>
                <w:sz w:val="24"/>
                <w:szCs w:val="24"/>
              </w:rPr>
            </w:pPr>
            <w:r>
              <w:rPr>
                <w:rFonts w:ascii="Arial" w:hAnsi="Arial" w:cs="Arial"/>
                <w:sz w:val="24"/>
                <w:szCs w:val="24"/>
              </w:rPr>
              <w:t xml:space="preserve">  Total cost of sales</w:t>
            </w:r>
          </w:p>
        </w:tc>
        <w:tc>
          <w:tcPr>
            <w:tcW w:w="1439" w:type="dxa"/>
            <w:tcBorders>
              <w:top w:val="single" w:sz="8" w:space="0" w:color="auto"/>
              <w:left w:val="nil"/>
              <w:right w:val="nil"/>
            </w:tcBorders>
            <w:vAlign w:val="bottom"/>
          </w:tcPr>
          <w:p w:rsidR="00DA6B44" w:rsidRDefault="00DA6B44" w:rsidP="00F90FB1">
            <w:pPr>
              <w:jc w:val="right"/>
              <w:rPr>
                <w:rFonts w:ascii="Arial" w:hAnsi="Arial" w:cs="Arial"/>
                <w:sz w:val="24"/>
                <w:szCs w:val="24"/>
              </w:rPr>
            </w:pPr>
          </w:p>
        </w:tc>
        <w:tc>
          <w:tcPr>
            <w:tcW w:w="1439" w:type="dxa"/>
            <w:tcBorders>
              <w:top w:val="nil"/>
              <w:left w:val="nil"/>
              <w:bottom w:val="single" w:sz="8" w:space="0" w:color="auto"/>
              <w:right w:val="nil"/>
            </w:tcBorders>
            <w:noWrap/>
            <w:vAlign w:val="bottom"/>
          </w:tcPr>
          <w:p w:rsidR="00DA6B44" w:rsidRDefault="00DA6B44" w:rsidP="00F90FB1">
            <w:pPr>
              <w:jc w:val="right"/>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=SUM(ABOVE) </w:instrText>
            </w:r>
            <w:r>
              <w:rPr>
                <w:rFonts w:ascii="Arial" w:hAnsi="Arial" w:cs="Arial"/>
                <w:sz w:val="24"/>
                <w:szCs w:val="24"/>
              </w:rPr>
              <w:fldChar w:fldCharType="separate"/>
            </w:r>
            <w:r>
              <w:rPr>
                <w:rFonts w:ascii="Arial" w:hAnsi="Arial" w:cs="Arial"/>
                <w:noProof/>
                <w:sz w:val="24"/>
                <w:szCs w:val="24"/>
              </w:rPr>
              <w:t>95,956</w:t>
            </w:r>
            <w:r>
              <w:rPr>
                <w:rFonts w:ascii="Arial" w:hAnsi="Arial" w:cs="Arial"/>
                <w:sz w:val="24"/>
                <w:szCs w:val="24"/>
              </w:rPr>
              <w:fldChar w:fldCharType="end"/>
            </w:r>
          </w:p>
        </w:tc>
      </w:tr>
      <w:tr w:rsidR="00DA6B44" w:rsidRPr="009773B7" w:rsidTr="00F90FB1">
        <w:trPr>
          <w:trHeight w:val="317"/>
          <w:jc w:val="center"/>
        </w:trPr>
        <w:tc>
          <w:tcPr>
            <w:tcW w:w="5629" w:type="dxa"/>
            <w:tcBorders>
              <w:top w:val="nil"/>
              <w:left w:val="nil"/>
              <w:bottom w:val="nil"/>
              <w:right w:val="nil"/>
            </w:tcBorders>
            <w:vAlign w:val="bottom"/>
          </w:tcPr>
          <w:p w:rsidR="00DA6B44" w:rsidRPr="009773B7" w:rsidRDefault="00DA6B44" w:rsidP="00F90FB1">
            <w:pPr>
              <w:rPr>
                <w:rFonts w:ascii="Arial" w:hAnsi="Arial" w:cs="Arial"/>
                <w:sz w:val="24"/>
                <w:szCs w:val="24"/>
              </w:rPr>
            </w:pPr>
            <w:r w:rsidRPr="009773B7">
              <w:rPr>
                <w:rFonts w:ascii="Arial" w:hAnsi="Arial" w:cs="Arial"/>
                <w:sz w:val="24"/>
                <w:szCs w:val="24"/>
              </w:rPr>
              <w:t>Gross profit</w:t>
            </w:r>
          </w:p>
        </w:tc>
        <w:tc>
          <w:tcPr>
            <w:tcW w:w="1439" w:type="dxa"/>
            <w:tcBorders>
              <w:top w:val="nil"/>
              <w:left w:val="nil"/>
              <w:right w:val="nil"/>
            </w:tcBorders>
            <w:vAlign w:val="bottom"/>
          </w:tcPr>
          <w:p w:rsidR="00DA6B44" w:rsidRDefault="00DA6B44" w:rsidP="00F90FB1">
            <w:pPr>
              <w:jc w:val="right"/>
              <w:rPr>
                <w:rFonts w:ascii="Arial" w:hAnsi="Arial" w:cs="Arial"/>
                <w:sz w:val="24"/>
                <w:szCs w:val="24"/>
              </w:rPr>
            </w:pPr>
          </w:p>
        </w:tc>
        <w:tc>
          <w:tcPr>
            <w:tcW w:w="1439" w:type="dxa"/>
            <w:tcBorders>
              <w:top w:val="single" w:sz="8" w:space="0" w:color="auto"/>
              <w:left w:val="nil"/>
              <w:right w:val="nil"/>
            </w:tcBorders>
            <w:noWrap/>
            <w:vAlign w:val="bottom"/>
          </w:tcPr>
          <w:p w:rsidR="00DA6B44" w:rsidRPr="009773B7" w:rsidRDefault="00DA6B44" w:rsidP="00F90FB1">
            <w:pPr>
              <w:jc w:val="right"/>
              <w:rPr>
                <w:rFonts w:ascii="Arial" w:hAnsi="Arial" w:cs="Arial"/>
                <w:sz w:val="24"/>
                <w:szCs w:val="24"/>
              </w:rPr>
            </w:pPr>
            <w:r>
              <w:rPr>
                <w:rFonts w:ascii="Arial" w:hAnsi="Arial" w:cs="Arial"/>
                <w:sz w:val="24"/>
                <w:szCs w:val="24"/>
              </w:rPr>
              <w:t>30,077</w:t>
            </w:r>
          </w:p>
        </w:tc>
      </w:tr>
      <w:tr w:rsidR="00DA6B44" w:rsidRPr="009773B7" w:rsidTr="00F90FB1">
        <w:trPr>
          <w:trHeight w:val="317"/>
          <w:jc w:val="center"/>
        </w:trPr>
        <w:tc>
          <w:tcPr>
            <w:tcW w:w="5629" w:type="dxa"/>
            <w:tcBorders>
              <w:top w:val="nil"/>
              <w:left w:val="nil"/>
              <w:bottom w:val="nil"/>
              <w:right w:val="nil"/>
            </w:tcBorders>
            <w:vAlign w:val="bottom"/>
          </w:tcPr>
          <w:p w:rsidR="00DA6B44" w:rsidRDefault="00DA6B44" w:rsidP="00F90FB1">
            <w:pPr>
              <w:ind w:left="262" w:hanging="262"/>
              <w:rPr>
                <w:rFonts w:ascii="Arial" w:hAnsi="Arial" w:cs="Arial"/>
                <w:sz w:val="24"/>
                <w:szCs w:val="24"/>
              </w:rPr>
            </w:pPr>
            <w:r>
              <w:rPr>
                <w:rFonts w:ascii="Arial" w:hAnsi="Arial" w:cs="Arial"/>
                <w:sz w:val="24"/>
                <w:szCs w:val="24"/>
              </w:rPr>
              <w:t>Operating expenses:</w:t>
            </w:r>
          </w:p>
        </w:tc>
        <w:tc>
          <w:tcPr>
            <w:tcW w:w="1439" w:type="dxa"/>
            <w:tcBorders>
              <w:top w:val="nil"/>
              <w:left w:val="nil"/>
              <w:bottom w:val="nil"/>
              <w:right w:val="nil"/>
            </w:tcBorders>
            <w:vAlign w:val="bottom"/>
          </w:tcPr>
          <w:p w:rsidR="00DA6B44" w:rsidRDefault="00DA6B44" w:rsidP="00F90FB1">
            <w:pPr>
              <w:jc w:val="right"/>
              <w:rPr>
                <w:rFonts w:ascii="Arial" w:hAnsi="Arial" w:cs="Arial"/>
                <w:sz w:val="24"/>
                <w:szCs w:val="24"/>
              </w:rPr>
            </w:pPr>
          </w:p>
        </w:tc>
        <w:tc>
          <w:tcPr>
            <w:tcW w:w="1439" w:type="dxa"/>
            <w:tcBorders>
              <w:top w:val="nil"/>
              <w:left w:val="nil"/>
              <w:bottom w:val="nil"/>
              <w:right w:val="nil"/>
            </w:tcBorders>
            <w:noWrap/>
            <w:vAlign w:val="bottom"/>
          </w:tcPr>
          <w:p w:rsidR="00DA6B44" w:rsidRDefault="00DA6B44" w:rsidP="00F90FB1">
            <w:pPr>
              <w:jc w:val="right"/>
              <w:rPr>
                <w:rFonts w:ascii="Arial" w:hAnsi="Arial" w:cs="Arial"/>
                <w:sz w:val="24"/>
                <w:szCs w:val="24"/>
              </w:rPr>
            </w:pPr>
          </w:p>
        </w:tc>
      </w:tr>
      <w:tr w:rsidR="00DA6B44" w:rsidRPr="009773B7" w:rsidTr="00F90FB1">
        <w:trPr>
          <w:trHeight w:val="317"/>
          <w:jc w:val="center"/>
        </w:trPr>
        <w:tc>
          <w:tcPr>
            <w:tcW w:w="5629" w:type="dxa"/>
            <w:tcBorders>
              <w:top w:val="nil"/>
              <w:left w:val="nil"/>
              <w:bottom w:val="nil"/>
              <w:right w:val="nil"/>
            </w:tcBorders>
            <w:vAlign w:val="bottom"/>
          </w:tcPr>
          <w:p w:rsidR="00DA6B44" w:rsidRPr="009773B7" w:rsidRDefault="00DA6B44" w:rsidP="00F90FB1">
            <w:pPr>
              <w:ind w:left="262" w:hanging="83"/>
              <w:rPr>
                <w:rFonts w:ascii="Arial" w:hAnsi="Arial" w:cs="Arial"/>
                <w:sz w:val="24"/>
                <w:szCs w:val="24"/>
              </w:rPr>
            </w:pPr>
            <w:r>
              <w:rPr>
                <w:rFonts w:ascii="Arial" w:hAnsi="Arial" w:cs="Arial"/>
                <w:sz w:val="24"/>
                <w:szCs w:val="24"/>
              </w:rPr>
              <w:t>Research and development</w:t>
            </w:r>
          </w:p>
        </w:tc>
        <w:tc>
          <w:tcPr>
            <w:tcW w:w="1439" w:type="dxa"/>
            <w:tcBorders>
              <w:top w:val="nil"/>
              <w:left w:val="nil"/>
              <w:bottom w:val="nil"/>
              <w:right w:val="nil"/>
            </w:tcBorders>
            <w:vAlign w:val="bottom"/>
          </w:tcPr>
          <w:p w:rsidR="00DA6B44" w:rsidRDefault="00DA6B44" w:rsidP="00F90FB1">
            <w:pPr>
              <w:jc w:val="right"/>
              <w:rPr>
                <w:rFonts w:ascii="Arial" w:hAnsi="Arial" w:cs="Arial"/>
                <w:sz w:val="24"/>
                <w:szCs w:val="24"/>
              </w:rPr>
            </w:pPr>
            <w:r>
              <w:rPr>
                <w:rFonts w:ascii="Arial" w:hAnsi="Arial" w:cs="Arial"/>
                <w:sz w:val="24"/>
                <w:szCs w:val="24"/>
              </w:rPr>
              <w:t>2,959</w:t>
            </w:r>
          </w:p>
        </w:tc>
        <w:tc>
          <w:tcPr>
            <w:tcW w:w="1439" w:type="dxa"/>
            <w:tcBorders>
              <w:top w:val="nil"/>
              <w:left w:val="nil"/>
              <w:bottom w:val="nil"/>
              <w:right w:val="nil"/>
            </w:tcBorders>
            <w:noWrap/>
            <w:vAlign w:val="bottom"/>
          </w:tcPr>
          <w:p w:rsidR="00DA6B44" w:rsidRDefault="00DA6B44" w:rsidP="00F90FB1">
            <w:pPr>
              <w:jc w:val="right"/>
              <w:rPr>
                <w:rFonts w:ascii="Arial" w:hAnsi="Arial" w:cs="Arial"/>
                <w:sz w:val="24"/>
                <w:szCs w:val="24"/>
              </w:rPr>
            </w:pPr>
          </w:p>
        </w:tc>
      </w:tr>
      <w:tr w:rsidR="00DA6B44" w:rsidRPr="009773B7" w:rsidTr="00F90FB1">
        <w:trPr>
          <w:trHeight w:val="317"/>
          <w:jc w:val="center"/>
        </w:trPr>
        <w:tc>
          <w:tcPr>
            <w:tcW w:w="5629" w:type="dxa"/>
            <w:tcBorders>
              <w:top w:val="nil"/>
              <w:left w:val="nil"/>
              <w:bottom w:val="nil"/>
              <w:right w:val="nil"/>
            </w:tcBorders>
            <w:vAlign w:val="bottom"/>
          </w:tcPr>
          <w:p w:rsidR="00DA6B44" w:rsidRPr="009773B7" w:rsidRDefault="00DA6B44" w:rsidP="00F90FB1">
            <w:pPr>
              <w:ind w:left="262" w:hanging="83"/>
              <w:rPr>
                <w:rFonts w:ascii="Arial" w:hAnsi="Arial" w:cs="Arial"/>
                <w:sz w:val="24"/>
                <w:szCs w:val="24"/>
              </w:rPr>
            </w:pPr>
            <w:r w:rsidRPr="009773B7">
              <w:rPr>
                <w:rFonts w:ascii="Arial" w:hAnsi="Arial" w:cs="Arial"/>
                <w:sz w:val="24"/>
                <w:szCs w:val="24"/>
              </w:rPr>
              <w:t>Selling, general and administrative</w:t>
            </w:r>
          </w:p>
        </w:tc>
        <w:tc>
          <w:tcPr>
            <w:tcW w:w="1439" w:type="dxa"/>
            <w:tcBorders>
              <w:top w:val="nil"/>
              <w:left w:val="nil"/>
              <w:bottom w:val="nil"/>
              <w:right w:val="nil"/>
            </w:tcBorders>
            <w:vAlign w:val="bottom"/>
          </w:tcPr>
          <w:p w:rsidR="00DA6B44" w:rsidRDefault="00DA6B44" w:rsidP="00F90FB1">
            <w:pPr>
              <w:jc w:val="right"/>
              <w:rPr>
                <w:rFonts w:ascii="Arial" w:hAnsi="Arial" w:cs="Arial"/>
                <w:sz w:val="24"/>
                <w:szCs w:val="24"/>
              </w:rPr>
            </w:pPr>
            <w:r>
              <w:rPr>
                <w:rFonts w:ascii="Arial" w:hAnsi="Arial" w:cs="Arial"/>
                <w:sz w:val="24"/>
                <w:szCs w:val="24"/>
              </w:rPr>
              <w:t>12,718</w:t>
            </w:r>
          </w:p>
        </w:tc>
        <w:tc>
          <w:tcPr>
            <w:tcW w:w="1439" w:type="dxa"/>
            <w:tcBorders>
              <w:top w:val="nil"/>
              <w:left w:val="nil"/>
              <w:bottom w:val="nil"/>
              <w:right w:val="nil"/>
            </w:tcBorders>
            <w:noWrap/>
            <w:vAlign w:val="bottom"/>
          </w:tcPr>
          <w:p w:rsidR="00DA6B44" w:rsidRDefault="00DA6B44" w:rsidP="00F90FB1">
            <w:pPr>
              <w:jc w:val="right"/>
              <w:rPr>
                <w:rFonts w:ascii="Arial" w:hAnsi="Arial" w:cs="Arial"/>
                <w:sz w:val="24"/>
                <w:szCs w:val="24"/>
              </w:rPr>
            </w:pPr>
          </w:p>
        </w:tc>
      </w:tr>
      <w:tr w:rsidR="00DA6B44" w:rsidRPr="009773B7" w:rsidTr="00F90FB1">
        <w:trPr>
          <w:trHeight w:val="317"/>
          <w:jc w:val="center"/>
        </w:trPr>
        <w:tc>
          <w:tcPr>
            <w:tcW w:w="5629" w:type="dxa"/>
            <w:tcBorders>
              <w:top w:val="nil"/>
              <w:left w:val="nil"/>
              <w:bottom w:val="nil"/>
              <w:right w:val="nil"/>
            </w:tcBorders>
            <w:vAlign w:val="bottom"/>
          </w:tcPr>
          <w:p w:rsidR="00DA6B44" w:rsidRPr="009773B7" w:rsidRDefault="00DA6B44" w:rsidP="00F90FB1">
            <w:pPr>
              <w:ind w:left="262" w:hanging="83"/>
              <w:rPr>
                <w:rFonts w:ascii="Arial" w:hAnsi="Arial" w:cs="Arial"/>
                <w:sz w:val="24"/>
                <w:szCs w:val="24"/>
              </w:rPr>
            </w:pPr>
            <w:r w:rsidRPr="00F25EBF">
              <w:rPr>
                <w:rFonts w:ascii="Arial" w:hAnsi="Arial" w:cs="Arial"/>
                <w:sz w:val="24"/>
                <w:szCs w:val="24"/>
              </w:rPr>
              <w:t>Amortization of purchased intangible assets</w:t>
            </w:r>
          </w:p>
        </w:tc>
        <w:tc>
          <w:tcPr>
            <w:tcW w:w="1439" w:type="dxa"/>
            <w:tcBorders>
              <w:top w:val="nil"/>
              <w:left w:val="nil"/>
              <w:bottom w:val="nil"/>
              <w:right w:val="nil"/>
            </w:tcBorders>
            <w:vAlign w:val="bottom"/>
          </w:tcPr>
          <w:p w:rsidR="00DA6B44" w:rsidRDefault="00DA6B44" w:rsidP="00F90FB1">
            <w:pPr>
              <w:jc w:val="right"/>
              <w:rPr>
                <w:rFonts w:ascii="Arial" w:hAnsi="Arial" w:cs="Arial"/>
                <w:sz w:val="24"/>
                <w:szCs w:val="24"/>
              </w:rPr>
            </w:pPr>
            <w:r>
              <w:rPr>
                <w:rFonts w:ascii="Arial" w:hAnsi="Arial" w:cs="Arial"/>
                <w:sz w:val="24"/>
                <w:szCs w:val="24"/>
              </w:rPr>
              <w:t>1,484</w:t>
            </w:r>
          </w:p>
        </w:tc>
        <w:tc>
          <w:tcPr>
            <w:tcW w:w="1439" w:type="dxa"/>
            <w:tcBorders>
              <w:top w:val="nil"/>
              <w:left w:val="nil"/>
              <w:bottom w:val="nil"/>
              <w:right w:val="nil"/>
            </w:tcBorders>
            <w:noWrap/>
            <w:vAlign w:val="bottom"/>
          </w:tcPr>
          <w:p w:rsidR="00DA6B44" w:rsidRDefault="00DA6B44" w:rsidP="00F90FB1">
            <w:pPr>
              <w:jc w:val="right"/>
              <w:rPr>
                <w:rFonts w:ascii="Arial" w:hAnsi="Arial" w:cs="Arial"/>
                <w:sz w:val="24"/>
                <w:szCs w:val="24"/>
              </w:rPr>
            </w:pPr>
          </w:p>
        </w:tc>
      </w:tr>
      <w:tr w:rsidR="00DA6B44" w:rsidRPr="009773B7" w:rsidTr="004926EC">
        <w:trPr>
          <w:trHeight w:val="317"/>
          <w:jc w:val="center"/>
        </w:trPr>
        <w:tc>
          <w:tcPr>
            <w:tcW w:w="5629" w:type="dxa"/>
            <w:tcBorders>
              <w:top w:val="nil"/>
              <w:left w:val="nil"/>
              <w:bottom w:val="nil"/>
              <w:right w:val="nil"/>
            </w:tcBorders>
            <w:vAlign w:val="bottom"/>
          </w:tcPr>
          <w:p w:rsidR="00DA6B44" w:rsidRPr="009773B7" w:rsidRDefault="00DA6B44" w:rsidP="00F90FB1">
            <w:pPr>
              <w:ind w:left="262" w:hanging="83"/>
              <w:rPr>
                <w:rFonts w:ascii="Arial" w:hAnsi="Arial" w:cs="Arial"/>
                <w:sz w:val="24"/>
                <w:szCs w:val="24"/>
              </w:rPr>
            </w:pPr>
            <w:r>
              <w:rPr>
                <w:rFonts w:ascii="Arial" w:hAnsi="Arial" w:cs="Arial"/>
                <w:sz w:val="24"/>
                <w:szCs w:val="24"/>
              </w:rPr>
              <w:t>Restructuring charges</w:t>
            </w:r>
          </w:p>
        </w:tc>
        <w:tc>
          <w:tcPr>
            <w:tcW w:w="1439" w:type="dxa"/>
            <w:tcBorders>
              <w:top w:val="nil"/>
              <w:left w:val="nil"/>
              <w:right w:val="nil"/>
            </w:tcBorders>
            <w:vAlign w:val="bottom"/>
          </w:tcPr>
          <w:p w:rsidR="00DA6B44" w:rsidRDefault="00DA6B44" w:rsidP="00F90FB1">
            <w:pPr>
              <w:jc w:val="right"/>
              <w:rPr>
                <w:rFonts w:ascii="Arial" w:hAnsi="Arial" w:cs="Arial"/>
                <w:sz w:val="24"/>
                <w:szCs w:val="24"/>
              </w:rPr>
            </w:pPr>
            <w:r>
              <w:rPr>
                <w:rFonts w:ascii="Arial" w:hAnsi="Arial" w:cs="Arial"/>
                <w:sz w:val="24"/>
                <w:szCs w:val="24"/>
              </w:rPr>
              <w:t>1,144</w:t>
            </w:r>
          </w:p>
        </w:tc>
        <w:tc>
          <w:tcPr>
            <w:tcW w:w="1439" w:type="dxa"/>
            <w:tcBorders>
              <w:top w:val="nil"/>
              <w:left w:val="nil"/>
              <w:bottom w:val="nil"/>
              <w:right w:val="nil"/>
            </w:tcBorders>
            <w:noWrap/>
            <w:vAlign w:val="bottom"/>
          </w:tcPr>
          <w:p w:rsidR="00DA6B44" w:rsidRDefault="00DA6B44" w:rsidP="00F90FB1">
            <w:pPr>
              <w:jc w:val="right"/>
              <w:rPr>
                <w:rFonts w:ascii="Arial" w:hAnsi="Arial" w:cs="Arial"/>
                <w:sz w:val="24"/>
                <w:szCs w:val="24"/>
              </w:rPr>
            </w:pPr>
          </w:p>
        </w:tc>
      </w:tr>
      <w:tr w:rsidR="00DA6B44" w:rsidRPr="009773B7" w:rsidTr="004926EC">
        <w:trPr>
          <w:trHeight w:val="317"/>
          <w:jc w:val="center"/>
        </w:trPr>
        <w:tc>
          <w:tcPr>
            <w:tcW w:w="5629" w:type="dxa"/>
            <w:tcBorders>
              <w:top w:val="nil"/>
              <w:left w:val="nil"/>
              <w:bottom w:val="nil"/>
              <w:right w:val="nil"/>
            </w:tcBorders>
            <w:vAlign w:val="bottom"/>
          </w:tcPr>
          <w:p w:rsidR="00DA6B44" w:rsidRPr="009773B7" w:rsidRDefault="00DA6B44" w:rsidP="00F90FB1">
            <w:pPr>
              <w:ind w:left="262" w:hanging="83"/>
              <w:rPr>
                <w:rFonts w:ascii="Arial" w:hAnsi="Arial" w:cs="Arial"/>
                <w:sz w:val="24"/>
                <w:szCs w:val="24"/>
              </w:rPr>
            </w:pPr>
            <w:r>
              <w:rPr>
                <w:rFonts w:ascii="Arial" w:hAnsi="Arial" w:cs="Arial"/>
                <w:sz w:val="24"/>
                <w:szCs w:val="24"/>
              </w:rPr>
              <w:t>Acquisition-related charges</w:t>
            </w:r>
          </w:p>
        </w:tc>
        <w:tc>
          <w:tcPr>
            <w:tcW w:w="1439" w:type="dxa"/>
            <w:tcBorders>
              <w:top w:val="nil"/>
              <w:left w:val="nil"/>
              <w:bottom w:val="single" w:sz="4" w:space="0" w:color="auto"/>
              <w:right w:val="nil"/>
            </w:tcBorders>
            <w:vAlign w:val="bottom"/>
          </w:tcPr>
          <w:p w:rsidR="00DA6B44" w:rsidRDefault="00DA6B44" w:rsidP="00F90FB1">
            <w:pPr>
              <w:jc w:val="right"/>
              <w:rPr>
                <w:rFonts w:ascii="Arial" w:hAnsi="Arial" w:cs="Arial"/>
                <w:sz w:val="24"/>
                <w:szCs w:val="24"/>
              </w:rPr>
            </w:pPr>
            <w:r>
              <w:rPr>
                <w:rFonts w:ascii="Arial" w:hAnsi="Arial" w:cs="Arial"/>
                <w:sz w:val="24"/>
                <w:szCs w:val="24"/>
              </w:rPr>
              <w:t>293</w:t>
            </w:r>
          </w:p>
        </w:tc>
        <w:tc>
          <w:tcPr>
            <w:tcW w:w="1439" w:type="dxa"/>
            <w:tcBorders>
              <w:top w:val="nil"/>
              <w:left w:val="nil"/>
              <w:right w:val="nil"/>
            </w:tcBorders>
            <w:noWrap/>
            <w:vAlign w:val="bottom"/>
          </w:tcPr>
          <w:p w:rsidR="00DA6B44" w:rsidRDefault="00DA6B44" w:rsidP="00F90FB1">
            <w:pPr>
              <w:jc w:val="right"/>
              <w:rPr>
                <w:rFonts w:ascii="Arial" w:hAnsi="Arial" w:cs="Arial"/>
                <w:sz w:val="24"/>
                <w:szCs w:val="24"/>
              </w:rPr>
            </w:pPr>
          </w:p>
        </w:tc>
      </w:tr>
      <w:tr w:rsidR="00DA6B44" w:rsidRPr="009773B7" w:rsidTr="004926EC">
        <w:trPr>
          <w:trHeight w:val="317"/>
          <w:jc w:val="center"/>
        </w:trPr>
        <w:tc>
          <w:tcPr>
            <w:tcW w:w="5629" w:type="dxa"/>
            <w:tcBorders>
              <w:top w:val="nil"/>
              <w:left w:val="nil"/>
              <w:bottom w:val="nil"/>
              <w:right w:val="nil"/>
            </w:tcBorders>
            <w:vAlign w:val="bottom"/>
          </w:tcPr>
          <w:p w:rsidR="00DA6B44" w:rsidRPr="009773B7" w:rsidRDefault="00DA6B44" w:rsidP="00F90FB1">
            <w:pPr>
              <w:rPr>
                <w:rFonts w:ascii="Arial" w:hAnsi="Arial" w:cs="Arial"/>
                <w:sz w:val="24"/>
                <w:szCs w:val="24"/>
              </w:rPr>
            </w:pPr>
            <w:r>
              <w:rPr>
                <w:rFonts w:ascii="Arial" w:hAnsi="Arial" w:cs="Arial"/>
                <w:sz w:val="24"/>
                <w:szCs w:val="24"/>
              </w:rPr>
              <w:t xml:space="preserve">     </w:t>
            </w:r>
            <w:r w:rsidRPr="009773B7">
              <w:rPr>
                <w:rFonts w:ascii="Arial" w:hAnsi="Arial" w:cs="Arial"/>
                <w:sz w:val="24"/>
                <w:szCs w:val="24"/>
              </w:rPr>
              <w:t>Total operating expenses</w:t>
            </w:r>
          </w:p>
        </w:tc>
        <w:tc>
          <w:tcPr>
            <w:tcW w:w="1439" w:type="dxa"/>
            <w:tcBorders>
              <w:top w:val="single" w:sz="4" w:space="0" w:color="auto"/>
              <w:left w:val="nil"/>
              <w:right w:val="nil"/>
            </w:tcBorders>
            <w:vAlign w:val="bottom"/>
          </w:tcPr>
          <w:p w:rsidR="00DA6B44" w:rsidRDefault="00DA6B44" w:rsidP="00F90FB1">
            <w:pPr>
              <w:jc w:val="right"/>
              <w:rPr>
                <w:rFonts w:ascii="Arial" w:hAnsi="Arial" w:cs="Arial"/>
                <w:sz w:val="24"/>
                <w:szCs w:val="24"/>
              </w:rPr>
            </w:pPr>
          </w:p>
        </w:tc>
        <w:tc>
          <w:tcPr>
            <w:tcW w:w="1439" w:type="dxa"/>
            <w:tcBorders>
              <w:left w:val="nil"/>
              <w:bottom w:val="single" w:sz="8" w:space="0" w:color="auto"/>
              <w:right w:val="nil"/>
            </w:tcBorders>
            <w:noWrap/>
            <w:vAlign w:val="bottom"/>
          </w:tcPr>
          <w:p w:rsidR="00DA6B44" w:rsidRPr="009773B7" w:rsidRDefault="00DA6B44" w:rsidP="00F90FB1">
            <w:pPr>
              <w:jc w:val="right"/>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=SUM(ABOVE) </w:instrText>
            </w:r>
            <w:r>
              <w:rPr>
                <w:rFonts w:ascii="Arial" w:hAnsi="Arial" w:cs="Arial"/>
                <w:sz w:val="24"/>
                <w:szCs w:val="24"/>
              </w:rPr>
              <w:fldChar w:fldCharType="separate"/>
            </w:r>
            <w:r>
              <w:rPr>
                <w:rFonts w:ascii="Arial" w:hAnsi="Arial" w:cs="Arial"/>
                <w:noProof/>
                <w:sz w:val="24"/>
                <w:szCs w:val="24"/>
              </w:rPr>
              <w:t>18,598</w:t>
            </w:r>
            <w:r>
              <w:rPr>
                <w:rFonts w:ascii="Arial" w:hAnsi="Arial" w:cs="Arial"/>
                <w:sz w:val="24"/>
                <w:szCs w:val="24"/>
              </w:rPr>
              <w:fldChar w:fldCharType="end"/>
            </w:r>
          </w:p>
        </w:tc>
      </w:tr>
      <w:tr w:rsidR="00DA6B44" w:rsidRPr="009773B7" w:rsidTr="00F90FB1">
        <w:trPr>
          <w:trHeight w:val="317"/>
          <w:jc w:val="center"/>
        </w:trPr>
        <w:tc>
          <w:tcPr>
            <w:tcW w:w="5629" w:type="dxa"/>
            <w:tcBorders>
              <w:top w:val="nil"/>
              <w:left w:val="nil"/>
              <w:bottom w:val="nil"/>
              <w:right w:val="nil"/>
            </w:tcBorders>
            <w:vAlign w:val="bottom"/>
          </w:tcPr>
          <w:p w:rsidR="00DA6B44" w:rsidRPr="009773B7" w:rsidRDefault="00DA6B44" w:rsidP="00F90FB1">
            <w:pPr>
              <w:rPr>
                <w:rFonts w:ascii="Arial" w:hAnsi="Arial" w:cs="Arial"/>
                <w:sz w:val="24"/>
                <w:szCs w:val="24"/>
              </w:rPr>
            </w:pPr>
            <w:r w:rsidRPr="009773B7">
              <w:rPr>
                <w:rFonts w:ascii="Arial" w:hAnsi="Arial" w:cs="Arial"/>
                <w:sz w:val="24"/>
                <w:szCs w:val="24"/>
              </w:rPr>
              <w:t xml:space="preserve">Operating income </w:t>
            </w:r>
          </w:p>
        </w:tc>
        <w:tc>
          <w:tcPr>
            <w:tcW w:w="1439" w:type="dxa"/>
            <w:tcBorders>
              <w:top w:val="nil"/>
              <w:left w:val="nil"/>
              <w:bottom w:val="nil"/>
              <w:right w:val="nil"/>
            </w:tcBorders>
            <w:vAlign w:val="bottom"/>
          </w:tcPr>
          <w:p w:rsidR="00DA6B44" w:rsidRDefault="00DA6B44" w:rsidP="00F90FB1">
            <w:pPr>
              <w:jc w:val="right"/>
              <w:rPr>
                <w:rFonts w:ascii="Arial" w:hAnsi="Arial" w:cs="Arial"/>
                <w:sz w:val="24"/>
                <w:szCs w:val="24"/>
              </w:rPr>
            </w:pPr>
          </w:p>
        </w:tc>
        <w:tc>
          <w:tcPr>
            <w:tcW w:w="1439" w:type="dxa"/>
            <w:tcBorders>
              <w:top w:val="single" w:sz="8" w:space="0" w:color="auto"/>
              <w:left w:val="nil"/>
              <w:right w:val="nil"/>
            </w:tcBorders>
            <w:noWrap/>
            <w:vAlign w:val="bottom"/>
          </w:tcPr>
          <w:p w:rsidR="00DA6B44" w:rsidRPr="009773B7" w:rsidRDefault="00DA6B44" w:rsidP="00F90FB1">
            <w:pPr>
              <w:jc w:val="right"/>
              <w:rPr>
                <w:rFonts w:ascii="Arial" w:hAnsi="Arial" w:cs="Arial"/>
                <w:sz w:val="24"/>
                <w:szCs w:val="24"/>
              </w:rPr>
            </w:pPr>
            <w:r>
              <w:rPr>
                <w:rFonts w:ascii="Arial" w:hAnsi="Arial" w:cs="Arial"/>
                <w:sz w:val="24"/>
                <w:szCs w:val="24"/>
              </w:rPr>
              <w:t>11,479</w:t>
            </w:r>
          </w:p>
        </w:tc>
      </w:tr>
      <w:tr w:rsidR="00DA6B44" w:rsidRPr="009773B7" w:rsidTr="00F90FB1">
        <w:trPr>
          <w:trHeight w:val="317"/>
          <w:jc w:val="center"/>
        </w:trPr>
        <w:tc>
          <w:tcPr>
            <w:tcW w:w="5629" w:type="dxa"/>
            <w:tcBorders>
              <w:top w:val="nil"/>
              <w:left w:val="nil"/>
              <w:bottom w:val="nil"/>
              <w:right w:val="nil"/>
            </w:tcBorders>
            <w:vAlign w:val="bottom"/>
          </w:tcPr>
          <w:p w:rsidR="00DA6B44" w:rsidRPr="009773B7" w:rsidRDefault="00DA6B44" w:rsidP="00F90FB1">
            <w:pPr>
              <w:rPr>
                <w:rFonts w:ascii="Arial" w:hAnsi="Arial" w:cs="Arial"/>
                <w:sz w:val="24"/>
                <w:szCs w:val="24"/>
              </w:rPr>
            </w:pPr>
            <w:r w:rsidRPr="009773B7">
              <w:rPr>
                <w:rFonts w:ascii="Arial" w:hAnsi="Arial" w:cs="Arial"/>
                <w:sz w:val="24"/>
                <w:szCs w:val="24"/>
              </w:rPr>
              <w:t>Interest</w:t>
            </w:r>
            <w:r>
              <w:rPr>
                <w:rFonts w:ascii="Arial" w:hAnsi="Arial" w:cs="Arial"/>
                <w:sz w:val="24"/>
                <w:szCs w:val="24"/>
              </w:rPr>
              <w:t xml:space="preserve"> expense</w:t>
            </w:r>
          </w:p>
        </w:tc>
        <w:tc>
          <w:tcPr>
            <w:tcW w:w="1439" w:type="dxa"/>
            <w:tcBorders>
              <w:top w:val="nil"/>
              <w:left w:val="nil"/>
              <w:right w:val="nil"/>
            </w:tcBorders>
            <w:vAlign w:val="bottom"/>
          </w:tcPr>
          <w:p w:rsidR="00DA6B44" w:rsidRDefault="00DA6B44" w:rsidP="00F90FB1">
            <w:pPr>
              <w:jc w:val="right"/>
              <w:rPr>
                <w:rFonts w:ascii="Arial" w:hAnsi="Arial" w:cs="Arial"/>
                <w:sz w:val="24"/>
                <w:szCs w:val="24"/>
              </w:rPr>
            </w:pPr>
          </w:p>
        </w:tc>
        <w:tc>
          <w:tcPr>
            <w:tcW w:w="1439" w:type="dxa"/>
            <w:tcBorders>
              <w:top w:val="nil"/>
              <w:left w:val="nil"/>
              <w:bottom w:val="single" w:sz="8" w:space="0" w:color="auto"/>
              <w:right w:val="nil"/>
            </w:tcBorders>
            <w:noWrap/>
            <w:vAlign w:val="bottom"/>
          </w:tcPr>
          <w:p w:rsidR="00DA6B44" w:rsidRPr="009773B7" w:rsidRDefault="00DA6B44" w:rsidP="00F90FB1">
            <w:pPr>
              <w:jc w:val="right"/>
              <w:rPr>
                <w:rFonts w:ascii="Arial" w:hAnsi="Arial" w:cs="Arial"/>
                <w:sz w:val="24"/>
                <w:szCs w:val="24"/>
              </w:rPr>
            </w:pPr>
            <w:r>
              <w:rPr>
                <w:rFonts w:ascii="Arial" w:hAnsi="Arial" w:cs="Arial"/>
                <w:sz w:val="24"/>
                <w:szCs w:val="24"/>
              </w:rPr>
              <w:t>505</w:t>
            </w:r>
          </w:p>
        </w:tc>
      </w:tr>
      <w:tr w:rsidR="00DA6B44" w:rsidRPr="009773B7" w:rsidTr="00F90FB1">
        <w:trPr>
          <w:trHeight w:val="317"/>
          <w:jc w:val="center"/>
        </w:trPr>
        <w:tc>
          <w:tcPr>
            <w:tcW w:w="5629" w:type="dxa"/>
            <w:tcBorders>
              <w:top w:val="nil"/>
              <w:left w:val="nil"/>
              <w:bottom w:val="nil"/>
              <w:right w:val="nil"/>
            </w:tcBorders>
            <w:vAlign w:val="bottom"/>
          </w:tcPr>
          <w:p w:rsidR="00DA6B44" w:rsidRPr="009773B7" w:rsidRDefault="00DA6B44" w:rsidP="00F90FB1">
            <w:pPr>
              <w:rPr>
                <w:rFonts w:ascii="Arial" w:hAnsi="Arial" w:cs="Arial"/>
                <w:sz w:val="24"/>
                <w:szCs w:val="24"/>
              </w:rPr>
            </w:pPr>
            <w:r w:rsidRPr="009773B7">
              <w:rPr>
                <w:rFonts w:ascii="Arial" w:hAnsi="Arial" w:cs="Arial"/>
                <w:sz w:val="24"/>
                <w:szCs w:val="24"/>
              </w:rPr>
              <w:t>Income before income taxes</w:t>
            </w:r>
          </w:p>
        </w:tc>
        <w:tc>
          <w:tcPr>
            <w:tcW w:w="1439" w:type="dxa"/>
            <w:tcBorders>
              <w:top w:val="nil"/>
              <w:left w:val="nil"/>
              <w:bottom w:val="nil"/>
              <w:right w:val="nil"/>
            </w:tcBorders>
            <w:vAlign w:val="bottom"/>
          </w:tcPr>
          <w:p w:rsidR="00DA6B44" w:rsidRDefault="00DA6B44" w:rsidP="00F90FB1">
            <w:pPr>
              <w:jc w:val="right"/>
              <w:rPr>
                <w:rFonts w:ascii="Arial" w:hAnsi="Arial" w:cs="Arial"/>
                <w:sz w:val="24"/>
                <w:szCs w:val="24"/>
              </w:rPr>
            </w:pPr>
          </w:p>
        </w:tc>
        <w:tc>
          <w:tcPr>
            <w:tcW w:w="1439" w:type="dxa"/>
            <w:tcBorders>
              <w:top w:val="single" w:sz="8" w:space="0" w:color="auto"/>
              <w:left w:val="nil"/>
              <w:right w:val="nil"/>
            </w:tcBorders>
            <w:noWrap/>
            <w:vAlign w:val="bottom"/>
          </w:tcPr>
          <w:p w:rsidR="00DA6B44" w:rsidRPr="009773B7" w:rsidRDefault="00DA6B44" w:rsidP="00F90FB1">
            <w:pPr>
              <w:jc w:val="right"/>
              <w:rPr>
                <w:rFonts w:ascii="Arial" w:hAnsi="Arial" w:cs="Arial"/>
                <w:sz w:val="24"/>
                <w:szCs w:val="24"/>
              </w:rPr>
            </w:pPr>
            <w:r>
              <w:rPr>
                <w:rFonts w:ascii="Arial" w:hAnsi="Arial" w:cs="Arial"/>
                <w:sz w:val="24"/>
                <w:szCs w:val="24"/>
              </w:rPr>
              <w:t>10,974</w:t>
            </w:r>
          </w:p>
        </w:tc>
      </w:tr>
      <w:tr w:rsidR="00DA6B44" w:rsidRPr="009773B7" w:rsidTr="00F90FB1">
        <w:trPr>
          <w:trHeight w:val="317"/>
          <w:jc w:val="center"/>
        </w:trPr>
        <w:tc>
          <w:tcPr>
            <w:tcW w:w="5629" w:type="dxa"/>
            <w:tcBorders>
              <w:top w:val="nil"/>
              <w:left w:val="nil"/>
              <w:bottom w:val="nil"/>
              <w:right w:val="nil"/>
            </w:tcBorders>
            <w:vAlign w:val="bottom"/>
          </w:tcPr>
          <w:p w:rsidR="00DA6B44" w:rsidRPr="009773B7" w:rsidRDefault="00DA6B44" w:rsidP="00F90FB1">
            <w:pPr>
              <w:rPr>
                <w:rFonts w:ascii="Arial" w:hAnsi="Arial" w:cs="Arial"/>
                <w:sz w:val="24"/>
                <w:szCs w:val="24"/>
              </w:rPr>
            </w:pPr>
            <w:r w:rsidRPr="009773B7">
              <w:rPr>
                <w:rFonts w:ascii="Arial" w:hAnsi="Arial" w:cs="Arial"/>
                <w:sz w:val="24"/>
                <w:szCs w:val="24"/>
              </w:rPr>
              <w:t>Provision for taxes</w:t>
            </w:r>
          </w:p>
        </w:tc>
        <w:tc>
          <w:tcPr>
            <w:tcW w:w="1439" w:type="dxa"/>
            <w:tcBorders>
              <w:top w:val="nil"/>
              <w:left w:val="nil"/>
              <w:right w:val="nil"/>
            </w:tcBorders>
            <w:vAlign w:val="bottom"/>
          </w:tcPr>
          <w:p w:rsidR="00DA6B44" w:rsidRDefault="00DA6B44" w:rsidP="00F90FB1">
            <w:pPr>
              <w:jc w:val="right"/>
              <w:rPr>
                <w:rFonts w:ascii="Arial" w:hAnsi="Arial" w:cs="Arial"/>
                <w:sz w:val="24"/>
                <w:szCs w:val="24"/>
              </w:rPr>
            </w:pPr>
          </w:p>
        </w:tc>
        <w:tc>
          <w:tcPr>
            <w:tcW w:w="1439" w:type="dxa"/>
            <w:tcBorders>
              <w:top w:val="nil"/>
              <w:left w:val="nil"/>
              <w:bottom w:val="single" w:sz="8" w:space="0" w:color="auto"/>
              <w:right w:val="nil"/>
            </w:tcBorders>
            <w:noWrap/>
            <w:vAlign w:val="bottom"/>
          </w:tcPr>
          <w:p w:rsidR="00DA6B44" w:rsidRPr="009773B7" w:rsidRDefault="00DA6B44" w:rsidP="00F90FB1">
            <w:pPr>
              <w:jc w:val="right"/>
              <w:rPr>
                <w:rFonts w:ascii="Arial" w:hAnsi="Arial" w:cs="Arial"/>
                <w:sz w:val="24"/>
                <w:szCs w:val="24"/>
              </w:rPr>
            </w:pPr>
            <w:r>
              <w:rPr>
                <w:rFonts w:ascii="Arial" w:hAnsi="Arial" w:cs="Arial"/>
                <w:sz w:val="24"/>
                <w:szCs w:val="24"/>
              </w:rPr>
              <w:t>2,213</w:t>
            </w:r>
          </w:p>
        </w:tc>
      </w:tr>
      <w:tr w:rsidR="00DA6B44" w:rsidRPr="009773B7" w:rsidTr="00F90FB1">
        <w:trPr>
          <w:trHeight w:val="317"/>
          <w:jc w:val="center"/>
        </w:trPr>
        <w:tc>
          <w:tcPr>
            <w:tcW w:w="5629" w:type="dxa"/>
            <w:tcBorders>
              <w:top w:val="nil"/>
              <w:left w:val="nil"/>
              <w:bottom w:val="nil"/>
              <w:right w:val="nil"/>
            </w:tcBorders>
            <w:vAlign w:val="bottom"/>
          </w:tcPr>
          <w:p w:rsidR="00DA6B44" w:rsidRPr="009773B7" w:rsidRDefault="00DA6B44" w:rsidP="00F90FB1">
            <w:pPr>
              <w:rPr>
                <w:rFonts w:ascii="Arial" w:hAnsi="Arial" w:cs="Arial"/>
                <w:sz w:val="24"/>
                <w:szCs w:val="24"/>
              </w:rPr>
            </w:pPr>
            <w:r w:rsidRPr="009773B7">
              <w:rPr>
                <w:rFonts w:ascii="Arial" w:hAnsi="Arial" w:cs="Arial"/>
                <w:sz w:val="24"/>
                <w:szCs w:val="24"/>
              </w:rPr>
              <w:t>Net income</w:t>
            </w:r>
          </w:p>
        </w:tc>
        <w:tc>
          <w:tcPr>
            <w:tcW w:w="1439" w:type="dxa"/>
            <w:tcBorders>
              <w:left w:val="nil"/>
              <w:right w:val="nil"/>
            </w:tcBorders>
            <w:vAlign w:val="bottom"/>
          </w:tcPr>
          <w:p w:rsidR="00DA6B44" w:rsidRPr="009773B7" w:rsidRDefault="00DA6B44" w:rsidP="00F90FB1">
            <w:pPr>
              <w:jc w:val="right"/>
              <w:rPr>
                <w:rFonts w:ascii="Arial" w:hAnsi="Arial" w:cs="Arial"/>
                <w:sz w:val="24"/>
                <w:szCs w:val="24"/>
              </w:rPr>
            </w:pPr>
          </w:p>
        </w:tc>
        <w:tc>
          <w:tcPr>
            <w:tcW w:w="1439" w:type="dxa"/>
            <w:tcBorders>
              <w:top w:val="single" w:sz="8" w:space="0" w:color="auto"/>
              <w:left w:val="nil"/>
              <w:bottom w:val="double" w:sz="4" w:space="0" w:color="auto"/>
              <w:right w:val="nil"/>
            </w:tcBorders>
            <w:noWrap/>
            <w:vAlign w:val="bottom"/>
          </w:tcPr>
          <w:p w:rsidR="00DA6B44" w:rsidRPr="009773B7" w:rsidRDefault="00DA6B44" w:rsidP="00F90FB1">
            <w:pPr>
              <w:jc w:val="right"/>
              <w:rPr>
                <w:rFonts w:ascii="Arial" w:hAnsi="Arial" w:cs="Arial"/>
                <w:sz w:val="24"/>
                <w:szCs w:val="24"/>
              </w:rPr>
            </w:pPr>
            <w:r>
              <w:rPr>
                <w:rFonts w:ascii="Arial" w:hAnsi="Arial" w:cs="Arial"/>
                <w:sz w:val="24"/>
                <w:szCs w:val="24"/>
              </w:rPr>
              <w:t>8,761</w:t>
            </w:r>
          </w:p>
        </w:tc>
      </w:tr>
      <w:tr w:rsidR="00DA6B44" w:rsidRPr="009773B7" w:rsidTr="00F90FB1">
        <w:trPr>
          <w:trHeight w:val="300"/>
          <w:jc w:val="center"/>
        </w:trPr>
        <w:tc>
          <w:tcPr>
            <w:tcW w:w="5629" w:type="dxa"/>
            <w:tcBorders>
              <w:top w:val="nil"/>
              <w:left w:val="nil"/>
              <w:bottom w:val="nil"/>
              <w:right w:val="nil"/>
            </w:tcBorders>
            <w:vAlign w:val="bottom"/>
          </w:tcPr>
          <w:p w:rsidR="00DA6B44" w:rsidRPr="009773B7" w:rsidRDefault="00DA6B44" w:rsidP="00F90FB1">
            <w:pPr>
              <w:rPr>
                <w:rFonts w:ascii="Arial" w:hAnsi="Arial" w:cs="Arial"/>
                <w:sz w:val="24"/>
                <w:szCs w:val="24"/>
              </w:rPr>
            </w:pPr>
          </w:p>
        </w:tc>
        <w:tc>
          <w:tcPr>
            <w:tcW w:w="1439" w:type="dxa"/>
            <w:tcBorders>
              <w:left w:val="nil"/>
              <w:bottom w:val="nil"/>
              <w:right w:val="nil"/>
            </w:tcBorders>
          </w:tcPr>
          <w:p w:rsidR="00DA6B44" w:rsidRPr="009773B7" w:rsidRDefault="00DA6B44" w:rsidP="00F90FB1">
            <w:pPr>
              <w:jc w:val="center"/>
              <w:rPr>
                <w:rFonts w:ascii="Arial" w:hAnsi="Arial" w:cs="Arial"/>
                <w:sz w:val="24"/>
                <w:szCs w:val="24"/>
              </w:rPr>
            </w:pPr>
          </w:p>
        </w:tc>
        <w:tc>
          <w:tcPr>
            <w:tcW w:w="1439" w:type="dxa"/>
            <w:tcBorders>
              <w:top w:val="double" w:sz="4" w:space="0" w:color="auto"/>
              <w:left w:val="nil"/>
              <w:bottom w:val="nil"/>
              <w:right w:val="nil"/>
            </w:tcBorders>
            <w:noWrap/>
            <w:vAlign w:val="bottom"/>
          </w:tcPr>
          <w:p w:rsidR="00DA6B44" w:rsidRPr="009773B7" w:rsidRDefault="00DA6B44" w:rsidP="00F90FB1">
            <w:pPr>
              <w:jc w:val="center"/>
              <w:rPr>
                <w:rFonts w:ascii="Arial" w:hAnsi="Arial" w:cs="Arial"/>
                <w:sz w:val="24"/>
                <w:szCs w:val="24"/>
              </w:rPr>
            </w:pPr>
          </w:p>
        </w:tc>
      </w:tr>
      <w:tr w:rsidR="00DA6B44" w:rsidRPr="009773B7" w:rsidTr="00F90FB1">
        <w:trPr>
          <w:trHeight w:val="300"/>
          <w:jc w:val="center"/>
        </w:trPr>
        <w:tc>
          <w:tcPr>
            <w:tcW w:w="5629" w:type="dxa"/>
            <w:tcBorders>
              <w:top w:val="nil"/>
              <w:left w:val="nil"/>
              <w:bottom w:val="nil"/>
              <w:right w:val="nil"/>
            </w:tcBorders>
            <w:vAlign w:val="bottom"/>
          </w:tcPr>
          <w:p w:rsidR="00DA6B44" w:rsidRPr="009773B7" w:rsidRDefault="00DA6B44" w:rsidP="00F90FB1">
            <w:pPr>
              <w:rPr>
                <w:rFonts w:ascii="Arial" w:hAnsi="Arial" w:cs="Arial"/>
                <w:sz w:val="24"/>
                <w:szCs w:val="24"/>
              </w:rPr>
            </w:pPr>
            <w:r>
              <w:rPr>
                <w:rFonts w:ascii="Arial" w:hAnsi="Arial" w:cs="Arial"/>
                <w:sz w:val="24"/>
                <w:szCs w:val="24"/>
              </w:rPr>
              <w:t>Net earnings per share</w:t>
            </w:r>
          </w:p>
        </w:tc>
        <w:tc>
          <w:tcPr>
            <w:tcW w:w="1439" w:type="dxa"/>
            <w:tcBorders>
              <w:top w:val="nil"/>
              <w:left w:val="nil"/>
              <w:bottom w:val="nil"/>
              <w:right w:val="nil"/>
            </w:tcBorders>
          </w:tcPr>
          <w:p w:rsidR="00DA6B44" w:rsidRPr="009773B7" w:rsidRDefault="00DA6B44" w:rsidP="00F90FB1">
            <w:pPr>
              <w:jc w:val="center"/>
              <w:rPr>
                <w:rFonts w:ascii="Arial" w:hAnsi="Arial" w:cs="Arial"/>
                <w:sz w:val="24"/>
                <w:szCs w:val="24"/>
              </w:rPr>
            </w:pPr>
          </w:p>
        </w:tc>
        <w:tc>
          <w:tcPr>
            <w:tcW w:w="1439" w:type="dxa"/>
            <w:tcBorders>
              <w:top w:val="nil"/>
              <w:left w:val="nil"/>
              <w:bottom w:val="nil"/>
              <w:right w:val="nil"/>
            </w:tcBorders>
            <w:noWrap/>
            <w:vAlign w:val="bottom"/>
          </w:tcPr>
          <w:p w:rsidR="00DA6B44" w:rsidRPr="009773B7" w:rsidRDefault="00DA6B44" w:rsidP="00F90FB1">
            <w:pPr>
              <w:jc w:val="right"/>
              <w:rPr>
                <w:rFonts w:ascii="Arial" w:hAnsi="Arial" w:cs="Arial"/>
                <w:sz w:val="24"/>
                <w:szCs w:val="24"/>
              </w:rPr>
            </w:pPr>
            <w:r>
              <w:rPr>
                <w:rFonts w:ascii="Arial" w:hAnsi="Arial" w:cs="Arial"/>
                <w:sz w:val="24"/>
                <w:szCs w:val="24"/>
              </w:rPr>
              <w:t>$3.78</w:t>
            </w:r>
          </w:p>
        </w:tc>
      </w:tr>
      <w:tr w:rsidR="00DA6B44" w:rsidRPr="009773B7" w:rsidTr="00F90FB1">
        <w:trPr>
          <w:trHeight w:val="300"/>
          <w:jc w:val="center"/>
        </w:trPr>
        <w:tc>
          <w:tcPr>
            <w:tcW w:w="5629" w:type="dxa"/>
            <w:tcBorders>
              <w:top w:val="nil"/>
              <w:left w:val="nil"/>
              <w:bottom w:val="nil"/>
              <w:right w:val="nil"/>
            </w:tcBorders>
            <w:vAlign w:val="bottom"/>
          </w:tcPr>
          <w:p w:rsidR="00DA6B44" w:rsidRPr="009773B7" w:rsidRDefault="00DA6B44" w:rsidP="00F90FB1">
            <w:pPr>
              <w:rPr>
                <w:rFonts w:ascii="Arial" w:hAnsi="Arial" w:cs="Arial"/>
                <w:sz w:val="24"/>
                <w:szCs w:val="24"/>
              </w:rPr>
            </w:pPr>
            <w:r w:rsidRPr="009773B7">
              <w:rPr>
                <w:rFonts w:ascii="Arial" w:hAnsi="Arial" w:cs="Arial"/>
                <w:sz w:val="24"/>
                <w:szCs w:val="24"/>
              </w:rPr>
              <w:t>Weighted average shares outstanding</w:t>
            </w:r>
          </w:p>
        </w:tc>
        <w:tc>
          <w:tcPr>
            <w:tcW w:w="1439" w:type="dxa"/>
            <w:tcBorders>
              <w:top w:val="nil"/>
              <w:left w:val="nil"/>
              <w:bottom w:val="nil"/>
              <w:right w:val="nil"/>
            </w:tcBorders>
          </w:tcPr>
          <w:p w:rsidR="00DA6B44" w:rsidRDefault="00DA6B44" w:rsidP="00F90FB1">
            <w:pPr>
              <w:jc w:val="right"/>
              <w:rPr>
                <w:rFonts w:ascii="Arial" w:hAnsi="Arial" w:cs="Arial"/>
                <w:sz w:val="24"/>
                <w:szCs w:val="24"/>
              </w:rPr>
            </w:pPr>
          </w:p>
        </w:tc>
        <w:tc>
          <w:tcPr>
            <w:tcW w:w="1439" w:type="dxa"/>
            <w:tcBorders>
              <w:top w:val="nil"/>
              <w:left w:val="nil"/>
              <w:bottom w:val="nil"/>
              <w:right w:val="nil"/>
            </w:tcBorders>
            <w:noWrap/>
            <w:vAlign w:val="bottom"/>
          </w:tcPr>
          <w:p w:rsidR="00DA6B44" w:rsidRPr="009773B7" w:rsidRDefault="00DA6B44" w:rsidP="00F90FB1">
            <w:pPr>
              <w:jc w:val="right"/>
              <w:rPr>
                <w:rFonts w:ascii="Arial" w:hAnsi="Arial" w:cs="Arial"/>
                <w:sz w:val="24"/>
                <w:szCs w:val="24"/>
              </w:rPr>
            </w:pPr>
            <w:r>
              <w:rPr>
                <w:rFonts w:ascii="Arial" w:hAnsi="Arial" w:cs="Arial"/>
                <w:sz w:val="24"/>
                <w:szCs w:val="24"/>
              </w:rPr>
              <w:t>2,319</w:t>
            </w:r>
          </w:p>
        </w:tc>
      </w:tr>
    </w:tbl>
    <w:p w:rsidR="00DA6B44" w:rsidRDefault="00DA6B44" w:rsidP="00344812">
      <w:pPr>
        <w:rPr>
          <w:rFonts w:ascii="Arial" w:hAnsi="Arial"/>
          <w:sz w:val="24"/>
        </w:rPr>
      </w:pPr>
    </w:p>
    <w:p w:rsidR="00DA6B44" w:rsidRDefault="00DA6B44" w:rsidP="00344812">
      <w:pPr>
        <w:rPr>
          <w:rFonts w:ascii="Arial" w:hAnsi="Arial"/>
          <w:sz w:val="24"/>
        </w:rPr>
      </w:pPr>
    </w:p>
    <w:p w:rsidR="00DA6B44" w:rsidRPr="009773B7" w:rsidRDefault="00DA6B44" w:rsidP="00344812">
      <w:pPr>
        <w:keepNext/>
        <w:tabs>
          <w:tab w:val="left" w:pos="720"/>
          <w:tab w:val="left" w:pos="1440"/>
          <w:tab w:val="left" w:leader="dot" w:pos="6480"/>
          <w:tab w:val="decimal" w:pos="7380"/>
          <w:tab w:val="decimal" w:pos="8640"/>
        </w:tabs>
        <w:spacing w:line="260" w:lineRule="atLeast"/>
        <w:outlineLvl w:val="0"/>
        <w:rPr>
          <w:rFonts w:ascii="Arial" w:hAnsi="Arial"/>
          <w:sz w:val="24"/>
        </w:rPr>
      </w:pPr>
      <w:r w:rsidRPr="009773B7">
        <w:rPr>
          <w:rFonts w:ascii="Arial" w:hAnsi="Arial"/>
          <w:sz w:val="24"/>
        </w:rPr>
        <w:t xml:space="preserve">Req. </w:t>
      </w:r>
      <w:r>
        <w:rPr>
          <w:rFonts w:ascii="Arial" w:hAnsi="Arial"/>
          <w:sz w:val="24"/>
        </w:rPr>
        <w:t>2</w:t>
      </w:r>
      <w:r w:rsidRPr="009773B7">
        <w:rPr>
          <w:rFonts w:ascii="Arial" w:hAnsi="Arial"/>
          <w:sz w:val="24"/>
        </w:rPr>
        <w:t>.</w:t>
      </w:r>
    </w:p>
    <w:p w:rsidR="00DA6B44" w:rsidRPr="009773B7" w:rsidRDefault="00DA6B44" w:rsidP="00344812">
      <w:pPr>
        <w:ind w:left="720"/>
        <w:rPr>
          <w:rFonts w:ascii="Arial" w:hAnsi="Arial"/>
          <w:sz w:val="24"/>
        </w:rPr>
      </w:pPr>
      <w:r>
        <w:rPr>
          <w:rFonts w:ascii="Arial" w:hAnsi="Arial"/>
          <w:sz w:val="24"/>
        </w:rPr>
        <w:t xml:space="preserve">Product sales: $84,799 </w:t>
      </w:r>
      <w:r w:rsidRPr="009773B7">
        <w:rPr>
          <w:rFonts w:ascii="Arial" w:hAnsi="Arial" w:cs="Arial"/>
          <w:sz w:val="24"/>
        </w:rPr>
        <w:t>–</w:t>
      </w:r>
      <w:r>
        <w:rPr>
          <w:rFonts w:ascii="Arial" w:hAnsi="Arial" w:cs="Arial"/>
          <w:sz w:val="24"/>
        </w:rPr>
        <w:t xml:space="preserve"> $65,064 = $19,735</w:t>
      </w:r>
    </w:p>
    <w:p w:rsidR="00DA6B44" w:rsidRPr="009773B7" w:rsidRDefault="00DA6B44" w:rsidP="00344812">
      <w:pPr>
        <w:outlineLvl w:val="0"/>
        <w:rPr>
          <w:rFonts w:ascii="Arial" w:hAnsi="Arial"/>
          <w:b/>
          <w:sz w:val="24"/>
        </w:rPr>
      </w:pPr>
      <w:r w:rsidRPr="009773B7">
        <w:rPr>
          <w:rFonts w:ascii="Arial" w:hAnsi="Arial"/>
          <w:b/>
          <w:sz w:val="24"/>
        </w:rPr>
        <w:br w:type="page"/>
        <w:t>E5-10.</w:t>
      </w:r>
    </w:p>
    <w:p w:rsidR="00DA6B44" w:rsidRPr="009773B7" w:rsidRDefault="00DA6B44">
      <w:pPr>
        <w:rPr>
          <w:rFonts w:ascii="Arial" w:hAnsi="Arial"/>
          <w:sz w:val="24"/>
        </w:rPr>
      </w:pPr>
    </w:p>
    <w:p w:rsidR="00DA6B44" w:rsidRPr="009773B7" w:rsidRDefault="00DA6B44">
      <w:pPr>
        <w:tabs>
          <w:tab w:val="decimal" w:pos="3510"/>
          <w:tab w:val="decimal" w:pos="4770"/>
          <w:tab w:val="decimal" w:pos="6030"/>
          <w:tab w:val="decimal" w:pos="7290"/>
          <w:tab w:val="decimal" w:pos="8550"/>
        </w:tabs>
        <w:rPr>
          <w:rFonts w:ascii="Arial" w:hAnsi="Arial"/>
          <w:b/>
          <w:sz w:val="24"/>
        </w:rPr>
      </w:pPr>
      <w:r w:rsidRPr="009773B7">
        <w:rPr>
          <w:rFonts w:ascii="Arial" w:hAnsi="Arial"/>
          <w:b/>
          <w:sz w:val="24"/>
        </w:rPr>
        <w:tab/>
        <w:t>Case A</w:t>
      </w:r>
      <w:r w:rsidRPr="009773B7">
        <w:rPr>
          <w:rFonts w:ascii="Arial" w:hAnsi="Arial"/>
          <w:b/>
          <w:sz w:val="24"/>
        </w:rPr>
        <w:tab/>
        <w:t>Case B</w:t>
      </w:r>
      <w:r w:rsidRPr="009773B7">
        <w:rPr>
          <w:rFonts w:ascii="Arial" w:hAnsi="Arial"/>
          <w:b/>
          <w:sz w:val="24"/>
        </w:rPr>
        <w:tab/>
        <w:t>Case C</w:t>
      </w:r>
      <w:r w:rsidRPr="009773B7">
        <w:rPr>
          <w:rFonts w:ascii="Arial" w:hAnsi="Arial"/>
          <w:b/>
          <w:sz w:val="24"/>
        </w:rPr>
        <w:tab/>
        <w:t>Case D</w:t>
      </w:r>
      <w:r w:rsidRPr="009773B7">
        <w:rPr>
          <w:rFonts w:ascii="Arial" w:hAnsi="Arial"/>
          <w:b/>
          <w:sz w:val="24"/>
        </w:rPr>
        <w:tab/>
        <w:t>Case E</w:t>
      </w:r>
    </w:p>
    <w:p w:rsidR="00DA6B44" w:rsidRPr="009773B7" w:rsidRDefault="00DA6B44">
      <w:pPr>
        <w:tabs>
          <w:tab w:val="decimal" w:pos="3330"/>
          <w:tab w:val="decimal" w:pos="4590"/>
          <w:tab w:val="decimal" w:pos="5850"/>
          <w:tab w:val="decimal" w:pos="7110"/>
          <w:tab w:val="decimal" w:pos="8370"/>
        </w:tabs>
        <w:rPr>
          <w:rFonts w:ascii="Arial" w:hAnsi="Arial"/>
          <w:sz w:val="24"/>
        </w:rPr>
      </w:pPr>
      <w:r w:rsidRPr="009773B7">
        <w:rPr>
          <w:rFonts w:ascii="Arial" w:hAnsi="Arial"/>
          <w:sz w:val="24"/>
        </w:rPr>
        <w:t>Sales revenue</w:t>
      </w:r>
      <w:r w:rsidRPr="009773B7">
        <w:rPr>
          <w:rFonts w:ascii="Arial" w:hAnsi="Arial"/>
          <w:sz w:val="24"/>
        </w:rPr>
        <w:tab/>
      </w:r>
      <w:bookmarkStart w:id="0" w:name="OLE_LINK1"/>
      <w:r w:rsidRPr="009773B7">
        <w:rPr>
          <w:rFonts w:ascii="Arial" w:hAnsi="Arial"/>
          <w:sz w:val="24"/>
        </w:rPr>
        <w:t>$</w:t>
      </w:r>
      <w:r>
        <w:rPr>
          <w:rFonts w:ascii="Arial" w:hAnsi="Arial"/>
          <w:sz w:val="24"/>
        </w:rPr>
        <w:t>800</w:t>
      </w:r>
      <w:r w:rsidRPr="009773B7">
        <w:rPr>
          <w:rFonts w:ascii="Arial" w:hAnsi="Arial"/>
          <w:sz w:val="24"/>
        </w:rPr>
        <w:tab/>
        <w:t>$</w:t>
      </w:r>
      <w:r>
        <w:rPr>
          <w:rFonts w:ascii="Arial" w:hAnsi="Arial"/>
          <w:sz w:val="24"/>
        </w:rPr>
        <w:t>600</w:t>
      </w:r>
      <w:r w:rsidRPr="009773B7">
        <w:rPr>
          <w:rFonts w:ascii="Arial" w:hAnsi="Arial"/>
          <w:sz w:val="24"/>
        </w:rPr>
        <w:tab/>
        <w:t>$</w:t>
      </w:r>
      <w:r>
        <w:rPr>
          <w:rFonts w:ascii="Arial" w:hAnsi="Arial"/>
          <w:sz w:val="24"/>
        </w:rPr>
        <w:t>500</w:t>
      </w:r>
      <w:r w:rsidRPr="009773B7">
        <w:rPr>
          <w:rFonts w:ascii="Arial" w:hAnsi="Arial"/>
          <w:sz w:val="24"/>
        </w:rPr>
        <w:tab/>
        <w:t>$1,</w:t>
      </w:r>
      <w:r>
        <w:rPr>
          <w:rFonts w:ascii="Arial" w:hAnsi="Arial"/>
          <w:sz w:val="24"/>
        </w:rPr>
        <w:t>170</w:t>
      </w:r>
      <w:r w:rsidRPr="009773B7">
        <w:rPr>
          <w:rFonts w:ascii="Arial" w:hAnsi="Arial"/>
          <w:sz w:val="24"/>
        </w:rPr>
        <w:t>*</w:t>
      </w:r>
      <w:r w:rsidRPr="009773B7">
        <w:rPr>
          <w:rFonts w:ascii="Arial" w:hAnsi="Arial"/>
          <w:sz w:val="24"/>
        </w:rPr>
        <w:tab/>
        <w:t>$7</w:t>
      </w:r>
      <w:r>
        <w:rPr>
          <w:rFonts w:ascii="Arial" w:hAnsi="Arial"/>
          <w:sz w:val="24"/>
        </w:rPr>
        <w:t>6</w:t>
      </w:r>
      <w:r w:rsidRPr="009773B7">
        <w:rPr>
          <w:rFonts w:ascii="Arial" w:hAnsi="Arial"/>
          <w:sz w:val="24"/>
        </w:rPr>
        <w:t>0*</w:t>
      </w:r>
    </w:p>
    <w:p w:rsidR="00DA6B44" w:rsidRPr="009773B7" w:rsidRDefault="00DA6B44">
      <w:pPr>
        <w:tabs>
          <w:tab w:val="decimal" w:pos="3330"/>
          <w:tab w:val="decimal" w:pos="4590"/>
          <w:tab w:val="decimal" w:pos="5850"/>
          <w:tab w:val="decimal" w:pos="7110"/>
          <w:tab w:val="decimal" w:pos="8370"/>
        </w:tabs>
        <w:rPr>
          <w:rFonts w:ascii="Arial" w:hAnsi="Arial"/>
          <w:sz w:val="24"/>
        </w:rPr>
      </w:pPr>
      <w:r w:rsidRPr="009773B7">
        <w:rPr>
          <w:rFonts w:ascii="Arial" w:hAnsi="Arial"/>
          <w:sz w:val="24"/>
        </w:rPr>
        <w:t>Cost of goods sold</w:t>
      </w:r>
      <w:r w:rsidRPr="009773B7">
        <w:rPr>
          <w:rFonts w:ascii="Arial" w:hAnsi="Arial"/>
          <w:sz w:val="24"/>
        </w:rPr>
        <w:tab/>
      </w:r>
      <w:r w:rsidRPr="009773B7">
        <w:rPr>
          <w:rFonts w:ascii="Arial" w:hAnsi="Arial"/>
          <w:sz w:val="24"/>
          <w:u w:val="single"/>
        </w:rPr>
        <w:t xml:space="preserve">  </w:t>
      </w:r>
      <w:r>
        <w:rPr>
          <w:rFonts w:ascii="Arial" w:hAnsi="Arial"/>
          <w:sz w:val="24"/>
          <w:u w:val="single"/>
        </w:rPr>
        <w:t>425</w:t>
      </w:r>
      <w:r w:rsidRPr="009773B7">
        <w:rPr>
          <w:rFonts w:ascii="Arial" w:hAnsi="Arial"/>
          <w:sz w:val="24"/>
        </w:rPr>
        <w:t>*</w:t>
      </w:r>
      <w:r w:rsidRPr="009773B7">
        <w:rPr>
          <w:rFonts w:ascii="Arial" w:hAnsi="Arial"/>
          <w:sz w:val="24"/>
        </w:rPr>
        <w:tab/>
      </w:r>
      <w:r w:rsidRPr="009773B7">
        <w:rPr>
          <w:rFonts w:ascii="Arial" w:hAnsi="Arial"/>
          <w:sz w:val="24"/>
          <w:u w:val="single"/>
        </w:rPr>
        <w:t xml:space="preserve">  </w:t>
      </w:r>
      <w:r>
        <w:rPr>
          <w:rFonts w:ascii="Arial" w:hAnsi="Arial"/>
          <w:sz w:val="24"/>
          <w:u w:val="single"/>
        </w:rPr>
        <w:t>150</w:t>
      </w:r>
      <w:r w:rsidRPr="009773B7">
        <w:rPr>
          <w:rFonts w:ascii="Arial" w:hAnsi="Arial"/>
          <w:sz w:val="24"/>
        </w:rPr>
        <w:tab/>
      </w:r>
      <w:r w:rsidRPr="009773B7">
        <w:rPr>
          <w:rFonts w:ascii="Arial" w:hAnsi="Arial"/>
          <w:sz w:val="24"/>
          <w:u w:val="single"/>
        </w:rPr>
        <w:t xml:space="preserve">  </w:t>
      </w:r>
      <w:r>
        <w:rPr>
          <w:rFonts w:ascii="Arial" w:hAnsi="Arial"/>
          <w:sz w:val="24"/>
          <w:u w:val="single"/>
        </w:rPr>
        <w:t>280</w:t>
      </w:r>
      <w:r w:rsidRPr="009773B7">
        <w:rPr>
          <w:rFonts w:ascii="Arial" w:hAnsi="Arial"/>
          <w:sz w:val="24"/>
        </w:rPr>
        <w:t>*</w:t>
      </w:r>
      <w:r w:rsidRPr="009773B7">
        <w:rPr>
          <w:rFonts w:ascii="Arial" w:hAnsi="Arial"/>
          <w:sz w:val="24"/>
        </w:rPr>
        <w:tab/>
        <w:t xml:space="preserve"> </w:t>
      </w:r>
      <w:r w:rsidRPr="009773B7">
        <w:rPr>
          <w:rFonts w:ascii="Arial" w:hAnsi="Arial"/>
          <w:sz w:val="24"/>
          <w:u w:val="single"/>
        </w:rPr>
        <w:t xml:space="preserve">    500</w:t>
      </w:r>
      <w:r w:rsidRPr="009773B7">
        <w:rPr>
          <w:rFonts w:ascii="Arial" w:hAnsi="Arial"/>
          <w:sz w:val="24"/>
        </w:rPr>
        <w:tab/>
      </w:r>
      <w:r w:rsidRPr="009773B7">
        <w:rPr>
          <w:rFonts w:ascii="Arial" w:hAnsi="Arial"/>
          <w:sz w:val="24"/>
          <w:u w:val="single"/>
        </w:rPr>
        <w:t xml:space="preserve">  320</w:t>
      </w:r>
    </w:p>
    <w:p w:rsidR="00DA6B44" w:rsidRPr="009773B7" w:rsidRDefault="00DA6B44">
      <w:pPr>
        <w:tabs>
          <w:tab w:val="decimal" w:pos="3330"/>
          <w:tab w:val="decimal" w:pos="4590"/>
          <w:tab w:val="decimal" w:pos="5850"/>
          <w:tab w:val="decimal" w:pos="7110"/>
          <w:tab w:val="decimal" w:pos="8370"/>
        </w:tabs>
        <w:rPr>
          <w:rFonts w:ascii="Arial" w:hAnsi="Arial"/>
          <w:sz w:val="24"/>
        </w:rPr>
      </w:pPr>
      <w:r w:rsidRPr="009773B7">
        <w:rPr>
          <w:rFonts w:ascii="Arial" w:hAnsi="Arial"/>
          <w:sz w:val="24"/>
        </w:rPr>
        <w:t>Gross margin</w:t>
      </w:r>
      <w:r w:rsidRPr="009773B7">
        <w:rPr>
          <w:rFonts w:ascii="Arial" w:hAnsi="Arial"/>
          <w:sz w:val="24"/>
        </w:rPr>
        <w:tab/>
        <w:t xml:space="preserve">  </w:t>
      </w:r>
      <w:r>
        <w:rPr>
          <w:rFonts w:ascii="Arial" w:hAnsi="Arial"/>
          <w:sz w:val="24"/>
        </w:rPr>
        <w:t>375</w:t>
      </w:r>
      <w:r w:rsidRPr="009773B7">
        <w:rPr>
          <w:rFonts w:ascii="Arial" w:hAnsi="Arial"/>
          <w:sz w:val="24"/>
        </w:rPr>
        <w:tab/>
        <w:t xml:space="preserve">  4</w:t>
      </w:r>
      <w:r>
        <w:rPr>
          <w:rFonts w:ascii="Arial" w:hAnsi="Arial"/>
          <w:sz w:val="24"/>
        </w:rPr>
        <w:t>5</w:t>
      </w:r>
      <w:r w:rsidRPr="009773B7">
        <w:rPr>
          <w:rFonts w:ascii="Arial" w:hAnsi="Arial"/>
          <w:sz w:val="24"/>
        </w:rPr>
        <w:t>0*</w:t>
      </w:r>
      <w:r w:rsidRPr="009773B7">
        <w:rPr>
          <w:rFonts w:ascii="Arial" w:hAnsi="Arial"/>
          <w:sz w:val="24"/>
        </w:rPr>
        <w:tab/>
        <w:t xml:space="preserve">  2</w:t>
      </w:r>
      <w:r>
        <w:rPr>
          <w:rFonts w:ascii="Arial" w:hAnsi="Arial"/>
          <w:sz w:val="24"/>
        </w:rPr>
        <w:t>2</w:t>
      </w:r>
      <w:r w:rsidRPr="009773B7">
        <w:rPr>
          <w:rFonts w:ascii="Arial" w:hAnsi="Arial"/>
          <w:sz w:val="24"/>
        </w:rPr>
        <w:t>0*</w:t>
      </w:r>
      <w:r w:rsidRPr="009773B7">
        <w:rPr>
          <w:rFonts w:ascii="Arial" w:hAnsi="Arial"/>
          <w:sz w:val="24"/>
        </w:rPr>
        <w:tab/>
        <w:t xml:space="preserve">     </w:t>
      </w:r>
      <w:r>
        <w:rPr>
          <w:rFonts w:ascii="Arial" w:hAnsi="Arial"/>
          <w:sz w:val="24"/>
        </w:rPr>
        <w:t>670</w:t>
      </w:r>
      <w:r w:rsidRPr="009773B7">
        <w:rPr>
          <w:rFonts w:ascii="Arial" w:hAnsi="Arial"/>
          <w:sz w:val="24"/>
        </w:rPr>
        <w:t>*</w:t>
      </w:r>
      <w:r w:rsidRPr="009773B7">
        <w:rPr>
          <w:rFonts w:ascii="Arial" w:hAnsi="Arial"/>
          <w:sz w:val="24"/>
        </w:rPr>
        <w:tab/>
        <w:t xml:space="preserve">  4</w:t>
      </w:r>
      <w:r>
        <w:rPr>
          <w:rFonts w:ascii="Arial" w:hAnsi="Arial"/>
          <w:sz w:val="24"/>
        </w:rPr>
        <w:t>4</w:t>
      </w:r>
      <w:r w:rsidRPr="009773B7">
        <w:rPr>
          <w:rFonts w:ascii="Arial" w:hAnsi="Arial"/>
          <w:sz w:val="24"/>
        </w:rPr>
        <w:t>0</w:t>
      </w:r>
    </w:p>
    <w:p w:rsidR="00DA6B44" w:rsidRPr="009773B7" w:rsidRDefault="00DA6B44">
      <w:pPr>
        <w:tabs>
          <w:tab w:val="decimal" w:pos="3330"/>
          <w:tab w:val="decimal" w:pos="4590"/>
          <w:tab w:val="decimal" w:pos="5850"/>
          <w:tab w:val="decimal" w:pos="7110"/>
          <w:tab w:val="decimal" w:pos="8370"/>
        </w:tabs>
        <w:rPr>
          <w:rFonts w:ascii="Arial" w:hAnsi="Arial"/>
          <w:sz w:val="24"/>
        </w:rPr>
      </w:pPr>
      <w:r w:rsidRPr="009773B7">
        <w:rPr>
          <w:rFonts w:ascii="Arial" w:hAnsi="Arial"/>
          <w:sz w:val="24"/>
        </w:rPr>
        <w:t>Operating expenses:</w:t>
      </w:r>
      <w:r w:rsidRPr="009773B7">
        <w:rPr>
          <w:rFonts w:ascii="Arial" w:hAnsi="Arial"/>
          <w:sz w:val="24"/>
        </w:rPr>
        <w:tab/>
      </w:r>
    </w:p>
    <w:p w:rsidR="00DA6B44" w:rsidRPr="009773B7" w:rsidRDefault="00DA6B44">
      <w:pPr>
        <w:tabs>
          <w:tab w:val="decimal" w:pos="3330"/>
          <w:tab w:val="decimal" w:pos="4590"/>
          <w:tab w:val="decimal" w:pos="5850"/>
          <w:tab w:val="decimal" w:pos="7110"/>
          <w:tab w:val="decimal" w:pos="8370"/>
        </w:tabs>
        <w:rPr>
          <w:rFonts w:ascii="Arial" w:hAnsi="Arial"/>
          <w:sz w:val="24"/>
        </w:rPr>
      </w:pPr>
      <w:r w:rsidRPr="009773B7">
        <w:rPr>
          <w:rFonts w:ascii="Arial" w:hAnsi="Arial"/>
          <w:sz w:val="24"/>
        </w:rPr>
        <w:t xml:space="preserve">  Selling expense</w:t>
      </w:r>
      <w:r w:rsidRPr="009773B7">
        <w:rPr>
          <w:rFonts w:ascii="Arial" w:hAnsi="Arial"/>
          <w:sz w:val="24"/>
        </w:rPr>
        <w:tab/>
        <w:t xml:space="preserve">   50*</w:t>
      </w:r>
      <w:r w:rsidRPr="009773B7">
        <w:rPr>
          <w:rFonts w:ascii="Arial" w:hAnsi="Arial"/>
          <w:sz w:val="24"/>
        </w:rPr>
        <w:tab/>
        <w:t xml:space="preserve">  </w:t>
      </w:r>
      <w:r>
        <w:rPr>
          <w:rFonts w:ascii="Arial" w:hAnsi="Arial"/>
          <w:sz w:val="24"/>
        </w:rPr>
        <w:t>50</w:t>
      </w:r>
      <w:r w:rsidRPr="009773B7">
        <w:rPr>
          <w:rFonts w:ascii="Arial" w:hAnsi="Arial"/>
          <w:sz w:val="24"/>
        </w:rPr>
        <w:tab/>
        <w:t xml:space="preserve">    80</w:t>
      </w:r>
      <w:r w:rsidRPr="009773B7">
        <w:rPr>
          <w:rFonts w:ascii="Arial" w:hAnsi="Arial"/>
          <w:sz w:val="24"/>
        </w:rPr>
        <w:tab/>
        <w:t xml:space="preserve">     </w:t>
      </w:r>
      <w:r>
        <w:rPr>
          <w:rFonts w:ascii="Arial" w:hAnsi="Arial"/>
          <w:sz w:val="24"/>
        </w:rPr>
        <w:t>350</w:t>
      </w:r>
      <w:r w:rsidRPr="009773B7">
        <w:rPr>
          <w:rFonts w:ascii="Arial" w:hAnsi="Arial"/>
          <w:sz w:val="24"/>
        </w:rPr>
        <w:tab/>
        <w:t xml:space="preserve">  240</w:t>
      </w:r>
    </w:p>
    <w:p w:rsidR="00DA6B44" w:rsidRPr="009773B7" w:rsidRDefault="00DA6B44">
      <w:pPr>
        <w:tabs>
          <w:tab w:val="decimal" w:pos="3330"/>
          <w:tab w:val="decimal" w:pos="4590"/>
          <w:tab w:val="decimal" w:pos="5850"/>
          <w:tab w:val="decimal" w:pos="7110"/>
          <w:tab w:val="decimal" w:pos="8370"/>
        </w:tabs>
        <w:rPr>
          <w:rFonts w:ascii="Arial" w:hAnsi="Arial"/>
          <w:sz w:val="24"/>
        </w:rPr>
      </w:pPr>
      <w:r w:rsidRPr="009773B7">
        <w:rPr>
          <w:rFonts w:ascii="Arial" w:hAnsi="Arial"/>
          <w:sz w:val="24"/>
        </w:rPr>
        <w:t xml:space="preserve">  Administrative expense</w:t>
      </w:r>
      <w:r w:rsidRPr="009773B7">
        <w:rPr>
          <w:rFonts w:ascii="Arial" w:hAnsi="Arial"/>
          <w:sz w:val="24"/>
        </w:rPr>
        <w:tab/>
      </w:r>
      <w:r w:rsidRPr="009773B7">
        <w:rPr>
          <w:rFonts w:ascii="Arial" w:hAnsi="Arial"/>
          <w:sz w:val="24"/>
          <w:u w:val="single"/>
        </w:rPr>
        <w:t xml:space="preserve">  1</w:t>
      </w:r>
      <w:r>
        <w:rPr>
          <w:rFonts w:ascii="Arial" w:hAnsi="Arial"/>
          <w:sz w:val="24"/>
          <w:u w:val="single"/>
        </w:rPr>
        <w:t>25</w:t>
      </w:r>
      <w:r w:rsidRPr="009773B7">
        <w:rPr>
          <w:rFonts w:ascii="Arial" w:hAnsi="Arial"/>
          <w:sz w:val="24"/>
        </w:rPr>
        <w:tab/>
      </w:r>
      <w:r w:rsidRPr="009773B7">
        <w:rPr>
          <w:rFonts w:ascii="Arial" w:hAnsi="Arial"/>
          <w:sz w:val="24"/>
          <w:u w:val="single"/>
        </w:rPr>
        <w:t xml:space="preserve">  1</w:t>
      </w:r>
      <w:r>
        <w:rPr>
          <w:rFonts w:ascii="Arial" w:hAnsi="Arial"/>
          <w:sz w:val="24"/>
          <w:u w:val="single"/>
        </w:rPr>
        <w:t>00</w:t>
      </w:r>
      <w:r w:rsidRPr="009773B7">
        <w:rPr>
          <w:rFonts w:ascii="Arial" w:hAnsi="Arial"/>
          <w:sz w:val="24"/>
        </w:rPr>
        <w:t>*</w:t>
      </w:r>
      <w:r w:rsidRPr="009773B7">
        <w:rPr>
          <w:rFonts w:ascii="Arial" w:hAnsi="Arial"/>
          <w:sz w:val="24"/>
        </w:rPr>
        <w:tab/>
      </w:r>
      <w:r w:rsidRPr="009773B7">
        <w:rPr>
          <w:rFonts w:ascii="Arial" w:hAnsi="Arial"/>
          <w:sz w:val="24"/>
          <w:u w:val="single"/>
        </w:rPr>
        <w:t xml:space="preserve">    70</w:t>
      </w:r>
      <w:r w:rsidRPr="009773B7">
        <w:rPr>
          <w:rFonts w:ascii="Arial" w:hAnsi="Arial"/>
          <w:sz w:val="24"/>
        </w:rPr>
        <w:tab/>
        <w:t xml:space="preserve"> </w:t>
      </w:r>
      <w:r w:rsidRPr="009773B7">
        <w:rPr>
          <w:rFonts w:ascii="Arial" w:hAnsi="Arial"/>
          <w:sz w:val="24"/>
          <w:u w:val="single"/>
        </w:rPr>
        <w:t xml:space="preserve">    120</w:t>
      </w:r>
      <w:r w:rsidRPr="009773B7">
        <w:rPr>
          <w:rFonts w:ascii="Arial" w:hAnsi="Arial"/>
          <w:sz w:val="24"/>
        </w:rPr>
        <w:tab/>
      </w:r>
      <w:r w:rsidRPr="009773B7">
        <w:rPr>
          <w:rFonts w:ascii="Arial" w:hAnsi="Arial"/>
          <w:sz w:val="24"/>
          <w:u w:val="single"/>
        </w:rPr>
        <w:t xml:space="preserve">    </w:t>
      </w:r>
      <w:r>
        <w:rPr>
          <w:rFonts w:ascii="Arial" w:hAnsi="Arial"/>
          <w:sz w:val="24"/>
          <w:u w:val="single"/>
        </w:rPr>
        <w:t>8</w:t>
      </w:r>
      <w:r w:rsidRPr="009773B7">
        <w:rPr>
          <w:rFonts w:ascii="Arial" w:hAnsi="Arial"/>
          <w:sz w:val="24"/>
          <w:u w:val="single"/>
        </w:rPr>
        <w:t>0</w:t>
      </w:r>
    </w:p>
    <w:p w:rsidR="00DA6B44" w:rsidRPr="009773B7" w:rsidRDefault="00DA6B44">
      <w:pPr>
        <w:tabs>
          <w:tab w:val="decimal" w:pos="3330"/>
          <w:tab w:val="decimal" w:pos="4590"/>
          <w:tab w:val="decimal" w:pos="5850"/>
          <w:tab w:val="decimal" w:pos="7110"/>
          <w:tab w:val="decimal" w:pos="8370"/>
        </w:tabs>
        <w:rPr>
          <w:rFonts w:ascii="Arial" w:hAnsi="Arial"/>
          <w:sz w:val="24"/>
        </w:rPr>
      </w:pPr>
      <w:r w:rsidRPr="009773B7">
        <w:rPr>
          <w:rFonts w:ascii="Arial" w:hAnsi="Arial"/>
          <w:sz w:val="24"/>
        </w:rPr>
        <w:t xml:space="preserve">    Total expenses</w:t>
      </w:r>
      <w:r w:rsidRPr="009773B7">
        <w:rPr>
          <w:rFonts w:ascii="Arial" w:hAnsi="Arial"/>
          <w:sz w:val="24"/>
        </w:rPr>
        <w:tab/>
        <w:t xml:space="preserve"> </w:t>
      </w:r>
      <w:r w:rsidRPr="009773B7">
        <w:rPr>
          <w:rFonts w:ascii="Arial" w:hAnsi="Arial"/>
          <w:sz w:val="24"/>
          <w:u w:val="single"/>
        </w:rPr>
        <w:t xml:space="preserve">  </w:t>
      </w:r>
      <w:r>
        <w:rPr>
          <w:rFonts w:ascii="Arial" w:hAnsi="Arial"/>
          <w:sz w:val="24"/>
          <w:u w:val="single"/>
        </w:rPr>
        <w:t>175</w:t>
      </w:r>
      <w:r w:rsidRPr="009773B7">
        <w:rPr>
          <w:rFonts w:ascii="Arial" w:hAnsi="Arial"/>
          <w:sz w:val="24"/>
        </w:rPr>
        <w:t>*</w:t>
      </w:r>
      <w:r w:rsidRPr="009773B7">
        <w:rPr>
          <w:rFonts w:ascii="Arial" w:hAnsi="Arial"/>
          <w:sz w:val="24"/>
        </w:rPr>
        <w:tab/>
      </w:r>
      <w:r w:rsidRPr="009773B7">
        <w:rPr>
          <w:rFonts w:ascii="Arial" w:hAnsi="Arial"/>
          <w:sz w:val="24"/>
          <w:u w:val="single"/>
        </w:rPr>
        <w:t xml:space="preserve">  </w:t>
      </w:r>
      <w:r>
        <w:rPr>
          <w:rFonts w:ascii="Arial" w:hAnsi="Arial"/>
          <w:sz w:val="24"/>
          <w:u w:val="single"/>
        </w:rPr>
        <w:t>150</w:t>
      </w:r>
      <w:r w:rsidRPr="009773B7">
        <w:rPr>
          <w:rFonts w:ascii="Arial" w:hAnsi="Arial"/>
          <w:sz w:val="24"/>
        </w:rPr>
        <w:t>*</w:t>
      </w:r>
      <w:r w:rsidRPr="009773B7">
        <w:rPr>
          <w:rFonts w:ascii="Arial" w:hAnsi="Arial"/>
          <w:sz w:val="24"/>
        </w:rPr>
        <w:tab/>
      </w:r>
      <w:r w:rsidRPr="009773B7">
        <w:rPr>
          <w:rFonts w:ascii="Arial" w:hAnsi="Arial"/>
          <w:sz w:val="24"/>
          <w:u w:val="single"/>
        </w:rPr>
        <w:t xml:space="preserve">  150</w:t>
      </w:r>
      <w:r w:rsidRPr="009773B7">
        <w:rPr>
          <w:rFonts w:ascii="Arial" w:hAnsi="Arial"/>
          <w:sz w:val="24"/>
        </w:rPr>
        <w:t>*</w:t>
      </w:r>
      <w:r w:rsidRPr="009773B7">
        <w:rPr>
          <w:rFonts w:ascii="Arial" w:hAnsi="Arial"/>
          <w:sz w:val="24"/>
        </w:rPr>
        <w:tab/>
      </w:r>
      <w:r w:rsidRPr="009773B7">
        <w:rPr>
          <w:rFonts w:ascii="Arial" w:hAnsi="Arial"/>
          <w:sz w:val="24"/>
          <w:u w:val="single"/>
        </w:rPr>
        <w:t xml:space="preserve">    </w:t>
      </w:r>
      <w:r>
        <w:rPr>
          <w:rFonts w:ascii="Arial" w:hAnsi="Arial"/>
          <w:sz w:val="24"/>
          <w:u w:val="single"/>
        </w:rPr>
        <w:t>47</w:t>
      </w:r>
      <w:r w:rsidRPr="009773B7">
        <w:rPr>
          <w:rFonts w:ascii="Arial" w:hAnsi="Arial"/>
          <w:sz w:val="24"/>
          <w:u w:val="single"/>
        </w:rPr>
        <w:t>0</w:t>
      </w:r>
      <w:r w:rsidRPr="009773B7">
        <w:rPr>
          <w:rFonts w:ascii="Arial" w:hAnsi="Arial"/>
          <w:sz w:val="24"/>
        </w:rPr>
        <w:t>*</w:t>
      </w:r>
      <w:r w:rsidRPr="009773B7">
        <w:rPr>
          <w:rFonts w:ascii="Arial" w:hAnsi="Arial"/>
          <w:sz w:val="24"/>
        </w:rPr>
        <w:tab/>
      </w:r>
      <w:r w:rsidRPr="009773B7">
        <w:rPr>
          <w:rFonts w:ascii="Arial" w:hAnsi="Arial"/>
          <w:sz w:val="24"/>
          <w:u w:val="single"/>
        </w:rPr>
        <w:t xml:space="preserve">  3</w:t>
      </w:r>
      <w:r>
        <w:rPr>
          <w:rFonts w:ascii="Arial" w:hAnsi="Arial"/>
          <w:sz w:val="24"/>
          <w:u w:val="single"/>
        </w:rPr>
        <w:t>2</w:t>
      </w:r>
      <w:r w:rsidRPr="009773B7">
        <w:rPr>
          <w:rFonts w:ascii="Arial" w:hAnsi="Arial"/>
          <w:sz w:val="24"/>
          <w:u w:val="single"/>
        </w:rPr>
        <w:t>0</w:t>
      </w:r>
      <w:r w:rsidRPr="009773B7">
        <w:rPr>
          <w:rFonts w:ascii="Arial" w:hAnsi="Arial"/>
          <w:sz w:val="24"/>
        </w:rPr>
        <w:t>*</w:t>
      </w:r>
    </w:p>
    <w:p w:rsidR="00DA6B44" w:rsidRPr="009773B7" w:rsidRDefault="00DA6B44">
      <w:pPr>
        <w:tabs>
          <w:tab w:val="decimal" w:pos="3330"/>
          <w:tab w:val="decimal" w:pos="4590"/>
          <w:tab w:val="decimal" w:pos="5850"/>
          <w:tab w:val="decimal" w:pos="7110"/>
          <w:tab w:val="decimal" w:pos="8370"/>
        </w:tabs>
        <w:rPr>
          <w:rFonts w:ascii="Arial" w:hAnsi="Arial"/>
          <w:sz w:val="24"/>
        </w:rPr>
      </w:pPr>
      <w:r w:rsidRPr="009773B7">
        <w:rPr>
          <w:rFonts w:ascii="Arial" w:hAnsi="Arial"/>
          <w:sz w:val="24"/>
        </w:rPr>
        <w:t>Pretax income</w:t>
      </w:r>
      <w:r w:rsidRPr="009773B7">
        <w:rPr>
          <w:rFonts w:ascii="Arial" w:hAnsi="Arial"/>
          <w:sz w:val="24"/>
        </w:rPr>
        <w:tab/>
        <w:t xml:space="preserve"> 200</w:t>
      </w:r>
      <w:r w:rsidRPr="009773B7">
        <w:rPr>
          <w:rFonts w:ascii="Arial" w:hAnsi="Arial"/>
          <w:sz w:val="24"/>
        </w:rPr>
        <w:tab/>
        <w:t xml:space="preserve">    </w:t>
      </w:r>
      <w:r>
        <w:rPr>
          <w:rFonts w:ascii="Arial" w:hAnsi="Arial"/>
          <w:sz w:val="24"/>
        </w:rPr>
        <w:t>300</w:t>
      </w:r>
      <w:r w:rsidRPr="009773B7">
        <w:rPr>
          <w:rFonts w:ascii="Arial" w:hAnsi="Arial"/>
          <w:sz w:val="24"/>
        </w:rPr>
        <w:tab/>
        <w:t xml:space="preserve">   </w:t>
      </w:r>
      <w:r>
        <w:rPr>
          <w:rFonts w:ascii="Arial" w:hAnsi="Arial"/>
          <w:sz w:val="24"/>
        </w:rPr>
        <w:t>7</w:t>
      </w:r>
      <w:r w:rsidRPr="009773B7">
        <w:rPr>
          <w:rFonts w:ascii="Arial" w:hAnsi="Arial"/>
          <w:sz w:val="24"/>
        </w:rPr>
        <w:t>0*</w:t>
      </w:r>
      <w:r w:rsidRPr="009773B7">
        <w:rPr>
          <w:rFonts w:ascii="Arial" w:hAnsi="Arial"/>
          <w:sz w:val="24"/>
        </w:rPr>
        <w:tab/>
        <w:t xml:space="preserve">    </w:t>
      </w:r>
      <w:r>
        <w:rPr>
          <w:rFonts w:ascii="Arial" w:hAnsi="Arial"/>
          <w:sz w:val="24"/>
        </w:rPr>
        <w:t>200</w:t>
      </w:r>
      <w:r w:rsidRPr="009773B7">
        <w:rPr>
          <w:rFonts w:ascii="Arial" w:hAnsi="Arial"/>
          <w:sz w:val="24"/>
        </w:rPr>
        <w:tab/>
        <w:t xml:space="preserve">  1</w:t>
      </w:r>
      <w:r>
        <w:rPr>
          <w:rFonts w:ascii="Arial" w:hAnsi="Arial"/>
          <w:sz w:val="24"/>
        </w:rPr>
        <w:t>20</w:t>
      </w:r>
      <w:r w:rsidRPr="009773B7">
        <w:rPr>
          <w:rFonts w:ascii="Arial" w:hAnsi="Arial"/>
          <w:sz w:val="24"/>
        </w:rPr>
        <w:t>*</w:t>
      </w:r>
    </w:p>
    <w:p w:rsidR="00DA6B44" w:rsidRPr="009773B7" w:rsidRDefault="00DA6B44">
      <w:pPr>
        <w:tabs>
          <w:tab w:val="decimal" w:pos="3330"/>
          <w:tab w:val="decimal" w:pos="4590"/>
          <w:tab w:val="decimal" w:pos="5850"/>
          <w:tab w:val="decimal" w:pos="7110"/>
          <w:tab w:val="decimal" w:pos="8370"/>
        </w:tabs>
        <w:rPr>
          <w:rFonts w:ascii="Arial" w:hAnsi="Arial"/>
          <w:sz w:val="24"/>
        </w:rPr>
      </w:pPr>
      <w:r w:rsidRPr="009773B7">
        <w:rPr>
          <w:rFonts w:ascii="Arial" w:hAnsi="Arial"/>
          <w:sz w:val="24"/>
        </w:rPr>
        <w:t xml:space="preserve">  Income tax expense</w:t>
      </w:r>
      <w:r w:rsidRPr="009773B7">
        <w:rPr>
          <w:rFonts w:ascii="Arial" w:hAnsi="Arial"/>
          <w:sz w:val="24"/>
        </w:rPr>
        <w:tab/>
      </w:r>
      <w:r w:rsidRPr="009773B7">
        <w:rPr>
          <w:rFonts w:ascii="Arial" w:hAnsi="Arial"/>
          <w:sz w:val="24"/>
          <w:u w:val="single"/>
        </w:rPr>
        <w:t xml:space="preserve">    </w:t>
      </w:r>
      <w:r>
        <w:rPr>
          <w:rFonts w:ascii="Arial" w:hAnsi="Arial"/>
          <w:sz w:val="24"/>
          <w:u w:val="single"/>
        </w:rPr>
        <w:t>50</w:t>
      </w:r>
      <w:r w:rsidRPr="009773B7">
        <w:rPr>
          <w:rFonts w:ascii="Arial" w:hAnsi="Arial"/>
          <w:sz w:val="24"/>
        </w:rPr>
        <w:t>*</w:t>
      </w:r>
      <w:r w:rsidRPr="009773B7">
        <w:rPr>
          <w:rFonts w:ascii="Arial" w:hAnsi="Arial"/>
          <w:sz w:val="24"/>
        </w:rPr>
        <w:tab/>
      </w:r>
      <w:r w:rsidRPr="009773B7">
        <w:rPr>
          <w:rFonts w:ascii="Arial" w:hAnsi="Arial"/>
          <w:sz w:val="24"/>
          <w:u w:val="single"/>
        </w:rPr>
        <w:t xml:space="preserve">    30</w:t>
      </w:r>
      <w:r w:rsidRPr="009773B7">
        <w:rPr>
          <w:rFonts w:ascii="Arial" w:hAnsi="Arial"/>
          <w:sz w:val="24"/>
        </w:rPr>
        <w:tab/>
      </w:r>
      <w:r w:rsidRPr="009773B7">
        <w:rPr>
          <w:rFonts w:ascii="Arial" w:hAnsi="Arial"/>
          <w:sz w:val="24"/>
          <w:u w:val="single"/>
        </w:rPr>
        <w:t xml:space="preserve">    20</w:t>
      </w:r>
      <w:r w:rsidRPr="009773B7">
        <w:rPr>
          <w:rFonts w:ascii="Arial" w:hAnsi="Arial"/>
          <w:sz w:val="24"/>
        </w:rPr>
        <w:tab/>
      </w:r>
      <w:r w:rsidRPr="009773B7">
        <w:rPr>
          <w:rFonts w:ascii="Arial" w:hAnsi="Arial"/>
          <w:sz w:val="24"/>
          <w:u w:val="single"/>
        </w:rPr>
        <w:t xml:space="preserve">      50</w:t>
      </w:r>
      <w:r w:rsidRPr="009773B7">
        <w:rPr>
          <w:rFonts w:ascii="Arial" w:hAnsi="Arial"/>
          <w:sz w:val="24"/>
        </w:rPr>
        <w:tab/>
      </w:r>
      <w:r w:rsidRPr="009773B7">
        <w:rPr>
          <w:rFonts w:ascii="Arial" w:hAnsi="Arial"/>
          <w:sz w:val="24"/>
          <w:u w:val="single"/>
        </w:rPr>
        <w:t xml:space="preserve">    20</w:t>
      </w:r>
    </w:p>
    <w:p w:rsidR="00DA6B44" w:rsidRPr="009773B7" w:rsidRDefault="00DA6B44">
      <w:pPr>
        <w:pStyle w:val="statement"/>
        <w:tabs>
          <w:tab w:val="clear" w:pos="432"/>
          <w:tab w:val="clear" w:pos="720"/>
          <w:tab w:val="clear" w:pos="1008"/>
          <w:tab w:val="clear" w:pos="6120"/>
          <w:tab w:val="clear" w:pos="7740"/>
          <w:tab w:val="clear" w:pos="9180"/>
          <w:tab w:val="decimal" w:pos="3330"/>
          <w:tab w:val="decimal" w:pos="4590"/>
          <w:tab w:val="decimal" w:pos="5850"/>
          <w:tab w:val="decimal" w:pos="7110"/>
          <w:tab w:val="decimal" w:pos="8370"/>
        </w:tabs>
      </w:pPr>
      <w:r w:rsidRPr="009773B7">
        <w:t>Net income</w:t>
      </w:r>
      <w:r w:rsidRPr="009773B7">
        <w:tab/>
        <w:t xml:space="preserve"> </w:t>
      </w:r>
      <w:r w:rsidRPr="009773B7">
        <w:rPr>
          <w:u w:val="double"/>
        </w:rPr>
        <w:t>$</w:t>
      </w:r>
      <w:r>
        <w:rPr>
          <w:u w:val="double"/>
        </w:rPr>
        <w:t>150</w:t>
      </w:r>
      <w:r w:rsidRPr="009773B7">
        <w:tab/>
        <w:t xml:space="preserve">  </w:t>
      </w:r>
      <w:r w:rsidRPr="009773B7">
        <w:rPr>
          <w:u w:val="double"/>
        </w:rPr>
        <w:t>$</w:t>
      </w:r>
      <w:r>
        <w:rPr>
          <w:u w:val="double"/>
        </w:rPr>
        <w:t>2</w:t>
      </w:r>
      <w:r w:rsidRPr="009773B7">
        <w:rPr>
          <w:u w:val="double"/>
        </w:rPr>
        <w:t>70</w:t>
      </w:r>
      <w:r w:rsidRPr="009773B7">
        <w:t>*</w:t>
      </w:r>
      <w:r w:rsidRPr="009773B7">
        <w:tab/>
        <w:t xml:space="preserve"> </w:t>
      </w:r>
      <w:r w:rsidRPr="009773B7">
        <w:rPr>
          <w:u w:val="double"/>
        </w:rPr>
        <w:t xml:space="preserve">  $</w:t>
      </w:r>
      <w:r>
        <w:rPr>
          <w:u w:val="double"/>
        </w:rPr>
        <w:t>5</w:t>
      </w:r>
      <w:r w:rsidRPr="009773B7">
        <w:rPr>
          <w:u w:val="double"/>
        </w:rPr>
        <w:t>0</w:t>
      </w:r>
      <w:r w:rsidRPr="009773B7">
        <w:tab/>
        <w:t xml:space="preserve"> </w:t>
      </w:r>
      <w:r w:rsidRPr="009773B7">
        <w:rPr>
          <w:u w:val="double"/>
        </w:rPr>
        <w:t xml:space="preserve">  $1</w:t>
      </w:r>
      <w:r>
        <w:rPr>
          <w:u w:val="double"/>
        </w:rPr>
        <w:t>50</w:t>
      </w:r>
      <w:r w:rsidRPr="009773B7">
        <w:t>*</w:t>
      </w:r>
      <w:r w:rsidRPr="009773B7">
        <w:tab/>
        <w:t xml:space="preserve">  </w:t>
      </w:r>
      <w:r w:rsidRPr="009773B7">
        <w:rPr>
          <w:u w:val="double"/>
        </w:rPr>
        <w:t xml:space="preserve">  $</w:t>
      </w:r>
      <w:r>
        <w:rPr>
          <w:u w:val="double"/>
        </w:rPr>
        <w:t>100</w:t>
      </w:r>
    </w:p>
    <w:bookmarkEnd w:id="0"/>
    <w:p w:rsidR="00DA6B44" w:rsidRPr="009773B7" w:rsidRDefault="00DA6B44">
      <w:pPr>
        <w:tabs>
          <w:tab w:val="decimal" w:pos="3330"/>
          <w:tab w:val="decimal" w:pos="4590"/>
          <w:tab w:val="decimal" w:pos="5850"/>
          <w:tab w:val="decimal" w:pos="7110"/>
          <w:tab w:val="decimal" w:pos="8370"/>
        </w:tabs>
        <w:rPr>
          <w:rFonts w:ascii="Arial" w:hAnsi="Arial"/>
          <w:i/>
          <w:sz w:val="24"/>
        </w:rPr>
      </w:pPr>
      <w:r w:rsidRPr="009773B7">
        <w:rPr>
          <w:rFonts w:ascii="Arial" w:hAnsi="Arial"/>
          <w:i/>
          <w:sz w:val="24"/>
        </w:rPr>
        <w:t>*Amounts not given in the exercise.</w:t>
      </w:r>
    </w:p>
    <w:p w:rsidR="00DA6B44" w:rsidRPr="009773B7" w:rsidRDefault="00DA6B44">
      <w:pPr>
        <w:rPr>
          <w:rFonts w:ascii="Arial" w:hAnsi="Arial"/>
          <w:b/>
          <w:sz w:val="24"/>
        </w:rPr>
      </w:pPr>
    </w:p>
    <w:p w:rsidR="00DA6B44" w:rsidRPr="009773B7" w:rsidRDefault="00DA6B44">
      <w:pPr>
        <w:rPr>
          <w:rFonts w:ascii="Arial" w:hAnsi="Arial"/>
          <w:b/>
          <w:sz w:val="24"/>
        </w:rPr>
      </w:pPr>
    </w:p>
    <w:p w:rsidR="00DA6B44" w:rsidRDefault="00DA6B44" w:rsidP="00225D40">
      <w:pPr>
        <w:rPr>
          <w:rFonts w:ascii="Arial" w:hAnsi="Arial"/>
          <w:b/>
          <w:sz w:val="24"/>
        </w:rPr>
      </w:pPr>
      <w:r w:rsidRPr="009773B7">
        <w:rPr>
          <w:rFonts w:ascii="Arial" w:hAnsi="Arial"/>
          <w:b/>
          <w:sz w:val="24"/>
        </w:rPr>
        <w:t>E5</w:t>
      </w:r>
      <w:r>
        <w:rPr>
          <w:rFonts w:ascii="Arial" w:hAnsi="Arial"/>
          <w:b/>
          <w:sz w:val="24"/>
        </w:rPr>
        <w:t>-11</w:t>
      </w:r>
      <w:r w:rsidRPr="009773B7">
        <w:rPr>
          <w:rFonts w:ascii="Arial" w:hAnsi="Arial"/>
          <w:b/>
          <w:sz w:val="24"/>
        </w:rPr>
        <w:t>.</w:t>
      </w:r>
    </w:p>
    <w:p w:rsidR="00DA6B44" w:rsidRDefault="00DA6B44" w:rsidP="00811612">
      <w:pPr>
        <w:rPr>
          <w:rFonts w:ascii="Arial" w:hAnsi="Arial"/>
          <w:sz w:val="24"/>
        </w:rPr>
      </w:pPr>
    </w:p>
    <w:p w:rsidR="00DA6B44" w:rsidRPr="009773B7" w:rsidRDefault="00DA6B44" w:rsidP="00811612">
      <w:pPr>
        <w:tabs>
          <w:tab w:val="decimal" w:pos="3510"/>
          <w:tab w:val="decimal" w:pos="4770"/>
          <w:tab w:val="decimal" w:pos="6030"/>
          <w:tab w:val="decimal" w:pos="7290"/>
          <w:tab w:val="decimal" w:pos="8550"/>
        </w:tabs>
        <w:rPr>
          <w:rFonts w:ascii="Arial" w:hAnsi="Arial"/>
          <w:b/>
          <w:sz w:val="24"/>
        </w:rPr>
      </w:pPr>
      <w:bookmarkStart w:id="1" w:name="OLE_LINK4"/>
      <w:bookmarkStart w:id="2" w:name="OLE_LINK5"/>
      <w:r w:rsidRPr="009773B7">
        <w:rPr>
          <w:rFonts w:ascii="Arial" w:hAnsi="Arial"/>
          <w:b/>
          <w:sz w:val="24"/>
        </w:rPr>
        <w:tab/>
        <w:t>Case A</w:t>
      </w:r>
      <w:r w:rsidRPr="009773B7">
        <w:rPr>
          <w:rFonts w:ascii="Arial" w:hAnsi="Arial"/>
          <w:b/>
          <w:sz w:val="24"/>
        </w:rPr>
        <w:tab/>
        <w:t>Case B</w:t>
      </w:r>
      <w:r w:rsidRPr="009773B7">
        <w:rPr>
          <w:rFonts w:ascii="Arial" w:hAnsi="Arial"/>
          <w:b/>
          <w:sz w:val="24"/>
        </w:rPr>
        <w:tab/>
        <w:t>Case C</w:t>
      </w:r>
      <w:r w:rsidRPr="009773B7">
        <w:rPr>
          <w:rFonts w:ascii="Arial" w:hAnsi="Arial"/>
          <w:b/>
          <w:sz w:val="24"/>
        </w:rPr>
        <w:tab/>
        <w:t>Case D</w:t>
      </w:r>
      <w:r w:rsidRPr="009773B7">
        <w:rPr>
          <w:rFonts w:ascii="Arial" w:hAnsi="Arial"/>
          <w:b/>
          <w:sz w:val="24"/>
        </w:rPr>
        <w:tab/>
        <w:t>Case E</w:t>
      </w:r>
    </w:p>
    <w:p w:rsidR="00DA6B44" w:rsidRPr="009773B7" w:rsidRDefault="00DA6B44" w:rsidP="00811612">
      <w:pPr>
        <w:tabs>
          <w:tab w:val="decimal" w:pos="3330"/>
          <w:tab w:val="decimal" w:pos="4590"/>
          <w:tab w:val="decimal" w:pos="5850"/>
          <w:tab w:val="decimal" w:pos="7110"/>
          <w:tab w:val="decimal" w:pos="8370"/>
        </w:tabs>
        <w:rPr>
          <w:rFonts w:ascii="Arial" w:hAnsi="Arial"/>
          <w:sz w:val="24"/>
        </w:rPr>
      </w:pPr>
      <w:r w:rsidRPr="009773B7">
        <w:rPr>
          <w:rFonts w:ascii="Arial" w:hAnsi="Arial"/>
          <w:sz w:val="24"/>
        </w:rPr>
        <w:t>Sales revenue</w:t>
      </w:r>
      <w:r w:rsidRPr="009773B7">
        <w:rPr>
          <w:rFonts w:ascii="Arial" w:hAnsi="Arial"/>
          <w:sz w:val="24"/>
        </w:rPr>
        <w:tab/>
        <w:t>$</w:t>
      </w:r>
      <w:r>
        <w:rPr>
          <w:rFonts w:ascii="Arial" w:hAnsi="Arial"/>
          <w:sz w:val="24"/>
        </w:rPr>
        <w:t>770</w:t>
      </w:r>
      <w:r>
        <w:rPr>
          <w:rFonts w:ascii="Arial" w:hAnsi="Arial"/>
          <w:sz w:val="24"/>
        </w:rPr>
        <w:tab/>
        <w:t>$1,200*</w:t>
      </w:r>
      <w:r w:rsidRPr="009773B7">
        <w:rPr>
          <w:rFonts w:ascii="Arial" w:hAnsi="Arial"/>
          <w:sz w:val="24"/>
        </w:rPr>
        <w:tab/>
        <w:t>$</w:t>
      </w:r>
      <w:r>
        <w:rPr>
          <w:rFonts w:ascii="Arial" w:hAnsi="Arial"/>
          <w:sz w:val="24"/>
        </w:rPr>
        <w:t>400*</w:t>
      </w:r>
      <w:r>
        <w:rPr>
          <w:rFonts w:ascii="Arial" w:hAnsi="Arial"/>
          <w:sz w:val="24"/>
        </w:rPr>
        <w:tab/>
        <w:t>$600</w:t>
      </w:r>
      <w:r w:rsidRPr="009773B7">
        <w:rPr>
          <w:rFonts w:ascii="Arial" w:hAnsi="Arial"/>
          <w:sz w:val="24"/>
        </w:rPr>
        <w:tab/>
        <w:t>$</w:t>
      </w:r>
      <w:r>
        <w:rPr>
          <w:rFonts w:ascii="Arial" w:hAnsi="Arial"/>
          <w:sz w:val="24"/>
        </w:rPr>
        <w:t>1,050</w:t>
      </w:r>
    </w:p>
    <w:p w:rsidR="00DA6B44" w:rsidRPr="009773B7" w:rsidRDefault="00DA6B44" w:rsidP="00811612">
      <w:pPr>
        <w:tabs>
          <w:tab w:val="decimal" w:pos="3330"/>
          <w:tab w:val="decimal" w:pos="4590"/>
          <w:tab w:val="decimal" w:pos="5850"/>
          <w:tab w:val="decimal" w:pos="7110"/>
          <w:tab w:val="decimal" w:pos="8370"/>
        </w:tabs>
        <w:rPr>
          <w:rFonts w:ascii="Arial" w:hAnsi="Arial"/>
          <w:sz w:val="24"/>
        </w:rPr>
      </w:pPr>
      <w:r w:rsidRPr="009773B7">
        <w:rPr>
          <w:rFonts w:ascii="Arial" w:hAnsi="Arial"/>
          <w:sz w:val="24"/>
        </w:rPr>
        <w:t>Cost of goods sold</w:t>
      </w:r>
      <w:r w:rsidRPr="009773B7">
        <w:rPr>
          <w:rFonts w:ascii="Arial" w:hAnsi="Arial"/>
          <w:sz w:val="24"/>
        </w:rPr>
        <w:tab/>
      </w:r>
      <w:r w:rsidRPr="009773B7">
        <w:rPr>
          <w:rFonts w:ascii="Arial" w:hAnsi="Arial"/>
          <w:sz w:val="24"/>
          <w:u w:val="single"/>
        </w:rPr>
        <w:t xml:space="preserve">  </w:t>
      </w:r>
      <w:r>
        <w:rPr>
          <w:rFonts w:ascii="Arial" w:hAnsi="Arial"/>
          <w:sz w:val="24"/>
          <w:u w:val="single"/>
        </w:rPr>
        <w:t>300</w:t>
      </w:r>
      <w:r w:rsidRPr="009773B7">
        <w:rPr>
          <w:rFonts w:ascii="Arial" w:hAnsi="Arial"/>
          <w:sz w:val="24"/>
        </w:rPr>
        <w:t>*</w:t>
      </w:r>
      <w:r w:rsidRPr="009773B7">
        <w:rPr>
          <w:rFonts w:ascii="Arial" w:hAnsi="Arial"/>
          <w:sz w:val="24"/>
        </w:rPr>
        <w:tab/>
      </w:r>
      <w:r w:rsidRPr="009773B7">
        <w:rPr>
          <w:rFonts w:ascii="Arial" w:hAnsi="Arial"/>
          <w:sz w:val="24"/>
          <w:u w:val="single"/>
        </w:rPr>
        <w:t xml:space="preserve">  </w:t>
      </w:r>
      <w:r>
        <w:rPr>
          <w:rFonts w:ascii="Arial" w:hAnsi="Arial"/>
          <w:sz w:val="24"/>
          <w:u w:val="single"/>
        </w:rPr>
        <w:t>320</w:t>
      </w:r>
      <w:r w:rsidRPr="009773B7">
        <w:rPr>
          <w:rFonts w:ascii="Arial" w:hAnsi="Arial"/>
          <w:sz w:val="24"/>
        </w:rPr>
        <w:tab/>
      </w:r>
      <w:r w:rsidRPr="009773B7">
        <w:rPr>
          <w:rFonts w:ascii="Arial" w:hAnsi="Arial"/>
          <w:sz w:val="24"/>
          <w:u w:val="single"/>
        </w:rPr>
        <w:t xml:space="preserve">  </w:t>
      </w:r>
      <w:r>
        <w:rPr>
          <w:rFonts w:ascii="Arial" w:hAnsi="Arial"/>
          <w:sz w:val="24"/>
          <w:u w:val="single"/>
        </w:rPr>
        <w:t>125</w:t>
      </w:r>
      <w:r w:rsidRPr="009773B7">
        <w:rPr>
          <w:rFonts w:ascii="Arial" w:hAnsi="Arial"/>
          <w:sz w:val="24"/>
        </w:rPr>
        <w:tab/>
        <w:t xml:space="preserve"> </w:t>
      </w:r>
      <w:r w:rsidRPr="009773B7">
        <w:rPr>
          <w:rFonts w:ascii="Arial" w:hAnsi="Arial"/>
          <w:sz w:val="24"/>
          <w:u w:val="single"/>
        </w:rPr>
        <w:t xml:space="preserve">    </w:t>
      </w:r>
      <w:r>
        <w:rPr>
          <w:rFonts w:ascii="Arial" w:hAnsi="Arial"/>
          <w:sz w:val="24"/>
          <w:u w:val="single"/>
        </w:rPr>
        <w:t>250</w:t>
      </w:r>
      <w:r w:rsidRPr="009773B7">
        <w:rPr>
          <w:rFonts w:ascii="Arial" w:hAnsi="Arial"/>
          <w:sz w:val="24"/>
        </w:rPr>
        <w:tab/>
      </w:r>
      <w:r w:rsidRPr="009773B7">
        <w:rPr>
          <w:rFonts w:ascii="Arial" w:hAnsi="Arial"/>
          <w:sz w:val="24"/>
          <w:u w:val="single"/>
        </w:rPr>
        <w:t xml:space="preserve">  </w:t>
      </w:r>
      <w:r>
        <w:rPr>
          <w:rFonts w:ascii="Arial" w:hAnsi="Arial"/>
          <w:sz w:val="24"/>
          <w:u w:val="single"/>
        </w:rPr>
        <w:t>420*</w:t>
      </w:r>
    </w:p>
    <w:p w:rsidR="00DA6B44" w:rsidRPr="009773B7" w:rsidRDefault="00DA6B44" w:rsidP="00811612">
      <w:pPr>
        <w:tabs>
          <w:tab w:val="decimal" w:pos="3330"/>
          <w:tab w:val="decimal" w:pos="4590"/>
          <w:tab w:val="decimal" w:pos="5850"/>
          <w:tab w:val="decimal" w:pos="7110"/>
          <w:tab w:val="decimal" w:pos="8370"/>
        </w:tabs>
        <w:rPr>
          <w:rFonts w:ascii="Arial" w:hAnsi="Arial"/>
          <w:sz w:val="24"/>
        </w:rPr>
      </w:pPr>
      <w:r w:rsidRPr="009773B7">
        <w:rPr>
          <w:rFonts w:ascii="Arial" w:hAnsi="Arial"/>
          <w:sz w:val="24"/>
        </w:rPr>
        <w:t>Gross margin</w:t>
      </w:r>
      <w:r w:rsidRPr="009773B7">
        <w:rPr>
          <w:rFonts w:ascii="Arial" w:hAnsi="Arial"/>
          <w:sz w:val="24"/>
        </w:rPr>
        <w:tab/>
        <w:t xml:space="preserve">  </w:t>
      </w:r>
      <w:r>
        <w:rPr>
          <w:rFonts w:ascii="Arial" w:hAnsi="Arial"/>
          <w:sz w:val="24"/>
        </w:rPr>
        <w:t>470*</w:t>
      </w:r>
      <w:r w:rsidRPr="009773B7">
        <w:rPr>
          <w:rFonts w:ascii="Arial" w:hAnsi="Arial"/>
          <w:sz w:val="24"/>
        </w:rPr>
        <w:tab/>
        <w:t xml:space="preserve">  </w:t>
      </w:r>
      <w:r>
        <w:rPr>
          <w:rFonts w:ascii="Arial" w:hAnsi="Arial"/>
          <w:sz w:val="24"/>
        </w:rPr>
        <w:t>880</w:t>
      </w:r>
      <w:r>
        <w:rPr>
          <w:rFonts w:ascii="Arial" w:hAnsi="Arial"/>
          <w:sz w:val="24"/>
        </w:rPr>
        <w:tab/>
        <w:t xml:space="preserve">  275</w:t>
      </w:r>
      <w:r w:rsidRPr="009773B7">
        <w:rPr>
          <w:rFonts w:ascii="Arial" w:hAnsi="Arial"/>
          <w:sz w:val="24"/>
        </w:rPr>
        <w:t>*</w:t>
      </w:r>
      <w:r w:rsidRPr="009773B7">
        <w:rPr>
          <w:rFonts w:ascii="Arial" w:hAnsi="Arial"/>
          <w:sz w:val="24"/>
        </w:rPr>
        <w:tab/>
        <w:t xml:space="preserve">     </w:t>
      </w:r>
      <w:r>
        <w:rPr>
          <w:rFonts w:ascii="Arial" w:hAnsi="Arial"/>
          <w:sz w:val="24"/>
        </w:rPr>
        <w:t>350*</w:t>
      </w:r>
      <w:r>
        <w:rPr>
          <w:rFonts w:ascii="Arial" w:hAnsi="Arial"/>
          <w:sz w:val="24"/>
        </w:rPr>
        <w:tab/>
        <w:t xml:space="preserve">  630</w:t>
      </w:r>
    </w:p>
    <w:p w:rsidR="00DA6B44" w:rsidRPr="009773B7" w:rsidRDefault="00DA6B44" w:rsidP="00811612">
      <w:pPr>
        <w:tabs>
          <w:tab w:val="decimal" w:pos="3330"/>
          <w:tab w:val="decimal" w:pos="4590"/>
          <w:tab w:val="decimal" w:pos="5850"/>
          <w:tab w:val="decimal" w:pos="7110"/>
          <w:tab w:val="decimal" w:pos="8370"/>
        </w:tabs>
        <w:rPr>
          <w:rFonts w:ascii="Arial" w:hAnsi="Arial"/>
          <w:sz w:val="24"/>
        </w:rPr>
      </w:pPr>
      <w:r w:rsidRPr="009773B7">
        <w:rPr>
          <w:rFonts w:ascii="Arial" w:hAnsi="Arial"/>
          <w:sz w:val="24"/>
        </w:rPr>
        <w:t>Operating expenses:</w:t>
      </w:r>
      <w:r w:rsidRPr="009773B7">
        <w:rPr>
          <w:rFonts w:ascii="Arial" w:hAnsi="Arial"/>
          <w:sz w:val="24"/>
        </w:rPr>
        <w:tab/>
      </w:r>
    </w:p>
    <w:p w:rsidR="00DA6B44" w:rsidRPr="009773B7" w:rsidRDefault="00DA6B44" w:rsidP="00811612">
      <w:pPr>
        <w:tabs>
          <w:tab w:val="decimal" w:pos="3330"/>
          <w:tab w:val="decimal" w:pos="4590"/>
          <w:tab w:val="decimal" w:pos="5850"/>
          <w:tab w:val="decimal" w:pos="7110"/>
          <w:tab w:val="decimal" w:pos="8370"/>
        </w:tabs>
        <w:rPr>
          <w:rFonts w:ascii="Arial" w:hAnsi="Arial"/>
          <w:sz w:val="24"/>
        </w:rPr>
      </w:pPr>
      <w:r w:rsidRPr="009773B7">
        <w:rPr>
          <w:rFonts w:ascii="Arial" w:hAnsi="Arial"/>
          <w:sz w:val="24"/>
        </w:rPr>
        <w:t xml:space="preserve">  Selling expense</w:t>
      </w:r>
      <w:r w:rsidRPr="009773B7">
        <w:rPr>
          <w:rFonts w:ascii="Arial" w:hAnsi="Arial"/>
          <w:sz w:val="24"/>
        </w:rPr>
        <w:tab/>
        <w:t xml:space="preserve">   </w:t>
      </w:r>
      <w:r>
        <w:rPr>
          <w:rFonts w:ascii="Arial" w:hAnsi="Arial"/>
          <w:sz w:val="24"/>
        </w:rPr>
        <w:t>90</w:t>
      </w:r>
      <w:r>
        <w:rPr>
          <w:rFonts w:ascii="Arial" w:hAnsi="Arial"/>
          <w:sz w:val="24"/>
        </w:rPr>
        <w:tab/>
        <w:t xml:space="preserve">  275</w:t>
      </w:r>
      <w:r>
        <w:rPr>
          <w:rFonts w:ascii="Arial" w:hAnsi="Arial"/>
          <w:sz w:val="24"/>
        </w:rPr>
        <w:tab/>
        <w:t xml:space="preserve">    45</w:t>
      </w:r>
      <w:r w:rsidRPr="009773B7">
        <w:rPr>
          <w:rFonts w:ascii="Arial" w:hAnsi="Arial"/>
          <w:sz w:val="24"/>
        </w:rPr>
        <w:tab/>
        <w:t xml:space="preserve">     </w:t>
      </w:r>
      <w:r>
        <w:rPr>
          <w:rFonts w:ascii="Arial" w:hAnsi="Arial"/>
          <w:sz w:val="24"/>
        </w:rPr>
        <w:t>70</w:t>
      </w:r>
      <w:r>
        <w:rPr>
          <w:rFonts w:ascii="Arial" w:hAnsi="Arial"/>
          <w:sz w:val="24"/>
        </w:rPr>
        <w:tab/>
        <w:t xml:space="preserve">  85*</w:t>
      </w:r>
    </w:p>
    <w:p w:rsidR="00DA6B44" w:rsidRPr="009773B7" w:rsidRDefault="00DA6B44" w:rsidP="00811612">
      <w:pPr>
        <w:tabs>
          <w:tab w:val="decimal" w:pos="3330"/>
          <w:tab w:val="decimal" w:pos="4590"/>
          <w:tab w:val="decimal" w:pos="5850"/>
          <w:tab w:val="decimal" w:pos="7110"/>
          <w:tab w:val="decimal" w:pos="8370"/>
        </w:tabs>
        <w:rPr>
          <w:rFonts w:ascii="Arial" w:hAnsi="Arial"/>
          <w:sz w:val="24"/>
        </w:rPr>
      </w:pPr>
      <w:r w:rsidRPr="009773B7">
        <w:rPr>
          <w:rFonts w:ascii="Arial" w:hAnsi="Arial"/>
          <w:sz w:val="24"/>
        </w:rPr>
        <w:t xml:space="preserve">  Administrative expense</w:t>
      </w:r>
      <w:r w:rsidRPr="009773B7">
        <w:rPr>
          <w:rFonts w:ascii="Arial" w:hAnsi="Arial"/>
          <w:sz w:val="24"/>
        </w:rPr>
        <w:tab/>
      </w:r>
      <w:r w:rsidRPr="009773B7">
        <w:rPr>
          <w:rFonts w:ascii="Arial" w:hAnsi="Arial"/>
          <w:sz w:val="24"/>
          <w:u w:val="single"/>
        </w:rPr>
        <w:t xml:space="preserve">  </w:t>
      </w:r>
      <w:r>
        <w:rPr>
          <w:rFonts w:ascii="Arial" w:hAnsi="Arial"/>
          <w:sz w:val="24"/>
          <w:u w:val="single"/>
        </w:rPr>
        <w:t>200</w:t>
      </w:r>
      <w:r w:rsidRPr="009773B7">
        <w:rPr>
          <w:rFonts w:ascii="Arial" w:hAnsi="Arial"/>
          <w:sz w:val="24"/>
        </w:rPr>
        <w:tab/>
      </w:r>
      <w:r w:rsidRPr="009773B7">
        <w:rPr>
          <w:rFonts w:ascii="Arial" w:hAnsi="Arial"/>
          <w:sz w:val="24"/>
          <w:u w:val="single"/>
        </w:rPr>
        <w:t xml:space="preserve">  1</w:t>
      </w:r>
      <w:r>
        <w:rPr>
          <w:rFonts w:ascii="Arial" w:hAnsi="Arial"/>
          <w:sz w:val="24"/>
          <w:u w:val="single"/>
        </w:rPr>
        <w:t>20</w:t>
      </w:r>
      <w:r w:rsidRPr="009773B7">
        <w:rPr>
          <w:rFonts w:ascii="Arial" w:hAnsi="Arial"/>
          <w:sz w:val="24"/>
        </w:rPr>
        <w:tab/>
      </w:r>
      <w:r w:rsidRPr="009773B7">
        <w:rPr>
          <w:rFonts w:ascii="Arial" w:hAnsi="Arial"/>
          <w:sz w:val="24"/>
          <w:u w:val="single"/>
        </w:rPr>
        <w:t xml:space="preserve">    </w:t>
      </w:r>
      <w:r>
        <w:rPr>
          <w:rFonts w:ascii="Arial" w:hAnsi="Arial"/>
          <w:sz w:val="24"/>
          <w:u w:val="single"/>
        </w:rPr>
        <w:t>80</w:t>
      </w:r>
      <w:r w:rsidRPr="009773B7">
        <w:rPr>
          <w:rFonts w:ascii="Arial" w:hAnsi="Arial"/>
          <w:sz w:val="24"/>
        </w:rPr>
        <w:tab/>
        <w:t xml:space="preserve"> </w:t>
      </w:r>
      <w:r w:rsidRPr="009773B7">
        <w:rPr>
          <w:rFonts w:ascii="Arial" w:hAnsi="Arial"/>
          <w:sz w:val="24"/>
          <w:u w:val="single"/>
        </w:rPr>
        <w:t xml:space="preserve">    </w:t>
      </w:r>
      <w:r>
        <w:rPr>
          <w:rFonts w:ascii="Arial" w:hAnsi="Arial"/>
          <w:sz w:val="24"/>
          <w:u w:val="single"/>
        </w:rPr>
        <w:t>150*</w:t>
      </w:r>
      <w:r w:rsidRPr="009773B7">
        <w:rPr>
          <w:rFonts w:ascii="Arial" w:hAnsi="Arial"/>
          <w:sz w:val="24"/>
        </w:rPr>
        <w:tab/>
      </w:r>
      <w:r w:rsidRPr="009773B7">
        <w:rPr>
          <w:rFonts w:ascii="Arial" w:hAnsi="Arial"/>
          <w:sz w:val="24"/>
          <w:u w:val="single"/>
        </w:rPr>
        <w:t xml:space="preserve">    </w:t>
      </w:r>
      <w:r>
        <w:rPr>
          <w:rFonts w:ascii="Arial" w:hAnsi="Arial"/>
          <w:sz w:val="24"/>
          <w:u w:val="single"/>
        </w:rPr>
        <w:t>175</w:t>
      </w:r>
    </w:p>
    <w:p w:rsidR="00DA6B44" w:rsidRPr="009773B7" w:rsidRDefault="00DA6B44" w:rsidP="00811612">
      <w:pPr>
        <w:tabs>
          <w:tab w:val="decimal" w:pos="3330"/>
          <w:tab w:val="decimal" w:pos="4590"/>
          <w:tab w:val="decimal" w:pos="5850"/>
          <w:tab w:val="decimal" w:pos="7110"/>
          <w:tab w:val="decimal" w:pos="8370"/>
        </w:tabs>
        <w:rPr>
          <w:rFonts w:ascii="Arial" w:hAnsi="Arial"/>
          <w:sz w:val="24"/>
        </w:rPr>
      </w:pPr>
      <w:r w:rsidRPr="009773B7">
        <w:rPr>
          <w:rFonts w:ascii="Arial" w:hAnsi="Arial"/>
          <w:sz w:val="24"/>
        </w:rPr>
        <w:t xml:space="preserve">    Total expenses</w:t>
      </w:r>
      <w:r w:rsidRPr="009773B7">
        <w:rPr>
          <w:rFonts w:ascii="Arial" w:hAnsi="Arial"/>
          <w:sz w:val="24"/>
        </w:rPr>
        <w:tab/>
        <w:t xml:space="preserve"> </w:t>
      </w:r>
      <w:r w:rsidRPr="009773B7">
        <w:rPr>
          <w:rFonts w:ascii="Arial" w:hAnsi="Arial"/>
          <w:sz w:val="24"/>
          <w:u w:val="single"/>
        </w:rPr>
        <w:t xml:space="preserve">  </w:t>
      </w:r>
      <w:r>
        <w:rPr>
          <w:rFonts w:ascii="Arial" w:hAnsi="Arial"/>
          <w:sz w:val="24"/>
          <w:u w:val="single"/>
        </w:rPr>
        <w:t>290</w:t>
      </w:r>
      <w:r w:rsidRPr="009773B7">
        <w:rPr>
          <w:rFonts w:ascii="Arial" w:hAnsi="Arial"/>
          <w:sz w:val="24"/>
        </w:rPr>
        <w:t>*</w:t>
      </w:r>
      <w:r w:rsidRPr="009773B7">
        <w:rPr>
          <w:rFonts w:ascii="Arial" w:hAnsi="Arial"/>
          <w:sz w:val="24"/>
        </w:rPr>
        <w:tab/>
      </w:r>
      <w:r w:rsidRPr="009773B7">
        <w:rPr>
          <w:rFonts w:ascii="Arial" w:hAnsi="Arial"/>
          <w:sz w:val="24"/>
          <w:u w:val="single"/>
        </w:rPr>
        <w:t xml:space="preserve">  </w:t>
      </w:r>
      <w:r>
        <w:rPr>
          <w:rFonts w:ascii="Arial" w:hAnsi="Arial"/>
          <w:sz w:val="24"/>
          <w:u w:val="single"/>
        </w:rPr>
        <w:t>395</w:t>
      </w:r>
      <w:r w:rsidRPr="009773B7">
        <w:rPr>
          <w:rFonts w:ascii="Arial" w:hAnsi="Arial"/>
          <w:sz w:val="24"/>
        </w:rPr>
        <w:t>*</w:t>
      </w:r>
      <w:r w:rsidRPr="009773B7">
        <w:rPr>
          <w:rFonts w:ascii="Arial" w:hAnsi="Arial"/>
          <w:sz w:val="24"/>
        </w:rPr>
        <w:tab/>
      </w:r>
      <w:r w:rsidRPr="009773B7">
        <w:rPr>
          <w:rFonts w:ascii="Arial" w:hAnsi="Arial"/>
          <w:sz w:val="24"/>
          <w:u w:val="single"/>
        </w:rPr>
        <w:t xml:space="preserve">  </w:t>
      </w:r>
      <w:r>
        <w:rPr>
          <w:rFonts w:ascii="Arial" w:hAnsi="Arial"/>
          <w:sz w:val="24"/>
          <w:u w:val="single"/>
        </w:rPr>
        <w:t>125</w:t>
      </w:r>
      <w:r w:rsidRPr="009773B7">
        <w:rPr>
          <w:rFonts w:ascii="Arial" w:hAnsi="Arial"/>
          <w:sz w:val="24"/>
        </w:rPr>
        <w:t>*</w:t>
      </w:r>
      <w:r w:rsidRPr="009773B7">
        <w:rPr>
          <w:rFonts w:ascii="Arial" w:hAnsi="Arial"/>
          <w:sz w:val="24"/>
        </w:rPr>
        <w:tab/>
      </w:r>
      <w:r w:rsidRPr="009773B7">
        <w:rPr>
          <w:rFonts w:ascii="Arial" w:hAnsi="Arial"/>
          <w:sz w:val="24"/>
          <w:u w:val="single"/>
        </w:rPr>
        <w:t xml:space="preserve">    </w:t>
      </w:r>
      <w:r>
        <w:rPr>
          <w:rFonts w:ascii="Arial" w:hAnsi="Arial"/>
          <w:sz w:val="24"/>
          <w:u w:val="single"/>
        </w:rPr>
        <w:t>220</w:t>
      </w:r>
      <w:r w:rsidRPr="009773B7">
        <w:rPr>
          <w:rFonts w:ascii="Arial" w:hAnsi="Arial"/>
          <w:sz w:val="24"/>
        </w:rPr>
        <w:t>*</w:t>
      </w:r>
      <w:r w:rsidRPr="009773B7">
        <w:rPr>
          <w:rFonts w:ascii="Arial" w:hAnsi="Arial"/>
          <w:sz w:val="24"/>
        </w:rPr>
        <w:tab/>
      </w:r>
      <w:r w:rsidRPr="009773B7">
        <w:rPr>
          <w:rFonts w:ascii="Arial" w:hAnsi="Arial"/>
          <w:sz w:val="24"/>
          <w:u w:val="single"/>
        </w:rPr>
        <w:t xml:space="preserve">  </w:t>
      </w:r>
      <w:r>
        <w:rPr>
          <w:rFonts w:ascii="Arial" w:hAnsi="Arial"/>
          <w:sz w:val="24"/>
          <w:u w:val="single"/>
        </w:rPr>
        <w:t>260</w:t>
      </w:r>
      <w:r w:rsidRPr="009773B7">
        <w:rPr>
          <w:rFonts w:ascii="Arial" w:hAnsi="Arial"/>
          <w:sz w:val="24"/>
        </w:rPr>
        <w:t>*</w:t>
      </w:r>
    </w:p>
    <w:p w:rsidR="00DA6B44" w:rsidRPr="009773B7" w:rsidRDefault="00DA6B44" w:rsidP="00811612">
      <w:pPr>
        <w:tabs>
          <w:tab w:val="decimal" w:pos="3330"/>
          <w:tab w:val="decimal" w:pos="4590"/>
          <w:tab w:val="decimal" w:pos="5850"/>
          <w:tab w:val="decimal" w:pos="7110"/>
          <w:tab w:val="decimal" w:pos="8370"/>
        </w:tabs>
        <w:rPr>
          <w:rFonts w:ascii="Arial" w:hAnsi="Arial"/>
          <w:sz w:val="24"/>
        </w:rPr>
      </w:pPr>
      <w:r w:rsidRPr="009773B7">
        <w:rPr>
          <w:rFonts w:ascii="Arial" w:hAnsi="Arial"/>
          <w:sz w:val="24"/>
        </w:rPr>
        <w:t>Pretax income</w:t>
      </w:r>
      <w:r w:rsidRPr="009773B7">
        <w:rPr>
          <w:rFonts w:ascii="Arial" w:hAnsi="Arial"/>
          <w:sz w:val="24"/>
        </w:rPr>
        <w:tab/>
        <w:t xml:space="preserve"> </w:t>
      </w:r>
      <w:r>
        <w:rPr>
          <w:rFonts w:ascii="Arial" w:hAnsi="Arial"/>
          <w:sz w:val="24"/>
        </w:rPr>
        <w:t>180*</w:t>
      </w:r>
      <w:r w:rsidRPr="009773B7">
        <w:rPr>
          <w:rFonts w:ascii="Arial" w:hAnsi="Arial"/>
          <w:sz w:val="24"/>
        </w:rPr>
        <w:tab/>
        <w:t xml:space="preserve">    </w:t>
      </w:r>
      <w:r>
        <w:rPr>
          <w:rFonts w:ascii="Arial" w:hAnsi="Arial"/>
          <w:sz w:val="24"/>
        </w:rPr>
        <w:t>485*</w:t>
      </w:r>
      <w:r w:rsidRPr="009773B7">
        <w:rPr>
          <w:rFonts w:ascii="Arial" w:hAnsi="Arial"/>
          <w:sz w:val="24"/>
        </w:rPr>
        <w:tab/>
        <w:t xml:space="preserve">   </w:t>
      </w:r>
      <w:r>
        <w:rPr>
          <w:rFonts w:ascii="Arial" w:hAnsi="Arial"/>
          <w:sz w:val="24"/>
        </w:rPr>
        <w:t>150</w:t>
      </w:r>
      <w:r>
        <w:rPr>
          <w:rFonts w:ascii="Arial" w:hAnsi="Arial"/>
          <w:sz w:val="24"/>
        </w:rPr>
        <w:tab/>
        <w:t xml:space="preserve">    130</w:t>
      </w:r>
      <w:r>
        <w:rPr>
          <w:rFonts w:ascii="Arial" w:hAnsi="Arial"/>
          <w:sz w:val="24"/>
        </w:rPr>
        <w:tab/>
        <w:t xml:space="preserve">  370</w:t>
      </w:r>
    </w:p>
    <w:p w:rsidR="00DA6B44" w:rsidRPr="009773B7" w:rsidRDefault="00DA6B44" w:rsidP="00811612">
      <w:pPr>
        <w:tabs>
          <w:tab w:val="decimal" w:pos="3330"/>
          <w:tab w:val="decimal" w:pos="4590"/>
          <w:tab w:val="decimal" w:pos="5850"/>
          <w:tab w:val="decimal" w:pos="7110"/>
          <w:tab w:val="decimal" w:pos="8370"/>
        </w:tabs>
        <w:rPr>
          <w:rFonts w:ascii="Arial" w:hAnsi="Arial"/>
          <w:sz w:val="24"/>
        </w:rPr>
      </w:pPr>
      <w:r w:rsidRPr="009773B7">
        <w:rPr>
          <w:rFonts w:ascii="Arial" w:hAnsi="Arial"/>
          <w:sz w:val="24"/>
        </w:rPr>
        <w:t xml:space="preserve">  Income tax expense</w:t>
      </w:r>
      <w:r w:rsidRPr="009773B7">
        <w:rPr>
          <w:rFonts w:ascii="Arial" w:hAnsi="Arial"/>
          <w:sz w:val="24"/>
        </w:rPr>
        <w:tab/>
      </w:r>
      <w:r w:rsidRPr="009773B7">
        <w:rPr>
          <w:rFonts w:ascii="Arial" w:hAnsi="Arial"/>
          <w:sz w:val="24"/>
          <w:u w:val="single"/>
        </w:rPr>
        <w:t xml:space="preserve">    </w:t>
      </w:r>
      <w:r>
        <w:rPr>
          <w:rFonts w:ascii="Arial" w:hAnsi="Arial"/>
          <w:sz w:val="24"/>
          <w:u w:val="single"/>
        </w:rPr>
        <w:t>65</w:t>
      </w:r>
      <w:r w:rsidRPr="009773B7">
        <w:rPr>
          <w:rFonts w:ascii="Arial" w:hAnsi="Arial"/>
          <w:sz w:val="24"/>
        </w:rPr>
        <w:tab/>
      </w:r>
      <w:r w:rsidRPr="009773B7">
        <w:rPr>
          <w:rFonts w:ascii="Arial" w:hAnsi="Arial"/>
          <w:sz w:val="24"/>
          <w:u w:val="single"/>
        </w:rPr>
        <w:t xml:space="preserve">    </w:t>
      </w:r>
      <w:r>
        <w:rPr>
          <w:rFonts w:ascii="Arial" w:hAnsi="Arial"/>
          <w:sz w:val="24"/>
          <w:u w:val="single"/>
        </w:rPr>
        <w:t>210</w:t>
      </w:r>
      <w:r w:rsidRPr="009773B7">
        <w:rPr>
          <w:rFonts w:ascii="Arial" w:hAnsi="Arial"/>
          <w:sz w:val="24"/>
        </w:rPr>
        <w:tab/>
      </w:r>
      <w:r w:rsidRPr="009773B7">
        <w:rPr>
          <w:rFonts w:ascii="Arial" w:hAnsi="Arial"/>
          <w:sz w:val="24"/>
          <w:u w:val="single"/>
        </w:rPr>
        <w:t xml:space="preserve">    </w:t>
      </w:r>
      <w:r>
        <w:rPr>
          <w:rFonts w:ascii="Arial" w:hAnsi="Arial"/>
          <w:sz w:val="24"/>
          <w:u w:val="single"/>
        </w:rPr>
        <w:t>60</w:t>
      </w:r>
      <w:r w:rsidRPr="009773B7">
        <w:rPr>
          <w:rFonts w:ascii="Arial" w:hAnsi="Arial"/>
          <w:sz w:val="24"/>
        </w:rPr>
        <w:tab/>
      </w:r>
      <w:r w:rsidRPr="009773B7">
        <w:rPr>
          <w:rFonts w:ascii="Arial" w:hAnsi="Arial"/>
          <w:sz w:val="24"/>
          <w:u w:val="single"/>
        </w:rPr>
        <w:t xml:space="preserve">      </w:t>
      </w:r>
      <w:r>
        <w:rPr>
          <w:rFonts w:ascii="Arial" w:hAnsi="Arial"/>
          <w:sz w:val="24"/>
          <w:u w:val="single"/>
        </w:rPr>
        <w:t>45</w:t>
      </w:r>
      <w:r w:rsidRPr="009773B7">
        <w:rPr>
          <w:rFonts w:ascii="Arial" w:hAnsi="Arial"/>
          <w:sz w:val="24"/>
        </w:rPr>
        <w:tab/>
      </w:r>
      <w:r w:rsidRPr="009773B7">
        <w:rPr>
          <w:rFonts w:ascii="Arial" w:hAnsi="Arial"/>
          <w:sz w:val="24"/>
          <w:u w:val="single"/>
        </w:rPr>
        <w:t xml:space="preserve">    </w:t>
      </w:r>
      <w:r>
        <w:rPr>
          <w:rFonts w:ascii="Arial" w:hAnsi="Arial"/>
          <w:sz w:val="24"/>
          <w:u w:val="single"/>
        </w:rPr>
        <w:t>130*</w:t>
      </w:r>
    </w:p>
    <w:p w:rsidR="00DA6B44" w:rsidRPr="009773B7" w:rsidRDefault="00DA6B44" w:rsidP="00811612">
      <w:pPr>
        <w:pStyle w:val="statement"/>
        <w:tabs>
          <w:tab w:val="clear" w:pos="432"/>
          <w:tab w:val="clear" w:pos="720"/>
          <w:tab w:val="clear" w:pos="1008"/>
          <w:tab w:val="clear" w:pos="6120"/>
          <w:tab w:val="clear" w:pos="7740"/>
          <w:tab w:val="clear" w:pos="9180"/>
          <w:tab w:val="decimal" w:pos="3330"/>
          <w:tab w:val="decimal" w:pos="4590"/>
          <w:tab w:val="decimal" w:pos="5850"/>
          <w:tab w:val="decimal" w:pos="7110"/>
          <w:tab w:val="decimal" w:pos="8370"/>
        </w:tabs>
      </w:pPr>
      <w:r w:rsidRPr="009773B7">
        <w:t>Net income</w:t>
      </w:r>
      <w:r w:rsidRPr="009773B7">
        <w:tab/>
        <w:t xml:space="preserve"> </w:t>
      </w:r>
      <w:r w:rsidRPr="009773B7">
        <w:rPr>
          <w:u w:val="double"/>
        </w:rPr>
        <w:t>$</w:t>
      </w:r>
      <w:r>
        <w:rPr>
          <w:u w:val="double"/>
        </w:rPr>
        <w:t>115</w:t>
      </w:r>
      <w:r w:rsidRPr="009773B7">
        <w:tab/>
        <w:t xml:space="preserve">  </w:t>
      </w:r>
      <w:r w:rsidRPr="009773B7">
        <w:rPr>
          <w:u w:val="double"/>
        </w:rPr>
        <w:t>$</w:t>
      </w:r>
      <w:r>
        <w:rPr>
          <w:u w:val="double"/>
        </w:rPr>
        <w:t>275</w:t>
      </w:r>
      <w:r w:rsidRPr="009773B7">
        <w:tab/>
        <w:t xml:space="preserve"> </w:t>
      </w:r>
      <w:r w:rsidRPr="009773B7">
        <w:rPr>
          <w:u w:val="double"/>
        </w:rPr>
        <w:t xml:space="preserve">  $</w:t>
      </w:r>
      <w:r>
        <w:rPr>
          <w:u w:val="double"/>
        </w:rPr>
        <w:t>90*</w:t>
      </w:r>
      <w:r w:rsidRPr="009773B7">
        <w:tab/>
        <w:t xml:space="preserve"> </w:t>
      </w:r>
      <w:r w:rsidRPr="009773B7">
        <w:rPr>
          <w:u w:val="double"/>
        </w:rPr>
        <w:t xml:space="preserve">  $</w:t>
      </w:r>
      <w:r>
        <w:rPr>
          <w:u w:val="double"/>
        </w:rPr>
        <w:t>85</w:t>
      </w:r>
      <w:r w:rsidRPr="009773B7">
        <w:t>*</w:t>
      </w:r>
      <w:r w:rsidRPr="009773B7">
        <w:tab/>
        <w:t xml:space="preserve">  </w:t>
      </w:r>
      <w:r w:rsidRPr="009773B7">
        <w:rPr>
          <w:u w:val="double"/>
        </w:rPr>
        <w:t xml:space="preserve">  $</w:t>
      </w:r>
      <w:r>
        <w:rPr>
          <w:u w:val="double"/>
        </w:rPr>
        <w:t>240</w:t>
      </w:r>
    </w:p>
    <w:bookmarkEnd w:id="1"/>
    <w:bookmarkEnd w:id="2"/>
    <w:p w:rsidR="00DA6B44" w:rsidRPr="009773B7" w:rsidRDefault="00DA6B44" w:rsidP="00811612">
      <w:pPr>
        <w:tabs>
          <w:tab w:val="decimal" w:pos="3330"/>
          <w:tab w:val="decimal" w:pos="4590"/>
          <w:tab w:val="decimal" w:pos="5850"/>
          <w:tab w:val="decimal" w:pos="7110"/>
          <w:tab w:val="decimal" w:pos="8370"/>
        </w:tabs>
        <w:rPr>
          <w:rFonts w:ascii="Arial" w:hAnsi="Arial"/>
          <w:i/>
          <w:sz w:val="24"/>
        </w:rPr>
      </w:pPr>
      <w:r w:rsidRPr="009773B7">
        <w:rPr>
          <w:rFonts w:ascii="Arial" w:hAnsi="Arial"/>
          <w:i/>
          <w:sz w:val="24"/>
        </w:rPr>
        <w:t>*Amounts not given in the exercise.</w:t>
      </w:r>
    </w:p>
    <w:p w:rsidR="00DA6B44" w:rsidRDefault="00DA6B44" w:rsidP="00344812">
      <w:pPr>
        <w:rPr>
          <w:rFonts w:ascii="Arial" w:hAnsi="Arial"/>
          <w:b/>
          <w:sz w:val="24"/>
        </w:rPr>
      </w:pPr>
    </w:p>
    <w:p w:rsidR="00DA6B44" w:rsidRPr="009773B7" w:rsidRDefault="00DA6B44" w:rsidP="00344812">
      <w:pPr>
        <w:rPr>
          <w:rFonts w:ascii="Arial" w:hAnsi="Arial"/>
          <w:b/>
          <w:sz w:val="24"/>
        </w:rPr>
      </w:pPr>
    </w:p>
    <w:p w:rsidR="00DA6B44" w:rsidRPr="009773B7" w:rsidRDefault="00DA6B44" w:rsidP="00344812">
      <w:pPr>
        <w:outlineLvl w:val="0"/>
        <w:rPr>
          <w:rFonts w:ascii="Arial" w:hAnsi="Arial"/>
          <w:b/>
          <w:sz w:val="24"/>
        </w:rPr>
      </w:pPr>
      <w:r w:rsidRPr="009773B7">
        <w:rPr>
          <w:rFonts w:ascii="Arial" w:hAnsi="Arial"/>
          <w:b/>
          <w:sz w:val="24"/>
        </w:rPr>
        <w:t>E5-</w:t>
      </w:r>
      <w:r>
        <w:rPr>
          <w:rFonts w:ascii="Arial" w:hAnsi="Arial"/>
          <w:b/>
          <w:sz w:val="24"/>
        </w:rPr>
        <w:t>12</w:t>
      </w:r>
      <w:r w:rsidRPr="009773B7">
        <w:rPr>
          <w:rFonts w:ascii="Arial" w:hAnsi="Arial"/>
          <w:b/>
          <w:sz w:val="24"/>
        </w:rPr>
        <w:t>.</w:t>
      </w:r>
    </w:p>
    <w:tbl>
      <w:tblPr>
        <w:tblW w:w="9647" w:type="dxa"/>
        <w:tblInd w:w="78" w:type="dxa"/>
        <w:tblLayout w:type="fixed"/>
        <w:tblCellMar>
          <w:left w:w="0" w:type="dxa"/>
          <w:right w:w="0" w:type="dxa"/>
        </w:tblCellMar>
        <w:tblLook w:val="0000"/>
      </w:tblPr>
      <w:tblGrid>
        <w:gridCol w:w="2443"/>
        <w:gridCol w:w="1097"/>
        <w:gridCol w:w="236"/>
        <w:gridCol w:w="1200"/>
        <w:gridCol w:w="166"/>
        <w:gridCol w:w="1260"/>
        <w:gridCol w:w="62"/>
        <w:gridCol w:w="1324"/>
        <w:gridCol w:w="26"/>
        <w:gridCol w:w="1833"/>
      </w:tblGrid>
      <w:tr w:rsidR="00DA6B44" w:rsidRPr="00501846" w:rsidTr="00F90FB1">
        <w:trPr>
          <w:trHeight w:val="667"/>
        </w:trPr>
        <w:tc>
          <w:tcPr>
            <w:tcW w:w="2443" w:type="dxa"/>
            <w:vAlign w:val="bottom"/>
          </w:tcPr>
          <w:p w:rsidR="00DA6B44" w:rsidRPr="00501846" w:rsidRDefault="00DA6B44" w:rsidP="00F90FB1">
            <w:pPr>
              <w:autoSpaceDE w:val="0"/>
              <w:autoSpaceDN w:val="0"/>
              <w:adjustRightInd w:val="0"/>
              <w:jc w:val="center"/>
              <w:rPr>
                <w:rFonts w:ascii="Arial" w:hAnsi="Arial" w:cs="Arial"/>
                <w:b/>
                <w:bCs/>
                <w:color w:val="000000"/>
                <w:sz w:val="24"/>
                <w:szCs w:val="24"/>
              </w:rPr>
            </w:pPr>
          </w:p>
        </w:tc>
        <w:tc>
          <w:tcPr>
            <w:tcW w:w="2533" w:type="dxa"/>
            <w:gridSpan w:val="3"/>
            <w:vAlign w:val="bottom"/>
          </w:tcPr>
          <w:p w:rsidR="00DA6B44" w:rsidRPr="00501846" w:rsidRDefault="00DA6B44" w:rsidP="00F90FB1">
            <w:pPr>
              <w:autoSpaceDE w:val="0"/>
              <w:autoSpaceDN w:val="0"/>
              <w:adjustRightInd w:val="0"/>
              <w:jc w:val="center"/>
              <w:rPr>
                <w:rFonts w:ascii="Arial" w:hAnsi="Arial" w:cs="Arial"/>
                <w:b/>
                <w:bCs/>
                <w:color w:val="000000"/>
                <w:sz w:val="24"/>
                <w:szCs w:val="24"/>
              </w:rPr>
            </w:pPr>
            <w:r w:rsidRPr="00501846">
              <w:rPr>
                <w:rFonts w:ascii="Arial" w:hAnsi="Arial" w:cs="Arial"/>
                <w:b/>
                <w:bCs/>
                <w:color w:val="000000"/>
                <w:sz w:val="24"/>
                <w:szCs w:val="24"/>
              </w:rPr>
              <w:t>Common Stock</w:t>
            </w:r>
          </w:p>
        </w:tc>
        <w:tc>
          <w:tcPr>
            <w:tcW w:w="166" w:type="dxa"/>
            <w:vAlign w:val="bottom"/>
          </w:tcPr>
          <w:p w:rsidR="00DA6B44" w:rsidRPr="00501846" w:rsidRDefault="00DA6B44" w:rsidP="00F90FB1">
            <w:pPr>
              <w:autoSpaceDE w:val="0"/>
              <w:autoSpaceDN w:val="0"/>
              <w:adjustRightInd w:val="0"/>
              <w:jc w:val="center"/>
              <w:rPr>
                <w:rFonts w:ascii="Arial" w:hAnsi="Arial" w:cs="Arial"/>
                <w:b/>
                <w:bCs/>
                <w:color w:val="000000"/>
                <w:sz w:val="24"/>
                <w:szCs w:val="24"/>
              </w:rPr>
            </w:pPr>
          </w:p>
        </w:tc>
        <w:tc>
          <w:tcPr>
            <w:tcW w:w="1260" w:type="dxa"/>
            <w:vAlign w:val="bottom"/>
          </w:tcPr>
          <w:p w:rsidR="00DA6B44" w:rsidRPr="009773B7" w:rsidRDefault="00DA6B44" w:rsidP="00F90FB1">
            <w:pPr>
              <w:rPr>
                <w:rFonts w:ascii="Arial" w:hAnsi="Arial"/>
                <w:b/>
                <w:sz w:val="24"/>
              </w:rPr>
            </w:pPr>
            <w:r>
              <w:rPr>
                <w:rFonts w:ascii="Arial" w:hAnsi="Arial"/>
                <w:b/>
                <w:sz w:val="24"/>
              </w:rPr>
              <w:t>Additional</w:t>
            </w:r>
          </w:p>
          <w:p w:rsidR="00DA6B44" w:rsidRPr="00501846" w:rsidRDefault="00DA6B44" w:rsidP="00F90FB1">
            <w:pPr>
              <w:autoSpaceDE w:val="0"/>
              <w:autoSpaceDN w:val="0"/>
              <w:adjustRightInd w:val="0"/>
              <w:jc w:val="center"/>
              <w:rPr>
                <w:rFonts w:ascii="Arial" w:hAnsi="Arial" w:cs="Arial"/>
                <w:b/>
                <w:bCs/>
                <w:color w:val="000000"/>
                <w:sz w:val="24"/>
                <w:szCs w:val="24"/>
              </w:rPr>
            </w:pPr>
            <w:r w:rsidRPr="00501846">
              <w:rPr>
                <w:rFonts w:ascii="Arial" w:hAnsi="Arial" w:cs="Arial"/>
                <w:b/>
                <w:bCs/>
                <w:color w:val="000000"/>
                <w:sz w:val="24"/>
                <w:szCs w:val="24"/>
              </w:rPr>
              <w:t>Paid-in</w:t>
            </w:r>
          </w:p>
        </w:tc>
        <w:tc>
          <w:tcPr>
            <w:tcW w:w="62" w:type="dxa"/>
            <w:vAlign w:val="bottom"/>
          </w:tcPr>
          <w:p w:rsidR="00DA6B44" w:rsidRPr="00501846" w:rsidRDefault="00DA6B44" w:rsidP="00F90FB1">
            <w:pPr>
              <w:autoSpaceDE w:val="0"/>
              <w:autoSpaceDN w:val="0"/>
              <w:adjustRightInd w:val="0"/>
              <w:jc w:val="center"/>
              <w:rPr>
                <w:rFonts w:ascii="Arial" w:hAnsi="Arial" w:cs="Arial"/>
                <w:b/>
                <w:bCs/>
                <w:color w:val="000000"/>
                <w:sz w:val="24"/>
                <w:szCs w:val="24"/>
              </w:rPr>
            </w:pPr>
          </w:p>
        </w:tc>
        <w:tc>
          <w:tcPr>
            <w:tcW w:w="1324" w:type="dxa"/>
            <w:vAlign w:val="bottom"/>
          </w:tcPr>
          <w:p w:rsidR="00DA6B44" w:rsidRPr="00501846" w:rsidRDefault="00DA6B44" w:rsidP="00F90FB1">
            <w:pPr>
              <w:autoSpaceDE w:val="0"/>
              <w:autoSpaceDN w:val="0"/>
              <w:adjustRightInd w:val="0"/>
              <w:jc w:val="center"/>
              <w:rPr>
                <w:rFonts w:ascii="Arial" w:hAnsi="Arial" w:cs="Arial"/>
                <w:b/>
                <w:bCs/>
                <w:color w:val="000000"/>
                <w:sz w:val="24"/>
                <w:szCs w:val="24"/>
              </w:rPr>
            </w:pPr>
            <w:r w:rsidRPr="00501846">
              <w:rPr>
                <w:rFonts w:ascii="Arial" w:hAnsi="Arial" w:cs="Arial"/>
                <w:b/>
                <w:bCs/>
                <w:color w:val="000000"/>
                <w:sz w:val="24"/>
                <w:szCs w:val="24"/>
              </w:rPr>
              <w:t>Retained</w:t>
            </w:r>
          </w:p>
        </w:tc>
        <w:tc>
          <w:tcPr>
            <w:tcW w:w="26" w:type="dxa"/>
            <w:vAlign w:val="bottom"/>
          </w:tcPr>
          <w:p w:rsidR="00DA6B44" w:rsidRPr="00501846" w:rsidRDefault="00DA6B44" w:rsidP="00F90FB1">
            <w:pPr>
              <w:autoSpaceDE w:val="0"/>
              <w:autoSpaceDN w:val="0"/>
              <w:adjustRightInd w:val="0"/>
              <w:jc w:val="center"/>
              <w:rPr>
                <w:rFonts w:ascii="Arial" w:hAnsi="Arial" w:cs="Arial"/>
                <w:b/>
                <w:bCs/>
                <w:color w:val="000000"/>
                <w:sz w:val="24"/>
                <w:szCs w:val="24"/>
              </w:rPr>
            </w:pPr>
          </w:p>
        </w:tc>
        <w:tc>
          <w:tcPr>
            <w:tcW w:w="1833" w:type="dxa"/>
            <w:vAlign w:val="bottom"/>
          </w:tcPr>
          <w:p w:rsidR="00DA6B44" w:rsidRPr="00501846" w:rsidRDefault="00DA6B44" w:rsidP="00F90FB1">
            <w:pPr>
              <w:autoSpaceDE w:val="0"/>
              <w:autoSpaceDN w:val="0"/>
              <w:adjustRightInd w:val="0"/>
              <w:jc w:val="center"/>
              <w:rPr>
                <w:rFonts w:ascii="Arial" w:hAnsi="Arial" w:cs="Arial"/>
                <w:b/>
                <w:bCs/>
                <w:color w:val="000000"/>
                <w:sz w:val="24"/>
                <w:szCs w:val="24"/>
              </w:rPr>
            </w:pPr>
            <w:r w:rsidRPr="00501846">
              <w:rPr>
                <w:rFonts w:ascii="Arial" w:hAnsi="Arial" w:cs="Arial"/>
                <w:b/>
                <w:bCs/>
                <w:color w:val="000000"/>
                <w:sz w:val="24"/>
                <w:szCs w:val="24"/>
              </w:rPr>
              <w:t>Total Stockholders'</w:t>
            </w:r>
          </w:p>
        </w:tc>
      </w:tr>
      <w:tr w:rsidR="00DA6B44" w:rsidRPr="00501846" w:rsidTr="00F90FB1">
        <w:trPr>
          <w:trHeight w:val="319"/>
        </w:trPr>
        <w:tc>
          <w:tcPr>
            <w:tcW w:w="2443" w:type="dxa"/>
            <w:tcBorders>
              <w:bottom w:val="single" w:sz="4" w:space="0" w:color="auto"/>
            </w:tcBorders>
          </w:tcPr>
          <w:p w:rsidR="00DA6B44" w:rsidRPr="00501846" w:rsidRDefault="00DA6B44" w:rsidP="00F90FB1">
            <w:pPr>
              <w:autoSpaceDE w:val="0"/>
              <w:autoSpaceDN w:val="0"/>
              <w:adjustRightInd w:val="0"/>
              <w:jc w:val="right"/>
              <w:rPr>
                <w:rFonts w:ascii="Arial" w:hAnsi="Arial" w:cs="Arial"/>
                <w:b/>
                <w:bCs/>
                <w:color w:val="000000"/>
                <w:sz w:val="24"/>
                <w:szCs w:val="24"/>
              </w:rPr>
            </w:pPr>
          </w:p>
        </w:tc>
        <w:tc>
          <w:tcPr>
            <w:tcW w:w="1097" w:type="dxa"/>
            <w:tcBorders>
              <w:bottom w:val="single" w:sz="4" w:space="0" w:color="auto"/>
            </w:tcBorders>
          </w:tcPr>
          <w:p w:rsidR="00DA6B44" w:rsidRDefault="00DA6B44" w:rsidP="00F90FB1">
            <w:pPr>
              <w:autoSpaceDE w:val="0"/>
              <w:autoSpaceDN w:val="0"/>
              <w:adjustRightInd w:val="0"/>
              <w:jc w:val="center"/>
              <w:rPr>
                <w:rFonts w:ascii="Arial" w:hAnsi="Arial" w:cs="Arial"/>
                <w:b/>
                <w:bCs/>
                <w:color w:val="000000"/>
                <w:sz w:val="24"/>
                <w:szCs w:val="24"/>
              </w:rPr>
            </w:pPr>
            <w:r w:rsidRPr="00501846">
              <w:rPr>
                <w:rFonts w:ascii="Arial" w:hAnsi="Arial" w:cs="Arial"/>
                <w:b/>
                <w:bCs/>
                <w:color w:val="000000"/>
                <w:sz w:val="24"/>
                <w:szCs w:val="24"/>
              </w:rPr>
              <w:t>Shares</w:t>
            </w:r>
          </w:p>
        </w:tc>
        <w:tc>
          <w:tcPr>
            <w:tcW w:w="236" w:type="dxa"/>
            <w:tcBorders>
              <w:bottom w:val="single" w:sz="4" w:space="0" w:color="auto"/>
            </w:tcBorders>
          </w:tcPr>
          <w:p w:rsidR="00DA6B44" w:rsidRPr="00501846" w:rsidRDefault="00DA6B44" w:rsidP="00F90FB1">
            <w:pPr>
              <w:autoSpaceDE w:val="0"/>
              <w:autoSpaceDN w:val="0"/>
              <w:adjustRightInd w:val="0"/>
              <w:rPr>
                <w:rFonts w:ascii="Arial" w:hAnsi="Arial" w:cs="Arial"/>
                <w:b/>
                <w:bCs/>
                <w:color w:val="000000"/>
                <w:sz w:val="24"/>
                <w:szCs w:val="24"/>
              </w:rPr>
            </w:pPr>
          </w:p>
        </w:tc>
        <w:tc>
          <w:tcPr>
            <w:tcW w:w="1200" w:type="dxa"/>
            <w:tcBorders>
              <w:bottom w:val="single" w:sz="4" w:space="0" w:color="auto"/>
            </w:tcBorders>
          </w:tcPr>
          <w:p w:rsidR="00DA6B44" w:rsidRPr="00501846" w:rsidRDefault="00DA6B44" w:rsidP="00F90FB1">
            <w:pPr>
              <w:autoSpaceDE w:val="0"/>
              <w:autoSpaceDN w:val="0"/>
              <w:adjustRightInd w:val="0"/>
              <w:jc w:val="center"/>
              <w:rPr>
                <w:rFonts w:ascii="Arial" w:hAnsi="Arial" w:cs="Arial"/>
                <w:b/>
                <w:bCs/>
                <w:color w:val="000000"/>
                <w:sz w:val="24"/>
                <w:szCs w:val="24"/>
              </w:rPr>
            </w:pPr>
            <w:r w:rsidRPr="00501846">
              <w:rPr>
                <w:rFonts w:ascii="Arial" w:hAnsi="Arial" w:cs="Arial"/>
                <w:b/>
                <w:bCs/>
                <w:color w:val="000000"/>
                <w:sz w:val="24"/>
                <w:szCs w:val="24"/>
              </w:rPr>
              <w:t>Amount</w:t>
            </w:r>
          </w:p>
        </w:tc>
        <w:tc>
          <w:tcPr>
            <w:tcW w:w="166" w:type="dxa"/>
            <w:tcBorders>
              <w:bottom w:val="single" w:sz="4" w:space="0" w:color="auto"/>
            </w:tcBorders>
          </w:tcPr>
          <w:p w:rsidR="00DA6B44" w:rsidRPr="00501846" w:rsidRDefault="00DA6B44" w:rsidP="00F90FB1">
            <w:pPr>
              <w:autoSpaceDE w:val="0"/>
              <w:autoSpaceDN w:val="0"/>
              <w:adjustRightInd w:val="0"/>
              <w:jc w:val="right"/>
              <w:rPr>
                <w:rFonts w:ascii="Arial" w:hAnsi="Arial" w:cs="Arial"/>
                <w:b/>
                <w:bCs/>
                <w:color w:val="000000"/>
                <w:sz w:val="24"/>
                <w:szCs w:val="24"/>
              </w:rPr>
            </w:pPr>
          </w:p>
        </w:tc>
        <w:tc>
          <w:tcPr>
            <w:tcW w:w="1260" w:type="dxa"/>
            <w:tcBorders>
              <w:bottom w:val="single" w:sz="4" w:space="0" w:color="auto"/>
            </w:tcBorders>
          </w:tcPr>
          <w:p w:rsidR="00DA6B44" w:rsidRPr="00501846" w:rsidRDefault="00DA6B44" w:rsidP="00F90FB1">
            <w:pPr>
              <w:autoSpaceDE w:val="0"/>
              <w:autoSpaceDN w:val="0"/>
              <w:adjustRightInd w:val="0"/>
              <w:jc w:val="center"/>
              <w:rPr>
                <w:rFonts w:ascii="Arial" w:hAnsi="Arial" w:cs="Arial"/>
                <w:b/>
                <w:bCs/>
                <w:color w:val="000000"/>
                <w:sz w:val="24"/>
                <w:szCs w:val="24"/>
              </w:rPr>
            </w:pPr>
            <w:r w:rsidRPr="00501846">
              <w:rPr>
                <w:rFonts w:ascii="Arial" w:hAnsi="Arial" w:cs="Arial"/>
                <w:b/>
                <w:bCs/>
                <w:color w:val="000000"/>
                <w:sz w:val="24"/>
                <w:szCs w:val="24"/>
              </w:rPr>
              <w:t>Capital</w:t>
            </w:r>
          </w:p>
        </w:tc>
        <w:tc>
          <w:tcPr>
            <w:tcW w:w="62" w:type="dxa"/>
            <w:tcBorders>
              <w:bottom w:val="single" w:sz="4" w:space="0" w:color="auto"/>
            </w:tcBorders>
          </w:tcPr>
          <w:p w:rsidR="00DA6B44" w:rsidRPr="00501846" w:rsidRDefault="00DA6B44" w:rsidP="00F90FB1">
            <w:pPr>
              <w:autoSpaceDE w:val="0"/>
              <w:autoSpaceDN w:val="0"/>
              <w:adjustRightInd w:val="0"/>
              <w:jc w:val="right"/>
              <w:rPr>
                <w:rFonts w:ascii="Arial" w:hAnsi="Arial" w:cs="Arial"/>
                <w:b/>
                <w:bCs/>
                <w:color w:val="000000"/>
                <w:sz w:val="24"/>
                <w:szCs w:val="24"/>
              </w:rPr>
            </w:pPr>
          </w:p>
        </w:tc>
        <w:tc>
          <w:tcPr>
            <w:tcW w:w="1324" w:type="dxa"/>
            <w:tcBorders>
              <w:bottom w:val="single" w:sz="4" w:space="0" w:color="auto"/>
            </w:tcBorders>
          </w:tcPr>
          <w:p w:rsidR="00DA6B44" w:rsidRPr="00501846" w:rsidRDefault="00DA6B44" w:rsidP="00F90FB1">
            <w:pPr>
              <w:autoSpaceDE w:val="0"/>
              <w:autoSpaceDN w:val="0"/>
              <w:adjustRightInd w:val="0"/>
              <w:jc w:val="center"/>
              <w:rPr>
                <w:rFonts w:ascii="Arial" w:hAnsi="Arial" w:cs="Arial"/>
                <w:b/>
                <w:bCs/>
                <w:color w:val="000000"/>
                <w:sz w:val="24"/>
                <w:szCs w:val="24"/>
              </w:rPr>
            </w:pPr>
            <w:r w:rsidRPr="00501846">
              <w:rPr>
                <w:rFonts w:ascii="Arial" w:hAnsi="Arial" w:cs="Arial"/>
                <w:b/>
                <w:bCs/>
                <w:color w:val="000000"/>
                <w:sz w:val="24"/>
                <w:szCs w:val="24"/>
              </w:rPr>
              <w:t>Earnings</w:t>
            </w:r>
          </w:p>
        </w:tc>
        <w:tc>
          <w:tcPr>
            <w:tcW w:w="26" w:type="dxa"/>
            <w:tcBorders>
              <w:bottom w:val="single" w:sz="4" w:space="0" w:color="auto"/>
            </w:tcBorders>
          </w:tcPr>
          <w:p w:rsidR="00DA6B44" w:rsidRPr="00501846" w:rsidRDefault="00DA6B44" w:rsidP="00F90FB1">
            <w:pPr>
              <w:autoSpaceDE w:val="0"/>
              <w:autoSpaceDN w:val="0"/>
              <w:adjustRightInd w:val="0"/>
              <w:jc w:val="right"/>
              <w:rPr>
                <w:rFonts w:ascii="Arial" w:hAnsi="Arial" w:cs="Arial"/>
                <w:b/>
                <w:bCs/>
                <w:color w:val="000000"/>
                <w:sz w:val="24"/>
                <w:szCs w:val="24"/>
              </w:rPr>
            </w:pPr>
          </w:p>
        </w:tc>
        <w:tc>
          <w:tcPr>
            <w:tcW w:w="1833" w:type="dxa"/>
            <w:tcBorders>
              <w:bottom w:val="single" w:sz="4" w:space="0" w:color="auto"/>
            </w:tcBorders>
          </w:tcPr>
          <w:p w:rsidR="00DA6B44" w:rsidRPr="00501846" w:rsidRDefault="00DA6B44" w:rsidP="00F90FB1">
            <w:pPr>
              <w:autoSpaceDE w:val="0"/>
              <w:autoSpaceDN w:val="0"/>
              <w:adjustRightInd w:val="0"/>
              <w:jc w:val="center"/>
              <w:rPr>
                <w:rFonts w:ascii="Arial" w:hAnsi="Arial" w:cs="Arial"/>
                <w:b/>
                <w:bCs/>
                <w:color w:val="000000"/>
                <w:sz w:val="24"/>
                <w:szCs w:val="24"/>
              </w:rPr>
            </w:pPr>
            <w:r w:rsidRPr="00501846">
              <w:rPr>
                <w:rFonts w:ascii="Arial" w:hAnsi="Arial" w:cs="Arial"/>
                <w:b/>
                <w:bCs/>
                <w:color w:val="000000"/>
                <w:sz w:val="24"/>
                <w:szCs w:val="24"/>
              </w:rPr>
              <w:t>Equity</w:t>
            </w:r>
          </w:p>
        </w:tc>
      </w:tr>
      <w:tr w:rsidR="00DA6B44" w:rsidRPr="00501846" w:rsidTr="00F90FB1">
        <w:trPr>
          <w:trHeight w:val="290"/>
        </w:trPr>
        <w:tc>
          <w:tcPr>
            <w:tcW w:w="2443" w:type="dxa"/>
            <w:tcBorders>
              <w:top w:val="single" w:sz="4" w:space="0" w:color="auto"/>
            </w:tcBorders>
          </w:tcPr>
          <w:p w:rsidR="00DA6B44" w:rsidRPr="00501846" w:rsidRDefault="00DA6B44" w:rsidP="00F90FB1">
            <w:pPr>
              <w:autoSpaceDE w:val="0"/>
              <w:autoSpaceDN w:val="0"/>
              <w:adjustRightInd w:val="0"/>
              <w:rPr>
                <w:rFonts w:ascii="Arial" w:hAnsi="Arial" w:cs="Arial"/>
                <w:color w:val="000000"/>
                <w:sz w:val="24"/>
                <w:szCs w:val="24"/>
              </w:rPr>
            </w:pPr>
            <w:r>
              <w:rPr>
                <w:rFonts w:ascii="Arial" w:hAnsi="Arial" w:cs="Arial"/>
                <w:color w:val="000000"/>
                <w:sz w:val="24"/>
                <w:szCs w:val="24"/>
              </w:rPr>
              <w:t>Shares issued for employee stock option plan</w:t>
            </w:r>
          </w:p>
        </w:tc>
        <w:tc>
          <w:tcPr>
            <w:tcW w:w="1097" w:type="dxa"/>
            <w:tcBorders>
              <w:top w:val="single" w:sz="4" w:space="0" w:color="auto"/>
            </w:tcBorders>
            <w:vAlign w:val="bottom"/>
          </w:tcPr>
          <w:p w:rsidR="00DA6B44" w:rsidRDefault="00DA6B44" w:rsidP="00F90FB1">
            <w:pPr>
              <w:autoSpaceDE w:val="0"/>
              <w:autoSpaceDN w:val="0"/>
              <w:adjustRightInd w:val="0"/>
              <w:ind w:right="144"/>
              <w:jc w:val="right"/>
              <w:rPr>
                <w:rFonts w:ascii="Arial" w:hAnsi="Arial" w:cs="Arial"/>
                <w:color w:val="000000"/>
                <w:sz w:val="24"/>
                <w:szCs w:val="24"/>
              </w:rPr>
            </w:pPr>
            <w:r w:rsidRPr="00501846">
              <w:rPr>
                <w:rFonts w:ascii="Arial" w:hAnsi="Arial" w:cs="Arial"/>
                <w:color w:val="000000"/>
                <w:sz w:val="24"/>
                <w:szCs w:val="24"/>
              </w:rPr>
              <w:t xml:space="preserve">   </w:t>
            </w:r>
            <w:r>
              <w:rPr>
                <w:rFonts w:ascii="Arial" w:hAnsi="Arial" w:cs="Arial"/>
                <w:color w:val="000000"/>
                <w:sz w:val="24"/>
                <w:szCs w:val="24"/>
              </w:rPr>
              <w:t>12,100</w:t>
            </w:r>
            <w:r w:rsidRPr="00501846">
              <w:rPr>
                <w:rFonts w:ascii="Arial" w:hAnsi="Arial" w:cs="Arial"/>
                <w:color w:val="000000"/>
                <w:sz w:val="24"/>
                <w:szCs w:val="24"/>
              </w:rPr>
              <w:t xml:space="preserve"> </w:t>
            </w:r>
          </w:p>
        </w:tc>
        <w:tc>
          <w:tcPr>
            <w:tcW w:w="236" w:type="dxa"/>
            <w:tcBorders>
              <w:top w:val="single" w:sz="4" w:space="0" w:color="auto"/>
            </w:tcBorders>
            <w:vAlign w:val="bottom"/>
          </w:tcPr>
          <w:p w:rsidR="00DA6B44" w:rsidRPr="00501846" w:rsidRDefault="00DA6B44" w:rsidP="00F90FB1">
            <w:pPr>
              <w:autoSpaceDE w:val="0"/>
              <w:autoSpaceDN w:val="0"/>
              <w:adjustRightInd w:val="0"/>
              <w:ind w:right="144"/>
              <w:jc w:val="right"/>
              <w:rPr>
                <w:rFonts w:ascii="Arial" w:hAnsi="Arial" w:cs="Arial"/>
                <w:color w:val="000000"/>
                <w:sz w:val="24"/>
                <w:szCs w:val="24"/>
              </w:rPr>
            </w:pPr>
          </w:p>
        </w:tc>
        <w:tc>
          <w:tcPr>
            <w:tcW w:w="1200" w:type="dxa"/>
            <w:tcBorders>
              <w:top w:val="single" w:sz="4" w:space="0" w:color="auto"/>
            </w:tcBorders>
            <w:vAlign w:val="bottom"/>
          </w:tcPr>
          <w:p w:rsidR="00DA6B44" w:rsidRDefault="00DA6B44" w:rsidP="00F90FB1">
            <w:pPr>
              <w:tabs>
                <w:tab w:val="left" w:pos="826"/>
              </w:tabs>
              <w:autoSpaceDE w:val="0"/>
              <w:autoSpaceDN w:val="0"/>
              <w:adjustRightInd w:val="0"/>
              <w:ind w:right="284"/>
              <w:jc w:val="right"/>
              <w:rPr>
                <w:rFonts w:ascii="Arial" w:hAnsi="Arial" w:cs="Arial"/>
                <w:color w:val="000000"/>
                <w:sz w:val="24"/>
                <w:szCs w:val="24"/>
              </w:rPr>
            </w:pPr>
            <w:r>
              <w:rPr>
                <w:rFonts w:ascii="Arial" w:hAnsi="Arial" w:cs="Arial"/>
                <w:color w:val="000000"/>
                <w:sz w:val="24"/>
                <w:szCs w:val="24"/>
              </w:rPr>
              <w:t>121</w:t>
            </w:r>
            <w:r w:rsidRPr="00501846">
              <w:rPr>
                <w:rFonts w:ascii="Arial" w:hAnsi="Arial" w:cs="Arial"/>
                <w:color w:val="000000"/>
                <w:sz w:val="24"/>
                <w:szCs w:val="24"/>
              </w:rPr>
              <w:t xml:space="preserve"> </w:t>
            </w:r>
          </w:p>
        </w:tc>
        <w:tc>
          <w:tcPr>
            <w:tcW w:w="166" w:type="dxa"/>
            <w:tcBorders>
              <w:top w:val="single" w:sz="4" w:space="0" w:color="auto"/>
            </w:tcBorders>
            <w:vAlign w:val="bottom"/>
          </w:tcPr>
          <w:p w:rsidR="00DA6B44" w:rsidRPr="00501846" w:rsidRDefault="00DA6B44" w:rsidP="00F90FB1">
            <w:pPr>
              <w:autoSpaceDE w:val="0"/>
              <w:autoSpaceDN w:val="0"/>
              <w:adjustRightInd w:val="0"/>
              <w:ind w:right="144"/>
              <w:jc w:val="right"/>
              <w:rPr>
                <w:rFonts w:ascii="Arial" w:hAnsi="Arial" w:cs="Arial"/>
                <w:color w:val="000000"/>
                <w:sz w:val="24"/>
                <w:szCs w:val="24"/>
              </w:rPr>
            </w:pPr>
          </w:p>
        </w:tc>
        <w:tc>
          <w:tcPr>
            <w:tcW w:w="1260" w:type="dxa"/>
            <w:tcBorders>
              <w:top w:val="single" w:sz="4" w:space="0" w:color="auto"/>
            </w:tcBorders>
            <w:vAlign w:val="bottom"/>
          </w:tcPr>
          <w:p w:rsidR="00DA6B44" w:rsidRDefault="00DA6B44" w:rsidP="00F90FB1">
            <w:pPr>
              <w:autoSpaceDE w:val="0"/>
              <w:autoSpaceDN w:val="0"/>
              <w:adjustRightInd w:val="0"/>
              <w:ind w:right="180"/>
              <w:jc w:val="right"/>
              <w:rPr>
                <w:rFonts w:ascii="Arial" w:hAnsi="Arial" w:cs="Arial"/>
                <w:color w:val="000000"/>
                <w:sz w:val="24"/>
                <w:szCs w:val="24"/>
              </w:rPr>
            </w:pPr>
            <w:r>
              <w:rPr>
                <w:rFonts w:ascii="Arial" w:hAnsi="Arial" w:cs="Arial"/>
                <w:color w:val="000000"/>
                <w:sz w:val="24"/>
                <w:szCs w:val="24"/>
              </w:rPr>
              <w:t>343,879</w:t>
            </w:r>
            <w:r w:rsidRPr="00501846">
              <w:rPr>
                <w:rFonts w:ascii="Arial" w:hAnsi="Arial" w:cs="Arial"/>
                <w:color w:val="000000"/>
                <w:sz w:val="24"/>
                <w:szCs w:val="24"/>
              </w:rPr>
              <w:t xml:space="preserve"> </w:t>
            </w:r>
          </w:p>
        </w:tc>
        <w:tc>
          <w:tcPr>
            <w:tcW w:w="62" w:type="dxa"/>
            <w:tcBorders>
              <w:top w:val="single" w:sz="4" w:space="0" w:color="auto"/>
            </w:tcBorders>
            <w:vAlign w:val="bottom"/>
          </w:tcPr>
          <w:p w:rsidR="00DA6B44" w:rsidRPr="00501846" w:rsidRDefault="00DA6B44" w:rsidP="00F90FB1">
            <w:pPr>
              <w:autoSpaceDE w:val="0"/>
              <w:autoSpaceDN w:val="0"/>
              <w:adjustRightInd w:val="0"/>
              <w:ind w:right="144"/>
              <w:jc w:val="right"/>
              <w:rPr>
                <w:rFonts w:ascii="Arial" w:hAnsi="Arial" w:cs="Arial"/>
                <w:color w:val="000000"/>
                <w:sz w:val="24"/>
                <w:szCs w:val="24"/>
              </w:rPr>
            </w:pPr>
          </w:p>
        </w:tc>
        <w:tc>
          <w:tcPr>
            <w:tcW w:w="1324" w:type="dxa"/>
            <w:tcBorders>
              <w:top w:val="single" w:sz="4" w:space="0" w:color="auto"/>
            </w:tcBorders>
            <w:vAlign w:val="bottom"/>
          </w:tcPr>
          <w:p w:rsidR="00DA6B44" w:rsidRPr="00501846" w:rsidRDefault="00DA6B44" w:rsidP="00F90FB1">
            <w:pPr>
              <w:autoSpaceDE w:val="0"/>
              <w:autoSpaceDN w:val="0"/>
              <w:adjustRightInd w:val="0"/>
              <w:ind w:right="144"/>
              <w:jc w:val="right"/>
              <w:rPr>
                <w:rFonts w:ascii="Arial" w:hAnsi="Arial" w:cs="Arial"/>
                <w:color w:val="000000"/>
                <w:sz w:val="24"/>
                <w:szCs w:val="24"/>
              </w:rPr>
            </w:pPr>
          </w:p>
        </w:tc>
        <w:tc>
          <w:tcPr>
            <w:tcW w:w="26" w:type="dxa"/>
            <w:tcBorders>
              <w:top w:val="single" w:sz="4" w:space="0" w:color="auto"/>
            </w:tcBorders>
            <w:vAlign w:val="bottom"/>
          </w:tcPr>
          <w:p w:rsidR="00DA6B44" w:rsidRPr="00501846" w:rsidRDefault="00DA6B44" w:rsidP="00F90FB1">
            <w:pPr>
              <w:autoSpaceDE w:val="0"/>
              <w:autoSpaceDN w:val="0"/>
              <w:adjustRightInd w:val="0"/>
              <w:ind w:right="144"/>
              <w:jc w:val="right"/>
              <w:rPr>
                <w:rFonts w:ascii="Arial" w:hAnsi="Arial" w:cs="Arial"/>
                <w:color w:val="000000"/>
                <w:sz w:val="24"/>
                <w:szCs w:val="24"/>
              </w:rPr>
            </w:pPr>
          </w:p>
        </w:tc>
        <w:tc>
          <w:tcPr>
            <w:tcW w:w="1833" w:type="dxa"/>
            <w:tcBorders>
              <w:top w:val="single" w:sz="4" w:space="0" w:color="auto"/>
            </w:tcBorders>
            <w:vAlign w:val="bottom"/>
          </w:tcPr>
          <w:p w:rsidR="00DA6B44" w:rsidRDefault="00DA6B44" w:rsidP="00F90FB1">
            <w:pPr>
              <w:autoSpaceDE w:val="0"/>
              <w:autoSpaceDN w:val="0"/>
              <w:adjustRightInd w:val="0"/>
              <w:ind w:right="455"/>
              <w:jc w:val="right"/>
              <w:rPr>
                <w:rFonts w:ascii="Arial" w:hAnsi="Arial" w:cs="Arial"/>
                <w:color w:val="000000"/>
                <w:sz w:val="24"/>
                <w:szCs w:val="24"/>
              </w:rPr>
            </w:pPr>
            <w:r>
              <w:rPr>
                <w:rFonts w:ascii="Arial" w:hAnsi="Arial" w:cs="Arial"/>
                <w:color w:val="000000"/>
                <w:sz w:val="24"/>
                <w:szCs w:val="24"/>
              </w:rPr>
              <w:t>344,0</w:t>
            </w:r>
            <w:r w:rsidRPr="00501846">
              <w:rPr>
                <w:rFonts w:ascii="Arial" w:hAnsi="Arial" w:cs="Arial"/>
                <w:color w:val="000000"/>
                <w:sz w:val="24"/>
                <w:szCs w:val="24"/>
              </w:rPr>
              <w:t xml:space="preserve">00 </w:t>
            </w:r>
          </w:p>
        </w:tc>
      </w:tr>
    </w:tbl>
    <w:p w:rsidR="00DA6B44" w:rsidRPr="009773B7" w:rsidRDefault="00DA6B44" w:rsidP="00344812">
      <w:pPr>
        <w:tabs>
          <w:tab w:val="left" w:pos="720"/>
          <w:tab w:val="left" w:pos="1440"/>
          <w:tab w:val="left" w:leader="dot" w:pos="6480"/>
          <w:tab w:val="decimal" w:pos="7380"/>
          <w:tab w:val="decimal" w:pos="8640"/>
        </w:tabs>
        <w:spacing w:line="260" w:lineRule="atLeast"/>
        <w:rPr>
          <w:rFonts w:ascii="Arial" w:hAnsi="Arial"/>
          <w:sz w:val="24"/>
        </w:rPr>
      </w:pPr>
    </w:p>
    <w:p w:rsidR="00DA6B44" w:rsidRPr="009773B7" w:rsidRDefault="00DA6B44" w:rsidP="00344812">
      <w:pPr>
        <w:tabs>
          <w:tab w:val="decimal" w:pos="7200"/>
        </w:tabs>
        <w:rPr>
          <w:rFonts w:ascii="Arial" w:hAnsi="Arial"/>
          <w:b/>
          <w:sz w:val="24"/>
        </w:rPr>
      </w:pPr>
    </w:p>
    <w:p w:rsidR="00DA6B44" w:rsidRDefault="00DA6B44">
      <w:pPr>
        <w:rPr>
          <w:rFonts w:ascii="Arial" w:hAnsi="Arial"/>
          <w:b/>
          <w:sz w:val="24"/>
        </w:rPr>
      </w:pPr>
      <w:r>
        <w:rPr>
          <w:rFonts w:ascii="Arial" w:hAnsi="Arial"/>
          <w:b/>
          <w:sz w:val="24"/>
        </w:rPr>
        <w:br w:type="page"/>
      </w:r>
    </w:p>
    <w:p w:rsidR="00DA6B44" w:rsidRPr="009773B7" w:rsidRDefault="00DA6B44" w:rsidP="00344812">
      <w:pPr>
        <w:tabs>
          <w:tab w:val="decimal" w:pos="7200"/>
        </w:tabs>
        <w:outlineLvl w:val="0"/>
        <w:rPr>
          <w:rFonts w:ascii="Arial" w:hAnsi="Arial"/>
          <w:b/>
          <w:sz w:val="24"/>
        </w:rPr>
      </w:pPr>
      <w:r w:rsidRPr="009773B7">
        <w:rPr>
          <w:rFonts w:ascii="Arial" w:hAnsi="Arial"/>
          <w:b/>
          <w:sz w:val="24"/>
        </w:rPr>
        <w:t>E5-</w:t>
      </w:r>
      <w:r>
        <w:rPr>
          <w:rFonts w:ascii="Arial" w:hAnsi="Arial"/>
          <w:b/>
          <w:sz w:val="24"/>
        </w:rPr>
        <w:t>13</w:t>
      </w:r>
      <w:r w:rsidRPr="009773B7">
        <w:rPr>
          <w:rFonts w:ascii="Arial" w:hAnsi="Arial"/>
          <w:b/>
          <w:sz w:val="24"/>
        </w:rPr>
        <w:t>.</w:t>
      </w:r>
    </w:p>
    <w:p w:rsidR="00DA6B44" w:rsidRPr="009773B7" w:rsidRDefault="00DA6B44" w:rsidP="00344812">
      <w:pPr>
        <w:tabs>
          <w:tab w:val="decimal" w:pos="7200"/>
        </w:tabs>
        <w:rPr>
          <w:rFonts w:ascii="Arial" w:hAnsi="Arial"/>
          <w:b/>
          <w:sz w:val="24"/>
        </w:rPr>
      </w:pPr>
    </w:p>
    <w:p w:rsidR="00DA6B44" w:rsidRPr="009773B7" w:rsidRDefault="00DA6B44" w:rsidP="00344812">
      <w:pPr>
        <w:keepNext/>
        <w:tabs>
          <w:tab w:val="left" w:pos="720"/>
          <w:tab w:val="left" w:pos="1440"/>
          <w:tab w:val="left" w:leader="dot" w:pos="6480"/>
          <w:tab w:val="decimal" w:pos="7380"/>
          <w:tab w:val="decimal" w:pos="8640"/>
        </w:tabs>
        <w:spacing w:line="260" w:lineRule="atLeast"/>
        <w:outlineLvl w:val="0"/>
        <w:rPr>
          <w:rFonts w:ascii="Arial" w:hAnsi="Arial"/>
          <w:sz w:val="24"/>
        </w:rPr>
      </w:pPr>
      <w:r w:rsidRPr="009773B7">
        <w:rPr>
          <w:rFonts w:ascii="Arial" w:hAnsi="Arial"/>
          <w:sz w:val="24"/>
        </w:rPr>
        <w:t xml:space="preserve">Req. 1.  </w:t>
      </w:r>
    </w:p>
    <w:p w:rsidR="00DA6B44" w:rsidRPr="009773B7" w:rsidRDefault="00DA6B44" w:rsidP="00344812">
      <w:pPr>
        <w:keepNext/>
        <w:tabs>
          <w:tab w:val="left" w:pos="720"/>
          <w:tab w:val="left" w:pos="1440"/>
          <w:tab w:val="left" w:leader="dot" w:pos="6480"/>
          <w:tab w:val="decimal" w:pos="7380"/>
          <w:tab w:val="decimal" w:pos="8640"/>
        </w:tabs>
        <w:spacing w:line="260" w:lineRule="atLeast"/>
        <w:rPr>
          <w:rFonts w:ascii="Arial" w:hAnsi="Arial"/>
          <w:sz w:val="24"/>
        </w:rPr>
      </w:pPr>
    </w:p>
    <w:p w:rsidR="00DA6B44" w:rsidRPr="009773B7" w:rsidRDefault="00DA6B44" w:rsidP="00344812">
      <w:pPr>
        <w:tabs>
          <w:tab w:val="left" w:pos="720"/>
          <w:tab w:val="left" w:pos="1440"/>
          <w:tab w:val="left" w:leader="dot" w:pos="6480"/>
          <w:tab w:val="decimal" w:pos="7380"/>
          <w:tab w:val="decimal" w:pos="8640"/>
        </w:tabs>
        <w:spacing w:line="260" w:lineRule="atLeast"/>
        <w:outlineLvl w:val="0"/>
        <w:rPr>
          <w:rFonts w:ascii="Arial" w:hAnsi="Arial"/>
          <w:sz w:val="24"/>
        </w:rPr>
      </w:pPr>
      <w:r w:rsidRPr="009773B7">
        <w:rPr>
          <w:rFonts w:ascii="Arial" w:hAnsi="Arial"/>
          <w:sz w:val="24"/>
        </w:rPr>
        <w:tab/>
        <w:t xml:space="preserve">   Beginning RE + Net income - Dividends = Ending RE</w:t>
      </w:r>
    </w:p>
    <w:p w:rsidR="00DA6B44" w:rsidRPr="009773B7" w:rsidRDefault="00DA6B44" w:rsidP="00344812">
      <w:pPr>
        <w:tabs>
          <w:tab w:val="left" w:pos="720"/>
          <w:tab w:val="left" w:pos="1440"/>
          <w:tab w:val="left" w:leader="dot" w:pos="6480"/>
          <w:tab w:val="decimal" w:pos="7380"/>
          <w:tab w:val="decimal" w:pos="8640"/>
        </w:tabs>
        <w:spacing w:line="260" w:lineRule="atLeast"/>
        <w:outlineLvl w:val="0"/>
        <w:rPr>
          <w:rFonts w:ascii="Arial" w:hAnsi="Arial"/>
          <w:sz w:val="24"/>
        </w:rPr>
      </w:pPr>
      <w:r w:rsidRPr="009773B7">
        <w:rPr>
          <w:rFonts w:ascii="Arial" w:hAnsi="Arial"/>
          <w:sz w:val="24"/>
        </w:rPr>
        <w:tab/>
        <w:t xml:space="preserve">   Dividends = Beginning RE + Net income - Ending RE</w:t>
      </w:r>
    </w:p>
    <w:p w:rsidR="00DA6B44" w:rsidRPr="009773B7" w:rsidRDefault="00DA6B44" w:rsidP="00344812">
      <w:pPr>
        <w:tabs>
          <w:tab w:val="left" w:pos="720"/>
          <w:tab w:val="left" w:pos="1440"/>
          <w:tab w:val="left" w:leader="dot" w:pos="6480"/>
          <w:tab w:val="decimal" w:pos="7380"/>
          <w:tab w:val="decimal" w:pos="8640"/>
        </w:tabs>
        <w:spacing w:line="260" w:lineRule="atLeast"/>
        <w:rPr>
          <w:rFonts w:ascii="Arial" w:hAnsi="Arial"/>
          <w:sz w:val="24"/>
        </w:rPr>
      </w:pPr>
      <w:r w:rsidRPr="009773B7">
        <w:rPr>
          <w:rFonts w:ascii="Arial" w:hAnsi="Arial"/>
          <w:sz w:val="24"/>
        </w:rPr>
        <w:tab/>
        <w:t xml:space="preserve">   Dividends = $</w:t>
      </w:r>
      <w:r>
        <w:rPr>
          <w:rFonts w:ascii="Arial" w:hAnsi="Arial"/>
          <w:sz w:val="24"/>
        </w:rPr>
        <w:t>8,</w:t>
      </w:r>
      <w:r w:rsidDel="007505C6">
        <w:rPr>
          <w:rFonts w:ascii="Arial" w:hAnsi="Arial"/>
          <w:sz w:val="24"/>
        </w:rPr>
        <w:t xml:space="preserve"> </w:t>
      </w:r>
      <w:r>
        <w:rPr>
          <w:rFonts w:ascii="Arial" w:hAnsi="Arial"/>
          <w:sz w:val="24"/>
        </w:rPr>
        <w:t>225 M</w:t>
      </w:r>
      <w:r w:rsidRPr="009773B7">
        <w:rPr>
          <w:rFonts w:ascii="Arial" w:hAnsi="Arial"/>
          <w:sz w:val="24"/>
        </w:rPr>
        <w:t xml:space="preserve"> + $</w:t>
      </w:r>
      <w:r>
        <w:rPr>
          <w:rFonts w:ascii="Arial" w:hAnsi="Arial"/>
          <w:sz w:val="24"/>
        </w:rPr>
        <w:t>602 M</w:t>
      </w:r>
      <w:r w:rsidRPr="009773B7">
        <w:rPr>
          <w:rFonts w:ascii="Arial" w:hAnsi="Arial"/>
          <w:sz w:val="24"/>
        </w:rPr>
        <w:t xml:space="preserve"> - $</w:t>
      </w:r>
      <w:r>
        <w:rPr>
          <w:rFonts w:ascii="Arial" w:hAnsi="Arial"/>
          <w:sz w:val="24"/>
        </w:rPr>
        <w:t>8,571 M</w:t>
      </w:r>
      <w:r w:rsidRPr="009773B7">
        <w:rPr>
          <w:rFonts w:ascii="Arial" w:hAnsi="Arial"/>
          <w:sz w:val="24"/>
        </w:rPr>
        <w:t xml:space="preserve"> = $</w:t>
      </w:r>
      <w:r>
        <w:rPr>
          <w:rFonts w:ascii="Arial" w:hAnsi="Arial"/>
          <w:sz w:val="24"/>
        </w:rPr>
        <w:t>256 M</w:t>
      </w:r>
      <w:r w:rsidRPr="009773B7">
        <w:rPr>
          <w:rFonts w:ascii="Arial" w:hAnsi="Arial"/>
          <w:sz w:val="24"/>
        </w:rPr>
        <w:t xml:space="preserve"> </w:t>
      </w:r>
    </w:p>
    <w:p w:rsidR="00DA6B44" w:rsidRPr="009773B7" w:rsidRDefault="00DA6B44" w:rsidP="00344812">
      <w:pPr>
        <w:tabs>
          <w:tab w:val="left" w:pos="720"/>
          <w:tab w:val="left" w:pos="1440"/>
          <w:tab w:val="left" w:leader="dot" w:pos="6480"/>
          <w:tab w:val="decimal" w:pos="7380"/>
          <w:tab w:val="decimal" w:pos="8640"/>
        </w:tabs>
        <w:spacing w:line="260" w:lineRule="atLeast"/>
        <w:rPr>
          <w:rFonts w:ascii="Arial" w:hAnsi="Arial"/>
          <w:sz w:val="24"/>
        </w:rPr>
      </w:pPr>
      <w:r w:rsidRPr="009773B7">
        <w:rPr>
          <w:rFonts w:ascii="Arial" w:hAnsi="Arial"/>
          <w:sz w:val="24"/>
        </w:rPr>
        <w:tab/>
      </w:r>
      <w:r w:rsidRPr="009773B7">
        <w:rPr>
          <w:rFonts w:ascii="Arial" w:hAnsi="Arial"/>
          <w:sz w:val="24"/>
        </w:rPr>
        <w:tab/>
      </w:r>
      <w:r>
        <w:rPr>
          <w:rFonts w:ascii="Arial" w:hAnsi="Arial"/>
          <w:sz w:val="24"/>
        </w:rPr>
        <w:t>Kroger</w:t>
      </w:r>
      <w:r w:rsidRPr="009773B7">
        <w:rPr>
          <w:rFonts w:ascii="Arial" w:hAnsi="Arial"/>
          <w:sz w:val="24"/>
        </w:rPr>
        <w:t xml:space="preserve"> </w:t>
      </w:r>
      <w:r>
        <w:rPr>
          <w:rFonts w:ascii="Arial" w:hAnsi="Arial"/>
          <w:sz w:val="24"/>
        </w:rPr>
        <w:t>declared</w:t>
      </w:r>
      <w:r w:rsidRPr="009773B7">
        <w:rPr>
          <w:rFonts w:ascii="Arial" w:hAnsi="Arial"/>
          <w:sz w:val="24"/>
        </w:rPr>
        <w:t xml:space="preserve"> dividends</w:t>
      </w:r>
      <w:r>
        <w:rPr>
          <w:rFonts w:ascii="Arial" w:hAnsi="Arial"/>
          <w:sz w:val="24"/>
        </w:rPr>
        <w:t xml:space="preserve"> of $256,000,000</w:t>
      </w:r>
      <w:r w:rsidRPr="009773B7">
        <w:rPr>
          <w:rFonts w:ascii="Arial" w:hAnsi="Arial"/>
          <w:sz w:val="24"/>
        </w:rPr>
        <w:t xml:space="preserve"> during the year.</w:t>
      </w:r>
    </w:p>
    <w:p w:rsidR="00DA6B44" w:rsidRPr="009773B7" w:rsidRDefault="00DA6B44" w:rsidP="00344812">
      <w:pPr>
        <w:tabs>
          <w:tab w:val="left" w:pos="720"/>
          <w:tab w:val="left" w:pos="1440"/>
          <w:tab w:val="left" w:leader="dot" w:pos="6480"/>
          <w:tab w:val="decimal" w:pos="7380"/>
          <w:tab w:val="decimal" w:pos="8640"/>
        </w:tabs>
        <w:spacing w:line="260" w:lineRule="atLeast"/>
        <w:rPr>
          <w:rFonts w:ascii="Arial" w:hAnsi="Arial"/>
          <w:sz w:val="24"/>
        </w:rPr>
      </w:pPr>
    </w:p>
    <w:p w:rsidR="00DA6B44" w:rsidRPr="009773B7" w:rsidRDefault="00DA6B44" w:rsidP="00344812">
      <w:pPr>
        <w:keepNext/>
        <w:tabs>
          <w:tab w:val="left" w:pos="720"/>
          <w:tab w:val="left" w:pos="1440"/>
          <w:tab w:val="left" w:leader="dot" w:pos="6480"/>
          <w:tab w:val="decimal" w:pos="7380"/>
          <w:tab w:val="decimal" w:pos="8640"/>
        </w:tabs>
        <w:spacing w:line="260" w:lineRule="atLeast"/>
        <w:outlineLvl w:val="0"/>
        <w:rPr>
          <w:rFonts w:ascii="Arial" w:hAnsi="Arial"/>
          <w:sz w:val="24"/>
        </w:rPr>
      </w:pPr>
      <w:r w:rsidRPr="009773B7">
        <w:rPr>
          <w:rFonts w:ascii="Arial" w:hAnsi="Arial"/>
          <w:sz w:val="24"/>
        </w:rPr>
        <w:t xml:space="preserve">Req. 2.  </w:t>
      </w:r>
    </w:p>
    <w:p w:rsidR="00DA6B44" w:rsidRPr="009773B7" w:rsidRDefault="00DA6B44" w:rsidP="00344812">
      <w:pPr>
        <w:keepNext/>
        <w:tabs>
          <w:tab w:val="left" w:pos="720"/>
          <w:tab w:val="left" w:pos="1440"/>
          <w:tab w:val="left" w:leader="dot" w:pos="6480"/>
          <w:tab w:val="decimal" w:pos="7380"/>
          <w:tab w:val="decimal" w:pos="8640"/>
        </w:tabs>
        <w:spacing w:line="260" w:lineRule="atLeast"/>
        <w:rPr>
          <w:rFonts w:ascii="Arial" w:hAnsi="Arial"/>
          <w:sz w:val="24"/>
        </w:rPr>
      </w:pPr>
    </w:p>
    <w:p w:rsidR="00DA6B44" w:rsidRPr="009773B7" w:rsidRDefault="00DA6B44" w:rsidP="00344812">
      <w:pPr>
        <w:keepNext/>
        <w:tabs>
          <w:tab w:val="left" w:pos="720"/>
          <w:tab w:val="left" w:pos="1440"/>
          <w:tab w:val="left" w:leader="dot" w:pos="5670"/>
          <w:tab w:val="decimal" w:pos="7200"/>
          <w:tab w:val="decimal" w:pos="7380"/>
          <w:tab w:val="decimal" w:pos="8640"/>
        </w:tabs>
        <w:spacing w:line="260" w:lineRule="atLeast"/>
        <w:rPr>
          <w:rFonts w:ascii="Arial" w:hAnsi="Arial"/>
          <w:sz w:val="24"/>
        </w:rPr>
      </w:pPr>
      <w:r w:rsidRPr="009773B7">
        <w:rPr>
          <w:rFonts w:ascii="Arial" w:hAnsi="Arial"/>
          <w:sz w:val="24"/>
        </w:rPr>
        <w:tab/>
        <w:t xml:space="preserve">Cash (+A) </w:t>
      </w:r>
      <w:r w:rsidRPr="009773B7">
        <w:rPr>
          <w:rFonts w:ascii="Arial" w:hAnsi="Arial"/>
          <w:sz w:val="24"/>
        </w:rPr>
        <w:tab/>
      </w:r>
      <w:r w:rsidRPr="009773B7">
        <w:rPr>
          <w:rFonts w:ascii="Arial" w:hAnsi="Arial"/>
          <w:sz w:val="24"/>
        </w:rPr>
        <w:tab/>
      </w:r>
      <w:r>
        <w:rPr>
          <w:rFonts w:ascii="Arial" w:hAnsi="Arial"/>
          <w:sz w:val="24"/>
        </w:rPr>
        <w:t>34,000,000</w:t>
      </w:r>
    </w:p>
    <w:p w:rsidR="00DA6B44" w:rsidRDefault="00DA6B44" w:rsidP="00344812">
      <w:pPr>
        <w:keepNext/>
        <w:tabs>
          <w:tab w:val="left" w:pos="720"/>
          <w:tab w:val="left" w:pos="1440"/>
          <w:tab w:val="decimal" w:leader="dot" w:pos="9180"/>
        </w:tabs>
        <w:spacing w:line="260" w:lineRule="atLeast"/>
        <w:rPr>
          <w:rFonts w:ascii="Arial" w:hAnsi="Arial"/>
          <w:sz w:val="24"/>
        </w:rPr>
      </w:pPr>
      <w:r w:rsidRPr="009773B7">
        <w:rPr>
          <w:rFonts w:ascii="Arial" w:hAnsi="Arial"/>
          <w:sz w:val="24"/>
        </w:rPr>
        <w:tab/>
      </w:r>
      <w:r w:rsidRPr="009773B7">
        <w:rPr>
          <w:rFonts w:ascii="Arial" w:hAnsi="Arial"/>
          <w:sz w:val="24"/>
        </w:rPr>
        <w:tab/>
        <w:t>Common stock ($</w:t>
      </w:r>
      <w:r>
        <w:rPr>
          <w:rFonts w:ascii="Arial" w:hAnsi="Arial"/>
          <w:sz w:val="24"/>
        </w:rPr>
        <w:t>959 M</w:t>
      </w:r>
      <w:r w:rsidRPr="009773B7">
        <w:rPr>
          <w:rFonts w:ascii="Arial" w:hAnsi="Arial"/>
          <w:sz w:val="24"/>
        </w:rPr>
        <w:t xml:space="preserve"> – $</w:t>
      </w:r>
      <w:r>
        <w:rPr>
          <w:rFonts w:ascii="Arial" w:hAnsi="Arial"/>
          <w:sz w:val="24"/>
        </w:rPr>
        <w:t>958 M</w:t>
      </w:r>
      <w:r w:rsidRPr="009773B7">
        <w:rPr>
          <w:rFonts w:ascii="Arial" w:hAnsi="Arial"/>
          <w:sz w:val="24"/>
        </w:rPr>
        <w:t>) (+SE)</w:t>
      </w:r>
      <w:r>
        <w:rPr>
          <w:rFonts w:ascii="Arial" w:hAnsi="Arial"/>
          <w:sz w:val="24"/>
        </w:rPr>
        <w:t xml:space="preserve"> </w:t>
      </w:r>
      <w:r w:rsidRPr="009773B7">
        <w:rPr>
          <w:rFonts w:ascii="Arial" w:hAnsi="Arial"/>
          <w:sz w:val="24"/>
        </w:rPr>
        <w:tab/>
      </w:r>
      <w:r>
        <w:rPr>
          <w:rFonts w:ascii="Arial" w:hAnsi="Arial"/>
          <w:sz w:val="24"/>
        </w:rPr>
        <w:t xml:space="preserve">                  1,000,000</w:t>
      </w:r>
    </w:p>
    <w:p w:rsidR="00DA6B44" w:rsidRDefault="00DA6B44" w:rsidP="00344812">
      <w:pPr>
        <w:tabs>
          <w:tab w:val="left" w:pos="720"/>
          <w:tab w:val="left" w:pos="1440"/>
          <w:tab w:val="decimal" w:leader="dot" w:pos="9180"/>
        </w:tabs>
        <w:spacing w:line="260" w:lineRule="atLeast"/>
        <w:rPr>
          <w:rFonts w:ascii="Arial" w:hAnsi="Arial"/>
          <w:sz w:val="24"/>
        </w:rPr>
      </w:pPr>
      <w:r w:rsidRPr="009773B7">
        <w:rPr>
          <w:rFonts w:ascii="Arial" w:hAnsi="Arial"/>
          <w:sz w:val="24"/>
        </w:rPr>
        <w:tab/>
      </w:r>
      <w:r w:rsidRPr="009773B7">
        <w:rPr>
          <w:rFonts w:ascii="Arial" w:hAnsi="Arial"/>
          <w:sz w:val="24"/>
        </w:rPr>
        <w:tab/>
        <w:t>Additional paid-in capital ($</w:t>
      </w:r>
      <w:r>
        <w:rPr>
          <w:rFonts w:ascii="Arial" w:hAnsi="Arial"/>
          <w:sz w:val="24"/>
        </w:rPr>
        <w:t>3,427 M</w:t>
      </w:r>
      <w:r w:rsidRPr="009773B7">
        <w:rPr>
          <w:rFonts w:ascii="Arial" w:hAnsi="Arial"/>
          <w:sz w:val="24"/>
        </w:rPr>
        <w:t xml:space="preserve"> – $</w:t>
      </w:r>
      <w:r>
        <w:rPr>
          <w:rFonts w:ascii="Arial" w:hAnsi="Arial"/>
          <w:sz w:val="24"/>
        </w:rPr>
        <w:t>3,394 M</w:t>
      </w:r>
      <w:r w:rsidRPr="009773B7">
        <w:rPr>
          <w:rFonts w:ascii="Arial" w:hAnsi="Arial"/>
          <w:sz w:val="24"/>
        </w:rPr>
        <w:t>) (+SE)</w:t>
      </w:r>
      <w:r w:rsidRPr="009773B7">
        <w:rPr>
          <w:rFonts w:ascii="Arial" w:hAnsi="Arial"/>
          <w:sz w:val="24"/>
        </w:rPr>
        <w:tab/>
      </w:r>
      <w:r>
        <w:rPr>
          <w:rFonts w:ascii="Arial" w:hAnsi="Arial"/>
          <w:sz w:val="24"/>
        </w:rPr>
        <w:t xml:space="preserve">  33,000,000</w:t>
      </w:r>
    </w:p>
    <w:p w:rsidR="00DA6B44" w:rsidRDefault="00DA6B44" w:rsidP="00B65D99">
      <w:pPr>
        <w:outlineLvl w:val="0"/>
        <w:rPr>
          <w:rFonts w:ascii="Arial" w:hAnsi="Arial"/>
          <w:b/>
          <w:sz w:val="24"/>
        </w:rPr>
      </w:pPr>
    </w:p>
    <w:p w:rsidR="00DA6B44" w:rsidRDefault="00DA6B44" w:rsidP="00B65D99">
      <w:pPr>
        <w:outlineLvl w:val="0"/>
        <w:rPr>
          <w:rFonts w:ascii="Arial" w:hAnsi="Arial"/>
          <w:b/>
          <w:sz w:val="24"/>
        </w:rPr>
      </w:pPr>
    </w:p>
    <w:p w:rsidR="00DA6B44" w:rsidRDefault="00DA6B44" w:rsidP="00225D40">
      <w:pPr>
        <w:keepNext/>
        <w:outlineLvl w:val="0"/>
        <w:rPr>
          <w:rFonts w:ascii="Arial" w:hAnsi="Arial"/>
          <w:b/>
          <w:sz w:val="24"/>
        </w:rPr>
      </w:pPr>
      <w:r w:rsidRPr="009773B7">
        <w:rPr>
          <w:rFonts w:ascii="Arial" w:hAnsi="Arial"/>
          <w:b/>
          <w:sz w:val="24"/>
        </w:rPr>
        <w:t>E5-1</w:t>
      </w:r>
      <w:r>
        <w:rPr>
          <w:rFonts w:ascii="Arial" w:hAnsi="Arial"/>
          <w:b/>
          <w:sz w:val="24"/>
        </w:rPr>
        <w:t>4</w:t>
      </w:r>
      <w:r w:rsidRPr="009773B7">
        <w:rPr>
          <w:rFonts w:ascii="Arial" w:hAnsi="Arial"/>
          <w:b/>
          <w:sz w:val="24"/>
        </w:rPr>
        <w:t xml:space="preserve">. </w:t>
      </w:r>
    </w:p>
    <w:p w:rsidR="00DA6B44" w:rsidRPr="009773B7" w:rsidRDefault="00DA6B44">
      <w:pPr>
        <w:rPr>
          <w:rFonts w:ascii="Arial" w:hAnsi="Arial"/>
          <w:b/>
          <w:sz w:val="24"/>
        </w:rPr>
      </w:pPr>
    </w:p>
    <w:tbl>
      <w:tblPr>
        <w:tblW w:w="0" w:type="auto"/>
        <w:tblLayout w:type="fixed"/>
        <w:tblCellMar>
          <w:left w:w="30" w:type="dxa"/>
          <w:right w:w="30" w:type="dxa"/>
        </w:tblCellMar>
        <w:tblLook w:val="0000"/>
      </w:tblPr>
      <w:tblGrid>
        <w:gridCol w:w="1766"/>
        <w:gridCol w:w="1767"/>
        <w:gridCol w:w="1766"/>
        <w:gridCol w:w="1767"/>
      </w:tblGrid>
      <w:tr w:rsidR="00DA6B44" w:rsidRPr="009773B7">
        <w:trPr>
          <w:trHeight w:val="247"/>
        </w:trPr>
        <w:tc>
          <w:tcPr>
            <w:tcW w:w="1766" w:type="dxa"/>
            <w:tcBorders>
              <w:top w:val="single" w:sz="6" w:space="0" w:color="000000"/>
              <w:left w:val="single" w:sz="6" w:space="0" w:color="000000"/>
              <w:bottom w:val="single" w:sz="6" w:space="0" w:color="000000"/>
              <w:right w:val="single" w:sz="6" w:space="0" w:color="000000"/>
            </w:tcBorders>
          </w:tcPr>
          <w:p w:rsidR="00DA6B44" w:rsidRPr="009773B7" w:rsidRDefault="00DA6B44">
            <w:pPr>
              <w:rPr>
                <w:rFonts w:ascii="Arial" w:hAnsi="Arial"/>
                <w:b/>
                <w:color w:val="000000"/>
                <w:sz w:val="24"/>
              </w:rPr>
            </w:pPr>
            <w:r w:rsidRPr="009773B7">
              <w:rPr>
                <w:rFonts w:ascii="Arial" w:hAnsi="Arial"/>
                <w:b/>
                <w:color w:val="000000"/>
                <w:sz w:val="24"/>
              </w:rPr>
              <w:t>Transaction</w:t>
            </w:r>
          </w:p>
        </w:tc>
        <w:tc>
          <w:tcPr>
            <w:tcW w:w="1767"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b/>
                <w:color w:val="000000"/>
                <w:sz w:val="24"/>
              </w:rPr>
            </w:pPr>
            <w:r w:rsidRPr="009773B7">
              <w:rPr>
                <w:rFonts w:ascii="Arial" w:hAnsi="Arial"/>
                <w:b/>
                <w:color w:val="000000"/>
                <w:sz w:val="24"/>
              </w:rPr>
              <w:t>Current Assets</w:t>
            </w:r>
          </w:p>
        </w:tc>
        <w:tc>
          <w:tcPr>
            <w:tcW w:w="1766"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b/>
                <w:color w:val="000000"/>
                <w:sz w:val="24"/>
              </w:rPr>
            </w:pPr>
            <w:r w:rsidRPr="009773B7">
              <w:rPr>
                <w:rFonts w:ascii="Arial" w:hAnsi="Arial"/>
                <w:b/>
                <w:color w:val="000000"/>
                <w:sz w:val="24"/>
              </w:rPr>
              <w:t>Gross Profit</w:t>
            </w:r>
          </w:p>
        </w:tc>
        <w:tc>
          <w:tcPr>
            <w:tcW w:w="1767"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b/>
                <w:color w:val="000000"/>
                <w:sz w:val="24"/>
              </w:rPr>
            </w:pPr>
            <w:r w:rsidRPr="009773B7">
              <w:rPr>
                <w:rFonts w:ascii="Arial" w:hAnsi="Arial"/>
                <w:b/>
                <w:color w:val="000000"/>
                <w:sz w:val="24"/>
              </w:rPr>
              <w:t>Current Liabilities</w:t>
            </w:r>
          </w:p>
        </w:tc>
      </w:tr>
      <w:tr w:rsidR="00DA6B44" w:rsidRPr="009773B7">
        <w:trPr>
          <w:trHeight w:val="247"/>
        </w:trPr>
        <w:tc>
          <w:tcPr>
            <w:tcW w:w="1766" w:type="dxa"/>
            <w:tcBorders>
              <w:top w:val="single" w:sz="6" w:space="0" w:color="000000"/>
              <w:left w:val="single" w:sz="6" w:space="0" w:color="000000"/>
              <w:bottom w:val="single" w:sz="6" w:space="0" w:color="000000"/>
              <w:right w:val="single" w:sz="6" w:space="0" w:color="000000"/>
            </w:tcBorders>
          </w:tcPr>
          <w:p w:rsidR="00DA6B44" w:rsidRPr="009773B7" w:rsidRDefault="00DA6B44">
            <w:pPr>
              <w:rPr>
                <w:rFonts w:ascii="Arial" w:hAnsi="Arial"/>
                <w:color w:val="000000"/>
                <w:sz w:val="24"/>
              </w:rPr>
            </w:pPr>
            <w:r w:rsidRPr="009773B7">
              <w:rPr>
                <w:rFonts w:ascii="Arial" w:hAnsi="Arial"/>
                <w:color w:val="000000"/>
                <w:sz w:val="24"/>
              </w:rPr>
              <w:t>a.</w:t>
            </w:r>
          </w:p>
        </w:tc>
        <w:tc>
          <w:tcPr>
            <w:tcW w:w="1767" w:type="dxa"/>
            <w:tcBorders>
              <w:top w:val="single" w:sz="6" w:space="0" w:color="000000"/>
              <w:left w:val="single" w:sz="6" w:space="0" w:color="000000"/>
              <w:bottom w:val="single" w:sz="6" w:space="0" w:color="000000"/>
              <w:right w:val="single" w:sz="6" w:space="0" w:color="000000"/>
            </w:tcBorders>
          </w:tcPr>
          <w:p w:rsidR="00DA6B44" w:rsidRPr="009773B7" w:rsidRDefault="00DA6B44" w:rsidP="000E5D53">
            <w:pPr>
              <w:jc w:val="center"/>
              <w:rPr>
                <w:rFonts w:ascii="Arial" w:hAnsi="Arial"/>
                <w:color w:val="000000"/>
                <w:sz w:val="24"/>
              </w:rPr>
            </w:pPr>
            <w:r w:rsidRPr="009773B7">
              <w:rPr>
                <w:rFonts w:ascii="Arial" w:hAnsi="Arial"/>
                <w:color w:val="000000"/>
                <w:sz w:val="24"/>
              </w:rPr>
              <w:t>+$</w:t>
            </w:r>
            <w:r>
              <w:rPr>
                <w:rFonts w:ascii="Arial" w:hAnsi="Arial"/>
                <w:color w:val="000000"/>
                <w:sz w:val="24"/>
              </w:rPr>
              <w:t>2,449.3</w:t>
            </w:r>
          </w:p>
        </w:tc>
        <w:tc>
          <w:tcPr>
            <w:tcW w:w="1766" w:type="dxa"/>
            <w:tcBorders>
              <w:top w:val="single" w:sz="6" w:space="0" w:color="000000"/>
              <w:left w:val="single" w:sz="6" w:space="0" w:color="000000"/>
              <w:bottom w:val="single" w:sz="6" w:space="0" w:color="000000"/>
              <w:right w:val="single" w:sz="6" w:space="0" w:color="000000"/>
            </w:tcBorders>
          </w:tcPr>
          <w:p w:rsidR="00DA6B44" w:rsidRPr="009773B7" w:rsidRDefault="00DA6B44" w:rsidP="000E5D53">
            <w:pPr>
              <w:jc w:val="center"/>
              <w:rPr>
                <w:rFonts w:ascii="Arial" w:hAnsi="Arial"/>
                <w:color w:val="000000"/>
                <w:sz w:val="24"/>
              </w:rPr>
            </w:pPr>
            <w:r w:rsidRPr="009773B7">
              <w:rPr>
                <w:rFonts w:ascii="Arial" w:hAnsi="Arial"/>
                <w:color w:val="000000"/>
                <w:sz w:val="24"/>
              </w:rPr>
              <w:t>+$</w:t>
            </w:r>
            <w:r>
              <w:rPr>
                <w:rFonts w:ascii="Arial" w:hAnsi="Arial"/>
                <w:color w:val="000000"/>
                <w:sz w:val="24"/>
              </w:rPr>
              <w:t>2,449.3</w:t>
            </w:r>
          </w:p>
        </w:tc>
        <w:tc>
          <w:tcPr>
            <w:tcW w:w="1767"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sz w:val="24"/>
              </w:rPr>
            </w:pPr>
            <w:r w:rsidRPr="009773B7">
              <w:rPr>
                <w:rFonts w:ascii="Arial" w:hAnsi="Arial"/>
                <w:color w:val="000000"/>
                <w:sz w:val="24"/>
              </w:rPr>
              <w:t>NE</w:t>
            </w:r>
          </w:p>
        </w:tc>
      </w:tr>
      <w:tr w:rsidR="00DA6B44" w:rsidRPr="009773B7">
        <w:trPr>
          <w:trHeight w:val="247"/>
        </w:trPr>
        <w:tc>
          <w:tcPr>
            <w:tcW w:w="1766" w:type="dxa"/>
            <w:tcBorders>
              <w:top w:val="single" w:sz="6" w:space="0" w:color="000000"/>
              <w:left w:val="single" w:sz="6" w:space="0" w:color="000000"/>
              <w:bottom w:val="single" w:sz="6" w:space="0" w:color="000000"/>
              <w:right w:val="single" w:sz="6" w:space="0" w:color="000000"/>
            </w:tcBorders>
          </w:tcPr>
          <w:p w:rsidR="00DA6B44" w:rsidRPr="009773B7" w:rsidRDefault="00DA6B44">
            <w:pPr>
              <w:rPr>
                <w:rFonts w:ascii="Arial" w:hAnsi="Arial"/>
                <w:color w:val="000000"/>
                <w:sz w:val="24"/>
              </w:rPr>
            </w:pPr>
            <w:r w:rsidRPr="009773B7">
              <w:rPr>
                <w:rFonts w:ascii="Arial" w:hAnsi="Arial"/>
                <w:color w:val="000000"/>
                <w:sz w:val="24"/>
              </w:rPr>
              <w:t>b.</w:t>
            </w:r>
          </w:p>
        </w:tc>
        <w:tc>
          <w:tcPr>
            <w:tcW w:w="1767"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sz w:val="24"/>
              </w:rPr>
            </w:pPr>
            <w:r w:rsidRPr="009773B7">
              <w:rPr>
                <w:rFonts w:ascii="Arial" w:hAnsi="Arial"/>
                <w:color w:val="000000"/>
                <w:sz w:val="24"/>
              </w:rPr>
              <w:t>+$</w:t>
            </w:r>
            <w:r>
              <w:rPr>
                <w:rFonts w:ascii="Arial" w:hAnsi="Arial"/>
                <w:color w:val="000000"/>
                <w:sz w:val="24"/>
              </w:rPr>
              <w:t>500.0</w:t>
            </w:r>
          </w:p>
        </w:tc>
        <w:tc>
          <w:tcPr>
            <w:tcW w:w="1766"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sz w:val="24"/>
              </w:rPr>
            </w:pPr>
            <w:r w:rsidRPr="009773B7">
              <w:rPr>
                <w:rFonts w:ascii="Arial" w:hAnsi="Arial"/>
                <w:color w:val="000000"/>
                <w:sz w:val="24"/>
              </w:rPr>
              <w:t>NE</w:t>
            </w:r>
          </w:p>
        </w:tc>
        <w:tc>
          <w:tcPr>
            <w:tcW w:w="1767"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sz w:val="24"/>
              </w:rPr>
            </w:pPr>
            <w:r w:rsidRPr="009773B7">
              <w:rPr>
                <w:rFonts w:ascii="Arial" w:hAnsi="Arial"/>
                <w:color w:val="000000"/>
                <w:sz w:val="24"/>
              </w:rPr>
              <w:t>+$</w:t>
            </w:r>
            <w:r>
              <w:rPr>
                <w:rFonts w:ascii="Arial" w:hAnsi="Arial"/>
                <w:color w:val="000000"/>
                <w:sz w:val="24"/>
              </w:rPr>
              <w:t>500.0</w:t>
            </w:r>
          </w:p>
        </w:tc>
      </w:tr>
      <w:tr w:rsidR="00DA6B44" w:rsidRPr="009773B7">
        <w:trPr>
          <w:trHeight w:val="247"/>
        </w:trPr>
        <w:tc>
          <w:tcPr>
            <w:tcW w:w="1766" w:type="dxa"/>
            <w:tcBorders>
              <w:top w:val="single" w:sz="6" w:space="0" w:color="000000"/>
              <w:left w:val="single" w:sz="6" w:space="0" w:color="000000"/>
              <w:bottom w:val="single" w:sz="6" w:space="0" w:color="000000"/>
              <w:right w:val="single" w:sz="6" w:space="0" w:color="000000"/>
            </w:tcBorders>
          </w:tcPr>
          <w:p w:rsidR="00DA6B44" w:rsidRPr="009773B7" w:rsidRDefault="00DA6B44">
            <w:pPr>
              <w:rPr>
                <w:rFonts w:ascii="Arial" w:hAnsi="Arial"/>
                <w:color w:val="000000"/>
                <w:sz w:val="24"/>
              </w:rPr>
            </w:pPr>
            <w:r w:rsidRPr="009773B7">
              <w:rPr>
                <w:rFonts w:ascii="Arial" w:hAnsi="Arial"/>
                <w:color w:val="000000"/>
                <w:sz w:val="24"/>
              </w:rPr>
              <w:t>c.</w:t>
            </w:r>
          </w:p>
        </w:tc>
        <w:tc>
          <w:tcPr>
            <w:tcW w:w="1767"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sz w:val="24"/>
              </w:rPr>
            </w:pPr>
            <w:r w:rsidRPr="009773B7">
              <w:rPr>
                <w:rFonts w:ascii="Arial" w:hAnsi="Arial"/>
                <w:color w:val="000000"/>
                <w:sz w:val="24"/>
              </w:rPr>
              <w:t>–$</w:t>
            </w:r>
            <w:r>
              <w:rPr>
                <w:rFonts w:ascii="Arial" w:hAnsi="Arial"/>
                <w:color w:val="000000"/>
                <w:sz w:val="24"/>
              </w:rPr>
              <w:t>197.6</w:t>
            </w:r>
          </w:p>
        </w:tc>
        <w:tc>
          <w:tcPr>
            <w:tcW w:w="1766"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sz w:val="24"/>
              </w:rPr>
            </w:pPr>
            <w:r w:rsidRPr="009773B7">
              <w:rPr>
                <w:rFonts w:ascii="Arial" w:hAnsi="Arial"/>
                <w:color w:val="000000"/>
                <w:sz w:val="24"/>
              </w:rPr>
              <w:t>NE</w:t>
            </w:r>
          </w:p>
        </w:tc>
        <w:tc>
          <w:tcPr>
            <w:tcW w:w="1767"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sz w:val="24"/>
              </w:rPr>
            </w:pPr>
            <w:r w:rsidRPr="009773B7">
              <w:rPr>
                <w:rFonts w:ascii="Arial" w:hAnsi="Arial"/>
                <w:color w:val="000000"/>
                <w:sz w:val="24"/>
              </w:rPr>
              <w:t>NE</w:t>
            </w:r>
          </w:p>
        </w:tc>
      </w:tr>
    </w:tbl>
    <w:p w:rsidR="00DA6B44" w:rsidRPr="009773B7" w:rsidRDefault="00DA6B44">
      <w:pPr>
        <w:rPr>
          <w:rFonts w:ascii="Arial" w:hAnsi="Arial"/>
          <w:b/>
          <w:sz w:val="24"/>
        </w:rPr>
      </w:pPr>
    </w:p>
    <w:p w:rsidR="00DA6B44" w:rsidRPr="009773B7" w:rsidRDefault="00DA6B44">
      <w:pPr>
        <w:pStyle w:val="statement"/>
        <w:tabs>
          <w:tab w:val="clear" w:pos="432"/>
          <w:tab w:val="clear" w:pos="720"/>
          <w:tab w:val="clear" w:pos="1008"/>
          <w:tab w:val="clear" w:pos="6120"/>
          <w:tab w:val="clear" w:pos="7740"/>
          <w:tab w:val="clear" w:pos="9180"/>
        </w:tabs>
      </w:pPr>
      <w:r w:rsidRPr="009773B7">
        <w:t>The effects of the transactions can be seen by making the related journal entries and using CA, CL, R, and E to denote current asset, current liability, revenue, and expense, respectively.</w:t>
      </w:r>
    </w:p>
    <w:p w:rsidR="00DA6B44" w:rsidRPr="009773B7" w:rsidRDefault="00DA6B44">
      <w:pPr>
        <w:rPr>
          <w:rFonts w:ascii="Arial" w:hAnsi="Arial"/>
          <w:sz w:val="24"/>
        </w:rPr>
      </w:pPr>
    </w:p>
    <w:p w:rsidR="00DA6B44" w:rsidRPr="009773B7" w:rsidRDefault="00DA6B44">
      <w:pPr>
        <w:keepNext/>
        <w:tabs>
          <w:tab w:val="left" w:pos="720"/>
          <w:tab w:val="left" w:pos="1440"/>
          <w:tab w:val="left" w:leader="dot" w:pos="6480"/>
          <w:tab w:val="decimal" w:pos="7380"/>
          <w:tab w:val="decimal" w:pos="8640"/>
        </w:tabs>
        <w:spacing w:line="260" w:lineRule="atLeast"/>
        <w:rPr>
          <w:rFonts w:ascii="Arial" w:hAnsi="Arial"/>
          <w:sz w:val="24"/>
        </w:rPr>
      </w:pPr>
      <w:r w:rsidRPr="009773B7">
        <w:rPr>
          <w:rFonts w:ascii="Arial" w:hAnsi="Arial"/>
          <w:sz w:val="24"/>
        </w:rPr>
        <w:t>a.</w:t>
      </w:r>
      <w:r w:rsidRPr="009773B7">
        <w:rPr>
          <w:rFonts w:ascii="Arial" w:hAnsi="Arial"/>
          <w:sz w:val="24"/>
        </w:rPr>
        <w:tab/>
        <w:t xml:space="preserve">Accounts receivable (+CA)  </w:t>
      </w:r>
      <w:r w:rsidRPr="009773B7">
        <w:rPr>
          <w:rFonts w:ascii="Arial" w:hAnsi="Arial"/>
          <w:sz w:val="24"/>
        </w:rPr>
        <w:tab/>
      </w:r>
      <w:r w:rsidRPr="009773B7">
        <w:rPr>
          <w:rFonts w:ascii="Arial" w:hAnsi="Arial"/>
          <w:sz w:val="24"/>
        </w:rPr>
        <w:tab/>
      </w:r>
      <w:r>
        <w:rPr>
          <w:rFonts w:ascii="Arial" w:hAnsi="Arial"/>
          <w:sz w:val="24"/>
        </w:rPr>
        <w:t>4,285.6</w:t>
      </w:r>
    </w:p>
    <w:p w:rsidR="00DA6B44" w:rsidRPr="009773B7" w:rsidRDefault="00DA6B44">
      <w:pPr>
        <w:keepNext/>
        <w:tabs>
          <w:tab w:val="left" w:pos="720"/>
          <w:tab w:val="left" w:pos="1440"/>
          <w:tab w:val="left" w:leader="dot" w:pos="6480"/>
          <w:tab w:val="decimal" w:pos="7380"/>
          <w:tab w:val="decimal" w:pos="8640"/>
        </w:tabs>
        <w:spacing w:line="260" w:lineRule="atLeast"/>
        <w:rPr>
          <w:rFonts w:ascii="Arial" w:hAnsi="Arial"/>
          <w:sz w:val="24"/>
        </w:rPr>
      </w:pPr>
      <w:r w:rsidRPr="009773B7">
        <w:rPr>
          <w:rFonts w:ascii="Arial" w:hAnsi="Arial"/>
          <w:sz w:val="24"/>
        </w:rPr>
        <w:tab/>
      </w:r>
      <w:r w:rsidRPr="009773B7">
        <w:rPr>
          <w:rFonts w:ascii="Arial" w:hAnsi="Arial"/>
          <w:sz w:val="24"/>
        </w:rPr>
        <w:tab/>
        <w:t>Sales revenue (+R)</w:t>
      </w:r>
      <w:r w:rsidRPr="009773B7">
        <w:rPr>
          <w:rFonts w:ascii="Arial" w:hAnsi="Arial"/>
          <w:sz w:val="24"/>
        </w:rPr>
        <w:tab/>
      </w:r>
      <w:r w:rsidRPr="009773B7">
        <w:rPr>
          <w:rFonts w:ascii="Arial" w:hAnsi="Arial"/>
          <w:sz w:val="24"/>
        </w:rPr>
        <w:tab/>
      </w:r>
      <w:r w:rsidRPr="009773B7">
        <w:rPr>
          <w:rFonts w:ascii="Arial" w:hAnsi="Arial"/>
          <w:sz w:val="24"/>
        </w:rPr>
        <w:tab/>
      </w:r>
      <w:r>
        <w:rPr>
          <w:rFonts w:ascii="Arial" w:hAnsi="Arial"/>
          <w:sz w:val="24"/>
        </w:rPr>
        <w:t>4,285.6</w:t>
      </w:r>
    </w:p>
    <w:p w:rsidR="00DA6B44" w:rsidRPr="009773B7" w:rsidRDefault="00DA6B44">
      <w:pPr>
        <w:keepNext/>
        <w:tabs>
          <w:tab w:val="left" w:pos="720"/>
          <w:tab w:val="left" w:pos="1440"/>
          <w:tab w:val="left" w:leader="dot" w:pos="6480"/>
          <w:tab w:val="decimal" w:pos="7380"/>
          <w:tab w:val="decimal" w:pos="8640"/>
        </w:tabs>
        <w:spacing w:line="260" w:lineRule="atLeast"/>
        <w:rPr>
          <w:rFonts w:ascii="Arial" w:hAnsi="Arial"/>
          <w:sz w:val="24"/>
        </w:rPr>
      </w:pPr>
      <w:r w:rsidRPr="009773B7">
        <w:rPr>
          <w:rFonts w:ascii="Arial" w:hAnsi="Arial"/>
          <w:sz w:val="24"/>
        </w:rPr>
        <w:tab/>
        <w:t>Cost of goods sold (+E)</w:t>
      </w:r>
      <w:r w:rsidRPr="009773B7">
        <w:rPr>
          <w:rFonts w:ascii="Arial" w:hAnsi="Arial"/>
          <w:sz w:val="24"/>
        </w:rPr>
        <w:tab/>
      </w:r>
      <w:r w:rsidRPr="009773B7">
        <w:rPr>
          <w:rFonts w:ascii="Arial" w:hAnsi="Arial"/>
          <w:sz w:val="24"/>
        </w:rPr>
        <w:tab/>
      </w:r>
      <w:r>
        <w:rPr>
          <w:rFonts w:ascii="Arial" w:hAnsi="Arial"/>
          <w:sz w:val="24"/>
        </w:rPr>
        <w:t>1,836.3</w:t>
      </w:r>
    </w:p>
    <w:p w:rsidR="00DA6B44" w:rsidRPr="009773B7" w:rsidRDefault="00DA6B44">
      <w:pPr>
        <w:keepNext/>
        <w:tabs>
          <w:tab w:val="left" w:pos="720"/>
          <w:tab w:val="left" w:pos="1440"/>
          <w:tab w:val="left" w:leader="dot" w:pos="6480"/>
          <w:tab w:val="decimal" w:pos="7380"/>
          <w:tab w:val="decimal" w:pos="8640"/>
        </w:tabs>
        <w:spacing w:line="260" w:lineRule="atLeast"/>
        <w:rPr>
          <w:rFonts w:ascii="Arial" w:hAnsi="Arial"/>
          <w:sz w:val="24"/>
        </w:rPr>
      </w:pPr>
      <w:r w:rsidRPr="009773B7">
        <w:rPr>
          <w:rFonts w:ascii="Arial" w:hAnsi="Arial"/>
          <w:sz w:val="24"/>
        </w:rPr>
        <w:tab/>
      </w:r>
      <w:r w:rsidRPr="009773B7">
        <w:rPr>
          <w:rFonts w:ascii="Arial" w:hAnsi="Arial"/>
          <w:sz w:val="24"/>
        </w:rPr>
        <w:tab/>
        <w:t>Inventory (</w:t>
      </w:r>
      <w:r w:rsidRPr="009773B7">
        <w:rPr>
          <w:rFonts w:ascii="Arial" w:hAnsi="Arial" w:cs="Arial"/>
          <w:sz w:val="24"/>
        </w:rPr>
        <w:t>–</w:t>
      </w:r>
      <w:r w:rsidRPr="009773B7">
        <w:rPr>
          <w:rFonts w:ascii="Arial" w:hAnsi="Arial"/>
          <w:sz w:val="24"/>
        </w:rPr>
        <w:t xml:space="preserve">CA)  </w:t>
      </w:r>
      <w:r w:rsidRPr="009773B7">
        <w:rPr>
          <w:rFonts w:ascii="Arial" w:hAnsi="Arial"/>
          <w:sz w:val="24"/>
        </w:rPr>
        <w:tab/>
      </w:r>
      <w:r w:rsidRPr="009773B7">
        <w:rPr>
          <w:rFonts w:ascii="Arial" w:hAnsi="Arial"/>
          <w:sz w:val="24"/>
        </w:rPr>
        <w:tab/>
      </w:r>
      <w:r w:rsidRPr="009773B7">
        <w:rPr>
          <w:rFonts w:ascii="Arial" w:hAnsi="Arial"/>
          <w:sz w:val="24"/>
        </w:rPr>
        <w:tab/>
      </w:r>
      <w:r>
        <w:rPr>
          <w:rFonts w:ascii="Arial" w:hAnsi="Arial"/>
          <w:sz w:val="24"/>
        </w:rPr>
        <w:t>1,836.3</w:t>
      </w:r>
    </w:p>
    <w:p w:rsidR="00DA6B44" w:rsidRPr="009773B7" w:rsidRDefault="00DA6B44">
      <w:pPr>
        <w:ind w:left="720"/>
        <w:rPr>
          <w:rFonts w:ascii="Arial" w:hAnsi="Arial"/>
          <w:sz w:val="24"/>
        </w:rPr>
      </w:pPr>
      <w:r w:rsidRPr="009773B7">
        <w:rPr>
          <w:rFonts w:ascii="Arial" w:hAnsi="Arial"/>
          <w:sz w:val="24"/>
        </w:rPr>
        <w:t>Note that Gross Profit increases (by $</w:t>
      </w:r>
      <w:r>
        <w:rPr>
          <w:rFonts w:ascii="Arial" w:hAnsi="Arial"/>
          <w:sz w:val="24"/>
        </w:rPr>
        <w:t>2,449.3</w:t>
      </w:r>
      <w:r w:rsidRPr="009773B7">
        <w:rPr>
          <w:rFonts w:ascii="Arial" w:hAnsi="Arial"/>
          <w:sz w:val="24"/>
        </w:rPr>
        <w:t>) since it is defined as Sales (increased by $</w:t>
      </w:r>
      <w:r>
        <w:rPr>
          <w:rFonts w:ascii="Arial" w:hAnsi="Arial"/>
          <w:sz w:val="24"/>
        </w:rPr>
        <w:t>4,285.6</w:t>
      </w:r>
      <w:r w:rsidRPr="009773B7">
        <w:rPr>
          <w:rFonts w:ascii="Arial" w:hAnsi="Arial"/>
          <w:sz w:val="24"/>
        </w:rPr>
        <w:t>) less Cost of Goods Sold (increased by only $</w:t>
      </w:r>
      <w:r>
        <w:rPr>
          <w:rFonts w:ascii="Arial" w:hAnsi="Arial"/>
          <w:sz w:val="24"/>
        </w:rPr>
        <w:t>1,836.3</w:t>
      </w:r>
      <w:r w:rsidRPr="009773B7">
        <w:rPr>
          <w:rFonts w:ascii="Arial" w:hAnsi="Arial"/>
          <w:sz w:val="24"/>
        </w:rPr>
        <w:t>).</w:t>
      </w:r>
    </w:p>
    <w:p w:rsidR="00DA6B44" w:rsidRPr="009773B7" w:rsidRDefault="00DA6B44">
      <w:pPr>
        <w:keepNext/>
        <w:tabs>
          <w:tab w:val="left" w:pos="720"/>
          <w:tab w:val="left" w:pos="1440"/>
          <w:tab w:val="left" w:leader="dot" w:pos="6480"/>
          <w:tab w:val="decimal" w:pos="7380"/>
          <w:tab w:val="decimal" w:pos="8640"/>
        </w:tabs>
        <w:spacing w:line="260" w:lineRule="atLeast"/>
        <w:rPr>
          <w:rFonts w:ascii="Arial" w:hAnsi="Arial"/>
          <w:sz w:val="24"/>
        </w:rPr>
      </w:pPr>
    </w:p>
    <w:p w:rsidR="00DA6B44" w:rsidRPr="009773B7" w:rsidRDefault="00DA6B44">
      <w:pPr>
        <w:keepNext/>
        <w:tabs>
          <w:tab w:val="left" w:pos="720"/>
          <w:tab w:val="left" w:pos="1440"/>
          <w:tab w:val="left" w:leader="dot" w:pos="6480"/>
          <w:tab w:val="decimal" w:pos="7380"/>
          <w:tab w:val="decimal" w:pos="8640"/>
        </w:tabs>
        <w:spacing w:line="260" w:lineRule="atLeast"/>
        <w:rPr>
          <w:rFonts w:ascii="Arial" w:hAnsi="Arial"/>
          <w:sz w:val="24"/>
        </w:rPr>
      </w:pPr>
      <w:r w:rsidRPr="009773B7">
        <w:rPr>
          <w:rFonts w:ascii="Arial" w:hAnsi="Arial"/>
          <w:sz w:val="24"/>
        </w:rPr>
        <w:t>b.</w:t>
      </w:r>
      <w:r w:rsidRPr="009773B7">
        <w:rPr>
          <w:rFonts w:ascii="Arial" w:hAnsi="Arial"/>
          <w:sz w:val="24"/>
        </w:rPr>
        <w:tab/>
        <w:t xml:space="preserve">Cash (+CA)  </w:t>
      </w:r>
      <w:r w:rsidRPr="009773B7">
        <w:rPr>
          <w:rFonts w:ascii="Arial" w:hAnsi="Arial"/>
          <w:sz w:val="24"/>
        </w:rPr>
        <w:tab/>
      </w:r>
      <w:r w:rsidRPr="009773B7">
        <w:rPr>
          <w:rFonts w:ascii="Arial" w:hAnsi="Arial"/>
          <w:sz w:val="24"/>
        </w:rPr>
        <w:tab/>
      </w:r>
      <w:r>
        <w:rPr>
          <w:rFonts w:ascii="Arial" w:hAnsi="Arial"/>
          <w:sz w:val="24"/>
        </w:rPr>
        <w:t>500.0</w:t>
      </w:r>
    </w:p>
    <w:p w:rsidR="00DA6B44" w:rsidRPr="009773B7" w:rsidRDefault="00DA6B44">
      <w:pPr>
        <w:keepNext/>
        <w:tabs>
          <w:tab w:val="left" w:pos="720"/>
          <w:tab w:val="left" w:pos="1440"/>
          <w:tab w:val="left" w:leader="dot" w:pos="6480"/>
          <w:tab w:val="decimal" w:pos="7380"/>
          <w:tab w:val="decimal" w:pos="8640"/>
        </w:tabs>
        <w:spacing w:line="260" w:lineRule="atLeast"/>
        <w:rPr>
          <w:rFonts w:ascii="Arial" w:hAnsi="Arial"/>
          <w:sz w:val="24"/>
        </w:rPr>
      </w:pPr>
      <w:r w:rsidRPr="009773B7">
        <w:rPr>
          <w:rFonts w:ascii="Arial" w:hAnsi="Arial"/>
          <w:sz w:val="24"/>
        </w:rPr>
        <w:tab/>
      </w:r>
      <w:r w:rsidRPr="009773B7">
        <w:rPr>
          <w:rFonts w:ascii="Arial" w:hAnsi="Arial"/>
          <w:sz w:val="24"/>
        </w:rPr>
        <w:tab/>
        <w:t xml:space="preserve">Notes payable (+CL)  </w:t>
      </w:r>
      <w:r w:rsidRPr="009773B7">
        <w:rPr>
          <w:rFonts w:ascii="Arial" w:hAnsi="Arial"/>
          <w:sz w:val="24"/>
        </w:rPr>
        <w:tab/>
      </w:r>
      <w:r w:rsidRPr="009773B7">
        <w:rPr>
          <w:rFonts w:ascii="Arial" w:hAnsi="Arial"/>
          <w:sz w:val="24"/>
        </w:rPr>
        <w:tab/>
      </w:r>
      <w:r w:rsidRPr="009773B7">
        <w:rPr>
          <w:rFonts w:ascii="Arial" w:hAnsi="Arial"/>
          <w:sz w:val="24"/>
        </w:rPr>
        <w:tab/>
      </w:r>
      <w:r>
        <w:rPr>
          <w:rFonts w:ascii="Arial" w:hAnsi="Arial"/>
          <w:sz w:val="24"/>
        </w:rPr>
        <w:t>500.0</w:t>
      </w:r>
    </w:p>
    <w:p w:rsidR="00DA6B44" w:rsidRPr="009773B7" w:rsidRDefault="00DA6B44">
      <w:pPr>
        <w:keepNext/>
        <w:tabs>
          <w:tab w:val="left" w:pos="720"/>
          <w:tab w:val="left" w:pos="1440"/>
          <w:tab w:val="left" w:leader="dot" w:pos="6480"/>
          <w:tab w:val="decimal" w:pos="7380"/>
          <w:tab w:val="decimal" w:pos="8640"/>
        </w:tabs>
        <w:spacing w:line="260" w:lineRule="atLeast"/>
        <w:rPr>
          <w:rFonts w:ascii="Arial" w:hAnsi="Arial"/>
          <w:sz w:val="24"/>
        </w:rPr>
      </w:pPr>
    </w:p>
    <w:p w:rsidR="00DA6B44" w:rsidRPr="009773B7" w:rsidRDefault="00DA6B44">
      <w:pPr>
        <w:keepNext/>
        <w:tabs>
          <w:tab w:val="left" w:pos="720"/>
          <w:tab w:val="left" w:pos="1440"/>
          <w:tab w:val="left" w:leader="dot" w:pos="6480"/>
          <w:tab w:val="decimal" w:pos="7380"/>
          <w:tab w:val="decimal" w:pos="8640"/>
        </w:tabs>
        <w:spacing w:line="260" w:lineRule="atLeast"/>
        <w:rPr>
          <w:rFonts w:ascii="Arial" w:hAnsi="Arial"/>
          <w:sz w:val="24"/>
        </w:rPr>
      </w:pPr>
      <w:r w:rsidRPr="009773B7">
        <w:rPr>
          <w:rFonts w:ascii="Arial" w:hAnsi="Arial"/>
          <w:sz w:val="24"/>
        </w:rPr>
        <w:t>c.</w:t>
      </w:r>
      <w:r w:rsidRPr="009773B7">
        <w:rPr>
          <w:rFonts w:ascii="Arial" w:hAnsi="Arial"/>
          <w:sz w:val="24"/>
        </w:rPr>
        <w:tab/>
        <w:t xml:space="preserve">Research and development expense (+E)  </w:t>
      </w:r>
      <w:r w:rsidRPr="009773B7">
        <w:rPr>
          <w:rFonts w:ascii="Arial" w:hAnsi="Arial"/>
          <w:sz w:val="24"/>
        </w:rPr>
        <w:tab/>
      </w:r>
      <w:r w:rsidRPr="009773B7">
        <w:rPr>
          <w:rFonts w:ascii="Arial" w:hAnsi="Arial"/>
          <w:sz w:val="24"/>
        </w:rPr>
        <w:tab/>
      </w:r>
      <w:r>
        <w:rPr>
          <w:rFonts w:ascii="Arial" w:hAnsi="Arial"/>
          <w:sz w:val="24"/>
        </w:rPr>
        <w:t>197.6</w:t>
      </w:r>
    </w:p>
    <w:p w:rsidR="00DA6B44" w:rsidRPr="009773B7" w:rsidRDefault="00DA6B44">
      <w:pPr>
        <w:keepNext/>
        <w:tabs>
          <w:tab w:val="left" w:pos="720"/>
          <w:tab w:val="left" w:pos="1440"/>
          <w:tab w:val="left" w:leader="dot" w:pos="6480"/>
          <w:tab w:val="decimal" w:pos="7380"/>
          <w:tab w:val="decimal" w:pos="8640"/>
        </w:tabs>
        <w:spacing w:line="260" w:lineRule="atLeast"/>
        <w:rPr>
          <w:rFonts w:ascii="Arial" w:hAnsi="Arial"/>
          <w:sz w:val="24"/>
        </w:rPr>
      </w:pPr>
      <w:r w:rsidRPr="009773B7">
        <w:rPr>
          <w:rFonts w:ascii="Arial" w:hAnsi="Arial"/>
          <w:sz w:val="24"/>
        </w:rPr>
        <w:tab/>
      </w:r>
      <w:r w:rsidRPr="009773B7">
        <w:rPr>
          <w:rFonts w:ascii="Arial" w:hAnsi="Arial"/>
          <w:sz w:val="24"/>
        </w:rPr>
        <w:tab/>
        <w:t>Cash (</w:t>
      </w:r>
      <w:r w:rsidRPr="009773B7">
        <w:rPr>
          <w:rFonts w:ascii="Arial" w:hAnsi="Arial" w:cs="Arial"/>
          <w:sz w:val="24"/>
        </w:rPr>
        <w:t>–</w:t>
      </w:r>
      <w:r w:rsidRPr="009773B7">
        <w:rPr>
          <w:rFonts w:ascii="Arial" w:hAnsi="Arial"/>
          <w:sz w:val="24"/>
        </w:rPr>
        <w:t xml:space="preserve">CA)  </w:t>
      </w:r>
      <w:r w:rsidRPr="009773B7">
        <w:rPr>
          <w:rFonts w:ascii="Arial" w:hAnsi="Arial"/>
          <w:sz w:val="24"/>
        </w:rPr>
        <w:tab/>
      </w:r>
      <w:r w:rsidRPr="009773B7">
        <w:rPr>
          <w:rFonts w:ascii="Arial" w:hAnsi="Arial"/>
          <w:sz w:val="24"/>
        </w:rPr>
        <w:tab/>
      </w:r>
      <w:r w:rsidRPr="009773B7">
        <w:rPr>
          <w:rFonts w:ascii="Arial" w:hAnsi="Arial"/>
          <w:sz w:val="24"/>
        </w:rPr>
        <w:tab/>
      </w:r>
      <w:r>
        <w:rPr>
          <w:rFonts w:ascii="Arial" w:hAnsi="Arial"/>
          <w:sz w:val="24"/>
        </w:rPr>
        <w:t>197.6</w:t>
      </w:r>
    </w:p>
    <w:p w:rsidR="00DA6B44" w:rsidRPr="009773B7" w:rsidRDefault="00DA6B44">
      <w:pPr>
        <w:ind w:left="720"/>
        <w:rPr>
          <w:rFonts w:ascii="Arial" w:hAnsi="Arial"/>
          <w:sz w:val="24"/>
        </w:rPr>
      </w:pPr>
      <w:r w:rsidRPr="009773B7">
        <w:rPr>
          <w:rFonts w:ascii="Arial" w:hAnsi="Arial"/>
          <w:sz w:val="24"/>
        </w:rPr>
        <w:t>Note that Research and Development Expense is not included in Cost of Goods Sold and, hence, has no effect on Gross Profit.</w:t>
      </w:r>
    </w:p>
    <w:p w:rsidR="00DA6B44" w:rsidRPr="009773B7" w:rsidRDefault="00DA6B44">
      <w:pPr>
        <w:rPr>
          <w:rFonts w:ascii="Arial" w:hAnsi="Arial"/>
          <w:b/>
          <w:sz w:val="24"/>
        </w:rPr>
      </w:pPr>
    </w:p>
    <w:p w:rsidR="00DA6B44" w:rsidRPr="009773B7" w:rsidRDefault="00DA6B44">
      <w:pPr>
        <w:rPr>
          <w:rFonts w:ascii="Arial" w:hAnsi="Arial"/>
          <w:b/>
          <w:sz w:val="24"/>
        </w:rPr>
      </w:pPr>
    </w:p>
    <w:p w:rsidR="00DA6B44" w:rsidRDefault="00DA6B44">
      <w:pPr>
        <w:rPr>
          <w:rFonts w:ascii="Arial" w:hAnsi="Arial"/>
          <w:b/>
          <w:sz w:val="24"/>
        </w:rPr>
      </w:pPr>
      <w:r>
        <w:rPr>
          <w:rFonts w:ascii="Arial" w:hAnsi="Arial"/>
          <w:b/>
          <w:sz w:val="24"/>
        </w:rPr>
        <w:br w:type="page"/>
      </w:r>
    </w:p>
    <w:p w:rsidR="00DA6B44" w:rsidRPr="009773B7" w:rsidRDefault="00DA6B44" w:rsidP="00B65D99">
      <w:pPr>
        <w:outlineLvl w:val="0"/>
        <w:rPr>
          <w:rFonts w:ascii="Arial" w:hAnsi="Arial"/>
          <w:b/>
          <w:sz w:val="24"/>
        </w:rPr>
      </w:pPr>
      <w:r w:rsidRPr="009773B7">
        <w:rPr>
          <w:rFonts w:ascii="Arial" w:hAnsi="Arial"/>
          <w:b/>
          <w:sz w:val="24"/>
        </w:rPr>
        <w:t>E5-1</w:t>
      </w:r>
      <w:r>
        <w:rPr>
          <w:rFonts w:ascii="Arial" w:hAnsi="Arial"/>
          <w:b/>
          <w:sz w:val="24"/>
        </w:rPr>
        <w:t>5</w:t>
      </w:r>
      <w:r w:rsidRPr="009773B7">
        <w:rPr>
          <w:rFonts w:ascii="Arial" w:hAnsi="Arial"/>
          <w:b/>
          <w:sz w:val="24"/>
        </w:rPr>
        <w:t xml:space="preserve">. </w:t>
      </w:r>
    </w:p>
    <w:p w:rsidR="00DA6B44" w:rsidRPr="009773B7" w:rsidRDefault="00DA6B44">
      <w:pPr>
        <w:rPr>
          <w:rFonts w:ascii="Arial" w:hAnsi="Arial"/>
          <w:b/>
          <w:sz w:val="24"/>
        </w:rPr>
      </w:pPr>
    </w:p>
    <w:tbl>
      <w:tblPr>
        <w:tblW w:w="0" w:type="auto"/>
        <w:tblLayout w:type="fixed"/>
        <w:tblCellMar>
          <w:left w:w="30" w:type="dxa"/>
          <w:right w:w="30" w:type="dxa"/>
        </w:tblCellMar>
        <w:tblLook w:val="0000"/>
      </w:tblPr>
      <w:tblGrid>
        <w:gridCol w:w="1560"/>
        <w:gridCol w:w="1767"/>
        <w:gridCol w:w="1766"/>
        <w:gridCol w:w="1767"/>
        <w:gridCol w:w="2350"/>
      </w:tblGrid>
      <w:tr w:rsidR="00DA6B44" w:rsidRPr="009773B7">
        <w:trPr>
          <w:trHeight w:val="247"/>
        </w:trPr>
        <w:tc>
          <w:tcPr>
            <w:tcW w:w="1560" w:type="dxa"/>
            <w:tcBorders>
              <w:top w:val="single" w:sz="6" w:space="0" w:color="000000"/>
              <w:left w:val="single" w:sz="6" w:space="0" w:color="000000"/>
              <w:bottom w:val="single" w:sz="6" w:space="0" w:color="000000"/>
              <w:right w:val="single" w:sz="6" w:space="0" w:color="000000"/>
            </w:tcBorders>
          </w:tcPr>
          <w:p w:rsidR="00DA6B44" w:rsidRPr="009773B7" w:rsidRDefault="00DA6B44">
            <w:pPr>
              <w:rPr>
                <w:rFonts w:ascii="Arial" w:hAnsi="Arial"/>
                <w:b/>
                <w:color w:val="000000"/>
                <w:sz w:val="24"/>
              </w:rPr>
            </w:pPr>
            <w:r w:rsidRPr="009773B7">
              <w:rPr>
                <w:rFonts w:ascii="Arial" w:hAnsi="Arial"/>
                <w:b/>
                <w:color w:val="000000"/>
                <w:sz w:val="24"/>
              </w:rPr>
              <w:t>Transaction</w:t>
            </w:r>
          </w:p>
        </w:tc>
        <w:tc>
          <w:tcPr>
            <w:tcW w:w="1767"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b/>
                <w:color w:val="000000"/>
                <w:sz w:val="24"/>
              </w:rPr>
            </w:pPr>
            <w:r w:rsidRPr="009773B7">
              <w:rPr>
                <w:rFonts w:ascii="Arial" w:hAnsi="Arial"/>
                <w:b/>
                <w:color w:val="000000"/>
                <w:sz w:val="24"/>
              </w:rPr>
              <w:t>Current Assets</w:t>
            </w:r>
          </w:p>
        </w:tc>
        <w:tc>
          <w:tcPr>
            <w:tcW w:w="1766"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b/>
                <w:color w:val="000000"/>
                <w:sz w:val="24"/>
              </w:rPr>
            </w:pPr>
            <w:r w:rsidRPr="009773B7">
              <w:rPr>
                <w:rFonts w:ascii="Arial" w:hAnsi="Arial"/>
                <w:b/>
                <w:color w:val="000000"/>
                <w:sz w:val="24"/>
              </w:rPr>
              <w:t>Gross Profit</w:t>
            </w:r>
          </w:p>
        </w:tc>
        <w:tc>
          <w:tcPr>
            <w:tcW w:w="1767"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b/>
                <w:color w:val="000000"/>
                <w:sz w:val="24"/>
              </w:rPr>
            </w:pPr>
            <w:r w:rsidRPr="009773B7">
              <w:rPr>
                <w:rFonts w:ascii="Arial" w:hAnsi="Arial"/>
                <w:b/>
                <w:color w:val="000000"/>
                <w:sz w:val="24"/>
              </w:rPr>
              <w:t>Current Liabilities</w:t>
            </w:r>
          </w:p>
        </w:tc>
        <w:tc>
          <w:tcPr>
            <w:tcW w:w="2350"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b/>
                <w:color w:val="000000"/>
                <w:sz w:val="24"/>
              </w:rPr>
            </w:pPr>
            <w:r w:rsidRPr="009773B7">
              <w:rPr>
                <w:rFonts w:ascii="Arial" w:hAnsi="Arial"/>
                <w:b/>
                <w:color w:val="000000"/>
                <w:sz w:val="24"/>
              </w:rPr>
              <w:t>Cash Flow from Operating Activities</w:t>
            </w:r>
          </w:p>
        </w:tc>
      </w:tr>
      <w:tr w:rsidR="00DA6B44" w:rsidRPr="009773B7">
        <w:trPr>
          <w:trHeight w:val="247"/>
        </w:trPr>
        <w:tc>
          <w:tcPr>
            <w:tcW w:w="1560" w:type="dxa"/>
            <w:tcBorders>
              <w:top w:val="single" w:sz="6" w:space="0" w:color="000000"/>
              <w:left w:val="single" w:sz="6" w:space="0" w:color="000000"/>
              <w:bottom w:val="single" w:sz="6" w:space="0" w:color="000000"/>
              <w:right w:val="single" w:sz="6" w:space="0" w:color="000000"/>
            </w:tcBorders>
          </w:tcPr>
          <w:p w:rsidR="00DA6B44" w:rsidRPr="009773B7" w:rsidRDefault="00DA6B44">
            <w:pPr>
              <w:rPr>
                <w:rFonts w:ascii="Arial" w:hAnsi="Arial"/>
                <w:color w:val="000000"/>
                <w:sz w:val="24"/>
              </w:rPr>
            </w:pPr>
            <w:r w:rsidRPr="009773B7">
              <w:rPr>
                <w:rFonts w:ascii="Arial" w:hAnsi="Arial"/>
                <w:color w:val="000000"/>
                <w:sz w:val="24"/>
              </w:rPr>
              <w:t>a.</w:t>
            </w:r>
          </w:p>
        </w:tc>
        <w:tc>
          <w:tcPr>
            <w:tcW w:w="1767"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sz w:val="24"/>
              </w:rPr>
            </w:pPr>
            <w:r w:rsidRPr="009773B7">
              <w:rPr>
                <w:rFonts w:ascii="Arial" w:hAnsi="Arial"/>
                <w:color w:val="000000"/>
                <w:sz w:val="24"/>
              </w:rPr>
              <w:t>NE</w:t>
            </w:r>
          </w:p>
        </w:tc>
        <w:tc>
          <w:tcPr>
            <w:tcW w:w="1766"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sz w:val="24"/>
              </w:rPr>
            </w:pPr>
            <w:r w:rsidRPr="009773B7">
              <w:rPr>
                <w:rFonts w:ascii="Arial" w:hAnsi="Arial"/>
                <w:color w:val="000000"/>
                <w:sz w:val="24"/>
              </w:rPr>
              <w:t>NE</w:t>
            </w:r>
          </w:p>
        </w:tc>
        <w:tc>
          <w:tcPr>
            <w:tcW w:w="1767"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sz w:val="24"/>
              </w:rPr>
            </w:pPr>
            <w:r w:rsidRPr="009773B7">
              <w:rPr>
                <w:rFonts w:ascii="Arial" w:hAnsi="Arial"/>
                <w:color w:val="000000"/>
                <w:sz w:val="24"/>
              </w:rPr>
              <w:t>NE</w:t>
            </w:r>
          </w:p>
        </w:tc>
        <w:tc>
          <w:tcPr>
            <w:tcW w:w="2350" w:type="dxa"/>
            <w:tcBorders>
              <w:top w:val="single" w:sz="6" w:space="0" w:color="000000"/>
              <w:left w:val="single" w:sz="6" w:space="0" w:color="000000"/>
              <w:bottom w:val="single" w:sz="6" w:space="0" w:color="000000"/>
              <w:right w:val="single" w:sz="6" w:space="0" w:color="000000"/>
            </w:tcBorders>
          </w:tcPr>
          <w:p w:rsidR="00DA6B44" w:rsidRPr="009773B7" w:rsidRDefault="00DA6B44" w:rsidP="00E62A4F">
            <w:pPr>
              <w:jc w:val="center"/>
              <w:rPr>
                <w:rFonts w:ascii="Arial" w:hAnsi="Arial"/>
                <w:color w:val="000000"/>
                <w:sz w:val="24"/>
              </w:rPr>
            </w:pPr>
            <w:r w:rsidRPr="009773B7">
              <w:rPr>
                <w:rFonts w:ascii="Arial" w:hAnsi="Arial"/>
                <w:color w:val="000000"/>
                <w:sz w:val="24"/>
              </w:rPr>
              <w:t xml:space="preserve">+ </w:t>
            </w:r>
            <w:r>
              <w:rPr>
                <w:rFonts w:ascii="Arial" w:hAnsi="Arial"/>
                <w:color w:val="000000"/>
                <w:sz w:val="24"/>
              </w:rPr>
              <w:t>40.8</w:t>
            </w:r>
          </w:p>
        </w:tc>
      </w:tr>
      <w:tr w:rsidR="00DA6B44" w:rsidRPr="009773B7">
        <w:trPr>
          <w:trHeight w:val="247"/>
        </w:trPr>
        <w:tc>
          <w:tcPr>
            <w:tcW w:w="1560" w:type="dxa"/>
            <w:tcBorders>
              <w:top w:val="single" w:sz="6" w:space="0" w:color="000000"/>
              <w:left w:val="single" w:sz="6" w:space="0" w:color="000000"/>
              <w:bottom w:val="single" w:sz="6" w:space="0" w:color="000000"/>
              <w:right w:val="single" w:sz="6" w:space="0" w:color="000000"/>
            </w:tcBorders>
          </w:tcPr>
          <w:p w:rsidR="00DA6B44" w:rsidRPr="009773B7" w:rsidRDefault="00DA6B44">
            <w:pPr>
              <w:rPr>
                <w:rFonts w:ascii="Arial" w:hAnsi="Arial"/>
                <w:color w:val="000000"/>
                <w:sz w:val="24"/>
              </w:rPr>
            </w:pPr>
            <w:r w:rsidRPr="009773B7">
              <w:rPr>
                <w:rFonts w:ascii="Arial" w:hAnsi="Arial"/>
                <w:color w:val="000000"/>
                <w:sz w:val="24"/>
              </w:rPr>
              <w:t>b.</w:t>
            </w:r>
          </w:p>
        </w:tc>
        <w:tc>
          <w:tcPr>
            <w:tcW w:w="1767" w:type="dxa"/>
            <w:tcBorders>
              <w:top w:val="single" w:sz="6" w:space="0" w:color="000000"/>
              <w:left w:val="single" w:sz="6" w:space="0" w:color="000000"/>
              <w:bottom w:val="single" w:sz="6" w:space="0" w:color="000000"/>
              <w:right w:val="single" w:sz="6" w:space="0" w:color="000000"/>
            </w:tcBorders>
          </w:tcPr>
          <w:p w:rsidR="00DA6B44" w:rsidRPr="009773B7" w:rsidRDefault="00DA6B44" w:rsidP="00E62A4F">
            <w:pPr>
              <w:jc w:val="center"/>
              <w:rPr>
                <w:rFonts w:ascii="Arial" w:hAnsi="Arial"/>
                <w:color w:val="000000"/>
                <w:sz w:val="24"/>
              </w:rPr>
            </w:pPr>
            <w:r w:rsidRPr="009773B7">
              <w:rPr>
                <w:rFonts w:ascii="Arial" w:hAnsi="Arial"/>
                <w:color w:val="000000"/>
                <w:sz w:val="24"/>
              </w:rPr>
              <w:t xml:space="preserve">– </w:t>
            </w:r>
            <w:r>
              <w:rPr>
                <w:rFonts w:ascii="Arial" w:hAnsi="Arial"/>
                <w:color w:val="000000"/>
                <w:sz w:val="24"/>
              </w:rPr>
              <w:t>5.6</w:t>
            </w:r>
          </w:p>
        </w:tc>
        <w:tc>
          <w:tcPr>
            <w:tcW w:w="1766"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sz w:val="24"/>
              </w:rPr>
            </w:pPr>
            <w:r w:rsidRPr="009773B7">
              <w:rPr>
                <w:rFonts w:ascii="Arial" w:hAnsi="Arial"/>
                <w:color w:val="000000"/>
                <w:sz w:val="24"/>
              </w:rPr>
              <w:t>NE</w:t>
            </w:r>
          </w:p>
        </w:tc>
        <w:tc>
          <w:tcPr>
            <w:tcW w:w="1767" w:type="dxa"/>
            <w:tcBorders>
              <w:top w:val="single" w:sz="6" w:space="0" w:color="000000"/>
              <w:left w:val="single" w:sz="6" w:space="0" w:color="000000"/>
              <w:bottom w:val="single" w:sz="6" w:space="0" w:color="000000"/>
              <w:right w:val="single" w:sz="6" w:space="0" w:color="000000"/>
            </w:tcBorders>
          </w:tcPr>
          <w:p w:rsidR="00DA6B44" w:rsidRPr="009773B7" w:rsidRDefault="00DA6B44" w:rsidP="00E62A4F">
            <w:pPr>
              <w:jc w:val="center"/>
              <w:rPr>
                <w:rFonts w:ascii="Arial" w:hAnsi="Arial"/>
                <w:color w:val="000000"/>
                <w:sz w:val="24"/>
              </w:rPr>
            </w:pPr>
            <w:r w:rsidRPr="009773B7">
              <w:rPr>
                <w:rFonts w:ascii="Arial" w:hAnsi="Arial"/>
                <w:color w:val="000000"/>
                <w:sz w:val="24"/>
              </w:rPr>
              <w:t xml:space="preserve">– </w:t>
            </w:r>
            <w:r>
              <w:rPr>
                <w:rFonts w:ascii="Arial" w:hAnsi="Arial"/>
                <w:color w:val="000000"/>
                <w:sz w:val="24"/>
              </w:rPr>
              <w:t>5.6</w:t>
            </w:r>
          </w:p>
        </w:tc>
        <w:tc>
          <w:tcPr>
            <w:tcW w:w="2350"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sz w:val="24"/>
              </w:rPr>
            </w:pPr>
            <w:r w:rsidRPr="009773B7">
              <w:rPr>
                <w:rFonts w:ascii="Arial" w:hAnsi="Arial"/>
                <w:color w:val="000000"/>
                <w:sz w:val="24"/>
              </w:rPr>
              <w:t>NE</w:t>
            </w:r>
          </w:p>
        </w:tc>
      </w:tr>
    </w:tbl>
    <w:p w:rsidR="00DA6B44" w:rsidRPr="009773B7" w:rsidRDefault="00DA6B44">
      <w:pPr>
        <w:rPr>
          <w:rFonts w:ascii="Arial" w:hAnsi="Arial"/>
          <w:b/>
          <w:sz w:val="24"/>
        </w:rPr>
      </w:pPr>
    </w:p>
    <w:p w:rsidR="00DA6B44" w:rsidRPr="009773B7" w:rsidRDefault="00DA6B44">
      <w:pPr>
        <w:pStyle w:val="statement"/>
        <w:tabs>
          <w:tab w:val="clear" w:pos="432"/>
          <w:tab w:val="clear" w:pos="720"/>
          <w:tab w:val="clear" w:pos="1008"/>
          <w:tab w:val="clear" w:pos="6120"/>
          <w:tab w:val="clear" w:pos="7740"/>
          <w:tab w:val="clear" w:pos="9180"/>
        </w:tabs>
      </w:pPr>
      <w:r w:rsidRPr="009773B7">
        <w:t>The effects of the transactions can be seen by making the related journal entries and using CA and CL to denote current asset and current liability, respectively.</w:t>
      </w:r>
    </w:p>
    <w:p w:rsidR="00DA6B44" w:rsidRPr="009773B7" w:rsidRDefault="00DA6B44">
      <w:pPr>
        <w:rPr>
          <w:rFonts w:ascii="Arial" w:hAnsi="Arial"/>
          <w:sz w:val="24"/>
        </w:rPr>
      </w:pPr>
    </w:p>
    <w:p w:rsidR="00DA6B44" w:rsidRPr="009773B7" w:rsidRDefault="00DA6B44">
      <w:pPr>
        <w:keepNext/>
        <w:tabs>
          <w:tab w:val="left" w:pos="720"/>
          <w:tab w:val="left" w:pos="1440"/>
          <w:tab w:val="left" w:leader="dot" w:pos="6480"/>
          <w:tab w:val="decimal" w:pos="7380"/>
          <w:tab w:val="decimal" w:pos="8640"/>
        </w:tabs>
        <w:spacing w:line="260" w:lineRule="atLeast"/>
        <w:rPr>
          <w:rFonts w:ascii="Arial" w:hAnsi="Arial"/>
          <w:sz w:val="24"/>
        </w:rPr>
      </w:pPr>
      <w:r w:rsidRPr="009773B7">
        <w:rPr>
          <w:rFonts w:ascii="Arial" w:hAnsi="Arial"/>
          <w:sz w:val="24"/>
        </w:rPr>
        <w:t>a.</w:t>
      </w:r>
      <w:r w:rsidRPr="009773B7">
        <w:rPr>
          <w:rFonts w:ascii="Arial" w:hAnsi="Arial"/>
          <w:sz w:val="24"/>
        </w:rPr>
        <w:tab/>
        <w:t>Cash (+CA)</w:t>
      </w:r>
      <w:r w:rsidRPr="009773B7">
        <w:rPr>
          <w:rFonts w:ascii="Arial" w:hAnsi="Arial"/>
          <w:sz w:val="24"/>
        </w:rPr>
        <w:tab/>
      </w:r>
      <w:r w:rsidRPr="009773B7">
        <w:rPr>
          <w:rFonts w:ascii="Arial" w:hAnsi="Arial"/>
          <w:sz w:val="24"/>
        </w:rPr>
        <w:tab/>
      </w:r>
      <w:r>
        <w:rPr>
          <w:rFonts w:ascii="Arial" w:hAnsi="Arial"/>
          <w:sz w:val="24"/>
        </w:rPr>
        <w:t>40.8</w:t>
      </w:r>
    </w:p>
    <w:p w:rsidR="00DA6B44" w:rsidRPr="009773B7" w:rsidRDefault="00DA6B44">
      <w:pPr>
        <w:keepNext/>
        <w:tabs>
          <w:tab w:val="left" w:pos="720"/>
          <w:tab w:val="left" w:pos="1440"/>
          <w:tab w:val="left" w:leader="dot" w:pos="6480"/>
          <w:tab w:val="decimal" w:pos="7380"/>
          <w:tab w:val="decimal" w:pos="8640"/>
        </w:tabs>
        <w:spacing w:line="260" w:lineRule="atLeast"/>
        <w:rPr>
          <w:rFonts w:ascii="Arial" w:hAnsi="Arial"/>
          <w:sz w:val="24"/>
        </w:rPr>
      </w:pPr>
      <w:r w:rsidRPr="009773B7">
        <w:rPr>
          <w:rFonts w:ascii="Arial" w:hAnsi="Arial"/>
          <w:sz w:val="24"/>
        </w:rPr>
        <w:tab/>
      </w:r>
      <w:r w:rsidRPr="009773B7">
        <w:rPr>
          <w:rFonts w:ascii="Arial" w:hAnsi="Arial"/>
          <w:sz w:val="24"/>
        </w:rPr>
        <w:tab/>
        <w:t>Accounts receivable (</w:t>
      </w:r>
      <w:r w:rsidRPr="009773B7">
        <w:rPr>
          <w:rFonts w:ascii="Arial" w:hAnsi="Arial" w:cs="Arial"/>
          <w:sz w:val="24"/>
        </w:rPr>
        <w:t>–</w:t>
      </w:r>
      <w:r w:rsidRPr="009773B7">
        <w:rPr>
          <w:rFonts w:ascii="Arial" w:hAnsi="Arial"/>
          <w:sz w:val="24"/>
        </w:rPr>
        <w:t>CA)</w:t>
      </w:r>
      <w:r w:rsidRPr="009773B7">
        <w:rPr>
          <w:rFonts w:ascii="Arial" w:hAnsi="Arial"/>
          <w:sz w:val="24"/>
        </w:rPr>
        <w:tab/>
      </w:r>
      <w:r w:rsidRPr="009773B7">
        <w:rPr>
          <w:rFonts w:ascii="Arial" w:hAnsi="Arial"/>
          <w:sz w:val="24"/>
        </w:rPr>
        <w:tab/>
      </w:r>
      <w:r w:rsidRPr="009773B7">
        <w:rPr>
          <w:rFonts w:ascii="Arial" w:hAnsi="Arial"/>
          <w:sz w:val="24"/>
        </w:rPr>
        <w:tab/>
      </w:r>
      <w:r>
        <w:rPr>
          <w:rFonts w:ascii="Arial" w:hAnsi="Arial"/>
          <w:sz w:val="24"/>
        </w:rPr>
        <w:t>40.8</w:t>
      </w:r>
    </w:p>
    <w:p w:rsidR="00DA6B44" w:rsidRPr="009773B7" w:rsidRDefault="00DA6B44">
      <w:pPr>
        <w:rPr>
          <w:rFonts w:ascii="Arial" w:hAnsi="Arial"/>
          <w:sz w:val="24"/>
        </w:rPr>
      </w:pPr>
    </w:p>
    <w:p w:rsidR="00DA6B44" w:rsidRPr="009773B7" w:rsidRDefault="00DA6B44">
      <w:pPr>
        <w:keepNext/>
        <w:tabs>
          <w:tab w:val="left" w:pos="720"/>
          <w:tab w:val="left" w:pos="1440"/>
          <w:tab w:val="left" w:leader="dot" w:pos="6480"/>
          <w:tab w:val="decimal" w:pos="7380"/>
          <w:tab w:val="decimal" w:pos="8640"/>
        </w:tabs>
        <w:spacing w:line="260" w:lineRule="atLeast"/>
        <w:rPr>
          <w:rFonts w:ascii="Arial" w:hAnsi="Arial"/>
          <w:sz w:val="24"/>
        </w:rPr>
      </w:pPr>
      <w:r w:rsidRPr="009773B7">
        <w:rPr>
          <w:rFonts w:ascii="Arial" w:hAnsi="Arial"/>
          <w:sz w:val="24"/>
        </w:rPr>
        <w:t>b.</w:t>
      </w:r>
      <w:r w:rsidRPr="009773B7">
        <w:rPr>
          <w:rFonts w:ascii="Arial" w:hAnsi="Arial"/>
          <w:sz w:val="24"/>
        </w:rPr>
        <w:tab/>
        <w:t>Notes payable (</w:t>
      </w:r>
      <w:r w:rsidRPr="009773B7">
        <w:rPr>
          <w:rFonts w:ascii="Arial" w:hAnsi="Arial" w:cs="Arial"/>
          <w:sz w:val="24"/>
        </w:rPr>
        <w:t>–</w:t>
      </w:r>
      <w:r w:rsidRPr="009773B7">
        <w:rPr>
          <w:rFonts w:ascii="Arial" w:hAnsi="Arial"/>
          <w:sz w:val="24"/>
        </w:rPr>
        <w:t>CL)</w:t>
      </w:r>
      <w:r w:rsidRPr="009773B7">
        <w:rPr>
          <w:rFonts w:ascii="Arial" w:hAnsi="Arial"/>
          <w:sz w:val="24"/>
        </w:rPr>
        <w:tab/>
      </w:r>
      <w:r w:rsidRPr="009773B7">
        <w:rPr>
          <w:rFonts w:ascii="Arial" w:hAnsi="Arial"/>
          <w:sz w:val="24"/>
        </w:rPr>
        <w:tab/>
      </w:r>
      <w:r>
        <w:rPr>
          <w:rFonts w:ascii="Arial" w:hAnsi="Arial"/>
          <w:sz w:val="24"/>
        </w:rPr>
        <w:t>5.6</w:t>
      </w:r>
    </w:p>
    <w:p w:rsidR="00DA6B44" w:rsidRPr="009773B7" w:rsidRDefault="00DA6B44">
      <w:pPr>
        <w:keepNext/>
        <w:tabs>
          <w:tab w:val="left" w:pos="720"/>
          <w:tab w:val="left" w:pos="1440"/>
          <w:tab w:val="left" w:leader="dot" w:pos="6480"/>
          <w:tab w:val="decimal" w:pos="7380"/>
          <w:tab w:val="decimal" w:pos="8640"/>
        </w:tabs>
        <w:spacing w:line="260" w:lineRule="atLeast"/>
        <w:rPr>
          <w:rFonts w:ascii="Arial" w:hAnsi="Arial"/>
          <w:sz w:val="24"/>
        </w:rPr>
      </w:pPr>
      <w:r w:rsidRPr="009773B7">
        <w:rPr>
          <w:rFonts w:ascii="Arial" w:hAnsi="Arial"/>
          <w:sz w:val="24"/>
        </w:rPr>
        <w:tab/>
      </w:r>
      <w:r w:rsidRPr="009773B7">
        <w:rPr>
          <w:rFonts w:ascii="Arial" w:hAnsi="Arial"/>
          <w:sz w:val="24"/>
        </w:rPr>
        <w:tab/>
        <w:t>Cash (</w:t>
      </w:r>
      <w:r w:rsidRPr="009773B7">
        <w:rPr>
          <w:rFonts w:ascii="Arial" w:hAnsi="Arial" w:cs="Arial"/>
          <w:sz w:val="24"/>
        </w:rPr>
        <w:t>–</w:t>
      </w:r>
      <w:r w:rsidRPr="009773B7">
        <w:rPr>
          <w:rFonts w:ascii="Arial" w:hAnsi="Arial"/>
          <w:sz w:val="24"/>
        </w:rPr>
        <w:t>CA)</w:t>
      </w:r>
      <w:r w:rsidRPr="009773B7">
        <w:rPr>
          <w:rFonts w:ascii="Arial" w:hAnsi="Arial"/>
          <w:sz w:val="24"/>
        </w:rPr>
        <w:tab/>
      </w:r>
      <w:r w:rsidRPr="009773B7">
        <w:rPr>
          <w:rFonts w:ascii="Arial" w:hAnsi="Arial"/>
          <w:sz w:val="24"/>
        </w:rPr>
        <w:tab/>
      </w:r>
      <w:r w:rsidRPr="009773B7">
        <w:rPr>
          <w:rFonts w:ascii="Arial" w:hAnsi="Arial"/>
          <w:sz w:val="24"/>
        </w:rPr>
        <w:tab/>
      </w:r>
      <w:r>
        <w:rPr>
          <w:rFonts w:ascii="Arial" w:hAnsi="Arial"/>
          <w:sz w:val="24"/>
        </w:rPr>
        <w:t>5.6</w:t>
      </w:r>
    </w:p>
    <w:p w:rsidR="00DA6B44" w:rsidRPr="009773B7" w:rsidRDefault="00DA6B44">
      <w:pPr>
        <w:rPr>
          <w:rFonts w:ascii="Arial" w:hAnsi="Arial"/>
          <w:b/>
          <w:sz w:val="24"/>
        </w:rPr>
      </w:pPr>
    </w:p>
    <w:p w:rsidR="00DA6B44" w:rsidRPr="009773B7" w:rsidRDefault="00DA6B44" w:rsidP="004D79C2">
      <w:pPr>
        <w:pStyle w:val="statement"/>
        <w:tabs>
          <w:tab w:val="clear" w:pos="432"/>
          <w:tab w:val="clear" w:pos="720"/>
          <w:tab w:val="clear" w:pos="1008"/>
          <w:tab w:val="clear" w:pos="6120"/>
          <w:tab w:val="clear" w:pos="7740"/>
          <w:tab w:val="clear" w:pos="9180"/>
        </w:tabs>
        <w:ind w:firstLine="720"/>
        <w:rPr>
          <w:bCs/>
        </w:rPr>
      </w:pPr>
      <w:r w:rsidRPr="009773B7">
        <w:rPr>
          <w:bCs/>
        </w:rPr>
        <w:t>Note that repayment of debt is a financing activity.</w:t>
      </w:r>
    </w:p>
    <w:p w:rsidR="00DA6B44" w:rsidRDefault="00DA6B44" w:rsidP="00B65D99">
      <w:pPr>
        <w:outlineLvl w:val="0"/>
        <w:rPr>
          <w:rFonts w:ascii="Arial" w:hAnsi="Arial"/>
          <w:b/>
          <w:sz w:val="24"/>
        </w:rPr>
      </w:pPr>
    </w:p>
    <w:p w:rsidR="00DA6B44" w:rsidRDefault="00DA6B44" w:rsidP="00B65D99">
      <w:pPr>
        <w:outlineLvl w:val="0"/>
        <w:rPr>
          <w:rFonts w:ascii="Arial" w:hAnsi="Arial"/>
          <w:b/>
          <w:sz w:val="24"/>
        </w:rPr>
      </w:pPr>
    </w:p>
    <w:p w:rsidR="00DA6B44" w:rsidRPr="009773B7" w:rsidRDefault="00DA6B44" w:rsidP="00B65D99">
      <w:pPr>
        <w:outlineLvl w:val="0"/>
        <w:rPr>
          <w:rFonts w:ascii="Arial" w:hAnsi="Arial"/>
          <w:b/>
          <w:sz w:val="24"/>
        </w:rPr>
      </w:pPr>
      <w:r w:rsidRPr="009773B7">
        <w:rPr>
          <w:rFonts w:ascii="Arial" w:hAnsi="Arial"/>
          <w:b/>
          <w:sz w:val="24"/>
        </w:rPr>
        <w:t>E5-1</w:t>
      </w:r>
      <w:r>
        <w:rPr>
          <w:rFonts w:ascii="Arial" w:hAnsi="Arial"/>
          <w:b/>
          <w:sz w:val="24"/>
        </w:rPr>
        <w:t>6</w:t>
      </w:r>
      <w:r w:rsidRPr="009773B7">
        <w:rPr>
          <w:rFonts w:ascii="Arial" w:hAnsi="Arial"/>
          <w:b/>
          <w:sz w:val="24"/>
        </w:rPr>
        <w:t>.</w:t>
      </w:r>
    </w:p>
    <w:p w:rsidR="00DA6B44" w:rsidRPr="009773B7" w:rsidRDefault="00DA6B44">
      <w:pPr>
        <w:tabs>
          <w:tab w:val="left" w:pos="432"/>
          <w:tab w:val="left" w:pos="720"/>
          <w:tab w:val="left" w:pos="1008"/>
        </w:tabs>
        <w:rPr>
          <w:rFonts w:ascii="Arial" w:hAnsi="Arial"/>
          <w:b/>
          <w:sz w:val="24"/>
        </w:rPr>
      </w:pPr>
    </w:p>
    <w:p w:rsidR="00DA6B44" w:rsidRPr="009773B7" w:rsidRDefault="00DA6B44" w:rsidP="00B65D99">
      <w:pPr>
        <w:tabs>
          <w:tab w:val="left" w:pos="432"/>
          <w:tab w:val="left" w:pos="720"/>
          <w:tab w:val="left" w:pos="1008"/>
        </w:tabs>
        <w:jc w:val="center"/>
        <w:outlineLvl w:val="0"/>
        <w:rPr>
          <w:rFonts w:ascii="Arial" w:hAnsi="Arial"/>
          <w:b/>
          <w:sz w:val="24"/>
        </w:rPr>
      </w:pPr>
      <w:r>
        <w:rPr>
          <w:rFonts w:ascii="Arial" w:hAnsi="Arial"/>
          <w:b/>
          <w:sz w:val="24"/>
        </w:rPr>
        <w:t>AVALOS</w:t>
      </w:r>
      <w:r w:rsidRPr="009773B7">
        <w:rPr>
          <w:rFonts w:ascii="Arial" w:hAnsi="Arial"/>
          <w:b/>
          <w:sz w:val="24"/>
        </w:rPr>
        <w:t xml:space="preserve"> CORPORATION</w:t>
      </w:r>
    </w:p>
    <w:p w:rsidR="00DA6B44" w:rsidRPr="009773B7" w:rsidRDefault="00DA6B44">
      <w:pPr>
        <w:tabs>
          <w:tab w:val="left" w:pos="432"/>
          <w:tab w:val="left" w:pos="720"/>
          <w:tab w:val="left" w:pos="1008"/>
        </w:tabs>
        <w:jc w:val="center"/>
        <w:rPr>
          <w:rFonts w:ascii="Arial" w:hAnsi="Arial"/>
          <w:b/>
          <w:sz w:val="24"/>
        </w:rPr>
      </w:pPr>
      <w:r w:rsidRPr="009773B7">
        <w:rPr>
          <w:rFonts w:ascii="Arial" w:hAnsi="Arial"/>
          <w:b/>
          <w:sz w:val="24"/>
        </w:rPr>
        <w:t>Statement of Cash Flows</w:t>
      </w:r>
    </w:p>
    <w:p w:rsidR="00DA6B44" w:rsidRPr="009773B7" w:rsidRDefault="00DA6B44">
      <w:pPr>
        <w:tabs>
          <w:tab w:val="left" w:pos="432"/>
          <w:tab w:val="left" w:pos="720"/>
          <w:tab w:val="left" w:pos="1008"/>
        </w:tabs>
        <w:jc w:val="center"/>
        <w:rPr>
          <w:rFonts w:ascii="Arial" w:hAnsi="Arial"/>
          <w:b/>
          <w:sz w:val="24"/>
        </w:rPr>
      </w:pPr>
      <w:r w:rsidRPr="009773B7">
        <w:rPr>
          <w:rFonts w:ascii="Arial" w:hAnsi="Arial"/>
          <w:b/>
          <w:sz w:val="24"/>
        </w:rPr>
        <w:t xml:space="preserve">For the Year Ended December 31, </w:t>
      </w:r>
      <w:r>
        <w:rPr>
          <w:rFonts w:ascii="Arial" w:hAnsi="Arial"/>
          <w:b/>
          <w:sz w:val="24"/>
        </w:rPr>
        <w:t>2014</w:t>
      </w:r>
    </w:p>
    <w:p w:rsidR="00DA6B44" w:rsidRPr="009773B7" w:rsidRDefault="00DA6B44">
      <w:pPr>
        <w:tabs>
          <w:tab w:val="left" w:pos="432"/>
          <w:tab w:val="left" w:pos="720"/>
          <w:tab w:val="left" w:pos="1008"/>
        </w:tabs>
        <w:rPr>
          <w:rFonts w:ascii="Arial" w:hAnsi="Arial"/>
          <w:sz w:val="24"/>
        </w:rPr>
      </w:pPr>
    </w:p>
    <w:p w:rsidR="00DA6B44" w:rsidRPr="009773B7" w:rsidRDefault="00DA6B44" w:rsidP="00B65D99">
      <w:pPr>
        <w:pStyle w:val="statement"/>
        <w:outlineLvl w:val="0"/>
      </w:pPr>
      <w:r w:rsidRPr="009773B7">
        <w:t>From Operating Activities</w:t>
      </w:r>
    </w:p>
    <w:p w:rsidR="00DA6B44" w:rsidRPr="009773B7" w:rsidRDefault="00DA6B44">
      <w:pPr>
        <w:pStyle w:val="statement"/>
      </w:pPr>
      <w:r w:rsidRPr="009773B7">
        <w:tab/>
        <w:t xml:space="preserve">Net income </w:t>
      </w:r>
      <w:r w:rsidRPr="009773B7">
        <w:tab/>
      </w:r>
      <w:r w:rsidRPr="009773B7">
        <w:tab/>
        <w:t>$2</w:t>
      </w:r>
      <w:r>
        <w:t>5</w:t>
      </w:r>
      <w:r w:rsidRPr="009773B7">
        <w:t>,000</w:t>
      </w:r>
    </w:p>
    <w:p w:rsidR="00DA6B44" w:rsidRPr="009773B7" w:rsidRDefault="00DA6B44">
      <w:pPr>
        <w:pStyle w:val="statement"/>
      </w:pPr>
      <w:r w:rsidRPr="009773B7">
        <w:tab/>
        <w:t xml:space="preserve">Increase in accounts receivable </w:t>
      </w:r>
      <w:r w:rsidRPr="009773B7">
        <w:tab/>
      </w:r>
      <w:r w:rsidRPr="009773B7">
        <w:tab/>
        <w:t>(9,000)</w:t>
      </w:r>
    </w:p>
    <w:p w:rsidR="00DA6B44" w:rsidRPr="009773B7" w:rsidRDefault="00DA6B44">
      <w:pPr>
        <w:pStyle w:val="statement"/>
      </w:pPr>
      <w:r w:rsidRPr="009773B7">
        <w:tab/>
        <w:t xml:space="preserve">Decrease in inventory </w:t>
      </w:r>
      <w:r w:rsidRPr="009773B7">
        <w:tab/>
      </w:r>
      <w:r w:rsidRPr="009773B7">
        <w:tab/>
        <w:t>1,000</w:t>
      </w:r>
    </w:p>
    <w:p w:rsidR="00DA6B44" w:rsidRPr="009773B7" w:rsidRDefault="00DA6B44">
      <w:pPr>
        <w:pStyle w:val="statement"/>
      </w:pPr>
      <w:r w:rsidRPr="009773B7">
        <w:tab/>
        <w:t xml:space="preserve">Decrease in accounts payable </w:t>
      </w:r>
      <w:r w:rsidRPr="009773B7">
        <w:tab/>
      </w:r>
      <w:r w:rsidRPr="009773B7">
        <w:tab/>
      </w:r>
      <w:r w:rsidRPr="009773B7">
        <w:rPr>
          <w:u w:val="single"/>
        </w:rPr>
        <w:t xml:space="preserve">  (3,000)</w:t>
      </w:r>
    </w:p>
    <w:p w:rsidR="00DA6B44" w:rsidRPr="009773B7" w:rsidRDefault="00DA6B44">
      <w:pPr>
        <w:pStyle w:val="statement"/>
      </w:pPr>
      <w:r w:rsidRPr="009773B7">
        <w:tab/>
      </w:r>
      <w:r w:rsidRPr="009773B7">
        <w:tab/>
        <w:t>Cash flows from operating activities</w:t>
      </w:r>
      <w:r w:rsidRPr="009773B7">
        <w:tab/>
      </w:r>
      <w:r w:rsidRPr="009773B7">
        <w:tab/>
        <w:t xml:space="preserve">   </w:t>
      </w:r>
      <w:r w:rsidRPr="009773B7">
        <w:tab/>
        <w:t xml:space="preserve">$   </w:t>
      </w:r>
      <w:r>
        <w:t>14</w:t>
      </w:r>
      <w:r w:rsidRPr="009773B7">
        <w:t>,000</w:t>
      </w:r>
    </w:p>
    <w:p w:rsidR="00DA6B44" w:rsidRPr="009773B7" w:rsidRDefault="00DA6B44">
      <w:pPr>
        <w:pStyle w:val="statement"/>
      </w:pPr>
    </w:p>
    <w:p w:rsidR="00DA6B44" w:rsidRPr="009773B7" w:rsidRDefault="00DA6B44" w:rsidP="00B65D99">
      <w:pPr>
        <w:pStyle w:val="statement"/>
        <w:outlineLvl w:val="0"/>
      </w:pPr>
      <w:r w:rsidRPr="009773B7">
        <w:t>From Investing Activities</w:t>
      </w:r>
    </w:p>
    <w:p w:rsidR="00DA6B44" w:rsidRPr="009773B7" w:rsidRDefault="00DA6B44">
      <w:pPr>
        <w:pStyle w:val="statement"/>
      </w:pPr>
      <w:r w:rsidRPr="009773B7">
        <w:tab/>
        <w:t>Purchased a new delivery truck</w:t>
      </w:r>
      <w:r w:rsidRPr="009773B7">
        <w:tab/>
      </w:r>
      <w:r w:rsidRPr="009773B7">
        <w:tab/>
        <w:t xml:space="preserve">  (7,000)</w:t>
      </w:r>
    </w:p>
    <w:p w:rsidR="00DA6B44" w:rsidRPr="009773B7" w:rsidRDefault="00DA6B44">
      <w:pPr>
        <w:pStyle w:val="statement"/>
      </w:pPr>
      <w:r w:rsidRPr="009773B7">
        <w:tab/>
        <w:t>Purchased land</w:t>
      </w:r>
      <w:r w:rsidRPr="009773B7">
        <w:tab/>
      </w:r>
      <w:r w:rsidRPr="009773B7">
        <w:tab/>
      </w:r>
      <w:r w:rsidRPr="009773B7">
        <w:rPr>
          <w:u w:val="single"/>
        </w:rPr>
        <w:t xml:space="preserve">  (36,000)</w:t>
      </w:r>
    </w:p>
    <w:p w:rsidR="00DA6B44" w:rsidRPr="009773B7" w:rsidRDefault="00DA6B44">
      <w:pPr>
        <w:pStyle w:val="statement"/>
      </w:pPr>
      <w:r w:rsidRPr="009773B7">
        <w:tab/>
      </w:r>
      <w:r w:rsidRPr="009773B7">
        <w:tab/>
        <w:t>Cash flows from investing activities</w:t>
      </w:r>
      <w:r w:rsidRPr="009773B7">
        <w:tab/>
      </w:r>
      <w:r w:rsidRPr="009773B7">
        <w:tab/>
      </w:r>
      <w:r w:rsidRPr="009773B7">
        <w:tab/>
        <w:t xml:space="preserve">    (43,000)</w:t>
      </w:r>
    </w:p>
    <w:p w:rsidR="00DA6B44" w:rsidRPr="009773B7" w:rsidRDefault="00DA6B44">
      <w:pPr>
        <w:pStyle w:val="statement"/>
      </w:pPr>
    </w:p>
    <w:p w:rsidR="00DA6B44" w:rsidRPr="009773B7" w:rsidRDefault="00DA6B44" w:rsidP="00B65D99">
      <w:pPr>
        <w:pStyle w:val="statement"/>
        <w:outlineLvl w:val="0"/>
      </w:pPr>
      <w:r w:rsidRPr="009773B7">
        <w:t>From Financing Activities</w:t>
      </w:r>
    </w:p>
    <w:p w:rsidR="00DA6B44" w:rsidRPr="009773B7" w:rsidRDefault="00DA6B44">
      <w:pPr>
        <w:pStyle w:val="statement"/>
      </w:pPr>
      <w:r w:rsidRPr="009773B7">
        <w:tab/>
        <w:t>Borrowed cash on three-year note</w:t>
      </w:r>
      <w:r w:rsidRPr="009773B7">
        <w:tab/>
      </w:r>
      <w:r w:rsidRPr="009773B7">
        <w:tab/>
        <w:t xml:space="preserve">   30,000</w:t>
      </w:r>
    </w:p>
    <w:p w:rsidR="00DA6B44" w:rsidRPr="009773B7" w:rsidRDefault="00DA6B44">
      <w:pPr>
        <w:pStyle w:val="statement"/>
        <w:rPr>
          <w:u w:val="single"/>
        </w:rPr>
      </w:pPr>
      <w:r w:rsidRPr="009773B7">
        <w:tab/>
        <w:t>Issued stock for cash</w:t>
      </w:r>
      <w:r w:rsidRPr="009773B7">
        <w:tab/>
      </w:r>
      <w:r w:rsidRPr="009773B7">
        <w:tab/>
        <w:t xml:space="preserve">  </w:t>
      </w:r>
      <w:r w:rsidRPr="009773B7">
        <w:rPr>
          <w:u w:val="single"/>
        </w:rPr>
        <w:t xml:space="preserve">    24,000</w:t>
      </w:r>
    </w:p>
    <w:p w:rsidR="00DA6B44" w:rsidRPr="009773B7" w:rsidRDefault="00DA6B44">
      <w:pPr>
        <w:pStyle w:val="statement"/>
      </w:pPr>
      <w:r w:rsidRPr="009773B7">
        <w:tab/>
      </w:r>
      <w:r w:rsidRPr="009773B7">
        <w:tab/>
        <w:t>Cash flows from financing activities</w:t>
      </w:r>
      <w:r w:rsidRPr="009773B7">
        <w:tab/>
      </w:r>
      <w:r w:rsidRPr="009773B7">
        <w:tab/>
      </w:r>
      <w:r w:rsidRPr="009773B7">
        <w:tab/>
        <w:t xml:space="preserve">    </w:t>
      </w:r>
      <w:r w:rsidRPr="009773B7">
        <w:rPr>
          <w:u w:val="single"/>
        </w:rPr>
        <w:t xml:space="preserve">    54,000</w:t>
      </w:r>
    </w:p>
    <w:p w:rsidR="00DA6B44" w:rsidRPr="009773B7" w:rsidRDefault="00DA6B44">
      <w:pPr>
        <w:pStyle w:val="statement"/>
      </w:pPr>
      <w:r w:rsidRPr="009773B7">
        <w:tab/>
      </w:r>
      <w:r w:rsidRPr="009773B7">
        <w:tab/>
      </w:r>
      <w:r w:rsidRPr="009773B7">
        <w:tab/>
        <w:t>Net cash inflows for the year</w:t>
      </w:r>
      <w:r w:rsidRPr="009773B7">
        <w:tab/>
      </w:r>
      <w:r w:rsidRPr="009773B7">
        <w:tab/>
      </w:r>
      <w:r w:rsidRPr="009773B7">
        <w:tab/>
        <w:t xml:space="preserve">       2</w:t>
      </w:r>
      <w:r>
        <w:t>5</w:t>
      </w:r>
      <w:r w:rsidRPr="009773B7">
        <w:t>,000</w:t>
      </w:r>
    </w:p>
    <w:p w:rsidR="00DA6B44" w:rsidRPr="009773B7" w:rsidRDefault="00DA6B44">
      <w:pPr>
        <w:pStyle w:val="statement"/>
      </w:pPr>
      <w:r w:rsidRPr="009773B7">
        <w:t>Beginning cash balance</w:t>
      </w:r>
      <w:r w:rsidRPr="009773B7">
        <w:tab/>
      </w:r>
      <w:r w:rsidRPr="009773B7">
        <w:tab/>
      </w:r>
      <w:r w:rsidRPr="009773B7">
        <w:tab/>
        <w:t xml:space="preserve">  </w:t>
      </w:r>
      <w:r>
        <w:rPr>
          <w:u w:val="single"/>
        </w:rPr>
        <w:t xml:space="preserve">    25</w:t>
      </w:r>
      <w:r w:rsidRPr="009773B7">
        <w:rPr>
          <w:u w:val="single"/>
        </w:rPr>
        <w:t>,000</w:t>
      </w:r>
    </w:p>
    <w:p w:rsidR="00DA6B44" w:rsidRPr="009773B7" w:rsidRDefault="00DA6B44">
      <w:pPr>
        <w:pStyle w:val="statement"/>
      </w:pPr>
      <w:r w:rsidRPr="009773B7">
        <w:t>Ending cash balance</w:t>
      </w:r>
      <w:r w:rsidRPr="009773B7">
        <w:tab/>
      </w:r>
      <w:r w:rsidRPr="009773B7">
        <w:tab/>
      </w:r>
      <w:r w:rsidRPr="009773B7">
        <w:tab/>
      </w:r>
      <w:r w:rsidRPr="009773B7">
        <w:rPr>
          <w:u w:val="double"/>
        </w:rPr>
        <w:t>$  5</w:t>
      </w:r>
      <w:r>
        <w:rPr>
          <w:u w:val="double"/>
        </w:rPr>
        <w:t>0</w:t>
      </w:r>
      <w:r w:rsidRPr="009773B7">
        <w:rPr>
          <w:u w:val="double"/>
        </w:rPr>
        <w:t>,000</w:t>
      </w:r>
    </w:p>
    <w:p w:rsidR="00DA6B44" w:rsidRPr="009773B7" w:rsidRDefault="00DA6B44">
      <w:pPr>
        <w:keepNext/>
        <w:rPr>
          <w:rFonts w:ascii="Arial" w:hAnsi="Arial"/>
          <w:sz w:val="24"/>
        </w:rPr>
      </w:pPr>
    </w:p>
    <w:p w:rsidR="00DA6B44" w:rsidRPr="009773B7" w:rsidRDefault="00DA6B44" w:rsidP="00B65D99">
      <w:pPr>
        <w:outlineLvl w:val="0"/>
        <w:rPr>
          <w:rFonts w:ascii="Arial" w:hAnsi="Arial"/>
          <w:b/>
          <w:sz w:val="24"/>
        </w:rPr>
      </w:pPr>
      <w:r w:rsidRPr="009773B7">
        <w:rPr>
          <w:rFonts w:ascii="Arial" w:hAnsi="Arial"/>
          <w:b/>
          <w:sz w:val="24"/>
        </w:rPr>
        <w:br w:type="page"/>
        <w:t>E5-1</w:t>
      </w:r>
      <w:r>
        <w:rPr>
          <w:rFonts w:ascii="Arial" w:hAnsi="Arial"/>
          <w:b/>
          <w:sz w:val="24"/>
        </w:rPr>
        <w:t>7</w:t>
      </w:r>
      <w:r w:rsidRPr="009773B7">
        <w:rPr>
          <w:rFonts w:ascii="Arial" w:hAnsi="Arial"/>
          <w:b/>
          <w:sz w:val="24"/>
        </w:rPr>
        <w:t>.</w:t>
      </w:r>
    </w:p>
    <w:p w:rsidR="00DA6B44" w:rsidRPr="009773B7" w:rsidRDefault="00DA6B44">
      <w:pPr>
        <w:keepNext/>
        <w:tabs>
          <w:tab w:val="left" w:pos="720"/>
          <w:tab w:val="left" w:pos="1440"/>
          <w:tab w:val="left" w:leader="dot" w:pos="6480"/>
          <w:tab w:val="decimal" w:pos="7380"/>
          <w:tab w:val="decimal" w:pos="8640"/>
        </w:tabs>
        <w:spacing w:line="260" w:lineRule="atLeast"/>
        <w:rPr>
          <w:rFonts w:ascii="Arial" w:hAnsi="Arial"/>
          <w:sz w:val="24"/>
        </w:rPr>
      </w:pPr>
    </w:p>
    <w:p w:rsidR="00DA6B44" w:rsidRPr="009773B7" w:rsidRDefault="00DA6B44" w:rsidP="00B65D99">
      <w:pPr>
        <w:keepNext/>
        <w:tabs>
          <w:tab w:val="left" w:pos="720"/>
          <w:tab w:val="left" w:pos="1440"/>
          <w:tab w:val="left" w:leader="dot" w:pos="6480"/>
          <w:tab w:val="decimal" w:pos="7380"/>
          <w:tab w:val="decimal" w:pos="8640"/>
        </w:tabs>
        <w:spacing w:line="260" w:lineRule="atLeast"/>
        <w:outlineLvl w:val="0"/>
        <w:rPr>
          <w:rFonts w:ascii="Arial" w:hAnsi="Arial"/>
          <w:sz w:val="24"/>
        </w:rPr>
      </w:pPr>
      <w:r w:rsidRPr="009773B7">
        <w:rPr>
          <w:rFonts w:ascii="Arial" w:hAnsi="Arial"/>
          <w:sz w:val="24"/>
        </w:rPr>
        <w:t>Req. 1.</w:t>
      </w:r>
    </w:p>
    <w:p w:rsidR="00DA6B44" w:rsidRPr="009773B7" w:rsidRDefault="00DA6B44">
      <w:pPr>
        <w:rPr>
          <w:rFonts w:ascii="Arial" w:hAnsi="Arial"/>
          <w:b/>
          <w:sz w:val="24"/>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tblBorders>
        <w:tblLayout w:type="fixed"/>
        <w:tblCellMar>
          <w:left w:w="36" w:type="dxa"/>
          <w:right w:w="36" w:type="dxa"/>
        </w:tblCellMar>
        <w:tblLook w:val="0000"/>
      </w:tblPr>
      <w:tblGrid>
        <w:gridCol w:w="3012"/>
        <w:gridCol w:w="297"/>
        <w:gridCol w:w="2405"/>
        <w:gridCol w:w="2576"/>
      </w:tblGrid>
      <w:tr w:rsidR="00DA6B44" w:rsidRPr="009773B7" w:rsidTr="008B20AF">
        <w:trPr>
          <w:jc w:val="center"/>
        </w:trPr>
        <w:tc>
          <w:tcPr>
            <w:tcW w:w="3012" w:type="dxa"/>
          </w:tcPr>
          <w:p w:rsidR="00DA6B44" w:rsidRPr="009773B7" w:rsidRDefault="00DA6B44">
            <w:pPr>
              <w:jc w:val="center"/>
              <w:rPr>
                <w:rFonts w:ascii="Arial" w:hAnsi="Arial"/>
                <w:snapToGrid w:val="0"/>
                <w:color w:val="000000"/>
                <w:sz w:val="24"/>
              </w:rPr>
            </w:pPr>
          </w:p>
        </w:tc>
        <w:tc>
          <w:tcPr>
            <w:tcW w:w="297" w:type="dxa"/>
            <w:tcBorders>
              <w:right w:val="single" w:sz="8" w:space="0" w:color="auto"/>
            </w:tcBorders>
          </w:tcPr>
          <w:p w:rsidR="00DA6B44" w:rsidRPr="009773B7" w:rsidRDefault="00DA6B44">
            <w:pPr>
              <w:ind w:left="-396" w:firstLine="396"/>
              <w:jc w:val="center"/>
              <w:rPr>
                <w:rFonts w:ascii="Arial" w:hAnsi="Arial"/>
                <w:snapToGrid w:val="0"/>
                <w:color w:val="000000"/>
                <w:sz w:val="24"/>
              </w:rPr>
            </w:pPr>
          </w:p>
        </w:tc>
        <w:tc>
          <w:tcPr>
            <w:tcW w:w="2405" w:type="dxa"/>
            <w:tcBorders>
              <w:left w:val="single" w:sz="8" w:space="0" w:color="auto"/>
              <w:right w:val="single" w:sz="8" w:space="0" w:color="auto"/>
            </w:tcBorders>
          </w:tcPr>
          <w:p w:rsidR="00DA6B44" w:rsidRPr="009773B7" w:rsidRDefault="00DA6B44">
            <w:pPr>
              <w:ind w:left="-396" w:firstLine="396"/>
              <w:jc w:val="center"/>
              <w:rPr>
                <w:rFonts w:ascii="Arial" w:hAnsi="Arial"/>
                <w:snapToGrid w:val="0"/>
                <w:color w:val="000000"/>
                <w:sz w:val="24"/>
              </w:rPr>
            </w:pPr>
            <w:r w:rsidRPr="009773B7">
              <w:rPr>
                <w:rFonts w:ascii="Arial" w:hAnsi="Arial"/>
                <w:snapToGrid w:val="0"/>
                <w:color w:val="000000"/>
                <w:sz w:val="24"/>
              </w:rPr>
              <w:t>Current</w:t>
            </w:r>
          </w:p>
          <w:p w:rsidR="00DA6B44" w:rsidRPr="009773B7" w:rsidRDefault="00DA6B44">
            <w:pPr>
              <w:ind w:left="-396" w:firstLine="396"/>
              <w:jc w:val="center"/>
              <w:rPr>
                <w:rFonts w:ascii="Arial" w:hAnsi="Arial"/>
                <w:snapToGrid w:val="0"/>
                <w:color w:val="000000"/>
                <w:sz w:val="24"/>
              </w:rPr>
            </w:pPr>
            <w:r w:rsidRPr="009773B7">
              <w:rPr>
                <w:rFonts w:ascii="Arial" w:hAnsi="Arial"/>
                <w:snapToGrid w:val="0"/>
                <w:color w:val="000000"/>
                <w:sz w:val="24"/>
              </w:rPr>
              <w:t>Year</w:t>
            </w:r>
          </w:p>
        </w:tc>
        <w:tc>
          <w:tcPr>
            <w:tcW w:w="2576" w:type="dxa"/>
            <w:tcBorders>
              <w:left w:val="single" w:sz="8" w:space="0" w:color="auto"/>
            </w:tcBorders>
          </w:tcPr>
          <w:p w:rsidR="00DA6B44" w:rsidRPr="009773B7" w:rsidRDefault="00DA6B44">
            <w:pPr>
              <w:ind w:left="-396" w:firstLine="396"/>
              <w:jc w:val="center"/>
              <w:rPr>
                <w:rFonts w:ascii="Arial" w:hAnsi="Arial"/>
                <w:snapToGrid w:val="0"/>
                <w:color w:val="000000"/>
                <w:sz w:val="24"/>
              </w:rPr>
            </w:pPr>
            <w:r w:rsidRPr="009773B7">
              <w:rPr>
                <w:rFonts w:ascii="Arial" w:hAnsi="Arial"/>
                <w:snapToGrid w:val="0"/>
                <w:color w:val="000000"/>
                <w:sz w:val="24"/>
              </w:rPr>
              <w:t>Prior</w:t>
            </w:r>
          </w:p>
          <w:p w:rsidR="00DA6B44" w:rsidRPr="009773B7" w:rsidRDefault="00DA6B44">
            <w:pPr>
              <w:ind w:left="-396" w:firstLine="396"/>
              <w:jc w:val="center"/>
              <w:rPr>
                <w:rFonts w:ascii="Arial" w:hAnsi="Arial"/>
                <w:snapToGrid w:val="0"/>
                <w:color w:val="000000"/>
                <w:sz w:val="24"/>
              </w:rPr>
            </w:pPr>
            <w:r w:rsidRPr="009773B7">
              <w:rPr>
                <w:rFonts w:ascii="Arial" w:hAnsi="Arial"/>
                <w:snapToGrid w:val="0"/>
                <w:color w:val="000000"/>
                <w:sz w:val="24"/>
              </w:rPr>
              <w:t>Year</w:t>
            </w:r>
          </w:p>
        </w:tc>
      </w:tr>
      <w:tr w:rsidR="00DA6B44" w:rsidRPr="009773B7" w:rsidTr="008B20AF">
        <w:trPr>
          <w:trHeight w:val="988"/>
          <w:jc w:val="center"/>
        </w:trPr>
        <w:tc>
          <w:tcPr>
            <w:tcW w:w="3012" w:type="dxa"/>
          </w:tcPr>
          <w:p w:rsidR="00DA6B44" w:rsidRPr="009773B7" w:rsidRDefault="00DA6B44">
            <w:pPr>
              <w:ind w:left="83"/>
              <w:rPr>
                <w:rFonts w:ascii="Arial" w:hAnsi="Arial"/>
                <w:snapToGrid w:val="0"/>
                <w:color w:val="000000"/>
                <w:sz w:val="24"/>
                <w:u w:val="single"/>
              </w:rPr>
            </w:pPr>
            <w:r w:rsidRPr="009773B7">
              <w:rPr>
                <w:rFonts w:ascii="Arial" w:hAnsi="Arial"/>
                <w:snapToGrid w:val="0"/>
                <w:color w:val="000000"/>
                <w:sz w:val="24"/>
                <w:u w:val="single"/>
              </w:rPr>
              <w:t>Net Income (given)</w:t>
            </w:r>
            <w:r w:rsidRPr="009773B7">
              <w:rPr>
                <w:rFonts w:ascii="Arial" w:hAnsi="Arial"/>
                <w:snapToGrid w:val="0"/>
                <w:color w:val="000000"/>
                <w:sz w:val="24"/>
                <w:u w:val="single"/>
              </w:rPr>
              <w:tab/>
            </w:r>
            <w:r w:rsidRPr="009773B7">
              <w:rPr>
                <w:rFonts w:ascii="Arial" w:hAnsi="Arial"/>
                <w:snapToGrid w:val="0"/>
                <w:color w:val="000000"/>
                <w:sz w:val="24"/>
                <w:u w:val="single"/>
              </w:rPr>
              <w:tab/>
            </w:r>
          </w:p>
          <w:p w:rsidR="00DA6B44" w:rsidRPr="009773B7" w:rsidRDefault="00DA6B44">
            <w:pPr>
              <w:ind w:left="83"/>
              <w:rPr>
                <w:rFonts w:ascii="Arial" w:hAnsi="Arial"/>
                <w:snapToGrid w:val="0"/>
                <w:color w:val="000000"/>
                <w:sz w:val="24"/>
              </w:rPr>
            </w:pPr>
            <w:r w:rsidRPr="009773B7">
              <w:rPr>
                <w:rFonts w:ascii="Arial" w:hAnsi="Arial"/>
                <w:snapToGrid w:val="0"/>
                <w:color w:val="000000"/>
                <w:sz w:val="24"/>
              </w:rPr>
              <w:t xml:space="preserve">Average </w:t>
            </w:r>
            <w:r>
              <w:rPr>
                <w:rFonts w:ascii="Arial" w:hAnsi="Arial"/>
                <w:snapToGrid w:val="0"/>
                <w:color w:val="000000"/>
                <w:sz w:val="24"/>
              </w:rPr>
              <w:t>Total Assets (given)</w:t>
            </w:r>
          </w:p>
        </w:tc>
        <w:tc>
          <w:tcPr>
            <w:tcW w:w="297" w:type="dxa"/>
            <w:tcBorders>
              <w:right w:val="single" w:sz="8" w:space="0" w:color="auto"/>
            </w:tcBorders>
          </w:tcPr>
          <w:p w:rsidR="00DA6B44" w:rsidRPr="009773B7" w:rsidRDefault="00DA6B44">
            <w:pPr>
              <w:ind w:left="-396" w:firstLine="396"/>
              <w:jc w:val="right"/>
              <w:rPr>
                <w:rFonts w:ascii="Arial" w:hAnsi="Arial"/>
                <w:snapToGrid w:val="0"/>
                <w:color w:val="000000"/>
                <w:sz w:val="24"/>
              </w:rPr>
            </w:pPr>
          </w:p>
        </w:tc>
        <w:tc>
          <w:tcPr>
            <w:tcW w:w="2405" w:type="dxa"/>
            <w:tcBorders>
              <w:left w:val="single" w:sz="8" w:space="0" w:color="auto"/>
              <w:right w:val="single" w:sz="8" w:space="0" w:color="auto"/>
            </w:tcBorders>
          </w:tcPr>
          <w:p w:rsidR="00DA6B44" w:rsidRPr="008B20AF" w:rsidRDefault="00DA6B44">
            <w:pPr>
              <w:ind w:left="47"/>
              <w:rPr>
                <w:rFonts w:ascii="Arial" w:hAnsi="Arial"/>
                <w:snapToGrid w:val="0"/>
                <w:color w:val="000000"/>
                <w:sz w:val="24"/>
              </w:rPr>
            </w:pPr>
            <w:r>
              <w:rPr>
                <w:rFonts w:ascii="Arial" w:hAnsi="Arial"/>
                <w:snapToGrid w:val="0"/>
                <w:color w:val="000000"/>
                <w:sz w:val="24"/>
                <w:u w:val="single"/>
              </w:rPr>
              <w:t xml:space="preserve">   $439,190</w:t>
            </w:r>
            <w:r>
              <w:rPr>
                <w:rFonts w:ascii="Arial" w:hAnsi="Arial"/>
                <w:snapToGrid w:val="0"/>
                <w:color w:val="000000"/>
                <w:sz w:val="24"/>
              </w:rPr>
              <w:t xml:space="preserve"> = 0.111</w:t>
            </w:r>
          </w:p>
          <w:p w:rsidR="00DA6B44" w:rsidRPr="009773B7" w:rsidRDefault="00DA6B44" w:rsidP="002272F5">
            <w:pPr>
              <w:ind w:left="47"/>
              <w:rPr>
                <w:rFonts w:ascii="Arial" w:hAnsi="Arial"/>
                <w:snapToGrid w:val="0"/>
                <w:color w:val="000000"/>
                <w:sz w:val="24"/>
              </w:rPr>
            </w:pPr>
            <w:r>
              <w:rPr>
                <w:rFonts w:ascii="Arial" w:hAnsi="Arial"/>
                <w:snapToGrid w:val="0"/>
                <w:color w:val="000000"/>
                <w:sz w:val="24"/>
              </w:rPr>
              <w:t>$3,947,331</w:t>
            </w:r>
          </w:p>
        </w:tc>
        <w:tc>
          <w:tcPr>
            <w:tcW w:w="2576" w:type="dxa"/>
            <w:tcBorders>
              <w:left w:val="single" w:sz="8" w:space="0" w:color="auto"/>
            </w:tcBorders>
          </w:tcPr>
          <w:p w:rsidR="00DA6B44" w:rsidRDefault="00DA6B44">
            <w:pPr>
              <w:ind w:left="38"/>
              <w:rPr>
                <w:rFonts w:ascii="Arial" w:hAnsi="Arial"/>
                <w:snapToGrid w:val="0"/>
                <w:color w:val="000000"/>
                <w:sz w:val="24"/>
              </w:rPr>
            </w:pPr>
            <w:r w:rsidRPr="009773B7">
              <w:rPr>
                <w:rFonts w:ascii="Arial" w:hAnsi="Arial"/>
                <w:snapToGrid w:val="0"/>
                <w:color w:val="000000"/>
                <w:sz w:val="24"/>
                <w:u w:val="single"/>
              </w:rPr>
              <w:t xml:space="preserve">   $</w:t>
            </w:r>
            <w:r>
              <w:rPr>
                <w:rFonts w:ascii="Arial" w:hAnsi="Arial"/>
                <w:snapToGrid w:val="0"/>
                <w:color w:val="000000"/>
                <w:sz w:val="24"/>
                <w:u w:val="single"/>
              </w:rPr>
              <w:t>368,403</w:t>
            </w:r>
            <w:r>
              <w:rPr>
                <w:rFonts w:ascii="Arial" w:hAnsi="Arial"/>
                <w:snapToGrid w:val="0"/>
                <w:color w:val="000000"/>
                <w:sz w:val="24"/>
              </w:rPr>
              <w:t xml:space="preserve"> = 0.102</w:t>
            </w:r>
          </w:p>
          <w:p w:rsidR="00DA6B44" w:rsidRPr="009773B7" w:rsidRDefault="00DA6B44" w:rsidP="002272F5">
            <w:pPr>
              <w:ind w:left="38"/>
              <w:rPr>
                <w:rFonts w:ascii="Arial" w:hAnsi="Arial"/>
                <w:snapToGrid w:val="0"/>
                <w:color w:val="000000"/>
                <w:sz w:val="24"/>
              </w:rPr>
            </w:pPr>
            <w:r>
              <w:rPr>
                <w:rFonts w:ascii="Arial" w:hAnsi="Arial"/>
                <w:snapToGrid w:val="0"/>
                <w:color w:val="000000"/>
                <w:sz w:val="24"/>
              </w:rPr>
              <w:t>$3,612,015</w:t>
            </w:r>
            <w:r w:rsidRPr="009773B7">
              <w:rPr>
                <w:rFonts w:ascii="Arial" w:hAnsi="Arial"/>
                <w:snapToGrid w:val="0"/>
                <w:color w:val="000000"/>
                <w:sz w:val="24"/>
              </w:rPr>
              <w:t xml:space="preserve">  </w:t>
            </w:r>
          </w:p>
        </w:tc>
      </w:tr>
    </w:tbl>
    <w:p w:rsidR="00DA6B44" w:rsidRPr="009773B7" w:rsidRDefault="00DA6B44">
      <w:pPr>
        <w:rPr>
          <w:rFonts w:ascii="Arial" w:hAnsi="Arial"/>
          <w:b/>
          <w:sz w:val="24"/>
        </w:rPr>
      </w:pPr>
    </w:p>
    <w:p w:rsidR="00DA6B44" w:rsidRPr="009773B7" w:rsidRDefault="00DA6B44">
      <w:pPr>
        <w:pStyle w:val="statement"/>
        <w:tabs>
          <w:tab w:val="clear" w:pos="432"/>
          <w:tab w:val="clear" w:pos="720"/>
          <w:tab w:val="clear" w:pos="1008"/>
          <w:tab w:val="clear" w:pos="6120"/>
          <w:tab w:val="clear" w:pos="7740"/>
          <w:tab w:val="clear" w:pos="9180"/>
        </w:tabs>
      </w:pPr>
      <w:r w:rsidRPr="009773B7">
        <w:t xml:space="preserve">The </w:t>
      </w:r>
      <w:r>
        <w:t xml:space="preserve">increase </w:t>
      </w:r>
      <w:r w:rsidRPr="009773B7">
        <w:t>in RO</w:t>
      </w:r>
      <w:r>
        <w:t>A</w:t>
      </w:r>
      <w:r w:rsidRPr="009773B7">
        <w:t xml:space="preserve"> from 0.</w:t>
      </w:r>
      <w:r>
        <w:t>102</w:t>
      </w:r>
      <w:r w:rsidRPr="009773B7">
        <w:t xml:space="preserve"> in the prior year to 0.</w:t>
      </w:r>
      <w:r>
        <w:t>111</w:t>
      </w:r>
      <w:r w:rsidRPr="009773B7">
        <w:t xml:space="preserve"> in the current year means that the firm earned $0.0</w:t>
      </w:r>
      <w:r>
        <w:t>09</w:t>
      </w:r>
      <w:r w:rsidRPr="009773B7">
        <w:t xml:space="preserve"> </w:t>
      </w:r>
      <w:r>
        <w:t xml:space="preserve">more </w:t>
      </w:r>
      <w:r w:rsidRPr="009773B7">
        <w:t>for each $1 of investment.</w:t>
      </w:r>
    </w:p>
    <w:p w:rsidR="00DA6B44" w:rsidRPr="009773B7" w:rsidRDefault="00DA6B44">
      <w:pPr>
        <w:rPr>
          <w:rFonts w:ascii="Arial" w:hAnsi="Arial"/>
          <w:snapToGrid w:val="0"/>
          <w:color w:val="000000"/>
        </w:rPr>
      </w:pPr>
    </w:p>
    <w:p w:rsidR="00DA6B44" w:rsidRPr="009773B7" w:rsidRDefault="00DA6B44">
      <w:pPr>
        <w:rPr>
          <w:rFonts w:ascii="Arial" w:hAnsi="Arial"/>
          <w:b/>
          <w:sz w:val="24"/>
        </w:rPr>
      </w:pPr>
    </w:p>
    <w:p w:rsidR="00DA6B44" w:rsidRPr="009773B7" w:rsidRDefault="00DA6B44" w:rsidP="00B65D99">
      <w:pPr>
        <w:keepNext/>
        <w:tabs>
          <w:tab w:val="left" w:pos="720"/>
          <w:tab w:val="left" w:pos="1440"/>
          <w:tab w:val="left" w:leader="dot" w:pos="6480"/>
          <w:tab w:val="decimal" w:pos="7380"/>
          <w:tab w:val="decimal" w:pos="8640"/>
        </w:tabs>
        <w:spacing w:line="260" w:lineRule="atLeast"/>
        <w:outlineLvl w:val="0"/>
        <w:rPr>
          <w:rFonts w:ascii="Arial" w:hAnsi="Arial"/>
          <w:snapToGrid w:val="0"/>
          <w:color w:val="000000"/>
          <w:sz w:val="24"/>
        </w:rPr>
      </w:pPr>
      <w:r w:rsidRPr="009773B7">
        <w:rPr>
          <w:rFonts w:ascii="Arial" w:hAnsi="Arial"/>
          <w:sz w:val="24"/>
        </w:rPr>
        <w:t>Req. 2.</w:t>
      </w:r>
    </w:p>
    <w:p w:rsidR="00DA6B44" w:rsidRPr="009773B7" w:rsidRDefault="00DA6B44" w:rsidP="00B65D99">
      <w:pPr>
        <w:outlineLvl w:val="0"/>
        <w:rPr>
          <w:rFonts w:ascii="Arial" w:hAnsi="Arial"/>
          <w:snapToGrid w:val="0"/>
          <w:color w:val="000000"/>
          <w:sz w:val="24"/>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36" w:type="dxa"/>
          <w:right w:w="36" w:type="dxa"/>
        </w:tblCellMar>
        <w:tblLook w:val="0000"/>
      </w:tblPr>
      <w:tblGrid>
        <w:gridCol w:w="3744"/>
        <w:gridCol w:w="2643"/>
        <w:gridCol w:w="2718"/>
      </w:tblGrid>
      <w:tr w:rsidR="00DA6B44" w:rsidRPr="009773B7">
        <w:trPr>
          <w:jc w:val="center"/>
        </w:trPr>
        <w:tc>
          <w:tcPr>
            <w:tcW w:w="3744" w:type="dxa"/>
          </w:tcPr>
          <w:p w:rsidR="00DA6B44" w:rsidRPr="009773B7" w:rsidRDefault="00DA6B44" w:rsidP="00B65D99">
            <w:pPr>
              <w:pStyle w:val="Heading4"/>
              <w:spacing w:before="120"/>
              <w:rPr>
                <w:snapToGrid w:val="0"/>
                <w:color w:val="000000"/>
              </w:rPr>
            </w:pPr>
            <w:r w:rsidRPr="009773B7">
              <w:t>RO</w:t>
            </w:r>
            <w:r>
              <w:t>A</w:t>
            </w:r>
            <w:r w:rsidRPr="009773B7">
              <w:t xml:space="preserve"> Analysis</w:t>
            </w:r>
          </w:p>
        </w:tc>
        <w:tc>
          <w:tcPr>
            <w:tcW w:w="2643" w:type="dxa"/>
          </w:tcPr>
          <w:p w:rsidR="00DA6B44" w:rsidRPr="009773B7" w:rsidRDefault="00DA6B44" w:rsidP="00B65D99">
            <w:pPr>
              <w:ind w:left="-396" w:firstLine="396"/>
              <w:jc w:val="center"/>
              <w:outlineLvl w:val="0"/>
              <w:rPr>
                <w:rFonts w:ascii="Arial" w:hAnsi="Arial"/>
                <w:snapToGrid w:val="0"/>
                <w:color w:val="000000"/>
                <w:sz w:val="24"/>
              </w:rPr>
            </w:pPr>
            <w:r w:rsidRPr="009773B7">
              <w:rPr>
                <w:rFonts w:ascii="Arial" w:hAnsi="Arial"/>
                <w:snapToGrid w:val="0"/>
                <w:color w:val="000000"/>
                <w:sz w:val="24"/>
              </w:rPr>
              <w:t>Current</w:t>
            </w:r>
          </w:p>
          <w:p w:rsidR="00DA6B44" w:rsidRPr="009773B7" w:rsidRDefault="00DA6B44" w:rsidP="00B65D99">
            <w:pPr>
              <w:ind w:left="-396" w:firstLine="396"/>
              <w:jc w:val="center"/>
              <w:outlineLvl w:val="0"/>
              <w:rPr>
                <w:rFonts w:ascii="Arial" w:hAnsi="Arial"/>
                <w:snapToGrid w:val="0"/>
                <w:color w:val="000000"/>
                <w:sz w:val="24"/>
              </w:rPr>
            </w:pPr>
            <w:r w:rsidRPr="009773B7">
              <w:rPr>
                <w:rFonts w:ascii="Arial" w:hAnsi="Arial"/>
                <w:snapToGrid w:val="0"/>
                <w:color w:val="000000"/>
                <w:sz w:val="24"/>
              </w:rPr>
              <w:t>Year</w:t>
            </w:r>
          </w:p>
        </w:tc>
        <w:tc>
          <w:tcPr>
            <w:tcW w:w="2718" w:type="dxa"/>
          </w:tcPr>
          <w:p w:rsidR="00DA6B44" w:rsidRPr="009773B7" w:rsidRDefault="00DA6B44" w:rsidP="00B65D99">
            <w:pPr>
              <w:ind w:left="-396" w:firstLine="396"/>
              <w:jc w:val="center"/>
              <w:outlineLvl w:val="0"/>
              <w:rPr>
                <w:rFonts w:ascii="Arial" w:hAnsi="Arial"/>
                <w:snapToGrid w:val="0"/>
                <w:color w:val="000000"/>
                <w:sz w:val="24"/>
              </w:rPr>
            </w:pPr>
            <w:r w:rsidRPr="009773B7">
              <w:rPr>
                <w:rFonts w:ascii="Arial" w:hAnsi="Arial"/>
                <w:snapToGrid w:val="0"/>
                <w:color w:val="000000"/>
                <w:sz w:val="24"/>
              </w:rPr>
              <w:t>Prior</w:t>
            </w:r>
          </w:p>
          <w:p w:rsidR="00DA6B44" w:rsidRPr="009773B7" w:rsidRDefault="00DA6B44" w:rsidP="00B65D99">
            <w:pPr>
              <w:ind w:left="-396" w:firstLine="396"/>
              <w:jc w:val="center"/>
              <w:outlineLvl w:val="0"/>
              <w:rPr>
                <w:rFonts w:ascii="Arial" w:hAnsi="Arial"/>
                <w:snapToGrid w:val="0"/>
                <w:color w:val="000000"/>
                <w:sz w:val="24"/>
              </w:rPr>
            </w:pPr>
            <w:r w:rsidRPr="009773B7">
              <w:rPr>
                <w:rFonts w:ascii="Arial" w:hAnsi="Arial"/>
                <w:snapToGrid w:val="0"/>
                <w:color w:val="000000"/>
                <w:sz w:val="24"/>
              </w:rPr>
              <w:t>Year</w:t>
            </w:r>
          </w:p>
        </w:tc>
      </w:tr>
      <w:tr w:rsidR="00DA6B44" w:rsidRPr="009773B7">
        <w:trPr>
          <w:jc w:val="center"/>
        </w:trPr>
        <w:tc>
          <w:tcPr>
            <w:tcW w:w="3744" w:type="dxa"/>
            <w:tcBorders>
              <w:bottom w:val="nil"/>
            </w:tcBorders>
          </w:tcPr>
          <w:p w:rsidR="00DA6B44" w:rsidRPr="009773B7" w:rsidRDefault="00DA6B44" w:rsidP="00B65D99">
            <w:pPr>
              <w:ind w:left="47"/>
              <w:outlineLvl w:val="0"/>
              <w:rPr>
                <w:rFonts w:ascii="Arial" w:hAnsi="Arial"/>
                <w:snapToGrid w:val="0"/>
                <w:color w:val="000000"/>
                <w:sz w:val="24"/>
                <w:u w:val="single"/>
              </w:rPr>
            </w:pPr>
            <w:r w:rsidRPr="009773B7">
              <w:rPr>
                <w:rFonts w:ascii="Arial" w:hAnsi="Arial"/>
                <w:snapToGrid w:val="0"/>
                <w:color w:val="000000"/>
                <w:sz w:val="24"/>
              </w:rPr>
              <w:t xml:space="preserve">  </w:t>
            </w:r>
            <w:r w:rsidRPr="009773B7">
              <w:rPr>
                <w:rFonts w:ascii="Arial" w:hAnsi="Arial"/>
                <w:snapToGrid w:val="0"/>
                <w:color w:val="000000"/>
                <w:sz w:val="24"/>
                <w:u w:val="single"/>
              </w:rPr>
              <w:t>Net Income</w:t>
            </w:r>
          </w:p>
          <w:p w:rsidR="00DA6B44" w:rsidRPr="009773B7" w:rsidRDefault="00DA6B44" w:rsidP="00B65D99">
            <w:pPr>
              <w:pStyle w:val="Heading1"/>
              <w:spacing w:after="120"/>
              <w:ind w:left="47"/>
            </w:pPr>
            <w:r w:rsidRPr="009773B7">
              <w:t xml:space="preserve">  Net Sales</w:t>
            </w:r>
          </w:p>
        </w:tc>
        <w:tc>
          <w:tcPr>
            <w:tcW w:w="2643" w:type="dxa"/>
            <w:tcBorders>
              <w:bottom w:val="nil"/>
            </w:tcBorders>
          </w:tcPr>
          <w:p w:rsidR="00DA6B44" w:rsidRPr="009773B7" w:rsidRDefault="00DA6B44" w:rsidP="00B65D99">
            <w:pPr>
              <w:ind w:left="83"/>
              <w:outlineLvl w:val="0"/>
              <w:rPr>
                <w:rFonts w:ascii="Arial" w:hAnsi="Arial"/>
                <w:snapToGrid w:val="0"/>
                <w:color w:val="000000"/>
                <w:sz w:val="24"/>
                <w:u w:val="single"/>
              </w:rPr>
            </w:pPr>
            <w:r w:rsidRPr="009773B7">
              <w:rPr>
                <w:rFonts w:ascii="Arial" w:hAnsi="Arial"/>
                <w:snapToGrid w:val="0"/>
                <w:color w:val="000000"/>
                <w:sz w:val="24"/>
              </w:rPr>
              <w:t xml:space="preserve">   </w:t>
            </w:r>
            <w:r w:rsidRPr="009773B7">
              <w:rPr>
                <w:rFonts w:ascii="Arial" w:hAnsi="Arial"/>
                <w:snapToGrid w:val="0"/>
                <w:color w:val="000000"/>
                <w:sz w:val="24"/>
                <w:u w:val="single"/>
              </w:rPr>
              <w:t xml:space="preserve">  $</w:t>
            </w:r>
            <w:r>
              <w:rPr>
                <w:rFonts w:ascii="Arial" w:hAnsi="Arial"/>
                <w:snapToGrid w:val="0"/>
                <w:color w:val="000000"/>
                <w:sz w:val="24"/>
                <w:u w:val="single"/>
              </w:rPr>
              <w:t>439,190</w:t>
            </w:r>
            <w:r>
              <w:rPr>
                <w:rFonts w:ascii="Arial" w:hAnsi="Arial"/>
                <w:snapToGrid w:val="0"/>
                <w:color w:val="000000"/>
                <w:sz w:val="24"/>
              </w:rPr>
              <w:t xml:space="preserve"> </w:t>
            </w:r>
            <w:r w:rsidRPr="00006097">
              <w:rPr>
                <w:rFonts w:ascii="Arial" w:hAnsi="Arial"/>
                <w:snapToGrid w:val="0"/>
                <w:color w:val="000000"/>
                <w:sz w:val="24"/>
              </w:rPr>
              <w:t>= 0</w:t>
            </w:r>
            <w:r>
              <w:rPr>
                <w:rFonts w:ascii="Arial" w:hAnsi="Arial"/>
                <w:snapToGrid w:val="0"/>
                <w:color w:val="000000"/>
                <w:sz w:val="24"/>
              </w:rPr>
              <w:t>.1206</w:t>
            </w:r>
          </w:p>
          <w:p w:rsidR="00DA6B44" w:rsidRPr="009773B7" w:rsidRDefault="00DA6B44" w:rsidP="002272F5">
            <w:pPr>
              <w:ind w:left="83"/>
              <w:outlineLvl w:val="0"/>
              <w:rPr>
                <w:rFonts w:ascii="Arial" w:hAnsi="Arial"/>
                <w:snapToGrid w:val="0"/>
                <w:color w:val="000000"/>
                <w:sz w:val="24"/>
              </w:rPr>
            </w:pPr>
            <w:r w:rsidRPr="009773B7">
              <w:rPr>
                <w:rFonts w:ascii="Arial" w:hAnsi="Arial"/>
                <w:snapToGrid w:val="0"/>
                <w:color w:val="000000"/>
                <w:sz w:val="24"/>
              </w:rPr>
              <w:t xml:space="preserve">   $</w:t>
            </w:r>
            <w:r>
              <w:rPr>
                <w:rFonts w:ascii="Arial" w:hAnsi="Arial"/>
                <w:snapToGrid w:val="0"/>
                <w:color w:val="000000"/>
                <w:sz w:val="24"/>
              </w:rPr>
              <w:t>3,642,937</w:t>
            </w:r>
          </w:p>
        </w:tc>
        <w:tc>
          <w:tcPr>
            <w:tcW w:w="2718" w:type="dxa"/>
            <w:tcBorders>
              <w:bottom w:val="nil"/>
            </w:tcBorders>
          </w:tcPr>
          <w:p w:rsidR="00DA6B44" w:rsidRPr="009773B7" w:rsidRDefault="00DA6B44" w:rsidP="00B65D99">
            <w:pPr>
              <w:ind w:left="74"/>
              <w:outlineLvl w:val="0"/>
              <w:rPr>
                <w:rFonts w:ascii="Arial" w:hAnsi="Arial"/>
                <w:snapToGrid w:val="0"/>
                <w:color w:val="000000"/>
                <w:sz w:val="24"/>
                <w:u w:val="single"/>
              </w:rPr>
            </w:pPr>
            <w:r>
              <w:rPr>
                <w:rFonts w:ascii="Arial" w:hAnsi="Arial"/>
                <w:snapToGrid w:val="0"/>
                <w:color w:val="000000"/>
                <w:sz w:val="24"/>
                <w:u w:val="single"/>
              </w:rPr>
              <w:t xml:space="preserve">   </w:t>
            </w:r>
            <w:r w:rsidRPr="009773B7">
              <w:rPr>
                <w:rFonts w:ascii="Arial" w:hAnsi="Arial"/>
                <w:snapToGrid w:val="0"/>
                <w:color w:val="000000"/>
                <w:sz w:val="24"/>
                <w:u w:val="single"/>
              </w:rPr>
              <w:t>$</w:t>
            </w:r>
            <w:r>
              <w:rPr>
                <w:rFonts w:ascii="Arial" w:hAnsi="Arial"/>
                <w:snapToGrid w:val="0"/>
                <w:color w:val="000000"/>
                <w:sz w:val="24"/>
                <w:u w:val="single"/>
              </w:rPr>
              <w:t>368,403</w:t>
            </w:r>
            <w:r>
              <w:rPr>
                <w:rFonts w:ascii="Arial" w:hAnsi="Arial"/>
                <w:snapToGrid w:val="0"/>
                <w:color w:val="000000"/>
                <w:sz w:val="24"/>
              </w:rPr>
              <w:t xml:space="preserve"> </w:t>
            </w:r>
            <w:r w:rsidRPr="00006097">
              <w:rPr>
                <w:rFonts w:ascii="Arial" w:hAnsi="Arial"/>
                <w:snapToGrid w:val="0"/>
                <w:color w:val="000000"/>
                <w:sz w:val="24"/>
              </w:rPr>
              <w:t>=  0.11</w:t>
            </w:r>
            <w:r>
              <w:rPr>
                <w:rFonts w:ascii="Arial" w:hAnsi="Arial"/>
                <w:snapToGrid w:val="0"/>
                <w:color w:val="000000"/>
                <w:sz w:val="24"/>
              </w:rPr>
              <w:t>94</w:t>
            </w:r>
          </w:p>
          <w:p w:rsidR="00DA6B44" w:rsidRPr="009773B7" w:rsidRDefault="00DA6B44" w:rsidP="002272F5">
            <w:pPr>
              <w:ind w:left="74"/>
              <w:outlineLvl w:val="0"/>
              <w:rPr>
                <w:rFonts w:ascii="Arial" w:hAnsi="Arial"/>
                <w:snapToGrid w:val="0"/>
                <w:color w:val="000000"/>
                <w:sz w:val="24"/>
              </w:rPr>
            </w:pPr>
            <w:r w:rsidRPr="009773B7">
              <w:rPr>
                <w:rFonts w:ascii="Arial" w:hAnsi="Arial"/>
                <w:snapToGrid w:val="0"/>
                <w:color w:val="000000"/>
                <w:sz w:val="24"/>
              </w:rPr>
              <w:t>$</w:t>
            </w:r>
            <w:r>
              <w:rPr>
                <w:rFonts w:ascii="Arial" w:hAnsi="Arial"/>
                <w:snapToGrid w:val="0"/>
                <w:color w:val="000000"/>
                <w:sz w:val="24"/>
              </w:rPr>
              <w:t>3,085,290</w:t>
            </w:r>
          </w:p>
        </w:tc>
      </w:tr>
      <w:tr w:rsidR="00DA6B44" w:rsidRPr="009773B7">
        <w:trPr>
          <w:jc w:val="center"/>
        </w:trPr>
        <w:tc>
          <w:tcPr>
            <w:tcW w:w="3744" w:type="dxa"/>
            <w:tcBorders>
              <w:top w:val="nil"/>
              <w:bottom w:val="nil"/>
            </w:tcBorders>
          </w:tcPr>
          <w:p w:rsidR="00DA6B44" w:rsidRPr="009773B7" w:rsidRDefault="00DA6B44" w:rsidP="00B65D99">
            <w:pPr>
              <w:pStyle w:val="Heading5"/>
              <w:ind w:left="47"/>
            </w:pPr>
            <w:r w:rsidRPr="00006097">
              <w:rPr>
                <w:u w:val="none"/>
              </w:rPr>
              <w:t xml:space="preserve">x </w:t>
            </w:r>
            <w:r w:rsidRPr="009773B7">
              <w:t>Net Sales</w:t>
            </w:r>
            <w:r w:rsidRPr="009773B7">
              <w:tab/>
            </w:r>
            <w:r w:rsidRPr="009773B7">
              <w:tab/>
            </w:r>
          </w:p>
          <w:p w:rsidR="00DA6B44" w:rsidRPr="009773B7" w:rsidRDefault="00DA6B44" w:rsidP="00B65D99">
            <w:pPr>
              <w:pStyle w:val="Heading1"/>
              <w:spacing w:after="120"/>
              <w:ind w:left="47"/>
            </w:pPr>
            <w:r w:rsidRPr="009773B7">
              <w:t xml:space="preserve">   Average Total Assets</w:t>
            </w:r>
          </w:p>
        </w:tc>
        <w:tc>
          <w:tcPr>
            <w:tcW w:w="2643" w:type="dxa"/>
            <w:tcBorders>
              <w:top w:val="nil"/>
              <w:bottom w:val="nil"/>
            </w:tcBorders>
          </w:tcPr>
          <w:p w:rsidR="00DA6B44" w:rsidRPr="009773B7" w:rsidRDefault="00DA6B44" w:rsidP="00B65D99">
            <w:pPr>
              <w:ind w:left="83"/>
              <w:outlineLvl w:val="0"/>
              <w:rPr>
                <w:rFonts w:ascii="Arial" w:hAnsi="Arial"/>
                <w:snapToGrid w:val="0"/>
                <w:color w:val="000000"/>
                <w:sz w:val="24"/>
                <w:u w:val="single"/>
              </w:rPr>
            </w:pPr>
            <w:r w:rsidRPr="009773B7">
              <w:rPr>
                <w:rFonts w:ascii="Arial" w:hAnsi="Arial"/>
                <w:snapToGrid w:val="0"/>
                <w:color w:val="000000"/>
                <w:sz w:val="24"/>
              </w:rPr>
              <w:t xml:space="preserve">   </w:t>
            </w:r>
            <w:r w:rsidRPr="009773B7">
              <w:rPr>
                <w:rFonts w:ascii="Arial" w:hAnsi="Arial"/>
                <w:snapToGrid w:val="0"/>
                <w:color w:val="000000"/>
                <w:sz w:val="24"/>
                <w:u w:val="single"/>
              </w:rPr>
              <w:t>$</w:t>
            </w:r>
            <w:r w:rsidRPr="00225D40">
              <w:rPr>
                <w:rFonts w:ascii="Arial" w:hAnsi="Arial"/>
                <w:snapToGrid w:val="0"/>
                <w:color w:val="000000"/>
                <w:sz w:val="24"/>
                <w:u w:val="single"/>
              </w:rPr>
              <w:t>3,642,937</w:t>
            </w:r>
            <w:r>
              <w:rPr>
                <w:rFonts w:ascii="Arial" w:hAnsi="Arial"/>
                <w:snapToGrid w:val="0"/>
                <w:color w:val="000000"/>
                <w:sz w:val="24"/>
                <w:u w:val="single"/>
              </w:rPr>
              <w:t xml:space="preserve"> </w:t>
            </w:r>
            <w:r w:rsidRPr="00006097">
              <w:rPr>
                <w:rFonts w:ascii="Arial" w:hAnsi="Arial"/>
                <w:snapToGrid w:val="0"/>
                <w:color w:val="000000"/>
                <w:sz w:val="24"/>
              </w:rPr>
              <w:t>= 0.9</w:t>
            </w:r>
            <w:r>
              <w:rPr>
                <w:rFonts w:ascii="Arial" w:hAnsi="Arial"/>
                <w:snapToGrid w:val="0"/>
                <w:color w:val="000000"/>
                <w:sz w:val="24"/>
              </w:rPr>
              <w:t>229</w:t>
            </w:r>
          </w:p>
          <w:p w:rsidR="00DA6B44" w:rsidRPr="009773B7" w:rsidRDefault="00DA6B44" w:rsidP="00B65D99">
            <w:pPr>
              <w:ind w:left="83"/>
              <w:outlineLvl w:val="0"/>
              <w:rPr>
                <w:rFonts w:ascii="Arial" w:hAnsi="Arial"/>
                <w:snapToGrid w:val="0"/>
                <w:color w:val="000000"/>
                <w:sz w:val="24"/>
              </w:rPr>
            </w:pPr>
            <w:r w:rsidRPr="009773B7">
              <w:rPr>
                <w:rFonts w:ascii="Arial" w:hAnsi="Arial"/>
                <w:snapToGrid w:val="0"/>
                <w:color w:val="000000"/>
                <w:sz w:val="24"/>
              </w:rPr>
              <w:t xml:space="preserve">   $</w:t>
            </w:r>
            <w:r>
              <w:rPr>
                <w:rFonts w:ascii="Arial" w:hAnsi="Arial"/>
                <w:snapToGrid w:val="0"/>
                <w:color w:val="000000"/>
                <w:sz w:val="24"/>
              </w:rPr>
              <w:t>3,947,331</w:t>
            </w:r>
          </w:p>
        </w:tc>
        <w:tc>
          <w:tcPr>
            <w:tcW w:w="2718" w:type="dxa"/>
            <w:tcBorders>
              <w:top w:val="nil"/>
              <w:bottom w:val="nil"/>
            </w:tcBorders>
          </w:tcPr>
          <w:p w:rsidR="00DA6B44" w:rsidRPr="009773B7" w:rsidRDefault="00DA6B44" w:rsidP="00B65D99">
            <w:pPr>
              <w:ind w:left="74"/>
              <w:outlineLvl w:val="0"/>
              <w:rPr>
                <w:rFonts w:ascii="Arial" w:hAnsi="Arial"/>
                <w:snapToGrid w:val="0"/>
                <w:color w:val="000000"/>
                <w:sz w:val="24"/>
                <w:u w:val="single"/>
              </w:rPr>
            </w:pPr>
            <w:r w:rsidRPr="009773B7">
              <w:rPr>
                <w:rFonts w:ascii="Arial" w:hAnsi="Arial"/>
                <w:snapToGrid w:val="0"/>
                <w:color w:val="000000"/>
                <w:sz w:val="24"/>
                <w:u w:val="single"/>
              </w:rPr>
              <w:t>$</w:t>
            </w:r>
            <w:r w:rsidRPr="00225D40">
              <w:rPr>
                <w:rFonts w:ascii="Arial" w:hAnsi="Arial"/>
                <w:snapToGrid w:val="0"/>
                <w:color w:val="000000"/>
                <w:sz w:val="24"/>
                <w:u w:val="single"/>
              </w:rPr>
              <w:t>3,085,290</w:t>
            </w:r>
            <w:r>
              <w:rPr>
                <w:rFonts w:ascii="Arial" w:hAnsi="Arial"/>
                <w:snapToGrid w:val="0"/>
                <w:color w:val="000000"/>
                <w:sz w:val="24"/>
                <w:u w:val="single"/>
              </w:rPr>
              <w:t xml:space="preserve"> </w:t>
            </w:r>
            <w:r w:rsidRPr="00006097">
              <w:rPr>
                <w:rFonts w:ascii="Arial" w:hAnsi="Arial"/>
                <w:snapToGrid w:val="0"/>
                <w:color w:val="000000"/>
                <w:sz w:val="24"/>
              </w:rPr>
              <w:t xml:space="preserve">=  </w:t>
            </w:r>
            <w:r>
              <w:rPr>
                <w:rFonts w:ascii="Arial" w:hAnsi="Arial"/>
                <w:snapToGrid w:val="0"/>
                <w:color w:val="000000"/>
                <w:sz w:val="24"/>
              </w:rPr>
              <w:t>0.8542</w:t>
            </w:r>
          </w:p>
          <w:p w:rsidR="00DA6B44" w:rsidRPr="009773B7" w:rsidRDefault="00DA6B44" w:rsidP="00B65D99">
            <w:pPr>
              <w:ind w:left="74"/>
              <w:outlineLvl w:val="0"/>
              <w:rPr>
                <w:rFonts w:ascii="Arial" w:hAnsi="Arial"/>
                <w:snapToGrid w:val="0"/>
                <w:color w:val="000000"/>
                <w:sz w:val="24"/>
              </w:rPr>
            </w:pPr>
            <w:r w:rsidRPr="009773B7">
              <w:rPr>
                <w:rFonts w:ascii="Arial" w:hAnsi="Arial"/>
                <w:snapToGrid w:val="0"/>
                <w:color w:val="000000"/>
                <w:sz w:val="24"/>
              </w:rPr>
              <w:t>$</w:t>
            </w:r>
            <w:r>
              <w:rPr>
                <w:rFonts w:ascii="Arial" w:hAnsi="Arial"/>
                <w:snapToGrid w:val="0"/>
                <w:color w:val="000000"/>
                <w:sz w:val="24"/>
              </w:rPr>
              <w:t>3,612,015</w:t>
            </w:r>
            <w:r w:rsidRPr="009773B7">
              <w:rPr>
                <w:rFonts w:ascii="Arial" w:hAnsi="Arial"/>
                <w:snapToGrid w:val="0"/>
                <w:color w:val="000000"/>
                <w:sz w:val="24"/>
              </w:rPr>
              <w:t xml:space="preserve">  </w:t>
            </w:r>
          </w:p>
        </w:tc>
      </w:tr>
      <w:tr w:rsidR="00DA6B44" w:rsidRPr="009773B7">
        <w:trPr>
          <w:jc w:val="center"/>
        </w:trPr>
        <w:tc>
          <w:tcPr>
            <w:tcW w:w="3744" w:type="dxa"/>
          </w:tcPr>
          <w:p w:rsidR="00DA6B44" w:rsidRPr="009773B7" w:rsidRDefault="00DA6B44" w:rsidP="00B65D99">
            <w:pPr>
              <w:pStyle w:val="Heading1"/>
              <w:spacing w:before="120" w:after="120"/>
              <w:ind w:left="47"/>
            </w:pPr>
            <w:r w:rsidRPr="009773B7">
              <w:t xml:space="preserve">  Return on </w:t>
            </w:r>
            <w:r>
              <w:t>Assets</w:t>
            </w:r>
          </w:p>
        </w:tc>
        <w:tc>
          <w:tcPr>
            <w:tcW w:w="2643" w:type="dxa"/>
          </w:tcPr>
          <w:p w:rsidR="00DA6B44" w:rsidRPr="009773B7" w:rsidRDefault="00DA6B44" w:rsidP="00B65D99">
            <w:pPr>
              <w:spacing w:before="120" w:after="120"/>
              <w:jc w:val="center"/>
              <w:outlineLvl w:val="0"/>
              <w:rPr>
                <w:rFonts w:ascii="Arial" w:hAnsi="Arial"/>
                <w:snapToGrid w:val="0"/>
                <w:color w:val="000000"/>
                <w:sz w:val="24"/>
              </w:rPr>
            </w:pPr>
            <w:r>
              <w:rPr>
                <w:rFonts w:ascii="Arial" w:hAnsi="Arial"/>
                <w:snapToGrid w:val="0"/>
                <w:color w:val="000000"/>
                <w:sz w:val="24"/>
              </w:rPr>
              <w:t>0.111</w:t>
            </w:r>
          </w:p>
        </w:tc>
        <w:tc>
          <w:tcPr>
            <w:tcW w:w="2718" w:type="dxa"/>
          </w:tcPr>
          <w:p w:rsidR="00DA6B44" w:rsidRPr="009773B7" w:rsidRDefault="00DA6B44" w:rsidP="00B65D99">
            <w:pPr>
              <w:spacing w:before="120" w:after="120"/>
              <w:jc w:val="center"/>
              <w:outlineLvl w:val="0"/>
              <w:rPr>
                <w:rFonts w:ascii="Arial" w:hAnsi="Arial"/>
                <w:snapToGrid w:val="0"/>
                <w:color w:val="000000"/>
                <w:sz w:val="24"/>
              </w:rPr>
            </w:pPr>
            <w:r>
              <w:rPr>
                <w:rFonts w:ascii="Arial" w:hAnsi="Arial"/>
                <w:snapToGrid w:val="0"/>
                <w:color w:val="000000"/>
                <w:sz w:val="24"/>
              </w:rPr>
              <w:t>0.102</w:t>
            </w:r>
          </w:p>
        </w:tc>
      </w:tr>
    </w:tbl>
    <w:p w:rsidR="00DA6B44" w:rsidRPr="009773B7" w:rsidRDefault="00DA6B44" w:rsidP="00B65D99">
      <w:pPr>
        <w:outlineLvl w:val="0"/>
        <w:rPr>
          <w:rFonts w:ascii="Arial" w:hAnsi="Arial"/>
          <w:snapToGrid w:val="0"/>
          <w:color w:val="000000"/>
          <w:sz w:val="24"/>
        </w:rPr>
      </w:pPr>
    </w:p>
    <w:p w:rsidR="00DA6B44" w:rsidRPr="009773B7" w:rsidRDefault="00DA6B44" w:rsidP="00B65D99">
      <w:pPr>
        <w:pStyle w:val="statement"/>
        <w:tabs>
          <w:tab w:val="clear" w:pos="432"/>
          <w:tab w:val="clear" w:pos="720"/>
          <w:tab w:val="clear" w:pos="1008"/>
          <w:tab w:val="clear" w:pos="6120"/>
          <w:tab w:val="clear" w:pos="7740"/>
          <w:tab w:val="clear" w:pos="9180"/>
        </w:tabs>
        <w:outlineLvl w:val="0"/>
      </w:pPr>
      <w:r w:rsidRPr="009773B7">
        <w:t xml:space="preserve">The </w:t>
      </w:r>
      <w:r>
        <w:t>increase in ROA</w:t>
      </w:r>
      <w:r w:rsidRPr="009773B7">
        <w:t xml:space="preserve"> is caused by </w:t>
      </w:r>
      <w:r>
        <w:t>increases</w:t>
      </w:r>
      <w:r w:rsidRPr="009773B7">
        <w:t xml:space="preserve"> in</w:t>
      </w:r>
      <w:r>
        <w:t xml:space="preserve"> both net profit margin and</w:t>
      </w:r>
      <w:r w:rsidRPr="009773B7">
        <w:t xml:space="preserve"> asset turnover (from </w:t>
      </w:r>
      <w:r>
        <w:t xml:space="preserve">0.119 to 0.121 </w:t>
      </w:r>
      <w:r w:rsidRPr="009773B7">
        <w:t xml:space="preserve">and from </w:t>
      </w:r>
      <w:r>
        <w:t>0.854</w:t>
      </w:r>
      <w:r w:rsidRPr="009773B7">
        <w:t xml:space="preserve"> to </w:t>
      </w:r>
      <w:r>
        <w:t>0.923</w:t>
      </w:r>
      <w:r w:rsidRPr="009773B7">
        <w:t>, respectively).</w:t>
      </w:r>
      <w:r>
        <w:t xml:space="preserve">  The company’s profit margin and efficiency appear to have increased with the economic recovery.</w:t>
      </w:r>
      <w:r w:rsidRPr="009773B7">
        <w:t xml:space="preserve"> </w:t>
      </w:r>
    </w:p>
    <w:p w:rsidR="00DA6B44" w:rsidRPr="009773B7" w:rsidRDefault="00DA6B44" w:rsidP="00B65D99">
      <w:pPr>
        <w:pStyle w:val="statement"/>
        <w:tabs>
          <w:tab w:val="clear" w:pos="432"/>
          <w:tab w:val="clear" w:pos="720"/>
          <w:tab w:val="clear" w:pos="1008"/>
          <w:tab w:val="clear" w:pos="6120"/>
          <w:tab w:val="clear" w:pos="7740"/>
          <w:tab w:val="clear" w:pos="9180"/>
        </w:tabs>
        <w:outlineLvl w:val="0"/>
      </w:pPr>
    </w:p>
    <w:p w:rsidR="00DA6B44" w:rsidRPr="009773B7" w:rsidRDefault="00DA6B44">
      <w:pPr>
        <w:rPr>
          <w:rFonts w:ascii="Arial" w:hAnsi="Arial"/>
          <w:b/>
          <w:sz w:val="24"/>
        </w:rPr>
      </w:pPr>
    </w:p>
    <w:p w:rsidR="00DA6B44" w:rsidRPr="009773B7" w:rsidRDefault="00DA6B44" w:rsidP="00B65D99">
      <w:pPr>
        <w:outlineLvl w:val="0"/>
        <w:rPr>
          <w:rFonts w:ascii="Arial" w:hAnsi="Arial"/>
          <w:b/>
          <w:sz w:val="24"/>
        </w:rPr>
      </w:pPr>
      <w:r w:rsidRPr="009773B7">
        <w:rPr>
          <w:rFonts w:ascii="Arial" w:hAnsi="Arial"/>
          <w:b/>
          <w:sz w:val="24"/>
        </w:rPr>
        <w:br w:type="page"/>
        <w:t>E5-1</w:t>
      </w:r>
      <w:r>
        <w:rPr>
          <w:rFonts w:ascii="Arial" w:hAnsi="Arial"/>
          <w:b/>
          <w:sz w:val="24"/>
        </w:rPr>
        <w:t>8</w:t>
      </w:r>
      <w:r w:rsidRPr="009773B7">
        <w:rPr>
          <w:rFonts w:ascii="Arial" w:hAnsi="Arial"/>
          <w:b/>
          <w:sz w:val="24"/>
        </w:rPr>
        <w:t>.</w:t>
      </w:r>
    </w:p>
    <w:p w:rsidR="00DA6B44" w:rsidRPr="009773B7" w:rsidRDefault="00DA6B44">
      <w:pPr>
        <w:keepNext/>
        <w:tabs>
          <w:tab w:val="left" w:pos="720"/>
          <w:tab w:val="left" w:pos="1440"/>
          <w:tab w:val="left" w:leader="dot" w:pos="6480"/>
          <w:tab w:val="decimal" w:pos="7380"/>
          <w:tab w:val="decimal" w:pos="8640"/>
        </w:tabs>
        <w:spacing w:line="260" w:lineRule="atLeast"/>
        <w:rPr>
          <w:rFonts w:ascii="Arial" w:hAnsi="Arial"/>
          <w:sz w:val="24"/>
        </w:rPr>
      </w:pPr>
    </w:p>
    <w:p w:rsidR="00DA6B44" w:rsidRPr="009773B7" w:rsidRDefault="00DA6B44" w:rsidP="00B65D99">
      <w:pPr>
        <w:keepNext/>
        <w:tabs>
          <w:tab w:val="left" w:pos="720"/>
          <w:tab w:val="left" w:pos="1440"/>
          <w:tab w:val="left" w:leader="dot" w:pos="6480"/>
          <w:tab w:val="decimal" w:pos="7380"/>
          <w:tab w:val="decimal" w:pos="8640"/>
        </w:tabs>
        <w:spacing w:line="260" w:lineRule="atLeast"/>
        <w:outlineLvl w:val="0"/>
        <w:rPr>
          <w:rFonts w:ascii="Arial" w:hAnsi="Arial"/>
          <w:sz w:val="24"/>
        </w:rPr>
      </w:pPr>
      <w:r w:rsidRPr="009773B7">
        <w:rPr>
          <w:rFonts w:ascii="Arial" w:hAnsi="Arial"/>
          <w:sz w:val="24"/>
        </w:rPr>
        <w:t>Req. 1.</w:t>
      </w:r>
    </w:p>
    <w:p w:rsidR="00DA6B44" w:rsidRPr="009773B7" w:rsidRDefault="00DA6B44">
      <w:pPr>
        <w:keepNext/>
        <w:tabs>
          <w:tab w:val="left" w:pos="720"/>
          <w:tab w:val="left" w:pos="1440"/>
          <w:tab w:val="left" w:leader="dot" w:pos="6480"/>
          <w:tab w:val="decimal" w:pos="7380"/>
          <w:tab w:val="decimal" w:pos="8640"/>
        </w:tabs>
        <w:spacing w:line="260" w:lineRule="atLeast"/>
        <w:rPr>
          <w:rFonts w:ascii="Arial" w:hAnsi="Arial"/>
          <w:sz w:val="24"/>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tblBorders>
        <w:tblLayout w:type="fixed"/>
        <w:tblCellMar>
          <w:left w:w="36" w:type="dxa"/>
          <w:right w:w="36" w:type="dxa"/>
        </w:tblCellMar>
        <w:tblLook w:val="0000"/>
      </w:tblPr>
      <w:tblGrid>
        <w:gridCol w:w="3012"/>
        <w:gridCol w:w="444"/>
        <w:gridCol w:w="2160"/>
        <w:gridCol w:w="2262"/>
      </w:tblGrid>
      <w:tr w:rsidR="00DA6B44" w:rsidRPr="009773B7">
        <w:trPr>
          <w:jc w:val="center"/>
        </w:trPr>
        <w:tc>
          <w:tcPr>
            <w:tcW w:w="3012" w:type="dxa"/>
          </w:tcPr>
          <w:p w:rsidR="00DA6B44" w:rsidRPr="009773B7" w:rsidRDefault="00DA6B44">
            <w:pPr>
              <w:jc w:val="center"/>
              <w:rPr>
                <w:rFonts w:ascii="Arial" w:hAnsi="Arial"/>
                <w:snapToGrid w:val="0"/>
                <w:color w:val="000000"/>
                <w:sz w:val="24"/>
              </w:rPr>
            </w:pPr>
          </w:p>
        </w:tc>
        <w:tc>
          <w:tcPr>
            <w:tcW w:w="444" w:type="dxa"/>
            <w:tcBorders>
              <w:right w:val="single" w:sz="8" w:space="0" w:color="auto"/>
            </w:tcBorders>
          </w:tcPr>
          <w:p w:rsidR="00DA6B44" w:rsidRPr="009773B7" w:rsidRDefault="00DA6B44">
            <w:pPr>
              <w:ind w:left="-396" w:firstLine="396"/>
              <w:jc w:val="center"/>
              <w:rPr>
                <w:rFonts w:ascii="Arial" w:hAnsi="Arial"/>
                <w:snapToGrid w:val="0"/>
                <w:color w:val="000000"/>
                <w:sz w:val="24"/>
              </w:rPr>
            </w:pPr>
          </w:p>
        </w:tc>
        <w:tc>
          <w:tcPr>
            <w:tcW w:w="2160" w:type="dxa"/>
            <w:tcBorders>
              <w:left w:val="single" w:sz="8" w:space="0" w:color="auto"/>
              <w:right w:val="single" w:sz="8" w:space="0" w:color="auto"/>
            </w:tcBorders>
          </w:tcPr>
          <w:p w:rsidR="00DA6B44" w:rsidRPr="009773B7" w:rsidRDefault="00DA6B44">
            <w:pPr>
              <w:ind w:left="-396" w:firstLine="396"/>
              <w:jc w:val="center"/>
              <w:rPr>
                <w:rFonts w:ascii="Arial" w:hAnsi="Arial"/>
                <w:snapToGrid w:val="0"/>
                <w:color w:val="000000"/>
                <w:sz w:val="24"/>
              </w:rPr>
            </w:pPr>
            <w:r w:rsidRPr="009773B7">
              <w:rPr>
                <w:rFonts w:ascii="Arial" w:hAnsi="Arial"/>
                <w:snapToGrid w:val="0"/>
                <w:color w:val="000000"/>
                <w:sz w:val="24"/>
              </w:rPr>
              <w:t>Current</w:t>
            </w:r>
          </w:p>
          <w:p w:rsidR="00DA6B44" w:rsidRPr="009773B7" w:rsidRDefault="00DA6B44">
            <w:pPr>
              <w:ind w:left="-396" w:firstLine="396"/>
              <w:jc w:val="center"/>
              <w:rPr>
                <w:rFonts w:ascii="Arial" w:hAnsi="Arial"/>
                <w:snapToGrid w:val="0"/>
                <w:color w:val="000000"/>
                <w:sz w:val="24"/>
              </w:rPr>
            </w:pPr>
            <w:r w:rsidRPr="009773B7">
              <w:rPr>
                <w:rFonts w:ascii="Arial" w:hAnsi="Arial"/>
                <w:snapToGrid w:val="0"/>
                <w:color w:val="000000"/>
                <w:sz w:val="24"/>
              </w:rPr>
              <w:t>Year</w:t>
            </w:r>
          </w:p>
        </w:tc>
        <w:tc>
          <w:tcPr>
            <w:tcW w:w="2262" w:type="dxa"/>
            <w:tcBorders>
              <w:left w:val="single" w:sz="8" w:space="0" w:color="auto"/>
            </w:tcBorders>
          </w:tcPr>
          <w:p w:rsidR="00DA6B44" w:rsidRPr="009773B7" w:rsidRDefault="00DA6B44">
            <w:pPr>
              <w:ind w:left="-396" w:firstLine="396"/>
              <w:jc w:val="center"/>
              <w:rPr>
                <w:rFonts w:ascii="Arial" w:hAnsi="Arial"/>
                <w:snapToGrid w:val="0"/>
                <w:color w:val="000000"/>
                <w:sz w:val="24"/>
              </w:rPr>
            </w:pPr>
            <w:r w:rsidRPr="009773B7">
              <w:rPr>
                <w:rFonts w:ascii="Arial" w:hAnsi="Arial"/>
                <w:snapToGrid w:val="0"/>
                <w:color w:val="000000"/>
                <w:sz w:val="24"/>
              </w:rPr>
              <w:t>Prior</w:t>
            </w:r>
          </w:p>
          <w:p w:rsidR="00DA6B44" w:rsidRPr="009773B7" w:rsidRDefault="00DA6B44">
            <w:pPr>
              <w:ind w:left="-396" w:firstLine="396"/>
              <w:jc w:val="center"/>
              <w:rPr>
                <w:rFonts w:ascii="Arial" w:hAnsi="Arial"/>
                <w:snapToGrid w:val="0"/>
                <w:color w:val="000000"/>
                <w:sz w:val="24"/>
              </w:rPr>
            </w:pPr>
            <w:r w:rsidRPr="009773B7">
              <w:rPr>
                <w:rFonts w:ascii="Arial" w:hAnsi="Arial"/>
                <w:snapToGrid w:val="0"/>
                <w:color w:val="000000"/>
                <w:sz w:val="24"/>
              </w:rPr>
              <w:t>Year</w:t>
            </w:r>
          </w:p>
        </w:tc>
      </w:tr>
      <w:tr w:rsidR="00DA6B44" w:rsidRPr="009773B7">
        <w:trPr>
          <w:jc w:val="center"/>
        </w:trPr>
        <w:tc>
          <w:tcPr>
            <w:tcW w:w="3012" w:type="dxa"/>
          </w:tcPr>
          <w:p w:rsidR="00DA6B44" w:rsidRPr="009773B7" w:rsidRDefault="00DA6B44">
            <w:pPr>
              <w:ind w:left="83"/>
              <w:rPr>
                <w:rFonts w:ascii="Arial" w:hAnsi="Arial"/>
                <w:snapToGrid w:val="0"/>
                <w:color w:val="000000"/>
                <w:sz w:val="24"/>
                <w:u w:val="single"/>
              </w:rPr>
            </w:pPr>
            <w:r w:rsidRPr="009773B7">
              <w:rPr>
                <w:rFonts w:ascii="Arial" w:hAnsi="Arial"/>
                <w:snapToGrid w:val="0"/>
                <w:color w:val="000000"/>
                <w:sz w:val="24"/>
                <w:u w:val="single"/>
              </w:rPr>
              <w:t>Net Income (given)</w:t>
            </w:r>
            <w:r w:rsidRPr="009773B7">
              <w:rPr>
                <w:rFonts w:ascii="Arial" w:hAnsi="Arial"/>
                <w:snapToGrid w:val="0"/>
                <w:color w:val="000000"/>
                <w:sz w:val="24"/>
                <w:u w:val="single"/>
              </w:rPr>
              <w:tab/>
            </w:r>
            <w:r w:rsidRPr="009773B7">
              <w:rPr>
                <w:rFonts w:ascii="Arial" w:hAnsi="Arial"/>
                <w:snapToGrid w:val="0"/>
                <w:color w:val="000000"/>
                <w:sz w:val="24"/>
                <w:u w:val="single"/>
              </w:rPr>
              <w:tab/>
            </w:r>
          </w:p>
          <w:p w:rsidR="00DA6B44" w:rsidRPr="009773B7" w:rsidRDefault="00DA6B44">
            <w:pPr>
              <w:ind w:left="83"/>
              <w:rPr>
                <w:rFonts w:ascii="Arial" w:hAnsi="Arial"/>
                <w:snapToGrid w:val="0"/>
                <w:color w:val="000000"/>
                <w:sz w:val="24"/>
              </w:rPr>
            </w:pPr>
            <w:r w:rsidRPr="009773B7">
              <w:rPr>
                <w:rFonts w:ascii="Arial" w:hAnsi="Arial"/>
                <w:snapToGrid w:val="0"/>
                <w:color w:val="000000"/>
                <w:sz w:val="24"/>
              </w:rPr>
              <w:t xml:space="preserve">Average </w:t>
            </w:r>
            <w:r>
              <w:rPr>
                <w:rFonts w:ascii="Arial" w:hAnsi="Arial"/>
                <w:snapToGrid w:val="0"/>
                <w:color w:val="000000"/>
                <w:sz w:val="24"/>
              </w:rPr>
              <w:t xml:space="preserve">Total Assets </w:t>
            </w:r>
            <w:r w:rsidRPr="009773B7">
              <w:rPr>
                <w:rFonts w:ascii="Arial" w:hAnsi="Arial"/>
                <w:snapToGrid w:val="0"/>
                <w:color w:val="000000"/>
                <w:sz w:val="24"/>
              </w:rPr>
              <w:t>(given)</w:t>
            </w:r>
          </w:p>
        </w:tc>
        <w:tc>
          <w:tcPr>
            <w:tcW w:w="444" w:type="dxa"/>
            <w:tcBorders>
              <w:right w:val="single" w:sz="8" w:space="0" w:color="auto"/>
            </w:tcBorders>
          </w:tcPr>
          <w:p w:rsidR="00DA6B44" w:rsidRPr="009773B7" w:rsidRDefault="00DA6B44">
            <w:pPr>
              <w:ind w:left="-396" w:firstLine="396"/>
              <w:jc w:val="right"/>
              <w:rPr>
                <w:rFonts w:ascii="Arial" w:hAnsi="Arial"/>
                <w:snapToGrid w:val="0"/>
                <w:color w:val="000000"/>
                <w:sz w:val="24"/>
              </w:rPr>
            </w:pPr>
          </w:p>
        </w:tc>
        <w:tc>
          <w:tcPr>
            <w:tcW w:w="2160" w:type="dxa"/>
            <w:tcBorders>
              <w:left w:val="single" w:sz="8" w:space="0" w:color="auto"/>
              <w:right w:val="single" w:sz="8" w:space="0" w:color="auto"/>
            </w:tcBorders>
          </w:tcPr>
          <w:p w:rsidR="00DA6B44" w:rsidRPr="009773B7" w:rsidRDefault="00DA6B44" w:rsidP="00921BDC">
            <w:pPr>
              <w:ind w:left="43"/>
              <w:rPr>
                <w:rFonts w:ascii="Arial" w:hAnsi="Arial"/>
                <w:snapToGrid w:val="0"/>
                <w:color w:val="000000"/>
                <w:sz w:val="24"/>
                <w:u w:val="single"/>
              </w:rPr>
            </w:pPr>
            <w:r w:rsidRPr="009773B7">
              <w:rPr>
                <w:rFonts w:ascii="Arial" w:hAnsi="Arial"/>
                <w:snapToGrid w:val="0"/>
                <w:color w:val="000000"/>
                <w:sz w:val="24"/>
                <w:u w:val="single"/>
              </w:rPr>
              <w:t xml:space="preserve">  $</w:t>
            </w:r>
            <w:r>
              <w:rPr>
                <w:rFonts w:ascii="Arial" w:hAnsi="Arial"/>
                <w:snapToGrid w:val="0"/>
                <w:color w:val="000000"/>
                <w:sz w:val="24"/>
                <w:u w:val="single"/>
              </w:rPr>
              <w:t>59,387</w:t>
            </w:r>
            <w:r w:rsidRPr="009773B7">
              <w:rPr>
                <w:rFonts w:ascii="Arial" w:hAnsi="Arial"/>
                <w:snapToGrid w:val="0"/>
                <w:color w:val="000000"/>
                <w:position w:val="-12"/>
                <w:sz w:val="24"/>
              </w:rPr>
              <w:t xml:space="preserve">  </w:t>
            </w:r>
            <w:r w:rsidRPr="00921BDC">
              <w:rPr>
                <w:rFonts w:ascii="Arial" w:hAnsi="Arial"/>
                <w:snapToGrid w:val="0"/>
                <w:color w:val="000000"/>
                <w:sz w:val="24"/>
              </w:rPr>
              <w:t>=  0.</w:t>
            </w:r>
            <w:r>
              <w:rPr>
                <w:rFonts w:ascii="Arial" w:hAnsi="Arial"/>
                <w:snapToGrid w:val="0"/>
                <w:color w:val="000000"/>
                <w:sz w:val="24"/>
              </w:rPr>
              <w:t>147</w:t>
            </w:r>
          </w:p>
          <w:p w:rsidR="00DA6B44" w:rsidRPr="009773B7" w:rsidRDefault="00DA6B44" w:rsidP="00B373BC">
            <w:pPr>
              <w:ind w:left="47"/>
              <w:rPr>
                <w:rFonts w:ascii="Arial" w:hAnsi="Arial"/>
                <w:snapToGrid w:val="0"/>
                <w:color w:val="000000"/>
                <w:sz w:val="24"/>
              </w:rPr>
            </w:pPr>
            <w:r w:rsidRPr="009773B7">
              <w:rPr>
                <w:rFonts w:ascii="Arial" w:hAnsi="Arial"/>
                <w:snapToGrid w:val="0"/>
                <w:color w:val="000000"/>
                <w:sz w:val="24"/>
              </w:rPr>
              <w:t>$</w:t>
            </w:r>
            <w:r>
              <w:rPr>
                <w:rFonts w:ascii="Arial" w:hAnsi="Arial"/>
                <w:snapToGrid w:val="0"/>
                <w:color w:val="000000"/>
                <w:sz w:val="24"/>
              </w:rPr>
              <w:t>403,162</w:t>
            </w:r>
            <w:r w:rsidRPr="009773B7">
              <w:rPr>
                <w:rFonts w:ascii="Arial" w:hAnsi="Arial"/>
                <w:snapToGrid w:val="0"/>
                <w:color w:val="000000"/>
                <w:sz w:val="24"/>
              </w:rPr>
              <w:t xml:space="preserve">  </w:t>
            </w:r>
          </w:p>
        </w:tc>
        <w:tc>
          <w:tcPr>
            <w:tcW w:w="2262" w:type="dxa"/>
            <w:tcBorders>
              <w:left w:val="single" w:sz="8" w:space="0" w:color="auto"/>
            </w:tcBorders>
          </w:tcPr>
          <w:p w:rsidR="00DA6B44" w:rsidRPr="009773B7" w:rsidRDefault="00DA6B44">
            <w:pPr>
              <w:ind w:left="38"/>
              <w:rPr>
                <w:rFonts w:ascii="Arial" w:hAnsi="Arial"/>
                <w:snapToGrid w:val="0"/>
                <w:color w:val="000000"/>
                <w:sz w:val="24"/>
                <w:u w:val="single"/>
              </w:rPr>
            </w:pPr>
            <w:r w:rsidRPr="009773B7">
              <w:rPr>
                <w:rFonts w:ascii="Arial" w:hAnsi="Arial"/>
                <w:snapToGrid w:val="0"/>
                <w:color w:val="000000"/>
                <w:sz w:val="24"/>
                <w:u w:val="single"/>
              </w:rPr>
              <w:t xml:space="preserve">  $</w:t>
            </w:r>
            <w:r>
              <w:rPr>
                <w:rFonts w:ascii="Arial" w:hAnsi="Arial"/>
                <w:snapToGrid w:val="0"/>
                <w:color w:val="000000"/>
                <w:sz w:val="24"/>
                <w:u w:val="single"/>
              </w:rPr>
              <w:t>55,425</w:t>
            </w:r>
            <w:r w:rsidRPr="009773B7">
              <w:rPr>
                <w:rFonts w:ascii="Arial" w:hAnsi="Arial"/>
                <w:snapToGrid w:val="0"/>
                <w:color w:val="000000"/>
                <w:position w:val="-12"/>
                <w:sz w:val="24"/>
              </w:rPr>
              <w:t xml:space="preserve">  </w:t>
            </w:r>
            <w:r w:rsidRPr="00921BDC">
              <w:rPr>
                <w:rFonts w:ascii="Arial" w:hAnsi="Arial"/>
                <w:snapToGrid w:val="0"/>
                <w:color w:val="000000"/>
                <w:sz w:val="24"/>
              </w:rPr>
              <w:t>=  0.</w:t>
            </w:r>
            <w:r>
              <w:rPr>
                <w:rFonts w:ascii="Arial" w:hAnsi="Arial"/>
                <w:snapToGrid w:val="0"/>
                <w:color w:val="000000"/>
                <w:sz w:val="24"/>
              </w:rPr>
              <w:t>141</w:t>
            </w:r>
          </w:p>
          <w:p w:rsidR="00DA6B44" w:rsidRPr="009773B7" w:rsidRDefault="00DA6B44" w:rsidP="00B373BC">
            <w:pPr>
              <w:ind w:left="38"/>
              <w:rPr>
                <w:rFonts w:ascii="Arial" w:hAnsi="Arial"/>
                <w:snapToGrid w:val="0"/>
                <w:color w:val="000000"/>
                <w:sz w:val="24"/>
              </w:rPr>
            </w:pPr>
            <w:r w:rsidRPr="009773B7">
              <w:rPr>
                <w:rFonts w:ascii="Arial" w:hAnsi="Arial"/>
                <w:snapToGrid w:val="0"/>
                <w:color w:val="000000"/>
                <w:sz w:val="24"/>
              </w:rPr>
              <w:t>$</w:t>
            </w:r>
            <w:r>
              <w:rPr>
                <w:rFonts w:ascii="Arial" w:hAnsi="Arial"/>
                <w:snapToGrid w:val="0"/>
                <w:color w:val="000000"/>
                <w:sz w:val="24"/>
              </w:rPr>
              <w:t>394,143</w:t>
            </w:r>
            <w:r w:rsidRPr="009773B7">
              <w:rPr>
                <w:rFonts w:ascii="Arial" w:hAnsi="Arial"/>
                <w:snapToGrid w:val="0"/>
                <w:color w:val="000000"/>
                <w:sz w:val="24"/>
              </w:rPr>
              <w:t xml:space="preserve">  </w:t>
            </w:r>
          </w:p>
        </w:tc>
      </w:tr>
    </w:tbl>
    <w:p w:rsidR="00DA6B44" w:rsidRPr="009773B7" w:rsidRDefault="00DA6B44">
      <w:pPr>
        <w:rPr>
          <w:rFonts w:ascii="Arial" w:hAnsi="Arial"/>
          <w:b/>
          <w:sz w:val="24"/>
        </w:rPr>
      </w:pPr>
    </w:p>
    <w:p w:rsidR="00DA6B44" w:rsidRPr="009773B7" w:rsidRDefault="00DA6B44">
      <w:pPr>
        <w:pStyle w:val="statement"/>
        <w:tabs>
          <w:tab w:val="clear" w:pos="432"/>
          <w:tab w:val="clear" w:pos="720"/>
          <w:tab w:val="clear" w:pos="1008"/>
          <w:tab w:val="clear" w:pos="6120"/>
          <w:tab w:val="clear" w:pos="7740"/>
          <w:tab w:val="clear" w:pos="9180"/>
        </w:tabs>
      </w:pPr>
      <w:r w:rsidRPr="009773B7">
        <w:t xml:space="preserve">The </w:t>
      </w:r>
      <w:r>
        <w:t>increase</w:t>
      </w:r>
      <w:r w:rsidRPr="009773B7">
        <w:t xml:space="preserve"> in RO</w:t>
      </w:r>
      <w:r>
        <w:t>A</w:t>
      </w:r>
      <w:r w:rsidRPr="009773B7">
        <w:t xml:space="preserve"> from 0.</w:t>
      </w:r>
      <w:r>
        <w:t>141</w:t>
      </w:r>
      <w:r w:rsidRPr="009773B7">
        <w:t xml:space="preserve"> in the prior year to 0.</w:t>
      </w:r>
      <w:r>
        <w:t>147</w:t>
      </w:r>
      <w:r w:rsidRPr="009773B7">
        <w:t xml:space="preserve"> in the current year means that the firm earned $0.0</w:t>
      </w:r>
      <w:r>
        <w:t>06</w:t>
      </w:r>
      <w:r w:rsidRPr="009773B7">
        <w:t xml:space="preserve"> </w:t>
      </w:r>
      <w:r>
        <w:t>more</w:t>
      </w:r>
      <w:r w:rsidRPr="009773B7">
        <w:t xml:space="preserve"> for each $1 of investment.</w:t>
      </w:r>
    </w:p>
    <w:p w:rsidR="00DA6B44" w:rsidRPr="009773B7" w:rsidRDefault="00DA6B44">
      <w:pPr>
        <w:rPr>
          <w:rFonts w:ascii="Arial" w:hAnsi="Arial"/>
          <w:b/>
          <w:sz w:val="24"/>
        </w:rPr>
      </w:pPr>
    </w:p>
    <w:p w:rsidR="00DA6B44" w:rsidRPr="009773B7" w:rsidRDefault="00DA6B44" w:rsidP="00B65D99">
      <w:pPr>
        <w:keepNext/>
        <w:tabs>
          <w:tab w:val="left" w:pos="720"/>
          <w:tab w:val="left" w:pos="1440"/>
          <w:tab w:val="left" w:leader="dot" w:pos="6480"/>
          <w:tab w:val="decimal" w:pos="7380"/>
          <w:tab w:val="decimal" w:pos="8640"/>
        </w:tabs>
        <w:spacing w:line="260" w:lineRule="atLeast"/>
        <w:outlineLvl w:val="0"/>
        <w:rPr>
          <w:rFonts w:ascii="Arial" w:hAnsi="Arial"/>
          <w:sz w:val="24"/>
        </w:rPr>
      </w:pPr>
      <w:r w:rsidRPr="009773B7">
        <w:rPr>
          <w:rFonts w:ascii="Arial" w:hAnsi="Arial"/>
          <w:sz w:val="24"/>
        </w:rPr>
        <w:t>Req. 2.</w:t>
      </w:r>
    </w:p>
    <w:p w:rsidR="00DA6B44" w:rsidRPr="009773B7" w:rsidRDefault="00DA6B44">
      <w:pPr>
        <w:rPr>
          <w:rFonts w:ascii="Arial" w:hAnsi="Arial"/>
          <w:snapToGrid w:val="0"/>
          <w:color w:val="000000"/>
          <w:sz w:val="24"/>
        </w:rPr>
      </w:pPr>
    </w:p>
    <w:p w:rsidR="00DA6B44" w:rsidRDefault="00DA6B44" w:rsidP="00B65D99">
      <w:pPr>
        <w:keepNext/>
        <w:tabs>
          <w:tab w:val="left" w:pos="720"/>
          <w:tab w:val="left" w:pos="1440"/>
          <w:tab w:val="left" w:leader="dot" w:pos="6480"/>
          <w:tab w:val="decimal" w:pos="7380"/>
          <w:tab w:val="decimal" w:pos="8640"/>
        </w:tabs>
        <w:spacing w:line="260" w:lineRule="atLeast"/>
        <w:outlineLvl w:val="0"/>
        <w:rPr>
          <w:rFonts w:ascii="Arial" w:hAnsi="Arial"/>
          <w:sz w:val="24"/>
        </w:rPr>
      </w:pPr>
      <w:r w:rsidRPr="009773B7">
        <w:rPr>
          <w:rFonts w:ascii="Arial" w:hAnsi="Arial"/>
          <w:sz w:val="24"/>
        </w:rPr>
        <w:t xml:space="preserve">Security analysts would be more likely to </w:t>
      </w:r>
      <w:r>
        <w:rPr>
          <w:rFonts w:ascii="Arial" w:hAnsi="Arial"/>
          <w:i/>
          <w:sz w:val="24"/>
        </w:rPr>
        <w:t>increase</w:t>
      </w:r>
      <w:r w:rsidRPr="009773B7">
        <w:rPr>
          <w:rFonts w:ascii="Arial" w:hAnsi="Arial"/>
          <w:sz w:val="24"/>
        </w:rPr>
        <w:t xml:space="preserve"> their estimates of share value on the basis of this change.  The company </w:t>
      </w:r>
      <w:r>
        <w:rPr>
          <w:rFonts w:ascii="Arial" w:hAnsi="Arial"/>
          <w:sz w:val="24"/>
        </w:rPr>
        <w:t>in</w:t>
      </w:r>
      <w:r w:rsidRPr="009773B7">
        <w:rPr>
          <w:rFonts w:ascii="Arial" w:hAnsi="Arial"/>
          <w:sz w:val="24"/>
        </w:rPr>
        <w:t>creased its earnings by $0.0</w:t>
      </w:r>
      <w:r>
        <w:rPr>
          <w:rFonts w:ascii="Arial" w:hAnsi="Arial"/>
          <w:sz w:val="24"/>
        </w:rPr>
        <w:t>06</w:t>
      </w:r>
      <w:r w:rsidRPr="009773B7">
        <w:rPr>
          <w:rFonts w:ascii="Arial" w:hAnsi="Arial"/>
          <w:sz w:val="24"/>
        </w:rPr>
        <w:t xml:space="preserve"> for each $1 of investment and, hence, </w:t>
      </w:r>
      <w:r>
        <w:rPr>
          <w:rFonts w:ascii="Arial" w:hAnsi="Arial"/>
          <w:sz w:val="24"/>
        </w:rPr>
        <w:t>in</w:t>
      </w:r>
      <w:r w:rsidRPr="009773B7">
        <w:rPr>
          <w:rFonts w:ascii="Arial" w:hAnsi="Arial"/>
          <w:sz w:val="24"/>
        </w:rPr>
        <w:t xml:space="preserve">creased the corresponding value of that investment.  </w:t>
      </w:r>
    </w:p>
    <w:p w:rsidR="00DA6B44" w:rsidRDefault="00DA6B44" w:rsidP="00B65D99">
      <w:pPr>
        <w:keepNext/>
        <w:tabs>
          <w:tab w:val="left" w:pos="720"/>
          <w:tab w:val="left" w:pos="1440"/>
          <w:tab w:val="left" w:leader="dot" w:pos="6480"/>
          <w:tab w:val="decimal" w:pos="7380"/>
          <w:tab w:val="decimal" w:pos="8640"/>
        </w:tabs>
        <w:spacing w:line="260" w:lineRule="atLeast"/>
        <w:outlineLvl w:val="0"/>
        <w:rPr>
          <w:rFonts w:ascii="Arial" w:hAnsi="Arial"/>
          <w:sz w:val="24"/>
        </w:rPr>
      </w:pPr>
    </w:p>
    <w:p w:rsidR="00DA6B44" w:rsidRDefault="00DA6B44" w:rsidP="00B65D99">
      <w:pPr>
        <w:keepNext/>
        <w:tabs>
          <w:tab w:val="left" w:pos="720"/>
          <w:tab w:val="left" w:pos="1440"/>
          <w:tab w:val="left" w:leader="dot" w:pos="6480"/>
          <w:tab w:val="decimal" w:pos="7380"/>
          <w:tab w:val="decimal" w:pos="8640"/>
        </w:tabs>
        <w:spacing w:line="260" w:lineRule="atLeast"/>
        <w:outlineLvl w:val="0"/>
        <w:rPr>
          <w:rFonts w:ascii="Arial" w:hAnsi="Arial"/>
          <w:sz w:val="24"/>
        </w:rPr>
      </w:pPr>
    </w:p>
    <w:p w:rsidR="00DA6B44" w:rsidRDefault="00DA6B44" w:rsidP="00B65D99">
      <w:pPr>
        <w:keepNext/>
        <w:tabs>
          <w:tab w:val="left" w:pos="720"/>
          <w:tab w:val="left" w:pos="1440"/>
          <w:tab w:val="left" w:leader="dot" w:pos="6480"/>
          <w:tab w:val="decimal" w:pos="7380"/>
          <w:tab w:val="decimal" w:pos="8640"/>
        </w:tabs>
        <w:spacing w:line="260" w:lineRule="atLeast"/>
        <w:outlineLvl w:val="0"/>
        <w:rPr>
          <w:rFonts w:ascii="Arial" w:hAnsi="Arial"/>
          <w:b/>
          <w:sz w:val="24"/>
        </w:rPr>
      </w:pPr>
      <w:r w:rsidRPr="00225D40">
        <w:rPr>
          <w:rFonts w:ascii="Arial" w:hAnsi="Arial"/>
          <w:b/>
          <w:sz w:val="24"/>
        </w:rPr>
        <w:t>E5-19</w:t>
      </w:r>
    </w:p>
    <w:p w:rsidR="00DA6B44" w:rsidRDefault="00DA6B44" w:rsidP="00B65D99">
      <w:pPr>
        <w:keepNext/>
        <w:tabs>
          <w:tab w:val="left" w:pos="720"/>
          <w:tab w:val="left" w:pos="1440"/>
          <w:tab w:val="left" w:leader="dot" w:pos="6480"/>
          <w:tab w:val="decimal" w:pos="7380"/>
          <w:tab w:val="decimal" w:pos="8640"/>
        </w:tabs>
        <w:spacing w:line="260" w:lineRule="atLeast"/>
        <w:outlineLvl w:val="0"/>
        <w:rPr>
          <w:rFonts w:ascii="Arial" w:hAnsi="Arial"/>
          <w:b/>
          <w:sz w:val="24"/>
        </w:rPr>
      </w:pPr>
    </w:p>
    <w:p w:rsidR="00DA6B44" w:rsidRPr="00225D40" w:rsidRDefault="00DA6B44" w:rsidP="00225D40">
      <w:pPr>
        <w:pStyle w:val="ListParagraph"/>
        <w:keepNext/>
        <w:numPr>
          <w:ilvl w:val="0"/>
          <w:numId w:val="15"/>
        </w:numPr>
        <w:tabs>
          <w:tab w:val="left" w:pos="720"/>
          <w:tab w:val="left" w:pos="1440"/>
          <w:tab w:val="left" w:leader="dot" w:pos="6390"/>
          <w:tab w:val="decimal" w:pos="7200"/>
          <w:tab w:val="decimal" w:pos="7380"/>
          <w:tab w:val="decimal" w:pos="8640"/>
        </w:tabs>
        <w:spacing w:line="260" w:lineRule="atLeast"/>
        <w:rPr>
          <w:rFonts w:ascii="Arial" w:hAnsi="Arial"/>
          <w:sz w:val="24"/>
        </w:rPr>
      </w:pPr>
      <w:r>
        <w:rPr>
          <w:rFonts w:ascii="Arial" w:hAnsi="Arial"/>
          <w:sz w:val="24"/>
        </w:rPr>
        <w:t>Notes p</w:t>
      </w:r>
      <w:r w:rsidRPr="00225D40">
        <w:rPr>
          <w:rFonts w:ascii="Arial" w:hAnsi="Arial"/>
          <w:sz w:val="24"/>
        </w:rPr>
        <w:t xml:space="preserve">ayable </w:t>
      </w:r>
      <w:r>
        <w:rPr>
          <w:rFonts w:ascii="Arial" w:hAnsi="Arial"/>
          <w:sz w:val="24"/>
        </w:rPr>
        <w:t xml:space="preserve">(long-term) </w:t>
      </w:r>
      <w:r w:rsidRPr="00225D40">
        <w:rPr>
          <w:rFonts w:ascii="Arial" w:hAnsi="Arial"/>
          <w:sz w:val="24"/>
        </w:rPr>
        <w:t>(</w:t>
      </w:r>
      <w:r w:rsidRPr="00225D40">
        <w:rPr>
          <w:rFonts w:ascii="Arial" w:hAnsi="Arial" w:cs="Arial"/>
          <w:sz w:val="24"/>
        </w:rPr>
        <w:t>–L</w:t>
      </w:r>
      <w:r w:rsidRPr="00225D40">
        <w:rPr>
          <w:rFonts w:ascii="Arial" w:hAnsi="Arial"/>
          <w:sz w:val="24"/>
        </w:rPr>
        <w:t xml:space="preserve">) </w:t>
      </w:r>
      <w:r w:rsidRPr="00225D40">
        <w:rPr>
          <w:rFonts w:ascii="Arial" w:hAnsi="Arial"/>
          <w:sz w:val="24"/>
        </w:rPr>
        <w:tab/>
      </w:r>
      <w:r w:rsidRPr="00225D40">
        <w:rPr>
          <w:rFonts w:ascii="Arial" w:hAnsi="Arial"/>
          <w:sz w:val="24"/>
        </w:rPr>
        <w:tab/>
        <w:t>2,000</w:t>
      </w:r>
    </w:p>
    <w:p w:rsidR="00DA6B44" w:rsidRDefault="00DA6B44" w:rsidP="00225D40">
      <w:pPr>
        <w:keepNext/>
        <w:tabs>
          <w:tab w:val="left" w:pos="720"/>
          <w:tab w:val="left" w:pos="1440"/>
          <w:tab w:val="left" w:leader="dot" w:pos="6390"/>
          <w:tab w:val="decimal" w:pos="8010"/>
          <w:tab w:val="decimal" w:pos="9180"/>
        </w:tabs>
        <w:spacing w:line="260" w:lineRule="atLeast"/>
        <w:rPr>
          <w:rFonts w:ascii="Arial" w:hAnsi="Arial"/>
          <w:sz w:val="24"/>
        </w:rPr>
      </w:pPr>
      <w:r w:rsidRPr="009773B7">
        <w:rPr>
          <w:rFonts w:ascii="Arial" w:hAnsi="Arial"/>
          <w:sz w:val="24"/>
        </w:rPr>
        <w:tab/>
      </w:r>
      <w:r w:rsidRPr="009773B7">
        <w:rPr>
          <w:rFonts w:ascii="Arial" w:hAnsi="Arial"/>
          <w:sz w:val="24"/>
        </w:rPr>
        <w:tab/>
        <w:t>C</w:t>
      </w:r>
      <w:r>
        <w:rPr>
          <w:rFonts w:ascii="Arial" w:hAnsi="Arial"/>
          <w:sz w:val="24"/>
        </w:rPr>
        <w:t>ash (</w:t>
      </w:r>
      <w:r w:rsidRPr="009773B7">
        <w:rPr>
          <w:rFonts w:ascii="Arial" w:hAnsi="Arial" w:cs="Arial"/>
          <w:sz w:val="24"/>
        </w:rPr>
        <w:t>–</w:t>
      </w:r>
      <w:r>
        <w:rPr>
          <w:rFonts w:ascii="Arial" w:hAnsi="Arial" w:cs="Arial"/>
          <w:sz w:val="24"/>
        </w:rPr>
        <w:t>A</w:t>
      </w:r>
      <w:r w:rsidRPr="009773B7">
        <w:rPr>
          <w:rFonts w:ascii="Arial" w:hAnsi="Arial"/>
          <w:sz w:val="24"/>
        </w:rPr>
        <w:t>)</w:t>
      </w:r>
      <w:r>
        <w:rPr>
          <w:rFonts w:ascii="Arial" w:hAnsi="Arial"/>
          <w:sz w:val="24"/>
        </w:rPr>
        <w:t xml:space="preserve"> </w:t>
      </w:r>
      <w:r>
        <w:rPr>
          <w:rFonts w:ascii="Arial" w:hAnsi="Arial"/>
          <w:sz w:val="24"/>
        </w:rPr>
        <w:tab/>
      </w:r>
      <w:r>
        <w:rPr>
          <w:rFonts w:ascii="Arial" w:hAnsi="Arial"/>
          <w:sz w:val="24"/>
        </w:rPr>
        <w:tab/>
        <w:t xml:space="preserve">  2,000</w:t>
      </w:r>
    </w:p>
    <w:p w:rsidR="00DA6B44" w:rsidRPr="003F2FBE" w:rsidRDefault="00DA6B44" w:rsidP="003F2FBE">
      <w:pPr>
        <w:pStyle w:val="ListParagraph"/>
        <w:keepNext/>
        <w:numPr>
          <w:ilvl w:val="0"/>
          <w:numId w:val="15"/>
        </w:numPr>
        <w:tabs>
          <w:tab w:val="left" w:pos="720"/>
          <w:tab w:val="left" w:pos="1440"/>
          <w:tab w:val="left" w:leader="dot" w:pos="6390"/>
          <w:tab w:val="decimal" w:pos="7200"/>
          <w:tab w:val="decimal" w:pos="7380"/>
          <w:tab w:val="decimal" w:pos="8640"/>
        </w:tabs>
        <w:spacing w:line="260" w:lineRule="atLeast"/>
        <w:rPr>
          <w:rFonts w:ascii="Arial" w:hAnsi="Arial"/>
          <w:sz w:val="24"/>
        </w:rPr>
      </w:pPr>
      <w:r>
        <w:rPr>
          <w:rFonts w:ascii="Arial" w:hAnsi="Arial"/>
          <w:sz w:val="24"/>
        </w:rPr>
        <w:t>Rent expense</w:t>
      </w:r>
      <w:r w:rsidRPr="003F2FBE">
        <w:rPr>
          <w:rFonts w:ascii="Arial" w:hAnsi="Arial"/>
          <w:sz w:val="24"/>
        </w:rPr>
        <w:t xml:space="preserve"> (</w:t>
      </w:r>
      <w:r>
        <w:rPr>
          <w:rFonts w:ascii="Arial" w:hAnsi="Arial"/>
          <w:sz w:val="24"/>
        </w:rPr>
        <w:t xml:space="preserve">+E, </w:t>
      </w:r>
      <w:r w:rsidRPr="003F2FBE">
        <w:rPr>
          <w:rFonts w:ascii="Arial" w:hAnsi="Arial" w:cs="Arial"/>
          <w:sz w:val="24"/>
        </w:rPr>
        <w:t>–</w:t>
      </w:r>
      <w:r>
        <w:rPr>
          <w:rFonts w:ascii="Arial" w:hAnsi="Arial" w:cs="Arial"/>
          <w:sz w:val="24"/>
        </w:rPr>
        <w:t>SE</w:t>
      </w:r>
      <w:r w:rsidRPr="003F2FBE">
        <w:rPr>
          <w:rFonts w:ascii="Arial" w:hAnsi="Arial"/>
          <w:sz w:val="24"/>
        </w:rPr>
        <w:t xml:space="preserve">) </w:t>
      </w:r>
      <w:r w:rsidRPr="003F2FBE">
        <w:rPr>
          <w:rFonts w:ascii="Arial" w:hAnsi="Arial"/>
          <w:sz w:val="24"/>
        </w:rPr>
        <w:tab/>
      </w:r>
      <w:r w:rsidRPr="003F2FBE">
        <w:rPr>
          <w:rFonts w:ascii="Arial" w:hAnsi="Arial"/>
          <w:sz w:val="24"/>
        </w:rPr>
        <w:tab/>
      </w:r>
      <w:r>
        <w:rPr>
          <w:rFonts w:ascii="Arial" w:hAnsi="Arial"/>
          <w:sz w:val="24"/>
        </w:rPr>
        <w:t>1</w:t>
      </w:r>
      <w:r w:rsidRPr="003F2FBE">
        <w:rPr>
          <w:rFonts w:ascii="Arial" w:hAnsi="Arial"/>
          <w:sz w:val="24"/>
        </w:rPr>
        <w:t>00</w:t>
      </w:r>
    </w:p>
    <w:p w:rsidR="00DA6B44" w:rsidRPr="009773B7" w:rsidRDefault="00DA6B44" w:rsidP="003F2FBE">
      <w:pPr>
        <w:keepNext/>
        <w:tabs>
          <w:tab w:val="left" w:pos="720"/>
          <w:tab w:val="left" w:pos="1440"/>
          <w:tab w:val="left" w:leader="dot" w:pos="6390"/>
          <w:tab w:val="decimal" w:pos="8010"/>
          <w:tab w:val="decimal" w:pos="9180"/>
        </w:tabs>
        <w:spacing w:line="260" w:lineRule="atLeast"/>
        <w:rPr>
          <w:rFonts w:ascii="Arial" w:hAnsi="Arial"/>
          <w:sz w:val="24"/>
        </w:rPr>
      </w:pPr>
      <w:r w:rsidRPr="009773B7">
        <w:rPr>
          <w:rFonts w:ascii="Arial" w:hAnsi="Arial"/>
          <w:sz w:val="24"/>
        </w:rPr>
        <w:tab/>
      </w:r>
      <w:r w:rsidRPr="009773B7">
        <w:rPr>
          <w:rFonts w:ascii="Arial" w:hAnsi="Arial"/>
          <w:sz w:val="24"/>
        </w:rPr>
        <w:tab/>
        <w:t>C</w:t>
      </w:r>
      <w:r>
        <w:rPr>
          <w:rFonts w:ascii="Arial" w:hAnsi="Arial"/>
          <w:sz w:val="24"/>
        </w:rPr>
        <w:t>ash (</w:t>
      </w:r>
      <w:r w:rsidRPr="009773B7">
        <w:rPr>
          <w:rFonts w:ascii="Arial" w:hAnsi="Arial" w:cs="Arial"/>
          <w:sz w:val="24"/>
        </w:rPr>
        <w:t>–</w:t>
      </w:r>
      <w:r>
        <w:rPr>
          <w:rFonts w:ascii="Arial" w:hAnsi="Arial" w:cs="Arial"/>
          <w:sz w:val="24"/>
        </w:rPr>
        <w:t>A</w:t>
      </w:r>
      <w:r w:rsidRPr="009773B7">
        <w:rPr>
          <w:rFonts w:ascii="Arial" w:hAnsi="Arial"/>
          <w:sz w:val="24"/>
        </w:rPr>
        <w:t>)</w:t>
      </w:r>
      <w:r>
        <w:rPr>
          <w:rFonts w:ascii="Arial" w:hAnsi="Arial"/>
          <w:sz w:val="24"/>
        </w:rPr>
        <w:t xml:space="preserve"> </w:t>
      </w:r>
      <w:r>
        <w:rPr>
          <w:rFonts w:ascii="Arial" w:hAnsi="Arial"/>
          <w:sz w:val="24"/>
        </w:rPr>
        <w:tab/>
      </w:r>
      <w:r>
        <w:rPr>
          <w:rFonts w:ascii="Arial" w:hAnsi="Arial"/>
          <w:sz w:val="24"/>
        </w:rPr>
        <w:tab/>
        <w:t xml:space="preserve">  100</w:t>
      </w:r>
    </w:p>
    <w:p w:rsidR="00DA6B44" w:rsidRPr="0006634C" w:rsidRDefault="00DA6B44" w:rsidP="003F2FBE">
      <w:pPr>
        <w:keepNext/>
        <w:tabs>
          <w:tab w:val="left" w:pos="720"/>
          <w:tab w:val="left" w:pos="1440"/>
          <w:tab w:val="left" w:leader="dot" w:pos="6480"/>
          <w:tab w:val="decimal" w:pos="7380"/>
          <w:tab w:val="decimal" w:pos="8640"/>
        </w:tabs>
        <w:spacing w:line="260" w:lineRule="atLeast"/>
        <w:outlineLvl w:val="0"/>
        <w:rPr>
          <w:rFonts w:ascii="Arial" w:hAnsi="Arial"/>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76"/>
        <w:gridCol w:w="2681"/>
        <w:gridCol w:w="2229"/>
        <w:gridCol w:w="1750"/>
      </w:tblGrid>
      <w:tr w:rsidR="00DA6B44" w:rsidRPr="003F2FBE" w:rsidTr="00D97E36">
        <w:trPr>
          <w:jc w:val="center"/>
        </w:trPr>
        <w:tc>
          <w:tcPr>
            <w:tcW w:w="0" w:type="auto"/>
          </w:tcPr>
          <w:p w:rsidR="00DA6B44" w:rsidRPr="00D97E36" w:rsidRDefault="00DA6B44" w:rsidP="00D97E36">
            <w:pPr>
              <w:ind w:right="-1"/>
              <w:jc w:val="both"/>
              <w:rPr>
                <w:rFonts w:ascii="Arial" w:hAnsi="Arial" w:cs="Arial"/>
                <w:b/>
                <w:color w:val="231F20"/>
                <w:position w:val="-1"/>
                <w:sz w:val="24"/>
                <w:szCs w:val="24"/>
              </w:rPr>
            </w:pPr>
            <w:r w:rsidRPr="00D97E36">
              <w:rPr>
                <w:rFonts w:ascii="Arial" w:hAnsi="Arial" w:cs="Arial"/>
                <w:b/>
                <w:color w:val="231F20"/>
                <w:position w:val="-1"/>
                <w:sz w:val="24"/>
                <w:szCs w:val="24"/>
              </w:rPr>
              <w:t>Transaction</w:t>
            </w:r>
          </w:p>
        </w:tc>
        <w:tc>
          <w:tcPr>
            <w:tcW w:w="0" w:type="auto"/>
          </w:tcPr>
          <w:p w:rsidR="00DA6B44" w:rsidRPr="00D97E36" w:rsidRDefault="00DA6B44" w:rsidP="00D97E36">
            <w:pPr>
              <w:ind w:right="24"/>
              <w:jc w:val="both"/>
              <w:rPr>
                <w:rFonts w:ascii="Arial" w:hAnsi="Arial" w:cs="Arial"/>
                <w:b/>
                <w:color w:val="231F20"/>
                <w:position w:val="-1"/>
                <w:sz w:val="24"/>
                <w:szCs w:val="24"/>
              </w:rPr>
            </w:pPr>
            <w:r w:rsidRPr="00D97E36">
              <w:rPr>
                <w:rFonts w:ascii="Arial" w:hAnsi="Arial" w:cs="Arial"/>
                <w:b/>
                <w:color w:val="231F20"/>
                <w:position w:val="-1"/>
                <w:sz w:val="24"/>
                <w:szCs w:val="24"/>
              </w:rPr>
              <w:t>Net Profit Percentage</w:t>
            </w:r>
          </w:p>
        </w:tc>
        <w:tc>
          <w:tcPr>
            <w:tcW w:w="0" w:type="auto"/>
          </w:tcPr>
          <w:p w:rsidR="00DA6B44" w:rsidRPr="00D97E36" w:rsidRDefault="00DA6B44" w:rsidP="00D97E36">
            <w:pPr>
              <w:ind w:right="25"/>
              <w:jc w:val="both"/>
              <w:rPr>
                <w:rFonts w:ascii="Arial" w:hAnsi="Arial" w:cs="Arial"/>
                <w:b/>
                <w:color w:val="231F20"/>
                <w:position w:val="-1"/>
                <w:sz w:val="24"/>
                <w:szCs w:val="24"/>
              </w:rPr>
            </w:pPr>
            <w:r w:rsidRPr="00D97E36">
              <w:rPr>
                <w:rFonts w:ascii="Arial" w:hAnsi="Arial" w:cs="Arial"/>
                <w:b/>
                <w:color w:val="231F20"/>
                <w:position w:val="-1"/>
                <w:sz w:val="24"/>
                <w:szCs w:val="24"/>
              </w:rPr>
              <w:t>Return on Assets</w:t>
            </w:r>
          </w:p>
        </w:tc>
        <w:tc>
          <w:tcPr>
            <w:tcW w:w="0" w:type="auto"/>
          </w:tcPr>
          <w:p w:rsidR="00DA6B44" w:rsidRPr="00D97E36" w:rsidRDefault="00DA6B44" w:rsidP="00D97E36">
            <w:pPr>
              <w:jc w:val="both"/>
              <w:rPr>
                <w:rFonts w:ascii="Arial" w:hAnsi="Arial" w:cs="Arial"/>
                <w:b/>
                <w:color w:val="231F20"/>
                <w:position w:val="-1"/>
                <w:sz w:val="24"/>
                <w:szCs w:val="24"/>
              </w:rPr>
            </w:pPr>
            <w:r w:rsidRPr="00D97E36">
              <w:rPr>
                <w:rFonts w:ascii="Arial" w:hAnsi="Arial" w:cs="Arial"/>
                <w:b/>
                <w:color w:val="231F20"/>
                <w:position w:val="-1"/>
                <w:sz w:val="24"/>
                <w:szCs w:val="24"/>
              </w:rPr>
              <w:t>Current Ratio</w:t>
            </w:r>
          </w:p>
        </w:tc>
      </w:tr>
      <w:tr w:rsidR="00DA6B44" w:rsidRPr="003F2FBE" w:rsidTr="00D97E36">
        <w:trPr>
          <w:jc w:val="center"/>
        </w:trPr>
        <w:tc>
          <w:tcPr>
            <w:tcW w:w="0" w:type="auto"/>
          </w:tcPr>
          <w:p w:rsidR="00DA6B44" w:rsidRPr="00D97E36" w:rsidRDefault="00DA6B44" w:rsidP="00D97E36">
            <w:pPr>
              <w:ind w:right="-1"/>
              <w:jc w:val="center"/>
              <w:rPr>
                <w:rFonts w:ascii="Arial" w:hAnsi="Arial" w:cs="Arial"/>
                <w:i/>
                <w:color w:val="231F20"/>
                <w:position w:val="-1"/>
                <w:sz w:val="24"/>
                <w:szCs w:val="24"/>
              </w:rPr>
            </w:pPr>
            <w:r w:rsidRPr="00D97E36">
              <w:rPr>
                <w:rFonts w:ascii="Arial" w:hAnsi="Arial" w:cs="Arial"/>
                <w:i/>
                <w:color w:val="231F20"/>
                <w:position w:val="-1"/>
                <w:sz w:val="24"/>
                <w:szCs w:val="24"/>
              </w:rPr>
              <w:t>a.</w:t>
            </w:r>
          </w:p>
        </w:tc>
        <w:tc>
          <w:tcPr>
            <w:tcW w:w="0" w:type="auto"/>
          </w:tcPr>
          <w:p w:rsidR="00DA6B44" w:rsidRPr="00D97E36" w:rsidRDefault="00DA6B44" w:rsidP="00D97E36">
            <w:pPr>
              <w:ind w:right="-40"/>
              <w:jc w:val="center"/>
              <w:rPr>
                <w:rFonts w:ascii="Arial" w:hAnsi="Arial" w:cs="Arial"/>
                <w:color w:val="231F20"/>
                <w:position w:val="-1"/>
                <w:sz w:val="24"/>
                <w:szCs w:val="24"/>
              </w:rPr>
            </w:pPr>
            <w:r w:rsidRPr="00D97E36">
              <w:rPr>
                <w:rFonts w:ascii="Arial" w:hAnsi="Arial" w:cs="Arial"/>
                <w:color w:val="231F20"/>
                <w:position w:val="-1"/>
                <w:sz w:val="24"/>
                <w:szCs w:val="24"/>
              </w:rPr>
              <w:t>NE</w:t>
            </w:r>
          </w:p>
        </w:tc>
        <w:tc>
          <w:tcPr>
            <w:tcW w:w="0" w:type="auto"/>
          </w:tcPr>
          <w:p w:rsidR="00DA6B44" w:rsidRPr="00D97E36" w:rsidRDefault="00DA6B44" w:rsidP="00D97E36">
            <w:pPr>
              <w:ind w:right="-40"/>
              <w:jc w:val="center"/>
              <w:rPr>
                <w:rFonts w:ascii="Arial" w:hAnsi="Arial" w:cs="Arial"/>
                <w:position w:val="-1"/>
                <w:sz w:val="24"/>
                <w:szCs w:val="24"/>
              </w:rPr>
            </w:pPr>
            <w:r w:rsidRPr="00D97E36">
              <w:rPr>
                <w:rFonts w:ascii="Arial" w:hAnsi="Arial" w:cs="Arial"/>
                <w:position w:val="-1"/>
                <w:sz w:val="24"/>
                <w:szCs w:val="24"/>
              </w:rPr>
              <w:t>+</w:t>
            </w:r>
          </w:p>
        </w:tc>
        <w:tc>
          <w:tcPr>
            <w:tcW w:w="0" w:type="auto"/>
          </w:tcPr>
          <w:p w:rsidR="00DA6B44" w:rsidRPr="00D97E36" w:rsidRDefault="00DA6B44" w:rsidP="00D97E36">
            <w:pPr>
              <w:ind w:right="-40"/>
              <w:jc w:val="center"/>
              <w:rPr>
                <w:rFonts w:ascii="Arial" w:hAnsi="Arial" w:cs="Arial"/>
                <w:color w:val="231F20"/>
                <w:position w:val="-1"/>
                <w:sz w:val="24"/>
                <w:szCs w:val="24"/>
              </w:rPr>
            </w:pPr>
            <w:r w:rsidRPr="00D97E36">
              <w:rPr>
                <w:rFonts w:ascii="Arial" w:hAnsi="Arial" w:cs="Arial"/>
                <w:sz w:val="24"/>
                <w:szCs w:val="24"/>
              </w:rPr>
              <w:t>–</w:t>
            </w:r>
          </w:p>
        </w:tc>
      </w:tr>
      <w:tr w:rsidR="00DA6B44" w:rsidRPr="003F2FBE" w:rsidTr="00D97E36">
        <w:trPr>
          <w:jc w:val="center"/>
        </w:trPr>
        <w:tc>
          <w:tcPr>
            <w:tcW w:w="0" w:type="auto"/>
          </w:tcPr>
          <w:p w:rsidR="00DA6B44" w:rsidRPr="00D97E36" w:rsidRDefault="00DA6B44" w:rsidP="00D97E36">
            <w:pPr>
              <w:ind w:right="-1"/>
              <w:jc w:val="center"/>
              <w:rPr>
                <w:rFonts w:ascii="Arial" w:hAnsi="Arial" w:cs="Arial"/>
                <w:i/>
                <w:color w:val="231F20"/>
                <w:position w:val="-1"/>
                <w:sz w:val="24"/>
                <w:szCs w:val="24"/>
              </w:rPr>
            </w:pPr>
            <w:r w:rsidRPr="00D97E36">
              <w:rPr>
                <w:rFonts w:ascii="Arial" w:hAnsi="Arial" w:cs="Arial"/>
                <w:i/>
                <w:color w:val="231F20"/>
                <w:position w:val="-1"/>
                <w:sz w:val="24"/>
                <w:szCs w:val="24"/>
              </w:rPr>
              <w:t>b.</w:t>
            </w:r>
          </w:p>
        </w:tc>
        <w:tc>
          <w:tcPr>
            <w:tcW w:w="0" w:type="auto"/>
          </w:tcPr>
          <w:p w:rsidR="00DA6B44" w:rsidRPr="00D97E36" w:rsidRDefault="00DA6B44" w:rsidP="00D97E36">
            <w:pPr>
              <w:ind w:right="-40"/>
              <w:jc w:val="center"/>
              <w:rPr>
                <w:rFonts w:ascii="Arial" w:hAnsi="Arial" w:cs="Arial"/>
                <w:color w:val="231F20"/>
                <w:position w:val="-1"/>
                <w:sz w:val="24"/>
                <w:szCs w:val="24"/>
              </w:rPr>
            </w:pPr>
            <w:r w:rsidRPr="00D97E36">
              <w:rPr>
                <w:rFonts w:ascii="Arial" w:hAnsi="Arial" w:cs="Arial"/>
                <w:sz w:val="24"/>
                <w:szCs w:val="24"/>
              </w:rPr>
              <w:t>–</w:t>
            </w:r>
          </w:p>
        </w:tc>
        <w:tc>
          <w:tcPr>
            <w:tcW w:w="0" w:type="auto"/>
          </w:tcPr>
          <w:p w:rsidR="00DA6B44" w:rsidRPr="00D97E36" w:rsidRDefault="00DA6B44" w:rsidP="00D97E36">
            <w:pPr>
              <w:ind w:right="-40"/>
              <w:jc w:val="center"/>
              <w:rPr>
                <w:rFonts w:ascii="Arial" w:hAnsi="Arial" w:cs="Arial"/>
                <w:color w:val="00B0F0"/>
                <w:position w:val="-1"/>
                <w:sz w:val="24"/>
                <w:szCs w:val="24"/>
              </w:rPr>
            </w:pPr>
            <w:r w:rsidRPr="00D97E36">
              <w:rPr>
                <w:rFonts w:ascii="Arial" w:hAnsi="Arial" w:cs="Arial"/>
                <w:sz w:val="24"/>
                <w:szCs w:val="24"/>
              </w:rPr>
              <w:t>–</w:t>
            </w:r>
          </w:p>
        </w:tc>
        <w:tc>
          <w:tcPr>
            <w:tcW w:w="0" w:type="auto"/>
          </w:tcPr>
          <w:p w:rsidR="00DA6B44" w:rsidRPr="00D97E36" w:rsidRDefault="00DA6B44" w:rsidP="00D97E36">
            <w:pPr>
              <w:ind w:right="-40"/>
              <w:jc w:val="center"/>
              <w:rPr>
                <w:rFonts w:ascii="Arial" w:hAnsi="Arial" w:cs="Arial"/>
                <w:color w:val="231F20"/>
                <w:position w:val="-1"/>
                <w:sz w:val="24"/>
                <w:szCs w:val="24"/>
              </w:rPr>
            </w:pPr>
            <w:r w:rsidRPr="00D97E36">
              <w:rPr>
                <w:rFonts w:ascii="Arial" w:hAnsi="Arial" w:cs="Arial"/>
                <w:sz w:val="24"/>
                <w:szCs w:val="24"/>
              </w:rPr>
              <w:t>–</w:t>
            </w:r>
          </w:p>
        </w:tc>
      </w:tr>
    </w:tbl>
    <w:p w:rsidR="00DA6B44" w:rsidRPr="009773B7" w:rsidRDefault="00DA6B44" w:rsidP="00B65D99">
      <w:pPr>
        <w:keepNext/>
        <w:tabs>
          <w:tab w:val="left" w:pos="720"/>
          <w:tab w:val="left" w:pos="1440"/>
          <w:tab w:val="left" w:leader="dot" w:pos="6480"/>
          <w:tab w:val="decimal" w:pos="7380"/>
          <w:tab w:val="decimal" w:pos="8640"/>
        </w:tabs>
        <w:spacing w:line="260" w:lineRule="atLeast"/>
        <w:outlineLvl w:val="0"/>
        <w:rPr>
          <w:rFonts w:ascii="Arial" w:hAnsi="Arial"/>
          <w:sz w:val="24"/>
        </w:rPr>
      </w:pPr>
    </w:p>
    <w:p w:rsidR="00DA6B44" w:rsidRPr="009773B7" w:rsidRDefault="00DA6B44">
      <w:pPr>
        <w:keepNext/>
        <w:tabs>
          <w:tab w:val="left" w:pos="720"/>
          <w:tab w:val="left" w:pos="1440"/>
          <w:tab w:val="left" w:leader="dot" w:pos="6480"/>
          <w:tab w:val="decimal" w:pos="7380"/>
          <w:tab w:val="decimal" w:pos="8640"/>
        </w:tabs>
        <w:spacing w:line="260" w:lineRule="atLeast"/>
        <w:rPr>
          <w:rFonts w:ascii="Arial" w:hAnsi="Arial"/>
          <w:sz w:val="24"/>
        </w:rPr>
      </w:pPr>
    </w:p>
    <w:p w:rsidR="00DA6B44" w:rsidRPr="009773B7" w:rsidRDefault="00DA6B44">
      <w:pPr>
        <w:rPr>
          <w:rFonts w:ascii="Arial" w:hAnsi="Arial"/>
          <w:snapToGrid w:val="0"/>
          <w:color w:val="000000"/>
          <w:sz w:val="24"/>
        </w:rPr>
      </w:pPr>
    </w:p>
    <w:p w:rsidR="00DA6B44" w:rsidRPr="009773B7" w:rsidRDefault="00DA6B44" w:rsidP="00B65D99">
      <w:pPr>
        <w:pStyle w:val="AQ"/>
        <w:outlineLvl w:val="0"/>
      </w:pPr>
      <w:r w:rsidRPr="009773B7">
        <w:rPr>
          <w:b w:val="0"/>
          <w:sz w:val="24"/>
        </w:rPr>
        <w:br w:type="page"/>
      </w:r>
      <w:r w:rsidRPr="009773B7">
        <w:t>PROBLEMS</w:t>
      </w:r>
    </w:p>
    <w:p w:rsidR="00DA6B44" w:rsidRPr="009773B7" w:rsidRDefault="00DA6B44">
      <w:pPr>
        <w:rPr>
          <w:rFonts w:ascii="Arial" w:hAnsi="Arial"/>
          <w:b/>
          <w:sz w:val="24"/>
        </w:rPr>
      </w:pPr>
    </w:p>
    <w:p w:rsidR="00DA6B44" w:rsidRPr="009773B7" w:rsidRDefault="00DA6B44" w:rsidP="00B65D99">
      <w:pPr>
        <w:outlineLvl w:val="0"/>
        <w:rPr>
          <w:rFonts w:ascii="Arial" w:hAnsi="Arial"/>
          <w:b/>
          <w:sz w:val="24"/>
        </w:rPr>
      </w:pPr>
      <w:r w:rsidRPr="009773B7">
        <w:rPr>
          <w:rFonts w:ascii="Arial" w:hAnsi="Arial"/>
          <w:b/>
          <w:sz w:val="24"/>
        </w:rPr>
        <w:t>P5-1.</w:t>
      </w:r>
    </w:p>
    <w:p w:rsidR="00DA6B44" w:rsidRPr="009773B7" w:rsidRDefault="00DA6B44">
      <w:pPr>
        <w:rPr>
          <w:rFonts w:ascii="Arial" w:hAnsi="Arial"/>
          <w:sz w:val="24"/>
        </w:rPr>
      </w:pPr>
    </w:p>
    <w:p w:rsidR="00DA6B44" w:rsidRPr="009773B7" w:rsidRDefault="00DA6B44">
      <w:pPr>
        <w:numPr>
          <w:ilvl w:val="0"/>
          <w:numId w:val="1"/>
        </w:numPr>
        <w:rPr>
          <w:rFonts w:ascii="Arial" w:hAnsi="Arial"/>
          <w:sz w:val="24"/>
        </w:rPr>
      </w:pPr>
      <w:r w:rsidRPr="009773B7">
        <w:rPr>
          <w:rFonts w:ascii="Arial" w:hAnsi="Arial"/>
          <w:sz w:val="24"/>
        </w:rPr>
        <w:t xml:space="preserve">E; (2) L; (3) D; (4) I; (5) M; (6) W; (7) B; (8) Q; (9) A; (10) </w:t>
      </w:r>
      <w:r>
        <w:rPr>
          <w:rFonts w:ascii="Arial" w:hAnsi="Arial"/>
          <w:sz w:val="24"/>
        </w:rPr>
        <w:t>H</w:t>
      </w:r>
      <w:r w:rsidRPr="009773B7">
        <w:rPr>
          <w:rFonts w:ascii="Arial" w:hAnsi="Arial"/>
          <w:sz w:val="24"/>
        </w:rPr>
        <w:t xml:space="preserve">; (11) U; (12) </w:t>
      </w:r>
      <w:r>
        <w:rPr>
          <w:rFonts w:ascii="Arial" w:hAnsi="Arial"/>
          <w:sz w:val="24"/>
        </w:rPr>
        <w:t>J</w:t>
      </w:r>
      <w:r w:rsidRPr="009773B7">
        <w:rPr>
          <w:rFonts w:ascii="Arial" w:hAnsi="Arial"/>
          <w:sz w:val="24"/>
        </w:rPr>
        <w:t xml:space="preserve">; (13) C; (14) G; (15) V; (16) </w:t>
      </w:r>
      <w:r>
        <w:rPr>
          <w:rFonts w:ascii="Arial" w:hAnsi="Arial"/>
          <w:sz w:val="24"/>
        </w:rPr>
        <w:t>R</w:t>
      </w:r>
      <w:r w:rsidRPr="009773B7">
        <w:rPr>
          <w:rFonts w:ascii="Arial" w:hAnsi="Arial"/>
          <w:sz w:val="24"/>
        </w:rPr>
        <w:t xml:space="preserve">; (17) K;  (18) </w:t>
      </w:r>
      <w:r>
        <w:rPr>
          <w:rFonts w:ascii="Arial" w:hAnsi="Arial"/>
          <w:sz w:val="24"/>
        </w:rPr>
        <w:t>N</w:t>
      </w:r>
      <w:r w:rsidRPr="009773B7">
        <w:rPr>
          <w:rFonts w:ascii="Arial" w:hAnsi="Arial"/>
          <w:sz w:val="24"/>
        </w:rPr>
        <w:t>; (19) T; (20) S; (21) O; (22) P; (23) F.</w:t>
      </w:r>
    </w:p>
    <w:p w:rsidR="00DA6B44" w:rsidRPr="009773B7" w:rsidRDefault="00DA6B44">
      <w:pPr>
        <w:rPr>
          <w:rFonts w:ascii="Arial" w:hAnsi="Arial"/>
          <w:sz w:val="24"/>
        </w:rPr>
      </w:pPr>
    </w:p>
    <w:p w:rsidR="00DA6B44" w:rsidRPr="009773B7" w:rsidRDefault="00DA6B44">
      <w:pPr>
        <w:rPr>
          <w:rFonts w:ascii="Arial" w:hAnsi="Arial"/>
          <w:sz w:val="24"/>
        </w:rPr>
      </w:pPr>
    </w:p>
    <w:p w:rsidR="00DA6B44" w:rsidRPr="009773B7" w:rsidRDefault="00DA6B44" w:rsidP="00B65D99">
      <w:pPr>
        <w:outlineLvl w:val="0"/>
        <w:rPr>
          <w:rFonts w:ascii="Arial" w:hAnsi="Arial"/>
          <w:b/>
          <w:sz w:val="24"/>
        </w:rPr>
      </w:pPr>
      <w:r w:rsidRPr="009773B7">
        <w:rPr>
          <w:rFonts w:ascii="Arial" w:hAnsi="Arial"/>
          <w:b/>
          <w:sz w:val="24"/>
        </w:rPr>
        <w:t>P5-2.</w:t>
      </w:r>
    </w:p>
    <w:p w:rsidR="00DA6B44" w:rsidRPr="009773B7" w:rsidRDefault="00DA6B44">
      <w:pPr>
        <w:rPr>
          <w:rFonts w:ascii="Arial" w:hAnsi="Arial"/>
        </w:rPr>
      </w:pPr>
    </w:p>
    <w:p w:rsidR="00DA6B44" w:rsidRPr="009773B7" w:rsidRDefault="00DA6B44">
      <w:pPr>
        <w:rPr>
          <w:rFonts w:ascii="Arial" w:hAnsi="Arial"/>
          <w:b/>
          <w:sz w:val="24"/>
        </w:rPr>
      </w:pPr>
    </w:p>
    <w:p w:rsidR="00DA6B44" w:rsidRPr="009773B7" w:rsidRDefault="00DA6B44" w:rsidP="00A57657">
      <w:pPr>
        <w:tabs>
          <w:tab w:val="left" w:pos="360"/>
          <w:tab w:val="left" w:pos="720"/>
          <w:tab w:val="left" w:pos="1440"/>
          <w:tab w:val="left" w:pos="2160"/>
          <w:tab w:val="left" w:pos="2880"/>
          <w:tab w:val="left" w:pos="3960"/>
          <w:tab w:val="left" w:pos="4320"/>
          <w:tab w:val="left" w:pos="4770"/>
        </w:tabs>
        <w:ind w:left="90"/>
        <w:rPr>
          <w:rFonts w:ascii="Arial" w:hAnsi="Arial"/>
          <w:sz w:val="24"/>
        </w:rPr>
      </w:pPr>
      <w:r w:rsidRPr="009773B7">
        <w:rPr>
          <w:rFonts w:ascii="Arial" w:hAnsi="Arial"/>
          <w:sz w:val="24"/>
          <w:u w:val="single"/>
        </w:rPr>
        <w:tab/>
        <w:t>P</w:t>
      </w:r>
      <w:r w:rsidRPr="009773B7">
        <w:rPr>
          <w:rFonts w:ascii="Arial" w:hAnsi="Arial"/>
          <w:sz w:val="24"/>
          <w:u w:val="single"/>
        </w:rPr>
        <w:tab/>
      </w:r>
      <w:r w:rsidRPr="009773B7">
        <w:rPr>
          <w:rFonts w:ascii="Arial" w:hAnsi="Arial"/>
          <w:sz w:val="24"/>
        </w:rPr>
        <w:t xml:space="preserve"> (1) Capital in excess of par</w:t>
      </w:r>
      <w:r w:rsidRPr="009773B7">
        <w:rPr>
          <w:rFonts w:ascii="Arial" w:hAnsi="Arial"/>
          <w:sz w:val="24"/>
        </w:rPr>
        <w:tab/>
      </w:r>
      <w:r w:rsidRPr="009773B7">
        <w:rPr>
          <w:rFonts w:ascii="Arial" w:hAnsi="Arial"/>
          <w:sz w:val="24"/>
          <w:u w:val="single"/>
        </w:rPr>
        <w:tab/>
        <w:t>B</w:t>
      </w:r>
      <w:r w:rsidRPr="009773B7">
        <w:rPr>
          <w:rFonts w:ascii="Arial" w:hAnsi="Arial"/>
          <w:sz w:val="24"/>
          <w:u w:val="single"/>
        </w:rPr>
        <w:tab/>
      </w:r>
      <w:r w:rsidRPr="009773B7">
        <w:rPr>
          <w:rFonts w:ascii="Arial" w:hAnsi="Arial"/>
          <w:sz w:val="24"/>
        </w:rPr>
        <w:t xml:space="preserve"> (11) Current liabilities</w:t>
      </w:r>
    </w:p>
    <w:p w:rsidR="00DA6B44" w:rsidRPr="009773B7" w:rsidRDefault="00DA6B44" w:rsidP="00A57657">
      <w:pPr>
        <w:tabs>
          <w:tab w:val="left" w:pos="360"/>
          <w:tab w:val="left" w:pos="720"/>
          <w:tab w:val="left" w:pos="1440"/>
          <w:tab w:val="left" w:pos="2160"/>
          <w:tab w:val="left" w:pos="2880"/>
          <w:tab w:val="left" w:pos="3960"/>
          <w:tab w:val="left" w:pos="4320"/>
          <w:tab w:val="left" w:pos="4770"/>
        </w:tabs>
        <w:ind w:left="90"/>
        <w:rPr>
          <w:rFonts w:ascii="Arial" w:hAnsi="Arial"/>
          <w:sz w:val="24"/>
        </w:rPr>
      </w:pPr>
      <w:r w:rsidRPr="009773B7">
        <w:rPr>
          <w:rFonts w:ascii="Arial" w:hAnsi="Arial"/>
          <w:sz w:val="24"/>
          <w:u w:val="single"/>
        </w:rPr>
        <w:tab/>
        <w:t>E</w:t>
      </w:r>
      <w:r w:rsidRPr="009773B7">
        <w:rPr>
          <w:rFonts w:ascii="Arial" w:hAnsi="Arial"/>
          <w:sz w:val="24"/>
          <w:u w:val="single"/>
        </w:rPr>
        <w:tab/>
      </w:r>
      <w:r w:rsidRPr="009773B7">
        <w:rPr>
          <w:rFonts w:ascii="Arial" w:hAnsi="Arial"/>
          <w:sz w:val="24"/>
        </w:rPr>
        <w:t xml:space="preserve"> (2) Assets</w:t>
      </w:r>
      <w:r w:rsidRPr="009773B7">
        <w:rPr>
          <w:rFonts w:ascii="Arial" w:hAnsi="Arial"/>
          <w:sz w:val="24"/>
        </w:rPr>
        <w:tab/>
      </w:r>
      <w:r w:rsidRPr="009773B7">
        <w:rPr>
          <w:rFonts w:ascii="Arial" w:hAnsi="Arial"/>
          <w:sz w:val="24"/>
        </w:rPr>
        <w:tab/>
      </w:r>
      <w:r w:rsidRPr="009773B7">
        <w:rPr>
          <w:rFonts w:ascii="Arial" w:hAnsi="Arial"/>
          <w:sz w:val="24"/>
        </w:rPr>
        <w:tab/>
      </w:r>
      <w:r w:rsidRPr="009773B7">
        <w:rPr>
          <w:rFonts w:ascii="Arial" w:hAnsi="Arial"/>
          <w:sz w:val="24"/>
          <w:u w:val="single"/>
        </w:rPr>
        <w:tab/>
        <w:t>C</w:t>
      </w:r>
      <w:r w:rsidRPr="009773B7">
        <w:rPr>
          <w:rFonts w:ascii="Arial" w:hAnsi="Arial"/>
          <w:sz w:val="24"/>
          <w:u w:val="single"/>
        </w:rPr>
        <w:tab/>
      </w:r>
      <w:r w:rsidRPr="009773B7">
        <w:rPr>
          <w:rFonts w:ascii="Arial" w:hAnsi="Arial"/>
          <w:sz w:val="24"/>
        </w:rPr>
        <w:t xml:space="preserve"> (12) Long-term liabilities</w:t>
      </w:r>
    </w:p>
    <w:p w:rsidR="00DA6B44" w:rsidRPr="009773B7" w:rsidRDefault="00DA6B44" w:rsidP="00A57657">
      <w:pPr>
        <w:tabs>
          <w:tab w:val="left" w:pos="360"/>
          <w:tab w:val="left" w:pos="720"/>
          <w:tab w:val="left" w:pos="1440"/>
          <w:tab w:val="left" w:pos="2160"/>
          <w:tab w:val="left" w:pos="2880"/>
          <w:tab w:val="left" w:pos="3960"/>
          <w:tab w:val="left" w:pos="4320"/>
          <w:tab w:val="left" w:pos="4770"/>
        </w:tabs>
        <w:ind w:left="90"/>
        <w:rPr>
          <w:rFonts w:ascii="Arial" w:hAnsi="Arial"/>
          <w:sz w:val="24"/>
        </w:rPr>
      </w:pPr>
      <w:r w:rsidRPr="009773B7">
        <w:rPr>
          <w:rFonts w:ascii="Arial" w:hAnsi="Arial"/>
          <w:sz w:val="24"/>
          <w:u w:val="single"/>
        </w:rPr>
        <w:tab/>
      </w:r>
      <w:r>
        <w:rPr>
          <w:rFonts w:ascii="Arial" w:hAnsi="Arial"/>
          <w:sz w:val="24"/>
          <w:u w:val="single"/>
        </w:rPr>
        <w:t>M</w:t>
      </w:r>
      <w:r w:rsidRPr="009773B7">
        <w:rPr>
          <w:rFonts w:ascii="Arial" w:hAnsi="Arial"/>
          <w:sz w:val="24"/>
          <w:u w:val="single"/>
        </w:rPr>
        <w:tab/>
      </w:r>
      <w:r w:rsidRPr="009773B7">
        <w:rPr>
          <w:rFonts w:ascii="Arial" w:hAnsi="Arial"/>
          <w:sz w:val="24"/>
        </w:rPr>
        <w:t xml:space="preserve"> (3) Retained earnings</w:t>
      </w:r>
      <w:r w:rsidRPr="009773B7">
        <w:rPr>
          <w:rFonts w:ascii="Arial" w:hAnsi="Arial"/>
          <w:sz w:val="24"/>
        </w:rPr>
        <w:tab/>
      </w:r>
      <w:r w:rsidRPr="009773B7">
        <w:rPr>
          <w:rFonts w:ascii="Arial" w:hAnsi="Arial"/>
          <w:sz w:val="24"/>
          <w:u w:val="single"/>
        </w:rPr>
        <w:tab/>
        <w:t>N</w:t>
      </w:r>
      <w:r w:rsidRPr="009773B7">
        <w:rPr>
          <w:rFonts w:ascii="Arial" w:hAnsi="Arial"/>
          <w:sz w:val="24"/>
          <w:u w:val="single"/>
        </w:rPr>
        <w:tab/>
      </w:r>
      <w:r w:rsidRPr="009773B7">
        <w:rPr>
          <w:rFonts w:ascii="Arial" w:hAnsi="Arial"/>
          <w:sz w:val="24"/>
        </w:rPr>
        <w:t xml:space="preserve"> (13) Fixed assets</w:t>
      </w:r>
    </w:p>
    <w:p w:rsidR="00DA6B44" w:rsidRPr="009773B7" w:rsidRDefault="00DA6B44" w:rsidP="00A57657">
      <w:pPr>
        <w:tabs>
          <w:tab w:val="left" w:pos="360"/>
          <w:tab w:val="left" w:pos="720"/>
          <w:tab w:val="left" w:pos="1440"/>
          <w:tab w:val="left" w:pos="2160"/>
          <w:tab w:val="left" w:pos="2880"/>
          <w:tab w:val="left" w:pos="3960"/>
          <w:tab w:val="left" w:pos="4320"/>
          <w:tab w:val="left" w:pos="4770"/>
        </w:tabs>
        <w:ind w:left="90"/>
        <w:rPr>
          <w:rFonts w:ascii="Arial" w:hAnsi="Arial"/>
          <w:sz w:val="24"/>
        </w:rPr>
      </w:pPr>
      <w:r w:rsidRPr="009773B7">
        <w:rPr>
          <w:rFonts w:ascii="Arial" w:hAnsi="Arial"/>
          <w:sz w:val="24"/>
          <w:u w:val="single"/>
        </w:rPr>
        <w:tab/>
        <w:t>O</w:t>
      </w:r>
      <w:r w:rsidRPr="009773B7">
        <w:rPr>
          <w:rFonts w:ascii="Arial" w:hAnsi="Arial"/>
          <w:sz w:val="24"/>
          <w:u w:val="single"/>
        </w:rPr>
        <w:tab/>
      </w:r>
      <w:r w:rsidRPr="009773B7">
        <w:rPr>
          <w:rFonts w:ascii="Arial" w:hAnsi="Arial"/>
          <w:sz w:val="24"/>
        </w:rPr>
        <w:t xml:space="preserve"> (4) Book value</w:t>
      </w:r>
      <w:r w:rsidRPr="009773B7">
        <w:rPr>
          <w:rFonts w:ascii="Arial" w:hAnsi="Arial"/>
          <w:sz w:val="24"/>
        </w:rPr>
        <w:tab/>
      </w:r>
      <w:r w:rsidRPr="009773B7">
        <w:rPr>
          <w:rFonts w:ascii="Arial" w:hAnsi="Arial"/>
          <w:sz w:val="24"/>
        </w:rPr>
        <w:tab/>
      </w:r>
      <w:r w:rsidRPr="009773B7">
        <w:rPr>
          <w:rFonts w:ascii="Arial" w:hAnsi="Arial"/>
          <w:sz w:val="24"/>
          <w:u w:val="single"/>
        </w:rPr>
        <w:tab/>
        <w:t>F</w:t>
      </w:r>
      <w:r w:rsidRPr="009773B7">
        <w:rPr>
          <w:rFonts w:ascii="Arial" w:hAnsi="Arial"/>
          <w:sz w:val="24"/>
          <w:u w:val="single"/>
        </w:rPr>
        <w:tab/>
      </w:r>
      <w:r w:rsidRPr="009773B7">
        <w:rPr>
          <w:rFonts w:ascii="Arial" w:hAnsi="Arial"/>
          <w:sz w:val="24"/>
        </w:rPr>
        <w:t xml:space="preserve"> (14) Liabilities</w:t>
      </w:r>
    </w:p>
    <w:p w:rsidR="00DA6B44" w:rsidRPr="009773B7" w:rsidRDefault="00DA6B44" w:rsidP="00A57657">
      <w:pPr>
        <w:tabs>
          <w:tab w:val="left" w:pos="360"/>
          <w:tab w:val="left" w:pos="720"/>
          <w:tab w:val="left" w:pos="1440"/>
          <w:tab w:val="left" w:pos="2160"/>
          <w:tab w:val="left" w:pos="2880"/>
          <w:tab w:val="left" w:pos="3960"/>
          <w:tab w:val="left" w:pos="4320"/>
          <w:tab w:val="left" w:pos="4770"/>
        </w:tabs>
        <w:ind w:left="90"/>
        <w:rPr>
          <w:rFonts w:ascii="Arial" w:hAnsi="Arial"/>
          <w:sz w:val="24"/>
        </w:rPr>
      </w:pPr>
      <w:r w:rsidRPr="009773B7">
        <w:rPr>
          <w:rFonts w:ascii="Arial" w:hAnsi="Arial"/>
          <w:sz w:val="24"/>
          <w:u w:val="single"/>
        </w:rPr>
        <w:tab/>
        <w:t>J</w:t>
      </w:r>
      <w:r w:rsidRPr="009773B7">
        <w:rPr>
          <w:rFonts w:ascii="Arial" w:hAnsi="Arial"/>
          <w:sz w:val="24"/>
          <w:u w:val="single"/>
        </w:rPr>
        <w:tab/>
      </w:r>
      <w:r w:rsidRPr="009773B7">
        <w:rPr>
          <w:rFonts w:ascii="Arial" w:hAnsi="Arial"/>
          <w:sz w:val="24"/>
        </w:rPr>
        <w:t xml:space="preserve"> (5) Other assets</w:t>
      </w:r>
      <w:r w:rsidRPr="009773B7">
        <w:rPr>
          <w:rFonts w:ascii="Arial" w:hAnsi="Arial"/>
          <w:sz w:val="24"/>
        </w:rPr>
        <w:tab/>
      </w:r>
      <w:r w:rsidRPr="009773B7">
        <w:rPr>
          <w:rFonts w:ascii="Arial" w:hAnsi="Arial"/>
          <w:sz w:val="24"/>
        </w:rPr>
        <w:tab/>
      </w:r>
      <w:r w:rsidRPr="009773B7">
        <w:rPr>
          <w:rFonts w:ascii="Arial" w:hAnsi="Arial"/>
          <w:sz w:val="24"/>
          <w:u w:val="single"/>
        </w:rPr>
        <w:tab/>
      </w:r>
      <w:r>
        <w:rPr>
          <w:rFonts w:ascii="Arial" w:hAnsi="Arial"/>
          <w:sz w:val="24"/>
          <w:u w:val="single"/>
        </w:rPr>
        <w:t>L</w:t>
      </w:r>
      <w:r w:rsidRPr="009773B7">
        <w:rPr>
          <w:rFonts w:ascii="Arial" w:hAnsi="Arial"/>
          <w:sz w:val="24"/>
          <w:u w:val="single"/>
        </w:rPr>
        <w:tab/>
      </w:r>
      <w:r w:rsidRPr="009773B7">
        <w:rPr>
          <w:rFonts w:ascii="Arial" w:hAnsi="Arial"/>
          <w:sz w:val="24"/>
        </w:rPr>
        <w:t xml:space="preserve"> (15) Contra-asset account</w:t>
      </w:r>
    </w:p>
    <w:p w:rsidR="00DA6B44" w:rsidRPr="009773B7" w:rsidRDefault="00DA6B44" w:rsidP="00A57657">
      <w:pPr>
        <w:tabs>
          <w:tab w:val="left" w:pos="360"/>
          <w:tab w:val="left" w:pos="720"/>
          <w:tab w:val="left" w:pos="1440"/>
          <w:tab w:val="left" w:pos="2160"/>
          <w:tab w:val="left" w:pos="2880"/>
          <w:tab w:val="left" w:pos="3960"/>
          <w:tab w:val="left" w:pos="4320"/>
          <w:tab w:val="left" w:pos="4770"/>
        </w:tabs>
        <w:ind w:left="90"/>
        <w:rPr>
          <w:rFonts w:ascii="Arial" w:hAnsi="Arial"/>
          <w:sz w:val="24"/>
        </w:rPr>
      </w:pPr>
      <w:r w:rsidRPr="009773B7">
        <w:rPr>
          <w:rFonts w:ascii="Arial" w:hAnsi="Arial"/>
          <w:sz w:val="24"/>
          <w:u w:val="single"/>
        </w:rPr>
        <w:tab/>
        <w:t>I</w:t>
      </w:r>
      <w:r w:rsidRPr="009773B7">
        <w:rPr>
          <w:rFonts w:ascii="Arial" w:hAnsi="Arial"/>
          <w:sz w:val="24"/>
          <w:u w:val="single"/>
        </w:rPr>
        <w:tab/>
      </w:r>
      <w:r w:rsidRPr="009773B7">
        <w:rPr>
          <w:rFonts w:ascii="Arial" w:hAnsi="Arial"/>
          <w:sz w:val="24"/>
        </w:rPr>
        <w:t xml:space="preserve"> (6) Shares outstanding</w:t>
      </w:r>
      <w:r w:rsidRPr="009773B7">
        <w:rPr>
          <w:rFonts w:ascii="Arial" w:hAnsi="Arial"/>
          <w:sz w:val="24"/>
        </w:rPr>
        <w:tab/>
      </w:r>
      <w:r w:rsidRPr="009773B7">
        <w:rPr>
          <w:rFonts w:ascii="Arial" w:hAnsi="Arial"/>
          <w:sz w:val="24"/>
          <w:u w:val="single"/>
        </w:rPr>
        <w:tab/>
        <w:t>K</w:t>
      </w:r>
      <w:r w:rsidRPr="009773B7">
        <w:rPr>
          <w:rFonts w:ascii="Arial" w:hAnsi="Arial"/>
          <w:sz w:val="24"/>
          <w:u w:val="single"/>
        </w:rPr>
        <w:tab/>
      </w:r>
      <w:r w:rsidRPr="009773B7">
        <w:rPr>
          <w:rFonts w:ascii="Arial" w:hAnsi="Arial"/>
          <w:sz w:val="24"/>
        </w:rPr>
        <w:t xml:space="preserve"> (16) Accumulated depreciation</w:t>
      </w:r>
    </w:p>
    <w:p w:rsidR="00DA6B44" w:rsidRPr="009773B7" w:rsidRDefault="00DA6B44" w:rsidP="00A57657">
      <w:pPr>
        <w:tabs>
          <w:tab w:val="left" w:pos="360"/>
          <w:tab w:val="left" w:pos="720"/>
          <w:tab w:val="left" w:pos="1440"/>
          <w:tab w:val="left" w:pos="2160"/>
          <w:tab w:val="left" w:pos="2880"/>
          <w:tab w:val="left" w:pos="3960"/>
          <w:tab w:val="left" w:pos="4320"/>
          <w:tab w:val="left" w:pos="4770"/>
        </w:tabs>
        <w:ind w:left="90"/>
        <w:rPr>
          <w:rFonts w:ascii="Arial" w:hAnsi="Arial"/>
          <w:sz w:val="24"/>
        </w:rPr>
      </w:pPr>
      <w:r w:rsidRPr="009773B7">
        <w:rPr>
          <w:rFonts w:ascii="Arial" w:hAnsi="Arial"/>
          <w:sz w:val="24"/>
          <w:u w:val="single"/>
        </w:rPr>
        <w:tab/>
      </w:r>
      <w:r>
        <w:rPr>
          <w:rFonts w:ascii="Arial" w:hAnsi="Arial"/>
          <w:sz w:val="24"/>
          <w:u w:val="single"/>
        </w:rPr>
        <w:t>D</w:t>
      </w:r>
      <w:r w:rsidRPr="009773B7">
        <w:rPr>
          <w:rFonts w:ascii="Arial" w:hAnsi="Arial"/>
          <w:sz w:val="24"/>
          <w:u w:val="single"/>
        </w:rPr>
        <w:tab/>
      </w:r>
      <w:r w:rsidRPr="009773B7">
        <w:rPr>
          <w:rFonts w:ascii="Arial" w:hAnsi="Arial"/>
          <w:sz w:val="24"/>
        </w:rPr>
        <w:t xml:space="preserve"> (7)</w:t>
      </w:r>
      <w:r w:rsidRPr="00C03D2E">
        <w:rPr>
          <w:rFonts w:ascii="Arial" w:hAnsi="Arial"/>
          <w:sz w:val="24"/>
        </w:rPr>
        <w:t xml:space="preserve"> </w:t>
      </w:r>
      <w:r w:rsidRPr="009773B7">
        <w:rPr>
          <w:rFonts w:ascii="Arial" w:hAnsi="Arial"/>
          <w:sz w:val="24"/>
        </w:rPr>
        <w:t>Shareholders’ equity</w:t>
      </w:r>
      <w:r w:rsidRPr="009773B7">
        <w:rPr>
          <w:rFonts w:ascii="Arial" w:hAnsi="Arial"/>
          <w:sz w:val="24"/>
        </w:rPr>
        <w:tab/>
      </w:r>
      <w:r w:rsidRPr="009773B7">
        <w:rPr>
          <w:rFonts w:ascii="Arial" w:hAnsi="Arial"/>
          <w:sz w:val="24"/>
          <w:u w:val="single"/>
        </w:rPr>
        <w:tab/>
      </w:r>
      <w:r>
        <w:rPr>
          <w:rFonts w:ascii="Arial" w:hAnsi="Arial"/>
          <w:sz w:val="24"/>
          <w:u w:val="single"/>
        </w:rPr>
        <w:t>H</w:t>
      </w:r>
      <w:r w:rsidRPr="009773B7">
        <w:rPr>
          <w:rFonts w:ascii="Arial" w:hAnsi="Arial"/>
          <w:sz w:val="24"/>
          <w:u w:val="single"/>
        </w:rPr>
        <w:tab/>
      </w:r>
      <w:r w:rsidRPr="009773B7">
        <w:rPr>
          <w:rFonts w:ascii="Arial" w:hAnsi="Arial"/>
          <w:sz w:val="24"/>
        </w:rPr>
        <w:t xml:space="preserve"> (17) Intangible assets</w:t>
      </w:r>
    </w:p>
    <w:p w:rsidR="00DA6B44" w:rsidRPr="009773B7" w:rsidRDefault="00DA6B44" w:rsidP="00A57657">
      <w:pPr>
        <w:tabs>
          <w:tab w:val="left" w:pos="360"/>
          <w:tab w:val="left" w:pos="720"/>
          <w:tab w:val="left" w:pos="1440"/>
          <w:tab w:val="left" w:pos="2160"/>
          <w:tab w:val="left" w:pos="2880"/>
          <w:tab w:val="left" w:pos="3960"/>
          <w:tab w:val="left" w:pos="4320"/>
          <w:tab w:val="left" w:pos="4770"/>
        </w:tabs>
        <w:ind w:left="90"/>
        <w:rPr>
          <w:rFonts w:ascii="Arial" w:hAnsi="Arial"/>
          <w:sz w:val="24"/>
        </w:rPr>
      </w:pPr>
      <w:r w:rsidRPr="009773B7">
        <w:rPr>
          <w:rFonts w:ascii="Arial" w:hAnsi="Arial"/>
          <w:sz w:val="24"/>
          <w:u w:val="single"/>
        </w:rPr>
        <w:tab/>
        <w:t>A</w:t>
      </w:r>
      <w:r w:rsidRPr="009773B7">
        <w:rPr>
          <w:rFonts w:ascii="Arial" w:hAnsi="Arial"/>
          <w:sz w:val="24"/>
          <w:u w:val="single"/>
        </w:rPr>
        <w:tab/>
      </w:r>
      <w:r w:rsidRPr="009773B7">
        <w:rPr>
          <w:rFonts w:ascii="Arial" w:hAnsi="Arial"/>
          <w:sz w:val="24"/>
        </w:rPr>
        <w:t xml:space="preserve"> (8) Liquidity</w:t>
      </w:r>
    </w:p>
    <w:p w:rsidR="00DA6B44" w:rsidRPr="009773B7" w:rsidRDefault="00DA6B44" w:rsidP="00A57657">
      <w:pPr>
        <w:tabs>
          <w:tab w:val="left" w:pos="360"/>
          <w:tab w:val="left" w:pos="720"/>
          <w:tab w:val="left" w:pos="1440"/>
          <w:tab w:val="left" w:pos="2160"/>
          <w:tab w:val="left" w:pos="2880"/>
          <w:tab w:val="left" w:pos="3960"/>
          <w:tab w:val="left" w:pos="4320"/>
          <w:tab w:val="left" w:pos="4770"/>
        </w:tabs>
        <w:ind w:left="90"/>
        <w:rPr>
          <w:rFonts w:ascii="Arial" w:hAnsi="Arial"/>
          <w:sz w:val="24"/>
        </w:rPr>
      </w:pPr>
      <w:r w:rsidRPr="009773B7">
        <w:rPr>
          <w:rFonts w:ascii="Arial" w:hAnsi="Arial"/>
          <w:sz w:val="24"/>
          <w:u w:val="single"/>
        </w:rPr>
        <w:tab/>
        <w:t>Q</w:t>
      </w:r>
      <w:r w:rsidRPr="009773B7">
        <w:rPr>
          <w:rFonts w:ascii="Arial" w:hAnsi="Arial"/>
          <w:sz w:val="24"/>
          <w:u w:val="single"/>
        </w:rPr>
        <w:tab/>
      </w:r>
      <w:r w:rsidRPr="009773B7">
        <w:rPr>
          <w:rFonts w:ascii="Arial" w:hAnsi="Arial"/>
          <w:sz w:val="24"/>
        </w:rPr>
        <w:t xml:space="preserve"> (9) Normal operating cycle</w:t>
      </w:r>
    </w:p>
    <w:p w:rsidR="00DA6B44" w:rsidRPr="009773B7" w:rsidRDefault="00DA6B44" w:rsidP="00A57657">
      <w:pPr>
        <w:tabs>
          <w:tab w:val="left" w:pos="360"/>
          <w:tab w:val="left" w:pos="720"/>
          <w:tab w:val="left" w:pos="1440"/>
          <w:tab w:val="left" w:pos="2160"/>
          <w:tab w:val="left" w:pos="2880"/>
          <w:tab w:val="left" w:pos="3960"/>
          <w:tab w:val="left" w:pos="4320"/>
          <w:tab w:val="left" w:pos="4770"/>
        </w:tabs>
        <w:ind w:left="90"/>
        <w:rPr>
          <w:rFonts w:ascii="Arial" w:hAnsi="Arial"/>
          <w:sz w:val="24"/>
        </w:rPr>
      </w:pPr>
      <w:r w:rsidRPr="009773B7">
        <w:rPr>
          <w:rFonts w:ascii="Arial" w:hAnsi="Arial"/>
          <w:sz w:val="24"/>
          <w:u w:val="single"/>
        </w:rPr>
        <w:tab/>
        <w:t>G</w:t>
      </w:r>
      <w:r w:rsidRPr="009773B7">
        <w:rPr>
          <w:rFonts w:ascii="Arial" w:hAnsi="Arial"/>
          <w:sz w:val="24"/>
          <w:u w:val="single"/>
        </w:rPr>
        <w:tab/>
      </w:r>
      <w:r w:rsidRPr="009773B7">
        <w:rPr>
          <w:rFonts w:ascii="Arial" w:hAnsi="Arial"/>
          <w:sz w:val="24"/>
        </w:rPr>
        <w:t xml:space="preserve"> (10) Current assets</w:t>
      </w:r>
    </w:p>
    <w:p w:rsidR="00DA6B44" w:rsidRPr="009773B7" w:rsidRDefault="00DA6B44" w:rsidP="00B65D99">
      <w:pPr>
        <w:outlineLvl w:val="0"/>
        <w:rPr>
          <w:rFonts w:ascii="Arial" w:hAnsi="Arial"/>
          <w:b/>
          <w:sz w:val="24"/>
        </w:rPr>
      </w:pPr>
      <w:r w:rsidRPr="009773B7">
        <w:rPr>
          <w:rFonts w:ascii="Arial" w:hAnsi="Arial"/>
          <w:b/>
          <w:sz w:val="24"/>
        </w:rPr>
        <w:br w:type="page"/>
        <w:t>P5-3.</w:t>
      </w:r>
    </w:p>
    <w:p w:rsidR="00DA6B44" w:rsidRPr="009773B7" w:rsidRDefault="00DA6B44">
      <w:pPr>
        <w:rPr>
          <w:rFonts w:ascii="Arial" w:hAnsi="Arial"/>
          <w:b/>
          <w:sz w:val="24"/>
        </w:rPr>
      </w:pPr>
    </w:p>
    <w:p w:rsidR="00DA6B44" w:rsidRPr="009773B7" w:rsidRDefault="00DA6B44" w:rsidP="00B65D99">
      <w:pPr>
        <w:outlineLvl w:val="0"/>
        <w:rPr>
          <w:rFonts w:ascii="Arial" w:hAnsi="Arial"/>
          <w:sz w:val="24"/>
        </w:rPr>
      </w:pPr>
      <w:r w:rsidRPr="009773B7">
        <w:rPr>
          <w:rFonts w:ascii="Arial" w:hAnsi="Arial"/>
          <w:sz w:val="24"/>
        </w:rPr>
        <w:t>Req. 1</w:t>
      </w:r>
    </w:p>
    <w:p w:rsidR="00DA6B44" w:rsidRPr="009773B7" w:rsidRDefault="00DA6B44">
      <w:pPr>
        <w:ind w:right="270"/>
        <w:rPr>
          <w:rFonts w:ascii="Arial" w:hAnsi="Arial"/>
          <w:b/>
          <w:sz w:val="24"/>
        </w:rPr>
      </w:pPr>
    </w:p>
    <w:p w:rsidR="00DA6B44" w:rsidRPr="009773B7" w:rsidRDefault="00DA6B44" w:rsidP="00B65D99">
      <w:pPr>
        <w:ind w:right="270"/>
        <w:jc w:val="center"/>
        <w:outlineLvl w:val="0"/>
        <w:rPr>
          <w:rFonts w:ascii="Arial" w:hAnsi="Arial"/>
          <w:b/>
          <w:sz w:val="24"/>
        </w:rPr>
      </w:pPr>
      <w:r>
        <w:rPr>
          <w:rFonts w:ascii="Arial" w:hAnsi="Arial"/>
          <w:b/>
          <w:sz w:val="24"/>
        </w:rPr>
        <w:t>EXQUISITE</w:t>
      </w:r>
      <w:r w:rsidRPr="009773B7">
        <w:rPr>
          <w:rFonts w:ascii="Arial" w:hAnsi="Arial"/>
          <w:b/>
          <w:sz w:val="24"/>
        </w:rPr>
        <w:t xml:space="preserve"> JEWELERS</w:t>
      </w:r>
    </w:p>
    <w:p w:rsidR="00DA6B44" w:rsidRPr="009773B7" w:rsidRDefault="00DA6B44">
      <w:pPr>
        <w:ind w:right="270"/>
        <w:jc w:val="center"/>
        <w:rPr>
          <w:rFonts w:ascii="Arial" w:hAnsi="Arial"/>
          <w:b/>
          <w:sz w:val="24"/>
        </w:rPr>
      </w:pPr>
      <w:r w:rsidRPr="009773B7">
        <w:rPr>
          <w:rFonts w:ascii="Arial" w:hAnsi="Arial"/>
          <w:b/>
          <w:sz w:val="24"/>
        </w:rPr>
        <w:t>Balance Sheet</w:t>
      </w:r>
    </w:p>
    <w:p w:rsidR="00DA6B44" w:rsidRPr="009773B7" w:rsidRDefault="00DA6B44">
      <w:pPr>
        <w:ind w:right="270"/>
        <w:jc w:val="center"/>
        <w:rPr>
          <w:rFonts w:ascii="Arial" w:hAnsi="Arial"/>
          <w:b/>
          <w:sz w:val="24"/>
        </w:rPr>
      </w:pPr>
      <w:r w:rsidRPr="009773B7">
        <w:rPr>
          <w:rFonts w:ascii="Arial" w:hAnsi="Arial"/>
          <w:b/>
          <w:sz w:val="24"/>
        </w:rPr>
        <w:t xml:space="preserve">December 31, </w:t>
      </w:r>
      <w:r>
        <w:rPr>
          <w:rFonts w:ascii="Arial" w:hAnsi="Arial"/>
          <w:b/>
          <w:sz w:val="24"/>
        </w:rPr>
        <w:t>2015</w:t>
      </w:r>
    </w:p>
    <w:p w:rsidR="00DA6B44" w:rsidRPr="009773B7" w:rsidRDefault="00DA6B44">
      <w:pPr>
        <w:ind w:right="270"/>
        <w:rPr>
          <w:rFonts w:ascii="Arial" w:hAnsi="Arial"/>
          <w:sz w:val="24"/>
        </w:rPr>
      </w:pPr>
    </w:p>
    <w:p w:rsidR="00DA6B44" w:rsidRPr="009773B7" w:rsidRDefault="00DA6B44" w:rsidP="00B65D99">
      <w:pPr>
        <w:jc w:val="center"/>
        <w:outlineLvl w:val="0"/>
        <w:rPr>
          <w:rFonts w:ascii="Arial" w:hAnsi="Arial"/>
          <w:b/>
          <w:sz w:val="24"/>
        </w:rPr>
      </w:pPr>
      <w:r w:rsidRPr="009773B7">
        <w:rPr>
          <w:rFonts w:ascii="Arial" w:hAnsi="Arial"/>
          <w:b/>
          <w:sz w:val="24"/>
        </w:rPr>
        <w:t>Assets</w:t>
      </w:r>
    </w:p>
    <w:p w:rsidR="00DA6B44" w:rsidRPr="009773B7" w:rsidRDefault="00DA6B44" w:rsidP="00B65D99">
      <w:pPr>
        <w:tabs>
          <w:tab w:val="left" w:pos="432"/>
          <w:tab w:val="left" w:pos="720"/>
          <w:tab w:val="left" w:pos="1008"/>
          <w:tab w:val="right" w:pos="6840"/>
          <w:tab w:val="decimal" w:pos="8280"/>
          <w:tab w:val="decimal" w:pos="9720"/>
        </w:tabs>
        <w:ind w:right="-1980"/>
        <w:outlineLvl w:val="0"/>
        <w:rPr>
          <w:rFonts w:ascii="Arial" w:hAnsi="Arial"/>
          <w:sz w:val="24"/>
        </w:rPr>
      </w:pPr>
      <w:r w:rsidRPr="009773B7">
        <w:rPr>
          <w:rFonts w:ascii="Arial" w:hAnsi="Arial"/>
          <w:sz w:val="24"/>
        </w:rPr>
        <w:t>Current Assets</w:t>
      </w:r>
    </w:p>
    <w:p w:rsidR="00DA6B44" w:rsidRPr="009773B7" w:rsidRDefault="00DA6B44">
      <w:pPr>
        <w:pStyle w:val="statement"/>
      </w:pPr>
      <w:r w:rsidRPr="009773B7">
        <w:tab/>
        <w:t>Cash</w:t>
      </w:r>
      <w:r w:rsidRPr="009773B7">
        <w:tab/>
      </w:r>
      <w:r w:rsidRPr="009773B7">
        <w:tab/>
      </w:r>
      <w:r w:rsidRPr="009773B7">
        <w:tab/>
        <w:t>$  58,000</w:t>
      </w:r>
    </w:p>
    <w:p w:rsidR="00DA6B44" w:rsidRPr="009773B7" w:rsidRDefault="00DA6B44">
      <w:pPr>
        <w:pStyle w:val="statement"/>
      </w:pPr>
      <w:r w:rsidRPr="009773B7">
        <w:tab/>
        <w:t>Accounts receivable</w:t>
      </w:r>
      <w:r w:rsidRPr="009773B7">
        <w:tab/>
        <w:t xml:space="preserve">  </w:t>
      </w:r>
      <w:r w:rsidRPr="009773B7">
        <w:tab/>
        <w:t>71,000</w:t>
      </w:r>
    </w:p>
    <w:p w:rsidR="00DA6B44" w:rsidRPr="009773B7" w:rsidRDefault="00DA6B44">
      <w:pPr>
        <w:pStyle w:val="statement"/>
      </w:pPr>
      <w:r w:rsidRPr="009773B7">
        <w:tab/>
        <w:t>Prepaid insurance</w:t>
      </w:r>
      <w:r w:rsidRPr="009773B7">
        <w:tab/>
        <w:t xml:space="preserve">       </w:t>
      </w:r>
      <w:r w:rsidRPr="009773B7">
        <w:tab/>
        <w:t>1,</w:t>
      </w:r>
      <w:r>
        <w:t>5</w:t>
      </w:r>
      <w:r w:rsidRPr="009773B7">
        <w:t>00</w:t>
      </w:r>
    </w:p>
    <w:p w:rsidR="00DA6B44" w:rsidRPr="009773B7" w:rsidRDefault="00DA6B44">
      <w:pPr>
        <w:pStyle w:val="statement"/>
      </w:pPr>
      <w:r w:rsidRPr="009773B7">
        <w:tab/>
        <w:t>Merchandise inventory</w:t>
      </w:r>
      <w:r w:rsidRPr="009773B7">
        <w:tab/>
      </w:r>
      <w:r w:rsidRPr="009773B7">
        <w:tab/>
      </w:r>
      <w:r w:rsidRPr="009773B7">
        <w:rPr>
          <w:u w:val="single"/>
        </w:rPr>
        <w:t xml:space="preserve">  154,000</w:t>
      </w:r>
    </w:p>
    <w:p w:rsidR="00DA6B44" w:rsidRPr="009773B7" w:rsidRDefault="00DA6B44">
      <w:pPr>
        <w:pStyle w:val="statement"/>
      </w:pPr>
      <w:r w:rsidRPr="009773B7">
        <w:tab/>
      </w:r>
      <w:r w:rsidRPr="009773B7">
        <w:tab/>
      </w:r>
      <w:r w:rsidRPr="009773B7">
        <w:tab/>
        <w:t>Total current assets</w:t>
      </w:r>
      <w:r w:rsidRPr="009773B7">
        <w:tab/>
        <w:t xml:space="preserve"> </w:t>
      </w:r>
      <w:r w:rsidRPr="009773B7">
        <w:tab/>
      </w:r>
      <w:r w:rsidRPr="009773B7">
        <w:tab/>
        <w:t>$284,</w:t>
      </w:r>
      <w:r>
        <w:t>5</w:t>
      </w:r>
      <w:r w:rsidRPr="009773B7">
        <w:t>00</w:t>
      </w:r>
    </w:p>
    <w:p w:rsidR="00DA6B44" w:rsidRPr="009773B7" w:rsidRDefault="00DA6B44">
      <w:pPr>
        <w:pStyle w:val="statement"/>
      </w:pPr>
      <w:r>
        <w:t xml:space="preserve">Investment in </w:t>
      </w:r>
      <w:r w:rsidRPr="009773B7">
        <w:t>Z Corporation</w:t>
      </w:r>
      <w:r w:rsidRPr="009773B7">
        <w:tab/>
        <w:t xml:space="preserve">     </w:t>
      </w:r>
      <w:r w:rsidRPr="009773B7">
        <w:tab/>
      </w:r>
      <w:r w:rsidRPr="009773B7">
        <w:tab/>
        <w:t>36,000</w:t>
      </w:r>
    </w:p>
    <w:p w:rsidR="00DA6B44" w:rsidRPr="009773B7" w:rsidRDefault="00DA6B44">
      <w:pPr>
        <w:pStyle w:val="statement"/>
      </w:pPr>
      <w:r w:rsidRPr="009773B7">
        <w:t>Store equipment</w:t>
      </w:r>
      <w:r w:rsidRPr="009773B7">
        <w:tab/>
        <w:t xml:space="preserve">  </w:t>
      </w:r>
      <w:r w:rsidRPr="009773B7">
        <w:tab/>
        <w:t>67,000</w:t>
      </w:r>
    </w:p>
    <w:p w:rsidR="00DA6B44" w:rsidRPr="009773B7" w:rsidRDefault="00DA6B44">
      <w:pPr>
        <w:pStyle w:val="statement"/>
      </w:pPr>
      <w:r w:rsidRPr="009773B7">
        <w:tab/>
      </w:r>
      <w:r w:rsidRPr="009773B7">
        <w:tab/>
        <w:t>Less accumulated depreciation</w:t>
      </w:r>
      <w:r w:rsidRPr="009773B7">
        <w:tab/>
        <w:t xml:space="preserve">    </w:t>
      </w:r>
      <w:r w:rsidRPr="009773B7">
        <w:tab/>
        <w:t xml:space="preserve">   </w:t>
      </w:r>
      <w:r w:rsidRPr="009773B7">
        <w:rPr>
          <w:u w:val="single"/>
        </w:rPr>
        <w:t xml:space="preserve">     1</w:t>
      </w:r>
      <w:r>
        <w:rPr>
          <w:u w:val="single"/>
        </w:rPr>
        <w:t>9</w:t>
      </w:r>
      <w:r w:rsidRPr="009773B7">
        <w:rPr>
          <w:u w:val="single"/>
        </w:rPr>
        <w:t>,000</w:t>
      </w:r>
      <w:r w:rsidRPr="00225D40">
        <w:tab/>
      </w:r>
      <w:r>
        <w:t>48</w:t>
      </w:r>
      <w:r w:rsidRPr="009773B7">
        <w:t>,000</w:t>
      </w:r>
    </w:p>
    <w:p w:rsidR="00DA6B44" w:rsidRPr="009773B7" w:rsidRDefault="00DA6B44">
      <w:pPr>
        <w:pStyle w:val="statement"/>
      </w:pPr>
      <w:r w:rsidRPr="009773B7">
        <w:t>Used store equipment held for disposal</w:t>
      </w:r>
      <w:r w:rsidRPr="009773B7">
        <w:tab/>
        <w:t xml:space="preserve">      </w:t>
      </w:r>
      <w:r w:rsidRPr="009773B7">
        <w:tab/>
      </w:r>
      <w:r w:rsidRPr="009773B7">
        <w:tab/>
      </w:r>
      <w:r w:rsidRPr="009773B7">
        <w:rPr>
          <w:u w:val="single"/>
        </w:rPr>
        <w:t xml:space="preserve">      9,000</w:t>
      </w:r>
    </w:p>
    <w:p w:rsidR="00DA6B44" w:rsidRPr="009773B7" w:rsidRDefault="00DA6B44">
      <w:pPr>
        <w:pStyle w:val="statement"/>
      </w:pPr>
      <w:r w:rsidRPr="009773B7">
        <w:tab/>
      </w:r>
      <w:r w:rsidRPr="009773B7">
        <w:tab/>
      </w:r>
      <w:r w:rsidRPr="009773B7">
        <w:tab/>
        <w:t>Total assets</w:t>
      </w:r>
      <w:r w:rsidRPr="009773B7">
        <w:tab/>
      </w:r>
      <w:r w:rsidRPr="009773B7">
        <w:tab/>
      </w:r>
      <w:r w:rsidRPr="009773B7">
        <w:tab/>
      </w:r>
      <w:r w:rsidRPr="009773B7">
        <w:rPr>
          <w:u w:val="double"/>
        </w:rPr>
        <w:t>$3</w:t>
      </w:r>
      <w:r>
        <w:rPr>
          <w:u w:val="double"/>
        </w:rPr>
        <w:t>77</w:t>
      </w:r>
      <w:r w:rsidRPr="009773B7">
        <w:rPr>
          <w:u w:val="double"/>
        </w:rPr>
        <w:t>,</w:t>
      </w:r>
      <w:r>
        <w:rPr>
          <w:u w:val="double"/>
        </w:rPr>
        <w:t>5</w:t>
      </w:r>
      <w:r w:rsidRPr="009773B7">
        <w:rPr>
          <w:u w:val="double"/>
        </w:rPr>
        <w:t>00</w:t>
      </w:r>
    </w:p>
    <w:p w:rsidR="00DA6B44" w:rsidRPr="009773B7" w:rsidRDefault="00DA6B44">
      <w:pPr>
        <w:tabs>
          <w:tab w:val="left" w:pos="432"/>
          <w:tab w:val="left" w:pos="720"/>
          <w:tab w:val="left" w:pos="1008"/>
          <w:tab w:val="right" w:leader="dot" w:pos="6840"/>
          <w:tab w:val="decimal" w:pos="8280"/>
          <w:tab w:val="decimal" w:pos="9720"/>
        </w:tabs>
        <w:ind w:right="-1980"/>
        <w:rPr>
          <w:rFonts w:ascii="Arial" w:hAnsi="Arial"/>
          <w:sz w:val="24"/>
        </w:rPr>
      </w:pPr>
    </w:p>
    <w:p w:rsidR="00DA6B44" w:rsidRPr="009773B7" w:rsidRDefault="00DA6B44">
      <w:pPr>
        <w:tabs>
          <w:tab w:val="left" w:pos="432"/>
          <w:tab w:val="left" w:pos="720"/>
          <w:tab w:val="left" w:pos="1008"/>
          <w:tab w:val="right" w:leader="dot" w:pos="6840"/>
          <w:tab w:val="decimal" w:pos="8280"/>
          <w:tab w:val="decimal" w:pos="9720"/>
        </w:tabs>
        <w:ind w:right="-1980"/>
        <w:rPr>
          <w:rFonts w:ascii="Arial" w:hAnsi="Arial"/>
          <w:sz w:val="24"/>
        </w:rPr>
      </w:pPr>
    </w:p>
    <w:p w:rsidR="00DA6B44" w:rsidRPr="009773B7" w:rsidRDefault="00DA6B44" w:rsidP="00B65D99">
      <w:pPr>
        <w:tabs>
          <w:tab w:val="right" w:leader="dot" w:pos="6840"/>
        </w:tabs>
        <w:jc w:val="center"/>
        <w:outlineLvl w:val="0"/>
        <w:rPr>
          <w:rFonts w:ascii="Arial" w:hAnsi="Arial"/>
          <w:b/>
          <w:sz w:val="24"/>
        </w:rPr>
      </w:pPr>
      <w:r w:rsidRPr="009773B7">
        <w:rPr>
          <w:rFonts w:ascii="Arial" w:hAnsi="Arial"/>
          <w:b/>
          <w:sz w:val="24"/>
        </w:rPr>
        <w:t>Liabilities</w:t>
      </w:r>
    </w:p>
    <w:p w:rsidR="00DA6B44" w:rsidRPr="009773B7" w:rsidRDefault="00DA6B44" w:rsidP="00B65D99">
      <w:pPr>
        <w:pStyle w:val="statement"/>
        <w:outlineLvl w:val="0"/>
      </w:pPr>
      <w:r w:rsidRPr="009773B7">
        <w:t>Current Liabilities</w:t>
      </w:r>
    </w:p>
    <w:p w:rsidR="00DA6B44" w:rsidRPr="009773B7" w:rsidRDefault="00DA6B44">
      <w:pPr>
        <w:pStyle w:val="statement"/>
      </w:pPr>
      <w:r w:rsidRPr="009773B7">
        <w:tab/>
        <w:t>Accounts payable</w:t>
      </w:r>
      <w:r w:rsidRPr="009773B7">
        <w:tab/>
      </w:r>
      <w:r w:rsidRPr="009773B7">
        <w:tab/>
        <w:t>$  5</w:t>
      </w:r>
      <w:r>
        <w:t>2</w:t>
      </w:r>
      <w:r w:rsidRPr="009773B7">
        <w:t>,</w:t>
      </w:r>
      <w:r>
        <w:t>5</w:t>
      </w:r>
      <w:r w:rsidRPr="009773B7">
        <w:t>00</w:t>
      </w:r>
    </w:p>
    <w:p w:rsidR="00DA6B44" w:rsidRPr="009773B7" w:rsidRDefault="00DA6B44">
      <w:pPr>
        <w:pStyle w:val="statement"/>
      </w:pPr>
      <w:r w:rsidRPr="009773B7">
        <w:tab/>
        <w:t>Income taxes payable</w:t>
      </w:r>
      <w:r w:rsidRPr="009773B7">
        <w:tab/>
        <w:t xml:space="preserve">    </w:t>
      </w:r>
      <w:r w:rsidRPr="009773B7">
        <w:tab/>
      </w:r>
      <w:r w:rsidRPr="009773B7">
        <w:rPr>
          <w:u w:val="single"/>
        </w:rPr>
        <w:t xml:space="preserve">      9,000</w:t>
      </w:r>
    </w:p>
    <w:p w:rsidR="00DA6B44" w:rsidRPr="009773B7" w:rsidRDefault="00DA6B44">
      <w:pPr>
        <w:pStyle w:val="statement"/>
      </w:pPr>
      <w:r w:rsidRPr="009773B7">
        <w:tab/>
      </w:r>
      <w:r w:rsidRPr="009773B7">
        <w:tab/>
      </w:r>
      <w:r w:rsidRPr="009773B7">
        <w:tab/>
        <w:t>Total current liabilities</w:t>
      </w:r>
      <w:r w:rsidRPr="009773B7">
        <w:tab/>
      </w:r>
      <w:r w:rsidRPr="009773B7">
        <w:tab/>
      </w:r>
      <w:r w:rsidRPr="009773B7">
        <w:tab/>
        <w:t>$  6</w:t>
      </w:r>
      <w:r>
        <w:t>1</w:t>
      </w:r>
      <w:r w:rsidRPr="009773B7">
        <w:t>,</w:t>
      </w:r>
      <w:r>
        <w:t>5</w:t>
      </w:r>
      <w:r w:rsidRPr="009773B7">
        <w:t>00</w:t>
      </w:r>
    </w:p>
    <w:p w:rsidR="00DA6B44" w:rsidRPr="009773B7" w:rsidRDefault="00DA6B44">
      <w:pPr>
        <w:pStyle w:val="statement"/>
      </w:pPr>
      <w:r w:rsidRPr="009773B7">
        <w:t xml:space="preserve">Note payable </w:t>
      </w:r>
      <w:r w:rsidRPr="009773B7">
        <w:tab/>
        <w:t xml:space="preserve">  </w:t>
      </w:r>
      <w:r w:rsidRPr="009773B7">
        <w:tab/>
      </w:r>
      <w:r w:rsidRPr="009773B7">
        <w:tab/>
      </w:r>
      <w:r w:rsidRPr="009773B7">
        <w:rPr>
          <w:u w:val="single"/>
        </w:rPr>
        <w:t xml:space="preserve">    42,000</w:t>
      </w:r>
    </w:p>
    <w:p w:rsidR="00DA6B44" w:rsidRPr="009773B7" w:rsidRDefault="00DA6B44">
      <w:pPr>
        <w:pStyle w:val="statement"/>
      </w:pPr>
      <w:r w:rsidRPr="009773B7">
        <w:tab/>
      </w:r>
      <w:r w:rsidRPr="009773B7">
        <w:tab/>
      </w:r>
      <w:r w:rsidRPr="009773B7">
        <w:tab/>
        <w:t>Total liabilities</w:t>
      </w:r>
      <w:r w:rsidRPr="009773B7">
        <w:tab/>
        <w:t xml:space="preserve">  </w:t>
      </w:r>
      <w:r w:rsidRPr="009773B7">
        <w:tab/>
      </w:r>
      <w:r w:rsidRPr="009773B7">
        <w:tab/>
        <w:t xml:space="preserve">  10</w:t>
      </w:r>
      <w:r>
        <w:t>3</w:t>
      </w:r>
      <w:r w:rsidRPr="009773B7">
        <w:t>,</w:t>
      </w:r>
      <w:r>
        <w:t>5</w:t>
      </w:r>
      <w:r w:rsidRPr="009773B7">
        <w:t>00</w:t>
      </w:r>
    </w:p>
    <w:p w:rsidR="00DA6B44" w:rsidRPr="009773B7" w:rsidRDefault="00DA6B44">
      <w:pPr>
        <w:pStyle w:val="statement"/>
      </w:pPr>
    </w:p>
    <w:p w:rsidR="00DA6B44" w:rsidRPr="009773B7" w:rsidRDefault="00DA6B44" w:rsidP="00B65D99">
      <w:pPr>
        <w:pStyle w:val="statement"/>
        <w:jc w:val="center"/>
        <w:outlineLvl w:val="0"/>
        <w:rPr>
          <w:b/>
        </w:rPr>
      </w:pPr>
      <w:r w:rsidRPr="009773B7">
        <w:rPr>
          <w:b/>
        </w:rPr>
        <w:t>Stockholders' Equity</w:t>
      </w:r>
    </w:p>
    <w:p w:rsidR="00DA6B44" w:rsidRPr="009773B7" w:rsidRDefault="00DA6B44" w:rsidP="00B65D99">
      <w:pPr>
        <w:pStyle w:val="statement"/>
        <w:outlineLvl w:val="0"/>
      </w:pPr>
      <w:r w:rsidRPr="009773B7">
        <w:t>Contributed Capital</w:t>
      </w:r>
    </w:p>
    <w:p w:rsidR="00DA6B44" w:rsidRPr="009773B7" w:rsidRDefault="00DA6B44">
      <w:pPr>
        <w:pStyle w:val="statement"/>
      </w:pPr>
      <w:r w:rsidRPr="009773B7">
        <w:tab/>
        <w:t>Common stock, par $1 per share, 100,000 shares</w:t>
      </w:r>
      <w:r w:rsidRPr="009773B7">
        <w:tab/>
      </w:r>
      <w:r w:rsidRPr="009773B7">
        <w:tab/>
        <w:t>100,000</w:t>
      </w:r>
    </w:p>
    <w:p w:rsidR="00DA6B44" w:rsidRPr="009773B7" w:rsidRDefault="00DA6B44">
      <w:pPr>
        <w:pStyle w:val="statement"/>
      </w:pPr>
      <w:r w:rsidRPr="009773B7">
        <w:tab/>
        <w:t>Additional paid-in capital</w:t>
      </w:r>
      <w:r w:rsidRPr="009773B7">
        <w:tab/>
        <w:t xml:space="preserve">  </w:t>
      </w:r>
      <w:r w:rsidRPr="009773B7">
        <w:tab/>
        <w:t xml:space="preserve"> </w:t>
      </w:r>
      <w:r w:rsidRPr="009773B7">
        <w:rPr>
          <w:u w:val="single"/>
        </w:rPr>
        <w:t xml:space="preserve">  10,000</w:t>
      </w:r>
    </w:p>
    <w:p w:rsidR="00DA6B44" w:rsidRPr="009773B7" w:rsidRDefault="00DA6B44">
      <w:pPr>
        <w:pStyle w:val="statement"/>
      </w:pPr>
      <w:r w:rsidRPr="009773B7">
        <w:tab/>
      </w:r>
      <w:r w:rsidRPr="009773B7">
        <w:tab/>
      </w:r>
      <w:r w:rsidRPr="009773B7">
        <w:tab/>
        <w:t>Total contributed capital</w:t>
      </w:r>
      <w:r w:rsidRPr="009773B7">
        <w:tab/>
      </w:r>
      <w:r w:rsidRPr="009773B7">
        <w:tab/>
        <w:t>110,000</w:t>
      </w:r>
    </w:p>
    <w:p w:rsidR="00DA6B44" w:rsidRPr="009773B7" w:rsidRDefault="00DA6B44">
      <w:pPr>
        <w:pStyle w:val="statement"/>
      </w:pPr>
      <w:r w:rsidRPr="009773B7">
        <w:t>Retained Earnings</w:t>
      </w:r>
      <w:r w:rsidRPr="009773B7">
        <w:tab/>
        <w:t xml:space="preserve">  </w:t>
      </w:r>
      <w:r w:rsidRPr="009773B7">
        <w:tab/>
      </w:r>
      <w:r w:rsidRPr="009773B7">
        <w:rPr>
          <w:u w:val="single"/>
        </w:rPr>
        <w:t xml:space="preserve">  164,000</w:t>
      </w:r>
    </w:p>
    <w:p w:rsidR="00DA6B44" w:rsidRPr="009773B7" w:rsidRDefault="00DA6B44">
      <w:pPr>
        <w:pStyle w:val="statement"/>
      </w:pPr>
      <w:r w:rsidRPr="009773B7">
        <w:tab/>
      </w:r>
      <w:r w:rsidRPr="009773B7">
        <w:tab/>
      </w:r>
      <w:r w:rsidRPr="009773B7">
        <w:tab/>
        <w:t>Total stockholders' equity</w:t>
      </w:r>
      <w:r w:rsidRPr="009773B7">
        <w:tab/>
      </w:r>
      <w:r w:rsidRPr="009773B7">
        <w:tab/>
      </w:r>
      <w:r w:rsidRPr="009773B7">
        <w:tab/>
        <w:t xml:space="preserve"> </w:t>
      </w:r>
      <w:r w:rsidRPr="009773B7">
        <w:rPr>
          <w:u w:val="single"/>
        </w:rPr>
        <w:t xml:space="preserve">  274,000</w:t>
      </w:r>
    </w:p>
    <w:p w:rsidR="00DA6B44" w:rsidRPr="009773B7" w:rsidRDefault="00DA6B44">
      <w:pPr>
        <w:pStyle w:val="statement"/>
      </w:pPr>
      <w:r w:rsidRPr="009773B7">
        <w:tab/>
      </w:r>
      <w:r w:rsidRPr="009773B7">
        <w:tab/>
      </w:r>
      <w:r w:rsidRPr="009773B7">
        <w:tab/>
        <w:t>Total liabilities and stockholders' equity</w:t>
      </w:r>
      <w:r w:rsidRPr="009773B7">
        <w:tab/>
      </w:r>
      <w:r w:rsidRPr="009773B7">
        <w:tab/>
      </w:r>
      <w:r w:rsidRPr="009773B7">
        <w:tab/>
      </w:r>
      <w:r w:rsidRPr="009773B7">
        <w:rPr>
          <w:u w:val="double"/>
        </w:rPr>
        <w:t>$3</w:t>
      </w:r>
      <w:r>
        <w:rPr>
          <w:u w:val="double"/>
        </w:rPr>
        <w:t>77</w:t>
      </w:r>
      <w:r w:rsidRPr="009773B7">
        <w:rPr>
          <w:u w:val="double"/>
        </w:rPr>
        <w:t>,</w:t>
      </w:r>
      <w:r>
        <w:rPr>
          <w:u w:val="double"/>
        </w:rPr>
        <w:t>5</w:t>
      </w:r>
      <w:r w:rsidRPr="009773B7">
        <w:rPr>
          <w:u w:val="double"/>
        </w:rPr>
        <w:t>00</w:t>
      </w:r>
    </w:p>
    <w:p w:rsidR="00DA6B44" w:rsidRPr="009773B7" w:rsidRDefault="00DA6B44">
      <w:pPr>
        <w:tabs>
          <w:tab w:val="left" w:pos="432"/>
          <w:tab w:val="left" w:pos="720"/>
          <w:tab w:val="left" w:pos="1008"/>
          <w:tab w:val="right" w:pos="6840"/>
          <w:tab w:val="decimal" w:pos="8280"/>
          <w:tab w:val="decimal" w:pos="9720"/>
        </w:tabs>
        <w:ind w:right="-1980"/>
        <w:rPr>
          <w:rFonts w:ascii="Arial" w:hAnsi="Arial"/>
          <w:sz w:val="24"/>
        </w:rPr>
      </w:pPr>
    </w:p>
    <w:p w:rsidR="00DA6B44" w:rsidRPr="009773B7" w:rsidRDefault="00DA6B44" w:rsidP="00B65D99">
      <w:pPr>
        <w:outlineLvl w:val="0"/>
        <w:rPr>
          <w:rFonts w:ascii="Arial" w:hAnsi="Arial"/>
          <w:b/>
          <w:i/>
          <w:sz w:val="24"/>
        </w:rPr>
      </w:pPr>
      <w:r w:rsidRPr="009773B7">
        <w:rPr>
          <w:rFonts w:ascii="Arial" w:hAnsi="Arial"/>
          <w:b/>
          <w:sz w:val="24"/>
        </w:rPr>
        <w:br w:type="page"/>
        <w:t xml:space="preserve">P5-3.   </w:t>
      </w:r>
      <w:r w:rsidRPr="009773B7">
        <w:rPr>
          <w:rFonts w:ascii="Arial" w:hAnsi="Arial"/>
          <w:b/>
          <w:i/>
          <w:sz w:val="24"/>
        </w:rPr>
        <w:t>(continued)</w:t>
      </w:r>
    </w:p>
    <w:p w:rsidR="00DA6B44" w:rsidRPr="009773B7" w:rsidRDefault="00DA6B44">
      <w:pPr>
        <w:rPr>
          <w:rFonts w:ascii="Arial" w:hAnsi="Arial"/>
          <w:sz w:val="24"/>
        </w:rPr>
      </w:pPr>
    </w:p>
    <w:p w:rsidR="00DA6B44" w:rsidRPr="009773B7" w:rsidRDefault="00DA6B44" w:rsidP="00B65D99">
      <w:pPr>
        <w:outlineLvl w:val="0"/>
        <w:rPr>
          <w:rFonts w:ascii="Arial" w:hAnsi="Arial"/>
          <w:sz w:val="24"/>
        </w:rPr>
      </w:pPr>
      <w:r w:rsidRPr="009773B7">
        <w:rPr>
          <w:rFonts w:ascii="Arial" w:hAnsi="Arial"/>
          <w:sz w:val="24"/>
        </w:rPr>
        <w:t>Req. 2</w:t>
      </w:r>
    </w:p>
    <w:p w:rsidR="00DA6B44" w:rsidRPr="009773B7" w:rsidRDefault="00DA6B44">
      <w:pPr>
        <w:rPr>
          <w:rFonts w:ascii="Arial" w:hAnsi="Arial"/>
          <w:sz w:val="24"/>
        </w:rPr>
      </w:pPr>
    </w:p>
    <w:tbl>
      <w:tblPr>
        <w:tblW w:w="9648" w:type="dxa"/>
        <w:tblLayout w:type="fixed"/>
        <w:tblLook w:val="0000"/>
      </w:tblPr>
      <w:tblGrid>
        <w:gridCol w:w="2898"/>
        <w:gridCol w:w="3240"/>
        <w:gridCol w:w="3510"/>
      </w:tblGrid>
      <w:tr w:rsidR="00DA6B44" w:rsidRPr="009773B7">
        <w:tc>
          <w:tcPr>
            <w:tcW w:w="2898" w:type="dxa"/>
          </w:tcPr>
          <w:p w:rsidR="00DA6B44" w:rsidRPr="009773B7" w:rsidRDefault="00DA6B44">
            <w:pPr>
              <w:rPr>
                <w:rFonts w:ascii="Arial" w:hAnsi="Arial"/>
                <w:sz w:val="24"/>
              </w:rPr>
            </w:pPr>
            <w:r w:rsidRPr="009773B7">
              <w:rPr>
                <w:rFonts w:ascii="Arial" w:hAnsi="Arial"/>
                <w:sz w:val="24"/>
              </w:rPr>
              <w:t>Store equipment</w:t>
            </w:r>
          </w:p>
        </w:tc>
        <w:tc>
          <w:tcPr>
            <w:tcW w:w="3240" w:type="dxa"/>
          </w:tcPr>
          <w:p w:rsidR="00DA6B44" w:rsidRPr="009773B7" w:rsidRDefault="00DA6B44">
            <w:pPr>
              <w:rPr>
                <w:rFonts w:ascii="Arial" w:hAnsi="Arial"/>
                <w:sz w:val="24"/>
              </w:rPr>
            </w:pPr>
            <w:r w:rsidRPr="009773B7">
              <w:rPr>
                <w:rFonts w:ascii="Arial" w:hAnsi="Arial"/>
                <w:sz w:val="24"/>
              </w:rPr>
              <w:t>$67,000 - $1</w:t>
            </w:r>
            <w:r>
              <w:rPr>
                <w:rFonts w:ascii="Arial" w:hAnsi="Arial"/>
                <w:sz w:val="24"/>
              </w:rPr>
              <w:t>9</w:t>
            </w:r>
            <w:r w:rsidRPr="009773B7">
              <w:rPr>
                <w:rFonts w:ascii="Arial" w:hAnsi="Arial"/>
                <w:sz w:val="24"/>
              </w:rPr>
              <w:t>,000 = $</w:t>
            </w:r>
            <w:r>
              <w:rPr>
                <w:rFonts w:ascii="Arial" w:hAnsi="Arial"/>
                <w:sz w:val="24"/>
              </w:rPr>
              <w:t>48</w:t>
            </w:r>
            <w:r w:rsidRPr="009773B7">
              <w:rPr>
                <w:rFonts w:ascii="Arial" w:hAnsi="Arial"/>
                <w:sz w:val="24"/>
              </w:rPr>
              <w:t>,000</w:t>
            </w:r>
          </w:p>
        </w:tc>
        <w:tc>
          <w:tcPr>
            <w:tcW w:w="3510" w:type="dxa"/>
          </w:tcPr>
          <w:p w:rsidR="00DA6B44" w:rsidRPr="009773B7" w:rsidRDefault="00DA6B44">
            <w:pPr>
              <w:rPr>
                <w:rFonts w:ascii="Arial" w:hAnsi="Arial"/>
                <w:sz w:val="24"/>
              </w:rPr>
            </w:pPr>
            <w:r w:rsidRPr="009773B7">
              <w:rPr>
                <w:rFonts w:ascii="Arial" w:hAnsi="Arial"/>
                <w:sz w:val="24"/>
              </w:rPr>
              <w:t>Acquisition cost less sum of all depreciation expense to date.</w:t>
            </w:r>
          </w:p>
        </w:tc>
      </w:tr>
    </w:tbl>
    <w:p w:rsidR="00DA6B44" w:rsidRPr="009773B7" w:rsidRDefault="00DA6B44">
      <w:pPr>
        <w:rPr>
          <w:rFonts w:ascii="Arial" w:hAnsi="Arial"/>
          <w:sz w:val="24"/>
        </w:rPr>
      </w:pPr>
    </w:p>
    <w:p w:rsidR="00DA6B44" w:rsidRPr="009773B7" w:rsidRDefault="00DA6B44">
      <w:pPr>
        <w:rPr>
          <w:rFonts w:ascii="Arial" w:hAnsi="Arial"/>
          <w:sz w:val="24"/>
        </w:rPr>
      </w:pPr>
      <w:r w:rsidRPr="009773B7">
        <w:rPr>
          <w:rFonts w:ascii="Arial" w:hAnsi="Arial"/>
          <w:sz w:val="24"/>
        </w:rPr>
        <w:t xml:space="preserve">Net book value (sometimes called book value or carrying value) is the amount of </w:t>
      </w:r>
      <w:r w:rsidRPr="009773B7">
        <w:rPr>
          <w:rFonts w:ascii="Arial" w:hAnsi="Arial"/>
          <w:b/>
          <w:sz w:val="24"/>
        </w:rPr>
        <w:t>cost</w:t>
      </w:r>
      <w:r w:rsidRPr="009773B7">
        <w:rPr>
          <w:rFonts w:ascii="Arial" w:hAnsi="Arial"/>
          <w:sz w:val="24"/>
        </w:rPr>
        <w:t xml:space="preserve"> </w:t>
      </w:r>
      <w:r w:rsidRPr="009773B7">
        <w:rPr>
          <w:rFonts w:ascii="Arial" w:hAnsi="Arial"/>
          <w:b/>
          <w:sz w:val="24"/>
        </w:rPr>
        <w:t>less</w:t>
      </w:r>
      <w:r w:rsidRPr="009773B7">
        <w:rPr>
          <w:rFonts w:ascii="Arial" w:hAnsi="Arial"/>
          <w:sz w:val="24"/>
        </w:rPr>
        <w:t xml:space="preserve"> any contra accounts (offsets).</w:t>
      </w:r>
    </w:p>
    <w:p w:rsidR="00DA6B44" w:rsidRPr="009773B7" w:rsidRDefault="00DA6B44">
      <w:pPr>
        <w:rPr>
          <w:rFonts w:ascii="Arial" w:hAnsi="Arial"/>
          <w:sz w:val="24"/>
        </w:rPr>
      </w:pPr>
    </w:p>
    <w:p w:rsidR="00DA6B44" w:rsidRPr="009773B7" w:rsidRDefault="00DA6B44">
      <w:pPr>
        <w:rPr>
          <w:rFonts w:ascii="Arial" w:hAnsi="Arial"/>
          <w:sz w:val="24"/>
        </w:rPr>
      </w:pPr>
    </w:p>
    <w:p w:rsidR="00DA6B44" w:rsidRPr="009773B7" w:rsidRDefault="00DA6B44" w:rsidP="00B65D99">
      <w:pPr>
        <w:outlineLvl w:val="0"/>
        <w:rPr>
          <w:rFonts w:ascii="Arial" w:hAnsi="Arial"/>
          <w:b/>
          <w:sz w:val="24"/>
        </w:rPr>
      </w:pPr>
      <w:r w:rsidRPr="009773B7">
        <w:rPr>
          <w:rFonts w:ascii="Arial" w:hAnsi="Arial"/>
          <w:b/>
          <w:sz w:val="24"/>
        </w:rPr>
        <w:t xml:space="preserve">P5-4. </w:t>
      </w:r>
    </w:p>
    <w:p w:rsidR="00DA6B44" w:rsidRPr="009773B7" w:rsidRDefault="00DA6B44">
      <w:pPr>
        <w:rPr>
          <w:rFonts w:ascii="Arial" w:hAnsi="Arial"/>
          <w:b/>
          <w:sz w:val="24"/>
        </w:rPr>
      </w:pPr>
    </w:p>
    <w:tbl>
      <w:tblPr>
        <w:tblW w:w="9495" w:type="dxa"/>
        <w:tblInd w:w="78" w:type="dxa"/>
        <w:tblLayout w:type="fixed"/>
        <w:tblCellMar>
          <w:left w:w="0" w:type="dxa"/>
          <w:right w:w="0" w:type="dxa"/>
        </w:tblCellMar>
        <w:tblLook w:val="0000"/>
      </w:tblPr>
      <w:tblGrid>
        <w:gridCol w:w="2443"/>
        <w:gridCol w:w="1097"/>
        <w:gridCol w:w="236"/>
        <w:gridCol w:w="1200"/>
        <w:gridCol w:w="166"/>
        <w:gridCol w:w="1108"/>
        <w:gridCol w:w="62"/>
        <w:gridCol w:w="1324"/>
        <w:gridCol w:w="26"/>
        <w:gridCol w:w="1833"/>
      </w:tblGrid>
      <w:tr w:rsidR="00DA6B44" w:rsidRPr="00501846" w:rsidTr="00501846">
        <w:trPr>
          <w:trHeight w:val="290"/>
        </w:trPr>
        <w:tc>
          <w:tcPr>
            <w:tcW w:w="9495" w:type="dxa"/>
            <w:gridSpan w:val="10"/>
          </w:tcPr>
          <w:p w:rsidR="00DA6B44" w:rsidRPr="00225D40" w:rsidRDefault="00DA6B44" w:rsidP="00501846">
            <w:pPr>
              <w:autoSpaceDE w:val="0"/>
              <w:autoSpaceDN w:val="0"/>
              <w:adjustRightInd w:val="0"/>
              <w:jc w:val="center"/>
              <w:rPr>
                <w:rFonts w:ascii="Arial" w:hAnsi="Arial" w:cs="Arial"/>
                <w:b/>
                <w:color w:val="000000"/>
                <w:sz w:val="24"/>
                <w:szCs w:val="24"/>
              </w:rPr>
            </w:pPr>
            <w:r w:rsidRPr="00225D40">
              <w:rPr>
                <w:rFonts w:ascii="Arial" w:hAnsi="Arial" w:cs="Arial"/>
                <w:b/>
                <w:color w:val="000000"/>
                <w:sz w:val="24"/>
                <w:szCs w:val="24"/>
              </w:rPr>
              <w:t>BARNARD CORPORATION</w:t>
            </w:r>
          </w:p>
        </w:tc>
      </w:tr>
      <w:tr w:rsidR="00DA6B44" w:rsidRPr="00501846" w:rsidTr="00501846">
        <w:trPr>
          <w:trHeight w:val="290"/>
        </w:trPr>
        <w:tc>
          <w:tcPr>
            <w:tcW w:w="9495" w:type="dxa"/>
            <w:gridSpan w:val="10"/>
          </w:tcPr>
          <w:p w:rsidR="00DA6B44" w:rsidRPr="00225D40" w:rsidRDefault="00DA6B44" w:rsidP="00225D40">
            <w:pPr>
              <w:autoSpaceDE w:val="0"/>
              <w:autoSpaceDN w:val="0"/>
              <w:adjustRightInd w:val="0"/>
              <w:jc w:val="center"/>
              <w:rPr>
                <w:rFonts w:ascii="Arial" w:hAnsi="Arial" w:cs="Arial"/>
                <w:b/>
                <w:color w:val="000000"/>
                <w:sz w:val="24"/>
                <w:szCs w:val="24"/>
              </w:rPr>
            </w:pPr>
            <w:r w:rsidRPr="00225D40">
              <w:rPr>
                <w:rFonts w:ascii="Arial" w:hAnsi="Arial" w:cs="Arial"/>
                <w:b/>
                <w:color w:val="000000"/>
                <w:sz w:val="24"/>
                <w:szCs w:val="24"/>
              </w:rPr>
              <w:t>Statement of Stockholders' Equity</w:t>
            </w:r>
          </w:p>
        </w:tc>
      </w:tr>
      <w:tr w:rsidR="00DA6B44" w:rsidRPr="00501846" w:rsidTr="00225D40">
        <w:trPr>
          <w:trHeight w:val="667"/>
        </w:trPr>
        <w:tc>
          <w:tcPr>
            <w:tcW w:w="2443" w:type="dxa"/>
            <w:vAlign w:val="bottom"/>
          </w:tcPr>
          <w:p w:rsidR="00DA6B44" w:rsidRDefault="00DA6B44" w:rsidP="00225D40">
            <w:pPr>
              <w:autoSpaceDE w:val="0"/>
              <w:autoSpaceDN w:val="0"/>
              <w:adjustRightInd w:val="0"/>
              <w:jc w:val="center"/>
              <w:rPr>
                <w:rFonts w:ascii="Arial" w:hAnsi="Arial" w:cs="Arial"/>
                <w:b/>
                <w:bCs/>
                <w:color w:val="000000"/>
                <w:sz w:val="24"/>
                <w:szCs w:val="24"/>
              </w:rPr>
            </w:pPr>
          </w:p>
        </w:tc>
        <w:tc>
          <w:tcPr>
            <w:tcW w:w="2533" w:type="dxa"/>
            <w:gridSpan w:val="3"/>
            <w:vAlign w:val="bottom"/>
          </w:tcPr>
          <w:p w:rsidR="00DA6B44" w:rsidRDefault="00DA6B44">
            <w:pPr>
              <w:autoSpaceDE w:val="0"/>
              <w:autoSpaceDN w:val="0"/>
              <w:adjustRightInd w:val="0"/>
              <w:jc w:val="center"/>
              <w:rPr>
                <w:rFonts w:ascii="Arial" w:hAnsi="Arial" w:cs="Arial"/>
                <w:b/>
                <w:bCs/>
                <w:color w:val="000000"/>
                <w:sz w:val="24"/>
                <w:szCs w:val="24"/>
              </w:rPr>
            </w:pPr>
            <w:r w:rsidRPr="00501846">
              <w:rPr>
                <w:rFonts w:ascii="Arial" w:hAnsi="Arial" w:cs="Arial"/>
                <w:b/>
                <w:bCs/>
                <w:color w:val="000000"/>
                <w:sz w:val="24"/>
                <w:szCs w:val="24"/>
              </w:rPr>
              <w:t>Common Stock</w:t>
            </w:r>
          </w:p>
        </w:tc>
        <w:tc>
          <w:tcPr>
            <w:tcW w:w="166" w:type="dxa"/>
            <w:vAlign w:val="bottom"/>
          </w:tcPr>
          <w:p w:rsidR="00DA6B44" w:rsidRDefault="00DA6B44" w:rsidP="00225D40">
            <w:pPr>
              <w:autoSpaceDE w:val="0"/>
              <w:autoSpaceDN w:val="0"/>
              <w:adjustRightInd w:val="0"/>
              <w:jc w:val="center"/>
              <w:rPr>
                <w:rFonts w:ascii="Arial" w:hAnsi="Arial" w:cs="Arial"/>
                <w:b/>
                <w:bCs/>
                <w:color w:val="000000"/>
                <w:sz w:val="24"/>
                <w:szCs w:val="24"/>
              </w:rPr>
            </w:pPr>
          </w:p>
        </w:tc>
        <w:tc>
          <w:tcPr>
            <w:tcW w:w="1108" w:type="dxa"/>
            <w:vAlign w:val="bottom"/>
          </w:tcPr>
          <w:p w:rsidR="00DA6B44" w:rsidRDefault="00DA6B44">
            <w:pPr>
              <w:autoSpaceDE w:val="0"/>
              <w:autoSpaceDN w:val="0"/>
              <w:adjustRightInd w:val="0"/>
              <w:jc w:val="center"/>
              <w:rPr>
                <w:rFonts w:ascii="Arial" w:hAnsi="Arial" w:cs="Arial"/>
                <w:b/>
                <w:bCs/>
                <w:color w:val="000000"/>
                <w:sz w:val="24"/>
                <w:szCs w:val="24"/>
              </w:rPr>
            </w:pPr>
            <w:r w:rsidRPr="00501846">
              <w:rPr>
                <w:rFonts w:ascii="Arial" w:hAnsi="Arial" w:cs="Arial"/>
                <w:b/>
                <w:bCs/>
                <w:color w:val="000000"/>
                <w:sz w:val="24"/>
                <w:szCs w:val="24"/>
              </w:rPr>
              <w:t>Paid-in</w:t>
            </w:r>
          </w:p>
        </w:tc>
        <w:tc>
          <w:tcPr>
            <w:tcW w:w="62" w:type="dxa"/>
            <w:vAlign w:val="bottom"/>
          </w:tcPr>
          <w:p w:rsidR="00DA6B44" w:rsidRDefault="00DA6B44" w:rsidP="00225D40">
            <w:pPr>
              <w:autoSpaceDE w:val="0"/>
              <w:autoSpaceDN w:val="0"/>
              <w:adjustRightInd w:val="0"/>
              <w:jc w:val="center"/>
              <w:rPr>
                <w:rFonts w:ascii="Arial" w:hAnsi="Arial" w:cs="Arial"/>
                <w:b/>
                <w:bCs/>
                <w:color w:val="000000"/>
                <w:sz w:val="24"/>
                <w:szCs w:val="24"/>
              </w:rPr>
            </w:pPr>
          </w:p>
        </w:tc>
        <w:tc>
          <w:tcPr>
            <w:tcW w:w="1324" w:type="dxa"/>
            <w:vAlign w:val="bottom"/>
          </w:tcPr>
          <w:p w:rsidR="00DA6B44" w:rsidRDefault="00DA6B44">
            <w:pPr>
              <w:autoSpaceDE w:val="0"/>
              <w:autoSpaceDN w:val="0"/>
              <w:adjustRightInd w:val="0"/>
              <w:jc w:val="center"/>
              <w:rPr>
                <w:rFonts w:ascii="Arial" w:hAnsi="Arial" w:cs="Arial"/>
                <w:b/>
                <w:bCs/>
                <w:color w:val="000000"/>
                <w:sz w:val="24"/>
                <w:szCs w:val="24"/>
              </w:rPr>
            </w:pPr>
            <w:r w:rsidRPr="00501846">
              <w:rPr>
                <w:rFonts w:ascii="Arial" w:hAnsi="Arial" w:cs="Arial"/>
                <w:b/>
                <w:bCs/>
                <w:color w:val="000000"/>
                <w:sz w:val="24"/>
                <w:szCs w:val="24"/>
              </w:rPr>
              <w:t>Retained</w:t>
            </w:r>
          </w:p>
        </w:tc>
        <w:tc>
          <w:tcPr>
            <w:tcW w:w="26" w:type="dxa"/>
            <w:vAlign w:val="bottom"/>
          </w:tcPr>
          <w:p w:rsidR="00DA6B44" w:rsidRDefault="00DA6B44" w:rsidP="00225D40">
            <w:pPr>
              <w:autoSpaceDE w:val="0"/>
              <w:autoSpaceDN w:val="0"/>
              <w:adjustRightInd w:val="0"/>
              <w:jc w:val="center"/>
              <w:rPr>
                <w:rFonts w:ascii="Arial" w:hAnsi="Arial" w:cs="Arial"/>
                <w:b/>
                <w:bCs/>
                <w:color w:val="000000"/>
                <w:sz w:val="24"/>
                <w:szCs w:val="24"/>
              </w:rPr>
            </w:pPr>
          </w:p>
        </w:tc>
        <w:tc>
          <w:tcPr>
            <w:tcW w:w="1833" w:type="dxa"/>
            <w:vAlign w:val="bottom"/>
          </w:tcPr>
          <w:p w:rsidR="00DA6B44" w:rsidRDefault="00DA6B44">
            <w:pPr>
              <w:autoSpaceDE w:val="0"/>
              <w:autoSpaceDN w:val="0"/>
              <w:adjustRightInd w:val="0"/>
              <w:jc w:val="center"/>
              <w:rPr>
                <w:rFonts w:ascii="Arial" w:hAnsi="Arial" w:cs="Arial"/>
                <w:b/>
                <w:bCs/>
                <w:color w:val="000000"/>
                <w:sz w:val="24"/>
                <w:szCs w:val="24"/>
              </w:rPr>
            </w:pPr>
            <w:r w:rsidRPr="00501846">
              <w:rPr>
                <w:rFonts w:ascii="Arial" w:hAnsi="Arial" w:cs="Arial"/>
                <w:b/>
                <w:bCs/>
                <w:color w:val="000000"/>
                <w:sz w:val="24"/>
                <w:szCs w:val="24"/>
              </w:rPr>
              <w:t>Total Stockholders'</w:t>
            </w:r>
          </w:p>
        </w:tc>
      </w:tr>
      <w:tr w:rsidR="00DA6B44" w:rsidRPr="00124447" w:rsidTr="00225D40">
        <w:trPr>
          <w:trHeight w:val="319"/>
        </w:trPr>
        <w:tc>
          <w:tcPr>
            <w:tcW w:w="2443" w:type="dxa"/>
            <w:tcBorders>
              <w:bottom w:val="single" w:sz="4" w:space="0" w:color="auto"/>
            </w:tcBorders>
          </w:tcPr>
          <w:p w:rsidR="00DA6B44" w:rsidRPr="00124447" w:rsidRDefault="00DA6B44" w:rsidP="00501846">
            <w:pPr>
              <w:autoSpaceDE w:val="0"/>
              <w:autoSpaceDN w:val="0"/>
              <w:adjustRightInd w:val="0"/>
              <w:jc w:val="right"/>
              <w:rPr>
                <w:rFonts w:ascii="Arial" w:hAnsi="Arial" w:cs="Arial"/>
                <w:b/>
                <w:bCs/>
                <w:color w:val="000000"/>
                <w:sz w:val="24"/>
                <w:szCs w:val="24"/>
              </w:rPr>
            </w:pPr>
          </w:p>
        </w:tc>
        <w:tc>
          <w:tcPr>
            <w:tcW w:w="1097" w:type="dxa"/>
            <w:tcBorders>
              <w:bottom w:val="single" w:sz="4" w:space="0" w:color="auto"/>
            </w:tcBorders>
          </w:tcPr>
          <w:p w:rsidR="00DA6B44" w:rsidRDefault="00DA6B44" w:rsidP="00225D40">
            <w:pPr>
              <w:autoSpaceDE w:val="0"/>
              <w:autoSpaceDN w:val="0"/>
              <w:adjustRightInd w:val="0"/>
              <w:jc w:val="right"/>
              <w:rPr>
                <w:rFonts w:ascii="Arial" w:hAnsi="Arial" w:cs="Arial"/>
                <w:b/>
                <w:bCs/>
                <w:color w:val="000000"/>
                <w:sz w:val="24"/>
                <w:szCs w:val="24"/>
              </w:rPr>
            </w:pPr>
            <w:r>
              <w:rPr>
                <w:rFonts w:ascii="Arial" w:hAnsi="Arial" w:cs="Arial"/>
                <w:b/>
                <w:bCs/>
                <w:color w:val="000000"/>
                <w:sz w:val="24"/>
                <w:szCs w:val="24"/>
              </w:rPr>
              <w:t>Shares</w:t>
            </w:r>
          </w:p>
        </w:tc>
        <w:tc>
          <w:tcPr>
            <w:tcW w:w="236" w:type="dxa"/>
            <w:tcBorders>
              <w:bottom w:val="single" w:sz="4" w:space="0" w:color="auto"/>
            </w:tcBorders>
          </w:tcPr>
          <w:p w:rsidR="00DA6B44" w:rsidRDefault="00DA6B44" w:rsidP="00225D40">
            <w:pPr>
              <w:autoSpaceDE w:val="0"/>
              <w:autoSpaceDN w:val="0"/>
              <w:adjustRightInd w:val="0"/>
              <w:rPr>
                <w:rFonts w:ascii="Arial" w:hAnsi="Arial" w:cs="Arial"/>
                <w:b/>
                <w:bCs/>
                <w:color w:val="000000"/>
                <w:sz w:val="24"/>
                <w:szCs w:val="24"/>
              </w:rPr>
            </w:pPr>
          </w:p>
        </w:tc>
        <w:tc>
          <w:tcPr>
            <w:tcW w:w="1200" w:type="dxa"/>
            <w:tcBorders>
              <w:bottom w:val="single" w:sz="4" w:space="0" w:color="auto"/>
            </w:tcBorders>
          </w:tcPr>
          <w:p w:rsidR="00DA6B44" w:rsidRPr="00124447" w:rsidRDefault="00DA6B44" w:rsidP="00501846">
            <w:pPr>
              <w:autoSpaceDE w:val="0"/>
              <w:autoSpaceDN w:val="0"/>
              <w:adjustRightInd w:val="0"/>
              <w:jc w:val="center"/>
              <w:rPr>
                <w:rFonts w:ascii="Arial" w:hAnsi="Arial" w:cs="Arial"/>
                <w:b/>
                <w:bCs/>
                <w:color w:val="000000"/>
                <w:sz w:val="24"/>
                <w:szCs w:val="24"/>
              </w:rPr>
            </w:pPr>
            <w:r>
              <w:rPr>
                <w:rFonts w:ascii="Arial" w:hAnsi="Arial" w:cs="Arial"/>
                <w:b/>
                <w:bCs/>
                <w:color w:val="000000"/>
                <w:sz w:val="24"/>
                <w:szCs w:val="24"/>
              </w:rPr>
              <w:t>Amount</w:t>
            </w:r>
          </w:p>
        </w:tc>
        <w:tc>
          <w:tcPr>
            <w:tcW w:w="166" w:type="dxa"/>
            <w:tcBorders>
              <w:bottom w:val="single" w:sz="4" w:space="0" w:color="auto"/>
            </w:tcBorders>
          </w:tcPr>
          <w:p w:rsidR="00DA6B44" w:rsidRPr="00124447" w:rsidRDefault="00DA6B44" w:rsidP="00501846">
            <w:pPr>
              <w:autoSpaceDE w:val="0"/>
              <w:autoSpaceDN w:val="0"/>
              <w:adjustRightInd w:val="0"/>
              <w:jc w:val="right"/>
              <w:rPr>
                <w:rFonts w:ascii="Arial" w:hAnsi="Arial" w:cs="Arial"/>
                <w:b/>
                <w:bCs/>
                <w:color w:val="000000"/>
                <w:sz w:val="24"/>
                <w:szCs w:val="24"/>
              </w:rPr>
            </w:pPr>
          </w:p>
        </w:tc>
        <w:tc>
          <w:tcPr>
            <w:tcW w:w="1108" w:type="dxa"/>
            <w:tcBorders>
              <w:bottom w:val="single" w:sz="4" w:space="0" w:color="auto"/>
            </w:tcBorders>
          </w:tcPr>
          <w:p w:rsidR="00DA6B44" w:rsidRPr="00124447" w:rsidRDefault="00DA6B44" w:rsidP="00501846">
            <w:pPr>
              <w:autoSpaceDE w:val="0"/>
              <w:autoSpaceDN w:val="0"/>
              <w:adjustRightInd w:val="0"/>
              <w:jc w:val="center"/>
              <w:rPr>
                <w:rFonts w:ascii="Arial" w:hAnsi="Arial" w:cs="Arial"/>
                <w:b/>
                <w:bCs/>
                <w:color w:val="000000"/>
                <w:sz w:val="24"/>
                <w:szCs w:val="24"/>
              </w:rPr>
            </w:pPr>
            <w:r>
              <w:rPr>
                <w:rFonts w:ascii="Arial" w:hAnsi="Arial" w:cs="Arial"/>
                <w:b/>
                <w:bCs/>
                <w:color w:val="000000"/>
                <w:sz w:val="24"/>
                <w:szCs w:val="24"/>
              </w:rPr>
              <w:t>Capital</w:t>
            </w:r>
          </w:p>
        </w:tc>
        <w:tc>
          <w:tcPr>
            <w:tcW w:w="62" w:type="dxa"/>
            <w:tcBorders>
              <w:bottom w:val="single" w:sz="4" w:space="0" w:color="auto"/>
            </w:tcBorders>
          </w:tcPr>
          <w:p w:rsidR="00DA6B44" w:rsidRPr="00124447" w:rsidRDefault="00DA6B44" w:rsidP="00501846">
            <w:pPr>
              <w:autoSpaceDE w:val="0"/>
              <w:autoSpaceDN w:val="0"/>
              <w:adjustRightInd w:val="0"/>
              <w:jc w:val="right"/>
              <w:rPr>
                <w:rFonts w:ascii="Arial" w:hAnsi="Arial" w:cs="Arial"/>
                <w:b/>
                <w:bCs/>
                <w:color w:val="000000"/>
                <w:sz w:val="24"/>
                <w:szCs w:val="24"/>
              </w:rPr>
            </w:pPr>
          </w:p>
        </w:tc>
        <w:tc>
          <w:tcPr>
            <w:tcW w:w="1324" w:type="dxa"/>
            <w:tcBorders>
              <w:bottom w:val="single" w:sz="4" w:space="0" w:color="auto"/>
            </w:tcBorders>
          </w:tcPr>
          <w:p w:rsidR="00DA6B44" w:rsidRPr="00124447" w:rsidRDefault="00DA6B44" w:rsidP="00501846">
            <w:pPr>
              <w:autoSpaceDE w:val="0"/>
              <w:autoSpaceDN w:val="0"/>
              <w:adjustRightInd w:val="0"/>
              <w:jc w:val="center"/>
              <w:rPr>
                <w:rFonts w:ascii="Arial" w:hAnsi="Arial" w:cs="Arial"/>
                <w:b/>
                <w:bCs/>
                <w:color w:val="000000"/>
                <w:sz w:val="24"/>
                <w:szCs w:val="24"/>
              </w:rPr>
            </w:pPr>
            <w:r>
              <w:rPr>
                <w:rFonts w:ascii="Arial" w:hAnsi="Arial" w:cs="Arial"/>
                <w:b/>
                <w:bCs/>
                <w:color w:val="000000"/>
                <w:sz w:val="24"/>
                <w:szCs w:val="24"/>
              </w:rPr>
              <w:t>Earnings</w:t>
            </w:r>
          </w:p>
        </w:tc>
        <w:tc>
          <w:tcPr>
            <w:tcW w:w="26" w:type="dxa"/>
            <w:tcBorders>
              <w:bottom w:val="single" w:sz="4" w:space="0" w:color="auto"/>
            </w:tcBorders>
          </w:tcPr>
          <w:p w:rsidR="00DA6B44" w:rsidRPr="00124447" w:rsidRDefault="00DA6B44" w:rsidP="00501846">
            <w:pPr>
              <w:autoSpaceDE w:val="0"/>
              <w:autoSpaceDN w:val="0"/>
              <w:adjustRightInd w:val="0"/>
              <w:jc w:val="right"/>
              <w:rPr>
                <w:rFonts w:ascii="Arial" w:hAnsi="Arial" w:cs="Arial"/>
                <w:b/>
                <w:bCs/>
                <w:color w:val="000000"/>
                <w:sz w:val="24"/>
                <w:szCs w:val="24"/>
              </w:rPr>
            </w:pPr>
          </w:p>
        </w:tc>
        <w:tc>
          <w:tcPr>
            <w:tcW w:w="1833" w:type="dxa"/>
            <w:tcBorders>
              <w:bottom w:val="single" w:sz="4" w:space="0" w:color="auto"/>
            </w:tcBorders>
          </w:tcPr>
          <w:p w:rsidR="00DA6B44" w:rsidRPr="00124447" w:rsidRDefault="00DA6B44" w:rsidP="00501846">
            <w:pPr>
              <w:autoSpaceDE w:val="0"/>
              <w:autoSpaceDN w:val="0"/>
              <w:adjustRightInd w:val="0"/>
              <w:jc w:val="center"/>
              <w:rPr>
                <w:rFonts w:ascii="Arial" w:hAnsi="Arial" w:cs="Arial"/>
                <w:b/>
                <w:bCs/>
                <w:color w:val="000000"/>
                <w:sz w:val="24"/>
                <w:szCs w:val="24"/>
              </w:rPr>
            </w:pPr>
            <w:r>
              <w:rPr>
                <w:rFonts w:ascii="Arial" w:hAnsi="Arial" w:cs="Arial"/>
                <w:b/>
                <w:bCs/>
                <w:color w:val="000000"/>
                <w:sz w:val="24"/>
                <w:szCs w:val="24"/>
              </w:rPr>
              <w:t>Equity</w:t>
            </w:r>
          </w:p>
        </w:tc>
      </w:tr>
      <w:tr w:rsidR="00DA6B44" w:rsidRPr="00501846" w:rsidTr="00225D40">
        <w:trPr>
          <w:trHeight w:val="290"/>
        </w:trPr>
        <w:tc>
          <w:tcPr>
            <w:tcW w:w="2443" w:type="dxa"/>
            <w:tcBorders>
              <w:top w:val="single" w:sz="4" w:space="0" w:color="auto"/>
            </w:tcBorders>
          </w:tcPr>
          <w:p w:rsidR="00DA6B44" w:rsidRPr="00501846" w:rsidRDefault="00DA6B44" w:rsidP="00501846">
            <w:pPr>
              <w:autoSpaceDE w:val="0"/>
              <w:autoSpaceDN w:val="0"/>
              <w:adjustRightInd w:val="0"/>
              <w:rPr>
                <w:rFonts w:ascii="Arial" w:hAnsi="Arial" w:cs="Arial"/>
                <w:color w:val="000000"/>
                <w:sz w:val="24"/>
                <w:szCs w:val="24"/>
              </w:rPr>
            </w:pPr>
            <w:r w:rsidRPr="00501846">
              <w:rPr>
                <w:rFonts w:ascii="Arial" w:hAnsi="Arial" w:cs="Arial"/>
                <w:color w:val="000000"/>
                <w:sz w:val="24"/>
                <w:szCs w:val="24"/>
              </w:rPr>
              <w:t>Balances as of December 31, 2014</w:t>
            </w:r>
          </w:p>
        </w:tc>
        <w:tc>
          <w:tcPr>
            <w:tcW w:w="1097" w:type="dxa"/>
            <w:tcBorders>
              <w:top w:val="single" w:sz="4" w:space="0" w:color="auto"/>
            </w:tcBorders>
            <w:vAlign w:val="bottom"/>
          </w:tcPr>
          <w:p w:rsidR="00DA6B44" w:rsidRDefault="00DA6B44" w:rsidP="00225D40">
            <w:pPr>
              <w:autoSpaceDE w:val="0"/>
              <w:autoSpaceDN w:val="0"/>
              <w:adjustRightInd w:val="0"/>
              <w:ind w:right="144"/>
              <w:jc w:val="right"/>
              <w:rPr>
                <w:rFonts w:ascii="Arial" w:hAnsi="Arial" w:cs="Arial"/>
                <w:color w:val="000000"/>
                <w:sz w:val="24"/>
                <w:szCs w:val="24"/>
              </w:rPr>
            </w:pPr>
            <w:r w:rsidRPr="00501846">
              <w:rPr>
                <w:rFonts w:ascii="Arial" w:hAnsi="Arial" w:cs="Arial"/>
                <w:color w:val="000000"/>
                <w:sz w:val="24"/>
                <w:szCs w:val="24"/>
              </w:rPr>
              <w:t xml:space="preserve">   5,500 </w:t>
            </w:r>
          </w:p>
        </w:tc>
        <w:tc>
          <w:tcPr>
            <w:tcW w:w="236" w:type="dxa"/>
            <w:tcBorders>
              <w:top w:val="single" w:sz="4" w:space="0" w:color="auto"/>
            </w:tcBorders>
            <w:vAlign w:val="bottom"/>
          </w:tcPr>
          <w:p w:rsidR="00DA6B44" w:rsidRDefault="00DA6B44" w:rsidP="00225D40">
            <w:pPr>
              <w:autoSpaceDE w:val="0"/>
              <w:autoSpaceDN w:val="0"/>
              <w:adjustRightInd w:val="0"/>
              <w:ind w:right="144"/>
              <w:jc w:val="right"/>
              <w:rPr>
                <w:rFonts w:ascii="Arial" w:hAnsi="Arial" w:cs="Arial"/>
                <w:color w:val="000000"/>
                <w:sz w:val="24"/>
                <w:szCs w:val="24"/>
              </w:rPr>
            </w:pPr>
          </w:p>
        </w:tc>
        <w:tc>
          <w:tcPr>
            <w:tcW w:w="1200" w:type="dxa"/>
            <w:tcBorders>
              <w:top w:val="single" w:sz="4" w:space="0" w:color="auto"/>
            </w:tcBorders>
            <w:vAlign w:val="bottom"/>
          </w:tcPr>
          <w:p w:rsidR="00DA6B44" w:rsidRDefault="00DA6B44" w:rsidP="00225D40">
            <w:pPr>
              <w:autoSpaceDE w:val="0"/>
              <w:autoSpaceDN w:val="0"/>
              <w:adjustRightInd w:val="0"/>
              <w:ind w:right="144"/>
              <w:jc w:val="right"/>
              <w:rPr>
                <w:rFonts w:ascii="Arial" w:hAnsi="Arial" w:cs="Arial"/>
                <w:color w:val="000000"/>
                <w:sz w:val="24"/>
                <w:szCs w:val="24"/>
              </w:rPr>
            </w:pPr>
            <w:r w:rsidRPr="00501846">
              <w:rPr>
                <w:rFonts w:ascii="Arial" w:hAnsi="Arial" w:cs="Arial"/>
                <w:color w:val="000000"/>
                <w:sz w:val="24"/>
                <w:szCs w:val="24"/>
              </w:rPr>
              <w:t xml:space="preserve">$82,500 </w:t>
            </w:r>
          </w:p>
        </w:tc>
        <w:tc>
          <w:tcPr>
            <w:tcW w:w="166" w:type="dxa"/>
            <w:tcBorders>
              <w:top w:val="single" w:sz="4" w:space="0" w:color="auto"/>
            </w:tcBorders>
            <w:vAlign w:val="bottom"/>
          </w:tcPr>
          <w:p w:rsidR="00DA6B44" w:rsidRDefault="00DA6B44" w:rsidP="00225D40">
            <w:pPr>
              <w:autoSpaceDE w:val="0"/>
              <w:autoSpaceDN w:val="0"/>
              <w:adjustRightInd w:val="0"/>
              <w:ind w:right="144"/>
              <w:jc w:val="right"/>
              <w:rPr>
                <w:rFonts w:ascii="Arial" w:hAnsi="Arial" w:cs="Arial"/>
                <w:color w:val="000000"/>
                <w:sz w:val="24"/>
                <w:szCs w:val="24"/>
              </w:rPr>
            </w:pPr>
          </w:p>
        </w:tc>
        <w:tc>
          <w:tcPr>
            <w:tcW w:w="1108" w:type="dxa"/>
            <w:tcBorders>
              <w:top w:val="single" w:sz="4" w:space="0" w:color="auto"/>
            </w:tcBorders>
            <w:vAlign w:val="bottom"/>
          </w:tcPr>
          <w:p w:rsidR="00DA6B44" w:rsidRDefault="00DA6B44" w:rsidP="00225D40">
            <w:pPr>
              <w:autoSpaceDE w:val="0"/>
              <w:autoSpaceDN w:val="0"/>
              <w:adjustRightInd w:val="0"/>
              <w:ind w:right="144"/>
              <w:jc w:val="right"/>
              <w:rPr>
                <w:rFonts w:ascii="Arial" w:hAnsi="Arial" w:cs="Arial"/>
                <w:color w:val="000000"/>
                <w:sz w:val="24"/>
                <w:szCs w:val="24"/>
              </w:rPr>
            </w:pPr>
            <w:r w:rsidRPr="00501846">
              <w:rPr>
                <w:rFonts w:ascii="Arial" w:hAnsi="Arial" w:cs="Arial"/>
                <w:color w:val="000000"/>
                <w:sz w:val="24"/>
                <w:szCs w:val="24"/>
              </w:rPr>
              <w:t xml:space="preserve">$13,000 </w:t>
            </w:r>
          </w:p>
        </w:tc>
        <w:tc>
          <w:tcPr>
            <w:tcW w:w="62" w:type="dxa"/>
            <w:tcBorders>
              <w:top w:val="single" w:sz="4" w:space="0" w:color="auto"/>
            </w:tcBorders>
            <w:vAlign w:val="bottom"/>
          </w:tcPr>
          <w:p w:rsidR="00DA6B44" w:rsidRDefault="00DA6B44" w:rsidP="00225D40">
            <w:pPr>
              <w:autoSpaceDE w:val="0"/>
              <w:autoSpaceDN w:val="0"/>
              <w:adjustRightInd w:val="0"/>
              <w:ind w:right="144"/>
              <w:jc w:val="right"/>
              <w:rPr>
                <w:rFonts w:ascii="Arial" w:hAnsi="Arial" w:cs="Arial"/>
                <w:color w:val="000000"/>
                <w:sz w:val="24"/>
                <w:szCs w:val="24"/>
              </w:rPr>
            </w:pPr>
          </w:p>
        </w:tc>
        <w:tc>
          <w:tcPr>
            <w:tcW w:w="1324" w:type="dxa"/>
            <w:tcBorders>
              <w:top w:val="single" w:sz="4" w:space="0" w:color="auto"/>
            </w:tcBorders>
            <w:vAlign w:val="bottom"/>
          </w:tcPr>
          <w:p w:rsidR="00DA6B44" w:rsidRDefault="00DA6B44" w:rsidP="00225D40">
            <w:pPr>
              <w:autoSpaceDE w:val="0"/>
              <w:autoSpaceDN w:val="0"/>
              <w:adjustRightInd w:val="0"/>
              <w:ind w:right="144"/>
              <w:jc w:val="right"/>
              <w:rPr>
                <w:rFonts w:ascii="Arial" w:hAnsi="Arial" w:cs="Arial"/>
                <w:color w:val="000000"/>
                <w:sz w:val="24"/>
                <w:szCs w:val="24"/>
              </w:rPr>
            </w:pPr>
            <w:r w:rsidRPr="00501846">
              <w:rPr>
                <w:rFonts w:ascii="Arial" w:hAnsi="Arial" w:cs="Arial"/>
                <w:color w:val="000000"/>
                <w:sz w:val="24"/>
                <w:szCs w:val="24"/>
              </w:rPr>
              <w:t xml:space="preserve">$44,000 </w:t>
            </w:r>
          </w:p>
        </w:tc>
        <w:tc>
          <w:tcPr>
            <w:tcW w:w="26" w:type="dxa"/>
            <w:tcBorders>
              <w:top w:val="single" w:sz="4" w:space="0" w:color="auto"/>
            </w:tcBorders>
            <w:vAlign w:val="bottom"/>
          </w:tcPr>
          <w:p w:rsidR="00DA6B44" w:rsidRDefault="00DA6B44" w:rsidP="00225D40">
            <w:pPr>
              <w:autoSpaceDE w:val="0"/>
              <w:autoSpaceDN w:val="0"/>
              <w:adjustRightInd w:val="0"/>
              <w:ind w:right="144"/>
              <w:jc w:val="right"/>
              <w:rPr>
                <w:rFonts w:ascii="Arial" w:hAnsi="Arial" w:cs="Arial"/>
                <w:color w:val="000000"/>
                <w:sz w:val="24"/>
                <w:szCs w:val="24"/>
              </w:rPr>
            </w:pPr>
          </w:p>
        </w:tc>
        <w:tc>
          <w:tcPr>
            <w:tcW w:w="1833" w:type="dxa"/>
            <w:tcBorders>
              <w:top w:val="single" w:sz="4" w:space="0" w:color="auto"/>
            </w:tcBorders>
            <w:vAlign w:val="bottom"/>
          </w:tcPr>
          <w:p w:rsidR="00DA6B44" w:rsidRDefault="00DA6B44" w:rsidP="00225D40">
            <w:pPr>
              <w:autoSpaceDE w:val="0"/>
              <w:autoSpaceDN w:val="0"/>
              <w:adjustRightInd w:val="0"/>
              <w:ind w:right="144"/>
              <w:jc w:val="right"/>
              <w:rPr>
                <w:rFonts w:ascii="Arial" w:hAnsi="Arial" w:cs="Arial"/>
                <w:color w:val="000000"/>
                <w:sz w:val="24"/>
                <w:szCs w:val="24"/>
              </w:rPr>
            </w:pPr>
            <w:r w:rsidRPr="00501846">
              <w:rPr>
                <w:rFonts w:ascii="Arial" w:hAnsi="Arial" w:cs="Arial"/>
                <w:color w:val="000000"/>
                <w:sz w:val="24"/>
                <w:szCs w:val="24"/>
              </w:rPr>
              <w:t xml:space="preserve">$139,500 </w:t>
            </w:r>
          </w:p>
        </w:tc>
      </w:tr>
      <w:tr w:rsidR="00DA6B44" w:rsidRPr="00501846" w:rsidTr="00225D40">
        <w:trPr>
          <w:trHeight w:val="290"/>
        </w:trPr>
        <w:tc>
          <w:tcPr>
            <w:tcW w:w="2443" w:type="dxa"/>
          </w:tcPr>
          <w:p w:rsidR="00DA6B44" w:rsidRPr="00501846" w:rsidRDefault="00DA6B44" w:rsidP="00501846">
            <w:pPr>
              <w:autoSpaceDE w:val="0"/>
              <w:autoSpaceDN w:val="0"/>
              <w:adjustRightInd w:val="0"/>
              <w:rPr>
                <w:rFonts w:ascii="Arial" w:hAnsi="Arial" w:cs="Arial"/>
                <w:color w:val="000000"/>
                <w:sz w:val="24"/>
                <w:szCs w:val="24"/>
              </w:rPr>
            </w:pPr>
            <w:r w:rsidRPr="00501846">
              <w:rPr>
                <w:rFonts w:ascii="Arial" w:hAnsi="Arial" w:cs="Arial"/>
                <w:color w:val="000000"/>
                <w:sz w:val="24"/>
                <w:szCs w:val="24"/>
              </w:rPr>
              <w:t>Net income</w:t>
            </w:r>
          </w:p>
        </w:tc>
        <w:tc>
          <w:tcPr>
            <w:tcW w:w="1097" w:type="dxa"/>
            <w:vAlign w:val="bottom"/>
          </w:tcPr>
          <w:p w:rsidR="00DA6B44" w:rsidRDefault="00DA6B44" w:rsidP="00225D40">
            <w:pPr>
              <w:autoSpaceDE w:val="0"/>
              <w:autoSpaceDN w:val="0"/>
              <w:adjustRightInd w:val="0"/>
              <w:ind w:right="144"/>
              <w:jc w:val="right"/>
              <w:rPr>
                <w:rFonts w:ascii="Arial" w:hAnsi="Arial" w:cs="Arial"/>
                <w:color w:val="000000"/>
                <w:sz w:val="24"/>
                <w:szCs w:val="24"/>
              </w:rPr>
            </w:pPr>
          </w:p>
        </w:tc>
        <w:tc>
          <w:tcPr>
            <w:tcW w:w="236" w:type="dxa"/>
            <w:vAlign w:val="bottom"/>
          </w:tcPr>
          <w:p w:rsidR="00DA6B44" w:rsidRDefault="00DA6B44" w:rsidP="00225D40">
            <w:pPr>
              <w:autoSpaceDE w:val="0"/>
              <w:autoSpaceDN w:val="0"/>
              <w:adjustRightInd w:val="0"/>
              <w:ind w:right="144"/>
              <w:jc w:val="right"/>
              <w:rPr>
                <w:rFonts w:ascii="Arial" w:hAnsi="Arial" w:cs="Arial"/>
                <w:color w:val="000000"/>
                <w:sz w:val="24"/>
                <w:szCs w:val="24"/>
              </w:rPr>
            </w:pPr>
          </w:p>
        </w:tc>
        <w:tc>
          <w:tcPr>
            <w:tcW w:w="1200" w:type="dxa"/>
            <w:vAlign w:val="bottom"/>
          </w:tcPr>
          <w:p w:rsidR="00DA6B44" w:rsidRDefault="00DA6B44" w:rsidP="00225D40">
            <w:pPr>
              <w:autoSpaceDE w:val="0"/>
              <w:autoSpaceDN w:val="0"/>
              <w:adjustRightInd w:val="0"/>
              <w:ind w:right="144"/>
              <w:jc w:val="right"/>
              <w:rPr>
                <w:rFonts w:ascii="Arial" w:hAnsi="Arial" w:cs="Arial"/>
                <w:color w:val="000000"/>
                <w:sz w:val="24"/>
                <w:szCs w:val="24"/>
              </w:rPr>
            </w:pPr>
          </w:p>
        </w:tc>
        <w:tc>
          <w:tcPr>
            <w:tcW w:w="166" w:type="dxa"/>
            <w:vAlign w:val="bottom"/>
          </w:tcPr>
          <w:p w:rsidR="00DA6B44" w:rsidRDefault="00DA6B44" w:rsidP="00225D40">
            <w:pPr>
              <w:autoSpaceDE w:val="0"/>
              <w:autoSpaceDN w:val="0"/>
              <w:adjustRightInd w:val="0"/>
              <w:ind w:right="144"/>
              <w:jc w:val="right"/>
              <w:rPr>
                <w:rFonts w:ascii="Arial" w:hAnsi="Arial" w:cs="Arial"/>
                <w:color w:val="000000"/>
                <w:sz w:val="24"/>
                <w:szCs w:val="24"/>
              </w:rPr>
            </w:pPr>
          </w:p>
        </w:tc>
        <w:tc>
          <w:tcPr>
            <w:tcW w:w="1108" w:type="dxa"/>
            <w:vAlign w:val="bottom"/>
          </w:tcPr>
          <w:p w:rsidR="00DA6B44" w:rsidRDefault="00DA6B44" w:rsidP="00225D40">
            <w:pPr>
              <w:autoSpaceDE w:val="0"/>
              <w:autoSpaceDN w:val="0"/>
              <w:adjustRightInd w:val="0"/>
              <w:ind w:right="144"/>
              <w:jc w:val="right"/>
              <w:rPr>
                <w:rFonts w:ascii="Arial" w:hAnsi="Arial" w:cs="Arial"/>
                <w:color w:val="000000"/>
                <w:sz w:val="24"/>
                <w:szCs w:val="24"/>
              </w:rPr>
            </w:pPr>
          </w:p>
        </w:tc>
        <w:tc>
          <w:tcPr>
            <w:tcW w:w="62" w:type="dxa"/>
            <w:vAlign w:val="bottom"/>
          </w:tcPr>
          <w:p w:rsidR="00DA6B44" w:rsidRDefault="00DA6B44" w:rsidP="00225D40">
            <w:pPr>
              <w:autoSpaceDE w:val="0"/>
              <w:autoSpaceDN w:val="0"/>
              <w:adjustRightInd w:val="0"/>
              <w:ind w:right="144"/>
              <w:jc w:val="right"/>
              <w:rPr>
                <w:rFonts w:ascii="Arial" w:hAnsi="Arial" w:cs="Arial"/>
                <w:color w:val="000000"/>
                <w:sz w:val="24"/>
                <w:szCs w:val="24"/>
              </w:rPr>
            </w:pPr>
          </w:p>
        </w:tc>
        <w:tc>
          <w:tcPr>
            <w:tcW w:w="1324" w:type="dxa"/>
            <w:vAlign w:val="bottom"/>
          </w:tcPr>
          <w:p w:rsidR="00DA6B44" w:rsidRDefault="00DA6B44" w:rsidP="00225D40">
            <w:pPr>
              <w:autoSpaceDE w:val="0"/>
              <w:autoSpaceDN w:val="0"/>
              <w:adjustRightInd w:val="0"/>
              <w:ind w:right="144"/>
              <w:jc w:val="right"/>
              <w:rPr>
                <w:rFonts w:ascii="Arial" w:hAnsi="Arial" w:cs="Arial"/>
                <w:color w:val="000000"/>
                <w:sz w:val="24"/>
                <w:szCs w:val="24"/>
              </w:rPr>
            </w:pPr>
            <w:r w:rsidRPr="00501846">
              <w:rPr>
                <w:rFonts w:ascii="Arial" w:hAnsi="Arial" w:cs="Arial"/>
                <w:color w:val="000000"/>
                <w:sz w:val="24"/>
                <w:szCs w:val="24"/>
              </w:rPr>
              <w:t xml:space="preserve">  37,000 </w:t>
            </w:r>
          </w:p>
        </w:tc>
        <w:tc>
          <w:tcPr>
            <w:tcW w:w="26" w:type="dxa"/>
            <w:vAlign w:val="bottom"/>
          </w:tcPr>
          <w:p w:rsidR="00DA6B44" w:rsidRDefault="00DA6B44" w:rsidP="00225D40">
            <w:pPr>
              <w:autoSpaceDE w:val="0"/>
              <w:autoSpaceDN w:val="0"/>
              <w:adjustRightInd w:val="0"/>
              <w:ind w:right="144"/>
              <w:jc w:val="right"/>
              <w:rPr>
                <w:rFonts w:ascii="Arial" w:hAnsi="Arial" w:cs="Arial"/>
                <w:color w:val="000000"/>
                <w:sz w:val="24"/>
                <w:szCs w:val="24"/>
              </w:rPr>
            </w:pPr>
          </w:p>
        </w:tc>
        <w:tc>
          <w:tcPr>
            <w:tcW w:w="1833" w:type="dxa"/>
            <w:vAlign w:val="bottom"/>
          </w:tcPr>
          <w:p w:rsidR="00DA6B44" w:rsidRDefault="00DA6B44" w:rsidP="00225D40">
            <w:pPr>
              <w:autoSpaceDE w:val="0"/>
              <w:autoSpaceDN w:val="0"/>
              <w:adjustRightInd w:val="0"/>
              <w:ind w:right="144"/>
              <w:jc w:val="right"/>
              <w:rPr>
                <w:rFonts w:ascii="Arial" w:hAnsi="Arial" w:cs="Arial"/>
                <w:color w:val="000000"/>
                <w:sz w:val="24"/>
                <w:szCs w:val="24"/>
              </w:rPr>
            </w:pPr>
            <w:r>
              <w:rPr>
                <w:rFonts w:ascii="Arial" w:hAnsi="Arial" w:cs="Arial"/>
                <w:color w:val="000000"/>
                <w:sz w:val="24"/>
                <w:szCs w:val="24"/>
              </w:rPr>
              <w:t xml:space="preserve">      </w:t>
            </w:r>
            <w:r w:rsidRPr="00501846">
              <w:rPr>
                <w:rFonts w:ascii="Arial" w:hAnsi="Arial" w:cs="Arial"/>
                <w:color w:val="000000"/>
                <w:sz w:val="24"/>
                <w:szCs w:val="24"/>
              </w:rPr>
              <w:t xml:space="preserve">37,000 </w:t>
            </w:r>
          </w:p>
        </w:tc>
      </w:tr>
      <w:tr w:rsidR="00DA6B44" w:rsidRPr="00501846" w:rsidTr="00225D40">
        <w:trPr>
          <w:trHeight w:val="290"/>
        </w:trPr>
        <w:tc>
          <w:tcPr>
            <w:tcW w:w="2443" w:type="dxa"/>
          </w:tcPr>
          <w:p w:rsidR="00DA6B44" w:rsidRPr="00501846" w:rsidRDefault="00DA6B44" w:rsidP="00501846">
            <w:pPr>
              <w:autoSpaceDE w:val="0"/>
              <w:autoSpaceDN w:val="0"/>
              <w:adjustRightInd w:val="0"/>
              <w:rPr>
                <w:rFonts w:ascii="Arial" w:hAnsi="Arial" w:cs="Arial"/>
                <w:color w:val="000000"/>
                <w:sz w:val="24"/>
                <w:szCs w:val="24"/>
              </w:rPr>
            </w:pPr>
            <w:r w:rsidRPr="00501846">
              <w:rPr>
                <w:rFonts w:ascii="Arial" w:hAnsi="Arial" w:cs="Arial"/>
                <w:color w:val="000000"/>
                <w:sz w:val="24"/>
                <w:szCs w:val="24"/>
              </w:rPr>
              <w:t>Dividends declared</w:t>
            </w:r>
          </w:p>
        </w:tc>
        <w:tc>
          <w:tcPr>
            <w:tcW w:w="1097" w:type="dxa"/>
            <w:vAlign w:val="bottom"/>
          </w:tcPr>
          <w:p w:rsidR="00DA6B44" w:rsidRDefault="00DA6B44" w:rsidP="00225D40">
            <w:pPr>
              <w:autoSpaceDE w:val="0"/>
              <w:autoSpaceDN w:val="0"/>
              <w:adjustRightInd w:val="0"/>
              <w:ind w:right="144"/>
              <w:jc w:val="right"/>
              <w:rPr>
                <w:rFonts w:ascii="Arial" w:hAnsi="Arial" w:cs="Arial"/>
                <w:color w:val="000000"/>
                <w:sz w:val="24"/>
                <w:szCs w:val="24"/>
              </w:rPr>
            </w:pPr>
          </w:p>
        </w:tc>
        <w:tc>
          <w:tcPr>
            <w:tcW w:w="236" w:type="dxa"/>
            <w:vAlign w:val="bottom"/>
          </w:tcPr>
          <w:p w:rsidR="00DA6B44" w:rsidRDefault="00DA6B44" w:rsidP="00225D40">
            <w:pPr>
              <w:autoSpaceDE w:val="0"/>
              <w:autoSpaceDN w:val="0"/>
              <w:adjustRightInd w:val="0"/>
              <w:ind w:right="144"/>
              <w:jc w:val="right"/>
              <w:rPr>
                <w:rFonts w:ascii="Arial" w:hAnsi="Arial" w:cs="Arial"/>
                <w:color w:val="000000"/>
                <w:sz w:val="24"/>
                <w:szCs w:val="24"/>
              </w:rPr>
            </w:pPr>
          </w:p>
        </w:tc>
        <w:tc>
          <w:tcPr>
            <w:tcW w:w="1200" w:type="dxa"/>
            <w:vAlign w:val="bottom"/>
          </w:tcPr>
          <w:p w:rsidR="00DA6B44" w:rsidRDefault="00DA6B44" w:rsidP="00225D40">
            <w:pPr>
              <w:autoSpaceDE w:val="0"/>
              <w:autoSpaceDN w:val="0"/>
              <w:adjustRightInd w:val="0"/>
              <w:ind w:right="144"/>
              <w:jc w:val="right"/>
              <w:rPr>
                <w:rFonts w:ascii="Arial" w:hAnsi="Arial" w:cs="Arial"/>
                <w:color w:val="000000"/>
                <w:sz w:val="24"/>
                <w:szCs w:val="24"/>
              </w:rPr>
            </w:pPr>
          </w:p>
        </w:tc>
        <w:tc>
          <w:tcPr>
            <w:tcW w:w="166" w:type="dxa"/>
            <w:vAlign w:val="bottom"/>
          </w:tcPr>
          <w:p w:rsidR="00DA6B44" w:rsidRDefault="00DA6B44" w:rsidP="00225D40">
            <w:pPr>
              <w:autoSpaceDE w:val="0"/>
              <w:autoSpaceDN w:val="0"/>
              <w:adjustRightInd w:val="0"/>
              <w:ind w:right="144"/>
              <w:jc w:val="right"/>
              <w:rPr>
                <w:rFonts w:ascii="Arial" w:hAnsi="Arial" w:cs="Arial"/>
                <w:color w:val="000000"/>
                <w:sz w:val="24"/>
                <w:szCs w:val="24"/>
              </w:rPr>
            </w:pPr>
          </w:p>
        </w:tc>
        <w:tc>
          <w:tcPr>
            <w:tcW w:w="1108" w:type="dxa"/>
            <w:vAlign w:val="bottom"/>
          </w:tcPr>
          <w:p w:rsidR="00DA6B44" w:rsidRDefault="00DA6B44" w:rsidP="00225D40">
            <w:pPr>
              <w:autoSpaceDE w:val="0"/>
              <w:autoSpaceDN w:val="0"/>
              <w:adjustRightInd w:val="0"/>
              <w:ind w:right="144"/>
              <w:jc w:val="right"/>
              <w:rPr>
                <w:rFonts w:ascii="Arial" w:hAnsi="Arial" w:cs="Arial"/>
                <w:color w:val="000000"/>
                <w:sz w:val="24"/>
                <w:szCs w:val="24"/>
              </w:rPr>
            </w:pPr>
          </w:p>
        </w:tc>
        <w:tc>
          <w:tcPr>
            <w:tcW w:w="62" w:type="dxa"/>
            <w:vAlign w:val="bottom"/>
          </w:tcPr>
          <w:p w:rsidR="00DA6B44" w:rsidRDefault="00DA6B44" w:rsidP="00225D40">
            <w:pPr>
              <w:autoSpaceDE w:val="0"/>
              <w:autoSpaceDN w:val="0"/>
              <w:adjustRightInd w:val="0"/>
              <w:ind w:right="144"/>
              <w:jc w:val="right"/>
              <w:rPr>
                <w:rFonts w:ascii="Arial" w:hAnsi="Arial" w:cs="Arial"/>
                <w:color w:val="000000"/>
                <w:sz w:val="24"/>
                <w:szCs w:val="24"/>
              </w:rPr>
            </w:pPr>
          </w:p>
        </w:tc>
        <w:tc>
          <w:tcPr>
            <w:tcW w:w="1324" w:type="dxa"/>
            <w:vAlign w:val="bottom"/>
          </w:tcPr>
          <w:p w:rsidR="00DA6B44" w:rsidRDefault="00DA6B44" w:rsidP="00225D40">
            <w:pPr>
              <w:autoSpaceDE w:val="0"/>
              <w:autoSpaceDN w:val="0"/>
              <w:adjustRightInd w:val="0"/>
              <w:ind w:right="72"/>
              <w:jc w:val="right"/>
              <w:rPr>
                <w:rFonts w:ascii="Arial" w:hAnsi="Arial" w:cs="Arial"/>
                <w:color w:val="000000"/>
                <w:sz w:val="24"/>
                <w:szCs w:val="24"/>
              </w:rPr>
            </w:pPr>
            <w:r w:rsidRPr="00501846">
              <w:rPr>
                <w:rFonts w:ascii="Arial" w:hAnsi="Arial" w:cs="Arial"/>
                <w:color w:val="000000"/>
                <w:sz w:val="24"/>
                <w:szCs w:val="24"/>
              </w:rPr>
              <w:t xml:space="preserve">  </w:t>
            </w:r>
            <w:r>
              <w:rPr>
                <w:rFonts w:ascii="Arial" w:hAnsi="Arial" w:cs="Arial"/>
                <w:color w:val="000000"/>
                <w:sz w:val="24"/>
                <w:szCs w:val="24"/>
              </w:rPr>
              <w:t>(</w:t>
            </w:r>
            <w:r w:rsidRPr="00501846">
              <w:rPr>
                <w:rFonts w:ascii="Arial" w:hAnsi="Arial" w:cs="Arial"/>
                <w:color w:val="000000"/>
                <w:sz w:val="24"/>
                <w:szCs w:val="24"/>
              </w:rPr>
              <w:t>11,000</w:t>
            </w:r>
            <w:r>
              <w:rPr>
                <w:rFonts w:ascii="Arial" w:hAnsi="Arial" w:cs="Arial"/>
                <w:color w:val="000000"/>
                <w:sz w:val="24"/>
                <w:szCs w:val="24"/>
              </w:rPr>
              <w:t>)</w:t>
            </w:r>
            <w:r w:rsidRPr="00501846">
              <w:rPr>
                <w:rFonts w:ascii="Arial" w:hAnsi="Arial" w:cs="Arial"/>
                <w:color w:val="000000"/>
                <w:sz w:val="24"/>
                <w:szCs w:val="24"/>
              </w:rPr>
              <w:t xml:space="preserve"> </w:t>
            </w:r>
          </w:p>
        </w:tc>
        <w:tc>
          <w:tcPr>
            <w:tcW w:w="26" w:type="dxa"/>
            <w:vAlign w:val="bottom"/>
          </w:tcPr>
          <w:p w:rsidR="00DA6B44" w:rsidRDefault="00DA6B44" w:rsidP="00225D40">
            <w:pPr>
              <w:autoSpaceDE w:val="0"/>
              <w:autoSpaceDN w:val="0"/>
              <w:adjustRightInd w:val="0"/>
              <w:ind w:right="72"/>
              <w:jc w:val="right"/>
              <w:rPr>
                <w:rFonts w:ascii="Arial" w:hAnsi="Arial" w:cs="Arial"/>
                <w:color w:val="000000"/>
                <w:sz w:val="24"/>
                <w:szCs w:val="24"/>
              </w:rPr>
            </w:pPr>
          </w:p>
        </w:tc>
        <w:tc>
          <w:tcPr>
            <w:tcW w:w="1833" w:type="dxa"/>
            <w:vAlign w:val="bottom"/>
          </w:tcPr>
          <w:p w:rsidR="00DA6B44" w:rsidRDefault="00DA6B44" w:rsidP="00225D40">
            <w:pPr>
              <w:autoSpaceDE w:val="0"/>
              <w:autoSpaceDN w:val="0"/>
              <w:adjustRightInd w:val="0"/>
              <w:ind w:right="72"/>
              <w:jc w:val="right"/>
              <w:rPr>
                <w:rFonts w:ascii="Arial" w:hAnsi="Arial" w:cs="Arial"/>
                <w:color w:val="000000"/>
                <w:sz w:val="24"/>
                <w:szCs w:val="24"/>
              </w:rPr>
            </w:pPr>
            <w:r>
              <w:rPr>
                <w:rFonts w:ascii="Arial" w:hAnsi="Arial" w:cs="Arial"/>
                <w:color w:val="000000"/>
                <w:sz w:val="24"/>
                <w:szCs w:val="24"/>
              </w:rPr>
              <w:t xml:space="preserve">       (</w:t>
            </w:r>
            <w:r w:rsidRPr="00501846">
              <w:rPr>
                <w:rFonts w:ascii="Arial" w:hAnsi="Arial" w:cs="Arial"/>
                <w:color w:val="000000"/>
                <w:sz w:val="24"/>
                <w:szCs w:val="24"/>
              </w:rPr>
              <w:t>11,000</w:t>
            </w:r>
            <w:r>
              <w:rPr>
                <w:rFonts w:ascii="Arial" w:hAnsi="Arial" w:cs="Arial"/>
                <w:color w:val="000000"/>
                <w:sz w:val="24"/>
                <w:szCs w:val="24"/>
              </w:rPr>
              <w:t>)</w:t>
            </w:r>
            <w:r w:rsidRPr="00501846">
              <w:rPr>
                <w:rFonts w:ascii="Arial" w:hAnsi="Arial" w:cs="Arial"/>
                <w:color w:val="000000"/>
                <w:sz w:val="24"/>
                <w:szCs w:val="24"/>
              </w:rPr>
              <w:t xml:space="preserve"> </w:t>
            </w:r>
          </w:p>
        </w:tc>
      </w:tr>
      <w:tr w:rsidR="00DA6B44" w:rsidRPr="00501846" w:rsidTr="00225D40">
        <w:trPr>
          <w:trHeight w:val="290"/>
        </w:trPr>
        <w:tc>
          <w:tcPr>
            <w:tcW w:w="2443" w:type="dxa"/>
            <w:tcBorders>
              <w:bottom w:val="single" w:sz="4" w:space="0" w:color="auto"/>
            </w:tcBorders>
          </w:tcPr>
          <w:p w:rsidR="00DA6B44" w:rsidRPr="00501846" w:rsidRDefault="00DA6B44" w:rsidP="00501846">
            <w:pPr>
              <w:autoSpaceDE w:val="0"/>
              <w:autoSpaceDN w:val="0"/>
              <w:adjustRightInd w:val="0"/>
              <w:rPr>
                <w:rFonts w:ascii="Arial" w:hAnsi="Arial" w:cs="Arial"/>
                <w:color w:val="000000"/>
                <w:sz w:val="24"/>
                <w:szCs w:val="24"/>
              </w:rPr>
            </w:pPr>
            <w:r w:rsidRPr="00501846">
              <w:rPr>
                <w:rFonts w:ascii="Arial" w:hAnsi="Arial" w:cs="Arial"/>
                <w:color w:val="000000"/>
                <w:sz w:val="24"/>
                <w:szCs w:val="24"/>
              </w:rPr>
              <w:t>Stock issued</w:t>
            </w:r>
          </w:p>
        </w:tc>
        <w:tc>
          <w:tcPr>
            <w:tcW w:w="1097" w:type="dxa"/>
            <w:tcBorders>
              <w:bottom w:val="single" w:sz="4" w:space="0" w:color="auto"/>
            </w:tcBorders>
            <w:vAlign w:val="bottom"/>
          </w:tcPr>
          <w:p w:rsidR="00DA6B44" w:rsidRDefault="00DA6B44" w:rsidP="00225D40">
            <w:pPr>
              <w:autoSpaceDE w:val="0"/>
              <w:autoSpaceDN w:val="0"/>
              <w:adjustRightInd w:val="0"/>
              <w:ind w:right="144"/>
              <w:jc w:val="right"/>
              <w:rPr>
                <w:rFonts w:ascii="Arial" w:hAnsi="Arial" w:cs="Arial"/>
                <w:color w:val="000000"/>
                <w:sz w:val="24"/>
                <w:szCs w:val="24"/>
              </w:rPr>
            </w:pPr>
            <w:r w:rsidRPr="00501846">
              <w:rPr>
                <w:rFonts w:ascii="Arial" w:hAnsi="Arial" w:cs="Arial"/>
                <w:color w:val="000000"/>
                <w:sz w:val="24"/>
                <w:szCs w:val="24"/>
              </w:rPr>
              <w:t xml:space="preserve">   1,000 </w:t>
            </w:r>
          </w:p>
        </w:tc>
        <w:tc>
          <w:tcPr>
            <w:tcW w:w="236" w:type="dxa"/>
            <w:tcBorders>
              <w:bottom w:val="single" w:sz="4" w:space="0" w:color="auto"/>
            </w:tcBorders>
            <w:vAlign w:val="bottom"/>
          </w:tcPr>
          <w:p w:rsidR="00DA6B44" w:rsidRDefault="00DA6B44" w:rsidP="00225D40">
            <w:pPr>
              <w:autoSpaceDE w:val="0"/>
              <w:autoSpaceDN w:val="0"/>
              <w:adjustRightInd w:val="0"/>
              <w:ind w:right="144"/>
              <w:jc w:val="right"/>
              <w:rPr>
                <w:rFonts w:ascii="Arial" w:hAnsi="Arial" w:cs="Arial"/>
                <w:color w:val="000000"/>
                <w:sz w:val="24"/>
                <w:szCs w:val="24"/>
              </w:rPr>
            </w:pPr>
          </w:p>
        </w:tc>
        <w:tc>
          <w:tcPr>
            <w:tcW w:w="1200" w:type="dxa"/>
            <w:tcBorders>
              <w:bottom w:val="single" w:sz="4" w:space="0" w:color="auto"/>
            </w:tcBorders>
            <w:vAlign w:val="bottom"/>
          </w:tcPr>
          <w:p w:rsidR="00DA6B44" w:rsidRDefault="00DA6B44" w:rsidP="00225D40">
            <w:pPr>
              <w:autoSpaceDE w:val="0"/>
              <w:autoSpaceDN w:val="0"/>
              <w:adjustRightInd w:val="0"/>
              <w:ind w:right="144"/>
              <w:jc w:val="right"/>
              <w:rPr>
                <w:rFonts w:ascii="Arial" w:hAnsi="Arial" w:cs="Arial"/>
                <w:color w:val="000000"/>
                <w:sz w:val="24"/>
                <w:szCs w:val="24"/>
              </w:rPr>
            </w:pPr>
            <w:r w:rsidRPr="00501846">
              <w:rPr>
                <w:rFonts w:ascii="Arial" w:hAnsi="Arial" w:cs="Arial"/>
                <w:color w:val="000000"/>
                <w:sz w:val="24"/>
                <w:szCs w:val="24"/>
              </w:rPr>
              <w:t xml:space="preserve">15,000 </w:t>
            </w:r>
          </w:p>
        </w:tc>
        <w:tc>
          <w:tcPr>
            <w:tcW w:w="166" w:type="dxa"/>
            <w:tcBorders>
              <w:bottom w:val="single" w:sz="4" w:space="0" w:color="auto"/>
            </w:tcBorders>
            <w:vAlign w:val="bottom"/>
          </w:tcPr>
          <w:p w:rsidR="00DA6B44" w:rsidRDefault="00DA6B44" w:rsidP="00225D40">
            <w:pPr>
              <w:autoSpaceDE w:val="0"/>
              <w:autoSpaceDN w:val="0"/>
              <w:adjustRightInd w:val="0"/>
              <w:ind w:right="144"/>
              <w:jc w:val="right"/>
              <w:rPr>
                <w:rFonts w:ascii="Arial" w:hAnsi="Arial" w:cs="Arial"/>
                <w:color w:val="000000"/>
                <w:sz w:val="24"/>
                <w:szCs w:val="24"/>
              </w:rPr>
            </w:pPr>
          </w:p>
        </w:tc>
        <w:tc>
          <w:tcPr>
            <w:tcW w:w="1108" w:type="dxa"/>
            <w:tcBorders>
              <w:bottom w:val="single" w:sz="4" w:space="0" w:color="auto"/>
            </w:tcBorders>
            <w:vAlign w:val="bottom"/>
          </w:tcPr>
          <w:p w:rsidR="00DA6B44" w:rsidRDefault="00DA6B44" w:rsidP="00225D40">
            <w:pPr>
              <w:autoSpaceDE w:val="0"/>
              <w:autoSpaceDN w:val="0"/>
              <w:adjustRightInd w:val="0"/>
              <w:ind w:right="144"/>
              <w:jc w:val="right"/>
              <w:rPr>
                <w:rFonts w:ascii="Arial" w:hAnsi="Arial" w:cs="Arial"/>
                <w:color w:val="000000"/>
                <w:sz w:val="24"/>
                <w:szCs w:val="24"/>
              </w:rPr>
            </w:pPr>
            <w:r w:rsidRPr="00501846">
              <w:rPr>
                <w:rFonts w:ascii="Arial" w:hAnsi="Arial" w:cs="Arial"/>
                <w:color w:val="000000"/>
                <w:sz w:val="24"/>
                <w:szCs w:val="24"/>
              </w:rPr>
              <w:t xml:space="preserve">20,000 </w:t>
            </w:r>
          </w:p>
        </w:tc>
        <w:tc>
          <w:tcPr>
            <w:tcW w:w="62" w:type="dxa"/>
            <w:tcBorders>
              <w:bottom w:val="single" w:sz="4" w:space="0" w:color="auto"/>
            </w:tcBorders>
            <w:vAlign w:val="bottom"/>
          </w:tcPr>
          <w:p w:rsidR="00DA6B44" w:rsidRDefault="00DA6B44" w:rsidP="00225D40">
            <w:pPr>
              <w:autoSpaceDE w:val="0"/>
              <w:autoSpaceDN w:val="0"/>
              <w:adjustRightInd w:val="0"/>
              <w:ind w:right="144"/>
              <w:jc w:val="right"/>
              <w:rPr>
                <w:rFonts w:ascii="Arial" w:hAnsi="Arial" w:cs="Arial"/>
                <w:color w:val="000000"/>
                <w:sz w:val="24"/>
                <w:szCs w:val="24"/>
              </w:rPr>
            </w:pPr>
          </w:p>
        </w:tc>
        <w:tc>
          <w:tcPr>
            <w:tcW w:w="1324" w:type="dxa"/>
            <w:tcBorders>
              <w:bottom w:val="single" w:sz="4" w:space="0" w:color="auto"/>
            </w:tcBorders>
            <w:vAlign w:val="bottom"/>
          </w:tcPr>
          <w:p w:rsidR="00DA6B44" w:rsidRDefault="00DA6B44" w:rsidP="00225D40">
            <w:pPr>
              <w:autoSpaceDE w:val="0"/>
              <w:autoSpaceDN w:val="0"/>
              <w:adjustRightInd w:val="0"/>
              <w:ind w:right="144"/>
              <w:jc w:val="right"/>
              <w:rPr>
                <w:rFonts w:ascii="Arial" w:hAnsi="Arial" w:cs="Arial"/>
                <w:color w:val="000000"/>
                <w:sz w:val="24"/>
                <w:szCs w:val="24"/>
              </w:rPr>
            </w:pPr>
          </w:p>
        </w:tc>
        <w:tc>
          <w:tcPr>
            <w:tcW w:w="26" w:type="dxa"/>
            <w:tcBorders>
              <w:bottom w:val="single" w:sz="4" w:space="0" w:color="auto"/>
            </w:tcBorders>
            <w:vAlign w:val="bottom"/>
          </w:tcPr>
          <w:p w:rsidR="00DA6B44" w:rsidRDefault="00DA6B44" w:rsidP="00225D40">
            <w:pPr>
              <w:autoSpaceDE w:val="0"/>
              <w:autoSpaceDN w:val="0"/>
              <w:adjustRightInd w:val="0"/>
              <w:ind w:right="144"/>
              <w:jc w:val="right"/>
              <w:rPr>
                <w:rFonts w:ascii="Arial" w:hAnsi="Arial" w:cs="Arial"/>
                <w:color w:val="000000"/>
                <w:sz w:val="24"/>
                <w:szCs w:val="24"/>
              </w:rPr>
            </w:pPr>
          </w:p>
        </w:tc>
        <w:tc>
          <w:tcPr>
            <w:tcW w:w="1833" w:type="dxa"/>
            <w:tcBorders>
              <w:bottom w:val="single" w:sz="4" w:space="0" w:color="auto"/>
            </w:tcBorders>
            <w:vAlign w:val="bottom"/>
          </w:tcPr>
          <w:p w:rsidR="00DA6B44" w:rsidRDefault="00DA6B44" w:rsidP="00225D40">
            <w:pPr>
              <w:autoSpaceDE w:val="0"/>
              <w:autoSpaceDN w:val="0"/>
              <w:adjustRightInd w:val="0"/>
              <w:ind w:right="144"/>
              <w:jc w:val="right"/>
              <w:rPr>
                <w:rFonts w:ascii="Arial" w:hAnsi="Arial" w:cs="Arial"/>
                <w:color w:val="000000"/>
                <w:sz w:val="24"/>
                <w:szCs w:val="24"/>
              </w:rPr>
            </w:pPr>
            <w:r>
              <w:rPr>
                <w:rFonts w:ascii="Arial" w:hAnsi="Arial" w:cs="Arial"/>
                <w:color w:val="000000"/>
                <w:sz w:val="24"/>
                <w:szCs w:val="24"/>
              </w:rPr>
              <w:t xml:space="preserve">       </w:t>
            </w:r>
            <w:r w:rsidRPr="00501846">
              <w:rPr>
                <w:rFonts w:ascii="Arial" w:hAnsi="Arial" w:cs="Arial"/>
                <w:color w:val="000000"/>
                <w:sz w:val="24"/>
                <w:szCs w:val="24"/>
              </w:rPr>
              <w:t xml:space="preserve">35,000 </w:t>
            </w:r>
          </w:p>
        </w:tc>
      </w:tr>
      <w:tr w:rsidR="00DA6B44" w:rsidRPr="00501846" w:rsidTr="00225D40">
        <w:trPr>
          <w:trHeight w:val="319"/>
        </w:trPr>
        <w:tc>
          <w:tcPr>
            <w:tcW w:w="2443" w:type="dxa"/>
            <w:tcBorders>
              <w:top w:val="single" w:sz="4" w:space="0" w:color="auto"/>
              <w:bottom w:val="double" w:sz="4" w:space="0" w:color="auto"/>
            </w:tcBorders>
          </w:tcPr>
          <w:p w:rsidR="00DA6B44" w:rsidRPr="00501846" w:rsidRDefault="00DA6B44" w:rsidP="00501846">
            <w:pPr>
              <w:autoSpaceDE w:val="0"/>
              <w:autoSpaceDN w:val="0"/>
              <w:adjustRightInd w:val="0"/>
              <w:rPr>
                <w:rFonts w:ascii="Arial" w:hAnsi="Arial" w:cs="Arial"/>
                <w:b/>
                <w:bCs/>
                <w:color w:val="000000"/>
                <w:sz w:val="24"/>
                <w:szCs w:val="24"/>
              </w:rPr>
            </w:pPr>
            <w:r w:rsidRPr="00501846">
              <w:rPr>
                <w:rFonts w:ascii="Arial" w:hAnsi="Arial" w:cs="Arial"/>
                <w:b/>
                <w:bCs/>
                <w:color w:val="000000"/>
                <w:sz w:val="24"/>
                <w:szCs w:val="24"/>
              </w:rPr>
              <w:t>Balances as of December 31, 2015</w:t>
            </w:r>
          </w:p>
        </w:tc>
        <w:tc>
          <w:tcPr>
            <w:tcW w:w="1097" w:type="dxa"/>
            <w:tcBorders>
              <w:top w:val="single" w:sz="4" w:space="0" w:color="auto"/>
              <w:bottom w:val="double" w:sz="4" w:space="0" w:color="auto"/>
            </w:tcBorders>
            <w:vAlign w:val="bottom"/>
          </w:tcPr>
          <w:p w:rsidR="00DA6B44" w:rsidRDefault="00DA6B44" w:rsidP="00225D40">
            <w:pPr>
              <w:autoSpaceDE w:val="0"/>
              <w:autoSpaceDN w:val="0"/>
              <w:adjustRightInd w:val="0"/>
              <w:ind w:right="144"/>
              <w:jc w:val="right"/>
              <w:rPr>
                <w:rFonts w:ascii="Arial" w:hAnsi="Arial" w:cs="Arial"/>
                <w:b/>
                <w:bCs/>
                <w:color w:val="000000"/>
                <w:sz w:val="24"/>
                <w:szCs w:val="24"/>
              </w:rPr>
            </w:pPr>
            <w:r w:rsidRPr="00501846">
              <w:rPr>
                <w:rFonts w:ascii="Arial" w:hAnsi="Arial" w:cs="Arial"/>
                <w:b/>
                <w:bCs/>
                <w:color w:val="000000"/>
                <w:sz w:val="24"/>
                <w:szCs w:val="24"/>
              </w:rPr>
              <w:t xml:space="preserve">6,500 </w:t>
            </w:r>
          </w:p>
        </w:tc>
        <w:tc>
          <w:tcPr>
            <w:tcW w:w="236" w:type="dxa"/>
            <w:tcBorders>
              <w:top w:val="single" w:sz="4" w:space="0" w:color="auto"/>
              <w:bottom w:val="double" w:sz="4" w:space="0" w:color="auto"/>
            </w:tcBorders>
            <w:vAlign w:val="bottom"/>
          </w:tcPr>
          <w:p w:rsidR="00DA6B44" w:rsidRDefault="00DA6B44" w:rsidP="00225D40">
            <w:pPr>
              <w:autoSpaceDE w:val="0"/>
              <w:autoSpaceDN w:val="0"/>
              <w:adjustRightInd w:val="0"/>
              <w:ind w:right="144"/>
              <w:jc w:val="right"/>
              <w:rPr>
                <w:rFonts w:ascii="Arial" w:hAnsi="Arial" w:cs="Arial"/>
                <w:b/>
                <w:bCs/>
                <w:color w:val="000000"/>
                <w:sz w:val="24"/>
                <w:szCs w:val="24"/>
              </w:rPr>
            </w:pPr>
          </w:p>
        </w:tc>
        <w:tc>
          <w:tcPr>
            <w:tcW w:w="1200" w:type="dxa"/>
            <w:tcBorders>
              <w:top w:val="single" w:sz="4" w:space="0" w:color="auto"/>
              <w:bottom w:val="double" w:sz="4" w:space="0" w:color="auto"/>
            </w:tcBorders>
            <w:vAlign w:val="bottom"/>
          </w:tcPr>
          <w:p w:rsidR="00DA6B44" w:rsidRDefault="00DA6B44" w:rsidP="00225D40">
            <w:pPr>
              <w:autoSpaceDE w:val="0"/>
              <w:autoSpaceDN w:val="0"/>
              <w:adjustRightInd w:val="0"/>
              <w:ind w:right="144"/>
              <w:jc w:val="right"/>
              <w:rPr>
                <w:rFonts w:ascii="Arial" w:hAnsi="Arial" w:cs="Arial"/>
                <w:b/>
                <w:bCs/>
                <w:color w:val="000000"/>
                <w:sz w:val="24"/>
                <w:szCs w:val="24"/>
              </w:rPr>
            </w:pPr>
            <w:r w:rsidRPr="00501846">
              <w:rPr>
                <w:rFonts w:ascii="Arial" w:hAnsi="Arial" w:cs="Arial"/>
                <w:b/>
                <w:bCs/>
                <w:color w:val="000000"/>
                <w:sz w:val="24"/>
                <w:szCs w:val="24"/>
              </w:rPr>
              <w:t xml:space="preserve">$97,500 </w:t>
            </w:r>
          </w:p>
        </w:tc>
        <w:tc>
          <w:tcPr>
            <w:tcW w:w="166" w:type="dxa"/>
            <w:tcBorders>
              <w:top w:val="single" w:sz="4" w:space="0" w:color="auto"/>
              <w:bottom w:val="double" w:sz="4" w:space="0" w:color="auto"/>
            </w:tcBorders>
            <w:vAlign w:val="bottom"/>
          </w:tcPr>
          <w:p w:rsidR="00DA6B44" w:rsidRDefault="00DA6B44" w:rsidP="00225D40">
            <w:pPr>
              <w:autoSpaceDE w:val="0"/>
              <w:autoSpaceDN w:val="0"/>
              <w:adjustRightInd w:val="0"/>
              <w:ind w:right="144"/>
              <w:jc w:val="right"/>
              <w:rPr>
                <w:rFonts w:ascii="Arial" w:hAnsi="Arial" w:cs="Arial"/>
                <w:color w:val="000000"/>
                <w:sz w:val="24"/>
                <w:szCs w:val="24"/>
              </w:rPr>
            </w:pPr>
          </w:p>
        </w:tc>
        <w:tc>
          <w:tcPr>
            <w:tcW w:w="1108" w:type="dxa"/>
            <w:tcBorders>
              <w:top w:val="single" w:sz="4" w:space="0" w:color="auto"/>
              <w:bottom w:val="double" w:sz="4" w:space="0" w:color="auto"/>
            </w:tcBorders>
            <w:vAlign w:val="bottom"/>
          </w:tcPr>
          <w:p w:rsidR="00DA6B44" w:rsidRDefault="00DA6B44" w:rsidP="00225D40">
            <w:pPr>
              <w:autoSpaceDE w:val="0"/>
              <w:autoSpaceDN w:val="0"/>
              <w:adjustRightInd w:val="0"/>
              <w:ind w:right="144"/>
              <w:jc w:val="right"/>
              <w:rPr>
                <w:rFonts w:ascii="Arial" w:hAnsi="Arial" w:cs="Arial"/>
                <w:b/>
                <w:bCs/>
                <w:color w:val="000000"/>
                <w:sz w:val="24"/>
                <w:szCs w:val="24"/>
              </w:rPr>
            </w:pPr>
            <w:r w:rsidRPr="00501846">
              <w:rPr>
                <w:rFonts w:ascii="Arial" w:hAnsi="Arial" w:cs="Arial"/>
                <w:b/>
                <w:bCs/>
                <w:color w:val="000000"/>
                <w:sz w:val="24"/>
                <w:szCs w:val="24"/>
              </w:rPr>
              <w:t xml:space="preserve">$33,000 </w:t>
            </w:r>
          </w:p>
        </w:tc>
        <w:tc>
          <w:tcPr>
            <w:tcW w:w="62" w:type="dxa"/>
            <w:tcBorders>
              <w:top w:val="single" w:sz="4" w:space="0" w:color="auto"/>
              <w:bottom w:val="double" w:sz="4" w:space="0" w:color="auto"/>
            </w:tcBorders>
            <w:vAlign w:val="bottom"/>
          </w:tcPr>
          <w:p w:rsidR="00DA6B44" w:rsidRDefault="00DA6B44" w:rsidP="00225D40">
            <w:pPr>
              <w:autoSpaceDE w:val="0"/>
              <w:autoSpaceDN w:val="0"/>
              <w:adjustRightInd w:val="0"/>
              <w:ind w:right="144"/>
              <w:jc w:val="right"/>
              <w:rPr>
                <w:rFonts w:ascii="Arial" w:hAnsi="Arial" w:cs="Arial"/>
                <w:color w:val="000000"/>
                <w:sz w:val="24"/>
                <w:szCs w:val="24"/>
              </w:rPr>
            </w:pPr>
          </w:p>
        </w:tc>
        <w:tc>
          <w:tcPr>
            <w:tcW w:w="1324" w:type="dxa"/>
            <w:tcBorders>
              <w:top w:val="single" w:sz="4" w:space="0" w:color="auto"/>
              <w:bottom w:val="double" w:sz="4" w:space="0" w:color="auto"/>
            </w:tcBorders>
            <w:vAlign w:val="bottom"/>
          </w:tcPr>
          <w:p w:rsidR="00DA6B44" w:rsidRDefault="00DA6B44" w:rsidP="00225D40">
            <w:pPr>
              <w:autoSpaceDE w:val="0"/>
              <w:autoSpaceDN w:val="0"/>
              <w:adjustRightInd w:val="0"/>
              <w:ind w:right="144"/>
              <w:jc w:val="right"/>
              <w:rPr>
                <w:rFonts w:ascii="Arial" w:hAnsi="Arial" w:cs="Arial"/>
                <w:b/>
                <w:bCs/>
                <w:color w:val="000000"/>
                <w:sz w:val="24"/>
                <w:szCs w:val="24"/>
              </w:rPr>
            </w:pPr>
            <w:r>
              <w:rPr>
                <w:rFonts w:ascii="Arial" w:hAnsi="Arial" w:cs="Arial"/>
                <w:b/>
                <w:bCs/>
                <w:color w:val="000000"/>
                <w:sz w:val="24"/>
                <w:szCs w:val="24"/>
              </w:rPr>
              <w:t>$70</w:t>
            </w:r>
            <w:r w:rsidRPr="00501846">
              <w:rPr>
                <w:rFonts w:ascii="Arial" w:hAnsi="Arial" w:cs="Arial"/>
                <w:b/>
                <w:bCs/>
                <w:color w:val="000000"/>
                <w:sz w:val="24"/>
                <w:szCs w:val="24"/>
              </w:rPr>
              <w:t xml:space="preserve">,000 </w:t>
            </w:r>
          </w:p>
        </w:tc>
        <w:tc>
          <w:tcPr>
            <w:tcW w:w="26" w:type="dxa"/>
            <w:tcBorders>
              <w:top w:val="single" w:sz="4" w:space="0" w:color="auto"/>
              <w:bottom w:val="double" w:sz="4" w:space="0" w:color="auto"/>
            </w:tcBorders>
            <w:vAlign w:val="bottom"/>
          </w:tcPr>
          <w:p w:rsidR="00DA6B44" w:rsidRDefault="00DA6B44" w:rsidP="00225D40">
            <w:pPr>
              <w:autoSpaceDE w:val="0"/>
              <w:autoSpaceDN w:val="0"/>
              <w:adjustRightInd w:val="0"/>
              <w:ind w:right="144"/>
              <w:jc w:val="right"/>
              <w:rPr>
                <w:rFonts w:ascii="Arial" w:hAnsi="Arial" w:cs="Arial"/>
                <w:color w:val="000000"/>
                <w:sz w:val="24"/>
                <w:szCs w:val="24"/>
              </w:rPr>
            </w:pPr>
          </w:p>
        </w:tc>
        <w:tc>
          <w:tcPr>
            <w:tcW w:w="1833" w:type="dxa"/>
            <w:tcBorders>
              <w:top w:val="single" w:sz="4" w:space="0" w:color="auto"/>
              <w:bottom w:val="double" w:sz="4" w:space="0" w:color="auto"/>
            </w:tcBorders>
            <w:vAlign w:val="bottom"/>
          </w:tcPr>
          <w:p w:rsidR="00DA6B44" w:rsidRDefault="00DA6B44" w:rsidP="00225D40">
            <w:pPr>
              <w:autoSpaceDE w:val="0"/>
              <w:autoSpaceDN w:val="0"/>
              <w:adjustRightInd w:val="0"/>
              <w:ind w:right="144"/>
              <w:jc w:val="right"/>
              <w:rPr>
                <w:rFonts w:ascii="Arial" w:hAnsi="Arial" w:cs="Arial"/>
                <w:b/>
                <w:bCs/>
                <w:color w:val="000000"/>
                <w:sz w:val="24"/>
                <w:szCs w:val="24"/>
              </w:rPr>
            </w:pPr>
            <w:r>
              <w:rPr>
                <w:rFonts w:ascii="Arial" w:hAnsi="Arial" w:cs="Arial"/>
                <w:b/>
                <w:bCs/>
                <w:color w:val="000000"/>
                <w:sz w:val="24"/>
                <w:szCs w:val="24"/>
              </w:rPr>
              <w:t>$200</w:t>
            </w:r>
            <w:r w:rsidRPr="00501846">
              <w:rPr>
                <w:rFonts w:ascii="Arial" w:hAnsi="Arial" w:cs="Arial"/>
                <w:b/>
                <w:bCs/>
                <w:color w:val="000000"/>
                <w:sz w:val="24"/>
                <w:szCs w:val="24"/>
              </w:rPr>
              <w:t xml:space="preserve">,500 </w:t>
            </w:r>
          </w:p>
        </w:tc>
      </w:tr>
    </w:tbl>
    <w:p w:rsidR="00DA6B44" w:rsidRPr="009773B7" w:rsidRDefault="00DA6B44">
      <w:pPr>
        <w:keepNext/>
        <w:rPr>
          <w:rFonts w:ascii="Arial" w:hAnsi="Arial"/>
          <w:b/>
          <w:sz w:val="24"/>
        </w:rPr>
      </w:pPr>
    </w:p>
    <w:p w:rsidR="00DA6B44" w:rsidRPr="009773B7" w:rsidRDefault="00DA6B44" w:rsidP="00B65D99">
      <w:pPr>
        <w:keepNext/>
        <w:outlineLvl w:val="0"/>
        <w:rPr>
          <w:rFonts w:ascii="Arial" w:hAnsi="Arial"/>
          <w:b/>
          <w:sz w:val="24"/>
        </w:rPr>
      </w:pPr>
      <w:r w:rsidRPr="009773B7">
        <w:rPr>
          <w:rFonts w:ascii="Arial" w:hAnsi="Arial"/>
          <w:b/>
          <w:sz w:val="24"/>
        </w:rPr>
        <w:br w:type="page"/>
        <w:t>P5-5.</w:t>
      </w:r>
    </w:p>
    <w:tbl>
      <w:tblPr>
        <w:tblW w:w="7659" w:type="dxa"/>
        <w:jc w:val="center"/>
        <w:tblLayout w:type="fixed"/>
        <w:tblCellMar>
          <w:left w:w="115" w:type="dxa"/>
          <w:right w:w="115" w:type="dxa"/>
        </w:tblCellMar>
        <w:tblLook w:val="0000"/>
      </w:tblPr>
      <w:tblGrid>
        <w:gridCol w:w="6220"/>
        <w:gridCol w:w="1439"/>
      </w:tblGrid>
      <w:tr w:rsidR="00DA6B44" w:rsidRPr="009773B7">
        <w:trPr>
          <w:trHeight w:val="312"/>
          <w:jc w:val="center"/>
        </w:trPr>
        <w:tc>
          <w:tcPr>
            <w:tcW w:w="7659" w:type="dxa"/>
            <w:gridSpan w:val="2"/>
            <w:tcBorders>
              <w:top w:val="nil"/>
              <w:left w:val="nil"/>
              <w:bottom w:val="nil"/>
              <w:right w:val="nil"/>
            </w:tcBorders>
            <w:vAlign w:val="bottom"/>
          </w:tcPr>
          <w:p w:rsidR="00DA6B44" w:rsidRPr="009773B7" w:rsidRDefault="00DA6B44" w:rsidP="00BC69CF">
            <w:pPr>
              <w:jc w:val="center"/>
              <w:rPr>
                <w:rFonts w:ascii="Arial" w:hAnsi="Arial" w:cs="Arial"/>
                <w:sz w:val="24"/>
                <w:szCs w:val="24"/>
              </w:rPr>
            </w:pPr>
            <w:r>
              <w:rPr>
                <w:rFonts w:ascii="Arial" w:hAnsi="Arial" w:cs="Arial"/>
                <w:b/>
                <w:bCs/>
                <w:sz w:val="24"/>
                <w:szCs w:val="24"/>
              </w:rPr>
              <w:t>AEROPOSTALE, Inc.</w:t>
            </w:r>
            <w:r w:rsidRPr="009773B7">
              <w:rPr>
                <w:rFonts w:ascii="Arial" w:hAnsi="Arial" w:cs="Arial"/>
                <w:b/>
                <w:bCs/>
                <w:sz w:val="24"/>
                <w:szCs w:val="24"/>
              </w:rPr>
              <w:t xml:space="preserve"> </w:t>
            </w:r>
          </w:p>
        </w:tc>
      </w:tr>
      <w:tr w:rsidR="00DA6B44" w:rsidRPr="009773B7">
        <w:trPr>
          <w:trHeight w:val="312"/>
          <w:jc w:val="center"/>
        </w:trPr>
        <w:tc>
          <w:tcPr>
            <w:tcW w:w="7659" w:type="dxa"/>
            <w:gridSpan w:val="2"/>
            <w:tcBorders>
              <w:top w:val="nil"/>
              <w:left w:val="nil"/>
              <w:bottom w:val="nil"/>
              <w:right w:val="nil"/>
            </w:tcBorders>
            <w:vAlign w:val="bottom"/>
          </w:tcPr>
          <w:p w:rsidR="00DA6B44" w:rsidRPr="009773B7" w:rsidRDefault="00DA6B44">
            <w:pPr>
              <w:jc w:val="center"/>
              <w:rPr>
                <w:rFonts w:ascii="Arial" w:hAnsi="Arial" w:cs="Arial"/>
                <w:b/>
                <w:bCs/>
                <w:sz w:val="24"/>
                <w:szCs w:val="24"/>
              </w:rPr>
            </w:pPr>
            <w:r w:rsidRPr="009773B7">
              <w:rPr>
                <w:rFonts w:ascii="Arial" w:hAnsi="Arial" w:cs="Arial"/>
                <w:b/>
                <w:bCs/>
                <w:sz w:val="24"/>
                <w:szCs w:val="24"/>
              </w:rPr>
              <w:t xml:space="preserve">Consolidated Statement of Income </w:t>
            </w:r>
          </w:p>
          <w:p w:rsidR="00DA6B44" w:rsidRPr="009773B7" w:rsidRDefault="00DA6B44" w:rsidP="000E5D53">
            <w:pPr>
              <w:jc w:val="center"/>
              <w:rPr>
                <w:rFonts w:ascii="Arial" w:hAnsi="Arial" w:cs="Arial"/>
                <w:sz w:val="24"/>
                <w:szCs w:val="24"/>
              </w:rPr>
            </w:pPr>
            <w:r w:rsidRPr="009773B7">
              <w:rPr>
                <w:rFonts w:ascii="Arial" w:hAnsi="Arial" w:cs="Arial"/>
                <w:b/>
                <w:bCs/>
                <w:sz w:val="24"/>
                <w:szCs w:val="24"/>
              </w:rPr>
              <w:t>For Year Ended</w:t>
            </w:r>
            <w:r>
              <w:rPr>
                <w:rFonts w:ascii="Arial" w:hAnsi="Arial" w:cs="Arial"/>
                <w:b/>
                <w:bCs/>
                <w:sz w:val="24"/>
                <w:szCs w:val="24"/>
              </w:rPr>
              <w:t xml:space="preserve"> March 31</w:t>
            </w:r>
            <w:r w:rsidRPr="009773B7">
              <w:rPr>
                <w:rFonts w:ascii="Arial" w:hAnsi="Arial" w:cs="Arial"/>
                <w:b/>
                <w:bCs/>
                <w:sz w:val="24"/>
                <w:szCs w:val="24"/>
              </w:rPr>
              <w:t>, Current Year</w:t>
            </w:r>
            <w:r>
              <w:rPr>
                <w:rFonts w:ascii="Arial" w:hAnsi="Arial" w:cs="Arial"/>
                <w:b/>
                <w:bCs/>
                <w:sz w:val="24"/>
                <w:szCs w:val="24"/>
              </w:rPr>
              <w:br/>
              <w:t>(</w:t>
            </w:r>
            <w:r w:rsidRPr="009773B7">
              <w:rPr>
                <w:rFonts w:ascii="Arial" w:hAnsi="Arial" w:cs="Arial"/>
                <w:b/>
                <w:bCs/>
                <w:sz w:val="24"/>
                <w:szCs w:val="24"/>
              </w:rPr>
              <w:t>In Thousands Except Per Share Amounts</w:t>
            </w:r>
            <w:r>
              <w:rPr>
                <w:rFonts w:ascii="Arial" w:hAnsi="Arial" w:cs="Arial"/>
                <w:b/>
                <w:bCs/>
                <w:sz w:val="24"/>
                <w:szCs w:val="24"/>
              </w:rPr>
              <w:t>)</w:t>
            </w:r>
            <w:r>
              <w:rPr>
                <w:rFonts w:ascii="Arial" w:hAnsi="Arial" w:cs="Arial"/>
                <w:b/>
                <w:bCs/>
                <w:sz w:val="24"/>
                <w:szCs w:val="24"/>
              </w:rPr>
              <w:br/>
            </w:r>
          </w:p>
        </w:tc>
      </w:tr>
      <w:tr w:rsidR="00DA6B44" w:rsidRPr="009773B7">
        <w:trPr>
          <w:trHeight w:val="317"/>
          <w:jc w:val="center"/>
        </w:trPr>
        <w:tc>
          <w:tcPr>
            <w:tcW w:w="6220"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Net revenue</w:t>
            </w:r>
          </w:p>
        </w:tc>
        <w:tc>
          <w:tcPr>
            <w:tcW w:w="1439" w:type="dxa"/>
            <w:tcBorders>
              <w:top w:val="nil"/>
              <w:left w:val="nil"/>
              <w:bottom w:val="nil"/>
              <w:right w:val="nil"/>
            </w:tcBorders>
            <w:noWrap/>
            <w:vAlign w:val="bottom"/>
          </w:tcPr>
          <w:p w:rsidR="00DA6B44" w:rsidRPr="009773B7" w:rsidRDefault="00DA6B44" w:rsidP="00B56536">
            <w:pPr>
              <w:jc w:val="right"/>
              <w:rPr>
                <w:rFonts w:ascii="Arial" w:hAnsi="Arial" w:cs="Arial"/>
                <w:sz w:val="24"/>
                <w:szCs w:val="24"/>
              </w:rPr>
            </w:pPr>
            <w:r w:rsidRPr="009773B7">
              <w:rPr>
                <w:rFonts w:ascii="Arial" w:hAnsi="Arial" w:cs="Arial"/>
                <w:sz w:val="24"/>
                <w:szCs w:val="24"/>
              </w:rPr>
              <w:t>$</w:t>
            </w:r>
            <w:r>
              <w:rPr>
                <w:rFonts w:ascii="Arial" w:hAnsi="Arial" w:cs="Arial"/>
                <w:sz w:val="24"/>
                <w:szCs w:val="24"/>
              </w:rPr>
              <w:t>2,342,260</w:t>
            </w:r>
          </w:p>
        </w:tc>
      </w:tr>
      <w:tr w:rsidR="00DA6B44" w:rsidRPr="009773B7">
        <w:trPr>
          <w:trHeight w:val="317"/>
          <w:jc w:val="center"/>
        </w:trPr>
        <w:tc>
          <w:tcPr>
            <w:tcW w:w="6220"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Cost of goods sold</w:t>
            </w:r>
          </w:p>
        </w:tc>
        <w:tc>
          <w:tcPr>
            <w:tcW w:w="1439" w:type="dxa"/>
            <w:tcBorders>
              <w:top w:val="nil"/>
              <w:left w:val="nil"/>
              <w:bottom w:val="single" w:sz="8" w:space="0" w:color="auto"/>
              <w:right w:val="nil"/>
            </w:tcBorders>
            <w:noWrap/>
            <w:vAlign w:val="bottom"/>
          </w:tcPr>
          <w:p w:rsidR="00DA6B44" w:rsidRPr="009773B7" w:rsidRDefault="00DA6B44" w:rsidP="00B56536">
            <w:pPr>
              <w:jc w:val="right"/>
              <w:rPr>
                <w:rFonts w:ascii="Arial" w:hAnsi="Arial" w:cs="Arial"/>
                <w:sz w:val="24"/>
                <w:szCs w:val="24"/>
              </w:rPr>
            </w:pPr>
            <w:r>
              <w:rPr>
                <w:rFonts w:ascii="Arial" w:hAnsi="Arial" w:cs="Arial"/>
                <w:sz w:val="24"/>
                <w:szCs w:val="24"/>
              </w:rPr>
              <w:t>1,733,916</w:t>
            </w:r>
          </w:p>
        </w:tc>
      </w:tr>
      <w:tr w:rsidR="00DA6B44" w:rsidRPr="009773B7">
        <w:trPr>
          <w:trHeight w:val="317"/>
          <w:jc w:val="center"/>
        </w:trPr>
        <w:tc>
          <w:tcPr>
            <w:tcW w:w="6220"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Gross profit</w:t>
            </w:r>
          </w:p>
        </w:tc>
        <w:tc>
          <w:tcPr>
            <w:tcW w:w="1439" w:type="dxa"/>
            <w:tcBorders>
              <w:top w:val="nil"/>
              <w:left w:val="nil"/>
              <w:bottom w:val="single" w:sz="8" w:space="0" w:color="auto"/>
              <w:right w:val="nil"/>
            </w:tcBorders>
            <w:noWrap/>
            <w:vAlign w:val="bottom"/>
          </w:tcPr>
          <w:p w:rsidR="00DA6B44" w:rsidRPr="009773B7" w:rsidRDefault="00DA6B44" w:rsidP="00B56536">
            <w:pPr>
              <w:jc w:val="right"/>
              <w:rPr>
                <w:rFonts w:ascii="Arial" w:hAnsi="Arial" w:cs="Arial"/>
                <w:sz w:val="24"/>
                <w:szCs w:val="24"/>
              </w:rPr>
            </w:pPr>
            <w:r>
              <w:rPr>
                <w:rFonts w:ascii="Arial" w:hAnsi="Arial" w:cs="Arial"/>
                <w:sz w:val="24"/>
                <w:szCs w:val="24"/>
              </w:rPr>
              <w:t>608,344</w:t>
            </w:r>
          </w:p>
        </w:tc>
      </w:tr>
      <w:tr w:rsidR="00DA6B44" w:rsidRPr="009773B7">
        <w:trPr>
          <w:trHeight w:val="317"/>
          <w:jc w:val="center"/>
        </w:trPr>
        <w:tc>
          <w:tcPr>
            <w:tcW w:w="6220" w:type="dxa"/>
            <w:tcBorders>
              <w:top w:val="nil"/>
              <w:left w:val="nil"/>
              <w:bottom w:val="nil"/>
              <w:right w:val="nil"/>
            </w:tcBorders>
            <w:vAlign w:val="bottom"/>
          </w:tcPr>
          <w:p w:rsidR="00DA6B44" w:rsidRPr="009773B7" w:rsidRDefault="00DA6B44">
            <w:pPr>
              <w:ind w:left="262" w:hanging="262"/>
              <w:rPr>
                <w:rFonts w:ascii="Arial" w:hAnsi="Arial" w:cs="Arial"/>
                <w:sz w:val="24"/>
                <w:szCs w:val="24"/>
              </w:rPr>
            </w:pPr>
            <w:r w:rsidRPr="009773B7">
              <w:rPr>
                <w:rFonts w:ascii="Arial" w:hAnsi="Arial" w:cs="Arial"/>
                <w:sz w:val="24"/>
                <w:szCs w:val="24"/>
              </w:rPr>
              <w:t>Other selling, general and administrative expenses</w:t>
            </w:r>
          </w:p>
        </w:tc>
        <w:tc>
          <w:tcPr>
            <w:tcW w:w="1439" w:type="dxa"/>
            <w:tcBorders>
              <w:top w:val="nil"/>
              <w:left w:val="nil"/>
              <w:bottom w:val="nil"/>
              <w:right w:val="nil"/>
            </w:tcBorders>
            <w:noWrap/>
            <w:vAlign w:val="bottom"/>
          </w:tcPr>
          <w:p w:rsidR="00DA6B44" w:rsidRPr="009773B7" w:rsidRDefault="00DA6B44">
            <w:pPr>
              <w:jc w:val="right"/>
              <w:rPr>
                <w:rFonts w:ascii="Arial" w:hAnsi="Arial" w:cs="Arial"/>
                <w:sz w:val="24"/>
                <w:szCs w:val="24"/>
              </w:rPr>
            </w:pPr>
            <w:r>
              <w:rPr>
                <w:rFonts w:ascii="Arial" w:hAnsi="Arial" w:cs="Arial"/>
                <w:sz w:val="24"/>
                <w:szCs w:val="24"/>
              </w:rPr>
              <w:t>494,829</w:t>
            </w:r>
          </w:p>
        </w:tc>
      </w:tr>
      <w:tr w:rsidR="00DA6B44" w:rsidRPr="009773B7">
        <w:trPr>
          <w:trHeight w:val="317"/>
          <w:jc w:val="center"/>
        </w:trPr>
        <w:tc>
          <w:tcPr>
            <w:tcW w:w="6220"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Total operating expenses</w:t>
            </w:r>
          </w:p>
        </w:tc>
        <w:tc>
          <w:tcPr>
            <w:tcW w:w="1439" w:type="dxa"/>
            <w:tcBorders>
              <w:top w:val="single" w:sz="8" w:space="0" w:color="auto"/>
              <w:left w:val="nil"/>
              <w:bottom w:val="single" w:sz="8" w:space="0" w:color="auto"/>
              <w:right w:val="nil"/>
            </w:tcBorders>
            <w:noWrap/>
            <w:vAlign w:val="bottom"/>
          </w:tcPr>
          <w:p w:rsidR="00DA6B44" w:rsidRPr="009773B7" w:rsidRDefault="00DA6B44">
            <w:pPr>
              <w:jc w:val="right"/>
              <w:rPr>
                <w:rFonts w:ascii="Arial" w:hAnsi="Arial" w:cs="Arial"/>
                <w:sz w:val="24"/>
                <w:szCs w:val="24"/>
              </w:rPr>
            </w:pPr>
            <w:r>
              <w:rPr>
                <w:rFonts w:ascii="Arial" w:hAnsi="Arial" w:cs="Arial"/>
                <w:sz w:val="24"/>
                <w:szCs w:val="24"/>
              </w:rPr>
              <w:t>494,829</w:t>
            </w:r>
          </w:p>
        </w:tc>
      </w:tr>
      <w:tr w:rsidR="00DA6B44" w:rsidRPr="009773B7">
        <w:trPr>
          <w:trHeight w:val="317"/>
          <w:jc w:val="center"/>
        </w:trPr>
        <w:tc>
          <w:tcPr>
            <w:tcW w:w="6220"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 xml:space="preserve">Operating income </w:t>
            </w:r>
          </w:p>
        </w:tc>
        <w:tc>
          <w:tcPr>
            <w:tcW w:w="1439" w:type="dxa"/>
            <w:tcBorders>
              <w:top w:val="nil"/>
              <w:left w:val="nil"/>
              <w:bottom w:val="nil"/>
              <w:right w:val="nil"/>
            </w:tcBorders>
            <w:noWrap/>
            <w:vAlign w:val="bottom"/>
          </w:tcPr>
          <w:p w:rsidR="00DA6B44" w:rsidRPr="009773B7" w:rsidRDefault="00DA6B44">
            <w:pPr>
              <w:jc w:val="right"/>
              <w:rPr>
                <w:rFonts w:ascii="Arial" w:hAnsi="Arial" w:cs="Arial"/>
                <w:sz w:val="24"/>
                <w:szCs w:val="24"/>
              </w:rPr>
            </w:pPr>
            <w:r>
              <w:rPr>
                <w:rFonts w:ascii="Arial" w:hAnsi="Arial" w:cs="Arial"/>
                <w:sz w:val="24"/>
                <w:szCs w:val="24"/>
              </w:rPr>
              <w:t>113,515</w:t>
            </w:r>
          </w:p>
        </w:tc>
      </w:tr>
      <w:tr w:rsidR="00DA6B44" w:rsidRPr="009773B7">
        <w:trPr>
          <w:trHeight w:val="317"/>
          <w:jc w:val="center"/>
        </w:trPr>
        <w:tc>
          <w:tcPr>
            <w:tcW w:w="6220" w:type="dxa"/>
            <w:tcBorders>
              <w:top w:val="nil"/>
              <w:left w:val="nil"/>
              <w:bottom w:val="nil"/>
              <w:right w:val="nil"/>
            </w:tcBorders>
            <w:vAlign w:val="bottom"/>
          </w:tcPr>
          <w:p w:rsidR="00DA6B44" w:rsidRPr="009773B7" w:rsidRDefault="00DA6B44" w:rsidP="00B56536">
            <w:pPr>
              <w:rPr>
                <w:rFonts w:ascii="Arial" w:hAnsi="Arial" w:cs="Arial"/>
                <w:sz w:val="24"/>
                <w:szCs w:val="24"/>
              </w:rPr>
            </w:pPr>
            <w:r w:rsidRPr="009773B7">
              <w:rPr>
                <w:rFonts w:ascii="Arial" w:hAnsi="Arial" w:cs="Arial"/>
                <w:sz w:val="24"/>
                <w:szCs w:val="24"/>
              </w:rPr>
              <w:t>Interest</w:t>
            </w:r>
            <w:r>
              <w:rPr>
                <w:rFonts w:ascii="Arial" w:hAnsi="Arial" w:cs="Arial"/>
                <w:sz w:val="24"/>
                <w:szCs w:val="24"/>
              </w:rPr>
              <w:t xml:space="preserve"> expense</w:t>
            </w:r>
          </w:p>
        </w:tc>
        <w:tc>
          <w:tcPr>
            <w:tcW w:w="1439" w:type="dxa"/>
            <w:tcBorders>
              <w:top w:val="nil"/>
              <w:left w:val="nil"/>
              <w:bottom w:val="single" w:sz="8" w:space="0" w:color="auto"/>
              <w:right w:val="nil"/>
            </w:tcBorders>
            <w:noWrap/>
            <w:vAlign w:val="bottom"/>
          </w:tcPr>
          <w:p w:rsidR="00DA6B44" w:rsidRPr="009773B7" w:rsidRDefault="00DA6B44">
            <w:pPr>
              <w:jc w:val="right"/>
              <w:rPr>
                <w:rFonts w:ascii="Arial" w:hAnsi="Arial" w:cs="Arial"/>
                <w:sz w:val="24"/>
                <w:szCs w:val="24"/>
              </w:rPr>
            </w:pPr>
            <w:r>
              <w:rPr>
                <w:rFonts w:ascii="Arial" w:hAnsi="Arial" w:cs="Arial"/>
                <w:sz w:val="24"/>
                <w:szCs w:val="24"/>
              </w:rPr>
              <w:t>417</w:t>
            </w:r>
          </w:p>
        </w:tc>
      </w:tr>
      <w:tr w:rsidR="00DA6B44" w:rsidRPr="009773B7">
        <w:trPr>
          <w:trHeight w:val="317"/>
          <w:jc w:val="center"/>
        </w:trPr>
        <w:tc>
          <w:tcPr>
            <w:tcW w:w="6220"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Income before income taxes</w:t>
            </w:r>
          </w:p>
        </w:tc>
        <w:tc>
          <w:tcPr>
            <w:tcW w:w="1439" w:type="dxa"/>
            <w:tcBorders>
              <w:top w:val="nil"/>
              <w:left w:val="nil"/>
              <w:bottom w:val="nil"/>
              <w:right w:val="nil"/>
            </w:tcBorders>
            <w:noWrap/>
            <w:vAlign w:val="bottom"/>
          </w:tcPr>
          <w:p w:rsidR="00DA6B44" w:rsidRPr="009773B7" w:rsidRDefault="00DA6B44">
            <w:pPr>
              <w:jc w:val="right"/>
              <w:rPr>
                <w:rFonts w:ascii="Arial" w:hAnsi="Arial" w:cs="Arial"/>
                <w:sz w:val="24"/>
                <w:szCs w:val="24"/>
              </w:rPr>
            </w:pPr>
            <w:r>
              <w:rPr>
                <w:rFonts w:ascii="Arial" w:hAnsi="Arial" w:cs="Arial"/>
                <w:sz w:val="24"/>
                <w:szCs w:val="24"/>
              </w:rPr>
              <w:t>113,098</w:t>
            </w:r>
          </w:p>
        </w:tc>
      </w:tr>
      <w:tr w:rsidR="00DA6B44" w:rsidRPr="009773B7">
        <w:trPr>
          <w:trHeight w:val="317"/>
          <w:jc w:val="center"/>
        </w:trPr>
        <w:tc>
          <w:tcPr>
            <w:tcW w:w="6220"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Provision for income taxes</w:t>
            </w:r>
          </w:p>
        </w:tc>
        <w:tc>
          <w:tcPr>
            <w:tcW w:w="1439" w:type="dxa"/>
            <w:tcBorders>
              <w:top w:val="nil"/>
              <w:left w:val="nil"/>
              <w:bottom w:val="single" w:sz="8" w:space="0" w:color="auto"/>
              <w:right w:val="nil"/>
            </w:tcBorders>
            <w:noWrap/>
            <w:vAlign w:val="bottom"/>
          </w:tcPr>
          <w:p w:rsidR="00DA6B44" w:rsidRPr="009773B7" w:rsidRDefault="00DA6B44" w:rsidP="00B56536">
            <w:pPr>
              <w:jc w:val="right"/>
              <w:rPr>
                <w:rFonts w:ascii="Arial" w:hAnsi="Arial" w:cs="Arial"/>
                <w:sz w:val="24"/>
                <w:szCs w:val="24"/>
              </w:rPr>
            </w:pPr>
            <w:r>
              <w:rPr>
                <w:rFonts w:ascii="Arial" w:hAnsi="Arial" w:cs="Arial"/>
                <w:sz w:val="24"/>
                <w:szCs w:val="24"/>
              </w:rPr>
              <w:t>43,583</w:t>
            </w:r>
          </w:p>
        </w:tc>
      </w:tr>
      <w:tr w:rsidR="00DA6B44" w:rsidRPr="009773B7">
        <w:trPr>
          <w:trHeight w:val="317"/>
          <w:jc w:val="center"/>
        </w:trPr>
        <w:tc>
          <w:tcPr>
            <w:tcW w:w="6220"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Net income</w:t>
            </w:r>
          </w:p>
        </w:tc>
        <w:tc>
          <w:tcPr>
            <w:tcW w:w="1439" w:type="dxa"/>
            <w:tcBorders>
              <w:top w:val="single" w:sz="8" w:space="0" w:color="auto"/>
              <w:left w:val="nil"/>
              <w:bottom w:val="double" w:sz="4" w:space="0" w:color="auto"/>
              <w:right w:val="nil"/>
            </w:tcBorders>
            <w:noWrap/>
            <w:vAlign w:val="bottom"/>
          </w:tcPr>
          <w:p w:rsidR="00DA6B44" w:rsidRPr="009773B7" w:rsidRDefault="00DA6B44" w:rsidP="00B56536">
            <w:pPr>
              <w:jc w:val="right"/>
              <w:rPr>
                <w:rFonts w:ascii="Arial" w:hAnsi="Arial" w:cs="Arial"/>
                <w:sz w:val="24"/>
                <w:szCs w:val="24"/>
              </w:rPr>
            </w:pPr>
            <w:r w:rsidRPr="009773B7">
              <w:rPr>
                <w:rFonts w:ascii="Arial" w:hAnsi="Arial" w:cs="Arial"/>
                <w:sz w:val="24"/>
                <w:szCs w:val="24"/>
              </w:rPr>
              <w:t>$</w:t>
            </w:r>
            <w:r>
              <w:rPr>
                <w:rFonts w:ascii="Arial" w:hAnsi="Arial" w:cs="Arial"/>
                <w:sz w:val="24"/>
                <w:szCs w:val="24"/>
              </w:rPr>
              <w:t>69,515</w:t>
            </w:r>
          </w:p>
        </w:tc>
      </w:tr>
      <w:tr w:rsidR="00DA6B44" w:rsidRPr="009773B7">
        <w:trPr>
          <w:trHeight w:val="300"/>
          <w:jc w:val="center"/>
        </w:trPr>
        <w:tc>
          <w:tcPr>
            <w:tcW w:w="6220" w:type="dxa"/>
            <w:tcBorders>
              <w:top w:val="nil"/>
              <w:left w:val="nil"/>
              <w:bottom w:val="nil"/>
              <w:right w:val="nil"/>
            </w:tcBorders>
            <w:vAlign w:val="bottom"/>
          </w:tcPr>
          <w:p w:rsidR="00DA6B44" w:rsidRPr="009773B7" w:rsidRDefault="00DA6B44">
            <w:pPr>
              <w:rPr>
                <w:rFonts w:ascii="Arial" w:hAnsi="Arial" w:cs="Arial"/>
                <w:sz w:val="24"/>
                <w:szCs w:val="24"/>
              </w:rPr>
            </w:pPr>
          </w:p>
        </w:tc>
        <w:tc>
          <w:tcPr>
            <w:tcW w:w="1439" w:type="dxa"/>
            <w:tcBorders>
              <w:top w:val="double" w:sz="4" w:space="0" w:color="auto"/>
              <w:left w:val="nil"/>
              <w:bottom w:val="nil"/>
              <w:right w:val="nil"/>
            </w:tcBorders>
            <w:noWrap/>
            <w:vAlign w:val="bottom"/>
          </w:tcPr>
          <w:p w:rsidR="00DA6B44" w:rsidRPr="009773B7" w:rsidRDefault="00DA6B44">
            <w:pPr>
              <w:jc w:val="center"/>
              <w:rPr>
                <w:rFonts w:ascii="Arial" w:hAnsi="Arial" w:cs="Arial"/>
                <w:sz w:val="24"/>
                <w:szCs w:val="24"/>
              </w:rPr>
            </w:pPr>
          </w:p>
        </w:tc>
      </w:tr>
      <w:tr w:rsidR="00DA6B44" w:rsidRPr="009773B7">
        <w:trPr>
          <w:trHeight w:val="300"/>
          <w:jc w:val="center"/>
        </w:trPr>
        <w:tc>
          <w:tcPr>
            <w:tcW w:w="6220"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Earnings per share:</w:t>
            </w:r>
          </w:p>
        </w:tc>
        <w:tc>
          <w:tcPr>
            <w:tcW w:w="1439" w:type="dxa"/>
            <w:tcBorders>
              <w:top w:val="nil"/>
              <w:left w:val="nil"/>
              <w:bottom w:val="nil"/>
              <w:right w:val="nil"/>
            </w:tcBorders>
            <w:noWrap/>
            <w:vAlign w:val="bottom"/>
          </w:tcPr>
          <w:p w:rsidR="00DA6B44" w:rsidRPr="009773B7" w:rsidRDefault="00DA6B44">
            <w:pPr>
              <w:jc w:val="center"/>
              <w:rPr>
                <w:rFonts w:ascii="Arial" w:hAnsi="Arial" w:cs="Arial"/>
                <w:sz w:val="24"/>
                <w:szCs w:val="24"/>
              </w:rPr>
            </w:pPr>
          </w:p>
        </w:tc>
      </w:tr>
      <w:tr w:rsidR="00DA6B44" w:rsidRPr="009773B7">
        <w:trPr>
          <w:trHeight w:val="300"/>
          <w:jc w:val="center"/>
        </w:trPr>
        <w:tc>
          <w:tcPr>
            <w:tcW w:w="6220"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Basic earnings per share</w:t>
            </w:r>
          </w:p>
        </w:tc>
        <w:tc>
          <w:tcPr>
            <w:tcW w:w="1439" w:type="dxa"/>
            <w:tcBorders>
              <w:top w:val="nil"/>
              <w:left w:val="nil"/>
              <w:bottom w:val="nil"/>
              <w:right w:val="nil"/>
            </w:tcBorders>
            <w:noWrap/>
            <w:vAlign w:val="bottom"/>
          </w:tcPr>
          <w:p w:rsidR="00DA6B44" w:rsidRPr="009773B7" w:rsidRDefault="00DA6B44" w:rsidP="00B56536">
            <w:pPr>
              <w:jc w:val="right"/>
              <w:rPr>
                <w:rFonts w:ascii="Arial" w:hAnsi="Arial" w:cs="Arial"/>
                <w:sz w:val="24"/>
                <w:szCs w:val="24"/>
              </w:rPr>
            </w:pPr>
            <w:r w:rsidRPr="009773B7">
              <w:rPr>
                <w:rFonts w:ascii="Arial" w:hAnsi="Arial" w:cs="Arial"/>
                <w:sz w:val="24"/>
                <w:szCs w:val="24"/>
              </w:rPr>
              <w:t>$</w:t>
            </w:r>
            <w:r>
              <w:rPr>
                <w:rFonts w:ascii="Arial" w:hAnsi="Arial" w:cs="Arial"/>
                <w:sz w:val="24"/>
                <w:szCs w:val="24"/>
              </w:rPr>
              <w:t>0.86</w:t>
            </w:r>
          </w:p>
        </w:tc>
      </w:tr>
      <w:tr w:rsidR="00DA6B44" w:rsidRPr="009773B7">
        <w:trPr>
          <w:trHeight w:val="300"/>
          <w:jc w:val="center"/>
        </w:trPr>
        <w:tc>
          <w:tcPr>
            <w:tcW w:w="6220" w:type="dxa"/>
            <w:tcBorders>
              <w:top w:val="nil"/>
              <w:left w:val="nil"/>
              <w:bottom w:val="nil"/>
              <w:right w:val="nil"/>
            </w:tcBorders>
            <w:vAlign w:val="bottom"/>
          </w:tcPr>
          <w:p w:rsidR="00DA6B44" w:rsidRPr="009773B7" w:rsidRDefault="00DA6B44">
            <w:pPr>
              <w:rPr>
                <w:rFonts w:ascii="Arial" w:hAnsi="Arial" w:cs="Arial"/>
                <w:sz w:val="24"/>
                <w:szCs w:val="24"/>
              </w:rPr>
            </w:pPr>
            <w:r w:rsidRPr="009773B7">
              <w:rPr>
                <w:rFonts w:ascii="Arial" w:hAnsi="Arial" w:cs="Arial"/>
                <w:sz w:val="24"/>
                <w:szCs w:val="24"/>
              </w:rPr>
              <w:t>Weighted average shares outstanding</w:t>
            </w:r>
          </w:p>
        </w:tc>
        <w:tc>
          <w:tcPr>
            <w:tcW w:w="1439" w:type="dxa"/>
            <w:tcBorders>
              <w:top w:val="nil"/>
              <w:left w:val="nil"/>
              <w:bottom w:val="nil"/>
              <w:right w:val="nil"/>
            </w:tcBorders>
            <w:noWrap/>
            <w:vAlign w:val="bottom"/>
          </w:tcPr>
          <w:p w:rsidR="00DA6B44" w:rsidRPr="009773B7" w:rsidRDefault="00DA6B44" w:rsidP="00B56536">
            <w:pPr>
              <w:jc w:val="right"/>
              <w:rPr>
                <w:rFonts w:ascii="Arial" w:hAnsi="Arial" w:cs="Arial"/>
                <w:sz w:val="24"/>
                <w:szCs w:val="24"/>
              </w:rPr>
            </w:pPr>
            <w:r>
              <w:rPr>
                <w:rFonts w:ascii="Arial" w:hAnsi="Arial" w:cs="Arial"/>
                <w:sz w:val="24"/>
                <w:szCs w:val="24"/>
              </w:rPr>
              <w:t>81,208</w:t>
            </w:r>
          </w:p>
        </w:tc>
      </w:tr>
    </w:tbl>
    <w:p w:rsidR="00DA6B44" w:rsidRPr="009773B7" w:rsidRDefault="00DA6B44">
      <w:pPr>
        <w:keepNext/>
        <w:rPr>
          <w:rFonts w:ascii="Arial" w:hAnsi="Arial"/>
          <w:sz w:val="24"/>
        </w:rPr>
      </w:pPr>
    </w:p>
    <w:tbl>
      <w:tblPr>
        <w:tblW w:w="8676" w:type="dxa"/>
        <w:tblLayout w:type="fixed"/>
        <w:tblCellMar>
          <w:left w:w="36" w:type="dxa"/>
          <w:right w:w="36" w:type="dxa"/>
        </w:tblCellMar>
        <w:tblLook w:val="0000"/>
      </w:tblPr>
      <w:tblGrid>
        <w:gridCol w:w="2736"/>
        <w:gridCol w:w="216"/>
        <w:gridCol w:w="1854"/>
        <w:gridCol w:w="216"/>
        <w:gridCol w:w="1764"/>
        <w:gridCol w:w="180"/>
        <w:gridCol w:w="1710"/>
      </w:tblGrid>
      <w:tr w:rsidR="00DA6B44" w:rsidRPr="007A385D" w:rsidTr="00225D40">
        <w:tc>
          <w:tcPr>
            <w:tcW w:w="2736" w:type="dxa"/>
          </w:tcPr>
          <w:p w:rsidR="00DA6B44" w:rsidRPr="007A385D" w:rsidRDefault="00DA6B44" w:rsidP="00C279D0">
            <w:pPr>
              <w:rPr>
                <w:rFonts w:ascii="Arial" w:hAnsi="Arial"/>
                <w:sz w:val="24"/>
                <w:szCs w:val="24"/>
              </w:rPr>
            </w:pPr>
            <w:r w:rsidRPr="007A385D">
              <w:rPr>
                <w:rFonts w:ascii="Arial" w:hAnsi="Arial"/>
                <w:sz w:val="24"/>
                <w:szCs w:val="24"/>
              </w:rPr>
              <w:t>Gross profit percentage</w:t>
            </w:r>
          </w:p>
        </w:tc>
        <w:tc>
          <w:tcPr>
            <w:tcW w:w="216" w:type="dxa"/>
          </w:tcPr>
          <w:p w:rsidR="00DA6B44" w:rsidRPr="007A385D" w:rsidRDefault="00DA6B44" w:rsidP="00C279D0">
            <w:pPr>
              <w:rPr>
                <w:rFonts w:ascii="Arial" w:hAnsi="Arial"/>
                <w:sz w:val="24"/>
                <w:szCs w:val="24"/>
              </w:rPr>
            </w:pPr>
            <w:r w:rsidRPr="007A385D">
              <w:rPr>
                <w:rFonts w:ascii="Arial" w:hAnsi="Arial"/>
                <w:sz w:val="24"/>
                <w:szCs w:val="24"/>
              </w:rPr>
              <w:t>=</w:t>
            </w:r>
          </w:p>
        </w:tc>
        <w:tc>
          <w:tcPr>
            <w:tcW w:w="1854" w:type="dxa"/>
            <w:tcBorders>
              <w:bottom w:val="single" w:sz="4" w:space="0" w:color="auto"/>
            </w:tcBorders>
          </w:tcPr>
          <w:p w:rsidR="00DA6B44" w:rsidRPr="007A385D" w:rsidRDefault="00DA6B44" w:rsidP="00C279D0">
            <w:pPr>
              <w:jc w:val="center"/>
              <w:rPr>
                <w:rFonts w:ascii="Arial" w:hAnsi="Arial"/>
                <w:sz w:val="24"/>
                <w:szCs w:val="24"/>
              </w:rPr>
            </w:pPr>
            <w:r w:rsidRPr="007A385D">
              <w:rPr>
                <w:rFonts w:ascii="Arial" w:hAnsi="Arial"/>
                <w:sz w:val="24"/>
                <w:szCs w:val="24"/>
              </w:rPr>
              <w:t>Gross profit</w:t>
            </w:r>
          </w:p>
        </w:tc>
        <w:tc>
          <w:tcPr>
            <w:tcW w:w="216" w:type="dxa"/>
          </w:tcPr>
          <w:p w:rsidR="00DA6B44" w:rsidRPr="007A385D" w:rsidRDefault="00DA6B44" w:rsidP="00C279D0">
            <w:pPr>
              <w:jc w:val="center"/>
              <w:rPr>
                <w:rFonts w:ascii="Arial" w:hAnsi="Arial"/>
                <w:sz w:val="24"/>
                <w:szCs w:val="24"/>
              </w:rPr>
            </w:pPr>
            <w:r w:rsidRPr="007A385D">
              <w:rPr>
                <w:rFonts w:ascii="Arial" w:hAnsi="Arial"/>
                <w:sz w:val="24"/>
                <w:szCs w:val="24"/>
              </w:rPr>
              <w:t>=</w:t>
            </w:r>
          </w:p>
        </w:tc>
        <w:tc>
          <w:tcPr>
            <w:tcW w:w="1764" w:type="dxa"/>
            <w:tcBorders>
              <w:bottom w:val="single" w:sz="4" w:space="0" w:color="auto"/>
            </w:tcBorders>
          </w:tcPr>
          <w:p w:rsidR="00DA6B44" w:rsidRPr="007A385D" w:rsidRDefault="00DA6B44" w:rsidP="00C279D0">
            <w:pPr>
              <w:jc w:val="center"/>
              <w:rPr>
                <w:rFonts w:ascii="Arial" w:hAnsi="Arial"/>
                <w:sz w:val="24"/>
                <w:szCs w:val="24"/>
              </w:rPr>
            </w:pPr>
            <w:r>
              <w:rPr>
                <w:rFonts w:ascii="Arial" w:hAnsi="Arial"/>
                <w:sz w:val="24"/>
                <w:szCs w:val="24"/>
              </w:rPr>
              <w:t>608,344</w:t>
            </w:r>
          </w:p>
        </w:tc>
        <w:tc>
          <w:tcPr>
            <w:tcW w:w="180" w:type="dxa"/>
          </w:tcPr>
          <w:p w:rsidR="00DA6B44" w:rsidRPr="007A385D" w:rsidRDefault="00DA6B44" w:rsidP="00C279D0">
            <w:pPr>
              <w:jc w:val="center"/>
              <w:rPr>
                <w:rFonts w:ascii="Arial" w:hAnsi="Arial"/>
                <w:sz w:val="24"/>
                <w:szCs w:val="24"/>
              </w:rPr>
            </w:pPr>
            <w:r w:rsidRPr="007A385D">
              <w:rPr>
                <w:rFonts w:ascii="Arial" w:hAnsi="Arial"/>
                <w:sz w:val="24"/>
                <w:szCs w:val="24"/>
              </w:rPr>
              <w:t>=</w:t>
            </w:r>
          </w:p>
        </w:tc>
        <w:tc>
          <w:tcPr>
            <w:tcW w:w="1710" w:type="dxa"/>
          </w:tcPr>
          <w:p w:rsidR="00DA6B44" w:rsidRDefault="00DA6B44">
            <w:pPr>
              <w:rPr>
                <w:rFonts w:ascii="Arial" w:hAnsi="Arial"/>
                <w:sz w:val="24"/>
                <w:szCs w:val="24"/>
              </w:rPr>
            </w:pPr>
            <w:r w:rsidRPr="007A385D">
              <w:rPr>
                <w:rFonts w:ascii="Arial" w:hAnsi="Arial"/>
                <w:sz w:val="24"/>
                <w:szCs w:val="24"/>
              </w:rPr>
              <w:t xml:space="preserve"> 0.</w:t>
            </w:r>
            <w:r>
              <w:rPr>
                <w:rFonts w:ascii="Arial" w:hAnsi="Arial"/>
                <w:sz w:val="24"/>
                <w:szCs w:val="24"/>
              </w:rPr>
              <w:t>260</w:t>
            </w:r>
            <w:r w:rsidRPr="007A385D">
              <w:rPr>
                <w:rFonts w:ascii="Arial" w:hAnsi="Arial"/>
                <w:sz w:val="24"/>
                <w:szCs w:val="24"/>
              </w:rPr>
              <w:t xml:space="preserve"> (</w:t>
            </w:r>
            <w:r>
              <w:rPr>
                <w:rFonts w:ascii="Arial" w:hAnsi="Arial"/>
                <w:sz w:val="24"/>
                <w:szCs w:val="24"/>
              </w:rPr>
              <w:t>26.0</w:t>
            </w:r>
            <w:r w:rsidRPr="007A385D">
              <w:rPr>
                <w:rFonts w:ascii="Arial" w:hAnsi="Arial"/>
                <w:sz w:val="24"/>
                <w:szCs w:val="24"/>
              </w:rPr>
              <w:t>%)</w:t>
            </w:r>
          </w:p>
        </w:tc>
      </w:tr>
      <w:tr w:rsidR="00DA6B44" w:rsidRPr="007A385D" w:rsidTr="00225D40">
        <w:tc>
          <w:tcPr>
            <w:tcW w:w="2736" w:type="dxa"/>
          </w:tcPr>
          <w:p w:rsidR="00DA6B44" w:rsidRPr="007A385D" w:rsidRDefault="00DA6B44" w:rsidP="00C279D0">
            <w:pPr>
              <w:rPr>
                <w:rFonts w:ascii="Arial" w:hAnsi="Arial"/>
                <w:sz w:val="24"/>
                <w:szCs w:val="24"/>
              </w:rPr>
            </w:pPr>
          </w:p>
        </w:tc>
        <w:tc>
          <w:tcPr>
            <w:tcW w:w="216" w:type="dxa"/>
          </w:tcPr>
          <w:p w:rsidR="00DA6B44" w:rsidRPr="007A385D" w:rsidRDefault="00DA6B44" w:rsidP="00C279D0">
            <w:pPr>
              <w:rPr>
                <w:rFonts w:ascii="Arial" w:hAnsi="Arial"/>
                <w:sz w:val="24"/>
                <w:szCs w:val="24"/>
              </w:rPr>
            </w:pPr>
          </w:p>
        </w:tc>
        <w:tc>
          <w:tcPr>
            <w:tcW w:w="1854" w:type="dxa"/>
          </w:tcPr>
          <w:p w:rsidR="00DA6B44" w:rsidRPr="007A385D" w:rsidRDefault="00DA6B44" w:rsidP="00C279D0">
            <w:pPr>
              <w:jc w:val="center"/>
              <w:rPr>
                <w:rFonts w:ascii="Arial" w:hAnsi="Arial"/>
                <w:sz w:val="24"/>
                <w:szCs w:val="24"/>
              </w:rPr>
            </w:pPr>
            <w:r w:rsidRPr="007A385D">
              <w:rPr>
                <w:rFonts w:ascii="Arial" w:hAnsi="Arial"/>
                <w:sz w:val="24"/>
                <w:szCs w:val="24"/>
              </w:rPr>
              <w:t>Net sales</w:t>
            </w:r>
          </w:p>
        </w:tc>
        <w:tc>
          <w:tcPr>
            <w:tcW w:w="216" w:type="dxa"/>
          </w:tcPr>
          <w:p w:rsidR="00DA6B44" w:rsidRPr="007A385D" w:rsidRDefault="00DA6B44" w:rsidP="00C279D0">
            <w:pPr>
              <w:jc w:val="center"/>
              <w:rPr>
                <w:rFonts w:ascii="Arial" w:hAnsi="Arial"/>
                <w:sz w:val="24"/>
                <w:szCs w:val="24"/>
              </w:rPr>
            </w:pPr>
          </w:p>
        </w:tc>
        <w:tc>
          <w:tcPr>
            <w:tcW w:w="1764" w:type="dxa"/>
          </w:tcPr>
          <w:p w:rsidR="00DA6B44" w:rsidRPr="007A385D" w:rsidRDefault="00DA6B44" w:rsidP="00C279D0">
            <w:pPr>
              <w:jc w:val="center"/>
              <w:rPr>
                <w:rFonts w:ascii="Arial" w:hAnsi="Arial"/>
                <w:sz w:val="24"/>
                <w:szCs w:val="24"/>
              </w:rPr>
            </w:pPr>
            <w:r>
              <w:rPr>
                <w:rFonts w:ascii="Arial" w:hAnsi="Arial"/>
                <w:sz w:val="24"/>
                <w:szCs w:val="24"/>
              </w:rPr>
              <w:t>2,342,260</w:t>
            </w:r>
          </w:p>
        </w:tc>
        <w:tc>
          <w:tcPr>
            <w:tcW w:w="180" w:type="dxa"/>
          </w:tcPr>
          <w:p w:rsidR="00DA6B44" w:rsidRPr="007A385D" w:rsidRDefault="00DA6B44" w:rsidP="00C279D0">
            <w:pPr>
              <w:jc w:val="center"/>
              <w:rPr>
                <w:rFonts w:ascii="Arial" w:hAnsi="Arial"/>
                <w:sz w:val="24"/>
                <w:szCs w:val="24"/>
              </w:rPr>
            </w:pPr>
          </w:p>
        </w:tc>
        <w:tc>
          <w:tcPr>
            <w:tcW w:w="1710" w:type="dxa"/>
          </w:tcPr>
          <w:p w:rsidR="00DA6B44" w:rsidRPr="007A385D" w:rsidRDefault="00DA6B44" w:rsidP="00C279D0">
            <w:pPr>
              <w:rPr>
                <w:rFonts w:ascii="Arial" w:hAnsi="Arial"/>
                <w:sz w:val="24"/>
                <w:szCs w:val="24"/>
              </w:rPr>
            </w:pPr>
          </w:p>
        </w:tc>
      </w:tr>
    </w:tbl>
    <w:p w:rsidR="00DA6B44" w:rsidRDefault="00DA6B44" w:rsidP="00B65D99">
      <w:pPr>
        <w:outlineLvl w:val="0"/>
        <w:rPr>
          <w:rFonts w:ascii="Arial" w:hAnsi="Arial"/>
          <w:sz w:val="24"/>
        </w:rPr>
      </w:pPr>
      <w:r>
        <w:rPr>
          <w:rFonts w:ascii="Arial" w:hAnsi="Arial"/>
          <w:sz w:val="24"/>
        </w:rPr>
        <w:t>It means that 26% of each sales dollar is gross profit. It measures the ability to sell goods for more than their cost.</w:t>
      </w:r>
    </w:p>
    <w:p w:rsidR="00DA6B44" w:rsidRDefault="00DA6B44" w:rsidP="00B65D99">
      <w:pPr>
        <w:outlineLvl w:val="0"/>
        <w:rPr>
          <w:rFonts w:ascii="Arial" w:hAnsi="Arial"/>
          <w:b/>
          <w:sz w:val="24"/>
        </w:rPr>
      </w:pPr>
    </w:p>
    <w:p w:rsidR="00DA6B44" w:rsidRPr="009773B7" w:rsidRDefault="00DA6B44" w:rsidP="00B65D99">
      <w:pPr>
        <w:outlineLvl w:val="0"/>
        <w:rPr>
          <w:rFonts w:ascii="Arial" w:hAnsi="Arial"/>
          <w:b/>
          <w:sz w:val="24"/>
        </w:rPr>
      </w:pPr>
      <w:r w:rsidRPr="009773B7">
        <w:rPr>
          <w:rFonts w:ascii="Arial" w:hAnsi="Arial"/>
          <w:b/>
          <w:sz w:val="24"/>
        </w:rPr>
        <w:t>P5-6.</w:t>
      </w:r>
    </w:p>
    <w:p w:rsidR="00DA6B44" w:rsidRPr="009773B7" w:rsidRDefault="00DA6B44">
      <w:pPr>
        <w:rPr>
          <w:rFonts w:ascii="Arial" w:hAnsi="Arial"/>
          <w:b/>
          <w:sz w:val="24"/>
        </w:rPr>
      </w:pPr>
    </w:p>
    <w:p w:rsidR="00DA6B44" w:rsidRPr="009773B7" w:rsidRDefault="00DA6B44" w:rsidP="00B65D99">
      <w:pPr>
        <w:tabs>
          <w:tab w:val="center" w:pos="5040"/>
        </w:tabs>
        <w:outlineLvl w:val="0"/>
        <w:rPr>
          <w:rFonts w:ascii="Arial" w:hAnsi="Arial"/>
          <w:b/>
          <w:sz w:val="24"/>
        </w:rPr>
      </w:pPr>
      <w:r w:rsidRPr="009773B7">
        <w:rPr>
          <w:rFonts w:ascii="Arial" w:hAnsi="Arial"/>
          <w:sz w:val="24"/>
        </w:rPr>
        <w:t xml:space="preserve"> (a)</w:t>
      </w:r>
      <w:r w:rsidRPr="009773B7">
        <w:rPr>
          <w:rFonts w:ascii="Arial" w:hAnsi="Arial"/>
          <w:b/>
          <w:sz w:val="24"/>
        </w:rPr>
        <w:tab/>
      </w:r>
      <w:r>
        <w:rPr>
          <w:rFonts w:ascii="Arial" w:hAnsi="Arial"/>
          <w:b/>
          <w:sz w:val="24"/>
        </w:rPr>
        <w:t>JORDAN</w:t>
      </w:r>
      <w:r w:rsidRPr="009773B7">
        <w:rPr>
          <w:rFonts w:ascii="Arial" w:hAnsi="Arial"/>
          <w:b/>
          <w:sz w:val="24"/>
        </w:rPr>
        <w:t xml:space="preserve"> </w:t>
      </w:r>
      <w:r>
        <w:rPr>
          <w:rFonts w:ascii="Arial" w:hAnsi="Arial"/>
          <w:b/>
          <w:sz w:val="24"/>
        </w:rPr>
        <w:t xml:space="preserve">SALES </w:t>
      </w:r>
      <w:r w:rsidRPr="009773B7">
        <w:rPr>
          <w:rFonts w:ascii="Arial" w:hAnsi="Arial"/>
          <w:b/>
          <w:sz w:val="24"/>
        </w:rPr>
        <w:t>COMPANY</w:t>
      </w:r>
    </w:p>
    <w:p w:rsidR="00DA6B44" w:rsidRPr="009773B7" w:rsidRDefault="00DA6B44" w:rsidP="00B65D99">
      <w:pPr>
        <w:tabs>
          <w:tab w:val="center" w:pos="5040"/>
        </w:tabs>
        <w:outlineLvl w:val="0"/>
        <w:rPr>
          <w:rFonts w:ascii="Arial" w:hAnsi="Arial"/>
          <w:b/>
          <w:sz w:val="24"/>
        </w:rPr>
      </w:pPr>
      <w:r w:rsidRPr="009773B7">
        <w:rPr>
          <w:rFonts w:ascii="Arial" w:hAnsi="Arial"/>
          <w:b/>
          <w:sz w:val="24"/>
        </w:rPr>
        <w:tab/>
        <w:t>Income Statement</w:t>
      </w:r>
    </w:p>
    <w:p w:rsidR="00DA6B44" w:rsidRDefault="00DA6B44" w:rsidP="00225D40">
      <w:pPr>
        <w:tabs>
          <w:tab w:val="center" w:pos="5040"/>
        </w:tabs>
        <w:spacing w:after="120"/>
        <w:outlineLvl w:val="0"/>
        <w:rPr>
          <w:rFonts w:ascii="Arial" w:hAnsi="Arial"/>
          <w:b/>
          <w:sz w:val="24"/>
        </w:rPr>
      </w:pPr>
      <w:r w:rsidRPr="009773B7">
        <w:rPr>
          <w:rFonts w:ascii="Arial" w:hAnsi="Arial"/>
          <w:b/>
          <w:sz w:val="24"/>
        </w:rPr>
        <w:tab/>
        <w:t>For the Year Ended March 31, 201</w:t>
      </w:r>
      <w:r>
        <w:rPr>
          <w:rFonts w:ascii="Arial" w:hAnsi="Arial"/>
          <w:b/>
          <w:sz w:val="24"/>
        </w:rPr>
        <w:t>6</w:t>
      </w:r>
    </w:p>
    <w:p w:rsidR="00DA6B44" w:rsidRPr="009773B7" w:rsidRDefault="00DA6B44">
      <w:pPr>
        <w:pStyle w:val="statement"/>
      </w:pPr>
      <w:r w:rsidRPr="009773B7">
        <w:t>Sales revenue</w:t>
      </w:r>
      <w:r w:rsidRPr="009773B7">
        <w:tab/>
      </w:r>
      <w:r w:rsidRPr="009773B7">
        <w:tab/>
      </w:r>
      <w:r w:rsidRPr="009773B7">
        <w:tab/>
        <w:t>$99,000</w:t>
      </w:r>
    </w:p>
    <w:p w:rsidR="00DA6B44" w:rsidRPr="009773B7" w:rsidRDefault="00DA6B44">
      <w:pPr>
        <w:pStyle w:val="statement"/>
      </w:pPr>
      <w:r w:rsidRPr="009773B7">
        <w:tab/>
        <w:t>Cost of goods sold</w:t>
      </w:r>
      <w:r w:rsidRPr="009773B7">
        <w:tab/>
      </w:r>
      <w:r w:rsidRPr="009773B7">
        <w:tab/>
      </w:r>
      <w:r w:rsidRPr="009773B7">
        <w:tab/>
      </w:r>
      <w:r w:rsidRPr="009773B7">
        <w:rPr>
          <w:u w:val="single"/>
        </w:rPr>
        <w:t xml:space="preserve">  33,000</w:t>
      </w:r>
    </w:p>
    <w:p w:rsidR="00DA6B44" w:rsidRPr="009773B7" w:rsidRDefault="00DA6B44">
      <w:pPr>
        <w:pStyle w:val="statement"/>
      </w:pPr>
      <w:r w:rsidRPr="009773B7">
        <w:t>Gross profit</w:t>
      </w:r>
      <w:r w:rsidRPr="009773B7">
        <w:tab/>
      </w:r>
      <w:r w:rsidRPr="009773B7">
        <w:tab/>
      </w:r>
      <w:r w:rsidRPr="009773B7">
        <w:tab/>
        <w:t xml:space="preserve">  66,000</w:t>
      </w:r>
    </w:p>
    <w:p w:rsidR="00DA6B44" w:rsidRPr="009773B7" w:rsidRDefault="00DA6B44">
      <w:pPr>
        <w:pStyle w:val="statement"/>
      </w:pPr>
      <w:r w:rsidRPr="009773B7">
        <w:t>Operating expenses:</w:t>
      </w:r>
    </w:p>
    <w:p w:rsidR="00DA6B44" w:rsidRPr="009773B7" w:rsidRDefault="00DA6B44">
      <w:pPr>
        <w:pStyle w:val="statement"/>
      </w:pPr>
      <w:r w:rsidRPr="009773B7">
        <w:tab/>
        <w:t>Operating expenses</w:t>
      </w:r>
      <w:r w:rsidRPr="009773B7">
        <w:tab/>
      </w:r>
      <w:r w:rsidRPr="009773B7">
        <w:tab/>
        <w:t>$19,000</w:t>
      </w:r>
    </w:p>
    <w:p w:rsidR="00DA6B44" w:rsidRPr="009773B7" w:rsidRDefault="00DA6B44">
      <w:pPr>
        <w:pStyle w:val="statement"/>
      </w:pPr>
      <w:r w:rsidRPr="009773B7">
        <w:tab/>
        <w:t>Depreciation expense</w:t>
      </w:r>
      <w:r w:rsidRPr="009773B7">
        <w:tab/>
        <w:t xml:space="preserve"> </w:t>
      </w:r>
      <w:r w:rsidRPr="009773B7">
        <w:tab/>
      </w:r>
      <w:r w:rsidRPr="009773B7">
        <w:rPr>
          <w:u w:val="single"/>
        </w:rPr>
        <w:t xml:space="preserve">  </w:t>
      </w:r>
      <w:r>
        <w:rPr>
          <w:u w:val="single"/>
        </w:rPr>
        <w:t>8</w:t>
      </w:r>
      <w:r w:rsidRPr="009773B7">
        <w:rPr>
          <w:u w:val="single"/>
        </w:rPr>
        <w:t>,000</w:t>
      </w:r>
    </w:p>
    <w:p w:rsidR="00DA6B44" w:rsidRPr="009773B7" w:rsidRDefault="00DA6B44">
      <w:pPr>
        <w:pStyle w:val="statement"/>
      </w:pPr>
      <w:r w:rsidRPr="009773B7">
        <w:tab/>
      </w:r>
      <w:r w:rsidRPr="009773B7">
        <w:tab/>
        <w:t>Total operating expenses</w:t>
      </w:r>
      <w:r w:rsidRPr="009773B7">
        <w:tab/>
      </w:r>
      <w:r w:rsidRPr="009773B7">
        <w:tab/>
      </w:r>
      <w:r w:rsidRPr="009773B7">
        <w:tab/>
      </w:r>
      <w:r w:rsidRPr="009773B7">
        <w:rPr>
          <w:u w:val="single"/>
        </w:rPr>
        <w:t xml:space="preserve">  2</w:t>
      </w:r>
      <w:r>
        <w:rPr>
          <w:u w:val="single"/>
        </w:rPr>
        <w:t>7</w:t>
      </w:r>
      <w:r w:rsidRPr="009773B7">
        <w:rPr>
          <w:u w:val="single"/>
        </w:rPr>
        <w:t>,000</w:t>
      </w:r>
    </w:p>
    <w:p w:rsidR="00DA6B44" w:rsidRPr="009773B7" w:rsidRDefault="00DA6B44">
      <w:pPr>
        <w:pStyle w:val="statement"/>
      </w:pPr>
      <w:r w:rsidRPr="009773B7">
        <w:t>Income from operations</w:t>
      </w:r>
      <w:r w:rsidRPr="009773B7">
        <w:tab/>
      </w:r>
      <w:r w:rsidRPr="009773B7">
        <w:tab/>
      </w:r>
      <w:r w:rsidRPr="009773B7">
        <w:tab/>
      </w:r>
      <w:r>
        <w:t>39</w:t>
      </w:r>
      <w:r w:rsidRPr="009773B7">
        <w:t>,000</w:t>
      </w:r>
    </w:p>
    <w:p w:rsidR="00DA6B44" w:rsidRPr="009773B7" w:rsidRDefault="00DA6B44" w:rsidP="0028240B">
      <w:pPr>
        <w:pStyle w:val="statement"/>
      </w:pPr>
      <w:r w:rsidRPr="009773B7">
        <w:tab/>
        <w:t>Interest expense</w:t>
      </w:r>
      <w:r w:rsidRPr="009773B7">
        <w:tab/>
        <w:t xml:space="preserve">  </w:t>
      </w:r>
      <w:r w:rsidRPr="009773B7">
        <w:tab/>
      </w:r>
      <w:r w:rsidRPr="009773B7">
        <w:tab/>
        <w:t xml:space="preserve"> </w:t>
      </w:r>
      <w:r w:rsidRPr="009773B7">
        <w:rPr>
          <w:u w:val="single"/>
        </w:rPr>
        <w:t xml:space="preserve">    </w:t>
      </w:r>
      <w:r>
        <w:rPr>
          <w:u w:val="single"/>
        </w:rPr>
        <w:t>1</w:t>
      </w:r>
      <w:r w:rsidRPr="009773B7">
        <w:rPr>
          <w:u w:val="single"/>
        </w:rPr>
        <w:t>,000</w:t>
      </w:r>
    </w:p>
    <w:p w:rsidR="00DA6B44" w:rsidRPr="009773B7" w:rsidRDefault="00DA6B44">
      <w:pPr>
        <w:pStyle w:val="statement"/>
      </w:pPr>
      <w:r w:rsidRPr="009773B7">
        <w:t xml:space="preserve">Income before income taxes </w:t>
      </w:r>
      <w:r w:rsidRPr="009773B7">
        <w:tab/>
        <w:t xml:space="preserve">  </w:t>
      </w:r>
      <w:r w:rsidRPr="009773B7">
        <w:tab/>
      </w:r>
      <w:r w:rsidRPr="009773B7">
        <w:tab/>
        <w:t>3</w:t>
      </w:r>
      <w:r>
        <w:t>8</w:t>
      </w:r>
      <w:r w:rsidRPr="009773B7">
        <w:t>,000</w:t>
      </w:r>
    </w:p>
    <w:p w:rsidR="00DA6B44" w:rsidRPr="009773B7" w:rsidRDefault="00DA6B44">
      <w:pPr>
        <w:pStyle w:val="statement"/>
      </w:pPr>
      <w:r w:rsidRPr="009773B7">
        <w:tab/>
        <w:t>Income tax expense ($3</w:t>
      </w:r>
      <w:r>
        <w:t>8</w:t>
      </w:r>
      <w:r w:rsidRPr="009773B7">
        <w:t>,000 x 25%)</w:t>
      </w:r>
      <w:r w:rsidRPr="009773B7">
        <w:tab/>
        <w:t xml:space="preserve">  </w:t>
      </w:r>
      <w:r w:rsidRPr="009773B7">
        <w:tab/>
      </w:r>
      <w:r w:rsidRPr="009773B7">
        <w:tab/>
      </w:r>
      <w:r w:rsidRPr="009773B7">
        <w:rPr>
          <w:u w:val="single"/>
        </w:rPr>
        <w:t xml:space="preserve"> </w:t>
      </w:r>
      <w:r>
        <w:rPr>
          <w:u w:val="single"/>
        </w:rPr>
        <w:t xml:space="preserve">  </w:t>
      </w:r>
      <w:r w:rsidRPr="009773B7">
        <w:rPr>
          <w:u w:val="single"/>
        </w:rPr>
        <w:t xml:space="preserve"> 9,500</w:t>
      </w:r>
    </w:p>
    <w:p w:rsidR="00DA6B44" w:rsidRPr="009773B7" w:rsidRDefault="00DA6B44">
      <w:pPr>
        <w:pStyle w:val="statement"/>
      </w:pPr>
      <w:r w:rsidRPr="009773B7">
        <w:t>Net income</w:t>
      </w:r>
      <w:r w:rsidRPr="009773B7">
        <w:tab/>
      </w:r>
      <w:r w:rsidRPr="009773B7">
        <w:tab/>
      </w:r>
      <w:r w:rsidRPr="009773B7">
        <w:tab/>
      </w:r>
      <w:r w:rsidRPr="009773B7">
        <w:rPr>
          <w:u w:val="double"/>
        </w:rPr>
        <w:t>$28,500</w:t>
      </w:r>
    </w:p>
    <w:p w:rsidR="00DA6B44" w:rsidRPr="009773B7" w:rsidRDefault="00DA6B44">
      <w:pPr>
        <w:pStyle w:val="statement"/>
        <w:tabs>
          <w:tab w:val="clear" w:pos="9180"/>
          <w:tab w:val="decimal" w:pos="8730"/>
        </w:tabs>
      </w:pPr>
      <w:r w:rsidRPr="009773B7">
        <w:t xml:space="preserve">Earnings per share ($28,500 </w:t>
      </w:r>
      <w:r w:rsidRPr="009773B7">
        <w:rPr>
          <w:szCs w:val="24"/>
        </w:rPr>
        <w:sym w:font="Symbol" w:char="F0B8"/>
      </w:r>
      <w:r w:rsidRPr="009773B7">
        <w:t xml:space="preserve"> 33,000 shares)</w:t>
      </w:r>
      <w:r w:rsidRPr="009773B7">
        <w:tab/>
        <w:t xml:space="preserve">     </w:t>
      </w:r>
      <w:r w:rsidRPr="009773B7">
        <w:tab/>
      </w:r>
      <w:r w:rsidRPr="009773B7">
        <w:tab/>
      </w:r>
      <w:r w:rsidRPr="009773B7">
        <w:rPr>
          <w:u w:val="double"/>
        </w:rPr>
        <w:t>$  .86</w:t>
      </w:r>
    </w:p>
    <w:p w:rsidR="00DA6B44" w:rsidRPr="009773B7" w:rsidRDefault="00DA6B44" w:rsidP="00B65D99">
      <w:pPr>
        <w:tabs>
          <w:tab w:val="left" w:pos="432"/>
          <w:tab w:val="left" w:pos="720"/>
          <w:tab w:val="left" w:pos="1008"/>
        </w:tabs>
        <w:outlineLvl w:val="0"/>
        <w:rPr>
          <w:rFonts w:ascii="Arial" w:hAnsi="Arial"/>
          <w:b/>
          <w:sz w:val="24"/>
        </w:rPr>
      </w:pPr>
      <w:r w:rsidRPr="009773B7">
        <w:rPr>
          <w:rFonts w:ascii="Arial" w:hAnsi="Arial"/>
          <w:b/>
          <w:sz w:val="24"/>
        </w:rPr>
        <w:br w:type="page"/>
        <w:t>P5-6</w:t>
      </w:r>
      <w:r w:rsidRPr="009773B7">
        <w:rPr>
          <w:rFonts w:ascii="Arial" w:hAnsi="Arial"/>
          <w:b/>
          <w:i/>
          <w:sz w:val="24"/>
        </w:rPr>
        <w:t xml:space="preserve">.  </w:t>
      </w:r>
      <w:r w:rsidRPr="00864F42">
        <w:rPr>
          <w:rFonts w:ascii="Arial" w:hAnsi="Arial"/>
          <w:b/>
          <w:sz w:val="24"/>
        </w:rPr>
        <w:t>(continued)</w:t>
      </w:r>
    </w:p>
    <w:p w:rsidR="00DA6B44" w:rsidRPr="009773B7" w:rsidRDefault="00DA6B44">
      <w:pPr>
        <w:tabs>
          <w:tab w:val="left" w:pos="432"/>
          <w:tab w:val="left" w:pos="720"/>
          <w:tab w:val="left" w:pos="1008"/>
          <w:tab w:val="center" w:pos="5040"/>
        </w:tabs>
        <w:rPr>
          <w:rFonts w:ascii="Arial" w:hAnsi="Arial"/>
          <w:sz w:val="24"/>
        </w:rPr>
      </w:pPr>
    </w:p>
    <w:p w:rsidR="00DA6B44" w:rsidRPr="009773B7" w:rsidRDefault="00DA6B44" w:rsidP="00B65D99">
      <w:pPr>
        <w:tabs>
          <w:tab w:val="left" w:pos="432"/>
          <w:tab w:val="left" w:pos="720"/>
          <w:tab w:val="left" w:pos="1008"/>
          <w:tab w:val="center" w:pos="5040"/>
        </w:tabs>
        <w:outlineLvl w:val="0"/>
        <w:rPr>
          <w:rFonts w:ascii="Arial" w:hAnsi="Arial"/>
          <w:b/>
          <w:sz w:val="24"/>
        </w:rPr>
      </w:pPr>
      <w:r w:rsidRPr="009773B7">
        <w:rPr>
          <w:rFonts w:ascii="Arial" w:hAnsi="Arial"/>
          <w:sz w:val="24"/>
        </w:rPr>
        <w:t xml:space="preserve"> (b)</w:t>
      </w:r>
      <w:r w:rsidRPr="009773B7">
        <w:rPr>
          <w:rFonts w:ascii="Arial" w:hAnsi="Arial"/>
          <w:sz w:val="24"/>
        </w:rPr>
        <w:tab/>
      </w:r>
      <w:r w:rsidRPr="009773B7">
        <w:rPr>
          <w:rFonts w:ascii="Arial" w:hAnsi="Arial"/>
          <w:b/>
          <w:sz w:val="24"/>
        </w:rPr>
        <w:tab/>
      </w:r>
      <w:r w:rsidRPr="009773B7">
        <w:rPr>
          <w:rFonts w:ascii="Arial" w:hAnsi="Arial"/>
          <w:b/>
          <w:sz w:val="24"/>
        </w:rPr>
        <w:tab/>
      </w:r>
      <w:r w:rsidRPr="009773B7">
        <w:rPr>
          <w:rFonts w:ascii="Arial" w:hAnsi="Arial"/>
          <w:b/>
          <w:sz w:val="24"/>
        </w:rPr>
        <w:tab/>
      </w:r>
      <w:r>
        <w:rPr>
          <w:rFonts w:ascii="Arial" w:hAnsi="Arial"/>
          <w:b/>
          <w:sz w:val="24"/>
        </w:rPr>
        <w:t>JORDAN</w:t>
      </w:r>
      <w:r w:rsidRPr="009773B7">
        <w:rPr>
          <w:rFonts w:ascii="Arial" w:hAnsi="Arial"/>
          <w:b/>
          <w:sz w:val="24"/>
        </w:rPr>
        <w:t xml:space="preserve"> </w:t>
      </w:r>
      <w:r>
        <w:rPr>
          <w:rFonts w:ascii="Arial" w:hAnsi="Arial"/>
          <w:b/>
          <w:sz w:val="24"/>
        </w:rPr>
        <w:t xml:space="preserve">SALES </w:t>
      </w:r>
      <w:r w:rsidRPr="009773B7">
        <w:rPr>
          <w:rFonts w:ascii="Arial" w:hAnsi="Arial"/>
          <w:b/>
          <w:sz w:val="24"/>
        </w:rPr>
        <w:t>COMPANY</w:t>
      </w:r>
    </w:p>
    <w:p w:rsidR="00DA6B44" w:rsidRPr="009773B7" w:rsidRDefault="00DA6B44" w:rsidP="00B65D99">
      <w:pPr>
        <w:tabs>
          <w:tab w:val="left" w:pos="432"/>
          <w:tab w:val="left" w:pos="720"/>
          <w:tab w:val="left" w:pos="1008"/>
          <w:tab w:val="center" w:pos="5040"/>
        </w:tabs>
        <w:outlineLvl w:val="0"/>
        <w:rPr>
          <w:rFonts w:ascii="Arial" w:hAnsi="Arial"/>
          <w:b/>
          <w:sz w:val="24"/>
        </w:rPr>
      </w:pPr>
      <w:r w:rsidRPr="009773B7">
        <w:rPr>
          <w:rFonts w:ascii="Arial" w:hAnsi="Arial"/>
          <w:b/>
          <w:sz w:val="24"/>
        </w:rPr>
        <w:tab/>
        <w:t xml:space="preserve"> </w:t>
      </w:r>
      <w:r w:rsidRPr="009773B7">
        <w:rPr>
          <w:rFonts w:ascii="Arial" w:hAnsi="Arial"/>
          <w:b/>
          <w:sz w:val="24"/>
        </w:rPr>
        <w:tab/>
      </w:r>
      <w:r w:rsidRPr="009773B7">
        <w:rPr>
          <w:rFonts w:ascii="Arial" w:hAnsi="Arial"/>
          <w:b/>
          <w:sz w:val="24"/>
        </w:rPr>
        <w:tab/>
      </w:r>
      <w:r w:rsidRPr="009773B7">
        <w:rPr>
          <w:rFonts w:ascii="Arial" w:hAnsi="Arial"/>
          <w:b/>
          <w:sz w:val="24"/>
        </w:rPr>
        <w:tab/>
        <w:t xml:space="preserve"> Balance Sheet</w:t>
      </w:r>
    </w:p>
    <w:p w:rsidR="00DA6B44" w:rsidRPr="009773B7" w:rsidRDefault="00DA6B44">
      <w:pPr>
        <w:tabs>
          <w:tab w:val="left" w:pos="432"/>
          <w:tab w:val="left" w:pos="720"/>
          <w:tab w:val="left" w:pos="1008"/>
          <w:tab w:val="center" w:pos="5040"/>
        </w:tabs>
        <w:rPr>
          <w:rFonts w:ascii="Arial" w:hAnsi="Arial"/>
          <w:b/>
          <w:sz w:val="24"/>
        </w:rPr>
      </w:pPr>
      <w:r w:rsidRPr="009773B7">
        <w:rPr>
          <w:rFonts w:ascii="Arial" w:hAnsi="Arial"/>
          <w:b/>
          <w:sz w:val="24"/>
        </w:rPr>
        <w:tab/>
      </w:r>
      <w:r w:rsidRPr="009773B7">
        <w:rPr>
          <w:rFonts w:ascii="Arial" w:hAnsi="Arial"/>
          <w:b/>
          <w:sz w:val="24"/>
        </w:rPr>
        <w:tab/>
      </w:r>
      <w:r w:rsidRPr="009773B7">
        <w:rPr>
          <w:rFonts w:ascii="Arial" w:hAnsi="Arial"/>
          <w:b/>
          <w:sz w:val="24"/>
        </w:rPr>
        <w:tab/>
      </w:r>
      <w:r w:rsidRPr="009773B7">
        <w:rPr>
          <w:rFonts w:ascii="Arial" w:hAnsi="Arial"/>
          <w:b/>
          <w:sz w:val="24"/>
        </w:rPr>
        <w:tab/>
        <w:t>March 31, 201</w:t>
      </w:r>
      <w:r>
        <w:rPr>
          <w:rFonts w:ascii="Arial" w:hAnsi="Arial"/>
          <w:b/>
          <w:sz w:val="24"/>
        </w:rPr>
        <w:t>6</w:t>
      </w:r>
    </w:p>
    <w:p w:rsidR="00DA6B44" w:rsidRPr="009773B7" w:rsidRDefault="00DA6B44">
      <w:pPr>
        <w:tabs>
          <w:tab w:val="left" w:pos="432"/>
          <w:tab w:val="left" w:pos="720"/>
          <w:tab w:val="left" w:pos="1008"/>
        </w:tabs>
        <w:rPr>
          <w:rFonts w:ascii="Arial" w:hAnsi="Arial"/>
          <w:sz w:val="24"/>
        </w:rPr>
      </w:pPr>
    </w:p>
    <w:p w:rsidR="00DA6B44" w:rsidRPr="009773B7" w:rsidRDefault="00DA6B44" w:rsidP="00B65D99">
      <w:pPr>
        <w:tabs>
          <w:tab w:val="left" w:pos="432"/>
          <w:tab w:val="left" w:pos="720"/>
          <w:tab w:val="left" w:pos="1008"/>
        </w:tabs>
        <w:jc w:val="center"/>
        <w:outlineLvl w:val="0"/>
        <w:rPr>
          <w:rFonts w:ascii="Arial" w:hAnsi="Arial"/>
          <w:b/>
          <w:sz w:val="24"/>
        </w:rPr>
      </w:pPr>
      <w:r w:rsidRPr="009773B7">
        <w:rPr>
          <w:rFonts w:ascii="Arial" w:hAnsi="Arial"/>
          <w:b/>
          <w:sz w:val="24"/>
        </w:rPr>
        <w:t>Assets</w:t>
      </w:r>
    </w:p>
    <w:p w:rsidR="00DA6B44" w:rsidRPr="009773B7" w:rsidRDefault="00DA6B44">
      <w:pPr>
        <w:tabs>
          <w:tab w:val="left" w:pos="432"/>
          <w:tab w:val="left" w:pos="720"/>
          <w:tab w:val="left" w:pos="1008"/>
        </w:tabs>
        <w:rPr>
          <w:rFonts w:ascii="Arial" w:hAnsi="Arial"/>
          <w:sz w:val="24"/>
        </w:rPr>
      </w:pPr>
      <w:r w:rsidRPr="009773B7">
        <w:rPr>
          <w:rFonts w:ascii="Arial" w:hAnsi="Arial"/>
          <w:sz w:val="24"/>
        </w:rPr>
        <w:t>Current Assets:</w:t>
      </w:r>
    </w:p>
    <w:p w:rsidR="00DA6B44" w:rsidRPr="009773B7" w:rsidRDefault="00DA6B44">
      <w:pPr>
        <w:pStyle w:val="statement"/>
      </w:pPr>
      <w:r w:rsidRPr="009773B7">
        <w:tab/>
        <w:t>Cash</w:t>
      </w:r>
      <w:r w:rsidRPr="009773B7">
        <w:tab/>
      </w:r>
      <w:r w:rsidRPr="009773B7">
        <w:tab/>
      </w:r>
      <w:r w:rsidRPr="009773B7">
        <w:tab/>
        <w:t>$58,000</w:t>
      </w:r>
    </w:p>
    <w:p w:rsidR="00DA6B44" w:rsidRPr="009773B7" w:rsidRDefault="00DA6B44">
      <w:pPr>
        <w:pStyle w:val="statement"/>
      </w:pPr>
      <w:r w:rsidRPr="009773B7">
        <w:tab/>
        <w:t>Accounts receivable</w:t>
      </w:r>
      <w:r w:rsidRPr="009773B7">
        <w:tab/>
        <w:t xml:space="preserve">  </w:t>
      </w:r>
      <w:r w:rsidRPr="009773B7">
        <w:tab/>
        <w:t>49,000</w:t>
      </w:r>
    </w:p>
    <w:p w:rsidR="00DA6B44" w:rsidRPr="009773B7" w:rsidRDefault="00DA6B44">
      <w:pPr>
        <w:pStyle w:val="statement"/>
      </w:pPr>
      <w:r w:rsidRPr="009773B7">
        <w:tab/>
        <w:t>Office supplies inventory</w:t>
      </w:r>
      <w:r w:rsidRPr="009773B7">
        <w:tab/>
        <w:t xml:space="preserve"> </w:t>
      </w:r>
      <w:r w:rsidRPr="009773B7">
        <w:tab/>
      </w:r>
      <w:r w:rsidRPr="009773B7">
        <w:rPr>
          <w:u w:val="single"/>
        </w:rPr>
        <w:t xml:space="preserve">    1,000</w:t>
      </w:r>
    </w:p>
    <w:p w:rsidR="00DA6B44" w:rsidRPr="009773B7" w:rsidRDefault="00DA6B44">
      <w:pPr>
        <w:pStyle w:val="statement"/>
      </w:pPr>
      <w:r w:rsidRPr="009773B7">
        <w:tab/>
      </w:r>
      <w:r w:rsidRPr="009773B7">
        <w:tab/>
        <w:t>Total current assets</w:t>
      </w:r>
      <w:r w:rsidRPr="009773B7">
        <w:tab/>
      </w:r>
      <w:r w:rsidRPr="009773B7">
        <w:tab/>
      </w:r>
      <w:r w:rsidRPr="009773B7">
        <w:tab/>
        <w:t xml:space="preserve"> $108,000</w:t>
      </w:r>
    </w:p>
    <w:p w:rsidR="00DA6B44" w:rsidRPr="009773B7" w:rsidRDefault="00DA6B44">
      <w:pPr>
        <w:pStyle w:val="statement"/>
      </w:pPr>
      <w:r w:rsidRPr="009773B7">
        <w:t>Automobiles</w:t>
      </w:r>
      <w:r w:rsidRPr="009773B7">
        <w:tab/>
        <w:t xml:space="preserve">  </w:t>
      </w:r>
      <w:r>
        <w:tab/>
      </w:r>
      <w:r w:rsidRPr="009773B7">
        <w:t>$3</w:t>
      </w:r>
      <w:r>
        <w:t>4</w:t>
      </w:r>
      <w:r w:rsidRPr="009773B7">
        <w:t>,000</w:t>
      </w:r>
    </w:p>
    <w:p w:rsidR="00DA6B44" w:rsidRPr="009773B7" w:rsidRDefault="00DA6B44">
      <w:pPr>
        <w:pStyle w:val="statement"/>
      </w:pPr>
      <w:r w:rsidRPr="009773B7">
        <w:tab/>
        <w:t>Less accumulated depreciation</w:t>
      </w:r>
      <w:r w:rsidRPr="009773B7">
        <w:tab/>
      </w:r>
      <w:r>
        <w:tab/>
      </w:r>
      <w:r w:rsidRPr="009773B7">
        <w:t xml:space="preserve"> </w:t>
      </w:r>
      <w:r w:rsidRPr="009773B7">
        <w:rPr>
          <w:u w:val="single"/>
        </w:rPr>
        <w:t xml:space="preserve">  1</w:t>
      </w:r>
      <w:r>
        <w:rPr>
          <w:u w:val="single"/>
        </w:rPr>
        <w:t>4</w:t>
      </w:r>
      <w:r w:rsidRPr="009773B7">
        <w:rPr>
          <w:u w:val="single"/>
        </w:rPr>
        <w:t>,000</w:t>
      </w:r>
      <w:r w:rsidRPr="009773B7">
        <w:tab/>
        <w:t>2</w:t>
      </w:r>
      <w:r>
        <w:t>0</w:t>
      </w:r>
      <w:r w:rsidRPr="009773B7">
        <w:t>,000</w:t>
      </w:r>
    </w:p>
    <w:p w:rsidR="00DA6B44" w:rsidRPr="009773B7" w:rsidRDefault="00DA6B44">
      <w:pPr>
        <w:pStyle w:val="statement"/>
      </w:pPr>
      <w:r w:rsidRPr="009773B7">
        <w:t>Office equipment</w:t>
      </w:r>
      <w:r w:rsidRPr="009773B7">
        <w:tab/>
      </w:r>
      <w:r>
        <w:tab/>
      </w:r>
      <w:r w:rsidRPr="009773B7">
        <w:t xml:space="preserve">      3,000</w:t>
      </w:r>
    </w:p>
    <w:p w:rsidR="00DA6B44" w:rsidRPr="009773B7" w:rsidRDefault="00DA6B44">
      <w:pPr>
        <w:pStyle w:val="statement"/>
      </w:pPr>
      <w:r w:rsidRPr="009773B7">
        <w:tab/>
        <w:t>Less accumulated depreciation</w:t>
      </w:r>
      <w:r w:rsidRPr="009773B7">
        <w:tab/>
        <w:t xml:space="preserve"> </w:t>
      </w:r>
      <w:r>
        <w:tab/>
      </w:r>
      <w:r w:rsidRPr="009773B7">
        <w:rPr>
          <w:u w:val="single"/>
        </w:rPr>
        <w:t xml:space="preserve">    1,000</w:t>
      </w:r>
      <w:r w:rsidRPr="009773B7">
        <w:tab/>
      </w:r>
      <w:r w:rsidRPr="009773B7">
        <w:rPr>
          <w:u w:val="single"/>
        </w:rPr>
        <w:t xml:space="preserve">  2,000</w:t>
      </w:r>
    </w:p>
    <w:p w:rsidR="00DA6B44" w:rsidRPr="009773B7" w:rsidRDefault="00DA6B44">
      <w:pPr>
        <w:pStyle w:val="statement"/>
      </w:pPr>
      <w:r w:rsidRPr="009773B7">
        <w:tab/>
      </w:r>
      <w:r w:rsidRPr="009773B7">
        <w:tab/>
        <w:t>Total assets</w:t>
      </w:r>
      <w:r w:rsidRPr="009773B7">
        <w:tab/>
      </w:r>
      <w:r w:rsidRPr="009773B7">
        <w:tab/>
      </w:r>
      <w:r w:rsidRPr="009773B7">
        <w:tab/>
      </w:r>
      <w:r w:rsidRPr="009773B7">
        <w:rPr>
          <w:u w:val="double"/>
        </w:rPr>
        <w:t>$13</w:t>
      </w:r>
      <w:r>
        <w:rPr>
          <w:u w:val="double"/>
        </w:rPr>
        <w:t>0,</w:t>
      </w:r>
      <w:r w:rsidRPr="009773B7">
        <w:rPr>
          <w:u w:val="double"/>
        </w:rPr>
        <w:t>000</w:t>
      </w:r>
    </w:p>
    <w:p w:rsidR="00DA6B44" w:rsidRPr="009773B7" w:rsidRDefault="00DA6B44">
      <w:pPr>
        <w:pStyle w:val="statement"/>
      </w:pPr>
    </w:p>
    <w:p w:rsidR="00DA6B44" w:rsidRPr="009773B7" w:rsidRDefault="00DA6B44" w:rsidP="00B65D99">
      <w:pPr>
        <w:pStyle w:val="statement"/>
        <w:jc w:val="center"/>
        <w:outlineLvl w:val="0"/>
        <w:rPr>
          <w:b/>
        </w:rPr>
      </w:pPr>
      <w:r w:rsidRPr="009773B7">
        <w:rPr>
          <w:b/>
        </w:rPr>
        <w:t>Liabilities</w:t>
      </w:r>
    </w:p>
    <w:p w:rsidR="00DA6B44" w:rsidRPr="009773B7" w:rsidRDefault="00DA6B44">
      <w:pPr>
        <w:pStyle w:val="statement"/>
      </w:pPr>
      <w:r w:rsidRPr="009773B7">
        <w:t>Current Liabilities:</w:t>
      </w:r>
    </w:p>
    <w:p w:rsidR="00DA6B44" w:rsidRPr="009773B7" w:rsidRDefault="00DA6B44">
      <w:pPr>
        <w:pStyle w:val="statement"/>
      </w:pPr>
      <w:r w:rsidRPr="009773B7">
        <w:tab/>
        <w:t>Accounts payable</w:t>
      </w:r>
      <w:r w:rsidRPr="009773B7">
        <w:tab/>
      </w:r>
      <w:r w:rsidRPr="009773B7">
        <w:tab/>
        <w:t>$22,000</w:t>
      </w:r>
    </w:p>
    <w:p w:rsidR="00DA6B44" w:rsidRPr="009773B7" w:rsidRDefault="00DA6B44">
      <w:pPr>
        <w:pStyle w:val="statement"/>
      </w:pPr>
      <w:r w:rsidRPr="009773B7">
        <w:tab/>
        <w:t>Income taxes payable</w:t>
      </w:r>
      <w:r w:rsidRPr="009773B7">
        <w:tab/>
        <w:t xml:space="preserve">  </w:t>
      </w:r>
      <w:r w:rsidRPr="009773B7">
        <w:tab/>
        <w:t>9,500</w:t>
      </w:r>
    </w:p>
    <w:p w:rsidR="00DA6B44" w:rsidRPr="009773B7" w:rsidRDefault="00DA6B44">
      <w:pPr>
        <w:pStyle w:val="statement"/>
      </w:pPr>
      <w:r w:rsidRPr="009773B7">
        <w:tab/>
        <w:t>Salaries and commissions payable</w:t>
      </w:r>
      <w:r w:rsidRPr="009773B7">
        <w:tab/>
        <w:t xml:space="preserve">   </w:t>
      </w:r>
      <w:r w:rsidRPr="009773B7">
        <w:tab/>
        <w:t xml:space="preserve"> </w:t>
      </w:r>
      <w:r w:rsidRPr="009773B7">
        <w:rPr>
          <w:u w:val="single"/>
        </w:rPr>
        <w:t xml:space="preserve">    2,000</w:t>
      </w:r>
    </w:p>
    <w:p w:rsidR="00DA6B44" w:rsidRPr="009773B7" w:rsidRDefault="00DA6B44">
      <w:pPr>
        <w:pStyle w:val="statement"/>
      </w:pPr>
      <w:r w:rsidRPr="009773B7">
        <w:tab/>
      </w:r>
      <w:r w:rsidRPr="009773B7">
        <w:tab/>
        <w:t>Total current liabilities</w:t>
      </w:r>
      <w:r w:rsidRPr="009773B7">
        <w:tab/>
      </w:r>
      <w:r w:rsidRPr="009773B7">
        <w:tab/>
      </w:r>
      <w:r w:rsidRPr="009773B7">
        <w:tab/>
        <w:t>$33,500</w:t>
      </w:r>
    </w:p>
    <w:p w:rsidR="00DA6B44" w:rsidRPr="009773B7" w:rsidRDefault="00DA6B44">
      <w:pPr>
        <w:pStyle w:val="statement"/>
      </w:pPr>
      <w:r w:rsidRPr="009773B7">
        <w:t>Note payable</w:t>
      </w:r>
      <w:r w:rsidRPr="009773B7">
        <w:tab/>
        <w:t xml:space="preserve"> </w:t>
      </w:r>
      <w:r w:rsidRPr="009773B7">
        <w:tab/>
      </w:r>
      <w:r w:rsidRPr="009773B7">
        <w:tab/>
      </w:r>
      <w:r w:rsidRPr="009773B7">
        <w:rPr>
          <w:u w:val="single"/>
        </w:rPr>
        <w:t xml:space="preserve">  33,000</w:t>
      </w:r>
    </w:p>
    <w:p w:rsidR="00DA6B44" w:rsidRPr="009773B7" w:rsidRDefault="00DA6B44">
      <w:pPr>
        <w:pStyle w:val="statement"/>
      </w:pPr>
      <w:r w:rsidRPr="009773B7">
        <w:tab/>
      </w:r>
      <w:r w:rsidRPr="009773B7">
        <w:tab/>
        <w:t>Total liabilities</w:t>
      </w:r>
      <w:r w:rsidRPr="009773B7">
        <w:tab/>
        <w:t xml:space="preserve"> </w:t>
      </w:r>
      <w:r w:rsidRPr="009773B7">
        <w:tab/>
      </w:r>
      <w:r w:rsidRPr="009773B7">
        <w:tab/>
        <w:t>66,500</w:t>
      </w:r>
    </w:p>
    <w:p w:rsidR="00DA6B44" w:rsidRPr="009773B7" w:rsidRDefault="00DA6B44">
      <w:pPr>
        <w:pStyle w:val="statement"/>
      </w:pPr>
    </w:p>
    <w:p w:rsidR="00DA6B44" w:rsidRPr="009773B7" w:rsidRDefault="00DA6B44" w:rsidP="00B65D99">
      <w:pPr>
        <w:pStyle w:val="statement"/>
        <w:jc w:val="center"/>
        <w:outlineLvl w:val="0"/>
        <w:rPr>
          <w:b/>
        </w:rPr>
      </w:pPr>
      <w:r w:rsidRPr="009773B7">
        <w:rPr>
          <w:b/>
        </w:rPr>
        <w:t>Stockholders' Equity</w:t>
      </w:r>
    </w:p>
    <w:p w:rsidR="00DA6B44" w:rsidRPr="009773B7" w:rsidRDefault="00DA6B44">
      <w:pPr>
        <w:pStyle w:val="statement"/>
      </w:pPr>
      <w:r w:rsidRPr="009773B7">
        <w:t>Contributed capital:</w:t>
      </w:r>
    </w:p>
    <w:p w:rsidR="00DA6B44" w:rsidRPr="009773B7" w:rsidRDefault="00DA6B44">
      <w:pPr>
        <w:pStyle w:val="statement"/>
      </w:pPr>
      <w:r w:rsidRPr="009773B7">
        <w:tab/>
        <w:t>Capital stock (33,000 shares, par $1)</w:t>
      </w:r>
      <w:r w:rsidRPr="009773B7">
        <w:tab/>
      </w:r>
      <w:r w:rsidRPr="009773B7">
        <w:tab/>
        <w:t>33,000</w:t>
      </w:r>
    </w:p>
    <w:p w:rsidR="00DA6B44" w:rsidRPr="009773B7" w:rsidRDefault="00DA6B44">
      <w:pPr>
        <w:pStyle w:val="statement"/>
      </w:pPr>
      <w:r w:rsidRPr="009773B7">
        <w:tab/>
        <w:t>Paid-in capital</w:t>
      </w:r>
      <w:r w:rsidRPr="009773B7">
        <w:tab/>
      </w:r>
      <w:r w:rsidRPr="009773B7">
        <w:tab/>
        <w:t xml:space="preserve">  </w:t>
      </w:r>
      <w:r w:rsidRPr="009773B7">
        <w:rPr>
          <w:u w:val="single"/>
        </w:rPr>
        <w:t xml:space="preserve">    5,000</w:t>
      </w:r>
    </w:p>
    <w:p w:rsidR="00DA6B44" w:rsidRPr="009773B7" w:rsidRDefault="00DA6B44">
      <w:pPr>
        <w:pStyle w:val="statement"/>
      </w:pPr>
      <w:r w:rsidRPr="009773B7">
        <w:tab/>
      </w:r>
      <w:r w:rsidRPr="009773B7">
        <w:tab/>
        <w:t>Total contributed capital</w:t>
      </w:r>
      <w:r w:rsidRPr="009773B7">
        <w:tab/>
      </w:r>
      <w:r w:rsidRPr="009773B7">
        <w:tab/>
        <w:t>38,000</w:t>
      </w:r>
    </w:p>
    <w:p w:rsidR="00DA6B44" w:rsidRPr="009773B7" w:rsidRDefault="00DA6B44">
      <w:pPr>
        <w:pStyle w:val="statement"/>
      </w:pPr>
      <w:r w:rsidRPr="009773B7">
        <w:t xml:space="preserve">Retained earnings (beginning balance, $7,500 + net income, </w:t>
      </w:r>
    </w:p>
    <w:p w:rsidR="00DA6B44" w:rsidRPr="009773B7" w:rsidRDefault="00DA6B44">
      <w:pPr>
        <w:pStyle w:val="statement"/>
      </w:pPr>
      <w:r w:rsidRPr="009773B7">
        <w:t xml:space="preserve">  $28,500 - dividends declared and paid, $</w:t>
      </w:r>
      <w:r>
        <w:t>10</w:t>
      </w:r>
      <w:r w:rsidRPr="009773B7">
        <w:t>,500)</w:t>
      </w:r>
      <w:r w:rsidRPr="009773B7">
        <w:tab/>
      </w:r>
      <w:r w:rsidRPr="009773B7">
        <w:tab/>
      </w:r>
      <w:r w:rsidRPr="009773B7">
        <w:rPr>
          <w:u w:val="single"/>
        </w:rPr>
        <w:t xml:space="preserve">  2</w:t>
      </w:r>
      <w:r>
        <w:rPr>
          <w:u w:val="single"/>
        </w:rPr>
        <w:t>5</w:t>
      </w:r>
      <w:r w:rsidRPr="009773B7">
        <w:rPr>
          <w:u w:val="single"/>
        </w:rPr>
        <w:t>,500</w:t>
      </w:r>
    </w:p>
    <w:p w:rsidR="00DA6B44" w:rsidRPr="009773B7" w:rsidRDefault="00DA6B44">
      <w:pPr>
        <w:pStyle w:val="statement"/>
      </w:pPr>
      <w:r w:rsidRPr="009773B7">
        <w:tab/>
        <w:t>Total stockholders' equity</w:t>
      </w:r>
      <w:r w:rsidRPr="009773B7">
        <w:tab/>
      </w:r>
      <w:r w:rsidRPr="009773B7">
        <w:tab/>
      </w:r>
      <w:r w:rsidRPr="009773B7">
        <w:tab/>
      </w:r>
      <w:r w:rsidRPr="009773B7">
        <w:rPr>
          <w:u w:val="single"/>
        </w:rPr>
        <w:t xml:space="preserve">    6</w:t>
      </w:r>
      <w:r>
        <w:rPr>
          <w:u w:val="single"/>
        </w:rPr>
        <w:t>3</w:t>
      </w:r>
      <w:r w:rsidRPr="009773B7">
        <w:rPr>
          <w:u w:val="single"/>
        </w:rPr>
        <w:t>,500</w:t>
      </w:r>
    </w:p>
    <w:p w:rsidR="00DA6B44" w:rsidRPr="009773B7" w:rsidRDefault="00DA6B44">
      <w:pPr>
        <w:pStyle w:val="statement"/>
      </w:pPr>
      <w:r w:rsidRPr="009773B7">
        <w:tab/>
      </w:r>
      <w:r w:rsidRPr="009773B7">
        <w:tab/>
        <w:t>Total liabilities and stockholders' equity</w:t>
      </w:r>
      <w:r w:rsidRPr="009773B7">
        <w:tab/>
      </w:r>
      <w:r w:rsidRPr="009773B7">
        <w:tab/>
      </w:r>
      <w:r w:rsidRPr="009773B7">
        <w:tab/>
      </w:r>
      <w:r w:rsidRPr="009773B7">
        <w:rPr>
          <w:u w:val="double"/>
        </w:rPr>
        <w:t>$13</w:t>
      </w:r>
      <w:r>
        <w:rPr>
          <w:u w:val="double"/>
        </w:rPr>
        <w:t>0</w:t>
      </w:r>
      <w:r w:rsidRPr="009773B7">
        <w:rPr>
          <w:u w:val="double"/>
        </w:rPr>
        <w:t>,000</w:t>
      </w:r>
    </w:p>
    <w:p w:rsidR="00DA6B44" w:rsidRPr="009773B7" w:rsidRDefault="00DA6B44">
      <w:pPr>
        <w:tabs>
          <w:tab w:val="left" w:pos="432"/>
          <w:tab w:val="left" w:pos="720"/>
          <w:tab w:val="left" w:pos="1008"/>
        </w:tabs>
        <w:rPr>
          <w:rFonts w:ascii="Arial" w:hAnsi="Arial"/>
          <w:sz w:val="24"/>
        </w:rPr>
      </w:pPr>
    </w:p>
    <w:p w:rsidR="00DA6B44" w:rsidRPr="009773B7" w:rsidRDefault="00DA6B44">
      <w:pPr>
        <w:tabs>
          <w:tab w:val="left" w:pos="432"/>
          <w:tab w:val="left" w:pos="720"/>
          <w:tab w:val="left" w:pos="1008"/>
        </w:tabs>
        <w:rPr>
          <w:rFonts w:ascii="Arial" w:hAnsi="Arial"/>
          <w:sz w:val="24"/>
        </w:rPr>
      </w:pPr>
    </w:p>
    <w:p w:rsidR="00DA6B44" w:rsidRPr="009773B7" w:rsidRDefault="00DA6B44" w:rsidP="003F2FBE">
      <w:pPr>
        <w:outlineLvl w:val="0"/>
        <w:rPr>
          <w:rFonts w:ascii="Arial" w:hAnsi="Arial"/>
          <w:b/>
          <w:sz w:val="24"/>
        </w:rPr>
      </w:pPr>
      <w:r w:rsidRPr="009773B7">
        <w:rPr>
          <w:rFonts w:ascii="Arial" w:hAnsi="Arial"/>
          <w:b/>
          <w:sz w:val="24"/>
        </w:rPr>
        <w:br w:type="page"/>
        <w:t>P5-</w:t>
      </w:r>
      <w:r>
        <w:rPr>
          <w:rFonts w:ascii="Arial" w:hAnsi="Arial"/>
          <w:b/>
          <w:sz w:val="24"/>
        </w:rPr>
        <w:t>7</w:t>
      </w:r>
      <w:r w:rsidRPr="009773B7">
        <w:rPr>
          <w:rFonts w:ascii="Arial" w:hAnsi="Arial"/>
          <w:b/>
          <w:sz w:val="24"/>
        </w:rPr>
        <w:t>.</w:t>
      </w:r>
    </w:p>
    <w:p w:rsidR="00DA6B44" w:rsidRPr="009773B7" w:rsidRDefault="00DA6B44" w:rsidP="003F2FBE">
      <w:pPr>
        <w:rPr>
          <w:rFonts w:ascii="Arial" w:hAnsi="Arial"/>
          <w:sz w:val="24"/>
        </w:rPr>
      </w:pPr>
    </w:p>
    <w:p w:rsidR="00DA6B44" w:rsidRPr="009773B7" w:rsidRDefault="00DA6B44" w:rsidP="003F2FBE">
      <w:pPr>
        <w:outlineLvl w:val="0"/>
        <w:rPr>
          <w:rFonts w:ascii="Arial" w:hAnsi="Arial"/>
          <w:sz w:val="24"/>
        </w:rPr>
      </w:pPr>
      <w:r w:rsidRPr="009773B7">
        <w:rPr>
          <w:rFonts w:ascii="Arial" w:hAnsi="Arial"/>
          <w:sz w:val="24"/>
        </w:rPr>
        <w:t>Req. 1.</w:t>
      </w:r>
    </w:p>
    <w:p w:rsidR="00DA6B44" w:rsidRPr="009773B7" w:rsidRDefault="00DA6B44" w:rsidP="003F2FBE">
      <w:pPr>
        <w:rPr>
          <w:rFonts w:ascii="Arial" w:hAnsi="Arial"/>
          <w:sz w:val="24"/>
        </w:rPr>
      </w:pPr>
    </w:p>
    <w:tbl>
      <w:tblPr>
        <w:tblW w:w="0" w:type="auto"/>
        <w:tblLayout w:type="fixed"/>
        <w:tblCellMar>
          <w:left w:w="36" w:type="dxa"/>
          <w:right w:w="36" w:type="dxa"/>
        </w:tblCellMar>
        <w:tblLook w:val="0000"/>
      </w:tblPr>
      <w:tblGrid>
        <w:gridCol w:w="2160"/>
        <w:gridCol w:w="2160"/>
        <w:gridCol w:w="2448"/>
        <w:gridCol w:w="2160"/>
      </w:tblGrid>
      <w:tr w:rsidR="00DA6B44" w:rsidRPr="009773B7" w:rsidTr="00645871">
        <w:trPr>
          <w:trHeight w:val="247"/>
        </w:trPr>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rPr>
                <w:rFonts w:ascii="Arial" w:hAnsi="Arial"/>
                <w:b/>
                <w:color w:val="000000"/>
                <w:sz w:val="24"/>
              </w:rPr>
            </w:pPr>
            <w:r w:rsidRPr="009773B7">
              <w:rPr>
                <w:rFonts w:ascii="Arial" w:hAnsi="Arial"/>
                <w:b/>
                <w:color w:val="000000"/>
                <w:sz w:val="24"/>
              </w:rPr>
              <w:t>Transaction</w:t>
            </w:r>
          </w:p>
        </w:tc>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jc w:val="center"/>
              <w:rPr>
                <w:rFonts w:ascii="Arial" w:hAnsi="Arial"/>
                <w:b/>
                <w:color w:val="000000"/>
                <w:sz w:val="24"/>
              </w:rPr>
            </w:pPr>
            <w:r w:rsidRPr="009773B7">
              <w:rPr>
                <w:rFonts w:ascii="Arial" w:hAnsi="Arial"/>
                <w:b/>
                <w:color w:val="000000"/>
                <w:sz w:val="24"/>
              </w:rPr>
              <w:t>Gross Profit</w:t>
            </w:r>
          </w:p>
        </w:tc>
        <w:tc>
          <w:tcPr>
            <w:tcW w:w="2448" w:type="dxa"/>
            <w:tcBorders>
              <w:top w:val="single" w:sz="6" w:space="0" w:color="000000"/>
              <w:left w:val="single" w:sz="6" w:space="0" w:color="000000"/>
              <w:bottom w:val="single" w:sz="6" w:space="0" w:color="000000"/>
              <w:right w:val="single" w:sz="6" w:space="0" w:color="000000"/>
            </w:tcBorders>
          </w:tcPr>
          <w:p w:rsidR="00DA6B44" w:rsidRPr="009773B7" w:rsidRDefault="00DA6B44" w:rsidP="00893C77">
            <w:pPr>
              <w:jc w:val="center"/>
              <w:rPr>
                <w:rFonts w:ascii="Arial" w:hAnsi="Arial"/>
                <w:b/>
                <w:color w:val="000000"/>
                <w:sz w:val="24"/>
              </w:rPr>
            </w:pPr>
            <w:r w:rsidRPr="009773B7">
              <w:rPr>
                <w:rFonts w:ascii="Arial" w:hAnsi="Arial"/>
                <w:b/>
                <w:color w:val="000000"/>
                <w:sz w:val="24"/>
              </w:rPr>
              <w:t xml:space="preserve">Operating Income </w:t>
            </w:r>
          </w:p>
        </w:tc>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jc w:val="center"/>
              <w:rPr>
                <w:rFonts w:ascii="Arial" w:hAnsi="Arial"/>
                <w:b/>
                <w:color w:val="000000"/>
                <w:sz w:val="24"/>
              </w:rPr>
            </w:pPr>
            <w:r w:rsidRPr="009773B7">
              <w:rPr>
                <w:rFonts w:ascii="Arial" w:hAnsi="Arial"/>
                <w:b/>
                <w:color w:val="000000"/>
                <w:sz w:val="24"/>
              </w:rPr>
              <w:t xml:space="preserve">Return on </w:t>
            </w:r>
            <w:r>
              <w:rPr>
                <w:rFonts w:ascii="Arial" w:hAnsi="Arial"/>
                <w:b/>
                <w:color w:val="000000"/>
                <w:sz w:val="24"/>
              </w:rPr>
              <w:t>Assets</w:t>
            </w:r>
          </w:p>
        </w:tc>
      </w:tr>
      <w:tr w:rsidR="00DA6B44" w:rsidRPr="009773B7" w:rsidTr="00645871">
        <w:trPr>
          <w:trHeight w:val="247"/>
        </w:trPr>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rPr>
                <w:rFonts w:ascii="Arial" w:hAnsi="Arial"/>
                <w:color w:val="000000"/>
                <w:sz w:val="24"/>
              </w:rPr>
            </w:pPr>
            <w:r w:rsidRPr="009773B7">
              <w:rPr>
                <w:rFonts w:ascii="Arial" w:hAnsi="Arial"/>
                <w:color w:val="000000"/>
                <w:sz w:val="24"/>
              </w:rPr>
              <w:t>a.</w:t>
            </w:r>
          </w:p>
        </w:tc>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jc w:val="center"/>
              <w:rPr>
                <w:rFonts w:ascii="Arial" w:hAnsi="Arial"/>
                <w:color w:val="000000"/>
                <w:sz w:val="24"/>
              </w:rPr>
            </w:pPr>
            <w:r w:rsidRPr="009773B7">
              <w:rPr>
                <w:rFonts w:ascii="Arial" w:hAnsi="Arial"/>
                <w:color w:val="000000"/>
                <w:sz w:val="24"/>
              </w:rPr>
              <w:t>+</w:t>
            </w:r>
          </w:p>
        </w:tc>
        <w:tc>
          <w:tcPr>
            <w:tcW w:w="2448"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jc w:val="center"/>
              <w:rPr>
                <w:rFonts w:ascii="Arial" w:hAnsi="Arial"/>
                <w:color w:val="000000"/>
                <w:sz w:val="24"/>
              </w:rPr>
            </w:pPr>
            <w:r w:rsidRPr="009773B7">
              <w:rPr>
                <w:rFonts w:ascii="Arial" w:hAnsi="Arial"/>
                <w:color w:val="000000"/>
                <w:sz w:val="24"/>
              </w:rPr>
              <w:t>+</w:t>
            </w:r>
          </w:p>
        </w:tc>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jc w:val="center"/>
              <w:rPr>
                <w:rFonts w:ascii="Arial" w:hAnsi="Arial"/>
                <w:color w:val="000000"/>
                <w:sz w:val="24"/>
              </w:rPr>
            </w:pPr>
            <w:r w:rsidRPr="009773B7">
              <w:rPr>
                <w:rFonts w:ascii="Arial" w:hAnsi="Arial"/>
                <w:color w:val="000000"/>
                <w:sz w:val="24"/>
              </w:rPr>
              <w:t>+</w:t>
            </w:r>
          </w:p>
        </w:tc>
      </w:tr>
      <w:tr w:rsidR="00DA6B44" w:rsidRPr="009773B7" w:rsidTr="00645871">
        <w:trPr>
          <w:trHeight w:val="247"/>
        </w:trPr>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rPr>
                <w:rFonts w:ascii="Arial" w:hAnsi="Arial"/>
                <w:color w:val="000000"/>
                <w:sz w:val="24"/>
              </w:rPr>
            </w:pPr>
            <w:r w:rsidRPr="009773B7">
              <w:rPr>
                <w:rFonts w:ascii="Arial" w:hAnsi="Arial"/>
                <w:color w:val="000000"/>
                <w:sz w:val="24"/>
              </w:rPr>
              <w:t>b.</w:t>
            </w:r>
          </w:p>
        </w:tc>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jc w:val="center"/>
              <w:rPr>
                <w:rFonts w:ascii="Arial" w:hAnsi="Arial"/>
                <w:color w:val="000000"/>
                <w:sz w:val="24"/>
              </w:rPr>
            </w:pPr>
            <w:r w:rsidRPr="009773B7">
              <w:rPr>
                <w:rFonts w:ascii="Arial" w:hAnsi="Arial"/>
                <w:color w:val="000000"/>
                <w:sz w:val="24"/>
              </w:rPr>
              <w:t>NE</w:t>
            </w:r>
          </w:p>
        </w:tc>
        <w:tc>
          <w:tcPr>
            <w:tcW w:w="2448"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jc w:val="center"/>
              <w:rPr>
                <w:rFonts w:ascii="Arial" w:hAnsi="Arial"/>
                <w:color w:val="000000"/>
                <w:sz w:val="24"/>
              </w:rPr>
            </w:pPr>
            <w:r w:rsidRPr="009773B7">
              <w:rPr>
                <w:rFonts w:ascii="Arial" w:hAnsi="Arial"/>
                <w:color w:val="000000"/>
                <w:sz w:val="24"/>
              </w:rPr>
              <w:t>–</w:t>
            </w:r>
          </w:p>
        </w:tc>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jc w:val="center"/>
              <w:rPr>
                <w:rFonts w:ascii="Arial" w:hAnsi="Arial"/>
                <w:color w:val="000000"/>
                <w:sz w:val="24"/>
              </w:rPr>
            </w:pPr>
            <w:r w:rsidRPr="009773B7">
              <w:rPr>
                <w:rFonts w:ascii="Arial" w:hAnsi="Arial"/>
                <w:color w:val="000000"/>
                <w:sz w:val="24"/>
              </w:rPr>
              <w:t>–</w:t>
            </w:r>
          </w:p>
        </w:tc>
      </w:tr>
      <w:tr w:rsidR="00DA6B44" w:rsidRPr="009773B7" w:rsidTr="00645871">
        <w:trPr>
          <w:trHeight w:val="247"/>
        </w:trPr>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rPr>
                <w:rFonts w:ascii="Arial" w:hAnsi="Arial"/>
                <w:color w:val="000000"/>
                <w:sz w:val="24"/>
              </w:rPr>
            </w:pPr>
            <w:r w:rsidRPr="009773B7">
              <w:rPr>
                <w:rFonts w:ascii="Arial" w:hAnsi="Arial"/>
                <w:color w:val="000000"/>
                <w:sz w:val="24"/>
              </w:rPr>
              <w:t>c.</w:t>
            </w:r>
          </w:p>
        </w:tc>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jc w:val="center"/>
              <w:rPr>
                <w:rFonts w:ascii="Arial" w:hAnsi="Arial"/>
                <w:color w:val="000000"/>
                <w:sz w:val="24"/>
              </w:rPr>
            </w:pPr>
            <w:r w:rsidRPr="009773B7">
              <w:rPr>
                <w:rFonts w:ascii="Arial" w:hAnsi="Arial"/>
                <w:color w:val="000000"/>
                <w:sz w:val="24"/>
              </w:rPr>
              <w:t>NE</w:t>
            </w:r>
          </w:p>
        </w:tc>
        <w:tc>
          <w:tcPr>
            <w:tcW w:w="2448"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jc w:val="center"/>
              <w:rPr>
                <w:rFonts w:ascii="Arial" w:hAnsi="Arial"/>
                <w:color w:val="000000"/>
                <w:sz w:val="24"/>
              </w:rPr>
            </w:pPr>
            <w:r w:rsidRPr="009773B7">
              <w:rPr>
                <w:rFonts w:ascii="Arial" w:hAnsi="Arial"/>
                <w:color w:val="000000"/>
                <w:sz w:val="24"/>
              </w:rPr>
              <w:t>NE</w:t>
            </w:r>
          </w:p>
        </w:tc>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jc w:val="center"/>
              <w:rPr>
                <w:rFonts w:ascii="Arial" w:hAnsi="Arial"/>
                <w:color w:val="000000"/>
                <w:sz w:val="24"/>
              </w:rPr>
            </w:pPr>
            <w:r w:rsidRPr="009773B7">
              <w:rPr>
                <w:rFonts w:ascii="Arial" w:hAnsi="Arial"/>
                <w:color w:val="000000"/>
                <w:sz w:val="24"/>
              </w:rPr>
              <w:t>–</w:t>
            </w:r>
          </w:p>
        </w:tc>
      </w:tr>
      <w:tr w:rsidR="00DA6B44" w:rsidRPr="009773B7" w:rsidTr="00645871">
        <w:trPr>
          <w:trHeight w:val="247"/>
        </w:trPr>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rPr>
                <w:rFonts w:ascii="Arial" w:hAnsi="Arial"/>
                <w:color w:val="000000"/>
                <w:sz w:val="24"/>
              </w:rPr>
            </w:pPr>
            <w:r w:rsidRPr="009773B7">
              <w:rPr>
                <w:rFonts w:ascii="Arial" w:hAnsi="Arial"/>
                <w:color w:val="000000"/>
                <w:sz w:val="24"/>
              </w:rPr>
              <w:t>d.</w:t>
            </w:r>
          </w:p>
        </w:tc>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jc w:val="center"/>
              <w:rPr>
                <w:rFonts w:ascii="Arial" w:hAnsi="Arial"/>
                <w:color w:val="000000"/>
                <w:sz w:val="24"/>
              </w:rPr>
            </w:pPr>
            <w:r w:rsidRPr="009773B7">
              <w:rPr>
                <w:rFonts w:ascii="Arial" w:hAnsi="Arial"/>
                <w:color w:val="000000"/>
                <w:sz w:val="24"/>
              </w:rPr>
              <w:t>NE</w:t>
            </w:r>
          </w:p>
        </w:tc>
        <w:tc>
          <w:tcPr>
            <w:tcW w:w="2448"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jc w:val="center"/>
              <w:rPr>
                <w:rFonts w:ascii="Arial" w:hAnsi="Arial"/>
                <w:color w:val="000000"/>
                <w:sz w:val="24"/>
              </w:rPr>
            </w:pPr>
            <w:r w:rsidRPr="009773B7">
              <w:rPr>
                <w:rFonts w:ascii="Arial" w:hAnsi="Arial"/>
                <w:color w:val="000000"/>
                <w:sz w:val="24"/>
              </w:rPr>
              <w:t>NE</w:t>
            </w:r>
          </w:p>
        </w:tc>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jc w:val="center"/>
              <w:rPr>
                <w:rFonts w:ascii="Arial" w:hAnsi="Arial"/>
                <w:color w:val="000000"/>
                <w:sz w:val="24"/>
              </w:rPr>
            </w:pPr>
            <w:r w:rsidRPr="009773B7">
              <w:rPr>
                <w:rFonts w:ascii="Arial" w:hAnsi="Arial"/>
                <w:color w:val="000000"/>
                <w:sz w:val="24"/>
              </w:rPr>
              <w:t>+</w:t>
            </w:r>
          </w:p>
        </w:tc>
      </w:tr>
    </w:tbl>
    <w:p w:rsidR="00DA6B44" w:rsidRPr="009773B7" w:rsidRDefault="00DA6B44" w:rsidP="003F2FBE">
      <w:pPr>
        <w:rPr>
          <w:rFonts w:ascii="Arial" w:hAnsi="Arial"/>
          <w:b/>
          <w:sz w:val="24"/>
        </w:rPr>
      </w:pPr>
    </w:p>
    <w:p w:rsidR="00DA6B44" w:rsidRPr="009773B7" w:rsidRDefault="00DA6B44" w:rsidP="003F2FBE">
      <w:pPr>
        <w:pStyle w:val="statement"/>
        <w:tabs>
          <w:tab w:val="clear" w:pos="432"/>
          <w:tab w:val="clear" w:pos="720"/>
          <w:tab w:val="clear" w:pos="1008"/>
          <w:tab w:val="clear" w:pos="6120"/>
          <w:tab w:val="clear" w:pos="7740"/>
          <w:tab w:val="clear" w:pos="9180"/>
        </w:tabs>
      </w:pPr>
      <w:r w:rsidRPr="009773B7">
        <w:t xml:space="preserve">The effects of the transactions can be seen by making the related </w:t>
      </w:r>
      <w:r>
        <w:t xml:space="preserve">journal entries and using A, </w:t>
      </w:r>
      <w:r w:rsidRPr="009773B7">
        <w:t>L, SE, R, and E to denote asset, liability, shareholders’ equity, revenue, and expense, respectively.</w:t>
      </w:r>
    </w:p>
    <w:p w:rsidR="00DA6B44" w:rsidRPr="009773B7" w:rsidRDefault="00DA6B44" w:rsidP="003F2FBE">
      <w:pPr>
        <w:rPr>
          <w:rFonts w:ascii="Arial" w:hAnsi="Arial"/>
          <w:sz w:val="24"/>
        </w:rPr>
      </w:pPr>
    </w:p>
    <w:p w:rsidR="00DA6B44" w:rsidRPr="009773B7" w:rsidRDefault="00DA6B44" w:rsidP="003F2FBE">
      <w:pPr>
        <w:keepNext/>
        <w:tabs>
          <w:tab w:val="left" w:pos="720"/>
          <w:tab w:val="left" w:pos="1440"/>
          <w:tab w:val="left" w:leader="dot" w:pos="7380"/>
          <w:tab w:val="decimal" w:pos="8280"/>
          <w:tab w:val="decimal" w:pos="9180"/>
        </w:tabs>
        <w:spacing w:line="260" w:lineRule="atLeast"/>
        <w:rPr>
          <w:rFonts w:ascii="Arial" w:hAnsi="Arial"/>
          <w:sz w:val="24"/>
        </w:rPr>
      </w:pPr>
      <w:r w:rsidRPr="009773B7">
        <w:rPr>
          <w:rFonts w:ascii="Arial" w:hAnsi="Arial"/>
          <w:sz w:val="24"/>
        </w:rPr>
        <w:t>a.*</w:t>
      </w:r>
      <w:r w:rsidRPr="009773B7">
        <w:rPr>
          <w:rFonts w:ascii="Arial" w:hAnsi="Arial"/>
          <w:sz w:val="24"/>
        </w:rPr>
        <w:tab/>
        <w:t xml:space="preserve">Accounts receivable (+A)  </w:t>
      </w:r>
      <w:r w:rsidRPr="009773B7">
        <w:rPr>
          <w:rFonts w:ascii="Arial" w:hAnsi="Arial"/>
          <w:sz w:val="24"/>
        </w:rPr>
        <w:tab/>
      </w:r>
      <w:r w:rsidRPr="009773B7">
        <w:rPr>
          <w:rFonts w:ascii="Arial" w:hAnsi="Arial"/>
          <w:sz w:val="24"/>
        </w:rPr>
        <w:tab/>
      </w:r>
      <w:r>
        <w:rPr>
          <w:rFonts w:ascii="Arial" w:hAnsi="Arial"/>
          <w:sz w:val="24"/>
        </w:rPr>
        <w:t>400</w:t>
      </w:r>
    </w:p>
    <w:p w:rsidR="00DA6B44" w:rsidRPr="009773B7" w:rsidRDefault="00DA6B44" w:rsidP="003F2FBE">
      <w:pPr>
        <w:keepNext/>
        <w:tabs>
          <w:tab w:val="left" w:pos="720"/>
          <w:tab w:val="left" w:pos="1440"/>
          <w:tab w:val="left" w:leader="dot" w:pos="7380"/>
          <w:tab w:val="decimal" w:pos="8280"/>
          <w:tab w:val="decimal" w:pos="9180"/>
        </w:tabs>
        <w:spacing w:line="260" w:lineRule="atLeast"/>
        <w:rPr>
          <w:rFonts w:ascii="Arial" w:hAnsi="Arial"/>
          <w:sz w:val="24"/>
        </w:rPr>
      </w:pPr>
      <w:r w:rsidRPr="009773B7">
        <w:rPr>
          <w:rFonts w:ascii="Arial" w:hAnsi="Arial"/>
          <w:sz w:val="24"/>
        </w:rPr>
        <w:tab/>
      </w:r>
      <w:r w:rsidRPr="009773B7">
        <w:rPr>
          <w:rFonts w:ascii="Arial" w:hAnsi="Arial"/>
          <w:sz w:val="24"/>
        </w:rPr>
        <w:tab/>
        <w:t>Sales revenue (+R</w:t>
      </w:r>
      <w:r>
        <w:rPr>
          <w:rFonts w:ascii="Arial" w:hAnsi="Arial"/>
          <w:sz w:val="24"/>
        </w:rPr>
        <w:t xml:space="preserve">, </w:t>
      </w:r>
      <w:r w:rsidRPr="009773B7">
        <w:rPr>
          <w:rFonts w:ascii="Arial" w:hAnsi="Arial"/>
          <w:sz w:val="24"/>
        </w:rPr>
        <w:t xml:space="preserve">+SE)  </w:t>
      </w:r>
      <w:r w:rsidRPr="009773B7">
        <w:rPr>
          <w:rFonts w:ascii="Arial" w:hAnsi="Arial"/>
          <w:sz w:val="24"/>
        </w:rPr>
        <w:tab/>
      </w:r>
      <w:r w:rsidRPr="009773B7">
        <w:rPr>
          <w:rFonts w:ascii="Arial" w:hAnsi="Arial"/>
          <w:sz w:val="24"/>
        </w:rPr>
        <w:tab/>
      </w:r>
      <w:r w:rsidRPr="009773B7">
        <w:rPr>
          <w:rFonts w:ascii="Arial" w:hAnsi="Arial"/>
          <w:sz w:val="24"/>
        </w:rPr>
        <w:tab/>
      </w:r>
      <w:r>
        <w:rPr>
          <w:rFonts w:ascii="Arial" w:hAnsi="Arial"/>
          <w:sz w:val="24"/>
        </w:rPr>
        <w:t>400</w:t>
      </w:r>
    </w:p>
    <w:p w:rsidR="00DA6B44" w:rsidRPr="009773B7" w:rsidRDefault="00DA6B44" w:rsidP="003F2FBE">
      <w:pPr>
        <w:keepNext/>
        <w:tabs>
          <w:tab w:val="left" w:pos="720"/>
          <w:tab w:val="left" w:pos="1440"/>
          <w:tab w:val="left" w:leader="dot" w:pos="7380"/>
          <w:tab w:val="decimal" w:pos="8280"/>
          <w:tab w:val="decimal" w:pos="9180"/>
        </w:tabs>
        <w:spacing w:line="260" w:lineRule="atLeast"/>
        <w:rPr>
          <w:rFonts w:ascii="Arial" w:hAnsi="Arial"/>
          <w:sz w:val="24"/>
        </w:rPr>
      </w:pPr>
      <w:r w:rsidRPr="009773B7">
        <w:rPr>
          <w:rFonts w:ascii="Arial" w:hAnsi="Arial"/>
          <w:sz w:val="24"/>
        </w:rPr>
        <w:tab/>
        <w:t>Cost of goods sold (+E</w:t>
      </w:r>
      <w:r>
        <w:rPr>
          <w:rFonts w:ascii="Arial" w:hAnsi="Arial"/>
          <w:sz w:val="24"/>
        </w:rPr>
        <w:t xml:space="preserve">, </w:t>
      </w:r>
      <w:r w:rsidRPr="009773B7">
        <w:rPr>
          <w:rFonts w:ascii="Arial" w:hAnsi="Arial" w:cs="Arial"/>
          <w:sz w:val="24"/>
        </w:rPr>
        <w:t>–</w:t>
      </w:r>
      <w:r w:rsidRPr="009773B7">
        <w:rPr>
          <w:rFonts w:ascii="Arial" w:hAnsi="Arial"/>
          <w:sz w:val="24"/>
        </w:rPr>
        <w:t xml:space="preserve">SE)  </w:t>
      </w:r>
      <w:r w:rsidRPr="009773B7">
        <w:rPr>
          <w:rFonts w:ascii="Arial" w:hAnsi="Arial"/>
          <w:sz w:val="24"/>
        </w:rPr>
        <w:tab/>
      </w:r>
      <w:r w:rsidRPr="009773B7">
        <w:rPr>
          <w:rFonts w:ascii="Arial" w:hAnsi="Arial"/>
          <w:sz w:val="24"/>
        </w:rPr>
        <w:tab/>
      </w:r>
      <w:r>
        <w:rPr>
          <w:rFonts w:ascii="Arial" w:hAnsi="Arial"/>
          <w:sz w:val="24"/>
        </w:rPr>
        <w:t>300</w:t>
      </w:r>
    </w:p>
    <w:p w:rsidR="00DA6B44" w:rsidRPr="009773B7" w:rsidRDefault="00DA6B44" w:rsidP="003F2FBE">
      <w:pPr>
        <w:keepNext/>
        <w:tabs>
          <w:tab w:val="left" w:pos="720"/>
          <w:tab w:val="left" w:pos="1440"/>
          <w:tab w:val="left" w:leader="dot" w:pos="7380"/>
          <w:tab w:val="decimal" w:pos="8280"/>
          <w:tab w:val="decimal" w:pos="9180"/>
        </w:tabs>
        <w:spacing w:line="260" w:lineRule="atLeast"/>
        <w:rPr>
          <w:rFonts w:ascii="Arial" w:hAnsi="Arial"/>
          <w:sz w:val="24"/>
        </w:rPr>
      </w:pPr>
      <w:r w:rsidRPr="009773B7">
        <w:rPr>
          <w:rFonts w:ascii="Arial" w:hAnsi="Arial"/>
          <w:sz w:val="24"/>
        </w:rPr>
        <w:tab/>
      </w:r>
      <w:r w:rsidRPr="009773B7">
        <w:rPr>
          <w:rFonts w:ascii="Arial" w:hAnsi="Arial"/>
          <w:sz w:val="24"/>
        </w:rPr>
        <w:tab/>
        <w:t>Inventory (</w:t>
      </w:r>
      <w:r w:rsidRPr="009773B7">
        <w:rPr>
          <w:rFonts w:ascii="Arial" w:hAnsi="Arial" w:cs="Arial"/>
          <w:sz w:val="24"/>
        </w:rPr>
        <w:t>–</w:t>
      </w:r>
      <w:r w:rsidRPr="009773B7">
        <w:rPr>
          <w:rFonts w:ascii="Arial" w:hAnsi="Arial"/>
          <w:sz w:val="24"/>
        </w:rPr>
        <w:t xml:space="preserve">A)  </w:t>
      </w:r>
      <w:r w:rsidRPr="009773B7">
        <w:rPr>
          <w:rFonts w:ascii="Arial" w:hAnsi="Arial"/>
          <w:sz w:val="24"/>
        </w:rPr>
        <w:tab/>
      </w:r>
      <w:r w:rsidRPr="009773B7">
        <w:rPr>
          <w:rFonts w:ascii="Arial" w:hAnsi="Arial"/>
          <w:sz w:val="24"/>
        </w:rPr>
        <w:tab/>
      </w:r>
      <w:r w:rsidRPr="009773B7">
        <w:rPr>
          <w:rFonts w:ascii="Arial" w:hAnsi="Arial"/>
          <w:sz w:val="24"/>
        </w:rPr>
        <w:tab/>
      </w:r>
      <w:r>
        <w:rPr>
          <w:rFonts w:ascii="Arial" w:hAnsi="Arial"/>
          <w:sz w:val="24"/>
        </w:rPr>
        <w:t>300</w:t>
      </w:r>
    </w:p>
    <w:p w:rsidR="00DA6B44" w:rsidRPr="009773B7" w:rsidRDefault="00DA6B44" w:rsidP="003F2FBE">
      <w:pPr>
        <w:tabs>
          <w:tab w:val="left" w:leader="dot" w:pos="7380"/>
          <w:tab w:val="decimal" w:pos="8280"/>
          <w:tab w:val="decimal" w:pos="9180"/>
        </w:tabs>
        <w:rPr>
          <w:rFonts w:ascii="Arial" w:hAnsi="Arial"/>
          <w:sz w:val="24"/>
        </w:rPr>
      </w:pPr>
      <w:r w:rsidRPr="009773B7">
        <w:rPr>
          <w:rFonts w:ascii="Arial" w:hAnsi="Arial"/>
          <w:sz w:val="24"/>
        </w:rPr>
        <w:t>*Note that net income goes up by $</w:t>
      </w:r>
      <w:r>
        <w:rPr>
          <w:rFonts w:ascii="Arial" w:hAnsi="Arial"/>
          <w:sz w:val="24"/>
        </w:rPr>
        <w:t>100</w:t>
      </w:r>
      <w:r w:rsidRPr="009773B7">
        <w:rPr>
          <w:rFonts w:ascii="Arial" w:hAnsi="Arial"/>
          <w:sz w:val="24"/>
        </w:rPr>
        <w:t xml:space="preserve"> as does </w:t>
      </w:r>
      <w:r w:rsidRPr="009773B7">
        <w:rPr>
          <w:rFonts w:ascii="Arial" w:hAnsi="Arial"/>
          <w:sz w:val="24"/>
          <w:u w:val="single"/>
        </w:rPr>
        <w:t>ending</w:t>
      </w:r>
      <w:r>
        <w:rPr>
          <w:rFonts w:ascii="Arial" w:hAnsi="Arial"/>
          <w:sz w:val="24"/>
        </w:rPr>
        <w:t xml:space="preserve"> assets</w:t>
      </w:r>
      <w:r w:rsidRPr="009773B7">
        <w:rPr>
          <w:rFonts w:ascii="Arial" w:hAnsi="Arial"/>
          <w:sz w:val="24"/>
        </w:rPr>
        <w:t xml:space="preserve">.  As a consequence, </w:t>
      </w:r>
      <w:r w:rsidRPr="009773B7">
        <w:rPr>
          <w:rFonts w:ascii="Arial" w:hAnsi="Arial"/>
          <w:sz w:val="24"/>
          <w:u w:val="single"/>
        </w:rPr>
        <w:t>average</w:t>
      </w:r>
      <w:r w:rsidRPr="009773B7">
        <w:rPr>
          <w:rFonts w:ascii="Arial" w:hAnsi="Arial"/>
          <w:sz w:val="24"/>
        </w:rPr>
        <w:t xml:space="preserve"> </w:t>
      </w:r>
      <w:r>
        <w:rPr>
          <w:rFonts w:ascii="Arial" w:hAnsi="Arial"/>
          <w:sz w:val="24"/>
        </w:rPr>
        <w:t xml:space="preserve">assets </w:t>
      </w:r>
      <w:r w:rsidRPr="009773B7">
        <w:rPr>
          <w:rFonts w:ascii="Arial" w:hAnsi="Arial"/>
          <w:sz w:val="24"/>
        </w:rPr>
        <w:t>((beginning + ending)/2) increases by only one-half of that amount or $</w:t>
      </w:r>
      <w:r>
        <w:rPr>
          <w:rFonts w:ascii="Arial" w:hAnsi="Arial"/>
          <w:sz w:val="24"/>
        </w:rPr>
        <w:t>50</w:t>
      </w:r>
      <w:r w:rsidRPr="009773B7">
        <w:rPr>
          <w:rFonts w:ascii="Arial" w:hAnsi="Arial"/>
          <w:sz w:val="24"/>
        </w:rPr>
        <w:t xml:space="preserve">.  </w:t>
      </w:r>
    </w:p>
    <w:p w:rsidR="00DA6B44" w:rsidRPr="009773B7" w:rsidRDefault="00DA6B44" w:rsidP="003F2FBE">
      <w:pPr>
        <w:tabs>
          <w:tab w:val="left" w:leader="dot" w:pos="7380"/>
          <w:tab w:val="decimal" w:pos="8280"/>
          <w:tab w:val="decimal" w:pos="9180"/>
        </w:tabs>
        <w:rPr>
          <w:rFonts w:ascii="Arial" w:hAnsi="Arial"/>
          <w:sz w:val="24"/>
        </w:rPr>
      </w:pPr>
    </w:p>
    <w:p w:rsidR="00DA6B44" w:rsidRPr="009773B7" w:rsidRDefault="00DA6B44" w:rsidP="003F2FBE">
      <w:pPr>
        <w:keepNext/>
        <w:tabs>
          <w:tab w:val="left" w:pos="720"/>
          <w:tab w:val="left" w:pos="1440"/>
          <w:tab w:val="left" w:leader="dot" w:pos="7380"/>
          <w:tab w:val="decimal" w:pos="8280"/>
          <w:tab w:val="decimal" w:pos="9180"/>
        </w:tabs>
        <w:spacing w:line="260" w:lineRule="atLeast"/>
        <w:rPr>
          <w:rFonts w:ascii="Arial" w:hAnsi="Arial"/>
          <w:sz w:val="24"/>
        </w:rPr>
      </w:pPr>
      <w:r w:rsidRPr="009773B7">
        <w:rPr>
          <w:rFonts w:ascii="Arial" w:hAnsi="Arial"/>
          <w:sz w:val="24"/>
        </w:rPr>
        <w:t>b.</w:t>
      </w:r>
      <w:r w:rsidRPr="009773B7">
        <w:rPr>
          <w:rFonts w:ascii="Arial" w:hAnsi="Arial"/>
          <w:sz w:val="24"/>
        </w:rPr>
        <w:tab/>
        <w:t>Research and development expense (+E</w:t>
      </w:r>
      <w:r>
        <w:rPr>
          <w:rFonts w:ascii="Arial" w:hAnsi="Arial"/>
          <w:sz w:val="24"/>
        </w:rPr>
        <w:t xml:space="preserve">, </w:t>
      </w:r>
      <w:r w:rsidRPr="009773B7">
        <w:rPr>
          <w:rFonts w:ascii="Arial" w:hAnsi="Arial" w:cs="Arial"/>
          <w:sz w:val="24"/>
        </w:rPr>
        <w:t>–</w:t>
      </w:r>
      <w:r w:rsidRPr="009773B7">
        <w:rPr>
          <w:rFonts w:ascii="Arial" w:hAnsi="Arial"/>
          <w:sz w:val="24"/>
        </w:rPr>
        <w:t xml:space="preserve">SE)  </w:t>
      </w:r>
      <w:r w:rsidRPr="009773B7">
        <w:rPr>
          <w:rFonts w:ascii="Arial" w:hAnsi="Arial"/>
          <w:sz w:val="24"/>
        </w:rPr>
        <w:tab/>
      </w:r>
      <w:r w:rsidRPr="009773B7">
        <w:rPr>
          <w:rFonts w:ascii="Arial" w:hAnsi="Arial"/>
          <w:sz w:val="24"/>
        </w:rPr>
        <w:tab/>
        <w:t>100</w:t>
      </w:r>
    </w:p>
    <w:p w:rsidR="00DA6B44" w:rsidRPr="009773B7" w:rsidRDefault="00DA6B44" w:rsidP="003F2FBE">
      <w:pPr>
        <w:keepNext/>
        <w:tabs>
          <w:tab w:val="left" w:pos="720"/>
          <w:tab w:val="left" w:pos="1440"/>
          <w:tab w:val="left" w:leader="dot" w:pos="7380"/>
          <w:tab w:val="decimal" w:pos="8280"/>
          <w:tab w:val="decimal" w:pos="9180"/>
        </w:tabs>
        <w:spacing w:line="260" w:lineRule="atLeast"/>
        <w:rPr>
          <w:rFonts w:ascii="Arial" w:hAnsi="Arial"/>
          <w:sz w:val="24"/>
        </w:rPr>
      </w:pPr>
      <w:r w:rsidRPr="009773B7">
        <w:rPr>
          <w:rFonts w:ascii="Arial" w:hAnsi="Arial"/>
          <w:sz w:val="24"/>
        </w:rPr>
        <w:tab/>
      </w:r>
      <w:r w:rsidRPr="009773B7">
        <w:rPr>
          <w:rFonts w:ascii="Arial" w:hAnsi="Arial"/>
          <w:sz w:val="24"/>
        </w:rPr>
        <w:tab/>
        <w:t>Cash (</w:t>
      </w:r>
      <w:r w:rsidRPr="009773B7">
        <w:rPr>
          <w:rFonts w:ascii="Arial" w:hAnsi="Arial" w:cs="Arial"/>
          <w:sz w:val="24"/>
        </w:rPr>
        <w:t>–</w:t>
      </w:r>
      <w:r w:rsidRPr="009773B7">
        <w:rPr>
          <w:rFonts w:ascii="Arial" w:hAnsi="Arial"/>
          <w:sz w:val="24"/>
        </w:rPr>
        <w:t xml:space="preserve">A)  </w:t>
      </w:r>
      <w:r w:rsidRPr="009773B7">
        <w:rPr>
          <w:rFonts w:ascii="Arial" w:hAnsi="Arial"/>
          <w:sz w:val="24"/>
        </w:rPr>
        <w:tab/>
      </w:r>
      <w:r w:rsidRPr="009773B7">
        <w:rPr>
          <w:rFonts w:ascii="Arial" w:hAnsi="Arial"/>
          <w:sz w:val="24"/>
        </w:rPr>
        <w:tab/>
      </w:r>
      <w:r w:rsidRPr="009773B7">
        <w:rPr>
          <w:rFonts w:ascii="Arial" w:hAnsi="Arial"/>
          <w:sz w:val="24"/>
        </w:rPr>
        <w:tab/>
        <w:t>100</w:t>
      </w:r>
    </w:p>
    <w:p w:rsidR="00DA6B44" w:rsidRPr="009773B7" w:rsidRDefault="00DA6B44" w:rsidP="003F2FBE">
      <w:pPr>
        <w:tabs>
          <w:tab w:val="left" w:leader="dot" w:pos="7380"/>
          <w:tab w:val="decimal" w:pos="8280"/>
          <w:tab w:val="decimal" w:pos="9180"/>
        </w:tabs>
        <w:rPr>
          <w:rFonts w:ascii="Arial" w:hAnsi="Arial"/>
          <w:sz w:val="24"/>
        </w:rPr>
      </w:pPr>
    </w:p>
    <w:p w:rsidR="00DA6B44" w:rsidRPr="009773B7" w:rsidRDefault="00DA6B44" w:rsidP="003F2FBE">
      <w:pPr>
        <w:keepNext/>
        <w:tabs>
          <w:tab w:val="left" w:pos="720"/>
          <w:tab w:val="left" w:pos="1440"/>
          <w:tab w:val="left" w:leader="dot" w:pos="7380"/>
          <w:tab w:val="decimal" w:pos="8280"/>
          <w:tab w:val="decimal" w:pos="9180"/>
        </w:tabs>
        <w:spacing w:line="260" w:lineRule="atLeast"/>
        <w:rPr>
          <w:rFonts w:ascii="Arial" w:hAnsi="Arial"/>
          <w:sz w:val="24"/>
        </w:rPr>
      </w:pPr>
      <w:r w:rsidRPr="009773B7">
        <w:rPr>
          <w:rFonts w:ascii="Arial" w:hAnsi="Arial"/>
          <w:sz w:val="24"/>
        </w:rPr>
        <w:t>c.</w:t>
      </w:r>
      <w:r w:rsidRPr="009773B7">
        <w:rPr>
          <w:rFonts w:ascii="Arial" w:hAnsi="Arial"/>
          <w:sz w:val="24"/>
        </w:rPr>
        <w:tab/>
        <w:t xml:space="preserve">Cash (+A)  </w:t>
      </w:r>
      <w:r w:rsidRPr="009773B7">
        <w:rPr>
          <w:rFonts w:ascii="Arial" w:hAnsi="Arial"/>
          <w:sz w:val="24"/>
        </w:rPr>
        <w:tab/>
      </w:r>
      <w:r w:rsidRPr="009773B7">
        <w:rPr>
          <w:rFonts w:ascii="Arial" w:hAnsi="Arial"/>
          <w:sz w:val="24"/>
        </w:rPr>
        <w:tab/>
        <w:t>2</w:t>
      </w:r>
      <w:r>
        <w:rPr>
          <w:rFonts w:ascii="Arial" w:hAnsi="Arial"/>
          <w:sz w:val="24"/>
        </w:rPr>
        <w:t>60</w:t>
      </w:r>
    </w:p>
    <w:p w:rsidR="00DA6B44" w:rsidRPr="009773B7" w:rsidRDefault="00DA6B44" w:rsidP="003F2FBE">
      <w:pPr>
        <w:keepNext/>
        <w:tabs>
          <w:tab w:val="left" w:pos="720"/>
          <w:tab w:val="left" w:pos="1440"/>
          <w:tab w:val="left" w:leader="dot" w:pos="7380"/>
          <w:tab w:val="decimal" w:pos="8280"/>
          <w:tab w:val="decimal" w:pos="9180"/>
        </w:tabs>
        <w:spacing w:line="260" w:lineRule="atLeast"/>
        <w:rPr>
          <w:rFonts w:ascii="Arial" w:hAnsi="Arial"/>
          <w:sz w:val="24"/>
        </w:rPr>
      </w:pPr>
      <w:r w:rsidRPr="009773B7">
        <w:rPr>
          <w:rFonts w:ascii="Arial" w:hAnsi="Arial"/>
          <w:sz w:val="24"/>
        </w:rPr>
        <w:tab/>
      </w:r>
      <w:r w:rsidRPr="009773B7">
        <w:rPr>
          <w:rFonts w:ascii="Arial" w:hAnsi="Arial"/>
          <w:sz w:val="24"/>
        </w:rPr>
        <w:tab/>
        <w:t>Common stock and additional paid-in capital (+SE)</w:t>
      </w:r>
      <w:r w:rsidRPr="009773B7">
        <w:rPr>
          <w:rFonts w:ascii="Arial" w:hAnsi="Arial"/>
          <w:sz w:val="24"/>
        </w:rPr>
        <w:tab/>
      </w:r>
      <w:r w:rsidRPr="009773B7">
        <w:rPr>
          <w:rFonts w:ascii="Arial" w:hAnsi="Arial"/>
          <w:sz w:val="24"/>
        </w:rPr>
        <w:tab/>
      </w:r>
      <w:r w:rsidRPr="009773B7">
        <w:rPr>
          <w:rFonts w:ascii="Arial" w:hAnsi="Arial"/>
          <w:sz w:val="24"/>
        </w:rPr>
        <w:tab/>
        <w:t>2</w:t>
      </w:r>
      <w:r>
        <w:rPr>
          <w:rFonts w:ascii="Arial" w:hAnsi="Arial"/>
          <w:sz w:val="24"/>
        </w:rPr>
        <w:t>60</w:t>
      </w:r>
    </w:p>
    <w:p w:rsidR="00DA6B44" w:rsidRPr="009773B7" w:rsidRDefault="00DA6B44" w:rsidP="003F2FBE">
      <w:pPr>
        <w:tabs>
          <w:tab w:val="left" w:leader="dot" w:pos="7380"/>
          <w:tab w:val="decimal" w:pos="8280"/>
          <w:tab w:val="decimal" w:pos="9180"/>
        </w:tabs>
        <w:rPr>
          <w:rFonts w:ascii="Arial" w:hAnsi="Arial"/>
          <w:sz w:val="24"/>
        </w:rPr>
      </w:pPr>
    </w:p>
    <w:p w:rsidR="00DA6B44" w:rsidRPr="009773B7" w:rsidRDefault="00DA6B44" w:rsidP="003F2FBE">
      <w:pPr>
        <w:keepNext/>
        <w:tabs>
          <w:tab w:val="left" w:pos="720"/>
          <w:tab w:val="left" w:pos="1440"/>
          <w:tab w:val="left" w:leader="dot" w:pos="7380"/>
          <w:tab w:val="decimal" w:pos="8280"/>
          <w:tab w:val="decimal" w:pos="9180"/>
        </w:tabs>
        <w:spacing w:line="260" w:lineRule="atLeast"/>
        <w:rPr>
          <w:rFonts w:ascii="Arial" w:hAnsi="Arial"/>
          <w:sz w:val="24"/>
        </w:rPr>
      </w:pPr>
      <w:r w:rsidRPr="009773B7">
        <w:rPr>
          <w:rFonts w:ascii="Arial" w:hAnsi="Arial"/>
          <w:sz w:val="24"/>
        </w:rPr>
        <w:t>d.</w:t>
      </w:r>
      <w:r w:rsidRPr="009773B7">
        <w:rPr>
          <w:rFonts w:ascii="Arial" w:hAnsi="Arial"/>
          <w:sz w:val="24"/>
        </w:rPr>
        <w:tab/>
        <w:t>Retained earnings (</w:t>
      </w:r>
      <w:r w:rsidRPr="009773B7">
        <w:rPr>
          <w:rFonts w:ascii="Arial" w:hAnsi="Arial" w:cs="Arial"/>
          <w:sz w:val="24"/>
        </w:rPr>
        <w:t>–</w:t>
      </w:r>
      <w:r w:rsidRPr="009773B7">
        <w:rPr>
          <w:rFonts w:ascii="Arial" w:hAnsi="Arial"/>
          <w:sz w:val="24"/>
        </w:rPr>
        <w:t xml:space="preserve">SE)  </w:t>
      </w:r>
      <w:r w:rsidRPr="009773B7">
        <w:rPr>
          <w:rFonts w:ascii="Arial" w:hAnsi="Arial"/>
          <w:sz w:val="24"/>
        </w:rPr>
        <w:tab/>
      </w:r>
      <w:r w:rsidRPr="009773B7">
        <w:rPr>
          <w:rFonts w:ascii="Arial" w:hAnsi="Arial"/>
          <w:sz w:val="24"/>
        </w:rPr>
        <w:tab/>
        <w:t>90</w:t>
      </w:r>
    </w:p>
    <w:p w:rsidR="00DA6B44" w:rsidRPr="009773B7" w:rsidRDefault="00DA6B44" w:rsidP="003F2FBE">
      <w:pPr>
        <w:keepNext/>
        <w:tabs>
          <w:tab w:val="left" w:pos="720"/>
          <w:tab w:val="left" w:pos="1440"/>
          <w:tab w:val="left" w:leader="dot" w:pos="7380"/>
          <w:tab w:val="decimal" w:pos="8280"/>
          <w:tab w:val="decimal" w:pos="9180"/>
        </w:tabs>
        <w:spacing w:line="260" w:lineRule="atLeast"/>
        <w:rPr>
          <w:rFonts w:ascii="Arial" w:hAnsi="Arial"/>
          <w:sz w:val="24"/>
        </w:rPr>
      </w:pPr>
      <w:r w:rsidRPr="009773B7">
        <w:rPr>
          <w:rFonts w:ascii="Arial" w:hAnsi="Arial"/>
          <w:sz w:val="24"/>
        </w:rPr>
        <w:tab/>
      </w:r>
      <w:r w:rsidRPr="009773B7">
        <w:rPr>
          <w:rFonts w:ascii="Arial" w:hAnsi="Arial"/>
          <w:sz w:val="24"/>
        </w:rPr>
        <w:tab/>
        <w:t>Cash (</w:t>
      </w:r>
      <w:r w:rsidRPr="009773B7">
        <w:rPr>
          <w:rFonts w:ascii="Arial" w:hAnsi="Arial" w:cs="Arial"/>
          <w:sz w:val="24"/>
        </w:rPr>
        <w:t>–</w:t>
      </w:r>
      <w:r w:rsidRPr="009773B7">
        <w:rPr>
          <w:rFonts w:ascii="Arial" w:hAnsi="Arial"/>
          <w:sz w:val="24"/>
        </w:rPr>
        <w:t xml:space="preserve">A)  </w:t>
      </w:r>
      <w:r w:rsidRPr="009773B7">
        <w:rPr>
          <w:rFonts w:ascii="Arial" w:hAnsi="Arial"/>
          <w:sz w:val="24"/>
        </w:rPr>
        <w:tab/>
      </w:r>
      <w:r w:rsidRPr="009773B7">
        <w:rPr>
          <w:rFonts w:ascii="Arial" w:hAnsi="Arial"/>
          <w:sz w:val="24"/>
        </w:rPr>
        <w:tab/>
      </w:r>
      <w:r w:rsidRPr="009773B7">
        <w:rPr>
          <w:rFonts w:ascii="Arial" w:hAnsi="Arial"/>
          <w:sz w:val="24"/>
        </w:rPr>
        <w:tab/>
        <w:t>90</w:t>
      </w:r>
    </w:p>
    <w:p w:rsidR="00DA6B44" w:rsidRPr="009773B7" w:rsidRDefault="00DA6B44" w:rsidP="003F2FBE">
      <w:pPr>
        <w:rPr>
          <w:rFonts w:ascii="Arial" w:hAnsi="Arial"/>
          <w:sz w:val="24"/>
        </w:rPr>
      </w:pPr>
    </w:p>
    <w:p w:rsidR="00DA6B44" w:rsidRPr="009773B7" w:rsidRDefault="00DA6B44" w:rsidP="003F2FBE">
      <w:pPr>
        <w:outlineLvl w:val="0"/>
        <w:rPr>
          <w:rFonts w:ascii="Arial" w:hAnsi="Arial"/>
          <w:sz w:val="24"/>
        </w:rPr>
      </w:pPr>
    </w:p>
    <w:p w:rsidR="00DA6B44" w:rsidRPr="009773B7" w:rsidRDefault="00DA6B44" w:rsidP="003F2FBE">
      <w:pPr>
        <w:outlineLvl w:val="0"/>
        <w:rPr>
          <w:rFonts w:ascii="Arial" w:hAnsi="Arial"/>
          <w:b/>
          <w:sz w:val="24"/>
        </w:rPr>
      </w:pPr>
      <w:r w:rsidRPr="009773B7">
        <w:rPr>
          <w:rFonts w:ascii="Arial" w:hAnsi="Arial"/>
          <w:sz w:val="24"/>
        </w:rPr>
        <w:br w:type="page"/>
      </w:r>
      <w:r w:rsidRPr="009773B7">
        <w:rPr>
          <w:rFonts w:ascii="Arial" w:hAnsi="Arial"/>
          <w:b/>
          <w:sz w:val="24"/>
        </w:rPr>
        <w:t>P5-</w:t>
      </w:r>
      <w:r>
        <w:rPr>
          <w:rFonts w:ascii="Arial" w:hAnsi="Arial"/>
          <w:b/>
          <w:sz w:val="24"/>
        </w:rPr>
        <w:t>8</w:t>
      </w:r>
      <w:r w:rsidRPr="009773B7">
        <w:rPr>
          <w:rFonts w:ascii="Arial" w:hAnsi="Arial"/>
          <w:b/>
          <w:sz w:val="24"/>
        </w:rPr>
        <w:t>.</w:t>
      </w:r>
    </w:p>
    <w:p w:rsidR="00DA6B44" w:rsidRPr="009773B7" w:rsidRDefault="00DA6B44" w:rsidP="003F2FBE">
      <w:pPr>
        <w:rPr>
          <w:rFonts w:ascii="Arial" w:hAnsi="Arial"/>
          <w:sz w:val="24"/>
        </w:rPr>
      </w:pPr>
    </w:p>
    <w:p w:rsidR="00DA6B44" w:rsidRPr="009773B7" w:rsidRDefault="00DA6B44" w:rsidP="003F2FBE">
      <w:pPr>
        <w:outlineLvl w:val="0"/>
        <w:rPr>
          <w:rFonts w:ascii="Arial" w:hAnsi="Arial"/>
          <w:sz w:val="24"/>
        </w:rPr>
      </w:pPr>
      <w:r w:rsidRPr="009773B7">
        <w:rPr>
          <w:rFonts w:ascii="Arial" w:hAnsi="Arial"/>
          <w:sz w:val="24"/>
        </w:rPr>
        <w:t>Req. 1.</w:t>
      </w:r>
    </w:p>
    <w:p w:rsidR="00DA6B44" w:rsidRPr="009773B7" w:rsidRDefault="00DA6B44" w:rsidP="003F2FBE">
      <w:pPr>
        <w:rPr>
          <w:rFonts w:ascii="Arial" w:hAnsi="Arial"/>
          <w:sz w:val="24"/>
        </w:rPr>
      </w:pPr>
    </w:p>
    <w:tbl>
      <w:tblPr>
        <w:tblW w:w="0" w:type="auto"/>
        <w:tblLayout w:type="fixed"/>
        <w:tblCellMar>
          <w:left w:w="36" w:type="dxa"/>
          <w:right w:w="36" w:type="dxa"/>
        </w:tblCellMar>
        <w:tblLook w:val="0000"/>
      </w:tblPr>
      <w:tblGrid>
        <w:gridCol w:w="2160"/>
        <w:gridCol w:w="2160"/>
        <w:gridCol w:w="2448"/>
        <w:gridCol w:w="2268"/>
      </w:tblGrid>
      <w:tr w:rsidR="00DA6B44" w:rsidRPr="009773B7" w:rsidTr="00225D40">
        <w:trPr>
          <w:trHeight w:val="247"/>
        </w:trPr>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rPr>
                <w:rFonts w:ascii="Arial" w:hAnsi="Arial"/>
                <w:b/>
                <w:color w:val="000000"/>
                <w:sz w:val="24"/>
              </w:rPr>
            </w:pPr>
            <w:r w:rsidRPr="009773B7">
              <w:rPr>
                <w:rFonts w:ascii="Arial" w:hAnsi="Arial"/>
                <w:b/>
                <w:color w:val="000000"/>
                <w:sz w:val="24"/>
              </w:rPr>
              <w:t>Transaction</w:t>
            </w:r>
          </w:p>
        </w:tc>
        <w:tc>
          <w:tcPr>
            <w:tcW w:w="2160" w:type="dxa"/>
            <w:tcBorders>
              <w:top w:val="single" w:sz="6" w:space="0" w:color="000000"/>
              <w:left w:val="single" w:sz="6" w:space="0" w:color="000000"/>
              <w:bottom w:val="single" w:sz="6" w:space="0" w:color="000000"/>
              <w:right w:val="single" w:sz="6" w:space="0" w:color="000000"/>
            </w:tcBorders>
          </w:tcPr>
          <w:p w:rsidR="00DA6B44" w:rsidRDefault="00DA6B44">
            <w:pPr>
              <w:jc w:val="center"/>
              <w:rPr>
                <w:rFonts w:ascii="Arial" w:hAnsi="Arial"/>
                <w:b/>
                <w:color w:val="000000"/>
                <w:sz w:val="24"/>
              </w:rPr>
            </w:pPr>
            <w:r w:rsidRPr="003F2FBE">
              <w:rPr>
                <w:rFonts w:ascii="Arial" w:hAnsi="Arial"/>
                <w:b/>
                <w:color w:val="000000"/>
                <w:sz w:val="24"/>
              </w:rPr>
              <w:t>Total Asset Turnover</w:t>
            </w:r>
          </w:p>
        </w:tc>
        <w:tc>
          <w:tcPr>
            <w:tcW w:w="2448" w:type="dxa"/>
            <w:tcBorders>
              <w:top w:val="single" w:sz="6" w:space="0" w:color="000000"/>
              <w:left w:val="single" w:sz="6" w:space="0" w:color="000000"/>
              <w:bottom w:val="single" w:sz="6" w:space="0" w:color="000000"/>
              <w:right w:val="single" w:sz="6" w:space="0" w:color="000000"/>
            </w:tcBorders>
          </w:tcPr>
          <w:p w:rsidR="00DA6B44" w:rsidRDefault="00DA6B44">
            <w:pPr>
              <w:jc w:val="center"/>
              <w:rPr>
                <w:rFonts w:ascii="Arial" w:hAnsi="Arial"/>
                <w:b/>
                <w:color w:val="000000"/>
                <w:sz w:val="24"/>
              </w:rPr>
            </w:pPr>
            <w:r w:rsidRPr="003F2FBE">
              <w:rPr>
                <w:rFonts w:ascii="Arial" w:hAnsi="Arial"/>
                <w:b/>
                <w:color w:val="000000"/>
                <w:sz w:val="24"/>
              </w:rPr>
              <w:t>Return on Assets</w:t>
            </w:r>
          </w:p>
        </w:tc>
        <w:tc>
          <w:tcPr>
            <w:tcW w:w="2268" w:type="dxa"/>
            <w:tcBorders>
              <w:top w:val="single" w:sz="6" w:space="0" w:color="000000"/>
              <w:left w:val="single" w:sz="6" w:space="0" w:color="000000"/>
              <w:bottom w:val="single" w:sz="6" w:space="0" w:color="000000"/>
              <w:right w:val="single" w:sz="6" w:space="0" w:color="000000"/>
            </w:tcBorders>
          </w:tcPr>
          <w:p w:rsidR="00DA6B44" w:rsidRDefault="00DA6B44" w:rsidP="003F709B">
            <w:pPr>
              <w:jc w:val="center"/>
              <w:rPr>
                <w:rFonts w:ascii="Arial" w:hAnsi="Arial"/>
                <w:b/>
                <w:color w:val="000000"/>
                <w:sz w:val="24"/>
              </w:rPr>
            </w:pPr>
            <w:r w:rsidRPr="003F2FBE">
              <w:rPr>
                <w:rFonts w:ascii="Arial" w:hAnsi="Arial"/>
                <w:b/>
                <w:color w:val="000000"/>
                <w:sz w:val="24"/>
              </w:rPr>
              <w:t xml:space="preserve">Gross Profit </w:t>
            </w:r>
            <w:r>
              <w:rPr>
                <w:rFonts w:ascii="Arial" w:hAnsi="Arial"/>
                <w:b/>
                <w:color w:val="000000"/>
                <w:sz w:val="24"/>
              </w:rPr>
              <w:t>Percentage</w:t>
            </w:r>
          </w:p>
        </w:tc>
      </w:tr>
      <w:tr w:rsidR="00DA6B44" w:rsidRPr="009773B7" w:rsidTr="00225D40">
        <w:trPr>
          <w:trHeight w:val="247"/>
        </w:trPr>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rPr>
                <w:rFonts w:ascii="Arial" w:hAnsi="Arial"/>
                <w:color w:val="000000"/>
                <w:sz w:val="24"/>
              </w:rPr>
            </w:pPr>
            <w:r w:rsidRPr="009773B7">
              <w:rPr>
                <w:rFonts w:ascii="Arial" w:hAnsi="Arial"/>
                <w:color w:val="000000"/>
                <w:sz w:val="24"/>
              </w:rPr>
              <w:t>a.</w:t>
            </w:r>
          </w:p>
        </w:tc>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jc w:val="center"/>
              <w:rPr>
                <w:rFonts w:ascii="Arial" w:hAnsi="Arial"/>
                <w:color w:val="000000"/>
                <w:sz w:val="24"/>
              </w:rPr>
            </w:pPr>
            <w:r w:rsidRPr="009773B7">
              <w:rPr>
                <w:rFonts w:ascii="Arial" w:hAnsi="Arial"/>
                <w:color w:val="000000"/>
                <w:sz w:val="24"/>
              </w:rPr>
              <w:t>–</w:t>
            </w:r>
          </w:p>
        </w:tc>
        <w:tc>
          <w:tcPr>
            <w:tcW w:w="2448"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jc w:val="center"/>
              <w:rPr>
                <w:rFonts w:ascii="Arial" w:hAnsi="Arial"/>
                <w:color w:val="000000"/>
                <w:sz w:val="24"/>
              </w:rPr>
            </w:pPr>
            <w:r w:rsidRPr="009773B7">
              <w:rPr>
                <w:rFonts w:ascii="Arial" w:hAnsi="Arial"/>
                <w:color w:val="000000"/>
                <w:sz w:val="24"/>
              </w:rPr>
              <w:t>–</w:t>
            </w:r>
          </w:p>
        </w:tc>
        <w:tc>
          <w:tcPr>
            <w:tcW w:w="2268"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jc w:val="center"/>
              <w:rPr>
                <w:rFonts w:ascii="Arial" w:hAnsi="Arial"/>
                <w:color w:val="000000"/>
                <w:sz w:val="24"/>
              </w:rPr>
            </w:pPr>
            <w:r>
              <w:rPr>
                <w:rFonts w:ascii="Arial" w:hAnsi="Arial"/>
                <w:color w:val="000000"/>
                <w:sz w:val="24"/>
              </w:rPr>
              <w:t>NE</w:t>
            </w:r>
          </w:p>
        </w:tc>
      </w:tr>
      <w:tr w:rsidR="00DA6B44" w:rsidRPr="009773B7" w:rsidTr="00225D40">
        <w:trPr>
          <w:trHeight w:val="247"/>
        </w:trPr>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rPr>
                <w:rFonts w:ascii="Arial" w:hAnsi="Arial"/>
                <w:color w:val="000000"/>
                <w:sz w:val="24"/>
              </w:rPr>
            </w:pPr>
            <w:r w:rsidRPr="009773B7">
              <w:rPr>
                <w:rFonts w:ascii="Arial" w:hAnsi="Arial"/>
                <w:color w:val="000000"/>
                <w:sz w:val="24"/>
              </w:rPr>
              <w:t>b.</w:t>
            </w:r>
          </w:p>
        </w:tc>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jc w:val="center"/>
              <w:rPr>
                <w:rFonts w:ascii="Arial" w:hAnsi="Arial"/>
                <w:color w:val="000000"/>
                <w:sz w:val="24"/>
              </w:rPr>
            </w:pPr>
            <w:r>
              <w:rPr>
                <w:rFonts w:ascii="Arial" w:hAnsi="Arial"/>
                <w:color w:val="000000"/>
                <w:sz w:val="24"/>
              </w:rPr>
              <w:t>+</w:t>
            </w:r>
          </w:p>
        </w:tc>
        <w:tc>
          <w:tcPr>
            <w:tcW w:w="2448"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jc w:val="center"/>
              <w:rPr>
                <w:rFonts w:ascii="Arial" w:hAnsi="Arial"/>
                <w:color w:val="000000"/>
                <w:sz w:val="24"/>
              </w:rPr>
            </w:pPr>
            <w:r w:rsidRPr="009773B7">
              <w:rPr>
                <w:rFonts w:ascii="Arial" w:hAnsi="Arial"/>
                <w:color w:val="000000"/>
                <w:sz w:val="24"/>
              </w:rPr>
              <w:t>–</w:t>
            </w:r>
          </w:p>
        </w:tc>
        <w:tc>
          <w:tcPr>
            <w:tcW w:w="2268"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jc w:val="center"/>
              <w:rPr>
                <w:rFonts w:ascii="Arial" w:hAnsi="Arial"/>
                <w:color w:val="000000"/>
                <w:sz w:val="24"/>
              </w:rPr>
            </w:pPr>
            <w:r>
              <w:rPr>
                <w:rFonts w:ascii="Arial" w:hAnsi="Arial"/>
                <w:color w:val="000000"/>
                <w:sz w:val="24"/>
              </w:rPr>
              <w:t>NE</w:t>
            </w:r>
          </w:p>
        </w:tc>
      </w:tr>
      <w:tr w:rsidR="00DA6B44" w:rsidRPr="009773B7" w:rsidTr="00225D40">
        <w:trPr>
          <w:trHeight w:val="247"/>
        </w:trPr>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rPr>
                <w:rFonts w:ascii="Arial" w:hAnsi="Arial"/>
                <w:color w:val="000000"/>
                <w:sz w:val="24"/>
              </w:rPr>
            </w:pPr>
            <w:r w:rsidRPr="009773B7">
              <w:rPr>
                <w:rFonts w:ascii="Arial" w:hAnsi="Arial"/>
                <w:color w:val="000000"/>
                <w:sz w:val="24"/>
              </w:rPr>
              <w:t>c.</w:t>
            </w:r>
          </w:p>
        </w:tc>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jc w:val="center"/>
              <w:rPr>
                <w:rFonts w:ascii="Arial" w:hAnsi="Arial"/>
                <w:color w:val="000000"/>
                <w:sz w:val="24"/>
              </w:rPr>
            </w:pPr>
            <w:r>
              <w:rPr>
                <w:rFonts w:ascii="Arial" w:hAnsi="Arial"/>
                <w:color w:val="000000"/>
                <w:sz w:val="24"/>
              </w:rPr>
              <w:t>+</w:t>
            </w:r>
          </w:p>
        </w:tc>
        <w:tc>
          <w:tcPr>
            <w:tcW w:w="2448"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jc w:val="center"/>
              <w:rPr>
                <w:rFonts w:ascii="Arial" w:hAnsi="Arial"/>
                <w:color w:val="000000"/>
                <w:sz w:val="24"/>
              </w:rPr>
            </w:pPr>
            <w:r>
              <w:rPr>
                <w:rFonts w:ascii="Arial" w:hAnsi="Arial"/>
                <w:color w:val="000000"/>
                <w:sz w:val="24"/>
              </w:rPr>
              <w:t>+</w:t>
            </w:r>
          </w:p>
        </w:tc>
        <w:tc>
          <w:tcPr>
            <w:tcW w:w="2268"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jc w:val="center"/>
              <w:rPr>
                <w:rFonts w:ascii="Arial" w:hAnsi="Arial"/>
                <w:color w:val="000000"/>
                <w:sz w:val="24"/>
              </w:rPr>
            </w:pPr>
            <w:r>
              <w:rPr>
                <w:rFonts w:ascii="Arial" w:hAnsi="Arial"/>
                <w:color w:val="000000"/>
                <w:sz w:val="24"/>
              </w:rPr>
              <w:t>+</w:t>
            </w:r>
          </w:p>
        </w:tc>
      </w:tr>
      <w:tr w:rsidR="00DA6B44" w:rsidRPr="009773B7" w:rsidTr="00225D40">
        <w:trPr>
          <w:trHeight w:val="247"/>
        </w:trPr>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rPr>
                <w:rFonts w:ascii="Arial" w:hAnsi="Arial"/>
                <w:color w:val="000000"/>
                <w:sz w:val="24"/>
              </w:rPr>
            </w:pPr>
            <w:r w:rsidRPr="009773B7">
              <w:rPr>
                <w:rFonts w:ascii="Arial" w:hAnsi="Arial"/>
                <w:color w:val="000000"/>
                <w:sz w:val="24"/>
              </w:rPr>
              <w:t>d.</w:t>
            </w:r>
          </w:p>
        </w:tc>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jc w:val="center"/>
              <w:rPr>
                <w:rFonts w:ascii="Arial" w:hAnsi="Arial"/>
                <w:color w:val="000000"/>
                <w:sz w:val="24"/>
              </w:rPr>
            </w:pPr>
            <w:r w:rsidRPr="009773B7">
              <w:rPr>
                <w:rFonts w:ascii="Arial" w:hAnsi="Arial"/>
                <w:color w:val="000000"/>
                <w:sz w:val="24"/>
              </w:rPr>
              <w:t>–</w:t>
            </w:r>
          </w:p>
        </w:tc>
        <w:tc>
          <w:tcPr>
            <w:tcW w:w="2448"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jc w:val="center"/>
              <w:rPr>
                <w:rFonts w:ascii="Arial" w:hAnsi="Arial"/>
                <w:color w:val="000000"/>
                <w:sz w:val="24"/>
              </w:rPr>
            </w:pPr>
            <w:r w:rsidRPr="009773B7">
              <w:rPr>
                <w:rFonts w:ascii="Arial" w:hAnsi="Arial"/>
                <w:color w:val="000000"/>
                <w:sz w:val="24"/>
              </w:rPr>
              <w:t>–</w:t>
            </w:r>
          </w:p>
        </w:tc>
        <w:tc>
          <w:tcPr>
            <w:tcW w:w="2268"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jc w:val="center"/>
              <w:rPr>
                <w:rFonts w:ascii="Arial" w:hAnsi="Arial"/>
                <w:color w:val="000000"/>
                <w:sz w:val="24"/>
              </w:rPr>
            </w:pPr>
            <w:r>
              <w:rPr>
                <w:rFonts w:ascii="Arial" w:hAnsi="Arial"/>
                <w:color w:val="000000"/>
                <w:sz w:val="24"/>
              </w:rPr>
              <w:t>NE</w:t>
            </w:r>
          </w:p>
        </w:tc>
      </w:tr>
      <w:tr w:rsidR="00DA6B44" w:rsidRPr="009773B7" w:rsidTr="00225D40">
        <w:trPr>
          <w:trHeight w:val="247"/>
        </w:trPr>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rPr>
                <w:rFonts w:ascii="Arial" w:hAnsi="Arial"/>
                <w:color w:val="000000"/>
                <w:sz w:val="24"/>
              </w:rPr>
            </w:pPr>
            <w:r>
              <w:rPr>
                <w:rFonts w:ascii="Arial" w:hAnsi="Arial"/>
                <w:color w:val="000000"/>
                <w:sz w:val="24"/>
              </w:rPr>
              <w:t xml:space="preserve">e. </w:t>
            </w:r>
          </w:p>
        </w:tc>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jc w:val="center"/>
              <w:rPr>
                <w:rFonts w:ascii="Arial" w:hAnsi="Arial"/>
                <w:color w:val="000000"/>
                <w:sz w:val="24"/>
              </w:rPr>
            </w:pPr>
            <w:r>
              <w:rPr>
                <w:rFonts w:ascii="Arial" w:hAnsi="Arial"/>
                <w:color w:val="000000"/>
                <w:sz w:val="24"/>
              </w:rPr>
              <w:t>+</w:t>
            </w:r>
          </w:p>
        </w:tc>
        <w:tc>
          <w:tcPr>
            <w:tcW w:w="2448"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jc w:val="center"/>
              <w:rPr>
                <w:rFonts w:ascii="Arial" w:hAnsi="Arial"/>
                <w:color w:val="000000"/>
                <w:sz w:val="24"/>
              </w:rPr>
            </w:pPr>
            <w:r>
              <w:rPr>
                <w:rFonts w:ascii="Arial" w:hAnsi="Arial"/>
                <w:color w:val="000000"/>
                <w:sz w:val="24"/>
              </w:rPr>
              <w:t>+</w:t>
            </w:r>
          </w:p>
        </w:tc>
        <w:tc>
          <w:tcPr>
            <w:tcW w:w="2268" w:type="dxa"/>
            <w:tcBorders>
              <w:top w:val="single" w:sz="6" w:space="0" w:color="000000"/>
              <w:left w:val="single" w:sz="6" w:space="0" w:color="000000"/>
              <w:bottom w:val="single" w:sz="6" w:space="0" w:color="000000"/>
              <w:right w:val="single" w:sz="6" w:space="0" w:color="000000"/>
            </w:tcBorders>
          </w:tcPr>
          <w:p w:rsidR="00DA6B44" w:rsidRPr="009773B7" w:rsidRDefault="00DA6B44" w:rsidP="00645871">
            <w:pPr>
              <w:jc w:val="center"/>
              <w:rPr>
                <w:rFonts w:ascii="Arial" w:hAnsi="Arial"/>
                <w:color w:val="000000"/>
                <w:sz w:val="24"/>
              </w:rPr>
            </w:pPr>
            <w:r w:rsidRPr="009773B7">
              <w:rPr>
                <w:rFonts w:ascii="Arial" w:hAnsi="Arial"/>
                <w:color w:val="000000"/>
                <w:sz w:val="24"/>
              </w:rPr>
              <w:t>–</w:t>
            </w:r>
          </w:p>
        </w:tc>
      </w:tr>
    </w:tbl>
    <w:p w:rsidR="00DA6B44" w:rsidRPr="009773B7" w:rsidRDefault="00DA6B44" w:rsidP="003F2FBE">
      <w:pPr>
        <w:rPr>
          <w:rFonts w:ascii="Arial" w:hAnsi="Arial"/>
          <w:b/>
          <w:sz w:val="24"/>
        </w:rPr>
      </w:pPr>
    </w:p>
    <w:p w:rsidR="00DA6B44" w:rsidRPr="009773B7" w:rsidRDefault="00DA6B44" w:rsidP="003F2FBE">
      <w:pPr>
        <w:pStyle w:val="statement"/>
        <w:tabs>
          <w:tab w:val="clear" w:pos="432"/>
          <w:tab w:val="clear" w:pos="720"/>
          <w:tab w:val="clear" w:pos="1008"/>
          <w:tab w:val="clear" w:pos="6120"/>
          <w:tab w:val="clear" w:pos="7740"/>
          <w:tab w:val="clear" w:pos="9180"/>
        </w:tabs>
      </w:pPr>
      <w:r w:rsidRPr="009773B7">
        <w:t xml:space="preserve">The effects of the transactions can be seen by making the related </w:t>
      </w:r>
      <w:r>
        <w:t xml:space="preserve">journal entries and using A, </w:t>
      </w:r>
      <w:r w:rsidRPr="009773B7">
        <w:t>L, SE, R, and E to denote asset, liability, shareholders’ equity, revenue, and expense, respectively.</w:t>
      </w:r>
    </w:p>
    <w:p w:rsidR="00DA6B44" w:rsidRPr="009773B7" w:rsidRDefault="00DA6B44" w:rsidP="003F2FBE">
      <w:pPr>
        <w:rPr>
          <w:rFonts w:ascii="Arial" w:hAnsi="Arial"/>
          <w:sz w:val="24"/>
        </w:rPr>
      </w:pPr>
    </w:p>
    <w:p w:rsidR="00DA6B44" w:rsidRPr="009773B7" w:rsidRDefault="00DA6B44" w:rsidP="003F2FBE">
      <w:pPr>
        <w:keepNext/>
        <w:tabs>
          <w:tab w:val="left" w:pos="720"/>
          <w:tab w:val="left" w:pos="1440"/>
          <w:tab w:val="left" w:leader="dot" w:pos="7380"/>
          <w:tab w:val="decimal" w:pos="8280"/>
          <w:tab w:val="decimal" w:pos="9180"/>
        </w:tabs>
        <w:spacing w:line="260" w:lineRule="atLeast"/>
        <w:rPr>
          <w:rFonts w:ascii="Arial" w:hAnsi="Arial"/>
          <w:sz w:val="24"/>
        </w:rPr>
      </w:pPr>
      <w:r>
        <w:rPr>
          <w:rFonts w:ascii="Arial" w:hAnsi="Arial"/>
          <w:sz w:val="24"/>
        </w:rPr>
        <w:t>a</w:t>
      </w:r>
      <w:r w:rsidRPr="009773B7">
        <w:rPr>
          <w:rFonts w:ascii="Arial" w:hAnsi="Arial"/>
          <w:sz w:val="24"/>
        </w:rPr>
        <w:t>.</w:t>
      </w:r>
      <w:r w:rsidRPr="009773B7">
        <w:rPr>
          <w:rFonts w:ascii="Arial" w:hAnsi="Arial"/>
          <w:sz w:val="24"/>
        </w:rPr>
        <w:tab/>
        <w:t xml:space="preserve">Cash (+A)  </w:t>
      </w:r>
      <w:r w:rsidRPr="009773B7">
        <w:rPr>
          <w:rFonts w:ascii="Arial" w:hAnsi="Arial"/>
          <w:sz w:val="24"/>
        </w:rPr>
        <w:tab/>
      </w:r>
      <w:r w:rsidRPr="009773B7">
        <w:rPr>
          <w:rFonts w:ascii="Arial" w:hAnsi="Arial"/>
          <w:sz w:val="24"/>
        </w:rPr>
        <w:tab/>
      </w:r>
      <w:r>
        <w:rPr>
          <w:rFonts w:ascii="Arial" w:hAnsi="Arial"/>
          <w:sz w:val="24"/>
        </w:rPr>
        <w:t>3,000</w:t>
      </w:r>
    </w:p>
    <w:p w:rsidR="00DA6B44" w:rsidRPr="009773B7" w:rsidRDefault="00DA6B44" w:rsidP="003F2FBE">
      <w:pPr>
        <w:keepNext/>
        <w:tabs>
          <w:tab w:val="left" w:pos="720"/>
          <w:tab w:val="left" w:pos="1440"/>
          <w:tab w:val="left" w:leader="dot" w:pos="7380"/>
          <w:tab w:val="decimal" w:pos="8280"/>
          <w:tab w:val="decimal" w:pos="9180"/>
        </w:tabs>
        <w:spacing w:line="260" w:lineRule="atLeast"/>
        <w:rPr>
          <w:rFonts w:ascii="Arial" w:hAnsi="Arial"/>
          <w:sz w:val="24"/>
        </w:rPr>
      </w:pPr>
      <w:r w:rsidRPr="009773B7">
        <w:rPr>
          <w:rFonts w:ascii="Arial" w:hAnsi="Arial"/>
          <w:sz w:val="24"/>
        </w:rPr>
        <w:tab/>
      </w:r>
      <w:r w:rsidRPr="009773B7">
        <w:rPr>
          <w:rFonts w:ascii="Arial" w:hAnsi="Arial"/>
          <w:sz w:val="24"/>
        </w:rPr>
        <w:tab/>
      </w:r>
      <w:r>
        <w:rPr>
          <w:rFonts w:ascii="Arial" w:hAnsi="Arial"/>
          <w:sz w:val="24"/>
        </w:rPr>
        <w:t xml:space="preserve">Notes payable </w:t>
      </w:r>
      <w:r w:rsidRPr="009773B7">
        <w:rPr>
          <w:rFonts w:ascii="Arial" w:hAnsi="Arial"/>
          <w:sz w:val="24"/>
        </w:rPr>
        <w:t>(+</w:t>
      </w:r>
      <w:r>
        <w:rPr>
          <w:rFonts w:ascii="Arial" w:hAnsi="Arial"/>
          <w:sz w:val="24"/>
        </w:rPr>
        <w:t>L</w:t>
      </w:r>
      <w:r w:rsidRPr="009773B7">
        <w:rPr>
          <w:rFonts w:ascii="Arial" w:hAnsi="Arial"/>
          <w:sz w:val="24"/>
        </w:rPr>
        <w:t>)</w:t>
      </w:r>
      <w:r w:rsidRPr="009773B7">
        <w:rPr>
          <w:rFonts w:ascii="Arial" w:hAnsi="Arial"/>
          <w:sz w:val="24"/>
        </w:rPr>
        <w:tab/>
      </w:r>
      <w:r w:rsidRPr="009773B7">
        <w:rPr>
          <w:rFonts w:ascii="Arial" w:hAnsi="Arial"/>
          <w:sz w:val="24"/>
        </w:rPr>
        <w:tab/>
      </w:r>
      <w:r w:rsidRPr="009773B7">
        <w:rPr>
          <w:rFonts w:ascii="Arial" w:hAnsi="Arial"/>
          <w:sz w:val="24"/>
        </w:rPr>
        <w:tab/>
      </w:r>
      <w:r>
        <w:rPr>
          <w:rFonts w:ascii="Arial" w:hAnsi="Arial"/>
          <w:sz w:val="24"/>
        </w:rPr>
        <w:t>3,000</w:t>
      </w:r>
    </w:p>
    <w:p w:rsidR="00DA6B44" w:rsidRDefault="00DA6B44" w:rsidP="00225D40">
      <w:pPr>
        <w:tabs>
          <w:tab w:val="left" w:pos="3055"/>
        </w:tabs>
        <w:rPr>
          <w:rFonts w:ascii="Arial" w:hAnsi="Arial"/>
          <w:sz w:val="24"/>
        </w:rPr>
      </w:pPr>
      <w:r>
        <w:rPr>
          <w:rFonts w:ascii="Arial" w:hAnsi="Arial"/>
          <w:sz w:val="24"/>
        </w:rPr>
        <w:tab/>
      </w:r>
    </w:p>
    <w:p w:rsidR="00DA6B44" w:rsidRPr="009773B7" w:rsidRDefault="00DA6B44" w:rsidP="003F2FBE">
      <w:pPr>
        <w:keepNext/>
        <w:tabs>
          <w:tab w:val="left" w:pos="720"/>
          <w:tab w:val="left" w:pos="1440"/>
          <w:tab w:val="left" w:leader="dot" w:pos="7380"/>
          <w:tab w:val="decimal" w:pos="8280"/>
          <w:tab w:val="decimal" w:pos="9180"/>
        </w:tabs>
        <w:spacing w:line="260" w:lineRule="atLeast"/>
        <w:rPr>
          <w:rFonts w:ascii="Arial" w:hAnsi="Arial"/>
          <w:sz w:val="24"/>
        </w:rPr>
      </w:pPr>
      <w:r w:rsidRPr="009773B7">
        <w:rPr>
          <w:rFonts w:ascii="Arial" w:hAnsi="Arial"/>
          <w:sz w:val="24"/>
        </w:rPr>
        <w:t>b.</w:t>
      </w:r>
      <w:r w:rsidRPr="009773B7">
        <w:rPr>
          <w:rFonts w:ascii="Arial" w:hAnsi="Arial"/>
          <w:sz w:val="24"/>
        </w:rPr>
        <w:tab/>
      </w:r>
      <w:r>
        <w:rPr>
          <w:rFonts w:ascii="Arial" w:hAnsi="Arial"/>
          <w:sz w:val="24"/>
        </w:rPr>
        <w:t xml:space="preserve">Salary </w:t>
      </w:r>
      <w:r w:rsidRPr="009773B7">
        <w:rPr>
          <w:rFonts w:ascii="Arial" w:hAnsi="Arial"/>
          <w:sz w:val="24"/>
        </w:rPr>
        <w:t>expense (+E</w:t>
      </w:r>
      <w:r>
        <w:rPr>
          <w:rFonts w:ascii="Arial" w:hAnsi="Arial"/>
          <w:sz w:val="24"/>
        </w:rPr>
        <w:t xml:space="preserve">, </w:t>
      </w:r>
      <w:r w:rsidRPr="009773B7">
        <w:rPr>
          <w:rFonts w:ascii="Arial" w:hAnsi="Arial" w:cs="Arial"/>
          <w:sz w:val="24"/>
        </w:rPr>
        <w:t>–</w:t>
      </w:r>
      <w:r w:rsidRPr="009773B7">
        <w:rPr>
          <w:rFonts w:ascii="Arial" w:hAnsi="Arial"/>
          <w:sz w:val="24"/>
        </w:rPr>
        <w:t xml:space="preserve">SE)  </w:t>
      </w:r>
      <w:r w:rsidRPr="009773B7">
        <w:rPr>
          <w:rFonts w:ascii="Arial" w:hAnsi="Arial"/>
          <w:sz w:val="24"/>
        </w:rPr>
        <w:tab/>
      </w:r>
      <w:r w:rsidRPr="009773B7">
        <w:rPr>
          <w:rFonts w:ascii="Arial" w:hAnsi="Arial"/>
          <w:sz w:val="24"/>
        </w:rPr>
        <w:tab/>
        <w:t>1</w:t>
      </w:r>
      <w:r>
        <w:rPr>
          <w:rFonts w:ascii="Arial" w:hAnsi="Arial"/>
          <w:sz w:val="24"/>
        </w:rPr>
        <w:t>,0</w:t>
      </w:r>
      <w:r w:rsidRPr="009773B7">
        <w:rPr>
          <w:rFonts w:ascii="Arial" w:hAnsi="Arial"/>
          <w:sz w:val="24"/>
        </w:rPr>
        <w:t>00</w:t>
      </w:r>
    </w:p>
    <w:p w:rsidR="00DA6B44" w:rsidRPr="009773B7" w:rsidRDefault="00DA6B44" w:rsidP="003F2FBE">
      <w:pPr>
        <w:keepNext/>
        <w:tabs>
          <w:tab w:val="left" w:pos="720"/>
          <w:tab w:val="left" w:pos="1440"/>
          <w:tab w:val="left" w:leader="dot" w:pos="7380"/>
          <w:tab w:val="decimal" w:pos="8280"/>
          <w:tab w:val="decimal" w:pos="9180"/>
        </w:tabs>
        <w:spacing w:line="260" w:lineRule="atLeast"/>
        <w:rPr>
          <w:rFonts w:ascii="Arial" w:hAnsi="Arial"/>
          <w:sz w:val="24"/>
        </w:rPr>
      </w:pPr>
      <w:r w:rsidRPr="009773B7">
        <w:rPr>
          <w:rFonts w:ascii="Arial" w:hAnsi="Arial"/>
          <w:sz w:val="24"/>
        </w:rPr>
        <w:tab/>
      </w:r>
      <w:r w:rsidRPr="009773B7">
        <w:rPr>
          <w:rFonts w:ascii="Arial" w:hAnsi="Arial"/>
          <w:sz w:val="24"/>
        </w:rPr>
        <w:tab/>
        <w:t>Cash (</w:t>
      </w:r>
      <w:r w:rsidRPr="009773B7">
        <w:rPr>
          <w:rFonts w:ascii="Arial" w:hAnsi="Arial" w:cs="Arial"/>
          <w:sz w:val="24"/>
        </w:rPr>
        <w:t>–</w:t>
      </w:r>
      <w:r w:rsidRPr="009773B7">
        <w:rPr>
          <w:rFonts w:ascii="Arial" w:hAnsi="Arial"/>
          <w:sz w:val="24"/>
        </w:rPr>
        <w:t xml:space="preserve">A)  </w:t>
      </w:r>
      <w:r w:rsidRPr="009773B7">
        <w:rPr>
          <w:rFonts w:ascii="Arial" w:hAnsi="Arial"/>
          <w:sz w:val="24"/>
        </w:rPr>
        <w:tab/>
      </w:r>
      <w:r w:rsidRPr="009773B7">
        <w:rPr>
          <w:rFonts w:ascii="Arial" w:hAnsi="Arial"/>
          <w:sz w:val="24"/>
        </w:rPr>
        <w:tab/>
      </w:r>
      <w:r w:rsidRPr="009773B7">
        <w:rPr>
          <w:rFonts w:ascii="Arial" w:hAnsi="Arial"/>
          <w:sz w:val="24"/>
        </w:rPr>
        <w:tab/>
        <w:t>1</w:t>
      </w:r>
      <w:r>
        <w:rPr>
          <w:rFonts w:ascii="Arial" w:hAnsi="Arial"/>
          <w:sz w:val="24"/>
        </w:rPr>
        <w:t>,0</w:t>
      </w:r>
      <w:r w:rsidRPr="009773B7">
        <w:rPr>
          <w:rFonts w:ascii="Arial" w:hAnsi="Arial"/>
          <w:sz w:val="24"/>
        </w:rPr>
        <w:t>00</w:t>
      </w:r>
    </w:p>
    <w:p w:rsidR="00DA6B44" w:rsidRPr="009773B7" w:rsidRDefault="00DA6B44" w:rsidP="003F2FBE">
      <w:pPr>
        <w:tabs>
          <w:tab w:val="left" w:leader="dot" w:pos="7380"/>
          <w:tab w:val="decimal" w:pos="8280"/>
          <w:tab w:val="decimal" w:pos="9180"/>
        </w:tabs>
        <w:rPr>
          <w:rFonts w:ascii="Arial" w:hAnsi="Arial"/>
          <w:sz w:val="24"/>
        </w:rPr>
      </w:pPr>
    </w:p>
    <w:p w:rsidR="00DA6B44" w:rsidRPr="00225D40" w:rsidRDefault="00DA6B44">
      <w:pPr>
        <w:keepNext/>
        <w:tabs>
          <w:tab w:val="left" w:pos="720"/>
          <w:tab w:val="left" w:pos="1440"/>
          <w:tab w:val="left" w:leader="dot" w:pos="7380"/>
          <w:tab w:val="decimal" w:pos="8280"/>
          <w:tab w:val="decimal" w:pos="9180"/>
        </w:tabs>
        <w:spacing w:line="260" w:lineRule="atLeast"/>
        <w:rPr>
          <w:rFonts w:ascii="Arial" w:hAnsi="Arial"/>
          <w:sz w:val="24"/>
        </w:rPr>
      </w:pPr>
      <w:r>
        <w:rPr>
          <w:rFonts w:ascii="Arial" w:hAnsi="Arial"/>
          <w:sz w:val="24"/>
        </w:rPr>
        <w:t xml:space="preserve">c. </w:t>
      </w:r>
      <w:r>
        <w:rPr>
          <w:rFonts w:ascii="Arial" w:hAnsi="Arial"/>
          <w:sz w:val="24"/>
        </w:rPr>
        <w:tab/>
        <w:t xml:space="preserve">Accounts receivable </w:t>
      </w:r>
      <w:r w:rsidRPr="009773B7">
        <w:rPr>
          <w:rFonts w:ascii="Arial" w:hAnsi="Arial"/>
          <w:sz w:val="24"/>
        </w:rPr>
        <w:t>(+A)</w:t>
      </w:r>
      <w:r>
        <w:rPr>
          <w:rFonts w:ascii="Arial" w:hAnsi="Arial"/>
          <w:sz w:val="24"/>
        </w:rPr>
        <w:t xml:space="preserve"> </w:t>
      </w:r>
      <w:r>
        <w:rPr>
          <w:rFonts w:ascii="Arial" w:hAnsi="Arial"/>
          <w:sz w:val="24"/>
        </w:rPr>
        <w:tab/>
      </w:r>
      <w:r>
        <w:rPr>
          <w:rFonts w:ascii="Arial" w:hAnsi="Arial"/>
          <w:sz w:val="24"/>
        </w:rPr>
        <w:tab/>
        <w:t>2,000</w:t>
      </w:r>
      <w:r w:rsidRPr="009773B7">
        <w:rPr>
          <w:rFonts w:ascii="Arial" w:hAnsi="Arial"/>
          <w:sz w:val="24"/>
        </w:rPr>
        <w:t xml:space="preserve">  </w:t>
      </w:r>
    </w:p>
    <w:p w:rsidR="00DA6B44" w:rsidRDefault="00DA6B44" w:rsidP="003F2FBE">
      <w:pPr>
        <w:keepNext/>
        <w:tabs>
          <w:tab w:val="left" w:pos="720"/>
          <w:tab w:val="left" w:pos="1440"/>
          <w:tab w:val="left" w:leader="dot" w:pos="7380"/>
          <w:tab w:val="decimal" w:pos="8280"/>
          <w:tab w:val="decimal" w:pos="9180"/>
        </w:tabs>
        <w:spacing w:line="260" w:lineRule="atLeast"/>
        <w:rPr>
          <w:rFonts w:ascii="Arial" w:hAnsi="Arial"/>
          <w:sz w:val="24"/>
        </w:rPr>
      </w:pPr>
      <w:r>
        <w:rPr>
          <w:rFonts w:ascii="Arial" w:hAnsi="Arial"/>
          <w:sz w:val="24"/>
        </w:rPr>
        <w:tab/>
      </w:r>
      <w:r>
        <w:rPr>
          <w:rFonts w:ascii="Arial" w:hAnsi="Arial"/>
          <w:sz w:val="24"/>
        </w:rPr>
        <w:tab/>
        <w:t xml:space="preserve">Sales revenue </w:t>
      </w:r>
      <w:r w:rsidRPr="009773B7">
        <w:rPr>
          <w:rFonts w:ascii="Arial" w:hAnsi="Arial"/>
          <w:sz w:val="24"/>
        </w:rPr>
        <w:t>(+R</w:t>
      </w:r>
      <w:r>
        <w:rPr>
          <w:rFonts w:ascii="Arial" w:hAnsi="Arial"/>
          <w:sz w:val="24"/>
        </w:rPr>
        <w:t xml:space="preserve">, </w:t>
      </w:r>
      <w:r w:rsidRPr="009773B7">
        <w:rPr>
          <w:rFonts w:ascii="Arial" w:hAnsi="Arial"/>
          <w:sz w:val="24"/>
        </w:rPr>
        <w:t>+SE)</w:t>
      </w:r>
      <w:r>
        <w:rPr>
          <w:rFonts w:ascii="Arial" w:hAnsi="Arial"/>
          <w:sz w:val="24"/>
        </w:rPr>
        <w:t xml:space="preserve"> </w:t>
      </w:r>
      <w:r>
        <w:rPr>
          <w:rFonts w:ascii="Arial" w:hAnsi="Arial"/>
          <w:sz w:val="24"/>
        </w:rPr>
        <w:tab/>
      </w:r>
      <w:r>
        <w:rPr>
          <w:rFonts w:ascii="Arial" w:hAnsi="Arial"/>
          <w:sz w:val="24"/>
        </w:rPr>
        <w:tab/>
      </w:r>
      <w:r>
        <w:rPr>
          <w:rFonts w:ascii="Arial" w:hAnsi="Arial"/>
          <w:sz w:val="24"/>
        </w:rPr>
        <w:tab/>
        <w:t>2,000</w:t>
      </w:r>
    </w:p>
    <w:p w:rsidR="00DA6B44" w:rsidRDefault="00DA6B44" w:rsidP="003F2FBE">
      <w:pPr>
        <w:keepNext/>
        <w:tabs>
          <w:tab w:val="left" w:pos="720"/>
          <w:tab w:val="left" w:pos="1440"/>
          <w:tab w:val="left" w:leader="dot" w:pos="7380"/>
          <w:tab w:val="decimal" w:pos="8280"/>
          <w:tab w:val="decimal" w:pos="9180"/>
        </w:tabs>
        <w:spacing w:line="260" w:lineRule="atLeast"/>
        <w:rPr>
          <w:rFonts w:ascii="Arial" w:hAnsi="Arial"/>
          <w:sz w:val="24"/>
        </w:rPr>
      </w:pPr>
    </w:p>
    <w:p w:rsidR="00DA6B44" w:rsidRPr="009773B7" w:rsidRDefault="00DA6B44" w:rsidP="003F2FBE">
      <w:pPr>
        <w:keepNext/>
        <w:tabs>
          <w:tab w:val="left" w:pos="720"/>
          <w:tab w:val="left" w:pos="1440"/>
          <w:tab w:val="left" w:leader="dot" w:pos="7380"/>
          <w:tab w:val="decimal" w:pos="8280"/>
          <w:tab w:val="decimal" w:pos="9180"/>
        </w:tabs>
        <w:spacing w:line="260" w:lineRule="atLeast"/>
        <w:rPr>
          <w:rFonts w:ascii="Arial" w:hAnsi="Arial"/>
          <w:sz w:val="24"/>
        </w:rPr>
      </w:pPr>
      <w:r>
        <w:rPr>
          <w:rFonts w:ascii="Arial" w:hAnsi="Arial"/>
          <w:sz w:val="24"/>
        </w:rPr>
        <w:t>d</w:t>
      </w:r>
      <w:r w:rsidRPr="009773B7">
        <w:rPr>
          <w:rFonts w:ascii="Arial" w:hAnsi="Arial"/>
          <w:sz w:val="24"/>
        </w:rPr>
        <w:t>.</w:t>
      </w:r>
      <w:r w:rsidRPr="009773B7">
        <w:rPr>
          <w:rFonts w:ascii="Arial" w:hAnsi="Arial"/>
          <w:sz w:val="24"/>
        </w:rPr>
        <w:tab/>
      </w:r>
      <w:r>
        <w:rPr>
          <w:rFonts w:ascii="Arial" w:hAnsi="Arial"/>
          <w:sz w:val="24"/>
        </w:rPr>
        <w:t>Inventory</w:t>
      </w:r>
      <w:r w:rsidRPr="009773B7">
        <w:rPr>
          <w:rFonts w:ascii="Arial" w:hAnsi="Arial"/>
          <w:sz w:val="24"/>
        </w:rPr>
        <w:t xml:space="preserve"> (</w:t>
      </w:r>
      <w:r>
        <w:rPr>
          <w:rFonts w:ascii="Arial" w:hAnsi="Arial"/>
          <w:sz w:val="24"/>
        </w:rPr>
        <w:t>+A</w:t>
      </w:r>
      <w:r w:rsidRPr="009773B7">
        <w:rPr>
          <w:rFonts w:ascii="Arial" w:hAnsi="Arial"/>
          <w:sz w:val="24"/>
        </w:rPr>
        <w:t xml:space="preserve">)  </w:t>
      </w:r>
      <w:r w:rsidRPr="009773B7">
        <w:rPr>
          <w:rFonts w:ascii="Arial" w:hAnsi="Arial"/>
          <w:sz w:val="24"/>
        </w:rPr>
        <w:tab/>
      </w:r>
      <w:r w:rsidRPr="009773B7">
        <w:rPr>
          <w:rFonts w:ascii="Arial" w:hAnsi="Arial"/>
          <w:sz w:val="24"/>
        </w:rPr>
        <w:tab/>
      </w:r>
      <w:r>
        <w:rPr>
          <w:rFonts w:ascii="Arial" w:hAnsi="Arial"/>
          <w:sz w:val="24"/>
        </w:rPr>
        <w:t>700</w:t>
      </w:r>
    </w:p>
    <w:p w:rsidR="00DA6B44" w:rsidRPr="009773B7" w:rsidRDefault="00DA6B44" w:rsidP="003F2FBE">
      <w:pPr>
        <w:keepNext/>
        <w:tabs>
          <w:tab w:val="left" w:pos="720"/>
          <w:tab w:val="left" w:pos="1440"/>
          <w:tab w:val="left" w:leader="dot" w:pos="7380"/>
          <w:tab w:val="decimal" w:pos="8280"/>
          <w:tab w:val="decimal" w:pos="9180"/>
        </w:tabs>
        <w:spacing w:line="260" w:lineRule="atLeast"/>
        <w:rPr>
          <w:rFonts w:ascii="Arial" w:hAnsi="Arial"/>
          <w:sz w:val="24"/>
        </w:rPr>
      </w:pPr>
      <w:r w:rsidRPr="009773B7">
        <w:rPr>
          <w:rFonts w:ascii="Arial" w:hAnsi="Arial"/>
          <w:sz w:val="24"/>
        </w:rPr>
        <w:tab/>
      </w:r>
      <w:r w:rsidRPr="009773B7">
        <w:rPr>
          <w:rFonts w:ascii="Arial" w:hAnsi="Arial"/>
          <w:sz w:val="24"/>
        </w:rPr>
        <w:tab/>
      </w:r>
      <w:r>
        <w:rPr>
          <w:rFonts w:ascii="Arial" w:hAnsi="Arial"/>
          <w:sz w:val="24"/>
        </w:rPr>
        <w:t xml:space="preserve">Accounts payable </w:t>
      </w:r>
      <w:r w:rsidRPr="009773B7">
        <w:rPr>
          <w:rFonts w:ascii="Arial" w:hAnsi="Arial"/>
          <w:sz w:val="24"/>
        </w:rPr>
        <w:t>(</w:t>
      </w:r>
      <w:r>
        <w:rPr>
          <w:rFonts w:ascii="Arial" w:hAnsi="Arial"/>
          <w:sz w:val="24"/>
        </w:rPr>
        <w:t>+L</w:t>
      </w:r>
      <w:r w:rsidRPr="009773B7">
        <w:rPr>
          <w:rFonts w:ascii="Arial" w:hAnsi="Arial"/>
          <w:sz w:val="24"/>
        </w:rPr>
        <w:t xml:space="preserve">)  </w:t>
      </w:r>
      <w:r w:rsidRPr="009773B7">
        <w:rPr>
          <w:rFonts w:ascii="Arial" w:hAnsi="Arial"/>
          <w:sz w:val="24"/>
        </w:rPr>
        <w:tab/>
      </w:r>
      <w:r w:rsidRPr="009773B7">
        <w:rPr>
          <w:rFonts w:ascii="Arial" w:hAnsi="Arial"/>
          <w:sz w:val="24"/>
        </w:rPr>
        <w:tab/>
      </w:r>
      <w:r w:rsidRPr="009773B7">
        <w:rPr>
          <w:rFonts w:ascii="Arial" w:hAnsi="Arial"/>
          <w:sz w:val="24"/>
        </w:rPr>
        <w:tab/>
      </w:r>
      <w:r>
        <w:rPr>
          <w:rFonts w:ascii="Arial" w:hAnsi="Arial"/>
          <w:sz w:val="24"/>
        </w:rPr>
        <w:t>70</w:t>
      </w:r>
      <w:r w:rsidRPr="009773B7">
        <w:rPr>
          <w:rFonts w:ascii="Arial" w:hAnsi="Arial"/>
          <w:sz w:val="24"/>
        </w:rPr>
        <w:t>0</w:t>
      </w:r>
    </w:p>
    <w:p w:rsidR="00DA6B44" w:rsidRPr="009773B7" w:rsidRDefault="00DA6B44" w:rsidP="003F2FBE">
      <w:pPr>
        <w:rPr>
          <w:rFonts w:ascii="Arial" w:hAnsi="Arial"/>
          <w:sz w:val="24"/>
        </w:rPr>
      </w:pPr>
    </w:p>
    <w:p w:rsidR="00DA6B44" w:rsidRPr="009773B7" w:rsidRDefault="00DA6B44" w:rsidP="003F2FBE">
      <w:pPr>
        <w:keepNext/>
        <w:tabs>
          <w:tab w:val="left" w:pos="720"/>
          <w:tab w:val="left" w:pos="1440"/>
          <w:tab w:val="left" w:leader="dot" w:pos="7380"/>
          <w:tab w:val="decimal" w:pos="8280"/>
          <w:tab w:val="decimal" w:pos="9180"/>
        </w:tabs>
        <w:spacing w:line="260" w:lineRule="atLeast"/>
        <w:rPr>
          <w:rFonts w:ascii="Arial" w:hAnsi="Arial"/>
          <w:sz w:val="24"/>
        </w:rPr>
      </w:pPr>
      <w:r>
        <w:rPr>
          <w:rFonts w:ascii="Arial" w:hAnsi="Arial"/>
          <w:sz w:val="24"/>
        </w:rPr>
        <w:t>e</w:t>
      </w:r>
      <w:r w:rsidRPr="009773B7">
        <w:rPr>
          <w:rFonts w:ascii="Arial" w:hAnsi="Arial"/>
          <w:sz w:val="24"/>
        </w:rPr>
        <w:t>.*</w:t>
      </w:r>
      <w:r w:rsidRPr="009773B7">
        <w:rPr>
          <w:rFonts w:ascii="Arial" w:hAnsi="Arial"/>
          <w:sz w:val="24"/>
        </w:rPr>
        <w:tab/>
        <w:t xml:space="preserve">Accounts receivable (+A)  </w:t>
      </w:r>
      <w:r w:rsidRPr="009773B7">
        <w:rPr>
          <w:rFonts w:ascii="Arial" w:hAnsi="Arial"/>
          <w:sz w:val="24"/>
        </w:rPr>
        <w:tab/>
      </w:r>
      <w:r w:rsidRPr="009773B7">
        <w:rPr>
          <w:rFonts w:ascii="Arial" w:hAnsi="Arial"/>
          <w:sz w:val="24"/>
        </w:rPr>
        <w:tab/>
      </w:r>
      <w:r>
        <w:rPr>
          <w:rFonts w:ascii="Arial" w:hAnsi="Arial"/>
          <w:sz w:val="24"/>
        </w:rPr>
        <w:t>500</w:t>
      </w:r>
    </w:p>
    <w:p w:rsidR="00DA6B44" w:rsidRPr="009773B7" w:rsidRDefault="00DA6B44" w:rsidP="003F2FBE">
      <w:pPr>
        <w:keepNext/>
        <w:tabs>
          <w:tab w:val="left" w:pos="720"/>
          <w:tab w:val="left" w:pos="1440"/>
          <w:tab w:val="left" w:leader="dot" w:pos="7380"/>
          <w:tab w:val="decimal" w:pos="8280"/>
          <w:tab w:val="decimal" w:pos="9180"/>
        </w:tabs>
        <w:spacing w:line="260" w:lineRule="atLeast"/>
        <w:rPr>
          <w:rFonts w:ascii="Arial" w:hAnsi="Arial"/>
          <w:sz w:val="24"/>
        </w:rPr>
      </w:pPr>
      <w:r w:rsidRPr="009773B7">
        <w:rPr>
          <w:rFonts w:ascii="Arial" w:hAnsi="Arial"/>
          <w:sz w:val="24"/>
        </w:rPr>
        <w:tab/>
      </w:r>
      <w:r w:rsidRPr="009773B7">
        <w:rPr>
          <w:rFonts w:ascii="Arial" w:hAnsi="Arial"/>
          <w:sz w:val="24"/>
        </w:rPr>
        <w:tab/>
        <w:t>Sales revenue (+R</w:t>
      </w:r>
      <w:r>
        <w:rPr>
          <w:rFonts w:ascii="Arial" w:hAnsi="Arial"/>
          <w:sz w:val="24"/>
        </w:rPr>
        <w:t xml:space="preserve">, </w:t>
      </w:r>
      <w:r w:rsidRPr="009773B7">
        <w:rPr>
          <w:rFonts w:ascii="Arial" w:hAnsi="Arial"/>
          <w:sz w:val="24"/>
        </w:rPr>
        <w:t xml:space="preserve">+SE)  </w:t>
      </w:r>
      <w:r w:rsidRPr="009773B7">
        <w:rPr>
          <w:rFonts w:ascii="Arial" w:hAnsi="Arial"/>
          <w:sz w:val="24"/>
        </w:rPr>
        <w:tab/>
      </w:r>
      <w:r w:rsidRPr="009773B7">
        <w:rPr>
          <w:rFonts w:ascii="Arial" w:hAnsi="Arial"/>
          <w:sz w:val="24"/>
        </w:rPr>
        <w:tab/>
      </w:r>
      <w:r w:rsidRPr="009773B7">
        <w:rPr>
          <w:rFonts w:ascii="Arial" w:hAnsi="Arial"/>
          <w:sz w:val="24"/>
        </w:rPr>
        <w:tab/>
      </w:r>
      <w:r>
        <w:rPr>
          <w:rFonts w:ascii="Arial" w:hAnsi="Arial"/>
          <w:sz w:val="24"/>
        </w:rPr>
        <w:t>500</w:t>
      </w:r>
    </w:p>
    <w:p w:rsidR="00DA6B44" w:rsidRPr="009773B7" w:rsidRDefault="00DA6B44" w:rsidP="003F2FBE">
      <w:pPr>
        <w:keepNext/>
        <w:tabs>
          <w:tab w:val="left" w:pos="720"/>
          <w:tab w:val="left" w:pos="1440"/>
          <w:tab w:val="left" w:leader="dot" w:pos="7380"/>
          <w:tab w:val="decimal" w:pos="8280"/>
          <w:tab w:val="decimal" w:pos="9180"/>
        </w:tabs>
        <w:spacing w:line="260" w:lineRule="atLeast"/>
        <w:rPr>
          <w:rFonts w:ascii="Arial" w:hAnsi="Arial"/>
          <w:sz w:val="24"/>
        </w:rPr>
      </w:pPr>
      <w:r w:rsidRPr="009773B7">
        <w:rPr>
          <w:rFonts w:ascii="Arial" w:hAnsi="Arial"/>
          <w:sz w:val="24"/>
        </w:rPr>
        <w:tab/>
        <w:t>Cost of goods sold (+E</w:t>
      </w:r>
      <w:r>
        <w:rPr>
          <w:rFonts w:ascii="Arial" w:hAnsi="Arial"/>
          <w:sz w:val="24"/>
        </w:rPr>
        <w:t xml:space="preserve">, </w:t>
      </w:r>
      <w:r w:rsidRPr="009773B7">
        <w:rPr>
          <w:rFonts w:ascii="Arial" w:hAnsi="Arial" w:cs="Arial"/>
          <w:sz w:val="24"/>
        </w:rPr>
        <w:t>–</w:t>
      </w:r>
      <w:r w:rsidRPr="009773B7">
        <w:rPr>
          <w:rFonts w:ascii="Arial" w:hAnsi="Arial"/>
          <w:sz w:val="24"/>
        </w:rPr>
        <w:t xml:space="preserve">SE)  </w:t>
      </w:r>
      <w:r w:rsidRPr="009773B7">
        <w:rPr>
          <w:rFonts w:ascii="Arial" w:hAnsi="Arial"/>
          <w:sz w:val="24"/>
        </w:rPr>
        <w:tab/>
      </w:r>
      <w:r w:rsidRPr="009773B7">
        <w:rPr>
          <w:rFonts w:ascii="Arial" w:hAnsi="Arial"/>
          <w:sz w:val="24"/>
        </w:rPr>
        <w:tab/>
      </w:r>
      <w:r>
        <w:rPr>
          <w:rFonts w:ascii="Arial" w:hAnsi="Arial"/>
          <w:sz w:val="24"/>
        </w:rPr>
        <w:t>300</w:t>
      </w:r>
    </w:p>
    <w:p w:rsidR="00DA6B44" w:rsidRPr="009773B7" w:rsidRDefault="00DA6B44" w:rsidP="003F2FBE">
      <w:pPr>
        <w:keepNext/>
        <w:tabs>
          <w:tab w:val="left" w:pos="720"/>
          <w:tab w:val="left" w:pos="1440"/>
          <w:tab w:val="left" w:leader="dot" w:pos="7380"/>
          <w:tab w:val="decimal" w:pos="8280"/>
          <w:tab w:val="decimal" w:pos="9180"/>
        </w:tabs>
        <w:spacing w:line="260" w:lineRule="atLeast"/>
        <w:rPr>
          <w:rFonts w:ascii="Arial" w:hAnsi="Arial"/>
          <w:sz w:val="24"/>
        </w:rPr>
      </w:pPr>
      <w:r w:rsidRPr="009773B7">
        <w:rPr>
          <w:rFonts w:ascii="Arial" w:hAnsi="Arial"/>
          <w:sz w:val="24"/>
        </w:rPr>
        <w:tab/>
      </w:r>
      <w:r w:rsidRPr="009773B7">
        <w:rPr>
          <w:rFonts w:ascii="Arial" w:hAnsi="Arial"/>
          <w:sz w:val="24"/>
        </w:rPr>
        <w:tab/>
        <w:t>Inventory (</w:t>
      </w:r>
      <w:r w:rsidRPr="009773B7">
        <w:rPr>
          <w:rFonts w:ascii="Arial" w:hAnsi="Arial" w:cs="Arial"/>
          <w:sz w:val="24"/>
        </w:rPr>
        <w:t>–</w:t>
      </w:r>
      <w:r w:rsidRPr="009773B7">
        <w:rPr>
          <w:rFonts w:ascii="Arial" w:hAnsi="Arial"/>
          <w:sz w:val="24"/>
        </w:rPr>
        <w:t xml:space="preserve">A)  </w:t>
      </w:r>
      <w:r w:rsidRPr="009773B7">
        <w:rPr>
          <w:rFonts w:ascii="Arial" w:hAnsi="Arial"/>
          <w:sz w:val="24"/>
        </w:rPr>
        <w:tab/>
      </w:r>
      <w:r w:rsidRPr="009773B7">
        <w:rPr>
          <w:rFonts w:ascii="Arial" w:hAnsi="Arial"/>
          <w:sz w:val="24"/>
        </w:rPr>
        <w:tab/>
      </w:r>
      <w:r w:rsidRPr="009773B7">
        <w:rPr>
          <w:rFonts w:ascii="Arial" w:hAnsi="Arial"/>
          <w:sz w:val="24"/>
        </w:rPr>
        <w:tab/>
      </w:r>
      <w:r>
        <w:rPr>
          <w:rFonts w:ascii="Arial" w:hAnsi="Arial"/>
          <w:sz w:val="24"/>
        </w:rPr>
        <w:t>300</w:t>
      </w:r>
    </w:p>
    <w:p w:rsidR="00DA6B44" w:rsidRPr="009773B7" w:rsidRDefault="00DA6B44" w:rsidP="003F2FBE">
      <w:pPr>
        <w:tabs>
          <w:tab w:val="left" w:leader="dot" w:pos="7380"/>
          <w:tab w:val="decimal" w:pos="8280"/>
          <w:tab w:val="decimal" w:pos="9180"/>
        </w:tabs>
        <w:rPr>
          <w:rFonts w:ascii="Arial" w:hAnsi="Arial"/>
          <w:sz w:val="24"/>
        </w:rPr>
      </w:pPr>
      <w:r w:rsidRPr="009773B7">
        <w:rPr>
          <w:rFonts w:ascii="Arial" w:hAnsi="Arial"/>
          <w:sz w:val="24"/>
        </w:rPr>
        <w:t>*Note that net income goes up by $</w:t>
      </w:r>
      <w:r>
        <w:rPr>
          <w:rFonts w:ascii="Arial" w:hAnsi="Arial"/>
          <w:sz w:val="24"/>
        </w:rPr>
        <w:t>200</w:t>
      </w:r>
      <w:r w:rsidRPr="009773B7">
        <w:rPr>
          <w:rFonts w:ascii="Arial" w:hAnsi="Arial"/>
          <w:sz w:val="24"/>
        </w:rPr>
        <w:t xml:space="preserve"> as does </w:t>
      </w:r>
      <w:r w:rsidRPr="009773B7">
        <w:rPr>
          <w:rFonts w:ascii="Arial" w:hAnsi="Arial"/>
          <w:sz w:val="24"/>
          <w:u w:val="single"/>
        </w:rPr>
        <w:t>ending</w:t>
      </w:r>
      <w:r>
        <w:rPr>
          <w:rFonts w:ascii="Arial" w:hAnsi="Arial"/>
          <w:sz w:val="24"/>
        </w:rPr>
        <w:t xml:space="preserve"> assets</w:t>
      </w:r>
      <w:r w:rsidRPr="009773B7">
        <w:rPr>
          <w:rFonts w:ascii="Arial" w:hAnsi="Arial"/>
          <w:sz w:val="24"/>
        </w:rPr>
        <w:t xml:space="preserve">.  As a consequence, </w:t>
      </w:r>
      <w:r w:rsidRPr="009773B7">
        <w:rPr>
          <w:rFonts w:ascii="Arial" w:hAnsi="Arial"/>
          <w:sz w:val="24"/>
          <w:u w:val="single"/>
        </w:rPr>
        <w:t>average</w:t>
      </w:r>
      <w:r w:rsidRPr="009773B7">
        <w:rPr>
          <w:rFonts w:ascii="Arial" w:hAnsi="Arial"/>
          <w:sz w:val="24"/>
        </w:rPr>
        <w:t xml:space="preserve"> </w:t>
      </w:r>
      <w:r>
        <w:rPr>
          <w:rFonts w:ascii="Arial" w:hAnsi="Arial"/>
          <w:sz w:val="24"/>
        </w:rPr>
        <w:t xml:space="preserve">assets </w:t>
      </w:r>
      <w:r w:rsidRPr="009773B7">
        <w:rPr>
          <w:rFonts w:ascii="Arial" w:hAnsi="Arial"/>
          <w:sz w:val="24"/>
        </w:rPr>
        <w:t>((beginning + ending)/2) increases by only one-half of that amount or $</w:t>
      </w:r>
      <w:r>
        <w:rPr>
          <w:rFonts w:ascii="Arial" w:hAnsi="Arial"/>
          <w:sz w:val="24"/>
        </w:rPr>
        <w:t>100</w:t>
      </w:r>
      <w:r w:rsidRPr="009773B7">
        <w:rPr>
          <w:rFonts w:ascii="Arial" w:hAnsi="Arial"/>
          <w:sz w:val="24"/>
        </w:rPr>
        <w:t xml:space="preserve">.  </w:t>
      </w:r>
      <w:r>
        <w:rPr>
          <w:rFonts w:ascii="Arial" w:hAnsi="Arial"/>
          <w:sz w:val="24"/>
        </w:rPr>
        <w:t>So ROA increases. Also, since the gross margin percentage on this sale was 40% ((500 – 300) / 500), and the gross margin percentage before the sale was 45%, this transaction will lower the ratio.</w:t>
      </w:r>
    </w:p>
    <w:p w:rsidR="00DA6B44" w:rsidRPr="009773B7" w:rsidRDefault="00DA6B44" w:rsidP="003F2FBE">
      <w:pPr>
        <w:tabs>
          <w:tab w:val="left" w:leader="dot" w:pos="7380"/>
          <w:tab w:val="decimal" w:pos="8280"/>
          <w:tab w:val="decimal" w:pos="9180"/>
        </w:tabs>
        <w:rPr>
          <w:rFonts w:ascii="Arial" w:hAnsi="Arial"/>
          <w:sz w:val="24"/>
        </w:rPr>
      </w:pPr>
    </w:p>
    <w:p w:rsidR="00DA6B44" w:rsidRPr="009773B7" w:rsidRDefault="00DA6B44" w:rsidP="003F2FBE">
      <w:pPr>
        <w:outlineLvl w:val="0"/>
        <w:rPr>
          <w:rFonts w:ascii="Arial" w:hAnsi="Arial"/>
          <w:sz w:val="24"/>
        </w:rPr>
      </w:pPr>
    </w:p>
    <w:p w:rsidR="00DA6B44" w:rsidRDefault="00DA6B44">
      <w:pPr>
        <w:rPr>
          <w:rFonts w:ascii="Arial" w:hAnsi="Arial"/>
          <w:b/>
          <w:sz w:val="24"/>
        </w:rPr>
      </w:pPr>
      <w:r>
        <w:rPr>
          <w:rFonts w:ascii="Arial" w:hAnsi="Arial"/>
          <w:b/>
          <w:sz w:val="24"/>
        </w:rPr>
        <w:br w:type="page"/>
      </w:r>
    </w:p>
    <w:p w:rsidR="00DA6B44" w:rsidRPr="009773B7" w:rsidRDefault="00DA6B44" w:rsidP="00B65D99">
      <w:pPr>
        <w:keepNext/>
        <w:outlineLvl w:val="0"/>
        <w:rPr>
          <w:rFonts w:ascii="Arial" w:hAnsi="Arial"/>
          <w:b/>
          <w:sz w:val="24"/>
        </w:rPr>
      </w:pPr>
      <w:r w:rsidRPr="009773B7">
        <w:rPr>
          <w:rFonts w:ascii="Arial" w:hAnsi="Arial"/>
          <w:b/>
          <w:sz w:val="24"/>
        </w:rPr>
        <w:t>P5-</w:t>
      </w:r>
      <w:r>
        <w:rPr>
          <w:rFonts w:ascii="Arial" w:hAnsi="Arial"/>
          <w:b/>
          <w:sz w:val="24"/>
        </w:rPr>
        <w:t>9</w:t>
      </w:r>
      <w:r w:rsidRPr="009773B7">
        <w:rPr>
          <w:rFonts w:ascii="Arial" w:hAnsi="Arial"/>
          <w:b/>
          <w:sz w:val="24"/>
        </w:rPr>
        <w:t>.</w:t>
      </w:r>
    </w:p>
    <w:p w:rsidR="00DA6B44" w:rsidRPr="009773B7" w:rsidRDefault="00DA6B44">
      <w:pPr>
        <w:keepNext/>
        <w:rPr>
          <w:rFonts w:ascii="Arial" w:hAnsi="Arial"/>
          <w:sz w:val="24"/>
        </w:rPr>
      </w:pPr>
    </w:p>
    <w:p w:rsidR="00DA6B44" w:rsidRPr="009773B7" w:rsidRDefault="00DA6B44" w:rsidP="00B65D99">
      <w:pPr>
        <w:jc w:val="center"/>
        <w:outlineLvl w:val="0"/>
        <w:rPr>
          <w:rFonts w:ascii="Arial" w:hAnsi="Arial"/>
          <w:b/>
          <w:sz w:val="24"/>
        </w:rPr>
      </w:pPr>
      <w:r w:rsidRPr="009773B7">
        <w:rPr>
          <w:rFonts w:ascii="Arial" w:hAnsi="Arial"/>
          <w:b/>
          <w:sz w:val="24"/>
        </w:rPr>
        <w:t>NEWELL RUBBERMAID</w:t>
      </w:r>
    </w:p>
    <w:p w:rsidR="00DA6B44" w:rsidRPr="009773B7" w:rsidRDefault="00DA6B44" w:rsidP="00322876">
      <w:pPr>
        <w:jc w:val="center"/>
        <w:rPr>
          <w:rFonts w:ascii="Arial" w:hAnsi="Arial"/>
          <w:b/>
          <w:sz w:val="24"/>
        </w:rPr>
      </w:pPr>
      <w:r w:rsidRPr="009773B7">
        <w:rPr>
          <w:rFonts w:ascii="Arial" w:hAnsi="Arial"/>
          <w:b/>
          <w:sz w:val="24"/>
        </w:rPr>
        <w:t>Consolidated Statement of Operations</w:t>
      </w:r>
    </w:p>
    <w:p w:rsidR="00DA6B44" w:rsidRPr="009773B7" w:rsidRDefault="00DA6B44" w:rsidP="00322876">
      <w:pPr>
        <w:jc w:val="center"/>
        <w:rPr>
          <w:rFonts w:ascii="Arial" w:hAnsi="Arial"/>
          <w:b/>
          <w:sz w:val="24"/>
        </w:rPr>
      </w:pPr>
      <w:r w:rsidRPr="009773B7">
        <w:rPr>
          <w:rFonts w:ascii="Arial" w:hAnsi="Arial"/>
          <w:b/>
          <w:sz w:val="24"/>
        </w:rPr>
        <w:t>For the Year Ended December 31, 20</w:t>
      </w:r>
      <w:r>
        <w:rPr>
          <w:rFonts w:ascii="Arial" w:hAnsi="Arial"/>
          <w:b/>
          <w:sz w:val="24"/>
        </w:rPr>
        <w:t>11</w:t>
      </w:r>
      <w:r>
        <w:rPr>
          <w:rFonts w:ascii="Arial" w:hAnsi="Arial"/>
          <w:b/>
          <w:sz w:val="24"/>
        </w:rPr>
        <w:br/>
        <w:t>(dollars in thousands)</w:t>
      </w:r>
    </w:p>
    <w:p w:rsidR="00DA6B44" w:rsidRPr="009773B7" w:rsidRDefault="00DA6B44" w:rsidP="002E66E7">
      <w:pPr>
        <w:pStyle w:val="statement"/>
      </w:pPr>
    </w:p>
    <w:tbl>
      <w:tblPr>
        <w:tblW w:w="9230" w:type="dxa"/>
        <w:jc w:val="center"/>
        <w:tblInd w:w="-300" w:type="dxa"/>
        <w:tblLook w:val="0000"/>
      </w:tblPr>
      <w:tblGrid>
        <w:gridCol w:w="6540"/>
        <w:gridCol w:w="1450"/>
        <w:gridCol w:w="1240"/>
      </w:tblGrid>
      <w:tr w:rsidR="00DA6B44" w:rsidRPr="009773B7">
        <w:trPr>
          <w:trHeight w:val="300"/>
          <w:jc w:val="center"/>
        </w:trPr>
        <w:tc>
          <w:tcPr>
            <w:tcW w:w="6540" w:type="dxa"/>
            <w:tcBorders>
              <w:top w:val="nil"/>
              <w:left w:val="nil"/>
              <w:bottom w:val="nil"/>
              <w:right w:val="nil"/>
            </w:tcBorders>
            <w:noWrap/>
            <w:vAlign w:val="bottom"/>
          </w:tcPr>
          <w:p w:rsidR="00DA6B44" w:rsidRPr="009773B7" w:rsidRDefault="00DA6B44" w:rsidP="00E05AB9">
            <w:pPr>
              <w:tabs>
                <w:tab w:val="left" w:pos="592"/>
                <w:tab w:val="left" w:leader="dot" w:pos="6172"/>
              </w:tabs>
              <w:rPr>
                <w:rFonts w:ascii="Arial" w:hAnsi="Arial" w:cs="Arial"/>
                <w:sz w:val="24"/>
                <w:szCs w:val="24"/>
              </w:rPr>
            </w:pPr>
            <w:r w:rsidRPr="009773B7">
              <w:rPr>
                <w:rFonts w:ascii="Arial" w:hAnsi="Arial" w:cs="Arial"/>
                <w:sz w:val="24"/>
                <w:szCs w:val="24"/>
              </w:rPr>
              <w:t xml:space="preserve">Net Sales </w:t>
            </w:r>
            <w:r w:rsidRPr="009773B7">
              <w:rPr>
                <w:rFonts w:ascii="Arial" w:hAnsi="Arial" w:cs="Arial"/>
                <w:sz w:val="24"/>
                <w:szCs w:val="24"/>
              </w:rPr>
              <w:tab/>
            </w:r>
          </w:p>
        </w:tc>
        <w:tc>
          <w:tcPr>
            <w:tcW w:w="1450" w:type="dxa"/>
            <w:tcBorders>
              <w:top w:val="nil"/>
              <w:left w:val="nil"/>
              <w:bottom w:val="nil"/>
              <w:right w:val="nil"/>
            </w:tcBorders>
            <w:noWrap/>
            <w:vAlign w:val="bottom"/>
          </w:tcPr>
          <w:p w:rsidR="00DA6B44" w:rsidRPr="009773B7" w:rsidRDefault="00DA6B44" w:rsidP="00811EE0">
            <w:pPr>
              <w:rPr>
                <w:rFonts w:ascii="Arial" w:hAnsi="Arial" w:cs="Arial"/>
                <w:sz w:val="24"/>
                <w:szCs w:val="24"/>
              </w:rPr>
            </w:pPr>
          </w:p>
        </w:tc>
        <w:tc>
          <w:tcPr>
            <w:tcW w:w="1240" w:type="dxa"/>
            <w:tcBorders>
              <w:top w:val="nil"/>
              <w:left w:val="nil"/>
              <w:bottom w:val="nil"/>
              <w:right w:val="nil"/>
            </w:tcBorders>
            <w:noWrap/>
            <w:vAlign w:val="bottom"/>
          </w:tcPr>
          <w:p w:rsidR="00DA6B44" w:rsidRPr="009773B7" w:rsidRDefault="00DA6B44" w:rsidP="00F72C3A">
            <w:pPr>
              <w:rPr>
                <w:rFonts w:ascii="Arial" w:hAnsi="Arial" w:cs="Arial"/>
                <w:sz w:val="24"/>
                <w:szCs w:val="24"/>
              </w:rPr>
            </w:pPr>
            <w:r w:rsidRPr="009773B7">
              <w:rPr>
                <w:rFonts w:ascii="Arial" w:hAnsi="Arial" w:cs="Arial"/>
                <w:sz w:val="24"/>
                <w:szCs w:val="24"/>
              </w:rPr>
              <w:t xml:space="preserve">$ </w:t>
            </w:r>
            <w:r>
              <w:rPr>
                <w:rFonts w:ascii="Arial" w:hAnsi="Arial" w:cs="Arial"/>
                <w:sz w:val="24"/>
                <w:szCs w:val="24"/>
              </w:rPr>
              <w:t>5,864.6</w:t>
            </w:r>
          </w:p>
        </w:tc>
      </w:tr>
      <w:tr w:rsidR="00DA6B44" w:rsidRPr="009773B7">
        <w:trPr>
          <w:trHeight w:val="300"/>
          <w:jc w:val="center"/>
        </w:trPr>
        <w:tc>
          <w:tcPr>
            <w:tcW w:w="6540" w:type="dxa"/>
            <w:tcBorders>
              <w:top w:val="nil"/>
              <w:left w:val="nil"/>
              <w:bottom w:val="nil"/>
              <w:right w:val="nil"/>
            </w:tcBorders>
            <w:noWrap/>
            <w:vAlign w:val="bottom"/>
          </w:tcPr>
          <w:p w:rsidR="00DA6B44" w:rsidRPr="009773B7" w:rsidRDefault="00DA6B44" w:rsidP="00E05AB9">
            <w:pPr>
              <w:tabs>
                <w:tab w:val="left" w:pos="592"/>
                <w:tab w:val="left" w:leader="dot" w:pos="6172"/>
              </w:tabs>
              <w:rPr>
                <w:rFonts w:ascii="Arial" w:hAnsi="Arial" w:cs="Arial"/>
                <w:sz w:val="24"/>
                <w:szCs w:val="24"/>
              </w:rPr>
            </w:pPr>
            <w:r w:rsidRPr="009773B7">
              <w:rPr>
                <w:rFonts w:ascii="Arial" w:hAnsi="Arial" w:cs="Arial"/>
                <w:sz w:val="24"/>
                <w:szCs w:val="24"/>
              </w:rPr>
              <w:tab/>
              <w:t xml:space="preserve">Cost of Products Sold </w:t>
            </w:r>
            <w:r w:rsidRPr="009773B7">
              <w:rPr>
                <w:rFonts w:ascii="Arial" w:hAnsi="Arial" w:cs="Arial"/>
                <w:sz w:val="24"/>
                <w:szCs w:val="24"/>
              </w:rPr>
              <w:tab/>
            </w:r>
          </w:p>
        </w:tc>
        <w:tc>
          <w:tcPr>
            <w:tcW w:w="1450" w:type="dxa"/>
            <w:tcBorders>
              <w:top w:val="nil"/>
              <w:left w:val="nil"/>
              <w:bottom w:val="nil"/>
              <w:right w:val="nil"/>
            </w:tcBorders>
            <w:noWrap/>
            <w:vAlign w:val="bottom"/>
          </w:tcPr>
          <w:p w:rsidR="00DA6B44" w:rsidRPr="009773B7" w:rsidRDefault="00DA6B44" w:rsidP="00811EE0">
            <w:pPr>
              <w:rPr>
                <w:rFonts w:ascii="Arial" w:hAnsi="Arial" w:cs="Arial"/>
                <w:sz w:val="24"/>
                <w:szCs w:val="24"/>
              </w:rPr>
            </w:pPr>
          </w:p>
        </w:tc>
        <w:tc>
          <w:tcPr>
            <w:tcW w:w="1240" w:type="dxa"/>
            <w:tcBorders>
              <w:top w:val="nil"/>
              <w:left w:val="nil"/>
              <w:bottom w:val="single" w:sz="4" w:space="0" w:color="auto"/>
              <w:right w:val="nil"/>
            </w:tcBorders>
            <w:noWrap/>
            <w:vAlign w:val="bottom"/>
          </w:tcPr>
          <w:p w:rsidR="00DA6B44" w:rsidRPr="009773B7" w:rsidRDefault="00DA6B44" w:rsidP="00811EE0">
            <w:pPr>
              <w:rPr>
                <w:rFonts w:ascii="Arial" w:hAnsi="Arial" w:cs="Arial"/>
                <w:sz w:val="24"/>
                <w:szCs w:val="24"/>
              </w:rPr>
            </w:pPr>
            <w:r w:rsidRPr="009773B7">
              <w:rPr>
                <w:rFonts w:ascii="Arial" w:hAnsi="Arial" w:cs="Arial"/>
                <w:sz w:val="24"/>
                <w:szCs w:val="24"/>
              </w:rPr>
              <w:t xml:space="preserve">   </w:t>
            </w:r>
            <w:r>
              <w:rPr>
                <w:rFonts w:ascii="Arial" w:hAnsi="Arial" w:cs="Arial"/>
                <w:sz w:val="24"/>
                <w:szCs w:val="24"/>
              </w:rPr>
              <w:t>3,659.4</w:t>
            </w:r>
            <w:r w:rsidRPr="009773B7">
              <w:rPr>
                <w:rFonts w:ascii="Arial" w:hAnsi="Arial" w:cs="Arial"/>
                <w:sz w:val="24"/>
                <w:szCs w:val="24"/>
              </w:rPr>
              <w:t xml:space="preserve"> </w:t>
            </w:r>
          </w:p>
        </w:tc>
      </w:tr>
      <w:tr w:rsidR="00DA6B44" w:rsidRPr="009773B7">
        <w:trPr>
          <w:trHeight w:val="300"/>
          <w:jc w:val="center"/>
        </w:trPr>
        <w:tc>
          <w:tcPr>
            <w:tcW w:w="6540" w:type="dxa"/>
            <w:tcBorders>
              <w:top w:val="nil"/>
              <w:left w:val="nil"/>
              <w:bottom w:val="nil"/>
              <w:right w:val="nil"/>
            </w:tcBorders>
            <w:noWrap/>
            <w:vAlign w:val="bottom"/>
          </w:tcPr>
          <w:p w:rsidR="00DA6B44" w:rsidRPr="009773B7" w:rsidRDefault="00DA6B44" w:rsidP="00E05AB9">
            <w:pPr>
              <w:tabs>
                <w:tab w:val="left" w:pos="592"/>
                <w:tab w:val="left" w:leader="dot" w:pos="6172"/>
              </w:tabs>
              <w:rPr>
                <w:rFonts w:ascii="Arial" w:hAnsi="Arial" w:cs="Arial"/>
                <w:sz w:val="24"/>
                <w:szCs w:val="24"/>
              </w:rPr>
            </w:pPr>
            <w:r w:rsidRPr="009773B7">
              <w:rPr>
                <w:rFonts w:ascii="Arial" w:hAnsi="Arial" w:cs="Arial"/>
                <w:sz w:val="24"/>
                <w:szCs w:val="24"/>
              </w:rPr>
              <w:t xml:space="preserve">Gross Profit </w:t>
            </w:r>
            <w:r w:rsidRPr="009773B7">
              <w:rPr>
                <w:rFonts w:ascii="Arial" w:hAnsi="Arial" w:cs="Arial"/>
                <w:sz w:val="24"/>
                <w:szCs w:val="24"/>
              </w:rPr>
              <w:tab/>
            </w:r>
          </w:p>
        </w:tc>
        <w:tc>
          <w:tcPr>
            <w:tcW w:w="1450" w:type="dxa"/>
            <w:tcBorders>
              <w:top w:val="nil"/>
              <w:left w:val="nil"/>
              <w:bottom w:val="nil"/>
              <w:right w:val="nil"/>
            </w:tcBorders>
            <w:noWrap/>
            <w:vAlign w:val="bottom"/>
          </w:tcPr>
          <w:p w:rsidR="00DA6B44" w:rsidRPr="009773B7" w:rsidRDefault="00DA6B44" w:rsidP="00811EE0">
            <w:pPr>
              <w:rPr>
                <w:rFonts w:ascii="Arial" w:hAnsi="Arial" w:cs="Arial"/>
                <w:sz w:val="24"/>
                <w:szCs w:val="24"/>
              </w:rPr>
            </w:pPr>
          </w:p>
        </w:tc>
        <w:tc>
          <w:tcPr>
            <w:tcW w:w="1240" w:type="dxa"/>
            <w:tcBorders>
              <w:top w:val="nil"/>
              <w:left w:val="nil"/>
              <w:bottom w:val="nil"/>
              <w:right w:val="nil"/>
            </w:tcBorders>
            <w:noWrap/>
            <w:vAlign w:val="bottom"/>
          </w:tcPr>
          <w:p w:rsidR="00DA6B44" w:rsidRPr="009773B7" w:rsidRDefault="00DA6B44" w:rsidP="00F72C3A">
            <w:pPr>
              <w:rPr>
                <w:rFonts w:ascii="Arial" w:hAnsi="Arial" w:cs="Arial"/>
                <w:sz w:val="24"/>
                <w:szCs w:val="24"/>
              </w:rPr>
            </w:pPr>
            <w:r w:rsidRPr="009773B7">
              <w:rPr>
                <w:rFonts w:ascii="Arial" w:hAnsi="Arial" w:cs="Arial"/>
                <w:sz w:val="24"/>
                <w:szCs w:val="24"/>
              </w:rPr>
              <w:t xml:space="preserve">   </w:t>
            </w:r>
            <w:r>
              <w:rPr>
                <w:rFonts w:ascii="Arial" w:hAnsi="Arial" w:cs="Arial"/>
                <w:sz w:val="24"/>
                <w:szCs w:val="24"/>
              </w:rPr>
              <w:t>2,205.2</w:t>
            </w:r>
            <w:r w:rsidRPr="009773B7">
              <w:rPr>
                <w:rFonts w:ascii="Arial" w:hAnsi="Arial" w:cs="Arial"/>
                <w:sz w:val="24"/>
                <w:szCs w:val="24"/>
              </w:rPr>
              <w:t xml:space="preserve"> </w:t>
            </w:r>
          </w:p>
        </w:tc>
      </w:tr>
      <w:tr w:rsidR="00DA6B44" w:rsidRPr="009773B7">
        <w:trPr>
          <w:trHeight w:val="300"/>
          <w:jc w:val="center"/>
        </w:trPr>
        <w:tc>
          <w:tcPr>
            <w:tcW w:w="6540" w:type="dxa"/>
            <w:tcBorders>
              <w:top w:val="nil"/>
              <w:left w:val="nil"/>
              <w:bottom w:val="nil"/>
              <w:right w:val="nil"/>
            </w:tcBorders>
            <w:noWrap/>
            <w:vAlign w:val="bottom"/>
          </w:tcPr>
          <w:p w:rsidR="00DA6B44" w:rsidRPr="009773B7" w:rsidRDefault="00DA6B44" w:rsidP="00E05AB9">
            <w:pPr>
              <w:tabs>
                <w:tab w:val="left" w:pos="592"/>
                <w:tab w:val="left" w:leader="dot" w:pos="6172"/>
              </w:tabs>
              <w:rPr>
                <w:rFonts w:ascii="Arial" w:hAnsi="Arial" w:cs="Arial"/>
                <w:sz w:val="24"/>
                <w:szCs w:val="24"/>
              </w:rPr>
            </w:pPr>
            <w:r w:rsidRPr="009773B7">
              <w:rPr>
                <w:rFonts w:ascii="Arial" w:hAnsi="Arial" w:cs="Arial"/>
                <w:sz w:val="24"/>
                <w:szCs w:val="24"/>
              </w:rPr>
              <w:t>Operating Expenses:</w:t>
            </w:r>
          </w:p>
        </w:tc>
        <w:tc>
          <w:tcPr>
            <w:tcW w:w="1450" w:type="dxa"/>
            <w:tcBorders>
              <w:top w:val="nil"/>
              <w:left w:val="nil"/>
              <w:bottom w:val="nil"/>
              <w:right w:val="nil"/>
            </w:tcBorders>
            <w:noWrap/>
            <w:vAlign w:val="bottom"/>
          </w:tcPr>
          <w:p w:rsidR="00DA6B44" w:rsidRPr="009773B7" w:rsidRDefault="00DA6B44" w:rsidP="00811EE0">
            <w:pPr>
              <w:rPr>
                <w:rFonts w:ascii="Arial" w:hAnsi="Arial" w:cs="Arial"/>
                <w:sz w:val="24"/>
                <w:szCs w:val="24"/>
              </w:rPr>
            </w:pPr>
          </w:p>
        </w:tc>
        <w:tc>
          <w:tcPr>
            <w:tcW w:w="1240" w:type="dxa"/>
            <w:tcBorders>
              <w:top w:val="nil"/>
              <w:left w:val="nil"/>
              <w:bottom w:val="nil"/>
              <w:right w:val="nil"/>
            </w:tcBorders>
            <w:noWrap/>
            <w:vAlign w:val="bottom"/>
          </w:tcPr>
          <w:p w:rsidR="00DA6B44" w:rsidRPr="009773B7" w:rsidRDefault="00DA6B44" w:rsidP="00811EE0">
            <w:pPr>
              <w:rPr>
                <w:rFonts w:ascii="Arial" w:hAnsi="Arial" w:cs="Arial"/>
                <w:sz w:val="24"/>
                <w:szCs w:val="24"/>
              </w:rPr>
            </w:pPr>
          </w:p>
        </w:tc>
      </w:tr>
      <w:tr w:rsidR="00DA6B44" w:rsidRPr="009773B7">
        <w:trPr>
          <w:trHeight w:val="300"/>
          <w:jc w:val="center"/>
        </w:trPr>
        <w:tc>
          <w:tcPr>
            <w:tcW w:w="6540" w:type="dxa"/>
            <w:tcBorders>
              <w:top w:val="nil"/>
              <w:left w:val="nil"/>
              <w:bottom w:val="nil"/>
              <w:right w:val="nil"/>
            </w:tcBorders>
            <w:noWrap/>
            <w:vAlign w:val="bottom"/>
          </w:tcPr>
          <w:p w:rsidR="00DA6B44" w:rsidRPr="009773B7" w:rsidRDefault="00DA6B44" w:rsidP="00E05AB9">
            <w:pPr>
              <w:tabs>
                <w:tab w:val="left" w:pos="592"/>
                <w:tab w:val="left" w:leader="dot" w:pos="6172"/>
              </w:tabs>
              <w:rPr>
                <w:rFonts w:ascii="Arial" w:hAnsi="Arial" w:cs="Arial"/>
                <w:sz w:val="24"/>
                <w:szCs w:val="24"/>
              </w:rPr>
            </w:pPr>
            <w:r w:rsidRPr="009773B7">
              <w:rPr>
                <w:rFonts w:ascii="Arial" w:hAnsi="Arial" w:cs="Arial"/>
                <w:sz w:val="24"/>
                <w:szCs w:val="24"/>
              </w:rPr>
              <w:tab/>
              <w:t>Selling, General, and Administrative Expenses</w:t>
            </w:r>
            <w:r w:rsidRPr="009773B7">
              <w:rPr>
                <w:rFonts w:ascii="Arial" w:hAnsi="Arial" w:cs="Arial"/>
                <w:sz w:val="24"/>
                <w:szCs w:val="24"/>
              </w:rPr>
              <w:tab/>
            </w:r>
          </w:p>
        </w:tc>
        <w:tc>
          <w:tcPr>
            <w:tcW w:w="1450" w:type="dxa"/>
            <w:tcBorders>
              <w:top w:val="nil"/>
              <w:left w:val="nil"/>
              <w:bottom w:val="nil"/>
              <w:right w:val="nil"/>
            </w:tcBorders>
            <w:noWrap/>
            <w:vAlign w:val="bottom"/>
          </w:tcPr>
          <w:p w:rsidR="00DA6B44" w:rsidRPr="009773B7" w:rsidRDefault="00DA6B44" w:rsidP="00F72C3A">
            <w:pPr>
              <w:jc w:val="right"/>
              <w:rPr>
                <w:rFonts w:ascii="Arial" w:hAnsi="Arial" w:cs="Arial"/>
                <w:sz w:val="24"/>
                <w:szCs w:val="24"/>
              </w:rPr>
            </w:pPr>
            <w:r w:rsidRPr="009773B7">
              <w:rPr>
                <w:rFonts w:ascii="Arial" w:hAnsi="Arial" w:cs="Arial"/>
                <w:sz w:val="24"/>
                <w:szCs w:val="24"/>
              </w:rPr>
              <w:t xml:space="preserve">   $</w:t>
            </w:r>
            <w:r>
              <w:rPr>
                <w:rFonts w:ascii="Arial" w:hAnsi="Arial" w:cs="Arial"/>
                <w:sz w:val="24"/>
                <w:szCs w:val="24"/>
              </w:rPr>
              <w:t>1,515.3</w:t>
            </w:r>
          </w:p>
        </w:tc>
        <w:tc>
          <w:tcPr>
            <w:tcW w:w="1240" w:type="dxa"/>
            <w:tcBorders>
              <w:top w:val="nil"/>
              <w:left w:val="nil"/>
              <w:bottom w:val="nil"/>
              <w:right w:val="nil"/>
            </w:tcBorders>
            <w:noWrap/>
            <w:vAlign w:val="bottom"/>
          </w:tcPr>
          <w:p w:rsidR="00DA6B44" w:rsidRPr="009773B7" w:rsidRDefault="00DA6B44" w:rsidP="00811EE0">
            <w:pPr>
              <w:rPr>
                <w:rFonts w:ascii="Arial" w:hAnsi="Arial" w:cs="Arial"/>
                <w:sz w:val="24"/>
                <w:szCs w:val="24"/>
              </w:rPr>
            </w:pPr>
          </w:p>
        </w:tc>
      </w:tr>
      <w:tr w:rsidR="00DA6B44" w:rsidRPr="009773B7">
        <w:trPr>
          <w:trHeight w:val="300"/>
          <w:jc w:val="center"/>
        </w:trPr>
        <w:tc>
          <w:tcPr>
            <w:tcW w:w="6540" w:type="dxa"/>
            <w:tcBorders>
              <w:top w:val="nil"/>
              <w:left w:val="nil"/>
              <w:bottom w:val="nil"/>
              <w:right w:val="nil"/>
            </w:tcBorders>
            <w:noWrap/>
            <w:vAlign w:val="bottom"/>
          </w:tcPr>
          <w:p w:rsidR="00DA6B44" w:rsidRPr="009773B7" w:rsidRDefault="00DA6B44" w:rsidP="00E05AB9">
            <w:pPr>
              <w:tabs>
                <w:tab w:val="left" w:pos="592"/>
                <w:tab w:val="left" w:leader="dot" w:pos="6172"/>
              </w:tabs>
              <w:rPr>
                <w:rFonts w:ascii="Arial" w:hAnsi="Arial" w:cs="Arial"/>
                <w:sz w:val="24"/>
                <w:szCs w:val="24"/>
              </w:rPr>
            </w:pPr>
            <w:r w:rsidRPr="009773B7">
              <w:rPr>
                <w:rFonts w:ascii="Arial" w:hAnsi="Arial" w:cs="Arial"/>
                <w:sz w:val="24"/>
                <w:szCs w:val="24"/>
              </w:rPr>
              <w:tab/>
            </w:r>
            <w:r>
              <w:rPr>
                <w:rFonts w:ascii="Arial" w:hAnsi="Arial" w:cs="Arial"/>
                <w:sz w:val="24"/>
                <w:szCs w:val="24"/>
              </w:rPr>
              <w:t>Other Expense</w:t>
            </w:r>
            <w:r w:rsidRPr="009773B7">
              <w:rPr>
                <w:rFonts w:ascii="Arial" w:hAnsi="Arial" w:cs="Arial"/>
                <w:sz w:val="24"/>
                <w:szCs w:val="24"/>
              </w:rPr>
              <w:t xml:space="preserve"> </w:t>
            </w:r>
            <w:r w:rsidRPr="009773B7">
              <w:rPr>
                <w:rFonts w:ascii="Arial" w:hAnsi="Arial" w:cs="Arial"/>
                <w:sz w:val="24"/>
                <w:szCs w:val="24"/>
              </w:rPr>
              <w:tab/>
            </w:r>
          </w:p>
        </w:tc>
        <w:tc>
          <w:tcPr>
            <w:tcW w:w="1450" w:type="dxa"/>
            <w:tcBorders>
              <w:top w:val="nil"/>
              <w:left w:val="nil"/>
              <w:bottom w:val="single" w:sz="4" w:space="0" w:color="auto"/>
              <w:right w:val="nil"/>
            </w:tcBorders>
            <w:noWrap/>
            <w:vAlign w:val="bottom"/>
          </w:tcPr>
          <w:p w:rsidR="00DA6B44" w:rsidRPr="009773B7" w:rsidRDefault="00DA6B44" w:rsidP="00F72C3A">
            <w:pPr>
              <w:jc w:val="right"/>
              <w:rPr>
                <w:rFonts w:ascii="Arial" w:hAnsi="Arial" w:cs="Arial"/>
                <w:sz w:val="24"/>
                <w:szCs w:val="24"/>
              </w:rPr>
            </w:pPr>
            <w:r>
              <w:rPr>
                <w:rFonts w:ascii="Arial" w:hAnsi="Arial" w:cs="Arial"/>
                <w:sz w:val="24"/>
                <w:szCs w:val="24"/>
              </w:rPr>
              <w:t xml:space="preserve"> </w:t>
            </w:r>
            <w:r w:rsidRPr="009773B7">
              <w:rPr>
                <w:rFonts w:ascii="Arial" w:hAnsi="Arial" w:cs="Arial"/>
                <w:sz w:val="24"/>
                <w:szCs w:val="24"/>
              </w:rPr>
              <w:t xml:space="preserve">     </w:t>
            </w:r>
            <w:r>
              <w:rPr>
                <w:rFonts w:ascii="Arial" w:hAnsi="Arial" w:cs="Arial"/>
                <w:sz w:val="24"/>
                <w:szCs w:val="24"/>
              </w:rPr>
              <w:t>432.7</w:t>
            </w:r>
          </w:p>
        </w:tc>
        <w:tc>
          <w:tcPr>
            <w:tcW w:w="1240" w:type="dxa"/>
            <w:tcBorders>
              <w:top w:val="nil"/>
              <w:left w:val="nil"/>
              <w:bottom w:val="nil"/>
              <w:right w:val="nil"/>
            </w:tcBorders>
            <w:noWrap/>
            <w:vAlign w:val="bottom"/>
          </w:tcPr>
          <w:p w:rsidR="00DA6B44" w:rsidRPr="009773B7" w:rsidRDefault="00DA6B44" w:rsidP="00811EE0">
            <w:pPr>
              <w:rPr>
                <w:rFonts w:ascii="Arial" w:hAnsi="Arial" w:cs="Arial"/>
                <w:sz w:val="24"/>
                <w:szCs w:val="24"/>
              </w:rPr>
            </w:pPr>
          </w:p>
        </w:tc>
      </w:tr>
      <w:tr w:rsidR="00DA6B44" w:rsidRPr="009773B7">
        <w:trPr>
          <w:trHeight w:val="300"/>
          <w:jc w:val="center"/>
        </w:trPr>
        <w:tc>
          <w:tcPr>
            <w:tcW w:w="6540" w:type="dxa"/>
            <w:tcBorders>
              <w:top w:val="nil"/>
              <w:left w:val="nil"/>
              <w:bottom w:val="nil"/>
              <w:right w:val="nil"/>
            </w:tcBorders>
            <w:noWrap/>
            <w:vAlign w:val="bottom"/>
          </w:tcPr>
          <w:p w:rsidR="00DA6B44" w:rsidRPr="009773B7" w:rsidRDefault="00DA6B44" w:rsidP="00E05AB9">
            <w:pPr>
              <w:tabs>
                <w:tab w:val="left" w:pos="592"/>
                <w:tab w:val="left" w:leader="dot" w:pos="6172"/>
              </w:tabs>
              <w:rPr>
                <w:rFonts w:ascii="Arial" w:hAnsi="Arial" w:cs="Arial"/>
                <w:sz w:val="24"/>
                <w:szCs w:val="24"/>
              </w:rPr>
            </w:pPr>
            <w:r w:rsidRPr="009773B7">
              <w:rPr>
                <w:rFonts w:ascii="Arial" w:hAnsi="Arial" w:cs="Arial"/>
                <w:sz w:val="24"/>
                <w:szCs w:val="24"/>
              </w:rPr>
              <w:tab/>
              <w:t xml:space="preserve">    Total Operating Expenses </w:t>
            </w:r>
            <w:r w:rsidRPr="009773B7">
              <w:rPr>
                <w:rFonts w:ascii="Arial" w:hAnsi="Arial" w:cs="Arial"/>
                <w:sz w:val="24"/>
                <w:szCs w:val="24"/>
              </w:rPr>
              <w:tab/>
            </w:r>
          </w:p>
        </w:tc>
        <w:tc>
          <w:tcPr>
            <w:tcW w:w="1450" w:type="dxa"/>
            <w:tcBorders>
              <w:top w:val="nil"/>
              <w:left w:val="nil"/>
              <w:bottom w:val="nil"/>
              <w:right w:val="nil"/>
            </w:tcBorders>
            <w:noWrap/>
            <w:vAlign w:val="bottom"/>
          </w:tcPr>
          <w:p w:rsidR="00DA6B44" w:rsidRPr="009773B7" w:rsidRDefault="00DA6B44" w:rsidP="00811EE0">
            <w:pPr>
              <w:rPr>
                <w:rFonts w:ascii="Arial" w:hAnsi="Arial" w:cs="Arial"/>
                <w:sz w:val="24"/>
                <w:szCs w:val="24"/>
              </w:rPr>
            </w:pPr>
          </w:p>
        </w:tc>
        <w:tc>
          <w:tcPr>
            <w:tcW w:w="1240" w:type="dxa"/>
            <w:tcBorders>
              <w:top w:val="nil"/>
              <w:left w:val="nil"/>
              <w:bottom w:val="single" w:sz="4" w:space="0" w:color="auto"/>
              <w:right w:val="nil"/>
            </w:tcBorders>
            <w:noWrap/>
            <w:vAlign w:val="bottom"/>
          </w:tcPr>
          <w:p w:rsidR="00DA6B44" w:rsidRPr="009773B7" w:rsidRDefault="00DA6B44" w:rsidP="00F72C3A">
            <w:pPr>
              <w:rPr>
                <w:rFonts w:ascii="Arial" w:hAnsi="Arial" w:cs="Arial"/>
                <w:sz w:val="24"/>
                <w:szCs w:val="24"/>
              </w:rPr>
            </w:pPr>
            <w:r w:rsidRPr="009773B7">
              <w:rPr>
                <w:rFonts w:ascii="Arial" w:hAnsi="Arial" w:cs="Arial"/>
                <w:sz w:val="24"/>
                <w:szCs w:val="24"/>
              </w:rPr>
              <w:t xml:space="preserve">   </w:t>
            </w:r>
            <w:r>
              <w:rPr>
                <w:rFonts w:ascii="Arial" w:hAnsi="Arial" w:cs="Arial"/>
                <w:sz w:val="24"/>
                <w:szCs w:val="24"/>
              </w:rPr>
              <w:t>1,948.0</w:t>
            </w:r>
            <w:r w:rsidRPr="009773B7">
              <w:rPr>
                <w:rFonts w:ascii="Arial" w:hAnsi="Arial" w:cs="Arial"/>
                <w:sz w:val="24"/>
                <w:szCs w:val="24"/>
              </w:rPr>
              <w:t xml:space="preserve"> </w:t>
            </w:r>
          </w:p>
        </w:tc>
      </w:tr>
      <w:tr w:rsidR="00DA6B44" w:rsidRPr="009773B7">
        <w:trPr>
          <w:trHeight w:val="300"/>
          <w:jc w:val="center"/>
        </w:trPr>
        <w:tc>
          <w:tcPr>
            <w:tcW w:w="6540" w:type="dxa"/>
            <w:tcBorders>
              <w:top w:val="nil"/>
              <w:left w:val="nil"/>
              <w:bottom w:val="nil"/>
              <w:right w:val="nil"/>
            </w:tcBorders>
            <w:noWrap/>
            <w:vAlign w:val="bottom"/>
          </w:tcPr>
          <w:p w:rsidR="00DA6B44" w:rsidRPr="009773B7" w:rsidRDefault="00DA6B44" w:rsidP="00E05AB9">
            <w:pPr>
              <w:tabs>
                <w:tab w:val="left" w:pos="592"/>
                <w:tab w:val="left" w:leader="dot" w:pos="6172"/>
              </w:tabs>
              <w:rPr>
                <w:rFonts w:ascii="Arial" w:hAnsi="Arial" w:cs="Arial"/>
                <w:sz w:val="24"/>
                <w:szCs w:val="24"/>
              </w:rPr>
            </w:pPr>
            <w:r w:rsidRPr="009773B7">
              <w:rPr>
                <w:rFonts w:ascii="Arial" w:hAnsi="Arial" w:cs="Arial"/>
                <w:sz w:val="24"/>
                <w:szCs w:val="24"/>
              </w:rPr>
              <w:t xml:space="preserve">Operating Income (loss) </w:t>
            </w:r>
            <w:r w:rsidRPr="009773B7">
              <w:rPr>
                <w:rFonts w:ascii="Arial" w:hAnsi="Arial" w:cs="Arial"/>
                <w:sz w:val="24"/>
                <w:szCs w:val="24"/>
              </w:rPr>
              <w:tab/>
            </w:r>
          </w:p>
        </w:tc>
        <w:tc>
          <w:tcPr>
            <w:tcW w:w="1450" w:type="dxa"/>
            <w:tcBorders>
              <w:top w:val="nil"/>
              <w:left w:val="nil"/>
              <w:bottom w:val="nil"/>
              <w:right w:val="nil"/>
            </w:tcBorders>
            <w:noWrap/>
            <w:vAlign w:val="bottom"/>
          </w:tcPr>
          <w:p w:rsidR="00DA6B44" w:rsidRPr="009773B7" w:rsidRDefault="00DA6B44" w:rsidP="00811EE0">
            <w:pPr>
              <w:rPr>
                <w:rFonts w:ascii="Arial" w:hAnsi="Arial" w:cs="Arial"/>
                <w:sz w:val="24"/>
                <w:szCs w:val="24"/>
              </w:rPr>
            </w:pPr>
          </w:p>
        </w:tc>
        <w:tc>
          <w:tcPr>
            <w:tcW w:w="1240" w:type="dxa"/>
            <w:tcBorders>
              <w:top w:val="nil"/>
              <w:left w:val="nil"/>
              <w:bottom w:val="nil"/>
              <w:right w:val="nil"/>
            </w:tcBorders>
            <w:noWrap/>
            <w:vAlign w:val="bottom"/>
          </w:tcPr>
          <w:p w:rsidR="00DA6B44" w:rsidRPr="009773B7" w:rsidRDefault="00DA6B44" w:rsidP="00F72C3A">
            <w:pPr>
              <w:rPr>
                <w:rFonts w:ascii="Arial" w:hAnsi="Arial" w:cs="Arial"/>
                <w:sz w:val="24"/>
                <w:szCs w:val="24"/>
              </w:rPr>
            </w:pPr>
            <w:r w:rsidRPr="009773B7">
              <w:rPr>
                <w:rFonts w:ascii="Arial" w:hAnsi="Arial" w:cs="Arial"/>
                <w:sz w:val="24"/>
                <w:szCs w:val="24"/>
              </w:rPr>
              <w:t xml:space="preserve">      </w:t>
            </w:r>
            <w:r>
              <w:rPr>
                <w:rFonts w:ascii="Arial" w:hAnsi="Arial" w:cs="Arial"/>
                <w:sz w:val="24"/>
                <w:szCs w:val="24"/>
              </w:rPr>
              <w:t>257.2</w:t>
            </w:r>
            <w:r w:rsidRPr="009773B7">
              <w:rPr>
                <w:rFonts w:ascii="Arial" w:hAnsi="Arial" w:cs="Arial"/>
                <w:sz w:val="24"/>
                <w:szCs w:val="24"/>
              </w:rPr>
              <w:t xml:space="preserve"> </w:t>
            </w:r>
          </w:p>
        </w:tc>
      </w:tr>
      <w:tr w:rsidR="00DA6B44" w:rsidRPr="009773B7">
        <w:trPr>
          <w:trHeight w:val="300"/>
          <w:jc w:val="center"/>
        </w:trPr>
        <w:tc>
          <w:tcPr>
            <w:tcW w:w="6540" w:type="dxa"/>
            <w:tcBorders>
              <w:top w:val="nil"/>
              <w:left w:val="nil"/>
              <w:bottom w:val="nil"/>
              <w:right w:val="nil"/>
            </w:tcBorders>
            <w:noWrap/>
            <w:vAlign w:val="bottom"/>
          </w:tcPr>
          <w:p w:rsidR="00DA6B44" w:rsidRPr="009773B7" w:rsidRDefault="00DA6B44" w:rsidP="00E05AB9">
            <w:pPr>
              <w:tabs>
                <w:tab w:val="left" w:pos="592"/>
                <w:tab w:val="left" w:leader="dot" w:pos="6172"/>
              </w:tabs>
              <w:rPr>
                <w:rFonts w:ascii="Arial" w:hAnsi="Arial" w:cs="Arial"/>
                <w:sz w:val="24"/>
                <w:szCs w:val="24"/>
              </w:rPr>
            </w:pPr>
            <w:r w:rsidRPr="009773B7">
              <w:rPr>
                <w:rFonts w:ascii="Arial" w:hAnsi="Arial" w:cs="Arial"/>
                <w:sz w:val="24"/>
                <w:szCs w:val="24"/>
              </w:rPr>
              <w:tab/>
              <w:t xml:space="preserve">Interest </w:t>
            </w:r>
            <w:r>
              <w:rPr>
                <w:rFonts w:ascii="Arial" w:hAnsi="Arial" w:cs="Arial"/>
                <w:sz w:val="24"/>
                <w:szCs w:val="24"/>
              </w:rPr>
              <w:t xml:space="preserve">and Other Non-Operating </w:t>
            </w:r>
            <w:r w:rsidRPr="009773B7">
              <w:rPr>
                <w:rFonts w:ascii="Arial" w:hAnsi="Arial" w:cs="Arial"/>
                <w:sz w:val="24"/>
                <w:szCs w:val="24"/>
              </w:rPr>
              <w:t xml:space="preserve">Expense </w:t>
            </w:r>
            <w:r w:rsidRPr="009773B7">
              <w:rPr>
                <w:rFonts w:ascii="Arial" w:hAnsi="Arial" w:cs="Arial"/>
                <w:sz w:val="24"/>
                <w:szCs w:val="24"/>
              </w:rPr>
              <w:tab/>
            </w:r>
          </w:p>
        </w:tc>
        <w:tc>
          <w:tcPr>
            <w:tcW w:w="1450" w:type="dxa"/>
            <w:tcBorders>
              <w:top w:val="nil"/>
              <w:left w:val="nil"/>
              <w:bottom w:val="nil"/>
              <w:right w:val="nil"/>
            </w:tcBorders>
            <w:noWrap/>
            <w:vAlign w:val="bottom"/>
          </w:tcPr>
          <w:p w:rsidR="00DA6B44" w:rsidRPr="009773B7" w:rsidRDefault="00DA6B44" w:rsidP="00811EE0">
            <w:pPr>
              <w:rPr>
                <w:rFonts w:ascii="Arial" w:hAnsi="Arial" w:cs="Arial"/>
                <w:sz w:val="24"/>
                <w:szCs w:val="24"/>
              </w:rPr>
            </w:pPr>
          </w:p>
        </w:tc>
        <w:tc>
          <w:tcPr>
            <w:tcW w:w="1240" w:type="dxa"/>
            <w:tcBorders>
              <w:top w:val="nil"/>
              <w:left w:val="nil"/>
              <w:bottom w:val="single" w:sz="4" w:space="0" w:color="auto"/>
              <w:right w:val="nil"/>
            </w:tcBorders>
            <w:noWrap/>
            <w:vAlign w:val="bottom"/>
          </w:tcPr>
          <w:p w:rsidR="00DA6B44" w:rsidRPr="009773B7" w:rsidRDefault="00DA6B44" w:rsidP="00F72C3A">
            <w:pPr>
              <w:rPr>
                <w:rFonts w:ascii="Arial" w:hAnsi="Arial" w:cs="Arial"/>
                <w:sz w:val="24"/>
                <w:szCs w:val="24"/>
              </w:rPr>
            </w:pPr>
            <w:r w:rsidRPr="009773B7">
              <w:rPr>
                <w:rFonts w:ascii="Arial" w:hAnsi="Arial" w:cs="Arial"/>
                <w:sz w:val="24"/>
                <w:szCs w:val="24"/>
              </w:rPr>
              <w:t xml:space="preserve">      </w:t>
            </w:r>
            <w:r>
              <w:rPr>
                <w:rFonts w:ascii="Arial" w:hAnsi="Arial" w:cs="Arial"/>
                <w:sz w:val="24"/>
                <w:szCs w:val="24"/>
              </w:rPr>
              <w:t>104.7</w:t>
            </w:r>
            <w:r w:rsidRPr="009773B7">
              <w:rPr>
                <w:rFonts w:ascii="Arial" w:hAnsi="Arial" w:cs="Arial"/>
                <w:sz w:val="24"/>
                <w:szCs w:val="24"/>
              </w:rPr>
              <w:t xml:space="preserve"> </w:t>
            </w:r>
          </w:p>
        </w:tc>
      </w:tr>
      <w:tr w:rsidR="00DA6B44" w:rsidRPr="009773B7">
        <w:trPr>
          <w:trHeight w:val="300"/>
          <w:jc w:val="center"/>
        </w:trPr>
        <w:tc>
          <w:tcPr>
            <w:tcW w:w="6540" w:type="dxa"/>
            <w:tcBorders>
              <w:top w:val="nil"/>
              <w:left w:val="nil"/>
              <w:bottom w:val="nil"/>
              <w:right w:val="nil"/>
            </w:tcBorders>
            <w:noWrap/>
            <w:vAlign w:val="bottom"/>
          </w:tcPr>
          <w:p w:rsidR="00DA6B44" w:rsidRPr="009773B7" w:rsidRDefault="00DA6B44" w:rsidP="00E05AB9">
            <w:pPr>
              <w:tabs>
                <w:tab w:val="left" w:pos="592"/>
                <w:tab w:val="left" w:leader="dot" w:pos="6172"/>
              </w:tabs>
              <w:rPr>
                <w:rFonts w:ascii="Arial" w:hAnsi="Arial" w:cs="Arial"/>
                <w:sz w:val="24"/>
                <w:szCs w:val="24"/>
              </w:rPr>
            </w:pPr>
            <w:r w:rsidRPr="009773B7">
              <w:rPr>
                <w:rFonts w:ascii="Arial" w:hAnsi="Arial" w:cs="Arial"/>
                <w:sz w:val="24"/>
                <w:szCs w:val="24"/>
              </w:rPr>
              <w:t xml:space="preserve">Income before Income Taxes </w:t>
            </w:r>
            <w:r w:rsidRPr="009773B7">
              <w:rPr>
                <w:rFonts w:ascii="Arial" w:hAnsi="Arial" w:cs="Arial"/>
                <w:sz w:val="24"/>
                <w:szCs w:val="24"/>
              </w:rPr>
              <w:tab/>
            </w:r>
          </w:p>
        </w:tc>
        <w:tc>
          <w:tcPr>
            <w:tcW w:w="1450" w:type="dxa"/>
            <w:tcBorders>
              <w:top w:val="nil"/>
              <w:left w:val="nil"/>
              <w:bottom w:val="nil"/>
              <w:right w:val="nil"/>
            </w:tcBorders>
            <w:noWrap/>
            <w:vAlign w:val="bottom"/>
          </w:tcPr>
          <w:p w:rsidR="00DA6B44" w:rsidRPr="009773B7" w:rsidRDefault="00DA6B44" w:rsidP="00811EE0">
            <w:pPr>
              <w:rPr>
                <w:rFonts w:ascii="Arial" w:hAnsi="Arial" w:cs="Arial"/>
                <w:sz w:val="24"/>
                <w:szCs w:val="24"/>
              </w:rPr>
            </w:pPr>
          </w:p>
        </w:tc>
        <w:tc>
          <w:tcPr>
            <w:tcW w:w="1240" w:type="dxa"/>
            <w:tcBorders>
              <w:top w:val="nil"/>
              <w:left w:val="nil"/>
              <w:bottom w:val="nil"/>
              <w:right w:val="nil"/>
            </w:tcBorders>
            <w:noWrap/>
            <w:vAlign w:val="bottom"/>
          </w:tcPr>
          <w:p w:rsidR="00DA6B44" w:rsidRPr="009773B7" w:rsidRDefault="00DA6B44" w:rsidP="00F72C3A">
            <w:pPr>
              <w:rPr>
                <w:rFonts w:ascii="Arial" w:hAnsi="Arial" w:cs="Arial"/>
                <w:sz w:val="24"/>
                <w:szCs w:val="24"/>
              </w:rPr>
            </w:pPr>
            <w:r w:rsidRPr="009773B7">
              <w:rPr>
                <w:rFonts w:ascii="Arial" w:hAnsi="Arial" w:cs="Arial"/>
                <w:sz w:val="24"/>
                <w:szCs w:val="24"/>
              </w:rPr>
              <w:t xml:space="preserve">      </w:t>
            </w:r>
            <w:r>
              <w:rPr>
                <w:rFonts w:ascii="Arial" w:hAnsi="Arial" w:cs="Arial"/>
                <w:sz w:val="24"/>
                <w:szCs w:val="24"/>
              </w:rPr>
              <w:t>152.5</w:t>
            </w:r>
            <w:r w:rsidRPr="009773B7">
              <w:rPr>
                <w:rFonts w:ascii="Arial" w:hAnsi="Arial" w:cs="Arial"/>
                <w:sz w:val="24"/>
                <w:szCs w:val="24"/>
              </w:rPr>
              <w:t xml:space="preserve"> </w:t>
            </w:r>
          </w:p>
        </w:tc>
      </w:tr>
      <w:tr w:rsidR="00DA6B44" w:rsidRPr="009773B7">
        <w:trPr>
          <w:trHeight w:val="300"/>
          <w:jc w:val="center"/>
        </w:trPr>
        <w:tc>
          <w:tcPr>
            <w:tcW w:w="6540" w:type="dxa"/>
            <w:tcBorders>
              <w:top w:val="nil"/>
              <w:left w:val="nil"/>
              <w:bottom w:val="nil"/>
              <w:right w:val="nil"/>
            </w:tcBorders>
            <w:noWrap/>
            <w:vAlign w:val="bottom"/>
          </w:tcPr>
          <w:p w:rsidR="00DA6B44" w:rsidRPr="009773B7" w:rsidRDefault="00DA6B44" w:rsidP="00E05AB9">
            <w:pPr>
              <w:tabs>
                <w:tab w:val="left" w:pos="592"/>
                <w:tab w:val="left" w:leader="dot" w:pos="6172"/>
              </w:tabs>
              <w:rPr>
                <w:rFonts w:ascii="Arial" w:hAnsi="Arial" w:cs="Arial"/>
                <w:sz w:val="24"/>
                <w:szCs w:val="24"/>
              </w:rPr>
            </w:pPr>
            <w:r w:rsidRPr="009773B7">
              <w:rPr>
                <w:rFonts w:ascii="Arial" w:hAnsi="Arial" w:cs="Arial"/>
                <w:sz w:val="24"/>
                <w:szCs w:val="24"/>
              </w:rPr>
              <w:tab/>
              <w:t xml:space="preserve">Income Tax Expense  </w:t>
            </w:r>
            <w:r w:rsidRPr="009773B7">
              <w:rPr>
                <w:rFonts w:ascii="Arial" w:hAnsi="Arial" w:cs="Arial"/>
                <w:sz w:val="24"/>
                <w:szCs w:val="24"/>
              </w:rPr>
              <w:tab/>
            </w:r>
          </w:p>
        </w:tc>
        <w:tc>
          <w:tcPr>
            <w:tcW w:w="1450" w:type="dxa"/>
            <w:tcBorders>
              <w:top w:val="nil"/>
              <w:left w:val="nil"/>
              <w:bottom w:val="nil"/>
              <w:right w:val="nil"/>
            </w:tcBorders>
            <w:noWrap/>
            <w:vAlign w:val="bottom"/>
          </w:tcPr>
          <w:p w:rsidR="00DA6B44" w:rsidRPr="009773B7" w:rsidRDefault="00DA6B44" w:rsidP="00811EE0">
            <w:pPr>
              <w:rPr>
                <w:rFonts w:ascii="Arial" w:hAnsi="Arial" w:cs="Arial"/>
                <w:sz w:val="24"/>
                <w:szCs w:val="24"/>
              </w:rPr>
            </w:pPr>
          </w:p>
        </w:tc>
        <w:tc>
          <w:tcPr>
            <w:tcW w:w="1240" w:type="dxa"/>
            <w:tcBorders>
              <w:top w:val="nil"/>
              <w:left w:val="nil"/>
              <w:bottom w:val="single" w:sz="4" w:space="0" w:color="auto"/>
              <w:right w:val="nil"/>
            </w:tcBorders>
            <w:noWrap/>
            <w:vAlign w:val="bottom"/>
          </w:tcPr>
          <w:p w:rsidR="00DA6B44" w:rsidRPr="009773B7" w:rsidRDefault="00DA6B44" w:rsidP="00811EE0">
            <w:pPr>
              <w:rPr>
                <w:rFonts w:ascii="Arial" w:hAnsi="Arial" w:cs="Arial"/>
                <w:sz w:val="24"/>
                <w:szCs w:val="24"/>
              </w:rPr>
            </w:pPr>
            <w:r w:rsidRPr="009773B7">
              <w:rPr>
                <w:rFonts w:ascii="Arial" w:hAnsi="Arial" w:cs="Arial"/>
                <w:sz w:val="24"/>
                <w:szCs w:val="24"/>
              </w:rPr>
              <w:t xml:space="preserve">       </w:t>
            </w:r>
            <w:r>
              <w:rPr>
                <w:rFonts w:ascii="Arial" w:hAnsi="Arial" w:cs="Arial"/>
                <w:sz w:val="24"/>
                <w:szCs w:val="24"/>
              </w:rPr>
              <w:t xml:space="preserve"> 17.9</w:t>
            </w:r>
            <w:r w:rsidRPr="009773B7">
              <w:rPr>
                <w:rFonts w:ascii="Arial" w:hAnsi="Arial" w:cs="Arial"/>
                <w:sz w:val="24"/>
                <w:szCs w:val="24"/>
              </w:rPr>
              <w:t xml:space="preserve"> </w:t>
            </w:r>
          </w:p>
        </w:tc>
      </w:tr>
      <w:tr w:rsidR="00DA6B44" w:rsidRPr="009773B7">
        <w:trPr>
          <w:trHeight w:val="300"/>
          <w:jc w:val="center"/>
        </w:trPr>
        <w:tc>
          <w:tcPr>
            <w:tcW w:w="6540" w:type="dxa"/>
            <w:tcBorders>
              <w:top w:val="nil"/>
              <w:left w:val="nil"/>
              <w:bottom w:val="nil"/>
              <w:right w:val="nil"/>
            </w:tcBorders>
            <w:noWrap/>
            <w:vAlign w:val="bottom"/>
          </w:tcPr>
          <w:p w:rsidR="00DA6B44" w:rsidRPr="009773B7" w:rsidRDefault="00DA6B44" w:rsidP="00E05AB9">
            <w:pPr>
              <w:tabs>
                <w:tab w:val="left" w:pos="592"/>
                <w:tab w:val="left" w:leader="dot" w:pos="6172"/>
              </w:tabs>
              <w:rPr>
                <w:rFonts w:ascii="Arial" w:hAnsi="Arial" w:cs="Arial"/>
                <w:sz w:val="24"/>
                <w:szCs w:val="24"/>
              </w:rPr>
            </w:pPr>
            <w:r w:rsidRPr="009773B7">
              <w:rPr>
                <w:rFonts w:ascii="Arial" w:hAnsi="Arial" w:cs="Arial"/>
                <w:sz w:val="24"/>
                <w:szCs w:val="24"/>
              </w:rPr>
              <w:t xml:space="preserve">Net </w:t>
            </w:r>
            <w:r>
              <w:rPr>
                <w:rFonts w:ascii="Arial" w:hAnsi="Arial" w:cs="Arial"/>
                <w:sz w:val="24"/>
                <w:szCs w:val="24"/>
              </w:rPr>
              <w:t xml:space="preserve">(Loss) </w:t>
            </w:r>
            <w:r w:rsidRPr="009773B7">
              <w:rPr>
                <w:rFonts w:ascii="Arial" w:hAnsi="Arial" w:cs="Arial"/>
                <w:sz w:val="24"/>
                <w:szCs w:val="24"/>
              </w:rPr>
              <w:t xml:space="preserve">Income from Continuing Operations </w:t>
            </w:r>
            <w:r w:rsidRPr="009773B7">
              <w:rPr>
                <w:rFonts w:ascii="Arial" w:hAnsi="Arial" w:cs="Arial"/>
                <w:sz w:val="24"/>
                <w:szCs w:val="24"/>
              </w:rPr>
              <w:tab/>
            </w:r>
          </w:p>
        </w:tc>
        <w:tc>
          <w:tcPr>
            <w:tcW w:w="1450" w:type="dxa"/>
            <w:tcBorders>
              <w:top w:val="nil"/>
              <w:left w:val="nil"/>
              <w:bottom w:val="nil"/>
              <w:right w:val="nil"/>
            </w:tcBorders>
            <w:noWrap/>
            <w:vAlign w:val="bottom"/>
          </w:tcPr>
          <w:p w:rsidR="00DA6B44" w:rsidRPr="009773B7" w:rsidRDefault="00DA6B44" w:rsidP="00811EE0">
            <w:pPr>
              <w:rPr>
                <w:rFonts w:ascii="Arial" w:hAnsi="Arial" w:cs="Arial"/>
                <w:sz w:val="24"/>
                <w:szCs w:val="24"/>
              </w:rPr>
            </w:pPr>
          </w:p>
        </w:tc>
        <w:tc>
          <w:tcPr>
            <w:tcW w:w="1240" w:type="dxa"/>
            <w:tcBorders>
              <w:top w:val="nil"/>
              <w:left w:val="nil"/>
              <w:bottom w:val="nil"/>
              <w:right w:val="nil"/>
            </w:tcBorders>
            <w:noWrap/>
            <w:vAlign w:val="bottom"/>
          </w:tcPr>
          <w:p w:rsidR="00DA6B44" w:rsidRPr="009773B7" w:rsidRDefault="00DA6B44" w:rsidP="00742F8C">
            <w:pPr>
              <w:ind w:right="7"/>
              <w:jc w:val="right"/>
              <w:rPr>
                <w:rFonts w:ascii="Arial" w:hAnsi="Arial" w:cs="Arial"/>
                <w:sz w:val="24"/>
                <w:szCs w:val="24"/>
              </w:rPr>
            </w:pPr>
            <w:r w:rsidRPr="009773B7">
              <w:rPr>
                <w:rFonts w:ascii="Arial" w:hAnsi="Arial" w:cs="Arial"/>
                <w:sz w:val="24"/>
                <w:szCs w:val="24"/>
              </w:rPr>
              <w:t xml:space="preserve">     </w:t>
            </w:r>
            <w:r>
              <w:rPr>
                <w:rFonts w:ascii="Arial" w:hAnsi="Arial" w:cs="Arial"/>
                <w:sz w:val="24"/>
                <w:szCs w:val="24"/>
              </w:rPr>
              <w:t xml:space="preserve">    134.6</w:t>
            </w:r>
            <w:r w:rsidRPr="009773B7">
              <w:rPr>
                <w:rFonts w:ascii="Arial" w:hAnsi="Arial" w:cs="Arial"/>
                <w:sz w:val="24"/>
                <w:szCs w:val="24"/>
              </w:rPr>
              <w:t xml:space="preserve"> </w:t>
            </w:r>
          </w:p>
        </w:tc>
      </w:tr>
      <w:tr w:rsidR="00DA6B44" w:rsidRPr="009773B7">
        <w:trPr>
          <w:trHeight w:val="600"/>
          <w:jc w:val="center"/>
        </w:trPr>
        <w:tc>
          <w:tcPr>
            <w:tcW w:w="6540" w:type="dxa"/>
            <w:tcBorders>
              <w:top w:val="nil"/>
              <w:left w:val="nil"/>
              <w:right w:val="nil"/>
            </w:tcBorders>
            <w:vAlign w:val="bottom"/>
          </w:tcPr>
          <w:p w:rsidR="00DA6B44" w:rsidRPr="009773B7" w:rsidRDefault="00DA6B44" w:rsidP="00E05AB9">
            <w:pPr>
              <w:tabs>
                <w:tab w:val="left" w:pos="592"/>
                <w:tab w:val="left" w:leader="dot" w:pos="6172"/>
              </w:tabs>
              <w:ind w:left="772"/>
              <w:rPr>
                <w:rFonts w:ascii="Arial" w:hAnsi="Arial" w:cs="Arial"/>
                <w:sz w:val="24"/>
                <w:szCs w:val="24"/>
              </w:rPr>
            </w:pPr>
            <w:r w:rsidRPr="009773B7">
              <w:rPr>
                <w:rFonts w:ascii="Arial" w:hAnsi="Arial" w:cs="Arial"/>
                <w:sz w:val="24"/>
                <w:szCs w:val="24"/>
              </w:rPr>
              <w:t xml:space="preserve">Loss on Sale of Discontinued Operations, Net of Income Taxes </w:t>
            </w:r>
            <w:r w:rsidRPr="009773B7">
              <w:rPr>
                <w:rFonts w:ascii="Arial" w:hAnsi="Arial" w:cs="Arial"/>
                <w:sz w:val="24"/>
                <w:szCs w:val="24"/>
              </w:rPr>
              <w:tab/>
            </w:r>
          </w:p>
        </w:tc>
        <w:tc>
          <w:tcPr>
            <w:tcW w:w="1450" w:type="dxa"/>
            <w:tcBorders>
              <w:top w:val="nil"/>
              <w:left w:val="nil"/>
              <w:right w:val="nil"/>
            </w:tcBorders>
            <w:noWrap/>
            <w:vAlign w:val="bottom"/>
          </w:tcPr>
          <w:p w:rsidR="00DA6B44" w:rsidRPr="009773B7" w:rsidRDefault="00DA6B44" w:rsidP="00811EE0">
            <w:pPr>
              <w:rPr>
                <w:rFonts w:ascii="Arial" w:hAnsi="Arial" w:cs="Arial"/>
                <w:sz w:val="24"/>
                <w:szCs w:val="24"/>
              </w:rPr>
            </w:pPr>
          </w:p>
        </w:tc>
        <w:tc>
          <w:tcPr>
            <w:tcW w:w="1240" w:type="dxa"/>
            <w:tcBorders>
              <w:top w:val="nil"/>
              <w:left w:val="nil"/>
              <w:bottom w:val="single" w:sz="8" w:space="0" w:color="auto"/>
              <w:right w:val="nil"/>
            </w:tcBorders>
            <w:noWrap/>
            <w:vAlign w:val="bottom"/>
          </w:tcPr>
          <w:p w:rsidR="00DA6B44" w:rsidRPr="009773B7" w:rsidRDefault="00DA6B44" w:rsidP="00AD352E">
            <w:pPr>
              <w:ind w:right="-90"/>
              <w:jc w:val="right"/>
              <w:rPr>
                <w:rFonts w:ascii="Arial" w:hAnsi="Arial" w:cs="Arial"/>
                <w:sz w:val="24"/>
                <w:szCs w:val="24"/>
              </w:rPr>
            </w:pPr>
            <w:r w:rsidRPr="009773B7">
              <w:rPr>
                <w:rFonts w:ascii="Arial" w:hAnsi="Arial" w:cs="Arial"/>
                <w:sz w:val="24"/>
                <w:szCs w:val="24"/>
              </w:rPr>
              <w:t xml:space="preserve">         </w:t>
            </w:r>
            <w:r w:rsidRPr="009773B7">
              <w:rPr>
                <w:rFonts w:ascii="Arial" w:hAnsi="Arial" w:cs="Arial"/>
                <w:sz w:val="24"/>
                <w:szCs w:val="24"/>
              </w:rPr>
              <w:br/>
              <w:t xml:space="preserve">       </w:t>
            </w:r>
            <w:r>
              <w:rPr>
                <w:rFonts w:ascii="Arial" w:hAnsi="Arial" w:cs="Arial"/>
                <w:sz w:val="24"/>
                <w:szCs w:val="24"/>
              </w:rPr>
              <w:t xml:space="preserve">      </w:t>
            </w:r>
            <w:r w:rsidRPr="009773B7">
              <w:rPr>
                <w:rFonts w:ascii="Arial" w:hAnsi="Arial" w:cs="Arial"/>
                <w:sz w:val="24"/>
                <w:szCs w:val="24"/>
              </w:rPr>
              <w:t>(</w:t>
            </w:r>
            <w:r>
              <w:rPr>
                <w:rFonts w:ascii="Arial" w:hAnsi="Arial" w:cs="Arial"/>
                <w:sz w:val="24"/>
                <w:szCs w:val="24"/>
              </w:rPr>
              <w:t>9.4)</w:t>
            </w:r>
          </w:p>
        </w:tc>
      </w:tr>
      <w:tr w:rsidR="00DA6B44" w:rsidRPr="009773B7">
        <w:trPr>
          <w:trHeight w:val="300"/>
          <w:jc w:val="center"/>
        </w:trPr>
        <w:tc>
          <w:tcPr>
            <w:tcW w:w="6540" w:type="dxa"/>
            <w:tcBorders>
              <w:top w:val="nil"/>
              <w:left w:val="nil"/>
              <w:right w:val="nil"/>
            </w:tcBorders>
            <w:noWrap/>
            <w:vAlign w:val="bottom"/>
          </w:tcPr>
          <w:p w:rsidR="00DA6B44" w:rsidRPr="009773B7" w:rsidRDefault="00DA6B44" w:rsidP="00E05AB9">
            <w:pPr>
              <w:tabs>
                <w:tab w:val="left" w:pos="592"/>
                <w:tab w:val="left" w:leader="dot" w:pos="6172"/>
              </w:tabs>
              <w:rPr>
                <w:rFonts w:ascii="Arial" w:hAnsi="Arial" w:cs="Arial"/>
                <w:sz w:val="24"/>
                <w:szCs w:val="24"/>
              </w:rPr>
            </w:pPr>
            <w:r w:rsidRPr="009773B7">
              <w:rPr>
                <w:rFonts w:ascii="Arial" w:hAnsi="Arial" w:cs="Arial"/>
                <w:sz w:val="24"/>
                <w:szCs w:val="24"/>
              </w:rPr>
              <w:t xml:space="preserve">Net </w:t>
            </w:r>
            <w:r>
              <w:rPr>
                <w:rFonts w:ascii="Arial" w:hAnsi="Arial" w:cs="Arial"/>
                <w:sz w:val="24"/>
                <w:szCs w:val="24"/>
              </w:rPr>
              <w:t xml:space="preserve">(Loss) </w:t>
            </w:r>
            <w:r w:rsidRPr="009773B7">
              <w:rPr>
                <w:rFonts w:ascii="Arial" w:hAnsi="Arial" w:cs="Arial"/>
                <w:sz w:val="24"/>
                <w:szCs w:val="24"/>
              </w:rPr>
              <w:t xml:space="preserve">Income  </w:t>
            </w:r>
            <w:r w:rsidRPr="009773B7">
              <w:rPr>
                <w:rFonts w:ascii="Arial" w:hAnsi="Arial" w:cs="Arial"/>
                <w:sz w:val="24"/>
                <w:szCs w:val="24"/>
              </w:rPr>
              <w:tab/>
            </w:r>
          </w:p>
        </w:tc>
        <w:tc>
          <w:tcPr>
            <w:tcW w:w="1450" w:type="dxa"/>
            <w:tcBorders>
              <w:top w:val="nil"/>
              <w:left w:val="nil"/>
              <w:right w:val="nil"/>
            </w:tcBorders>
            <w:noWrap/>
            <w:vAlign w:val="bottom"/>
          </w:tcPr>
          <w:p w:rsidR="00DA6B44" w:rsidRPr="009773B7" w:rsidRDefault="00DA6B44" w:rsidP="00811EE0">
            <w:pPr>
              <w:rPr>
                <w:rFonts w:ascii="Arial" w:hAnsi="Arial" w:cs="Arial"/>
                <w:sz w:val="24"/>
                <w:szCs w:val="24"/>
              </w:rPr>
            </w:pPr>
          </w:p>
        </w:tc>
        <w:tc>
          <w:tcPr>
            <w:tcW w:w="1240" w:type="dxa"/>
            <w:tcBorders>
              <w:top w:val="single" w:sz="8" w:space="0" w:color="auto"/>
              <w:left w:val="nil"/>
              <w:bottom w:val="double" w:sz="4" w:space="0" w:color="auto"/>
              <w:right w:val="nil"/>
            </w:tcBorders>
            <w:noWrap/>
            <w:vAlign w:val="bottom"/>
          </w:tcPr>
          <w:p w:rsidR="00DA6B44" w:rsidRPr="009773B7" w:rsidRDefault="00DA6B44" w:rsidP="00AD352E">
            <w:pPr>
              <w:jc w:val="right"/>
              <w:rPr>
                <w:rFonts w:ascii="Arial" w:hAnsi="Arial" w:cs="Arial"/>
                <w:sz w:val="24"/>
                <w:szCs w:val="24"/>
              </w:rPr>
            </w:pPr>
            <w:r w:rsidRPr="009773B7">
              <w:rPr>
                <w:rFonts w:ascii="Arial" w:hAnsi="Arial" w:cs="Arial"/>
                <w:sz w:val="24"/>
                <w:szCs w:val="24"/>
              </w:rPr>
              <w:t xml:space="preserve">$  </w:t>
            </w:r>
            <w:r>
              <w:rPr>
                <w:rFonts w:ascii="Arial" w:hAnsi="Arial" w:cs="Arial"/>
                <w:sz w:val="24"/>
                <w:szCs w:val="24"/>
              </w:rPr>
              <w:t xml:space="preserve">  125.2</w:t>
            </w:r>
            <w:r w:rsidRPr="009773B7">
              <w:rPr>
                <w:rFonts w:ascii="Arial" w:hAnsi="Arial" w:cs="Arial"/>
                <w:sz w:val="24"/>
                <w:szCs w:val="24"/>
              </w:rPr>
              <w:t xml:space="preserve"> </w:t>
            </w:r>
          </w:p>
        </w:tc>
      </w:tr>
    </w:tbl>
    <w:p w:rsidR="00DA6B44" w:rsidRPr="009773B7" w:rsidRDefault="00DA6B44" w:rsidP="002E66E7">
      <w:pPr>
        <w:pStyle w:val="statement"/>
      </w:pPr>
    </w:p>
    <w:p w:rsidR="00DA6B44" w:rsidRPr="009773B7" w:rsidRDefault="00DA6B44" w:rsidP="002E66E7">
      <w:pPr>
        <w:pStyle w:val="statement"/>
      </w:pPr>
    </w:p>
    <w:p w:rsidR="00DA6B44" w:rsidRPr="009773B7" w:rsidRDefault="00DA6B44" w:rsidP="002E66E7">
      <w:pPr>
        <w:pStyle w:val="statement"/>
      </w:pPr>
    </w:p>
    <w:p w:rsidR="00DA6B44" w:rsidRPr="009773B7" w:rsidRDefault="00DA6B44">
      <w:pPr>
        <w:keepNext/>
        <w:rPr>
          <w:rFonts w:ascii="Arial" w:hAnsi="Arial"/>
          <w:sz w:val="24"/>
        </w:rPr>
      </w:pPr>
    </w:p>
    <w:p w:rsidR="00DA6B44" w:rsidRPr="009773B7" w:rsidRDefault="00DA6B44" w:rsidP="00B65D99">
      <w:pPr>
        <w:keepNext/>
        <w:outlineLvl w:val="0"/>
        <w:rPr>
          <w:rFonts w:ascii="Arial" w:hAnsi="Arial"/>
          <w:b/>
          <w:sz w:val="28"/>
        </w:rPr>
      </w:pPr>
      <w:r w:rsidRPr="009773B7">
        <w:rPr>
          <w:rFonts w:ascii="Arial" w:hAnsi="Arial"/>
          <w:sz w:val="24"/>
        </w:rPr>
        <w:br w:type="page"/>
      </w:r>
      <w:r w:rsidRPr="009773B7">
        <w:rPr>
          <w:rFonts w:ascii="Arial" w:hAnsi="Arial"/>
          <w:b/>
          <w:sz w:val="28"/>
        </w:rPr>
        <w:t>ALTERNATE PROBLEMS</w:t>
      </w:r>
    </w:p>
    <w:p w:rsidR="00DA6B44" w:rsidRPr="009773B7" w:rsidRDefault="00DA6B44">
      <w:pPr>
        <w:rPr>
          <w:rFonts w:ascii="Arial" w:hAnsi="Arial"/>
          <w:sz w:val="24"/>
        </w:rPr>
      </w:pPr>
    </w:p>
    <w:p w:rsidR="00DA6B44" w:rsidRPr="009773B7" w:rsidRDefault="00DA6B44" w:rsidP="00B65D99">
      <w:pPr>
        <w:outlineLvl w:val="0"/>
        <w:rPr>
          <w:rFonts w:ascii="Arial" w:hAnsi="Arial"/>
          <w:b/>
          <w:sz w:val="24"/>
        </w:rPr>
      </w:pPr>
      <w:r w:rsidRPr="009773B7">
        <w:rPr>
          <w:rFonts w:ascii="Arial" w:hAnsi="Arial"/>
          <w:b/>
          <w:sz w:val="24"/>
        </w:rPr>
        <w:t>AP5-1.</w:t>
      </w:r>
    </w:p>
    <w:p w:rsidR="00DA6B44" w:rsidRPr="009773B7" w:rsidRDefault="00DA6B44">
      <w:pPr>
        <w:rPr>
          <w:rFonts w:ascii="Arial" w:hAnsi="Arial"/>
          <w:b/>
          <w:sz w:val="24"/>
        </w:rPr>
      </w:pPr>
    </w:p>
    <w:p w:rsidR="00DA6B44" w:rsidRPr="009773B7" w:rsidRDefault="00DA6B44" w:rsidP="00B65D99">
      <w:pPr>
        <w:outlineLvl w:val="0"/>
        <w:rPr>
          <w:rFonts w:ascii="Arial" w:hAnsi="Arial"/>
          <w:sz w:val="24"/>
        </w:rPr>
      </w:pPr>
      <w:r w:rsidRPr="009773B7">
        <w:rPr>
          <w:rFonts w:ascii="Arial" w:hAnsi="Arial"/>
          <w:sz w:val="24"/>
        </w:rPr>
        <w:t>Req. 1</w:t>
      </w:r>
    </w:p>
    <w:p w:rsidR="00DA6B44" w:rsidRPr="009773B7" w:rsidRDefault="00DA6B44">
      <w:pPr>
        <w:ind w:right="270"/>
        <w:rPr>
          <w:rFonts w:ascii="Arial" w:hAnsi="Arial"/>
          <w:b/>
          <w:sz w:val="24"/>
        </w:rPr>
      </w:pPr>
    </w:p>
    <w:p w:rsidR="00DA6B44" w:rsidRPr="009773B7" w:rsidRDefault="00DA6B44" w:rsidP="00D7787A">
      <w:pPr>
        <w:ind w:right="270"/>
        <w:jc w:val="center"/>
        <w:outlineLvl w:val="0"/>
        <w:rPr>
          <w:rFonts w:ascii="Arial" w:hAnsi="Arial"/>
          <w:b/>
          <w:sz w:val="24"/>
        </w:rPr>
      </w:pPr>
      <w:r>
        <w:rPr>
          <w:rFonts w:ascii="Arial" w:hAnsi="Arial"/>
          <w:b/>
          <w:sz w:val="24"/>
        </w:rPr>
        <w:t>TANGOCO</w:t>
      </w:r>
    </w:p>
    <w:p w:rsidR="00DA6B44" w:rsidRPr="009773B7" w:rsidRDefault="00DA6B44">
      <w:pPr>
        <w:ind w:right="270"/>
        <w:jc w:val="center"/>
        <w:rPr>
          <w:rFonts w:ascii="Arial" w:hAnsi="Arial"/>
          <w:b/>
          <w:sz w:val="24"/>
        </w:rPr>
      </w:pPr>
      <w:r w:rsidRPr="009773B7">
        <w:rPr>
          <w:rFonts w:ascii="Arial" w:hAnsi="Arial"/>
          <w:b/>
          <w:sz w:val="24"/>
        </w:rPr>
        <w:t>Balance Sheet</w:t>
      </w:r>
    </w:p>
    <w:p w:rsidR="00DA6B44" w:rsidRPr="009773B7" w:rsidRDefault="00DA6B44">
      <w:pPr>
        <w:ind w:right="270"/>
        <w:jc w:val="center"/>
        <w:rPr>
          <w:rFonts w:ascii="Arial" w:hAnsi="Arial"/>
          <w:b/>
          <w:sz w:val="24"/>
        </w:rPr>
      </w:pPr>
      <w:r w:rsidRPr="009773B7">
        <w:rPr>
          <w:rFonts w:ascii="Arial" w:hAnsi="Arial"/>
          <w:b/>
          <w:sz w:val="24"/>
        </w:rPr>
        <w:t>December 31, 201</w:t>
      </w:r>
      <w:r>
        <w:rPr>
          <w:rFonts w:ascii="Arial" w:hAnsi="Arial"/>
          <w:b/>
          <w:sz w:val="24"/>
        </w:rPr>
        <w:t>5</w:t>
      </w:r>
    </w:p>
    <w:p w:rsidR="00DA6B44" w:rsidRPr="009773B7" w:rsidRDefault="00DA6B44">
      <w:pPr>
        <w:ind w:right="270"/>
        <w:rPr>
          <w:rFonts w:ascii="Arial" w:hAnsi="Arial"/>
          <w:sz w:val="24"/>
        </w:rPr>
      </w:pPr>
    </w:p>
    <w:p w:rsidR="00DA6B44" w:rsidRPr="009773B7" w:rsidRDefault="00DA6B44" w:rsidP="00B65D99">
      <w:pPr>
        <w:jc w:val="center"/>
        <w:outlineLvl w:val="0"/>
        <w:rPr>
          <w:rFonts w:ascii="Arial" w:hAnsi="Arial"/>
          <w:b/>
          <w:sz w:val="24"/>
        </w:rPr>
      </w:pPr>
      <w:r w:rsidRPr="009773B7">
        <w:rPr>
          <w:rFonts w:ascii="Arial" w:hAnsi="Arial"/>
          <w:b/>
          <w:sz w:val="24"/>
        </w:rPr>
        <w:t>Assets</w:t>
      </w:r>
    </w:p>
    <w:p w:rsidR="00DA6B44" w:rsidRPr="009773B7" w:rsidRDefault="00DA6B44" w:rsidP="00B65D99">
      <w:pPr>
        <w:tabs>
          <w:tab w:val="left" w:pos="432"/>
          <w:tab w:val="left" w:pos="720"/>
          <w:tab w:val="left" w:pos="1008"/>
          <w:tab w:val="right" w:pos="6840"/>
          <w:tab w:val="decimal" w:pos="8280"/>
          <w:tab w:val="decimal" w:pos="9720"/>
        </w:tabs>
        <w:ind w:right="-1980"/>
        <w:outlineLvl w:val="0"/>
        <w:rPr>
          <w:rFonts w:ascii="Arial" w:hAnsi="Arial"/>
          <w:sz w:val="24"/>
        </w:rPr>
      </w:pPr>
      <w:r w:rsidRPr="009773B7">
        <w:rPr>
          <w:rFonts w:ascii="Arial" w:hAnsi="Arial"/>
          <w:sz w:val="24"/>
        </w:rPr>
        <w:t>Current Assets</w:t>
      </w:r>
    </w:p>
    <w:p w:rsidR="00DA6B44" w:rsidRPr="009773B7" w:rsidRDefault="00DA6B44">
      <w:pPr>
        <w:pStyle w:val="statement"/>
      </w:pPr>
      <w:r w:rsidRPr="009773B7">
        <w:tab/>
        <w:t>Cash</w:t>
      </w:r>
      <w:r w:rsidRPr="009773B7">
        <w:tab/>
      </w:r>
      <w:r w:rsidRPr="009773B7">
        <w:tab/>
      </w:r>
      <w:r w:rsidRPr="009773B7">
        <w:tab/>
        <w:t xml:space="preserve">$  </w:t>
      </w:r>
      <w:r>
        <w:t>4</w:t>
      </w:r>
      <w:r w:rsidRPr="009773B7">
        <w:t>8,800</w:t>
      </w:r>
    </w:p>
    <w:p w:rsidR="00DA6B44" w:rsidRPr="009773B7" w:rsidRDefault="00DA6B44">
      <w:pPr>
        <w:pStyle w:val="statement"/>
      </w:pPr>
      <w:r w:rsidRPr="009773B7">
        <w:tab/>
        <w:t>Accounts receivable</w:t>
      </w:r>
      <w:r w:rsidRPr="009773B7">
        <w:tab/>
        <w:t xml:space="preserve">  </w:t>
      </w:r>
      <w:r w:rsidRPr="009773B7">
        <w:tab/>
        <w:t>71,820</w:t>
      </w:r>
    </w:p>
    <w:p w:rsidR="00DA6B44" w:rsidRPr="009773B7" w:rsidRDefault="00DA6B44">
      <w:pPr>
        <w:pStyle w:val="statement"/>
      </w:pPr>
      <w:r w:rsidRPr="009773B7">
        <w:tab/>
        <w:t>Prepaid rent</w:t>
      </w:r>
      <w:r w:rsidRPr="009773B7">
        <w:tab/>
        <w:t xml:space="preserve">       </w:t>
      </w:r>
      <w:r w:rsidRPr="009773B7">
        <w:tab/>
        <w:t>1,120</w:t>
      </w:r>
    </w:p>
    <w:p w:rsidR="00DA6B44" w:rsidRPr="009773B7" w:rsidRDefault="00DA6B44">
      <w:pPr>
        <w:pStyle w:val="statement"/>
      </w:pPr>
      <w:r w:rsidRPr="009773B7">
        <w:tab/>
        <w:t>Inventory</w:t>
      </w:r>
      <w:r w:rsidRPr="009773B7">
        <w:tab/>
      </w:r>
      <w:r w:rsidRPr="009773B7">
        <w:tab/>
      </w:r>
      <w:r w:rsidRPr="009773B7">
        <w:rPr>
          <w:u w:val="single"/>
        </w:rPr>
        <w:t xml:space="preserve">  154,000</w:t>
      </w:r>
    </w:p>
    <w:p w:rsidR="00DA6B44" w:rsidRPr="009773B7" w:rsidRDefault="00DA6B44">
      <w:pPr>
        <w:pStyle w:val="statement"/>
      </w:pPr>
      <w:r w:rsidRPr="009773B7">
        <w:tab/>
      </w:r>
      <w:r w:rsidRPr="009773B7">
        <w:tab/>
      </w:r>
      <w:r w:rsidRPr="009773B7">
        <w:tab/>
        <w:t>Total current assets</w:t>
      </w:r>
      <w:r w:rsidRPr="009773B7">
        <w:tab/>
        <w:t xml:space="preserve"> </w:t>
      </w:r>
      <w:r w:rsidRPr="009773B7">
        <w:tab/>
      </w:r>
      <w:r w:rsidRPr="009773B7">
        <w:tab/>
        <w:t>$2</w:t>
      </w:r>
      <w:r>
        <w:t>7</w:t>
      </w:r>
      <w:r w:rsidRPr="009773B7">
        <w:t>5,740</w:t>
      </w:r>
    </w:p>
    <w:p w:rsidR="00DA6B44" w:rsidRPr="009773B7" w:rsidRDefault="00DA6B44">
      <w:pPr>
        <w:pStyle w:val="statement"/>
      </w:pPr>
      <w:r>
        <w:t>Noncurrent assets</w:t>
      </w:r>
    </w:p>
    <w:p w:rsidR="00DA6B44" w:rsidRPr="009773B7" w:rsidRDefault="00DA6B44">
      <w:pPr>
        <w:pStyle w:val="statement"/>
      </w:pPr>
      <w:r w:rsidRPr="009773B7">
        <w:tab/>
      </w:r>
      <w:r>
        <w:t xml:space="preserve">Investment in </w:t>
      </w:r>
      <w:r w:rsidRPr="009773B7">
        <w:t>P</w:t>
      </w:r>
      <w:r>
        <w:t>IL</w:t>
      </w:r>
      <w:r w:rsidRPr="009773B7">
        <w:t xml:space="preserve"> Corporation</w:t>
      </w:r>
      <w:r w:rsidRPr="009773B7">
        <w:tab/>
        <w:t xml:space="preserve">     </w:t>
      </w:r>
      <w:r w:rsidRPr="009773B7">
        <w:tab/>
      </w:r>
      <w:r w:rsidRPr="009773B7">
        <w:tab/>
        <w:t>36,400</w:t>
      </w:r>
    </w:p>
    <w:p w:rsidR="00DA6B44" w:rsidRPr="009773B7" w:rsidRDefault="00DA6B44">
      <w:pPr>
        <w:pStyle w:val="statement"/>
      </w:pPr>
      <w:r w:rsidRPr="009773B7">
        <w:tab/>
        <w:t>Store equipment</w:t>
      </w:r>
      <w:r w:rsidRPr="009773B7">
        <w:tab/>
        <w:t xml:space="preserve">  </w:t>
      </w:r>
      <w:r w:rsidRPr="009773B7">
        <w:tab/>
        <w:t>67,200</w:t>
      </w:r>
    </w:p>
    <w:p w:rsidR="00DA6B44" w:rsidRPr="009773B7" w:rsidRDefault="00DA6B44">
      <w:pPr>
        <w:pStyle w:val="statement"/>
      </w:pPr>
      <w:r w:rsidRPr="009773B7">
        <w:tab/>
      </w:r>
      <w:r w:rsidRPr="009773B7">
        <w:tab/>
        <w:t>Less accumulated depreciation</w:t>
      </w:r>
      <w:r w:rsidRPr="009773B7">
        <w:tab/>
        <w:t xml:space="preserve">    </w:t>
      </w:r>
      <w:r w:rsidRPr="009773B7">
        <w:tab/>
        <w:t xml:space="preserve">   </w:t>
      </w:r>
      <w:r w:rsidRPr="009773B7">
        <w:rPr>
          <w:u w:val="single"/>
        </w:rPr>
        <w:t xml:space="preserve">    13,440</w:t>
      </w:r>
      <w:r w:rsidRPr="00225D40">
        <w:tab/>
      </w:r>
      <w:r w:rsidRPr="009773B7">
        <w:t>53,760</w:t>
      </w:r>
    </w:p>
    <w:p w:rsidR="00DA6B44" w:rsidRPr="009773B7" w:rsidRDefault="00DA6B44">
      <w:pPr>
        <w:pStyle w:val="statement"/>
      </w:pPr>
      <w:r w:rsidRPr="009773B7">
        <w:tab/>
        <w:t>Used store equipment held for disposal</w:t>
      </w:r>
      <w:r w:rsidRPr="009773B7">
        <w:tab/>
        <w:t xml:space="preserve">      </w:t>
      </w:r>
      <w:r w:rsidRPr="009773B7">
        <w:tab/>
      </w:r>
      <w:r w:rsidRPr="009773B7">
        <w:tab/>
      </w:r>
      <w:r w:rsidRPr="009773B7">
        <w:rPr>
          <w:u w:val="single"/>
        </w:rPr>
        <w:t xml:space="preserve">      9,800</w:t>
      </w:r>
    </w:p>
    <w:p w:rsidR="00DA6B44" w:rsidRPr="009773B7" w:rsidRDefault="00DA6B44">
      <w:pPr>
        <w:pStyle w:val="statement"/>
      </w:pPr>
      <w:r w:rsidRPr="009773B7">
        <w:tab/>
      </w:r>
      <w:r w:rsidRPr="009773B7">
        <w:tab/>
      </w:r>
      <w:r w:rsidRPr="009773B7">
        <w:tab/>
        <w:t>Total assets</w:t>
      </w:r>
      <w:r w:rsidRPr="009773B7">
        <w:tab/>
      </w:r>
      <w:r w:rsidRPr="009773B7">
        <w:tab/>
      </w:r>
      <w:r w:rsidRPr="009773B7">
        <w:tab/>
      </w:r>
      <w:r w:rsidRPr="009773B7">
        <w:rPr>
          <w:u w:val="double"/>
        </w:rPr>
        <w:t>$3</w:t>
      </w:r>
      <w:r>
        <w:rPr>
          <w:u w:val="double"/>
        </w:rPr>
        <w:t>7</w:t>
      </w:r>
      <w:r w:rsidRPr="009773B7">
        <w:rPr>
          <w:u w:val="double"/>
        </w:rPr>
        <w:t>5,700</w:t>
      </w:r>
    </w:p>
    <w:p w:rsidR="00DA6B44" w:rsidRPr="009773B7" w:rsidRDefault="00DA6B44">
      <w:pPr>
        <w:tabs>
          <w:tab w:val="left" w:pos="432"/>
          <w:tab w:val="left" w:pos="720"/>
          <w:tab w:val="left" w:pos="1008"/>
          <w:tab w:val="right" w:leader="dot" w:pos="6840"/>
          <w:tab w:val="decimal" w:pos="8280"/>
          <w:tab w:val="decimal" w:pos="9720"/>
        </w:tabs>
        <w:ind w:right="-1980"/>
        <w:rPr>
          <w:rFonts w:ascii="Arial" w:hAnsi="Arial"/>
          <w:sz w:val="24"/>
        </w:rPr>
      </w:pPr>
    </w:p>
    <w:p w:rsidR="00DA6B44" w:rsidRPr="009773B7" w:rsidRDefault="00DA6B44">
      <w:pPr>
        <w:tabs>
          <w:tab w:val="left" w:pos="432"/>
          <w:tab w:val="left" w:pos="720"/>
          <w:tab w:val="left" w:pos="1008"/>
          <w:tab w:val="right" w:leader="dot" w:pos="6840"/>
          <w:tab w:val="decimal" w:pos="8280"/>
          <w:tab w:val="decimal" w:pos="9720"/>
        </w:tabs>
        <w:ind w:right="-1980"/>
        <w:rPr>
          <w:rFonts w:ascii="Arial" w:hAnsi="Arial"/>
          <w:sz w:val="24"/>
        </w:rPr>
      </w:pPr>
    </w:p>
    <w:p w:rsidR="00DA6B44" w:rsidRPr="009773B7" w:rsidRDefault="00DA6B44" w:rsidP="00B65D99">
      <w:pPr>
        <w:tabs>
          <w:tab w:val="right" w:leader="dot" w:pos="6840"/>
        </w:tabs>
        <w:jc w:val="center"/>
        <w:outlineLvl w:val="0"/>
        <w:rPr>
          <w:rFonts w:ascii="Arial" w:hAnsi="Arial"/>
          <w:b/>
          <w:sz w:val="24"/>
        </w:rPr>
      </w:pPr>
      <w:r w:rsidRPr="009773B7">
        <w:rPr>
          <w:rFonts w:ascii="Arial" w:hAnsi="Arial"/>
          <w:b/>
          <w:sz w:val="24"/>
        </w:rPr>
        <w:t>Liabilities</w:t>
      </w:r>
    </w:p>
    <w:p w:rsidR="00DA6B44" w:rsidRPr="009773B7" w:rsidRDefault="00DA6B44" w:rsidP="00B65D99">
      <w:pPr>
        <w:pStyle w:val="statement"/>
        <w:outlineLvl w:val="0"/>
      </w:pPr>
      <w:r w:rsidRPr="009773B7">
        <w:t>Current Liabilities</w:t>
      </w:r>
    </w:p>
    <w:p w:rsidR="00DA6B44" w:rsidRPr="009773B7" w:rsidRDefault="00DA6B44">
      <w:pPr>
        <w:pStyle w:val="statement"/>
      </w:pPr>
      <w:r w:rsidRPr="009773B7">
        <w:tab/>
        <w:t>Accounts payable</w:t>
      </w:r>
      <w:r w:rsidRPr="009773B7">
        <w:tab/>
      </w:r>
      <w:r w:rsidRPr="009773B7">
        <w:tab/>
        <w:t>$  58,800</w:t>
      </w:r>
    </w:p>
    <w:p w:rsidR="00DA6B44" w:rsidRPr="009773B7" w:rsidRDefault="00DA6B44">
      <w:pPr>
        <w:pStyle w:val="statement"/>
      </w:pPr>
      <w:r w:rsidRPr="009773B7">
        <w:tab/>
        <w:t>Income taxes payable</w:t>
      </w:r>
      <w:r w:rsidRPr="009773B7">
        <w:tab/>
        <w:t xml:space="preserve">    </w:t>
      </w:r>
      <w:r w:rsidRPr="009773B7">
        <w:tab/>
      </w:r>
      <w:r w:rsidRPr="009773B7">
        <w:rPr>
          <w:u w:val="single"/>
        </w:rPr>
        <w:t xml:space="preserve">      9,800</w:t>
      </w:r>
    </w:p>
    <w:p w:rsidR="00DA6B44" w:rsidRPr="009773B7" w:rsidRDefault="00DA6B44">
      <w:pPr>
        <w:pStyle w:val="statement"/>
      </w:pPr>
      <w:r w:rsidRPr="009773B7">
        <w:tab/>
      </w:r>
      <w:r w:rsidRPr="009773B7">
        <w:tab/>
      </w:r>
      <w:r w:rsidRPr="009773B7">
        <w:tab/>
        <w:t>Total current liabilities</w:t>
      </w:r>
      <w:r w:rsidRPr="009773B7">
        <w:tab/>
      </w:r>
      <w:r w:rsidRPr="009773B7">
        <w:tab/>
      </w:r>
      <w:r w:rsidRPr="009773B7">
        <w:tab/>
        <w:t>$  68,600</w:t>
      </w:r>
    </w:p>
    <w:p w:rsidR="00DA6B44" w:rsidRPr="009773B7" w:rsidRDefault="00DA6B44">
      <w:pPr>
        <w:pStyle w:val="statement"/>
      </w:pPr>
      <w:r w:rsidRPr="009773B7">
        <w:t xml:space="preserve">Note payable </w:t>
      </w:r>
      <w:r w:rsidRPr="009773B7">
        <w:tab/>
        <w:t xml:space="preserve">  </w:t>
      </w:r>
      <w:r w:rsidRPr="009773B7">
        <w:tab/>
      </w:r>
      <w:r w:rsidRPr="009773B7">
        <w:tab/>
      </w:r>
      <w:r w:rsidRPr="009773B7">
        <w:rPr>
          <w:u w:val="single"/>
        </w:rPr>
        <w:t xml:space="preserve">    </w:t>
      </w:r>
      <w:r>
        <w:rPr>
          <w:u w:val="single"/>
        </w:rPr>
        <w:t>3</w:t>
      </w:r>
      <w:r w:rsidRPr="009773B7">
        <w:rPr>
          <w:u w:val="single"/>
        </w:rPr>
        <w:t>2,000</w:t>
      </w:r>
    </w:p>
    <w:p w:rsidR="00DA6B44" w:rsidRPr="009773B7" w:rsidRDefault="00DA6B44">
      <w:pPr>
        <w:pStyle w:val="statement"/>
      </w:pPr>
      <w:r w:rsidRPr="009773B7">
        <w:tab/>
      </w:r>
      <w:r w:rsidRPr="009773B7">
        <w:tab/>
      </w:r>
      <w:r w:rsidRPr="009773B7">
        <w:tab/>
        <w:t>Total liabilities</w:t>
      </w:r>
      <w:r w:rsidRPr="009773B7">
        <w:tab/>
        <w:t xml:space="preserve">  </w:t>
      </w:r>
      <w:r w:rsidRPr="009773B7">
        <w:tab/>
      </w:r>
      <w:r w:rsidRPr="009773B7">
        <w:tab/>
        <w:t xml:space="preserve">  1</w:t>
      </w:r>
      <w:r>
        <w:t>0</w:t>
      </w:r>
      <w:r w:rsidRPr="009773B7">
        <w:t>0,600</w:t>
      </w:r>
    </w:p>
    <w:p w:rsidR="00DA6B44" w:rsidRPr="009773B7" w:rsidRDefault="00DA6B44">
      <w:pPr>
        <w:pStyle w:val="statement"/>
      </w:pPr>
    </w:p>
    <w:p w:rsidR="00DA6B44" w:rsidRPr="009773B7" w:rsidRDefault="00DA6B44" w:rsidP="00B65D99">
      <w:pPr>
        <w:pStyle w:val="statement"/>
        <w:jc w:val="center"/>
        <w:outlineLvl w:val="0"/>
        <w:rPr>
          <w:b/>
        </w:rPr>
      </w:pPr>
      <w:r w:rsidRPr="009773B7">
        <w:rPr>
          <w:b/>
        </w:rPr>
        <w:t>Stockholders' Equity</w:t>
      </w:r>
    </w:p>
    <w:p w:rsidR="00DA6B44" w:rsidRPr="009773B7" w:rsidRDefault="00DA6B44" w:rsidP="00B65D99">
      <w:pPr>
        <w:pStyle w:val="statement"/>
        <w:outlineLvl w:val="0"/>
      </w:pPr>
      <w:r w:rsidRPr="009773B7">
        <w:t>Contributed Capital</w:t>
      </w:r>
    </w:p>
    <w:p w:rsidR="00DA6B44" w:rsidRPr="009773B7" w:rsidRDefault="00DA6B44">
      <w:pPr>
        <w:pStyle w:val="statement"/>
      </w:pPr>
      <w:r w:rsidRPr="009773B7">
        <w:tab/>
        <w:t>Common stock, par $1 per share, 100,000 shares</w:t>
      </w:r>
      <w:r w:rsidRPr="009773B7">
        <w:tab/>
      </w:r>
      <w:r w:rsidRPr="009773B7">
        <w:tab/>
        <w:t>100,000</w:t>
      </w:r>
    </w:p>
    <w:p w:rsidR="00DA6B44" w:rsidRPr="009773B7" w:rsidRDefault="00DA6B44">
      <w:pPr>
        <w:pStyle w:val="statement"/>
      </w:pPr>
      <w:r w:rsidRPr="009773B7">
        <w:tab/>
        <w:t>Additional paid-in capital</w:t>
      </w:r>
      <w:r w:rsidRPr="009773B7">
        <w:tab/>
        <w:t xml:space="preserve">  </w:t>
      </w:r>
      <w:r w:rsidRPr="009773B7">
        <w:tab/>
        <w:t xml:space="preserve"> </w:t>
      </w:r>
      <w:r w:rsidRPr="009773B7">
        <w:rPr>
          <w:u w:val="single"/>
        </w:rPr>
        <w:t xml:space="preserve">  10,000</w:t>
      </w:r>
    </w:p>
    <w:p w:rsidR="00DA6B44" w:rsidRPr="009773B7" w:rsidRDefault="00DA6B44">
      <w:pPr>
        <w:pStyle w:val="statement"/>
      </w:pPr>
      <w:r w:rsidRPr="009773B7">
        <w:tab/>
      </w:r>
      <w:r w:rsidRPr="009773B7">
        <w:tab/>
      </w:r>
      <w:r w:rsidRPr="009773B7">
        <w:tab/>
        <w:t>Total contributed capital</w:t>
      </w:r>
      <w:r w:rsidRPr="009773B7">
        <w:tab/>
      </w:r>
      <w:r w:rsidRPr="009773B7">
        <w:tab/>
        <w:t>110,000</w:t>
      </w:r>
    </w:p>
    <w:p w:rsidR="00DA6B44" w:rsidRPr="009773B7" w:rsidRDefault="00DA6B44">
      <w:pPr>
        <w:pStyle w:val="statement"/>
      </w:pPr>
      <w:r w:rsidRPr="009773B7">
        <w:t>Retained Earnings</w:t>
      </w:r>
      <w:r w:rsidRPr="009773B7">
        <w:tab/>
        <w:t xml:space="preserve">  </w:t>
      </w:r>
      <w:r w:rsidRPr="009773B7">
        <w:tab/>
      </w:r>
      <w:r w:rsidRPr="009773B7">
        <w:rPr>
          <w:u w:val="single"/>
        </w:rPr>
        <w:t xml:space="preserve">  165,100</w:t>
      </w:r>
    </w:p>
    <w:p w:rsidR="00DA6B44" w:rsidRPr="009773B7" w:rsidRDefault="00DA6B44">
      <w:pPr>
        <w:pStyle w:val="statement"/>
      </w:pPr>
      <w:r w:rsidRPr="009773B7">
        <w:tab/>
      </w:r>
      <w:r w:rsidRPr="009773B7">
        <w:tab/>
      </w:r>
      <w:r w:rsidRPr="009773B7">
        <w:tab/>
        <w:t>Total stockholders' equity</w:t>
      </w:r>
      <w:r w:rsidRPr="009773B7">
        <w:tab/>
      </w:r>
      <w:r w:rsidRPr="009773B7">
        <w:tab/>
      </w:r>
      <w:r w:rsidRPr="009773B7">
        <w:tab/>
        <w:t xml:space="preserve"> </w:t>
      </w:r>
      <w:r w:rsidRPr="009773B7">
        <w:rPr>
          <w:u w:val="single"/>
        </w:rPr>
        <w:t xml:space="preserve">  275,100</w:t>
      </w:r>
    </w:p>
    <w:p w:rsidR="00DA6B44" w:rsidRPr="009773B7" w:rsidRDefault="00DA6B44">
      <w:pPr>
        <w:pStyle w:val="statement"/>
      </w:pPr>
      <w:r w:rsidRPr="009773B7">
        <w:tab/>
      </w:r>
      <w:r w:rsidRPr="009773B7">
        <w:tab/>
      </w:r>
      <w:r w:rsidRPr="009773B7">
        <w:tab/>
        <w:t>Total liabilities and stockholders' equity</w:t>
      </w:r>
      <w:r w:rsidRPr="009773B7">
        <w:tab/>
      </w:r>
      <w:r w:rsidRPr="009773B7">
        <w:tab/>
      </w:r>
      <w:r w:rsidRPr="009773B7">
        <w:tab/>
      </w:r>
      <w:r w:rsidRPr="009773B7">
        <w:rPr>
          <w:u w:val="double"/>
        </w:rPr>
        <w:t>$3</w:t>
      </w:r>
      <w:r>
        <w:rPr>
          <w:u w:val="double"/>
        </w:rPr>
        <w:t>7</w:t>
      </w:r>
      <w:r w:rsidRPr="009773B7">
        <w:rPr>
          <w:u w:val="double"/>
        </w:rPr>
        <w:t>5,700</w:t>
      </w:r>
    </w:p>
    <w:p w:rsidR="00DA6B44" w:rsidRPr="009773B7" w:rsidRDefault="00DA6B44">
      <w:pPr>
        <w:tabs>
          <w:tab w:val="left" w:pos="432"/>
          <w:tab w:val="left" w:pos="720"/>
          <w:tab w:val="left" w:pos="1008"/>
          <w:tab w:val="right" w:pos="6840"/>
          <w:tab w:val="decimal" w:pos="8280"/>
          <w:tab w:val="decimal" w:pos="9720"/>
        </w:tabs>
        <w:ind w:right="-1980"/>
        <w:rPr>
          <w:rFonts w:ascii="Arial" w:hAnsi="Arial"/>
          <w:sz w:val="24"/>
        </w:rPr>
      </w:pPr>
    </w:p>
    <w:p w:rsidR="00DA6B44" w:rsidRPr="009773B7" w:rsidRDefault="00DA6B44" w:rsidP="00B65D99">
      <w:pPr>
        <w:outlineLvl w:val="0"/>
        <w:rPr>
          <w:rFonts w:ascii="Arial" w:hAnsi="Arial"/>
          <w:b/>
          <w:i/>
          <w:sz w:val="24"/>
        </w:rPr>
      </w:pPr>
      <w:r w:rsidRPr="009773B7">
        <w:rPr>
          <w:rFonts w:ascii="Arial" w:hAnsi="Arial"/>
          <w:b/>
          <w:sz w:val="24"/>
        </w:rPr>
        <w:br w:type="page"/>
        <w:t xml:space="preserve">AP5-1.   </w:t>
      </w:r>
      <w:r w:rsidRPr="00864F42">
        <w:rPr>
          <w:rFonts w:ascii="Arial" w:hAnsi="Arial"/>
          <w:b/>
          <w:sz w:val="24"/>
        </w:rPr>
        <w:t>(continued)</w:t>
      </w:r>
    </w:p>
    <w:p w:rsidR="00DA6B44" w:rsidRPr="009773B7" w:rsidRDefault="00DA6B44">
      <w:pPr>
        <w:rPr>
          <w:rFonts w:ascii="Arial" w:hAnsi="Arial"/>
          <w:sz w:val="24"/>
        </w:rPr>
      </w:pPr>
    </w:p>
    <w:p w:rsidR="00DA6B44" w:rsidRPr="009773B7" w:rsidRDefault="00DA6B44" w:rsidP="00B65D99">
      <w:pPr>
        <w:outlineLvl w:val="0"/>
        <w:rPr>
          <w:rFonts w:ascii="Arial" w:hAnsi="Arial"/>
          <w:sz w:val="24"/>
        </w:rPr>
      </w:pPr>
      <w:r w:rsidRPr="009773B7">
        <w:rPr>
          <w:rFonts w:ascii="Arial" w:hAnsi="Arial"/>
          <w:sz w:val="24"/>
        </w:rPr>
        <w:t>Req. 2</w:t>
      </w:r>
    </w:p>
    <w:p w:rsidR="00DA6B44" w:rsidRPr="009773B7" w:rsidRDefault="00DA6B44">
      <w:pPr>
        <w:rPr>
          <w:rFonts w:ascii="Arial" w:hAnsi="Arial"/>
          <w:sz w:val="24"/>
        </w:rPr>
      </w:pPr>
    </w:p>
    <w:tbl>
      <w:tblPr>
        <w:tblW w:w="9288" w:type="dxa"/>
        <w:tblLayout w:type="fixed"/>
        <w:tblLook w:val="0000"/>
      </w:tblPr>
      <w:tblGrid>
        <w:gridCol w:w="2358"/>
        <w:gridCol w:w="3420"/>
        <w:gridCol w:w="3510"/>
      </w:tblGrid>
      <w:tr w:rsidR="00DA6B44" w:rsidRPr="009773B7">
        <w:tc>
          <w:tcPr>
            <w:tcW w:w="2358" w:type="dxa"/>
          </w:tcPr>
          <w:p w:rsidR="00DA6B44" w:rsidRPr="009773B7" w:rsidRDefault="00DA6B44">
            <w:pPr>
              <w:rPr>
                <w:rFonts w:ascii="Arial" w:hAnsi="Arial"/>
                <w:sz w:val="24"/>
              </w:rPr>
            </w:pPr>
            <w:r w:rsidRPr="009773B7">
              <w:rPr>
                <w:rFonts w:ascii="Arial" w:hAnsi="Arial"/>
                <w:sz w:val="24"/>
              </w:rPr>
              <w:t>Store equipment</w:t>
            </w:r>
          </w:p>
        </w:tc>
        <w:tc>
          <w:tcPr>
            <w:tcW w:w="3420" w:type="dxa"/>
          </w:tcPr>
          <w:p w:rsidR="00DA6B44" w:rsidRPr="009773B7" w:rsidRDefault="00DA6B44">
            <w:pPr>
              <w:rPr>
                <w:rFonts w:ascii="Arial" w:hAnsi="Arial"/>
                <w:sz w:val="24"/>
              </w:rPr>
            </w:pPr>
            <w:r w:rsidRPr="009773B7">
              <w:rPr>
                <w:rFonts w:ascii="Arial" w:hAnsi="Arial"/>
                <w:sz w:val="24"/>
              </w:rPr>
              <w:t>$67,200 - $13,440 = $53,760</w:t>
            </w:r>
          </w:p>
        </w:tc>
        <w:tc>
          <w:tcPr>
            <w:tcW w:w="3510" w:type="dxa"/>
          </w:tcPr>
          <w:p w:rsidR="00DA6B44" w:rsidRPr="009773B7" w:rsidRDefault="00DA6B44">
            <w:pPr>
              <w:rPr>
                <w:rFonts w:ascii="Arial" w:hAnsi="Arial"/>
                <w:sz w:val="24"/>
              </w:rPr>
            </w:pPr>
            <w:r w:rsidRPr="009773B7">
              <w:rPr>
                <w:rFonts w:ascii="Arial" w:hAnsi="Arial"/>
                <w:sz w:val="24"/>
              </w:rPr>
              <w:t>Acquisition cost less sum of all depreciation expense to date.</w:t>
            </w:r>
          </w:p>
        </w:tc>
      </w:tr>
    </w:tbl>
    <w:p w:rsidR="00DA6B44" w:rsidRPr="009773B7" w:rsidRDefault="00DA6B44">
      <w:pPr>
        <w:rPr>
          <w:rFonts w:ascii="Arial" w:hAnsi="Arial"/>
          <w:sz w:val="24"/>
        </w:rPr>
      </w:pPr>
    </w:p>
    <w:p w:rsidR="00DA6B44" w:rsidRPr="009773B7" w:rsidRDefault="00DA6B44">
      <w:pPr>
        <w:rPr>
          <w:rFonts w:ascii="Arial" w:hAnsi="Arial"/>
          <w:sz w:val="24"/>
        </w:rPr>
      </w:pPr>
      <w:r w:rsidRPr="009773B7">
        <w:rPr>
          <w:rFonts w:ascii="Arial" w:hAnsi="Arial"/>
          <w:sz w:val="24"/>
        </w:rPr>
        <w:t xml:space="preserve">Net book value (sometimes called book value or carrying value) is the amount of </w:t>
      </w:r>
      <w:r w:rsidRPr="009773B7">
        <w:rPr>
          <w:rFonts w:ascii="Arial" w:hAnsi="Arial"/>
          <w:b/>
          <w:sz w:val="24"/>
        </w:rPr>
        <w:t>cost</w:t>
      </w:r>
      <w:r w:rsidRPr="009773B7">
        <w:rPr>
          <w:rFonts w:ascii="Arial" w:hAnsi="Arial"/>
          <w:sz w:val="24"/>
        </w:rPr>
        <w:t xml:space="preserve"> </w:t>
      </w:r>
      <w:r w:rsidRPr="009773B7">
        <w:rPr>
          <w:rFonts w:ascii="Arial" w:hAnsi="Arial"/>
          <w:b/>
          <w:sz w:val="24"/>
        </w:rPr>
        <w:t>less</w:t>
      </w:r>
      <w:r w:rsidRPr="009773B7">
        <w:rPr>
          <w:rFonts w:ascii="Arial" w:hAnsi="Arial"/>
          <w:sz w:val="24"/>
        </w:rPr>
        <w:t xml:space="preserve"> any contra accounts (offsets).</w:t>
      </w:r>
    </w:p>
    <w:p w:rsidR="00DA6B44" w:rsidRPr="009773B7" w:rsidRDefault="00DA6B44" w:rsidP="00864F42">
      <w:pPr>
        <w:tabs>
          <w:tab w:val="left" w:pos="2078"/>
        </w:tabs>
        <w:rPr>
          <w:rFonts w:ascii="Arial" w:hAnsi="Arial"/>
          <w:sz w:val="24"/>
        </w:rPr>
      </w:pPr>
      <w:r>
        <w:rPr>
          <w:rFonts w:ascii="Arial" w:hAnsi="Arial"/>
          <w:sz w:val="24"/>
        </w:rPr>
        <w:tab/>
      </w:r>
    </w:p>
    <w:p w:rsidR="00DA6B44" w:rsidRPr="009773B7" w:rsidRDefault="00DA6B44">
      <w:pPr>
        <w:rPr>
          <w:rFonts w:ascii="Arial" w:hAnsi="Arial"/>
          <w:sz w:val="24"/>
        </w:rPr>
      </w:pPr>
    </w:p>
    <w:p w:rsidR="00DA6B44" w:rsidRPr="009773B7" w:rsidRDefault="00DA6B44" w:rsidP="00B65D99">
      <w:pPr>
        <w:tabs>
          <w:tab w:val="left" w:pos="432"/>
          <w:tab w:val="left" w:pos="720"/>
          <w:tab w:val="left" w:pos="1008"/>
        </w:tabs>
        <w:outlineLvl w:val="0"/>
        <w:rPr>
          <w:rFonts w:ascii="Arial" w:hAnsi="Arial"/>
          <w:b/>
          <w:sz w:val="24"/>
        </w:rPr>
      </w:pPr>
      <w:r w:rsidRPr="009773B7">
        <w:rPr>
          <w:rFonts w:ascii="Arial" w:hAnsi="Arial"/>
          <w:b/>
          <w:sz w:val="24"/>
        </w:rPr>
        <w:t>AP5-2.</w:t>
      </w:r>
    </w:p>
    <w:tbl>
      <w:tblPr>
        <w:tblW w:w="9495" w:type="dxa"/>
        <w:tblInd w:w="78" w:type="dxa"/>
        <w:tblLayout w:type="fixed"/>
        <w:tblCellMar>
          <w:left w:w="0" w:type="dxa"/>
          <w:right w:w="0" w:type="dxa"/>
        </w:tblCellMar>
        <w:tblLook w:val="0000"/>
      </w:tblPr>
      <w:tblGrid>
        <w:gridCol w:w="2443"/>
        <w:gridCol w:w="1097"/>
        <w:gridCol w:w="236"/>
        <w:gridCol w:w="1200"/>
        <w:gridCol w:w="166"/>
        <w:gridCol w:w="1108"/>
        <w:gridCol w:w="62"/>
        <w:gridCol w:w="1324"/>
        <w:gridCol w:w="26"/>
        <w:gridCol w:w="1833"/>
      </w:tblGrid>
      <w:tr w:rsidR="00DA6B44" w:rsidRPr="00501846" w:rsidTr="00645871">
        <w:trPr>
          <w:trHeight w:val="290"/>
        </w:trPr>
        <w:tc>
          <w:tcPr>
            <w:tcW w:w="9495" w:type="dxa"/>
            <w:gridSpan w:val="10"/>
          </w:tcPr>
          <w:p w:rsidR="00DA6B44" w:rsidRPr="00E046FA" w:rsidRDefault="00DA6B44" w:rsidP="00645871">
            <w:pPr>
              <w:autoSpaceDE w:val="0"/>
              <w:autoSpaceDN w:val="0"/>
              <w:adjustRightInd w:val="0"/>
              <w:jc w:val="center"/>
              <w:rPr>
                <w:rFonts w:ascii="Arial" w:hAnsi="Arial" w:cs="Arial"/>
                <w:b/>
                <w:color w:val="000000"/>
                <w:sz w:val="24"/>
                <w:szCs w:val="24"/>
              </w:rPr>
            </w:pPr>
            <w:r>
              <w:rPr>
                <w:rFonts w:ascii="Arial" w:hAnsi="Arial"/>
                <w:b/>
                <w:sz w:val="24"/>
              </w:rPr>
              <w:t xml:space="preserve">MESA </w:t>
            </w:r>
            <w:r w:rsidRPr="009773B7">
              <w:rPr>
                <w:rFonts w:ascii="Arial" w:hAnsi="Arial"/>
                <w:b/>
                <w:sz w:val="24"/>
              </w:rPr>
              <w:t>INDUSTRIES</w:t>
            </w:r>
          </w:p>
        </w:tc>
      </w:tr>
      <w:tr w:rsidR="00DA6B44" w:rsidRPr="00501846" w:rsidTr="00645871">
        <w:trPr>
          <w:trHeight w:val="290"/>
        </w:trPr>
        <w:tc>
          <w:tcPr>
            <w:tcW w:w="9495" w:type="dxa"/>
            <w:gridSpan w:val="10"/>
          </w:tcPr>
          <w:p w:rsidR="00DA6B44" w:rsidRPr="00E046FA" w:rsidRDefault="00DA6B44" w:rsidP="00645871">
            <w:pPr>
              <w:autoSpaceDE w:val="0"/>
              <w:autoSpaceDN w:val="0"/>
              <w:adjustRightInd w:val="0"/>
              <w:jc w:val="center"/>
              <w:rPr>
                <w:rFonts w:ascii="Arial" w:hAnsi="Arial" w:cs="Arial"/>
                <w:b/>
                <w:color w:val="000000"/>
                <w:sz w:val="24"/>
                <w:szCs w:val="24"/>
              </w:rPr>
            </w:pPr>
            <w:r w:rsidRPr="00E046FA">
              <w:rPr>
                <w:rFonts w:ascii="Arial" w:hAnsi="Arial" w:cs="Arial"/>
                <w:b/>
                <w:color w:val="000000"/>
                <w:sz w:val="24"/>
                <w:szCs w:val="24"/>
              </w:rPr>
              <w:t>Statement of Stockholders' Equity</w:t>
            </w:r>
          </w:p>
        </w:tc>
      </w:tr>
      <w:tr w:rsidR="00DA6B44" w:rsidRPr="00501846" w:rsidTr="00645871">
        <w:trPr>
          <w:trHeight w:val="667"/>
        </w:trPr>
        <w:tc>
          <w:tcPr>
            <w:tcW w:w="2443" w:type="dxa"/>
            <w:vAlign w:val="bottom"/>
          </w:tcPr>
          <w:p w:rsidR="00DA6B44" w:rsidRPr="00501846" w:rsidRDefault="00DA6B44" w:rsidP="00645871">
            <w:pPr>
              <w:autoSpaceDE w:val="0"/>
              <w:autoSpaceDN w:val="0"/>
              <w:adjustRightInd w:val="0"/>
              <w:jc w:val="center"/>
              <w:rPr>
                <w:rFonts w:ascii="Arial" w:hAnsi="Arial" w:cs="Arial"/>
                <w:b/>
                <w:bCs/>
                <w:color w:val="000000"/>
                <w:sz w:val="24"/>
                <w:szCs w:val="24"/>
              </w:rPr>
            </w:pPr>
          </w:p>
        </w:tc>
        <w:tc>
          <w:tcPr>
            <w:tcW w:w="2533" w:type="dxa"/>
            <w:gridSpan w:val="3"/>
            <w:vAlign w:val="bottom"/>
          </w:tcPr>
          <w:p w:rsidR="00DA6B44" w:rsidRPr="00501846" w:rsidRDefault="00DA6B44" w:rsidP="00645871">
            <w:pPr>
              <w:autoSpaceDE w:val="0"/>
              <w:autoSpaceDN w:val="0"/>
              <w:adjustRightInd w:val="0"/>
              <w:jc w:val="center"/>
              <w:rPr>
                <w:rFonts w:ascii="Arial" w:hAnsi="Arial" w:cs="Arial"/>
                <w:b/>
                <w:bCs/>
                <w:color w:val="000000"/>
                <w:sz w:val="24"/>
                <w:szCs w:val="24"/>
              </w:rPr>
            </w:pPr>
            <w:r w:rsidRPr="00501846">
              <w:rPr>
                <w:rFonts w:ascii="Arial" w:hAnsi="Arial" w:cs="Arial"/>
                <w:b/>
                <w:bCs/>
                <w:color w:val="000000"/>
                <w:sz w:val="24"/>
                <w:szCs w:val="24"/>
              </w:rPr>
              <w:t>Common Stock</w:t>
            </w:r>
          </w:p>
        </w:tc>
        <w:tc>
          <w:tcPr>
            <w:tcW w:w="166" w:type="dxa"/>
            <w:vAlign w:val="bottom"/>
          </w:tcPr>
          <w:p w:rsidR="00DA6B44" w:rsidRPr="00501846" w:rsidRDefault="00DA6B44" w:rsidP="00645871">
            <w:pPr>
              <w:autoSpaceDE w:val="0"/>
              <w:autoSpaceDN w:val="0"/>
              <w:adjustRightInd w:val="0"/>
              <w:jc w:val="center"/>
              <w:rPr>
                <w:rFonts w:ascii="Arial" w:hAnsi="Arial" w:cs="Arial"/>
                <w:b/>
                <w:bCs/>
                <w:color w:val="000000"/>
                <w:sz w:val="24"/>
                <w:szCs w:val="24"/>
              </w:rPr>
            </w:pPr>
          </w:p>
        </w:tc>
        <w:tc>
          <w:tcPr>
            <w:tcW w:w="1108" w:type="dxa"/>
            <w:vAlign w:val="bottom"/>
          </w:tcPr>
          <w:p w:rsidR="00DA6B44" w:rsidRPr="00501846" w:rsidRDefault="00DA6B44" w:rsidP="00645871">
            <w:pPr>
              <w:autoSpaceDE w:val="0"/>
              <w:autoSpaceDN w:val="0"/>
              <w:adjustRightInd w:val="0"/>
              <w:jc w:val="center"/>
              <w:rPr>
                <w:rFonts w:ascii="Arial" w:hAnsi="Arial" w:cs="Arial"/>
                <w:b/>
                <w:bCs/>
                <w:color w:val="000000"/>
                <w:sz w:val="24"/>
                <w:szCs w:val="24"/>
              </w:rPr>
            </w:pPr>
            <w:r w:rsidRPr="00501846">
              <w:rPr>
                <w:rFonts w:ascii="Arial" w:hAnsi="Arial" w:cs="Arial"/>
                <w:b/>
                <w:bCs/>
                <w:color w:val="000000"/>
                <w:sz w:val="24"/>
                <w:szCs w:val="24"/>
              </w:rPr>
              <w:t>Paid-in</w:t>
            </w:r>
          </w:p>
        </w:tc>
        <w:tc>
          <w:tcPr>
            <w:tcW w:w="62" w:type="dxa"/>
            <w:vAlign w:val="bottom"/>
          </w:tcPr>
          <w:p w:rsidR="00DA6B44" w:rsidRPr="00501846" w:rsidRDefault="00DA6B44" w:rsidP="00645871">
            <w:pPr>
              <w:autoSpaceDE w:val="0"/>
              <w:autoSpaceDN w:val="0"/>
              <w:adjustRightInd w:val="0"/>
              <w:jc w:val="center"/>
              <w:rPr>
                <w:rFonts w:ascii="Arial" w:hAnsi="Arial" w:cs="Arial"/>
                <w:b/>
                <w:bCs/>
                <w:color w:val="000000"/>
                <w:sz w:val="24"/>
                <w:szCs w:val="24"/>
              </w:rPr>
            </w:pPr>
          </w:p>
        </w:tc>
        <w:tc>
          <w:tcPr>
            <w:tcW w:w="1324" w:type="dxa"/>
            <w:vAlign w:val="bottom"/>
          </w:tcPr>
          <w:p w:rsidR="00DA6B44" w:rsidRPr="00501846" w:rsidRDefault="00DA6B44" w:rsidP="00645871">
            <w:pPr>
              <w:autoSpaceDE w:val="0"/>
              <w:autoSpaceDN w:val="0"/>
              <w:adjustRightInd w:val="0"/>
              <w:jc w:val="center"/>
              <w:rPr>
                <w:rFonts w:ascii="Arial" w:hAnsi="Arial" w:cs="Arial"/>
                <w:b/>
                <w:bCs/>
                <w:color w:val="000000"/>
                <w:sz w:val="24"/>
                <w:szCs w:val="24"/>
              </w:rPr>
            </w:pPr>
            <w:r w:rsidRPr="00501846">
              <w:rPr>
                <w:rFonts w:ascii="Arial" w:hAnsi="Arial" w:cs="Arial"/>
                <w:b/>
                <w:bCs/>
                <w:color w:val="000000"/>
                <w:sz w:val="24"/>
                <w:szCs w:val="24"/>
              </w:rPr>
              <w:t>Retained</w:t>
            </w:r>
          </w:p>
        </w:tc>
        <w:tc>
          <w:tcPr>
            <w:tcW w:w="26" w:type="dxa"/>
            <w:vAlign w:val="bottom"/>
          </w:tcPr>
          <w:p w:rsidR="00DA6B44" w:rsidRPr="00501846" w:rsidRDefault="00DA6B44" w:rsidP="00645871">
            <w:pPr>
              <w:autoSpaceDE w:val="0"/>
              <w:autoSpaceDN w:val="0"/>
              <w:adjustRightInd w:val="0"/>
              <w:jc w:val="center"/>
              <w:rPr>
                <w:rFonts w:ascii="Arial" w:hAnsi="Arial" w:cs="Arial"/>
                <w:b/>
                <w:bCs/>
                <w:color w:val="000000"/>
                <w:sz w:val="24"/>
                <w:szCs w:val="24"/>
              </w:rPr>
            </w:pPr>
          </w:p>
        </w:tc>
        <w:tc>
          <w:tcPr>
            <w:tcW w:w="1833" w:type="dxa"/>
            <w:vAlign w:val="bottom"/>
          </w:tcPr>
          <w:p w:rsidR="00DA6B44" w:rsidRPr="00501846" w:rsidRDefault="00DA6B44" w:rsidP="00645871">
            <w:pPr>
              <w:autoSpaceDE w:val="0"/>
              <w:autoSpaceDN w:val="0"/>
              <w:adjustRightInd w:val="0"/>
              <w:jc w:val="center"/>
              <w:rPr>
                <w:rFonts w:ascii="Arial" w:hAnsi="Arial" w:cs="Arial"/>
                <w:b/>
                <w:bCs/>
                <w:color w:val="000000"/>
                <w:sz w:val="24"/>
                <w:szCs w:val="24"/>
              </w:rPr>
            </w:pPr>
            <w:r w:rsidRPr="00501846">
              <w:rPr>
                <w:rFonts w:ascii="Arial" w:hAnsi="Arial" w:cs="Arial"/>
                <w:b/>
                <w:bCs/>
                <w:color w:val="000000"/>
                <w:sz w:val="24"/>
                <w:szCs w:val="24"/>
              </w:rPr>
              <w:t>Total Stockholders'</w:t>
            </w:r>
          </w:p>
        </w:tc>
      </w:tr>
      <w:tr w:rsidR="00DA6B44" w:rsidRPr="00501846" w:rsidTr="00645871">
        <w:trPr>
          <w:trHeight w:val="319"/>
        </w:trPr>
        <w:tc>
          <w:tcPr>
            <w:tcW w:w="2443" w:type="dxa"/>
            <w:tcBorders>
              <w:bottom w:val="single" w:sz="4" w:space="0" w:color="auto"/>
            </w:tcBorders>
          </w:tcPr>
          <w:p w:rsidR="00DA6B44" w:rsidRPr="00501846" w:rsidRDefault="00DA6B44" w:rsidP="00645871">
            <w:pPr>
              <w:autoSpaceDE w:val="0"/>
              <w:autoSpaceDN w:val="0"/>
              <w:adjustRightInd w:val="0"/>
              <w:jc w:val="right"/>
              <w:rPr>
                <w:rFonts w:ascii="Arial" w:hAnsi="Arial" w:cs="Arial"/>
                <w:b/>
                <w:bCs/>
                <w:color w:val="000000"/>
                <w:sz w:val="24"/>
                <w:szCs w:val="24"/>
              </w:rPr>
            </w:pPr>
          </w:p>
        </w:tc>
        <w:tc>
          <w:tcPr>
            <w:tcW w:w="1097" w:type="dxa"/>
            <w:tcBorders>
              <w:bottom w:val="single" w:sz="4" w:space="0" w:color="auto"/>
            </w:tcBorders>
          </w:tcPr>
          <w:p w:rsidR="00DA6B44" w:rsidRPr="00501846" w:rsidRDefault="00DA6B44" w:rsidP="00645871">
            <w:pPr>
              <w:autoSpaceDE w:val="0"/>
              <w:autoSpaceDN w:val="0"/>
              <w:adjustRightInd w:val="0"/>
              <w:jc w:val="right"/>
              <w:rPr>
                <w:rFonts w:ascii="Arial" w:hAnsi="Arial" w:cs="Arial"/>
                <w:b/>
                <w:bCs/>
                <w:color w:val="000000"/>
                <w:sz w:val="24"/>
                <w:szCs w:val="24"/>
              </w:rPr>
            </w:pPr>
            <w:r w:rsidRPr="00501846">
              <w:rPr>
                <w:rFonts w:ascii="Arial" w:hAnsi="Arial" w:cs="Arial"/>
                <w:b/>
                <w:bCs/>
                <w:color w:val="000000"/>
                <w:sz w:val="24"/>
                <w:szCs w:val="24"/>
              </w:rPr>
              <w:t>Shares</w:t>
            </w:r>
          </w:p>
        </w:tc>
        <w:tc>
          <w:tcPr>
            <w:tcW w:w="236" w:type="dxa"/>
            <w:tcBorders>
              <w:bottom w:val="single" w:sz="4" w:space="0" w:color="auto"/>
            </w:tcBorders>
          </w:tcPr>
          <w:p w:rsidR="00DA6B44" w:rsidRPr="00501846" w:rsidRDefault="00DA6B44" w:rsidP="00645871">
            <w:pPr>
              <w:autoSpaceDE w:val="0"/>
              <w:autoSpaceDN w:val="0"/>
              <w:adjustRightInd w:val="0"/>
              <w:rPr>
                <w:rFonts w:ascii="Arial" w:hAnsi="Arial" w:cs="Arial"/>
                <w:b/>
                <w:bCs/>
                <w:color w:val="000000"/>
                <w:sz w:val="24"/>
                <w:szCs w:val="24"/>
              </w:rPr>
            </w:pPr>
          </w:p>
        </w:tc>
        <w:tc>
          <w:tcPr>
            <w:tcW w:w="1200" w:type="dxa"/>
            <w:tcBorders>
              <w:bottom w:val="single" w:sz="4" w:space="0" w:color="auto"/>
            </w:tcBorders>
          </w:tcPr>
          <w:p w:rsidR="00DA6B44" w:rsidRPr="00501846" w:rsidRDefault="00DA6B44" w:rsidP="00645871">
            <w:pPr>
              <w:autoSpaceDE w:val="0"/>
              <w:autoSpaceDN w:val="0"/>
              <w:adjustRightInd w:val="0"/>
              <w:jc w:val="center"/>
              <w:rPr>
                <w:rFonts w:ascii="Arial" w:hAnsi="Arial" w:cs="Arial"/>
                <w:b/>
                <w:bCs/>
                <w:color w:val="000000"/>
                <w:sz w:val="24"/>
                <w:szCs w:val="24"/>
              </w:rPr>
            </w:pPr>
            <w:r w:rsidRPr="00501846">
              <w:rPr>
                <w:rFonts w:ascii="Arial" w:hAnsi="Arial" w:cs="Arial"/>
                <w:b/>
                <w:bCs/>
                <w:color w:val="000000"/>
                <w:sz w:val="24"/>
                <w:szCs w:val="24"/>
              </w:rPr>
              <w:t>Amount</w:t>
            </w:r>
          </w:p>
        </w:tc>
        <w:tc>
          <w:tcPr>
            <w:tcW w:w="166" w:type="dxa"/>
            <w:tcBorders>
              <w:bottom w:val="single" w:sz="4" w:space="0" w:color="auto"/>
            </w:tcBorders>
          </w:tcPr>
          <w:p w:rsidR="00DA6B44" w:rsidRPr="00501846" w:rsidRDefault="00DA6B44" w:rsidP="00645871">
            <w:pPr>
              <w:autoSpaceDE w:val="0"/>
              <w:autoSpaceDN w:val="0"/>
              <w:adjustRightInd w:val="0"/>
              <w:jc w:val="right"/>
              <w:rPr>
                <w:rFonts w:ascii="Arial" w:hAnsi="Arial" w:cs="Arial"/>
                <w:b/>
                <w:bCs/>
                <w:color w:val="000000"/>
                <w:sz w:val="24"/>
                <w:szCs w:val="24"/>
              </w:rPr>
            </w:pPr>
          </w:p>
        </w:tc>
        <w:tc>
          <w:tcPr>
            <w:tcW w:w="1108" w:type="dxa"/>
            <w:tcBorders>
              <w:bottom w:val="single" w:sz="4" w:space="0" w:color="auto"/>
            </w:tcBorders>
          </w:tcPr>
          <w:p w:rsidR="00DA6B44" w:rsidRPr="00501846" w:rsidRDefault="00DA6B44" w:rsidP="00645871">
            <w:pPr>
              <w:autoSpaceDE w:val="0"/>
              <w:autoSpaceDN w:val="0"/>
              <w:adjustRightInd w:val="0"/>
              <w:jc w:val="center"/>
              <w:rPr>
                <w:rFonts w:ascii="Arial" w:hAnsi="Arial" w:cs="Arial"/>
                <w:b/>
                <w:bCs/>
                <w:color w:val="000000"/>
                <w:sz w:val="24"/>
                <w:szCs w:val="24"/>
              </w:rPr>
            </w:pPr>
            <w:r w:rsidRPr="00501846">
              <w:rPr>
                <w:rFonts w:ascii="Arial" w:hAnsi="Arial" w:cs="Arial"/>
                <w:b/>
                <w:bCs/>
                <w:color w:val="000000"/>
                <w:sz w:val="24"/>
                <w:szCs w:val="24"/>
              </w:rPr>
              <w:t>Capital</w:t>
            </w:r>
          </w:p>
        </w:tc>
        <w:tc>
          <w:tcPr>
            <w:tcW w:w="62" w:type="dxa"/>
            <w:tcBorders>
              <w:bottom w:val="single" w:sz="4" w:space="0" w:color="auto"/>
            </w:tcBorders>
          </w:tcPr>
          <w:p w:rsidR="00DA6B44" w:rsidRPr="00501846" w:rsidRDefault="00DA6B44" w:rsidP="00645871">
            <w:pPr>
              <w:autoSpaceDE w:val="0"/>
              <w:autoSpaceDN w:val="0"/>
              <w:adjustRightInd w:val="0"/>
              <w:jc w:val="right"/>
              <w:rPr>
                <w:rFonts w:ascii="Arial" w:hAnsi="Arial" w:cs="Arial"/>
                <w:b/>
                <w:bCs/>
                <w:color w:val="000000"/>
                <w:sz w:val="24"/>
                <w:szCs w:val="24"/>
              </w:rPr>
            </w:pPr>
          </w:p>
        </w:tc>
        <w:tc>
          <w:tcPr>
            <w:tcW w:w="1324" w:type="dxa"/>
            <w:tcBorders>
              <w:bottom w:val="single" w:sz="4" w:space="0" w:color="auto"/>
            </w:tcBorders>
          </w:tcPr>
          <w:p w:rsidR="00DA6B44" w:rsidRPr="00501846" w:rsidRDefault="00DA6B44" w:rsidP="00645871">
            <w:pPr>
              <w:autoSpaceDE w:val="0"/>
              <w:autoSpaceDN w:val="0"/>
              <w:adjustRightInd w:val="0"/>
              <w:jc w:val="center"/>
              <w:rPr>
                <w:rFonts w:ascii="Arial" w:hAnsi="Arial" w:cs="Arial"/>
                <w:b/>
                <w:bCs/>
                <w:color w:val="000000"/>
                <w:sz w:val="24"/>
                <w:szCs w:val="24"/>
              </w:rPr>
            </w:pPr>
            <w:r w:rsidRPr="00501846">
              <w:rPr>
                <w:rFonts w:ascii="Arial" w:hAnsi="Arial" w:cs="Arial"/>
                <w:b/>
                <w:bCs/>
                <w:color w:val="000000"/>
                <w:sz w:val="24"/>
                <w:szCs w:val="24"/>
              </w:rPr>
              <w:t>Earnings</w:t>
            </w:r>
          </w:p>
        </w:tc>
        <w:tc>
          <w:tcPr>
            <w:tcW w:w="26" w:type="dxa"/>
            <w:tcBorders>
              <w:bottom w:val="single" w:sz="4" w:space="0" w:color="auto"/>
            </w:tcBorders>
          </w:tcPr>
          <w:p w:rsidR="00DA6B44" w:rsidRPr="00501846" w:rsidRDefault="00DA6B44" w:rsidP="00645871">
            <w:pPr>
              <w:autoSpaceDE w:val="0"/>
              <w:autoSpaceDN w:val="0"/>
              <w:adjustRightInd w:val="0"/>
              <w:jc w:val="right"/>
              <w:rPr>
                <w:rFonts w:ascii="Arial" w:hAnsi="Arial" w:cs="Arial"/>
                <w:b/>
                <w:bCs/>
                <w:color w:val="000000"/>
                <w:sz w:val="24"/>
                <w:szCs w:val="24"/>
              </w:rPr>
            </w:pPr>
          </w:p>
        </w:tc>
        <w:tc>
          <w:tcPr>
            <w:tcW w:w="1833" w:type="dxa"/>
            <w:tcBorders>
              <w:bottom w:val="single" w:sz="4" w:space="0" w:color="auto"/>
            </w:tcBorders>
          </w:tcPr>
          <w:p w:rsidR="00DA6B44" w:rsidRPr="00501846" w:rsidRDefault="00DA6B44" w:rsidP="00645871">
            <w:pPr>
              <w:autoSpaceDE w:val="0"/>
              <w:autoSpaceDN w:val="0"/>
              <w:adjustRightInd w:val="0"/>
              <w:jc w:val="center"/>
              <w:rPr>
                <w:rFonts w:ascii="Arial" w:hAnsi="Arial" w:cs="Arial"/>
                <w:b/>
                <w:bCs/>
                <w:color w:val="000000"/>
                <w:sz w:val="24"/>
                <w:szCs w:val="24"/>
              </w:rPr>
            </w:pPr>
            <w:r w:rsidRPr="00501846">
              <w:rPr>
                <w:rFonts w:ascii="Arial" w:hAnsi="Arial" w:cs="Arial"/>
                <w:b/>
                <w:bCs/>
                <w:color w:val="000000"/>
                <w:sz w:val="24"/>
                <w:szCs w:val="24"/>
              </w:rPr>
              <w:t>Equity</w:t>
            </w:r>
          </w:p>
        </w:tc>
      </w:tr>
      <w:tr w:rsidR="00DA6B44" w:rsidRPr="00501846" w:rsidTr="00645871">
        <w:trPr>
          <w:trHeight w:val="290"/>
        </w:trPr>
        <w:tc>
          <w:tcPr>
            <w:tcW w:w="2443" w:type="dxa"/>
            <w:tcBorders>
              <w:top w:val="single" w:sz="4" w:space="0" w:color="auto"/>
            </w:tcBorders>
          </w:tcPr>
          <w:p w:rsidR="00DA6B44" w:rsidRPr="00501846" w:rsidRDefault="00DA6B44" w:rsidP="00645871">
            <w:pPr>
              <w:autoSpaceDE w:val="0"/>
              <w:autoSpaceDN w:val="0"/>
              <w:adjustRightInd w:val="0"/>
              <w:rPr>
                <w:rFonts w:ascii="Arial" w:hAnsi="Arial" w:cs="Arial"/>
                <w:color w:val="000000"/>
                <w:sz w:val="24"/>
                <w:szCs w:val="24"/>
              </w:rPr>
            </w:pPr>
            <w:r w:rsidRPr="00501846">
              <w:rPr>
                <w:rFonts w:ascii="Arial" w:hAnsi="Arial" w:cs="Arial"/>
                <w:color w:val="000000"/>
                <w:sz w:val="24"/>
                <w:szCs w:val="24"/>
              </w:rPr>
              <w:t>Balances as of December 31, 2014</w:t>
            </w:r>
          </w:p>
        </w:tc>
        <w:tc>
          <w:tcPr>
            <w:tcW w:w="1097" w:type="dxa"/>
            <w:tcBorders>
              <w:top w:val="single" w:sz="4" w:space="0" w:color="auto"/>
            </w:tcBorders>
            <w:vAlign w:val="bottom"/>
          </w:tcPr>
          <w:p w:rsidR="00DA6B44" w:rsidRDefault="00DA6B44">
            <w:pPr>
              <w:autoSpaceDE w:val="0"/>
              <w:autoSpaceDN w:val="0"/>
              <w:adjustRightInd w:val="0"/>
              <w:ind w:right="144"/>
              <w:jc w:val="right"/>
              <w:rPr>
                <w:rFonts w:ascii="Arial" w:hAnsi="Arial" w:cs="Arial"/>
                <w:color w:val="000000"/>
                <w:sz w:val="24"/>
                <w:szCs w:val="24"/>
              </w:rPr>
            </w:pPr>
            <w:r w:rsidRPr="00501846">
              <w:rPr>
                <w:rFonts w:ascii="Arial" w:hAnsi="Arial" w:cs="Arial"/>
                <w:color w:val="000000"/>
                <w:sz w:val="24"/>
                <w:szCs w:val="24"/>
              </w:rPr>
              <w:t xml:space="preserve">   </w:t>
            </w:r>
            <w:r>
              <w:rPr>
                <w:rFonts w:ascii="Arial" w:hAnsi="Arial" w:cs="Arial"/>
                <w:color w:val="000000"/>
                <w:sz w:val="24"/>
                <w:szCs w:val="24"/>
              </w:rPr>
              <w:t>7,000</w:t>
            </w:r>
            <w:r w:rsidRPr="00501846">
              <w:rPr>
                <w:rFonts w:ascii="Arial" w:hAnsi="Arial" w:cs="Arial"/>
                <w:color w:val="000000"/>
                <w:sz w:val="24"/>
                <w:szCs w:val="24"/>
              </w:rPr>
              <w:t xml:space="preserve"> </w:t>
            </w:r>
          </w:p>
        </w:tc>
        <w:tc>
          <w:tcPr>
            <w:tcW w:w="236" w:type="dxa"/>
            <w:tcBorders>
              <w:top w:val="single" w:sz="4" w:space="0" w:color="auto"/>
            </w:tcBorders>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p>
        </w:tc>
        <w:tc>
          <w:tcPr>
            <w:tcW w:w="1200" w:type="dxa"/>
            <w:tcBorders>
              <w:top w:val="single" w:sz="4" w:space="0" w:color="auto"/>
            </w:tcBorders>
            <w:vAlign w:val="bottom"/>
          </w:tcPr>
          <w:p w:rsidR="00DA6B44" w:rsidRDefault="00DA6B44">
            <w:pPr>
              <w:autoSpaceDE w:val="0"/>
              <w:autoSpaceDN w:val="0"/>
              <w:adjustRightInd w:val="0"/>
              <w:ind w:right="144"/>
              <w:jc w:val="right"/>
              <w:rPr>
                <w:rFonts w:ascii="Arial" w:hAnsi="Arial" w:cs="Arial"/>
                <w:color w:val="000000"/>
                <w:sz w:val="24"/>
                <w:szCs w:val="24"/>
              </w:rPr>
            </w:pPr>
            <w:r w:rsidRPr="00501846">
              <w:rPr>
                <w:rFonts w:ascii="Arial" w:hAnsi="Arial" w:cs="Arial"/>
                <w:color w:val="000000"/>
                <w:sz w:val="24"/>
                <w:szCs w:val="24"/>
              </w:rPr>
              <w:t>$</w:t>
            </w:r>
            <w:r>
              <w:rPr>
                <w:rFonts w:ascii="Arial" w:hAnsi="Arial" w:cs="Arial"/>
                <w:color w:val="000000"/>
                <w:sz w:val="24"/>
                <w:szCs w:val="24"/>
              </w:rPr>
              <w:t>105,0</w:t>
            </w:r>
            <w:r w:rsidRPr="00501846">
              <w:rPr>
                <w:rFonts w:ascii="Arial" w:hAnsi="Arial" w:cs="Arial"/>
                <w:color w:val="000000"/>
                <w:sz w:val="24"/>
                <w:szCs w:val="24"/>
              </w:rPr>
              <w:t xml:space="preserve">00 </w:t>
            </w:r>
          </w:p>
        </w:tc>
        <w:tc>
          <w:tcPr>
            <w:tcW w:w="166" w:type="dxa"/>
            <w:tcBorders>
              <w:top w:val="single" w:sz="4" w:space="0" w:color="auto"/>
            </w:tcBorders>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p>
        </w:tc>
        <w:tc>
          <w:tcPr>
            <w:tcW w:w="1108" w:type="dxa"/>
            <w:tcBorders>
              <w:top w:val="single" w:sz="4" w:space="0" w:color="auto"/>
            </w:tcBorders>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r>
              <w:rPr>
                <w:rFonts w:ascii="Arial" w:hAnsi="Arial" w:cs="Arial"/>
                <w:color w:val="000000"/>
                <w:sz w:val="24"/>
                <w:szCs w:val="24"/>
              </w:rPr>
              <w:t>$9</w:t>
            </w:r>
            <w:r w:rsidRPr="00501846">
              <w:rPr>
                <w:rFonts w:ascii="Arial" w:hAnsi="Arial" w:cs="Arial"/>
                <w:color w:val="000000"/>
                <w:sz w:val="24"/>
                <w:szCs w:val="24"/>
              </w:rPr>
              <w:t xml:space="preserve">,000 </w:t>
            </w:r>
          </w:p>
        </w:tc>
        <w:tc>
          <w:tcPr>
            <w:tcW w:w="62" w:type="dxa"/>
            <w:tcBorders>
              <w:top w:val="single" w:sz="4" w:space="0" w:color="auto"/>
            </w:tcBorders>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p>
        </w:tc>
        <w:tc>
          <w:tcPr>
            <w:tcW w:w="1324" w:type="dxa"/>
            <w:tcBorders>
              <w:top w:val="single" w:sz="4" w:space="0" w:color="auto"/>
            </w:tcBorders>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r>
              <w:rPr>
                <w:rFonts w:ascii="Arial" w:hAnsi="Arial" w:cs="Arial"/>
                <w:color w:val="000000"/>
                <w:sz w:val="24"/>
                <w:szCs w:val="24"/>
              </w:rPr>
              <w:t>$48</w:t>
            </w:r>
            <w:r w:rsidRPr="00501846">
              <w:rPr>
                <w:rFonts w:ascii="Arial" w:hAnsi="Arial" w:cs="Arial"/>
                <w:color w:val="000000"/>
                <w:sz w:val="24"/>
                <w:szCs w:val="24"/>
              </w:rPr>
              <w:t xml:space="preserve">,000 </w:t>
            </w:r>
          </w:p>
        </w:tc>
        <w:tc>
          <w:tcPr>
            <w:tcW w:w="26" w:type="dxa"/>
            <w:tcBorders>
              <w:top w:val="single" w:sz="4" w:space="0" w:color="auto"/>
            </w:tcBorders>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p>
        </w:tc>
        <w:tc>
          <w:tcPr>
            <w:tcW w:w="1833" w:type="dxa"/>
            <w:tcBorders>
              <w:top w:val="single" w:sz="4" w:space="0" w:color="auto"/>
            </w:tcBorders>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r>
              <w:rPr>
                <w:rFonts w:ascii="Arial" w:hAnsi="Arial" w:cs="Arial"/>
                <w:color w:val="000000"/>
                <w:sz w:val="24"/>
                <w:szCs w:val="24"/>
              </w:rPr>
              <w:t>$162,0</w:t>
            </w:r>
            <w:r w:rsidRPr="00501846">
              <w:rPr>
                <w:rFonts w:ascii="Arial" w:hAnsi="Arial" w:cs="Arial"/>
                <w:color w:val="000000"/>
                <w:sz w:val="24"/>
                <w:szCs w:val="24"/>
              </w:rPr>
              <w:t xml:space="preserve">00 </w:t>
            </w:r>
          </w:p>
        </w:tc>
      </w:tr>
      <w:tr w:rsidR="00DA6B44" w:rsidRPr="00501846" w:rsidTr="00645871">
        <w:trPr>
          <w:trHeight w:val="290"/>
        </w:trPr>
        <w:tc>
          <w:tcPr>
            <w:tcW w:w="2443" w:type="dxa"/>
          </w:tcPr>
          <w:p w:rsidR="00DA6B44" w:rsidRPr="00501846" w:rsidRDefault="00DA6B44" w:rsidP="00645871">
            <w:pPr>
              <w:autoSpaceDE w:val="0"/>
              <w:autoSpaceDN w:val="0"/>
              <w:adjustRightInd w:val="0"/>
              <w:rPr>
                <w:rFonts w:ascii="Arial" w:hAnsi="Arial" w:cs="Arial"/>
                <w:color w:val="000000"/>
                <w:sz w:val="24"/>
                <w:szCs w:val="24"/>
              </w:rPr>
            </w:pPr>
            <w:r w:rsidRPr="00501846">
              <w:rPr>
                <w:rFonts w:ascii="Arial" w:hAnsi="Arial" w:cs="Arial"/>
                <w:color w:val="000000"/>
                <w:sz w:val="24"/>
                <w:szCs w:val="24"/>
              </w:rPr>
              <w:t>Net income</w:t>
            </w:r>
          </w:p>
        </w:tc>
        <w:tc>
          <w:tcPr>
            <w:tcW w:w="1097" w:type="dxa"/>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p>
        </w:tc>
        <w:tc>
          <w:tcPr>
            <w:tcW w:w="236" w:type="dxa"/>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p>
        </w:tc>
        <w:tc>
          <w:tcPr>
            <w:tcW w:w="1200" w:type="dxa"/>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p>
        </w:tc>
        <w:tc>
          <w:tcPr>
            <w:tcW w:w="166" w:type="dxa"/>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p>
        </w:tc>
        <w:tc>
          <w:tcPr>
            <w:tcW w:w="1108" w:type="dxa"/>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p>
        </w:tc>
        <w:tc>
          <w:tcPr>
            <w:tcW w:w="62" w:type="dxa"/>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p>
        </w:tc>
        <w:tc>
          <w:tcPr>
            <w:tcW w:w="1324" w:type="dxa"/>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r>
              <w:rPr>
                <w:rFonts w:ascii="Arial" w:hAnsi="Arial" w:cs="Arial"/>
                <w:color w:val="000000"/>
                <w:sz w:val="24"/>
                <w:szCs w:val="24"/>
              </w:rPr>
              <w:t xml:space="preserve">  46</w:t>
            </w:r>
            <w:r w:rsidRPr="00501846">
              <w:rPr>
                <w:rFonts w:ascii="Arial" w:hAnsi="Arial" w:cs="Arial"/>
                <w:color w:val="000000"/>
                <w:sz w:val="24"/>
                <w:szCs w:val="24"/>
              </w:rPr>
              <w:t xml:space="preserve">,000 </w:t>
            </w:r>
          </w:p>
        </w:tc>
        <w:tc>
          <w:tcPr>
            <w:tcW w:w="26" w:type="dxa"/>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p>
        </w:tc>
        <w:tc>
          <w:tcPr>
            <w:tcW w:w="1833" w:type="dxa"/>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r>
              <w:rPr>
                <w:rFonts w:ascii="Arial" w:hAnsi="Arial" w:cs="Arial"/>
                <w:color w:val="000000"/>
                <w:sz w:val="24"/>
                <w:szCs w:val="24"/>
              </w:rPr>
              <w:t xml:space="preserve">      46</w:t>
            </w:r>
            <w:r w:rsidRPr="00501846">
              <w:rPr>
                <w:rFonts w:ascii="Arial" w:hAnsi="Arial" w:cs="Arial"/>
                <w:color w:val="000000"/>
                <w:sz w:val="24"/>
                <w:szCs w:val="24"/>
              </w:rPr>
              <w:t xml:space="preserve">,000 </w:t>
            </w:r>
          </w:p>
        </w:tc>
      </w:tr>
      <w:tr w:rsidR="00DA6B44" w:rsidRPr="00501846" w:rsidTr="00645871">
        <w:trPr>
          <w:trHeight w:val="290"/>
        </w:trPr>
        <w:tc>
          <w:tcPr>
            <w:tcW w:w="2443" w:type="dxa"/>
          </w:tcPr>
          <w:p w:rsidR="00DA6B44" w:rsidRPr="00501846" w:rsidRDefault="00DA6B44" w:rsidP="00645871">
            <w:pPr>
              <w:autoSpaceDE w:val="0"/>
              <w:autoSpaceDN w:val="0"/>
              <w:adjustRightInd w:val="0"/>
              <w:rPr>
                <w:rFonts w:ascii="Arial" w:hAnsi="Arial" w:cs="Arial"/>
                <w:color w:val="000000"/>
                <w:sz w:val="24"/>
                <w:szCs w:val="24"/>
              </w:rPr>
            </w:pPr>
            <w:r w:rsidRPr="00501846">
              <w:rPr>
                <w:rFonts w:ascii="Arial" w:hAnsi="Arial" w:cs="Arial"/>
                <w:color w:val="000000"/>
                <w:sz w:val="24"/>
                <w:szCs w:val="24"/>
              </w:rPr>
              <w:t>Dividends declared</w:t>
            </w:r>
          </w:p>
        </w:tc>
        <w:tc>
          <w:tcPr>
            <w:tcW w:w="1097" w:type="dxa"/>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p>
        </w:tc>
        <w:tc>
          <w:tcPr>
            <w:tcW w:w="236" w:type="dxa"/>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p>
        </w:tc>
        <w:tc>
          <w:tcPr>
            <w:tcW w:w="1200" w:type="dxa"/>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p>
        </w:tc>
        <w:tc>
          <w:tcPr>
            <w:tcW w:w="166" w:type="dxa"/>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p>
        </w:tc>
        <w:tc>
          <w:tcPr>
            <w:tcW w:w="1108" w:type="dxa"/>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p>
        </w:tc>
        <w:tc>
          <w:tcPr>
            <w:tcW w:w="62" w:type="dxa"/>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p>
        </w:tc>
        <w:tc>
          <w:tcPr>
            <w:tcW w:w="1324" w:type="dxa"/>
            <w:vAlign w:val="bottom"/>
          </w:tcPr>
          <w:p w:rsidR="00DA6B44" w:rsidRDefault="00DA6B44" w:rsidP="00225D40">
            <w:pPr>
              <w:autoSpaceDE w:val="0"/>
              <w:autoSpaceDN w:val="0"/>
              <w:adjustRightInd w:val="0"/>
              <w:ind w:right="72"/>
              <w:jc w:val="right"/>
              <w:rPr>
                <w:rFonts w:ascii="Arial" w:hAnsi="Arial" w:cs="Arial"/>
                <w:color w:val="000000"/>
                <w:sz w:val="24"/>
                <w:szCs w:val="24"/>
              </w:rPr>
            </w:pPr>
            <w:r>
              <w:rPr>
                <w:rFonts w:ascii="Arial" w:hAnsi="Arial" w:cs="Arial"/>
                <w:color w:val="000000"/>
                <w:sz w:val="24"/>
                <w:szCs w:val="24"/>
              </w:rPr>
              <w:t xml:space="preserve">  (7</w:t>
            </w:r>
            <w:r w:rsidRPr="00501846">
              <w:rPr>
                <w:rFonts w:ascii="Arial" w:hAnsi="Arial" w:cs="Arial"/>
                <w:color w:val="000000"/>
                <w:sz w:val="24"/>
                <w:szCs w:val="24"/>
              </w:rPr>
              <w:t>,000</w:t>
            </w:r>
            <w:r>
              <w:rPr>
                <w:rFonts w:ascii="Arial" w:hAnsi="Arial" w:cs="Arial"/>
                <w:color w:val="000000"/>
                <w:sz w:val="24"/>
                <w:szCs w:val="24"/>
              </w:rPr>
              <w:t>)</w:t>
            </w:r>
            <w:r w:rsidRPr="00501846">
              <w:rPr>
                <w:rFonts w:ascii="Arial" w:hAnsi="Arial" w:cs="Arial"/>
                <w:color w:val="000000"/>
                <w:sz w:val="24"/>
                <w:szCs w:val="24"/>
              </w:rPr>
              <w:t xml:space="preserve"> </w:t>
            </w:r>
          </w:p>
        </w:tc>
        <w:tc>
          <w:tcPr>
            <w:tcW w:w="26" w:type="dxa"/>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p>
        </w:tc>
        <w:tc>
          <w:tcPr>
            <w:tcW w:w="1833" w:type="dxa"/>
            <w:vAlign w:val="bottom"/>
          </w:tcPr>
          <w:p w:rsidR="00DA6B44" w:rsidRDefault="00DA6B44" w:rsidP="00225D40">
            <w:pPr>
              <w:autoSpaceDE w:val="0"/>
              <w:autoSpaceDN w:val="0"/>
              <w:adjustRightInd w:val="0"/>
              <w:ind w:right="72"/>
              <w:jc w:val="right"/>
              <w:rPr>
                <w:rFonts w:ascii="Arial" w:hAnsi="Arial" w:cs="Arial"/>
                <w:color w:val="000000"/>
                <w:sz w:val="24"/>
                <w:szCs w:val="24"/>
              </w:rPr>
            </w:pPr>
            <w:r>
              <w:rPr>
                <w:rFonts w:ascii="Arial" w:hAnsi="Arial" w:cs="Arial"/>
                <w:color w:val="000000"/>
                <w:sz w:val="24"/>
                <w:szCs w:val="24"/>
              </w:rPr>
              <w:t xml:space="preserve">       (7</w:t>
            </w:r>
            <w:r w:rsidRPr="00501846">
              <w:rPr>
                <w:rFonts w:ascii="Arial" w:hAnsi="Arial" w:cs="Arial"/>
                <w:color w:val="000000"/>
                <w:sz w:val="24"/>
                <w:szCs w:val="24"/>
              </w:rPr>
              <w:t>,000</w:t>
            </w:r>
            <w:r>
              <w:rPr>
                <w:rFonts w:ascii="Arial" w:hAnsi="Arial" w:cs="Arial"/>
                <w:color w:val="000000"/>
                <w:sz w:val="24"/>
                <w:szCs w:val="24"/>
              </w:rPr>
              <w:t>)</w:t>
            </w:r>
            <w:r w:rsidRPr="00501846">
              <w:rPr>
                <w:rFonts w:ascii="Arial" w:hAnsi="Arial" w:cs="Arial"/>
                <w:color w:val="000000"/>
                <w:sz w:val="24"/>
                <w:szCs w:val="24"/>
              </w:rPr>
              <w:t xml:space="preserve"> </w:t>
            </w:r>
          </w:p>
        </w:tc>
      </w:tr>
      <w:tr w:rsidR="00DA6B44" w:rsidRPr="00501846" w:rsidTr="00645871">
        <w:trPr>
          <w:trHeight w:val="290"/>
        </w:trPr>
        <w:tc>
          <w:tcPr>
            <w:tcW w:w="2443" w:type="dxa"/>
            <w:tcBorders>
              <w:bottom w:val="single" w:sz="4" w:space="0" w:color="auto"/>
            </w:tcBorders>
          </w:tcPr>
          <w:p w:rsidR="00DA6B44" w:rsidRPr="00501846" w:rsidRDefault="00DA6B44" w:rsidP="00645871">
            <w:pPr>
              <w:autoSpaceDE w:val="0"/>
              <w:autoSpaceDN w:val="0"/>
              <w:adjustRightInd w:val="0"/>
              <w:rPr>
                <w:rFonts w:ascii="Arial" w:hAnsi="Arial" w:cs="Arial"/>
                <w:color w:val="000000"/>
                <w:sz w:val="24"/>
                <w:szCs w:val="24"/>
              </w:rPr>
            </w:pPr>
            <w:r w:rsidRPr="00501846">
              <w:rPr>
                <w:rFonts w:ascii="Arial" w:hAnsi="Arial" w:cs="Arial"/>
                <w:color w:val="000000"/>
                <w:sz w:val="24"/>
                <w:szCs w:val="24"/>
              </w:rPr>
              <w:t>Stock issued</w:t>
            </w:r>
          </w:p>
        </w:tc>
        <w:tc>
          <w:tcPr>
            <w:tcW w:w="1097" w:type="dxa"/>
            <w:tcBorders>
              <w:bottom w:val="single" w:sz="4" w:space="0" w:color="auto"/>
            </w:tcBorders>
            <w:vAlign w:val="bottom"/>
          </w:tcPr>
          <w:p w:rsidR="00DA6B44" w:rsidRDefault="00DA6B44">
            <w:pPr>
              <w:autoSpaceDE w:val="0"/>
              <w:autoSpaceDN w:val="0"/>
              <w:adjustRightInd w:val="0"/>
              <w:ind w:right="144"/>
              <w:jc w:val="right"/>
              <w:rPr>
                <w:rFonts w:ascii="Arial" w:hAnsi="Arial" w:cs="Arial"/>
                <w:color w:val="000000"/>
                <w:sz w:val="24"/>
                <w:szCs w:val="24"/>
              </w:rPr>
            </w:pPr>
            <w:r w:rsidRPr="00501846">
              <w:rPr>
                <w:rFonts w:ascii="Arial" w:hAnsi="Arial" w:cs="Arial"/>
                <w:color w:val="000000"/>
                <w:sz w:val="24"/>
                <w:szCs w:val="24"/>
              </w:rPr>
              <w:t xml:space="preserve">   1,</w:t>
            </w:r>
            <w:r>
              <w:rPr>
                <w:rFonts w:ascii="Arial" w:hAnsi="Arial" w:cs="Arial"/>
                <w:color w:val="000000"/>
                <w:sz w:val="24"/>
                <w:szCs w:val="24"/>
              </w:rPr>
              <w:t>5</w:t>
            </w:r>
            <w:r w:rsidRPr="00501846">
              <w:rPr>
                <w:rFonts w:ascii="Arial" w:hAnsi="Arial" w:cs="Arial"/>
                <w:color w:val="000000"/>
                <w:sz w:val="24"/>
                <w:szCs w:val="24"/>
              </w:rPr>
              <w:t xml:space="preserve">00 </w:t>
            </w:r>
          </w:p>
        </w:tc>
        <w:tc>
          <w:tcPr>
            <w:tcW w:w="236" w:type="dxa"/>
            <w:tcBorders>
              <w:bottom w:val="single" w:sz="4" w:space="0" w:color="auto"/>
            </w:tcBorders>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p>
        </w:tc>
        <w:tc>
          <w:tcPr>
            <w:tcW w:w="1200" w:type="dxa"/>
            <w:tcBorders>
              <w:bottom w:val="single" w:sz="4" w:space="0" w:color="auto"/>
            </w:tcBorders>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r>
              <w:rPr>
                <w:rFonts w:ascii="Arial" w:hAnsi="Arial" w:cs="Arial"/>
                <w:color w:val="000000"/>
                <w:sz w:val="24"/>
                <w:szCs w:val="24"/>
              </w:rPr>
              <w:t>22,5</w:t>
            </w:r>
            <w:r w:rsidRPr="00501846">
              <w:rPr>
                <w:rFonts w:ascii="Arial" w:hAnsi="Arial" w:cs="Arial"/>
                <w:color w:val="000000"/>
                <w:sz w:val="24"/>
                <w:szCs w:val="24"/>
              </w:rPr>
              <w:t xml:space="preserve">00 </w:t>
            </w:r>
          </w:p>
        </w:tc>
        <w:tc>
          <w:tcPr>
            <w:tcW w:w="166" w:type="dxa"/>
            <w:tcBorders>
              <w:bottom w:val="single" w:sz="4" w:space="0" w:color="auto"/>
            </w:tcBorders>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p>
        </w:tc>
        <w:tc>
          <w:tcPr>
            <w:tcW w:w="1108" w:type="dxa"/>
            <w:tcBorders>
              <w:bottom w:val="single" w:sz="4" w:space="0" w:color="auto"/>
            </w:tcBorders>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r>
              <w:rPr>
                <w:rFonts w:ascii="Arial" w:hAnsi="Arial" w:cs="Arial"/>
                <w:color w:val="000000"/>
                <w:sz w:val="24"/>
                <w:szCs w:val="24"/>
              </w:rPr>
              <w:t>16,5</w:t>
            </w:r>
            <w:r w:rsidRPr="00501846">
              <w:rPr>
                <w:rFonts w:ascii="Arial" w:hAnsi="Arial" w:cs="Arial"/>
                <w:color w:val="000000"/>
                <w:sz w:val="24"/>
                <w:szCs w:val="24"/>
              </w:rPr>
              <w:t xml:space="preserve">00 </w:t>
            </w:r>
          </w:p>
        </w:tc>
        <w:tc>
          <w:tcPr>
            <w:tcW w:w="62" w:type="dxa"/>
            <w:tcBorders>
              <w:bottom w:val="single" w:sz="4" w:space="0" w:color="auto"/>
            </w:tcBorders>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p>
        </w:tc>
        <w:tc>
          <w:tcPr>
            <w:tcW w:w="1324" w:type="dxa"/>
            <w:tcBorders>
              <w:bottom w:val="single" w:sz="4" w:space="0" w:color="auto"/>
            </w:tcBorders>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p>
        </w:tc>
        <w:tc>
          <w:tcPr>
            <w:tcW w:w="26" w:type="dxa"/>
            <w:tcBorders>
              <w:bottom w:val="single" w:sz="4" w:space="0" w:color="auto"/>
            </w:tcBorders>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p>
        </w:tc>
        <w:tc>
          <w:tcPr>
            <w:tcW w:w="1833" w:type="dxa"/>
            <w:tcBorders>
              <w:bottom w:val="single" w:sz="4" w:space="0" w:color="auto"/>
            </w:tcBorders>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r>
              <w:rPr>
                <w:rFonts w:ascii="Arial" w:hAnsi="Arial" w:cs="Arial"/>
                <w:color w:val="000000"/>
                <w:sz w:val="24"/>
                <w:szCs w:val="24"/>
              </w:rPr>
              <w:t xml:space="preserve">       39</w:t>
            </w:r>
            <w:r w:rsidRPr="00501846">
              <w:rPr>
                <w:rFonts w:ascii="Arial" w:hAnsi="Arial" w:cs="Arial"/>
                <w:color w:val="000000"/>
                <w:sz w:val="24"/>
                <w:szCs w:val="24"/>
              </w:rPr>
              <w:t xml:space="preserve">,000 </w:t>
            </w:r>
          </w:p>
        </w:tc>
      </w:tr>
      <w:tr w:rsidR="00DA6B44" w:rsidRPr="00501846" w:rsidTr="00645871">
        <w:trPr>
          <w:trHeight w:val="319"/>
        </w:trPr>
        <w:tc>
          <w:tcPr>
            <w:tcW w:w="2443" w:type="dxa"/>
            <w:tcBorders>
              <w:top w:val="single" w:sz="4" w:space="0" w:color="auto"/>
              <w:bottom w:val="double" w:sz="4" w:space="0" w:color="auto"/>
            </w:tcBorders>
          </w:tcPr>
          <w:p w:rsidR="00DA6B44" w:rsidRPr="00501846" w:rsidRDefault="00DA6B44" w:rsidP="00645871">
            <w:pPr>
              <w:autoSpaceDE w:val="0"/>
              <w:autoSpaceDN w:val="0"/>
              <w:adjustRightInd w:val="0"/>
              <w:rPr>
                <w:rFonts w:ascii="Arial" w:hAnsi="Arial" w:cs="Arial"/>
                <w:b/>
                <w:bCs/>
                <w:color w:val="000000"/>
                <w:sz w:val="24"/>
                <w:szCs w:val="24"/>
              </w:rPr>
            </w:pPr>
            <w:r w:rsidRPr="00501846">
              <w:rPr>
                <w:rFonts w:ascii="Arial" w:hAnsi="Arial" w:cs="Arial"/>
                <w:b/>
                <w:bCs/>
                <w:color w:val="000000"/>
                <w:sz w:val="24"/>
                <w:szCs w:val="24"/>
              </w:rPr>
              <w:t>Balances as of December 31, 2015</w:t>
            </w:r>
          </w:p>
        </w:tc>
        <w:tc>
          <w:tcPr>
            <w:tcW w:w="1097" w:type="dxa"/>
            <w:tcBorders>
              <w:top w:val="single" w:sz="4" w:space="0" w:color="auto"/>
              <w:bottom w:val="double" w:sz="4" w:space="0" w:color="auto"/>
            </w:tcBorders>
            <w:vAlign w:val="bottom"/>
          </w:tcPr>
          <w:p w:rsidR="00DA6B44" w:rsidRPr="00501846" w:rsidRDefault="00DA6B44" w:rsidP="00645871">
            <w:pPr>
              <w:autoSpaceDE w:val="0"/>
              <w:autoSpaceDN w:val="0"/>
              <w:adjustRightInd w:val="0"/>
              <w:ind w:right="144"/>
              <w:jc w:val="right"/>
              <w:rPr>
                <w:rFonts w:ascii="Arial" w:hAnsi="Arial" w:cs="Arial"/>
                <w:b/>
                <w:bCs/>
                <w:color w:val="000000"/>
                <w:sz w:val="24"/>
                <w:szCs w:val="24"/>
              </w:rPr>
            </w:pPr>
            <w:r>
              <w:rPr>
                <w:rFonts w:ascii="Arial" w:hAnsi="Arial" w:cs="Arial"/>
                <w:b/>
                <w:bCs/>
                <w:color w:val="000000"/>
                <w:sz w:val="24"/>
                <w:szCs w:val="24"/>
              </w:rPr>
              <w:t>8</w:t>
            </w:r>
            <w:r w:rsidRPr="00501846">
              <w:rPr>
                <w:rFonts w:ascii="Arial" w:hAnsi="Arial" w:cs="Arial"/>
                <w:b/>
                <w:bCs/>
                <w:color w:val="000000"/>
                <w:sz w:val="24"/>
                <w:szCs w:val="24"/>
              </w:rPr>
              <w:t xml:space="preserve">,500 </w:t>
            </w:r>
          </w:p>
        </w:tc>
        <w:tc>
          <w:tcPr>
            <w:tcW w:w="236" w:type="dxa"/>
            <w:tcBorders>
              <w:top w:val="single" w:sz="4" w:space="0" w:color="auto"/>
              <w:bottom w:val="double" w:sz="4" w:space="0" w:color="auto"/>
            </w:tcBorders>
            <w:vAlign w:val="bottom"/>
          </w:tcPr>
          <w:p w:rsidR="00DA6B44" w:rsidRPr="00501846" w:rsidRDefault="00DA6B44" w:rsidP="00645871">
            <w:pPr>
              <w:autoSpaceDE w:val="0"/>
              <w:autoSpaceDN w:val="0"/>
              <w:adjustRightInd w:val="0"/>
              <w:ind w:right="144"/>
              <w:jc w:val="right"/>
              <w:rPr>
                <w:rFonts w:ascii="Arial" w:hAnsi="Arial" w:cs="Arial"/>
                <w:b/>
                <w:bCs/>
                <w:color w:val="000000"/>
                <w:sz w:val="24"/>
                <w:szCs w:val="24"/>
              </w:rPr>
            </w:pPr>
          </w:p>
        </w:tc>
        <w:tc>
          <w:tcPr>
            <w:tcW w:w="1200" w:type="dxa"/>
            <w:tcBorders>
              <w:top w:val="single" w:sz="4" w:space="0" w:color="auto"/>
              <w:bottom w:val="double" w:sz="4" w:space="0" w:color="auto"/>
            </w:tcBorders>
            <w:vAlign w:val="bottom"/>
          </w:tcPr>
          <w:p w:rsidR="00DA6B44" w:rsidRPr="00501846" w:rsidRDefault="00DA6B44" w:rsidP="00645871">
            <w:pPr>
              <w:autoSpaceDE w:val="0"/>
              <w:autoSpaceDN w:val="0"/>
              <w:adjustRightInd w:val="0"/>
              <w:ind w:right="144"/>
              <w:jc w:val="right"/>
              <w:rPr>
                <w:rFonts w:ascii="Arial" w:hAnsi="Arial" w:cs="Arial"/>
                <w:b/>
                <w:bCs/>
                <w:color w:val="000000"/>
                <w:sz w:val="24"/>
                <w:szCs w:val="24"/>
              </w:rPr>
            </w:pPr>
            <w:r>
              <w:rPr>
                <w:rFonts w:ascii="Arial" w:hAnsi="Arial" w:cs="Arial"/>
                <w:b/>
                <w:bCs/>
                <w:color w:val="000000"/>
                <w:sz w:val="24"/>
                <w:szCs w:val="24"/>
              </w:rPr>
              <w:t>$127</w:t>
            </w:r>
            <w:r w:rsidRPr="00501846">
              <w:rPr>
                <w:rFonts w:ascii="Arial" w:hAnsi="Arial" w:cs="Arial"/>
                <w:b/>
                <w:bCs/>
                <w:color w:val="000000"/>
                <w:sz w:val="24"/>
                <w:szCs w:val="24"/>
              </w:rPr>
              <w:t xml:space="preserve">,500 </w:t>
            </w:r>
          </w:p>
        </w:tc>
        <w:tc>
          <w:tcPr>
            <w:tcW w:w="166" w:type="dxa"/>
            <w:tcBorders>
              <w:top w:val="single" w:sz="4" w:space="0" w:color="auto"/>
              <w:bottom w:val="double" w:sz="4" w:space="0" w:color="auto"/>
            </w:tcBorders>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p>
        </w:tc>
        <w:tc>
          <w:tcPr>
            <w:tcW w:w="1108" w:type="dxa"/>
            <w:tcBorders>
              <w:top w:val="single" w:sz="4" w:space="0" w:color="auto"/>
              <w:bottom w:val="double" w:sz="4" w:space="0" w:color="auto"/>
            </w:tcBorders>
            <w:vAlign w:val="bottom"/>
          </w:tcPr>
          <w:p w:rsidR="00DA6B44" w:rsidRPr="00501846" w:rsidRDefault="00DA6B44" w:rsidP="00645871">
            <w:pPr>
              <w:autoSpaceDE w:val="0"/>
              <w:autoSpaceDN w:val="0"/>
              <w:adjustRightInd w:val="0"/>
              <w:ind w:right="144"/>
              <w:jc w:val="right"/>
              <w:rPr>
                <w:rFonts w:ascii="Arial" w:hAnsi="Arial" w:cs="Arial"/>
                <w:b/>
                <w:bCs/>
                <w:color w:val="000000"/>
                <w:sz w:val="24"/>
                <w:szCs w:val="24"/>
              </w:rPr>
            </w:pPr>
            <w:r>
              <w:rPr>
                <w:rFonts w:ascii="Arial" w:hAnsi="Arial" w:cs="Arial"/>
                <w:b/>
                <w:bCs/>
                <w:color w:val="000000"/>
                <w:sz w:val="24"/>
                <w:szCs w:val="24"/>
              </w:rPr>
              <w:t>$25,5</w:t>
            </w:r>
            <w:r w:rsidRPr="00501846">
              <w:rPr>
                <w:rFonts w:ascii="Arial" w:hAnsi="Arial" w:cs="Arial"/>
                <w:b/>
                <w:bCs/>
                <w:color w:val="000000"/>
                <w:sz w:val="24"/>
                <w:szCs w:val="24"/>
              </w:rPr>
              <w:t xml:space="preserve">00 </w:t>
            </w:r>
          </w:p>
        </w:tc>
        <w:tc>
          <w:tcPr>
            <w:tcW w:w="62" w:type="dxa"/>
            <w:tcBorders>
              <w:top w:val="single" w:sz="4" w:space="0" w:color="auto"/>
              <w:bottom w:val="double" w:sz="4" w:space="0" w:color="auto"/>
            </w:tcBorders>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p>
        </w:tc>
        <w:tc>
          <w:tcPr>
            <w:tcW w:w="1324" w:type="dxa"/>
            <w:tcBorders>
              <w:top w:val="single" w:sz="4" w:space="0" w:color="auto"/>
              <w:bottom w:val="double" w:sz="4" w:space="0" w:color="auto"/>
            </w:tcBorders>
            <w:vAlign w:val="bottom"/>
          </w:tcPr>
          <w:p w:rsidR="00DA6B44" w:rsidRPr="00501846" w:rsidRDefault="00DA6B44" w:rsidP="00645871">
            <w:pPr>
              <w:autoSpaceDE w:val="0"/>
              <w:autoSpaceDN w:val="0"/>
              <w:adjustRightInd w:val="0"/>
              <w:ind w:right="144"/>
              <w:jc w:val="right"/>
              <w:rPr>
                <w:rFonts w:ascii="Arial" w:hAnsi="Arial" w:cs="Arial"/>
                <w:b/>
                <w:bCs/>
                <w:color w:val="000000"/>
                <w:sz w:val="24"/>
                <w:szCs w:val="24"/>
              </w:rPr>
            </w:pPr>
            <w:r>
              <w:rPr>
                <w:rFonts w:ascii="Arial" w:hAnsi="Arial" w:cs="Arial"/>
                <w:b/>
                <w:bCs/>
                <w:color w:val="000000"/>
                <w:sz w:val="24"/>
                <w:szCs w:val="24"/>
              </w:rPr>
              <w:t>$87</w:t>
            </w:r>
            <w:r w:rsidRPr="00501846">
              <w:rPr>
                <w:rFonts w:ascii="Arial" w:hAnsi="Arial" w:cs="Arial"/>
                <w:b/>
                <w:bCs/>
                <w:color w:val="000000"/>
                <w:sz w:val="24"/>
                <w:szCs w:val="24"/>
              </w:rPr>
              <w:t xml:space="preserve">,000 </w:t>
            </w:r>
          </w:p>
        </w:tc>
        <w:tc>
          <w:tcPr>
            <w:tcW w:w="26" w:type="dxa"/>
            <w:tcBorders>
              <w:top w:val="single" w:sz="4" w:space="0" w:color="auto"/>
              <w:bottom w:val="double" w:sz="4" w:space="0" w:color="auto"/>
            </w:tcBorders>
            <w:vAlign w:val="bottom"/>
          </w:tcPr>
          <w:p w:rsidR="00DA6B44" w:rsidRPr="00501846" w:rsidRDefault="00DA6B44" w:rsidP="00645871">
            <w:pPr>
              <w:autoSpaceDE w:val="0"/>
              <w:autoSpaceDN w:val="0"/>
              <w:adjustRightInd w:val="0"/>
              <w:ind w:right="144"/>
              <w:jc w:val="right"/>
              <w:rPr>
                <w:rFonts w:ascii="Arial" w:hAnsi="Arial" w:cs="Arial"/>
                <w:color w:val="000000"/>
                <w:sz w:val="24"/>
                <w:szCs w:val="24"/>
              </w:rPr>
            </w:pPr>
          </w:p>
        </w:tc>
        <w:tc>
          <w:tcPr>
            <w:tcW w:w="1833" w:type="dxa"/>
            <w:tcBorders>
              <w:top w:val="single" w:sz="4" w:space="0" w:color="auto"/>
              <w:bottom w:val="double" w:sz="4" w:space="0" w:color="auto"/>
            </w:tcBorders>
            <w:vAlign w:val="bottom"/>
          </w:tcPr>
          <w:p w:rsidR="00DA6B44" w:rsidRPr="00501846" w:rsidRDefault="00DA6B44" w:rsidP="00645871">
            <w:pPr>
              <w:autoSpaceDE w:val="0"/>
              <w:autoSpaceDN w:val="0"/>
              <w:adjustRightInd w:val="0"/>
              <w:ind w:right="144"/>
              <w:jc w:val="right"/>
              <w:rPr>
                <w:rFonts w:ascii="Arial" w:hAnsi="Arial" w:cs="Arial"/>
                <w:b/>
                <w:bCs/>
                <w:color w:val="000000"/>
                <w:sz w:val="24"/>
                <w:szCs w:val="24"/>
              </w:rPr>
            </w:pPr>
            <w:r>
              <w:rPr>
                <w:rFonts w:ascii="Arial" w:hAnsi="Arial" w:cs="Arial"/>
                <w:b/>
                <w:bCs/>
                <w:color w:val="000000"/>
                <w:sz w:val="24"/>
                <w:szCs w:val="24"/>
              </w:rPr>
              <w:t>$240,0</w:t>
            </w:r>
            <w:r w:rsidRPr="00501846">
              <w:rPr>
                <w:rFonts w:ascii="Arial" w:hAnsi="Arial" w:cs="Arial"/>
                <w:b/>
                <w:bCs/>
                <w:color w:val="000000"/>
                <w:sz w:val="24"/>
                <w:szCs w:val="24"/>
              </w:rPr>
              <w:t xml:space="preserve">00 </w:t>
            </w:r>
          </w:p>
        </w:tc>
      </w:tr>
    </w:tbl>
    <w:p w:rsidR="00DA6B44" w:rsidRPr="009773B7" w:rsidRDefault="00DA6B44">
      <w:pPr>
        <w:keepNext/>
        <w:rPr>
          <w:rFonts w:ascii="Arial" w:hAnsi="Arial"/>
          <w:b/>
          <w:sz w:val="24"/>
        </w:rPr>
      </w:pPr>
    </w:p>
    <w:p w:rsidR="00DA6B44" w:rsidRDefault="00DA6B44" w:rsidP="00B65D99">
      <w:pPr>
        <w:outlineLvl w:val="0"/>
        <w:rPr>
          <w:rFonts w:ascii="Arial" w:hAnsi="Arial"/>
          <w:b/>
          <w:sz w:val="24"/>
        </w:rPr>
      </w:pPr>
    </w:p>
    <w:p w:rsidR="00DA6B44" w:rsidRPr="009773B7" w:rsidRDefault="00DA6B44" w:rsidP="00B65D99">
      <w:pPr>
        <w:outlineLvl w:val="0"/>
        <w:rPr>
          <w:rFonts w:ascii="Arial" w:hAnsi="Arial"/>
          <w:b/>
          <w:sz w:val="24"/>
        </w:rPr>
      </w:pPr>
      <w:r w:rsidRPr="009773B7">
        <w:rPr>
          <w:rFonts w:ascii="Arial" w:hAnsi="Arial"/>
          <w:b/>
          <w:sz w:val="24"/>
        </w:rPr>
        <w:t>AP5-3.</w:t>
      </w:r>
    </w:p>
    <w:p w:rsidR="00DA6B44" w:rsidRPr="009773B7" w:rsidRDefault="00DA6B44">
      <w:pPr>
        <w:rPr>
          <w:rFonts w:ascii="Arial" w:hAnsi="Arial"/>
          <w:b/>
          <w:sz w:val="24"/>
        </w:rPr>
      </w:pPr>
    </w:p>
    <w:p w:rsidR="00DA6B44" w:rsidRPr="009773B7" w:rsidRDefault="00DA6B44">
      <w:pPr>
        <w:tabs>
          <w:tab w:val="center" w:pos="5040"/>
        </w:tabs>
        <w:rPr>
          <w:rFonts w:ascii="Arial" w:hAnsi="Arial"/>
          <w:b/>
          <w:sz w:val="24"/>
        </w:rPr>
      </w:pPr>
      <w:r w:rsidRPr="009773B7">
        <w:rPr>
          <w:rFonts w:ascii="Arial" w:hAnsi="Arial"/>
          <w:sz w:val="24"/>
        </w:rPr>
        <w:t>(a)</w:t>
      </w:r>
      <w:r w:rsidRPr="009773B7">
        <w:rPr>
          <w:rFonts w:ascii="Arial" w:hAnsi="Arial"/>
          <w:b/>
          <w:sz w:val="24"/>
        </w:rPr>
        <w:tab/>
      </w:r>
      <w:r>
        <w:rPr>
          <w:rFonts w:ascii="Arial" w:hAnsi="Arial"/>
          <w:b/>
          <w:sz w:val="24"/>
        </w:rPr>
        <w:t>DYNAMITE</w:t>
      </w:r>
      <w:r w:rsidRPr="009773B7">
        <w:rPr>
          <w:rFonts w:ascii="Arial" w:hAnsi="Arial"/>
          <w:b/>
          <w:sz w:val="24"/>
        </w:rPr>
        <w:t xml:space="preserve"> SALES</w:t>
      </w:r>
    </w:p>
    <w:p w:rsidR="00DA6B44" w:rsidRPr="009773B7" w:rsidRDefault="00DA6B44" w:rsidP="00B65D99">
      <w:pPr>
        <w:tabs>
          <w:tab w:val="center" w:pos="5040"/>
        </w:tabs>
        <w:outlineLvl w:val="0"/>
        <w:rPr>
          <w:rFonts w:ascii="Arial" w:hAnsi="Arial"/>
          <w:b/>
          <w:sz w:val="24"/>
        </w:rPr>
      </w:pPr>
      <w:r w:rsidRPr="009773B7">
        <w:rPr>
          <w:rFonts w:ascii="Arial" w:hAnsi="Arial"/>
          <w:b/>
          <w:sz w:val="24"/>
        </w:rPr>
        <w:tab/>
        <w:t>Income Statement</w:t>
      </w:r>
    </w:p>
    <w:p w:rsidR="00DA6B44" w:rsidRPr="009773B7" w:rsidRDefault="00DA6B44" w:rsidP="00B65D99">
      <w:pPr>
        <w:tabs>
          <w:tab w:val="center" w:pos="5040"/>
        </w:tabs>
        <w:outlineLvl w:val="0"/>
        <w:rPr>
          <w:rFonts w:ascii="Arial" w:hAnsi="Arial"/>
          <w:b/>
          <w:sz w:val="24"/>
        </w:rPr>
      </w:pPr>
      <w:r w:rsidRPr="009773B7">
        <w:rPr>
          <w:rFonts w:ascii="Arial" w:hAnsi="Arial"/>
          <w:b/>
          <w:sz w:val="24"/>
        </w:rPr>
        <w:tab/>
        <w:t xml:space="preserve">For the Year Ended August 31, </w:t>
      </w:r>
      <w:r>
        <w:rPr>
          <w:rFonts w:ascii="Arial" w:hAnsi="Arial"/>
          <w:b/>
          <w:sz w:val="24"/>
        </w:rPr>
        <w:t>2015</w:t>
      </w:r>
    </w:p>
    <w:p w:rsidR="00DA6B44" w:rsidRPr="009773B7" w:rsidRDefault="00DA6B44">
      <w:pPr>
        <w:rPr>
          <w:rFonts w:ascii="Arial" w:hAnsi="Arial"/>
          <w:sz w:val="24"/>
        </w:rPr>
      </w:pPr>
    </w:p>
    <w:p w:rsidR="00DA6B44" w:rsidRPr="009773B7" w:rsidRDefault="00DA6B44">
      <w:pPr>
        <w:pStyle w:val="statement"/>
      </w:pPr>
      <w:r w:rsidRPr="009773B7">
        <w:t>Sales revenue</w:t>
      </w:r>
      <w:r w:rsidRPr="009773B7">
        <w:tab/>
      </w:r>
      <w:r w:rsidRPr="009773B7">
        <w:tab/>
      </w:r>
      <w:r w:rsidRPr="009773B7">
        <w:tab/>
        <w:t>$81,000</w:t>
      </w:r>
    </w:p>
    <w:p w:rsidR="00DA6B44" w:rsidRPr="009773B7" w:rsidRDefault="00DA6B44">
      <w:pPr>
        <w:pStyle w:val="statement"/>
      </w:pPr>
      <w:r w:rsidRPr="009773B7">
        <w:tab/>
        <w:t>Cost of goods sold</w:t>
      </w:r>
      <w:r w:rsidRPr="009773B7">
        <w:tab/>
      </w:r>
      <w:r w:rsidRPr="009773B7">
        <w:tab/>
        <w:t xml:space="preserve"> </w:t>
      </w:r>
      <w:r w:rsidRPr="009773B7">
        <w:tab/>
        <w:t xml:space="preserve"> </w:t>
      </w:r>
      <w:r w:rsidRPr="009773B7">
        <w:rPr>
          <w:u w:val="single"/>
        </w:rPr>
        <w:t xml:space="preserve">  27,000</w:t>
      </w:r>
    </w:p>
    <w:p w:rsidR="00DA6B44" w:rsidRPr="009773B7" w:rsidRDefault="00DA6B44">
      <w:pPr>
        <w:pStyle w:val="statement"/>
      </w:pPr>
      <w:r w:rsidRPr="009773B7">
        <w:t>Gross profit</w:t>
      </w:r>
      <w:r w:rsidRPr="009773B7">
        <w:tab/>
      </w:r>
      <w:r w:rsidRPr="009773B7">
        <w:tab/>
      </w:r>
      <w:r w:rsidRPr="009773B7">
        <w:tab/>
        <w:t>54,000</w:t>
      </w:r>
    </w:p>
    <w:p w:rsidR="00DA6B44" w:rsidRPr="009773B7" w:rsidRDefault="00DA6B44">
      <w:pPr>
        <w:pStyle w:val="statement"/>
      </w:pPr>
      <w:r w:rsidRPr="009773B7">
        <w:t>Expenses:</w:t>
      </w:r>
    </w:p>
    <w:p w:rsidR="00DA6B44" w:rsidRPr="009773B7" w:rsidRDefault="00DA6B44">
      <w:pPr>
        <w:pStyle w:val="statement"/>
      </w:pPr>
      <w:r w:rsidRPr="009773B7">
        <w:tab/>
        <w:t>Operating expenses</w:t>
      </w:r>
      <w:r w:rsidRPr="009773B7">
        <w:tab/>
      </w:r>
      <w:r w:rsidRPr="009773B7">
        <w:tab/>
        <w:t>$16,200</w:t>
      </w:r>
    </w:p>
    <w:p w:rsidR="00DA6B44" w:rsidRPr="009773B7" w:rsidRDefault="00DA6B44">
      <w:pPr>
        <w:pStyle w:val="statement"/>
      </w:pPr>
      <w:r w:rsidRPr="009773B7">
        <w:tab/>
        <w:t>Depreciation expense</w:t>
      </w:r>
      <w:r w:rsidRPr="009773B7">
        <w:tab/>
        <w:t xml:space="preserve"> </w:t>
      </w:r>
      <w:r w:rsidRPr="009773B7">
        <w:tab/>
      </w:r>
      <w:r>
        <w:t xml:space="preserve"> </w:t>
      </w:r>
      <w:r w:rsidRPr="006E6615">
        <w:rPr>
          <w:u w:val="single"/>
        </w:rPr>
        <w:t xml:space="preserve">    4,950</w:t>
      </w:r>
    </w:p>
    <w:p w:rsidR="00DA6B44" w:rsidRPr="009773B7" w:rsidRDefault="00DA6B44">
      <w:pPr>
        <w:pStyle w:val="statement"/>
      </w:pPr>
      <w:r w:rsidRPr="009773B7">
        <w:tab/>
      </w:r>
      <w:r w:rsidRPr="009773B7">
        <w:tab/>
        <w:t>Total operating expenses</w:t>
      </w:r>
      <w:r w:rsidRPr="009773B7">
        <w:tab/>
      </w:r>
      <w:r w:rsidRPr="009773B7">
        <w:tab/>
      </w:r>
      <w:r w:rsidRPr="009773B7">
        <w:tab/>
      </w:r>
      <w:r w:rsidRPr="009773B7">
        <w:rPr>
          <w:u w:val="single"/>
        </w:rPr>
        <w:t xml:space="preserve">  21,150</w:t>
      </w:r>
    </w:p>
    <w:p w:rsidR="00DA6B44" w:rsidRPr="009773B7" w:rsidRDefault="00DA6B44" w:rsidP="00ED6C67">
      <w:pPr>
        <w:pStyle w:val="statement"/>
      </w:pPr>
      <w:r w:rsidRPr="009773B7">
        <w:t xml:space="preserve">Income from operations </w:t>
      </w:r>
      <w:r w:rsidRPr="009773B7">
        <w:tab/>
      </w:r>
      <w:r w:rsidRPr="009773B7">
        <w:tab/>
      </w:r>
      <w:r w:rsidRPr="009773B7">
        <w:tab/>
        <w:t>32,850</w:t>
      </w:r>
    </w:p>
    <w:p w:rsidR="00DA6B44" w:rsidRPr="009773B7" w:rsidRDefault="00DA6B44" w:rsidP="00ED6C67">
      <w:pPr>
        <w:pStyle w:val="statement"/>
      </w:pPr>
      <w:r w:rsidRPr="009773B7">
        <w:tab/>
        <w:t>Interest expense</w:t>
      </w:r>
      <w:r w:rsidRPr="009773B7">
        <w:tab/>
        <w:t xml:space="preserve">  </w:t>
      </w:r>
      <w:r w:rsidRPr="009773B7">
        <w:tab/>
      </w:r>
      <w:r w:rsidRPr="009773B7">
        <w:tab/>
        <w:t xml:space="preserve"> </w:t>
      </w:r>
      <w:r w:rsidRPr="009773B7">
        <w:rPr>
          <w:u w:val="single"/>
        </w:rPr>
        <w:t xml:space="preserve">    2,250</w:t>
      </w:r>
    </w:p>
    <w:p w:rsidR="00DA6B44" w:rsidRPr="009773B7" w:rsidRDefault="00DA6B44">
      <w:pPr>
        <w:pStyle w:val="statement"/>
      </w:pPr>
      <w:r w:rsidRPr="009773B7">
        <w:t xml:space="preserve">Income before income taxes </w:t>
      </w:r>
      <w:r w:rsidRPr="009773B7">
        <w:tab/>
        <w:t xml:space="preserve">  </w:t>
      </w:r>
      <w:r w:rsidRPr="009773B7">
        <w:tab/>
      </w:r>
      <w:r w:rsidRPr="009773B7">
        <w:tab/>
        <w:t>30,600</w:t>
      </w:r>
    </w:p>
    <w:p w:rsidR="00DA6B44" w:rsidRPr="009773B7" w:rsidRDefault="00DA6B44">
      <w:pPr>
        <w:pStyle w:val="statement"/>
      </w:pPr>
      <w:r w:rsidRPr="009773B7">
        <w:tab/>
        <w:t>Income tax expense ($30,600 x 30%)</w:t>
      </w:r>
      <w:r w:rsidRPr="009773B7">
        <w:tab/>
        <w:t xml:space="preserve">  </w:t>
      </w:r>
      <w:r w:rsidRPr="009773B7">
        <w:tab/>
      </w:r>
      <w:r w:rsidRPr="009773B7">
        <w:tab/>
      </w:r>
      <w:r w:rsidRPr="009773B7">
        <w:rPr>
          <w:u w:val="single"/>
        </w:rPr>
        <w:t xml:space="preserve">    9,180</w:t>
      </w:r>
    </w:p>
    <w:p w:rsidR="00DA6B44" w:rsidRPr="009773B7" w:rsidRDefault="00DA6B44">
      <w:pPr>
        <w:pStyle w:val="statement"/>
      </w:pPr>
      <w:r w:rsidRPr="009773B7">
        <w:t>Net income</w:t>
      </w:r>
      <w:r w:rsidRPr="009773B7">
        <w:tab/>
      </w:r>
      <w:r w:rsidRPr="009773B7">
        <w:tab/>
      </w:r>
      <w:r w:rsidRPr="009773B7">
        <w:tab/>
      </w:r>
      <w:r w:rsidRPr="009773B7">
        <w:rPr>
          <w:u w:val="double"/>
        </w:rPr>
        <w:t>$21,420</w:t>
      </w:r>
    </w:p>
    <w:p w:rsidR="00DA6B44" w:rsidRPr="009773B7" w:rsidRDefault="00DA6B44">
      <w:pPr>
        <w:pStyle w:val="statement"/>
        <w:tabs>
          <w:tab w:val="clear" w:pos="9180"/>
          <w:tab w:val="decimal" w:pos="8730"/>
        </w:tabs>
      </w:pPr>
      <w:r w:rsidRPr="009773B7">
        <w:t xml:space="preserve">Earnings per share ($21,420 </w:t>
      </w:r>
      <w:r w:rsidRPr="009773B7">
        <w:rPr>
          <w:szCs w:val="24"/>
        </w:rPr>
        <w:sym w:font="Symbol" w:char="F0B8"/>
      </w:r>
      <w:r w:rsidRPr="009773B7">
        <w:t xml:space="preserve"> 29,000 shares)</w:t>
      </w:r>
      <w:r w:rsidRPr="009773B7">
        <w:tab/>
        <w:t xml:space="preserve">     </w:t>
      </w:r>
      <w:r w:rsidRPr="009773B7">
        <w:tab/>
      </w:r>
      <w:r w:rsidRPr="009773B7">
        <w:tab/>
      </w:r>
      <w:r w:rsidRPr="009773B7">
        <w:rPr>
          <w:u w:val="double"/>
        </w:rPr>
        <w:t>$  .74</w:t>
      </w:r>
    </w:p>
    <w:p w:rsidR="00DA6B44" w:rsidRPr="009773B7" w:rsidRDefault="00DA6B44" w:rsidP="00B65D99">
      <w:pPr>
        <w:tabs>
          <w:tab w:val="left" w:pos="432"/>
          <w:tab w:val="left" w:pos="720"/>
          <w:tab w:val="left" w:pos="1008"/>
        </w:tabs>
        <w:outlineLvl w:val="0"/>
        <w:rPr>
          <w:rFonts w:ascii="Arial" w:hAnsi="Arial"/>
          <w:b/>
          <w:sz w:val="24"/>
        </w:rPr>
      </w:pPr>
      <w:r w:rsidRPr="009773B7">
        <w:rPr>
          <w:rFonts w:ascii="Arial" w:hAnsi="Arial"/>
          <w:b/>
          <w:sz w:val="24"/>
        </w:rPr>
        <w:br w:type="page"/>
        <w:t>AP5-3</w:t>
      </w:r>
      <w:r w:rsidRPr="009773B7">
        <w:rPr>
          <w:rFonts w:ascii="Arial" w:hAnsi="Arial"/>
          <w:b/>
          <w:i/>
          <w:sz w:val="24"/>
        </w:rPr>
        <w:t>.  (continued)</w:t>
      </w:r>
    </w:p>
    <w:p w:rsidR="00DA6B44" w:rsidRPr="009773B7" w:rsidRDefault="00DA6B44">
      <w:pPr>
        <w:tabs>
          <w:tab w:val="left" w:pos="432"/>
          <w:tab w:val="left" w:pos="720"/>
          <w:tab w:val="left" w:pos="1008"/>
        </w:tabs>
        <w:spacing w:before="120" w:after="120"/>
        <w:rPr>
          <w:rFonts w:ascii="Arial" w:hAnsi="Arial"/>
          <w:sz w:val="24"/>
        </w:rPr>
      </w:pPr>
    </w:p>
    <w:p w:rsidR="00DA6B44" w:rsidRPr="009773B7" w:rsidRDefault="00DA6B44">
      <w:pPr>
        <w:tabs>
          <w:tab w:val="center" w:pos="5040"/>
        </w:tabs>
        <w:rPr>
          <w:rFonts w:ascii="Arial" w:hAnsi="Arial"/>
          <w:b/>
          <w:sz w:val="24"/>
        </w:rPr>
      </w:pPr>
      <w:r w:rsidRPr="009773B7">
        <w:rPr>
          <w:rFonts w:ascii="Arial" w:hAnsi="Arial"/>
          <w:sz w:val="24"/>
        </w:rPr>
        <w:t>(b)</w:t>
      </w:r>
      <w:r w:rsidRPr="009773B7">
        <w:rPr>
          <w:rFonts w:ascii="Arial" w:hAnsi="Arial"/>
          <w:b/>
          <w:sz w:val="24"/>
        </w:rPr>
        <w:tab/>
      </w:r>
      <w:r>
        <w:rPr>
          <w:rFonts w:ascii="Arial" w:hAnsi="Arial"/>
          <w:b/>
          <w:sz w:val="24"/>
        </w:rPr>
        <w:t>DYNAMITE</w:t>
      </w:r>
      <w:r w:rsidRPr="009773B7">
        <w:rPr>
          <w:rFonts w:ascii="Arial" w:hAnsi="Arial"/>
          <w:b/>
          <w:sz w:val="24"/>
        </w:rPr>
        <w:t xml:space="preserve"> SALES </w:t>
      </w:r>
    </w:p>
    <w:p w:rsidR="00DA6B44" w:rsidRPr="009773B7" w:rsidRDefault="00DA6B44">
      <w:pPr>
        <w:tabs>
          <w:tab w:val="left" w:pos="432"/>
          <w:tab w:val="left" w:pos="720"/>
          <w:tab w:val="left" w:pos="1008"/>
          <w:tab w:val="center" w:pos="5040"/>
        </w:tabs>
        <w:rPr>
          <w:rFonts w:ascii="Arial" w:hAnsi="Arial"/>
          <w:b/>
          <w:sz w:val="24"/>
        </w:rPr>
      </w:pPr>
      <w:r w:rsidRPr="009773B7">
        <w:rPr>
          <w:rFonts w:ascii="Arial" w:hAnsi="Arial"/>
          <w:b/>
          <w:sz w:val="24"/>
        </w:rPr>
        <w:tab/>
        <w:t xml:space="preserve"> </w:t>
      </w:r>
      <w:r w:rsidRPr="009773B7">
        <w:rPr>
          <w:rFonts w:ascii="Arial" w:hAnsi="Arial"/>
          <w:b/>
          <w:sz w:val="24"/>
        </w:rPr>
        <w:tab/>
      </w:r>
      <w:r w:rsidRPr="009773B7">
        <w:rPr>
          <w:rFonts w:ascii="Arial" w:hAnsi="Arial"/>
          <w:b/>
          <w:sz w:val="24"/>
        </w:rPr>
        <w:tab/>
      </w:r>
      <w:r w:rsidRPr="009773B7">
        <w:rPr>
          <w:rFonts w:ascii="Arial" w:hAnsi="Arial"/>
          <w:b/>
          <w:sz w:val="24"/>
        </w:rPr>
        <w:tab/>
        <w:t xml:space="preserve"> Balance Sheet</w:t>
      </w:r>
    </w:p>
    <w:p w:rsidR="00DA6B44" w:rsidRPr="009773B7" w:rsidRDefault="00DA6B44">
      <w:pPr>
        <w:tabs>
          <w:tab w:val="center" w:pos="5040"/>
        </w:tabs>
        <w:rPr>
          <w:rFonts w:ascii="Arial" w:hAnsi="Arial"/>
          <w:b/>
          <w:sz w:val="24"/>
        </w:rPr>
      </w:pPr>
      <w:r w:rsidRPr="009773B7">
        <w:rPr>
          <w:rFonts w:ascii="Arial" w:hAnsi="Arial"/>
          <w:b/>
          <w:sz w:val="24"/>
        </w:rPr>
        <w:tab/>
        <w:t xml:space="preserve">August 31, </w:t>
      </w:r>
      <w:r>
        <w:rPr>
          <w:rFonts w:ascii="Arial" w:hAnsi="Arial"/>
          <w:b/>
          <w:sz w:val="24"/>
        </w:rPr>
        <w:t>2015</w:t>
      </w:r>
    </w:p>
    <w:p w:rsidR="00DA6B44" w:rsidRPr="009773B7" w:rsidRDefault="00DA6B44">
      <w:pPr>
        <w:tabs>
          <w:tab w:val="left" w:pos="432"/>
          <w:tab w:val="left" w:pos="720"/>
          <w:tab w:val="left" w:pos="1008"/>
        </w:tabs>
        <w:rPr>
          <w:rFonts w:ascii="Arial" w:hAnsi="Arial"/>
          <w:sz w:val="24"/>
        </w:rPr>
      </w:pPr>
    </w:p>
    <w:p w:rsidR="00DA6B44" w:rsidRPr="009773B7" w:rsidRDefault="00DA6B44" w:rsidP="00B65D99">
      <w:pPr>
        <w:tabs>
          <w:tab w:val="left" w:pos="432"/>
          <w:tab w:val="left" w:pos="720"/>
          <w:tab w:val="left" w:pos="1008"/>
        </w:tabs>
        <w:jc w:val="center"/>
        <w:outlineLvl w:val="0"/>
        <w:rPr>
          <w:rFonts w:ascii="Arial" w:hAnsi="Arial"/>
          <w:b/>
          <w:sz w:val="24"/>
        </w:rPr>
      </w:pPr>
      <w:r w:rsidRPr="009773B7">
        <w:rPr>
          <w:rFonts w:ascii="Arial" w:hAnsi="Arial"/>
          <w:b/>
          <w:sz w:val="24"/>
        </w:rPr>
        <w:t>Assets</w:t>
      </w:r>
    </w:p>
    <w:p w:rsidR="00DA6B44" w:rsidRPr="009773B7" w:rsidRDefault="00DA6B44">
      <w:pPr>
        <w:tabs>
          <w:tab w:val="left" w:pos="432"/>
          <w:tab w:val="left" w:pos="720"/>
          <w:tab w:val="left" w:pos="1008"/>
        </w:tabs>
        <w:rPr>
          <w:rFonts w:ascii="Arial" w:hAnsi="Arial"/>
          <w:sz w:val="24"/>
        </w:rPr>
      </w:pPr>
      <w:r w:rsidRPr="009773B7">
        <w:rPr>
          <w:rFonts w:ascii="Arial" w:hAnsi="Arial"/>
          <w:sz w:val="24"/>
        </w:rPr>
        <w:t>Current Assets:</w:t>
      </w:r>
    </w:p>
    <w:p w:rsidR="00DA6B44" w:rsidRPr="009773B7" w:rsidRDefault="00DA6B44">
      <w:pPr>
        <w:pStyle w:val="statement"/>
      </w:pPr>
      <w:r w:rsidRPr="009773B7">
        <w:tab/>
        <w:t>Cash</w:t>
      </w:r>
      <w:r w:rsidRPr="009773B7">
        <w:tab/>
      </w:r>
      <w:r w:rsidRPr="009773B7">
        <w:tab/>
      </w:r>
      <w:r w:rsidRPr="009773B7">
        <w:tab/>
        <w:t>$47,700</w:t>
      </w:r>
    </w:p>
    <w:p w:rsidR="00DA6B44" w:rsidRPr="009773B7" w:rsidRDefault="00DA6B44">
      <w:pPr>
        <w:pStyle w:val="statement"/>
      </w:pPr>
      <w:r w:rsidRPr="009773B7">
        <w:tab/>
        <w:t>Accounts receivable</w:t>
      </w:r>
      <w:r w:rsidRPr="009773B7">
        <w:tab/>
        <w:t xml:space="preserve">  </w:t>
      </w:r>
      <w:r w:rsidRPr="009773B7">
        <w:tab/>
      </w:r>
      <w:r>
        <w:t>38</w:t>
      </w:r>
      <w:r w:rsidRPr="009773B7">
        <w:t>,320</w:t>
      </w:r>
    </w:p>
    <w:p w:rsidR="00DA6B44" w:rsidRPr="009773B7" w:rsidRDefault="00DA6B44">
      <w:pPr>
        <w:pStyle w:val="statement"/>
      </w:pPr>
      <w:r w:rsidRPr="009773B7">
        <w:tab/>
        <w:t>Office supplies</w:t>
      </w:r>
      <w:r w:rsidRPr="009773B7">
        <w:tab/>
        <w:t xml:space="preserve"> </w:t>
      </w:r>
      <w:r w:rsidRPr="009773B7">
        <w:tab/>
      </w:r>
      <w:r w:rsidRPr="009773B7">
        <w:rPr>
          <w:u w:val="single"/>
        </w:rPr>
        <w:t xml:space="preserve">  </w:t>
      </w:r>
      <w:r>
        <w:rPr>
          <w:u w:val="single"/>
        </w:rPr>
        <w:t xml:space="preserve">    </w:t>
      </w:r>
      <w:r w:rsidRPr="009773B7">
        <w:rPr>
          <w:u w:val="single"/>
        </w:rPr>
        <w:t xml:space="preserve"> 270</w:t>
      </w:r>
    </w:p>
    <w:p w:rsidR="00DA6B44" w:rsidRPr="009773B7" w:rsidRDefault="00DA6B44">
      <w:pPr>
        <w:pStyle w:val="statement"/>
      </w:pPr>
      <w:r w:rsidRPr="009773B7">
        <w:tab/>
      </w:r>
      <w:r w:rsidRPr="009773B7">
        <w:tab/>
        <w:t>Total current assets</w:t>
      </w:r>
      <w:r w:rsidRPr="009773B7">
        <w:tab/>
      </w:r>
      <w:r w:rsidRPr="009773B7">
        <w:tab/>
      </w:r>
      <w:r w:rsidRPr="009773B7">
        <w:tab/>
        <w:t xml:space="preserve"> $8</w:t>
      </w:r>
      <w:r>
        <w:t>6</w:t>
      </w:r>
      <w:r w:rsidRPr="009773B7">
        <w:t>,290</w:t>
      </w:r>
    </w:p>
    <w:p w:rsidR="00DA6B44" w:rsidRPr="009773B7" w:rsidRDefault="00DA6B44">
      <w:pPr>
        <w:pStyle w:val="statement"/>
      </w:pPr>
      <w:r w:rsidRPr="009773B7">
        <w:t>Company vehicles</w:t>
      </w:r>
      <w:r w:rsidRPr="009773B7">
        <w:tab/>
      </w:r>
      <w:r>
        <w:tab/>
      </w:r>
      <w:r w:rsidRPr="009773B7">
        <w:t xml:space="preserve">  $27,000</w:t>
      </w:r>
    </w:p>
    <w:p w:rsidR="00DA6B44" w:rsidRPr="009773B7" w:rsidRDefault="00DA6B44">
      <w:pPr>
        <w:pStyle w:val="statement"/>
      </w:pPr>
      <w:r w:rsidRPr="009773B7">
        <w:tab/>
        <w:t>Less accumulated depreciation</w:t>
      </w:r>
      <w:r w:rsidRPr="009773B7">
        <w:tab/>
      </w:r>
      <w:r>
        <w:tab/>
      </w:r>
      <w:r w:rsidRPr="009773B7">
        <w:t xml:space="preserve"> </w:t>
      </w:r>
      <w:r w:rsidRPr="009773B7">
        <w:rPr>
          <w:u w:val="single"/>
        </w:rPr>
        <w:t xml:space="preserve">  9,000</w:t>
      </w:r>
      <w:r w:rsidRPr="009773B7">
        <w:tab/>
        <w:t>18,000</w:t>
      </w:r>
    </w:p>
    <w:p w:rsidR="00DA6B44" w:rsidRPr="009773B7" w:rsidRDefault="00DA6B44">
      <w:pPr>
        <w:pStyle w:val="statement"/>
      </w:pPr>
      <w:r w:rsidRPr="009773B7">
        <w:t>Equipment</w:t>
      </w:r>
      <w:r w:rsidRPr="009773B7">
        <w:tab/>
      </w:r>
      <w:r>
        <w:tab/>
      </w:r>
      <w:r w:rsidRPr="009773B7">
        <w:t xml:space="preserve">  2,700</w:t>
      </w:r>
    </w:p>
    <w:p w:rsidR="00DA6B44" w:rsidRPr="009773B7" w:rsidRDefault="00DA6B44">
      <w:pPr>
        <w:pStyle w:val="statement"/>
      </w:pPr>
      <w:r w:rsidRPr="009773B7">
        <w:tab/>
        <w:t>Less accumulated depreciation</w:t>
      </w:r>
      <w:r w:rsidRPr="009773B7">
        <w:tab/>
      </w:r>
      <w:r>
        <w:tab/>
      </w:r>
      <w:r w:rsidRPr="009773B7">
        <w:t xml:space="preserve"> </w:t>
      </w:r>
      <w:r w:rsidRPr="009773B7">
        <w:rPr>
          <w:u w:val="single"/>
        </w:rPr>
        <w:t xml:space="preserve">    900</w:t>
      </w:r>
      <w:r w:rsidRPr="009773B7">
        <w:tab/>
      </w:r>
      <w:r>
        <w:t xml:space="preserve"> </w:t>
      </w:r>
      <w:r w:rsidRPr="00D57818">
        <w:rPr>
          <w:u w:val="single"/>
        </w:rPr>
        <w:t xml:space="preserve">  </w:t>
      </w:r>
      <w:r>
        <w:rPr>
          <w:u w:val="single"/>
        </w:rPr>
        <w:t xml:space="preserve">  </w:t>
      </w:r>
      <w:r w:rsidRPr="00D57818">
        <w:rPr>
          <w:u w:val="single"/>
        </w:rPr>
        <w:t xml:space="preserve"> </w:t>
      </w:r>
      <w:r w:rsidRPr="009773B7">
        <w:rPr>
          <w:u w:val="single"/>
        </w:rPr>
        <w:t xml:space="preserve"> 1,800</w:t>
      </w:r>
    </w:p>
    <w:p w:rsidR="00DA6B44" w:rsidRPr="009773B7" w:rsidRDefault="00DA6B44">
      <w:pPr>
        <w:pStyle w:val="statement"/>
      </w:pPr>
      <w:r w:rsidRPr="009773B7">
        <w:tab/>
      </w:r>
      <w:r w:rsidRPr="009773B7">
        <w:tab/>
        <w:t>Total assets</w:t>
      </w:r>
      <w:r w:rsidRPr="009773B7">
        <w:tab/>
      </w:r>
      <w:r w:rsidRPr="009773B7">
        <w:tab/>
      </w:r>
      <w:r w:rsidRPr="009773B7">
        <w:tab/>
      </w:r>
      <w:r w:rsidRPr="009773B7">
        <w:rPr>
          <w:u w:val="double"/>
        </w:rPr>
        <w:t>$10</w:t>
      </w:r>
      <w:r>
        <w:rPr>
          <w:u w:val="double"/>
        </w:rPr>
        <w:t>6</w:t>
      </w:r>
      <w:r w:rsidRPr="009773B7">
        <w:rPr>
          <w:u w:val="double"/>
        </w:rPr>
        <w:t>,090</w:t>
      </w:r>
    </w:p>
    <w:p w:rsidR="00DA6B44" w:rsidRPr="009773B7" w:rsidRDefault="00DA6B44">
      <w:pPr>
        <w:pStyle w:val="statement"/>
      </w:pPr>
    </w:p>
    <w:p w:rsidR="00DA6B44" w:rsidRPr="009773B7" w:rsidRDefault="00DA6B44" w:rsidP="00B65D99">
      <w:pPr>
        <w:pStyle w:val="statement"/>
        <w:jc w:val="center"/>
        <w:outlineLvl w:val="0"/>
        <w:rPr>
          <w:b/>
        </w:rPr>
      </w:pPr>
      <w:r w:rsidRPr="009773B7">
        <w:rPr>
          <w:b/>
        </w:rPr>
        <w:t>Liabilities</w:t>
      </w:r>
    </w:p>
    <w:p w:rsidR="00DA6B44" w:rsidRPr="009773B7" w:rsidRDefault="00DA6B44">
      <w:pPr>
        <w:pStyle w:val="statement"/>
      </w:pPr>
      <w:r w:rsidRPr="009773B7">
        <w:t>Current Liabilities:</w:t>
      </w:r>
    </w:p>
    <w:p w:rsidR="00DA6B44" w:rsidRPr="009773B7" w:rsidRDefault="00DA6B44">
      <w:pPr>
        <w:pStyle w:val="statement"/>
      </w:pPr>
      <w:r w:rsidRPr="009773B7">
        <w:tab/>
        <w:t>Accounts payable</w:t>
      </w:r>
      <w:r w:rsidRPr="009773B7">
        <w:tab/>
      </w:r>
      <w:r w:rsidRPr="009773B7">
        <w:tab/>
        <w:t>$1</w:t>
      </w:r>
      <w:r>
        <w:t>6</w:t>
      </w:r>
      <w:r w:rsidRPr="009773B7">
        <w:t>,225</w:t>
      </w:r>
    </w:p>
    <w:p w:rsidR="00DA6B44" w:rsidRPr="009773B7" w:rsidRDefault="00DA6B44">
      <w:pPr>
        <w:pStyle w:val="statement"/>
      </w:pPr>
      <w:r w:rsidRPr="009773B7">
        <w:tab/>
        <w:t>Income taxes payable</w:t>
      </w:r>
      <w:r w:rsidRPr="009773B7">
        <w:tab/>
        <w:t xml:space="preserve">  </w:t>
      </w:r>
      <w:r w:rsidRPr="009773B7">
        <w:tab/>
        <w:t>9,180</w:t>
      </w:r>
    </w:p>
    <w:p w:rsidR="00DA6B44" w:rsidRPr="009773B7" w:rsidRDefault="00DA6B44">
      <w:pPr>
        <w:pStyle w:val="statement"/>
      </w:pPr>
      <w:r w:rsidRPr="009773B7">
        <w:tab/>
        <w:t>Salaries payable</w:t>
      </w:r>
      <w:r w:rsidRPr="009773B7">
        <w:tab/>
        <w:t xml:space="preserve">   </w:t>
      </w:r>
      <w:r w:rsidRPr="009773B7">
        <w:tab/>
        <w:t xml:space="preserve"> </w:t>
      </w:r>
      <w:r>
        <w:rPr>
          <w:u w:val="single"/>
        </w:rPr>
        <w:t xml:space="preserve"> </w:t>
      </w:r>
      <w:r w:rsidRPr="009773B7">
        <w:rPr>
          <w:u w:val="single"/>
        </w:rPr>
        <w:t xml:space="preserve">    1,350</w:t>
      </w:r>
    </w:p>
    <w:p w:rsidR="00DA6B44" w:rsidRPr="009773B7" w:rsidRDefault="00DA6B44">
      <w:pPr>
        <w:pStyle w:val="statement"/>
      </w:pPr>
      <w:r w:rsidRPr="009773B7">
        <w:tab/>
      </w:r>
      <w:r w:rsidRPr="009773B7">
        <w:tab/>
        <w:t>Total current liabilities</w:t>
      </w:r>
      <w:r w:rsidRPr="009773B7">
        <w:tab/>
      </w:r>
      <w:r w:rsidRPr="009773B7">
        <w:tab/>
      </w:r>
      <w:r w:rsidRPr="009773B7">
        <w:tab/>
        <w:t>$2</w:t>
      </w:r>
      <w:r>
        <w:t>6</w:t>
      </w:r>
      <w:r w:rsidRPr="009773B7">
        <w:t>,755</w:t>
      </w:r>
    </w:p>
    <w:p w:rsidR="00DA6B44" w:rsidRPr="009773B7" w:rsidRDefault="00DA6B44">
      <w:pPr>
        <w:pStyle w:val="statement"/>
      </w:pPr>
      <w:r w:rsidRPr="009773B7">
        <w:t>Long-term debt</w:t>
      </w:r>
      <w:r w:rsidRPr="009773B7">
        <w:tab/>
        <w:t xml:space="preserve"> </w:t>
      </w:r>
      <w:r w:rsidRPr="009773B7">
        <w:tab/>
      </w:r>
      <w:r w:rsidRPr="009773B7">
        <w:tab/>
      </w:r>
      <w:r w:rsidRPr="009773B7">
        <w:rPr>
          <w:u w:val="single"/>
        </w:rPr>
        <w:t xml:space="preserve">  25,000</w:t>
      </w:r>
    </w:p>
    <w:p w:rsidR="00DA6B44" w:rsidRPr="009773B7" w:rsidRDefault="00DA6B44">
      <w:pPr>
        <w:pStyle w:val="statement"/>
      </w:pPr>
      <w:r w:rsidRPr="009773B7">
        <w:tab/>
      </w:r>
      <w:r w:rsidRPr="009773B7">
        <w:tab/>
        <w:t>Total liabilities</w:t>
      </w:r>
      <w:r w:rsidRPr="009773B7">
        <w:tab/>
        <w:t xml:space="preserve"> </w:t>
      </w:r>
      <w:r w:rsidRPr="009773B7">
        <w:tab/>
      </w:r>
      <w:r w:rsidRPr="009773B7">
        <w:tab/>
        <w:t xml:space="preserve"> </w:t>
      </w:r>
      <w:r w:rsidRPr="009773B7">
        <w:rPr>
          <w:u w:val="single"/>
        </w:rPr>
        <w:t xml:space="preserve">  5</w:t>
      </w:r>
      <w:r>
        <w:rPr>
          <w:u w:val="single"/>
        </w:rPr>
        <w:t>1</w:t>
      </w:r>
      <w:r w:rsidRPr="009773B7">
        <w:rPr>
          <w:u w:val="single"/>
        </w:rPr>
        <w:t>,755</w:t>
      </w:r>
    </w:p>
    <w:p w:rsidR="00DA6B44" w:rsidRPr="009773B7" w:rsidRDefault="00DA6B44">
      <w:pPr>
        <w:pStyle w:val="statement"/>
      </w:pPr>
    </w:p>
    <w:p w:rsidR="00DA6B44" w:rsidRPr="009773B7" w:rsidRDefault="00DA6B44" w:rsidP="00B65D99">
      <w:pPr>
        <w:pStyle w:val="statement"/>
        <w:jc w:val="center"/>
        <w:outlineLvl w:val="0"/>
        <w:rPr>
          <w:b/>
        </w:rPr>
      </w:pPr>
      <w:r w:rsidRPr="009773B7">
        <w:rPr>
          <w:b/>
        </w:rPr>
        <w:t>Stockholders' Equity</w:t>
      </w:r>
    </w:p>
    <w:p w:rsidR="00DA6B44" w:rsidRPr="009773B7" w:rsidRDefault="00DA6B44">
      <w:pPr>
        <w:pStyle w:val="statement"/>
      </w:pPr>
      <w:r w:rsidRPr="009773B7">
        <w:t>Contributed capital:</w:t>
      </w:r>
    </w:p>
    <w:p w:rsidR="00DA6B44" w:rsidRPr="009773B7" w:rsidRDefault="00DA6B44">
      <w:pPr>
        <w:pStyle w:val="statement"/>
      </w:pPr>
      <w:r w:rsidRPr="009773B7">
        <w:tab/>
        <w:t>Capital stock (29,000 shares, par $1)</w:t>
      </w:r>
      <w:r w:rsidRPr="009773B7">
        <w:tab/>
      </w:r>
      <w:r w:rsidRPr="009773B7">
        <w:tab/>
        <w:t>29,000</w:t>
      </w:r>
    </w:p>
    <w:p w:rsidR="00DA6B44" w:rsidRPr="009773B7" w:rsidRDefault="00DA6B44">
      <w:pPr>
        <w:pStyle w:val="statement"/>
      </w:pPr>
      <w:r w:rsidRPr="009773B7">
        <w:tab/>
        <w:t>Paid-in capital</w:t>
      </w:r>
      <w:r w:rsidRPr="009773B7">
        <w:tab/>
      </w:r>
      <w:r w:rsidRPr="009773B7">
        <w:tab/>
      </w:r>
      <w:r w:rsidRPr="009773B7">
        <w:rPr>
          <w:u w:val="single"/>
        </w:rPr>
        <w:t xml:space="preserve">  </w:t>
      </w:r>
      <w:r>
        <w:rPr>
          <w:u w:val="single"/>
        </w:rPr>
        <w:t xml:space="preserve">   </w:t>
      </w:r>
      <w:r w:rsidRPr="009773B7">
        <w:rPr>
          <w:u w:val="single"/>
        </w:rPr>
        <w:t>4,500</w:t>
      </w:r>
    </w:p>
    <w:p w:rsidR="00DA6B44" w:rsidRPr="009773B7" w:rsidRDefault="00DA6B44">
      <w:pPr>
        <w:pStyle w:val="statement"/>
      </w:pPr>
      <w:r w:rsidRPr="009773B7">
        <w:tab/>
      </w:r>
      <w:r w:rsidRPr="009773B7">
        <w:tab/>
        <w:t>Total contributed capital</w:t>
      </w:r>
      <w:r w:rsidRPr="009773B7">
        <w:tab/>
      </w:r>
      <w:r w:rsidRPr="009773B7">
        <w:tab/>
      </w:r>
      <w:r w:rsidRPr="009773B7">
        <w:tab/>
        <w:t>33,500</w:t>
      </w:r>
    </w:p>
    <w:p w:rsidR="00DA6B44" w:rsidRPr="009773B7" w:rsidRDefault="00DA6B44">
      <w:pPr>
        <w:pStyle w:val="statement"/>
      </w:pPr>
      <w:r w:rsidRPr="009773B7">
        <w:t xml:space="preserve">Retained earnings (beginning balance, $6,615 + net income, </w:t>
      </w:r>
    </w:p>
    <w:p w:rsidR="00DA6B44" w:rsidRPr="009773B7" w:rsidRDefault="00DA6B44">
      <w:pPr>
        <w:pStyle w:val="statement"/>
      </w:pPr>
      <w:r w:rsidRPr="009773B7">
        <w:t xml:space="preserve">  $21,420 - dividends declared and paid, $7,200)</w:t>
      </w:r>
      <w:r w:rsidRPr="009773B7">
        <w:tab/>
      </w:r>
      <w:r w:rsidRPr="009773B7">
        <w:tab/>
      </w:r>
      <w:r w:rsidRPr="009773B7">
        <w:tab/>
      </w:r>
      <w:r w:rsidRPr="009773B7">
        <w:rPr>
          <w:u w:val="single"/>
        </w:rPr>
        <w:t xml:space="preserve">    20,835</w:t>
      </w:r>
    </w:p>
    <w:p w:rsidR="00DA6B44" w:rsidRPr="009773B7" w:rsidRDefault="00DA6B44">
      <w:pPr>
        <w:pStyle w:val="statement"/>
      </w:pPr>
      <w:r w:rsidRPr="009773B7">
        <w:tab/>
        <w:t>Total stockholders' equity</w:t>
      </w:r>
      <w:r w:rsidRPr="009773B7">
        <w:tab/>
      </w:r>
      <w:r w:rsidRPr="009773B7">
        <w:tab/>
      </w:r>
      <w:r w:rsidRPr="009773B7">
        <w:tab/>
      </w:r>
      <w:r w:rsidRPr="009773B7">
        <w:rPr>
          <w:u w:val="single"/>
        </w:rPr>
        <w:t xml:space="preserve">    54,335</w:t>
      </w:r>
    </w:p>
    <w:p w:rsidR="00DA6B44" w:rsidRPr="009773B7" w:rsidRDefault="00DA6B44">
      <w:pPr>
        <w:pStyle w:val="statement"/>
      </w:pPr>
      <w:r w:rsidRPr="009773B7">
        <w:tab/>
      </w:r>
      <w:r w:rsidRPr="009773B7">
        <w:tab/>
        <w:t>Total liabilities and stockholders' equity</w:t>
      </w:r>
      <w:r w:rsidRPr="009773B7">
        <w:tab/>
      </w:r>
      <w:r w:rsidRPr="009773B7">
        <w:tab/>
      </w:r>
      <w:r w:rsidRPr="009773B7">
        <w:tab/>
      </w:r>
      <w:r w:rsidRPr="009773B7">
        <w:rPr>
          <w:u w:val="double"/>
        </w:rPr>
        <w:t>$10</w:t>
      </w:r>
      <w:r>
        <w:rPr>
          <w:u w:val="double"/>
        </w:rPr>
        <w:t>6</w:t>
      </w:r>
      <w:r w:rsidRPr="009773B7">
        <w:rPr>
          <w:u w:val="double"/>
        </w:rPr>
        <w:t>,090</w:t>
      </w:r>
    </w:p>
    <w:p w:rsidR="00DA6B44" w:rsidRPr="009773B7" w:rsidRDefault="00DA6B44">
      <w:pPr>
        <w:tabs>
          <w:tab w:val="left" w:pos="432"/>
          <w:tab w:val="left" w:pos="720"/>
          <w:tab w:val="left" w:pos="1008"/>
        </w:tabs>
        <w:rPr>
          <w:rFonts w:ascii="Arial" w:hAnsi="Arial"/>
          <w:sz w:val="24"/>
        </w:rPr>
      </w:pPr>
    </w:p>
    <w:p w:rsidR="00DA6B44" w:rsidRPr="009773B7" w:rsidRDefault="00DA6B44" w:rsidP="00B65D99">
      <w:pPr>
        <w:keepNext/>
        <w:outlineLvl w:val="0"/>
        <w:rPr>
          <w:rFonts w:ascii="Arial" w:hAnsi="Arial"/>
          <w:b/>
          <w:sz w:val="24"/>
        </w:rPr>
      </w:pPr>
      <w:r w:rsidRPr="009773B7">
        <w:rPr>
          <w:rFonts w:ascii="Arial" w:hAnsi="Arial"/>
          <w:b/>
          <w:sz w:val="24"/>
        </w:rPr>
        <w:br w:type="page"/>
        <w:t>AP5-4.</w:t>
      </w:r>
    </w:p>
    <w:p w:rsidR="00DA6B44" w:rsidRPr="009773B7" w:rsidRDefault="00DA6B44">
      <w:pPr>
        <w:rPr>
          <w:rFonts w:ascii="Arial" w:hAnsi="Arial"/>
          <w:sz w:val="24"/>
        </w:rPr>
      </w:pPr>
    </w:p>
    <w:p w:rsidR="00DA6B44" w:rsidRPr="009773B7" w:rsidRDefault="00DA6B44" w:rsidP="00B65D99">
      <w:pPr>
        <w:outlineLvl w:val="0"/>
        <w:rPr>
          <w:rFonts w:ascii="Arial" w:hAnsi="Arial"/>
          <w:sz w:val="24"/>
        </w:rPr>
      </w:pPr>
      <w:r w:rsidRPr="009773B7">
        <w:rPr>
          <w:rFonts w:ascii="Arial" w:hAnsi="Arial"/>
          <w:sz w:val="24"/>
        </w:rPr>
        <w:t>Req. 1.</w:t>
      </w:r>
    </w:p>
    <w:p w:rsidR="00DA6B44" w:rsidRPr="009773B7" w:rsidRDefault="00DA6B44">
      <w:pPr>
        <w:rPr>
          <w:rFonts w:ascii="Arial" w:hAnsi="Arial"/>
          <w:sz w:val="24"/>
        </w:rPr>
      </w:pPr>
    </w:p>
    <w:tbl>
      <w:tblPr>
        <w:tblW w:w="0" w:type="auto"/>
        <w:tblLayout w:type="fixed"/>
        <w:tblCellMar>
          <w:left w:w="36" w:type="dxa"/>
          <w:right w:w="36" w:type="dxa"/>
        </w:tblCellMar>
        <w:tblLook w:val="0000"/>
      </w:tblPr>
      <w:tblGrid>
        <w:gridCol w:w="2160"/>
        <w:gridCol w:w="2448"/>
        <w:gridCol w:w="2160"/>
        <w:gridCol w:w="2160"/>
      </w:tblGrid>
      <w:tr w:rsidR="00DA6B44" w:rsidRPr="009773B7">
        <w:trPr>
          <w:trHeight w:val="247"/>
        </w:trPr>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pPr>
              <w:rPr>
                <w:rFonts w:ascii="Arial" w:hAnsi="Arial"/>
                <w:b/>
                <w:color w:val="000000"/>
                <w:sz w:val="24"/>
              </w:rPr>
            </w:pPr>
            <w:r w:rsidRPr="009773B7">
              <w:rPr>
                <w:rFonts w:ascii="Arial" w:hAnsi="Arial"/>
                <w:b/>
                <w:color w:val="000000"/>
                <w:sz w:val="24"/>
              </w:rPr>
              <w:t>Transaction</w:t>
            </w:r>
          </w:p>
        </w:tc>
        <w:tc>
          <w:tcPr>
            <w:tcW w:w="2448"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b/>
                <w:color w:val="000000"/>
                <w:sz w:val="24"/>
              </w:rPr>
            </w:pPr>
            <w:r w:rsidRPr="009773B7">
              <w:rPr>
                <w:rFonts w:ascii="Arial" w:hAnsi="Arial"/>
                <w:b/>
                <w:color w:val="000000"/>
                <w:sz w:val="24"/>
              </w:rPr>
              <w:t>Operating Income (Loss)</w:t>
            </w:r>
          </w:p>
        </w:tc>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b/>
                <w:color w:val="000000"/>
                <w:sz w:val="24"/>
              </w:rPr>
            </w:pPr>
            <w:r w:rsidRPr="009773B7">
              <w:rPr>
                <w:rFonts w:ascii="Arial" w:hAnsi="Arial"/>
                <w:b/>
                <w:color w:val="000000"/>
                <w:sz w:val="24"/>
              </w:rPr>
              <w:t>Net Income</w:t>
            </w:r>
          </w:p>
        </w:tc>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b/>
                <w:color w:val="000000"/>
                <w:sz w:val="24"/>
              </w:rPr>
            </w:pPr>
            <w:r w:rsidRPr="009773B7">
              <w:rPr>
                <w:rFonts w:ascii="Arial" w:hAnsi="Arial"/>
                <w:b/>
                <w:color w:val="000000"/>
                <w:sz w:val="24"/>
              </w:rPr>
              <w:t xml:space="preserve">Return on </w:t>
            </w:r>
            <w:r>
              <w:rPr>
                <w:rFonts w:ascii="Arial" w:hAnsi="Arial"/>
                <w:b/>
                <w:color w:val="000000"/>
                <w:sz w:val="24"/>
              </w:rPr>
              <w:t>Assets</w:t>
            </w:r>
          </w:p>
        </w:tc>
      </w:tr>
      <w:tr w:rsidR="00DA6B44" w:rsidRPr="009773B7">
        <w:trPr>
          <w:trHeight w:val="247"/>
        </w:trPr>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pPr>
              <w:rPr>
                <w:rFonts w:ascii="Arial" w:hAnsi="Arial"/>
                <w:color w:val="000000"/>
                <w:sz w:val="24"/>
              </w:rPr>
            </w:pPr>
            <w:r w:rsidRPr="009773B7">
              <w:rPr>
                <w:rFonts w:ascii="Arial" w:hAnsi="Arial"/>
                <w:color w:val="000000"/>
                <w:sz w:val="24"/>
              </w:rPr>
              <w:t>a.</w:t>
            </w:r>
          </w:p>
        </w:tc>
        <w:tc>
          <w:tcPr>
            <w:tcW w:w="2448"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sz w:val="24"/>
              </w:rPr>
            </w:pPr>
            <w:r w:rsidRPr="009773B7">
              <w:rPr>
                <w:rFonts w:ascii="Arial" w:hAnsi="Arial"/>
                <w:color w:val="000000"/>
                <w:sz w:val="24"/>
              </w:rPr>
              <w:t>NE</w:t>
            </w:r>
          </w:p>
        </w:tc>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sz w:val="24"/>
              </w:rPr>
            </w:pPr>
            <w:r w:rsidRPr="009773B7">
              <w:rPr>
                <w:rFonts w:ascii="Arial" w:hAnsi="Arial"/>
                <w:color w:val="000000"/>
                <w:sz w:val="24"/>
              </w:rPr>
              <w:t>+</w:t>
            </w:r>
          </w:p>
        </w:tc>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sz w:val="24"/>
              </w:rPr>
            </w:pPr>
            <w:r w:rsidRPr="009773B7">
              <w:rPr>
                <w:rFonts w:ascii="Arial" w:hAnsi="Arial"/>
                <w:color w:val="000000"/>
                <w:sz w:val="24"/>
              </w:rPr>
              <w:t>+</w:t>
            </w:r>
          </w:p>
        </w:tc>
      </w:tr>
      <w:tr w:rsidR="00DA6B44" w:rsidRPr="009773B7">
        <w:trPr>
          <w:trHeight w:val="247"/>
        </w:trPr>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pPr>
              <w:rPr>
                <w:rFonts w:ascii="Arial" w:hAnsi="Arial"/>
                <w:color w:val="000000"/>
                <w:sz w:val="24"/>
              </w:rPr>
            </w:pPr>
            <w:r w:rsidRPr="009773B7">
              <w:rPr>
                <w:rFonts w:ascii="Arial" w:hAnsi="Arial"/>
                <w:color w:val="000000"/>
                <w:sz w:val="24"/>
              </w:rPr>
              <w:t>b.</w:t>
            </w:r>
          </w:p>
        </w:tc>
        <w:tc>
          <w:tcPr>
            <w:tcW w:w="2448"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sz w:val="24"/>
              </w:rPr>
            </w:pPr>
            <w:r w:rsidRPr="009773B7">
              <w:rPr>
                <w:rFonts w:ascii="Arial" w:hAnsi="Arial"/>
                <w:color w:val="000000"/>
                <w:sz w:val="24"/>
              </w:rPr>
              <w:t>NE</w:t>
            </w:r>
          </w:p>
        </w:tc>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sz w:val="24"/>
              </w:rPr>
            </w:pPr>
            <w:r w:rsidRPr="009773B7">
              <w:rPr>
                <w:rFonts w:ascii="Arial" w:hAnsi="Arial"/>
                <w:color w:val="000000"/>
                <w:sz w:val="24"/>
              </w:rPr>
              <w:t>NE</w:t>
            </w:r>
          </w:p>
        </w:tc>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sz w:val="24"/>
              </w:rPr>
            </w:pPr>
            <w:r w:rsidRPr="009773B7">
              <w:rPr>
                <w:rFonts w:ascii="Arial" w:hAnsi="Arial"/>
                <w:color w:val="000000"/>
                <w:sz w:val="24"/>
              </w:rPr>
              <w:t>–</w:t>
            </w:r>
          </w:p>
        </w:tc>
      </w:tr>
      <w:tr w:rsidR="00DA6B44" w:rsidRPr="009773B7">
        <w:trPr>
          <w:trHeight w:val="247"/>
        </w:trPr>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pPr>
              <w:rPr>
                <w:rFonts w:ascii="Arial" w:hAnsi="Arial"/>
                <w:color w:val="000000"/>
                <w:sz w:val="24"/>
              </w:rPr>
            </w:pPr>
            <w:r w:rsidRPr="009773B7">
              <w:rPr>
                <w:rFonts w:ascii="Arial" w:hAnsi="Arial"/>
                <w:color w:val="000000"/>
                <w:sz w:val="24"/>
              </w:rPr>
              <w:t>c.</w:t>
            </w:r>
          </w:p>
        </w:tc>
        <w:tc>
          <w:tcPr>
            <w:tcW w:w="2448"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sz w:val="24"/>
              </w:rPr>
            </w:pPr>
            <w:r w:rsidRPr="009773B7">
              <w:rPr>
                <w:rFonts w:ascii="Arial" w:hAnsi="Arial"/>
                <w:color w:val="000000"/>
                <w:sz w:val="24"/>
              </w:rPr>
              <w:t>–</w:t>
            </w:r>
          </w:p>
        </w:tc>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sz w:val="24"/>
              </w:rPr>
            </w:pPr>
            <w:r w:rsidRPr="009773B7">
              <w:rPr>
                <w:rFonts w:ascii="Arial" w:hAnsi="Arial"/>
                <w:color w:val="000000"/>
                <w:sz w:val="24"/>
              </w:rPr>
              <w:t>–</w:t>
            </w:r>
          </w:p>
        </w:tc>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sz w:val="24"/>
              </w:rPr>
            </w:pPr>
            <w:r w:rsidRPr="009773B7">
              <w:rPr>
                <w:rFonts w:ascii="Arial" w:hAnsi="Arial"/>
                <w:color w:val="000000"/>
                <w:sz w:val="24"/>
              </w:rPr>
              <w:t>–</w:t>
            </w:r>
          </w:p>
        </w:tc>
      </w:tr>
      <w:tr w:rsidR="00DA6B44" w:rsidRPr="009773B7">
        <w:trPr>
          <w:trHeight w:val="247"/>
        </w:trPr>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pPr>
              <w:rPr>
                <w:rFonts w:ascii="Arial" w:hAnsi="Arial"/>
                <w:color w:val="000000"/>
                <w:sz w:val="24"/>
              </w:rPr>
            </w:pPr>
            <w:r w:rsidRPr="009773B7">
              <w:rPr>
                <w:rFonts w:ascii="Arial" w:hAnsi="Arial"/>
                <w:color w:val="000000"/>
                <w:sz w:val="24"/>
              </w:rPr>
              <w:t>d.</w:t>
            </w:r>
          </w:p>
        </w:tc>
        <w:tc>
          <w:tcPr>
            <w:tcW w:w="2448"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sz w:val="24"/>
              </w:rPr>
            </w:pPr>
            <w:r w:rsidRPr="009773B7">
              <w:rPr>
                <w:rFonts w:ascii="Arial" w:hAnsi="Arial"/>
                <w:color w:val="000000"/>
                <w:sz w:val="24"/>
              </w:rPr>
              <w:t>NE</w:t>
            </w:r>
          </w:p>
        </w:tc>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sz w:val="24"/>
              </w:rPr>
            </w:pPr>
            <w:r w:rsidRPr="009773B7">
              <w:rPr>
                <w:rFonts w:ascii="Arial" w:hAnsi="Arial"/>
                <w:color w:val="000000"/>
                <w:sz w:val="24"/>
              </w:rPr>
              <w:t>NE</w:t>
            </w:r>
          </w:p>
        </w:tc>
        <w:tc>
          <w:tcPr>
            <w:tcW w:w="2160"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sz w:val="24"/>
              </w:rPr>
            </w:pPr>
            <w:r w:rsidRPr="009773B7">
              <w:rPr>
                <w:rFonts w:ascii="Arial" w:hAnsi="Arial"/>
                <w:color w:val="000000"/>
                <w:sz w:val="24"/>
              </w:rPr>
              <w:t>–</w:t>
            </w:r>
          </w:p>
        </w:tc>
      </w:tr>
    </w:tbl>
    <w:p w:rsidR="00DA6B44" w:rsidRPr="009773B7" w:rsidRDefault="00DA6B44">
      <w:pPr>
        <w:rPr>
          <w:rFonts w:ascii="Arial" w:hAnsi="Arial"/>
          <w:b/>
          <w:sz w:val="24"/>
        </w:rPr>
      </w:pPr>
    </w:p>
    <w:p w:rsidR="00DA6B44" w:rsidRPr="009773B7" w:rsidRDefault="00DA6B44">
      <w:pPr>
        <w:pStyle w:val="statement"/>
        <w:tabs>
          <w:tab w:val="clear" w:pos="432"/>
          <w:tab w:val="clear" w:pos="720"/>
          <w:tab w:val="clear" w:pos="1008"/>
          <w:tab w:val="clear" w:pos="6120"/>
          <w:tab w:val="clear" w:pos="7740"/>
          <w:tab w:val="clear" w:pos="9180"/>
        </w:tabs>
      </w:pPr>
      <w:r w:rsidRPr="009773B7">
        <w:t>The effects of the transactions can be seen by making the rel</w:t>
      </w:r>
      <w:r>
        <w:t xml:space="preserve">ated journal entries and using A, </w:t>
      </w:r>
      <w:r w:rsidRPr="009773B7">
        <w:t>L, SE, R, and E to denote asset, liability, shareholders’ equity, revenue, and expense, respectively.</w:t>
      </w:r>
    </w:p>
    <w:p w:rsidR="00DA6B44" w:rsidRPr="009773B7" w:rsidRDefault="00DA6B44">
      <w:pPr>
        <w:rPr>
          <w:rFonts w:ascii="Arial" w:hAnsi="Arial"/>
          <w:sz w:val="24"/>
        </w:rPr>
      </w:pPr>
    </w:p>
    <w:p w:rsidR="00DA6B44" w:rsidRPr="009773B7" w:rsidRDefault="00DA6B44">
      <w:pPr>
        <w:keepNext/>
        <w:tabs>
          <w:tab w:val="left" w:pos="720"/>
          <w:tab w:val="left" w:pos="1440"/>
          <w:tab w:val="left" w:leader="dot" w:pos="7380"/>
          <w:tab w:val="decimal" w:pos="8280"/>
          <w:tab w:val="decimal" w:pos="9180"/>
        </w:tabs>
        <w:spacing w:line="260" w:lineRule="atLeast"/>
        <w:rPr>
          <w:rFonts w:ascii="Arial" w:hAnsi="Arial"/>
          <w:sz w:val="24"/>
        </w:rPr>
      </w:pPr>
      <w:r w:rsidRPr="009773B7">
        <w:rPr>
          <w:rFonts w:ascii="Arial" w:hAnsi="Arial"/>
          <w:sz w:val="24"/>
        </w:rPr>
        <w:t>a.</w:t>
      </w:r>
      <w:r w:rsidRPr="009773B7">
        <w:rPr>
          <w:rFonts w:ascii="Arial" w:hAnsi="Arial"/>
          <w:sz w:val="24"/>
        </w:rPr>
        <w:tab/>
        <w:t>Cash (+A)</w:t>
      </w:r>
      <w:r w:rsidRPr="009773B7">
        <w:rPr>
          <w:rFonts w:ascii="Arial" w:hAnsi="Arial"/>
          <w:sz w:val="24"/>
        </w:rPr>
        <w:tab/>
      </w:r>
      <w:r w:rsidRPr="009773B7">
        <w:rPr>
          <w:rFonts w:ascii="Arial" w:hAnsi="Arial"/>
          <w:sz w:val="24"/>
        </w:rPr>
        <w:tab/>
        <w:t>7</w:t>
      </w:r>
    </w:p>
    <w:p w:rsidR="00DA6B44" w:rsidRPr="009773B7" w:rsidRDefault="00DA6B44">
      <w:pPr>
        <w:keepNext/>
        <w:tabs>
          <w:tab w:val="left" w:pos="720"/>
          <w:tab w:val="left" w:pos="1440"/>
          <w:tab w:val="left" w:leader="dot" w:pos="7380"/>
          <w:tab w:val="decimal" w:pos="8280"/>
          <w:tab w:val="decimal" w:pos="9180"/>
        </w:tabs>
        <w:spacing w:line="260" w:lineRule="atLeast"/>
        <w:rPr>
          <w:rFonts w:ascii="Arial" w:hAnsi="Arial"/>
          <w:sz w:val="24"/>
        </w:rPr>
      </w:pPr>
      <w:r w:rsidRPr="009773B7">
        <w:rPr>
          <w:rFonts w:ascii="Arial" w:hAnsi="Arial"/>
          <w:sz w:val="24"/>
        </w:rPr>
        <w:tab/>
      </w:r>
      <w:r w:rsidRPr="009773B7">
        <w:rPr>
          <w:rFonts w:ascii="Arial" w:hAnsi="Arial"/>
          <w:sz w:val="24"/>
        </w:rPr>
        <w:tab/>
        <w:t xml:space="preserve">Interest income (+R)  </w:t>
      </w:r>
      <w:r w:rsidRPr="009773B7">
        <w:rPr>
          <w:rFonts w:ascii="Arial" w:hAnsi="Arial"/>
          <w:sz w:val="24"/>
        </w:rPr>
        <w:tab/>
      </w:r>
      <w:r w:rsidRPr="009773B7">
        <w:rPr>
          <w:rFonts w:ascii="Arial" w:hAnsi="Arial"/>
          <w:sz w:val="24"/>
        </w:rPr>
        <w:tab/>
      </w:r>
      <w:r w:rsidRPr="009773B7">
        <w:rPr>
          <w:rFonts w:ascii="Arial" w:hAnsi="Arial"/>
          <w:sz w:val="24"/>
        </w:rPr>
        <w:tab/>
        <w:t>7</w:t>
      </w:r>
    </w:p>
    <w:p w:rsidR="00DA6B44" w:rsidRPr="009773B7" w:rsidRDefault="00DA6B44">
      <w:pPr>
        <w:tabs>
          <w:tab w:val="left" w:leader="dot" w:pos="7380"/>
          <w:tab w:val="decimal" w:pos="8280"/>
          <w:tab w:val="decimal" w:pos="9180"/>
        </w:tabs>
        <w:rPr>
          <w:rFonts w:ascii="Arial" w:hAnsi="Arial"/>
          <w:sz w:val="24"/>
        </w:rPr>
      </w:pPr>
    </w:p>
    <w:p w:rsidR="00DA6B44" w:rsidRPr="009773B7" w:rsidRDefault="00DA6B44">
      <w:pPr>
        <w:keepNext/>
        <w:tabs>
          <w:tab w:val="left" w:pos="720"/>
          <w:tab w:val="left" w:pos="1440"/>
          <w:tab w:val="left" w:leader="dot" w:pos="7380"/>
          <w:tab w:val="decimal" w:pos="8280"/>
          <w:tab w:val="decimal" w:pos="9180"/>
        </w:tabs>
        <w:spacing w:line="260" w:lineRule="atLeast"/>
        <w:rPr>
          <w:rFonts w:ascii="Arial" w:hAnsi="Arial"/>
          <w:sz w:val="24"/>
        </w:rPr>
      </w:pPr>
      <w:r w:rsidRPr="009773B7">
        <w:rPr>
          <w:rFonts w:ascii="Arial" w:hAnsi="Arial"/>
          <w:sz w:val="24"/>
        </w:rPr>
        <w:t>b.</w:t>
      </w:r>
      <w:r w:rsidRPr="009773B7">
        <w:rPr>
          <w:rFonts w:ascii="Arial" w:hAnsi="Arial"/>
          <w:sz w:val="24"/>
        </w:rPr>
        <w:tab/>
        <w:t xml:space="preserve">Inventory (+A)  </w:t>
      </w:r>
      <w:r w:rsidRPr="009773B7">
        <w:rPr>
          <w:rFonts w:ascii="Arial" w:hAnsi="Arial"/>
          <w:sz w:val="24"/>
        </w:rPr>
        <w:tab/>
      </w:r>
      <w:r w:rsidRPr="009773B7">
        <w:rPr>
          <w:rFonts w:ascii="Arial" w:hAnsi="Arial"/>
          <w:sz w:val="24"/>
        </w:rPr>
        <w:tab/>
        <w:t>80</w:t>
      </w:r>
    </w:p>
    <w:p w:rsidR="00DA6B44" w:rsidRPr="009773B7" w:rsidRDefault="00DA6B44">
      <w:pPr>
        <w:keepNext/>
        <w:tabs>
          <w:tab w:val="left" w:pos="720"/>
          <w:tab w:val="left" w:pos="1440"/>
          <w:tab w:val="left" w:leader="dot" w:pos="7380"/>
          <w:tab w:val="decimal" w:pos="8280"/>
          <w:tab w:val="decimal" w:pos="9180"/>
        </w:tabs>
        <w:spacing w:line="260" w:lineRule="atLeast"/>
        <w:rPr>
          <w:rFonts w:ascii="Arial" w:hAnsi="Arial"/>
          <w:sz w:val="24"/>
        </w:rPr>
      </w:pPr>
      <w:r w:rsidRPr="009773B7">
        <w:rPr>
          <w:rFonts w:ascii="Arial" w:hAnsi="Arial"/>
          <w:sz w:val="24"/>
        </w:rPr>
        <w:tab/>
      </w:r>
      <w:r w:rsidRPr="009773B7">
        <w:rPr>
          <w:rFonts w:ascii="Arial" w:hAnsi="Arial"/>
          <w:sz w:val="24"/>
        </w:rPr>
        <w:tab/>
        <w:t xml:space="preserve">Accounts payable (+L)  </w:t>
      </w:r>
      <w:r w:rsidRPr="009773B7">
        <w:rPr>
          <w:rFonts w:ascii="Arial" w:hAnsi="Arial"/>
          <w:sz w:val="24"/>
        </w:rPr>
        <w:tab/>
      </w:r>
      <w:r w:rsidRPr="009773B7">
        <w:rPr>
          <w:rFonts w:ascii="Arial" w:hAnsi="Arial"/>
          <w:sz w:val="24"/>
        </w:rPr>
        <w:tab/>
      </w:r>
      <w:r w:rsidRPr="009773B7">
        <w:rPr>
          <w:rFonts w:ascii="Arial" w:hAnsi="Arial"/>
          <w:sz w:val="24"/>
        </w:rPr>
        <w:tab/>
        <w:t>80</w:t>
      </w:r>
    </w:p>
    <w:p w:rsidR="00DA6B44" w:rsidRPr="009773B7" w:rsidRDefault="00DA6B44">
      <w:pPr>
        <w:tabs>
          <w:tab w:val="left" w:leader="dot" w:pos="7380"/>
          <w:tab w:val="decimal" w:pos="8280"/>
          <w:tab w:val="decimal" w:pos="9180"/>
        </w:tabs>
        <w:rPr>
          <w:rFonts w:ascii="Arial" w:hAnsi="Arial"/>
          <w:sz w:val="24"/>
        </w:rPr>
      </w:pPr>
    </w:p>
    <w:p w:rsidR="00DA6B44" w:rsidRPr="009773B7" w:rsidRDefault="00DA6B44">
      <w:pPr>
        <w:keepNext/>
        <w:tabs>
          <w:tab w:val="left" w:pos="720"/>
          <w:tab w:val="left" w:pos="1440"/>
          <w:tab w:val="left" w:leader="dot" w:pos="7380"/>
          <w:tab w:val="decimal" w:pos="8280"/>
          <w:tab w:val="decimal" w:pos="9180"/>
        </w:tabs>
        <w:spacing w:line="260" w:lineRule="atLeast"/>
        <w:rPr>
          <w:rFonts w:ascii="Arial" w:hAnsi="Arial"/>
          <w:sz w:val="24"/>
        </w:rPr>
      </w:pPr>
      <w:r w:rsidRPr="009773B7">
        <w:rPr>
          <w:rFonts w:ascii="Arial" w:hAnsi="Arial"/>
          <w:sz w:val="24"/>
        </w:rPr>
        <w:t>c.</w:t>
      </w:r>
      <w:r w:rsidRPr="009773B7">
        <w:rPr>
          <w:rFonts w:ascii="Arial" w:hAnsi="Arial"/>
          <w:sz w:val="24"/>
        </w:rPr>
        <w:tab/>
        <w:t xml:space="preserve">Advertising expense (+E)  </w:t>
      </w:r>
      <w:r w:rsidRPr="009773B7">
        <w:rPr>
          <w:rFonts w:ascii="Arial" w:hAnsi="Arial"/>
          <w:sz w:val="24"/>
        </w:rPr>
        <w:tab/>
      </w:r>
      <w:r w:rsidRPr="009773B7">
        <w:rPr>
          <w:rFonts w:ascii="Arial" w:hAnsi="Arial"/>
          <w:sz w:val="24"/>
        </w:rPr>
        <w:tab/>
        <w:t>16</w:t>
      </w:r>
    </w:p>
    <w:p w:rsidR="00DA6B44" w:rsidRPr="009773B7" w:rsidRDefault="00DA6B44">
      <w:pPr>
        <w:keepNext/>
        <w:tabs>
          <w:tab w:val="left" w:pos="720"/>
          <w:tab w:val="left" w:pos="1440"/>
          <w:tab w:val="left" w:leader="dot" w:pos="7380"/>
          <w:tab w:val="decimal" w:pos="8280"/>
          <w:tab w:val="decimal" w:pos="9180"/>
        </w:tabs>
        <w:spacing w:line="260" w:lineRule="atLeast"/>
        <w:rPr>
          <w:rFonts w:ascii="Arial" w:hAnsi="Arial"/>
          <w:sz w:val="24"/>
        </w:rPr>
      </w:pPr>
      <w:r w:rsidRPr="009773B7">
        <w:rPr>
          <w:rFonts w:ascii="Arial" w:hAnsi="Arial"/>
          <w:sz w:val="24"/>
        </w:rPr>
        <w:tab/>
      </w:r>
      <w:r w:rsidRPr="009773B7">
        <w:rPr>
          <w:rFonts w:ascii="Arial" w:hAnsi="Arial"/>
          <w:sz w:val="24"/>
        </w:rPr>
        <w:tab/>
        <w:t>Cash (</w:t>
      </w:r>
      <w:r w:rsidRPr="009773B7">
        <w:rPr>
          <w:rFonts w:ascii="Arial" w:hAnsi="Arial" w:cs="Arial"/>
          <w:sz w:val="24"/>
        </w:rPr>
        <w:t>–</w:t>
      </w:r>
      <w:r w:rsidRPr="009773B7">
        <w:rPr>
          <w:rFonts w:ascii="Arial" w:hAnsi="Arial"/>
          <w:sz w:val="24"/>
        </w:rPr>
        <w:t xml:space="preserve">A)  </w:t>
      </w:r>
      <w:r w:rsidRPr="009773B7">
        <w:rPr>
          <w:rFonts w:ascii="Arial" w:hAnsi="Arial"/>
          <w:sz w:val="24"/>
        </w:rPr>
        <w:tab/>
      </w:r>
      <w:r w:rsidRPr="009773B7">
        <w:rPr>
          <w:rFonts w:ascii="Arial" w:hAnsi="Arial"/>
          <w:sz w:val="24"/>
        </w:rPr>
        <w:tab/>
      </w:r>
      <w:r w:rsidRPr="009773B7">
        <w:rPr>
          <w:rFonts w:ascii="Arial" w:hAnsi="Arial"/>
          <w:sz w:val="24"/>
        </w:rPr>
        <w:tab/>
        <w:t>16</w:t>
      </w:r>
    </w:p>
    <w:p w:rsidR="00DA6B44" w:rsidRPr="009773B7" w:rsidRDefault="00DA6B44">
      <w:pPr>
        <w:keepNext/>
        <w:tabs>
          <w:tab w:val="left" w:pos="720"/>
          <w:tab w:val="left" w:pos="1440"/>
          <w:tab w:val="left" w:leader="dot" w:pos="7380"/>
          <w:tab w:val="decimal" w:pos="8280"/>
          <w:tab w:val="decimal" w:pos="9180"/>
        </w:tabs>
        <w:spacing w:line="260" w:lineRule="atLeast"/>
        <w:rPr>
          <w:rFonts w:ascii="Arial" w:hAnsi="Arial"/>
          <w:sz w:val="24"/>
        </w:rPr>
      </w:pPr>
    </w:p>
    <w:p w:rsidR="00DA6B44" w:rsidRPr="009773B7" w:rsidRDefault="00DA6B44">
      <w:pPr>
        <w:keepNext/>
        <w:tabs>
          <w:tab w:val="left" w:pos="720"/>
          <w:tab w:val="left" w:pos="1440"/>
          <w:tab w:val="left" w:leader="dot" w:pos="7380"/>
          <w:tab w:val="decimal" w:pos="8280"/>
          <w:tab w:val="decimal" w:pos="9180"/>
        </w:tabs>
        <w:spacing w:line="260" w:lineRule="atLeast"/>
        <w:rPr>
          <w:rFonts w:ascii="Arial" w:hAnsi="Arial"/>
          <w:sz w:val="24"/>
        </w:rPr>
      </w:pPr>
      <w:r w:rsidRPr="009773B7">
        <w:rPr>
          <w:rFonts w:ascii="Arial" w:hAnsi="Arial"/>
          <w:sz w:val="24"/>
        </w:rPr>
        <w:t>d.</w:t>
      </w:r>
      <w:r w:rsidRPr="009773B7">
        <w:rPr>
          <w:rFonts w:ascii="Arial" w:hAnsi="Arial"/>
          <w:sz w:val="24"/>
        </w:rPr>
        <w:tab/>
        <w:t xml:space="preserve">Cash (+A)  </w:t>
      </w:r>
      <w:r w:rsidRPr="009773B7">
        <w:rPr>
          <w:rFonts w:ascii="Arial" w:hAnsi="Arial"/>
          <w:sz w:val="24"/>
        </w:rPr>
        <w:tab/>
      </w:r>
      <w:r w:rsidRPr="009773B7">
        <w:rPr>
          <w:rFonts w:ascii="Arial" w:hAnsi="Arial"/>
          <w:sz w:val="24"/>
        </w:rPr>
        <w:tab/>
        <w:t>40</w:t>
      </w:r>
    </w:p>
    <w:p w:rsidR="00DA6B44" w:rsidRPr="009773B7" w:rsidRDefault="00DA6B44">
      <w:pPr>
        <w:keepNext/>
        <w:tabs>
          <w:tab w:val="left" w:pos="720"/>
          <w:tab w:val="left" w:pos="1440"/>
          <w:tab w:val="left" w:leader="dot" w:pos="7380"/>
          <w:tab w:val="decimal" w:pos="8280"/>
          <w:tab w:val="decimal" w:pos="9180"/>
        </w:tabs>
        <w:spacing w:line="260" w:lineRule="atLeast"/>
        <w:rPr>
          <w:rFonts w:ascii="Arial" w:hAnsi="Arial"/>
          <w:sz w:val="24"/>
        </w:rPr>
      </w:pPr>
      <w:r w:rsidRPr="009773B7">
        <w:rPr>
          <w:rFonts w:ascii="Arial" w:hAnsi="Arial"/>
          <w:sz w:val="24"/>
        </w:rPr>
        <w:tab/>
      </w:r>
      <w:r w:rsidRPr="009773B7">
        <w:rPr>
          <w:rFonts w:ascii="Arial" w:hAnsi="Arial"/>
          <w:sz w:val="24"/>
        </w:rPr>
        <w:tab/>
        <w:t>Common stock and additional paid-in capital (+SE)</w:t>
      </w:r>
      <w:r w:rsidRPr="009773B7">
        <w:rPr>
          <w:rFonts w:ascii="Arial" w:hAnsi="Arial"/>
          <w:sz w:val="24"/>
        </w:rPr>
        <w:tab/>
      </w:r>
      <w:r w:rsidRPr="009773B7">
        <w:rPr>
          <w:rFonts w:ascii="Arial" w:hAnsi="Arial"/>
          <w:sz w:val="24"/>
        </w:rPr>
        <w:tab/>
      </w:r>
      <w:r w:rsidRPr="009773B7">
        <w:rPr>
          <w:rFonts w:ascii="Arial" w:hAnsi="Arial"/>
          <w:sz w:val="24"/>
        </w:rPr>
        <w:tab/>
        <w:t>40</w:t>
      </w:r>
    </w:p>
    <w:p w:rsidR="00DA6B44" w:rsidRPr="009773B7" w:rsidRDefault="00DA6B44">
      <w:pPr>
        <w:rPr>
          <w:rFonts w:ascii="Arial" w:hAnsi="Arial"/>
          <w:sz w:val="24"/>
        </w:rPr>
      </w:pPr>
    </w:p>
    <w:p w:rsidR="00DA6B44" w:rsidRPr="009773B7" w:rsidRDefault="00DA6B44">
      <w:pPr>
        <w:rPr>
          <w:rFonts w:ascii="Arial" w:hAnsi="Arial"/>
          <w:sz w:val="24"/>
        </w:rPr>
      </w:pPr>
    </w:p>
    <w:p w:rsidR="00DA6B44" w:rsidRPr="009773B7" w:rsidRDefault="00DA6B44" w:rsidP="00B65D99">
      <w:pPr>
        <w:outlineLvl w:val="0"/>
        <w:rPr>
          <w:rFonts w:ascii="Arial" w:hAnsi="Arial"/>
          <w:sz w:val="24"/>
        </w:rPr>
      </w:pPr>
      <w:r w:rsidRPr="009773B7">
        <w:rPr>
          <w:rFonts w:ascii="Arial" w:hAnsi="Arial"/>
          <w:sz w:val="24"/>
        </w:rPr>
        <w:t>Req. 2.</w:t>
      </w:r>
    </w:p>
    <w:p w:rsidR="00DA6B44" w:rsidRPr="009773B7" w:rsidRDefault="00DA6B44">
      <w:pPr>
        <w:rPr>
          <w:rFonts w:ascii="Arial" w:hAnsi="Arial"/>
          <w:sz w:val="24"/>
        </w:rPr>
      </w:pPr>
    </w:p>
    <w:p w:rsidR="00DA6B44" w:rsidRPr="009773B7" w:rsidRDefault="00DA6B44">
      <w:pPr>
        <w:rPr>
          <w:rFonts w:ascii="Arial" w:hAnsi="Arial"/>
          <w:color w:val="000000"/>
          <w:sz w:val="24"/>
        </w:rPr>
      </w:pPr>
      <w:r w:rsidRPr="009773B7">
        <w:rPr>
          <w:rFonts w:ascii="Arial" w:hAnsi="Arial"/>
          <w:color w:val="000000"/>
          <w:sz w:val="24"/>
        </w:rPr>
        <w:t>Assuming that next period Avon</w:t>
      </w:r>
      <w:r>
        <w:rPr>
          <w:rFonts w:ascii="Arial" w:hAnsi="Arial"/>
          <w:color w:val="000000"/>
          <w:sz w:val="24"/>
        </w:rPr>
        <w:t>’s total assets increase by 5%</w:t>
      </w:r>
      <w:r w:rsidRPr="009773B7">
        <w:rPr>
          <w:rFonts w:ascii="Arial" w:hAnsi="Arial"/>
          <w:color w:val="000000"/>
          <w:sz w:val="24"/>
        </w:rPr>
        <w:t xml:space="preserve">, but </w:t>
      </w:r>
      <w:r>
        <w:rPr>
          <w:rFonts w:ascii="Arial" w:hAnsi="Arial"/>
          <w:color w:val="000000"/>
          <w:sz w:val="24"/>
        </w:rPr>
        <w:t xml:space="preserve">Avon </w:t>
      </w:r>
      <w:r w:rsidRPr="009773B7">
        <w:rPr>
          <w:rFonts w:ascii="Arial" w:hAnsi="Arial"/>
          <w:color w:val="000000"/>
          <w:sz w:val="24"/>
        </w:rPr>
        <w:t>earns 20% more income as during the current period, Avon’s RO</w:t>
      </w:r>
      <w:r>
        <w:rPr>
          <w:rFonts w:ascii="Arial" w:hAnsi="Arial"/>
          <w:color w:val="000000"/>
          <w:sz w:val="24"/>
        </w:rPr>
        <w:t>A</w:t>
      </w:r>
      <w:r w:rsidRPr="009773B7">
        <w:rPr>
          <w:rFonts w:ascii="Arial" w:hAnsi="Arial"/>
          <w:color w:val="000000"/>
          <w:sz w:val="24"/>
        </w:rPr>
        <w:t xml:space="preserve"> will</w:t>
      </w:r>
      <w:r>
        <w:rPr>
          <w:rFonts w:ascii="Arial" w:hAnsi="Arial"/>
          <w:i/>
          <w:color w:val="000000"/>
          <w:sz w:val="24"/>
        </w:rPr>
        <w:t xml:space="preserve"> increase</w:t>
      </w:r>
      <w:r w:rsidRPr="009773B7">
        <w:rPr>
          <w:rFonts w:ascii="Arial" w:hAnsi="Arial"/>
          <w:color w:val="000000"/>
          <w:sz w:val="24"/>
        </w:rPr>
        <w:t xml:space="preserve"> over that earned in the current period.  </w:t>
      </w:r>
      <w:r>
        <w:rPr>
          <w:rFonts w:ascii="Arial" w:hAnsi="Arial"/>
          <w:color w:val="000000"/>
          <w:sz w:val="24"/>
        </w:rPr>
        <w:t>Both the denominator and the numerator increase</w:t>
      </w:r>
      <w:r w:rsidRPr="009773B7">
        <w:rPr>
          <w:rFonts w:ascii="Arial" w:hAnsi="Arial"/>
          <w:color w:val="000000"/>
          <w:sz w:val="24"/>
        </w:rPr>
        <w:t xml:space="preserve">.  In this case, net income is increasing at a </w:t>
      </w:r>
      <w:r>
        <w:rPr>
          <w:rFonts w:ascii="Arial" w:hAnsi="Arial"/>
          <w:color w:val="000000"/>
          <w:sz w:val="24"/>
        </w:rPr>
        <w:t>faster</w:t>
      </w:r>
      <w:r w:rsidRPr="009773B7">
        <w:rPr>
          <w:rFonts w:ascii="Arial" w:hAnsi="Arial"/>
          <w:color w:val="000000"/>
          <w:sz w:val="24"/>
        </w:rPr>
        <w:t xml:space="preserve"> rate than average </w:t>
      </w:r>
      <w:r>
        <w:rPr>
          <w:rFonts w:ascii="Arial" w:hAnsi="Arial"/>
          <w:color w:val="000000"/>
          <w:sz w:val="24"/>
        </w:rPr>
        <w:t>total assets</w:t>
      </w:r>
      <w:r w:rsidRPr="009773B7">
        <w:rPr>
          <w:rFonts w:ascii="Arial" w:hAnsi="Arial"/>
          <w:color w:val="000000"/>
          <w:sz w:val="24"/>
        </w:rPr>
        <w:t>, causing RO</w:t>
      </w:r>
      <w:r>
        <w:rPr>
          <w:rFonts w:ascii="Arial" w:hAnsi="Arial"/>
          <w:color w:val="000000"/>
          <w:sz w:val="24"/>
        </w:rPr>
        <w:t>A</w:t>
      </w:r>
      <w:r w:rsidRPr="009773B7">
        <w:rPr>
          <w:rFonts w:ascii="Arial" w:hAnsi="Arial"/>
          <w:color w:val="000000"/>
          <w:sz w:val="24"/>
        </w:rPr>
        <w:t xml:space="preserve"> to be </w:t>
      </w:r>
      <w:r>
        <w:rPr>
          <w:rFonts w:ascii="Arial" w:hAnsi="Arial"/>
          <w:color w:val="000000"/>
          <w:sz w:val="24"/>
        </w:rPr>
        <w:t>higher</w:t>
      </w:r>
      <w:r w:rsidRPr="009773B7">
        <w:rPr>
          <w:rFonts w:ascii="Arial" w:hAnsi="Arial"/>
          <w:color w:val="000000"/>
          <w:sz w:val="24"/>
        </w:rPr>
        <w:t xml:space="preserve"> in the next period.  (Students are encouraged to calculate RO</w:t>
      </w:r>
      <w:r>
        <w:rPr>
          <w:rFonts w:ascii="Arial" w:hAnsi="Arial"/>
          <w:color w:val="000000"/>
          <w:sz w:val="24"/>
        </w:rPr>
        <w:t>A</w:t>
      </w:r>
      <w:r w:rsidRPr="009773B7">
        <w:rPr>
          <w:rFonts w:ascii="Arial" w:hAnsi="Arial"/>
          <w:color w:val="000000"/>
          <w:sz w:val="24"/>
        </w:rPr>
        <w:t xml:space="preserve"> to verify this assertion.)</w:t>
      </w:r>
    </w:p>
    <w:p w:rsidR="00DA6B44" w:rsidRPr="009773B7" w:rsidRDefault="00DA6B44">
      <w:pPr>
        <w:rPr>
          <w:rFonts w:ascii="Arial" w:hAnsi="Arial"/>
          <w:color w:val="000000"/>
          <w:sz w:val="24"/>
        </w:rPr>
      </w:pPr>
    </w:p>
    <w:tbl>
      <w:tblPr>
        <w:tblW w:w="9437" w:type="dxa"/>
        <w:jc w:val="center"/>
        <w:tblBorders>
          <w:top w:val="single" w:sz="8" w:space="0" w:color="auto"/>
          <w:left w:val="single" w:sz="8" w:space="0" w:color="auto"/>
          <w:bottom w:val="single" w:sz="8" w:space="0" w:color="auto"/>
          <w:right w:val="single" w:sz="8" w:space="0" w:color="auto"/>
          <w:insideH w:val="single" w:sz="8" w:space="0" w:color="auto"/>
        </w:tblBorders>
        <w:tblLayout w:type="fixed"/>
        <w:tblCellMar>
          <w:left w:w="36" w:type="dxa"/>
          <w:right w:w="36" w:type="dxa"/>
        </w:tblCellMar>
        <w:tblLook w:val="0000"/>
      </w:tblPr>
      <w:tblGrid>
        <w:gridCol w:w="3453"/>
        <w:gridCol w:w="444"/>
        <w:gridCol w:w="2733"/>
        <w:gridCol w:w="2807"/>
      </w:tblGrid>
      <w:tr w:rsidR="00DA6B44" w:rsidRPr="009773B7">
        <w:trPr>
          <w:jc w:val="center"/>
        </w:trPr>
        <w:tc>
          <w:tcPr>
            <w:tcW w:w="3453" w:type="dxa"/>
          </w:tcPr>
          <w:p w:rsidR="00DA6B44" w:rsidRPr="009773B7" w:rsidRDefault="00DA6B44" w:rsidP="00D50619">
            <w:pPr>
              <w:jc w:val="center"/>
              <w:rPr>
                <w:rFonts w:ascii="Arial" w:hAnsi="Arial"/>
                <w:snapToGrid w:val="0"/>
                <w:color w:val="000000"/>
                <w:sz w:val="24"/>
              </w:rPr>
            </w:pPr>
          </w:p>
        </w:tc>
        <w:tc>
          <w:tcPr>
            <w:tcW w:w="444" w:type="dxa"/>
            <w:tcBorders>
              <w:right w:val="single" w:sz="8" w:space="0" w:color="auto"/>
            </w:tcBorders>
          </w:tcPr>
          <w:p w:rsidR="00DA6B44" w:rsidRPr="009773B7" w:rsidRDefault="00DA6B44" w:rsidP="00D50619">
            <w:pPr>
              <w:ind w:left="-396" w:firstLine="396"/>
              <w:jc w:val="center"/>
              <w:rPr>
                <w:rFonts w:ascii="Arial" w:hAnsi="Arial"/>
                <w:snapToGrid w:val="0"/>
                <w:color w:val="000000"/>
                <w:sz w:val="24"/>
              </w:rPr>
            </w:pPr>
          </w:p>
        </w:tc>
        <w:tc>
          <w:tcPr>
            <w:tcW w:w="2733" w:type="dxa"/>
            <w:tcBorders>
              <w:left w:val="single" w:sz="8" w:space="0" w:color="auto"/>
              <w:right w:val="single" w:sz="8" w:space="0" w:color="auto"/>
            </w:tcBorders>
          </w:tcPr>
          <w:p w:rsidR="00DA6B44" w:rsidRPr="009773B7" w:rsidRDefault="00DA6B44" w:rsidP="00D50619">
            <w:pPr>
              <w:ind w:left="-396" w:firstLine="396"/>
              <w:jc w:val="center"/>
              <w:rPr>
                <w:rFonts w:ascii="Arial" w:hAnsi="Arial"/>
                <w:snapToGrid w:val="0"/>
                <w:color w:val="000000"/>
                <w:sz w:val="24"/>
              </w:rPr>
            </w:pPr>
            <w:r w:rsidRPr="009773B7">
              <w:rPr>
                <w:rFonts w:ascii="Arial" w:hAnsi="Arial"/>
                <w:snapToGrid w:val="0"/>
                <w:color w:val="000000"/>
                <w:sz w:val="24"/>
              </w:rPr>
              <w:t>Current</w:t>
            </w:r>
          </w:p>
          <w:p w:rsidR="00DA6B44" w:rsidRPr="009773B7" w:rsidRDefault="00DA6B44" w:rsidP="00D50619">
            <w:pPr>
              <w:ind w:left="-396" w:firstLine="396"/>
              <w:jc w:val="center"/>
              <w:rPr>
                <w:rFonts w:ascii="Arial" w:hAnsi="Arial"/>
                <w:snapToGrid w:val="0"/>
                <w:color w:val="000000"/>
                <w:sz w:val="24"/>
              </w:rPr>
            </w:pPr>
            <w:r w:rsidRPr="009773B7">
              <w:rPr>
                <w:rFonts w:ascii="Arial" w:hAnsi="Arial"/>
                <w:snapToGrid w:val="0"/>
                <w:color w:val="000000"/>
                <w:sz w:val="24"/>
              </w:rPr>
              <w:t>Year</w:t>
            </w:r>
          </w:p>
        </w:tc>
        <w:tc>
          <w:tcPr>
            <w:tcW w:w="2807" w:type="dxa"/>
            <w:tcBorders>
              <w:left w:val="single" w:sz="8" w:space="0" w:color="auto"/>
            </w:tcBorders>
          </w:tcPr>
          <w:p w:rsidR="00DA6B44" w:rsidRPr="009773B7" w:rsidRDefault="00DA6B44" w:rsidP="00D50619">
            <w:pPr>
              <w:ind w:left="-396" w:firstLine="396"/>
              <w:jc w:val="center"/>
              <w:rPr>
                <w:rFonts w:ascii="Arial" w:hAnsi="Arial"/>
                <w:snapToGrid w:val="0"/>
                <w:color w:val="000000"/>
                <w:sz w:val="24"/>
              </w:rPr>
            </w:pPr>
            <w:r w:rsidRPr="009773B7">
              <w:rPr>
                <w:rFonts w:ascii="Arial" w:hAnsi="Arial"/>
                <w:snapToGrid w:val="0"/>
                <w:color w:val="000000"/>
                <w:sz w:val="24"/>
              </w:rPr>
              <w:t>Next</w:t>
            </w:r>
          </w:p>
          <w:p w:rsidR="00DA6B44" w:rsidRPr="009773B7" w:rsidRDefault="00DA6B44" w:rsidP="00D50619">
            <w:pPr>
              <w:ind w:left="-396" w:firstLine="396"/>
              <w:jc w:val="center"/>
              <w:rPr>
                <w:rFonts w:ascii="Arial" w:hAnsi="Arial"/>
                <w:snapToGrid w:val="0"/>
                <w:color w:val="000000"/>
                <w:sz w:val="24"/>
              </w:rPr>
            </w:pPr>
            <w:r w:rsidRPr="009773B7">
              <w:rPr>
                <w:rFonts w:ascii="Arial" w:hAnsi="Arial"/>
                <w:snapToGrid w:val="0"/>
                <w:color w:val="000000"/>
                <w:sz w:val="24"/>
              </w:rPr>
              <w:t>Year</w:t>
            </w:r>
          </w:p>
        </w:tc>
      </w:tr>
      <w:tr w:rsidR="00DA6B44" w:rsidRPr="009773B7">
        <w:trPr>
          <w:jc w:val="center"/>
        </w:trPr>
        <w:tc>
          <w:tcPr>
            <w:tcW w:w="3453" w:type="dxa"/>
          </w:tcPr>
          <w:p w:rsidR="00DA6B44" w:rsidRPr="009773B7" w:rsidRDefault="00DA6B44" w:rsidP="0078668C">
            <w:pPr>
              <w:tabs>
                <w:tab w:val="right" w:pos="3256"/>
              </w:tabs>
              <w:ind w:left="83"/>
              <w:rPr>
                <w:rFonts w:ascii="Arial" w:hAnsi="Arial"/>
                <w:snapToGrid w:val="0"/>
                <w:color w:val="000000"/>
                <w:sz w:val="24"/>
                <w:u w:val="single"/>
              </w:rPr>
            </w:pPr>
            <w:r w:rsidRPr="009773B7">
              <w:rPr>
                <w:rFonts w:ascii="Arial" w:hAnsi="Arial"/>
                <w:snapToGrid w:val="0"/>
                <w:color w:val="000000"/>
                <w:sz w:val="24"/>
                <w:u w:val="single"/>
              </w:rPr>
              <w:t xml:space="preserve">Net Income </w:t>
            </w:r>
            <w:r w:rsidRPr="009773B7">
              <w:rPr>
                <w:rFonts w:ascii="Arial" w:hAnsi="Arial"/>
                <w:snapToGrid w:val="0"/>
                <w:color w:val="000000"/>
                <w:sz w:val="24"/>
                <w:u w:val="single"/>
              </w:rPr>
              <w:tab/>
              <w:t xml:space="preserve">     </w:t>
            </w:r>
          </w:p>
          <w:p w:rsidR="00DA6B44" w:rsidRPr="009773B7" w:rsidRDefault="00DA6B44" w:rsidP="00D50619">
            <w:pPr>
              <w:ind w:left="83"/>
              <w:rPr>
                <w:rFonts w:ascii="Arial" w:hAnsi="Arial"/>
                <w:snapToGrid w:val="0"/>
                <w:color w:val="000000"/>
                <w:sz w:val="24"/>
              </w:rPr>
            </w:pPr>
            <w:r w:rsidRPr="009773B7">
              <w:rPr>
                <w:rFonts w:ascii="Arial" w:hAnsi="Arial"/>
                <w:snapToGrid w:val="0"/>
                <w:color w:val="000000"/>
                <w:sz w:val="24"/>
              </w:rPr>
              <w:t xml:space="preserve">Average </w:t>
            </w:r>
            <w:r>
              <w:rPr>
                <w:rFonts w:ascii="Arial" w:hAnsi="Arial"/>
                <w:snapToGrid w:val="0"/>
                <w:color w:val="000000"/>
                <w:sz w:val="24"/>
              </w:rPr>
              <w:t>Total Assets</w:t>
            </w:r>
            <w:r w:rsidRPr="009773B7">
              <w:rPr>
                <w:rFonts w:ascii="Arial" w:hAnsi="Arial"/>
                <w:snapToGrid w:val="0"/>
                <w:color w:val="000000"/>
                <w:sz w:val="24"/>
              </w:rPr>
              <w:t xml:space="preserve"> </w:t>
            </w:r>
          </w:p>
        </w:tc>
        <w:tc>
          <w:tcPr>
            <w:tcW w:w="444" w:type="dxa"/>
            <w:tcBorders>
              <w:right w:val="single" w:sz="8" w:space="0" w:color="auto"/>
            </w:tcBorders>
          </w:tcPr>
          <w:p w:rsidR="00DA6B44" w:rsidRPr="009773B7" w:rsidRDefault="00DA6B44" w:rsidP="00D50619">
            <w:pPr>
              <w:ind w:left="-396" w:firstLine="396"/>
              <w:jc w:val="right"/>
              <w:rPr>
                <w:rFonts w:ascii="Arial" w:hAnsi="Arial"/>
                <w:snapToGrid w:val="0"/>
                <w:color w:val="000000"/>
                <w:sz w:val="24"/>
              </w:rPr>
            </w:pPr>
          </w:p>
        </w:tc>
        <w:tc>
          <w:tcPr>
            <w:tcW w:w="2733" w:type="dxa"/>
            <w:tcBorders>
              <w:left w:val="single" w:sz="8" w:space="0" w:color="auto"/>
              <w:right w:val="single" w:sz="8" w:space="0" w:color="auto"/>
            </w:tcBorders>
          </w:tcPr>
          <w:p w:rsidR="00DA6B44" w:rsidRPr="009773B7" w:rsidRDefault="00DA6B44" w:rsidP="00D50619">
            <w:pPr>
              <w:ind w:left="47"/>
              <w:rPr>
                <w:rFonts w:ascii="Arial" w:hAnsi="Arial"/>
                <w:snapToGrid w:val="0"/>
                <w:color w:val="000000"/>
                <w:sz w:val="24"/>
                <w:u w:val="single"/>
              </w:rPr>
            </w:pPr>
            <w:r w:rsidRPr="009773B7">
              <w:rPr>
                <w:rFonts w:ascii="Arial" w:hAnsi="Arial"/>
                <w:snapToGrid w:val="0"/>
                <w:color w:val="000000"/>
                <w:sz w:val="24"/>
                <w:u w:val="single"/>
              </w:rPr>
              <w:t xml:space="preserve">        $</w:t>
            </w:r>
            <w:r>
              <w:rPr>
                <w:rFonts w:ascii="Arial" w:hAnsi="Arial"/>
                <w:snapToGrid w:val="0"/>
                <w:color w:val="000000"/>
                <w:sz w:val="24"/>
                <w:u w:val="single"/>
              </w:rPr>
              <w:t>514</w:t>
            </w:r>
            <w:r w:rsidRPr="009773B7">
              <w:rPr>
                <w:rFonts w:ascii="Arial" w:hAnsi="Arial"/>
                <w:snapToGrid w:val="0"/>
                <w:color w:val="000000"/>
                <w:sz w:val="24"/>
                <w:u w:val="single"/>
              </w:rPr>
              <w:t xml:space="preserve">      </w:t>
            </w:r>
            <w:r>
              <w:rPr>
                <w:rFonts w:ascii="Arial" w:hAnsi="Arial"/>
                <w:snapToGrid w:val="0"/>
                <w:color w:val="000000"/>
                <w:sz w:val="24"/>
                <w:u w:val="single"/>
              </w:rPr>
              <w:t xml:space="preserve">    </w:t>
            </w:r>
            <w:r w:rsidRPr="009773B7">
              <w:rPr>
                <w:rFonts w:ascii="Arial" w:hAnsi="Arial"/>
                <w:snapToGrid w:val="0"/>
                <w:color w:val="000000"/>
                <w:position w:val="-12"/>
                <w:sz w:val="24"/>
              </w:rPr>
              <w:t xml:space="preserve"> </w:t>
            </w:r>
            <w:r w:rsidRPr="00D57818">
              <w:rPr>
                <w:rFonts w:ascii="Arial" w:hAnsi="Arial"/>
                <w:snapToGrid w:val="0"/>
                <w:color w:val="000000"/>
                <w:sz w:val="24"/>
              </w:rPr>
              <w:t xml:space="preserve"> =  0.</w:t>
            </w:r>
            <w:r>
              <w:rPr>
                <w:rFonts w:ascii="Arial" w:hAnsi="Arial"/>
                <w:snapToGrid w:val="0"/>
                <w:color w:val="000000"/>
                <w:sz w:val="24"/>
              </w:rPr>
              <w:t>07</w:t>
            </w:r>
          </w:p>
          <w:p w:rsidR="00DA6B44" w:rsidRPr="009773B7" w:rsidRDefault="00DA6B44" w:rsidP="00DA46ED">
            <w:pPr>
              <w:ind w:left="47"/>
              <w:rPr>
                <w:rFonts w:ascii="Arial" w:hAnsi="Arial"/>
                <w:snapToGrid w:val="0"/>
                <w:color w:val="000000"/>
                <w:sz w:val="24"/>
              </w:rPr>
            </w:pPr>
            <w:r w:rsidRPr="009773B7">
              <w:rPr>
                <w:rFonts w:ascii="Arial" w:hAnsi="Arial"/>
                <w:snapToGrid w:val="0"/>
                <w:color w:val="000000"/>
                <w:sz w:val="24"/>
              </w:rPr>
              <w:t>($</w:t>
            </w:r>
            <w:r>
              <w:rPr>
                <w:rFonts w:ascii="Arial" w:hAnsi="Arial"/>
                <w:snapToGrid w:val="0"/>
                <w:color w:val="000000"/>
                <w:sz w:val="24"/>
              </w:rPr>
              <w:t>7,874+$7,735</w:t>
            </w:r>
            <w:r w:rsidRPr="009773B7">
              <w:rPr>
                <w:rFonts w:ascii="Arial" w:hAnsi="Arial"/>
                <w:snapToGrid w:val="0"/>
                <w:color w:val="000000"/>
                <w:sz w:val="24"/>
              </w:rPr>
              <w:t xml:space="preserve">)/2  </w:t>
            </w:r>
          </w:p>
        </w:tc>
        <w:tc>
          <w:tcPr>
            <w:tcW w:w="2807" w:type="dxa"/>
            <w:tcBorders>
              <w:left w:val="single" w:sz="8" w:space="0" w:color="auto"/>
            </w:tcBorders>
          </w:tcPr>
          <w:p w:rsidR="00DA6B44" w:rsidRPr="009773B7" w:rsidRDefault="00DA6B44" w:rsidP="00D50619">
            <w:pPr>
              <w:ind w:left="38"/>
              <w:rPr>
                <w:rFonts w:ascii="Arial" w:hAnsi="Arial"/>
                <w:snapToGrid w:val="0"/>
                <w:color w:val="000000"/>
                <w:sz w:val="24"/>
                <w:u w:val="single"/>
              </w:rPr>
            </w:pPr>
            <w:r w:rsidRPr="009773B7">
              <w:rPr>
                <w:rFonts w:ascii="Arial" w:hAnsi="Arial"/>
                <w:snapToGrid w:val="0"/>
                <w:color w:val="000000"/>
                <w:sz w:val="24"/>
                <w:u w:val="single"/>
              </w:rPr>
              <w:t xml:space="preserve">         $</w:t>
            </w:r>
            <w:r>
              <w:rPr>
                <w:rFonts w:ascii="Arial" w:hAnsi="Arial"/>
                <w:snapToGrid w:val="0"/>
                <w:color w:val="000000"/>
                <w:sz w:val="24"/>
                <w:u w:val="single"/>
              </w:rPr>
              <w:t>617</w:t>
            </w:r>
            <w:r w:rsidRPr="009773B7">
              <w:rPr>
                <w:rFonts w:ascii="Arial" w:hAnsi="Arial"/>
                <w:snapToGrid w:val="0"/>
                <w:color w:val="000000"/>
                <w:sz w:val="24"/>
                <w:u w:val="single"/>
              </w:rPr>
              <w:t xml:space="preserve">      </w:t>
            </w:r>
            <w:r w:rsidRPr="009773B7">
              <w:rPr>
                <w:rFonts w:ascii="Arial" w:hAnsi="Arial"/>
                <w:snapToGrid w:val="0"/>
                <w:color w:val="000000"/>
                <w:position w:val="-12"/>
                <w:sz w:val="24"/>
              </w:rPr>
              <w:t xml:space="preserve">  </w:t>
            </w:r>
            <w:r w:rsidRPr="00D57818">
              <w:rPr>
                <w:rFonts w:ascii="Arial" w:hAnsi="Arial"/>
                <w:snapToGrid w:val="0"/>
                <w:color w:val="000000"/>
                <w:sz w:val="24"/>
              </w:rPr>
              <w:t>=  0.</w:t>
            </w:r>
            <w:r>
              <w:rPr>
                <w:rFonts w:ascii="Arial" w:hAnsi="Arial"/>
                <w:snapToGrid w:val="0"/>
                <w:color w:val="000000"/>
                <w:sz w:val="24"/>
              </w:rPr>
              <w:t>08</w:t>
            </w:r>
          </w:p>
          <w:p w:rsidR="00DA6B44" w:rsidRPr="009773B7" w:rsidRDefault="00DA6B44" w:rsidP="00DA46ED">
            <w:pPr>
              <w:ind w:left="38"/>
              <w:rPr>
                <w:rFonts w:ascii="Arial" w:hAnsi="Arial"/>
                <w:snapToGrid w:val="0"/>
                <w:color w:val="000000"/>
                <w:sz w:val="24"/>
              </w:rPr>
            </w:pPr>
            <w:r w:rsidRPr="009773B7">
              <w:rPr>
                <w:rFonts w:ascii="Arial" w:hAnsi="Arial"/>
                <w:snapToGrid w:val="0"/>
                <w:color w:val="000000"/>
                <w:sz w:val="24"/>
              </w:rPr>
              <w:t>($</w:t>
            </w:r>
            <w:r>
              <w:rPr>
                <w:rFonts w:ascii="Arial" w:hAnsi="Arial"/>
                <w:snapToGrid w:val="0"/>
                <w:color w:val="000000"/>
                <w:sz w:val="24"/>
              </w:rPr>
              <w:t>7,735</w:t>
            </w:r>
            <w:r w:rsidRPr="009773B7">
              <w:rPr>
                <w:rFonts w:ascii="Arial" w:hAnsi="Arial"/>
                <w:snapToGrid w:val="0"/>
                <w:color w:val="000000"/>
                <w:sz w:val="24"/>
              </w:rPr>
              <w:t>+$</w:t>
            </w:r>
            <w:r>
              <w:rPr>
                <w:rFonts w:ascii="Arial" w:hAnsi="Arial"/>
                <w:snapToGrid w:val="0"/>
                <w:color w:val="000000"/>
                <w:sz w:val="24"/>
              </w:rPr>
              <w:t>8,122</w:t>
            </w:r>
            <w:r w:rsidRPr="009773B7">
              <w:rPr>
                <w:rFonts w:ascii="Arial" w:hAnsi="Arial"/>
                <w:snapToGrid w:val="0"/>
                <w:color w:val="000000"/>
                <w:sz w:val="24"/>
              </w:rPr>
              <w:t xml:space="preserve">)  </w:t>
            </w:r>
          </w:p>
        </w:tc>
      </w:tr>
    </w:tbl>
    <w:p w:rsidR="00DA6B44" w:rsidRPr="009773B7" w:rsidRDefault="00DA6B44">
      <w:pPr>
        <w:rPr>
          <w:rFonts w:ascii="Arial" w:hAnsi="Arial"/>
          <w:sz w:val="24"/>
        </w:rPr>
      </w:pPr>
    </w:p>
    <w:p w:rsidR="00DA6B44" w:rsidRPr="009773B7" w:rsidRDefault="00DA6B44" w:rsidP="00B65D99">
      <w:pPr>
        <w:keepNext/>
        <w:outlineLvl w:val="0"/>
        <w:rPr>
          <w:rFonts w:ascii="Arial" w:hAnsi="Arial"/>
          <w:b/>
          <w:sz w:val="28"/>
        </w:rPr>
      </w:pPr>
      <w:r w:rsidRPr="009773B7">
        <w:rPr>
          <w:rFonts w:ascii="Arial" w:hAnsi="Arial"/>
          <w:b/>
          <w:sz w:val="24"/>
        </w:rPr>
        <w:br w:type="page"/>
      </w:r>
      <w:r w:rsidRPr="009773B7">
        <w:rPr>
          <w:rFonts w:ascii="Arial" w:hAnsi="Arial"/>
          <w:b/>
          <w:sz w:val="28"/>
        </w:rPr>
        <w:t>CASES AND PROJECTS</w:t>
      </w:r>
    </w:p>
    <w:p w:rsidR="00DA6B44" w:rsidRPr="009773B7" w:rsidRDefault="00DA6B44">
      <w:pPr>
        <w:rPr>
          <w:rFonts w:ascii="Arial" w:hAnsi="Arial"/>
          <w:sz w:val="24"/>
        </w:rPr>
      </w:pPr>
    </w:p>
    <w:p w:rsidR="00DA6B44" w:rsidRPr="009773B7" w:rsidRDefault="00DA6B44" w:rsidP="00B65D99">
      <w:pPr>
        <w:pStyle w:val="Heading2"/>
      </w:pPr>
      <w:r w:rsidRPr="009773B7">
        <w:t>ANNUAL REPORT CASES</w:t>
      </w:r>
    </w:p>
    <w:p w:rsidR="00DA6B44" w:rsidRPr="009773B7" w:rsidRDefault="00DA6B44" w:rsidP="00D0663C">
      <w:pPr>
        <w:tabs>
          <w:tab w:val="left" w:pos="432"/>
          <w:tab w:val="left" w:pos="720"/>
          <w:tab w:val="left" w:pos="1008"/>
        </w:tabs>
        <w:rPr>
          <w:rFonts w:ascii="Arial" w:hAnsi="Arial" w:cs="Arial"/>
          <w:b/>
          <w:sz w:val="24"/>
          <w:szCs w:val="24"/>
        </w:rPr>
      </w:pPr>
    </w:p>
    <w:p w:rsidR="00DA6B44" w:rsidRPr="009773B7" w:rsidRDefault="00DA6B44" w:rsidP="00B65D99">
      <w:pPr>
        <w:tabs>
          <w:tab w:val="left" w:pos="432"/>
          <w:tab w:val="left" w:pos="720"/>
          <w:tab w:val="left" w:pos="1008"/>
        </w:tabs>
        <w:outlineLvl w:val="0"/>
        <w:rPr>
          <w:rFonts w:ascii="Arial" w:hAnsi="Arial" w:cs="Arial"/>
          <w:b/>
          <w:sz w:val="24"/>
          <w:szCs w:val="24"/>
        </w:rPr>
      </w:pPr>
      <w:r w:rsidRPr="009773B7">
        <w:rPr>
          <w:rFonts w:ascii="Arial" w:hAnsi="Arial" w:cs="Arial"/>
          <w:b/>
          <w:sz w:val="24"/>
          <w:szCs w:val="24"/>
        </w:rPr>
        <w:t>CP5-1.</w:t>
      </w:r>
    </w:p>
    <w:p w:rsidR="00DA6B44" w:rsidRPr="009773B7" w:rsidRDefault="00DA6B44" w:rsidP="00D0663C">
      <w:pPr>
        <w:tabs>
          <w:tab w:val="left" w:pos="432"/>
          <w:tab w:val="left" w:pos="720"/>
          <w:tab w:val="left" w:pos="1008"/>
        </w:tabs>
        <w:rPr>
          <w:rFonts w:ascii="Arial" w:hAnsi="Arial" w:cs="Arial"/>
          <w:sz w:val="24"/>
          <w:szCs w:val="24"/>
        </w:rPr>
      </w:pPr>
    </w:p>
    <w:p w:rsidR="00DA6B44" w:rsidRPr="009773B7" w:rsidRDefault="00DA6B44" w:rsidP="00D0663C">
      <w:pPr>
        <w:numPr>
          <w:ilvl w:val="0"/>
          <w:numId w:val="4"/>
        </w:numPr>
        <w:rPr>
          <w:rFonts w:ascii="Arial" w:hAnsi="Arial" w:cs="Arial"/>
          <w:sz w:val="24"/>
          <w:szCs w:val="24"/>
        </w:rPr>
      </w:pPr>
      <w:r w:rsidRPr="009773B7">
        <w:rPr>
          <w:rFonts w:ascii="Arial" w:hAnsi="Arial" w:cs="Arial"/>
          <w:sz w:val="24"/>
          <w:szCs w:val="24"/>
        </w:rPr>
        <w:t xml:space="preserve">The Balance Sheet lists “Property and equipment”, </w:t>
      </w:r>
      <w:r>
        <w:rPr>
          <w:rFonts w:ascii="Arial" w:hAnsi="Arial" w:cs="Arial"/>
          <w:sz w:val="24"/>
          <w:szCs w:val="24"/>
        </w:rPr>
        <w:t xml:space="preserve">“Intangible assets”, </w:t>
      </w:r>
      <w:r w:rsidRPr="009773B7">
        <w:rPr>
          <w:rFonts w:ascii="Arial" w:hAnsi="Arial" w:cs="Arial"/>
          <w:sz w:val="24"/>
          <w:szCs w:val="24"/>
        </w:rPr>
        <w:t xml:space="preserve">“Goodwill”, </w:t>
      </w:r>
      <w:r w:rsidRPr="009773B7">
        <w:rPr>
          <w:rFonts w:ascii="Arial" w:hAnsi="Arial" w:cs="Arial"/>
          <w:sz w:val="24"/>
          <w:szCs w:val="24"/>
        </w:rPr>
        <w:br/>
      </w:r>
      <w:r>
        <w:rPr>
          <w:rFonts w:ascii="Arial" w:hAnsi="Arial" w:cs="Arial"/>
          <w:sz w:val="24"/>
          <w:szCs w:val="24"/>
        </w:rPr>
        <w:t>“Non-current deferred income taxes</w:t>
      </w:r>
      <w:r w:rsidRPr="009773B7">
        <w:rPr>
          <w:rFonts w:ascii="Arial" w:hAnsi="Arial" w:cs="Arial"/>
          <w:sz w:val="24"/>
          <w:szCs w:val="24"/>
        </w:rPr>
        <w:t xml:space="preserve"> and “Other assets” as non-current assets.</w:t>
      </w:r>
    </w:p>
    <w:p w:rsidR="00DA6B44" w:rsidRPr="009773B7" w:rsidRDefault="00DA6B44" w:rsidP="00D0663C">
      <w:pPr>
        <w:rPr>
          <w:rFonts w:ascii="Arial" w:hAnsi="Arial" w:cs="Arial"/>
          <w:sz w:val="24"/>
          <w:szCs w:val="24"/>
        </w:rPr>
      </w:pPr>
    </w:p>
    <w:p w:rsidR="00DA6B44" w:rsidRPr="009773B7" w:rsidRDefault="00DA6B44" w:rsidP="00D0663C">
      <w:pPr>
        <w:numPr>
          <w:ilvl w:val="0"/>
          <w:numId w:val="4"/>
        </w:numPr>
        <w:rPr>
          <w:rFonts w:ascii="Arial" w:hAnsi="Arial" w:cs="Arial"/>
          <w:sz w:val="24"/>
          <w:szCs w:val="24"/>
        </w:rPr>
      </w:pPr>
      <w:r w:rsidRPr="009773B7">
        <w:rPr>
          <w:rFonts w:ascii="Arial" w:hAnsi="Arial" w:cs="Arial"/>
          <w:sz w:val="24"/>
          <w:szCs w:val="24"/>
        </w:rPr>
        <w:t>The company owned $6,</w:t>
      </w:r>
      <w:r>
        <w:rPr>
          <w:rFonts w:ascii="Arial" w:hAnsi="Arial" w:cs="Arial"/>
          <w:sz w:val="24"/>
          <w:szCs w:val="24"/>
        </w:rPr>
        <w:t>364</w:t>
      </w:r>
      <w:r w:rsidRPr="009773B7">
        <w:rPr>
          <w:rFonts w:ascii="Arial" w:hAnsi="Arial" w:cs="Arial"/>
          <w:sz w:val="24"/>
          <w:szCs w:val="24"/>
        </w:rPr>
        <w:t>,000 in land at the end of the year.  This is disclosed in note</w:t>
      </w:r>
      <w:r>
        <w:rPr>
          <w:rFonts w:ascii="Arial" w:hAnsi="Arial" w:cs="Arial"/>
          <w:sz w:val="24"/>
          <w:szCs w:val="24"/>
        </w:rPr>
        <w:t xml:space="preserve"> 7</w:t>
      </w:r>
      <w:r w:rsidRPr="009773B7">
        <w:rPr>
          <w:rFonts w:ascii="Arial" w:hAnsi="Arial" w:cs="Arial"/>
          <w:sz w:val="24"/>
          <w:szCs w:val="24"/>
        </w:rPr>
        <w:t>, “Property and Equipment”.</w:t>
      </w:r>
    </w:p>
    <w:p w:rsidR="00DA6B44" w:rsidRPr="009773B7" w:rsidRDefault="00DA6B44" w:rsidP="00D0663C">
      <w:pPr>
        <w:rPr>
          <w:rFonts w:ascii="Arial" w:hAnsi="Arial" w:cs="Arial"/>
          <w:sz w:val="24"/>
          <w:szCs w:val="24"/>
        </w:rPr>
      </w:pPr>
    </w:p>
    <w:p w:rsidR="00DA6B44" w:rsidRPr="009773B7" w:rsidRDefault="00DA6B44" w:rsidP="00D0663C">
      <w:pPr>
        <w:numPr>
          <w:ilvl w:val="0"/>
          <w:numId w:val="4"/>
        </w:numPr>
        <w:rPr>
          <w:rFonts w:ascii="Arial" w:hAnsi="Arial" w:cs="Arial"/>
          <w:sz w:val="24"/>
          <w:szCs w:val="24"/>
        </w:rPr>
      </w:pPr>
      <w:r w:rsidRPr="009773B7">
        <w:rPr>
          <w:rFonts w:ascii="Arial" w:hAnsi="Arial" w:cs="Arial"/>
          <w:sz w:val="24"/>
          <w:szCs w:val="24"/>
        </w:rPr>
        <w:t xml:space="preserve">Unredeemed stored value cards and gift certificates were $ </w:t>
      </w:r>
      <w:r>
        <w:rPr>
          <w:rFonts w:ascii="Arial" w:hAnsi="Arial" w:cs="Arial"/>
          <w:sz w:val="24"/>
          <w:szCs w:val="24"/>
        </w:rPr>
        <w:t>44,970</w:t>
      </w:r>
      <w:r w:rsidRPr="009773B7">
        <w:rPr>
          <w:rFonts w:ascii="Arial" w:hAnsi="Arial" w:cs="Arial"/>
          <w:sz w:val="24"/>
          <w:szCs w:val="24"/>
        </w:rPr>
        <w:t xml:space="preserve">,000, or </w:t>
      </w:r>
      <w:r>
        <w:rPr>
          <w:rFonts w:ascii="Arial" w:hAnsi="Arial" w:cs="Arial"/>
          <w:sz w:val="24"/>
          <w:szCs w:val="24"/>
        </w:rPr>
        <w:t>11.1</w:t>
      </w:r>
      <w:r w:rsidRPr="009773B7">
        <w:rPr>
          <w:rFonts w:ascii="Arial" w:hAnsi="Arial" w:cs="Arial"/>
          <w:sz w:val="24"/>
          <w:szCs w:val="24"/>
        </w:rPr>
        <w:t>% of current liabilities for the year.  This is disclosed on the Balance Sheet.</w:t>
      </w:r>
    </w:p>
    <w:p w:rsidR="00DA6B44" w:rsidRPr="009773B7" w:rsidRDefault="00DA6B44" w:rsidP="00D0663C">
      <w:pPr>
        <w:rPr>
          <w:rFonts w:ascii="Arial" w:hAnsi="Arial" w:cs="Arial"/>
          <w:sz w:val="24"/>
          <w:szCs w:val="24"/>
        </w:rPr>
      </w:pPr>
    </w:p>
    <w:p w:rsidR="00DA6B44" w:rsidRPr="009773B7" w:rsidRDefault="00DA6B44" w:rsidP="00D0663C">
      <w:pPr>
        <w:numPr>
          <w:ilvl w:val="0"/>
          <w:numId w:val="4"/>
        </w:numPr>
        <w:rPr>
          <w:rFonts w:ascii="Arial" w:hAnsi="Arial" w:cs="Arial"/>
          <w:sz w:val="24"/>
          <w:szCs w:val="24"/>
        </w:rPr>
      </w:pPr>
      <w:r w:rsidRPr="009773B7">
        <w:rPr>
          <w:rFonts w:ascii="Arial" w:hAnsi="Arial" w:cs="Arial"/>
          <w:sz w:val="24"/>
          <w:szCs w:val="24"/>
        </w:rPr>
        <w:t>Website sales are recorded “upon the estimated customer receipt date of the merchandise” (see note 2</w:t>
      </w:r>
      <w:r>
        <w:rPr>
          <w:rFonts w:ascii="Arial" w:hAnsi="Arial" w:cs="Arial"/>
          <w:sz w:val="24"/>
          <w:szCs w:val="24"/>
        </w:rPr>
        <w:t xml:space="preserve"> under Revenue Recognition</w:t>
      </w:r>
      <w:r w:rsidRPr="009773B7">
        <w:rPr>
          <w:rFonts w:ascii="Arial" w:hAnsi="Arial" w:cs="Arial"/>
          <w:sz w:val="24"/>
          <w:szCs w:val="24"/>
        </w:rPr>
        <w:t xml:space="preserve">).  </w:t>
      </w:r>
    </w:p>
    <w:p w:rsidR="00DA6B44" w:rsidRPr="009773B7" w:rsidRDefault="00DA6B44" w:rsidP="00D0663C">
      <w:pPr>
        <w:rPr>
          <w:rFonts w:ascii="Arial" w:hAnsi="Arial" w:cs="Arial"/>
          <w:sz w:val="24"/>
          <w:szCs w:val="24"/>
        </w:rPr>
      </w:pPr>
    </w:p>
    <w:p w:rsidR="00DA6B44" w:rsidRPr="009773B7" w:rsidRDefault="00DA6B44" w:rsidP="00D0663C">
      <w:pPr>
        <w:numPr>
          <w:ilvl w:val="0"/>
          <w:numId w:val="4"/>
        </w:numPr>
        <w:rPr>
          <w:rFonts w:ascii="Arial" w:hAnsi="Arial" w:cs="Arial"/>
          <w:sz w:val="24"/>
          <w:szCs w:val="24"/>
        </w:rPr>
      </w:pPr>
      <w:r>
        <w:rPr>
          <w:rFonts w:ascii="Arial" w:hAnsi="Arial" w:cs="Arial"/>
          <w:sz w:val="24"/>
          <w:szCs w:val="24"/>
        </w:rPr>
        <w:t>The company had negative cash from financing and</w:t>
      </w:r>
      <w:r w:rsidRPr="009773B7">
        <w:rPr>
          <w:rFonts w:ascii="Arial" w:hAnsi="Arial" w:cs="Arial"/>
          <w:sz w:val="24"/>
          <w:szCs w:val="24"/>
        </w:rPr>
        <w:t xml:space="preserve"> </w:t>
      </w:r>
      <w:r>
        <w:rPr>
          <w:rFonts w:ascii="Arial" w:hAnsi="Arial" w:cs="Arial"/>
          <w:sz w:val="24"/>
          <w:szCs w:val="24"/>
        </w:rPr>
        <w:t>made considerable capital expenditures. This resulted in a net outflow of $188,102,000 from financing and investing activities.  The effect of exchange rates on cash was ($798,000), making up the difference between the $239,256,000 cash provided by operations and the overall change in cash of $51,952,000.</w:t>
      </w:r>
    </w:p>
    <w:p w:rsidR="00DA6B44" w:rsidRPr="009773B7" w:rsidRDefault="00DA6B44" w:rsidP="00D0663C">
      <w:pPr>
        <w:rPr>
          <w:rFonts w:ascii="Arial" w:hAnsi="Arial" w:cs="Arial"/>
          <w:sz w:val="24"/>
          <w:szCs w:val="24"/>
        </w:rPr>
      </w:pPr>
    </w:p>
    <w:p w:rsidR="00DA6B44" w:rsidRPr="009773B7" w:rsidRDefault="00DA6B44" w:rsidP="00D0663C">
      <w:pPr>
        <w:numPr>
          <w:ilvl w:val="0"/>
          <w:numId w:val="4"/>
        </w:numPr>
        <w:rPr>
          <w:rFonts w:ascii="Arial" w:hAnsi="Arial" w:cs="Arial"/>
          <w:sz w:val="24"/>
          <w:szCs w:val="24"/>
        </w:rPr>
      </w:pPr>
      <w:r w:rsidRPr="009773B7">
        <w:rPr>
          <w:rFonts w:ascii="Arial" w:hAnsi="Arial" w:cs="Arial"/>
          <w:sz w:val="24"/>
          <w:szCs w:val="24"/>
        </w:rPr>
        <w:t>The highest stock price was $</w:t>
      </w:r>
      <w:r>
        <w:rPr>
          <w:rFonts w:ascii="Arial" w:hAnsi="Arial" w:cs="Arial"/>
          <w:sz w:val="24"/>
          <w:szCs w:val="24"/>
        </w:rPr>
        <w:t>16.18</w:t>
      </w:r>
      <w:r w:rsidRPr="009773B7">
        <w:rPr>
          <w:rFonts w:ascii="Arial" w:hAnsi="Arial" w:cs="Arial"/>
          <w:sz w:val="24"/>
          <w:szCs w:val="24"/>
        </w:rPr>
        <w:t xml:space="preserve">, in the </w:t>
      </w:r>
      <w:r>
        <w:rPr>
          <w:rFonts w:ascii="Arial" w:hAnsi="Arial" w:cs="Arial"/>
          <w:sz w:val="24"/>
          <w:szCs w:val="24"/>
        </w:rPr>
        <w:t>1st</w:t>
      </w:r>
      <w:r w:rsidRPr="009773B7">
        <w:rPr>
          <w:rFonts w:ascii="Arial" w:hAnsi="Arial" w:cs="Arial"/>
          <w:sz w:val="24"/>
          <w:szCs w:val="24"/>
        </w:rPr>
        <w:t xml:space="preserve"> quarter of fiscal 20</w:t>
      </w:r>
      <w:r>
        <w:rPr>
          <w:rFonts w:ascii="Arial" w:hAnsi="Arial" w:cs="Arial"/>
          <w:sz w:val="24"/>
          <w:szCs w:val="24"/>
        </w:rPr>
        <w:t>11</w:t>
      </w:r>
      <w:r w:rsidRPr="009773B7">
        <w:rPr>
          <w:rFonts w:ascii="Arial" w:hAnsi="Arial" w:cs="Arial"/>
          <w:sz w:val="24"/>
          <w:szCs w:val="24"/>
        </w:rPr>
        <w:t>.  This information is in Item 5 of the 10-K disclosed with the annual report.</w:t>
      </w:r>
    </w:p>
    <w:p w:rsidR="00DA6B44" w:rsidRPr="009773B7" w:rsidRDefault="00DA6B44" w:rsidP="00D0663C">
      <w:pPr>
        <w:tabs>
          <w:tab w:val="left" w:pos="432"/>
          <w:tab w:val="left" w:pos="720"/>
          <w:tab w:val="left" w:pos="1008"/>
        </w:tabs>
        <w:rPr>
          <w:rFonts w:ascii="Arial" w:hAnsi="Arial" w:cs="Arial"/>
          <w:sz w:val="24"/>
          <w:szCs w:val="24"/>
        </w:rPr>
      </w:pPr>
    </w:p>
    <w:p w:rsidR="00DA6B44" w:rsidRPr="009773B7" w:rsidRDefault="00DA6B44" w:rsidP="00D0663C">
      <w:pPr>
        <w:numPr>
          <w:ilvl w:val="0"/>
          <w:numId w:val="4"/>
        </w:numPr>
        <w:rPr>
          <w:rFonts w:ascii="Arial" w:hAnsi="Arial" w:cs="Arial"/>
          <w:sz w:val="24"/>
          <w:szCs w:val="24"/>
        </w:rPr>
      </w:pPr>
      <w:r w:rsidRPr="009773B7">
        <w:rPr>
          <w:rFonts w:ascii="Arial" w:hAnsi="Arial" w:cs="Arial"/>
          <w:sz w:val="24"/>
          <w:szCs w:val="24"/>
        </w:rPr>
        <w:t>RO</w:t>
      </w:r>
      <w:r>
        <w:rPr>
          <w:rFonts w:ascii="Arial" w:hAnsi="Arial" w:cs="Arial"/>
          <w:sz w:val="24"/>
          <w:szCs w:val="24"/>
        </w:rPr>
        <w:t>A</w:t>
      </w:r>
      <w:r w:rsidRPr="009773B7">
        <w:rPr>
          <w:rFonts w:ascii="Arial" w:hAnsi="Arial" w:cs="Arial"/>
          <w:sz w:val="24"/>
          <w:szCs w:val="24"/>
        </w:rPr>
        <w:t xml:space="preserve"> </w:t>
      </w:r>
      <w:r>
        <w:rPr>
          <w:rFonts w:ascii="Arial" w:hAnsi="Arial" w:cs="Arial"/>
          <w:sz w:val="24"/>
          <w:szCs w:val="24"/>
        </w:rPr>
        <w:t>increased</w:t>
      </w:r>
      <w:r w:rsidRPr="009773B7">
        <w:rPr>
          <w:rFonts w:ascii="Arial" w:hAnsi="Arial" w:cs="Arial"/>
          <w:sz w:val="24"/>
          <w:szCs w:val="24"/>
        </w:rPr>
        <w:t xml:space="preserve"> from fiscal 20</w:t>
      </w:r>
      <w:r>
        <w:rPr>
          <w:rFonts w:ascii="Arial" w:hAnsi="Arial" w:cs="Arial"/>
          <w:sz w:val="24"/>
          <w:szCs w:val="24"/>
        </w:rPr>
        <w:t>10</w:t>
      </w:r>
      <w:r w:rsidRPr="009773B7">
        <w:rPr>
          <w:rFonts w:ascii="Arial" w:hAnsi="Arial" w:cs="Arial"/>
          <w:sz w:val="24"/>
          <w:szCs w:val="24"/>
        </w:rPr>
        <w:t xml:space="preserve"> to 20</w:t>
      </w:r>
      <w:r>
        <w:rPr>
          <w:rFonts w:ascii="Arial" w:hAnsi="Arial" w:cs="Arial"/>
          <w:sz w:val="24"/>
          <w:szCs w:val="24"/>
        </w:rPr>
        <w:t>11</w:t>
      </w:r>
      <w:r w:rsidRPr="009773B7">
        <w:rPr>
          <w:rFonts w:ascii="Arial" w:hAnsi="Arial" w:cs="Arial"/>
          <w:sz w:val="24"/>
          <w:szCs w:val="24"/>
        </w:rPr>
        <w:t xml:space="preserve">.  This </w:t>
      </w:r>
      <w:r>
        <w:rPr>
          <w:rFonts w:ascii="Arial" w:hAnsi="Arial" w:cs="Arial"/>
          <w:sz w:val="24"/>
          <w:szCs w:val="24"/>
        </w:rPr>
        <w:t xml:space="preserve">does not </w:t>
      </w:r>
      <w:r w:rsidRPr="009773B7">
        <w:rPr>
          <w:rFonts w:ascii="Arial" w:hAnsi="Arial" w:cs="Arial"/>
          <w:sz w:val="24"/>
          <w:szCs w:val="24"/>
        </w:rPr>
        <w:t>seem to be reflected in the share price</w:t>
      </w:r>
      <w:r>
        <w:rPr>
          <w:rFonts w:ascii="Arial" w:hAnsi="Arial" w:cs="Arial"/>
          <w:sz w:val="24"/>
          <w:szCs w:val="24"/>
        </w:rPr>
        <w:t xml:space="preserve">, which decreased </w:t>
      </w:r>
      <w:r w:rsidRPr="009773B7">
        <w:rPr>
          <w:rFonts w:ascii="Arial" w:hAnsi="Arial" w:cs="Arial"/>
          <w:sz w:val="24"/>
          <w:szCs w:val="24"/>
        </w:rPr>
        <w:t xml:space="preserve"> from a </w:t>
      </w:r>
      <w:r>
        <w:rPr>
          <w:rFonts w:ascii="Arial" w:hAnsi="Arial" w:cs="Arial"/>
          <w:sz w:val="24"/>
          <w:szCs w:val="24"/>
        </w:rPr>
        <w:t>high</w:t>
      </w:r>
      <w:r w:rsidRPr="009773B7">
        <w:rPr>
          <w:rFonts w:ascii="Arial" w:hAnsi="Arial" w:cs="Arial"/>
          <w:sz w:val="24"/>
          <w:szCs w:val="24"/>
        </w:rPr>
        <w:t xml:space="preserve"> of $</w:t>
      </w:r>
      <w:r>
        <w:rPr>
          <w:rFonts w:ascii="Arial" w:hAnsi="Arial" w:cs="Arial"/>
          <w:sz w:val="24"/>
          <w:szCs w:val="24"/>
        </w:rPr>
        <w:t>19.34</w:t>
      </w:r>
      <w:r w:rsidRPr="009773B7">
        <w:rPr>
          <w:rFonts w:ascii="Arial" w:hAnsi="Arial" w:cs="Arial"/>
          <w:sz w:val="24"/>
          <w:szCs w:val="24"/>
        </w:rPr>
        <w:t xml:space="preserve"> in the </w:t>
      </w:r>
      <w:r>
        <w:rPr>
          <w:rFonts w:ascii="Arial" w:hAnsi="Arial" w:cs="Arial"/>
          <w:sz w:val="24"/>
          <w:szCs w:val="24"/>
        </w:rPr>
        <w:t>1st</w:t>
      </w:r>
      <w:r w:rsidRPr="009773B7">
        <w:rPr>
          <w:rFonts w:ascii="Arial" w:hAnsi="Arial" w:cs="Arial"/>
          <w:sz w:val="24"/>
          <w:szCs w:val="24"/>
        </w:rPr>
        <w:t xml:space="preserve"> quarter of 2</w:t>
      </w:r>
      <w:r>
        <w:rPr>
          <w:rFonts w:ascii="Arial" w:hAnsi="Arial" w:cs="Arial"/>
          <w:sz w:val="24"/>
          <w:szCs w:val="24"/>
        </w:rPr>
        <w:t>010</w:t>
      </w:r>
      <w:r w:rsidRPr="009773B7">
        <w:rPr>
          <w:rFonts w:ascii="Arial" w:hAnsi="Arial" w:cs="Arial"/>
          <w:sz w:val="24"/>
          <w:szCs w:val="24"/>
        </w:rPr>
        <w:t xml:space="preserve"> to a </w:t>
      </w:r>
      <w:r>
        <w:rPr>
          <w:rFonts w:ascii="Arial" w:hAnsi="Arial" w:cs="Arial"/>
          <w:sz w:val="24"/>
          <w:szCs w:val="24"/>
        </w:rPr>
        <w:t>low</w:t>
      </w:r>
      <w:r w:rsidRPr="009773B7">
        <w:rPr>
          <w:rFonts w:ascii="Arial" w:hAnsi="Arial" w:cs="Arial"/>
          <w:sz w:val="24"/>
          <w:szCs w:val="24"/>
        </w:rPr>
        <w:t xml:space="preserve"> of $</w:t>
      </w:r>
      <w:r>
        <w:rPr>
          <w:rFonts w:ascii="Arial" w:hAnsi="Arial" w:cs="Arial"/>
          <w:sz w:val="24"/>
          <w:szCs w:val="24"/>
        </w:rPr>
        <w:t>13.60</w:t>
      </w:r>
      <w:r w:rsidRPr="009773B7">
        <w:rPr>
          <w:rFonts w:ascii="Arial" w:hAnsi="Arial" w:cs="Arial"/>
          <w:sz w:val="24"/>
          <w:szCs w:val="24"/>
        </w:rPr>
        <w:t xml:space="preserve"> in the </w:t>
      </w:r>
      <w:r>
        <w:rPr>
          <w:rFonts w:ascii="Arial" w:hAnsi="Arial" w:cs="Arial"/>
          <w:sz w:val="24"/>
          <w:szCs w:val="24"/>
        </w:rPr>
        <w:t>3rd</w:t>
      </w:r>
      <w:r w:rsidRPr="009773B7">
        <w:rPr>
          <w:rFonts w:ascii="Arial" w:hAnsi="Arial" w:cs="Arial"/>
          <w:sz w:val="24"/>
          <w:szCs w:val="24"/>
        </w:rPr>
        <w:t xml:space="preserve"> quarter of 20</w:t>
      </w:r>
      <w:r>
        <w:rPr>
          <w:rFonts w:ascii="Arial" w:hAnsi="Arial" w:cs="Arial"/>
          <w:sz w:val="24"/>
          <w:szCs w:val="24"/>
        </w:rPr>
        <w:t>11</w:t>
      </w:r>
      <w:r w:rsidRPr="009773B7">
        <w:rPr>
          <w:rFonts w:ascii="Arial" w:hAnsi="Arial" w:cs="Arial"/>
          <w:sz w:val="24"/>
          <w:szCs w:val="24"/>
        </w:rPr>
        <w:t>.</w:t>
      </w:r>
    </w:p>
    <w:p w:rsidR="00DA6B44" w:rsidRPr="009773B7" w:rsidRDefault="00DA6B44" w:rsidP="00D0663C">
      <w:pPr>
        <w:rPr>
          <w:rFonts w:ascii="Arial" w:hAnsi="Arial" w:cs="Arial"/>
          <w:sz w:val="24"/>
          <w:szCs w:val="24"/>
        </w:rPr>
      </w:pPr>
    </w:p>
    <w:tbl>
      <w:tblPr>
        <w:tblW w:w="973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A0"/>
      </w:tblPr>
      <w:tblGrid>
        <w:gridCol w:w="1657"/>
        <w:gridCol w:w="4031"/>
        <w:gridCol w:w="4050"/>
      </w:tblGrid>
      <w:tr w:rsidR="00DA6B44" w:rsidRPr="00D90D9D" w:rsidTr="00D90D9D">
        <w:tc>
          <w:tcPr>
            <w:tcW w:w="1657" w:type="dxa"/>
            <w:tcBorders>
              <w:top w:val="single" w:sz="8" w:space="0" w:color="auto"/>
            </w:tcBorders>
          </w:tcPr>
          <w:p w:rsidR="00DA6B44" w:rsidRPr="00D90D9D" w:rsidRDefault="00DA6B44" w:rsidP="007C4E66">
            <w:pPr>
              <w:rPr>
                <w:rFonts w:ascii="Arial" w:hAnsi="Arial" w:cs="Arial"/>
                <w:sz w:val="24"/>
                <w:szCs w:val="24"/>
              </w:rPr>
            </w:pPr>
          </w:p>
        </w:tc>
        <w:tc>
          <w:tcPr>
            <w:tcW w:w="4031" w:type="dxa"/>
            <w:tcBorders>
              <w:top w:val="single" w:sz="8" w:space="0" w:color="auto"/>
            </w:tcBorders>
          </w:tcPr>
          <w:p w:rsidR="00DA6B44" w:rsidRPr="00D90D9D" w:rsidRDefault="00DA6B44" w:rsidP="003621AC">
            <w:pPr>
              <w:jc w:val="center"/>
              <w:rPr>
                <w:rFonts w:ascii="Arial" w:hAnsi="Arial" w:cs="Arial"/>
                <w:sz w:val="24"/>
                <w:szCs w:val="24"/>
              </w:rPr>
            </w:pPr>
            <w:r w:rsidRPr="00D90D9D">
              <w:rPr>
                <w:rFonts w:ascii="Arial" w:hAnsi="Arial" w:cs="Arial"/>
                <w:sz w:val="24"/>
                <w:szCs w:val="24"/>
              </w:rPr>
              <w:t>Fiscal 20</w:t>
            </w:r>
            <w:r>
              <w:rPr>
                <w:rFonts w:ascii="Arial" w:hAnsi="Arial" w:cs="Arial"/>
                <w:sz w:val="24"/>
                <w:szCs w:val="24"/>
              </w:rPr>
              <w:t>11</w:t>
            </w:r>
          </w:p>
        </w:tc>
        <w:tc>
          <w:tcPr>
            <w:tcW w:w="4050" w:type="dxa"/>
            <w:tcBorders>
              <w:top w:val="single" w:sz="8" w:space="0" w:color="auto"/>
            </w:tcBorders>
          </w:tcPr>
          <w:p w:rsidR="00DA6B44" w:rsidRPr="00D90D9D" w:rsidRDefault="00DA6B44" w:rsidP="003621AC">
            <w:pPr>
              <w:jc w:val="center"/>
              <w:rPr>
                <w:rFonts w:ascii="Arial" w:hAnsi="Arial" w:cs="Arial"/>
                <w:sz w:val="24"/>
                <w:szCs w:val="24"/>
              </w:rPr>
            </w:pPr>
            <w:r w:rsidRPr="00D90D9D">
              <w:rPr>
                <w:rFonts w:ascii="Arial" w:hAnsi="Arial" w:cs="Arial"/>
                <w:sz w:val="24"/>
                <w:szCs w:val="24"/>
              </w:rPr>
              <w:t>Fiscal 20</w:t>
            </w:r>
            <w:r>
              <w:rPr>
                <w:rFonts w:ascii="Arial" w:hAnsi="Arial" w:cs="Arial"/>
                <w:sz w:val="24"/>
                <w:szCs w:val="24"/>
              </w:rPr>
              <w:t>10</w:t>
            </w:r>
          </w:p>
        </w:tc>
      </w:tr>
      <w:tr w:rsidR="00DA6B44" w:rsidRPr="00D90D9D" w:rsidTr="00D90D9D">
        <w:tc>
          <w:tcPr>
            <w:tcW w:w="1657" w:type="dxa"/>
            <w:tcBorders>
              <w:bottom w:val="single" w:sz="8" w:space="0" w:color="auto"/>
            </w:tcBorders>
          </w:tcPr>
          <w:p w:rsidR="00DA6B44" w:rsidRPr="00D90D9D" w:rsidRDefault="00DA6B44" w:rsidP="00D90D9D">
            <w:pPr>
              <w:spacing w:before="60"/>
              <w:rPr>
                <w:rFonts w:ascii="Arial" w:hAnsi="Arial" w:cs="Arial"/>
                <w:sz w:val="24"/>
                <w:szCs w:val="24"/>
              </w:rPr>
            </w:pPr>
            <w:r w:rsidRPr="00D90D9D">
              <w:rPr>
                <w:rFonts w:ascii="Arial" w:hAnsi="Arial" w:cs="Arial"/>
                <w:sz w:val="24"/>
                <w:szCs w:val="24"/>
                <w:u w:val="single"/>
              </w:rPr>
              <w:t>Net Income _</w:t>
            </w:r>
            <w:r w:rsidRPr="00D90D9D">
              <w:rPr>
                <w:rFonts w:ascii="Arial" w:hAnsi="Arial" w:cs="Arial"/>
                <w:sz w:val="24"/>
                <w:szCs w:val="24"/>
              </w:rPr>
              <w:t xml:space="preserve"> Average </w:t>
            </w:r>
            <w:r>
              <w:rPr>
                <w:rFonts w:ascii="Arial" w:hAnsi="Arial" w:cs="Arial"/>
                <w:sz w:val="24"/>
                <w:szCs w:val="24"/>
              </w:rPr>
              <w:t>Total Assets</w:t>
            </w:r>
          </w:p>
        </w:tc>
        <w:tc>
          <w:tcPr>
            <w:tcW w:w="4031" w:type="dxa"/>
            <w:tcBorders>
              <w:bottom w:val="single" w:sz="8" w:space="0" w:color="auto"/>
            </w:tcBorders>
          </w:tcPr>
          <w:p w:rsidR="00DA6B44" w:rsidRPr="00D90D9D" w:rsidRDefault="00DA6B44" w:rsidP="00D90D9D">
            <w:pPr>
              <w:spacing w:before="240" w:line="240" w:lineRule="exact"/>
              <w:rPr>
                <w:rFonts w:ascii="Arial" w:hAnsi="Arial" w:cs="Arial"/>
                <w:sz w:val="24"/>
                <w:szCs w:val="24"/>
                <w:u w:val="single"/>
              </w:rPr>
            </w:pPr>
            <w:r w:rsidRPr="00D90D9D">
              <w:rPr>
                <w:rFonts w:ascii="Arial" w:hAnsi="Arial" w:cs="Arial"/>
                <w:sz w:val="24"/>
                <w:szCs w:val="24"/>
                <w:u w:val="single"/>
              </w:rPr>
              <w:t xml:space="preserve">          $</w:t>
            </w:r>
            <w:r>
              <w:rPr>
                <w:rFonts w:ascii="Arial" w:hAnsi="Arial" w:cs="Arial"/>
                <w:sz w:val="24"/>
                <w:szCs w:val="24"/>
                <w:u w:val="single"/>
              </w:rPr>
              <w:t>151,705</w:t>
            </w:r>
            <w:r w:rsidRPr="00D90D9D">
              <w:rPr>
                <w:rFonts w:ascii="Arial" w:hAnsi="Arial" w:cs="Arial"/>
                <w:sz w:val="24"/>
                <w:szCs w:val="24"/>
                <w:u w:val="single"/>
              </w:rPr>
              <w:t xml:space="preserve">        _ </w:t>
            </w:r>
            <w:r w:rsidRPr="00D90D9D">
              <w:rPr>
                <w:rFonts w:ascii="Arial" w:hAnsi="Arial" w:cs="Arial"/>
                <w:sz w:val="24"/>
                <w:szCs w:val="24"/>
              </w:rPr>
              <w:t xml:space="preserve">     </w:t>
            </w:r>
            <w:r>
              <w:rPr>
                <w:rFonts w:ascii="Arial" w:hAnsi="Arial" w:cs="Arial"/>
                <w:sz w:val="24"/>
                <w:szCs w:val="24"/>
              </w:rPr>
              <w:t xml:space="preserve"> </w:t>
            </w:r>
          </w:p>
          <w:p w:rsidR="00DA6B44" w:rsidRPr="00D90D9D" w:rsidRDefault="00DA6B44" w:rsidP="00D90D9D">
            <w:pPr>
              <w:spacing w:line="240" w:lineRule="exact"/>
              <w:rPr>
                <w:rFonts w:ascii="Arial" w:hAnsi="Arial" w:cs="Arial"/>
                <w:sz w:val="24"/>
                <w:szCs w:val="24"/>
              </w:rPr>
            </w:pPr>
            <w:r>
              <w:rPr>
                <w:noProof/>
              </w:rPr>
              <w:pict>
                <v:shapetype id="_x0000_t202" coordsize="21600,21600" o:spt="202" path="m,l,21600r21600,l21600,xe">
                  <v:stroke joinstyle="miter"/>
                  <v:path gradientshapeok="t" o:connecttype="rect"/>
                </v:shapetype>
                <v:shape id="Text Box 1" o:spid="_x0000_s1026" type="#_x0000_t202" style="position:absolute;margin-left:137.05pt;margin-top:-18.85pt;width:2in;height:28.95pt;z-index:25165824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" filled="f" stroked="f" strokeweight=".5pt">
                  <v:fill o:detectmouseclick="t"/>
                  <v:textbox>
                    <w:txbxContent>
                      <w:p w:rsidR="00DA6B44" w:rsidRPr="003211C0" w:rsidRDefault="00DA6B44" w:rsidP="00B11CCC">
                        <w:pPr>
                          <w:spacing w:line="240" w:lineRule="exact"/>
                          <w:rPr>
                            <w:rFonts w:ascii="Arial" w:hAnsi="Arial" w:cs="Arial"/>
                            <w:sz w:val="24"/>
                            <w:szCs w:val="24"/>
                            <w:u w:val="single"/>
                          </w:rPr>
                        </w:pPr>
                        <w:r>
                          <w:rPr>
                            <w:rFonts w:ascii="Arial" w:hAnsi="Arial" w:cs="Arial"/>
                            <w:sz w:val="24"/>
                            <w:szCs w:val="24"/>
                          </w:rPr>
                          <w:t xml:space="preserve"> </w:t>
                        </w:r>
                        <w:r w:rsidRPr="00D90D9D">
                          <w:rPr>
                            <w:rFonts w:ascii="Arial" w:hAnsi="Arial" w:cs="Arial"/>
                            <w:snapToGrid w:val="0"/>
                            <w:color w:val="000000"/>
                            <w:position w:val="-12"/>
                            <w:sz w:val="24"/>
                            <w:szCs w:val="24"/>
                          </w:rPr>
                          <w:t xml:space="preserve">= </w:t>
                        </w:r>
                        <w:r>
                          <w:rPr>
                            <w:rFonts w:ascii="Arial" w:hAnsi="Arial" w:cs="Arial"/>
                            <w:snapToGrid w:val="0"/>
                            <w:color w:val="000000"/>
                            <w:position w:val="-12"/>
                            <w:sz w:val="24"/>
                            <w:szCs w:val="24"/>
                          </w:rPr>
                          <w:t>0.079</w:t>
                        </w:r>
                      </w:p>
                    </w:txbxContent>
                  </v:textbox>
                </v:shape>
              </w:pict>
            </w:r>
            <w:r w:rsidRPr="00D90D9D">
              <w:rPr>
                <w:rFonts w:ascii="Arial" w:hAnsi="Arial" w:cs="Arial"/>
                <w:sz w:val="24"/>
                <w:szCs w:val="24"/>
              </w:rPr>
              <w:t>$(1,</w:t>
            </w:r>
            <w:r>
              <w:rPr>
                <w:rFonts w:ascii="Arial" w:hAnsi="Arial" w:cs="Arial"/>
                <w:sz w:val="24"/>
                <w:szCs w:val="24"/>
              </w:rPr>
              <w:t>950</w:t>
            </w:r>
            <w:r w:rsidRPr="00D90D9D">
              <w:rPr>
                <w:rFonts w:ascii="Arial" w:hAnsi="Arial" w:cs="Arial"/>
                <w:sz w:val="24"/>
                <w:szCs w:val="24"/>
              </w:rPr>
              <w:t>,</w:t>
            </w:r>
            <w:r>
              <w:rPr>
                <w:rFonts w:ascii="Arial" w:hAnsi="Arial" w:cs="Arial"/>
                <w:sz w:val="24"/>
                <w:szCs w:val="24"/>
              </w:rPr>
              <w:t>802</w:t>
            </w:r>
            <w:r w:rsidRPr="00D90D9D">
              <w:rPr>
                <w:rFonts w:ascii="Arial" w:hAnsi="Arial" w:cs="Arial"/>
                <w:sz w:val="24"/>
                <w:szCs w:val="24"/>
              </w:rPr>
              <w:t>+</w:t>
            </w:r>
            <w:r>
              <w:rPr>
                <w:rFonts w:ascii="Arial" w:hAnsi="Arial" w:cs="Arial"/>
                <w:sz w:val="24"/>
                <w:szCs w:val="24"/>
              </w:rPr>
              <w:t>1</w:t>
            </w:r>
            <w:r w:rsidRPr="00D90D9D">
              <w:rPr>
                <w:rFonts w:ascii="Arial" w:hAnsi="Arial" w:cs="Arial"/>
                <w:sz w:val="24"/>
                <w:szCs w:val="24"/>
              </w:rPr>
              <w:t>,</w:t>
            </w:r>
            <w:r>
              <w:rPr>
                <w:rFonts w:ascii="Arial" w:hAnsi="Arial" w:cs="Arial"/>
                <w:sz w:val="24"/>
                <w:szCs w:val="24"/>
              </w:rPr>
              <w:t>879</w:t>
            </w:r>
            <w:r w:rsidRPr="00D90D9D">
              <w:rPr>
                <w:rFonts w:ascii="Arial" w:hAnsi="Arial" w:cs="Arial"/>
                <w:sz w:val="24"/>
                <w:szCs w:val="24"/>
              </w:rPr>
              <w:t>,</w:t>
            </w:r>
            <w:r>
              <w:rPr>
                <w:rFonts w:ascii="Arial" w:hAnsi="Arial" w:cs="Arial"/>
                <w:sz w:val="24"/>
                <w:szCs w:val="24"/>
              </w:rPr>
              <w:t>998</w:t>
            </w:r>
            <w:r w:rsidRPr="00D90D9D">
              <w:rPr>
                <w:rFonts w:ascii="Arial" w:hAnsi="Arial" w:cs="Arial"/>
                <w:sz w:val="24"/>
                <w:szCs w:val="24"/>
              </w:rPr>
              <w:t>)/2</w:t>
            </w:r>
          </w:p>
          <w:p w:rsidR="00DA6B44" w:rsidRPr="00D90D9D" w:rsidRDefault="00DA6B44" w:rsidP="00D90D9D">
            <w:pPr>
              <w:spacing w:before="120"/>
              <w:rPr>
                <w:rFonts w:ascii="Arial" w:hAnsi="Arial" w:cs="Arial"/>
                <w:sz w:val="24"/>
                <w:szCs w:val="24"/>
              </w:rPr>
            </w:pPr>
          </w:p>
        </w:tc>
        <w:tc>
          <w:tcPr>
            <w:tcW w:w="4050" w:type="dxa"/>
            <w:tcBorders>
              <w:bottom w:val="single" w:sz="8" w:space="0" w:color="auto"/>
            </w:tcBorders>
          </w:tcPr>
          <w:p w:rsidR="00DA6B44" w:rsidRPr="00D90D9D" w:rsidRDefault="00DA6B44" w:rsidP="00D90D9D">
            <w:pPr>
              <w:spacing w:before="240" w:line="240" w:lineRule="exact"/>
              <w:ind w:right="-86"/>
              <w:rPr>
                <w:rFonts w:ascii="Arial" w:hAnsi="Arial" w:cs="Arial"/>
                <w:sz w:val="24"/>
                <w:szCs w:val="24"/>
                <w:u w:val="single"/>
              </w:rPr>
            </w:pPr>
            <w:r>
              <w:rPr>
                <w:noProof/>
              </w:rPr>
              <w:pict>
                <v:shape id="Text Box 3" o:spid="_x0000_s1027" type="#_x0000_t202" style="position:absolute;margin-left:136.55pt;margin-top:5.85pt;width:2in;height:28.95pt;z-index:251659264;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" filled="f" stroked="f" strokeweight=".5pt">
                  <v:fill o:detectmouseclick="t"/>
                  <v:textbox>
                    <w:txbxContent>
                      <w:p w:rsidR="00DA6B44" w:rsidRPr="003211C0" w:rsidRDefault="00DA6B44" w:rsidP="00B11CCC">
                        <w:pPr>
                          <w:spacing w:line="240" w:lineRule="exact"/>
                          <w:rPr>
                            <w:rFonts w:ascii="Arial" w:hAnsi="Arial" w:cs="Arial"/>
                            <w:sz w:val="24"/>
                            <w:szCs w:val="24"/>
                            <w:u w:val="single"/>
                          </w:rPr>
                        </w:pPr>
                        <w:r>
                          <w:rPr>
                            <w:rFonts w:ascii="Arial" w:hAnsi="Arial" w:cs="Arial"/>
                            <w:sz w:val="24"/>
                            <w:szCs w:val="24"/>
                          </w:rPr>
                          <w:t xml:space="preserve"> </w:t>
                        </w:r>
                        <w:r w:rsidRPr="00D90D9D">
                          <w:rPr>
                            <w:rFonts w:ascii="Arial" w:hAnsi="Arial" w:cs="Arial"/>
                            <w:snapToGrid w:val="0"/>
                            <w:color w:val="000000"/>
                            <w:position w:val="-12"/>
                            <w:sz w:val="24"/>
                            <w:szCs w:val="24"/>
                          </w:rPr>
                          <w:t xml:space="preserve">= </w:t>
                        </w:r>
                        <w:r>
                          <w:rPr>
                            <w:rFonts w:ascii="Arial" w:hAnsi="Arial" w:cs="Arial"/>
                            <w:snapToGrid w:val="0"/>
                            <w:color w:val="000000"/>
                            <w:position w:val="-12"/>
                            <w:sz w:val="24"/>
                            <w:szCs w:val="24"/>
                          </w:rPr>
                          <w:t>0.07</w:t>
                        </w:r>
                      </w:p>
                    </w:txbxContent>
                  </v:textbox>
                </v:shape>
              </w:pict>
            </w:r>
            <w:r w:rsidRPr="00D90D9D">
              <w:rPr>
                <w:rFonts w:ascii="Arial" w:hAnsi="Arial" w:cs="Arial"/>
                <w:sz w:val="24"/>
                <w:szCs w:val="24"/>
                <w:u w:val="single"/>
              </w:rPr>
              <w:t xml:space="preserve">           $</w:t>
            </w:r>
            <w:r>
              <w:rPr>
                <w:rFonts w:ascii="Arial" w:hAnsi="Arial" w:cs="Arial"/>
                <w:sz w:val="24"/>
                <w:szCs w:val="24"/>
                <w:u w:val="single"/>
              </w:rPr>
              <w:t>140,647</w:t>
            </w:r>
            <w:r w:rsidRPr="00D90D9D">
              <w:rPr>
                <w:rFonts w:ascii="Arial" w:hAnsi="Arial" w:cs="Arial"/>
                <w:sz w:val="24"/>
                <w:szCs w:val="24"/>
                <w:u w:val="single"/>
              </w:rPr>
              <w:t xml:space="preserve">         _ </w:t>
            </w:r>
            <w:r w:rsidRPr="00D90D9D">
              <w:rPr>
                <w:rFonts w:ascii="Arial" w:hAnsi="Arial" w:cs="Arial"/>
                <w:sz w:val="24"/>
                <w:szCs w:val="24"/>
              </w:rPr>
              <w:t xml:space="preserve">    </w:t>
            </w:r>
          </w:p>
          <w:p w:rsidR="00DA6B44" w:rsidRPr="00D90D9D" w:rsidRDefault="00DA6B44" w:rsidP="00D90D9D">
            <w:pPr>
              <w:spacing w:line="240" w:lineRule="exact"/>
              <w:rPr>
                <w:rFonts w:ascii="Arial" w:hAnsi="Arial" w:cs="Arial"/>
                <w:sz w:val="24"/>
                <w:szCs w:val="24"/>
              </w:rPr>
            </w:pPr>
            <w:r w:rsidRPr="00D90D9D">
              <w:rPr>
                <w:rFonts w:ascii="Arial" w:hAnsi="Arial" w:cs="Arial"/>
                <w:sz w:val="24"/>
                <w:szCs w:val="24"/>
              </w:rPr>
              <w:t>$(1,</w:t>
            </w:r>
            <w:r>
              <w:rPr>
                <w:rFonts w:ascii="Arial" w:hAnsi="Arial" w:cs="Arial"/>
                <w:sz w:val="24"/>
                <w:szCs w:val="24"/>
              </w:rPr>
              <w:t>879</w:t>
            </w:r>
            <w:r w:rsidRPr="00D90D9D">
              <w:rPr>
                <w:rFonts w:ascii="Arial" w:hAnsi="Arial" w:cs="Arial"/>
                <w:sz w:val="24"/>
                <w:szCs w:val="24"/>
              </w:rPr>
              <w:t>,</w:t>
            </w:r>
            <w:r>
              <w:rPr>
                <w:rFonts w:ascii="Arial" w:hAnsi="Arial" w:cs="Arial"/>
                <w:sz w:val="24"/>
                <w:szCs w:val="24"/>
              </w:rPr>
              <w:t>998+2,138,148</w:t>
            </w:r>
            <w:r w:rsidRPr="00D90D9D">
              <w:rPr>
                <w:rFonts w:ascii="Arial" w:hAnsi="Arial" w:cs="Arial"/>
                <w:sz w:val="24"/>
                <w:szCs w:val="24"/>
              </w:rPr>
              <w:t>)/2</w:t>
            </w:r>
          </w:p>
          <w:p w:rsidR="00DA6B44" w:rsidRPr="00D90D9D" w:rsidRDefault="00DA6B44" w:rsidP="00D90D9D">
            <w:pPr>
              <w:spacing w:before="120"/>
              <w:rPr>
                <w:rFonts w:ascii="Arial" w:hAnsi="Arial" w:cs="Arial"/>
                <w:sz w:val="24"/>
                <w:szCs w:val="24"/>
              </w:rPr>
            </w:pPr>
          </w:p>
        </w:tc>
      </w:tr>
    </w:tbl>
    <w:p w:rsidR="00DA6B44" w:rsidRPr="009773B7" w:rsidRDefault="00DA6B44" w:rsidP="00D0663C">
      <w:pPr>
        <w:rPr>
          <w:rFonts w:ascii="Arial" w:hAnsi="Arial" w:cs="Arial"/>
          <w:sz w:val="24"/>
          <w:szCs w:val="24"/>
        </w:rPr>
      </w:pPr>
    </w:p>
    <w:p w:rsidR="00DA6B44" w:rsidRPr="009773B7" w:rsidRDefault="00DA6B44" w:rsidP="00D0663C">
      <w:pPr>
        <w:tabs>
          <w:tab w:val="left" w:pos="432"/>
          <w:tab w:val="left" w:pos="720"/>
          <w:tab w:val="left" w:pos="1008"/>
        </w:tabs>
        <w:rPr>
          <w:rFonts w:ascii="Arial" w:hAnsi="Arial" w:cs="Arial"/>
          <w:b/>
          <w:sz w:val="24"/>
          <w:szCs w:val="24"/>
        </w:rPr>
      </w:pPr>
    </w:p>
    <w:p w:rsidR="00DA6B44" w:rsidRPr="009773B7" w:rsidRDefault="00DA6B44" w:rsidP="00B65D99">
      <w:pPr>
        <w:tabs>
          <w:tab w:val="left" w:pos="432"/>
          <w:tab w:val="left" w:pos="720"/>
          <w:tab w:val="left" w:pos="1008"/>
        </w:tabs>
        <w:outlineLvl w:val="0"/>
        <w:rPr>
          <w:rFonts w:ascii="Arial" w:hAnsi="Arial" w:cs="Arial"/>
          <w:b/>
          <w:sz w:val="24"/>
          <w:szCs w:val="24"/>
        </w:rPr>
      </w:pPr>
      <w:r w:rsidRPr="009773B7">
        <w:rPr>
          <w:rFonts w:ascii="Arial" w:hAnsi="Arial" w:cs="Arial"/>
          <w:b/>
          <w:sz w:val="24"/>
          <w:szCs w:val="24"/>
        </w:rPr>
        <w:br w:type="page"/>
        <w:t>CP5-2.</w:t>
      </w:r>
    </w:p>
    <w:p w:rsidR="00DA6B44" w:rsidRPr="009773B7" w:rsidRDefault="00DA6B44" w:rsidP="00D0663C">
      <w:pPr>
        <w:tabs>
          <w:tab w:val="left" w:pos="432"/>
          <w:tab w:val="left" w:pos="720"/>
          <w:tab w:val="left" w:pos="1008"/>
        </w:tabs>
        <w:rPr>
          <w:rFonts w:ascii="Arial" w:hAnsi="Arial" w:cs="Arial"/>
          <w:sz w:val="24"/>
          <w:szCs w:val="24"/>
        </w:rPr>
      </w:pPr>
    </w:p>
    <w:p w:rsidR="00DA6B44" w:rsidRPr="009773B7" w:rsidRDefault="00DA6B44" w:rsidP="00D0663C">
      <w:pPr>
        <w:numPr>
          <w:ilvl w:val="0"/>
          <w:numId w:val="14"/>
        </w:numPr>
        <w:rPr>
          <w:rFonts w:ascii="Arial" w:hAnsi="Arial" w:cs="Arial"/>
          <w:sz w:val="24"/>
          <w:szCs w:val="24"/>
        </w:rPr>
      </w:pPr>
      <w:r w:rsidRPr="009773B7">
        <w:rPr>
          <w:rFonts w:ascii="Arial" w:hAnsi="Arial" w:cs="Arial"/>
          <w:sz w:val="24"/>
          <w:szCs w:val="24"/>
        </w:rPr>
        <w:t>The company presents the subtotals “gross profit,” “income from operations,” and “income before income taxes”.</w:t>
      </w:r>
    </w:p>
    <w:p w:rsidR="00DA6B44" w:rsidRPr="009773B7" w:rsidRDefault="00DA6B44" w:rsidP="00D0663C">
      <w:pPr>
        <w:rPr>
          <w:rFonts w:ascii="Arial" w:hAnsi="Arial" w:cs="Arial"/>
          <w:color w:val="000000"/>
          <w:sz w:val="24"/>
          <w:szCs w:val="24"/>
        </w:rPr>
      </w:pPr>
    </w:p>
    <w:p w:rsidR="00DA6B44" w:rsidRPr="009773B7" w:rsidRDefault="00DA6B44" w:rsidP="00D0663C">
      <w:pPr>
        <w:numPr>
          <w:ilvl w:val="0"/>
          <w:numId w:val="14"/>
        </w:numPr>
        <w:rPr>
          <w:rFonts w:ascii="Arial" w:hAnsi="Arial" w:cs="Arial"/>
          <w:color w:val="000000"/>
          <w:sz w:val="24"/>
          <w:szCs w:val="24"/>
        </w:rPr>
      </w:pPr>
      <w:r w:rsidRPr="009773B7">
        <w:rPr>
          <w:rFonts w:ascii="Arial" w:hAnsi="Arial" w:cs="Arial"/>
          <w:color w:val="000000"/>
          <w:sz w:val="24"/>
          <w:szCs w:val="24"/>
        </w:rPr>
        <w:t>The cash flow statement indicates that operating activities provided $</w:t>
      </w:r>
      <w:r>
        <w:rPr>
          <w:rFonts w:ascii="Arial" w:hAnsi="Arial" w:cs="Arial"/>
          <w:sz w:val="24"/>
          <w:szCs w:val="24"/>
        </w:rPr>
        <w:t>282,702</w:t>
      </w:r>
      <w:r w:rsidRPr="009773B7">
        <w:rPr>
          <w:rFonts w:ascii="Arial" w:hAnsi="Arial" w:cs="Arial"/>
          <w:color w:val="000000"/>
          <w:sz w:val="24"/>
          <w:szCs w:val="24"/>
        </w:rPr>
        <w:t>,000 in cash, while financing activities</w:t>
      </w:r>
      <w:r>
        <w:rPr>
          <w:rFonts w:ascii="Arial" w:hAnsi="Arial" w:cs="Arial"/>
          <w:color w:val="000000"/>
          <w:sz w:val="24"/>
          <w:szCs w:val="24"/>
        </w:rPr>
        <w:t xml:space="preserve"> used  </w:t>
      </w:r>
      <w:r w:rsidRPr="009773B7">
        <w:rPr>
          <w:rFonts w:ascii="Arial" w:hAnsi="Arial" w:cs="Arial"/>
          <w:color w:val="000000"/>
          <w:sz w:val="24"/>
          <w:szCs w:val="24"/>
        </w:rPr>
        <w:t>$</w:t>
      </w:r>
      <w:r w:rsidRPr="009773B7">
        <w:rPr>
          <w:rFonts w:ascii="Arial" w:hAnsi="Arial" w:cs="Arial"/>
          <w:sz w:val="24"/>
          <w:szCs w:val="24"/>
        </w:rPr>
        <w:t xml:space="preserve"> </w:t>
      </w:r>
      <w:r>
        <w:rPr>
          <w:rFonts w:ascii="Arial" w:hAnsi="Arial" w:cs="Arial"/>
          <w:sz w:val="24"/>
          <w:szCs w:val="24"/>
        </w:rPr>
        <w:t>523,347</w:t>
      </w:r>
      <w:r w:rsidRPr="009773B7">
        <w:rPr>
          <w:rFonts w:ascii="Arial" w:hAnsi="Arial" w:cs="Arial"/>
          <w:color w:val="000000"/>
          <w:sz w:val="24"/>
          <w:szCs w:val="24"/>
        </w:rPr>
        <w:t xml:space="preserve">,000 in cash. Thus, the investing activities were financed </w:t>
      </w:r>
      <w:r>
        <w:rPr>
          <w:rFonts w:ascii="Arial" w:hAnsi="Arial" w:cs="Arial"/>
          <w:color w:val="000000"/>
          <w:sz w:val="24"/>
          <w:szCs w:val="24"/>
        </w:rPr>
        <w:t xml:space="preserve">primarily </w:t>
      </w:r>
      <w:r w:rsidRPr="009773B7">
        <w:rPr>
          <w:rFonts w:ascii="Arial" w:hAnsi="Arial" w:cs="Arial"/>
          <w:color w:val="000000"/>
          <w:sz w:val="24"/>
          <w:szCs w:val="24"/>
        </w:rPr>
        <w:t>by operating activities.</w:t>
      </w:r>
    </w:p>
    <w:p w:rsidR="00DA6B44" w:rsidRPr="009773B7" w:rsidRDefault="00DA6B44" w:rsidP="00D0663C">
      <w:pPr>
        <w:rPr>
          <w:rFonts w:ascii="Arial" w:hAnsi="Arial" w:cs="Arial"/>
          <w:color w:val="000000"/>
          <w:sz w:val="24"/>
          <w:szCs w:val="24"/>
        </w:rPr>
      </w:pPr>
    </w:p>
    <w:p w:rsidR="00DA6B44" w:rsidRPr="009773B7" w:rsidRDefault="00DA6B44" w:rsidP="00D0663C">
      <w:pPr>
        <w:numPr>
          <w:ilvl w:val="0"/>
          <w:numId w:val="14"/>
        </w:numPr>
        <w:rPr>
          <w:rFonts w:ascii="Arial" w:hAnsi="Arial" w:cs="Arial"/>
          <w:sz w:val="24"/>
          <w:szCs w:val="24"/>
        </w:rPr>
      </w:pPr>
      <w:r w:rsidRPr="009773B7">
        <w:rPr>
          <w:rFonts w:ascii="Arial" w:hAnsi="Arial" w:cs="Arial"/>
          <w:sz w:val="24"/>
          <w:szCs w:val="24"/>
        </w:rPr>
        <w:t>The company’s largest asset (net) is “Property and Equipment, net” of $</w:t>
      </w:r>
      <w:r>
        <w:rPr>
          <w:rFonts w:ascii="Arial" w:hAnsi="Arial" w:cs="Arial"/>
          <w:sz w:val="24"/>
          <w:szCs w:val="24"/>
        </w:rPr>
        <w:t>684,979</w:t>
      </w:r>
      <w:r w:rsidRPr="009773B7">
        <w:rPr>
          <w:rFonts w:ascii="Arial" w:hAnsi="Arial" w:cs="Arial"/>
          <w:sz w:val="24"/>
          <w:szCs w:val="24"/>
        </w:rPr>
        <w:t>,000 reported on the balance sheet.</w:t>
      </w:r>
    </w:p>
    <w:p w:rsidR="00DA6B44" w:rsidRPr="009773B7" w:rsidRDefault="00DA6B44" w:rsidP="00D0663C">
      <w:pPr>
        <w:jc w:val="center"/>
        <w:rPr>
          <w:rFonts w:ascii="Arial" w:hAnsi="Arial" w:cs="Arial"/>
          <w:color w:val="000000"/>
          <w:sz w:val="24"/>
          <w:szCs w:val="24"/>
        </w:rPr>
      </w:pPr>
    </w:p>
    <w:p w:rsidR="00DA6B44" w:rsidRPr="009773B7" w:rsidRDefault="00DA6B44" w:rsidP="00D0663C">
      <w:pPr>
        <w:numPr>
          <w:ilvl w:val="0"/>
          <w:numId w:val="14"/>
        </w:numPr>
        <w:rPr>
          <w:rFonts w:ascii="Arial" w:hAnsi="Arial" w:cs="Arial"/>
          <w:color w:val="000000"/>
          <w:sz w:val="24"/>
          <w:szCs w:val="24"/>
        </w:rPr>
      </w:pPr>
      <w:r w:rsidRPr="009773B7">
        <w:rPr>
          <w:rFonts w:ascii="Arial" w:hAnsi="Arial" w:cs="Arial"/>
          <w:color w:val="000000"/>
          <w:sz w:val="24"/>
          <w:szCs w:val="24"/>
        </w:rPr>
        <w:t>The company “</w:t>
      </w:r>
      <w:r w:rsidRPr="009773B7">
        <w:rPr>
          <w:rFonts w:ascii="Arial" w:hAnsi="Arial" w:cs="Arial"/>
          <w:sz w:val="24"/>
          <w:szCs w:val="24"/>
        </w:rPr>
        <w:t>capitalizes applicable costs incurred during the application and infrastructure development stage and expenses costs incurred during the planning and operating stage”</w:t>
      </w:r>
      <w:r w:rsidRPr="009773B7">
        <w:rPr>
          <w:rFonts w:ascii="Arial" w:hAnsi="Arial" w:cs="Arial"/>
          <w:color w:val="000000"/>
          <w:sz w:val="24"/>
          <w:szCs w:val="24"/>
        </w:rPr>
        <w:t>.  This is disclosed in note 2.</w:t>
      </w:r>
    </w:p>
    <w:p w:rsidR="00DA6B44" w:rsidRPr="009773B7" w:rsidRDefault="00DA6B44" w:rsidP="00D0663C">
      <w:pPr>
        <w:rPr>
          <w:rFonts w:ascii="Arial" w:hAnsi="Arial" w:cs="Arial"/>
          <w:color w:val="000000"/>
          <w:sz w:val="24"/>
          <w:szCs w:val="24"/>
        </w:rPr>
      </w:pPr>
    </w:p>
    <w:p w:rsidR="00DA6B44" w:rsidRPr="009773B7" w:rsidRDefault="00DA6B44" w:rsidP="00D0663C">
      <w:pPr>
        <w:numPr>
          <w:ilvl w:val="0"/>
          <w:numId w:val="14"/>
        </w:numPr>
        <w:rPr>
          <w:rFonts w:ascii="Arial" w:hAnsi="Arial" w:cs="Arial"/>
          <w:color w:val="000000"/>
          <w:sz w:val="24"/>
          <w:szCs w:val="24"/>
        </w:rPr>
      </w:pPr>
      <w:r w:rsidRPr="009773B7">
        <w:rPr>
          <w:rFonts w:ascii="Arial" w:hAnsi="Arial" w:cs="Arial"/>
          <w:color w:val="000000"/>
          <w:sz w:val="24"/>
          <w:szCs w:val="24"/>
        </w:rPr>
        <w:t>Buildings are depreciated over useful lives of 39 years.  This is disclosed in note 2.</w:t>
      </w:r>
    </w:p>
    <w:p w:rsidR="00DA6B44" w:rsidRPr="009773B7" w:rsidRDefault="00DA6B44" w:rsidP="00D0663C">
      <w:pPr>
        <w:rPr>
          <w:rFonts w:ascii="Arial" w:hAnsi="Arial" w:cs="Arial"/>
          <w:color w:val="000000"/>
          <w:sz w:val="24"/>
          <w:szCs w:val="24"/>
        </w:rPr>
      </w:pPr>
    </w:p>
    <w:p w:rsidR="00DA6B44" w:rsidRPr="009773B7" w:rsidRDefault="00DA6B44" w:rsidP="00D0663C">
      <w:pPr>
        <w:numPr>
          <w:ilvl w:val="0"/>
          <w:numId w:val="14"/>
        </w:numPr>
        <w:rPr>
          <w:rFonts w:ascii="Arial" w:hAnsi="Arial" w:cs="Arial"/>
          <w:color w:val="000000"/>
          <w:sz w:val="24"/>
          <w:szCs w:val="24"/>
        </w:rPr>
      </w:pPr>
      <w:r w:rsidRPr="009773B7">
        <w:rPr>
          <w:rFonts w:ascii="Arial" w:hAnsi="Arial" w:cs="Arial"/>
          <w:color w:val="000000"/>
          <w:sz w:val="24"/>
          <w:szCs w:val="24"/>
        </w:rPr>
        <w:t>Buildings are $</w:t>
      </w:r>
      <w:r>
        <w:rPr>
          <w:rFonts w:ascii="Arial" w:hAnsi="Arial" w:cs="Arial"/>
          <w:sz w:val="24"/>
          <w:szCs w:val="24"/>
        </w:rPr>
        <w:t>118</w:t>
      </w:r>
      <w:r w:rsidRPr="009773B7">
        <w:rPr>
          <w:rFonts w:ascii="Arial" w:hAnsi="Arial" w:cs="Arial"/>
          <w:sz w:val="24"/>
          <w:szCs w:val="24"/>
        </w:rPr>
        <w:t>,</w:t>
      </w:r>
      <w:r>
        <w:rPr>
          <w:rFonts w:ascii="Arial" w:hAnsi="Arial" w:cs="Arial"/>
          <w:sz w:val="24"/>
          <w:szCs w:val="24"/>
        </w:rPr>
        <w:t>050</w:t>
      </w:r>
      <w:r w:rsidRPr="009773B7">
        <w:rPr>
          <w:rFonts w:ascii="Arial" w:hAnsi="Arial" w:cs="Arial"/>
          <w:color w:val="000000"/>
          <w:sz w:val="24"/>
          <w:szCs w:val="24"/>
        </w:rPr>
        <w:t xml:space="preserve">,000, which is </w:t>
      </w:r>
      <w:r>
        <w:rPr>
          <w:rFonts w:ascii="Arial" w:hAnsi="Arial" w:cs="Arial"/>
          <w:color w:val="000000"/>
          <w:sz w:val="24"/>
          <w:szCs w:val="24"/>
        </w:rPr>
        <w:t>9</w:t>
      </w:r>
      <w:r w:rsidRPr="009773B7">
        <w:rPr>
          <w:rFonts w:ascii="Arial" w:hAnsi="Arial" w:cs="Arial"/>
          <w:color w:val="000000"/>
          <w:sz w:val="24"/>
          <w:szCs w:val="24"/>
        </w:rPr>
        <w:t xml:space="preserve">% of the total balance of gross property and equipment.  This is disclosed in note </w:t>
      </w:r>
      <w:r>
        <w:rPr>
          <w:rFonts w:ascii="Arial" w:hAnsi="Arial" w:cs="Arial"/>
          <w:color w:val="000000"/>
          <w:sz w:val="24"/>
          <w:szCs w:val="24"/>
        </w:rPr>
        <w:t>5</w:t>
      </w:r>
      <w:r w:rsidRPr="009773B7">
        <w:rPr>
          <w:rFonts w:ascii="Arial" w:hAnsi="Arial" w:cs="Arial"/>
          <w:color w:val="000000"/>
          <w:sz w:val="24"/>
          <w:szCs w:val="24"/>
        </w:rPr>
        <w:t>.</w:t>
      </w:r>
    </w:p>
    <w:p w:rsidR="00DA6B44" w:rsidRDefault="00DA6B44" w:rsidP="00D0663C">
      <w:pPr>
        <w:rPr>
          <w:rFonts w:ascii="Arial" w:hAnsi="Arial" w:cs="Arial"/>
          <w:sz w:val="24"/>
          <w:szCs w:val="24"/>
        </w:rPr>
      </w:pPr>
    </w:p>
    <w:p w:rsidR="00DA6B44" w:rsidRPr="003B5CF8" w:rsidRDefault="00DA6B44" w:rsidP="003B5CF8">
      <w:pPr>
        <w:tabs>
          <w:tab w:val="left" w:pos="720"/>
          <w:tab w:val="left" w:pos="1440"/>
          <w:tab w:val="left" w:leader="dot" w:pos="4140"/>
          <w:tab w:val="decimal" w:pos="4680"/>
          <w:tab w:val="decimal" w:pos="5760"/>
          <w:tab w:val="decimal" w:pos="6740"/>
          <w:tab w:val="decimal" w:pos="7640"/>
          <w:tab w:val="decimal" w:pos="8640"/>
        </w:tabs>
        <w:rPr>
          <w:rFonts w:ascii="Arial" w:hAnsi="Arial"/>
          <w:noProof/>
          <w:sz w:val="24"/>
        </w:rPr>
      </w:pPr>
      <w:r>
        <w:rPr>
          <w:rFonts w:ascii="Arial" w:hAnsi="Arial"/>
          <w:noProof/>
          <w:sz w:val="24"/>
        </w:rPr>
        <w:t>7</w:t>
      </w:r>
      <w:r w:rsidRPr="003B5CF8">
        <w:rPr>
          <w:rFonts w:ascii="Arial" w:hAnsi="Arial"/>
          <w:noProof/>
          <w:sz w:val="24"/>
        </w:rPr>
        <w:t>.</w:t>
      </w:r>
    </w:p>
    <w:tbl>
      <w:tblPr>
        <w:tblW w:w="0" w:type="auto"/>
        <w:tblLayout w:type="fixed"/>
        <w:tblCellMar>
          <w:left w:w="36" w:type="dxa"/>
          <w:right w:w="36" w:type="dxa"/>
        </w:tblCellMar>
        <w:tblLook w:val="0000"/>
      </w:tblPr>
      <w:tblGrid>
        <w:gridCol w:w="1440"/>
        <w:gridCol w:w="216"/>
        <w:gridCol w:w="2448"/>
        <w:gridCol w:w="144"/>
        <w:gridCol w:w="144"/>
        <w:gridCol w:w="1440"/>
        <w:gridCol w:w="216"/>
        <w:gridCol w:w="720"/>
        <w:gridCol w:w="144"/>
        <w:gridCol w:w="144"/>
        <w:gridCol w:w="1440"/>
        <w:gridCol w:w="216"/>
        <w:gridCol w:w="720"/>
        <w:gridCol w:w="144"/>
      </w:tblGrid>
      <w:tr w:rsidR="00DA6B44" w:rsidRPr="003B5CF8" w:rsidTr="002424FD">
        <w:trPr>
          <w:cantSplit/>
        </w:trPr>
        <w:tc>
          <w:tcPr>
            <w:tcW w:w="1440" w:type="dxa"/>
            <w:tcBorders>
              <w:top w:val="single" w:sz="6" w:space="0" w:color="auto"/>
              <w:left w:val="single" w:sz="6" w:space="0" w:color="auto"/>
              <w:bottom w:val="single" w:sz="6" w:space="0" w:color="auto"/>
            </w:tcBorders>
          </w:tcPr>
          <w:p w:rsidR="00DA6B44" w:rsidRPr="003B5CF8" w:rsidRDefault="00DA6B44" w:rsidP="003B5CF8">
            <w:pPr>
              <w:spacing w:before="60" w:after="60" w:line="260" w:lineRule="atLeast"/>
              <w:jc w:val="center"/>
              <w:rPr>
                <w:rFonts w:ascii="Arial" w:hAnsi="Arial"/>
                <w:b/>
                <w:noProof/>
                <w:sz w:val="24"/>
              </w:rPr>
            </w:pPr>
          </w:p>
        </w:tc>
        <w:tc>
          <w:tcPr>
            <w:tcW w:w="216" w:type="dxa"/>
            <w:tcBorders>
              <w:top w:val="single" w:sz="6" w:space="0" w:color="auto"/>
              <w:bottom w:val="single" w:sz="6" w:space="0" w:color="auto"/>
            </w:tcBorders>
          </w:tcPr>
          <w:p w:rsidR="00DA6B44" w:rsidRPr="003B5CF8" w:rsidRDefault="00DA6B44" w:rsidP="003B5CF8">
            <w:pPr>
              <w:spacing w:before="60" w:after="60" w:line="260" w:lineRule="atLeast"/>
              <w:jc w:val="center"/>
              <w:rPr>
                <w:rFonts w:ascii="Arial" w:hAnsi="Arial"/>
                <w:b/>
                <w:noProof/>
                <w:sz w:val="24"/>
              </w:rPr>
            </w:pPr>
          </w:p>
        </w:tc>
        <w:tc>
          <w:tcPr>
            <w:tcW w:w="2448" w:type="dxa"/>
            <w:tcBorders>
              <w:top w:val="single" w:sz="6" w:space="0" w:color="auto"/>
              <w:bottom w:val="single" w:sz="6" w:space="0" w:color="auto"/>
            </w:tcBorders>
          </w:tcPr>
          <w:p w:rsidR="00DA6B44" w:rsidRPr="003B5CF8" w:rsidRDefault="00DA6B44" w:rsidP="003B5CF8">
            <w:pPr>
              <w:spacing w:before="60" w:after="60" w:line="260" w:lineRule="atLeast"/>
              <w:jc w:val="center"/>
              <w:rPr>
                <w:rFonts w:ascii="Arial" w:hAnsi="Arial"/>
                <w:b/>
                <w:sz w:val="24"/>
              </w:rPr>
            </w:pPr>
          </w:p>
        </w:tc>
        <w:tc>
          <w:tcPr>
            <w:tcW w:w="144" w:type="dxa"/>
            <w:tcBorders>
              <w:top w:val="single" w:sz="6" w:space="0" w:color="auto"/>
              <w:bottom w:val="single" w:sz="6" w:space="0" w:color="auto"/>
              <w:right w:val="single" w:sz="6" w:space="0" w:color="auto"/>
            </w:tcBorders>
          </w:tcPr>
          <w:p w:rsidR="00DA6B44" w:rsidRPr="003B5CF8" w:rsidRDefault="00DA6B44" w:rsidP="003B5CF8">
            <w:pPr>
              <w:spacing w:before="60" w:after="60" w:line="260" w:lineRule="atLeast"/>
              <w:jc w:val="center"/>
              <w:rPr>
                <w:rFonts w:ascii="Arial" w:hAnsi="Arial"/>
                <w:b/>
                <w:sz w:val="24"/>
              </w:rPr>
            </w:pPr>
          </w:p>
        </w:tc>
        <w:tc>
          <w:tcPr>
            <w:tcW w:w="2664" w:type="dxa"/>
            <w:gridSpan w:val="5"/>
            <w:tcBorders>
              <w:top w:val="single" w:sz="6" w:space="0" w:color="auto"/>
              <w:left w:val="single" w:sz="6" w:space="0" w:color="auto"/>
              <w:bottom w:val="single" w:sz="6" w:space="0" w:color="auto"/>
              <w:right w:val="single" w:sz="6" w:space="0" w:color="auto"/>
            </w:tcBorders>
          </w:tcPr>
          <w:p w:rsidR="00DA6B44" w:rsidRPr="003B5CF8" w:rsidRDefault="00DA6B44" w:rsidP="003B5CF8">
            <w:pPr>
              <w:spacing w:before="60" w:after="60" w:line="260" w:lineRule="atLeast"/>
              <w:jc w:val="center"/>
              <w:rPr>
                <w:rFonts w:ascii="Arial" w:hAnsi="Arial"/>
                <w:b/>
                <w:sz w:val="24"/>
              </w:rPr>
            </w:pPr>
            <w:r w:rsidRPr="003B5CF8">
              <w:rPr>
                <w:rFonts w:ascii="Arial" w:hAnsi="Arial"/>
                <w:b/>
                <w:sz w:val="24"/>
              </w:rPr>
              <w:t>2012</w:t>
            </w:r>
          </w:p>
        </w:tc>
        <w:tc>
          <w:tcPr>
            <w:tcW w:w="2664" w:type="dxa"/>
            <w:gridSpan w:val="5"/>
            <w:tcBorders>
              <w:top w:val="single" w:sz="6" w:space="0" w:color="auto"/>
              <w:left w:val="single" w:sz="6" w:space="0" w:color="auto"/>
              <w:bottom w:val="single" w:sz="6" w:space="0" w:color="auto"/>
              <w:right w:val="single" w:sz="6" w:space="0" w:color="auto"/>
            </w:tcBorders>
          </w:tcPr>
          <w:p w:rsidR="00DA6B44" w:rsidRPr="003B5CF8" w:rsidRDefault="00DA6B44" w:rsidP="003B5CF8">
            <w:pPr>
              <w:spacing w:before="60" w:after="60" w:line="260" w:lineRule="atLeast"/>
              <w:ind w:right="90"/>
              <w:jc w:val="center"/>
              <w:rPr>
                <w:rFonts w:ascii="Arial" w:hAnsi="Arial"/>
                <w:b/>
                <w:sz w:val="24"/>
              </w:rPr>
            </w:pPr>
            <w:r w:rsidRPr="003B5CF8">
              <w:rPr>
                <w:rFonts w:ascii="Arial" w:hAnsi="Arial"/>
                <w:b/>
                <w:sz w:val="24"/>
              </w:rPr>
              <w:t>2011</w:t>
            </w:r>
          </w:p>
        </w:tc>
      </w:tr>
      <w:tr w:rsidR="00DA6B44" w:rsidRPr="003B5CF8" w:rsidTr="002424FD">
        <w:tc>
          <w:tcPr>
            <w:tcW w:w="1440" w:type="dxa"/>
            <w:tcBorders>
              <w:left w:val="single" w:sz="6" w:space="0" w:color="auto"/>
            </w:tcBorders>
          </w:tcPr>
          <w:p w:rsidR="00DA6B44" w:rsidRPr="003B5CF8" w:rsidRDefault="00DA6B44" w:rsidP="003B5CF8">
            <w:pPr>
              <w:spacing w:before="120"/>
              <w:rPr>
                <w:rFonts w:ascii="Arial" w:hAnsi="Arial"/>
                <w:noProof/>
                <w:sz w:val="24"/>
              </w:rPr>
            </w:pPr>
            <w:r w:rsidRPr="003B5CF8">
              <w:rPr>
                <w:rFonts w:ascii="Arial" w:hAnsi="Arial"/>
                <w:noProof/>
                <w:sz w:val="24"/>
              </w:rPr>
              <w:t xml:space="preserve">Gross Profit </w:t>
            </w:r>
          </w:p>
        </w:tc>
        <w:tc>
          <w:tcPr>
            <w:tcW w:w="216" w:type="dxa"/>
          </w:tcPr>
          <w:p w:rsidR="00DA6B44" w:rsidRPr="003B5CF8" w:rsidRDefault="00DA6B44" w:rsidP="003B5CF8">
            <w:pPr>
              <w:spacing w:before="120"/>
              <w:rPr>
                <w:rFonts w:ascii="Arial" w:hAnsi="Arial"/>
                <w:noProof/>
                <w:sz w:val="24"/>
              </w:rPr>
            </w:pPr>
            <w:r w:rsidRPr="003B5CF8">
              <w:rPr>
                <w:rFonts w:ascii="Arial" w:hAnsi="Arial"/>
                <w:noProof/>
                <w:sz w:val="24"/>
              </w:rPr>
              <w:t>=</w:t>
            </w:r>
          </w:p>
        </w:tc>
        <w:tc>
          <w:tcPr>
            <w:tcW w:w="2448" w:type="dxa"/>
            <w:tcBorders>
              <w:bottom w:val="single" w:sz="6" w:space="0" w:color="auto"/>
            </w:tcBorders>
          </w:tcPr>
          <w:p w:rsidR="00DA6B44" w:rsidRPr="003B5CF8" w:rsidRDefault="00DA6B44" w:rsidP="003B5CF8">
            <w:pPr>
              <w:spacing w:before="120"/>
              <w:jc w:val="center"/>
              <w:rPr>
                <w:rFonts w:ascii="Arial" w:hAnsi="Arial"/>
                <w:sz w:val="24"/>
              </w:rPr>
            </w:pPr>
            <w:r w:rsidRPr="003B5CF8">
              <w:rPr>
                <w:rFonts w:ascii="Arial" w:hAnsi="Arial"/>
                <w:sz w:val="24"/>
              </w:rPr>
              <w:t>Gross Profit</w:t>
            </w:r>
          </w:p>
        </w:tc>
        <w:tc>
          <w:tcPr>
            <w:tcW w:w="144" w:type="dxa"/>
            <w:tcBorders>
              <w:right w:val="single" w:sz="6" w:space="0" w:color="auto"/>
            </w:tcBorders>
          </w:tcPr>
          <w:p w:rsidR="00DA6B44" w:rsidRPr="003B5CF8" w:rsidRDefault="00DA6B44" w:rsidP="003B5CF8">
            <w:pPr>
              <w:spacing w:before="120"/>
              <w:jc w:val="center"/>
              <w:rPr>
                <w:rFonts w:ascii="Arial" w:hAnsi="Arial"/>
                <w:sz w:val="24"/>
              </w:rPr>
            </w:pPr>
          </w:p>
        </w:tc>
        <w:tc>
          <w:tcPr>
            <w:tcW w:w="144" w:type="dxa"/>
            <w:tcBorders>
              <w:left w:val="nil"/>
            </w:tcBorders>
          </w:tcPr>
          <w:p w:rsidR="00DA6B44" w:rsidRPr="003B5CF8" w:rsidRDefault="00DA6B44" w:rsidP="003B5CF8">
            <w:pPr>
              <w:spacing w:before="120"/>
              <w:ind w:right="90"/>
              <w:jc w:val="right"/>
              <w:rPr>
                <w:rFonts w:ascii="Arial" w:hAnsi="Arial"/>
                <w:sz w:val="24"/>
              </w:rPr>
            </w:pPr>
          </w:p>
        </w:tc>
        <w:tc>
          <w:tcPr>
            <w:tcW w:w="1440" w:type="dxa"/>
            <w:tcBorders>
              <w:bottom w:val="single" w:sz="4" w:space="0" w:color="auto"/>
            </w:tcBorders>
          </w:tcPr>
          <w:p w:rsidR="00DA6B44" w:rsidRPr="003B5CF8" w:rsidRDefault="00DA6B44" w:rsidP="003B5CF8">
            <w:pPr>
              <w:spacing w:before="120"/>
              <w:ind w:right="90"/>
              <w:jc w:val="right"/>
              <w:rPr>
                <w:rFonts w:ascii="Arial" w:hAnsi="Arial" w:cs="Arial"/>
                <w:sz w:val="24"/>
                <w:szCs w:val="24"/>
              </w:rPr>
            </w:pPr>
            <w:r w:rsidRPr="003B5CF8">
              <w:rPr>
                <w:rFonts w:ascii="Arial" w:hAnsi="Arial" w:cs="Arial"/>
                <w:sz w:val="24"/>
                <w:szCs w:val="24"/>
              </w:rPr>
              <w:t>$860,536</w:t>
            </w:r>
          </w:p>
        </w:tc>
        <w:tc>
          <w:tcPr>
            <w:tcW w:w="216" w:type="dxa"/>
          </w:tcPr>
          <w:p w:rsidR="00DA6B44" w:rsidRPr="003B5CF8" w:rsidRDefault="00DA6B44" w:rsidP="003B5CF8">
            <w:pPr>
              <w:spacing w:before="120"/>
              <w:rPr>
                <w:rFonts w:ascii="Arial" w:hAnsi="Arial"/>
                <w:noProof/>
                <w:sz w:val="24"/>
              </w:rPr>
            </w:pPr>
            <w:r w:rsidRPr="003B5CF8">
              <w:rPr>
                <w:rFonts w:ascii="Arial" w:hAnsi="Arial"/>
                <w:noProof/>
                <w:sz w:val="24"/>
              </w:rPr>
              <w:t>=</w:t>
            </w:r>
          </w:p>
        </w:tc>
        <w:tc>
          <w:tcPr>
            <w:tcW w:w="720" w:type="dxa"/>
          </w:tcPr>
          <w:p w:rsidR="00DA6B44" w:rsidRPr="003B5CF8" w:rsidRDefault="00DA6B44" w:rsidP="003B5CF8">
            <w:pPr>
              <w:spacing w:before="120"/>
              <w:rPr>
                <w:rFonts w:ascii="Arial" w:hAnsi="Arial"/>
                <w:noProof/>
                <w:sz w:val="24"/>
              </w:rPr>
            </w:pPr>
            <w:r w:rsidRPr="003B5CF8">
              <w:rPr>
                <w:rFonts w:ascii="Arial" w:hAnsi="Arial"/>
                <w:noProof/>
                <w:sz w:val="24"/>
              </w:rPr>
              <w:t>0.348</w:t>
            </w:r>
          </w:p>
        </w:tc>
        <w:tc>
          <w:tcPr>
            <w:tcW w:w="144" w:type="dxa"/>
            <w:tcBorders>
              <w:right w:val="single" w:sz="6" w:space="0" w:color="auto"/>
            </w:tcBorders>
          </w:tcPr>
          <w:p w:rsidR="00DA6B44" w:rsidRPr="003B5CF8" w:rsidRDefault="00DA6B44" w:rsidP="003B5CF8">
            <w:pPr>
              <w:spacing w:before="120"/>
              <w:jc w:val="center"/>
              <w:rPr>
                <w:rFonts w:ascii="Arial" w:hAnsi="Arial"/>
                <w:sz w:val="24"/>
              </w:rPr>
            </w:pPr>
          </w:p>
        </w:tc>
        <w:tc>
          <w:tcPr>
            <w:tcW w:w="144" w:type="dxa"/>
            <w:tcBorders>
              <w:left w:val="nil"/>
            </w:tcBorders>
          </w:tcPr>
          <w:p w:rsidR="00DA6B44" w:rsidRPr="003B5CF8" w:rsidRDefault="00DA6B44" w:rsidP="003B5CF8">
            <w:pPr>
              <w:spacing w:before="120"/>
              <w:ind w:right="90"/>
              <w:jc w:val="right"/>
              <w:rPr>
                <w:rFonts w:ascii="Arial" w:hAnsi="Arial"/>
                <w:sz w:val="24"/>
              </w:rPr>
            </w:pPr>
          </w:p>
        </w:tc>
        <w:tc>
          <w:tcPr>
            <w:tcW w:w="1440" w:type="dxa"/>
            <w:tcBorders>
              <w:bottom w:val="single" w:sz="6" w:space="0" w:color="auto"/>
            </w:tcBorders>
          </w:tcPr>
          <w:p w:rsidR="00DA6B44" w:rsidRPr="003B5CF8" w:rsidRDefault="00DA6B44" w:rsidP="003B5CF8">
            <w:pPr>
              <w:spacing w:before="120"/>
              <w:ind w:right="90"/>
              <w:jc w:val="right"/>
              <w:rPr>
                <w:rFonts w:ascii="Arial" w:hAnsi="Arial" w:cs="Arial"/>
                <w:sz w:val="24"/>
                <w:szCs w:val="24"/>
              </w:rPr>
            </w:pPr>
            <w:r w:rsidRPr="003B5CF8">
              <w:rPr>
                <w:rFonts w:ascii="Arial" w:hAnsi="Arial" w:cs="Arial"/>
                <w:sz w:val="24"/>
                <w:szCs w:val="24"/>
              </w:rPr>
              <w:t>$936,620</w:t>
            </w:r>
          </w:p>
        </w:tc>
        <w:tc>
          <w:tcPr>
            <w:tcW w:w="216" w:type="dxa"/>
          </w:tcPr>
          <w:p w:rsidR="00DA6B44" w:rsidRPr="003B5CF8" w:rsidRDefault="00DA6B44" w:rsidP="003B5CF8">
            <w:pPr>
              <w:spacing w:before="120"/>
              <w:rPr>
                <w:rFonts w:ascii="Arial" w:hAnsi="Arial"/>
                <w:noProof/>
                <w:sz w:val="24"/>
              </w:rPr>
            </w:pPr>
            <w:r w:rsidRPr="003B5CF8">
              <w:rPr>
                <w:rFonts w:ascii="Arial" w:hAnsi="Arial"/>
                <w:noProof/>
                <w:sz w:val="24"/>
              </w:rPr>
              <w:t>=</w:t>
            </w:r>
          </w:p>
        </w:tc>
        <w:tc>
          <w:tcPr>
            <w:tcW w:w="720" w:type="dxa"/>
          </w:tcPr>
          <w:p w:rsidR="00DA6B44" w:rsidRPr="003B5CF8" w:rsidRDefault="00DA6B44" w:rsidP="003B5CF8">
            <w:pPr>
              <w:spacing w:before="120"/>
              <w:rPr>
                <w:rFonts w:ascii="Arial" w:hAnsi="Arial"/>
                <w:noProof/>
                <w:sz w:val="24"/>
              </w:rPr>
            </w:pPr>
            <w:r w:rsidRPr="003B5CF8">
              <w:rPr>
                <w:rFonts w:ascii="Arial" w:hAnsi="Arial"/>
                <w:noProof/>
                <w:sz w:val="24"/>
              </w:rPr>
              <w:t>0.412</w:t>
            </w:r>
          </w:p>
        </w:tc>
        <w:tc>
          <w:tcPr>
            <w:tcW w:w="144" w:type="dxa"/>
            <w:tcBorders>
              <w:right w:val="single" w:sz="6" w:space="0" w:color="auto"/>
            </w:tcBorders>
          </w:tcPr>
          <w:p w:rsidR="00DA6B44" w:rsidRPr="003B5CF8" w:rsidRDefault="00DA6B44" w:rsidP="003B5CF8">
            <w:pPr>
              <w:spacing w:before="120"/>
              <w:ind w:right="90"/>
              <w:jc w:val="right"/>
              <w:rPr>
                <w:rFonts w:ascii="Arial" w:hAnsi="Arial"/>
                <w:sz w:val="24"/>
              </w:rPr>
            </w:pPr>
          </w:p>
        </w:tc>
      </w:tr>
      <w:tr w:rsidR="00DA6B44" w:rsidRPr="003B5CF8" w:rsidTr="002424FD">
        <w:tc>
          <w:tcPr>
            <w:tcW w:w="1440" w:type="dxa"/>
            <w:tcBorders>
              <w:left w:val="single" w:sz="6" w:space="0" w:color="auto"/>
              <w:bottom w:val="single" w:sz="6" w:space="0" w:color="auto"/>
            </w:tcBorders>
          </w:tcPr>
          <w:p w:rsidR="00DA6B44" w:rsidRPr="003B5CF8" w:rsidRDefault="00DA6B44" w:rsidP="003B5CF8">
            <w:pPr>
              <w:rPr>
                <w:rFonts w:ascii="Arial" w:hAnsi="Arial"/>
                <w:noProof/>
                <w:sz w:val="24"/>
              </w:rPr>
            </w:pPr>
            <w:r w:rsidRPr="003B5CF8">
              <w:rPr>
                <w:rFonts w:ascii="Arial" w:hAnsi="Arial"/>
                <w:noProof/>
                <w:sz w:val="24"/>
              </w:rPr>
              <w:t>Percentage</w:t>
            </w:r>
          </w:p>
        </w:tc>
        <w:tc>
          <w:tcPr>
            <w:tcW w:w="216" w:type="dxa"/>
            <w:tcBorders>
              <w:bottom w:val="single" w:sz="6" w:space="0" w:color="auto"/>
            </w:tcBorders>
          </w:tcPr>
          <w:p w:rsidR="00DA6B44" w:rsidRPr="003B5CF8" w:rsidRDefault="00DA6B44" w:rsidP="003B5CF8">
            <w:pPr>
              <w:rPr>
                <w:rFonts w:ascii="Arial" w:hAnsi="Arial"/>
                <w:noProof/>
                <w:sz w:val="24"/>
              </w:rPr>
            </w:pPr>
          </w:p>
        </w:tc>
        <w:tc>
          <w:tcPr>
            <w:tcW w:w="2448" w:type="dxa"/>
            <w:tcBorders>
              <w:bottom w:val="single" w:sz="6" w:space="0" w:color="auto"/>
            </w:tcBorders>
          </w:tcPr>
          <w:p w:rsidR="00DA6B44" w:rsidRPr="003B5CF8" w:rsidRDefault="00DA6B44" w:rsidP="003B5CF8">
            <w:pPr>
              <w:jc w:val="center"/>
              <w:rPr>
                <w:rFonts w:ascii="Arial" w:hAnsi="Arial"/>
                <w:noProof/>
                <w:sz w:val="24"/>
              </w:rPr>
            </w:pPr>
            <w:r w:rsidRPr="003B5CF8">
              <w:rPr>
                <w:rFonts w:ascii="Arial" w:hAnsi="Arial"/>
                <w:noProof/>
                <w:sz w:val="24"/>
              </w:rPr>
              <w:t>Net Sales</w:t>
            </w:r>
          </w:p>
        </w:tc>
        <w:tc>
          <w:tcPr>
            <w:tcW w:w="144" w:type="dxa"/>
            <w:tcBorders>
              <w:bottom w:val="single" w:sz="6" w:space="0" w:color="auto"/>
              <w:right w:val="single" w:sz="6" w:space="0" w:color="auto"/>
            </w:tcBorders>
          </w:tcPr>
          <w:p w:rsidR="00DA6B44" w:rsidRPr="003B5CF8" w:rsidRDefault="00DA6B44" w:rsidP="003B5CF8">
            <w:pPr>
              <w:rPr>
                <w:rFonts w:ascii="Arial" w:hAnsi="Arial"/>
                <w:noProof/>
                <w:sz w:val="24"/>
              </w:rPr>
            </w:pPr>
          </w:p>
        </w:tc>
        <w:tc>
          <w:tcPr>
            <w:tcW w:w="144" w:type="dxa"/>
            <w:tcBorders>
              <w:left w:val="nil"/>
              <w:bottom w:val="single" w:sz="6" w:space="0" w:color="auto"/>
            </w:tcBorders>
          </w:tcPr>
          <w:p w:rsidR="00DA6B44" w:rsidRPr="003B5CF8" w:rsidRDefault="00DA6B44" w:rsidP="003B5CF8">
            <w:pPr>
              <w:ind w:right="90"/>
              <w:jc w:val="right"/>
              <w:rPr>
                <w:rFonts w:ascii="Arial" w:hAnsi="Arial"/>
                <w:noProof/>
                <w:sz w:val="24"/>
              </w:rPr>
            </w:pPr>
          </w:p>
        </w:tc>
        <w:tc>
          <w:tcPr>
            <w:tcW w:w="1440" w:type="dxa"/>
            <w:tcBorders>
              <w:bottom w:val="single" w:sz="6" w:space="0" w:color="auto"/>
            </w:tcBorders>
          </w:tcPr>
          <w:p w:rsidR="00DA6B44" w:rsidRPr="003B5CF8" w:rsidRDefault="00DA6B44" w:rsidP="003B5CF8">
            <w:pPr>
              <w:ind w:right="90"/>
              <w:jc w:val="right"/>
              <w:rPr>
                <w:rFonts w:ascii="Arial" w:hAnsi="Arial" w:cs="Arial"/>
                <w:noProof/>
                <w:sz w:val="24"/>
                <w:szCs w:val="24"/>
              </w:rPr>
            </w:pPr>
            <w:r w:rsidRPr="003B5CF8">
              <w:rPr>
                <w:rFonts w:ascii="Arial" w:hAnsi="Arial" w:cs="Arial"/>
                <w:noProof/>
                <w:sz w:val="24"/>
                <w:szCs w:val="24"/>
              </w:rPr>
              <w:t>2,473,801</w:t>
            </w:r>
          </w:p>
        </w:tc>
        <w:tc>
          <w:tcPr>
            <w:tcW w:w="216" w:type="dxa"/>
            <w:tcBorders>
              <w:bottom w:val="single" w:sz="6" w:space="0" w:color="auto"/>
            </w:tcBorders>
          </w:tcPr>
          <w:p w:rsidR="00DA6B44" w:rsidRPr="003B5CF8" w:rsidRDefault="00DA6B44" w:rsidP="003B5CF8">
            <w:pPr>
              <w:rPr>
                <w:rFonts w:ascii="Arial" w:hAnsi="Arial"/>
                <w:noProof/>
                <w:sz w:val="24"/>
              </w:rPr>
            </w:pPr>
          </w:p>
        </w:tc>
        <w:tc>
          <w:tcPr>
            <w:tcW w:w="720" w:type="dxa"/>
            <w:tcBorders>
              <w:bottom w:val="single" w:sz="6" w:space="0" w:color="auto"/>
            </w:tcBorders>
          </w:tcPr>
          <w:p w:rsidR="00DA6B44" w:rsidRPr="003B5CF8" w:rsidRDefault="00DA6B44" w:rsidP="003B5CF8">
            <w:pPr>
              <w:rPr>
                <w:rFonts w:ascii="Arial" w:hAnsi="Arial"/>
                <w:noProof/>
                <w:sz w:val="24"/>
              </w:rPr>
            </w:pPr>
          </w:p>
        </w:tc>
        <w:tc>
          <w:tcPr>
            <w:tcW w:w="144" w:type="dxa"/>
            <w:tcBorders>
              <w:bottom w:val="single" w:sz="6" w:space="0" w:color="auto"/>
              <w:right w:val="single" w:sz="6" w:space="0" w:color="auto"/>
            </w:tcBorders>
          </w:tcPr>
          <w:p w:rsidR="00DA6B44" w:rsidRPr="003B5CF8" w:rsidRDefault="00DA6B44" w:rsidP="003B5CF8">
            <w:pPr>
              <w:rPr>
                <w:rFonts w:ascii="Arial" w:hAnsi="Arial"/>
                <w:noProof/>
                <w:sz w:val="24"/>
              </w:rPr>
            </w:pPr>
          </w:p>
        </w:tc>
        <w:tc>
          <w:tcPr>
            <w:tcW w:w="144" w:type="dxa"/>
            <w:tcBorders>
              <w:left w:val="nil"/>
              <w:bottom w:val="single" w:sz="6" w:space="0" w:color="auto"/>
            </w:tcBorders>
          </w:tcPr>
          <w:p w:rsidR="00DA6B44" w:rsidRPr="003B5CF8" w:rsidRDefault="00DA6B44" w:rsidP="003B5CF8">
            <w:pPr>
              <w:ind w:right="90"/>
              <w:jc w:val="right"/>
              <w:rPr>
                <w:rFonts w:ascii="Arial" w:hAnsi="Arial"/>
                <w:noProof/>
                <w:sz w:val="24"/>
              </w:rPr>
            </w:pPr>
          </w:p>
        </w:tc>
        <w:tc>
          <w:tcPr>
            <w:tcW w:w="1440" w:type="dxa"/>
            <w:tcBorders>
              <w:bottom w:val="single" w:sz="6" w:space="0" w:color="auto"/>
            </w:tcBorders>
          </w:tcPr>
          <w:p w:rsidR="00DA6B44" w:rsidRPr="003B5CF8" w:rsidRDefault="00DA6B44" w:rsidP="003B5CF8">
            <w:pPr>
              <w:ind w:right="90"/>
              <w:jc w:val="right"/>
              <w:rPr>
                <w:rFonts w:ascii="Arial" w:hAnsi="Arial" w:cs="Arial"/>
                <w:noProof/>
                <w:sz w:val="24"/>
                <w:szCs w:val="24"/>
              </w:rPr>
            </w:pPr>
            <w:r w:rsidRPr="003B5CF8">
              <w:rPr>
                <w:rFonts w:ascii="Arial" w:hAnsi="Arial" w:cs="Arial"/>
                <w:noProof/>
                <w:sz w:val="24"/>
                <w:szCs w:val="24"/>
              </w:rPr>
              <w:t>2,274,102</w:t>
            </w:r>
          </w:p>
        </w:tc>
        <w:tc>
          <w:tcPr>
            <w:tcW w:w="216" w:type="dxa"/>
            <w:tcBorders>
              <w:bottom w:val="single" w:sz="6" w:space="0" w:color="auto"/>
            </w:tcBorders>
          </w:tcPr>
          <w:p w:rsidR="00DA6B44" w:rsidRPr="003B5CF8" w:rsidRDefault="00DA6B44" w:rsidP="003B5CF8">
            <w:pPr>
              <w:rPr>
                <w:rFonts w:ascii="Arial" w:hAnsi="Arial"/>
                <w:noProof/>
                <w:sz w:val="24"/>
              </w:rPr>
            </w:pPr>
          </w:p>
        </w:tc>
        <w:tc>
          <w:tcPr>
            <w:tcW w:w="720" w:type="dxa"/>
            <w:tcBorders>
              <w:bottom w:val="single" w:sz="6" w:space="0" w:color="auto"/>
            </w:tcBorders>
          </w:tcPr>
          <w:p w:rsidR="00DA6B44" w:rsidRPr="003B5CF8" w:rsidRDefault="00DA6B44" w:rsidP="003B5CF8">
            <w:pPr>
              <w:rPr>
                <w:rFonts w:ascii="Arial" w:hAnsi="Arial"/>
                <w:noProof/>
                <w:sz w:val="24"/>
              </w:rPr>
            </w:pPr>
          </w:p>
        </w:tc>
        <w:tc>
          <w:tcPr>
            <w:tcW w:w="144" w:type="dxa"/>
            <w:tcBorders>
              <w:bottom w:val="single" w:sz="6" w:space="0" w:color="auto"/>
              <w:right w:val="single" w:sz="6" w:space="0" w:color="auto"/>
            </w:tcBorders>
          </w:tcPr>
          <w:p w:rsidR="00DA6B44" w:rsidRPr="003B5CF8" w:rsidRDefault="00DA6B44" w:rsidP="003B5CF8">
            <w:pPr>
              <w:ind w:right="90"/>
              <w:jc w:val="right"/>
              <w:rPr>
                <w:rFonts w:ascii="Arial" w:hAnsi="Arial"/>
                <w:noProof/>
                <w:sz w:val="24"/>
              </w:rPr>
            </w:pPr>
          </w:p>
        </w:tc>
      </w:tr>
    </w:tbl>
    <w:p w:rsidR="00DA6B44" w:rsidRPr="003B5CF8" w:rsidRDefault="00DA6B44" w:rsidP="003B5CF8">
      <w:pPr>
        <w:spacing w:line="240" w:lineRule="exact"/>
        <w:rPr>
          <w:rFonts w:ascii="Arial" w:hAnsi="Arial"/>
          <w:sz w:val="24"/>
        </w:rPr>
      </w:pPr>
    </w:p>
    <w:p w:rsidR="00DA6B44" w:rsidRPr="003B5CF8" w:rsidRDefault="00DA6B44" w:rsidP="003B5CF8">
      <w:pPr>
        <w:tabs>
          <w:tab w:val="left" w:pos="720"/>
          <w:tab w:val="left" w:pos="1008"/>
          <w:tab w:val="left" w:pos="1440"/>
          <w:tab w:val="left" w:leader="dot" w:pos="4140"/>
          <w:tab w:val="decimal" w:pos="4680"/>
          <w:tab w:val="decimal" w:pos="5760"/>
          <w:tab w:val="decimal" w:pos="6740"/>
          <w:tab w:val="decimal" w:pos="7640"/>
          <w:tab w:val="decimal" w:pos="8640"/>
        </w:tabs>
        <w:ind w:left="360" w:hanging="360"/>
        <w:rPr>
          <w:rFonts w:ascii="Arial" w:hAnsi="Arial"/>
          <w:sz w:val="24"/>
        </w:rPr>
      </w:pPr>
      <w:r w:rsidRPr="003B5CF8">
        <w:rPr>
          <w:rFonts w:ascii="Arial" w:hAnsi="Arial"/>
          <w:sz w:val="24"/>
        </w:rPr>
        <w:t xml:space="preserve"> </w:t>
      </w:r>
      <w:r w:rsidRPr="003B5CF8">
        <w:rPr>
          <w:rFonts w:ascii="Arial" w:hAnsi="Arial"/>
          <w:sz w:val="24"/>
        </w:rPr>
        <w:tab/>
        <w:t xml:space="preserve">The gross profit percentage decreased from 2011 to 2012.  The decrease implies that the company has decreased its ability to charge premium prices or to purchase goods for resale at lower cost.   </w:t>
      </w:r>
    </w:p>
    <w:p w:rsidR="00DA6B44" w:rsidRPr="003B5CF8" w:rsidRDefault="00DA6B44" w:rsidP="003B5CF8">
      <w:pPr>
        <w:tabs>
          <w:tab w:val="left" w:pos="720"/>
          <w:tab w:val="left" w:pos="1440"/>
          <w:tab w:val="left" w:leader="dot" w:pos="4140"/>
          <w:tab w:val="decimal" w:pos="4680"/>
          <w:tab w:val="decimal" w:pos="5760"/>
          <w:tab w:val="decimal" w:pos="6740"/>
          <w:tab w:val="decimal" w:pos="7640"/>
          <w:tab w:val="decimal" w:pos="8640"/>
        </w:tabs>
        <w:ind w:left="360" w:hanging="360"/>
        <w:rPr>
          <w:rFonts w:ascii="Arial" w:hAnsi="Arial"/>
          <w:noProof/>
          <w:sz w:val="24"/>
        </w:rPr>
      </w:pPr>
    </w:p>
    <w:p w:rsidR="00DA6B44" w:rsidRPr="009773B7" w:rsidRDefault="00DA6B44" w:rsidP="00D0663C">
      <w:pPr>
        <w:rPr>
          <w:rFonts w:ascii="Arial" w:hAnsi="Arial" w:cs="Arial"/>
          <w:sz w:val="24"/>
          <w:szCs w:val="24"/>
        </w:rPr>
      </w:pPr>
    </w:p>
    <w:p w:rsidR="00DA6B44" w:rsidRPr="009773B7" w:rsidRDefault="00DA6B44" w:rsidP="00B65D99">
      <w:pPr>
        <w:tabs>
          <w:tab w:val="left" w:pos="432"/>
          <w:tab w:val="left" w:pos="720"/>
          <w:tab w:val="left" w:pos="1008"/>
        </w:tabs>
        <w:outlineLvl w:val="0"/>
        <w:rPr>
          <w:rFonts w:ascii="Arial" w:hAnsi="Arial" w:cs="Arial"/>
          <w:b/>
          <w:sz w:val="24"/>
          <w:szCs w:val="24"/>
        </w:rPr>
      </w:pPr>
      <w:r w:rsidRPr="009773B7">
        <w:rPr>
          <w:rFonts w:ascii="Arial" w:hAnsi="Arial" w:cs="Arial"/>
          <w:b/>
          <w:sz w:val="24"/>
          <w:szCs w:val="24"/>
        </w:rPr>
        <w:br w:type="page"/>
        <w:t>CP5-3.</w:t>
      </w:r>
    </w:p>
    <w:p w:rsidR="00DA6B44" w:rsidRPr="009773B7" w:rsidRDefault="00DA6B44" w:rsidP="00D0663C">
      <w:pPr>
        <w:tabs>
          <w:tab w:val="left" w:pos="432"/>
          <w:tab w:val="left" w:pos="720"/>
          <w:tab w:val="left" w:pos="1008"/>
        </w:tabs>
        <w:rPr>
          <w:rFonts w:ascii="Arial" w:hAnsi="Arial" w:cs="Arial"/>
          <w:b/>
          <w:sz w:val="24"/>
          <w:szCs w:val="24"/>
        </w:rPr>
      </w:pPr>
    </w:p>
    <w:p w:rsidR="00DA6B44" w:rsidRPr="009773B7" w:rsidRDefault="00DA6B44" w:rsidP="00B65D99">
      <w:pPr>
        <w:tabs>
          <w:tab w:val="left" w:pos="432"/>
          <w:tab w:val="left" w:pos="720"/>
          <w:tab w:val="left" w:pos="1008"/>
        </w:tabs>
        <w:outlineLvl w:val="0"/>
        <w:rPr>
          <w:rFonts w:ascii="Arial" w:hAnsi="Arial" w:cs="Arial"/>
          <w:sz w:val="24"/>
          <w:szCs w:val="24"/>
        </w:rPr>
      </w:pPr>
      <w:r w:rsidRPr="009773B7">
        <w:rPr>
          <w:rFonts w:ascii="Arial" w:hAnsi="Arial" w:cs="Arial"/>
          <w:sz w:val="24"/>
          <w:szCs w:val="24"/>
        </w:rPr>
        <w:t>Req. 1.</w:t>
      </w:r>
      <w:r w:rsidRPr="009773B7">
        <w:rPr>
          <w:rFonts w:ascii="Arial" w:hAnsi="Arial" w:cs="Arial"/>
          <w:sz w:val="24"/>
          <w:szCs w:val="24"/>
        </w:rPr>
        <w:tab/>
      </w:r>
    </w:p>
    <w:p w:rsidR="00DA6B44" w:rsidRPr="009773B7" w:rsidRDefault="00DA6B44" w:rsidP="00D0663C">
      <w:pPr>
        <w:tabs>
          <w:tab w:val="left" w:pos="432"/>
          <w:tab w:val="left" w:pos="720"/>
          <w:tab w:val="left" w:pos="1008"/>
        </w:tabs>
        <w:rPr>
          <w:rFonts w:ascii="Arial" w:hAnsi="Arial" w:cs="Arial"/>
          <w:b/>
          <w:sz w:val="24"/>
          <w:szCs w:val="24"/>
        </w:rPr>
      </w:pPr>
    </w:p>
    <w:tbl>
      <w:tblPr>
        <w:tblW w:w="100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A0"/>
      </w:tblPr>
      <w:tblGrid>
        <w:gridCol w:w="1659"/>
        <w:gridCol w:w="4029"/>
        <w:gridCol w:w="4320"/>
      </w:tblGrid>
      <w:tr w:rsidR="00DA6B44" w:rsidRPr="00D90D9D" w:rsidTr="00F937DD">
        <w:tc>
          <w:tcPr>
            <w:tcW w:w="1659" w:type="dxa"/>
            <w:tcBorders>
              <w:top w:val="single" w:sz="8" w:space="0" w:color="auto"/>
            </w:tcBorders>
          </w:tcPr>
          <w:p w:rsidR="00DA6B44" w:rsidRPr="00D90D9D" w:rsidRDefault="00DA6B44" w:rsidP="007C4E66">
            <w:pPr>
              <w:rPr>
                <w:rFonts w:ascii="Arial" w:hAnsi="Arial" w:cs="Arial"/>
                <w:sz w:val="24"/>
                <w:szCs w:val="24"/>
              </w:rPr>
            </w:pPr>
          </w:p>
        </w:tc>
        <w:tc>
          <w:tcPr>
            <w:tcW w:w="4029" w:type="dxa"/>
            <w:tcBorders>
              <w:top w:val="single" w:sz="8" w:space="0" w:color="auto"/>
            </w:tcBorders>
          </w:tcPr>
          <w:p w:rsidR="00DA6B44" w:rsidRPr="00D90D9D" w:rsidRDefault="00DA6B44" w:rsidP="00D90D9D">
            <w:pPr>
              <w:jc w:val="center"/>
              <w:rPr>
                <w:rFonts w:ascii="Arial" w:hAnsi="Arial" w:cs="Arial"/>
                <w:sz w:val="24"/>
                <w:szCs w:val="24"/>
              </w:rPr>
            </w:pPr>
            <w:r w:rsidRPr="00D90D9D">
              <w:rPr>
                <w:rFonts w:ascii="Arial" w:hAnsi="Arial" w:cs="Arial"/>
                <w:snapToGrid w:val="0"/>
                <w:sz w:val="24"/>
                <w:szCs w:val="24"/>
              </w:rPr>
              <w:t>American Eagle Outfitters</w:t>
            </w:r>
          </w:p>
        </w:tc>
        <w:tc>
          <w:tcPr>
            <w:tcW w:w="4320" w:type="dxa"/>
            <w:tcBorders>
              <w:top w:val="single" w:sz="8" w:space="0" w:color="auto"/>
            </w:tcBorders>
          </w:tcPr>
          <w:p w:rsidR="00DA6B44" w:rsidRPr="00D90D9D" w:rsidRDefault="00DA6B44" w:rsidP="00624D5B">
            <w:pPr>
              <w:ind w:right="-18"/>
              <w:jc w:val="center"/>
              <w:rPr>
                <w:rFonts w:ascii="Arial" w:hAnsi="Arial" w:cs="Arial"/>
                <w:sz w:val="24"/>
                <w:szCs w:val="24"/>
              </w:rPr>
            </w:pPr>
            <w:r w:rsidRPr="00D90D9D">
              <w:rPr>
                <w:rFonts w:ascii="Arial" w:hAnsi="Arial" w:cs="Arial"/>
                <w:snapToGrid w:val="0"/>
                <w:color w:val="000000"/>
                <w:sz w:val="24"/>
                <w:szCs w:val="24"/>
              </w:rPr>
              <w:t>Urban Outfitters</w:t>
            </w:r>
          </w:p>
        </w:tc>
      </w:tr>
      <w:tr w:rsidR="00DA6B44" w:rsidRPr="00D90D9D" w:rsidTr="00F937DD">
        <w:tc>
          <w:tcPr>
            <w:tcW w:w="1659" w:type="dxa"/>
            <w:tcBorders>
              <w:bottom w:val="single" w:sz="8" w:space="0" w:color="auto"/>
            </w:tcBorders>
          </w:tcPr>
          <w:p w:rsidR="00DA6B44" w:rsidRPr="00D90D9D" w:rsidRDefault="00DA6B44" w:rsidP="00D90D9D">
            <w:pPr>
              <w:spacing w:before="60"/>
              <w:rPr>
                <w:rFonts w:ascii="Arial" w:hAnsi="Arial" w:cs="Arial"/>
                <w:sz w:val="24"/>
                <w:szCs w:val="24"/>
              </w:rPr>
            </w:pPr>
            <w:r w:rsidRPr="00D90D9D">
              <w:rPr>
                <w:rFonts w:ascii="Arial" w:hAnsi="Arial" w:cs="Arial"/>
                <w:sz w:val="24"/>
                <w:szCs w:val="24"/>
                <w:u w:val="single"/>
              </w:rPr>
              <w:t>Net Income _</w:t>
            </w:r>
            <w:r w:rsidRPr="00D90D9D">
              <w:rPr>
                <w:rFonts w:ascii="Arial" w:hAnsi="Arial" w:cs="Arial"/>
                <w:sz w:val="24"/>
                <w:szCs w:val="24"/>
              </w:rPr>
              <w:t xml:space="preserve"> Average </w:t>
            </w:r>
            <w:r>
              <w:rPr>
                <w:rFonts w:ascii="Arial" w:hAnsi="Arial" w:cs="Arial"/>
                <w:sz w:val="24"/>
                <w:szCs w:val="24"/>
              </w:rPr>
              <w:t>Total Assets</w:t>
            </w:r>
          </w:p>
        </w:tc>
        <w:tc>
          <w:tcPr>
            <w:tcW w:w="4029" w:type="dxa"/>
            <w:tcBorders>
              <w:bottom w:val="single" w:sz="8" w:space="0" w:color="auto"/>
            </w:tcBorders>
          </w:tcPr>
          <w:p w:rsidR="00DA6B44" w:rsidRPr="00D90D9D" w:rsidRDefault="00DA6B44" w:rsidP="000C0E0D">
            <w:pPr>
              <w:spacing w:before="240" w:line="240" w:lineRule="exact"/>
              <w:rPr>
                <w:rFonts w:ascii="Arial" w:hAnsi="Arial" w:cs="Arial"/>
                <w:sz w:val="24"/>
                <w:szCs w:val="24"/>
                <w:u w:val="single"/>
              </w:rPr>
            </w:pPr>
            <w:r w:rsidRPr="00D90D9D">
              <w:rPr>
                <w:rFonts w:ascii="Arial" w:hAnsi="Arial" w:cs="Arial"/>
                <w:sz w:val="24"/>
                <w:szCs w:val="24"/>
                <w:u w:val="single"/>
              </w:rPr>
              <w:t xml:space="preserve">          $</w:t>
            </w:r>
            <w:r>
              <w:rPr>
                <w:rFonts w:ascii="Arial" w:hAnsi="Arial" w:cs="Arial"/>
                <w:sz w:val="24"/>
                <w:szCs w:val="24"/>
                <w:u w:val="single"/>
              </w:rPr>
              <w:t>151,705</w:t>
            </w:r>
            <w:r w:rsidRPr="00D90D9D">
              <w:rPr>
                <w:rFonts w:ascii="Arial" w:hAnsi="Arial" w:cs="Arial"/>
                <w:sz w:val="24"/>
                <w:szCs w:val="24"/>
                <w:u w:val="single"/>
              </w:rPr>
              <w:t xml:space="preserve">        _ </w:t>
            </w:r>
            <w:r w:rsidRPr="00D90D9D">
              <w:rPr>
                <w:rFonts w:ascii="Arial" w:hAnsi="Arial" w:cs="Arial"/>
                <w:sz w:val="24"/>
                <w:szCs w:val="24"/>
              </w:rPr>
              <w:t xml:space="preserve">     </w:t>
            </w:r>
            <w:r>
              <w:rPr>
                <w:rFonts w:ascii="Arial" w:hAnsi="Arial" w:cs="Arial"/>
                <w:sz w:val="24"/>
                <w:szCs w:val="24"/>
              </w:rPr>
              <w:t xml:space="preserve"> </w:t>
            </w:r>
            <w:r w:rsidRPr="00DD41A3">
              <w:rPr>
                <w:rFonts w:ascii="Arial" w:hAnsi="Arial" w:cs="Arial"/>
                <w:sz w:val="24"/>
                <w:szCs w:val="24"/>
              </w:rPr>
              <w:t xml:space="preserve"> </w:t>
            </w:r>
            <w:r w:rsidRPr="00DD41A3">
              <w:rPr>
                <w:rFonts w:ascii="Arial" w:hAnsi="Arial" w:cs="Arial"/>
                <w:snapToGrid w:val="0"/>
                <w:color w:val="000000"/>
                <w:sz w:val="24"/>
                <w:szCs w:val="24"/>
              </w:rPr>
              <w:t>= 0.079</w:t>
            </w:r>
          </w:p>
          <w:p w:rsidR="00DA6B44" w:rsidRPr="00D90D9D" w:rsidRDefault="00DA6B44" w:rsidP="000C0E0D">
            <w:pPr>
              <w:spacing w:line="240" w:lineRule="exact"/>
              <w:rPr>
                <w:rFonts w:ascii="Arial" w:hAnsi="Arial" w:cs="Arial"/>
                <w:sz w:val="24"/>
                <w:szCs w:val="24"/>
              </w:rPr>
            </w:pPr>
            <w:r w:rsidRPr="00D90D9D">
              <w:rPr>
                <w:rFonts w:ascii="Arial" w:hAnsi="Arial" w:cs="Arial"/>
                <w:sz w:val="24"/>
                <w:szCs w:val="24"/>
              </w:rPr>
              <w:t>$(1,</w:t>
            </w:r>
            <w:r>
              <w:rPr>
                <w:rFonts w:ascii="Arial" w:hAnsi="Arial" w:cs="Arial"/>
                <w:sz w:val="24"/>
                <w:szCs w:val="24"/>
              </w:rPr>
              <w:t>950</w:t>
            </w:r>
            <w:r w:rsidRPr="00D90D9D">
              <w:rPr>
                <w:rFonts w:ascii="Arial" w:hAnsi="Arial" w:cs="Arial"/>
                <w:sz w:val="24"/>
                <w:szCs w:val="24"/>
              </w:rPr>
              <w:t>,</w:t>
            </w:r>
            <w:r>
              <w:rPr>
                <w:rFonts w:ascii="Arial" w:hAnsi="Arial" w:cs="Arial"/>
                <w:sz w:val="24"/>
                <w:szCs w:val="24"/>
              </w:rPr>
              <w:t>802</w:t>
            </w:r>
            <w:r w:rsidRPr="00D90D9D">
              <w:rPr>
                <w:rFonts w:ascii="Arial" w:hAnsi="Arial" w:cs="Arial"/>
                <w:sz w:val="24"/>
                <w:szCs w:val="24"/>
              </w:rPr>
              <w:t>+</w:t>
            </w:r>
            <w:r>
              <w:rPr>
                <w:rFonts w:ascii="Arial" w:hAnsi="Arial" w:cs="Arial"/>
                <w:sz w:val="24"/>
                <w:szCs w:val="24"/>
              </w:rPr>
              <w:t>1</w:t>
            </w:r>
            <w:r w:rsidRPr="00D90D9D">
              <w:rPr>
                <w:rFonts w:ascii="Arial" w:hAnsi="Arial" w:cs="Arial"/>
                <w:sz w:val="24"/>
                <w:szCs w:val="24"/>
              </w:rPr>
              <w:t>,</w:t>
            </w:r>
            <w:r>
              <w:rPr>
                <w:rFonts w:ascii="Arial" w:hAnsi="Arial" w:cs="Arial"/>
                <w:sz w:val="24"/>
                <w:szCs w:val="24"/>
              </w:rPr>
              <w:t>879</w:t>
            </w:r>
            <w:r w:rsidRPr="00D90D9D">
              <w:rPr>
                <w:rFonts w:ascii="Arial" w:hAnsi="Arial" w:cs="Arial"/>
                <w:sz w:val="24"/>
                <w:szCs w:val="24"/>
              </w:rPr>
              <w:t>,</w:t>
            </w:r>
            <w:r>
              <w:rPr>
                <w:rFonts w:ascii="Arial" w:hAnsi="Arial" w:cs="Arial"/>
                <w:sz w:val="24"/>
                <w:szCs w:val="24"/>
              </w:rPr>
              <w:t>998</w:t>
            </w:r>
            <w:r w:rsidRPr="00D90D9D">
              <w:rPr>
                <w:rFonts w:ascii="Arial" w:hAnsi="Arial" w:cs="Arial"/>
                <w:sz w:val="24"/>
                <w:szCs w:val="24"/>
              </w:rPr>
              <w:t>)/2</w:t>
            </w:r>
          </w:p>
          <w:p w:rsidR="00DA6B44" w:rsidRPr="00D90D9D" w:rsidRDefault="00DA6B44" w:rsidP="00D90D9D">
            <w:pPr>
              <w:spacing w:before="120"/>
              <w:rPr>
                <w:rFonts w:ascii="Arial" w:hAnsi="Arial" w:cs="Arial"/>
                <w:sz w:val="24"/>
                <w:szCs w:val="24"/>
              </w:rPr>
            </w:pPr>
          </w:p>
        </w:tc>
        <w:tc>
          <w:tcPr>
            <w:tcW w:w="4320" w:type="dxa"/>
            <w:tcBorders>
              <w:bottom w:val="single" w:sz="8" w:space="0" w:color="auto"/>
            </w:tcBorders>
          </w:tcPr>
          <w:p w:rsidR="00DA6B44" w:rsidRPr="00D90D9D" w:rsidRDefault="00DA6B44" w:rsidP="00624D5B">
            <w:pPr>
              <w:spacing w:before="240" w:line="240" w:lineRule="exact"/>
              <w:ind w:right="-18"/>
              <w:rPr>
                <w:rFonts w:ascii="Arial" w:hAnsi="Arial" w:cs="Arial"/>
                <w:sz w:val="24"/>
                <w:szCs w:val="24"/>
                <w:u w:val="single"/>
              </w:rPr>
            </w:pPr>
            <w:r w:rsidRPr="00D90D9D">
              <w:rPr>
                <w:rFonts w:ascii="Arial" w:hAnsi="Arial" w:cs="Arial"/>
                <w:sz w:val="24"/>
                <w:szCs w:val="24"/>
                <w:u w:val="single"/>
              </w:rPr>
              <w:t xml:space="preserve">           $</w:t>
            </w:r>
            <w:r>
              <w:rPr>
                <w:rFonts w:ascii="Arial" w:hAnsi="Arial" w:cs="Arial"/>
                <w:sz w:val="24"/>
                <w:szCs w:val="24"/>
                <w:u w:val="single"/>
              </w:rPr>
              <w:t>185,251</w:t>
            </w:r>
            <w:r w:rsidRPr="00D90D9D">
              <w:rPr>
                <w:rFonts w:ascii="Arial" w:hAnsi="Arial" w:cs="Arial"/>
                <w:sz w:val="24"/>
                <w:szCs w:val="24"/>
                <w:u w:val="single"/>
              </w:rPr>
              <w:t xml:space="preserve">           </w:t>
            </w:r>
            <w:r w:rsidRPr="00D90D9D">
              <w:rPr>
                <w:rFonts w:ascii="Arial" w:hAnsi="Arial" w:cs="Arial"/>
                <w:sz w:val="24"/>
                <w:szCs w:val="24"/>
              </w:rPr>
              <w:t xml:space="preserve"> </w:t>
            </w:r>
            <w:r>
              <w:rPr>
                <w:rFonts w:ascii="Arial" w:hAnsi="Arial" w:cs="Arial"/>
                <w:sz w:val="24"/>
                <w:szCs w:val="24"/>
              </w:rPr>
              <w:t xml:space="preserve">     </w:t>
            </w:r>
            <w:r w:rsidRPr="00DD41A3">
              <w:rPr>
                <w:rFonts w:ascii="Arial" w:hAnsi="Arial" w:cs="Arial"/>
                <w:snapToGrid w:val="0"/>
                <w:color w:val="000000"/>
                <w:sz w:val="24"/>
                <w:szCs w:val="24"/>
              </w:rPr>
              <w:t>=  0.113</w:t>
            </w:r>
          </w:p>
          <w:p w:rsidR="00DA6B44" w:rsidRPr="00D90D9D" w:rsidRDefault="00DA6B44" w:rsidP="00624D5B">
            <w:pPr>
              <w:spacing w:line="240" w:lineRule="exact"/>
              <w:ind w:right="-18"/>
              <w:rPr>
                <w:rFonts w:ascii="Arial" w:hAnsi="Arial" w:cs="Arial"/>
                <w:sz w:val="24"/>
                <w:szCs w:val="24"/>
              </w:rPr>
            </w:pPr>
            <w:r w:rsidRPr="00D90D9D">
              <w:rPr>
                <w:rFonts w:ascii="Arial" w:hAnsi="Arial" w:cs="Arial"/>
                <w:sz w:val="24"/>
                <w:szCs w:val="24"/>
              </w:rPr>
              <w:t>$(</w:t>
            </w:r>
            <w:r>
              <w:rPr>
                <w:rFonts w:ascii="Arial" w:hAnsi="Arial" w:cs="Arial"/>
                <w:sz w:val="24"/>
                <w:szCs w:val="24"/>
              </w:rPr>
              <w:t>1,483,708 +1,794,321</w:t>
            </w:r>
            <w:r w:rsidRPr="00D90D9D">
              <w:rPr>
                <w:rFonts w:ascii="Arial" w:hAnsi="Arial" w:cs="Arial"/>
                <w:sz w:val="24"/>
                <w:szCs w:val="24"/>
              </w:rPr>
              <w:t>)/2</w:t>
            </w:r>
          </w:p>
          <w:p w:rsidR="00DA6B44" w:rsidRPr="00D90D9D" w:rsidRDefault="00DA6B44" w:rsidP="00624D5B">
            <w:pPr>
              <w:spacing w:before="120"/>
              <w:ind w:right="-18"/>
              <w:rPr>
                <w:rFonts w:ascii="Arial" w:hAnsi="Arial" w:cs="Arial"/>
                <w:sz w:val="24"/>
                <w:szCs w:val="24"/>
              </w:rPr>
            </w:pPr>
          </w:p>
        </w:tc>
      </w:tr>
    </w:tbl>
    <w:p w:rsidR="00DA6B44" w:rsidRPr="009773B7" w:rsidRDefault="00DA6B44" w:rsidP="00D0663C">
      <w:pPr>
        <w:tabs>
          <w:tab w:val="left" w:pos="432"/>
          <w:tab w:val="left" w:pos="720"/>
          <w:tab w:val="left" w:pos="1008"/>
        </w:tabs>
        <w:rPr>
          <w:rFonts w:ascii="Arial" w:hAnsi="Arial" w:cs="Arial"/>
          <w:b/>
          <w:sz w:val="24"/>
          <w:szCs w:val="24"/>
        </w:rPr>
      </w:pPr>
    </w:p>
    <w:p w:rsidR="00DA6B44" w:rsidRPr="009773B7" w:rsidRDefault="00DA6B44" w:rsidP="00D0663C">
      <w:pPr>
        <w:tabs>
          <w:tab w:val="left" w:pos="432"/>
          <w:tab w:val="left" w:pos="720"/>
          <w:tab w:val="left" w:pos="1008"/>
        </w:tabs>
        <w:rPr>
          <w:rFonts w:ascii="Arial" w:hAnsi="Arial" w:cs="Arial"/>
          <w:sz w:val="24"/>
          <w:szCs w:val="24"/>
        </w:rPr>
      </w:pPr>
      <w:r>
        <w:rPr>
          <w:rFonts w:ascii="Arial" w:hAnsi="Arial" w:cs="Arial"/>
          <w:sz w:val="24"/>
          <w:szCs w:val="24"/>
        </w:rPr>
        <w:t>Urban Outfitters</w:t>
      </w:r>
      <w:r w:rsidRPr="009773B7">
        <w:rPr>
          <w:rFonts w:ascii="Arial" w:hAnsi="Arial" w:cs="Arial"/>
          <w:sz w:val="24"/>
          <w:szCs w:val="24"/>
        </w:rPr>
        <w:t xml:space="preserve"> </w:t>
      </w:r>
      <w:r>
        <w:rPr>
          <w:rFonts w:ascii="Arial" w:hAnsi="Arial" w:cs="Arial"/>
          <w:sz w:val="24"/>
          <w:szCs w:val="24"/>
        </w:rPr>
        <w:t>had a higher</w:t>
      </w:r>
      <w:r w:rsidRPr="009773B7">
        <w:rPr>
          <w:rFonts w:ascii="Arial" w:hAnsi="Arial" w:cs="Arial"/>
          <w:sz w:val="24"/>
          <w:szCs w:val="24"/>
        </w:rPr>
        <w:t xml:space="preserve"> return </w:t>
      </w:r>
      <w:r>
        <w:rPr>
          <w:rFonts w:ascii="Arial" w:hAnsi="Arial" w:cs="Arial"/>
          <w:sz w:val="24"/>
          <w:szCs w:val="24"/>
        </w:rPr>
        <w:t>on assets</w:t>
      </w:r>
      <w:r w:rsidRPr="009773B7">
        <w:rPr>
          <w:rFonts w:ascii="Arial" w:hAnsi="Arial" w:cs="Arial"/>
          <w:sz w:val="24"/>
          <w:szCs w:val="24"/>
        </w:rPr>
        <w:t xml:space="preserve"> during the current year.</w:t>
      </w:r>
    </w:p>
    <w:p w:rsidR="00DA6B44" w:rsidRPr="009773B7" w:rsidRDefault="00DA6B44" w:rsidP="00D0663C">
      <w:pPr>
        <w:tabs>
          <w:tab w:val="left" w:pos="432"/>
          <w:tab w:val="left" w:pos="720"/>
          <w:tab w:val="left" w:pos="1008"/>
        </w:tabs>
        <w:rPr>
          <w:rFonts w:ascii="Arial" w:hAnsi="Arial" w:cs="Arial"/>
          <w:sz w:val="24"/>
          <w:szCs w:val="24"/>
        </w:rPr>
      </w:pPr>
    </w:p>
    <w:p w:rsidR="00DA6B44" w:rsidRPr="009773B7" w:rsidRDefault="00DA6B44" w:rsidP="00B65D99">
      <w:pPr>
        <w:tabs>
          <w:tab w:val="left" w:pos="432"/>
          <w:tab w:val="left" w:pos="720"/>
          <w:tab w:val="left" w:pos="1008"/>
        </w:tabs>
        <w:outlineLvl w:val="0"/>
        <w:rPr>
          <w:rFonts w:ascii="Arial" w:hAnsi="Arial" w:cs="Arial"/>
          <w:sz w:val="24"/>
          <w:szCs w:val="24"/>
        </w:rPr>
      </w:pPr>
      <w:r w:rsidRPr="009773B7">
        <w:rPr>
          <w:rFonts w:ascii="Arial" w:hAnsi="Arial" w:cs="Arial"/>
          <w:sz w:val="24"/>
          <w:szCs w:val="24"/>
        </w:rPr>
        <w:t>Req. 2.</w:t>
      </w:r>
      <w:r w:rsidRPr="009773B7">
        <w:rPr>
          <w:rFonts w:ascii="Arial" w:hAnsi="Arial" w:cs="Arial"/>
          <w:sz w:val="24"/>
          <w:szCs w:val="24"/>
        </w:rPr>
        <w:tab/>
      </w:r>
    </w:p>
    <w:p w:rsidR="00DA6B44" w:rsidRPr="009773B7" w:rsidRDefault="00DA6B44" w:rsidP="00D0663C">
      <w:pPr>
        <w:rPr>
          <w:rFonts w:ascii="Arial" w:hAnsi="Arial" w:cs="Arial"/>
          <w:snapToGrid w:val="0"/>
          <w:color w:val="000000"/>
          <w:sz w:val="24"/>
          <w:szCs w:val="24"/>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36" w:type="dxa"/>
          <w:right w:w="36" w:type="dxa"/>
        </w:tblCellMar>
        <w:tblLook w:val="0000"/>
      </w:tblPr>
      <w:tblGrid>
        <w:gridCol w:w="3612"/>
        <w:gridCol w:w="2610"/>
        <w:gridCol w:w="2700"/>
      </w:tblGrid>
      <w:tr w:rsidR="00DA6B44" w:rsidRPr="009773B7" w:rsidTr="00225D40">
        <w:trPr>
          <w:jc w:val="center"/>
        </w:trPr>
        <w:tc>
          <w:tcPr>
            <w:tcW w:w="3612" w:type="dxa"/>
          </w:tcPr>
          <w:p w:rsidR="00DA6B44" w:rsidRPr="009773B7" w:rsidRDefault="00DA6B44" w:rsidP="006E6615">
            <w:pPr>
              <w:pStyle w:val="Heading4"/>
              <w:spacing w:before="120"/>
              <w:rPr>
                <w:snapToGrid w:val="0"/>
                <w:color w:val="000000"/>
                <w:szCs w:val="24"/>
              </w:rPr>
            </w:pPr>
            <w:r w:rsidRPr="009773B7">
              <w:rPr>
                <w:szCs w:val="24"/>
              </w:rPr>
              <w:t>RO</w:t>
            </w:r>
            <w:r>
              <w:rPr>
                <w:szCs w:val="24"/>
              </w:rPr>
              <w:t>A</w:t>
            </w:r>
            <w:r w:rsidRPr="009773B7">
              <w:rPr>
                <w:szCs w:val="24"/>
              </w:rPr>
              <w:t xml:space="preserve"> Analysis</w:t>
            </w:r>
          </w:p>
        </w:tc>
        <w:tc>
          <w:tcPr>
            <w:tcW w:w="2610" w:type="dxa"/>
          </w:tcPr>
          <w:p w:rsidR="00DA6B44" w:rsidRPr="009773B7" w:rsidRDefault="00DA6B44" w:rsidP="007C4E66">
            <w:pPr>
              <w:jc w:val="center"/>
              <w:rPr>
                <w:rFonts w:ascii="Arial" w:hAnsi="Arial" w:cs="Arial"/>
                <w:snapToGrid w:val="0"/>
                <w:color w:val="000000"/>
                <w:sz w:val="24"/>
                <w:szCs w:val="24"/>
              </w:rPr>
            </w:pPr>
            <w:r w:rsidRPr="009773B7">
              <w:rPr>
                <w:rFonts w:ascii="Arial" w:hAnsi="Arial" w:cs="Arial"/>
                <w:snapToGrid w:val="0"/>
                <w:color w:val="000000"/>
                <w:sz w:val="24"/>
                <w:szCs w:val="24"/>
              </w:rPr>
              <w:t>American Eagle Outfitters</w:t>
            </w:r>
          </w:p>
        </w:tc>
        <w:tc>
          <w:tcPr>
            <w:tcW w:w="2700" w:type="dxa"/>
          </w:tcPr>
          <w:p w:rsidR="00DA6B44" w:rsidRPr="009773B7" w:rsidRDefault="00DA6B44" w:rsidP="007C4E66">
            <w:pPr>
              <w:jc w:val="center"/>
              <w:rPr>
                <w:rFonts w:ascii="Arial" w:hAnsi="Arial" w:cs="Arial"/>
                <w:snapToGrid w:val="0"/>
                <w:color w:val="000000"/>
                <w:sz w:val="24"/>
                <w:szCs w:val="24"/>
              </w:rPr>
            </w:pPr>
            <w:r w:rsidRPr="009773B7">
              <w:rPr>
                <w:rFonts w:ascii="Arial" w:hAnsi="Arial" w:cs="Arial"/>
                <w:snapToGrid w:val="0"/>
                <w:color w:val="000000"/>
                <w:sz w:val="24"/>
                <w:szCs w:val="24"/>
              </w:rPr>
              <w:t>Urban Outfitters</w:t>
            </w:r>
          </w:p>
        </w:tc>
      </w:tr>
      <w:tr w:rsidR="00DA6B44" w:rsidRPr="009773B7" w:rsidTr="00225D40">
        <w:trPr>
          <w:jc w:val="center"/>
        </w:trPr>
        <w:tc>
          <w:tcPr>
            <w:tcW w:w="3612" w:type="dxa"/>
            <w:tcBorders>
              <w:bottom w:val="nil"/>
            </w:tcBorders>
          </w:tcPr>
          <w:p w:rsidR="00DA6B44" w:rsidRPr="009773B7" w:rsidRDefault="00DA6B44" w:rsidP="007C4E66">
            <w:pPr>
              <w:spacing w:before="60" w:line="240" w:lineRule="exact"/>
              <w:ind w:left="43"/>
              <w:rPr>
                <w:rFonts w:ascii="Arial" w:hAnsi="Arial" w:cs="Arial"/>
                <w:snapToGrid w:val="0"/>
                <w:color w:val="000000"/>
                <w:sz w:val="24"/>
                <w:szCs w:val="24"/>
                <w:u w:val="single"/>
              </w:rPr>
            </w:pPr>
            <w:r w:rsidRPr="009773B7">
              <w:rPr>
                <w:rFonts w:ascii="Arial" w:hAnsi="Arial" w:cs="Arial"/>
                <w:snapToGrid w:val="0"/>
                <w:color w:val="000000"/>
                <w:sz w:val="24"/>
                <w:szCs w:val="24"/>
                <w:u w:val="single"/>
              </w:rPr>
              <w:t xml:space="preserve">  Net Income</w:t>
            </w:r>
          </w:p>
          <w:p w:rsidR="00DA6B44" w:rsidRPr="009773B7" w:rsidRDefault="00DA6B44" w:rsidP="007C4E66">
            <w:pPr>
              <w:pStyle w:val="Heading1"/>
              <w:spacing w:after="120" w:line="240" w:lineRule="exact"/>
              <w:ind w:left="47"/>
              <w:rPr>
                <w:szCs w:val="24"/>
              </w:rPr>
            </w:pPr>
            <w:r w:rsidRPr="009773B7">
              <w:rPr>
                <w:szCs w:val="24"/>
              </w:rPr>
              <w:t xml:space="preserve">  Net Sales</w:t>
            </w:r>
          </w:p>
        </w:tc>
        <w:tc>
          <w:tcPr>
            <w:tcW w:w="2610" w:type="dxa"/>
            <w:tcBorders>
              <w:bottom w:val="nil"/>
            </w:tcBorders>
          </w:tcPr>
          <w:p w:rsidR="00DA6B44" w:rsidRPr="009773B7" w:rsidRDefault="00DA6B44" w:rsidP="007C4E66">
            <w:pPr>
              <w:spacing w:before="60" w:line="240" w:lineRule="exact"/>
              <w:ind w:left="43"/>
              <w:rPr>
                <w:rFonts w:ascii="Arial" w:hAnsi="Arial" w:cs="Arial"/>
                <w:snapToGrid w:val="0"/>
                <w:color w:val="000000"/>
                <w:sz w:val="24"/>
                <w:szCs w:val="24"/>
                <w:u w:val="single"/>
              </w:rPr>
            </w:pPr>
            <w:r w:rsidRPr="009773B7">
              <w:rPr>
                <w:rFonts w:ascii="Arial" w:hAnsi="Arial" w:cs="Arial"/>
                <w:snapToGrid w:val="0"/>
                <w:color w:val="000000"/>
                <w:sz w:val="24"/>
                <w:szCs w:val="24"/>
                <w:u w:val="single"/>
              </w:rPr>
              <w:t xml:space="preserve">   </w:t>
            </w:r>
            <w:r>
              <w:rPr>
                <w:rFonts w:ascii="Arial" w:hAnsi="Arial" w:cs="Arial"/>
                <w:snapToGrid w:val="0"/>
                <w:color w:val="000000"/>
                <w:sz w:val="24"/>
                <w:szCs w:val="24"/>
                <w:u w:val="single"/>
              </w:rPr>
              <w:t>151,705</w:t>
            </w:r>
            <w:r w:rsidRPr="009773B7">
              <w:rPr>
                <w:rFonts w:ascii="Arial" w:hAnsi="Arial" w:cs="Arial"/>
                <w:snapToGrid w:val="0"/>
                <w:color w:val="000000"/>
                <w:sz w:val="24"/>
                <w:szCs w:val="24"/>
                <w:u w:val="single"/>
              </w:rPr>
              <w:t xml:space="preserve">   </w:t>
            </w:r>
            <w:r w:rsidRPr="009773B7">
              <w:rPr>
                <w:rFonts w:ascii="Arial" w:hAnsi="Arial" w:cs="Arial"/>
                <w:snapToGrid w:val="0"/>
                <w:color w:val="000000"/>
                <w:sz w:val="24"/>
                <w:szCs w:val="24"/>
              </w:rPr>
              <w:t xml:space="preserve">  </w:t>
            </w:r>
            <w:r w:rsidRPr="00DD41A3">
              <w:rPr>
                <w:rFonts w:ascii="Arial" w:hAnsi="Arial" w:cs="Arial"/>
                <w:snapToGrid w:val="0"/>
                <w:color w:val="000000"/>
                <w:sz w:val="24"/>
                <w:szCs w:val="24"/>
              </w:rPr>
              <w:t xml:space="preserve"> =  0.048</w:t>
            </w:r>
          </w:p>
          <w:p w:rsidR="00DA6B44" w:rsidRPr="009773B7" w:rsidRDefault="00DA6B44" w:rsidP="007C4E66">
            <w:pPr>
              <w:spacing w:line="240" w:lineRule="exact"/>
              <w:ind w:left="113"/>
              <w:rPr>
                <w:rFonts w:ascii="Arial" w:hAnsi="Arial" w:cs="Arial"/>
                <w:snapToGrid w:val="0"/>
                <w:color w:val="000000"/>
                <w:sz w:val="24"/>
                <w:szCs w:val="24"/>
              </w:rPr>
            </w:pPr>
            <w:r>
              <w:rPr>
                <w:rFonts w:ascii="Arial" w:hAnsi="Arial" w:cs="Arial"/>
                <w:snapToGrid w:val="0"/>
                <w:color w:val="000000"/>
                <w:sz w:val="24"/>
                <w:szCs w:val="24"/>
              </w:rPr>
              <w:t>3,159,818</w:t>
            </w:r>
          </w:p>
        </w:tc>
        <w:tc>
          <w:tcPr>
            <w:tcW w:w="2700" w:type="dxa"/>
            <w:tcBorders>
              <w:bottom w:val="nil"/>
            </w:tcBorders>
          </w:tcPr>
          <w:p w:rsidR="00DA6B44" w:rsidRPr="009773B7" w:rsidRDefault="00DA6B44" w:rsidP="007C4E66">
            <w:pPr>
              <w:spacing w:before="60" w:line="240" w:lineRule="exact"/>
              <w:ind w:left="43"/>
              <w:rPr>
                <w:rFonts w:ascii="Arial" w:hAnsi="Arial" w:cs="Arial"/>
                <w:snapToGrid w:val="0"/>
                <w:color w:val="000000"/>
                <w:sz w:val="24"/>
                <w:szCs w:val="24"/>
                <w:u w:val="single"/>
              </w:rPr>
            </w:pPr>
            <w:r w:rsidRPr="009773B7">
              <w:rPr>
                <w:rFonts w:ascii="Arial" w:hAnsi="Arial" w:cs="Arial"/>
                <w:snapToGrid w:val="0"/>
                <w:color w:val="000000"/>
                <w:sz w:val="24"/>
                <w:szCs w:val="24"/>
                <w:u w:val="single"/>
              </w:rPr>
              <w:t xml:space="preserve">   </w:t>
            </w:r>
            <w:r>
              <w:rPr>
                <w:rFonts w:ascii="Arial" w:hAnsi="Arial" w:cs="Arial"/>
                <w:snapToGrid w:val="0"/>
                <w:color w:val="000000"/>
                <w:sz w:val="24"/>
                <w:szCs w:val="24"/>
                <w:u w:val="single"/>
              </w:rPr>
              <w:t>185,251</w:t>
            </w:r>
            <w:r w:rsidRPr="009773B7">
              <w:rPr>
                <w:rFonts w:ascii="Arial" w:hAnsi="Arial" w:cs="Arial"/>
                <w:snapToGrid w:val="0"/>
                <w:color w:val="000000"/>
                <w:sz w:val="24"/>
                <w:szCs w:val="24"/>
                <w:u w:val="single"/>
              </w:rPr>
              <w:t>_</w:t>
            </w:r>
            <w:r w:rsidRPr="009773B7">
              <w:rPr>
                <w:rFonts w:ascii="Arial" w:hAnsi="Arial" w:cs="Arial"/>
                <w:snapToGrid w:val="0"/>
                <w:color w:val="000000"/>
                <w:sz w:val="24"/>
                <w:szCs w:val="24"/>
              </w:rPr>
              <w:t xml:space="preserve">    </w:t>
            </w:r>
            <w:r w:rsidRPr="00DD41A3">
              <w:rPr>
                <w:rFonts w:ascii="Arial" w:hAnsi="Arial" w:cs="Arial"/>
                <w:snapToGrid w:val="0"/>
                <w:color w:val="000000"/>
                <w:sz w:val="24"/>
                <w:szCs w:val="24"/>
              </w:rPr>
              <w:t>=  0.075</w:t>
            </w:r>
          </w:p>
          <w:p w:rsidR="00DA6B44" w:rsidRPr="009773B7" w:rsidRDefault="00DA6B44" w:rsidP="007C4E66">
            <w:pPr>
              <w:spacing w:line="240" w:lineRule="exact"/>
              <w:ind w:left="74"/>
              <w:rPr>
                <w:rFonts w:ascii="Arial" w:hAnsi="Arial" w:cs="Arial"/>
                <w:snapToGrid w:val="0"/>
                <w:color w:val="000000"/>
                <w:sz w:val="24"/>
                <w:szCs w:val="24"/>
              </w:rPr>
            </w:pPr>
            <w:r>
              <w:rPr>
                <w:rFonts w:ascii="Arial" w:hAnsi="Arial" w:cs="Arial"/>
                <w:snapToGrid w:val="0"/>
                <w:color w:val="000000"/>
                <w:sz w:val="24"/>
                <w:szCs w:val="24"/>
              </w:rPr>
              <w:t>2,473,801</w:t>
            </w:r>
          </w:p>
        </w:tc>
      </w:tr>
      <w:tr w:rsidR="00DA6B44" w:rsidRPr="009773B7" w:rsidTr="00225D40">
        <w:trPr>
          <w:jc w:val="center"/>
        </w:trPr>
        <w:tc>
          <w:tcPr>
            <w:tcW w:w="3612" w:type="dxa"/>
            <w:tcBorders>
              <w:top w:val="nil"/>
              <w:bottom w:val="nil"/>
            </w:tcBorders>
          </w:tcPr>
          <w:p w:rsidR="00DA6B44" w:rsidRPr="009773B7" w:rsidRDefault="00DA6B44" w:rsidP="007C4E66">
            <w:pPr>
              <w:pStyle w:val="Heading5"/>
              <w:spacing w:line="240" w:lineRule="exact"/>
              <w:ind w:left="47"/>
              <w:rPr>
                <w:rFonts w:cs="Arial"/>
                <w:szCs w:val="24"/>
              </w:rPr>
            </w:pPr>
            <w:r w:rsidRPr="009773B7">
              <w:rPr>
                <w:rFonts w:cs="Arial"/>
                <w:szCs w:val="24"/>
              </w:rPr>
              <w:t xml:space="preserve">  Net Sales</w:t>
            </w:r>
            <w:r w:rsidRPr="009773B7">
              <w:rPr>
                <w:rFonts w:cs="Arial"/>
                <w:szCs w:val="24"/>
              </w:rPr>
              <w:tab/>
            </w:r>
            <w:r w:rsidRPr="009773B7">
              <w:rPr>
                <w:rFonts w:cs="Arial"/>
                <w:szCs w:val="24"/>
              </w:rPr>
              <w:tab/>
            </w:r>
          </w:p>
          <w:p w:rsidR="00DA6B44" w:rsidRPr="009773B7" w:rsidRDefault="00DA6B44" w:rsidP="007C4E66">
            <w:pPr>
              <w:pStyle w:val="Heading1"/>
              <w:spacing w:after="120" w:line="240" w:lineRule="exact"/>
              <w:ind w:left="47"/>
              <w:rPr>
                <w:szCs w:val="24"/>
              </w:rPr>
            </w:pPr>
            <w:r w:rsidRPr="009773B7">
              <w:rPr>
                <w:szCs w:val="24"/>
              </w:rPr>
              <w:t xml:space="preserve">  Average Total Assets</w:t>
            </w:r>
          </w:p>
        </w:tc>
        <w:tc>
          <w:tcPr>
            <w:tcW w:w="2610" w:type="dxa"/>
            <w:tcBorders>
              <w:top w:val="nil"/>
              <w:bottom w:val="nil"/>
            </w:tcBorders>
          </w:tcPr>
          <w:p w:rsidR="00DA6B44" w:rsidRPr="009773B7" w:rsidRDefault="00DA6B44" w:rsidP="007C4E66">
            <w:pPr>
              <w:spacing w:line="240" w:lineRule="exact"/>
              <w:ind w:left="23"/>
              <w:rPr>
                <w:rFonts w:ascii="Arial" w:hAnsi="Arial" w:cs="Arial"/>
                <w:snapToGrid w:val="0"/>
                <w:color w:val="000000"/>
                <w:sz w:val="24"/>
                <w:szCs w:val="24"/>
                <w:u w:val="single"/>
              </w:rPr>
            </w:pPr>
            <w:r>
              <w:rPr>
                <w:rFonts w:ascii="Arial" w:hAnsi="Arial" w:cs="Arial"/>
                <w:snapToGrid w:val="0"/>
                <w:color w:val="000000"/>
                <w:sz w:val="24"/>
                <w:szCs w:val="24"/>
                <w:u w:val="single"/>
              </w:rPr>
              <w:t xml:space="preserve"> 3,159,818</w:t>
            </w:r>
            <w:r w:rsidRPr="009773B7">
              <w:rPr>
                <w:rFonts w:ascii="Arial" w:hAnsi="Arial" w:cs="Arial"/>
                <w:snapToGrid w:val="0"/>
                <w:color w:val="000000"/>
                <w:sz w:val="24"/>
                <w:szCs w:val="24"/>
                <w:u w:val="single"/>
              </w:rPr>
              <w:t xml:space="preserve"> </w:t>
            </w:r>
            <w:r w:rsidRPr="009773B7">
              <w:rPr>
                <w:rFonts w:ascii="Arial" w:hAnsi="Arial" w:cs="Arial"/>
                <w:snapToGrid w:val="0"/>
                <w:color w:val="000000"/>
                <w:sz w:val="24"/>
                <w:szCs w:val="24"/>
              </w:rPr>
              <w:t xml:space="preserve"> </w:t>
            </w:r>
            <w:r>
              <w:rPr>
                <w:rFonts w:ascii="Arial" w:hAnsi="Arial" w:cs="Arial"/>
                <w:snapToGrid w:val="0"/>
                <w:color w:val="000000"/>
                <w:sz w:val="24"/>
                <w:szCs w:val="24"/>
              </w:rPr>
              <w:t xml:space="preserve">   </w:t>
            </w:r>
            <w:r w:rsidRPr="00DD41A3">
              <w:rPr>
                <w:rFonts w:ascii="Arial" w:hAnsi="Arial" w:cs="Arial"/>
                <w:snapToGrid w:val="0"/>
                <w:color w:val="000000"/>
                <w:sz w:val="24"/>
                <w:szCs w:val="24"/>
              </w:rPr>
              <w:t>=  1.65</w:t>
            </w:r>
          </w:p>
          <w:p w:rsidR="00DA6B44" w:rsidRPr="009773B7" w:rsidRDefault="00DA6B44" w:rsidP="00E5074A">
            <w:pPr>
              <w:spacing w:line="240" w:lineRule="exact"/>
              <w:ind w:left="83"/>
              <w:rPr>
                <w:rFonts w:ascii="Arial" w:hAnsi="Arial" w:cs="Arial"/>
                <w:snapToGrid w:val="0"/>
                <w:color w:val="000000"/>
                <w:sz w:val="24"/>
                <w:szCs w:val="24"/>
              </w:rPr>
            </w:pPr>
            <w:r>
              <w:rPr>
                <w:rFonts w:ascii="Arial" w:hAnsi="Arial" w:cs="Arial"/>
                <w:snapToGrid w:val="0"/>
                <w:color w:val="000000"/>
                <w:sz w:val="24"/>
                <w:szCs w:val="24"/>
              </w:rPr>
              <w:t>1,915,400</w:t>
            </w:r>
          </w:p>
        </w:tc>
        <w:tc>
          <w:tcPr>
            <w:tcW w:w="2700" w:type="dxa"/>
            <w:tcBorders>
              <w:top w:val="nil"/>
              <w:bottom w:val="nil"/>
            </w:tcBorders>
          </w:tcPr>
          <w:p w:rsidR="00DA6B44" w:rsidRPr="009773B7" w:rsidRDefault="00DA6B44" w:rsidP="007C4E66">
            <w:pPr>
              <w:spacing w:line="240" w:lineRule="exact"/>
              <w:ind w:left="74"/>
              <w:rPr>
                <w:rFonts w:ascii="Arial" w:hAnsi="Arial" w:cs="Arial"/>
                <w:snapToGrid w:val="0"/>
                <w:color w:val="000000"/>
                <w:sz w:val="24"/>
                <w:szCs w:val="24"/>
                <w:u w:val="single"/>
              </w:rPr>
            </w:pPr>
            <w:r w:rsidRPr="009773B7">
              <w:rPr>
                <w:rFonts w:ascii="Arial" w:hAnsi="Arial" w:cs="Arial"/>
                <w:snapToGrid w:val="0"/>
                <w:color w:val="000000"/>
                <w:sz w:val="24"/>
                <w:szCs w:val="24"/>
                <w:u w:val="single"/>
              </w:rPr>
              <w:t xml:space="preserve"> </w:t>
            </w:r>
            <w:r>
              <w:rPr>
                <w:rFonts w:ascii="Arial" w:hAnsi="Arial" w:cs="Arial"/>
                <w:snapToGrid w:val="0"/>
                <w:color w:val="000000"/>
                <w:sz w:val="24"/>
                <w:szCs w:val="24"/>
                <w:u w:val="single"/>
              </w:rPr>
              <w:t>2,473,801</w:t>
            </w:r>
            <w:r w:rsidRPr="009773B7">
              <w:rPr>
                <w:rFonts w:ascii="Arial" w:hAnsi="Arial" w:cs="Arial"/>
                <w:snapToGrid w:val="0"/>
                <w:color w:val="000000"/>
                <w:sz w:val="24"/>
                <w:szCs w:val="24"/>
                <w:u w:val="single"/>
              </w:rPr>
              <w:t xml:space="preserve">  </w:t>
            </w:r>
            <w:r w:rsidRPr="009773B7">
              <w:rPr>
                <w:rFonts w:ascii="Arial" w:hAnsi="Arial" w:cs="Arial"/>
                <w:snapToGrid w:val="0"/>
                <w:color w:val="000000"/>
                <w:sz w:val="24"/>
                <w:szCs w:val="24"/>
              </w:rPr>
              <w:t xml:space="preserve">   </w:t>
            </w:r>
            <w:r w:rsidRPr="00DD41A3">
              <w:rPr>
                <w:rFonts w:ascii="Arial" w:hAnsi="Arial" w:cs="Arial"/>
                <w:snapToGrid w:val="0"/>
                <w:color w:val="000000"/>
                <w:sz w:val="24"/>
                <w:szCs w:val="24"/>
              </w:rPr>
              <w:t>=  1.509</w:t>
            </w:r>
          </w:p>
          <w:p w:rsidR="00DA6B44" w:rsidRPr="009773B7" w:rsidRDefault="00DA6B44" w:rsidP="004A27E3">
            <w:pPr>
              <w:spacing w:line="240" w:lineRule="exact"/>
              <w:ind w:left="74"/>
              <w:rPr>
                <w:rFonts w:ascii="Arial" w:hAnsi="Arial" w:cs="Arial"/>
                <w:snapToGrid w:val="0"/>
                <w:color w:val="000000"/>
                <w:sz w:val="24"/>
                <w:szCs w:val="24"/>
              </w:rPr>
            </w:pPr>
            <w:r w:rsidRPr="009773B7">
              <w:rPr>
                <w:rFonts w:ascii="Arial" w:hAnsi="Arial" w:cs="Arial"/>
                <w:snapToGrid w:val="0"/>
                <w:color w:val="000000"/>
                <w:sz w:val="24"/>
                <w:szCs w:val="24"/>
              </w:rPr>
              <w:t xml:space="preserve"> </w:t>
            </w:r>
            <w:r>
              <w:rPr>
                <w:rFonts w:ascii="Arial" w:hAnsi="Arial" w:cs="Arial"/>
                <w:snapToGrid w:val="0"/>
                <w:color w:val="000000"/>
                <w:sz w:val="24"/>
                <w:szCs w:val="24"/>
              </w:rPr>
              <w:t>1,639,015</w:t>
            </w:r>
          </w:p>
        </w:tc>
      </w:tr>
      <w:tr w:rsidR="00DA6B44" w:rsidRPr="009773B7" w:rsidTr="00225D40">
        <w:trPr>
          <w:jc w:val="center"/>
        </w:trPr>
        <w:tc>
          <w:tcPr>
            <w:tcW w:w="3612" w:type="dxa"/>
          </w:tcPr>
          <w:p w:rsidR="00DA6B44" w:rsidRPr="009773B7" w:rsidRDefault="00DA6B44" w:rsidP="007C4E66">
            <w:pPr>
              <w:pStyle w:val="Heading1"/>
              <w:spacing w:before="120" w:after="120" w:line="240" w:lineRule="exact"/>
              <w:ind w:left="47"/>
              <w:rPr>
                <w:szCs w:val="24"/>
              </w:rPr>
            </w:pPr>
            <w:r w:rsidRPr="009773B7">
              <w:rPr>
                <w:szCs w:val="24"/>
              </w:rPr>
              <w:t xml:space="preserve">  Return on </w:t>
            </w:r>
            <w:r>
              <w:rPr>
                <w:szCs w:val="24"/>
              </w:rPr>
              <w:t>Assets</w:t>
            </w:r>
          </w:p>
        </w:tc>
        <w:tc>
          <w:tcPr>
            <w:tcW w:w="2610" w:type="dxa"/>
          </w:tcPr>
          <w:p w:rsidR="00DA6B44" w:rsidRPr="009773B7" w:rsidRDefault="00DA6B44" w:rsidP="007C4E66">
            <w:pPr>
              <w:spacing w:before="120" w:after="120" w:line="240" w:lineRule="exact"/>
              <w:jc w:val="center"/>
              <w:rPr>
                <w:rFonts w:ascii="Arial" w:hAnsi="Arial" w:cs="Arial"/>
                <w:snapToGrid w:val="0"/>
                <w:color w:val="000000"/>
                <w:sz w:val="24"/>
                <w:szCs w:val="24"/>
              </w:rPr>
            </w:pPr>
            <w:r>
              <w:rPr>
                <w:rFonts w:ascii="Arial" w:hAnsi="Arial" w:cs="Arial"/>
                <w:snapToGrid w:val="0"/>
                <w:color w:val="000000"/>
                <w:position w:val="-12"/>
                <w:sz w:val="24"/>
                <w:szCs w:val="24"/>
              </w:rPr>
              <w:t>0.079</w:t>
            </w:r>
          </w:p>
        </w:tc>
        <w:tc>
          <w:tcPr>
            <w:tcW w:w="2700" w:type="dxa"/>
          </w:tcPr>
          <w:p w:rsidR="00DA6B44" w:rsidRPr="009773B7" w:rsidRDefault="00DA6B44" w:rsidP="007C4E66">
            <w:pPr>
              <w:spacing w:before="120" w:after="120" w:line="240" w:lineRule="exact"/>
              <w:jc w:val="center"/>
              <w:rPr>
                <w:rFonts w:ascii="Arial" w:hAnsi="Arial" w:cs="Arial"/>
                <w:snapToGrid w:val="0"/>
                <w:color w:val="000000"/>
                <w:sz w:val="24"/>
                <w:szCs w:val="24"/>
              </w:rPr>
            </w:pPr>
            <w:r>
              <w:rPr>
                <w:rFonts w:ascii="Arial" w:hAnsi="Arial" w:cs="Arial"/>
                <w:position w:val="-10"/>
                <w:sz w:val="24"/>
                <w:szCs w:val="24"/>
              </w:rPr>
              <w:t>0.113</w:t>
            </w:r>
          </w:p>
        </w:tc>
      </w:tr>
    </w:tbl>
    <w:p w:rsidR="00DA6B44" w:rsidRPr="009773B7" w:rsidRDefault="00DA6B44" w:rsidP="00D0663C">
      <w:pPr>
        <w:tabs>
          <w:tab w:val="left" w:pos="432"/>
          <w:tab w:val="left" w:pos="720"/>
          <w:tab w:val="left" w:pos="1008"/>
        </w:tabs>
        <w:rPr>
          <w:rFonts w:ascii="Arial" w:hAnsi="Arial" w:cs="Arial"/>
          <w:sz w:val="24"/>
          <w:szCs w:val="24"/>
        </w:rPr>
      </w:pPr>
    </w:p>
    <w:p w:rsidR="00DA6B44" w:rsidRPr="009773B7" w:rsidRDefault="00DA6B44" w:rsidP="00D0663C">
      <w:pPr>
        <w:pStyle w:val="statement"/>
        <w:tabs>
          <w:tab w:val="clear" w:pos="6120"/>
          <w:tab w:val="clear" w:pos="7740"/>
          <w:tab w:val="clear" w:pos="9180"/>
        </w:tabs>
        <w:rPr>
          <w:rFonts w:cs="Arial"/>
          <w:szCs w:val="24"/>
        </w:rPr>
      </w:pPr>
      <w:r>
        <w:rPr>
          <w:rFonts w:cs="Arial"/>
          <w:szCs w:val="24"/>
        </w:rPr>
        <w:t>Urban Outfitters</w:t>
      </w:r>
      <w:r w:rsidRPr="009773B7">
        <w:rPr>
          <w:rFonts w:cs="Arial"/>
          <w:szCs w:val="24"/>
        </w:rPr>
        <w:t xml:space="preserve"> has a higher RO</w:t>
      </w:r>
      <w:r>
        <w:rPr>
          <w:rFonts w:cs="Arial"/>
          <w:szCs w:val="24"/>
        </w:rPr>
        <w:t>A</w:t>
      </w:r>
      <w:r w:rsidRPr="009773B7">
        <w:rPr>
          <w:rFonts w:cs="Arial"/>
          <w:szCs w:val="24"/>
        </w:rPr>
        <w:t xml:space="preserve"> than </w:t>
      </w:r>
      <w:r>
        <w:rPr>
          <w:rFonts w:cs="Arial"/>
          <w:szCs w:val="24"/>
        </w:rPr>
        <w:t>American Eagle</w:t>
      </w:r>
      <w:r w:rsidRPr="009773B7">
        <w:rPr>
          <w:rFonts w:cs="Arial"/>
          <w:szCs w:val="24"/>
        </w:rPr>
        <w:t xml:space="preserve"> because it has a higher profit margin</w:t>
      </w:r>
      <w:r>
        <w:rPr>
          <w:rFonts w:cs="Arial"/>
          <w:szCs w:val="24"/>
        </w:rPr>
        <w:t xml:space="preserve"> which more than compensates for its lower total</w:t>
      </w:r>
      <w:r w:rsidRPr="009773B7">
        <w:rPr>
          <w:rFonts w:cs="Arial"/>
          <w:szCs w:val="24"/>
        </w:rPr>
        <w:t xml:space="preserve"> asset turnover ratio.  </w:t>
      </w:r>
      <w:r w:rsidRPr="009773B7">
        <w:rPr>
          <w:rFonts w:cs="Arial"/>
          <w:color w:val="000000"/>
          <w:szCs w:val="24"/>
        </w:rPr>
        <w:t>Ownership of property, plant, and equipment decreases the total asset turnover ratio relative to rentals.  The owned assets would be included in “average total assets” while rented assets would not be included—thus, for the same level of sales, asset turnover would be lower.</w:t>
      </w:r>
    </w:p>
    <w:p w:rsidR="00DA6B44" w:rsidRPr="009773B7" w:rsidRDefault="00DA6B44" w:rsidP="00D0663C">
      <w:pPr>
        <w:pStyle w:val="Heading2"/>
      </w:pPr>
    </w:p>
    <w:p w:rsidR="00DA6B44" w:rsidRPr="009773B7" w:rsidRDefault="00DA6B44" w:rsidP="00B65D99">
      <w:pPr>
        <w:tabs>
          <w:tab w:val="left" w:pos="432"/>
          <w:tab w:val="left" w:pos="720"/>
          <w:tab w:val="left" w:pos="1008"/>
        </w:tabs>
        <w:outlineLvl w:val="0"/>
        <w:rPr>
          <w:rFonts w:ascii="Arial" w:hAnsi="Arial" w:cs="Arial"/>
          <w:b/>
          <w:sz w:val="24"/>
          <w:szCs w:val="24"/>
        </w:rPr>
      </w:pPr>
      <w:r w:rsidRPr="009773B7">
        <w:rPr>
          <w:rFonts w:ascii="Arial" w:hAnsi="Arial"/>
          <w:b/>
          <w:sz w:val="24"/>
        </w:rPr>
        <w:br w:type="page"/>
      </w:r>
      <w:r w:rsidRPr="009773B7">
        <w:rPr>
          <w:rFonts w:ascii="Arial" w:hAnsi="Arial" w:cs="Arial"/>
          <w:b/>
          <w:sz w:val="24"/>
          <w:szCs w:val="24"/>
        </w:rPr>
        <w:t>CP5-3.</w:t>
      </w:r>
      <w:r w:rsidRPr="009773B7">
        <w:rPr>
          <w:rFonts w:ascii="Arial" w:hAnsi="Arial" w:cs="Arial"/>
          <w:b/>
          <w:i/>
          <w:sz w:val="24"/>
          <w:szCs w:val="24"/>
        </w:rPr>
        <w:t xml:space="preserve">  (continued)</w:t>
      </w:r>
    </w:p>
    <w:p w:rsidR="00DA6B44" w:rsidRPr="009773B7" w:rsidRDefault="00DA6B44" w:rsidP="000C6577">
      <w:pPr>
        <w:tabs>
          <w:tab w:val="left" w:pos="432"/>
          <w:tab w:val="left" w:pos="720"/>
          <w:tab w:val="left" w:pos="1008"/>
        </w:tabs>
        <w:rPr>
          <w:rFonts w:ascii="Arial" w:hAnsi="Arial" w:cs="Arial"/>
          <w:sz w:val="24"/>
          <w:szCs w:val="24"/>
        </w:rPr>
      </w:pPr>
    </w:p>
    <w:p w:rsidR="00DA6B44" w:rsidRPr="009773B7" w:rsidRDefault="00DA6B44" w:rsidP="00B65D99">
      <w:pPr>
        <w:tabs>
          <w:tab w:val="left" w:pos="432"/>
          <w:tab w:val="left" w:pos="720"/>
          <w:tab w:val="left" w:pos="1008"/>
        </w:tabs>
        <w:outlineLvl w:val="0"/>
        <w:rPr>
          <w:rFonts w:ascii="Arial" w:hAnsi="Arial" w:cs="Arial"/>
          <w:sz w:val="24"/>
          <w:szCs w:val="24"/>
        </w:rPr>
      </w:pPr>
      <w:r w:rsidRPr="009773B7">
        <w:rPr>
          <w:rFonts w:ascii="Arial" w:hAnsi="Arial" w:cs="Arial"/>
          <w:sz w:val="24"/>
          <w:szCs w:val="24"/>
        </w:rPr>
        <w:t>Req. 3.</w:t>
      </w:r>
      <w:r w:rsidRPr="009773B7">
        <w:rPr>
          <w:rFonts w:ascii="Arial" w:hAnsi="Arial" w:cs="Arial"/>
          <w:sz w:val="24"/>
          <w:szCs w:val="24"/>
        </w:rPr>
        <w:tab/>
      </w:r>
    </w:p>
    <w:p w:rsidR="00DA6B44" w:rsidRPr="009773B7" w:rsidRDefault="00DA6B44" w:rsidP="000C6577">
      <w:pPr>
        <w:pStyle w:val="statement"/>
        <w:tabs>
          <w:tab w:val="clear" w:pos="6120"/>
          <w:tab w:val="clear" w:pos="7740"/>
          <w:tab w:val="clear" w:pos="9180"/>
        </w:tabs>
        <w:rPr>
          <w:rFonts w:cs="Arial"/>
          <w:szCs w:val="24"/>
        </w:rPr>
      </w:pPr>
    </w:p>
    <w:p w:rsidR="00DA6B44" w:rsidRPr="009773B7" w:rsidRDefault="00DA6B44" w:rsidP="000C6577">
      <w:pPr>
        <w:pStyle w:val="IR"/>
        <w:tabs>
          <w:tab w:val="clear" w:pos="3600"/>
          <w:tab w:val="clear" w:pos="5040"/>
          <w:tab w:val="clear" w:pos="6480"/>
          <w:tab w:val="clear" w:pos="7920"/>
          <w:tab w:val="clear" w:pos="9360"/>
          <w:tab w:val="right" w:pos="3420"/>
          <w:tab w:val="right" w:pos="4500"/>
          <w:tab w:val="right" w:pos="5580"/>
          <w:tab w:val="right" w:pos="6660"/>
          <w:tab w:val="right" w:pos="7740"/>
          <w:tab w:val="right" w:pos="8820"/>
        </w:tabs>
        <w:rPr>
          <w:rFonts w:cs="Arial"/>
          <w:color w:val="000000"/>
          <w:sz w:val="24"/>
          <w:szCs w:val="24"/>
        </w:rPr>
      </w:pPr>
      <w:r w:rsidRPr="009773B7">
        <w:rPr>
          <w:rFonts w:cs="Arial"/>
          <w:color w:val="000000"/>
          <w:sz w:val="24"/>
          <w:szCs w:val="24"/>
        </w:rPr>
        <w:t xml:space="preserve">Industry Return on </w:t>
      </w:r>
      <w:r>
        <w:rPr>
          <w:rFonts w:cs="Arial"/>
          <w:color w:val="000000"/>
          <w:sz w:val="24"/>
          <w:szCs w:val="24"/>
        </w:rPr>
        <w:t xml:space="preserve">Assets </w:t>
      </w:r>
      <w:r w:rsidRPr="009773B7">
        <w:rPr>
          <w:rFonts w:cs="Arial"/>
          <w:color w:val="000000"/>
          <w:sz w:val="24"/>
          <w:szCs w:val="24"/>
        </w:rPr>
        <w:t>(RO</w:t>
      </w:r>
      <w:r>
        <w:rPr>
          <w:rFonts w:cs="Arial"/>
          <w:color w:val="000000"/>
          <w:sz w:val="24"/>
          <w:szCs w:val="24"/>
        </w:rPr>
        <w:t>A</w:t>
      </w:r>
      <w:r w:rsidRPr="009773B7">
        <w:rPr>
          <w:rFonts w:cs="Arial"/>
          <w:color w:val="000000"/>
          <w:sz w:val="24"/>
          <w:szCs w:val="24"/>
        </w:rPr>
        <w:t>) profit driver analysis:</w:t>
      </w:r>
    </w:p>
    <w:p w:rsidR="00DA6B44" w:rsidRPr="009773B7" w:rsidRDefault="00DA6B44" w:rsidP="000C6577">
      <w:pPr>
        <w:pStyle w:val="IR"/>
        <w:tabs>
          <w:tab w:val="clear" w:pos="3600"/>
          <w:tab w:val="clear" w:pos="5040"/>
          <w:tab w:val="clear" w:pos="6480"/>
          <w:tab w:val="clear" w:pos="7920"/>
          <w:tab w:val="clear" w:pos="9360"/>
          <w:tab w:val="right" w:pos="3420"/>
          <w:tab w:val="right" w:pos="4500"/>
          <w:tab w:val="right" w:pos="5580"/>
          <w:tab w:val="right" w:pos="6660"/>
          <w:tab w:val="right" w:pos="7740"/>
          <w:tab w:val="right" w:pos="8820"/>
        </w:tabs>
        <w:rPr>
          <w:rFonts w:cs="Arial"/>
          <w:color w:val="000000"/>
          <w:sz w:val="24"/>
          <w:szCs w:val="24"/>
        </w:rPr>
      </w:pPr>
    </w:p>
    <w:p w:rsidR="00DA6B44" w:rsidRPr="009773B7" w:rsidRDefault="00DA6B44" w:rsidP="00B65D99">
      <w:pPr>
        <w:pStyle w:val="IR"/>
        <w:tabs>
          <w:tab w:val="clear" w:pos="3600"/>
          <w:tab w:val="clear" w:pos="5040"/>
          <w:tab w:val="clear" w:pos="6480"/>
          <w:tab w:val="clear" w:pos="7920"/>
          <w:tab w:val="clear" w:pos="9360"/>
          <w:tab w:val="right" w:pos="3420"/>
          <w:tab w:val="right" w:pos="4500"/>
          <w:tab w:val="right" w:pos="5580"/>
          <w:tab w:val="right" w:pos="6660"/>
          <w:tab w:val="right" w:pos="7740"/>
          <w:tab w:val="right" w:pos="8820"/>
        </w:tabs>
        <w:outlineLvl w:val="0"/>
        <w:rPr>
          <w:rFonts w:cs="Arial"/>
          <w:color w:val="000000"/>
          <w:sz w:val="24"/>
          <w:szCs w:val="24"/>
        </w:rPr>
      </w:pPr>
      <w:r w:rsidRPr="009773B7">
        <w:rPr>
          <w:rFonts w:cs="Arial"/>
          <w:color w:val="000000"/>
          <w:sz w:val="24"/>
          <w:szCs w:val="24"/>
        </w:rPr>
        <w:t>RO</w:t>
      </w:r>
      <w:r>
        <w:rPr>
          <w:rFonts w:cs="Arial"/>
          <w:color w:val="000000"/>
          <w:sz w:val="24"/>
          <w:szCs w:val="24"/>
        </w:rPr>
        <w:t>A</w:t>
      </w:r>
      <w:r w:rsidRPr="009773B7">
        <w:rPr>
          <w:rFonts w:cs="Arial"/>
          <w:color w:val="000000"/>
          <w:sz w:val="24"/>
          <w:szCs w:val="24"/>
        </w:rPr>
        <w:t xml:space="preserve"> = Net Profit Margin </w:t>
      </w:r>
      <w:r w:rsidRPr="009773B7">
        <w:rPr>
          <w:rFonts w:cs="Arial"/>
          <w:color w:val="000000"/>
          <w:sz w:val="24"/>
          <w:szCs w:val="24"/>
        </w:rPr>
        <w:sym w:font="Symbol" w:char="F0B4"/>
      </w:r>
      <w:r w:rsidRPr="009773B7">
        <w:rPr>
          <w:rFonts w:cs="Arial"/>
          <w:color w:val="000000"/>
          <w:sz w:val="24"/>
          <w:szCs w:val="24"/>
        </w:rPr>
        <w:t xml:space="preserve"> </w:t>
      </w:r>
      <w:r>
        <w:rPr>
          <w:rFonts w:cs="Arial"/>
          <w:color w:val="000000"/>
          <w:sz w:val="24"/>
          <w:szCs w:val="24"/>
        </w:rPr>
        <w:t xml:space="preserve">Total </w:t>
      </w:r>
      <w:r w:rsidRPr="009773B7">
        <w:rPr>
          <w:rFonts w:cs="Arial"/>
          <w:color w:val="000000"/>
          <w:sz w:val="24"/>
          <w:szCs w:val="24"/>
        </w:rPr>
        <w:t xml:space="preserve">Asset Turnover </w:t>
      </w:r>
    </w:p>
    <w:p w:rsidR="00DA6B44" w:rsidRPr="009773B7" w:rsidRDefault="00DA6B44" w:rsidP="000C6577">
      <w:pPr>
        <w:pStyle w:val="IR"/>
        <w:tabs>
          <w:tab w:val="clear" w:pos="3600"/>
          <w:tab w:val="clear" w:pos="5040"/>
          <w:tab w:val="clear" w:pos="6480"/>
          <w:tab w:val="clear" w:pos="7920"/>
          <w:tab w:val="clear" w:pos="9360"/>
          <w:tab w:val="right" w:pos="3420"/>
          <w:tab w:val="right" w:pos="4500"/>
          <w:tab w:val="right" w:pos="5580"/>
          <w:tab w:val="right" w:pos="6660"/>
          <w:tab w:val="right" w:pos="7740"/>
          <w:tab w:val="right" w:pos="8820"/>
        </w:tabs>
        <w:rPr>
          <w:rFonts w:cs="Arial"/>
          <w:color w:val="000000"/>
          <w:sz w:val="24"/>
          <w:szCs w:val="24"/>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36" w:type="dxa"/>
          <w:right w:w="36" w:type="dxa"/>
        </w:tblCellMar>
        <w:tblLook w:val="0000"/>
      </w:tblPr>
      <w:tblGrid>
        <w:gridCol w:w="2880"/>
        <w:gridCol w:w="2016"/>
        <w:gridCol w:w="2016"/>
        <w:gridCol w:w="2016"/>
      </w:tblGrid>
      <w:tr w:rsidR="00DA6B44" w:rsidRPr="009773B7">
        <w:trPr>
          <w:jc w:val="center"/>
        </w:trPr>
        <w:tc>
          <w:tcPr>
            <w:tcW w:w="2880" w:type="dxa"/>
          </w:tcPr>
          <w:p w:rsidR="00DA6B44" w:rsidRPr="009773B7" w:rsidRDefault="00DA6B44" w:rsidP="006E6615">
            <w:pPr>
              <w:pStyle w:val="Heading4"/>
              <w:spacing w:before="120"/>
              <w:rPr>
                <w:snapToGrid w:val="0"/>
                <w:color w:val="000000"/>
                <w:szCs w:val="24"/>
              </w:rPr>
            </w:pPr>
            <w:r w:rsidRPr="009773B7">
              <w:rPr>
                <w:szCs w:val="24"/>
              </w:rPr>
              <w:t>RO</w:t>
            </w:r>
            <w:r>
              <w:rPr>
                <w:szCs w:val="24"/>
              </w:rPr>
              <w:t>A</w:t>
            </w:r>
            <w:r w:rsidRPr="009773B7">
              <w:rPr>
                <w:szCs w:val="24"/>
              </w:rPr>
              <w:t xml:space="preserve"> Analysis</w:t>
            </w:r>
          </w:p>
        </w:tc>
        <w:tc>
          <w:tcPr>
            <w:tcW w:w="2016" w:type="dxa"/>
          </w:tcPr>
          <w:p w:rsidR="00DA6B44" w:rsidRPr="009773B7" w:rsidRDefault="00DA6B44" w:rsidP="007C4E66">
            <w:pPr>
              <w:jc w:val="center"/>
              <w:rPr>
                <w:rFonts w:ascii="Arial" w:hAnsi="Arial" w:cs="Arial"/>
                <w:snapToGrid w:val="0"/>
                <w:color w:val="000000"/>
                <w:sz w:val="24"/>
                <w:szCs w:val="24"/>
              </w:rPr>
            </w:pPr>
            <w:r w:rsidRPr="009773B7">
              <w:rPr>
                <w:rFonts w:ascii="Arial" w:hAnsi="Arial" w:cs="Arial"/>
                <w:snapToGrid w:val="0"/>
                <w:color w:val="000000"/>
                <w:sz w:val="24"/>
                <w:szCs w:val="24"/>
              </w:rPr>
              <w:t xml:space="preserve">Industry </w:t>
            </w:r>
            <w:r w:rsidRPr="009773B7">
              <w:rPr>
                <w:rFonts w:ascii="Arial" w:hAnsi="Arial" w:cs="Arial"/>
                <w:snapToGrid w:val="0"/>
                <w:color w:val="000000"/>
                <w:sz w:val="24"/>
                <w:szCs w:val="24"/>
              </w:rPr>
              <w:br/>
              <w:t>Average</w:t>
            </w:r>
          </w:p>
        </w:tc>
        <w:tc>
          <w:tcPr>
            <w:tcW w:w="2016" w:type="dxa"/>
          </w:tcPr>
          <w:p w:rsidR="00DA6B44" w:rsidRPr="009773B7" w:rsidRDefault="00DA6B44" w:rsidP="007C4E66">
            <w:pPr>
              <w:jc w:val="center"/>
              <w:rPr>
                <w:rFonts w:ascii="Arial" w:hAnsi="Arial" w:cs="Arial"/>
                <w:snapToGrid w:val="0"/>
                <w:color w:val="000000"/>
                <w:sz w:val="24"/>
                <w:szCs w:val="24"/>
              </w:rPr>
            </w:pPr>
            <w:r w:rsidRPr="009773B7">
              <w:rPr>
                <w:rFonts w:ascii="Arial" w:hAnsi="Arial" w:cs="Arial"/>
                <w:snapToGrid w:val="0"/>
                <w:color w:val="000000"/>
                <w:sz w:val="24"/>
                <w:szCs w:val="24"/>
              </w:rPr>
              <w:t>American Eagle Outfitters</w:t>
            </w:r>
          </w:p>
        </w:tc>
        <w:tc>
          <w:tcPr>
            <w:tcW w:w="2016" w:type="dxa"/>
          </w:tcPr>
          <w:p w:rsidR="00DA6B44" w:rsidRPr="009773B7" w:rsidRDefault="00DA6B44" w:rsidP="007C4E66">
            <w:pPr>
              <w:jc w:val="center"/>
              <w:rPr>
                <w:rFonts w:ascii="Arial" w:hAnsi="Arial" w:cs="Arial"/>
                <w:snapToGrid w:val="0"/>
                <w:color w:val="000000"/>
                <w:sz w:val="24"/>
                <w:szCs w:val="24"/>
              </w:rPr>
            </w:pPr>
            <w:r w:rsidRPr="009773B7">
              <w:rPr>
                <w:rFonts w:ascii="Arial" w:hAnsi="Arial" w:cs="Arial"/>
                <w:snapToGrid w:val="0"/>
                <w:color w:val="000000"/>
                <w:sz w:val="24"/>
                <w:szCs w:val="24"/>
              </w:rPr>
              <w:t>Urban Outfitters</w:t>
            </w:r>
          </w:p>
        </w:tc>
      </w:tr>
      <w:tr w:rsidR="00DA6B44" w:rsidRPr="009773B7">
        <w:trPr>
          <w:jc w:val="center"/>
        </w:trPr>
        <w:tc>
          <w:tcPr>
            <w:tcW w:w="2880" w:type="dxa"/>
            <w:tcBorders>
              <w:bottom w:val="nil"/>
            </w:tcBorders>
          </w:tcPr>
          <w:p w:rsidR="00DA6B44" w:rsidRPr="009773B7" w:rsidRDefault="00DA6B44" w:rsidP="007C4E66">
            <w:pPr>
              <w:spacing w:before="120" w:after="120"/>
              <w:rPr>
                <w:rFonts w:ascii="Arial" w:hAnsi="Arial" w:cs="Arial"/>
                <w:color w:val="000000"/>
                <w:sz w:val="24"/>
                <w:szCs w:val="24"/>
              </w:rPr>
            </w:pPr>
            <w:r w:rsidRPr="009773B7">
              <w:rPr>
                <w:rFonts w:ascii="Arial" w:hAnsi="Arial" w:cs="Arial"/>
                <w:color w:val="000000"/>
                <w:sz w:val="24"/>
                <w:szCs w:val="24"/>
              </w:rPr>
              <w:t xml:space="preserve">  Net Profit Margin</w:t>
            </w:r>
          </w:p>
        </w:tc>
        <w:tc>
          <w:tcPr>
            <w:tcW w:w="2016" w:type="dxa"/>
            <w:tcBorders>
              <w:bottom w:val="nil"/>
            </w:tcBorders>
          </w:tcPr>
          <w:p w:rsidR="00DA6B44" w:rsidRPr="009773B7" w:rsidRDefault="00DA6B44" w:rsidP="007C4E66">
            <w:pPr>
              <w:spacing w:before="120" w:after="120"/>
              <w:jc w:val="center"/>
              <w:rPr>
                <w:rFonts w:ascii="Arial" w:hAnsi="Arial" w:cs="Arial"/>
                <w:color w:val="000000"/>
                <w:sz w:val="24"/>
                <w:szCs w:val="24"/>
              </w:rPr>
            </w:pPr>
            <w:r>
              <w:rPr>
                <w:rFonts w:ascii="Arial" w:hAnsi="Arial" w:cs="Arial"/>
                <w:color w:val="000000"/>
                <w:sz w:val="24"/>
                <w:szCs w:val="24"/>
              </w:rPr>
              <w:t>.054</w:t>
            </w:r>
          </w:p>
        </w:tc>
        <w:tc>
          <w:tcPr>
            <w:tcW w:w="2016" w:type="dxa"/>
            <w:tcBorders>
              <w:bottom w:val="nil"/>
            </w:tcBorders>
          </w:tcPr>
          <w:p w:rsidR="00DA6B44" w:rsidRPr="009773B7" w:rsidRDefault="00DA6B44" w:rsidP="004A27E3">
            <w:pPr>
              <w:spacing w:before="120" w:after="120"/>
              <w:jc w:val="center"/>
              <w:rPr>
                <w:rFonts w:ascii="Arial" w:hAnsi="Arial" w:cs="Arial"/>
                <w:color w:val="000000"/>
                <w:sz w:val="24"/>
                <w:szCs w:val="24"/>
              </w:rPr>
            </w:pPr>
            <w:r w:rsidRPr="009773B7">
              <w:rPr>
                <w:rFonts w:ascii="Arial" w:hAnsi="Arial" w:cs="Arial"/>
                <w:color w:val="000000"/>
                <w:sz w:val="24"/>
                <w:szCs w:val="24"/>
              </w:rPr>
              <w:t>.</w:t>
            </w:r>
            <w:r>
              <w:rPr>
                <w:rFonts w:ascii="Arial" w:hAnsi="Arial" w:cs="Arial"/>
                <w:color w:val="000000"/>
                <w:sz w:val="24"/>
                <w:szCs w:val="24"/>
              </w:rPr>
              <w:t>048</w:t>
            </w:r>
          </w:p>
        </w:tc>
        <w:tc>
          <w:tcPr>
            <w:tcW w:w="2016" w:type="dxa"/>
            <w:tcBorders>
              <w:bottom w:val="nil"/>
            </w:tcBorders>
          </w:tcPr>
          <w:p w:rsidR="00DA6B44" w:rsidRPr="009773B7" w:rsidRDefault="00DA6B44" w:rsidP="004A27E3">
            <w:pPr>
              <w:spacing w:before="120" w:after="120"/>
              <w:jc w:val="center"/>
              <w:rPr>
                <w:rFonts w:ascii="Arial" w:hAnsi="Arial" w:cs="Arial"/>
                <w:color w:val="000000"/>
                <w:sz w:val="24"/>
                <w:szCs w:val="24"/>
              </w:rPr>
            </w:pPr>
            <w:r w:rsidRPr="009773B7">
              <w:rPr>
                <w:rFonts w:ascii="Arial" w:hAnsi="Arial" w:cs="Arial"/>
                <w:color w:val="000000"/>
                <w:sz w:val="24"/>
                <w:szCs w:val="24"/>
              </w:rPr>
              <w:t>.</w:t>
            </w:r>
            <w:r>
              <w:rPr>
                <w:rFonts w:ascii="Arial" w:hAnsi="Arial" w:cs="Arial"/>
                <w:color w:val="000000"/>
                <w:sz w:val="24"/>
                <w:szCs w:val="24"/>
              </w:rPr>
              <w:t>075</w:t>
            </w:r>
          </w:p>
        </w:tc>
      </w:tr>
      <w:tr w:rsidR="00DA6B44" w:rsidRPr="009773B7">
        <w:trPr>
          <w:jc w:val="center"/>
        </w:trPr>
        <w:tc>
          <w:tcPr>
            <w:tcW w:w="2880" w:type="dxa"/>
            <w:tcBorders>
              <w:top w:val="nil"/>
              <w:bottom w:val="nil"/>
            </w:tcBorders>
          </w:tcPr>
          <w:p w:rsidR="00DA6B44" w:rsidRPr="009773B7" w:rsidRDefault="00DA6B44" w:rsidP="007C4E66">
            <w:pPr>
              <w:spacing w:before="120" w:after="120"/>
              <w:rPr>
                <w:rFonts w:ascii="Arial" w:hAnsi="Arial" w:cs="Arial"/>
                <w:color w:val="000000"/>
                <w:sz w:val="24"/>
                <w:szCs w:val="24"/>
              </w:rPr>
            </w:pPr>
            <w:r w:rsidRPr="009773B7">
              <w:rPr>
                <w:rFonts w:ascii="Arial" w:hAnsi="Arial" w:cs="Arial"/>
                <w:color w:val="000000"/>
                <w:sz w:val="24"/>
                <w:szCs w:val="24"/>
              </w:rPr>
              <w:t xml:space="preserve">  </w:t>
            </w:r>
            <w:r>
              <w:rPr>
                <w:rFonts w:ascii="Arial" w:hAnsi="Arial" w:cs="Arial"/>
                <w:color w:val="000000"/>
                <w:sz w:val="24"/>
                <w:szCs w:val="24"/>
              </w:rPr>
              <w:t xml:space="preserve">Total </w:t>
            </w:r>
            <w:r w:rsidRPr="009773B7">
              <w:rPr>
                <w:rFonts w:ascii="Arial" w:hAnsi="Arial" w:cs="Arial"/>
                <w:color w:val="000000"/>
                <w:sz w:val="24"/>
                <w:szCs w:val="24"/>
              </w:rPr>
              <w:t>Asset Turnover</w:t>
            </w:r>
          </w:p>
        </w:tc>
        <w:tc>
          <w:tcPr>
            <w:tcW w:w="2016" w:type="dxa"/>
            <w:tcBorders>
              <w:top w:val="nil"/>
              <w:bottom w:val="nil"/>
            </w:tcBorders>
          </w:tcPr>
          <w:p w:rsidR="00DA6B44" w:rsidRPr="009773B7" w:rsidRDefault="00DA6B44" w:rsidP="007C4E66">
            <w:pPr>
              <w:spacing w:before="120" w:after="120"/>
              <w:jc w:val="center"/>
              <w:rPr>
                <w:rFonts w:ascii="Arial" w:hAnsi="Arial" w:cs="Arial"/>
                <w:color w:val="000000"/>
                <w:sz w:val="24"/>
                <w:szCs w:val="24"/>
              </w:rPr>
            </w:pPr>
            <w:r>
              <w:rPr>
                <w:rFonts w:ascii="Arial" w:hAnsi="Arial" w:cs="Arial"/>
                <w:color w:val="000000"/>
                <w:sz w:val="24"/>
                <w:szCs w:val="24"/>
              </w:rPr>
              <w:t>1.75</w:t>
            </w:r>
          </w:p>
        </w:tc>
        <w:tc>
          <w:tcPr>
            <w:tcW w:w="2016" w:type="dxa"/>
            <w:tcBorders>
              <w:top w:val="nil"/>
              <w:bottom w:val="nil"/>
            </w:tcBorders>
          </w:tcPr>
          <w:p w:rsidR="00DA6B44" w:rsidRPr="009773B7" w:rsidRDefault="00DA6B44" w:rsidP="004A27E3">
            <w:pPr>
              <w:spacing w:before="120" w:after="120"/>
              <w:jc w:val="center"/>
              <w:rPr>
                <w:rFonts w:ascii="Arial" w:hAnsi="Arial" w:cs="Arial"/>
                <w:color w:val="000000"/>
                <w:sz w:val="24"/>
                <w:szCs w:val="24"/>
              </w:rPr>
            </w:pPr>
            <w:r w:rsidRPr="009773B7">
              <w:rPr>
                <w:rFonts w:ascii="Arial" w:hAnsi="Arial" w:cs="Arial"/>
                <w:color w:val="000000"/>
                <w:sz w:val="24"/>
                <w:szCs w:val="24"/>
              </w:rPr>
              <w:t>1.</w:t>
            </w:r>
            <w:r>
              <w:rPr>
                <w:rFonts w:ascii="Arial" w:hAnsi="Arial" w:cs="Arial"/>
                <w:color w:val="000000"/>
                <w:sz w:val="24"/>
                <w:szCs w:val="24"/>
              </w:rPr>
              <w:t>65</w:t>
            </w:r>
          </w:p>
        </w:tc>
        <w:tc>
          <w:tcPr>
            <w:tcW w:w="2016" w:type="dxa"/>
            <w:tcBorders>
              <w:top w:val="nil"/>
              <w:bottom w:val="nil"/>
            </w:tcBorders>
          </w:tcPr>
          <w:p w:rsidR="00DA6B44" w:rsidRPr="009773B7" w:rsidRDefault="00DA6B44" w:rsidP="004A27E3">
            <w:pPr>
              <w:spacing w:before="120" w:after="120"/>
              <w:jc w:val="center"/>
              <w:rPr>
                <w:rFonts w:ascii="Arial" w:hAnsi="Arial" w:cs="Arial"/>
                <w:color w:val="000000"/>
                <w:sz w:val="24"/>
                <w:szCs w:val="24"/>
              </w:rPr>
            </w:pPr>
            <w:r w:rsidRPr="009773B7">
              <w:rPr>
                <w:rFonts w:ascii="Arial" w:hAnsi="Arial" w:cs="Arial"/>
                <w:color w:val="000000"/>
                <w:sz w:val="24"/>
                <w:szCs w:val="24"/>
              </w:rPr>
              <w:t>1</w:t>
            </w:r>
            <w:r>
              <w:rPr>
                <w:rFonts w:ascii="Arial" w:hAnsi="Arial" w:cs="Arial"/>
                <w:color w:val="000000"/>
                <w:sz w:val="24"/>
                <w:szCs w:val="24"/>
              </w:rPr>
              <w:t>.51</w:t>
            </w:r>
          </w:p>
        </w:tc>
      </w:tr>
      <w:tr w:rsidR="00DA6B44" w:rsidRPr="009773B7">
        <w:trPr>
          <w:jc w:val="center"/>
        </w:trPr>
        <w:tc>
          <w:tcPr>
            <w:tcW w:w="2880" w:type="dxa"/>
          </w:tcPr>
          <w:p w:rsidR="00DA6B44" w:rsidRPr="009773B7" w:rsidRDefault="00DA6B44" w:rsidP="007C4E66">
            <w:pPr>
              <w:pStyle w:val="Heading1"/>
              <w:spacing w:before="120" w:after="120"/>
              <w:ind w:left="47"/>
              <w:rPr>
                <w:szCs w:val="24"/>
              </w:rPr>
            </w:pPr>
            <w:r w:rsidRPr="009773B7">
              <w:rPr>
                <w:szCs w:val="24"/>
              </w:rPr>
              <w:t xml:space="preserve">  Return on </w:t>
            </w:r>
            <w:r>
              <w:rPr>
                <w:szCs w:val="24"/>
              </w:rPr>
              <w:t>Assets</w:t>
            </w:r>
          </w:p>
        </w:tc>
        <w:tc>
          <w:tcPr>
            <w:tcW w:w="2016" w:type="dxa"/>
          </w:tcPr>
          <w:p w:rsidR="00DA6B44" w:rsidRPr="009773B7" w:rsidRDefault="00DA6B44" w:rsidP="007C4E66">
            <w:pPr>
              <w:spacing w:before="120" w:after="120"/>
              <w:jc w:val="center"/>
              <w:rPr>
                <w:rFonts w:ascii="Arial" w:hAnsi="Arial" w:cs="Arial"/>
                <w:color w:val="000000"/>
                <w:sz w:val="24"/>
                <w:szCs w:val="24"/>
              </w:rPr>
            </w:pPr>
            <w:r>
              <w:rPr>
                <w:rFonts w:ascii="Arial" w:hAnsi="Arial" w:cs="Arial"/>
                <w:color w:val="000000"/>
                <w:sz w:val="24"/>
                <w:szCs w:val="24"/>
              </w:rPr>
              <w:t>.091</w:t>
            </w:r>
          </w:p>
        </w:tc>
        <w:tc>
          <w:tcPr>
            <w:tcW w:w="2016" w:type="dxa"/>
          </w:tcPr>
          <w:p w:rsidR="00DA6B44" w:rsidRPr="009773B7" w:rsidRDefault="00DA6B44" w:rsidP="004A27E3">
            <w:pPr>
              <w:spacing w:before="120" w:after="120"/>
              <w:jc w:val="center"/>
              <w:rPr>
                <w:rFonts w:ascii="Arial" w:hAnsi="Arial" w:cs="Arial"/>
                <w:color w:val="000000"/>
                <w:sz w:val="24"/>
                <w:szCs w:val="24"/>
              </w:rPr>
            </w:pPr>
            <w:r w:rsidRPr="009773B7">
              <w:rPr>
                <w:rFonts w:ascii="Arial" w:hAnsi="Arial" w:cs="Arial"/>
                <w:color w:val="000000"/>
                <w:sz w:val="24"/>
                <w:szCs w:val="24"/>
              </w:rPr>
              <w:t>0.</w:t>
            </w:r>
            <w:r>
              <w:rPr>
                <w:rFonts w:ascii="Arial" w:hAnsi="Arial" w:cs="Arial"/>
                <w:color w:val="000000"/>
                <w:sz w:val="24"/>
                <w:szCs w:val="24"/>
              </w:rPr>
              <w:t>079</w:t>
            </w:r>
          </w:p>
        </w:tc>
        <w:tc>
          <w:tcPr>
            <w:tcW w:w="2016" w:type="dxa"/>
          </w:tcPr>
          <w:p w:rsidR="00DA6B44" w:rsidRPr="009773B7" w:rsidRDefault="00DA6B44" w:rsidP="004A27E3">
            <w:pPr>
              <w:spacing w:before="120" w:after="120"/>
              <w:jc w:val="center"/>
              <w:rPr>
                <w:rFonts w:ascii="Arial" w:hAnsi="Arial" w:cs="Arial"/>
                <w:color w:val="000000"/>
                <w:sz w:val="24"/>
                <w:szCs w:val="24"/>
              </w:rPr>
            </w:pPr>
            <w:r w:rsidRPr="009773B7">
              <w:rPr>
                <w:rFonts w:ascii="Arial" w:hAnsi="Arial" w:cs="Arial"/>
                <w:color w:val="000000"/>
                <w:sz w:val="24"/>
                <w:szCs w:val="24"/>
              </w:rPr>
              <w:t>0.</w:t>
            </w:r>
            <w:r>
              <w:rPr>
                <w:rFonts w:ascii="Arial" w:hAnsi="Arial" w:cs="Arial"/>
                <w:color w:val="000000"/>
                <w:sz w:val="24"/>
                <w:szCs w:val="24"/>
              </w:rPr>
              <w:t>113</w:t>
            </w:r>
          </w:p>
        </w:tc>
      </w:tr>
    </w:tbl>
    <w:p w:rsidR="00DA6B44" w:rsidRPr="009773B7" w:rsidRDefault="00DA6B44" w:rsidP="000C6577">
      <w:pPr>
        <w:pStyle w:val="statement"/>
        <w:tabs>
          <w:tab w:val="clear" w:pos="6120"/>
          <w:tab w:val="clear" w:pos="7740"/>
          <w:tab w:val="clear" w:pos="9180"/>
        </w:tabs>
        <w:rPr>
          <w:rFonts w:cs="Arial"/>
          <w:szCs w:val="24"/>
        </w:rPr>
      </w:pPr>
    </w:p>
    <w:p w:rsidR="00DA6B44" w:rsidRPr="009773B7" w:rsidRDefault="00DA6B44" w:rsidP="000C6577">
      <w:pPr>
        <w:pStyle w:val="statement"/>
        <w:tabs>
          <w:tab w:val="clear" w:pos="6120"/>
          <w:tab w:val="clear" w:pos="7740"/>
          <w:tab w:val="clear" w:pos="9180"/>
        </w:tabs>
        <w:rPr>
          <w:rFonts w:cs="Arial"/>
          <w:szCs w:val="24"/>
        </w:rPr>
      </w:pPr>
      <w:r>
        <w:rPr>
          <w:rFonts w:cs="Arial"/>
          <w:szCs w:val="24"/>
        </w:rPr>
        <w:t xml:space="preserve">Urban Outfitters has a </w:t>
      </w:r>
      <w:r w:rsidRPr="009773B7">
        <w:rPr>
          <w:rFonts w:cs="Arial"/>
          <w:szCs w:val="24"/>
        </w:rPr>
        <w:t>higher RO</w:t>
      </w:r>
      <w:r>
        <w:rPr>
          <w:rFonts w:cs="Arial"/>
          <w:szCs w:val="24"/>
        </w:rPr>
        <w:t>A</w:t>
      </w:r>
      <w:r w:rsidRPr="009773B7">
        <w:rPr>
          <w:rFonts w:cs="Arial"/>
          <w:szCs w:val="24"/>
        </w:rPr>
        <w:t xml:space="preserve"> </w:t>
      </w:r>
      <w:r>
        <w:rPr>
          <w:rFonts w:cs="Arial"/>
          <w:szCs w:val="24"/>
        </w:rPr>
        <w:t xml:space="preserve">and American Eagle has a lower ROA </w:t>
      </w:r>
      <w:r w:rsidRPr="009773B7">
        <w:rPr>
          <w:rFonts w:cs="Arial"/>
          <w:szCs w:val="24"/>
        </w:rPr>
        <w:t xml:space="preserve">than the industry average.  This is being driven solely by </w:t>
      </w:r>
      <w:r>
        <w:rPr>
          <w:rFonts w:cs="Arial"/>
          <w:szCs w:val="24"/>
        </w:rPr>
        <w:t xml:space="preserve">Urban Outfitters’ </w:t>
      </w:r>
      <w:r w:rsidRPr="009773B7">
        <w:rPr>
          <w:rFonts w:cs="Arial"/>
          <w:szCs w:val="24"/>
        </w:rPr>
        <w:t xml:space="preserve">higher net profit margins.  This is expected, given that the </w:t>
      </w:r>
      <w:r>
        <w:rPr>
          <w:rFonts w:cs="Arial"/>
          <w:szCs w:val="24"/>
        </w:rPr>
        <w:t xml:space="preserve">Urban Outfitters </w:t>
      </w:r>
      <w:r w:rsidRPr="009773B7">
        <w:rPr>
          <w:rFonts w:cs="Arial"/>
          <w:szCs w:val="24"/>
        </w:rPr>
        <w:t>compete</w:t>
      </w:r>
      <w:r>
        <w:rPr>
          <w:rFonts w:cs="Arial"/>
          <w:szCs w:val="24"/>
        </w:rPr>
        <w:t>s</w:t>
      </w:r>
      <w:r w:rsidRPr="009773B7">
        <w:rPr>
          <w:rFonts w:cs="Arial"/>
          <w:szCs w:val="24"/>
        </w:rPr>
        <w:t xml:space="preserve"> by differentiating their product rather than competing </w:t>
      </w:r>
      <w:r>
        <w:rPr>
          <w:rFonts w:cs="Arial"/>
          <w:szCs w:val="24"/>
        </w:rPr>
        <w:t xml:space="preserve">more </w:t>
      </w:r>
      <w:r w:rsidRPr="009773B7">
        <w:rPr>
          <w:rFonts w:cs="Arial"/>
          <w:szCs w:val="24"/>
        </w:rPr>
        <w:t>on price.  Both firms have asset turnover lower than the industry average.</w:t>
      </w:r>
    </w:p>
    <w:p w:rsidR="00DA6B44" w:rsidRPr="009773B7" w:rsidRDefault="00DA6B44" w:rsidP="000C6577">
      <w:pPr>
        <w:tabs>
          <w:tab w:val="left" w:pos="720"/>
          <w:tab w:val="left" w:pos="1440"/>
          <w:tab w:val="left" w:leader="dot" w:pos="4140"/>
          <w:tab w:val="decimal" w:pos="4680"/>
          <w:tab w:val="decimal" w:pos="5760"/>
          <w:tab w:val="decimal" w:pos="6740"/>
          <w:tab w:val="decimal" w:pos="7640"/>
          <w:tab w:val="decimal" w:pos="8640"/>
        </w:tabs>
        <w:rPr>
          <w:rFonts w:ascii="Arial" w:hAnsi="Arial" w:cs="Arial"/>
          <w:b/>
          <w:sz w:val="24"/>
          <w:szCs w:val="24"/>
        </w:rPr>
      </w:pPr>
    </w:p>
    <w:p w:rsidR="00DA6B44" w:rsidRPr="009773B7" w:rsidRDefault="00DA6B44">
      <w:pPr>
        <w:keepNext/>
        <w:keepLines/>
        <w:tabs>
          <w:tab w:val="left" w:pos="432"/>
          <w:tab w:val="left" w:pos="720"/>
          <w:tab w:val="left" w:pos="1008"/>
        </w:tabs>
        <w:rPr>
          <w:rFonts w:ascii="Arial" w:hAnsi="Arial"/>
          <w:b/>
          <w:sz w:val="24"/>
        </w:rPr>
      </w:pPr>
    </w:p>
    <w:p w:rsidR="00DA6B44" w:rsidRPr="009773B7" w:rsidRDefault="00DA6B44" w:rsidP="00822607">
      <w:pPr>
        <w:pStyle w:val="Heading2"/>
      </w:pPr>
      <w:r w:rsidRPr="009773B7">
        <w:rPr>
          <w:b/>
        </w:rPr>
        <w:br w:type="page"/>
      </w:r>
      <w:r w:rsidRPr="009773B7">
        <w:t>FINANCIAL REPORTING AND ANALYSIS CASES</w:t>
      </w:r>
    </w:p>
    <w:p w:rsidR="00DA6B44" w:rsidRPr="009773B7" w:rsidRDefault="00DA6B44" w:rsidP="00822607">
      <w:pPr>
        <w:tabs>
          <w:tab w:val="left" w:pos="432"/>
          <w:tab w:val="left" w:pos="720"/>
          <w:tab w:val="left" w:pos="1008"/>
        </w:tabs>
        <w:rPr>
          <w:rFonts w:ascii="Arial" w:hAnsi="Arial"/>
          <w:b/>
          <w:sz w:val="24"/>
        </w:rPr>
      </w:pPr>
    </w:p>
    <w:p w:rsidR="00DA6B44" w:rsidRPr="009773B7" w:rsidRDefault="00DA6B44" w:rsidP="00B65D99">
      <w:pPr>
        <w:tabs>
          <w:tab w:val="left" w:pos="432"/>
          <w:tab w:val="left" w:pos="720"/>
          <w:tab w:val="left" w:pos="1008"/>
        </w:tabs>
        <w:outlineLvl w:val="0"/>
        <w:rPr>
          <w:rFonts w:ascii="Arial" w:hAnsi="Arial"/>
          <w:b/>
          <w:sz w:val="24"/>
        </w:rPr>
      </w:pPr>
      <w:r w:rsidRPr="009773B7">
        <w:rPr>
          <w:rFonts w:ascii="Arial" w:hAnsi="Arial"/>
          <w:b/>
          <w:sz w:val="24"/>
        </w:rPr>
        <w:t>CP5-</w:t>
      </w:r>
      <w:r>
        <w:rPr>
          <w:rFonts w:ascii="Arial" w:hAnsi="Arial"/>
          <w:b/>
          <w:sz w:val="24"/>
        </w:rPr>
        <w:t>4</w:t>
      </w:r>
      <w:r w:rsidRPr="009773B7">
        <w:rPr>
          <w:rFonts w:ascii="Arial" w:hAnsi="Arial"/>
          <w:b/>
          <w:sz w:val="24"/>
        </w:rPr>
        <w:t>.</w:t>
      </w:r>
    </w:p>
    <w:p w:rsidR="00DA6B44" w:rsidRPr="009773B7" w:rsidRDefault="00DA6B44">
      <w:pPr>
        <w:tabs>
          <w:tab w:val="left" w:pos="432"/>
          <w:tab w:val="left" w:pos="720"/>
          <w:tab w:val="left" w:pos="1008"/>
        </w:tabs>
        <w:rPr>
          <w:rFonts w:ascii="Arial" w:hAnsi="Arial"/>
          <w:sz w:val="24"/>
        </w:rPr>
      </w:pPr>
    </w:p>
    <w:p w:rsidR="00DA6B44" w:rsidRPr="009773B7" w:rsidRDefault="00DA6B44" w:rsidP="00B65D99">
      <w:pPr>
        <w:tabs>
          <w:tab w:val="left" w:pos="432"/>
          <w:tab w:val="left" w:pos="720"/>
          <w:tab w:val="left" w:pos="1008"/>
        </w:tabs>
        <w:outlineLvl w:val="0"/>
        <w:rPr>
          <w:rFonts w:ascii="Arial" w:hAnsi="Arial"/>
          <w:sz w:val="24"/>
        </w:rPr>
      </w:pPr>
      <w:r w:rsidRPr="009773B7">
        <w:rPr>
          <w:rFonts w:ascii="Arial" w:hAnsi="Arial"/>
          <w:sz w:val="24"/>
        </w:rPr>
        <w:t>1.</w:t>
      </w:r>
      <w:r w:rsidRPr="009773B7">
        <w:rPr>
          <w:rFonts w:ascii="Arial" w:hAnsi="Arial"/>
          <w:sz w:val="24"/>
        </w:rPr>
        <w:tab/>
        <w:t xml:space="preserve">Gross margin on sales, </w:t>
      </w:r>
      <w:r w:rsidRPr="009773B7">
        <w:rPr>
          <w:rFonts w:ascii="Arial" w:hAnsi="Arial"/>
          <w:sz w:val="24"/>
          <w:u w:val="double"/>
        </w:rPr>
        <w:t>$105,000</w:t>
      </w:r>
      <w:r w:rsidRPr="009773B7">
        <w:rPr>
          <w:rFonts w:ascii="Arial" w:hAnsi="Arial"/>
          <w:sz w:val="24"/>
        </w:rPr>
        <w:t>.</w:t>
      </w:r>
    </w:p>
    <w:p w:rsidR="00DA6B44" w:rsidRPr="009773B7" w:rsidRDefault="00DA6B44">
      <w:pPr>
        <w:tabs>
          <w:tab w:val="left" w:pos="432"/>
          <w:tab w:val="left" w:pos="720"/>
          <w:tab w:val="left" w:pos="1008"/>
        </w:tabs>
        <w:rPr>
          <w:rFonts w:ascii="Arial" w:hAnsi="Arial"/>
          <w:sz w:val="24"/>
        </w:rPr>
      </w:pPr>
      <w:r w:rsidRPr="009773B7">
        <w:rPr>
          <w:rFonts w:ascii="Arial" w:hAnsi="Arial"/>
          <w:sz w:val="24"/>
        </w:rPr>
        <w:tab/>
        <w:t>Computation:</w:t>
      </w:r>
    </w:p>
    <w:p w:rsidR="00DA6B44" w:rsidRPr="009773B7" w:rsidRDefault="00DA6B44">
      <w:pPr>
        <w:pStyle w:val="statement"/>
      </w:pPr>
      <w:r w:rsidRPr="009773B7">
        <w:tab/>
      </w:r>
      <w:r w:rsidRPr="009773B7">
        <w:tab/>
        <w:t>Sales revenue</w:t>
      </w:r>
      <w:r w:rsidRPr="009773B7">
        <w:tab/>
      </w:r>
      <w:r w:rsidRPr="009773B7">
        <w:tab/>
        <w:t>$275,000</w:t>
      </w:r>
    </w:p>
    <w:p w:rsidR="00DA6B44" w:rsidRPr="009773B7" w:rsidRDefault="00DA6B44">
      <w:pPr>
        <w:pStyle w:val="statement"/>
      </w:pPr>
      <w:r w:rsidRPr="009773B7">
        <w:tab/>
      </w:r>
      <w:r w:rsidRPr="009773B7">
        <w:tab/>
        <w:t>Less: Cost of goods sold</w:t>
      </w:r>
      <w:r w:rsidRPr="009773B7">
        <w:tab/>
      </w:r>
      <w:r w:rsidRPr="009773B7">
        <w:tab/>
      </w:r>
      <w:r w:rsidRPr="009773B7">
        <w:rPr>
          <w:u w:val="single"/>
        </w:rPr>
        <w:t xml:space="preserve">  170,000</w:t>
      </w:r>
    </w:p>
    <w:p w:rsidR="00DA6B44" w:rsidRPr="009773B7" w:rsidRDefault="00DA6B44">
      <w:pPr>
        <w:pStyle w:val="statement"/>
      </w:pPr>
      <w:r w:rsidRPr="009773B7">
        <w:tab/>
      </w:r>
      <w:r w:rsidRPr="009773B7">
        <w:tab/>
        <w:t>Gross margin on sales</w:t>
      </w:r>
      <w:r w:rsidRPr="009773B7">
        <w:tab/>
      </w:r>
      <w:r w:rsidRPr="009773B7">
        <w:tab/>
      </w:r>
      <w:r w:rsidRPr="009773B7">
        <w:rPr>
          <w:u w:val="double"/>
        </w:rPr>
        <w:t>$105,000</w:t>
      </w:r>
    </w:p>
    <w:p w:rsidR="00DA6B44" w:rsidRPr="009773B7" w:rsidRDefault="00DA6B44">
      <w:pPr>
        <w:pStyle w:val="statement"/>
      </w:pPr>
    </w:p>
    <w:p w:rsidR="00DA6B44" w:rsidRPr="009773B7" w:rsidRDefault="00DA6B44" w:rsidP="00B65D99">
      <w:pPr>
        <w:pStyle w:val="statement"/>
        <w:outlineLvl w:val="0"/>
      </w:pPr>
      <w:r w:rsidRPr="009773B7">
        <w:t>2.</w:t>
      </w:r>
      <w:r w:rsidRPr="009773B7">
        <w:tab/>
        <w:t xml:space="preserve">EPS, </w:t>
      </w:r>
      <w:r w:rsidRPr="009773B7">
        <w:rPr>
          <w:u w:val="double"/>
        </w:rPr>
        <w:t>$1.00</w:t>
      </w:r>
      <w:r w:rsidRPr="009773B7">
        <w:t>.</w:t>
      </w:r>
    </w:p>
    <w:p w:rsidR="00DA6B44" w:rsidRPr="009773B7" w:rsidRDefault="00DA6B44">
      <w:pPr>
        <w:pStyle w:val="statement"/>
      </w:pPr>
      <w:r w:rsidRPr="009773B7">
        <w:tab/>
        <w:t>Computation:</w:t>
      </w:r>
    </w:p>
    <w:p w:rsidR="00DA6B44" w:rsidRPr="009773B7" w:rsidRDefault="00DA6B44">
      <w:pPr>
        <w:pStyle w:val="statement"/>
      </w:pPr>
      <w:r w:rsidRPr="009773B7">
        <w:tab/>
        <w:t xml:space="preserve">Net income, $10,000 </w:t>
      </w:r>
      <w:r w:rsidRPr="009773B7">
        <w:rPr>
          <w:szCs w:val="24"/>
        </w:rPr>
        <w:sym w:font="Symbol" w:char="F0B8"/>
      </w:r>
      <w:r w:rsidRPr="009773B7">
        <w:t xml:space="preserve"> ($100,000 </w:t>
      </w:r>
      <w:r w:rsidRPr="009773B7">
        <w:rPr>
          <w:szCs w:val="24"/>
        </w:rPr>
        <w:sym w:font="Symbol" w:char="F0B8"/>
      </w:r>
      <w:r w:rsidRPr="009773B7">
        <w:t xml:space="preserve"> $10 = 10,000 shares)</w:t>
      </w:r>
    </w:p>
    <w:p w:rsidR="00DA6B44" w:rsidRPr="009773B7" w:rsidRDefault="00DA6B44">
      <w:pPr>
        <w:pStyle w:val="statement"/>
      </w:pPr>
      <w:r w:rsidRPr="009773B7">
        <w:tab/>
        <w:t>= $1.00 per share.</w:t>
      </w:r>
    </w:p>
    <w:p w:rsidR="00DA6B44" w:rsidRPr="009773B7" w:rsidRDefault="00DA6B44">
      <w:pPr>
        <w:pStyle w:val="statement"/>
      </w:pPr>
    </w:p>
    <w:p w:rsidR="00DA6B44" w:rsidRPr="009773B7" w:rsidRDefault="00DA6B44" w:rsidP="00B65D99">
      <w:pPr>
        <w:pStyle w:val="statement"/>
        <w:outlineLvl w:val="0"/>
      </w:pPr>
      <w:r w:rsidRPr="009773B7">
        <w:t>3.</w:t>
      </w:r>
      <w:r w:rsidRPr="009773B7">
        <w:tab/>
        <w:t>Pretax income,</w:t>
      </w:r>
      <w:r w:rsidRPr="009773B7">
        <w:rPr>
          <w:u w:val="double"/>
        </w:rPr>
        <w:t xml:space="preserve"> $13,333</w:t>
      </w:r>
      <w:r w:rsidRPr="009773B7">
        <w:t>.</w:t>
      </w:r>
    </w:p>
    <w:p w:rsidR="00DA6B44" w:rsidRPr="009773B7" w:rsidRDefault="00DA6B44">
      <w:pPr>
        <w:pStyle w:val="statement"/>
      </w:pPr>
      <w:r w:rsidRPr="009773B7">
        <w:tab/>
        <w:t>Computation (and proof):</w:t>
      </w:r>
    </w:p>
    <w:p w:rsidR="00DA6B44" w:rsidRPr="009773B7" w:rsidRDefault="00DA6B44">
      <w:pPr>
        <w:pStyle w:val="statement"/>
      </w:pPr>
      <w:r w:rsidRPr="009773B7">
        <w:tab/>
        <w:t xml:space="preserve">Pretax income [$10,000 </w:t>
      </w:r>
      <w:r w:rsidRPr="009773B7">
        <w:rPr>
          <w:szCs w:val="24"/>
        </w:rPr>
        <w:sym w:font="Symbol" w:char="F0B8"/>
      </w:r>
      <w:r w:rsidRPr="009773B7">
        <w:t xml:space="preserve"> (100% - 25% = 75%)]</w:t>
      </w:r>
      <w:r w:rsidRPr="009773B7">
        <w:tab/>
      </w:r>
      <w:r w:rsidRPr="009773B7">
        <w:tab/>
        <w:t>$13,333</w:t>
      </w:r>
    </w:p>
    <w:p w:rsidR="00DA6B44" w:rsidRPr="009773B7" w:rsidRDefault="00DA6B44">
      <w:pPr>
        <w:pStyle w:val="statement"/>
      </w:pPr>
      <w:r w:rsidRPr="009773B7">
        <w:tab/>
        <w:t>Proof:</w:t>
      </w:r>
    </w:p>
    <w:p w:rsidR="00DA6B44" w:rsidRPr="009773B7" w:rsidRDefault="00DA6B44">
      <w:pPr>
        <w:pStyle w:val="statement"/>
      </w:pPr>
      <w:r w:rsidRPr="009773B7">
        <w:tab/>
      </w:r>
      <w:r w:rsidRPr="009773B7">
        <w:tab/>
        <w:t>Income tax ($13,333 x 25%)</w:t>
      </w:r>
      <w:r w:rsidRPr="009773B7">
        <w:tab/>
      </w:r>
      <w:r w:rsidRPr="009773B7">
        <w:tab/>
      </w:r>
      <w:r w:rsidRPr="009773B7">
        <w:rPr>
          <w:u w:val="single"/>
        </w:rPr>
        <w:t xml:space="preserve">    3,333</w:t>
      </w:r>
    </w:p>
    <w:p w:rsidR="00DA6B44" w:rsidRPr="009773B7" w:rsidRDefault="00DA6B44">
      <w:pPr>
        <w:pStyle w:val="statement"/>
      </w:pPr>
      <w:r w:rsidRPr="009773B7">
        <w:tab/>
      </w:r>
      <w:r w:rsidRPr="009773B7">
        <w:tab/>
        <w:t>Net income ($13,333 x 75%) (given)</w:t>
      </w:r>
      <w:r w:rsidRPr="009773B7">
        <w:tab/>
      </w:r>
      <w:r w:rsidRPr="009773B7">
        <w:tab/>
      </w:r>
      <w:r w:rsidRPr="009773B7">
        <w:rPr>
          <w:u w:val="double"/>
        </w:rPr>
        <w:t>$10,000</w:t>
      </w:r>
    </w:p>
    <w:p w:rsidR="00DA6B44" w:rsidRPr="009773B7" w:rsidRDefault="00DA6B44">
      <w:pPr>
        <w:pStyle w:val="statement"/>
      </w:pPr>
    </w:p>
    <w:p w:rsidR="00DA6B44" w:rsidRPr="009773B7" w:rsidRDefault="00DA6B44" w:rsidP="00B65D99">
      <w:pPr>
        <w:pStyle w:val="statement"/>
        <w:outlineLvl w:val="0"/>
      </w:pPr>
      <w:r w:rsidRPr="009773B7">
        <w:t>4.</w:t>
      </w:r>
      <w:r w:rsidRPr="009773B7">
        <w:tab/>
        <w:t xml:space="preserve">Average sales price per share of stock, </w:t>
      </w:r>
      <w:r w:rsidRPr="009773B7">
        <w:rPr>
          <w:u w:val="double"/>
        </w:rPr>
        <w:t>$11.60</w:t>
      </w:r>
      <w:r w:rsidRPr="009773B7">
        <w:t>.</w:t>
      </w:r>
    </w:p>
    <w:p w:rsidR="00DA6B44" w:rsidRPr="009773B7" w:rsidRDefault="00DA6B44">
      <w:pPr>
        <w:pStyle w:val="statement"/>
      </w:pPr>
      <w:r w:rsidRPr="009773B7">
        <w:tab/>
        <w:t>Computation:</w:t>
      </w:r>
    </w:p>
    <w:p w:rsidR="00DA6B44" w:rsidRPr="009773B7" w:rsidRDefault="00DA6B44">
      <w:pPr>
        <w:pStyle w:val="statement"/>
      </w:pPr>
      <w:r w:rsidRPr="009773B7">
        <w:tab/>
        <w:t xml:space="preserve">($100,000 + $16,000 = $116,000) </w:t>
      </w:r>
      <w:r w:rsidRPr="009773B7">
        <w:rPr>
          <w:szCs w:val="24"/>
        </w:rPr>
        <w:sym w:font="Symbol" w:char="F0B8"/>
      </w:r>
      <w:r w:rsidRPr="009773B7">
        <w:t xml:space="preserve"> ($100,000 </w:t>
      </w:r>
      <w:r w:rsidRPr="009773B7">
        <w:rPr>
          <w:szCs w:val="24"/>
        </w:rPr>
        <w:sym w:font="Symbol" w:char="F0B8"/>
      </w:r>
      <w:r w:rsidRPr="009773B7">
        <w:t xml:space="preserve"> $10 = 10,000 shares) </w:t>
      </w:r>
    </w:p>
    <w:p w:rsidR="00DA6B44" w:rsidRPr="009773B7" w:rsidRDefault="00DA6B44">
      <w:pPr>
        <w:pStyle w:val="statement"/>
      </w:pPr>
      <w:r w:rsidRPr="009773B7">
        <w:tab/>
        <w:t>= $11.60 per share.</w:t>
      </w:r>
    </w:p>
    <w:p w:rsidR="00DA6B44" w:rsidRPr="009773B7" w:rsidRDefault="00DA6B44">
      <w:pPr>
        <w:pStyle w:val="statement"/>
      </w:pPr>
    </w:p>
    <w:p w:rsidR="00DA6B44" w:rsidRPr="009773B7" w:rsidRDefault="00DA6B44" w:rsidP="00B65D99">
      <w:pPr>
        <w:pStyle w:val="statement"/>
        <w:outlineLvl w:val="0"/>
      </w:pPr>
      <w:r w:rsidRPr="009773B7">
        <w:t>5.</w:t>
      </w:r>
      <w:r w:rsidRPr="009773B7">
        <w:tab/>
        <w:t xml:space="preserve">Beginning balance, </w:t>
      </w:r>
      <w:r w:rsidRPr="009773B7">
        <w:rPr>
          <w:u w:val="double"/>
        </w:rPr>
        <w:t>$70,000</w:t>
      </w:r>
      <w:r w:rsidRPr="009773B7">
        <w:t>.</w:t>
      </w:r>
    </w:p>
    <w:p w:rsidR="00DA6B44" w:rsidRPr="009773B7" w:rsidRDefault="00DA6B44">
      <w:pPr>
        <w:pStyle w:val="statement"/>
      </w:pPr>
      <w:r w:rsidRPr="009773B7">
        <w:tab/>
        <w:t>Computation: (work backwards)</w:t>
      </w:r>
    </w:p>
    <w:p w:rsidR="00DA6B44" w:rsidRPr="009773B7" w:rsidRDefault="00DA6B44">
      <w:pPr>
        <w:pStyle w:val="statement"/>
      </w:pPr>
      <w:r w:rsidRPr="009773B7">
        <w:tab/>
      </w:r>
      <w:r w:rsidRPr="009773B7">
        <w:tab/>
        <w:t>Beginning balance (?) ($80,000 - $10,000)</w:t>
      </w:r>
      <w:r w:rsidRPr="009773B7">
        <w:tab/>
      </w:r>
      <w:r w:rsidRPr="009773B7">
        <w:tab/>
        <w:t>$70,000</w:t>
      </w:r>
    </w:p>
    <w:p w:rsidR="00DA6B44" w:rsidRPr="009773B7" w:rsidRDefault="00DA6B44">
      <w:pPr>
        <w:pStyle w:val="statement"/>
      </w:pPr>
      <w:r w:rsidRPr="009773B7">
        <w:tab/>
      </w:r>
      <w:r w:rsidRPr="009773B7">
        <w:tab/>
        <w:t xml:space="preserve">Add: </w:t>
      </w:r>
      <w:r>
        <w:t>2015</w:t>
      </w:r>
      <w:r w:rsidRPr="009773B7">
        <w:t xml:space="preserve"> net income (given)</w:t>
      </w:r>
      <w:r w:rsidRPr="009773B7">
        <w:tab/>
      </w:r>
      <w:r w:rsidRPr="009773B7">
        <w:tab/>
        <w:t xml:space="preserve">  10,000</w:t>
      </w:r>
    </w:p>
    <w:p w:rsidR="00DA6B44" w:rsidRPr="009773B7" w:rsidRDefault="00DA6B44">
      <w:pPr>
        <w:pStyle w:val="statement"/>
      </w:pPr>
      <w:r w:rsidRPr="009773B7">
        <w:tab/>
      </w:r>
      <w:r w:rsidRPr="009773B7">
        <w:tab/>
        <w:t xml:space="preserve">Deduct: </w:t>
      </w:r>
      <w:r>
        <w:t>2015</w:t>
      </w:r>
      <w:r w:rsidRPr="009773B7">
        <w:t xml:space="preserve"> dividends (given)</w:t>
      </w:r>
      <w:r w:rsidRPr="009773B7">
        <w:tab/>
      </w:r>
      <w:r w:rsidRPr="009773B7">
        <w:tab/>
      </w:r>
      <w:r w:rsidRPr="009773B7">
        <w:rPr>
          <w:u w:val="single"/>
        </w:rPr>
        <w:t xml:space="preserve">  (None)</w:t>
      </w:r>
    </w:p>
    <w:p w:rsidR="00DA6B44" w:rsidRPr="009773B7" w:rsidRDefault="00DA6B44">
      <w:pPr>
        <w:pStyle w:val="statement"/>
      </w:pPr>
      <w:r w:rsidRPr="009773B7">
        <w:tab/>
      </w:r>
      <w:r w:rsidRPr="009773B7">
        <w:tab/>
        <w:t>Ending balance (given)</w:t>
      </w:r>
      <w:r w:rsidRPr="009773B7">
        <w:tab/>
      </w:r>
      <w:r w:rsidRPr="009773B7">
        <w:tab/>
      </w:r>
      <w:r w:rsidRPr="009773B7">
        <w:rPr>
          <w:u w:val="double"/>
        </w:rPr>
        <w:t>$80,000</w:t>
      </w:r>
    </w:p>
    <w:p w:rsidR="00DA6B44" w:rsidRPr="009773B7" w:rsidRDefault="00DA6B44" w:rsidP="00EF71A4">
      <w:pPr>
        <w:tabs>
          <w:tab w:val="left" w:pos="432"/>
          <w:tab w:val="left" w:pos="720"/>
          <w:tab w:val="left" w:pos="1008"/>
          <w:tab w:val="center" w:pos="3240"/>
        </w:tabs>
        <w:rPr>
          <w:rFonts w:ascii="Arial" w:hAnsi="Arial"/>
          <w:sz w:val="24"/>
        </w:rPr>
      </w:pPr>
      <w:r w:rsidRPr="009773B7">
        <w:rPr>
          <w:rFonts w:ascii="Arial" w:hAnsi="Arial"/>
          <w:b/>
          <w:sz w:val="24"/>
        </w:rPr>
        <w:br w:type="page"/>
      </w:r>
    </w:p>
    <w:p w:rsidR="00DA6B44" w:rsidRPr="009773B7" w:rsidRDefault="00DA6B44" w:rsidP="00B65D99">
      <w:pPr>
        <w:pStyle w:val="Heading2"/>
      </w:pPr>
      <w:r w:rsidRPr="009773B7">
        <w:t>CRITICAL THINKING CASES</w:t>
      </w:r>
    </w:p>
    <w:p w:rsidR="00DA6B44" w:rsidRPr="009773B7" w:rsidRDefault="00DA6B44">
      <w:pPr>
        <w:tabs>
          <w:tab w:val="left" w:pos="432"/>
          <w:tab w:val="left" w:pos="720"/>
          <w:tab w:val="left" w:pos="1008"/>
        </w:tabs>
        <w:rPr>
          <w:rFonts w:ascii="Arial" w:hAnsi="Arial"/>
          <w:b/>
          <w:sz w:val="24"/>
        </w:rPr>
      </w:pPr>
    </w:p>
    <w:p w:rsidR="00DA6B44" w:rsidRPr="009773B7" w:rsidRDefault="00DA6B44" w:rsidP="00B65D99">
      <w:pPr>
        <w:tabs>
          <w:tab w:val="left" w:pos="432"/>
          <w:tab w:val="left" w:pos="720"/>
          <w:tab w:val="left" w:pos="1008"/>
        </w:tabs>
        <w:outlineLvl w:val="0"/>
        <w:rPr>
          <w:rFonts w:ascii="Arial" w:hAnsi="Arial"/>
          <w:b/>
          <w:sz w:val="24"/>
        </w:rPr>
      </w:pPr>
      <w:r w:rsidRPr="009773B7">
        <w:rPr>
          <w:rFonts w:ascii="Arial" w:hAnsi="Arial"/>
          <w:b/>
          <w:sz w:val="24"/>
        </w:rPr>
        <w:t>CP5-</w:t>
      </w:r>
      <w:r>
        <w:rPr>
          <w:rFonts w:ascii="Arial" w:hAnsi="Arial"/>
          <w:b/>
          <w:sz w:val="24"/>
        </w:rPr>
        <w:t>5</w:t>
      </w:r>
      <w:r w:rsidRPr="009773B7">
        <w:rPr>
          <w:rFonts w:ascii="Arial" w:hAnsi="Arial"/>
          <w:b/>
          <w:sz w:val="24"/>
        </w:rPr>
        <w:t>.</w:t>
      </w:r>
    </w:p>
    <w:p w:rsidR="00DA6B44" w:rsidRPr="009773B7" w:rsidRDefault="00DA6B44">
      <w:pPr>
        <w:rPr>
          <w:rFonts w:ascii="Arial" w:hAnsi="Arial"/>
          <w:b/>
          <w:sz w:val="24"/>
        </w:rPr>
      </w:pPr>
    </w:p>
    <w:tbl>
      <w:tblPr>
        <w:tblW w:w="0" w:type="auto"/>
        <w:tblLayout w:type="fixed"/>
        <w:tblCellMar>
          <w:left w:w="36" w:type="dxa"/>
          <w:right w:w="36" w:type="dxa"/>
        </w:tblCellMar>
        <w:tblLook w:val="0000"/>
      </w:tblPr>
      <w:tblGrid>
        <w:gridCol w:w="1440"/>
        <w:gridCol w:w="1008"/>
        <w:gridCol w:w="1008"/>
        <w:gridCol w:w="5904"/>
      </w:tblGrid>
      <w:tr w:rsidR="00DA6B44" w:rsidRPr="009773B7">
        <w:trPr>
          <w:trHeight w:val="247"/>
        </w:trPr>
        <w:tc>
          <w:tcPr>
            <w:tcW w:w="1440" w:type="dxa"/>
            <w:tcBorders>
              <w:top w:val="single" w:sz="6" w:space="0" w:color="000000"/>
              <w:left w:val="single" w:sz="6" w:space="0" w:color="000000"/>
              <w:bottom w:val="single" w:sz="6" w:space="0" w:color="000000"/>
              <w:right w:val="single" w:sz="6" w:space="0" w:color="000000"/>
            </w:tcBorders>
          </w:tcPr>
          <w:p w:rsidR="00DA6B44" w:rsidRPr="009773B7" w:rsidRDefault="00DA6B44">
            <w:pPr>
              <w:rPr>
                <w:rFonts w:ascii="Arial" w:hAnsi="Arial"/>
                <w:b/>
                <w:color w:val="000000"/>
              </w:rPr>
            </w:pPr>
          </w:p>
          <w:p w:rsidR="00DA6B44" w:rsidRPr="009773B7" w:rsidRDefault="00DA6B44">
            <w:pPr>
              <w:rPr>
                <w:rFonts w:ascii="Arial" w:hAnsi="Arial"/>
                <w:b/>
                <w:color w:val="000000"/>
              </w:rPr>
            </w:pPr>
            <w:r w:rsidRPr="009773B7">
              <w:rPr>
                <w:rFonts w:ascii="Arial" w:hAnsi="Arial"/>
                <w:b/>
                <w:color w:val="000000"/>
              </w:rPr>
              <w:t>Strategy Change</w:t>
            </w:r>
          </w:p>
        </w:tc>
        <w:tc>
          <w:tcPr>
            <w:tcW w:w="1008"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b/>
                <w:color w:val="000000"/>
              </w:rPr>
            </w:pPr>
            <w:r w:rsidRPr="009773B7">
              <w:rPr>
                <w:rFonts w:ascii="Arial" w:hAnsi="Arial"/>
                <w:b/>
                <w:color w:val="000000"/>
              </w:rPr>
              <w:t>Current</w:t>
            </w:r>
          </w:p>
          <w:p w:rsidR="00DA6B44" w:rsidRPr="009773B7" w:rsidRDefault="00DA6B44">
            <w:pPr>
              <w:jc w:val="center"/>
              <w:rPr>
                <w:rFonts w:ascii="Arial" w:hAnsi="Arial"/>
                <w:b/>
                <w:color w:val="000000"/>
              </w:rPr>
            </w:pPr>
            <w:r w:rsidRPr="009773B7">
              <w:rPr>
                <w:rFonts w:ascii="Arial" w:hAnsi="Arial"/>
                <w:b/>
                <w:color w:val="000000"/>
              </w:rPr>
              <w:t>Period</w:t>
            </w:r>
          </w:p>
          <w:p w:rsidR="00DA6B44" w:rsidRPr="009773B7" w:rsidRDefault="00DA6B44">
            <w:pPr>
              <w:jc w:val="center"/>
              <w:rPr>
                <w:rFonts w:ascii="Arial" w:hAnsi="Arial"/>
                <w:b/>
                <w:color w:val="000000"/>
              </w:rPr>
            </w:pPr>
            <w:r w:rsidRPr="009773B7">
              <w:rPr>
                <w:rFonts w:ascii="Arial" w:hAnsi="Arial"/>
                <w:b/>
                <w:color w:val="000000"/>
              </w:rPr>
              <w:t>RO</w:t>
            </w:r>
            <w:r>
              <w:rPr>
                <w:rFonts w:ascii="Arial" w:hAnsi="Arial"/>
                <w:b/>
                <w:color w:val="000000"/>
              </w:rPr>
              <w:t>A</w:t>
            </w:r>
          </w:p>
        </w:tc>
        <w:tc>
          <w:tcPr>
            <w:tcW w:w="1008"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b/>
                <w:color w:val="000000"/>
              </w:rPr>
            </w:pPr>
            <w:r w:rsidRPr="009773B7">
              <w:rPr>
                <w:rFonts w:ascii="Arial" w:hAnsi="Arial"/>
                <w:b/>
                <w:color w:val="000000"/>
              </w:rPr>
              <w:t>Future</w:t>
            </w:r>
          </w:p>
          <w:p w:rsidR="00DA6B44" w:rsidRPr="009773B7" w:rsidRDefault="00DA6B44">
            <w:pPr>
              <w:jc w:val="center"/>
              <w:rPr>
                <w:rFonts w:ascii="Arial" w:hAnsi="Arial"/>
                <w:b/>
                <w:color w:val="000000"/>
              </w:rPr>
            </w:pPr>
            <w:r w:rsidRPr="009773B7">
              <w:rPr>
                <w:rFonts w:ascii="Arial" w:hAnsi="Arial"/>
                <w:b/>
                <w:color w:val="000000"/>
              </w:rPr>
              <w:t>Periods’</w:t>
            </w:r>
          </w:p>
          <w:p w:rsidR="00DA6B44" w:rsidRPr="009773B7" w:rsidRDefault="00DA6B44">
            <w:pPr>
              <w:jc w:val="center"/>
              <w:rPr>
                <w:rFonts w:ascii="Arial" w:hAnsi="Arial"/>
                <w:b/>
                <w:color w:val="000000"/>
              </w:rPr>
            </w:pPr>
            <w:r w:rsidRPr="009773B7">
              <w:rPr>
                <w:rFonts w:ascii="Arial" w:hAnsi="Arial"/>
                <w:b/>
                <w:color w:val="000000"/>
              </w:rPr>
              <w:t>RO</w:t>
            </w:r>
            <w:r>
              <w:rPr>
                <w:rFonts w:ascii="Arial" w:hAnsi="Arial"/>
                <w:b/>
                <w:color w:val="000000"/>
              </w:rPr>
              <w:t>A</w:t>
            </w:r>
          </w:p>
        </w:tc>
        <w:tc>
          <w:tcPr>
            <w:tcW w:w="5904"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b/>
                <w:color w:val="000000"/>
              </w:rPr>
            </w:pPr>
          </w:p>
          <w:p w:rsidR="00DA6B44" w:rsidRPr="009773B7" w:rsidRDefault="00DA6B44">
            <w:pPr>
              <w:jc w:val="center"/>
              <w:rPr>
                <w:rFonts w:ascii="Arial" w:hAnsi="Arial"/>
                <w:b/>
                <w:color w:val="000000"/>
              </w:rPr>
            </w:pPr>
          </w:p>
          <w:p w:rsidR="00DA6B44" w:rsidRPr="009773B7" w:rsidRDefault="00DA6B44">
            <w:pPr>
              <w:jc w:val="center"/>
              <w:rPr>
                <w:rFonts w:ascii="Arial" w:hAnsi="Arial"/>
                <w:b/>
                <w:color w:val="000000"/>
              </w:rPr>
            </w:pPr>
            <w:r w:rsidRPr="009773B7">
              <w:rPr>
                <w:rFonts w:ascii="Arial" w:hAnsi="Arial"/>
                <w:b/>
                <w:color w:val="000000"/>
              </w:rPr>
              <w:t>Explanation</w:t>
            </w:r>
          </w:p>
        </w:tc>
      </w:tr>
      <w:tr w:rsidR="00DA6B44" w:rsidRPr="009773B7">
        <w:trPr>
          <w:trHeight w:val="247"/>
        </w:trPr>
        <w:tc>
          <w:tcPr>
            <w:tcW w:w="1440" w:type="dxa"/>
            <w:tcBorders>
              <w:top w:val="single" w:sz="6" w:space="0" w:color="000000"/>
              <w:left w:val="single" w:sz="6" w:space="0" w:color="000000"/>
              <w:bottom w:val="single" w:sz="6" w:space="0" w:color="000000"/>
              <w:right w:val="single" w:sz="6" w:space="0" w:color="000000"/>
            </w:tcBorders>
          </w:tcPr>
          <w:p w:rsidR="00DA6B44" w:rsidRPr="009773B7" w:rsidRDefault="00DA6B44">
            <w:pPr>
              <w:rPr>
                <w:rFonts w:ascii="Arial" w:hAnsi="Arial"/>
                <w:color w:val="000000"/>
              </w:rPr>
            </w:pPr>
            <w:r w:rsidRPr="009773B7">
              <w:rPr>
                <w:rFonts w:ascii="Arial" w:hAnsi="Arial"/>
                <w:color w:val="000000"/>
              </w:rPr>
              <w:t>a.</w:t>
            </w:r>
          </w:p>
        </w:tc>
        <w:tc>
          <w:tcPr>
            <w:tcW w:w="1008"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rPr>
            </w:pPr>
            <w:r w:rsidRPr="009773B7">
              <w:rPr>
                <w:rFonts w:ascii="Arial" w:hAnsi="Arial"/>
                <w:color w:val="000000"/>
              </w:rPr>
              <w:t>+</w:t>
            </w:r>
          </w:p>
        </w:tc>
        <w:tc>
          <w:tcPr>
            <w:tcW w:w="1008"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rPr>
            </w:pPr>
            <w:r w:rsidRPr="009773B7">
              <w:rPr>
                <w:rFonts w:ascii="Arial" w:hAnsi="Arial"/>
                <w:color w:val="000000"/>
              </w:rPr>
              <w:t>–</w:t>
            </w:r>
          </w:p>
        </w:tc>
        <w:tc>
          <w:tcPr>
            <w:tcW w:w="5904" w:type="dxa"/>
            <w:tcBorders>
              <w:top w:val="single" w:sz="6" w:space="0" w:color="000000"/>
              <w:left w:val="single" w:sz="6" w:space="0" w:color="000000"/>
              <w:bottom w:val="single" w:sz="6" w:space="0" w:color="000000"/>
              <w:right w:val="single" w:sz="6" w:space="0" w:color="000000"/>
            </w:tcBorders>
          </w:tcPr>
          <w:p w:rsidR="00DA6B44" w:rsidRPr="009773B7" w:rsidRDefault="00DA6B44">
            <w:pPr>
              <w:rPr>
                <w:rFonts w:ascii="Arial" w:hAnsi="Arial"/>
                <w:color w:val="000000"/>
              </w:rPr>
            </w:pPr>
            <w:r w:rsidRPr="009773B7">
              <w:rPr>
                <w:rFonts w:ascii="Arial" w:hAnsi="Arial"/>
                <w:color w:val="000000"/>
              </w:rPr>
              <w:t>The decrease in R&amp;D investments would lead to lower expense in the current year, increasing current period’s income and RO</w:t>
            </w:r>
            <w:r>
              <w:rPr>
                <w:rFonts w:ascii="Arial" w:hAnsi="Arial"/>
                <w:color w:val="000000"/>
              </w:rPr>
              <w:t>A</w:t>
            </w:r>
            <w:r w:rsidRPr="009773B7">
              <w:rPr>
                <w:rFonts w:ascii="Arial" w:hAnsi="Arial"/>
                <w:color w:val="000000"/>
              </w:rPr>
              <w:t>.  However, when fewer products are brought to market in future periods, income and RO</w:t>
            </w:r>
            <w:r>
              <w:rPr>
                <w:rFonts w:ascii="Arial" w:hAnsi="Arial"/>
                <w:color w:val="000000"/>
              </w:rPr>
              <w:t>A</w:t>
            </w:r>
            <w:r w:rsidRPr="009773B7">
              <w:rPr>
                <w:rFonts w:ascii="Arial" w:hAnsi="Arial"/>
                <w:color w:val="000000"/>
              </w:rPr>
              <w:t xml:space="preserve"> will decrease.</w:t>
            </w:r>
          </w:p>
        </w:tc>
      </w:tr>
      <w:tr w:rsidR="00DA6B44" w:rsidRPr="009773B7">
        <w:trPr>
          <w:trHeight w:val="247"/>
        </w:trPr>
        <w:tc>
          <w:tcPr>
            <w:tcW w:w="1440" w:type="dxa"/>
            <w:tcBorders>
              <w:top w:val="single" w:sz="6" w:space="0" w:color="000000"/>
              <w:left w:val="single" w:sz="6" w:space="0" w:color="000000"/>
              <w:bottom w:val="single" w:sz="6" w:space="0" w:color="000000"/>
              <w:right w:val="single" w:sz="6" w:space="0" w:color="000000"/>
            </w:tcBorders>
          </w:tcPr>
          <w:p w:rsidR="00DA6B44" w:rsidRPr="009773B7" w:rsidRDefault="00DA6B44">
            <w:pPr>
              <w:rPr>
                <w:rFonts w:ascii="Arial" w:hAnsi="Arial"/>
                <w:color w:val="000000"/>
              </w:rPr>
            </w:pPr>
            <w:r w:rsidRPr="009773B7">
              <w:rPr>
                <w:rFonts w:ascii="Arial" w:hAnsi="Arial"/>
                <w:color w:val="000000"/>
              </w:rPr>
              <w:t>b.</w:t>
            </w:r>
          </w:p>
        </w:tc>
        <w:tc>
          <w:tcPr>
            <w:tcW w:w="1008"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rPr>
            </w:pPr>
            <w:r w:rsidRPr="009773B7">
              <w:rPr>
                <w:rFonts w:ascii="Arial" w:hAnsi="Arial"/>
                <w:color w:val="000000"/>
              </w:rPr>
              <w:t>–</w:t>
            </w:r>
          </w:p>
        </w:tc>
        <w:tc>
          <w:tcPr>
            <w:tcW w:w="1008" w:type="dxa"/>
            <w:tcBorders>
              <w:top w:val="single" w:sz="6" w:space="0" w:color="000000"/>
              <w:left w:val="single" w:sz="6" w:space="0" w:color="000000"/>
              <w:bottom w:val="single" w:sz="6" w:space="0" w:color="000000"/>
              <w:right w:val="single" w:sz="6" w:space="0" w:color="000000"/>
            </w:tcBorders>
          </w:tcPr>
          <w:p w:rsidR="00DA6B44" w:rsidRPr="009773B7" w:rsidRDefault="00DA6B44">
            <w:pPr>
              <w:jc w:val="center"/>
              <w:rPr>
                <w:rFonts w:ascii="Arial" w:hAnsi="Arial"/>
                <w:color w:val="000000"/>
              </w:rPr>
            </w:pPr>
            <w:r w:rsidRPr="009773B7">
              <w:rPr>
                <w:rFonts w:ascii="Arial" w:hAnsi="Arial"/>
                <w:color w:val="000000"/>
              </w:rPr>
              <w:t>+</w:t>
            </w:r>
          </w:p>
        </w:tc>
        <w:tc>
          <w:tcPr>
            <w:tcW w:w="5904" w:type="dxa"/>
            <w:tcBorders>
              <w:top w:val="single" w:sz="6" w:space="0" w:color="000000"/>
              <w:left w:val="single" w:sz="6" w:space="0" w:color="000000"/>
              <w:bottom w:val="single" w:sz="6" w:space="0" w:color="000000"/>
              <w:right w:val="single" w:sz="6" w:space="0" w:color="000000"/>
            </w:tcBorders>
          </w:tcPr>
          <w:p w:rsidR="00DA6B44" w:rsidRPr="009773B7" w:rsidRDefault="00DA6B44">
            <w:pPr>
              <w:rPr>
                <w:rFonts w:ascii="Arial" w:hAnsi="Arial"/>
                <w:color w:val="000000"/>
              </w:rPr>
            </w:pPr>
            <w:r w:rsidRPr="009773B7">
              <w:rPr>
                <w:rFonts w:ascii="Arial" w:hAnsi="Arial"/>
                <w:color w:val="000000"/>
              </w:rPr>
              <w:t>The advertising expense would decrease income and RO</w:t>
            </w:r>
            <w:r>
              <w:rPr>
                <w:rFonts w:ascii="Arial" w:hAnsi="Arial"/>
                <w:color w:val="000000"/>
              </w:rPr>
              <w:t>A</w:t>
            </w:r>
            <w:r w:rsidRPr="009773B7">
              <w:rPr>
                <w:rFonts w:ascii="Arial" w:hAnsi="Arial"/>
                <w:color w:val="000000"/>
              </w:rPr>
              <w:t xml:space="preserve"> in the current year.  Assuming that the movie earns a greater income in future periods because of the advertising, net income will increase, increasing RO</w:t>
            </w:r>
            <w:r>
              <w:rPr>
                <w:rFonts w:ascii="Arial" w:hAnsi="Arial"/>
                <w:color w:val="000000"/>
              </w:rPr>
              <w:t>A</w:t>
            </w:r>
            <w:r w:rsidRPr="009773B7">
              <w:rPr>
                <w:rFonts w:ascii="Arial" w:hAnsi="Arial"/>
                <w:color w:val="000000"/>
              </w:rPr>
              <w:t xml:space="preserve"> in future periods.</w:t>
            </w:r>
          </w:p>
        </w:tc>
      </w:tr>
    </w:tbl>
    <w:p w:rsidR="00DA6B44" w:rsidRPr="009773B7" w:rsidRDefault="00DA6B44">
      <w:pPr>
        <w:tabs>
          <w:tab w:val="left" w:pos="432"/>
          <w:tab w:val="left" w:pos="720"/>
          <w:tab w:val="left" w:pos="1008"/>
        </w:tabs>
        <w:rPr>
          <w:rFonts w:ascii="Arial" w:hAnsi="Arial"/>
          <w:b/>
          <w:sz w:val="24"/>
        </w:rPr>
      </w:pPr>
    </w:p>
    <w:p w:rsidR="00DA6B44" w:rsidRPr="009773B7" w:rsidRDefault="00DA6B44">
      <w:pPr>
        <w:tabs>
          <w:tab w:val="left" w:pos="432"/>
          <w:tab w:val="left" w:pos="720"/>
          <w:tab w:val="left" w:pos="1008"/>
        </w:tabs>
        <w:rPr>
          <w:rFonts w:ascii="Arial" w:hAnsi="Arial"/>
          <w:b/>
          <w:sz w:val="24"/>
        </w:rPr>
      </w:pPr>
    </w:p>
    <w:p w:rsidR="00DA6B44" w:rsidRPr="009773B7" w:rsidRDefault="00DA6B44" w:rsidP="00B65D99">
      <w:pPr>
        <w:outlineLvl w:val="0"/>
        <w:rPr>
          <w:rFonts w:ascii="Arial" w:hAnsi="Arial"/>
          <w:b/>
          <w:sz w:val="24"/>
        </w:rPr>
      </w:pPr>
      <w:r w:rsidRPr="009773B7">
        <w:rPr>
          <w:rFonts w:ascii="Arial" w:hAnsi="Arial"/>
          <w:b/>
          <w:sz w:val="24"/>
        </w:rPr>
        <w:t>CP5-</w:t>
      </w:r>
      <w:r>
        <w:rPr>
          <w:rFonts w:ascii="Arial" w:hAnsi="Arial"/>
          <w:b/>
          <w:sz w:val="24"/>
        </w:rPr>
        <w:t>6</w:t>
      </w:r>
      <w:r w:rsidRPr="009773B7">
        <w:rPr>
          <w:rFonts w:ascii="Arial" w:hAnsi="Arial"/>
          <w:b/>
          <w:sz w:val="24"/>
        </w:rPr>
        <w:t>.</w:t>
      </w:r>
    </w:p>
    <w:p w:rsidR="00DA6B44" w:rsidRPr="009773B7" w:rsidRDefault="00DA6B44">
      <w:pPr>
        <w:rPr>
          <w:rFonts w:ascii="Arial" w:hAnsi="Arial"/>
          <w:sz w:val="24"/>
        </w:rPr>
      </w:pPr>
    </w:p>
    <w:tbl>
      <w:tblPr>
        <w:tblW w:w="0" w:type="auto"/>
        <w:tblLayout w:type="fixed"/>
        <w:tblLook w:val="0000"/>
      </w:tblPr>
      <w:tblGrid>
        <w:gridCol w:w="1368"/>
        <w:gridCol w:w="1368"/>
        <w:gridCol w:w="1368"/>
        <w:gridCol w:w="1368"/>
        <w:gridCol w:w="1368"/>
        <w:gridCol w:w="1368"/>
        <w:gridCol w:w="1368"/>
      </w:tblGrid>
      <w:tr w:rsidR="00DA6B44" w:rsidRPr="009773B7">
        <w:tc>
          <w:tcPr>
            <w:tcW w:w="1368" w:type="dxa"/>
            <w:tcBorders>
              <w:top w:val="single" w:sz="6" w:space="0" w:color="auto"/>
              <w:left w:val="single" w:sz="6" w:space="0" w:color="auto"/>
              <w:right w:val="single" w:sz="6" w:space="0" w:color="auto"/>
            </w:tcBorders>
          </w:tcPr>
          <w:p w:rsidR="00DA6B44" w:rsidRPr="009773B7" w:rsidRDefault="00DA6B44">
            <w:pPr>
              <w:rPr>
                <w:rFonts w:ascii="Arial" w:hAnsi="Arial"/>
                <w:sz w:val="24"/>
              </w:rPr>
            </w:pPr>
          </w:p>
        </w:tc>
        <w:tc>
          <w:tcPr>
            <w:tcW w:w="2736" w:type="dxa"/>
            <w:gridSpan w:val="2"/>
            <w:tcBorders>
              <w:top w:val="single" w:sz="6" w:space="0" w:color="auto"/>
              <w:left w:val="single" w:sz="6" w:space="0" w:color="auto"/>
              <w:bottom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 xml:space="preserve">  Net Income</w:t>
            </w:r>
          </w:p>
        </w:tc>
        <w:tc>
          <w:tcPr>
            <w:tcW w:w="2736" w:type="dxa"/>
            <w:gridSpan w:val="2"/>
            <w:tcBorders>
              <w:top w:val="single" w:sz="6" w:space="0" w:color="auto"/>
              <w:left w:val="single" w:sz="6" w:space="0" w:color="auto"/>
              <w:bottom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 xml:space="preserve">    Assets</w:t>
            </w:r>
          </w:p>
        </w:tc>
        <w:tc>
          <w:tcPr>
            <w:tcW w:w="2736" w:type="dxa"/>
            <w:gridSpan w:val="2"/>
            <w:tcBorders>
              <w:top w:val="single" w:sz="6" w:space="0" w:color="auto"/>
              <w:left w:val="single" w:sz="6" w:space="0" w:color="auto"/>
              <w:bottom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 xml:space="preserve">   Liabilities</w:t>
            </w:r>
          </w:p>
        </w:tc>
      </w:tr>
      <w:tr w:rsidR="00DA6B44" w:rsidRPr="009773B7">
        <w:tc>
          <w:tcPr>
            <w:tcW w:w="1368"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Error</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Pr>
                <w:rFonts w:ascii="Arial" w:hAnsi="Arial"/>
                <w:sz w:val="24"/>
              </w:rPr>
              <w:t>2013</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Pr>
                <w:rFonts w:ascii="Arial" w:hAnsi="Arial"/>
                <w:sz w:val="24"/>
              </w:rPr>
              <w:t>2014</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Pr>
                <w:rFonts w:ascii="Arial" w:hAnsi="Arial"/>
                <w:sz w:val="24"/>
              </w:rPr>
              <w:t>2013</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Pr>
                <w:rFonts w:ascii="Arial" w:hAnsi="Arial"/>
                <w:sz w:val="24"/>
              </w:rPr>
              <w:t>2014</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Pr>
                <w:rFonts w:ascii="Arial" w:hAnsi="Arial"/>
                <w:sz w:val="24"/>
              </w:rPr>
              <w:t>2013</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Pr>
                <w:rFonts w:ascii="Arial" w:hAnsi="Arial"/>
                <w:sz w:val="24"/>
              </w:rPr>
              <w:t>2014</w:t>
            </w:r>
          </w:p>
        </w:tc>
      </w:tr>
      <w:tr w:rsidR="00DA6B44" w:rsidRPr="009773B7">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(1)</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O</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NE</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O</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O</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NE</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NE</w:t>
            </w:r>
          </w:p>
        </w:tc>
      </w:tr>
      <w:tr w:rsidR="00DA6B44" w:rsidRPr="009773B7">
        <w:tc>
          <w:tcPr>
            <w:tcW w:w="1368"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$950</w:t>
            </w: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$950</w:t>
            </w: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$950</w:t>
            </w: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p>
        </w:tc>
      </w:tr>
      <w:tr w:rsidR="00DA6B44" w:rsidRPr="009773B7">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(2)</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O</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U</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NE</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NE</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U</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NE</w:t>
            </w:r>
          </w:p>
        </w:tc>
      </w:tr>
      <w:tr w:rsidR="00DA6B44" w:rsidRPr="009773B7">
        <w:tc>
          <w:tcPr>
            <w:tcW w:w="1368"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500</w:t>
            </w: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$500</w:t>
            </w: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$500</w:t>
            </w: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p>
        </w:tc>
      </w:tr>
      <w:tr w:rsidR="00DA6B44" w:rsidRPr="009773B7">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(3)</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U</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O</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U</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NE</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NE</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NE</w:t>
            </w:r>
          </w:p>
        </w:tc>
      </w:tr>
      <w:tr w:rsidR="00DA6B44" w:rsidRPr="009773B7">
        <w:tc>
          <w:tcPr>
            <w:tcW w:w="1368"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600</w:t>
            </w: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600</w:t>
            </w: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600</w:t>
            </w: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p>
        </w:tc>
      </w:tr>
      <w:tr w:rsidR="00DA6B44" w:rsidRPr="009773B7">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(4)</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U</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O</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U</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NE</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NE</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NE</w:t>
            </w:r>
          </w:p>
        </w:tc>
      </w:tr>
      <w:tr w:rsidR="00DA6B44" w:rsidRPr="009773B7">
        <w:tc>
          <w:tcPr>
            <w:tcW w:w="1368"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200</w:t>
            </w: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200</w:t>
            </w: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200</w:t>
            </w: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p>
        </w:tc>
      </w:tr>
      <w:tr w:rsidR="00DA6B44" w:rsidRPr="009773B7">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(5)</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O</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U</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NE</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NE</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U</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NE</w:t>
            </w:r>
          </w:p>
        </w:tc>
      </w:tr>
      <w:tr w:rsidR="00DA6B44" w:rsidRPr="009773B7">
        <w:tc>
          <w:tcPr>
            <w:tcW w:w="1368"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900</w:t>
            </w: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900</w:t>
            </w: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900</w:t>
            </w: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p>
        </w:tc>
      </w:tr>
      <w:tr w:rsidR="00DA6B44" w:rsidRPr="009773B7">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(6)</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U</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NE</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U</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U</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NE</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NE</w:t>
            </w:r>
          </w:p>
        </w:tc>
      </w:tr>
      <w:tr w:rsidR="00DA6B44" w:rsidRPr="009773B7">
        <w:tc>
          <w:tcPr>
            <w:tcW w:w="1368"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300</w:t>
            </w: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300</w:t>
            </w: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300</w:t>
            </w: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p>
        </w:tc>
        <w:tc>
          <w:tcPr>
            <w:tcW w:w="1368" w:type="dxa"/>
            <w:tcBorders>
              <w:left w:val="single" w:sz="6" w:space="0" w:color="auto"/>
              <w:right w:val="single" w:sz="6" w:space="0" w:color="auto"/>
            </w:tcBorders>
          </w:tcPr>
          <w:p w:rsidR="00DA6B44" w:rsidRPr="009773B7" w:rsidRDefault="00DA6B44">
            <w:pPr>
              <w:jc w:val="center"/>
              <w:rPr>
                <w:rFonts w:ascii="Arial" w:hAnsi="Arial"/>
                <w:sz w:val="24"/>
              </w:rPr>
            </w:pPr>
          </w:p>
        </w:tc>
      </w:tr>
      <w:tr w:rsidR="00DA6B44" w:rsidRPr="009773B7">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(7)</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NE</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NE</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U</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NE</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U</w:t>
            </w:r>
          </w:p>
        </w:tc>
        <w:tc>
          <w:tcPr>
            <w:tcW w:w="1368" w:type="dxa"/>
            <w:tcBorders>
              <w:top w:val="single" w:sz="6" w:space="0" w:color="auto"/>
              <w:left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NE</w:t>
            </w:r>
          </w:p>
        </w:tc>
      </w:tr>
      <w:tr w:rsidR="00DA6B44" w:rsidRPr="009773B7">
        <w:tc>
          <w:tcPr>
            <w:tcW w:w="1368" w:type="dxa"/>
            <w:tcBorders>
              <w:left w:val="single" w:sz="6" w:space="0" w:color="auto"/>
              <w:bottom w:val="single" w:sz="6" w:space="0" w:color="auto"/>
              <w:right w:val="single" w:sz="6" w:space="0" w:color="auto"/>
            </w:tcBorders>
          </w:tcPr>
          <w:p w:rsidR="00DA6B44" w:rsidRPr="009773B7" w:rsidRDefault="00DA6B44">
            <w:pPr>
              <w:jc w:val="center"/>
              <w:rPr>
                <w:rFonts w:ascii="Arial" w:hAnsi="Arial"/>
                <w:sz w:val="24"/>
              </w:rPr>
            </w:pPr>
          </w:p>
        </w:tc>
        <w:tc>
          <w:tcPr>
            <w:tcW w:w="1368" w:type="dxa"/>
            <w:tcBorders>
              <w:left w:val="single" w:sz="6" w:space="0" w:color="auto"/>
              <w:bottom w:val="single" w:sz="6" w:space="0" w:color="auto"/>
              <w:right w:val="single" w:sz="6" w:space="0" w:color="auto"/>
            </w:tcBorders>
          </w:tcPr>
          <w:p w:rsidR="00DA6B44" w:rsidRPr="009773B7" w:rsidRDefault="00DA6B44">
            <w:pPr>
              <w:jc w:val="center"/>
              <w:rPr>
                <w:rFonts w:ascii="Arial" w:hAnsi="Arial"/>
                <w:sz w:val="24"/>
              </w:rPr>
            </w:pPr>
          </w:p>
        </w:tc>
        <w:tc>
          <w:tcPr>
            <w:tcW w:w="1368" w:type="dxa"/>
            <w:tcBorders>
              <w:left w:val="single" w:sz="6" w:space="0" w:color="auto"/>
              <w:bottom w:val="single" w:sz="6" w:space="0" w:color="auto"/>
              <w:right w:val="single" w:sz="6" w:space="0" w:color="auto"/>
            </w:tcBorders>
          </w:tcPr>
          <w:p w:rsidR="00DA6B44" w:rsidRPr="009773B7" w:rsidRDefault="00DA6B44">
            <w:pPr>
              <w:jc w:val="center"/>
              <w:rPr>
                <w:rFonts w:ascii="Arial" w:hAnsi="Arial"/>
                <w:sz w:val="24"/>
              </w:rPr>
            </w:pPr>
          </w:p>
        </w:tc>
        <w:tc>
          <w:tcPr>
            <w:tcW w:w="1368" w:type="dxa"/>
            <w:tcBorders>
              <w:left w:val="single" w:sz="6" w:space="0" w:color="auto"/>
              <w:bottom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8,000</w:t>
            </w:r>
          </w:p>
        </w:tc>
        <w:tc>
          <w:tcPr>
            <w:tcW w:w="1368" w:type="dxa"/>
            <w:tcBorders>
              <w:left w:val="single" w:sz="6" w:space="0" w:color="auto"/>
              <w:bottom w:val="single" w:sz="6" w:space="0" w:color="auto"/>
              <w:right w:val="single" w:sz="6" w:space="0" w:color="auto"/>
            </w:tcBorders>
          </w:tcPr>
          <w:p w:rsidR="00DA6B44" w:rsidRPr="009773B7" w:rsidRDefault="00DA6B44">
            <w:pPr>
              <w:jc w:val="center"/>
              <w:rPr>
                <w:rFonts w:ascii="Arial" w:hAnsi="Arial"/>
                <w:sz w:val="24"/>
              </w:rPr>
            </w:pPr>
          </w:p>
        </w:tc>
        <w:tc>
          <w:tcPr>
            <w:tcW w:w="1368" w:type="dxa"/>
            <w:tcBorders>
              <w:left w:val="single" w:sz="6" w:space="0" w:color="auto"/>
              <w:bottom w:val="single" w:sz="6" w:space="0" w:color="auto"/>
              <w:right w:val="single" w:sz="6" w:space="0" w:color="auto"/>
            </w:tcBorders>
          </w:tcPr>
          <w:p w:rsidR="00DA6B44" w:rsidRPr="009773B7" w:rsidRDefault="00DA6B44">
            <w:pPr>
              <w:jc w:val="center"/>
              <w:rPr>
                <w:rFonts w:ascii="Arial" w:hAnsi="Arial"/>
                <w:sz w:val="24"/>
              </w:rPr>
            </w:pPr>
            <w:r w:rsidRPr="009773B7">
              <w:rPr>
                <w:rFonts w:ascii="Arial" w:hAnsi="Arial"/>
                <w:sz w:val="24"/>
              </w:rPr>
              <w:t>8,000</w:t>
            </w:r>
          </w:p>
        </w:tc>
        <w:tc>
          <w:tcPr>
            <w:tcW w:w="1368" w:type="dxa"/>
            <w:tcBorders>
              <w:left w:val="single" w:sz="6" w:space="0" w:color="auto"/>
              <w:bottom w:val="single" w:sz="6" w:space="0" w:color="auto"/>
              <w:right w:val="single" w:sz="6" w:space="0" w:color="auto"/>
            </w:tcBorders>
          </w:tcPr>
          <w:p w:rsidR="00DA6B44" w:rsidRPr="009773B7" w:rsidRDefault="00DA6B44">
            <w:pPr>
              <w:jc w:val="center"/>
              <w:rPr>
                <w:rFonts w:ascii="Arial" w:hAnsi="Arial"/>
                <w:sz w:val="24"/>
              </w:rPr>
            </w:pPr>
          </w:p>
        </w:tc>
      </w:tr>
    </w:tbl>
    <w:p w:rsidR="00DA6B44" w:rsidRPr="009773B7" w:rsidRDefault="00DA6B44">
      <w:pPr>
        <w:rPr>
          <w:rFonts w:ascii="Arial" w:hAnsi="Arial"/>
          <w:sz w:val="24"/>
        </w:rPr>
      </w:pPr>
    </w:p>
    <w:p w:rsidR="00DA6B44" w:rsidRPr="009773B7" w:rsidRDefault="00DA6B44">
      <w:pPr>
        <w:tabs>
          <w:tab w:val="left" w:pos="432"/>
          <w:tab w:val="left" w:pos="720"/>
          <w:tab w:val="left" w:pos="1008"/>
        </w:tabs>
        <w:rPr>
          <w:rFonts w:ascii="Arial" w:hAnsi="Arial"/>
          <w:b/>
          <w:sz w:val="24"/>
        </w:rPr>
      </w:pPr>
      <w:r w:rsidRPr="009773B7">
        <w:rPr>
          <w:rFonts w:ascii="Arial" w:hAnsi="Arial"/>
          <w:sz w:val="24"/>
        </w:rPr>
        <w:br w:type="page"/>
      </w:r>
    </w:p>
    <w:p w:rsidR="00DA6B44" w:rsidRPr="009773B7" w:rsidRDefault="00DA6B44" w:rsidP="00B65D99">
      <w:pPr>
        <w:outlineLvl w:val="0"/>
        <w:rPr>
          <w:rFonts w:ascii="Arial" w:hAnsi="Arial"/>
          <w:b/>
          <w:sz w:val="24"/>
        </w:rPr>
      </w:pPr>
      <w:r w:rsidRPr="009773B7">
        <w:rPr>
          <w:rFonts w:ascii="Arial" w:hAnsi="Arial"/>
          <w:b/>
          <w:sz w:val="24"/>
        </w:rPr>
        <w:t>CP5-</w:t>
      </w:r>
      <w:r>
        <w:rPr>
          <w:rFonts w:ascii="Arial" w:hAnsi="Arial"/>
          <w:b/>
          <w:sz w:val="24"/>
        </w:rPr>
        <w:t>6</w:t>
      </w:r>
      <w:r w:rsidRPr="009773B7">
        <w:rPr>
          <w:rFonts w:ascii="Arial" w:hAnsi="Arial"/>
          <w:b/>
          <w:sz w:val="24"/>
        </w:rPr>
        <w:t>. (continued)</w:t>
      </w:r>
    </w:p>
    <w:p w:rsidR="00DA6B44" w:rsidRPr="009773B7" w:rsidRDefault="00DA6B44">
      <w:pPr>
        <w:rPr>
          <w:rFonts w:ascii="Arial" w:hAnsi="Arial"/>
          <w:sz w:val="24"/>
        </w:rPr>
      </w:pPr>
    </w:p>
    <w:p w:rsidR="00DA6B44" w:rsidRPr="009773B7" w:rsidRDefault="00DA6B44">
      <w:pPr>
        <w:rPr>
          <w:rFonts w:ascii="Arial" w:hAnsi="Arial"/>
          <w:sz w:val="24"/>
        </w:rPr>
      </w:pPr>
      <w:r w:rsidRPr="009773B7">
        <w:rPr>
          <w:rFonts w:ascii="Arial" w:hAnsi="Arial"/>
          <w:sz w:val="24"/>
        </w:rPr>
        <w:t>Explanation of analysis if not corrected:</w:t>
      </w:r>
    </w:p>
    <w:p w:rsidR="00DA6B44" w:rsidRPr="009773B7" w:rsidRDefault="00DA6B44">
      <w:pPr>
        <w:rPr>
          <w:rFonts w:ascii="Arial" w:hAnsi="Arial"/>
          <w:sz w:val="24"/>
        </w:rPr>
      </w:pPr>
    </w:p>
    <w:p w:rsidR="00DA6B44" w:rsidRPr="009773B7" w:rsidRDefault="00DA6B44">
      <w:pPr>
        <w:tabs>
          <w:tab w:val="left" w:pos="432"/>
        </w:tabs>
        <w:rPr>
          <w:rFonts w:ascii="Arial" w:hAnsi="Arial"/>
          <w:sz w:val="24"/>
        </w:rPr>
      </w:pPr>
      <w:r w:rsidRPr="009773B7">
        <w:rPr>
          <w:rFonts w:ascii="Arial" w:hAnsi="Arial"/>
          <w:sz w:val="24"/>
        </w:rPr>
        <w:t>(1)</w:t>
      </w:r>
      <w:r w:rsidRPr="009773B7">
        <w:rPr>
          <w:rFonts w:ascii="Arial" w:hAnsi="Arial"/>
          <w:sz w:val="24"/>
        </w:rPr>
        <w:tab/>
        <w:t>Given in problem (example).</w:t>
      </w:r>
    </w:p>
    <w:p w:rsidR="00DA6B44" w:rsidRPr="009773B7" w:rsidRDefault="00DA6B44">
      <w:pPr>
        <w:tabs>
          <w:tab w:val="left" w:pos="432"/>
        </w:tabs>
        <w:rPr>
          <w:rFonts w:ascii="Arial" w:hAnsi="Arial"/>
          <w:sz w:val="24"/>
        </w:rPr>
      </w:pPr>
    </w:p>
    <w:p w:rsidR="00DA6B44" w:rsidRPr="009773B7" w:rsidRDefault="00DA6B44">
      <w:pPr>
        <w:tabs>
          <w:tab w:val="left" w:pos="432"/>
        </w:tabs>
        <w:ind w:left="432" w:hanging="432"/>
        <w:rPr>
          <w:rFonts w:ascii="Arial" w:hAnsi="Arial"/>
          <w:sz w:val="24"/>
        </w:rPr>
      </w:pPr>
      <w:r w:rsidRPr="009773B7">
        <w:rPr>
          <w:rFonts w:ascii="Arial" w:hAnsi="Arial"/>
          <w:sz w:val="24"/>
        </w:rPr>
        <w:t>(2)</w:t>
      </w:r>
      <w:r w:rsidRPr="009773B7">
        <w:rPr>
          <w:rFonts w:ascii="Arial" w:hAnsi="Arial"/>
          <w:sz w:val="24"/>
        </w:rPr>
        <w:tab/>
        <w:t xml:space="preserve">Wage expense should be increased (debited) by $500 in </w:t>
      </w:r>
      <w:r>
        <w:rPr>
          <w:rFonts w:ascii="Arial" w:hAnsi="Arial"/>
          <w:sz w:val="24"/>
        </w:rPr>
        <w:t>2013</w:t>
      </w:r>
      <w:r w:rsidRPr="009773B7">
        <w:rPr>
          <w:rFonts w:ascii="Arial" w:hAnsi="Arial"/>
          <w:sz w:val="24"/>
        </w:rPr>
        <w:t xml:space="preserve"> because the wages were incurred in that year. This increase in expense was not recorded; therefore, income for </w:t>
      </w:r>
      <w:r>
        <w:rPr>
          <w:rFonts w:ascii="Arial" w:hAnsi="Arial"/>
          <w:sz w:val="24"/>
        </w:rPr>
        <w:t>2013</w:t>
      </w:r>
      <w:r w:rsidRPr="009773B7">
        <w:rPr>
          <w:rFonts w:ascii="Arial" w:hAnsi="Arial"/>
          <w:sz w:val="24"/>
        </w:rPr>
        <w:t xml:space="preserve"> was overstated by $500. The wages were not paid when earned in </w:t>
      </w:r>
      <w:r>
        <w:rPr>
          <w:rFonts w:ascii="Arial" w:hAnsi="Arial"/>
          <w:sz w:val="24"/>
        </w:rPr>
        <w:t>2013</w:t>
      </w:r>
      <w:r w:rsidRPr="009773B7">
        <w:rPr>
          <w:rFonts w:ascii="Arial" w:hAnsi="Arial"/>
          <w:sz w:val="24"/>
        </w:rPr>
        <w:t xml:space="preserve">.  Therefore, there is a </w:t>
      </w:r>
      <w:r>
        <w:rPr>
          <w:rFonts w:ascii="Arial" w:hAnsi="Arial"/>
          <w:sz w:val="24"/>
        </w:rPr>
        <w:t>2013</w:t>
      </w:r>
      <w:r w:rsidRPr="009773B7">
        <w:rPr>
          <w:rFonts w:ascii="Arial" w:hAnsi="Arial"/>
          <w:sz w:val="24"/>
        </w:rPr>
        <w:t xml:space="preserve"> liability of $500; thus, liabilities were understated at the end of </w:t>
      </w:r>
      <w:r>
        <w:rPr>
          <w:rFonts w:ascii="Arial" w:hAnsi="Arial"/>
          <w:sz w:val="24"/>
        </w:rPr>
        <w:t>2013</w:t>
      </w:r>
      <w:r w:rsidRPr="009773B7">
        <w:rPr>
          <w:rFonts w:ascii="Arial" w:hAnsi="Arial"/>
          <w:sz w:val="24"/>
        </w:rPr>
        <w:t xml:space="preserve">. In </w:t>
      </w:r>
      <w:r>
        <w:rPr>
          <w:rFonts w:ascii="Arial" w:hAnsi="Arial"/>
          <w:sz w:val="24"/>
        </w:rPr>
        <w:t>2014</w:t>
      </w:r>
      <w:r w:rsidRPr="009773B7">
        <w:rPr>
          <w:rFonts w:ascii="Arial" w:hAnsi="Arial"/>
          <w:sz w:val="24"/>
        </w:rPr>
        <w:t xml:space="preserve"> when the wages are recorded, wage expense will be overstated and income will be understated.</w:t>
      </w:r>
    </w:p>
    <w:p w:rsidR="00DA6B44" w:rsidRPr="009773B7" w:rsidRDefault="00DA6B44">
      <w:pPr>
        <w:tabs>
          <w:tab w:val="left" w:pos="432"/>
        </w:tabs>
        <w:ind w:left="432" w:hanging="432"/>
        <w:rPr>
          <w:rFonts w:ascii="Arial" w:hAnsi="Arial"/>
          <w:sz w:val="24"/>
        </w:rPr>
      </w:pPr>
    </w:p>
    <w:p w:rsidR="00DA6B44" w:rsidRPr="009773B7" w:rsidRDefault="00DA6B44">
      <w:pPr>
        <w:tabs>
          <w:tab w:val="left" w:pos="432"/>
        </w:tabs>
        <w:ind w:left="432" w:hanging="432"/>
        <w:rPr>
          <w:rFonts w:ascii="Arial" w:hAnsi="Arial"/>
          <w:sz w:val="24"/>
        </w:rPr>
      </w:pPr>
      <w:r w:rsidRPr="009773B7">
        <w:rPr>
          <w:rFonts w:ascii="Arial" w:hAnsi="Arial"/>
          <w:sz w:val="24"/>
        </w:rPr>
        <w:t>(3)</w:t>
      </w:r>
      <w:r w:rsidRPr="009773B7">
        <w:rPr>
          <w:rFonts w:ascii="Arial" w:hAnsi="Arial"/>
          <w:sz w:val="24"/>
        </w:rPr>
        <w:tab/>
        <w:t xml:space="preserve">Revenues were understated by $600 in </w:t>
      </w:r>
      <w:r>
        <w:rPr>
          <w:rFonts w:ascii="Arial" w:hAnsi="Arial"/>
          <w:sz w:val="24"/>
        </w:rPr>
        <w:t>2013</w:t>
      </w:r>
      <w:r w:rsidRPr="009773B7">
        <w:rPr>
          <w:rFonts w:ascii="Arial" w:hAnsi="Arial"/>
          <w:sz w:val="24"/>
        </w:rPr>
        <w:t xml:space="preserve">, which caused </w:t>
      </w:r>
      <w:r>
        <w:rPr>
          <w:rFonts w:ascii="Arial" w:hAnsi="Arial"/>
          <w:sz w:val="24"/>
        </w:rPr>
        <w:t>2013</w:t>
      </w:r>
      <w:r w:rsidRPr="009773B7">
        <w:rPr>
          <w:rFonts w:ascii="Arial" w:hAnsi="Arial"/>
          <w:sz w:val="24"/>
        </w:rPr>
        <w:t xml:space="preserve"> income to be understated by $600. Also accounts receivable was understated because the amount of $600 will be collected in </w:t>
      </w:r>
      <w:r>
        <w:rPr>
          <w:rFonts w:ascii="Arial" w:hAnsi="Arial"/>
          <w:sz w:val="24"/>
        </w:rPr>
        <w:t>2014</w:t>
      </w:r>
      <w:r w:rsidRPr="009773B7">
        <w:rPr>
          <w:rFonts w:ascii="Arial" w:hAnsi="Arial"/>
          <w:sz w:val="24"/>
        </w:rPr>
        <w:t xml:space="preserve">; thus, assets were understated by $600 at the end of </w:t>
      </w:r>
      <w:r>
        <w:rPr>
          <w:rFonts w:ascii="Arial" w:hAnsi="Arial"/>
          <w:sz w:val="24"/>
        </w:rPr>
        <w:t>2013</w:t>
      </w:r>
      <w:r w:rsidRPr="009773B7">
        <w:rPr>
          <w:rFonts w:ascii="Arial" w:hAnsi="Arial"/>
          <w:sz w:val="24"/>
        </w:rPr>
        <w:t xml:space="preserve">. Also, if not corrected, the $600 of revenue would be recorded in </w:t>
      </w:r>
      <w:r>
        <w:rPr>
          <w:rFonts w:ascii="Arial" w:hAnsi="Arial"/>
          <w:sz w:val="24"/>
        </w:rPr>
        <w:t>2014</w:t>
      </w:r>
      <w:r w:rsidRPr="009773B7">
        <w:rPr>
          <w:rFonts w:ascii="Arial" w:hAnsi="Arial"/>
          <w:sz w:val="24"/>
        </w:rPr>
        <w:t xml:space="preserve">, which would cause </w:t>
      </w:r>
      <w:r>
        <w:rPr>
          <w:rFonts w:ascii="Arial" w:hAnsi="Arial"/>
          <w:sz w:val="24"/>
        </w:rPr>
        <w:t>2014</w:t>
      </w:r>
      <w:r w:rsidRPr="009773B7">
        <w:rPr>
          <w:rFonts w:ascii="Arial" w:hAnsi="Arial"/>
          <w:sz w:val="24"/>
        </w:rPr>
        <w:t xml:space="preserve"> revenues, and hence income, to be overstated.</w:t>
      </w:r>
    </w:p>
    <w:p w:rsidR="00DA6B44" w:rsidRPr="009773B7" w:rsidRDefault="00DA6B44">
      <w:pPr>
        <w:tabs>
          <w:tab w:val="left" w:pos="432"/>
        </w:tabs>
        <w:rPr>
          <w:rFonts w:ascii="Arial" w:hAnsi="Arial"/>
          <w:sz w:val="24"/>
        </w:rPr>
      </w:pPr>
    </w:p>
    <w:p w:rsidR="00DA6B44" w:rsidRPr="009773B7" w:rsidRDefault="00DA6B44">
      <w:pPr>
        <w:tabs>
          <w:tab w:val="left" w:pos="432"/>
        </w:tabs>
        <w:ind w:left="432" w:hanging="432"/>
        <w:rPr>
          <w:rFonts w:ascii="Arial" w:hAnsi="Arial"/>
          <w:sz w:val="24"/>
        </w:rPr>
      </w:pPr>
      <w:r w:rsidRPr="009773B7">
        <w:rPr>
          <w:rFonts w:ascii="Arial" w:hAnsi="Arial"/>
          <w:sz w:val="24"/>
        </w:rPr>
        <w:t>(4)</w:t>
      </w:r>
      <w:r w:rsidRPr="009773B7">
        <w:rPr>
          <w:rFonts w:ascii="Arial" w:hAnsi="Arial"/>
          <w:sz w:val="24"/>
        </w:rPr>
        <w:tab/>
        <w:t xml:space="preserve">The $200 expense should be recorded as </w:t>
      </w:r>
      <w:r>
        <w:rPr>
          <w:rFonts w:ascii="Arial" w:hAnsi="Arial"/>
          <w:sz w:val="24"/>
        </w:rPr>
        <w:t>2014</w:t>
      </w:r>
      <w:r w:rsidRPr="009773B7">
        <w:rPr>
          <w:rFonts w:ascii="Arial" w:hAnsi="Arial"/>
          <w:sz w:val="24"/>
        </w:rPr>
        <w:t xml:space="preserve"> expense. It was recorded in </w:t>
      </w:r>
      <w:r>
        <w:rPr>
          <w:rFonts w:ascii="Arial" w:hAnsi="Arial"/>
          <w:sz w:val="24"/>
        </w:rPr>
        <w:t>2013</w:t>
      </w:r>
      <w:r w:rsidRPr="009773B7">
        <w:rPr>
          <w:rFonts w:ascii="Arial" w:hAnsi="Arial"/>
          <w:sz w:val="24"/>
        </w:rPr>
        <w:t xml:space="preserve">; therefore, </w:t>
      </w:r>
      <w:r>
        <w:rPr>
          <w:rFonts w:ascii="Arial" w:hAnsi="Arial"/>
          <w:sz w:val="24"/>
        </w:rPr>
        <w:t>2013</w:t>
      </w:r>
      <w:r w:rsidRPr="009773B7">
        <w:rPr>
          <w:rFonts w:ascii="Arial" w:hAnsi="Arial"/>
          <w:sz w:val="24"/>
        </w:rPr>
        <w:t xml:space="preserve"> expense was overstated which would cause </w:t>
      </w:r>
      <w:r>
        <w:rPr>
          <w:rFonts w:ascii="Arial" w:hAnsi="Arial"/>
          <w:sz w:val="24"/>
        </w:rPr>
        <w:t>2013</w:t>
      </w:r>
      <w:r w:rsidRPr="009773B7">
        <w:rPr>
          <w:rFonts w:ascii="Arial" w:hAnsi="Arial"/>
          <w:sz w:val="24"/>
        </w:rPr>
        <w:t xml:space="preserve"> income to be understated. If not corrected, </w:t>
      </w:r>
      <w:r>
        <w:rPr>
          <w:rFonts w:ascii="Arial" w:hAnsi="Arial"/>
          <w:sz w:val="24"/>
        </w:rPr>
        <w:t>2014</w:t>
      </w:r>
      <w:r w:rsidRPr="009773B7">
        <w:rPr>
          <w:rFonts w:ascii="Arial" w:hAnsi="Arial"/>
          <w:sz w:val="24"/>
        </w:rPr>
        <w:t xml:space="preserve"> expense would be understated, which would cause </w:t>
      </w:r>
      <w:r>
        <w:rPr>
          <w:rFonts w:ascii="Arial" w:hAnsi="Arial"/>
          <w:sz w:val="24"/>
        </w:rPr>
        <w:t>2014</w:t>
      </w:r>
      <w:r w:rsidRPr="009773B7">
        <w:rPr>
          <w:rFonts w:ascii="Arial" w:hAnsi="Arial"/>
          <w:sz w:val="24"/>
        </w:rPr>
        <w:t xml:space="preserve"> income to be overstated by $200. Assets at the end of </w:t>
      </w:r>
      <w:r>
        <w:rPr>
          <w:rFonts w:ascii="Arial" w:hAnsi="Arial"/>
          <w:sz w:val="24"/>
        </w:rPr>
        <w:t>2013</w:t>
      </w:r>
      <w:r w:rsidRPr="009773B7">
        <w:rPr>
          <w:rFonts w:ascii="Arial" w:hAnsi="Arial"/>
          <w:sz w:val="24"/>
        </w:rPr>
        <w:t xml:space="preserve"> would be understated by $200 because prepaid expense (an asset) should be debited at the end of </w:t>
      </w:r>
      <w:r>
        <w:rPr>
          <w:rFonts w:ascii="Arial" w:hAnsi="Arial"/>
          <w:sz w:val="24"/>
        </w:rPr>
        <w:t>2013</w:t>
      </w:r>
      <w:r w:rsidRPr="009773B7">
        <w:rPr>
          <w:rFonts w:ascii="Arial" w:hAnsi="Arial"/>
          <w:sz w:val="24"/>
        </w:rPr>
        <w:t xml:space="preserve"> for this expenditure, because it was paid in advance.</w:t>
      </w:r>
    </w:p>
    <w:p w:rsidR="00DA6B44" w:rsidRPr="009773B7" w:rsidRDefault="00DA6B44">
      <w:pPr>
        <w:tabs>
          <w:tab w:val="left" w:pos="432"/>
        </w:tabs>
        <w:ind w:left="432" w:hanging="432"/>
        <w:rPr>
          <w:rFonts w:ascii="Arial" w:hAnsi="Arial"/>
          <w:sz w:val="24"/>
        </w:rPr>
      </w:pPr>
    </w:p>
    <w:p w:rsidR="00DA6B44" w:rsidRPr="009773B7" w:rsidRDefault="00DA6B44">
      <w:pPr>
        <w:tabs>
          <w:tab w:val="left" w:pos="432"/>
        </w:tabs>
        <w:ind w:left="432" w:hanging="432"/>
        <w:rPr>
          <w:rFonts w:ascii="Arial" w:hAnsi="Arial"/>
          <w:sz w:val="24"/>
        </w:rPr>
      </w:pPr>
      <w:r w:rsidRPr="009773B7">
        <w:rPr>
          <w:rFonts w:ascii="Arial" w:hAnsi="Arial"/>
          <w:sz w:val="24"/>
        </w:rPr>
        <w:t>(5)</w:t>
      </w:r>
      <w:r w:rsidRPr="009773B7">
        <w:rPr>
          <w:rFonts w:ascii="Arial" w:hAnsi="Arial"/>
          <w:sz w:val="24"/>
        </w:rPr>
        <w:tab/>
        <w:t xml:space="preserve">The $900 revenue should be recorded as revenue in </w:t>
      </w:r>
      <w:r>
        <w:rPr>
          <w:rFonts w:ascii="Arial" w:hAnsi="Arial"/>
          <w:sz w:val="24"/>
        </w:rPr>
        <w:t>2014</w:t>
      </w:r>
      <w:r w:rsidRPr="009773B7">
        <w:rPr>
          <w:rFonts w:ascii="Arial" w:hAnsi="Arial"/>
          <w:sz w:val="24"/>
        </w:rPr>
        <w:t xml:space="preserve"> because it was earned in </w:t>
      </w:r>
      <w:r>
        <w:rPr>
          <w:rFonts w:ascii="Arial" w:hAnsi="Arial"/>
          <w:sz w:val="24"/>
        </w:rPr>
        <w:t>2014</w:t>
      </w:r>
      <w:r w:rsidRPr="009773B7">
        <w:rPr>
          <w:rFonts w:ascii="Arial" w:hAnsi="Arial"/>
          <w:sz w:val="24"/>
        </w:rPr>
        <w:t xml:space="preserve">. Therefore, if not corrected, </w:t>
      </w:r>
      <w:r>
        <w:rPr>
          <w:rFonts w:ascii="Arial" w:hAnsi="Arial"/>
          <w:sz w:val="24"/>
        </w:rPr>
        <w:t>2013</w:t>
      </w:r>
      <w:r w:rsidRPr="009773B7">
        <w:rPr>
          <w:rFonts w:ascii="Arial" w:hAnsi="Arial"/>
          <w:sz w:val="24"/>
        </w:rPr>
        <w:t xml:space="preserve"> revenue and income would be overstated by $900. Also, </w:t>
      </w:r>
      <w:r>
        <w:rPr>
          <w:rFonts w:ascii="Arial" w:hAnsi="Arial"/>
          <w:sz w:val="24"/>
        </w:rPr>
        <w:t>2014</w:t>
      </w:r>
      <w:r w:rsidRPr="009773B7">
        <w:rPr>
          <w:rFonts w:ascii="Arial" w:hAnsi="Arial"/>
          <w:sz w:val="24"/>
        </w:rPr>
        <w:t xml:space="preserve"> revenue and income would be understated by $900 because that is the year that the $900 revenue was earned but was not recorded. At the end of </w:t>
      </w:r>
      <w:r>
        <w:rPr>
          <w:rFonts w:ascii="Arial" w:hAnsi="Arial"/>
          <w:sz w:val="24"/>
        </w:rPr>
        <w:t>2013</w:t>
      </w:r>
      <w:r w:rsidRPr="009773B7">
        <w:rPr>
          <w:rFonts w:ascii="Arial" w:hAnsi="Arial"/>
          <w:sz w:val="24"/>
        </w:rPr>
        <w:t xml:space="preserve"> liabilities would be understated by $900 because revenue collected in advance (a liability to render future performance to earn the revenue) should be credited for $900 at the end of </w:t>
      </w:r>
      <w:r>
        <w:rPr>
          <w:rFonts w:ascii="Arial" w:hAnsi="Arial"/>
          <w:sz w:val="24"/>
        </w:rPr>
        <w:t>2013</w:t>
      </w:r>
      <w:r w:rsidRPr="009773B7">
        <w:rPr>
          <w:rFonts w:ascii="Arial" w:hAnsi="Arial"/>
          <w:sz w:val="24"/>
        </w:rPr>
        <w:t>.</w:t>
      </w:r>
    </w:p>
    <w:p w:rsidR="00DA6B44" w:rsidRPr="009773B7" w:rsidRDefault="00DA6B44">
      <w:pPr>
        <w:tabs>
          <w:tab w:val="left" w:pos="432"/>
        </w:tabs>
        <w:ind w:left="432" w:hanging="432"/>
        <w:rPr>
          <w:rFonts w:ascii="Arial" w:hAnsi="Arial"/>
          <w:sz w:val="24"/>
        </w:rPr>
      </w:pPr>
    </w:p>
    <w:p w:rsidR="00DA6B44" w:rsidRPr="009773B7" w:rsidRDefault="00DA6B44">
      <w:pPr>
        <w:tabs>
          <w:tab w:val="left" w:pos="432"/>
        </w:tabs>
        <w:ind w:left="432" w:hanging="432"/>
        <w:rPr>
          <w:rFonts w:ascii="Arial" w:hAnsi="Arial"/>
          <w:sz w:val="24"/>
        </w:rPr>
      </w:pPr>
      <w:r w:rsidRPr="009773B7">
        <w:rPr>
          <w:rFonts w:ascii="Arial" w:hAnsi="Arial"/>
          <w:sz w:val="24"/>
        </w:rPr>
        <w:t>(6)</w:t>
      </w:r>
      <w:r w:rsidRPr="009773B7">
        <w:rPr>
          <w:rFonts w:ascii="Arial" w:hAnsi="Arial"/>
          <w:sz w:val="24"/>
        </w:rPr>
        <w:tab/>
        <w:t>This transaction should have been recorded as a credit to revenue of $300 instead of a credit to accounts receivable. Therefore, revenue, and hence income, was understated by $300. The credit to accounts receivable caused assets to be understated by $300 for each year. Accounts receivable will continue to be understated until a correction is made.</w:t>
      </w:r>
    </w:p>
    <w:p w:rsidR="00DA6B44" w:rsidRPr="009773B7" w:rsidRDefault="00DA6B44">
      <w:pPr>
        <w:tabs>
          <w:tab w:val="left" w:pos="432"/>
        </w:tabs>
        <w:ind w:left="432" w:hanging="432"/>
        <w:rPr>
          <w:rFonts w:ascii="Arial" w:hAnsi="Arial"/>
          <w:sz w:val="24"/>
        </w:rPr>
      </w:pPr>
    </w:p>
    <w:p w:rsidR="00DA6B44" w:rsidRPr="009773B7" w:rsidRDefault="00DA6B44">
      <w:pPr>
        <w:tabs>
          <w:tab w:val="left" w:pos="432"/>
        </w:tabs>
        <w:ind w:left="432" w:hanging="432"/>
        <w:rPr>
          <w:rFonts w:ascii="Arial" w:hAnsi="Arial"/>
          <w:sz w:val="24"/>
        </w:rPr>
      </w:pPr>
      <w:r w:rsidRPr="009773B7">
        <w:rPr>
          <w:rFonts w:ascii="Arial" w:hAnsi="Arial"/>
          <w:sz w:val="24"/>
        </w:rPr>
        <w:t>(7)</w:t>
      </w:r>
      <w:r w:rsidRPr="009773B7">
        <w:rPr>
          <w:rFonts w:ascii="Arial" w:hAnsi="Arial"/>
          <w:sz w:val="24"/>
        </w:rPr>
        <w:tab/>
        <w:t xml:space="preserve">This transaction should have been recorded in </w:t>
      </w:r>
      <w:r>
        <w:rPr>
          <w:rFonts w:ascii="Arial" w:hAnsi="Arial"/>
          <w:sz w:val="24"/>
        </w:rPr>
        <w:t>2013</w:t>
      </w:r>
      <w:r w:rsidRPr="009773B7">
        <w:rPr>
          <w:rFonts w:ascii="Arial" w:hAnsi="Arial"/>
          <w:sz w:val="24"/>
        </w:rPr>
        <w:t xml:space="preserve"> as a debit to Land (an asset) and a credit to </w:t>
      </w:r>
      <w:r>
        <w:rPr>
          <w:rFonts w:ascii="Arial" w:hAnsi="Arial"/>
          <w:sz w:val="24"/>
        </w:rPr>
        <w:t xml:space="preserve">a </w:t>
      </w:r>
      <w:r w:rsidRPr="009773B7">
        <w:rPr>
          <w:rFonts w:ascii="Arial" w:hAnsi="Arial"/>
          <w:sz w:val="24"/>
        </w:rPr>
        <w:t xml:space="preserve">liability, $8,000. Therefore, at the end of </w:t>
      </w:r>
      <w:r>
        <w:rPr>
          <w:rFonts w:ascii="Arial" w:hAnsi="Arial"/>
          <w:sz w:val="24"/>
        </w:rPr>
        <w:t>2013</w:t>
      </w:r>
      <w:r w:rsidRPr="009773B7">
        <w:rPr>
          <w:rFonts w:ascii="Arial" w:hAnsi="Arial"/>
          <w:sz w:val="24"/>
        </w:rPr>
        <w:t xml:space="preserve"> both assets and liabilities were understated by $8,000. The entry in </w:t>
      </w:r>
      <w:r>
        <w:rPr>
          <w:rFonts w:ascii="Arial" w:hAnsi="Arial"/>
          <w:sz w:val="24"/>
        </w:rPr>
        <w:t>2014</w:t>
      </w:r>
      <w:r w:rsidRPr="009773B7">
        <w:rPr>
          <w:rFonts w:ascii="Arial" w:hAnsi="Arial"/>
          <w:sz w:val="24"/>
        </w:rPr>
        <w:t xml:space="preserve"> corrected the accounts.</w:t>
      </w:r>
    </w:p>
    <w:p w:rsidR="00DA6B44" w:rsidRPr="009773B7" w:rsidRDefault="00DA6B44">
      <w:pPr>
        <w:tabs>
          <w:tab w:val="left" w:pos="432"/>
        </w:tabs>
        <w:ind w:left="432" w:hanging="432"/>
        <w:rPr>
          <w:rFonts w:ascii="Arial" w:hAnsi="Arial"/>
          <w:sz w:val="24"/>
        </w:rPr>
      </w:pPr>
    </w:p>
    <w:p w:rsidR="00DA6B44" w:rsidRPr="009773B7" w:rsidRDefault="00DA6B44" w:rsidP="00B65D99">
      <w:pPr>
        <w:tabs>
          <w:tab w:val="left" w:pos="432"/>
          <w:tab w:val="left" w:pos="720"/>
          <w:tab w:val="left" w:pos="1008"/>
        </w:tabs>
        <w:ind w:left="432" w:hanging="432"/>
        <w:outlineLvl w:val="0"/>
        <w:rPr>
          <w:rFonts w:ascii="Arial" w:hAnsi="Arial"/>
          <w:b/>
          <w:sz w:val="24"/>
        </w:rPr>
      </w:pPr>
      <w:r w:rsidRPr="009773B7">
        <w:rPr>
          <w:rFonts w:ascii="Arial" w:hAnsi="Arial"/>
          <w:b/>
          <w:sz w:val="24"/>
        </w:rPr>
        <w:br w:type="page"/>
        <w:t>CP5-</w:t>
      </w:r>
      <w:r>
        <w:rPr>
          <w:rFonts w:ascii="Arial" w:hAnsi="Arial"/>
          <w:b/>
          <w:sz w:val="24"/>
        </w:rPr>
        <w:t>7</w:t>
      </w:r>
      <w:r w:rsidRPr="009773B7">
        <w:rPr>
          <w:rFonts w:ascii="Arial" w:hAnsi="Arial"/>
          <w:b/>
          <w:sz w:val="24"/>
        </w:rPr>
        <w:t>.</w:t>
      </w:r>
    </w:p>
    <w:p w:rsidR="00DA6B44" w:rsidRPr="009773B7" w:rsidRDefault="00DA6B44">
      <w:pPr>
        <w:tabs>
          <w:tab w:val="left" w:pos="432"/>
          <w:tab w:val="left" w:pos="720"/>
          <w:tab w:val="left" w:pos="1008"/>
        </w:tabs>
        <w:ind w:left="432" w:hanging="432"/>
        <w:rPr>
          <w:rFonts w:ascii="Arial" w:hAnsi="Arial"/>
          <w:b/>
          <w:sz w:val="24"/>
        </w:rPr>
      </w:pPr>
    </w:p>
    <w:p w:rsidR="00DA6B44" w:rsidRPr="009773B7" w:rsidRDefault="00DA6B44">
      <w:pPr>
        <w:tabs>
          <w:tab w:val="left" w:pos="432"/>
          <w:tab w:val="left" w:pos="720"/>
          <w:tab w:val="left" w:pos="1008"/>
        </w:tabs>
        <w:ind w:left="432" w:hanging="432"/>
        <w:rPr>
          <w:rFonts w:ascii="Arial" w:hAnsi="Arial"/>
          <w:sz w:val="24"/>
        </w:rPr>
      </w:pPr>
      <w:r w:rsidRPr="009773B7">
        <w:rPr>
          <w:rFonts w:ascii="Arial" w:hAnsi="Arial"/>
          <w:sz w:val="24"/>
        </w:rPr>
        <w:t xml:space="preserve">1. </w:t>
      </w:r>
      <w:r w:rsidRPr="009773B7">
        <w:rPr>
          <w:rFonts w:ascii="Arial" w:hAnsi="Arial"/>
          <w:sz w:val="24"/>
        </w:rPr>
        <w:tab/>
        <w:t xml:space="preserve">At the time this solution was prepared, three former top managers had pleaded guilty to fraud charges and the chief marketing officer pleaded not guilty and was found guilty at trial. He received an 84 month prison sentence. Dutch authorities fined two Dutch executives at Ahold but imposed </w:t>
      </w:r>
      <w:r>
        <w:rPr>
          <w:rFonts w:ascii="Arial" w:hAnsi="Arial"/>
          <w:sz w:val="24"/>
        </w:rPr>
        <w:t xml:space="preserve">no </w:t>
      </w:r>
      <w:r w:rsidRPr="009773B7">
        <w:rPr>
          <w:rFonts w:ascii="Arial" w:hAnsi="Arial"/>
          <w:sz w:val="24"/>
        </w:rPr>
        <w:t>prison terms.  Ahold settled shareholder suits against it for $1.1 billion dollars and, in May of 2007, sold its U.S. Foodservice unit to two private-equity firms.</w:t>
      </w:r>
    </w:p>
    <w:p w:rsidR="00DA6B44" w:rsidRPr="009773B7" w:rsidRDefault="00DA6B44">
      <w:pPr>
        <w:tabs>
          <w:tab w:val="left" w:pos="432"/>
          <w:tab w:val="left" w:pos="720"/>
          <w:tab w:val="left" w:pos="1008"/>
        </w:tabs>
        <w:ind w:left="432" w:hanging="432"/>
        <w:rPr>
          <w:rFonts w:ascii="Arial" w:hAnsi="Arial"/>
          <w:sz w:val="24"/>
        </w:rPr>
      </w:pPr>
    </w:p>
    <w:p w:rsidR="00DA6B44" w:rsidRPr="009773B7" w:rsidRDefault="00DA6B44">
      <w:pPr>
        <w:tabs>
          <w:tab w:val="left" w:pos="432"/>
          <w:tab w:val="left" w:pos="720"/>
          <w:tab w:val="left" w:pos="1008"/>
        </w:tabs>
        <w:ind w:left="432" w:hanging="432"/>
        <w:rPr>
          <w:rFonts w:ascii="Arial" w:hAnsi="Arial"/>
          <w:sz w:val="24"/>
        </w:rPr>
      </w:pPr>
      <w:r w:rsidRPr="009773B7">
        <w:rPr>
          <w:rFonts w:ascii="Arial" w:hAnsi="Arial"/>
          <w:sz w:val="24"/>
        </w:rPr>
        <w:t>2.</w:t>
      </w:r>
      <w:r w:rsidRPr="009773B7">
        <w:rPr>
          <w:rFonts w:ascii="Arial" w:hAnsi="Arial"/>
          <w:sz w:val="24"/>
        </w:rPr>
        <w:tab/>
        <w:t>In October 2004, the SEC chose not to impose a monetary fine on the company because of its extensive cooperation with the investigation. The company promptly attended to SEC requests for information, granted access to current employees, waived attorney-client privilege in its internal investigations, revised its internal control procedures to prevent further frauds, and fired employees found responsible for the frauds. This move sends a strong signal to other companies that there is a benefit to cooperating with SEC investigations.</w:t>
      </w:r>
    </w:p>
    <w:p w:rsidR="00DA6B44" w:rsidRPr="009773B7" w:rsidRDefault="00DA6B44">
      <w:pPr>
        <w:tabs>
          <w:tab w:val="left" w:pos="432"/>
          <w:tab w:val="left" w:pos="720"/>
          <w:tab w:val="left" w:pos="1008"/>
        </w:tabs>
        <w:ind w:left="432" w:hanging="432"/>
        <w:rPr>
          <w:rFonts w:ascii="Arial" w:hAnsi="Arial"/>
          <w:sz w:val="24"/>
        </w:rPr>
      </w:pPr>
    </w:p>
    <w:p w:rsidR="00DA6B44" w:rsidRPr="009773B7" w:rsidRDefault="00DA6B44">
      <w:pPr>
        <w:tabs>
          <w:tab w:val="left" w:pos="432"/>
          <w:tab w:val="left" w:pos="720"/>
          <w:tab w:val="left" w:pos="1008"/>
        </w:tabs>
        <w:ind w:left="432" w:hanging="432"/>
        <w:rPr>
          <w:rFonts w:ascii="Arial" w:hAnsi="Arial"/>
          <w:sz w:val="24"/>
        </w:rPr>
      </w:pPr>
      <w:r w:rsidRPr="009773B7">
        <w:rPr>
          <w:rFonts w:ascii="Arial" w:hAnsi="Arial"/>
          <w:sz w:val="24"/>
        </w:rPr>
        <w:t>3.</w:t>
      </w:r>
      <w:r w:rsidRPr="009773B7">
        <w:rPr>
          <w:rFonts w:ascii="Arial" w:hAnsi="Arial"/>
          <w:sz w:val="24"/>
        </w:rPr>
        <w:tab/>
        <w:t xml:space="preserve">Bonuses tied to performance measures such as accounting earnings tend to align the managers' interests with those of the shareholders.  However, when companies face a significant downturn, and bonuses will not be awarded, some dishonest managers attempt to meet performance goals by falsifying accounting numbers.  </w:t>
      </w:r>
    </w:p>
    <w:p w:rsidR="00DA6B44" w:rsidRPr="009773B7" w:rsidRDefault="00DA6B44">
      <w:pPr>
        <w:tabs>
          <w:tab w:val="left" w:pos="432"/>
          <w:tab w:val="left" w:pos="720"/>
          <w:tab w:val="left" w:pos="1008"/>
        </w:tabs>
        <w:ind w:left="432" w:hanging="432"/>
        <w:rPr>
          <w:rFonts w:ascii="Arial" w:hAnsi="Arial"/>
          <w:sz w:val="24"/>
        </w:rPr>
      </w:pPr>
    </w:p>
    <w:p w:rsidR="00DA6B44" w:rsidRPr="009773B7" w:rsidRDefault="00DA6B44">
      <w:pPr>
        <w:rPr>
          <w:rFonts w:ascii="Arial" w:hAnsi="Arial"/>
          <w:sz w:val="24"/>
        </w:rPr>
      </w:pPr>
    </w:p>
    <w:p w:rsidR="00DA6B44" w:rsidRPr="009773B7" w:rsidRDefault="00DA6B44" w:rsidP="00B65D99">
      <w:pPr>
        <w:pStyle w:val="Heading2"/>
      </w:pPr>
      <w:r w:rsidRPr="009773B7">
        <w:t>FINANCIAL REPORTING AND ANALYSIS PROJECT</w:t>
      </w:r>
    </w:p>
    <w:p w:rsidR="00DA6B44" w:rsidRPr="009773B7" w:rsidRDefault="00DA6B44">
      <w:pPr>
        <w:tabs>
          <w:tab w:val="left" w:pos="432"/>
          <w:tab w:val="left" w:pos="720"/>
          <w:tab w:val="left" w:pos="1008"/>
        </w:tabs>
        <w:ind w:left="450" w:hanging="450"/>
        <w:rPr>
          <w:rFonts w:ascii="Arial" w:hAnsi="Arial"/>
          <w:sz w:val="24"/>
        </w:rPr>
      </w:pPr>
    </w:p>
    <w:p w:rsidR="00DA6B44" w:rsidRPr="009773B7" w:rsidRDefault="00DA6B44" w:rsidP="00B65D99">
      <w:pPr>
        <w:tabs>
          <w:tab w:val="left" w:pos="432"/>
          <w:tab w:val="left" w:pos="720"/>
          <w:tab w:val="left" w:pos="1008"/>
        </w:tabs>
        <w:ind w:left="432" w:hanging="432"/>
        <w:outlineLvl w:val="0"/>
        <w:rPr>
          <w:rFonts w:ascii="Arial" w:hAnsi="Arial"/>
          <w:b/>
          <w:sz w:val="24"/>
        </w:rPr>
      </w:pPr>
      <w:r w:rsidRPr="009773B7">
        <w:rPr>
          <w:rFonts w:ascii="Arial" w:hAnsi="Arial"/>
          <w:b/>
          <w:sz w:val="24"/>
        </w:rPr>
        <w:t>CP5-</w:t>
      </w:r>
      <w:r>
        <w:rPr>
          <w:rFonts w:ascii="Arial" w:hAnsi="Arial"/>
          <w:b/>
          <w:sz w:val="24"/>
        </w:rPr>
        <w:t>8</w:t>
      </w:r>
      <w:r w:rsidRPr="009773B7">
        <w:rPr>
          <w:rFonts w:ascii="Arial" w:hAnsi="Arial"/>
          <w:b/>
          <w:sz w:val="24"/>
        </w:rPr>
        <w:t>.</w:t>
      </w:r>
    </w:p>
    <w:p w:rsidR="00DA6B44" w:rsidRPr="009773B7" w:rsidRDefault="00DA6B44">
      <w:pPr>
        <w:tabs>
          <w:tab w:val="left" w:pos="432"/>
          <w:tab w:val="left" w:pos="720"/>
          <w:tab w:val="left" w:pos="1008"/>
        </w:tabs>
        <w:ind w:left="432" w:hanging="432"/>
        <w:rPr>
          <w:rFonts w:ascii="Arial" w:hAnsi="Arial"/>
          <w:sz w:val="24"/>
        </w:rPr>
      </w:pPr>
    </w:p>
    <w:p w:rsidR="00DA6B44" w:rsidRDefault="00DA6B44">
      <w:pPr>
        <w:tabs>
          <w:tab w:val="left" w:pos="432"/>
          <w:tab w:val="left" w:pos="720"/>
          <w:tab w:val="left" w:pos="1008"/>
        </w:tabs>
        <w:ind w:left="432" w:hanging="432"/>
        <w:rPr>
          <w:rFonts w:ascii="Arial" w:hAnsi="Arial"/>
          <w:sz w:val="24"/>
        </w:rPr>
      </w:pPr>
      <w:r w:rsidRPr="009773B7">
        <w:rPr>
          <w:rFonts w:ascii="Arial" w:hAnsi="Arial"/>
          <w:sz w:val="24"/>
        </w:rPr>
        <w:t>The solutions to this case will depend on the company and/or accounting period selected for analysis.</w:t>
      </w:r>
      <w:r>
        <w:rPr>
          <w:rFonts w:ascii="Arial" w:hAnsi="Arial"/>
          <w:sz w:val="24"/>
        </w:rPr>
        <w:t xml:space="preserve">  </w:t>
      </w:r>
    </w:p>
    <w:p w:rsidR="00DA6B44" w:rsidRDefault="00DA6B44">
      <w:pPr>
        <w:tabs>
          <w:tab w:val="left" w:pos="432"/>
          <w:tab w:val="left" w:pos="720"/>
          <w:tab w:val="left" w:pos="1008"/>
        </w:tabs>
        <w:ind w:left="432" w:hanging="432"/>
        <w:rPr>
          <w:rFonts w:ascii="Arial" w:hAnsi="Arial"/>
          <w:sz w:val="24"/>
        </w:rPr>
      </w:pPr>
    </w:p>
    <w:p w:rsidR="00DA6B44" w:rsidRDefault="00DA6B44">
      <w:pPr>
        <w:rPr>
          <w:rFonts w:ascii="Arial" w:hAnsi="Arial"/>
          <w:sz w:val="24"/>
        </w:rPr>
      </w:pPr>
      <w:r>
        <w:rPr>
          <w:rFonts w:ascii="Arial" w:hAnsi="Arial"/>
          <w:sz w:val="24"/>
        </w:rPr>
        <w:br w:type="page"/>
      </w:r>
    </w:p>
    <w:p w:rsidR="00DA6B44" w:rsidRPr="00C10DD4" w:rsidRDefault="00DA6B44">
      <w:pPr>
        <w:tabs>
          <w:tab w:val="left" w:pos="432"/>
          <w:tab w:val="left" w:pos="720"/>
          <w:tab w:val="left" w:pos="1008"/>
        </w:tabs>
        <w:ind w:left="432" w:hanging="432"/>
        <w:rPr>
          <w:rFonts w:ascii="Arial" w:hAnsi="Arial"/>
          <w:b/>
          <w:sz w:val="24"/>
        </w:rPr>
      </w:pPr>
      <w:r w:rsidRPr="00C10DD4">
        <w:rPr>
          <w:rFonts w:ascii="Arial" w:hAnsi="Arial"/>
          <w:b/>
          <w:sz w:val="24"/>
        </w:rPr>
        <w:t xml:space="preserve">CONTINUING CASE </w:t>
      </w:r>
    </w:p>
    <w:p w:rsidR="00DA6B44" w:rsidRDefault="00DA6B44">
      <w:pPr>
        <w:tabs>
          <w:tab w:val="left" w:pos="432"/>
          <w:tab w:val="left" w:pos="720"/>
          <w:tab w:val="left" w:pos="1008"/>
        </w:tabs>
        <w:ind w:left="432" w:hanging="432"/>
        <w:rPr>
          <w:rFonts w:ascii="Arial" w:hAnsi="Arial"/>
          <w:sz w:val="24"/>
        </w:rPr>
      </w:pPr>
    </w:p>
    <w:p w:rsidR="00DA6B44" w:rsidRPr="00F30081" w:rsidRDefault="00DA6B44" w:rsidP="00934173">
      <w:pPr>
        <w:rPr>
          <w:rFonts w:ascii="Arial" w:hAnsi="Arial"/>
          <w:b/>
          <w:sz w:val="24"/>
          <w:szCs w:val="24"/>
        </w:rPr>
      </w:pPr>
      <w:r w:rsidRPr="00F30081">
        <w:rPr>
          <w:rFonts w:ascii="Arial" w:hAnsi="Arial"/>
          <w:b/>
          <w:sz w:val="24"/>
          <w:szCs w:val="24"/>
        </w:rPr>
        <w:t>CC5-1.</w:t>
      </w:r>
    </w:p>
    <w:p w:rsidR="00DA6B44" w:rsidRPr="00F30081" w:rsidRDefault="00DA6B44" w:rsidP="00934173">
      <w:pPr>
        <w:rPr>
          <w:rFonts w:ascii="Arial" w:hAnsi="Arial"/>
          <w:sz w:val="24"/>
          <w:szCs w:val="24"/>
        </w:rPr>
      </w:pPr>
    </w:p>
    <w:tbl>
      <w:tblPr>
        <w:tblW w:w="0" w:type="auto"/>
        <w:tblLayout w:type="fixed"/>
        <w:tblCellMar>
          <w:left w:w="36" w:type="dxa"/>
          <w:right w:w="36" w:type="dxa"/>
        </w:tblCellMar>
        <w:tblLook w:val="0000"/>
      </w:tblPr>
      <w:tblGrid>
        <w:gridCol w:w="720"/>
        <w:gridCol w:w="6480"/>
        <w:gridCol w:w="1080"/>
        <w:gridCol w:w="1080"/>
      </w:tblGrid>
      <w:tr w:rsidR="00DA6B44" w:rsidRPr="00F30081" w:rsidTr="002424FD">
        <w:tc>
          <w:tcPr>
            <w:tcW w:w="720" w:type="dxa"/>
          </w:tcPr>
          <w:p w:rsidR="00DA6B44" w:rsidRPr="00F30081" w:rsidRDefault="00DA6B44" w:rsidP="002424FD">
            <w:pPr>
              <w:jc w:val="center"/>
              <w:rPr>
                <w:rFonts w:ascii="Arial" w:hAnsi="Arial"/>
                <w:i/>
                <w:sz w:val="24"/>
                <w:szCs w:val="24"/>
              </w:rPr>
            </w:pPr>
            <w:r w:rsidRPr="00F30081">
              <w:rPr>
                <w:rFonts w:ascii="Arial" w:hAnsi="Arial"/>
                <w:i/>
                <w:sz w:val="24"/>
                <w:szCs w:val="24"/>
              </w:rPr>
              <w:t>a.</w:t>
            </w:r>
          </w:p>
        </w:tc>
        <w:tc>
          <w:tcPr>
            <w:tcW w:w="6480" w:type="dxa"/>
          </w:tcPr>
          <w:p w:rsidR="00DA6B44" w:rsidRPr="00F30081" w:rsidRDefault="00DA6B44" w:rsidP="002424FD">
            <w:pPr>
              <w:tabs>
                <w:tab w:val="left" w:leader="dot" w:pos="6300"/>
              </w:tabs>
              <w:jc w:val="both"/>
              <w:rPr>
                <w:rFonts w:ascii="Arial" w:hAnsi="Arial"/>
                <w:sz w:val="24"/>
                <w:szCs w:val="24"/>
              </w:rPr>
            </w:pPr>
            <w:r w:rsidRPr="00F30081">
              <w:rPr>
                <w:rFonts w:ascii="Arial" w:hAnsi="Arial"/>
                <w:sz w:val="24"/>
                <w:szCs w:val="24"/>
              </w:rPr>
              <w:t>Retained earnings (</w:t>
            </w:r>
            <w:r w:rsidRPr="00F30081">
              <w:rPr>
                <w:rFonts w:ascii="Arial" w:hAnsi="Arial"/>
                <w:sz w:val="24"/>
                <w:szCs w:val="24"/>
              </w:rPr>
              <w:sym w:font="Symbol" w:char="F02D"/>
            </w:r>
            <w:r w:rsidRPr="00F30081">
              <w:rPr>
                <w:rFonts w:ascii="Arial" w:hAnsi="Arial"/>
                <w:sz w:val="24"/>
                <w:szCs w:val="24"/>
              </w:rPr>
              <w:t xml:space="preserve">SE) </w:t>
            </w:r>
            <w:r w:rsidRPr="00F30081">
              <w:rPr>
                <w:rFonts w:ascii="Arial" w:hAnsi="Arial"/>
                <w:sz w:val="24"/>
                <w:szCs w:val="24"/>
              </w:rPr>
              <w:tab/>
            </w:r>
          </w:p>
        </w:tc>
        <w:tc>
          <w:tcPr>
            <w:tcW w:w="1080" w:type="dxa"/>
          </w:tcPr>
          <w:p w:rsidR="00DA6B44" w:rsidRPr="00F30081" w:rsidRDefault="00DA6B44" w:rsidP="002424FD">
            <w:pPr>
              <w:jc w:val="right"/>
              <w:rPr>
                <w:rFonts w:ascii="Arial" w:hAnsi="Arial"/>
                <w:sz w:val="24"/>
                <w:szCs w:val="24"/>
              </w:rPr>
            </w:pPr>
            <w:r w:rsidRPr="00F30081">
              <w:rPr>
                <w:rFonts w:ascii="Arial" w:hAnsi="Arial"/>
                <w:sz w:val="24"/>
                <w:szCs w:val="24"/>
              </w:rPr>
              <w:t>10,000</w:t>
            </w:r>
          </w:p>
        </w:tc>
        <w:tc>
          <w:tcPr>
            <w:tcW w:w="1080" w:type="dxa"/>
          </w:tcPr>
          <w:p w:rsidR="00DA6B44" w:rsidRPr="00F30081" w:rsidRDefault="00DA6B44" w:rsidP="002424FD">
            <w:pPr>
              <w:jc w:val="right"/>
              <w:rPr>
                <w:rFonts w:ascii="Arial" w:hAnsi="Arial"/>
                <w:sz w:val="24"/>
                <w:szCs w:val="24"/>
              </w:rPr>
            </w:pPr>
          </w:p>
        </w:tc>
      </w:tr>
      <w:tr w:rsidR="00DA6B44" w:rsidRPr="00F30081" w:rsidTr="002424FD">
        <w:tc>
          <w:tcPr>
            <w:tcW w:w="720" w:type="dxa"/>
          </w:tcPr>
          <w:p w:rsidR="00DA6B44" w:rsidRPr="00F30081" w:rsidRDefault="00DA6B44" w:rsidP="002424FD">
            <w:pPr>
              <w:jc w:val="center"/>
              <w:rPr>
                <w:rFonts w:ascii="Arial" w:hAnsi="Arial"/>
                <w:i/>
                <w:sz w:val="24"/>
                <w:szCs w:val="24"/>
              </w:rPr>
            </w:pPr>
          </w:p>
        </w:tc>
        <w:tc>
          <w:tcPr>
            <w:tcW w:w="6480" w:type="dxa"/>
          </w:tcPr>
          <w:p w:rsidR="00DA6B44" w:rsidRPr="00F30081" w:rsidRDefault="00DA6B44" w:rsidP="002424FD">
            <w:pPr>
              <w:tabs>
                <w:tab w:val="left" w:leader="dot" w:pos="6300"/>
              </w:tabs>
              <w:jc w:val="both"/>
              <w:rPr>
                <w:rFonts w:ascii="Arial" w:hAnsi="Arial"/>
                <w:sz w:val="24"/>
                <w:szCs w:val="24"/>
              </w:rPr>
            </w:pPr>
            <w:r w:rsidRPr="00F30081">
              <w:rPr>
                <w:rFonts w:ascii="Arial" w:hAnsi="Arial"/>
                <w:sz w:val="24"/>
                <w:szCs w:val="24"/>
              </w:rPr>
              <w:t xml:space="preserve">    Cash (</w:t>
            </w:r>
            <w:r w:rsidRPr="00F30081">
              <w:rPr>
                <w:rFonts w:ascii="Arial" w:hAnsi="Arial"/>
                <w:sz w:val="24"/>
                <w:szCs w:val="24"/>
              </w:rPr>
              <w:sym w:font="Symbol" w:char="F02D"/>
            </w:r>
            <w:r w:rsidRPr="00F30081">
              <w:rPr>
                <w:rFonts w:ascii="Arial" w:hAnsi="Arial"/>
                <w:sz w:val="24"/>
                <w:szCs w:val="24"/>
              </w:rPr>
              <w:t xml:space="preserve">A) </w:t>
            </w:r>
            <w:r w:rsidRPr="00F30081">
              <w:rPr>
                <w:rFonts w:ascii="Arial" w:hAnsi="Arial"/>
                <w:sz w:val="24"/>
                <w:szCs w:val="24"/>
              </w:rPr>
              <w:tab/>
            </w:r>
          </w:p>
        </w:tc>
        <w:tc>
          <w:tcPr>
            <w:tcW w:w="1080" w:type="dxa"/>
          </w:tcPr>
          <w:p w:rsidR="00DA6B44" w:rsidRPr="00F30081" w:rsidRDefault="00DA6B44" w:rsidP="002424FD">
            <w:pPr>
              <w:jc w:val="right"/>
              <w:rPr>
                <w:rFonts w:ascii="Arial" w:hAnsi="Arial"/>
                <w:sz w:val="24"/>
                <w:szCs w:val="24"/>
              </w:rPr>
            </w:pPr>
          </w:p>
        </w:tc>
        <w:tc>
          <w:tcPr>
            <w:tcW w:w="1080" w:type="dxa"/>
          </w:tcPr>
          <w:p w:rsidR="00DA6B44" w:rsidRPr="00F30081" w:rsidRDefault="00DA6B44" w:rsidP="002424FD">
            <w:pPr>
              <w:jc w:val="right"/>
              <w:rPr>
                <w:rFonts w:ascii="Arial" w:hAnsi="Arial"/>
                <w:sz w:val="24"/>
                <w:szCs w:val="24"/>
              </w:rPr>
            </w:pPr>
            <w:r w:rsidRPr="00F30081">
              <w:rPr>
                <w:rFonts w:ascii="Arial" w:hAnsi="Arial"/>
                <w:sz w:val="24"/>
                <w:szCs w:val="24"/>
              </w:rPr>
              <w:t>10,000</w:t>
            </w:r>
          </w:p>
        </w:tc>
      </w:tr>
      <w:tr w:rsidR="00DA6B44" w:rsidRPr="00F30081" w:rsidTr="002424FD">
        <w:tc>
          <w:tcPr>
            <w:tcW w:w="720" w:type="dxa"/>
          </w:tcPr>
          <w:p w:rsidR="00DA6B44" w:rsidRPr="00F30081" w:rsidRDefault="00DA6B44" w:rsidP="002424FD">
            <w:pPr>
              <w:jc w:val="center"/>
              <w:rPr>
                <w:rFonts w:ascii="Arial" w:hAnsi="Arial"/>
                <w:i/>
                <w:sz w:val="24"/>
                <w:szCs w:val="24"/>
              </w:rPr>
            </w:pPr>
          </w:p>
        </w:tc>
        <w:tc>
          <w:tcPr>
            <w:tcW w:w="6480" w:type="dxa"/>
          </w:tcPr>
          <w:p w:rsidR="00DA6B44" w:rsidRPr="00F30081" w:rsidRDefault="00DA6B44" w:rsidP="002424FD">
            <w:pPr>
              <w:tabs>
                <w:tab w:val="left" w:pos="6300"/>
              </w:tabs>
              <w:jc w:val="both"/>
              <w:rPr>
                <w:rFonts w:ascii="Arial" w:hAnsi="Arial"/>
                <w:sz w:val="24"/>
                <w:szCs w:val="24"/>
              </w:rPr>
            </w:pPr>
          </w:p>
        </w:tc>
        <w:tc>
          <w:tcPr>
            <w:tcW w:w="1080" w:type="dxa"/>
          </w:tcPr>
          <w:p w:rsidR="00DA6B44" w:rsidRPr="00F30081" w:rsidRDefault="00DA6B44" w:rsidP="002424FD">
            <w:pPr>
              <w:jc w:val="right"/>
              <w:rPr>
                <w:rFonts w:ascii="Arial" w:hAnsi="Arial"/>
                <w:sz w:val="24"/>
                <w:szCs w:val="24"/>
              </w:rPr>
            </w:pPr>
          </w:p>
        </w:tc>
        <w:tc>
          <w:tcPr>
            <w:tcW w:w="1080" w:type="dxa"/>
          </w:tcPr>
          <w:p w:rsidR="00DA6B44" w:rsidRPr="00F30081" w:rsidRDefault="00DA6B44" w:rsidP="002424FD">
            <w:pPr>
              <w:jc w:val="right"/>
              <w:rPr>
                <w:rFonts w:ascii="Arial" w:hAnsi="Arial"/>
                <w:sz w:val="24"/>
                <w:szCs w:val="24"/>
              </w:rPr>
            </w:pPr>
          </w:p>
        </w:tc>
      </w:tr>
      <w:tr w:rsidR="00DA6B44" w:rsidRPr="00F30081" w:rsidTr="002424FD">
        <w:tc>
          <w:tcPr>
            <w:tcW w:w="720" w:type="dxa"/>
          </w:tcPr>
          <w:p w:rsidR="00DA6B44" w:rsidRPr="00F30081" w:rsidRDefault="00DA6B44" w:rsidP="002424FD">
            <w:pPr>
              <w:jc w:val="center"/>
              <w:rPr>
                <w:rFonts w:ascii="Arial" w:hAnsi="Arial"/>
                <w:i/>
                <w:sz w:val="24"/>
                <w:szCs w:val="24"/>
              </w:rPr>
            </w:pPr>
            <w:r w:rsidRPr="00F30081">
              <w:rPr>
                <w:rFonts w:ascii="Arial" w:hAnsi="Arial"/>
                <w:i/>
                <w:sz w:val="24"/>
                <w:szCs w:val="24"/>
              </w:rPr>
              <w:t>b.</w:t>
            </w:r>
          </w:p>
        </w:tc>
        <w:tc>
          <w:tcPr>
            <w:tcW w:w="6480" w:type="dxa"/>
          </w:tcPr>
          <w:p w:rsidR="00DA6B44" w:rsidRPr="00F30081" w:rsidRDefault="00DA6B44" w:rsidP="002424FD">
            <w:pPr>
              <w:tabs>
                <w:tab w:val="left" w:leader="dot" w:pos="6300"/>
              </w:tabs>
              <w:jc w:val="both"/>
              <w:rPr>
                <w:rFonts w:ascii="Arial" w:hAnsi="Arial"/>
                <w:sz w:val="24"/>
                <w:szCs w:val="24"/>
              </w:rPr>
            </w:pPr>
            <w:r w:rsidRPr="00F30081">
              <w:rPr>
                <w:rFonts w:ascii="Arial" w:hAnsi="Arial"/>
                <w:sz w:val="24"/>
                <w:szCs w:val="24"/>
              </w:rPr>
              <w:t xml:space="preserve">Cash (+A) </w:t>
            </w:r>
            <w:r w:rsidRPr="00F30081">
              <w:rPr>
                <w:rFonts w:ascii="Arial" w:hAnsi="Arial"/>
                <w:sz w:val="24"/>
                <w:szCs w:val="24"/>
              </w:rPr>
              <w:tab/>
            </w:r>
          </w:p>
        </w:tc>
        <w:tc>
          <w:tcPr>
            <w:tcW w:w="1080" w:type="dxa"/>
          </w:tcPr>
          <w:p w:rsidR="00DA6B44" w:rsidRPr="00F30081" w:rsidRDefault="00DA6B44" w:rsidP="002424FD">
            <w:pPr>
              <w:jc w:val="right"/>
              <w:rPr>
                <w:rFonts w:ascii="Arial" w:hAnsi="Arial"/>
                <w:sz w:val="24"/>
                <w:szCs w:val="24"/>
              </w:rPr>
            </w:pPr>
            <w:r w:rsidRPr="00F30081">
              <w:rPr>
                <w:rFonts w:ascii="Arial" w:hAnsi="Arial"/>
                <w:sz w:val="24"/>
                <w:szCs w:val="24"/>
              </w:rPr>
              <w:t>2,000</w:t>
            </w:r>
          </w:p>
        </w:tc>
        <w:tc>
          <w:tcPr>
            <w:tcW w:w="1080" w:type="dxa"/>
          </w:tcPr>
          <w:p w:rsidR="00DA6B44" w:rsidRPr="00F30081" w:rsidRDefault="00DA6B44" w:rsidP="002424FD">
            <w:pPr>
              <w:jc w:val="right"/>
              <w:rPr>
                <w:rFonts w:ascii="Arial" w:hAnsi="Arial"/>
                <w:sz w:val="24"/>
                <w:szCs w:val="24"/>
              </w:rPr>
            </w:pPr>
          </w:p>
        </w:tc>
      </w:tr>
      <w:tr w:rsidR="00DA6B44" w:rsidRPr="00F30081" w:rsidTr="002424FD">
        <w:tc>
          <w:tcPr>
            <w:tcW w:w="720" w:type="dxa"/>
          </w:tcPr>
          <w:p w:rsidR="00DA6B44" w:rsidRPr="00F30081" w:rsidRDefault="00DA6B44" w:rsidP="002424FD">
            <w:pPr>
              <w:jc w:val="center"/>
              <w:rPr>
                <w:rFonts w:ascii="Arial" w:hAnsi="Arial"/>
                <w:i/>
                <w:sz w:val="24"/>
                <w:szCs w:val="24"/>
              </w:rPr>
            </w:pPr>
          </w:p>
        </w:tc>
        <w:tc>
          <w:tcPr>
            <w:tcW w:w="6480" w:type="dxa"/>
          </w:tcPr>
          <w:p w:rsidR="00DA6B44" w:rsidRPr="00F30081" w:rsidRDefault="00DA6B44" w:rsidP="002424FD">
            <w:pPr>
              <w:tabs>
                <w:tab w:val="left" w:leader="dot" w:pos="6300"/>
              </w:tabs>
              <w:jc w:val="both"/>
              <w:rPr>
                <w:rFonts w:ascii="Arial" w:hAnsi="Arial"/>
                <w:sz w:val="24"/>
                <w:szCs w:val="24"/>
              </w:rPr>
            </w:pPr>
            <w:r w:rsidRPr="00F30081">
              <w:rPr>
                <w:rFonts w:ascii="Arial" w:hAnsi="Arial"/>
                <w:sz w:val="24"/>
                <w:szCs w:val="24"/>
              </w:rPr>
              <w:t xml:space="preserve">    Deferred revenue (+L) </w:t>
            </w:r>
            <w:r w:rsidRPr="00F30081">
              <w:rPr>
                <w:rFonts w:ascii="Arial" w:hAnsi="Arial"/>
                <w:sz w:val="24"/>
                <w:szCs w:val="24"/>
              </w:rPr>
              <w:tab/>
            </w:r>
          </w:p>
        </w:tc>
        <w:tc>
          <w:tcPr>
            <w:tcW w:w="1080" w:type="dxa"/>
          </w:tcPr>
          <w:p w:rsidR="00DA6B44" w:rsidRPr="00F30081" w:rsidRDefault="00DA6B44" w:rsidP="002424FD">
            <w:pPr>
              <w:jc w:val="right"/>
              <w:rPr>
                <w:rFonts w:ascii="Arial" w:hAnsi="Arial"/>
                <w:sz w:val="24"/>
                <w:szCs w:val="24"/>
              </w:rPr>
            </w:pPr>
          </w:p>
        </w:tc>
        <w:tc>
          <w:tcPr>
            <w:tcW w:w="1080" w:type="dxa"/>
          </w:tcPr>
          <w:p w:rsidR="00DA6B44" w:rsidRPr="00F30081" w:rsidRDefault="00DA6B44" w:rsidP="002424FD">
            <w:pPr>
              <w:jc w:val="right"/>
              <w:rPr>
                <w:rFonts w:ascii="Arial" w:hAnsi="Arial"/>
                <w:sz w:val="24"/>
                <w:szCs w:val="24"/>
              </w:rPr>
            </w:pPr>
            <w:r w:rsidRPr="00F30081">
              <w:rPr>
                <w:rFonts w:ascii="Arial" w:hAnsi="Arial"/>
                <w:sz w:val="24"/>
                <w:szCs w:val="24"/>
              </w:rPr>
              <w:t>2,000</w:t>
            </w:r>
          </w:p>
        </w:tc>
      </w:tr>
      <w:tr w:rsidR="00DA6B44" w:rsidRPr="00F30081" w:rsidTr="002424FD">
        <w:tc>
          <w:tcPr>
            <w:tcW w:w="720" w:type="dxa"/>
          </w:tcPr>
          <w:p w:rsidR="00DA6B44" w:rsidRPr="00F30081" w:rsidRDefault="00DA6B44" w:rsidP="002424FD">
            <w:pPr>
              <w:jc w:val="center"/>
              <w:rPr>
                <w:rFonts w:ascii="Arial" w:hAnsi="Arial"/>
                <w:i/>
                <w:sz w:val="24"/>
                <w:szCs w:val="24"/>
              </w:rPr>
            </w:pPr>
          </w:p>
        </w:tc>
        <w:tc>
          <w:tcPr>
            <w:tcW w:w="6480" w:type="dxa"/>
          </w:tcPr>
          <w:p w:rsidR="00DA6B44" w:rsidRPr="00F30081" w:rsidRDefault="00DA6B44" w:rsidP="002424FD">
            <w:pPr>
              <w:tabs>
                <w:tab w:val="left" w:pos="6300"/>
              </w:tabs>
              <w:jc w:val="both"/>
              <w:rPr>
                <w:rFonts w:ascii="Arial" w:hAnsi="Arial"/>
                <w:sz w:val="24"/>
                <w:szCs w:val="24"/>
              </w:rPr>
            </w:pPr>
          </w:p>
        </w:tc>
        <w:tc>
          <w:tcPr>
            <w:tcW w:w="1080" w:type="dxa"/>
          </w:tcPr>
          <w:p w:rsidR="00DA6B44" w:rsidRPr="00F30081" w:rsidRDefault="00DA6B44" w:rsidP="002424FD">
            <w:pPr>
              <w:jc w:val="right"/>
              <w:rPr>
                <w:rFonts w:ascii="Arial" w:hAnsi="Arial"/>
                <w:sz w:val="24"/>
                <w:szCs w:val="24"/>
              </w:rPr>
            </w:pPr>
          </w:p>
        </w:tc>
        <w:tc>
          <w:tcPr>
            <w:tcW w:w="1080" w:type="dxa"/>
          </w:tcPr>
          <w:p w:rsidR="00DA6B44" w:rsidRPr="00F30081" w:rsidRDefault="00DA6B44" w:rsidP="002424FD">
            <w:pPr>
              <w:jc w:val="right"/>
              <w:rPr>
                <w:rFonts w:ascii="Arial" w:hAnsi="Arial"/>
                <w:sz w:val="24"/>
                <w:szCs w:val="24"/>
              </w:rPr>
            </w:pPr>
          </w:p>
        </w:tc>
      </w:tr>
      <w:tr w:rsidR="00DA6B44" w:rsidRPr="00F30081" w:rsidTr="002424FD">
        <w:tc>
          <w:tcPr>
            <w:tcW w:w="720" w:type="dxa"/>
          </w:tcPr>
          <w:p w:rsidR="00DA6B44" w:rsidRPr="00F30081" w:rsidRDefault="00DA6B44" w:rsidP="002424FD">
            <w:pPr>
              <w:jc w:val="center"/>
              <w:rPr>
                <w:rFonts w:ascii="Arial" w:hAnsi="Arial"/>
                <w:i/>
                <w:sz w:val="24"/>
                <w:szCs w:val="24"/>
              </w:rPr>
            </w:pPr>
            <w:r w:rsidRPr="00F30081">
              <w:rPr>
                <w:rFonts w:ascii="Arial" w:hAnsi="Arial"/>
                <w:i/>
                <w:sz w:val="24"/>
                <w:szCs w:val="24"/>
              </w:rPr>
              <w:t>c.</w:t>
            </w:r>
          </w:p>
        </w:tc>
        <w:tc>
          <w:tcPr>
            <w:tcW w:w="6480" w:type="dxa"/>
          </w:tcPr>
          <w:p w:rsidR="00DA6B44" w:rsidRPr="00F30081" w:rsidRDefault="00DA6B44" w:rsidP="00E843D1">
            <w:pPr>
              <w:tabs>
                <w:tab w:val="left" w:leader="dot" w:pos="6300"/>
              </w:tabs>
              <w:jc w:val="both"/>
              <w:rPr>
                <w:rFonts w:ascii="Arial" w:hAnsi="Arial"/>
                <w:sz w:val="24"/>
                <w:szCs w:val="24"/>
              </w:rPr>
            </w:pPr>
            <w:r>
              <w:rPr>
                <w:rFonts w:ascii="Arial" w:hAnsi="Arial"/>
                <w:sz w:val="24"/>
                <w:szCs w:val="24"/>
              </w:rPr>
              <w:t>Rent expense</w:t>
            </w:r>
            <w:r w:rsidRPr="00F30081">
              <w:rPr>
                <w:rFonts w:ascii="Arial" w:hAnsi="Arial"/>
                <w:sz w:val="24"/>
                <w:szCs w:val="24"/>
              </w:rPr>
              <w:t xml:space="preserve"> (+E, </w:t>
            </w:r>
            <w:r w:rsidRPr="00F30081">
              <w:rPr>
                <w:rFonts w:ascii="Arial" w:hAnsi="Arial"/>
                <w:sz w:val="24"/>
                <w:szCs w:val="24"/>
              </w:rPr>
              <w:sym w:font="Symbol" w:char="F02D"/>
            </w:r>
            <w:r w:rsidRPr="00F30081">
              <w:rPr>
                <w:rFonts w:ascii="Arial" w:hAnsi="Arial"/>
                <w:sz w:val="24"/>
                <w:szCs w:val="24"/>
              </w:rPr>
              <w:t xml:space="preserve">SE) </w:t>
            </w:r>
            <w:r w:rsidRPr="00F30081">
              <w:rPr>
                <w:rFonts w:ascii="Arial" w:hAnsi="Arial"/>
                <w:sz w:val="24"/>
                <w:szCs w:val="24"/>
              </w:rPr>
              <w:tab/>
            </w:r>
          </w:p>
        </w:tc>
        <w:tc>
          <w:tcPr>
            <w:tcW w:w="1080" w:type="dxa"/>
          </w:tcPr>
          <w:p w:rsidR="00DA6B44" w:rsidRPr="00F30081" w:rsidRDefault="00DA6B44" w:rsidP="002424FD">
            <w:pPr>
              <w:jc w:val="right"/>
              <w:rPr>
                <w:rFonts w:ascii="Arial" w:hAnsi="Arial"/>
                <w:sz w:val="24"/>
                <w:szCs w:val="24"/>
              </w:rPr>
            </w:pPr>
            <w:r w:rsidRPr="00F30081">
              <w:rPr>
                <w:rFonts w:ascii="Arial" w:hAnsi="Arial"/>
                <w:sz w:val="24"/>
                <w:szCs w:val="24"/>
              </w:rPr>
              <w:t>500</w:t>
            </w:r>
          </w:p>
        </w:tc>
        <w:tc>
          <w:tcPr>
            <w:tcW w:w="1080" w:type="dxa"/>
          </w:tcPr>
          <w:p w:rsidR="00DA6B44" w:rsidRPr="00F30081" w:rsidRDefault="00DA6B44" w:rsidP="002424FD">
            <w:pPr>
              <w:jc w:val="right"/>
              <w:rPr>
                <w:rFonts w:ascii="Arial" w:hAnsi="Arial"/>
                <w:sz w:val="24"/>
                <w:szCs w:val="24"/>
              </w:rPr>
            </w:pPr>
          </w:p>
        </w:tc>
      </w:tr>
      <w:tr w:rsidR="00DA6B44" w:rsidRPr="00F30081" w:rsidTr="002424FD">
        <w:tc>
          <w:tcPr>
            <w:tcW w:w="720" w:type="dxa"/>
          </w:tcPr>
          <w:p w:rsidR="00DA6B44" w:rsidRPr="00F30081" w:rsidRDefault="00DA6B44" w:rsidP="002424FD">
            <w:pPr>
              <w:jc w:val="center"/>
              <w:rPr>
                <w:rFonts w:ascii="Arial" w:hAnsi="Arial"/>
                <w:i/>
                <w:sz w:val="24"/>
                <w:szCs w:val="24"/>
              </w:rPr>
            </w:pPr>
          </w:p>
        </w:tc>
        <w:tc>
          <w:tcPr>
            <w:tcW w:w="6480" w:type="dxa"/>
          </w:tcPr>
          <w:p w:rsidR="00DA6B44" w:rsidRPr="00F30081" w:rsidRDefault="00DA6B44" w:rsidP="002424FD">
            <w:pPr>
              <w:tabs>
                <w:tab w:val="left" w:leader="dot" w:pos="6300"/>
              </w:tabs>
              <w:jc w:val="both"/>
              <w:rPr>
                <w:rFonts w:ascii="Arial" w:hAnsi="Arial"/>
                <w:sz w:val="24"/>
                <w:szCs w:val="24"/>
              </w:rPr>
            </w:pPr>
            <w:r w:rsidRPr="00F30081">
              <w:rPr>
                <w:rFonts w:ascii="Arial" w:hAnsi="Arial"/>
                <w:sz w:val="24"/>
                <w:szCs w:val="24"/>
              </w:rPr>
              <w:t xml:space="preserve">    Cash (</w:t>
            </w:r>
            <w:r w:rsidRPr="00F30081">
              <w:rPr>
                <w:rFonts w:ascii="Arial" w:hAnsi="Arial"/>
                <w:sz w:val="24"/>
                <w:szCs w:val="24"/>
              </w:rPr>
              <w:sym w:font="Symbol" w:char="F02D"/>
            </w:r>
            <w:r w:rsidRPr="00F30081">
              <w:rPr>
                <w:rFonts w:ascii="Arial" w:hAnsi="Arial"/>
                <w:sz w:val="24"/>
                <w:szCs w:val="24"/>
              </w:rPr>
              <w:t xml:space="preserve">A) </w:t>
            </w:r>
            <w:r w:rsidRPr="00F30081">
              <w:rPr>
                <w:rFonts w:ascii="Arial" w:hAnsi="Arial"/>
                <w:sz w:val="24"/>
                <w:szCs w:val="24"/>
              </w:rPr>
              <w:tab/>
            </w:r>
          </w:p>
        </w:tc>
        <w:tc>
          <w:tcPr>
            <w:tcW w:w="1080" w:type="dxa"/>
          </w:tcPr>
          <w:p w:rsidR="00DA6B44" w:rsidRPr="00F30081" w:rsidRDefault="00DA6B44" w:rsidP="002424FD">
            <w:pPr>
              <w:jc w:val="right"/>
              <w:rPr>
                <w:rFonts w:ascii="Arial" w:hAnsi="Arial"/>
                <w:sz w:val="24"/>
                <w:szCs w:val="24"/>
              </w:rPr>
            </w:pPr>
          </w:p>
        </w:tc>
        <w:tc>
          <w:tcPr>
            <w:tcW w:w="1080" w:type="dxa"/>
          </w:tcPr>
          <w:p w:rsidR="00DA6B44" w:rsidRPr="00F30081" w:rsidRDefault="00DA6B44" w:rsidP="002424FD">
            <w:pPr>
              <w:jc w:val="right"/>
              <w:rPr>
                <w:rFonts w:ascii="Arial" w:hAnsi="Arial"/>
                <w:sz w:val="24"/>
                <w:szCs w:val="24"/>
              </w:rPr>
            </w:pPr>
            <w:r w:rsidRPr="00F30081">
              <w:rPr>
                <w:rFonts w:ascii="Arial" w:hAnsi="Arial"/>
                <w:sz w:val="24"/>
                <w:szCs w:val="24"/>
              </w:rPr>
              <w:t>500</w:t>
            </w:r>
          </w:p>
        </w:tc>
      </w:tr>
      <w:tr w:rsidR="00DA6B44" w:rsidRPr="00F30081" w:rsidTr="002424FD">
        <w:tc>
          <w:tcPr>
            <w:tcW w:w="720" w:type="dxa"/>
          </w:tcPr>
          <w:p w:rsidR="00DA6B44" w:rsidRPr="00F30081" w:rsidRDefault="00DA6B44" w:rsidP="002424FD">
            <w:pPr>
              <w:jc w:val="center"/>
              <w:rPr>
                <w:rFonts w:ascii="Arial" w:hAnsi="Arial"/>
                <w:i/>
                <w:sz w:val="24"/>
                <w:szCs w:val="24"/>
              </w:rPr>
            </w:pPr>
          </w:p>
        </w:tc>
        <w:tc>
          <w:tcPr>
            <w:tcW w:w="6480" w:type="dxa"/>
          </w:tcPr>
          <w:p w:rsidR="00DA6B44" w:rsidRPr="00F30081" w:rsidRDefault="00DA6B44" w:rsidP="002424FD">
            <w:pPr>
              <w:tabs>
                <w:tab w:val="left" w:pos="6300"/>
              </w:tabs>
              <w:jc w:val="both"/>
              <w:rPr>
                <w:rFonts w:ascii="Arial" w:hAnsi="Arial"/>
                <w:sz w:val="24"/>
                <w:szCs w:val="24"/>
              </w:rPr>
            </w:pPr>
          </w:p>
        </w:tc>
        <w:tc>
          <w:tcPr>
            <w:tcW w:w="1080" w:type="dxa"/>
          </w:tcPr>
          <w:p w:rsidR="00DA6B44" w:rsidRPr="00F30081" w:rsidRDefault="00DA6B44" w:rsidP="002424FD">
            <w:pPr>
              <w:jc w:val="right"/>
              <w:rPr>
                <w:rFonts w:ascii="Arial" w:hAnsi="Arial"/>
                <w:sz w:val="24"/>
                <w:szCs w:val="24"/>
              </w:rPr>
            </w:pPr>
          </w:p>
        </w:tc>
        <w:tc>
          <w:tcPr>
            <w:tcW w:w="1080" w:type="dxa"/>
          </w:tcPr>
          <w:p w:rsidR="00DA6B44" w:rsidRPr="00F30081" w:rsidRDefault="00DA6B44" w:rsidP="002424FD">
            <w:pPr>
              <w:jc w:val="right"/>
              <w:rPr>
                <w:rFonts w:ascii="Arial" w:hAnsi="Arial"/>
                <w:sz w:val="24"/>
                <w:szCs w:val="24"/>
              </w:rPr>
            </w:pPr>
          </w:p>
        </w:tc>
      </w:tr>
      <w:tr w:rsidR="00DA6B44" w:rsidRPr="00F30081" w:rsidTr="002424FD">
        <w:tc>
          <w:tcPr>
            <w:tcW w:w="720" w:type="dxa"/>
          </w:tcPr>
          <w:p w:rsidR="00DA6B44" w:rsidRPr="00F30081" w:rsidRDefault="00DA6B44" w:rsidP="002424FD">
            <w:pPr>
              <w:jc w:val="center"/>
              <w:rPr>
                <w:rFonts w:ascii="Arial" w:hAnsi="Arial"/>
                <w:i/>
                <w:sz w:val="24"/>
                <w:szCs w:val="24"/>
              </w:rPr>
            </w:pPr>
            <w:r w:rsidRPr="00F30081">
              <w:rPr>
                <w:rFonts w:ascii="Arial" w:hAnsi="Arial"/>
                <w:i/>
                <w:sz w:val="24"/>
                <w:szCs w:val="24"/>
              </w:rPr>
              <w:t>d.</w:t>
            </w:r>
          </w:p>
        </w:tc>
        <w:tc>
          <w:tcPr>
            <w:tcW w:w="6480" w:type="dxa"/>
          </w:tcPr>
          <w:p w:rsidR="00DA6B44" w:rsidRPr="00F30081" w:rsidRDefault="00DA6B44" w:rsidP="002424FD">
            <w:pPr>
              <w:tabs>
                <w:tab w:val="left" w:leader="dot" w:pos="6300"/>
              </w:tabs>
              <w:jc w:val="both"/>
              <w:rPr>
                <w:rFonts w:ascii="Arial" w:hAnsi="Arial"/>
                <w:sz w:val="24"/>
                <w:szCs w:val="24"/>
              </w:rPr>
            </w:pPr>
            <w:r w:rsidRPr="00F30081">
              <w:rPr>
                <w:rFonts w:ascii="Arial" w:hAnsi="Arial"/>
                <w:sz w:val="24"/>
                <w:szCs w:val="24"/>
              </w:rPr>
              <w:t xml:space="preserve">Equipment (+A) </w:t>
            </w:r>
            <w:r w:rsidRPr="00F30081">
              <w:rPr>
                <w:rFonts w:ascii="Arial" w:hAnsi="Arial"/>
                <w:sz w:val="24"/>
                <w:szCs w:val="24"/>
              </w:rPr>
              <w:tab/>
            </w:r>
          </w:p>
        </w:tc>
        <w:tc>
          <w:tcPr>
            <w:tcW w:w="1080" w:type="dxa"/>
          </w:tcPr>
          <w:p w:rsidR="00DA6B44" w:rsidRPr="00F30081" w:rsidRDefault="00DA6B44" w:rsidP="002424FD">
            <w:pPr>
              <w:jc w:val="right"/>
              <w:rPr>
                <w:rFonts w:ascii="Arial" w:hAnsi="Arial"/>
                <w:sz w:val="24"/>
                <w:szCs w:val="24"/>
              </w:rPr>
            </w:pPr>
            <w:r w:rsidRPr="00F30081">
              <w:rPr>
                <w:rFonts w:ascii="Arial" w:hAnsi="Arial"/>
                <w:sz w:val="24"/>
                <w:szCs w:val="24"/>
              </w:rPr>
              <w:t>14,000</w:t>
            </w:r>
          </w:p>
        </w:tc>
        <w:tc>
          <w:tcPr>
            <w:tcW w:w="1080" w:type="dxa"/>
          </w:tcPr>
          <w:p w:rsidR="00DA6B44" w:rsidRPr="00F30081" w:rsidRDefault="00DA6B44" w:rsidP="002424FD">
            <w:pPr>
              <w:jc w:val="right"/>
              <w:rPr>
                <w:rFonts w:ascii="Arial" w:hAnsi="Arial"/>
                <w:sz w:val="24"/>
                <w:szCs w:val="24"/>
              </w:rPr>
            </w:pPr>
          </w:p>
        </w:tc>
      </w:tr>
      <w:tr w:rsidR="00DA6B44" w:rsidRPr="00F30081" w:rsidTr="002424FD">
        <w:tc>
          <w:tcPr>
            <w:tcW w:w="720" w:type="dxa"/>
          </w:tcPr>
          <w:p w:rsidR="00DA6B44" w:rsidRPr="00F30081" w:rsidRDefault="00DA6B44" w:rsidP="002424FD">
            <w:pPr>
              <w:jc w:val="center"/>
              <w:rPr>
                <w:rFonts w:ascii="Arial" w:hAnsi="Arial"/>
                <w:i/>
                <w:sz w:val="24"/>
                <w:szCs w:val="24"/>
              </w:rPr>
            </w:pPr>
          </w:p>
        </w:tc>
        <w:tc>
          <w:tcPr>
            <w:tcW w:w="6480" w:type="dxa"/>
          </w:tcPr>
          <w:p w:rsidR="00DA6B44" w:rsidRPr="00F30081" w:rsidRDefault="00DA6B44" w:rsidP="002424FD">
            <w:pPr>
              <w:tabs>
                <w:tab w:val="left" w:leader="dot" w:pos="6300"/>
              </w:tabs>
              <w:jc w:val="both"/>
              <w:rPr>
                <w:rFonts w:ascii="Arial" w:hAnsi="Arial"/>
                <w:sz w:val="24"/>
                <w:szCs w:val="24"/>
              </w:rPr>
            </w:pPr>
            <w:r w:rsidRPr="00F30081">
              <w:rPr>
                <w:rFonts w:ascii="Arial" w:hAnsi="Arial"/>
                <w:sz w:val="24"/>
                <w:szCs w:val="24"/>
              </w:rPr>
              <w:t xml:space="preserve">     Note payable (+L) </w:t>
            </w:r>
            <w:r w:rsidRPr="00F30081">
              <w:rPr>
                <w:rFonts w:ascii="Arial" w:hAnsi="Arial"/>
                <w:sz w:val="24"/>
                <w:szCs w:val="24"/>
              </w:rPr>
              <w:tab/>
            </w:r>
          </w:p>
        </w:tc>
        <w:tc>
          <w:tcPr>
            <w:tcW w:w="1080" w:type="dxa"/>
          </w:tcPr>
          <w:p w:rsidR="00DA6B44" w:rsidRPr="00F30081" w:rsidRDefault="00DA6B44" w:rsidP="002424FD">
            <w:pPr>
              <w:jc w:val="right"/>
              <w:rPr>
                <w:rFonts w:ascii="Arial" w:hAnsi="Arial"/>
                <w:sz w:val="24"/>
                <w:szCs w:val="24"/>
              </w:rPr>
            </w:pPr>
          </w:p>
        </w:tc>
        <w:tc>
          <w:tcPr>
            <w:tcW w:w="1080" w:type="dxa"/>
          </w:tcPr>
          <w:p w:rsidR="00DA6B44" w:rsidRPr="00F30081" w:rsidRDefault="00DA6B44" w:rsidP="002424FD">
            <w:pPr>
              <w:jc w:val="right"/>
              <w:rPr>
                <w:rFonts w:ascii="Arial" w:hAnsi="Arial"/>
                <w:sz w:val="24"/>
                <w:szCs w:val="24"/>
              </w:rPr>
            </w:pPr>
            <w:r w:rsidRPr="00F30081">
              <w:rPr>
                <w:rFonts w:ascii="Arial" w:hAnsi="Arial"/>
                <w:sz w:val="24"/>
                <w:szCs w:val="24"/>
              </w:rPr>
              <w:t>14,000</w:t>
            </w:r>
          </w:p>
        </w:tc>
      </w:tr>
      <w:tr w:rsidR="00DA6B44" w:rsidRPr="00F30081" w:rsidTr="002424FD">
        <w:tc>
          <w:tcPr>
            <w:tcW w:w="720" w:type="dxa"/>
          </w:tcPr>
          <w:p w:rsidR="00DA6B44" w:rsidRPr="00F30081" w:rsidRDefault="00DA6B44" w:rsidP="002424FD">
            <w:pPr>
              <w:jc w:val="center"/>
              <w:rPr>
                <w:rFonts w:ascii="Arial" w:hAnsi="Arial"/>
                <w:i/>
                <w:sz w:val="24"/>
                <w:szCs w:val="24"/>
              </w:rPr>
            </w:pPr>
          </w:p>
        </w:tc>
        <w:tc>
          <w:tcPr>
            <w:tcW w:w="6480" w:type="dxa"/>
          </w:tcPr>
          <w:p w:rsidR="00DA6B44" w:rsidRPr="00F30081" w:rsidRDefault="00DA6B44" w:rsidP="002424FD">
            <w:pPr>
              <w:tabs>
                <w:tab w:val="left" w:pos="6300"/>
              </w:tabs>
              <w:jc w:val="both"/>
              <w:rPr>
                <w:rFonts w:ascii="Arial" w:hAnsi="Arial"/>
                <w:sz w:val="24"/>
                <w:szCs w:val="24"/>
              </w:rPr>
            </w:pPr>
          </w:p>
        </w:tc>
        <w:tc>
          <w:tcPr>
            <w:tcW w:w="1080" w:type="dxa"/>
          </w:tcPr>
          <w:p w:rsidR="00DA6B44" w:rsidRPr="00F30081" w:rsidRDefault="00DA6B44" w:rsidP="002424FD">
            <w:pPr>
              <w:jc w:val="right"/>
              <w:rPr>
                <w:rFonts w:ascii="Arial" w:hAnsi="Arial"/>
                <w:sz w:val="24"/>
                <w:szCs w:val="24"/>
              </w:rPr>
            </w:pPr>
          </w:p>
        </w:tc>
        <w:tc>
          <w:tcPr>
            <w:tcW w:w="1080" w:type="dxa"/>
          </w:tcPr>
          <w:p w:rsidR="00DA6B44" w:rsidRPr="00F30081" w:rsidRDefault="00DA6B44" w:rsidP="002424FD">
            <w:pPr>
              <w:jc w:val="right"/>
              <w:rPr>
                <w:rFonts w:ascii="Arial" w:hAnsi="Arial"/>
                <w:sz w:val="24"/>
                <w:szCs w:val="24"/>
              </w:rPr>
            </w:pPr>
          </w:p>
        </w:tc>
      </w:tr>
      <w:tr w:rsidR="00DA6B44" w:rsidRPr="00F30081" w:rsidTr="002424FD">
        <w:tc>
          <w:tcPr>
            <w:tcW w:w="720" w:type="dxa"/>
          </w:tcPr>
          <w:p w:rsidR="00DA6B44" w:rsidRPr="00F30081" w:rsidRDefault="00DA6B44" w:rsidP="002424FD">
            <w:pPr>
              <w:jc w:val="center"/>
              <w:rPr>
                <w:rFonts w:ascii="Arial" w:hAnsi="Arial"/>
                <w:i/>
                <w:sz w:val="24"/>
                <w:szCs w:val="24"/>
              </w:rPr>
            </w:pPr>
            <w:r w:rsidRPr="00F30081">
              <w:rPr>
                <w:rFonts w:ascii="Arial" w:hAnsi="Arial"/>
                <w:i/>
                <w:sz w:val="24"/>
                <w:szCs w:val="24"/>
              </w:rPr>
              <w:t>e.</w:t>
            </w:r>
          </w:p>
        </w:tc>
        <w:tc>
          <w:tcPr>
            <w:tcW w:w="6480" w:type="dxa"/>
          </w:tcPr>
          <w:p w:rsidR="00DA6B44" w:rsidRPr="00F30081" w:rsidRDefault="00DA6B44" w:rsidP="002424FD">
            <w:pPr>
              <w:tabs>
                <w:tab w:val="left" w:leader="dot" w:pos="6300"/>
              </w:tabs>
              <w:jc w:val="both"/>
              <w:rPr>
                <w:rFonts w:ascii="Arial" w:hAnsi="Arial"/>
                <w:sz w:val="24"/>
                <w:szCs w:val="24"/>
              </w:rPr>
            </w:pPr>
            <w:r w:rsidRPr="00F30081">
              <w:rPr>
                <w:rFonts w:ascii="Arial" w:hAnsi="Arial"/>
                <w:sz w:val="24"/>
                <w:szCs w:val="24"/>
              </w:rPr>
              <w:t xml:space="preserve">Depreciation expense (+E, </w:t>
            </w:r>
            <w:r w:rsidRPr="00F30081">
              <w:rPr>
                <w:rFonts w:ascii="Arial" w:hAnsi="Arial"/>
                <w:sz w:val="24"/>
                <w:szCs w:val="24"/>
              </w:rPr>
              <w:sym w:font="Symbol" w:char="F02D"/>
            </w:r>
            <w:r w:rsidRPr="00F30081">
              <w:rPr>
                <w:rFonts w:ascii="Arial" w:hAnsi="Arial"/>
                <w:sz w:val="24"/>
                <w:szCs w:val="24"/>
              </w:rPr>
              <w:t xml:space="preserve">SE) </w:t>
            </w:r>
            <w:r w:rsidRPr="00F30081">
              <w:rPr>
                <w:rFonts w:ascii="Arial" w:hAnsi="Arial"/>
                <w:sz w:val="24"/>
                <w:szCs w:val="24"/>
              </w:rPr>
              <w:tab/>
            </w:r>
          </w:p>
        </w:tc>
        <w:tc>
          <w:tcPr>
            <w:tcW w:w="1080" w:type="dxa"/>
          </w:tcPr>
          <w:p w:rsidR="00DA6B44" w:rsidRPr="00F30081" w:rsidRDefault="00DA6B44" w:rsidP="002424FD">
            <w:pPr>
              <w:jc w:val="right"/>
              <w:rPr>
                <w:rFonts w:ascii="Arial" w:hAnsi="Arial"/>
                <w:sz w:val="24"/>
                <w:szCs w:val="24"/>
              </w:rPr>
            </w:pPr>
            <w:r w:rsidRPr="00F30081">
              <w:rPr>
                <w:rFonts w:ascii="Arial" w:hAnsi="Arial"/>
                <w:sz w:val="24"/>
                <w:szCs w:val="24"/>
              </w:rPr>
              <w:t>600</w:t>
            </w:r>
          </w:p>
        </w:tc>
        <w:tc>
          <w:tcPr>
            <w:tcW w:w="1080" w:type="dxa"/>
          </w:tcPr>
          <w:p w:rsidR="00DA6B44" w:rsidRPr="00F30081" w:rsidRDefault="00DA6B44" w:rsidP="002424FD">
            <w:pPr>
              <w:jc w:val="right"/>
              <w:rPr>
                <w:rFonts w:ascii="Arial" w:hAnsi="Arial"/>
                <w:sz w:val="24"/>
                <w:szCs w:val="24"/>
              </w:rPr>
            </w:pPr>
          </w:p>
        </w:tc>
      </w:tr>
      <w:tr w:rsidR="00DA6B44" w:rsidRPr="00F30081" w:rsidTr="002424FD">
        <w:tc>
          <w:tcPr>
            <w:tcW w:w="720" w:type="dxa"/>
          </w:tcPr>
          <w:p w:rsidR="00DA6B44" w:rsidRPr="00F30081" w:rsidRDefault="00DA6B44" w:rsidP="002424FD">
            <w:pPr>
              <w:jc w:val="center"/>
              <w:rPr>
                <w:rFonts w:ascii="Arial" w:hAnsi="Arial"/>
                <w:i/>
                <w:sz w:val="24"/>
                <w:szCs w:val="24"/>
              </w:rPr>
            </w:pPr>
          </w:p>
        </w:tc>
        <w:tc>
          <w:tcPr>
            <w:tcW w:w="6480" w:type="dxa"/>
          </w:tcPr>
          <w:p w:rsidR="00DA6B44" w:rsidRPr="00F30081" w:rsidRDefault="00DA6B44" w:rsidP="002424FD">
            <w:pPr>
              <w:tabs>
                <w:tab w:val="left" w:leader="dot" w:pos="6300"/>
              </w:tabs>
              <w:jc w:val="both"/>
              <w:rPr>
                <w:rFonts w:ascii="Arial" w:hAnsi="Arial"/>
                <w:sz w:val="24"/>
                <w:szCs w:val="24"/>
              </w:rPr>
            </w:pPr>
            <w:r w:rsidRPr="00F30081">
              <w:rPr>
                <w:rFonts w:ascii="Arial" w:hAnsi="Arial"/>
                <w:sz w:val="24"/>
                <w:szCs w:val="24"/>
              </w:rPr>
              <w:t xml:space="preserve">    Accumulated depreciation (+XA, </w:t>
            </w:r>
            <w:r w:rsidRPr="00F30081">
              <w:rPr>
                <w:rFonts w:ascii="Arial" w:hAnsi="Arial"/>
                <w:sz w:val="24"/>
                <w:szCs w:val="24"/>
              </w:rPr>
              <w:sym w:font="Symbol" w:char="F02D"/>
            </w:r>
            <w:r w:rsidRPr="00F30081">
              <w:rPr>
                <w:rFonts w:ascii="Arial" w:hAnsi="Arial"/>
                <w:sz w:val="24"/>
                <w:szCs w:val="24"/>
              </w:rPr>
              <w:t xml:space="preserve">A) </w:t>
            </w:r>
            <w:r w:rsidRPr="00F30081">
              <w:rPr>
                <w:rFonts w:ascii="Arial" w:hAnsi="Arial"/>
                <w:sz w:val="24"/>
                <w:szCs w:val="24"/>
              </w:rPr>
              <w:tab/>
            </w:r>
          </w:p>
        </w:tc>
        <w:tc>
          <w:tcPr>
            <w:tcW w:w="1080" w:type="dxa"/>
          </w:tcPr>
          <w:p w:rsidR="00DA6B44" w:rsidRPr="00F30081" w:rsidRDefault="00DA6B44" w:rsidP="002424FD">
            <w:pPr>
              <w:jc w:val="right"/>
              <w:rPr>
                <w:rFonts w:ascii="Arial" w:hAnsi="Arial"/>
                <w:sz w:val="24"/>
                <w:szCs w:val="24"/>
              </w:rPr>
            </w:pPr>
          </w:p>
        </w:tc>
        <w:tc>
          <w:tcPr>
            <w:tcW w:w="1080" w:type="dxa"/>
          </w:tcPr>
          <w:p w:rsidR="00DA6B44" w:rsidRPr="00F30081" w:rsidRDefault="00DA6B44" w:rsidP="002424FD">
            <w:pPr>
              <w:jc w:val="right"/>
              <w:rPr>
                <w:rFonts w:ascii="Arial" w:hAnsi="Arial"/>
                <w:sz w:val="24"/>
                <w:szCs w:val="24"/>
              </w:rPr>
            </w:pPr>
            <w:r w:rsidRPr="00F30081">
              <w:rPr>
                <w:rFonts w:ascii="Arial" w:hAnsi="Arial"/>
                <w:sz w:val="24"/>
                <w:szCs w:val="24"/>
              </w:rPr>
              <w:t>600</w:t>
            </w:r>
          </w:p>
        </w:tc>
      </w:tr>
      <w:tr w:rsidR="00DA6B44" w:rsidRPr="00F30081" w:rsidTr="002424FD">
        <w:tc>
          <w:tcPr>
            <w:tcW w:w="720" w:type="dxa"/>
          </w:tcPr>
          <w:p w:rsidR="00DA6B44" w:rsidRPr="00F30081" w:rsidRDefault="00DA6B44" w:rsidP="002424FD">
            <w:pPr>
              <w:jc w:val="center"/>
              <w:rPr>
                <w:rFonts w:ascii="Arial" w:hAnsi="Arial"/>
                <w:i/>
                <w:sz w:val="24"/>
                <w:szCs w:val="24"/>
              </w:rPr>
            </w:pPr>
          </w:p>
        </w:tc>
        <w:tc>
          <w:tcPr>
            <w:tcW w:w="6480" w:type="dxa"/>
          </w:tcPr>
          <w:p w:rsidR="00DA6B44" w:rsidRPr="00F30081" w:rsidRDefault="00DA6B44" w:rsidP="002424FD">
            <w:pPr>
              <w:tabs>
                <w:tab w:val="left" w:pos="6300"/>
              </w:tabs>
              <w:jc w:val="both"/>
              <w:rPr>
                <w:rFonts w:ascii="Arial" w:hAnsi="Arial"/>
                <w:sz w:val="24"/>
                <w:szCs w:val="24"/>
              </w:rPr>
            </w:pPr>
          </w:p>
        </w:tc>
        <w:tc>
          <w:tcPr>
            <w:tcW w:w="1080" w:type="dxa"/>
          </w:tcPr>
          <w:p w:rsidR="00DA6B44" w:rsidRPr="00F30081" w:rsidRDefault="00DA6B44" w:rsidP="002424FD">
            <w:pPr>
              <w:jc w:val="right"/>
              <w:rPr>
                <w:rFonts w:ascii="Arial" w:hAnsi="Arial"/>
                <w:sz w:val="24"/>
                <w:szCs w:val="24"/>
              </w:rPr>
            </w:pPr>
          </w:p>
        </w:tc>
        <w:tc>
          <w:tcPr>
            <w:tcW w:w="1080" w:type="dxa"/>
          </w:tcPr>
          <w:p w:rsidR="00DA6B44" w:rsidRPr="00F30081" w:rsidRDefault="00DA6B44" w:rsidP="002424FD">
            <w:pPr>
              <w:jc w:val="right"/>
              <w:rPr>
                <w:rFonts w:ascii="Arial" w:hAnsi="Arial"/>
                <w:sz w:val="24"/>
                <w:szCs w:val="24"/>
              </w:rPr>
            </w:pPr>
          </w:p>
        </w:tc>
      </w:tr>
      <w:tr w:rsidR="00DA6B44" w:rsidRPr="00F30081" w:rsidTr="002424FD">
        <w:tc>
          <w:tcPr>
            <w:tcW w:w="720" w:type="dxa"/>
          </w:tcPr>
          <w:p w:rsidR="00DA6B44" w:rsidRPr="00F30081" w:rsidRDefault="00DA6B44" w:rsidP="002424FD">
            <w:pPr>
              <w:jc w:val="center"/>
              <w:rPr>
                <w:rFonts w:ascii="Arial" w:hAnsi="Arial"/>
                <w:i/>
                <w:sz w:val="24"/>
                <w:szCs w:val="24"/>
              </w:rPr>
            </w:pPr>
            <w:r w:rsidRPr="00F30081">
              <w:rPr>
                <w:rFonts w:ascii="Arial" w:hAnsi="Arial"/>
                <w:i/>
                <w:sz w:val="24"/>
                <w:szCs w:val="24"/>
              </w:rPr>
              <w:t>f.</w:t>
            </w:r>
          </w:p>
        </w:tc>
        <w:tc>
          <w:tcPr>
            <w:tcW w:w="6480" w:type="dxa"/>
          </w:tcPr>
          <w:p w:rsidR="00DA6B44" w:rsidRPr="00F30081" w:rsidRDefault="00DA6B44" w:rsidP="002424FD">
            <w:pPr>
              <w:tabs>
                <w:tab w:val="left" w:leader="dot" w:pos="6300"/>
              </w:tabs>
              <w:jc w:val="both"/>
              <w:rPr>
                <w:rFonts w:ascii="Arial" w:hAnsi="Arial"/>
                <w:sz w:val="24"/>
                <w:szCs w:val="24"/>
              </w:rPr>
            </w:pPr>
            <w:r w:rsidRPr="00F30081">
              <w:rPr>
                <w:rFonts w:ascii="Arial" w:hAnsi="Arial"/>
                <w:sz w:val="24"/>
                <w:szCs w:val="24"/>
              </w:rPr>
              <w:t xml:space="preserve">Interest expense (+E, </w:t>
            </w:r>
            <w:r w:rsidRPr="00F30081">
              <w:rPr>
                <w:rFonts w:ascii="Arial" w:hAnsi="Arial"/>
                <w:sz w:val="24"/>
                <w:szCs w:val="24"/>
              </w:rPr>
              <w:sym w:font="Symbol" w:char="F02D"/>
            </w:r>
            <w:r w:rsidRPr="00F30081">
              <w:rPr>
                <w:rFonts w:ascii="Arial" w:hAnsi="Arial"/>
                <w:sz w:val="24"/>
                <w:szCs w:val="24"/>
              </w:rPr>
              <w:t xml:space="preserve">SE) </w:t>
            </w:r>
            <w:r w:rsidRPr="00F30081">
              <w:rPr>
                <w:rFonts w:ascii="Arial" w:hAnsi="Arial"/>
                <w:sz w:val="24"/>
                <w:szCs w:val="24"/>
              </w:rPr>
              <w:tab/>
            </w:r>
          </w:p>
        </w:tc>
        <w:tc>
          <w:tcPr>
            <w:tcW w:w="1080" w:type="dxa"/>
          </w:tcPr>
          <w:p w:rsidR="00DA6B44" w:rsidRPr="00F30081" w:rsidRDefault="00DA6B44" w:rsidP="002424FD">
            <w:pPr>
              <w:jc w:val="right"/>
              <w:rPr>
                <w:rFonts w:ascii="Arial" w:hAnsi="Arial"/>
                <w:sz w:val="24"/>
                <w:szCs w:val="24"/>
              </w:rPr>
            </w:pPr>
            <w:r w:rsidRPr="00F30081">
              <w:rPr>
                <w:rFonts w:ascii="Arial" w:hAnsi="Arial"/>
                <w:sz w:val="24"/>
                <w:szCs w:val="24"/>
              </w:rPr>
              <w:t>400</w:t>
            </w:r>
          </w:p>
        </w:tc>
        <w:tc>
          <w:tcPr>
            <w:tcW w:w="1080" w:type="dxa"/>
          </w:tcPr>
          <w:p w:rsidR="00DA6B44" w:rsidRPr="00F30081" w:rsidRDefault="00DA6B44" w:rsidP="002424FD">
            <w:pPr>
              <w:jc w:val="right"/>
              <w:rPr>
                <w:rFonts w:ascii="Arial" w:hAnsi="Arial"/>
                <w:sz w:val="24"/>
                <w:szCs w:val="24"/>
              </w:rPr>
            </w:pPr>
          </w:p>
        </w:tc>
      </w:tr>
      <w:tr w:rsidR="00DA6B44" w:rsidRPr="00F30081" w:rsidTr="002424FD">
        <w:tc>
          <w:tcPr>
            <w:tcW w:w="720" w:type="dxa"/>
          </w:tcPr>
          <w:p w:rsidR="00DA6B44" w:rsidRPr="00F30081" w:rsidRDefault="00DA6B44" w:rsidP="002424FD">
            <w:pPr>
              <w:jc w:val="center"/>
              <w:rPr>
                <w:rFonts w:ascii="Arial" w:hAnsi="Arial"/>
                <w:i/>
                <w:sz w:val="24"/>
                <w:szCs w:val="24"/>
              </w:rPr>
            </w:pPr>
          </w:p>
        </w:tc>
        <w:tc>
          <w:tcPr>
            <w:tcW w:w="6480" w:type="dxa"/>
          </w:tcPr>
          <w:p w:rsidR="00DA6B44" w:rsidRPr="00F30081" w:rsidRDefault="00DA6B44" w:rsidP="002424FD">
            <w:pPr>
              <w:tabs>
                <w:tab w:val="left" w:leader="dot" w:pos="6300"/>
              </w:tabs>
              <w:jc w:val="both"/>
              <w:rPr>
                <w:rFonts w:ascii="Arial" w:hAnsi="Arial"/>
                <w:sz w:val="24"/>
                <w:szCs w:val="24"/>
              </w:rPr>
            </w:pPr>
            <w:r w:rsidRPr="00F30081">
              <w:rPr>
                <w:rFonts w:ascii="Arial" w:hAnsi="Arial"/>
                <w:sz w:val="24"/>
                <w:szCs w:val="24"/>
              </w:rPr>
              <w:t xml:space="preserve">    Interest payable (+L) </w:t>
            </w:r>
            <w:r w:rsidRPr="00F30081">
              <w:rPr>
                <w:rFonts w:ascii="Arial" w:hAnsi="Arial"/>
                <w:sz w:val="24"/>
                <w:szCs w:val="24"/>
              </w:rPr>
              <w:tab/>
            </w:r>
          </w:p>
        </w:tc>
        <w:tc>
          <w:tcPr>
            <w:tcW w:w="1080" w:type="dxa"/>
          </w:tcPr>
          <w:p w:rsidR="00DA6B44" w:rsidRPr="00F30081" w:rsidRDefault="00DA6B44" w:rsidP="002424FD">
            <w:pPr>
              <w:jc w:val="right"/>
              <w:rPr>
                <w:rFonts w:ascii="Arial" w:hAnsi="Arial"/>
                <w:sz w:val="24"/>
                <w:szCs w:val="24"/>
              </w:rPr>
            </w:pPr>
          </w:p>
        </w:tc>
        <w:tc>
          <w:tcPr>
            <w:tcW w:w="1080" w:type="dxa"/>
          </w:tcPr>
          <w:p w:rsidR="00DA6B44" w:rsidRPr="00F30081" w:rsidRDefault="00DA6B44" w:rsidP="002424FD">
            <w:pPr>
              <w:jc w:val="right"/>
              <w:rPr>
                <w:rFonts w:ascii="Arial" w:hAnsi="Arial"/>
                <w:sz w:val="24"/>
                <w:szCs w:val="24"/>
              </w:rPr>
            </w:pPr>
            <w:r w:rsidRPr="00F30081">
              <w:rPr>
                <w:rFonts w:ascii="Arial" w:hAnsi="Arial"/>
                <w:sz w:val="24"/>
                <w:szCs w:val="24"/>
              </w:rPr>
              <w:t>400</w:t>
            </w:r>
          </w:p>
        </w:tc>
      </w:tr>
      <w:tr w:rsidR="00DA6B44" w:rsidRPr="00F30081" w:rsidTr="002424FD">
        <w:tc>
          <w:tcPr>
            <w:tcW w:w="720" w:type="dxa"/>
          </w:tcPr>
          <w:p w:rsidR="00DA6B44" w:rsidRPr="00F30081" w:rsidRDefault="00DA6B44" w:rsidP="002424FD">
            <w:pPr>
              <w:jc w:val="center"/>
              <w:rPr>
                <w:rFonts w:ascii="Arial" w:hAnsi="Arial"/>
                <w:i/>
                <w:sz w:val="24"/>
                <w:szCs w:val="24"/>
              </w:rPr>
            </w:pPr>
          </w:p>
        </w:tc>
        <w:tc>
          <w:tcPr>
            <w:tcW w:w="6480" w:type="dxa"/>
          </w:tcPr>
          <w:p w:rsidR="00DA6B44" w:rsidRPr="00F30081" w:rsidRDefault="00DA6B44" w:rsidP="002424FD">
            <w:pPr>
              <w:tabs>
                <w:tab w:val="left" w:pos="6300"/>
              </w:tabs>
              <w:jc w:val="both"/>
              <w:rPr>
                <w:rFonts w:ascii="Arial" w:hAnsi="Arial"/>
                <w:sz w:val="24"/>
                <w:szCs w:val="24"/>
              </w:rPr>
            </w:pPr>
          </w:p>
        </w:tc>
        <w:tc>
          <w:tcPr>
            <w:tcW w:w="1080" w:type="dxa"/>
          </w:tcPr>
          <w:p w:rsidR="00DA6B44" w:rsidRPr="00F30081" w:rsidRDefault="00DA6B44" w:rsidP="002424FD">
            <w:pPr>
              <w:jc w:val="right"/>
              <w:rPr>
                <w:rFonts w:ascii="Arial" w:hAnsi="Arial"/>
                <w:sz w:val="24"/>
                <w:szCs w:val="24"/>
              </w:rPr>
            </w:pPr>
          </w:p>
        </w:tc>
        <w:tc>
          <w:tcPr>
            <w:tcW w:w="1080" w:type="dxa"/>
          </w:tcPr>
          <w:p w:rsidR="00DA6B44" w:rsidRPr="00F30081" w:rsidRDefault="00DA6B44" w:rsidP="002424FD">
            <w:pPr>
              <w:jc w:val="right"/>
              <w:rPr>
                <w:rFonts w:ascii="Arial" w:hAnsi="Arial"/>
                <w:sz w:val="24"/>
                <w:szCs w:val="24"/>
              </w:rPr>
            </w:pPr>
          </w:p>
        </w:tc>
      </w:tr>
    </w:tbl>
    <w:p w:rsidR="00DA6B44" w:rsidRPr="00F30081" w:rsidRDefault="00DA6B44" w:rsidP="00934173">
      <w:pPr>
        <w:rPr>
          <w:rFonts w:ascii="Arial" w:hAnsi="Arial"/>
          <w:sz w:val="24"/>
          <w:szCs w:val="24"/>
        </w:rPr>
      </w:pPr>
      <w:r w:rsidRPr="00F30081">
        <w:rPr>
          <w:rFonts w:ascii="Arial" w:hAnsi="Arial"/>
          <w:sz w:val="24"/>
          <w:szCs w:val="24"/>
        </w:rPr>
        <w:t>Req. 1</w:t>
      </w:r>
    </w:p>
    <w:p w:rsidR="00DA6B44" w:rsidRPr="00F30081" w:rsidRDefault="00DA6B44" w:rsidP="00934173">
      <w:pPr>
        <w:rPr>
          <w:sz w:val="24"/>
          <w:szCs w:val="24"/>
        </w:rPr>
      </w:pPr>
    </w:p>
    <w:tbl>
      <w:tblPr>
        <w:tblW w:w="0" w:type="auto"/>
        <w:tblInd w:w="733" w:type="dxa"/>
        <w:tblLayout w:type="fixed"/>
        <w:tblCellMar>
          <w:left w:w="0" w:type="dxa"/>
          <w:right w:w="0" w:type="dxa"/>
        </w:tblCellMar>
        <w:tblLook w:val="01E0"/>
      </w:tblPr>
      <w:tblGrid>
        <w:gridCol w:w="1980"/>
        <w:gridCol w:w="1980"/>
        <w:gridCol w:w="1980"/>
        <w:gridCol w:w="1980"/>
      </w:tblGrid>
      <w:tr w:rsidR="00DA6B44" w:rsidRPr="00F30081" w:rsidTr="002424FD">
        <w:trPr>
          <w:trHeight w:hRule="exact" w:val="613"/>
        </w:trPr>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spacing w:before="27"/>
              <w:jc w:val="center"/>
              <w:rPr>
                <w:rFonts w:ascii="Arial" w:hAnsi="Arial" w:cs="Arial"/>
                <w:sz w:val="24"/>
                <w:szCs w:val="24"/>
              </w:rPr>
            </w:pPr>
            <w:r w:rsidRPr="00F30081">
              <w:rPr>
                <w:rFonts w:ascii="Arial" w:hAnsi="Arial" w:cs="Arial"/>
                <w:sz w:val="24"/>
                <w:szCs w:val="24"/>
              </w:rPr>
              <w:br w:type="page"/>
            </w:r>
          </w:p>
          <w:p w:rsidR="00DA6B44" w:rsidRPr="00F30081" w:rsidRDefault="00DA6B44" w:rsidP="002424FD">
            <w:pPr>
              <w:spacing w:before="27"/>
              <w:jc w:val="center"/>
              <w:rPr>
                <w:rFonts w:ascii="Arial" w:hAnsi="Arial" w:cs="Arial"/>
                <w:sz w:val="24"/>
                <w:szCs w:val="24"/>
              </w:rPr>
            </w:pPr>
            <w:r w:rsidRPr="00F30081">
              <w:rPr>
                <w:rFonts w:ascii="Arial" w:hAnsi="Arial" w:cs="Arial"/>
                <w:sz w:val="24"/>
                <w:szCs w:val="24"/>
              </w:rPr>
              <w:t>Transaction</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spacing w:before="27"/>
              <w:jc w:val="center"/>
              <w:rPr>
                <w:rFonts w:ascii="Arial" w:hAnsi="Arial" w:cs="Arial"/>
                <w:sz w:val="24"/>
                <w:szCs w:val="24"/>
              </w:rPr>
            </w:pPr>
          </w:p>
          <w:p w:rsidR="00DA6B44" w:rsidRPr="00F30081" w:rsidRDefault="00DA6B44" w:rsidP="002424FD">
            <w:pPr>
              <w:spacing w:before="27"/>
              <w:jc w:val="center"/>
              <w:rPr>
                <w:rFonts w:ascii="Arial" w:hAnsi="Arial" w:cs="Arial"/>
                <w:sz w:val="24"/>
                <w:szCs w:val="24"/>
              </w:rPr>
            </w:pPr>
            <w:r w:rsidRPr="00F30081">
              <w:rPr>
                <w:rFonts w:ascii="Arial" w:hAnsi="Arial" w:cs="Arial"/>
                <w:sz w:val="24"/>
                <w:szCs w:val="24"/>
              </w:rPr>
              <w:t>Gross Profit</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spacing w:before="27"/>
              <w:jc w:val="center"/>
              <w:rPr>
                <w:rFonts w:ascii="Arial" w:hAnsi="Arial" w:cs="Arial"/>
                <w:sz w:val="24"/>
                <w:szCs w:val="24"/>
              </w:rPr>
            </w:pPr>
            <w:r w:rsidRPr="00F30081">
              <w:rPr>
                <w:rFonts w:ascii="Arial" w:hAnsi="Arial" w:cs="Arial"/>
                <w:sz w:val="24"/>
                <w:szCs w:val="24"/>
              </w:rPr>
              <w:t>Operating</w:t>
            </w:r>
          </w:p>
          <w:p w:rsidR="00DA6B44" w:rsidRPr="00F30081" w:rsidRDefault="00DA6B44" w:rsidP="002424FD">
            <w:pPr>
              <w:spacing w:before="27"/>
              <w:jc w:val="center"/>
              <w:rPr>
                <w:rFonts w:ascii="Arial" w:hAnsi="Arial" w:cs="Arial"/>
                <w:sz w:val="24"/>
                <w:szCs w:val="24"/>
              </w:rPr>
            </w:pPr>
            <w:r w:rsidRPr="00F30081">
              <w:rPr>
                <w:rFonts w:ascii="Arial" w:hAnsi="Arial" w:cs="Arial"/>
                <w:sz w:val="24"/>
                <w:szCs w:val="24"/>
              </w:rPr>
              <w:t>Income (Loss)</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spacing w:before="27"/>
              <w:jc w:val="center"/>
              <w:rPr>
                <w:rFonts w:ascii="Arial" w:hAnsi="Arial" w:cs="Arial"/>
                <w:sz w:val="24"/>
                <w:szCs w:val="24"/>
              </w:rPr>
            </w:pPr>
            <w:r w:rsidRPr="00F30081">
              <w:rPr>
                <w:rFonts w:ascii="Arial" w:hAnsi="Arial" w:cs="Arial"/>
                <w:sz w:val="24"/>
                <w:szCs w:val="24"/>
              </w:rPr>
              <w:t xml:space="preserve">Current </w:t>
            </w:r>
          </w:p>
          <w:p w:rsidR="00DA6B44" w:rsidRPr="00F30081" w:rsidRDefault="00DA6B44" w:rsidP="002424FD">
            <w:pPr>
              <w:spacing w:before="27"/>
              <w:jc w:val="center"/>
              <w:rPr>
                <w:rFonts w:ascii="Arial" w:hAnsi="Arial" w:cs="Arial"/>
                <w:b/>
                <w:bCs/>
                <w:color w:val="00AEEF"/>
                <w:sz w:val="24"/>
                <w:szCs w:val="24"/>
              </w:rPr>
            </w:pPr>
            <w:r w:rsidRPr="00F30081">
              <w:rPr>
                <w:rFonts w:ascii="Arial" w:hAnsi="Arial" w:cs="Arial"/>
                <w:sz w:val="24"/>
                <w:szCs w:val="24"/>
              </w:rPr>
              <w:t>Assets</w:t>
            </w:r>
          </w:p>
        </w:tc>
      </w:tr>
      <w:tr w:rsidR="00DA6B44" w:rsidRPr="00F30081" w:rsidTr="002424FD">
        <w:trPr>
          <w:trHeight w:hRule="exact" w:val="290"/>
        </w:trPr>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spacing w:before="27"/>
              <w:ind w:left="75" w:right="-20"/>
              <w:jc w:val="center"/>
              <w:rPr>
                <w:rFonts w:ascii="Arial" w:hAnsi="Arial" w:cs="Arial"/>
                <w:sz w:val="24"/>
                <w:szCs w:val="24"/>
              </w:rPr>
            </w:pPr>
            <w:r w:rsidRPr="00F30081">
              <w:rPr>
                <w:rFonts w:ascii="Arial" w:hAnsi="Arial" w:cs="Arial"/>
                <w:i/>
                <w:color w:val="231F20"/>
                <w:sz w:val="24"/>
                <w:szCs w:val="24"/>
              </w:rPr>
              <w:t>a.</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cs="Arial"/>
                <w:sz w:val="24"/>
                <w:szCs w:val="24"/>
              </w:rPr>
              <w:t>NE</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cs="Arial"/>
                <w:sz w:val="24"/>
                <w:szCs w:val="24"/>
              </w:rPr>
              <w:t>NE</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sz w:val="24"/>
                <w:szCs w:val="24"/>
              </w:rPr>
              <w:sym w:font="Symbol" w:char="F02D"/>
            </w:r>
            <w:r w:rsidRPr="00F30081">
              <w:rPr>
                <w:rFonts w:ascii="Arial" w:hAnsi="Arial" w:cs="Arial"/>
                <w:sz w:val="24"/>
                <w:szCs w:val="24"/>
              </w:rPr>
              <w:t>10,000</w:t>
            </w:r>
          </w:p>
        </w:tc>
      </w:tr>
      <w:tr w:rsidR="00DA6B44" w:rsidRPr="00F30081" w:rsidTr="002424FD">
        <w:trPr>
          <w:trHeight w:hRule="exact" w:val="290"/>
        </w:trPr>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spacing w:before="27"/>
              <w:ind w:left="75" w:right="-20"/>
              <w:jc w:val="center"/>
              <w:rPr>
                <w:rFonts w:ascii="Arial" w:hAnsi="Arial" w:cs="Arial"/>
                <w:sz w:val="24"/>
                <w:szCs w:val="24"/>
              </w:rPr>
            </w:pPr>
            <w:r w:rsidRPr="00F30081">
              <w:rPr>
                <w:rFonts w:ascii="Arial" w:hAnsi="Arial" w:cs="Arial"/>
                <w:i/>
                <w:color w:val="231F20"/>
                <w:spacing w:val="-8"/>
                <w:sz w:val="24"/>
                <w:szCs w:val="24"/>
              </w:rPr>
              <w:t>b..</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cs="Arial"/>
                <w:sz w:val="24"/>
                <w:szCs w:val="24"/>
              </w:rPr>
              <w:t>NE</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cs="Arial"/>
                <w:sz w:val="24"/>
                <w:szCs w:val="24"/>
              </w:rPr>
              <w:t>NE</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cs="Arial"/>
                <w:sz w:val="24"/>
                <w:szCs w:val="24"/>
              </w:rPr>
              <w:t>+2,000</w:t>
            </w:r>
          </w:p>
        </w:tc>
      </w:tr>
      <w:tr w:rsidR="00DA6B44" w:rsidRPr="00F30081" w:rsidTr="002424FD">
        <w:trPr>
          <w:trHeight w:hRule="exact" w:val="290"/>
        </w:trPr>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spacing w:before="27"/>
              <w:ind w:left="75" w:right="-20"/>
              <w:jc w:val="center"/>
              <w:rPr>
                <w:rFonts w:ascii="Arial" w:hAnsi="Arial" w:cs="Arial"/>
                <w:sz w:val="24"/>
                <w:szCs w:val="24"/>
              </w:rPr>
            </w:pPr>
            <w:r w:rsidRPr="00F30081">
              <w:rPr>
                <w:rFonts w:ascii="Arial" w:hAnsi="Arial" w:cs="Arial"/>
                <w:i/>
                <w:color w:val="231F20"/>
                <w:sz w:val="24"/>
                <w:szCs w:val="24"/>
              </w:rPr>
              <w:t>c.</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cs="Arial"/>
                <w:sz w:val="24"/>
                <w:szCs w:val="24"/>
              </w:rPr>
              <w:t>NE</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sz w:val="24"/>
                <w:szCs w:val="24"/>
              </w:rPr>
              <w:sym w:font="Symbol" w:char="F02D"/>
            </w:r>
            <w:r w:rsidRPr="00F30081">
              <w:rPr>
                <w:rFonts w:ascii="Arial" w:hAnsi="Arial"/>
                <w:sz w:val="24"/>
                <w:szCs w:val="24"/>
              </w:rPr>
              <w:t>500</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cs="Arial"/>
                <w:sz w:val="24"/>
                <w:szCs w:val="24"/>
              </w:rPr>
              <w:t>-500</w:t>
            </w:r>
          </w:p>
        </w:tc>
      </w:tr>
      <w:tr w:rsidR="00DA6B44" w:rsidRPr="00F30081" w:rsidTr="002424FD">
        <w:trPr>
          <w:trHeight w:hRule="exact" w:val="290"/>
        </w:trPr>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spacing w:before="27"/>
              <w:ind w:left="75" w:right="-20"/>
              <w:jc w:val="center"/>
              <w:rPr>
                <w:rFonts w:ascii="Arial" w:hAnsi="Arial" w:cs="Arial"/>
                <w:sz w:val="24"/>
                <w:szCs w:val="24"/>
              </w:rPr>
            </w:pPr>
            <w:r w:rsidRPr="00F30081">
              <w:rPr>
                <w:rFonts w:ascii="Arial" w:hAnsi="Arial" w:cs="Arial"/>
                <w:i/>
                <w:color w:val="231F20"/>
                <w:sz w:val="24"/>
                <w:szCs w:val="24"/>
              </w:rPr>
              <w:t>d.</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cs="Arial"/>
                <w:sz w:val="24"/>
                <w:szCs w:val="24"/>
              </w:rPr>
              <w:t>NE</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cs="Arial"/>
                <w:sz w:val="24"/>
                <w:szCs w:val="24"/>
              </w:rPr>
              <w:t>NE</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cs="Arial"/>
                <w:sz w:val="24"/>
                <w:szCs w:val="24"/>
              </w:rPr>
              <w:t>NE</w:t>
            </w:r>
          </w:p>
        </w:tc>
      </w:tr>
      <w:tr w:rsidR="00DA6B44" w:rsidRPr="00F30081" w:rsidTr="002424FD">
        <w:trPr>
          <w:trHeight w:hRule="exact" w:val="290"/>
        </w:trPr>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spacing w:before="27"/>
              <w:ind w:left="75" w:right="-20"/>
              <w:jc w:val="center"/>
              <w:rPr>
                <w:rFonts w:ascii="Arial" w:hAnsi="Arial" w:cs="Arial"/>
                <w:i/>
                <w:color w:val="231F20"/>
                <w:sz w:val="24"/>
                <w:szCs w:val="24"/>
              </w:rPr>
            </w:pPr>
            <w:r w:rsidRPr="00F30081">
              <w:rPr>
                <w:rFonts w:ascii="Arial" w:hAnsi="Arial" w:cs="Arial"/>
                <w:i/>
                <w:color w:val="231F20"/>
                <w:sz w:val="24"/>
                <w:szCs w:val="24"/>
              </w:rPr>
              <w:t>e.</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cs="Arial"/>
                <w:sz w:val="24"/>
                <w:szCs w:val="24"/>
              </w:rPr>
              <w:t>NE</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sz w:val="24"/>
                <w:szCs w:val="24"/>
              </w:rPr>
              <w:sym w:font="Symbol" w:char="F02D"/>
            </w:r>
            <w:r w:rsidRPr="00F30081">
              <w:rPr>
                <w:rFonts w:ascii="Arial" w:hAnsi="Arial"/>
                <w:sz w:val="24"/>
                <w:szCs w:val="24"/>
              </w:rPr>
              <w:t>600</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cs="Arial"/>
                <w:sz w:val="24"/>
                <w:szCs w:val="24"/>
              </w:rPr>
              <w:t>NE</w:t>
            </w:r>
          </w:p>
        </w:tc>
      </w:tr>
      <w:tr w:rsidR="00DA6B44" w:rsidRPr="00F30081" w:rsidTr="002424FD">
        <w:trPr>
          <w:trHeight w:hRule="exact" w:val="290"/>
        </w:trPr>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spacing w:before="27"/>
              <w:ind w:left="75" w:right="-20"/>
              <w:jc w:val="center"/>
              <w:rPr>
                <w:rFonts w:ascii="Arial" w:hAnsi="Arial" w:cs="Arial"/>
                <w:i/>
                <w:color w:val="231F20"/>
                <w:sz w:val="24"/>
                <w:szCs w:val="24"/>
              </w:rPr>
            </w:pPr>
            <w:r w:rsidRPr="00F30081">
              <w:rPr>
                <w:rFonts w:ascii="Arial" w:hAnsi="Arial" w:cs="Arial"/>
                <w:i/>
                <w:color w:val="231F20"/>
                <w:sz w:val="24"/>
                <w:szCs w:val="24"/>
              </w:rPr>
              <w:t>f.</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cs="Arial"/>
                <w:sz w:val="24"/>
                <w:szCs w:val="24"/>
              </w:rPr>
              <w:t>NE</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cs="Arial"/>
                <w:sz w:val="24"/>
                <w:szCs w:val="24"/>
              </w:rPr>
              <w:t>NE</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cs="Arial"/>
                <w:sz w:val="24"/>
                <w:szCs w:val="24"/>
              </w:rPr>
              <w:t>NE</w:t>
            </w:r>
          </w:p>
        </w:tc>
      </w:tr>
    </w:tbl>
    <w:p w:rsidR="00DA6B44" w:rsidRPr="00F30081" w:rsidRDefault="00DA6B44" w:rsidP="00934173">
      <w:pPr>
        <w:rPr>
          <w:rFonts w:ascii="Arial" w:hAnsi="Arial"/>
          <w:b/>
          <w:sz w:val="24"/>
          <w:szCs w:val="24"/>
        </w:rPr>
      </w:pPr>
    </w:p>
    <w:p w:rsidR="00DA6B44" w:rsidRPr="00F30081" w:rsidRDefault="00DA6B44" w:rsidP="00934173">
      <w:pPr>
        <w:rPr>
          <w:rFonts w:ascii="Arial" w:hAnsi="Arial"/>
          <w:sz w:val="24"/>
          <w:szCs w:val="24"/>
        </w:rPr>
      </w:pPr>
      <w:r w:rsidRPr="00F30081">
        <w:rPr>
          <w:rFonts w:ascii="Arial" w:hAnsi="Arial"/>
          <w:sz w:val="24"/>
          <w:szCs w:val="24"/>
        </w:rPr>
        <w:t>Req. 2</w:t>
      </w:r>
    </w:p>
    <w:p w:rsidR="00DA6B44" w:rsidRPr="00F30081" w:rsidRDefault="00DA6B44" w:rsidP="00934173">
      <w:pPr>
        <w:rPr>
          <w:sz w:val="24"/>
          <w:szCs w:val="24"/>
        </w:rPr>
      </w:pPr>
    </w:p>
    <w:tbl>
      <w:tblPr>
        <w:tblW w:w="0" w:type="auto"/>
        <w:tblInd w:w="733" w:type="dxa"/>
        <w:tblLayout w:type="fixed"/>
        <w:tblCellMar>
          <w:left w:w="0" w:type="dxa"/>
          <w:right w:w="0" w:type="dxa"/>
        </w:tblCellMar>
        <w:tblLook w:val="01E0"/>
      </w:tblPr>
      <w:tblGrid>
        <w:gridCol w:w="1980"/>
        <w:gridCol w:w="1980"/>
        <w:gridCol w:w="1980"/>
        <w:gridCol w:w="1980"/>
      </w:tblGrid>
      <w:tr w:rsidR="00DA6B44" w:rsidRPr="00F30081" w:rsidTr="002424FD">
        <w:trPr>
          <w:trHeight w:hRule="exact" w:val="667"/>
        </w:trPr>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spacing w:before="17" w:line="240" w:lineRule="exact"/>
              <w:jc w:val="center"/>
              <w:rPr>
                <w:rFonts w:ascii="Arial" w:hAnsi="Arial" w:cs="Arial"/>
                <w:sz w:val="24"/>
                <w:szCs w:val="24"/>
              </w:rPr>
            </w:pPr>
            <w:r w:rsidRPr="00F30081">
              <w:rPr>
                <w:rFonts w:ascii="Arial" w:hAnsi="Arial" w:cs="Arial"/>
                <w:sz w:val="24"/>
                <w:szCs w:val="24"/>
              </w:rPr>
              <w:br w:type="page"/>
            </w:r>
          </w:p>
          <w:p w:rsidR="00DA6B44" w:rsidRPr="00F30081" w:rsidRDefault="00DA6B44" w:rsidP="002424FD">
            <w:pPr>
              <w:jc w:val="center"/>
              <w:rPr>
                <w:rFonts w:ascii="Arial" w:hAnsi="Arial" w:cs="Arial"/>
                <w:sz w:val="24"/>
                <w:szCs w:val="24"/>
              </w:rPr>
            </w:pPr>
            <w:r w:rsidRPr="00F30081">
              <w:rPr>
                <w:rFonts w:ascii="Arial" w:hAnsi="Arial" w:cs="Arial"/>
                <w:bCs/>
                <w:spacing w:val="-14"/>
                <w:sz w:val="24"/>
                <w:szCs w:val="24"/>
              </w:rPr>
              <w:t>T</w:t>
            </w:r>
            <w:r w:rsidRPr="00F30081">
              <w:rPr>
                <w:rFonts w:ascii="Arial" w:hAnsi="Arial" w:cs="Arial"/>
                <w:bCs/>
                <w:sz w:val="24"/>
                <w:szCs w:val="24"/>
              </w:rPr>
              <w:t>ransaction</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spacing w:before="27"/>
              <w:jc w:val="center"/>
              <w:rPr>
                <w:rFonts w:ascii="Arial" w:hAnsi="Arial" w:cs="Arial"/>
                <w:bCs/>
                <w:sz w:val="24"/>
                <w:szCs w:val="24"/>
              </w:rPr>
            </w:pPr>
            <w:r w:rsidRPr="00F30081">
              <w:rPr>
                <w:rFonts w:ascii="Arial" w:hAnsi="Arial" w:cs="Arial"/>
                <w:bCs/>
                <w:sz w:val="24"/>
                <w:szCs w:val="24"/>
              </w:rPr>
              <w:t>Net Profit</w:t>
            </w:r>
          </w:p>
          <w:p w:rsidR="00DA6B44" w:rsidRPr="00F30081" w:rsidRDefault="00DA6B44" w:rsidP="002424FD">
            <w:pPr>
              <w:spacing w:before="27"/>
              <w:jc w:val="center"/>
              <w:rPr>
                <w:rFonts w:ascii="Arial" w:hAnsi="Arial" w:cs="Arial"/>
                <w:bCs/>
                <w:sz w:val="24"/>
                <w:szCs w:val="24"/>
              </w:rPr>
            </w:pPr>
            <w:r w:rsidRPr="00F30081">
              <w:rPr>
                <w:rFonts w:ascii="Arial" w:hAnsi="Arial" w:cs="Arial"/>
                <w:bCs/>
                <w:sz w:val="24"/>
                <w:szCs w:val="24"/>
              </w:rPr>
              <w:t>Margin</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spacing w:before="27"/>
              <w:jc w:val="center"/>
              <w:rPr>
                <w:rFonts w:ascii="Arial" w:hAnsi="Arial" w:cs="Arial"/>
                <w:bCs/>
                <w:sz w:val="24"/>
                <w:szCs w:val="24"/>
              </w:rPr>
            </w:pPr>
            <w:r w:rsidRPr="00F30081">
              <w:rPr>
                <w:rFonts w:ascii="Arial" w:hAnsi="Arial" w:cs="Arial"/>
                <w:bCs/>
                <w:sz w:val="24"/>
                <w:szCs w:val="24"/>
              </w:rPr>
              <w:t>Total Asset</w:t>
            </w:r>
          </w:p>
          <w:p w:rsidR="00DA6B44" w:rsidRPr="00F30081" w:rsidRDefault="00DA6B44" w:rsidP="002424FD">
            <w:pPr>
              <w:spacing w:before="27"/>
              <w:jc w:val="center"/>
              <w:rPr>
                <w:rFonts w:ascii="Arial" w:hAnsi="Arial" w:cs="Arial"/>
                <w:bCs/>
                <w:sz w:val="24"/>
                <w:szCs w:val="24"/>
              </w:rPr>
            </w:pPr>
            <w:r w:rsidRPr="00F30081">
              <w:rPr>
                <w:rFonts w:ascii="Arial" w:hAnsi="Arial" w:cs="Arial"/>
                <w:bCs/>
                <w:sz w:val="24"/>
                <w:szCs w:val="24"/>
              </w:rPr>
              <w:t>Turnover</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spacing w:before="11"/>
              <w:jc w:val="center"/>
              <w:rPr>
                <w:rFonts w:ascii="Arial" w:hAnsi="Arial" w:cs="Arial"/>
                <w:bCs/>
                <w:sz w:val="24"/>
                <w:szCs w:val="24"/>
              </w:rPr>
            </w:pPr>
            <w:r w:rsidRPr="00F30081">
              <w:rPr>
                <w:rFonts w:ascii="Arial" w:hAnsi="Arial" w:cs="Arial"/>
                <w:bCs/>
                <w:sz w:val="24"/>
                <w:szCs w:val="24"/>
              </w:rPr>
              <w:t>Return on</w:t>
            </w:r>
          </w:p>
          <w:p w:rsidR="00DA6B44" w:rsidRPr="00F30081" w:rsidRDefault="00DA6B44" w:rsidP="002424FD">
            <w:pPr>
              <w:spacing w:before="11"/>
              <w:jc w:val="center"/>
              <w:rPr>
                <w:rFonts w:ascii="Arial" w:hAnsi="Arial" w:cs="Arial"/>
                <w:bCs/>
                <w:sz w:val="24"/>
                <w:szCs w:val="24"/>
              </w:rPr>
            </w:pPr>
            <w:r w:rsidRPr="00F30081">
              <w:rPr>
                <w:rFonts w:ascii="Arial" w:hAnsi="Arial" w:cs="Arial"/>
                <w:bCs/>
                <w:sz w:val="24"/>
                <w:szCs w:val="24"/>
              </w:rPr>
              <w:t>Assets</w:t>
            </w:r>
          </w:p>
        </w:tc>
      </w:tr>
      <w:tr w:rsidR="00DA6B44" w:rsidRPr="00F30081" w:rsidTr="002424FD">
        <w:trPr>
          <w:trHeight w:hRule="exact" w:val="290"/>
        </w:trPr>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spacing w:before="27"/>
              <w:ind w:left="75" w:right="-20"/>
              <w:jc w:val="center"/>
              <w:rPr>
                <w:rFonts w:ascii="Arial" w:hAnsi="Arial" w:cs="Arial"/>
                <w:sz w:val="24"/>
                <w:szCs w:val="24"/>
              </w:rPr>
            </w:pPr>
            <w:r w:rsidRPr="00F30081">
              <w:rPr>
                <w:rFonts w:ascii="Arial" w:hAnsi="Arial" w:cs="Arial"/>
                <w:i/>
                <w:sz w:val="24"/>
                <w:szCs w:val="24"/>
              </w:rPr>
              <w:t>a.</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cs="Arial"/>
                <w:sz w:val="24"/>
                <w:szCs w:val="24"/>
              </w:rPr>
              <w:t>NE</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cs="Arial"/>
                <w:sz w:val="24"/>
                <w:szCs w:val="24"/>
              </w:rPr>
              <w:t>+</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cs="Arial"/>
                <w:sz w:val="24"/>
                <w:szCs w:val="24"/>
              </w:rPr>
              <w:t>+</w:t>
            </w:r>
          </w:p>
        </w:tc>
      </w:tr>
      <w:tr w:rsidR="00DA6B44" w:rsidRPr="00F30081" w:rsidTr="002424FD">
        <w:trPr>
          <w:trHeight w:hRule="exact" w:val="290"/>
        </w:trPr>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spacing w:before="27"/>
              <w:ind w:left="75" w:right="-20"/>
              <w:jc w:val="center"/>
              <w:rPr>
                <w:rFonts w:ascii="Arial" w:hAnsi="Arial" w:cs="Arial"/>
                <w:sz w:val="24"/>
                <w:szCs w:val="24"/>
              </w:rPr>
            </w:pPr>
            <w:r w:rsidRPr="00F30081">
              <w:rPr>
                <w:rFonts w:ascii="Arial" w:hAnsi="Arial" w:cs="Arial"/>
                <w:i/>
                <w:spacing w:val="-8"/>
                <w:sz w:val="24"/>
                <w:szCs w:val="24"/>
              </w:rPr>
              <w:t>b.</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cs="Arial"/>
                <w:sz w:val="24"/>
                <w:szCs w:val="24"/>
              </w:rPr>
              <w:t>NE</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sz w:val="24"/>
                <w:szCs w:val="24"/>
              </w:rPr>
              <w:sym w:font="Symbol" w:char="F02D"/>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sz w:val="24"/>
                <w:szCs w:val="24"/>
              </w:rPr>
              <w:sym w:font="Symbol" w:char="F02D"/>
            </w:r>
          </w:p>
        </w:tc>
      </w:tr>
      <w:tr w:rsidR="00DA6B44" w:rsidRPr="00F30081" w:rsidTr="002424FD">
        <w:trPr>
          <w:trHeight w:hRule="exact" w:val="290"/>
        </w:trPr>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spacing w:before="27"/>
              <w:ind w:left="75" w:right="-20"/>
              <w:jc w:val="center"/>
              <w:rPr>
                <w:rFonts w:ascii="Arial" w:hAnsi="Arial" w:cs="Arial"/>
                <w:sz w:val="24"/>
                <w:szCs w:val="24"/>
              </w:rPr>
            </w:pPr>
            <w:r w:rsidRPr="00F30081">
              <w:rPr>
                <w:rFonts w:ascii="Arial" w:hAnsi="Arial" w:cs="Arial"/>
                <w:i/>
                <w:sz w:val="24"/>
                <w:szCs w:val="24"/>
              </w:rPr>
              <w:t>c.</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sz w:val="24"/>
                <w:szCs w:val="24"/>
              </w:rPr>
              <w:sym w:font="Symbol" w:char="F02D"/>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Pr>
                <w:rFonts w:ascii="Arial" w:hAnsi="Arial" w:cs="Arial"/>
                <w:sz w:val="24"/>
                <w:szCs w:val="24"/>
              </w:rPr>
              <w:t>+</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sz w:val="24"/>
                <w:szCs w:val="24"/>
              </w:rPr>
              <w:sym w:font="Symbol" w:char="F02D"/>
            </w:r>
          </w:p>
        </w:tc>
      </w:tr>
      <w:tr w:rsidR="00DA6B44" w:rsidRPr="00F30081" w:rsidTr="002424FD">
        <w:trPr>
          <w:trHeight w:hRule="exact" w:val="290"/>
        </w:trPr>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spacing w:before="27"/>
              <w:ind w:left="75" w:right="-20"/>
              <w:jc w:val="center"/>
              <w:rPr>
                <w:rFonts w:ascii="Arial" w:hAnsi="Arial" w:cs="Arial"/>
                <w:sz w:val="24"/>
                <w:szCs w:val="24"/>
              </w:rPr>
            </w:pPr>
            <w:r w:rsidRPr="00F30081">
              <w:rPr>
                <w:rFonts w:ascii="Arial" w:hAnsi="Arial" w:cs="Arial"/>
                <w:i/>
                <w:sz w:val="24"/>
                <w:szCs w:val="24"/>
              </w:rPr>
              <w:t>d.</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cs="Arial"/>
                <w:sz w:val="24"/>
                <w:szCs w:val="24"/>
              </w:rPr>
              <w:t>NE</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sz w:val="24"/>
                <w:szCs w:val="24"/>
              </w:rPr>
              <w:sym w:font="Symbol" w:char="F02D"/>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sz w:val="24"/>
                <w:szCs w:val="24"/>
              </w:rPr>
              <w:sym w:font="Symbol" w:char="F02D"/>
            </w:r>
          </w:p>
        </w:tc>
      </w:tr>
      <w:tr w:rsidR="00DA6B44" w:rsidRPr="00F30081" w:rsidTr="002424FD">
        <w:trPr>
          <w:trHeight w:hRule="exact" w:val="290"/>
        </w:trPr>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spacing w:before="27"/>
              <w:ind w:left="75" w:right="-20"/>
              <w:jc w:val="center"/>
              <w:rPr>
                <w:rFonts w:ascii="Arial" w:hAnsi="Arial" w:cs="Arial"/>
                <w:i/>
                <w:sz w:val="24"/>
                <w:szCs w:val="24"/>
              </w:rPr>
            </w:pPr>
            <w:r w:rsidRPr="00F30081">
              <w:rPr>
                <w:rFonts w:ascii="Arial" w:hAnsi="Arial" w:cs="Arial"/>
                <w:i/>
                <w:sz w:val="24"/>
                <w:szCs w:val="24"/>
              </w:rPr>
              <w:t>e.</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sz w:val="24"/>
                <w:szCs w:val="24"/>
              </w:rPr>
              <w:sym w:font="Symbol" w:char="F02D"/>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cs="Arial"/>
                <w:sz w:val="24"/>
                <w:szCs w:val="24"/>
              </w:rPr>
              <w:t>+</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sz w:val="24"/>
                <w:szCs w:val="24"/>
              </w:rPr>
              <w:sym w:font="Symbol" w:char="F02D"/>
            </w:r>
          </w:p>
        </w:tc>
      </w:tr>
      <w:tr w:rsidR="00DA6B44" w:rsidRPr="00F30081" w:rsidTr="002424FD">
        <w:trPr>
          <w:trHeight w:hRule="exact" w:val="290"/>
        </w:trPr>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spacing w:before="27"/>
              <w:ind w:left="75" w:right="-20"/>
              <w:jc w:val="center"/>
              <w:rPr>
                <w:rFonts w:ascii="Arial" w:hAnsi="Arial" w:cs="Arial"/>
                <w:i/>
                <w:sz w:val="24"/>
                <w:szCs w:val="24"/>
              </w:rPr>
            </w:pPr>
            <w:r w:rsidRPr="00F30081">
              <w:rPr>
                <w:rFonts w:ascii="Arial" w:hAnsi="Arial" w:cs="Arial"/>
                <w:i/>
                <w:sz w:val="24"/>
                <w:szCs w:val="24"/>
              </w:rPr>
              <w:t>f.</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sz w:val="24"/>
                <w:szCs w:val="24"/>
              </w:rPr>
              <w:sym w:font="Symbol" w:char="F02D"/>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cs="Arial"/>
                <w:sz w:val="24"/>
                <w:szCs w:val="24"/>
              </w:rPr>
              <w:t>NE</w:t>
            </w:r>
          </w:p>
        </w:tc>
        <w:tc>
          <w:tcPr>
            <w:tcW w:w="1980" w:type="dxa"/>
            <w:tcBorders>
              <w:top w:val="single" w:sz="4" w:space="0" w:color="231F20"/>
              <w:left w:val="single" w:sz="4" w:space="0" w:color="231F20"/>
              <w:bottom w:val="single" w:sz="4" w:space="0" w:color="231F20"/>
              <w:right w:val="single" w:sz="4" w:space="0" w:color="231F20"/>
            </w:tcBorders>
          </w:tcPr>
          <w:p w:rsidR="00DA6B44" w:rsidRPr="00F30081" w:rsidRDefault="00DA6B44" w:rsidP="002424FD">
            <w:pPr>
              <w:jc w:val="center"/>
              <w:rPr>
                <w:rFonts w:ascii="Arial" w:hAnsi="Arial" w:cs="Arial"/>
                <w:sz w:val="24"/>
                <w:szCs w:val="24"/>
              </w:rPr>
            </w:pPr>
            <w:r w:rsidRPr="00F30081">
              <w:rPr>
                <w:rFonts w:ascii="Arial" w:hAnsi="Arial"/>
                <w:sz w:val="24"/>
                <w:szCs w:val="24"/>
              </w:rPr>
              <w:sym w:font="Symbol" w:char="F02D"/>
            </w:r>
          </w:p>
        </w:tc>
      </w:tr>
    </w:tbl>
    <w:p w:rsidR="00DA6B44" w:rsidRPr="00F30081" w:rsidRDefault="00DA6B44" w:rsidP="00934173">
      <w:pPr>
        <w:rPr>
          <w:rFonts w:ascii="Arial" w:hAnsi="Arial"/>
          <w:b/>
          <w:sz w:val="24"/>
          <w:szCs w:val="24"/>
        </w:rPr>
      </w:pPr>
    </w:p>
    <w:p w:rsidR="00DA6B44" w:rsidRPr="00F30081" w:rsidRDefault="00DA6B44" w:rsidP="00934173">
      <w:pPr>
        <w:rPr>
          <w:rFonts w:ascii="Arial" w:hAnsi="Arial"/>
          <w:b/>
          <w:sz w:val="24"/>
          <w:szCs w:val="24"/>
        </w:rPr>
      </w:pPr>
      <w:r w:rsidRPr="00F30081">
        <w:rPr>
          <w:rFonts w:ascii="Arial" w:hAnsi="Arial"/>
          <w:b/>
          <w:sz w:val="24"/>
          <w:szCs w:val="24"/>
        </w:rPr>
        <w:br w:type="page"/>
      </w:r>
    </w:p>
    <w:p w:rsidR="00DA6B44" w:rsidRPr="00F30081" w:rsidRDefault="00DA6B44" w:rsidP="00934173">
      <w:pPr>
        <w:rPr>
          <w:rFonts w:ascii="Arial" w:hAnsi="Arial"/>
          <w:b/>
          <w:sz w:val="24"/>
          <w:szCs w:val="24"/>
        </w:rPr>
      </w:pPr>
      <w:r w:rsidRPr="00F30081">
        <w:rPr>
          <w:rFonts w:ascii="Arial" w:hAnsi="Arial"/>
          <w:b/>
          <w:sz w:val="24"/>
          <w:szCs w:val="24"/>
        </w:rPr>
        <w:t>CC5-2.</w:t>
      </w:r>
    </w:p>
    <w:p w:rsidR="00DA6B44" w:rsidRPr="00F30081" w:rsidRDefault="00DA6B44" w:rsidP="00934173">
      <w:pPr>
        <w:rPr>
          <w:rFonts w:ascii="Arial" w:hAnsi="Arial"/>
          <w:sz w:val="24"/>
          <w:szCs w:val="24"/>
        </w:rPr>
      </w:pPr>
    </w:p>
    <w:p w:rsidR="00DA6B44" w:rsidRPr="00F30081" w:rsidRDefault="00DA6B44" w:rsidP="00934173">
      <w:pPr>
        <w:rPr>
          <w:rFonts w:ascii="Arial" w:hAnsi="Arial"/>
          <w:sz w:val="24"/>
          <w:szCs w:val="24"/>
        </w:rPr>
      </w:pPr>
      <w:r w:rsidRPr="00F30081">
        <w:rPr>
          <w:rFonts w:ascii="Arial" w:hAnsi="Arial"/>
          <w:sz w:val="24"/>
          <w:szCs w:val="24"/>
        </w:rPr>
        <w:t>Req. 1</w:t>
      </w:r>
    </w:p>
    <w:tbl>
      <w:tblPr>
        <w:tblW w:w="7659" w:type="dxa"/>
        <w:jc w:val="center"/>
        <w:tblLayout w:type="fixed"/>
        <w:tblCellMar>
          <w:left w:w="115" w:type="dxa"/>
          <w:right w:w="115" w:type="dxa"/>
        </w:tblCellMar>
        <w:tblLook w:val="0000"/>
      </w:tblPr>
      <w:tblGrid>
        <w:gridCol w:w="6220"/>
        <w:gridCol w:w="1439"/>
      </w:tblGrid>
      <w:tr w:rsidR="00DA6B44" w:rsidRPr="00F30081" w:rsidTr="002424FD">
        <w:trPr>
          <w:trHeight w:val="312"/>
          <w:jc w:val="center"/>
        </w:trPr>
        <w:tc>
          <w:tcPr>
            <w:tcW w:w="7659" w:type="dxa"/>
            <w:gridSpan w:val="2"/>
            <w:tcBorders>
              <w:top w:val="nil"/>
              <w:left w:val="nil"/>
              <w:bottom w:val="nil"/>
              <w:right w:val="nil"/>
            </w:tcBorders>
            <w:vAlign w:val="bottom"/>
          </w:tcPr>
          <w:p w:rsidR="00DA6B44" w:rsidRPr="00F30081" w:rsidRDefault="00DA6B44" w:rsidP="002424FD">
            <w:pPr>
              <w:jc w:val="center"/>
              <w:rPr>
                <w:rFonts w:ascii="Arial" w:hAnsi="Arial" w:cs="Arial"/>
                <w:b/>
                <w:sz w:val="24"/>
                <w:szCs w:val="24"/>
              </w:rPr>
            </w:pPr>
            <w:r w:rsidRPr="00F30081">
              <w:rPr>
                <w:rFonts w:ascii="Arial" w:hAnsi="Arial" w:cs="Arial"/>
                <w:b/>
                <w:sz w:val="24"/>
                <w:szCs w:val="24"/>
              </w:rPr>
              <w:t>Pool Corporation</w:t>
            </w:r>
          </w:p>
        </w:tc>
      </w:tr>
      <w:tr w:rsidR="00DA6B44" w:rsidRPr="00F30081" w:rsidTr="002424FD">
        <w:trPr>
          <w:trHeight w:val="312"/>
          <w:jc w:val="center"/>
        </w:trPr>
        <w:tc>
          <w:tcPr>
            <w:tcW w:w="7659" w:type="dxa"/>
            <w:gridSpan w:val="2"/>
            <w:tcBorders>
              <w:top w:val="nil"/>
              <w:left w:val="nil"/>
              <w:bottom w:val="nil"/>
              <w:right w:val="nil"/>
            </w:tcBorders>
            <w:vAlign w:val="bottom"/>
          </w:tcPr>
          <w:p w:rsidR="00DA6B44" w:rsidRPr="00F30081" w:rsidRDefault="00DA6B44" w:rsidP="002424FD">
            <w:pPr>
              <w:jc w:val="center"/>
              <w:rPr>
                <w:rFonts w:ascii="Arial" w:hAnsi="Arial" w:cs="Arial"/>
                <w:b/>
                <w:bCs/>
                <w:sz w:val="24"/>
                <w:szCs w:val="24"/>
              </w:rPr>
            </w:pPr>
            <w:r w:rsidRPr="00F30081">
              <w:rPr>
                <w:rFonts w:ascii="Arial" w:hAnsi="Arial" w:cs="Arial"/>
                <w:b/>
                <w:bCs/>
                <w:sz w:val="24"/>
                <w:szCs w:val="24"/>
              </w:rPr>
              <w:t xml:space="preserve">Consolidated Statement of Income </w:t>
            </w:r>
          </w:p>
          <w:p w:rsidR="00DA6B44" w:rsidRPr="00F30081" w:rsidRDefault="00DA6B44" w:rsidP="002424FD">
            <w:pPr>
              <w:jc w:val="center"/>
              <w:rPr>
                <w:rFonts w:ascii="Arial" w:hAnsi="Arial" w:cs="Arial"/>
                <w:sz w:val="24"/>
                <w:szCs w:val="24"/>
              </w:rPr>
            </w:pPr>
            <w:r w:rsidRPr="00F30081">
              <w:rPr>
                <w:rFonts w:ascii="Arial" w:hAnsi="Arial" w:cs="Arial"/>
                <w:b/>
                <w:bCs/>
                <w:sz w:val="24"/>
                <w:szCs w:val="24"/>
              </w:rPr>
              <w:t>For Year Ended December 31, Current Year</w:t>
            </w:r>
            <w:r w:rsidRPr="00F30081">
              <w:rPr>
                <w:rFonts w:ascii="Arial" w:hAnsi="Arial" w:cs="Arial"/>
                <w:b/>
                <w:bCs/>
                <w:sz w:val="24"/>
                <w:szCs w:val="24"/>
              </w:rPr>
              <w:br/>
              <w:t>(In Thousands Except Per Share Amounts)</w:t>
            </w:r>
            <w:r w:rsidRPr="00F30081">
              <w:rPr>
                <w:rFonts w:ascii="Arial" w:hAnsi="Arial" w:cs="Arial"/>
                <w:b/>
                <w:bCs/>
                <w:sz w:val="24"/>
                <w:szCs w:val="24"/>
              </w:rPr>
              <w:br/>
            </w:r>
          </w:p>
        </w:tc>
      </w:tr>
      <w:tr w:rsidR="00DA6B44" w:rsidRPr="00F30081" w:rsidTr="002424FD">
        <w:trPr>
          <w:trHeight w:val="317"/>
          <w:jc w:val="center"/>
        </w:trPr>
        <w:tc>
          <w:tcPr>
            <w:tcW w:w="6220" w:type="dxa"/>
            <w:tcBorders>
              <w:top w:val="nil"/>
              <w:left w:val="nil"/>
              <w:bottom w:val="nil"/>
              <w:right w:val="nil"/>
            </w:tcBorders>
            <w:vAlign w:val="bottom"/>
          </w:tcPr>
          <w:p w:rsidR="00DA6B44" w:rsidRPr="00F30081" w:rsidRDefault="00DA6B44" w:rsidP="002424FD">
            <w:pPr>
              <w:rPr>
                <w:rFonts w:ascii="Arial" w:hAnsi="Arial" w:cs="Arial"/>
                <w:sz w:val="24"/>
                <w:szCs w:val="24"/>
              </w:rPr>
            </w:pPr>
            <w:r w:rsidRPr="00F30081">
              <w:rPr>
                <w:rFonts w:ascii="Arial" w:hAnsi="Arial" w:cs="Arial"/>
                <w:sz w:val="24"/>
                <w:szCs w:val="24"/>
              </w:rPr>
              <w:t>Net sales</w:t>
            </w:r>
          </w:p>
        </w:tc>
        <w:tc>
          <w:tcPr>
            <w:tcW w:w="1439" w:type="dxa"/>
            <w:tcBorders>
              <w:top w:val="nil"/>
              <w:left w:val="nil"/>
              <w:bottom w:val="nil"/>
              <w:right w:val="nil"/>
            </w:tcBorders>
            <w:noWrap/>
            <w:vAlign w:val="bottom"/>
          </w:tcPr>
          <w:p w:rsidR="00DA6B44" w:rsidRPr="00F30081" w:rsidRDefault="00DA6B44" w:rsidP="002424FD">
            <w:pPr>
              <w:jc w:val="right"/>
              <w:rPr>
                <w:rFonts w:ascii="Arial" w:hAnsi="Arial" w:cs="Arial"/>
                <w:sz w:val="24"/>
                <w:szCs w:val="24"/>
              </w:rPr>
            </w:pPr>
            <w:r w:rsidRPr="00F30081">
              <w:rPr>
                <w:rFonts w:ascii="Arial" w:hAnsi="Arial" w:cs="Arial"/>
                <w:sz w:val="24"/>
                <w:szCs w:val="24"/>
              </w:rPr>
              <w:t>$1,793,318</w:t>
            </w:r>
          </w:p>
        </w:tc>
      </w:tr>
      <w:tr w:rsidR="00DA6B44" w:rsidRPr="00F30081" w:rsidTr="002424FD">
        <w:trPr>
          <w:trHeight w:val="317"/>
          <w:jc w:val="center"/>
        </w:trPr>
        <w:tc>
          <w:tcPr>
            <w:tcW w:w="6220" w:type="dxa"/>
            <w:tcBorders>
              <w:top w:val="nil"/>
              <w:left w:val="nil"/>
              <w:bottom w:val="nil"/>
              <w:right w:val="nil"/>
            </w:tcBorders>
            <w:vAlign w:val="bottom"/>
          </w:tcPr>
          <w:p w:rsidR="00DA6B44" w:rsidRPr="00F30081" w:rsidRDefault="00DA6B44" w:rsidP="002424FD">
            <w:pPr>
              <w:rPr>
                <w:rFonts w:ascii="Arial" w:hAnsi="Arial" w:cs="Arial"/>
                <w:sz w:val="24"/>
                <w:szCs w:val="24"/>
              </w:rPr>
            </w:pPr>
            <w:r w:rsidRPr="00F30081">
              <w:rPr>
                <w:rFonts w:ascii="Arial" w:hAnsi="Arial" w:cs="Arial"/>
                <w:sz w:val="24"/>
                <w:szCs w:val="24"/>
              </w:rPr>
              <w:t>Cost of goods sold</w:t>
            </w:r>
          </w:p>
        </w:tc>
        <w:tc>
          <w:tcPr>
            <w:tcW w:w="1439" w:type="dxa"/>
            <w:tcBorders>
              <w:top w:val="nil"/>
              <w:left w:val="nil"/>
              <w:bottom w:val="single" w:sz="8" w:space="0" w:color="auto"/>
              <w:right w:val="nil"/>
            </w:tcBorders>
            <w:noWrap/>
            <w:vAlign w:val="bottom"/>
          </w:tcPr>
          <w:p w:rsidR="00DA6B44" w:rsidRPr="00F30081" w:rsidRDefault="00DA6B44" w:rsidP="002424FD">
            <w:pPr>
              <w:jc w:val="right"/>
              <w:rPr>
                <w:rFonts w:ascii="Arial" w:hAnsi="Arial" w:cs="Arial"/>
                <w:sz w:val="24"/>
                <w:szCs w:val="24"/>
              </w:rPr>
            </w:pPr>
            <w:r w:rsidRPr="00F30081">
              <w:rPr>
                <w:rFonts w:ascii="Arial" w:hAnsi="Arial" w:cs="Arial"/>
                <w:sz w:val="24"/>
                <w:szCs w:val="24"/>
              </w:rPr>
              <w:t>1,261,728</w:t>
            </w:r>
          </w:p>
        </w:tc>
      </w:tr>
      <w:tr w:rsidR="00DA6B44" w:rsidRPr="00F30081" w:rsidTr="002424FD">
        <w:trPr>
          <w:trHeight w:val="317"/>
          <w:jc w:val="center"/>
        </w:trPr>
        <w:tc>
          <w:tcPr>
            <w:tcW w:w="6220" w:type="dxa"/>
            <w:tcBorders>
              <w:top w:val="nil"/>
              <w:left w:val="nil"/>
              <w:bottom w:val="nil"/>
              <w:right w:val="nil"/>
            </w:tcBorders>
            <w:vAlign w:val="bottom"/>
          </w:tcPr>
          <w:p w:rsidR="00DA6B44" w:rsidRPr="00F30081" w:rsidRDefault="00DA6B44" w:rsidP="002424FD">
            <w:pPr>
              <w:rPr>
                <w:rFonts w:ascii="Arial" w:hAnsi="Arial" w:cs="Arial"/>
                <w:sz w:val="24"/>
                <w:szCs w:val="24"/>
              </w:rPr>
            </w:pPr>
            <w:r w:rsidRPr="00F30081">
              <w:rPr>
                <w:rFonts w:ascii="Arial" w:hAnsi="Arial" w:cs="Arial"/>
                <w:sz w:val="24"/>
                <w:szCs w:val="24"/>
              </w:rPr>
              <w:t>Gross profit</w:t>
            </w:r>
          </w:p>
        </w:tc>
        <w:tc>
          <w:tcPr>
            <w:tcW w:w="1439" w:type="dxa"/>
            <w:tcBorders>
              <w:top w:val="nil"/>
              <w:left w:val="nil"/>
              <w:bottom w:val="single" w:sz="8" w:space="0" w:color="auto"/>
              <w:right w:val="nil"/>
            </w:tcBorders>
            <w:noWrap/>
            <w:vAlign w:val="bottom"/>
          </w:tcPr>
          <w:p w:rsidR="00DA6B44" w:rsidRPr="00F30081" w:rsidRDefault="00DA6B44" w:rsidP="002424FD">
            <w:pPr>
              <w:jc w:val="right"/>
              <w:rPr>
                <w:rFonts w:ascii="Arial" w:hAnsi="Arial" w:cs="Arial"/>
                <w:sz w:val="24"/>
                <w:szCs w:val="24"/>
              </w:rPr>
            </w:pPr>
            <w:r w:rsidRPr="00F30081">
              <w:rPr>
                <w:rFonts w:ascii="Arial" w:hAnsi="Arial" w:cs="Arial"/>
                <w:sz w:val="24"/>
                <w:szCs w:val="24"/>
              </w:rPr>
              <w:t>531,590</w:t>
            </w:r>
          </w:p>
        </w:tc>
      </w:tr>
      <w:tr w:rsidR="00DA6B44" w:rsidRPr="00F30081" w:rsidTr="002424FD">
        <w:trPr>
          <w:trHeight w:val="317"/>
          <w:jc w:val="center"/>
        </w:trPr>
        <w:tc>
          <w:tcPr>
            <w:tcW w:w="6220" w:type="dxa"/>
            <w:tcBorders>
              <w:top w:val="nil"/>
              <w:left w:val="nil"/>
              <w:bottom w:val="nil"/>
              <w:right w:val="nil"/>
            </w:tcBorders>
            <w:vAlign w:val="bottom"/>
          </w:tcPr>
          <w:p w:rsidR="00DA6B44" w:rsidRPr="00F30081" w:rsidRDefault="00DA6B44" w:rsidP="002424FD">
            <w:pPr>
              <w:ind w:left="262" w:hanging="262"/>
              <w:rPr>
                <w:rFonts w:ascii="Arial" w:hAnsi="Arial" w:cs="Arial"/>
                <w:sz w:val="24"/>
                <w:szCs w:val="24"/>
              </w:rPr>
            </w:pPr>
            <w:r w:rsidRPr="00F30081">
              <w:rPr>
                <w:rFonts w:ascii="Arial" w:hAnsi="Arial" w:cs="Arial"/>
                <w:sz w:val="24"/>
                <w:szCs w:val="24"/>
              </w:rPr>
              <w:t>Selling and administrative expenses</w:t>
            </w:r>
          </w:p>
        </w:tc>
        <w:tc>
          <w:tcPr>
            <w:tcW w:w="1439" w:type="dxa"/>
            <w:tcBorders>
              <w:top w:val="single" w:sz="8" w:space="0" w:color="auto"/>
              <w:left w:val="nil"/>
              <w:bottom w:val="single" w:sz="8" w:space="0" w:color="auto"/>
              <w:right w:val="nil"/>
            </w:tcBorders>
            <w:noWrap/>
            <w:vAlign w:val="bottom"/>
          </w:tcPr>
          <w:p w:rsidR="00DA6B44" w:rsidRPr="00F30081" w:rsidRDefault="00DA6B44" w:rsidP="002424FD">
            <w:pPr>
              <w:jc w:val="right"/>
              <w:rPr>
                <w:rFonts w:ascii="Arial" w:hAnsi="Arial" w:cs="Arial"/>
                <w:sz w:val="24"/>
                <w:szCs w:val="24"/>
              </w:rPr>
            </w:pPr>
            <w:r w:rsidRPr="00F30081">
              <w:rPr>
                <w:rFonts w:ascii="Arial" w:hAnsi="Arial" w:cs="Arial"/>
                <w:sz w:val="24"/>
                <w:szCs w:val="24"/>
              </w:rPr>
              <w:t>406,523</w:t>
            </w:r>
          </w:p>
        </w:tc>
      </w:tr>
      <w:tr w:rsidR="00DA6B44" w:rsidRPr="00F30081" w:rsidTr="002424FD">
        <w:trPr>
          <w:trHeight w:val="317"/>
          <w:jc w:val="center"/>
        </w:trPr>
        <w:tc>
          <w:tcPr>
            <w:tcW w:w="6220" w:type="dxa"/>
            <w:tcBorders>
              <w:top w:val="nil"/>
              <w:left w:val="nil"/>
              <w:bottom w:val="nil"/>
              <w:right w:val="nil"/>
            </w:tcBorders>
            <w:vAlign w:val="bottom"/>
          </w:tcPr>
          <w:p w:rsidR="00DA6B44" w:rsidRPr="00F30081" w:rsidRDefault="00DA6B44" w:rsidP="002424FD">
            <w:pPr>
              <w:rPr>
                <w:rFonts w:ascii="Arial" w:hAnsi="Arial" w:cs="Arial"/>
                <w:sz w:val="24"/>
                <w:szCs w:val="24"/>
              </w:rPr>
            </w:pPr>
            <w:r w:rsidRPr="00F30081">
              <w:rPr>
                <w:rFonts w:ascii="Arial" w:hAnsi="Arial" w:cs="Arial"/>
                <w:sz w:val="24"/>
                <w:szCs w:val="24"/>
              </w:rPr>
              <w:t xml:space="preserve">Operating income </w:t>
            </w:r>
          </w:p>
        </w:tc>
        <w:tc>
          <w:tcPr>
            <w:tcW w:w="1439" w:type="dxa"/>
            <w:tcBorders>
              <w:top w:val="single" w:sz="8" w:space="0" w:color="auto"/>
              <w:left w:val="nil"/>
              <w:bottom w:val="nil"/>
              <w:right w:val="nil"/>
            </w:tcBorders>
            <w:noWrap/>
            <w:vAlign w:val="bottom"/>
          </w:tcPr>
          <w:p w:rsidR="00DA6B44" w:rsidRPr="00F30081" w:rsidRDefault="00DA6B44" w:rsidP="002424FD">
            <w:pPr>
              <w:jc w:val="right"/>
              <w:rPr>
                <w:rFonts w:ascii="Arial" w:hAnsi="Arial" w:cs="Arial"/>
                <w:sz w:val="24"/>
                <w:szCs w:val="24"/>
              </w:rPr>
            </w:pPr>
            <w:r w:rsidRPr="00F30081">
              <w:rPr>
                <w:rFonts w:ascii="Arial" w:hAnsi="Arial" w:cs="Arial"/>
                <w:sz w:val="24"/>
                <w:szCs w:val="24"/>
              </w:rPr>
              <w:t>125,067</w:t>
            </w:r>
          </w:p>
        </w:tc>
      </w:tr>
      <w:tr w:rsidR="00DA6B44" w:rsidRPr="00F30081" w:rsidTr="002424FD">
        <w:trPr>
          <w:trHeight w:val="317"/>
          <w:jc w:val="center"/>
        </w:trPr>
        <w:tc>
          <w:tcPr>
            <w:tcW w:w="6220" w:type="dxa"/>
            <w:tcBorders>
              <w:top w:val="nil"/>
              <w:left w:val="nil"/>
              <w:bottom w:val="nil"/>
              <w:right w:val="nil"/>
            </w:tcBorders>
            <w:vAlign w:val="bottom"/>
          </w:tcPr>
          <w:p w:rsidR="00DA6B44" w:rsidRPr="00F30081" w:rsidRDefault="00DA6B44" w:rsidP="002424FD">
            <w:pPr>
              <w:rPr>
                <w:rFonts w:ascii="Arial" w:hAnsi="Arial" w:cs="Arial"/>
                <w:sz w:val="24"/>
                <w:szCs w:val="24"/>
              </w:rPr>
            </w:pPr>
            <w:r w:rsidRPr="00F30081">
              <w:rPr>
                <w:rFonts w:ascii="Arial" w:hAnsi="Arial" w:cs="Arial"/>
                <w:sz w:val="24"/>
                <w:szCs w:val="24"/>
              </w:rPr>
              <w:t>Interest expense</w:t>
            </w:r>
          </w:p>
        </w:tc>
        <w:tc>
          <w:tcPr>
            <w:tcW w:w="1439" w:type="dxa"/>
            <w:tcBorders>
              <w:top w:val="nil"/>
              <w:left w:val="nil"/>
              <w:bottom w:val="single" w:sz="8" w:space="0" w:color="auto"/>
              <w:right w:val="nil"/>
            </w:tcBorders>
            <w:noWrap/>
            <w:vAlign w:val="bottom"/>
          </w:tcPr>
          <w:p w:rsidR="00DA6B44" w:rsidRPr="00F30081" w:rsidRDefault="00DA6B44" w:rsidP="002424FD">
            <w:pPr>
              <w:jc w:val="right"/>
              <w:rPr>
                <w:rFonts w:ascii="Arial" w:hAnsi="Arial" w:cs="Arial"/>
                <w:sz w:val="24"/>
                <w:szCs w:val="24"/>
              </w:rPr>
            </w:pPr>
            <w:r w:rsidRPr="00F30081">
              <w:rPr>
                <w:rFonts w:ascii="Arial" w:hAnsi="Arial" w:cs="Arial"/>
                <w:sz w:val="24"/>
                <w:szCs w:val="24"/>
              </w:rPr>
              <w:t>7,755</w:t>
            </w:r>
          </w:p>
        </w:tc>
      </w:tr>
      <w:tr w:rsidR="00DA6B44" w:rsidRPr="00F30081" w:rsidTr="002424FD">
        <w:trPr>
          <w:trHeight w:val="317"/>
          <w:jc w:val="center"/>
        </w:trPr>
        <w:tc>
          <w:tcPr>
            <w:tcW w:w="6220" w:type="dxa"/>
            <w:tcBorders>
              <w:top w:val="nil"/>
              <w:left w:val="nil"/>
              <w:bottom w:val="nil"/>
              <w:right w:val="nil"/>
            </w:tcBorders>
            <w:vAlign w:val="bottom"/>
          </w:tcPr>
          <w:p w:rsidR="00DA6B44" w:rsidRPr="00F30081" w:rsidRDefault="00DA6B44" w:rsidP="002424FD">
            <w:pPr>
              <w:rPr>
                <w:rFonts w:ascii="Arial" w:hAnsi="Arial" w:cs="Arial"/>
                <w:sz w:val="24"/>
                <w:szCs w:val="24"/>
              </w:rPr>
            </w:pPr>
            <w:r w:rsidRPr="00F30081">
              <w:rPr>
                <w:rFonts w:ascii="Arial" w:hAnsi="Arial" w:cs="Arial"/>
                <w:sz w:val="24"/>
                <w:szCs w:val="24"/>
              </w:rPr>
              <w:t>Income before income taxes</w:t>
            </w:r>
          </w:p>
        </w:tc>
        <w:tc>
          <w:tcPr>
            <w:tcW w:w="1439" w:type="dxa"/>
            <w:tcBorders>
              <w:top w:val="nil"/>
              <w:left w:val="nil"/>
              <w:bottom w:val="nil"/>
              <w:right w:val="nil"/>
            </w:tcBorders>
            <w:noWrap/>
            <w:vAlign w:val="bottom"/>
          </w:tcPr>
          <w:p w:rsidR="00DA6B44" w:rsidRPr="00F30081" w:rsidRDefault="00DA6B44" w:rsidP="002424FD">
            <w:pPr>
              <w:jc w:val="right"/>
              <w:rPr>
                <w:rFonts w:ascii="Arial" w:hAnsi="Arial" w:cs="Arial"/>
                <w:sz w:val="24"/>
                <w:szCs w:val="24"/>
              </w:rPr>
            </w:pPr>
            <w:r w:rsidRPr="00F30081">
              <w:rPr>
                <w:rFonts w:ascii="Arial" w:hAnsi="Arial" w:cs="Arial"/>
                <w:sz w:val="24"/>
                <w:szCs w:val="24"/>
              </w:rPr>
              <w:t>117,312</w:t>
            </w:r>
          </w:p>
        </w:tc>
      </w:tr>
      <w:tr w:rsidR="00DA6B44" w:rsidRPr="00F30081" w:rsidTr="002424FD">
        <w:trPr>
          <w:trHeight w:val="317"/>
          <w:jc w:val="center"/>
        </w:trPr>
        <w:tc>
          <w:tcPr>
            <w:tcW w:w="6220" w:type="dxa"/>
            <w:tcBorders>
              <w:top w:val="nil"/>
              <w:left w:val="nil"/>
              <w:bottom w:val="nil"/>
              <w:right w:val="nil"/>
            </w:tcBorders>
            <w:vAlign w:val="bottom"/>
          </w:tcPr>
          <w:p w:rsidR="00DA6B44" w:rsidRPr="00F30081" w:rsidRDefault="00DA6B44" w:rsidP="002424FD">
            <w:pPr>
              <w:rPr>
                <w:rFonts w:ascii="Arial" w:hAnsi="Arial" w:cs="Arial"/>
                <w:sz w:val="24"/>
                <w:szCs w:val="24"/>
              </w:rPr>
            </w:pPr>
            <w:r w:rsidRPr="00F30081">
              <w:rPr>
                <w:rFonts w:ascii="Arial" w:hAnsi="Arial" w:cs="Arial"/>
                <w:sz w:val="24"/>
                <w:szCs w:val="24"/>
              </w:rPr>
              <w:t>Provision for income taxes</w:t>
            </w:r>
          </w:p>
        </w:tc>
        <w:tc>
          <w:tcPr>
            <w:tcW w:w="1439" w:type="dxa"/>
            <w:tcBorders>
              <w:top w:val="nil"/>
              <w:left w:val="nil"/>
              <w:bottom w:val="single" w:sz="8" w:space="0" w:color="auto"/>
              <w:right w:val="nil"/>
            </w:tcBorders>
            <w:noWrap/>
            <w:vAlign w:val="bottom"/>
          </w:tcPr>
          <w:p w:rsidR="00DA6B44" w:rsidRPr="00F30081" w:rsidRDefault="00DA6B44" w:rsidP="002424FD">
            <w:pPr>
              <w:jc w:val="right"/>
              <w:rPr>
                <w:rFonts w:ascii="Arial" w:hAnsi="Arial" w:cs="Arial"/>
                <w:sz w:val="24"/>
                <w:szCs w:val="24"/>
              </w:rPr>
            </w:pPr>
            <w:r w:rsidRPr="00F30081">
              <w:rPr>
                <w:rFonts w:ascii="Arial" w:hAnsi="Arial" w:cs="Arial"/>
                <w:sz w:val="24"/>
                <w:szCs w:val="24"/>
              </w:rPr>
              <w:t>45,319</w:t>
            </w:r>
          </w:p>
        </w:tc>
      </w:tr>
      <w:tr w:rsidR="00DA6B44" w:rsidRPr="00F30081" w:rsidTr="002424FD">
        <w:trPr>
          <w:trHeight w:val="317"/>
          <w:jc w:val="center"/>
        </w:trPr>
        <w:tc>
          <w:tcPr>
            <w:tcW w:w="6220" w:type="dxa"/>
            <w:tcBorders>
              <w:top w:val="nil"/>
              <w:left w:val="nil"/>
              <w:bottom w:val="nil"/>
              <w:right w:val="nil"/>
            </w:tcBorders>
            <w:vAlign w:val="bottom"/>
          </w:tcPr>
          <w:p w:rsidR="00DA6B44" w:rsidRPr="00F30081" w:rsidRDefault="00DA6B44" w:rsidP="002424FD">
            <w:pPr>
              <w:rPr>
                <w:rFonts w:ascii="Arial" w:hAnsi="Arial" w:cs="Arial"/>
                <w:sz w:val="24"/>
                <w:szCs w:val="24"/>
              </w:rPr>
            </w:pPr>
            <w:r w:rsidRPr="00F30081">
              <w:rPr>
                <w:rFonts w:ascii="Arial" w:hAnsi="Arial" w:cs="Arial"/>
                <w:sz w:val="24"/>
                <w:szCs w:val="24"/>
              </w:rPr>
              <w:t>Net income</w:t>
            </w:r>
          </w:p>
        </w:tc>
        <w:tc>
          <w:tcPr>
            <w:tcW w:w="1439" w:type="dxa"/>
            <w:tcBorders>
              <w:top w:val="single" w:sz="8" w:space="0" w:color="auto"/>
              <w:left w:val="nil"/>
              <w:bottom w:val="double" w:sz="4" w:space="0" w:color="auto"/>
              <w:right w:val="nil"/>
            </w:tcBorders>
            <w:noWrap/>
            <w:vAlign w:val="bottom"/>
          </w:tcPr>
          <w:p w:rsidR="00DA6B44" w:rsidRPr="00F30081" w:rsidRDefault="00DA6B44" w:rsidP="002424FD">
            <w:pPr>
              <w:jc w:val="right"/>
              <w:rPr>
                <w:rFonts w:ascii="Arial" w:hAnsi="Arial" w:cs="Arial"/>
                <w:sz w:val="24"/>
                <w:szCs w:val="24"/>
              </w:rPr>
            </w:pPr>
            <w:r w:rsidRPr="00F30081">
              <w:rPr>
                <w:rFonts w:ascii="Arial" w:hAnsi="Arial" w:cs="Arial"/>
                <w:sz w:val="24"/>
                <w:szCs w:val="24"/>
              </w:rPr>
              <w:t>$71,993</w:t>
            </w:r>
          </w:p>
        </w:tc>
      </w:tr>
      <w:tr w:rsidR="00DA6B44" w:rsidRPr="00F30081" w:rsidTr="002424FD">
        <w:trPr>
          <w:trHeight w:val="300"/>
          <w:jc w:val="center"/>
        </w:trPr>
        <w:tc>
          <w:tcPr>
            <w:tcW w:w="6220" w:type="dxa"/>
            <w:tcBorders>
              <w:top w:val="nil"/>
              <w:left w:val="nil"/>
              <w:bottom w:val="nil"/>
              <w:right w:val="nil"/>
            </w:tcBorders>
            <w:vAlign w:val="bottom"/>
          </w:tcPr>
          <w:p w:rsidR="00DA6B44" w:rsidRPr="00F30081" w:rsidRDefault="00DA6B44" w:rsidP="002424FD">
            <w:pPr>
              <w:rPr>
                <w:rFonts w:ascii="Arial" w:hAnsi="Arial" w:cs="Arial"/>
                <w:sz w:val="24"/>
                <w:szCs w:val="24"/>
              </w:rPr>
            </w:pPr>
          </w:p>
        </w:tc>
        <w:tc>
          <w:tcPr>
            <w:tcW w:w="1439" w:type="dxa"/>
            <w:tcBorders>
              <w:top w:val="double" w:sz="4" w:space="0" w:color="auto"/>
              <w:left w:val="nil"/>
              <w:bottom w:val="nil"/>
              <w:right w:val="nil"/>
            </w:tcBorders>
            <w:noWrap/>
            <w:vAlign w:val="bottom"/>
          </w:tcPr>
          <w:p w:rsidR="00DA6B44" w:rsidRPr="00F30081" w:rsidRDefault="00DA6B44" w:rsidP="002424FD">
            <w:pPr>
              <w:jc w:val="center"/>
              <w:rPr>
                <w:rFonts w:ascii="Arial" w:hAnsi="Arial" w:cs="Arial"/>
                <w:sz w:val="24"/>
                <w:szCs w:val="24"/>
              </w:rPr>
            </w:pPr>
          </w:p>
        </w:tc>
      </w:tr>
      <w:tr w:rsidR="00DA6B44" w:rsidRPr="00F30081" w:rsidTr="002424FD">
        <w:trPr>
          <w:trHeight w:val="300"/>
          <w:jc w:val="center"/>
        </w:trPr>
        <w:tc>
          <w:tcPr>
            <w:tcW w:w="6220" w:type="dxa"/>
            <w:tcBorders>
              <w:top w:val="nil"/>
              <w:left w:val="nil"/>
              <w:bottom w:val="nil"/>
              <w:right w:val="nil"/>
            </w:tcBorders>
            <w:vAlign w:val="bottom"/>
          </w:tcPr>
          <w:p w:rsidR="00DA6B44" w:rsidRPr="00F30081" w:rsidRDefault="00DA6B44" w:rsidP="002424FD">
            <w:pPr>
              <w:rPr>
                <w:rFonts w:ascii="Arial" w:hAnsi="Arial" w:cs="Arial"/>
                <w:sz w:val="24"/>
                <w:szCs w:val="24"/>
              </w:rPr>
            </w:pPr>
            <w:r w:rsidRPr="00F30081">
              <w:rPr>
                <w:rFonts w:ascii="Arial" w:hAnsi="Arial" w:cs="Arial"/>
                <w:sz w:val="24"/>
                <w:szCs w:val="24"/>
              </w:rPr>
              <w:t>Earnings per share:</w:t>
            </w:r>
          </w:p>
        </w:tc>
        <w:tc>
          <w:tcPr>
            <w:tcW w:w="1439" w:type="dxa"/>
            <w:tcBorders>
              <w:top w:val="nil"/>
              <w:left w:val="nil"/>
              <w:bottom w:val="nil"/>
              <w:right w:val="nil"/>
            </w:tcBorders>
            <w:noWrap/>
            <w:vAlign w:val="bottom"/>
          </w:tcPr>
          <w:p w:rsidR="00DA6B44" w:rsidRPr="00F30081" w:rsidRDefault="00DA6B44" w:rsidP="002424FD">
            <w:pPr>
              <w:jc w:val="center"/>
              <w:rPr>
                <w:rFonts w:ascii="Arial" w:hAnsi="Arial" w:cs="Arial"/>
                <w:sz w:val="24"/>
                <w:szCs w:val="24"/>
              </w:rPr>
            </w:pPr>
          </w:p>
        </w:tc>
      </w:tr>
      <w:tr w:rsidR="00DA6B44" w:rsidRPr="00F30081" w:rsidTr="002424FD">
        <w:trPr>
          <w:trHeight w:val="300"/>
          <w:jc w:val="center"/>
        </w:trPr>
        <w:tc>
          <w:tcPr>
            <w:tcW w:w="6220" w:type="dxa"/>
            <w:tcBorders>
              <w:top w:val="nil"/>
              <w:left w:val="nil"/>
              <w:bottom w:val="nil"/>
              <w:right w:val="nil"/>
            </w:tcBorders>
            <w:vAlign w:val="bottom"/>
          </w:tcPr>
          <w:p w:rsidR="00DA6B44" w:rsidRPr="00F30081" w:rsidRDefault="00DA6B44" w:rsidP="002424FD">
            <w:pPr>
              <w:rPr>
                <w:rFonts w:ascii="Arial" w:hAnsi="Arial" w:cs="Arial"/>
                <w:sz w:val="24"/>
                <w:szCs w:val="24"/>
              </w:rPr>
            </w:pPr>
            <w:r w:rsidRPr="00F30081">
              <w:rPr>
                <w:rFonts w:ascii="Arial" w:hAnsi="Arial" w:cs="Arial"/>
                <w:sz w:val="24"/>
                <w:szCs w:val="24"/>
              </w:rPr>
              <w:t>Basic earnings per share</w:t>
            </w:r>
          </w:p>
        </w:tc>
        <w:tc>
          <w:tcPr>
            <w:tcW w:w="1439" w:type="dxa"/>
            <w:tcBorders>
              <w:top w:val="nil"/>
              <w:left w:val="nil"/>
              <w:bottom w:val="nil"/>
              <w:right w:val="nil"/>
            </w:tcBorders>
            <w:noWrap/>
            <w:vAlign w:val="bottom"/>
          </w:tcPr>
          <w:p w:rsidR="00DA6B44" w:rsidRPr="00F30081" w:rsidRDefault="00DA6B44" w:rsidP="002424FD">
            <w:pPr>
              <w:jc w:val="right"/>
              <w:rPr>
                <w:rFonts w:ascii="Arial" w:hAnsi="Arial" w:cs="Arial"/>
                <w:sz w:val="24"/>
                <w:szCs w:val="24"/>
              </w:rPr>
            </w:pPr>
            <w:r w:rsidRPr="00F30081">
              <w:rPr>
                <w:rFonts w:ascii="Arial" w:hAnsi="Arial" w:cs="Arial"/>
                <w:sz w:val="24"/>
                <w:szCs w:val="24"/>
              </w:rPr>
              <w:t>$1.49</w:t>
            </w:r>
          </w:p>
        </w:tc>
      </w:tr>
      <w:tr w:rsidR="00DA6B44" w:rsidRPr="00F30081" w:rsidTr="002424FD">
        <w:trPr>
          <w:trHeight w:val="300"/>
          <w:jc w:val="center"/>
        </w:trPr>
        <w:tc>
          <w:tcPr>
            <w:tcW w:w="6220" w:type="dxa"/>
            <w:tcBorders>
              <w:top w:val="nil"/>
              <w:left w:val="nil"/>
              <w:bottom w:val="nil"/>
              <w:right w:val="nil"/>
            </w:tcBorders>
            <w:vAlign w:val="bottom"/>
          </w:tcPr>
          <w:p w:rsidR="00DA6B44" w:rsidRPr="00F30081" w:rsidRDefault="00DA6B44" w:rsidP="002424FD">
            <w:pPr>
              <w:rPr>
                <w:rFonts w:ascii="Arial" w:hAnsi="Arial" w:cs="Arial"/>
                <w:sz w:val="24"/>
                <w:szCs w:val="24"/>
              </w:rPr>
            </w:pPr>
            <w:r w:rsidRPr="00F30081">
              <w:rPr>
                <w:rFonts w:ascii="Arial" w:hAnsi="Arial" w:cs="Arial"/>
                <w:sz w:val="24"/>
                <w:szCs w:val="24"/>
              </w:rPr>
              <w:t>Weighted average shares outstanding</w:t>
            </w:r>
          </w:p>
        </w:tc>
        <w:tc>
          <w:tcPr>
            <w:tcW w:w="1439" w:type="dxa"/>
            <w:tcBorders>
              <w:top w:val="nil"/>
              <w:left w:val="nil"/>
              <w:bottom w:val="nil"/>
              <w:right w:val="nil"/>
            </w:tcBorders>
            <w:noWrap/>
            <w:vAlign w:val="bottom"/>
          </w:tcPr>
          <w:p w:rsidR="00DA6B44" w:rsidRPr="00F30081" w:rsidRDefault="00DA6B44" w:rsidP="002424FD">
            <w:pPr>
              <w:jc w:val="right"/>
              <w:rPr>
                <w:rFonts w:ascii="Arial" w:hAnsi="Arial" w:cs="Arial"/>
                <w:sz w:val="24"/>
                <w:szCs w:val="24"/>
              </w:rPr>
            </w:pPr>
            <w:r w:rsidRPr="00F30081">
              <w:rPr>
                <w:rFonts w:ascii="Arial" w:hAnsi="Arial" w:cs="Arial"/>
                <w:sz w:val="24"/>
                <w:szCs w:val="24"/>
              </w:rPr>
              <w:t>48,158</w:t>
            </w:r>
          </w:p>
        </w:tc>
      </w:tr>
    </w:tbl>
    <w:p w:rsidR="00DA6B44" w:rsidRPr="00F30081" w:rsidRDefault="00DA6B44" w:rsidP="00934173">
      <w:pPr>
        <w:rPr>
          <w:rFonts w:ascii="Arial" w:hAnsi="Arial"/>
          <w:b/>
          <w:sz w:val="24"/>
          <w:szCs w:val="24"/>
        </w:rPr>
      </w:pPr>
    </w:p>
    <w:p w:rsidR="00DA6B44" w:rsidRDefault="00DA6B44">
      <w:pPr>
        <w:rPr>
          <w:rFonts w:ascii="Arial" w:hAnsi="Arial"/>
          <w:sz w:val="24"/>
          <w:szCs w:val="24"/>
        </w:rPr>
      </w:pPr>
      <w:r>
        <w:rPr>
          <w:rFonts w:ascii="Arial" w:hAnsi="Arial"/>
          <w:sz w:val="24"/>
          <w:szCs w:val="24"/>
        </w:rPr>
        <w:br w:type="page"/>
      </w:r>
    </w:p>
    <w:p w:rsidR="00DA6B44" w:rsidRPr="00F30081" w:rsidRDefault="00DA6B44" w:rsidP="00F30081">
      <w:pPr>
        <w:outlineLvl w:val="0"/>
        <w:rPr>
          <w:rFonts w:ascii="Arial" w:hAnsi="Arial"/>
          <w:b/>
          <w:i/>
          <w:sz w:val="24"/>
          <w:szCs w:val="24"/>
        </w:rPr>
      </w:pPr>
      <w:r w:rsidRPr="00F30081">
        <w:rPr>
          <w:rFonts w:ascii="Arial" w:hAnsi="Arial"/>
          <w:b/>
          <w:sz w:val="24"/>
          <w:szCs w:val="24"/>
        </w:rPr>
        <w:t>CC5-2.   (continued)</w:t>
      </w:r>
    </w:p>
    <w:p w:rsidR="00DA6B44" w:rsidRPr="00F30081" w:rsidRDefault="00DA6B44" w:rsidP="00F30081">
      <w:pPr>
        <w:rPr>
          <w:rFonts w:ascii="Arial" w:hAnsi="Arial"/>
          <w:b/>
          <w:sz w:val="24"/>
          <w:szCs w:val="24"/>
        </w:rPr>
      </w:pPr>
    </w:p>
    <w:p w:rsidR="00DA6B44" w:rsidRPr="00F30081" w:rsidRDefault="00DA6B44" w:rsidP="00F30081">
      <w:pPr>
        <w:keepNext/>
        <w:tabs>
          <w:tab w:val="right" w:leader="dot" w:pos="6120"/>
          <w:tab w:val="decimal" w:pos="7110"/>
          <w:tab w:val="decimal" w:pos="8370"/>
        </w:tabs>
        <w:spacing w:line="240" w:lineRule="atLeast"/>
        <w:jc w:val="center"/>
        <w:outlineLvl w:val="0"/>
        <w:rPr>
          <w:rFonts w:ascii="Arial" w:hAnsi="Arial"/>
          <w:b/>
          <w:sz w:val="24"/>
          <w:szCs w:val="24"/>
        </w:rPr>
      </w:pPr>
      <w:r w:rsidRPr="00F30081">
        <w:rPr>
          <w:rFonts w:ascii="Arial" w:hAnsi="Arial" w:cs="Arial"/>
          <w:b/>
          <w:sz w:val="24"/>
          <w:szCs w:val="24"/>
        </w:rPr>
        <w:t>Pool Corporation</w:t>
      </w:r>
    </w:p>
    <w:p w:rsidR="00DA6B44" w:rsidRPr="00F30081" w:rsidRDefault="00DA6B44" w:rsidP="00F30081">
      <w:pPr>
        <w:keepNext/>
        <w:tabs>
          <w:tab w:val="right" w:leader="dot" w:pos="6120"/>
          <w:tab w:val="decimal" w:pos="7110"/>
          <w:tab w:val="decimal" w:pos="8370"/>
        </w:tabs>
        <w:spacing w:line="240" w:lineRule="atLeast"/>
        <w:jc w:val="center"/>
        <w:rPr>
          <w:rFonts w:ascii="Arial" w:hAnsi="Arial"/>
          <w:b/>
          <w:sz w:val="24"/>
          <w:szCs w:val="24"/>
        </w:rPr>
      </w:pPr>
      <w:r w:rsidRPr="00F30081">
        <w:rPr>
          <w:rFonts w:ascii="Arial" w:hAnsi="Arial"/>
          <w:b/>
          <w:sz w:val="24"/>
          <w:szCs w:val="24"/>
        </w:rPr>
        <w:t>Consolidated Balance Sheet</w:t>
      </w:r>
    </w:p>
    <w:p w:rsidR="00DA6B44" w:rsidRPr="00F30081" w:rsidRDefault="00DA6B44" w:rsidP="00F30081">
      <w:pPr>
        <w:keepNext/>
        <w:tabs>
          <w:tab w:val="right" w:leader="dot" w:pos="6120"/>
          <w:tab w:val="decimal" w:pos="7110"/>
          <w:tab w:val="decimal" w:pos="8370"/>
        </w:tabs>
        <w:spacing w:line="240" w:lineRule="atLeast"/>
        <w:jc w:val="center"/>
        <w:rPr>
          <w:rFonts w:ascii="Arial" w:hAnsi="Arial"/>
          <w:b/>
          <w:sz w:val="24"/>
          <w:szCs w:val="24"/>
        </w:rPr>
      </w:pPr>
      <w:r w:rsidRPr="00F30081">
        <w:rPr>
          <w:rFonts w:ascii="Arial" w:hAnsi="Arial"/>
          <w:b/>
          <w:sz w:val="24"/>
          <w:szCs w:val="24"/>
        </w:rPr>
        <w:t>December 31, Current Year</w:t>
      </w:r>
    </w:p>
    <w:p w:rsidR="00DA6B44" w:rsidRPr="00F30081" w:rsidRDefault="00DA6B44" w:rsidP="00F30081">
      <w:pPr>
        <w:keepNext/>
        <w:tabs>
          <w:tab w:val="right" w:leader="dot" w:pos="6120"/>
          <w:tab w:val="decimal" w:pos="7110"/>
          <w:tab w:val="decimal" w:pos="8370"/>
        </w:tabs>
        <w:spacing w:line="240" w:lineRule="atLeast"/>
        <w:jc w:val="center"/>
        <w:rPr>
          <w:rFonts w:ascii="Arial" w:hAnsi="Arial"/>
          <w:b/>
          <w:sz w:val="24"/>
          <w:szCs w:val="24"/>
        </w:rPr>
      </w:pPr>
      <w:r w:rsidRPr="00F30081">
        <w:rPr>
          <w:rFonts w:ascii="Arial" w:hAnsi="Arial"/>
          <w:b/>
          <w:sz w:val="24"/>
          <w:szCs w:val="24"/>
        </w:rPr>
        <w:t>(in Thousands)</w:t>
      </w:r>
    </w:p>
    <w:tbl>
      <w:tblPr>
        <w:tblW w:w="7405" w:type="dxa"/>
        <w:jc w:val="center"/>
        <w:tblLayout w:type="fixed"/>
        <w:tblCellMar>
          <w:left w:w="0" w:type="dxa"/>
          <w:right w:w="0" w:type="dxa"/>
        </w:tblCellMar>
        <w:tblLook w:val="0000"/>
      </w:tblPr>
      <w:tblGrid>
        <w:gridCol w:w="13"/>
        <w:gridCol w:w="6055"/>
        <w:gridCol w:w="13"/>
        <w:gridCol w:w="1318"/>
        <w:gridCol w:w="6"/>
      </w:tblGrid>
      <w:tr w:rsidR="00DA6B44" w:rsidRPr="00F30081" w:rsidTr="002424FD">
        <w:trPr>
          <w:trHeight w:val="300"/>
          <w:jc w:val="center"/>
        </w:trPr>
        <w:tc>
          <w:tcPr>
            <w:tcW w:w="6068" w:type="dxa"/>
            <w:gridSpan w:val="2"/>
            <w:tcBorders>
              <w:top w:val="nil"/>
              <w:left w:val="nil"/>
              <w:bottom w:val="nil"/>
              <w:right w:val="nil"/>
            </w:tcBorders>
            <w:vAlign w:val="bottom"/>
          </w:tcPr>
          <w:p w:rsidR="00DA6B44" w:rsidRPr="00F30081" w:rsidRDefault="00DA6B44" w:rsidP="00F30081">
            <w:pPr>
              <w:rPr>
                <w:rFonts w:ascii="Arial" w:hAnsi="Arial" w:cs="Arial"/>
                <w:b/>
                <w:sz w:val="24"/>
                <w:szCs w:val="24"/>
              </w:rPr>
            </w:pPr>
            <w:r w:rsidRPr="00F30081">
              <w:rPr>
                <w:rFonts w:ascii="Arial" w:hAnsi="Arial" w:cs="Arial"/>
                <w:b/>
                <w:sz w:val="24"/>
                <w:szCs w:val="24"/>
              </w:rPr>
              <w:t>Assets</w:t>
            </w:r>
          </w:p>
        </w:tc>
        <w:tc>
          <w:tcPr>
            <w:tcW w:w="1337" w:type="dxa"/>
            <w:gridSpan w:val="3"/>
            <w:tcBorders>
              <w:top w:val="nil"/>
              <w:left w:val="nil"/>
              <w:bottom w:val="nil"/>
              <w:right w:val="nil"/>
            </w:tcBorders>
            <w:noWrap/>
            <w:vAlign w:val="bottom"/>
          </w:tcPr>
          <w:p w:rsidR="00DA6B44" w:rsidRPr="00F30081" w:rsidRDefault="00DA6B44" w:rsidP="00F30081">
            <w:pPr>
              <w:jc w:val="center"/>
              <w:rPr>
                <w:rFonts w:ascii="Arial" w:hAnsi="Arial" w:cs="Arial"/>
                <w:b/>
                <w:sz w:val="24"/>
                <w:szCs w:val="24"/>
              </w:rPr>
            </w:pPr>
          </w:p>
        </w:tc>
      </w:tr>
      <w:tr w:rsidR="00DA6B44" w:rsidRPr="00F30081" w:rsidTr="002424FD">
        <w:trPr>
          <w:trHeight w:val="300"/>
          <w:jc w:val="center"/>
        </w:trPr>
        <w:tc>
          <w:tcPr>
            <w:tcW w:w="6068" w:type="dxa"/>
            <w:gridSpan w:val="2"/>
            <w:tcBorders>
              <w:top w:val="nil"/>
              <w:left w:val="nil"/>
              <w:bottom w:val="nil"/>
              <w:right w:val="nil"/>
            </w:tcBorders>
            <w:vAlign w:val="bottom"/>
          </w:tcPr>
          <w:p w:rsidR="00DA6B44" w:rsidRPr="00F30081" w:rsidRDefault="00DA6B44" w:rsidP="00F30081">
            <w:pPr>
              <w:rPr>
                <w:rFonts w:ascii="Arial" w:hAnsi="Arial" w:cs="Arial"/>
                <w:sz w:val="24"/>
                <w:szCs w:val="24"/>
              </w:rPr>
            </w:pPr>
            <w:r w:rsidRPr="00F30081">
              <w:rPr>
                <w:rFonts w:ascii="Arial" w:hAnsi="Arial" w:cs="Arial"/>
                <w:sz w:val="24"/>
                <w:szCs w:val="24"/>
              </w:rPr>
              <w:t xml:space="preserve">     Current Assets</w:t>
            </w:r>
          </w:p>
        </w:tc>
        <w:tc>
          <w:tcPr>
            <w:tcW w:w="1337" w:type="dxa"/>
            <w:gridSpan w:val="3"/>
            <w:tcBorders>
              <w:top w:val="nil"/>
              <w:left w:val="nil"/>
              <w:bottom w:val="nil"/>
              <w:right w:val="nil"/>
            </w:tcBorders>
            <w:noWrap/>
            <w:vAlign w:val="bottom"/>
          </w:tcPr>
          <w:p w:rsidR="00DA6B44" w:rsidRPr="00F30081" w:rsidRDefault="00DA6B44" w:rsidP="00F30081">
            <w:pPr>
              <w:jc w:val="center"/>
              <w:rPr>
                <w:rFonts w:ascii="Arial" w:hAnsi="Arial" w:cs="Arial"/>
                <w:sz w:val="24"/>
                <w:szCs w:val="24"/>
              </w:rPr>
            </w:pPr>
          </w:p>
        </w:tc>
      </w:tr>
      <w:tr w:rsidR="00DA6B44" w:rsidRPr="00F30081" w:rsidTr="002424FD">
        <w:trPr>
          <w:trHeight w:val="300"/>
          <w:jc w:val="center"/>
        </w:trPr>
        <w:tc>
          <w:tcPr>
            <w:tcW w:w="6068" w:type="dxa"/>
            <w:gridSpan w:val="2"/>
            <w:tcBorders>
              <w:top w:val="nil"/>
              <w:left w:val="nil"/>
              <w:bottom w:val="nil"/>
              <w:right w:val="nil"/>
            </w:tcBorders>
          </w:tcPr>
          <w:p w:rsidR="00DA6B44" w:rsidRPr="00F30081" w:rsidRDefault="00DA6B44" w:rsidP="00F30081">
            <w:pPr>
              <w:rPr>
                <w:rFonts w:ascii="Arial" w:hAnsi="Arial" w:cs="Arial"/>
                <w:sz w:val="24"/>
                <w:szCs w:val="24"/>
              </w:rPr>
            </w:pPr>
            <w:r w:rsidRPr="00F30081">
              <w:rPr>
                <w:rFonts w:ascii="Arial" w:hAnsi="Arial" w:cs="Arial"/>
                <w:sz w:val="24"/>
                <w:szCs w:val="24"/>
              </w:rPr>
              <w:br w:type="page"/>
            </w:r>
            <w:r w:rsidRPr="00F30081">
              <w:rPr>
                <w:rFonts w:ascii="Arial" w:hAnsi="Arial" w:cs="Arial"/>
                <w:sz w:val="24"/>
                <w:szCs w:val="24"/>
              </w:rPr>
              <w:tab/>
              <w:t>Cash and cash equivalents</w:t>
            </w:r>
          </w:p>
        </w:tc>
        <w:tc>
          <w:tcPr>
            <w:tcW w:w="1337" w:type="dxa"/>
            <w:gridSpan w:val="3"/>
            <w:tcBorders>
              <w:top w:val="nil"/>
              <w:left w:val="nil"/>
              <w:bottom w:val="nil"/>
              <w:right w:val="nil"/>
            </w:tcBorders>
            <w:noWrap/>
          </w:tcPr>
          <w:p w:rsidR="00DA6B44" w:rsidRPr="00F30081" w:rsidRDefault="00DA6B44" w:rsidP="00F30081">
            <w:pPr>
              <w:rPr>
                <w:rFonts w:ascii="Arial" w:hAnsi="Arial" w:cs="Arial"/>
                <w:sz w:val="24"/>
                <w:szCs w:val="24"/>
              </w:rPr>
            </w:pPr>
            <w:r w:rsidRPr="00F30081">
              <w:rPr>
                <w:rFonts w:ascii="Arial" w:hAnsi="Arial" w:cs="Arial"/>
                <w:sz w:val="24"/>
                <w:szCs w:val="24"/>
              </w:rPr>
              <w:t xml:space="preserve"> $      17,487 </w:t>
            </w:r>
          </w:p>
        </w:tc>
      </w:tr>
      <w:tr w:rsidR="00DA6B44" w:rsidRPr="00F30081" w:rsidTr="002424FD">
        <w:trPr>
          <w:trHeight w:val="300"/>
          <w:jc w:val="center"/>
        </w:trPr>
        <w:tc>
          <w:tcPr>
            <w:tcW w:w="6068" w:type="dxa"/>
            <w:gridSpan w:val="2"/>
            <w:tcBorders>
              <w:top w:val="nil"/>
              <w:left w:val="nil"/>
              <w:bottom w:val="nil"/>
              <w:right w:val="nil"/>
            </w:tcBorders>
            <w:tcMar>
              <w:top w:w="0" w:type="dxa"/>
              <w:left w:w="960" w:type="dxa"/>
              <w:bottom w:w="0" w:type="dxa"/>
              <w:right w:w="0" w:type="dxa"/>
            </w:tcMar>
          </w:tcPr>
          <w:p w:rsidR="00DA6B44" w:rsidRPr="00F30081" w:rsidRDefault="00DA6B44" w:rsidP="00F30081">
            <w:pPr>
              <w:ind w:left="-227"/>
              <w:rPr>
                <w:rFonts w:ascii="Arial" w:hAnsi="Arial" w:cs="Arial"/>
                <w:sz w:val="24"/>
                <w:szCs w:val="24"/>
              </w:rPr>
            </w:pPr>
            <w:r w:rsidRPr="00F30081">
              <w:rPr>
                <w:rFonts w:ascii="Arial" w:hAnsi="Arial" w:cs="Arial"/>
                <w:sz w:val="24"/>
                <w:szCs w:val="24"/>
              </w:rPr>
              <w:t>Receivables, net</w:t>
            </w:r>
          </w:p>
        </w:tc>
        <w:tc>
          <w:tcPr>
            <w:tcW w:w="1337" w:type="dxa"/>
            <w:gridSpan w:val="3"/>
            <w:tcBorders>
              <w:top w:val="nil"/>
              <w:left w:val="nil"/>
              <w:bottom w:val="nil"/>
              <w:right w:val="nil"/>
            </w:tcBorders>
            <w:noWrap/>
          </w:tcPr>
          <w:p w:rsidR="00DA6B44" w:rsidRPr="00F30081" w:rsidRDefault="00DA6B44" w:rsidP="00F30081">
            <w:pPr>
              <w:rPr>
                <w:rFonts w:ascii="Arial" w:hAnsi="Arial" w:cs="Arial"/>
                <w:sz w:val="24"/>
                <w:szCs w:val="24"/>
              </w:rPr>
            </w:pPr>
            <w:r w:rsidRPr="00F30081">
              <w:rPr>
                <w:rFonts w:ascii="Arial" w:hAnsi="Arial" w:cs="Arial"/>
                <w:sz w:val="24"/>
                <w:szCs w:val="24"/>
              </w:rPr>
              <w:t xml:space="preserve">       110,555 </w:t>
            </w:r>
          </w:p>
        </w:tc>
      </w:tr>
      <w:tr w:rsidR="00DA6B44" w:rsidRPr="00F30081" w:rsidTr="002424FD">
        <w:trPr>
          <w:trHeight w:val="300"/>
          <w:jc w:val="center"/>
        </w:trPr>
        <w:tc>
          <w:tcPr>
            <w:tcW w:w="6068" w:type="dxa"/>
            <w:gridSpan w:val="2"/>
            <w:tcBorders>
              <w:top w:val="nil"/>
              <w:left w:val="nil"/>
              <w:bottom w:val="nil"/>
              <w:right w:val="nil"/>
            </w:tcBorders>
          </w:tcPr>
          <w:p w:rsidR="00DA6B44" w:rsidRPr="00F30081" w:rsidRDefault="00DA6B44" w:rsidP="00F30081">
            <w:pPr>
              <w:ind w:left="733"/>
              <w:rPr>
                <w:rFonts w:ascii="Arial" w:hAnsi="Arial" w:cs="Arial"/>
                <w:sz w:val="24"/>
                <w:szCs w:val="24"/>
              </w:rPr>
            </w:pPr>
            <w:r w:rsidRPr="00F30081">
              <w:rPr>
                <w:rFonts w:ascii="Arial" w:hAnsi="Arial" w:cs="Arial"/>
                <w:sz w:val="24"/>
                <w:szCs w:val="24"/>
              </w:rPr>
              <w:t>Product inventories, net</w:t>
            </w:r>
          </w:p>
        </w:tc>
        <w:tc>
          <w:tcPr>
            <w:tcW w:w="1337" w:type="dxa"/>
            <w:gridSpan w:val="3"/>
            <w:tcBorders>
              <w:top w:val="nil"/>
              <w:left w:val="nil"/>
              <w:right w:val="nil"/>
            </w:tcBorders>
            <w:noWrap/>
          </w:tcPr>
          <w:p w:rsidR="00DA6B44" w:rsidRPr="00F30081" w:rsidRDefault="00DA6B44" w:rsidP="00F30081">
            <w:pPr>
              <w:rPr>
                <w:rFonts w:ascii="Arial" w:hAnsi="Arial" w:cs="Arial"/>
                <w:sz w:val="24"/>
                <w:szCs w:val="24"/>
              </w:rPr>
            </w:pPr>
            <w:r w:rsidRPr="00F30081">
              <w:rPr>
                <w:rFonts w:ascii="Arial" w:hAnsi="Arial" w:cs="Arial"/>
                <w:sz w:val="24"/>
                <w:szCs w:val="24"/>
              </w:rPr>
              <w:t xml:space="preserve">       386,924 </w:t>
            </w:r>
          </w:p>
        </w:tc>
      </w:tr>
      <w:tr w:rsidR="00DA6B44" w:rsidRPr="00F30081" w:rsidTr="002424FD">
        <w:trPr>
          <w:trHeight w:val="312"/>
          <w:jc w:val="center"/>
        </w:trPr>
        <w:tc>
          <w:tcPr>
            <w:tcW w:w="6068" w:type="dxa"/>
            <w:gridSpan w:val="2"/>
            <w:tcBorders>
              <w:top w:val="nil"/>
              <w:left w:val="nil"/>
              <w:bottom w:val="nil"/>
              <w:right w:val="nil"/>
            </w:tcBorders>
          </w:tcPr>
          <w:p w:rsidR="00DA6B44" w:rsidRPr="00F30081" w:rsidRDefault="00DA6B44" w:rsidP="00F30081">
            <w:pPr>
              <w:ind w:left="733"/>
              <w:rPr>
                <w:rFonts w:ascii="Arial" w:hAnsi="Arial" w:cs="Arial"/>
                <w:sz w:val="24"/>
                <w:szCs w:val="24"/>
              </w:rPr>
            </w:pPr>
            <w:r w:rsidRPr="00F30081">
              <w:rPr>
                <w:rFonts w:ascii="Arial" w:hAnsi="Arial" w:cs="Arial"/>
                <w:sz w:val="24"/>
                <w:szCs w:val="24"/>
              </w:rPr>
              <w:t>Prepaid expenses and other current assets</w:t>
            </w:r>
          </w:p>
        </w:tc>
        <w:tc>
          <w:tcPr>
            <w:tcW w:w="1337" w:type="dxa"/>
            <w:gridSpan w:val="3"/>
            <w:tcBorders>
              <w:top w:val="nil"/>
              <w:left w:val="nil"/>
              <w:right w:val="nil"/>
            </w:tcBorders>
            <w:noWrap/>
          </w:tcPr>
          <w:p w:rsidR="00DA6B44" w:rsidRPr="00F30081" w:rsidRDefault="00DA6B44" w:rsidP="00F30081">
            <w:pPr>
              <w:rPr>
                <w:rFonts w:ascii="Arial" w:hAnsi="Arial" w:cs="Arial"/>
                <w:sz w:val="24"/>
                <w:szCs w:val="24"/>
              </w:rPr>
            </w:pPr>
            <w:r w:rsidRPr="00F30081">
              <w:rPr>
                <w:rFonts w:ascii="Arial" w:hAnsi="Arial" w:cs="Arial"/>
                <w:sz w:val="24"/>
                <w:szCs w:val="24"/>
              </w:rPr>
              <w:t xml:space="preserve">         23,035 </w:t>
            </w:r>
          </w:p>
        </w:tc>
      </w:tr>
      <w:tr w:rsidR="00DA6B44" w:rsidRPr="00F30081" w:rsidTr="002424FD">
        <w:trPr>
          <w:trHeight w:val="312"/>
          <w:jc w:val="center"/>
        </w:trPr>
        <w:tc>
          <w:tcPr>
            <w:tcW w:w="6068" w:type="dxa"/>
            <w:gridSpan w:val="2"/>
            <w:tcBorders>
              <w:top w:val="nil"/>
              <w:left w:val="nil"/>
              <w:bottom w:val="nil"/>
              <w:right w:val="nil"/>
            </w:tcBorders>
            <w:vAlign w:val="bottom"/>
          </w:tcPr>
          <w:p w:rsidR="00DA6B44" w:rsidRPr="00F30081" w:rsidRDefault="00DA6B44" w:rsidP="00F30081">
            <w:pPr>
              <w:rPr>
                <w:rFonts w:ascii="Arial" w:hAnsi="Arial" w:cs="Arial"/>
                <w:sz w:val="24"/>
                <w:szCs w:val="24"/>
              </w:rPr>
            </w:pPr>
            <w:r w:rsidRPr="00F30081">
              <w:rPr>
                <w:rFonts w:ascii="Arial" w:hAnsi="Arial" w:cs="Arial"/>
                <w:sz w:val="24"/>
                <w:szCs w:val="24"/>
              </w:rPr>
              <w:t>Total current assets</w:t>
            </w:r>
          </w:p>
        </w:tc>
        <w:tc>
          <w:tcPr>
            <w:tcW w:w="1337" w:type="dxa"/>
            <w:gridSpan w:val="3"/>
            <w:tcBorders>
              <w:top w:val="single" w:sz="4" w:space="0" w:color="auto"/>
              <w:left w:val="nil"/>
              <w:right w:val="nil"/>
            </w:tcBorders>
            <w:noWrap/>
            <w:vAlign w:val="bottom"/>
          </w:tcPr>
          <w:p w:rsidR="00DA6B44" w:rsidRPr="00F30081" w:rsidRDefault="00DA6B44" w:rsidP="00F30081">
            <w:pPr>
              <w:jc w:val="right"/>
              <w:rPr>
                <w:rFonts w:ascii="Arial" w:hAnsi="Arial" w:cs="Arial"/>
                <w:sz w:val="24"/>
                <w:szCs w:val="24"/>
              </w:rPr>
            </w:pPr>
            <w:r w:rsidRPr="00F30081">
              <w:rPr>
                <w:rFonts w:ascii="Arial" w:hAnsi="Arial" w:cs="Arial"/>
                <w:sz w:val="24"/>
                <w:szCs w:val="24"/>
              </w:rPr>
              <w:fldChar w:fldCharType="begin"/>
            </w:r>
            <w:r w:rsidRPr="00F30081">
              <w:rPr>
                <w:rFonts w:ascii="Arial" w:hAnsi="Arial" w:cs="Arial"/>
                <w:sz w:val="24"/>
                <w:szCs w:val="24"/>
              </w:rPr>
              <w:instrText xml:space="preserve"> =SUM(ABOVE) </w:instrText>
            </w:r>
            <w:r w:rsidRPr="00F30081">
              <w:rPr>
                <w:rFonts w:ascii="Arial" w:hAnsi="Arial" w:cs="Arial"/>
                <w:sz w:val="24"/>
                <w:szCs w:val="24"/>
              </w:rPr>
              <w:fldChar w:fldCharType="separate"/>
            </w:r>
            <w:r w:rsidRPr="00F30081">
              <w:rPr>
                <w:rFonts w:ascii="Arial" w:hAnsi="Arial" w:cs="Arial"/>
                <w:noProof/>
                <w:sz w:val="24"/>
                <w:szCs w:val="24"/>
              </w:rPr>
              <w:t>$538,001</w:t>
            </w:r>
            <w:r w:rsidRPr="00F30081">
              <w:rPr>
                <w:rFonts w:ascii="Arial" w:hAnsi="Arial" w:cs="Arial"/>
                <w:sz w:val="24"/>
                <w:szCs w:val="24"/>
              </w:rPr>
              <w:fldChar w:fldCharType="end"/>
            </w:r>
          </w:p>
        </w:tc>
      </w:tr>
      <w:tr w:rsidR="00DA6B44" w:rsidRPr="00F30081" w:rsidTr="002424FD">
        <w:trPr>
          <w:trHeight w:val="300"/>
          <w:jc w:val="center"/>
        </w:trPr>
        <w:tc>
          <w:tcPr>
            <w:tcW w:w="6068" w:type="dxa"/>
            <w:gridSpan w:val="2"/>
            <w:tcBorders>
              <w:top w:val="nil"/>
              <w:left w:val="nil"/>
              <w:bottom w:val="nil"/>
              <w:right w:val="nil"/>
            </w:tcBorders>
            <w:vAlign w:val="bottom"/>
          </w:tcPr>
          <w:p w:rsidR="00DA6B44" w:rsidRPr="00F30081" w:rsidRDefault="00DA6B44" w:rsidP="00F30081">
            <w:pPr>
              <w:rPr>
                <w:rFonts w:ascii="Arial" w:hAnsi="Arial" w:cs="Arial"/>
                <w:sz w:val="24"/>
                <w:szCs w:val="24"/>
              </w:rPr>
            </w:pPr>
            <w:r w:rsidRPr="00F30081">
              <w:rPr>
                <w:rFonts w:ascii="Arial" w:hAnsi="Arial" w:cs="Arial"/>
                <w:sz w:val="24"/>
                <w:szCs w:val="24"/>
              </w:rPr>
              <w:t xml:space="preserve">     Noncurrent Assets</w:t>
            </w:r>
          </w:p>
        </w:tc>
        <w:tc>
          <w:tcPr>
            <w:tcW w:w="1337" w:type="dxa"/>
            <w:gridSpan w:val="3"/>
            <w:tcBorders>
              <w:top w:val="nil"/>
              <w:left w:val="nil"/>
              <w:bottom w:val="nil"/>
              <w:right w:val="nil"/>
            </w:tcBorders>
            <w:noWrap/>
            <w:vAlign w:val="bottom"/>
          </w:tcPr>
          <w:p w:rsidR="00DA6B44" w:rsidRPr="00F30081" w:rsidRDefault="00DA6B44" w:rsidP="00F30081">
            <w:pPr>
              <w:jc w:val="center"/>
              <w:rPr>
                <w:rFonts w:ascii="Arial" w:hAnsi="Arial" w:cs="Arial"/>
                <w:sz w:val="24"/>
                <w:szCs w:val="24"/>
              </w:rPr>
            </w:pPr>
          </w:p>
        </w:tc>
      </w:tr>
      <w:tr w:rsidR="00DA6B44" w:rsidRPr="00F30081" w:rsidTr="002424FD">
        <w:trPr>
          <w:trHeight w:val="300"/>
          <w:jc w:val="center"/>
        </w:trPr>
        <w:tc>
          <w:tcPr>
            <w:tcW w:w="6068" w:type="dxa"/>
            <w:gridSpan w:val="2"/>
            <w:tcBorders>
              <w:top w:val="nil"/>
              <w:left w:val="nil"/>
              <w:bottom w:val="nil"/>
              <w:right w:val="nil"/>
            </w:tcBorders>
            <w:vAlign w:val="bottom"/>
          </w:tcPr>
          <w:p w:rsidR="00DA6B44" w:rsidRPr="00F30081" w:rsidRDefault="00DA6B44" w:rsidP="00F30081">
            <w:pPr>
              <w:rPr>
                <w:rFonts w:ascii="Arial" w:hAnsi="Arial" w:cs="Arial"/>
                <w:sz w:val="24"/>
                <w:szCs w:val="24"/>
              </w:rPr>
            </w:pPr>
            <w:r w:rsidRPr="00F30081">
              <w:rPr>
                <w:rFonts w:ascii="Arial" w:hAnsi="Arial" w:cs="Arial"/>
                <w:sz w:val="24"/>
                <w:szCs w:val="24"/>
              </w:rPr>
              <w:t xml:space="preserve">          Property and equipment, net</w:t>
            </w:r>
          </w:p>
        </w:tc>
        <w:tc>
          <w:tcPr>
            <w:tcW w:w="1337" w:type="dxa"/>
            <w:gridSpan w:val="3"/>
            <w:tcBorders>
              <w:left w:val="nil"/>
              <w:bottom w:val="nil"/>
              <w:right w:val="nil"/>
            </w:tcBorders>
            <w:noWrap/>
          </w:tcPr>
          <w:p w:rsidR="00DA6B44" w:rsidRPr="00F30081" w:rsidRDefault="00DA6B44" w:rsidP="00F30081">
            <w:pPr>
              <w:rPr>
                <w:rFonts w:ascii="Arial" w:hAnsi="Arial" w:cs="Arial"/>
                <w:sz w:val="24"/>
                <w:szCs w:val="24"/>
              </w:rPr>
            </w:pPr>
            <w:r w:rsidRPr="00F30081">
              <w:rPr>
                <w:rFonts w:ascii="Arial" w:hAnsi="Arial" w:cs="Arial"/>
                <w:sz w:val="24"/>
                <w:szCs w:val="24"/>
              </w:rPr>
              <w:t xml:space="preserve">         41,394 </w:t>
            </w:r>
          </w:p>
        </w:tc>
      </w:tr>
      <w:tr w:rsidR="00DA6B44" w:rsidRPr="00F30081" w:rsidTr="002424FD">
        <w:trPr>
          <w:trHeight w:val="300"/>
          <w:jc w:val="center"/>
        </w:trPr>
        <w:tc>
          <w:tcPr>
            <w:tcW w:w="6068" w:type="dxa"/>
            <w:gridSpan w:val="2"/>
            <w:tcBorders>
              <w:top w:val="nil"/>
              <w:left w:val="nil"/>
              <w:bottom w:val="nil"/>
              <w:right w:val="nil"/>
            </w:tcBorders>
            <w:vAlign w:val="bottom"/>
          </w:tcPr>
          <w:p w:rsidR="00DA6B44" w:rsidRPr="00F30081" w:rsidRDefault="00DA6B44" w:rsidP="00F30081">
            <w:pPr>
              <w:rPr>
                <w:rFonts w:ascii="Arial" w:hAnsi="Arial" w:cs="Arial"/>
                <w:sz w:val="24"/>
                <w:szCs w:val="24"/>
              </w:rPr>
            </w:pPr>
            <w:r w:rsidRPr="00F30081">
              <w:rPr>
                <w:rFonts w:ascii="Arial" w:hAnsi="Arial" w:cs="Arial"/>
                <w:sz w:val="24"/>
                <w:szCs w:val="24"/>
              </w:rPr>
              <w:t xml:space="preserve">          Intangible assets</w:t>
            </w:r>
          </w:p>
        </w:tc>
        <w:tc>
          <w:tcPr>
            <w:tcW w:w="1337" w:type="dxa"/>
            <w:gridSpan w:val="3"/>
            <w:tcBorders>
              <w:top w:val="nil"/>
              <w:left w:val="nil"/>
              <w:bottom w:val="nil"/>
              <w:right w:val="nil"/>
            </w:tcBorders>
            <w:noWrap/>
          </w:tcPr>
          <w:p w:rsidR="00DA6B44" w:rsidRPr="00F30081" w:rsidRDefault="00DA6B44" w:rsidP="00F30081">
            <w:pPr>
              <w:rPr>
                <w:rFonts w:ascii="Arial" w:hAnsi="Arial" w:cs="Arial"/>
                <w:sz w:val="24"/>
                <w:szCs w:val="24"/>
              </w:rPr>
            </w:pPr>
            <w:r w:rsidRPr="00F30081">
              <w:rPr>
                <w:rFonts w:ascii="Arial" w:hAnsi="Arial" w:cs="Arial"/>
                <w:sz w:val="24"/>
                <w:szCs w:val="24"/>
              </w:rPr>
              <w:t xml:space="preserve">       188,841 </w:t>
            </w:r>
          </w:p>
        </w:tc>
      </w:tr>
      <w:tr w:rsidR="00DA6B44" w:rsidRPr="00F30081" w:rsidTr="002424FD">
        <w:trPr>
          <w:gridBefore w:val="1"/>
          <w:gridAfter w:val="1"/>
          <w:wBefore w:w="13" w:type="dxa"/>
          <w:wAfter w:w="6" w:type="dxa"/>
          <w:trHeight w:val="300"/>
          <w:jc w:val="center"/>
        </w:trPr>
        <w:tc>
          <w:tcPr>
            <w:tcW w:w="6068" w:type="dxa"/>
            <w:gridSpan w:val="2"/>
            <w:tcBorders>
              <w:top w:val="nil"/>
              <w:left w:val="nil"/>
              <w:bottom w:val="nil"/>
              <w:right w:val="nil"/>
            </w:tcBorders>
            <w:vAlign w:val="bottom"/>
          </w:tcPr>
          <w:p w:rsidR="00DA6B44" w:rsidRPr="00F30081" w:rsidRDefault="00DA6B44" w:rsidP="00F30081">
            <w:pPr>
              <w:rPr>
                <w:rFonts w:ascii="Arial" w:hAnsi="Arial" w:cs="Arial"/>
                <w:sz w:val="24"/>
                <w:szCs w:val="24"/>
              </w:rPr>
            </w:pPr>
            <w:r w:rsidRPr="00F30081">
              <w:rPr>
                <w:rFonts w:ascii="Arial" w:hAnsi="Arial" w:cs="Arial"/>
                <w:sz w:val="24"/>
                <w:szCs w:val="24"/>
              </w:rPr>
              <w:t>Other non-current assets, net</w:t>
            </w:r>
          </w:p>
        </w:tc>
        <w:tc>
          <w:tcPr>
            <w:tcW w:w="1318" w:type="dxa"/>
            <w:tcBorders>
              <w:top w:val="nil"/>
              <w:left w:val="nil"/>
              <w:bottom w:val="nil"/>
              <w:right w:val="nil"/>
            </w:tcBorders>
            <w:noWrap/>
          </w:tcPr>
          <w:p w:rsidR="00DA6B44" w:rsidRPr="00F30081" w:rsidRDefault="00DA6B44" w:rsidP="00F30081">
            <w:pPr>
              <w:ind w:right="6"/>
              <w:jc w:val="right"/>
              <w:rPr>
                <w:rFonts w:ascii="Arial" w:hAnsi="Arial" w:cs="Arial"/>
                <w:sz w:val="24"/>
                <w:szCs w:val="24"/>
              </w:rPr>
            </w:pPr>
            <w:r w:rsidRPr="00F30081">
              <w:rPr>
                <w:rFonts w:ascii="Arial" w:hAnsi="Arial" w:cs="Arial"/>
                <w:sz w:val="24"/>
                <w:szCs w:val="24"/>
              </w:rPr>
              <w:t>30,386</w:t>
            </w:r>
          </w:p>
        </w:tc>
      </w:tr>
      <w:tr w:rsidR="00DA6B44" w:rsidRPr="00F30081" w:rsidTr="002424FD">
        <w:trPr>
          <w:trHeight w:val="312"/>
          <w:jc w:val="center"/>
        </w:trPr>
        <w:tc>
          <w:tcPr>
            <w:tcW w:w="6068" w:type="dxa"/>
            <w:gridSpan w:val="2"/>
            <w:tcBorders>
              <w:top w:val="nil"/>
              <w:left w:val="nil"/>
              <w:bottom w:val="nil"/>
              <w:right w:val="nil"/>
            </w:tcBorders>
            <w:vAlign w:val="bottom"/>
          </w:tcPr>
          <w:p w:rsidR="00DA6B44" w:rsidRPr="00F30081" w:rsidRDefault="00DA6B44" w:rsidP="00F30081">
            <w:pPr>
              <w:rPr>
                <w:rFonts w:ascii="Arial" w:hAnsi="Arial" w:cs="Arial"/>
                <w:sz w:val="24"/>
                <w:szCs w:val="24"/>
              </w:rPr>
            </w:pPr>
            <w:r w:rsidRPr="00F30081">
              <w:rPr>
                <w:rFonts w:ascii="Arial" w:hAnsi="Arial" w:cs="Arial"/>
                <w:sz w:val="24"/>
                <w:szCs w:val="24"/>
              </w:rPr>
              <w:t xml:space="preserve"> Total assets</w:t>
            </w:r>
          </w:p>
        </w:tc>
        <w:tc>
          <w:tcPr>
            <w:tcW w:w="1337" w:type="dxa"/>
            <w:gridSpan w:val="3"/>
            <w:tcBorders>
              <w:top w:val="single" w:sz="8" w:space="0" w:color="auto"/>
              <w:left w:val="nil"/>
              <w:bottom w:val="double" w:sz="4" w:space="0" w:color="auto"/>
              <w:right w:val="nil"/>
            </w:tcBorders>
            <w:noWrap/>
            <w:vAlign w:val="bottom"/>
          </w:tcPr>
          <w:p w:rsidR="00DA6B44" w:rsidRPr="00F30081" w:rsidRDefault="00DA6B44" w:rsidP="00F30081">
            <w:pPr>
              <w:jc w:val="right"/>
              <w:rPr>
                <w:rFonts w:ascii="Arial" w:hAnsi="Arial" w:cs="Arial"/>
                <w:sz w:val="24"/>
                <w:szCs w:val="24"/>
              </w:rPr>
            </w:pPr>
            <w:r w:rsidRPr="00F30081">
              <w:rPr>
                <w:rFonts w:ascii="Arial" w:hAnsi="Arial" w:cs="Arial"/>
                <w:sz w:val="24"/>
                <w:szCs w:val="24"/>
              </w:rPr>
              <w:t>$798,622</w:t>
            </w:r>
          </w:p>
        </w:tc>
      </w:tr>
      <w:tr w:rsidR="00DA6B44" w:rsidRPr="00F30081" w:rsidTr="002424FD">
        <w:trPr>
          <w:trHeight w:val="300"/>
          <w:jc w:val="center"/>
        </w:trPr>
        <w:tc>
          <w:tcPr>
            <w:tcW w:w="6068" w:type="dxa"/>
            <w:gridSpan w:val="2"/>
            <w:tcBorders>
              <w:top w:val="nil"/>
              <w:left w:val="nil"/>
              <w:bottom w:val="nil"/>
              <w:right w:val="nil"/>
            </w:tcBorders>
            <w:vAlign w:val="bottom"/>
          </w:tcPr>
          <w:p w:rsidR="00DA6B44" w:rsidRPr="00F30081" w:rsidRDefault="00DA6B44" w:rsidP="00F30081">
            <w:pPr>
              <w:rPr>
                <w:rFonts w:ascii="Arial" w:hAnsi="Arial" w:cs="Arial"/>
                <w:b/>
                <w:sz w:val="24"/>
                <w:szCs w:val="24"/>
              </w:rPr>
            </w:pPr>
            <w:r w:rsidRPr="00F30081">
              <w:rPr>
                <w:rFonts w:ascii="Arial" w:hAnsi="Arial" w:cs="Arial"/>
                <w:b/>
                <w:sz w:val="24"/>
                <w:szCs w:val="24"/>
              </w:rPr>
              <w:t>Liabilities and Stockholders’ Equity</w:t>
            </w:r>
          </w:p>
        </w:tc>
        <w:tc>
          <w:tcPr>
            <w:tcW w:w="1337" w:type="dxa"/>
            <w:gridSpan w:val="3"/>
            <w:tcBorders>
              <w:top w:val="double" w:sz="4" w:space="0" w:color="auto"/>
              <w:left w:val="nil"/>
              <w:right w:val="nil"/>
            </w:tcBorders>
            <w:noWrap/>
            <w:vAlign w:val="bottom"/>
          </w:tcPr>
          <w:p w:rsidR="00DA6B44" w:rsidRPr="00F30081" w:rsidRDefault="00DA6B44" w:rsidP="00F30081">
            <w:pPr>
              <w:jc w:val="center"/>
              <w:rPr>
                <w:rFonts w:ascii="Arial" w:hAnsi="Arial" w:cs="Arial"/>
                <w:b/>
                <w:sz w:val="24"/>
                <w:szCs w:val="24"/>
              </w:rPr>
            </w:pPr>
          </w:p>
        </w:tc>
      </w:tr>
      <w:tr w:rsidR="00DA6B44" w:rsidRPr="00F30081" w:rsidTr="002424FD">
        <w:trPr>
          <w:trHeight w:val="300"/>
          <w:jc w:val="center"/>
        </w:trPr>
        <w:tc>
          <w:tcPr>
            <w:tcW w:w="6068" w:type="dxa"/>
            <w:gridSpan w:val="2"/>
            <w:tcBorders>
              <w:top w:val="nil"/>
              <w:left w:val="nil"/>
              <w:bottom w:val="nil"/>
              <w:right w:val="nil"/>
            </w:tcBorders>
            <w:vAlign w:val="bottom"/>
          </w:tcPr>
          <w:p w:rsidR="00DA6B44" w:rsidRPr="00F30081" w:rsidRDefault="00DA6B44" w:rsidP="00F30081">
            <w:pPr>
              <w:rPr>
                <w:rFonts w:ascii="Arial" w:hAnsi="Arial" w:cs="Arial"/>
                <w:sz w:val="24"/>
                <w:szCs w:val="24"/>
              </w:rPr>
            </w:pPr>
            <w:r w:rsidRPr="00F30081">
              <w:rPr>
                <w:rFonts w:ascii="Arial" w:hAnsi="Arial" w:cs="Arial"/>
                <w:sz w:val="24"/>
                <w:szCs w:val="24"/>
              </w:rPr>
              <w:t xml:space="preserve">     Current Liabilities</w:t>
            </w:r>
          </w:p>
        </w:tc>
        <w:tc>
          <w:tcPr>
            <w:tcW w:w="1337" w:type="dxa"/>
            <w:gridSpan w:val="3"/>
            <w:tcBorders>
              <w:left w:val="nil"/>
              <w:bottom w:val="nil"/>
              <w:right w:val="nil"/>
            </w:tcBorders>
            <w:noWrap/>
            <w:vAlign w:val="bottom"/>
          </w:tcPr>
          <w:p w:rsidR="00DA6B44" w:rsidRPr="00F30081" w:rsidRDefault="00DA6B44" w:rsidP="00F30081">
            <w:pPr>
              <w:jc w:val="center"/>
              <w:rPr>
                <w:rFonts w:ascii="Arial" w:hAnsi="Arial" w:cs="Arial"/>
                <w:sz w:val="24"/>
                <w:szCs w:val="24"/>
              </w:rPr>
            </w:pPr>
          </w:p>
        </w:tc>
      </w:tr>
      <w:tr w:rsidR="00DA6B44" w:rsidRPr="00F30081" w:rsidTr="002424FD">
        <w:trPr>
          <w:trHeight w:val="300"/>
          <w:jc w:val="center"/>
        </w:trPr>
        <w:tc>
          <w:tcPr>
            <w:tcW w:w="6068" w:type="dxa"/>
            <w:gridSpan w:val="2"/>
            <w:tcBorders>
              <w:top w:val="nil"/>
              <w:left w:val="nil"/>
              <w:bottom w:val="nil"/>
              <w:right w:val="nil"/>
            </w:tcBorders>
          </w:tcPr>
          <w:p w:rsidR="00DA6B44" w:rsidRPr="00F30081" w:rsidRDefault="00DA6B44" w:rsidP="00F30081">
            <w:pPr>
              <w:autoSpaceDE w:val="0"/>
              <w:autoSpaceDN w:val="0"/>
              <w:adjustRightInd w:val="0"/>
              <w:ind w:left="643"/>
              <w:rPr>
                <w:rFonts w:ascii="Arial" w:hAnsi="Arial" w:cs="Arial"/>
                <w:sz w:val="24"/>
                <w:szCs w:val="24"/>
              </w:rPr>
            </w:pPr>
            <w:r w:rsidRPr="00F30081">
              <w:rPr>
                <w:rFonts w:ascii="Arial" w:hAnsi="Arial" w:cs="Arial"/>
                <w:sz w:val="24"/>
                <w:szCs w:val="24"/>
              </w:rPr>
              <w:t>Accounts payable</w:t>
            </w:r>
          </w:p>
        </w:tc>
        <w:tc>
          <w:tcPr>
            <w:tcW w:w="1337" w:type="dxa"/>
            <w:gridSpan w:val="3"/>
            <w:tcBorders>
              <w:top w:val="nil"/>
              <w:left w:val="nil"/>
              <w:bottom w:val="nil"/>
              <w:right w:val="nil"/>
            </w:tcBorders>
            <w:noWrap/>
            <w:vAlign w:val="bottom"/>
          </w:tcPr>
          <w:p w:rsidR="00DA6B44" w:rsidRPr="00F30081" w:rsidRDefault="00DA6B44" w:rsidP="00F30081">
            <w:pPr>
              <w:jc w:val="right"/>
              <w:rPr>
                <w:rFonts w:ascii="Arial" w:hAnsi="Arial" w:cs="Arial"/>
                <w:sz w:val="24"/>
                <w:szCs w:val="24"/>
              </w:rPr>
            </w:pPr>
            <w:r w:rsidRPr="00F30081">
              <w:rPr>
                <w:rFonts w:ascii="Arial" w:hAnsi="Arial" w:cs="Arial"/>
                <w:sz w:val="24"/>
                <w:szCs w:val="24"/>
              </w:rPr>
              <w:t xml:space="preserve">$  177,437 </w:t>
            </w:r>
          </w:p>
        </w:tc>
      </w:tr>
      <w:tr w:rsidR="00DA6B44" w:rsidRPr="00F30081" w:rsidTr="002424FD">
        <w:trPr>
          <w:trHeight w:val="312"/>
          <w:jc w:val="center"/>
        </w:trPr>
        <w:tc>
          <w:tcPr>
            <w:tcW w:w="6068" w:type="dxa"/>
            <w:gridSpan w:val="2"/>
            <w:tcBorders>
              <w:top w:val="nil"/>
              <w:left w:val="nil"/>
              <w:bottom w:val="nil"/>
              <w:right w:val="nil"/>
            </w:tcBorders>
          </w:tcPr>
          <w:p w:rsidR="00DA6B44" w:rsidRPr="00F30081" w:rsidRDefault="00DA6B44" w:rsidP="00F30081">
            <w:pPr>
              <w:autoSpaceDE w:val="0"/>
              <w:autoSpaceDN w:val="0"/>
              <w:adjustRightInd w:val="0"/>
              <w:ind w:left="643"/>
              <w:rPr>
                <w:rFonts w:ascii="Arial" w:hAnsi="Arial" w:cs="Arial"/>
                <w:sz w:val="24"/>
                <w:szCs w:val="24"/>
              </w:rPr>
            </w:pPr>
            <w:r w:rsidRPr="00F30081">
              <w:rPr>
                <w:rFonts w:ascii="Arial" w:hAnsi="Arial" w:cs="Arial"/>
                <w:sz w:val="24"/>
                <w:szCs w:val="24"/>
              </w:rPr>
              <w:t>Accrued expenses and other current liabilities</w:t>
            </w:r>
          </w:p>
        </w:tc>
        <w:tc>
          <w:tcPr>
            <w:tcW w:w="1337" w:type="dxa"/>
            <w:gridSpan w:val="3"/>
            <w:tcBorders>
              <w:top w:val="nil"/>
              <w:left w:val="nil"/>
              <w:right w:val="nil"/>
            </w:tcBorders>
            <w:noWrap/>
            <w:vAlign w:val="bottom"/>
          </w:tcPr>
          <w:p w:rsidR="00DA6B44" w:rsidRPr="00F30081" w:rsidRDefault="00DA6B44" w:rsidP="00F30081">
            <w:pPr>
              <w:jc w:val="right"/>
              <w:rPr>
                <w:rFonts w:ascii="Arial" w:hAnsi="Arial" w:cs="Arial"/>
                <w:sz w:val="24"/>
                <w:szCs w:val="24"/>
              </w:rPr>
            </w:pPr>
            <w:r w:rsidRPr="00F30081">
              <w:rPr>
                <w:rFonts w:ascii="Arial" w:hAnsi="Arial" w:cs="Arial"/>
                <w:sz w:val="24"/>
                <w:szCs w:val="24"/>
              </w:rPr>
              <w:t>53,398</w:t>
            </w:r>
          </w:p>
        </w:tc>
      </w:tr>
      <w:tr w:rsidR="00DA6B44" w:rsidRPr="00F30081" w:rsidTr="002424FD">
        <w:trPr>
          <w:trHeight w:val="300"/>
          <w:jc w:val="center"/>
        </w:trPr>
        <w:tc>
          <w:tcPr>
            <w:tcW w:w="6068" w:type="dxa"/>
            <w:gridSpan w:val="2"/>
            <w:tcBorders>
              <w:top w:val="nil"/>
              <w:left w:val="nil"/>
              <w:bottom w:val="nil"/>
              <w:right w:val="nil"/>
            </w:tcBorders>
          </w:tcPr>
          <w:p w:rsidR="00DA6B44" w:rsidRPr="00F30081" w:rsidRDefault="00DA6B44" w:rsidP="00F30081">
            <w:pPr>
              <w:autoSpaceDE w:val="0"/>
              <w:autoSpaceDN w:val="0"/>
              <w:adjustRightInd w:val="0"/>
              <w:ind w:left="643"/>
              <w:rPr>
                <w:rFonts w:ascii="Arial" w:hAnsi="Arial" w:cs="Arial"/>
                <w:sz w:val="24"/>
                <w:szCs w:val="24"/>
              </w:rPr>
            </w:pPr>
            <w:r w:rsidRPr="00F30081">
              <w:rPr>
                <w:rFonts w:ascii="Arial" w:hAnsi="Arial" w:cs="Arial"/>
                <w:sz w:val="24"/>
                <w:szCs w:val="24"/>
              </w:rPr>
              <w:t xml:space="preserve">Current portion of long-term debt </w:t>
            </w:r>
          </w:p>
        </w:tc>
        <w:tc>
          <w:tcPr>
            <w:tcW w:w="1337" w:type="dxa"/>
            <w:gridSpan w:val="3"/>
            <w:tcBorders>
              <w:top w:val="nil"/>
              <w:left w:val="nil"/>
              <w:bottom w:val="single" w:sz="8" w:space="0" w:color="auto"/>
              <w:right w:val="nil"/>
            </w:tcBorders>
            <w:noWrap/>
            <w:vAlign w:val="bottom"/>
          </w:tcPr>
          <w:p w:rsidR="00DA6B44" w:rsidRPr="00F30081" w:rsidRDefault="00DA6B44" w:rsidP="00F30081">
            <w:pPr>
              <w:jc w:val="right"/>
              <w:rPr>
                <w:rFonts w:ascii="Arial" w:hAnsi="Arial" w:cs="Arial"/>
                <w:sz w:val="24"/>
                <w:szCs w:val="24"/>
              </w:rPr>
            </w:pPr>
            <w:r w:rsidRPr="00F30081">
              <w:rPr>
                <w:rFonts w:ascii="Arial" w:hAnsi="Arial" w:cs="Arial"/>
                <w:sz w:val="24"/>
                <w:szCs w:val="24"/>
              </w:rPr>
              <w:t>22</w:t>
            </w:r>
          </w:p>
        </w:tc>
      </w:tr>
      <w:tr w:rsidR="00DA6B44" w:rsidRPr="00F30081" w:rsidTr="002424FD">
        <w:trPr>
          <w:trHeight w:val="312"/>
          <w:jc w:val="center"/>
        </w:trPr>
        <w:tc>
          <w:tcPr>
            <w:tcW w:w="6068" w:type="dxa"/>
            <w:gridSpan w:val="2"/>
            <w:tcBorders>
              <w:top w:val="nil"/>
              <w:left w:val="nil"/>
              <w:bottom w:val="nil"/>
              <w:right w:val="nil"/>
            </w:tcBorders>
            <w:vAlign w:val="bottom"/>
          </w:tcPr>
          <w:p w:rsidR="00DA6B44" w:rsidRPr="00F30081" w:rsidRDefault="00DA6B44" w:rsidP="00F30081">
            <w:pPr>
              <w:rPr>
                <w:rFonts w:ascii="Arial" w:hAnsi="Arial" w:cs="Arial"/>
                <w:sz w:val="24"/>
                <w:szCs w:val="24"/>
              </w:rPr>
            </w:pPr>
            <w:r w:rsidRPr="00F30081">
              <w:rPr>
                <w:rFonts w:ascii="Arial" w:hAnsi="Arial" w:cs="Arial"/>
                <w:sz w:val="24"/>
                <w:szCs w:val="24"/>
              </w:rPr>
              <w:t>Total current liabilities</w:t>
            </w:r>
          </w:p>
        </w:tc>
        <w:tc>
          <w:tcPr>
            <w:tcW w:w="1337" w:type="dxa"/>
            <w:gridSpan w:val="3"/>
            <w:tcBorders>
              <w:top w:val="single" w:sz="8" w:space="0" w:color="auto"/>
              <w:left w:val="nil"/>
              <w:bottom w:val="single" w:sz="8" w:space="0" w:color="auto"/>
              <w:right w:val="nil"/>
            </w:tcBorders>
            <w:noWrap/>
            <w:vAlign w:val="bottom"/>
          </w:tcPr>
          <w:p w:rsidR="00DA6B44" w:rsidRPr="00F30081" w:rsidRDefault="00DA6B44" w:rsidP="00F30081">
            <w:pPr>
              <w:jc w:val="right"/>
              <w:rPr>
                <w:rFonts w:ascii="Arial" w:hAnsi="Arial" w:cs="Arial"/>
                <w:sz w:val="24"/>
                <w:szCs w:val="24"/>
              </w:rPr>
            </w:pPr>
            <w:r w:rsidRPr="00F30081">
              <w:rPr>
                <w:rFonts w:ascii="Arial" w:hAnsi="Arial" w:cs="Arial"/>
                <w:sz w:val="24"/>
                <w:szCs w:val="24"/>
              </w:rPr>
              <w:t>230,857</w:t>
            </w:r>
          </w:p>
        </w:tc>
      </w:tr>
      <w:tr w:rsidR="00DA6B44" w:rsidRPr="00F30081" w:rsidTr="002424FD">
        <w:trPr>
          <w:trHeight w:val="300"/>
          <w:jc w:val="center"/>
        </w:trPr>
        <w:tc>
          <w:tcPr>
            <w:tcW w:w="6068" w:type="dxa"/>
            <w:gridSpan w:val="2"/>
            <w:tcBorders>
              <w:top w:val="nil"/>
              <w:left w:val="nil"/>
              <w:bottom w:val="nil"/>
              <w:right w:val="nil"/>
            </w:tcBorders>
            <w:vAlign w:val="bottom"/>
          </w:tcPr>
          <w:p w:rsidR="00DA6B44" w:rsidRPr="00F30081" w:rsidRDefault="00DA6B44" w:rsidP="00F30081">
            <w:pPr>
              <w:rPr>
                <w:rFonts w:ascii="Arial" w:hAnsi="Arial" w:cs="Arial"/>
                <w:sz w:val="24"/>
                <w:szCs w:val="24"/>
              </w:rPr>
            </w:pPr>
            <w:r w:rsidRPr="00F30081">
              <w:rPr>
                <w:rFonts w:ascii="Arial" w:hAnsi="Arial" w:cs="Arial"/>
                <w:sz w:val="24"/>
                <w:szCs w:val="24"/>
              </w:rPr>
              <w:t xml:space="preserve">     Noncurrent Liabilities </w:t>
            </w:r>
          </w:p>
        </w:tc>
        <w:tc>
          <w:tcPr>
            <w:tcW w:w="1337" w:type="dxa"/>
            <w:gridSpan w:val="3"/>
            <w:tcBorders>
              <w:top w:val="nil"/>
              <w:left w:val="nil"/>
              <w:bottom w:val="nil"/>
              <w:right w:val="nil"/>
            </w:tcBorders>
            <w:noWrap/>
            <w:vAlign w:val="bottom"/>
          </w:tcPr>
          <w:p w:rsidR="00DA6B44" w:rsidRPr="00F30081" w:rsidRDefault="00DA6B44" w:rsidP="00F30081">
            <w:pPr>
              <w:jc w:val="center"/>
              <w:rPr>
                <w:rFonts w:ascii="Arial" w:hAnsi="Arial" w:cs="Arial"/>
                <w:sz w:val="24"/>
                <w:szCs w:val="24"/>
              </w:rPr>
            </w:pPr>
          </w:p>
        </w:tc>
      </w:tr>
      <w:tr w:rsidR="00DA6B44" w:rsidRPr="00F30081" w:rsidTr="002424FD">
        <w:trPr>
          <w:trHeight w:val="300"/>
          <w:jc w:val="center"/>
        </w:trPr>
        <w:tc>
          <w:tcPr>
            <w:tcW w:w="6068" w:type="dxa"/>
            <w:gridSpan w:val="2"/>
            <w:tcBorders>
              <w:top w:val="nil"/>
              <w:left w:val="nil"/>
              <w:bottom w:val="nil"/>
              <w:right w:val="nil"/>
            </w:tcBorders>
            <w:vAlign w:val="bottom"/>
          </w:tcPr>
          <w:p w:rsidR="00DA6B44" w:rsidRPr="00F30081" w:rsidRDefault="00DA6B44" w:rsidP="00F30081">
            <w:pPr>
              <w:rPr>
                <w:rFonts w:ascii="Arial" w:hAnsi="Arial" w:cs="Arial"/>
                <w:sz w:val="24"/>
                <w:szCs w:val="24"/>
              </w:rPr>
            </w:pPr>
            <w:r w:rsidRPr="00F30081">
              <w:rPr>
                <w:rFonts w:ascii="Arial" w:hAnsi="Arial" w:cs="Arial"/>
                <w:sz w:val="24"/>
                <w:szCs w:val="24"/>
              </w:rPr>
              <w:t xml:space="preserve">          Long-term debt</w:t>
            </w:r>
          </w:p>
        </w:tc>
        <w:tc>
          <w:tcPr>
            <w:tcW w:w="1337" w:type="dxa"/>
            <w:gridSpan w:val="3"/>
            <w:tcBorders>
              <w:top w:val="nil"/>
              <w:left w:val="nil"/>
              <w:bottom w:val="nil"/>
              <w:right w:val="nil"/>
            </w:tcBorders>
            <w:noWrap/>
            <w:vAlign w:val="bottom"/>
          </w:tcPr>
          <w:p w:rsidR="00DA6B44" w:rsidRPr="00F30081" w:rsidRDefault="00DA6B44" w:rsidP="00F30081">
            <w:pPr>
              <w:jc w:val="right"/>
              <w:rPr>
                <w:rFonts w:ascii="Arial" w:hAnsi="Arial" w:cs="Arial"/>
                <w:sz w:val="24"/>
                <w:szCs w:val="24"/>
              </w:rPr>
            </w:pPr>
            <w:r w:rsidRPr="00F30081">
              <w:rPr>
                <w:rFonts w:ascii="Arial" w:hAnsi="Arial" w:cs="Arial"/>
                <w:sz w:val="24"/>
                <w:szCs w:val="24"/>
              </w:rPr>
              <w:t>247,300</w:t>
            </w:r>
          </w:p>
        </w:tc>
      </w:tr>
      <w:tr w:rsidR="00DA6B44" w:rsidRPr="00F30081" w:rsidTr="002424FD">
        <w:trPr>
          <w:trHeight w:val="312"/>
          <w:jc w:val="center"/>
        </w:trPr>
        <w:tc>
          <w:tcPr>
            <w:tcW w:w="6068" w:type="dxa"/>
            <w:gridSpan w:val="2"/>
            <w:tcBorders>
              <w:top w:val="nil"/>
              <w:left w:val="nil"/>
              <w:bottom w:val="nil"/>
              <w:right w:val="nil"/>
            </w:tcBorders>
            <w:vAlign w:val="bottom"/>
          </w:tcPr>
          <w:p w:rsidR="00DA6B44" w:rsidRPr="00F30081" w:rsidRDefault="00DA6B44" w:rsidP="00F30081">
            <w:pPr>
              <w:rPr>
                <w:rFonts w:ascii="Arial" w:hAnsi="Arial" w:cs="Arial"/>
                <w:sz w:val="24"/>
                <w:szCs w:val="24"/>
              </w:rPr>
            </w:pPr>
            <w:r w:rsidRPr="00F30081">
              <w:rPr>
                <w:rFonts w:ascii="Arial" w:hAnsi="Arial" w:cs="Arial"/>
                <w:sz w:val="24"/>
                <w:szCs w:val="24"/>
              </w:rPr>
              <w:t xml:space="preserve">          Other long-term liabilities</w:t>
            </w:r>
          </w:p>
        </w:tc>
        <w:tc>
          <w:tcPr>
            <w:tcW w:w="1337" w:type="dxa"/>
            <w:gridSpan w:val="3"/>
            <w:tcBorders>
              <w:top w:val="nil"/>
              <w:left w:val="nil"/>
              <w:bottom w:val="single" w:sz="8" w:space="0" w:color="auto"/>
              <w:right w:val="nil"/>
            </w:tcBorders>
            <w:noWrap/>
            <w:vAlign w:val="bottom"/>
          </w:tcPr>
          <w:p w:rsidR="00DA6B44" w:rsidRPr="00F30081" w:rsidRDefault="00DA6B44" w:rsidP="00F30081">
            <w:pPr>
              <w:jc w:val="right"/>
              <w:rPr>
                <w:rFonts w:ascii="Arial" w:hAnsi="Arial" w:cs="Arial"/>
                <w:sz w:val="24"/>
                <w:szCs w:val="24"/>
              </w:rPr>
            </w:pPr>
            <w:r w:rsidRPr="00F30081">
              <w:rPr>
                <w:rFonts w:ascii="Arial" w:hAnsi="Arial" w:cs="Arial"/>
                <w:sz w:val="24"/>
                <w:szCs w:val="24"/>
              </w:rPr>
              <w:t>40,719</w:t>
            </w:r>
          </w:p>
        </w:tc>
      </w:tr>
      <w:tr w:rsidR="00DA6B44" w:rsidRPr="00F30081" w:rsidTr="002424FD">
        <w:trPr>
          <w:trHeight w:val="300"/>
          <w:jc w:val="center"/>
        </w:trPr>
        <w:tc>
          <w:tcPr>
            <w:tcW w:w="6068" w:type="dxa"/>
            <w:gridSpan w:val="2"/>
            <w:tcBorders>
              <w:top w:val="nil"/>
              <w:left w:val="nil"/>
              <w:bottom w:val="nil"/>
              <w:right w:val="nil"/>
            </w:tcBorders>
            <w:vAlign w:val="bottom"/>
          </w:tcPr>
          <w:p w:rsidR="00DA6B44" w:rsidRPr="00F30081" w:rsidRDefault="00DA6B44" w:rsidP="00F30081">
            <w:pPr>
              <w:rPr>
                <w:rFonts w:ascii="Arial" w:hAnsi="Arial" w:cs="Arial"/>
                <w:sz w:val="24"/>
                <w:szCs w:val="24"/>
              </w:rPr>
            </w:pPr>
            <w:r w:rsidRPr="00F30081">
              <w:rPr>
                <w:rFonts w:ascii="Arial" w:hAnsi="Arial" w:cs="Arial"/>
                <w:sz w:val="24"/>
                <w:szCs w:val="24"/>
              </w:rPr>
              <w:t xml:space="preserve">Total noncurrent liabilities </w:t>
            </w:r>
          </w:p>
        </w:tc>
        <w:tc>
          <w:tcPr>
            <w:tcW w:w="1337" w:type="dxa"/>
            <w:gridSpan w:val="3"/>
            <w:tcBorders>
              <w:top w:val="single" w:sz="8" w:space="0" w:color="auto"/>
              <w:left w:val="nil"/>
              <w:bottom w:val="single" w:sz="4" w:space="0" w:color="auto"/>
              <w:right w:val="nil"/>
            </w:tcBorders>
            <w:noWrap/>
            <w:vAlign w:val="bottom"/>
          </w:tcPr>
          <w:p w:rsidR="00DA6B44" w:rsidRPr="00F30081" w:rsidRDefault="00DA6B44" w:rsidP="00F30081">
            <w:pPr>
              <w:jc w:val="right"/>
              <w:rPr>
                <w:rFonts w:ascii="Arial" w:hAnsi="Arial" w:cs="Arial"/>
                <w:sz w:val="24"/>
                <w:szCs w:val="24"/>
              </w:rPr>
            </w:pPr>
            <w:r w:rsidRPr="00F30081">
              <w:rPr>
                <w:rFonts w:ascii="Arial" w:hAnsi="Arial" w:cs="Arial"/>
                <w:sz w:val="24"/>
                <w:szCs w:val="24"/>
              </w:rPr>
              <w:t>288,019</w:t>
            </w:r>
          </w:p>
        </w:tc>
      </w:tr>
      <w:tr w:rsidR="00DA6B44" w:rsidRPr="00F30081" w:rsidTr="002424FD">
        <w:trPr>
          <w:trHeight w:val="300"/>
          <w:jc w:val="center"/>
        </w:trPr>
        <w:tc>
          <w:tcPr>
            <w:tcW w:w="6068" w:type="dxa"/>
            <w:gridSpan w:val="2"/>
            <w:tcBorders>
              <w:top w:val="nil"/>
              <w:left w:val="nil"/>
              <w:bottom w:val="nil"/>
              <w:right w:val="nil"/>
            </w:tcBorders>
            <w:vAlign w:val="bottom"/>
          </w:tcPr>
          <w:p w:rsidR="00DA6B44" w:rsidRPr="00F30081" w:rsidRDefault="00DA6B44" w:rsidP="00F30081">
            <w:pPr>
              <w:rPr>
                <w:rFonts w:ascii="Arial" w:hAnsi="Arial" w:cs="Arial"/>
                <w:sz w:val="24"/>
                <w:szCs w:val="24"/>
              </w:rPr>
            </w:pPr>
            <w:r w:rsidRPr="00F30081">
              <w:rPr>
                <w:rFonts w:ascii="Arial" w:hAnsi="Arial" w:cs="Arial"/>
                <w:sz w:val="24"/>
                <w:szCs w:val="24"/>
              </w:rPr>
              <w:t xml:space="preserve">     Stockholders' Equity</w:t>
            </w:r>
          </w:p>
        </w:tc>
        <w:tc>
          <w:tcPr>
            <w:tcW w:w="1337" w:type="dxa"/>
            <w:gridSpan w:val="3"/>
            <w:tcBorders>
              <w:top w:val="single" w:sz="4" w:space="0" w:color="auto"/>
              <w:left w:val="nil"/>
              <w:bottom w:val="nil"/>
              <w:right w:val="nil"/>
            </w:tcBorders>
            <w:noWrap/>
            <w:vAlign w:val="bottom"/>
          </w:tcPr>
          <w:p w:rsidR="00DA6B44" w:rsidRPr="00F30081" w:rsidRDefault="00DA6B44" w:rsidP="00F30081">
            <w:pPr>
              <w:jc w:val="center"/>
              <w:rPr>
                <w:rFonts w:ascii="Arial" w:hAnsi="Arial" w:cs="Arial"/>
                <w:sz w:val="24"/>
                <w:szCs w:val="24"/>
              </w:rPr>
            </w:pPr>
          </w:p>
        </w:tc>
      </w:tr>
      <w:tr w:rsidR="00DA6B44" w:rsidRPr="00F30081" w:rsidTr="002424FD">
        <w:trPr>
          <w:trHeight w:val="300"/>
          <w:jc w:val="center"/>
        </w:trPr>
        <w:tc>
          <w:tcPr>
            <w:tcW w:w="6068" w:type="dxa"/>
            <w:gridSpan w:val="2"/>
            <w:tcBorders>
              <w:top w:val="nil"/>
              <w:left w:val="nil"/>
              <w:bottom w:val="nil"/>
              <w:right w:val="nil"/>
            </w:tcBorders>
            <w:tcMar>
              <w:top w:w="0" w:type="dxa"/>
              <w:left w:w="960" w:type="dxa"/>
              <w:bottom w:w="0" w:type="dxa"/>
              <w:right w:w="0" w:type="dxa"/>
            </w:tcMar>
            <w:vAlign w:val="bottom"/>
          </w:tcPr>
          <w:p w:rsidR="00DA6B44" w:rsidRPr="00F30081" w:rsidRDefault="00DA6B44" w:rsidP="00F30081">
            <w:pPr>
              <w:ind w:left="-280"/>
              <w:jc w:val="both"/>
              <w:rPr>
                <w:rFonts w:ascii="Arial" w:hAnsi="Arial" w:cs="Arial"/>
                <w:sz w:val="24"/>
                <w:szCs w:val="24"/>
              </w:rPr>
            </w:pPr>
            <w:r w:rsidRPr="00F30081">
              <w:rPr>
                <w:rFonts w:ascii="Arial" w:hAnsi="Arial" w:cs="Arial"/>
                <w:sz w:val="24"/>
                <w:szCs w:val="24"/>
              </w:rPr>
              <w:t xml:space="preserve">Common stock </w:t>
            </w:r>
          </w:p>
        </w:tc>
        <w:tc>
          <w:tcPr>
            <w:tcW w:w="1337" w:type="dxa"/>
            <w:gridSpan w:val="3"/>
            <w:tcBorders>
              <w:top w:val="nil"/>
              <w:left w:val="nil"/>
              <w:bottom w:val="nil"/>
              <w:right w:val="nil"/>
            </w:tcBorders>
            <w:noWrap/>
            <w:vAlign w:val="bottom"/>
          </w:tcPr>
          <w:p w:rsidR="00DA6B44" w:rsidRPr="00F30081" w:rsidRDefault="00DA6B44" w:rsidP="00F30081">
            <w:pPr>
              <w:jc w:val="right"/>
              <w:rPr>
                <w:rFonts w:ascii="Arial" w:hAnsi="Arial" w:cs="Arial"/>
                <w:sz w:val="24"/>
                <w:szCs w:val="24"/>
              </w:rPr>
            </w:pPr>
            <w:r w:rsidRPr="00F30081">
              <w:rPr>
                <w:rFonts w:ascii="Arial" w:hAnsi="Arial" w:cs="Arial"/>
                <w:sz w:val="24"/>
                <w:szCs w:val="24"/>
              </w:rPr>
              <w:t>47</w:t>
            </w:r>
          </w:p>
        </w:tc>
      </w:tr>
      <w:tr w:rsidR="00DA6B44" w:rsidRPr="00F30081" w:rsidTr="002424FD">
        <w:trPr>
          <w:trHeight w:val="300"/>
          <w:jc w:val="center"/>
        </w:trPr>
        <w:tc>
          <w:tcPr>
            <w:tcW w:w="6068" w:type="dxa"/>
            <w:gridSpan w:val="2"/>
            <w:tcBorders>
              <w:top w:val="nil"/>
              <w:left w:val="nil"/>
              <w:bottom w:val="nil"/>
              <w:right w:val="nil"/>
            </w:tcBorders>
            <w:vAlign w:val="bottom"/>
          </w:tcPr>
          <w:p w:rsidR="00DA6B44" w:rsidRPr="00F30081" w:rsidRDefault="00DA6B44" w:rsidP="00F30081">
            <w:pPr>
              <w:rPr>
                <w:rFonts w:ascii="Arial" w:hAnsi="Arial" w:cs="Arial"/>
                <w:sz w:val="24"/>
                <w:szCs w:val="24"/>
              </w:rPr>
            </w:pPr>
            <w:r w:rsidRPr="00F30081">
              <w:rPr>
                <w:rFonts w:ascii="Arial" w:hAnsi="Arial" w:cs="Arial"/>
                <w:sz w:val="24"/>
                <w:szCs w:val="24"/>
              </w:rPr>
              <w:t xml:space="preserve">          Additional paid-in capital</w:t>
            </w:r>
          </w:p>
        </w:tc>
        <w:tc>
          <w:tcPr>
            <w:tcW w:w="1337" w:type="dxa"/>
            <w:gridSpan w:val="3"/>
            <w:tcBorders>
              <w:top w:val="nil"/>
              <w:left w:val="nil"/>
              <w:right w:val="nil"/>
            </w:tcBorders>
            <w:noWrap/>
            <w:vAlign w:val="bottom"/>
          </w:tcPr>
          <w:p w:rsidR="00DA6B44" w:rsidRPr="00F30081" w:rsidRDefault="00DA6B44" w:rsidP="00F30081">
            <w:pPr>
              <w:jc w:val="right"/>
              <w:rPr>
                <w:rFonts w:ascii="Arial" w:hAnsi="Arial" w:cs="Arial"/>
                <w:sz w:val="24"/>
                <w:szCs w:val="24"/>
              </w:rPr>
            </w:pPr>
            <w:r w:rsidRPr="00F30081">
              <w:rPr>
                <w:rFonts w:ascii="Arial" w:hAnsi="Arial" w:cs="Arial"/>
                <w:sz w:val="24"/>
                <w:szCs w:val="24"/>
              </w:rPr>
              <w:t>173,180</w:t>
            </w:r>
          </w:p>
        </w:tc>
      </w:tr>
      <w:tr w:rsidR="00DA6B44" w:rsidRPr="00F30081" w:rsidTr="002424FD">
        <w:trPr>
          <w:trHeight w:val="300"/>
          <w:jc w:val="center"/>
        </w:trPr>
        <w:tc>
          <w:tcPr>
            <w:tcW w:w="6068" w:type="dxa"/>
            <w:gridSpan w:val="2"/>
            <w:tcBorders>
              <w:top w:val="nil"/>
              <w:left w:val="nil"/>
              <w:bottom w:val="nil"/>
              <w:right w:val="nil"/>
            </w:tcBorders>
            <w:vAlign w:val="bottom"/>
          </w:tcPr>
          <w:p w:rsidR="00DA6B44" w:rsidRPr="00F30081" w:rsidRDefault="00DA6B44" w:rsidP="00F30081">
            <w:pPr>
              <w:rPr>
                <w:rFonts w:ascii="Arial" w:hAnsi="Arial" w:cs="Arial"/>
                <w:sz w:val="24"/>
                <w:szCs w:val="24"/>
              </w:rPr>
            </w:pPr>
            <w:r w:rsidRPr="00F30081">
              <w:rPr>
                <w:rFonts w:ascii="Arial" w:hAnsi="Arial" w:cs="Arial"/>
                <w:sz w:val="24"/>
                <w:szCs w:val="24"/>
              </w:rPr>
              <w:t xml:space="preserve">          Retained earnings</w:t>
            </w:r>
          </w:p>
        </w:tc>
        <w:tc>
          <w:tcPr>
            <w:tcW w:w="1337" w:type="dxa"/>
            <w:gridSpan w:val="3"/>
            <w:tcBorders>
              <w:top w:val="nil"/>
              <w:left w:val="nil"/>
              <w:bottom w:val="single" w:sz="4" w:space="0" w:color="auto"/>
              <w:right w:val="nil"/>
            </w:tcBorders>
            <w:noWrap/>
            <w:vAlign w:val="bottom"/>
          </w:tcPr>
          <w:p w:rsidR="00DA6B44" w:rsidRPr="00F30081" w:rsidRDefault="00DA6B44" w:rsidP="00F30081">
            <w:pPr>
              <w:jc w:val="right"/>
              <w:rPr>
                <w:rFonts w:ascii="Arial" w:hAnsi="Arial" w:cs="Arial"/>
                <w:sz w:val="24"/>
                <w:szCs w:val="24"/>
              </w:rPr>
            </w:pPr>
            <w:r w:rsidRPr="00F30081">
              <w:rPr>
                <w:rFonts w:ascii="Arial" w:hAnsi="Arial" w:cs="Arial"/>
                <w:sz w:val="24"/>
                <w:szCs w:val="24"/>
              </w:rPr>
              <w:t>106,519</w:t>
            </w:r>
          </w:p>
        </w:tc>
      </w:tr>
      <w:tr w:rsidR="00DA6B44" w:rsidRPr="00F30081" w:rsidTr="002424FD">
        <w:trPr>
          <w:trHeight w:val="312"/>
          <w:jc w:val="center"/>
        </w:trPr>
        <w:tc>
          <w:tcPr>
            <w:tcW w:w="6068" w:type="dxa"/>
            <w:gridSpan w:val="2"/>
            <w:tcBorders>
              <w:top w:val="nil"/>
              <w:left w:val="nil"/>
              <w:bottom w:val="nil"/>
              <w:right w:val="nil"/>
            </w:tcBorders>
            <w:vAlign w:val="bottom"/>
          </w:tcPr>
          <w:p w:rsidR="00DA6B44" w:rsidRPr="00F30081" w:rsidRDefault="00DA6B44" w:rsidP="00F30081">
            <w:pPr>
              <w:rPr>
                <w:rFonts w:ascii="Arial" w:hAnsi="Arial" w:cs="Arial"/>
                <w:sz w:val="24"/>
                <w:szCs w:val="24"/>
              </w:rPr>
            </w:pPr>
            <w:r w:rsidRPr="00F30081">
              <w:rPr>
                <w:rFonts w:ascii="Arial" w:hAnsi="Arial" w:cs="Arial"/>
                <w:sz w:val="24"/>
                <w:szCs w:val="24"/>
              </w:rPr>
              <w:t>Total stockholders' equity</w:t>
            </w:r>
          </w:p>
        </w:tc>
        <w:tc>
          <w:tcPr>
            <w:tcW w:w="1337" w:type="dxa"/>
            <w:gridSpan w:val="3"/>
            <w:tcBorders>
              <w:top w:val="single" w:sz="4" w:space="0" w:color="auto"/>
              <w:left w:val="nil"/>
              <w:bottom w:val="single" w:sz="8" w:space="0" w:color="auto"/>
              <w:right w:val="nil"/>
            </w:tcBorders>
            <w:noWrap/>
            <w:vAlign w:val="bottom"/>
          </w:tcPr>
          <w:p w:rsidR="00DA6B44" w:rsidRPr="00F30081" w:rsidRDefault="00DA6B44" w:rsidP="00F30081">
            <w:pPr>
              <w:jc w:val="right"/>
              <w:rPr>
                <w:rFonts w:ascii="Arial" w:hAnsi="Arial" w:cs="Arial"/>
                <w:sz w:val="24"/>
                <w:szCs w:val="24"/>
              </w:rPr>
            </w:pPr>
            <w:r w:rsidRPr="00F30081">
              <w:rPr>
                <w:rFonts w:ascii="Arial" w:hAnsi="Arial" w:cs="Arial"/>
                <w:sz w:val="24"/>
                <w:szCs w:val="24"/>
              </w:rPr>
              <w:t>279,746</w:t>
            </w:r>
          </w:p>
        </w:tc>
      </w:tr>
      <w:tr w:rsidR="00DA6B44" w:rsidRPr="00F30081" w:rsidTr="002424FD">
        <w:trPr>
          <w:trHeight w:val="312"/>
          <w:jc w:val="center"/>
        </w:trPr>
        <w:tc>
          <w:tcPr>
            <w:tcW w:w="6068" w:type="dxa"/>
            <w:gridSpan w:val="2"/>
            <w:tcBorders>
              <w:top w:val="nil"/>
              <w:left w:val="nil"/>
              <w:bottom w:val="nil"/>
              <w:right w:val="nil"/>
            </w:tcBorders>
            <w:vAlign w:val="bottom"/>
          </w:tcPr>
          <w:p w:rsidR="00DA6B44" w:rsidRPr="00F30081" w:rsidRDefault="00DA6B44" w:rsidP="00F30081">
            <w:pPr>
              <w:rPr>
                <w:rFonts w:ascii="Arial" w:hAnsi="Arial" w:cs="Arial"/>
                <w:sz w:val="24"/>
                <w:szCs w:val="24"/>
              </w:rPr>
            </w:pPr>
            <w:r w:rsidRPr="00F30081">
              <w:rPr>
                <w:rFonts w:ascii="Arial" w:hAnsi="Arial" w:cs="Arial"/>
                <w:sz w:val="24"/>
                <w:szCs w:val="24"/>
              </w:rPr>
              <w:t>Total liabilities and stockholders' equity</w:t>
            </w:r>
          </w:p>
        </w:tc>
        <w:tc>
          <w:tcPr>
            <w:tcW w:w="1337" w:type="dxa"/>
            <w:gridSpan w:val="3"/>
            <w:tcBorders>
              <w:top w:val="single" w:sz="8" w:space="0" w:color="auto"/>
              <w:left w:val="nil"/>
              <w:bottom w:val="double" w:sz="4" w:space="0" w:color="auto"/>
              <w:right w:val="nil"/>
            </w:tcBorders>
            <w:noWrap/>
            <w:vAlign w:val="bottom"/>
          </w:tcPr>
          <w:p w:rsidR="00DA6B44" w:rsidRPr="00F30081" w:rsidRDefault="00DA6B44" w:rsidP="00E843D1">
            <w:pPr>
              <w:jc w:val="right"/>
              <w:rPr>
                <w:rFonts w:ascii="Arial" w:hAnsi="Arial" w:cs="Arial"/>
                <w:sz w:val="24"/>
                <w:szCs w:val="24"/>
              </w:rPr>
            </w:pPr>
            <w:r w:rsidRPr="00F30081">
              <w:rPr>
                <w:rFonts w:ascii="Arial" w:hAnsi="Arial" w:cs="Arial"/>
                <w:sz w:val="24"/>
                <w:szCs w:val="24"/>
              </w:rPr>
              <w:t>$79</w:t>
            </w:r>
            <w:r>
              <w:rPr>
                <w:rFonts w:ascii="Arial" w:hAnsi="Arial" w:cs="Arial"/>
                <w:sz w:val="24"/>
                <w:szCs w:val="24"/>
              </w:rPr>
              <w:t>8,622</w:t>
            </w:r>
          </w:p>
        </w:tc>
      </w:tr>
    </w:tbl>
    <w:p w:rsidR="00DA6B44" w:rsidRPr="00F30081" w:rsidRDefault="00DA6B44" w:rsidP="00F30081">
      <w:pPr>
        <w:rPr>
          <w:rFonts w:ascii="Arial" w:hAnsi="Arial"/>
          <w:b/>
          <w:sz w:val="24"/>
          <w:szCs w:val="24"/>
        </w:rPr>
      </w:pPr>
    </w:p>
    <w:p w:rsidR="00DA6B44" w:rsidRPr="00F30081" w:rsidRDefault="00DA6B44" w:rsidP="00F30081">
      <w:pPr>
        <w:rPr>
          <w:rFonts w:ascii="Arial" w:hAnsi="Arial"/>
          <w:sz w:val="24"/>
          <w:szCs w:val="24"/>
        </w:rPr>
      </w:pPr>
      <w:r w:rsidRPr="00F30081">
        <w:rPr>
          <w:rFonts w:ascii="Arial" w:hAnsi="Arial"/>
          <w:sz w:val="24"/>
          <w:szCs w:val="24"/>
        </w:rPr>
        <w:t>Req. 2</w:t>
      </w:r>
    </w:p>
    <w:p w:rsidR="00DA6B44" w:rsidRPr="00F30081" w:rsidRDefault="00DA6B44" w:rsidP="00F30081">
      <w:pPr>
        <w:rPr>
          <w:rFonts w:ascii="Arial" w:hAnsi="Arial"/>
          <w:b/>
          <w:sz w:val="24"/>
          <w:szCs w:val="24"/>
        </w:rPr>
      </w:pPr>
    </w:p>
    <w:tbl>
      <w:tblPr>
        <w:tblW w:w="8946" w:type="dxa"/>
        <w:tblLayout w:type="fixed"/>
        <w:tblCellMar>
          <w:left w:w="36" w:type="dxa"/>
          <w:right w:w="36" w:type="dxa"/>
        </w:tblCellMar>
        <w:tblLook w:val="0000"/>
      </w:tblPr>
      <w:tblGrid>
        <w:gridCol w:w="2736"/>
        <w:gridCol w:w="216"/>
        <w:gridCol w:w="1854"/>
        <w:gridCol w:w="216"/>
        <w:gridCol w:w="2034"/>
        <w:gridCol w:w="180"/>
        <w:gridCol w:w="1710"/>
      </w:tblGrid>
      <w:tr w:rsidR="00DA6B44" w:rsidRPr="00F30081" w:rsidTr="002424FD">
        <w:tc>
          <w:tcPr>
            <w:tcW w:w="2736" w:type="dxa"/>
          </w:tcPr>
          <w:p w:rsidR="00DA6B44" w:rsidRPr="00F30081" w:rsidRDefault="00DA6B44" w:rsidP="00F30081">
            <w:pPr>
              <w:rPr>
                <w:rFonts w:ascii="Arial" w:hAnsi="Arial"/>
                <w:sz w:val="24"/>
                <w:szCs w:val="24"/>
              </w:rPr>
            </w:pPr>
            <w:r w:rsidRPr="00F30081">
              <w:rPr>
                <w:rFonts w:ascii="Arial" w:hAnsi="Arial"/>
                <w:sz w:val="24"/>
                <w:szCs w:val="24"/>
              </w:rPr>
              <w:t>Gross profit percentage</w:t>
            </w:r>
          </w:p>
        </w:tc>
        <w:tc>
          <w:tcPr>
            <w:tcW w:w="216" w:type="dxa"/>
          </w:tcPr>
          <w:p w:rsidR="00DA6B44" w:rsidRPr="00F30081" w:rsidRDefault="00DA6B44" w:rsidP="00F30081">
            <w:pPr>
              <w:rPr>
                <w:rFonts w:ascii="Arial" w:hAnsi="Arial"/>
                <w:sz w:val="24"/>
                <w:szCs w:val="24"/>
              </w:rPr>
            </w:pPr>
            <w:r w:rsidRPr="00F30081">
              <w:rPr>
                <w:rFonts w:ascii="Arial" w:hAnsi="Arial"/>
                <w:sz w:val="24"/>
                <w:szCs w:val="24"/>
              </w:rPr>
              <w:t>=</w:t>
            </w:r>
          </w:p>
        </w:tc>
        <w:tc>
          <w:tcPr>
            <w:tcW w:w="1854" w:type="dxa"/>
            <w:tcBorders>
              <w:bottom w:val="single" w:sz="4" w:space="0" w:color="auto"/>
            </w:tcBorders>
          </w:tcPr>
          <w:p w:rsidR="00DA6B44" w:rsidRPr="00F30081" w:rsidRDefault="00DA6B44" w:rsidP="00F30081">
            <w:pPr>
              <w:jc w:val="center"/>
              <w:rPr>
                <w:rFonts w:ascii="Arial" w:hAnsi="Arial"/>
                <w:sz w:val="24"/>
                <w:szCs w:val="24"/>
              </w:rPr>
            </w:pPr>
            <w:r w:rsidRPr="00F30081">
              <w:rPr>
                <w:rFonts w:ascii="Arial" w:hAnsi="Arial"/>
                <w:sz w:val="24"/>
                <w:szCs w:val="24"/>
              </w:rPr>
              <w:t>Gross profit</w:t>
            </w:r>
          </w:p>
        </w:tc>
        <w:tc>
          <w:tcPr>
            <w:tcW w:w="216" w:type="dxa"/>
          </w:tcPr>
          <w:p w:rsidR="00DA6B44" w:rsidRPr="00F30081" w:rsidRDefault="00DA6B44" w:rsidP="00F30081">
            <w:pPr>
              <w:jc w:val="center"/>
              <w:rPr>
                <w:rFonts w:ascii="Arial" w:hAnsi="Arial"/>
                <w:sz w:val="24"/>
                <w:szCs w:val="24"/>
              </w:rPr>
            </w:pPr>
            <w:r w:rsidRPr="00F30081">
              <w:rPr>
                <w:rFonts w:ascii="Arial" w:hAnsi="Arial"/>
                <w:sz w:val="24"/>
                <w:szCs w:val="24"/>
              </w:rPr>
              <w:t>=</w:t>
            </w:r>
          </w:p>
        </w:tc>
        <w:tc>
          <w:tcPr>
            <w:tcW w:w="2034" w:type="dxa"/>
            <w:tcBorders>
              <w:bottom w:val="single" w:sz="4" w:space="0" w:color="auto"/>
            </w:tcBorders>
          </w:tcPr>
          <w:p w:rsidR="00DA6B44" w:rsidRPr="00F30081" w:rsidRDefault="00DA6B44" w:rsidP="00F30081">
            <w:pPr>
              <w:jc w:val="center"/>
              <w:rPr>
                <w:rFonts w:ascii="Arial" w:hAnsi="Arial"/>
                <w:sz w:val="24"/>
                <w:szCs w:val="24"/>
              </w:rPr>
            </w:pPr>
            <w:r w:rsidRPr="00F30081">
              <w:rPr>
                <w:rFonts w:ascii="Arial" w:hAnsi="Arial"/>
                <w:sz w:val="24"/>
                <w:szCs w:val="24"/>
              </w:rPr>
              <w:t>531,590</w:t>
            </w:r>
          </w:p>
        </w:tc>
        <w:tc>
          <w:tcPr>
            <w:tcW w:w="180" w:type="dxa"/>
          </w:tcPr>
          <w:p w:rsidR="00DA6B44" w:rsidRPr="00F30081" w:rsidRDefault="00DA6B44" w:rsidP="00F30081">
            <w:pPr>
              <w:jc w:val="center"/>
              <w:rPr>
                <w:rFonts w:ascii="Arial" w:hAnsi="Arial"/>
                <w:sz w:val="24"/>
                <w:szCs w:val="24"/>
              </w:rPr>
            </w:pPr>
            <w:r w:rsidRPr="00F30081">
              <w:rPr>
                <w:rFonts w:ascii="Arial" w:hAnsi="Arial"/>
                <w:sz w:val="24"/>
                <w:szCs w:val="24"/>
              </w:rPr>
              <w:t>=</w:t>
            </w:r>
          </w:p>
        </w:tc>
        <w:tc>
          <w:tcPr>
            <w:tcW w:w="1710" w:type="dxa"/>
          </w:tcPr>
          <w:p w:rsidR="00DA6B44" w:rsidRPr="00F30081" w:rsidRDefault="00DA6B44" w:rsidP="00F30081">
            <w:pPr>
              <w:rPr>
                <w:rFonts w:ascii="Arial" w:hAnsi="Arial"/>
                <w:sz w:val="24"/>
                <w:szCs w:val="24"/>
              </w:rPr>
            </w:pPr>
            <w:r w:rsidRPr="00F30081">
              <w:rPr>
                <w:rFonts w:ascii="Arial" w:hAnsi="Arial"/>
                <w:sz w:val="24"/>
                <w:szCs w:val="24"/>
              </w:rPr>
              <w:t xml:space="preserve"> 0.296 (29.6%)</w:t>
            </w:r>
          </w:p>
        </w:tc>
      </w:tr>
      <w:tr w:rsidR="00DA6B44" w:rsidRPr="00F30081" w:rsidTr="002424FD">
        <w:tc>
          <w:tcPr>
            <w:tcW w:w="2736" w:type="dxa"/>
          </w:tcPr>
          <w:p w:rsidR="00DA6B44" w:rsidRPr="00F30081" w:rsidRDefault="00DA6B44" w:rsidP="00F30081">
            <w:pPr>
              <w:rPr>
                <w:rFonts w:ascii="Arial" w:hAnsi="Arial"/>
                <w:sz w:val="24"/>
                <w:szCs w:val="24"/>
              </w:rPr>
            </w:pPr>
          </w:p>
        </w:tc>
        <w:tc>
          <w:tcPr>
            <w:tcW w:w="216" w:type="dxa"/>
          </w:tcPr>
          <w:p w:rsidR="00DA6B44" w:rsidRPr="00F30081" w:rsidRDefault="00DA6B44" w:rsidP="00F30081">
            <w:pPr>
              <w:rPr>
                <w:rFonts w:ascii="Arial" w:hAnsi="Arial"/>
                <w:sz w:val="24"/>
                <w:szCs w:val="24"/>
              </w:rPr>
            </w:pPr>
          </w:p>
        </w:tc>
        <w:tc>
          <w:tcPr>
            <w:tcW w:w="1854" w:type="dxa"/>
          </w:tcPr>
          <w:p w:rsidR="00DA6B44" w:rsidRPr="00F30081" w:rsidRDefault="00DA6B44" w:rsidP="00F30081">
            <w:pPr>
              <w:jc w:val="center"/>
              <w:rPr>
                <w:rFonts w:ascii="Arial" w:hAnsi="Arial"/>
                <w:sz w:val="24"/>
                <w:szCs w:val="24"/>
              </w:rPr>
            </w:pPr>
            <w:r w:rsidRPr="00F30081">
              <w:rPr>
                <w:rFonts w:ascii="Arial" w:hAnsi="Arial"/>
                <w:sz w:val="24"/>
                <w:szCs w:val="24"/>
              </w:rPr>
              <w:t>Net sales</w:t>
            </w:r>
          </w:p>
        </w:tc>
        <w:tc>
          <w:tcPr>
            <w:tcW w:w="216" w:type="dxa"/>
          </w:tcPr>
          <w:p w:rsidR="00DA6B44" w:rsidRPr="00F30081" w:rsidRDefault="00DA6B44" w:rsidP="00F30081">
            <w:pPr>
              <w:jc w:val="center"/>
              <w:rPr>
                <w:rFonts w:ascii="Arial" w:hAnsi="Arial"/>
                <w:sz w:val="24"/>
                <w:szCs w:val="24"/>
              </w:rPr>
            </w:pPr>
          </w:p>
        </w:tc>
        <w:tc>
          <w:tcPr>
            <w:tcW w:w="2034" w:type="dxa"/>
          </w:tcPr>
          <w:p w:rsidR="00DA6B44" w:rsidRPr="00F30081" w:rsidRDefault="00DA6B44" w:rsidP="00F30081">
            <w:pPr>
              <w:jc w:val="center"/>
              <w:rPr>
                <w:rFonts w:ascii="Arial" w:hAnsi="Arial"/>
                <w:sz w:val="24"/>
                <w:szCs w:val="24"/>
              </w:rPr>
            </w:pPr>
            <w:r w:rsidRPr="00F30081">
              <w:rPr>
                <w:rFonts w:ascii="Arial" w:hAnsi="Arial"/>
                <w:sz w:val="24"/>
                <w:szCs w:val="24"/>
              </w:rPr>
              <w:t>1,793,318</w:t>
            </w:r>
          </w:p>
        </w:tc>
        <w:tc>
          <w:tcPr>
            <w:tcW w:w="180" w:type="dxa"/>
          </w:tcPr>
          <w:p w:rsidR="00DA6B44" w:rsidRPr="00F30081" w:rsidRDefault="00DA6B44" w:rsidP="00F30081">
            <w:pPr>
              <w:jc w:val="center"/>
              <w:rPr>
                <w:rFonts w:ascii="Arial" w:hAnsi="Arial"/>
                <w:sz w:val="24"/>
                <w:szCs w:val="24"/>
              </w:rPr>
            </w:pPr>
          </w:p>
        </w:tc>
        <w:tc>
          <w:tcPr>
            <w:tcW w:w="1710" w:type="dxa"/>
          </w:tcPr>
          <w:p w:rsidR="00DA6B44" w:rsidRPr="00F30081" w:rsidRDefault="00DA6B44" w:rsidP="00F30081">
            <w:pPr>
              <w:rPr>
                <w:rFonts w:ascii="Arial" w:hAnsi="Arial"/>
                <w:sz w:val="24"/>
                <w:szCs w:val="24"/>
              </w:rPr>
            </w:pPr>
          </w:p>
        </w:tc>
      </w:tr>
    </w:tbl>
    <w:p w:rsidR="00DA6B44" w:rsidRPr="00F30081" w:rsidRDefault="00DA6B44" w:rsidP="00F30081">
      <w:pPr>
        <w:rPr>
          <w:rFonts w:ascii="Arial" w:hAnsi="Arial"/>
          <w:b/>
          <w:sz w:val="24"/>
          <w:szCs w:val="24"/>
        </w:rPr>
      </w:pPr>
    </w:p>
    <w:tbl>
      <w:tblPr>
        <w:tblW w:w="9754" w:type="dxa"/>
        <w:tblLayout w:type="fixed"/>
        <w:tblCellMar>
          <w:left w:w="36" w:type="dxa"/>
          <w:right w:w="36" w:type="dxa"/>
        </w:tblCellMar>
        <w:tblLook w:val="0000"/>
      </w:tblPr>
      <w:tblGrid>
        <w:gridCol w:w="2736"/>
        <w:gridCol w:w="216"/>
        <w:gridCol w:w="1854"/>
        <w:gridCol w:w="216"/>
        <w:gridCol w:w="2934"/>
        <w:gridCol w:w="180"/>
        <w:gridCol w:w="1618"/>
      </w:tblGrid>
      <w:tr w:rsidR="00DA6B44" w:rsidRPr="00F30081" w:rsidTr="002424FD">
        <w:tc>
          <w:tcPr>
            <w:tcW w:w="2736" w:type="dxa"/>
          </w:tcPr>
          <w:p w:rsidR="00DA6B44" w:rsidRPr="00F30081" w:rsidRDefault="00DA6B44" w:rsidP="00F30081">
            <w:pPr>
              <w:rPr>
                <w:rFonts w:ascii="Arial" w:hAnsi="Arial"/>
                <w:sz w:val="24"/>
                <w:szCs w:val="24"/>
              </w:rPr>
            </w:pPr>
            <w:r w:rsidRPr="00F30081">
              <w:rPr>
                <w:rFonts w:ascii="Arial" w:hAnsi="Arial"/>
                <w:sz w:val="24"/>
                <w:szCs w:val="24"/>
              </w:rPr>
              <w:t>Return on assets (ROA)</w:t>
            </w:r>
          </w:p>
        </w:tc>
        <w:tc>
          <w:tcPr>
            <w:tcW w:w="216" w:type="dxa"/>
          </w:tcPr>
          <w:p w:rsidR="00DA6B44" w:rsidRPr="00F30081" w:rsidRDefault="00DA6B44" w:rsidP="00F30081">
            <w:pPr>
              <w:rPr>
                <w:rFonts w:ascii="Arial" w:hAnsi="Arial"/>
                <w:sz w:val="24"/>
                <w:szCs w:val="24"/>
              </w:rPr>
            </w:pPr>
            <w:r w:rsidRPr="00F30081">
              <w:rPr>
                <w:rFonts w:ascii="Arial" w:hAnsi="Arial"/>
                <w:sz w:val="24"/>
                <w:szCs w:val="24"/>
              </w:rPr>
              <w:t>=</w:t>
            </w:r>
          </w:p>
        </w:tc>
        <w:tc>
          <w:tcPr>
            <w:tcW w:w="1854" w:type="dxa"/>
            <w:tcBorders>
              <w:bottom w:val="single" w:sz="4" w:space="0" w:color="auto"/>
            </w:tcBorders>
          </w:tcPr>
          <w:p w:rsidR="00DA6B44" w:rsidRPr="00F30081" w:rsidRDefault="00DA6B44" w:rsidP="00F30081">
            <w:pPr>
              <w:jc w:val="center"/>
              <w:rPr>
                <w:rFonts w:ascii="Arial" w:hAnsi="Arial"/>
                <w:sz w:val="24"/>
                <w:szCs w:val="24"/>
              </w:rPr>
            </w:pPr>
            <w:r w:rsidRPr="00F30081">
              <w:rPr>
                <w:rFonts w:ascii="Arial" w:hAnsi="Arial"/>
                <w:sz w:val="24"/>
                <w:szCs w:val="24"/>
              </w:rPr>
              <w:t>Net income</w:t>
            </w:r>
          </w:p>
        </w:tc>
        <w:tc>
          <w:tcPr>
            <w:tcW w:w="216" w:type="dxa"/>
          </w:tcPr>
          <w:p w:rsidR="00DA6B44" w:rsidRPr="00F30081" w:rsidRDefault="00DA6B44" w:rsidP="00F30081">
            <w:pPr>
              <w:jc w:val="center"/>
              <w:rPr>
                <w:rFonts w:ascii="Arial" w:hAnsi="Arial"/>
                <w:sz w:val="24"/>
                <w:szCs w:val="24"/>
              </w:rPr>
            </w:pPr>
            <w:r w:rsidRPr="00F30081">
              <w:rPr>
                <w:rFonts w:ascii="Arial" w:hAnsi="Arial"/>
                <w:sz w:val="24"/>
                <w:szCs w:val="24"/>
              </w:rPr>
              <w:t>=</w:t>
            </w:r>
          </w:p>
        </w:tc>
        <w:tc>
          <w:tcPr>
            <w:tcW w:w="2934" w:type="dxa"/>
            <w:tcBorders>
              <w:bottom w:val="single" w:sz="4" w:space="0" w:color="auto"/>
            </w:tcBorders>
          </w:tcPr>
          <w:p w:rsidR="00DA6B44" w:rsidRPr="00F30081" w:rsidRDefault="00DA6B44" w:rsidP="00F30081">
            <w:pPr>
              <w:jc w:val="center"/>
              <w:rPr>
                <w:rFonts w:ascii="Arial" w:hAnsi="Arial"/>
                <w:sz w:val="24"/>
                <w:szCs w:val="24"/>
              </w:rPr>
            </w:pPr>
            <w:r w:rsidRPr="00F30081">
              <w:rPr>
                <w:rFonts w:ascii="Arial" w:hAnsi="Arial"/>
                <w:sz w:val="24"/>
                <w:szCs w:val="24"/>
              </w:rPr>
              <w:t>$71,993</w:t>
            </w:r>
          </w:p>
        </w:tc>
        <w:tc>
          <w:tcPr>
            <w:tcW w:w="180" w:type="dxa"/>
          </w:tcPr>
          <w:p w:rsidR="00DA6B44" w:rsidRPr="00F30081" w:rsidRDefault="00DA6B44" w:rsidP="00F30081">
            <w:pPr>
              <w:jc w:val="center"/>
              <w:rPr>
                <w:rFonts w:ascii="Arial" w:hAnsi="Arial"/>
                <w:sz w:val="24"/>
                <w:szCs w:val="24"/>
              </w:rPr>
            </w:pPr>
            <w:r w:rsidRPr="00F30081">
              <w:rPr>
                <w:rFonts w:ascii="Arial" w:hAnsi="Arial"/>
                <w:sz w:val="24"/>
                <w:szCs w:val="24"/>
              </w:rPr>
              <w:t>=</w:t>
            </w:r>
          </w:p>
        </w:tc>
        <w:tc>
          <w:tcPr>
            <w:tcW w:w="1618" w:type="dxa"/>
          </w:tcPr>
          <w:p w:rsidR="00DA6B44" w:rsidRPr="00F30081" w:rsidRDefault="00DA6B44" w:rsidP="00F30081">
            <w:pPr>
              <w:rPr>
                <w:rFonts w:ascii="Arial" w:hAnsi="Arial"/>
                <w:sz w:val="24"/>
                <w:szCs w:val="24"/>
              </w:rPr>
            </w:pPr>
            <w:r w:rsidRPr="00F30081">
              <w:rPr>
                <w:rFonts w:ascii="Arial" w:hAnsi="Arial"/>
                <w:sz w:val="24"/>
                <w:szCs w:val="24"/>
              </w:rPr>
              <w:t>0.094 (9.4%)</w:t>
            </w:r>
          </w:p>
        </w:tc>
      </w:tr>
      <w:tr w:rsidR="00DA6B44" w:rsidRPr="00F30081" w:rsidTr="002424FD">
        <w:tc>
          <w:tcPr>
            <w:tcW w:w="2736" w:type="dxa"/>
          </w:tcPr>
          <w:p w:rsidR="00DA6B44" w:rsidRPr="00F30081" w:rsidRDefault="00DA6B44" w:rsidP="00F30081">
            <w:pPr>
              <w:rPr>
                <w:rFonts w:ascii="Arial" w:hAnsi="Arial"/>
                <w:sz w:val="24"/>
                <w:szCs w:val="24"/>
              </w:rPr>
            </w:pPr>
          </w:p>
        </w:tc>
        <w:tc>
          <w:tcPr>
            <w:tcW w:w="216" w:type="dxa"/>
          </w:tcPr>
          <w:p w:rsidR="00DA6B44" w:rsidRPr="00F30081" w:rsidRDefault="00DA6B44" w:rsidP="00F30081">
            <w:pPr>
              <w:rPr>
                <w:rFonts w:ascii="Arial" w:hAnsi="Arial"/>
                <w:sz w:val="24"/>
                <w:szCs w:val="24"/>
              </w:rPr>
            </w:pPr>
          </w:p>
        </w:tc>
        <w:tc>
          <w:tcPr>
            <w:tcW w:w="1854" w:type="dxa"/>
          </w:tcPr>
          <w:p w:rsidR="00DA6B44" w:rsidRPr="00F30081" w:rsidRDefault="00DA6B44" w:rsidP="00F30081">
            <w:pPr>
              <w:jc w:val="center"/>
              <w:rPr>
                <w:rFonts w:ascii="Arial" w:hAnsi="Arial"/>
                <w:sz w:val="24"/>
                <w:szCs w:val="24"/>
              </w:rPr>
            </w:pPr>
            <w:r w:rsidRPr="00F30081">
              <w:rPr>
                <w:rFonts w:ascii="Arial" w:hAnsi="Arial"/>
                <w:sz w:val="24"/>
                <w:szCs w:val="24"/>
              </w:rPr>
              <w:t>Avg total assets</w:t>
            </w:r>
          </w:p>
        </w:tc>
        <w:tc>
          <w:tcPr>
            <w:tcW w:w="216" w:type="dxa"/>
          </w:tcPr>
          <w:p w:rsidR="00DA6B44" w:rsidRPr="00F30081" w:rsidRDefault="00DA6B44" w:rsidP="00F30081">
            <w:pPr>
              <w:jc w:val="center"/>
              <w:rPr>
                <w:rFonts w:ascii="Arial" w:hAnsi="Arial"/>
                <w:sz w:val="24"/>
                <w:szCs w:val="24"/>
              </w:rPr>
            </w:pPr>
          </w:p>
        </w:tc>
        <w:tc>
          <w:tcPr>
            <w:tcW w:w="2934" w:type="dxa"/>
          </w:tcPr>
          <w:p w:rsidR="00DA6B44" w:rsidRPr="00F30081" w:rsidRDefault="00DA6B44" w:rsidP="00F30081">
            <w:pPr>
              <w:jc w:val="center"/>
              <w:rPr>
                <w:rFonts w:ascii="Arial" w:hAnsi="Arial"/>
                <w:sz w:val="24"/>
                <w:szCs w:val="24"/>
              </w:rPr>
            </w:pPr>
            <w:r w:rsidRPr="00F30081">
              <w:rPr>
                <w:rFonts w:ascii="Arial" w:hAnsi="Arial"/>
                <w:sz w:val="24"/>
                <w:szCs w:val="24"/>
              </w:rPr>
              <w:t>($798,622+728,545)/2</w:t>
            </w:r>
          </w:p>
        </w:tc>
        <w:tc>
          <w:tcPr>
            <w:tcW w:w="180" w:type="dxa"/>
          </w:tcPr>
          <w:p w:rsidR="00DA6B44" w:rsidRPr="00F30081" w:rsidRDefault="00DA6B44" w:rsidP="00F30081">
            <w:pPr>
              <w:jc w:val="center"/>
              <w:rPr>
                <w:rFonts w:ascii="Arial" w:hAnsi="Arial"/>
                <w:sz w:val="24"/>
                <w:szCs w:val="24"/>
              </w:rPr>
            </w:pPr>
          </w:p>
        </w:tc>
        <w:tc>
          <w:tcPr>
            <w:tcW w:w="1618" w:type="dxa"/>
          </w:tcPr>
          <w:p w:rsidR="00DA6B44" w:rsidRPr="00F30081" w:rsidRDefault="00DA6B44" w:rsidP="00F30081">
            <w:pPr>
              <w:rPr>
                <w:rFonts w:ascii="Arial" w:hAnsi="Arial"/>
                <w:sz w:val="24"/>
                <w:szCs w:val="24"/>
              </w:rPr>
            </w:pPr>
          </w:p>
        </w:tc>
      </w:tr>
    </w:tbl>
    <w:p w:rsidR="00DA6B44" w:rsidRPr="00F30081" w:rsidRDefault="00DA6B44" w:rsidP="00934173">
      <w:pPr>
        <w:rPr>
          <w:rFonts w:ascii="Arial" w:hAnsi="Arial"/>
          <w:sz w:val="24"/>
          <w:szCs w:val="24"/>
        </w:rPr>
      </w:pPr>
    </w:p>
    <w:sectPr w:rsidR="00DA6B44" w:rsidRPr="00F30081" w:rsidSect="00406DD1">
      <w:headerReference w:type="even" r:id="rId7"/>
      <w:headerReference w:type="default" r:id="rId8"/>
      <w:footerReference w:type="even" r:id="rId9"/>
      <w:footerReference w:type="default" r:id="rId10"/>
      <w:headerReference w:type="first" r:id="rId11"/>
      <w:footerReference w:type="first" r:id="rId12"/>
      <w:pgSz w:w="12240" w:h="15840" w:code="1"/>
      <w:pgMar w:top="1080" w:right="1440" w:bottom="1440" w:left="1440" w:header="720" w:footer="108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6B44" w:rsidRDefault="00DA6B44">
      <w:r>
        <w:separator/>
      </w:r>
    </w:p>
  </w:endnote>
  <w:endnote w:type="continuationSeparator" w:id="0">
    <w:p w:rsidR="00DA6B44" w:rsidRDefault="00DA6B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B44" w:rsidRPr="00BE6247" w:rsidRDefault="00DA6B44">
    <w:pPr>
      <w:tabs>
        <w:tab w:val="right" w:pos="9360"/>
      </w:tabs>
      <w:rPr>
        <w:rFonts w:ascii="Book Antiqua" w:hAnsi="Book Antiqua"/>
        <w:sz w:val="18"/>
        <w:u w:val="single"/>
      </w:rPr>
    </w:pPr>
    <w:r w:rsidRPr="00BE6247">
      <w:rPr>
        <w:rFonts w:ascii="Book Antiqua" w:hAnsi="Book Antiqua"/>
        <w:sz w:val="18"/>
        <w:u w:val="single"/>
      </w:rPr>
      <w:t>5-</w:t>
    </w:r>
    <w:r w:rsidRPr="00BE6247">
      <w:rPr>
        <w:rFonts w:ascii="Book Antiqua" w:hAnsi="Book Antiqua"/>
        <w:sz w:val="18"/>
        <w:u w:val="single"/>
      </w:rPr>
      <w:fldChar w:fldCharType="begin"/>
    </w:r>
    <w:r w:rsidRPr="00BE6247">
      <w:rPr>
        <w:rFonts w:ascii="Book Antiqua" w:hAnsi="Book Antiqua"/>
        <w:sz w:val="18"/>
        <w:u w:val="single"/>
      </w:rPr>
      <w:instrText xml:space="preserve"> PAGE  \* MERGEFORMAT </w:instrText>
    </w:r>
    <w:r w:rsidRPr="00BE6247">
      <w:rPr>
        <w:rFonts w:ascii="Book Antiqua" w:hAnsi="Book Antiqua"/>
        <w:sz w:val="18"/>
        <w:u w:val="single"/>
      </w:rPr>
      <w:fldChar w:fldCharType="separate"/>
    </w:r>
    <w:r>
      <w:rPr>
        <w:rFonts w:ascii="Book Antiqua" w:hAnsi="Book Antiqua"/>
        <w:noProof/>
        <w:sz w:val="18"/>
        <w:u w:val="single"/>
      </w:rPr>
      <w:t>2</w:t>
    </w:r>
    <w:r w:rsidRPr="00BE6247">
      <w:rPr>
        <w:rFonts w:ascii="Book Antiqua" w:hAnsi="Book Antiqua"/>
        <w:sz w:val="18"/>
        <w:u w:val="single"/>
      </w:rPr>
      <w:fldChar w:fldCharType="end"/>
    </w:r>
    <w:r w:rsidRPr="00BE6247">
      <w:rPr>
        <w:rFonts w:ascii="Book Antiqua" w:hAnsi="Book Antiqua"/>
        <w:sz w:val="18"/>
        <w:u w:val="single"/>
      </w:rPr>
      <w:t xml:space="preserve">                                                                             </w:t>
    </w:r>
    <w:r w:rsidRPr="00BE6247">
      <w:rPr>
        <w:rFonts w:ascii="Book Antiqua" w:hAnsi="Book Antiqua"/>
        <w:sz w:val="18"/>
        <w:u w:val="single"/>
      </w:rPr>
      <w:tab/>
      <w:t xml:space="preserve">  Solutions Manual</w:t>
    </w:r>
  </w:p>
  <w:p w:rsidR="00DA6B44" w:rsidRDefault="00DA6B44" w:rsidP="00BE6247">
    <w:pPr>
      <w:pStyle w:val="Footer"/>
      <w:rPr>
        <w:rFonts w:ascii="Book Antiqua" w:hAnsi="Book Antiqua"/>
        <w:sz w:val="18"/>
      </w:rPr>
    </w:pPr>
    <w:r w:rsidRPr="00F35E61">
      <w:rPr>
        <w:rFonts w:ascii="Calibri" w:hAnsi="Calibri"/>
        <w:b/>
        <w:bCs/>
        <w:i/>
        <w:sz w:val="14"/>
        <w:szCs w:val="14"/>
      </w:rPr>
      <w:t xml:space="preserve">© 2014 by </w:t>
    </w:r>
    <w:r w:rsidRPr="00F35E61">
      <w:rPr>
        <w:rFonts w:ascii="Calibri" w:hAnsi="Calibri"/>
        <w:b/>
        <w:bCs/>
        <w:i/>
        <w:snapToGrid w:val="0"/>
        <w:sz w:val="14"/>
        <w:szCs w:val="14"/>
      </w:rPr>
      <w:t>McGraw-Hill Global Education Holdings, LLC</w:t>
    </w:r>
    <w:r w:rsidRPr="00F35E61">
      <w:rPr>
        <w:rFonts w:ascii="Calibri" w:hAnsi="Calibri"/>
        <w:b/>
        <w:bCs/>
        <w:i/>
        <w:sz w:val="14"/>
        <w:szCs w:val="14"/>
      </w:rPr>
      <w:t>.  This is proprietary material solely for authorized instructor use. Not authorized for sale or distribution in any manner.  This document may not be copied, scanned, duplicated, forwarded, distributed, or posted on a website, in whole or part.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B44" w:rsidRPr="00BE6247" w:rsidRDefault="00DA6B44">
    <w:pPr>
      <w:tabs>
        <w:tab w:val="right" w:pos="9360"/>
      </w:tabs>
      <w:rPr>
        <w:rFonts w:ascii="Book Antiqua" w:hAnsi="Book Antiqua"/>
        <w:sz w:val="18"/>
        <w:u w:val="single"/>
      </w:rPr>
    </w:pPr>
    <w:r w:rsidRPr="00BE6247">
      <w:rPr>
        <w:rFonts w:ascii="Book Antiqua" w:hAnsi="Book Antiqua"/>
        <w:sz w:val="18"/>
        <w:u w:val="single"/>
      </w:rPr>
      <w:t xml:space="preserve">Financial Accounting, 8/e                                         </w:t>
    </w:r>
    <w:r w:rsidRPr="00BE6247">
      <w:rPr>
        <w:rFonts w:ascii="Book Antiqua" w:hAnsi="Book Antiqua"/>
        <w:sz w:val="18"/>
        <w:u w:val="single"/>
      </w:rPr>
      <w:tab/>
      <w:t>5-</w:t>
    </w:r>
    <w:r w:rsidRPr="00BE6247">
      <w:rPr>
        <w:rFonts w:ascii="Book Antiqua" w:hAnsi="Book Antiqua"/>
        <w:sz w:val="18"/>
        <w:u w:val="single"/>
      </w:rPr>
      <w:fldChar w:fldCharType="begin"/>
    </w:r>
    <w:r w:rsidRPr="00BE6247">
      <w:rPr>
        <w:rFonts w:ascii="Book Antiqua" w:hAnsi="Book Antiqua"/>
        <w:sz w:val="18"/>
        <w:u w:val="single"/>
      </w:rPr>
      <w:instrText xml:space="preserve"> PAGE  \* MERGEFORMAT </w:instrText>
    </w:r>
    <w:r w:rsidRPr="00BE6247">
      <w:rPr>
        <w:rFonts w:ascii="Book Antiqua" w:hAnsi="Book Antiqua"/>
        <w:sz w:val="18"/>
        <w:u w:val="single"/>
      </w:rPr>
      <w:fldChar w:fldCharType="separate"/>
    </w:r>
    <w:r>
      <w:rPr>
        <w:rFonts w:ascii="Book Antiqua" w:hAnsi="Book Antiqua"/>
        <w:noProof/>
        <w:sz w:val="18"/>
        <w:u w:val="single"/>
      </w:rPr>
      <w:t>1</w:t>
    </w:r>
    <w:r w:rsidRPr="00BE6247">
      <w:rPr>
        <w:rFonts w:ascii="Book Antiqua" w:hAnsi="Book Antiqua"/>
        <w:sz w:val="18"/>
        <w:u w:val="single"/>
      </w:rPr>
      <w:fldChar w:fldCharType="end"/>
    </w:r>
  </w:p>
  <w:p w:rsidR="00DA6B44" w:rsidRDefault="00DA6B44" w:rsidP="00BE6247">
    <w:pPr>
      <w:pStyle w:val="Footer"/>
      <w:rPr>
        <w:rFonts w:ascii="Book Antiqua" w:hAnsi="Book Antiqua"/>
        <w:sz w:val="18"/>
      </w:rPr>
    </w:pPr>
    <w:r w:rsidRPr="00F35E61">
      <w:rPr>
        <w:rFonts w:ascii="Calibri" w:hAnsi="Calibri"/>
        <w:b/>
        <w:bCs/>
        <w:i/>
        <w:sz w:val="14"/>
        <w:szCs w:val="14"/>
      </w:rPr>
      <w:t xml:space="preserve">© 2014 by </w:t>
    </w:r>
    <w:r w:rsidRPr="00F35E61">
      <w:rPr>
        <w:rFonts w:ascii="Calibri" w:hAnsi="Calibri"/>
        <w:b/>
        <w:bCs/>
        <w:i/>
        <w:snapToGrid w:val="0"/>
        <w:sz w:val="14"/>
        <w:szCs w:val="14"/>
      </w:rPr>
      <w:t>McGraw-Hill Global Education Holdings, LLC</w:t>
    </w:r>
    <w:r w:rsidRPr="00F35E61">
      <w:rPr>
        <w:rFonts w:ascii="Calibri" w:hAnsi="Calibri"/>
        <w:b/>
        <w:bCs/>
        <w:i/>
        <w:sz w:val="14"/>
        <w:szCs w:val="14"/>
      </w:rPr>
      <w:t>.  This is proprietary material solely for authorized instructor use. Not authorized for sale or distribution in any manner.  This document may not be copied, scanned, duplicated, forwarded, distributed, or posted on a website, in whole or part.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B44" w:rsidRDefault="00DA6B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6B44" w:rsidRDefault="00DA6B44">
      <w:r>
        <w:separator/>
      </w:r>
    </w:p>
  </w:footnote>
  <w:footnote w:type="continuationSeparator" w:id="0">
    <w:p w:rsidR="00DA6B44" w:rsidRDefault="00DA6B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B44" w:rsidRDefault="00DA6B44">
    <w:pPr>
      <w:pStyle w:val="Header"/>
    </w:pPr>
    <w:r>
      <w:rPr>
        <w:rStyle w:val="Strong"/>
        <w:b w:val="0"/>
        <w:color w:val="000000"/>
        <w:shd w:val="clear" w:color="auto" w:fill="FFFFFF"/>
      </w:rPr>
      <w:t>Chapter 0</w:t>
    </w:r>
    <w:r w:rsidRPr="002A390E">
      <w:rPr>
        <w:rStyle w:val="Strong"/>
        <w:b w:val="0"/>
        <w:color w:val="000000"/>
        <w:shd w:val="clear" w:color="auto" w:fill="FFFFFF"/>
      </w:rPr>
      <w:t>5</w:t>
    </w:r>
    <w:r w:rsidRPr="002A390E">
      <w:rPr>
        <w:color w:val="000000"/>
      </w:rPr>
      <w:t xml:space="preserve"> - </w:t>
    </w:r>
    <w:r w:rsidRPr="002A390E">
      <w:rPr>
        <w:color w:val="000000"/>
        <w:shd w:val="clear" w:color="auto" w:fill="FFFFFF"/>
      </w:rPr>
      <w:t>Communicating and Interpreting Accounting Information</w:t>
    </w:r>
    <w:bookmarkStart w:id="3" w:name="_GoBack"/>
    <w:bookmarkEnd w:id="3"/>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B44" w:rsidRPr="002A390E" w:rsidRDefault="00DA6B44">
    <w:pPr>
      <w:pStyle w:val="Header"/>
    </w:pPr>
    <w:r w:rsidRPr="002A390E">
      <w:rPr>
        <w:rStyle w:val="Strong"/>
        <w:b w:val="0"/>
        <w:color w:val="000000"/>
        <w:shd w:val="clear" w:color="auto" w:fill="FFFFFF"/>
      </w:rPr>
      <w:t xml:space="preserve">Chapter </w:t>
    </w:r>
    <w:r>
      <w:rPr>
        <w:rStyle w:val="Strong"/>
        <w:b w:val="0"/>
        <w:color w:val="000000"/>
        <w:shd w:val="clear" w:color="auto" w:fill="FFFFFF"/>
      </w:rPr>
      <w:t>0</w:t>
    </w:r>
    <w:r w:rsidRPr="002A390E">
      <w:rPr>
        <w:rStyle w:val="Strong"/>
        <w:b w:val="0"/>
        <w:color w:val="000000"/>
        <w:shd w:val="clear" w:color="auto" w:fill="FFFFFF"/>
      </w:rPr>
      <w:t>5</w:t>
    </w:r>
    <w:r w:rsidRPr="002A390E">
      <w:rPr>
        <w:color w:val="000000"/>
      </w:rPr>
      <w:t xml:space="preserve"> - </w:t>
    </w:r>
    <w:r w:rsidRPr="002A390E">
      <w:rPr>
        <w:color w:val="000000"/>
        <w:shd w:val="clear" w:color="auto" w:fill="FFFFFF"/>
      </w:rPr>
      <w:t>Communicating and Interpreting Accounting Information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B44" w:rsidRDefault="00DA6B4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87E5C"/>
    <w:multiLevelType w:val="singleLevel"/>
    <w:tmpl w:val="AC12E3FA"/>
    <w:lvl w:ilvl="0">
      <w:start w:val="2"/>
      <w:numFmt w:val="decimal"/>
      <w:lvlText w:val="%1."/>
      <w:lvlJc w:val="left"/>
      <w:pPr>
        <w:tabs>
          <w:tab w:val="num" w:pos="720"/>
        </w:tabs>
        <w:ind w:left="720" w:hanging="720"/>
      </w:pPr>
      <w:rPr>
        <w:rFonts w:cs="Times New Roman" w:hint="default"/>
      </w:rPr>
    </w:lvl>
  </w:abstractNum>
  <w:abstractNum w:abstractNumId="1">
    <w:nsid w:val="04EF61D1"/>
    <w:multiLevelType w:val="multilevel"/>
    <w:tmpl w:val="D92640D4"/>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nsid w:val="148E445B"/>
    <w:multiLevelType w:val="hybridMultilevel"/>
    <w:tmpl w:val="D7744002"/>
    <w:lvl w:ilvl="0" w:tplc="A63CB6F8">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1D8F3C6D"/>
    <w:multiLevelType w:val="singleLevel"/>
    <w:tmpl w:val="A63CB6F8"/>
    <w:lvl w:ilvl="0">
      <w:start w:val="1"/>
      <w:numFmt w:val="decimal"/>
      <w:lvlText w:val="%1."/>
      <w:lvlJc w:val="left"/>
      <w:pPr>
        <w:tabs>
          <w:tab w:val="num" w:pos="360"/>
        </w:tabs>
        <w:ind w:left="360" w:hanging="360"/>
      </w:pPr>
      <w:rPr>
        <w:rFonts w:cs="Times New Roman" w:hint="default"/>
      </w:rPr>
    </w:lvl>
  </w:abstractNum>
  <w:abstractNum w:abstractNumId="4">
    <w:nsid w:val="24493899"/>
    <w:multiLevelType w:val="multilevel"/>
    <w:tmpl w:val="D7744002"/>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nsid w:val="300614AF"/>
    <w:multiLevelType w:val="hybridMultilevel"/>
    <w:tmpl w:val="760C3B1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32DA1AE7"/>
    <w:multiLevelType w:val="singleLevel"/>
    <w:tmpl w:val="91C6E716"/>
    <w:lvl w:ilvl="0">
      <w:start w:val="2"/>
      <w:numFmt w:val="lowerLetter"/>
      <w:lvlText w:val="%1."/>
      <w:lvlJc w:val="left"/>
      <w:pPr>
        <w:tabs>
          <w:tab w:val="num" w:pos="720"/>
        </w:tabs>
        <w:ind w:left="720" w:hanging="360"/>
      </w:pPr>
      <w:rPr>
        <w:rFonts w:cs="Times New Roman" w:hint="default"/>
      </w:rPr>
    </w:lvl>
  </w:abstractNum>
  <w:abstractNum w:abstractNumId="7">
    <w:nsid w:val="390109D6"/>
    <w:multiLevelType w:val="hybridMultilevel"/>
    <w:tmpl w:val="D7C89F1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3B457BE5"/>
    <w:multiLevelType w:val="multilevel"/>
    <w:tmpl w:val="02502206"/>
    <w:lvl w:ilvl="0">
      <w:start w:val="1"/>
      <w:numFmt w:val="decimal"/>
      <w:lvlText w:val="%1."/>
      <w:lvlJc w:val="left"/>
      <w:pPr>
        <w:tabs>
          <w:tab w:val="num" w:pos="540"/>
        </w:tabs>
        <w:ind w:left="540" w:hanging="360"/>
      </w:pPr>
      <w:rPr>
        <w:rFonts w:cs="Times New Roman" w:hint="default"/>
      </w:rPr>
    </w:lvl>
    <w:lvl w:ilvl="1">
      <w:start w:val="1"/>
      <w:numFmt w:val="lowerLetter"/>
      <w:lvlText w:val="%2."/>
      <w:lvlJc w:val="left"/>
      <w:pPr>
        <w:tabs>
          <w:tab w:val="num" w:pos="1260"/>
        </w:tabs>
        <w:ind w:left="1260" w:hanging="360"/>
      </w:pPr>
      <w:rPr>
        <w:rFonts w:cs="Times New Roman"/>
      </w:rPr>
    </w:lvl>
    <w:lvl w:ilvl="2" w:tentative="1">
      <w:start w:val="1"/>
      <w:numFmt w:val="lowerRoman"/>
      <w:lvlText w:val="%3."/>
      <w:lvlJc w:val="right"/>
      <w:pPr>
        <w:tabs>
          <w:tab w:val="num" w:pos="1980"/>
        </w:tabs>
        <w:ind w:left="1980" w:hanging="180"/>
      </w:pPr>
      <w:rPr>
        <w:rFonts w:cs="Times New Roman"/>
      </w:rPr>
    </w:lvl>
    <w:lvl w:ilvl="3" w:tentative="1">
      <w:start w:val="1"/>
      <w:numFmt w:val="decimal"/>
      <w:lvlText w:val="%4."/>
      <w:lvlJc w:val="left"/>
      <w:pPr>
        <w:tabs>
          <w:tab w:val="num" w:pos="2700"/>
        </w:tabs>
        <w:ind w:left="2700" w:hanging="360"/>
      </w:pPr>
      <w:rPr>
        <w:rFonts w:cs="Times New Roman"/>
      </w:rPr>
    </w:lvl>
    <w:lvl w:ilvl="4" w:tentative="1">
      <w:start w:val="1"/>
      <w:numFmt w:val="lowerLetter"/>
      <w:lvlText w:val="%5."/>
      <w:lvlJc w:val="left"/>
      <w:pPr>
        <w:tabs>
          <w:tab w:val="num" w:pos="3420"/>
        </w:tabs>
        <w:ind w:left="3420" w:hanging="360"/>
      </w:pPr>
      <w:rPr>
        <w:rFonts w:cs="Times New Roman"/>
      </w:rPr>
    </w:lvl>
    <w:lvl w:ilvl="5" w:tentative="1">
      <w:start w:val="1"/>
      <w:numFmt w:val="lowerRoman"/>
      <w:lvlText w:val="%6."/>
      <w:lvlJc w:val="right"/>
      <w:pPr>
        <w:tabs>
          <w:tab w:val="num" w:pos="4140"/>
        </w:tabs>
        <w:ind w:left="4140" w:hanging="180"/>
      </w:pPr>
      <w:rPr>
        <w:rFonts w:cs="Times New Roman"/>
      </w:rPr>
    </w:lvl>
    <w:lvl w:ilvl="6" w:tentative="1">
      <w:start w:val="1"/>
      <w:numFmt w:val="decimal"/>
      <w:lvlText w:val="%7."/>
      <w:lvlJc w:val="left"/>
      <w:pPr>
        <w:tabs>
          <w:tab w:val="num" w:pos="4860"/>
        </w:tabs>
        <w:ind w:left="4860" w:hanging="360"/>
      </w:pPr>
      <w:rPr>
        <w:rFonts w:cs="Times New Roman"/>
      </w:rPr>
    </w:lvl>
    <w:lvl w:ilvl="7" w:tentative="1">
      <w:start w:val="1"/>
      <w:numFmt w:val="lowerLetter"/>
      <w:lvlText w:val="%8."/>
      <w:lvlJc w:val="left"/>
      <w:pPr>
        <w:tabs>
          <w:tab w:val="num" w:pos="5580"/>
        </w:tabs>
        <w:ind w:left="5580" w:hanging="360"/>
      </w:pPr>
      <w:rPr>
        <w:rFonts w:cs="Times New Roman"/>
      </w:rPr>
    </w:lvl>
    <w:lvl w:ilvl="8" w:tentative="1">
      <w:start w:val="1"/>
      <w:numFmt w:val="lowerRoman"/>
      <w:lvlText w:val="%9."/>
      <w:lvlJc w:val="right"/>
      <w:pPr>
        <w:tabs>
          <w:tab w:val="num" w:pos="6300"/>
        </w:tabs>
        <w:ind w:left="6300" w:hanging="180"/>
      </w:pPr>
      <w:rPr>
        <w:rFonts w:cs="Times New Roman"/>
      </w:rPr>
    </w:lvl>
  </w:abstractNum>
  <w:abstractNum w:abstractNumId="9">
    <w:nsid w:val="419A7815"/>
    <w:multiLevelType w:val="singleLevel"/>
    <w:tmpl w:val="109E0120"/>
    <w:lvl w:ilvl="0">
      <w:start w:val="1"/>
      <w:numFmt w:val="decimal"/>
      <w:lvlText w:val="(%1)"/>
      <w:lvlJc w:val="left"/>
      <w:pPr>
        <w:tabs>
          <w:tab w:val="num" w:pos="360"/>
        </w:tabs>
        <w:ind w:left="360" w:hanging="360"/>
      </w:pPr>
      <w:rPr>
        <w:rFonts w:cs="Times New Roman" w:hint="default"/>
      </w:rPr>
    </w:lvl>
  </w:abstractNum>
  <w:abstractNum w:abstractNumId="10">
    <w:nsid w:val="4FC506FE"/>
    <w:multiLevelType w:val="hybridMultilevel"/>
    <w:tmpl w:val="009E0A9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13D37AB"/>
    <w:multiLevelType w:val="singleLevel"/>
    <w:tmpl w:val="34DEAA2A"/>
    <w:lvl w:ilvl="0">
      <w:start w:val="1"/>
      <w:numFmt w:val="decimal"/>
      <w:lvlText w:val="%1."/>
      <w:lvlJc w:val="left"/>
      <w:pPr>
        <w:tabs>
          <w:tab w:val="num" w:pos="360"/>
        </w:tabs>
        <w:ind w:left="360" w:hanging="360"/>
      </w:pPr>
      <w:rPr>
        <w:rFonts w:cs="Times New Roman"/>
      </w:rPr>
    </w:lvl>
  </w:abstractNum>
  <w:abstractNum w:abstractNumId="12">
    <w:nsid w:val="63E91B65"/>
    <w:multiLevelType w:val="singleLevel"/>
    <w:tmpl w:val="34DEAA2A"/>
    <w:lvl w:ilvl="0">
      <w:start w:val="1"/>
      <w:numFmt w:val="decimal"/>
      <w:lvlText w:val="%1."/>
      <w:lvlJc w:val="left"/>
      <w:pPr>
        <w:tabs>
          <w:tab w:val="num" w:pos="360"/>
        </w:tabs>
        <w:ind w:left="360" w:hanging="360"/>
      </w:pPr>
      <w:rPr>
        <w:rFonts w:cs="Times New Roman"/>
      </w:rPr>
    </w:lvl>
  </w:abstractNum>
  <w:abstractNum w:abstractNumId="13">
    <w:nsid w:val="684022BA"/>
    <w:multiLevelType w:val="multilevel"/>
    <w:tmpl w:val="3566064C"/>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nsid w:val="6DE00834"/>
    <w:multiLevelType w:val="hybridMultilevel"/>
    <w:tmpl w:val="D92640D4"/>
    <w:lvl w:ilvl="0" w:tplc="A63CB6F8">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7A0A2BB2"/>
    <w:multiLevelType w:val="hybridMultilevel"/>
    <w:tmpl w:val="FF9E12C4"/>
    <w:lvl w:ilvl="0" w:tplc="A63CB6F8">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8"/>
  </w:num>
  <w:num w:numId="3">
    <w:abstractNumId w:val="3"/>
  </w:num>
  <w:num w:numId="4">
    <w:abstractNumId w:val="2"/>
  </w:num>
  <w:num w:numId="5">
    <w:abstractNumId w:val="5"/>
  </w:num>
  <w:num w:numId="6">
    <w:abstractNumId w:val="0"/>
  </w:num>
  <w:num w:numId="7">
    <w:abstractNumId w:val="11"/>
  </w:num>
  <w:num w:numId="8">
    <w:abstractNumId w:val="12"/>
  </w:num>
  <w:num w:numId="9">
    <w:abstractNumId w:val="6"/>
  </w:num>
  <w:num w:numId="10">
    <w:abstractNumId w:val="13"/>
  </w:num>
  <w:num w:numId="11">
    <w:abstractNumId w:val="14"/>
  </w:num>
  <w:num w:numId="12">
    <w:abstractNumId w:val="1"/>
  </w:num>
  <w:num w:numId="13">
    <w:abstractNumId w:val="4"/>
  </w:num>
  <w:num w:numId="14">
    <w:abstractNumId w:val="15"/>
  </w:num>
  <w:num w:numId="15">
    <w:abstractNumId w:val="7"/>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stylePaneFormatFilter w:val="3F01"/>
  <w:defaultTabStop w:val="72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753C2"/>
    <w:rsid w:val="00006097"/>
    <w:rsid w:val="00013E24"/>
    <w:rsid w:val="00022026"/>
    <w:rsid w:val="00030585"/>
    <w:rsid w:val="0003427B"/>
    <w:rsid w:val="00034B8A"/>
    <w:rsid w:val="0004140E"/>
    <w:rsid w:val="00051CF1"/>
    <w:rsid w:val="00064F49"/>
    <w:rsid w:val="0006634C"/>
    <w:rsid w:val="00067C5E"/>
    <w:rsid w:val="00072DE0"/>
    <w:rsid w:val="00077928"/>
    <w:rsid w:val="00092C69"/>
    <w:rsid w:val="000954D4"/>
    <w:rsid w:val="000A3387"/>
    <w:rsid w:val="000A33C2"/>
    <w:rsid w:val="000A7346"/>
    <w:rsid w:val="000B58E2"/>
    <w:rsid w:val="000C0E0D"/>
    <w:rsid w:val="000C6577"/>
    <w:rsid w:val="000D00FD"/>
    <w:rsid w:val="000D1690"/>
    <w:rsid w:val="000D57AE"/>
    <w:rsid w:val="000E1F04"/>
    <w:rsid w:val="000E5D53"/>
    <w:rsid w:val="000E702F"/>
    <w:rsid w:val="000F1619"/>
    <w:rsid w:val="000F277D"/>
    <w:rsid w:val="000F2BD5"/>
    <w:rsid w:val="00102CD1"/>
    <w:rsid w:val="001125B3"/>
    <w:rsid w:val="0011524D"/>
    <w:rsid w:val="00124447"/>
    <w:rsid w:val="00130370"/>
    <w:rsid w:val="00133292"/>
    <w:rsid w:val="00144A35"/>
    <w:rsid w:val="00144B2A"/>
    <w:rsid w:val="001508E7"/>
    <w:rsid w:val="00152326"/>
    <w:rsid w:val="0015272C"/>
    <w:rsid w:val="00153201"/>
    <w:rsid w:val="00162F24"/>
    <w:rsid w:val="00163729"/>
    <w:rsid w:val="00175FEC"/>
    <w:rsid w:val="00181040"/>
    <w:rsid w:val="00191238"/>
    <w:rsid w:val="00191900"/>
    <w:rsid w:val="001A03A1"/>
    <w:rsid w:val="001C1C1A"/>
    <w:rsid w:val="001C22D8"/>
    <w:rsid w:val="001F158E"/>
    <w:rsid w:val="001F357D"/>
    <w:rsid w:val="001F367E"/>
    <w:rsid w:val="001F435D"/>
    <w:rsid w:val="0020105E"/>
    <w:rsid w:val="002051E2"/>
    <w:rsid w:val="00221BE7"/>
    <w:rsid w:val="00225D40"/>
    <w:rsid w:val="002272F5"/>
    <w:rsid w:val="002424FD"/>
    <w:rsid w:val="002428EB"/>
    <w:rsid w:val="0024481E"/>
    <w:rsid w:val="00247C14"/>
    <w:rsid w:val="00253067"/>
    <w:rsid w:val="002546B2"/>
    <w:rsid w:val="0025493A"/>
    <w:rsid w:val="00255EF7"/>
    <w:rsid w:val="0025771D"/>
    <w:rsid w:val="00260916"/>
    <w:rsid w:val="00261487"/>
    <w:rsid w:val="00265A2C"/>
    <w:rsid w:val="00267203"/>
    <w:rsid w:val="0028240B"/>
    <w:rsid w:val="00283465"/>
    <w:rsid w:val="00287E81"/>
    <w:rsid w:val="00291AD1"/>
    <w:rsid w:val="002A390E"/>
    <w:rsid w:val="002B1BEA"/>
    <w:rsid w:val="002B7B52"/>
    <w:rsid w:val="002D35BC"/>
    <w:rsid w:val="002E66E7"/>
    <w:rsid w:val="002F042D"/>
    <w:rsid w:val="002F257D"/>
    <w:rsid w:val="002F51EF"/>
    <w:rsid w:val="002F7420"/>
    <w:rsid w:val="00302DB7"/>
    <w:rsid w:val="00312E76"/>
    <w:rsid w:val="003211C0"/>
    <w:rsid w:val="00322876"/>
    <w:rsid w:val="00324450"/>
    <w:rsid w:val="0032559E"/>
    <w:rsid w:val="00331F76"/>
    <w:rsid w:val="003327D3"/>
    <w:rsid w:val="00344712"/>
    <w:rsid w:val="00344812"/>
    <w:rsid w:val="003621AC"/>
    <w:rsid w:val="00364D5A"/>
    <w:rsid w:val="0037019D"/>
    <w:rsid w:val="0037242E"/>
    <w:rsid w:val="003747C0"/>
    <w:rsid w:val="003822E3"/>
    <w:rsid w:val="003858E3"/>
    <w:rsid w:val="00396BE5"/>
    <w:rsid w:val="00397ADC"/>
    <w:rsid w:val="003A0428"/>
    <w:rsid w:val="003A20BC"/>
    <w:rsid w:val="003B0104"/>
    <w:rsid w:val="003B5CF8"/>
    <w:rsid w:val="003B62F0"/>
    <w:rsid w:val="003B71BE"/>
    <w:rsid w:val="003C0439"/>
    <w:rsid w:val="003C0A4C"/>
    <w:rsid w:val="003C4EE9"/>
    <w:rsid w:val="003C53A4"/>
    <w:rsid w:val="003D1AC3"/>
    <w:rsid w:val="003F2FBE"/>
    <w:rsid w:val="003F709B"/>
    <w:rsid w:val="00400BEF"/>
    <w:rsid w:val="00405870"/>
    <w:rsid w:val="00406DD1"/>
    <w:rsid w:val="004230B9"/>
    <w:rsid w:val="00430B45"/>
    <w:rsid w:val="00432B68"/>
    <w:rsid w:val="00444DE4"/>
    <w:rsid w:val="00446C4B"/>
    <w:rsid w:val="004475BA"/>
    <w:rsid w:val="00455DEA"/>
    <w:rsid w:val="004560CE"/>
    <w:rsid w:val="00461F96"/>
    <w:rsid w:val="0046298E"/>
    <w:rsid w:val="00471D0C"/>
    <w:rsid w:val="004753C2"/>
    <w:rsid w:val="00477BD1"/>
    <w:rsid w:val="0048110F"/>
    <w:rsid w:val="00482D29"/>
    <w:rsid w:val="004926EC"/>
    <w:rsid w:val="004960FC"/>
    <w:rsid w:val="004A27E3"/>
    <w:rsid w:val="004A59DF"/>
    <w:rsid w:val="004C07D0"/>
    <w:rsid w:val="004C36E2"/>
    <w:rsid w:val="004C7DE8"/>
    <w:rsid w:val="004D05AA"/>
    <w:rsid w:val="004D194A"/>
    <w:rsid w:val="004D79C2"/>
    <w:rsid w:val="004E1013"/>
    <w:rsid w:val="004E33C6"/>
    <w:rsid w:val="004E5DCF"/>
    <w:rsid w:val="004F476C"/>
    <w:rsid w:val="00501846"/>
    <w:rsid w:val="005105D6"/>
    <w:rsid w:val="00512B04"/>
    <w:rsid w:val="00513348"/>
    <w:rsid w:val="00520662"/>
    <w:rsid w:val="00546318"/>
    <w:rsid w:val="00547BD5"/>
    <w:rsid w:val="0055047F"/>
    <w:rsid w:val="005554AC"/>
    <w:rsid w:val="00565DD0"/>
    <w:rsid w:val="00571E73"/>
    <w:rsid w:val="0057304A"/>
    <w:rsid w:val="00573075"/>
    <w:rsid w:val="005773C8"/>
    <w:rsid w:val="00577F10"/>
    <w:rsid w:val="00587392"/>
    <w:rsid w:val="00591CB5"/>
    <w:rsid w:val="005A1AD9"/>
    <w:rsid w:val="005A632F"/>
    <w:rsid w:val="005A7BB3"/>
    <w:rsid w:val="005D0692"/>
    <w:rsid w:val="005D6C40"/>
    <w:rsid w:val="00600EBF"/>
    <w:rsid w:val="00610783"/>
    <w:rsid w:val="006123F0"/>
    <w:rsid w:val="00613352"/>
    <w:rsid w:val="006147F0"/>
    <w:rsid w:val="00616FDE"/>
    <w:rsid w:val="00624575"/>
    <w:rsid w:val="00624D5B"/>
    <w:rsid w:val="006252AC"/>
    <w:rsid w:val="00625E94"/>
    <w:rsid w:val="00631669"/>
    <w:rsid w:val="00631B7D"/>
    <w:rsid w:val="0063537E"/>
    <w:rsid w:val="00635D63"/>
    <w:rsid w:val="006377D3"/>
    <w:rsid w:val="0064274E"/>
    <w:rsid w:val="00644537"/>
    <w:rsid w:val="00645871"/>
    <w:rsid w:val="0066362F"/>
    <w:rsid w:val="00664ACA"/>
    <w:rsid w:val="006710A4"/>
    <w:rsid w:val="006A7C3E"/>
    <w:rsid w:val="006B15C4"/>
    <w:rsid w:val="006C2ED5"/>
    <w:rsid w:val="006C7ACF"/>
    <w:rsid w:val="006D16BB"/>
    <w:rsid w:val="006D2C04"/>
    <w:rsid w:val="006D60B0"/>
    <w:rsid w:val="006E0C8F"/>
    <w:rsid w:val="006E6615"/>
    <w:rsid w:val="006F2BD3"/>
    <w:rsid w:val="006F680F"/>
    <w:rsid w:val="006F6DF5"/>
    <w:rsid w:val="00702F8F"/>
    <w:rsid w:val="00704928"/>
    <w:rsid w:val="00710442"/>
    <w:rsid w:val="00716F0F"/>
    <w:rsid w:val="007233E2"/>
    <w:rsid w:val="00727940"/>
    <w:rsid w:val="00730E02"/>
    <w:rsid w:val="00731A9E"/>
    <w:rsid w:val="00736CC7"/>
    <w:rsid w:val="00740EBA"/>
    <w:rsid w:val="00742F8C"/>
    <w:rsid w:val="00743C7B"/>
    <w:rsid w:val="007505C6"/>
    <w:rsid w:val="00766D2B"/>
    <w:rsid w:val="007748BC"/>
    <w:rsid w:val="007774FA"/>
    <w:rsid w:val="00783937"/>
    <w:rsid w:val="0078668C"/>
    <w:rsid w:val="00793CDB"/>
    <w:rsid w:val="007A385D"/>
    <w:rsid w:val="007A4B3E"/>
    <w:rsid w:val="007C2376"/>
    <w:rsid w:val="007C4E66"/>
    <w:rsid w:val="007C791B"/>
    <w:rsid w:val="007C7FE5"/>
    <w:rsid w:val="007D6C10"/>
    <w:rsid w:val="008012E4"/>
    <w:rsid w:val="00810EC2"/>
    <w:rsid w:val="0081132D"/>
    <w:rsid w:val="00811612"/>
    <w:rsid w:val="00811EE0"/>
    <w:rsid w:val="00813A40"/>
    <w:rsid w:val="00814376"/>
    <w:rsid w:val="008172AF"/>
    <w:rsid w:val="00822607"/>
    <w:rsid w:val="00825709"/>
    <w:rsid w:val="00827B1B"/>
    <w:rsid w:val="008443A5"/>
    <w:rsid w:val="00844734"/>
    <w:rsid w:val="00850451"/>
    <w:rsid w:val="00864F42"/>
    <w:rsid w:val="008740AB"/>
    <w:rsid w:val="00874D02"/>
    <w:rsid w:val="00876DE3"/>
    <w:rsid w:val="00877862"/>
    <w:rsid w:val="00887381"/>
    <w:rsid w:val="00893C77"/>
    <w:rsid w:val="00897FC0"/>
    <w:rsid w:val="008A0203"/>
    <w:rsid w:val="008A2DB8"/>
    <w:rsid w:val="008A43FB"/>
    <w:rsid w:val="008A4FB8"/>
    <w:rsid w:val="008A5244"/>
    <w:rsid w:val="008A6259"/>
    <w:rsid w:val="008A7B93"/>
    <w:rsid w:val="008B18D6"/>
    <w:rsid w:val="008B20AF"/>
    <w:rsid w:val="008B2C45"/>
    <w:rsid w:val="008B3A76"/>
    <w:rsid w:val="008B4F5D"/>
    <w:rsid w:val="008B7558"/>
    <w:rsid w:val="008B7E2E"/>
    <w:rsid w:val="008C1C41"/>
    <w:rsid w:val="008C77A5"/>
    <w:rsid w:val="008D06C8"/>
    <w:rsid w:val="008D0BD6"/>
    <w:rsid w:val="008D2497"/>
    <w:rsid w:val="008E3557"/>
    <w:rsid w:val="008F4C73"/>
    <w:rsid w:val="008F55A5"/>
    <w:rsid w:val="00916E26"/>
    <w:rsid w:val="00921BDC"/>
    <w:rsid w:val="00924B53"/>
    <w:rsid w:val="009254AF"/>
    <w:rsid w:val="00926F45"/>
    <w:rsid w:val="00934173"/>
    <w:rsid w:val="0093422A"/>
    <w:rsid w:val="00937AA9"/>
    <w:rsid w:val="00944F35"/>
    <w:rsid w:val="00946456"/>
    <w:rsid w:val="009470CC"/>
    <w:rsid w:val="00947A94"/>
    <w:rsid w:val="00950407"/>
    <w:rsid w:val="009553CA"/>
    <w:rsid w:val="009558B5"/>
    <w:rsid w:val="00960D65"/>
    <w:rsid w:val="0096738C"/>
    <w:rsid w:val="009679E6"/>
    <w:rsid w:val="009750CF"/>
    <w:rsid w:val="0097530D"/>
    <w:rsid w:val="009773B7"/>
    <w:rsid w:val="00985A2E"/>
    <w:rsid w:val="0099159A"/>
    <w:rsid w:val="00995574"/>
    <w:rsid w:val="009A0B6D"/>
    <w:rsid w:val="009A625E"/>
    <w:rsid w:val="009A6D03"/>
    <w:rsid w:val="009D4199"/>
    <w:rsid w:val="009E1C55"/>
    <w:rsid w:val="009E1FB6"/>
    <w:rsid w:val="009E436A"/>
    <w:rsid w:val="009F06D7"/>
    <w:rsid w:val="00A05487"/>
    <w:rsid w:val="00A12DCE"/>
    <w:rsid w:val="00A15619"/>
    <w:rsid w:val="00A15AE7"/>
    <w:rsid w:val="00A30BDF"/>
    <w:rsid w:val="00A350C7"/>
    <w:rsid w:val="00A412B6"/>
    <w:rsid w:val="00A43CD0"/>
    <w:rsid w:val="00A4604F"/>
    <w:rsid w:val="00A545CF"/>
    <w:rsid w:val="00A5566B"/>
    <w:rsid w:val="00A57657"/>
    <w:rsid w:val="00A65930"/>
    <w:rsid w:val="00A662E0"/>
    <w:rsid w:val="00A73A2F"/>
    <w:rsid w:val="00A748A6"/>
    <w:rsid w:val="00AA4B6B"/>
    <w:rsid w:val="00AB0381"/>
    <w:rsid w:val="00AB451C"/>
    <w:rsid w:val="00AD352E"/>
    <w:rsid w:val="00AD36B4"/>
    <w:rsid w:val="00AE7CC1"/>
    <w:rsid w:val="00AF1271"/>
    <w:rsid w:val="00AF2E6E"/>
    <w:rsid w:val="00AF341C"/>
    <w:rsid w:val="00AF4BCE"/>
    <w:rsid w:val="00AF62ED"/>
    <w:rsid w:val="00AF741A"/>
    <w:rsid w:val="00B078D1"/>
    <w:rsid w:val="00B11CCC"/>
    <w:rsid w:val="00B139EE"/>
    <w:rsid w:val="00B20A1D"/>
    <w:rsid w:val="00B247F2"/>
    <w:rsid w:val="00B26549"/>
    <w:rsid w:val="00B30B40"/>
    <w:rsid w:val="00B373BC"/>
    <w:rsid w:val="00B37F07"/>
    <w:rsid w:val="00B400EA"/>
    <w:rsid w:val="00B56536"/>
    <w:rsid w:val="00B57930"/>
    <w:rsid w:val="00B57F5A"/>
    <w:rsid w:val="00B65D99"/>
    <w:rsid w:val="00B73D6C"/>
    <w:rsid w:val="00B839EE"/>
    <w:rsid w:val="00B8504E"/>
    <w:rsid w:val="00B91BE0"/>
    <w:rsid w:val="00B922C5"/>
    <w:rsid w:val="00B95465"/>
    <w:rsid w:val="00BA41A1"/>
    <w:rsid w:val="00BA5369"/>
    <w:rsid w:val="00BB19A5"/>
    <w:rsid w:val="00BB3D1A"/>
    <w:rsid w:val="00BB5261"/>
    <w:rsid w:val="00BC69CF"/>
    <w:rsid w:val="00BD5E9C"/>
    <w:rsid w:val="00BD7DD0"/>
    <w:rsid w:val="00BE0AD4"/>
    <w:rsid w:val="00BE1841"/>
    <w:rsid w:val="00BE4202"/>
    <w:rsid w:val="00BE6247"/>
    <w:rsid w:val="00BF4E42"/>
    <w:rsid w:val="00C02353"/>
    <w:rsid w:val="00C02AAA"/>
    <w:rsid w:val="00C03D2E"/>
    <w:rsid w:val="00C05232"/>
    <w:rsid w:val="00C10DD4"/>
    <w:rsid w:val="00C136F7"/>
    <w:rsid w:val="00C2304C"/>
    <w:rsid w:val="00C279D0"/>
    <w:rsid w:val="00C32690"/>
    <w:rsid w:val="00C4779A"/>
    <w:rsid w:val="00C645F5"/>
    <w:rsid w:val="00C6642D"/>
    <w:rsid w:val="00C67F6D"/>
    <w:rsid w:val="00C803B6"/>
    <w:rsid w:val="00C86DBF"/>
    <w:rsid w:val="00C92B40"/>
    <w:rsid w:val="00C95F3F"/>
    <w:rsid w:val="00CB78E2"/>
    <w:rsid w:val="00CC1D4C"/>
    <w:rsid w:val="00CC78DE"/>
    <w:rsid w:val="00CD1E2D"/>
    <w:rsid w:val="00CE08CA"/>
    <w:rsid w:val="00CF12C3"/>
    <w:rsid w:val="00D04914"/>
    <w:rsid w:val="00D05C30"/>
    <w:rsid w:val="00D0663C"/>
    <w:rsid w:val="00D50619"/>
    <w:rsid w:val="00D57818"/>
    <w:rsid w:val="00D7147E"/>
    <w:rsid w:val="00D75B32"/>
    <w:rsid w:val="00D7787A"/>
    <w:rsid w:val="00D90D9D"/>
    <w:rsid w:val="00D97E36"/>
    <w:rsid w:val="00DA3E6B"/>
    <w:rsid w:val="00DA46ED"/>
    <w:rsid w:val="00DA580F"/>
    <w:rsid w:val="00DA6B44"/>
    <w:rsid w:val="00DB5CDD"/>
    <w:rsid w:val="00DB6CC6"/>
    <w:rsid w:val="00DC0CEF"/>
    <w:rsid w:val="00DD41A3"/>
    <w:rsid w:val="00DD5462"/>
    <w:rsid w:val="00DE5885"/>
    <w:rsid w:val="00DF435D"/>
    <w:rsid w:val="00DF451D"/>
    <w:rsid w:val="00E00D62"/>
    <w:rsid w:val="00E046FA"/>
    <w:rsid w:val="00E05AB9"/>
    <w:rsid w:val="00E12C53"/>
    <w:rsid w:val="00E26F0E"/>
    <w:rsid w:val="00E327D8"/>
    <w:rsid w:val="00E42CA6"/>
    <w:rsid w:val="00E454DE"/>
    <w:rsid w:val="00E5074A"/>
    <w:rsid w:val="00E5083F"/>
    <w:rsid w:val="00E57D66"/>
    <w:rsid w:val="00E62431"/>
    <w:rsid w:val="00E62A4F"/>
    <w:rsid w:val="00E62FF4"/>
    <w:rsid w:val="00E65DFF"/>
    <w:rsid w:val="00E76CB6"/>
    <w:rsid w:val="00E843D1"/>
    <w:rsid w:val="00E85542"/>
    <w:rsid w:val="00E87899"/>
    <w:rsid w:val="00EB061F"/>
    <w:rsid w:val="00EB3335"/>
    <w:rsid w:val="00EB7B9E"/>
    <w:rsid w:val="00EC4391"/>
    <w:rsid w:val="00ED2E71"/>
    <w:rsid w:val="00ED6C67"/>
    <w:rsid w:val="00EE373B"/>
    <w:rsid w:val="00EF3AA2"/>
    <w:rsid w:val="00EF71A4"/>
    <w:rsid w:val="00F015AB"/>
    <w:rsid w:val="00F05140"/>
    <w:rsid w:val="00F11F94"/>
    <w:rsid w:val="00F126B2"/>
    <w:rsid w:val="00F25EBF"/>
    <w:rsid w:val="00F30081"/>
    <w:rsid w:val="00F35E61"/>
    <w:rsid w:val="00F4561B"/>
    <w:rsid w:val="00F55D49"/>
    <w:rsid w:val="00F57775"/>
    <w:rsid w:val="00F6273D"/>
    <w:rsid w:val="00F632CA"/>
    <w:rsid w:val="00F72C3A"/>
    <w:rsid w:val="00F736AC"/>
    <w:rsid w:val="00F80A53"/>
    <w:rsid w:val="00F8422E"/>
    <w:rsid w:val="00F90FB1"/>
    <w:rsid w:val="00F931C5"/>
    <w:rsid w:val="00F93334"/>
    <w:rsid w:val="00F937DD"/>
    <w:rsid w:val="00F93D5E"/>
    <w:rsid w:val="00FB291F"/>
    <w:rsid w:val="00FB655E"/>
    <w:rsid w:val="00FD1A67"/>
    <w:rsid w:val="00FD214B"/>
    <w:rsid w:val="00FD27C1"/>
    <w:rsid w:val="00FD7AE2"/>
    <w:rsid w:val="00FE21C5"/>
    <w:rsid w:val="00FF1EC0"/>
    <w:rsid w:val="00FF355F"/>
    <w:rsid w:val="00FF5C3C"/>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657"/>
    <w:rPr>
      <w:sz w:val="20"/>
      <w:szCs w:val="20"/>
    </w:rPr>
  </w:style>
  <w:style w:type="paragraph" w:styleId="Heading1">
    <w:name w:val="heading 1"/>
    <w:basedOn w:val="Normal"/>
    <w:next w:val="Normal"/>
    <w:link w:val="Heading1Char"/>
    <w:uiPriority w:val="99"/>
    <w:qFormat/>
    <w:rsid w:val="00406DD1"/>
    <w:pPr>
      <w:keepNext/>
      <w:outlineLvl w:val="0"/>
    </w:pPr>
    <w:rPr>
      <w:rFonts w:ascii="Arial" w:hAnsi="Arial"/>
      <w:color w:val="000000"/>
      <w:sz w:val="24"/>
    </w:rPr>
  </w:style>
  <w:style w:type="paragraph" w:styleId="Heading2">
    <w:name w:val="heading 2"/>
    <w:basedOn w:val="Normal"/>
    <w:next w:val="Normal"/>
    <w:link w:val="Heading2Char"/>
    <w:uiPriority w:val="99"/>
    <w:qFormat/>
    <w:rsid w:val="00406DD1"/>
    <w:pPr>
      <w:keepNext/>
      <w:outlineLvl w:val="1"/>
    </w:pPr>
    <w:rPr>
      <w:rFonts w:ascii="Arial" w:hAnsi="Arial"/>
      <w:i/>
      <w:sz w:val="24"/>
      <w:u w:val="single"/>
    </w:rPr>
  </w:style>
  <w:style w:type="paragraph" w:styleId="Heading3">
    <w:name w:val="heading 3"/>
    <w:basedOn w:val="Normal"/>
    <w:next w:val="Normal"/>
    <w:link w:val="Heading3Char"/>
    <w:uiPriority w:val="99"/>
    <w:qFormat/>
    <w:rsid w:val="00406DD1"/>
    <w:pPr>
      <w:keepNext/>
      <w:tabs>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outlineLvl w:val="2"/>
    </w:pPr>
    <w:rPr>
      <w:b/>
    </w:rPr>
  </w:style>
  <w:style w:type="paragraph" w:styleId="Heading4">
    <w:name w:val="heading 4"/>
    <w:basedOn w:val="Normal"/>
    <w:next w:val="Normal"/>
    <w:link w:val="Heading4Char"/>
    <w:uiPriority w:val="99"/>
    <w:qFormat/>
    <w:rsid w:val="00406DD1"/>
    <w:pPr>
      <w:keepNext/>
      <w:jc w:val="center"/>
      <w:outlineLvl w:val="3"/>
    </w:pPr>
    <w:rPr>
      <w:rFonts w:ascii="Arial" w:hAnsi="Arial" w:cs="Arial"/>
      <w:sz w:val="24"/>
    </w:rPr>
  </w:style>
  <w:style w:type="paragraph" w:styleId="Heading5">
    <w:name w:val="heading 5"/>
    <w:basedOn w:val="Normal"/>
    <w:next w:val="Normal"/>
    <w:link w:val="Heading5Char"/>
    <w:uiPriority w:val="99"/>
    <w:qFormat/>
    <w:rsid w:val="00406DD1"/>
    <w:pPr>
      <w:keepNext/>
      <w:outlineLvl w:val="4"/>
    </w:pPr>
    <w:rPr>
      <w:rFonts w:ascii="Arial" w:hAnsi="Arial"/>
      <w:color w:val="000000"/>
      <w:sz w:val="24"/>
      <w:u w:val="single"/>
    </w:rPr>
  </w:style>
  <w:style w:type="paragraph" w:styleId="Heading6">
    <w:name w:val="heading 6"/>
    <w:basedOn w:val="Normal"/>
    <w:next w:val="Normal"/>
    <w:link w:val="Heading6Char"/>
    <w:uiPriority w:val="99"/>
    <w:qFormat/>
    <w:rsid w:val="00406DD1"/>
    <w:pPr>
      <w:keepNext/>
      <w:ind w:right="-63"/>
      <w:outlineLvl w:val="5"/>
    </w:pPr>
    <w:rPr>
      <w:rFonts w:ascii="Arial" w:hAnsi="Arial"/>
      <w:b/>
      <w:color w:val="000000"/>
      <w:sz w:val="24"/>
    </w:rPr>
  </w:style>
  <w:style w:type="paragraph" w:styleId="Heading7">
    <w:name w:val="heading 7"/>
    <w:basedOn w:val="Normal"/>
    <w:next w:val="Normal"/>
    <w:link w:val="Heading7Char"/>
    <w:uiPriority w:val="99"/>
    <w:qFormat/>
    <w:rsid w:val="00406DD1"/>
    <w:pPr>
      <w:keepNext/>
      <w:tabs>
        <w:tab w:val="right" w:leader="dot" w:pos="4986"/>
      </w:tabs>
      <w:ind w:left="144" w:hanging="144"/>
      <w:outlineLvl w:val="6"/>
    </w:pPr>
    <w:rPr>
      <w:rFonts w:ascii="Arial" w:hAnsi="Arial"/>
      <w:b/>
      <w:bCs/>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3F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3313F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313F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3313FC"/>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3313FC"/>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3313FC"/>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3313FC"/>
    <w:rPr>
      <w:rFonts w:asciiTheme="minorHAnsi" w:eastAsiaTheme="minorEastAsia" w:hAnsiTheme="minorHAnsi" w:cstheme="minorBidi"/>
      <w:sz w:val="24"/>
      <w:szCs w:val="24"/>
    </w:rPr>
  </w:style>
  <w:style w:type="paragraph" w:styleId="Footer">
    <w:name w:val="footer"/>
    <w:basedOn w:val="Normal"/>
    <w:link w:val="FooterChar"/>
    <w:uiPriority w:val="99"/>
    <w:rsid w:val="00406DD1"/>
    <w:pPr>
      <w:tabs>
        <w:tab w:val="center" w:pos="4320"/>
        <w:tab w:val="right" w:pos="8640"/>
      </w:tabs>
    </w:pPr>
  </w:style>
  <w:style w:type="character" w:customStyle="1" w:styleId="FooterChar">
    <w:name w:val="Footer Char"/>
    <w:basedOn w:val="DefaultParagraphFont"/>
    <w:link w:val="Footer"/>
    <w:uiPriority w:val="99"/>
    <w:semiHidden/>
    <w:rsid w:val="003313FC"/>
    <w:rPr>
      <w:sz w:val="20"/>
      <w:szCs w:val="20"/>
    </w:rPr>
  </w:style>
  <w:style w:type="paragraph" w:styleId="Header">
    <w:name w:val="header"/>
    <w:basedOn w:val="Normal"/>
    <w:link w:val="HeaderChar"/>
    <w:uiPriority w:val="99"/>
    <w:rsid w:val="00406DD1"/>
    <w:pPr>
      <w:tabs>
        <w:tab w:val="center" w:pos="4320"/>
        <w:tab w:val="right" w:pos="8640"/>
      </w:tabs>
    </w:pPr>
  </w:style>
  <w:style w:type="character" w:customStyle="1" w:styleId="HeaderChar">
    <w:name w:val="Header Char"/>
    <w:basedOn w:val="DefaultParagraphFont"/>
    <w:link w:val="Header"/>
    <w:uiPriority w:val="99"/>
    <w:semiHidden/>
    <w:rsid w:val="003313FC"/>
    <w:rPr>
      <w:sz w:val="20"/>
      <w:szCs w:val="20"/>
    </w:rPr>
  </w:style>
  <w:style w:type="paragraph" w:styleId="NormalIndent">
    <w:name w:val="Normal Indent"/>
    <w:basedOn w:val="Normal"/>
    <w:uiPriority w:val="99"/>
    <w:rsid w:val="00406DD1"/>
    <w:pPr>
      <w:ind w:left="720"/>
    </w:pPr>
    <w:rPr>
      <w:sz w:val="24"/>
    </w:rPr>
  </w:style>
  <w:style w:type="paragraph" w:customStyle="1" w:styleId="CN">
    <w:name w:val="CN"/>
    <w:uiPriority w:val="99"/>
    <w:rsid w:val="00406DD1"/>
    <w:pPr>
      <w:spacing w:line="580" w:lineRule="atLeast"/>
    </w:pPr>
    <w:rPr>
      <w:rFonts w:ascii="Arial" w:hAnsi="Arial"/>
      <w:b/>
      <w:sz w:val="48"/>
      <w:szCs w:val="20"/>
    </w:rPr>
  </w:style>
  <w:style w:type="paragraph" w:customStyle="1" w:styleId="statement">
    <w:name w:val="statement"/>
    <w:basedOn w:val="Normal"/>
    <w:uiPriority w:val="99"/>
    <w:rsid w:val="00406DD1"/>
    <w:pPr>
      <w:tabs>
        <w:tab w:val="left" w:pos="432"/>
        <w:tab w:val="left" w:pos="720"/>
        <w:tab w:val="left" w:pos="1008"/>
        <w:tab w:val="right" w:leader="dot" w:pos="6120"/>
        <w:tab w:val="decimal" w:pos="7740"/>
        <w:tab w:val="decimal" w:pos="9180"/>
      </w:tabs>
    </w:pPr>
    <w:rPr>
      <w:rFonts w:ascii="Arial" w:hAnsi="Arial"/>
      <w:sz w:val="24"/>
    </w:rPr>
  </w:style>
  <w:style w:type="paragraph" w:customStyle="1" w:styleId="JE">
    <w:name w:val="JE"/>
    <w:basedOn w:val="Normal"/>
    <w:uiPriority w:val="99"/>
    <w:rsid w:val="00406DD1"/>
    <w:pPr>
      <w:keepNext/>
      <w:tabs>
        <w:tab w:val="left" w:pos="720"/>
        <w:tab w:val="left" w:pos="1440"/>
        <w:tab w:val="left" w:leader="dot" w:pos="6480"/>
        <w:tab w:val="decimal" w:pos="7920"/>
        <w:tab w:val="decimal" w:pos="9360"/>
      </w:tabs>
      <w:spacing w:line="260" w:lineRule="atLeast"/>
    </w:pPr>
    <w:rPr>
      <w:rFonts w:ascii="Arial" w:hAnsi="Arial"/>
      <w:sz w:val="24"/>
    </w:rPr>
  </w:style>
  <w:style w:type="paragraph" w:customStyle="1" w:styleId="CT">
    <w:name w:val="CT"/>
    <w:uiPriority w:val="99"/>
    <w:rsid w:val="00406DD1"/>
    <w:pPr>
      <w:spacing w:after="1039" w:line="499" w:lineRule="atLeast"/>
    </w:pPr>
    <w:rPr>
      <w:rFonts w:ascii="Arial" w:hAnsi="Arial"/>
      <w:b/>
      <w:sz w:val="41"/>
      <w:szCs w:val="20"/>
    </w:rPr>
  </w:style>
  <w:style w:type="paragraph" w:customStyle="1" w:styleId="AQ">
    <w:name w:val="AQ"/>
    <w:uiPriority w:val="99"/>
    <w:rsid w:val="00406DD1"/>
    <w:pPr>
      <w:spacing w:before="240" w:after="120" w:line="280" w:lineRule="exact"/>
      <w:jc w:val="both"/>
    </w:pPr>
    <w:rPr>
      <w:rFonts w:ascii="Arial" w:hAnsi="Arial"/>
      <w:b/>
      <w:sz w:val="28"/>
      <w:szCs w:val="20"/>
    </w:rPr>
  </w:style>
  <w:style w:type="paragraph" w:customStyle="1" w:styleId="text">
    <w:name w:val="text"/>
    <w:uiPriority w:val="99"/>
    <w:rsid w:val="00406DD1"/>
    <w:pPr>
      <w:spacing w:before="240" w:line="240" w:lineRule="atLeast"/>
    </w:pPr>
    <w:rPr>
      <w:rFonts w:ascii="Arial" w:hAnsi="Arial"/>
      <w:sz w:val="24"/>
      <w:szCs w:val="20"/>
    </w:rPr>
  </w:style>
  <w:style w:type="paragraph" w:customStyle="1" w:styleId="SolTime">
    <w:name w:val="SolTime"/>
    <w:uiPriority w:val="99"/>
    <w:rsid w:val="00406DD1"/>
    <w:pPr>
      <w:pageBreakBefore/>
      <w:spacing w:after="120" w:line="240" w:lineRule="exact"/>
      <w:jc w:val="center"/>
    </w:pPr>
    <w:rPr>
      <w:rFonts w:ascii="Arial" w:hAnsi="Arial"/>
      <w:b/>
      <w:sz w:val="28"/>
      <w:szCs w:val="20"/>
    </w:rPr>
  </w:style>
  <w:style w:type="paragraph" w:customStyle="1" w:styleId="DCX1">
    <w:name w:val="DCX1"/>
    <w:basedOn w:val="Normal"/>
    <w:next w:val="Normal"/>
    <w:uiPriority w:val="99"/>
    <w:rsid w:val="00406DD1"/>
    <w:pPr>
      <w:tabs>
        <w:tab w:val="left" w:pos="360"/>
      </w:tabs>
      <w:spacing w:line="260" w:lineRule="exact"/>
      <w:jc w:val="both"/>
    </w:pPr>
    <w:rPr>
      <w:color w:val="000000"/>
      <w:sz w:val="22"/>
    </w:rPr>
  </w:style>
  <w:style w:type="paragraph" w:customStyle="1" w:styleId="FAX">
    <w:name w:val="FAX"/>
    <w:basedOn w:val="Normal"/>
    <w:uiPriority w:val="99"/>
    <w:rsid w:val="00406DD1"/>
    <w:pPr>
      <w:spacing w:line="240" w:lineRule="exact"/>
      <w:ind w:firstLine="240"/>
    </w:pPr>
    <w:rPr>
      <w:b/>
      <w:sz w:val="14"/>
    </w:rPr>
  </w:style>
  <w:style w:type="paragraph" w:customStyle="1" w:styleId="FATX1">
    <w:name w:val="FATX1"/>
    <w:basedOn w:val="Normal"/>
    <w:uiPriority w:val="99"/>
    <w:rsid w:val="00406DD1"/>
    <w:pPr>
      <w:spacing w:line="240" w:lineRule="exact"/>
      <w:jc w:val="both"/>
    </w:pPr>
    <w:rPr>
      <w:rFonts w:ascii="Arial" w:hAnsi="Arial"/>
    </w:rPr>
  </w:style>
  <w:style w:type="paragraph" w:customStyle="1" w:styleId="TX">
    <w:name w:val="TX"/>
    <w:basedOn w:val="Normal"/>
    <w:uiPriority w:val="99"/>
    <w:rsid w:val="00406DD1"/>
    <w:pPr>
      <w:tabs>
        <w:tab w:val="left" w:pos="360"/>
      </w:tabs>
      <w:spacing w:line="270" w:lineRule="exact"/>
      <w:ind w:firstLine="360"/>
      <w:jc w:val="both"/>
    </w:pPr>
    <w:rPr>
      <w:color w:val="000000"/>
      <w:sz w:val="22"/>
    </w:rPr>
  </w:style>
  <w:style w:type="paragraph" w:customStyle="1" w:styleId="TH">
    <w:name w:val="TH"/>
    <w:basedOn w:val="Normal"/>
    <w:next w:val="Normal"/>
    <w:uiPriority w:val="99"/>
    <w:rsid w:val="00406DD1"/>
    <w:pPr>
      <w:keepLines/>
      <w:pBdr>
        <w:bottom w:val="single" w:sz="6" w:space="0" w:color="auto"/>
      </w:pBdr>
      <w:spacing w:before="20" w:after="80" w:line="180" w:lineRule="exact"/>
      <w:jc w:val="center"/>
    </w:pPr>
    <w:rPr>
      <w:b/>
      <w:sz w:val="14"/>
    </w:rPr>
  </w:style>
  <w:style w:type="paragraph" w:customStyle="1" w:styleId="TB">
    <w:name w:val="TB"/>
    <w:basedOn w:val="Normal"/>
    <w:uiPriority w:val="99"/>
    <w:rsid w:val="00406DD1"/>
    <w:pPr>
      <w:keepLines/>
      <w:spacing w:line="220" w:lineRule="exact"/>
    </w:pPr>
    <w:rPr>
      <w:color w:val="000000"/>
      <w:sz w:val="16"/>
    </w:rPr>
  </w:style>
  <w:style w:type="paragraph" w:customStyle="1" w:styleId="DCXNL">
    <w:name w:val="DCXNL"/>
    <w:basedOn w:val="Normal"/>
    <w:next w:val="Normal"/>
    <w:uiPriority w:val="99"/>
    <w:rsid w:val="00406DD1"/>
    <w:pPr>
      <w:keepLines/>
      <w:tabs>
        <w:tab w:val="right" w:pos="180"/>
        <w:tab w:val="left" w:pos="360"/>
      </w:tabs>
      <w:spacing w:line="260" w:lineRule="exact"/>
      <w:ind w:left="360" w:hanging="360"/>
    </w:pPr>
    <w:rPr>
      <w:sz w:val="16"/>
    </w:rPr>
  </w:style>
  <w:style w:type="paragraph" w:customStyle="1" w:styleId="LH">
    <w:name w:val="LH"/>
    <w:basedOn w:val="Normal"/>
    <w:uiPriority w:val="99"/>
    <w:rsid w:val="00406DD1"/>
    <w:pPr>
      <w:keepNext/>
      <w:keepLines/>
      <w:spacing w:before="135" w:line="170" w:lineRule="exact"/>
    </w:pPr>
    <w:rPr>
      <w:b/>
      <w:smallCaps/>
      <w:spacing w:val="5"/>
      <w:sz w:val="16"/>
    </w:rPr>
  </w:style>
  <w:style w:type="paragraph" w:customStyle="1" w:styleId="CON">
    <w:name w:val="CON"/>
    <w:basedOn w:val="Normal"/>
    <w:next w:val="Normal"/>
    <w:uiPriority w:val="99"/>
    <w:rsid w:val="00406DD1"/>
    <w:pPr>
      <w:keepNext/>
      <w:keepLines/>
      <w:tabs>
        <w:tab w:val="right" w:pos="540"/>
        <w:tab w:val="left" w:pos="720"/>
      </w:tabs>
      <w:spacing w:before="240" w:after="260" w:line="280" w:lineRule="exact"/>
    </w:pPr>
    <w:rPr>
      <w:b/>
      <w:sz w:val="26"/>
    </w:rPr>
  </w:style>
  <w:style w:type="paragraph" w:customStyle="1" w:styleId="RQH">
    <w:name w:val="RQH"/>
    <w:basedOn w:val="Normal"/>
    <w:next w:val="Normal"/>
    <w:uiPriority w:val="99"/>
    <w:rsid w:val="00406DD1"/>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line="280" w:lineRule="exact"/>
    </w:pPr>
    <w:rPr>
      <w:b/>
      <w:i/>
      <w:sz w:val="16"/>
    </w:rPr>
  </w:style>
  <w:style w:type="paragraph" w:customStyle="1" w:styleId="EXT">
    <w:name w:val="EXT"/>
    <w:basedOn w:val="Normal"/>
    <w:next w:val="EXX1"/>
    <w:uiPriority w:val="99"/>
    <w:rsid w:val="00406DD1"/>
    <w:pPr>
      <w:keepNext/>
      <w:keepLines/>
      <w:tabs>
        <w:tab w:val="left" w:pos="720"/>
      </w:tabs>
      <w:spacing w:before="100" w:after="60" w:line="260" w:lineRule="exact"/>
    </w:pPr>
    <w:rPr>
      <w:b/>
      <w:spacing w:val="5"/>
      <w:sz w:val="18"/>
    </w:rPr>
  </w:style>
  <w:style w:type="paragraph" w:customStyle="1" w:styleId="EXX1">
    <w:name w:val="EXX1"/>
    <w:basedOn w:val="DCX1"/>
    <w:next w:val="LH"/>
    <w:uiPriority w:val="99"/>
    <w:rsid w:val="00406DD1"/>
  </w:style>
  <w:style w:type="paragraph" w:styleId="BodyText3">
    <w:name w:val="Body Text 3"/>
    <w:basedOn w:val="Normal"/>
    <w:link w:val="BodyText3Char"/>
    <w:uiPriority w:val="99"/>
    <w:rsid w:val="00406DD1"/>
    <w:pPr>
      <w:jc w:val="center"/>
    </w:pPr>
    <w:rPr>
      <w:b/>
      <w:i/>
      <w:color w:val="000000"/>
      <w:sz w:val="24"/>
    </w:rPr>
  </w:style>
  <w:style w:type="character" w:customStyle="1" w:styleId="BodyText3Char">
    <w:name w:val="Body Text 3 Char"/>
    <w:basedOn w:val="DefaultParagraphFont"/>
    <w:link w:val="BodyText3"/>
    <w:uiPriority w:val="99"/>
    <w:semiHidden/>
    <w:rsid w:val="003313FC"/>
    <w:rPr>
      <w:sz w:val="16"/>
      <w:szCs w:val="16"/>
    </w:rPr>
  </w:style>
  <w:style w:type="paragraph" w:styleId="BodyTextIndent">
    <w:name w:val="Body Text Indent"/>
    <w:basedOn w:val="Normal"/>
    <w:link w:val="BodyTextIndentChar"/>
    <w:uiPriority w:val="99"/>
    <w:rsid w:val="00406DD1"/>
    <w:pPr>
      <w:tabs>
        <w:tab w:val="left" w:pos="432"/>
        <w:tab w:val="left" w:pos="720"/>
        <w:tab w:val="left" w:pos="1008"/>
      </w:tabs>
      <w:ind w:left="450" w:hanging="450"/>
    </w:pPr>
    <w:rPr>
      <w:rFonts w:ascii="Arial" w:hAnsi="Arial"/>
      <w:sz w:val="24"/>
    </w:rPr>
  </w:style>
  <w:style w:type="character" w:customStyle="1" w:styleId="BodyTextIndentChar">
    <w:name w:val="Body Text Indent Char"/>
    <w:basedOn w:val="DefaultParagraphFont"/>
    <w:link w:val="BodyTextIndent"/>
    <w:uiPriority w:val="99"/>
    <w:semiHidden/>
    <w:rsid w:val="003313FC"/>
    <w:rPr>
      <w:sz w:val="20"/>
      <w:szCs w:val="20"/>
    </w:rPr>
  </w:style>
  <w:style w:type="paragraph" w:styleId="BodyTextIndent2">
    <w:name w:val="Body Text Indent 2"/>
    <w:basedOn w:val="Normal"/>
    <w:link w:val="BodyTextIndent2Char"/>
    <w:uiPriority w:val="99"/>
    <w:rsid w:val="00406DD1"/>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342" w:hanging="342"/>
      <w:jc w:val="both"/>
    </w:pPr>
    <w:rPr>
      <w:rFonts w:ascii="Arial" w:hAnsi="Arial"/>
    </w:rPr>
  </w:style>
  <w:style w:type="character" w:customStyle="1" w:styleId="BodyTextIndent2Char">
    <w:name w:val="Body Text Indent 2 Char"/>
    <w:basedOn w:val="DefaultParagraphFont"/>
    <w:link w:val="BodyTextIndent2"/>
    <w:uiPriority w:val="99"/>
    <w:semiHidden/>
    <w:rsid w:val="003313FC"/>
    <w:rPr>
      <w:sz w:val="20"/>
      <w:szCs w:val="20"/>
    </w:rPr>
  </w:style>
  <w:style w:type="paragraph" w:customStyle="1" w:styleId="IR">
    <w:name w:val="IR"/>
    <w:uiPriority w:val="99"/>
    <w:rsid w:val="00406DD1"/>
    <w:pPr>
      <w:widowControl w:val="0"/>
      <w:tabs>
        <w:tab w:val="right" w:pos="3600"/>
        <w:tab w:val="right" w:pos="5040"/>
        <w:tab w:val="right" w:pos="6480"/>
        <w:tab w:val="right" w:pos="7920"/>
        <w:tab w:val="right" w:pos="9360"/>
      </w:tabs>
    </w:pPr>
    <w:rPr>
      <w:rFonts w:ascii="Arial" w:hAnsi="Arial"/>
      <w:sz w:val="16"/>
      <w:szCs w:val="20"/>
    </w:rPr>
  </w:style>
  <w:style w:type="paragraph" w:styleId="NormalWeb">
    <w:name w:val="Normal (Web)"/>
    <w:basedOn w:val="Normal"/>
    <w:uiPriority w:val="99"/>
    <w:rsid w:val="00406DD1"/>
    <w:pPr>
      <w:spacing w:before="100" w:beforeAutospacing="1" w:after="100" w:afterAutospacing="1"/>
    </w:pPr>
    <w:rPr>
      <w:sz w:val="24"/>
      <w:szCs w:val="24"/>
    </w:rPr>
  </w:style>
  <w:style w:type="paragraph" w:customStyle="1" w:styleId="textc">
    <w:name w:val="textc"/>
    <w:uiPriority w:val="99"/>
    <w:rsid w:val="00406DD1"/>
    <w:pPr>
      <w:spacing w:after="240" w:line="240" w:lineRule="atLeast"/>
      <w:jc w:val="center"/>
    </w:pPr>
    <w:rPr>
      <w:rFonts w:ascii="Arial" w:hAnsi="Arial"/>
      <w:sz w:val="24"/>
      <w:szCs w:val="20"/>
    </w:rPr>
  </w:style>
  <w:style w:type="paragraph" w:customStyle="1" w:styleId="Palatino12">
    <w:name w:val="Palatino 12"/>
    <w:basedOn w:val="Normal"/>
    <w:uiPriority w:val="99"/>
    <w:rsid w:val="00406DD1"/>
    <w:rPr>
      <w:rFonts w:ascii="Palatino" w:hAnsi="Palatino"/>
      <w:noProof/>
      <w:sz w:val="24"/>
    </w:rPr>
  </w:style>
  <w:style w:type="paragraph" w:styleId="BalloonText">
    <w:name w:val="Balloon Text"/>
    <w:basedOn w:val="Normal"/>
    <w:link w:val="BalloonTextChar"/>
    <w:uiPriority w:val="99"/>
    <w:semiHidden/>
    <w:rsid w:val="00406DD1"/>
    <w:rPr>
      <w:rFonts w:ascii="Tahoma" w:hAnsi="Tahoma" w:cs="Tahoma"/>
      <w:sz w:val="16"/>
      <w:szCs w:val="16"/>
    </w:rPr>
  </w:style>
  <w:style w:type="character" w:customStyle="1" w:styleId="BalloonTextChar">
    <w:name w:val="Balloon Text Char"/>
    <w:basedOn w:val="DefaultParagraphFont"/>
    <w:link w:val="BalloonText"/>
    <w:uiPriority w:val="99"/>
    <w:semiHidden/>
    <w:rsid w:val="003313FC"/>
    <w:rPr>
      <w:sz w:val="0"/>
      <w:szCs w:val="0"/>
    </w:rPr>
  </w:style>
  <w:style w:type="table" w:styleId="TableGrid">
    <w:name w:val="Table Grid"/>
    <w:basedOn w:val="TableNormal"/>
    <w:uiPriority w:val="99"/>
    <w:rsid w:val="00BA536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BA5369"/>
    <w:rPr>
      <w:rFonts w:cs="Times New Roman"/>
      <w:sz w:val="16"/>
      <w:szCs w:val="16"/>
    </w:rPr>
  </w:style>
  <w:style w:type="paragraph" w:styleId="CommentText">
    <w:name w:val="annotation text"/>
    <w:basedOn w:val="Normal"/>
    <w:link w:val="CommentTextChar"/>
    <w:uiPriority w:val="99"/>
    <w:semiHidden/>
    <w:rsid w:val="00BA5369"/>
  </w:style>
  <w:style w:type="character" w:customStyle="1" w:styleId="CommentTextChar">
    <w:name w:val="Comment Text Char"/>
    <w:basedOn w:val="DefaultParagraphFont"/>
    <w:link w:val="CommentText"/>
    <w:uiPriority w:val="99"/>
    <w:semiHidden/>
    <w:locked/>
    <w:rsid w:val="004A27E3"/>
    <w:rPr>
      <w:rFonts w:cs="Times New Roman"/>
    </w:rPr>
  </w:style>
  <w:style w:type="paragraph" w:styleId="DocumentMap">
    <w:name w:val="Document Map"/>
    <w:basedOn w:val="Normal"/>
    <w:link w:val="DocumentMapChar"/>
    <w:uiPriority w:val="99"/>
    <w:semiHidden/>
    <w:rsid w:val="00E00D62"/>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3313FC"/>
    <w:rPr>
      <w:sz w:val="0"/>
      <w:szCs w:val="0"/>
    </w:rPr>
  </w:style>
  <w:style w:type="paragraph" w:styleId="CommentSubject">
    <w:name w:val="annotation subject"/>
    <w:basedOn w:val="CommentText"/>
    <w:next w:val="CommentText"/>
    <w:link w:val="CommentSubjectChar"/>
    <w:uiPriority w:val="99"/>
    <w:rsid w:val="004A27E3"/>
    <w:rPr>
      <w:b/>
      <w:bCs/>
    </w:rPr>
  </w:style>
  <w:style w:type="character" w:customStyle="1" w:styleId="CommentSubjectChar">
    <w:name w:val="Comment Subject Char"/>
    <w:basedOn w:val="CommentTextChar"/>
    <w:link w:val="CommentSubject"/>
    <w:uiPriority w:val="99"/>
    <w:locked/>
    <w:rsid w:val="004A27E3"/>
  </w:style>
  <w:style w:type="paragraph" w:styleId="Revision">
    <w:name w:val="Revision"/>
    <w:hidden/>
    <w:uiPriority w:val="99"/>
    <w:semiHidden/>
    <w:rsid w:val="004A27E3"/>
    <w:rPr>
      <w:sz w:val="20"/>
      <w:szCs w:val="20"/>
    </w:rPr>
  </w:style>
  <w:style w:type="paragraph" w:styleId="ListParagraph">
    <w:name w:val="List Paragraph"/>
    <w:basedOn w:val="Normal"/>
    <w:uiPriority w:val="99"/>
    <w:qFormat/>
    <w:rsid w:val="003F2FBE"/>
    <w:pPr>
      <w:ind w:left="720"/>
      <w:contextualSpacing/>
    </w:pPr>
  </w:style>
  <w:style w:type="character" w:styleId="Strong">
    <w:name w:val="Strong"/>
    <w:basedOn w:val="DefaultParagraphFont"/>
    <w:uiPriority w:val="99"/>
    <w:qFormat/>
    <w:rsid w:val="002A390E"/>
    <w:rPr>
      <w:rFonts w:cs="Times New Roman"/>
      <w:b/>
      <w:bCs/>
    </w:rPr>
  </w:style>
</w:styles>
</file>

<file path=word/webSettings.xml><?xml version="1.0" encoding="utf-8"?>
<w:webSettings xmlns:r="http://schemas.openxmlformats.org/officeDocument/2006/relationships" xmlns:w="http://schemas.openxmlformats.org/wordprocessingml/2006/main">
  <w:divs>
    <w:div w:id="1533684414">
      <w:marLeft w:val="0"/>
      <w:marRight w:val="0"/>
      <w:marTop w:val="0"/>
      <w:marBottom w:val="0"/>
      <w:divBdr>
        <w:top w:val="none" w:sz="0" w:space="0" w:color="auto"/>
        <w:left w:val="none" w:sz="0" w:space="0" w:color="auto"/>
        <w:bottom w:val="none" w:sz="0" w:space="0" w:color="auto"/>
        <w:right w:val="none" w:sz="0" w:space="0" w:color="auto"/>
      </w:divBdr>
    </w:div>
    <w:div w:id="1533684415">
      <w:marLeft w:val="0"/>
      <w:marRight w:val="0"/>
      <w:marTop w:val="0"/>
      <w:marBottom w:val="0"/>
      <w:divBdr>
        <w:top w:val="none" w:sz="0" w:space="0" w:color="auto"/>
        <w:left w:val="none" w:sz="0" w:space="0" w:color="auto"/>
        <w:bottom w:val="none" w:sz="0" w:space="0" w:color="auto"/>
        <w:right w:val="none" w:sz="0" w:space="0" w:color="auto"/>
      </w:divBdr>
    </w:div>
    <w:div w:id="1533684416">
      <w:marLeft w:val="0"/>
      <w:marRight w:val="0"/>
      <w:marTop w:val="0"/>
      <w:marBottom w:val="0"/>
      <w:divBdr>
        <w:top w:val="none" w:sz="0" w:space="0" w:color="auto"/>
        <w:left w:val="none" w:sz="0" w:space="0" w:color="auto"/>
        <w:bottom w:val="none" w:sz="0" w:space="0" w:color="auto"/>
        <w:right w:val="none" w:sz="0" w:space="0" w:color="auto"/>
      </w:divBdr>
    </w:div>
    <w:div w:id="1533684417">
      <w:marLeft w:val="0"/>
      <w:marRight w:val="0"/>
      <w:marTop w:val="0"/>
      <w:marBottom w:val="0"/>
      <w:divBdr>
        <w:top w:val="none" w:sz="0" w:space="0" w:color="auto"/>
        <w:left w:val="none" w:sz="0" w:space="0" w:color="auto"/>
        <w:bottom w:val="none" w:sz="0" w:space="0" w:color="auto"/>
        <w:right w:val="none" w:sz="0" w:space="0" w:color="auto"/>
      </w:divBdr>
    </w:div>
    <w:div w:id="1533684418">
      <w:marLeft w:val="0"/>
      <w:marRight w:val="0"/>
      <w:marTop w:val="0"/>
      <w:marBottom w:val="0"/>
      <w:divBdr>
        <w:top w:val="none" w:sz="0" w:space="0" w:color="auto"/>
        <w:left w:val="none" w:sz="0" w:space="0" w:color="auto"/>
        <w:bottom w:val="none" w:sz="0" w:space="0" w:color="auto"/>
        <w:right w:val="none" w:sz="0" w:space="0" w:color="auto"/>
      </w:divBdr>
    </w:div>
    <w:div w:id="15336844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TotalTime>
  <Pages>43</Pages>
  <Words>7370</Words>
  <Characters>-32766</Characters>
  <Application>Microsoft Office Outlook</Application>
  <DocSecurity>0</DocSecurity>
  <Lines>0</Lines>
  <Paragraphs>0</Paragraphs>
  <ScaleCrop>false</ScaleCrop>
  <Company>Cornell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solutions</dc:title>
  <dc:subject/>
  <dc:creator>Robert Libby</dc:creator>
  <cp:keywords/>
  <dc:description/>
  <cp:lastModifiedBy>amudha.pandian</cp:lastModifiedBy>
  <cp:revision>9</cp:revision>
  <cp:lastPrinted>2013-03-10T17:10:00Z</cp:lastPrinted>
  <dcterms:created xsi:type="dcterms:W3CDTF">2013-05-10T19:23:00Z</dcterms:created>
  <dcterms:modified xsi:type="dcterms:W3CDTF">2013-06-19T07:43:00Z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