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677" w:rsidRPr="00416C5E" w:rsidRDefault="00252677">
      <w:pPr>
        <w:pStyle w:val="CN"/>
        <w:spacing w:line="240" w:lineRule="auto"/>
      </w:pPr>
      <w:r w:rsidRPr="00416C5E">
        <w:t>Chapter 7</w:t>
      </w:r>
    </w:p>
    <w:p w:rsidR="00252677" w:rsidRPr="00416C5E" w:rsidRDefault="00252677" w:rsidP="00C0011C">
      <w:pPr>
        <w:pStyle w:val="CT"/>
        <w:spacing w:after="720"/>
      </w:pPr>
      <w:r w:rsidRPr="00416C5E">
        <w:t>Reporting and Interpreting Cost of Goods Sold and Inventory</w:t>
      </w:r>
    </w:p>
    <w:p w:rsidR="00252677" w:rsidRPr="00416C5E" w:rsidRDefault="00252677" w:rsidP="001F41F7">
      <w:pPr>
        <w:pStyle w:val="AQ"/>
        <w:spacing w:after="0"/>
      </w:pPr>
      <w:r w:rsidRPr="00416C5E">
        <w:t>ANSWERS TO QUESTIONS</w:t>
      </w:r>
    </w:p>
    <w:p w:rsidR="00252677" w:rsidRPr="00416C5E" w:rsidRDefault="00252677" w:rsidP="001F41F7">
      <w:pPr>
        <w:spacing w:line="240" w:lineRule="exact"/>
        <w:rPr>
          <w:rFonts w:ascii="Arial" w:hAnsi="Arial"/>
          <w:b/>
        </w:rPr>
      </w:pPr>
    </w:p>
    <w:p w:rsidR="00252677" w:rsidRPr="00416C5E" w:rsidRDefault="00252677">
      <w:pPr>
        <w:rPr>
          <w:rFonts w:ascii="Arial" w:hAnsi="Arial"/>
        </w:rPr>
      </w:pPr>
    </w:p>
    <w:p w:rsidR="00252677" w:rsidRPr="00416C5E" w:rsidRDefault="00252677">
      <w:pPr>
        <w:ind w:left="720" w:hanging="720"/>
        <w:jc w:val="both"/>
        <w:rPr>
          <w:rFonts w:ascii="Arial" w:hAnsi="Arial"/>
        </w:rPr>
      </w:pPr>
      <w:r w:rsidRPr="00416C5E">
        <w:rPr>
          <w:rFonts w:ascii="Arial" w:hAnsi="Arial"/>
        </w:rPr>
        <w:t>1.</w:t>
      </w:r>
      <w:r w:rsidRPr="00416C5E">
        <w:rPr>
          <w:rFonts w:ascii="Arial" w:hAnsi="Arial"/>
        </w:rPr>
        <w:tab/>
        <w:t>Inventory often is one of the largest amounts listed under assets on the balance sheet which means that it represents a significant amount of the resources available to the business.  The inventory may be excessive in amount, which is a needless waste of resources; alternatively it may be too low, which may result in lost sales.  Therefore, for internal users inventory control is very important.  On the income statement, inventory exerts a direct impact on the amount of income.  Therefore, statement users are interested particularly in the amount of this effect and the way in which inventory is measured.  Because of its impact on both the balance sheet and the income statement, it is of particular interest to all statement users.</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2.</w:t>
      </w:r>
      <w:r w:rsidRPr="00416C5E">
        <w:rPr>
          <w:rFonts w:ascii="Arial" w:hAnsi="Arial"/>
        </w:rPr>
        <w:tab/>
        <w:t>Fundamentally, inventory should include those items, and only those items, legally owned by the business.  That is, inventory should include all goods that the company owns, regardless of their particular location at the time.</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3.</w:t>
      </w:r>
      <w:r w:rsidRPr="00416C5E">
        <w:rPr>
          <w:rFonts w:ascii="Arial" w:hAnsi="Arial"/>
        </w:rPr>
        <w:tab/>
        <w:t>The cost principle governs the measurement of the ending inventory amount.  The ending inventory is determined in units and the cost of each unit is applied to that number.  Under the cost principle, the unit cost is the sum of all costs incurred in obtaining one unit of the inventory item in its present state.</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4.</w:t>
      </w:r>
      <w:r w:rsidRPr="00416C5E">
        <w:rPr>
          <w:rFonts w:ascii="Arial" w:hAnsi="Arial"/>
        </w:rPr>
        <w:tab/>
        <w:t xml:space="preserve">Goods available for sale is the sum of the beginning inventory and the amount of goods purchased during the period.  Cost of goods sold is the amount of goods available for sale less the ending inventory. </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5.</w:t>
      </w:r>
      <w:r w:rsidRPr="00416C5E">
        <w:rPr>
          <w:rFonts w:ascii="Arial" w:hAnsi="Arial"/>
        </w:rPr>
        <w:tab/>
        <w:t xml:space="preserve">Beginning inventory is the stock of goods on hand (in inventory) at the start of the accounting period.  Ending inventory is the stock of goods on hand (in inventory) at the end of the accounting period.  The ending inventory of one period automatically becomes the beginning inventory of the next period. </w:t>
      </w:r>
    </w:p>
    <w:p w:rsidR="00252677" w:rsidRPr="00416C5E" w:rsidRDefault="00252677">
      <w:pPr>
        <w:ind w:left="720" w:hanging="720"/>
        <w:jc w:val="both"/>
        <w:rPr>
          <w:rFonts w:ascii="Arial" w:hAnsi="Arial"/>
        </w:rPr>
      </w:pPr>
    </w:p>
    <w:p w:rsidR="00252677" w:rsidRPr="00416C5E" w:rsidRDefault="00252677">
      <w:pPr>
        <w:tabs>
          <w:tab w:val="left" w:pos="720"/>
        </w:tabs>
        <w:ind w:left="1440" w:hanging="1440"/>
        <w:jc w:val="both"/>
        <w:rPr>
          <w:rFonts w:ascii="Arial" w:hAnsi="Arial"/>
        </w:rPr>
      </w:pPr>
      <w:r w:rsidRPr="00416C5E">
        <w:rPr>
          <w:rFonts w:ascii="Arial" w:hAnsi="Arial"/>
        </w:rPr>
        <w:t>6.</w:t>
      </w:r>
      <w:r w:rsidRPr="00416C5E">
        <w:rPr>
          <w:rFonts w:ascii="Arial" w:hAnsi="Arial"/>
        </w:rPr>
        <w:tab/>
        <w:t>(a)</w:t>
      </w:r>
      <w:r w:rsidRPr="00416C5E">
        <w:rPr>
          <w:rFonts w:ascii="Arial" w:hAnsi="Arial"/>
        </w:rPr>
        <w:tab/>
      </w:r>
      <w:r w:rsidRPr="00416C5E">
        <w:rPr>
          <w:rFonts w:ascii="Arial" w:hAnsi="Arial"/>
          <w:b/>
        </w:rPr>
        <w:t>Average cost</w:t>
      </w:r>
      <w:r w:rsidRPr="00416C5E">
        <w:rPr>
          <w:rFonts w:ascii="Arial" w:hAnsi="Arial"/>
        </w:rPr>
        <w:t xml:space="preserve">–This inventory costing method in a periodic inventory system is based on a weighted-average cost for the entire period.  At the </w:t>
      </w:r>
      <w:r w:rsidRPr="00416C5E">
        <w:rPr>
          <w:rFonts w:ascii="Arial" w:hAnsi="Arial"/>
          <w:b/>
        </w:rPr>
        <w:t>end</w:t>
      </w:r>
      <w:r w:rsidRPr="00416C5E">
        <w:rPr>
          <w:rFonts w:ascii="Arial" w:hAnsi="Arial"/>
        </w:rPr>
        <w:t xml:space="preserve"> of the accounting period the average cost is computed by dividing the goods available for sale </w:t>
      </w:r>
      <w:r w:rsidRPr="00416C5E">
        <w:rPr>
          <w:rFonts w:ascii="Arial" w:hAnsi="Arial"/>
          <w:b/>
        </w:rPr>
        <w:t>in units</w:t>
      </w:r>
      <w:r w:rsidRPr="00416C5E">
        <w:rPr>
          <w:rFonts w:ascii="Arial" w:hAnsi="Arial"/>
        </w:rPr>
        <w:t xml:space="preserve"> into the cost of goods available for sale </w:t>
      </w:r>
      <w:r w:rsidRPr="00416C5E">
        <w:rPr>
          <w:rFonts w:ascii="Arial" w:hAnsi="Arial"/>
          <w:b/>
        </w:rPr>
        <w:t>in dollars</w:t>
      </w:r>
      <w:r w:rsidRPr="00416C5E">
        <w:rPr>
          <w:rFonts w:ascii="Arial" w:hAnsi="Arial"/>
        </w:rPr>
        <w:t>.  The computed unit cost then is used to determine the cost of goods sold for the period by multiplying the units sold by this average unit cost.  Similarly, the ending inventory for the period is determined by multiplying this average unit cost by the number of units on hand.</w:t>
      </w:r>
    </w:p>
    <w:p w:rsidR="00252677" w:rsidRPr="00416C5E" w:rsidRDefault="00252677">
      <w:pPr>
        <w:tabs>
          <w:tab w:val="left" w:pos="720"/>
        </w:tabs>
        <w:ind w:left="1440" w:hanging="1440"/>
        <w:jc w:val="both"/>
        <w:rPr>
          <w:rFonts w:ascii="Arial" w:hAnsi="Arial"/>
        </w:rPr>
      </w:pPr>
    </w:p>
    <w:p w:rsidR="00252677" w:rsidRPr="00416C5E" w:rsidRDefault="00252677">
      <w:pPr>
        <w:tabs>
          <w:tab w:val="left" w:pos="720"/>
        </w:tabs>
        <w:ind w:left="1440" w:hanging="1440"/>
        <w:jc w:val="both"/>
        <w:rPr>
          <w:rFonts w:ascii="Arial" w:hAnsi="Arial"/>
        </w:rPr>
      </w:pPr>
      <w:r w:rsidRPr="00416C5E">
        <w:rPr>
          <w:rFonts w:ascii="Arial" w:hAnsi="Arial"/>
        </w:rPr>
        <w:tab/>
        <w:t>(b)</w:t>
      </w:r>
      <w:r w:rsidRPr="00416C5E">
        <w:rPr>
          <w:rFonts w:ascii="Arial" w:hAnsi="Arial"/>
        </w:rPr>
        <w:tab/>
      </w:r>
      <w:r w:rsidRPr="00416C5E">
        <w:rPr>
          <w:rFonts w:ascii="Arial" w:hAnsi="Arial"/>
          <w:b/>
        </w:rPr>
        <w:t>FIFO</w:t>
      </w:r>
      <w:r w:rsidRPr="00416C5E">
        <w:rPr>
          <w:rFonts w:ascii="Arial" w:hAnsi="Arial"/>
        </w:rPr>
        <w:t>–This inventory costing method views the first units purchased as the first units sold.  Under this method cost of goods sold is costed at the oldest unit costs, and the ending inventory is costed at the newest unit costs.</w:t>
      </w:r>
    </w:p>
    <w:p w:rsidR="00252677" w:rsidRPr="00416C5E" w:rsidRDefault="00252677">
      <w:pPr>
        <w:tabs>
          <w:tab w:val="left" w:pos="720"/>
        </w:tabs>
        <w:ind w:left="1440" w:hanging="1440"/>
        <w:jc w:val="both"/>
        <w:rPr>
          <w:rFonts w:ascii="Arial" w:hAnsi="Arial"/>
        </w:rPr>
      </w:pPr>
    </w:p>
    <w:p w:rsidR="00252677" w:rsidRPr="00416C5E" w:rsidRDefault="00252677">
      <w:pPr>
        <w:tabs>
          <w:tab w:val="left" w:pos="720"/>
        </w:tabs>
        <w:ind w:left="1440" w:hanging="1440"/>
        <w:jc w:val="both"/>
        <w:rPr>
          <w:rFonts w:ascii="Arial" w:hAnsi="Arial"/>
        </w:rPr>
      </w:pPr>
      <w:r w:rsidRPr="00416C5E">
        <w:rPr>
          <w:rFonts w:ascii="Arial" w:hAnsi="Arial"/>
        </w:rPr>
        <w:tab/>
        <w:t>(c)</w:t>
      </w:r>
      <w:r w:rsidRPr="00416C5E">
        <w:rPr>
          <w:rFonts w:ascii="Arial" w:hAnsi="Arial"/>
        </w:rPr>
        <w:tab/>
      </w:r>
      <w:r w:rsidRPr="00416C5E">
        <w:rPr>
          <w:rFonts w:ascii="Arial" w:hAnsi="Arial"/>
          <w:b/>
        </w:rPr>
        <w:t>LIFO</w:t>
      </w:r>
      <w:r w:rsidRPr="00416C5E">
        <w:rPr>
          <w:rFonts w:ascii="Arial" w:hAnsi="Arial"/>
        </w:rPr>
        <w:t>–This inventory costing method assumes that the last units purchased are the first units sold.  Under this method cost of</w:t>
      </w:r>
      <w:r>
        <w:rPr>
          <w:rFonts w:ascii="Arial" w:hAnsi="Arial"/>
        </w:rPr>
        <w:t xml:space="preserve"> goods sold is costed at the new</w:t>
      </w:r>
      <w:r w:rsidRPr="00416C5E">
        <w:rPr>
          <w:rFonts w:ascii="Arial" w:hAnsi="Arial"/>
        </w:rPr>
        <w:t>est unit costs and the ending inventory is costed at the oldest unit costs.</w:t>
      </w:r>
    </w:p>
    <w:p w:rsidR="00252677" w:rsidRPr="00416C5E" w:rsidRDefault="00252677">
      <w:pPr>
        <w:tabs>
          <w:tab w:val="left" w:pos="720"/>
        </w:tabs>
        <w:ind w:left="1440" w:hanging="1440"/>
        <w:jc w:val="both"/>
        <w:rPr>
          <w:rFonts w:ascii="Arial" w:hAnsi="Arial"/>
        </w:rPr>
      </w:pPr>
    </w:p>
    <w:p w:rsidR="00252677" w:rsidRPr="00416C5E" w:rsidRDefault="00252677">
      <w:pPr>
        <w:tabs>
          <w:tab w:val="left" w:pos="720"/>
        </w:tabs>
        <w:ind w:left="1440" w:hanging="1440"/>
        <w:jc w:val="both"/>
        <w:rPr>
          <w:rFonts w:ascii="Arial" w:hAnsi="Arial"/>
        </w:rPr>
      </w:pPr>
      <w:r w:rsidRPr="00416C5E">
        <w:rPr>
          <w:rFonts w:ascii="Arial" w:hAnsi="Arial"/>
        </w:rPr>
        <w:tab/>
        <w:t>(d)</w:t>
      </w:r>
      <w:r w:rsidRPr="00416C5E">
        <w:rPr>
          <w:rFonts w:ascii="Arial" w:hAnsi="Arial"/>
        </w:rPr>
        <w:tab/>
      </w:r>
      <w:r w:rsidRPr="00416C5E">
        <w:rPr>
          <w:rFonts w:ascii="Arial" w:hAnsi="Arial"/>
          <w:b/>
        </w:rPr>
        <w:t>Specific identification</w:t>
      </w:r>
      <w:r w:rsidRPr="00416C5E">
        <w:rPr>
          <w:rFonts w:ascii="Arial" w:hAnsi="Arial"/>
        </w:rPr>
        <w:t>–This inventory costing method requires that each item in the beginning inventory and each item purchased during the period be identified specifically so that its unit cost can be determined by identifying the specific item sold.  This method usually requires that each item be marked, often with a code that indicates its cost.  When it is sold, that unit cost is the cost of goods sold amount. It often is characterized as a pick-and-choose method.  When the ending inventory is taken, the specific items on hand, valued at the cost indicated on each of them, is the ending inventory amount.</w:t>
      </w:r>
    </w:p>
    <w:p w:rsidR="00252677" w:rsidRPr="00416C5E" w:rsidRDefault="00252677">
      <w:pPr>
        <w:tabs>
          <w:tab w:val="left" w:pos="720"/>
        </w:tabs>
        <w:ind w:left="1440" w:hanging="1440"/>
        <w:jc w:val="both"/>
        <w:rPr>
          <w:rFonts w:ascii="Arial" w:hAnsi="Arial"/>
        </w:rPr>
      </w:pPr>
    </w:p>
    <w:p w:rsidR="00252677" w:rsidRPr="00416C5E" w:rsidRDefault="00252677">
      <w:pPr>
        <w:ind w:left="720" w:hanging="720"/>
        <w:jc w:val="both"/>
        <w:rPr>
          <w:rFonts w:ascii="Arial" w:hAnsi="Arial"/>
        </w:rPr>
      </w:pPr>
      <w:r w:rsidRPr="00416C5E">
        <w:rPr>
          <w:rFonts w:ascii="Arial" w:hAnsi="Arial"/>
        </w:rPr>
        <w:t>7.</w:t>
      </w:r>
      <w:r w:rsidRPr="00416C5E">
        <w:rPr>
          <w:rFonts w:ascii="Arial" w:hAnsi="Arial"/>
        </w:rPr>
        <w:tab/>
        <w:t>The specific identification method of inventory costing is subject to manipulation.  Manipulation is possible because one can, at the time of each sale, select (pick and choose) from the shelf the item that has the highest or the lowest (or some other) unit cost with no particular rationale for the choice.  The rationale may be that it is desired to influence, by arbitrary choice, both the amount of income and the amount of ending inventory to be reported on the financial statements.  To illustrate, assume item A is stocked and three are on the shelf. One cost $100; the second one cost $115; and the third cost $125.  Now assume that one unit is sold for $200.  If it is assumed arbitrarily that the first unit is sold, the gross profit will be $100; if the second unit is selected, the gross profit will be $85; or alternatively, if the third unit is selected, the gross profit will be $75.  Thus, the amount of gross profit (and income) will vary significantly depending upon which one of the three is selected arbitrarily from the shelf for this particular sale.  This assumes that all three items are identical in every respect except for their unit costs.  Of course, the selection of a different unit cost, in this case, also will influence the ending inventory for the two remaining items.</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8.</w:t>
      </w:r>
      <w:r w:rsidRPr="00416C5E">
        <w:rPr>
          <w:rFonts w:ascii="Arial" w:hAnsi="Arial"/>
        </w:rPr>
        <w:tab/>
      </w:r>
      <w:r w:rsidRPr="00416C5E">
        <w:rPr>
          <w:rFonts w:ascii="Arial" w:hAnsi="Arial"/>
          <w:b/>
        </w:rPr>
        <w:t>LIFO and FIFO</w:t>
      </w:r>
      <w:r w:rsidRPr="00416C5E">
        <w:rPr>
          <w:rFonts w:ascii="Arial" w:hAnsi="Arial"/>
        </w:rPr>
        <w:t xml:space="preserve"> have opposite effects on the inventory amount reported under assets on the balance sheet.  The ending inventory is based upon either the oldest unit cost or the newest unit cost, depending upon which method is used. Under </w:t>
      </w:r>
      <w:r w:rsidRPr="00416C5E">
        <w:rPr>
          <w:rFonts w:ascii="Arial" w:hAnsi="Arial"/>
          <w:b/>
        </w:rPr>
        <w:t>FIFO</w:t>
      </w:r>
      <w:r w:rsidRPr="00416C5E">
        <w:rPr>
          <w:rFonts w:ascii="Arial" w:hAnsi="Arial"/>
        </w:rPr>
        <w:t>, the endin</w:t>
      </w:r>
      <w:r>
        <w:rPr>
          <w:rFonts w:ascii="Arial" w:hAnsi="Arial"/>
        </w:rPr>
        <w:t>g inventory is costed at the new</w:t>
      </w:r>
      <w:r w:rsidRPr="00416C5E">
        <w:rPr>
          <w:rFonts w:ascii="Arial" w:hAnsi="Arial"/>
        </w:rPr>
        <w:t xml:space="preserve">est unit costs, and under </w:t>
      </w:r>
      <w:r w:rsidRPr="00416C5E">
        <w:rPr>
          <w:rFonts w:ascii="Arial" w:hAnsi="Arial"/>
          <w:b/>
        </w:rPr>
        <w:t>LIFO</w:t>
      </w:r>
      <w:r w:rsidRPr="00416C5E">
        <w:rPr>
          <w:rFonts w:ascii="Arial" w:hAnsi="Arial"/>
        </w:rPr>
        <w:t xml:space="preserve">, the ending inventory is costed at the oldest unit costs.  Therefore, when prices are rising, the ending inventory reported on the balance sheet will be higher under </w:t>
      </w:r>
      <w:r w:rsidRPr="00416C5E">
        <w:rPr>
          <w:rFonts w:ascii="Arial" w:hAnsi="Arial"/>
          <w:b/>
        </w:rPr>
        <w:t>FIFO</w:t>
      </w:r>
      <w:r w:rsidRPr="00416C5E">
        <w:rPr>
          <w:rFonts w:ascii="Arial" w:hAnsi="Arial"/>
        </w:rPr>
        <w:t xml:space="preserve"> than under </w:t>
      </w:r>
      <w:r w:rsidRPr="00416C5E">
        <w:rPr>
          <w:rFonts w:ascii="Arial" w:hAnsi="Arial"/>
          <w:b/>
        </w:rPr>
        <w:t>LIFO</w:t>
      </w:r>
      <w:r w:rsidRPr="00416C5E">
        <w:rPr>
          <w:rFonts w:ascii="Arial" w:hAnsi="Arial"/>
        </w:rPr>
        <w:t xml:space="preserve">. Conversely, when prices are falling the ending inventory on the balance sheet will be higher under </w:t>
      </w:r>
      <w:r w:rsidRPr="00416C5E">
        <w:rPr>
          <w:rFonts w:ascii="Arial" w:hAnsi="Arial"/>
          <w:b/>
        </w:rPr>
        <w:t>LIFO</w:t>
      </w:r>
      <w:r w:rsidRPr="00416C5E">
        <w:rPr>
          <w:rFonts w:ascii="Arial" w:hAnsi="Arial"/>
        </w:rPr>
        <w:t xml:space="preserve"> than under </w:t>
      </w:r>
      <w:r w:rsidRPr="00416C5E">
        <w:rPr>
          <w:rFonts w:ascii="Arial" w:hAnsi="Arial"/>
          <w:b/>
        </w:rPr>
        <w:t>FIFO</w:t>
      </w:r>
      <w:r w:rsidRPr="00416C5E">
        <w:rPr>
          <w:rFonts w:ascii="Arial" w:hAnsi="Arial"/>
        </w:rPr>
        <w:t>.</w:t>
      </w:r>
    </w:p>
    <w:p w:rsidR="00252677" w:rsidRPr="00416C5E" w:rsidRDefault="00252677">
      <w:pPr>
        <w:ind w:left="720" w:hanging="720"/>
        <w:jc w:val="both"/>
        <w:rPr>
          <w:rFonts w:ascii="Arial" w:hAnsi="Arial"/>
        </w:rPr>
      </w:pPr>
    </w:p>
    <w:p w:rsidR="00252677" w:rsidRPr="00416C5E" w:rsidRDefault="00252677">
      <w:pPr>
        <w:keepNext/>
        <w:keepLines/>
        <w:ind w:left="720" w:hanging="720"/>
        <w:jc w:val="both"/>
        <w:rPr>
          <w:rFonts w:ascii="Arial" w:hAnsi="Arial"/>
        </w:rPr>
      </w:pPr>
      <w:r w:rsidRPr="00416C5E">
        <w:rPr>
          <w:rFonts w:ascii="Arial" w:hAnsi="Arial"/>
        </w:rPr>
        <w:t>9.</w:t>
      </w:r>
      <w:r w:rsidRPr="00416C5E">
        <w:rPr>
          <w:rFonts w:ascii="Arial" w:hAnsi="Arial"/>
        </w:rPr>
        <w:tab/>
      </w:r>
      <w:r w:rsidRPr="00416C5E">
        <w:rPr>
          <w:rFonts w:ascii="Arial" w:hAnsi="Arial"/>
          <w:b/>
        </w:rPr>
        <w:t>LIFO</w:t>
      </w:r>
      <w:r w:rsidRPr="00416C5E">
        <w:rPr>
          <w:rFonts w:ascii="Arial" w:hAnsi="Arial"/>
        </w:rPr>
        <w:t xml:space="preserve"> versus </w:t>
      </w:r>
      <w:r w:rsidRPr="00416C5E">
        <w:rPr>
          <w:rFonts w:ascii="Arial" w:hAnsi="Arial"/>
          <w:b/>
        </w:rPr>
        <w:t>FIFO</w:t>
      </w:r>
      <w:r w:rsidRPr="00416C5E">
        <w:rPr>
          <w:rFonts w:ascii="Arial" w:hAnsi="Arial"/>
        </w:rPr>
        <w:t xml:space="preserve"> will affect the income statement in two ways: (1) the amount of cost of goods sold and (2) income.  When the prices are rising,</w:t>
      </w:r>
      <w:r w:rsidRPr="00416C5E">
        <w:rPr>
          <w:rFonts w:ascii="Arial" w:hAnsi="Arial"/>
          <w:b/>
        </w:rPr>
        <w:t xml:space="preserve"> FIFO</w:t>
      </w:r>
      <w:r w:rsidRPr="00416C5E">
        <w:rPr>
          <w:rFonts w:ascii="Arial" w:hAnsi="Arial"/>
        </w:rPr>
        <w:t xml:space="preserve"> will give a lower cost of goods sold amount and hence a higher income amount than will </w:t>
      </w:r>
      <w:r w:rsidRPr="00416C5E">
        <w:rPr>
          <w:rFonts w:ascii="Arial" w:hAnsi="Arial"/>
          <w:b/>
        </w:rPr>
        <w:t>LIFO</w:t>
      </w:r>
      <w:r w:rsidRPr="00416C5E">
        <w:rPr>
          <w:rFonts w:ascii="Arial" w:hAnsi="Arial"/>
        </w:rPr>
        <w:t xml:space="preserve">. In contrast, when prices are falling, </w:t>
      </w:r>
      <w:r w:rsidRPr="00416C5E">
        <w:rPr>
          <w:rFonts w:ascii="Arial" w:hAnsi="Arial"/>
          <w:b/>
        </w:rPr>
        <w:t>FIFO</w:t>
      </w:r>
      <w:r w:rsidRPr="00416C5E">
        <w:rPr>
          <w:rFonts w:ascii="Arial" w:hAnsi="Arial"/>
        </w:rPr>
        <w:t xml:space="preserve"> will give a higher cost of goods sold amount and, as a result, a lower income amount.</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10.</w:t>
      </w:r>
      <w:r w:rsidRPr="00416C5E">
        <w:rPr>
          <w:rFonts w:ascii="Arial" w:hAnsi="Arial"/>
        </w:rPr>
        <w:tab/>
        <w:t>When prices are rising,</w:t>
      </w:r>
      <w:r w:rsidRPr="00416C5E">
        <w:rPr>
          <w:rFonts w:ascii="Arial" w:hAnsi="Arial"/>
          <w:b/>
        </w:rPr>
        <w:t xml:space="preserve"> LIFO</w:t>
      </w:r>
      <w:r w:rsidRPr="00416C5E">
        <w:rPr>
          <w:rFonts w:ascii="Arial" w:hAnsi="Arial"/>
        </w:rPr>
        <w:t xml:space="preserve"> causes a lower taxable income than does </w:t>
      </w:r>
      <w:r w:rsidRPr="00416C5E">
        <w:rPr>
          <w:rFonts w:ascii="Arial" w:hAnsi="Arial"/>
          <w:b/>
        </w:rPr>
        <w:t>FIFO</w:t>
      </w:r>
      <w:r w:rsidRPr="00416C5E">
        <w:rPr>
          <w:rFonts w:ascii="Arial" w:hAnsi="Arial"/>
        </w:rPr>
        <w:t xml:space="preserve">.  Therefore, when prices are rising, income tax is less under </w:t>
      </w:r>
      <w:r w:rsidRPr="00416C5E">
        <w:rPr>
          <w:rFonts w:ascii="Arial" w:hAnsi="Arial"/>
          <w:b/>
        </w:rPr>
        <w:t>LIFO</w:t>
      </w:r>
      <w:r w:rsidRPr="00416C5E">
        <w:rPr>
          <w:rFonts w:ascii="Arial" w:hAnsi="Arial"/>
        </w:rPr>
        <w:t xml:space="preserve"> than </w:t>
      </w:r>
      <w:r w:rsidRPr="00416C5E">
        <w:rPr>
          <w:rFonts w:ascii="Arial" w:hAnsi="Arial"/>
          <w:b/>
        </w:rPr>
        <w:t>FIFO</w:t>
      </w:r>
      <w:r w:rsidRPr="00416C5E">
        <w:rPr>
          <w:rFonts w:ascii="Arial" w:hAnsi="Arial"/>
        </w:rPr>
        <w:t xml:space="preserve">. A lower tax bill saves cash (reduces cash outflow for income tax).  The total amount of cash saved is the difference between </w:t>
      </w:r>
      <w:r w:rsidRPr="00416C5E">
        <w:rPr>
          <w:rFonts w:ascii="Arial" w:hAnsi="Arial"/>
          <w:b/>
        </w:rPr>
        <w:t>LIFO</w:t>
      </w:r>
      <w:r w:rsidRPr="00416C5E">
        <w:rPr>
          <w:rFonts w:ascii="Arial" w:hAnsi="Arial"/>
        </w:rPr>
        <w:t xml:space="preserve"> and </w:t>
      </w:r>
      <w:r w:rsidRPr="00416C5E">
        <w:rPr>
          <w:rFonts w:ascii="Arial" w:hAnsi="Arial"/>
          <w:b/>
        </w:rPr>
        <w:t>FIFO</w:t>
      </w:r>
      <w:r w:rsidRPr="00416C5E">
        <w:rPr>
          <w:rFonts w:ascii="Arial" w:hAnsi="Arial"/>
        </w:rPr>
        <w:t xml:space="preserve"> inventory amounts multiplied by the income tax rate.</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11.</w:t>
      </w:r>
      <w:r w:rsidRPr="00416C5E">
        <w:rPr>
          <w:rFonts w:ascii="Arial" w:hAnsi="Arial"/>
        </w:rPr>
        <w:tab/>
        <w:t xml:space="preserve">LCM is applied when market (defined as current replacement cost) is lower than the cost of units on hand.  The ending inventory is valued at market (lower), which (a) reduces net income and (b) reduces the inventory amount reported on the balance sheet.  The effect of applying LCM is to include the </w:t>
      </w:r>
      <w:r w:rsidRPr="00416C5E">
        <w:rPr>
          <w:rFonts w:ascii="Arial" w:hAnsi="Arial"/>
          <w:b/>
        </w:rPr>
        <w:t>holding loss</w:t>
      </w:r>
      <w:r w:rsidRPr="00416C5E">
        <w:rPr>
          <w:rFonts w:ascii="Arial" w:hAnsi="Arial"/>
        </w:rPr>
        <w:t xml:space="preserve"> on the income statement (as a part of CGS) in the period in which the replacement cost drops below cost rather than in the period of actual sale.</w:t>
      </w:r>
    </w:p>
    <w:p w:rsidR="00252677" w:rsidRPr="00416C5E" w:rsidRDefault="00252677">
      <w:pPr>
        <w:jc w:val="both"/>
        <w:rPr>
          <w:rFonts w:ascii="Arial" w:hAnsi="Arial"/>
        </w:rPr>
      </w:pPr>
    </w:p>
    <w:p w:rsidR="00252677" w:rsidRPr="00416C5E" w:rsidRDefault="00252677">
      <w:pPr>
        <w:ind w:left="720" w:hanging="720"/>
        <w:jc w:val="both"/>
        <w:rPr>
          <w:rFonts w:ascii="Arial" w:hAnsi="Arial"/>
        </w:rPr>
      </w:pPr>
      <w:r w:rsidRPr="00416C5E">
        <w:rPr>
          <w:rFonts w:ascii="Arial" w:hAnsi="Arial"/>
        </w:rPr>
        <w:t>12.</w:t>
      </w:r>
      <w:r w:rsidRPr="00416C5E">
        <w:rPr>
          <w:rFonts w:ascii="Arial" w:hAnsi="Arial"/>
        </w:rPr>
        <w:tab/>
        <w:t>When a perpetual inventory system is used, the unit cost must be known for each item sold at the date of each sale because at that time two things happen: (a) the units sold and their costs are removed from the perpetual inventory record and the new inventory balance is determined;  (b) the cost of goods sold is determined from the perpetual inventory record and an entry in the accounts is made as a debit to Cost of Goods Sold and a credit to Inventory. In contrast, when a periodic inventory system is used the unit cost need not be known at the date of each sale.  In fact, the periodic system is designed so that cost of goods sold for each sale is not known at the time of sale.  At the end of the period, under the periodic inventory system, cost of goods sold is determined by adding the beginning inventory to the total goods purchased for the period and subtracting from that total the ending inventory amount.  The ending inventory amount is determined by means of a physical inventory count of the goods remaining on hand and with the units valued on a unit cost basis in accordance with the cost principle (by applying an appropriate inventory costing method).</w:t>
      </w:r>
    </w:p>
    <w:p w:rsidR="00252677" w:rsidRPr="00416C5E" w:rsidRDefault="00252677">
      <w:pPr>
        <w:jc w:val="both"/>
        <w:rPr>
          <w:rFonts w:ascii="Arial" w:hAnsi="Arial"/>
        </w:rPr>
      </w:pPr>
    </w:p>
    <w:p w:rsidR="00252677" w:rsidRPr="00416C5E" w:rsidRDefault="00252677">
      <w:pPr>
        <w:pStyle w:val="AQ"/>
      </w:pPr>
      <w:r w:rsidRPr="00416C5E">
        <w:t>ANSWERS TO MULTIPLE CHOICE</w:t>
      </w:r>
    </w:p>
    <w:p w:rsidR="00252677" w:rsidRPr="00416C5E" w:rsidRDefault="00252677">
      <w:pPr>
        <w:numPr>
          <w:ilvl w:val="12"/>
          <w:numId w:val="0"/>
        </w:numPr>
        <w:spacing w:line="260" w:lineRule="atLeast"/>
        <w:ind w:left="720" w:hanging="720"/>
        <w:rPr>
          <w:rFonts w:ascii="Arial" w:hAnsi="Arial"/>
        </w:rPr>
      </w:pPr>
    </w:p>
    <w:tbl>
      <w:tblPr>
        <w:tblW w:w="0" w:type="auto"/>
        <w:tblLook w:val="01E0"/>
      </w:tblPr>
      <w:tblGrid>
        <w:gridCol w:w="1915"/>
        <w:gridCol w:w="1915"/>
        <w:gridCol w:w="1915"/>
        <w:gridCol w:w="1915"/>
        <w:gridCol w:w="1916"/>
      </w:tblGrid>
      <w:tr w:rsidR="00252677" w:rsidRPr="00416C5E">
        <w:tc>
          <w:tcPr>
            <w:tcW w:w="1915" w:type="dxa"/>
          </w:tcPr>
          <w:p w:rsidR="00252677" w:rsidRPr="00416C5E" w:rsidRDefault="00252677">
            <w:pPr>
              <w:keepLines/>
              <w:numPr>
                <w:ilvl w:val="0"/>
                <w:numId w:val="8"/>
              </w:numPr>
              <w:tabs>
                <w:tab w:val="left" w:pos="432"/>
              </w:tabs>
              <w:rPr>
                <w:rFonts w:ascii="Arial" w:hAnsi="Arial"/>
              </w:rPr>
            </w:pPr>
            <w:r>
              <w:rPr>
                <w:rFonts w:ascii="Arial" w:hAnsi="Arial"/>
              </w:rPr>
              <w:t>c</w:t>
            </w:r>
            <w:r w:rsidRPr="00416C5E">
              <w:rPr>
                <w:rFonts w:ascii="Arial" w:hAnsi="Arial"/>
              </w:rPr>
              <w:t>)</w:t>
            </w:r>
          </w:p>
        </w:tc>
        <w:tc>
          <w:tcPr>
            <w:tcW w:w="1915" w:type="dxa"/>
          </w:tcPr>
          <w:p w:rsidR="00252677" w:rsidRPr="00416C5E" w:rsidRDefault="00252677">
            <w:pPr>
              <w:keepLines/>
              <w:numPr>
                <w:ilvl w:val="0"/>
                <w:numId w:val="8"/>
              </w:numPr>
              <w:tabs>
                <w:tab w:val="left" w:pos="432"/>
              </w:tabs>
              <w:rPr>
                <w:rFonts w:ascii="Arial" w:hAnsi="Arial"/>
              </w:rPr>
            </w:pPr>
            <w:r w:rsidRPr="00416C5E">
              <w:rPr>
                <w:rFonts w:ascii="Arial" w:hAnsi="Arial"/>
              </w:rPr>
              <w:t>d)</w:t>
            </w:r>
          </w:p>
        </w:tc>
        <w:tc>
          <w:tcPr>
            <w:tcW w:w="1915" w:type="dxa"/>
          </w:tcPr>
          <w:p w:rsidR="00252677" w:rsidRPr="00416C5E" w:rsidRDefault="00252677">
            <w:pPr>
              <w:keepLines/>
              <w:numPr>
                <w:ilvl w:val="0"/>
                <w:numId w:val="8"/>
              </w:numPr>
              <w:tabs>
                <w:tab w:val="left" w:pos="432"/>
              </w:tabs>
              <w:rPr>
                <w:rFonts w:ascii="Arial" w:hAnsi="Arial"/>
              </w:rPr>
            </w:pPr>
            <w:r w:rsidRPr="00416C5E">
              <w:rPr>
                <w:rFonts w:ascii="Arial" w:hAnsi="Arial"/>
              </w:rPr>
              <w:t>a)</w:t>
            </w:r>
          </w:p>
        </w:tc>
        <w:tc>
          <w:tcPr>
            <w:tcW w:w="1915" w:type="dxa"/>
          </w:tcPr>
          <w:p w:rsidR="00252677" w:rsidRPr="00416C5E" w:rsidRDefault="00252677">
            <w:pPr>
              <w:keepLines/>
              <w:numPr>
                <w:ilvl w:val="0"/>
                <w:numId w:val="8"/>
              </w:numPr>
              <w:tabs>
                <w:tab w:val="left" w:pos="432"/>
              </w:tabs>
              <w:rPr>
                <w:rFonts w:ascii="Arial" w:hAnsi="Arial"/>
              </w:rPr>
            </w:pPr>
            <w:r>
              <w:rPr>
                <w:rFonts w:ascii="Arial" w:hAnsi="Arial"/>
              </w:rPr>
              <w:t>a</w:t>
            </w:r>
            <w:r w:rsidRPr="00416C5E">
              <w:rPr>
                <w:rFonts w:ascii="Arial" w:hAnsi="Arial"/>
              </w:rPr>
              <w:t>)</w:t>
            </w:r>
          </w:p>
        </w:tc>
        <w:tc>
          <w:tcPr>
            <w:tcW w:w="1916" w:type="dxa"/>
          </w:tcPr>
          <w:p w:rsidR="00252677" w:rsidRPr="00416C5E" w:rsidRDefault="00252677">
            <w:pPr>
              <w:keepLines/>
              <w:numPr>
                <w:ilvl w:val="0"/>
                <w:numId w:val="8"/>
              </w:numPr>
              <w:tabs>
                <w:tab w:val="left" w:pos="432"/>
              </w:tabs>
              <w:rPr>
                <w:rFonts w:ascii="Arial" w:hAnsi="Arial"/>
              </w:rPr>
            </w:pPr>
            <w:r w:rsidRPr="00416C5E">
              <w:rPr>
                <w:rFonts w:ascii="Arial" w:hAnsi="Arial"/>
              </w:rPr>
              <w:t>c)</w:t>
            </w:r>
          </w:p>
        </w:tc>
      </w:tr>
      <w:tr w:rsidR="00252677" w:rsidRPr="00416C5E">
        <w:tc>
          <w:tcPr>
            <w:tcW w:w="1915" w:type="dxa"/>
          </w:tcPr>
          <w:p w:rsidR="00252677" w:rsidRPr="00416C5E" w:rsidRDefault="00252677">
            <w:pPr>
              <w:keepLines/>
              <w:numPr>
                <w:ilvl w:val="0"/>
                <w:numId w:val="8"/>
              </w:numPr>
              <w:tabs>
                <w:tab w:val="left" w:pos="432"/>
              </w:tabs>
              <w:rPr>
                <w:rFonts w:ascii="Arial" w:hAnsi="Arial"/>
              </w:rPr>
            </w:pPr>
            <w:r w:rsidRPr="00416C5E">
              <w:rPr>
                <w:rFonts w:ascii="Arial" w:hAnsi="Arial"/>
              </w:rPr>
              <w:t>c)</w:t>
            </w:r>
          </w:p>
        </w:tc>
        <w:tc>
          <w:tcPr>
            <w:tcW w:w="1915" w:type="dxa"/>
          </w:tcPr>
          <w:p w:rsidR="00252677" w:rsidRPr="00416C5E" w:rsidRDefault="00252677">
            <w:pPr>
              <w:keepLines/>
              <w:numPr>
                <w:ilvl w:val="0"/>
                <w:numId w:val="8"/>
              </w:numPr>
              <w:tabs>
                <w:tab w:val="left" w:pos="432"/>
              </w:tabs>
              <w:rPr>
                <w:rFonts w:ascii="Arial" w:hAnsi="Arial"/>
              </w:rPr>
            </w:pPr>
            <w:r w:rsidRPr="00416C5E">
              <w:rPr>
                <w:rFonts w:ascii="Arial" w:hAnsi="Arial"/>
              </w:rPr>
              <w:t>a)</w:t>
            </w:r>
          </w:p>
        </w:tc>
        <w:tc>
          <w:tcPr>
            <w:tcW w:w="1915" w:type="dxa"/>
          </w:tcPr>
          <w:p w:rsidR="00252677" w:rsidRPr="00416C5E" w:rsidRDefault="00252677">
            <w:pPr>
              <w:keepLines/>
              <w:numPr>
                <w:ilvl w:val="0"/>
                <w:numId w:val="8"/>
              </w:numPr>
              <w:tabs>
                <w:tab w:val="left" w:pos="432"/>
              </w:tabs>
              <w:rPr>
                <w:rFonts w:ascii="Arial" w:hAnsi="Arial"/>
              </w:rPr>
            </w:pPr>
            <w:r w:rsidRPr="00416C5E">
              <w:rPr>
                <w:rFonts w:ascii="Arial" w:hAnsi="Arial"/>
              </w:rPr>
              <w:t>c)</w:t>
            </w:r>
          </w:p>
        </w:tc>
        <w:tc>
          <w:tcPr>
            <w:tcW w:w="1915" w:type="dxa"/>
          </w:tcPr>
          <w:p w:rsidR="00252677" w:rsidRPr="00416C5E" w:rsidRDefault="00252677">
            <w:pPr>
              <w:keepLines/>
              <w:numPr>
                <w:ilvl w:val="0"/>
                <w:numId w:val="8"/>
              </w:numPr>
              <w:tabs>
                <w:tab w:val="left" w:pos="432"/>
              </w:tabs>
              <w:rPr>
                <w:rFonts w:ascii="Arial" w:hAnsi="Arial"/>
              </w:rPr>
            </w:pPr>
            <w:r w:rsidRPr="00416C5E">
              <w:rPr>
                <w:rFonts w:ascii="Arial" w:hAnsi="Arial"/>
              </w:rPr>
              <w:t>c)</w:t>
            </w:r>
          </w:p>
        </w:tc>
        <w:tc>
          <w:tcPr>
            <w:tcW w:w="1916" w:type="dxa"/>
          </w:tcPr>
          <w:p w:rsidR="00252677" w:rsidRPr="00416C5E" w:rsidRDefault="00252677">
            <w:pPr>
              <w:keepLines/>
              <w:numPr>
                <w:ilvl w:val="0"/>
                <w:numId w:val="8"/>
              </w:numPr>
              <w:tabs>
                <w:tab w:val="left" w:pos="432"/>
              </w:tabs>
              <w:ind w:hanging="460"/>
              <w:rPr>
                <w:rFonts w:ascii="Arial" w:hAnsi="Arial"/>
              </w:rPr>
            </w:pPr>
            <w:r w:rsidRPr="00416C5E">
              <w:rPr>
                <w:rFonts w:ascii="Arial" w:hAnsi="Arial"/>
              </w:rPr>
              <w:t>a)</w:t>
            </w:r>
          </w:p>
        </w:tc>
      </w:tr>
    </w:tbl>
    <w:p w:rsidR="00252677" w:rsidRPr="00416C5E" w:rsidRDefault="00252677">
      <w:pPr>
        <w:jc w:val="both"/>
        <w:rPr>
          <w:rFonts w:ascii="Arial" w:hAnsi="Arial"/>
        </w:rPr>
      </w:pPr>
    </w:p>
    <w:p w:rsidR="00252677" w:rsidRPr="00416C5E" w:rsidRDefault="00252677">
      <w:pPr>
        <w:pStyle w:val="SolTime"/>
        <w:pageBreakBefore w:val="0"/>
        <w:spacing w:line="240" w:lineRule="auto"/>
      </w:pPr>
      <w:r w:rsidRPr="00416C5E">
        <w:br w:type="page"/>
        <w:t>Authors' Recommended Solution Time</w:t>
      </w:r>
    </w:p>
    <w:p w:rsidR="00252677" w:rsidRPr="00416C5E" w:rsidRDefault="00252677">
      <w:pPr>
        <w:jc w:val="center"/>
        <w:rPr>
          <w:rFonts w:ascii="Arial" w:hAnsi="Arial"/>
          <w:b/>
        </w:rPr>
      </w:pPr>
      <w:r w:rsidRPr="00416C5E">
        <w:rPr>
          <w:rFonts w:ascii="Arial" w:hAnsi="Arial"/>
          <w:b/>
        </w:rPr>
        <w:t>(Time in minutes)</w:t>
      </w:r>
    </w:p>
    <w:p w:rsidR="00252677" w:rsidRPr="00416C5E" w:rsidRDefault="00252677">
      <w:pPr>
        <w:rPr>
          <w:rFonts w:ascii="Arial" w:hAnsi="Arial"/>
        </w:rPr>
      </w:pPr>
    </w:p>
    <w:tbl>
      <w:tblPr>
        <w:tblW w:w="0" w:type="auto"/>
        <w:jc w:val="center"/>
        <w:tblLayout w:type="fixed"/>
        <w:tblCellMar>
          <w:left w:w="36" w:type="dxa"/>
          <w:right w:w="36" w:type="dxa"/>
        </w:tblCellMar>
        <w:tblLook w:val="0000"/>
      </w:tblPr>
      <w:tblGrid>
        <w:gridCol w:w="936"/>
        <w:gridCol w:w="936"/>
        <w:gridCol w:w="936"/>
        <w:gridCol w:w="936"/>
        <w:gridCol w:w="936"/>
        <w:gridCol w:w="936"/>
        <w:gridCol w:w="936"/>
        <w:gridCol w:w="936"/>
        <w:gridCol w:w="936"/>
        <w:gridCol w:w="936"/>
      </w:tblGrid>
      <w:tr w:rsidR="00252677" w:rsidRPr="00416C5E">
        <w:trPr>
          <w:cantSplit/>
          <w:jc w:val="center"/>
        </w:trPr>
        <w:tc>
          <w:tcPr>
            <w:tcW w:w="1872" w:type="dxa"/>
            <w:gridSpan w:val="2"/>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i/>
              </w:rPr>
            </w:pPr>
          </w:p>
          <w:p w:rsidR="00252677" w:rsidRPr="00416C5E" w:rsidRDefault="00252677">
            <w:pPr>
              <w:jc w:val="center"/>
              <w:rPr>
                <w:rFonts w:ascii="Arial" w:hAnsi="Arial"/>
                <w:i/>
              </w:rPr>
            </w:pPr>
            <w:r w:rsidRPr="00416C5E">
              <w:rPr>
                <w:rFonts w:ascii="Arial" w:hAnsi="Arial"/>
                <w:i/>
              </w:rPr>
              <w:t>Mini-exercises</w:t>
            </w:r>
          </w:p>
        </w:tc>
        <w:tc>
          <w:tcPr>
            <w:tcW w:w="1872" w:type="dxa"/>
            <w:gridSpan w:val="2"/>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i/>
              </w:rPr>
            </w:pPr>
          </w:p>
          <w:p w:rsidR="00252677" w:rsidRPr="00416C5E" w:rsidRDefault="00252677">
            <w:pPr>
              <w:jc w:val="center"/>
              <w:rPr>
                <w:rFonts w:ascii="Arial" w:hAnsi="Arial"/>
                <w:i/>
              </w:rPr>
            </w:pPr>
            <w:r w:rsidRPr="00416C5E">
              <w:rPr>
                <w:rFonts w:ascii="Arial" w:hAnsi="Arial"/>
                <w:i/>
              </w:rPr>
              <w:t>Exercises</w:t>
            </w:r>
          </w:p>
        </w:tc>
        <w:tc>
          <w:tcPr>
            <w:tcW w:w="1872" w:type="dxa"/>
            <w:gridSpan w:val="2"/>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i/>
              </w:rPr>
            </w:pPr>
          </w:p>
          <w:p w:rsidR="00252677" w:rsidRPr="00416C5E" w:rsidRDefault="00252677">
            <w:pPr>
              <w:jc w:val="center"/>
              <w:rPr>
                <w:rFonts w:ascii="Arial" w:hAnsi="Arial"/>
                <w:i/>
              </w:rPr>
            </w:pPr>
            <w:r w:rsidRPr="00416C5E">
              <w:rPr>
                <w:rFonts w:ascii="Arial" w:hAnsi="Arial"/>
                <w:i/>
              </w:rPr>
              <w:t>Problems</w:t>
            </w:r>
          </w:p>
        </w:tc>
        <w:tc>
          <w:tcPr>
            <w:tcW w:w="1872" w:type="dxa"/>
            <w:gridSpan w:val="2"/>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Alternate Problems</w:t>
            </w:r>
          </w:p>
        </w:tc>
        <w:tc>
          <w:tcPr>
            <w:tcW w:w="1872" w:type="dxa"/>
            <w:gridSpan w:val="2"/>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Cases and Projects</w:t>
            </w:r>
          </w:p>
        </w:tc>
      </w:tr>
      <w:tr w:rsidR="00252677" w:rsidRPr="00416C5E">
        <w:trPr>
          <w:jc w:val="center"/>
        </w:trPr>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No.</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Time</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No.</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Time</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No.</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Time</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No.</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Time</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No.</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i/>
              </w:rPr>
            </w:pPr>
            <w:r w:rsidRPr="00416C5E">
              <w:rPr>
                <w:rFonts w:ascii="Arial" w:hAnsi="Arial"/>
                <w:i/>
              </w:rPr>
              <w:t>Time</w:t>
            </w:r>
          </w:p>
        </w:tc>
      </w:tr>
      <w:tr w:rsidR="00252677" w:rsidRPr="00416C5E">
        <w:trPr>
          <w:jc w:val="center"/>
        </w:trPr>
        <w:tc>
          <w:tcPr>
            <w:tcW w:w="936" w:type="dxa"/>
            <w:tcBorders>
              <w:top w:val="single" w:sz="6" w:space="0" w:color="auto"/>
              <w:left w:val="single" w:sz="6" w:space="0" w:color="auto"/>
              <w:right w:val="single" w:sz="6" w:space="0" w:color="auto"/>
            </w:tcBorders>
          </w:tcPr>
          <w:p w:rsidR="00252677" w:rsidRPr="00416C5E" w:rsidRDefault="00252677">
            <w:pPr>
              <w:pStyle w:val="textc"/>
              <w:spacing w:after="0" w:line="240" w:lineRule="auto"/>
              <w:ind w:right="144"/>
              <w:jc w:val="right"/>
            </w:pPr>
            <w:r w:rsidRPr="00416C5E">
              <w:t>1</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w:t>
            </w:r>
          </w:p>
        </w:tc>
        <w:tc>
          <w:tcPr>
            <w:tcW w:w="936" w:type="dxa"/>
            <w:tcBorders>
              <w:top w:val="single" w:sz="6" w:space="0" w:color="auto"/>
              <w:left w:val="single" w:sz="6" w:space="0" w:color="auto"/>
              <w:right w:val="single" w:sz="6" w:space="0" w:color="auto"/>
            </w:tcBorders>
          </w:tcPr>
          <w:p w:rsidR="00252677" w:rsidRPr="00416C5E" w:rsidRDefault="00252677">
            <w:pPr>
              <w:pStyle w:val="textc"/>
              <w:spacing w:after="0" w:line="240" w:lineRule="auto"/>
              <w:ind w:right="144"/>
              <w:jc w:val="right"/>
            </w:pPr>
            <w:r w:rsidRPr="00416C5E">
              <w:t>1</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15</w:t>
            </w:r>
          </w:p>
        </w:tc>
        <w:tc>
          <w:tcPr>
            <w:tcW w:w="936" w:type="dxa"/>
            <w:tcBorders>
              <w:top w:val="single" w:sz="6" w:space="0" w:color="auto"/>
              <w:left w:val="single" w:sz="6" w:space="0" w:color="auto"/>
              <w:right w:val="single" w:sz="6" w:space="0" w:color="auto"/>
            </w:tcBorders>
          </w:tcPr>
          <w:p w:rsidR="00252677" w:rsidRPr="00416C5E" w:rsidRDefault="00252677">
            <w:pPr>
              <w:pStyle w:val="textc"/>
              <w:spacing w:after="0" w:line="240" w:lineRule="auto"/>
              <w:ind w:right="144"/>
              <w:jc w:val="right"/>
            </w:pPr>
            <w:r w:rsidRPr="00416C5E">
              <w:t>1</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30</w:t>
            </w:r>
          </w:p>
        </w:tc>
        <w:tc>
          <w:tcPr>
            <w:tcW w:w="936" w:type="dxa"/>
            <w:tcBorders>
              <w:top w:val="single" w:sz="6" w:space="0" w:color="auto"/>
              <w:left w:val="single" w:sz="6" w:space="0" w:color="auto"/>
              <w:right w:val="single" w:sz="6" w:space="0" w:color="auto"/>
            </w:tcBorders>
          </w:tcPr>
          <w:p w:rsidR="00252677" w:rsidRPr="00416C5E" w:rsidRDefault="00252677">
            <w:pPr>
              <w:pStyle w:val="textc"/>
              <w:spacing w:after="0" w:line="240" w:lineRule="auto"/>
              <w:ind w:right="144"/>
              <w:jc w:val="right"/>
            </w:pPr>
            <w:r w:rsidRPr="00416C5E">
              <w:t>1</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30</w:t>
            </w:r>
          </w:p>
        </w:tc>
        <w:tc>
          <w:tcPr>
            <w:tcW w:w="936" w:type="dxa"/>
            <w:tcBorders>
              <w:top w:val="single" w:sz="6" w:space="0" w:color="auto"/>
              <w:left w:val="single" w:sz="6" w:space="0" w:color="auto"/>
              <w:right w:val="single" w:sz="6" w:space="0" w:color="auto"/>
            </w:tcBorders>
          </w:tcPr>
          <w:p w:rsidR="00252677" w:rsidRPr="00416C5E" w:rsidRDefault="00252677">
            <w:pPr>
              <w:pStyle w:val="textc"/>
              <w:spacing w:after="0" w:line="240" w:lineRule="auto"/>
              <w:ind w:right="144"/>
              <w:jc w:val="right"/>
            </w:pPr>
            <w:r w:rsidRPr="00416C5E">
              <w:t>1</w:t>
            </w:r>
          </w:p>
        </w:tc>
        <w:tc>
          <w:tcPr>
            <w:tcW w:w="936" w:type="dxa"/>
            <w:tcBorders>
              <w:top w:val="single" w:sz="6" w:space="0" w:color="auto"/>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40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3</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3</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3</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40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3</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3</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4</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4</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4</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40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4</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40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4</w:t>
            </w:r>
          </w:p>
        </w:tc>
        <w:tc>
          <w:tcPr>
            <w:tcW w:w="936" w:type="dxa"/>
            <w:tcBorders>
              <w:left w:val="single" w:sz="6" w:space="0" w:color="auto"/>
              <w:right w:val="single" w:sz="6" w:space="0" w:color="auto"/>
            </w:tcBorders>
          </w:tcPr>
          <w:p w:rsidR="00252677" w:rsidRPr="00416C5E" w:rsidRDefault="00252677" w:rsidP="004B252D">
            <w:pPr>
              <w:jc w:val="center"/>
              <w:rPr>
                <w:rFonts w:ascii="Arial" w:hAnsi="Arial"/>
              </w:rPr>
            </w:pPr>
            <w:r w:rsidRPr="00416C5E">
              <w:rPr>
                <w:rFonts w:ascii="Arial" w:hAnsi="Arial"/>
              </w:rPr>
              <w:t>20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45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rsidP="004B252D">
            <w:pPr>
              <w:jc w:val="center"/>
              <w:rPr>
                <w:rFonts w:ascii="Arial" w:hAnsi="Arial"/>
              </w:rPr>
            </w:pPr>
            <w:r w:rsidRPr="00416C5E">
              <w:rPr>
                <w:rFonts w:ascii="Arial" w:hAnsi="Arial"/>
              </w:rPr>
              <w:t>40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6</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6</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6</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6</w:t>
            </w:r>
          </w:p>
        </w:tc>
        <w:tc>
          <w:tcPr>
            <w:tcW w:w="936" w:type="dxa"/>
            <w:tcBorders>
              <w:left w:val="single" w:sz="6" w:space="0" w:color="auto"/>
              <w:right w:val="single" w:sz="6" w:space="0" w:color="auto"/>
            </w:tcBorders>
          </w:tcPr>
          <w:p w:rsidR="00252677" w:rsidRPr="00416C5E" w:rsidRDefault="00252677" w:rsidP="004B252D">
            <w:pPr>
              <w:jc w:val="center"/>
              <w:rPr>
                <w:rFonts w:ascii="Arial" w:hAnsi="Arial"/>
              </w:rPr>
            </w:pPr>
            <w:r w:rsidRPr="00416C5E">
              <w:rPr>
                <w:rFonts w:ascii="Arial" w:hAnsi="Arial"/>
              </w:rPr>
              <w:t>20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7</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7</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7</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40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7</w:t>
            </w:r>
          </w:p>
        </w:tc>
        <w:tc>
          <w:tcPr>
            <w:tcW w:w="936" w:type="dxa"/>
            <w:tcBorders>
              <w:left w:val="single" w:sz="6" w:space="0" w:color="auto"/>
              <w:right w:val="single" w:sz="6" w:space="0" w:color="auto"/>
            </w:tcBorders>
          </w:tcPr>
          <w:p w:rsidR="00252677" w:rsidRPr="00416C5E" w:rsidRDefault="00252677" w:rsidP="004B252D">
            <w:pPr>
              <w:jc w:val="center"/>
              <w:rPr>
                <w:rFonts w:ascii="Arial" w:hAnsi="Arial"/>
              </w:rPr>
            </w:pPr>
            <w:r w:rsidRPr="00416C5E">
              <w:rPr>
                <w:rFonts w:ascii="Arial" w:hAnsi="Arial"/>
              </w:rPr>
              <w:t>30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8</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8</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8</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40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8</w:t>
            </w:r>
          </w:p>
        </w:tc>
        <w:tc>
          <w:tcPr>
            <w:tcW w:w="936" w:type="dxa"/>
            <w:tcBorders>
              <w:left w:val="single" w:sz="6" w:space="0" w:color="auto"/>
              <w:right w:val="single" w:sz="6" w:space="0" w:color="auto"/>
            </w:tcBorders>
          </w:tcPr>
          <w:p w:rsidR="00252677" w:rsidRPr="00416C5E" w:rsidRDefault="00252677" w:rsidP="004B252D">
            <w:pPr>
              <w:jc w:val="center"/>
              <w:rPr>
                <w:rFonts w:ascii="Arial" w:hAnsi="Arial"/>
              </w:rPr>
            </w:pPr>
            <w:r w:rsidRPr="00416C5E">
              <w:rPr>
                <w:rFonts w:ascii="Arial" w:hAnsi="Arial"/>
              </w:rPr>
              <w:t>*</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9</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9</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9</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rsidP="004B252D">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10</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30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10</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rsidTr="004012BC">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11</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bottom w:val="single" w:sz="4"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bottom w:val="single" w:sz="4" w:space="0" w:color="auto"/>
              <w:right w:val="single" w:sz="6" w:space="0" w:color="auto"/>
            </w:tcBorders>
          </w:tcPr>
          <w:p w:rsidR="00252677" w:rsidRPr="00416C5E" w:rsidRDefault="00252677">
            <w:pPr>
              <w:jc w:val="center"/>
              <w:rPr>
                <w:rFonts w:ascii="Arial" w:hAnsi="Arial"/>
              </w:rPr>
            </w:pPr>
          </w:p>
        </w:tc>
      </w:tr>
      <w:tr w:rsidR="00252677" w:rsidRPr="00416C5E" w:rsidTr="004012BC">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12</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1872" w:type="dxa"/>
            <w:gridSpan w:val="2"/>
            <w:tcBorders>
              <w:top w:val="single" w:sz="4" w:space="0" w:color="auto"/>
              <w:left w:val="single" w:sz="6" w:space="0" w:color="auto"/>
              <w:bottom w:val="single" w:sz="4" w:space="0" w:color="auto"/>
              <w:right w:val="single" w:sz="6" w:space="0" w:color="auto"/>
            </w:tcBorders>
          </w:tcPr>
          <w:p w:rsidR="00252677" w:rsidRPr="004012BC" w:rsidRDefault="00252677">
            <w:pPr>
              <w:jc w:val="center"/>
              <w:rPr>
                <w:rFonts w:ascii="Arial" w:hAnsi="Arial"/>
                <w:i/>
              </w:rPr>
            </w:pPr>
            <w:r w:rsidRPr="004012BC">
              <w:rPr>
                <w:rFonts w:ascii="Arial" w:hAnsi="Arial"/>
                <w:i/>
              </w:rPr>
              <w:t>Continuing Case</w:t>
            </w:r>
          </w:p>
        </w:tc>
      </w:tr>
      <w:tr w:rsidR="00252677" w:rsidRPr="00416C5E" w:rsidTr="004012BC">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13</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15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top w:val="single" w:sz="4" w:space="0" w:color="auto"/>
              <w:left w:val="single" w:sz="6" w:space="0" w:color="auto"/>
              <w:right w:val="single" w:sz="6" w:space="0" w:color="auto"/>
            </w:tcBorders>
          </w:tcPr>
          <w:p w:rsidR="00252677" w:rsidRPr="00416C5E" w:rsidRDefault="00252677">
            <w:pPr>
              <w:ind w:right="144"/>
              <w:jc w:val="right"/>
              <w:rPr>
                <w:rFonts w:ascii="Arial" w:hAnsi="Arial"/>
              </w:rPr>
            </w:pPr>
            <w:r>
              <w:rPr>
                <w:rFonts w:ascii="Arial" w:hAnsi="Arial"/>
              </w:rPr>
              <w:t>1</w:t>
            </w:r>
          </w:p>
        </w:tc>
        <w:tc>
          <w:tcPr>
            <w:tcW w:w="936" w:type="dxa"/>
            <w:tcBorders>
              <w:top w:val="single" w:sz="4" w:space="0" w:color="auto"/>
              <w:left w:val="single" w:sz="6" w:space="0" w:color="auto"/>
              <w:right w:val="single" w:sz="6" w:space="0" w:color="auto"/>
            </w:tcBorders>
          </w:tcPr>
          <w:p w:rsidR="00252677" w:rsidRPr="00416C5E" w:rsidRDefault="00252677">
            <w:pPr>
              <w:jc w:val="center"/>
              <w:rPr>
                <w:rFonts w:ascii="Arial" w:hAnsi="Arial"/>
              </w:rPr>
            </w:pPr>
            <w:r>
              <w:rPr>
                <w:rFonts w:ascii="Arial" w:hAnsi="Arial"/>
              </w:rPr>
              <w:t>30</w:t>
            </w: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14</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15</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16</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17</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18</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19</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Pr>
                <w:rFonts w:ascii="Arial" w:hAnsi="Arial"/>
              </w:rPr>
              <w:t>1</w:t>
            </w:r>
            <w:r w:rsidRPr="00416C5E">
              <w:rPr>
                <w:rFonts w:ascii="Arial" w:hAnsi="Arial"/>
              </w:rPr>
              <w:t>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20</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21</w:t>
            </w:r>
          </w:p>
        </w:tc>
        <w:tc>
          <w:tcPr>
            <w:tcW w:w="936" w:type="dxa"/>
            <w:tcBorders>
              <w:left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25</w:t>
            </w: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right w:val="single" w:sz="6" w:space="0" w:color="auto"/>
            </w:tcBorders>
          </w:tcPr>
          <w:p w:rsidR="00252677" w:rsidRPr="00416C5E" w:rsidRDefault="00252677">
            <w:pPr>
              <w:jc w:val="center"/>
              <w:rPr>
                <w:rFonts w:ascii="Arial" w:hAnsi="Arial"/>
              </w:rPr>
            </w:pPr>
          </w:p>
        </w:tc>
      </w:tr>
      <w:tr w:rsidR="00252677" w:rsidRPr="00416C5E">
        <w:trPr>
          <w:jc w:val="center"/>
        </w:trPr>
        <w:tc>
          <w:tcPr>
            <w:tcW w:w="936" w:type="dxa"/>
            <w:tcBorders>
              <w:left w:val="single" w:sz="6" w:space="0" w:color="auto"/>
              <w:bottom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bottom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bottom w:val="single" w:sz="6" w:space="0" w:color="auto"/>
              <w:right w:val="single" w:sz="6" w:space="0" w:color="auto"/>
            </w:tcBorders>
          </w:tcPr>
          <w:p w:rsidR="00252677" w:rsidRPr="00416C5E" w:rsidRDefault="00252677">
            <w:pPr>
              <w:ind w:right="144"/>
              <w:jc w:val="right"/>
              <w:rPr>
                <w:rFonts w:ascii="Arial" w:hAnsi="Arial"/>
              </w:rPr>
            </w:pPr>
            <w:r w:rsidRPr="00416C5E">
              <w:rPr>
                <w:rFonts w:ascii="Arial" w:hAnsi="Arial"/>
              </w:rPr>
              <w:t>22</w:t>
            </w:r>
          </w:p>
        </w:tc>
        <w:tc>
          <w:tcPr>
            <w:tcW w:w="936" w:type="dxa"/>
            <w:tcBorders>
              <w:left w:val="single" w:sz="6" w:space="0" w:color="auto"/>
              <w:bottom w:val="single" w:sz="6" w:space="0" w:color="auto"/>
              <w:right w:val="single" w:sz="6" w:space="0" w:color="auto"/>
            </w:tcBorders>
          </w:tcPr>
          <w:p w:rsidR="00252677" w:rsidRPr="00416C5E" w:rsidRDefault="00252677">
            <w:pPr>
              <w:jc w:val="center"/>
              <w:rPr>
                <w:rFonts w:ascii="Arial" w:hAnsi="Arial"/>
              </w:rPr>
            </w:pPr>
            <w:r w:rsidRPr="00416C5E">
              <w:rPr>
                <w:rFonts w:ascii="Arial" w:hAnsi="Arial"/>
              </w:rPr>
              <w:t>25</w:t>
            </w:r>
          </w:p>
        </w:tc>
        <w:tc>
          <w:tcPr>
            <w:tcW w:w="936" w:type="dxa"/>
            <w:tcBorders>
              <w:left w:val="single" w:sz="6" w:space="0" w:color="auto"/>
              <w:bottom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bottom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bottom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bottom w:val="single" w:sz="6" w:space="0" w:color="auto"/>
              <w:right w:val="single" w:sz="6" w:space="0" w:color="auto"/>
            </w:tcBorders>
          </w:tcPr>
          <w:p w:rsidR="00252677" w:rsidRPr="00416C5E" w:rsidRDefault="00252677">
            <w:pPr>
              <w:jc w:val="center"/>
              <w:rPr>
                <w:rFonts w:ascii="Arial" w:hAnsi="Arial"/>
              </w:rPr>
            </w:pPr>
          </w:p>
        </w:tc>
        <w:tc>
          <w:tcPr>
            <w:tcW w:w="936" w:type="dxa"/>
            <w:tcBorders>
              <w:left w:val="single" w:sz="6" w:space="0" w:color="auto"/>
              <w:bottom w:val="single" w:sz="6" w:space="0" w:color="auto"/>
              <w:right w:val="single" w:sz="6" w:space="0" w:color="auto"/>
            </w:tcBorders>
          </w:tcPr>
          <w:p w:rsidR="00252677" w:rsidRPr="00416C5E" w:rsidRDefault="00252677">
            <w:pPr>
              <w:ind w:right="144"/>
              <w:jc w:val="right"/>
              <w:rPr>
                <w:rFonts w:ascii="Arial" w:hAnsi="Arial"/>
              </w:rPr>
            </w:pPr>
          </w:p>
        </w:tc>
        <w:tc>
          <w:tcPr>
            <w:tcW w:w="936" w:type="dxa"/>
            <w:tcBorders>
              <w:left w:val="single" w:sz="6" w:space="0" w:color="auto"/>
              <w:bottom w:val="single" w:sz="6" w:space="0" w:color="auto"/>
              <w:right w:val="single" w:sz="6" w:space="0" w:color="auto"/>
            </w:tcBorders>
          </w:tcPr>
          <w:p w:rsidR="00252677" w:rsidRPr="00416C5E" w:rsidRDefault="00252677">
            <w:pPr>
              <w:jc w:val="center"/>
              <w:rPr>
                <w:rFonts w:ascii="Arial" w:hAnsi="Arial"/>
              </w:rPr>
            </w:pPr>
          </w:p>
        </w:tc>
      </w:tr>
    </w:tbl>
    <w:p w:rsidR="00252677" w:rsidRPr="00416C5E" w:rsidRDefault="00252677">
      <w:pPr>
        <w:pStyle w:val="text"/>
        <w:jc w:val="both"/>
      </w:pPr>
    </w:p>
    <w:p w:rsidR="00252677" w:rsidRPr="00416C5E" w:rsidRDefault="00252677">
      <w:pPr>
        <w:pStyle w:val="text"/>
        <w:jc w:val="both"/>
      </w:pPr>
      <w:r w:rsidRPr="00416C5E">
        <w:t xml:space="preserve">*  Due to the nature of these cases and projects,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to discussing research strategies. When we want the students to focus on a real accounting issue, we offer suggestions about possible companies or industries.    </w:t>
      </w:r>
    </w:p>
    <w:p w:rsidR="00252677" w:rsidRPr="00416C5E" w:rsidRDefault="00252677"/>
    <w:p w:rsidR="00252677" w:rsidRPr="00416C5E" w:rsidRDefault="00252677">
      <w:pPr>
        <w:pStyle w:val="AQ"/>
      </w:pPr>
      <w:r w:rsidRPr="00416C5E">
        <w:rPr>
          <w:b w:val="0"/>
        </w:rPr>
        <w:br w:type="page"/>
      </w:r>
      <w:r w:rsidRPr="00416C5E">
        <w:t>MINI-EXERCISES</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M7–1.</w:t>
      </w:r>
    </w:p>
    <w:p w:rsidR="00252677" w:rsidRPr="00416C5E" w:rsidRDefault="00252677">
      <w:pPr>
        <w:tabs>
          <w:tab w:val="center" w:pos="5760"/>
        </w:tabs>
        <w:ind w:left="720" w:hanging="720"/>
        <w:rPr>
          <w:rFonts w:ascii="Arial" w:hAnsi="Arial"/>
        </w:rPr>
      </w:pPr>
      <w:r w:rsidRPr="00416C5E">
        <w:rPr>
          <w:rFonts w:ascii="Arial" w:hAnsi="Arial"/>
        </w:rPr>
        <w:tab/>
      </w:r>
      <w:r w:rsidRPr="00416C5E">
        <w:rPr>
          <w:rFonts w:ascii="Arial" w:hAnsi="Arial"/>
        </w:rPr>
        <w:tab/>
      </w:r>
      <w:r w:rsidRPr="00416C5E">
        <w:rPr>
          <w:rFonts w:ascii="Arial" w:hAnsi="Arial"/>
          <w:b/>
          <w:i/>
          <w:u w:val="single"/>
        </w:rPr>
        <w:t>Type of Business</w:t>
      </w:r>
    </w:p>
    <w:p w:rsidR="00252677" w:rsidRPr="00416C5E" w:rsidRDefault="00252677">
      <w:pPr>
        <w:tabs>
          <w:tab w:val="center" w:pos="4680"/>
          <w:tab w:val="center" w:pos="6840"/>
        </w:tabs>
        <w:ind w:left="720" w:hanging="720"/>
        <w:rPr>
          <w:rFonts w:ascii="Arial" w:hAnsi="Arial"/>
          <w:b/>
          <w:i/>
        </w:rPr>
      </w:pPr>
      <w:r w:rsidRPr="00416C5E">
        <w:rPr>
          <w:rFonts w:ascii="Arial" w:hAnsi="Arial"/>
          <w:b/>
          <w:i/>
        </w:rPr>
        <w:tab/>
        <w:t>Type of Inventory</w:t>
      </w:r>
      <w:r w:rsidRPr="00416C5E">
        <w:rPr>
          <w:rFonts w:ascii="Arial" w:hAnsi="Arial"/>
          <w:b/>
          <w:i/>
        </w:rPr>
        <w:tab/>
        <w:t>Merchandising</w:t>
      </w:r>
      <w:r w:rsidRPr="00416C5E">
        <w:rPr>
          <w:rFonts w:ascii="Arial" w:hAnsi="Arial"/>
          <w:b/>
          <w:i/>
        </w:rPr>
        <w:tab/>
        <w:t>Manufacturing</w:t>
      </w:r>
    </w:p>
    <w:p w:rsidR="00252677" w:rsidRPr="00416C5E" w:rsidRDefault="00252677">
      <w:pPr>
        <w:tabs>
          <w:tab w:val="left" w:pos="4320"/>
          <w:tab w:val="center" w:pos="4680"/>
          <w:tab w:val="right" w:pos="5040"/>
          <w:tab w:val="left" w:pos="6480"/>
          <w:tab w:val="center" w:pos="6840"/>
          <w:tab w:val="right" w:pos="7200"/>
        </w:tabs>
        <w:spacing w:line="360" w:lineRule="atLeast"/>
        <w:ind w:left="720" w:hanging="720"/>
        <w:rPr>
          <w:rFonts w:ascii="Arial" w:hAnsi="Arial"/>
        </w:rPr>
      </w:pPr>
      <w:r w:rsidRPr="00416C5E">
        <w:rPr>
          <w:rFonts w:ascii="Arial" w:hAnsi="Arial"/>
        </w:rPr>
        <w:tab/>
        <w:t>Work in process</w:t>
      </w:r>
      <w:r w:rsidRPr="00416C5E" w:rsidDel="00AD01DB">
        <w:rPr>
          <w:rFonts w:ascii="Arial" w:hAnsi="Arial"/>
        </w:rPr>
        <w:t xml:space="preserve"> </w:t>
      </w:r>
      <w:r w:rsidRPr="00416C5E">
        <w:rPr>
          <w:rFonts w:ascii="Arial" w:hAnsi="Arial"/>
        </w:rPr>
        <w:tab/>
      </w:r>
      <w:r w:rsidRPr="00416C5E">
        <w:rPr>
          <w:rFonts w:ascii="Arial" w:hAnsi="Arial"/>
          <w:u w:val="single"/>
        </w:rPr>
        <w:tab/>
      </w:r>
      <w:r w:rsidRPr="00416C5E">
        <w:rPr>
          <w:rFonts w:ascii="Arial" w:hAnsi="Arial"/>
          <w:u w:val="single"/>
        </w:rPr>
        <w:tab/>
      </w:r>
      <w:r w:rsidRPr="00416C5E">
        <w:rPr>
          <w:rFonts w:ascii="Arial" w:hAnsi="Arial"/>
        </w:rPr>
        <w:tab/>
      </w:r>
      <w:r w:rsidRPr="00416C5E">
        <w:rPr>
          <w:rFonts w:ascii="Arial" w:hAnsi="Arial"/>
          <w:u w:val="single"/>
        </w:rPr>
        <w:tab/>
        <w:t>X</w:t>
      </w:r>
      <w:r w:rsidRPr="00416C5E">
        <w:rPr>
          <w:rFonts w:ascii="Arial" w:hAnsi="Arial"/>
          <w:u w:val="single"/>
        </w:rPr>
        <w:tab/>
      </w:r>
    </w:p>
    <w:p w:rsidR="00252677" w:rsidRPr="00416C5E" w:rsidRDefault="00252677">
      <w:pPr>
        <w:tabs>
          <w:tab w:val="left" w:pos="4320"/>
          <w:tab w:val="center" w:pos="4680"/>
          <w:tab w:val="right" w:pos="5040"/>
          <w:tab w:val="left" w:pos="6480"/>
          <w:tab w:val="center" w:pos="6840"/>
          <w:tab w:val="right" w:pos="7200"/>
        </w:tabs>
        <w:spacing w:line="360" w:lineRule="atLeast"/>
        <w:ind w:left="720" w:hanging="720"/>
        <w:rPr>
          <w:rFonts w:ascii="Arial" w:hAnsi="Arial"/>
          <w:u w:val="single"/>
        </w:rPr>
      </w:pPr>
      <w:r w:rsidRPr="00416C5E">
        <w:rPr>
          <w:rFonts w:ascii="Arial" w:hAnsi="Arial"/>
        </w:rPr>
        <w:tab/>
        <w:t>Finished goods</w:t>
      </w:r>
      <w:r w:rsidRPr="00416C5E">
        <w:rPr>
          <w:rFonts w:ascii="Arial" w:hAnsi="Arial"/>
        </w:rPr>
        <w:tab/>
      </w:r>
      <w:r w:rsidRPr="00416C5E">
        <w:rPr>
          <w:rFonts w:ascii="Arial" w:hAnsi="Arial"/>
          <w:u w:val="single"/>
        </w:rPr>
        <w:tab/>
      </w:r>
      <w:r w:rsidRPr="00416C5E">
        <w:rPr>
          <w:rFonts w:ascii="Arial" w:hAnsi="Arial"/>
          <w:u w:val="single"/>
        </w:rPr>
        <w:tab/>
      </w:r>
      <w:r w:rsidRPr="00416C5E">
        <w:rPr>
          <w:rFonts w:ascii="Arial" w:hAnsi="Arial"/>
        </w:rPr>
        <w:tab/>
      </w:r>
      <w:r w:rsidRPr="00416C5E">
        <w:rPr>
          <w:rFonts w:ascii="Arial" w:hAnsi="Arial"/>
          <w:u w:val="single"/>
        </w:rPr>
        <w:tab/>
        <w:t>X</w:t>
      </w:r>
      <w:r w:rsidRPr="00416C5E">
        <w:rPr>
          <w:rFonts w:ascii="Arial" w:hAnsi="Arial"/>
          <w:u w:val="single"/>
        </w:rPr>
        <w:tab/>
      </w:r>
    </w:p>
    <w:p w:rsidR="00252677" w:rsidRPr="00416C5E" w:rsidRDefault="00252677">
      <w:pPr>
        <w:tabs>
          <w:tab w:val="left" w:pos="4320"/>
          <w:tab w:val="center" w:pos="4680"/>
          <w:tab w:val="right" w:pos="5040"/>
          <w:tab w:val="left" w:pos="6480"/>
          <w:tab w:val="center" w:pos="6840"/>
          <w:tab w:val="right" w:pos="7200"/>
        </w:tabs>
        <w:spacing w:line="360" w:lineRule="atLeast"/>
        <w:ind w:left="720" w:hanging="720"/>
        <w:rPr>
          <w:rFonts w:ascii="Arial" w:hAnsi="Arial"/>
        </w:rPr>
      </w:pPr>
      <w:r w:rsidRPr="00416C5E">
        <w:rPr>
          <w:rFonts w:ascii="Arial" w:hAnsi="Arial"/>
        </w:rPr>
        <w:tab/>
        <w:t>Merchandise</w:t>
      </w:r>
      <w:r w:rsidRPr="00416C5E">
        <w:rPr>
          <w:rFonts w:ascii="Arial" w:hAnsi="Arial"/>
        </w:rPr>
        <w:tab/>
      </w:r>
      <w:r w:rsidRPr="00416C5E">
        <w:rPr>
          <w:rFonts w:ascii="Arial" w:hAnsi="Arial"/>
          <w:u w:val="single"/>
        </w:rPr>
        <w:tab/>
        <w:t>X</w:t>
      </w:r>
      <w:r w:rsidRPr="00416C5E">
        <w:rPr>
          <w:rFonts w:ascii="Arial" w:hAnsi="Arial"/>
          <w:u w:val="single"/>
        </w:rPr>
        <w:tab/>
      </w:r>
      <w:r w:rsidRPr="00416C5E">
        <w:rPr>
          <w:rFonts w:ascii="Arial" w:hAnsi="Arial"/>
        </w:rPr>
        <w:tab/>
      </w:r>
      <w:r w:rsidRPr="00416C5E">
        <w:rPr>
          <w:rFonts w:ascii="Arial" w:hAnsi="Arial"/>
          <w:u w:val="single"/>
        </w:rPr>
        <w:tab/>
      </w:r>
      <w:r w:rsidRPr="00416C5E">
        <w:rPr>
          <w:rFonts w:ascii="Arial" w:hAnsi="Arial"/>
          <w:u w:val="single"/>
        </w:rPr>
        <w:tab/>
      </w:r>
    </w:p>
    <w:p w:rsidR="00252677" w:rsidRPr="00416C5E" w:rsidRDefault="00252677">
      <w:pPr>
        <w:tabs>
          <w:tab w:val="left" w:pos="4320"/>
          <w:tab w:val="center" w:pos="4680"/>
          <w:tab w:val="right" w:pos="5040"/>
          <w:tab w:val="left" w:pos="6480"/>
          <w:tab w:val="center" w:pos="6840"/>
          <w:tab w:val="right" w:pos="7200"/>
        </w:tabs>
        <w:spacing w:line="360" w:lineRule="atLeast"/>
        <w:ind w:left="720" w:hanging="720"/>
        <w:rPr>
          <w:rFonts w:ascii="Arial" w:hAnsi="Arial"/>
        </w:rPr>
      </w:pPr>
      <w:r w:rsidRPr="00416C5E">
        <w:rPr>
          <w:rFonts w:ascii="Arial" w:hAnsi="Arial"/>
        </w:rPr>
        <w:tab/>
        <w:t>Raw materials</w:t>
      </w:r>
      <w:r w:rsidRPr="00416C5E">
        <w:rPr>
          <w:rFonts w:ascii="Arial" w:hAnsi="Arial"/>
        </w:rPr>
        <w:tab/>
      </w:r>
      <w:r w:rsidRPr="00416C5E">
        <w:rPr>
          <w:rFonts w:ascii="Arial" w:hAnsi="Arial"/>
          <w:u w:val="single"/>
        </w:rPr>
        <w:tab/>
      </w:r>
      <w:r w:rsidRPr="00416C5E">
        <w:rPr>
          <w:rFonts w:ascii="Arial" w:hAnsi="Arial"/>
          <w:u w:val="single"/>
        </w:rPr>
        <w:tab/>
      </w:r>
      <w:r w:rsidRPr="00416C5E">
        <w:rPr>
          <w:rFonts w:ascii="Arial" w:hAnsi="Arial"/>
        </w:rPr>
        <w:tab/>
      </w:r>
      <w:r w:rsidRPr="00416C5E">
        <w:rPr>
          <w:rFonts w:ascii="Arial" w:hAnsi="Arial"/>
          <w:u w:val="single"/>
        </w:rPr>
        <w:tab/>
        <w:t>X</w:t>
      </w:r>
      <w:r w:rsidRPr="00416C5E">
        <w:rPr>
          <w:rFonts w:ascii="Arial" w:hAnsi="Arial"/>
          <w:u w:val="single"/>
        </w:rPr>
        <w:tab/>
      </w:r>
    </w:p>
    <w:p w:rsidR="00252677" w:rsidRPr="00416C5E" w:rsidRDefault="00252677">
      <w:pPr>
        <w:pStyle w:val="AQ"/>
        <w:rPr>
          <w:b w:val="0"/>
        </w:rPr>
      </w:pPr>
    </w:p>
    <w:p w:rsidR="00252677" w:rsidRPr="00416C5E" w:rsidRDefault="00252677">
      <w:pPr>
        <w:tabs>
          <w:tab w:val="left" w:pos="432"/>
          <w:tab w:val="left" w:pos="720"/>
          <w:tab w:val="left" w:pos="1008"/>
        </w:tabs>
        <w:rPr>
          <w:rFonts w:ascii="Arial" w:hAnsi="Arial"/>
          <w:b/>
        </w:rPr>
      </w:pPr>
      <w:r w:rsidRPr="00416C5E">
        <w:rPr>
          <w:rFonts w:ascii="Arial" w:hAnsi="Arial"/>
          <w:b/>
        </w:rPr>
        <w:t>M7–2.</w:t>
      </w:r>
    </w:p>
    <w:p w:rsidR="00252677" w:rsidRPr="00416C5E" w:rsidRDefault="00252677">
      <w:pPr>
        <w:keepNext/>
        <w:tabs>
          <w:tab w:val="left" w:pos="432"/>
          <w:tab w:val="left" w:pos="720"/>
          <w:tab w:val="left" w:pos="1008"/>
        </w:tabs>
        <w:rPr>
          <w:rFonts w:ascii="Arial" w:hAnsi="Arial"/>
          <w:b/>
        </w:rPr>
      </w:pPr>
    </w:p>
    <w:p w:rsidR="00252677" w:rsidRPr="00416C5E" w:rsidRDefault="00252677">
      <w:pPr>
        <w:keepNext/>
        <w:tabs>
          <w:tab w:val="left" w:pos="432"/>
          <w:tab w:val="left" w:pos="720"/>
          <w:tab w:val="left" w:pos="1008"/>
        </w:tabs>
        <w:rPr>
          <w:rFonts w:ascii="Arial" w:hAnsi="Arial"/>
        </w:rPr>
      </w:pPr>
      <w:r w:rsidRPr="00416C5E">
        <w:rPr>
          <w:rFonts w:ascii="Arial" w:hAnsi="Arial"/>
        </w:rPr>
        <w:t>To record the purchase of 90 new shirts in accordance with the cost principle (perpetual inventory system):</w:t>
      </w:r>
    </w:p>
    <w:p w:rsidR="00252677" w:rsidRPr="00416C5E" w:rsidRDefault="00252677">
      <w:pPr>
        <w:keepNext/>
        <w:tabs>
          <w:tab w:val="left" w:pos="432"/>
          <w:tab w:val="left" w:pos="720"/>
          <w:tab w:val="left" w:pos="1008"/>
        </w:tabs>
        <w:rPr>
          <w:rFonts w:ascii="Arial" w:hAnsi="Arial"/>
        </w:rPr>
      </w:pPr>
    </w:p>
    <w:p w:rsidR="00252677" w:rsidRPr="00416C5E" w:rsidRDefault="00252677">
      <w:pPr>
        <w:pStyle w:val="JE"/>
      </w:pPr>
      <w:r w:rsidRPr="00416C5E">
        <w:tab/>
        <w:t>Inventory (</w:t>
      </w:r>
      <w:r w:rsidRPr="00416C5E">
        <w:softHyphen/>
        <w:t>+A)</w:t>
      </w:r>
      <w:r w:rsidRPr="00416C5E">
        <w:tab/>
      </w:r>
      <w:r w:rsidRPr="00416C5E">
        <w:tab/>
        <w:t>2,</w:t>
      </w:r>
      <w:r>
        <w:t>15</w:t>
      </w:r>
      <w:r w:rsidRPr="00416C5E">
        <w:t>0</w:t>
      </w:r>
    </w:p>
    <w:p w:rsidR="00252677" w:rsidRPr="00416C5E" w:rsidRDefault="00252677">
      <w:pPr>
        <w:pStyle w:val="JE"/>
      </w:pPr>
      <w:r w:rsidRPr="00416C5E">
        <w:tab/>
      </w:r>
      <w:r w:rsidRPr="00416C5E">
        <w:tab/>
        <w:t>Cash (</w:t>
      </w:r>
      <w:r w:rsidRPr="00416C5E">
        <w:rPr>
          <w:szCs w:val="24"/>
        </w:rPr>
        <w:sym w:font="Symbol" w:char="F02D"/>
      </w:r>
      <w:r w:rsidRPr="00416C5E">
        <w:t>A)</w:t>
      </w:r>
      <w:r w:rsidRPr="00416C5E">
        <w:tab/>
      </w:r>
      <w:r w:rsidRPr="00416C5E">
        <w:tab/>
      </w:r>
      <w:r w:rsidRPr="00416C5E">
        <w:tab/>
        <w:t>2,</w:t>
      </w:r>
      <w:r>
        <w:t>15</w:t>
      </w:r>
      <w:r w:rsidRPr="00416C5E">
        <w:t>0</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Cost:  $</w:t>
      </w:r>
      <w:r>
        <w:rPr>
          <w:rFonts w:ascii="Arial" w:hAnsi="Arial"/>
        </w:rPr>
        <w:t>1</w:t>
      </w:r>
      <w:r w:rsidRPr="00416C5E">
        <w:rPr>
          <w:rFonts w:ascii="Arial" w:hAnsi="Arial"/>
        </w:rPr>
        <w:t>,</w:t>
      </w:r>
      <w:r>
        <w:rPr>
          <w:rFonts w:ascii="Arial" w:hAnsi="Arial"/>
        </w:rPr>
        <w:t>80</w:t>
      </w:r>
      <w:r w:rsidRPr="00416C5E">
        <w:rPr>
          <w:rFonts w:ascii="Arial" w:hAnsi="Arial"/>
        </w:rPr>
        <w:t>0 + $1</w:t>
      </w:r>
      <w:r>
        <w:rPr>
          <w:rFonts w:ascii="Arial" w:hAnsi="Arial"/>
        </w:rPr>
        <w:t>8</w:t>
      </w:r>
      <w:r w:rsidRPr="00416C5E">
        <w:rPr>
          <w:rFonts w:ascii="Arial" w:hAnsi="Arial"/>
        </w:rPr>
        <w:t>5 + $1</w:t>
      </w:r>
      <w:r>
        <w:rPr>
          <w:rFonts w:ascii="Arial" w:hAnsi="Arial"/>
        </w:rPr>
        <w:t>6</w:t>
      </w:r>
      <w:r w:rsidRPr="00416C5E">
        <w:rPr>
          <w:rFonts w:ascii="Arial" w:hAnsi="Arial"/>
        </w:rPr>
        <w:t>5 = $2,</w:t>
      </w:r>
      <w:r>
        <w:rPr>
          <w:rFonts w:ascii="Arial" w:hAnsi="Arial"/>
        </w:rPr>
        <w:t>15</w:t>
      </w:r>
      <w:r w:rsidRPr="00416C5E">
        <w:rPr>
          <w:rFonts w:ascii="Arial" w:hAnsi="Arial"/>
        </w:rPr>
        <w:t>0.</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jc w:val="both"/>
        <w:rPr>
          <w:rFonts w:ascii="Arial" w:hAnsi="Arial"/>
        </w:rPr>
      </w:pPr>
      <w:r w:rsidRPr="00416C5E">
        <w:rPr>
          <w:rFonts w:ascii="Arial" w:hAnsi="Arial"/>
        </w:rPr>
        <w:t>The $1</w:t>
      </w:r>
      <w:r>
        <w:rPr>
          <w:rFonts w:ascii="Arial" w:hAnsi="Arial"/>
        </w:rPr>
        <w:t>08</w:t>
      </w:r>
      <w:r w:rsidRPr="00416C5E">
        <w:rPr>
          <w:rFonts w:ascii="Arial" w:hAnsi="Arial"/>
        </w:rPr>
        <w:t xml:space="preserve"> interest expense is not a proper cost of the merchandise; it is recorded as prepaid interest expense and later as interest expense.</w:t>
      </w:r>
    </w:p>
    <w:p w:rsidR="00252677" w:rsidRPr="00416C5E" w:rsidRDefault="00252677">
      <w:pPr>
        <w:tabs>
          <w:tab w:val="left" w:pos="432"/>
          <w:tab w:val="left" w:pos="720"/>
          <w:tab w:val="left" w:pos="1008"/>
        </w:tabs>
        <w:rPr>
          <w:rFonts w:ascii="Arial" w:hAnsi="Arial"/>
        </w:rPr>
      </w:pPr>
    </w:p>
    <w:p w:rsidR="00252677" w:rsidRPr="00416C5E" w:rsidRDefault="00252677">
      <w:pPr>
        <w:pStyle w:val="Footer"/>
        <w:tabs>
          <w:tab w:val="clear" w:pos="4320"/>
          <w:tab w:val="clear" w:pos="8640"/>
          <w:tab w:val="left" w:pos="432"/>
          <w:tab w:val="left" w:pos="720"/>
          <w:tab w:val="left" w:pos="1008"/>
        </w:tabs>
        <w:rPr>
          <w:rFonts w:ascii="Arial" w:hAnsi="Arial"/>
        </w:rPr>
      </w:pPr>
    </w:p>
    <w:p w:rsidR="00252677" w:rsidRPr="00416C5E" w:rsidRDefault="0025267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b/>
        </w:rPr>
      </w:pPr>
      <w:r w:rsidRPr="00416C5E">
        <w:rPr>
          <w:rFonts w:ascii="Arial" w:hAnsi="Arial"/>
          <w:b/>
        </w:rPr>
        <w:t xml:space="preserve">M7–3. </w:t>
      </w:r>
    </w:p>
    <w:p w:rsidR="00252677" w:rsidRPr="00416C5E" w:rsidRDefault="0025267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rPr>
      </w:pPr>
    </w:p>
    <w:tbl>
      <w:tblPr>
        <w:tblW w:w="0" w:type="auto"/>
        <w:jc w:val="center"/>
        <w:tblLayout w:type="fixed"/>
        <w:tblLook w:val="0000"/>
      </w:tblPr>
      <w:tblGrid>
        <w:gridCol w:w="5688"/>
        <w:gridCol w:w="1800"/>
        <w:gridCol w:w="1764"/>
      </w:tblGrid>
      <w:tr w:rsidR="00252677" w:rsidRPr="00416C5E">
        <w:trPr>
          <w:cantSplit/>
          <w:jc w:val="center"/>
        </w:trPr>
        <w:tc>
          <w:tcPr>
            <w:tcW w:w="5688" w:type="dxa"/>
          </w:tcPr>
          <w:p w:rsidR="00252677" w:rsidRPr="00416C5E" w:rsidRDefault="00252677">
            <w:pPr>
              <w:spacing w:line="240" w:lineRule="atLeast"/>
              <w:jc w:val="center"/>
              <w:rPr>
                <w:rFonts w:ascii="Arial" w:hAnsi="Arial"/>
                <w:b/>
              </w:rPr>
            </w:pPr>
          </w:p>
        </w:tc>
        <w:tc>
          <w:tcPr>
            <w:tcW w:w="1800" w:type="dxa"/>
          </w:tcPr>
          <w:p w:rsidR="00252677" w:rsidRPr="00416C5E" w:rsidRDefault="00252677">
            <w:pPr>
              <w:spacing w:line="240" w:lineRule="atLeast"/>
              <w:jc w:val="center"/>
              <w:rPr>
                <w:rFonts w:ascii="Arial" w:hAnsi="Arial"/>
                <w:b/>
              </w:rPr>
            </w:pPr>
            <w:r w:rsidRPr="00416C5E">
              <w:rPr>
                <w:rFonts w:ascii="Arial" w:hAnsi="Arial"/>
                <w:b/>
              </w:rPr>
              <w:t xml:space="preserve">(1)  Part of </w:t>
            </w:r>
            <w:r w:rsidRPr="00416C5E">
              <w:rPr>
                <w:rFonts w:ascii="Arial" w:hAnsi="Arial"/>
                <w:b/>
                <w:u w:val="single"/>
              </w:rPr>
              <w:t>inventory</w:t>
            </w:r>
          </w:p>
        </w:tc>
        <w:tc>
          <w:tcPr>
            <w:tcW w:w="1764" w:type="dxa"/>
          </w:tcPr>
          <w:p w:rsidR="00252677" w:rsidRPr="00416C5E" w:rsidRDefault="00252677">
            <w:pPr>
              <w:spacing w:line="240" w:lineRule="atLeast"/>
              <w:jc w:val="center"/>
              <w:rPr>
                <w:rFonts w:ascii="Arial" w:hAnsi="Arial"/>
                <w:b/>
              </w:rPr>
            </w:pPr>
            <w:r w:rsidRPr="00416C5E">
              <w:rPr>
                <w:rFonts w:ascii="Arial" w:hAnsi="Arial"/>
                <w:b/>
              </w:rPr>
              <w:t xml:space="preserve">(2)  Expense </w:t>
            </w:r>
            <w:r w:rsidRPr="00416C5E">
              <w:rPr>
                <w:rFonts w:ascii="Arial" w:hAnsi="Arial"/>
                <w:b/>
                <w:u w:val="single"/>
              </w:rPr>
              <w:t>as incurred</w:t>
            </w:r>
          </w:p>
        </w:tc>
      </w:tr>
      <w:tr w:rsidR="00252677" w:rsidRPr="00416C5E">
        <w:trPr>
          <w:cantSplit/>
          <w:jc w:val="center"/>
        </w:trPr>
        <w:tc>
          <w:tcPr>
            <w:tcW w:w="5688" w:type="dxa"/>
          </w:tcPr>
          <w:p w:rsidR="00252677" w:rsidRPr="00416C5E" w:rsidRDefault="00252677">
            <w:pPr>
              <w:spacing w:before="120" w:line="240" w:lineRule="atLeast"/>
              <w:ind w:left="440" w:hanging="440"/>
              <w:rPr>
                <w:rFonts w:ascii="Arial" w:hAnsi="Arial"/>
              </w:rPr>
            </w:pPr>
            <w:r w:rsidRPr="00416C5E">
              <w:rPr>
                <w:rFonts w:ascii="Arial" w:hAnsi="Arial"/>
              </w:rPr>
              <w:t>a.    Wages of factory workers</w:t>
            </w:r>
          </w:p>
        </w:tc>
        <w:tc>
          <w:tcPr>
            <w:tcW w:w="1800" w:type="dxa"/>
          </w:tcPr>
          <w:p w:rsidR="00252677" w:rsidRPr="00416C5E" w:rsidRDefault="00252677">
            <w:pPr>
              <w:spacing w:before="120" w:line="240" w:lineRule="atLeast"/>
              <w:ind w:left="720" w:hanging="720"/>
              <w:jc w:val="center"/>
              <w:rPr>
                <w:rFonts w:ascii="Arial" w:hAnsi="Arial"/>
              </w:rPr>
            </w:pPr>
            <w:r w:rsidRPr="00416C5E">
              <w:rPr>
                <w:rFonts w:ascii="Arial" w:hAnsi="Arial"/>
              </w:rPr>
              <w:t>X</w:t>
            </w:r>
          </w:p>
        </w:tc>
        <w:tc>
          <w:tcPr>
            <w:tcW w:w="1764" w:type="dxa"/>
          </w:tcPr>
          <w:p w:rsidR="00252677" w:rsidRPr="00416C5E" w:rsidRDefault="00252677">
            <w:pPr>
              <w:spacing w:before="120" w:line="240" w:lineRule="atLeast"/>
              <w:ind w:left="720" w:hanging="720"/>
              <w:jc w:val="center"/>
              <w:rPr>
                <w:rFonts w:ascii="Arial" w:hAnsi="Arial"/>
              </w:rPr>
            </w:pPr>
          </w:p>
        </w:tc>
      </w:tr>
      <w:tr w:rsidR="00252677" w:rsidRPr="00416C5E">
        <w:trPr>
          <w:cantSplit/>
          <w:jc w:val="center"/>
        </w:trPr>
        <w:tc>
          <w:tcPr>
            <w:tcW w:w="5688" w:type="dxa"/>
          </w:tcPr>
          <w:p w:rsidR="00252677" w:rsidRPr="00416C5E" w:rsidRDefault="00252677">
            <w:pPr>
              <w:spacing w:before="120" w:line="240" w:lineRule="atLeast"/>
              <w:ind w:left="440" w:hanging="440"/>
              <w:rPr>
                <w:rFonts w:ascii="Arial" w:hAnsi="Arial"/>
              </w:rPr>
            </w:pPr>
            <w:r w:rsidRPr="00416C5E">
              <w:rPr>
                <w:rFonts w:ascii="Arial" w:hAnsi="Arial"/>
              </w:rPr>
              <w:t>b.    Costs of raw materials purchased</w:t>
            </w:r>
            <w:r w:rsidRPr="00416C5E" w:rsidDel="00AD01DB">
              <w:rPr>
                <w:rFonts w:ascii="Arial" w:hAnsi="Arial"/>
              </w:rPr>
              <w:t xml:space="preserve"> </w:t>
            </w:r>
          </w:p>
        </w:tc>
        <w:tc>
          <w:tcPr>
            <w:tcW w:w="1800" w:type="dxa"/>
          </w:tcPr>
          <w:p w:rsidR="00252677" w:rsidRPr="00416C5E" w:rsidRDefault="00252677">
            <w:pPr>
              <w:spacing w:before="120" w:line="240" w:lineRule="atLeast"/>
              <w:ind w:left="720" w:hanging="720"/>
              <w:jc w:val="center"/>
              <w:rPr>
                <w:rFonts w:ascii="Arial" w:hAnsi="Arial"/>
              </w:rPr>
            </w:pPr>
            <w:r w:rsidRPr="00416C5E">
              <w:rPr>
                <w:rFonts w:ascii="Arial" w:hAnsi="Arial"/>
              </w:rPr>
              <w:t>X</w:t>
            </w:r>
          </w:p>
        </w:tc>
        <w:tc>
          <w:tcPr>
            <w:tcW w:w="1764" w:type="dxa"/>
          </w:tcPr>
          <w:p w:rsidR="00252677" w:rsidRPr="00416C5E" w:rsidRDefault="00252677">
            <w:pPr>
              <w:spacing w:before="120" w:line="240" w:lineRule="atLeast"/>
              <w:ind w:left="720" w:hanging="720"/>
              <w:jc w:val="center"/>
              <w:rPr>
                <w:rFonts w:ascii="Arial" w:hAnsi="Arial"/>
              </w:rPr>
            </w:pPr>
          </w:p>
        </w:tc>
      </w:tr>
      <w:tr w:rsidR="00252677" w:rsidRPr="00416C5E">
        <w:trPr>
          <w:cantSplit/>
          <w:jc w:val="center"/>
        </w:trPr>
        <w:tc>
          <w:tcPr>
            <w:tcW w:w="5688" w:type="dxa"/>
          </w:tcPr>
          <w:p w:rsidR="00252677" w:rsidRPr="00416C5E" w:rsidRDefault="00252677">
            <w:pPr>
              <w:spacing w:before="120" w:line="240" w:lineRule="atLeast"/>
              <w:ind w:left="440" w:hanging="440"/>
              <w:rPr>
                <w:rFonts w:ascii="Arial" w:hAnsi="Arial"/>
              </w:rPr>
            </w:pPr>
            <w:r w:rsidRPr="00416C5E">
              <w:rPr>
                <w:rFonts w:ascii="Arial" w:hAnsi="Arial"/>
              </w:rPr>
              <w:t xml:space="preserve">c.    Sales salaries </w:t>
            </w:r>
          </w:p>
        </w:tc>
        <w:tc>
          <w:tcPr>
            <w:tcW w:w="1800" w:type="dxa"/>
          </w:tcPr>
          <w:p w:rsidR="00252677" w:rsidRPr="00416C5E" w:rsidRDefault="00252677">
            <w:pPr>
              <w:spacing w:before="120" w:line="240" w:lineRule="atLeast"/>
              <w:ind w:left="720" w:hanging="720"/>
              <w:jc w:val="center"/>
              <w:rPr>
                <w:rFonts w:ascii="Arial" w:hAnsi="Arial"/>
              </w:rPr>
            </w:pPr>
          </w:p>
        </w:tc>
        <w:tc>
          <w:tcPr>
            <w:tcW w:w="1764" w:type="dxa"/>
          </w:tcPr>
          <w:p w:rsidR="00252677" w:rsidRPr="00416C5E" w:rsidRDefault="00252677">
            <w:pPr>
              <w:spacing w:before="120" w:line="240" w:lineRule="atLeast"/>
              <w:ind w:left="720" w:hanging="720"/>
              <w:jc w:val="center"/>
              <w:rPr>
                <w:rFonts w:ascii="Arial" w:hAnsi="Arial"/>
              </w:rPr>
            </w:pPr>
            <w:r w:rsidRPr="00416C5E">
              <w:rPr>
                <w:rFonts w:ascii="Arial" w:hAnsi="Arial"/>
              </w:rPr>
              <w:t>X</w:t>
            </w:r>
          </w:p>
        </w:tc>
      </w:tr>
      <w:tr w:rsidR="00252677" w:rsidRPr="00416C5E">
        <w:trPr>
          <w:cantSplit/>
          <w:jc w:val="center"/>
        </w:trPr>
        <w:tc>
          <w:tcPr>
            <w:tcW w:w="5688" w:type="dxa"/>
          </w:tcPr>
          <w:p w:rsidR="00252677" w:rsidRPr="00416C5E" w:rsidRDefault="00252677">
            <w:pPr>
              <w:spacing w:before="120" w:line="240" w:lineRule="atLeast"/>
              <w:ind w:left="440" w:hanging="440"/>
              <w:rPr>
                <w:rFonts w:ascii="Arial" w:hAnsi="Arial"/>
              </w:rPr>
            </w:pPr>
            <w:r w:rsidRPr="00416C5E">
              <w:rPr>
                <w:rFonts w:ascii="Arial" w:hAnsi="Arial"/>
              </w:rPr>
              <w:t>d.    Heat, light, and power for the factory building</w:t>
            </w:r>
          </w:p>
        </w:tc>
        <w:tc>
          <w:tcPr>
            <w:tcW w:w="1800" w:type="dxa"/>
          </w:tcPr>
          <w:p w:rsidR="00252677" w:rsidRPr="00416C5E" w:rsidRDefault="00252677">
            <w:pPr>
              <w:spacing w:before="120" w:line="240" w:lineRule="atLeast"/>
              <w:ind w:left="720" w:hanging="720"/>
              <w:jc w:val="center"/>
              <w:rPr>
                <w:rFonts w:ascii="Arial" w:hAnsi="Arial"/>
              </w:rPr>
            </w:pPr>
            <w:r w:rsidRPr="00416C5E">
              <w:rPr>
                <w:rFonts w:ascii="Arial" w:hAnsi="Arial"/>
              </w:rPr>
              <w:t>X</w:t>
            </w:r>
          </w:p>
        </w:tc>
        <w:tc>
          <w:tcPr>
            <w:tcW w:w="1764" w:type="dxa"/>
          </w:tcPr>
          <w:p w:rsidR="00252677" w:rsidRPr="00416C5E" w:rsidRDefault="00252677">
            <w:pPr>
              <w:spacing w:before="120" w:line="240" w:lineRule="atLeast"/>
              <w:ind w:left="720" w:hanging="720"/>
              <w:jc w:val="center"/>
              <w:rPr>
                <w:rFonts w:ascii="Arial" w:hAnsi="Arial"/>
              </w:rPr>
            </w:pPr>
          </w:p>
        </w:tc>
      </w:tr>
      <w:tr w:rsidR="00252677" w:rsidRPr="00416C5E">
        <w:trPr>
          <w:cantSplit/>
          <w:jc w:val="center"/>
        </w:trPr>
        <w:tc>
          <w:tcPr>
            <w:tcW w:w="5688" w:type="dxa"/>
          </w:tcPr>
          <w:p w:rsidR="00252677" w:rsidRPr="00416C5E" w:rsidRDefault="00252677">
            <w:pPr>
              <w:spacing w:before="120" w:line="240" w:lineRule="atLeast"/>
              <w:ind w:left="440" w:hanging="440"/>
              <w:rPr>
                <w:rFonts w:ascii="Arial" w:hAnsi="Arial"/>
              </w:rPr>
            </w:pPr>
            <w:r w:rsidRPr="00416C5E">
              <w:rPr>
                <w:rFonts w:ascii="Arial" w:hAnsi="Arial"/>
              </w:rPr>
              <w:t>e.    Heat, light, and power for the headquarters office building</w:t>
            </w:r>
          </w:p>
        </w:tc>
        <w:tc>
          <w:tcPr>
            <w:tcW w:w="1800" w:type="dxa"/>
          </w:tcPr>
          <w:p w:rsidR="00252677" w:rsidRPr="00416C5E" w:rsidRDefault="00252677">
            <w:pPr>
              <w:spacing w:before="120" w:line="240" w:lineRule="atLeast"/>
              <w:ind w:left="720" w:hanging="720"/>
              <w:jc w:val="center"/>
              <w:rPr>
                <w:rFonts w:ascii="Arial" w:hAnsi="Arial"/>
              </w:rPr>
            </w:pPr>
          </w:p>
        </w:tc>
        <w:tc>
          <w:tcPr>
            <w:tcW w:w="1764" w:type="dxa"/>
          </w:tcPr>
          <w:p w:rsidR="00252677" w:rsidRPr="00416C5E" w:rsidRDefault="00252677">
            <w:pPr>
              <w:spacing w:before="120" w:line="240" w:lineRule="atLeast"/>
              <w:ind w:left="720" w:hanging="720"/>
              <w:jc w:val="center"/>
              <w:rPr>
                <w:rFonts w:ascii="Arial" w:hAnsi="Arial"/>
              </w:rPr>
            </w:pPr>
            <w:r w:rsidRPr="00416C5E">
              <w:rPr>
                <w:rFonts w:ascii="Arial" w:hAnsi="Arial"/>
              </w:rPr>
              <w:t>X</w:t>
            </w:r>
          </w:p>
        </w:tc>
      </w:tr>
    </w:tbl>
    <w:p w:rsidR="00252677" w:rsidRPr="00416C5E" w:rsidRDefault="00252677">
      <w:pPr>
        <w:tabs>
          <w:tab w:val="right" w:pos="7200"/>
          <w:tab w:val="right" w:pos="8280"/>
        </w:tabs>
        <w:spacing w:line="240" w:lineRule="atLeast"/>
        <w:jc w:val="both"/>
        <w:rPr>
          <w:rFonts w:ascii="Arial" w:hAnsi="Arial"/>
        </w:rPr>
      </w:pPr>
    </w:p>
    <w:p w:rsidR="00252677" w:rsidRPr="00416C5E" w:rsidRDefault="00252677">
      <w:pPr>
        <w:tabs>
          <w:tab w:val="left" w:pos="432"/>
          <w:tab w:val="left" w:pos="720"/>
          <w:tab w:val="left" w:pos="1008"/>
        </w:tabs>
        <w:rPr>
          <w:rFonts w:ascii="Arial" w:hAnsi="Arial"/>
          <w:b/>
        </w:rPr>
      </w:pPr>
      <w:r w:rsidRPr="00416C5E">
        <w:rPr>
          <w:b/>
        </w:rPr>
        <w:br w:type="page"/>
      </w:r>
      <w:r w:rsidRPr="00416C5E">
        <w:rPr>
          <w:rFonts w:ascii="Arial" w:hAnsi="Arial"/>
          <w:b/>
        </w:rPr>
        <w:t>M7–4.</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s>
        <w:ind w:left="1800" w:right="-360" w:hanging="1800"/>
        <w:rPr>
          <w:rFonts w:ascii="Arial" w:hAnsi="Arial"/>
        </w:rPr>
      </w:pPr>
      <w:r w:rsidRPr="00416C5E">
        <w:rPr>
          <w:rFonts w:ascii="Arial" w:hAnsi="Arial"/>
          <w:i/>
        </w:rPr>
        <w:t>Computation</w:t>
      </w:r>
      <w:r w:rsidRPr="00416C5E">
        <w:rPr>
          <w:rFonts w:ascii="Arial" w:hAnsi="Arial"/>
        </w:rPr>
        <w:t>:</w:t>
      </w:r>
      <w:r w:rsidRPr="00416C5E">
        <w:rPr>
          <w:rFonts w:ascii="Arial" w:hAnsi="Arial"/>
        </w:rPr>
        <w:tab/>
        <w:t>Simply rearrange the basic i</w:t>
      </w:r>
      <w:r>
        <w:rPr>
          <w:rFonts w:ascii="Arial" w:hAnsi="Arial"/>
        </w:rPr>
        <w:t>nventory model (BI + P – EI = C</w:t>
      </w:r>
      <w:r w:rsidRPr="00416C5E">
        <w:rPr>
          <w:rFonts w:ascii="Arial" w:hAnsi="Arial"/>
        </w:rPr>
        <w:t>GS):</w:t>
      </w:r>
    </w:p>
    <w:p w:rsidR="00252677" w:rsidRPr="00416C5E" w:rsidRDefault="00252677">
      <w:pPr>
        <w:tabs>
          <w:tab w:val="left" w:pos="432"/>
          <w:tab w:val="left" w:pos="720"/>
          <w:tab w:val="left" w:pos="1008"/>
        </w:tabs>
        <w:rPr>
          <w:rFonts w:ascii="Arial" w:hAnsi="Arial"/>
        </w:rPr>
      </w:pPr>
    </w:p>
    <w:p w:rsidR="00252677" w:rsidRPr="00416C5E" w:rsidRDefault="00252677">
      <w:pPr>
        <w:pStyle w:val="statement"/>
      </w:pPr>
      <w:r w:rsidRPr="00416C5E">
        <w:tab/>
      </w:r>
      <w:r w:rsidRPr="00416C5E">
        <w:tab/>
        <w:t xml:space="preserve">Cost of goods sold </w:t>
      </w:r>
      <w:r w:rsidRPr="00416C5E">
        <w:tab/>
      </w:r>
      <w:r w:rsidRPr="00416C5E">
        <w:tab/>
        <w:t>$</w:t>
      </w:r>
      <w:r>
        <w:t>11,042</w:t>
      </w:r>
      <w:r w:rsidRPr="00416C5E">
        <w:t xml:space="preserve"> million</w:t>
      </w:r>
    </w:p>
    <w:p w:rsidR="00252677" w:rsidRPr="00416C5E" w:rsidRDefault="00252677">
      <w:pPr>
        <w:pStyle w:val="statement"/>
      </w:pPr>
      <w:r w:rsidRPr="00416C5E">
        <w:tab/>
        <w:t>+</w:t>
      </w:r>
      <w:r w:rsidRPr="00416C5E">
        <w:tab/>
        <w:t xml:space="preserve">Ending inventory </w:t>
      </w:r>
      <w:r w:rsidRPr="00416C5E">
        <w:tab/>
        <w:t xml:space="preserve">    </w:t>
      </w:r>
      <w:r w:rsidRPr="00416C5E">
        <w:tab/>
      </w:r>
      <w:r>
        <w:t>2</w:t>
      </w:r>
      <w:r w:rsidRPr="00416C5E">
        <w:t>,</w:t>
      </w:r>
      <w:r>
        <w:t>916</w:t>
      </w:r>
      <w:r w:rsidRPr="00416C5E">
        <w:t xml:space="preserve"> million</w:t>
      </w:r>
    </w:p>
    <w:p w:rsidR="00252677" w:rsidRPr="00416C5E" w:rsidRDefault="00252677">
      <w:pPr>
        <w:pStyle w:val="statement"/>
        <w:rPr>
          <w:u w:val="double"/>
        </w:rPr>
      </w:pPr>
      <w:r w:rsidRPr="00416C5E">
        <w:tab/>
        <w:t>–</w:t>
      </w:r>
      <w:r w:rsidRPr="00416C5E">
        <w:tab/>
        <w:t xml:space="preserve">Beginning inventory </w:t>
      </w:r>
      <w:r w:rsidRPr="00416C5E">
        <w:tab/>
      </w:r>
      <w:r w:rsidRPr="00416C5E">
        <w:tab/>
      </w:r>
      <w:r w:rsidRPr="00416C5E">
        <w:rPr>
          <w:u w:val="single"/>
        </w:rPr>
        <w:t xml:space="preserve"> (</w:t>
      </w:r>
      <w:r>
        <w:rPr>
          <w:u w:val="single"/>
        </w:rPr>
        <w:t>3,213</w:t>
      </w:r>
      <w:r w:rsidRPr="00416C5E">
        <w:rPr>
          <w:u w:val="single"/>
        </w:rPr>
        <w:t>) million</w:t>
      </w:r>
      <w:r w:rsidRPr="00416C5E">
        <w:tab/>
      </w:r>
      <w:r w:rsidRPr="00416C5E">
        <w:tab/>
      </w:r>
      <w:r w:rsidRPr="00416C5E">
        <w:tab/>
      </w:r>
      <w:r w:rsidRPr="00416C5E">
        <w:tab/>
        <w:t xml:space="preserve">Purchases </w:t>
      </w:r>
      <w:r w:rsidRPr="00416C5E">
        <w:tab/>
      </w:r>
      <w:r w:rsidRPr="00416C5E">
        <w:tab/>
      </w:r>
      <w:r w:rsidRPr="00416C5E">
        <w:rPr>
          <w:u w:val="double"/>
        </w:rPr>
        <w:t>$1</w:t>
      </w:r>
      <w:r>
        <w:rPr>
          <w:u w:val="double"/>
        </w:rPr>
        <w:t>0</w:t>
      </w:r>
      <w:r w:rsidRPr="00416C5E">
        <w:rPr>
          <w:u w:val="double"/>
        </w:rPr>
        <w:t>,</w:t>
      </w:r>
      <w:r>
        <w:rPr>
          <w:u w:val="double"/>
        </w:rPr>
        <w:t>745</w:t>
      </w:r>
      <w:r w:rsidRPr="00416C5E">
        <w:rPr>
          <w:u w:val="double"/>
        </w:rPr>
        <w:t xml:space="preserve"> million</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M7–5.</w:t>
      </w:r>
    </w:p>
    <w:p w:rsidR="00252677" w:rsidRPr="00416C5E" w:rsidRDefault="00252677">
      <w:pPr>
        <w:pStyle w:val="Footer"/>
        <w:tabs>
          <w:tab w:val="clear" w:pos="4320"/>
          <w:tab w:val="clear" w:pos="8640"/>
        </w:tabs>
        <w:rPr>
          <w:rFonts w:ascii="Arial" w:hAnsi="Arial"/>
        </w:rPr>
      </w:pPr>
    </w:p>
    <w:tbl>
      <w:tblPr>
        <w:tblW w:w="0" w:type="auto"/>
        <w:tblLayout w:type="fixed"/>
        <w:tblCellMar>
          <w:left w:w="36" w:type="dxa"/>
          <w:right w:w="36" w:type="dxa"/>
        </w:tblCellMar>
        <w:tblLook w:val="0000"/>
      </w:tblPr>
      <w:tblGrid>
        <w:gridCol w:w="720"/>
        <w:gridCol w:w="3600"/>
        <w:gridCol w:w="1440"/>
      </w:tblGrid>
      <w:tr w:rsidR="00252677" w:rsidRPr="00416C5E">
        <w:trPr>
          <w:cantSplit/>
        </w:trPr>
        <w:tc>
          <w:tcPr>
            <w:tcW w:w="720" w:type="dxa"/>
          </w:tcPr>
          <w:p w:rsidR="00252677" w:rsidRPr="00416C5E" w:rsidRDefault="00252677">
            <w:pPr>
              <w:rPr>
                <w:rFonts w:ascii="Arial" w:hAnsi="Arial"/>
              </w:rPr>
            </w:pPr>
            <w:r w:rsidRPr="00416C5E">
              <w:rPr>
                <w:rFonts w:ascii="Arial" w:hAnsi="Arial"/>
              </w:rPr>
              <w:t>(a)</w:t>
            </w:r>
          </w:p>
        </w:tc>
        <w:tc>
          <w:tcPr>
            <w:tcW w:w="3600" w:type="dxa"/>
          </w:tcPr>
          <w:p w:rsidR="00252677" w:rsidRPr="00416C5E" w:rsidRDefault="00252677">
            <w:pPr>
              <w:rPr>
                <w:rFonts w:ascii="Arial" w:hAnsi="Arial"/>
              </w:rPr>
            </w:pPr>
            <w:r w:rsidRPr="00416C5E">
              <w:rPr>
                <w:rFonts w:ascii="Arial" w:hAnsi="Arial"/>
              </w:rPr>
              <w:t>Declining costs</w:t>
            </w:r>
            <w:r w:rsidRPr="00416C5E" w:rsidDel="00AD01DB">
              <w:rPr>
                <w:rFonts w:ascii="Arial" w:hAnsi="Arial"/>
              </w:rPr>
              <w:t xml:space="preserve"> </w:t>
            </w:r>
          </w:p>
        </w:tc>
        <w:tc>
          <w:tcPr>
            <w:tcW w:w="1440" w:type="dxa"/>
          </w:tcPr>
          <w:p w:rsidR="00252677" w:rsidRPr="00416C5E" w:rsidRDefault="00252677">
            <w:pPr>
              <w:pStyle w:val="Footer"/>
              <w:tabs>
                <w:tab w:val="clear" w:pos="4320"/>
                <w:tab w:val="clear" w:pos="8640"/>
              </w:tabs>
              <w:jc w:val="center"/>
              <w:rPr>
                <w:rFonts w:ascii="Arial" w:hAnsi="Arial"/>
              </w:rPr>
            </w:pPr>
          </w:p>
        </w:tc>
      </w:tr>
      <w:tr w:rsidR="00252677" w:rsidRPr="00416C5E">
        <w:trPr>
          <w:cantSplit/>
        </w:trPr>
        <w:tc>
          <w:tcPr>
            <w:tcW w:w="720" w:type="dxa"/>
          </w:tcPr>
          <w:p w:rsidR="00252677" w:rsidRPr="00416C5E" w:rsidRDefault="00252677">
            <w:pPr>
              <w:rPr>
                <w:rFonts w:ascii="Arial" w:hAnsi="Arial"/>
              </w:rPr>
            </w:pPr>
            <w:r w:rsidRPr="00416C5E">
              <w:rPr>
                <w:rFonts w:ascii="Arial" w:hAnsi="Arial"/>
              </w:rPr>
              <w:t xml:space="preserve"> </w:t>
            </w:r>
          </w:p>
        </w:tc>
        <w:tc>
          <w:tcPr>
            <w:tcW w:w="3600" w:type="dxa"/>
          </w:tcPr>
          <w:p w:rsidR="00252677" w:rsidRPr="00416C5E" w:rsidRDefault="00252677">
            <w:pPr>
              <w:pStyle w:val="NormalIndent"/>
              <w:rPr>
                <w:rFonts w:ascii="Arial" w:hAnsi="Arial"/>
              </w:rPr>
            </w:pPr>
            <w:r w:rsidRPr="00416C5E">
              <w:rPr>
                <w:rFonts w:ascii="Arial" w:hAnsi="Arial"/>
              </w:rPr>
              <w:t>Highest net income</w:t>
            </w:r>
          </w:p>
        </w:tc>
        <w:tc>
          <w:tcPr>
            <w:tcW w:w="1440" w:type="dxa"/>
            <w:tcBorders>
              <w:bottom w:val="single" w:sz="4" w:space="0" w:color="auto"/>
            </w:tcBorders>
          </w:tcPr>
          <w:p w:rsidR="00252677" w:rsidRPr="00416C5E" w:rsidRDefault="00252677">
            <w:pPr>
              <w:jc w:val="center"/>
              <w:rPr>
                <w:rFonts w:ascii="Arial" w:hAnsi="Arial"/>
              </w:rPr>
            </w:pPr>
            <w:r>
              <w:rPr>
                <w:rFonts w:ascii="Arial" w:hAnsi="Arial"/>
              </w:rPr>
              <w:t>L</w:t>
            </w:r>
            <w:r w:rsidRPr="00416C5E">
              <w:rPr>
                <w:rFonts w:ascii="Arial" w:hAnsi="Arial"/>
              </w:rPr>
              <w:t>IFO</w:t>
            </w:r>
          </w:p>
        </w:tc>
      </w:tr>
      <w:tr w:rsidR="00252677" w:rsidRPr="00416C5E">
        <w:trPr>
          <w:cantSplit/>
        </w:trPr>
        <w:tc>
          <w:tcPr>
            <w:tcW w:w="720" w:type="dxa"/>
          </w:tcPr>
          <w:p w:rsidR="00252677" w:rsidRPr="00416C5E" w:rsidRDefault="00252677">
            <w:pPr>
              <w:rPr>
                <w:rFonts w:ascii="Arial" w:hAnsi="Arial"/>
              </w:rPr>
            </w:pPr>
          </w:p>
        </w:tc>
        <w:tc>
          <w:tcPr>
            <w:tcW w:w="3600" w:type="dxa"/>
          </w:tcPr>
          <w:p w:rsidR="00252677" w:rsidRPr="00416C5E" w:rsidRDefault="00252677">
            <w:pPr>
              <w:ind w:left="720"/>
              <w:rPr>
                <w:rFonts w:ascii="Arial" w:hAnsi="Arial"/>
              </w:rPr>
            </w:pPr>
            <w:r w:rsidRPr="00416C5E">
              <w:rPr>
                <w:rFonts w:ascii="Arial" w:hAnsi="Arial"/>
              </w:rPr>
              <w:t>Highest inventory</w:t>
            </w:r>
          </w:p>
        </w:tc>
        <w:tc>
          <w:tcPr>
            <w:tcW w:w="1440" w:type="dxa"/>
            <w:tcBorders>
              <w:top w:val="single" w:sz="4" w:space="0" w:color="auto"/>
              <w:bottom w:val="single" w:sz="4" w:space="0" w:color="auto"/>
            </w:tcBorders>
          </w:tcPr>
          <w:p w:rsidR="00252677" w:rsidRPr="00416C5E" w:rsidRDefault="00252677">
            <w:pPr>
              <w:jc w:val="center"/>
              <w:rPr>
                <w:rFonts w:ascii="Arial" w:hAnsi="Arial"/>
              </w:rPr>
            </w:pPr>
            <w:r>
              <w:rPr>
                <w:rFonts w:ascii="Arial" w:hAnsi="Arial"/>
              </w:rPr>
              <w:t>L</w:t>
            </w:r>
            <w:r w:rsidRPr="00416C5E">
              <w:rPr>
                <w:rFonts w:ascii="Arial" w:hAnsi="Arial"/>
              </w:rPr>
              <w:t>IFO</w:t>
            </w:r>
          </w:p>
        </w:tc>
      </w:tr>
      <w:tr w:rsidR="00252677" w:rsidRPr="00416C5E">
        <w:trPr>
          <w:cantSplit/>
        </w:trPr>
        <w:tc>
          <w:tcPr>
            <w:tcW w:w="720" w:type="dxa"/>
          </w:tcPr>
          <w:p w:rsidR="00252677" w:rsidRPr="00416C5E" w:rsidRDefault="00252677">
            <w:pPr>
              <w:rPr>
                <w:rFonts w:ascii="Arial" w:hAnsi="Arial"/>
              </w:rPr>
            </w:pPr>
            <w:r w:rsidRPr="00416C5E">
              <w:rPr>
                <w:rFonts w:ascii="Arial" w:hAnsi="Arial"/>
              </w:rPr>
              <w:t>(b)</w:t>
            </w:r>
          </w:p>
        </w:tc>
        <w:tc>
          <w:tcPr>
            <w:tcW w:w="3600" w:type="dxa"/>
          </w:tcPr>
          <w:p w:rsidR="00252677" w:rsidRPr="00416C5E" w:rsidRDefault="00252677">
            <w:pPr>
              <w:rPr>
                <w:rFonts w:ascii="Arial" w:hAnsi="Arial"/>
              </w:rPr>
            </w:pPr>
            <w:r w:rsidRPr="00416C5E">
              <w:rPr>
                <w:rFonts w:ascii="Arial" w:hAnsi="Arial"/>
              </w:rPr>
              <w:t xml:space="preserve">Rising costs </w:t>
            </w:r>
          </w:p>
        </w:tc>
        <w:tc>
          <w:tcPr>
            <w:tcW w:w="1440" w:type="dxa"/>
          </w:tcPr>
          <w:p w:rsidR="00252677" w:rsidRPr="00416C5E" w:rsidRDefault="00252677">
            <w:pPr>
              <w:jc w:val="center"/>
              <w:rPr>
                <w:rFonts w:ascii="Arial" w:hAnsi="Arial"/>
              </w:rPr>
            </w:pPr>
          </w:p>
        </w:tc>
      </w:tr>
      <w:tr w:rsidR="00252677" w:rsidRPr="00416C5E">
        <w:trPr>
          <w:cantSplit/>
        </w:trPr>
        <w:tc>
          <w:tcPr>
            <w:tcW w:w="720" w:type="dxa"/>
          </w:tcPr>
          <w:p w:rsidR="00252677" w:rsidRPr="00416C5E" w:rsidRDefault="00252677">
            <w:pPr>
              <w:rPr>
                <w:rFonts w:ascii="Arial" w:hAnsi="Arial"/>
              </w:rPr>
            </w:pPr>
            <w:r w:rsidRPr="00416C5E">
              <w:rPr>
                <w:rFonts w:ascii="Arial" w:hAnsi="Arial"/>
              </w:rPr>
              <w:t xml:space="preserve"> </w:t>
            </w:r>
          </w:p>
        </w:tc>
        <w:tc>
          <w:tcPr>
            <w:tcW w:w="3600" w:type="dxa"/>
          </w:tcPr>
          <w:p w:rsidR="00252677" w:rsidRPr="00416C5E" w:rsidRDefault="00252677">
            <w:pPr>
              <w:pStyle w:val="NormalIndent"/>
              <w:rPr>
                <w:rFonts w:ascii="Arial" w:hAnsi="Arial"/>
              </w:rPr>
            </w:pPr>
            <w:r w:rsidRPr="00416C5E">
              <w:rPr>
                <w:rFonts w:ascii="Arial" w:hAnsi="Arial"/>
              </w:rPr>
              <w:t>Highest net income</w:t>
            </w:r>
          </w:p>
        </w:tc>
        <w:tc>
          <w:tcPr>
            <w:tcW w:w="1440" w:type="dxa"/>
            <w:tcBorders>
              <w:bottom w:val="single" w:sz="4" w:space="0" w:color="auto"/>
            </w:tcBorders>
          </w:tcPr>
          <w:p w:rsidR="00252677" w:rsidRPr="00416C5E" w:rsidRDefault="00252677">
            <w:pPr>
              <w:jc w:val="center"/>
              <w:rPr>
                <w:rFonts w:ascii="Arial" w:hAnsi="Arial"/>
              </w:rPr>
            </w:pPr>
            <w:r>
              <w:rPr>
                <w:rFonts w:ascii="Arial" w:hAnsi="Arial"/>
              </w:rPr>
              <w:t>F</w:t>
            </w:r>
            <w:r w:rsidRPr="00416C5E">
              <w:rPr>
                <w:rFonts w:ascii="Arial" w:hAnsi="Arial"/>
              </w:rPr>
              <w:t>IFO</w:t>
            </w:r>
          </w:p>
        </w:tc>
      </w:tr>
      <w:tr w:rsidR="00252677" w:rsidRPr="00416C5E">
        <w:trPr>
          <w:cantSplit/>
        </w:trPr>
        <w:tc>
          <w:tcPr>
            <w:tcW w:w="720" w:type="dxa"/>
          </w:tcPr>
          <w:p w:rsidR="00252677" w:rsidRPr="00416C5E" w:rsidRDefault="00252677">
            <w:pPr>
              <w:rPr>
                <w:rFonts w:ascii="Arial" w:hAnsi="Arial"/>
              </w:rPr>
            </w:pPr>
            <w:r w:rsidRPr="00416C5E">
              <w:rPr>
                <w:rFonts w:ascii="Arial" w:hAnsi="Arial"/>
              </w:rPr>
              <w:t xml:space="preserve"> </w:t>
            </w:r>
          </w:p>
        </w:tc>
        <w:tc>
          <w:tcPr>
            <w:tcW w:w="3600" w:type="dxa"/>
          </w:tcPr>
          <w:p w:rsidR="00252677" w:rsidRPr="00416C5E" w:rsidRDefault="00252677">
            <w:pPr>
              <w:ind w:left="720"/>
              <w:rPr>
                <w:rFonts w:ascii="Arial" w:hAnsi="Arial"/>
              </w:rPr>
            </w:pPr>
            <w:r w:rsidRPr="00416C5E">
              <w:rPr>
                <w:rFonts w:ascii="Arial" w:hAnsi="Arial"/>
              </w:rPr>
              <w:t>Highest inventory</w:t>
            </w:r>
          </w:p>
        </w:tc>
        <w:tc>
          <w:tcPr>
            <w:tcW w:w="1440" w:type="dxa"/>
            <w:tcBorders>
              <w:top w:val="single" w:sz="4" w:space="0" w:color="auto"/>
              <w:bottom w:val="single" w:sz="4" w:space="0" w:color="auto"/>
            </w:tcBorders>
          </w:tcPr>
          <w:p w:rsidR="00252677" w:rsidRPr="00416C5E" w:rsidRDefault="00252677">
            <w:pPr>
              <w:jc w:val="center"/>
              <w:rPr>
                <w:rFonts w:ascii="Arial" w:hAnsi="Arial"/>
              </w:rPr>
            </w:pPr>
            <w:r>
              <w:rPr>
                <w:rFonts w:ascii="Arial" w:hAnsi="Arial"/>
              </w:rPr>
              <w:t>F</w:t>
            </w:r>
            <w:r w:rsidRPr="00416C5E">
              <w:rPr>
                <w:rFonts w:ascii="Arial" w:hAnsi="Arial"/>
              </w:rPr>
              <w:t>IFO</w:t>
            </w:r>
          </w:p>
        </w:tc>
      </w:tr>
    </w:tbl>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M7–6.</w:t>
      </w:r>
    </w:p>
    <w:p w:rsidR="00252677" w:rsidRPr="00416C5E" w:rsidRDefault="00252677">
      <w:pPr>
        <w:pStyle w:val="Footer"/>
        <w:tabs>
          <w:tab w:val="clear" w:pos="4320"/>
          <w:tab w:val="clear" w:pos="8640"/>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 xml:space="preserve">LIFO is often selected when costs are rising because it reduces the company’s tax liability which </w:t>
      </w:r>
      <w:r>
        <w:rPr>
          <w:rFonts w:ascii="Arial" w:hAnsi="Arial"/>
        </w:rPr>
        <w:t xml:space="preserve">increases cash and </w:t>
      </w:r>
      <w:r w:rsidRPr="00416C5E">
        <w:rPr>
          <w:rFonts w:ascii="Arial" w:hAnsi="Arial"/>
        </w:rPr>
        <w:t xml:space="preserve">benefits shareholders. </w:t>
      </w:r>
      <w:r>
        <w:rPr>
          <w:rFonts w:ascii="Arial" w:hAnsi="Arial"/>
        </w:rPr>
        <w:t>However, i</w:t>
      </w:r>
      <w:r w:rsidRPr="00416C5E">
        <w:rPr>
          <w:rFonts w:ascii="Arial" w:hAnsi="Arial"/>
        </w:rPr>
        <w:t>t also reduces reported net income.</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M7–7.</w:t>
      </w:r>
    </w:p>
    <w:p w:rsidR="00252677" w:rsidRPr="00416C5E" w:rsidRDefault="00252677">
      <w:pPr>
        <w:pStyle w:val="Footer"/>
        <w:tabs>
          <w:tab w:val="clear" w:pos="4320"/>
          <w:tab w:val="clear" w:pos="8640"/>
        </w:tabs>
        <w:rPr>
          <w:rFonts w:ascii="Arial" w:hAnsi="Arial"/>
        </w:rPr>
      </w:pPr>
    </w:p>
    <w:tbl>
      <w:tblPr>
        <w:tblW w:w="9486" w:type="dxa"/>
        <w:tblLayout w:type="fixed"/>
        <w:tblCellMar>
          <w:left w:w="36" w:type="dxa"/>
          <w:right w:w="36" w:type="dxa"/>
        </w:tblCellMar>
        <w:tblLook w:val="0000"/>
      </w:tblPr>
      <w:tblGrid>
        <w:gridCol w:w="1440"/>
        <w:gridCol w:w="1152"/>
        <w:gridCol w:w="1296"/>
        <w:gridCol w:w="1728"/>
        <w:gridCol w:w="1728"/>
        <w:gridCol w:w="2142"/>
      </w:tblGrid>
      <w:tr w:rsidR="00252677" w:rsidRPr="00416C5E" w:rsidTr="006B0C95">
        <w:tc>
          <w:tcPr>
            <w:tcW w:w="1440" w:type="dxa"/>
            <w:tcBorders>
              <w:bottom w:val="single" w:sz="6" w:space="0" w:color="auto"/>
            </w:tcBorders>
          </w:tcPr>
          <w:p w:rsidR="00252677" w:rsidRPr="00416C5E" w:rsidRDefault="00252677">
            <w:pPr>
              <w:jc w:val="center"/>
              <w:rPr>
                <w:rFonts w:ascii="Arial" w:hAnsi="Arial"/>
                <w:b/>
              </w:rPr>
            </w:pPr>
          </w:p>
        </w:tc>
        <w:tc>
          <w:tcPr>
            <w:tcW w:w="1152" w:type="dxa"/>
            <w:tcBorders>
              <w:bottom w:val="single" w:sz="6" w:space="0" w:color="auto"/>
            </w:tcBorders>
          </w:tcPr>
          <w:p w:rsidR="00252677" w:rsidRPr="00416C5E" w:rsidRDefault="00252677">
            <w:pPr>
              <w:jc w:val="center"/>
              <w:rPr>
                <w:rFonts w:ascii="Arial" w:hAnsi="Arial"/>
                <w:b/>
              </w:rPr>
            </w:pPr>
            <w:r w:rsidRPr="00416C5E">
              <w:rPr>
                <w:rFonts w:ascii="Arial" w:hAnsi="Arial"/>
                <w:b/>
              </w:rPr>
              <w:t>Quantity</w:t>
            </w:r>
          </w:p>
        </w:tc>
        <w:tc>
          <w:tcPr>
            <w:tcW w:w="1296" w:type="dxa"/>
            <w:tcBorders>
              <w:bottom w:val="single" w:sz="6" w:space="0" w:color="auto"/>
            </w:tcBorders>
          </w:tcPr>
          <w:p w:rsidR="00252677" w:rsidRPr="00416C5E" w:rsidRDefault="00252677">
            <w:pPr>
              <w:jc w:val="center"/>
              <w:rPr>
                <w:rFonts w:ascii="Arial" w:hAnsi="Arial"/>
                <w:b/>
              </w:rPr>
            </w:pPr>
            <w:r w:rsidRPr="00416C5E">
              <w:rPr>
                <w:rFonts w:ascii="Arial" w:hAnsi="Arial"/>
                <w:b/>
              </w:rPr>
              <w:t>Cost per</w:t>
            </w:r>
            <w:r w:rsidRPr="00416C5E">
              <w:rPr>
                <w:rFonts w:ascii="Arial" w:hAnsi="Arial"/>
                <w:b/>
              </w:rPr>
              <w:br/>
              <w:t xml:space="preserve"> Item</w:t>
            </w:r>
          </w:p>
        </w:tc>
        <w:tc>
          <w:tcPr>
            <w:tcW w:w="1728" w:type="dxa"/>
            <w:tcBorders>
              <w:bottom w:val="single" w:sz="6" w:space="0" w:color="auto"/>
            </w:tcBorders>
          </w:tcPr>
          <w:p w:rsidR="00252677" w:rsidRPr="00416C5E" w:rsidRDefault="00252677">
            <w:pPr>
              <w:jc w:val="center"/>
              <w:rPr>
                <w:rFonts w:ascii="Arial" w:hAnsi="Arial"/>
                <w:b/>
              </w:rPr>
            </w:pPr>
            <w:r w:rsidRPr="00416C5E">
              <w:rPr>
                <w:rFonts w:ascii="Arial" w:hAnsi="Arial"/>
                <w:b/>
              </w:rPr>
              <w:t>Replacement Cost per Item</w:t>
            </w:r>
          </w:p>
        </w:tc>
        <w:tc>
          <w:tcPr>
            <w:tcW w:w="1728" w:type="dxa"/>
            <w:tcBorders>
              <w:bottom w:val="single" w:sz="6" w:space="0" w:color="auto"/>
            </w:tcBorders>
          </w:tcPr>
          <w:p w:rsidR="00252677" w:rsidRPr="00416C5E" w:rsidRDefault="00252677">
            <w:pPr>
              <w:jc w:val="center"/>
              <w:rPr>
                <w:rFonts w:ascii="Arial" w:hAnsi="Arial"/>
                <w:b/>
              </w:rPr>
            </w:pPr>
            <w:r w:rsidRPr="00416C5E">
              <w:rPr>
                <w:rFonts w:ascii="Arial" w:hAnsi="Arial"/>
                <w:b/>
              </w:rPr>
              <w:t>Lower of Cost or Market</w:t>
            </w:r>
          </w:p>
        </w:tc>
        <w:tc>
          <w:tcPr>
            <w:tcW w:w="2142" w:type="dxa"/>
            <w:tcBorders>
              <w:bottom w:val="single" w:sz="6" w:space="0" w:color="auto"/>
            </w:tcBorders>
          </w:tcPr>
          <w:p w:rsidR="00252677" w:rsidRPr="00416C5E" w:rsidRDefault="00252677">
            <w:pPr>
              <w:jc w:val="center"/>
              <w:rPr>
                <w:rFonts w:ascii="Arial" w:hAnsi="Arial"/>
                <w:b/>
              </w:rPr>
            </w:pPr>
            <w:r w:rsidRPr="00416C5E">
              <w:rPr>
                <w:rFonts w:ascii="Arial" w:hAnsi="Arial"/>
                <w:b/>
              </w:rPr>
              <w:t>Reported on Balance Sheet</w:t>
            </w:r>
          </w:p>
        </w:tc>
      </w:tr>
      <w:tr w:rsidR="00252677" w:rsidRPr="00416C5E" w:rsidTr="006B0C95">
        <w:tc>
          <w:tcPr>
            <w:tcW w:w="1440" w:type="dxa"/>
          </w:tcPr>
          <w:p w:rsidR="00252677" w:rsidRPr="00416C5E" w:rsidRDefault="00252677">
            <w:pPr>
              <w:rPr>
                <w:rFonts w:ascii="Arial" w:hAnsi="Arial"/>
              </w:rPr>
            </w:pPr>
            <w:r w:rsidRPr="00416C5E">
              <w:rPr>
                <w:rFonts w:ascii="Arial" w:hAnsi="Arial"/>
              </w:rPr>
              <w:t>Item A</w:t>
            </w:r>
          </w:p>
        </w:tc>
        <w:tc>
          <w:tcPr>
            <w:tcW w:w="1152" w:type="dxa"/>
          </w:tcPr>
          <w:p w:rsidR="00252677" w:rsidRPr="00416C5E" w:rsidRDefault="00252677">
            <w:pPr>
              <w:ind w:right="324"/>
              <w:jc w:val="right"/>
              <w:rPr>
                <w:rFonts w:ascii="Arial" w:hAnsi="Arial"/>
              </w:rPr>
            </w:pPr>
            <w:r>
              <w:rPr>
                <w:rFonts w:ascii="Arial" w:hAnsi="Arial"/>
              </w:rPr>
              <w:t>7</w:t>
            </w:r>
            <w:r w:rsidRPr="00416C5E">
              <w:rPr>
                <w:rFonts w:ascii="Arial" w:hAnsi="Arial"/>
              </w:rPr>
              <w:t>0</w:t>
            </w:r>
          </w:p>
        </w:tc>
        <w:tc>
          <w:tcPr>
            <w:tcW w:w="1296" w:type="dxa"/>
          </w:tcPr>
          <w:p w:rsidR="00252677" w:rsidRPr="00416C5E" w:rsidRDefault="00252677" w:rsidP="00115BE3">
            <w:pPr>
              <w:ind w:right="324"/>
              <w:jc w:val="right"/>
              <w:rPr>
                <w:rFonts w:ascii="Arial" w:hAnsi="Arial"/>
              </w:rPr>
            </w:pPr>
            <w:r w:rsidRPr="00416C5E">
              <w:rPr>
                <w:rFonts w:ascii="Arial" w:hAnsi="Arial"/>
              </w:rPr>
              <w:t xml:space="preserve">$ </w:t>
            </w:r>
            <w:r>
              <w:rPr>
                <w:rFonts w:ascii="Arial" w:hAnsi="Arial"/>
              </w:rPr>
              <w:t>110</w:t>
            </w:r>
          </w:p>
        </w:tc>
        <w:tc>
          <w:tcPr>
            <w:tcW w:w="1728" w:type="dxa"/>
          </w:tcPr>
          <w:p w:rsidR="00252677" w:rsidRPr="00416C5E" w:rsidRDefault="00252677">
            <w:pPr>
              <w:ind w:right="324"/>
              <w:jc w:val="right"/>
              <w:rPr>
                <w:rFonts w:ascii="Arial" w:hAnsi="Arial"/>
              </w:rPr>
            </w:pPr>
            <w:r w:rsidRPr="00416C5E">
              <w:rPr>
                <w:rFonts w:ascii="Arial" w:hAnsi="Arial"/>
              </w:rPr>
              <w:t>$100</w:t>
            </w:r>
          </w:p>
        </w:tc>
        <w:tc>
          <w:tcPr>
            <w:tcW w:w="1728" w:type="dxa"/>
          </w:tcPr>
          <w:p w:rsidR="00252677" w:rsidRPr="00416C5E" w:rsidRDefault="00252677">
            <w:pPr>
              <w:ind w:right="324"/>
              <w:jc w:val="right"/>
              <w:rPr>
                <w:rFonts w:ascii="Arial" w:hAnsi="Arial"/>
              </w:rPr>
            </w:pPr>
            <w:r w:rsidRPr="00416C5E">
              <w:rPr>
                <w:rFonts w:ascii="Arial" w:hAnsi="Arial"/>
              </w:rPr>
              <w:t>$</w:t>
            </w:r>
            <w:r>
              <w:rPr>
                <w:rFonts w:ascii="Arial" w:hAnsi="Arial"/>
              </w:rPr>
              <w:t>100</w:t>
            </w:r>
          </w:p>
        </w:tc>
        <w:tc>
          <w:tcPr>
            <w:tcW w:w="2142" w:type="dxa"/>
          </w:tcPr>
          <w:p w:rsidR="00252677" w:rsidRPr="00416C5E" w:rsidRDefault="00252677" w:rsidP="00115BE3">
            <w:pPr>
              <w:jc w:val="right"/>
              <w:rPr>
                <w:rFonts w:ascii="Arial" w:hAnsi="Arial"/>
              </w:rPr>
            </w:pPr>
            <w:r>
              <w:rPr>
                <w:rFonts w:ascii="Arial" w:hAnsi="Arial"/>
              </w:rPr>
              <w:t>7</w:t>
            </w:r>
            <w:r w:rsidRPr="00416C5E">
              <w:rPr>
                <w:rFonts w:ascii="Arial" w:hAnsi="Arial"/>
              </w:rPr>
              <w:t>0 x $</w:t>
            </w:r>
            <w:r>
              <w:rPr>
                <w:rFonts w:ascii="Arial" w:hAnsi="Arial"/>
              </w:rPr>
              <w:t>100</w:t>
            </w:r>
            <w:r w:rsidRPr="00416C5E">
              <w:rPr>
                <w:rFonts w:ascii="Arial" w:hAnsi="Arial"/>
              </w:rPr>
              <w:t xml:space="preserve"> = $</w:t>
            </w:r>
            <w:r>
              <w:rPr>
                <w:rFonts w:ascii="Arial" w:hAnsi="Arial"/>
              </w:rPr>
              <w:t>7</w:t>
            </w:r>
            <w:r w:rsidRPr="00416C5E">
              <w:rPr>
                <w:rFonts w:ascii="Arial" w:hAnsi="Arial"/>
              </w:rPr>
              <w:t>,</w:t>
            </w:r>
            <w:r>
              <w:rPr>
                <w:rFonts w:ascii="Arial" w:hAnsi="Arial"/>
              </w:rPr>
              <w:t>000</w:t>
            </w:r>
          </w:p>
        </w:tc>
      </w:tr>
      <w:tr w:rsidR="00252677" w:rsidRPr="00416C5E" w:rsidTr="006B0C95">
        <w:tc>
          <w:tcPr>
            <w:tcW w:w="1440" w:type="dxa"/>
          </w:tcPr>
          <w:p w:rsidR="00252677" w:rsidRPr="00416C5E" w:rsidRDefault="00252677">
            <w:pPr>
              <w:rPr>
                <w:rFonts w:ascii="Arial" w:hAnsi="Arial"/>
              </w:rPr>
            </w:pPr>
            <w:r w:rsidRPr="00416C5E">
              <w:rPr>
                <w:rFonts w:ascii="Arial" w:hAnsi="Arial"/>
              </w:rPr>
              <w:t>Item B</w:t>
            </w:r>
          </w:p>
        </w:tc>
        <w:tc>
          <w:tcPr>
            <w:tcW w:w="1152" w:type="dxa"/>
          </w:tcPr>
          <w:p w:rsidR="00252677" w:rsidRPr="00416C5E" w:rsidRDefault="00252677">
            <w:pPr>
              <w:ind w:right="324"/>
              <w:jc w:val="right"/>
              <w:rPr>
                <w:rFonts w:ascii="Arial" w:hAnsi="Arial"/>
              </w:rPr>
            </w:pPr>
            <w:r w:rsidRPr="00416C5E">
              <w:rPr>
                <w:rFonts w:ascii="Arial" w:hAnsi="Arial"/>
              </w:rPr>
              <w:t>30</w:t>
            </w:r>
          </w:p>
        </w:tc>
        <w:tc>
          <w:tcPr>
            <w:tcW w:w="1296" w:type="dxa"/>
          </w:tcPr>
          <w:p w:rsidR="00252677" w:rsidRPr="00416C5E" w:rsidRDefault="00252677">
            <w:pPr>
              <w:ind w:right="324"/>
              <w:jc w:val="right"/>
              <w:rPr>
                <w:rFonts w:ascii="Arial" w:hAnsi="Arial"/>
              </w:rPr>
            </w:pPr>
            <w:r w:rsidRPr="00416C5E">
              <w:rPr>
                <w:rFonts w:ascii="Arial" w:hAnsi="Arial"/>
              </w:rPr>
              <w:t>60</w:t>
            </w:r>
          </w:p>
        </w:tc>
        <w:tc>
          <w:tcPr>
            <w:tcW w:w="1728" w:type="dxa"/>
          </w:tcPr>
          <w:p w:rsidR="00252677" w:rsidRPr="00416C5E" w:rsidRDefault="00252677">
            <w:pPr>
              <w:ind w:right="324"/>
              <w:jc w:val="right"/>
              <w:rPr>
                <w:rFonts w:ascii="Arial" w:hAnsi="Arial"/>
              </w:rPr>
            </w:pPr>
            <w:r>
              <w:rPr>
                <w:rFonts w:ascii="Arial" w:hAnsi="Arial"/>
              </w:rPr>
              <w:t>8</w:t>
            </w:r>
            <w:r w:rsidRPr="00416C5E">
              <w:rPr>
                <w:rFonts w:ascii="Arial" w:hAnsi="Arial"/>
              </w:rPr>
              <w:t>5</w:t>
            </w:r>
          </w:p>
        </w:tc>
        <w:tc>
          <w:tcPr>
            <w:tcW w:w="1728" w:type="dxa"/>
          </w:tcPr>
          <w:p w:rsidR="00252677" w:rsidRPr="00416C5E" w:rsidRDefault="00252677">
            <w:pPr>
              <w:ind w:right="324"/>
              <w:jc w:val="right"/>
              <w:rPr>
                <w:rFonts w:ascii="Arial" w:hAnsi="Arial"/>
              </w:rPr>
            </w:pPr>
            <w:r>
              <w:rPr>
                <w:rFonts w:ascii="Arial" w:hAnsi="Arial"/>
              </w:rPr>
              <w:t>60</w:t>
            </w:r>
          </w:p>
        </w:tc>
        <w:tc>
          <w:tcPr>
            <w:tcW w:w="2142" w:type="dxa"/>
          </w:tcPr>
          <w:p w:rsidR="00252677" w:rsidRPr="00416C5E" w:rsidRDefault="00252677">
            <w:pPr>
              <w:jc w:val="right"/>
              <w:rPr>
                <w:rFonts w:ascii="Arial" w:hAnsi="Arial"/>
              </w:rPr>
            </w:pPr>
            <w:r w:rsidRPr="00416C5E">
              <w:rPr>
                <w:rFonts w:ascii="Arial" w:hAnsi="Arial"/>
              </w:rPr>
              <w:t>30 x $</w:t>
            </w:r>
            <w:r>
              <w:rPr>
                <w:rFonts w:ascii="Arial" w:hAnsi="Arial"/>
              </w:rPr>
              <w:t>60</w:t>
            </w:r>
            <w:r w:rsidRPr="00416C5E">
              <w:rPr>
                <w:rFonts w:ascii="Arial" w:hAnsi="Arial"/>
              </w:rPr>
              <w:t xml:space="preserve"> = </w:t>
            </w:r>
            <w:r w:rsidRPr="00416C5E">
              <w:rPr>
                <w:rFonts w:ascii="Arial" w:hAnsi="Arial"/>
                <w:u w:val="single"/>
              </w:rPr>
              <w:t>$1,</w:t>
            </w:r>
            <w:r>
              <w:rPr>
                <w:rFonts w:ascii="Arial" w:hAnsi="Arial"/>
                <w:u w:val="single"/>
              </w:rPr>
              <w:t>80</w:t>
            </w:r>
            <w:r w:rsidRPr="00416C5E">
              <w:rPr>
                <w:rFonts w:ascii="Arial" w:hAnsi="Arial"/>
                <w:u w:val="single"/>
              </w:rPr>
              <w:t>0</w:t>
            </w:r>
          </w:p>
        </w:tc>
      </w:tr>
      <w:tr w:rsidR="00252677" w:rsidRPr="00416C5E" w:rsidTr="006B0C95">
        <w:tc>
          <w:tcPr>
            <w:tcW w:w="1440" w:type="dxa"/>
          </w:tcPr>
          <w:p w:rsidR="00252677" w:rsidRPr="00416C5E" w:rsidRDefault="00252677">
            <w:pPr>
              <w:rPr>
                <w:rFonts w:ascii="Arial" w:hAnsi="Arial"/>
              </w:rPr>
            </w:pPr>
            <w:r w:rsidRPr="00416C5E">
              <w:rPr>
                <w:rFonts w:ascii="Arial" w:hAnsi="Arial"/>
              </w:rPr>
              <w:t>Total</w:t>
            </w:r>
          </w:p>
        </w:tc>
        <w:tc>
          <w:tcPr>
            <w:tcW w:w="1152" w:type="dxa"/>
          </w:tcPr>
          <w:p w:rsidR="00252677" w:rsidRPr="00416C5E" w:rsidRDefault="00252677">
            <w:pPr>
              <w:ind w:right="234"/>
              <w:jc w:val="right"/>
              <w:rPr>
                <w:rFonts w:ascii="Arial" w:hAnsi="Arial"/>
              </w:rPr>
            </w:pPr>
          </w:p>
        </w:tc>
        <w:tc>
          <w:tcPr>
            <w:tcW w:w="1296" w:type="dxa"/>
          </w:tcPr>
          <w:p w:rsidR="00252677" w:rsidRPr="00416C5E" w:rsidRDefault="00252677">
            <w:pPr>
              <w:ind w:right="234"/>
              <w:jc w:val="right"/>
              <w:rPr>
                <w:rFonts w:ascii="Arial" w:hAnsi="Arial"/>
              </w:rPr>
            </w:pPr>
          </w:p>
        </w:tc>
        <w:tc>
          <w:tcPr>
            <w:tcW w:w="1728" w:type="dxa"/>
          </w:tcPr>
          <w:p w:rsidR="00252677" w:rsidRPr="00416C5E" w:rsidRDefault="00252677">
            <w:pPr>
              <w:ind w:right="234"/>
              <w:jc w:val="right"/>
              <w:rPr>
                <w:rFonts w:ascii="Arial" w:hAnsi="Arial"/>
              </w:rPr>
            </w:pPr>
          </w:p>
        </w:tc>
        <w:tc>
          <w:tcPr>
            <w:tcW w:w="1728" w:type="dxa"/>
          </w:tcPr>
          <w:p w:rsidR="00252677" w:rsidRPr="00416C5E" w:rsidRDefault="00252677">
            <w:pPr>
              <w:ind w:right="234"/>
              <w:jc w:val="right"/>
              <w:rPr>
                <w:rFonts w:ascii="Arial" w:hAnsi="Arial"/>
              </w:rPr>
            </w:pPr>
          </w:p>
        </w:tc>
        <w:tc>
          <w:tcPr>
            <w:tcW w:w="2142" w:type="dxa"/>
          </w:tcPr>
          <w:p w:rsidR="00252677" w:rsidRPr="00416C5E" w:rsidRDefault="00252677">
            <w:pPr>
              <w:jc w:val="right"/>
              <w:rPr>
                <w:rFonts w:ascii="Arial" w:hAnsi="Arial"/>
                <w:u w:val="double"/>
              </w:rPr>
            </w:pPr>
            <w:r w:rsidRPr="00416C5E">
              <w:rPr>
                <w:rFonts w:ascii="Arial" w:hAnsi="Arial"/>
                <w:u w:val="double"/>
              </w:rPr>
              <w:t>$</w:t>
            </w:r>
            <w:r>
              <w:rPr>
                <w:rFonts w:ascii="Arial" w:hAnsi="Arial"/>
                <w:u w:val="double"/>
              </w:rPr>
              <w:t>8,800</w:t>
            </w:r>
          </w:p>
        </w:tc>
      </w:tr>
    </w:tbl>
    <w:p w:rsidR="00252677" w:rsidRPr="00416C5E" w:rsidRDefault="00252677">
      <w:pPr>
        <w:pStyle w:val="Footer"/>
        <w:tabs>
          <w:tab w:val="clear" w:pos="4320"/>
          <w:tab w:val="clear" w:pos="8640"/>
        </w:tabs>
        <w:rPr>
          <w:rFonts w:ascii="Arial" w:hAnsi="Arial"/>
        </w:rPr>
      </w:pPr>
    </w:p>
    <w:p w:rsidR="00252677" w:rsidRPr="00416C5E" w:rsidRDefault="00252677">
      <w:pPr>
        <w:pStyle w:val="Footer"/>
        <w:tabs>
          <w:tab w:val="clear" w:pos="4320"/>
          <w:tab w:val="clear" w:pos="8640"/>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M7–8.</w:t>
      </w:r>
    </w:p>
    <w:p w:rsidR="00252677" w:rsidRPr="00416C5E" w:rsidRDefault="00252677">
      <w:pPr>
        <w:pStyle w:val="Footer"/>
        <w:tabs>
          <w:tab w:val="clear" w:pos="4320"/>
          <w:tab w:val="clear" w:pos="8640"/>
        </w:tabs>
        <w:rPr>
          <w:rFonts w:ascii="Arial" w:hAnsi="Arial"/>
        </w:rPr>
      </w:pPr>
    </w:p>
    <w:tbl>
      <w:tblPr>
        <w:tblW w:w="0" w:type="auto"/>
        <w:tblLayout w:type="fixed"/>
        <w:tblCellMar>
          <w:left w:w="36" w:type="dxa"/>
          <w:right w:w="36" w:type="dxa"/>
        </w:tblCellMar>
        <w:tblLook w:val="0000"/>
      </w:tblPr>
      <w:tblGrid>
        <w:gridCol w:w="720"/>
        <w:gridCol w:w="720"/>
        <w:gridCol w:w="7920"/>
      </w:tblGrid>
      <w:tr w:rsidR="00252677" w:rsidRPr="00416C5E">
        <w:tc>
          <w:tcPr>
            <w:tcW w:w="720" w:type="dxa"/>
            <w:tcBorders>
              <w:bottom w:val="single" w:sz="4" w:space="0" w:color="auto"/>
            </w:tcBorders>
          </w:tcPr>
          <w:p w:rsidR="00252677" w:rsidRPr="00416C5E" w:rsidRDefault="00252677">
            <w:pPr>
              <w:spacing w:before="120"/>
              <w:jc w:val="center"/>
              <w:rPr>
                <w:rFonts w:ascii="Arial" w:hAnsi="Arial"/>
              </w:rPr>
            </w:pPr>
            <w:r w:rsidRPr="00416C5E">
              <w:rPr>
                <w:rFonts w:ascii="Arial" w:hAnsi="Arial"/>
              </w:rPr>
              <w:t>+</w:t>
            </w:r>
          </w:p>
        </w:tc>
        <w:tc>
          <w:tcPr>
            <w:tcW w:w="720" w:type="dxa"/>
          </w:tcPr>
          <w:p w:rsidR="00252677" w:rsidRPr="00416C5E" w:rsidRDefault="00252677">
            <w:pPr>
              <w:spacing w:before="120"/>
              <w:rPr>
                <w:rFonts w:ascii="Arial" w:hAnsi="Arial"/>
              </w:rPr>
            </w:pPr>
            <w:r w:rsidRPr="00416C5E">
              <w:rPr>
                <w:rFonts w:ascii="Arial" w:hAnsi="Arial"/>
              </w:rPr>
              <w:t xml:space="preserve"> (</w:t>
            </w:r>
            <w:r w:rsidRPr="00416C5E">
              <w:rPr>
                <w:rFonts w:ascii="Arial" w:hAnsi="Arial"/>
                <w:i/>
              </w:rPr>
              <w:t>a</w:t>
            </w:r>
            <w:r w:rsidRPr="00416C5E">
              <w:rPr>
                <w:rFonts w:ascii="Arial" w:hAnsi="Arial"/>
              </w:rPr>
              <w:t>)</w:t>
            </w:r>
          </w:p>
        </w:tc>
        <w:tc>
          <w:tcPr>
            <w:tcW w:w="7920" w:type="dxa"/>
          </w:tcPr>
          <w:p w:rsidR="00252677" w:rsidRPr="00416C5E" w:rsidRDefault="00252677">
            <w:pPr>
              <w:spacing w:before="120"/>
              <w:rPr>
                <w:rFonts w:ascii="Arial" w:hAnsi="Arial"/>
              </w:rPr>
            </w:pPr>
            <w:r w:rsidRPr="00416C5E">
              <w:rPr>
                <w:rFonts w:ascii="Arial" w:hAnsi="Arial"/>
              </w:rPr>
              <w:t>Parts inventory delivered daily by suppliers instead of weekly.</w:t>
            </w:r>
          </w:p>
        </w:tc>
      </w:tr>
      <w:tr w:rsidR="00252677" w:rsidRPr="00416C5E">
        <w:tc>
          <w:tcPr>
            <w:tcW w:w="720" w:type="dxa"/>
            <w:tcBorders>
              <w:top w:val="single" w:sz="4" w:space="0" w:color="auto"/>
              <w:bottom w:val="single" w:sz="4" w:space="0" w:color="auto"/>
            </w:tcBorders>
          </w:tcPr>
          <w:p w:rsidR="00252677" w:rsidRPr="00416C5E" w:rsidRDefault="00252677">
            <w:pPr>
              <w:spacing w:before="120"/>
              <w:jc w:val="center"/>
              <w:rPr>
                <w:rFonts w:ascii="Arial" w:hAnsi="Arial"/>
              </w:rPr>
            </w:pPr>
            <w:r w:rsidRPr="00416C5E">
              <w:rPr>
                <w:rFonts w:ascii="Arial" w:hAnsi="Arial"/>
              </w:rPr>
              <w:t>NE</w:t>
            </w:r>
            <w:r w:rsidRPr="00416C5E" w:rsidDel="00694576">
              <w:rPr>
                <w:rFonts w:ascii="Arial" w:hAnsi="Arial"/>
              </w:rPr>
              <w:t xml:space="preserve"> </w:t>
            </w:r>
          </w:p>
        </w:tc>
        <w:tc>
          <w:tcPr>
            <w:tcW w:w="720" w:type="dxa"/>
          </w:tcPr>
          <w:p w:rsidR="00252677" w:rsidRPr="00416C5E" w:rsidRDefault="00252677">
            <w:pPr>
              <w:spacing w:before="120"/>
              <w:rPr>
                <w:rFonts w:ascii="Arial" w:hAnsi="Arial"/>
                <w:i/>
              </w:rPr>
            </w:pPr>
            <w:r w:rsidRPr="00416C5E">
              <w:rPr>
                <w:rFonts w:ascii="Arial" w:hAnsi="Arial"/>
                <w:i/>
              </w:rPr>
              <w:t xml:space="preserve"> </w:t>
            </w:r>
            <w:r w:rsidRPr="00416C5E">
              <w:rPr>
                <w:rFonts w:ascii="Arial" w:hAnsi="Arial"/>
              </w:rPr>
              <w:t>(</w:t>
            </w:r>
            <w:r w:rsidRPr="00416C5E">
              <w:rPr>
                <w:rFonts w:ascii="Arial" w:hAnsi="Arial"/>
                <w:i/>
              </w:rPr>
              <w:t>b</w:t>
            </w:r>
            <w:r w:rsidRPr="00416C5E">
              <w:rPr>
                <w:rFonts w:ascii="Arial" w:hAnsi="Arial"/>
              </w:rPr>
              <w:t>)</w:t>
            </w:r>
          </w:p>
        </w:tc>
        <w:tc>
          <w:tcPr>
            <w:tcW w:w="7920" w:type="dxa"/>
          </w:tcPr>
          <w:p w:rsidR="00252677" w:rsidRPr="00416C5E" w:rsidRDefault="00252677">
            <w:pPr>
              <w:spacing w:before="120"/>
              <w:rPr>
                <w:rFonts w:ascii="Arial" w:hAnsi="Arial"/>
              </w:rPr>
            </w:pPr>
            <w:r w:rsidRPr="00416C5E">
              <w:rPr>
                <w:rFonts w:ascii="Arial" w:hAnsi="Arial"/>
              </w:rPr>
              <w:t>Extend payments for inventory purchases from 15 days to 30 days.</w:t>
            </w:r>
          </w:p>
        </w:tc>
      </w:tr>
      <w:tr w:rsidR="00252677" w:rsidRPr="00416C5E">
        <w:tc>
          <w:tcPr>
            <w:tcW w:w="720" w:type="dxa"/>
            <w:tcBorders>
              <w:top w:val="single" w:sz="4" w:space="0" w:color="auto"/>
              <w:bottom w:val="single" w:sz="4" w:space="0" w:color="auto"/>
            </w:tcBorders>
          </w:tcPr>
          <w:p w:rsidR="00252677" w:rsidRPr="00416C5E" w:rsidRDefault="00252677">
            <w:pPr>
              <w:spacing w:before="120"/>
              <w:jc w:val="center"/>
              <w:rPr>
                <w:rFonts w:ascii="Arial" w:hAnsi="Arial"/>
              </w:rPr>
            </w:pPr>
            <w:r w:rsidRPr="00416C5E">
              <w:rPr>
                <w:rFonts w:ascii="Arial" w:hAnsi="Arial"/>
              </w:rPr>
              <w:t>+</w:t>
            </w:r>
          </w:p>
        </w:tc>
        <w:tc>
          <w:tcPr>
            <w:tcW w:w="720" w:type="dxa"/>
          </w:tcPr>
          <w:p w:rsidR="00252677" w:rsidRPr="00416C5E" w:rsidRDefault="00252677">
            <w:pPr>
              <w:spacing w:before="120"/>
              <w:rPr>
                <w:rFonts w:ascii="Arial" w:hAnsi="Arial"/>
              </w:rPr>
            </w:pPr>
            <w:r w:rsidRPr="00416C5E">
              <w:rPr>
                <w:rFonts w:ascii="Arial" w:hAnsi="Arial"/>
              </w:rPr>
              <w:t xml:space="preserve"> (</w:t>
            </w:r>
            <w:r w:rsidRPr="00416C5E">
              <w:rPr>
                <w:rFonts w:ascii="Arial" w:hAnsi="Arial"/>
                <w:i/>
              </w:rPr>
              <w:t>c</w:t>
            </w:r>
            <w:r w:rsidRPr="00416C5E">
              <w:rPr>
                <w:rFonts w:ascii="Arial" w:hAnsi="Arial"/>
              </w:rPr>
              <w:t>)</w:t>
            </w:r>
          </w:p>
        </w:tc>
        <w:tc>
          <w:tcPr>
            <w:tcW w:w="7920" w:type="dxa"/>
          </w:tcPr>
          <w:p w:rsidR="00252677" w:rsidRPr="00416C5E" w:rsidRDefault="00252677">
            <w:pPr>
              <w:spacing w:before="120"/>
              <w:rPr>
                <w:rFonts w:ascii="Arial" w:hAnsi="Arial"/>
              </w:rPr>
            </w:pPr>
            <w:r w:rsidRPr="00416C5E">
              <w:rPr>
                <w:rFonts w:ascii="Arial" w:hAnsi="Arial"/>
              </w:rPr>
              <w:t>Shorten production process from 10 days to 8 days.</w:t>
            </w:r>
          </w:p>
        </w:tc>
      </w:tr>
    </w:tbl>
    <w:p w:rsidR="00252677" w:rsidRPr="00416C5E" w:rsidRDefault="00252677">
      <w:pPr>
        <w:pStyle w:val="Footer"/>
        <w:tabs>
          <w:tab w:val="clear" w:pos="4320"/>
          <w:tab w:val="clear" w:pos="8640"/>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br w:type="page"/>
        <w:t>M7–9.</w:t>
      </w:r>
    </w:p>
    <w:p w:rsidR="00252677" w:rsidRPr="00416C5E" w:rsidRDefault="00252677">
      <w:pPr>
        <w:pStyle w:val="Footer"/>
        <w:tabs>
          <w:tab w:val="clear" w:pos="4320"/>
          <w:tab w:val="clear" w:pos="8640"/>
        </w:tabs>
        <w:rPr>
          <w:rFonts w:ascii="Arial" w:hAnsi="Arial"/>
        </w:rPr>
      </w:pPr>
    </w:p>
    <w:p w:rsidR="00252677" w:rsidRPr="00416C5E" w:rsidRDefault="00252677">
      <w:pPr>
        <w:rPr>
          <w:rFonts w:ascii="Arial" w:hAnsi="Arial"/>
        </w:rPr>
      </w:pPr>
      <w:r w:rsidRPr="00416C5E">
        <w:rPr>
          <w:rFonts w:ascii="Arial" w:hAnsi="Arial"/>
        </w:rPr>
        <w:t>Understatement of the 20</w:t>
      </w:r>
      <w:r>
        <w:rPr>
          <w:rFonts w:ascii="Arial" w:hAnsi="Arial"/>
        </w:rPr>
        <w:t>14</w:t>
      </w:r>
      <w:r w:rsidRPr="00416C5E">
        <w:rPr>
          <w:rFonts w:ascii="Arial" w:hAnsi="Arial"/>
        </w:rPr>
        <w:t xml:space="preserve"> ending inventory by $</w:t>
      </w:r>
      <w:r>
        <w:rPr>
          <w:rFonts w:ascii="Arial" w:hAnsi="Arial"/>
        </w:rPr>
        <w:t>50</w:t>
      </w:r>
      <w:r w:rsidRPr="00416C5E">
        <w:rPr>
          <w:rFonts w:ascii="Arial" w:hAnsi="Arial"/>
        </w:rPr>
        <w:t>,000 caused 20</w:t>
      </w:r>
      <w:r>
        <w:rPr>
          <w:rFonts w:ascii="Arial" w:hAnsi="Arial"/>
        </w:rPr>
        <w:t>14</w:t>
      </w:r>
      <w:r w:rsidRPr="00416C5E">
        <w:rPr>
          <w:rFonts w:ascii="Arial" w:hAnsi="Arial"/>
        </w:rPr>
        <w:t xml:space="preserve"> pretax income to be understated and 20</w:t>
      </w:r>
      <w:r>
        <w:rPr>
          <w:rFonts w:ascii="Arial" w:hAnsi="Arial"/>
        </w:rPr>
        <w:t>15</w:t>
      </w:r>
      <w:r w:rsidRPr="00416C5E">
        <w:rPr>
          <w:rFonts w:ascii="Arial" w:hAnsi="Arial"/>
        </w:rPr>
        <w:t xml:space="preserve"> pretax income to be overstated by the same amount.  Overstatement of the 20</w:t>
      </w:r>
      <w:r>
        <w:rPr>
          <w:rFonts w:ascii="Arial" w:hAnsi="Arial"/>
        </w:rPr>
        <w:t>14</w:t>
      </w:r>
      <w:r w:rsidRPr="00416C5E">
        <w:rPr>
          <w:rFonts w:ascii="Arial" w:hAnsi="Arial"/>
        </w:rPr>
        <w:t xml:space="preserve"> ending inventory would have the opposite effect; that is, 20</w:t>
      </w:r>
      <w:r>
        <w:rPr>
          <w:rFonts w:ascii="Arial" w:hAnsi="Arial"/>
        </w:rPr>
        <w:t>14</w:t>
      </w:r>
      <w:r w:rsidRPr="00416C5E">
        <w:rPr>
          <w:rFonts w:ascii="Arial" w:hAnsi="Arial"/>
        </w:rPr>
        <w:t xml:space="preserve"> pretax income would be overstated by $</w:t>
      </w:r>
      <w:r>
        <w:rPr>
          <w:rFonts w:ascii="Arial" w:hAnsi="Arial"/>
        </w:rPr>
        <w:t>5</w:t>
      </w:r>
      <w:r w:rsidRPr="00416C5E">
        <w:rPr>
          <w:rFonts w:ascii="Arial" w:hAnsi="Arial"/>
        </w:rPr>
        <w:t>0,000 and 201</w:t>
      </w:r>
      <w:r>
        <w:rPr>
          <w:rFonts w:ascii="Arial" w:hAnsi="Arial"/>
        </w:rPr>
        <w:t>5</w:t>
      </w:r>
      <w:r w:rsidRPr="00416C5E">
        <w:rPr>
          <w:rFonts w:ascii="Arial" w:hAnsi="Arial"/>
        </w:rPr>
        <w:t xml:space="preserve"> pretax income understated by $</w:t>
      </w:r>
      <w:r>
        <w:rPr>
          <w:rFonts w:ascii="Arial" w:hAnsi="Arial"/>
        </w:rPr>
        <w:t>50</w:t>
      </w:r>
      <w:r w:rsidRPr="00416C5E">
        <w:rPr>
          <w:rFonts w:ascii="Arial" w:hAnsi="Arial"/>
        </w:rPr>
        <w:t>,000.  Total pretax income for the two years combined would be correct.</w:t>
      </w:r>
    </w:p>
    <w:p w:rsidR="00252677" w:rsidRPr="00416C5E" w:rsidRDefault="00252677">
      <w:pPr>
        <w:tabs>
          <w:tab w:val="left" w:pos="432"/>
          <w:tab w:val="left" w:pos="720"/>
          <w:tab w:val="left" w:pos="1008"/>
        </w:tabs>
        <w:rPr>
          <w:rFonts w:ascii="Arial" w:hAnsi="Arial"/>
        </w:rPr>
      </w:pPr>
    </w:p>
    <w:p w:rsidR="00252677" w:rsidRPr="00416C5E" w:rsidRDefault="00252677">
      <w:pPr>
        <w:pStyle w:val="Footer"/>
        <w:tabs>
          <w:tab w:val="clear" w:pos="4320"/>
          <w:tab w:val="clear" w:pos="8640"/>
        </w:tabs>
        <w:rPr>
          <w:rFonts w:ascii="Arial" w:hAnsi="Arial"/>
        </w:rPr>
      </w:pPr>
      <w:r w:rsidRPr="00416C5E">
        <w:rPr>
          <w:rFonts w:ascii="Arial" w:hAnsi="Arial"/>
        </w:rPr>
        <w:t xml:space="preserve"> </w:t>
      </w:r>
    </w:p>
    <w:p w:rsidR="00252677" w:rsidRPr="00416C5E" w:rsidRDefault="00252677">
      <w:pPr>
        <w:pStyle w:val="AQ"/>
      </w:pPr>
      <w:r w:rsidRPr="00416C5E">
        <w:br w:type="page"/>
        <w:t>EXERCISES</w:t>
      </w:r>
    </w:p>
    <w:p w:rsidR="00252677" w:rsidRPr="00416C5E" w:rsidRDefault="00252677">
      <w:pPr>
        <w:tabs>
          <w:tab w:val="left" w:pos="432"/>
          <w:tab w:val="left" w:pos="720"/>
          <w:tab w:val="left" w:pos="1008"/>
        </w:tabs>
        <w:rPr>
          <w:rFonts w:ascii="Arial" w:hAnsi="Arial"/>
        </w:rPr>
      </w:pPr>
    </w:p>
    <w:p w:rsidR="00252677" w:rsidRPr="00416C5E" w:rsidRDefault="00252677" w:rsidP="001A5D15">
      <w:pPr>
        <w:tabs>
          <w:tab w:val="left" w:pos="432"/>
          <w:tab w:val="left" w:pos="720"/>
          <w:tab w:val="left" w:pos="1008"/>
        </w:tabs>
        <w:rPr>
          <w:rFonts w:ascii="Arial" w:hAnsi="Arial"/>
          <w:b/>
        </w:rPr>
      </w:pPr>
      <w:r w:rsidRPr="00416C5E">
        <w:rPr>
          <w:rFonts w:ascii="Arial" w:hAnsi="Arial"/>
          <w:b/>
        </w:rPr>
        <w:t>E7–1</w:t>
      </w:r>
    </w:p>
    <w:p w:rsidR="00252677" w:rsidRPr="00416C5E" w:rsidRDefault="00252677" w:rsidP="001A5D15">
      <w:pPr>
        <w:tabs>
          <w:tab w:val="left" w:pos="432"/>
          <w:tab w:val="left" w:pos="720"/>
          <w:tab w:val="left" w:pos="1008"/>
        </w:tabs>
        <w:rPr>
          <w:rFonts w:ascii="Arial" w:hAnsi="Arial"/>
          <w:b/>
        </w:rPr>
      </w:pPr>
    </w:p>
    <w:tbl>
      <w:tblPr>
        <w:tblW w:w="9530" w:type="dxa"/>
        <w:tblLayout w:type="fixed"/>
        <w:tblCellMar>
          <w:left w:w="80" w:type="dxa"/>
          <w:right w:w="80" w:type="dxa"/>
        </w:tblCellMar>
        <w:tblLook w:val="0000"/>
      </w:tblPr>
      <w:tblGrid>
        <w:gridCol w:w="800"/>
        <w:gridCol w:w="3510"/>
        <w:gridCol w:w="1260"/>
        <w:gridCol w:w="3960"/>
      </w:tblGrid>
      <w:tr w:rsidR="00252677" w:rsidRPr="00416C5E">
        <w:trPr>
          <w:cantSplit/>
        </w:trPr>
        <w:tc>
          <w:tcPr>
            <w:tcW w:w="4310" w:type="dxa"/>
            <w:gridSpan w:val="2"/>
          </w:tcPr>
          <w:p w:rsidR="00252677" w:rsidRPr="00416C5E" w:rsidRDefault="00252677" w:rsidP="00531B3F">
            <w:pPr>
              <w:tabs>
                <w:tab w:val="left" w:pos="432"/>
                <w:tab w:val="left" w:pos="720"/>
                <w:tab w:val="left" w:pos="1008"/>
              </w:tabs>
              <w:jc w:val="center"/>
              <w:rPr>
                <w:rFonts w:ascii="Arial" w:hAnsi="Arial"/>
                <w:b/>
              </w:rPr>
            </w:pPr>
            <w:r w:rsidRPr="00416C5E">
              <w:rPr>
                <w:rFonts w:ascii="Arial" w:hAnsi="Arial"/>
                <w:b/>
              </w:rPr>
              <w:t>Item</w:t>
            </w:r>
          </w:p>
        </w:tc>
        <w:tc>
          <w:tcPr>
            <w:tcW w:w="1260" w:type="dxa"/>
          </w:tcPr>
          <w:p w:rsidR="00252677" w:rsidRPr="00416C5E" w:rsidRDefault="00252677" w:rsidP="00531B3F">
            <w:pPr>
              <w:tabs>
                <w:tab w:val="decimal" w:pos="720"/>
              </w:tabs>
              <w:jc w:val="center"/>
              <w:rPr>
                <w:rFonts w:ascii="Arial" w:hAnsi="Arial"/>
                <w:b/>
              </w:rPr>
            </w:pPr>
            <w:r w:rsidRPr="00416C5E">
              <w:rPr>
                <w:rFonts w:ascii="Arial" w:hAnsi="Arial"/>
                <w:b/>
              </w:rPr>
              <w:t>Amount</w:t>
            </w:r>
          </w:p>
        </w:tc>
        <w:tc>
          <w:tcPr>
            <w:tcW w:w="3960" w:type="dxa"/>
          </w:tcPr>
          <w:p w:rsidR="00252677" w:rsidRPr="00416C5E" w:rsidRDefault="00252677" w:rsidP="00531B3F">
            <w:pPr>
              <w:tabs>
                <w:tab w:val="left" w:pos="432"/>
                <w:tab w:val="left" w:pos="720"/>
                <w:tab w:val="left" w:pos="1008"/>
              </w:tabs>
              <w:jc w:val="center"/>
              <w:rPr>
                <w:rFonts w:ascii="Arial" w:hAnsi="Arial"/>
                <w:b/>
              </w:rPr>
            </w:pPr>
            <w:r w:rsidRPr="00416C5E">
              <w:rPr>
                <w:rFonts w:ascii="Arial" w:hAnsi="Arial"/>
                <w:b/>
              </w:rPr>
              <w:t>Explanation</w:t>
            </w:r>
          </w:p>
        </w:tc>
      </w:tr>
      <w:tr w:rsidR="00252677" w:rsidRPr="00416C5E">
        <w:trPr>
          <w:cantSplit/>
        </w:trPr>
        <w:tc>
          <w:tcPr>
            <w:tcW w:w="4310" w:type="dxa"/>
            <w:gridSpan w:val="2"/>
          </w:tcPr>
          <w:p w:rsidR="00252677" w:rsidRPr="00416C5E" w:rsidRDefault="00252677" w:rsidP="00B528CD">
            <w:pPr>
              <w:tabs>
                <w:tab w:val="left" w:pos="432"/>
                <w:tab w:val="left" w:pos="720"/>
                <w:tab w:val="left" w:pos="1008"/>
              </w:tabs>
              <w:spacing w:before="240"/>
              <w:rPr>
                <w:rFonts w:ascii="Arial" w:hAnsi="Arial"/>
              </w:rPr>
            </w:pPr>
            <w:r w:rsidRPr="00416C5E">
              <w:rPr>
                <w:rFonts w:ascii="Arial" w:hAnsi="Arial"/>
              </w:rPr>
              <w:t xml:space="preserve">Ending inventory (physical count on December 31, </w:t>
            </w:r>
            <w:r>
              <w:rPr>
                <w:rFonts w:ascii="Arial" w:hAnsi="Arial"/>
              </w:rPr>
              <w:t>2014</w:t>
            </w:r>
            <w:r w:rsidRPr="00416C5E">
              <w:rPr>
                <w:rFonts w:ascii="Arial" w:hAnsi="Arial"/>
              </w:rPr>
              <w:t>)</w:t>
            </w:r>
          </w:p>
        </w:tc>
        <w:tc>
          <w:tcPr>
            <w:tcW w:w="1260" w:type="dxa"/>
          </w:tcPr>
          <w:p w:rsidR="00252677" w:rsidRPr="00416C5E" w:rsidRDefault="00252677" w:rsidP="008913A7">
            <w:pPr>
              <w:tabs>
                <w:tab w:val="decimal" w:pos="720"/>
              </w:tabs>
              <w:spacing w:before="240"/>
              <w:ind w:right="100"/>
              <w:jc w:val="right"/>
              <w:rPr>
                <w:rFonts w:ascii="Arial" w:hAnsi="Arial"/>
              </w:rPr>
            </w:pPr>
            <w:r w:rsidRPr="00416C5E">
              <w:rPr>
                <w:rFonts w:ascii="Arial" w:hAnsi="Arial"/>
              </w:rPr>
              <w:t>$34,500</w:t>
            </w:r>
          </w:p>
        </w:tc>
        <w:tc>
          <w:tcPr>
            <w:tcW w:w="396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Per physical inventory.</w:t>
            </w:r>
          </w:p>
        </w:tc>
      </w:tr>
      <w:tr w:rsidR="00252677" w:rsidRPr="00416C5E">
        <w:trPr>
          <w:cantSplit/>
        </w:trPr>
        <w:tc>
          <w:tcPr>
            <w:tcW w:w="80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a.</w:t>
            </w:r>
          </w:p>
        </w:tc>
        <w:tc>
          <w:tcPr>
            <w:tcW w:w="351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Goods purchased and in transit</w:t>
            </w:r>
          </w:p>
        </w:tc>
        <w:tc>
          <w:tcPr>
            <w:tcW w:w="1260" w:type="dxa"/>
          </w:tcPr>
          <w:p w:rsidR="00252677" w:rsidRPr="00416C5E" w:rsidRDefault="00252677" w:rsidP="008913A7">
            <w:pPr>
              <w:tabs>
                <w:tab w:val="decimal" w:pos="720"/>
              </w:tabs>
              <w:spacing w:before="240"/>
              <w:ind w:right="100"/>
              <w:jc w:val="right"/>
              <w:rPr>
                <w:rFonts w:ascii="Arial" w:hAnsi="Arial"/>
              </w:rPr>
            </w:pPr>
            <w:r w:rsidRPr="00416C5E">
              <w:rPr>
                <w:rFonts w:ascii="Arial" w:hAnsi="Arial"/>
              </w:rPr>
              <w:t>+     700</w:t>
            </w:r>
          </w:p>
        </w:tc>
        <w:tc>
          <w:tcPr>
            <w:tcW w:w="396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Goods purchased and in transit, F.O.B. shipping point, are owned by the purchaser.</w:t>
            </w:r>
          </w:p>
        </w:tc>
      </w:tr>
      <w:tr w:rsidR="00252677" w:rsidRPr="00416C5E">
        <w:trPr>
          <w:cantSplit/>
        </w:trPr>
        <w:tc>
          <w:tcPr>
            <w:tcW w:w="80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b.</w:t>
            </w:r>
          </w:p>
        </w:tc>
        <w:tc>
          <w:tcPr>
            <w:tcW w:w="351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Samples out on trial to customer</w:t>
            </w:r>
          </w:p>
        </w:tc>
        <w:tc>
          <w:tcPr>
            <w:tcW w:w="1260" w:type="dxa"/>
          </w:tcPr>
          <w:p w:rsidR="00252677" w:rsidRPr="00416C5E" w:rsidRDefault="00252677" w:rsidP="008913A7">
            <w:pPr>
              <w:tabs>
                <w:tab w:val="decimal" w:pos="720"/>
              </w:tabs>
              <w:spacing w:before="240"/>
              <w:ind w:right="100"/>
              <w:jc w:val="right"/>
              <w:rPr>
                <w:rFonts w:ascii="Arial" w:hAnsi="Arial"/>
              </w:rPr>
            </w:pPr>
            <w:r w:rsidRPr="00416C5E">
              <w:rPr>
                <w:rFonts w:ascii="Arial" w:hAnsi="Arial"/>
              </w:rPr>
              <w:t>+   1,</w:t>
            </w:r>
            <w:r>
              <w:rPr>
                <w:rFonts w:ascii="Arial" w:hAnsi="Arial"/>
              </w:rPr>
              <w:t>8</w:t>
            </w:r>
            <w:r w:rsidRPr="00416C5E">
              <w:rPr>
                <w:rFonts w:ascii="Arial" w:hAnsi="Arial"/>
              </w:rPr>
              <w:t>00</w:t>
            </w:r>
          </w:p>
        </w:tc>
        <w:tc>
          <w:tcPr>
            <w:tcW w:w="396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Samples held by a customer on trial are still owned by the vendor; no sale or transfer of ownership has occurred.</w:t>
            </w:r>
          </w:p>
        </w:tc>
      </w:tr>
      <w:tr w:rsidR="00252677" w:rsidRPr="00416C5E">
        <w:trPr>
          <w:cantSplit/>
        </w:trPr>
        <w:tc>
          <w:tcPr>
            <w:tcW w:w="80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c.</w:t>
            </w:r>
          </w:p>
        </w:tc>
        <w:tc>
          <w:tcPr>
            <w:tcW w:w="351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Goods in transit to customer</w:t>
            </w:r>
          </w:p>
        </w:tc>
        <w:tc>
          <w:tcPr>
            <w:tcW w:w="1260" w:type="dxa"/>
          </w:tcPr>
          <w:p w:rsidR="00252677" w:rsidRPr="00416C5E" w:rsidRDefault="00252677" w:rsidP="008913A7">
            <w:pPr>
              <w:tabs>
                <w:tab w:val="decimal" w:pos="720"/>
              </w:tabs>
              <w:spacing w:before="240"/>
              <w:ind w:right="100"/>
              <w:jc w:val="right"/>
              <w:rPr>
                <w:rFonts w:ascii="Arial" w:hAnsi="Arial"/>
              </w:rPr>
            </w:pPr>
          </w:p>
        </w:tc>
        <w:tc>
          <w:tcPr>
            <w:tcW w:w="396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Goods shipped to customers, F.O.B. shipping point, are owned by the customer because ownership passed when they were delivered to the transportation company.  The inventory correctly excluded these items.</w:t>
            </w:r>
          </w:p>
        </w:tc>
      </w:tr>
      <w:tr w:rsidR="00252677" w:rsidRPr="00416C5E">
        <w:trPr>
          <w:cantSplit/>
        </w:trPr>
        <w:tc>
          <w:tcPr>
            <w:tcW w:w="80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d.</w:t>
            </w:r>
          </w:p>
        </w:tc>
        <w:tc>
          <w:tcPr>
            <w:tcW w:w="351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Goods sold and in transit</w:t>
            </w:r>
          </w:p>
        </w:tc>
        <w:tc>
          <w:tcPr>
            <w:tcW w:w="1260" w:type="dxa"/>
          </w:tcPr>
          <w:p w:rsidR="00252677" w:rsidRPr="00416C5E" w:rsidRDefault="00252677" w:rsidP="008913A7">
            <w:pPr>
              <w:tabs>
                <w:tab w:val="decimal" w:pos="720"/>
              </w:tabs>
              <w:spacing w:before="240"/>
              <w:ind w:right="100"/>
              <w:jc w:val="right"/>
              <w:rPr>
                <w:rFonts w:ascii="Arial" w:hAnsi="Arial"/>
              </w:rPr>
            </w:pPr>
            <w:r w:rsidRPr="00416C5E">
              <w:rPr>
                <w:rFonts w:ascii="Arial" w:hAnsi="Arial"/>
              </w:rPr>
              <w:t>+  1,500</w:t>
            </w:r>
          </w:p>
        </w:tc>
        <w:tc>
          <w:tcPr>
            <w:tcW w:w="3960" w:type="dxa"/>
          </w:tcPr>
          <w:p w:rsidR="00252677" w:rsidRPr="00416C5E" w:rsidRDefault="00252677" w:rsidP="00531B3F">
            <w:pPr>
              <w:tabs>
                <w:tab w:val="left" w:pos="432"/>
                <w:tab w:val="left" w:pos="720"/>
                <w:tab w:val="left" w:pos="1008"/>
              </w:tabs>
              <w:spacing w:before="240"/>
              <w:rPr>
                <w:rFonts w:ascii="Arial" w:hAnsi="Arial"/>
              </w:rPr>
            </w:pPr>
            <w:r w:rsidRPr="00416C5E">
              <w:rPr>
                <w:rFonts w:ascii="Arial" w:hAnsi="Arial"/>
              </w:rPr>
              <w:t>Goods sold and in transit, F.O.B. destination, are owned by the seller until they reach destination.</w:t>
            </w:r>
          </w:p>
        </w:tc>
      </w:tr>
      <w:tr w:rsidR="00252677" w:rsidRPr="00416C5E">
        <w:trPr>
          <w:cantSplit/>
        </w:trPr>
        <w:tc>
          <w:tcPr>
            <w:tcW w:w="4310" w:type="dxa"/>
            <w:gridSpan w:val="2"/>
          </w:tcPr>
          <w:p w:rsidR="00252677" w:rsidRPr="00416C5E" w:rsidRDefault="00252677" w:rsidP="00B528CD">
            <w:pPr>
              <w:tabs>
                <w:tab w:val="left" w:pos="432"/>
                <w:tab w:val="left" w:pos="720"/>
                <w:tab w:val="left" w:pos="1008"/>
              </w:tabs>
              <w:rPr>
                <w:rFonts w:ascii="Arial" w:hAnsi="Arial"/>
              </w:rPr>
            </w:pPr>
            <w:r w:rsidRPr="00416C5E">
              <w:rPr>
                <w:rFonts w:ascii="Arial" w:hAnsi="Arial"/>
              </w:rPr>
              <w:t>Correct inventory, December 31, 20</w:t>
            </w:r>
            <w:r>
              <w:rPr>
                <w:rFonts w:ascii="Arial" w:hAnsi="Arial"/>
              </w:rPr>
              <w:t>14</w:t>
            </w:r>
          </w:p>
        </w:tc>
        <w:tc>
          <w:tcPr>
            <w:tcW w:w="1260" w:type="dxa"/>
            <w:tcBorders>
              <w:top w:val="single" w:sz="6" w:space="0" w:color="auto"/>
              <w:bottom w:val="double" w:sz="6" w:space="0" w:color="auto"/>
            </w:tcBorders>
          </w:tcPr>
          <w:p w:rsidR="00252677" w:rsidRPr="00416C5E" w:rsidRDefault="00252677" w:rsidP="008913A7">
            <w:pPr>
              <w:tabs>
                <w:tab w:val="decimal" w:pos="720"/>
              </w:tabs>
              <w:ind w:right="100"/>
              <w:jc w:val="right"/>
              <w:rPr>
                <w:rFonts w:ascii="Arial" w:hAnsi="Arial"/>
              </w:rPr>
            </w:pPr>
            <w:r w:rsidRPr="00416C5E">
              <w:rPr>
                <w:rFonts w:ascii="Arial" w:hAnsi="Arial"/>
              </w:rPr>
              <w:t>$38,</w:t>
            </w:r>
            <w:r>
              <w:rPr>
                <w:rFonts w:ascii="Arial" w:hAnsi="Arial"/>
              </w:rPr>
              <w:t>5</w:t>
            </w:r>
            <w:r w:rsidRPr="00416C5E">
              <w:rPr>
                <w:rFonts w:ascii="Arial" w:hAnsi="Arial"/>
              </w:rPr>
              <w:t>00</w:t>
            </w:r>
          </w:p>
        </w:tc>
        <w:tc>
          <w:tcPr>
            <w:tcW w:w="3960" w:type="dxa"/>
          </w:tcPr>
          <w:p w:rsidR="00252677" w:rsidRPr="00416C5E" w:rsidRDefault="00252677" w:rsidP="00531B3F">
            <w:pPr>
              <w:tabs>
                <w:tab w:val="left" w:pos="432"/>
                <w:tab w:val="left" w:pos="720"/>
                <w:tab w:val="left" w:pos="1008"/>
              </w:tabs>
              <w:rPr>
                <w:rFonts w:ascii="Arial" w:hAnsi="Arial"/>
              </w:rPr>
            </w:pPr>
          </w:p>
        </w:tc>
      </w:tr>
    </w:tbl>
    <w:p w:rsidR="00252677" w:rsidRPr="00416C5E" w:rsidRDefault="00252677" w:rsidP="001A5D15">
      <w:pPr>
        <w:tabs>
          <w:tab w:val="left" w:pos="432"/>
          <w:tab w:val="left" w:pos="720"/>
          <w:tab w:val="left" w:pos="1008"/>
        </w:tabs>
        <w:rPr>
          <w:rFonts w:ascii="Arial" w:hAnsi="Arial"/>
          <w:b/>
        </w:rPr>
      </w:pPr>
    </w:p>
    <w:p w:rsidR="00252677" w:rsidRPr="00416C5E" w:rsidRDefault="00252677" w:rsidP="001A5D15">
      <w:pPr>
        <w:tabs>
          <w:tab w:val="left" w:pos="432"/>
          <w:tab w:val="left" w:pos="720"/>
          <w:tab w:val="left" w:pos="1008"/>
        </w:tabs>
        <w:rPr>
          <w:rFonts w:ascii="Arial" w:hAnsi="Arial"/>
          <w:b/>
        </w:rPr>
      </w:pPr>
      <w:r w:rsidRPr="00416C5E">
        <w:rPr>
          <w:rFonts w:ascii="Arial" w:hAnsi="Arial"/>
          <w:b/>
        </w:rPr>
        <w:t>E7–2.</w:t>
      </w:r>
    </w:p>
    <w:p w:rsidR="00252677" w:rsidRPr="00416C5E" w:rsidRDefault="00252677" w:rsidP="001A5D15">
      <w:pPr>
        <w:tabs>
          <w:tab w:val="left" w:pos="432"/>
          <w:tab w:val="left" w:pos="720"/>
          <w:tab w:val="left" w:pos="1008"/>
        </w:tabs>
        <w:rPr>
          <w:rFonts w:ascii="Arial" w:hAnsi="Arial"/>
        </w:rPr>
      </w:pPr>
      <w:r w:rsidRPr="00416C5E">
        <w:rPr>
          <w:rFonts w:ascii="Arial" w:hAnsi="Arial"/>
        </w:rPr>
        <w:t>(Italics for missing amounts only.)</w:t>
      </w:r>
    </w:p>
    <w:p w:rsidR="00252677" w:rsidRPr="00416C5E" w:rsidRDefault="00252677" w:rsidP="001A5D15">
      <w:pPr>
        <w:tabs>
          <w:tab w:val="left" w:pos="432"/>
          <w:tab w:val="left" w:pos="720"/>
          <w:tab w:val="left" w:pos="1008"/>
        </w:tabs>
        <w:rPr>
          <w:rFonts w:ascii="Arial" w:hAnsi="Arial"/>
        </w:rPr>
      </w:pPr>
    </w:p>
    <w:p w:rsidR="00252677" w:rsidRPr="00416C5E" w:rsidRDefault="00252677" w:rsidP="001A5D15">
      <w:pPr>
        <w:tabs>
          <w:tab w:val="left" w:pos="432"/>
          <w:tab w:val="left" w:pos="720"/>
          <w:tab w:val="left" w:pos="1008"/>
          <w:tab w:val="center" w:pos="4230"/>
          <w:tab w:val="center" w:pos="6390"/>
          <w:tab w:val="center" w:pos="8360"/>
        </w:tabs>
        <w:rPr>
          <w:rFonts w:ascii="Arial" w:hAnsi="Arial"/>
          <w:b/>
        </w:rPr>
      </w:pP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rPr>
        <w:t>Case A</w:t>
      </w:r>
      <w:r w:rsidRPr="00416C5E">
        <w:rPr>
          <w:rFonts w:ascii="Arial" w:hAnsi="Arial"/>
          <w:b/>
        </w:rPr>
        <w:tab/>
        <w:t>Case B</w:t>
      </w:r>
      <w:r w:rsidRPr="00416C5E">
        <w:rPr>
          <w:rFonts w:ascii="Arial" w:hAnsi="Arial"/>
          <w:b/>
        </w:rPr>
        <w:tab/>
        <w:t>Case C</w:t>
      </w:r>
    </w:p>
    <w:p w:rsidR="00252677" w:rsidRPr="00416C5E" w:rsidRDefault="00252677" w:rsidP="001A5D15">
      <w:pPr>
        <w:tabs>
          <w:tab w:val="left" w:pos="432"/>
          <w:tab w:val="left" w:pos="720"/>
          <w:tab w:val="left" w:pos="1008"/>
          <w:tab w:val="center" w:pos="5400"/>
          <w:tab w:val="center" w:pos="6840"/>
          <w:tab w:val="center" w:pos="8360"/>
        </w:tabs>
        <w:rPr>
          <w:rFonts w:ascii="Arial" w:hAnsi="Arial"/>
          <w:b/>
          <w:i/>
        </w:rPr>
      </w:pP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Net sales revenue</w:t>
      </w:r>
      <w:r w:rsidRPr="00416C5E">
        <w:rPr>
          <w:rFonts w:ascii="Arial" w:hAnsi="Arial"/>
        </w:rPr>
        <w:tab/>
      </w:r>
      <w:r w:rsidRPr="00416C5E">
        <w:rPr>
          <w:rFonts w:ascii="Arial" w:hAnsi="Arial"/>
        </w:rPr>
        <w:tab/>
      </w:r>
      <w:r w:rsidRPr="00416C5E">
        <w:rPr>
          <w:rFonts w:ascii="Arial" w:hAnsi="Arial"/>
        </w:rPr>
        <w:tab/>
        <w:t xml:space="preserve">  $</w:t>
      </w:r>
      <w:r>
        <w:rPr>
          <w:rFonts w:ascii="Arial" w:hAnsi="Arial"/>
        </w:rPr>
        <w:t>7</w:t>
      </w:r>
      <w:r w:rsidRPr="00416C5E">
        <w:rPr>
          <w:rFonts w:ascii="Arial" w:hAnsi="Arial"/>
        </w:rPr>
        <w:t>,</w:t>
      </w:r>
      <w:r>
        <w:rPr>
          <w:rFonts w:ascii="Arial" w:hAnsi="Arial"/>
        </w:rPr>
        <w:t>5</w:t>
      </w:r>
      <w:r w:rsidRPr="00416C5E">
        <w:rPr>
          <w:rFonts w:ascii="Arial" w:hAnsi="Arial"/>
        </w:rPr>
        <w:t>00</w:t>
      </w:r>
      <w:r w:rsidRPr="00416C5E">
        <w:rPr>
          <w:rFonts w:ascii="Arial" w:hAnsi="Arial"/>
        </w:rPr>
        <w:tab/>
      </w:r>
      <w:r w:rsidRPr="00416C5E">
        <w:rPr>
          <w:rFonts w:ascii="Arial" w:hAnsi="Arial"/>
        </w:rPr>
        <w:tab/>
        <w:t>$</w:t>
      </w:r>
      <w:r>
        <w:rPr>
          <w:rFonts w:ascii="Arial" w:hAnsi="Arial"/>
          <w:b/>
          <w:i/>
        </w:rPr>
        <w:t>4</w:t>
      </w:r>
      <w:r w:rsidRPr="00416C5E">
        <w:rPr>
          <w:rFonts w:ascii="Arial" w:hAnsi="Arial"/>
          <w:b/>
          <w:i/>
        </w:rPr>
        <w:t>,</w:t>
      </w:r>
      <w:r>
        <w:rPr>
          <w:rFonts w:ascii="Arial" w:hAnsi="Arial"/>
          <w:b/>
          <w:i/>
        </w:rPr>
        <w:t>8</w:t>
      </w:r>
      <w:r w:rsidRPr="00416C5E">
        <w:rPr>
          <w:rFonts w:ascii="Arial" w:hAnsi="Arial"/>
          <w:b/>
          <w:i/>
        </w:rPr>
        <w:t>00</w:t>
      </w:r>
      <w:r w:rsidRPr="00416C5E">
        <w:rPr>
          <w:rFonts w:ascii="Arial" w:hAnsi="Arial"/>
        </w:rPr>
        <w:tab/>
      </w:r>
      <w:r w:rsidRPr="00416C5E">
        <w:rPr>
          <w:rFonts w:ascii="Arial" w:hAnsi="Arial"/>
        </w:rPr>
        <w:tab/>
        <w:t>$</w:t>
      </w:r>
      <w:r>
        <w:rPr>
          <w:rFonts w:ascii="Arial" w:hAnsi="Arial"/>
        </w:rPr>
        <w:t>5</w:t>
      </w:r>
      <w:r w:rsidRPr="00416C5E">
        <w:rPr>
          <w:rFonts w:ascii="Arial" w:hAnsi="Arial"/>
        </w:rPr>
        <w:t>,000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Beginning inventory</w:t>
      </w:r>
      <w:r w:rsidRPr="00416C5E">
        <w:rPr>
          <w:rFonts w:ascii="Arial" w:hAnsi="Arial"/>
        </w:rPr>
        <w:tab/>
      </w:r>
      <w:r w:rsidRPr="00416C5E">
        <w:rPr>
          <w:rFonts w:ascii="Arial" w:hAnsi="Arial"/>
        </w:rPr>
        <w:tab/>
        <w:t>$11,200</w:t>
      </w:r>
      <w:r w:rsidRPr="00416C5E">
        <w:rPr>
          <w:rFonts w:ascii="Arial" w:hAnsi="Arial"/>
        </w:rPr>
        <w:tab/>
      </w:r>
      <w:r w:rsidRPr="00416C5E">
        <w:rPr>
          <w:rFonts w:ascii="Arial" w:hAnsi="Arial"/>
        </w:rPr>
        <w:tab/>
        <w:t xml:space="preserve">$  </w:t>
      </w:r>
      <w:r>
        <w:rPr>
          <w:rFonts w:ascii="Arial" w:hAnsi="Arial"/>
        </w:rPr>
        <w:t>7,000</w:t>
      </w:r>
      <w:r w:rsidRPr="00416C5E">
        <w:rPr>
          <w:rFonts w:ascii="Arial" w:hAnsi="Arial"/>
        </w:rPr>
        <w:tab/>
      </w:r>
      <w:r w:rsidRPr="00416C5E">
        <w:rPr>
          <w:rFonts w:ascii="Arial" w:hAnsi="Arial"/>
        </w:rPr>
        <w:tab/>
        <w:t>$  4,000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Purchases</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4</w:t>
      </w:r>
      <w:r w:rsidRPr="00416C5E">
        <w:rPr>
          <w:rFonts w:ascii="Arial" w:hAnsi="Arial"/>
          <w:u w:val="single"/>
        </w:rPr>
        <w:t>,</w:t>
      </w:r>
      <w:r>
        <w:rPr>
          <w:rFonts w:ascii="Arial" w:hAnsi="Arial"/>
          <w:u w:val="single"/>
        </w:rPr>
        <w:t>5</w:t>
      </w:r>
      <w:r w:rsidRPr="00416C5E">
        <w:rPr>
          <w:rFonts w:ascii="Arial" w:hAnsi="Arial"/>
          <w:u w:val="single"/>
        </w:rPr>
        <w:t>00</w:t>
      </w:r>
      <w:r w:rsidRPr="00416C5E">
        <w:rPr>
          <w:rFonts w:ascii="Arial" w:hAnsi="Arial"/>
        </w:rPr>
        <w:tab/>
      </w:r>
      <w:r w:rsidRPr="00416C5E">
        <w:rPr>
          <w:rFonts w:ascii="Arial" w:hAnsi="Arial"/>
        </w:rPr>
        <w:tab/>
      </w:r>
      <w:r w:rsidRPr="00416C5E">
        <w:rPr>
          <w:rFonts w:ascii="Arial" w:hAnsi="Arial"/>
          <w:b/>
          <w:i/>
          <w:u w:val="single"/>
        </w:rPr>
        <w:t xml:space="preserve">  8,</w:t>
      </w:r>
      <w:r>
        <w:rPr>
          <w:rFonts w:ascii="Arial" w:hAnsi="Arial"/>
          <w:b/>
          <w:i/>
          <w:u w:val="single"/>
        </w:rPr>
        <w:t>0</w:t>
      </w:r>
      <w:r w:rsidRPr="00416C5E">
        <w:rPr>
          <w:rFonts w:ascii="Arial" w:hAnsi="Arial"/>
          <w:b/>
          <w:i/>
          <w:u w:val="single"/>
        </w:rPr>
        <w:t>50</w:t>
      </w:r>
      <w:r w:rsidRPr="00416C5E">
        <w:rPr>
          <w:rFonts w:ascii="Arial" w:hAnsi="Arial"/>
        </w:rPr>
        <w:tab/>
      </w:r>
      <w:r w:rsidRPr="00416C5E">
        <w:rPr>
          <w:rFonts w:ascii="Arial" w:hAnsi="Arial"/>
        </w:rPr>
        <w:tab/>
      </w:r>
      <w:r w:rsidRPr="00416C5E">
        <w:rPr>
          <w:rFonts w:ascii="Arial" w:hAnsi="Arial"/>
          <w:u w:val="single"/>
        </w:rPr>
        <w:t xml:space="preserve">  9,500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Goods available for sale</w:t>
      </w:r>
      <w:r w:rsidRPr="00416C5E">
        <w:rPr>
          <w:rFonts w:ascii="Arial" w:hAnsi="Arial"/>
        </w:rPr>
        <w:tab/>
      </w:r>
      <w:r w:rsidRPr="00416C5E">
        <w:rPr>
          <w:rFonts w:ascii="Arial" w:hAnsi="Arial"/>
        </w:rPr>
        <w:tab/>
      </w:r>
      <w:r w:rsidRPr="00416C5E">
        <w:rPr>
          <w:rFonts w:ascii="Arial" w:hAnsi="Arial"/>
          <w:b/>
          <w:i/>
        </w:rPr>
        <w:t xml:space="preserve"> 1</w:t>
      </w:r>
      <w:r>
        <w:rPr>
          <w:rFonts w:ascii="Arial" w:hAnsi="Arial"/>
          <w:b/>
          <w:i/>
        </w:rPr>
        <w:t>5</w:t>
      </w:r>
      <w:r w:rsidRPr="00416C5E">
        <w:rPr>
          <w:rFonts w:ascii="Arial" w:hAnsi="Arial"/>
          <w:b/>
          <w:i/>
        </w:rPr>
        <w:t>,</w:t>
      </w:r>
      <w:r>
        <w:rPr>
          <w:rFonts w:ascii="Arial" w:hAnsi="Arial"/>
          <w:b/>
          <w:i/>
        </w:rPr>
        <w:t>7</w:t>
      </w:r>
      <w:r w:rsidRPr="00416C5E">
        <w:rPr>
          <w:rFonts w:ascii="Arial" w:hAnsi="Arial"/>
          <w:b/>
          <w:i/>
        </w:rPr>
        <w:t>00</w:t>
      </w:r>
      <w:r w:rsidRPr="00416C5E">
        <w:rPr>
          <w:rFonts w:ascii="Arial" w:hAnsi="Arial"/>
          <w:b/>
          <w:i/>
        </w:rPr>
        <w:tab/>
      </w:r>
      <w:r w:rsidRPr="00416C5E">
        <w:rPr>
          <w:rFonts w:ascii="Arial" w:hAnsi="Arial"/>
        </w:rPr>
        <w:tab/>
        <w:t>15,050</w:t>
      </w:r>
      <w:r w:rsidRPr="00416C5E">
        <w:rPr>
          <w:rFonts w:ascii="Arial" w:hAnsi="Arial"/>
        </w:rPr>
        <w:tab/>
      </w:r>
      <w:r w:rsidRPr="00416C5E">
        <w:rPr>
          <w:rFonts w:ascii="Arial" w:hAnsi="Arial"/>
        </w:rPr>
        <w:tab/>
        <w:t>13,500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Ending inventory</w:t>
      </w:r>
      <w:r w:rsidRPr="00416C5E">
        <w:rPr>
          <w:rFonts w:ascii="Arial" w:hAnsi="Arial"/>
        </w:rPr>
        <w:tab/>
      </w:r>
      <w:r w:rsidRPr="00416C5E">
        <w:rPr>
          <w:rFonts w:ascii="Arial" w:hAnsi="Arial"/>
        </w:rPr>
        <w:tab/>
      </w:r>
      <w:r>
        <w:rPr>
          <w:rFonts w:ascii="Arial" w:hAnsi="Arial"/>
          <w:u w:val="single"/>
        </w:rPr>
        <w:t>9</w:t>
      </w:r>
      <w:r w:rsidRPr="00416C5E">
        <w:rPr>
          <w:rFonts w:ascii="Arial" w:hAnsi="Arial"/>
          <w:u w:val="single"/>
        </w:rPr>
        <w:t>,</w:t>
      </w:r>
      <w:r>
        <w:rPr>
          <w:rFonts w:ascii="Arial" w:hAnsi="Arial"/>
          <w:u w:val="single"/>
        </w:rPr>
        <w:t>0</w:t>
      </w:r>
      <w:r w:rsidRPr="00416C5E">
        <w:rPr>
          <w:rFonts w:ascii="Arial" w:hAnsi="Arial"/>
          <w:u w:val="single"/>
        </w:rPr>
        <w:t>00</w:t>
      </w:r>
      <w:r w:rsidRPr="00416C5E">
        <w:rPr>
          <w:rFonts w:ascii="Arial" w:hAnsi="Arial"/>
        </w:rPr>
        <w:tab/>
      </w:r>
      <w:r w:rsidRPr="00416C5E">
        <w:rPr>
          <w:rFonts w:ascii="Arial" w:hAnsi="Arial"/>
        </w:rPr>
        <w:tab/>
      </w:r>
      <w:r w:rsidRPr="00416C5E">
        <w:rPr>
          <w:rFonts w:ascii="Arial" w:hAnsi="Arial"/>
          <w:u w:val="single"/>
        </w:rPr>
        <w:t>11,050</w:t>
      </w:r>
      <w:r w:rsidRPr="00416C5E">
        <w:rPr>
          <w:rFonts w:ascii="Arial" w:hAnsi="Arial"/>
        </w:rPr>
        <w:tab/>
      </w:r>
      <w:r w:rsidRPr="00416C5E">
        <w:rPr>
          <w:rFonts w:ascii="Arial" w:hAnsi="Arial"/>
        </w:rPr>
        <w:tab/>
      </w:r>
      <w:r w:rsidRPr="00416C5E">
        <w:rPr>
          <w:rFonts w:ascii="Arial" w:hAnsi="Arial"/>
          <w:b/>
          <w:i/>
          <w:u w:val="single"/>
        </w:rPr>
        <w:t xml:space="preserve">  9,</w:t>
      </w:r>
      <w:r>
        <w:rPr>
          <w:rFonts w:ascii="Arial" w:hAnsi="Arial"/>
          <w:b/>
          <w:i/>
          <w:u w:val="single"/>
        </w:rPr>
        <w:t>3</w:t>
      </w:r>
      <w:r w:rsidRPr="00416C5E">
        <w:rPr>
          <w:rFonts w:ascii="Arial" w:hAnsi="Arial"/>
          <w:b/>
          <w:i/>
          <w:u w:val="single"/>
        </w:rPr>
        <w:t>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Cost of goods sold</w:t>
      </w:r>
      <w:r w:rsidRPr="00416C5E">
        <w:rPr>
          <w:rFonts w:ascii="Arial" w:hAnsi="Arial"/>
        </w:rPr>
        <w:tab/>
      </w:r>
      <w:r w:rsidRPr="00416C5E">
        <w:rPr>
          <w:rFonts w:ascii="Arial" w:hAnsi="Arial"/>
        </w:rPr>
        <w:tab/>
      </w:r>
      <w:r w:rsidRPr="00416C5E">
        <w:rPr>
          <w:rFonts w:ascii="Arial" w:hAnsi="Arial"/>
        </w:rPr>
        <w:tab/>
      </w:r>
      <w:r w:rsidRPr="00416C5E">
        <w:rPr>
          <w:rFonts w:ascii="Arial" w:hAnsi="Arial"/>
          <w:b/>
          <w:i/>
          <w:u w:val="single"/>
        </w:rPr>
        <w:t xml:space="preserve">   6,</w:t>
      </w:r>
      <w:r>
        <w:rPr>
          <w:rFonts w:ascii="Arial" w:hAnsi="Arial"/>
          <w:b/>
          <w:i/>
          <w:u w:val="single"/>
        </w:rPr>
        <w:t>7</w:t>
      </w:r>
      <w:r w:rsidRPr="00416C5E">
        <w:rPr>
          <w:rFonts w:ascii="Arial" w:hAnsi="Arial"/>
          <w:b/>
          <w:i/>
          <w:u w:val="single"/>
        </w:rPr>
        <w:t>00</w:t>
      </w:r>
      <w:r w:rsidRPr="00416C5E">
        <w:rPr>
          <w:rFonts w:ascii="Arial" w:hAnsi="Arial"/>
        </w:rPr>
        <w:tab/>
      </w:r>
      <w:r w:rsidRPr="00416C5E">
        <w:rPr>
          <w:rFonts w:ascii="Arial" w:hAnsi="Arial"/>
        </w:rPr>
        <w:tab/>
      </w:r>
      <w:r w:rsidRPr="00416C5E">
        <w:rPr>
          <w:rFonts w:ascii="Arial" w:hAnsi="Arial"/>
          <w:b/>
          <w:i/>
          <w:u w:val="single"/>
        </w:rPr>
        <w:t xml:space="preserve">  4,000</w:t>
      </w:r>
      <w:r w:rsidRPr="00416C5E">
        <w:rPr>
          <w:rFonts w:ascii="Arial" w:hAnsi="Arial"/>
        </w:rPr>
        <w:tab/>
      </w:r>
      <w:r w:rsidRPr="00416C5E">
        <w:rPr>
          <w:rFonts w:ascii="Arial" w:hAnsi="Arial"/>
        </w:rPr>
        <w:tab/>
      </w:r>
      <w:r w:rsidRPr="00416C5E">
        <w:rPr>
          <w:rFonts w:ascii="Arial" w:hAnsi="Arial"/>
          <w:u w:val="single"/>
        </w:rPr>
        <w:t xml:space="preserve"> 4,</w:t>
      </w:r>
      <w:r>
        <w:rPr>
          <w:rFonts w:ascii="Arial" w:hAnsi="Arial"/>
          <w:u w:val="single"/>
        </w:rPr>
        <w:t>2</w:t>
      </w:r>
      <w:r w:rsidRPr="00416C5E">
        <w:rPr>
          <w:rFonts w:ascii="Arial" w:hAnsi="Arial"/>
          <w:u w:val="single"/>
        </w:rPr>
        <w:t>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b/>
          <w:i/>
        </w:rPr>
        <w:t xml:space="preserve">   </w:t>
      </w:r>
      <w:r>
        <w:rPr>
          <w:rFonts w:ascii="Arial" w:hAnsi="Arial"/>
          <w:b/>
          <w:i/>
        </w:rPr>
        <w:t>8</w:t>
      </w:r>
      <w:r w:rsidRPr="00416C5E">
        <w:rPr>
          <w:rFonts w:ascii="Arial" w:hAnsi="Arial"/>
          <w:b/>
          <w:i/>
        </w:rPr>
        <w:t>00</w:t>
      </w:r>
      <w:r w:rsidRPr="00416C5E">
        <w:rPr>
          <w:rFonts w:ascii="Arial" w:hAnsi="Arial"/>
        </w:rPr>
        <w:tab/>
      </w:r>
      <w:r w:rsidRPr="00416C5E">
        <w:rPr>
          <w:rFonts w:ascii="Arial" w:hAnsi="Arial"/>
        </w:rPr>
        <w:tab/>
        <w:t xml:space="preserve">  </w:t>
      </w:r>
      <w:r>
        <w:rPr>
          <w:rFonts w:ascii="Arial" w:hAnsi="Arial"/>
        </w:rPr>
        <w:t>800</w:t>
      </w:r>
      <w:r w:rsidRPr="00416C5E">
        <w:rPr>
          <w:rFonts w:ascii="Arial" w:hAnsi="Arial"/>
        </w:rPr>
        <w:tab/>
      </w:r>
      <w:r w:rsidRPr="00416C5E">
        <w:rPr>
          <w:rFonts w:ascii="Arial" w:hAnsi="Arial"/>
          <w:b/>
          <w:i/>
        </w:rPr>
        <w:t xml:space="preserve">  </w:t>
      </w:r>
      <w:r w:rsidRPr="00416C5E">
        <w:rPr>
          <w:rFonts w:ascii="Arial" w:hAnsi="Arial"/>
          <w:b/>
          <w:i/>
        </w:rPr>
        <w:tab/>
        <w:t xml:space="preserve">    </w:t>
      </w:r>
      <w:r>
        <w:rPr>
          <w:rFonts w:ascii="Arial" w:hAnsi="Arial"/>
          <w:b/>
          <w:i/>
        </w:rPr>
        <w:t>8</w:t>
      </w:r>
      <w:r w:rsidRPr="00416C5E">
        <w:rPr>
          <w:rFonts w:ascii="Arial" w:hAnsi="Arial"/>
          <w:b/>
          <w:i/>
        </w:rPr>
        <w:t>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936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3</w:t>
      </w:r>
      <w:r w:rsidRPr="00416C5E">
        <w:rPr>
          <w:rFonts w:ascii="Arial" w:hAnsi="Arial"/>
          <w:u w:val="single"/>
        </w:rPr>
        <w:t>00</w:t>
      </w:r>
      <w:r w:rsidRPr="00416C5E">
        <w:rPr>
          <w:rFonts w:ascii="Arial" w:hAnsi="Arial"/>
        </w:rPr>
        <w:tab/>
      </w:r>
      <w:r w:rsidRPr="00416C5E">
        <w:rPr>
          <w:rFonts w:ascii="Arial" w:hAnsi="Arial"/>
        </w:rPr>
        <w:tab/>
      </w:r>
      <w:r w:rsidRPr="00416C5E">
        <w:rPr>
          <w:rFonts w:ascii="Arial" w:hAnsi="Arial"/>
          <w:i/>
          <w:u w:val="single"/>
        </w:rPr>
        <w:t xml:space="preserve"> </w:t>
      </w:r>
      <w:r w:rsidRPr="00416C5E">
        <w:rPr>
          <w:rFonts w:ascii="Arial" w:hAnsi="Arial"/>
          <w:b/>
          <w:i/>
          <w:u w:val="single"/>
        </w:rPr>
        <w:t xml:space="preserve"> 1,</w:t>
      </w:r>
      <w:r>
        <w:rPr>
          <w:rFonts w:ascii="Arial" w:hAnsi="Arial"/>
          <w:b/>
          <w:i/>
          <w:u w:val="single"/>
        </w:rPr>
        <w:t>000</w:t>
      </w:r>
      <w:r w:rsidRPr="00416C5E">
        <w:rPr>
          <w:rFonts w:ascii="Arial" w:hAnsi="Arial"/>
          <w:b/>
          <w:i/>
        </w:rPr>
        <w:tab/>
      </w:r>
      <w:r w:rsidRPr="00416C5E">
        <w:rPr>
          <w:rFonts w:ascii="Arial" w:hAnsi="Arial"/>
        </w:rPr>
        <w:tab/>
        <w:t xml:space="preserve"> </w:t>
      </w:r>
      <w:r w:rsidRPr="00416C5E">
        <w:rPr>
          <w:rFonts w:ascii="Arial" w:hAnsi="Arial"/>
          <w:u w:val="single"/>
        </w:rPr>
        <w:t xml:space="preserve">    700</w:t>
      </w:r>
    </w:p>
    <w:p w:rsidR="00252677" w:rsidRPr="00416C5E" w:rsidRDefault="00252677" w:rsidP="001A5D15">
      <w:pPr>
        <w:tabs>
          <w:tab w:val="left" w:pos="720"/>
          <w:tab w:val="left" w:pos="1440"/>
          <w:tab w:val="right" w:leader="dot" w:pos="2700"/>
          <w:tab w:val="decimal" w:pos="3960"/>
          <w:tab w:val="decimal" w:pos="5040"/>
          <w:tab w:val="decimal" w:pos="6120"/>
          <w:tab w:val="decimal" w:pos="7200"/>
          <w:tab w:val="decimal" w:pos="8280"/>
          <w:tab w:val="decimal" w:pos="8460"/>
          <w:tab w:val="decimal" w:pos="9360"/>
        </w:tabs>
        <w:rPr>
          <w:rFonts w:ascii="Arial" w:hAnsi="Arial"/>
          <w:u w:val="double"/>
        </w:rPr>
      </w:pPr>
      <w:r w:rsidRPr="00416C5E">
        <w:rPr>
          <w:rFonts w:ascii="Arial" w:hAnsi="Arial"/>
        </w:rPr>
        <w:t>Pretax income</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 xml:space="preserve">$  </w:t>
      </w:r>
      <w:r>
        <w:rPr>
          <w:rFonts w:ascii="Arial" w:hAnsi="Arial"/>
          <w:u w:val="double"/>
        </w:rPr>
        <w:t>5</w:t>
      </w:r>
      <w:r w:rsidRPr="00416C5E">
        <w:rPr>
          <w:rFonts w:ascii="Arial" w:hAnsi="Arial"/>
          <w:u w:val="double"/>
        </w:rPr>
        <w:t>00</w:t>
      </w:r>
      <w:r w:rsidRPr="00416C5E">
        <w:rPr>
          <w:rFonts w:ascii="Arial" w:hAnsi="Arial"/>
        </w:rPr>
        <w:tab/>
      </w:r>
      <w:r w:rsidRPr="00416C5E">
        <w:rPr>
          <w:rFonts w:ascii="Arial" w:hAnsi="Arial"/>
        </w:rPr>
        <w:tab/>
      </w:r>
      <w:r w:rsidRPr="00416C5E">
        <w:rPr>
          <w:rFonts w:ascii="Arial" w:hAnsi="Arial"/>
          <w:u w:val="double"/>
        </w:rPr>
        <w:t>$  (</w:t>
      </w:r>
      <w:r>
        <w:rPr>
          <w:rFonts w:ascii="Arial" w:hAnsi="Arial"/>
          <w:u w:val="double"/>
        </w:rPr>
        <w:t>2</w:t>
      </w:r>
      <w:r w:rsidRPr="00416C5E">
        <w:rPr>
          <w:rFonts w:ascii="Arial" w:hAnsi="Arial"/>
          <w:u w:val="double"/>
        </w:rPr>
        <w:t>00)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 xml:space="preserve">$    </w:t>
      </w:r>
      <w:r>
        <w:rPr>
          <w:rFonts w:ascii="Arial" w:hAnsi="Arial"/>
          <w:u w:val="double"/>
        </w:rPr>
        <w:t>1</w:t>
      </w:r>
      <w:r w:rsidRPr="00416C5E">
        <w:rPr>
          <w:rFonts w:ascii="Arial" w:hAnsi="Arial"/>
          <w:u w:val="double"/>
        </w:rPr>
        <w:t xml:space="preserve">00  </w:t>
      </w:r>
    </w:p>
    <w:p w:rsidR="00252677" w:rsidRPr="00416C5E" w:rsidRDefault="00252677">
      <w:pPr>
        <w:tabs>
          <w:tab w:val="left" w:pos="432"/>
          <w:tab w:val="left" w:pos="720"/>
          <w:tab w:val="left" w:pos="1008"/>
        </w:tabs>
        <w:rPr>
          <w:rFonts w:ascii="Arial" w:hAnsi="Arial"/>
          <w:b/>
        </w:rPr>
      </w:pPr>
      <w:r w:rsidRPr="00416C5E">
        <w:rPr>
          <w:rFonts w:ascii="Arial" w:hAnsi="Arial"/>
          <w:b/>
        </w:rPr>
        <w:br w:type="page"/>
        <w:t>E7–3.</w:t>
      </w:r>
    </w:p>
    <w:p w:rsidR="00252677" w:rsidRPr="00416C5E" w:rsidRDefault="00252677" w:rsidP="007322D8">
      <w:pPr>
        <w:tabs>
          <w:tab w:val="left" w:pos="432"/>
          <w:tab w:val="left" w:pos="720"/>
          <w:tab w:val="left" w:pos="1008"/>
        </w:tabs>
        <w:rPr>
          <w:rFonts w:ascii="Arial" w:hAnsi="Arial"/>
        </w:rPr>
      </w:pPr>
    </w:p>
    <w:p w:rsidR="00252677" w:rsidRPr="00416C5E" w:rsidRDefault="00252677" w:rsidP="007322D8">
      <w:pPr>
        <w:tabs>
          <w:tab w:val="left" w:pos="432"/>
          <w:tab w:val="left" w:pos="720"/>
          <w:tab w:val="left" w:pos="1008"/>
        </w:tabs>
        <w:rPr>
          <w:rFonts w:ascii="Arial" w:hAnsi="Arial"/>
        </w:rPr>
      </w:pPr>
      <w:r w:rsidRPr="00416C5E">
        <w:rPr>
          <w:rFonts w:ascii="Arial" w:hAnsi="Arial"/>
        </w:rPr>
        <w:t xml:space="preserve"> (Italics </w:t>
      </w:r>
      <w:r>
        <w:rPr>
          <w:rFonts w:ascii="Arial" w:hAnsi="Arial"/>
        </w:rPr>
        <w:t>and bold</w:t>
      </w:r>
      <w:r w:rsidRPr="00416C5E">
        <w:rPr>
          <w:rFonts w:ascii="Arial" w:hAnsi="Arial"/>
        </w:rPr>
        <w:t xml:space="preserve"> for missing amounts only.)</w:t>
      </w:r>
    </w:p>
    <w:tbl>
      <w:tblPr>
        <w:tblW w:w="9606" w:type="dxa"/>
        <w:tblLayout w:type="fixed"/>
        <w:tblCellMar>
          <w:left w:w="80" w:type="dxa"/>
          <w:right w:w="80" w:type="dxa"/>
        </w:tblCellMar>
        <w:tblLook w:val="0000"/>
      </w:tblPr>
      <w:tblGrid>
        <w:gridCol w:w="710"/>
        <w:gridCol w:w="1091"/>
        <w:gridCol w:w="873"/>
        <w:gridCol w:w="922"/>
        <w:gridCol w:w="873"/>
        <w:gridCol w:w="1224"/>
        <w:gridCol w:w="990"/>
        <w:gridCol w:w="950"/>
        <w:gridCol w:w="1008"/>
        <w:gridCol w:w="965"/>
      </w:tblGrid>
      <w:tr w:rsidR="00252677" w:rsidRPr="00416C5E">
        <w:trPr>
          <w:cantSplit/>
        </w:trPr>
        <w:tc>
          <w:tcPr>
            <w:tcW w:w="710"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i/>
                <w:sz w:val="22"/>
              </w:rPr>
            </w:pPr>
          </w:p>
          <w:p w:rsidR="00252677" w:rsidRPr="00416C5E" w:rsidRDefault="00252677">
            <w:pPr>
              <w:jc w:val="center"/>
              <w:rPr>
                <w:rFonts w:ascii="Arial" w:hAnsi="Arial"/>
                <w:b/>
                <w:i/>
                <w:sz w:val="22"/>
              </w:rPr>
            </w:pPr>
          </w:p>
          <w:p w:rsidR="00252677" w:rsidRPr="00416C5E" w:rsidRDefault="00252677">
            <w:pPr>
              <w:jc w:val="center"/>
              <w:rPr>
                <w:rFonts w:ascii="Arial" w:hAnsi="Arial"/>
                <w:b/>
                <w:i/>
                <w:sz w:val="22"/>
              </w:rPr>
            </w:pPr>
          </w:p>
          <w:p w:rsidR="00252677" w:rsidRPr="00416C5E" w:rsidRDefault="00252677">
            <w:pPr>
              <w:jc w:val="center"/>
              <w:rPr>
                <w:rFonts w:ascii="Arial" w:hAnsi="Arial"/>
                <w:b/>
                <w:sz w:val="22"/>
              </w:rPr>
            </w:pPr>
            <w:r w:rsidRPr="00416C5E">
              <w:rPr>
                <w:rFonts w:ascii="Arial" w:hAnsi="Arial"/>
                <w:b/>
                <w:i/>
                <w:sz w:val="22"/>
              </w:rPr>
              <w:t>Case</w:t>
            </w:r>
          </w:p>
        </w:tc>
        <w:tc>
          <w:tcPr>
            <w:tcW w:w="1091"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i/>
                <w:sz w:val="22"/>
              </w:rPr>
            </w:pPr>
          </w:p>
          <w:p w:rsidR="00252677" w:rsidRPr="00416C5E" w:rsidRDefault="00252677">
            <w:pPr>
              <w:jc w:val="center"/>
              <w:rPr>
                <w:rFonts w:ascii="Arial" w:hAnsi="Arial"/>
                <w:b/>
                <w:i/>
                <w:sz w:val="22"/>
              </w:rPr>
            </w:pPr>
          </w:p>
          <w:p w:rsidR="00252677" w:rsidRPr="00416C5E" w:rsidRDefault="00252677">
            <w:pPr>
              <w:jc w:val="center"/>
              <w:rPr>
                <w:rFonts w:ascii="Arial" w:hAnsi="Arial"/>
                <w:b/>
                <w:sz w:val="22"/>
              </w:rPr>
            </w:pPr>
            <w:r w:rsidRPr="00416C5E">
              <w:rPr>
                <w:rFonts w:ascii="Arial" w:hAnsi="Arial"/>
                <w:b/>
                <w:sz w:val="22"/>
              </w:rPr>
              <w:t>Sales Revenue</w:t>
            </w:r>
          </w:p>
        </w:tc>
        <w:tc>
          <w:tcPr>
            <w:tcW w:w="873"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r w:rsidRPr="00416C5E">
              <w:rPr>
                <w:rFonts w:ascii="Arial" w:hAnsi="Arial"/>
                <w:b/>
                <w:sz w:val="22"/>
              </w:rPr>
              <w:t>Beg. Inven-tory</w:t>
            </w:r>
          </w:p>
        </w:tc>
        <w:tc>
          <w:tcPr>
            <w:tcW w:w="922"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r w:rsidRPr="00416C5E">
              <w:rPr>
                <w:rFonts w:ascii="Arial" w:hAnsi="Arial"/>
                <w:b/>
                <w:sz w:val="22"/>
              </w:rPr>
              <w:t>Pur-chases</w:t>
            </w:r>
          </w:p>
        </w:tc>
        <w:tc>
          <w:tcPr>
            <w:tcW w:w="873"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r w:rsidRPr="00416C5E">
              <w:rPr>
                <w:rFonts w:ascii="Arial" w:hAnsi="Arial"/>
                <w:b/>
                <w:sz w:val="22"/>
              </w:rPr>
              <w:t>Total Avail-able</w:t>
            </w:r>
          </w:p>
        </w:tc>
        <w:tc>
          <w:tcPr>
            <w:tcW w:w="1224"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r w:rsidRPr="00416C5E">
              <w:rPr>
                <w:rFonts w:ascii="Arial" w:hAnsi="Arial"/>
                <w:b/>
                <w:sz w:val="22"/>
              </w:rPr>
              <w:t>Ending Inventory</w:t>
            </w:r>
          </w:p>
        </w:tc>
        <w:tc>
          <w:tcPr>
            <w:tcW w:w="990"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r w:rsidRPr="00416C5E">
              <w:rPr>
                <w:rFonts w:ascii="Arial" w:hAnsi="Arial"/>
                <w:b/>
                <w:sz w:val="22"/>
              </w:rPr>
              <w:t>Cost of Goods Sold</w:t>
            </w:r>
          </w:p>
        </w:tc>
        <w:tc>
          <w:tcPr>
            <w:tcW w:w="950"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r w:rsidRPr="00416C5E">
              <w:rPr>
                <w:rFonts w:ascii="Arial" w:hAnsi="Arial"/>
                <w:b/>
                <w:sz w:val="22"/>
              </w:rPr>
              <w:t>Gross Profit</w:t>
            </w:r>
          </w:p>
        </w:tc>
        <w:tc>
          <w:tcPr>
            <w:tcW w:w="1008"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p>
          <w:p w:rsidR="00252677" w:rsidRPr="00416C5E" w:rsidRDefault="00252677">
            <w:pPr>
              <w:jc w:val="center"/>
              <w:rPr>
                <w:rFonts w:ascii="Arial" w:hAnsi="Arial"/>
                <w:b/>
                <w:sz w:val="22"/>
              </w:rPr>
            </w:pPr>
            <w:r w:rsidRPr="00416C5E">
              <w:rPr>
                <w:rFonts w:ascii="Arial" w:hAnsi="Arial"/>
                <w:b/>
                <w:sz w:val="22"/>
              </w:rPr>
              <w:t>Ex-penses</w:t>
            </w:r>
          </w:p>
        </w:tc>
        <w:tc>
          <w:tcPr>
            <w:tcW w:w="965"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sz w:val="22"/>
              </w:rPr>
            </w:pPr>
            <w:r w:rsidRPr="00416C5E">
              <w:rPr>
                <w:rFonts w:ascii="Arial" w:hAnsi="Arial"/>
                <w:b/>
                <w:sz w:val="22"/>
              </w:rPr>
              <w:t>Pretax Income or (Loss)</w:t>
            </w:r>
          </w:p>
        </w:tc>
      </w:tr>
      <w:tr w:rsidR="00252677" w:rsidRPr="00416C5E">
        <w:trPr>
          <w:cantSplit/>
        </w:trPr>
        <w:tc>
          <w:tcPr>
            <w:tcW w:w="710" w:type="dxa"/>
            <w:tcBorders>
              <w:top w:val="single" w:sz="6" w:space="0" w:color="auto"/>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A</w:t>
            </w:r>
          </w:p>
        </w:tc>
        <w:tc>
          <w:tcPr>
            <w:tcW w:w="1091" w:type="dxa"/>
            <w:tcBorders>
              <w:top w:val="single" w:sz="6" w:space="0" w:color="auto"/>
              <w:left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  650</w:t>
            </w:r>
          </w:p>
        </w:tc>
        <w:tc>
          <w:tcPr>
            <w:tcW w:w="873" w:type="dxa"/>
            <w:tcBorders>
              <w:top w:val="single" w:sz="6" w:space="0" w:color="auto"/>
              <w:left w:val="single" w:sz="6" w:space="0" w:color="auto"/>
              <w:right w:val="single" w:sz="6" w:space="0" w:color="auto"/>
            </w:tcBorders>
          </w:tcPr>
          <w:p w:rsidR="00252677" w:rsidRPr="00416C5E" w:rsidRDefault="00252677">
            <w:pPr>
              <w:spacing w:line="360" w:lineRule="atLeast"/>
              <w:rPr>
                <w:rFonts w:ascii="Arial" w:hAnsi="Arial"/>
              </w:rPr>
            </w:pPr>
            <w:r w:rsidRPr="00416C5E">
              <w:rPr>
                <w:rFonts w:ascii="Arial" w:hAnsi="Arial"/>
              </w:rPr>
              <w:t>$100</w:t>
            </w:r>
          </w:p>
        </w:tc>
        <w:tc>
          <w:tcPr>
            <w:tcW w:w="922" w:type="dxa"/>
            <w:tcBorders>
              <w:top w:val="single" w:sz="6" w:space="0" w:color="auto"/>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$700</w:t>
            </w:r>
          </w:p>
        </w:tc>
        <w:tc>
          <w:tcPr>
            <w:tcW w:w="873" w:type="dxa"/>
            <w:tcBorders>
              <w:top w:val="single" w:sz="6" w:space="0" w:color="auto"/>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$800</w:t>
            </w:r>
          </w:p>
        </w:tc>
        <w:tc>
          <w:tcPr>
            <w:tcW w:w="1224" w:type="dxa"/>
            <w:tcBorders>
              <w:top w:val="single" w:sz="6" w:space="0" w:color="auto"/>
              <w:left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$500</w:t>
            </w:r>
          </w:p>
        </w:tc>
        <w:tc>
          <w:tcPr>
            <w:tcW w:w="990" w:type="dxa"/>
            <w:tcBorders>
              <w:top w:val="single" w:sz="6" w:space="0" w:color="auto"/>
              <w:left w:val="single" w:sz="6" w:space="0" w:color="auto"/>
              <w:right w:val="single" w:sz="6" w:space="0" w:color="auto"/>
            </w:tcBorders>
          </w:tcPr>
          <w:p w:rsidR="00252677" w:rsidRPr="00416C5E" w:rsidRDefault="00252677">
            <w:pPr>
              <w:tabs>
                <w:tab w:val="decimal" w:pos="620"/>
              </w:tabs>
              <w:spacing w:line="360" w:lineRule="atLeast"/>
              <w:rPr>
                <w:rFonts w:ascii="Arial" w:hAnsi="Arial"/>
                <w:u w:val="single"/>
              </w:rPr>
            </w:pPr>
            <w:r w:rsidRPr="00416C5E">
              <w:rPr>
                <w:rFonts w:ascii="Arial" w:hAnsi="Arial"/>
                <w:b/>
                <w:i/>
              </w:rPr>
              <w:t>$300</w:t>
            </w:r>
          </w:p>
        </w:tc>
        <w:tc>
          <w:tcPr>
            <w:tcW w:w="950" w:type="dxa"/>
            <w:tcBorders>
              <w:top w:val="single" w:sz="6" w:space="0" w:color="auto"/>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$350</w:t>
            </w:r>
          </w:p>
        </w:tc>
        <w:tc>
          <w:tcPr>
            <w:tcW w:w="1008" w:type="dxa"/>
            <w:tcBorders>
              <w:top w:val="single" w:sz="6" w:space="0" w:color="auto"/>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Pr>
                <w:rFonts w:ascii="Arial" w:hAnsi="Arial"/>
              </w:rPr>
              <w:t>$</w:t>
            </w:r>
            <w:r w:rsidRPr="00416C5E">
              <w:rPr>
                <w:rFonts w:ascii="Arial" w:hAnsi="Arial"/>
              </w:rPr>
              <w:t>200</w:t>
            </w:r>
          </w:p>
        </w:tc>
        <w:tc>
          <w:tcPr>
            <w:tcW w:w="965" w:type="dxa"/>
            <w:tcBorders>
              <w:top w:val="single" w:sz="6" w:space="0" w:color="auto"/>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$150</w:t>
            </w:r>
          </w:p>
        </w:tc>
      </w:tr>
      <w:tr w:rsidR="00252677" w:rsidRPr="00416C5E">
        <w:trPr>
          <w:cantSplit/>
        </w:trPr>
        <w:tc>
          <w:tcPr>
            <w:tcW w:w="71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B</w:t>
            </w:r>
          </w:p>
        </w:tc>
        <w:tc>
          <w:tcPr>
            <w:tcW w:w="1091" w:type="dxa"/>
            <w:tcBorders>
              <w:left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Pr>
                <w:rFonts w:ascii="Arial" w:hAnsi="Arial"/>
              </w:rPr>
              <w:t>1,1</w:t>
            </w:r>
            <w:r w:rsidRPr="00416C5E">
              <w:rPr>
                <w:rFonts w:ascii="Arial" w:hAnsi="Arial"/>
              </w:rPr>
              <w:t>00</w:t>
            </w:r>
          </w:p>
        </w:tc>
        <w:tc>
          <w:tcPr>
            <w:tcW w:w="873" w:type="dxa"/>
            <w:tcBorders>
              <w:left w:val="single" w:sz="6" w:space="0" w:color="auto"/>
              <w:right w:val="single" w:sz="6" w:space="0" w:color="auto"/>
            </w:tcBorders>
          </w:tcPr>
          <w:p w:rsidR="00252677" w:rsidRPr="00416C5E" w:rsidRDefault="00252677">
            <w:pPr>
              <w:spacing w:line="360" w:lineRule="atLeast"/>
              <w:rPr>
                <w:rFonts w:ascii="Arial" w:hAnsi="Arial"/>
              </w:rPr>
            </w:pPr>
            <w:r w:rsidRPr="00416C5E">
              <w:rPr>
                <w:rFonts w:ascii="Arial" w:hAnsi="Arial"/>
              </w:rPr>
              <w:t xml:space="preserve">  200 </w:t>
            </w:r>
          </w:p>
        </w:tc>
        <w:tc>
          <w:tcPr>
            <w:tcW w:w="922"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w:t>
            </w:r>
            <w:r>
              <w:rPr>
                <w:rFonts w:ascii="Arial" w:hAnsi="Arial"/>
              </w:rPr>
              <w:t>9</w:t>
            </w:r>
            <w:r w:rsidRPr="00416C5E">
              <w:rPr>
                <w:rFonts w:ascii="Arial" w:hAnsi="Arial"/>
              </w:rPr>
              <w:t>00</w:t>
            </w:r>
          </w:p>
        </w:tc>
        <w:tc>
          <w:tcPr>
            <w:tcW w:w="873"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u w:val="single"/>
              </w:rPr>
            </w:pPr>
            <w:r w:rsidRPr="00416C5E">
              <w:rPr>
                <w:rFonts w:ascii="Arial" w:hAnsi="Arial"/>
                <w:b/>
                <w:i/>
              </w:rPr>
              <w:t>1,</w:t>
            </w:r>
            <w:r>
              <w:rPr>
                <w:rFonts w:ascii="Arial" w:hAnsi="Arial"/>
                <w:b/>
                <w:i/>
              </w:rPr>
              <w:t>1</w:t>
            </w:r>
            <w:r w:rsidRPr="00416C5E">
              <w:rPr>
                <w:rFonts w:ascii="Arial" w:hAnsi="Arial"/>
                <w:b/>
                <w:i/>
              </w:rPr>
              <w:t>00</w:t>
            </w:r>
          </w:p>
        </w:tc>
        <w:tc>
          <w:tcPr>
            <w:tcW w:w="1224" w:type="dxa"/>
            <w:tcBorders>
              <w:left w:val="single" w:sz="6" w:space="0" w:color="auto"/>
              <w:right w:val="single" w:sz="6" w:space="0" w:color="auto"/>
            </w:tcBorders>
          </w:tcPr>
          <w:p w:rsidR="00252677" w:rsidRPr="00416C5E" w:rsidRDefault="00252677">
            <w:pPr>
              <w:tabs>
                <w:tab w:val="decimal" w:pos="720"/>
              </w:tabs>
              <w:spacing w:line="360" w:lineRule="atLeast"/>
              <w:rPr>
                <w:rFonts w:ascii="Arial" w:hAnsi="Arial"/>
                <w:u w:val="single"/>
              </w:rPr>
            </w:pPr>
            <w:r w:rsidRPr="00416C5E">
              <w:rPr>
                <w:rFonts w:ascii="Arial" w:hAnsi="Arial"/>
                <w:b/>
                <w:i/>
              </w:rPr>
              <w:t xml:space="preserve">  300</w:t>
            </w:r>
          </w:p>
        </w:tc>
        <w:tc>
          <w:tcPr>
            <w:tcW w:w="99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u w:val="single"/>
              </w:rPr>
            </w:pPr>
            <w:r w:rsidRPr="00416C5E">
              <w:rPr>
                <w:rFonts w:ascii="Arial" w:hAnsi="Arial"/>
                <w:b/>
                <w:i/>
              </w:rPr>
              <w:t xml:space="preserve">  </w:t>
            </w:r>
            <w:r>
              <w:rPr>
                <w:rFonts w:ascii="Arial" w:hAnsi="Arial"/>
                <w:b/>
                <w:i/>
              </w:rPr>
              <w:t>8</w:t>
            </w:r>
            <w:r w:rsidRPr="00416C5E">
              <w:rPr>
                <w:rFonts w:ascii="Arial" w:hAnsi="Arial"/>
                <w:b/>
                <w:i/>
              </w:rPr>
              <w:t>00</w:t>
            </w:r>
          </w:p>
        </w:tc>
        <w:tc>
          <w:tcPr>
            <w:tcW w:w="95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 xml:space="preserve"> </w:t>
            </w:r>
            <w:r>
              <w:rPr>
                <w:rFonts w:ascii="Arial" w:hAnsi="Arial"/>
                <w:b/>
                <w:i/>
              </w:rPr>
              <w:t>3</w:t>
            </w:r>
            <w:r w:rsidRPr="00416C5E">
              <w:rPr>
                <w:rFonts w:ascii="Arial" w:hAnsi="Arial"/>
                <w:b/>
                <w:i/>
              </w:rPr>
              <w:t>00</w:t>
            </w:r>
          </w:p>
        </w:tc>
        <w:tc>
          <w:tcPr>
            <w:tcW w:w="1008"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150</w:t>
            </w:r>
          </w:p>
        </w:tc>
        <w:tc>
          <w:tcPr>
            <w:tcW w:w="965"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Pr>
                <w:rFonts w:ascii="Arial" w:hAnsi="Arial"/>
              </w:rPr>
              <w:t xml:space="preserve">   1</w:t>
            </w:r>
            <w:r w:rsidRPr="00416C5E">
              <w:rPr>
                <w:rFonts w:ascii="Arial" w:hAnsi="Arial"/>
              </w:rPr>
              <w:t>50</w:t>
            </w:r>
          </w:p>
        </w:tc>
      </w:tr>
      <w:tr w:rsidR="00252677" w:rsidRPr="00416C5E">
        <w:trPr>
          <w:cantSplit/>
        </w:trPr>
        <w:tc>
          <w:tcPr>
            <w:tcW w:w="71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C</w:t>
            </w:r>
          </w:p>
        </w:tc>
        <w:tc>
          <w:tcPr>
            <w:tcW w:w="1091" w:type="dxa"/>
            <w:tcBorders>
              <w:left w:val="single" w:sz="6" w:space="0" w:color="auto"/>
              <w:right w:val="single" w:sz="6" w:space="0" w:color="auto"/>
            </w:tcBorders>
          </w:tcPr>
          <w:p w:rsidR="00252677" w:rsidRPr="00416C5E" w:rsidRDefault="00252677">
            <w:pPr>
              <w:tabs>
                <w:tab w:val="decimal" w:pos="720"/>
              </w:tabs>
              <w:spacing w:line="360" w:lineRule="atLeast"/>
              <w:rPr>
                <w:rFonts w:ascii="Arial" w:hAnsi="Arial"/>
                <w:b/>
                <w:i/>
              </w:rPr>
            </w:pPr>
            <w:r w:rsidRPr="00416C5E">
              <w:rPr>
                <w:rFonts w:ascii="Arial" w:hAnsi="Arial"/>
                <w:b/>
                <w:i/>
              </w:rPr>
              <w:t xml:space="preserve">  600</w:t>
            </w:r>
          </w:p>
        </w:tc>
        <w:tc>
          <w:tcPr>
            <w:tcW w:w="873" w:type="dxa"/>
            <w:tcBorders>
              <w:left w:val="single" w:sz="6" w:space="0" w:color="auto"/>
              <w:right w:val="single" w:sz="6" w:space="0" w:color="auto"/>
            </w:tcBorders>
          </w:tcPr>
          <w:p w:rsidR="00252677" w:rsidRPr="00416C5E" w:rsidRDefault="00252677">
            <w:pPr>
              <w:spacing w:line="360" w:lineRule="atLeast"/>
              <w:rPr>
                <w:rFonts w:ascii="Arial" w:hAnsi="Arial"/>
              </w:rPr>
            </w:pPr>
            <w:r w:rsidRPr="00416C5E">
              <w:rPr>
                <w:rFonts w:ascii="Arial" w:hAnsi="Arial"/>
              </w:rPr>
              <w:t xml:space="preserve">  150</w:t>
            </w:r>
          </w:p>
        </w:tc>
        <w:tc>
          <w:tcPr>
            <w:tcW w:w="922"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u w:val="single"/>
              </w:rPr>
            </w:pPr>
            <w:r w:rsidRPr="00416C5E">
              <w:rPr>
                <w:rFonts w:ascii="Arial" w:hAnsi="Arial"/>
                <w:b/>
                <w:i/>
              </w:rPr>
              <w:t xml:space="preserve">  350</w:t>
            </w:r>
          </w:p>
        </w:tc>
        <w:tc>
          <w:tcPr>
            <w:tcW w:w="873"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 xml:space="preserve">  500</w:t>
            </w:r>
          </w:p>
        </w:tc>
        <w:tc>
          <w:tcPr>
            <w:tcW w:w="1224" w:type="dxa"/>
            <w:tcBorders>
              <w:left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 xml:space="preserve">  300</w:t>
            </w:r>
          </w:p>
        </w:tc>
        <w:tc>
          <w:tcPr>
            <w:tcW w:w="99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200</w:t>
            </w:r>
          </w:p>
        </w:tc>
        <w:tc>
          <w:tcPr>
            <w:tcW w:w="95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400</w:t>
            </w:r>
          </w:p>
        </w:tc>
        <w:tc>
          <w:tcPr>
            <w:tcW w:w="1008"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100</w:t>
            </w:r>
          </w:p>
        </w:tc>
        <w:tc>
          <w:tcPr>
            <w:tcW w:w="965"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 xml:space="preserve">  300</w:t>
            </w:r>
          </w:p>
        </w:tc>
      </w:tr>
      <w:tr w:rsidR="00252677" w:rsidRPr="00416C5E">
        <w:trPr>
          <w:cantSplit/>
        </w:trPr>
        <w:tc>
          <w:tcPr>
            <w:tcW w:w="71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D</w:t>
            </w:r>
          </w:p>
        </w:tc>
        <w:tc>
          <w:tcPr>
            <w:tcW w:w="1091" w:type="dxa"/>
            <w:tcBorders>
              <w:left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800</w:t>
            </w:r>
          </w:p>
        </w:tc>
        <w:tc>
          <w:tcPr>
            <w:tcW w:w="873" w:type="dxa"/>
            <w:tcBorders>
              <w:left w:val="single" w:sz="6" w:space="0" w:color="auto"/>
              <w:right w:val="single" w:sz="6" w:space="0" w:color="auto"/>
            </w:tcBorders>
          </w:tcPr>
          <w:p w:rsidR="00252677" w:rsidRPr="00416C5E" w:rsidRDefault="00252677">
            <w:pPr>
              <w:spacing w:line="360" w:lineRule="atLeast"/>
              <w:rPr>
                <w:rFonts w:ascii="Arial" w:hAnsi="Arial"/>
                <w:b/>
                <w:i/>
              </w:rPr>
            </w:pPr>
            <w:r w:rsidRPr="00416C5E">
              <w:rPr>
                <w:rFonts w:ascii="Arial" w:hAnsi="Arial"/>
                <w:b/>
                <w:i/>
              </w:rPr>
              <w:t xml:space="preserve">  150</w:t>
            </w:r>
          </w:p>
        </w:tc>
        <w:tc>
          <w:tcPr>
            <w:tcW w:w="922"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550</w:t>
            </w:r>
          </w:p>
        </w:tc>
        <w:tc>
          <w:tcPr>
            <w:tcW w:w="873"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 xml:space="preserve">  700</w:t>
            </w:r>
          </w:p>
        </w:tc>
        <w:tc>
          <w:tcPr>
            <w:tcW w:w="1224" w:type="dxa"/>
            <w:tcBorders>
              <w:left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 xml:space="preserve">  300</w:t>
            </w:r>
          </w:p>
        </w:tc>
        <w:tc>
          <w:tcPr>
            <w:tcW w:w="99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u w:val="single"/>
              </w:rPr>
            </w:pPr>
            <w:r w:rsidRPr="00416C5E">
              <w:rPr>
                <w:rFonts w:ascii="Arial" w:hAnsi="Arial"/>
                <w:b/>
                <w:i/>
              </w:rPr>
              <w:t xml:space="preserve">  400</w:t>
            </w:r>
          </w:p>
        </w:tc>
        <w:tc>
          <w:tcPr>
            <w:tcW w:w="95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 xml:space="preserve"> 400</w:t>
            </w:r>
          </w:p>
        </w:tc>
        <w:tc>
          <w:tcPr>
            <w:tcW w:w="1008"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200</w:t>
            </w:r>
          </w:p>
        </w:tc>
        <w:tc>
          <w:tcPr>
            <w:tcW w:w="965"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200</w:t>
            </w:r>
          </w:p>
        </w:tc>
      </w:tr>
      <w:tr w:rsidR="00252677" w:rsidRPr="00416C5E">
        <w:trPr>
          <w:cantSplit/>
        </w:trPr>
        <w:tc>
          <w:tcPr>
            <w:tcW w:w="710" w:type="dxa"/>
            <w:tcBorders>
              <w:left w:val="single" w:sz="6" w:space="0" w:color="auto"/>
              <w:bottom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E</w:t>
            </w:r>
          </w:p>
        </w:tc>
        <w:tc>
          <w:tcPr>
            <w:tcW w:w="1091" w:type="dxa"/>
            <w:tcBorders>
              <w:left w:val="single" w:sz="6" w:space="0" w:color="auto"/>
              <w:bottom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1,000</w:t>
            </w:r>
          </w:p>
        </w:tc>
        <w:tc>
          <w:tcPr>
            <w:tcW w:w="873" w:type="dxa"/>
            <w:tcBorders>
              <w:left w:val="single" w:sz="6" w:space="0" w:color="auto"/>
              <w:bottom w:val="single" w:sz="6" w:space="0" w:color="auto"/>
              <w:right w:val="single" w:sz="6" w:space="0" w:color="auto"/>
            </w:tcBorders>
          </w:tcPr>
          <w:p w:rsidR="00252677" w:rsidRPr="00416C5E" w:rsidRDefault="00252677">
            <w:pPr>
              <w:spacing w:line="360" w:lineRule="atLeast"/>
              <w:rPr>
                <w:rFonts w:ascii="Arial" w:hAnsi="Arial"/>
                <w:b/>
                <w:i/>
              </w:rPr>
            </w:pPr>
            <w:r w:rsidRPr="00416C5E">
              <w:rPr>
                <w:rFonts w:ascii="Arial" w:hAnsi="Arial"/>
                <w:b/>
                <w:i/>
              </w:rPr>
              <w:t xml:space="preserve">  200</w:t>
            </w:r>
          </w:p>
        </w:tc>
        <w:tc>
          <w:tcPr>
            <w:tcW w:w="922" w:type="dxa"/>
            <w:tcBorders>
              <w:left w:val="single" w:sz="6" w:space="0" w:color="auto"/>
              <w:bottom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900</w:t>
            </w:r>
          </w:p>
        </w:tc>
        <w:tc>
          <w:tcPr>
            <w:tcW w:w="873" w:type="dxa"/>
            <w:tcBorders>
              <w:left w:val="single" w:sz="6" w:space="0" w:color="auto"/>
              <w:bottom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1,100</w:t>
            </w:r>
          </w:p>
        </w:tc>
        <w:tc>
          <w:tcPr>
            <w:tcW w:w="1224" w:type="dxa"/>
            <w:tcBorders>
              <w:left w:val="single" w:sz="6" w:space="0" w:color="auto"/>
              <w:bottom w:val="single" w:sz="6" w:space="0" w:color="auto"/>
              <w:right w:val="single" w:sz="6" w:space="0" w:color="auto"/>
            </w:tcBorders>
          </w:tcPr>
          <w:p w:rsidR="00252677" w:rsidRPr="00416C5E" w:rsidRDefault="00252677">
            <w:pPr>
              <w:tabs>
                <w:tab w:val="decimal" w:pos="720"/>
              </w:tabs>
              <w:spacing w:line="360" w:lineRule="atLeast"/>
              <w:rPr>
                <w:rFonts w:ascii="Arial" w:hAnsi="Arial"/>
                <w:u w:val="single"/>
              </w:rPr>
            </w:pPr>
            <w:r w:rsidRPr="00416C5E">
              <w:rPr>
                <w:rFonts w:ascii="Arial" w:hAnsi="Arial"/>
                <w:b/>
                <w:i/>
              </w:rPr>
              <w:t xml:space="preserve">  600</w:t>
            </w:r>
          </w:p>
        </w:tc>
        <w:tc>
          <w:tcPr>
            <w:tcW w:w="990" w:type="dxa"/>
            <w:tcBorders>
              <w:left w:val="single" w:sz="6" w:space="0" w:color="auto"/>
              <w:bottom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 xml:space="preserve">  500</w:t>
            </w:r>
          </w:p>
        </w:tc>
        <w:tc>
          <w:tcPr>
            <w:tcW w:w="950" w:type="dxa"/>
            <w:tcBorders>
              <w:left w:val="single" w:sz="6" w:space="0" w:color="auto"/>
              <w:bottom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500</w:t>
            </w:r>
          </w:p>
        </w:tc>
        <w:tc>
          <w:tcPr>
            <w:tcW w:w="1008" w:type="dxa"/>
            <w:tcBorders>
              <w:left w:val="single" w:sz="6" w:space="0" w:color="auto"/>
              <w:bottom w:val="single" w:sz="6" w:space="0" w:color="auto"/>
              <w:right w:val="single" w:sz="6" w:space="0" w:color="auto"/>
            </w:tcBorders>
          </w:tcPr>
          <w:p w:rsidR="00252677" w:rsidRPr="00416C5E" w:rsidRDefault="00252677">
            <w:pPr>
              <w:tabs>
                <w:tab w:val="decimal" w:pos="620"/>
              </w:tabs>
              <w:spacing w:line="360" w:lineRule="atLeast"/>
              <w:rPr>
                <w:rFonts w:ascii="Arial" w:hAnsi="Arial"/>
                <w:b/>
                <w:i/>
              </w:rPr>
            </w:pPr>
            <w:r w:rsidRPr="00416C5E">
              <w:rPr>
                <w:rFonts w:ascii="Arial" w:hAnsi="Arial"/>
                <w:b/>
                <w:i/>
              </w:rPr>
              <w:t>550</w:t>
            </w:r>
          </w:p>
        </w:tc>
        <w:tc>
          <w:tcPr>
            <w:tcW w:w="965" w:type="dxa"/>
            <w:tcBorders>
              <w:left w:val="single" w:sz="6" w:space="0" w:color="auto"/>
              <w:bottom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(50)</w:t>
            </w:r>
          </w:p>
        </w:tc>
      </w:tr>
    </w:tbl>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E7–4.</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i/>
        </w:rPr>
      </w:pPr>
      <w:r w:rsidRPr="00416C5E">
        <w:rPr>
          <w:rFonts w:ascii="Arial" w:hAnsi="Arial"/>
          <w:i/>
        </w:rPr>
        <w:t>Computations:</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2160"/>
        </w:tabs>
        <w:ind w:right="-620"/>
        <w:rPr>
          <w:rFonts w:ascii="Arial" w:hAnsi="Arial"/>
        </w:rPr>
      </w:pPr>
      <w:r w:rsidRPr="00416C5E">
        <w:rPr>
          <w:rFonts w:ascii="Arial" w:hAnsi="Arial"/>
        </w:rPr>
        <w:tab/>
        <w:t xml:space="preserve">Simply rearrange the </w:t>
      </w:r>
      <w:r>
        <w:rPr>
          <w:rFonts w:ascii="Arial" w:hAnsi="Arial"/>
        </w:rPr>
        <w:t xml:space="preserve">cost of goods sold </w:t>
      </w:r>
      <w:r w:rsidRPr="00416C5E">
        <w:rPr>
          <w:rFonts w:ascii="Arial" w:hAnsi="Arial"/>
        </w:rPr>
        <w:t>equation</w:t>
      </w:r>
    </w:p>
    <w:p w:rsidR="00252677" w:rsidRPr="00416C5E" w:rsidRDefault="00252677" w:rsidP="00D60750">
      <w:pPr>
        <w:tabs>
          <w:tab w:val="left" w:pos="720"/>
          <w:tab w:val="left" w:pos="2160"/>
        </w:tabs>
        <w:ind w:right="-620"/>
        <w:jc w:val="center"/>
        <w:rPr>
          <w:rFonts w:ascii="Arial" w:hAnsi="Arial"/>
        </w:rPr>
      </w:pPr>
      <w:r w:rsidRPr="00416C5E">
        <w:rPr>
          <w:rFonts w:ascii="Arial" w:hAnsi="Arial"/>
        </w:rPr>
        <w:t>BI + P – EI = CGS</w:t>
      </w:r>
    </w:p>
    <w:p w:rsidR="00252677" w:rsidRPr="00416C5E" w:rsidRDefault="00252677" w:rsidP="00D60750">
      <w:pPr>
        <w:tabs>
          <w:tab w:val="left" w:pos="720"/>
          <w:tab w:val="left" w:pos="2160"/>
        </w:tabs>
        <w:ind w:right="-620"/>
        <w:jc w:val="center"/>
        <w:rPr>
          <w:rFonts w:ascii="Arial" w:hAnsi="Arial"/>
        </w:rPr>
      </w:pPr>
      <w:r w:rsidRPr="00416C5E">
        <w:rPr>
          <w:rFonts w:ascii="Arial" w:hAnsi="Arial"/>
        </w:rPr>
        <w:t>P = CGS – BI + EI</w:t>
      </w:r>
    </w:p>
    <w:p w:rsidR="00252677" w:rsidRPr="00416C5E" w:rsidRDefault="00252677">
      <w:pPr>
        <w:tabs>
          <w:tab w:val="left" w:pos="720"/>
          <w:tab w:val="left" w:pos="2160"/>
        </w:tabs>
        <w:ind w:right="-620"/>
        <w:rPr>
          <w:rFonts w:ascii="Arial" w:hAnsi="Arial"/>
        </w:rPr>
      </w:pPr>
    </w:p>
    <w:p w:rsidR="00252677" w:rsidRPr="00416C5E" w:rsidRDefault="00252677">
      <w:pPr>
        <w:tabs>
          <w:tab w:val="left" w:pos="720"/>
          <w:tab w:val="left" w:pos="1080"/>
          <w:tab w:val="right" w:leader="dot" w:pos="5580"/>
          <w:tab w:val="decimal" w:pos="7380"/>
          <w:tab w:val="right" w:pos="8640"/>
        </w:tabs>
        <w:rPr>
          <w:rFonts w:ascii="Arial" w:hAnsi="Arial"/>
        </w:rPr>
      </w:pPr>
      <w:r w:rsidRPr="00416C5E">
        <w:rPr>
          <w:rFonts w:ascii="Arial" w:hAnsi="Arial"/>
        </w:rPr>
        <w:tab/>
      </w:r>
      <w:r w:rsidRPr="00416C5E">
        <w:rPr>
          <w:rFonts w:ascii="Arial" w:hAnsi="Arial"/>
        </w:rPr>
        <w:tab/>
        <w:t xml:space="preserve">Cost of goods sold </w:t>
      </w:r>
      <w:r w:rsidRPr="00416C5E">
        <w:rPr>
          <w:rFonts w:ascii="Arial" w:hAnsi="Arial"/>
        </w:rPr>
        <w:tab/>
      </w:r>
      <w:r w:rsidRPr="00416C5E">
        <w:rPr>
          <w:rFonts w:ascii="Arial" w:hAnsi="Arial"/>
        </w:rPr>
        <w:tab/>
        <w:t>$1,</w:t>
      </w:r>
      <w:r>
        <w:rPr>
          <w:rFonts w:ascii="Arial" w:hAnsi="Arial"/>
        </w:rPr>
        <w:t>639,188</w:t>
      </w:r>
      <w:r w:rsidRPr="00416C5E">
        <w:rPr>
          <w:rFonts w:ascii="Arial" w:hAnsi="Arial"/>
        </w:rPr>
        <w:t>,000</w:t>
      </w:r>
    </w:p>
    <w:p w:rsidR="00252677" w:rsidRPr="00416C5E" w:rsidRDefault="00252677">
      <w:pPr>
        <w:tabs>
          <w:tab w:val="left" w:pos="720"/>
          <w:tab w:val="left" w:pos="1080"/>
          <w:tab w:val="right" w:leader="dot" w:pos="5580"/>
          <w:tab w:val="decimal" w:pos="7380"/>
          <w:tab w:val="right" w:pos="8640"/>
        </w:tabs>
        <w:rPr>
          <w:rFonts w:ascii="Arial" w:hAnsi="Arial"/>
        </w:rPr>
      </w:pPr>
      <w:r w:rsidRPr="00416C5E">
        <w:rPr>
          <w:rFonts w:ascii="Arial" w:hAnsi="Arial"/>
        </w:rPr>
        <w:tab/>
        <w:t>–</w:t>
      </w:r>
      <w:r w:rsidRPr="00416C5E">
        <w:rPr>
          <w:rFonts w:ascii="Arial" w:hAnsi="Arial"/>
        </w:rPr>
        <w:tab/>
        <w:t xml:space="preserve">Beginning inventory </w:t>
      </w:r>
      <w:r w:rsidRPr="00416C5E">
        <w:rPr>
          <w:rFonts w:ascii="Arial" w:hAnsi="Arial"/>
        </w:rPr>
        <w:tab/>
      </w:r>
      <w:r w:rsidRPr="00416C5E">
        <w:rPr>
          <w:rFonts w:ascii="Arial" w:hAnsi="Arial"/>
        </w:rPr>
        <w:tab/>
        <w:t>(3</w:t>
      </w:r>
      <w:r>
        <w:rPr>
          <w:rFonts w:ascii="Arial" w:hAnsi="Arial"/>
        </w:rPr>
        <w:t>85,857</w:t>
      </w:r>
      <w:r w:rsidRPr="00416C5E">
        <w:rPr>
          <w:rFonts w:ascii="Arial" w:hAnsi="Arial"/>
        </w:rPr>
        <w:t>,000)</w:t>
      </w:r>
    </w:p>
    <w:p w:rsidR="00252677" w:rsidRPr="00416C5E" w:rsidRDefault="00252677" w:rsidP="00D60750">
      <w:pPr>
        <w:tabs>
          <w:tab w:val="left" w:pos="720"/>
          <w:tab w:val="left" w:pos="1080"/>
          <w:tab w:val="right" w:leader="dot" w:pos="5580"/>
          <w:tab w:val="decimal" w:pos="7380"/>
          <w:tab w:val="right" w:pos="8640"/>
        </w:tabs>
        <w:rPr>
          <w:rFonts w:ascii="Arial" w:hAnsi="Arial"/>
        </w:rPr>
      </w:pPr>
      <w:r w:rsidRPr="00416C5E">
        <w:rPr>
          <w:rFonts w:ascii="Arial" w:hAnsi="Arial"/>
        </w:rPr>
        <w:tab/>
        <w:t>+</w:t>
      </w:r>
      <w:r w:rsidRPr="00416C5E">
        <w:rPr>
          <w:rFonts w:ascii="Arial" w:hAnsi="Arial"/>
        </w:rPr>
        <w:tab/>
        <w:t xml:space="preserve">Ending inventory </w:t>
      </w:r>
      <w:r w:rsidRPr="00416C5E">
        <w:rPr>
          <w:rFonts w:ascii="Arial" w:hAnsi="Arial"/>
        </w:rPr>
        <w:tab/>
      </w:r>
      <w:r w:rsidRPr="00416C5E">
        <w:rPr>
          <w:rFonts w:ascii="Arial" w:hAnsi="Arial"/>
          <w:u w:val="single"/>
        </w:rPr>
        <w:tab/>
      </w:r>
      <w:r>
        <w:rPr>
          <w:rFonts w:ascii="Arial" w:hAnsi="Arial"/>
          <w:u w:val="single"/>
        </w:rPr>
        <w:t>569,818</w:t>
      </w:r>
      <w:r w:rsidRPr="00416C5E">
        <w:rPr>
          <w:rFonts w:ascii="Arial" w:hAnsi="Arial"/>
          <w:u w:val="single"/>
        </w:rPr>
        <w:t>,000</w:t>
      </w:r>
      <w:r w:rsidRPr="00416C5E">
        <w:rPr>
          <w:rFonts w:ascii="Arial" w:hAnsi="Arial"/>
        </w:rPr>
        <w:tab/>
      </w:r>
    </w:p>
    <w:p w:rsidR="00252677" w:rsidRPr="00416C5E" w:rsidRDefault="00252677">
      <w:pPr>
        <w:tabs>
          <w:tab w:val="left" w:pos="720"/>
          <w:tab w:val="left" w:pos="1080"/>
          <w:tab w:val="right" w:leader="dot" w:pos="5580"/>
          <w:tab w:val="decimal" w:pos="7380"/>
          <w:tab w:val="right" w:pos="8640"/>
        </w:tabs>
        <w:rPr>
          <w:rFonts w:ascii="Arial" w:hAnsi="Arial"/>
        </w:rPr>
      </w:pPr>
      <w:r w:rsidRPr="00416C5E">
        <w:rPr>
          <w:rFonts w:ascii="Arial" w:hAnsi="Arial"/>
        </w:rPr>
        <w:tab/>
      </w:r>
      <w:r>
        <w:rPr>
          <w:rFonts w:ascii="Arial" w:hAnsi="Arial"/>
        </w:rPr>
        <w:tab/>
      </w:r>
      <w:r w:rsidRPr="00416C5E">
        <w:rPr>
          <w:rFonts w:ascii="Arial" w:hAnsi="Arial"/>
        </w:rPr>
        <w:t xml:space="preserve">Purchases </w:t>
      </w:r>
      <w:r w:rsidRPr="00416C5E">
        <w:rPr>
          <w:rFonts w:ascii="Arial" w:hAnsi="Arial"/>
        </w:rPr>
        <w:tab/>
      </w:r>
      <w:r w:rsidRPr="00416C5E">
        <w:rPr>
          <w:rFonts w:ascii="Arial" w:hAnsi="Arial"/>
        </w:rPr>
        <w:tab/>
      </w:r>
      <w:r w:rsidRPr="00416C5E">
        <w:rPr>
          <w:rFonts w:ascii="Arial" w:hAnsi="Arial"/>
          <w:u w:val="double"/>
        </w:rPr>
        <w:t>$1,</w:t>
      </w:r>
      <w:r>
        <w:rPr>
          <w:rFonts w:ascii="Arial" w:hAnsi="Arial"/>
          <w:u w:val="double"/>
        </w:rPr>
        <w:t>823,149</w:t>
      </w:r>
      <w:r w:rsidRPr="00416C5E">
        <w:rPr>
          <w:rFonts w:ascii="Arial" w:hAnsi="Arial"/>
          <w:u w:val="double"/>
        </w:rPr>
        <w:t>,000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Default="00252677">
      <w:pPr>
        <w:rPr>
          <w:rFonts w:ascii="Arial" w:hAnsi="Arial"/>
          <w:b/>
        </w:rPr>
      </w:pPr>
      <w:r>
        <w:rPr>
          <w:rFonts w:ascii="Arial" w:hAnsi="Arial"/>
          <w:b/>
        </w:rPr>
        <w:br w:type="page"/>
      </w:r>
    </w:p>
    <w:p w:rsidR="00252677" w:rsidRPr="00416C5E" w:rsidRDefault="00252677">
      <w:pPr>
        <w:keepNext/>
        <w:tabs>
          <w:tab w:val="left" w:pos="432"/>
          <w:tab w:val="left" w:pos="720"/>
          <w:tab w:val="left" w:pos="1008"/>
        </w:tabs>
        <w:rPr>
          <w:rFonts w:ascii="Arial" w:hAnsi="Arial"/>
          <w:b/>
        </w:rPr>
      </w:pPr>
      <w:r w:rsidRPr="00416C5E">
        <w:rPr>
          <w:rFonts w:ascii="Arial" w:hAnsi="Arial"/>
          <w:b/>
        </w:rPr>
        <w:t>E7-5</w:t>
      </w:r>
    </w:p>
    <w:p w:rsidR="00252677" w:rsidRPr="00416C5E" w:rsidRDefault="00252677" w:rsidP="00E74A2A">
      <w:pPr>
        <w:tabs>
          <w:tab w:val="left" w:pos="432"/>
          <w:tab w:val="left" w:pos="720"/>
          <w:tab w:val="left" w:pos="1008"/>
          <w:tab w:val="center" w:pos="8640"/>
        </w:tabs>
        <w:rPr>
          <w:rFonts w:ascii="Arial" w:hAnsi="Arial"/>
          <w:b/>
        </w:rPr>
      </w:pP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t>Average</w:t>
      </w:r>
    </w:p>
    <w:p w:rsidR="00252677" w:rsidRPr="00416C5E" w:rsidRDefault="00252677" w:rsidP="00E74A2A">
      <w:pPr>
        <w:tabs>
          <w:tab w:val="center" w:pos="4860"/>
          <w:tab w:val="center" w:pos="5940"/>
          <w:tab w:val="center" w:pos="7280"/>
          <w:tab w:val="center" w:pos="8640"/>
        </w:tabs>
        <w:rPr>
          <w:rFonts w:ascii="Arial" w:hAnsi="Arial"/>
          <w:b/>
        </w:rPr>
      </w:pPr>
      <w:r w:rsidRPr="00416C5E">
        <w:rPr>
          <w:rFonts w:ascii="Arial" w:hAnsi="Arial"/>
          <w:b/>
        </w:rPr>
        <w:tab/>
        <w:t>Units</w:t>
      </w:r>
      <w:r w:rsidRPr="00416C5E">
        <w:rPr>
          <w:rFonts w:ascii="Arial" w:hAnsi="Arial"/>
          <w:b/>
        </w:rPr>
        <w:tab/>
        <w:t>FIFO</w:t>
      </w:r>
      <w:r w:rsidRPr="00416C5E">
        <w:rPr>
          <w:rFonts w:ascii="Arial" w:hAnsi="Arial"/>
          <w:b/>
        </w:rPr>
        <w:tab/>
        <w:t>LIFO</w:t>
      </w:r>
      <w:r w:rsidRPr="00416C5E">
        <w:rPr>
          <w:rFonts w:ascii="Arial" w:hAnsi="Arial"/>
          <w:b/>
        </w:rPr>
        <w:tab/>
      </w:r>
      <w:r>
        <w:rPr>
          <w:rFonts w:ascii="Arial" w:hAnsi="Arial"/>
          <w:b/>
        </w:rPr>
        <w:t>Cost</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Cost of goods sold:</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Beginning inventory ($</w:t>
      </w:r>
      <w:r>
        <w:rPr>
          <w:rFonts w:ascii="Arial" w:hAnsi="Arial"/>
        </w:rPr>
        <w:t>5</w:t>
      </w:r>
      <w:r w:rsidRPr="00416C5E">
        <w:rPr>
          <w:rFonts w:ascii="Arial" w:hAnsi="Arial"/>
        </w:rPr>
        <w:t>)</w:t>
      </w:r>
      <w:r w:rsidRPr="00416C5E">
        <w:rPr>
          <w:rFonts w:ascii="Arial" w:hAnsi="Arial"/>
        </w:rPr>
        <w:tab/>
      </w:r>
      <w:r w:rsidRPr="00416C5E">
        <w:rPr>
          <w:rFonts w:ascii="Arial" w:hAnsi="Arial"/>
        </w:rPr>
        <w:tab/>
        <w:t>2,000</w:t>
      </w:r>
      <w:r w:rsidRPr="00416C5E">
        <w:rPr>
          <w:rFonts w:ascii="Arial" w:hAnsi="Arial"/>
        </w:rPr>
        <w:tab/>
      </w:r>
      <w:r>
        <w:rPr>
          <w:rFonts w:ascii="Arial" w:hAnsi="Arial"/>
        </w:rPr>
        <w:t>$10</w:t>
      </w:r>
      <w:r w:rsidRPr="00416C5E">
        <w:rPr>
          <w:rFonts w:ascii="Arial" w:hAnsi="Arial"/>
        </w:rPr>
        <w:t>,000</w:t>
      </w:r>
      <w:r w:rsidRPr="00416C5E">
        <w:rPr>
          <w:rFonts w:ascii="Arial" w:hAnsi="Arial"/>
        </w:rPr>
        <w:tab/>
      </w:r>
      <w:r>
        <w:rPr>
          <w:rFonts w:ascii="Arial" w:hAnsi="Arial"/>
        </w:rPr>
        <w:t>$10,</w:t>
      </w:r>
      <w:r w:rsidRPr="00416C5E">
        <w:rPr>
          <w:rFonts w:ascii="Arial" w:hAnsi="Arial"/>
        </w:rPr>
        <w:t>000</w:t>
      </w:r>
      <w:r w:rsidRPr="00416C5E">
        <w:rPr>
          <w:rFonts w:ascii="Arial" w:hAnsi="Arial"/>
        </w:rPr>
        <w:tab/>
      </w:r>
      <w:r>
        <w:rPr>
          <w:rFonts w:ascii="Arial" w:hAnsi="Arial"/>
        </w:rPr>
        <w:t>$10</w:t>
      </w:r>
      <w:r w:rsidRPr="00416C5E">
        <w:rPr>
          <w:rFonts w:ascii="Arial" w:hAnsi="Arial"/>
        </w:rPr>
        <w:t>,000</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Purchases (March 21) ($</w:t>
      </w:r>
      <w:r>
        <w:rPr>
          <w:rFonts w:ascii="Arial" w:hAnsi="Arial"/>
        </w:rPr>
        <w:t>6</w:t>
      </w:r>
      <w:r w:rsidRPr="00416C5E">
        <w:rPr>
          <w:rFonts w:ascii="Arial" w:hAnsi="Arial"/>
        </w:rPr>
        <w:t>)</w:t>
      </w:r>
      <w:r w:rsidRPr="00416C5E">
        <w:rPr>
          <w:rFonts w:ascii="Arial" w:hAnsi="Arial"/>
        </w:rPr>
        <w:tab/>
      </w:r>
      <w:r w:rsidRPr="00416C5E">
        <w:rPr>
          <w:rFonts w:ascii="Arial" w:hAnsi="Arial"/>
        </w:rPr>
        <w:tab/>
        <w:t>5,000</w:t>
      </w:r>
      <w:r w:rsidRPr="00416C5E">
        <w:rPr>
          <w:rFonts w:ascii="Arial" w:hAnsi="Arial"/>
        </w:rPr>
        <w:tab/>
        <w:t>3</w:t>
      </w:r>
      <w:r>
        <w:rPr>
          <w:rFonts w:ascii="Arial" w:hAnsi="Arial"/>
        </w:rPr>
        <w:t>0</w:t>
      </w:r>
      <w:r w:rsidRPr="00416C5E">
        <w:rPr>
          <w:rFonts w:ascii="Arial" w:hAnsi="Arial"/>
        </w:rPr>
        <w:t>,000</w:t>
      </w:r>
      <w:r w:rsidRPr="00416C5E">
        <w:rPr>
          <w:rFonts w:ascii="Arial" w:hAnsi="Arial"/>
        </w:rPr>
        <w:tab/>
        <w:t>3</w:t>
      </w:r>
      <w:r>
        <w:rPr>
          <w:rFonts w:ascii="Arial" w:hAnsi="Arial"/>
        </w:rPr>
        <w:t>0</w:t>
      </w:r>
      <w:r w:rsidRPr="00416C5E">
        <w:rPr>
          <w:rFonts w:ascii="Arial" w:hAnsi="Arial"/>
        </w:rPr>
        <w:t>,000</w:t>
      </w:r>
      <w:r w:rsidRPr="00416C5E">
        <w:rPr>
          <w:rFonts w:ascii="Arial" w:hAnsi="Arial"/>
        </w:rPr>
        <w:tab/>
        <w:t>3</w:t>
      </w:r>
      <w:r>
        <w:rPr>
          <w:rFonts w:ascii="Arial" w:hAnsi="Arial"/>
        </w:rPr>
        <w:t>0</w:t>
      </w:r>
      <w:r w:rsidRPr="00416C5E">
        <w:rPr>
          <w:rFonts w:ascii="Arial" w:hAnsi="Arial"/>
        </w:rPr>
        <w:t>,000</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r>
      <w:r w:rsidRPr="00416C5E">
        <w:rPr>
          <w:rFonts w:ascii="Arial" w:hAnsi="Arial"/>
        </w:rPr>
        <w:tab/>
        <w:t xml:space="preserve">       (August 1) ($8)</w:t>
      </w:r>
      <w:r w:rsidRPr="00416C5E">
        <w:rPr>
          <w:rFonts w:ascii="Arial" w:hAnsi="Arial"/>
        </w:rPr>
        <w:tab/>
      </w:r>
      <w:r w:rsidRPr="00416C5E">
        <w:rPr>
          <w:rFonts w:ascii="Arial" w:hAnsi="Arial"/>
        </w:rPr>
        <w:tab/>
      </w:r>
      <w:r w:rsidRPr="00416C5E">
        <w:rPr>
          <w:rFonts w:ascii="Arial" w:hAnsi="Arial"/>
          <w:u w:val="single"/>
        </w:rPr>
        <w:t xml:space="preserve">  3,</w:t>
      </w:r>
      <w:r>
        <w:rPr>
          <w:rFonts w:ascii="Arial" w:hAnsi="Arial"/>
          <w:u w:val="single"/>
        </w:rPr>
        <w:t>0</w:t>
      </w:r>
      <w:r w:rsidRPr="00416C5E">
        <w:rPr>
          <w:rFonts w:ascii="Arial" w:hAnsi="Arial"/>
          <w:u w:val="single"/>
        </w:rPr>
        <w:t>00</w:t>
      </w:r>
      <w:r w:rsidRPr="00416C5E">
        <w:rPr>
          <w:rFonts w:ascii="Arial" w:hAnsi="Arial"/>
        </w:rPr>
        <w:tab/>
      </w:r>
      <w:r w:rsidRPr="00416C5E">
        <w:rPr>
          <w:rFonts w:ascii="Arial" w:hAnsi="Arial"/>
          <w:u w:val="single"/>
        </w:rPr>
        <w:t xml:space="preserve">  2</w:t>
      </w:r>
      <w:r>
        <w:rPr>
          <w:rFonts w:ascii="Arial" w:hAnsi="Arial"/>
          <w:u w:val="single"/>
        </w:rPr>
        <w:t>4</w:t>
      </w:r>
      <w:r w:rsidRPr="00416C5E">
        <w:rPr>
          <w:rFonts w:ascii="Arial" w:hAnsi="Arial"/>
          <w:u w:val="single"/>
        </w:rPr>
        <w:t>,000</w:t>
      </w:r>
      <w:r w:rsidRPr="00416C5E">
        <w:rPr>
          <w:rFonts w:ascii="Arial" w:hAnsi="Arial"/>
        </w:rPr>
        <w:tab/>
      </w:r>
      <w:r w:rsidRPr="00416C5E">
        <w:rPr>
          <w:rFonts w:ascii="Arial" w:hAnsi="Arial"/>
          <w:u w:val="single"/>
        </w:rPr>
        <w:t xml:space="preserve">  2</w:t>
      </w:r>
      <w:r>
        <w:rPr>
          <w:rFonts w:ascii="Arial" w:hAnsi="Arial"/>
          <w:u w:val="single"/>
        </w:rPr>
        <w:t>4</w:t>
      </w:r>
      <w:r w:rsidRPr="00416C5E">
        <w:rPr>
          <w:rFonts w:ascii="Arial" w:hAnsi="Arial"/>
          <w:u w:val="single"/>
        </w:rPr>
        <w:t>,000</w:t>
      </w:r>
      <w:r w:rsidRPr="00416C5E">
        <w:rPr>
          <w:rFonts w:ascii="Arial" w:hAnsi="Arial"/>
        </w:rPr>
        <w:tab/>
      </w:r>
      <w:r w:rsidRPr="00416C5E">
        <w:rPr>
          <w:rFonts w:ascii="Arial" w:hAnsi="Arial"/>
          <w:u w:val="single"/>
        </w:rPr>
        <w:t xml:space="preserve">  2</w:t>
      </w:r>
      <w:r>
        <w:rPr>
          <w:rFonts w:ascii="Arial" w:hAnsi="Arial"/>
          <w:u w:val="single"/>
        </w:rPr>
        <w:t>4</w:t>
      </w:r>
      <w:r w:rsidRPr="00416C5E">
        <w:rPr>
          <w:rFonts w:ascii="Arial" w:hAnsi="Arial"/>
          <w:u w:val="single"/>
        </w:rPr>
        <w:t>,000</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r>
      <w:r w:rsidRPr="00416C5E">
        <w:rPr>
          <w:rFonts w:ascii="Arial" w:hAnsi="Arial"/>
        </w:rPr>
        <w:tab/>
        <w:t>Goods available for sale</w:t>
      </w:r>
      <w:r w:rsidRPr="00416C5E">
        <w:rPr>
          <w:rFonts w:ascii="Arial" w:hAnsi="Arial"/>
        </w:rPr>
        <w:tab/>
      </w:r>
      <w:r w:rsidRPr="00416C5E">
        <w:rPr>
          <w:rFonts w:ascii="Arial" w:hAnsi="Arial"/>
        </w:rPr>
        <w:tab/>
        <w:t>10,</w:t>
      </w:r>
      <w:r>
        <w:rPr>
          <w:rFonts w:ascii="Arial" w:hAnsi="Arial"/>
        </w:rPr>
        <w:t>0</w:t>
      </w:r>
      <w:r w:rsidRPr="00416C5E">
        <w:rPr>
          <w:rFonts w:ascii="Arial" w:hAnsi="Arial"/>
        </w:rPr>
        <w:t>00</w:t>
      </w:r>
      <w:r w:rsidRPr="00416C5E">
        <w:rPr>
          <w:rFonts w:ascii="Arial" w:hAnsi="Arial"/>
        </w:rPr>
        <w:tab/>
        <w:t>6</w:t>
      </w:r>
      <w:r>
        <w:rPr>
          <w:rFonts w:ascii="Arial" w:hAnsi="Arial"/>
        </w:rPr>
        <w:t>4</w:t>
      </w:r>
      <w:r w:rsidRPr="00416C5E">
        <w:rPr>
          <w:rFonts w:ascii="Arial" w:hAnsi="Arial"/>
        </w:rPr>
        <w:t>,000</w:t>
      </w:r>
      <w:r w:rsidRPr="00416C5E">
        <w:rPr>
          <w:rFonts w:ascii="Arial" w:hAnsi="Arial"/>
        </w:rPr>
        <w:tab/>
        <w:t>6</w:t>
      </w:r>
      <w:r>
        <w:rPr>
          <w:rFonts w:ascii="Arial" w:hAnsi="Arial"/>
        </w:rPr>
        <w:t>4</w:t>
      </w:r>
      <w:r w:rsidRPr="00416C5E">
        <w:rPr>
          <w:rFonts w:ascii="Arial" w:hAnsi="Arial"/>
        </w:rPr>
        <w:t>,000</w:t>
      </w:r>
      <w:r w:rsidRPr="00416C5E">
        <w:rPr>
          <w:rFonts w:ascii="Arial" w:hAnsi="Arial"/>
        </w:rPr>
        <w:tab/>
        <w:t>6</w:t>
      </w:r>
      <w:r>
        <w:rPr>
          <w:rFonts w:ascii="Arial" w:hAnsi="Arial"/>
        </w:rPr>
        <w:t>4</w:t>
      </w:r>
      <w:r w:rsidRPr="00416C5E">
        <w:rPr>
          <w:rFonts w:ascii="Arial" w:hAnsi="Arial"/>
        </w:rPr>
        <w:t>,000</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Ending inventory*</w:t>
      </w:r>
      <w:r w:rsidRPr="00416C5E">
        <w:rPr>
          <w:rFonts w:ascii="Arial" w:hAnsi="Arial"/>
        </w:rPr>
        <w:tab/>
      </w:r>
      <w:r w:rsidRPr="00416C5E">
        <w:rPr>
          <w:rFonts w:ascii="Arial" w:hAnsi="Arial"/>
        </w:rPr>
        <w:tab/>
      </w:r>
      <w:r w:rsidRPr="00416C5E">
        <w:rPr>
          <w:rFonts w:ascii="Arial" w:hAnsi="Arial"/>
          <w:u w:val="single"/>
        </w:rPr>
        <w:t xml:space="preserve">  4,000</w:t>
      </w:r>
      <w:r w:rsidRPr="00416C5E">
        <w:rPr>
          <w:rFonts w:ascii="Arial" w:hAnsi="Arial"/>
        </w:rPr>
        <w:tab/>
      </w:r>
      <w:r w:rsidRPr="00416C5E">
        <w:rPr>
          <w:rFonts w:ascii="Arial" w:hAnsi="Arial"/>
          <w:u w:val="single"/>
        </w:rPr>
        <w:t xml:space="preserve">   3</w:t>
      </w:r>
      <w:r>
        <w:rPr>
          <w:rFonts w:ascii="Arial" w:hAnsi="Arial"/>
          <w:u w:val="single"/>
        </w:rPr>
        <w:t>0</w:t>
      </w:r>
      <w:r w:rsidRPr="00416C5E">
        <w:rPr>
          <w:rFonts w:ascii="Arial" w:hAnsi="Arial"/>
          <w:u w:val="single"/>
        </w:rPr>
        <w:t>,000</w:t>
      </w:r>
      <w:r w:rsidRPr="00416C5E">
        <w:rPr>
          <w:rFonts w:ascii="Arial" w:hAnsi="Arial"/>
        </w:rPr>
        <w:tab/>
      </w:r>
      <w:r w:rsidRPr="00416C5E">
        <w:rPr>
          <w:rFonts w:ascii="Arial" w:hAnsi="Arial"/>
          <w:u w:val="single"/>
        </w:rPr>
        <w:t xml:space="preserve">  2</w:t>
      </w:r>
      <w:r>
        <w:rPr>
          <w:rFonts w:ascii="Arial" w:hAnsi="Arial"/>
          <w:u w:val="single"/>
        </w:rPr>
        <w:t>2</w:t>
      </w:r>
      <w:r w:rsidRPr="00416C5E">
        <w:rPr>
          <w:rFonts w:ascii="Arial" w:hAnsi="Arial"/>
          <w:u w:val="single"/>
        </w:rPr>
        <w:t>,000</w:t>
      </w:r>
      <w:r w:rsidRPr="00416C5E">
        <w:rPr>
          <w:rFonts w:ascii="Arial" w:hAnsi="Arial"/>
        </w:rPr>
        <w:tab/>
      </w:r>
      <w:r w:rsidRPr="00416C5E">
        <w:rPr>
          <w:rFonts w:ascii="Arial" w:hAnsi="Arial"/>
          <w:u w:val="single"/>
        </w:rPr>
        <w:t xml:space="preserve">  2</w:t>
      </w:r>
      <w:r>
        <w:rPr>
          <w:rFonts w:ascii="Arial" w:hAnsi="Arial"/>
          <w:u w:val="single"/>
        </w:rPr>
        <w:t>5</w:t>
      </w:r>
      <w:r w:rsidRPr="00416C5E">
        <w:rPr>
          <w:rFonts w:ascii="Arial" w:hAnsi="Arial"/>
          <w:u w:val="single"/>
        </w:rPr>
        <w:t>,</w:t>
      </w:r>
      <w:r>
        <w:rPr>
          <w:rFonts w:ascii="Arial" w:hAnsi="Arial"/>
          <w:u w:val="single"/>
        </w:rPr>
        <w:t>600</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r w:rsidRPr="00416C5E">
        <w:rPr>
          <w:rFonts w:ascii="Arial" w:hAnsi="Arial"/>
        </w:rPr>
        <w:tab/>
      </w:r>
      <w:r w:rsidRPr="00416C5E">
        <w:rPr>
          <w:rFonts w:ascii="Arial" w:hAnsi="Arial"/>
        </w:rPr>
        <w:tab/>
        <w:t>Cost of goods sold</w:t>
      </w:r>
      <w:r>
        <w:rPr>
          <w:rFonts w:ascii="Arial" w:hAnsi="Arial"/>
        </w:rPr>
        <w:t>**</w:t>
      </w:r>
      <w:r w:rsidRPr="00416C5E">
        <w:rPr>
          <w:rFonts w:ascii="Arial" w:hAnsi="Arial"/>
        </w:rPr>
        <w:tab/>
      </w:r>
      <w:r w:rsidRPr="00416C5E">
        <w:rPr>
          <w:rFonts w:ascii="Arial" w:hAnsi="Arial"/>
        </w:rPr>
        <w:tab/>
      </w:r>
      <w:r w:rsidRPr="00416C5E">
        <w:rPr>
          <w:rFonts w:ascii="Arial" w:hAnsi="Arial"/>
          <w:u w:val="single"/>
        </w:rPr>
        <w:t xml:space="preserve">  6,</w:t>
      </w:r>
      <w:r>
        <w:rPr>
          <w:rFonts w:ascii="Arial" w:hAnsi="Arial"/>
          <w:u w:val="single"/>
        </w:rPr>
        <w:t>0</w:t>
      </w:r>
      <w:r w:rsidRPr="00416C5E">
        <w:rPr>
          <w:rFonts w:ascii="Arial" w:hAnsi="Arial"/>
          <w:u w:val="single"/>
        </w:rPr>
        <w:t>00</w:t>
      </w:r>
      <w:r w:rsidRPr="00416C5E">
        <w:rPr>
          <w:rFonts w:ascii="Arial" w:hAnsi="Arial"/>
        </w:rPr>
        <w:tab/>
      </w:r>
      <w:r w:rsidRPr="00416C5E">
        <w:rPr>
          <w:rFonts w:ascii="Arial" w:hAnsi="Arial"/>
          <w:u w:val="single"/>
        </w:rPr>
        <w:t xml:space="preserve"> </w:t>
      </w:r>
      <w:r>
        <w:rPr>
          <w:rFonts w:ascii="Arial" w:hAnsi="Arial"/>
          <w:u w:val="single"/>
        </w:rPr>
        <w:t>$34</w:t>
      </w:r>
      <w:r w:rsidRPr="00416C5E">
        <w:rPr>
          <w:rFonts w:ascii="Arial" w:hAnsi="Arial"/>
          <w:u w:val="single"/>
        </w:rPr>
        <w:t>,000</w:t>
      </w:r>
      <w:r w:rsidRPr="00416C5E">
        <w:rPr>
          <w:rFonts w:ascii="Arial" w:hAnsi="Arial"/>
        </w:rPr>
        <w:tab/>
      </w:r>
      <w:r>
        <w:rPr>
          <w:rFonts w:ascii="Arial" w:hAnsi="Arial"/>
          <w:u w:val="single"/>
        </w:rPr>
        <w:t>$</w:t>
      </w:r>
      <w:r w:rsidRPr="00416C5E">
        <w:rPr>
          <w:rFonts w:ascii="Arial" w:hAnsi="Arial"/>
          <w:u w:val="single"/>
        </w:rPr>
        <w:t>4</w:t>
      </w:r>
      <w:r>
        <w:rPr>
          <w:rFonts w:ascii="Arial" w:hAnsi="Arial"/>
          <w:u w:val="single"/>
        </w:rPr>
        <w:t>2</w:t>
      </w:r>
      <w:r w:rsidRPr="00416C5E">
        <w:rPr>
          <w:rFonts w:ascii="Arial" w:hAnsi="Arial"/>
          <w:u w:val="single"/>
        </w:rPr>
        <w:t>,000</w:t>
      </w:r>
      <w:r w:rsidRPr="00416C5E">
        <w:rPr>
          <w:rFonts w:ascii="Arial" w:hAnsi="Arial"/>
        </w:rPr>
        <w:tab/>
      </w:r>
      <w:r>
        <w:rPr>
          <w:rFonts w:ascii="Arial" w:hAnsi="Arial"/>
          <w:u w:val="single"/>
        </w:rPr>
        <w:t>$38,400</w:t>
      </w:r>
    </w:p>
    <w:p w:rsidR="00252677" w:rsidRPr="00416C5E"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p>
    <w:p w:rsidR="00252677" w:rsidRPr="00416C5E" w:rsidRDefault="00252677" w:rsidP="00E74A2A">
      <w:pPr>
        <w:tabs>
          <w:tab w:val="left" w:pos="432"/>
          <w:tab w:val="left" w:pos="720"/>
          <w:tab w:val="left" w:pos="1008"/>
        </w:tabs>
        <w:rPr>
          <w:rFonts w:ascii="Arial" w:hAnsi="Arial"/>
        </w:rPr>
      </w:pPr>
      <w:r w:rsidRPr="00416C5E">
        <w:rPr>
          <w:rFonts w:ascii="Arial" w:hAnsi="Arial"/>
        </w:rPr>
        <w:t>*Ending inventory computations:</w:t>
      </w:r>
    </w:p>
    <w:p w:rsidR="00252677" w:rsidRPr="00416C5E" w:rsidRDefault="00252677" w:rsidP="00E74A2A">
      <w:pPr>
        <w:tabs>
          <w:tab w:val="left" w:pos="720"/>
          <w:tab w:val="left" w:pos="1880"/>
        </w:tabs>
        <w:rPr>
          <w:rFonts w:ascii="Arial" w:hAnsi="Arial"/>
        </w:rPr>
      </w:pPr>
      <w:r w:rsidRPr="00416C5E">
        <w:rPr>
          <w:rFonts w:ascii="Arial" w:hAnsi="Arial"/>
        </w:rPr>
        <w:tab/>
        <w:t>FIFO:</w:t>
      </w:r>
      <w:r w:rsidRPr="00416C5E">
        <w:rPr>
          <w:rFonts w:ascii="Arial" w:hAnsi="Arial"/>
        </w:rPr>
        <w:tab/>
        <w:t>(3,</w:t>
      </w:r>
      <w:r>
        <w:rPr>
          <w:rFonts w:ascii="Arial" w:hAnsi="Arial"/>
        </w:rPr>
        <w:t>0</w:t>
      </w:r>
      <w:r w:rsidRPr="00416C5E">
        <w:rPr>
          <w:rFonts w:ascii="Arial" w:hAnsi="Arial"/>
        </w:rPr>
        <w:t>00 units @ $8) + (</w:t>
      </w:r>
      <w:r>
        <w:rPr>
          <w:rFonts w:ascii="Arial" w:hAnsi="Arial"/>
        </w:rPr>
        <w:t>1,0</w:t>
      </w:r>
      <w:r w:rsidRPr="00416C5E">
        <w:rPr>
          <w:rFonts w:ascii="Arial" w:hAnsi="Arial"/>
        </w:rPr>
        <w:t>00 units @ $</w:t>
      </w:r>
      <w:r>
        <w:rPr>
          <w:rFonts w:ascii="Arial" w:hAnsi="Arial"/>
        </w:rPr>
        <w:t>6</w:t>
      </w:r>
      <w:r w:rsidRPr="00416C5E">
        <w:rPr>
          <w:rFonts w:ascii="Arial" w:hAnsi="Arial"/>
        </w:rPr>
        <w:t>) = $</w:t>
      </w:r>
      <w:r>
        <w:rPr>
          <w:rFonts w:ascii="Arial" w:hAnsi="Arial"/>
        </w:rPr>
        <w:t>30,000</w:t>
      </w:r>
      <w:r w:rsidRPr="00416C5E">
        <w:rPr>
          <w:rFonts w:ascii="Arial" w:hAnsi="Arial"/>
        </w:rPr>
        <w:t>.</w:t>
      </w:r>
    </w:p>
    <w:p w:rsidR="00252677" w:rsidRPr="00416C5E" w:rsidRDefault="00252677" w:rsidP="00E74A2A">
      <w:pPr>
        <w:tabs>
          <w:tab w:val="left" w:pos="720"/>
          <w:tab w:val="left" w:pos="1880"/>
        </w:tabs>
        <w:rPr>
          <w:rFonts w:ascii="Arial" w:hAnsi="Arial"/>
        </w:rPr>
      </w:pPr>
      <w:r w:rsidRPr="00416C5E">
        <w:rPr>
          <w:rFonts w:ascii="Arial" w:hAnsi="Arial"/>
        </w:rPr>
        <w:tab/>
        <w:t>LIFO:</w:t>
      </w:r>
      <w:r w:rsidRPr="00416C5E">
        <w:rPr>
          <w:rFonts w:ascii="Arial" w:hAnsi="Arial"/>
        </w:rPr>
        <w:tab/>
        <w:t>(2,000 units @ $</w:t>
      </w:r>
      <w:r>
        <w:rPr>
          <w:rFonts w:ascii="Arial" w:hAnsi="Arial"/>
        </w:rPr>
        <w:t>5</w:t>
      </w:r>
      <w:r w:rsidRPr="00416C5E">
        <w:rPr>
          <w:rFonts w:ascii="Arial" w:hAnsi="Arial"/>
        </w:rPr>
        <w:t>) + (2,000 units @ $</w:t>
      </w:r>
      <w:r>
        <w:rPr>
          <w:rFonts w:ascii="Arial" w:hAnsi="Arial"/>
        </w:rPr>
        <w:t>6</w:t>
      </w:r>
      <w:r w:rsidRPr="00416C5E">
        <w:rPr>
          <w:rFonts w:ascii="Arial" w:hAnsi="Arial"/>
        </w:rPr>
        <w:t>) = $2</w:t>
      </w:r>
      <w:r>
        <w:rPr>
          <w:rFonts w:ascii="Arial" w:hAnsi="Arial"/>
        </w:rPr>
        <w:t>2</w:t>
      </w:r>
      <w:r w:rsidRPr="00416C5E">
        <w:rPr>
          <w:rFonts w:ascii="Arial" w:hAnsi="Arial"/>
        </w:rPr>
        <w:t>,000.</w:t>
      </w:r>
    </w:p>
    <w:p w:rsidR="00252677" w:rsidRPr="00416C5E" w:rsidRDefault="00252677" w:rsidP="00E74A2A">
      <w:pPr>
        <w:tabs>
          <w:tab w:val="left" w:pos="720"/>
          <w:tab w:val="left" w:pos="1880"/>
        </w:tabs>
        <w:rPr>
          <w:rFonts w:ascii="Arial" w:hAnsi="Arial"/>
        </w:rPr>
      </w:pPr>
      <w:r w:rsidRPr="00416C5E">
        <w:rPr>
          <w:rFonts w:ascii="Arial" w:hAnsi="Arial"/>
        </w:rPr>
        <w:tab/>
        <w:t>Average:</w:t>
      </w:r>
      <w:r w:rsidRPr="00416C5E">
        <w:rPr>
          <w:rFonts w:ascii="Arial" w:hAnsi="Arial"/>
        </w:rPr>
        <w:tab/>
        <w:t>[(2,000 units @ $</w:t>
      </w:r>
      <w:r>
        <w:rPr>
          <w:rFonts w:ascii="Arial" w:hAnsi="Arial"/>
        </w:rPr>
        <w:t>5</w:t>
      </w:r>
      <w:r w:rsidRPr="00416C5E">
        <w:rPr>
          <w:rFonts w:ascii="Arial" w:hAnsi="Arial"/>
        </w:rPr>
        <w:t>) + (5,000 units @ $</w:t>
      </w:r>
      <w:r>
        <w:rPr>
          <w:rFonts w:ascii="Arial" w:hAnsi="Arial"/>
        </w:rPr>
        <w:t>6</w:t>
      </w:r>
      <w:r w:rsidRPr="00416C5E">
        <w:rPr>
          <w:rFonts w:ascii="Arial" w:hAnsi="Arial"/>
        </w:rPr>
        <w:t>) + (3,</w:t>
      </w:r>
      <w:r>
        <w:rPr>
          <w:rFonts w:ascii="Arial" w:hAnsi="Arial"/>
        </w:rPr>
        <w:t>0</w:t>
      </w:r>
      <w:r w:rsidRPr="00416C5E">
        <w:rPr>
          <w:rFonts w:ascii="Arial" w:hAnsi="Arial"/>
        </w:rPr>
        <w:t>00 units @ $8)] =</w:t>
      </w:r>
    </w:p>
    <w:p w:rsidR="00252677" w:rsidRPr="00416C5E" w:rsidRDefault="00252677" w:rsidP="00E74A2A">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$6</w:t>
      </w:r>
      <w:r>
        <w:rPr>
          <w:rFonts w:ascii="Arial" w:hAnsi="Arial"/>
        </w:rPr>
        <w:t>4</w:t>
      </w:r>
      <w:r w:rsidRPr="00416C5E">
        <w:rPr>
          <w:rFonts w:ascii="Arial" w:hAnsi="Arial"/>
        </w:rPr>
        <w:t>,000 ÷ 10,</w:t>
      </w:r>
      <w:r>
        <w:rPr>
          <w:rFonts w:ascii="Arial" w:hAnsi="Arial"/>
        </w:rPr>
        <w:t>0</w:t>
      </w:r>
      <w:r w:rsidRPr="00416C5E">
        <w:rPr>
          <w:rFonts w:ascii="Arial" w:hAnsi="Arial"/>
        </w:rPr>
        <w:t>00 units = $6.</w:t>
      </w:r>
      <w:r>
        <w:rPr>
          <w:rFonts w:ascii="Arial" w:hAnsi="Arial"/>
        </w:rPr>
        <w:t>40</w:t>
      </w:r>
      <w:r w:rsidRPr="00416C5E">
        <w:rPr>
          <w:rFonts w:ascii="Arial" w:hAnsi="Arial"/>
        </w:rPr>
        <w:t xml:space="preserve"> per unit.</w:t>
      </w:r>
    </w:p>
    <w:p w:rsidR="00252677" w:rsidRPr="00416C5E" w:rsidRDefault="00252677" w:rsidP="00E74A2A">
      <w:pPr>
        <w:tabs>
          <w:tab w:val="left" w:pos="720"/>
          <w:tab w:val="left" w:pos="1880"/>
          <w:tab w:val="left" w:pos="2520"/>
        </w:tabs>
        <w:rPr>
          <w:rFonts w:ascii="Arial" w:hAnsi="Arial"/>
        </w:rPr>
      </w:pPr>
      <w:r w:rsidRPr="00416C5E">
        <w:rPr>
          <w:rFonts w:ascii="Arial" w:hAnsi="Arial"/>
        </w:rPr>
        <w:tab/>
      </w:r>
      <w:r w:rsidRPr="00416C5E">
        <w:rPr>
          <w:rFonts w:ascii="Arial" w:hAnsi="Arial"/>
        </w:rPr>
        <w:tab/>
        <w:t>4,000 units @  $6.</w:t>
      </w:r>
      <w:r>
        <w:rPr>
          <w:rFonts w:ascii="Arial" w:hAnsi="Arial"/>
        </w:rPr>
        <w:t>40</w:t>
      </w:r>
      <w:r w:rsidRPr="00416C5E">
        <w:rPr>
          <w:rFonts w:ascii="Arial" w:hAnsi="Arial"/>
        </w:rPr>
        <w:t xml:space="preserve"> = $2</w:t>
      </w:r>
      <w:r>
        <w:rPr>
          <w:rFonts w:ascii="Arial" w:hAnsi="Arial"/>
        </w:rPr>
        <w:t>5</w:t>
      </w:r>
      <w:r w:rsidRPr="00416C5E">
        <w:rPr>
          <w:rFonts w:ascii="Arial" w:hAnsi="Arial"/>
        </w:rPr>
        <w:t>,</w:t>
      </w:r>
      <w:r>
        <w:rPr>
          <w:rFonts w:ascii="Arial" w:hAnsi="Arial"/>
        </w:rPr>
        <w:t>6</w:t>
      </w:r>
      <w:r w:rsidRPr="00416C5E">
        <w:rPr>
          <w:rFonts w:ascii="Arial" w:hAnsi="Arial"/>
        </w:rPr>
        <w:t>00.</w:t>
      </w:r>
    </w:p>
    <w:p w:rsidR="00252677"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p>
    <w:p w:rsidR="00252677" w:rsidRDefault="00252677" w:rsidP="00E74A2A">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r w:rsidRPr="006B0C95">
        <w:rPr>
          <w:rFonts w:ascii="Arial" w:hAnsi="Arial"/>
        </w:rPr>
        <w:t>**Cost of goods sold computations:</w:t>
      </w:r>
    </w:p>
    <w:p w:rsidR="00252677" w:rsidRPr="00416C5E" w:rsidRDefault="00252677" w:rsidP="00E74A2A">
      <w:pPr>
        <w:tabs>
          <w:tab w:val="left" w:pos="720"/>
          <w:tab w:val="left" w:pos="1880"/>
        </w:tabs>
        <w:rPr>
          <w:rFonts w:ascii="Arial" w:hAnsi="Arial"/>
        </w:rPr>
      </w:pPr>
      <w:r>
        <w:rPr>
          <w:rFonts w:ascii="Arial" w:hAnsi="Arial"/>
        </w:rPr>
        <w:tab/>
      </w:r>
      <w:r w:rsidRPr="00416C5E">
        <w:rPr>
          <w:rFonts w:ascii="Arial" w:hAnsi="Arial"/>
        </w:rPr>
        <w:t>FIFO:</w:t>
      </w:r>
      <w:r w:rsidRPr="00416C5E">
        <w:rPr>
          <w:rFonts w:ascii="Arial" w:hAnsi="Arial"/>
        </w:rPr>
        <w:tab/>
        <w:t>(2,000 units @ $</w:t>
      </w:r>
      <w:r>
        <w:rPr>
          <w:rFonts w:ascii="Arial" w:hAnsi="Arial"/>
        </w:rPr>
        <w:t>5</w:t>
      </w:r>
      <w:r w:rsidRPr="00416C5E">
        <w:rPr>
          <w:rFonts w:ascii="Arial" w:hAnsi="Arial"/>
        </w:rPr>
        <w:t>) + (</w:t>
      </w:r>
      <w:r>
        <w:rPr>
          <w:rFonts w:ascii="Arial" w:hAnsi="Arial"/>
        </w:rPr>
        <w:t>4,0</w:t>
      </w:r>
      <w:r w:rsidRPr="00416C5E">
        <w:rPr>
          <w:rFonts w:ascii="Arial" w:hAnsi="Arial"/>
        </w:rPr>
        <w:t>00 units @ $</w:t>
      </w:r>
      <w:r>
        <w:rPr>
          <w:rFonts w:ascii="Arial" w:hAnsi="Arial"/>
        </w:rPr>
        <w:t>6</w:t>
      </w:r>
      <w:r w:rsidRPr="00416C5E">
        <w:rPr>
          <w:rFonts w:ascii="Arial" w:hAnsi="Arial"/>
        </w:rPr>
        <w:t>) = $</w:t>
      </w:r>
      <w:r>
        <w:rPr>
          <w:rFonts w:ascii="Arial" w:hAnsi="Arial"/>
        </w:rPr>
        <w:t>34,0</w:t>
      </w:r>
      <w:r w:rsidRPr="00416C5E">
        <w:rPr>
          <w:rFonts w:ascii="Arial" w:hAnsi="Arial"/>
        </w:rPr>
        <w:t>00.</w:t>
      </w:r>
    </w:p>
    <w:p w:rsidR="00252677" w:rsidRPr="00416C5E" w:rsidRDefault="00252677" w:rsidP="00E74A2A">
      <w:pPr>
        <w:tabs>
          <w:tab w:val="left" w:pos="720"/>
          <w:tab w:val="left" w:pos="1880"/>
        </w:tabs>
        <w:rPr>
          <w:rFonts w:ascii="Arial" w:hAnsi="Arial"/>
        </w:rPr>
      </w:pPr>
      <w:r w:rsidRPr="00416C5E">
        <w:rPr>
          <w:rFonts w:ascii="Arial" w:hAnsi="Arial"/>
        </w:rPr>
        <w:tab/>
        <w:t>LIFO:</w:t>
      </w:r>
      <w:r w:rsidRPr="00416C5E">
        <w:rPr>
          <w:rFonts w:ascii="Arial" w:hAnsi="Arial"/>
        </w:rPr>
        <w:tab/>
      </w:r>
      <w:r w:rsidRPr="00DF197C">
        <w:rPr>
          <w:rFonts w:ascii="Arial" w:hAnsi="Arial"/>
        </w:rPr>
        <w:t xml:space="preserve"> </w:t>
      </w:r>
      <w:r w:rsidRPr="00416C5E">
        <w:rPr>
          <w:rFonts w:ascii="Arial" w:hAnsi="Arial"/>
        </w:rPr>
        <w:t>(3,</w:t>
      </w:r>
      <w:r>
        <w:rPr>
          <w:rFonts w:ascii="Arial" w:hAnsi="Arial"/>
        </w:rPr>
        <w:t>0</w:t>
      </w:r>
      <w:r w:rsidRPr="00416C5E">
        <w:rPr>
          <w:rFonts w:ascii="Arial" w:hAnsi="Arial"/>
        </w:rPr>
        <w:t>00 units @ $8) + (</w:t>
      </w:r>
      <w:r>
        <w:rPr>
          <w:rFonts w:ascii="Arial" w:hAnsi="Arial"/>
        </w:rPr>
        <w:t>3,0</w:t>
      </w:r>
      <w:r w:rsidRPr="00416C5E">
        <w:rPr>
          <w:rFonts w:ascii="Arial" w:hAnsi="Arial"/>
        </w:rPr>
        <w:t>00 units @ $</w:t>
      </w:r>
      <w:r>
        <w:rPr>
          <w:rFonts w:ascii="Arial" w:hAnsi="Arial"/>
        </w:rPr>
        <w:t>6</w:t>
      </w:r>
      <w:r w:rsidRPr="00416C5E">
        <w:rPr>
          <w:rFonts w:ascii="Arial" w:hAnsi="Arial"/>
        </w:rPr>
        <w:t>) = $</w:t>
      </w:r>
      <w:r>
        <w:rPr>
          <w:rFonts w:ascii="Arial" w:hAnsi="Arial"/>
        </w:rPr>
        <w:t>42</w:t>
      </w:r>
      <w:r w:rsidRPr="00416C5E">
        <w:rPr>
          <w:rFonts w:ascii="Arial" w:hAnsi="Arial"/>
        </w:rPr>
        <w:t>,000.</w:t>
      </w:r>
    </w:p>
    <w:p w:rsidR="00252677" w:rsidRPr="00416C5E" w:rsidRDefault="00252677" w:rsidP="00E74A2A">
      <w:pPr>
        <w:tabs>
          <w:tab w:val="left" w:pos="720"/>
          <w:tab w:val="left" w:pos="1880"/>
        </w:tabs>
        <w:rPr>
          <w:rFonts w:ascii="Arial" w:hAnsi="Arial"/>
        </w:rPr>
      </w:pPr>
      <w:r w:rsidRPr="00416C5E">
        <w:rPr>
          <w:rFonts w:ascii="Arial" w:hAnsi="Arial"/>
        </w:rPr>
        <w:tab/>
        <w:t>Average:</w:t>
      </w:r>
      <w:r w:rsidRPr="00416C5E">
        <w:rPr>
          <w:rFonts w:ascii="Arial" w:hAnsi="Arial"/>
        </w:rPr>
        <w:tab/>
        <w:t>[(2,000 units @ $</w:t>
      </w:r>
      <w:r>
        <w:rPr>
          <w:rFonts w:ascii="Arial" w:hAnsi="Arial"/>
        </w:rPr>
        <w:t>5</w:t>
      </w:r>
      <w:r w:rsidRPr="00416C5E">
        <w:rPr>
          <w:rFonts w:ascii="Arial" w:hAnsi="Arial"/>
        </w:rPr>
        <w:t>) + (5,000 units @ $</w:t>
      </w:r>
      <w:r>
        <w:rPr>
          <w:rFonts w:ascii="Arial" w:hAnsi="Arial"/>
        </w:rPr>
        <w:t>6</w:t>
      </w:r>
      <w:r w:rsidRPr="00416C5E">
        <w:rPr>
          <w:rFonts w:ascii="Arial" w:hAnsi="Arial"/>
        </w:rPr>
        <w:t>) + (3,</w:t>
      </w:r>
      <w:r>
        <w:rPr>
          <w:rFonts w:ascii="Arial" w:hAnsi="Arial"/>
        </w:rPr>
        <w:t>0</w:t>
      </w:r>
      <w:r w:rsidRPr="00416C5E">
        <w:rPr>
          <w:rFonts w:ascii="Arial" w:hAnsi="Arial"/>
        </w:rPr>
        <w:t>00 units @ $8)] =</w:t>
      </w:r>
    </w:p>
    <w:p w:rsidR="00252677" w:rsidRPr="00416C5E" w:rsidRDefault="00252677" w:rsidP="00E74A2A">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$6</w:t>
      </w:r>
      <w:r>
        <w:rPr>
          <w:rFonts w:ascii="Arial" w:hAnsi="Arial"/>
        </w:rPr>
        <w:t>4</w:t>
      </w:r>
      <w:r w:rsidRPr="00416C5E">
        <w:rPr>
          <w:rFonts w:ascii="Arial" w:hAnsi="Arial"/>
        </w:rPr>
        <w:t>,000 ÷ 10,</w:t>
      </w:r>
      <w:r>
        <w:rPr>
          <w:rFonts w:ascii="Arial" w:hAnsi="Arial"/>
        </w:rPr>
        <w:t>0</w:t>
      </w:r>
      <w:r w:rsidRPr="00416C5E">
        <w:rPr>
          <w:rFonts w:ascii="Arial" w:hAnsi="Arial"/>
        </w:rPr>
        <w:t>00 units = $6.</w:t>
      </w:r>
      <w:r>
        <w:rPr>
          <w:rFonts w:ascii="Arial" w:hAnsi="Arial"/>
        </w:rPr>
        <w:t>40</w:t>
      </w:r>
      <w:r w:rsidRPr="00416C5E">
        <w:rPr>
          <w:rFonts w:ascii="Arial" w:hAnsi="Arial"/>
        </w:rPr>
        <w:t xml:space="preserve"> per unit.</w:t>
      </w:r>
    </w:p>
    <w:p w:rsidR="00252677" w:rsidRPr="00416C5E" w:rsidRDefault="00252677" w:rsidP="00E74A2A">
      <w:pPr>
        <w:tabs>
          <w:tab w:val="left" w:pos="720"/>
          <w:tab w:val="left" w:pos="1880"/>
          <w:tab w:val="left" w:pos="2520"/>
        </w:tabs>
        <w:rPr>
          <w:rFonts w:ascii="Arial" w:hAnsi="Arial"/>
        </w:rPr>
      </w:pPr>
      <w:r w:rsidRPr="00416C5E">
        <w:rPr>
          <w:rFonts w:ascii="Arial" w:hAnsi="Arial"/>
        </w:rPr>
        <w:tab/>
      </w:r>
      <w:r w:rsidRPr="00416C5E">
        <w:rPr>
          <w:rFonts w:ascii="Arial" w:hAnsi="Arial"/>
        </w:rPr>
        <w:tab/>
      </w:r>
      <w:r>
        <w:rPr>
          <w:rFonts w:ascii="Arial" w:hAnsi="Arial"/>
        </w:rPr>
        <w:t>6,0</w:t>
      </w:r>
      <w:r w:rsidRPr="00416C5E">
        <w:rPr>
          <w:rFonts w:ascii="Arial" w:hAnsi="Arial"/>
        </w:rPr>
        <w:t>00 units @  $6.</w:t>
      </w:r>
      <w:r>
        <w:rPr>
          <w:rFonts w:ascii="Arial" w:hAnsi="Arial"/>
        </w:rPr>
        <w:t>40</w:t>
      </w:r>
      <w:r w:rsidRPr="00416C5E">
        <w:rPr>
          <w:rFonts w:ascii="Arial" w:hAnsi="Arial"/>
        </w:rPr>
        <w:t xml:space="preserve"> = $</w:t>
      </w:r>
      <w:r>
        <w:rPr>
          <w:rFonts w:ascii="Arial" w:hAnsi="Arial"/>
        </w:rPr>
        <w:t>38,40</w:t>
      </w:r>
      <w:r w:rsidRPr="00416C5E">
        <w:rPr>
          <w:rFonts w:ascii="Arial" w:hAnsi="Arial"/>
        </w:rPr>
        <w:t>0.</w:t>
      </w:r>
    </w:p>
    <w:p w:rsidR="00252677" w:rsidRDefault="00252677" w:rsidP="009304BD">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p>
    <w:p w:rsidR="00252677" w:rsidRDefault="00252677" w:rsidP="009304BD">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sectPr w:rsidR="00252677" w:rsidSect="007D2B42">
          <w:headerReference w:type="even" r:id="rId7"/>
          <w:headerReference w:type="default" r:id="rId8"/>
          <w:footerReference w:type="even" r:id="rId9"/>
          <w:footerReference w:type="default" r:id="rId10"/>
          <w:pgSz w:w="12240" w:h="15840" w:code="1"/>
          <w:pgMar w:top="1080" w:right="1440" w:bottom="1440" w:left="1440" w:header="720" w:footer="1080" w:gutter="0"/>
          <w:cols w:space="720"/>
          <w:noEndnote/>
          <w:docGrid w:linePitch="360"/>
        </w:sectPr>
      </w:pPr>
    </w:p>
    <w:p w:rsidR="00252677" w:rsidRPr="00416C5E" w:rsidRDefault="00252677" w:rsidP="009304BD">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p>
    <w:p w:rsidR="00252677" w:rsidRPr="00416C5E" w:rsidRDefault="00252677" w:rsidP="00553691">
      <w:pPr>
        <w:keepNext/>
        <w:tabs>
          <w:tab w:val="left" w:pos="432"/>
          <w:tab w:val="left" w:pos="720"/>
          <w:tab w:val="left" w:pos="1008"/>
        </w:tabs>
        <w:rPr>
          <w:rFonts w:ascii="Arial" w:hAnsi="Arial"/>
          <w:b/>
        </w:rPr>
      </w:pPr>
      <w:r w:rsidRPr="00416C5E">
        <w:rPr>
          <w:rFonts w:ascii="Arial" w:hAnsi="Arial"/>
          <w:b/>
        </w:rPr>
        <w:t>E7–6</w:t>
      </w:r>
    </w:p>
    <w:p w:rsidR="00252677" w:rsidRPr="00416C5E" w:rsidRDefault="00252677" w:rsidP="00553691">
      <w:pPr>
        <w:keepNext/>
        <w:tabs>
          <w:tab w:val="left" w:pos="432"/>
          <w:tab w:val="left" w:pos="720"/>
          <w:tab w:val="left" w:pos="1008"/>
        </w:tabs>
        <w:rPr>
          <w:rFonts w:ascii="Arial" w:hAnsi="Arial"/>
          <w:b/>
        </w:rPr>
      </w:pPr>
    </w:p>
    <w:p w:rsidR="00252677" w:rsidRPr="00416C5E" w:rsidRDefault="00252677" w:rsidP="00553691">
      <w:pPr>
        <w:tabs>
          <w:tab w:val="left" w:pos="432"/>
          <w:tab w:val="left" w:pos="720"/>
          <w:tab w:val="left" w:pos="1008"/>
          <w:tab w:val="center" w:pos="8640"/>
        </w:tabs>
        <w:rPr>
          <w:rFonts w:ascii="Arial" w:hAnsi="Arial"/>
          <w:b/>
        </w:rPr>
      </w:pP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t>Average</w:t>
      </w:r>
    </w:p>
    <w:p w:rsidR="00252677" w:rsidRPr="00416C5E" w:rsidRDefault="00252677" w:rsidP="00553691">
      <w:pPr>
        <w:tabs>
          <w:tab w:val="center" w:pos="4860"/>
          <w:tab w:val="center" w:pos="5940"/>
          <w:tab w:val="center" w:pos="7280"/>
          <w:tab w:val="center" w:pos="8640"/>
        </w:tabs>
        <w:rPr>
          <w:rFonts w:ascii="Arial" w:hAnsi="Arial"/>
          <w:b/>
        </w:rPr>
      </w:pPr>
      <w:r w:rsidRPr="00416C5E">
        <w:rPr>
          <w:rFonts w:ascii="Arial" w:hAnsi="Arial"/>
          <w:b/>
        </w:rPr>
        <w:tab/>
        <w:t>Units</w:t>
      </w:r>
      <w:r w:rsidRPr="00416C5E">
        <w:rPr>
          <w:rFonts w:ascii="Arial" w:hAnsi="Arial"/>
          <w:b/>
        </w:rPr>
        <w:tab/>
        <w:t>FIFO</w:t>
      </w:r>
      <w:r w:rsidRPr="00416C5E">
        <w:rPr>
          <w:rFonts w:ascii="Arial" w:hAnsi="Arial"/>
          <w:b/>
        </w:rPr>
        <w:tab/>
        <w:t>LIFO</w:t>
      </w:r>
      <w:r w:rsidRPr="00416C5E">
        <w:rPr>
          <w:rFonts w:ascii="Arial" w:hAnsi="Arial"/>
          <w:b/>
        </w:rPr>
        <w:tab/>
      </w:r>
      <w:r>
        <w:rPr>
          <w:rFonts w:ascii="Arial" w:hAnsi="Arial"/>
          <w:b/>
        </w:rPr>
        <w:t>Cost</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Cost of goods sold:</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Beginning inventory ($5)</w:t>
      </w:r>
      <w:r w:rsidRPr="00416C5E">
        <w:rPr>
          <w:rFonts w:ascii="Arial" w:hAnsi="Arial"/>
        </w:rPr>
        <w:tab/>
      </w:r>
      <w:r w:rsidRPr="00416C5E">
        <w:rPr>
          <w:rFonts w:ascii="Arial" w:hAnsi="Arial"/>
        </w:rPr>
        <w:tab/>
        <w:t>2,000</w:t>
      </w:r>
      <w:r w:rsidRPr="00416C5E">
        <w:rPr>
          <w:rFonts w:ascii="Arial" w:hAnsi="Arial"/>
        </w:rPr>
        <w:tab/>
        <w:t>$10,000</w:t>
      </w:r>
      <w:r w:rsidRPr="00416C5E">
        <w:rPr>
          <w:rFonts w:ascii="Arial" w:hAnsi="Arial"/>
        </w:rPr>
        <w:tab/>
        <w:t>$10,000</w:t>
      </w:r>
      <w:r w:rsidRPr="00416C5E">
        <w:rPr>
          <w:rFonts w:ascii="Arial" w:hAnsi="Arial"/>
        </w:rPr>
        <w:tab/>
        <w:t>$10,000</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Purchases (March 21) ($</w:t>
      </w:r>
      <w:r>
        <w:rPr>
          <w:rFonts w:ascii="Arial" w:hAnsi="Arial"/>
        </w:rPr>
        <w:t>4</w:t>
      </w:r>
      <w:r w:rsidRPr="00416C5E">
        <w:rPr>
          <w:rFonts w:ascii="Arial" w:hAnsi="Arial"/>
        </w:rPr>
        <w:t>)</w:t>
      </w:r>
      <w:r w:rsidRPr="00416C5E">
        <w:rPr>
          <w:rFonts w:ascii="Arial" w:hAnsi="Arial"/>
        </w:rPr>
        <w:tab/>
      </w:r>
      <w:r w:rsidRPr="00416C5E">
        <w:rPr>
          <w:rFonts w:ascii="Arial" w:hAnsi="Arial"/>
        </w:rPr>
        <w:tab/>
        <w:t>6,000</w:t>
      </w:r>
      <w:r w:rsidRPr="00416C5E">
        <w:rPr>
          <w:rFonts w:ascii="Arial" w:hAnsi="Arial"/>
        </w:rPr>
        <w:tab/>
      </w:r>
      <w:r>
        <w:rPr>
          <w:rFonts w:ascii="Arial" w:hAnsi="Arial"/>
        </w:rPr>
        <w:t>24</w:t>
      </w:r>
      <w:r w:rsidRPr="00416C5E">
        <w:rPr>
          <w:rFonts w:ascii="Arial" w:hAnsi="Arial"/>
        </w:rPr>
        <w:t>,000</w:t>
      </w:r>
      <w:r w:rsidRPr="00416C5E">
        <w:rPr>
          <w:rFonts w:ascii="Arial" w:hAnsi="Arial"/>
        </w:rPr>
        <w:tab/>
      </w:r>
      <w:r>
        <w:rPr>
          <w:rFonts w:ascii="Arial" w:hAnsi="Arial"/>
        </w:rPr>
        <w:t>24</w:t>
      </w:r>
      <w:r w:rsidRPr="00416C5E">
        <w:rPr>
          <w:rFonts w:ascii="Arial" w:hAnsi="Arial"/>
        </w:rPr>
        <w:t>,000</w:t>
      </w:r>
      <w:r w:rsidRPr="00416C5E">
        <w:rPr>
          <w:rFonts w:ascii="Arial" w:hAnsi="Arial"/>
        </w:rPr>
        <w:tab/>
      </w:r>
      <w:r>
        <w:rPr>
          <w:rFonts w:ascii="Arial" w:hAnsi="Arial"/>
        </w:rPr>
        <w:t>24</w:t>
      </w:r>
      <w:r w:rsidRPr="00416C5E">
        <w:rPr>
          <w:rFonts w:ascii="Arial" w:hAnsi="Arial"/>
        </w:rPr>
        <w:t>,000</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r>
      <w:r w:rsidRPr="00416C5E">
        <w:rPr>
          <w:rFonts w:ascii="Arial" w:hAnsi="Arial"/>
        </w:rPr>
        <w:tab/>
        <w:t xml:space="preserve">       (August 1) ($2)</w:t>
      </w:r>
      <w:r w:rsidRPr="00416C5E">
        <w:rPr>
          <w:rFonts w:ascii="Arial" w:hAnsi="Arial"/>
        </w:rPr>
        <w:tab/>
      </w:r>
      <w:r w:rsidRPr="00416C5E">
        <w:rPr>
          <w:rFonts w:ascii="Arial" w:hAnsi="Arial"/>
        </w:rPr>
        <w:tab/>
      </w:r>
      <w:r w:rsidRPr="00416C5E">
        <w:rPr>
          <w:rFonts w:ascii="Arial" w:hAnsi="Arial"/>
          <w:u w:val="single"/>
        </w:rPr>
        <w:t xml:space="preserve">  4,000</w:t>
      </w:r>
      <w:r w:rsidRPr="00416C5E">
        <w:rPr>
          <w:rFonts w:ascii="Arial" w:hAnsi="Arial"/>
        </w:rPr>
        <w:tab/>
      </w:r>
      <w:r w:rsidRPr="00416C5E">
        <w:rPr>
          <w:rFonts w:ascii="Arial" w:hAnsi="Arial"/>
          <w:u w:val="single"/>
        </w:rPr>
        <w:t xml:space="preserve"> </w:t>
      </w:r>
      <w:r>
        <w:rPr>
          <w:rFonts w:ascii="Arial" w:hAnsi="Arial"/>
          <w:u w:val="single"/>
        </w:rPr>
        <w:t xml:space="preserve">  </w:t>
      </w:r>
      <w:r w:rsidRPr="00416C5E">
        <w:rPr>
          <w:rFonts w:ascii="Arial" w:hAnsi="Arial"/>
          <w:u w:val="single"/>
        </w:rPr>
        <w:t xml:space="preserve"> 8,000</w:t>
      </w:r>
      <w:r w:rsidRPr="00416C5E">
        <w:rPr>
          <w:rFonts w:ascii="Arial" w:hAnsi="Arial"/>
        </w:rPr>
        <w:tab/>
      </w:r>
      <w:r w:rsidRPr="00416C5E">
        <w:rPr>
          <w:rFonts w:ascii="Arial" w:hAnsi="Arial"/>
          <w:u w:val="single"/>
        </w:rPr>
        <w:t xml:space="preserve"> </w:t>
      </w:r>
      <w:r>
        <w:rPr>
          <w:rFonts w:ascii="Arial" w:hAnsi="Arial"/>
          <w:u w:val="single"/>
        </w:rPr>
        <w:t xml:space="preserve">  </w:t>
      </w:r>
      <w:r w:rsidRPr="00416C5E">
        <w:rPr>
          <w:rFonts w:ascii="Arial" w:hAnsi="Arial"/>
          <w:u w:val="single"/>
        </w:rPr>
        <w:t xml:space="preserve"> 8,000</w:t>
      </w:r>
      <w:r w:rsidRPr="00416C5E">
        <w:rPr>
          <w:rFonts w:ascii="Arial" w:hAnsi="Arial"/>
        </w:rPr>
        <w:tab/>
      </w:r>
      <w:r>
        <w:rPr>
          <w:rFonts w:ascii="Arial" w:hAnsi="Arial"/>
          <w:u w:val="single"/>
        </w:rPr>
        <w:t xml:space="preserve">   </w:t>
      </w:r>
      <w:r w:rsidRPr="00416C5E">
        <w:rPr>
          <w:rFonts w:ascii="Arial" w:hAnsi="Arial"/>
          <w:u w:val="single"/>
        </w:rPr>
        <w:t>8,000</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r>
      <w:r w:rsidRPr="00416C5E">
        <w:rPr>
          <w:rFonts w:ascii="Arial" w:hAnsi="Arial"/>
        </w:rPr>
        <w:tab/>
        <w:t>Goods available for sale</w:t>
      </w:r>
      <w:r w:rsidRPr="00416C5E">
        <w:rPr>
          <w:rFonts w:ascii="Arial" w:hAnsi="Arial"/>
        </w:rPr>
        <w:tab/>
      </w:r>
      <w:r w:rsidRPr="00416C5E">
        <w:rPr>
          <w:rFonts w:ascii="Arial" w:hAnsi="Arial"/>
        </w:rPr>
        <w:tab/>
        <w:t>12,000</w:t>
      </w:r>
      <w:r w:rsidRPr="00416C5E">
        <w:rPr>
          <w:rFonts w:ascii="Arial" w:hAnsi="Arial"/>
        </w:rPr>
        <w:tab/>
      </w:r>
      <w:r>
        <w:rPr>
          <w:rFonts w:ascii="Arial" w:hAnsi="Arial"/>
        </w:rPr>
        <w:t>42</w:t>
      </w:r>
      <w:r w:rsidRPr="00416C5E">
        <w:rPr>
          <w:rFonts w:ascii="Arial" w:hAnsi="Arial"/>
        </w:rPr>
        <w:t>,000</w:t>
      </w:r>
      <w:r w:rsidRPr="00416C5E">
        <w:rPr>
          <w:rFonts w:ascii="Arial" w:hAnsi="Arial"/>
        </w:rPr>
        <w:tab/>
      </w:r>
      <w:r>
        <w:rPr>
          <w:rFonts w:ascii="Arial" w:hAnsi="Arial"/>
        </w:rPr>
        <w:t>42</w:t>
      </w:r>
      <w:r w:rsidRPr="00416C5E">
        <w:rPr>
          <w:rFonts w:ascii="Arial" w:hAnsi="Arial"/>
        </w:rPr>
        <w:t>,000</w:t>
      </w:r>
      <w:r w:rsidRPr="00416C5E">
        <w:rPr>
          <w:rFonts w:ascii="Arial" w:hAnsi="Arial"/>
        </w:rPr>
        <w:tab/>
      </w:r>
      <w:r>
        <w:rPr>
          <w:rFonts w:ascii="Arial" w:hAnsi="Arial"/>
        </w:rPr>
        <w:t>42</w:t>
      </w:r>
      <w:r w:rsidRPr="00416C5E">
        <w:rPr>
          <w:rFonts w:ascii="Arial" w:hAnsi="Arial"/>
        </w:rPr>
        <w:t>,000</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Ending inventory*</w:t>
      </w:r>
      <w:r w:rsidRPr="00416C5E">
        <w:rPr>
          <w:rFonts w:ascii="Arial" w:hAnsi="Arial"/>
        </w:rPr>
        <w:tab/>
      </w:r>
      <w:r w:rsidRPr="00416C5E">
        <w:rPr>
          <w:rFonts w:ascii="Arial" w:hAnsi="Arial"/>
        </w:rPr>
        <w:tab/>
      </w:r>
      <w:r w:rsidRPr="00416C5E">
        <w:rPr>
          <w:rFonts w:ascii="Arial" w:hAnsi="Arial"/>
          <w:u w:val="single"/>
        </w:rPr>
        <w:t xml:space="preserve">  3,000</w:t>
      </w:r>
      <w:r w:rsidRPr="00416C5E">
        <w:rPr>
          <w:rFonts w:ascii="Arial" w:hAnsi="Arial"/>
        </w:rPr>
        <w:tab/>
      </w:r>
      <w:r>
        <w:rPr>
          <w:rFonts w:ascii="Arial" w:hAnsi="Arial"/>
        </w:rPr>
        <w:t xml:space="preserve">  </w:t>
      </w:r>
      <w:r w:rsidRPr="00416C5E">
        <w:rPr>
          <w:rFonts w:ascii="Arial" w:hAnsi="Arial"/>
          <w:u w:val="single"/>
        </w:rPr>
        <w:t xml:space="preserve">  </w:t>
      </w:r>
      <w:r>
        <w:rPr>
          <w:rFonts w:ascii="Arial" w:hAnsi="Arial"/>
          <w:u w:val="single"/>
        </w:rPr>
        <w:t xml:space="preserve"> </w:t>
      </w:r>
      <w:r w:rsidRPr="00416C5E">
        <w:rPr>
          <w:rFonts w:ascii="Arial" w:hAnsi="Arial"/>
          <w:u w:val="single"/>
        </w:rPr>
        <w:t xml:space="preserve"> 6,000</w:t>
      </w:r>
      <w:r w:rsidRPr="00416C5E">
        <w:rPr>
          <w:rFonts w:ascii="Arial" w:hAnsi="Arial"/>
        </w:rPr>
        <w:tab/>
      </w:r>
      <w:r w:rsidRPr="00416C5E">
        <w:rPr>
          <w:rFonts w:ascii="Arial" w:hAnsi="Arial"/>
          <w:u w:val="single"/>
        </w:rPr>
        <w:t xml:space="preserve">  1</w:t>
      </w:r>
      <w:r>
        <w:rPr>
          <w:rFonts w:ascii="Arial" w:hAnsi="Arial"/>
          <w:u w:val="single"/>
        </w:rPr>
        <w:t>4</w:t>
      </w:r>
      <w:r w:rsidRPr="00416C5E">
        <w:rPr>
          <w:rFonts w:ascii="Arial" w:hAnsi="Arial"/>
          <w:u w:val="single"/>
        </w:rPr>
        <w:t>,000</w:t>
      </w:r>
      <w:r w:rsidRPr="00416C5E">
        <w:rPr>
          <w:rFonts w:ascii="Arial" w:hAnsi="Arial"/>
        </w:rPr>
        <w:tab/>
      </w:r>
      <w:r w:rsidRPr="00416C5E">
        <w:rPr>
          <w:rFonts w:ascii="Arial" w:hAnsi="Arial"/>
          <w:u w:val="single"/>
        </w:rPr>
        <w:t xml:space="preserve">  </w:t>
      </w:r>
      <w:r>
        <w:rPr>
          <w:rFonts w:ascii="Arial" w:hAnsi="Arial"/>
          <w:u w:val="single"/>
        </w:rPr>
        <w:t>10,500</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r w:rsidRPr="00416C5E">
        <w:rPr>
          <w:rFonts w:ascii="Arial" w:hAnsi="Arial"/>
        </w:rPr>
        <w:tab/>
      </w:r>
      <w:r w:rsidRPr="00416C5E">
        <w:rPr>
          <w:rFonts w:ascii="Arial" w:hAnsi="Arial"/>
        </w:rPr>
        <w:tab/>
        <w:t>Cost of goods sold</w:t>
      </w:r>
      <w:r w:rsidRPr="00416C5E">
        <w:rPr>
          <w:rFonts w:ascii="Arial" w:hAnsi="Arial"/>
        </w:rPr>
        <w:tab/>
      </w:r>
      <w:r w:rsidRPr="00416C5E">
        <w:rPr>
          <w:rFonts w:ascii="Arial" w:hAnsi="Arial"/>
        </w:rPr>
        <w:tab/>
      </w:r>
      <w:r w:rsidRPr="00416C5E">
        <w:rPr>
          <w:rFonts w:ascii="Arial" w:hAnsi="Arial"/>
          <w:u w:val="single"/>
        </w:rPr>
        <w:t xml:space="preserve">  9,000</w:t>
      </w:r>
      <w:r w:rsidRPr="00416C5E">
        <w:rPr>
          <w:rFonts w:ascii="Arial" w:hAnsi="Arial"/>
        </w:rPr>
        <w:tab/>
      </w:r>
      <w:r w:rsidRPr="00416C5E">
        <w:rPr>
          <w:rFonts w:ascii="Arial" w:hAnsi="Arial"/>
          <w:u w:val="single"/>
        </w:rPr>
        <w:t>$</w:t>
      </w:r>
      <w:r>
        <w:rPr>
          <w:rFonts w:ascii="Arial" w:hAnsi="Arial"/>
          <w:u w:val="single"/>
        </w:rPr>
        <w:t>36</w:t>
      </w:r>
      <w:r w:rsidRPr="00416C5E">
        <w:rPr>
          <w:rFonts w:ascii="Arial" w:hAnsi="Arial"/>
          <w:u w:val="single"/>
        </w:rPr>
        <w:t>,000</w:t>
      </w:r>
      <w:r w:rsidRPr="00416C5E">
        <w:rPr>
          <w:rFonts w:ascii="Arial" w:hAnsi="Arial"/>
        </w:rPr>
        <w:tab/>
      </w:r>
      <w:r>
        <w:rPr>
          <w:rFonts w:ascii="Arial" w:hAnsi="Arial"/>
        </w:rPr>
        <w:t xml:space="preserve"> </w:t>
      </w:r>
      <w:r w:rsidRPr="00416C5E">
        <w:rPr>
          <w:rFonts w:ascii="Arial" w:hAnsi="Arial"/>
          <w:u w:val="single"/>
        </w:rPr>
        <w:t>$2</w:t>
      </w:r>
      <w:r>
        <w:rPr>
          <w:rFonts w:ascii="Arial" w:hAnsi="Arial"/>
          <w:u w:val="single"/>
        </w:rPr>
        <w:t>8</w:t>
      </w:r>
      <w:r w:rsidRPr="00416C5E">
        <w:rPr>
          <w:rFonts w:ascii="Arial" w:hAnsi="Arial"/>
          <w:u w:val="single"/>
        </w:rPr>
        <w:t>,000</w:t>
      </w:r>
      <w:r w:rsidRPr="00416C5E">
        <w:rPr>
          <w:rFonts w:ascii="Arial" w:hAnsi="Arial"/>
        </w:rPr>
        <w:tab/>
      </w:r>
      <w:r w:rsidRPr="00416C5E">
        <w:rPr>
          <w:rFonts w:ascii="Arial" w:hAnsi="Arial"/>
          <w:u w:val="single"/>
        </w:rPr>
        <w:t>$</w:t>
      </w:r>
      <w:r>
        <w:rPr>
          <w:rFonts w:ascii="Arial" w:hAnsi="Arial"/>
          <w:u w:val="single"/>
        </w:rPr>
        <w:t>31,500</w:t>
      </w:r>
    </w:p>
    <w:p w:rsidR="00252677" w:rsidRPr="00416C5E" w:rsidRDefault="00252677" w:rsidP="00553691">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p>
    <w:p w:rsidR="00252677" w:rsidRPr="00416C5E" w:rsidRDefault="00252677" w:rsidP="00553691">
      <w:pPr>
        <w:tabs>
          <w:tab w:val="left" w:pos="432"/>
          <w:tab w:val="left" w:pos="720"/>
          <w:tab w:val="left" w:pos="1008"/>
        </w:tabs>
        <w:rPr>
          <w:rFonts w:ascii="Arial" w:hAnsi="Arial"/>
        </w:rPr>
      </w:pPr>
      <w:r w:rsidRPr="00416C5E">
        <w:rPr>
          <w:rFonts w:ascii="Arial" w:hAnsi="Arial"/>
        </w:rPr>
        <w:t>*Ending inventory computations:</w:t>
      </w:r>
    </w:p>
    <w:p w:rsidR="00252677" w:rsidRPr="00416C5E" w:rsidRDefault="00252677" w:rsidP="00553691">
      <w:pPr>
        <w:tabs>
          <w:tab w:val="left" w:pos="720"/>
          <w:tab w:val="left" w:pos="1880"/>
        </w:tabs>
        <w:rPr>
          <w:rFonts w:ascii="Arial" w:hAnsi="Arial"/>
        </w:rPr>
      </w:pPr>
      <w:r w:rsidRPr="00416C5E">
        <w:rPr>
          <w:rFonts w:ascii="Arial" w:hAnsi="Arial"/>
        </w:rPr>
        <w:tab/>
        <w:t>FIFO:</w:t>
      </w:r>
      <w:r w:rsidRPr="00416C5E">
        <w:rPr>
          <w:rFonts w:ascii="Arial" w:hAnsi="Arial"/>
        </w:rPr>
        <w:tab/>
        <w:t>(3,000 units @ $2) = $6,000.</w:t>
      </w:r>
    </w:p>
    <w:p w:rsidR="00252677" w:rsidRPr="00416C5E" w:rsidRDefault="00252677" w:rsidP="00553691">
      <w:pPr>
        <w:tabs>
          <w:tab w:val="left" w:pos="720"/>
          <w:tab w:val="left" w:pos="1880"/>
        </w:tabs>
        <w:rPr>
          <w:rFonts w:ascii="Arial" w:hAnsi="Arial"/>
        </w:rPr>
      </w:pPr>
      <w:r w:rsidRPr="00416C5E">
        <w:rPr>
          <w:rFonts w:ascii="Arial" w:hAnsi="Arial"/>
        </w:rPr>
        <w:tab/>
        <w:t>LIFO:</w:t>
      </w:r>
      <w:r w:rsidRPr="00416C5E">
        <w:rPr>
          <w:rFonts w:ascii="Arial" w:hAnsi="Arial"/>
        </w:rPr>
        <w:tab/>
        <w:t>(2,000 units @ $5) + (1,000 units @ $</w:t>
      </w:r>
      <w:r>
        <w:rPr>
          <w:rFonts w:ascii="Arial" w:hAnsi="Arial"/>
        </w:rPr>
        <w:t>4</w:t>
      </w:r>
      <w:r w:rsidRPr="00416C5E">
        <w:rPr>
          <w:rFonts w:ascii="Arial" w:hAnsi="Arial"/>
        </w:rPr>
        <w:t>) = $1</w:t>
      </w:r>
      <w:r>
        <w:rPr>
          <w:rFonts w:ascii="Arial" w:hAnsi="Arial"/>
        </w:rPr>
        <w:t>4</w:t>
      </w:r>
      <w:r w:rsidRPr="00416C5E">
        <w:rPr>
          <w:rFonts w:ascii="Arial" w:hAnsi="Arial"/>
        </w:rPr>
        <w:t>,000.</w:t>
      </w:r>
    </w:p>
    <w:p w:rsidR="00252677" w:rsidRPr="00416C5E" w:rsidRDefault="00252677" w:rsidP="00553691">
      <w:pPr>
        <w:tabs>
          <w:tab w:val="left" w:pos="720"/>
          <w:tab w:val="left" w:pos="1880"/>
        </w:tabs>
        <w:rPr>
          <w:rFonts w:ascii="Arial" w:hAnsi="Arial"/>
        </w:rPr>
      </w:pPr>
      <w:r w:rsidRPr="00416C5E">
        <w:rPr>
          <w:rFonts w:ascii="Arial" w:hAnsi="Arial"/>
        </w:rPr>
        <w:tab/>
        <w:t>Average:</w:t>
      </w:r>
      <w:r w:rsidRPr="00416C5E">
        <w:rPr>
          <w:rFonts w:ascii="Arial" w:hAnsi="Arial"/>
        </w:rPr>
        <w:tab/>
        <w:t>[(2,000 units @ $5) + (6,000 units @ $</w:t>
      </w:r>
      <w:r>
        <w:rPr>
          <w:rFonts w:ascii="Arial" w:hAnsi="Arial"/>
        </w:rPr>
        <w:t>4</w:t>
      </w:r>
      <w:r w:rsidRPr="00416C5E">
        <w:rPr>
          <w:rFonts w:ascii="Arial" w:hAnsi="Arial"/>
        </w:rPr>
        <w:t>) + (4,000 units @ $2)] =</w:t>
      </w:r>
    </w:p>
    <w:p w:rsidR="00252677" w:rsidRPr="00416C5E" w:rsidRDefault="00252677" w:rsidP="00553691">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42</w:t>
      </w:r>
      <w:r w:rsidRPr="00416C5E">
        <w:rPr>
          <w:rFonts w:ascii="Arial" w:hAnsi="Arial"/>
        </w:rPr>
        <w:t>,000 ÷ 12,000 units = $3.</w:t>
      </w:r>
      <w:r>
        <w:rPr>
          <w:rFonts w:ascii="Arial" w:hAnsi="Arial"/>
        </w:rPr>
        <w:t>50</w:t>
      </w:r>
      <w:r w:rsidRPr="00416C5E">
        <w:rPr>
          <w:rFonts w:ascii="Arial" w:hAnsi="Arial"/>
        </w:rPr>
        <w:t xml:space="preserve"> per unit.</w:t>
      </w:r>
    </w:p>
    <w:p w:rsidR="00252677" w:rsidRDefault="00252677" w:rsidP="00553691">
      <w:pPr>
        <w:tabs>
          <w:tab w:val="left" w:pos="720"/>
          <w:tab w:val="left" w:pos="1880"/>
          <w:tab w:val="left" w:pos="2520"/>
        </w:tabs>
        <w:rPr>
          <w:rFonts w:ascii="Arial" w:hAnsi="Arial"/>
        </w:rPr>
      </w:pPr>
      <w:r w:rsidRPr="00416C5E">
        <w:rPr>
          <w:rFonts w:ascii="Arial" w:hAnsi="Arial"/>
        </w:rPr>
        <w:tab/>
      </w:r>
      <w:r w:rsidRPr="00416C5E">
        <w:rPr>
          <w:rFonts w:ascii="Arial" w:hAnsi="Arial"/>
        </w:rPr>
        <w:tab/>
        <w:t>3,000 units @  $3.</w:t>
      </w:r>
      <w:r>
        <w:rPr>
          <w:rFonts w:ascii="Arial" w:hAnsi="Arial"/>
        </w:rPr>
        <w:t>50</w:t>
      </w:r>
      <w:r w:rsidRPr="00416C5E">
        <w:rPr>
          <w:rFonts w:ascii="Arial" w:hAnsi="Arial"/>
        </w:rPr>
        <w:t xml:space="preserve"> = $</w:t>
      </w:r>
      <w:r>
        <w:rPr>
          <w:rFonts w:ascii="Arial" w:hAnsi="Arial"/>
        </w:rPr>
        <w:t>10,5</w:t>
      </w:r>
      <w:r w:rsidRPr="00416C5E">
        <w:rPr>
          <w:rFonts w:ascii="Arial" w:hAnsi="Arial"/>
        </w:rPr>
        <w:t>00.</w:t>
      </w:r>
    </w:p>
    <w:p w:rsidR="00252677" w:rsidRDefault="00252677" w:rsidP="00504A3B">
      <w:pPr>
        <w:tabs>
          <w:tab w:val="left" w:pos="720"/>
          <w:tab w:val="left" w:pos="1440"/>
          <w:tab w:val="right" w:leader="dot" w:pos="4230"/>
          <w:tab w:val="decimal" w:pos="5120"/>
          <w:tab w:val="decimal" w:pos="6380"/>
          <w:tab w:val="decimal" w:pos="7740"/>
          <w:tab w:val="decimal" w:pos="9080"/>
        </w:tabs>
        <w:spacing w:line="260" w:lineRule="atLeast"/>
        <w:rPr>
          <w:rFonts w:ascii="Arial" w:hAnsi="Arial"/>
          <w:u w:val="single"/>
        </w:rPr>
      </w:pPr>
    </w:p>
    <w:p w:rsidR="00252677" w:rsidRPr="006B0C95" w:rsidRDefault="00252677" w:rsidP="00504A3B">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6B0C95">
        <w:rPr>
          <w:rFonts w:ascii="Arial" w:hAnsi="Arial"/>
        </w:rPr>
        <w:t>**Cost of goods sold computations:</w:t>
      </w:r>
    </w:p>
    <w:p w:rsidR="00252677" w:rsidRPr="00416C5E" w:rsidRDefault="00252677" w:rsidP="006B0C95">
      <w:pPr>
        <w:tabs>
          <w:tab w:val="left" w:pos="720"/>
          <w:tab w:val="left" w:pos="1880"/>
        </w:tabs>
        <w:ind w:left="1440" w:hanging="1440"/>
        <w:rPr>
          <w:rFonts w:ascii="Arial" w:hAnsi="Arial"/>
        </w:rPr>
      </w:pPr>
      <w:r>
        <w:rPr>
          <w:rFonts w:ascii="Arial" w:hAnsi="Arial"/>
        </w:rPr>
        <w:tab/>
      </w:r>
      <w:r w:rsidRPr="00416C5E">
        <w:rPr>
          <w:rFonts w:ascii="Arial" w:hAnsi="Arial"/>
        </w:rPr>
        <w:t>FIFO:</w:t>
      </w:r>
      <w:r w:rsidRPr="00416C5E">
        <w:rPr>
          <w:rFonts w:ascii="Arial" w:hAnsi="Arial"/>
        </w:rPr>
        <w:tab/>
        <w:t>(2,000 units @ $</w:t>
      </w:r>
      <w:r>
        <w:rPr>
          <w:rFonts w:ascii="Arial" w:hAnsi="Arial"/>
        </w:rPr>
        <w:t>5</w:t>
      </w:r>
      <w:r w:rsidRPr="00416C5E">
        <w:rPr>
          <w:rFonts w:ascii="Arial" w:hAnsi="Arial"/>
        </w:rPr>
        <w:t>) + (</w:t>
      </w:r>
      <w:r>
        <w:rPr>
          <w:rFonts w:ascii="Arial" w:hAnsi="Arial"/>
        </w:rPr>
        <w:t>6,0</w:t>
      </w:r>
      <w:r w:rsidRPr="00416C5E">
        <w:rPr>
          <w:rFonts w:ascii="Arial" w:hAnsi="Arial"/>
        </w:rPr>
        <w:t>00 units @ $</w:t>
      </w:r>
      <w:r>
        <w:rPr>
          <w:rFonts w:ascii="Arial" w:hAnsi="Arial"/>
        </w:rPr>
        <w:t>4</w:t>
      </w:r>
      <w:r w:rsidRPr="00416C5E">
        <w:rPr>
          <w:rFonts w:ascii="Arial" w:hAnsi="Arial"/>
        </w:rPr>
        <w:t>)</w:t>
      </w:r>
      <w:r>
        <w:rPr>
          <w:rFonts w:ascii="Arial" w:hAnsi="Arial"/>
        </w:rPr>
        <w:t xml:space="preserve"> + (1,000 units @ $2)</w:t>
      </w:r>
      <w:r w:rsidRPr="00416C5E">
        <w:rPr>
          <w:rFonts w:ascii="Arial" w:hAnsi="Arial"/>
        </w:rPr>
        <w:t xml:space="preserve"> = $</w:t>
      </w:r>
      <w:r>
        <w:rPr>
          <w:rFonts w:ascii="Arial" w:hAnsi="Arial"/>
        </w:rPr>
        <w:t>36,0</w:t>
      </w:r>
      <w:r w:rsidRPr="00416C5E">
        <w:rPr>
          <w:rFonts w:ascii="Arial" w:hAnsi="Arial"/>
        </w:rPr>
        <w:t>00.</w:t>
      </w:r>
    </w:p>
    <w:p w:rsidR="00252677" w:rsidRPr="00416C5E" w:rsidRDefault="00252677" w:rsidP="00504A3B">
      <w:pPr>
        <w:tabs>
          <w:tab w:val="left" w:pos="720"/>
          <w:tab w:val="left" w:pos="1880"/>
        </w:tabs>
        <w:rPr>
          <w:rFonts w:ascii="Arial" w:hAnsi="Arial"/>
        </w:rPr>
      </w:pPr>
      <w:r w:rsidRPr="00416C5E">
        <w:rPr>
          <w:rFonts w:ascii="Arial" w:hAnsi="Arial"/>
        </w:rPr>
        <w:tab/>
        <w:t>LIFO:</w:t>
      </w:r>
      <w:r w:rsidRPr="00416C5E">
        <w:rPr>
          <w:rFonts w:ascii="Arial" w:hAnsi="Arial"/>
        </w:rPr>
        <w:tab/>
      </w:r>
      <w:r w:rsidRPr="00DF197C">
        <w:rPr>
          <w:rFonts w:ascii="Arial" w:hAnsi="Arial"/>
        </w:rPr>
        <w:t xml:space="preserve"> </w:t>
      </w:r>
      <w:r w:rsidRPr="00416C5E">
        <w:rPr>
          <w:rFonts w:ascii="Arial" w:hAnsi="Arial"/>
        </w:rPr>
        <w:t>(</w:t>
      </w:r>
      <w:r>
        <w:rPr>
          <w:rFonts w:ascii="Arial" w:hAnsi="Arial"/>
        </w:rPr>
        <w:t>4</w:t>
      </w:r>
      <w:r w:rsidRPr="00416C5E">
        <w:rPr>
          <w:rFonts w:ascii="Arial" w:hAnsi="Arial"/>
        </w:rPr>
        <w:t>,</w:t>
      </w:r>
      <w:r>
        <w:rPr>
          <w:rFonts w:ascii="Arial" w:hAnsi="Arial"/>
        </w:rPr>
        <w:t>0</w:t>
      </w:r>
      <w:r w:rsidRPr="00416C5E">
        <w:rPr>
          <w:rFonts w:ascii="Arial" w:hAnsi="Arial"/>
        </w:rPr>
        <w:t>00 units @ $</w:t>
      </w:r>
      <w:r>
        <w:rPr>
          <w:rFonts w:ascii="Arial" w:hAnsi="Arial"/>
        </w:rPr>
        <w:t>2</w:t>
      </w:r>
      <w:r w:rsidRPr="00416C5E">
        <w:rPr>
          <w:rFonts w:ascii="Arial" w:hAnsi="Arial"/>
        </w:rPr>
        <w:t>) + (</w:t>
      </w:r>
      <w:r>
        <w:rPr>
          <w:rFonts w:ascii="Arial" w:hAnsi="Arial"/>
        </w:rPr>
        <w:t>5,0</w:t>
      </w:r>
      <w:r w:rsidRPr="00416C5E">
        <w:rPr>
          <w:rFonts w:ascii="Arial" w:hAnsi="Arial"/>
        </w:rPr>
        <w:t>00 units @ $</w:t>
      </w:r>
      <w:r>
        <w:rPr>
          <w:rFonts w:ascii="Arial" w:hAnsi="Arial"/>
        </w:rPr>
        <w:t>4</w:t>
      </w:r>
      <w:r w:rsidRPr="00416C5E">
        <w:rPr>
          <w:rFonts w:ascii="Arial" w:hAnsi="Arial"/>
        </w:rPr>
        <w:t>) = $</w:t>
      </w:r>
      <w:r>
        <w:rPr>
          <w:rFonts w:ascii="Arial" w:hAnsi="Arial"/>
        </w:rPr>
        <w:t>28</w:t>
      </w:r>
      <w:r w:rsidRPr="00416C5E">
        <w:rPr>
          <w:rFonts w:ascii="Arial" w:hAnsi="Arial"/>
        </w:rPr>
        <w:t>,000.</w:t>
      </w:r>
    </w:p>
    <w:p w:rsidR="00252677" w:rsidRPr="00416C5E" w:rsidRDefault="00252677" w:rsidP="00504A3B">
      <w:pPr>
        <w:tabs>
          <w:tab w:val="left" w:pos="720"/>
          <w:tab w:val="left" w:pos="1880"/>
        </w:tabs>
        <w:rPr>
          <w:rFonts w:ascii="Arial" w:hAnsi="Arial"/>
        </w:rPr>
      </w:pPr>
      <w:r w:rsidRPr="00416C5E">
        <w:rPr>
          <w:rFonts w:ascii="Arial" w:hAnsi="Arial"/>
        </w:rPr>
        <w:tab/>
        <w:t>Average:</w:t>
      </w:r>
      <w:r w:rsidRPr="00416C5E">
        <w:rPr>
          <w:rFonts w:ascii="Arial" w:hAnsi="Arial"/>
        </w:rPr>
        <w:tab/>
        <w:t>[(2,000 units @ $</w:t>
      </w:r>
      <w:r>
        <w:rPr>
          <w:rFonts w:ascii="Arial" w:hAnsi="Arial"/>
        </w:rPr>
        <w:t>5</w:t>
      </w:r>
      <w:r w:rsidRPr="00416C5E">
        <w:rPr>
          <w:rFonts w:ascii="Arial" w:hAnsi="Arial"/>
        </w:rPr>
        <w:t>) + (</w:t>
      </w:r>
      <w:r>
        <w:rPr>
          <w:rFonts w:ascii="Arial" w:hAnsi="Arial"/>
        </w:rPr>
        <w:t>6</w:t>
      </w:r>
      <w:r w:rsidRPr="00416C5E">
        <w:rPr>
          <w:rFonts w:ascii="Arial" w:hAnsi="Arial"/>
        </w:rPr>
        <w:t>,000 units @ $</w:t>
      </w:r>
      <w:r>
        <w:rPr>
          <w:rFonts w:ascii="Arial" w:hAnsi="Arial"/>
        </w:rPr>
        <w:t>4</w:t>
      </w:r>
      <w:r w:rsidRPr="00416C5E">
        <w:rPr>
          <w:rFonts w:ascii="Arial" w:hAnsi="Arial"/>
        </w:rPr>
        <w:t>) + (</w:t>
      </w:r>
      <w:r>
        <w:rPr>
          <w:rFonts w:ascii="Arial" w:hAnsi="Arial"/>
        </w:rPr>
        <w:t>4</w:t>
      </w:r>
      <w:r w:rsidRPr="00416C5E">
        <w:rPr>
          <w:rFonts w:ascii="Arial" w:hAnsi="Arial"/>
        </w:rPr>
        <w:t>,</w:t>
      </w:r>
      <w:r>
        <w:rPr>
          <w:rFonts w:ascii="Arial" w:hAnsi="Arial"/>
        </w:rPr>
        <w:t>0</w:t>
      </w:r>
      <w:r w:rsidRPr="00416C5E">
        <w:rPr>
          <w:rFonts w:ascii="Arial" w:hAnsi="Arial"/>
        </w:rPr>
        <w:t>00 units @ $</w:t>
      </w:r>
      <w:r>
        <w:rPr>
          <w:rFonts w:ascii="Arial" w:hAnsi="Arial"/>
        </w:rPr>
        <w:t>2</w:t>
      </w:r>
      <w:r w:rsidRPr="00416C5E">
        <w:rPr>
          <w:rFonts w:ascii="Arial" w:hAnsi="Arial"/>
        </w:rPr>
        <w:t>)] =</w:t>
      </w:r>
    </w:p>
    <w:p w:rsidR="00252677" w:rsidRPr="00416C5E" w:rsidRDefault="00252677" w:rsidP="00504A3B">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42</w:t>
      </w:r>
      <w:r w:rsidRPr="00416C5E">
        <w:rPr>
          <w:rFonts w:ascii="Arial" w:hAnsi="Arial"/>
        </w:rPr>
        <w:t xml:space="preserve">,000 ÷ </w:t>
      </w:r>
      <w:r>
        <w:rPr>
          <w:rFonts w:ascii="Arial" w:hAnsi="Arial"/>
        </w:rPr>
        <w:t>12</w:t>
      </w:r>
      <w:r w:rsidRPr="00416C5E">
        <w:rPr>
          <w:rFonts w:ascii="Arial" w:hAnsi="Arial"/>
        </w:rPr>
        <w:t>,</w:t>
      </w:r>
      <w:r>
        <w:rPr>
          <w:rFonts w:ascii="Arial" w:hAnsi="Arial"/>
        </w:rPr>
        <w:t>0</w:t>
      </w:r>
      <w:r w:rsidRPr="00416C5E">
        <w:rPr>
          <w:rFonts w:ascii="Arial" w:hAnsi="Arial"/>
        </w:rPr>
        <w:t>00 units = $</w:t>
      </w:r>
      <w:r>
        <w:rPr>
          <w:rFonts w:ascii="Arial" w:hAnsi="Arial"/>
        </w:rPr>
        <w:t>3</w:t>
      </w:r>
      <w:r w:rsidRPr="00416C5E">
        <w:rPr>
          <w:rFonts w:ascii="Arial" w:hAnsi="Arial"/>
        </w:rPr>
        <w:t>.</w:t>
      </w:r>
      <w:r>
        <w:rPr>
          <w:rFonts w:ascii="Arial" w:hAnsi="Arial"/>
        </w:rPr>
        <w:t>50</w:t>
      </w:r>
      <w:r w:rsidRPr="00416C5E">
        <w:rPr>
          <w:rFonts w:ascii="Arial" w:hAnsi="Arial"/>
        </w:rPr>
        <w:t xml:space="preserve"> per unit.</w:t>
      </w:r>
    </w:p>
    <w:p w:rsidR="00252677" w:rsidRPr="00416C5E" w:rsidRDefault="00252677" w:rsidP="00504A3B">
      <w:pPr>
        <w:tabs>
          <w:tab w:val="left" w:pos="720"/>
          <w:tab w:val="left" w:pos="1880"/>
          <w:tab w:val="left" w:pos="2520"/>
        </w:tabs>
        <w:rPr>
          <w:rFonts w:ascii="Arial" w:hAnsi="Arial"/>
        </w:rPr>
      </w:pPr>
      <w:r w:rsidRPr="00416C5E">
        <w:rPr>
          <w:rFonts w:ascii="Arial" w:hAnsi="Arial"/>
        </w:rPr>
        <w:tab/>
      </w:r>
      <w:r w:rsidRPr="00416C5E">
        <w:rPr>
          <w:rFonts w:ascii="Arial" w:hAnsi="Arial"/>
        </w:rPr>
        <w:tab/>
      </w:r>
      <w:r>
        <w:rPr>
          <w:rFonts w:ascii="Arial" w:hAnsi="Arial"/>
        </w:rPr>
        <w:t>9,0</w:t>
      </w:r>
      <w:r w:rsidRPr="00416C5E">
        <w:rPr>
          <w:rFonts w:ascii="Arial" w:hAnsi="Arial"/>
        </w:rPr>
        <w:t>00 units @  $</w:t>
      </w:r>
      <w:r>
        <w:rPr>
          <w:rFonts w:ascii="Arial" w:hAnsi="Arial"/>
        </w:rPr>
        <w:t>3</w:t>
      </w:r>
      <w:r w:rsidRPr="00416C5E">
        <w:rPr>
          <w:rFonts w:ascii="Arial" w:hAnsi="Arial"/>
        </w:rPr>
        <w:t>.</w:t>
      </w:r>
      <w:r>
        <w:rPr>
          <w:rFonts w:ascii="Arial" w:hAnsi="Arial"/>
        </w:rPr>
        <w:t>50</w:t>
      </w:r>
      <w:r w:rsidRPr="00416C5E">
        <w:rPr>
          <w:rFonts w:ascii="Arial" w:hAnsi="Arial"/>
        </w:rPr>
        <w:t xml:space="preserve"> = $</w:t>
      </w:r>
      <w:r>
        <w:rPr>
          <w:rFonts w:ascii="Arial" w:hAnsi="Arial"/>
        </w:rPr>
        <w:t>31,50</w:t>
      </w:r>
      <w:r w:rsidRPr="00416C5E">
        <w:rPr>
          <w:rFonts w:ascii="Arial" w:hAnsi="Arial"/>
        </w:rPr>
        <w:t>0.</w:t>
      </w:r>
    </w:p>
    <w:p w:rsidR="00252677" w:rsidRPr="00416C5E" w:rsidRDefault="00252677" w:rsidP="00553691">
      <w:pPr>
        <w:tabs>
          <w:tab w:val="left" w:pos="720"/>
          <w:tab w:val="left" w:pos="1880"/>
          <w:tab w:val="left" w:pos="2520"/>
        </w:tabs>
        <w:rPr>
          <w:rFonts w:ascii="Arial" w:hAnsi="Arial"/>
        </w:rPr>
      </w:pPr>
    </w:p>
    <w:p w:rsidR="00252677" w:rsidRDefault="00252677" w:rsidP="009304BD">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sectPr w:rsidR="00252677" w:rsidSect="007D2B42">
          <w:pgSz w:w="12240" w:h="15840" w:code="1"/>
          <w:pgMar w:top="1080" w:right="1440" w:bottom="1440" w:left="1440" w:header="720" w:footer="1080" w:gutter="0"/>
          <w:cols w:space="720"/>
          <w:noEndnote/>
          <w:docGrid w:linePitch="360"/>
        </w:sectPr>
      </w:pPr>
    </w:p>
    <w:p w:rsidR="00252677" w:rsidRPr="00416C5E" w:rsidRDefault="00252677">
      <w:pPr>
        <w:keepNext/>
        <w:tabs>
          <w:tab w:val="left" w:pos="432"/>
          <w:tab w:val="left" w:pos="720"/>
          <w:tab w:val="left" w:pos="1008"/>
        </w:tabs>
        <w:rPr>
          <w:rFonts w:ascii="Arial" w:hAnsi="Arial"/>
          <w:b/>
        </w:rPr>
      </w:pPr>
      <w:r w:rsidRPr="00416C5E">
        <w:rPr>
          <w:rFonts w:ascii="Arial" w:hAnsi="Arial"/>
          <w:b/>
        </w:rPr>
        <w:t>E7–7.</w:t>
      </w:r>
    </w:p>
    <w:p w:rsidR="00252677" w:rsidRPr="00416C5E" w:rsidRDefault="00252677">
      <w:pPr>
        <w:keepNext/>
        <w:tabs>
          <w:tab w:val="left" w:pos="432"/>
          <w:tab w:val="left" w:pos="720"/>
          <w:tab w:val="left" w:pos="1008"/>
        </w:tabs>
        <w:rPr>
          <w:rFonts w:ascii="Arial" w:hAnsi="Arial"/>
          <w:b/>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1</w:t>
      </w:r>
    </w:p>
    <w:p w:rsidR="00252677" w:rsidRPr="00416C5E" w:rsidRDefault="00252677">
      <w:pPr>
        <w:keepNext/>
        <w:tabs>
          <w:tab w:val="left" w:pos="432"/>
          <w:tab w:val="left" w:pos="720"/>
          <w:tab w:val="left" w:pos="1008"/>
        </w:tabs>
        <w:jc w:val="center"/>
        <w:rPr>
          <w:rFonts w:ascii="Arial" w:hAnsi="Arial"/>
          <w:b/>
        </w:rPr>
      </w:pPr>
      <w:r>
        <w:rPr>
          <w:rFonts w:ascii="Arial" w:hAnsi="Arial"/>
          <w:b/>
        </w:rPr>
        <w:t xml:space="preserve">BROADHEAD </w:t>
      </w:r>
      <w:r w:rsidRPr="00416C5E">
        <w:rPr>
          <w:rFonts w:ascii="Arial" w:hAnsi="Arial"/>
          <w:b/>
        </w:rPr>
        <w:t>COMPANY</w:t>
      </w:r>
    </w:p>
    <w:p w:rsidR="00252677" w:rsidRPr="00416C5E" w:rsidRDefault="00252677">
      <w:pPr>
        <w:keepNext/>
        <w:tabs>
          <w:tab w:val="left" w:pos="432"/>
          <w:tab w:val="left" w:pos="720"/>
          <w:tab w:val="left" w:pos="1008"/>
        </w:tabs>
        <w:jc w:val="center"/>
        <w:rPr>
          <w:rFonts w:ascii="Arial" w:hAnsi="Arial"/>
          <w:b/>
        </w:rPr>
      </w:pPr>
      <w:r w:rsidRPr="00416C5E">
        <w:rPr>
          <w:rFonts w:ascii="Arial" w:hAnsi="Arial"/>
          <w:b/>
        </w:rPr>
        <w:t>Income Statement</w:t>
      </w:r>
    </w:p>
    <w:p w:rsidR="00252677" w:rsidRPr="00416C5E" w:rsidRDefault="00252677">
      <w:pPr>
        <w:keepNext/>
        <w:tabs>
          <w:tab w:val="left" w:pos="432"/>
          <w:tab w:val="left" w:pos="720"/>
          <w:tab w:val="left" w:pos="1008"/>
        </w:tabs>
        <w:jc w:val="center"/>
        <w:rPr>
          <w:rFonts w:ascii="Arial" w:hAnsi="Arial"/>
          <w:b/>
        </w:rPr>
      </w:pPr>
      <w:r w:rsidRPr="00416C5E">
        <w:rPr>
          <w:rFonts w:ascii="Arial" w:hAnsi="Arial"/>
          <w:b/>
        </w:rPr>
        <w:t>For the Year Ended December 31, 201</w:t>
      </w:r>
      <w:r>
        <w:rPr>
          <w:rFonts w:ascii="Arial" w:hAnsi="Arial"/>
          <w:b/>
        </w:rPr>
        <w:t>5</w:t>
      </w:r>
    </w:p>
    <w:p w:rsidR="00252677" w:rsidRPr="00416C5E" w:rsidRDefault="00252677">
      <w:pPr>
        <w:keepNext/>
        <w:tabs>
          <w:tab w:val="left" w:pos="432"/>
          <w:tab w:val="left" w:pos="720"/>
          <w:tab w:val="left" w:pos="1008"/>
        </w:tabs>
        <w:rPr>
          <w:rFonts w:ascii="Arial" w:hAnsi="Arial"/>
        </w:rPr>
      </w:pPr>
    </w:p>
    <w:p w:rsidR="00252677" w:rsidRPr="00416C5E" w:rsidRDefault="00252677" w:rsidP="003C2AEC">
      <w:pPr>
        <w:keepNext/>
        <w:tabs>
          <w:tab w:val="center" w:pos="5220"/>
          <w:tab w:val="center" w:pos="5840"/>
          <w:tab w:val="center" w:pos="7920"/>
          <w:tab w:val="center" w:pos="8640"/>
        </w:tabs>
        <w:rPr>
          <w:rFonts w:ascii="Arial" w:hAnsi="Arial"/>
          <w:b/>
          <w:i/>
        </w:rPr>
      </w:pPr>
      <w:r w:rsidRPr="00416C5E">
        <w:rPr>
          <w:rFonts w:ascii="Arial" w:hAnsi="Arial"/>
          <w:b/>
          <w:i/>
        </w:rPr>
        <w:tab/>
        <w:t>Case A</w:t>
      </w:r>
      <w:r w:rsidRPr="00416C5E">
        <w:rPr>
          <w:rFonts w:ascii="Arial" w:hAnsi="Arial"/>
          <w:b/>
          <w:i/>
        </w:rPr>
        <w:tab/>
      </w:r>
      <w:r w:rsidRPr="00416C5E">
        <w:rPr>
          <w:rFonts w:ascii="Arial" w:hAnsi="Arial"/>
          <w:b/>
          <w:i/>
        </w:rPr>
        <w:tab/>
        <w:t>Case B</w:t>
      </w:r>
      <w:r w:rsidRPr="00416C5E">
        <w:rPr>
          <w:rFonts w:ascii="Arial" w:hAnsi="Arial"/>
          <w:b/>
          <w:i/>
        </w:rPr>
        <w:tab/>
      </w:r>
    </w:p>
    <w:p w:rsidR="00252677" w:rsidRPr="00416C5E" w:rsidRDefault="00252677" w:rsidP="003C2AEC">
      <w:pPr>
        <w:keepNext/>
        <w:tabs>
          <w:tab w:val="center" w:pos="5220"/>
          <w:tab w:val="center" w:pos="5840"/>
          <w:tab w:val="center" w:pos="7920"/>
          <w:tab w:val="center" w:pos="8640"/>
        </w:tabs>
        <w:rPr>
          <w:rFonts w:ascii="Arial" w:hAnsi="Arial"/>
          <w:b/>
          <w:i/>
        </w:rPr>
      </w:pPr>
      <w:r w:rsidRPr="00416C5E">
        <w:rPr>
          <w:rFonts w:ascii="Arial" w:hAnsi="Arial"/>
          <w:b/>
          <w:i/>
        </w:rPr>
        <w:tab/>
        <w:t>FIFO</w:t>
      </w:r>
      <w:r w:rsidRPr="00416C5E">
        <w:rPr>
          <w:rFonts w:ascii="Arial" w:hAnsi="Arial"/>
          <w:b/>
          <w:i/>
        </w:rPr>
        <w:tab/>
      </w:r>
      <w:r w:rsidRPr="00416C5E">
        <w:rPr>
          <w:rFonts w:ascii="Arial" w:hAnsi="Arial"/>
          <w:b/>
          <w:i/>
        </w:rPr>
        <w:tab/>
        <w:t>LIFO</w:t>
      </w:r>
      <w:r w:rsidRPr="00416C5E">
        <w:rPr>
          <w:rFonts w:ascii="Arial" w:hAnsi="Arial"/>
          <w:b/>
          <w:i/>
        </w:rPr>
        <w:tab/>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Sales revenue</w:t>
      </w:r>
      <w:r w:rsidRPr="00416C5E">
        <w:rPr>
          <w:rFonts w:ascii="Arial" w:hAnsi="Arial"/>
          <w:position w:val="6"/>
        </w:rPr>
        <w:t>1</w:t>
      </w:r>
      <w:r w:rsidRPr="00416C5E">
        <w:rPr>
          <w:rFonts w:ascii="Arial" w:hAnsi="Arial"/>
        </w:rPr>
        <w:tab/>
      </w:r>
      <w:r w:rsidRPr="00416C5E">
        <w:rPr>
          <w:rFonts w:ascii="Arial" w:hAnsi="Arial"/>
        </w:rPr>
        <w:tab/>
      </w:r>
      <w:r w:rsidRPr="00416C5E">
        <w:rPr>
          <w:rFonts w:ascii="Arial" w:hAnsi="Arial"/>
        </w:rPr>
        <w:tab/>
        <w:t>$5</w:t>
      </w:r>
      <w:r>
        <w:rPr>
          <w:rFonts w:ascii="Arial" w:hAnsi="Arial"/>
        </w:rPr>
        <w:t>00</w:t>
      </w:r>
      <w:r w:rsidRPr="00416C5E">
        <w:rPr>
          <w:rFonts w:ascii="Arial" w:hAnsi="Arial"/>
        </w:rPr>
        <w:t>,000</w:t>
      </w:r>
      <w:r w:rsidRPr="00416C5E">
        <w:rPr>
          <w:rFonts w:ascii="Arial" w:hAnsi="Arial"/>
        </w:rPr>
        <w:tab/>
      </w:r>
      <w:r w:rsidRPr="00416C5E">
        <w:rPr>
          <w:rFonts w:ascii="Arial" w:hAnsi="Arial"/>
        </w:rPr>
        <w:tab/>
        <w:t>$5</w:t>
      </w:r>
      <w:r>
        <w:rPr>
          <w:rFonts w:ascii="Arial" w:hAnsi="Arial"/>
        </w:rPr>
        <w:t>00</w:t>
      </w:r>
      <w:r w:rsidRPr="00416C5E">
        <w:rPr>
          <w:rFonts w:ascii="Arial" w:hAnsi="Arial"/>
        </w:rPr>
        <w:t>,000</w:t>
      </w:r>
      <w:r w:rsidRPr="00416C5E">
        <w:rPr>
          <w:rFonts w:ascii="Arial" w:hAnsi="Arial"/>
        </w:rPr>
        <w:tab/>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Cost of goods sold:</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t>Beginning inventory</w:t>
      </w:r>
      <w:r w:rsidRPr="00416C5E">
        <w:rPr>
          <w:rFonts w:ascii="Arial" w:hAnsi="Arial"/>
        </w:rPr>
        <w:tab/>
      </w:r>
      <w:r w:rsidRPr="00416C5E">
        <w:rPr>
          <w:rFonts w:ascii="Arial" w:hAnsi="Arial"/>
        </w:rPr>
        <w:tab/>
        <w:t xml:space="preserve">   $  </w:t>
      </w:r>
      <w:r>
        <w:rPr>
          <w:rFonts w:ascii="Arial" w:hAnsi="Arial"/>
        </w:rPr>
        <w:t>27</w:t>
      </w:r>
      <w:r w:rsidRPr="00416C5E">
        <w:rPr>
          <w:rFonts w:ascii="Arial" w:hAnsi="Arial"/>
        </w:rPr>
        <w:t>,000</w:t>
      </w:r>
      <w:r w:rsidRPr="00416C5E">
        <w:rPr>
          <w:rFonts w:ascii="Arial" w:hAnsi="Arial"/>
        </w:rPr>
        <w:tab/>
        <w:t xml:space="preserve">    </w:t>
      </w:r>
      <w:r w:rsidRPr="00416C5E">
        <w:rPr>
          <w:rFonts w:ascii="Arial" w:hAnsi="Arial"/>
        </w:rPr>
        <w:tab/>
        <w:t xml:space="preserve">$  </w:t>
      </w:r>
      <w:r>
        <w:rPr>
          <w:rFonts w:ascii="Arial" w:hAnsi="Arial"/>
        </w:rPr>
        <w:t>27</w:t>
      </w:r>
      <w:r w:rsidRPr="00416C5E">
        <w:rPr>
          <w:rFonts w:ascii="Arial" w:hAnsi="Arial"/>
        </w:rPr>
        <w:t>,000</w:t>
      </w:r>
      <w:r w:rsidRPr="00416C5E">
        <w:rPr>
          <w:rFonts w:ascii="Arial" w:hAnsi="Arial"/>
        </w:rPr>
        <w:tab/>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t>Purchases</w:t>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195</w:t>
      </w:r>
      <w:r w:rsidRPr="00416C5E">
        <w:rPr>
          <w:rFonts w:ascii="Arial" w:hAnsi="Arial"/>
          <w:u w:val="single"/>
        </w:rPr>
        <w:t>,000</w:t>
      </w:r>
      <w:r w:rsidRPr="00416C5E">
        <w:rPr>
          <w:rFonts w:ascii="Arial" w:hAnsi="Arial"/>
        </w:rPr>
        <w:tab/>
      </w:r>
      <w:r w:rsidRPr="00416C5E">
        <w:rPr>
          <w:rFonts w:ascii="Arial" w:hAnsi="Arial"/>
        </w:rPr>
        <w:tab/>
      </w:r>
      <w:r>
        <w:rPr>
          <w:rFonts w:ascii="Arial" w:hAnsi="Arial"/>
          <w:u w:val="single"/>
        </w:rPr>
        <w:t>195</w:t>
      </w:r>
      <w:r w:rsidRPr="00416C5E">
        <w:rPr>
          <w:rFonts w:ascii="Arial" w:hAnsi="Arial"/>
          <w:u w:val="single"/>
        </w:rPr>
        <w:t>,000</w:t>
      </w:r>
      <w:r w:rsidRPr="00416C5E">
        <w:rPr>
          <w:rFonts w:ascii="Arial" w:hAnsi="Arial"/>
        </w:rPr>
        <w:tab/>
      </w:r>
      <w:r w:rsidRPr="00416C5E">
        <w:rPr>
          <w:rFonts w:ascii="Arial" w:hAnsi="Arial"/>
          <w:u w:val="single"/>
        </w:rPr>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r>
      <w:r w:rsidRPr="00416C5E">
        <w:rPr>
          <w:rFonts w:ascii="Arial" w:hAnsi="Arial"/>
        </w:rPr>
        <w:tab/>
        <w:t>Goods available for sale</w:t>
      </w:r>
      <w:r w:rsidRPr="00416C5E">
        <w:rPr>
          <w:rFonts w:ascii="Arial" w:hAnsi="Arial"/>
          <w:position w:val="6"/>
        </w:rPr>
        <w:t>2</w:t>
      </w:r>
      <w:r w:rsidRPr="00416C5E">
        <w:rPr>
          <w:rFonts w:ascii="Arial" w:hAnsi="Arial"/>
        </w:rPr>
        <w:tab/>
      </w:r>
      <w:r w:rsidRPr="00416C5E">
        <w:rPr>
          <w:rFonts w:ascii="Arial" w:hAnsi="Arial"/>
        </w:rPr>
        <w:tab/>
        <w:t xml:space="preserve">    </w:t>
      </w:r>
      <w:r>
        <w:rPr>
          <w:rFonts w:ascii="Arial" w:hAnsi="Arial"/>
        </w:rPr>
        <w:t>222</w:t>
      </w:r>
      <w:r w:rsidRPr="00416C5E">
        <w:rPr>
          <w:rFonts w:ascii="Arial" w:hAnsi="Arial"/>
        </w:rPr>
        <w:t>,000</w:t>
      </w:r>
      <w:r w:rsidRPr="00416C5E">
        <w:rPr>
          <w:rFonts w:ascii="Arial" w:hAnsi="Arial"/>
        </w:rPr>
        <w:tab/>
        <w:t xml:space="preserve"> </w:t>
      </w:r>
      <w:r w:rsidRPr="00416C5E">
        <w:rPr>
          <w:rFonts w:ascii="Arial" w:hAnsi="Arial"/>
        </w:rPr>
        <w:tab/>
        <w:t xml:space="preserve"> </w:t>
      </w:r>
      <w:r>
        <w:rPr>
          <w:rFonts w:ascii="Arial" w:hAnsi="Arial"/>
        </w:rPr>
        <w:t>222</w:t>
      </w:r>
      <w:r w:rsidRPr="00416C5E">
        <w:rPr>
          <w:rFonts w:ascii="Arial" w:hAnsi="Arial"/>
        </w:rPr>
        <w:t>,000</w:t>
      </w:r>
      <w:r w:rsidRPr="00416C5E">
        <w:rPr>
          <w:rFonts w:ascii="Arial" w:hAnsi="Arial"/>
        </w:rPr>
        <w:tab/>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t>Ending inventory</w:t>
      </w:r>
      <w:r w:rsidRPr="00416C5E">
        <w:rPr>
          <w:rFonts w:ascii="Arial" w:hAnsi="Arial"/>
          <w:position w:val="6"/>
        </w:rPr>
        <w:t>3</w:t>
      </w:r>
      <w:r w:rsidRPr="00416C5E">
        <w:rPr>
          <w:rFonts w:ascii="Arial" w:hAnsi="Arial"/>
          <w:position w:val="6"/>
        </w:rPr>
        <w:tab/>
      </w:r>
      <w:r w:rsidRPr="00416C5E">
        <w:rPr>
          <w:rFonts w:ascii="Arial" w:hAnsi="Arial"/>
        </w:rPr>
        <w:tab/>
        <w:t xml:space="preserve">  </w:t>
      </w:r>
      <w:r w:rsidRPr="00416C5E">
        <w:rPr>
          <w:rFonts w:ascii="Arial" w:hAnsi="Arial"/>
          <w:u w:val="single"/>
        </w:rPr>
        <w:t xml:space="preserve">  </w:t>
      </w:r>
      <w:r>
        <w:rPr>
          <w:rFonts w:ascii="Arial" w:hAnsi="Arial"/>
          <w:u w:val="single"/>
        </w:rPr>
        <w:t>125</w:t>
      </w:r>
      <w:r w:rsidRPr="00416C5E">
        <w:rPr>
          <w:rFonts w:ascii="Arial" w:hAnsi="Arial"/>
          <w:u w:val="single"/>
        </w:rPr>
        <w:t>,000</w:t>
      </w:r>
      <w:r w:rsidRPr="00416C5E">
        <w:rPr>
          <w:rFonts w:ascii="Arial" w:hAnsi="Arial"/>
        </w:rPr>
        <w:tab/>
        <w:t xml:space="preserve">    </w:t>
      </w:r>
      <w:r w:rsidRPr="00416C5E">
        <w:rPr>
          <w:rFonts w:ascii="Arial" w:hAnsi="Arial"/>
        </w:rPr>
        <w:tab/>
      </w:r>
      <w:r w:rsidRPr="00416C5E">
        <w:rPr>
          <w:rFonts w:ascii="Arial" w:hAnsi="Arial"/>
          <w:u w:val="single"/>
        </w:rPr>
        <w:t xml:space="preserve">  </w:t>
      </w:r>
      <w:r>
        <w:rPr>
          <w:rFonts w:ascii="Arial" w:hAnsi="Arial"/>
          <w:u w:val="single"/>
        </w:rPr>
        <w:t>87</w:t>
      </w:r>
      <w:r w:rsidRPr="00416C5E">
        <w:rPr>
          <w:rFonts w:ascii="Arial" w:hAnsi="Arial"/>
          <w:u w:val="single"/>
        </w:rPr>
        <w:t>,000</w:t>
      </w:r>
      <w:r w:rsidRPr="00416C5E">
        <w:rPr>
          <w:rFonts w:ascii="Arial" w:hAnsi="Arial"/>
        </w:rPr>
        <w:tab/>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r>
      <w:r w:rsidRPr="00416C5E">
        <w:rPr>
          <w:rFonts w:ascii="Arial" w:hAnsi="Arial"/>
        </w:rPr>
        <w:tab/>
        <w:t>Cost of goods sold</w:t>
      </w:r>
      <w:r>
        <w:rPr>
          <w:rFonts w:ascii="Arial" w:hAnsi="Arial"/>
          <w:position w:val="6"/>
        </w:rPr>
        <w:t>4</w:t>
      </w:r>
      <w:r w:rsidRPr="00416C5E">
        <w:rPr>
          <w:rFonts w:ascii="Arial" w:hAnsi="Arial"/>
        </w:rPr>
        <w:tab/>
      </w:r>
      <w:r w:rsidRPr="00416C5E">
        <w:rPr>
          <w:rFonts w:ascii="Arial" w:hAnsi="Arial"/>
        </w:rPr>
        <w:tab/>
      </w:r>
      <w:r w:rsidRPr="00416C5E">
        <w:rPr>
          <w:rFonts w:ascii="Arial" w:hAnsi="Arial"/>
        </w:rPr>
        <w:tab/>
        <w:t xml:space="preserve"> </w:t>
      </w:r>
      <w:r w:rsidRPr="00416C5E">
        <w:rPr>
          <w:rFonts w:ascii="Arial" w:hAnsi="Arial"/>
          <w:u w:val="single"/>
        </w:rPr>
        <w:t xml:space="preserve">  </w:t>
      </w:r>
      <w:r>
        <w:rPr>
          <w:rFonts w:ascii="Arial" w:hAnsi="Arial"/>
          <w:u w:val="single"/>
        </w:rPr>
        <w:t>97</w:t>
      </w:r>
      <w:r w:rsidRPr="00416C5E">
        <w:rPr>
          <w:rFonts w:ascii="Arial" w:hAnsi="Arial"/>
          <w:u w:val="single"/>
        </w:rPr>
        <w:t>,000</w:t>
      </w:r>
      <w:r w:rsidRPr="00416C5E">
        <w:rPr>
          <w:rFonts w:ascii="Arial" w:hAnsi="Arial"/>
        </w:rPr>
        <w:tab/>
        <w:t xml:space="preserve">  </w:t>
      </w:r>
      <w:r w:rsidRPr="00416C5E">
        <w:rPr>
          <w:rFonts w:ascii="Arial" w:hAnsi="Arial"/>
        </w:rPr>
        <w:tab/>
      </w:r>
      <w:r w:rsidRPr="00416C5E">
        <w:rPr>
          <w:rFonts w:ascii="Arial" w:hAnsi="Arial"/>
          <w:u w:val="single"/>
        </w:rPr>
        <w:t xml:space="preserve">  </w:t>
      </w:r>
      <w:r>
        <w:rPr>
          <w:rFonts w:ascii="Arial" w:hAnsi="Arial"/>
          <w:u w:val="single"/>
        </w:rPr>
        <w:t>135</w:t>
      </w:r>
      <w:r w:rsidRPr="00416C5E">
        <w:rPr>
          <w:rFonts w:ascii="Arial" w:hAnsi="Arial"/>
          <w:u w:val="single"/>
        </w:rPr>
        <w:t>,000</w:t>
      </w:r>
      <w:r w:rsidRPr="00416C5E">
        <w:rPr>
          <w:rFonts w:ascii="Arial" w:hAnsi="Arial"/>
        </w:rPr>
        <w:tab/>
      </w:r>
    </w:p>
    <w:p w:rsidR="00252677" w:rsidRPr="00416C5E" w:rsidRDefault="00252677" w:rsidP="003C2AEC">
      <w:pPr>
        <w:keepNext/>
        <w:tabs>
          <w:tab w:val="left" w:pos="540"/>
          <w:tab w:val="left" w:pos="980"/>
          <w:tab w:val="left" w:pos="1440"/>
          <w:tab w:val="right" w:leader="dot" w:pos="3744"/>
          <w:tab w:val="decimal" w:pos="6300"/>
          <w:tab w:val="decimal" w:pos="9000"/>
        </w:tabs>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rPr>
        <w:tab/>
        <w:t xml:space="preserve">  4</w:t>
      </w:r>
      <w:r>
        <w:rPr>
          <w:rFonts w:ascii="Arial" w:hAnsi="Arial"/>
        </w:rPr>
        <w:t>03</w:t>
      </w:r>
      <w:r w:rsidRPr="00416C5E">
        <w:rPr>
          <w:rFonts w:ascii="Arial" w:hAnsi="Arial"/>
        </w:rPr>
        <w:t>,000</w:t>
      </w:r>
      <w:r w:rsidRPr="00416C5E">
        <w:rPr>
          <w:rFonts w:ascii="Arial" w:hAnsi="Arial"/>
        </w:rPr>
        <w:tab/>
        <w:t xml:space="preserve">  </w:t>
      </w:r>
      <w:r>
        <w:rPr>
          <w:rFonts w:ascii="Arial" w:hAnsi="Arial"/>
        </w:rPr>
        <w:t>365</w:t>
      </w:r>
      <w:r w:rsidRPr="00416C5E">
        <w:rPr>
          <w:rFonts w:ascii="Arial" w:hAnsi="Arial"/>
        </w:rPr>
        <w:t>,000</w:t>
      </w:r>
      <w:r w:rsidRPr="00416C5E">
        <w:rPr>
          <w:rFonts w:ascii="Arial" w:hAnsi="Arial"/>
        </w:rPr>
        <w:tab/>
        <w:t xml:space="preserve">  </w:t>
      </w:r>
    </w:p>
    <w:p w:rsidR="00252677" w:rsidRPr="00416C5E" w:rsidRDefault="00252677" w:rsidP="003C2AEC">
      <w:pPr>
        <w:keepNext/>
        <w:tabs>
          <w:tab w:val="left" w:pos="540"/>
          <w:tab w:val="left" w:pos="980"/>
          <w:tab w:val="left" w:pos="1440"/>
          <w:tab w:val="right" w:leader="dot" w:pos="3744"/>
          <w:tab w:val="decimal" w:pos="6300"/>
          <w:tab w:val="decimal" w:pos="900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1</w:t>
      </w:r>
      <w:r>
        <w:rPr>
          <w:rFonts w:ascii="Arial" w:hAnsi="Arial"/>
          <w:u w:val="single"/>
        </w:rPr>
        <w:t>9</w:t>
      </w:r>
      <w:r w:rsidRPr="00416C5E">
        <w:rPr>
          <w:rFonts w:ascii="Arial" w:hAnsi="Arial"/>
          <w:u w:val="single"/>
        </w:rPr>
        <w:t>5,000</w:t>
      </w:r>
      <w:r w:rsidRPr="00416C5E">
        <w:rPr>
          <w:rFonts w:ascii="Arial" w:hAnsi="Arial"/>
        </w:rPr>
        <w:tab/>
      </w:r>
      <w:r w:rsidRPr="00416C5E">
        <w:rPr>
          <w:rFonts w:ascii="Arial" w:hAnsi="Arial"/>
          <w:u w:val="single"/>
        </w:rPr>
        <w:t xml:space="preserve">  1</w:t>
      </w:r>
      <w:r>
        <w:rPr>
          <w:rFonts w:ascii="Arial" w:hAnsi="Arial"/>
          <w:u w:val="single"/>
        </w:rPr>
        <w:t>9</w:t>
      </w:r>
      <w:r w:rsidRPr="00416C5E">
        <w:rPr>
          <w:rFonts w:ascii="Arial" w:hAnsi="Arial"/>
          <w:u w:val="single"/>
        </w:rPr>
        <w:t>5,000</w:t>
      </w:r>
      <w:r w:rsidRPr="00416C5E">
        <w:rPr>
          <w:rFonts w:ascii="Arial" w:hAnsi="Arial"/>
        </w:rPr>
        <w:tab/>
      </w:r>
      <w:r w:rsidRPr="00416C5E">
        <w:rPr>
          <w:rFonts w:ascii="Arial" w:hAnsi="Arial"/>
          <w:u w:val="single"/>
        </w:rPr>
        <w:t xml:space="preserve"> </w:t>
      </w:r>
    </w:p>
    <w:p w:rsidR="00252677" w:rsidRPr="00416C5E" w:rsidRDefault="00252677" w:rsidP="003C2AEC">
      <w:pPr>
        <w:keepNext/>
        <w:tabs>
          <w:tab w:val="left" w:pos="540"/>
          <w:tab w:val="left" w:pos="980"/>
          <w:tab w:val="left" w:pos="1440"/>
          <w:tab w:val="right" w:leader="dot" w:pos="3744"/>
          <w:tab w:val="decimal" w:pos="6300"/>
          <w:tab w:val="decimal" w:pos="9000"/>
        </w:tabs>
        <w:rPr>
          <w:rFonts w:ascii="Arial" w:hAnsi="Arial"/>
        </w:rPr>
      </w:pPr>
      <w:r w:rsidRPr="00416C5E">
        <w:rPr>
          <w:rFonts w:ascii="Arial" w:hAnsi="Arial"/>
        </w:rPr>
        <w:t>Pretax income</w:t>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208</w:t>
      </w:r>
      <w:r w:rsidRPr="00416C5E">
        <w:rPr>
          <w:rFonts w:ascii="Arial" w:hAnsi="Arial"/>
          <w:u w:val="double"/>
        </w:rPr>
        <w:t>,000</w:t>
      </w:r>
      <w:r w:rsidRPr="00416C5E">
        <w:rPr>
          <w:rFonts w:ascii="Arial" w:hAnsi="Arial"/>
        </w:rPr>
        <w:tab/>
      </w:r>
      <w:r w:rsidRPr="00416C5E">
        <w:rPr>
          <w:rFonts w:ascii="Arial" w:hAnsi="Arial"/>
          <w:u w:val="double"/>
        </w:rPr>
        <w:t>$</w:t>
      </w:r>
      <w:r>
        <w:rPr>
          <w:rFonts w:ascii="Arial" w:hAnsi="Arial"/>
          <w:u w:val="double"/>
        </w:rPr>
        <w:t>170</w:t>
      </w:r>
      <w:r w:rsidRPr="00416C5E">
        <w:rPr>
          <w:rFonts w:ascii="Arial" w:hAnsi="Arial"/>
          <w:u w:val="double"/>
        </w:rPr>
        <w:t>,000</w:t>
      </w:r>
      <w:r w:rsidRPr="00416C5E">
        <w:rPr>
          <w:rFonts w:ascii="Arial" w:hAnsi="Arial"/>
        </w:rPr>
        <w:tab/>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Computations:</w:t>
      </w:r>
    </w:p>
    <w:p w:rsidR="00252677" w:rsidRPr="00416C5E" w:rsidRDefault="00252677">
      <w:pPr>
        <w:tabs>
          <w:tab w:val="left" w:pos="720"/>
          <w:tab w:val="left" w:pos="1008"/>
        </w:tabs>
        <w:spacing w:line="360" w:lineRule="atLeast"/>
        <w:rPr>
          <w:rFonts w:ascii="Arial" w:hAnsi="Arial"/>
        </w:rPr>
      </w:pPr>
      <w:r w:rsidRPr="00416C5E">
        <w:rPr>
          <w:rFonts w:ascii="Arial" w:hAnsi="Arial"/>
        </w:rPr>
        <w:t>(1)</w:t>
      </w:r>
      <w:r w:rsidRPr="00416C5E">
        <w:rPr>
          <w:rFonts w:ascii="Arial" w:hAnsi="Arial"/>
        </w:rPr>
        <w:tab/>
        <w:t>Sales:  (1</w:t>
      </w:r>
      <w:r>
        <w:rPr>
          <w:rFonts w:ascii="Arial" w:hAnsi="Arial"/>
        </w:rPr>
        <w:t>0</w:t>
      </w:r>
      <w:r w:rsidRPr="00416C5E">
        <w:rPr>
          <w:rFonts w:ascii="Arial" w:hAnsi="Arial"/>
        </w:rPr>
        <w:t xml:space="preserve">,000 units @ $50) = </w:t>
      </w:r>
      <w:r w:rsidRPr="00416C5E">
        <w:rPr>
          <w:rFonts w:ascii="Arial" w:hAnsi="Arial"/>
          <w:u w:val="double"/>
        </w:rPr>
        <w:t>$5</w:t>
      </w:r>
      <w:r>
        <w:rPr>
          <w:rFonts w:ascii="Arial" w:hAnsi="Arial"/>
          <w:u w:val="double"/>
        </w:rPr>
        <w:t>0</w:t>
      </w:r>
      <w:r w:rsidRPr="00416C5E">
        <w:rPr>
          <w:rFonts w:ascii="Arial" w:hAnsi="Arial"/>
          <w:u w:val="double"/>
        </w:rPr>
        <w:t>0,000</w:t>
      </w:r>
    </w:p>
    <w:p w:rsidR="00252677" w:rsidRPr="00416C5E" w:rsidRDefault="00252677" w:rsidP="00E74A2A">
      <w:pPr>
        <w:keepNext/>
        <w:tabs>
          <w:tab w:val="left" w:pos="432"/>
          <w:tab w:val="left" w:pos="720"/>
          <w:tab w:val="left" w:pos="1008"/>
        </w:tabs>
        <w:rPr>
          <w:rFonts w:ascii="Arial" w:hAnsi="Arial"/>
          <w:b/>
        </w:rPr>
      </w:pPr>
    </w:p>
    <w:p w:rsidR="00252677" w:rsidRPr="00416C5E" w:rsidRDefault="00252677" w:rsidP="00E74A2A">
      <w:pPr>
        <w:tabs>
          <w:tab w:val="left" w:pos="720"/>
          <w:tab w:val="left" w:pos="1008"/>
        </w:tabs>
        <w:spacing w:line="360" w:lineRule="atLeast"/>
        <w:rPr>
          <w:rFonts w:ascii="Arial" w:hAnsi="Arial"/>
        </w:rPr>
      </w:pPr>
      <w:r w:rsidRPr="00416C5E">
        <w:rPr>
          <w:rFonts w:ascii="Arial" w:hAnsi="Arial"/>
        </w:rPr>
        <w:t>(2)</w:t>
      </w:r>
      <w:r w:rsidRPr="00416C5E">
        <w:rPr>
          <w:rFonts w:ascii="Arial" w:hAnsi="Arial"/>
        </w:rPr>
        <w:tab/>
        <w:t>Goods available for sale (for both cases):</w:t>
      </w:r>
    </w:p>
    <w:p w:rsidR="00252677" w:rsidRPr="00416C5E" w:rsidRDefault="00252677" w:rsidP="00E74A2A">
      <w:pPr>
        <w:keepNext/>
        <w:tabs>
          <w:tab w:val="left" w:pos="432"/>
          <w:tab w:val="left" w:pos="720"/>
          <w:tab w:val="left" w:pos="1008"/>
          <w:tab w:val="center" w:pos="5400"/>
          <w:tab w:val="center" w:pos="6660"/>
          <w:tab w:val="center" w:pos="8100"/>
        </w:tabs>
        <w:rPr>
          <w:rFonts w:ascii="Arial" w:hAnsi="Arial"/>
          <w:b/>
          <w:i/>
        </w:rPr>
      </w:pPr>
    </w:p>
    <w:p w:rsidR="00252677" w:rsidRPr="00416C5E" w:rsidRDefault="00252677" w:rsidP="00E74A2A">
      <w:pPr>
        <w:keepNext/>
        <w:tabs>
          <w:tab w:val="left" w:pos="432"/>
          <w:tab w:val="left" w:pos="720"/>
          <w:tab w:val="left" w:pos="1008"/>
          <w:tab w:val="center" w:pos="5400"/>
          <w:tab w:val="center" w:pos="6660"/>
          <w:tab w:val="center" w:pos="8100"/>
        </w:tabs>
        <w:rPr>
          <w:rFonts w:ascii="Arial" w:hAnsi="Arial"/>
          <w:b/>
          <w:i/>
        </w:rPr>
      </w:pP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i/>
        </w:rPr>
        <w:tab/>
        <w:t>Units</w:t>
      </w:r>
      <w:r w:rsidRPr="00416C5E">
        <w:rPr>
          <w:rFonts w:ascii="Arial" w:hAnsi="Arial"/>
          <w:b/>
          <w:i/>
        </w:rPr>
        <w:tab/>
        <w:t>Unit Cost</w:t>
      </w:r>
      <w:r w:rsidRPr="00416C5E">
        <w:rPr>
          <w:rFonts w:ascii="Arial" w:hAnsi="Arial"/>
          <w:b/>
          <w:i/>
        </w:rPr>
        <w:tab/>
        <w:t>Total Cost</w:t>
      </w:r>
    </w:p>
    <w:p w:rsidR="00252677" w:rsidRPr="00416C5E" w:rsidRDefault="00252677" w:rsidP="00E74A2A">
      <w:pPr>
        <w:keepNext/>
        <w:tabs>
          <w:tab w:val="left" w:pos="720"/>
          <w:tab w:val="left" w:pos="1440"/>
          <w:tab w:val="decimal" w:pos="5760"/>
          <w:tab w:val="decimal" w:pos="6840"/>
          <w:tab w:val="decimal" w:pos="8640"/>
        </w:tabs>
        <w:spacing w:line="360" w:lineRule="atLeast"/>
        <w:rPr>
          <w:rFonts w:ascii="Arial" w:hAnsi="Arial"/>
        </w:rPr>
      </w:pPr>
      <w:r w:rsidRPr="00416C5E">
        <w:rPr>
          <w:rFonts w:ascii="Arial" w:hAnsi="Arial"/>
        </w:rPr>
        <w:tab/>
        <w:t>Beginning inventory</w:t>
      </w:r>
      <w:r w:rsidRPr="00416C5E">
        <w:rPr>
          <w:rFonts w:ascii="Arial" w:hAnsi="Arial"/>
        </w:rPr>
        <w:tab/>
        <w:t xml:space="preserve">  3,000</w:t>
      </w:r>
      <w:r w:rsidRPr="00416C5E">
        <w:rPr>
          <w:rFonts w:ascii="Arial" w:hAnsi="Arial"/>
        </w:rPr>
        <w:tab/>
        <w:t>$</w:t>
      </w:r>
      <w:r>
        <w:rPr>
          <w:rFonts w:ascii="Arial" w:hAnsi="Arial"/>
        </w:rPr>
        <w:t>9</w:t>
      </w:r>
      <w:r w:rsidRPr="00416C5E">
        <w:rPr>
          <w:rFonts w:ascii="Arial" w:hAnsi="Arial"/>
        </w:rPr>
        <w:tab/>
        <w:t xml:space="preserve">$  </w:t>
      </w:r>
      <w:r>
        <w:rPr>
          <w:rFonts w:ascii="Arial" w:hAnsi="Arial"/>
        </w:rPr>
        <w:t>27</w:t>
      </w:r>
      <w:r w:rsidRPr="00416C5E">
        <w:rPr>
          <w:rFonts w:ascii="Arial" w:hAnsi="Arial"/>
        </w:rPr>
        <w:t>,000</w:t>
      </w:r>
    </w:p>
    <w:p w:rsidR="00252677" w:rsidRPr="00416C5E" w:rsidRDefault="00252677" w:rsidP="00E74A2A">
      <w:pPr>
        <w:keepNext/>
        <w:tabs>
          <w:tab w:val="left" w:pos="720"/>
          <w:tab w:val="left" w:pos="1440"/>
          <w:tab w:val="decimal" w:pos="5760"/>
          <w:tab w:val="decimal" w:pos="6840"/>
          <w:tab w:val="decimal" w:pos="8640"/>
        </w:tabs>
        <w:rPr>
          <w:rFonts w:ascii="Arial" w:hAnsi="Arial"/>
        </w:rPr>
      </w:pPr>
      <w:r w:rsidRPr="00416C5E">
        <w:rPr>
          <w:rFonts w:ascii="Arial" w:hAnsi="Arial"/>
        </w:rPr>
        <w:tab/>
        <w:t>Purchase, April 11, 201</w:t>
      </w:r>
      <w:r>
        <w:rPr>
          <w:rFonts w:ascii="Arial" w:hAnsi="Arial"/>
        </w:rPr>
        <w:t>5</w:t>
      </w:r>
      <w:r w:rsidRPr="00416C5E">
        <w:rPr>
          <w:rFonts w:ascii="Arial" w:hAnsi="Arial"/>
        </w:rPr>
        <w:tab/>
        <w:t xml:space="preserve">  9,000</w:t>
      </w:r>
      <w:r w:rsidRPr="00416C5E">
        <w:rPr>
          <w:rFonts w:ascii="Arial" w:hAnsi="Arial"/>
        </w:rPr>
        <w:tab/>
        <w:t xml:space="preserve">  10</w:t>
      </w:r>
      <w:r w:rsidRPr="00416C5E">
        <w:rPr>
          <w:rFonts w:ascii="Arial" w:hAnsi="Arial"/>
        </w:rPr>
        <w:tab/>
        <w:t xml:space="preserve">    90,000</w:t>
      </w:r>
    </w:p>
    <w:p w:rsidR="00252677" w:rsidRPr="00416C5E" w:rsidRDefault="00252677" w:rsidP="00E74A2A">
      <w:pPr>
        <w:keepNext/>
        <w:tabs>
          <w:tab w:val="left" w:pos="720"/>
          <w:tab w:val="left" w:pos="1440"/>
          <w:tab w:val="decimal" w:pos="5760"/>
          <w:tab w:val="decimal" w:pos="6840"/>
          <w:tab w:val="decimal" w:pos="8640"/>
        </w:tabs>
        <w:rPr>
          <w:rFonts w:ascii="Arial" w:hAnsi="Arial"/>
        </w:rPr>
      </w:pPr>
      <w:r w:rsidRPr="00416C5E">
        <w:rPr>
          <w:rFonts w:ascii="Arial" w:hAnsi="Arial"/>
        </w:rPr>
        <w:tab/>
        <w:t>Purchase, June 1, 201</w:t>
      </w:r>
      <w:r>
        <w:rPr>
          <w:rFonts w:ascii="Arial" w:hAnsi="Arial"/>
        </w:rPr>
        <w:t>5</w:t>
      </w:r>
      <w:r w:rsidRPr="00416C5E">
        <w:rPr>
          <w:rFonts w:ascii="Arial" w:hAnsi="Arial"/>
        </w:rPr>
        <w:tab/>
      </w:r>
      <w:r w:rsidRPr="00416C5E">
        <w:rPr>
          <w:rFonts w:ascii="Arial" w:hAnsi="Arial"/>
          <w:u w:val="single"/>
        </w:rPr>
        <w:t xml:space="preserve">  </w:t>
      </w:r>
      <w:r>
        <w:rPr>
          <w:rFonts w:ascii="Arial" w:hAnsi="Arial"/>
          <w:u w:val="single"/>
        </w:rPr>
        <w:t>7</w:t>
      </w:r>
      <w:r w:rsidRPr="00416C5E">
        <w:rPr>
          <w:rFonts w:ascii="Arial" w:hAnsi="Arial"/>
          <w:u w:val="single"/>
        </w:rPr>
        <w:t>,000</w:t>
      </w:r>
      <w:r w:rsidRPr="00416C5E">
        <w:rPr>
          <w:rFonts w:ascii="Arial" w:hAnsi="Arial"/>
        </w:rPr>
        <w:tab/>
        <w:t xml:space="preserve">15 </w:t>
      </w:r>
      <w:r w:rsidRPr="00416C5E">
        <w:rPr>
          <w:rFonts w:ascii="Arial" w:hAnsi="Arial"/>
        </w:rPr>
        <w:tab/>
      </w:r>
      <w:r w:rsidRPr="00416C5E">
        <w:rPr>
          <w:rFonts w:ascii="Arial" w:hAnsi="Arial"/>
          <w:u w:val="single"/>
        </w:rPr>
        <w:t xml:space="preserve">  </w:t>
      </w:r>
      <w:r>
        <w:rPr>
          <w:rFonts w:ascii="Arial" w:hAnsi="Arial"/>
          <w:u w:val="single"/>
        </w:rPr>
        <w:t>105</w:t>
      </w:r>
      <w:r w:rsidRPr="00416C5E">
        <w:rPr>
          <w:rFonts w:ascii="Arial" w:hAnsi="Arial"/>
          <w:u w:val="single"/>
        </w:rPr>
        <w:t>,000</w:t>
      </w:r>
    </w:p>
    <w:p w:rsidR="00252677" w:rsidRPr="00416C5E" w:rsidRDefault="00252677" w:rsidP="00E74A2A">
      <w:pPr>
        <w:keepNext/>
        <w:tabs>
          <w:tab w:val="left" w:pos="720"/>
          <w:tab w:val="left" w:pos="1440"/>
          <w:tab w:val="decimal" w:pos="5760"/>
          <w:tab w:val="decimal" w:pos="6840"/>
          <w:tab w:val="decimal" w:pos="8640"/>
        </w:tabs>
        <w:rPr>
          <w:rFonts w:ascii="Arial" w:hAnsi="Arial"/>
        </w:rPr>
      </w:pPr>
      <w:r w:rsidRPr="00416C5E">
        <w:rPr>
          <w:rFonts w:ascii="Arial" w:hAnsi="Arial"/>
        </w:rPr>
        <w:tab/>
      </w:r>
      <w:r w:rsidRPr="00416C5E">
        <w:rPr>
          <w:rFonts w:ascii="Arial" w:hAnsi="Arial"/>
        </w:rPr>
        <w:tab/>
        <w:t>Goods available for sale</w:t>
      </w:r>
      <w:r w:rsidRPr="00416C5E">
        <w:rPr>
          <w:rFonts w:ascii="Arial" w:hAnsi="Arial"/>
        </w:rPr>
        <w:tab/>
      </w:r>
      <w:r>
        <w:rPr>
          <w:rFonts w:ascii="Arial" w:hAnsi="Arial"/>
          <w:u w:val="double"/>
        </w:rPr>
        <w:t>19</w:t>
      </w:r>
      <w:r w:rsidRPr="00416C5E">
        <w:rPr>
          <w:rFonts w:ascii="Arial" w:hAnsi="Arial"/>
          <w:u w:val="double"/>
        </w:rPr>
        <w:t>,000</w:t>
      </w:r>
      <w:r w:rsidRPr="00416C5E">
        <w:rPr>
          <w:rFonts w:ascii="Arial" w:hAnsi="Arial"/>
        </w:rPr>
        <w:tab/>
      </w:r>
      <w:r w:rsidRPr="00416C5E">
        <w:rPr>
          <w:rFonts w:ascii="Arial" w:hAnsi="Arial"/>
        </w:rPr>
        <w:tab/>
      </w:r>
      <w:r w:rsidRPr="00416C5E">
        <w:rPr>
          <w:rFonts w:ascii="Arial" w:hAnsi="Arial"/>
          <w:u w:val="double"/>
        </w:rPr>
        <w:t>$2</w:t>
      </w:r>
      <w:r>
        <w:rPr>
          <w:rFonts w:ascii="Arial" w:hAnsi="Arial"/>
          <w:u w:val="double"/>
        </w:rPr>
        <w:t>22</w:t>
      </w:r>
      <w:r w:rsidRPr="00416C5E">
        <w:rPr>
          <w:rFonts w:ascii="Arial" w:hAnsi="Arial"/>
          <w:u w:val="double"/>
        </w:rPr>
        <w:t>,000</w:t>
      </w:r>
    </w:p>
    <w:p w:rsidR="00252677" w:rsidRPr="00416C5E" w:rsidRDefault="00252677" w:rsidP="00E74A2A">
      <w:pPr>
        <w:tabs>
          <w:tab w:val="left" w:pos="432"/>
          <w:tab w:val="left" w:pos="720"/>
          <w:tab w:val="left" w:pos="1008"/>
        </w:tabs>
        <w:rPr>
          <w:rFonts w:ascii="Arial" w:hAnsi="Arial"/>
        </w:rPr>
      </w:pPr>
    </w:p>
    <w:p w:rsidR="00252677" w:rsidRPr="00416C5E" w:rsidRDefault="00252677" w:rsidP="00E74A2A">
      <w:pPr>
        <w:keepNext/>
        <w:tabs>
          <w:tab w:val="left" w:pos="432"/>
          <w:tab w:val="left" w:pos="720"/>
          <w:tab w:val="left" w:pos="1008"/>
        </w:tabs>
        <w:rPr>
          <w:rFonts w:ascii="Arial" w:hAnsi="Arial"/>
        </w:rPr>
      </w:pPr>
    </w:p>
    <w:p w:rsidR="00252677" w:rsidRPr="00416C5E" w:rsidRDefault="00252677" w:rsidP="00E74A2A">
      <w:pPr>
        <w:keepNext/>
        <w:tabs>
          <w:tab w:val="left" w:pos="720"/>
          <w:tab w:val="left" w:pos="1440"/>
        </w:tabs>
        <w:rPr>
          <w:rFonts w:ascii="Arial" w:hAnsi="Arial"/>
        </w:rPr>
      </w:pPr>
      <w:r w:rsidRPr="00416C5E">
        <w:rPr>
          <w:rFonts w:ascii="Arial" w:hAnsi="Arial"/>
        </w:rPr>
        <w:t>(3)</w:t>
      </w:r>
      <w:r w:rsidRPr="00416C5E">
        <w:rPr>
          <w:rFonts w:ascii="Arial" w:hAnsi="Arial"/>
        </w:rPr>
        <w:tab/>
        <w:t>Ending inventory (</w:t>
      </w:r>
      <w:r>
        <w:rPr>
          <w:rFonts w:ascii="Arial" w:hAnsi="Arial"/>
        </w:rPr>
        <w:t>19</w:t>
      </w:r>
      <w:r w:rsidRPr="00416C5E">
        <w:rPr>
          <w:rFonts w:ascii="Arial" w:hAnsi="Arial"/>
        </w:rPr>
        <w:t>,000 available – 1</w:t>
      </w:r>
      <w:r>
        <w:rPr>
          <w:rFonts w:ascii="Arial" w:hAnsi="Arial"/>
        </w:rPr>
        <w:t>0</w:t>
      </w:r>
      <w:r w:rsidRPr="00416C5E">
        <w:rPr>
          <w:rFonts w:ascii="Arial" w:hAnsi="Arial"/>
        </w:rPr>
        <w:t>,000 units sold =  9,000 units):</w:t>
      </w:r>
    </w:p>
    <w:p w:rsidR="00252677" w:rsidRPr="00416C5E" w:rsidRDefault="00252677" w:rsidP="00E74A2A">
      <w:pPr>
        <w:keepNext/>
        <w:tabs>
          <w:tab w:val="left" w:pos="432"/>
          <w:tab w:val="left" w:pos="720"/>
          <w:tab w:val="left" w:pos="1008"/>
        </w:tabs>
        <w:rPr>
          <w:rFonts w:ascii="Arial" w:hAnsi="Arial"/>
        </w:rPr>
      </w:pPr>
    </w:p>
    <w:p w:rsidR="00252677" w:rsidRPr="00416C5E" w:rsidRDefault="00252677" w:rsidP="00B709B8">
      <w:pPr>
        <w:keepNext/>
        <w:tabs>
          <w:tab w:val="left" w:pos="720"/>
          <w:tab w:val="left" w:pos="1440"/>
        </w:tabs>
        <w:rPr>
          <w:rFonts w:ascii="Arial" w:hAnsi="Arial"/>
        </w:rPr>
      </w:pPr>
      <w:r w:rsidRPr="00416C5E">
        <w:rPr>
          <w:rFonts w:ascii="Arial" w:hAnsi="Arial"/>
        </w:rPr>
        <w:tab/>
        <w:t>Case A</w:t>
      </w:r>
      <w:r w:rsidRPr="00416C5E">
        <w:rPr>
          <w:rFonts w:ascii="Arial" w:hAnsi="Arial"/>
        </w:rPr>
        <w:tab/>
      </w:r>
      <w:r w:rsidRPr="00416C5E">
        <w:rPr>
          <w:rFonts w:ascii="Arial" w:hAnsi="Arial"/>
          <w:b/>
          <w:i/>
        </w:rPr>
        <w:t>FIFO:</w:t>
      </w:r>
      <w:r w:rsidRPr="00416C5E">
        <w:rPr>
          <w:rFonts w:ascii="Arial" w:hAnsi="Arial"/>
          <w:b/>
          <w:i/>
        </w:rPr>
        <w:tab/>
      </w:r>
    </w:p>
    <w:p w:rsidR="00252677" w:rsidRPr="00416C5E" w:rsidRDefault="00252677" w:rsidP="00E74A2A">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7</w:t>
      </w:r>
      <w:r w:rsidRPr="00416C5E">
        <w:rPr>
          <w:rFonts w:ascii="Arial" w:hAnsi="Arial"/>
        </w:rPr>
        <w:t>,000 units @ $15 = $1</w:t>
      </w:r>
      <w:r>
        <w:rPr>
          <w:rFonts w:ascii="Arial" w:hAnsi="Arial"/>
        </w:rPr>
        <w:t>05</w:t>
      </w:r>
      <w:r w:rsidRPr="00416C5E">
        <w:rPr>
          <w:rFonts w:ascii="Arial" w:hAnsi="Arial"/>
        </w:rPr>
        <w:t>,000) +</w:t>
      </w:r>
    </w:p>
    <w:p w:rsidR="00252677" w:rsidRPr="00416C5E" w:rsidRDefault="00252677" w:rsidP="00E74A2A">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2</w:t>
      </w:r>
      <w:r w:rsidRPr="00416C5E">
        <w:rPr>
          <w:rFonts w:ascii="Arial" w:hAnsi="Arial"/>
        </w:rPr>
        <w:t>,000 units @ $10 = $</w:t>
      </w:r>
      <w:r>
        <w:rPr>
          <w:rFonts w:ascii="Arial" w:hAnsi="Arial"/>
        </w:rPr>
        <w:t>20</w:t>
      </w:r>
      <w:r w:rsidRPr="00416C5E">
        <w:rPr>
          <w:rFonts w:ascii="Arial" w:hAnsi="Arial"/>
        </w:rPr>
        <w:t xml:space="preserve">,000) = </w:t>
      </w:r>
      <w:r w:rsidRPr="00416C5E">
        <w:rPr>
          <w:rFonts w:ascii="Arial" w:hAnsi="Arial"/>
          <w:u w:val="double"/>
        </w:rPr>
        <w:t>$1</w:t>
      </w:r>
      <w:r>
        <w:rPr>
          <w:rFonts w:ascii="Arial" w:hAnsi="Arial"/>
          <w:u w:val="double"/>
        </w:rPr>
        <w:t>25</w:t>
      </w:r>
      <w:r w:rsidRPr="00416C5E">
        <w:rPr>
          <w:rFonts w:ascii="Arial" w:hAnsi="Arial"/>
          <w:u w:val="double"/>
        </w:rPr>
        <w:t>,000</w:t>
      </w:r>
      <w:r w:rsidRPr="00416C5E">
        <w:rPr>
          <w:rFonts w:ascii="Arial" w:hAnsi="Arial"/>
        </w:rPr>
        <w:t>.</w:t>
      </w:r>
    </w:p>
    <w:p w:rsidR="00252677" w:rsidRPr="00416C5E" w:rsidRDefault="00252677" w:rsidP="00E74A2A">
      <w:pPr>
        <w:tabs>
          <w:tab w:val="left" w:pos="432"/>
          <w:tab w:val="left" w:pos="720"/>
          <w:tab w:val="left" w:pos="1008"/>
        </w:tabs>
        <w:rPr>
          <w:rFonts w:ascii="Arial" w:hAnsi="Arial"/>
        </w:rPr>
      </w:pPr>
    </w:p>
    <w:p w:rsidR="00252677" w:rsidRPr="00416C5E" w:rsidRDefault="00252677" w:rsidP="00E74A2A">
      <w:pPr>
        <w:tabs>
          <w:tab w:val="left" w:pos="720"/>
          <w:tab w:val="left" w:pos="1440"/>
        </w:tabs>
        <w:rPr>
          <w:rFonts w:ascii="Arial" w:hAnsi="Arial"/>
        </w:rPr>
      </w:pPr>
      <w:r w:rsidRPr="00416C5E">
        <w:rPr>
          <w:rFonts w:ascii="Arial" w:hAnsi="Arial"/>
        </w:rPr>
        <w:tab/>
        <w:t>Case B</w:t>
      </w:r>
      <w:r w:rsidRPr="00416C5E">
        <w:rPr>
          <w:rFonts w:ascii="Arial" w:hAnsi="Arial"/>
        </w:rPr>
        <w:tab/>
      </w:r>
      <w:r w:rsidRPr="00416C5E">
        <w:rPr>
          <w:rFonts w:ascii="Arial" w:hAnsi="Arial"/>
          <w:b/>
          <w:i/>
        </w:rPr>
        <w:t>LIFO:</w:t>
      </w:r>
    </w:p>
    <w:p w:rsidR="00252677" w:rsidRPr="00416C5E" w:rsidRDefault="00252677" w:rsidP="00E74A2A">
      <w:pPr>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(3,000 units @ $</w:t>
      </w:r>
      <w:r>
        <w:rPr>
          <w:rFonts w:ascii="Arial" w:hAnsi="Arial"/>
        </w:rPr>
        <w:t>9</w:t>
      </w:r>
      <w:r w:rsidRPr="00416C5E">
        <w:rPr>
          <w:rFonts w:ascii="Arial" w:hAnsi="Arial"/>
        </w:rPr>
        <w:t xml:space="preserve"> = $</w:t>
      </w:r>
      <w:r>
        <w:rPr>
          <w:rFonts w:ascii="Arial" w:hAnsi="Arial"/>
        </w:rPr>
        <w:t>27</w:t>
      </w:r>
      <w:r w:rsidRPr="00416C5E">
        <w:rPr>
          <w:rFonts w:ascii="Arial" w:hAnsi="Arial"/>
        </w:rPr>
        <w:t>,000)+</w:t>
      </w:r>
    </w:p>
    <w:p w:rsidR="00252677" w:rsidRDefault="00252677" w:rsidP="00356B3E">
      <w:pPr>
        <w:tabs>
          <w:tab w:val="left" w:pos="720"/>
          <w:tab w:val="left" w:pos="1440"/>
        </w:tabs>
        <w:rPr>
          <w:rFonts w:ascii="Arial" w:hAnsi="Arial"/>
        </w:rPr>
        <w:sectPr w:rsidR="00252677" w:rsidSect="007D2B42">
          <w:pgSz w:w="12240" w:h="15840" w:code="1"/>
          <w:pgMar w:top="1080" w:right="1440" w:bottom="1440" w:left="1440" w:header="720" w:footer="1080" w:gutter="0"/>
          <w:cols w:space="720"/>
          <w:noEndnote/>
          <w:docGrid w:linePitch="360"/>
        </w:sectPr>
      </w:pPr>
      <w:r w:rsidRPr="00416C5E">
        <w:rPr>
          <w:rFonts w:ascii="Arial" w:hAnsi="Arial"/>
        </w:rPr>
        <w:tab/>
      </w:r>
      <w:r w:rsidRPr="00416C5E">
        <w:rPr>
          <w:rFonts w:ascii="Arial" w:hAnsi="Arial"/>
        </w:rPr>
        <w:tab/>
      </w:r>
      <w:r w:rsidRPr="00416C5E">
        <w:rPr>
          <w:rFonts w:ascii="Arial" w:hAnsi="Arial"/>
        </w:rPr>
        <w:tab/>
        <w:t xml:space="preserve">(6,000 units @ $10 = $60,000) = </w:t>
      </w:r>
      <w:r w:rsidRPr="00416C5E">
        <w:rPr>
          <w:rFonts w:ascii="Arial" w:hAnsi="Arial"/>
          <w:u w:val="double"/>
        </w:rPr>
        <w:t>$</w:t>
      </w:r>
      <w:r>
        <w:rPr>
          <w:rFonts w:ascii="Arial" w:hAnsi="Arial"/>
          <w:u w:val="double"/>
        </w:rPr>
        <w:t>87</w:t>
      </w:r>
      <w:r w:rsidRPr="00416C5E">
        <w:rPr>
          <w:rFonts w:ascii="Arial" w:hAnsi="Arial"/>
          <w:u w:val="double"/>
        </w:rPr>
        <w:t>,000</w:t>
      </w:r>
      <w:r w:rsidRPr="00416C5E">
        <w:rPr>
          <w:rFonts w:ascii="Arial" w:hAnsi="Arial"/>
        </w:rPr>
        <w:t>.</w:t>
      </w:r>
    </w:p>
    <w:p w:rsidR="00252677" w:rsidRPr="00416C5E" w:rsidRDefault="00252677">
      <w:pPr>
        <w:tabs>
          <w:tab w:val="left" w:pos="720"/>
          <w:tab w:val="left" w:pos="1440"/>
        </w:tabs>
        <w:rPr>
          <w:rFonts w:ascii="Arial" w:hAnsi="Arial"/>
        </w:rPr>
      </w:pPr>
    </w:p>
    <w:p w:rsidR="00252677" w:rsidRDefault="00252677" w:rsidP="00356B3E">
      <w:pPr>
        <w:keepNext/>
        <w:tabs>
          <w:tab w:val="left" w:pos="432"/>
          <w:tab w:val="left" w:pos="720"/>
          <w:tab w:val="left" w:pos="1008"/>
        </w:tabs>
        <w:rPr>
          <w:rFonts w:ascii="Arial" w:hAnsi="Arial"/>
          <w:b/>
          <w:i/>
        </w:rPr>
      </w:pPr>
      <w:r w:rsidRPr="00416C5E">
        <w:rPr>
          <w:rFonts w:ascii="Arial" w:hAnsi="Arial"/>
          <w:b/>
        </w:rPr>
        <w:t>E7–7.</w:t>
      </w:r>
      <w:r w:rsidRPr="00356B3E">
        <w:rPr>
          <w:rFonts w:ascii="Arial" w:hAnsi="Arial"/>
          <w:b/>
          <w:i/>
        </w:rPr>
        <w:t xml:space="preserve"> </w:t>
      </w:r>
      <w:r w:rsidRPr="00416C5E">
        <w:rPr>
          <w:rFonts w:ascii="Arial" w:hAnsi="Arial"/>
          <w:b/>
          <w:i/>
        </w:rPr>
        <w:t>(continued)</w:t>
      </w:r>
    </w:p>
    <w:p w:rsidR="00252677" w:rsidRPr="00416C5E" w:rsidRDefault="00252677" w:rsidP="00356B3E">
      <w:pPr>
        <w:keepNext/>
        <w:tabs>
          <w:tab w:val="left" w:pos="432"/>
          <w:tab w:val="left" w:pos="720"/>
          <w:tab w:val="left" w:pos="1008"/>
        </w:tabs>
        <w:rPr>
          <w:rFonts w:ascii="Arial" w:hAnsi="Arial"/>
        </w:rPr>
      </w:pPr>
      <w:r w:rsidRPr="00416C5E">
        <w:rPr>
          <w:rFonts w:ascii="Arial" w:hAnsi="Arial"/>
        </w:rPr>
        <w:t>Req. 1</w:t>
      </w:r>
      <w:r>
        <w:rPr>
          <w:rFonts w:ascii="Arial" w:hAnsi="Arial"/>
        </w:rPr>
        <w:t xml:space="preserve"> (continued)</w:t>
      </w:r>
    </w:p>
    <w:p w:rsidR="00252677" w:rsidRPr="00416C5E" w:rsidRDefault="00252677" w:rsidP="00356B3E">
      <w:pPr>
        <w:keepNext/>
        <w:tabs>
          <w:tab w:val="left" w:pos="432"/>
          <w:tab w:val="left" w:pos="720"/>
          <w:tab w:val="left" w:pos="1008"/>
        </w:tabs>
        <w:rPr>
          <w:rFonts w:ascii="Arial" w:hAnsi="Arial"/>
          <w:b/>
        </w:rPr>
      </w:pPr>
    </w:p>
    <w:p w:rsidR="00252677" w:rsidRDefault="00252677" w:rsidP="00D627D0">
      <w:pPr>
        <w:keepNext/>
        <w:tabs>
          <w:tab w:val="left" w:pos="432"/>
          <w:tab w:val="left" w:pos="720"/>
          <w:tab w:val="left" w:pos="1008"/>
        </w:tabs>
        <w:rPr>
          <w:rFonts w:ascii="Arial" w:hAnsi="Arial"/>
        </w:rPr>
      </w:pPr>
    </w:p>
    <w:p w:rsidR="00252677" w:rsidRDefault="00252677" w:rsidP="00D627D0">
      <w:pPr>
        <w:keepNext/>
        <w:tabs>
          <w:tab w:val="left" w:pos="432"/>
          <w:tab w:val="left" w:pos="720"/>
          <w:tab w:val="left" w:pos="1008"/>
        </w:tabs>
        <w:rPr>
          <w:rFonts w:ascii="Arial" w:hAnsi="Arial"/>
        </w:rPr>
      </w:pPr>
      <w:r w:rsidRPr="00416C5E">
        <w:rPr>
          <w:rFonts w:ascii="Arial" w:hAnsi="Arial"/>
        </w:rPr>
        <w:t>(</w:t>
      </w:r>
      <w:r>
        <w:rPr>
          <w:rFonts w:ascii="Arial" w:hAnsi="Arial"/>
        </w:rPr>
        <w:t>4</w:t>
      </w:r>
      <w:r w:rsidRPr="00416C5E">
        <w:rPr>
          <w:rFonts w:ascii="Arial" w:hAnsi="Arial"/>
        </w:rPr>
        <w:t>)</w:t>
      </w:r>
      <w:r w:rsidRPr="007D2A2D">
        <w:rPr>
          <w:rFonts w:ascii="Arial" w:hAnsi="Arial"/>
        </w:rPr>
        <w:t xml:space="preserve"> </w:t>
      </w:r>
      <w:r w:rsidRPr="003F6E90">
        <w:rPr>
          <w:rFonts w:ascii="Arial" w:hAnsi="Arial"/>
        </w:rPr>
        <w:t>Cost of goods sold</w:t>
      </w:r>
      <w:r>
        <w:rPr>
          <w:rFonts w:ascii="Arial" w:hAnsi="Arial"/>
        </w:rPr>
        <w:t xml:space="preserve"> (10,000 units sold):</w:t>
      </w:r>
    </w:p>
    <w:p w:rsidR="00252677" w:rsidRDefault="00252677" w:rsidP="00D627D0">
      <w:pPr>
        <w:keepNext/>
        <w:tabs>
          <w:tab w:val="left" w:pos="432"/>
          <w:tab w:val="left" w:pos="720"/>
          <w:tab w:val="left" w:pos="1008"/>
        </w:tabs>
        <w:rPr>
          <w:rFonts w:ascii="Arial" w:hAnsi="Arial"/>
        </w:rPr>
      </w:pPr>
      <w:r>
        <w:rPr>
          <w:rFonts w:ascii="Arial" w:hAnsi="Arial"/>
        </w:rPr>
        <w:tab/>
      </w:r>
    </w:p>
    <w:p w:rsidR="00252677" w:rsidRPr="00416C5E" w:rsidRDefault="00252677" w:rsidP="007D2A2D">
      <w:pPr>
        <w:keepNext/>
        <w:tabs>
          <w:tab w:val="left" w:pos="720"/>
          <w:tab w:val="left" w:pos="1440"/>
        </w:tabs>
        <w:rPr>
          <w:rFonts w:ascii="Arial" w:hAnsi="Arial"/>
        </w:rPr>
      </w:pPr>
      <w:r>
        <w:rPr>
          <w:rFonts w:ascii="Arial" w:hAnsi="Arial"/>
        </w:rPr>
        <w:tab/>
      </w:r>
      <w:r w:rsidRPr="00416C5E">
        <w:rPr>
          <w:rFonts w:ascii="Arial" w:hAnsi="Arial"/>
        </w:rPr>
        <w:t>Case A</w:t>
      </w:r>
      <w:r w:rsidRPr="00416C5E">
        <w:rPr>
          <w:rFonts w:ascii="Arial" w:hAnsi="Arial"/>
          <w:b/>
        </w:rPr>
        <w:t xml:space="preserve"> </w:t>
      </w:r>
      <w:r>
        <w:rPr>
          <w:rFonts w:ascii="Arial" w:hAnsi="Arial"/>
          <w:b/>
        </w:rPr>
        <w:tab/>
      </w:r>
      <w:r w:rsidRPr="00416C5E">
        <w:rPr>
          <w:rFonts w:ascii="Arial" w:hAnsi="Arial"/>
          <w:b/>
          <w:i/>
        </w:rPr>
        <w:t>FIFO:</w:t>
      </w:r>
      <w:r w:rsidRPr="00416C5E">
        <w:rPr>
          <w:rFonts w:ascii="Arial" w:hAnsi="Arial"/>
          <w:b/>
          <w:i/>
        </w:rPr>
        <w:tab/>
      </w:r>
    </w:p>
    <w:p w:rsidR="00252677" w:rsidRPr="00416C5E" w:rsidRDefault="00252677" w:rsidP="007D2A2D">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3</w:t>
      </w:r>
      <w:r w:rsidRPr="00416C5E">
        <w:rPr>
          <w:rFonts w:ascii="Arial" w:hAnsi="Arial"/>
        </w:rPr>
        <w:t>,000 units @ $</w:t>
      </w:r>
      <w:r>
        <w:rPr>
          <w:rFonts w:ascii="Arial" w:hAnsi="Arial"/>
        </w:rPr>
        <w:t>9</w:t>
      </w:r>
      <w:r w:rsidRPr="00416C5E">
        <w:rPr>
          <w:rFonts w:ascii="Arial" w:hAnsi="Arial"/>
        </w:rPr>
        <w:t xml:space="preserve"> = $</w:t>
      </w:r>
      <w:r>
        <w:rPr>
          <w:rFonts w:ascii="Arial" w:hAnsi="Arial"/>
        </w:rPr>
        <w:t>27</w:t>
      </w:r>
      <w:r w:rsidRPr="00416C5E">
        <w:rPr>
          <w:rFonts w:ascii="Arial" w:hAnsi="Arial"/>
        </w:rPr>
        <w:t>,000) +</w:t>
      </w:r>
    </w:p>
    <w:p w:rsidR="00252677" w:rsidRDefault="00252677" w:rsidP="007D2A2D">
      <w:pPr>
        <w:keepNext/>
        <w:tabs>
          <w:tab w:val="left" w:pos="720"/>
        </w:tabs>
        <w:rPr>
          <w:rFonts w:ascii="Arial" w:hAnsi="Arial"/>
          <w:u w:val="double"/>
        </w:rPr>
      </w:pPr>
      <w:r w:rsidRPr="00416C5E">
        <w:rPr>
          <w:rFonts w:ascii="Arial" w:hAnsi="Arial"/>
        </w:rPr>
        <w:tab/>
      </w:r>
      <w:r w:rsidRPr="00416C5E">
        <w:rPr>
          <w:rFonts w:ascii="Arial" w:hAnsi="Arial"/>
        </w:rPr>
        <w:tab/>
      </w:r>
      <w:r w:rsidRPr="00416C5E">
        <w:rPr>
          <w:rFonts w:ascii="Arial" w:hAnsi="Arial"/>
        </w:rPr>
        <w:tab/>
        <w:t>(</w:t>
      </w:r>
      <w:r>
        <w:rPr>
          <w:rFonts w:ascii="Arial" w:hAnsi="Arial"/>
        </w:rPr>
        <w:t>7</w:t>
      </w:r>
      <w:r w:rsidRPr="00416C5E">
        <w:rPr>
          <w:rFonts w:ascii="Arial" w:hAnsi="Arial"/>
        </w:rPr>
        <w:t>,000 units @ $10 = $</w:t>
      </w:r>
      <w:r>
        <w:rPr>
          <w:rFonts w:ascii="Arial" w:hAnsi="Arial"/>
        </w:rPr>
        <w:t>70</w:t>
      </w:r>
      <w:r w:rsidRPr="00416C5E">
        <w:rPr>
          <w:rFonts w:ascii="Arial" w:hAnsi="Arial"/>
        </w:rPr>
        <w:t xml:space="preserve">,000) = </w:t>
      </w:r>
      <w:r w:rsidRPr="00416C5E">
        <w:rPr>
          <w:rFonts w:ascii="Arial" w:hAnsi="Arial"/>
          <w:u w:val="double"/>
        </w:rPr>
        <w:t>$</w:t>
      </w:r>
      <w:r>
        <w:rPr>
          <w:rFonts w:ascii="Arial" w:hAnsi="Arial"/>
          <w:u w:val="double"/>
        </w:rPr>
        <w:t>97</w:t>
      </w:r>
      <w:r w:rsidRPr="00416C5E">
        <w:rPr>
          <w:rFonts w:ascii="Arial" w:hAnsi="Arial"/>
          <w:u w:val="double"/>
        </w:rPr>
        <w:t>,000</w:t>
      </w:r>
    </w:p>
    <w:p w:rsidR="00252677" w:rsidRDefault="00252677" w:rsidP="007D2A2D">
      <w:pPr>
        <w:keepNext/>
        <w:tabs>
          <w:tab w:val="left" w:pos="720"/>
          <w:tab w:val="left" w:pos="1440"/>
        </w:tabs>
        <w:rPr>
          <w:rFonts w:ascii="Arial" w:hAnsi="Arial"/>
        </w:rPr>
      </w:pPr>
      <w:r>
        <w:rPr>
          <w:rFonts w:ascii="Arial" w:hAnsi="Arial"/>
        </w:rPr>
        <w:tab/>
      </w:r>
    </w:p>
    <w:p w:rsidR="00252677" w:rsidRPr="00416C5E" w:rsidRDefault="00252677" w:rsidP="007D2A2D">
      <w:pPr>
        <w:keepNext/>
        <w:tabs>
          <w:tab w:val="left" w:pos="720"/>
          <w:tab w:val="left" w:pos="1440"/>
        </w:tabs>
        <w:rPr>
          <w:rFonts w:ascii="Arial" w:hAnsi="Arial"/>
        </w:rPr>
      </w:pPr>
      <w:r>
        <w:rPr>
          <w:rFonts w:ascii="Arial" w:hAnsi="Arial"/>
        </w:rPr>
        <w:tab/>
      </w:r>
      <w:r w:rsidRPr="00416C5E">
        <w:rPr>
          <w:rFonts w:ascii="Arial" w:hAnsi="Arial"/>
        </w:rPr>
        <w:t xml:space="preserve">Case </w:t>
      </w:r>
      <w:r>
        <w:rPr>
          <w:rFonts w:ascii="Arial" w:hAnsi="Arial"/>
        </w:rPr>
        <w:t>B</w:t>
      </w:r>
      <w:r w:rsidRPr="00416C5E">
        <w:rPr>
          <w:rFonts w:ascii="Arial" w:hAnsi="Arial"/>
          <w:b/>
        </w:rPr>
        <w:t xml:space="preserve"> </w:t>
      </w:r>
      <w:r>
        <w:rPr>
          <w:rFonts w:ascii="Arial" w:hAnsi="Arial"/>
          <w:b/>
        </w:rPr>
        <w:tab/>
      </w:r>
      <w:r>
        <w:rPr>
          <w:rFonts w:ascii="Arial" w:hAnsi="Arial"/>
          <w:b/>
          <w:i/>
        </w:rPr>
        <w:t>L</w:t>
      </w:r>
      <w:r w:rsidRPr="00416C5E">
        <w:rPr>
          <w:rFonts w:ascii="Arial" w:hAnsi="Arial"/>
          <w:b/>
          <w:i/>
        </w:rPr>
        <w:t>IFO:</w:t>
      </w:r>
      <w:r w:rsidRPr="00416C5E">
        <w:rPr>
          <w:rFonts w:ascii="Arial" w:hAnsi="Arial"/>
          <w:b/>
          <w:i/>
        </w:rPr>
        <w:tab/>
      </w:r>
    </w:p>
    <w:p w:rsidR="00252677" w:rsidRPr="00416C5E" w:rsidRDefault="00252677" w:rsidP="007D2A2D">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7</w:t>
      </w:r>
      <w:r w:rsidRPr="00416C5E">
        <w:rPr>
          <w:rFonts w:ascii="Arial" w:hAnsi="Arial"/>
        </w:rPr>
        <w:t>,000 units @ $</w:t>
      </w:r>
      <w:r>
        <w:rPr>
          <w:rFonts w:ascii="Arial" w:hAnsi="Arial"/>
        </w:rPr>
        <w:t>15</w:t>
      </w:r>
      <w:r w:rsidRPr="00416C5E">
        <w:rPr>
          <w:rFonts w:ascii="Arial" w:hAnsi="Arial"/>
        </w:rPr>
        <w:t xml:space="preserve"> = $</w:t>
      </w:r>
      <w:r>
        <w:rPr>
          <w:rFonts w:ascii="Arial" w:hAnsi="Arial"/>
        </w:rPr>
        <w:t>105</w:t>
      </w:r>
      <w:r w:rsidRPr="00416C5E">
        <w:rPr>
          <w:rFonts w:ascii="Arial" w:hAnsi="Arial"/>
        </w:rPr>
        <w:t>,000) +</w:t>
      </w:r>
    </w:p>
    <w:p w:rsidR="00252677" w:rsidRDefault="00252677" w:rsidP="007D2A2D">
      <w:pPr>
        <w:keepNext/>
        <w:tabs>
          <w:tab w:val="left" w:pos="720"/>
        </w:tabs>
        <w:rPr>
          <w:rFonts w:ascii="Arial" w:hAnsi="Arial"/>
          <w:b/>
        </w:rPr>
      </w:pPr>
      <w:r w:rsidRPr="00416C5E">
        <w:rPr>
          <w:rFonts w:ascii="Arial" w:hAnsi="Arial"/>
        </w:rPr>
        <w:tab/>
      </w:r>
      <w:r w:rsidRPr="00416C5E">
        <w:rPr>
          <w:rFonts w:ascii="Arial" w:hAnsi="Arial"/>
        </w:rPr>
        <w:tab/>
      </w:r>
      <w:r w:rsidRPr="00416C5E">
        <w:rPr>
          <w:rFonts w:ascii="Arial" w:hAnsi="Arial"/>
        </w:rPr>
        <w:tab/>
        <w:t>(</w:t>
      </w:r>
      <w:r>
        <w:rPr>
          <w:rFonts w:ascii="Arial" w:hAnsi="Arial"/>
        </w:rPr>
        <w:t>3</w:t>
      </w:r>
      <w:r w:rsidRPr="00416C5E">
        <w:rPr>
          <w:rFonts w:ascii="Arial" w:hAnsi="Arial"/>
        </w:rPr>
        <w:t>,000 units @ $10 = $</w:t>
      </w:r>
      <w:r>
        <w:rPr>
          <w:rFonts w:ascii="Arial" w:hAnsi="Arial"/>
        </w:rPr>
        <w:t>30</w:t>
      </w:r>
      <w:r w:rsidRPr="00416C5E">
        <w:rPr>
          <w:rFonts w:ascii="Arial" w:hAnsi="Arial"/>
        </w:rPr>
        <w:t xml:space="preserve">,000) = </w:t>
      </w:r>
      <w:r w:rsidRPr="00416C5E">
        <w:rPr>
          <w:rFonts w:ascii="Arial" w:hAnsi="Arial"/>
          <w:u w:val="double"/>
        </w:rPr>
        <w:t>$</w:t>
      </w:r>
      <w:r>
        <w:rPr>
          <w:rFonts w:ascii="Arial" w:hAnsi="Arial"/>
          <w:u w:val="double"/>
        </w:rPr>
        <w:t>135</w:t>
      </w:r>
      <w:r w:rsidRPr="00416C5E">
        <w:rPr>
          <w:rFonts w:ascii="Arial" w:hAnsi="Arial"/>
          <w:u w:val="double"/>
        </w:rPr>
        <w:t>,000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2970"/>
          <w:tab w:val="center" w:pos="5760"/>
          <w:tab w:val="right" w:pos="9000"/>
        </w:tabs>
        <w:rPr>
          <w:rFonts w:ascii="Arial" w:hAnsi="Arial"/>
          <w:b/>
          <w:i/>
        </w:rPr>
      </w:pPr>
      <w:r w:rsidRPr="00416C5E">
        <w:rPr>
          <w:rFonts w:ascii="Arial" w:hAnsi="Arial"/>
          <w:b/>
          <w:i/>
        </w:rPr>
        <w:tab/>
      </w:r>
      <w:r w:rsidRPr="00416C5E">
        <w:rPr>
          <w:rFonts w:ascii="Arial" w:hAnsi="Arial"/>
          <w:b/>
          <w:i/>
        </w:rPr>
        <w:tab/>
        <w:t xml:space="preserve"> </w:t>
      </w:r>
      <w:r w:rsidRPr="00416C5E">
        <w:rPr>
          <w:rFonts w:ascii="Arial" w:hAnsi="Arial"/>
          <w:b/>
          <w:i/>
          <w:u w:val="single"/>
        </w:rPr>
        <w:t>Comparison of Amounts</w:t>
      </w:r>
    </w:p>
    <w:p w:rsidR="00252677" w:rsidRPr="00416C5E" w:rsidRDefault="00252677">
      <w:pPr>
        <w:tabs>
          <w:tab w:val="center" w:pos="3330"/>
          <w:tab w:val="center" w:pos="5490"/>
          <w:tab w:val="center" w:pos="6560"/>
          <w:tab w:val="center" w:pos="8540"/>
        </w:tabs>
        <w:spacing w:line="360" w:lineRule="atLeast"/>
        <w:rPr>
          <w:rFonts w:ascii="Arial" w:hAnsi="Arial"/>
          <w:b/>
          <w:i/>
        </w:rPr>
      </w:pPr>
      <w:r w:rsidRPr="00416C5E">
        <w:rPr>
          <w:rFonts w:ascii="Arial" w:hAnsi="Arial"/>
          <w:b/>
          <w:i/>
        </w:rPr>
        <w:tab/>
        <w:t>Case A</w:t>
      </w:r>
      <w:r w:rsidRPr="00416C5E">
        <w:rPr>
          <w:rFonts w:ascii="Arial" w:hAnsi="Arial"/>
          <w:b/>
          <w:i/>
        </w:rPr>
        <w:tab/>
        <w:t>Case B</w:t>
      </w:r>
      <w:r w:rsidRPr="00416C5E">
        <w:rPr>
          <w:rFonts w:ascii="Arial" w:hAnsi="Arial"/>
          <w:b/>
          <w:i/>
        </w:rPr>
        <w:tab/>
      </w:r>
    </w:p>
    <w:p w:rsidR="00252677" w:rsidRPr="00416C5E" w:rsidRDefault="00252677">
      <w:pPr>
        <w:tabs>
          <w:tab w:val="center" w:pos="3330"/>
          <w:tab w:val="center" w:pos="5490"/>
          <w:tab w:val="center" w:pos="6560"/>
          <w:tab w:val="center" w:pos="8540"/>
        </w:tabs>
        <w:rPr>
          <w:rFonts w:ascii="Arial" w:hAnsi="Arial"/>
          <w:b/>
          <w:i/>
        </w:rPr>
      </w:pPr>
      <w:r w:rsidRPr="00416C5E">
        <w:rPr>
          <w:rFonts w:ascii="Arial" w:hAnsi="Arial"/>
          <w:b/>
          <w:i/>
        </w:rPr>
        <w:tab/>
        <w:t>FIFO</w:t>
      </w:r>
      <w:r w:rsidRPr="00416C5E">
        <w:rPr>
          <w:rFonts w:ascii="Arial" w:hAnsi="Arial"/>
          <w:b/>
          <w:i/>
        </w:rPr>
        <w:tab/>
        <w:t>LIFO</w:t>
      </w:r>
      <w:r w:rsidRPr="00416C5E">
        <w:rPr>
          <w:rFonts w:ascii="Arial" w:hAnsi="Arial"/>
          <w:b/>
          <w:i/>
        </w:rPr>
        <w:tab/>
      </w:r>
    </w:p>
    <w:p w:rsidR="00252677" w:rsidRPr="00416C5E" w:rsidRDefault="00252677">
      <w:pPr>
        <w:tabs>
          <w:tab w:val="left" w:pos="720"/>
          <w:tab w:val="left" w:pos="1440"/>
          <w:tab w:val="decimal" w:pos="2160"/>
          <w:tab w:val="decimal" w:pos="3320"/>
          <w:tab w:val="decimal" w:pos="4680"/>
          <w:tab w:val="decimal" w:pos="5940"/>
          <w:tab w:val="decimal" w:pos="7200"/>
          <w:tab w:val="decimal" w:pos="8640"/>
        </w:tabs>
        <w:spacing w:line="360" w:lineRule="atLeast"/>
        <w:rPr>
          <w:rFonts w:ascii="Arial" w:hAnsi="Arial"/>
        </w:rPr>
      </w:pPr>
    </w:p>
    <w:p w:rsidR="00252677" w:rsidRPr="00416C5E" w:rsidRDefault="00252677">
      <w:pPr>
        <w:pStyle w:val="Footer"/>
        <w:tabs>
          <w:tab w:val="clear" w:pos="4320"/>
          <w:tab w:val="clear" w:pos="8640"/>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Pretax Income</w:t>
      </w:r>
      <w:r w:rsidRPr="00416C5E">
        <w:rPr>
          <w:rFonts w:ascii="Arial" w:hAnsi="Arial"/>
        </w:rPr>
        <w:tab/>
        <w:t>$2</w:t>
      </w:r>
      <w:r>
        <w:rPr>
          <w:rFonts w:ascii="Arial" w:hAnsi="Arial"/>
        </w:rPr>
        <w:t>08</w:t>
      </w:r>
      <w:r w:rsidRPr="00416C5E">
        <w:rPr>
          <w:rFonts w:ascii="Arial" w:hAnsi="Arial"/>
        </w:rPr>
        <w:t>,000</w:t>
      </w:r>
      <w:r w:rsidRPr="00416C5E">
        <w:rPr>
          <w:rFonts w:ascii="Arial" w:hAnsi="Arial"/>
        </w:rPr>
        <w:tab/>
      </w:r>
      <w:r w:rsidRPr="00416C5E">
        <w:rPr>
          <w:rFonts w:ascii="Arial" w:hAnsi="Arial"/>
        </w:rPr>
        <w:tab/>
        <w:t>$</w:t>
      </w:r>
      <w:r>
        <w:rPr>
          <w:rFonts w:ascii="Arial" w:hAnsi="Arial"/>
        </w:rPr>
        <w:t>170</w:t>
      </w:r>
      <w:r w:rsidRPr="00416C5E">
        <w:rPr>
          <w:rFonts w:ascii="Arial" w:hAnsi="Arial"/>
        </w:rPr>
        <w:t>,000</w:t>
      </w:r>
      <w:r w:rsidRPr="00416C5E">
        <w:rPr>
          <w:rFonts w:ascii="Arial" w:hAnsi="Arial"/>
        </w:rPr>
        <w:tab/>
      </w: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Difference</w:t>
      </w:r>
      <w:r w:rsidRPr="00416C5E">
        <w:rPr>
          <w:rFonts w:ascii="Arial" w:hAnsi="Arial"/>
        </w:rPr>
        <w:tab/>
      </w:r>
      <w:r w:rsidRPr="00416C5E">
        <w:rPr>
          <w:rFonts w:ascii="Arial" w:hAnsi="Arial"/>
        </w:rPr>
        <w:tab/>
        <w:t>$3</w:t>
      </w:r>
      <w:r>
        <w:rPr>
          <w:rFonts w:ascii="Arial" w:hAnsi="Arial"/>
        </w:rPr>
        <w:t>8</w:t>
      </w:r>
      <w:r w:rsidRPr="00416C5E">
        <w:rPr>
          <w:rFonts w:ascii="Arial" w:hAnsi="Arial"/>
        </w:rPr>
        <w:t>,000</w:t>
      </w:r>
      <w:r w:rsidRPr="00416C5E">
        <w:rPr>
          <w:rFonts w:ascii="Arial" w:hAnsi="Arial"/>
        </w:rPr>
        <w:tab/>
      </w:r>
      <w:r w:rsidRPr="00416C5E">
        <w:rPr>
          <w:rFonts w:ascii="Arial" w:hAnsi="Arial"/>
        </w:rPr>
        <w:tab/>
      </w: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Ending Inventory</w:t>
      </w:r>
      <w:r w:rsidRPr="00416C5E">
        <w:rPr>
          <w:rFonts w:ascii="Arial" w:hAnsi="Arial"/>
        </w:rPr>
        <w:tab/>
        <w:t>1</w:t>
      </w:r>
      <w:r>
        <w:rPr>
          <w:rFonts w:ascii="Arial" w:hAnsi="Arial"/>
        </w:rPr>
        <w:t>25</w:t>
      </w:r>
      <w:r w:rsidRPr="00416C5E">
        <w:rPr>
          <w:rFonts w:ascii="Arial" w:hAnsi="Arial"/>
        </w:rPr>
        <w:t>,000</w:t>
      </w:r>
      <w:r w:rsidRPr="00416C5E">
        <w:rPr>
          <w:rFonts w:ascii="Arial" w:hAnsi="Arial"/>
        </w:rPr>
        <w:tab/>
      </w:r>
      <w:r w:rsidRPr="00416C5E">
        <w:rPr>
          <w:rFonts w:ascii="Arial" w:hAnsi="Arial"/>
        </w:rPr>
        <w:tab/>
      </w:r>
      <w:r>
        <w:rPr>
          <w:rFonts w:ascii="Arial" w:hAnsi="Arial"/>
        </w:rPr>
        <w:t>87</w:t>
      </w:r>
      <w:r w:rsidRPr="00416C5E">
        <w:rPr>
          <w:rFonts w:ascii="Arial" w:hAnsi="Arial"/>
        </w:rPr>
        <w:t>,000</w:t>
      </w: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Difference</w:t>
      </w:r>
      <w:r w:rsidRPr="00416C5E">
        <w:rPr>
          <w:rFonts w:ascii="Arial" w:hAnsi="Arial"/>
        </w:rPr>
        <w:tab/>
      </w:r>
      <w:r w:rsidRPr="00416C5E">
        <w:rPr>
          <w:rFonts w:ascii="Arial" w:hAnsi="Arial"/>
        </w:rPr>
        <w:tab/>
        <w:t>3</w:t>
      </w:r>
      <w:r>
        <w:rPr>
          <w:rFonts w:ascii="Arial" w:hAnsi="Arial"/>
        </w:rPr>
        <w:t>8</w:t>
      </w:r>
      <w:r w:rsidRPr="00416C5E">
        <w:rPr>
          <w:rFonts w:ascii="Arial" w:hAnsi="Arial"/>
        </w:rPr>
        <w:t>,000</w:t>
      </w:r>
      <w:r w:rsidRPr="00416C5E">
        <w:rPr>
          <w:rFonts w:ascii="Arial" w:hAnsi="Arial"/>
        </w:rPr>
        <w:tab/>
      </w:r>
      <w:r w:rsidRPr="00416C5E">
        <w:rPr>
          <w:rFonts w:ascii="Arial" w:hAnsi="Arial"/>
        </w:rPr>
        <w:tab/>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The above tabulation demonstrates that the pretax income difference between the two cases is exactly the same as the inventory difference.  Differences in inventory have a dollar-for-dollar effect on pretax income.</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Req. 3</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LIFO may be preferred for income tax purposes because it reports less taxable income (when prices are rising) and hence (a) reduces income tax and (b) as a result reduces cash outflows for the period.</w:t>
      </w:r>
    </w:p>
    <w:p w:rsidR="00252677" w:rsidRPr="00416C5E" w:rsidRDefault="00252677">
      <w:pPr>
        <w:keepNext/>
        <w:tabs>
          <w:tab w:val="left" w:pos="432"/>
          <w:tab w:val="left" w:pos="720"/>
          <w:tab w:val="left" w:pos="1008"/>
        </w:tabs>
        <w:rPr>
          <w:rFonts w:ascii="Arial" w:hAnsi="Arial"/>
          <w:b/>
          <w:color w:val="0000FF"/>
        </w:rPr>
      </w:pPr>
      <w:r w:rsidRPr="00416C5E">
        <w:rPr>
          <w:rFonts w:ascii="Arial" w:hAnsi="Arial"/>
          <w:b/>
        </w:rPr>
        <w:br w:type="page"/>
        <w:t xml:space="preserve">E7–8.  </w:t>
      </w:r>
    </w:p>
    <w:p w:rsidR="00252677" w:rsidRPr="00416C5E" w:rsidRDefault="00252677">
      <w:pPr>
        <w:keepNext/>
        <w:tabs>
          <w:tab w:val="left" w:pos="432"/>
          <w:tab w:val="left" w:pos="720"/>
          <w:tab w:val="left" w:pos="1008"/>
        </w:tabs>
        <w:rPr>
          <w:rFonts w:ascii="Arial" w:hAnsi="Arial"/>
          <w:b/>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1</w:t>
      </w:r>
    </w:p>
    <w:p w:rsidR="00252677" w:rsidRPr="00416C5E" w:rsidRDefault="00252677">
      <w:pPr>
        <w:keepNext/>
        <w:tabs>
          <w:tab w:val="left" w:pos="432"/>
          <w:tab w:val="left" w:pos="720"/>
          <w:tab w:val="left" w:pos="1008"/>
        </w:tabs>
        <w:jc w:val="center"/>
        <w:rPr>
          <w:rFonts w:ascii="Arial" w:hAnsi="Arial"/>
          <w:b/>
        </w:rPr>
      </w:pPr>
      <w:r>
        <w:rPr>
          <w:rFonts w:ascii="Arial" w:hAnsi="Arial"/>
          <w:b/>
        </w:rPr>
        <w:t>BECK</w:t>
      </w:r>
      <w:r w:rsidRPr="00416C5E">
        <w:rPr>
          <w:rFonts w:ascii="Arial" w:hAnsi="Arial"/>
          <w:b/>
        </w:rPr>
        <w:t xml:space="preserve"> INC.</w:t>
      </w:r>
    </w:p>
    <w:p w:rsidR="00252677" w:rsidRPr="00416C5E" w:rsidRDefault="00252677">
      <w:pPr>
        <w:keepNext/>
        <w:tabs>
          <w:tab w:val="left" w:pos="432"/>
          <w:tab w:val="left" w:pos="720"/>
          <w:tab w:val="left" w:pos="1008"/>
        </w:tabs>
        <w:jc w:val="center"/>
        <w:rPr>
          <w:rFonts w:ascii="Arial" w:hAnsi="Arial"/>
          <w:b/>
        </w:rPr>
      </w:pPr>
      <w:r w:rsidRPr="00416C5E">
        <w:rPr>
          <w:rFonts w:ascii="Arial" w:hAnsi="Arial"/>
          <w:b/>
        </w:rPr>
        <w:t>Income Statement</w:t>
      </w:r>
    </w:p>
    <w:p w:rsidR="00252677" w:rsidRPr="00416C5E" w:rsidRDefault="00252677">
      <w:pPr>
        <w:keepNext/>
        <w:tabs>
          <w:tab w:val="left" w:pos="432"/>
          <w:tab w:val="left" w:pos="720"/>
          <w:tab w:val="left" w:pos="1008"/>
        </w:tabs>
        <w:jc w:val="center"/>
        <w:rPr>
          <w:rFonts w:ascii="Arial" w:hAnsi="Arial"/>
          <w:b/>
        </w:rPr>
      </w:pPr>
      <w:r w:rsidRPr="00416C5E">
        <w:rPr>
          <w:rFonts w:ascii="Arial" w:hAnsi="Arial"/>
          <w:b/>
        </w:rPr>
        <w:t>For the Year Ended December 31, 201</w:t>
      </w:r>
      <w:r>
        <w:rPr>
          <w:rFonts w:ascii="Arial" w:hAnsi="Arial"/>
          <w:b/>
        </w:rPr>
        <w:t>5</w:t>
      </w:r>
    </w:p>
    <w:p w:rsidR="00252677" w:rsidRPr="00416C5E" w:rsidRDefault="00252677">
      <w:pPr>
        <w:keepNext/>
        <w:tabs>
          <w:tab w:val="left" w:pos="432"/>
          <w:tab w:val="left" w:pos="720"/>
          <w:tab w:val="left" w:pos="1008"/>
        </w:tabs>
        <w:rPr>
          <w:rFonts w:ascii="Arial" w:hAnsi="Arial"/>
        </w:rPr>
      </w:pPr>
    </w:p>
    <w:p w:rsidR="00252677" w:rsidRPr="00416C5E" w:rsidRDefault="00252677" w:rsidP="003C2AEC">
      <w:pPr>
        <w:keepNext/>
        <w:tabs>
          <w:tab w:val="center" w:pos="5220"/>
          <w:tab w:val="center" w:pos="5840"/>
          <w:tab w:val="center" w:pos="7920"/>
          <w:tab w:val="center" w:pos="8640"/>
        </w:tabs>
        <w:rPr>
          <w:rFonts w:ascii="Arial" w:hAnsi="Arial"/>
          <w:b/>
          <w:i/>
        </w:rPr>
      </w:pPr>
      <w:r w:rsidRPr="00416C5E">
        <w:rPr>
          <w:rFonts w:ascii="Arial" w:hAnsi="Arial"/>
          <w:b/>
          <w:i/>
        </w:rPr>
        <w:tab/>
        <w:t>Case A</w:t>
      </w:r>
      <w:r w:rsidRPr="00416C5E">
        <w:rPr>
          <w:rFonts w:ascii="Arial" w:hAnsi="Arial"/>
          <w:b/>
          <w:i/>
        </w:rPr>
        <w:tab/>
      </w:r>
      <w:r w:rsidRPr="00416C5E">
        <w:rPr>
          <w:rFonts w:ascii="Arial" w:hAnsi="Arial"/>
          <w:b/>
          <w:i/>
        </w:rPr>
        <w:tab/>
        <w:t>Case B</w:t>
      </w:r>
      <w:r w:rsidRPr="00416C5E">
        <w:rPr>
          <w:rFonts w:ascii="Arial" w:hAnsi="Arial"/>
          <w:b/>
          <w:i/>
        </w:rPr>
        <w:tab/>
      </w:r>
    </w:p>
    <w:p w:rsidR="00252677" w:rsidRPr="00416C5E" w:rsidRDefault="00252677" w:rsidP="003C2AEC">
      <w:pPr>
        <w:keepNext/>
        <w:tabs>
          <w:tab w:val="center" w:pos="5220"/>
          <w:tab w:val="center" w:pos="5840"/>
          <w:tab w:val="center" w:pos="7920"/>
          <w:tab w:val="center" w:pos="8640"/>
        </w:tabs>
        <w:rPr>
          <w:rFonts w:ascii="Arial" w:hAnsi="Arial"/>
          <w:b/>
          <w:i/>
        </w:rPr>
      </w:pPr>
      <w:r w:rsidRPr="00416C5E">
        <w:rPr>
          <w:rFonts w:ascii="Arial" w:hAnsi="Arial"/>
          <w:b/>
          <w:i/>
        </w:rPr>
        <w:tab/>
        <w:t>FIFO</w:t>
      </w:r>
      <w:r w:rsidRPr="00416C5E">
        <w:rPr>
          <w:rFonts w:ascii="Arial" w:hAnsi="Arial"/>
          <w:b/>
          <w:i/>
        </w:rPr>
        <w:tab/>
      </w:r>
      <w:r w:rsidRPr="00416C5E">
        <w:rPr>
          <w:rFonts w:ascii="Arial" w:hAnsi="Arial"/>
          <w:b/>
          <w:i/>
        </w:rPr>
        <w:tab/>
        <w:t>LIFO</w:t>
      </w:r>
      <w:r w:rsidRPr="00416C5E">
        <w:rPr>
          <w:rFonts w:ascii="Arial" w:hAnsi="Arial"/>
          <w:b/>
          <w:i/>
        </w:rPr>
        <w:tab/>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Sales revenue</w:t>
      </w:r>
      <w:r w:rsidRPr="00416C5E">
        <w:rPr>
          <w:rFonts w:ascii="Arial" w:hAnsi="Arial"/>
          <w:position w:val="6"/>
          <w:szCs w:val="24"/>
        </w:rPr>
        <w:t>1</w:t>
      </w:r>
      <w:r w:rsidRPr="00416C5E">
        <w:rPr>
          <w:rFonts w:ascii="Arial" w:hAnsi="Arial"/>
        </w:rPr>
        <w:tab/>
      </w:r>
      <w:r w:rsidRPr="00416C5E">
        <w:rPr>
          <w:rFonts w:ascii="Arial" w:hAnsi="Arial"/>
        </w:rPr>
        <w:tab/>
      </w:r>
      <w:r w:rsidRPr="00416C5E">
        <w:rPr>
          <w:rFonts w:ascii="Arial" w:hAnsi="Arial"/>
        </w:rPr>
        <w:tab/>
        <w:t>$</w:t>
      </w:r>
      <w:r>
        <w:rPr>
          <w:rFonts w:ascii="Arial" w:hAnsi="Arial"/>
        </w:rPr>
        <w:t>704</w:t>
      </w:r>
      <w:r w:rsidRPr="00416C5E">
        <w:rPr>
          <w:rFonts w:ascii="Arial" w:hAnsi="Arial"/>
        </w:rPr>
        <w:t>,000</w:t>
      </w:r>
      <w:r w:rsidRPr="00416C5E">
        <w:rPr>
          <w:rFonts w:ascii="Arial" w:hAnsi="Arial"/>
        </w:rPr>
        <w:tab/>
      </w:r>
      <w:r w:rsidRPr="00416C5E">
        <w:rPr>
          <w:rFonts w:ascii="Arial" w:hAnsi="Arial"/>
        </w:rPr>
        <w:tab/>
        <w:t>$</w:t>
      </w:r>
      <w:r>
        <w:rPr>
          <w:rFonts w:ascii="Arial" w:hAnsi="Arial"/>
        </w:rPr>
        <w:t>704</w:t>
      </w:r>
      <w:r w:rsidRPr="00416C5E">
        <w:rPr>
          <w:rFonts w:ascii="Arial" w:hAnsi="Arial"/>
        </w:rPr>
        <w:t>,000</w:t>
      </w:r>
      <w:r w:rsidRPr="00416C5E">
        <w:rPr>
          <w:rFonts w:ascii="Arial" w:hAnsi="Arial"/>
        </w:rPr>
        <w:tab/>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Cost of goods sold:</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Pr>
          <w:noProof/>
        </w:rPr>
        <w:pict>
          <v:shapetype id="_x0000_t202" coordsize="21600,21600" o:spt="202" path="m,l,21600r21600,l21600,xe">
            <v:stroke joinstyle="miter"/>
            <v:path gradientshapeok="t" o:connecttype="rect"/>
          </v:shapetype>
          <v:shape id="Text Box 23" o:spid="_x0000_s1026" type="#_x0000_t202" style="position:absolute;margin-left:544.05pt;margin-top:30.3pt;width:90pt;height:6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">
            <v:textbox>
              <w:txbxContent>
                <w:p w:rsidR="00252677" w:rsidRDefault="00252677">
                  <w:r>
                    <w:t>CHANGED</w:t>
                  </w:r>
                </w:p>
              </w:txbxContent>
            </v:textbox>
          </v:shape>
        </w:pict>
      </w:r>
      <w:r w:rsidRPr="00416C5E">
        <w:rPr>
          <w:rFonts w:ascii="Arial" w:hAnsi="Arial"/>
        </w:rPr>
        <w:tab/>
        <w:t>Beginning inventory</w:t>
      </w:r>
      <w:r w:rsidRPr="00416C5E">
        <w:rPr>
          <w:rFonts w:ascii="Arial" w:hAnsi="Arial"/>
        </w:rPr>
        <w:tab/>
        <w:t xml:space="preserve">  </w:t>
      </w:r>
      <w:r w:rsidRPr="00416C5E">
        <w:rPr>
          <w:rFonts w:ascii="Arial" w:hAnsi="Arial"/>
        </w:rPr>
        <w:tab/>
        <w:t xml:space="preserve">  $  35,000</w:t>
      </w:r>
      <w:r w:rsidRPr="00416C5E">
        <w:rPr>
          <w:rFonts w:ascii="Arial" w:hAnsi="Arial"/>
        </w:rPr>
        <w:tab/>
      </w:r>
      <w:r w:rsidRPr="00416C5E">
        <w:rPr>
          <w:rFonts w:ascii="Arial" w:hAnsi="Arial"/>
        </w:rPr>
        <w:tab/>
        <w:t xml:space="preserve"> $  35,000</w:t>
      </w:r>
      <w:r w:rsidRPr="00416C5E">
        <w:rPr>
          <w:rFonts w:ascii="Arial" w:hAnsi="Arial"/>
        </w:rPr>
        <w:tab/>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t>Purchases</w:t>
      </w:r>
      <w:r w:rsidRPr="00416C5E">
        <w:rPr>
          <w:rFonts w:ascii="Arial" w:hAnsi="Arial"/>
        </w:rPr>
        <w:tab/>
      </w:r>
      <w:r w:rsidRPr="00416C5E">
        <w:rPr>
          <w:rFonts w:ascii="Arial" w:hAnsi="Arial"/>
        </w:rPr>
        <w:tab/>
      </w:r>
      <w:r w:rsidRPr="00416C5E">
        <w:rPr>
          <w:rFonts w:ascii="Arial" w:hAnsi="Arial"/>
          <w:u w:val="single"/>
        </w:rPr>
        <w:t xml:space="preserve">  281,000</w:t>
      </w:r>
      <w:r w:rsidRPr="00416C5E">
        <w:rPr>
          <w:rFonts w:ascii="Arial" w:hAnsi="Arial"/>
        </w:rPr>
        <w:tab/>
      </w:r>
      <w:r w:rsidRPr="00416C5E">
        <w:rPr>
          <w:rFonts w:ascii="Arial" w:hAnsi="Arial"/>
        </w:rPr>
        <w:tab/>
      </w:r>
      <w:r w:rsidRPr="00416C5E">
        <w:rPr>
          <w:rFonts w:ascii="Arial" w:hAnsi="Arial"/>
          <w:u w:val="single"/>
        </w:rPr>
        <w:t xml:space="preserve">  281,000</w:t>
      </w:r>
      <w:r w:rsidRPr="00416C5E">
        <w:rPr>
          <w:rFonts w:ascii="Arial" w:hAnsi="Arial"/>
        </w:rPr>
        <w:tab/>
      </w:r>
      <w:r w:rsidRPr="00416C5E">
        <w:rPr>
          <w:rFonts w:ascii="Arial" w:hAnsi="Arial"/>
          <w:u w:val="single"/>
        </w:rPr>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r>
      <w:r w:rsidRPr="00416C5E">
        <w:rPr>
          <w:rFonts w:ascii="Arial" w:hAnsi="Arial"/>
        </w:rPr>
        <w:tab/>
        <w:t>Goods available for sale</w:t>
      </w:r>
      <w:r w:rsidRPr="00416C5E">
        <w:rPr>
          <w:rFonts w:ascii="Arial" w:hAnsi="Arial"/>
          <w:position w:val="6"/>
        </w:rPr>
        <w:t>2</w:t>
      </w:r>
      <w:r w:rsidRPr="00416C5E">
        <w:rPr>
          <w:rFonts w:ascii="Arial" w:hAnsi="Arial"/>
        </w:rPr>
        <w:tab/>
      </w:r>
      <w:r w:rsidRPr="00416C5E">
        <w:rPr>
          <w:rFonts w:ascii="Arial" w:hAnsi="Arial"/>
        </w:rPr>
        <w:tab/>
        <w:t xml:space="preserve">    316,000</w:t>
      </w:r>
      <w:r w:rsidRPr="00416C5E">
        <w:rPr>
          <w:rFonts w:ascii="Arial" w:hAnsi="Arial"/>
        </w:rPr>
        <w:tab/>
      </w:r>
      <w:r w:rsidRPr="00416C5E">
        <w:rPr>
          <w:rFonts w:ascii="Arial" w:hAnsi="Arial"/>
        </w:rPr>
        <w:tab/>
        <w:t xml:space="preserve">  316,000</w:t>
      </w:r>
      <w:r w:rsidRPr="00416C5E">
        <w:rPr>
          <w:rFonts w:ascii="Arial" w:hAnsi="Arial"/>
        </w:rPr>
        <w:tab/>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t>Ending inventory</w:t>
      </w:r>
      <w:r w:rsidRPr="00416C5E">
        <w:rPr>
          <w:rFonts w:ascii="Arial" w:hAnsi="Arial"/>
          <w:position w:val="6"/>
        </w:rPr>
        <w:t>3</w:t>
      </w:r>
      <w:r w:rsidRPr="00416C5E">
        <w:rPr>
          <w:rFonts w:ascii="Arial" w:hAnsi="Arial"/>
          <w:position w:val="6"/>
        </w:rPr>
        <w:tab/>
      </w:r>
      <w:r w:rsidRPr="00416C5E">
        <w:rPr>
          <w:rFonts w:ascii="Arial" w:hAnsi="Arial"/>
        </w:rPr>
        <w:tab/>
        <w:t xml:space="preserve">  </w:t>
      </w:r>
      <w:r w:rsidRPr="00416C5E">
        <w:rPr>
          <w:rFonts w:ascii="Arial" w:hAnsi="Arial"/>
          <w:u w:val="single"/>
        </w:rPr>
        <w:t xml:space="preserve">  128,000</w:t>
      </w:r>
      <w:r w:rsidRPr="00416C5E">
        <w:rPr>
          <w:rFonts w:ascii="Arial" w:hAnsi="Arial"/>
        </w:rPr>
        <w:tab/>
      </w:r>
      <w:r w:rsidRPr="00416C5E">
        <w:rPr>
          <w:rFonts w:ascii="Arial" w:hAnsi="Arial"/>
        </w:rPr>
        <w:tab/>
      </w:r>
      <w:r w:rsidRPr="00416C5E">
        <w:rPr>
          <w:rFonts w:ascii="Arial" w:hAnsi="Arial"/>
          <w:u w:val="single"/>
        </w:rPr>
        <w:t xml:space="preserve">    80,000</w:t>
      </w:r>
      <w:r w:rsidRPr="00416C5E">
        <w:rPr>
          <w:rFonts w:ascii="Arial" w:hAnsi="Arial"/>
        </w:rPr>
        <w:tab/>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ab/>
      </w:r>
      <w:r w:rsidRPr="00416C5E">
        <w:rPr>
          <w:rFonts w:ascii="Arial" w:hAnsi="Arial"/>
        </w:rPr>
        <w:tab/>
        <w:t>Cost of goods sold</w:t>
      </w:r>
      <w:r>
        <w:rPr>
          <w:rFonts w:ascii="Arial" w:hAnsi="Arial"/>
          <w:position w:val="6"/>
        </w:rPr>
        <w:t>4</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188,000</w:t>
      </w:r>
      <w:r w:rsidRPr="00416C5E">
        <w:rPr>
          <w:rFonts w:ascii="Arial" w:hAnsi="Arial"/>
        </w:rPr>
        <w:tab/>
      </w:r>
      <w:r w:rsidRPr="00416C5E">
        <w:rPr>
          <w:rFonts w:ascii="Arial" w:hAnsi="Arial"/>
        </w:rPr>
        <w:tab/>
      </w:r>
      <w:r w:rsidRPr="00416C5E">
        <w:rPr>
          <w:rFonts w:ascii="Arial" w:hAnsi="Arial"/>
          <w:u w:val="single"/>
        </w:rPr>
        <w:t xml:space="preserve">  236,000</w:t>
      </w:r>
      <w:r w:rsidRPr="00416C5E">
        <w:rPr>
          <w:rFonts w:ascii="Arial" w:hAnsi="Arial"/>
        </w:rPr>
        <w:tab/>
      </w:r>
    </w:p>
    <w:p w:rsidR="00252677" w:rsidRPr="00416C5E" w:rsidRDefault="00252677" w:rsidP="00B202F8">
      <w:pPr>
        <w:keepNext/>
        <w:tabs>
          <w:tab w:val="left" w:pos="540"/>
          <w:tab w:val="left" w:pos="980"/>
          <w:tab w:val="left" w:pos="1440"/>
          <w:tab w:val="right" w:leader="dot" w:pos="3744"/>
          <w:tab w:val="decimal" w:pos="6300"/>
          <w:tab w:val="decimal" w:pos="9000"/>
        </w:tabs>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rPr>
        <w:tab/>
        <w:t xml:space="preserve">  5</w:t>
      </w:r>
      <w:r>
        <w:rPr>
          <w:rFonts w:ascii="Arial" w:hAnsi="Arial"/>
        </w:rPr>
        <w:t>16</w:t>
      </w:r>
      <w:r w:rsidRPr="00416C5E">
        <w:rPr>
          <w:rFonts w:ascii="Arial" w:hAnsi="Arial"/>
        </w:rPr>
        <w:t>,000</w:t>
      </w:r>
      <w:r w:rsidRPr="00416C5E">
        <w:rPr>
          <w:rFonts w:ascii="Arial" w:hAnsi="Arial"/>
        </w:rPr>
        <w:tab/>
        <w:t xml:space="preserve">  46</w:t>
      </w:r>
      <w:r>
        <w:rPr>
          <w:rFonts w:ascii="Arial" w:hAnsi="Arial"/>
        </w:rPr>
        <w:t>8</w:t>
      </w:r>
      <w:r w:rsidRPr="00416C5E">
        <w:rPr>
          <w:rFonts w:ascii="Arial" w:hAnsi="Arial"/>
        </w:rPr>
        <w:t>,000</w:t>
      </w:r>
      <w:r w:rsidRPr="00416C5E">
        <w:rPr>
          <w:rFonts w:ascii="Arial" w:hAnsi="Arial"/>
        </w:rPr>
        <w:tab/>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500,000</w:t>
      </w:r>
      <w:r w:rsidRPr="00416C5E">
        <w:rPr>
          <w:rFonts w:ascii="Arial" w:hAnsi="Arial"/>
        </w:rPr>
        <w:tab/>
      </w:r>
      <w:r w:rsidRPr="00416C5E">
        <w:rPr>
          <w:rFonts w:ascii="Arial" w:hAnsi="Arial"/>
        </w:rPr>
        <w:tab/>
      </w:r>
      <w:r w:rsidRPr="00416C5E">
        <w:rPr>
          <w:rFonts w:ascii="Arial" w:hAnsi="Arial"/>
          <w:u w:val="single"/>
        </w:rPr>
        <w:t xml:space="preserve">  500,000</w:t>
      </w:r>
      <w:r w:rsidRPr="00416C5E">
        <w:rPr>
          <w:rFonts w:ascii="Arial" w:hAnsi="Arial"/>
        </w:rPr>
        <w:tab/>
      </w:r>
      <w:r w:rsidRPr="00416C5E">
        <w:rPr>
          <w:rFonts w:ascii="Arial" w:hAnsi="Arial"/>
          <w:u w:val="single"/>
        </w:rPr>
        <w:t xml:space="preserve"> </w:t>
      </w:r>
    </w:p>
    <w:p w:rsidR="00252677" w:rsidRPr="00416C5E" w:rsidRDefault="00252677">
      <w:pPr>
        <w:keepNext/>
        <w:tabs>
          <w:tab w:val="left" w:pos="540"/>
          <w:tab w:val="left" w:pos="980"/>
          <w:tab w:val="left" w:pos="1440"/>
          <w:tab w:val="right" w:leader="dot" w:pos="3744"/>
          <w:tab w:val="decimal" w:pos="5040"/>
          <w:tab w:val="decimal" w:pos="6300"/>
          <w:tab w:val="decimal" w:pos="7640"/>
          <w:tab w:val="decimal" w:pos="9000"/>
        </w:tabs>
        <w:rPr>
          <w:rFonts w:ascii="Arial" w:hAnsi="Arial"/>
        </w:rPr>
      </w:pPr>
      <w:r w:rsidRPr="00416C5E">
        <w:rPr>
          <w:rFonts w:ascii="Arial" w:hAnsi="Arial"/>
        </w:rPr>
        <w:t>Pretax income</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16</w:t>
      </w:r>
      <w:r w:rsidRPr="00416C5E">
        <w:rPr>
          <w:rFonts w:ascii="Arial" w:hAnsi="Arial"/>
          <w:u w:val="double"/>
        </w:rPr>
        <w:t>,000</w:t>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32</w:t>
      </w:r>
      <w:r w:rsidRPr="00416C5E">
        <w:rPr>
          <w:rFonts w:ascii="Arial" w:hAnsi="Arial"/>
          <w:u w:val="double"/>
        </w:rPr>
        <w:t>,000)</w:t>
      </w:r>
      <w:r w:rsidRPr="00416C5E">
        <w:rPr>
          <w:rFonts w:ascii="Arial" w:hAnsi="Arial"/>
        </w:rPr>
        <w:tab/>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Computations:</w:t>
      </w:r>
    </w:p>
    <w:p w:rsidR="00252677" w:rsidRPr="00416C5E" w:rsidRDefault="00252677">
      <w:pPr>
        <w:tabs>
          <w:tab w:val="left" w:pos="720"/>
          <w:tab w:val="left" w:pos="1008"/>
        </w:tabs>
        <w:spacing w:line="360" w:lineRule="atLeast"/>
        <w:rPr>
          <w:rFonts w:ascii="Arial" w:hAnsi="Arial"/>
        </w:rPr>
      </w:pPr>
      <w:r w:rsidRPr="00416C5E">
        <w:rPr>
          <w:rFonts w:ascii="Arial" w:hAnsi="Arial"/>
        </w:rPr>
        <w:t>(1)</w:t>
      </w:r>
      <w:r w:rsidRPr="00416C5E">
        <w:rPr>
          <w:rFonts w:ascii="Arial" w:hAnsi="Arial"/>
        </w:rPr>
        <w:tab/>
        <w:t>Sales:  (8,000 units @ $2</w:t>
      </w:r>
      <w:r>
        <w:rPr>
          <w:rFonts w:ascii="Arial" w:hAnsi="Arial"/>
        </w:rPr>
        <w:t>8</w:t>
      </w:r>
      <w:r w:rsidRPr="00416C5E">
        <w:rPr>
          <w:rFonts w:ascii="Arial" w:hAnsi="Arial"/>
        </w:rPr>
        <w:t xml:space="preserve">) + (16,000 units @ $30) = </w:t>
      </w:r>
      <w:r w:rsidRPr="00416C5E">
        <w:rPr>
          <w:rFonts w:ascii="Arial" w:hAnsi="Arial"/>
          <w:u w:val="double"/>
        </w:rPr>
        <w:t>$</w:t>
      </w:r>
      <w:r>
        <w:rPr>
          <w:rFonts w:ascii="Arial" w:hAnsi="Arial"/>
          <w:u w:val="double"/>
        </w:rPr>
        <w:t>704</w:t>
      </w:r>
      <w:r w:rsidRPr="00416C5E">
        <w:rPr>
          <w:rFonts w:ascii="Arial" w:hAnsi="Arial"/>
          <w:u w:val="double"/>
        </w:rPr>
        <w:t>,000</w:t>
      </w:r>
    </w:p>
    <w:p w:rsidR="00252677" w:rsidRPr="00416C5E" w:rsidRDefault="00252677">
      <w:pPr>
        <w:tabs>
          <w:tab w:val="left" w:pos="720"/>
          <w:tab w:val="left" w:pos="1008"/>
        </w:tabs>
        <w:spacing w:line="360" w:lineRule="atLeast"/>
        <w:rPr>
          <w:rFonts w:ascii="Arial" w:hAnsi="Arial"/>
        </w:rPr>
      </w:pPr>
      <w:r w:rsidRPr="00416C5E">
        <w:rPr>
          <w:rFonts w:ascii="Arial" w:hAnsi="Arial"/>
        </w:rPr>
        <w:t>(2)</w:t>
      </w:r>
      <w:r w:rsidRPr="00416C5E">
        <w:rPr>
          <w:rFonts w:ascii="Arial" w:hAnsi="Arial"/>
        </w:rPr>
        <w:tab/>
        <w:t>Goods available for sale (for both cases):</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 w:val="center" w:pos="5400"/>
          <w:tab w:val="center" w:pos="6660"/>
          <w:tab w:val="center" w:pos="8100"/>
        </w:tabs>
        <w:rPr>
          <w:rFonts w:ascii="Arial" w:hAnsi="Arial"/>
          <w:b/>
          <w:i/>
        </w:rPr>
      </w:pP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i/>
        </w:rPr>
        <w:tab/>
        <w:t>Units</w:t>
      </w:r>
      <w:r w:rsidRPr="00416C5E">
        <w:rPr>
          <w:rFonts w:ascii="Arial" w:hAnsi="Arial"/>
          <w:b/>
          <w:i/>
        </w:rPr>
        <w:tab/>
        <w:t>Unit Cost</w:t>
      </w:r>
      <w:r w:rsidRPr="00416C5E">
        <w:rPr>
          <w:rFonts w:ascii="Arial" w:hAnsi="Arial"/>
          <w:b/>
          <w:i/>
        </w:rPr>
        <w:tab/>
        <w:t>Total Cost</w:t>
      </w:r>
    </w:p>
    <w:p w:rsidR="00252677" w:rsidRPr="00416C5E" w:rsidRDefault="00252677">
      <w:pPr>
        <w:keepNext/>
        <w:tabs>
          <w:tab w:val="left" w:pos="432"/>
          <w:tab w:val="left" w:pos="720"/>
          <w:tab w:val="left" w:pos="1008"/>
          <w:tab w:val="center" w:pos="5400"/>
          <w:tab w:val="center" w:pos="6660"/>
          <w:tab w:val="center" w:pos="8100"/>
        </w:tabs>
        <w:rPr>
          <w:rFonts w:ascii="Arial" w:hAnsi="Arial"/>
          <w:b/>
          <w:i/>
        </w:rPr>
      </w:pPr>
    </w:p>
    <w:p w:rsidR="00252677" w:rsidRPr="00416C5E" w:rsidRDefault="00252677">
      <w:pPr>
        <w:keepNext/>
        <w:tabs>
          <w:tab w:val="left" w:pos="720"/>
          <w:tab w:val="left" w:pos="1440"/>
          <w:tab w:val="decimal" w:pos="5760"/>
          <w:tab w:val="decimal" w:pos="6840"/>
          <w:tab w:val="decimal" w:pos="8640"/>
        </w:tabs>
        <w:spacing w:line="360" w:lineRule="atLeast"/>
        <w:rPr>
          <w:rFonts w:ascii="Arial" w:hAnsi="Arial"/>
        </w:rPr>
      </w:pPr>
      <w:r w:rsidRPr="00416C5E">
        <w:rPr>
          <w:rFonts w:ascii="Arial" w:hAnsi="Arial"/>
        </w:rPr>
        <w:tab/>
        <w:t>Beginning inventory</w:t>
      </w:r>
      <w:r w:rsidRPr="00416C5E">
        <w:rPr>
          <w:rFonts w:ascii="Arial" w:hAnsi="Arial"/>
        </w:rPr>
        <w:tab/>
        <w:t xml:space="preserve">  7,000</w:t>
      </w:r>
      <w:r w:rsidRPr="00416C5E">
        <w:rPr>
          <w:rFonts w:ascii="Arial" w:hAnsi="Arial"/>
        </w:rPr>
        <w:tab/>
        <w:t>$5</w:t>
      </w:r>
      <w:r w:rsidRPr="00416C5E">
        <w:rPr>
          <w:rFonts w:ascii="Arial" w:hAnsi="Arial"/>
        </w:rPr>
        <w:tab/>
        <w:t>$  35,000</w:t>
      </w:r>
    </w:p>
    <w:p w:rsidR="00252677" w:rsidRPr="00416C5E" w:rsidRDefault="00252677">
      <w:pPr>
        <w:keepNext/>
        <w:tabs>
          <w:tab w:val="left" w:pos="720"/>
          <w:tab w:val="left" w:pos="1440"/>
          <w:tab w:val="decimal" w:pos="5760"/>
          <w:tab w:val="decimal" w:pos="6840"/>
          <w:tab w:val="decimal" w:pos="8640"/>
        </w:tabs>
        <w:rPr>
          <w:rFonts w:ascii="Arial" w:hAnsi="Arial"/>
        </w:rPr>
      </w:pPr>
      <w:r w:rsidRPr="00416C5E">
        <w:rPr>
          <w:rFonts w:ascii="Arial" w:hAnsi="Arial"/>
        </w:rPr>
        <w:tab/>
        <w:t>Purchase, March 5, 201</w:t>
      </w:r>
      <w:r>
        <w:rPr>
          <w:rFonts w:ascii="Arial" w:hAnsi="Arial"/>
        </w:rPr>
        <w:t>5</w:t>
      </w:r>
      <w:r w:rsidRPr="00416C5E">
        <w:rPr>
          <w:rFonts w:ascii="Arial" w:hAnsi="Arial"/>
        </w:rPr>
        <w:tab/>
        <w:t xml:space="preserve"> 19,000</w:t>
      </w:r>
      <w:r w:rsidRPr="00416C5E">
        <w:rPr>
          <w:rFonts w:ascii="Arial" w:hAnsi="Arial"/>
        </w:rPr>
        <w:tab/>
        <w:t xml:space="preserve">  9</w:t>
      </w:r>
      <w:r w:rsidRPr="00416C5E">
        <w:rPr>
          <w:rFonts w:ascii="Arial" w:hAnsi="Arial"/>
        </w:rPr>
        <w:tab/>
        <w:t xml:space="preserve">   171,000</w:t>
      </w:r>
    </w:p>
    <w:p w:rsidR="00252677" w:rsidRPr="00416C5E" w:rsidRDefault="00252677">
      <w:pPr>
        <w:keepNext/>
        <w:tabs>
          <w:tab w:val="left" w:pos="720"/>
          <w:tab w:val="left" w:pos="1440"/>
          <w:tab w:val="decimal" w:pos="5760"/>
          <w:tab w:val="decimal" w:pos="6840"/>
          <w:tab w:val="decimal" w:pos="8640"/>
        </w:tabs>
        <w:rPr>
          <w:rFonts w:ascii="Arial" w:hAnsi="Arial"/>
        </w:rPr>
      </w:pPr>
      <w:r w:rsidRPr="00416C5E">
        <w:rPr>
          <w:rFonts w:ascii="Arial" w:hAnsi="Arial"/>
        </w:rPr>
        <w:tab/>
        <w:t>Purchase, September 19, 201</w:t>
      </w:r>
      <w:r>
        <w:rPr>
          <w:rFonts w:ascii="Arial" w:hAnsi="Arial"/>
        </w:rPr>
        <w:t>5</w:t>
      </w:r>
      <w:r w:rsidRPr="00416C5E">
        <w:rPr>
          <w:rFonts w:ascii="Arial" w:hAnsi="Arial"/>
        </w:rPr>
        <w:tab/>
      </w:r>
      <w:r w:rsidRPr="00416C5E">
        <w:rPr>
          <w:rFonts w:ascii="Arial" w:hAnsi="Arial"/>
          <w:u w:val="single"/>
        </w:rPr>
        <w:t xml:space="preserve"> 10,000</w:t>
      </w:r>
      <w:r w:rsidRPr="00416C5E">
        <w:rPr>
          <w:rFonts w:ascii="Arial" w:hAnsi="Arial"/>
        </w:rPr>
        <w:tab/>
        <w:t xml:space="preserve">11 </w:t>
      </w:r>
      <w:r w:rsidRPr="00416C5E">
        <w:rPr>
          <w:rFonts w:ascii="Arial" w:hAnsi="Arial"/>
        </w:rPr>
        <w:tab/>
      </w:r>
      <w:r w:rsidRPr="00416C5E">
        <w:rPr>
          <w:rFonts w:ascii="Arial" w:hAnsi="Arial"/>
          <w:u w:val="single"/>
        </w:rPr>
        <w:t xml:space="preserve">  110,000</w:t>
      </w:r>
    </w:p>
    <w:p w:rsidR="00252677" w:rsidRPr="00416C5E" w:rsidRDefault="00252677">
      <w:pPr>
        <w:keepNext/>
        <w:tabs>
          <w:tab w:val="left" w:pos="720"/>
          <w:tab w:val="left" w:pos="1440"/>
          <w:tab w:val="decimal" w:pos="5760"/>
          <w:tab w:val="decimal" w:pos="6840"/>
          <w:tab w:val="decimal" w:pos="8640"/>
        </w:tabs>
        <w:rPr>
          <w:rFonts w:ascii="Arial" w:hAnsi="Arial"/>
        </w:rPr>
      </w:pPr>
      <w:r w:rsidRPr="00416C5E">
        <w:rPr>
          <w:rFonts w:ascii="Arial" w:hAnsi="Arial"/>
        </w:rPr>
        <w:tab/>
      </w:r>
      <w:r w:rsidRPr="00416C5E">
        <w:rPr>
          <w:rFonts w:ascii="Arial" w:hAnsi="Arial"/>
        </w:rPr>
        <w:tab/>
        <w:t>Goods available for sale</w:t>
      </w:r>
      <w:r w:rsidRPr="00416C5E">
        <w:rPr>
          <w:rFonts w:ascii="Arial" w:hAnsi="Arial"/>
        </w:rPr>
        <w:tab/>
      </w:r>
      <w:r w:rsidRPr="00416C5E">
        <w:rPr>
          <w:rFonts w:ascii="Arial" w:hAnsi="Arial"/>
          <w:u w:val="double"/>
        </w:rPr>
        <w:t>36,000</w:t>
      </w:r>
      <w:r w:rsidRPr="00416C5E">
        <w:rPr>
          <w:rFonts w:ascii="Arial" w:hAnsi="Arial"/>
        </w:rPr>
        <w:tab/>
      </w:r>
      <w:r w:rsidRPr="00416C5E">
        <w:rPr>
          <w:rFonts w:ascii="Arial" w:hAnsi="Arial"/>
        </w:rPr>
        <w:tab/>
      </w:r>
      <w:r w:rsidRPr="00416C5E">
        <w:rPr>
          <w:rFonts w:ascii="Arial" w:hAnsi="Arial"/>
          <w:u w:val="double"/>
        </w:rPr>
        <w:t>$316,000</w:t>
      </w:r>
    </w:p>
    <w:p w:rsidR="00252677" w:rsidRPr="00416C5E" w:rsidRDefault="00252677">
      <w:pPr>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720"/>
          <w:tab w:val="left" w:pos="1440"/>
        </w:tabs>
        <w:rPr>
          <w:rFonts w:ascii="Arial" w:hAnsi="Arial"/>
        </w:rPr>
      </w:pPr>
      <w:r w:rsidRPr="00416C5E">
        <w:rPr>
          <w:rFonts w:ascii="Arial" w:hAnsi="Arial"/>
        </w:rPr>
        <w:t>(3)</w:t>
      </w:r>
      <w:r w:rsidRPr="00416C5E">
        <w:rPr>
          <w:rFonts w:ascii="Arial" w:hAnsi="Arial"/>
        </w:rPr>
        <w:tab/>
        <w:t>Ending inventory (36,000 available – 24,000 units sold =  12,000 units):</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720"/>
          <w:tab w:val="left" w:pos="1440"/>
        </w:tabs>
        <w:rPr>
          <w:rFonts w:ascii="Arial" w:hAnsi="Arial"/>
        </w:rPr>
      </w:pPr>
      <w:r w:rsidRPr="00416C5E">
        <w:rPr>
          <w:rFonts w:ascii="Arial" w:hAnsi="Arial"/>
        </w:rPr>
        <w:tab/>
        <w:t>Case A</w:t>
      </w:r>
      <w:r w:rsidRPr="00416C5E">
        <w:rPr>
          <w:rFonts w:ascii="Arial" w:hAnsi="Arial"/>
        </w:rPr>
        <w:tab/>
      </w:r>
      <w:r w:rsidRPr="00416C5E">
        <w:rPr>
          <w:rFonts w:ascii="Arial" w:hAnsi="Arial"/>
          <w:b/>
          <w:i/>
        </w:rPr>
        <w:t>FIFO:</w:t>
      </w:r>
      <w:r w:rsidRPr="00416C5E">
        <w:rPr>
          <w:rFonts w:ascii="Arial" w:hAnsi="Arial"/>
          <w:b/>
          <w:i/>
        </w:rPr>
        <w:tab/>
      </w:r>
    </w:p>
    <w:p w:rsidR="00252677" w:rsidRPr="00416C5E" w:rsidRDefault="00252677">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(10,000 units @ $11 = $110,000) +</w:t>
      </w:r>
    </w:p>
    <w:p w:rsidR="00252677" w:rsidRPr="00416C5E" w:rsidRDefault="00252677">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 xml:space="preserve">(2,000 units @ $9 = $18,000) = </w:t>
      </w:r>
      <w:r w:rsidRPr="00416C5E">
        <w:rPr>
          <w:rFonts w:ascii="Arial" w:hAnsi="Arial"/>
          <w:u w:val="double"/>
        </w:rPr>
        <w:t>$128,000</w:t>
      </w:r>
      <w:r w:rsidRPr="00416C5E">
        <w:rPr>
          <w:rFonts w:ascii="Arial" w:hAnsi="Arial"/>
        </w:rPr>
        <w:t>.</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1440"/>
        </w:tabs>
        <w:rPr>
          <w:rFonts w:ascii="Arial" w:hAnsi="Arial"/>
        </w:rPr>
      </w:pPr>
      <w:r w:rsidRPr="00416C5E">
        <w:rPr>
          <w:rFonts w:ascii="Arial" w:hAnsi="Arial"/>
        </w:rPr>
        <w:tab/>
        <w:t>Case B</w:t>
      </w:r>
      <w:r w:rsidRPr="00416C5E">
        <w:rPr>
          <w:rFonts w:ascii="Arial" w:hAnsi="Arial"/>
        </w:rPr>
        <w:tab/>
      </w:r>
      <w:r w:rsidRPr="00416C5E">
        <w:rPr>
          <w:rFonts w:ascii="Arial" w:hAnsi="Arial"/>
          <w:b/>
          <w:i/>
        </w:rPr>
        <w:t>LIFO:</w:t>
      </w:r>
    </w:p>
    <w:p w:rsidR="00252677" w:rsidRPr="00416C5E" w:rsidRDefault="00252677">
      <w:pPr>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(7,000 units @ $5 = $35,000)+</w:t>
      </w:r>
    </w:p>
    <w:p w:rsidR="00252677" w:rsidRDefault="00252677">
      <w:pPr>
        <w:tabs>
          <w:tab w:val="left" w:pos="720"/>
          <w:tab w:val="left" w:pos="1440"/>
        </w:tabs>
        <w:rPr>
          <w:rFonts w:ascii="Arial" w:hAnsi="Arial"/>
        </w:rPr>
        <w:sectPr w:rsidR="00252677" w:rsidSect="007D2B42">
          <w:pgSz w:w="12240" w:h="15840" w:code="1"/>
          <w:pgMar w:top="1080" w:right="1440" w:bottom="1440" w:left="1440" w:header="720" w:footer="1080" w:gutter="0"/>
          <w:cols w:space="720"/>
          <w:noEndnote/>
          <w:docGrid w:linePitch="360"/>
        </w:sectPr>
      </w:pPr>
      <w:r w:rsidRPr="00416C5E">
        <w:rPr>
          <w:rFonts w:ascii="Arial" w:hAnsi="Arial"/>
        </w:rPr>
        <w:tab/>
      </w:r>
      <w:r w:rsidRPr="00416C5E">
        <w:rPr>
          <w:rFonts w:ascii="Arial" w:hAnsi="Arial"/>
        </w:rPr>
        <w:tab/>
      </w:r>
      <w:r w:rsidRPr="00416C5E">
        <w:rPr>
          <w:rFonts w:ascii="Arial" w:hAnsi="Arial"/>
        </w:rPr>
        <w:tab/>
        <w:t xml:space="preserve">(5,000 units @ $9 = $45,000) = </w:t>
      </w:r>
      <w:r w:rsidRPr="00416C5E">
        <w:rPr>
          <w:rFonts w:ascii="Arial" w:hAnsi="Arial"/>
          <w:u w:val="double"/>
        </w:rPr>
        <w:t>$80,000</w:t>
      </w:r>
      <w:r w:rsidRPr="00416C5E">
        <w:rPr>
          <w:rFonts w:ascii="Arial" w:hAnsi="Arial"/>
        </w:rPr>
        <w:t>.</w:t>
      </w:r>
    </w:p>
    <w:p w:rsidR="00252677" w:rsidRDefault="00252677">
      <w:pPr>
        <w:tabs>
          <w:tab w:val="left" w:pos="720"/>
          <w:tab w:val="left" w:pos="1440"/>
        </w:tabs>
        <w:rPr>
          <w:rFonts w:ascii="Arial" w:hAnsi="Arial"/>
        </w:rPr>
      </w:pPr>
    </w:p>
    <w:p w:rsidR="00252677" w:rsidRDefault="00252677" w:rsidP="007D2A2D">
      <w:pPr>
        <w:keepNext/>
        <w:tabs>
          <w:tab w:val="left" w:pos="432"/>
          <w:tab w:val="left" w:pos="720"/>
          <w:tab w:val="left" w:pos="1008"/>
        </w:tabs>
        <w:rPr>
          <w:rFonts w:ascii="Arial" w:hAnsi="Arial"/>
          <w:b/>
          <w:i/>
        </w:rPr>
      </w:pPr>
      <w:r w:rsidRPr="00416C5E">
        <w:rPr>
          <w:rFonts w:ascii="Arial" w:hAnsi="Arial"/>
          <w:b/>
        </w:rPr>
        <w:t>E7–8.</w:t>
      </w:r>
      <w:r>
        <w:rPr>
          <w:rFonts w:ascii="Arial" w:hAnsi="Arial"/>
          <w:b/>
        </w:rPr>
        <w:t xml:space="preserve"> </w:t>
      </w:r>
      <w:r w:rsidRPr="00416C5E">
        <w:rPr>
          <w:rFonts w:ascii="Arial" w:hAnsi="Arial"/>
          <w:b/>
          <w:i/>
        </w:rPr>
        <w:t>(continued)</w:t>
      </w:r>
    </w:p>
    <w:p w:rsidR="00252677" w:rsidRPr="00416C5E" w:rsidRDefault="00252677" w:rsidP="00356B3E">
      <w:pPr>
        <w:keepNext/>
        <w:tabs>
          <w:tab w:val="left" w:pos="432"/>
          <w:tab w:val="left" w:pos="720"/>
          <w:tab w:val="left" w:pos="1008"/>
        </w:tabs>
        <w:rPr>
          <w:rFonts w:ascii="Arial" w:hAnsi="Arial"/>
        </w:rPr>
      </w:pPr>
      <w:r w:rsidRPr="00416C5E">
        <w:rPr>
          <w:rFonts w:ascii="Arial" w:hAnsi="Arial"/>
        </w:rPr>
        <w:t>Req. 1</w:t>
      </w:r>
      <w:r>
        <w:rPr>
          <w:rFonts w:ascii="Arial" w:hAnsi="Arial"/>
        </w:rPr>
        <w:t xml:space="preserve"> (continued)</w:t>
      </w:r>
    </w:p>
    <w:p w:rsidR="00252677" w:rsidRDefault="00252677" w:rsidP="007D2A2D">
      <w:pPr>
        <w:keepNext/>
        <w:tabs>
          <w:tab w:val="left" w:pos="432"/>
          <w:tab w:val="left" w:pos="720"/>
          <w:tab w:val="left" w:pos="1008"/>
        </w:tabs>
        <w:rPr>
          <w:rFonts w:ascii="Arial" w:hAnsi="Arial"/>
          <w:b/>
          <w:i/>
        </w:rPr>
      </w:pPr>
    </w:p>
    <w:p w:rsidR="00252677" w:rsidRDefault="00252677" w:rsidP="007D2A2D">
      <w:pPr>
        <w:keepNext/>
        <w:tabs>
          <w:tab w:val="left" w:pos="432"/>
          <w:tab w:val="left" w:pos="720"/>
          <w:tab w:val="left" w:pos="1008"/>
        </w:tabs>
        <w:rPr>
          <w:rFonts w:ascii="Arial" w:hAnsi="Arial"/>
        </w:rPr>
      </w:pPr>
    </w:p>
    <w:p w:rsidR="00252677" w:rsidRDefault="00252677" w:rsidP="007D2A2D">
      <w:pPr>
        <w:keepNext/>
        <w:tabs>
          <w:tab w:val="left" w:pos="432"/>
          <w:tab w:val="left" w:pos="720"/>
          <w:tab w:val="left" w:pos="1008"/>
        </w:tabs>
        <w:rPr>
          <w:rFonts w:ascii="Arial" w:hAnsi="Arial"/>
        </w:rPr>
      </w:pPr>
      <w:r w:rsidRPr="00416C5E">
        <w:rPr>
          <w:rFonts w:ascii="Arial" w:hAnsi="Arial"/>
        </w:rPr>
        <w:t>(</w:t>
      </w:r>
      <w:r>
        <w:rPr>
          <w:rFonts w:ascii="Arial" w:hAnsi="Arial"/>
        </w:rPr>
        <w:t>4</w:t>
      </w:r>
      <w:r w:rsidRPr="00416C5E">
        <w:rPr>
          <w:rFonts w:ascii="Arial" w:hAnsi="Arial"/>
        </w:rPr>
        <w:t>)</w:t>
      </w:r>
      <w:r w:rsidRPr="007D2A2D">
        <w:rPr>
          <w:rFonts w:ascii="Arial" w:hAnsi="Arial"/>
        </w:rPr>
        <w:t xml:space="preserve"> </w:t>
      </w:r>
      <w:r w:rsidRPr="003F6E90">
        <w:rPr>
          <w:rFonts w:ascii="Arial" w:hAnsi="Arial"/>
        </w:rPr>
        <w:t>Cost of goods sold</w:t>
      </w:r>
      <w:r>
        <w:rPr>
          <w:rFonts w:ascii="Arial" w:hAnsi="Arial"/>
        </w:rPr>
        <w:t xml:space="preserve"> (24,000 units sold):</w:t>
      </w:r>
    </w:p>
    <w:p w:rsidR="00252677" w:rsidRDefault="00252677" w:rsidP="007D2A2D">
      <w:pPr>
        <w:keepNext/>
        <w:tabs>
          <w:tab w:val="left" w:pos="432"/>
          <w:tab w:val="left" w:pos="720"/>
          <w:tab w:val="left" w:pos="1008"/>
        </w:tabs>
        <w:rPr>
          <w:rFonts w:ascii="Arial" w:hAnsi="Arial"/>
        </w:rPr>
      </w:pPr>
      <w:r>
        <w:rPr>
          <w:rFonts w:ascii="Arial" w:hAnsi="Arial"/>
        </w:rPr>
        <w:tab/>
      </w:r>
    </w:p>
    <w:p w:rsidR="00252677" w:rsidRPr="00416C5E" w:rsidRDefault="00252677" w:rsidP="007D2A2D">
      <w:pPr>
        <w:keepNext/>
        <w:tabs>
          <w:tab w:val="left" w:pos="720"/>
          <w:tab w:val="left" w:pos="1440"/>
        </w:tabs>
        <w:rPr>
          <w:rFonts w:ascii="Arial" w:hAnsi="Arial"/>
        </w:rPr>
      </w:pPr>
      <w:r>
        <w:rPr>
          <w:rFonts w:ascii="Arial" w:hAnsi="Arial"/>
        </w:rPr>
        <w:tab/>
      </w:r>
      <w:r w:rsidRPr="00416C5E">
        <w:rPr>
          <w:rFonts w:ascii="Arial" w:hAnsi="Arial"/>
        </w:rPr>
        <w:t>Case A</w:t>
      </w:r>
      <w:r w:rsidRPr="00416C5E">
        <w:rPr>
          <w:rFonts w:ascii="Arial" w:hAnsi="Arial"/>
          <w:b/>
        </w:rPr>
        <w:t xml:space="preserve"> </w:t>
      </w:r>
      <w:r>
        <w:rPr>
          <w:rFonts w:ascii="Arial" w:hAnsi="Arial"/>
          <w:b/>
        </w:rPr>
        <w:tab/>
      </w:r>
      <w:r w:rsidRPr="00416C5E">
        <w:rPr>
          <w:rFonts w:ascii="Arial" w:hAnsi="Arial"/>
          <w:b/>
          <w:i/>
        </w:rPr>
        <w:t>FIFO:</w:t>
      </w:r>
      <w:r w:rsidRPr="00416C5E">
        <w:rPr>
          <w:rFonts w:ascii="Arial" w:hAnsi="Arial"/>
          <w:b/>
          <w:i/>
        </w:rPr>
        <w:tab/>
      </w:r>
    </w:p>
    <w:p w:rsidR="00252677" w:rsidRPr="00416C5E" w:rsidRDefault="00252677" w:rsidP="007D2A2D">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7</w:t>
      </w:r>
      <w:r w:rsidRPr="00416C5E">
        <w:rPr>
          <w:rFonts w:ascii="Arial" w:hAnsi="Arial"/>
        </w:rPr>
        <w:t>,000 units @ $</w:t>
      </w:r>
      <w:r>
        <w:rPr>
          <w:rFonts w:ascii="Arial" w:hAnsi="Arial"/>
        </w:rPr>
        <w:t>5</w:t>
      </w:r>
      <w:r w:rsidRPr="00416C5E">
        <w:rPr>
          <w:rFonts w:ascii="Arial" w:hAnsi="Arial"/>
        </w:rPr>
        <w:t xml:space="preserve"> = $</w:t>
      </w:r>
      <w:r>
        <w:rPr>
          <w:rFonts w:ascii="Arial" w:hAnsi="Arial"/>
        </w:rPr>
        <w:t>35</w:t>
      </w:r>
      <w:r w:rsidRPr="00416C5E">
        <w:rPr>
          <w:rFonts w:ascii="Arial" w:hAnsi="Arial"/>
        </w:rPr>
        <w:t>,000) +</w:t>
      </w:r>
    </w:p>
    <w:p w:rsidR="00252677" w:rsidRDefault="00252677" w:rsidP="007D2A2D">
      <w:pPr>
        <w:keepNext/>
        <w:tabs>
          <w:tab w:val="left" w:pos="720"/>
        </w:tabs>
        <w:rPr>
          <w:rFonts w:ascii="Arial" w:hAnsi="Arial"/>
          <w:u w:val="double"/>
        </w:rPr>
      </w:pPr>
      <w:r w:rsidRPr="00416C5E">
        <w:rPr>
          <w:rFonts w:ascii="Arial" w:hAnsi="Arial"/>
        </w:rPr>
        <w:tab/>
      </w:r>
      <w:r w:rsidRPr="00416C5E">
        <w:rPr>
          <w:rFonts w:ascii="Arial" w:hAnsi="Arial"/>
        </w:rPr>
        <w:tab/>
      </w:r>
      <w:r w:rsidRPr="00416C5E">
        <w:rPr>
          <w:rFonts w:ascii="Arial" w:hAnsi="Arial"/>
        </w:rPr>
        <w:tab/>
        <w:t>(</w:t>
      </w:r>
      <w:r>
        <w:rPr>
          <w:rFonts w:ascii="Arial" w:hAnsi="Arial"/>
        </w:rPr>
        <w:t>17</w:t>
      </w:r>
      <w:r w:rsidRPr="00416C5E">
        <w:rPr>
          <w:rFonts w:ascii="Arial" w:hAnsi="Arial"/>
        </w:rPr>
        <w:t>,000 units @ $</w:t>
      </w:r>
      <w:r>
        <w:rPr>
          <w:rFonts w:ascii="Arial" w:hAnsi="Arial"/>
        </w:rPr>
        <w:t>9</w:t>
      </w:r>
      <w:r w:rsidRPr="00416C5E">
        <w:rPr>
          <w:rFonts w:ascii="Arial" w:hAnsi="Arial"/>
        </w:rPr>
        <w:t xml:space="preserve"> = $</w:t>
      </w:r>
      <w:r>
        <w:rPr>
          <w:rFonts w:ascii="Arial" w:hAnsi="Arial"/>
        </w:rPr>
        <w:t>153</w:t>
      </w:r>
      <w:r w:rsidRPr="00416C5E">
        <w:rPr>
          <w:rFonts w:ascii="Arial" w:hAnsi="Arial"/>
        </w:rPr>
        <w:t xml:space="preserve">,000) = </w:t>
      </w:r>
      <w:r w:rsidRPr="00416C5E">
        <w:rPr>
          <w:rFonts w:ascii="Arial" w:hAnsi="Arial"/>
          <w:u w:val="double"/>
        </w:rPr>
        <w:t>$</w:t>
      </w:r>
      <w:r>
        <w:rPr>
          <w:rFonts w:ascii="Arial" w:hAnsi="Arial"/>
          <w:u w:val="double"/>
        </w:rPr>
        <w:t>188</w:t>
      </w:r>
      <w:r w:rsidRPr="00416C5E">
        <w:rPr>
          <w:rFonts w:ascii="Arial" w:hAnsi="Arial"/>
          <w:u w:val="double"/>
        </w:rPr>
        <w:t>,000</w:t>
      </w:r>
    </w:p>
    <w:p w:rsidR="00252677" w:rsidRDefault="00252677" w:rsidP="007D2A2D">
      <w:pPr>
        <w:keepNext/>
        <w:tabs>
          <w:tab w:val="left" w:pos="720"/>
          <w:tab w:val="left" w:pos="1440"/>
        </w:tabs>
        <w:rPr>
          <w:rFonts w:ascii="Arial" w:hAnsi="Arial"/>
        </w:rPr>
      </w:pPr>
      <w:r>
        <w:rPr>
          <w:rFonts w:ascii="Arial" w:hAnsi="Arial"/>
        </w:rPr>
        <w:tab/>
      </w:r>
    </w:p>
    <w:p w:rsidR="00252677" w:rsidRPr="00416C5E" w:rsidRDefault="00252677" w:rsidP="007D2A2D">
      <w:pPr>
        <w:keepNext/>
        <w:tabs>
          <w:tab w:val="left" w:pos="720"/>
          <w:tab w:val="left" w:pos="1440"/>
        </w:tabs>
        <w:rPr>
          <w:rFonts w:ascii="Arial" w:hAnsi="Arial"/>
        </w:rPr>
      </w:pPr>
      <w:r>
        <w:rPr>
          <w:rFonts w:ascii="Arial" w:hAnsi="Arial"/>
        </w:rPr>
        <w:tab/>
      </w:r>
      <w:r w:rsidRPr="00416C5E">
        <w:rPr>
          <w:rFonts w:ascii="Arial" w:hAnsi="Arial"/>
        </w:rPr>
        <w:t xml:space="preserve">Case </w:t>
      </w:r>
      <w:r>
        <w:rPr>
          <w:rFonts w:ascii="Arial" w:hAnsi="Arial"/>
        </w:rPr>
        <w:t>B</w:t>
      </w:r>
      <w:r w:rsidRPr="00416C5E">
        <w:rPr>
          <w:rFonts w:ascii="Arial" w:hAnsi="Arial"/>
          <w:b/>
        </w:rPr>
        <w:t xml:space="preserve"> </w:t>
      </w:r>
      <w:r>
        <w:rPr>
          <w:rFonts w:ascii="Arial" w:hAnsi="Arial"/>
          <w:b/>
        </w:rPr>
        <w:tab/>
      </w:r>
      <w:r>
        <w:rPr>
          <w:rFonts w:ascii="Arial" w:hAnsi="Arial"/>
          <w:b/>
          <w:i/>
        </w:rPr>
        <w:t>L</w:t>
      </w:r>
      <w:r w:rsidRPr="00416C5E">
        <w:rPr>
          <w:rFonts w:ascii="Arial" w:hAnsi="Arial"/>
          <w:b/>
          <w:i/>
        </w:rPr>
        <w:t>IFO:</w:t>
      </w:r>
      <w:r w:rsidRPr="00416C5E">
        <w:rPr>
          <w:rFonts w:ascii="Arial" w:hAnsi="Arial"/>
          <w:b/>
          <w:i/>
        </w:rPr>
        <w:tab/>
      </w:r>
    </w:p>
    <w:p w:rsidR="00252677" w:rsidRPr="00416C5E" w:rsidRDefault="00252677" w:rsidP="007D2A2D">
      <w:pPr>
        <w:keepNext/>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10</w:t>
      </w:r>
      <w:r w:rsidRPr="00416C5E">
        <w:rPr>
          <w:rFonts w:ascii="Arial" w:hAnsi="Arial"/>
        </w:rPr>
        <w:t>,000 units @ $</w:t>
      </w:r>
      <w:r>
        <w:rPr>
          <w:rFonts w:ascii="Arial" w:hAnsi="Arial"/>
        </w:rPr>
        <w:t>11</w:t>
      </w:r>
      <w:r w:rsidRPr="00416C5E">
        <w:rPr>
          <w:rFonts w:ascii="Arial" w:hAnsi="Arial"/>
        </w:rPr>
        <w:t xml:space="preserve"> = $</w:t>
      </w:r>
      <w:r>
        <w:rPr>
          <w:rFonts w:ascii="Arial" w:hAnsi="Arial"/>
        </w:rPr>
        <w:t>110</w:t>
      </w:r>
      <w:r w:rsidRPr="00416C5E">
        <w:rPr>
          <w:rFonts w:ascii="Arial" w:hAnsi="Arial"/>
        </w:rPr>
        <w:t>,000) +</w:t>
      </w:r>
    </w:p>
    <w:p w:rsidR="00252677" w:rsidRPr="00416C5E" w:rsidRDefault="00252677" w:rsidP="007D2A2D">
      <w:pPr>
        <w:tabs>
          <w:tab w:val="left" w:pos="720"/>
          <w:tab w:val="left" w:pos="14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14,000 units @ $9</w:t>
      </w:r>
      <w:r w:rsidRPr="00416C5E">
        <w:rPr>
          <w:rFonts w:ascii="Arial" w:hAnsi="Arial"/>
        </w:rPr>
        <w:t xml:space="preserve"> = $</w:t>
      </w:r>
      <w:r>
        <w:rPr>
          <w:rFonts w:ascii="Arial" w:hAnsi="Arial"/>
        </w:rPr>
        <w:t>126</w:t>
      </w:r>
      <w:r w:rsidRPr="00416C5E">
        <w:rPr>
          <w:rFonts w:ascii="Arial" w:hAnsi="Arial"/>
        </w:rPr>
        <w:t xml:space="preserve">,000) = </w:t>
      </w:r>
      <w:r w:rsidRPr="00416C5E">
        <w:rPr>
          <w:rFonts w:ascii="Arial" w:hAnsi="Arial"/>
          <w:u w:val="double"/>
        </w:rPr>
        <w:t>$</w:t>
      </w:r>
      <w:r>
        <w:rPr>
          <w:rFonts w:ascii="Arial" w:hAnsi="Arial"/>
          <w:u w:val="double"/>
        </w:rPr>
        <w:t>236</w:t>
      </w:r>
      <w:r w:rsidRPr="00416C5E">
        <w:rPr>
          <w:rFonts w:ascii="Arial" w:hAnsi="Arial"/>
          <w:u w:val="double"/>
        </w:rPr>
        <w:t>,000</w:t>
      </w:r>
    </w:p>
    <w:p w:rsidR="00252677" w:rsidRPr="00416C5E" w:rsidRDefault="00252677">
      <w:pPr>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2970"/>
          <w:tab w:val="center" w:pos="5760"/>
          <w:tab w:val="right" w:pos="9000"/>
        </w:tabs>
        <w:rPr>
          <w:rFonts w:ascii="Arial" w:hAnsi="Arial"/>
          <w:b/>
          <w:i/>
        </w:rPr>
      </w:pPr>
      <w:r w:rsidRPr="00416C5E">
        <w:rPr>
          <w:rFonts w:ascii="Arial" w:hAnsi="Arial"/>
          <w:b/>
          <w:i/>
        </w:rPr>
        <w:tab/>
      </w:r>
      <w:r w:rsidRPr="00416C5E">
        <w:rPr>
          <w:rFonts w:ascii="Arial" w:hAnsi="Arial"/>
          <w:b/>
          <w:i/>
        </w:rPr>
        <w:tab/>
        <w:t xml:space="preserve"> </w:t>
      </w:r>
      <w:r w:rsidRPr="00416C5E">
        <w:rPr>
          <w:rFonts w:ascii="Arial" w:hAnsi="Arial"/>
          <w:b/>
          <w:i/>
          <w:u w:val="single"/>
        </w:rPr>
        <w:t>Comparison of Amounts</w:t>
      </w:r>
    </w:p>
    <w:p w:rsidR="00252677" w:rsidRPr="00416C5E" w:rsidRDefault="00252677">
      <w:pPr>
        <w:tabs>
          <w:tab w:val="center" w:pos="3330"/>
          <w:tab w:val="center" w:pos="5490"/>
          <w:tab w:val="center" w:pos="6560"/>
          <w:tab w:val="center" w:pos="8540"/>
        </w:tabs>
        <w:spacing w:line="360" w:lineRule="atLeast"/>
        <w:rPr>
          <w:rFonts w:ascii="Arial" w:hAnsi="Arial"/>
          <w:b/>
          <w:i/>
        </w:rPr>
      </w:pPr>
      <w:r w:rsidRPr="00416C5E">
        <w:rPr>
          <w:rFonts w:ascii="Arial" w:hAnsi="Arial"/>
          <w:b/>
          <w:i/>
        </w:rPr>
        <w:tab/>
        <w:t>Case A</w:t>
      </w:r>
      <w:r w:rsidRPr="00416C5E">
        <w:rPr>
          <w:rFonts w:ascii="Arial" w:hAnsi="Arial"/>
          <w:b/>
          <w:i/>
        </w:rPr>
        <w:tab/>
        <w:t>Case B</w:t>
      </w:r>
      <w:r w:rsidRPr="00416C5E">
        <w:rPr>
          <w:rFonts w:ascii="Arial" w:hAnsi="Arial"/>
          <w:b/>
          <w:i/>
        </w:rPr>
        <w:tab/>
      </w:r>
    </w:p>
    <w:p w:rsidR="00252677" w:rsidRPr="00416C5E" w:rsidRDefault="00252677">
      <w:pPr>
        <w:tabs>
          <w:tab w:val="center" w:pos="3330"/>
          <w:tab w:val="center" w:pos="5490"/>
          <w:tab w:val="center" w:pos="6560"/>
          <w:tab w:val="center" w:pos="8540"/>
        </w:tabs>
        <w:rPr>
          <w:rFonts w:ascii="Arial" w:hAnsi="Arial"/>
          <w:b/>
          <w:i/>
        </w:rPr>
      </w:pPr>
      <w:r w:rsidRPr="00416C5E">
        <w:rPr>
          <w:rFonts w:ascii="Arial" w:hAnsi="Arial"/>
          <w:b/>
          <w:i/>
        </w:rPr>
        <w:tab/>
        <w:t>FIFO</w:t>
      </w:r>
      <w:r w:rsidRPr="00416C5E">
        <w:rPr>
          <w:rFonts w:ascii="Arial" w:hAnsi="Arial"/>
          <w:b/>
          <w:i/>
        </w:rPr>
        <w:tab/>
        <w:t>LIFO</w:t>
      </w:r>
      <w:r w:rsidRPr="00416C5E">
        <w:rPr>
          <w:rFonts w:ascii="Arial" w:hAnsi="Arial"/>
          <w:b/>
          <w:i/>
        </w:rPr>
        <w:tab/>
      </w:r>
    </w:p>
    <w:p w:rsidR="00252677" w:rsidRPr="00416C5E" w:rsidRDefault="00252677">
      <w:pPr>
        <w:tabs>
          <w:tab w:val="left" w:pos="720"/>
          <w:tab w:val="left" w:pos="1440"/>
          <w:tab w:val="decimal" w:pos="2160"/>
          <w:tab w:val="decimal" w:pos="3320"/>
          <w:tab w:val="decimal" w:pos="4680"/>
          <w:tab w:val="decimal" w:pos="5940"/>
          <w:tab w:val="decimal" w:pos="7200"/>
          <w:tab w:val="decimal" w:pos="8640"/>
        </w:tabs>
        <w:spacing w:line="360" w:lineRule="atLeast"/>
        <w:rPr>
          <w:rFonts w:ascii="Arial" w:hAnsi="Arial"/>
        </w:rPr>
      </w:pPr>
    </w:p>
    <w:p w:rsidR="00252677" w:rsidRPr="00416C5E" w:rsidRDefault="00252677">
      <w:pPr>
        <w:pStyle w:val="Footer"/>
        <w:tabs>
          <w:tab w:val="clear" w:pos="4320"/>
          <w:tab w:val="clear" w:pos="8640"/>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Pretax Income</w:t>
      </w:r>
      <w:r w:rsidRPr="00416C5E">
        <w:rPr>
          <w:rFonts w:ascii="Arial" w:hAnsi="Arial"/>
        </w:rPr>
        <w:tab/>
        <w:t>$</w:t>
      </w:r>
      <w:r>
        <w:rPr>
          <w:rFonts w:ascii="Arial" w:hAnsi="Arial"/>
        </w:rPr>
        <w:t>16</w:t>
      </w:r>
      <w:r w:rsidRPr="00416C5E">
        <w:rPr>
          <w:rFonts w:ascii="Arial" w:hAnsi="Arial"/>
        </w:rPr>
        <w:t>,000</w:t>
      </w:r>
      <w:r w:rsidRPr="00416C5E">
        <w:rPr>
          <w:rFonts w:ascii="Arial" w:hAnsi="Arial"/>
        </w:rPr>
        <w:tab/>
      </w:r>
      <w:r w:rsidRPr="00416C5E">
        <w:rPr>
          <w:rFonts w:ascii="Arial" w:hAnsi="Arial"/>
        </w:rPr>
        <w:tab/>
        <w:t>$(</w:t>
      </w:r>
      <w:r>
        <w:rPr>
          <w:rFonts w:ascii="Arial" w:hAnsi="Arial"/>
        </w:rPr>
        <w:t>32</w:t>
      </w:r>
      <w:r w:rsidRPr="00416C5E">
        <w:rPr>
          <w:rFonts w:ascii="Arial" w:hAnsi="Arial"/>
        </w:rPr>
        <w:t>,000)</w:t>
      </w:r>
      <w:r w:rsidRPr="00416C5E">
        <w:rPr>
          <w:rFonts w:ascii="Arial" w:hAnsi="Arial"/>
        </w:rPr>
        <w:tab/>
      </w: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Difference</w:t>
      </w:r>
      <w:r w:rsidRPr="00416C5E">
        <w:rPr>
          <w:rFonts w:ascii="Arial" w:hAnsi="Arial"/>
        </w:rPr>
        <w:tab/>
      </w:r>
      <w:r w:rsidRPr="00416C5E">
        <w:rPr>
          <w:rFonts w:ascii="Arial" w:hAnsi="Arial"/>
        </w:rPr>
        <w:tab/>
        <w:t>$48,000</w:t>
      </w:r>
      <w:r w:rsidRPr="00416C5E">
        <w:rPr>
          <w:rFonts w:ascii="Arial" w:hAnsi="Arial"/>
        </w:rPr>
        <w:tab/>
      </w:r>
      <w:r w:rsidRPr="00416C5E">
        <w:rPr>
          <w:rFonts w:ascii="Arial" w:hAnsi="Arial"/>
        </w:rPr>
        <w:tab/>
      </w: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Ending Inventory</w:t>
      </w:r>
      <w:r w:rsidRPr="00416C5E">
        <w:rPr>
          <w:rFonts w:ascii="Arial" w:hAnsi="Arial"/>
        </w:rPr>
        <w:tab/>
        <w:t>128,000</w:t>
      </w:r>
      <w:r w:rsidRPr="00416C5E">
        <w:rPr>
          <w:rFonts w:ascii="Arial" w:hAnsi="Arial"/>
        </w:rPr>
        <w:tab/>
      </w:r>
      <w:r w:rsidRPr="00416C5E">
        <w:rPr>
          <w:rFonts w:ascii="Arial" w:hAnsi="Arial"/>
        </w:rPr>
        <w:tab/>
        <w:t>80,000</w:t>
      </w:r>
    </w:p>
    <w:p w:rsidR="00252677" w:rsidRPr="00416C5E" w:rsidRDefault="00252677">
      <w:pPr>
        <w:tabs>
          <w:tab w:val="left" w:pos="360"/>
          <w:tab w:val="left" w:pos="1440"/>
          <w:tab w:val="decimal" w:pos="3780"/>
          <w:tab w:val="decimal" w:pos="4860"/>
          <w:tab w:val="decimal" w:pos="6030"/>
          <w:tab w:val="decimal" w:pos="7020"/>
          <w:tab w:val="decimal" w:pos="7920"/>
          <w:tab w:val="decimal" w:pos="9000"/>
        </w:tabs>
        <w:spacing w:line="360" w:lineRule="atLeast"/>
        <w:rPr>
          <w:rFonts w:ascii="Arial" w:hAnsi="Arial"/>
        </w:rPr>
      </w:pPr>
      <w:r w:rsidRPr="00416C5E">
        <w:rPr>
          <w:rFonts w:ascii="Arial" w:hAnsi="Arial"/>
        </w:rPr>
        <w:tab/>
        <w:t>Difference</w:t>
      </w:r>
      <w:r w:rsidRPr="00416C5E">
        <w:rPr>
          <w:rFonts w:ascii="Arial" w:hAnsi="Arial"/>
        </w:rPr>
        <w:tab/>
      </w:r>
      <w:r w:rsidRPr="00416C5E">
        <w:rPr>
          <w:rFonts w:ascii="Arial" w:hAnsi="Arial"/>
        </w:rPr>
        <w:tab/>
        <w:t>48,000</w:t>
      </w:r>
      <w:r w:rsidRPr="00416C5E">
        <w:rPr>
          <w:rFonts w:ascii="Arial" w:hAnsi="Arial"/>
        </w:rPr>
        <w:tab/>
      </w:r>
      <w:r w:rsidRPr="00416C5E">
        <w:rPr>
          <w:rFonts w:ascii="Arial" w:hAnsi="Arial"/>
        </w:rPr>
        <w:tab/>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The above tabulation demonstrates that the pretax income difference between the two cases is exactly the same as the inventory difference.  Differences in inventory have a dollar-for-dollar effect on pretax income.</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Req. 3</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LIFO may be preferred for income tax purposes because it reports less taxable income (when prices are rising) and hence (a) reduces income tax and (b) as a result reduces cash outflows for the period.</w:t>
      </w:r>
    </w:p>
    <w:p w:rsidR="00252677" w:rsidRPr="00416C5E" w:rsidRDefault="00252677">
      <w:pPr>
        <w:keepNext/>
        <w:tabs>
          <w:tab w:val="left" w:pos="432"/>
          <w:tab w:val="left" w:pos="720"/>
          <w:tab w:val="left" w:pos="1008"/>
        </w:tabs>
        <w:rPr>
          <w:rFonts w:ascii="Arial" w:hAnsi="Arial"/>
          <w:b/>
        </w:rPr>
      </w:pPr>
      <w:r w:rsidRPr="00416C5E">
        <w:rPr>
          <w:rFonts w:ascii="Arial" w:hAnsi="Arial"/>
          <w:b/>
        </w:rPr>
        <w:br w:type="page"/>
        <w:t>E7–9.</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1</w:t>
      </w:r>
    </w:p>
    <w:p w:rsidR="00252677" w:rsidRPr="00416C5E" w:rsidRDefault="00252677" w:rsidP="00E13538">
      <w:pPr>
        <w:tabs>
          <w:tab w:val="left" w:pos="5300"/>
          <w:tab w:val="center" w:pos="7100"/>
          <w:tab w:val="right" w:pos="9080"/>
        </w:tabs>
        <w:rPr>
          <w:rFonts w:ascii="Arial" w:hAnsi="Arial"/>
          <w:b/>
        </w:rPr>
      </w:pPr>
      <w:r w:rsidRPr="00416C5E">
        <w:rPr>
          <w:rFonts w:ascii="Arial" w:hAnsi="Arial"/>
          <w:b/>
        </w:rPr>
        <w:tab/>
      </w:r>
      <w:r w:rsidRPr="00416C5E">
        <w:rPr>
          <w:rFonts w:ascii="Arial" w:hAnsi="Arial"/>
          <w:b/>
        </w:rPr>
        <w:tab/>
      </w:r>
      <w:r w:rsidRPr="00416C5E">
        <w:rPr>
          <w:rFonts w:ascii="Arial" w:hAnsi="Arial"/>
          <w:b/>
        </w:rPr>
        <w:tab/>
        <w:t>Average</w:t>
      </w:r>
    </w:p>
    <w:p w:rsidR="00252677" w:rsidRPr="00416C5E" w:rsidRDefault="00252677" w:rsidP="00E13538">
      <w:pPr>
        <w:tabs>
          <w:tab w:val="center" w:pos="4860"/>
          <w:tab w:val="center" w:pos="5940"/>
          <w:tab w:val="center" w:pos="7280"/>
          <w:tab w:val="center" w:pos="8640"/>
        </w:tabs>
        <w:rPr>
          <w:rFonts w:ascii="Arial" w:hAnsi="Arial"/>
          <w:b/>
        </w:rPr>
      </w:pPr>
      <w:r w:rsidRPr="00416C5E">
        <w:rPr>
          <w:rFonts w:ascii="Arial" w:hAnsi="Arial"/>
          <w:b/>
        </w:rPr>
        <w:tab/>
        <w:t>Units</w:t>
      </w:r>
      <w:r w:rsidRPr="00416C5E">
        <w:rPr>
          <w:rFonts w:ascii="Arial" w:hAnsi="Arial"/>
          <w:b/>
        </w:rPr>
        <w:tab/>
        <w:t>FIFO</w:t>
      </w:r>
      <w:r w:rsidRPr="00416C5E">
        <w:rPr>
          <w:rFonts w:ascii="Arial" w:hAnsi="Arial"/>
          <w:b/>
        </w:rPr>
        <w:tab/>
        <w:t>LIFO</w:t>
      </w:r>
      <w:r w:rsidRPr="00416C5E">
        <w:rPr>
          <w:rFonts w:ascii="Arial" w:hAnsi="Arial"/>
          <w:b/>
        </w:rPr>
        <w:tab/>
      </w:r>
      <w:r>
        <w:rPr>
          <w:rFonts w:ascii="Arial" w:hAnsi="Arial"/>
          <w:b/>
        </w:rPr>
        <w:t>Cost</w:t>
      </w:r>
    </w:p>
    <w:p w:rsidR="00252677" w:rsidRPr="00416C5E" w:rsidRDefault="00252677" w:rsidP="00E13538">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E13538">
        <w:rPr>
          <w:rFonts w:ascii="Arial" w:hAnsi="Arial"/>
          <w:b/>
        </w:rPr>
        <w:t>Cost of goods sold</w:t>
      </w:r>
      <w:r w:rsidRPr="00416C5E">
        <w:rPr>
          <w:rFonts w:ascii="Arial" w:hAnsi="Arial"/>
        </w:rPr>
        <w:t>:</w:t>
      </w:r>
    </w:p>
    <w:p w:rsidR="00252677" w:rsidRPr="00416C5E" w:rsidRDefault="00252677" w:rsidP="00E13538">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Beginning inventory</w:t>
      </w:r>
      <w:r w:rsidRPr="00416C5E">
        <w:rPr>
          <w:rFonts w:ascii="Arial" w:hAnsi="Arial"/>
        </w:rPr>
        <w:tab/>
      </w:r>
      <w:r w:rsidRPr="00416C5E">
        <w:rPr>
          <w:rFonts w:ascii="Arial" w:hAnsi="Arial"/>
        </w:rPr>
        <w:tab/>
        <w:t>2,000</w:t>
      </w:r>
      <w:r w:rsidRPr="00416C5E">
        <w:rPr>
          <w:rFonts w:ascii="Arial" w:hAnsi="Arial"/>
        </w:rPr>
        <w:tab/>
      </w:r>
      <w:r>
        <w:rPr>
          <w:rFonts w:ascii="Arial" w:hAnsi="Arial"/>
        </w:rPr>
        <w:t xml:space="preserve">$  </w:t>
      </w:r>
      <w:r w:rsidRPr="00416C5E">
        <w:rPr>
          <w:rFonts w:ascii="Arial" w:hAnsi="Arial"/>
        </w:rPr>
        <w:t>76,000</w:t>
      </w:r>
      <w:r w:rsidRPr="00416C5E">
        <w:rPr>
          <w:rFonts w:ascii="Arial" w:hAnsi="Arial"/>
        </w:rPr>
        <w:tab/>
      </w:r>
      <w:r>
        <w:rPr>
          <w:rFonts w:ascii="Arial" w:hAnsi="Arial"/>
        </w:rPr>
        <w:t xml:space="preserve">$  </w:t>
      </w:r>
      <w:r w:rsidRPr="00416C5E">
        <w:rPr>
          <w:rFonts w:ascii="Arial" w:hAnsi="Arial"/>
        </w:rPr>
        <w:t>76,000</w:t>
      </w:r>
      <w:r w:rsidRPr="00416C5E">
        <w:rPr>
          <w:rFonts w:ascii="Arial" w:hAnsi="Arial"/>
        </w:rPr>
        <w:tab/>
      </w:r>
      <w:r>
        <w:rPr>
          <w:rFonts w:ascii="Arial" w:hAnsi="Arial"/>
        </w:rPr>
        <w:t xml:space="preserve">$  </w:t>
      </w:r>
      <w:r w:rsidRPr="00416C5E">
        <w:rPr>
          <w:rFonts w:ascii="Arial" w:hAnsi="Arial"/>
        </w:rPr>
        <w:t>76,000</w:t>
      </w:r>
    </w:p>
    <w:p w:rsidR="00252677" w:rsidRPr="00416C5E" w:rsidRDefault="00252677" w:rsidP="00E13538">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Purchases</w:t>
      </w:r>
      <w:r w:rsidRPr="00416C5E">
        <w:rPr>
          <w:rFonts w:ascii="Arial" w:hAnsi="Arial"/>
        </w:rPr>
        <w:tab/>
      </w:r>
      <w:r w:rsidRPr="00416C5E">
        <w:rPr>
          <w:rFonts w:ascii="Arial" w:hAnsi="Arial"/>
        </w:rPr>
        <w:tab/>
      </w:r>
      <w:r w:rsidRPr="00416C5E">
        <w:rPr>
          <w:rFonts w:ascii="Arial" w:hAnsi="Arial"/>
          <w:u w:val="single"/>
        </w:rPr>
        <w:t xml:space="preserve">  8,000</w:t>
      </w:r>
      <w:r w:rsidRPr="00416C5E">
        <w:rPr>
          <w:rFonts w:ascii="Arial" w:hAnsi="Arial"/>
        </w:rPr>
        <w:tab/>
      </w:r>
      <w:r w:rsidRPr="00416C5E">
        <w:rPr>
          <w:rFonts w:ascii="Arial" w:hAnsi="Arial"/>
          <w:u w:val="single"/>
        </w:rPr>
        <w:t xml:space="preserve">  320,000</w:t>
      </w:r>
      <w:r w:rsidRPr="00416C5E">
        <w:rPr>
          <w:rFonts w:ascii="Arial" w:hAnsi="Arial"/>
        </w:rPr>
        <w:tab/>
      </w:r>
      <w:r w:rsidRPr="00416C5E">
        <w:rPr>
          <w:rFonts w:ascii="Arial" w:hAnsi="Arial"/>
          <w:u w:val="single"/>
        </w:rPr>
        <w:t xml:space="preserve">  320,000</w:t>
      </w:r>
      <w:r w:rsidRPr="00416C5E">
        <w:rPr>
          <w:rFonts w:ascii="Arial" w:hAnsi="Arial"/>
        </w:rPr>
        <w:tab/>
      </w:r>
      <w:r w:rsidRPr="00416C5E">
        <w:rPr>
          <w:rFonts w:ascii="Arial" w:hAnsi="Arial"/>
          <w:u w:val="single"/>
        </w:rPr>
        <w:t xml:space="preserve">  320,000</w:t>
      </w:r>
    </w:p>
    <w:p w:rsidR="00252677" w:rsidRPr="00416C5E" w:rsidRDefault="00252677" w:rsidP="00E13538">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r>
      <w:r w:rsidRPr="00416C5E">
        <w:rPr>
          <w:rFonts w:ascii="Arial" w:hAnsi="Arial"/>
        </w:rPr>
        <w:tab/>
        <w:t>Goods available for sale</w:t>
      </w:r>
      <w:r w:rsidRPr="00416C5E">
        <w:rPr>
          <w:rFonts w:ascii="Arial" w:hAnsi="Arial"/>
        </w:rPr>
        <w:tab/>
      </w:r>
      <w:r w:rsidRPr="00416C5E">
        <w:rPr>
          <w:rFonts w:ascii="Arial" w:hAnsi="Arial"/>
        </w:rPr>
        <w:tab/>
        <w:t>10,000</w:t>
      </w:r>
      <w:r w:rsidRPr="00416C5E">
        <w:rPr>
          <w:rFonts w:ascii="Arial" w:hAnsi="Arial"/>
        </w:rPr>
        <w:tab/>
        <w:t>396,000</w:t>
      </w:r>
      <w:r w:rsidRPr="00416C5E">
        <w:rPr>
          <w:rFonts w:ascii="Arial" w:hAnsi="Arial"/>
        </w:rPr>
        <w:tab/>
        <w:t>396,000</w:t>
      </w:r>
      <w:r w:rsidRPr="00416C5E">
        <w:rPr>
          <w:rFonts w:ascii="Arial" w:hAnsi="Arial"/>
        </w:rPr>
        <w:tab/>
        <w:t>396,000</w:t>
      </w:r>
    </w:p>
    <w:p w:rsidR="00252677" w:rsidRPr="00416C5E" w:rsidRDefault="00252677" w:rsidP="00E13538">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Ending inventory*</w:t>
      </w:r>
      <w:r w:rsidRPr="00416C5E">
        <w:rPr>
          <w:rFonts w:ascii="Arial" w:hAnsi="Arial"/>
        </w:rPr>
        <w:tab/>
      </w:r>
      <w:r w:rsidRPr="00416C5E">
        <w:rPr>
          <w:rFonts w:ascii="Arial" w:hAnsi="Arial"/>
        </w:rPr>
        <w:tab/>
      </w:r>
      <w:r w:rsidRPr="00416C5E">
        <w:rPr>
          <w:rFonts w:ascii="Arial" w:hAnsi="Arial"/>
          <w:u w:val="single"/>
        </w:rPr>
        <w:t xml:space="preserve">  1,800</w:t>
      </w:r>
      <w:r w:rsidRPr="00416C5E">
        <w:rPr>
          <w:rFonts w:ascii="Arial" w:hAnsi="Arial"/>
        </w:rPr>
        <w:tab/>
      </w:r>
      <w:r w:rsidRPr="00416C5E">
        <w:rPr>
          <w:rFonts w:ascii="Arial" w:hAnsi="Arial"/>
          <w:u w:val="single"/>
        </w:rPr>
        <w:t xml:space="preserve">    72,000</w:t>
      </w:r>
      <w:r w:rsidRPr="00416C5E">
        <w:rPr>
          <w:rFonts w:ascii="Arial" w:hAnsi="Arial"/>
        </w:rPr>
        <w:tab/>
      </w:r>
      <w:r w:rsidRPr="00416C5E">
        <w:rPr>
          <w:rFonts w:ascii="Arial" w:hAnsi="Arial"/>
          <w:u w:val="single"/>
        </w:rPr>
        <w:t xml:space="preserve">    68,400</w:t>
      </w:r>
      <w:r w:rsidRPr="00416C5E">
        <w:rPr>
          <w:rFonts w:ascii="Arial" w:hAnsi="Arial"/>
        </w:rPr>
        <w:tab/>
      </w:r>
      <w:r w:rsidRPr="00416C5E">
        <w:rPr>
          <w:rFonts w:ascii="Arial" w:hAnsi="Arial"/>
          <w:u w:val="single"/>
        </w:rPr>
        <w:t xml:space="preserve">    71,280</w:t>
      </w:r>
    </w:p>
    <w:p w:rsidR="00252677" w:rsidRPr="00416C5E" w:rsidRDefault="00252677" w:rsidP="00E13538">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r>
      <w:r w:rsidRPr="00416C5E">
        <w:rPr>
          <w:rFonts w:ascii="Arial" w:hAnsi="Arial"/>
        </w:rPr>
        <w:tab/>
        <w:t>Cost of goods sold</w:t>
      </w:r>
      <w:r>
        <w:rPr>
          <w:rFonts w:ascii="Arial" w:hAnsi="Arial"/>
        </w:rPr>
        <w:t>**</w:t>
      </w:r>
      <w:r w:rsidRPr="00416C5E">
        <w:rPr>
          <w:rFonts w:ascii="Arial" w:hAnsi="Arial"/>
        </w:rPr>
        <w:tab/>
      </w:r>
      <w:r w:rsidRPr="00416C5E">
        <w:rPr>
          <w:rFonts w:ascii="Arial" w:hAnsi="Arial"/>
        </w:rPr>
        <w:tab/>
      </w:r>
      <w:r w:rsidRPr="00043F86">
        <w:rPr>
          <w:rFonts w:ascii="Arial" w:hAnsi="Arial"/>
          <w:u w:val="single"/>
        </w:rPr>
        <w:t xml:space="preserve">  8,200</w:t>
      </w:r>
      <w:r w:rsidRPr="00416C5E">
        <w:rPr>
          <w:rFonts w:ascii="Arial" w:hAnsi="Arial"/>
        </w:rPr>
        <w:tab/>
      </w:r>
      <w:r>
        <w:rPr>
          <w:rFonts w:ascii="Arial" w:hAnsi="Arial"/>
          <w:u w:val="single"/>
        </w:rPr>
        <w:t>$</w:t>
      </w:r>
      <w:r w:rsidRPr="00416C5E">
        <w:rPr>
          <w:rFonts w:ascii="Arial" w:hAnsi="Arial"/>
          <w:u w:val="single"/>
        </w:rPr>
        <w:t>324,000</w:t>
      </w:r>
      <w:r w:rsidRPr="00416C5E">
        <w:rPr>
          <w:rFonts w:ascii="Arial" w:hAnsi="Arial"/>
        </w:rPr>
        <w:tab/>
      </w:r>
      <w:r>
        <w:rPr>
          <w:rFonts w:ascii="Arial" w:hAnsi="Arial"/>
          <w:u w:val="single"/>
        </w:rPr>
        <w:t>$</w:t>
      </w:r>
      <w:r w:rsidRPr="00416C5E">
        <w:rPr>
          <w:rFonts w:ascii="Arial" w:hAnsi="Arial"/>
          <w:u w:val="single"/>
        </w:rPr>
        <w:t>327,600</w:t>
      </w:r>
      <w:r w:rsidRPr="00416C5E">
        <w:rPr>
          <w:rFonts w:ascii="Arial" w:hAnsi="Arial"/>
        </w:rPr>
        <w:tab/>
      </w:r>
      <w:r>
        <w:rPr>
          <w:rFonts w:ascii="Arial" w:hAnsi="Arial"/>
          <w:u w:val="single"/>
        </w:rPr>
        <w:t>$</w:t>
      </w:r>
      <w:r w:rsidRPr="00416C5E">
        <w:rPr>
          <w:rFonts w:ascii="Arial" w:hAnsi="Arial"/>
          <w:u w:val="single"/>
        </w:rPr>
        <w:t>324,720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 w:val="center" w:pos="8640"/>
        </w:tabs>
        <w:rPr>
          <w:rFonts w:ascii="Arial" w:hAnsi="Arial"/>
          <w:b/>
        </w:rPr>
      </w:pP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t>Average</w:t>
      </w:r>
    </w:p>
    <w:p w:rsidR="00252677" w:rsidRPr="00416C5E" w:rsidRDefault="00252677">
      <w:pPr>
        <w:tabs>
          <w:tab w:val="center" w:pos="4860"/>
          <w:tab w:val="center" w:pos="5940"/>
          <w:tab w:val="center" w:pos="7280"/>
          <w:tab w:val="center" w:pos="8640"/>
        </w:tabs>
        <w:rPr>
          <w:rFonts w:ascii="Arial" w:hAnsi="Arial"/>
          <w:b/>
        </w:rPr>
      </w:pPr>
      <w:r w:rsidRPr="00416C5E">
        <w:rPr>
          <w:rFonts w:ascii="Arial" w:hAnsi="Arial"/>
          <w:b/>
        </w:rPr>
        <w:t>Income statement</w:t>
      </w:r>
      <w:r w:rsidRPr="00416C5E">
        <w:rPr>
          <w:rFonts w:ascii="Arial" w:hAnsi="Arial"/>
          <w:b/>
        </w:rPr>
        <w:tab/>
      </w:r>
      <w:r w:rsidRPr="00416C5E">
        <w:rPr>
          <w:rFonts w:ascii="Arial" w:hAnsi="Arial"/>
          <w:b/>
        </w:rPr>
        <w:tab/>
        <w:t>FIFO</w:t>
      </w:r>
      <w:r w:rsidRPr="00416C5E">
        <w:rPr>
          <w:rFonts w:ascii="Arial" w:hAnsi="Arial"/>
          <w:b/>
        </w:rPr>
        <w:tab/>
        <w:t>LIFO</w:t>
      </w:r>
      <w:r w:rsidRPr="00416C5E">
        <w:rPr>
          <w:rFonts w:ascii="Arial" w:hAnsi="Arial"/>
          <w:b/>
        </w:rPr>
        <w:tab/>
      </w:r>
      <w:r>
        <w:rPr>
          <w:rFonts w:ascii="Arial" w:hAnsi="Arial"/>
          <w:b/>
        </w:rPr>
        <w:t>Cost</w:t>
      </w:r>
    </w:p>
    <w:p w:rsidR="00252677" w:rsidRPr="00416C5E" w:rsidRDefault="00252677">
      <w:pPr>
        <w:tabs>
          <w:tab w:val="left" w:pos="720"/>
          <w:tab w:val="left" w:pos="1440"/>
          <w:tab w:val="right" w:leader="dot" w:pos="4230"/>
          <w:tab w:val="decimal" w:pos="5120"/>
          <w:tab w:val="decimal" w:pos="6380"/>
          <w:tab w:val="decimal" w:pos="7740"/>
          <w:tab w:val="decimal" w:pos="9080"/>
        </w:tabs>
        <w:spacing w:before="240" w:line="260" w:lineRule="atLeast"/>
        <w:rPr>
          <w:rFonts w:ascii="Arial" w:hAnsi="Arial"/>
        </w:rPr>
      </w:pPr>
      <w:r w:rsidRPr="00416C5E">
        <w:rPr>
          <w:rFonts w:ascii="Arial" w:hAnsi="Arial"/>
        </w:rPr>
        <w:t>Sales revenue</w:t>
      </w:r>
      <w:r w:rsidRPr="00416C5E">
        <w:rPr>
          <w:rFonts w:ascii="Arial" w:hAnsi="Arial"/>
        </w:rPr>
        <w:tab/>
      </w:r>
      <w:r w:rsidRPr="00416C5E">
        <w:rPr>
          <w:rFonts w:ascii="Arial" w:hAnsi="Arial"/>
        </w:rPr>
        <w:tab/>
      </w:r>
      <w:r w:rsidRPr="00E13538">
        <w:rPr>
          <w:rFonts w:ascii="Arial" w:hAnsi="Arial"/>
        </w:rPr>
        <w:tab/>
        <w:t>$615,000</w:t>
      </w:r>
      <w:r w:rsidRPr="00E13538">
        <w:rPr>
          <w:rFonts w:ascii="Arial" w:hAnsi="Arial"/>
        </w:rPr>
        <w:tab/>
        <w:t>$615,000</w:t>
      </w:r>
      <w:r w:rsidRPr="00E13538">
        <w:rPr>
          <w:rFonts w:ascii="Arial" w:hAnsi="Arial"/>
        </w:rPr>
        <w:tab/>
        <w:t>$615,000</w:t>
      </w:r>
    </w:p>
    <w:p w:rsidR="00252677" w:rsidRPr="00416C5E" w:rsidRDefault="00252677">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Cost of goods sold</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324,000</w:t>
      </w:r>
      <w:r w:rsidRPr="00416C5E">
        <w:rPr>
          <w:rFonts w:ascii="Arial" w:hAnsi="Arial"/>
        </w:rPr>
        <w:tab/>
      </w:r>
      <w:r w:rsidRPr="00416C5E">
        <w:rPr>
          <w:rFonts w:ascii="Arial" w:hAnsi="Arial"/>
          <w:u w:val="single"/>
        </w:rPr>
        <w:t xml:space="preserve">  327,600</w:t>
      </w:r>
      <w:r w:rsidRPr="00416C5E">
        <w:rPr>
          <w:rFonts w:ascii="Arial" w:hAnsi="Arial"/>
        </w:rPr>
        <w:tab/>
      </w:r>
      <w:r w:rsidRPr="00416C5E">
        <w:rPr>
          <w:rFonts w:ascii="Arial" w:hAnsi="Arial"/>
          <w:u w:val="single"/>
        </w:rPr>
        <w:t xml:space="preserve">  324,720</w:t>
      </w:r>
    </w:p>
    <w:p w:rsidR="00252677" w:rsidRPr="00416C5E" w:rsidRDefault="00252677">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2</w:t>
      </w:r>
      <w:r>
        <w:rPr>
          <w:rFonts w:ascii="Arial" w:hAnsi="Arial"/>
        </w:rPr>
        <w:t>91</w:t>
      </w:r>
      <w:r w:rsidRPr="00416C5E">
        <w:rPr>
          <w:rFonts w:ascii="Arial" w:hAnsi="Arial"/>
        </w:rPr>
        <w:t>,000</w:t>
      </w:r>
      <w:r w:rsidRPr="00416C5E">
        <w:rPr>
          <w:rFonts w:ascii="Arial" w:hAnsi="Arial"/>
        </w:rPr>
        <w:tab/>
        <w:t>2</w:t>
      </w:r>
      <w:r>
        <w:rPr>
          <w:rFonts w:ascii="Arial" w:hAnsi="Arial"/>
        </w:rPr>
        <w:t>87</w:t>
      </w:r>
      <w:r w:rsidRPr="00416C5E">
        <w:rPr>
          <w:rFonts w:ascii="Arial" w:hAnsi="Arial"/>
        </w:rPr>
        <w:t>,400</w:t>
      </w:r>
      <w:r w:rsidRPr="00416C5E">
        <w:rPr>
          <w:rFonts w:ascii="Arial" w:hAnsi="Arial"/>
        </w:rPr>
        <w:tab/>
        <w:t>2</w:t>
      </w:r>
      <w:r>
        <w:rPr>
          <w:rFonts w:ascii="Arial" w:hAnsi="Arial"/>
        </w:rPr>
        <w:t>90</w:t>
      </w:r>
      <w:r w:rsidRPr="00416C5E">
        <w:rPr>
          <w:rFonts w:ascii="Arial" w:hAnsi="Arial"/>
        </w:rPr>
        <w:t>,280</w:t>
      </w:r>
    </w:p>
    <w:p w:rsidR="00252677" w:rsidRPr="00416C5E" w:rsidRDefault="00252677">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1</w:t>
      </w:r>
      <w:r>
        <w:rPr>
          <w:rFonts w:ascii="Arial" w:hAnsi="Arial"/>
          <w:u w:val="single"/>
        </w:rPr>
        <w:t>9</w:t>
      </w:r>
      <w:r w:rsidRPr="00416C5E">
        <w:rPr>
          <w:rFonts w:ascii="Arial" w:hAnsi="Arial"/>
          <w:u w:val="single"/>
        </w:rPr>
        <w:t>4,500</w:t>
      </w:r>
      <w:r w:rsidRPr="00416C5E">
        <w:rPr>
          <w:rFonts w:ascii="Arial" w:hAnsi="Arial"/>
        </w:rPr>
        <w:tab/>
      </w:r>
      <w:r w:rsidRPr="00416C5E">
        <w:rPr>
          <w:rFonts w:ascii="Arial" w:hAnsi="Arial"/>
          <w:u w:val="single"/>
        </w:rPr>
        <w:t xml:space="preserve">  1</w:t>
      </w:r>
      <w:r>
        <w:rPr>
          <w:rFonts w:ascii="Arial" w:hAnsi="Arial"/>
          <w:u w:val="single"/>
        </w:rPr>
        <w:t>9</w:t>
      </w:r>
      <w:r w:rsidRPr="00416C5E">
        <w:rPr>
          <w:rFonts w:ascii="Arial" w:hAnsi="Arial"/>
          <w:u w:val="single"/>
        </w:rPr>
        <w:t>4,500</w:t>
      </w:r>
      <w:r w:rsidRPr="00416C5E">
        <w:rPr>
          <w:rFonts w:ascii="Arial" w:hAnsi="Arial"/>
        </w:rPr>
        <w:tab/>
      </w:r>
      <w:r w:rsidRPr="00416C5E">
        <w:rPr>
          <w:rFonts w:ascii="Arial" w:hAnsi="Arial"/>
          <w:u w:val="single"/>
        </w:rPr>
        <w:t xml:space="preserve">  1</w:t>
      </w:r>
      <w:r>
        <w:rPr>
          <w:rFonts w:ascii="Arial" w:hAnsi="Arial"/>
          <w:u w:val="single"/>
        </w:rPr>
        <w:t>9</w:t>
      </w:r>
      <w:r w:rsidRPr="00416C5E">
        <w:rPr>
          <w:rFonts w:ascii="Arial" w:hAnsi="Arial"/>
          <w:u w:val="single"/>
        </w:rPr>
        <w:t>4,500</w:t>
      </w:r>
    </w:p>
    <w:p w:rsidR="00252677" w:rsidRPr="00416C5E" w:rsidRDefault="00252677">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Pretax income</w:t>
      </w:r>
      <w:r w:rsidRPr="00416C5E">
        <w:rPr>
          <w:rFonts w:ascii="Arial" w:hAnsi="Arial"/>
        </w:rPr>
        <w:tab/>
      </w:r>
      <w:r w:rsidRPr="00416C5E">
        <w:rPr>
          <w:rFonts w:ascii="Arial" w:hAnsi="Arial"/>
        </w:rPr>
        <w:tab/>
      </w:r>
      <w:r w:rsidRPr="00416C5E">
        <w:rPr>
          <w:rFonts w:ascii="Arial" w:hAnsi="Arial"/>
        </w:rPr>
        <w:tab/>
      </w:r>
      <w:r>
        <w:rPr>
          <w:rFonts w:ascii="Arial" w:hAnsi="Arial"/>
        </w:rPr>
        <w:t>96</w:t>
      </w:r>
      <w:r w:rsidRPr="00416C5E">
        <w:rPr>
          <w:rFonts w:ascii="Arial" w:hAnsi="Arial"/>
        </w:rPr>
        <w:t>,500</w:t>
      </w:r>
      <w:r w:rsidRPr="00416C5E">
        <w:rPr>
          <w:rFonts w:ascii="Arial" w:hAnsi="Arial"/>
        </w:rPr>
        <w:tab/>
      </w:r>
      <w:r>
        <w:rPr>
          <w:rFonts w:ascii="Arial" w:hAnsi="Arial"/>
        </w:rPr>
        <w:t>92</w:t>
      </w:r>
      <w:r w:rsidRPr="00416C5E">
        <w:rPr>
          <w:rFonts w:ascii="Arial" w:hAnsi="Arial"/>
        </w:rPr>
        <w:t>,900</w:t>
      </w:r>
      <w:r w:rsidRPr="00416C5E">
        <w:rPr>
          <w:rFonts w:ascii="Arial" w:hAnsi="Arial"/>
        </w:rPr>
        <w:tab/>
      </w:r>
      <w:r>
        <w:rPr>
          <w:rFonts w:ascii="Arial" w:hAnsi="Arial"/>
        </w:rPr>
        <w:t>95</w:t>
      </w:r>
      <w:r w:rsidRPr="00416C5E">
        <w:rPr>
          <w:rFonts w:ascii="Arial" w:hAnsi="Arial"/>
        </w:rPr>
        <w:t>,780</w:t>
      </w:r>
    </w:p>
    <w:p w:rsidR="00252677" w:rsidRPr="00416C5E" w:rsidRDefault="00252677">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ab/>
        <w:t>Income tax expense (30%)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28,950</w:t>
      </w:r>
      <w:r w:rsidRPr="00416C5E">
        <w:rPr>
          <w:rFonts w:ascii="Arial" w:hAnsi="Arial"/>
        </w:rPr>
        <w:tab/>
      </w:r>
      <w:r w:rsidRPr="00416C5E">
        <w:rPr>
          <w:rFonts w:ascii="Arial" w:hAnsi="Arial"/>
          <w:u w:val="single"/>
        </w:rPr>
        <w:t xml:space="preserve">    </w:t>
      </w:r>
      <w:r>
        <w:rPr>
          <w:rFonts w:ascii="Arial" w:hAnsi="Arial"/>
          <w:u w:val="single"/>
        </w:rPr>
        <w:t>27,870</w:t>
      </w:r>
      <w:r w:rsidRPr="00416C5E">
        <w:rPr>
          <w:rFonts w:ascii="Arial" w:hAnsi="Arial"/>
        </w:rPr>
        <w:tab/>
      </w:r>
      <w:r w:rsidRPr="00416C5E">
        <w:rPr>
          <w:rFonts w:ascii="Arial" w:hAnsi="Arial"/>
          <w:u w:val="single"/>
        </w:rPr>
        <w:t xml:space="preserve">    </w:t>
      </w:r>
      <w:r>
        <w:rPr>
          <w:rFonts w:ascii="Arial" w:hAnsi="Arial"/>
          <w:u w:val="single"/>
        </w:rPr>
        <w:t>28,734</w:t>
      </w:r>
    </w:p>
    <w:p w:rsidR="00252677" w:rsidRPr="00416C5E" w:rsidRDefault="00252677">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416C5E">
        <w:rPr>
          <w:rFonts w:ascii="Arial" w:hAnsi="Arial"/>
        </w:rPr>
        <w:t>Net income</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 xml:space="preserve">$  </w:t>
      </w:r>
      <w:r>
        <w:rPr>
          <w:rFonts w:ascii="Arial" w:hAnsi="Arial"/>
          <w:u w:val="double"/>
        </w:rPr>
        <w:t>67,550</w:t>
      </w:r>
      <w:r w:rsidRPr="00416C5E">
        <w:rPr>
          <w:rFonts w:ascii="Arial" w:hAnsi="Arial"/>
        </w:rPr>
        <w:tab/>
      </w:r>
      <w:r w:rsidRPr="00416C5E">
        <w:rPr>
          <w:rFonts w:ascii="Arial" w:hAnsi="Arial"/>
          <w:u w:val="double"/>
        </w:rPr>
        <w:t xml:space="preserve">$  </w:t>
      </w:r>
      <w:r>
        <w:rPr>
          <w:rFonts w:ascii="Arial" w:hAnsi="Arial"/>
          <w:u w:val="double"/>
        </w:rPr>
        <w:t>65,030</w:t>
      </w:r>
      <w:r w:rsidRPr="00416C5E">
        <w:rPr>
          <w:rFonts w:ascii="Arial" w:hAnsi="Arial"/>
        </w:rPr>
        <w:tab/>
      </w:r>
      <w:r w:rsidRPr="00416C5E">
        <w:rPr>
          <w:rFonts w:ascii="Arial" w:hAnsi="Arial"/>
          <w:u w:val="double"/>
        </w:rPr>
        <w:t xml:space="preserve">$  </w:t>
      </w:r>
      <w:r>
        <w:rPr>
          <w:rFonts w:ascii="Arial" w:hAnsi="Arial"/>
          <w:u w:val="double"/>
        </w:rPr>
        <w:t>67,046</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w:t>
      </w:r>
      <w:r>
        <w:rPr>
          <w:rFonts w:ascii="Arial" w:hAnsi="Arial"/>
        </w:rPr>
        <w:t>Ending i</w:t>
      </w:r>
      <w:r w:rsidRPr="00416C5E">
        <w:rPr>
          <w:rFonts w:ascii="Arial" w:hAnsi="Arial"/>
        </w:rPr>
        <w:t>nventory computations:</w:t>
      </w:r>
    </w:p>
    <w:p w:rsidR="00252677" w:rsidRPr="00416C5E" w:rsidRDefault="00252677">
      <w:pPr>
        <w:tabs>
          <w:tab w:val="left" w:pos="720"/>
          <w:tab w:val="left" w:pos="1880"/>
        </w:tabs>
        <w:rPr>
          <w:rFonts w:ascii="Arial" w:hAnsi="Arial"/>
        </w:rPr>
      </w:pPr>
      <w:r w:rsidRPr="00416C5E">
        <w:rPr>
          <w:rFonts w:ascii="Arial" w:hAnsi="Arial"/>
        </w:rPr>
        <w:tab/>
        <w:t>FIFO:</w:t>
      </w:r>
      <w:r w:rsidRPr="00416C5E">
        <w:rPr>
          <w:rFonts w:ascii="Arial" w:hAnsi="Arial"/>
        </w:rPr>
        <w:tab/>
        <w:t>1,800 units @ $40 = $72,000.</w:t>
      </w:r>
    </w:p>
    <w:p w:rsidR="00252677" w:rsidRPr="00416C5E" w:rsidRDefault="00252677">
      <w:pPr>
        <w:tabs>
          <w:tab w:val="left" w:pos="720"/>
          <w:tab w:val="left" w:pos="1880"/>
        </w:tabs>
        <w:rPr>
          <w:rFonts w:ascii="Arial" w:hAnsi="Arial"/>
        </w:rPr>
      </w:pPr>
      <w:r w:rsidRPr="00416C5E">
        <w:rPr>
          <w:rFonts w:ascii="Arial" w:hAnsi="Arial"/>
        </w:rPr>
        <w:tab/>
        <w:t>LIFO:</w:t>
      </w:r>
      <w:r w:rsidRPr="00416C5E">
        <w:rPr>
          <w:rFonts w:ascii="Arial" w:hAnsi="Arial"/>
        </w:rPr>
        <w:tab/>
        <w:t>1,800 units @ $38 = $68,400.</w:t>
      </w:r>
    </w:p>
    <w:p w:rsidR="00252677" w:rsidRPr="00416C5E" w:rsidRDefault="00252677">
      <w:pPr>
        <w:tabs>
          <w:tab w:val="left" w:pos="720"/>
          <w:tab w:val="left" w:pos="1880"/>
        </w:tabs>
        <w:rPr>
          <w:rFonts w:ascii="Arial" w:hAnsi="Arial"/>
        </w:rPr>
      </w:pPr>
      <w:r w:rsidRPr="00416C5E">
        <w:rPr>
          <w:rFonts w:ascii="Arial" w:hAnsi="Arial"/>
        </w:rPr>
        <w:tab/>
        <w:t>Average:</w:t>
      </w:r>
      <w:r w:rsidRPr="00416C5E">
        <w:rPr>
          <w:rFonts w:ascii="Arial" w:hAnsi="Arial"/>
        </w:rPr>
        <w:tab/>
        <w:t>[(2,000 units @ $38) + (8,000 units @ $40)] ÷ 10,000 units =</w:t>
      </w:r>
    </w:p>
    <w:p w:rsidR="00252677" w:rsidRPr="00416C5E" w:rsidRDefault="00252677">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$396,000 ÷ 10,000 units = $39.60 per unit.</w:t>
      </w:r>
    </w:p>
    <w:p w:rsidR="00252677" w:rsidRDefault="00252677">
      <w:pPr>
        <w:tabs>
          <w:tab w:val="left" w:pos="720"/>
          <w:tab w:val="left" w:pos="1880"/>
          <w:tab w:val="left" w:pos="2520"/>
        </w:tabs>
        <w:rPr>
          <w:rFonts w:ascii="Arial" w:hAnsi="Arial"/>
        </w:rPr>
      </w:pPr>
      <w:r w:rsidRPr="00416C5E">
        <w:rPr>
          <w:rFonts w:ascii="Arial" w:hAnsi="Arial"/>
        </w:rPr>
        <w:tab/>
      </w:r>
      <w:r w:rsidRPr="00416C5E">
        <w:rPr>
          <w:rFonts w:ascii="Arial" w:hAnsi="Arial"/>
        </w:rPr>
        <w:tab/>
        <w:t>$39.60 x 1,800 units = $71,280.</w:t>
      </w:r>
    </w:p>
    <w:p w:rsidR="00252677" w:rsidRPr="003F6E90" w:rsidRDefault="00252677" w:rsidP="00E97FE6">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3F6E90">
        <w:rPr>
          <w:rFonts w:ascii="Arial" w:hAnsi="Arial"/>
        </w:rPr>
        <w:t>**Cost of goods sold computations:</w:t>
      </w:r>
    </w:p>
    <w:p w:rsidR="00252677" w:rsidRPr="00416C5E" w:rsidRDefault="00252677" w:rsidP="00E97FE6">
      <w:pPr>
        <w:tabs>
          <w:tab w:val="left" w:pos="720"/>
          <w:tab w:val="left" w:pos="1880"/>
        </w:tabs>
        <w:ind w:left="1440" w:hanging="1440"/>
        <w:rPr>
          <w:rFonts w:ascii="Arial" w:hAnsi="Arial"/>
        </w:rPr>
      </w:pPr>
      <w:r>
        <w:rPr>
          <w:rFonts w:ascii="Arial" w:hAnsi="Arial"/>
        </w:rPr>
        <w:tab/>
      </w:r>
      <w:r w:rsidRPr="00416C5E">
        <w:rPr>
          <w:rFonts w:ascii="Arial" w:hAnsi="Arial"/>
        </w:rPr>
        <w:t>FIFO:</w:t>
      </w:r>
      <w:r w:rsidRPr="00416C5E">
        <w:rPr>
          <w:rFonts w:ascii="Arial" w:hAnsi="Arial"/>
        </w:rPr>
        <w:tab/>
      </w:r>
      <w:r>
        <w:rPr>
          <w:rFonts w:ascii="Arial" w:hAnsi="Arial"/>
        </w:rPr>
        <w:tab/>
      </w:r>
      <w:r w:rsidRPr="00416C5E">
        <w:rPr>
          <w:rFonts w:ascii="Arial" w:hAnsi="Arial"/>
        </w:rPr>
        <w:t>(2,000 units @ $</w:t>
      </w:r>
      <w:r>
        <w:rPr>
          <w:rFonts w:ascii="Arial" w:hAnsi="Arial"/>
        </w:rPr>
        <w:t>38</w:t>
      </w:r>
      <w:r w:rsidRPr="00416C5E">
        <w:rPr>
          <w:rFonts w:ascii="Arial" w:hAnsi="Arial"/>
        </w:rPr>
        <w:t>) + (</w:t>
      </w:r>
      <w:r>
        <w:rPr>
          <w:rFonts w:ascii="Arial" w:hAnsi="Arial"/>
        </w:rPr>
        <w:t>6,2</w:t>
      </w:r>
      <w:r w:rsidRPr="00416C5E">
        <w:rPr>
          <w:rFonts w:ascii="Arial" w:hAnsi="Arial"/>
        </w:rPr>
        <w:t>00 units @ $</w:t>
      </w:r>
      <w:r>
        <w:rPr>
          <w:rFonts w:ascii="Arial" w:hAnsi="Arial"/>
        </w:rPr>
        <w:t>40</w:t>
      </w:r>
      <w:r w:rsidRPr="00416C5E">
        <w:rPr>
          <w:rFonts w:ascii="Arial" w:hAnsi="Arial"/>
        </w:rPr>
        <w:t>)</w:t>
      </w:r>
      <w:r>
        <w:rPr>
          <w:rFonts w:ascii="Arial" w:hAnsi="Arial"/>
        </w:rPr>
        <w:t xml:space="preserve"> </w:t>
      </w:r>
      <w:r w:rsidRPr="00416C5E">
        <w:rPr>
          <w:rFonts w:ascii="Arial" w:hAnsi="Arial"/>
        </w:rPr>
        <w:t>= $</w:t>
      </w:r>
      <w:r>
        <w:rPr>
          <w:rFonts w:ascii="Arial" w:hAnsi="Arial"/>
        </w:rPr>
        <w:t>324,0</w:t>
      </w:r>
      <w:r w:rsidRPr="00416C5E">
        <w:rPr>
          <w:rFonts w:ascii="Arial" w:hAnsi="Arial"/>
        </w:rPr>
        <w:t>00.</w:t>
      </w:r>
    </w:p>
    <w:p w:rsidR="00252677" w:rsidRPr="00416C5E" w:rsidRDefault="00252677" w:rsidP="00E97FE6">
      <w:pPr>
        <w:tabs>
          <w:tab w:val="left" w:pos="720"/>
          <w:tab w:val="left" w:pos="1880"/>
        </w:tabs>
        <w:rPr>
          <w:rFonts w:ascii="Arial" w:hAnsi="Arial"/>
        </w:rPr>
      </w:pPr>
      <w:r w:rsidRPr="00416C5E">
        <w:rPr>
          <w:rFonts w:ascii="Arial" w:hAnsi="Arial"/>
        </w:rPr>
        <w:tab/>
        <w:t>LIFO:</w:t>
      </w:r>
      <w:r w:rsidRPr="00416C5E">
        <w:rPr>
          <w:rFonts w:ascii="Arial" w:hAnsi="Arial"/>
        </w:rPr>
        <w:tab/>
      </w:r>
      <w:r w:rsidRPr="00DF197C">
        <w:rPr>
          <w:rFonts w:ascii="Arial" w:hAnsi="Arial"/>
        </w:rPr>
        <w:t xml:space="preserve"> </w:t>
      </w:r>
      <w:r w:rsidRPr="00416C5E">
        <w:rPr>
          <w:rFonts w:ascii="Arial" w:hAnsi="Arial"/>
        </w:rPr>
        <w:t>(</w:t>
      </w:r>
      <w:r>
        <w:rPr>
          <w:rFonts w:ascii="Arial" w:hAnsi="Arial"/>
        </w:rPr>
        <w:t>8</w:t>
      </w:r>
      <w:r w:rsidRPr="00416C5E">
        <w:rPr>
          <w:rFonts w:ascii="Arial" w:hAnsi="Arial"/>
        </w:rPr>
        <w:t>,</w:t>
      </w:r>
      <w:r>
        <w:rPr>
          <w:rFonts w:ascii="Arial" w:hAnsi="Arial"/>
        </w:rPr>
        <w:t>0</w:t>
      </w:r>
      <w:r w:rsidRPr="00416C5E">
        <w:rPr>
          <w:rFonts w:ascii="Arial" w:hAnsi="Arial"/>
        </w:rPr>
        <w:t>00 units @ $</w:t>
      </w:r>
      <w:r>
        <w:rPr>
          <w:rFonts w:ascii="Arial" w:hAnsi="Arial"/>
        </w:rPr>
        <w:t>40</w:t>
      </w:r>
      <w:r w:rsidRPr="00416C5E">
        <w:rPr>
          <w:rFonts w:ascii="Arial" w:hAnsi="Arial"/>
        </w:rPr>
        <w:t>) + (</w:t>
      </w:r>
      <w:r>
        <w:rPr>
          <w:rFonts w:ascii="Arial" w:hAnsi="Arial"/>
        </w:rPr>
        <w:t xml:space="preserve">200 </w:t>
      </w:r>
      <w:r w:rsidRPr="00416C5E">
        <w:rPr>
          <w:rFonts w:ascii="Arial" w:hAnsi="Arial"/>
        </w:rPr>
        <w:t>units @ $</w:t>
      </w:r>
      <w:r>
        <w:rPr>
          <w:rFonts w:ascii="Arial" w:hAnsi="Arial"/>
        </w:rPr>
        <w:t>38</w:t>
      </w:r>
      <w:r w:rsidRPr="00416C5E">
        <w:rPr>
          <w:rFonts w:ascii="Arial" w:hAnsi="Arial"/>
        </w:rPr>
        <w:t>) = $</w:t>
      </w:r>
      <w:r>
        <w:rPr>
          <w:rFonts w:ascii="Arial" w:hAnsi="Arial"/>
        </w:rPr>
        <w:t>327,6</w:t>
      </w:r>
      <w:r w:rsidRPr="00416C5E">
        <w:rPr>
          <w:rFonts w:ascii="Arial" w:hAnsi="Arial"/>
        </w:rPr>
        <w:t>00.</w:t>
      </w:r>
    </w:p>
    <w:p w:rsidR="00252677" w:rsidRPr="00416C5E" w:rsidRDefault="00252677" w:rsidP="00E97FE6">
      <w:pPr>
        <w:tabs>
          <w:tab w:val="left" w:pos="720"/>
          <w:tab w:val="left" w:pos="1880"/>
        </w:tabs>
        <w:rPr>
          <w:rFonts w:ascii="Arial" w:hAnsi="Arial"/>
        </w:rPr>
      </w:pPr>
      <w:r w:rsidRPr="00416C5E">
        <w:rPr>
          <w:rFonts w:ascii="Arial" w:hAnsi="Arial"/>
        </w:rPr>
        <w:tab/>
        <w:t>Average:</w:t>
      </w:r>
      <w:r w:rsidRPr="00416C5E">
        <w:rPr>
          <w:rFonts w:ascii="Arial" w:hAnsi="Arial"/>
        </w:rPr>
        <w:tab/>
        <w:t>[(</w:t>
      </w:r>
      <w:r>
        <w:rPr>
          <w:rFonts w:ascii="Arial" w:hAnsi="Arial"/>
        </w:rPr>
        <w:t>8</w:t>
      </w:r>
      <w:r w:rsidRPr="00416C5E">
        <w:rPr>
          <w:rFonts w:ascii="Arial" w:hAnsi="Arial"/>
        </w:rPr>
        <w:t>,000 units @ $</w:t>
      </w:r>
      <w:r>
        <w:rPr>
          <w:rFonts w:ascii="Arial" w:hAnsi="Arial"/>
        </w:rPr>
        <w:t>38</w:t>
      </w:r>
      <w:r w:rsidRPr="00416C5E">
        <w:rPr>
          <w:rFonts w:ascii="Arial" w:hAnsi="Arial"/>
        </w:rPr>
        <w:t>) + (</w:t>
      </w:r>
      <w:r>
        <w:rPr>
          <w:rFonts w:ascii="Arial" w:hAnsi="Arial"/>
        </w:rPr>
        <w:t>8</w:t>
      </w:r>
      <w:r w:rsidRPr="00416C5E">
        <w:rPr>
          <w:rFonts w:ascii="Arial" w:hAnsi="Arial"/>
        </w:rPr>
        <w:t>,000 units @ $</w:t>
      </w:r>
      <w:r>
        <w:rPr>
          <w:rFonts w:ascii="Arial" w:hAnsi="Arial"/>
        </w:rPr>
        <w:t>40)</w:t>
      </w:r>
      <w:r w:rsidRPr="00416C5E">
        <w:rPr>
          <w:rFonts w:ascii="Arial" w:hAnsi="Arial"/>
        </w:rPr>
        <w:t>] =</w:t>
      </w:r>
    </w:p>
    <w:p w:rsidR="00252677" w:rsidRPr="00416C5E" w:rsidRDefault="00252677" w:rsidP="00E97FE6">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396</w:t>
      </w:r>
      <w:r w:rsidRPr="00416C5E">
        <w:rPr>
          <w:rFonts w:ascii="Arial" w:hAnsi="Arial"/>
        </w:rPr>
        <w:t xml:space="preserve">,000 ÷ </w:t>
      </w:r>
      <w:r>
        <w:rPr>
          <w:rFonts w:ascii="Arial" w:hAnsi="Arial"/>
        </w:rPr>
        <w:t>10</w:t>
      </w:r>
      <w:r w:rsidRPr="00416C5E">
        <w:rPr>
          <w:rFonts w:ascii="Arial" w:hAnsi="Arial"/>
        </w:rPr>
        <w:t>,</w:t>
      </w:r>
      <w:r>
        <w:rPr>
          <w:rFonts w:ascii="Arial" w:hAnsi="Arial"/>
        </w:rPr>
        <w:t>0</w:t>
      </w:r>
      <w:r w:rsidRPr="00416C5E">
        <w:rPr>
          <w:rFonts w:ascii="Arial" w:hAnsi="Arial"/>
        </w:rPr>
        <w:t>00 units = $</w:t>
      </w:r>
      <w:r>
        <w:rPr>
          <w:rFonts w:ascii="Arial" w:hAnsi="Arial"/>
        </w:rPr>
        <w:t>39.60</w:t>
      </w:r>
      <w:r w:rsidRPr="00416C5E">
        <w:rPr>
          <w:rFonts w:ascii="Arial" w:hAnsi="Arial"/>
        </w:rPr>
        <w:t xml:space="preserve"> per unit.</w:t>
      </w:r>
    </w:p>
    <w:p w:rsidR="00252677" w:rsidRPr="00416C5E" w:rsidRDefault="00252677" w:rsidP="00E97FE6">
      <w:pPr>
        <w:tabs>
          <w:tab w:val="left" w:pos="720"/>
          <w:tab w:val="left" w:pos="1880"/>
          <w:tab w:val="left" w:pos="2520"/>
        </w:tabs>
        <w:rPr>
          <w:rFonts w:ascii="Arial" w:hAnsi="Arial"/>
        </w:rPr>
      </w:pPr>
      <w:r w:rsidRPr="00416C5E">
        <w:rPr>
          <w:rFonts w:ascii="Arial" w:hAnsi="Arial"/>
        </w:rPr>
        <w:tab/>
      </w:r>
      <w:r w:rsidRPr="00416C5E">
        <w:rPr>
          <w:rFonts w:ascii="Arial" w:hAnsi="Arial"/>
        </w:rPr>
        <w:tab/>
      </w:r>
      <w:r>
        <w:rPr>
          <w:rFonts w:ascii="Arial" w:hAnsi="Arial"/>
        </w:rPr>
        <w:t>8,2</w:t>
      </w:r>
      <w:r w:rsidRPr="00416C5E">
        <w:rPr>
          <w:rFonts w:ascii="Arial" w:hAnsi="Arial"/>
        </w:rPr>
        <w:t>00 units @  $</w:t>
      </w:r>
      <w:r>
        <w:rPr>
          <w:rFonts w:ascii="Arial" w:hAnsi="Arial"/>
        </w:rPr>
        <w:t>39</w:t>
      </w:r>
      <w:r w:rsidRPr="00416C5E">
        <w:rPr>
          <w:rFonts w:ascii="Arial" w:hAnsi="Arial"/>
        </w:rPr>
        <w:t>.</w:t>
      </w:r>
      <w:r>
        <w:rPr>
          <w:rFonts w:ascii="Arial" w:hAnsi="Arial"/>
        </w:rPr>
        <w:t>60</w:t>
      </w:r>
      <w:r w:rsidRPr="00416C5E">
        <w:rPr>
          <w:rFonts w:ascii="Arial" w:hAnsi="Arial"/>
        </w:rPr>
        <w:t xml:space="preserve"> = $</w:t>
      </w:r>
      <w:r>
        <w:rPr>
          <w:rFonts w:ascii="Arial" w:hAnsi="Arial"/>
        </w:rPr>
        <w:t>324,720</w:t>
      </w:r>
      <w:r w:rsidRPr="00416C5E">
        <w:rPr>
          <w:rFonts w:ascii="Arial" w:hAnsi="Arial"/>
        </w:rPr>
        <w:t>.</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FIFO produces a more favorable (higher) net income because when prices are rising it gives a lower cost of goods sold amount.  FIFO allocates the old (lower) unit costs to cost of goods sold.</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LIFO produces a more favorable cash flow than FIFO because, when prices are rising, it produces a higher cost of goods sold amount and lower taxable income and, therefore, lower income tax expense for the period.  Cash outflow is less under LIFO by the amount of income tax reduction.  LIFO causes these comparative effects because it allocates the new (higher) unit costs to cost of goods sold.</w:t>
      </w:r>
    </w:p>
    <w:p w:rsidR="00252677" w:rsidRPr="00416C5E" w:rsidRDefault="00252677">
      <w:pPr>
        <w:tabs>
          <w:tab w:val="left" w:pos="432"/>
          <w:tab w:val="left" w:pos="720"/>
          <w:tab w:val="left" w:pos="1008"/>
        </w:tabs>
        <w:rPr>
          <w:rFonts w:ascii="Arial" w:hAnsi="Arial"/>
        </w:rPr>
      </w:pPr>
    </w:p>
    <w:p w:rsidR="00252677" w:rsidRPr="00416C5E" w:rsidRDefault="00252677" w:rsidP="00E97FE6">
      <w:pPr>
        <w:keepNext/>
        <w:tabs>
          <w:tab w:val="left" w:pos="432"/>
          <w:tab w:val="left" w:pos="720"/>
          <w:tab w:val="left" w:pos="1008"/>
        </w:tabs>
        <w:rPr>
          <w:rFonts w:ascii="Arial" w:hAnsi="Arial"/>
          <w:b/>
        </w:rPr>
      </w:pPr>
      <w:r w:rsidRPr="00416C5E">
        <w:rPr>
          <w:rFonts w:ascii="Arial" w:hAnsi="Arial"/>
          <w:b/>
        </w:rPr>
        <w:t>E7–9.</w:t>
      </w:r>
      <w:r>
        <w:rPr>
          <w:rFonts w:ascii="Arial" w:hAnsi="Arial"/>
          <w:b/>
        </w:rPr>
        <w:t xml:space="preserve"> </w:t>
      </w:r>
      <w:r w:rsidRPr="00E13538">
        <w:rPr>
          <w:rFonts w:ascii="Arial" w:hAnsi="Arial"/>
          <w:b/>
        </w:rPr>
        <w:t>(continued)</w:t>
      </w:r>
    </w:p>
    <w:p w:rsidR="00252677"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3</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When prices are falling, the opposite effect occurs–LIFO produces higher net income and less favorable cash flow than does FIFO.</w:t>
      </w:r>
    </w:p>
    <w:p w:rsidR="00252677" w:rsidRPr="00416C5E" w:rsidRDefault="00252677">
      <w:pPr>
        <w:tabs>
          <w:tab w:val="left" w:pos="432"/>
          <w:tab w:val="left" w:pos="720"/>
          <w:tab w:val="left" w:pos="1008"/>
        </w:tabs>
        <w:rPr>
          <w:rFonts w:ascii="Arial" w:hAnsi="Arial"/>
          <w:b/>
        </w:rPr>
      </w:pPr>
      <w:r w:rsidRPr="00416C5E">
        <w:rPr>
          <w:rFonts w:ascii="Arial" w:hAnsi="Arial"/>
        </w:rPr>
        <w:br w:type="page"/>
      </w:r>
      <w:r w:rsidRPr="00416C5E">
        <w:rPr>
          <w:rFonts w:ascii="Arial" w:hAnsi="Arial"/>
          <w:b/>
        </w:rPr>
        <w:t>E7–10.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1</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 w:val="center" w:pos="5760"/>
          <w:tab w:val="center" w:pos="7020"/>
          <w:tab w:val="center" w:pos="8280"/>
        </w:tabs>
        <w:rPr>
          <w:rFonts w:ascii="Arial" w:hAnsi="Arial"/>
          <w:b/>
          <w:i/>
        </w:rPr>
      </w:pP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i/>
        </w:rPr>
        <w:tab/>
        <w:t>Average</w:t>
      </w:r>
    </w:p>
    <w:p w:rsidR="00252677" w:rsidRPr="00416C5E" w:rsidRDefault="00252677">
      <w:pPr>
        <w:tabs>
          <w:tab w:val="left" w:pos="432"/>
          <w:tab w:val="left" w:pos="720"/>
          <w:tab w:val="left" w:pos="1008"/>
          <w:tab w:val="center" w:pos="5760"/>
          <w:tab w:val="center" w:pos="7020"/>
          <w:tab w:val="center" w:pos="8280"/>
        </w:tabs>
        <w:rPr>
          <w:rFonts w:ascii="Arial" w:hAnsi="Arial"/>
          <w:b/>
          <w:i/>
        </w:rPr>
      </w:pP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i/>
        </w:rPr>
        <w:tab/>
        <w:t>FIFO</w:t>
      </w:r>
      <w:r w:rsidRPr="00416C5E">
        <w:rPr>
          <w:rFonts w:ascii="Arial" w:hAnsi="Arial"/>
          <w:b/>
          <w:i/>
        </w:rPr>
        <w:tab/>
        <w:t>LIFO</w:t>
      </w:r>
      <w:r w:rsidRPr="00416C5E">
        <w:rPr>
          <w:rFonts w:ascii="Arial" w:hAnsi="Arial"/>
          <w:b/>
          <w:i/>
        </w:rPr>
        <w:tab/>
      </w:r>
      <w:r>
        <w:rPr>
          <w:rFonts w:ascii="Arial" w:hAnsi="Arial"/>
          <w:b/>
          <w:i/>
        </w:rPr>
        <w:t>Cost</w:t>
      </w:r>
    </w:p>
    <w:p w:rsidR="00252677" w:rsidRPr="00416C5E" w:rsidRDefault="00252677">
      <w:pPr>
        <w:tabs>
          <w:tab w:val="left" w:pos="720"/>
          <w:tab w:val="left" w:pos="1440"/>
          <w:tab w:val="decimal" w:pos="6120"/>
          <w:tab w:val="decimal" w:pos="7380"/>
          <w:tab w:val="decimal" w:pos="8640"/>
        </w:tabs>
        <w:rPr>
          <w:rFonts w:ascii="Arial" w:hAnsi="Arial"/>
        </w:rPr>
      </w:pPr>
      <w:r w:rsidRPr="00416C5E">
        <w:rPr>
          <w:rFonts w:ascii="Arial" w:hAnsi="Arial"/>
        </w:rPr>
        <w:t>Cost of goods sold:</w:t>
      </w:r>
    </w:p>
    <w:p w:rsidR="00252677" w:rsidRPr="00416C5E" w:rsidRDefault="00252677">
      <w:pPr>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ab/>
        <w:t>Beginning inventory (</w:t>
      </w:r>
      <w:r>
        <w:rPr>
          <w:rFonts w:ascii="Arial" w:hAnsi="Arial"/>
        </w:rPr>
        <w:t>400</w:t>
      </w:r>
      <w:r w:rsidRPr="00416C5E">
        <w:rPr>
          <w:rFonts w:ascii="Arial" w:hAnsi="Arial"/>
        </w:rPr>
        <w:t xml:space="preserve"> units @ $</w:t>
      </w:r>
      <w:r>
        <w:rPr>
          <w:rFonts w:ascii="Arial" w:hAnsi="Arial"/>
        </w:rPr>
        <w:t>28</w:t>
      </w:r>
      <w:r w:rsidRPr="00416C5E">
        <w:rPr>
          <w:rFonts w:ascii="Arial" w:hAnsi="Arial"/>
        </w:rPr>
        <w:t>)</w:t>
      </w:r>
      <w:r w:rsidRPr="00416C5E">
        <w:rPr>
          <w:rFonts w:ascii="Arial" w:hAnsi="Arial"/>
        </w:rPr>
        <w:tab/>
      </w:r>
      <w:r w:rsidRPr="00416C5E">
        <w:rPr>
          <w:rFonts w:ascii="Arial" w:hAnsi="Arial"/>
        </w:rPr>
        <w:tab/>
        <w:t>$11,200</w:t>
      </w:r>
      <w:r w:rsidRPr="00416C5E">
        <w:rPr>
          <w:rFonts w:ascii="Arial" w:hAnsi="Arial"/>
        </w:rPr>
        <w:tab/>
        <w:t>$11,200</w:t>
      </w:r>
      <w:r w:rsidRPr="00416C5E">
        <w:rPr>
          <w:rFonts w:ascii="Arial" w:hAnsi="Arial"/>
        </w:rPr>
        <w:tab/>
        <w:t>$11,200</w:t>
      </w:r>
    </w:p>
    <w:p w:rsidR="00252677" w:rsidRPr="00416C5E" w:rsidRDefault="00252677">
      <w:pPr>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ab/>
        <w:t>Purchases (475 units @ $</w:t>
      </w:r>
      <w:r>
        <w:rPr>
          <w:rFonts w:ascii="Arial" w:hAnsi="Arial"/>
        </w:rPr>
        <w:t>35</w:t>
      </w:r>
      <w:r w:rsidRPr="00416C5E">
        <w:rPr>
          <w:rFonts w:ascii="Arial" w:hAnsi="Arial"/>
        </w:rPr>
        <w:t>)</w:t>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16</w:t>
      </w:r>
      <w:r w:rsidRPr="00416C5E">
        <w:rPr>
          <w:rFonts w:ascii="Arial" w:hAnsi="Arial"/>
          <w:u w:val="single"/>
        </w:rPr>
        <w:t>,</w:t>
      </w:r>
      <w:r>
        <w:rPr>
          <w:rFonts w:ascii="Arial" w:hAnsi="Arial"/>
          <w:u w:val="single"/>
        </w:rPr>
        <w:t>625</w:t>
      </w:r>
      <w:r w:rsidRPr="00416C5E">
        <w:rPr>
          <w:rFonts w:ascii="Arial" w:hAnsi="Arial"/>
        </w:rPr>
        <w:tab/>
      </w:r>
      <w:r w:rsidRPr="00416C5E">
        <w:rPr>
          <w:rFonts w:ascii="Arial" w:hAnsi="Arial"/>
          <w:u w:val="single"/>
        </w:rPr>
        <w:t xml:space="preserve">  </w:t>
      </w:r>
      <w:r>
        <w:rPr>
          <w:rFonts w:ascii="Arial" w:hAnsi="Arial"/>
          <w:u w:val="single"/>
        </w:rPr>
        <w:t>16</w:t>
      </w:r>
      <w:r w:rsidRPr="00416C5E">
        <w:rPr>
          <w:rFonts w:ascii="Arial" w:hAnsi="Arial"/>
          <w:u w:val="single"/>
        </w:rPr>
        <w:t>,</w:t>
      </w:r>
      <w:r>
        <w:rPr>
          <w:rFonts w:ascii="Arial" w:hAnsi="Arial"/>
          <w:u w:val="single"/>
        </w:rPr>
        <w:t>625</w:t>
      </w:r>
      <w:r w:rsidRPr="00416C5E">
        <w:rPr>
          <w:rFonts w:ascii="Arial" w:hAnsi="Arial"/>
        </w:rPr>
        <w:tab/>
      </w:r>
      <w:r w:rsidRPr="00416C5E">
        <w:rPr>
          <w:rFonts w:ascii="Arial" w:hAnsi="Arial"/>
          <w:u w:val="single"/>
        </w:rPr>
        <w:t xml:space="preserve"> </w:t>
      </w:r>
      <w:r>
        <w:rPr>
          <w:rFonts w:ascii="Arial" w:hAnsi="Arial"/>
          <w:u w:val="single"/>
        </w:rPr>
        <w:t>16</w:t>
      </w:r>
      <w:r w:rsidRPr="00416C5E">
        <w:rPr>
          <w:rFonts w:ascii="Arial" w:hAnsi="Arial"/>
          <w:u w:val="single"/>
        </w:rPr>
        <w:t>,</w:t>
      </w:r>
      <w:r>
        <w:rPr>
          <w:rFonts w:ascii="Arial" w:hAnsi="Arial"/>
          <w:u w:val="single"/>
        </w:rPr>
        <w:t>625</w:t>
      </w:r>
    </w:p>
    <w:p w:rsidR="00252677" w:rsidRPr="00416C5E" w:rsidRDefault="00252677">
      <w:pPr>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ab/>
        <w:t>Goods available for sale</w:t>
      </w:r>
      <w:r w:rsidRPr="00416C5E">
        <w:rPr>
          <w:rFonts w:ascii="Arial" w:hAnsi="Arial"/>
        </w:rPr>
        <w:tab/>
      </w:r>
      <w:r w:rsidRPr="00416C5E">
        <w:rPr>
          <w:rFonts w:ascii="Arial" w:hAnsi="Arial"/>
        </w:rPr>
        <w:tab/>
        <w:t xml:space="preserve">  2</w:t>
      </w:r>
      <w:r>
        <w:rPr>
          <w:rFonts w:ascii="Arial" w:hAnsi="Arial"/>
        </w:rPr>
        <w:t>7</w:t>
      </w:r>
      <w:r w:rsidRPr="00416C5E">
        <w:rPr>
          <w:rFonts w:ascii="Arial" w:hAnsi="Arial"/>
        </w:rPr>
        <w:t>,</w:t>
      </w:r>
      <w:r>
        <w:rPr>
          <w:rFonts w:ascii="Arial" w:hAnsi="Arial"/>
        </w:rPr>
        <w:t>825</w:t>
      </w:r>
      <w:r w:rsidRPr="00416C5E">
        <w:rPr>
          <w:rFonts w:ascii="Arial" w:hAnsi="Arial"/>
        </w:rPr>
        <w:tab/>
        <w:t xml:space="preserve">    2</w:t>
      </w:r>
      <w:r>
        <w:rPr>
          <w:rFonts w:ascii="Arial" w:hAnsi="Arial"/>
        </w:rPr>
        <w:t>7</w:t>
      </w:r>
      <w:r w:rsidRPr="00416C5E">
        <w:rPr>
          <w:rFonts w:ascii="Arial" w:hAnsi="Arial"/>
        </w:rPr>
        <w:t>,</w:t>
      </w:r>
      <w:r>
        <w:rPr>
          <w:rFonts w:ascii="Arial" w:hAnsi="Arial"/>
        </w:rPr>
        <w:t>825</w:t>
      </w:r>
      <w:r w:rsidRPr="00416C5E">
        <w:rPr>
          <w:rFonts w:ascii="Arial" w:hAnsi="Arial"/>
        </w:rPr>
        <w:tab/>
        <w:t xml:space="preserve">    2</w:t>
      </w:r>
      <w:r>
        <w:rPr>
          <w:rFonts w:ascii="Arial" w:hAnsi="Arial"/>
        </w:rPr>
        <w:t>7</w:t>
      </w:r>
      <w:r w:rsidRPr="00416C5E">
        <w:rPr>
          <w:rFonts w:ascii="Arial" w:hAnsi="Arial"/>
        </w:rPr>
        <w:t>,</w:t>
      </w:r>
      <w:r>
        <w:rPr>
          <w:rFonts w:ascii="Arial" w:hAnsi="Arial"/>
        </w:rPr>
        <w:t>825</w:t>
      </w:r>
    </w:p>
    <w:p w:rsidR="00252677" w:rsidRPr="00416C5E" w:rsidRDefault="00252677">
      <w:pPr>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ab/>
        <w:t>Ending inventory (5</w:t>
      </w:r>
      <w:r>
        <w:rPr>
          <w:rFonts w:ascii="Arial" w:hAnsi="Arial"/>
        </w:rPr>
        <w:t>25</w:t>
      </w:r>
      <w:r w:rsidRPr="00416C5E">
        <w:rPr>
          <w:rFonts w:ascii="Arial" w:hAnsi="Arial"/>
        </w:rPr>
        <w:t xml:space="preserve"> units)*</w:t>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18,025</w:t>
      </w:r>
      <w:r w:rsidRPr="00416C5E">
        <w:rPr>
          <w:rFonts w:ascii="Arial" w:hAnsi="Arial"/>
        </w:rPr>
        <w:tab/>
      </w:r>
      <w:r w:rsidRPr="00416C5E">
        <w:rPr>
          <w:rFonts w:ascii="Arial" w:hAnsi="Arial"/>
          <w:u w:val="single"/>
        </w:rPr>
        <w:t xml:space="preserve">  </w:t>
      </w:r>
      <w:r>
        <w:rPr>
          <w:rFonts w:ascii="Arial" w:hAnsi="Arial"/>
          <w:u w:val="single"/>
        </w:rPr>
        <w:t>15,575</w:t>
      </w:r>
      <w:r w:rsidRPr="00416C5E">
        <w:rPr>
          <w:rFonts w:ascii="Arial" w:hAnsi="Arial"/>
        </w:rPr>
        <w:tab/>
      </w:r>
      <w:r w:rsidRPr="00416C5E">
        <w:rPr>
          <w:rFonts w:ascii="Arial" w:hAnsi="Arial"/>
          <w:u w:val="single"/>
        </w:rPr>
        <w:t xml:space="preserve"> </w:t>
      </w:r>
      <w:r>
        <w:rPr>
          <w:rFonts w:ascii="Arial" w:hAnsi="Arial"/>
          <w:u w:val="single"/>
        </w:rPr>
        <w:t>16,695</w:t>
      </w:r>
    </w:p>
    <w:p w:rsidR="00252677" w:rsidRPr="00416C5E" w:rsidRDefault="00252677">
      <w:pPr>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ab/>
        <w:t>Cost of goods sold (</w:t>
      </w:r>
      <w:r>
        <w:rPr>
          <w:rFonts w:ascii="Arial" w:hAnsi="Arial"/>
        </w:rPr>
        <w:t>350</w:t>
      </w:r>
      <w:r w:rsidRPr="00416C5E">
        <w:rPr>
          <w:rFonts w:ascii="Arial" w:hAnsi="Arial"/>
        </w:rPr>
        <w:t xml:space="preserve"> units)</w:t>
      </w:r>
      <w:r>
        <w:rPr>
          <w:rFonts w:ascii="Arial" w:hAnsi="Arial"/>
        </w:rPr>
        <w:t>**</w:t>
      </w:r>
      <w:r w:rsidRPr="00416C5E">
        <w:rPr>
          <w:rFonts w:ascii="Arial" w:hAnsi="Arial"/>
        </w:rPr>
        <w:tab/>
      </w:r>
      <w:r w:rsidRPr="00416C5E">
        <w:rPr>
          <w:rFonts w:ascii="Arial" w:hAnsi="Arial"/>
        </w:rPr>
        <w:tab/>
      </w:r>
      <w:r w:rsidRPr="00416C5E">
        <w:rPr>
          <w:rFonts w:ascii="Arial" w:hAnsi="Arial"/>
          <w:u w:val="double"/>
        </w:rPr>
        <w:t xml:space="preserve">$  </w:t>
      </w:r>
      <w:r>
        <w:rPr>
          <w:rFonts w:ascii="Arial" w:hAnsi="Arial"/>
          <w:u w:val="double"/>
        </w:rPr>
        <w:t>9,800</w:t>
      </w:r>
      <w:r w:rsidRPr="00416C5E">
        <w:rPr>
          <w:rFonts w:ascii="Arial" w:hAnsi="Arial"/>
        </w:rPr>
        <w:tab/>
      </w:r>
      <w:r w:rsidRPr="00416C5E">
        <w:rPr>
          <w:rFonts w:ascii="Arial" w:hAnsi="Arial"/>
          <w:u w:val="double"/>
        </w:rPr>
        <w:t>$</w:t>
      </w:r>
      <w:r>
        <w:rPr>
          <w:rFonts w:ascii="Arial" w:hAnsi="Arial"/>
          <w:u w:val="double"/>
        </w:rPr>
        <w:t>12,250</w:t>
      </w:r>
      <w:r w:rsidRPr="00416C5E">
        <w:rPr>
          <w:rFonts w:ascii="Arial" w:hAnsi="Arial"/>
        </w:rPr>
        <w:tab/>
      </w:r>
      <w:r w:rsidRPr="00416C5E">
        <w:rPr>
          <w:rFonts w:ascii="Arial" w:hAnsi="Arial"/>
          <w:u w:val="double"/>
        </w:rPr>
        <w:t xml:space="preserve">$ </w:t>
      </w:r>
      <w:r>
        <w:rPr>
          <w:rFonts w:ascii="Arial" w:hAnsi="Arial"/>
          <w:u w:val="double"/>
        </w:rPr>
        <w:t>11,130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1620"/>
        </w:tabs>
        <w:rPr>
          <w:rFonts w:ascii="Arial" w:hAnsi="Arial"/>
        </w:rPr>
      </w:pPr>
      <w:r w:rsidRPr="00416C5E">
        <w:rPr>
          <w:rFonts w:ascii="Arial" w:hAnsi="Arial"/>
        </w:rPr>
        <w:t>*Computation of ending inventory:</w:t>
      </w:r>
    </w:p>
    <w:p w:rsidR="00252677" w:rsidRPr="00416C5E" w:rsidRDefault="00252677">
      <w:pPr>
        <w:tabs>
          <w:tab w:val="left" w:pos="720"/>
          <w:tab w:val="left" w:pos="1620"/>
        </w:tabs>
        <w:rPr>
          <w:rFonts w:ascii="Arial" w:hAnsi="Arial"/>
        </w:rPr>
      </w:pPr>
      <w:r w:rsidRPr="00416C5E">
        <w:rPr>
          <w:rFonts w:ascii="Arial" w:hAnsi="Arial"/>
        </w:rPr>
        <w:tab/>
      </w:r>
      <w:r w:rsidRPr="006B0C95">
        <w:rPr>
          <w:rFonts w:ascii="Arial" w:hAnsi="Arial"/>
        </w:rPr>
        <w:t>FIFO</w:t>
      </w:r>
      <w:r w:rsidRPr="00416C5E">
        <w:rPr>
          <w:rFonts w:ascii="Arial" w:hAnsi="Arial"/>
        </w:rPr>
        <w:t>:</w:t>
      </w:r>
      <w:r w:rsidRPr="00416C5E">
        <w:rPr>
          <w:rFonts w:ascii="Arial" w:hAnsi="Arial"/>
        </w:rPr>
        <w:tab/>
        <w:t>(475 units x $3</w:t>
      </w:r>
      <w:r>
        <w:rPr>
          <w:rFonts w:ascii="Arial" w:hAnsi="Arial"/>
        </w:rPr>
        <w:t>5</w:t>
      </w:r>
      <w:r w:rsidRPr="00416C5E">
        <w:rPr>
          <w:rFonts w:ascii="Arial" w:hAnsi="Arial"/>
        </w:rPr>
        <w:t>) + (</w:t>
      </w:r>
      <w:r>
        <w:rPr>
          <w:rFonts w:ascii="Arial" w:hAnsi="Arial"/>
        </w:rPr>
        <w:t>5</w:t>
      </w:r>
      <w:r w:rsidRPr="00416C5E">
        <w:rPr>
          <w:rFonts w:ascii="Arial" w:hAnsi="Arial"/>
        </w:rPr>
        <w:t>0 units x $</w:t>
      </w:r>
      <w:r>
        <w:rPr>
          <w:rFonts w:ascii="Arial" w:hAnsi="Arial"/>
        </w:rPr>
        <w:t>28</w:t>
      </w:r>
      <w:r w:rsidRPr="00416C5E">
        <w:rPr>
          <w:rFonts w:ascii="Arial" w:hAnsi="Arial"/>
        </w:rPr>
        <w:t>) = $</w:t>
      </w:r>
      <w:r>
        <w:rPr>
          <w:rFonts w:ascii="Arial" w:hAnsi="Arial"/>
        </w:rPr>
        <w:t>18</w:t>
      </w:r>
      <w:r w:rsidRPr="00416C5E">
        <w:rPr>
          <w:rFonts w:ascii="Arial" w:hAnsi="Arial"/>
        </w:rPr>
        <w:t>,</w:t>
      </w:r>
      <w:r>
        <w:rPr>
          <w:rFonts w:ascii="Arial" w:hAnsi="Arial"/>
        </w:rPr>
        <w:t>025</w:t>
      </w:r>
    </w:p>
    <w:p w:rsidR="00252677" w:rsidRPr="00416C5E" w:rsidRDefault="00252677">
      <w:pPr>
        <w:tabs>
          <w:tab w:val="left" w:pos="720"/>
          <w:tab w:val="left" w:pos="1620"/>
        </w:tabs>
        <w:rPr>
          <w:rFonts w:ascii="Arial" w:hAnsi="Arial"/>
        </w:rPr>
      </w:pPr>
      <w:r w:rsidRPr="00416C5E">
        <w:rPr>
          <w:rFonts w:ascii="Arial" w:hAnsi="Arial"/>
        </w:rPr>
        <w:tab/>
      </w:r>
      <w:r w:rsidRPr="006B0C95">
        <w:rPr>
          <w:rFonts w:ascii="Arial" w:hAnsi="Arial"/>
        </w:rPr>
        <w:t>LIFO</w:t>
      </w:r>
      <w:r w:rsidRPr="00416C5E">
        <w:rPr>
          <w:rFonts w:ascii="Arial" w:hAnsi="Arial"/>
        </w:rPr>
        <w:t>:</w:t>
      </w:r>
      <w:r w:rsidRPr="00416C5E">
        <w:rPr>
          <w:rFonts w:ascii="Arial" w:hAnsi="Arial"/>
        </w:rPr>
        <w:tab/>
        <w:t>(</w:t>
      </w:r>
      <w:r>
        <w:rPr>
          <w:rFonts w:ascii="Arial" w:hAnsi="Arial"/>
        </w:rPr>
        <w:t>400</w:t>
      </w:r>
      <w:r w:rsidRPr="00416C5E">
        <w:rPr>
          <w:rFonts w:ascii="Arial" w:hAnsi="Arial"/>
        </w:rPr>
        <w:t xml:space="preserve"> units x $</w:t>
      </w:r>
      <w:r>
        <w:rPr>
          <w:rFonts w:ascii="Arial" w:hAnsi="Arial"/>
        </w:rPr>
        <w:t>28</w:t>
      </w:r>
      <w:r w:rsidRPr="00416C5E">
        <w:rPr>
          <w:rFonts w:ascii="Arial" w:hAnsi="Arial"/>
        </w:rPr>
        <w:t>) + (</w:t>
      </w:r>
      <w:r>
        <w:rPr>
          <w:rFonts w:ascii="Arial" w:hAnsi="Arial"/>
        </w:rPr>
        <w:t>125</w:t>
      </w:r>
      <w:r w:rsidRPr="00416C5E">
        <w:rPr>
          <w:rFonts w:ascii="Arial" w:hAnsi="Arial"/>
        </w:rPr>
        <w:t xml:space="preserve"> units x $3</w:t>
      </w:r>
      <w:r>
        <w:rPr>
          <w:rFonts w:ascii="Arial" w:hAnsi="Arial"/>
        </w:rPr>
        <w:t>5</w:t>
      </w:r>
      <w:r w:rsidRPr="00416C5E">
        <w:rPr>
          <w:rFonts w:ascii="Arial" w:hAnsi="Arial"/>
        </w:rPr>
        <w:t>) = $</w:t>
      </w:r>
      <w:r>
        <w:rPr>
          <w:rFonts w:ascii="Arial" w:hAnsi="Arial"/>
        </w:rPr>
        <w:t>15,575</w:t>
      </w:r>
    </w:p>
    <w:p w:rsidR="00252677" w:rsidRPr="00416C5E" w:rsidRDefault="00252677" w:rsidP="002E6581">
      <w:pPr>
        <w:tabs>
          <w:tab w:val="left" w:pos="720"/>
          <w:tab w:val="left" w:pos="1880"/>
        </w:tabs>
        <w:rPr>
          <w:rFonts w:ascii="Arial" w:hAnsi="Arial"/>
        </w:rPr>
      </w:pPr>
      <w:r>
        <w:rPr>
          <w:rFonts w:ascii="Arial" w:hAnsi="Arial"/>
        </w:rPr>
        <w:tab/>
      </w:r>
      <w:r w:rsidRPr="00416C5E">
        <w:rPr>
          <w:rFonts w:ascii="Arial" w:hAnsi="Arial"/>
        </w:rPr>
        <w:t>Average:</w:t>
      </w:r>
      <w:r w:rsidRPr="00416C5E">
        <w:rPr>
          <w:rFonts w:ascii="Arial" w:hAnsi="Arial"/>
        </w:rPr>
        <w:tab/>
        <w:t>[(</w:t>
      </w:r>
      <w:r>
        <w:rPr>
          <w:rFonts w:ascii="Arial" w:hAnsi="Arial"/>
        </w:rPr>
        <w:t xml:space="preserve">400 </w:t>
      </w:r>
      <w:r w:rsidRPr="00416C5E">
        <w:rPr>
          <w:rFonts w:ascii="Arial" w:hAnsi="Arial"/>
        </w:rPr>
        <w:t>units @ $</w:t>
      </w:r>
      <w:r>
        <w:rPr>
          <w:rFonts w:ascii="Arial" w:hAnsi="Arial"/>
        </w:rPr>
        <w:t>28</w:t>
      </w:r>
      <w:r w:rsidRPr="00416C5E">
        <w:rPr>
          <w:rFonts w:ascii="Arial" w:hAnsi="Arial"/>
        </w:rPr>
        <w:t>) + (</w:t>
      </w:r>
      <w:r>
        <w:rPr>
          <w:rFonts w:ascii="Arial" w:hAnsi="Arial"/>
        </w:rPr>
        <w:t xml:space="preserve">475 </w:t>
      </w:r>
      <w:r w:rsidRPr="00416C5E">
        <w:rPr>
          <w:rFonts w:ascii="Arial" w:hAnsi="Arial"/>
        </w:rPr>
        <w:t xml:space="preserve"> units @ $</w:t>
      </w:r>
      <w:r>
        <w:rPr>
          <w:rFonts w:ascii="Arial" w:hAnsi="Arial"/>
        </w:rPr>
        <w:t>35</w:t>
      </w:r>
      <w:r w:rsidRPr="00416C5E">
        <w:rPr>
          <w:rFonts w:ascii="Arial" w:hAnsi="Arial"/>
        </w:rPr>
        <w:t>)] ÷</w:t>
      </w:r>
      <w:r>
        <w:rPr>
          <w:rFonts w:ascii="Arial" w:hAnsi="Arial"/>
        </w:rPr>
        <w:t xml:space="preserve"> 875</w:t>
      </w:r>
      <w:r w:rsidRPr="00416C5E">
        <w:rPr>
          <w:rFonts w:ascii="Arial" w:hAnsi="Arial"/>
        </w:rPr>
        <w:t xml:space="preserve"> units =</w:t>
      </w:r>
    </w:p>
    <w:p w:rsidR="00252677" w:rsidRPr="00416C5E" w:rsidRDefault="00252677" w:rsidP="002E6581">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27,825</w:t>
      </w:r>
      <w:r w:rsidRPr="00416C5E">
        <w:rPr>
          <w:rFonts w:ascii="Arial" w:hAnsi="Arial"/>
        </w:rPr>
        <w:t xml:space="preserve"> ÷ </w:t>
      </w:r>
      <w:r>
        <w:rPr>
          <w:rFonts w:ascii="Arial" w:hAnsi="Arial"/>
        </w:rPr>
        <w:t>875</w:t>
      </w:r>
      <w:r w:rsidRPr="00416C5E">
        <w:rPr>
          <w:rFonts w:ascii="Arial" w:hAnsi="Arial"/>
        </w:rPr>
        <w:t xml:space="preserve"> units = $</w:t>
      </w:r>
      <w:r>
        <w:rPr>
          <w:rFonts w:ascii="Arial" w:hAnsi="Arial"/>
        </w:rPr>
        <w:t>31.80</w:t>
      </w:r>
      <w:r w:rsidRPr="00416C5E">
        <w:rPr>
          <w:rFonts w:ascii="Arial" w:hAnsi="Arial"/>
        </w:rPr>
        <w:t xml:space="preserve"> per unit.</w:t>
      </w:r>
    </w:p>
    <w:p w:rsidR="00252677" w:rsidRDefault="00252677" w:rsidP="002E6581">
      <w:pPr>
        <w:tabs>
          <w:tab w:val="left" w:pos="720"/>
          <w:tab w:val="left" w:pos="1880"/>
          <w:tab w:val="left" w:pos="2520"/>
        </w:tabs>
        <w:rPr>
          <w:rFonts w:ascii="Arial" w:hAnsi="Arial"/>
        </w:rPr>
      </w:pPr>
      <w:r w:rsidRPr="00416C5E">
        <w:rPr>
          <w:rFonts w:ascii="Arial" w:hAnsi="Arial"/>
        </w:rPr>
        <w:tab/>
      </w:r>
      <w:r w:rsidRPr="00416C5E">
        <w:rPr>
          <w:rFonts w:ascii="Arial" w:hAnsi="Arial"/>
        </w:rPr>
        <w:tab/>
        <w:t>$</w:t>
      </w:r>
      <w:r>
        <w:rPr>
          <w:rFonts w:ascii="Arial" w:hAnsi="Arial"/>
        </w:rPr>
        <w:t>31.80</w:t>
      </w:r>
      <w:r w:rsidRPr="00416C5E">
        <w:rPr>
          <w:rFonts w:ascii="Arial" w:hAnsi="Arial"/>
        </w:rPr>
        <w:t xml:space="preserve"> x </w:t>
      </w:r>
      <w:r>
        <w:rPr>
          <w:rFonts w:ascii="Arial" w:hAnsi="Arial"/>
        </w:rPr>
        <w:t>525</w:t>
      </w:r>
      <w:r w:rsidRPr="00416C5E">
        <w:rPr>
          <w:rFonts w:ascii="Arial" w:hAnsi="Arial"/>
        </w:rPr>
        <w:t xml:space="preserve"> units = $</w:t>
      </w:r>
      <w:r>
        <w:rPr>
          <w:rFonts w:ascii="Arial" w:hAnsi="Arial"/>
        </w:rPr>
        <w:t>16,695</w:t>
      </w:r>
      <w:r w:rsidRPr="00416C5E">
        <w:rPr>
          <w:rFonts w:ascii="Arial" w:hAnsi="Arial"/>
        </w:rPr>
        <w:t>.</w:t>
      </w:r>
    </w:p>
    <w:p w:rsidR="00252677" w:rsidRDefault="00252677" w:rsidP="002E6581">
      <w:pPr>
        <w:tabs>
          <w:tab w:val="left" w:pos="720"/>
          <w:tab w:val="left" w:pos="1880"/>
          <w:tab w:val="left" w:pos="2520"/>
        </w:tabs>
        <w:rPr>
          <w:rFonts w:ascii="Arial" w:hAnsi="Arial"/>
        </w:rPr>
      </w:pPr>
    </w:p>
    <w:p w:rsidR="00252677" w:rsidRPr="003F6E90" w:rsidRDefault="00252677" w:rsidP="00DE0C3D">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sidRPr="003F6E90">
        <w:rPr>
          <w:rFonts w:ascii="Arial" w:hAnsi="Arial"/>
        </w:rPr>
        <w:t>**Cost of goods sold computations:</w:t>
      </w:r>
    </w:p>
    <w:p w:rsidR="00252677" w:rsidRPr="00416C5E" w:rsidRDefault="00252677" w:rsidP="00DE0C3D">
      <w:pPr>
        <w:tabs>
          <w:tab w:val="left" w:pos="720"/>
          <w:tab w:val="left" w:pos="1880"/>
        </w:tabs>
        <w:ind w:left="1440" w:hanging="1440"/>
        <w:rPr>
          <w:rFonts w:ascii="Arial" w:hAnsi="Arial"/>
        </w:rPr>
      </w:pPr>
      <w:r>
        <w:rPr>
          <w:rFonts w:ascii="Arial" w:hAnsi="Arial"/>
        </w:rPr>
        <w:tab/>
      </w:r>
      <w:r w:rsidRPr="00416C5E">
        <w:rPr>
          <w:rFonts w:ascii="Arial" w:hAnsi="Arial"/>
        </w:rPr>
        <w:t>FIFO:</w:t>
      </w:r>
      <w:r w:rsidRPr="00416C5E">
        <w:rPr>
          <w:rFonts w:ascii="Arial" w:hAnsi="Arial"/>
        </w:rPr>
        <w:tab/>
      </w:r>
      <w:r>
        <w:rPr>
          <w:rFonts w:ascii="Arial" w:hAnsi="Arial"/>
        </w:rPr>
        <w:tab/>
      </w:r>
      <w:r w:rsidRPr="00416C5E">
        <w:rPr>
          <w:rFonts w:ascii="Arial" w:hAnsi="Arial"/>
        </w:rPr>
        <w:t>(</w:t>
      </w:r>
      <w:r>
        <w:rPr>
          <w:rFonts w:ascii="Arial" w:hAnsi="Arial"/>
        </w:rPr>
        <w:t>350</w:t>
      </w:r>
      <w:r w:rsidRPr="00416C5E">
        <w:rPr>
          <w:rFonts w:ascii="Arial" w:hAnsi="Arial"/>
        </w:rPr>
        <w:t xml:space="preserve"> units @ $</w:t>
      </w:r>
      <w:r>
        <w:rPr>
          <w:rFonts w:ascii="Arial" w:hAnsi="Arial"/>
        </w:rPr>
        <w:t>28</w:t>
      </w:r>
      <w:r w:rsidRPr="00416C5E">
        <w:rPr>
          <w:rFonts w:ascii="Arial" w:hAnsi="Arial"/>
        </w:rPr>
        <w:t>) = $</w:t>
      </w:r>
      <w:r>
        <w:rPr>
          <w:rFonts w:ascii="Arial" w:hAnsi="Arial"/>
        </w:rPr>
        <w:t>9,8</w:t>
      </w:r>
      <w:r w:rsidRPr="00416C5E">
        <w:rPr>
          <w:rFonts w:ascii="Arial" w:hAnsi="Arial"/>
        </w:rPr>
        <w:t>00.</w:t>
      </w:r>
    </w:p>
    <w:p w:rsidR="00252677" w:rsidRPr="00416C5E" w:rsidRDefault="00252677" w:rsidP="00DE0C3D">
      <w:pPr>
        <w:tabs>
          <w:tab w:val="left" w:pos="720"/>
          <w:tab w:val="left" w:pos="1880"/>
        </w:tabs>
        <w:rPr>
          <w:rFonts w:ascii="Arial" w:hAnsi="Arial"/>
        </w:rPr>
      </w:pPr>
      <w:r w:rsidRPr="00416C5E">
        <w:rPr>
          <w:rFonts w:ascii="Arial" w:hAnsi="Arial"/>
        </w:rPr>
        <w:tab/>
        <w:t>LIFO:</w:t>
      </w:r>
      <w:r w:rsidRPr="00416C5E">
        <w:rPr>
          <w:rFonts w:ascii="Arial" w:hAnsi="Arial"/>
        </w:rPr>
        <w:tab/>
      </w:r>
      <w:r w:rsidRPr="00DF197C">
        <w:rPr>
          <w:rFonts w:ascii="Arial" w:hAnsi="Arial"/>
        </w:rPr>
        <w:t xml:space="preserve"> </w:t>
      </w:r>
      <w:r w:rsidRPr="00416C5E">
        <w:rPr>
          <w:rFonts w:ascii="Arial" w:hAnsi="Arial"/>
        </w:rPr>
        <w:t>(</w:t>
      </w:r>
      <w:r>
        <w:rPr>
          <w:rFonts w:ascii="Arial" w:hAnsi="Arial"/>
        </w:rPr>
        <w:t>35</w:t>
      </w:r>
      <w:r w:rsidRPr="00416C5E">
        <w:rPr>
          <w:rFonts w:ascii="Arial" w:hAnsi="Arial"/>
        </w:rPr>
        <w:t>0 units @ $</w:t>
      </w:r>
      <w:r>
        <w:rPr>
          <w:rFonts w:ascii="Arial" w:hAnsi="Arial"/>
        </w:rPr>
        <w:t>35</w:t>
      </w:r>
      <w:r w:rsidRPr="00416C5E">
        <w:rPr>
          <w:rFonts w:ascii="Arial" w:hAnsi="Arial"/>
        </w:rPr>
        <w:t>) = $</w:t>
      </w:r>
      <w:r>
        <w:rPr>
          <w:rFonts w:ascii="Arial" w:hAnsi="Arial"/>
        </w:rPr>
        <w:t>12,25</w:t>
      </w:r>
      <w:r w:rsidRPr="00416C5E">
        <w:rPr>
          <w:rFonts w:ascii="Arial" w:hAnsi="Arial"/>
        </w:rPr>
        <w:t>0.</w:t>
      </w:r>
    </w:p>
    <w:p w:rsidR="00252677" w:rsidRPr="00416C5E" w:rsidRDefault="00252677" w:rsidP="00DE0C3D">
      <w:pPr>
        <w:tabs>
          <w:tab w:val="left" w:pos="720"/>
          <w:tab w:val="left" w:pos="1880"/>
        </w:tabs>
        <w:rPr>
          <w:rFonts w:ascii="Arial" w:hAnsi="Arial"/>
        </w:rPr>
      </w:pPr>
      <w:r w:rsidRPr="00416C5E">
        <w:rPr>
          <w:rFonts w:ascii="Arial" w:hAnsi="Arial"/>
        </w:rPr>
        <w:tab/>
        <w:t>Average:</w:t>
      </w:r>
      <w:r w:rsidRPr="00416C5E">
        <w:rPr>
          <w:rFonts w:ascii="Arial" w:hAnsi="Arial"/>
        </w:rPr>
        <w:tab/>
        <w:t>[(</w:t>
      </w:r>
      <w:r>
        <w:rPr>
          <w:rFonts w:ascii="Arial" w:hAnsi="Arial"/>
        </w:rPr>
        <w:t xml:space="preserve">400 </w:t>
      </w:r>
      <w:r w:rsidRPr="00416C5E">
        <w:rPr>
          <w:rFonts w:ascii="Arial" w:hAnsi="Arial"/>
        </w:rPr>
        <w:t>units @ $</w:t>
      </w:r>
      <w:r>
        <w:rPr>
          <w:rFonts w:ascii="Arial" w:hAnsi="Arial"/>
        </w:rPr>
        <w:t>28</w:t>
      </w:r>
      <w:r w:rsidRPr="00416C5E">
        <w:rPr>
          <w:rFonts w:ascii="Arial" w:hAnsi="Arial"/>
        </w:rPr>
        <w:t>) + (</w:t>
      </w:r>
      <w:r>
        <w:rPr>
          <w:rFonts w:ascii="Arial" w:hAnsi="Arial"/>
        </w:rPr>
        <w:t xml:space="preserve">475 </w:t>
      </w:r>
      <w:r w:rsidRPr="00416C5E">
        <w:rPr>
          <w:rFonts w:ascii="Arial" w:hAnsi="Arial"/>
        </w:rPr>
        <w:t xml:space="preserve"> units @ $</w:t>
      </w:r>
      <w:r>
        <w:rPr>
          <w:rFonts w:ascii="Arial" w:hAnsi="Arial"/>
        </w:rPr>
        <w:t>35</w:t>
      </w:r>
      <w:r w:rsidRPr="00416C5E">
        <w:rPr>
          <w:rFonts w:ascii="Arial" w:hAnsi="Arial"/>
        </w:rPr>
        <w:t>)] ÷</w:t>
      </w:r>
      <w:r>
        <w:rPr>
          <w:rFonts w:ascii="Arial" w:hAnsi="Arial"/>
        </w:rPr>
        <w:t xml:space="preserve"> 875</w:t>
      </w:r>
      <w:r w:rsidRPr="00416C5E">
        <w:rPr>
          <w:rFonts w:ascii="Arial" w:hAnsi="Arial"/>
        </w:rPr>
        <w:t xml:space="preserve"> units =</w:t>
      </w:r>
    </w:p>
    <w:p w:rsidR="00252677" w:rsidRPr="00416C5E" w:rsidRDefault="00252677" w:rsidP="00DE0C3D">
      <w:pPr>
        <w:tabs>
          <w:tab w:val="left" w:pos="720"/>
          <w:tab w:val="left" w:pos="1880"/>
          <w:tab w:val="left" w:pos="252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27,825</w:t>
      </w:r>
      <w:r w:rsidRPr="00416C5E">
        <w:rPr>
          <w:rFonts w:ascii="Arial" w:hAnsi="Arial"/>
        </w:rPr>
        <w:t xml:space="preserve"> ÷ </w:t>
      </w:r>
      <w:r>
        <w:rPr>
          <w:rFonts w:ascii="Arial" w:hAnsi="Arial"/>
        </w:rPr>
        <w:t>875</w:t>
      </w:r>
      <w:r w:rsidRPr="00416C5E">
        <w:rPr>
          <w:rFonts w:ascii="Arial" w:hAnsi="Arial"/>
        </w:rPr>
        <w:t xml:space="preserve"> units = $</w:t>
      </w:r>
      <w:r>
        <w:rPr>
          <w:rFonts w:ascii="Arial" w:hAnsi="Arial"/>
        </w:rPr>
        <w:t>31.80</w:t>
      </w:r>
      <w:r w:rsidRPr="00416C5E">
        <w:rPr>
          <w:rFonts w:ascii="Arial" w:hAnsi="Arial"/>
        </w:rPr>
        <w:t xml:space="preserve"> per unit.</w:t>
      </w:r>
    </w:p>
    <w:p w:rsidR="00252677" w:rsidRDefault="00252677" w:rsidP="00DE0C3D">
      <w:pPr>
        <w:tabs>
          <w:tab w:val="left" w:pos="720"/>
          <w:tab w:val="left" w:pos="1880"/>
          <w:tab w:val="left" w:pos="2520"/>
        </w:tabs>
        <w:rPr>
          <w:rFonts w:ascii="Arial" w:hAnsi="Arial"/>
        </w:rPr>
      </w:pPr>
      <w:r w:rsidRPr="00416C5E">
        <w:rPr>
          <w:rFonts w:ascii="Arial" w:hAnsi="Arial"/>
        </w:rPr>
        <w:tab/>
      </w:r>
      <w:r w:rsidRPr="00416C5E">
        <w:rPr>
          <w:rFonts w:ascii="Arial" w:hAnsi="Arial"/>
        </w:rPr>
        <w:tab/>
        <w:t>$</w:t>
      </w:r>
      <w:r>
        <w:rPr>
          <w:rFonts w:ascii="Arial" w:hAnsi="Arial"/>
        </w:rPr>
        <w:t xml:space="preserve">31.80 x 350 </w:t>
      </w:r>
      <w:r w:rsidRPr="00416C5E">
        <w:rPr>
          <w:rFonts w:ascii="Arial" w:hAnsi="Arial"/>
        </w:rPr>
        <w:t>units = $</w:t>
      </w:r>
      <w:r>
        <w:rPr>
          <w:rFonts w:ascii="Arial" w:hAnsi="Arial"/>
        </w:rPr>
        <w:t>11,130</w:t>
      </w:r>
      <w:r w:rsidRPr="00416C5E">
        <w:rPr>
          <w:rFonts w:ascii="Arial" w:hAnsi="Arial"/>
        </w:rPr>
        <w:t>.</w:t>
      </w:r>
    </w:p>
    <w:p w:rsidR="00252677" w:rsidRDefault="00252677" w:rsidP="00DE0C3D">
      <w:pPr>
        <w:tabs>
          <w:tab w:val="left" w:pos="720"/>
          <w:tab w:val="left" w:pos="1880"/>
        </w:tabs>
        <w:rPr>
          <w:rFonts w:ascii="Arial" w:hAnsi="Arial"/>
        </w:rPr>
      </w:pP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2</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center" w:pos="5760"/>
          <w:tab w:val="center" w:pos="7020"/>
          <w:tab w:val="center" w:pos="8280"/>
        </w:tabs>
        <w:rPr>
          <w:rFonts w:ascii="Arial" w:hAnsi="Arial"/>
          <w:b/>
          <w:i/>
        </w:rPr>
      </w:pPr>
      <w:r w:rsidRPr="00416C5E">
        <w:rPr>
          <w:rFonts w:ascii="Arial" w:hAnsi="Arial"/>
          <w:b/>
          <w:i/>
        </w:rPr>
        <w:tab/>
      </w:r>
      <w:r w:rsidRPr="00416C5E">
        <w:rPr>
          <w:rFonts w:ascii="Arial" w:hAnsi="Arial"/>
          <w:b/>
          <w:i/>
        </w:rPr>
        <w:tab/>
      </w:r>
      <w:r w:rsidRPr="00416C5E">
        <w:rPr>
          <w:rFonts w:ascii="Arial" w:hAnsi="Arial"/>
          <w:b/>
          <w:i/>
        </w:rPr>
        <w:tab/>
        <w:t>Average</w:t>
      </w:r>
    </w:p>
    <w:p w:rsidR="00252677" w:rsidRPr="00416C5E" w:rsidRDefault="00252677">
      <w:pPr>
        <w:keepNext/>
        <w:tabs>
          <w:tab w:val="center" w:pos="5760"/>
          <w:tab w:val="center" w:pos="7020"/>
          <w:tab w:val="center" w:pos="8280"/>
        </w:tabs>
        <w:rPr>
          <w:rFonts w:ascii="Arial" w:hAnsi="Arial"/>
          <w:b/>
          <w:i/>
        </w:rPr>
      </w:pPr>
      <w:r w:rsidRPr="00416C5E">
        <w:rPr>
          <w:rFonts w:ascii="Arial" w:hAnsi="Arial"/>
          <w:b/>
          <w:i/>
        </w:rPr>
        <w:tab/>
        <w:t>FIFO</w:t>
      </w:r>
      <w:r w:rsidRPr="00416C5E">
        <w:rPr>
          <w:rFonts w:ascii="Arial" w:hAnsi="Arial"/>
          <w:b/>
          <w:i/>
        </w:rPr>
        <w:tab/>
        <w:t>LIFO</w:t>
      </w:r>
      <w:r w:rsidRPr="00416C5E">
        <w:rPr>
          <w:rFonts w:ascii="Arial" w:hAnsi="Arial"/>
          <w:b/>
          <w:i/>
        </w:rPr>
        <w:tab/>
      </w:r>
      <w:r>
        <w:rPr>
          <w:rFonts w:ascii="Arial" w:hAnsi="Arial"/>
          <w:b/>
          <w:i/>
        </w:rPr>
        <w:t>Cost</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 xml:space="preserve">Sales revenue ($50 x  </w:t>
      </w:r>
      <w:r>
        <w:rPr>
          <w:rFonts w:ascii="Arial" w:hAnsi="Arial"/>
        </w:rPr>
        <w:t>350</w:t>
      </w:r>
      <w:r w:rsidRPr="00416C5E">
        <w:rPr>
          <w:rFonts w:ascii="Arial" w:hAnsi="Arial"/>
        </w:rPr>
        <w:t>)</w:t>
      </w:r>
      <w:r w:rsidRPr="00416C5E">
        <w:rPr>
          <w:rFonts w:ascii="Arial" w:hAnsi="Arial"/>
        </w:rPr>
        <w:tab/>
      </w:r>
      <w:r w:rsidRPr="00416C5E">
        <w:rPr>
          <w:rFonts w:ascii="Arial" w:hAnsi="Arial"/>
        </w:rPr>
        <w:tab/>
        <w:t>$</w:t>
      </w:r>
      <w:r>
        <w:rPr>
          <w:rFonts w:ascii="Arial" w:hAnsi="Arial"/>
        </w:rPr>
        <w:t>17,5</w:t>
      </w:r>
      <w:r w:rsidRPr="00416C5E">
        <w:rPr>
          <w:rFonts w:ascii="Arial" w:hAnsi="Arial"/>
        </w:rPr>
        <w:t>00</w:t>
      </w:r>
      <w:r w:rsidRPr="00416C5E">
        <w:rPr>
          <w:rFonts w:ascii="Arial" w:hAnsi="Arial"/>
        </w:rPr>
        <w:tab/>
        <w:t>$</w:t>
      </w:r>
      <w:r>
        <w:rPr>
          <w:rFonts w:ascii="Arial" w:hAnsi="Arial"/>
        </w:rPr>
        <w:t>17,500</w:t>
      </w:r>
      <w:r w:rsidRPr="00416C5E">
        <w:rPr>
          <w:rFonts w:ascii="Arial" w:hAnsi="Arial"/>
        </w:rPr>
        <w:tab/>
        <w:t>$</w:t>
      </w:r>
      <w:r>
        <w:rPr>
          <w:rFonts w:ascii="Arial" w:hAnsi="Arial"/>
        </w:rPr>
        <w:t>17,500</w:t>
      </w:r>
    </w:p>
    <w:p w:rsidR="00252677" w:rsidRPr="00416C5E" w:rsidRDefault="00252677">
      <w:pPr>
        <w:keepNext/>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Cost of goods sold</w:t>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9,800</w:t>
      </w:r>
      <w:r w:rsidRPr="00416C5E">
        <w:rPr>
          <w:rFonts w:ascii="Arial" w:hAnsi="Arial"/>
        </w:rPr>
        <w:tab/>
      </w:r>
      <w:r w:rsidRPr="00416C5E">
        <w:rPr>
          <w:rFonts w:ascii="Arial" w:hAnsi="Arial"/>
          <w:u w:val="single"/>
        </w:rPr>
        <w:t xml:space="preserve">  </w:t>
      </w:r>
      <w:r>
        <w:rPr>
          <w:rFonts w:ascii="Arial" w:hAnsi="Arial"/>
          <w:u w:val="single"/>
        </w:rPr>
        <w:t>12,250</w:t>
      </w:r>
      <w:r w:rsidRPr="00416C5E">
        <w:rPr>
          <w:rFonts w:ascii="Arial" w:hAnsi="Arial"/>
        </w:rPr>
        <w:tab/>
      </w:r>
      <w:r w:rsidRPr="00416C5E">
        <w:rPr>
          <w:rFonts w:ascii="Arial" w:hAnsi="Arial"/>
          <w:u w:val="single"/>
        </w:rPr>
        <w:t xml:space="preserve">    </w:t>
      </w:r>
      <w:r>
        <w:rPr>
          <w:rFonts w:ascii="Arial" w:hAnsi="Arial"/>
          <w:u w:val="single"/>
        </w:rPr>
        <w:t>11,130</w:t>
      </w:r>
    </w:p>
    <w:p w:rsidR="00252677" w:rsidRPr="00416C5E" w:rsidRDefault="00252677">
      <w:pPr>
        <w:keepNext/>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rPr>
        <w:tab/>
      </w:r>
      <w:r>
        <w:rPr>
          <w:rFonts w:ascii="Arial" w:hAnsi="Arial"/>
        </w:rPr>
        <w:t>7,700</w:t>
      </w:r>
      <w:r w:rsidRPr="00416C5E">
        <w:rPr>
          <w:rFonts w:ascii="Arial" w:hAnsi="Arial"/>
        </w:rPr>
        <w:tab/>
      </w:r>
      <w:r>
        <w:rPr>
          <w:rFonts w:ascii="Arial" w:hAnsi="Arial"/>
        </w:rPr>
        <w:t>5,250</w:t>
      </w:r>
      <w:r w:rsidRPr="00416C5E">
        <w:rPr>
          <w:rFonts w:ascii="Arial" w:hAnsi="Arial"/>
        </w:rPr>
        <w:tab/>
      </w:r>
      <w:r>
        <w:rPr>
          <w:rFonts w:ascii="Arial" w:hAnsi="Arial"/>
        </w:rPr>
        <w:t>6,370</w:t>
      </w:r>
    </w:p>
    <w:p w:rsidR="00252677" w:rsidRPr="00416C5E" w:rsidRDefault="00252677">
      <w:pPr>
        <w:keepNext/>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1,700</w:t>
      </w:r>
      <w:r w:rsidRPr="00416C5E">
        <w:rPr>
          <w:rFonts w:ascii="Arial" w:hAnsi="Arial"/>
        </w:rPr>
        <w:tab/>
      </w:r>
      <w:r w:rsidRPr="00416C5E">
        <w:rPr>
          <w:rFonts w:ascii="Arial" w:hAnsi="Arial"/>
          <w:u w:val="single"/>
        </w:rPr>
        <w:t xml:space="preserve">    1,700</w:t>
      </w:r>
      <w:r w:rsidRPr="00416C5E">
        <w:rPr>
          <w:rFonts w:ascii="Arial" w:hAnsi="Arial"/>
        </w:rPr>
        <w:tab/>
      </w:r>
      <w:r w:rsidRPr="00416C5E">
        <w:rPr>
          <w:rFonts w:ascii="Arial" w:hAnsi="Arial"/>
          <w:u w:val="single"/>
        </w:rPr>
        <w:t xml:space="preserve">    1,700</w:t>
      </w:r>
    </w:p>
    <w:p w:rsidR="00252677" w:rsidRPr="00416C5E" w:rsidRDefault="00252677">
      <w:pPr>
        <w:keepNext/>
        <w:tabs>
          <w:tab w:val="left" w:pos="720"/>
          <w:tab w:val="left" w:pos="1440"/>
          <w:tab w:val="right" w:leader="dot" w:pos="5040"/>
          <w:tab w:val="decimal" w:pos="6120"/>
          <w:tab w:val="decimal" w:pos="7380"/>
          <w:tab w:val="decimal" w:pos="8640"/>
        </w:tabs>
        <w:rPr>
          <w:rFonts w:ascii="Arial" w:hAnsi="Arial"/>
        </w:rPr>
      </w:pPr>
      <w:r w:rsidRPr="00416C5E">
        <w:rPr>
          <w:rFonts w:ascii="Arial" w:hAnsi="Arial"/>
        </w:rPr>
        <w:t>Pretax income</w:t>
      </w:r>
      <w:r w:rsidRPr="00416C5E">
        <w:rPr>
          <w:rFonts w:ascii="Arial" w:hAnsi="Arial"/>
        </w:rPr>
        <w:tab/>
      </w:r>
      <w:r w:rsidRPr="00416C5E">
        <w:rPr>
          <w:rFonts w:ascii="Arial" w:hAnsi="Arial"/>
        </w:rPr>
        <w:tab/>
      </w:r>
      <w:r w:rsidRPr="00416C5E">
        <w:rPr>
          <w:rFonts w:ascii="Arial" w:hAnsi="Arial"/>
          <w:u w:val="double"/>
        </w:rPr>
        <w:t xml:space="preserve">$  </w:t>
      </w:r>
      <w:r>
        <w:rPr>
          <w:rFonts w:ascii="Arial" w:hAnsi="Arial"/>
          <w:u w:val="double"/>
        </w:rPr>
        <w:t>6,000</w:t>
      </w:r>
      <w:r w:rsidRPr="00416C5E">
        <w:rPr>
          <w:rFonts w:ascii="Arial" w:hAnsi="Arial"/>
        </w:rPr>
        <w:tab/>
      </w:r>
      <w:r w:rsidRPr="00416C5E">
        <w:rPr>
          <w:rFonts w:ascii="Arial" w:hAnsi="Arial"/>
          <w:u w:val="double"/>
        </w:rPr>
        <w:t xml:space="preserve">$  </w:t>
      </w:r>
      <w:r>
        <w:rPr>
          <w:rFonts w:ascii="Arial" w:hAnsi="Arial"/>
          <w:u w:val="double"/>
        </w:rPr>
        <w:t>3,550</w:t>
      </w:r>
      <w:r w:rsidRPr="00416C5E">
        <w:rPr>
          <w:rFonts w:ascii="Arial" w:hAnsi="Arial"/>
        </w:rPr>
        <w:tab/>
      </w:r>
      <w:r w:rsidRPr="00416C5E">
        <w:rPr>
          <w:rFonts w:ascii="Arial" w:hAnsi="Arial"/>
          <w:u w:val="double"/>
        </w:rPr>
        <w:t xml:space="preserve">$  </w:t>
      </w:r>
      <w:r>
        <w:rPr>
          <w:rFonts w:ascii="Arial" w:hAnsi="Arial"/>
          <w:u w:val="double"/>
        </w:rPr>
        <w:t>4,670</w:t>
      </w:r>
    </w:p>
    <w:p w:rsidR="00252677" w:rsidRPr="00416C5E" w:rsidRDefault="00252677">
      <w:pPr>
        <w:keepNext/>
        <w:tabs>
          <w:tab w:val="left" w:pos="432"/>
          <w:tab w:val="left" w:pos="720"/>
          <w:tab w:val="left" w:pos="1008"/>
        </w:tabs>
        <w:jc w:val="both"/>
        <w:rPr>
          <w:rFonts w:ascii="Arial" w:hAnsi="Arial"/>
        </w:rPr>
      </w:pPr>
    </w:p>
    <w:p w:rsidR="00252677" w:rsidRPr="00416C5E" w:rsidRDefault="00252677">
      <w:pPr>
        <w:keepNext/>
        <w:tabs>
          <w:tab w:val="left" w:pos="432"/>
          <w:tab w:val="left" w:pos="720"/>
          <w:tab w:val="left" w:pos="1008"/>
        </w:tabs>
        <w:rPr>
          <w:rFonts w:ascii="Arial" w:hAnsi="Arial"/>
          <w:b/>
          <w:i/>
        </w:rPr>
      </w:pPr>
      <w:r w:rsidRPr="00416C5E">
        <w:rPr>
          <w:rFonts w:ascii="Arial" w:hAnsi="Arial"/>
          <w:b/>
        </w:rPr>
        <w:br w:type="page"/>
        <w:t xml:space="preserve">E7–10.  </w:t>
      </w:r>
      <w:r w:rsidRPr="00416C5E">
        <w:rPr>
          <w:rFonts w:ascii="Arial" w:hAnsi="Arial"/>
          <w:b/>
          <w:i/>
        </w:rPr>
        <w:t xml:space="preserve"> (continued)</w:t>
      </w:r>
    </w:p>
    <w:p w:rsidR="00252677" w:rsidRPr="00416C5E" w:rsidRDefault="00252677">
      <w:pPr>
        <w:keepNext/>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Req. 3</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 xml:space="preserve">Ranking in order of favorable cash flow:  The higher rankings are given to the methods that produce the </w:t>
      </w:r>
      <w:r w:rsidRPr="00416C5E">
        <w:rPr>
          <w:rFonts w:ascii="Arial" w:hAnsi="Arial"/>
          <w:b/>
        </w:rPr>
        <w:t>lower</w:t>
      </w:r>
      <w:r w:rsidRPr="00416C5E">
        <w:rPr>
          <w:rFonts w:ascii="Arial" w:hAnsi="Arial"/>
        </w:rPr>
        <w:t xml:space="preserve"> income tax expense because the lower the income tax expense the </w:t>
      </w:r>
      <w:r w:rsidRPr="00416C5E">
        <w:rPr>
          <w:rFonts w:ascii="Arial" w:hAnsi="Arial"/>
          <w:b/>
        </w:rPr>
        <w:t>higher</w:t>
      </w:r>
      <w:r w:rsidRPr="00416C5E">
        <w:rPr>
          <w:rFonts w:ascii="Arial" w:hAnsi="Arial"/>
        </w:rPr>
        <w:t xml:space="preserve"> the cash savings.</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1008"/>
        </w:tabs>
        <w:ind w:left="720" w:hanging="720"/>
        <w:jc w:val="both"/>
        <w:rPr>
          <w:rFonts w:ascii="Arial" w:hAnsi="Arial"/>
        </w:rPr>
      </w:pPr>
      <w:r w:rsidRPr="00416C5E">
        <w:rPr>
          <w:rFonts w:ascii="Arial" w:hAnsi="Arial"/>
        </w:rPr>
        <w:t>(1)</w:t>
      </w:r>
      <w:r w:rsidRPr="00416C5E">
        <w:rPr>
          <w:rFonts w:ascii="Arial" w:hAnsi="Arial"/>
        </w:rPr>
        <w:tab/>
        <w:t>LIFO–produces the lowest pretax income, hence the lowest amount of cash to be paid for income tax.</w:t>
      </w:r>
    </w:p>
    <w:p w:rsidR="00252677" w:rsidRPr="00416C5E" w:rsidRDefault="00252677">
      <w:pPr>
        <w:tabs>
          <w:tab w:val="left" w:pos="1008"/>
        </w:tabs>
        <w:ind w:left="720" w:hanging="720"/>
        <w:jc w:val="both"/>
        <w:rPr>
          <w:rFonts w:ascii="Arial" w:hAnsi="Arial"/>
        </w:rPr>
      </w:pPr>
    </w:p>
    <w:p w:rsidR="00252677" w:rsidRPr="00416C5E" w:rsidRDefault="00252677">
      <w:pPr>
        <w:tabs>
          <w:tab w:val="left" w:pos="1008"/>
        </w:tabs>
        <w:ind w:left="720" w:hanging="720"/>
        <w:jc w:val="both"/>
        <w:rPr>
          <w:rFonts w:ascii="Arial" w:hAnsi="Arial"/>
        </w:rPr>
      </w:pPr>
      <w:r w:rsidRPr="00416C5E">
        <w:rPr>
          <w:rFonts w:ascii="Arial" w:hAnsi="Arial"/>
        </w:rPr>
        <w:t>(2)</w:t>
      </w:r>
      <w:r w:rsidRPr="00416C5E">
        <w:rPr>
          <w:rFonts w:ascii="Arial" w:hAnsi="Arial"/>
        </w:rPr>
        <w:tab/>
        <w:t>Weighted average–produces next lower pretax income.</w:t>
      </w:r>
    </w:p>
    <w:p w:rsidR="00252677" w:rsidRPr="00416C5E" w:rsidRDefault="00252677">
      <w:pPr>
        <w:tabs>
          <w:tab w:val="left" w:pos="1008"/>
        </w:tabs>
        <w:ind w:left="720" w:hanging="720"/>
        <w:jc w:val="both"/>
        <w:rPr>
          <w:rFonts w:ascii="Arial" w:hAnsi="Arial"/>
        </w:rPr>
      </w:pPr>
    </w:p>
    <w:p w:rsidR="00252677" w:rsidRPr="00416C5E" w:rsidRDefault="00252677">
      <w:pPr>
        <w:tabs>
          <w:tab w:val="left" w:pos="1008"/>
        </w:tabs>
        <w:ind w:left="720" w:hanging="720"/>
        <w:jc w:val="both"/>
        <w:rPr>
          <w:rFonts w:ascii="Arial" w:hAnsi="Arial"/>
        </w:rPr>
      </w:pPr>
      <w:r w:rsidRPr="00416C5E">
        <w:rPr>
          <w:rFonts w:ascii="Arial" w:hAnsi="Arial"/>
        </w:rPr>
        <w:t>(3)</w:t>
      </w:r>
      <w:r w:rsidRPr="00416C5E">
        <w:rPr>
          <w:rFonts w:ascii="Arial" w:hAnsi="Arial"/>
        </w:rPr>
        <w:tab/>
        <w:t>FIFO–produces the highest pretax income and as a result the highest income tax.  This result causes the lowest cash savings on income tax.</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The above comparative effects occurred because prices were rising.  If prices were falling the three methods would have produced the opposite ranking.</w:t>
      </w:r>
    </w:p>
    <w:p w:rsidR="00252677" w:rsidRPr="00416C5E" w:rsidRDefault="00252677" w:rsidP="00ED7D1E">
      <w:pPr>
        <w:tabs>
          <w:tab w:val="left" w:pos="6024"/>
        </w:tabs>
        <w:jc w:val="both"/>
        <w:rPr>
          <w:rFonts w:ascii="Arial" w:hAnsi="Arial"/>
        </w:rPr>
      </w:pPr>
      <w:r w:rsidRPr="00416C5E">
        <w:rPr>
          <w:rFonts w:ascii="Arial" w:hAnsi="Arial"/>
        </w:rPr>
        <w:tab/>
      </w:r>
    </w:p>
    <w:p w:rsidR="00252677" w:rsidRPr="00416C5E" w:rsidRDefault="00252677">
      <w:pPr>
        <w:tabs>
          <w:tab w:val="left" w:pos="1008"/>
        </w:tabs>
        <w:ind w:left="720" w:hanging="720"/>
        <w:jc w:val="both"/>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br w:type="page"/>
        <w:t>E7–11.</w:t>
      </w:r>
    </w:p>
    <w:p w:rsidR="00252677" w:rsidRPr="00416C5E" w:rsidRDefault="00252677">
      <w:pPr>
        <w:tabs>
          <w:tab w:val="left" w:pos="432"/>
          <w:tab w:val="left" w:pos="720"/>
          <w:tab w:val="left" w:pos="1008"/>
        </w:tabs>
        <w:rPr>
          <w:rFonts w:ascii="Arial" w:hAnsi="Arial"/>
          <w:b/>
        </w:rPr>
      </w:pPr>
    </w:p>
    <w:tbl>
      <w:tblPr>
        <w:tblW w:w="0" w:type="auto"/>
        <w:tblLayout w:type="fixed"/>
        <w:tblCellMar>
          <w:left w:w="80" w:type="dxa"/>
          <w:right w:w="80" w:type="dxa"/>
        </w:tblCellMar>
        <w:tblLook w:val="0000"/>
      </w:tblPr>
      <w:tblGrid>
        <w:gridCol w:w="720"/>
        <w:gridCol w:w="1160"/>
        <w:gridCol w:w="540"/>
        <w:gridCol w:w="1160"/>
        <w:gridCol w:w="440"/>
        <w:gridCol w:w="1080"/>
        <w:gridCol w:w="540"/>
        <w:gridCol w:w="619"/>
        <w:gridCol w:w="360"/>
        <w:gridCol w:w="1161"/>
        <w:gridCol w:w="1260"/>
      </w:tblGrid>
      <w:tr w:rsidR="00252677" w:rsidRPr="00416C5E">
        <w:trPr>
          <w:cantSplit/>
        </w:trPr>
        <w:tc>
          <w:tcPr>
            <w:tcW w:w="720"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u w:val="single"/>
              </w:rPr>
            </w:pPr>
          </w:p>
          <w:p w:rsidR="00252677" w:rsidRPr="00416C5E" w:rsidRDefault="00252677">
            <w:pPr>
              <w:jc w:val="center"/>
              <w:rPr>
                <w:rFonts w:ascii="Arial" w:hAnsi="Arial"/>
                <w:b/>
                <w:u w:val="single"/>
              </w:rPr>
            </w:pPr>
            <w:r w:rsidRPr="00416C5E">
              <w:rPr>
                <w:rFonts w:ascii="Arial" w:hAnsi="Arial"/>
                <w:b/>
                <w:u w:val="single"/>
              </w:rPr>
              <w:t>Item</w:t>
            </w:r>
          </w:p>
        </w:tc>
        <w:tc>
          <w:tcPr>
            <w:tcW w:w="1160" w:type="dxa"/>
            <w:tcBorders>
              <w:top w:val="single" w:sz="6" w:space="0" w:color="auto"/>
              <w:left w:val="single" w:sz="6" w:space="0" w:color="auto"/>
              <w:bottom w:val="single" w:sz="6" w:space="0" w:color="auto"/>
              <w:right w:val="single" w:sz="6" w:space="0" w:color="auto"/>
            </w:tcBorders>
          </w:tcPr>
          <w:p w:rsidR="00252677" w:rsidRPr="00416C5E" w:rsidRDefault="00252677">
            <w:pPr>
              <w:tabs>
                <w:tab w:val="decimal" w:pos="620"/>
              </w:tabs>
              <w:jc w:val="center"/>
              <w:rPr>
                <w:rFonts w:ascii="Arial" w:hAnsi="Arial"/>
                <w:b/>
                <w:u w:val="single"/>
              </w:rPr>
            </w:pPr>
          </w:p>
          <w:p w:rsidR="00252677" w:rsidRPr="00416C5E" w:rsidRDefault="00252677">
            <w:pPr>
              <w:tabs>
                <w:tab w:val="decimal" w:pos="620"/>
              </w:tabs>
              <w:jc w:val="center"/>
              <w:rPr>
                <w:rFonts w:ascii="Arial" w:hAnsi="Arial"/>
                <w:b/>
                <w:u w:val="single"/>
              </w:rPr>
            </w:pPr>
            <w:r w:rsidRPr="00416C5E">
              <w:rPr>
                <w:rFonts w:ascii="Arial" w:hAnsi="Arial"/>
                <w:b/>
                <w:u w:val="single"/>
              </w:rPr>
              <w:t>Quantity</w:t>
            </w:r>
          </w:p>
        </w:tc>
        <w:tc>
          <w:tcPr>
            <w:tcW w:w="3220" w:type="dxa"/>
            <w:gridSpan w:val="4"/>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rPr>
            </w:pPr>
          </w:p>
          <w:p w:rsidR="00252677" w:rsidRPr="00416C5E" w:rsidRDefault="00252677">
            <w:pPr>
              <w:jc w:val="center"/>
              <w:rPr>
                <w:rFonts w:ascii="Arial" w:hAnsi="Arial"/>
                <w:b/>
                <w:u w:val="single"/>
              </w:rPr>
            </w:pPr>
            <w:r w:rsidRPr="00416C5E">
              <w:rPr>
                <w:rFonts w:ascii="Arial" w:hAnsi="Arial"/>
                <w:b/>
                <w:u w:val="single"/>
              </w:rPr>
              <w:t xml:space="preserve">Total Cost              </w:t>
            </w:r>
          </w:p>
        </w:tc>
        <w:tc>
          <w:tcPr>
            <w:tcW w:w="2680" w:type="dxa"/>
            <w:gridSpan w:val="4"/>
            <w:tcBorders>
              <w:top w:val="single" w:sz="6" w:space="0" w:color="auto"/>
              <w:left w:val="single" w:sz="6" w:space="0" w:color="auto"/>
              <w:bottom w:val="single" w:sz="6" w:space="0" w:color="auto"/>
              <w:right w:val="single" w:sz="6" w:space="0" w:color="auto"/>
            </w:tcBorders>
          </w:tcPr>
          <w:p w:rsidR="00252677" w:rsidRPr="00416C5E" w:rsidRDefault="00252677">
            <w:pPr>
              <w:tabs>
                <w:tab w:val="decimal" w:pos="800"/>
              </w:tabs>
              <w:jc w:val="center"/>
              <w:rPr>
                <w:rFonts w:ascii="Arial" w:hAnsi="Arial"/>
                <w:b/>
                <w:u w:val="single"/>
              </w:rPr>
            </w:pPr>
          </w:p>
          <w:p w:rsidR="00252677" w:rsidRPr="00416C5E" w:rsidRDefault="00252677">
            <w:pPr>
              <w:tabs>
                <w:tab w:val="decimal" w:pos="800"/>
              </w:tabs>
              <w:jc w:val="center"/>
              <w:rPr>
                <w:rFonts w:ascii="Arial" w:hAnsi="Arial"/>
                <w:b/>
                <w:u w:val="single"/>
              </w:rPr>
            </w:pPr>
            <w:r w:rsidRPr="00416C5E">
              <w:rPr>
                <w:rFonts w:ascii="Arial" w:hAnsi="Arial"/>
                <w:b/>
                <w:u w:val="single"/>
              </w:rPr>
              <w:t xml:space="preserve">Total Market        </w:t>
            </w:r>
          </w:p>
        </w:tc>
        <w:tc>
          <w:tcPr>
            <w:tcW w:w="1260" w:type="dxa"/>
            <w:tcBorders>
              <w:top w:val="single" w:sz="6" w:space="0" w:color="auto"/>
              <w:left w:val="single" w:sz="6" w:space="0" w:color="auto"/>
              <w:bottom w:val="single" w:sz="6" w:space="0" w:color="auto"/>
              <w:right w:val="single" w:sz="6" w:space="0" w:color="auto"/>
            </w:tcBorders>
          </w:tcPr>
          <w:p w:rsidR="00252677" w:rsidRPr="00416C5E" w:rsidRDefault="00252677">
            <w:pPr>
              <w:tabs>
                <w:tab w:val="decimal" w:pos="860"/>
              </w:tabs>
              <w:rPr>
                <w:rFonts w:ascii="Arial" w:hAnsi="Arial"/>
                <w:b/>
                <w:u w:val="single"/>
              </w:rPr>
            </w:pPr>
            <w:r w:rsidRPr="00416C5E">
              <w:rPr>
                <w:rFonts w:ascii="Arial" w:hAnsi="Arial"/>
                <w:b/>
              </w:rPr>
              <w:t>LCM</w:t>
            </w:r>
            <w:r w:rsidRPr="00416C5E">
              <w:rPr>
                <w:rFonts w:ascii="Arial" w:hAnsi="Arial"/>
                <w:b/>
                <w:u w:val="single"/>
              </w:rPr>
              <w:t xml:space="preserve"> Valuation</w:t>
            </w:r>
          </w:p>
        </w:tc>
      </w:tr>
      <w:tr w:rsidR="00252677" w:rsidRPr="00416C5E">
        <w:tblPrEx>
          <w:tblCellMar>
            <w:left w:w="79" w:type="dxa"/>
            <w:right w:w="79" w:type="dxa"/>
          </w:tblCellMar>
        </w:tblPrEx>
        <w:trPr>
          <w:cantSplit/>
        </w:trPr>
        <w:tc>
          <w:tcPr>
            <w:tcW w:w="720" w:type="dxa"/>
            <w:tcBorders>
              <w:top w:val="single" w:sz="6" w:space="0" w:color="auto"/>
              <w:left w:val="single" w:sz="6" w:space="0" w:color="auto"/>
              <w:right w:val="single" w:sz="6" w:space="0" w:color="auto"/>
            </w:tcBorders>
          </w:tcPr>
          <w:p w:rsidR="00252677" w:rsidRPr="00416C5E" w:rsidRDefault="00252677">
            <w:pPr>
              <w:spacing w:before="240" w:line="360" w:lineRule="atLeast"/>
              <w:jc w:val="center"/>
              <w:rPr>
                <w:rFonts w:ascii="Arial" w:hAnsi="Arial"/>
              </w:rPr>
            </w:pPr>
            <w:r w:rsidRPr="00416C5E">
              <w:rPr>
                <w:rFonts w:ascii="Arial" w:hAnsi="Arial"/>
              </w:rPr>
              <w:t>A</w:t>
            </w:r>
          </w:p>
        </w:tc>
        <w:tc>
          <w:tcPr>
            <w:tcW w:w="1160" w:type="dxa"/>
            <w:tcBorders>
              <w:top w:val="single" w:sz="6" w:space="0" w:color="auto"/>
              <w:left w:val="single" w:sz="6" w:space="0" w:color="auto"/>
              <w:right w:val="single" w:sz="6" w:space="0" w:color="auto"/>
            </w:tcBorders>
          </w:tcPr>
          <w:p w:rsidR="00252677" w:rsidRPr="00416C5E" w:rsidRDefault="00252677">
            <w:pPr>
              <w:tabs>
                <w:tab w:val="decimal" w:pos="620"/>
              </w:tabs>
              <w:spacing w:before="240" w:line="360" w:lineRule="atLeast"/>
              <w:rPr>
                <w:rFonts w:ascii="Arial" w:hAnsi="Arial"/>
              </w:rPr>
            </w:pPr>
            <w:r w:rsidRPr="00416C5E">
              <w:rPr>
                <w:rFonts w:ascii="Arial" w:hAnsi="Arial"/>
              </w:rPr>
              <w:t xml:space="preserve">  50</w:t>
            </w:r>
          </w:p>
        </w:tc>
        <w:tc>
          <w:tcPr>
            <w:tcW w:w="540" w:type="dxa"/>
            <w:tcBorders>
              <w:top w:val="single" w:sz="6" w:space="0" w:color="auto"/>
            </w:tcBorders>
          </w:tcPr>
          <w:p w:rsidR="00252677" w:rsidRPr="00416C5E" w:rsidRDefault="00252677">
            <w:pPr>
              <w:spacing w:before="240" w:line="360" w:lineRule="atLeast"/>
              <w:ind w:right="-350"/>
              <w:jc w:val="center"/>
              <w:rPr>
                <w:rFonts w:ascii="Arial" w:hAnsi="Arial"/>
              </w:rPr>
            </w:pPr>
            <w:r w:rsidRPr="00416C5E">
              <w:rPr>
                <w:rFonts w:ascii="Arial" w:hAnsi="Arial"/>
              </w:rPr>
              <w:t>x</w:t>
            </w:r>
          </w:p>
        </w:tc>
        <w:tc>
          <w:tcPr>
            <w:tcW w:w="1160" w:type="dxa"/>
            <w:tcBorders>
              <w:top w:val="single" w:sz="6" w:space="0" w:color="auto"/>
            </w:tcBorders>
          </w:tcPr>
          <w:p w:rsidR="00252677" w:rsidRPr="00416C5E" w:rsidRDefault="00252677">
            <w:pPr>
              <w:tabs>
                <w:tab w:val="decimal" w:pos="800"/>
              </w:tabs>
              <w:spacing w:before="240" w:line="360" w:lineRule="atLeast"/>
              <w:rPr>
                <w:rFonts w:ascii="Arial" w:hAnsi="Arial"/>
              </w:rPr>
            </w:pPr>
            <w:r w:rsidRPr="00416C5E">
              <w:rPr>
                <w:rFonts w:ascii="Arial" w:hAnsi="Arial"/>
              </w:rPr>
              <w:t>$15</w:t>
            </w:r>
          </w:p>
        </w:tc>
        <w:tc>
          <w:tcPr>
            <w:tcW w:w="440" w:type="dxa"/>
            <w:tcBorders>
              <w:top w:val="single" w:sz="6" w:space="0" w:color="auto"/>
            </w:tcBorders>
          </w:tcPr>
          <w:p w:rsidR="00252677" w:rsidRPr="00416C5E" w:rsidRDefault="00252677">
            <w:pPr>
              <w:spacing w:before="240" w:line="360" w:lineRule="atLeast"/>
              <w:rPr>
                <w:rFonts w:ascii="Arial" w:hAnsi="Arial"/>
              </w:rPr>
            </w:pPr>
            <w:r w:rsidRPr="00416C5E">
              <w:rPr>
                <w:rFonts w:ascii="Arial" w:hAnsi="Arial"/>
              </w:rPr>
              <w:t>=</w:t>
            </w:r>
          </w:p>
        </w:tc>
        <w:tc>
          <w:tcPr>
            <w:tcW w:w="1080" w:type="dxa"/>
            <w:tcBorders>
              <w:top w:val="single" w:sz="6" w:space="0" w:color="auto"/>
              <w:right w:val="single" w:sz="6" w:space="0" w:color="auto"/>
            </w:tcBorders>
          </w:tcPr>
          <w:p w:rsidR="00252677" w:rsidRPr="00416C5E" w:rsidRDefault="00252677">
            <w:pPr>
              <w:tabs>
                <w:tab w:val="decimal" w:pos="720"/>
              </w:tabs>
              <w:spacing w:before="240" w:line="360" w:lineRule="atLeast"/>
              <w:rPr>
                <w:rFonts w:ascii="Arial" w:hAnsi="Arial"/>
              </w:rPr>
            </w:pPr>
            <w:r w:rsidRPr="00416C5E">
              <w:rPr>
                <w:rFonts w:ascii="Arial" w:hAnsi="Arial"/>
              </w:rPr>
              <w:t>$   750</w:t>
            </w:r>
          </w:p>
        </w:tc>
        <w:tc>
          <w:tcPr>
            <w:tcW w:w="540" w:type="dxa"/>
            <w:tcBorders>
              <w:top w:val="single" w:sz="6" w:space="0" w:color="auto"/>
            </w:tcBorders>
          </w:tcPr>
          <w:p w:rsidR="00252677" w:rsidRPr="00416C5E" w:rsidRDefault="00252677">
            <w:pPr>
              <w:spacing w:before="240" w:line="360" w:lineRule="atLeast"/>
              <w:jc w:val="center"/>
              <w:rPr>
                <w:rFonts w:ascii="Arial" w:hAnsi="Arial"/>
              </w:rPr>
            </w:pPr>
            <w:r w:rsidRPr="00416C5E">
              <w:rPr>
                <w:rFonts w:ascii="Arial" w:hAnsi="Arial"/>
              </w:rPr>
              <w:t>x</w:t>
            </w:r>
          </w:p>
        </w:tc>
        <w:tc>
          <w:tcPr>
            <w:tcW w:w="619" w:type="dxa"/>
            <w:tcBorders>
              <w:top w:val="single" w:sz="6" w:space="0" w:color="auto"/>
            </w:tcBorders>
          </w:tcPr>
          <w:p w:rsidR="00252677" w:rsidRPr="00416C5E" w:rsidRDefault="00252677">
            <w:pPr>
              <w:spacing w:before="240" w:line="360" w:lineRule="atLeast"/>
              <w:jc w:val="right"/>
              <w:rPr>
                <w:rFonts w:ascii="Arial" w:hAnsi="Arial"/>
              </w:rPr>
            </w:pPr>
            <w:r w:rsidRPr="00416C5E">
              <w:rPr>
                <w:rFonts w:ascii="Arial" w:hAnsi="Arial"/>
              </w:rPr>
              <w:t>$12</w:t>
            </w:r>
          </w:p>
        </w:tc>
        <w:tc>
          <w:tcPr>
            <w:tcW w:w="360" w:type="dxa"/>
            <w:tcBorders>
              <w:top w:val="single" w:sz="6" w:space="0" w:color="auto"/>
            </w:tcBorders>
          </w:tcPr>
          <w:p w:rsidR="00252677" w:rsidRPr="00416C5E" w:rsidRDefault="00252677">
            <w:pPr>
              <w:spacing w:before="240" w:line="360" w:lineRule="atLeast"/>
              <w:rPr>
                <w:rFonts w:ascii="Arial" w:hAnsi="Arial"/>
              </w:rPr>
            </w:pPr>
            <w:r w:rsidRPr="00416C5E">
              <w:rPr>
                <w:rFonts w:ascii="Arial" w:hAnsi="Arial"/>
              </w:rPr>
              <w:t>=</w:t>
            </w:r>
          </w:p>
        </w:tc>
        <w:tc>
          <w:tcPr>
            <w:tcW w:w="1161" w:type="dxa"/>
            <w:tcBorders>
              <w:top w:val="single" w:sz="6" w:space="0" w:color="auto"/>
              <w:right w:val="single" w:sz="6" w:space="0" w:color="auto"/>
            </w:tcBorders>
          </w:tcPr>
          <w:p w:rsidR="00252677" w:rsidRPr="00416C5E" w:rsidRDefault="00252677">
            <w:pPr>
              <w:tabs>
                <w:tab w:val="decimal" w:pos="800"/>
              </w:tabs>
              <w:spacing w:before="240" w:line="360" w:lineRule="atLeast"/>
              <w:rPr>
                <w:rFonts w:ascii="Arial" w:hAnsi="Arial"/>
              </w:rPr>
            </w:pPr>
            <w:r w:rsidRPr="00416C5E">
              <w:rPr>
                <w:rFonts w:ascii="Arial" w:hAnsi="Arial"/>
              </w:rPr>
              <w:t>$600</w:t>
            </w:r>
          </w:p>
        </w:tc>
        <w:tc>
          <w:tcPr>
            <w:tcW w:w="1260" w:type="dxa"/>
            <w:tcBorders>
              <w:top w:val="single" w:sz="6" w:space="0" w:color="auto"/>
              <w:right w:val="single" w:sz="6" w:space="0" w:color="auto"/>
            </w:tcBorders>
          </w:tcPr>
          <w:p w:rsidR="00252677" w:rsidRPr="00416C5E" w:rsidRDefault="00252677">
            <w:pPr>
              <w:tabs>
                <w:tab w:val="decimal" w:pos="720"/>
              </w:tabs>
              <w:spacing w:before="240" w:line="360" w:lineRule="atLeast"/>
              <w:rPr>
                <w:rFonts w:ascii="Arial" w:hAnsi="Arial"/>
              </w:rPr>
            </w:pPr>
            <w:r w:rsidRPr="00416C5E">
              <w:rPr>
                <w:rFonts w:ascii="Arial" w:hAnsi="Arial"/>
              </w:rPr>
              <w:t>$</w:t>
            </w:r>
            <w:r>
              <w:rPr>
                <w:rFonts w:ascii="Arial" w:hAnsi="Arial"/>
              </w:rPr>
              <w:t xml:space="preserve">  </w:t>
            </w:r>
            <w:r w:rsidRPr="00416C5E">
              <w:rPr>
                <w:rFonts w:ascii="Arial" w:hAnsi="Arial"/>
              </w:rPr>
              <w:t>600</w:t>
            </w:r>
          </w:p>
        </w:tc>
      </w:tr>
      <w:tr w:rsidR="00252677" w:rsidRPr="00416C5E">
        <w:tblPrEx>
          <w:tblCellMar>
            <w:left w:w="79" w:type="dxa"/>
            <w:right w:w="79" w:type="dxa"/>
          </w:tblCellMar>
        </w:tblPrEx>
        <w:trPr>
          <w:cantSplit/>
        </w:trPr>
        <w:tc>
          <w:tcPr>
            <w:tcW w:w="72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B</w:t>
            </w:r>
          </w:p>
        </w:tc>
        <w:tc>
          <w:tcPr>
            <w:tcW w:w="116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80</w:t>
            </w:r>
          </w:p>
        </w:tc>
        <w:tc>
          <w:tcPr>
            <w:tcW w:w="540" w:type="dxa"/>
          </w:tcPr>
          <w:p w:rsidR="00252677" w:rsidRPr="00416C5E" w:rsidRDefault="00252677">
            <w:pPr>
              <w:spacing w:line="360" w:lineRule="atLeast"/>
              <w:ind w:right="-350"/>
              <w:jc w:val="center"/>
              <w:rPr>
                <w:rFonts w:ascii="Arial" w:hAnsi="Arial"/>
              </w:rPr>
            </w:pPr>
            <w:r w:rsidRPr="00416C5E">
              <w:rPr>
                <w:rFonts w:ascii="Arial" w:hAnsi="Arial"/>
              </w:rPr>
              <w:t>x</w:t>
            </w:r>
          </w:p>
        </w:tc>
        <w:tc>
          <w:tcPr>
            <w:tcW w:w="1160" w:type="dxa"/>
          </w:tcPr>
          <w:p w:rsidR="00252677" w:rsidRPr="00416C5E" w:rsidRDefault="00252677">
            <w:pPr>
              <w:tabs>
                <w:tab w:val="decimal" w:pos="800"/>
              </w:tabs>
              <w:spacing w:line="360" w:lineRule="atLeast"/>
              <w:rPr>
                <w:rFonts w:ascii="Arial" w:hAnsi="Arial"/>
              </w:rPr>
            </w:pPr>
            <w:r w:rsidRPr="00416C5E">
              <w:rPr>
                <w:rFonts w:ascii="Arial" w:hAnsi="Arial"/>
              </w:rPr>
              <w:t>30</w:t>
            </w:r>
          </w:p>
        </w:tc>
        <w:tc>
          <w:tcPr>
            <w:tcW w:w="440" w:type="dxa"/>
          </w:tcPr>
          <w:p w:rsidR="00252677" w:rsidRPr="00416C5E" w:rsidRDefault="00252677">
            <w:pPr>
              <w:spacing w:line="360" w:lineRule="atLeast"/>
              <w:rPr>
                <w:rFonts w:ascii="Arial" w:hAnsi="Arial"/>
              </w:rPr>
            </w:pPr>
            <w:r w:rsidRPr="00416C5E">
              <w:rPr>
                <w:rFonts w:ascii="Arial" w:hAnsi="Arial"/>
              </w:rPr>
              <w:t>=</w:t>
            </w:r>
          </w:p>
        </w:tc>
        <w:tc>
          <w:tcPr>
            <w:tcW w:w="1080" w:type="dxa"/>
            <w:tcBorders>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2,400</w:t>
            </w:r>
          </w:p>
        </w:tc>
        <w:tc>
          <w:tcPr>
            <w:tcW w:w="540" w:type="dxa"/>
          </w:tcPr>
          <w:p w:rsidR="00252677" w:rsidRPr="00416C5E" w:rsidRDefault="00252677">
            <w:pPr>
              <w:spacing w:line="360" w:lineRule="atLeast"/>
              <w:jc w:val="center"/>
              <w:rPr>
                <w:rFonts w:ascii="Arial" w:hAnsi="Arial"/>
              </w:rPr>
            </w:pPr>
            <w:r w:rsidRPr="00416C5E">
              <w:rPr>
                <w:rFonts w:ascii="Arial" w:hAnsi="Arial"/>
              </w:rPr>
              <w:t>x</w:t>
            </w:r>
          </w:p>
        </w:tc>
        <w:tc>
          <w:tcPr>
            <w:tcW w:w="619" w:type="dxa"/>
          </w:tcPr>
          <w:p w:rsidR="00252677" w:rsidRPr="00416C5E" w:rsidRDefault="00252677">
            <w:pPr>
              <w:spacing w:line="360" w:lineRule="atLeast"/>
              <w:jc w:val="right"/>
              <w:rPr>
                <w:rFonts w:ascii="Arial" w:hAnsi="Arial"/>
              </w:rPr>
            </w:pPr>
            <w:r w:rsidRPr="00416C5E">
              <w:rPr>
                <w:rFonts w:ascii="Arial" w:hAnsi="Arial"/>
              </w:rPr>
              <w:t>40</w:t>
            </w:r>
          </w:p>
        </w:tc>
        <w:tc>
          <w:tcPr>
            <w:tcW w:w="360" w:type="dxa"/>
          </w:tcPr>
          <w:p w:rsidR="00252677" w:rsidRPr="00416C5E" w:rsidRDefault="00252677">
            <w:pPr>
              <w:spacing w:line="360" w:lineRule="atLeast"/>
              <w:rPr>
                <w:rFonts w:ascii="Arial" w:hAnsi="Arial"/>
              </w:rPr>
            </w:pPr>
            <w:r w:rsidRPr="00416C5E">
              <w:rPr>
                <w:rFonts w:ascii="Arial" w:hAnsi="Arial"/>
              </w:rPr>
              <w:t>=</w:t>
            </w:r>
          </w:p>
        </w:tc>
        <w:tc>
          <w:tcPr>
            <w:tcW w:w="1161" w:type="dxa"/>
            <w:tcBorders>
              <w:right w:val="single" w:sz="6" w:space="0" w:color="auto"/>
            </w:tcBorders>
          </w:tcPr>
          <w:p w:rsidR="00252677" w:rsidRPr="00416C5E" w:rsidRDefault="00252677">
            <w:pPr>
              <w:tabs>
                <w:tab w:val="decimal" w:pos="800"/>
              </w:tabs>
              <w:spacing w:line="360" w:lineRule="atLeast"/>
              <w:rPr>
                <w:rFonts w:ascii="Arial" w:hAnsi="Arial"/>
              </w:rPr>
            </w:pPr>
            <w:r w:rsidRPr="00416C5E">
              <w:rPr>
                <w:rFonts w:ascii="Arial" w:hAnsi="Arial"/>
              </w:rPr>
              <w:t>3,200</w:t>
            </w:r>
          </w:p>
        </w:tc>
        <w:tc>
          <w:tcPr>
            <w:tcW w:w="1260" w:type="dxa"/>
            <w:tcBorders>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2,400</w:t>
            </w:r>
          </w:p>
        </w:tc>
      </w:tr>
      <w:tr w:rsidR="00252677" w:rsidRPr="00416C5E">
        <w:tblPrEx>
          <w:tblCellMar>
            <w:left w:w="79" w:type="dxa"/>
            <w:right w:w="79" w:type="dxa"/>
          </w:tblCellMar>
        </w:tblPrEx>
        <w:trPr>
          <w:cantSplit/>
        </w:trPr>
        <w:tc>
          <w:tcPr>
            <w:tcW w:w="72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C</w:t>
            </w:r>
          </w:p>
        </w:tc>
        <w:tc>
          <w:tcPr>
            <w:tcW w:w="116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10</w:t>
            </w:r>
          </w:p>
        </w:tc>
        <w:tc>
          <w:tcPr>
            <w:tcW w:w="540" w:type="dxa"/>
          </w:tcPr>
          <w:p w:rsidR="00252677" w:rsidRPr="00416C5E" w:rsidRDefault="00252677">
            <w:pPr>
              <w:spacing w:line="360" w:lineRule="atLeast"/>
              <w:ind w:right="-350"/>
              <w:jc w:val="center"/>
              <w:rPr>
                <w:rFonts w:ascii="Arial" w:hAnsi="Arial"/>
              </w:rPr>
            </w:pPr>
            <w:r w:rsidRPr="00416C5E">
              <w:rPr>
                <w:rFonts w:ascii="Arial" w:hAnsi="Arial"/>
              </w:rPr>
              <w:t>x</w:t>
            </w:r>
          </w:p>
        </w:tc>
        <w:tc>
          <w:tcPr>
            <w:tcW w:w="1160" w:type="dxa"/>
          </w:tcPr>
          <w:p w:rsidR="00252677" w:rsidRPr="00416C5E" w:rsidRDefault="00252677">
            <w:pPr>
              <w:tabs>
                <w:tab w:val="decimal" w:pos="800"/>
              </w:tabs>
              <w:spacing w:line="360" w:lineRule="atLeast"/>
              <w:rPr>
                <w:rFonts w:ascii="Arial" w:hAnsi="Arial"/>
              </w:rPr>
            </w:pPr>
            <w:r w:rsidRPr="00416C5E">
              <w:rPr>
                <w:rFonts w:ascii="Arial" w:hAnsi="Arial"/>
              </w:rPr>
              <w:t>4</w:t>
            </w:r>
            <w:r>
              <w:rPr>
                <w:rFonts w:ascii="Arial" w:hAnsi="Arial"/>
              </w:rPr>
              <w:t>8</w:t>
            </w:r>
          </w:p>
        </w:tc>
        <w:tc>
          <w:tcPr>
            <w:tcW w:w="440" w:type="dxa"/>
          </w:tcPr>
          <w:p w:rsidR="00252677" w:rsidRPr="00416C5E" w:rsidRDefault="00252677">
            <w:pPr>
              <w:spacing w:line="360" w:lineRule="atLeast"/>
              <w:rPr>
                <w:rFonts w:ascii="Arial" w:hAnsi="Arial"/>
              </w:rPr>
            </w:pPr>
            <w:r w:rsidRPr="00416C5E">
              <w:rPr>
                <w:rFonts w:ascii="Arial" w:hAnsi="Arial"/>
              </w:rPr>
              <w:t>=</w:t>
            </w:r>
          </w:p>
        </w:tc>
        <w:tc>
          <w:tcPr>
            <w:tcW w:w="1080" w:type="dxa"/>
            <w:tcBorders>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4</w:t>
            </w:r>
            <w:r>
              <w:rPr>
                <w:rFonts w:ascii="Arial" w:hAnsi="Arial"/>
              </w:rPr>
              <w:t>8</w:t>
            </w:r>
            <w:r w:rsidRPr="00416C5E">
              <w:rPr>
                <w:rFonts w:ascii="Arial" w:hAnsi="Arial"/>
              </w:rPr>
              <w:t>0</w:t>
            </w:r>
          </w:p>
        </w:tc>
        <w:tc>
          <w:tcPr>
            <w:tcW w:w="540" w:type="dxa"/>
          </w:tcPr>
          <w:p w:rsidR="00252677" w:rsidRPr="00416C5E" w:rsidRDefault="00252677">
            <w:pPr>
              <w:spacing w:line="360" w:lineRule="atLeast"/>
              <w:jc w:val="center"/>
              <w:rPr>
                <w:rFonts w:ascii="Arial" w:hAnsi="Arial"/>
              </w:rPr>
            </w:pPr>
            <w:r w:rsidRPr="00416C5E">
              <w:rPr>
                <w:rFonts w:ascii="Arial" w:hAnsi="Arial"/>
              </w:rPr>
              <w:t>x</w:t>
            </w:r>
          </w:p>
        </w:tc>
        <w:tc>
          <w:tcPr>
            <w:tcW w:w="619" w:type="dxa"/>
          </w:tcPr>
          <w:p w:rsidR="00252677" w:rsidRPr="00416C5E" w:rsidRDefault="00252677">
            <w:pPr>
              <w:spacing w:line="360" w:lineRule="atLeast"/>
              <w:jc w:val="right"/>
              <w:rPr>
                <w:rFonts w:ascii="Arial" w:hAnsi="Arial"/>
              </w:rPr>
            </w:pPr>
            <w:r w:rsidRPr="00416C5E">
              <w:rPr>
                <w:rFonts w:ascii="Arial" w:hAnsi="Arial"/>
              </w:rPr>
              <w:t>52</w:t>
            </w:r>
          </w:p>
        </w:tc>
        <w:tc>
          <w:tcPr>
            <w:tcW w:w="360" w:type="dxa"/>
          </w:tcPr>
          <w:p w:rsidR="00252677" w:rsidRPr="00416C5E" w:rsidRDefault="00252677">
            <w:pPr>
              <w:pStyle w:val="Footer"/>
              <w:tabs>
                <w:tab w:val="clear" w:pos="4320"/>
                <w:tab w:val="clear" w:pos="8640"/>
              </w:tabs>
              <w:spacing w:line="360" w:lineRule="atLeast"/>
              <w:rPr>
                <w:rFonts w:ascii="Arial" w:hAnsi="Arial"/>
              </w:rPr>
            </w:pPr>
            <w:r w:rsidRPr="00416C5E">
              <w:rPr>
                <w:rFonts w:ascii="Arial" w:hAnsi="Arial"/>
              </w:rPr>
              <w:t>=</w:t>
            </w:r>
          </w:p>
        </w:tc>
        <w:tc>
          <w:tcPr>
            <w:tcW w:w="1161" w:type="dxa"/>
            <w:tcBorders>
              <w:right w:val="single" w:sz="6" w:space="0" w:color="auto"/>
            </w:tcBorders>
          </w:tcPr>
          <w:p w:rsidR="00252677" w:rsidRPr="00416C5E" w:rsidRDefault="00252677">
            <w:pPr>
              <w:tabs>
                <w:tab w:val="decimal" w:pos="800"/>
              </w:tabs>
              <w:spacing w:line="360" w:lineRule="atLeast"/>
              <w:rPr>
                <w:rFonts w:ascii="Arial" w:hAnsi="Arial"/>
              </w:rPr>
            </w:pPr>
            <w:r w:rsidRPr="00416C5E">
              <w:rPr>
                <w:rFonts w:ascii="Arial" w:hAnsi="Arial"/>
              </w:rPr>
              <w:t>520</w:t>
            </w:r>
          </w:p>
        </w:tc>
        <w:tc>
          <w:tcPr>
            <w:tcW w:w="1260" w:type="dxa"/>
            <w:tcBorders>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4</w:t>
            </w:r>
            <w:r>
              <w:rPr>
                <w:rFonts w:ascii="Arial" w:hAnsi="Arial"/>
              </w:rPr>
              <w:t>8</w:t>
            </w:r>
            <w:r w:rsidRPr="00416C5E">
              <w:rPr>
                <w:rFonts w:ascii="Arial" w:hAnsi="Arial"/>
              </w:rPr>
              <w:t>0</w:t>
            </w:r>
          </w:p>
        </w:tc>
      </w:tr>
      <w:tr w:rsidR="00252677" w:rsidRPr="00416C5E">
        <w:tblPrEx>
          <w:tblCellMar>
            <w:left w:w="79" w:type="dxa"/>
            <w:right w:w="79" w:type="dxa"/>
          </w:tblCellMar>
        </w:tblPrEx>
        <w:trPr>
          <w:cantSplit/>
        </w:trPr>
        <w:tc>
          <w:tcPr>
            <w:tcW w:w="72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D</w:t>
            </w:r>
          </w:p>
        </w:tc>
        <w:tc>
          <w:tcPr>
            <w:tcW w:w="116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w:t>
            </w:r>
            <w:r>
              <w:rPr>
                <w:rFonts w:ascii="Arial" w:hAnsi="Arial"/>
              </w:rPr>
              <w:t>70</w:t>
            </w:r>
          </w:p>
        </w:tc>
        <w:tc>
          <w:tcPr>
            <w:tcW w:w="540" w:type="dxa"/>
          </w:tcPr>
          <w:p w:rsidR="00252677" w:rsidRPr="00416C5E" w:rsidRDefault="00252677">
            <w:pPr>
              <w:spacing w:line="360" w:lineRule="atLeast"/>
              <w:ind w:right="-350"/>
              <w:jc w:val="center"/>
              <w:rPr>
                <w:rFonts w:ascii="Arial" w:hAnsi="Arial"/>
              </w:rPr>
            </w:pPr>
            <w:r w:rsidRPr="00416C5E">
              <w:rPr>
                <w:rFonts w:ascii="Arial" w:hAnsi="Arial"/>
              </w:rPr>
              <w:t>x</w:t>
            </w:r>
          </w:p>
        </w:tc>
        <w:tc>
          <w:tcPr>
            <w:tcW w:w="1160" w:type="dxa"/>
          </w:tcPr>
          <w:p w:rsidR="00252677" w:rsidRPr="00416C5E" w:rsidRDefault="00252677">
            <w:pPr>
              <w:tabs>
                <w:tab w:val="decimal" w:pos="800"/>
              </w:tabs>
              <w:spacing w:line="360" w:lineRule="atLeast"/>
              <w:rPr>
                <w:rFonts w:ascii="Arial" w:hAnsi="Arial"/>
              </w:rPr>
            </w:pPr>
            <w:r w:rsidRPr="00416C5E">
              <w:rPr>
                <w:rFonts w:ascii="Arial" w:hAnsi="Arial"/>
              </w:rPr>
              <w:t>25</w:t>
            </w:r>
          </w:p>
        </w:tc>
        <w:tc>
          <w:tcPr>
            <w:tcW w:w="440" w:type="dxa"/>
          </w:tcPr>
          <w:p w:rsidR="00252677" w:rsidRPr="00416C5E" w:rsidRDefault="00252677">
            <w:pPr>
              <w:spacing w:line="360" w:lineRule="atLeast"/>
              <w:rPr>
                <w:rFonts w:ascii="Arial" w:hAnsi="Arial"/>
              </w:rPr>
            </w:pPr>
            <w:r w:rsidRPr="00416C5E">
              <w:rPr>
                <w:rFonts w:ascii="Arial" w:hAnsi="Arial"/>
              </w:rPr>
              <w:t>=</w:t>
            </w:r>
          </w:p>
        </w:tc>
        <w:tc>
          <w:tcPr>
            <w:tcW w:w="1080" w:type="dxa"/>
            <w:tcBorders>
              <w:right w:val="single" w:sz="6" w:space="0" w:color="auto"/>
            </w:tcBorders>
          </w:tcPr>
          <w:p w:rsidR="00252677" w:rsidRPr="00416C5E" w:rsidRDefault="00252677">
            <w:pPr>
              <w:tabs>
                <w:tab w:val="decimal" w:pos="720"/>
              </w:tabs>
              <w:spacing w:line="360" w:lineRule="atLeast"/>
              <w:rPr>
                <w:rFonts w:ascii="Arial" w:hAnsi="Arial"/>
              </w:rPr>
            </w:pPr>
            <w:r>
              <w:rPr>
                <w:rFonts w:ascii="Arial" w:hAnsi="Arial"/>
              </w:rPr>
              <w:t>1,</w:t>
            </w:r>
            <w:r w:rsidRPr="00416C5E">
              <w:rPr>
                <w:rFonts w:ascii="Arial" w:hAnsi="Arial"/>
              </w:rPr>
              <w:t>750</w:t>
            </w:r>
          </w:p>
        </w:tc>
        <w:tc>
          <w:tcPr>
            <w:tcW w:w="540" w:type="dxa"/>
          </w:tcPr>
          <w:p w:rsidR="00252677" w:rsidRPr="00416C5E" w:rsidRDefault="00252677">
            <w:pPr>
              <w:pStyle w:val="textc"/>
              <w:spacing w:after="0" w:line="360" w:lineRule="atLeast"/>
            </w:pPr>
            <w:r w:rsidRPr="00416C5E">
              <w:t>x</w:t>
            </w:r>
          </w:p>
        </w:tc>
        <w:tc>
          <w:tcPr>
            <w:tcW w:w="619" w:type="dxa"/>
          </w:tcPr>
          <w:p w:rsidR="00252677" w:rsidRPr="00416C5E" w:rsidRDefault="00252677">
            <w:pPr>
              <w:spacing w:line="360" w:lineRule="atLeast"/>
              <w:jc w:val="right"/>
              <w:rPr>
                <w:rFonts w:ascii="Arial" w:hAnsi="Arial"/>
              </w:rPr>
            </w:pPr>
            <w:r w:rsidRPr="00416C5E">
              <w:rPr>
                <w:rFonts w:ascii="Arial" w:hAnsi="Arial"/>
              </w:rPr>
              <w:t>30</w:t>
            </w:r>
          </w:p>
        </w:tc>
        <w:tc>
          <w:tcPr>
            <w:tcW w:w="360" w:type="dxa"/>
          </w:tcPr>
          <w:p w:rsidR="00252677" w:rsidRPr="00416C5E" w:rsidRDefault="00252677">
            <w:pPr>
              <w:spacing w:line="360" w:lineRule="atLeast"/>
              <w:rPr>
                <w:rFonts w:ascii="Arial" w:hAnsi="Arial"/>
              </w:rPr>
            </w:pPr>
            <w:r w:rsidRPr="00416C5E">
              <w:rPr>
                <w:rFonts w:ascii="Arial" w:hAnsi="Arial"/>
              </w:rPr>
              <w:t>=</w:t>
            </w:r>
          </w:p>
        </w:tc>
        <w:tc>
          <w:tcPr>
            <w:tcW w:w="1161" w:type="dxa"/>
            <w:tcBorders>
              <w:right w:val="single" w:sz="6" w:space="0" w:color="auto"/>
            </w:tcBorders>
          </w:tcPr>
          <w:p w:rsidR="00252677" w:rsidRPr="00416C5E" w:rsidRDefault="00252677">
            <w:pPr>
              <w:tabs>
                <w:tab w:val="decimal" w:pos="800"/>
              </w:tabs>
              <w:spacing w:line="360" w:lineRule="atLeast"/>
              <w:rPr>
                <w:rFonts w:ascii="Arial" w:hAnsi="Arial"/>
              </w:rPr>
            </w:pPr>
            <w:r>
              <w:rPr>
                <w:rFonts w:ascii="Arial" w:hAnsi="Arial"/>
              </w:rPr>
              <w:t>2,100</w:t>
            </w:r>
          </w:p>
        </w:tc>
        <w:tc>
          <w:tcPr>
            <w:tcW w:w="1260" w:type="dxa"/>
            <w:tcBorders>
              <w:right w:val="single" w:sz="6" w:space="0" w:color="auto"/>
            </w:tcBorders>
          </w:tcPr>
          <w:p w:rsidR="00252677" w:rsidRPr="00416C5E" w:rsidRDefault="00252677">
            <w:pPr>
              <w:tabs>
                <w:tab w:val="decimal" w:pos="720"/>
              </w:tabs>
              <w:spacing w:line="360" w:lineRule="atLeast"/>
              <w:rPr>
                <w:rFonts w:ascii="Arial" w:hAnsi="Arial"/>
              </w:rPr>
            </w:pPr>
            <w:r>
              <w:rPr>
                <w:rFonts w:ascii="Arial" w:hAnsi="Arial"/>
              </w:rPr>
              <w:t>1,</w:t>
            </w:r>
            <w:r w:rsidRPr="00416C5E">
              <w:rPr>
                <w:rFonts w:ascii="Arial" w:hAnsi="Arial"/>
              </w:rPr>
              <w:t>750</w:t>
            </w:r>
          </w:p>
        </w:tc>
      </w:tr>
      <w:tr w:rsidR="00252677" w:rsidRPr="00416C5E">
        <w:tblPrEx>
          <w:tblCellMar>
            <w:left w:w="79" w:type="dxa"/>
            <w:right w:w="79" w:type="dxa"/>
          </w:tblCellMar>
        </w:tblPrEx>
        <w:trPr>
          <w:cantSplit/>
        </w:trPr>
        <w:tc>
          <w:tcPr>
            <w:tcW w:w="72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E</w:t>
            </w:r>
          </w:p>
        </w:tc>
        <w:tc>
          <w:tcPr>
            <w:tcW w:w="116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350</w:t>
            </w:r>
          </w:p>
        </w:tc>
        <w:tc>
          <w:tcPr>
            <w:tcW w:w="540" w:type="dxa"/>
          </w:tcPr>
          <w:p w:rsidR="00252677" w:rsidRPr="00416C5E" w:rsidRDefault="00252677">
            <w:pPr>
              <w:spacing w:line="360" w:lineRule="atLeast"/>
              <w:ind w:right="-350"/>
              <w:jc w:val="center"/>
              <w:rPr>
                <w:rFonts w:ascii="Arial" w:hAnsi="Arial"/>
              </w:rPr>
            </w:pPr>
            <w:r w:rsidRPr="00416C5E">
              <w:rPr>
                <w:rFonts w:ascii="Arial" w:hAnsi="Arial"/>
              </w:rPr>
              <w:t>x</w:t>
            </w:r>
          </w:p>
        </w:tc>
        <w:tc>
          <w:tcPr>
            <w:tcW w:w="1160" w:type="dxa"/>
          </w:tcPr>
          <w:p w:rsidR="00252677" w:rsidRPr="00416C5E" w:rsidRDefault="00252677">
            <w:pPr>
              <w:tabs>
                <w:tab w:val="decimal" w:pos="800"/>
              </w:tabs>
              <w:spacing w:line="360" w:lineRule="atLeast"/>
              <w:rPr>
                <w:rFonts w:ascii="Arial" w:hAnsi="Arial"/>
              </w:rPr>
            </w:pPr>
            <w:r w:rsidRPr="00416C5E">
              <w:rPr>
                <w:rFonts w:ascii="Arial" w:hAnsi="Arial"/>
              </w:rPr>
              <w:t>10</w:t>
            </w:r>
          </w:p>
        </w:tc>
        <w:tc>
          <w:tcPr>
            <w:tcW w:w="440" w:type="dxa"/>
          </w:tcPr>
          <w:p w:rsidR="00252677" w:rsidRPr="00416C5E" w:rsidRDefault="00252677">
            <w:pPr>
              <w:spacing w:line="360" w:lineRule="atLeast"/>
              <w:rPr>
                <w:rFonts w:ascii="Arial" w:hAnsi="Arial"/>
              </w:rPr>
            </w:pPr>
            <w:r w:rsidRPr="00416C5E">
              <w:rPr>
                <w:rFonts w:ascii="Arial" w:hAnsi="Arial"/>
              </w:rPr>
              <w:t>=</w:t>
            </w:r>
          </w:p>
        </w:tc>
        <w:tc>
          <w:tcPr>
            <w:tcW w:w="1080" w:type="dxa"/>
            <w:tcBorders>
              <w:right w:val="single" w:sz="6" w:space="0" w:color="auto"/>
            </w:tcBorders>
          </w:tcPr>
          <w:p w:rsidR="00252677" w:rsidRPr="00416C5E" w:rsidRDefault="00252677">
            <w:pPr>
              <w:tabs>
                <w:tab w:val="decimal" w:pos="720"/>
              </w:tabs>
              <w:spacing w:line="360" w:lineRule="atLeast"/>
              <w:rPr>
                <w:rFonts w:ascii="Arial" w:hAnsi="Arial"/>
                <w:u w:val="single"/>
              </w:rPr>
            </w:pPr>
            <w:r w:rsidRPr="00416C5E">
              <w:rPr>
                <w:rFonts w:ascii="Arial" w:hAnsi="Arial"/>
                <w:u w:val="single"/>
              </w:rPr>
              <w:t xml:space="preserve">  3,500</w:t>
            </w:r>
          </w:p>
        </w:tc>
        <w:tc>
          <w:tcPr>
            <w:tcW w:w="540" w:type="dxa"/>
          </w:tcPr>
          <w:p w:rsidR="00252677" w:rsidRPr="00416C5E" w:rsidRDefault="00252677">
            <w:pPr>
              <w:spacing w:line="360" w:lineRule="atLeast"/>
              <w:jc w:val="center"/>
              <w:rPr>
                <w:rFonts w:ascii="Arial" w:hAnsi="Arial"/>
              </w:rPr>
            </w:pPr>
            <w:r w:rsidRPr="00416C5E">
              <w:rPr>
                <w:rFonts w:ascii="Arial" w:hAnsi="Arial"/>
              </w:rPr>
              <w:t>x</w:t>
            </w:r>
          </w:p>
        </w:tc>
        <w:tc>
          <w:tcPr>
            <w:tcW w:w="619" w:type="dxa"/>
          </w:tcPr>
          <w:p w:rsidR="00252677" w:rsidRPr="00416C5E" w:rsidRDefault="00252677">
            <w:pPr>
              <w:spacing w:line="360" w:lineRule="atLeast"/>
              <w:jc w:val="right"/>
              <w:rPr>
                <w:rFonts w:ascii="Arial" w:hAnsi="Arial"/>
              </w:rPr>
            </w:pPr>
            <w:r w:rsidRPr="00416C5E">
              <w:rPr>
                <w:rFonts w:ascii="Arial" w:hAnsi="Arial"/>
              </w:rPr>
              <w:t>5</w:t>
            </w:r>
          </w:p>
        </w:tc>
        <w:tc>
          <w:tcPr>
            <w:tcW w:w="360" w:type="dxa"/>
          </w:tcPr>
          <w:p w:rsidR="00252677" w:rsidRPr="00416C5E" w:rsidRDefault="00252677">
            <w:pPr>
              <w:spacing w:line="360" w:lineRule="atLeast"/>
              <w:rPr>
                <w:rFonts w:ascii="Arial" w:hAnsi="Arial"/>
              </w:rPr>
            </w:pPr>
            <w:r w:rsidRPr="00416C5E">
              <w:rPr>
                <w:rFonts w:ascii="Arial" w:hAnsi="Arial"/>
              </w:rPr>
              <w:t>=</w:t>
            </w:r>
          </w:p>
        </w:tc>
        <w:tc>
          <w:tcPr>
            <w:tcW w:w="1161" w:type="dxa"/>
            <w:tcBorders>
              <w:right w:val="single" w:sz="6" w:space="0" w:color="auto"/>
            </w:tcBorders>
          </w:tcPr>
          <w:p w:rsidR="00252677" w:rsidRPr="00416C5E" w:rsidRDefault="00252677">
            <w:pPr>
              <w:tabs>
                <w:tab w:val="decimal" w:pos="800"/>
              </w:tabs>
              <w:spacing w:line="360" w:lineRule="atLeast"/>
              <w:rPr>
                <w:rFonts w:ascii="Arial" w:hAnsi="Arial"/>
                <w:u w:val="single"/>
              </w:rPr>
            </w:pPr>
            <w:r w:rsidRPr="00416C5E">
              <w:rPr>
                <w:rFonts w:ascii="Arial" w:hAnsi="Arial"/>
                <w:u w:val="single"/>
              </w:rPr>
              <w:t xml:space="preserve">  1,750</w:t>
            </w:r>
          </w:p>
        </w:tc>
        <w:tc>
          <w:tcPr>
            <w:tcW w:w="1260" w:type="dxa"/>
            <w:tcBorders>
              <w:right w:val="single" w:sz="6" w:space="0" w:color="auto"/>
            </w:tcBorders>
          </w:tcPr>
          <w:p w:rsidR="00252677" w:rsidRPr="00416C5E" w:rsidRDefault="00252677">
            <w:pPr>
              <w:tabs>
                <w:tab w:val="decimal" w:pos="720"/>
              </w:tabs>
              <w:spacing w:line="360" w:lineRule="atLeast"/>
              <w:rPr>
                <w:rFonts w:ascii="Arial" w:hAnsi="Arial"/>
                <w:u w:val="single"/>
              </w:rPr>
            </w:pPr>
            <w:r w:rsidRPr="00416C5E">
              <w:rPr>
                <w:rFonts w:ascii="Arial" w:hAnsi="Arial"/>
                <w:u w:val="single"/>
              </w:rPr>
              <w:t xml:space="preserve">  1,750</w:t>
            </w:r>
          </w:p>
        </w:tc>
      </w:tr>
      <w:tr w:rsidR="00252677" w:rsidRPr="00416C5E">
        <w:tblPrEx>
          <w:tblCellMar>
            <w:left w:w="79" w:type="dxa"/>
            <w:right w:w="79" w:type="dxa"/>
          </w:tblCellMar>
        </w:tblPrEx>
        <w:trPr>
          <w:cantSplit/>
        </w:trPr>
        <w:tc>
          <w:tcPr>
            <w:tcW w:w="720" w:type="dxa"/>
            <w:tcBorders>
              <w:left w:val="single" w:sz="6" w:space="0" w:color="auto"/>
              <w:bottom w:val="single" w:sz="6" w:space="0" w:color="auto"/>
              <w:right w:val="single" w:sz="6" w:space="0" w:color="auto"/>
            </w:tcBorders>
          </w:tcPr>
          <w:p w:rsidR="00252677" w:rsidRPr="00416C5E" w:rsidRDefault="00252677">
            <w:pPr>
              <w:spacing w:line="360" w:lineRule="atLeast"/>
              <w:jc w:val="center"/>
              <w:rPr>
                <w:rFonts w:ascii="Arial" w:hAnsi="Arial"/>
              </w:rPr>
            </w:pPr>
          </w:p>
        </w:tc>
        <w:tc>
          <w:tcPr>
            <w:tcW w:w="1160" w:type="dxa"/>
            <w:tcBorders>
              <w:left w:val="single" w:sz="6" w:space="0" w:color="auto"/>
              <w:bottom w:val="single" w:sz="6" w:space="0" w:color="auto"/>
              <w:right w:val="single" w:sz="6" w:space="0" w:color="auto"/>
            </w:tcBorders>
          </w:tcPr>
          <w:p w:rsidR="00252677" w:rsidRPr="00416C5E" w:rsidRDefault="00252677">
            <w:pPr>
              <w:spacing w:line="360" w:lineRule="atLeast"/>
              <w:rPr>
                <w:rFonts w:ascii="Arial" w:hAnsi="Arial"/>
              </w:rPr>
            </w:pPr>
            <w:r w:rsidRPr="00416C5E">
              <w:rPr>
                <w:rFonts w:ascii="Arial" w:hAnsi="Arial"/>
              </w:rPr>
              <w:t xml:space="preserve">  Total</w:t>
            </w:r>
          </w:p>
        </w:tc>
        <w:tc>
          <w:tcPr>
            <w:tcW w:w="540" w:type="dxa"/>
            <w:tcBorders>
              <w:bottom w:val="single" w:sz="6" w:space="0" w:color="auto"/>
            </w:tcBorders>
          </w:tcPr>
          <w:p w:rsidR="00252677" w:rsidRPr="00416C5E" w:rsidRDefault="00252677">
            <w:pPr>
              <w:spacing w:line="360" w:lineRule="atLeast"/>
              <w:ind w:right="-350"/>
              <w:jc w:val="center"/>
              <w:rPr>
                <w:rFonts w:ascii="Arial" w:hAnsi="Arial"/>
              </w:rPr>
            </w:pPr>
          </w:p>
        </w:tc>
        <w:tc>
          <w:tcPr>
            <w:tcW w:w="1160" w:type="dxa"/>
            <w:tcBorders>
              <w:bottom w:val="single" w:sz="6" w:space="0" w:color="auto"/>
            </w:tcBorders>
          </w:tcPr>
          <w:p w:rsidR="00252677" w:rsidRPr="00416C5E" w:rsidRDefault="00252677">
            <w:pPr>
              <w:tabs>
                <w:tab w:val="decimal" w:pos="800"/>
              </w:tabs>
              <w:spacing w:line="360" w:lineRule="atLeast"/>
              <w:rPr>
                <w:rFonts w:ascii="Arial" w:hAnsi="Arial"/>
                <w:u w:val="double"/>
              </w:rPr>
            </w:pPr>
          </w:p>
        </w:tc>
        <w:tc>
          <w:tcPr>
            <w:tcW w:w="440" w:type="dxa"/>
            <w:tcBorders>
              <w:bottom w:val="single" w:sz="6" w:space="0" w:color="auto"/>
            </w:tcBorders>
          </w:tcPr>
          <w:p w:rsidR="00252677" w:rsidRPr="00416C5E" w:rsidRDefault="00252677">
            <w:pPr>
              <w:spacing w:line="360" w:lineRule="atLeast"/>
              <w:rPr>
                <w:rFonts w:ascii="Arial" w:hAnsi="Arial"/>
              </w:rPr>
            </w:pPr>
          </w:p>
        </w:tc>
        <w:tc>
          <w:tcPr>
            <w:tcW w:w="1080" w:type="dxa"/>
            <w:tcBorders>
              <w:bottom w:val="single" w:sz="6" w:space="0" w:color="auto"/>
              <w:right w:val="single" w:sz="6" w:space="0" w:color="auto"/>
            </w:tcBorders>
          </w:tcPr>
          <w:p w:rsidR="00252677" w:rsidRPr="00416C5E" w:rsidRDefault="00252677">
            <w:pPr>
              <w:tabs>
                <w:tab w:val="decimal" w:pos="720"/>
                <w:tab w:val="decimal" w:pos="800"/>
              </w:tabs>
              <w:spacing w:line="360" w:lineRule="atLeast"/>
              <w:rPr>
                <w:rFonts w:ascii="Arial" w:hAnsi="Arial"/>
                <w:u w:val="double"/>
              </w:rPr>
            </w:pPr>
            <w:r w:rsidRPr="00416C5E">
              <w:rPr>
                <w:rFonts w:ascii="Arial" w:hAnsi="Arial"/>
                <w:u w:val="double"/>
              </w:rPr>
              <w:t>$</w:t>
            </w:r>
            <w:r>
              <w:rPr>
                <w:rFonts w:ascii="Arial" w:hAnsi="Arial"/>
                <w:u w:val="double"/>
              </w:rPr>
              <w:t>8</w:t>
            </w:r>
            <w:r w:rsidRPr="00416C5E">
              <w:rPr>
                <w:rFonts w:ascii="Arial" w:hAnsi="Arial"/>
                <w:u w:val="double"/>
              </w:rPr>
              <w:t>,8</w:t>
            </w:r>
            <w:r>
              <w:rPr>
                <w:rFonts w:ascii="Arial" w:hAnsi="Arial"/>
                <w:u w:val="double"/>
              </w:rPr>
              <w:t>8</w:t>
            </w:r>
            <w:r w:rsidRPr="00416C5E">
              <w:rPr>
                <w:rFonts w:ascii="Arial" w:hAnsi="Arial"/>
                <w:u w:val="double"/>
              </w:rPr>
              <w:t>0</w:t>
            </w:r>
          </w:p>
        </w:tc>
        <w:tc>
          <w:tcPr>
            <w:tcW w:w="540" w:type="dxa"/>
            <w:tcBorders>
              <w:bottom w:val="single" w:sz="6" w:space="0" w:color="auto"/>
            </w:tcBorders>
          </w:tcPr>
          <w:p w:rsidR="00252677" w:rsidRPr="00416C5E" w:rsidRDefault="00252677">
            <w:pPr>
              <w:spacing w:line="360" w:lineRule="atLeast"/>
              <w:jc w:val="center"/>
              <w:rPr>
                <w:rFonts w:ascii="Arial" w:hAnsi="Arial"/>
              </w:rPr>
            </w:pPr>
          </w:p>
        </w:tc>
        <w:tc>
          <w:tcPr>
            <w:tcW w:w="619" w:type="dxa"/>
            <w:tcBorders>
              <w:bottom w:val="single" w:sz="6" w:space="0" w:color="auto"/>
            </w:tcBorders>
          </w:tcPr>
          <w:p w:rsidR="00252677" w:rsidRPr="00416C5E" w:rsidRDefault="00252677">
            <w:pPr>
              <w:spacing w:line="360" w:lineRule="atLeast"/>
              <w:jc w:val="right"/>
              <w:rPr>
                <w:rFonts w:ascii="Arial" w:hAnsi="Arial"/>
              </w:rPr>
            </w:pPr>
          </w:p>
        </w:tc>
        <w:tc>
          <w:tcPr>
            <w:tcW w:w="360" w:type="dxa"/>
            <w:tcBorders>
              <w:bottom w:val="single" w:sz="6" w:space="0" w:color="auto"/>
            </w:tcBorders>
          </w:tcPr>
          <w:p w:rsidR="00252677" w:rsidRPr="00416C5E" w:rsidRDefault="00252677">
            <w:pPr>
              <w:spacing w:line="360" w:lineRule="atLeast"/>
              <w:rPr>
                <w:rFonts w:ascii="Arial" w:hAnsi="Arial"/>
              </w:rPr>
            </w:pPr>
          </w:p>
        </w:tc>
        <w:tc>
          <w:tcPr>
            <w:tcW w:w="1161" w:type="dxa"/>
            <w:tcBorders>
              <w:bottom w:val="single" w:sz="6" w:space="0" w:color="auto"/>
              <w:right w:val="single" w:sz="6" w:space="0" w:color="auto"/>
            </w:tcBorders>
          </w:tcPr>
          <w:p w:rsidR="00252677" w:rsidRPr="00416C5E" w:rsidRDefault="00252677">
            <w:pPr>
              <w:tabs>
                <w:tab w:val="decimal" w:pos="800"/>
              </w:tabs>
              <w:spacing w:line="360" w:lineRule="atLeast"/>
              <w:rPr>
                <w:rFonts w:ascii="Arial" w:hAnsi="Arial"/>
                <w:u w:val="double"/>
              </w:rPr>
            </w:pPr>
            <w:r w:rsidRPr="00416C5E">
              <w:rPr>
                <w:rFonts w:ascii="Arial" w:hAnsi="Arial"/>
                <w:u w:val="double"/>
              </w:rPr>
              <w:t>$</w:t>
            </w:r>
            <w:r>
              <w:rPr>
                <w:rFonts w:ascii="Arial" w:hAnsi="Arial"/>
                <w:u w:val="double"/>
              </w:rPr>
              <w:t>8,170</w:t>
            </w:r>
          </w:p>
        </w:tc>
        <w:tc>
          <w:tcPr>
            <w:tcW w:w="1260" w:type="dxa"/>
            <w:tcBorders>
              <w:bottom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u w:val="double"/>
              </w:rPr>
              <w:t>$</w:t>
            </w:r>
            <w:r>
              <w:rPr>
                <w:rFonts w:ascii="Arial" w:hAnsi="Arial"/>
                <w:u w:val="double"/>
              </w:rPr>
              <w:t>6</w:t>
            </w:r>
            <w:r w:rsidRPr="00416C5E">
              <w:rPr>
                <w:rFonts w:ascii="Arial" w:hAnsi="Arial"/>
                <w:u w:val="double"/>
              </w:rPr>
              <w:t>,9</w:t>
            </w:r>
            <w:r>
              <w:rPr>
                <w:rFonts w:ascii="Arial" w:hAnsi="Arial"/>
                <w:u w:val="double"/>
              </w:rPr>
              <w:t>8</w:t>
            </w:r>
            <w:r w:rsidRPr="00416C5E">
              <w:rPr>
                <w:rFonts w:ascii="Arial" w:hAnsi="Arial"/>
                <w:u w:val="double"/>
              </w:rPr>
              <w:t>0</w:t>
            </w:r>
          </w:p>
        </w:tc>
      </w:tr>
    </w:tbl>
    <w:p w:rsidR="00252677" w:rsidRPr="00416C5E" w:rsidRDefault="00252677">
      <w:pPr>
        <w:tabs>
          <w:tab w:val="left" w:pos="720"/>
          <w:tab w:val="left" w:pos="1440"/>
          <w:tab w:val="decimal" w:pos="8460"/>
        </w:tabs>
        <w:rPr>
          <w:rFonts w:ascii="Arial" w:hAnsi="Arial"/>
        </w:rPr>
      </w:pPr>
    </w:p>
    <w:p w:rsidR="00252677" w:rsidRPr="00416C5E" w:rsidRDefault="00252677">
      <w:pPr>
        <w:tabs>
          <w:tab w:val="left" w:pos="720"/>
          <w:tab w:val="left" w:pos="1440"/>
          <w:tab w:val="decimal" w:pos="8460"/>
        </w:tabs>
        <w:rPr>
          <w:rFonts w:ascii="Arial" w:hAnsi="Arial"/>
          <w:u w:val="double"/>
        </w:rPr>
      </w:pPr>
      <w:r w:rsidRPr="00416C5E">
        <w:rPr>
          <w:rFonts w:ascii="Arial" w:hAnsi="Arial"/>
        </w:rPr>
        <w:tab/>
        <w:t>Inventory valuation that should be used (LCM)</w:t>
      </w:r>
      <w:r w:rsidRPr="00416C5E">
        <w:rPr>
          <w:rFonts w:ascii="Arial" w:hAnsi="Arial"/>
        </w:rPr>
        <w:tab/>
      </w:r>
      <w:r w:rsidRPr="00416C5E">
        <w:rPr>
          <w:rFonts w:ascii="Arial" w:hAnsi="Arial"/>
          <w:u w:val="double"/>
        </w:rPr>
        <w:t>$</w:t>
      </w:r>
      <w:r>
        <w:rPr>
          <w:rFonts w:ascii="Arial" w:hAnsi="Arial"/>
          <w:u w:val="double"/>
        </w:rPr>
        <w:t>6</w:t>
      </w:r>
      <w:r w:rsidRPr="00416C5E">
        <w:rPr>
          <w:rFonts w:ascii="Arial" w:hAnsi="Arial"/>
          <w:u w:val="double"/>
        </w:rPr>
        <w:t>,9</w:t>
      </w:r>
      <w:r>
        <w:rPr>
          <w:rFonts w:ascii="Arial" w:hAnsi="Arial"/>
          <w:u w:val="double"/>
        </w:rPr>
        <w:t>8</w:t>
      </w:r>
      <w:r w:rsidRPr="00416C5E">
        <w:rPr>
          <w:rFonts w:ascii="Arial" w:hAnsi="Arial"/>
          <w:u w:val="double"/>
        </w:rPr>
        <w:t>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1440"/>
        </w:tabs>
        <w:rPr>
          <w:rFonts w:ascii="Arial" w:hAnsi="Arial"/>
          <w:b/>
        </w:rPr>
      </w:pPr>
      <w:r w:rsidRPr="00416C5E">
        <w:rPr>
          <w:rFonts w:ascii="Arial" w:hAnsi="Arial"/>
          <w:b/>
        </w:rPr>
        <w:t>E7–12.</w:t>
      </w:r>
    </w:p>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640"/>
        </w:tabs>
        <w:rPr>
          <w:rFonts w:ascii="Arial" w:hAnsi="Arial"/>
        </w:rPr>
      </w:pPr>
      <w:r w:rsidRPr="00416C5E">
        <w:rPr>
          <w:rFonts w:ascii="Arial" w:hAnsi="Arial"/>
        </w:rPr>
        <w:t>Req. 1</w:t>
      </w:r>
    </w:p>
    <w:p w:rsidR="00252677" w:rsidRPr="00416C5E" w:rsidRDefault="00252677">
      <w:pPr>
        <w:tabs>
          <w:tab w:val="left" w:pos="720"/>
          <w:tab w:val="left" w:pos="1440"/>
          <w:tab w:val="decimal" w:pos="8640"/>
        </w:tabs>
        <w:rPr>
          <w:rFonts w:ascii="Arial" w:hAnsi="Arial"/>
        </w:rPr>
      </w:pPr>
    </w:p>
    <w:tbl>
      <w:tblPr>
        <w:tblW w:w="0" w:type="auto"/>
        <w:tblLayout w:type="fixed"/>
        <w:tblCellMar>
          <w:left w:w="80" w:type="dxa"/>
          <w:right w:w="80" w:type="dxa"/>
        </w:tblCellMar>
        <w:tblLook w:val="0000"/>
      </w:tblPr>
      <w:tblGrid>
        <w:gridCol w:w="720"/>
        <w:gridCol w:w="1160"/>
        <w:gridCol w:w="540"/>
        <w:gridCol w:w="1160"/>
        <w:gridCol w:w="440"/>
        <w:gridCol w:w="1080"/>
        <w:gridCol w:w="540"/>
        <w:gridCol w:w="619"/>
        <w:gridCol w:w="360"/>
        <w:gridCol w:w="1161"/>
        <w:gridCol w:w="1260"/>
      </w:tblGrid>
      <w:tr w:rsidR="00252677" w:rsidRPr="00416C5E">
        <w:trPr>
          <w:cantSplit/>
        </w:trPr>
        <w:tc>
          <w:tcPr>
            <w:tcW w:w="720" w:type="dxa"/>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u w:val="single"/>
              </w:rPr>
            </w:pPr>
          </w:p>
          <w:p w:rsidR="00252677" w:rsidRPr="00416C5E" w:rsidRDefault="00252677">
            <w:pPr>
              <w:jc w:val="center"/>
              <w:rPr>
                <w:rFonts w:ascii="Arial" w:hAnsi="Arial"/>
                <w:b/>
                <w:u w:val="single"/>
              </w:rPr>
            </w:pPr>
            <w:r w:rsidRPr="00416C5E">
              <w:rPr>
                <w:rFonts w:ascii="Arial" w:hAnsi="Arial"/>
                <w:b/>
                <w:u w:val="single"/>
              </w:rPr>
              <w:t>Item</w:t>
            </w:r>
          </w:p>
        </w:tc>
        <w:tc>
          <w:tcPr>
            <w:tcW w:w="1160" w:type="dxa"/>
            <w:tcBorders>
              <w:top w:val="single" w:sz="6" w:space="0" w:color="auto"/>
              <w:left w:val="single" w:sz="6" w:space="0" w:color="auto"/>
              <w:bottom w:val="single" w:sz="6" w:space="0" w:color="auto"/>
              <w:right w:val="single" w:sz="6" w:space="0" w:color="auto"/>
            </w:tcBorders>
          </w:tcPr>
          <w:p w:rsidR="00252677" w:rsidRPr="00416C5E" w:rsidRDefault="00252677">
            <w:pPr>
              <w:tabs>
                <w:tab w:val="decimal" w:pos="620"/>
              </w:tabs>
              <w:jc w:val="center"/>
              <w:rPr>
                <w:rFonts w:ascii="Arial" w:hAnsi="Arial"/>
                <w:b/>
                <w:u w:val="single"/>
              </w:rPr>
            </w:pPr>
          </w:p>
          <w:p w:rsidR="00252677" w:rsidRPr="00416C5E" w:rsidRDefault="00252677">
            <w:pPr>
              <w:tabs>
                <w:tab w:val="decimal" w:pos="620"/>
              </w:tabs>
              <w:jc w:val="center"/>
              <w:rPr>
                <w:rFonts w:ascii="Arial" w:hAnsi="Arial"/>
                <w:b/>
                <w:u w:val="single"/>
              </w:rPr>
            </w:pPr>
            <w:r w:rsidRPr="00416C5E">
              <w:rPr>
                <w:rFonts w:ascii="Arial" w:hAnsi="Arial"/>
                <w:b/>
                <w:u w:val="single"/>
              </w:rPr>
              <w:t>Quantity</w:t>
            </w:r>
          </w:p>
        </w:tc>
        <w:tc>
          <w:tcPr>
            <w:tcW w:w="3220" w:type="dxa"/>
            <w:gridSpan w:val="4"/>
            <w:tcBorders>
              <w:top w:val="single" w:sz="6" w:space="0" w:color="auto"/>
              <w:left w:val="single" w:sz="6" w:space="0" w:color="auto"/>
              <w:bottom w:val="single" w:sz="6" w:space="0" w:color="auto"/>
              <w:right w:val="single" w:sz="6" w:space="0" w:color="auto"/>
            </w:tcBorders>
          </w:tcPr>
          <w:p w:rsidR="00252677" w:rsidRPr="00416C5E" w:rsidRDefault="00252677">
            <w:pPr>
              <w:jc w:val="center"/>
              <w:rPr>
                <w:rFonts w:ascii="Arial" w:hAnsi="Arial"/>
                <w:b/>
              </w:rPr>
            </w:pPr>
          </w:p>
          <w:p w:rsidR="00252677" w:rsidRPr="00416C5E" w:rsidRDefault="00252677">
            <w:pPr>
              <w:jc w:val="center"/>
              <w:rPr>
                <w:rFonts w:ascii="Arial" w:hAnsi="Arial"/>
                <w:b/>
                <w:u w:val="single"/>
              </w:rPr>
            </w:pPr>
            <w:r w:rsidRPr="00416C5E">
              <w:rPr>
                <w:rFonts w:ascii="Arial" w:hAnsi="Arial"/>
                <w:b/>
                <w:u w:val="single"/>
              </w:rPr>
              <w:t xml:space="preserve">Total Cost              </w:t>
            </w:r>
          </w:p>
        </w:tc>
        <w:tc>
          <w:tcPr>
            <w:tcW w:w="2680" w:type="dxa"/>
            <w:gridSpan w:val="4"/>
            <w:tcBorders>
              <w:top w:val="single" w:sz="6" w:space="0" w:color="auto"/>
              <w:left w:val="single" w:sz="6" w:space="0" w:color="auto"/>
              <w:bottom w:val="single" w:sz="6" w:space="0" w:color="auto"/>
              <w:right w:val="single" w:sz="6" w:space="0" w:color="auto"/>
            </w:tcBorders>
          </w:tcPr>
          <w:p w:rsidR="00252677" w:rsidRPr="00416C5E" w:rsidRDefault="00252677">
            <w:pPr>
              <w:tabs>
                <w:tab w:val="decimal" w:pos="800"/>
              </w:tabs>
              <w:jc w:val="center"/>
              <w:rPr>
                <w:rFonts w:ascii="Arial" w:hAnsi="Arial"/>
                <w:b/>
                <w:u w:val="single"/>
              </w:rPr>
            </w:pPr>
          </w:p>
          <w:p w:rsidR="00252677" w:rsidRPr="00416C5E" w:rsidRDefault="00252677">
            <w:pPr>
              <w:tabs>
                <w:tab w:val="decimal" w:pos="800"/>
              </w:tabs>
              <w:jc w:val="center"/>
              <w:rPr>
                <w:rFonts w:ascii="Arial" w:hAnsi="Arial"/>
                <w:b/>
                <w:u w:val="single"/>
              </w:rPr>
            </w:pPr>
            <w:r w:rsidRPr="00416C5E">
              <w:rPr>
                <w:rFonts w:ascii="Arial" w:hAnsi="Arial"/>
                <w:b/>
                <w:u w:val="single"/>
              </w:rPr>
              <w:t xml:space="preserve">Total Market        </w:t>
            </w:r>
          </w:p>
        </w:tc>
        <w:tc>
          <w:tcPr>
            <w:tcW w:w="1260" w:type="dxa"/>
            <w:tcBorders>
              <w:top w:val="single" w:sz="6" w:space="0" w:color="auto"/>
              <w:left w:val="single" w:sz="6" w:space="0" w:color="auto"/>
              <w:bottom w:val="single" w:sz="6" w:space="0" w:color="auto"/>
              <w:right w:val="single" w:sz="6" w:space="0" w:color="auto"/>
            </w:tcBorders>
          </w:tcPr>
          <w:p w:rsidR="00252677" w:rsidRPr="00416C5E" w:rsidRDefault="00252677">
            <w:pPr>
              <w:tabs>
                <w:tab w:val="decimal" w:pos="860"/>
              </w:tabs>
              <w:rPr>
                <w:rFonts w:ascii="Arial" w:hAnsi="Arial"/>
                <w:b/>
                <w:u w:val="single"/>
              </w:rPr>
            </w:pPr>
            <w:r w:rsidRPr="00416C5E">
              <w:rPr>
                <w:rFonts w:ascii="Arial" w:hAnsi="Arial"/>
                <w:b/>
              </w:rPr>
              <w:t>LCM</w:t>
            </w:r>
            <w:r w:rsidRPr="00416C5E">
              <w:rPr>
                <w:rFonts w:ascii="Arial" w:hAnsi="Arial"/>
                <w:b/>
                <w:u w:val="single"/>
              </w:rPr>
              <w:t xml:space="preserve"> Valuation</w:t>
            </w:r>
          </w:p>
        </w:tc>
      </w:tr>
      <w:tr w:rsidR="00252677" w:rsidRPr="00416C5E">
        <w:tblPrEx>
          <w:tblCellMar>
            <w:left w:w="79" w:type="dxa"/>
            <w:right w:w="79" w:type="dxa"/>
          </w:tblCellMar>
        </w:tblPrEx>
        <w:trPr>
          <w:cantSplit/>
        </w:trPr>
        <w:tc>
          <w:tcPr>
            <w:tcW w:w="720" w:type="dxa"/>
            <w:tcBorders>
              <w:top w:val="single" w:sz="6" w:space="0" w:color="auto"/>
              <w:left w:val="single" w:sz="6" w:space="0" w:color="auto"/>
              <w:right w:val="single" w:sz="6" w:space="0" w:color="auto"/>
            </w:tcBorders>
          </w:tcPr>
          <w:p w:rsidR="00252677" w:rsidRPr="00416C5E" w:rsidRDefault="00252677">
            <w:pPr>
              <w:spacing w:before="240" w:line="360" w:lineRule="atLeast"/>
              <w:jc w:val="center"/>
              <w:rPr>
                <w:rFonts w:ascii="Arial" w:hAnsi="Arial"/>
              </w:rPr>
            </w:pPr>
            <w:r w:rsidRPr="00416C5E">
              <w:rPr>
                <w:rFonts w:ascii="Arial" w:hAnsi="Arial"/>
              </w:rPr>
              <w:t>A</w:t>
            </w:r>
          </w:p>
        </w:tc>
        <w:tc>
          <w:tcPr>
            <w:tcW w:w="1160" w:type="dxa"/>
            <w:tcBorders>
              <w:top w:val="single" w:sz="6" w:space="0" w:color="auto"/>
              <w:left w:val="single" w:sz="6" w:space="0" w:color="auto"/>
              <w:right w:val="single" w:sz="6" w:space="0" w:color="auto"/>
            </w:tcBorders>
          </w:tcPr>
          <w:p w:rsidR="00252677" w:rsidRPr="00416C5E" w:rsidRDefault="00252677" w:rsidP="00586E38">
            <w:pPr>
              <w:tabs>
                <w:tab w:val="decimal" w:pos="620"/>
              </w:tabs>
              <w:spacing w:before="240" w:line="360" w:lineRule="atLeast"/>
              <w:rPr>
                <w:rFonts w:ascii="Arial" w:hAnsi="Arial"/>
              </w:rPr>
            </w:pPr>
            <w:r w:rsidRPr="00416C5E">
              <w:rPr>
                <w:rFonts w:ascii="Arial" w:hAnsi="Arial"/>
              </w:rPr>
              <w:t xml:space="preserve">  </w:t>
            </w:r>
            <w:r>
              <w:rPr>
                <w:rFonts w:ascii="Arial" w:hAnsi="Arial"/>
              </w:rPr>
              <w:t>3</w:t>
            </w:r>
            <w:r w:rsidRPr="00416C5E">
              <w:rPr>
                <w:rFonts w:ascii="Arial" w:hAnsi="Arial"/>
              </w:rPr>
              <w:t>0</w:t>
            </w:r>
          </w:p>
        </w:tc>
        <w:tc>
          <w:tcPr>
            <w:tcW w:w="540" w:type="dxa"/>
            <w:tcBorders>
              <w:top w:val="single" w:sz="6" w:space="0" w:color="auto"/>
            </w:tcBorders>
          </w:tcPr>
          <w:p w:rsidR="00252677" w:rsidRPr="00416C5E" w:rsidRDefault="00252677">
            <w:pPr>
              <w:spacing w:before="240" w:line="360" w:lineRule="atLeast"/>
              <w:ind w:right="-350"/>
              <w:jc w:val="center"/>
              <w:rPr>
                <w:rFonts w:ascii="Arial" w:hAnsi="Arial"/>
              </w:rPr>
            </w:pPr>
            <w:r w:rsidRPr="00416C5E">
              <w:rPr>
                <w:rFonts w:ascii="Arial" w:hAnsi="Arial"/>
              </w:rPr>
              <w:t>x</w:t>
            </w:r>
          </w:p>
        </w:tc>
        <w:tc>
          <w:tcPr>
            <w:tcW w:w="1160" w:type="dxa"/>
            <w:tcBorders>
              <w:top w:val="single" w:sz="6" w:space="0" w:color="auto"/>
            </w:tcBorders>
          </w:tcPr>
          <w:p w:rsidR="00252677" w:rsidRPr="00416C5E" w:rsidRDefault="00252677">
            <w:pPr>
              <w:tabs>
                <w:tab w:val="decimal" w:pos="800"/>
              </w:tabs>
              <w:spacing w:before="240" w:line="360" w:lineRule="atLeast"/>
              <w:rPr>
                <w:rFonts w:ascii="Arial" w:hAnsi="Arial"/>
              </w:rPr>
            </w:pPr>
            <w:r w:rsidRPr="00416C5E">
              <w:rPr>
                <w:rFonts w:ascii="Arial" w:hAnsi="Arial"/>
              </w:rPr>
              <w:t>$</w:t>
            </w:r>
            <w:r>
              <w:rPr>
                <w:rFonts w:ascii="Arial" w:hAnsi="Arial"/>
              </w:rPr>
              <w:t>20</w:t>
            </w:r>
          </w:p>
        </w:tc>
        <w:tc>
          <w:tcPr>
            <w:tcW w:w="440" w:type="dxa"/>
            <w:tcBorders>
              <w:top w:val="single" w:sz="6" w:space="0" w:color="auto"/>
            </w:tcBorders>
          </w:tcPr>
          <w:p w:rsidR="00252677" w:rsidRPr="00416C5E" w:rsidRDefault="00252677">
            <w:pPr>
              <w:spacing w:before="240" w:line="360" w:lineRule="atLeast"/>
              <w:rPr>
                <w:rFonts w:ascii="Arial" w:hAnsi="Arial"/>
              </w:rPr>
            </w:pPr>
            <w:r w:rsidRPr="00416C5E">
              <w:rPr>
                <w:rFonts w:ascii="Arial" w:hAnsi="Arial"/>
              </w:rPr>
              <w:t>=</w:t>
            </w:r>
          </w:p>
        </w:tc>
        <w:tc>
          <w:tcPr>
            <w:tcW w:w="1080" w:type="dxa"/>
            <w:tcBorders>
              <w:top w:val="single" w:sz="6" w:space="0" w:color="auto"/>
              <w:right w:val="single" w:sz="6" w:space="0" w:color="auto"/>
            </w:tcBorders>
          </w:tcPr>
          <w:p w:rsidR="00252677" w:rsidRPr="00416C5E" w:rsidRDefault="00252677">
            <w:pPr>
              <w:tabs>
                <w:tab w:val="decimal" w:pos="720"/>
              </w:tabs>
              <w:spacing w:before="240" w:line="360" w:lineRule="atLeast"/>
              <w:rPr>
                <w:rFonts w:ascii="Arial" w:hAnsi="Arial"/>
              </w:rPr>
            </w:pPr>
            <w:r w:rsidRPr="00416C5E">
              <w:rPr>
                <w:rFonts w:ascii="Arial" w:hAnsi="Arial"/>
              </w:rPr>
              <w:t xml:space="preserve">$   </w:t>
            </w:r>
            <w:r>
              <w:rPr>
                <w:rFonts w:ascii="Arial" w:hAnsi="Arial"/>
              </w:rPr>
              <w:t>6</w:t>
            </w:r>
            <w:r w:rsidRPr="00416C5E">
              <w:rPr>
                <w:rFonts w:ascii="Arial" w:hAnsi="Arial"/>
              </w:rPr>
              <w:t>00</w:t>
            </w:r>
          </w:p>
        </w:tc>
        <w:tc>
          <w:tcPr>
            <w:tcW w:w="540" w:type="dxa"/>
            <w:tcBorders>
              <w:top w:val="single" w:sz="6" w:space="0" w:color="auto"/>
            </w:tcBorders>
          </w:tcPr>
          <w:p w:rsidR="00252677" w:rsidRPr="00416C5E" w:rsidRDefault="00252677">
            <w:pPr>
              <w:spacing w:before="240" w:line="360" w:lineRule="atLeast"/>
              <w:jc w:val="center"/>
              <w:rPr>
                <w:rFonts w:ascii="Arial" w:hAnsi="Arial"/>
              </w:rPr>
            </w:pPr>
            <w:r w:rsidRPr="00416C5E">
              <w:rPr>
                <w:rFonts w:ascii="Arial" w:hAnsi="Arial"/>
              </w:rPr>
              <w:t>x</w:t>
            </w:r>
          </w:p>
        </w:tc>
        <w:tc>
          <w:tcPr>
            <w:tcW w:w="619" w:type="dxa"/>
            <w:tcBorders>
              <w:top w:val="single" w:sz="6" w:space="0" w:color="auto"/>
            </w:tcBorders>
          </w:tcPr>
          <w:p w:rsidR="00252677" w:rsidRPr="00416C5E" w:rsidRDefault="00252677">
            <w:pPr>
              <w:spacing w:before="240" w:line="360" w:lineRule="atLeast"/>
              <w:jc w:val="right"/>
              <w:rPr>
                <w:rFonts w:ascii="Arial" w:hAnsi="Arial"/>
              </w:rPr>
            </w:pPr>
            <w:r w:rsidRPr="00416C5E">
              <w:rPr>
                <w:rFonts w:ascii="Arial" w:hAnsi="Arial"/>
              </w:rPr>
              <w:t>$15</w:t>
            </w:r>
          </w:p>
        </w:tc>
        <w:tc>
          <w:tcPr>
            <w:tcW w:w="360" w:type="dxa"/>
            <w:tcBorders>
              <w:top w:val="single" w:sz="6" w:space="0" w:color="auto"/>
            </w:tcBorders>
          </w:tcPr>
          <w:p w:rsidR="00252677" w:rsidRPr="00416C5E" w:rsidRDefault="00252677">
            <w:pPr>
              <w:spacing w:before="240" w:line="360" w:lineRule="atLeast"/>
              <w:rPr>
                <w:rFonts w:ascii="Arial" w:hAnsi="Arial"/>
              </w:rPr>
            </w:pPr>
            <w:r w:rsidRPr="00416C5E">
              <w:rPr>
                <w:rFonts w:ascii="Arial" w:hAnsi="Arial"/>
              </w:rPr>
              <w:t>=</w:t>
            </w:r>
          </w:p>
        </w:tc>
        <w:tc>
          <w:tcPr>
            <w:tcW w:w="1161" w:type="dxa"/>
            <w:tcBorders>
              <w:top w:val="single" w:sz="6" w:space="0" w:color="auto"/>
              <w:right w:val="single" w:sz="6" w:space="0" w:color="auto"/>
            </w:tcBorders>
          </w:tcPr>
          <w:p w:rsidR="00252677" w:rsidRPr="00416C5E" w:rsidRDefault="00252677">
            <w:pPr>
              <w:tabs>
                <w:tab w:val="decimal" w:pos="800"/>
              </w:tabs>
              <w:spacing w:before="240" w:line="360" w:lineRule="atLeast"/>
              <w:rPr>
                <w:rFonts w:ascii="Arial" w:hAnsi="Arial"/>
              </w:rPr>
            </w:pPr>
            <w:r w:rsidRPr="00416C5E">
              <w:rPr>
                <w:rFonts w:ascii="Arial" w:hAnsi="Arial"/>
              </w:rPr>
              <w:t>$</w:t>
            </w:r>
            <w:r>
              <w:rPr>
                <w:rFonts w:ascii="Arial" w:hAnsi="Arial"/>
              </w:rPr>
              <w:t xml:space="preserve">  45</w:t>
            </w:r>
            <w:r w:rsidRPr="00416C5E">
              <w:rPr>
                <w:rFonts w:ascii="Arial" w:hAnsi="Arial"/>
              </w:rPr>
              <w:t>0</w:t>
            </w:r>
          </w:p>
        </w:tc>
        <w:tc>
          <w:tcPr>
            <w:tcW w:w="1260" w:type="dxa"/>
            <w:tcBorders>
              <w:top w:val="single" w:sz="6" w:space="0" w:color="auto"/>
              <w:right w:val="single" w:sz="6" w:space="0" w:color="auto"/>
            </w:tcBorders>
          </w:tcPr>
          <w:p w:rsidR="00252677" w:rsidRPr="00416C5E" w:rsidRDefault="00252677">
            <w:pPr>
              <w:tabs>
                <w:tab w:val="decimal" w:pos="720"/>
              </w:tabs>
              <w:spacing w:before="240" w:line="360" w:lineRule="atLeast"/>
              <w:rPr>
                <w:rFonts w:ascii="Arial" w:hAnsi="Arial"/>
              </w:rPr>
            </w:pPr>
            <w:r w:rsidRPr="00416C5E">
              <w:rPr>
                <w:rFonts w:ascii="Arial" w:hAnsi="Arial"/>
              </w:rPr>
              <w:t>$</w:t>
            </w:r>
            <w:r>
              <w:rPr>
                <w:rFonts w:ascii="Arial" w:hAnsi="Arial"/>
              </w:rPr>
              <w:t xml:space="preserve">  450</w:t>
            </w:r>
          </w:p>
        </w:tc>
      </w:tr>
      <w:tr w:rsidR="00252677" w:rsidRPr="00416C5E">
        <w:tblPrEx>
          <w:tblCellMar>
            <w:left w:w="79" w:type="dxa"/>
            <w:right w:w="79" w:type="dxa"/>
          </w:tblCellMar>
        </w:tblPrEx>
        <w:trPr>
          <w:cantSplit/>
        </w:trPr>
        <w:tc>
          <w:tcPr>
            <w:tcW w:w="72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B</w:t>
            </w:r>
          </w:p>
        </w:tc>
        <w:tc>
          <w:tcPr>
            <w:tcW w:w="116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w:t>
            </w:r>
            <w:r>
              <w:rPr>
                <w:rFonts w:ascii="Arial" w:hAnsi="Arial"/>
              </w:rPr>
              <w:t>5</w:t>
            </w:r>
            <w:r w:rsidRPr="00416C5E">
              <w:rPr>
                <w:rFonts w:ascii="Arial" w:hAnsi="Arial"/>
              </w:rPr>
              <w:t>5</w:t>
            </w:r>
          </w:p>
        </w:tc>
        <w:tc>
          <w:tcPr>
            <w:tcW w:w="540" w:type="dxa"/>
          </w:tcPr>
          <w:p w:rsidR="00252677" w:rsidRPr="00416C5E" w:rsidRDefault="00252677">
            <w:pPr>
              <w:spacing w:line="360" w:lineRule="atLeast"/>
              <w:ind w:right="-350"/>
              <w:jc w:val="center"/>
              <w:rPr>
                <w:rFonts w:ascii="Arial" w:hAnsi="Arial"/>
              </w:rPr>
            </w:pPr>
            <w:r w:rsidRPr="00416C5E">
              <w:rPr>
                <w:rFonts w:ascii="Arial" w:hAnsi="Arial"/>
              </w:rPr>
              <w:t>x</w:t>
            </w:r>
          </w:p>
        </w:tc>
        <w:tc>
          <w:tcPr>
            <w:tcW w:w="1160" w:type="dxa"/>
          </w:tcPr>
          <w:p w:rsidR="00252677" w:rsidRPr="00416C5E" w:rsidRDefault="00252677">
            <w:pPr>
              <w:tabs>
                <w:tab w:val="decimal" w:pos="800"/>
              </w:tabs>
              <w:spacing w:line="360" w:lineRule="atLeast"/>
              <w:rPr>
                <w:rFonts w:ascii="Arial" w:hAnsi="Arial"/>
              </w:rPr>
            </w:pPr>
            <w:r w:rsidRPr="00416C5E">
              <w:rPr>
                <w:rFonts w:ascii="Arial" w:hAnsi="Arial"/>
              </w:rPr>
              <w:t>40</w:t>
            </w:r>
          </w:p>
        </w:tc>
        <w:tc>
          <w:tcPr>
            <w:tcW w:w="440" w:type="dxa"/>
          </w:tcPr>
          <w:p w:rsidR="00252677" w:rsidRPr="00416C5E" w:rsidRDefault="00252677">
            <w:pPr>
              <w:spacing w:line="360" w:lineRule="atLeast"/>
              <w:rPr>
                <w:rFonts w:ascii="Arial" w:hAnsi="Arial"/>
              </w:rPr>
            </w:pPr>
            <w:r w:rsidRPr="00416C5E">
              <w:rPr>
                <w:rFonts w:ascii="Arial" w:hAnsi="Arial"/>
              </w:rPr>
              <w:t>=</w:t>
            </w:r>
          </w:p>
        </w:tc>
        <w:tc>
          <w:tcPr>
            <w:tcW w:w="1080" w:type="dxa"/>
            <w:tcBorders>
              <w:right w:val="single" w:sz="6" w:space="0" w:color="auto"/>
            </w:tcBorders>
          </w:tcPr>
          <w:p w:rsidR="00252677" w:rsidRPr="00416C5E" w:rsidRDefault="00252677">
            <w:pPr>
              <w:tabs>
                <w:tab w:val="decimal" w:pos="720"/>
              </w:tabs>
              <w:spacing w:line="360" w:lineRule="atLeast"/>
              <w:rPr>
                <w:rFonts w:ascii="Arial" w:hAnsi="Arial"/>
              </w:rPr>
            </w:pPr>
            <w:r>
              <w:rPr>
                <w:rFonts w:ascii="Arial" w:hAnsi="Arial"/>
              </w:rPr>
              <w:t>2,2</w:t>
            </w:r>
            <w:r w:rsidRPr="00416C5E">
              <w:rPr>
                <w:rFonts w:ascii="Arial" w:hAnsi="Arial"/>
              </w:rPr>
              <w:t>00</w:t>
            </w:r>
          </w:p>
        </w:tc>
        <w:tc>
          <w:tcPr>
            <w:tcW w:w="540" w:type="dxa"/>
          </w:tcPr>
          <w:p w:rsidR="00252677" w:rsidRPr="00416C5E" w:rsidRDefault="00252677">
            <w:pPr>
              <w:spacing w:line="360" w:lineRule="atLeast"/>
              <w:jc w:val="center"/>
              <w:rPr>
                <w:rFonts w:ascii="Arial" w:hAnsi="Arial"/>
              </w:rPr>
            </w:pPr>
            <w:r w:rsidRPr="00416C5E">
              <w:rPr>
                <w:rFonts w:ascii="Arial" w:hAnsi="Arial"/>
              </w:rPr>
              <w:t>x</w:t>
            </w:r>
          </w:p>
        </w:tc>
        <w:tc>
          <w:tcPr>
            <w:tcW w:w="619" w:type="dxa"/>
          </w:tcPr>
          <w:p w:rsidR="00252677" w:rsidRPr="00416C5E" w:rsidRDefault="00252677">
            <w:pPr>
              <w:spacing w:line="360" w:lineRule="atLeast"/>
              <w:jc w:val="right"/>
              <w:rPr>
                <w:rFonts w:ascii="Arial" w:hAnsi="Arial"/>
              </w:rPr>
            </w:pPr>
            <w:r>
              <w:rPr>
                <w:rFonts w:ascii="Arial" w:hAnsi="Arial"/>
              </w:rPr>
              <w:t>44</w:t>
            </w:r>
          </w:p>
        </w:tc>
        <w:tc>
          <w:tcPr>
            <w:tcW w:w="360" w:type="dxa"/>
          </w:tcPr>
          <w:p w:rsidR="00252677" w:rsidRPr="00416C5E" w:rsidRDefault="00252677">
            <w:pPr>
              <w:spacing w:line="360" w:lineRule="atLeast"/>
              <w:rPr>
                <w:rFonts w:ascii="Arial" w:hAnsi="Arial"/>
              </w:rPr>
            </w:pPr>
            <w:r w:rsidRPr="00416C5E">
              <w:rPr>
                <w:rFonts w:ascii="Arial" w:hAnsi="Arial"/>
              </w:rPr>
              <w:t>=</w:t>
            </w:r>
          </w:p>
        </w:tc>
        <w:tc>
          <w:tcPr>
            <w:tcW w:w="1161" w:type="dxa"/>
            <w:tcBorders>
              <w:right w:val="single" w:sz="6" w:space="0" w:color="auto"/>
            </w:tcBorders>
          </w:tcPr>
          <w:p w:rsidR="00252677" w:rsidRPr="00416C5E" w:rsidRDefault="00252677">
            <w:pPr>
              <w:tabs>
                <w:tab w:val="decimal" w:pos="800"/>
              </w:tabs>
              <w:spacing w:line="360" w:lineRule="atLeast"/>
              <w:rPr>
                <w:rFonts w:ascii="Arial" w:hAnsi="Arial"/>
              </w:rPr>
            </w:pPr>
            <w:r>
              <w:rPr>
                <w:rFonts w:ascii="Arial" w:hAnsi="Arial"/>
              </w:rPr>
              <w:t>2,420</w:t>
            </w:r>
          </w:p>
        </w:tc>
        <w:tc>
          <w:tcPr>
            <w:tcW w:w="1260" w:type="dxa"/>
            <w:tcBorders>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2,</w:t>
            </w:r>
            <w:r>
              <w:rPr>
                <w:rFonts w:ascii="Arial" w:hAnsi="Arial"/>
              </w:rPr>
              <w:t>2</w:t>
            </w:r>
            <w:r w:rsidRPr="00416C5E">
              <w:rPr>
                <w:rFonts w:ascii="Arial" w:hAnsi="Arial"/>
              </w:rPr>
              <w:t>00</w:t>
            </w:r>
          </w:p>
        </w:tc>
      </w:tr>
      <w:tr w:rsidR="00252677" w:rsidRPr="00416C5E">
        <w:tblPrEx>
          <w:tblCellMar>
            <w:left w:w="79" w:type="dxa"/>
            <w:right w:w="79" w:type="dxa"/>
          </w:tblCellMar>
        </w:tblPrEx>
        <w:trPr>
          <w:cantSplit/>
        </w:trPr>
        <w:tc>
          <w:tcPr>
            <w:tcW w:w="72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C</w:t>
            </w:r>
          </w:p>
        </w:tc>
        <w:tc>
          <w:tcPr>
            <w:tcW w:w="116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 xml:space="preserve">  35</w:t>
            </w:r>
          </w:p>
        </w:tc>
        <w:tc>
          <w:tcPr>
            <w:tcW w:w="540" w:type="dxa"/>
          </w:tcPr>
          <w:p w:rsidR="00252677" w:rsidRPr="00416C5E" w:rsidRDefault="00252677">
            <w:pPr>
              <w:spacing w:line="360" w:lineRule="atLeast"/>
              <w:ind w:right="-350"/>
              <w:jc w:val="center"/>
              <w:rPr>
                <w:rFonts w:ascii="Arial" w:hAnsi="Arial"/>
              </w:rPr>
            </w:pPr>
            <w:r w:rsidRPr="00416C5E">
              <w:rPr>
                <w:rFonts w:ascii="Arial" w:hAnsi="Arial"/>
              </w:rPr>
              <w:t>x</w:t>
            </w:r>
          </w:p>
        </w:tc>
        <w:tc>
          <w:tcPr>
            <w:tcW w:w="1160" w:type="dxa"/>
          </w:tcPr>
          <w:p w:rsidR="00252677" w:rsidRPr="00416C5E" w:rsidRDefault="00252677">
            <w:pPr>
              <w:tabs>
                <w:tab w:val="decimal" w:pos="800"/>
              </w:tabs>
              <w:spacing w:line="360" w:lineRule="atLeast"/>
              <w:rPr>
                <w:rFonts w:ascii="Arial" w:hAnsi="Arial"/>
              </w:rPr>
            </w:pPr>
            <w:r w:rsidRPr="00416C5E">
              <w:rPr>
                <w:rFonts w:ascii="Arial" w:hAnsi="Arial"/>
              </w:rPr>
              <w:t>5</w:t>
            </w:r>
            <w:r>
              <w:rPr>
                <w:rFonts w:ascii="Arial" w:hAnsi="Arial"/>
              </w:rPr>
              <w:t>2</w:t>
            </w:r>
          </w:p>
        </w:tc>
        <w:tc>
          <w:tcPr>
            <w:tcW w:w="440" w:type="dxa"/>
          </w:tcPr>
          <w:p w:rsidR="00252677" w:rsidRPr="00416C5E" w:rsidRDefault="00252677">
            <w:pPr>
              <w:spacing w:line="360" w:lineRule="atLeast"/>
              <w:rPr>
                <w:rFonts w:ascii="Arial" w:hAnsi="Arial"/>
              </w:rPr>
            </w:pPr>
            <w:r w:rsidRPr="00416C5E">
              <w:rPr>
                <w:rFonts w:ascii="Arial" w:hAnsi="Arial"/>
              </w:rPr>
              <w:t>=</w:t>
            </w:r>
          </w:p>
        </w:tc>
        <w:tc>
          <w:tcPr>
            <w:tcW w:w="1080" w:type="dxa"/>
            <w:tcBorders>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1,</w:t>
            </w:r>
            <w:r>
              <w:rPr>
                <w:rFonts w:ascii="Arial" w:hAnsi="Arial"/>
              </w:rPr>
              <w:t>820</w:t>
            </w:r>
          </w:p>
        </w:tc>
        <w:tc>
          <w:tcPr>
            <w:tcW w:w="540" w:type="dxa"/>
          </w:tcPr>
          <w:p w:rsidR="00252677" w:rsidRPr="00416C5E" w:rsidRDefault="00252677">
            <w:pPr>
              <w:spacing w:line="360" w:lineRule="atLeast"/>
              <w:jc w:val="center"/>
              <w:rPr>
                <w:rFonts w:ascii="Arial" w:hAnsi="Arial"/>
              </w:rPr>
            </w:pPr>
            <w:r w:rsidRPr="00416C5E">
              <w:rPr>
                <w:rFonts w:ascii="Arial" w:hAnsi="Arial"/>
              </w:rPr>
              <w:t>x</w:t>
            </w:r>
          </w:p>
        </w:tc>
        <w:tc>
          <w:tcPr>
            <w:tcW w:w="619" w:type="dxa"/>
          </w:tcPr>
          <w:p w:rsidR="00252677" w:rsidRPr="00416C5E" w:rsidRDefault="00252677">
            <w:pPr>
              <w:spacing w:line="360" w:lineRule="atLeast"/>
              <w:jc w:val="right"/>
              <w:rPr>
                <w:rFonts w:ascii="Arial" w:hAnsi="Arial"/>
              </w:rPr>
            </w:pPr>
            <w:r w:rsidRPr="00416C5E">
              <w:rPr>
                <w:rFonts w:ascii="Arial" w:hAnsi="Arial"/>
              </w:rPr>
              <w:t>55</w:t>
            </w:r>
          </w:p>
        </w:tc>
        <w:tc>
          <w:tcPr>
            <w:tcW w:w="360" w:type="dxa"/>
          </w:tcPr>
          <w:p w:rsidR="00252677" w:rsidRPr="00416C5E" w:rsidRDefault="00252677">
            <w:pPr>
              <w:pStyle w:val="Footer"/>
              <w:tabs>
                <w:tab w:val="clear" w:pos="4320"/>
                <w:tab w:val="clear" w:pos="8640"/>
              </w:tabs>
              <w:spacing w:line="360" w:lineRule="atLeast"/>
              <w:rPr>
                <w:rFonts w:ascii="Arial" w:hAnsi="Arial"/>
              </w:rPr>
            </w:pPr>
            <w:r w:rsidRPr="00416C5E">
              <w:rPr>
                <w:rFonts w:ascii="Arial" w:hAnsi="Arial"/>
              </w:rPr>
              <w:t>=</w:t>
            </w:r>
          </w:p>
        </w:tc>
        <w:tc>
          <w:tcPr>
            <w:tcW w:w="1161" w:type="dxa"/>
            <w:tcBorders>
              <w:right w:val="single" w:sz="6" w:space="0" w:color="auto"/>
            </w:tcBorders>
          </w:tcPr>
          <w:p w:rsidR="00252677" w:rsidRPr="00416C5E" w:rsidRDefault="00252677">
            <w:pPr>
              <w:tabs>
                <w:tab w:val="decimal" w:pos="800"/>
              </w:tabs>
              <w:spacing w:line="360" w:lineRule="atLeast"/>
              <w:rPr>
                <w:rFonts w:ascii="Arial" w:hAnsi="Arial"/>
              </w:rPr>
            </w:pPr>
            <w:r w:rsidRPr="00416C5E">
              <w:rPr>
                <w:rFonts w:ascii="Arial" w:hAnsi="Arial"/>
              </w:rPr>
              <w:t>1,925</w:t>
            </w:r>
          </w:p>
        </w:tc>
        <w:tc>
          <w:tcPr>
            <w:tcW w:w="1260" w:type="dxa"/>
            <w:tcBorders>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rPr>
              <w:t>1,</w:t>
            </w:r>
            <w:r>
              <w:rPr>
                <w:rFonts w:ascii="Arial" w:hAnsi="Arial"/>
              </w:rPr>
              <w:t>820</w:t>
            </w:r>
          </w:p>
        </w:tc>
      </w:tr>
      <w:tr w:rsidR="00252677" w:rsidRPr="00416C5E">
        <w:tblPrEx>
          <w:tblCellMar>
            <w:left w:w="79" w:type="dxa"/>
            <w:right w:w="79" w:type="dxa"/>
          </w:tblCellMar>
        </w:tblPrEx>
        <w:trPr>
          <w:cantSplit/>
        </w:trPr>
        <w:tc>
          <w:tcPr>
            <w:tcW w:w="720" w:type="dxa"/>
            <w:tcBorders>
              <w:left w:val="single" w:sz="6" w:space="0" w:color="auto"/>
              <w:right w:val="single" w:sz="6" w:space="0" w:color="auto"/>
            </w:tcBorders>
          </w:tcPr>
          <w:p w:rsidR="00252677" w:rsidRPr="00416C5E" w:rsidRDefault="00252677">
            <w:pPr>
              <w:spacing w:line="360" w:lineRule="atLeast"/>
              <w:jc w:val="center"/>
              <w:rPr>
                <w:rFonts w:ascii="Arial" w:hAnsi="Arial"/>
              </w:rPr>
            </w:pPr>
            <w:r w:rsidRPr="00416C5E">
              <w:rPr>
                <w:rFonts w:ascii="Arial" w:hAnsi="Arial"/>
              </w:rPr>
              <w:t>D</w:t>
            </w:r>
          </w:p>
        </w:tc>
        <w:tc>
          <w:tcPr>
            <w:tcW w:w="1160" w:type="dxa"/>
            <w:tcBorders>
              <w:left w:val="single" w:sz="6" w:space="0" w:color="auto"/>
              <w:right w:val="single" w:sz="6" w:space="0" w:color="auto"/>
            </w:tcBorders>
          </w:tcPr>
          <w:p w:rsidR="00252677" w:rsidRPr="00416C5E" w:rsidRDefault="00252677">
            <w:pPr>
              <w:tabs>
                <w:tab w:val="decimal" w:pos="620"/>
              </w:tabs>
              <w:spacing w:line="360" w:lineRule="atLeast"/>
              <w:rPr>
                <w:rFonts w:ascii="Arial" w:hAnsi="Arial"/>
              </w:rPr>
            </w:pPr>
            <w:r w:rsidRPr="00416C5E">
              <w:rPr>
                <w:rFonts w:ascii="Arial" w:hAnsi="Arial"/>
              </w:rPr>
              <w:t>1</w:t>
            </w:r>
            <w:r>
              <w:rPr>
                <w:rFonts w:ascii="Arial" w:hAnsi="Arial"/>
              </w:rPr>
              <w:t>5</w:t>
            </w:r>
          </w:p>
        </w:tc>
        <w:tc>
          <w:tcPr>
            <w:tcW w:w="540" w:type="dxa"/>
          </w:tcPr>
          <w:p w:rsidR="00252677" w:rsidRPr="00416C5E" w:rsidRDefault="00252677">
            <w:pPr>
              <w:spacing w:line="360" w:lineRule="atLeast"/>
              <w:ind w:right="-350"/>
              <w:jc w:val="center"/>
              <w:rPr>
                <w:rFonts w:ascii="Arial" w:hAnsi="Arial"/>
              </w:rPr>
            </w:pPr>
            <w:r w:rsidRPr="00416C5E">
              <w:rPr>
                <w:rFonts w:ascii="Arial" w:hAnsi="Arial"/>
              </w:rPr>
              <w:t>x</w:t>
            </w:r>
          </w:p>
        </w:tc>
        <w:tc>
          <w:tcPr>
            <w:tcW w:w="1160" w:type="dxa"/>
          </w:tcPr>
          <w:p w:rsidR="00252677" w:rsidRPr="00416C5E" w:rsidRDefault="00252677">
            <w:pPr>
              <w:tabs>
                <w:tab w:val="decimal" w:pos="800"/>
              </w:tabs>
              <w:spacing w:line="360" w:lineRule="atLeast"/>
              <w:rPr>
                <w:rFonts w:ascii="Arial" w:hAnsi="Arial"/>
              </w:rPr>
            </w:pPr>
            <w:r w:rsidRPr="00416C5E">
              <w:rPr>
                <w:rFonts w:ascii="Arial" w:hAnsi="Arial"/>
              </w:rPr>
              <w:t>27</w:t>
            </w:r>
          </w:p>
        </w:tc>
        <w:tc>
          <w:tcPr>
            <w:tcW w:w="440" w:type="dxa"/>
          </w:tcPr>
          <w:p w:rsidR="00252677" w:rsidRPr="00416C5E" w:rsidRDefault="00252677">
            <w:pPr>
              <w:spacing w:line="360" w:lineRule="atLeast"/>
              <w:rPr>
                <w:rFonts w:ascii="Arial" w:hAnsi="Arial"/>
              </w:rPr>
            </w:pPr>
            <w:r w:rsidRPr="00416C5E">
              <w:rPr>
                <w:rFonts w:ascii="Arial" w:hAnsi="Arial"/>
              </w:rPr>
              <w:t>=</w:t>
            </w:r>
          </w:p>
        </w:tc>
        <w:tc>
          <w:tcPr>
            <w:tcW w:w="1080" w:type="dxa"/>
            <w:tcBorders>
              <w:right w:val="single" w:sz="6" w:space="0" w:color="auto"/>
            </w:tcBorders>
          </w:tcPr>
          <w:p w:rsidR="00252677" w:rsidRPr="00416C5E" w:rsidRDefault="00252677">
            <w:pPr>
              <w:tabs>
                <w:tab w:val="decimal" w:pos="720"/>
              </w:tabs>
              <w:spacing w:line="360" w:lineRule="atLeast"/>
              <w:rPr>
                <w:rFonts w:ascii="Arial" w:hAnsi="Arial"/>
                <w:u w:val="single"/>
              </w:rPr>
            </w:pPr>
            <w:r w:rsidRPr="00416C5E">
              <w:rPr>
                <w:rFonts w:ascii="Arial" w:hAnsi="Arial"/>
                <w:u w:val="single"/>
              </w:rPr>
              <w:t xml:space="preserve">  </w:t>
            </w:r>
            <w:r>
              <w:rPr>
                <w:rFonts w:ascii="Arial" w:hAnsi="Arial"/>
                <w:u w:val="single"/>
              </w:rPr>
              <w:t xml:space="preserve">  405</w:t>
            </w:r>
          </w:p>
        </w:tc>
        <w:tc>
          <w:tcPr>
            <w:tcW w:w="540" w:type="dxa"/>
          </w:tcPr>
          <w:p w:rsidR="00252677" w:rsidRPr="00416C5E" w:rsidRDefault="00252677">
            <w:pPr>
              <w:spacing w:line="360" w:lineRule="atLeast"/>
              <w:jc w:val="center"/>
              <w:rPr>
                <w:rFonts w:ascii="Arial" w:hAnsi="Arial"/>
              </w:rPr>
            </w:pPr>
            <w:r w:rsidRPr="00416C5E">
              <w:rPr>
                <w:rFonts w:ascii="Arial" w:hAnsi="Arial"/>
              </w:rPr>
              <w:t>x</w:t>
            </w:r>
          </w:p>
        </w:tc>
        <w:tc>
          <w:tcPr>
            <w:tcW w:w="619" w:type="dxa"/>
          </w:tcPr>
          <w:p w:rsidR="00252677" w:rsidRPr="00416C5E" w:rsidRDefault="00252677">
            <w:pPr>
              <w:spacing w:line="360" w:lineRule="atLeast"/>
              <w:jc w:val="right"/>
              <w:rPr>
                <w:rFonts w:ascii="Arial" w:hAnsi="Arial"/>
              </w:rPr>
            </w:pPr>
            <w:r w:rsidRPr="00416C5E">
              <w:rPr>
                <w:rFonts w:ascii="Arial" w:hAnsi="Arial"/>
              </w:rPr>
              <w:t>32</w:t>
            </w:r>
          </w:p>
        </w:tc>
        <w:tc>
          <w:tcPr>
            <w:tcW w:w="360" w:type="dxa"/>
          </w:tcPr>
          <w:p w:rsidR="00252677" w:rsidRPr="00416C5E" w:rsidRDefault="00252677">
            <w:pPr>
              <w:spacing w:line="360" w:lineRule="atLeast"/>
              <w:rPr>
                <w:rFonts w:ascii="Arial" w:hAnsi="Arial"/>
              </w:rPr>
            </w:pPr>
            <w:r w:rsidRPr="00416C5E">
              <w:rPr>
                <w:rFonts w:ascii="Arial" w:hAnsi="Arial"/>
              </w:rPr>
              <w:t>=</w:t>
            </w:r>
          </w:p>
        </w:tc>
        <w:tc>
          <w:tcPr>
            <w:tcW w:w="1161" w:type="dxa"/>
            <w:tcBorders>
              <w:right w:val="single" w:sz="6" w:space="0" w:color="auto"/>
            </w:tcBorders>
          </w:tcPr>
          <w:p w:rsidR="00252677" w:rsidRPr="00416C5E" w:rsidRDefault="00252677">
            <w:pPr>
              <w:tabs>
                <w:tab w:val="decimal" w:pos="800"/>
              </w:tabs>
              <w:spacing w:line="360" w:lineRule="atLeast"/>
              <w:rPr>
                <w:rFonts w:ascii="Arial" w:hAnsi="Arial"/>
                <w:u w:val="single"/>
              </w:rPr>
            </w:pPr>
            <w:r w:rsidRPr="00416C5E">
              <w:rPr>
                <w:rFonts w:ascii="Arial" w:hAnsi="Arial"/>
                <w:u w:val="single"/>
              </w:rPr>
              <w:t xml:space="preserve">  </w:t>
            </w:r>
            <w:r>
              <w:rPr>
                <w:rFonts w:ascii="Arial" w:hAnsi="Arial"/>
                <w:u w:val="single"/>
              </w:rPr>
              <w:t xml:space="preserve">  480</w:t>
            </w:r>
          </w:p>
        </w:tc>
        <w:tc>
          <w:tcPr>
            <w:tcW w:w="1260" w:type="dxa"/>
            <w:tcBorders>
              <w:right w:val="single" w:sz="6" w:space="0" w:color="auto"/>
            </w:tcBorders>
          </w:tcPr>
          <w:p w:rsidR="00252677" w:rsidRPr="00416C5E" w:rsidRDefault="00252677">
            <w:pPr>
              <w:tabs>
                <w:tab w:val="decimal" w:pos="720"/>
              </w:tabs>
              <w:spacing w:line="360" w:lineRule="atLeast"/>
              <w:rPr>
                <w:rFonts w:ascii="Arial" w:hAnsi="Arial"/>
                <w:u w:val="single"/>
              </w:rPr>
            </w:pPr>
            <w:r w:rsidRPr="00416C5E">
              <w:rPr>
                <w:rFonts w:ascii="Arial" w:hAnsi="Arial"/>
                <w:u w:val="single"/>
              </w:rPr>
              <w:t xml:space="preserve">  </w:t>
            </w:r>
            <w:r>
              <w:rPr>
                <w:rFonts w:ascii="Arial" w:hAnsi="Arial"/>
                <w:u w:val="single"/>
              </w:rPr>
              <w:t xml:space="preserve">  405</w:t>
            </w:r>
          </w:p>
        </w:tc>
      </w:tr>
      <w:tr w:rsidR="00252677" w:rsidRPr="00416C5E">
        <w:tblPrEx>
          <w:tblCellMar>
            <w:left w:w="79" w:type="dxa"/>
            <w:right w:w="79" w:type="dxa"/>
          </w:tblCellMar>
        </w:tblPrEx>
        <w:trPr>
          <w:cantSplit/>
        </w:trPr>
        <w:tc>
          <w:tcPr>
            <w:tcW w:w="720" w:type="dxa"/>
            <w:tcBorders>
              <w:left w:val="single" w:sz="6" w:space="0" w:color="auto"/>
              <w:bottom w:val="single" w:sz="6" w:space="0" w:color="auto"/>
              <w:right w:val="single" w:sz="6" w:space="0" w:color="auto"/>
            </w:tcBorders>
          </w:tcPr>
          <w:p w:rsidR="00252677" w:rsidRPr="00416C5E" w:rsidRDefault="00252677">
            <w:pPr>
              <w:spacing w:line="360" w:lineRule="atLeast"/>
              <w:jc w:val="center"/>
              <w:rPr>
                <w:rFonts w:ascii="Arial" w:hAnsi="Arial"/>
              </w:rPr>
            </w:pPr>
          </w:p>
        </w:tc>
        <w:tc>
          <w:tcPr>
            <w:tcW w:w="1160" w:type="dxa"/>
            <w:tcBorders>
              <w:left w:val="single" w:sz="6" w:space="0" w:color="auto"/>
              <w:bottom w:val="single" w:sz="6" w:space="0" w:color="auto"/>
              <w:right w:val="single" w:sz="6" w:space="0" w:color="auto"/>
            </w:tcBorders>
          </w:tcPr>
          <w:p w:rsidR="00252677" w:rsidRPr="00416C5E" w:rsidRDefault="00252677">
            <w:pPr>
              <w:spacing w:line="360" w:lineRule="atLeast"/>
              <w:rPr>
                <w:rFonts w:ascii="Arial" w:hAnsi="Arial"/>
              </w:rPr>
            </w:pPr>
            <w:r w:rsidRPr="00416C5E">
              <w:rPr>
                <w:rFonts w:ascii="Arial" w:hAnsi="Arial"/>
              </w:rPr>
              <w:t xml:space="preserve">  Total</w:t>
            </w:r>
          </w:p>
        </w:tc>
        <w:tc>
          <w:tcPr>
            <w:tcW w:w="540" w:type="dxa"/>
            <w:tcBorders>
              <w:bottom w:val="single" w:sz="6" w:space="0" w:color="auto"/>
            </w:tcBorders>
          </w:tcPr>
          <w:p w:rsidR="00252677" w:rsidRPr="00416C5E" w:rsidRDefault="00252677">
            <w:pPr>
              <w:spacing w:line="360" w:lineRule="atLeast"/>
              <w:ind w:right="-350"/>
              <w:jc w:val="center"/>
              <w:rPr>
                <w:rFonts w:ascii="Arial" w:hAnsi="Arial"/>
              </w:rPr>
            </w:pPr>
          </w:p>
        </w:tc>
        <w:tc>
          <w:tcPr>
            <w:tcW w:w="1160" w:type="dxa"/>
            <w:tcBorders>
              <w:bottom w:val="single" w:sz="6" w:space="0" w:color="auto"/>
            </w:tcBorders>
          </w:tcPr>
          <w:p w:rsidR="00252677" w:rsidRPr="00416C5E" w:rsidRDefault="00252677">
            <w:pPr>
              <w:tabs>
                <w:tab w:val="decimal" w:pos="800"/>
              </w:tabs>
              <w:spacing w:line="360" w:lineRule="atLeast"/>
              <w:rPr>
                <w:rFonts w:ascii="Arial" w:hAnsi="Arial"/>
                <w:u w:val="double"/>
              </w:rPr>
            </w:pPr>
          </w:p>
        </w:tc>
        <w:tc>
          <w:tcPr>
            <w:tcW w:w="440" w:type="dxa"/>
            <w:tcBorders>
              <w:bottom w:val="single" w:sz="6" w:space="0" w:color="auto"/>
            </w:tcBorders>
          </w:tcPr>
          <w:p w:rsidR="00252677" w:rsidRPr="00416C5E" w:rsidRDefault="00252677">
            <w:pPr>
              <w:spacing w:line="360" w:lineRule="atLeast"/>
              <w:rPr>
                <w:rFonts w:ascii="Arial" w:hAnsi="Arial"/>
              </w:rPr>
            </w:pPr>
          </w:p>
        </w:tc>
        <w:tc>
          <w:tcPr>
            <w:tcW w:w="1080" w:type="dxa"/>
            <w:tcBorders>
              <w:bottom w:val="single" w:sz="6" w:space="0" w:color="auto"/>
              <w:right w:val="single" w:sz="6" w:space="0" w:color="auto"/>
            </w:tcBorders>
          </w:tcPr>
          <w:p w:rsidR="00252677" w:rsidRPr="00416C5E" w:rsidRDefault="00252677" w:rsidP="00586E38">
            <w:pPr>
              <w:tabs>
                <w:tab w:val="decimal" w:pos="720"/>
                <w:tab w:val="decimal" w:pos="800"/>
              </w:tabs>
              <w:spacing w:line="360" w:lineRule="atLeast"/>
              <w:rPr>
                <w:rFonts w:ascii="Arial" w:hAnsi="Arial"/>
                <w:u w:val="double"/>
              </w:rPr>
            </w:pPr>
            <w:r w:rsidRPr="00416C5E">
              <w:rPr>
                <w:rFonts w:ascii="Arial" w:hAnsi="Arial"/>
                <w:u w:val="double"/>
              </w:rPr>
              <w:t>$</w:t>
            </w:r>
            <w:r>
              <w:rPr>
                <w:rFonts w:ascii="Arial" w:hAnsi="Arial"/>
                <w:u w:val="double"/>
              </w:rPr>
              <w:t>5,025</w:t>
            </w:r>
          </w:p>
        </w:tc>
        <w:tc>
          <w:tcPr>
            <w:tcW w:w="540" w:type="dxa"/>
            <w:tcBorders>
              <w:bottom w:val="single" w:sz="6" w:space="0" w:color="auto"/>
            </w:tcBorders>
          </w:tcPr>
          <w:p w:rsidR="00252677" w:rsidRPr="00416C5E" w:rsidRDefault="00252677">
            <w:pPr>
              <w:spacing w:line="360" w:lineRule="atLeast"/>
              <w:jc w:val="center"/>
              <w:rPr>
                <w:rFonts w:ascii="Arial" w:hAnsi="Arial"/>
              </w:rPr>
            </w:pPr>
          </w:p>
        </w:tc>
        <w:tc>
          <w:tcPr>
            <w:tcW w:w="619" w:type="dxa"/>
            <w:tcBorders>
              <w:bottom w:val="single" w:sz="6" w:space="0" w:color="auto"/>
            </w:tcBorders>
          </w:tcPr>
          <w:p w:rsidR="00252677" w:rsidRPr="00416C5E" w:rsidRDefault="00252677">
            <w:pPr>
              <w:spacing w:line="360" w:lineRule="atLeast"/>
              <w:jc w:val="right"/>
              <w:rPr>
                <w:rFonts w:ascii="Arial" w:hAnsi="Arial"/>
              </w:rPr>
            </w:pPr>
          </w:p>
        </w:tc>
        <w:tc>
          <w:tcPr>
            <w:tcW w:w="360" w:type="dxa"/>
            <w:tcBorders>
              <w:bottom w:val="single" w:sz="6" w:space="0" w:color="auto"/>
            </w:tcBorders>
          </w:tcPr>
          <w:p w:rsidR="00252677" w:rsidRPr="00416C5E" w:rsidRDefault="00252677">
            <w:pPr>
              <w:spacing w:line="360" w:lineRule="atLeast"/>
              <w:rPr>
                <w:rFonts w:ascii="Arial" w:hAnsi="Arial"/>
              </w:rPr>
            </w:pPr>
          </w:p>
        </w:tc>
        <w:tc>
          <w:tcPr>
            <w:tcW w:w="1161" w:type="dxa"/>
            <w:tcBorders>
              <w:bottom w:val="single" w:sz="6" w:space="0" w:color="auto"/>
              <w:right w:val="single" w:sz="6" w:space="0" w:color="auto"/>
            </w:tcBorders>
          </w:tcPr>
          <w:p w:rsidR="00252677" w:rsidRPr="00416C5E" w:rsidRDefault="00252677">
            <w:pPr>
              <w:tabs>
                <w:tab w:val="decimal" w:pos="800"/>
              </w:tabs>
              <w:spacing w:line="360" w:lineRule="atLeast"/>
              <w:rPr>
                <w:rFonts w:ascii="Arial" w:hAnsi="Arial"/>
                <w:u w:val="double"/>
              </w:rPr>
            </w:pPr>
            <w:r w:rsidRPr="00416C5E">
              <w:rPr>
                <w:rFonts w:ascii="Arial" w:hAnsi="Arial"/>
                <w:u w:val="double"/>
              </w:rPr>
              <w:t>$</w:t>
            </w:r>
            <w:r>
              <w:rPr>
                <w:rFonts w:ascii="Arial" w:hAnsi="Arial"/>
                <w:u w:val="double"/>
              </w:rPr>
              <w:t>5,275</w:t>
            </w:r>
          </w:p>
        </w:tc>
        <w:tc>
          <w:tcPr>
            <w:tcW w:w="1260" w:type="dxa"/>
            <w:tcBorders>
              <w:bottom w:val="single" w:sz="6" w:space="0" w:color="auto"/>
              <w:right w:val="single" w:sz="6" w:space="0" w:color="auto"/>
            </w:tcBorders>
          </w:tcPr>
          <w:p w:rsidR="00252677" w:rsidRPr="00416C5E" w:rsidRDefault="00252677">
            <w:pPr>
              <w:tabs>
                <w:tab w:val="decimal" w:pos="720"/>
              </w:tabs>
              <w:spacing w:line="360" w:lineRule="atLeast"/>
              <w:rPr>
                <w:rFonts w:ascii="Arial" w:hAnsi="Arial"/>
              </w:rPr>
            </w:pPr>
            <w:r w:rsidRPr="00416C5E">
              <w:rPr>
                <w:rFonts w:ascii="Arial" w:hAnsi="Arial"/>
                <w:u w:val="double"/>
              </w:rPr>
              <w:t>$</w:t>
            </w:r>
            <w:r>
              <w:rPr>
                <w:rFonts w:ascii="Arial" w:hAnsi="Arial"/>
                <w:u w:val="double"/>
              </w:rPr>
              <w:t>4,875</w:t>
            </w:r>
          </w:p>
        </w:tc>
      </w:tr>
    </w:tbl>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460"/>
        </w:tabs>
        <w:rPr>
          <w:rFonts w:ascii="Arial" w:hAnsi="Arial"/>
          <w:u w:val="double"/>
        </w:rPr>
      </w:pPr>
      <w:r w:rsidRPr="00416C5E">
        <w:rPr>
          <w:rFonts w:ascii="Arial" w:hAnsi="Arial"/>
        </w:rPr>
        <w:tab/>
        <w:t>Inventory valuation that should be used (LCM)</w:t>
      </w:r>
      <w:r w:rsidRPr="00416C5E">
        <w:rPr>
          <w:rFonts w:ascii="Arial" w:hAnsi="Arial"/>
        </w:rPr>
        <w:tab/>
      </w:r>
      <w:r w:rsidRPr="00416C5E">
        <w:rPr>
          <w:rFonts w:ascii="Arial" w:hAnsi="Arial"/>
          <w:u w:val="double"/>
        </w:rPr>
        <w:t>$</w:t>
      </w:r>
      <w:r>
        <w:rPr>
          <w:rFonts w:ascii="Arial" w:hAnsi="Arial"/>
          <w:u w:val="double"/>
        </w:rPr>
        <w:t>4,875</w:t>
      </w:r>
    </w:p>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640"/>
        </w:tabs>
        <w:rPr>
          <w:rFonts w:ascii="Arial" w:hAnsi="Arial"/>
        </w:rPr>
      </w:pPr>
      <w:r w:rsidRPr="00416C5E">
        <w:rPr>
          <w:rFonts w:ascii="Arial" w:hAnsi="Arial"/>
        </w:rPr>
        <w:t>Req. 2</w:t>
      </w:r>
    </w:p>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 xml:space="preserve">The write-down to lower of cost or market will </w:t>
      </w:r>
      <w:r w:rsidRPr="00416C5E">
        <w:rPr>
          <w:rFonts w:ascii="Arial" w:hAnsi="Arial"/>
          <w:u w:val="single"/>
        </w:rPr>
        <w:t>increase</w:t>
      </w:r>
      <w:r w:rsidRPr="00416C5E">
        <w:rPr>
          <w:rFonts w:ascii="Arial" w:hAnsi="Arial"/>
        </w:rPr>
        <w:t xml:space="preserve"> cost of goods sold expense by the amount of the write-down, </w:t>
      </w:r>
      <w:r w:rsidRPr="00416C5E">
        <w:rPr>
          <w:rFonts w:ascii="Arial" w:hAnsi="Arial"/>
          <w:u w:val="double"/>
        </w:rPr>
        <w:t>$</w:t>
      </w:r>
      <w:r>
        <w:rPr>
          <w:rFonts w:ascii="Arial" w:hAnsi="Arial"/>
          <w:u w:val="double"/>
        </w:rPr>
        <w:t>15</w:t>
      </w:r>
      <w:r w:rsidRPr="00416C5E">
        <w:rPr>
          <w:rFonts w:ascii="Arial" w:hAnsi="Arial"/>
          <w:u w:val="double"/>
        </w:rPr>
        <w:t>0</w:t>
      </w:r>
      <w:r w:rsidRPr="00416C5E">
        <w:rPr>
          <w:rFonts w:ascii="Arial" w:hAnsi="Arial"/>
        </w:rPr>
        <w:t>:</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ab/>
        <w:t xml:space="preserve">Total Cost </w:t>
      </w:r>
      <w:r w:rsidRPr="00416C5E">
        <w:rPr>
          <w:rFonts w:ascii="Arial" w:hAnsi="Arial"/>
          <w:szCs w:val="24"/>
        </w:rPr>
        <w:sym w:font="Symbol" w:char="F02D"/>
      </w:r>
      <w:r w:rsidRPr="00416C5E">
        <w:rPr>
          <w:rFonts w:ascii="Arial" w:hAnsi="Arial"/>
        </w:rPr>
        <w:t xml:space="preserve"> LCM Valuation = Write-down</w:t>
      </w:r>
    </w:p>
    <w:p w:rsidR="00252677" w:rsidRPr="00416C5E" w:rsidRDefault="00252677">
      <w:pPr>
        <w:tabs>
          <w:tab w:val="left" w:pos="432"/>
          <w:tab w:val="left" w:pos="720"/>
          <w:tab w:val="left" w:pos="1008"/>
        </w:tabs>
        <w:rPr>
          <w:rFonts w:ascii="Arial" w:hAnsi="Arial"/>
        </w:rPr>
      </w:pPr>
      <w:r w:rsidRPr="00416C5E">
        <w:rPr>
          <w:rFonts w:ascii="Arial" w:hAnsi="Arial"/>
        </w:rPr>
        <w:tab/>
        <w:t xml:space="preserve">   $</w:t>
      </w:r>
      <w:r>
        <w:rPr>
          <w:rFonts w:ascii="Arial" w:hAnsi="Arial"/>
        </w:rPr>
        <w:t>5,025</w:t>
      </w:r>
      <w:r w:rsidRPr="00416C5E">
        <w:rPr>
          <w:rFonts w:ascii="Arial" w:hAnsi="Arial"/>
        </w:rPr>
        <w:t xml:space="preserve">   </w:t>
      </w:r>
      <w:r w:rsidRPr="00416C5E">
        <w:rPr>
          <w:rFonts w:ascii="Arial" w:hAnsi="Arial"/>
          <w:szCs w:val="24"/>
        </w:rPr>
        <w:sym w:font="Symbol" w:char="F02D"/>
      </w:r>
      <w:r w:rsidRPr="00416C5E">
        <w:rPr>
          <w:rFonts w:ascii="Arial" w:hAnsi="Arial"/>
        </w:rPr>
        <w:t xml:space="preserve">       $</w:t>
      </w:r>
      <w:r>
        <w:rPr>
          <w:rFonts w:ascii="Arial" w:hAnsi="Arial"/>
        </w:rPr>
        <w:t>4,875</w:t>
      </w:r>
      <w:r w:rsidRPr="00416C5E">
        <w:rPr>
          <w:rFonts w:ascii="Arial" w:hAnsi="Arial"/>
        </w:rPr>
        <w:t xml:space="preserve">        = </w:t>
      </w:r>
      <w:r w:rsidRPr="00416C5E">
        <w:rPr>
          <w:rFonts w:ascii="Arial" w:hAnsi="Arial"/>
          <w:u w:val="double"/>
        </w:rPr>
        <w:t>$</w:t>
      </w:r>
      <w:r>
        <w:rPr>
          <w:rFonts w:ascii="Arial" w:hAnsi="Arial"/>
          <w:u w:val="double"/>
        </w:rPr>
        <w:t>150</w:t>
      </w:r>
      <w:r w:rsidRPr="00416C5E">
        <w:rPr>
          <w:rFonts w:ascii="Arial" w:hAnsi="Arial"/>
          <w:u w:val="double"/>
        </w:rPr>
        <w:t xml:space="preserve"> Write-down</w:t>
      </w:r>
    </w:p>
    <w:p w:rsidR="00252677" w:rsidRPr="00416C5E" w:rsidRDefault="00252677">
      <w:pPr>
        <w:tabs>
          <w:tab w:val="left" w:pos="432"/>
          <w:tab w:val="left" w:pos="720"/>
          <w:tab w:val="left" w:pos="1008"/>
        </w:tabs>
        <w:rPr>
          <w:rFonts w:ascii="Arial" w:hAnsi="Arial"/>
        </w:rPr>
      </w:pPr>
    </w:p>
    <w:p w:rsidR="00252677" w:rsidRPr="00416C5E" w:rsidRDefault="00252677">
      <w:pPr>
        <w:pStyle w:val="Footer"/>
        <w:tabs>
          <w:tab w:val="clear" w:pos="4320"/>
          <w:tab w:val="clear" w:pos="8640"/>
          <w:tab w:val="left" w:pos="432"/>
          <w:tab w:val="left" w:pos="720"/>
          <w:tab w:val="left" w:pos="1008"/>
        </w:tabs>
        <w:rPr>
          <w:rFonts w:ascii="Arial" w:hAnsi="Arial"/>
        </w:rPr>
      </w:pPr>
    </w:p>
    <w:p w:rsidR="00252677" w:rsidRPr="00416C5E" w:rsidRDefault="00252677">
      <w:pPr>
        <w:tabs>
          <w:tab w:val="left" w:pos="720"/>
          <w:tab w:val="left" w:pos="1440"/>
        </w:tabs>
        <w:rPr>
          <w:rFonts w:ascii="Arial" w:hAnsi="Arial"/>
          <w:b/>
        </w:rPr>
      </w:pPr>
      <w:r w:rsidRPr="00416C5E">
        <w:rPr>
          <w:rFonts w:ascii="Arial" w:hAnsi="Arial"/>
          <w:b/>
        </w:rPr>
        <w:br w:type="page"/>
        <w:t>E7–13.</w:t>
      </w:r>
    </w:p>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640"/>
        </w:tabs>
        <w:rPr>
          <w:rFonts w:ascii="Arial" w:hAnsi="Arial"/>
        </w:rPr>
      </w:pPr>
      <w:r w:rsidRPr="00416C5E">
        <w:rPr>
          <w:rFonts w:ascii="Arial" w:hAnsi="Arial"/>
        </w:rPr>
        <w:t>Req. 1</w:t>
      </w:r>
    </w:p>
    <w:p w:rsidR="00252677" w:rsidRPr="00416C5E" w:rsidRDefault="00252677">
      <w:pPr>
        <w:tabs>
          <w:tab w:val="left" w:pos="720"/>
          <w:tab w:val="left" w:pos="1440"/>
          <w:tab w:val="decimal" w:pos="8640"/>
        </w:tabs>
        <w:rPr>
          <w:rFonts w:ascii="Arial" w:hAnsi="Arial"/>
        </w:rPr>
      </w:pPr>
    </w:p>
    <w:tbl>
      <w:tblPr>
        <w:tblW w:w="0" w:type="auto"/>
        <w:tblLayout w:type="fixed"/>
        <w:tblCellMar>
          <w:left w:w="36" w:type="dxa"/>
          <w:right w:w="36" w:type="dxa"/>
        </w:tblCellMar>
        <w:tblLook w:val="0000"/>
      </w:tblPr>
      <w:tblGrid>
        <w:gridCol w:w="2160"/>
        <w:gridCol w:w="288"/>
        <w:gridCol w:w="2448"/>
        <w:gridCol w:w="288"/>
        <w:gridCol w:w="2160"/>
        <w:gridCol w:w="288"/>
        <w:gridCol w:w="720"/>
      </w:tblGrid>
      <w:tr w:rsidR="00252677" w:rsidRPr="00416C5E">
        <w:tc>
          <w:tcPr>
            <w:tcW w:w="2160" w:type="dxa"/>
          </w:tcPr>
          <w:p w:rsidR="00252677" w:rsidRPr="00416C5E" w:rsidRDefault="00252677">
            <w:pPr>
              <w:spacing w:line="260" w:lineRule="atLeast"/>
              <w:rPr>
                <w:rFonts w:ascii="Arial" w:hAnsi="Arial"/>
              </w:rPr>
            </w:pPr>
            <w:r w:rsidRPr="00416C5E">
              <w:rPr>
                <w:rFonts w:ascii="Arial" w:hAnsi="Arial"/>
              </w:rPr>
              <w:t>Inventory turnover</w:t>
            </w:r>
          </w:p>
        </w:tc>
        <w:tc>
          <w:tcPr>
            <w:tcW w:w="288" w:type="dxa"/>
          </w:tcPr>
          <w:p w:rsidR="00252677" w:rsidRPr="00416C5E" w:rsidRDefault="00252677">
            <w:pPr>
              <w:pStyle w:val="textc"/>
              <w:spacing w:after="0" w:line="260" w:lineRule="atLeast"/>
            </w:pPr>
            <w:r w:rsidRPr="00416C5E">
              <w:t>=</w:t>
            </w:r>
          </w:p>
        </w:tc>
        <w:tc>
          <w:tcPr>
            <w:tcW w:w="2448" w:type="dxa"/>
            <w:tcBorders>
              <w:bottom w:val="single" w:sz="4" w:space="0" w:color="auto"/>
            </w:tcBorders>
          </w:tcPr>
          <w:p w:rsidR="00252677" w:rsidRPr="00416C5E" w:rsidRDefault="00252677">
            <w:pPr>
              <w:pStyle w:val="textc"/>
              <w:spacing w:after="0" w:line="260" w:lineRule="atLeast"/>
            </w:pPr>
            <w:r w:rsidRPr="00416C5E">
              <w:t>Cost of Goods Sold</w:t>
            </w:r>
          </w:p>
        </w:tc>
        <w:tc>
          <w:tcPr>
            <w:tcW w:w="288" w:type="dxa"/>
          </w:tcPr>
          <w:p w:rsidR="00252677" w:rsidRPr="00416C5E" w:rsidRDefault="00252677">
            <w:pPr>
              <w:pStyle w:val="textc"/>
              <w:spacing w:after="0" w:line="260" w:lineRule="atLeast"/>
            </w:pPr>
            <w:r w:rsidRPr="00416C5E">
              <w:t>=</w:t>
            </w:r>
          </w:p>
        </w:tc>
        <w:tc>
          <w:tcPr>
            <w:tcW w:w="2160" w:type="dxa"/>
            <w:tcBorders>
              <w:bottom w:val="single" w:sz="4" w:space="0" w:color="auto"/>
            </w:tcBorders>
          </w:tcPr>
          <w:p w:rsidR="00252677" w:rsidRPr="00416C5E" w:rsidRDefault="00252677" w:rsidP="00716183">
            <w:pPr>
              <w:pStyle w:val="textc"/>
              <w:spacing w:after="0" w:line="260" w:lineRule="atLeast"/>
              <w:ind w:right="90"/>
            </w:pPr>
            <w:r w:rsidRPr="00416C5E">
              <w:t>$</w:t>
            </w:r>
            <w:r>
              <w:t>48,260</w:t>
            </w:r>
          </w:p>
        </w:tc>
        <w:tc>
          <w:tcPr>
            <w:tcW w:w="288" w:type="dxa"/>
          </w:tcPr>
          <w:p w:rsidR="00252677" w:rsidRPr="00416C5E" w:rsidRDefault="00252677">
            <w:pPr>
              <w:pStyle w:val="textc"/>
              <w:spacing w:after="0" w:line="260" w:lineRule="atLeast"/>
            </w:pPr>
            <w:r w:rsidRPr="00416C5E">
              <w:t>=</w:t>
            </w:r>
          </w:p>
        </w:tc>
        <w:tc>
          <w:tcPr>
            <w:tcW w:w="720" w:type="dxa"/>
          </w:tcPr>
          <w:p w:rsidR="00252677" w:rsidRPr="00416C5E" w:rsidRDefault="00252677">
            <w:pPr>
              <w:spacing w:line="260" w:lineRule="atLeast"/>
              <w:rPr>
                <w:rFonts w:ascii="Arial" w:hAnsi="Arial"/>
              </w:rPr>
            </w:pPr>
            <w:r>
              <w:rPr>
                <w:rFonts w:ascii="Arial" w:hAnsi="Arial"/>
                <w:u w:val="double"/>
              </w:rPr>
              <w:t>35.68</w:t>
            </w:r>
          </w:p>
        </w:tc>
      </w:tr>
      <w:tr w:rsidR="00252677" w:rsidRPr="00416C5E">
        <w:tc>
          <w:tcPr>
            <w:tcW w:w="2160" w:type="dxa"/>
          </w:tcPr>
          <w:p w:rsidR="00252677" w:rsidRPr="00416C5E" w:rsidRDefault="00252677">
            <w:pPr>
              <w:spacing w:line="260" w:lineRule="atLeast"/>
              <w:rPr>
                <w:rFonts w:ascii="Arial" w:hAnsi="Arial"/>
              </w:rPr>
            </w:pPr>
          </w:p>
        </w:tc>
        <w:tc>
          <w:tcPr>
            <w:tcW w:w="288" w:type="dxa"/>
          </w:tcPr>
          <w:p w:rsidR="00252677" w:rsidRPr="00416C5E" w:rsidRDefault="00252677">
            <w:pPr>
              <w:spacing w:line="260" w:lineRule="atLeast"/>
              <w:rPr>
                <w:rFonts w:ascii="Arial" w:hAnsi="Arial"/>
              </w:rPr>
            </w:pPr>
          </w:p>
        </w:tc>
        <w:tc>
          <w:tcPr>
            <w:tcW w:w="2448" w:type="dxa"/>
          </w:tcPr>
          <w:p w:rsidR="00252677" w:rsidRPr="00416C5E" w:rsidRDefault="00252677">
            <w:pPr>
              <w:spacing w:line="260" w:lineRule="atLeast"/>
              <w:jc w:val="center"/>
              <w:rPr>
                <w:rFonts w:ascii="Arial" w:hAnsi="Arial"/>
              </w:rPr>
            </w:pPr>
            <w:r w:rsidRPr="00416C5E">
              <w:rPr>
                <w:rFonts w:ascii="Arial" w:hAnsi="Arial"/>
              </w:rPr>
              <w:t>Average Inventory</w:t>
            </w:r>
          </w:p>
        </w:tc>
        <w:tc>
          <w:tcPr>
            <w:tcW w:w="288" w:type="dxa"/>
          </w:tcPr>
          <w:p w:rsidR="00252677" w:rsidRPr="00416C5E" w:rsidRDefault="00252677">
            <w:pPr>
              <w:spacing w:line="260" w:lineRule="atLeast"/>
              <w:rPr>
                <w:rFonts w:ascii="Arial" w:hAnsi="Arial"/>
              </w:rPr>
            </w:pPr>
          </w:p>
        </w:tc>
        <w:tc>
          <w:tcPr>
            <w:tcW w:w="2160" w:type="dxa"/>
          </w:tcPr>
          <w:p w:rsidR="00252677" w:rsidRPr="00416C5E" w:rsidRDefault="00252677">
            <w:pPr>
              <w:spacing w:line="260" w:lineRule="atLeast"/>
              <w:ind w:right="90"/>
              <w:jc w:val="center"/>
              <w:rPr>
                <w:rFonts w:ascii="Arial" w:hAnsi="Arial"/>
              </w:rPr>
            </w:pPr>
            <w:r w:rsidRPr="00416C5E">
              <w:rPr>
                <w:rFonts w:ascii="Arial" w:hAnsi="Arial"/>
              </w:rPr>
              <w:t>($</w:t>
            </w:r>
            <w:r>
              <w:rPr>
                <w:rFonts w:ascii="Arial" w:hAnsi="Arial"/>
              </w:rPr>
              <w:t>1,301+$1,404</w:t>
            </w:r>
            <w:r w:rsidRPr="00416C5E">
              <w:rPr>
                <w:rFonts w:ascii="Arial" w:hAnsi="Arial"/>
              </w:rPr>
              <w:t>)/2</w:t>
            </w:r>
          </w:p>
        </w:tc>
        <w:tc>
          <w:tcPr>
            <w:tcW w:w="288" w:type="dxa"/>
          </w:tcPr>
          <w:p w:rsidR="00252677" w:rsidRPr="00416C5E" w:rsidRDefault="00252677">
            <w:pPr>
              <w:spacing w:line="260" w:lineRule="atLeast"/>
              <w:rPr>
                <w:rFonts w:ascii="Arial" w:hAnsi="Arial"/>
              </w:rPr>
            </w:pPr>
          </w:p>
        </w:tc>
        <w:tc>
          <w:tcPr>
            <w:tcW w:w="720" w:type="dxa"/>
          </w:tcPr>
          <w:p w:rsidR="00252677" w:rsidRPr="00416C5E" w:rsidRDefault="00252677">
            <w:pPr>
              <w:spacing w:line="260" w:lineRule="atLeast"/>
              <w:rPr>
                <w:rFonts w:ascii="Arial" w:hAnsi="Arial"/>
              </w:rPr>
            </w:pPr>
          </w:p>
        </w:tc>
      </w:tr>
    </w:tbl>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 w:val="right" w:pos="4320"/>
          <w:tab w:val="decimal" w:pos="8640"/>
        </w:tabs>
        <w:rPr>
          <w:rFonts w:ascii="Arial" w:hAnsi="Arial"/>
        </w:rPr>
      </w:pPr>
      <w:r w:rsidRPr="00416C5E">
        <w:rPr>
          <w:rFonts w:ascii="Arial" w:hAnsi="Arial"/>
        </w:rPr>
        <w:t xml:space="preserve">Average days to sell inventory = 365 / inventory turnover = 365 / </w:t>
      </w:r>
      <w:r>
        <w:rPr>
          <w:rFonts w:ascii="Arial" w:hAnsi="Arial"/>
        </w:rPr>
        <w:t>35.68</w:t>
      </w:r>
      <w:r w:rsidRPr="00416C5E">
        <w:rPr>
          <w:rFonts w:ascii="Arial" w:hAnsi="Arial"/>
        </w:rPr>
        <w:t xml:space="preserve"> = </w:t>
      </w:r>
      <w:r>
        <w:rPr>
          <w:rFonts w:ascii="Arial" w:hAnsi="Arial"/>
          <w:u w:val="double"/>
        </w:rPr>
        <w:t>10.2</w:t>
      </w:r>
      <w:r w:rsidRPr="00416C5E">
        <w:rPr>
          <w:rFonts w:ascii="Arial" w:hAnsi="Arial"/>
          <w:u w:val="double"/>
        </w:rPr>
        <w:t xml:space="preserve"> days</w:t>
      </w:r>
    </w:p>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 w:val="right" w:pos="4320"/>
          <w:tab w:val="decimal" w:pos="8640"/>
        </w:tabs>
        <w:rPr>
          <w:rFonts w:ascii="Arial" w:hAnsi="Arial"/>
        </w:rPr>
      </w:pPr>
      <w:r w:rsidRPr="00416C5E">
        <w:rPr>
          <w:rFonts w:ascii="Arial" w:hAnsi="Arial"/>
        </w:rPr>
        <w:t>Req. 2</w:t>
      </w:r>
    </w:p>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 w:val="right" w:pos="4320"/>
          <w:tab w:val="decimal" w:pos="8640"/>
        </w:tabs>
        <w:rPr>
          <w:rFonts w:ascii="Arial" w:hAnsi="Arial"/>
        </w:rPr>
      </w:pPr>
      <w:r w:rsidRPr="00416C5E">
        <w:rPr>
          <w:rFonts w:ascii="Arial" w:hAnsi="Arial"/>
        </w:rPr>
        <w:t xml:space="preserve">The inventory turnover ratio reflects how many times average inventory was produced and sold during the period.  Thus, Dell produced and sold its average inventory </w:t>
      </w:r>
      <w:r>
        <w:rPr>
          <w:rFonts w:ascii="Arial" w:hAnsi="Arial"/>
        </w:rPr>
        <w:t>nearly 36</w:t>
      </w:r>
      <w:r w:rsidRPr="00416C5E">
        <w:rPr>
          <w:rFonts w:ascii="Arial" w:hAnsi="Arial"/>
        </w:rPr>
        <w:t xml:space="preserve"> times during the year.</w:t>
      </w:r>
    </w:p>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 w:val="right" w:pos="4320"/>
          <w:tab w:val="decimal" w:pos="8640"/>
        </w:tabs>
        <w:rPr>
          <w:rFonts w:ascii="Arial" w:hAnsi="Arial"/>
        </w:rPr>
      </w:pPr>
      <w:r w:rsidRPr="00416C5E">
        <w:rPr>
          <w:rFonts w:ascii="Arial" w:hAnsi="Arial"/>
        </w:rPr>
        <w:t xml:space="preserve">The average days to sell inventory indicates the average time it takes the company to produce and deliver inventory to customers.  Thus, Dell takes an average of about </w:t>
      </w:r>
      <w:r>
        <w:rPr>
          <w:rFonts w:ascii="Arial" w:hAnsi="Arial"/>
        </w:rPr>
        <w:t>10.2</w:t>
      </w:r>
      <w:r w:rsidRPr="00416C5E">
        <w:rPr>
          <w:rFonts w:ascii="Arial" w:hAnsi="Arial"/>
        </w:rPr>
        <w:t xml:space="preserve"> days to produce and deliver its computer inventory to its customers.</w:t>
      </w:r>
    </w:p>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s>
        <w:rPr>
          <w:rFonts w:ascii="Arial" w:hAnsi="Arial"/>
          <w:b/>
        </w:rPr>
      </w:pPr>
      <w:r w:rsidRPr="00416C5E">
        <w:rPr>
          <w:rFonts w:ascii="Arial" w:hAnsi="Arial"/>
          <w:b/>
        </w:rPr>
        <w:br w:type="page"/>
        <w:t>E7–14.</w:t>
      </w:r>
    </w:p>
    <w:p w:rsidR="00252677" w:rsidRPr="00416C5E" w:rsidRDefault="00252677">
      <w:pPr>
        <w:keepNext/>
        <w:tabs>
          <w:tab w:val="left" w:pos="432"/>
          <w:tab w:val="left" w:pos="720"/>
          <w:tab w:val="left" w:pos="1008"/>
        </w:tabs>
        <w:rPr>
          <w:rFonts w:ascii="Arial" w:hAnsi="Arial"/>
          <w:b/>
        </w:rPr>
      </w:pPr>
    </w:p>
    <w:p w:rsidR="00252677" w:rsidRPr="00416C5E" w:rsidRDefault="00252677">
      <w:pPr>
        <w:tabs>
          <w:tab w:val="left" w:pos="720"/>
          <w:tab w:val="left" w:pos="1440"/>
          <w:tab w:val="decimal" w:pos="8640"/>
        </w:tabs>
        <w:rPr>
          <w:rFonts w:ascii="Arial" w:hAnsi="Arial"/>
        </w:rPr>
      </w:pPr>
      <w:r w:rsidRPr="00416C5E">
        <w:rPr>
          <w:rFonts w:ascii="Arial" w:hAnsi="Arial"/>
        </w:rPr>
        <w:t>CASE A – FIFO:</w:t>
      </w:r>
    </w:p>
    <w:p w:rsidR="00252677" w:rsidRPr="00416C5E" w:rsidRDefault="00252677">
      <w:pPr>
        <w:pStyle w:val="JE"/>
      </w:pPr>
    </w:p>
    <w:p w:rsidR="00252677" w:rsidRPr="00416C5E" w:rsidRDefault="00252677">
      <w:pPr>
        <w:pStyle w:val="JE"/>
      </w:pPr>
      <w:r w:rsidRPr="00416C5E">
        <w:t>Goods available for sale for FIFO:</w:t>
      </w:r>
    </w:p>
    <w:p w:rsidR="00252677" w:rsidRPr="00416C5E" w:rsidRDefault="00252677">
      <w:pPr>
        <w:pStyle w:val="JE"/>
      </w:pPr>
      <w:r w:rsidRPr="00416C5E">
        <w:tab/>
        <w:t>Units (19 + 25 + 50)</w:t>
      </w:r>
      <w:r w:rsidRPr="00416C5E">
        <w:tab/>
      </w:r>
      <w:r w:rsidRPr="00416C5E">
        <w:tab/>
      </w:r>
      <w:r w:rsidRPr="00416C5E">
        <w:rPr>
          <w:u w:val="double"/>
        </w:rPr>
        <w:t xml:space="preserve">       94</w:t>
      </w:r>
    </w:p>
    <w:p w:rsidR="00252677" w:rsidRPr="00416C5E" w:rsidRDefault="00252677">
      <w:pPr>
        <w:pStyle w:val="JE"/>
      </w:pPr>
      <w:r w:rsidRPr="00416C5E">
        <w:tab/>
        <w:t>Amount ($304 + 3</w:t>
      </w:r>
      <w:r>
        <w:t>25</w:t>
      </w:r>
      <w:r w:rsidRPr="00416C5E">
        <w:t xml:space="preserve"> + 950)</w:t>
      </w:r>
      <w:r w:rsidRPr="00416C5E">
        <w:tab/>
      </w:r>
      <w:r w:rsidRPr="00416C5E">
        <w:tab/>
      </w:r>
      <w:r w:rsidRPr="00416C5E">
        <w:rPr>
          <w:u w:val="double"/>
        </w:rPr>
        <w:t>$1,</w:t>
      </w:r>
      <w:r>
        <w:rPr>
          <w:u w:val="double"/>
        </w:rPr>
        <w:t>579</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Ending inventory: 94 units – 6</w:t>
      </w:r>
      <w:r>
        <w:rPr>
          <w:rFonts w:ascii="Arial" w:hAnsi="Arial"/>
        </w:rPr>
        <w:t>5</w:t>
      </w:r>
      <w:r w:rsidRPr="00416C5E">
        <w:rPr>
          <w:rFonts w:ascii="Arial" w:hAnsi="Arial"/>
        </w:rPr>
        <w:t xml:space="preserve"> units = </w:t>
      </w:r>
      <w:r>
        <w:rPr>
          <w:rFonts w:ascii="Arial" w:hAnsi="Arial"/>
          <w:u w:val="double"/>
        </w:rPr>
        <w:t>29</w:t>
      </w:r>
      <w:r w:rsidRPr="00416C5E">
        <w:rPr>
          <w:rFonts w:ascii="Arial" w:hAnsi="Arial"/>
        </w:rPr>
        <w:t>.</w:t>
      </w:r>
    </w:p>
    <w:p w:rsidR="00252677" w:rsidRPr="00416C5E" w:rsidRDefault="00252677">
      <w:pPr>
        <w:tabs>
          <w:tab w:val="left" w:pos="432"/>
          <w:tab w:val="left" w:pos="720"/>
          <w:tab w:val="left" w:pos="1008"/>
        </w:tabs>
        <w:rPr>
          <w:rFonts w:ascii="Arial" w:hAnsi="Arial"/>
        </w:rPr>
      </w:pPr>
    </w:p>
    <w:p w:rsidR="00252677" w:rsidRPr="00416C5E" w:rsidRDefault="00252677">
      <w:pPr>
        <w:pStyle w:val="JE"/>
      </w:pPr>
      <w:r w:rsidRPr="00416C5E">
        <w:tab/>
        <w:t>Ending inventory (2</w:t>
      </w:r>
      <w:r>
        <w:t>9</w:t>
      </w:r>
      <w:r w:rsidRPr="00416C5E">
        <w:t xml:space="preserve"> units x $19)</w:t>
      </w:r>
      <w:r w:rsidRPr="00416C5E">
        <w:tab/>
      </w:r>
      <w:r w:rsidRPr="00416C5E">
        <w:tab/>
      </w:r>
      <w:r w:rsidRPr="00416C5E">
        <w:rPr>
          <w:u w:val="double"/>
        </w:rPr>
        <w:t xml:space="preserve">$   </w:t>
      </w:r>
      <w:r>
        <w:rPr>
          <w:u w:val="double"/>
        </w:rPr>
        <w:t>551</w:t>
      </w:r>
    </w:p>
    <w:p w:rsidR="00252677" w:rsidRDefault="00252677">
      <w:pPr>
        <w:pStyle w:val="JE"/>
      </w:pPr>
      <w:r w:rsidRPr="00416C5E">
        <w:tab/>
        <w:t>Cost of goods sold</w:t>
      </w:r>
      <w:r>
        <w:t>:</w:t>
      </w:r>
      <w:r w:rsidRPr="00416C5E">
        <w:t xml:space="preserve"> </w:t>
      </w:r>
      <w:r>
        <w:t>[(19 units @ $16) +(25 units @</w:t>
      </w:r>
      <w:r w:rsidRPr="00416C5E">
        <w:t xml:space="preserve"> </w:t>
      </w:r>
      <w:r>
        <w:t>$13)</w:t>
      </w:r>
    </w:p>
    <w:p w:rsidR="00252677" w:rsidRPr="00416C5E" w:rsidRDefault="00252677">
      <w:pPr>
        <w:pStyle w:val="JE"/>
      </w:pPr>
      <w:r>
        <w:tab/>
      </w:r>
      <w:r>
        <w:tab/>
        <w:t xml:space="preserve">                       + (21 units @ $19)]</w:t>
      </w:r>
      <w:r>
        <w:tab/>
      </w:r>
      <w:r w:rsidRPr="00416C5E">
        <w:tab/>
      </w:r>
      <w:r w:rsidRPr="00416C5E">
        <w:rPr>
          <w:u w:val="double"/>
        </w:rPr>
        <w:t>$1,</w:t>
      </w:r>
      <w:r>
        <w:rPr>
          <w:u w:val="double"/>
        </w:rPr>
        <w:t>028</w:t>
      </w:r>
    </w:p>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640"/>
        </w:tabs>
        <w:rPr>
          <w:rFonts w:ascii="Arial" w:hAnsi="Arial"/>
        </w:rPr>
      </w:pPr>
    </w:p>
    <w:tbl>
      <w:tblPr>
        <w:tblW w:w="0" w:type="auto"/>
        <w:tblLayout w:type="fixed"/>
        <w:tblCellMar>
          <w:left w:w="36" w:type="dxa"/>
          <w:right w:w="36" w:type="dxa"/>
        </w:tblCellMar>
        <w:tblLook w:val="0000"/>
      </w:tblPr>
      <w:tblGrid>
        <w:gridCol w:w="2160"/>
        <w:gridCol w:w="288"/>
        <w:gridCol w:w="2448"/>
        <w:gridCol w:w="288"/>
        <w:gridCol w:w="2160"/>
        <w:gridCol w:w="288"/>
        <w:gridCol w:w="720"/>
      </w:tblGrid>
      <w:tr w:rsidR="00252677" w:rsidRPr="00416C5E">
        <w:tc>
          <w:tcPr>
            <w:tcW w:w="2160" w:type="dxa"/>
          </w:tcPr>
          <w:p w:rsidR="00252677" w:rsidRPr="00416C5E" w:rsidRDefault="00252677">
            <w:pPr>
              <w:spacing w:line="260" w:lineRule="atLeast"/>
              <w:rPr>
                <w:rFonts w:ascii="Arial" w:hAnsi="Arial"/>
              </w:rPr>
            </w:pPr>
            <w:r w:rsidRPr="00416C5E">
              <w:rPr>
                <w:rFonts w:ascii="Arial" w:hAnsi="Arial"/>
              </w:rPr>
              <w:t>Inventory turnover</w:t>
            </w:r>
          </w:p>
        </w:tc>
        <w:tc>
          <w:tcPr>
            <w:tcW w:w="288" w:type="dxa"/>
          </w:tcPr>
          <w:p w:rsidR="00252677" w:rsidRPr="00416C5E" w:rsidRDefault="00252677">
            <w:pPr>
              <w:spacing w:line="260" w:lineRule="atLeast"/>
              <w:rPr>
                <w:rFonts w:ascii="Arial" w:hAnsi="Arial"/>
              </w:rPr>
            </w:pPr>
            <w:r w:rsidRPr="00416C5E">
              <w:rPr>
                <w:rFonts w:ascii="Arial" w:hAnsi="Arial"/>
              </w:rPr>
              <w:t>=</w:t>
            </w:r>
          </w:p>
        </w:tc>
        <w:tc>
          <w:tcPr>
            <w:tcW w:w="2448" w:type="dxa"/>
            <w:tcBorders>
              <w:bottom w:val="single" w:sz="4" w:space="0" w:color="auto"/>
            </w:tcBorders>
          </w:tcPr>
          <w:p w:rsidR="00252677" w:rsidRPr="00416C5E" w:rsidRDefault="00252677">
            <w:pPr>
              <w:pStyle w:val="textc"/>
              <w:spacing w:after="0" w:line="260" w:lineRule="atLeast"/>
            </w:pPr>
            <w:r w:rsidRPr="00416C5E">
              <w:t>Cost of Goods Sold</w:t>
            </w:r>
          </w:p>
        </w:tc>
        <w:tc>
          <w:tcPr>
            <w:tcW w:w="288" w:type="dxa"/>
          </w:tcPr>
          <w:p w:rsidR="00252677" w:rsidRPr="00416C5E" w:rsidRDefault="00252677">
            <w:pPr>
              <w:spacing w:line="260" w:lineRule="atLeast"/>
              <w:rPr>
                <w:rFonts w:ascii="Arial" w:hAnsi="Arial"/>
              </w:rPr>
            </w:pPr>
            <w:r w:rsidRPr="00416C5E">
              <w:rPr>
                <w:rFonts w:ascii="Arial" w:hAnsi="Arial"/>
              </w:rPr>
              <w:t>=</w:t>
            </w:r>
          </w:p>
        </w:tc>
        <w:tc>
          <w:tcPr>
            <w:tcW w:w="2160" w:type="dxa"/>
            <w:tcBorders>
              <w:bottom w:val="single" w:sz="4" w:space="0" w:color="auto"/>
            </w:tcBorders>
          </w:tcPr>
          <w:p w:rsidR="00252677" w:rsidRDefault="00252677">
            <w:pPr>
              <w:pStyle w:val="textc"/>
              <w:spacing w:after="0" w:line="260" w:lineRule="atLeast"/>
              <w:ind w:right="90"/>
            </w:pPr>
            <w:r w:rsidRPr="00416C5E">
              <w:t>$1,</w:t>
            </w:r>
            <w:r>
              <w:t>028</w:t>
            </w:r>
          </w:p>
        </w:tc>
        <w:tc>
          <w:tcPr>
            <w:tcW w:w="288" w:type="dxa"/>
          </w:tcPr>
          <w:p w:rsidR="00252677" w:rsidRPr="00416C5E" w:rsidRDefault="00252677">
            <w:pPr>
              <w:spacing w:line="260" w:lineRule="atLeast"/>
              <w:rPr>
                <w:rFonts w:ascii="Arial" w:hAnsi="Arial"/>
              </w:rPr>
            </w:pPr>
            <w:r w:rsidRPr="00416C5E">
              <w:rPr>
                <w:rFonts w:ascii="Arial" w:hAnsi="Arial"/>
              </w:rPr>
              <w:t>=</w:t>
            </w:r>
          </w:p>
        </w:tc>
        <w:tc>
          <w:tcPr>
            <w:tcW w:w="720" w:type="dxa"/>
          </w:tcPr>
          <w:p w:rsidR="00252677" w:rsidRPr="00416C5E" w:rsidRDefault="00252677">
            <w:pPr>
              <w:spacing w:line="260" w:lineRule="atLeast"/>
              <w:rPr>
                <w:rFonts w:ascii="Arial" w:hAnsi="Arial"/>
              </w:rPr>
            </w:pPr>
            <w:r>
              <w:rPr>
                <w:rFonts w:ascii="Arial" w:hAnsi="Arial"/>
                <w:u w:val="double"/>
              </w:rPr>
              <w:t>2.40</w:t>
            </w:r>
          </w:p>
        </w:tc>
      </w:tr>
      <w:tr w:rsidR="00252677" w:rsidRPr="00416C5E">
        <w:tc>
          <w:tcPr>
            <w:tcW w:w="2160" w:type="dxa"/>
          </w:tcPr>
          <w:p w:rsidR="00252677" w:rsidRPr="00416C5E" w:rsidRDefault="00252677">
            <w:pPr>
              <w:spacing w:line="260" w:lineRule="atLeast"/>
              <w:rPr>
                <w:rFonts w:ascii="Arial" w:hAnsi="Arial"/>
              </w:rPr>
            </w:pPr>
          </w:p>
        </w:tc>
        <w:tc>
          <w:tcPr>
            <w:tcW w:w="288" w:type="dxa"/>
          </w:tcPr>
          <w:p w:rsidR="00252677" w:rsidRPr="00416C5E" w:rsidRDefault="00252677">
            <w:pPr>
              <w:spacing w:line="260" w:lineRule="atLeast"/>
              <w:rPr>
                <w:rFonts w:ascii="Arial" w:hAnsi="Arial"/>
              </w:rPr>
            </w:pPr>
          </w:p>
        </w:tc>
        <w:tc>
          <w:tcPr>
            <w:tcW w:w="2448" w:type="dxa"/>
          </w:tcPr>
          <w:p w:rsidR="00252677" w:rsidRPr="00416C5E" w:rsidRDefault="00252677">
            <w:pPr>
              <w:spacing w:line="260" w:lineRule="atLeast"/>
              <w:jc w:val="center"/>
              <w:rPr>
                <w:rFonts w:ascii="Arial" w:hAnsi="Arial"/>
              </w:rPr>
            </w:pPr>
            <w:r w:rsidRPr="00416C5E">
              <w:rPr>
                <w:rFonts w:ascii="Arial" w:hAnsi="Arial"/>
              </w:rPr>
              <w:t>Average Inventory</w:t>
            </w:r>
          </w:p>
        </w:tc>
        <w:tc>
          <w:tcPr>
            <w:tcW w:w="288" w:type="dxa"/>
          </w:tcPr>
          <w:p w:rsidR="00252677" w:rsidRPr="00416C5E" w:rsidRDefault="00252677">
            <w:pPr>
              <w:spacing w:line="260" w:lineRule="atLeast"/>
              <w:rPr>
                <w:rFonts w:ascii="Arial" w:hAnsi="Arial"/>
              </w:rPr>
            </w:pPr>
          </w:p>
        </w:tc>
        <w:tc>
          <w:tcPr>
            <w:tcW w:w="2160" w:type="dxa"/>
          </w:tcPr>
          <w:p w:rsidR="00252677" w:rsidRDefault="00252677">
            <w:pPr>
              <w:spacing w:line="260" w:lineRule="atLeast"/>
              <w:ind w:right="90"/>
              <w:jc w:val="center"/>
              <w:rPr>
                <w:rFonts w:ascii="Arial" w:hAnsi="Arial"/>
              </w:rPr>
            </w:pPr>
            <w:r w:rsidRPr="00416C5E">
              <w:rPr>
                <w:rFonts w:ascii="Arial" w:hAnsi="Arial"/>
              </w:rPr>
              <w:t>($</w:t>
            </w:r>
            <w:r>
              <w:rPr>
                <w:rFonts w:ascii="Arial" w:hAnsi="Arial"/>
              </w:rPr>
              <w:t>304</w:t>
            </w:r>
            <w:r w:rsidRPr="00416C5E">
              <w:rPr>
                <w:rFonts w:ascii="Arial" w:hAnsi="Arial"/>
              </w:rPr>
              <w:t>+$</w:t>
            </w:r>
            <w:r>
              <w:rPr>
                <w:rFonts w:ascii="Arial" w:hAnsi="Arial"/>
              </w:rPr>
              <w:t>551</w:t>
            </w:r>
            <w:r w:rsidRPr="00416C5E">
              <w:rPr>
                <w:rFonts w:ascii="Arial" w:hAnsi="Arial"/>
              </w:rPr>
              <w:t>)/2</w:t>
            </w:r>
          </w:p>
        </w:tc>
        <w:tc>
          <w:tcPr>
            <w:tcW w:w="288" w:type="dxa"/>
          </w:tcPr>
          <w:p w:rsidR="00252677" w:rsidRPr="00416C5E" w:rsidRDefault="00252677">
            <w:pPr>
              <w:spacing w:line="260" w:lineRule="atLeast"/>
              <w:rPr>
                <w:rFonts w:ascii="Arial" w:hAnsi="Arial"/>
              </w:rPr>
            </w:pPr>
          </w:p>
        </w:tc>
        <w:tc>
          <w:tcPr>
            <w:tcW w:w="720" w:type="dxa"/>
          </w:tcPr>
          <w:p w:rsidR="00252677" w:rsidRPr="00416C5E" w:rsidRDefault="00252677">
            <w:pPr>
              <w:spacing w:line="260" w:lineRule="atLeast"/>
              <w:rPr>
                <w:rFonts w:ascii="Arial" w:hAnsi="Arial"/>
              </w:rPr>
            </w:pPr>
          </w:p>
        </w:tc>
      </w:tr>
    </w:tbl>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640"/>
        </w:tabs>
        <w:rPr>
          <w:rFonts w:ascii="Arial" w:hAnsi="Arial"/>
        </w:rPr>
      </w:pPr>
      <w:r w:rsidRPr="00416C5E">
        <w:rPr>
          <w:rFonts w:ascii="Arial" w:hAnsi="Arial"/>
        </w:rPr>
        <w:t>CASE B – LIFO:</w:t>
      </w:r>
    </w:p>
    <w:p w:rsidR="00252677" w:rsidRPr="00416C5E" w:rsidRDefault="00252677">
      <w:pPr>
        <w:pStyle w:val="JE"/>
      </w:pPr>
    </w:p>
    <w:p w:rsidR="00252677" w:rsidRPr="00416C5E" w:rsidRDefault="00252677">
      <w:pPr>
        <w:pStyle w:val="JE"/>
      </w:pPr>
      <w:r w:rsidRPr="00416C5E">
        <w:t>Goods available for sale for LIFO:</w:t>
      </w:r>
    </w:p>
    <w:p w:rsidR="00252677" w:rsidRPr="00416C5E" w:rsidRDefault="00252677">
      <w:pPr>
        <w:pStyle w:val="JE"/>
      </w:pPr>
      <w:r w:rsidRPr="00416C5E">
        <w:tab/>
        <w:t>Units (19 + 25 + 50)</w:t>
      </w:r>
      <w:r w:rsidRPr="00416C5E">
        <w:tab/>
      </w:r>
      <w:r w:rsidRPr="00416C5E">
        <w:tab/>
      </w:r>
      <w:r w:rsidRPr="00416C5E">
        <w:rPr>
          <w:u w:val="double"/>
        </w:rPr>
        <w:t xml:space="preserve">       94</w:t>
      </w:r>
    </w:p>
    <w:p w:rsidR="00252677" w:rsidRPr="00416C5E" w:rsidRDefault="00252677">
      <w:pPr>
        <w:pStyle w:val="JE"/>
      </w:pPr>
      <w:r w:rsidRPr="00416C5E">
        <w:tab/>
        <w:t>Amount ($</w:t>
      </w:r>
      <w:r>
        <w:t>228</w:t>
      </w:r>
      <w:r w:rsidRPr="00416C5E">
        <w:t xml:space="preserve"> + 3</w:t>
      </w:r>
      <w:r>
        <w:t>25</w:t>
      </w:r>
      <w:r w:rsidRPr="00416C5E">
        <w:t xml:space="preserve"> + 950)</w:t>
      </w:r>
      <w:r w:rsidRPr="00416C5E">
        <w:tab/>
      </w:r>
      <w:r w:rsidRPr="00416C5E">
        <w:tab/>
      </w:r>
      <w:r w:rsidRPr="00416C5E">
        <w:rPr>
          <w:u w:val="double"/>
        </w:rPr>
        <w:t>$1,</w:t>
      </w:r>
      <w:r>
        <w:rPr>
          <w:u w:val="double"/>
        </w:rPr>
        <w:t>503</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Ending inventory: 94 units – 6</w:t>
      </w:r>
      <w:r>
        <w:rPr>
          <w:rFonts w:ascii="Arial" w:hAnsi="Arial"/>
        </w:rPr>
        <w:t>5</w:t>
      </w:r>
      <w:r w:rsidRPr="00416C5E">
        <w:rPr>
          <w:rFonts w:ascii="Arial" w:hAnsi="Arial"/>
        </w:rPr>
        <w:t xml:space="preserve"> units = </w:t>
      </w:r>
      <w:r w:rsidRPr="00416C5E">
        <w:rPr>
          <w:rFonts w:ascii="Arial" w:hAnsi="Arial"/>
          <w:u w:val="double"/>
        </w:rPr>
        <w:t>2</w:t>
      </w:r>
      <w:r>
        <w:rPr>
          <w:rFonts w:ascii="Arial" w:hAnsi="Arial"/>
          <w:u w:val="double"/>
        </w:rPr>
        <w:t>9</w:t>
      </w:r>
      <w:r w:rsidRPr="00416C5E">
        <w:rPr>
          <w:rFonts w:ascii="Arial" w:hAnsi="Arial"/>
        </w:rPr>
        <w:t>.</w:t>
      </w:r>
    </w:p>
    <w:p w:rsidR="00252677" w:rsidRPr="00416C5E" w:rsidRDefault="00252677">
      <w:pPr>
        <w:tabs>
          <w:tab w:val="left" w:pos="432"/>
          <w:tab w:val="left" w:pos="720"/>
          <w:tab w:val="left" w:pos="1008"/>
        </w:tabs>
        <w:rPr>
          <w:rFonts w:ascii="Arial" w:hAnsi="Arial"/>
        </w:rPr>
      </w:pPr>
    </w:p>
    <w:p w:rsidR="00252677" w:rsidRPr="00416C5E" w:rsidRDefault="00252677">
      <w:pPr>
        <w:pStyle w:val="JE"/>
      </w:pPr>
      <w:r w:rsidRPr="00416C5E">
        <w:tab/>
        <w:t>Ending inventory (19 units x $1</w:t>
      </w:r>
      <w:r>
        <w:t>2</w:t>
      </w:r>
      <w:r w:rsidRPr="00416C5E">
        <w:t>) + (</w:t>
      </w:r>
      <w:r>
        <w:t>10</w:t>
      </w:r>
      <w:r w:rsidRPr="00416C5E">
        <w:t xml:space="preserve"> units x $1</w:t>
      </w:r>
      <w:r>
        <w:t>3</w:t>
      </w:r>
      <w:r w:rsidRPr="00416C5E">
        <w:t>)</w:t>
      </w:r>
      <w:r w:rsidRPr="00416C5E">
        <w:tab/>
      </w:r>
      <w:r w:rsidRPr="00416C5E">
        <w:tab/>
      </w:r>
      <w:r w:rsidRPr="00416C5E">
        <w:rPr>
          <w:u w:val="double"/>
        </w:rPr>
        <w:t xml:space="preserve">$   </w:t>
      </w:r>
      <w:r>
        <w:rPr>
          <w:u w:val="double"/>
        </w:rPr>
        <w:t>358</w:t>
      </w:r>
    </w:p>
    <w:p w:rsidR="00252677" w:rsidRPr="00416C5E" w:rsidRDefault="00252677">
      <w:pPr>
        <w:pStyle w:val="JE"/>
      </w:pPr>
      <w:r w:rsidRPr="00416C5E">
        <w:tab/>
        <w:t xml:space="preserve">Cost of goods sold </w:t>
      </w:r>
      <w:r>
        <w:t>[(50 units @ $19) +(15 units @</w:t>
      </w:r>
      <w:r w:rsidRPr="00416C5E">
        <w:t xml:space="preserve"> </w:t>
      </w:r>
      <w:r>
        <w:t>$13)]</w:t>
      </w:r>
      <w:r w:rsidRPr="00416C5E">
        <w:tab/>
      </w:r>
      <w:r w:rsidRPr="00416C5E">
        <w:rPr>
          <w:u w:val="double"/>
        </w:rPr>
        <w:t>$1,</w:t>
      </w:r>
      <w:r>
        <w:rPr>
          <w:u w:val="double"/>
        </w:rPr>
        <w:t>145</w:t>
      </w:r>
    </w:p>
    <w:p w:rsidR="00252677" w:rsidRPr="00416C5E" w:rsidRDefault="00252677">
      <w:pPr>
        <w:tabs>
          <w:tab w:val="left" w:pos="720"/>
          <w:tab w:val="left" w:pos="1440"/>
          <w:tab w:val="decimal" w:pos="8640"/>
        </w:tabs>
        <w:rPr>
          <w:rFonts w:ascii="Arial" w:hAnsi="Arial"/>
        </w:rPr>
      </w:pPr>
    </w:p>
    <w:p w:rsidR="00252677" w:rsidRPr="00416C5E" w:rsidRDefault="00252677">
      <w:pPr>
        <w:tabs>
          <w:tab w:val="left" w:pos="720"/>
          <w:tab w:val="left" w:pos="1440"/>
          <w:tab w:val="decimal" w:pos="8640"/>
        </w:tabs>
        <w:rPr>
          <w:rFonts w:ascii="Arial" w:hAnsi="Arial"/>
        </w:rPr>
      </w:pPr>
    </w:p>
    <w:tbl>
      <w:tblPr>
        <w:tblW w:w="0" w:type="auto"/>
        <w:tblLayout w:type="fixed"/>
        <w:tblCellMar>
          <w:left w:w="36" w:type="dxa"/>
          <w:right w:w="36" w:type="dxa"/>
        </w:tblCellMar>
        <w:tblLook w:val="0000"/>
      </w:tblPr>
      <w:tblGrid>
        <w:gridCol w:w="2160"/>
        <w:gridCol w:w="288"/>
        <w:gridCol w:w="2448"/>
        <w:gridCol w:w="288"/>
        <w:gridCol w:w="2160"/>
        <w:gridCol w:w="288"/>
        <w:gridCol w:w="720"/>
      </w:tblGrid>
      <w:tr w:rsidR="00252677" w:rsidRPr="00416C5E">
        <w:tc>
          <w:tcPr>
            <w:tcW w:w="2160" w:type="dxa"/>
          </w:tcPr>
          <w:p w:rsidR="00252677" w:rsidRPr="00416C5E" w:rsidRDefault="00252677">
            <w:pPr>
              <w:spacing w:line="260" w:lineRule="atLeast"/>
              <w:rPr>
                <w:rFonts w:ascii="Arial" w:hAnsi="Arial"/>
              </w:rPr>
            </w:pPr>
            <w:r w:rsidRPr="00416C5E">
              <w:rPr>
                <w:rFonts w:ascii="Arial" w:hAnsi="Arial"/>
              </w:rPr>
              <w:t>Inventory turnover</w:t>
            </w:r>
          </w:p>
        </w:tc>
        <w:tc>
          <w:tcPr>
            <w:tcW w:w="288" w:type="dxa"/>
          </w:tcPr>
          <w:p w:rsidR="00252677" w:rsidRPr="00416C5E" w:rsidRDefault="00252677">
            <w:pPr>
              <w:spacing w:line="260" w:lineRule="atLeast"/>
              <w:rPr>
                <w:rFonts w:ascii="Arial" w:hAnsi="Arial"/>
              </w:rPr>
            </w:pPr>
            <w:r w:rsidRPr="00416C5E">
              <w:rPr>
                <w:rFonts w:ascii="Arial" w:hAnsi="Arial"/>
              </w:rPr>
              <w:t>=</w:t>
            </w:r>
          </w:p>
        </w:tc>
        <w:tc>
          <w:tcPr>
            <w:tcW w:w="2448" w:type="dxa"/>
            <w:tcBorders>
              <w:bottom w:val="single" w:sz="4" w:space="0" w:color="auto"/>
            </w:tcBorders>
          </w:tcPr>
          <w:p w:rsidR="00252677" w:rsidRPr="00416C5E" w:rsidRDefault="00252677">
            <w:pPr>
              <w:pStyle w:val="textc"/>
              <w:spacing w:after="0" w:line="260" w:lineRule="atLeast"/>
            </w:pPr>
            <w:r w:rsidRPr="00416C5E">
              <w:t>Cost of Goods Sold</w:t>
            </w:r>
          </w:p>
        </w:tc>
        <w:tc>
          <w:tcPr>
            <w:tcW w:w="288" w:type="dxa"/>
          </w:tcPr>
          <w:p w:rsidR="00252677" w:rsidRPr="00416C5E" w:rsidRDefault="00252677">
            <w:pPr>
              <w:spacing w:line="260" w:lineRule="atLeast"/>
              <w:rPr>
                <w:rFonts w:ascii="Arial" w:hAnsi="Arial"/>
              </w:rPr>
            </w:pPr>
            <w:r w:rsidRPr="00416C5E">
              <w:rPr>
                <w:rFonts w:ascii="Arial" w:hAnsi="Arial"/>
              </w:rPr>
              <w:t>=</w:t>
            </w:r>
          </w:p>
        </w:tc>
        <w:tc>
          <w:tcPr>
            <w:tcW w:w="2160" w:type="dxa"/>
            <w:tcBorders>
              <w:bottom w:val="single" w:sz="4" w:space="0" w:color="auto"/>
            </w:tcBorders>
          </w:tcPr>
          <w:p w:rsidR="00252677" w:rsidRDefault="00252677">
            <w:pPr>
              <w:pStyle w:val="textc"/>
              <w:spacing w:after="0" w:line="260" w:lineRule="atLeast"/>
              <w:ind w:right="90"/>
            </w:pPr>
            <w:r w:rsidRPr="00416C5E">
              <w:t>$1,</w:t>
            </w:r>
            <w:r>
              <w:t>145</w:t>
            </w:r>
          </w:p>
        </w:tc>
        <w:tc>
          <w:tcPr>
            <w:tcW w:w="288" w:type="dxa"/>
          </w:tcPr>
          <w:p w:rsidR="00252677" w:rsidRPr="00416C5E" w:rsidRDefault="00252677">
            <w:pPr>
              <w:spacing w:line="260" w:lineRule="atLeast"/>
              <w:rPr>
                <w:rFonts w:ascii="Arial" w:hAnsi="Arial"/>
              </w:rPr>
            </w:pPr>
            <w:r w:rsidRPr="00416C5E">
              <w:rPr>
                <w:rFonts w:ascii="Arial" w:hAnsi="Arial"/>
              </w:rPr>
              <w:t>=</w:t>
            </w:r>
          </w:p>
        </w:tc>
        <w:tc>
          <w:tcPr>
            <w:tcW w:w="720" w:type="dxa"/>
          </w:tcPr>
          <w:p w:rsidR="00252677" w:rsidRPr="00416C5E" w:rsidRDefault="00252677" w:rsidP="00182447">
            <w:pPr>
              <w:spacing w:line="260" w:lineRule="atLeast"/>
              <w:rPr>
                <w:rFonts w:ascii="Arial" w:hAnsi="Arial"/>
              </w:rPr>
            </w:pPr>
            <w:r>
              <w:rPr>
                <w:rFonts w:ascii="Arial" w:hAnsi="Arial"/>
                <w:u w:val="double"/>
              </w:rPr>
              <w:t>3.91</w:t>
            </w:r>
          </w:p>
        </w:tc>
      </w:tr>
      <w:tr w:rsidR="00252677" w:rsidRPr="00416C5E">
        <w:tc>
          <w:tcPr>
            <w:tcW w:w="2160" w:type="dxa"/>
          </w:tcPr>
          <w:p w:rsidR="00252677" w:rsidRPr="00416C5E" w:rsidRDefault="00252677">
            <w:pPr>
              <w:spacing w:line="260" w:lineRule="atLeast"/>
              <w:rPr>
                <w:rFonts w:ascii="Arial" w:hAnsi="Arial"/>
              </w:rPr>
            </w:pPr>
          </w:p>
        </w:tc>
        <w:tc>
          <w:tcPr>
            <w:tcW w:w="288" w:type="dxa"/>
          </w:tcPr>
          <w:p w:rsidR="00252677" w:rsidRPr="00416C5E" w:rsidRDefault="00252677">
            <w:pPr>
              <w:spacing w:line="260" w:lineRule="atLeast"/>
              <w:rPr>
                <w:rFonts w:ascii="Arial" w:hAnsi="Arial"/>
              </w:rPr>
            </w:pPr>
          </w:p>
        </w:tc>
        <w:tc>
          <w:tcPr>
            <w:tcW w:w="2448" w:type="dxa"/>
          </w:tcPr>
          <w:p w:rsidR="00252677" w:rsidRPr="00416C5E" w:rsidRDefault="00252677">
            <w:pPr>
              <w:spacing w:line="260" w:lineRule="atLeast"/>
              <w:jc w:val="center"/>
              <w:rPr>
                <w:rFonts w:ascii="Arial" w:hAnsi="Arial"/>
              </w:rPr>
            </w:pPr>
            <w:r w:rsidRPr="00416C5E">
              <w:rPr>
                <w:rFonts w:ascii="Arial" w:hAnsi="Arial"/>
              </w:rPr>
              <w:t>Average Inventory</w:t>
            </w:r>
          </w:p>
        </w:tc>
        <w:tc>
          <w:tcPr>
            <w:tcW w:w="288" w:type="dxa"/>
          </w:tcPr>
          <w:p w:rsidR="00252677" w:rsidRPr="00416C5E" w:rsidRDefault="00252677">
            <w:pPr>
              <w:spacing w:line="260" w:lineRule="atLeast"/>
              <w:rPr>
                <w:rFonts w:ascii="Arial" w:hAnsi="Arial"/>
              </w:rPr>
            </w:pPr>
          </w:p>
        </w:tc>
        <w:tc>
          <w:tcPr>
            <w:tcW w:w="2160" w:type="dxa"/>
          </w:tcPr>
          <w:p w:rsidR="00252677" w:rsidRDefault="00252677">
            <w:pPr>
              <w:spacing w:line="260" w:lineRule="atLeast"/>
              <w:ind w:right="90"/>
              <w:jc w:val="center"/>
              <w:rPr>
                <w:rFonts w:ascii="Arial" w:hAnsi="Arial"/>
              </w:rPr>
            </w:pPr>
            <w:r w:rsidRPr="00416C5E">
              <w:rPr>
                <w:rFonts w:ascii="Arial" w:hAnsi="Arial"/>
              </w:rPr>
              <w:t>($</w:t>
            </w:r>
            <w:r>
              <w:rPr>
                <w:rFonts w:ascii="Arial" w:hAnsi="Arial"/>
              </w:rPr>
              <w:t>228</w:t>
            </w:r>
            <w:r w:rsidRPr="00416C5E">
              <w:rPr>
                <w:rFonts w:ascii="Arial" w:hAnsi="Arial"/>
              </w:rPr>
              <w:t>+$</w:t>
            </w:r>
            <w:r>
              <w:rPr>
                <w:rFonts w:ascii="Arial" w:hAnsi="Arial"/>
              </w:rPr>
              <w:t>358</w:t>
            </w:r>
            <w:r w:rsidRPr="00416C5E">
              <w:rPr>
                <w:rFonts w:ascii="Arial" w:hAnsi="Arial"/>
              </w:rPr>
              <w:t>)/2</w:t>
            </w:r>
          </w:p>
        </w:tc>
        <w:tc>
          <w:tcPr>
            <w:tcW w:w="288" w:type="dxa"/>
          </w:tcPr>
          <w:p w:rsidR="00252677" w:rsidRPr="00416C5E" w:rsidRDefault="00252677">
            <w:pPr>
              <w:spacing w:line="260" w:lineRule="atLeast"/>
              <w:rPr>
                <w:rFonts w:ascii="Arial" w:hAnsi="Arial"/>
              </w:rPr>
            </w:pPr>
          </w:p>
        </w:tc>
        <w:tc>
          <w:tcPr>
            <w:tcW w:w="720" w:type="dxa"/>
          </w:tcPr>
          <w:p w:rsidR="00252677" w:rsidRPr="00416C5E" w:rsidRDefault="00252677">
            <w:pPr>
              <w:spacing w:line="260" w:lineRule="atLeast"/>
              <w:rPr>
                <w:rFonts w:ascii="Arial" w:hAnsi="Arial"/>
              </w:rPr>
            </w:pPr>
          </w:p>
        </w:tc>
      </w:tr>
    </w:tbl>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 w:val="right" w:pos="4320"/>
          <w:tab w:val="decimal" w:pos="8640"/>
        </w:tabs>
        <w:rPr>
          <w:rFonts w:ascii="Arial" w:hAnsi="Arial"/>
        </w:rPr>
      </w:pPr>
    </w:p>
    <w:p w:rsidR="00252677" w:rsidRPr="00416C5E" w:rsidRDefault="00252677">
      <w:pPr>
        <w:tabs>
          <w:tab w:val="left" w:pos="720"/>
          <w:tab w:val="left" w:pos="1440"/>
          <w:tab w:val="right" w:pos="4320"/>
          <w:tab w:val="decimal" w:pos="8640"/>
        </w:tabs>
        <w:rPr>
          <w:rFonts w:ascii="Arial" w:hAnsi="Arial"/>
        </w:rPr>
      </w:pPr>
      <w:r w:rsidRPr="00416C5E">
        <w:rPr>
          <w:rFonts w:ascii="Arial" w:hAnsi="Arial"/>
        </w:rPr>
        <w:t>The FIFO inventory turnover ratio is normally thought to be a more accurate indicator when prices are changing because LIFO can include very old inventory prices in ending inventory balances.</w:t>
      </w: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b/>
        </w:rPr>
      </w:pPr>
    </w:p>
    <w:p w:rsidR="00252677" w:rsidRPr="00416C5E" w:rsidRDefault="00252677" w:rsidP="00BE7319">
      <w:pPr>
        <w:keepNext/>
        <w:tabs>
          <w:tab w:val="left" w:pos="432"/>
          <w:tab w:val="left" w:pos="720"/>
          <w:tab w:val="left" w:pos="1008"/>
        </w:tabs>
        <w:rPr>
          <w:rFonts w:ascii="Arial" w:hAnsi="Arial"/>
          <w:b/>
        </w:rPr>
      </w:pPr>
      <w:r w:rsidRPr="00416C5E">
        <w:rPr>
          <w:rFonts w:ascii="Arial" w:hAnsi="Arial"/>
          <w:b/>
        </w:rPr>
        <w:br w:type="page"/>
      </w:r>
      <w:r w:rsidRPr="00416C5E" w:rsidDel="00262E17">
        <w:rPr>
          <w:rFonts w:ascii="Arial" w:hAnsi="Arial"/>
          <w:b/>
        </w:rPr>
        <w:t xml:space="preserve"> </w:t>
      </w:r>
      <w:r w:rsidRPr="00416C5E">
        <w:rPr>
          <w:rFonts w:ascii="Arial" w:hAnsi="Arial"/>
          <w:b/>
        </w:rPr>
        <w:t>E7–1</w:t>
      </w:r>
      <w:r>
        <w:rPr>
          <w:rFonts w:ascii="Arial" w:hAnsi="Arial"/>
          <w:b/>
        </w:rPr>
        <w:t>5</w:t>
      </w:r>
      <w:r w:rsidRPr="00416C5E">
        <w:rPr>
          <w:rFonts w:ascii="Arial" w:hAnsi="Arial"/>
          <w:b/>
        </w:rPr>
        <w:t>.</w:t>
      </w:r>
    </w:p>
    <w:p w:rsidR="00252677" w:rsidRPr="00416C5E" w:rsidRDefault="00252677" w:rsidP="00BE7319">
      <w:pPr>
        <w:keepNext/>
        <w:tabs>
          <w:tab w:val="left" w:pos="432"/>
          <w:tab w:val="left" w:pos="720"/>
          <w:tab w:val="left" w:pos="1008"/>
        </w:tabs>
        <w:rPr>
          <w:rFonts w:ascii="Arial" w:hAnsi="Arial"/>
        </w:rPr>
      </w:pPr>
    </w:p>
    <w:p w:rsidR="00252677" w:rsidRPr="00416C5E" w:rsidRDefault="00252677" w:rsidP="00A77253">
      <w:pPr>
        <w:keepNext/>
        <w:tabs>
          <w:tab w:val="left" w:pos="1008"/>
        </w:tabs>
        <w:ind w:left="810" w:hanging="810"/>
        <w:jc w:val="both"/>
        <w:rPr>
          <w:rFonts w:ascii="Arial" w:hAnsi="Arial"/>
        </w:rPr>
      </w:pPr>
      <w:r w:rsidRPr="00416C5E">
        <w:rPr>
          <w:rFonts w:ascii="Arial" w:hAnsi="Arial"/>
        </w:rPr>
        <w:t>Req. 1</w:t>
      </w:r>
      <w:r w:rsidRPr="00416C5E">
        <w:rPr>
          <w:rFonts w:ascii="Arial" w:hAnsi="Arial"/>
        </w:rPr>
        <w:tab/>
        <w:t>The reported ending inventory for Ford was $</w:t>
      </w:r>
      <w:r>
        <w:rPr>
          <w:rFonts w:ascii="Arial" w:hAnsi="Arial"/>
        </w:rPr>
        <w:t>5,901</w:t>
      </w:r>
      <w:r w:rsidRPr="00416C5E">
        <w:rPr>
          <w:rFonts w:ascii="Arial" w:hAnsi="Arial"/>
        </w:rPr>
        <w:t xml:space="preserve"> million. If FIFO were used exclusively, the ending inventory would have been $</w:t>
      </w:r>
      <w:r>
        <w:rPr>
          <w:rFonts w:ascii="Arial" w:hAnsi="Arial"/>
        </w:rPr>
        <w:t>928</w:t>
      </w:r>
      <w:r w:rsidRPr="00416C5E">
        <w:rPr>
          <w:rFonts w:ascii="Arial" w:hAnsi="Arial"/>
        </w:rPr>
        <w:t xml:space="preserve"> million higher than reported, or $</w:t>
      </w:r>
      <w:r>
        <w:rPr>
          <w:rFonts w:ascii="Arial" w:hAnsi="Arial"/>
        </w:rPr>
        <w:t>6,829</w:t>
      </w:r>
      <w:r w:rsidRPr="00416C5E">
        <w:rPr>
          <w:rFonts w:ascii="Arial" w:hAnsi="Arial"/>
        </w:rPr>
        <w:t xml:space="preserve"> million. </w:t>
      </w:r>
    </w:p>
    <w:p w:rsidR="00252677" w:rsidRPr="00416C5E" w:rsidRDefault="00252677" w:rsidP="00A77253">
      <w:pPr>
        <w:keepNext/>
        <w:tabs>
          <w:tab w:val="left" w:pos="1008"/>
        </w:tabs>
        <w:ind w:left="810" w:hanging="810"/>
        <w:jc w:val="both"/>
        <w:rPr>
          <w:rFonts w:ascii="Arial" w:hAnsi="Arial"/>
        </w:rPr>
      </w:pPr>
    </w:p>
    <w:p w:rsidR="00252677" w:rsidRPr="00416C5E" w:rsidRDefault="00252677" w:rsidP="00A77253">
      <w:pPr>
        <w:keepNext/>
        <w:tabs>
          <w:tab w:val="left" w:pos="1008"/>
        </w:tabs>
        <w:ind w:left="810" w:hanging="810"/>
        <w:jc w:val="both"/>
        <w:rPr>
          <w:rFonts w:ascii="Arial" w:hAnsi="Arial"/>
        </w:rPr>
      </w:pPr>
      <w:r w:rsidRPr="00416C5E">
        <w:rPr>
          <w:rFonts w:ascii="Arial" w:hAnsi="Arial"/>
        </w:rPr>
        <w:t>Req. 2</w:t>
      </w:r>
      <w:r w:rsidRPr="00416C5E">
        <w:rPr>
          <w:rFonts w:ascii="Arial" w:hAnsi="Arial"/>
        </w:rPr>
        <w:tab/>
        <w:t>The restated cost of goods sold amount must reflect the restatement of both beginning and ending inventory:</w:t>
      </w:r>
    </w:p>
    <w:p w:rsidR="00252677" w:rsidRPr="00416C5E" w:rsidRDefault="00252677" w:rsidP="00BE7319">
      <w:pPr>
        <w:keepNext/>
        <w:tabs>
          <w:tab w:val="left" w:pos="432"/>
          <w:tab w:val="left" w:pos="720"/>
          <w:tab w:val="left" w:pos="1008"/>
        </w:tabs>
        <w:rPr>
          <w:rFonts w:ascii="Arial" w:hAnsi="Arial"/>
        </w:rPr>
      </w:pPr>
    </w:p>
    <w:p w:rsidR="00252677" w:rsidRPr="00416C5E" w:rsidRDefault="00252677" w:rsidP="00BE7319">
      <w:pPr>
        <w:pStyle w:val="statement"/>
      </w:pPr>
      <w:r w:rsidRPr="00416C5E">
        <w:tab/>
      </w:r>
      <w:r w:rsidRPr="00416C5E">
        <w:tab/>
        <w:t xml:space="preserve">Beginning inventory </w:t>
      </w:r>
      <w:r w:rsidRPr="00416C5E">
        <w:tab/>
      </w:r>
      <w:r w:rsidRPr="00416C5E">
        <w:tab/>
        <w:t>$</w:t>
      </w:r>
      <w:r>
        <w:t>865</w:t>
      </w:r>
      <w:r w:rsidRPr="00416C5E">
        <w:t xml:space="preserve"> million</w:t>
      </w:r>
    </w:p>
    <w:p w:rsidR="00252677" w:rsidRPr="00416C5E" w:rsidRDefault="00252677" w:rsidP="00BE7319">
      <w:pPr>
        <w:pStyle w:val="statement"/>
      </w:pPr>
      <w:r w:rsidRPr="00416C5E">
        <w:tab/>
      </w:r>
      <w:r w:rsidRPr="00416C5E">
        <w:tab/>
        <w:t xml:space="preserve">Less: Ending inventory </w:t>
      </w:r>
      <w:r w:rsidRPr="00416C5E">
        <w:tab/>
      </w:r>
      <w:r w:rsidRPr="00416C5E">
        <w:tab/>
      </w:r>
      <w:r w:rsidRPr="00416C5E">
        <w:rPr>
          <w:u w:val="single"/>
        </w:rPr>
        <w:t xml:space="preserve">  </w:t>
      </w:r>
      <w:r>
        <w:rPr>
          <w:u w:val="single"/>
        </w:rPr>
        <w:t>928</w:t>
      </w:r>
      <w:r w:rsidRPr="00416C5E">
        <w:rPr>
          <w:u w:val="single"/>
        </w:rPr>
        <w:t xml:space="preserve"> million</w:t>
      </w:r>
      <w:r w:rsidRPr="00416C5E">
        <w:tab/>
      </w:r>
    </w:p>
    <w:p w:rsidR="00252677" w:rsidRPr="00416C5E" w:rsidRDefault="00252677" w:rsidP="00BE7319">
      <w:pPr>
        <w:pStyle w:val="statement"/>
      </w:pPr>
      <w:r w:rsidRPr="00416C5E">
        <w:tab/>
      </w:r>
      <w:r w:rsidRPr="00416C5E">
        <w:tab/>
        <w:t xml:space="preserve">Impact on COGS </w:t>
      </w:r>
      <w:r w:rsidRPr="00416C5E">
        <w:tab/>
      </w:r>
      <w:r w:rsidRPr="00416C5E">
        <w:tab/>
      </w:r>
      <w:r>
        <w:t>(</w:t>
      </w:r>
      <w:r w:rsidRPr="00416C5E">
        <w:rPr>
          <w:u w:val="double"/>
        </w:rPr>
        <w:t xml:space="preserve">$ </w:t>
      </w:r>
      <w:r>
        <w:rPr>
          <w:u w:val="double"/>
        </w:rPr>
        <w:t>63</w:t>
      </w:r>
      <w:r w:rsidRPr="00416C5E">
        <w:rPr>
          <w:u w:val="double"/>
        </w:rPr>
        <w:t xml:space="preserve"> million</w:t>
      </w:r>
      <w:r>
        <w:rPr>
          <w:u w:val="double"/>
        </w:rPr>
        <w:t>)</w:t>
      </w:r>
    </w:p>
    <w:p w:rsidR="00252677" w:rsidRPr="00416C5E" w:rsidRDefault="00252677" w:rsidP="00BE7319">
      <w:pPr>
        <w:keepNext/>
        <w:tabs>
          <w:tab w:val="left" w:pos="432"/>
          <w:tab w:val="left" w:pos="720"/>
          <w:tab w:val="left" w:pos="1008"/>
        </w:tabs>
        <w:rPr>
          <w:rFonts w:ascii="Arial" w:hAnsi="Arial"/>
        </w:rPr>
      </w:pPr>
    </w:p>
    <w:p w:rsidR="00252677" w:rsidRPr="00416C5E" w:rsidRDefault="00252677" w:rsidP="00BE7319">
      <w:pPr>
        <w:keepNext/>
        <w:tabs>
          <w:tab w:val="left" w:pos="432"/>
          <w:tab w:val="left" w:pos="720"/>
          <w:tab w:val="left" w:pos="1008"/>
        </w:tabs>
        <w:rPr>
          <w:rFonts w:ascii="Arial" w:hAnsi="Arial"/>
        </w:rPr>
      </w:pPr>
      <w:r w:rsidRPr="00416C5E">
        <w:rPr>
          <w:rFonts w:ascii="Arial" w:hAnsi="Arial"/>
        </w:rPr>
        <w:t>If FIFO had been used exclusively, cost of goods sold would have been $</w:t>
      </w:r>
      <w:r>
        <w:rPr>
          <w:rFonts w:ascii="Arial" w:hAnsi="Arial"/>
        </w:rPr>
        <w:t>113,345</w:t>
      </w:r>
      <w:r w:rsidRPr="00416C5E">
        <w:rPr>
          <w:rFonts w:ascii="Arial" w:hAnsi="Arial"/>
        </w:rPr>
        <w:t xml:space="preserve"> </w:t>
      </w:r>
      <w:r>
        <w:rPr>
          <w:rFonts w:ascii="Arial" w:hAnsi="Arial"/>
        </w:rPr>
        <w:t>-</w:t>
      </w:r>
      <w:r w:rsidRPr="00416C5E">
        <w:rPr>
          <w:rFonts w:ascii="Arial" w:hAnsi="Arial"/>
        </w:rPr>
        <w:t xml:space="preserve"> $</w:t>
      </w:r>
      <w:r>
        <w:rPr>
          <w:rFonts w:ascii="Arial" w:hAnsi="Arial"/>
        </w:rPr>
        <w:t>63</w:t>
      </w:r>
      <w:r w:rsidRPr="00416C5E">
        <w:rPr>
          <w:rFonts w:ascii="Arial" w:hAnsi="Arial"/>
        </w:rPr>
        <w:t xml:space="preserve"> = $</w:t>
      </w:r>
      <w:r>
        <w:rPr>
          <w:rFonts w:ascii="Arial" w:hAnsi="Arial"/>
        </w:rPr>
        <w:t>113,282</w:t>
      </w:r>
      <w:r w:rsidRPr="00416C5E">
        <w:rPr>
          <w:rFonts w:ascii="Arial" w:hAnsi="Arial"/>
        </w:rPr>
        <w:t xml:space="preserve"> million.</w:t>
      </w:r>
      <w:r>
        <w:rPr>
          <w:rFonts w:ascii="Arial" w:hAnsi="Arial"/>
        </w:rPr>
        <w:t xml:space="preserve"> In this case, FIFO cost of goods sold is less than LIFO cost of goods sold. This is likely the result of increasing prices.</w:t>
      </w:r>
    </w:p>
    <w:p w:rsidR="00252677" w:rsidRPr="00416C5E" w:rsidRDefault="00252677" w:rsidP="00BE7319">
      <w:pPr>
        <w:tabs>
          <w:tab w:val="left" w:pos="432"/>
          <w:tab w:val="left" w:pos="720"/>
          <w:tab w:val="left" w:pos="1008"/>
        </w:tabs>
        <w:rPr>
          <w:rFonts w:ascii="Arial" w:hAnsi="Arial"/>
        </w:rPr>
      </w:pPr>
    </w:p>
    <w:p w:rsidR="00252677" w:rsidRPr="00416C5E" w:rsidRDefault="00252677" w:rsidP="00A77253">
      <w:pPr>
        <w:keepNext/>
        <w:tabs>
          <w:tab w:val="left" w:pos="1008"/>
        </w:tabs>
        <w:ind w:left="810" w:hanging="810"/>
        <w:jc w:val="both"/>
        <w:rPr>
          <w:rFonts w:ascii="Arial" w:hAnsi="Arial"/>
        </w:rPr>
      </w:pPr>
      <w:r w:rsidRPr="00416C5E">
        <w:rPr>
          <w:rFonts w:ascii="Arial" w:hAnsi="Arial"/>
        </w:rPr>
        <w:t>Req. 3</w:t>
      </w:r>
      <w:r w:rsidRPr="00416C5E">
        <w:rPr>
          <w:rFonts w:ascii="Arial" w:hAnsi="Arial"/>
        </w:rPr>
        <w:tab/>
        <w:t>When costs are rising, LIFO normally produces lower net income before taxes and lower current tax payments.</w:t>
      </w: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b/>
        </w:rPr>
      </w:pPr>
      <w:r w:rsidRPr="00416C5E">
        <w:rPr>
          <w:rFonts w:ascii="Arial" w:hAnsi="Arial"/>
          <w:b/>
        </w:rPr>
        <w:br w:type="page"/>
        <w:t>E7–1</w:t>
      </w:r>
      <w:r>
        <w:rPr>
          <w:rFonts w:ascii="Arial" w:hAnsi="Arial"/>
          <w:b/>
        </w:rPr>
        <w:t>6</w:t>
      </w:r>
      <w:r w:rsidRPr="00416C5E">
        <w:rPr>
          <w:rFonts w:ascii="Arial" w:hAnsi="Arial"/>
          <w:b/>
        </w:rPr>
        <w:t xml:space="preserve">. </w:t>
      </w:r>
    </w:p>
    <w:p w:rsidR="00252677" w:rsidRPr="00416C5E" w:rsidRDefault="00252677">
      <w:pPr>
        <w:tabs>
          <w:tab w:val="left" w:pos="432"/>
        </w:tabs>
        <w:rPr>
          <w:rFonts w:ascii="Arial" w:hAnsi="Arial"/>
          <w:b/>
        </w:rPr>
      </w:pPr>
    </w:p>
    <w:p w:rsidR="00252677" w:rsidRPr="00416C5E" w:rsidRDefault="00252677" w:rsidP="00B4750D">
      <w:pPr>
        <w:ind w:left="900" w:hanging="900"/>
        <w:jc w:val="both"/>
        <w:rPr>
          <w:rFonts w:ascii="Arial" w:hAnsi="Arial"/>
        </w:rPr>
      </w:pPr>
      <w:r w:rsidRPr="00416C5E">
        <w:rPr>
          <w:rFonts w:ascii="Arial" w:hAnsi="Arial" w:cs="Arial"/>
        </w:rPr>
        <w:t xml:space="preserve">Req. </w:t>
      </w:r>
      <w:r w:rsidRPr="00416C5E">
        <w:rPr>
          <w:rFonts w:ascii="Arial" w:hAnsi="Arial"/>
        </w:rPr>
        <w:t>1</w:t>
      </w:r>
      <w:r w:rsidRPr="00416C5E">
        <w:rPr>
          <w:rFonts w:ascii="Arial" w:hAnsi="Arial"/>
        </w:rPr>
        <w:tab/>
        <w:t>Net Income for 20</w:t>
      </w:r>
      <w:r>
        <w:rPr>
          <w:rFonts w:ascii="Arial" w:hAnsi="Arial"/>
        </w:rPr>
        <w:t>14</w:t>
      </w:r>
      <w:r w:rsidRPr="00416C5E">
        <w:rPr>
          <w:rFonts w:ascii="Arial" w:hAnsi="Arial"/>
        </w:rPr>
        <w:t xml:space="preserve"> will be Overstated.  An understatement of purchases produces an understatement of cost of goods sold which produces an overstatement of the current period’s income.  </w:t>
      </w:r>
    </w:p>
    <w:p w:rsidR="00252677" w:rsidRPr="00416C5E" w:rsidRDefault="00252677">
      <w:pPr>
        <w:tabs>
          <w:tab w:val="left" w:pos="432"/>
        </w:tabs>
        <w:rPr>
          <w:rFonts w:ascii="Arial" w:hAnsi="Arial"/>
        </w:rPr>
      </w:pPr>
    </w:p>
    <w:p w:rsidR="00252677" w:rsidRPr="00416C5E" w:rsidRDefault="00252677">
      <w:pPr>
        <w:tabs>
          <w:tab w:val="left" w:pos="432"/>
        </w:tabs>
        <w:rPr>
          <w:rFonts w:ascii="Arial" w:hAnsi="Arial"/>
          <w:lang w:val="de-DE"/>
        </w:rPr>
      </w:pPr>
      <w:r w:rsidRPr="00416C5E">
        <w:rPr>
          <w:rFonts w:ascii="Arial" w:hAnsi="Arial"/>
        </w:rPr>
        <w:tab/>
      </w:r>
      <w:r w:rsidRPr="00416C5E">
        <w:rPr>
          <w:rFonts w:ascii="Arial" w:hAnsi="Arial"/>
        </w:rPr>
        <w:tab/>
      </w:r>
      <w:r w:rsidRPr="00416C5E">
        <w:rPr>
          <w:rFonts w:ascii="Arial" w:hAnsi="Arial"/>
        </w:rPr>
        <w:tab/>
      </w:r>
      <w:r w:rsidRPr="00416C5E">
        <w:rPr>
          <w:rFonts w:ascii="Arial" w:hAnsi="Arial"/>
          <w:lang w:val="de-DE"/>
        </w:rPr>
        <w:t>BI  +  P  -  EI    =    CGS</w:t>
      </w:r>
    </w:p>
    <w:p w:rsidR="00252677" w:rsidRPr="00416C5E" w:rsidRDefault="00252677">
      <w:pPr>
        <w:tabs>
          <w:tab w:val="left" w:pos="432"/>
        </w:tabs>
        <w:rPr>
          <w:rFonts w:ascii="Arial" w:hAnsi="Arial"/>
          <w:position w:val="12"/>
          <w:lang w:val="de-DE"/>
        </w:rPr>
      </w:pPr>
      <w:r w:rsidRPr="00416C5E">
        <w:rPr>
          <w:rFonts w:ascii="Arial" w:hAnsi="Arial"/>
          <w:position w:val="12"/>
          <w:lang w:val="de-DE"/>
        </w:rPr>
        <w:tab/>
      </w:r>
      <w:r w:rsidRPr="00416C5E">
        <w:rPr>
          <w:rFonts w:ascii="Arial" w:hAnsi="Arial"/>
          <w:position w:val="12"/>
          <w:lang w:val="de-DE"/>
        </w:rPr>
        <w:tab/>
      </w:r>
      <w:r w:rsidRPr="00416C5E">
        <w:rPr>
          <w:rFonts w:ascii="Arial" w:hAnsi="Arial"/>
          <w:position w:val="12"/>
          <w:lang w:val="de-DE"/>
        </w:rPr>
        <w:tab/>
        <w:t xml:space="preserve">     </w:t>
      </w:r>
      <w:r w:rsidRPr="00416C5E">
        <w:rPr>
          <w:rFonts w:ascii="Arial" w:hAnsi="Arial"/>
          <w:position w:val="12"/>
          <w:szCs w:val="24"/>
        </w:rPr>
        <w:sym w:font="MT Extra" w:char="F036"/>
      </w:r>
      <w:r w:rsidRPr="00416C5E">
        <w:rPr>
          <w:rFonts w:ascii="Arial" w:hAnsi="Arial"/>
          <w:position w:val="12"/>
          <w:szCs w:val="24"/>
        </w:rPr>
        <w:sym w:font="MT Extra" w:char="F037"/>
      </w:r>
      <w:r w:rsidRPr="00416C5E">
        <w:rPr>
          <w:rFonts w:ascii="Arial" w:hAnsi="Arial"/>
          <w:position w:val="12"/>
          <w:szCs w:val="24"/>
        </w:rPr>
        <w:sym w:font="MT Extra" w:char="F038"/>
      </w:r>
      <w:r w:rsidRPr="00416C5E">
        <w:rPr>
          <w:rFonts w:ascii="Arial" w:hAnsi="Arial"/>
          <w:position w:val="12"/>
          <w:lang w:val="de-DE"/>
        </w:rPr>
        <w:tab/>
        <w:t xml:space="preserve">        </w:t>
      </w:r>
      <w:r w:rsidRPr="00416C5E">
        <w:rPr>
          <w:rFonts w:ascii="Arial" w:hAnsi="Arial"/>
          <w:position w:val="12"/>
          <w:szCs w:val="24"/>
        </w:rPr>
        <w:sym w:font="MT Extra" w:char="F036"/>
      </w:r>
      <w:r w:rsidRPr="00416C5E">
        <w:rPr>
          <w:rFonts w:ascii="Arial" w:hAnsi="Arial"/>
          <w:position w:val="12"/>
          <w:szCs w:val="24"/>
        </w:rPr>
        <w:sym w:font="MT Extra" w:char="F037"/>
      </w:r>
      <w:r w:rsidRPr="00416C5E">
        <w:rPr>
          <w:rFonts w:ascii="Arial" w:hAnsi="Arial"/>
          <w:position w:val="12"/>
          <w:szCs w:val="24"/>
        </w:rPr>
        <w:sym w:font="MT Extra" w:char="F038"/>
      </w:r>
    </w:p>
    <w:p w:rsidR="00252677" w:rsidRPr="00416C5E" w:rsidRDefault="00252677">
      <w:pPr>
        <w:tabs>
          <w:tab w:val="left" w:pos="432"/>
        </w:tabs>
        <w:rPr>
          <w:rFonts w:ascii="Arial" w:hAnsi="Arial"/>
          <w:lang w:val="de-DE"/>
        </w:rPr>
      </w:pPr>
      <w:r w:rsidRPr="00416C5E">
        <w:rPr>
          <w:rFonts w:ascii="Arial" w:hAnsi="Arial"/>
          <w:lang w:val="de-DE"/>
        </w:rPr>
        <w:tab/>
      </w:r>
      <w:r w:rsidRPr="00416C5E">
        <w:rPr>
          <w:rFonts w:ascii="Arial" w:hAnsi="Arial"/>
          <w:lang w:val="de-DE"/>
        </w:rPr>
        <w:tab/>
      </w:r>
      <w:r w:rsidRPr="00416C5E">
        <w:rPr>
          <w:rFonts w:ascii="Arial" w:hAnsi="Arial"/>
          <w:lang w:val="de-DE"/>
        </w:rPr>
        <w:tab/>
        <w:t xml:space="preserve">  Understate</w:t>
      </w:r>
      <w:r w:rsidRPr="00416C5E">
        <w:rPr>
          <w:rFonts w:ascii="Arial" w:hAnsi="Arial"/>
          <w:lang w:val="de-DE"/>
        </w:rPr>
        <w:tab/>
        <w:t xml:space="preserve">     Understate</w:t>
      </w:r>
    </w:p>
    <w:p w:rsidR="00252677" w:rsidRPr="00416C5E" w:rsidRDefault="00252677">
      <w:pPr>
        <w:tabs>
          <w:tab w:val="left" w:pos="432"/>
        </w:tabs>
        <w:rPr>
          <w:rFonts w:ascii="Arial" w:hAnsi="Arial"/>
          <w:lang w:val="de-DE"/>
        </w:rPr>
      </w:pPr>
    </w:p>
    <w:p w:rsidR="00252677" w:rsidRPr="00416C5E" w:rsidRDefault="00252677">
      <w:pPr>
        <w:tabs>
          <w:tab w:val="left" w:pos="432"/>
        </w:tabs>
        <w:rPr>
          <w:rFonts w:ascii="Arial" w:hAnsi="Arial"/>
          <w:lang w:val="de-DE"/>
        </w:rPr>
      </w:pPr>
    </w:p>
    <w:p w:rsidR="00252677" w:rsidRPr="00416C5E" w:rsidRDefault="00252677" w:rsidP="00B4750D">
      <w:pPr>
        <w:ind w:left="900" w:hanging="900"/>
        <w:jc w:val="both"/>
        <w:rPr>
          <w:rFonts w:ascii="Arial" w:hAnsi="Arial"/>
        </w:rPr>
      </w:pPr>
      <w:r w:rsidRPr="00416C5E">
        <w:rPr>
          <w:rFonts w:ascii="Arial" w:hAnsi="Arial" w:cs="Arial"/>
        </w:rPr>
        <w:t xml:space="preserve">Req. </w:t>
      </w:r>
      <w:r w:rsidRPr="00416C5E">
        <w:rPr>
          <w:rFonts w:ascii="Arial" w:hAnsi="Arial"/>
        </w:rPr>
        <w:t>2</w:t>
      </w:r>
      <w:r w:rsidRPr="00416C5E">
        <w:rPr>
          <w:rFonts w:ascii="Arial" w:hAnsi="Arial"/>
        </w:rPr>
        <w:tab/>
        <w:t>Net Income for 20</w:t>
      </w:r>
      <w:r>
        <w:rPr>
          <w:rFonts w:ascii="Arial" w:hAnsi="Arial"/>
        </w:rPr>
        <w:t>15</w:t>
      </w:r>
      <w:r w:rsidRPr="00416C5E">
        <w:rPr>
          <w:rFonts w:ascii="Arial" w:hAnsi="Arial"/>
        </w:rPr>
        <w:t xml:space="preserve"> will be Understated.  An overstatement of purchases produces an overstatement of cost of goods sold which produces an understatement of the current period’s income.  </w:t>
      </w:r>
    </w:p>
    <w:p w:rsidR="00252677" w:rsidRPr="00416C5E" w:rsidRDefault="00252677">
      <w:pPr>
        <w:tabs>
          <w:tab w:val="left" w:pos="432"/>
        </w:tabs>
        <w:jc w:val="both"/>
        <w:rPr>
          <w:rFonts w:ascii="Arial" w:hAnsi="Arial"/>
        </w:rPr>
      </w:pPr>
    </w:p>
    <w:p w:rsidR="00252677" w:rsidRPr="00416C5E" w:rsidRDefault="00252677">
      <w:pPr>
        <w:tabs>
          <w:tab w:val="left" w:pos="432"/>
        </w:tabs>
        <w:rPr>
          <w:rFonts w:ascii="Arial" w:hAnsi="Arial"/>
        </w:rPr>
      </w:pPr>
      <w:r w:rsidRPr="00416C5E">
        <w:rPr>
          <w:rFonts w:ascii="Arial" w:hAnsi="Arial"/>
        </w:rPr>
        <w:tab/>
      </w:r>
      <w:r w:rsidRPr="00416C5E">
        <w:rPr>
          <w:rFonts w:ascii="Arial" w:hAnsi="Arial"/>
        </w:rPr>
        <w:tab/>
      </w:r>
      <w:r w:rsidRPr="00416C5E">
        <w:rPr>
          <w:rFonts w:ascii="Arial" w:hAnsi="Arial"/>
        </w:rPr>
        <w:tab/>
        <w:t>BI  +  P  -  EI    =    CGS</w:t>
      </w:r>
    </w:p>
    <w:p w:rsidR="00252677" w:rsidRPr="00416C5E" w:rsidRDefault="00252677">
      <w:pPr>
        <w:tabs>
          <w:tab w:val="left" w:pos="432"/>
        </w:tabs>
        <w:rPr>
          <w:rFonts w:ascii="Arial" w:hAnsi="Arial"/>
          <w:position w:val="12"/>
        </w:rPr>
      </w:pPr>
      <w:r w:rsidRPr="00416C5E">
        <w:rPr>
          <w:rFonts w:ascii="Arial" w:hAnsi="Arial"/>
          <w:position w:val="12"/>
        </w:rPr>
        <w:tab/>
      </w:r>
      <w:r w:rsidRPr="00416C5E">
        <w:rPr>
          <w:rFonts w:ascii="Arial" w:hAnsi="Arial"/>
          <w:position w:val="12"/>
        </w:rPr>
        <w:tab/>
      </w:r>
      <w:r w:rsidRPr="00416C5E">
        <w:rPr>
          <w:rFonts w:ascii="Arial" w:hAnsi="Arial"/>
          <w:position w:val="12"/>
        </w:rPr>
        <w:tab/>
        <w:t xml:space="preserve">     </w:t>
      </w:r>
      <w:r w:rsidRPr="00416C5E">
        <w:rPr>
          <w:rFonts w:ascii="Arial" w:hAnsi="Arial"/>
          <w:position w:val="12"/>
          <w:szCs w:val="24"/>
        </w:rPr>
        <w:sym w:font="MT Extra" w:char="F036"/>
      </w:r>
      <w:r w:rsidRPr="00416C5E">
        <w:rPr>
          <w:rFonts w:ascii="Arial" w:hAnsi="Arial"/>
          <w:position w:val="12"/>
          <w:szCs w:val="24"/>
        </w:rPr>
        <w:sym w:font="MT Extra" w:char="F037"/>
      </w:r>
      <w:r w:rsidRPr="00416C5E">
        <w:rPr>
          <w:rFonts w:ascii="Arial" w:hAnsi="Arial"/>
          <w:position w:val="12"/>
          <w:szCs w:val="24"/>
        </w:rPr>
        <w:sym w:font="MT Extra" w:char="F038"/>
      </w:r>
      <w:r w:rsidRPr="00416C5E">
        <w:rPr>
          <w:rFonts w:ascii="Arial" w:hAnsi="Arial"/>
          <w:position w:val="12"/>
        </w:rPr>
        <w:tab/>
        <w:t xml:space="preserve">        </w:t>
      </w:r>
      <w:r w:rsidRPr="00416C5E">
        <w:rPr>
          <w:rFonts w:ascii="Arial" w:hAnsi="Arial"/>
          <w:position w:val="12"/>
          <w:szCs w:val="24"/>
        </w:rPr>
        <w:sym w:font="MT Extra" w:char="F036"/>
      </w:r>
      <w:r w:rsidRPr="00416C5E">
        <w:rPr>
          <w:rFonts w:ascii="Arial" w:hAnsi="Arial"/>
          <w:position w:val="12"/>
          <w:szCs w:val="24"/>
        </w:rPr>
        <w:sym w:font="MT Extra" w:char="F037"/>
      </w:r>
      <w:r w:rsidRPr="00416C5E">
        <w:rPr>
          <w:rFonts w:ascii="Arial" w:hAnsi="Arial"/>
          <w:position w:val="12"/>
          <w:szCs w:val="24"/>
        </w:rPr>
        <w:sym w:font="MT Extra" w:char="F038"/>
      </w:r>
    </w:p>
    <w:p w:rsidR="00252677" w:rsidRPr="00416C5E" w:rsidRDefault="00252677">
      <w:pPr>
        <w:tabs>
          <w:tab w:val="left" w:pos="432"/>
        </w:tabs>
        <w:rPr>
          <w:rFonts w:ascii="Arial" w:hAnsi="Arial"/>
        </w:rPr>
      </w:pPr>
      <w:r w:rsidRPr="00416C5E">
        <w:rPr>
          <w:rFonts w:ascii="Arial" w:hAnsi="Arial"/>
        </w:rPr>
        <w:tab/>
      </w:r>
      <w:r w:rsidRPr="00416C5E">
        <w:rPr>
          <w:rFonts w:ascii="Arial" w:hAnsi="Arial"/>
        </w:rPr>
        <w:tab/>
      </w:r>
      <w:r w:rsidRPr="00416C5E">
        <w:rPr>
          <w:rFonts w:ascii="Arial" w:hAnsi="Arial"/>
        </w:rPr>
        <w:tab/>
        <w:t xml:space="preserve">  Overstate</w:t>
      </w:r>
      <w:r w:rsidRPr="00416C5E">
        <w:rPr>
          <w:rFonts w:ascii="Arial" w:hAnsi="Arial"/>
        </w:rPr>
        <w:tab/>
        <w:t xml:space="preserve">     Overstate</w:t>
      </w:r>
    </w:p>
    <w:p w:rsidR="00252677" w:rsidRPr="00416C5E" w:rsidRDefault="00252677">
      <w:pPr>
        <w:tabs>
          <w:tab w:val="left" w:pos="432"/>
        </w:tabs>
        <w:rPr>
          <w:rFonts w:ascii="Arial" w:hAnsi="Arial"/>
        </w:rPr>
      </w:pPr>
    </w:p>
    <w:p w:rsidR="00252677" w:rsidRPr="00416C5E" w:rsidRDefault="00252677">
      <w:pPr>
        <w:tabs>
          <w:tab w:val="left" w:pos="432"/>
        </w:tabs>
        <w:rPr>
          <w:rFonts w:ascii="Arial" w:hAnsi="Arial"/>
        </w:rPr>
      </w:pPr>
    </w:p>
    <w:p w:rsidR="00252677" w:rsidRPr="00416C5E" w:rsidRDefault="00252677" w:rsidP="00B4750D">
      <w:pPr>
        <w:ind w:left="900" w:hanging="900"/>
        <w:jc w:val="both"/>
        <w:rPr>
          <w:rFonts w:ascii="Arial" w:hAnsi="Arial"/>
        </w:rPr>
      </w:pPr>
      <w:r w:rsidRPr="00416C5E">
        <w:rPr>
          <w:rFonts w:ascii="Arial" w:hAnsi="Arial" w:cs="Arial"/>
        </w:rPr>
        <w:t xml:space="preserve">Req. </w:t>
      </w:r>
      <w:r w:rsidRPr="00416C5E">
        <w:rPr>
          <w:rFonts w:ascii="Arial" w:hAnsi="Arial"/>
        </w:rPr>
        <w:t>3</w:t>
      </w:r>
      <w:r w:rsidRPr="00416C5E">
        <w:rPr>
          <w:rFonts w:ascii="Arial" w:hAnsi="Arial"/>
        </w:rPr>
        <w:tab/>
        <w:t>Retained Earnings for December 31, 20</w:t>
      </w:r>
      <w:r>
        <w:rPr>
          <w:rFonts w:ascii="Arial" w:hAnsi="Arial"/>
        </w:rPr>
        <w:t>14</w:t>
      </w:r>
      <w:r w:rsidRPr="00416C5E">
        <w:rPr>
          <w:rFonts w:ascii="Arial" w:hAnsi="Arial"/>
        </w:rPr>
        <w:t>, will be Overstated because of the overstatement of Net Income for 20</w:t>
      </w:r>
      <w:r>
        <w:rPr>
          <w:rFonts w:ascii="Arial" w:hAnsi="Arial"/>
        </w:rPr>
        <w:t>14</w:t>
      </w:r>
      <w:r w:rsidRPr="00416C5E">
        <w:rPr>
          <w:rFonts w:ascii="Arial" w:hAnsi="Arial"/>
        </w:rPr>
        <w:t>.</w:t>
      </w:r>
    </w:p>
    <w:p w:rsidR="00252677" w:rsidRPr="00416C5E" w:rsidRDefault="00252677" w:rsidP="00B4750D">
      <w:pPr>
        <w:ind w:left="900" w:hanging="900"/>
        <w:jc w:val="both"/>
        <w:rPr>
          <w:rFonts w:ascii="Arial" w:hAnsi="Arial"/>
        </w:rPr>
      </w:pPr>
    </w:p>
    <w:p w:rsidR="00252677" w:rsidRPr="00416C5E" w:rsidRDefault="00252677" w:rsidP="00B4750D">
      <w:pPr>
        <w:ind w:left="900" w:hanging="900"/>
        <w:jc w:val="both"/>
        <w:rPr>
          <w:rFonts w:ascii="Arial" w:hAnsi="Arial"/>
        </w:rPr>
      </w:pPr>
    </w:p>
    <w:p w:rsidR="00252677" w:rsidRPr="00416C5E" w:rsidRDefault="00252677" w:rsidP="00B4750D">
      <w:pPr>
        <w:ind w:left="900" w:hanging="900"/>
        <w:jc w:val="both"/>
        <w:rPr>
          <w:rFonts w:ascii="Arial" w:hAnsi="Arial"/>
        </w:rPr>
      </w:pPr>
      <w:r w:rsidRPr="00416C5E">
        <w:rPr>
          <w:rFonts w:ascii="Arial" w:hAnsi="Arial" w:cs="Arial"/>
        </w:rPr>
        <w:t xml:space="preserve">Req. </w:t>
      </w:r>
      <w:r w:rsidRPr="00416C5E">
        <w:rPr>
          <w:rFonts w:ascii="Arial" w:hAnsi="Arial"/>
        </w:rPr>
        <w:t>4</w:t>
      </w:r>
      <w:r w:rsidRPr="00416C5E">
        <w:rPr>
          <w:rFonts w:ascii="Arial" w:hAnsi="Arial"/>
        </w:rPr>
        <w:tab/>
        <w:t>Retained Earnings for December 31, 20</w:t>
      </w:r>
      <w:r>
        <w:rPr>
          <w:rFonts w:ascii="Arial" w:hAnsi="Arial"/>
        </w:rPr>
        <w:t>15</w:t>
      </w:r>
      <w:r w:rsidRPr="00416C5E">
        <w:rPr>
          <w:rFonts w:ascii="Arial" w:hAnsi="Arial"/>
        </w:rPr>
        <w:t>, will be Correct because the overstatement of Net Income for 20</w:t>
      </w:r>
      <w:r>
        <w:rPr>
          <w:rFonts w:ascii="Arial" w:hAnsi="Arial"/>
        </w:rPr>
        <w:t>14</w:t>
      </w:r>
      <w:r w:rsidRPr="00416C5E">
        <w:rPr>
          <w:rFonts w:ascii="Arial" w:hAnsi="Arial"/>
        </w:rPr>
        <w:t xml:space="preserve"> and understatement of Net Income for 20</w:t>
      </w:r>
      <w:r>
        <w:rPr>
          <w:rFonts w:ascii="Arial" w:hAnsi="Arial"/>
        </w:rPr>
        <w:t>15</w:t>
      </w:r>
      <w:r w:rsidRPr="00416C5E">
        <w:rPr>
          <w:rFonts w:ascii="Arial" w:hAnsi="Arial"/>
        </w:rPr>
        <w:t xml:space="preserve"> will offset one another.  </w:t>
      </w:r>
    </w:p>
    <w:p w:rsidR="00252677" w:rsidRPr="00416C5E" w:rsidRDefault="00252677">
      <w:pPr>
        <w:keepNext/>
        <w:keepLines/>
        <w:tabs>
          <w:tab w:val="left" w:pos="720"/>
          <w:tab w:val="left" w:pos="1440"/>
        </w:tabs>
        <w:jc w:val="both"/>
        <w:rPr>
          <w:rFonts w:ascii="Arial" w:hAnsi="Arial"/>
          <w:b/>
        </w:rPr>
      </w:pPr>
      <w:r w:rsidRPr="00416C5E">
        <w:rPr>
          <w:rFonts w:ascii="Arial" w:hAnsi="Arial"/>
          <w:b/>
        </w:rPr>
        <w:br w:type="page"/>
        <w:t>E7–1</w:t>
      </w:r>
      <w:r>
        <w:rPr>
          <w:rFonts w:ascii="Arial" w:hAnsi="Arial"/>
          <w:b/>
        </w:rPr>
        <w:t>7</w:t>
      </w:r>
      <w:r w:rsidRPr="00416C5E">
        <w:rPr>
          <w:rFonts w:ascii="Arial" w:hAnsi="Arial"/>
          <w:b/>
        </w:rPr>
        <w:t>.</w:t>
      </w:r>
    </w:p>
    <w:p w:rsidR="00252677" w:rsidRPr="00416C5E" w:rsidRDefault="00252677">
      <w:pPr>
        <w:keepNext/>
        <w:keepLines/>
        <w:tabs>
          <w:tab w:val="left" w:pos="720"/>
          <w:tab w:val="left" w:pos="1440"/>
        </w:tabs>
        <w:jc w:val="both"/>
        <w:rPr>
          <w:rFonts w:ascii="Arial" w:hAnsi="Arial"/>
        </w:rPr>
      </w:pPr>
    </w:p>
    <w:p w:rsidR="00252677" w:rsidRPr="00416C5E" w:rsidRDefault="00252677">
      <w:pPr>
        <w:keepNext/>
        <w:keepLines/>
        <w:tabs>
          <w:tab w:val="left" w:pos="720"/>
          <w:tab w:val="left" w:pos="1440"/>
        </w:tabs>
        <w:jc w:val="both"/>
        <w:rPr>
          <w:rFonts w:ascii="Arial" w:hAnsi="Arial"/>
        </w:rPr>
      </w:pPr>
      <w:r w:rsidRPr="00416C5E">
        <w:rPr>
          <w:rFonts w:ascii="Arial" w:hAnsi="Arial"/>
        </w:rPr>
        <w:t>Req. 1</w:t>
      </w:r>
    </w:p>
    <w:p w:rsidR="00252677" w:rsidRPr="00416C5E" w:rsidRDefault="00252677">
      <w:pPr>
        <w:keepNext/>
        <w:keepLines/>
        <w:tabs>
          <w:tab w:val="left" w:pos="720"/>
          <w:tab w:val="left" w:pos="1440"/>
        </w:tabs>
        <w:jc w:val="both"/>
        <w:rPr>
          <w:rFonts w:ascii="Arial" w:hAnsi="Arial"/>
        </w:rPr>
      </w:pPr>
    </w:p>
    <w:p w:rsidR="00252677" w:rsidRPr="00416C5E" w:rsidRDefault="00252677">
      <w:pPr>
        <w:keepNext/>
        <w:keepLines/>
        <w:tabs>
          <w:tab w:val="left" w:pos="720"/>
          <w:tab w:val="left" w:pos="1440"/>
        </w:tabs>
        <w:jc w:val="both"/>
        <w:rPr>
          <w:rFonts w:ascii="Arial" w:hAnsi="Arial"/>
        </w:rPr>
      </w:pPr>
      <w:r w:rsidRPr="00416C5E">
        <w:rPr>
          <w:rFonts w:ascii="Arial" w:hAnsi="Arial"/>
        </w:rPr>
        <w:t>When the ending inventory is overstated, cost of goods sold is understated which in turn results in an overstatement of net income.  Gibson’s income from operations should be reduced by $8,806,000 and tax expense should be reduced by $3,460,758 (i.e., $8,806,000 x 0.393).  Therefore, net income should be:</w:t>
      </w:r>
    </w:p>
    <w:p w:rsidR="00252677" w:rsidRPr="00416C5E" w:rsidRDefault="00252677">
      <w:pPr>
        <w:keepNext/>
        <w:keepLines/>
        <w:tabs>
          <w:tab w:val="left" w:pos="432"/>
          <w:tab w:val="left" w:pos="720"/>
          <w:tab w:val="left" w:pos="1008"/>
        </w:tabs>
        <w:rPr>
          <w:rFonts w:ascii="Arial" w:hAnsi="Arial"/>
        </w:rPr>
      </w:pPr>
    </w:p>
    <w:p w:rsidR="00252677" w:rsidRPr="00416C5E" w:rsidRDefault="00252677">
      <w:pPr>
        <w:pStyle w:val="statement"/>
        <w:ind w:left="1008"/>
      </w:pPr>
      <w:r w:rsidRPr="00416C5E">
        <w:t>As reported:</w:t>
      </w:r>
      <w:r w:rsidRPr="00416C5E">
        <w:tab/>
      </w:r>
      <w:r w:rsidRPr="00416C5E">
        <w:tab/>
        <w:t>$25,852,000</w:t>
      </w:r>
    </w:p>
    <w:p w:rsidR="00252677" w:rsidRPr="00416C5E" w:rsidRDefault="00252677">
      <w:pPr>
        <w:pStyle w:val="statement"/>
        <w:ind w:left="1008"/>
      </w:pPr>
      <w:r w:rsidRPr="00416C5E">
        <w:t>Increase in cost of good</w:t>
      </w:r>
      <w:r>
        <w:t>s</w:t>
      </w:r>
      <w:r w:rsidRPr="00416C5E">
        <w:t xml:space="preserve"> sold</w:t>
      </w:r>
      <w:r w:rsidRPr="00416C5E">
        <w:tab/>
      </w:r>
      <w:r w:rsidRPr="00416C5E">
        <w:tab/>
        <w:t>(8,806,000)</w:t>
      </w:r>
    </w:p>
    <w:p w:rsidR="00252677" w:rsidRPr="00416C5E" w:rsidRDefault="00252677">
      <w:pPr>
        <w:pStyle w:val="statement"/>
        <w:ind w:left="1008"/>
      </w:pPr>
      <w:r w:rsidRPr="00416C5E">
        <w:t>Reduction in tax expense</w:t>
      </w:r>
      <w:r w:rsidRPr="00416C5E">
        <w:tab/>
      </w:r>
      <w:r w:rsidRPr="00416C5E">
        <w:tab/>
      </w:r>
      <w:r w:rsidRPr="00416C5E">
        <w:rPr>
          <w:u w:val="single"/>
        </w:rPr>
        <w:t xml:space="preserve">   3,460,758</w:t>
      </w:r>
    </w:p>
    <w:p w:rsidR="00252677" w:rsidRPr="00416C5E" w:rsidRDefault="00252677">
      <w:pPr>
        <w:pStyle w:val="statement"/>
        <w:ind w:left="1008"/>
      </w:pPr>
      <w:r w:rsidRPr="00416C5E">
        <w:t>Corrected income</w:t>
      </w:r>
      <w:r w:rsidRPr="00416C5E">
        <w:tab/>
      </w:r>
      <w:r w:rsidRPr="00416C5E">
        <w:tab/>
      </w:r>
      <w:r w:rsidRPr="00416C5E">
        <w:rPr>
          <w:u w:val="double"/>
        </w:rPr>
        <w:t>$20,506,758</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The incorrect accounts can be summarized as follows:</w:t>
      </w:r>
    </w:p>
    <w:p w:rsidR="00252677" w:rsidRPr="00416C5E" w:rsidRDefault="00252677">
      <w:pPr>
        <w:tabs>
          <w:tab w:val="left" w:pos="432"/>
          <w:tab w:val="left" w:pos="720"/>
          <w:tab w:val="left" w:pos="1008"/>
        </w:tabs>
        <w:rPr>
          <w:rFonts w:ascii="Arial" w:hAnsi="Arial"/>
        </w:rPr>
      </w:pPr>
    </w:p>
    <w:p w:rsidR="00252677" w:rsidRPr="00416C5E" w:rsidRDefault="00252677">
      <w:pPr>
        <w:tabs>
          <w:tab w:val="center" w:pos="2700"/>
          <w:tab w:val="center" w:pos="5400"/>
          <w:tab w:val="center" w:pos="7640"/>
        </w:tabs>
        <w:rPr>
          <w:rFonts w:ascii="Arial" w:hAnsi="Arial"/>
        </w:rPr>
      </w:pPr>
      <w:r w:rsidRPr="00416C5E">
        <w:rPr>
          <w:rFonts w:ascii="Arial" w:hAnsi="Arial"/>
        </w:rPr>
        <w:tab/>
      </w:r>
      <w:r w:rsidRPr="00416C5E">
        <w:rPr>
          <w:rFonts w:ascii="Arial" w:hAnsi="Arial"/>
        </w:rPr>
        <w:tab/>
      </w:r>
      <w:r w:rsidRPr="008736BA">
        <w:rPr>
          <w:rFonts w:ascii="Arial" w:hAnsi="Arial"/>
          <w:b/>
          <w:i/>
        </w:rPr>
        <w:t xml:space="preserve">(a) </w:t>
      </w:r>
      <w:r w:rsidRPr="00416C5E">
        <w:rPr>
          <w:rFonts w:ascii="Arial" w:hAnsi="Arial"/>
          <w:b/>
          <w:i/>
        </w:rPr>
        <w:t>Year of</w:t>
      </w:r>
      <w:r w:rsidRPr="00416C5E">
        <w:rPr>
          <w:rFonts w:ascii="Arial" w:hAnsi="Arial"/>
          <w:b/>
          <w:i/>
        </w:rPr>
        <w:tab/>
      </w:r>
      <w:r>
        <w:rPr>
          <w:rFonts w:ascii="Arial" w:hAnsi="Arial"/>
          <w:b/>
          <w:i/>
        </w:rPr>
        <w:t xml:space="preserve">(b) </w:t>
      </w:r>
      <w:r w:rsidRPr="00416C5E">
        <w:rPr>
          <w:rFonts w:ascii="Arial" w:hAnsi="Arial"/>
          <w:b/>
          <w:i/>
        </w:rPr>
        <w:t>Subsequent</w:t>
      </w:r>
    </w:p>
    <w:p w:rsidR="00252677" w:rsidRPr="00416C5E" w:rsidRDefault="00252677">
      <w:pPr>
        <w:tabs>
          <w:tab w:val="center" w:pos="2700"/>
          <w:tab w:val="center" w:pos="5400"/>
          <w:tab w:val="center" w:pos="7640"/>
        </w:tabs>
        <w:rPr>
          <w:rFonts w:ascii="Arial" w:hAnsi="Arial"/>
        </w:rPr>
      </w:pPr>
      <w:r w:rsidRPr="00416C5E">
        <w:rPr>
          <w:rFonts w:ascii="Arial" w:hAnsi="Arial"/>
        </w:rPr>
        <w:tab/>
      </w:r>
      <w:r w:rsidRPr="00416C5E">
        <w:rPr>
          <w:rFonts w:ascii="Arial" w:hAnsi="Arial"/>
          <w:b/>
          <w:i/>
        </w:rPr>
        <w:t>Account</w:t>
      </w:r>
      <w:r w:rsidRPr="00416C5E">
        <w:rPr>
          <w:rFonts w:ascii="Arial" w:hAnsi="Arial"/>
        </w:rPr>
        <w:tab/>
      </w:r>
      <w:r w:rsidRPr="00416C5E">
        <w:rPr>
          <w:rFonts w:ascii="Arial" w:hAnsi="Arial"/>
          <w:b/>
          <w:i/>
        </w:rPr>
        <w:t>Error</w:t>
      </w:r>
      <w:r w:rsidRPr="00416C5E">
        <w:rPr>
          <w:rFonts w:ascii="Arial" w:hAnsi="Arial"/>
        </w:rPr>
        <w:tab/>
      </w:r>
      <w:r w:rsidRPr="00416C5E">
        <w:rPr>
          <w:rFonts w:ascii="Arial" w:hAnsi="Arial"/>
          <w:b/>
          <w:i/>
        </w:rPr>
        <w:t>Year</w:t>
      </w:r>
    </w:p>
    <w:p w:rsidR="00252677" w:rsidRPr="00416C5E" w:rsidRDefault="00252677">
      <w:pPr>
        <w:tabs>
          <w:tab w:val="left" w:pos="720"/>
          <w:tab w:val="left" w:pos="1620"/>
          <w:tab w:val="left" w:pos="4760"/>
          <w:tab w:val="center" w:pos="5400"/>
          <w:tab w:val="left" w:pos="7020"/>
        </w:tabs>
        <w:rPr>
          <w:rFonts w:ascii="Arial" w:hAnsi="Arial"/>
        </w:rPr>
      </w:pPr>
    </w:p>
    <w:p w:rsidR="00252677" w:rsidRPr="00416C5E" w:rsidRDefault="00252677">
      <w:pPr>
        <w:tabs>
          <w:tab w:val="left" w:pos="720"/>
          <w:tab w:val="left" w:pos="1620"/>
          <w:tab w:val="center" w:pos="5400"/>
          <w:tab w:val="center" w:pos="7740"/>
        </w:tabs>
        <w:rPr>
          <w:rFonts w:ascii="Arial" w:hAnsi="Arial"/>
        </w:rPr>
      </w:pPr>
      <w:r w:rsidRPr="00416C5E">
        <w:rPr>
          <w:rFonts w:ascii="Arial" w:hAnsi="Arial"/>
        </w:rPr>
        <w:tab/>
      </w:r>
      <w:r w:rsidRPr="00416C5E">
        <w:rPr>
          <w:rFonts w:ascii="Arial" w:hAnsi="Arial"/>
        </w:rPr>
        <w:tab/>
        <w:t>Beginning inventory</w:t>
      </w:r>
      <w:r w:rsidRPr="00416C5E">
        <w:rPr>
          <w:rFonts w:ascii="Arial" w:hAnsi="Arial"/>
        </w:rPr>
        <w:tab/>
        <w:t>correct</w:t>
      </w:r>
      <w:r w:rsidRPr="00416C5E">
        <w:rPr>
          <w:rFonts w:ascii="Arial" w:hAnsi="Arial"/>
        </w:rPr>
        <w:tab/>
        <w:t>overstated</w:t>
      </w:r>
    </w:p>
    <w:p w:rsidR="00252677" w:rsidRPr="00416C5E" w:rsidRDefault="00252677">
      <w:pPr>
        <w:tabs>
          <w:tab w:val="left" w:pos="720"/>
          <w:tab w:val="left" w:pos="1620"/>
          <w:tab w:val="center" w:pos="5400"/>
          <w:tab w:val="center" w:pos="7740"/>
        </w:tabs>
        <w:rPr>
          <w:rFonts w:ascii="Arial" w:hAnsi="Arial"/>
        </w:rPr>
      </w:pPr>
      <w:r w:rsidRPr="00416C5E">
        <w:rPr>
          <w:rFonts w:ascii="Arial" w:hAnsi="Arial"/>
        </w:rPr>
        <w:tab/>
      </w:r>
      <w:r w:rsidRPr="00416C5E">
        <w:rPr>
          <w:rFonts w:ascii="Arial" w:hAnsi="Arial"/>
        </w:rPr>
        <w:tab/>
        <w:t>Cost of goods sold</w:t>
      </w:r>
      <w:r w:rsidRPr="00416C5E">
        <w:rPr>
          <w:rFonts w:ascii="Arial" w:hAnsi="Arial"/>
        </w:rPr>
        <w:tab/>
        <w:t>understated</w:t>
      </w:r>
      <w:r w:rsidRPr="00416C5E">
        <w:rPr>
          <w:rFonts w:ascii="Arial" w:hAnsi="Arial"/>
        </w:rPr>
        <w:tab/>
        <w:t>overstated</w:t>
      </w:r>
    </w:p>
    <w:p w:rsidR="00252677" w:rsidRPr="00416C5E" w:rsidRDefault="00252677">
      <w:pPr>
        <w:tabs>
          <w:tab w:val="left" w:pos="720"/>
          <w:tab w:val="left" w:pos="1620"/>
          <w:tab w:val="center" w:pos="5400"/>
          <w:tab w:val="center" w:pos="77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overstated</w:t>
      </w:r>
      <w:r w:rsidRPr="00416C5E">
        <w:rPr>
          <w:rFonts w:ascii="Arial" w:hAnsi="Arial"/>
        </w:rPr>
        <w:tab/>
        <w:t>correct</w:t>
      </w:r>
    </w:p>
    <w:p w:rsidR="00252677" w:rsidRPr="00416C5E" w:rsidRDefault="00252677">
      <w:pPr>
        <w:tabs>
          <w:tab w:val="left" w:pos="720"/>
          <w:tab w:val="left" w:pos="1620"/>
          <w:tab w:val="center" w:pos="5400"/>
          <w:tab w:val="center" w:pos="7740"/>
        </w:tabs>
        <w:rPr>
          <w:rFonts w:ascii="Arial" w:hAnsi="Arial"/>
        </w:rPr>
      </w:pPr>
      <w:r w:rsidRPr="00416C5E">
        <w:rPr>
          <w:rFonts w:ascii="Arial" w:hAnsi="Arial"/>
        </w:rPr>
        <w:tab/>
      </w:r>
      <w:r w:rsidRPr="00416C5E">
        <w:rPr>
          <w:rFonts w:ascii="Arial" w:hAnsi="Arial"/>
        </w:rPr>
        <w:tab/>
        <w:t>Income tax expense</w:t>
      </w:r>
      <w:r w:rsidRPr="00416C5E">
        <w:rPr>
          <w:rFonts w:ascii="Arial" w:hAnsi="Arial"/>
        </w:rPr>
        <w:tab/>
        <w:t>overstated</w:t>
      </w:r>
      <w:r w:rsidRPr="00416C5E">
        <w:rPr>
          <w:rFonts w:ascii="Arial" w:hAnsi="Arial"/>
        </w:rPr>
        <w:tab/>
        <w:t>understated</w:t>
      </w:r>
    </w:p>
    <w:p w:rsidR="00252677" w:rsidRPr="00416C5E" w:rsidRDefault="00252677">
      <w:pPr>
        <w:tabs>
          <w:tab w:val="left" w:pos="720"/>
          <w:tab w:val="left" w:pos="1620"/>
          <w:tab w:val="center" w:pos="5400"/>
          <w:tab w:val="center" w:pos="7740"/>
        </w:tabs>
        <w:rPr>
          <w:rFonts w:ascii="Arial" w:hAnsi="Arial"/>
        </w:rPr>
      </w:pPr>
      <w:r w:rsidRPr="00416C5E">
        <w:rPr>
          <w:rFonts w:ascii="Arial" w:hAnsi="Arial"/>
        </w:rPr>
        <w:tab/>
      </w:r>
      <w:r w:rsidRPr="00416C5E">
        <w:rPr>
          <w:rFonts w:ascii="Arial" w:hAnsi="Arial"/>
        </w:rPr>
        <w:tab/>
        <w:t>Net income</w:t>
      </w:r>
      <w:r w:rsidRPr="00416C5E">
        <w:rPr>
          <w:rFonts w:ascii="Arial" w:hAnsi="Arial"/>
        </w:rPr>
        <w:tab/>
        <w:t>overstated</w:t>
      </w:r>
      <w:r w:rsidRPr="00416C5E">
        <w:rPr>
          <w:rFonts w:ascii="Arial" w:hAnsi="Arial"/>
        </w:rPr>
        <w:tab/>
        <w:t>understated</w:t>
      </w:r>
    </w:p>
    <w:p w:rsidR="00252677" w:rsidRPr="00416C5E" w:rsidRDefault="00252677">
      <w:pPr>
        <w:tabs>
          <w:tab w:val="left" w:pos="720"/>
          <w:tab w:val="left" w:pos="1620"/>
          <w:tab w:val="center" w:pos="5400"/>
          <w:tab w:val="center" w:pos="7740"/>
        </w:tabs>
        <w:rPr>
          <w:rFonts w:ascii="Arial" w:hAnsi="Arial"/>
        </w:rPr>
      </w:pPr>
      <w:r w:rsidRPr="00416C5E">
        <w:rPr>
          <w:rFonts w:ascii="Arial" w:hAnsi="Arial"/>
        </w:rPr>
        <w:tab/>
      </w:r>
      <w:r w:rsidRPr="00416C5E">
        <w:rPr>
          <w:rFonts w:ascii="Arial" w:hAnsi="Arial"/>
        </w:rPr>
        <w:tab/>
        <w:t>Retained earnings</w:t>
      </w:r>
      <w:r w:rsidRPr="00416C5E">
        <w:rPr>
          <w:rFonts w:ascii="Arial" w:hAnsi="Arial"/>
        </w:rPr>
        <w:tab/>
        <w:t>overstated</w:t>
      </w:r>
      <w:r w:rsidRPr="00416C5E">
        <w:rPr>
          <w:rFonts w:ascii="Arial" w:hAnsi="Arial"/>
        </w:rPr>
        <w:tab/>
        <w:t>correct</w:t>
      </w:r>
    </w:p>
    <w:p w:rsidR="00252677" w:rsidRPr="00416C5E" w:rsidRDefault="00252677">
      <w:pPr>
        <w:tabs>
          <w:tab w:val="left" w:pos="720"/>
          <w:tab w:val="left" w:pos="1620"/>
          <w:tab w:val="center" w:pos="5400"/>
          <w:tab w:val="center" w:pos="7740"/>
        </w:tabs>
        <w:rPr>
          <w:rFonts w:ascii="Arial" w:hAnsi="Arial"/>
        </w:rPr>
      </w:pPr>
      <w:r w:rsidRPr="00416C5E">
        <w:rPr>
          <w:rFonts w:ascii="Arial" w:hAnsi="Arial"/>
        </w:rPr>
        <w:tab/>
      </w:r>
      <w:r w:rsidRPr="00416C5E">
        <w:rPr>
          <w:rFonts w:ascii="Arial" w:hAnsi="Arial"/>
        </w:rPr>
        <w:tab/>
        <w:t>Taxes payable*</w:t>
      </w:r>
      <w:r w:rsidRPr="00416C5E">
        <w:rPr>
          <w:rFonts w:ascii="Arial" w:hAnsi="Arial"/>
        </w:rPr>
        <w:tab/>
        <w:t>overstated</w:t>
      </w:r>
      <w:r w:rsidRPr="00416C5E">
        <w:rPr>
          <w:rFonts w:ascii="Arial" w:hAnsi="Arial"/>
        </w:rPr>
        <w:tab/>
        <w:t>understated</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*The income tax payable for each year is incorrect by the same amount; therefore the total income tax paid was correct.</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b/>
        </w:rPr>
      </w:pPr>
      <w:r w:rsidRPr="00416C5E">
        <w:rPr>
          <w:rFonts w:ascii="Arial" w:hAnsi="Arial"/>
          <w:b/>
        </w:rPr>
        <w:br w:type="page"/>
        <w:t>E7–1</w:t>
      </w:r>
      <w:r>
        <w:rPr>
          <w:rFonts w:ascii="Arial" w:hAnsi="Arial"/>
          <w:b/>
        </w:rPr>
        <w:t>8</w:t>
      </w:r>
      <w:r w:rsidRPr="00416C5E">
        <w:rPr>
          <w:rFonts w:ascii="Arial" w:hAnsi="Arial"/>
          <w:b/>
        </w:rPr>
        <w:t>.</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1</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The $</w:t>
      </w:r>
      <w:r>
        <w:rPr>
          <w:rFonts w:ascii="Arial" w:hAnsi="Arial"/>
        </w:rPr>
        <w:t>6</w:t>
      </w:r>
      <w:r w:rsidRPr="00416C5E">
        <w:rPr>
          <w:rFonts w:ascii="Arial" w:hAnsi="Arial"/>
        </w:rPr>
        <w:t>00 understatement of ending inventory produced pretax income amounts that were incorrect by the amount of $</w:t>
      </w:r>
      <w:r>
        <w:rPr>
          <w:rFonts w:ascii="Arial" w:hAnsi="Arial"/>
        </w:rPr>
        <w:t>6</w:t>
      </w:r>
      <w:r w:rsidRPr="00416C5E">
        <w:rPr>
          <w:rFonts w:ascii="Arial" w:hAnsi="Arial"/>
        </w:rPr>
        <w:t>00 for each quarter. However, the effect on pretax income for each quarter was opposite (i.e., the first quarter pretax income was understated by $</w:t>
      </w:r>
      <w:r>
        <w:rPr>
          <w:rFonts w:ascii="Arial" w:hAnsi="Arial"/>
        </w:rPr>
        <w:t>6</w:t>
      </w:r>
      <w:r w:rsidRPr="00416C5E">
        <w:rPr>
          <w:rFonts w:ascii="Arial" w:hAnsi="Arial"/>
        </w:rPr>
        <w:t>00, and in the second quarter it was overstated by $</w:t>
      </w:r>
      <w:r>
        <w:rPr>
          <w:rFonts w:ascii="Arial" w:hAnsi="Arial"/>
        </w:rPr>
        <w:t>6</w:t>
      </w:r>
      <w:r w:rsidRPr="00416C5E">
        <w:rPr>
          <w:rFonts w:ascii="Arial" w:hAnsi="Arial"/>
        </w:rPr>
        <w:t>00). This self-correcting produces a correct combined income for the two quarters.</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Req. 2</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The error caused the pretax income for each quarter to be incorrect [see (1) above]; therefore, it produced incorrect EPS amounts for each quarter.</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3</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400"/>
          <w:tab w:val="center" w:pos="5400"/>
          <w:tab w:val="right" w:pos="6380"/>
          <w:tab w:val="left" w:pos="6660"/>
          <w:tab w:val="center" w:pos="7740"/>
          <w:tab w:val="right" w:pos="8900"/>
        </w:tabs>
        <w:rPr>
          <w:rFonts w:ascii="Arial" w:hAnsi="Arial"/>
          <w:b/>
          <w:u w:val="single"/>
        </w:rPr>
      </w:pPr>
      <w:r w:rsidRPr="00416C5E">
        <w:rPr>
          <w:rFonts w:ascii="Arial" w:hAnsi="Arial"/>
          <w:b/>
        </w:rPr>
        <w:tab/>
      </w:r>
      <w:r w:rsidRPr="00416C5E">
        <w:rPr>
          <w:rFonts w:ascii="Arial" w:hAnsi="Arial"/>
          <w:b/>
          <w:u w:val="single"/>
        </w:rPr>
        <w:tab/>
        <w:t>First Quarter</w:t>
      </w:r>
      <w:r w:rsidRPr="00416C5E">
        <w:rPr>
          <w:rFonts w:ascii="Arial" w:hAnsi="Arial"/>
          <w:b/>
          <w:u w:val="single"/>
        </w:rPr>
        <w:tab/>
      </w:r>
      <w:r w:rsidRPr="00416C5E">
        <w:rPr>
          <w:rFonts w:ascii="Arial" w:hAnsi="Arial"/>
          <w:b/>
        </w:rPr>
        <w:tab/>
      </w:r>
      <w:r w:rsidRPr="00416C5E">
        <w:rPr>
          <w:rFonts w:ascii="Arial" w:hAnsi="Arial"/>
          <w:b/>
          <w:u w:val="single"/>
        </w:rPr>
        <w:tab/>
        <w:t>Second Quarter</w:t>
      </w:r>
      <w:r w:rsidRPr="00416C5E">
        <w:rPr>
          <w:rFonts w:ascii="Arial" w:hAnsi="Arial"/>
          <w:b/>
          <w:u w:val="single"/>
        </w:rPr>
        <w:tab/>
      </w:r>
    </w:p>
    <w:p w:rsidR="00252677" w:rsidRPr="00416C5E" w:rsidRDefault="00252677">
      <w:pPr>
        <w:keepNext/>
        <w:tabs>
          <w:tab w:val="left" w:pos="4400"/>
          <w:tab w:val="center" w:pos="5400"/>
          <w:tab w:val="right" w:pos="6380"/>
          <w:tab w:val="left" w:pos="6660"/>
          <w:tab w:val="center" w:pos="7740"/>
          <w:tab w:val="right" w:pos="8720"/>
        </w:tabs>
        <w:rPr>
          <w:rFonts w:ascii="Arial" w:hAnsi="Arial"/>
        </w:rPr>
      </w:pPr>
    </w:p>
    <w:p w:rsidR="00252677" w:rsidRPr="00416C5E" w:rsidRDefault="00252677">
      <w:pPr>
        <w:keepNext/>
        <w:tabs>
          <w:tab w:val="left" w:pos="720"/>
          <w:tab w:val="left" w:pos="1440"/>
          <w:tab w:val="right" w:leader="dot" w:pos="4320"/>
          <w:tab w:val="decimal" w:pos="5220"/>
          <w:tab w:val="decimal" w:pos="6380"/>
          <w:tab w:val="decimal" w:pos="7460"/>
          <w:tab w:val="decimal" w:pos="8640"/>
        </w:tabs>
        <w:spacing w:line="360" w:lineRule="atLeast"/>
        <w:rPr>
          <w:rFonts w:ascii="Arial" w:hAnsi="Arial"/>
        </w:rPr>
      </w:pPr>
      <w:r w:rsidRPr="00416C5E">
        <w:rPr>
          <w:rFonts w:ascii="Arial" w:hAnsi="Arial"/>
        </w:rPr>
        <w:t>Sales revenue</w:t>
      </w:r>
      <w:r w:rsidRPr="00416C5E">
        <w:rPr>
          <w:rFonts w:ascii="Arial" w:hAnsi="Arial"/>
        </w:rPr>
        <w:tab/>
      </w:r>
      <w:r w:rsidRPr="00416C5E">
        <w:rPr>
          <w:rFonts w:ascii="Arial" w:hAnsi="Arial"/>
        </w:rPr>
        <w:tab/>
      </w:r>
      <w:r w:rsidRPr="00416C5E">
        <w:rPr>
          <w:rFonts w:ascii="Arial" w:hAnsi="Arial"/>
        </w:rPr>
        <w:tab/>
        <w:t>$11,000</w:t>
      </w:r>
      <w:r w:rsidRPr="00416C5E">
        <w:rPr>
          <w:rFonts w:ascii="Arial" w:hAnsi="Arial"/>
        </w:rPr>
        <w:tab/>
      </w:r>
      <w:r w:rsidRPr="00416C5E">
        <w:rPr>
          <w:rFonts w:ascii="Arial" w:hAnsi="Arial"/>
        </w:rPr>
        <w:tab/>
        <w:t>$18,000</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Cost of goods sold:</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ab/>
        <w:t>Beginning inventory</w:t>
      </w:r>
      <w:r w:rsidRPr="00416C5E">
        <w:rPr>
          <w:rFonts w:ascii="Arial" w:hAnsi="Arial"/>
        </w:rPr>
        <w:tab/>
      </w:r>
      <w:r w:rsidRPr="00416C5E">
        <w:rPr>
          <w:rFonts w:ascii="Arial" w:hAnsi="Arial"/>
        </w:rPr>
        <w:tab/>
        <w:t>$4,000</w:t>
      </w:r>
      <w:r w:rsidRPr="00416C5E">
        <w:rPr>
          <w:rFonts w:ascii="Arial" w:hAnsi="Arial"/>
        </w:rPr>
        <w:tab/>
      </w:r>
      <w:r w:rsidRPr="00416C5E">
        <w:rPr>
          <w:rFonts w:ascii="Arial" w:hAnsi="Arial"/>
        </w:rPr>
        <w:tab/>
        <w:t>$  4,</w:t>
      </w:r>
      <w:r>
        <w:rPr>
          <w:rFonts w:ascii="Arial" w:hAnsi="Arial"/>
        </w:rPr>
        <w:t>4</w:t>
      </w:r>
      <w:r w:rsidRPr="00416C5E">
        <w:rPr>
          <w:rFonts w:ascii="Arial" w:hAnsi="Arial"/>
        </w:rPr>
        <w:t>00</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ab/>
        <w:t>Purchases</w:t>
      </w:r>
      <w:r w:rsidRPr="00416C5E">
        <w:rPr>
          <w:rFonts w:ascii="Arial" w:hAnsi="Arial"/>
        </w:rPr>
        <w:tab/>
      </w:r>
      <w:r w:rsidRPr="00416C5E">
        <w:rPr>
          <w:rFonts w:ascii="Arial" w:hAnsi="Arial"/>
        </w:rPr>
        <w:tab/>
      </w:r>
      <w:r w:rsidRPr="00416C5E">
        <w:rPr>
          <w:rFonts w:ascii="Arial" w:hAnsi="Arial"/>
          <w:u w:val="single"/>
        </w:rPr>
        <w:t xml:space="preserve">  3,000</w:t>
      </w:r>
      <w:r w:rsidRPr="00416C5E">
        <w:rPr>
          <w:rFonts w:ascii="Arial" w:hAnsi="Arial"/>
        </w:rPr>
        <w:tab/>
      </w:r>
      <w:r w:rsidRPr="00416C5E">
        <w:rPr>
          <w:rFonts w:ascii="Arial" w:hAnsi="Arial"/>
        </w:rPr>
        <w:tab/>
      </w:r>
      <w:r w:rsidRPr="00416C5E">
        <w:rPr>
          <w:rFonts w:ascii="Arial" w:hAnsi="Arial"/>
          <w:u w:val="single"/>
        </w:rPr>
        <w:t>13,000</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ab/>
      </w:r>
      <w:r w:rsidRPr="00416C5E">
        <w:rPr>
          <w:rFonts w:ascii="Arial" w:hAnsi="Arial"/>
        </w:rPr>
        <w:tab/>
        <w:t>Goods available for sale</w:t>
      </w:r>
      <w:r w:rsidRPr="00416C5E">
        <w:rPr>
          <w:rFonts w:ascii="Arial" w:hAnsi="Arial"/>
        </w:rPr>
        <w:tab/>
      </w:r>
      <w:r w:rsidRPr="00416C5E">
        <w:rPr>
          <w:rFonts w:ascii="Arial" w:hAnsi="Arial"/>
        </w:rPr>
        <w:tab/>
        <w:t>7,000</w:t>
      </w:r>
      <w:r w:rsidRPr="00416C5E">
        <w:rPr>
          <w:rFonts w:ascii="Arial" w:hAnsi="Arial"/>
        </w:rPr>
        <w:tab/>
      </w:r>
      <w:r w:rsidRPr="00416C5E">
        <w:rPr>
          <w:rFonts w:ascii="Arial" w:hAnsi="Arial"/>
        </w:rPr>
        <w:tab/>
        <w:t>17,</w:t>
      </w:r>
      <w:r>
        <w:rPr>
          <w:rFonts w:ascii="Arial" w:hAnsi="Arial"/>
        </w:rPr>
        <w:t>4</w:t>
      </w:r>
      <w:r w:rsidRPr="00416C5E">
        <w:rPr>
          <w:rFonts w:ascii="Arial" w:hAnsi="Arial"/>
        </w:rPr>
        <w:t>00</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ab/>
        <w:t>Ending inventory</w:t>
      </w:r>
      <w:r w:rsidRPr="00416C5E">
        <w:rPr>
          <w:rFonts w:ascii="Arial" w:hAnsi="Arial"/>
        </w:rPr>
        <w:tab/>
      </w:r>
      <w:r w:rsidRPr="00416C5E">
        <w:rPr>
          <w:rFonts w:ascii="Arial" w:hAnsi="Arial"/>
        </w:rPr>
        <w:tab/>
      </w:r>
      <w:r w:rsidRPr="00416C5E">
        <w:rPr>
          <w:rFonts w:ascii="Arial" w:hAnsi="Arial"/>
          <w:u w:val="single"/>
        </w:rPr>
        <w:t xml:space="preserve">  4,</w:t>
      </w:r>
      <w:r>
        <w:rPr>
          <w:rFonts w:ascii="Arial" w:hAnsi="Arial"/>
          <w:u w:val="single"/>
        </w:rPr>
        <w:t>4</w:t>
      </w:r>
      <w:r w:rsidRPr="00416C5E">
        <w:rPr>
          <w:rFonts w:ascii="Arial" w:hAnsi="Arial"/>
          <w:u w:val="single"/>
        </w:rPr>
        <w:t>00</w:t>
      </w:r>
      <w:r w:rsidRPr="00416C5E">
        <w:rPr>
          <w:rFonts w:ascii="Arial" w:hAnsi="Arial"/>
        </w:rPr>
        <w:tab/>
      </w:r>
      <w:r w:rsidRPr="00416C5E">
        <w:rPr>
          <w:rFonts w:ascii="Arial" w:hAnsi="Arial"/>
        </w:rPr>
        <w:tab/>
      </w:r>
      <w:r w:rsidRPr="00416C5E">
        <w:rPr>
          <w:rFonts w:ascii="Arial" w:hAnsi="Arial"/>
          <w:u w:val="single"/>
        </w:rPr>
        <w:t xml:space="preserve">  9,000</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ab/>
      </w:r>
      <w:r w:rsidRPr="00416C5E">
        <w:rPr>
          <w:rFonts w:ascii="Arial" w:hAnsi="Arial"/>
        </w:rPr>
        <w:tab/>
        <w:t>Cost of goods sold</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2,</w:t>
      </w:r>
      <w:r>
        <w:rPr>
          <w:rFonts w:ascii="Arial" w:hAnsi="Arial"/>
          <w:u w:val="single"/>
        </w:rPr>
        <w:t>6</w:t>
      </w:r>
      <w:r w:rsidRPr="00416C5E">
        <w:rPr>
          <w:rFonts w:ascii="Arial" w:hAnsi="Arial"/>
          <w:u w:val="single"/>
        </w:rPr>
        <w:t>00</w:t>
      </w:r>
      <w:r w:rsidRPr="00416C5E">
        <w:rPr>
          <w:rFonts w:ascii="Arial" w:hAnsi="Arial"/>
        </w:rPr>
        <w:tab/>
      </w:r>
      <w:r w:rsidRPr="00416C5E">
        <w:rPr>
          <w:rFonts w:ascii="Arial" w:hAnsi="Arial"/>
        </w:rPr>
        <w:tab/>
      </w:r>
      <w:r w:rsidRPr="00416C5E">
        <w:rPr>
          <w:rFonts w:ascii="Arial" w:hAnsi="Arial"/>
          <w:u w:val="single"/>
        </w:rPr>
        <w:t xml:space="preserve">  8,</w:t>
      </w:r>
      <w:r>
        <w:rPr>
          <w:rFonts w:ascii="Arial" w:hAnsi="Arial"/>
          <w:u w:val="single"/>
        </w:rPr>
        <w:t>4</w:t>
      </w:r>
      <w:r w:rsidRPr="00416C5E">
        <w:rPr>
          <w:rFonts w:ascii="Arial" w:hAnsi="Arial"/>
          <w:u w:val="single"/>
        </w:rPr>
        <w:t>00</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 xml:space="preserve">  8,</w:t>
      </w:r>
      <w:r>
        <w:rPr>
          <w:rFonts w:ascii="Arial" w:hAnsi="Arial"/>
        </w:rPr>
        <w:t>4</w:t>
      </w:r>
      <w:r w:rsidRPr="00416C5E">
        <w:rPr>
          <w:rFonts w:ascii="Arial" w:hAnsi="Arial"/>
        </w:rPr>
        <w:t>00</w:t>
      </w:r>
      <w:r w:rsidRPr="00416C5E">
        <w:rPr>
          <w:rFonts w:ascii="Arial" w:hAnsi="Arial"/>
        </w:rPr>
        <w:tab/>
      </w:r>
      <w:r w:rsidRPr="00416C5E">
        <w:rPr>
          <w:rFonts w:ascii="Arial" w:hAnsi="Arial"/>
        </w:rPr>
        <w:tab/>
        <w:t>9,</w:t>
      </w:r>
      <w:r>
        <w:rPr>
          <w:rFonts w:ascii="Arial" w:hAnsi="Arial"/>
        </w:rPr>
        <w:t>6</w:t>
      </w:r>
      <w:r w:rsidRPr="00416C5E">
        <w:rPr>
          <w:rFonts w:ascii="Arial" w:hAnsi="Arial"/>
        </w:rPr>
        <w:t>00</w:t>
      </w:r>
    </w:p>
    <w:p w:rsidR="00252677" w:rsidRPr="00416C5E" w:rsidRDefault="00252677">
      <w:pPr>
        <w:keepNext/>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5,000</w:t>
      </w:r>
      <w:r w:rsidRPr="00416C5E">
        <w:rPr>
          <w:rFonts w:ascii="Arial" w:hAnsi="Arial"/>
        </w:rPr>
        <w:tab/>
      </w:r>
      <w:r w:rsidRPr="00416C5E">
        <w:rPr>
          <w:rFonts w:ascii="Arial" w:hAnsi="Arial"/>
        </w:rPr>
        <w:tab/>
      </w:r>
      <w:r w:rsidRPr="00416C5E">
        <w:rPr>
          <w:rFonts w:ascii="Arial" w:hAnsi="Arial"/>
          <w:u w:val="single"/>
        </w:rPr>
        <w:t xml:space="preserve">  6,000</w:t>
      </w:r>
    </w:p>
    <w:p w:rsidR="00252677" w:rsidRPr="00416C5E" w:rsidRDefault="00252677">
      <w:pPr>
        <w:tabs>
          <w:tab w:val="left" w:pos="720"/>
          <w:tab w:val="left" w:pos="1440"/>
          <w:tab w:val="right" w:leader="dot" w:pos="4320"/>
          <w:tab w:val="decimal" w:pos="5220"/>
          <w:tab w:val="decimal" w:pos="6380"/>
          <w:tab w:val="decimal" w:pos="7460"/>
          <w:tab w:val="decimal" w:pos="8640"/>
        </w:tabs>
        <w:rPr>
          <w:rFonts w:ascii="Arial" w:hAnsi="Arial"/>
        </w:rPr>
      </w:pPr>
      <w:r w:rsidRPr="00416C5E">
        <w:rPr>
          <w:rFonts w:ascii="Arial" w:hAnsi="Arial"/>
        </w:rPr>
        <w:t>Pretax income</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$3,</w:t>
      </w:r>
      <w:r>
        <w:rPr>
          <w:rFonts w:ascii="Arial" w:hAnsi="Arial"/>
          <w:u w:val="double"/>
        </w:rPr>
        <w:t>4</w:t>
      </w:r>
      <w:r w:rsidRPr="00416C5E">
        <w:rPr>
          <w:rFonts w:ascii="Arial" w:hAnsi="Arial"/>
          <w:u w:val="double"/>
        </w:rPr>
        <w:t>00</w:t>
      </w:r>
      <w:r w:rsidRPr="00416C5E">
        <w:rPr>
          <w:rFonts w:ascii="Arial" w:hAnsi="Arial"/>
        </w:rPr>
        <w:tab/>
      </w:r>
      <w:r w:rsidRPr="00416C5E">
        <w:rPr>
          <w:rFonts w:ascii="Arial" w:hAnsi="Arial"/>
        </w:rPr>
        <w:tab/>
      </w:r>
      <w:r w:rsidRPr="00416C5E">
        <w:rPr>
          <w:rFonts w:ascii="Arial" w:hAnsi="Arial"/>
          <w:u w:val="double"/>
        </w:rPr>
        <w:t>$3,</w:t>
      </w:r>
      <w:r>
        <w:rPr>
          <w:rFonts w:ascii="Arial" w:hAnsi="Arial"/>
          <w:u w:val="double"/>
        </w:rPr>
        <w:t>6</w:t>
      </w:r>
      <w:r w:rsidRPr="00416C5E">
        <w:rPr>
          <w:rFonts w:ascii="Arial" w:hAnsi="Arial"/>
          <w:u w:val="double"/>
        </w:rPr>
        <w:t>00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4</w:t>
      </w:r>
    </w:p>
    <w:p w:rsidR="00252677" w:rsidRPr="00416C5E" w:rsidRDefault="00252677">
      <w:pPr>
        <w:keepNext/>
        <w:tabs>
          <w:tab w:val="left" w:pos="432"/>
          <w:tab w:val="left" w:pos="720"/>
          <w:tab w:val="left" w:pos="1008"/>
        </w:tabs>
        <w:rPr>
          <w:rFonts w:ascii="Arial" w:hAnsi="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tblPr>
      <w:tblGrid>
        <w:gridCol w:w="2160"/>
        <w:gridCol w:w="1260"/>
        <w:gridCol w:w="1072"/>
        <w:gridCol w:w="1348"/>
        <w:gridCol w:w="1250"/>
        <w:gridCol w:w="1070"/>
        <w:gridCol w:w="1370"/>
      </w:tblGrid>
      <w:tr w:rsidR="00252677" w:rsidRPr="00416C5E">
        <w:trPr>
          <w:cantSplit/>
        </w:trPr>
        <w:tc>
          <w:tcPr>
            <w:tcW w:w="2160" w:type="dxa"/>
            <w:tcBorders>
              <w:top w:val="nil"/>
              <w:left w:val="nil"/>
              <w:bottom w:val="nil"/>
              <w:right w:val="nil"/>
            </w:tcBorders>
          </w:tcPr>
          <w:p w:rsidR="00252677" w:rsidRPr="00416C5E" w:rsidRDefault="00252677">
            <w:pPr>
              <w:keepNext/>
              <w:spacing w:line="360" w:lineRule="atLeast"/>
              <w:rPr>
                <w:rFonts w:ascii="Arial" w:hAnsi="Arial"/>
              </w:rPr>
            </w:pPr>
          </w:p>
        </w:tc>
        <w:tc>
          <w:tcPr>
            <w:tcW w:w="3680" w:type="dxa"/>
            <w:gridSpan w:val="3"/>
            <w:tcBorders>
              <w:top w:val="single" w:sz="12" w:space="0" w:color="auto"/>
            </w:tcBorders>
          </w:tcPr>
          <w:p w:rsidR="00252677" w:rsidRPr="00416C5E" w:rsidRDefault="00252677">
            <w:pPr>
              <w:keepNext/>
              <w:spacing w:line="360" w:lineRule="atLeast"/>
              <w:jc w:val="center"/>
              <w:rPr>
                <w:rFonts w:ascii="Arial" w:hAnsi="Arial"/>
                <w:b/>
              </w:rPr>
            </w:pPr>
            <w:r w:rsidRPr="00416C5E">
              <w:rPr>
                <w:rFonts w:ascii="Arial" w:hAnsi="Arial"/>
                <w:b/>
              </w:rPr>
              <w:t>1st Quarter</w:t>
            </w:r>
          </w:p>
        </w:tc>
        <w:tc>
          <w:tcPr>
            <w:tcW w:w="3690" w:type="dxa"/>
            <w:gridSpan w:val="3"/>
            <w:tcBorders>
              <w:top w:val="single" w:sz="12" w:space="0" w:color="auto"/>
            </w:tcBorders>
          </w:tcPr>
          <w:p w:rsidR="00252677" w:rsidRPr="00416C5E" w:rsidRDefault="00252677">
            <w:pPr>
              <w:keepNext/>
              <w:spacing w:line="360" w:lineRule="atLeast"/>
              <w:jc w:val="center"/>
              <w:rPr>
                <w:rFonts w:ascii="Arial" w:hAnsi="Arial"/>
                <w:b/>
              </w:rPr>
            </w:pPr>
            <w:r w:rsidRPr="00416C5E">
              <w:rPr>
                <w:rFonts w:ascii="Arial" w:hAnsi="Arial"/>
                <w:b/>
              </w:rPr>
              <w:t>2nd Quarter</w:t>
            </w:r>
          </w:p>
        </w:tc>
      </w:tr>
      <w:tr w:rsidR="00252677" w:rsidRPr="00416C5E">
        <w:trPr>
          <w:cantSplit/>
        </w:trPr>
        <w:tc>
          <w:tcPr>
            <w:tcW w:w="2160" w:type="dxa"/>
            <w:tcBorders>
              <w:top w:val="nil"/>
              <w:left w:val="nil"/>
              <w:right w:val="nil"/>
            </w:tcBorders>
          </w:tcPr>
          <w:p w:rsidR="00252677" w:rsidRPr="00416C5E" w:rsidRDefault="00252677">
            <w:pPr>
              <w:keepNext/>
              <w:spacing w:line="360" w:lineRule="atLeast"/>
              <w:jc w:val="center"/>
              <w:rPr>
                <w:rFonts w:ascii="Arial" w:hAnsi="Arial"/>
                <w:b/>
                <w:sz w:val="22"/>
              </w:rPr>
            </w:pPr>
          </w:p>
        </w:tc>
        <w:tc>
          <w:tcPr>
            <w:tcW w:w="1260" w:type="dxa"/>
            <w:tcBorders>
              <w:bottom w:val="nil"/>
            </w:tcBorders>
          </w:tcPr>
          <w:p w:rsidR="00252677" w:rsidRPr="00416C5E" w:rsidRDefault="00252677">
            <w:pPr>
              <w:keepNext/>
              <w:spacing w:line="360" w:lineRule="atLeast"/>
              <w:jc w:val="center"/>
              <w:rPr>
                <w:rFonts w:ascii="Arial" w:hAnsi="Arial"/>
                <w:b/>
                <w:sz w:val="22"/>
              </w:rPr>
            </w:pPr>
            <w:r w:rsidRPr="00416C5E">
              <w:rPr>
                <w:rFonts w:ascii="Arial" w:hAnsi="Arial"/>
                <w:b/>
                <w:sz w:val="22"/>
              </w:rPr>
              <w:t>Incorrect</w:t>
            </w:r>
          </w:p>
        </w:tc>
        <w:tc>
          <w:tcPr>
            <w:tcW w:w="1072" w:type="dxa"/>
          </w:tcPr>
          <w:p w:rsidR="00252677" w:rsidRPr="00416C5E" w:rsidRDefault="00252677">
            <w:pPr>
              <w:keepNext/>
              <w:spacing w:line="360" w:lineRule="atLeast"/>
              <w:jc w:val="center"/>
              <w:rPr>
                <w:rFonts w:ascii="Arial" w:hAnsi="Arial"/>
                <w:b/>
                <w:sz w:val="22"/>
              </w:rPr>
            </w:pPr>
            <w:r w:rsidRPr="00416C5E">
              <w:rPr>
                <w:rFonts w:ascii="Arial" w:hAnsi="Arial"/>
                <w:b/>
                <w:sz w:val="22"/>
              </w:rPr>
              <w:t>Correct</w:t>
            </w:r>
          </w:p>
        </w:tc>
        <w:tc>
          <w:tcPr>
            <w:tcW w:w="1348" w:type="dxa"/>
          </w:tcPr>
          <w:p w:rsidR="00252677" w:rsidRPr="00416C5E" w:rsidRDefault="00252677">
            <w:pPr>
              <w:keepNext/>
              <w:spacing w:line="360" w:lineRule="atLeast"/>
              <w:jc w:val="center"/>
              <w:rPr>
                <w:rFonts w:ascii="Arial" w:hAnsi="Arial"/>
                <w:b/>
                <w:sz w:val="22"/>
              </w:rPr>
            </w:pPr>
            <w:r w:rsidRPr="00416C5E">
              <w:rPr>
                <w:rFonts w:ascii="Arial" w:hAnsi="Arial"/>
                <w:b/>
                <w:sz w:val="22"/>
              </w:rPr>
              <w:t>Error</w:t>
            </w:r>
          </w:p>
        </w:tc>
        <w:tc>
          <w:tcPr>
            <w:tcW w:w="1250" w:type="dxa"/>
          </w:tcPr>
          <w:p w:rsidR="00252677" w:rsidRPr="00416C5E" w:rsidRDefault="00252677">
            <w:pPr>
              <w:keepNext/>
              <w:spacing w:line="360" w:lineRule="atLeast"/>
              <w:jc w:val="center"/>
              <w:rPr>
                <w:rFonts w:ascii="Arial" w:hAnsi="Arial"/>
                <w:b/>
                <w:sz w:val="22"/>
              </w:rPr>
            </w:pPr>
            <w:r w:rsidRPr="00416C5E">
              <w:rPr>
                <w:rFonts w:ascii="Arial" w:hAnsi="Arial"/>
                <w:b/>
                <w:sz w:val="22"/>
              </w:rPr>
              <w:t>Incorrect</w:t>
            </w:r>
          </w:p>
        </w:tc>
        <w:tc>
          <w:tcPr>
            <w:tcW w:w="1070" w:type="dxa"/>
          </w:tcPr>
          <w:p w:rsidR="00252677" w:rsidRPr="00416C5E" w:rsidRDefault="00252677">
            <w:pPr>
              <w:keepNext/>
              <w:spacing w:line="360" w:lineRule="atLeast"/>
              <w:jc w:val="center"/>
              <w:rPr>
                <w:rFonts w:ascii="Arial" w:hAnsi="Arial"/>
                <w:b/>
                <w:sz w:val="22"/>
              </w:rPr>
            </w:pPr>
            <w:r w:rsidRPr="00416C5E">
              <w:rPr>
                <w:rFonts w:ascii="Arial" w:hAnsi="Arial"/>
                <w:b/>
                <w:sz w:val="22"/>
              </w:rPr>
              <w:t>Correct</w:t>
            </w:r>
          </w:p>
        </w:tc>
        <w:tc>
          <w:tcPr>
            <w:tcW w:w="1370" w:type="dxa"/>
          </w:tcPr>
          <w:p w:rsidR="00252677" w:rsidRPr="00416C5E" w:rsidRDefault="00252677">
            <w:pPr>
              <w:keepNext/>
              <w:spacing w:line="360" w:lineRule="atLeast"/>
              <w:jc w:val="center"/>
              <w:rPr>
                <w:rFonts w:ascii="Arial" w:hAnsi="Arial"/>
                <w:b/>
                <w:sz w:val="22"/>
              </w:rPr>
            </w:pPr>
            <w:r w:rsidRPr="00416C5E">
              <w:rPr>
                <w:rFonts w:ascii="Arial" w:hAnsi="Arial"/>
                <w:b/>
                <w:sz w:val="22"/>
              </w:rPr>
              <w:t>Error</w:t>
            </w:r>
          </w:p>
        </w:tc>
      </w:tr>
      <w:tr w:rsidR="00252677" w:rsidRPr="00416C5E">
        <w:trPr>
          <w:cantSplit/>
        </w:trPr>
        <w:tc>
          <w:tcPr>
            <w:tcW w:w="2160" w:type="dxa"/>
            <w:tcBorders>
              <w:top w:val="nil"/>
              <w:right w:val="nil"/>
            </w:tcBorders>
          </w:tcPr>
          <w:p w:rsidR="00252677" w:rsidRPr="00416C5E" w:rsidRDefault="00252677">
            <w:pPr>
              <w:keepNext/>
              <w:spacing w:line="360" w:lineRule="atLeast"/>
              <w:rPr>
                <w:rFonts w:ascii="Arial" w:hAnsi="Arial"/>
                <w:sz w:val="22"/>
              </w:rPr>
            </w:pPr>
            <w:r w:rsidRPr="00416C5E">
              <w:rPr>
                <w:rFonts w:ascii="Arial" w:hAnsi="Arial"/>
                <w:sz w:val="22"/>
              </w:rPr>
              <w:t>Beginning inventory</w:t>
            </w:r>
          </w:p>
        </w:tc>
        <w:tc>
          <w:tcPr>
            <w:tcW w:w="126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$4,000</w:t>
            </w:r>
          </w:p>
        </w:tc>
        <w:tc>
          <w:tcPr>
            <w:tcW w:w="1072"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$4,000</w:t>
            </w:r>
          </w:p>
        </w:tc>
        <w:tc>
          <w:tcPr>
            <w:tcW w:w="1348" w:type="dxa"/>
          </w:tcPr>
          <w:p w:rsidR="00252677" w:rsidRPr="00416C5E" w:rsidRDefault="00252677">
            <w:pPr>
              <w:keepNext/>
              <w:tabs>
                <w:tab w:val="decimal" w:pos="458"/>
              </w:tabs>
              <w:spacing w:line="360" w:lineRule="atLeast"/>
              <w:jc w:val="center"/>
              <w:rPr>
                <w:rFonts w:ascii="Arial" w:hAnsi="Arial"/>
                <w:sz w:val="22"/>
              </w:rPr>
            </w:pPr>
            <w:r w:rsidRPr="00416C5E">
              <w:rPr>
                <w:rFonts w:ascii="Arial" w:hAnsi="Arial"/>
                <w:sz w:val="22"/>
              </w:rPr>
              <w:t>No error</w:t>
            </w:r>
          </w:p>
        </w:tc>
        <w:tc>
          <w:tcPr>
            <w:tcW w:w="125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$3,800</w:t>
            </w:r>
          </w:p>
        </w:tc>
        <w:tc>
          <w:tcPr>
            <w:tcW w:w="1070"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$4,</w:t>
            </w:r>
            <w:r>
              <w:rPr>
                <w:rFonts w:ascii="Arial" w:hAnsi="Arial"/>
                <w:sz w:val="22"/>
              </w:rPr>
              <w:t>4</w:t>
            </w:r>
            <w:r w:rsidRPr="00416C5E">
              <w:rPr>
                <w:rFonts w:ascii="Arial" w:hAnsi="Arial"/>
                <w:sz w:val="22"/>
              </w:rPr>
              <w:t>00</w:t>
            </w:r>
          </w:p>
        </w:tc>
        <w:tc>
          <w:tcPr>
            <w:tcW w:w="1370" w:type="dxa"/>
          </w:tcPr>
          <w:p w:rsidR="00252677" w:rsidRPr="00416C5E" w:rsidRDefault="00252677">
            <w:pPr>
              <w:keepNext/>
              <w:tabs>
                <w:tab w:val="center" w:pos="300"/>
                <w:tab w:val="decimal" w:pos="480"/>
                <w:tab w:val="decimal" w:leader="dot" w:pos="8352"/>
              </w:tabs>
              <w:spacing w:line="360" w:lineRule="atLeast"/>
              <w:jc w:val="center"/>
              <w:rPr>
                <w:rFonts w:ascii="Arial" w:hAnsi="Arial"/>
                <w:sz w:val="22"/>
              </w:rPr>
            </w:pPr>
            <w:r w:rsidRPr="00416C5E">
              <w:rPr>
                <w:rFonts w:ascii="Arial" w:hAnsi="Arial"/>
                <w:sz w:val="22"/>
              </w:rPr>
              <w:t>$</w:t>
            </w:r>
            <w:r>
              <w:rPr>
                <w:rFonts w:ascii="Arial" w:hAnsi="Arial"/>
                <w:sz w:val="22"/>
              </w:rPr>
              <w:t>6</w:t>
            </w:r>
            <w:r w:rsidRPr="00416C5E">
              <w:rPr>
                <w:rFonts w:ascii="Arial" w:hAnsi="Arial"/>
                <w:sz w:val="22"/>
              </w:rPr>
              <w:t>00 under</w:t>
            </w:r>
          </w:p>
        </w:tc>
      </w:tr>
      <w:tr w:rsidR="00252677" w:rsidRPr="00416C5E">
        <w:trPr>
          <w:cantSplit/>
        </w:trPr>
        <w:tc>
          <w:tcPr>
            <w:tcW w:w="2160" w:type="dxa"/>
            <w:tcBorders>
              <w:right w:val="nil"/>
            </w:tcBorders>
          </w:tcPr>
          <w:p w:rsidR="00252677" w:rsidRPr="00416C5E" w:rsidRDefault="00252677">
            <w:pPr>
              <w:keepNext/>
              <w:spacing w:line="360" w:lineRule="atLeast"/>
              <w:rPr>
                <w:rFonts w:ascii="Arial" w:hAnsi="Arial"/>
                <w:sz w:val="22"/>
              </w:rPr>
            </w:pPr>
            <w:r w:rsidRPr="00416C5E">
              <w:rPr>
                <w:rFonts w:ascii="Arial" w:hAnsi="Arial"/>
                <w:sz w:val="22"/>
              </w:rPr>
              <w:t>Ending inventory</w:t>
            </w:r>
          </w:p>
        </w:tc>
        <w:tc>
          <w:tcPr>
            <w:tcW w:w="126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 xml:space="preserve">  3,800</w:t>
            </w:r>
          </w:p>
        </w:tc>
        <w:tc>
          <w:tcPr>
            <w:tcW w:w="1072"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 xml:space="preserve">  4,</w:t>
            </w:r>
            <w:r>
              <w:rPr>
                <w:rFonts w:ascii="Arial" w:hAnsi="Arial"/>
                <w:sz w:val="22"/>
              </w:rPr>
              <w:t>4</w:t>
            </w:r>
            <w:r w:rsidRPr="00416C5E">
              <w:rPr>
                <w:rFonts w:ascii="Arial" w:hAnsi="Arial"/>
                <w:sz w:val="22"/>
              </w:rPr>
              <w:t>00</w:t>
            </w:r>
          </w:p>
        </w:tc>
        <w:tc>
          <w:tcPr>
            <w:tcW w:w="1348" w:type="dxa"/>
          </w:tcPr>
          <w:p w:rsidR="00252677" w:rsidRPr="00416C5E" w:rsidRDefault="00252677">
            <w:pPr>
              <w:keepNext/>
              <w:tabs>
                <w:tab w:val="decimal" w:pos="458"/>
              </w:tabs>
              <w:spacing w:line="360" w:lineRule="atLeast"/>
              <w:jc w:val="center"/>
              <w:rPr>
                <w:rFonts w:ascii="Arial" w:hAnsi="Arial"/>
                <w:sz w:val="22"/>
              </w:rPr>
            </w:pPr>
            <w:r w:rsidRPr="00416C5E">
              <w:rPr>
                <w:rFonts w:ascii="Arial" w:hAnsi="Arial"/>
                <w:sz w:val="22"/>
              </w:rPr>
              <w:t>$</w:t>
            </w:r>
            <w:r>
              <w:rPr>
                <w:rFonts w:ascii="Arial" w:hAnsi="Arial"/>
                <w:sz w:val="22"/>
              </w:rPr>
              <w:t>6</w:t>
            </w:r>
            <w:r w:rsidRPr="00416C5E">
              <w:rPr>
                <w:rFonts w:ascii="Arial" w:hAnsi="Arial"/>
                <w:sz w:val="22"/>
              </w:rPr>
              <w:t>00 under</w:t>
            </w:r>
          </w:p>
        </w:tc>
        <w:tc>
          <w:tcPr>
            <w:tcW w:w="125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 xml:space="preserve">  9,000</w:t>
            </w:r>
          </w:p>
        </w:tc>
        <w:tc>
          <w:tcPr>
            <w:tcW w:w="1070"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 xml:space="preserve">  9,000</w:t>
            </w:r>
          </w:p>
        </w:tc>
        <w:tc>
          <w:tcPr>
            <w:tcW w:w="1370" w:type="dxa"/>
          </w:tcPr>
          <w:p w:rsidR="00252677" w:rsidRPr="00416C5E" w:rsidRDefault="00252677">
            <w:pPr>
              <w:keepNext/>
              <w:tabs>
                <w:tab w:val="center" w:pos="300"/>
                <w:tab w:val="decimal" w:pos="480"/>
                <w:tab w:val="decimal" w:pos="8352"/>
              </w:tabs>
              <w:spacing w:line="360" w:lineRule="atLeast"/>
              <w:jc w:val="center"/>
              <w:rPr>
                <w:rFonts w:ascii="Arial" w:hAnsi="Arial"/>
                <w:sz w:val="22"/>
              </w:rPr>
            </w:pPr>
            <w:r w:rsidRPr="00416C5E">
              <w:rPr>
                <w:rFonts w:ascii="Arial" w:hAnsi="Arial"/>
                <w:sz w:val="22"/>
              </w:rPr>
              <w:t>No error</w:t>
            </w:r>
          </w:p>
        </w:tc>
      </w:tr>
      <w:tr w:rsidR="00252677" w:rsidRPr="00416C5E">
        <w:trPr>
          <w:cantSplit/>
        </w:trPr>
        <w:tc>
          <w:tcPr>
            <w:tcW w:w="2160" w:type="dxa"/>
            <w:tcBorders>
              <w:right w:val="nil"/>
            </w:tcBorders>
          </w:tcPr>
          <w:p w:rsidR="00252677" w:rsidRPr="00416C5E" w:rsidRDefault="00252677">
            <w:pPr>
              <w:keepNext/>
              <w:spacing w:line="360" w:lineRule="atLeast"/>
              <w:rPr>
                <w:rFonts w:ascii="Arial" w:hAnsi="Arial"/>
                <w:sz w:val="22"/>
              </w:rPr>
            </w:pPr>
            <w:r w:rsidRPr="00416C5E">
              <w:rPr>
                <w:rFonts w:ascii="Arial" w:hAnsi="Arial"/>
                <w:sz w:val="22"/>
              </w:rPr>
              <w:t>Cost of goods sold</w:t>
            </w:r>
          </w:p>
        </w:tc>
        <w:tc>
          <w:tcPr>
            <w:tcW w:w="126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 xml:space="preserve">  3,200</w:t>
            </w:r>
          </w:p>
        </w:tc>
        <w:tc>
          <w:tcPr>
            <w:tcW w:w="1072"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 xml:space="preserve">  2,</w:t>
            </w:r>
            <w:r>
              <w:rPr>
                <w:rFonts w:ascii="Arial" w:hAnsi="Arial"/>
                <w:sz w:val="22"/>
              </w:rPr>
              <w:t>6</w:t>
            </w:r>
            <w:r w:rsidRPr="00416C5E">
              <w:rPr>
                <w:rFonts w:ascii="Arial" w:hAnsi="Arial"/>
                <w:sz w:val="22"/>
              </w:rPr>
              <w:t>00</w:t>
            </w:r>
          </w:p>
        </w:tc>
        <w:tc>
          <w:tcPr>
            <w:tcW w:w="1348" w:type="dxa"/>
          </w:tcPr>
          <w:p w:rsidR="00252677" w:rsidRPr="00416C5E" w:rsidRDefault="00252677">
            <w:pPr>
              <w:keepNext/>
              <w:tabs>
                <w:tab w:val="decimal" w:pos="278"/>
                <w:tab w:val="decimal" w:pos="458"/>
              </w:tabs>
              <w:spacing w:line="360" w:lineRule="atLeast"/>
              <w:jc w:val="center"/>
              <w:rPr>
                <w:rFonts w:ascii="Arial" w:hAnsi="Arial"/>
                <w:sz w:val="22"/>
              </w:rPr>
            </w:pPr>
            <w:r>
              <w:rPr>
                <w:rFonts w:ascii="Arial" w:hAnsi="Arial"/>
                <w:sz w:val="22"/>
              </w:rPr>
              <w:t>6</w:t>
            </w:r>
            <w:r w:rsidRPr="00416C5E">
              <w:rPr>
                <w:rFonts w:ascii="Arial" w:hAnsi="Arial"/>
                <w:sz w:val="22"/>
              </w:rPr>
              <w:t>00 over</w:t>
            </w:r>
          </w:p>
        </w:tc>
        <w:tc>
          <w:tcPr>
            <w:tcW w:w="125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 xml:space="preserve">  7,800</w:t>
            </w:r>
          </w:p>
        </w:tc>
        <w:tc>
          <w:tcPr>
            <w:tcW w:w="1070"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 xml:space="preserve">  8,</w:t>
            </w:r>
            <w:r>
              <w:rPr>
                <w:rFonts w:ascii="Arial" w:hAnsi="Arial"/>
                <w:sz w:val="22"/>
              </w:rPr>
              <w:t>4</w:t>
            </w:r>
            <w:r w:rsidRPr="00416C5E">
              <w:rPr>
                <w:rFonts w:ascii="Arial" w:hAnsi="Arial"/>
                <w:sz w:val="22"/>
              </w:rPr>
              <w:t>00</w:t>
            </w:r>
          </w:p>
        </w:tc>
        <w:tc>
          <w:tcPr>
            <w:tcW w:w="1370" w:type="dxa"/>
          </w:tcPr>
          <w:p w:rsidR="00252677" w:rsidRPr="00416C5E" w:rsidRDefault="00252677">
            <w:pPr>
              <w:keepNext/>
              <w:tabs>
                <w:tab w:val="center" w:pos="480"/>
                <w:tab w:val="decimal" w:pos="8352"/>
                <w:tab w:val="decimal" w:leader="dot" w:pos="8640"/>
              </w:tabs>
              <w:spacing w:line="360" w:lineRule="atLeast"/>
              <w:jc w:val="center"/>
              <w:rPr>
                <w:rFonts w:ascii="Arial" w:hAnsi="Arial"/>
                <w:sz w:val="22"/>
              </w:rPr>
            </w:pPr>
            <w:r>
              <w:rPr>
                <w:rFonts w:ascii="Arial" w:hAnsi="Arial"/>
                <w:sz w:val="22"/>
              </w:rPr>
              <w:t>6</w:t>
            </w:r>
            <w:r w:rsidRPr="00416C5E">
              <w:rPr>
                <w:rFonts w:ascii="Arial" w:hAnsi="Arial"/>
                <w:sz w:val="22"/>
              </w:rPr>
              <w:t>00 under</w:t>
            </w:r>
          </w:p>
        </w:tc>
      </w:tr>
      <w:tr w:rsidR="00252677" w:rsidRPr="00416C5E">
        <w:trPr>
          <w:cantSplit/>
        </w:trPr>
        <w:tc>
          <w:tcPr>
            <w:tcW w:w="2160" w:type="dxa"/>
            <w:tcBorders>
              <w:right w:val="nil"/>
            </w:tcBorders>
          </w:tcPr>
          <w:p w:rsidR="00252677" w:rsidRPr="00416C5E" w:rsidRDefault="00252677">
            <w:pPr>
              <w:keepNext/>
              <w:spacing w:line="360" w:lineRule="atLeast"/>
              <w:rPr>
                <w:rFonts w:ascii="Arial" w:hAnsi="Arial"/>
                <w:sz w:val="22"/>
              </w:rPr>
            </w:pPr>
            <w:r w:rsidRPr="00416C5E">
              <w:rPr>
                <w:rFonts w:ascii="Arial" w:hAnsi="Arial"/>
                <w:sz w:val="22"/>
              </w:rPr>
              <w:t>Gross profit</w:t>
            </w:r>
          </w:p>
        </w:tc>
        <w:tc>
          <w:tcPr>
            <w:tcW w:w="126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 xml:space="preserve">  7,800</w:t>
            </w:r>
          </w:p>
        </w:tc>
        <w:tc>
          <w:tcPr>
            <w:tcW w:w="1072"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 xml:space="preserve">  8,</w:t>
            </w:r>
            <w:r>
              <w:rPr>
                <w:rFonts w:ascii="Arial" w:hAnsi="Arial"/>
                <w:sz w:val="22"/>
              </w:rPr>
              <w:t>4</w:t>
            </w:r>
            <w:r w:rsidRPr="00416C5E">
              <w:rPr>
                <w:rFonts w:ascii="Arial" w:hAnsi="Arial"/>
                <w:sz w:val="22"/>
              </w:rPr>
              <w:t>00</w:t>
            </w:r>
          </w:p>
        </w:tc>
        <w:tc>
          <w:tcPr>
            <w:tcW w:w="1348" w:type="dxa"/>
          </w:tcPr>
          <w:p w:rsidR="00252677" w:rsidRPr="00416C5E" w:rsidRDefault="00252677">
            <w:pPr>
              <w:keepNext/>
              <w:tabs>
                <w:tab w:val="decimal" w:pos="458"/>
              </w:tabs>
              <w:spacing w:line="360" w:lineRule="atLeast"/>
              <w:jc w:val="center"/>
              <w:rPr>
                <w:rFonts w:ascii="Arial" w:hAnsi="Arial"/>
                <w:sz w:val="22"/>
              </w:rPr>
            </w:pPr>
            <w:r w:rsidRPr="00416C5E">
              <w:rPr>
                <w:rFonts w:ascii="Arial" w:hAnsi="Arial"/>
                <w:sz w:val="22"/>
              </w:rPr>
              <w:t xml:space="preserve">  </w:t>
            </w:r>
            <w:r>
              <w:rPr>
                <w:rFonts w:ascii="Arial" w:hAnsi="Arial"/>
                <w:sz w:val="22"/>
              </w:rPr>
              <w:t>6</w:t>
            </w:r>
            <w:r w:rsidRPr="00416C5E">
              <w:rPr>
                <w:rFonts w:ascii="Arial" w:hAnsi="Arial"/>
                <w:sz w:val="22"/>
              </w:rPr>
              <w:t>00 under</w:t>
            </w:r>
          </w:p>
        </w:tc>
        <w:tc>
          <w:tcPr>
            <w:tcW w:w="1250" w:type="dxa"/>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10,200</w:t>
            </w:r>
          </w:p>
        </w:tc>
        <w:tc>
          <w:tcPr>
            <w:tcW w:w="1070" w:type="dxa"/>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9,</w:t>
            </w:r>
            <w:r>
              <w:rPr>
                <w:rFonts w:ascii="Arial" w:hAnsi="Arial"/>
                <w:sz w:val="22"/>
              </w:rPr>
              <w:t>6</w:t>
            </w:r>
            <w:r w:rsidRPr="00416C5E">
              <w:rPr>
                <w:rFonts w:ascii="Arial" w:hAnsi="Arial"/>
                <w:sz w:val="22"/>
              </w:rPr>
              <w:t>00</w:t>
            </w:r>
          </w:p>
        </w:tc>
        <w:tc>
          <w:tcPr>
            <w:tcW w:w="1370" w:type="dxa"/>
          </w:tcPr>
          <w:p w:rsidR="00252677" w:rsidRPr="00416C5E" w:rsidRDefault="00252677">
            <w:pPr>
              <w:keepNext/>
              <w:tabs>
                <w:tab w:val="decimal" w:pos="210"/>
                <w:tab w:val="center" w:pos="300"/>
                <w:tab w:val="decimal" w:pos="480"/>
                <w:tab w:val="decimal" w:pos="8352"/>
              </w:tabs>
              <w:spacing w:line="360" w:lineRule="atLeast"/>
              <w:jc w:val="center"/>
              <w:rPr>
                <w:rFonts w:ascii="Arial" w:hAnsi="Arial"/>
                <w:sz w:val="22"/>
              </w:rPr>
            </w:pPr>
            <w:r>
              <w:rPr>
                <w:rFonts w:ascii="Arial" w:hAnsi="Arial"/>
                <w:sz w:val="22"/>
              </w:rPr>
              <w:t>6</w:t>
            </w:r>
            <w:r w:rsidRPr="00416C5E">
              <w:rPr>
                <w:rFonts w:ascii="Arial" w:hAnsi="Arial"/>
                <w:sz w:val="22"/>
              </w:rPr>
              <w:t>00 over</w:t>
            </w:r>
          </w:p>
        </w:tc>
      </w:tr>
      <w:tr w:rsidR="00252677" w:rsidRPr="00416C5E">
        <w:trPr>
          <w:cantSplit/>
        </w:trPr>
        <w:tc>
          <w:tcPr>
            <w:tcW w:w="2160" w:type="dxa"/>
            <w:tcBorders>
              <w:bottom w:val="single" w:sz="12" w:space="0" w:color="auto"/>
              <w:right w:val="nil"/>
            </w:tcBorders>
          </w:tcPr>
          <w:p w:rsidR="00252677" w:rsidRPr="00416C5E" w:rsidRDefault="00252677">
            <w:pPr>
              <w:keepNext/>
              <w:spacing w:line="360" w:lineRule="atLeast"/>
              <w:rPr>
                <w:rFonts w:ascii="Arial" w:hAnsi="Arial"/>
                <w:sz w:val="22"/>
              </w:rPr>
            </w:pPr>
            <w:r w:rsidRPr="00416C5E">
              <w:rPr>
                <w:rFonts w:ascii="Arial" w:hAnsi="Arial"/>
                <w:sz w:val="22"/>
              </w:rPr>
              <w:t>Pretax income</w:t>
            </w:r>
          </w:p>
        </w:tc>
        <w:tc>
          <w:tcPr>
            <w:tcW w:w="1260" w:type="dxa"/>
            <w:tcBorders>
              <w:bottom w:val="single" w:sz="12" w:space="0" w:color="auto"/>
            </w:tcBorders>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 xml:space="preserve">  2,800</w:t>
            </w:r>
          </w:p>
        </w:tc>
        <w:tc>
          <w:tcPr>
            <w:tcW w:w="1072" w:type="dxa"/>
            <w:tcBorders>
              <w:bottom w:val="single" w:sz="12" w:space="0" w:color="auto"/>
            </w:tcBorders>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 xml:space="preserve">  3,</w:t>
            </w:r>
            <w:r>
              <w:rPr>
                <w:rFonts w:ascii="Arial" w:hAnsi="Arial"/>
                <w:sz w:val="22"/>
              </w:rPr>
              <w:t>4</w:t>
            </w:r>
            <w:r w:rsidRPr="00416C5E">
              <w:rPr>
                <w:rFonts w:ascii="Arial" w:hAnsi="Arial"/>
                <w:sz w:val="22"/>
              </w:rPr>
              <w:t>00</w:t>
            </w:r>
          </w:p>
        </w:tc>
        <w:tc>
          <w:tcPr>
            <w:tcW w:w="1348" w:type="dxa"/>
            <w:tcBorders>
              <w:bottom w:val="single" w:sz="12" w:space="0" w:color="auto"/>
            </w:tcBorders>
          </w:tcPr>
          <w:p w:rsidR="00252677" w:rsidRPr="00416C5E" w:rsidRDefault="00252677">
            <w:pPr>
              <w:keepNext/>
              <w:tabs>
                <w:tab w:val="decimal" w:pos="458"/>
              </w:tabs>
              <w:spacing w:line="360" w:lineRule="atLeast"/>
              <w:jc w:val="center"/>
              <w:rPr>
                <w:rFonts w:ascii="Arial" w:hAnsi="Arial"/>
                <w:sz w:val="22"/>
              </w:rPr>
            </w:pPr>
            <w:r w:rsidRPr="00416C5E">
              <w:rPr>
                <w:rFonts w:ascii="Arial" w:hAnsi="Arial"/>
                <w:sz w:val="22"/>
              </w:rPr>
              <w:t xml:space="preserve">  </w:t>
            </w:r>
            <w:r>
              <w:rPr>
                <w:rFonts w:ascii="Arial" w:hAnsi="Arial"/>
                <w:sz w:val="22"/>
              </w:rPr>
              <w:t>6</w:t>
            </w:r>
            <w:r w:rsidRPr="00416C5E">
              <w:rPr>
                <w:rFonts w:ascii="Arial" w:hAnsi="Arial"/>
                <w:sz w:val="22"/>
              </w:rPr>
              <w:t>00 under</w:t>
            </w:r>
          </w:p>
        </w:tc>
        <w:tc>
          <w:tcPr>
            <w:tcW w:w="1250" w:type="dxa"/>
            <w:tcBorders>
              <w:bottom w:val="single" w:sz="12" w:space="0" w:color="auto"/>
            </w:tcBorders>
          </w:tcPr>
          <w:p w:rsidR="00252677" w:rsidRPr="00416C5E" w:rsidRDefault="00252677">
            <w:pPr>
              <w:keepNext/>
              <w:tabs>
                <w:tab w:val="decimal" w:pos="900"/>
              </w:tabs>
              <w:spacing w:line="360" w:lineRule="atLeast"/>
              <w:rPr>
                <w:rFonts w:ascii="Arial" w:hAnsi="Arial"/>
                <w:sz w:val="22"/>
              </w:rPr>
            </w:pPr>
            <w:r w:rsidRPr="00416C5E">
              <w:rPr>
                <w:rFonts w:ascii="Arial" w:hAnsi="Arial"/>
                <w:sz w:val="22"/>
              </w:rPr>
              <w:t xml:space="preserve">  4,200</w:t>
            </w:r>
          </w:p>
        </w:tc>
        <w:tc>
          <w:tcPr>
            <w:tcW w:w="1070" w:type="dxa"/>
            <w:tcBorders>
              <w:bottom w:val="single" w:sz="12" w:space="0" w:color="auto"/>
            </w:tcBorders>
          </w:tcPr>
          <w:p w:rsidR="00252677" w:rsidRPr="00416C5E" w:rsidRDefault="00252677">
            <w:pPr>
              <w:keepNext/>
              <w:tabs>
                <w:tab w:val="decimal" w:pos="720"/>
              </w:tabs>
              <w:spacing w:line="360" w:lineRule="atLeast"/>
              <w:rPr>
                <w:rFonts w:ascii="Arial" w:hAnsi="Arial"/>
                <w:sz w:val="22"/>
              </w:rPr>
            </w:pPr>
            <w:r w:rsidRPr="00416C5E">
              <w:rPr>
                <w:rFonts w:ascii="Arial" w:hAnsi="Arial"/>
                <w:sz w:val="22"/>
              </w:rPr>
              <w:t xml:space="preserve">  3,</w:t>
            </w:r>
            <w:r>
              <w:rPr>
                <w:rFonts w:ascii="Arial" w:hAnsi="Arial"/>
                <w:sz w:val="22"/>
              </w:rPr>
              <w:t>6</w:t>
            </w:r>
            <w:r w:rsidRPr="00416C5E">
              <w:rPr>
                <w:rFonts w:ascii="Arial" w:hAnsi="Arial"/>
                <w:sz w:val="22"/>
              </w:rPr>
              <w:t>00</w:t>
            </w:r>
          </w:p>
        </w:tc>
        <w:tc>
          <w:tcPr>
            <w:tcW w:w="1370" w:type="dxa"/>
            <w:tcBorders>
              <w:bottom w:val="single" w:sz="12" w:space="0" w:color="auto"/>
            </w:tcBorders>
          </w:tcPr>
          <w:p w:rsidR="00252677" w:rsidRPr="00416C5E" w:rsidRDefault="00252677">
            <w:pPr>
              <w:keepNext/>
              <w:tabs>
                <w:tab w:val="center" w:pos="300"/>
                <w:tab w:val="decimal" w:pos="480"/>
                <w:tab w:val="decimal" w:pos="8352"/>
              </w:tabs>
              <w:spacing w:line="360" w:lineRule="atLeast"/>
              <w:jc w:val="center"/>
              <w:rPr>
                <w:rFonts w:ascii="Arial" w:hAnsi="Arial"/>
                <w:sz w:val="22"/>
              </w:rPr>
            </w:pPr>
            <w:r>
              <w:rPr>
                <w:rFonts w:ascii="Arial" w:hAnsi="Arial"/>
                <w:sz w:val="22"/>
              </w:rPr>
              <w:t>6</w:t>
            </w:r>
            <w:r w:rsidRPr="00416C5E">
              <w:rPr>
                <w:rFonts w:ascii="Arial" w:hAnsi="Arial"/>
                <w:sz w:val="22"/>
              </w:rPr>
              <w:t>00 over</w:t>
            </w:r>
          </w:p>
        </w:tc>
      </w:tr>
    </w:tbl>
    <w:p w:rsidR="00252677" w:rsidRPr="00416C5E" w:rsidRDefault="00252677" w:rsidP="00262E17">
      <w:pPr>
        <w:tabs>
          <w:tab w:val="left" w:pos="432"/>
          <w:tab w:val="left" w:pos="720"/>
          <w:tab w:val="left" w:pos="1008"/>
        </w:tabs>
        <w:rPr>
          <w:rFonts w:ascii="Arial" w:hAnsi="Arial"/>
          <w:b/>
        </w:rPr>
      </w:pPr>
      <w:r w:rsidRPr="00416C5E">
        <w:rPr>
          <w:rFonts w:ascii="Arial" w:hAnsi="Arial"/>
          <w:b/>
        </w:rPr>
        <w:br w:type="page"/>
        <w:t>E7–1</w:t>
      </w:r>
      <w:r>
        <w:rPr>
          <w:rFonts w:ascii="Arial" w:hAnsi="Arial"/>
          <w:b/>
        </w:rPr>
        <w:t>9</w:t>
      </w:r>
      <w:r w:rsidRPr="00416C5E">
        <w:rPr>
          <w:rFonts w:ascii="Arial" w:hAnsi="Arial"/>
          <w:b/>
        </w:rPr>
        <w:t>.</w:t>
      </w:r>
    </w:p>
    <w:p w:rsidR="00252677" w:rsidRPr="00416C5E" w:rsidRDefault="00252677" w:rsidP="00262E17">
      <w:pPr>
        <w:tabs>
          <w:tab w:val="left" w:pos="432"/>
          <w:tab w:val="left" w:pos="720"/>
          <w:tab w:val="left" w:pos="1008"/>
        </w:tabs>
        <w:rPr>
          <w:rFonts w:ascii="Arial" w:hAnsi="Arial"/>
        </w:rPr>
      </w:pPr>
    </w:p>
    <w:p w:rsidR="00252677" w:rsidRPr="00416C5E" w:rsidRDefault="00252677" w:rsidP="00262E17">
      <w:pPr>
        <w:tabs>
          <w:tab w:val="left" w:pos="432"/>
          <w:tab w:val="left" w:pos="720"/>
          <w:tab w:val="left" w:pos="1008"/>
          <w:tab w:val="right" w:pos="3150"/>
          <w:tab w:val="left" w:pos="3330"/>
          <w:tab w:val="right" w:pos="5040"/>
          <w:tab w:val="left" w:pos="5400"/>
          <w:tab w:val="right" w:pos="6930"/>
        </w:tabs>
        <w:rPr>
          <w:rFonts w:ascii="Arial" w:hAnsi="Arial"/>
          <w:b/>
        </w:rPr>
      </w:pP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t>Current Year</w:t>
      </w:r>
      <w:r w:rsidRPr="00416C5E">
        <w:rPr>
          <w:rFonts w:ascii="Arial" w:hAnsi="Arial"/>
          <w:b/>
        </w:rPr>
        <w:tab/>
      </w:r>
      <w:r w:rsidRPr="00416C5E">
        <w:rPr>
          <w:rFonts w:ascii="Arial" w:hAnsi="Arial"/>
          <w:b/>
        </w:rPr>
        <w:tab/>
        <w:t>Previous Year</w:t>
      </w:r>
      <w:r w:rsidRPr="00416C5E">
        <w:rPr>
          <w:rFonts w:ascii="Arial" w:hAnsi="Arial"/>
          <w:b/>
        </w:rPr>
        <w:tab/>
      </w:r>
      <w:r w:rsidRPr="00416C5E">
        <w:rPr>
          <w:rFonts w:ascii="Arial" w:hAnsi="Arial"/>
          <w:b/>
        </w:rPr>
        <w:tab/>
        <w:t>Change</w:t>
      </w:r>
    </w:p>
    <w:p w:rsidR="00252677" w:rsidRPr="00416C5E" w:rsidRDefault="00252677" w:rsidP="00262E17">
      <w:pPr>
        <w:tabs>
          <w:tab w:val="left" w:pos="432"/>
          <w:tab w:val="left" w:pos="720"/>
          <w:tab w:val="left" w:pos="1008"/>
          <w:tab w:val="right" w:pos="3060"/>
          <w:tab w:val="left" w:pos="3240"/>
          <w:tab w:val="right" w:pos="4860"/>
          <w:tab w:val="left" w:pos="5400"/>
          <w:tab w:val="right" w:pos="7020"/>
        </w:tabs>
        <w:rPr>
          <w:rFonts w:ascii="Arial" w:hAnsi="Arial"/>
        </w:rPr>
      </w:pPr>
      <w:r w:rsidRPr="00416C5E">
        <w:rPr>
          <w:rFonts w:ascii="Arial" w:hAnsi="Arial"/>
        </w:rPr>
        <w:t>Inventory</w:t>
      </w:r>
      <w:r w:rsidRPr="00416C5E">
        <w:rPr>
          <w:rFonts w:ascii="Arial" w:hAnsi="Arial"/>
        </w:rPr>
        <w:tab/>
      </w:r>
      <w:r w:rsidRPr="00416C5E">
        <w:rPr>
          <w:rFonts w:ascii="Arial" w:hAnsi="Arial"/>
        </w:rPr>
        <w:tab/>
      </w:r>
      <w:r>
        <w:rPr>
          <w:rFonts w:ascii="Arial" w:hAnsi="Arial"/>
        </w:rPr>
        <w:t>$ 3,827</w:t>
      </w:r>
      <w:r w:rsidRPr="00416C5E">
        <w:rPr>
          <w:rFonts w:ascii="Arial" w:hAnsi="Arial"/>
        </w:rPr>
        <w:tab/>
        <w:t>–</w:t>
      </w:r>
      <w:r w:rsidRPr="00416C5E">
        <w:rPr>
          <w:rFonts w:ascii="Arial" w:hAnsi="Arial"/>
        </w:rPr>
        <w:tab/>
      </w:r>
      <w:r>
        <w:rPr>
          <w:rFonts w:ascii="Arial" w:hAnsi="Arial"/>
        </w:rPr>
        <w:t>$ 3,372</w:t>
      </w:r>
      <w:r w:rsidRPr="00416C5E">
        <w:rPr>
          <w:rFonts w:ascii="Arial" w:hAnsi="Arial"/>
        </w:rPr>
        <w:tab/>
        <w:t>=</w:t>
      </w:r>
      <w:r w:rsidRPr="00416C5E">
        <w:rPr>
          <w:rFonts w:ascii="Arial" w:hAnsi="Arial"/>
        </w:rPr>
        <w:tab/>
      </w:r>
      <w:r>
        <w:rPr>
          <w:rFonts w:ascii="Arial" w:hAnsi="Arial"/>
        </w:rPr>
        <w:t>$455</w:t>
      </w:r>
    </w:p>
    <w:p w:rsidR="00252677" w:rsidRPr="00416C5E" w:rsidRDefault="00252677" w:rsidP="00262E17">
      <w:pPr>
        <w:tabs>
          <w:tab w:val="left" w:pos="432"/>
          <w:tab w:val="left" w:pos="720"/>
          <w:tab w:val="left" w:pos="1008"/>
          <w:tab w:val="right" w:pos="3060"/>
          <w:tab w:val="left" w:pos="3240"/>
          <w:tab w:val="right" w:pos="4860"/>
          <w:tab w:val="left" w:pos="5400"/>
          <w:tab w:val="right" w:pos="7020"/>
        </w:tabs>
        <w:rPr>
          <w:rFonts w:ascii="Arial" w:hAnsi="Arial"/>
        </w:rPr>
      </w:pPr>
      <w:r w:rsidRPr="00416C5E">
        <w:rPr>
          <w:rFonts w:ascii="Arial" w:hAnsi="Arial"/>
        </w:rPr>
        <w:t>A/P</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Pr>
          <w:rFonts w:ascii="Arial" w:hAnsi="Arial"/>
        </w:rPr>
        <w:t>11,757</w:t>
      </w:r>
      <w:r w:rsidRPr="00416C5E">
        <w:rPr>
          <w:rFonts w:ascii="Arial" w:hAnsi="Arial"/>
        </w:rPr>
        <w:tab/>
        <w:t>–</w:t>
      </w:r>
      <w:r w:rsidRPr="00416C5E">
        <w:rPr>
          <w:rFonts w:ascii="Arial" w:hAnsi="Arial"/>
        </w:rPr>
        <w:tab/>
      </w:r>
      <w:r>
        <w:rPr>
          <w:rFonts w:ascii="Arial" w:hAnsi="Arial"/>
        </w:rPr>
        <w:t>10,923</w:t>
      </w:r>
      <w:r w:rsidRPr="00416C5E">
        <w:rPr>
          <w:rFonts w:ascii="Arial" w:hAnsi="Arial"/>
        </w:rPr>
        <w:tab/>
        <w:t>=</w:t>
      </w:r>
      <w:r w:rsidRPr="00416C5E">
        <w:rPr>
          <w:rFonts w:ascii="Arial" w:hAnsi="Arial"/>
        </w:rPr>
        <w:tab/>
      </w:r>
      <w:r>
        <w:rPr>
          <w:rFonts w:ascii="Arial" w:hAnsi="Arial"/>
        </w:rPr>
        <w:t>834</w:t>
      </w:r>
      <w:r w:rsidRPr="00416C5E">
        <w:rPr>
          <w:rFonts w:ascii="Arial" w:hAnsi="Arial"/>
        </w:rPr>
        <w:tab/>
      </w:r>
    </w:p>
    <w:p w:rsidR="00252677" w:rsidRPr="00416C5E" w:rsidRDefault="00252677" w:rsidP="00262E17">
      <w:pPr>
        <w:tabs>
          <w:tab w:val="left" w:pos="432"/>
          <w:tab w:val="left" w:pos="720"/>
          <w:tab w:val="left" w:pos="1008"/>
          <w:tab w:val="right" w:pos="3060"/>
          <w:tab w:val="left" w:pos="3240"/>
          <w:tab w:val="right" w:pos="4860"/>
          <w:tab w:val="left" w:pos="5400"/>
          <w:tab w:val="right" w:pos="7020"/>
        </w:tabs>
        <w:rPr>
          <w:rFonts w:ascii="Arial" w:hAnsi="Arial"/>
        </w:rPr>
      </w:pPr>
    </w:p>
    <w:p w:rsidR="00252677" w:rsidRPr="00416C5E" w:rsidRDefault="00252677" w:rsidP="00262E17">
      <w:pPr>
        <w:tabs>
          <w:tab w:val="left" w:pos="432"/>
          <w:tab w:val="left" w:pos="720"/>
          <w:tab w:val="left" w:pos="1008"/>
          <w:tab w:val="right" w:pos="3060"/>
          <w:tab w:val="left" w:pos="3240"/>
          <w:tab w:val="right" w:pos="4860"/>
          <w:tab w:val="left" w:pos="5400"/>
          <w:tab w:val="right" w:pos="7020"/>
        </w:tabs>
        <w:rPr>
          <w:rFonts w:ascii="Arial" w:hAnsi="Arial"/>
        </w:rPr>
      </w:pPr>
      <w:r w:rsidRPr="00416C5E">
        <w:rPr>
          <w:rFonts w:ascii="Arial" w:hAnsi="Arial"/>
        </w:rPr>
        <w:t>Increases in inventory cause cash flow from operations to decrease by $</w:t>
      </w:r>
      <w:r>
        <w:rPr>
          <w:rFonts w:ascii="Arial" w:hAnsi="Arial"/>
        </w:rPr>
        <w:t>455 million</w:t>
      </w:r>
      <w:r w:rsidRPr="00416C5E">
        <w:rPr>
          <w:rFonts w:ascii="Arial" w:hAnsi="Arial"/>
        </w:rPr>
        <w:t xml:space="preserve">.  This amount is subtracted in the computation of cash flow from operations.  </w:t>
      </w:r>
      <w:r>
        <w:rPr>
          <w:rFonts w:ascii="Arial" w:hAnsi="Arial"/>
        </w:rPr>
        <w:t>PepsiCo</w:t>
      </w:r>
      <w:r w:rsidRPr="00416C5E">
        <w:rPr>
          <w:rFonts w:ascii="Arial" w:hAnsi="Arial"/>
        </w:rPr>
        <w:t xml:space="preserve"> was able to offset this by increasing its A/P by $</w:t>
      </w:r>
      <w:r>
        <w:rPr>
          <w:rFonts w:ascii="Arial" w:hAnsi="Arial"/>
        </w:rPr>
        <w:t>834 million</w:t>
      </w:r>
      <w:r w:rsidRPr="00416C5E">
        <w:rPr>
          <w:rFonts w:ascii="Arial" w:hAnsi="Arial"/>
        </w:rPr>
        <w:t xml:space="preserve">, which increases cash flow from operations.  This amount is added in the computation of cash flow from operations.  Effectively, the Company is letting its suppliers finance its growing inventories. </w:t>
      </w:r>
    </w:p>
    <w:p w:rsidR="00252677" w:rsidRPr="00416C5E" w:rsidRDefault="00252677" w:rsidP="00262E17">
      <w:pPr>
        <w:tabs>
          <w:tab w:val="left" w:pos="432"/>
          <w:tab w:val="left" w:pos="720"/>
          <w:tab w:val="left" w:pos="1008"/>
        </w:tabs>
        <w:rPr>
          <w:rFonts w:ascii="Arial" w:hAnsi="Arial"/>
        </w:rPr>
      </w:pPr>
    </w:p>
    <w:p w:rsidR="00252677" w:rsidRPr="00416C5E" w:rsidRDefault="00252677" w:rsidP="00262E1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E7–20. (Supplement A)</w:t>
      </w:r>
    </w:p>
    <w:p w:rsidR="00252677" w:rsidRPr="00416C5E" w:rsidRDefault="00252677">
      <w:pPr>
        <w:keepNext/>
        <w:keepLines/>
        <w:tabs>
          <w:tab w:val="left" w:pos="432"/>
          <w:tab w:val="left" w:pos="720"/>
          <w:tab w:val="left" w:pos="1008"/>
        </w:tabs>
        <w:rPr>
          <w:rFonts w:ascii="Arial" w:hAnsi="Arial"/>
        </w:rPr>
      </w:pPr>
    </w:p>
    <w:p w:rsidR="00252677" w:rsidRPr="00416C5E" w:rsidRDefault="00252677">
      <w:pPr>
        <w:keepNext/>
        <w:keepLines/>
        <w:tabs>
          <w:tab w:val="left" w:pos="432"/>
          <w:tab w:val="left" w:pos="720"/>
          <w:tab w:val="left" w:pos="1008"/>
        </w:tabs>
        <w:rPr>
          <w:rFonts w:ascii="Arial" w:hAnsi="Arial"/>
        </w:rPr>
      </w:pPr>
      <w:r w:rsidRPr="00416C5E">
        <w:rPr>
          <w:rFonts w:ascii="Arial" w:hAnsi="Arial"/>
        </w:rPr>
        <w:t>Req. 1</w:t>
      </w:r>
    </w:p>
    <w:p w:rsidR="00252677" w:rsidRPr="00416C5E" w:rsidRDefault="00252677">
      <w:pPr>
        <w:keepNext/>
        <w:keepLines/>
        <w:tabs>
          <w:tab w:val="left" w:pos="720"/>
          <w:tab w:val="left" w:pos="1440"/>
        </w:tabs>
        <w:jc w:val="both"/>
        <w:rPr>
          <w:rFonts w:ascii="Arial" w:hAnsi="Arial"/>
        </w:rPr>
      </w:pPr>
      <w:r w:rsidRPr="00416C5E">
        <w:rPr>
          <w:rFonts w:ascii="Arial" w:hAnsi="Arial"/>
        </w:rPr>
        <w:t xml:space="preserve">This actual footnote from </w:t>
      </w:r>
      <w:r>
        <w:rPr>
          <w:rFonts w:ascii="Arial" w:hAnsi="Arial"/>
        </w:rPr>
        <w:t>ConocoPhillips</w:t>
      </w:r>
      <w:r w:rsidRPr="00416C5E">
        <w:rPr>
          <w:rFonts w:ascii="Arial" w:hAnsi="Arial"/>
        </w:rPr>
        <w:t xml:space="preserve"> illustrates the impact of “dipping into a LIFO layer.''  Under LIFO, the cost of recently purchased items is assigned to cost of goods sold.  When prices are rising, cost of goods sold, under LIFO, will include unit costs that are much higher than the unit costs assigned to ending inventory.  This process will continue year after year so that the unit costs assigned to the ending inventory often will be significantly less than unit costs assigned to cost of goods sold.  When a business permits inventory quantity to decline, old (and often very low) costs are allocated to cost of goods sold and are matched with revenues that usually are based on the current (higher) costs.  As a result, a decline in LIFO inventory quantity often will produce a dramatic increase in net income for the company.</w:t>
      </w:r>
    </w:p>
    <w:p w:rsidR="00252677" w:rsidRPr="00416C5E" w:rsidRDefault="00252677">
      <w:pPr>
        <w:keepNext/>
        <w:keepLines/>
        <w:tabs>
          <w:tab w:val="left" w:pos="720"/>
          <w:tab w:val="left" w:pos="1440"/>
        </w:tabs>
        <w:jc w:val="both"/>
        <w:rPr>
          <w:rFonts w:ascii="Arial" w:hAnsi="Arial"/>
        </w:rPr>
      </w:pPr>
    </w:p>
    <w:p w:rsidR="00252677" w:rsidRPr="00416C5E" w:rsidRDefault="00252677">
      <w:pPr>
        <w:tabs>
          <w:tab w:val="left" w:pos="720"/>
          <w:tab w:val="left" w:pos="1440"/>
        </w:tabs>
        <w:jc w:val="both"/>
        <w:rPr>
          <w:rFonts w:ascii="Arial" w:hAnsi="Arial"/>
        </w:rPr>
      </w:pPr>
      <w:r w:rsidRPr="00416C5E">
        <w:rPr>
          <w:rFonts w:ascii="Arial" w:hAnsi="Arial"/>
        </w:rPr>
        <w:t>Req. 2</w:t>
      </w:r>
    </w:p>
    <w:p w:rsidR="00252677" w:rsidRPr="00416C5E" w:rsidRDefault="00252677">
      <w:pPr>
        <w:tabs>
          <w:tab w:val="left" w:pos="720"/>
          <w:tab w:val="left" w:pos="1440"/>
        </w:tabs>
        <w:jc w:val="both"/>
        <w:rPr>
          <w:rFonts w:ascii="Arial" w:hAnsi="Arial"/>
        </w:rPr>
      </w:pPr>
      <w:r w:rsidRPr="00416C5E">
        <w:rPr>
          <w:rFonts w:ascii="Arial" w:hAnsi="Arial"/>
        </w:rPr>
        <w:t>When FIFO is used, a decline in inventory quantity will not result in the dramatic increase in net income that was discussed in requirement (1) because FIFO inventory costs are represented by the most recent purchases.</w:t>
      </w:r>
    </w:p>
    <w:p w:rsidR="00252677" w:rsidRPr="00416C5E" w:rsidRDefault="00252677">
      <w:pPr>
        <w:tabs>
          <w:tab w:val="left" w:pos="720"/>
          <w:tab w:val="left" w:pos="1440"/>
        </w:tabs>
        <w:jc w:val="both"/>
        <w:rPr>
          <w:rFonts w:ascii="Arial" w:hAnsi="Arial"/>
          <w:b/>
        </w:rPr>
      </w:pPr>
    </w:p>
    <w:p w:rsidR="00252677" w:rsidRPr="00416C5E" w:rsidRDefault="00252677">
      <w:pPr>
        <w:tabs>
          <w:tab w:val="left" w:pos="720"/>
          <w:tab w:val="left" w:pos="1440"/>
        </w:tabs>
        <w:jc w:val="both"/>
        <w:rPr>
          <w:rFonts w:ascii="Arial" w:hAnsi="Arial"/>
          <w:b/>
        </w:rPr>
      </w:pPr>
    </w:p>
    <w:p w:rsidR="00252677" w:rsidRDefault="00252677">
      <w:pPr>
        <w:rPr>
          <w:rFonts w:ascii="Arial" w:hAnsi="Arial"/>
          <w:b/>
        </w:rPr>
      </w:pPr>
      <w:r>
        <w:rPr>
          <w:rFonts w:ascii="Arial" w:hAnsi="Arial"/>
          <w:b/>
        </w:rPr>
        <w:br w:type="page"/>
      </w:r>
    </w:p>
    <w:p w:rsidR="00252677" w:rsidRDefault="00252677" w:rsidP="006B0C95">
      <w:pPr>
        <w:tabs>
          <w:tab w:val="left" w:pos="432"/>
          <w:tab w:val="left" w:pos="720"/>
          <w:tab w:val="left" w:pos="1008"/>
        </w:tabs>
      </w:pPr>
      <w:r>
        <w:rPr>
          <w:rFonts w:ascii="Arial" w:hAnsi="Arial"/>
          <w:b/>
        </w:rPr>
        <w:t>E7–21. (Supplement B</w:t>
      </w:r>
      <w:r w:rsidRPr="00416C5E">
        <w:rPr>
          <w:rFonts w:ascii="Arial" w:hAnsi="Arial"/>
          <w:b/>
        </w:rPr>
        <w:t>)</w:t>
      </w:r>
    </w:p>
    <w:p w:rsidR="00252677" w:rsidRDefault="00252677">
      <w:pPr>
        <w:tabs>
          <w:tab w:val="left" w:pos="720"/>
          <w:tab w:val="left" w:pos="1440"/>
          <w:tab w:val="left" w:pos="4320"/>
          <w:tab w:val="decimal" w:pos="8640"/>
        </w:tabs>
        <w:jc w:val="both"/>
        <w:rPr>
          <w:rFonts w:ascii="Arial" w:hAnsi="Arial"/>
        </w:rPr>
      </w:pPr>
    </w:p>
    <w:p w:rsidR="00252677" w:rsidRPr="00416C5E" w:rsidRDefault="00252677" w:rsidP="00345B23">
      <w:pPr>
        <w:keepNext/>
        <w:keepLines/>
        <w:tabs>
          <w:tab w:val="left" w:pos="432"/>
          <w:tab w:val="left" w:pos="720"/>
          <w:tab w:val="left" w:pos="1008"/>
        </w:tabs>
        <w:rPr>
          <w:rFonts w:ascii="Arial" w:hAnsi="Arial"/>
        </w:rPr>
      </w:pPr>
      <w:r w:rsidRPr="00416C5E">
        <w:rPr>
          <w:rFonts w:ascii="Arial" w:hAnsi="Arial"/>
        </w:rPr>
        <w:t>Req. 1</w:t>
      </w:r>
    </w:p>
    <w:p w:rsidR="00252677" w:rsidRDefault="00252677">
      <w:pPr>
        <w:tabs>
          <w:tab w:val="left" w:pos="720"/>
          <w:tab w:val="left" w:pos="1440"/>
          <w:tab w:val="left" w:pos="4320"/>
          <w:tab w:val="decimal" w:pos="8640"/>
        </w:tabs>
        <w:jc w:val="both"/>
        <w:rPr>
          <w:rFonts w:ascii="Arial" w:hAnsi="Arial"/>
        </w:rPr>
      </w:pPr>
    </w:p>
    <w:p w:rsidR="00252677" w:rsidRDefault="00252677">
      <w:pPr>
        <w:tabs>
          <w:tab w:val="left" w:pos="720"/>
          <w:tab w:val="left" w:pos="1440"/>
          <w:tab w:val="left" w:pos="4320"/>
          <w:tab w:val="decimal" w:pos="8640"/>
        </w:tabs>
        <w:jc w:val="both"/>
        <w:rPr>
          <w:rFonts w:ascii="Arial" w:hAnsi="Arial"/>
        </w:rPr>
      </w:pPr>
      <w:r w:rsidRPr="005843FF">
        <w:rPr>
          <w:rFonts w:ascii="Arial" w:hAnsi="Arial"/>
        </w:rPr>
        <w:t xml:space="preserve">a. </w:t>
      </w:r>
      <w:r w:rsidRPr="005843FF">
        <w:rPr>
          <w:rFonts w:ascii="Arial" w:hAnsi="Arial"/>
        </w:rPr>
        <w:tab/>
        <w:t>First</w:t>
      </w:r>
      <w:r w:rsidRPr="008809FC">
        <w:rPr>
          <w:rFonts w:ascii="Arial" w:hAnsi="Arial"/>
        </w:rPr>
        <w:t>–</w:t>
      </w:r>
      <w:r w:rsidRPr="005843FF">
        <w:rPr>
          <w:rFonts w:ascii="Arial" w:hAnsi="Arial"/>
        </w:rPr>
        <w:t>In, First</w:t>
      </w:r>
      <w:r w:rsidRPr="008809FC">
        <w:rPr>
          <w:rFonts w:ascii="Arial" w:hAnsi="Arial"/>
        </w:rPr>
        <w:t>–</w:t>
      </w:r>
      <w:r w:rsidRPr="005843FF">
        <w:rPr>
          <w:rFonts w:ascii="Arial" w:hAnsi="Arial"/>
        </w:rPr>
        <w:t>Out</w:t>
      </w:r>
      <w:r>
        <w:rPr>
          <w:rFonts w:ascii="Arial" w:hAnsi="Arial"/>
        </w:rPr>
        <w:t xml:space="preserve"> (FIFO) Periodic Calculation</w:t>
      </w:r>
      <w:r w:rsidRPr="005843FF">
        <w:rPr>
          <w:rFonts w:ascii="Arial" w:hAnsi="Arial"/>
        </w:rPr>
        <w:t>:</w:t>
      </w:r>
    </w:p>
    <w:p w:rsidR="00252677" w:rsidRDefault="00252677" w:rsidP="006B0C95">
      <w:pPr>
        <w:pStyle w:val="AQ"/>
        <w:spacing w:before="0" w:after="0"/>
        <w:rPr>
          <w:b w:val="0"/>
        </w:rPr>
      </w:pPr>
    </w:p>
    <w:tbl>
      <w:tblPr>
        <w:tblW w:w="0" w:type="auto"/>
        <w:jc w:val="center"/>
        <w:tblLook w:val="00A0"/>
      </w:tblPr>
      <w:tblGrid>
        <w:gridCol w:w="708"/>
        <w:gridCol w:w="1091"/>
        <w:gridCol w:w="1179"/>
      </w:tblGrid>
      <w:tr w:rsidR="00252677" w:rsidRPr="00A17AE9" w:rsidTr="00F364D4">
        <w:trPr>
          <w:jc w:val="center"/>
        </w:trPr>
        <w:tc>
          <w:tcPr>
            <w:tcW w:w="0" w:type="auto"/>
            <w:gridSpan w:val="3"/>
          </w:tcPr>
          <w:p w:rsidR="00252677" w:rsidRPr="00F364D4" w:rsidRDefault="00252677" w:rsidP="00F364D4">
            <w:pPr>
              <w:jc w:val="center"/>
              <w:rPr>
                <w:rFonts w:ascii="Arial Narrow" w:hAnsi="Arial Narrow"/>
                <w:b/>
              </w:rPr>
            </w:pPr>
            <w:r w:rsidRPr="00F364D4">
              <w:rPr>
                <w:rFonts w:ascii="Arial Narrow" w:hAnsi="Arial Narrow"/>
                <w:b/>
                <w:szCs w:val="24"/>
              </w:rPr>
              <w:t>Cost of Goods Sold</w:t>
            </w:r>
          </w:p>
        </w:tc>
      </w:tr>
      <w:tr w:rsidR="00252677" w:rsidRPr="00A17AE9" w:rsidTr="00F364D4">
        <w:trPr>
          <w:jc w:val="center"/>
        </w:trPr>
        <w:tc>
          <w:tcPr>
            <w:tcW w:w="0" w:type="auto"/>
            <w:tcBorders>
              <w:bottom w:val="single" w:sz="4" w:space="0" w:color="auto"/>
            </w:tcBorders>
          </w:tcPr>
          <w:p w:rsidR="00252677" w:rsidRPr="00F364D4" w:rsidRDefault="00252677" w:rsidP="00F364D4">
            <w:pPr>
              <w:jc w:val="center"/>
              <w:rPr>
                <w:rFonts w:ascii="Arial Narrow" w:hAnsi="Arial Narrow"/>
                <w:b/>
              </w:rPr>
            </w:pPr>
            <w:r w:rsidRPr="00F364D4">
              <w:rPr>
                <w:rFonts w:ascii="Arial Narrow" w:hAnsi="Arial Narrow"/>
                <w:b/>
                <w:szCs w:val="24"/>
              </w:rPr>
              <w:t>Units</w:t>
            </w:r>
          </w:p>
        </w:tc>
        <w:tc>
          <w:tcPr>
            <w:tcW w:w="0" w:type="auto"/>
            <w:tcBorders>
              <w:bottom w:val="single" w:sz="4" w:space="0" w:color="auto"/>
            </w:tcBorders>
          </w:tcPr>
          <w:p w:rsidR="00252677" w:rsidRPr="00F364D4" w:rsidRDefault="00252677" w:rsidP="00F364D4">
            <w:pPr>
              <w:jc w:val="center"/>
              <w:rPr>
                <w:rFonts w:ascii="Arial Narrow" w:hAnsi="Arial Narrow"/>
                <w:b/>
              </w:rPr>
            </w:pPr>
            <w:r w:rsidRPr="00F364D4">
              <w:rPr>
                <w:rFonts w:ascii="Arial Narrow" w:hAnsi="Arial Narrow"/>
                <w:b/>
                <w:szCs w:val="24"/>
              </w:rPr>
              <w:t>Unit Cost</w:t>
            </w:r>
          </w:p>
        </w:tc>
        <w:tc>
          <w:tcPr>
            <w:tcW w:w="0" w:type="auto"/>
            <w:tcBorders>
              <w:bottom w:val="single" w:sz="4" w:space="0" w:color="auto"/>
            </w:tcBorders>
          </w:tcPr>
          <w:p w:rsidR="00252677" w:rsidRPr="00F364D4" w:rsidRDefault="00252677" w:rsidP="00F364D4">
            <w:pPr>
              <w:jc w:val="center"/>
              <w:rPr>
                <w:rFonts w:ascii="Arial Narrow" w:hAnsi="Arial Narrow"/>
                <w:b/>
              </w:rPr>
            </w:pPr>
            <w:r w:rsidRPr="00F364D4">
              <w:rPr>
                <w:rFonts w:ascii="Arial Narrow" w:hAnsi="Arial Narrow"/>
                <w:b/>
                <w:szCs w:val="24"/>
              </w:rPr>
              <w:t>Total Cost</w:t>
            </w:r>
          </w:p>
        </w:tc>
      </w:tr>
      <w:tr w:rsidR="00252677" w:rsidRPr="00A17AE9" w:rsidTr="00F364D4">
        <w:trPr>
          <w:jc w:val="center"/>
        </w:trPr>
        <w:tc>
          <w:tcPr>
            <w:tcW w:w="0" w:type="auto"/>
            <w:tcBorders>
              <w:top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300</w:t>
            </w:r>
          </w:p>
        </w:tc>
        <w:tc>
          <w:tcPr>
            <w:tcW w:w="0" w:type="auto"/>
            <w:tcBorders>
              <w:top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$7</w:t>
            </w:r>
          </w:p>
        </w:tc>
        <w:tc>
          <w:tcPr>
            <w:tcW w:w="0" w:type="auto"/>
            <w:tcBorders>
              <w:top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$2,100</w:t>
            </w:r>
          </w:p>
        </w:tc>
      </w:tr>
      <w:tr w:rsidR="00252677" w:rsidRPr="00A17AE9" w:rsidTr="00F364D4">
        <w:trPr>
          <w:jc w:val="center"/>
        </w:trPr>
        <w:tc>
          <w:tcPr>
            <w:tcW w:w="0" w:type="auto"/>
          </w:tcPr>
          <w:p w:rsidR="00252677" w:rsidRPr="00F364D4" w:rsidRDefault="00252677" w:rsidP="00F364D4">
            <w:pPr>
              <w:jc w:val="right"/>
              <w:rPr>
                <w:rFonts w:ascii="Arial Narrow" w:hAnsi="Arial Narrow"/>
              </w:rPr>
            </w:pPr>
            <w:r w:rsidRPr="00F364D4">
              <w:rPr>
                <w:rFonts w:ascii="Arial Narrow" w:hAnsi="Arial Narrow"/>
                <w:szCs w:val="24"/>
              </w:rPr>
              <w:t>450</w:t>
            </w:r>
          </w:p>
        </w:tc>
        <w:tc>
          <w:tcPr>
            <w:tcW w:w="0" w:type="auto"/>
          </w:tcPr>
          <w:p w:rsidR="00252677" w:rsidRPr="00F364D4" w:rsidRDefault="00252677" w:rsidP="00F364D4">
            <w:pPr>
              <w:jc w:val="right"/>
              <w:rPr>
                <w:rFonts w:ascii="Arial Narrow" w:hAnsi="Arial Narrow"/>
              </w:rPr>
            </w:pPr>
            <w:r w:rsidRPr="00F364D4">
              <w:rPr>
                <w:rFonts w:ascii="Arial Narrow" w:hAnsi="Arial Narrow"/>
                <w:szCs w:val="24"/>
              </w:rPr>
              <w:t>8</w:t>
            </w:r>
          </w:p>
        </w:tc>
        <w:tc>
          <w:tcPr>
            <w:tcW w:w="0" w:type="auto"/>
          </w:tcPr>
          <w:p w:rsidR="00252677" w:rsidRPr="00F364D4" w:rsidRDefault="00252677" w:rsidP="00F364D4">
            <w:pPr>
              <w:jc w:val="right"/>
              <w:rPr>
                <w:rFonts w:ascii="Arial Narrow" w:hAnsi="Arial Narrow"/>
              </w:rPr>
            </w:pPr>
            <w:r w:rsidRPr="00F364D4">
              <w:rPr>
                <w:rFonts w:ascii="Arial Narrow" w:hAnsi="Arial Narrow"/>
                <w:szCs w:val="24"/>
              </w:rPr>
              <w:t>3,600</w:t>
            </w:r>
          </w:p>
        </w:tc>
      </w:tr>
      <w:tr w:rsidR="00252677" w:rsidRPr="00A17AE9" w:rsidTr="00F364D4">
        <w:trPr>
          <w:jc w:val="center"/>
        </w:trPr>
        <w:tc>
          <w:tcPr>
            <w:tcW w:w="0" w:type="auto"/>
            <w:tcBorders>
              <w:bottom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150</w:t>
            </w:r>
          </w:p>
        </w:tc>
        <w:tc>
          <w:tcPr>
            <w:tcW w:w="0" w:type="auto"/>
            <w:tcBorders>
              <w:bottom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9</w:t>
            </w:r>
          </w:p>
        </w:tc>
        <w:tc>
          <w:tcPr>
            <w:tcW w:w="0" w:type="auto"/>
            <w:tcBorders>
              <w:bottom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1,350</w:t>
            </w:r>
          </w:p>
        </w:tc>
      </w:tr>
      <w:tr w:rsidR="00252677" w:rsidRPr="00A17AE9" w:rsidTr="00F364D4">
        <w:trPr>
          <w:jc w:val="center"/>
        </w:trPr>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Total</w:t>
            </w: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rPr>
            </w:pP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$7,050</w:t>
            </w:r>
          </w:p>
        </w:tc>
      </w:tr>
    </w:tbl>
    <w:p w:rsidR="00252677" w:rsidRDefault="00252677">
      <w:pPr>
        <w:tabs>
          <w:tab w:val="left" w:pos="720"/>
          <w:tab w:val="left" w:pos="1440"/>
          <w:tab w:val="left" w:pos="4320"/>
          <w:tab w:val="decimal" w:pos="8640"/>
        </w:tabs>
        <w:jc w:val="both"/>
        <w:rPr>
          <w:rFonts w:ascii="Arial" w:hAnsi="Arial"/>
        </w:rPr>
      </w:pPr>
    </w:p>
    <w:p w:rsidR="00252677" w:rsidRDefault="00252677">
      <w:pPr>
        <w:tabs>
          <w:tab w:val="left" w:pos="720"/>
          <w:tab w:val="left" w:pos="1440"/>
          <w:tab w:val="left" w:pos="4320"/>
          <w:tab w:val="decimal" w:pos="8640"/>
        </w:tabs>
        <w:jc w:val="both"/>
        <w:rPr>
          <w:rFonts w:ascii="Arial" w:hAnsi="Arial"/>
        </w:rPr>
      </w:pPr>
      <w:r>
        <w:rPr>
          <w:rFonts w:ascii="Arial" w:hAnsi="Arial"/>
        </w:rPr>
        <w:t>b</w:t>
      </w:r>
      <w:r w:rsidRPr="005843FF">
        <w:rPr>
          <w:rFonts w:ascii="Arial" w:hAnsi="Arial"/>
        </w:rPr>
        <w:t xml:space="preserve">. </w:t>
      </w:r>
      <w:r w:rsidRPr="005843FF">
        <w:rPr>
          <w:rFonts w:ascii="Arial" w:hAnsi="Arial"/>
        </w:rPr>
        <w:tab/>
        <w:t>First</w:t>
      </w:r>
      <w:r w:rsidRPr="008809FC">
        <w:rPr>
          <w:rFonts w:ascii="Arial" w:hAnsi="Arial"/>
        </w:rPr>
        <w:t>–</w:t>
      </w:r>
      <w:r w:rsidRPr="005843FF">
        <w:rPr>
          <w:rFonts w:ascii="Arial" w:hAnsi="Arial"/>
        </w:rPr>
        <w:t>In, First</w:t>
      </w:r>
      <w:r w:rsidRPr="008809FC">
        <w:rPr>
          <w:rFonts w:ascii="Arial" w:hAnsi="Arial"/>
        </w:rPr>
        <w:t>–</w:t>
      </w:r>
      <w:r w:rsidRPr="005843FF">
        <w:rPr>
          <w:rFonts w:ascii="Arial" w:hAnsi="Arial"/>
        </w:rPr>
        <w:t>Out</w:t>
      </w:r>
      <w:r>
        <w:rPr>
          <w:rFonts w:ascii="Arial" w:hAnsi="Arial"/>
        </w:rPr>
        <w:t xml:space="preserve"> (FIFO) Perpetual Calculation</w:t>
      </w:r>
      <w:r w:rsidRPr="005843FF">
        <w:rPr>
          <w:rFonts w:ascii="Arial" w:hAnsi="Arial"/>
        </w:rPr>
        <w:t>:</w:t>
      </w:r>
    </w:p>
    <w:p w:rsidR="00252677" w:rsidRDefault="00252677" w:rsidP="006B0C95">
      <w:pPr>
        <w:pStyle w:val="AQ"/>
        <w:spacing w:before="0" w:after="0"/>
        <w:rPr>
          <w:b w:val="0"/>
        </w:rPr>
      </w:pPr>
    </w:p>
    <w:tbl>
      <w:tblPr>
        <w:tblW w:w="4586" w:type="dxa"/>
        <w:jc w:val="center"/>
        <w:tblInd w:w="98" w:type="dxa"/>
        <w:tblLook w:val="00A0"/>
      </w:tblPr>
      <w:tblGrid>
        <w:gridCol w:w="663"/>
        <w:gridCol w:w="882"/>
        <w:gridCol w:w="709"/>
        <w:gridCol w:w="1105"/>
        <w:gridCol w:w="1227"/>
      </w:tblGrid>
      <w:tr w:rsidR="00252677" w:rsidRPr="00D36271" w:rsidTr="00D245F2">
        <w:trPr>
          <w:trHeight w:val="255"/>
          <w:jc w:val="center"/>
        </w:trPr>
        <w:tc>
          <w:tcPr>
            <w:tcW w:w="1545" w:type="dxa"/>
            <w:gridSpan w:val="2"/>
          </w:tcPr>
          <w:p w:rsidR="00252677" w:rsidRDefault="00252677">
            <w:pPr>
              <w:rPr>
                <w:rFonts w:ascii="Arial Narrow" w:hAnsi="Arial Narrow"/>
                <w:b/>
                <w:bCs/>
                <w:color w:val="000000"/>
              </w:rPr>
            </w:pPr>
          </w:p>
        </w:tc>
        <w:tc>
          <w:tcPr>
            <w:tcW w:w="3041" w:type="dxa"/>
            <w:gridSpan w:val="3"/>
          </w:tcPr>
          <w:p w:rsidR="00252677" w:rsidRDefault="00252677">
            <w:pPr>
              <w:jc w:val="center"/>
              <w:rPr>
                <w:rFonts w:ascii="Arial Narrow" w:hAnsi="Arial Narrow"/>
                <w:b/>
                <w:bCs/>
                <w:color w:val="000000"/>
              </w:rPr>
            </w:pPr>
            <w:r w:rsidRPr="00D36271">
              <w:rPr>
                <w:rFonts w:ascii="Arial Narrow" w:hAnsi="Arial Narrow"/>
                <w:b/>
                <w:bCs/>
                <w:color w:val="000000"/>
              </w:rPr>
              <w:t>Cost of Goods Sold</w:t>
            </w:r>
          </w:p>
        </w:tc>
      </w:tr>
      <w:tr w:rsidR="00252677" w:rsidRPr="00D36271" w:rsidTr="00D245F2">
        <w:trPr>
          <w:trHeight w:val="315"/>
          <w:jc w:val="center"/>
        </w:trPr>
        <w:tc>
          <w:tcPr>
            <w:tcW w:w="663" w:type="dxa"/>
            <w:tcBorders>
              <w:bottom w:val="single" w:sz="4" w:space="0" w:color="auto"/>
            </w:tcBorders>
          </w:tcPr>
          <w:p w:rsidR="00252677" w:rsidRDefault="00252677">
            <w:pPr>
              <w:rPr>
                <w:rFonts w:ascii="Arial Narrow" w:hAnsi="Arial Narrow"/>
                <w:b/>
                <w:color w:val="000000"/>
              </w:rPr>
            </w:pPr>
            <w:r w:rsidRPr="00D36271">
              <w:rPr>
                <w:rFonts w:ascii="Arial Narrow" w:hAnsi="Arial Narrow"/>
                <w:b/>
                <w:color w:val="000000"/>
              </w:rPr>
              <w:t>Date</w:t>
            </w:r>
          </w:p>
        </w:tc>
        <w:tc>
          <w:tcPr>
            <w:tcW w:w="882" w:type="dxa"/>
            <w:tcBorders>
              <w:bottom w:val="single" w:sz="4" w:space="0" w:color="auto"/>
            </w:tcBorders>
          </w:tcPr>
          <w:p w:rsidR="00252677" w:rsidRDefault="00252677">
            <w:pPr>
              <w:rPr>
                <w:rFonts w:ascii="Arial Narrow" w:hAnsi="Arial Narrow"/>
                <w:b/>
                <w:color w:val="000000"/>
              </w:rPr>
            </w:pPr>
            <w:r w:rsidRPr="00D36271">
              <w:rPr>
                <w:rFonts w:ascii="Arial Narrow" w:hAnsi="Arial Narrow"/>
                <w:b/>
                <w:color w:val="000000"/>
              </w:rPr>
              <w:t>of Sale</w:t>
            </w:r>
          </w:p>
        </w:tc>
        <w:tc>
          <w:tcPr>
            <w:tcW w:w="709" w:type="dxa"/>
            <w:tcBorders>
              <w:bottom w:val="single" w:sz="4" w:space="0" w:color="auto"/>
            </w:tcBorders>
          </w:tcPr>
          <w:p w:rsidR="00252677" w:rsidRDefault="00252677">
            <w:pPr>
              <w:jc w:val="center"/>
              <w:rPr>
                <w:rFonts w:ascii="Arial Narrow" w:hAnsi="Arial Narrow"/>
                <w:b/>
                <w:bCs/>
                <w:color w:val="000000"/>
              </w:rPr>
            </w:pPr>
            <w:r w:rsidRPr="00D36271">
              <w:rPr>
                <w:rFonts w:ascii="Arial Narrow" w:hAnsi="Arial Narrow"/>
                <w:b/>
                <w:bCs/>
                <w:color w:val="000000"/>
              </w:rPr>
              <w:t>Units</w:t>
            </w:r>
          </w:p>
        </w:tc>
        <w:tc>
          <w:tcPr>
            <w:tcW w:w="1105" w:type="dxa"/>
            <w:tcBorders>
              <w:bottom w:val="single" w:sz="4" w:space="0" w:color="auto"/>
            </w:tcBorders>
          </w:tcPr>
          <w:p w:rsidR="00252677" w:rsidRDefault="00252677">
            <w:pPr>
              <w:jc w:val="center"/>
              <w:rPr>
                <w:rFonts w:ascii="Arial Narrow" w:hAnsi="Arial Narrow"/>
                <w:b/>
                <w:bCs/>
                <w:color w:val="000000"/>
              </w:rPr>
            </w:pPr>
            <w:r w:rsidRPr="00D36271">
              <w:rPr>
                <w:rFonts w:ascii="Arial Narrow" w:hAnsi="Arial Narrow"/>
                <w:b/>
                <w:bCs/>
                <w:color w:val="000000"/>
              </w:rPr>
              <w:t>Unit Cost</w:t>
            </w:r>
          </w:p>
        </w:tc>
        <w:tc>
          <w:tcPr>
            <w:tcW w:w="1227" w:type="dxa"/>
            <w:tcBorders>
              <w:bottom w:val="single" w:sz="4" w:space="0" w:color="auto"/>
            </w:tcBorders>
          </w:tcPr>
          <w:p w:rsidR="00252677" w:rsidRDefault="00252677">
            <w:pPr>
              <w:jc w:val="center"/>
              <w:rPr>
                <w:rFonts w:ascii="Arial Narrow" w:hAnsi="Arial Narrow"/>
                <w:b/>
                <w:bCs/>
                <w:color w:val="000000"/>
              </w:rPr>
            </w:pPr>
            <w:r w:rsidRPr="00D36271">
              <w:rPr>
                <w:rFonts w:ascii="Arial Narrow" w:hAnsi="Arial Narrow"/>
                <w:b/>
                <w:bCs/>
                <w:color w:val="000000"/>
              </w:rPr>
              <w:t>Total Cost</w:t>
            </w:r>
          </w:p>
        </w:tc>
      </w:tr>
      <w:tr w:rsidR="00252677" w:rsidRPr="00D36271" w:rsidTr="00D245F2">
        <w:trPr>
          <w:trHeight w:val="255"/>
          <w:jc w:val="center"/>
        </w:trPr>
        <w:tc>
          <w:tcPr>
            <w:tcW w:w="663"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Jan.</w:t>
            </w:r>
          </w:p>
        </w:tc>
        <w:tc>
          <w:tcPr>
            <w:tcW w:w="882" w:type="dxa"/>
            <w:tcBorders>
              <w:top w:val="single" w:sz="4" w:space="0" w:color="auto"/>
            </w:tcBorders>
          </w:tcPr>
          <w:p w:rsidR="00252677" w:rsidRDefault="00252677">
            <w:pPr>
              <w:rPr>
                <w:rFonts w:ascii="Arial Narrow" w:hAnsi="Arial Narrow"/>
                <w:color w:val="000000"/>
              </w:rPr>
            </w:pPr>
            <w:r>
              <w:rPr>
                <w:rFonts w:ascii="Arial Narrow" w:hAnsi="Arial Narrow"/>
                <w:color w:val="000000"/>
              </w:rPr>
              <w:t>12</w:t>
            </w:r>
          </w:p>
        </w:tc>
        <w:tc>
          <w:tcPr>
            <w:tcW w:w="709"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300</w:t>
            </w:r>
          </w:p>
        </w:tc>
        <w:tc>
          <w:tcPr>
            <w:tcW w:w="1105"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$7</w:t>
            </w:r>
          </w:p>
        </w:tc>
        <w:tc>
          <w:tcPr>
            <w:tcW w:w="1227"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$2,100</w:t>
            </w:r>
          </w:p>
        </w:tc>
      </w:tr>
      <w:tr w:rsidR="00252677" w:rsidRPr="00D36271" w:rsidTr="00D245F2">
        <w:trPr>
          <w:trHeight w:val="315"/>
          <w:jc w:val="center"/>
        </w:trPr>
        <w:tc>
          <w:tcPr>
            <w:tcW w:w="663" w:type="dxa"/>
          </w:tcPr>
          <w:p w:rsidR="00252677" w:rsidRDefault="00252677">
            <w:pPr>
              <w:jc w:val="right"/>
              <w:rPr>
                <w:rFonts w:ascii="Arial Narrow" w:hAnsi="Arial Narrow"/>
                <w:color w:val="000000"/>
              </w:rPr>
            </w:pPr>
          </w:p>
        </w:tc>
        <w:tc>
          <w:tcPr>
            <w:tcW w:w="882" w:type="dxa"/>
          </w:tcPr>
          <w:p w:rsidR="00252677" w:rsidRDefault="00252677">
            <w:pPr>
              <w:rPr>
                <w:rFonts w:ascii="Arial Narrow" w:hAnsi="Arial Narrow"/>
                <w:color w:val="000000"/>
              </w:rPr>
            </w:pPr>
          </w:p>
        </w:tc>
        <w:tc>
          <w:tcPr>
            <w:tcW w:w="709" w:type="dxa"/>
          </w:tcPr>
          <w:p w:rsidR="00252677" w:rsidRDefault="00252677">
            <w:pPr>
              <w:jc w:val="right"/>
              <w:rPr>
                <w:rFonts w:ascii="Arial Narrow" w:hAnsi="Arial Narrow"/>
                <w:color w:val="000000"/>
              </w:rPr>
            </w:pPr>
            <w:r>
              <w:rPr>
                <w:rFonts w:ascii="Arial Narrow" w:hAnsi="Arial Narrow"/>
                <w:color w:val="000000"/>
              </w:rPr>
              <w:t>50</w:t>
            </w:r>
          </w:p>
        </w:tc>
        <w:tc>
          <w:tcPr>
            <w:tcW w:w="1105" w:type="dxa"/>
          </w:tcPr>
          <w:p w:rsidR="00252677" w:rsidRDefault="00252677">
            <w:pPr>
              <w:jc w:val="right"/>
              <w:rPr>
                <w:rFonts w:ascii="Arial Narrow" w:hAnsi="Arial Narrow"/>
                <w:color w:val="000000"/>
              </w:rPr>
            </w:pPr>
            <w:r>
              <w:rPr>
                <w:rFonts w:ascii="Arial Narrow" w:hAnsi="Arial Narrow"/>
                <w:color w:val="000000"/>
              </w:rPr>
              <w:t>8</w:t>
            </w:r>
          </w:p>
        </w:tc>
        <w:tc>
          <w:tcPr>
            <w:tcW w:w="1227" w:type="dxa"/>
          </w:tcPr>
          <w:p w:rsidR="00252677" w:rsidRDefault="00252677">
            <w:pPr>
              <w:jc w:val="right"/>
              <w:rPr>
                <w:rFonts w:ascii="Arial Narrow" w:hAnsi="Arial Narrow"/>
                <w:color w:val="000000"/>
              </w:rPr>
            </w:pPr>
            <w:r>
              <w:rPr>
                <w:rFonts w:ascii="Arial Narrow" w:hAnsi="Arial Narrow"/>
                <w:color w:val="000000"/>
              </w:rPr>
              <w:t>400</w:t>
            </w:r>
          </w:p>
        </w:tc>
      </w:tr>
      <w:tr w:rsidR="00252677" w:rsidRPr="00D36271" w:rsidTr="00D245F2">
        <w:trPr>
          <w:trHeight w:val="255"/>
          <w:jc w:val="center"/>
        </w:trPr>
        <w:tc>
          <w:tcPr>
            <w:tcW w:w="663" w:type="dxa"/>
          </w:tcPr>
          <w:p w:rsidR="00252677" w:rsidRDefault="00252677">
            <w:pPr>
              <w:ind w:right="-107"/>
              <w:rPr>
                <w:rFonts w:ascii="Arial Narrow" w:hAnsi="Arial Narrow"/>
                <w:color w:val="000000"/>
              </w:rPr>
            </w:pPr>
          </w:p>
        </w:tc>
        <w:tc>
          <w:tcPr>
            <w:tcW w:w="882" w:type="dxa"/>
          </w:tcPr>
          <w:p w:rsidR="00252677" w:rsidRDefault="00252677">
            <w:pPr>
              <w:rPr>
                <w:rFonts w:ascii="Arial Narrow" w:hAnsi="Arial Narrow"/>
                <w:color w:val="000000"/>
              </w:rPr>
            </w:pPr>
            <w:r>
              <w:rPr>
                <w:rFonts w:ascii="Arial Narrow" w:hAnsi="Arial Narrow"/>
                <w:color w:val="000000"/>
              </w:rPr>
              <w:t>30</w:t>
            </w:r>
          </w:p>
        </w:tc>
        <w:tc>
          <w:tcPr>
            <w:tcW w:w="709" w:type="dxa"/>
          </w:tcPr>
          <w:p w:rsidR="00252677" w:rsidRDefault="00252677">
            <w:pPr>
              <w:jc w:val="right"/>
              <w:rPr>
                <w:rFonts w:ascii="Arial Narrow" w:hAnsi="Arial Narrow"/>
                <w:color w:val="000000"/>
              </w:rPr>
            </w:pPr>
            <w:r>
              <w:rPr>
                <w:rFonts w:ascii="Arial Narrow" w:hAnsi="Arial Narrow"/>
                <w:color w:val="000000"/>
              </w:rPr>
              <w:t>400</w:t>
            </w:r>
          </w:p>
        </w:tc>
        <w:tc>
          <w:tcPr>
            <w:tcW w:w="1105" w:type="dxa"/>
          </w:tcPr>
          <w:p w:rsidR="00252677" w:rsidRDefault="00252677">
            <w:pPr>
              <w:jc w:val="right"/>
              <w:rPr>
                <w:rFonts w:ascii="Arial Narrow" w:hAnsi="Arial Narrow"/>
                <w:color w:val="000000"/>
              </w:rPr>
            </w:pPr>
            <w:r>
              <w:rPr>
                <w:rFonts w:ascii="Arial Narrow" w:hAnsi="Arial Narrow"/>
                <w:color w:val="000000"/>
              </w:rPr>
              <w:t>8</w:t>
            </w:r>
          </w:p>
        </w:tc>
        <w:tc>
          <w:tcPr>
            <w:tcW w:w="1227" w:type="dxa"/>
          </w:tcPr>
          <w:p w:rsidR="00252677" w:rsidRDefault="00252677">
            <w:pPr>
              <w:jc w:val="right"/>
              <w:rPr>
                <w:rFonts w:ascii="Arial Narrow" w:hAnsi="Arial Narrow"/>
                <w:color w:val="000000"/>
              </w:rPr>
            </w:pPr>
            <w:r>
              <w:rPr>
                <w:rFonts w:ascii="Arial Narrow" w:hAnsi="Arial Narrow"/>
                <w:color w:val="000000"/>
              </w:rPr>
              <w:t>3,200</w:t>
            </w:r>
          </w:p>
        </w:tc>
      </w:tr>
      <w:tr w:rsidR="00252677" w:rsidRPr="00D36271" w:rsidTr="00D245F2">
        <w:trPr>
          <w:trHeight w:val="255"/>
          <w:jc w:val="center"/>
        </w:trPr>
        <w:tc>
          <w:tcPr>
            <w:tcW w:w="663" w:type="dxa"/>
          </w:tcPr>
          <w:p w:rsidR="00252677" w:rsidRDefault="00252677">
            <w:pPr>
              <w:jc w:val="right"/>
              <w:rPr>
                <w:rFonts w:ascii="Arial Narrow" w:hAnsi="Arial Narrow"/>
                <w:color w:val="000000"/>
              </w:rPr>
            </w:pPr>
          </w:p>
        </w:tc>
        <w:tc>
          <w:tcPr>
            <w:tcW w:w="882" w:type="dxa"/>
          </w:tcPr>
          <w:p w:rsidR="00252677" w:rsidRDefault="00252677">
            <w:pPr>
              <w:rPr>
                <w:rFonts w:ascii="Arial Narrow" w:hAnsi="Arial Narrow"/>
                <w:color w:val="000000"/>
              </w:rPr>
            </w:pPr>
          </w:p>
        </w:tc>
        <w:tc>
          <w:tcPr>
            <w:tcW w:w="709" w:type="dxa"/>
          </w:tcPr>
          <w:p w:rsidR="00252677" w:rsidRDefault="00252677">
            <w:pPr>
              <w:jc w:val="right"/>
              <w:rPr>
                <w:rFonts w:ascii="Arial Narrow" w:hAnsi="Arial Narrow"/>
                <w:color w:val="000000"/>
              </w:rPr>
            </w:pPr>
            <w:r>
              <w:rPr>
                <w:rFonts w:ascii="Arial Narrow" w:hAnsi="Arial Narrow"/>
                <w:color w:val="000000"/>
              </w:rPr>
              <w:t>150</w:t>
            </w:r>
          </w:p>
        </w:tc>
        <w:tc>
          <w:tcPr>
            <w:tcW w:w="1105" w:type="dxa"/>
          </w:tcPr>
          <w:p w:rsidR="00252677" w:rsidRDefault="00252677">
            <w:pPr>
              <w:jc w:val="right"/>
              <w:rPr>
                <w:rFonts w:ascii="Arial Narrow" w:hAnsi="Arial Narrow"/>
                <w:color w:val="000000"/>
              </w:rPr>
            </w:pPr>
            <w:r>
              <w:rPr>
                <w:rFonts w:ascii="Arial Narrow" w:hAnsi="Arial Narrow"/>
                <w:color w:val="000000"/>
              </w:rPr>
              <w:t>9</w:t>
            </w:r>
          </w:p>
        </w:tc>
        <w:tc>
          <w:tcPr>
            <w:tcW w:w="1227" w:type="dxa"/>
          </w:tcPr>
          <w:p w:rsidR="00252677" w:rsidRDefault="00252677">
            <w:pPr>
              <w:jc w:val="right"/>
              <w:rPr>
                <w:rFonts w:ascii="Arial Narrow" w:hAnsi="Arial Narrow"/>
                <w:color w:val="000000"/>
              </w:rPr>
            </w:pPr>
            <w:r>
              <w:rPr>
                <w:rFonts w:ascii="Arial Narrow" w:hAnsi="Arial Narrow"/>
                <w:color w:val="000000"/>
              </w:rPr>
              <w:t>1,350</w:t>
            </w:r>
          </w:p>
        </w:tc>
      </w:tr>
      <w:tr w:rsidR="00252677" w:rsidRPr="00D36271" w:rsidTr="00D245F2">
        <w:trPr>
          <w:trHeight w:val="330"/>
          <w:jc w:val="center"/>
        </w:trPr>
        <w:tc>
          <w:tcPr>
            <w:tcW w:w="663" w:type="dxa"/>
            <w:tcBorders>
              <w:top w:val="single" w:sz="4" w:space="0" w:color="auto"/>
              <w:bottom w:val="single" w:sz="4" w:space="0" w:color="auto"/>
            </w:tcBorders>
          </w:tcPr>
          <w:p w:rsidR="00252677" w:rsidRDefault="00252677">
            <w:pPr>
              <w:rPr>
                <w:rFonts w:ascii="Arial Narrow" w:hAnsi="Arial Narrow"/>
                <w:color w:val="000000"/>
              </w:rPr>
            </w:pPr>
            <w:r w:rsidRPr="00D36271">
              <w:rPr>
                <w:rFonts w:ascii="Arial Narrow" w:hAnsi="Arial Narrow"/>
                <w:color w:val="000000"/>
              </w:rPr>
              <w:t> </w:t>
            </w:r>
          </w:p>
        </w:tc>
        <w:tc>
          <w:tcPr>
            <w:tcW w:w="882" w:type="dxa"/>
            <w:tcBorders>
              <w:top w:val="single" w:sz="4" w:space="0" w:color="auto"/>
              <w:bottom w:val="single" w:sz="4" w:space="0" w:color="auto"/>
            </w:tcBorders>
          </w:tcPr>
          <w:p w:rsidR="00252677" w:rsidRDefault="00252677">
            <w:pPr>
              <w:rPr>
                <w:rFonts w:ascii="Arial Narrow" w:hAnsi="Arial Narrow"/>
                <w:color w:val="000000"/>
              </w:rPr>
            </w:pPr>
            <w:r w:rsidRPr="00D36271">
              <w:rPr>
                <w:rFonts w:ascii="Arial Narrow" w:hAnsi="Arial Narrow"/>
                <w:color w:val="000000"/>
              </w:rPr>
              <w:t xml:space="preserve">  Total</w:t>
            </w:r>
          </w:p>
        </w:tc>
        <w:tc>
          <w:tcPr>
            <w:tcW w:w="1814" w:type="dxa"/>
            <w:gridSpan w:val="2"/>
            <w:tcBorders>
              <w:top w:val="single" w:sz="4" w:space="0" w:color="auto"/>
              <w:bottom w:val="single" w:sz="4" w:space="0" w:color="auto"/>
            </w:tcBorders>
          </w:tcPr>
          <w:p w:rsidR="00252677" w:rsidRDefault="00252677">
            <w:pPr>
              <w:jc w:val="right"/>
              <w:rPr>
                <w:rFonts w:ascii="Arial Narrow" w:hAnsi="Arial Narrow"/>
                <w:color w:val="000000"/>
              </w:rPr>
            </w:pPr>
            <w:r w:rsidRPr="00D36271">
              <w:rPr>
                <w:rFonts w:ascii="Arial Narrow" w:hAnsi="Arial Narrow"/>
                <w:color w:val="000000"/>
              </w:rPr>
              <w:t> </w:t>
            </w:r>
          </w:p>
        </w:tc>
        <w:tc>
          <w:tcPr>
            <w:tcW w:w="1227" w:type="dxa"/>
            <w:tcBorders>
              <w:top w:val="single" w:sz="4" w:space="0" w:color="auto"/>
              <w:bottom w:val="single" w:sz="4" w:space="0" w:color="auto"/>
            </w:tcBorders>
          </w:tcPr>
          <w:p w:rsidR="00252677" w:rsidRDefault="00252677">
            <w:pPr>
              <w:jc w:val="right"/>
              <w:rPr>
                <w:rFonts w:ascii="Arial Narrow" w:hAnsi="Arial Narrow"/>
                <w:color w:val="000000"/>
              </w:rPr>
            </w:pPr>
            <w:r w:rsidRPr="00D36271">
              <w:rPr>
                <w:rFonts w:ascii="Arial Narrow" w:hAnsi="Arial Narrow"/>
                <w:color w:val="000000"/>
              </w:rPr>
              <w:t>$</w:t>
            </w:r>
            <w:r>
              <w:rPr>
                <w:rFonts w:ascii="Arial Narrow" w:hAnsi="Arial Narrow"/>
                <w:color w:val="000000"/>
              </w:rPr>
              <w:t>7,05</w:t>
            </w:r>
            <w:r w:rsidRPr="00D36271">
              <w:rPr>
                <w:rFonts w:ascii="Arial Narrow" w:hAnsi="Arial Narrow"/>
                <w:color w:val="000000"/>
              </w:rPr>
              <w:t>0</w:t>
            </w:r>
          </w:p>
        </w:tc>
      </w:tr>
    </w:tbl>
    <w:p w:rsidR="00252677" w:rsidRDefault="00252677">
      <w:pPr>
        <w:keepNext/>
        <w:tabs>
          <w:tab w:val="left" w:pos="720"/>
          <w:tab w:val="left" w:pos="1440"/>
          <w:tab w:val="left" w:pos="4320"/>
          <w:tab w:val="decimal" w:pos="8640"/>
        </w:tabs>
        <w:jc w:val="both"/>
        <w:rPr>
          <w:rFonts w:ascii="Arial" w:hAnsi="Arial"/>
        </w:rPr>
      </w:pPr>
    </w:p>
    <w:p w:rsidR="00252677" w:rsidRDefault="00252677">
      <w:pPr>
        <w:keepNext/>
        <w:tabs>
          <w:tab w:val="left" w:pos="720"/>
          <w:tab w:val="left" w:pos="1440"/>
          <w:tab w:val="left" w:pos="4320"/>
          <w:tab w:val="decimal" w:pos="8640"/>
        </w:tabs>
        <w:jc w:val="both"/>
        <w:rPr>
          <w:rFonts w:ascii="Arial" w:hAnsi="Arial"/>
        </w:rPr>
      </w:pPr>
      <w:r>
        <w:rPr>
          <w:rFonts w:ascii="Arial" w:hAnsi="Arial"/>
        </w:rPr>
        <w:t>c</w:t>
      </w:r>
      <w:r w:rsidRPr="005843FF">
        <w:rPr>
          <w:rFonts w:ascii="Arial" w:hAnsi="Arial"/>
        </w:rPr>
        <w:t>.</w:t>
      </w:r>
      <w:r w:rsidRPr="005843FF">
        <w:rPr>
          <w:rFonts w:ascii="Arial" w:hAnsi="Arial"/>
        </w:rPr>
        <w:tab/>
        <w:t>Last</w:t>
      </w:r>
      <w:r w:rsidRPr="008809FC">
        <w:rPr>
          <w:rFonts w:ascii="Arial" w:hAnsi="Arial"/>
        </w:rPr>
        <w:t>–</w:t>
      </w:r>
      <w:r w:rsidRPr="005843FF">
        <w:rPr>
          <w:rFonts w:ascii="Arial" w:hAnsi="Arial"/>
        </w:rPr>
        <w:t>In, First</w:t>
      </w:r>
      <w:r w:rsidRPr="008809FC">
        <w:rPr>
          <w:rFonts w:ascii="Arial" w:hAnsi="Arial"/>
        </w:rPr>
        <w:t>–</w:t>
      </w:r>
      <w:r w:rsidRPr="005843FF">
        <w:rPr>
          <w:rFonts w:ascii="Arial" w:hAnsi="Arial"/>
        </w:rPr>
        <w:t>Out</w:t>
      </w:r>
      <w:r>
        <w:rPr>
          <w:rFonts w:ascii="Arial" w:hAnsi="Arial"/>
        </w:rPr>
        <w:t xml:space="preserve"> (LIFO)</w:t>
      </w:r>
      <w:r w:rsidRPr="0003678A">
        <w:rPr>
          <w:rFonts w:ascii="Arial" w:hAnsi="Arial"/>
        </w:rPr>
        <w:t xml:space="preserve"> </w:t>
      </w:r>
      <w:r>
        <w:rPr>
          <w:rFonts w:ascii="Arial" w:hAnsi="Arial"/>
        </w:rPr>
        <w:t>Periodic Calculation</w:t>
      </w:r>
      <w:r w:rsidRPr="005843FF">
        <w:rPr>
          <w:rFonts w:ascii="Arial" w:hAnsi="Arial"/>
        </w:rPr>
        <w:t>:</w:t>
      </w:r>
    </w:p>
    <w:p w:rsidR="00252677" w:rsidRDefault="00252677" w:rsidP="006B0C95">
      <w:pPr>
        <w:pStyle w:val="AQ"/>
        <w:spacing w:before="0" w:after="0"/>
        <w:rPr>
          <w:b w:val="0"/>
        </w:rPr>
      </w:pPr>
    </w:p>
    <w:tbl>
      <w:tblPr>
        <w:tblW w:w="0" w:type="auto"/>
        <w:jc w:val="center"/>
        <w:tblLook w:val="00A0"/>
      </w:tblPr>
      <w:tblGrid>
        <w:gridCol w:w="708"/>
        <w:gridCol w:w="1091"/>
        <w:gridCol w:w="1179"/>
      </w:tblGrid>
      <w:tr w:rsidR="00252677" w:rsidRPr="00A17AE9" w:rsidTr="00F364D4">
        <w:trPr>
          <w:jc w:val="center"/>
        </w:trPr>
        <w:tc>
          <w:tcPr>
            <w:tcW w:w="0" w:type="auto"/>
            <w:gridSpan w:val="3"/>
          </w:tcPr>
          <w:p w:rsidR="00252677" w:rsidRPr="00F364D4" w:rsidRDefault="00252677" w:rsidP="00F364D4">
            <w:pPr>
              <w:jc w:val="center"/>
              <w:rPr>
                <w:rFonts w:ascii="Arial Narrow" w:hAnsi="Arial Narrow"/>
                <w:b/>
              </w:rPr>
            </w:pPr>
            <w:r w:rsidRPr="00F364D4">
              <w:rPr>
                <w:rFonts w:ascii="Arial Narrow" w:hAnsi="Arial Narrow"/>
                <w:b/>
                <w:szCs w:val="24"/>
              </w:rPr>
              <w:t>Cost of Goods Sold</w:t>
            </w:r>
          </w:p>
        </w:tc>
      </w:tr>
      <w:tr w:rsidR="00252677" w:rsidRPr="00A17AE9" w:rsidTr="00F364D4">
        <w:trPr>
          <w:jc w:val="center"/>
        </w:trPr>
        <w:tc>
          <w:tcPr>
            <w:tcW w:w="0" w:type="auto"/>
            <w:tcBorders>
              <w:bottom w:val="single" w:sz="4" w:space="0" w:color="auto"/>
            </w:tcBorders>
          </w:tcPr>
          <w:p w:rsidR="00252677" w:rsidRPr="00F364D4" w:rsidRDefault="00252677" w:rsidP="00F364D4">
            <w:pPr>
              <w:jc w:val="center"/>
              <w:rPr>
                <w:rFonts w:ascii="Arial Narrow" w:hAnsi="Arial Narrow"/>
                <w:b/>
              </w:rPr>
            </w:pPr>
            <w:r w:rsidRPr="00F364D4">
              <w:rPr>
                <w:rFonts w:ascii="Arial Narrow" w:hAnsi="Arial Narrow"/>
                <w:b/>
                <w:szCs w:val="24"/>
              </w:rPr>
              <w:t>Units</w:t>
            </w:r>
          </w:p>
        </w:tc>
        <w:tc>
          <w:tcPr>
            <w:tcW w:w="0" w:type="auto"/>
            <w:tcBorders>
              <w:bottom w:val="single" w:sz="4" w:space="0" w:color="auto"/>
            </w:tcBorders>
          </w:tcPr>
          <w:p w:rsidR="00252677" w:rsidRPr="00F364D4" w:rsidRDefault="00252677" w:rsidP="00F364D4">
            <w:pPr>
              <w:jc w:val="center"/>
              <w:rPr>
                <w:rFonts w:ascii="Arial Narrow" w:hAnsi="Arial Narrow"/>
                <w:b/>
              </w:rPr>
            </w:pPr>
            <w:r w:rsidRPr="00F364D4">
              <w:rPr>
                <w:rFonts w:ascii="Arial Narrow" w:hAnsi="Arial Narrow"/>
                <w:b/>
                <w:szCs w:val="24"/>
              </w:rPr>
              <w:t>Unit Cost</w:t>
            </w:r>
          </w:p>
        </w:tc>
        <w:tc>
          <w:tcPr>
            <w:tcW w:w="0" w:type="auto"/>
            <w:tcBorders>
              <w:bottom w:val="single" w:sz="4" w:space="0" w:color="auto"/>
            </w:tcBorders>
          </w:tcPr>
          <w:p w:rsidR="00252677" w:rsidRPr="00F364D4" w:rsidRDefault="00252677" w:rsidP="00F364D4">
            <w:pPr>
              <w:jc w:val="center"/>
              <w:rPr>
                <w:rFonts w:ascii="Arial Narrow" w:hAnsi="Arial Narrow"/>
                <w:b/>
              </w:rPr>
            </w:pPr>
            <w:r w:rsidRPr="00F364D4">
              <w:rPr>
                <w:rFonts w:ascii="Arial Narrow" w:hAnsi="Arial Narrow"/>
                <w:b/>
                <w:szCs w:val="24"/>
              </w:rPr>
              <w:t>Total Cost</w:t>
            </w:r>
          </w:p>
        </w:tc>
      </w:tr>
      <w:tr w:rsidR="00252677" w:rsidRPr="00A17AE9" w:rsidTr="00F364D4">
        <w:trPr>
          <w:jc w:val="center"/>
        </w:trPr>
        <w:tc>
          <w:tcPr>
            <w:tcW w:w="0" w:type="auto"/>
            <w:tcBorders>
              <w:top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750</w:t>
            </w:r>
          </w:p>
        </w:tc>
        <w:tc>
          <w:tcPr>
            <w:tcW w:w="0" w:type="auto"/>
            <w:tcBorders>
              <w:top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$9</w:t>
            </w:r>
          </w:p>
        </w:tc>
        <w:tc>
          <w:tcPr>
            <w:tcW w:w="0" w:type="auto"/>
            <w:tcBorders>
              <w:top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$6,750</w:t>
            </w:r>
          </w:p>
        </w:tc>
      </w:tr>
      <w:tr w:rsidR="00252677" w:rsidRPr="00A17AE9" w:rsidTr="00F364D4">
        <w:trPr>
          <w:jc w:val="center"/>
        </w:trPr>
        <w:tc>
          <w:tcPr>
            <w:tcW w:w="0" w:type="auto"/>
          </w:tcPr>
          <w:p w:rsidR="00252677" w:rsidRPr="00F364D4" w:rsidRDefault="00252677" w:rsidP="00F364D4">
            <w:pPr>
              <w:jc w:val="right"/>
              <w:rPr>
                <w:rFonts w:ascii="Arial Narrow" w:hAnsi="Arial Narrow"/>
              </w:rPr>
            </w:pPr>
            <w:r w:rsidRPr="00F364D4">
              <w:rPr>
                <w:rFonts w:ascii="Arial Narrow" w:hAnsi="Arial Narrow"/>
                <w:szCs w:val="24"/>
              </w:rPr>
              <w:t>150</w:t>
            </w:r>
          </w:p>
        </w:tc>
        <w:tc>
          <w:tcPr>
            <w:tcW w:w="0" w:type="auto"/>
          </w:tcPr>
          <w:p w:rsidR="00252677" w:rsidRPr="00F364D4" w:rsidRDefault="00252677" w:rsidP="00F364D4">
            <w:pPr>
              <w:jc w:val="right"/>
              <w:rPr>
                <w:rFonts w:ascii="Arial Narrow" w:hAnsi="Arial Narrow"/>
              </w:rPr>
            </w:pPr>
            <w:r w:rsidRPr="00F364D4">
              <w:rPr>
                <w:rFonts w:ascii="Arial Narrow" w:hAnsi="Arial Narrow"/>
                <w:szCs w:val="24"/>
              </w:rPr>
              <w:t>8</w:t>
            </w:r>
          </w:p>
        </w:tc>
        <w:tc>
          <w:tcPr>
            <w:tcW w:w="0" w:type="auto"/>
          </w:tcPr>
          <w:p w:rsidR="00252677" w:rsidRPr="00F364D4" w:rsidRDefault="00252677" w:rsidP="00F364D4">
            <w:pPr>
              <w:jc w:val="right"/>
              <w:rPr>
                <w:rFonts w:ascii="Arial Narrow" w:hAnsi="Arial Narrow"/>
              </w:rPr>
            </w:pPr>
            <w:r w:rsidRPr="00F364D4">
              <w:rPr>
                <w:rFonts w:ascii="Arial Narrow" w:hAnsi="Arial Narrow"/>
                <w:szCs w:val="24"/>
              </w:rPr>
              <w:t>1,200</w:t>
            </w:r>
          </w:p>
        </w:tc>
      </w:tr>
      <w:tr w:rsidR="00252677" w:rsidRPr="00A17AE9" w:rsidTr="00F364D4">
        <w:trPr>
          <w:jc w:val="center"/>
        </w:trPr>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Total</w:t>
            </w: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rPr>
            </w:pP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rPr>
            </w:pPr>
            <w:r w:rsidRPr="00F364D4">
              <w:rPr>
                <w:rFonts w:ascii="Arial Narrow" w:hAnsi="Arial Narrow"/>
                <w:szCs w:val="24"/>
              </w:rPr>
              <w:t>$7,950</w:t>
            </w:r>
          </w:p>
        </w:tc>
      </w:tr>
    </w:tbl>
    <w:p w:rsidR="00252677" w:rsidRDefault="00252677">
      <w:pPr>
        <w:keepNext/>
        <w:tabs>
          <w:tab w:val="left" w:pos="720"/>
          <w:tab w:val="left" w:pos="1440"/>
          <w:tab w:val="left" w:pos="4320"/>
          <w:tab w:val="decimal" w:pos="8640"/>
        </w:tabs>
        <w:jc w:val="both"/>
        <w:rPr>
          <w:rFonts w:ascii="Arial" w:hAnsi="Arial"/>
        </w:rPr>
      </w:pPr>
    </w:p>
    <w:p w:rsidR="00252677" w:rsidRDefault="00252677">
      <w:pPr>
        <w:keepNext/>
        <w:tabs>
          <w:tab w:val="left" w:pos="720"/>
          <w:tab w:val="left" w:pos="1440"/>
          <w:tab w:val="left" w:pos="4320"/>
          <w:tab w:val="decimal" w:pos="8640"/>
        </w:tabs>
        <w:jc w:val="both"/>
        <w:rPr>
          <w:rFonts w:ascii="Arial" w:hAnsi="Arial"/>
        </w:rPr>
      </w:pPr>
      <w:r>
        <w:rPr>
          <w:rFonts w:ascii="Arial" w:hAnsi="Arial"/>
        </w:rPr>
        <w:t>d</w:t>
      </w:r>
      <w:r w:rsidRPr="005843FF">
        <w:rPr>
          <w:rFonts w:ascii="Arial" w:hAnsi="Arial"/>
        </w:rPr>
        <w:t>.</w:t>
      </w:r>
      <w:r w:rsidRPr="005843FF">
        <w:rPr>
          <w:rFonts w:ascii="Arial" w:hAnsi="Arial"/>
        </w:rPr>
        <w:tab/>
        <w:t>Last</w:t>
      </w:r>
      <w:r w:rsidRPr="008809FC">
        <w:rPr>
          <w:rFonts w:ascii="Arial" w:hAnsi="Arial"/>
        </w:rPr>
        <w:t>–</w:t>
      </w:r>
      <w:r w:rsidRPr="005843FF">
        <w:rPr>
          <w:rFonts w:ascii="Arial" w:hAnsi="Arial"/>
        </w:rPr>
        <w:t>In, First</w:t>
      </w:r>
      <w:r w:rsidRPr="008809FC">
        <w:rPr>
          <w:rFonts w:ascii="Arial" w:hAnsi="Arial"/>
        </w:rPr>
        <w:t>–</w:t>
      </w:r>
      <w:r w:rsidRPr="005843FF">
        <w:rPr>
          <w:rFonts w:ascii="Arial" w:hAnsi="Arial"/>
        </w:rPr>
        <w:t>Out</w:t>
      </w:r>
      <w:r>
        <w:rPr>
          <w:rFonts w:ascii="Arial" w:hAnsi="Arial"/>
        </w:rPr>
        <w:t xml:space="preserve"> (LIFO)</w:t>
      </w:r>
      <w:r w:rsidRPr="0003678A">
        <w:rPr>
          <w:rFonts w:ascii="Arial" w:hAnsi="Arial"/>
        </w:rPr>
        <w:t xml:space="preserve"> </w:t>
      </w:r>
      <w:r>
        <w:rPr>
          <w:rFonts w:ascii="Arial" w:hAnsi="Arial"/>
        </w:rPr>
        <w:t>Perpetual Calculation</w:t>
      </w:r>
      <w:r w:rsidRPr="005843FF">
        <w:rPr>
          <w:rFonts w:ascii="Arial" w:hAnsi="Arial"/>
        </w:rPr>
        <w:t>:</w:t>
      </w:r>
    </w:p>
    <w:p w:rsidR="00252677" w:rsidRDefault="00252677" w:rsidP="006B0C95">
      <w:pPr>
        <w:pStyle w:val="AQ"/>
        <w:spacing w:before="0" w:after="0"/>
        <w:rPr>
          <w:b w:val="0"/>
        </w:rPr>
      </w:pPr>
    </w:p>
    <w:tbl>
      <w:tblPr>
        <w:tblW w:w="4586" w:type="dxa"/>
        <w:jc w:val="center"/>
        <w:tblInd w:w="98" w:type="dxa"/>
        <w:tblLook w:val="00A0"/>
      </w:tblPr>
      <w:tblGrid>
        <w:gridCol w:w="663"/>
        <w:gridCol w:w="882"/>
        <w:gridCol w:w="709"/>
        <w:gridCol w:w="1105"/>
        <w:gridCol w:w="1227"/>
      </w:tblGrid>
      <w:tr w:rsidR="00252677" w:rsidRPr="00D36271" w:rsidTr="00D245F2">
        <w:trPr>
          <w:trHeight w:val="255"/>
          <w:jc w:val="center"/>
        </w:trPr>
        <w:tc>
          <w:tcPr>
            <w:tcW w:w="1545" w:type="dxa"/>
            <w:gridSpan w:val="2"/>
          </w:tcPr>
          <w:p w:rsidR="00252677" w:rsidRDefault="00252677">
            <w:pPr>
              <w:rPr>
                <w:rFonts w:ascii="Arial Narrow" w:hAnsi="Arial Narrow"/>
                <w:b/>
                <w:bCs/>
                <w:color w:val="000000"/>
              </w:rPr>
            </w:pPr>
          </w:p>
        </w:tc>
        <w:tc>
          <w:tcPr>
            <w:tcW w:w="3041" w:type="dxa"/>
            <w:gridSpan w:val="3"/>
          </w:tcPr>
          <w:p w:rsidR="00252677" w:rsidRDefault="00252677">
            <w:pPr>
              <w:jc w:val="center"/>
              <w:rPr>
                <w:rFonts w:ascii="Arial Narrow" w:hAnsi="Arial Narrow"/>
                <w:b/>
                <w:bCs/>
                <w:color w:val="000000"/>
              </w:rPr>
            </w:pPr>
            <w:r w:rsidRPr="00D36271">
              <w:rPr>
                <w:rFonts w:ascii="Arial Narrow" w:hAnsi="Arial Narrow"/>
                <w:b/>
                <w:bCs/>
                <w:color w:val="000000"/>
              </w:rPr>
              <w:t>Cost of Goods Sold</w:t>
            </w:r>
          </w:p>
        </w:tc>
      </w:tr>
      <w:tr w:rsidR="00252677" w:rsidRPr="00D36271" w:rsidTr="00D245F2">
        <w:trPr>
          <w:trHeight w:val="315"/>
          <w:jc w:val="center"/>
        </w:trPr>
        <w:tc>
          <w:tcPr>
            <w:tcW w:w="663" w:type="dxa"/>
            <w:tcBorders>
              <w:bottom w:val="single" w:sz="4" w:space="0" w:color="auto"/>
            </w:tcBorders>
          </w:tcPr>
          <w:p w:rsidR="00252677" w:rsidRDefault="00252677">
            <w:pPr>
              <w:rPr>
                <w:rFonts w:ascii="Arial Narrow" w:hAnsi="Arial Narrow"/>
                <w:b/>
                <w:color w:val="000000"/>
              </w:rPr>
            </w:pPr>
            <w:r w:rsidRPr="00D36271">
              <w:rPr>
                <w:rFonts w:ascii="Arial Narrow" w:hAnsi="Arial Narrow"/>
                <w:b/>
                <w:color w:val="000000"/>
              </w:rPr>
              <w:t>Date</w:t>
            </w:r>
          </w:p>
        </w:tc>
        <w:tc>
          <w:tcPr>
            <w:tcW w:w="882" w:type="dxa"/>
            <w:tcBorders>
              <w:bottom w:val="single" w:sz="4" w:space="0" w:color="auto"/>
            </w:tcBorders>
          </w:tcPr>
          <w:p w:rsidR="00252677" w:rsidRDefault="00252677">
            <w:pPr>
              <w:rPr>
                <w:rFonts w:ascii="Arial Narrow" w:hAnsi="Arial Narrow"/>
                <w:b/>
                <w:color w:val="000000"/>
              </w:rPr>
            </w:pPr>
            <w:r w:rsidRPr="00D36271">
              <w:rPr>
                <w:rFonts w:ascii="Arial Narrow" w:hAnsi="Arial Narrow"/>
                <w:b/>
                <w:color w:val="000000"/>
              </w:rPr>
              <w:t>of Sale</w:t>
            </w:r>
          </w:p>
        </w:tc>
        <w:tc>
          <w:tcPr>
            <w:tcW w:w="709" w:type="dxa"/>
            <w:tcBorders>
              <w:bottom w:val="single" w:sz="4" w:space="0" w:color="auto"/>
            </w:tcBorders>
          </w:tcPr>
          <w:p w:rsidR="00252677" w:rsidRDefault="00252677">
            <w:pPr>
              <w:jc w:val="center"/>
              <w:rPr>
                <w:rFonts w:ascii="Arial Narrow" w:hAnsi="Arial Narrow"/>
                <w:b/>
                <w:bCs/>
                <w:color w:val="000000"/>
              </w:rPr>
            </w:pPr>
            <w:r w:rsidRPr="00D36271">
              <w:rPr>
                <w:rFonts w:ascii="Arial Narrow" w:hAnsi="Arial Narrow"/>
                <w:b/>
                <w:bCs/>
                <w:color w:val="000000"/>
              </w:rPr>
              <w:t>Units</w:t>
            </w:r>
          </w:p>
        </w:tc>
        <w:tc>
          <w:tcPr>
            <w:tcW w:w="1105" w:type="dxa"/>
            <w:tcBorders>
              <w:bottom w:val="single" w:sz="4" w:space="0" w:color="auto"/>
            </w:tcBorders>
          </w:tcPr>
          <w:p w:rsidR="00252677" w:rsidRDefault="00252677">
            <w:pPr>
              <w:jc w:val="center"/>
              <w:rPr>
                <w:rFonts w:ascii="Arial Narrow" w:hAnsi="Arial Narrow"/>
                <w:b/>
                <w:bCs/>
                <w:color w:val="000000"/>
              </w:rPr>
            </w:pPr>
            <w:r w:rsidRPr="00D36271">
              <w:rPr>
                <w:rFonts w:ascii="Arial Narrow" w:hAnsi="Arial Narrow"/>
                <w:b/>
                <w:bCs/>
                <w:color w:val="000000"/>
              </w:rPr>
              <w:t>Unit Cost</w:t>
            </w:r>
          </w:p>
        </w:tc>
        <w:tc>
          <w:tcPr>
            <w:tcW w:w="1227" w:type="dxa"/>
            <w:tcBorders>
              <w:bottom w:val="single" w:sz="4" w:space="0" w:color="auto"/>
            </w:tcBorders>
          </w:tcPr>
          <w:p w:rsidR="00252677" w:rsidRDefault="00252677">
            <w:pPr>
              <w:jc w:val="center"/>
              <w:rPr>
                <w:rFonts w:ascii="Arial Narrow" w:hAnsi="Arial Narrow"/>
                <w:b/>
                <w:bCs/>
                <w:color w:val="000000"/>
              </w:rPr>
            </w:pPr>
            <w:r w:rsidRPr="00D36271">
              <w:rPr>
                <w:rFonts w:ascii="Arial Narrow" w:hAnsi="Arial Narrow"/>
                <w:b/>
                <w:bCs/>
                <w:color w:val="000000"/>
              </w:rPr>
              <w:t>Total Cost</w:t>
            </w:r>
          </w:p>
        </w:tc>
      </w:tr>
      <w:tr w:rsidR="00252677" w:rsidRPr="00D36271" w:rsidTr="00D245F2">
        <w:trPr>
          <w:trHeight w:val="255"/>
          <w:jc w:val="center"/>
        </w:trPr>
        <w:tc>
          <w:tcPr>
            <w:tcW w:w="663"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Jan</w:t>
            </w:r>
          </w:p>
        </w:tc>
        <w:tc>
          <w:tcPr>
            <w:tcW w:w="882" w:type="dxa"/>
            <w:tcBorders>
              <w:top w:val="single" w:sz="4" w:space="0" w:color="auto"/>
            </w:tcBorders>
          </w:tcPr>
          <w:p w:rsidR="00252677" w:rsidRDefault="00252677">
            <w:pPr>
              <w:rPr>
                <w:rFonts w:ascii="Arial Narrow" w:hAnsi="Arial Narrow"/>
                <w:color w:val="000000"/>
              </w:rPr>
            </w:pPr>
            <w:r>
              <w:rPr>
                <w:rFonts w:ascii="Arial Narrow" w:hAnsi="Arial Narrow"/>
                <w:color w:val="000000"/>
              </w:rPr>
              <w:t>12</w:t>
            </w:r>
          </w:p>
        </w:tc>
        <w:tc>
          <w:tcPr>
            <w:tcW w:w="709"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350</w:t>
            </w:r>
          </w:p>
        </w:tc>
        <w:tc>
          <w:tcPr>
            <w:tcW w:w="1105"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$8</w:t>
            </w:r>
          </w:p>
        </w:tc>
        <w:tc>
          <w:tcPr>
            <w:tcW w:w="1227" w:type="dxa"/>
            <w:tcBorders>
              <w:top w:val="single" w:sz="4" w:space="0" w:color="auto"/>
            </w:tcBorders>
          </w:tcPr>
          <w:p w:rsidR="00252677" w:rsidRDefault="00252677">
            <w:pPr>
              <w:jc w:val="right"/>
              <w:rPr>
                <w:rFonts w:ascii="Arial Narrow" w:hAnsi="Arial Narrow"/>
                <w:color w:val="000000"/>
              </w:rPr>
            </w:pPr>
            <w:r>
              <w:rPr>
                <w:rFonts w:ascii="Arial Narrow" w:hAnsi="Arial Narrow"/>
                <w:color w:val="000000"/>
              </w:rPr>
              <w:t>$2,800</w:t>
            </w:r>
          </w:p>
        </w:tc>
      </w:tr>
      <w:tr w:rsidR="00252677" w:rsidRPr="00D36271" w:rsidTr="00D245F2">
        <w:trPr>
          <w:trHeight w:val="315"/>
          <w:jc w:val="center"/>
        </w:trPr>
        <w:tc>
          <w:tcPr>
            <w:tcW w:w="663" w:type="dxa"/>
          </w:tcPr>
          <w:p w:rsidR="00252677" w:rsidRDefault="00252677">
            <w:pPr>
              <w:jc w:val="right"/>
              <w:rPr>
                <w:rFonts w:ascii="Arial Narrow" w:hAnsi="Arial Narrow"/>
                <w:color w:val="000000"/>
              </w:rPr>
            </w:pPr>
          </w:p>
        </w:tc>
        <w:tc>
          <w:tcPr>
            <w:tcW w:w="882" w:type="dxa"/>
          </w:tcPr>
          <w:p w:rsidR="00252677" w:rsidRDefault="00252677">
            <w:pPr>
              <w:rPr>
                <w:rFonts w:ascii="Arial Narrow" w:hAnsi="Arial Narrow"/>
                <w:color w:val="000000"/>
              </w:rPr>
            </w:pPr>
            <w:r>
              <w:rPr>
                <w:rFonts w:ascii="Arial Narrow" w:hAnsi="Arial Narrow"/>
                <w:color w:val="000000"/>
              </w:rPr>
              <w:t>30</w:t>
            </w:r>
          </w:p>
        </w:tc>
        <w:tc>
          <w:tcPr>
            <w:tcW w:w="709" w:type="dxa"/>
          </w:tcPr>
          <w:p w:rsidR="00252677" w:rsidRDefault="00252677">
            <w:pPr>
              <w:jc w:val="right"/>
              <w:rPr>
                <w:rFonts w:ascii="Arial Narrow" w:hAnsi="Arial Narrow"/>
                <w:color w:val="000000"/>
              </w:rPr>
            </w:pPr>
            <w:r>
              <w:rPr>
                <w:rFonts w:ascii="Arial Narrow" w:hAnsi="Arial Narrow"/>
                <w:color w:val="000000"/>
              </w:rPr>
              <w:t>550</w:t>
            </w:r>
          </w:p>
        </w:tc>
        <w:tc>
          <w:tcPr>
            <w:tcW w:w="1105" w:type="dxa"/>
          </w:tcPr>
          <w:p w:rsidR="00252677" w:rsidRDefault="00252677">
            <w:pPr>
              <w:jc w:val="right"/>
              <w:rPr>
                <w:rFonts w:ascii="Arial Narrow" w:hAnsi="Arial Narrow"/>
                <w:color w:val="000000"/>
              </w:rPr>
            </w:pPr>
            <w:r>
              <w:rPr>
                <w:rFonts w:ascii="Arial Narrow" w:hAnsi="Arial Narrow"/>
                <w:color w:val="000000"/>
              </w:rPr>
              <w:t>9</w:t>
            </w:r>
          </w:p>
        </w:tc>
        <w:tc>
          <w:tcPr>
            <w:tcW w:w="1227" w:type="dxa"/>
          </w:tcPr>
          <w:p w:rsidR="00252677" w:rsidRDefault="00252677">
            <w:pPr>
              <w:jc w:val="right"/>
              <w:rPr>
                <w:rFonts w:ascii="Arial Narrow" w:hAnsi="Arial Narrow"/>
                <w:color w:val="000000"/>
              </w:rPr>
            </w:pPr>
            <w:r>
              <w:rPr>
                <w:rFonts w:ascii="Arial Narrow" w:hAnsi="Arial Narrow"/>
                <w:color w:val="000000"/>
              </w:rPr>
              <w:t>4,950</w:t>
            </w:r>
          </w:p>
        </w:tc>
      </w:tr>
      <w:tr w:rsidR="00252677" w:rsidRPr="00D36271" w:rsidTr="00D245F2">
        <w:trPr>
          <w:trHeight w:val="330"/>
          <w:jc w:val="center"/>
        </w:trPr>
        <w:tc>
          <w:tcPr>
            <w:tcW w:w="663" w:type="dxa"/>
            <w:tcBorders>
              <w:top w:val="single" w:sz="4" w:space="0" w:color="auto"/>
              <w:bottom w:val="single" w:sz="4" w:space="0" w:color="auto"/>
            </w:tcBorders>
          </w:tcPr>
          <w:p w:rsidR="00252677" w:rsidRDefault="00252677">
            <w:pPr>
              <w:rPr>
                <w:rFonts w:ascii="Arial Narrow" w:hAnsi="Arial Narrow"/>
                <w:color w:val="000000"/>
              </w:rPr>
            </w:pPr>
            <w:r w:rsidRPr="00D36271">
              <w:rPr>
                <w:rFonts w:ascii="Arial Narrow" w:hAnsi="Arial Narrow"/>
                <w:color w:val="000000"/>
              </w:rPr>
              <w:t> </w:t>
            </w:r>
          </w:p>
        </w:tc>
        <w:tc>
          <w:tcPr>
            <w:tcW w:w="882" w:type="dxa"/>
            <w:tcBorders>
              <w:top w:val="single" w:sz="4" w:space="0" w:color="auto"/>
              <w:bottom w:val="single" w:sz="4" w:space="0" w:color="auto"/>
            </w:tcBorders>
          </w:tcPr>
          <w:p w:rsidR="00252677" w:rsidRDefault="00252677">
            <w:pPr>
              <w:rPr>
                <w:rFonts w:ascii="Arial Narrow" w:hAnsi="Arial Narrow"/>
                <w:color w:val="000000"/>
              </w:rPr>
            </w:pPr>
            <w:r w:rsidRPr="00D36271">
              <w:rPr>
                <w:rFonts w:ascii="Arial Narrow" w:hAnsi="Arial Narrow"/>
                <w:color w:val="000000"/>
              </w:rPr>
              <w:t xml:space="preserve">  Total</w:t>
            </w:r>
          </w:p>
        </w:tc>
        <w:tc>
          <w:tcPr>
            <w:tcW w:w="1814" w:type="dxa"/>
            <w:gridSpan w:val="2"/>
            <w:tcBorders>
              <w:top w:val="single" w:sz="4" w:space="0" w:color="auto"/>
              <w:bottom w:val="single" w:sz="4" w:space="0" w:color="auto"/>
            </w:tcBorders>
          </w:tcPr>
          <w:p w:rsidR="00252677" w:rsidRDefault="00252677">
            <w:pPr>
              <w:jc w:val="right"/>
              <w:rPr>
                <w:rFonts w:ascii="Arial Narrow" w:hAnsi="Arial Narrow"/>
                <w:color w:val="000000"/>
              </w:rPr>
            </w:pPr>
          </w:p>
        </w:tc>
        <w:tc>
          <w:tcPr>
            <w:tcW w:w="1227" w:type="dxa"/>
            <w:tcBorders>
              <w:top w:val="single" w:sz="4" w:space="0" w:color="auto"/>
              <w:bottom w:val="single" w:sz="4" w:space="0" w:color="auto"/>
            </w:tcBorders>
          </w:tcPr>
          <w:p w:rsidR="00252677" w:rsidRDefault="00252677">
            <w:pPr>
              <w:jc w:val="right"/>
              <w:rPr>
                <w:rFonts w:ascii="Arial Narrow" w:hAnsi="Arial Narrow"/>
                <w:color w:val="000000"/>
              </w:rPr>
            </w:pPr>
            <w:r>
              <w:rPr>
                <w:rFonts w:ascii="Arial Narrow" w:hAnsi="Arial Narrow"/>
                <w:color w:val="000000"/>
              </w:rPr>
              <w:t>$7,750</w:t>
            </w:r>
          </w:p>
        </w:tc>
      </w:tr>
    </w:tbl>
    <w:p w:rsidR="00252677" w:rsidRDefault="00252677" w:rsidP="006B0C95">
      <w:pPr>
        <w:pStyle w:val="AQ"/>
        <w:spacing w:before="0" w:after="0"/>
        <w:rPr>
          <w:b w:val="0"/>
        </w:rPr>
      </w:pPr>
    </w:p>
    <w:p w:rsidR="00252677" w:rsidRPr="00416C5E" w:rsidRDefault="00252677" w:rsidP="00345B23">
      <w:pPr>
        <w:keepNext/>
        <w:keepLines/>
        <w:tabs>
          <w:tab w:val="left" w:pos="432"/>
          <w:tab w:val="left" w:pos="720"/>
          <w:tab w:val="left" w:pos="1008"/>
        </w:tabs>
        <w:rPr>
          <w:rFonts w:ascii="Arial" w:hAnsi="Arial"/>
        </w:rPr>
      </w:pPr>
      <w:r>
        <w:rPr>
          <w:rFonts w:ascii="Arial" w:hAnsi="Arial"/>
        </w:rPr>
        <w:t>Req. 2</w:t>
      </w:r>
    </w:p>
    <w:p w:rsidR="00252677" w:rsidRDefault="00252677" w:rsidP="006B0C95">
      <w:pPr>
        <w:pStyle w:val="AQ"/>
        <w:spacing w:before="0" w:after="0"/>
        <w:rPr>
          <w:b w:val="0"/>
        </w:rPr>
      </w:pPr>
    </w:p>
    <w:p w:rsidR="00252677" w:rsidRPr="006B0C95" w:rsidRDefault="00252677" w:rsidP="006B0C95">
      <w:pPr>
        <w:pStyle w:val="AQ"/>
        <w:spacing w:before="0" w:after="0"/>
        <w:rPr>
          <w:b w:val="0"/>
          <w:sz w:val="24"/>
          <w:szCs w:val="24"/>
        </w:rPr>
      </w:pPr>
      <w:r w:rsidRPr="006B0C95">
        <w:rPr>
          <w:b w:val="0"/>
          <w:sz w:val="24"/>
          <w:szCs w:val="24"/>
        </w:rPr>
        <w:t xml:space="preserve">You should recommend </w:t>
      </w:r>
      <w:r>
        <w:rPr>
          <w:b w:val="0"/>
          <w:sz w:val="24"/>
          <w:szCs w:val="24"/>
        </w:rPr>
        <w:t>LIFO because the higher amount of cost of goods sold will decrease income before taxes and taxes paid. You should recommend the periodic calculation because it results in a higher amount for cost of goods sold which will decrease income before taxes and taxes paid. In practice, it also substantially reduces record keeping costs.</w:t>
      </w:r>
    </w:p>
    <w:p w:rsidR="00252677" w:rsidRPr="00416C5E" w:rsidRDefault="00252677" w:rsidP="00262E17">
      <w:pPr>
        <w:tabs>
          <w:tab w:val="left" w:pos="720"/>
          <w:tab w:val="left" w:pos="1440"/>
        </w:tabs>
        <w:jc w:val="both"/>
        <w:rPr>
          <w:rFonts w:ascii="Arial" w:hAnsi="Arial"/>
          <w:b/>
        </w:rPr>
      </w:pPr>
      <w:r w:rsidRPr="00416C5E">
        <w:br w:type="page"/>
      </w:r>
      <w:r w:rsidRPr="00416C5E">
        <w:rPr>
          <w:rFonts w:ascii="Arial" w:hAnsi="Arial"/>
          <w:b/>
        </w:rPr>
        <w:t>E7–2</w:t>
      </w:r>
      <w:r>
        <w:rPr>
          <w:rFonts w:ascii="Arial" w:hAnsi="Arial"/>
          <w:b/>
        </w:rPr>
        <w:t>2</w:t>
      </w:r>
      <w:r w:rsidRPr="00416C5E">
        <w:rPr>
          <w:rFonts w:ascii="Arial" w:hAnsi="Arial"/>
          <w:b/>
        </w:rPr>
        <w:t xml:space="preserve">. (Supplement </w:t>
      </w:r>
      <w:r>
        <w:rPr>
          <w:rFonts w:ascii="Arial" w:hAnsi="Arial"/>
          <w:b/>
        </w:rPr>
        <w:t>C</w:t>
      </w:r>
      <w:r w:rsidRPr="00416C5E">
        <w:rPr>
          <w:rFonts w:ascii="Arial" w:hAnsi="Arial"/>
          <w:b/>
        </w:rPr>
        <w:t>)</w:t>
      </w:r>
    </w:p>
    <w:p w:rsidR="00252677" w:rsidRPr="00416C5E" w:rsidRDefault="00252677" w:rsidP="00262E17">
      <w:pPr>
        <w:tabs>
          <w:tab w:val="left" w:pos="432"/>
          <w:tab w:val="left" w:pos="720"/>
          <w:tab w:val="left" w:pos="1008"/>
        </w:tabs>
        <w:rPr>
          <w:rFonts w:ascii="Arial" w:hAnsi="Arial"/>
        </w:rPr>
      </w:pPr>
    </w:p>
    <w:tbl>
      <w:tblPr>
        <w:tblW w:w="0" w:type="auto"/>
        <w:tblLayout w:type="fixed"/>
        <w:tblCellMar>
          <w:left w:w="36" w:type="dxa"/>
          <w:right w:w="36" w:type="dxa"/>
        </w:tblCellMar>
        <w:tblLook w:val="0000"/>
      </w:tblPr>
      <w:tblGrid>
        <w:gridCol w:w="1584"/>
        <w:gridCol w:w="5616"/>
        <w:gridCol w:w="1020"/>
        <w:gridCol w:w="1080"/>
      </w:tblGrid>
      <w:tr w:rsidR="00252677" w:rsidRPr="00416C5E" w:rsidTr="00D245F2">
        <w:tc>
          <w:tcPr>
            <w:tcW w:w="1584" w:type="dxa"/>
          </w:tcPr>
          <w:p w:rsidR="00252677" w:rsidRPr="00416C5E" w:rsidRDefault="00252677" w:rsidP="00D245F2">
            <w:pPr>
              <w:pStyle w:val="text0r"/>
              <w:spacing w:after="0" w:line="240" w:lineRule="auto"/>
              <w:jc w:val="left"/>
            </w:pPr>
            <w:r w:rsidRPr="00416C5E">
              <w:t>Req. 1</w:t>
            </w:r>
          </w:p>
        </w:tc>
        <w:tc>
          <w:tcPr>
            <w:tcW w:w="5616" w:type="dxa"/>
          </w:tcPr>
          <w:p w:rsidR="00252677" w:rsidRPr="00416C5E" w:rsidRDefault="00252677" w:rsidP="00D245F2">
            <w:pPr>
              <w:pStyle w:val="textleaders"/>
              <w:tabs>
                <w:tab w:val="clear" w:pos="3120"/>
                <w:tab w:val="left" w:leader="dot" w:pos="6240"/>
              </w:tabs>
              <w:spacing w:line="240" w:lineRule="auto"/>
            </w:pPr>
            <w:r w:rsidRPr="00416C5E">
              <w:t xml:space="preserve">Accounts receivable (+A) </w:t>
            </w:r>
            <w:r w:rsidRPr="00416C5E">
              <w:tab/>
            </w:r>
          </w:p>
        </w:tc>
        <w:tc>
          <w:tcPr>
            <w:tcW w:w="1020" w:type="dxa"/>
          </w:tcPr>
          <w:p w:rsidR="00252677" w:rsidRPr="00416C5E" w:rsidRDefault="00252677" w:rsidP="00D245F2">
            <w:pPr>
              <w:pStyle w:val="text0r"/>
              <w:spacing w:after="0" w:line="240" w:lineRule="auto"/>
            </w:pPr>
            <w:r>
              <w:t>1,500</w:t>
            </w:r>
          </w:p>
        </w:tc>
        <w:tc>
          <w:tcPr>
            <w:tcW w:w="1080" w:type="dxa"/>
          </w:tcPr>
          <w:p w:rsidR="00252677" w:rsidRPr="00416C5E" w:rsidRDefault="00252677" w:rsidP="00D245F2">
            <w:pPr>
              <w:pStyle w:val="text0r"/>
              <w:spacing w:after="0" w:line="240" w:lineRule="auto"/>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60"/>
            </w:pPr>
            <w:r w:rsidRPr="00416C5E">
              <w:t>Sales (+R, +SE)</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Pr="00416C5E" w:rsidRDefault="00252677" w:rsidP="00D245F2">
            <w:pPr>
              <w:pStyle w:val="text0r"/>
              <w:spacing w:after="0" w:line="240" w:lineRule="auto"/>
            </w:pPr>
            <w:r>
              <w:t>1,500</w:t>
            </w:r>
          </w:p>
        </w:tc>
      </w:tr>
      <w:tr w:rsidR="00252677" w:rsidRPr="00416C5E" w:rsidTr="00D245F2">
        <w:tc>
          <w:tcPr>
            <w:tcW w:w="1584" w:type="dxa"/>
          </w:tcPr>
          <w:p w:rsidR="00252677" w:rsidRPr="00416C5E" w:rsidRDefault="00252677" w:rsidP="00D245F2">
            <w:pPr>
              <w:pStyle w:val="text0r"/>
              <w:spacing w:before="120" w:after="0" w:line="240" w:lineRule="auto"/>
              <w:jc w:val="left"/>
            </w:pPr>
          </w:p>
        </w:tc>
        <w:tc>
          <w:tcPr>
            <w:tcW w:w="5616" w:type="dxa"/>
          </w:tcPr>
          <w:p w:rsidR="00252677" w:rsidRPr="00416C5E" w:rsidRDefault="00252677" w:rsidP="00D245F2">
            <w:pPr>
              <w:pStyle w:val="textleaders"/>
              <w:tabs>
                <w:tab w:val="clear" w:pos="3120"/>
                <w:tab w:val="left" w:leader="dot" w:pos="6240"/>
              </w:tabs>
              <w:spacing w:before="120" w:line="240" w:lineRule="auto"/>
            </w:pPr>
            <w:r w:rsidRPr="00416C5E">
              <w:t xml:space="preserve">Cost of goods sold (+E, </w:t>
            </w:r>
            <w:r w:rsidRPr="00416C5E">
              <w:rPr>
                <w:szCs w:val="24"/>
              </w:rPr>
              <w:sym w:font="Symbol" w:char="F02D"/>
            </w:r>
            <w:r w:rsidRPr="00416C5E">
              <w:t>SE)</w:t>
            </w:r>
            <w:r w:rsidRPr="00416C5E">
              <w:tab/>
            </w:r>
          </w:p>
        </w:tc>
        <w:tc>
          <w:tcPr>
            <w:tcW w:w="1020" w:type="dxa"/>
          </w:tcPr>
          <w:p w:rsidR="00252677" w:rsidRPr="00416C5E" w:rsidRDefault="00252677" w:rsidP="00D245F2">
            <w:pPr>
              <w:pStyle w:val="text0r"/>
              <w:spacing w:before="120" w:after="0" w:line="240" w:lineRule="auto"/>
            </w:pPr>
            <w:r>
              <w:t>975</w:t>
            </w:r>
          </w:p>
        </w:tc>
        <w:tc>
          <w:tcPr>
            <w:tcW w:w="1080" w:type="dxa"/>
          </w:tcPr>
          <w:p w:rsidR="00252677" w:rsidRPr="00416C5E" w:rsidRDefault="00252677" w:rsidP="00D245F2">
            <w:pPr>
              <w:pStyle w:val="text0r"/>
              <w:spacing w:before="120" w:after="0" w:line="240" w:lineRule="auto"/>
              <w:jc w:val="left"/>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60"/>
            </w:pPr>
            <w:r w:rsidRPr="00416C5E">
              <w:t>Inventory (</w:t>
            </w:r>
            <w:r w:rsidRPr="00416C5E">
              <w:rPr>
                <w:szCs w:val="24"/>
              </w:rPr>
              <w:sym w:font="Symbol" w:char="F02D"/>
            </w:r>
            <w:r w:rsidRPr="00416C5E">
              <w:t>A)</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Pr="00416C5E" w:rsidRDefault="00252677" w:rsidP="00D245F2">
            <w:pPr>
              <w:pStyle w:val="text0r"/>
              <w:spacing w:after="0" w:line="240" w:lineRule="auto"/>
            </w:pPr>
            <w:r>
              <w:t>975</w:t>
            </w:r>
          </w:p>
        </w:tc>
      </w:tr>
    </w:tbl>
    <w:p w:rsidR="00252677" w:rsidRPr="00416C5E" w:rsidRDefault="00252677" w:rsidP="00262E17">
      <w:pPr>
        <w:tabs>
          <w:tab w:val="left" w:pos="720"/>
          <w:tab w:val="left" w:pos="1440"/>
          <w:tab w:val="decimal" w:pos="7380"/>
          <w:tab w:val="decimal" w:pos="8360"/>
        </w:tabs>
        <w:rPr>
          <w:rFonts w:ascii="Arial" w:hAnsi="Arial"/>
        </w:rPr>
      </w:pPr>
    </w:p>
    <w:tbl>
      <w:tblPr>
        <w:tblW w:w="0" w:type="auto"/>
        <w:tblLayout w:type="fixed"/>
        <w:tblCellMar>
          <w:left w:w="36" w:type="dxa"/>
          <w:right w:w="36" w:type="dxa"/>
        </w:tblCellMar>
        <w:tblLook w:val="0000"/>
      </w:tblPr>
      <w:tblGrid>
        <w:gridCol w:w="1584"/>
        <w:gridCol w:w="5616"/>
        <w:gridCol w:w="1020"/>
        <w:gridCol w:w="1080"/>
      </w:tblGrid>
      <w:tr w:rsidR="00252677" w:rsidRPr="00416C5E" w:rsidTr="00D245F2">
        <w:tc>
          <w:tcPr>
            <w:tcW w:w="1584" w:type="dxa"/>
          </w:tcPr>
          <w:p w:rsidR="00252677" w:rsidRPr="00416C5E" w:rsidRDefault="00252677" w:rsidP="00D245F2">
            <w:pPr>
              <w:pStyle w:val="text0r"/>
              <w:spacing w:after="0" w:line="240" w:lineRule="auto"/>
              <w:jc w:val="left"/>
            </w:pPr>
            <w:r w:rsidRPr="00416C5E">
              <w:t>Req. 2</w:t>
            </w:r>
          </w:p>
        </w:tc>
        <w:tc>
          <w:tcPr>
            <w:tcW w:w="5616" w:type="dxa"/>
          </w:tcPr>
          <w:p w:rsidR="00252677" w:rsidRPr="00416C5E" w:rsidRDefault="00252677" w:rsidP="00D245F2">
            <w:pPr>
              <w:pStyle w:val="textleaders"/>
              <w:tabs>
                <w:tab w:val="clear" w:pos="3120"/>
                <w:tab w:val="left" w:leader="dot" w:pos="6240"/>
              </w:tabs>
              <w:spacing w:line="240" w:lineRule="auto"/>
            </w:pPr>
            <w:r>
              <w:t>Cash (+A) ($1,5</w:t>
            </w:r>
            <w:r w:rsidRPr="00416C5E">
              <w:t>00 x 0.9</w:t>
            </w:r>
            <w:r>
              <w:t>8</w:t>
            </w:r>
            <w:r w:rsidRPr="00416C5E">
              <w:t>)</w:t>
            </w:r>
            <w:r w:rsidRPr="00416C5E">
              <w:tab/>
            </w:r>
          </w:p>
        </w:tc>
        <w:tc>
          <w:tcPr>
            <w:tcW w:w="1020" w:type="dxa"/>
          </w:tcPr>
          <w:p w:rsidR="00252677" w:rsidRDefault="00252677" w:rsidP="00D245F2">
            <w:pPr>
              <w:pStyle w:val="text0r"/>
              <w:spacing w:after="0" w:line="240" w:lineRule="auto"/>
            </w:pPr>
            <w:r>
              <w:t>1,470</w:t>
            </w:r>
          </w:p>
        </w:tc>
        <w:tc>
          <w:tcPr>
            <w:tcW w:w="1080" w:type="dxa"/>
          </w:tcPr>
          <w:p w:rsidR="00252677" w:rsidRPr="00416C5E" w:rsidRDefault="00252677" w:rsidP="00D245F2">
            <w:pPr>
              <w:pStyle w:val="text0r"/>
              <w:spacing w:after="0" w:line="240" w:lineRule="auto"/>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pPr>
            <w:r w:rsidRPr="00416C5E">
              <w:t xml:space="preserve">Sales discounts (+XR, </w:t>
            </w:r>
            <w:r w:rsidRPr="00416C5E">
              <w:rPr>
                <w:szCs w:val="24"/>
              </w:rPr>
              <w:sym w:font="Symbol" w:char="F02D"/>
            </w:r>
            <w:r>
              <w:t xml:space="preserve">R,  </w:t>
            </w:r>
            <w:r w:rsidRPr="00416C5E">
              <w:rPr>
                <w:szCs w:val="24"/>
              </w:rPr>
              <w:sym w:font="Symbol" w:char="F02D"/>
            </w:r>
            <w:r>
              <w:t>SE) ($1,5</w:t>
            </w:r>
            <w:r w:rsidRPr="00416C5E">
              <w:t>00 x 0.02)</w:t>
            </w:r>
            <w:r w:rsidRPr="00416C5E">
              <w:tab/>
            </w:r>
          </w:p>
        </w:tc>
        <w:tc>
          <w:tcPr>
            <w:tcW w:w="1020" w:type="dxa"/>
          </w:tcPr>
          <w:p w:rsidR="00252677" w:rsidRPr="00416C5E" w:rsidRDefault="00252677" w:rsidP="00D245F2">
            <w:pPr>
              <w:pStyle w:val="text0r"/>
              <w:spacing w:after="0" w:line="240" w:lineRule="auto"/>
            </w:pPr>
            <w:r>
              <w:t>30</w:t>
            </w:r>
          </w:p>
        </w:tc>
        <w:tc>
          <w:tcPr>
            <w:tcW w:w="1080" w:type="dxa"/>
          </w:tcPr>
          <w:p w:rsidR="00252677" w:rsidRPr="00416C5E" w:rsidRDefault="00252677" w:rsidP="00D245F2">
            <w:pPr>
              <w:pStyle w:val="text0r"/>
              <w:spacing w:after="0" w:line="240" w:lineRule="auto"/>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60"/>
            </w:pPr>
            <w:r w:rsidRPr="00416C5E">
              <w:t>Accounts receivable (</w:t>
            </w:r>
            <w:r w:rsidRPr="00416C5E">
              <w:rPr>
                <w:szCs w:val="24"/>
              </w:rPr>
              <w:sym w:font="Symbol" w:char="F02D"/>
            </w:r>
            <w:r w:rsidRPr="00416C5E">
              <w:t>A)</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Pr="00416C5E" w:rsidRDefault="00252677" w:rsidP="00D245F2">
            <w:pPr>
              <w:pStyle w:val="text0r"/>
              <w:spacing w:after="0" w:line="240" w:lineRule="auto"/>
            </w:pPr>
            <w:r>
              <w:t>1,500</w:t>
            </w:r>
          </w:p>
        </w:tc>
      </w:tr>
    </w:tbl>
    <w:p w:rsidR="00252677" w:rsidRPr="00416C5E" w:rsidRDefault="00252677" w:rsidP="00262E17">
      <w:pPr>
        <w:tabs>
          <w:tab w:val="left" w:pos="720"/>
          <w:tab w:val="left" w:pos="1440"/>
          <w:tab w:val="decimal" w:pos="7380"/>
          <w:tab w:val="decimal" w:pos="8360"/>
        </w:tabs>
        <w:rPr>
          <w:rFonts w:ascii="Arial" w:hAnsi="Arial"/>
        </w:rPr>
      </w:pPr>
    </w:p>
    <w:tbl>
      <w:tblPr>
        <w:tblW w:w="0" w:type="auto"/>
        <w:tblLayout w:type="fixed"/>
        <w:tblCellMar>
          <w:left w:w="36" w:type="dxa"/>
          <w:right w:w="36" w:type="dxa"/>
        </w:tblCellMar>
        <w:tblLook w:val="0000"/>
      </w:tblPr>
      <w:tblGrid>
        <w:gridCol w:w="1584"/>
        <w:gridCol w:w="5616"/>
        <w:gridCol w:w="1020"/>
        <w:gridCol w:w="1080"/>
      </w:tblGrid>
      <w:tr w:rsidR="00252677" w:rsidRPr="00416C5E" w:rsidTr="00D245F2">
        <w:tc>
          <w:tcPr>
            <w:tcW w:w="1584" w:type="dxa"/>
          </w:tcPr>
          <w:p w:rsidR="00252677" w:rsidRPr="00416C5E" w:rsidRDefault="00252677" w:rsidP="00D245F2">
            <w:pPr>
              <w:pStyle w:val="text0r"/>
              <w:spacing w:after="0" w:line="240" w:lineRule="auto"/>
              <w:jc w:val="left"/>
            </w:pPr>
            <w:r w:rsidRPr="00416C5E">
              <w:t>Req. 3</w:t>
            </w:r>
          </w:p>
        </w:tc>
        <w:tc>
          <w:tcPr>
            <w:tcW w:w="5616" w:type="dxa"/>
          </w:tcPr>
          <w:p w:rsidR="00252677" w:rsidRPr="00416C5E" w:rsidRDefault="00252677" w:rsidP="00D245F2">
            <w:pPr>
              <w:pStyle w:val="textleaders"/>
              <w:tabs>
                <w:tab w:val="clear" w:pos="3120"/>
                <w:tab w:val="left" w:leader="dot" w:pos="6240"/>
              </w:tabs>
              <w:spacing w:line="240" w:lineRule="auto"/>
            </w:pPr>
            <w:r w:rsidRPr="00416C5E">
              <w:t>Cash (+A)</w:t>
            </w:r>
            <w:r w:rsidRPr="00416C5E">
              <w:tab/>
            </w:r>
          </w:p>
        </w:tc>
        <w:tc>
          <w:tcPr>
            <w:tcW w:w="1020" w:type="dxa"/>
          </w:tcPr>
          <w:p w:rsidR="00252677" w:rsidRPr="00416C5E" w:rsidRDefault="00252677" w:rsidP="00D245F2">
            <w:pPr>
              <w:pStyle w:val="text0r"/>
              <w:spacing w:after="0" w:line="240" w:lineRule="auto"/>
            </w:pPr>
            <w:r>
              <w:t>1,500</w:t>
            </w:r>
          </w:p>
        </w:tc>
        <w:tc>
          <w:tcPr>
            <w:tcW w:w="1080" w:type="dxa"/>
          </w:tcPr>
          <w:p w:rsidR="00252677" w:rsidRPr="00416C5E" w:rsidRDefault="00252677" w:rsidP="00D245F2">
            <w:pPr>
              <w:pStyle w:val="text0r"/>
              <w:spacing w:after="0" w:line="240" w:lineRule="auto"/>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60"/>
            </w:pPr>
            <w:r w:rsidRPr="00416C5E">
              <w:t>Accounts receivable (</w:t>
            </w:r>
            <w:r w:rsidRPr="00416C5E">
              <w:rPr>
                <w:szCs w:val="24"/>
              </w:rPr>
              <w:sym w:font="Symbol" w:char="F02D"/>
            </w:r>
            <w:r w:rsidRPr="00416C5E">
              <w:t>A)</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Pr="00416C5E" w:rsidRDefault="00252677" w:rsidP="00D245F2">
            <w:pPr>
              <w:pStyle w:val="text0r"/>
              <w:spacing w:after="0" w:line="240" w:lineRule="auto"/>
            </w:pPr>
            <w:r>
              <w:t>1,500</w:t>
            </w:r>
          </w:p>
        </w:tc>
      </w:tr>
    </w:tbl>
    <w:p w:rsidR="00252677" w:rsidRPr="00416C5E" w:rsidRDefault="00252677" w:rsidP="00262E17">
      <w:pPr>
        <w:tabs>
          <w:tab w:val="left" w:pos="432"/>
          <w:tab w:val="left" w:pos="720"/>
          <w:tab w:val="left" w:pos="1008"/>
        </w:tabs>
        <w:rPr>
          <w:rFonts w:ascii="Arial" w:hAnsi="Arial"/>
        </w:rPr>
      </w:pPr>
    </w:p>
    <w:tbl>
      <w:tblPr>
        <w:tblW w:w="0" w:type="auto"/>
        <w:tblLayout w:type="fixed"/>
        <w:tblCellMar>
          <w:left w:w="36" w:type="dxa"/>
          <w:right w:w="36" w:type="dxa"/>
        </w:tblCellMar>
        <w:tblLook w:val="0000"/>
      </w:tblPr>
      <w:tblGrid>
        <w:gridCol w:w="1584"/>
        <w:gridCol w:w="5616"/>
        <w:gridCol w:w="1020"/>
        <w:gridCol w:w="1080"/>
      </w:tblGrid>
      <w:tr w:rsidR="00252677" w:rsidRPr="00416C5E" w:rsidTr="00D245F2">
        <w:tc>
          <w:tcPr>
            <w:tcW w:w="1584" w:type="dxa"/>
          </w:tcPr>
          <w:p w:rsidR="00252677" w:rsidRPr="00416C5E" w:rsidRDefault="00252677" w:rsidP="00D245F2">
            <w:pPr>
              <w:pStyle w:val="text0r"/>
              <w:spacing w:after="0" w:line="240" w:lineRule="auto"/>
              <w:jc w:val="left"/>
            </w:pPr>
            <w:r w:rsidRPr="00416C5E">
              <w:t>Req. 4</w:t>
            </w:r>
          </w:p>
        </w:tc>
        <w:tc>
          <w:tcPr>
            <w:tcW w:w="5616" w:type="dxa"/>
          </w:tcPr>
          <w:p w:rsidR="00252677" w:rsidRPr="00416C5E" w:rsidRDefault="00252677" w:rsidP="00D245F2">
            <w:pPr>
              <w:pStyle w:val="textleaders"/>
              <w:tabs>
                <w:tab w:val="clear" w:pos="3120"/>
                <w:tab w:val="left" w:leader="dot" w:pos="6240"/>
              </w:tabs>
              <w:spacing w:line="240" w:lineRule="auto"/>
            </w:pPr>
            <w:r w:rsidRPr="00416C5E">
              <w:t>Inventory (+A)</w:t>
            </w:r>
            <w:r w:rsidRPr="00416C5E">
              <w:tab/>
            </w:r>
          </w:p>
        </w:tc>
        <w:tc>
          <w:tcPr>
            <w:tcW w:w="1020" w:type="dxa"/>
          </w:tcPr>
          <w:p w:rsidR="00252677" w:rsidRPr="00416C5E" w:rsidRDefault="00252677" w:rsidP="00D245F2">
            <w:pPr>
              <w:pStyle w:val="text0r"/>
              <w:spacing w:after="0" w:line="240" w:lineRule="auto"/>
            </w:pPr>
            <w:r>
              <w:t>9</w:t>
            </w:r>
            <w:r w:rsidRPr="00416C5E">
              <w:t>,</w:t>
            </w:r>
            <w:r>
              <w:t>0</w:t>
            </w:r>
            <w:r w:rsidRPr="00416C5E">
              <w:t>00</w:t>
            </w:r>
          </w:p>
        </w:tc>
        <w:tc>
          <w:tcPr>
            <w:tcW w:w="1080" w:type="dxa"/>
          </w:tcPr>
          <w:p w:rsidR="00252677" w:rsidRPr="00416C5E" w:rsidRDefault="00252677" w:rsidP="00D245F2">
            <w:pPr>
              <w:pStyle w:val="text0r"/>
              <w:spacing w:after="0" w:line="240" w:lineRule="auto"/>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60"/>
            </w:pPr>
            <w:r w:rsidRPr="00416C5E">
              <w:t>Accounts payable (+L)</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Pr="00416C5E" w:rsidRDefault="00252677" w:rsidP="00D245F2">
            <w:pPr>
              <w:pStyle w:val="text0r"/>
              <w:spacing w:after="0" w:line="240" w:lineRule="auto"/>
            </w:pPr>
            <w:r>
              <w:t>9</w:t>
            </w:r>
            <w:r w:rsidRPr="00416C5E">
              <w:t>,</w:t>
            </w:r>
            <w:r>
              <w:t>0</w:t>
            </w:r>
            <w:r w:rsidRPr="00416C5E">
              <w:t>00</w:t>
            </w:r>
          </w:p>
        </w:tc>
      </w:tr>
    </w:tbl>
    <w:p w:rsidR="00252677" w:rsidRPr="00416C5E" w:rsidRDefault="00252677" w:rsidP="00262E17">
      <w:pPr>
        <w:tabs>
          <w:tab w:val="left" w:pos="720"/>
          <w:tab w:val="left" w:pos="1440"/>
          <w:tab w:val="decimal" w:pos="7380"/>
          <w:tab w:val="decimal" w:pos="8360"/>
        </w:tabs>
        <w:rPr>
          <w:rFonts w:ascii="Arial" w:hAnsi="Arial"/>
        </w:rPr>
      </w:pPr>
    </w:p>
    <w:tbl>
      <w:tblPr>
        <w:tblW w:w="0" w:type="auto"/>
        <w:tblLayout w:type="fixed"/>
        <w:tblCellMar>
          <w:left w:w="36" w:type="dxa"/>
          <w:right w:w="36" w:type="dxa"/>
        </w:tblCellMar>
        <w:tblLook w:val="0000"/>
      </w:tblPr>
      <w:tblGrid>
        <w:gridCol w:w="1584"/>
        <w:gridCol w:w="5616"/>
        <w:gridCol w:w="1020"/>
        <w:gridCol w:w="1080"/>
      </w:tblGrid>
      <w:tr w:rsidR="00252677" w:rsidRPr="00416C5E" w:rsidTr="00D245F2">
        <w:tc>
          <w:tcPr>
            <w:tcW w:w="1584" w:type="dxa"/>
          </w:tcPr>
          <w:p w:rsidR="00252677" w:rsidRPr="00416C5E" w:rsidRDefault="00252677" w:rsidP="00D245F2">
            <w:pPr>
              <w:pStyle w:val="text0r"/>
              <w:spacing w:after="0" w:line="240" w:lineRule="auto"/>
              <w:jc w:val="left"/>
            </w:pPr>
            <w:r w:rsidRPr="00416C5E">
              <w:t>Req. 5</w:t>
            </w:r>
          </w:p>
        </w:tc>
        <w:tc>
          <w:tcPr>
            <w:tcW w:w="5616" w:type="dxa"/>
          </w:tcPr>
          <w:p w:rsidR="00252677" w:rsidRPr="00416C5E" w:rsidRDefault="00252677" w:rsidP="00D245F2">
            <w:pPr>
              <w:pStyle w:val="textleaders"/>
              <w:tabs>
                <w:tab w:val="clear" w:pos="3120"/>
                <w:tab w:val="left" w:leader="dot" w:pos="6240"/>
              </w:tabs>
              <w:spacing w:line="240" w:lineRule="auto"/>
            </w:pPr>
            <w:r w:rsidRPr="00416C5E">
              <w:t>Accounts payable (</w:t>
            </w:r>
            <w:r w:rsidRPr="00416C5E">
              <w:rPr>
                <w:szCs w:val="24"/>
              </w:rPr>
              <w:sym w:font="Symbol" w:char="F02D"/>
            </w:r>
            <w:r w:rsidRPr="00416C5E">
              <w:t>L)</w:t>
            </w:r>
            <w:r w:rsidRPr="00416C5E">
              <w:tab/>
            </w:r>
          </w:p>
        </w:tc>
        <w:tc>
          <w:tcPr>
            <w:tcW w:w="1020" w:type="dxa"/>
          </w:tcPr>
          <w:p w:rsidR="00252677" w:rsidRPr="00416C5E" w:rsidRDefault="00252677" w:rsidP="00D245F2">
            <w:pPr>
              <w:pStyle w:val="text0r"/>
              <w:spacing w:after="0" w:line="240" w:lineRule="auto"/>
            </w:pPr>
            <w:r>
              <w:t>9</w:t>
            </w:r>
            <w:r w:rsidRPr="00416C5E">
              <w:t>,</w:t>
            </w:r>
            <w:r>
              <w:t>0</w:t>
            </w:r>
            <w:r w:rsidRPr="00416C5E">
              <w:t>00</w:t>
            </w:r>
          </w:p>
        </w:tc>
        <w:tc>
          <w:tcPr>
            <w:tcW w:w="1080" w:type="dxa"/>
          </w:tcPr>
          <w:p w:rsidR="00252677" w:rsidRPr="00416C5E" w:rsidRDefault="00252677" w:rsidP="00D245F2">
            <w:pPr>
              <w:pStyle w:val="text0r"/>
              <w:spacing w:after="0" w:line="240" w:lineRule="auto"/>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96"/>
            </w:pPr>
            <w:r w:rsidRPr="00416C5E">
              <w:t>Inventory (</w:t>
            </w:r>
            <w:r w:rsidRPr="00416C5E">
              <w:rPr>
                <w:szCs w:val="24"/>
              </w:rPr>
              <w:sym w:font="Symbol" w:char="F02D"/>
            </w:r>
            <w:r>
              <w:t>A) ($9,0</w:t>
            </w:r>
            <w:r w:rsidRPr="00416C5E">
              <w:t>00 x 0.0</w:t>
            </w:r>
            <w:r>
              <w:t>3</w:t>
            </w:r>
            <w:r w:rsidRPr="00416C5E">
              <w:t>)</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Pr="00416C5E" w:rsidRDefault="00252677" w:rsidP="00D245F2">
            <w:pPr>
              <w:pStyle w:val="text0r"/>
              <w:spacing w:after="0" w:line="240" w:lineRule="auto"/>
            </w:pPr>
            <w:r>
              <w:t>270</w:t>
            </w: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96"/>
            </w:pPr>
            <w:r w:rsidRPr="00416C5E">
              <w:t>Cash (</w:t>
            </w:r>
            <w:r w:rsidRPr="00416C5E">
              <w:rPr>
                <w:szCs w:val="24"/>
              </w:rPr>
              <w:sym w:font="Symbol" w:char="F02D"/>
            </w:r>
            <w:r>
              <w:t>A) ($9,0</w:t>
            </w:r>
            <w:r w:rsidRPr="00416C5E">
              <w:t>00 x 0.9</w:t>
            </w:r>
            <w:r>
              <w:t>7</w:t>
            </w:r>
            <w:r w:rsidRPr="00416C5E">
              <w:t>)</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Default="00252677" w:rsidP="00D245F2">
            <w:pPr>
              <w:pStyle w:val="text0r"/>
              <w:spacing w:after="0" w:line="240" w:lineRule="auto"/>
            </w:pPr>
            <w:r w:rsidRPr="00416C5E">
              <w:t>8,</w:t>
            </w:r>
            <w:r>
              <w:t>730</w:t>
            </w:r>
          </w:p>
        </w:tc>
      </w:tr>
    </w:tbl>
    <w:p w:rsidR="00252677" w:rsidRPr="00416C5E" w:rsidRDefault="00252677" w:rsidP="00262E17">
      <w:pPr>
        <w:pStyle w:val="Footer"/>
        <w:tabs>
          <w:tab w:val="clear" w:pos="4320"/>
          <w:tab w:val="clear" w:pos="8640"/>
          <w:tab w:val="left" w:pos="720"/>
          <w:tab w:val="left" w:pos="1440"/>
          <w:tab w:val="decimal" w:pos="7380"/>
          <w:tab w:val="decimal" w:pos="8360"/>
        </w:tabs>
        <w:rPr>
          <w:rFonts w:ascii="Arial" w:hAnsi="Arial"/>
        </w:rPr>
      </w:pPr>
    </w:p>
    <w:tbl>
      <w:tblPr>
        <w:tblW w:w="0" w:type="auto"/>
        <w:tblLayout w:type="fixed"/>
        <w:tblCellMar>
          <w:left w:w="36" w:type="dxa"/>
          <w:right w:w="36" w:type="dxa"/>
        </w:tblCellMar>
        <w:tblLook w:val="0000"/>
      </w:tblPr>
      <w:tblGrid>
        <w:gridCol w:w="1584"/>
        <w:gridCol w:w="5616"/>
        <w:gridCol w:w="1020"/>
        <w:gridCol w:w="1080"/>
      </w:tblGrid>
      <w:tr w:rsidR="00252677" w:rsidRPr="00416C5E" w:rsidTr="00D245F2">
        <w:tc>
          <w:tcPr>
            <w:tcW w:w="1584" w:type="dxa"/>
          </w:tcPr>
          <w:p w:rsidR="00252677" w:rsidRPr="00416C5E" w:rsidRDefault="00252677" w:rsidP="00D245F2">
            <w:pPr>
              <w:pStyle w:val="text0r"/>
              <w:spacing w:after="0" w:line="240" w:lineRule="auto"/>
              <w:jc w:val="left"/>
            </w:pPr>
            <w:r w:rsidRPr="00416C5E">
              <w:t>Req. 6</w:t>
            </w:r>
          </w:p>
        </w:tc>
        <w:tc>
          <w:tcPr>
            <w:tcW w:w="5616" w:type="dxa"/>
          </w:tcPr>
          <w:p w:rsidR="00252677" w:rsidRPr="00416C5E" w:rsidRDefault="00252677" w:rsidP="00D245F2">
            <w:pPr>
              <w:pStyle w:val="textleaders"/>
              <w:tabs>
                <w:tab w:val="clear" w:pos="3120"/>
                <w:tab w:val="left" w:leader="dot" w:pos="6240"/>
              </w:tabs>
              <w:spacing w:line="240" w:lineRule="auto"/>
            </w:pPr>
            <w:r w:rsidRPr="00416C5E">
              <w:t>Accounts payable (</w:t>
            </w:r>
            <w:r w:rsidRPr="00416C5E">
              <w:rPr>
                <w:szCs w:val="24"/>
              </w:rPr>
              <w:sym w:font="Symbol" w:char="F02D"/>
            </w:r>
            <w:r w:rsidRPr="00416C5E">
              <w:t>L)</w:t>
            </w:r>
            <w:r w:rsidRPr="00416C5E">
              <w:tab/>
            </w:r>
          </w:p>
        </w:tc>
        <w:tc>
          <w:tcPr>
            <w:tcW w:w="1020" w:type="dxa"/>
          </w:tcPr>
          <w:p w:rsidR="00252677" w:rsidRPr="00416C5E" w:rsidRDefault="00252677" w:rsidP="00D245F2">
            <w:pPr>
              <w:pStyle w:val="text0r"/>
              <w:spacing w:after="0" w:line="240" w:lineRule="auto"/>
            </w:pPr>
            <w:r>
              <w:t>9</w:t>
            </w:r>
            <w:r w:rsidRPr="00416C5E">
              <w:t>,</w:t>
            </w:r>
            <w:r>
              <w:t>0</w:t>
            </w:r>
            <w:r w:rsidRPr="00416C5E">
              <w:t>00</w:t>
            </w:r>
          </w:p>
        </w:tc>
        <w:tc>
          <w:tcPr>
            <w:tcW w:w="1080" w:type="dxa"/>
          </w:tcPr>
          <w:p w:rsidR="00252677" w:rsidRPr="00416C5E" w:rsidRDefault="00252677" w:rsidP="00D245F2">
            <w:pPr>
              <w:pStyle w:val="text0r"/>
              <w:spacing w:after="0" w:line="240" w:lineRule="auto"/>
            </w:pPr>
          </w:p>
        </w:tc>
      </w:tr>
      <w:tr w:rsidR="00252677" w:rsidRPr="00416C5E" w:rsidTr="00D245F2">
        <w:tc>
          <w:tcPr>
            <w:tcW w:w="1584" w:type="dxa"/>
          </w:tcPr>
          <w:p w:rsidR="00252677" w:rsidRPr="00416C5E" w:rsidRDefault="00252677" w:rsidP="00D245F2">
            <w:pPr>
              <w:pStyle w:val="text0r"/>
              <w:spacing w:after="0" w:line="240" w:lineRule="auto"/>
              <w:jc w:val="left"/>
            </w:pPr>
          </w:p>
        </w:tc>
        <w:tc>
          <w:tcPr>
            <w:tcW w:w="5616" w:type="dxa"/>
          </w:tcPr>
          <w:p w:rsidR="00252677" w:rsidRPr="00416C5E" w:rsidRDefault="00252677" w:rsidP="00D245F2">
            <w:pPr>
              <w:pStyle w:val="textleaders"/>
              <w:tabs>
                <w:tab w:val="clear" w:pos="3120"/>
                <w:tab w:val="left" w:leader="dot" w:pos="6240"/>
              </w:tabs>
              <w:spacing w:line="240" w:lineRule="auto"/>
              <w:ind w:left="396"/>
            </w:pPr>
            <w:r w:rsidRPr="00416C5E">
              <w:t>Cash (</w:t>
            </w:r>
            <w:r w:rsidRPr="00416C5E">
              <w:rPr>
                <w:szCs w:val="24"/>
              </w:rPr>
              <w:sym w:font="Symbol" w:char="F02D"/>
            </w:r>
            <w:r w:rsidRPr="00416C5E">
              <w:t xml:space="preserve">A) </w:t>
            </w:r>
            <w:r w:rsidRPr="00416C5E">
              <w:tab/>
            </w:r>
          </w:p>
        </w:tc>
        <w:tc>
          <w:tcPr>
            <w:tcW w:w="1020" w:type="dxa"/>
          </w:tcPr>
          <w:p w:rsidR="00252677" w:rsidRPr="00416C5E" w:rsidRDefault="00252677" w:rsidP="00D245F2">
            <w:pPr>
              <w:pStyle w:val="text0r"/>
              <w:spacing w:after="0" w:line="240" w:lineRule="auto"/>
            </w:pPr>
          </w:p>
        </w:tc>
        <w:tc>
          <w:tcPr>
            <w:tcW w:w="1080" w:type="dxa"/>
          </w:tcPr>
          <w:p w:rsidR="00252677" w:rsidRPr="00416C5E" w:rsidRDefault="00252677" w:rsidP="00D245F2">
            <w:pPr>
              <w:pStyle w:val="text0r"/>
              <w:spacing w:after="0" w:line="240" w:lineRule="auto"/>
            </w:pPr>
            <w:r>
              <w:t>9</w:t>
            </w:r>
            <w:r w:rsidRPr="00416C5E">
              <w:t>,</w:t>
            </w:r>
            <w:r>
              <w:t>0</w:t>
            </w:r>
            <w:r w:rsidRPr="00416C5E">
              <w:t>00</w:t>
            </w:r>
          </w:p>
        </w:tc>
      </w:tr>
    </w:tbl>
    <w:p w:rsidR="00252677" w:rsidRPr="00416C5E" w:rsidRDefault="00252677">
      <w:pPr>
        <w:pStyle w:val="AQ"/>
      </w:pPr>
      <w:r w:rsidRPr="00416C5E">
        <w:br w:type="page"/>
        <w:t>PROBLEMS</w:t>
      </w: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b/>
        </w:rPr>
      </w:pPr>
      <w:r w:rsidRPr="00416C5E">
        <w:rPr>
          <w:rFonts w:ascii="Arial" w:hAnsi="Arial"/>
          <w:b/>
        </w:rPr>
        <w:t>P7–1.</w:t>
      </w:r>
    </w:p>
    <w:p w:rsidR="00252677" w:rsidRPr="00416C5E" w:rsidRDefault="00252677">
      <w:pPr>
        <w:tabs>
          <w:tab w:val="left" w:pos="432"/>
          <w:tab w:val="left" w:pos="720"/>
          <w:tab w:val="left" w:pos="1008"/>
        </w:tabs>
        <w:rPr>
          <w:rFonts w:ascii="Arial" w:hAnsi="Arial"/>
        </w:rPr>
      </w:pPr>
    </w:p>
    <w:tbl>
      <w:tblPr>
        <w:tblW w:w="0" w:type="auto"/>
        <w:tblLayout w:type="fixed"/>
        <w:tblCellMar>
          <w:left w:w="80" w:type="dxa"/>
          <w:right w:w="80" w:type="dxa"/>
        </w:tblCellMar>
        <w:tblLook w:val="0000"/>
      </w:tblPr>
      <w:tblGrid>
        <w:gridCol w:w="800"/>
        <w:gridCol w:w="3600"/>
        <w:gridCol w:w="1080"/>
        <w:gridCol w:w="3960"/>
      </w:tblGrid>
      <w:tr w:rsidR="00252677" w:rsidRPr="00416C5E">
        <w:trPr>
          <w:cantSplit/>
        </w:trPr>
        <w:tc>
          <w:tcPr>
            <w:tcW w:w="4400" w:type="dxa"/>
            <w:gridSpan w:val="2"/>
          </w:tcPr>
          <w:p w:rsidR="00252677" w:rsidRPr="00416C5E" w:rsidRDefault="00252677">
            <w:pPr>
              <w:tabs>
                <w:tab w:val="left" w:pos="432"/>
                <w:tab w:val="left" w:pos="720"/>
                <w:tab w:val="left" w:pos="1008"/>
              </w:tabs>
              <w:jc w:val="center"/>
              <w:rPr>
                <w:rFonts w:ascii="Arial" w:hAnsi="Arial"/>
                <w:b/>
              </w:rPr>
            </w:pPr>
            <w:r w:rsidRPr="00416C5E">
              <w:rPr>
                <w:rFonts w:ascii="Arial" w:hAnsi="Arial"/>
                <w:b/>
              </w:rPr>
              <w:t>Item</w:t>
            </w:r>
          </w:p>
        </w:tc>
        <w:tc>
          <w:tcPr>
            <w:tcW w:w="1080" w:type="dxa"/>
          </w:tcPr>
          <w:p w:rsidR="00252677" w:rsidRPr="00416C5E" w:rsidRDefault="00252677">
            <w:pPr>
              <w:tabs>
                <w:tab w:val="decimal" w:pos="720"/>
              </w:tabs>
              <w:jc w:val="center"/>
              <w:rPr>
                <w:rFonts w:ascii="Arial" w:hAnsi="Arial"/>
                <w:b/>
              </w:rPr>
            </w:pPr>
            <w:r w:rsidRPr="00416C5E">
              <w:rPr>
                <w:rFonts w:ascii="Arial" w:hAnsi="Arial"/>
                <w:b/>
              </w:rPr>
              <w:t>Amount</w:t>
            </w:r>
          </w:p>
        </w:tc>
        <w:tc>
          <w:tcPr>
            <w:tcW w:w="3960" w:type="dxa"/>
          </w:tcPr>
          <w:p w:rsidR="00252677" w:rsidRPr="00416C5E" w:rsidRDefault="00252677">
            <w:pPr>
              <w:tabs>
                <w:tab w:val="left" w:pos="432"/>
                <w:tab w:val="left" w:pos="720"/>
                <w:tab w:val="left" w:pos="1008"/>
              </w:tabs>
              <w:jc w:val="center"/>
              <w:rPr>
                <w:rFonts w:ascii="Arial" w:hAnsi="Arial"/>
                <w:b/>
              </w:rPr>
            </w:pPr>
            <w:r w:rsidRPr="00416C5E">
              <w:rPr>
                <w:rFonts w:ascii="Arial" w:hAnsi="Arial"/>
                <w:b/>
              </w:rPr>
              <w:t>Explanation</w:t>
            </w:r>
          </w:p>
        </w:tc>
      </w:tr>
      <w:tr w:rsidR="00252677" w:rsidRPr="00416C5E">
        <w:trPr>
          <w:cantSplit/>
        </w:trPr>
        <w:tc>
          <w:tcPr>
            <w:tcW w:w="4400" w:type="dxa"/>
            <w:gridSpan w:val="2"/>
          </w:tcPr>
          <w:p w:rsidR="00252677" w:rsidRPr="00416C5E" w:rsidRDefault="00252677" w:rsidP="00280D40">
            <w:pPr>
              <w:tabs>
                <w:tab w:val="left" w:pos="432"/>
                <w:tab w:val="left" w:pos="720"/>
                <w:tab w:val="left" w:pos="1008"/>
              </w:tabs>
              <w:spacing w:before="240"/>
              <w:rPr>
                <w:rFonts w:ascii="Arial" w:hAnsi="Arial"/>
              </w:rPr>
            </w:pPr>
            <w:r w:rsidRPr="00416C5E">
              <w:rPr>
                <w:rFonts w:ascii="Arial" w:hAnsi="Arial"/>
              </w:rPr>
              <w:t>Ending inventory (physical count on December 31, 201</w:t>
            </w:r>
            <w:r>
              <w:rPr>
                <w:rFonts w:ascii="Arial" w:hAnsi="Arial"/>
              </w:rPr>
              <w:t>4</w:t>
            </w:r>
            <w:r w:rsidRPr="00416C5E">
              <w:rPr>
                <w:rFonts w:ascii="Arial" w:hAnsi="Arial"/>
              </w:rPr>
              <w:t>)</w:t>
            </w:r>
          </w:p>
        </w:tc>
        <w:tc>
          <w:tcPr>
            <w:tcW w:w="1080" w:type="dxa"/>
          </w:tcPr>
          <w:p w:rsidR="00252677" w:rsidRPr="00416C5E" w:rsidRDefault="00252677" w:rsidP="008F2AA4">
            <w:pPr>
              <w:tabs>
                <w:tab w:val="decimal" w:pos="720"/>
              </w:tabs>
              <w:spacing w:before="240"/>
              <w:rPr>
                <w:rFonts w:ascii="Arial" w:hAnsi="Arial"/>
              </w:rPr>
            </w:pPr>
            <w:r w:rsidRPr="00416C5E">
              <w:rPr>
                <w:rFonts w:ascii="Arial" w:hAnsi="Arial"/>
              </w:rPr>
              <w:t>$</w:t>
            </w:r>
            <w:r>
              <w:rPr>
                <w:rFonts w:ascii="Arial" w:hAnsi="Arial"/>
              </w:rPr>
              <w:t>80</w:t>
            </w:r>
            <w:r w:rsidRPr="00416C5E">
              <w:rPr>
                <w:rFonts w:ascii="Arial" w:hAnsi="Arial"/>
              </w:rPr>
              <w:t>,000</w:t>
            </w: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Per physical inventory.</w:t>
            </w:r>
          </w:p>
        </w:tc>
      </w:tr>
      <w:tr w:rsidR="00252677" w:rsidRPr="00416C5E">
        <w:trPr>
          <w:cantSplit/>
        </w:trPr>
        <w:tc>
          <w:tcPr>
            <w:tcW w:w="8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a.</w:t>
            </w:r>
          </w:p>
        </w:tc>
        <w:tc>
          <w:tcPr>
            <w:tcW w:w="36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out on trial to customer</w:t>
            </w:r>
          </w:p>
        </w:tc>
        <w:tc>
          <w:tcPr>
            <w:tcW w:w="1080" w:type="dxa"/>
          </w:tcPr>
          <w:p w:rsidR="00252677" w:rsidRDefault="00252677">
            <w:pPr>
              <w:tabs>
                <w:tab w:val="decimal" w:pos="720"/>
              </w:tabs>
              <w:spacing w:before="240"/>
              <w:rPr>
                <w:rFonts w:ascii="Arial" w:hAnsi="Arial"/>
              </w:rPr>
            </w:pPr>
            <w:r w:rsidRPr="00416C5E">
              <w:rPr>
                <w:rFonts w:ascii="Arial" w:hAnsi="Arial"/>
              </w:rPr>
              <w:t xml:space="preserve">+     </w:t>
            </w:r>
            <w:r>
              <w:rPr>
                <w:rFonts w:ascii="Arial" w:hAnsi="Arial"/>
              </w:rPr>
              <w:t>900</w:t>
            </w: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held by a customer on trial are still owned by the vendor; no sale or transfer of ownership has occurred.</w:t>
            </w:r>
          </w:p>
        </w:tc>
      </w:tr>
      <w:tr w:rsidR="00252677" w:rsidRPr="00416C5E">
        <w:trPr>
          <w:cantSplit/>
        </w:trPr>
        <w:tc>
          <w:tcPr>
            <w:tcW w:w="8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b.</w:t>
            </w:r>
          </w:p>
        </w:tc>
        <w:tc>
          <w:tcPr>
            <w:tcW w:w="36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in transit from supplier</w:t>
            </w:r>
          </w:p>
        </w:tc>
        <w:tc>
          <w:tcPr>
            <w:tcW w:w="1080" w:type="dxa"/>
          </w:tcPr>
          <w:p w:rsidR="00252677" w:rsidRPr="00416C5E" w:rsidRDefault="00252677">
            <w:pPr>
              <w:tabs>
                <w:tab w:val="decimal" w:pos="720"/>
              </w:tabs>
              <w:spacing w:before="240"/>
              <w:rPr>
                <w:rFonts w:ascii="Arial" w:hAnsi="Arial"/>
              </w:rPr>
            </w:pP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shipped by a supplier, F.O.B. destination, are owned by the supplier until delivery at destination.</w:t>
            </w:r>
          </w:p>
        </w:tc>
      </w:tr>
      <w:tr w:rsidR="00252677" w:rsidRPr="00416C5E">
        <w:trPr>
          <w:cantSplit/>
        </w:trPr>
        <w:tc>
          <w:tcPr>
            <w:tcW w:w="8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c.</w:t>
            </w:r>
          </w:p>
        </w:tc>
        <w:tc>
          <w:tcPr>
            <w:tcW w:w="36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in transit to customer</w:t>
            </w:r>
          </w:p>
        </w:tc>
        <w:tc>
          <w:tcPr>
            <w:tcW w:w="1080" w:type="dxa"/>
          </w:tcPr>
          <w:p w:rsidR="00252677" w:rsidRPr="00416C5E" w:rsidRDefault="00252677">
            <w:pPr>
              <w:tabs>
                <w:tab w:val="decimal" w:pos="720"/>
              </w:tabs>
              <w:spacing w:before="240"/>
              <w:rPr>
                <w:rFonts w:ascii="Arial" w:hAnsi="Arial"/>
              </w:rPr>
            </w:pP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shipped to customers, F.O.B. shipping point, are owned by the customer because ownership passed when they were delivered to the transportation company.  The inventory correctly excluded these items.</w:t>
            </w:r>
          </w:p>
        </w:tc>
      </w:tr>
      <w:tr w:rsidR="00252677" w:rsidRPr="00416C5E">
        <w:trPr>
          <w:cantSplit/>
        </w:trPr>
        <w:tc>
          <w:tcPr>
            <w:tcW w:w="8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d.</w:t>
            </w:r>
          </w:p>
        </w:tc>
        <w:tc>
          <w:tcPr>
            <w:tcW w:w="36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held for customer pickup</w:t>
            </w:r>
          </w:p>
        </w:tc>
        <w:tc>
          <w:tcPr>
            <w:tcW w:w="1080" w:type="dxa"/>
          </w:tcPr>
          <w:p w:rsidR="00252677" w:rsidRDefault="00252677">
            <w:pPr>
              <w:tabs>
                <w:tab w:val="decimal" w:pos="720"/>
              </w:tabs>
              <w:spacing w:before="240"/>
              <w:rPr>
                <w:rFonts w:ascii="Arial" w:hAnsi="Arial"/>
              </w:rPr>
            </w:pPr>
            <w:r w:rsidRPr="00416C5E">
              <w:rPr>
                <w:rFonts w:ascii="Arial" w:hAnsi="Arial"/>
              </w:rPr>
              <w:t>–  1,</w:t>
            </w:r>
            <w:r>
              <w:rPr>
                <w:rFonts w:ascii="Arial" w:hAnsi="Arial"/>
              </w:rPr>
              <w:t>750</w:t>
            </w: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The goods sold, but held for customer pickup, are owned by the customer.  Ownership has passed.</w:t>
            </w:r>
          </w:p>
        </w:tc>
      </w:tr>
      <w:tr w:rsidR="00252677" w:rsidRPr="00416C5E">
        <w:trPr>
          <w:cantSplit/>
        </w:trPr>
        <w:tc>
          <w:tcPr>
            <w:tcW w:w="8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e.</w:t>
            </w:r>
          </w:p>
        </w:tc>
        <w:tc>
          <w:tcPr>
            <w:tcW w:w="36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purchased and in transit</w:t>
            </w:r>
          </w:p>
        </w:tc>
        <w:tc>
          <w:tcPr>
            <w:tcW w:w="1080" w:type="dxa"/>
          </w:tcPr>
          <w:p w:rsidR="00252677" w:rsidRPr="00416C5E" w:rsidRDefault="00252677">
            <w:pPr>
              <w:tabs>
                <w:tab w:val="decimal" w:pos="720"/>
              </w:tabs>
              <w:spacing w:before="240"/>
              <w:rPr>
                <w:rFonts w:ascii="Arial" w:hAnsi="Arial"/>
              </w:rPr>
            </w:pPr>
            <w:r w:rsidRPr="00416C5E">
              <w:rPr>
                <w:rFonts w:ascii="Arial" w:hAnsi="Arial"/>
              </w:rPr>
              <w:t xml:space="preserve">+  </w:t>
            </w:r>
            <w:r>
              <w:rPr>
                <w:rFonts w:ascii="Arial" w:hAnsi="Arial"/>
              </w:rPr>
              <w:t>3</w:t>
            </w:r>
            <w:r w:rsidRPr="00416C5E">
              <w:rPr>
                <w:rFonts w:ascii="Arial" w:hAnsi="Arial"/>
              </w:rPr>
              <w:t>,550</w:t>
            </w: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purchased and in transit, F.O.B. shipping point, are owned by the purchaser.</w:t>
            </w:r>
          </w:p>
        </w:tc>
      </w:tr>
      <w:tr w:rsidR="00252677" w:rsidRPr="00416C5E">
        <w:trPr>
          <w:cantSplit/>
        </w:trPr>
        <w:tc>
          <w:tcPr>
            <w:tcW w:w="8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f.</w:t>
            </w:r>
          </w:p>
        </w:tc>
        <w:tc>
          <w:tcPr>
            <w:tcW w:w="36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sold and in transit</w:t>
            </w:r>
          </w:p>
        </w:tc>
        <w:tc>
          <w:tcPr>
            <w:tcW w:w="1080" w:type="dxa"/>
          </w:tcPr>
          <w:p w:rsidR="00252677" w:rsidRDefault="00252677">
            <w:pPr>
              <w:tabs>
                <w:tab w:val="decimal" w:pos="720"/>
              </w:tabs>
              <w:spacing w:before="240"/>
              <w:rPr>
                <w:rFonts w:ascii="Arial" w:hAnsi="Arial"/>
              </w:rPr>
            </w:pPr>
            <w:r w:rsidRPr="00416C5E">
              <w:rPr>
                <w:rFonts w:ascii="Arial" w:hAnsi="Arial"/>
              </w:rPr>
              <w:t xml:space="preserve">+    </w:t>
            </w:r>
            <w:r>
              <w:rPr>
                <w:rFonts w:ascii="Arial" w:hAnsi="Arial"/>
              </w:rPr>
              <w:t>700</w:t>
            </w: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sold and in transit, F.O.B. destination, are owned by the seller until they reach destination.</w:t>
            </w:r>
          </w:p>
        </w:tc>
      </w:tr>
      <w:tr w:rsidR="00252677" w:rsidRPr="00416C5E">
        <w:trPr>
          <w:cantSplit/>
        </w:trPr>
        <w:tc>
          <w:tcPr>
            <w:tcW w:w="8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w:t>
            </w:r>
          </w:p>
        </w:tc>
        <w:tc>
          <w:tcPr>
            <w:tcW w:w="360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held on consignment</w:t>
            </w:r>
          </w:p>
        </w:tc>
        <w:tc>
          <w:tcPr>
            <w:tcW w:w="1080" w:type="dxa"/>
          </w:tcPr>
          <w:p w:rsidR="00252677" w:rsidRPr="00416C5E" w:rsidRDefault="00252677">
            <w:pPr>
              <w:tabs>
                <w:tab w:val="decimal" w:pos="720"/>
              </w:tabs>
              <w:spacing w:before="240"/>
              <w:rPr>
                <w:rFonts w:ascii="Arial" w:hAnsi="Arial"/>
              </w:rPr>
            </w:pPr>
            <w:r w:rsidRPr="00416C5E">
              <w:rPr>
                <w:rFonts w:ascii="Arial" w:hAnsi="Arial"/>
              </w:rPr>
              <w:t>–  5,700</w:t>
            </w:r>
          </w:p>
        </w:tc>
        <w:tc>
          <w:tcPr>
            <w:tcW w:w="3960" w:type="dxa"/>
          </w:tcPr>
          <w:p w:rsidR="00252677" w:rsidRPr="00416C5E" w:rsidRDefault="00252677">
            <w:pPr>
              <w:tabs>
                <w:tab w:val="left" w:pos="432"/>
                <w:tab w:val="left" w:pos="720"/>
                <w:tab w:val="left" w:pos="1008"/>
              </w:tabs>
              <w:spacing w:before="240"/>
              <w:rPr>
                <w:rFonts w:ascii="Arial" w:hAnsi="Arial"/>
              </w:rPr>
            </w:pPr>
            <w:r w:rsidRPr="00416C5E">
              <w:rPr>
                <w:rFonts w:ascii="Arial" w:hAnsi="Arial"/>
              </w:rPr>
              <w:t>Goods held on consignment are owned by the consignor (the manufacturer), not by the consignee.</w:t>
            </w:r>
          </w:p>
        </w:tc>
      </w:tr>
      <w:tr w:rsidR="00252677" w:rsidRPr="00416C5E">
        <w:trPr>
          <w:cantSplit/>
        </w:trPr>
        <w:tc>
          <w:tcPr>
            <w:tcW w:w="4400" w:type="dxa"/>
            <w:gridSpan w:val="2"/>
          </w:tcPr>
          <w:p w:rsidR="00252677" w:rsidRPr="00416C5E" w:rsidRDefault="00252677">
            <w:pPr>
              <w:tabs>
                <w:tab w:val="left" w:pos="432"/>
                <w:tab w:val="left" w:pos="720"/>
                <w:tab w:val="left" w:pos="1008"/>
              </w:tabs>
              <w:rPr>
                <w:rFonts w:ascii="Arial" w:hAnsi="Arial"/>
              </w:rPr>
            </w:pPr>
            <w:r w:rsidRPr="00416C5E">
              <w:rPr>
                <w:rFonts w:ascii="Arial" w:hAnsi="Arial"/>
              </w:rPr>
              <w:t>Correct inventory, December 31,</w:t>
            </w:r>
            <w:r>
              <w:rPr>
                <w:rFonts w:ascii="Arial" w:hAnsi="Arial"/>
              </w:rPr>
              <w:t xml:space="preserve"> </w:t>
            </w:r>
            <w:r w:rsidRPr="00416C5E">
              <w:rPr>
                <w:rFonts w:ascii="Arial" w:hAnsi="Arial"/>
              </w:rPr>
              <w:t>201</w:t>
            </w:r>
            <w:r>
              <w:rPr>
                <w:rFonts w:ascii="Arial" w:hAnsi="Arial"/>
              </w:rPr>
              <w:t>4</w:t>
            </w:r>
          </w:p>
        </w:tc>
        <w:tc>
          <w:tcPr>
            <w:tcW w:w="1080" w:type="dxa"/>
            <w:tcBorders>
              <w:top w:val="single" w:sz="6" w:space="0" w:color="auto"/>
              <w:bottom w:val="double" w:sz="6" w:space="0" w:color="auto"/>
            </w:tcBorders>
          </w:tcPr>
          <w:p w:rsidR="00252677" w:rsidRDefault="00252677">
            <w:pPr>
              <w:tabs>
                <w:tab w:val="decimal" w:pos="720"/>
              </w:tabs>
              <w:rPr>
                <w:rFonts w:ascii="Arial" w:hAnsi="Arial"/>
              </w:rPr>
            </w:pPr>
            <w:r w:rsidRPr="00416C5E">
              <w:rPr>
                <w:rFonts w:ascii="Arial" w:hAnsi="Arial"/>
              </w:rPr>
              <w:t>$</w:t>
            </w:r>
            <w:r>
              <w:rPr>
                <w:rFonts w:ascii="Arial" w:hAnsi="Arial"/>
              </w:rPr>
              <w:t>77</w:t>
            </w:r>
            <w:r w:rsidRPr="00416C5E">
              <w:rPr>
                <w:rFonts w:ascii="Arial" w:hAnsi="Arial"/>
              </w:rPr>
              <w:t>,</w:t>
            </w:r>
            <w:r>
              <w:rPr>
                <w:rFonts w:ascii="Arial" w:hAnsi="Arial"/>
              </w:rPr>
              <w:t>70</w:t>
            </w:r>
            <w:r w:rsidRPr="00416C5E">
              <w:rPr>
                <w:rFonts w:ascii="Arial" w:hAnsi="Arial"/>
              </w:rPr>
              <w:t>0</w:t>
            </w:r>
          </w:p>
        </w:tc>
        <w:tc>
          <w:tcPr>
            <w:tcW w:w="3960" w:type="dxa"/>
          </w:tcPr>
          <w:p w:rsidR="00252677" w:rsidRPr="00416C5E" w:rsidRDefault="00252677">
            <w:pPr>
              <w:tabs>
                <w:tab w:val="left" w:pos="432"/>
                <w:tab w:val="left" w:pos="720"/>
                <w:tab w:val="left" w:pos="1008"/>
              </w:tabs>
              <w:rPr>
                <w:rFonts w:ascii="Arial" w:hAnsi="Arial"/>
              </w:rPr>
            </w:pPr>
          </w:p>
        </w:tc>
      </w:tr>
    </w:tbl>
    <w:p w:rsidR="00252677" w:rsidRPr="00416C5E" w:rsidRDefault="00252677" w:rsidP="00B51677">
      <w:pPr>
        <w:tabs>
          <w:tab w:val="left" w:pos="432"/>
          <w:tab w:val="left" w:pos="720"/>
          <w:tab w:val="left" w:pos="1008"/>
        </w:tabs>
        <w:rPr>
          <w:rFonts w:ascii="Arial" w:hAnsi="Arial"/>
          <w:b/>
        </w:rPr>
      </w:pPr>
      <w:r w:rsidRPr="00416C5E">
        <w:rPr>
          <w:rFonts w:ascii="Arial" w:hAnsi="Arial"/>
          <w:b/>
        </w:rPr>
        <w:br w:type="page"/>
        <w:t>P7–2.</w:t>
      </w:r>
    </w:p>
    <w:p w:rsidR="00252677" w:rsidRPr="00416C5E" w:rsidRDefault="00252677" w:rsidP="00B51677">
      <w:pPr>
        <w:tabs>
          <w:tab w:val="left" w:pos="432"/>
          <w:tab w:val="left" w:pos="720"/>
          <w:tab w:val="left" w:pos="1008"/>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a)  Goods available for sale for all methods:</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center" w:pos="5580"/>
          <w:tab w:val="center" w:pos="7020"/>
          <w:tab w:val="center" w:pos="8280"/>
        </w:tabs>
        <w:rPr>
          <w:rFonts w:ascii="Arial" w:hAnsi="Arial"/>
          <w:b/>
        </w:rPr>
      </w:pPr>
      <w:r w:rsidRPr="00416C5E">
        <w:rPr>
          <w:rFonts w:ascii="Arial" w:hAnsi="Arial"/>
          <w:b/>
        </w:rPr>
        <w:tab/>
      </w:r>
      <w:r w:rsidRPr="00416C5E">
        <w:rPr>
          <w:rFonts w:ascii="Arial" w:hAnsi="Arial"/>
          <w:b/>
        </w:rPr>
        <w:tab/>
        <w:t>Unit</w:t>
      </w:r>
      <w:r w:rsidRPr="00416C5E">
        <w:rPr>
          <w:rFonts w:ascii="Arial" w:hAnsi="Arial"/>
          <w:b/>
        </w:rPr>
        <w:tab/>
        <w:t>Total</w:t>
      </w:r>
    </w:p>
    <w:p w:rsidR="00252677" w:rsidRPr="00416C5E" w:rsidRDefault="00252677" w:rsidP="00B51677">
      <w:pPr>
        <w:tabs>
          <w:tab w:val="center" w:pos="5580"/>
          <w:tab w:val="center" w:pos="7020"/>
          <w:tab w:val="center" w:pos="8280"/>
        </w:tabs>
        <w:rPr>
          <w:rFonts w:ascii="Arial" w:hAnsi="Arial"/>
          <w:b/>
        </w:rPr>
      </w:pPr>
      <w:r w:rsidRPr="00416C5E">
        <w:rPr>
          <w:rFonts w:ascii="Arial" w:hAnsi="Arial"/>
          <w:b/>
        </w:rPr>
        <w:tab/>
        <w:t>Units</w:t>
      </w:r>
      <w:r w:rsidRPr="00416C5E">
        <w:rPr>
          <w:rFonts w:ascii="Arial" w:hAnsi="Arial"/>
          <w:b/>
        </w:rPr>
        <w:tab/>
        <w:t>Cost</w:t>
      </w:r>
      <w:r w:rsidRPr="00416C5E">
        <w:rPr>
          <w:rFonts w:ascii="Arial" w:hAnsi="Arial"/>
          <w:b/>
        </w:rPr>
        <w:tab/>
        <w:t>Cost</w:t>
      </w:r>
    </w:p>
    <w:p w:rsidR="00252677" w:rsidRPr="00416C5E" w:rsidRDefault="00252677" w:rsidP="00B51677">
      <w:pPr>
        <w:tabs>
          <w:tab w:val="left" w:pos="720"/>
          <w:tab w:val="left" w:pos="1440"/>
          <w:tab w:val="decimal" w:pos="5760"/>
          <w:tab w:val="decimal" w:pos="7200"/>
          <w:tab w:val="decimal" w:pos="8640"/>
        </w:tabs>
        <w:rPr>
          <w:rFonts w:ascii="Arial" w:hAnsi="Arial"/>
        </w:rPr>
      </w:pPr>
    </w:p>
    <w:p w:rsidR="00252677" w:rsidRPr="00416C5E" w:rsidRDefault="00252677" w:rsidP="00B51677">
      <w:pPr>
        <w:pStyle w:val="Footer"/>
        <w:tabs>
          <w:tab w:val="clear" w:pos="4320"/>
          <w:tab w:val="left" w:pos="720"/>
          <w:tab w:val="left" w:pos="1440"/>
          <w:tab w:val="decimal" w:pos="5760"/>
          <w:tab w:val="center" w:pos="7020"/>
          <w:tab w:val="center" w:pos="7200"/>
          <w:tab w:val="decimal" w:pos="8640"/>
        </w:tabs>
        <w:rPr>
          <w:rFonts w:ascii="Arial" w:hAnsi="Arial"/>
        </w:rPr>
      </w:pPr>
      <w:r w:rsidRPr="00416C5E">
        <w:rPr>
          <w:rFonts w:ascii="Arial" w:hAnsi="Arial"/>
        </w:rPr>
        <w:t>January 1, 201</w:t>
      </w:r>
      <w:r>
        <w:rPr>
          <w:rFonts w:ascii="Arial" w:hAnsi="Arial"/>
        </w:rPr>
        <w:t>5</w:t>
      </w:r>
      <w:r w:rsidRPr="00416C5E">
        <w:rPr>
          <w:rFonts w:ascii="Arial" w:hAnsi="Arial"/>
        </w:rPr>
        <w:t>–Beginning inventory</w:t>
      </w:r>
      <w:r w:rsidRPr="00416C5E">
        <w:rPr>
          <w:rFonts w:ascii="Arial" w:hAnsi="Arial"/>
        </w:rPr>
        <w:tab/>
        <w:t xml:space="preserve">  400</w:t>
      </w:r>
      <w:r w:rsidRPr="00416C5E">
        <w:rPr>
          <w:rFonts w:ascii="Arial" w:hAnsi="Arial"/>
        </w:rPr>
        <w:tab/>
        <w:t>$3.00</w:t>
      </w:r>
      <w:r w:rsidRPr="00416C5E">
        <w:rPr>
          <w:rFonts w:ascii="Arial" w:hAnsi="Arial"/>
        </w:rPr>
        <w:tab/>
        <w:t>$  1,200</w:t>
      </w:r>
    </w:p>
    <w:p w:rsidR="00252677" w:rsidRPr="00416C5E" w:rsidRDefault="00252677" w:rsidP="00B51677">
      <w:pPr>
        <w:pStyle w:val="Footer"/>
        <w:tabs>
          <w:tab w:val="clear" w:pos="4320"/>
          <w:tab w:val="left" w:pos="720"/>
          <w:tab w:val="left" w:pos="1440"/>
          <w:tab w:val="decimal" w:pos="5760"/>
          <w:tab w:val="center" w:pos="7020"/>
          <w:tab w:val="center" w:pos="7110"/>
          <w:tab w:val="center" w:pos="7200"/>
          <w:tab w:val="decimal" w:pos="8640"/>
        </w:tabs>
        <w:rPr>
          <w:rFonts w:ascii="Arial" w:hAnsi="Arial"/>
        </w:rPr>
      </w:pPr>
      <w:r w:rsidRPr="00416C5E">
        <w:rPr>
          <w:rFonts w:ascii="Arial" w:hAnsi="Arial"/>
        </w:rPr>
        <w:t>January 30, 201</w:t>
      </w:r>
      <w:r>
        <w:rPr>
          <w:rFonts w:ascii="Arial" w:hAnsi="Arial"/>
        </w:rPr>
        <w:t>5</w:t>
      </w:r>
      <w:r w:rsidRPr="00416C5E">
        <w:rPr>
          <w:rFonts w:ascii="Arial" w:hAnsi="Arial"/>
        </w:rPr>
        <w:t>–Purchase</w:t>
      </w:r>
      <w:r w:rsidRPr="00416C5E">
        <w:rPr>
          <w:rFonts w:ascii="Arial" w:hAnsi="Arial"/>
        </w:rPr>
        <w:tab/>
        <w:t xml:space="preserve">  </w:t>
      </w:r>
      <w:r>
        <w:rPr>
          <w:rFonts w:ascii="Arial" w:hAnsi="Arial"/>
        </w:rPr>
        <w:t>3</w:t>
      </w:r>
      <w:r w:rsidRPr="00416C5E">
        <w:rPr>
          <w:rFonts w:ascii="Arial" w:hAnsi="Arial"/>
        </w:rPr>
        <w:t>00</w:t>
      </w:r>
      <w:r w:rsidRPr="00416C5E">
        <w:rPr>
          <w:rFonts w:ascii="Arial" w:hAnsi="Arial"/>
        </w:rPr>
        <w:tab/>
        <w:t xml:space="preserve">  3.</w:t>
      </w:r>
      <w:r>
        <w:rPr>
          <w:rFonts w:ascii="Arial" w:hAnsi="Arial"/>
        </w:rPr>
        <w:t>4</w:t>
      </w:r>
      <w:r w:rsidRPr="00416C5E">
        <w:rPr>
          <w:rFonts w:ascii="Arial" w:hAnsi="Arial"/>
        </w:rPr>
        <w:t>0</w:t>
      </w:r>
      <w:r w:rsidRPr="00416C5E">
        <w:rPr>
          <w:rFonts w:ascii="Arial" w:hAnsi="Arial"/>
        </w:rPr>
        <w:tab/>
        <w:t xml:space="preserve">  </w:t>
      </w:r>
      <w:r>
        <w:rPr>
          <w:rFonts w:ascii="Arial" w:hAnsi="Arial"/>
        </w:rPr>
        <w:t>1,020</w:t>
      </w:r>
    </w:p>
    <w:p w:rsidR="00252677" w:rsidRPr="00416C5E" w:rsidRDefault="00252677" w:rsidP="00B51677">
      <w:pPr>
        <w:tabs>
          <w:tab w:val="left" w:pos="720"/>
          <w:tab w:val="left" w:pos="1440"/>
          <w:tab w:val="decimal" w:pos="5760"/>
          <w:tab w:val="center" w:pos="7020"/>
          <w:tab w:val="center" w:pos="7200"/>
          <w:tab w:val="decimal" w:pos="8640"/>
        </w:tabs>
        <w:rPr>
          <w:rFonts w:ascii="Arial" w:hAnsi="Arial"/>
        </w:rPr>
      </w:pPr>
      <w:r w:rsidRPr="00416C5E">
        <w:rPr>
          <w:rFonts w:ascii="Arial" w:hAnsi="Arial"/>
        </w:rPr>
        <w:t>May 1, 201</w:t>
      </w:r>
      <w:r>
        <w:rPr>
          <w:rFonts w:ascii="Arial" w:hAnsi="Arial"/>
        </w:rPr>
        <w:t>5</w:t>
      </w:r>
      <w:r w:rsidRPr="00416C5E">
        <w:rPr>
          <w:rFonts w:ascii="Arial" w:hAnsi="Arial"/>
        </w:rPr>
        <w:t>–Purchase</w:t>
      </w:r>
      <w:r w:rsidRPr="00416C5E">
        <w:rPr>
          <w:rFonts w:ascii="Arial" w:hAnsi="Arial"/>
        </w:rPr>
        <w:tab/>
      </w:r>
      <w:r w:rsidRPr="00416C5E">
        <w:rPr>
          <w:rFonts w:ascii="Arial" w:hAnsi="Arial"/>
          <w:u w:val="single"/>
        </w:rPr>
        <w:t xml:space="preserve">  460</w:t>
      </w:r>
      <w:r w:rsidRPr="00416C5E">
        <w:rPr>
          <w:rFonts w:ascii="Arial" w:hAnsi="Arial"/>
        </w:rPr>
        <w:tab/>
        <w:t xml:space="preserve">  </w:t>
      </w:r>
      <w:r>
        <w:rPr>
          <w:rFonts w:ascii="Arial" w:hAnsi="Arial"/>
        </w:rPr>
        <w:t>4</w:t>
      </w:r>
      <w:r w:rsidRPr="00416C5E">
        <w:rPr>
          <w:rFonts w:ascii="Arial" w:hAnsi="Arial"/>
        </w:rPr>
        <w:t>.</w:t>
      </w:r>
      <w:r>
        <w:rPr>
          <w:rFonts w:ascii="Arial" w:hAnsi="Arial"/>
        </w:rPr>
        <w:t>0</w:t>
      </w:r>
      <w:r w:rsidRPr="00416C5E">
        <w:rPr>
          <w:rFonts w:ascii="Arial" w:hAnsi="Arial"/>
        </w:rPr>
        <w:t>0</w:t>
      </w:r>
      <w:r w:rsidRPr="00416C5E">
        <w:rPr>
          <w:rFonts w:ascii="Arial" w:hAnsi="Arial"/>
        </w:rPr>
        <w:tab/>
      </w:r>
      <w:r w:rsidRPr="00416C5E">
        <w:rPr>
          <w:rFonts w:ascii="Arial" w:hAnsi="Arial"/>
          <w:u w:val="single"/>
        </w:rPr>
        <w:t xml:space="preserve">    1,</w:t>
      </w:r>
      <w:r>
        <w:rPr>
          <w:rFonts w:ascii="Arial" w:hAnsi="Arial"/>
          <w:u w:val="single"/>
        </w:rPr>
        <w:t>840</w:t>
      </w:r>
    </w:p>
    <w:p w:rsidR="00252677" w:rsidRPr="00416C5E" w:rsidRDefault="00252677" w:rsidP="00B51677">
      <w:pPr>
        <w:tabs>
          <w:tab w:val="left" w:pos="720"/>
          <w:tab w:val="left" w:pos="1440"/>
          <w:tab w:val="decimal" w:pos="5760"/>
          <w:tab w:val="decimal" w:pos="7200"/>
          <w:tab w:val="decimal" w:pos="8640"/>
        </w:tabs>
        <w:rPr>
          <w:rFonts w:ascii="Arial" w:hAnsi="Arial"/>
        </w:rPr>
      </w:pPr>
      <w:r w:rsidRPr="00416C5E">
        <w:rPr>
          <w:rFonts w:ascii="Arial" w:hAnsi="Arial"/>
        </w:rPr>
        <w:tab/>
        <w:t xml:space="preserve">Goods available for sale   </w:t>
      </w:r>
      <w:r w:rsidRPr="00416C5E">
        <w:rPr>
          <w:rFonts w:ascii="Arial" w:hAnsi="Arial"/>
        </w:rPr>
        <w:tab/>
      </w:r>
      <w:r w:rsidRPr="00416C5E">
        <w:rPr>
          <w:rFonts w:ascii="Arial" w:hAnsi="Arial"/>
          <w:u w:val="double"/>
        </w:rPr>
        <w:t>1,</w:t>
      </w:r>
      <w:r>
        <w:rPr>
          <w:rFonts w:ascii="Arial" w:hAnsi="Arial"/>
          <w:u w:val="double"/>
        </w:rPr>
        <w:t>1</w:t>
      </w:r>
      <w:r w:rsidRPr="00416C5E">
        <w:rPr>
          <w:rFonts w:ascii="Arial" w:hAnsi="Arial"/>
          <w:u w:val="double"/>
        </w:rPr>
        <w:t>60</w:t>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4</w:t>
      </w:r>
      <w:r w:rsidRPr="00416C5E">
        <w:rPr>
          <w:rFonts w:ascii="Arial" w:hAnsi="Arial"/>
          <w:u w:val="double"/>
        </w:rPr>
        <w:t>,</w:t>
      </w:r>
      <w:r>
        <w:rPr>
          <w:rFonts w:ascii="Arial" w:hAnsi="Arial"/>
          <w:u w:val="double"/>
        </w:rPr>
        <w:t>060</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ab/>
        <w:t>Ending inventory:   1,</w:t>
      </w:r>
      <w:r>
        <w:rPr>
          <w:rFonts w:ascii="Arial" w:hAnsi="Arial"/>
        </w:rPr>
        <w:t>1</w:t>
      </w:r>
      <w:r w:rsidRPr="00416C5E">
        <w:rPr>
          <w:rFonts w:ascii="Arial" w:hAnsi="Arial"/>
        </w:rPr>
        <w:t>60 units – (1</w:t>
      </w:r>
      <w:r>
        <w:rPr>
          <w:rFonts w:ascii="Arial" w:hAnsi="Arial"/>
        </w:rPr>
        <w:t>6</w:t>
      </w:r>
      <w:r w:rsidRPr="00416C5E">
        <w:rPr>
          <w:rFonts w:ascii="Arial" w:hAnsi="Arial"/>
        </w:rPr>
        <w:t xml:space="preserve">0 + 700) = </w:t>
      </w:r>
      <w:r>
        <w:rPr>
          <w:rFonts w:ascii="Arial" w:hAnsi="Arial"/>
          <w:u w:val="double"/>
        </w:rPr>
        <w:t>30</w:t>
      </w:r>
      <w:r w:rsidRPr="00416C5E">
        <w:rPr>
          <w:rFonts w:ascii="Arial" w:hAnsi="Arial"/>
          <w:u w:val="double"/>
        </w:rPr>
        <w:t>0</w:t>
      </w:r>
      <w:r w:rsidRPr="00416C5E">
        <w:rPr>
          <w:rFonts w:ascii="Arial" w:hAnsi="Arial"/>
        </w:rPr>
        <w:t xml:space="preserve"> units</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b) and c)</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1.</w:t>
      </w:r>
      <w:r w:rsidRPr="00416C5E">
        <w:rPr>
          <w:rFonts w:ascii="Arial" w:hAnsi="Arial"/>
        </w:rPr>
        <w:tab/>
        <w:t>Average cost:</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Average unit cost</w:t>
      </w:r>
      <w:r w:rsidRPr="00416C5E">
        <w:rPr>
          <w:rFonts w:ascii="Arial" w:hAnsi="Arial"/>
        </w:rPr>
        <w:tab/>
        <w:t>$</w:t>
      </w:r>
      <w:r>
        <w:rPr>
          <w:rFonts w:ascii="Arial" w:hAnsi="Arial"/>
        </w:rPr>
        <w:t>4</w:t>
      </w:r>
      <w:r w:rsidRPr="00416C5E">
        <w:rPr>
          <w:rFonts w:ascii="Arial" w:hAnsi="Arial"/>
        </w:rPr>
        <w:t>,</w:t>
      </w:r>
      <w:r>
        <w:rPr>
          <w:rFonts w:ascii="Arial" w:hAnsi="Arial"/>
        </w:rPr>
        <w:t>060</w:t>
      </w:r>
      <w:r w:rsidRPr="00416C5E">
        <w:rPr>
          <w:rFonts w:ascii="Arial" w:hAnsi="Arial"/>
        </w:rPr>
        <w:t xml:space="preserve"> ÷ 1,</w:t>
      </w:r>
      <w:r>
        <w:rPr>
          <w:rFonts w:ascii="Arial" w:hAnsi="Arial"/>
        </w:rPr>
        <w:t>1</w:t>
      </w:r>
      <w:r w:rsidRPr="00416C5E">
        <w:rPr>
          <w:rFonts w:ascii="Arial" w:hAnsi="Arial"/>
        </w:rPr>
        <w:t>60 = $3.</w:t>
      </w:r>
      <w:r>
        <w:rPr>
          <w:rFonts w:ascii="Arial" w:hAnsi="Arial"/>
        </w:rPr>
        <w:t>50</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w:t>
      </w:r>
      <w:r>
        <w:rPr>
          <w:rFonts w:ascii="Arial" w:hAnsi="Arial"/>
        </w:rPr>
        <w:t>30</w:t>
      </w:r>
      <w:r w:rsidRPr="00416C5E">
        <w:rPr>
          <w:rFonts w:ascii="Arial" w:hAnsi="Arial"/>
        </w:rPr>
        <w:t>0 units x $3.</w:t>
      </w:r>
      <w:r>
        <w:rPr>
          <w:rFonts w:ascii="Arial" w:hAnsi="Arial"/>
        </w:rPr>
        <w:t>50</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1,050</w:t>
      </w:r>
    </w:p>
    <w:p w:rsidR="00252677" w:rsidRDefault="00252677" w:rsidP="00B51677">
      <w:pPr>
        <w:tabs>
          <w:tab w:val="left" w:pos="720"/>
          <w:tab w:val="left" w:pos="1440"/>
          <w:tab w:val="left" w:pos="4320"/>
          <w:tab w:val="decimal" w:pos="8640"/>
        </w:tabs>
        <w:rPr>
          <w:rFonts w:ascii="Arial" w:hAnsi="Arial"/>
          <w:u w:val="double"/>
        </w:rPr>
      </w:pPr>
      <w:r w:rsidRPr="00416C5E">
        <w:rPr>
          <w:rFonts w:ascii="Arial" w:hAnsi="Arial"/>
        </w:rPr>
        <w:tab/>
      </w:r>
      <w:r w:rsidRPr="00416C5E">
        <w:rPr>
          <w:rFonts w:ascii="Arial" w:hAnsi="Arial"/>
        </w:rPr>
        <w:tab/>
        <w:t>Cost of goods sold</w:t>
      </w:r>
      <w:r>
        <w:rPr>
          <w:rFonts w:ascii="Arial" w:hAnsi="Arial"/>
          <w:vertAlign w:val="superscript"/>
        </w:rPr>
        <w:t>1</w:t>
      </w:r>
      <w:r w:rsidRPr="00416C5E">
        <w:rPr>
          <w:rFonts w:ascii="Arial" w:hAnsi="Arial"/>
        </w:rPr>
        <w:tab/>
        <w:t>($4,</w:t>
      </w:r>
      <w:r>
        <w:rPr>
          <w:rFonts w:ascii="Arial" w:hAnsi="Arial"/>
        </w:rPr>
        <w:t>060</w:t>
      </w:r>
      <w:r w:rsidRPr="00416C5E">
        <w:rPr>
          <w:rFonts w:ascii="Arial" w:hAnsi="Arial"/>
        </w:rPr>
        <w:t xml:space="preserve"> – $</w:t>
      </w:r>
      <w:r>
        <w:rPr>
          <w:rFonts w:ascii="Arial" w:hAnsi="Arial"/>
        </w:rPr>
        <w:t>1,050</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3,010</w:t>
      </w:r>
    </w:p>
    <w:p w:rsidR="00252677" w:rsidRPr="00416C5E" w:rsidRDefault="00252677" w:rsidP="00B51677">
      <w:pPr>
        <w:tabs>
          <w:tab w:val="left" w:pos="720"/>
          <w:tab w:val="left" w:pos="1440"/>
          <w:tab w:val="left" w:pos="4320"/>
          <w:tab w:val="decimal" w:pos="8640"/>
        </w:tabs>
        <w:rPr>
          <w:rFonts w:ascii="Arial" w:hAnsi="Arial"/>
        </w:rPr>
      </w:pPr>
    </w:p>
    <w:p w:rsidR="00252677" w:rsidRPr="006B0C95" w:rsidRDefault="00252677" w:rsidP="006813B8">
      <w:pPr>
        <w:pStyle w:val="ListParagraph"/>
        <w:numPr>
          <w:ilvl w:val="0"/>
          <w:numId w:val="16"/>
        </w:numPr>
        <w:tabs>
          <w:tab w:val="left" w:pos="1080"/>
          <w:tab w:val="left" w:pos="1440"/>
          <w:tab w:val="left" w:pos="4320"/>
          <w:tab w:val="decimal" w:pos="8640"/>
        </w:tabs>
        <w:ind w:left="540" w:hanging="180"/>
        <w:rPr>
          <w:rFonts w:ascii="Arial" w:hAnsi="Arial"/>
        </w:rPr>
      </w:pPr>
      <w:r w:rsidRPr="006B0C95">
        <w:rPr>
          <w:rFonts w:ascii="Arial" w:hAnsi="Arial"/>
        </w:rPr>
        <w:t>Direct computation of Cost of goods sold: (860 units x $3.50)</w:t>
      </w:r>
      <w:r>
        <w:rPr>
          <w:rFonts w:ascii="Arial" w:hAnsi="Arial"/>
        </w:rPr>
        <w:t xml:space="preserve"> = $3,010</w:t>
      </w: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 xml:space="preserve">2. </w:t>
      </w:r>
      <w:r w:rsidRPr="00416C5E">
        <w:rPr>
          <w:rFonts w:ascii="Arial" w:hAnsi="Arial"/>
        </w:rPr>
        <w:tab/>
        <w:t>First-in, first-out:</w:t>
      </w:r>
    </w:p>
    <w:p w:rsidR="00252677" w:rsidRPr="00416C5E" w:rsidRDefault="00252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w:t>
      </w:r>
      <w:r>
        <w:rPr>
          <w:rFonts w:ascii="Arial" w:hAnsi="Arial"/>
        </w:rPr>
        <w:t>300</w:t>
      </w:r>
      <w:r w:rsidRPr="00416C5E">
        <w:rPr>
          <w:rFonts w:ascii="Arial" w:hAnsi="Arial"/>
        </w:rPr>
        <w:t xml:space="preserve"> units x $</w:t>
      </w:r>
      <w:r>
        <w:rPr>
          <w:rFonts w:ascii="Arial" w:hAnsi="Arial"/>
        </w:rPr>
        <w:t>4</w:t>
      </w:r>
      <w:r w:rsidRPr="00416C5E">
        <w:rPr>
          <w:rFonts w:ascii="Arial" w:hAnsi="Arial"/>
        </w:rPr>
        <w:t>.</w:t>
      </w:r>
      <w:r>
        <w:rPr>
          <w:rFonts w:ascii="Arial" w:hAnsi="Arial"/>
        </w:rPr>
        <w:t>0</w:t>
      </w:r>
      <w:r w:rsidRPr="00416C5E">
        <w:rPr>
          <w:rFonts w:ascii="Arial" w:hAnsi="Arial"/>
        </w:rPr>
        <w:t>0)</w:t>
      </w:r>
      <w:r w:rsidRPr="00416C5E">
        <w:rPr>
          <w:rFonts w:ascii="Arial" w:hAnsi="Arial"/>
        </w:rPr>
        <w:tab/>
      </w:r>
      <w:r w:rsidRPr="00416C5E">
        <w:rPr>
          <w:rFonts w:ascii="Arial" w:hAnsi="Arial"/>
          <w:u w:val="double"/>
        </w:rPr>
        <w:t>$</w:t>
      </w:r>
      <w:r>
        <w:rPr>
          <w:rFonts w:ascii="Arial" w:hAnsi="Arial"/>
          <w:u w:val="double"/>
        </w:rPr>
        <w:t>1</w:t>
      </w:r>
      <w:r w:rsidRPr="00416C5E">
        <w:rPr>
          <w:rFonts w:ascii="Arial" w:hAnsi="Arial"/>
          <w:u w:val="double"/>
        </w:rPr>
        <w:t>,</w:t>
      </w:r>
      <w:r>
        <w:rPr>
          <w:rFonts w:ascii="Arial" w:hAnsi="Arial"/>
          <w:u w:val="double"/>
        </w:rPr>
        <w:t>200</w:t>
      </w:r>
    </w:p>
    <w:p w:rsidR="00252677" w:rsidRDefault="00252677" w:rsidP="00B51677">
      <w:pPr>
        <w:tabs>
          <w:tab w:val="left" w:pos="720"/>
          <w:tab w:val="left" w:pos="1440"/>
          <w:tab w:val="left" w:pos="4320"/>
          <w:tab w:val="decimal" w:pos="8640"/>
        </w:tabs>
        <w:rPr>
          <w:rFonts w:ascii="Arial" w:hAnsi="Arial"/>
          <w:u w:val="double"/>
        </w:rPr>
      </w:pPr>
      <w:r w:rsidRPr="00416C5E">
        <w:rPr>
          <w:rFonts w:ascii="Arial" w:hAnsi="Arial"/>
        </w:rPr>
        <w:tab/>
      </w:r>
      <w:r w:rsidRPr="00416C5E">
        <w:rPr>
          <w:rFonts w:ascii="Arial" w:hAnsi="Arial"/>
        </w:rPr>
        <w:tab/>
        <w:t>Cost of goods sold</w:t>
      </w:r>
      <w:r w:rsidRPr="006B0C95">
        <w:rPr>
          <w:rFonts w:ascii="Arial" w:hAnsi="Arial"/>
          <w:vertAlign w:val="superscript"/>
        </w:rPr>
        <w:t>2</w:t>
      </w:r>
      <w:r w:rsidRPr="00416C5E">
        <w:rPr>
          <w:rFonts w:ascii="Arial" w:hAnsi="Arial"/>
        </w:rPr>
        <w:tab/>
        <w:t>($4,</w:t>
      </w:r>
      <w:r>
        <w:rPr>
          <w:rFonts w:ascii="Arial" w:hAnsi="Arial"/>
        </w:rPr>
        <w:t>060</w:t>
      </w:r>
      <w:r w:rsidRPr="00416C5E">
        <w:rPr>
          <w:rFonts w:ascii="Arial" w:hAnsi="Arial"/>
        </w:rPr>
        <w:t xml:space="preserve"> – $</w:t>
      </w:r>
      <w:r>
        <w:rPr>
          <w:rFonts w:ascii="Arial" w:hAnsi="Arial"/>
        </w:rPr>
        <w:t>1</w:t>
      </w:r>
      <w:r w:rsidRPr="00416C5E">
        <w:rPr>
          <w:rFonts w:ascii="Arial" w:hAnsi="Arial"/>
        </w:rPr>
        <w:t>,</w:t>
      </w:r>
      <w:r>
        <w:rPr>
          <w:rFonts w:ascii="Arial" w:hAnsi="Arial"/>
        </w:rPr>
        <w:t>200</w:t>
      </w:r>
      <w:r w:rsidRPr="00416C5E">
        <w:rPr>
          <w:rFonts w:ascii="Arial" w:hAnsi="Arial"/>
        </w:rPr>
        <w:t>)</w:t>
      </w:r>
      <w:r>
        <w:rPr>
          <w:rFonts w:ascii="Arial" w:hAnsi="Arial"/>
        </w:rPr>
        <w:t xml:space="preserve"> </w:t>
      </w:r>
      <w:r>
        <w:rPr>
          <w:rFonts w:ascii="Arial" w:hAnsi="Arial"/>
        </w:rPr>
        <w:tab/>
      </w:r>
      <w:r>
        <w:rPr>
          <w:rFonts w:ascii="Arial" w:hAnsi="Arial"/>
          <w:u w:val="double"/>
        </w:rPr>
        <w:t>2,860</w:t>
      </w:r>
    </w:p>
    <w:p w:rsidR="00252677" w:rsidRDefault="00252677" w:rsidP="00B51677">
      <w:pPr>
        <w:tabs>
          <w:tab w:val="left" w:pos="720"/>
          <w:tab w:val="left" w:pos="1440"/>
          <w:tab w:val="left" w:pos="4320"/>
          <w:tab w:val="decimal" w:pos="8640"/>
        </w:tabs>
        <w:rPr>
          <w:rFonts w:ascii="Arial" w:hAnsi="Arial"/>
        </w:rPr>
      </w:pPr>
    </w:p>
    <w:p w:rsidR="00252677" w:rsidRPr="006B0C95" w:rsidRDefault="00252677" w:rsidP="006813B8">
      <w:pPr>
        <w:pStyle w:val="ListParagraph"/>
        <w:numPr>
          <w:ilvl w:val="0"/>
          <w:numId w:val="16"/>
        </w:numPr>
        <w:tabs>
          <w:tab w:val="left" w:pos="990"/>
          <w:tab w:val="left" w:pos="1440"/>
          <w:tab w:val="left" w:pos="4320"/>
          <w:tab w:val="decimal" w:pos="8640"/>
        </w:tabs>
        <w:ind w:left="540" w:hanging="180"/>
        <w:rPr>
          <w:rFonts w:ascii="Arial" w:hAnsi="Arial"/>
        </w:rPr>
      </w:pPr>
      <w:r w:rsidRPr="006B0C95">
        <w:rPr>
          <w:rFonts w:ascii="Arial" w:hAnsi="Arial"/>
        </w:rPr>
        <w:t>Direct computation of Cost of goods sold: [(400 units @ $3) + (300 units @ $3.40) + (160 units @ $4)]</w:t>
      </w:r>
      <w:r>
        <w:rPr>
          <w:rFonts w:ascii="Arial" w:hAnsi="Arial"/>
        </w:rPr>
        <w:t xml:space="preserve"> = $2,860</w:t>
      </w: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B51677">
      <w:pPr>
        <w:keepNext/>
        <w:tabs>
          <w:tab w:val="left" w:pos="720"/>
          <w:tab w:val="left" w:pos="1440"/>
          <w:tab w:val="left" w:pos="4320"/>
          <w:tab w:val="decimal" w:pos="8640"/>
        </w:tabs>
        <w:rPr>
          <w:rFonts w:ascii="Arial" w:hAnsi="Arial"/>
        </w:rPr>
      </w:pPr>
      <w:r w:rsidRPr="00416C5E">
        <w:rPr>
          <w:rFonts w:ascii="Arial" w:hAnsi="Arial"/>
        </w:rPr>
        <w:t>3.</w:t>
      </w:r>
      <w:r w:rsidRPr="00416C5E">
        <w:rPr>
          <w:rFonts w:ascii="Arial" w:hAnsi="Arial"/>
        </w:rPr>
        <w:tab/>
        <w:t>Last-in, first-out:</w:t>
      </w:r>
    </w:p>
    <w:p w:rsidR="00252677" w:rsidRPr="00416C5E" w:rsidRDefault="00252677" w:rsidP="006B0C95">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w:t>
      </w:r>
      <w:r>
        <w:rPr>
          <w:rFonts w:ascii="Arial" w:hAnsi="Arial"/>
        </w:rPr>
        <w:t>300</w:t>
      </w:r>
      <w:r w:rsidRPr="00416C5E">
        <w:rPr>
          <w:rFonts w:ascii="Arial" w:hAnsi="Arial"/>
        </w:rPr>
        <w:t xml:space="preserve"> units x $3.00)  </w:t>
      </w:r>
      <w:r>
        <w:rPr>
          <w:rFonts w:ascii="Arial" w:hAnsi="Arial"/>
        </w:rPr>
        <w:tab/>
      </w:r>
      <w:r w:rsidRPr="006B0C95">
        <w:rPr>
          <w:rFonts w:ascii="Arial" w:hAnsi="Arial"/>
          <w:u w:val="double"/>
        </w:rPr>
        <w:t>900</w:t>
      </w:r>
    </w:p>
    <w:p w:rsidR="00252677" w:rsidRDefault="00252677" w:rsidP="006B0C95">
      <w:pPr>
        <w:keepNext/>
        <w:tabs>
          <w:tab w:val="left" w:pos="1440"/>
        </w:tabs>
        <w:rPr>
          <w:rFonts w:ascii="Arial" w:hAnsi="Arial"/>
          <w:u w:val="double"/>
        </w:rPr>
      </w:pPr>
      <w:r>
        <w:rPr>
          <w:rFonts w:ascii="Arial" w:hAnsi="Arial"/>
        </w:rPr>
        <w:tab/>
      </w:r>
      <w:r w:rsidRPr="00416C5E">
        <w:rPr>
          <w:rFonts w:ascii="Arial" w:hAnsi="Arial"/>
        </w:rPr>
        <w:t>Cost of goods sold</w:t>
      </w:r>
      <w:r>
        <w:rPr>
          <w:rFonts w:ascii="Arial" w:hAnsi="Arial"/>
          <w:vertAlign w:val="superscript"/>
        </w:rPr>
        <w:t>3</w:t>
      </w:r>
      <w:r w:rsidRPr="00416C5E">
        <w:rPr>
          <w:rFonts w:ascii="Arial" w:hAnsi="Arial"/>
        </w:rPr>
        <w:tab/>
      </w:r>
      <w:r>
        <w:rPr>
          <w:rFonts w:ascii="Arial" w:hAnsi="Arial"/>
        </w:rPr>
        <w:tab/>
      </w:r>
      <w:r w:rsidRPr="00416C5E">
        <w:rPr>
          <w:rFonts w:ascii="Arial" w:hAnsi="Arial"/>
        </w:rPr>
        <w:t>($4,</w:t>
      </w:r>
      <w:r>
        <w:rPr>
          <w:rFonts w:ascii="Arial" w:hAnsi="Arial"/>
        </w:rPr>
        <w:t>06</w:t>
      </w:r>
      <w:r w:rsidRPr="00416C5E">
        <w:rPr>
          <w:rFonts w:ascii="Arial" w:hAnsi="Arial"/>
        </w:rPr>
        <w:t>0 – $</w:t>
      </w:r>
      <w:r>
        <w:rPr>
          <w:rFonts w:ascii="Arial" w:hAnsi="Arial"/>
        </w:rPr>
        <w:t>900</w:t>
      </w:r>
      <w:r w:rsidRPr="00416C5E">
        <w:rPr>
          <w:rFonts w:ascii="Arial" w:hAnsi="Arial"/>
        </w:rPr>
        <w:t>)</w:t>
      </w:r>
      <w:r w:rsidRPr="00416C5E">
        <w:rPr>
          <w:rFonts w:ascii="Arial" w:hAnsi="Arial"/>
        </w:rPr>
        <w:tab/>
      </w:r>
      <w:r>
        <w:rPr>
          <w:rFonts w:ascii="Arial" w:hAnsi="Arial"/>
        </w:rPr>
        <w:tab/>
      </w:r>
      <w:r>
        <w:rPr>
          <w:rFonts w:ascii="Arial" w:hAnsi="Arial"/>
        </w:rPr>
        <w:tab/>
      </w:r>
      <w:r w:rsidRPr="00416C5E">
        <w:rPr>
          <w:rFonts w:ascii="Arial" w:hAnsi="Arial"/>
          <w:u w:val="double"/>
        </w:rPr>
        <w:t>$</w:t>
      </w:r>
      <w:r>
        <w:rPr>
          <w:rFonts w:ascii="Arial" w:hAnsi="Arial"/>
          <w:u w:val="double"/>
        </w:rPr>
        <w:t>3</w:t>
      </w:r>
      <w:r w:rsidRPr="00416C5E">
        <w:rPr>
          <w:rFonts w:ascii="Arial" w:hAnsi="Arial"/>
          <w:u w:val="double"/>
        </w:rPr>
        <w:t>,</w:t>
      </w:r>
      <w:r>
        <w:rPr>
          <w:rFonts w:ascii="Arial" w:hAnsi="Arial"/>
          <w:u w:val="double"/>
        </w:rPr>
        <w:t>160</w:t>
      </w:r>
    </w:p>
    <w:p w:rsidR="00252677" w:rsidRDefault="00252677" w:rsidP="00033B59">
      <w:pPr>
        <w:tabs>
          <w:tab w:val="left" w:pos="720"/>
          <w:tab w:val="left" w:pos="1440"/>
          <w:tab w:val="left" w:pos="4320"/>
          <w:tab w:val="decimal" w:pos="8640"/>
        </w:tabs>
        <w:rPr>
          <w:rFonts w:ascii="Arial" w:hAnsi="Arial"/>
        </w:rPr>
      </w:pPr>
    </w:p>
    <w:p w:rsidR="00252677" w:rsidRPr="006B0C95" w:rsidRDefault="00252677" w:rsidP="006813B8">
      <w:pPr>
        <w:pStyle w:val="ListParagraph"/>
        <w:numPr>
          <w:ilvl w:val="0"/>
          <w:numId w:val="16"/>
        </w:numPr>
        <w:tabs>
          <w:tab w:val="left" w:pos="810"/>
          <w:tab w:val="left" w:pos="1440"/>
          <w:tab w:val="left" w:pos="4320"/>
          <w:tab w:val="decimal" w:pos="8640"/>
        </w:tabs>
        <w:ind w:left="540" w:hanging="180"/>
        <w:rPr>
          <w:rFonts w:ascii="Arial" w:hAnsi="Arial"/>
        </w:rPr>
      </w:pPr>
      <w:r w:rsidRPr="006B0C95">
        <w:rPr>
          <w:rFonts w:ascii="Arial" w:hAnsi="Arial"/>
        </w:rPr>
        <w:t>Direct computation of Cost of goods sold: [(</w:t>
      </w:r>
      <w:r>
        <w:rPr>
          <w:rFonts w:ascii="Arial" w:hAnsi="Arial"/>
        </w:rPr>
        <w:t>1</w:t>
      </w:r>
      <w:r w:rsidRPr="006B0C95">
        <w:rPr>
          <w:rFonts w:ascii="Arial" w:hAnsi="Arial"/>
        </w:rPr>
        <w:t>00 units @ $3) + (300 units @ $3.40) + (</w:t>
      </w:r>
      <w:r>
        <w:rPr>
          <w:rFonts w:ascii="Arial" w:hAnsi="Arial"/>
        </w:rPr>
        <w:t>4</w:t>
      </w:r>
      <w:r w:rsidRPr="006B0C95">
        <w:rPr>
          <w:rFonts w:ascii="Arial" w:hAnsi="Arial"/>
        </w:rPr>
        <w:t>60 units @ $4)]</w:t>
      </w:r>
      <w:r>
        <w:rPr>
          <w:rFonts w:ascii="Arial" w:hAnsi="Arial"/>
        </w:rPr>
        <w:t xml:space="preserve"> = $3,160</w:t>
      </w:r>
    </w:p>
    <w:p w:rsidR="00252677" w:rsidRPr="00416C5E" w:rsidRDefault="00252677" w:rsidP="006B0C95">
      <w:pPr>
        <w:keepNext/>
        <w:tabs>
          <w:tab w:val="left" w:pos="14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4.</w:t>
      </w:r>
      <w:r w:rsidRPr="00416C5E">
        <w:rPr>
          <w:rFonts w:ascii="Arial" w:hAnsi="Arial"/>
        </w:rPr>
        <w:tab/>
        <w:t>Specific identification:</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       0 units x $3.00) +</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r>
      <w:r w:rsidRPr="00416C5E">
        <w:rPr>
          <w:rFonts w:ascii="Arial" w:hAnsi="Arial"/>
        </w:rPr>
        <w:tab/>
        <w:t xml:space="preserve">(   </w:t>
      </w:r>
      <w:r>
        <w:rPr>
          <w:rFonts w:ascii="Arial" w:hAnsi="Arial"/>
        </w:rPr>
        <w:t>204</w:t>
      </w:r>
      <w:r w:rsidRPr="00416C5E">
        <w:rPr>
          <w:rFonts w:ascii="Arial" w:hAnsi="Arial"/>
        </w:rPr>
        <w:t xml:space="preserve"> units x $3.</w:t>
      </w:r>
      <w:r>
        <w:rPr>
          <w:rFonts w:ascii="Arial" w:hAnsi="Arial"/>
        </w:rPr>
        <w:t>4</w:t>
      </w:r>
      <w:r w:rsidRPr="00416C5E">
        <w:rPr>
          <w:rFonts w:ascii="Arial" w:hAnsi="Arial"/>
        </w:rPr>
        <w:t>0) +</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r>
      <w:r w:rsidRPr="00416C5E">
        <w:rPr>
          <w:rFonts w:ascii="Arial" w:hAnsi="Arial"/>
        </w:rPr>
        <w:tab/>
        <w:t xml:space="preserve">(   </w:t>
      </w:r>
      <w:r>
        <w:rPr>
          <w:rFonts w:ascii="Arial" w:hAnsi="Arial"/>
        </w:rPr>
        <w:t>96</w:t>
      </w:r>
      <w:r w:rsidRPr="00416C5E">
        <w:rPr>
          <w:rFonts w:ascii="Arial" w:hAnsi="Arial"/>
        </w:rPr>
        <w:t xml:space="preserve"> units x $</w:t>
      </w:r>
      <w:r>
        <w:rPr>
          <w:rFonts w:ascii="Arial" w:hAnsi="Arial"/>
        </w:rPr>
        <w:t>4</w:t>
      </w:r>
      <w:r w:rsidRPr="00416C5E">
        <w:rPr>
          <w:rFonts w:ascii="Arial" w:hAnsi="Arial"/>
        </w:rPr>
        <w:t>.</w:t>
      </w:r>
      <w:r>
        <w:rPr>
          <w:rFonts w:ascii="Arial" w:hAnsi="Arial"/>
        </w:rPr>
        <w:t>0</w:t>
      </w:r>
      <w:r w:rsidRPr="00416C5E">
        <w:rPr>
          <w:rFonts w:ascii="Arial" w:hAnsi="Arial"/>
        </w:rPr>
        <w:t>0)</w:t>
      </w:r>
      <w:r w:rsidRPr="00416C5E">
        <w:rPr>
          <w:rFonts w:ascii="Arial" w:hAnsi="Arial"/>
        </w:rPr>
        <w:tab/>
      </w:r>
      <w:r w:rsidRPr="00416C5E">
        <w:rPr>
          <w:rFonts w:ascii="Arial" w:hAnsi="Arial"/>
          <w:u w:val="double"/>
        </w:rPr>
        <w:t>$</w:t>
      </w:r>
      <w:r>
        <w:rPr>
          <w:rFonts w:ascii="Arial" w:hAnsi="Arial"/>
          <w:u w:val="double"/>
        </w:rPr>
        <w:t>1,077.60</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Cost of goods sold</w:t>
      </w:r>
      <w:r>
        <w:rPr>
          <w:rFonts w:ascii="Arial" w:hAnsi="Arial"/>
          <w:vertAlign w:val="superscript"/>
        </w:rPr>
        <w:t>4</w:t>
      </w:r>
      <w:r w:rsidRPr="00416C5E">
        <w:rPr>
          <w:rFonts w:ascii="Arial" w:hAnsi="Arial"/>
        </w:rPr>
        <w:tab/>
        <w:t>($4,</w:t>
      </w:r>
      <w:r>
        <w:rPr>
          <w:rFonts w:ascii="Arial" w:hAnsi="Arial"/>
        </w:rPr>
        <w:t>060</w:t>
      </w:r>
      <w:r w:rsidRPr="00416C5E">
        <w:rPr>
          <w:rFonts w:ascii="Arial" w:hAnsi="Arial"/>
        </w:rPr>
        <w:t xml:space="preserve"> – $</w:t>
      </w:r>
      <w:r>
        <w:rPr>
          <w:rFonts w:ascii="Arial" w:hAnsi="Arial"/>
        </w:rPr>
        <w:t>1,077.60</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2,982.40</w:t>
      </w:r>
    </w:p>
    <w:p w:rsidR="00252677" w:rsidRPr="00416C5E" w:rsidRDefault="00252677">
      <w:pPr>
        <w:tabs>
          <w:tab w:val="left" w:pos="720"/>
          <w:tab w:val="left" w:pos="1440"/>
          <w:tab w:val="left" w:pos="4320"/>
          <w:tab w:val="decimal" w:pos="8640"/>
        </w:tabs>
        <w:rPr>
          <w:rFonts w:ascii="Arial" w:hAnsi="Arial"/>
        </w:rPr>
      </w:pPr>
    </w:p>
    <w:p w:rsidR="00252677" w:rsidRPr="00416C5E" w:rsidRDefault="00252677">
      <w:pPr>
        <w:tabs>
          <w:tab w:val="left" w:pos="720"/>
          <w:tab w:val="left" w:pos="1440"/>
          <w:tab w:val="left" w:pos="4320"/>
          <w:tab w:val="decimal" w:pos="8640"/>
        </w:tabs>
        <w:rPr>
          <w:rFonts w:ascii="Arial" w:hAnsi="Arial"/>
        </w:rPr>
      </w:pPr>
    </w:p>
    <w:p w:rsidR="00252677" w:rsidRPr="00033B59" w:rsidRDefault="00252677" w:rsidP="006813B8">
      <w:pPr>
        <w:pStyle w:val="ListParagraph"/>
        <w:numPr>
          <w:ilvl w:val="0"/>
          <w:numId w:val="16"/>
        </w:numPr>
        <w:tabs>
          <w:tab w:val="left" w:pos="630"/>
          <w:tab w:val="left" w:pos="1008"/>
          <w:tab w:val="left" w:pos="1440"/>
          <w:tab w:val="left" w:pos="4320"/>
          <w:tab w:val="decimal" w:pos="8640"/>
        </w:tabs>
        <w:ind w:left="540" w:hanging="180"/>
        <w:rPr>
          <w:rFonts w:ascii="Arial" w:hAnsi="Arial"/>
        </w:rPr>
      </w:pPr>
      <w:r w:rsidRPr="006B0C95">
        <w:rPr>
          <w:rFonts w:ascii="Arial" w:hAnsi="Arial"/>
        </w:rPr>
        <w:t>Direct computation of Cost of goods sold: [(400 units @ $3) + (</w:t>
      </w:r>
      <w:r w:rsidRPr="00033B59">
        <w:rPr>
          <w:rFonts w:ascii="Arial" w:hAnsi="Arial"/>
        </w:rPr>
        <w:t>96 units @ $3.40) + (364</w:t>
      </w:r>
      <w:r w:rsidRPr="006B0C95">
        <w:rPr>
          <w:rFonts w:ascii="Arial" w:hAnsi="Arial"/>
        </w:rPr>
        <w:t xml:space="preserve"> units @ $4)] = $</w:t>
      </w:r>
      <w:r w:rsidRPr="00033B59">
        <w:rPr>
          <w:rFonts w:ascii="Arial" w:hAnsi="Arial"/>
        </w:rPr>
        <w:t>2,982.40</w:t>
      </w:r>
    </w:p>
    <w:p w:rsidR="00252677" w:rsidRPr="00416C5E" w:rsidRDefault="00252677">
      <w:pPr>
        <w:tabs>
          <w:tab w:val="left" w:pos="432"/>
          <w:tab w:val="left" w:pos="720"/>
          <w:tab w:val="left" w:pos="1008"/>
        </w:tabs>
        <w:rPr>
          <w:rFonts w:ascii="Arial" w:hAnsi="Arial"/>
          <w:b/>
        </w:rPr>
      </w:pPr>
      <w:r w:rsidRPr="00416C5E">
        <w:rPr>
          <w:rFonts w:ascii="Arial" w:hAnsi="Arial"/>
          <w:b/>
        </w:rPr>
        <w:br w:type="page"/>
        <w:t>P7–3.</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1</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center"/>
        <w:rPr>
          <w:rFonts w:ascii="Arial" w:hAnsi="Arial"/>
          <w:b/>
        </w:rPr>
      </w:pPr>
      <w:r>
        <w:rPr>
          <w:rFonts w:ascii="Arial" w:hAnsi="Arial"/>
          <w:b/>
        </w:rPr>
        <w:t>DONNER</w:t>
      </w:r>
      <w:r w:rsidRPr="00416C5E">
        <w:rPr>
          <w:rFonts w:ascii="Arial" w:hAnsi="Arial"/>
          <w:b/>
        </w:rPr>
        <w:t xml:space="preserve"> COMPANY</w:t>
      </w:r>
    </w:p>
    <w:p w:rsidR="00252677" w:rsidRPr="00416C5E" w:rsidRDefault="00252677">
      <w:pPr>
        <w:tabs>
          <w:tab w:val="left" w:pos="432"/>
          <w:tab w:val="left" w:pos="720"/>
          <w:tab w:val="left" w:pos="1008"/>
        </w:tabs>
        <w:jc w:val="center"/>
        <w:rPr>
          <w:rFonts w:ascii="Arial" w:hAnsi="Arial"/>
          <w:b/>
        </w:rPr>
      </w:pPr>
      <w:r w:rsidRPr="00416C5E">
        <w:rPr>
          <w:rFonts w:ascii="Arial" w:hAnsi="Arial"/>
          <w:b/>
        </w:rPr>
        <w:t>Partial Income Statement</w:t>
      </w:r>
    </w:p>
    <w:p w:rsidR="00252677" w:rsidRPr="00416C5E" w:rsidRDefault="00252677">
      <w:pPr>
        <w:tabs>
          <w:tab w:val="left" w:pos="432"/>
          <w:tab w:val="left" w:pos="720"/>
          <w:tab w:val="left" w:pos="1008"/>
        </w:tabs>
        <w:jc w:val="center"/>
        <w:rPr>
          <w:rFonts w:ascii="Arial" w:hAnsi="Arial"/>
          <w:b/>
        </w:rPr>
      </w:pPr>
      <w:r w:rsidRPr="00416C5E">
        <w:rPr>
          <w:rFonts w:ascii="Arial" w:hAnsi="Arial"/>
          <w:b/>
        </w:rPr>
        <w:t xml:space="preserve">For the Month Ended January 31, </w:t>
      </w:r>
      <w:r>
        <w:rPr>
          <w:rFonts w:ascii="Arial" w:hAnsi="Arial"/>
          <w:b/>
        </w:rPr>
        <w:t>2014</w:t>
      </w:r>
    </w:p>
    <w:p w:rsidR="00252677" w:rsidRPr="00416C5E" w:rsidRDefault="00252677">
      <w:pPr>
        <w:tabs>
          <w:tab w:val="left" w:pos="432"/>
          <w:tab w:val="left" w:pos="720"/>
          <w:tab w:val="left" w:pos="1008"/>
        </w:tabs>
        <w:rPr>
          <w:rFonts w:ascii="Arial" w:hAnsi="Arial"/>
        </w:rPr>
      </w:pPr>
    </w:p>
    <w:p w:rsidR="00252677" w:rsidRPr="00416C5E" w:rsidRDefault="00252677">
      <w:pPr>
        <w:tabs>
          <w:tab w:val="center" w:pos="3960"/>
          <w:tab w:val="center" w:pos="5400"/>
          <w:tab w:val="center" w:pos="6840"/>
          <w:tab w:val="center" w:pos="8280"/>
        </w:tabs>
        <w:rPr>
          <w:rFonts w:ascii="Arial" w:hAnsi="Arial"/>
          <w:b/>
        </w:rPr>
      </w:pPr>
      <w:r w:rsidRPr="00416C5E">
        <w:rPr>
          <w:rFonts w:ascii="Arial" w:hAnsi="Arial"/>
          <w:b/>
        </w:rPr>
        <w:tab/>
        <w:t>(a)</w:t>
      </w:r>
      <w:r w:rsidRPr="00416C5E">
        <w:rPr>
          <w:rFonts w:ascii="Arial" w:hAnsi="Arial"/>
          <w:b/>
        </w:rPr>
        <w:tab/>
        <w:t>(b)</w:t>
      </w:r>
      <w:r w:rsidRPr="00416C5E">
        <w:rPr>
          <w:rFonts w:ascii="Arial" w:hAnsi="Arial"/>
          <w:b/>
        </w:rPr>
        <w:tab/>
        <w:t>(c)</w:t>
      </w:r>
      <w:r w:rsidRPr="00416C5E">
        <w:rPr>
          <w:rFonts w:ascii="Arial" w:hAnsi="Arial"/>
          <w:b/>
        </w:rPr>
        <w:tab/>
        <w:t>(d)</w:t>
      </w:r>
    </w:p>
    <w:p w:rsidR="00252677" w:rsidRPr="00416C5E" w:rsidRDefault="00252677">
      <w:pPr>
        <w:tabs>
          <w:tab w:val="center" w:pos="3960"/>
          <w:tab w:val="center" w:pos="5400"/>
          <w:tab w:val="center" w:pos="6840"/>
          <w:tab w:val="center" w:pos="8280"/>
        </w:tabs>
        <w:rPr>
          <w:rFonts w:ascii="Arial" w:hAnsi="Arial"/>
          <w:b/>
        </w:rPr>
      </w:pPr>
      <w:r w:rsidRPr="00416C5E">
        <w:rPr>
          <w:rFonts w:ascii="Arial" w:hAnsi="Arial"/>
          <w:b/>
        </w:rPr>
        <w:tab/>
        <w:t>Average</w:t>
      </w:r>
      <w:r w:rsidRPr="00416C5E">
        <w:rPr>
          <w:rFonts w:ascii="Arial" w:hAnsi="Arial"/>
          <w:b/>
        </w:rPr>
        <w:tab/>
      </w:r>
      <w:r w:rsidRPr="00416C5E">
        <w:rPr>
          <w:rFonts w:ascii="Arial" w:hAnsi="Arial"/>
          <w:b/>
        </w:rPr>
        <w:tab/>
      </w:r>
      <w:r w:rsidRPr="00416C5E">
        <w:rPr>
          <w:rFonts w:ascii="Arial" w:hAnsi="Arial"/>
          <w:b/>
        </w:rPr>
        <w:tab/>
        <w:t>Specific</w:t>
      </w:r>
    </w:p>
    <w:p w:rsidR="00252677" w:rsidRPr="00416C5E" w:rsidRDefault="00252677">
      <w:pPr>
        <w:tabs>
          <w:tab w:val="center" w:pos="3960"/>
          <w:tab w:val="center" w:pos="5400"/>
          <w:tab w:val="center" w:pos="6840"/>
          <w:tab w:val="center" w:pos="8280"/>
        </w:tabs>
        <w:rPr>
          <w:rFonts w:ascii="Arial" w:hAnsi="Arial"/>
          <w:b/>
        </w:rPr>
      </w:pPr>
      <w:r w:rsidRPr="00416C5E">
        <w:rPr>
          <w:rFonts w:ascii="Arial" w:hAnsi="Arial"/>
          <w:b/>
        </w:rPr>
        <w:tab/>
      </w:r>
      <w:r>
        <w:rPr>
          <w:rFonts w:ascii="Arial" w:hAnsi="Arial"/>
          <w:b/>
        </w:rPr>
        <w:t>Cost</w:t>
      </w:r>
      <w:r w:rsidRPr="00416C5E">
        <w:rPr>
          <w:rFonts w:ascii="Arial" w:hAnsi="Arial"/>
          <w:b/>
        </w:rPr>
        <w:tab/>
        <w:t>FIFO</w:t>
      </w:r>
      <w:r w:rsidRPr="00416C5E">
        <w:rPr>
          <w:rFonts w:ascii="Arial" w:hAnsi="Arial"/>
          <w:b/>
        </w:rPr>
        <w:tab/>
        <w:t>LIFO</w:t>
      </w:r>
      <w:r w:rsidRPr="00416C5E">
        <w:rPr>
          <w:rFonts w:ascii="Arial" w:hAnsi="Arial"/>
          <w:b/>
        </w:rPr>
        <w:tab/>
        <w:t>Identification</w:t>
      </w:r>
    </w:p>
    <w:p w:rsidR="00252677" w:rsidRPr="00416C5E" w:rsidRDefault="00252677">
      <w:pPr>
        <w:tabs>
          <w:tab w:val="center" w:pos="3860"/>
          <w:tab w:val="center" w:pos="5220"/>
          <w:tab w:val="center" w:pos="6660"/>
          <w:tab w:val="center" w:pos="8280"/>
        </w:tabs>
        <w:rPr>
          <w:rFonts w:ascii="Arial" w:hAnsi="Arial"/>
        </w:rPr>
      </w:pPr>
    </w:p>
    <w:p w:rsidR="00252677" w:rsidRPr="00416C5E" w:rsidRDefault="00252677">
      <w:pPr>
        <w:tabs>
          <w:tab w:val="left" w:pos="720"/>
          <w:tab w:val="left" w:pos="1440"/>
          <w:tab w:val="decimal" w:pos="4320"/>
          <w:tab w:val="decimal" w:pos="5760"/>
          <w:tab w:val="decimal" w:pos="7200"/>
          <w:tab w:val="decimal" w:pos="8640"/>
        </w:tabs>
        <w:rPr>
          <w:rFonts w:ascii="Arial" w:hAnsi="Arial"/>
        </w:rPr>
      </w:pPr>
      <w:r w:rsidRPr="00416C5E">
        <w:rPr>
          <w:rFonts w:ascii="Arial" w:hAnsi="Arial"/>
        </w:rPr>
        <w:t>Sales revenue*</w:t>
      </w:r>
      <w:r w:rsidRPr="00416C5E">
        <w:rPr>
          <w:rFonts w:ascii="Arial" w:hAnsi="Arial"/>
        </w:rPr>
        <w:tab/>
        <w:t>$</w:t>
      </w:r>
      <w:r>
        <w:rPr>
          <w:rFonts w:ascii="Arial" w:hAnsi="Arial"/>
        </w:rPr>
        <w:t>9,920</w:t>
      </w:r>
      <w:r w:rsidRPr="00416C5E">
        <w:rPr>
          <w:rFonts w:ascii="Arial" w:hAnsi="Arial"/>
        </w:rPr>
        <w:tab/>
        <w:t>$</w:t>
      </w:r>
      <w:r>
        <w:rPr>
          <w:rFonts w:ascii="Arial" w:hAnsi="Arial"/>
        </w:rPr>
        <w:t>9,920</w:t>
      </w:r>
      <w:r w:rsidRPr="00416C5E">
        <w:rPr>
          <w:rFonts w:ascii="Arial" w:hAnsi="Arial"/>
        </w:rPr>
        <w:tab/>
        <w:t>$</w:t>
      </w:r>
      <w:r>
        <w:rPr>
          <w:rFonts w:ascii="Arial" w:hAnsi="Arial"/>
        </w:rPr>
        <w:t>9,920</w:t>
      </w:r>
      <w:r w:rsidRPr="00416C5E">
        <w:rPr>
          <w:rFonts w:ascii="Arial" w:hAnsi="Arial"/>
        </w:rPr>
        <w:tab/>
        <w:t>$</w:t>
      </w:r>
      <w:r>
        <w:rPr>
          <w:rFonts w:ascii="Arial" w:hAnsi="Arial"/>
        </w:rPr>
        <w:t>9,920</w:t>
      </w:r>
    </w:p>
    <w:p w:rsidR="00252677" w:rsidRPr="00416C5E" w:rsidRDefault="00252677">
      <w:pPr>
        <w:tabs>
          <w:tab w:val="left" w:pos="720"/>
          <w:tab w:val="left" w:pos="1440"/>
          <w:tab w:val="decimal" w:pos="4320"/>
          <w:tab w:val="decimal" w:pos="5760"/>
          <w:tab w:val="decimal" w:pos="7200"/>
          <w:tab w:val="decimal" w:pos="8640"/>
        </w:tabs>
        <w:rPr>
          <w:rFonts w:ascii="Arial" w:hAnsi="Arial"/>
        </w:rPr>
      </w:pPr>
      <w:r w:rsidRPr="00416C5E">
        <w:rPr>
          <w:rFonts w:ascii="Arial" w:hAnsi="Arial"/>
        </w:rPr>
        <w:t>Cost of goods sold**</w:t>
      </w:r>
      <w:r w:rsidRPr="00416C5E">
        <w:rPr>
          <w:rFonts w:ascii="Arial" w:hAnsi="Arial"/>
        </w:rPr>
        <w:tab/>
      </w:r>
      <w:r w:rsidRPr="00416C5E">
        <w:rPr>
          <w:rFonts w:ascii="Arial" w:hAnsi="Arial"/>
          <w:u w:val="single"/>
        </w:rPr>
        <w:t xml:space="preserve">    3,</w:t>
      </w:r>
      <w:r>
        <w:rPr>
          <w:rFonts w:ascii="Arial" w:hAnsi="Arial"/>
          <w:u w:val="single"/>
        </w:rPr>
        <w:t>565</w:t>
      </w:r>
      <w:r w:rsidRPr="00416C5E">
        <w:rPr>
          <w:rFonts w:ascii="Arial" w:hAnsi="Arial"/>
        </w:rPr>
        <w:tab/>
      </w:r>
      <w:r w:rsidRPr="00416C5E">
        <w:rPr>
          <w:rFonts w:ascii="Arial" w:hAnsi="Arial"/>
          <w:u w:val="single"/>
        </w:rPr>
        <w:t xml:space="preserve">    3,</w:t>
      </w:r>
      <w:r>
        <w:rPr>
          <w:rFonts w:ascii="Arial" w:hAnsi="Arial"/>
          <w:u w:val="single"/>
        </w:rPr>
        <w:t>085</w:t>
      </w:r>
      <w:r w:rsidRPr="00416C5E">
        <w:rPr>
          <w:rFonts w:ascii="Arial" w:hAnsi="Arial"/>
        </w:rPr>
        <w:tab/>
      </w:r>
      <w:r w:rsidRPr="00416C5E">
        <w:rPr>
          <w:rFonts w:ascii="Arial" w:hAnsi="Arial"/>
          <w:u w:val="single"/>
        </w:rPr>
        <w:t xml:space="preserve">    4,040</w:t>
      </w:r>
      <w:r w:rsidRPr="00416C5E">
        <w:rPr>
          <w:rFonts w:ascii="Arial" w:hAnsi="Arial"/>
        </w:rPr>
        <w:tab/>
      </w:r>
      <w:r w:rsidRPr="00416C5E">
        <w:rPr>
          <w:rFonts w:ascii="Arial" w:hAnsi="Arial"/>
          <w:u w:val="single"/>
        </w:rPr>
        <w:t xml:space="preserve">    3,</w:t>
      </w:r>
      <w:r>
        <w:rPr>
          <w:rFonts w:ascii="Arial" w:hAnsi="Arial"/>
          <w:u w:val="single"/>
        </w:rPr>
        <w:t>250.10</w:t>
      </w:r>
    </w:p>
    <w:p w:rsidR="00252677" w:rsidRPr="00416C5E" w:rsidRDefault="00252677">
      <w:pPr>
        <w:tabs>
          <w:tab w:val="left" w:pos="720"/>
          <w:tab w:val="left" w:pos="1440"/>
          <w:tab w:val="decimal" w:pos="4320"/>
          <w:tab w:val="decimal" w:pos="5760"/>
          <w:tab w:val="decimal" w:pos="7200"/>
          <w:tab w:val="decimal" w:pos="8640"/>
        </w:tabs>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u w:val="double"/>
        </w:rPr>
        <w:t>$  6,</w:t>
      </w:r>
      <w:r>
        <w:rPr>
          <w:rFonts w:ascii="Arial" w:hAnsi="Arial"/>
          <w:u w:val="double"/>
        </w:rPr>
        <w:t>355</w:t>
      </w:r>
      <w:r w:rsidRPr="00416C5E">
        <w:rPr>
          <w:rFonts w:ascii="Arial" w:hAnsi="Arial"/>
        </w:rPr>
        <w:tab/>
      </w:r>
      <w:r w:rsidRPr="00416C5E">
        <w:rPr>
          <w:rFonts w:ascii="Arial" w:hAnsi="Arial"/>
          <w:u w:val="double"/>
        </w:rPr>
        <w:t xml:space="preserve">$  </w:t>
      </w:r>
      <w:r>
        <w:rPr>
          <w:rFonts w:ascii="Arial" w:hAnsi="Arial"/>
          <w:u w:val="double"/>
        </w:rPr>
        <w:t>6,835</w:t>
      </w:r>
      <w:r w:rsidRPr="00416C5E">
        <w:rPr>
          <w:rFonts w:ascii="Arial" w:hAnsi="Arial"/>
        </w:rPr>
        <w:tab/>
      </w:r>
      <w:r w:rsidRPr="00416C5E">
        <w:rPr>
          <w:rFonts w:ascii="Arial" w:hAnsi="Arial"/>
          <w:u w:val="double"/>
        </w:rPr>
        <w:t xml:space="preserve">$  </w:t>
      </w:r>
      <w:r>
        <w:rPr>
          <w:rFonts w:ascii="Arial" w:hAnsi="Arial"/>
          <w:u w:val="double"/>
        </w:rPr>
        <w:t>5,880</w:t>
      </w:r>
      <w:r w:rsidRPr="00416C5E">
        <w:rPr>
          <w:rFonts w:ascii="Arial" w:hAnsi="Arial"/>
        </w:rPr>
        <w:tab/>
      </w:r>
      <w:r w:rsidRPr="00416C5E">
        <w:rPr>
          <w:rFonts w:ascii="Arial" w:hAnsi="Arial"/>
          <w:u w:val="double"/>
        </w:rPr>
        <w:t xml:space="preserve">$  </w:t>
      </w:r>
      <w:r>
        <w:rPr>
          <w:rFonts w:ascii="Arial" w:hAnsi="Arial"/>
          <w:u w:val="double"/>
        </w:rPr>
        <w:t>6,669.90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Computations:</w:t>
      </w:r>
    </w:p>
    <w:p w:rsidR="00252677" w:rsidRPr="00416C5E" w:rsidRDefault="00252677">
      <w:pPr>
        <w:tabs>
          <w:tab w:val="left" w:pos="432"/>
          <w:tab w:val="left" w:pos="720"/>
          <w:tab w:val="left" w:pos="1008"/>
        </w:tabs>
        <w:rPr>
          <w:rFonts w:ascii="Arial" w:hAnsi="Arial"/>
        </w:rPr>
      </w:pPr>
      <w:r w:rsidRPr="00416C5E">
        <w:rPr>
          <w:rFonts w:ascii="Arial" w:hAnsi="Arial"/>
        </w:rPr>
        <w:t xml:space="preserve"> *620 units @ $1</w:t>
      </w:r>
      <w:r>
        <w:rPr>
          <w:rFonts w:ascii="Arial" w:hAnsi="Arial"/>
        </w:rPr>
        <w:t>6</w:t>
      </w:r>
      <w:r w:rsidRPr="00416C5E">
        <w:rPr>
          <w:rFonts w:ascii="Arial" w:hAnsi="Arial"/>
        </w:rPr>
        <w:t xml:space="preserve"> = $</w:t>
      </w:r>
      <w:r>
        <w:rPr>
          <w:rFonts w:ascii="Arial" w:hAnsi="Arial"/>
        </w:rPr>
        <w:t>9,920</w:t>
      </w:r>
      <w:r w:rsidRPr="00416C5E">
        <w:rPr>
          <w:rFonts w:ascii="Arial" w:hAnsi="Arial"/>
        </w:rPr>
        <w:t>.</w:t>
      </w:r>
    </w:p>
    <w:p w:rsidR="00252677" w:rsidRPr="00416C5E" w:rsidRDefault="00252677">
      <w:pPr>
        <w:tabs>
          <w:tab w:val="left" w:pos="432"/>
          <w:tab w:val="left" w:pos="720"/>
          <w:tab w:val="left" w:pos="1008"/>
        </w:tabs>
        <w:rPr>
          <w:rFonts w:ascii="Arial" w:hAnsi="Arial"/>
        </w:rPr>
      </w:pPr>
      <w:r w:rsidRPr="00416C5E">
        <w:rPr>
          <w:rFonts w:ascii="Arial" w:hAnsi="Arial"/>
        </w:rPr>
        <w:t>**Cost of goods sold:</w:t>
      </w:r>
    </w:p>
    <w:p w:rsidR="00252677" w:rsidRPr="00416C5E" w:rsidRDefault="00252677">
      <w:pPr>
        <w:tabs>
          <w:tab w:val="left" w:pos="432"/>
          <w:tab w:val="left" w:pos="720"/>
          <w:tab w:val="left" w:pos="1008"/>
        </w:tabs>
        <w:rPr>
          <w:rFonts w:ascii="Arial" w:hAnsi="Arial"/>
        </w:rPr>
      </w:pPr>
    </w:p>
    <w:p w:rsidR="00252677" w:rsidRPr="00416C5E" w:rsidRDefault="00252677">
      <w:pPr>
        <w:tabs>
          <w:tab w:val="center" w:pos="3420"/>
          <w:tab w:val="center" w:pos="4580"/>
          <w:tab w:val="center" w:pos="5760"/>
          <w:tab w:val="center" w:pos="7020"/>
          <w:tab w:val="center" w:pos="8360"/>
        </w:tabs>
        <w:ind w:right="-360"/>
        <w:rPr>
          <w:rFonts w:ascii="Arial" w:hAnsi="Arial"/>
          <w:b/>
        </w:rPr>
      </w:pPr>
      <w:r w:rsidRPr="00416C5E">
        <w:rPr>
          <w:rFonts w:ascii="Arial" w:hAnsi="Arial"/>
          <w:b/>
        </w:rPr>
        <w:tab/>
      </w:r>
      <w:r w:rsidRPr="00416C5E">
        <w:rPr>
          <w:rFonts w:ascii="Arial" w:hAnsi="Arial"/>
          <w:b/>
        </w:rPr>
        <w:tab/>
        <w:t>Average</w:t>
      </w:r>
      <w:r w:rsidRPr="00416C5E">
        <w:rPr>
          <w:rFonts w:ascii="Arial" w:hAnsi="Arial"/>
          <w:b/>
        </w:rPr>
        <w:tab/>
      </w:r>
      <w:r w:rsidRPr="00416C5E">
        <w:rPr>
          <w:rFonts w:ascii="Arial" w:hAnsi="Arial"/>
          <w:b/>
        </w:rPr>
        <w:tab/>
      </w:r>
      <w:r w:rsidRPr="00416C5E">
        <w:rPr>
          <w:rFonts w:ascii="Arial" w:hAnsi="Arial"/>
          <w:b/>
        </w:rPr>
        <w:tab/>
        <w:t>Specific</w:t>
      </w:r>
    </w:p>
    <w:p w:rsidR="00252677" w:rsidRPr="00416C5E" w:rsidRDefault="00252677">
      <w:pPr>
        <w:tabs>
          <w:tab w:val="center" w:pos="3420"/>
          <w:tab w:val="center" w:pos="4580"/>
          <w:tab w:val="center" w:pos="5760"/>
          <w:tab w:val="center" w:pos="7020"/>
          <w:tab w:val="center" w:pos="8360"/>
        </w:tabs>
        <w:ind w:right="-360"/>
        <w:rPr>
          <w:rFonts w:ascii="Arial" w:hAnsi="Arial"/>
          <w:b/>
        </w:rPr>
      </w:pPr>
      <w:r w:rsidRPr="00416C5E">
        <w:rPr>
          <w:rFonts w:ascii="Arial" w:hAnsi="Arial"/>
          <w:b/>
        </w:rPr>
        <w:tab/>
        <w:t>Units</w:t>
      </w:r>
      <w:r w:rsidRPr="00416C5E">
        <w:rPr>
          <w:rFonts w:ascii="Arial" w:hAnsi="Arial"/>
          <w:b/>
        </w:rPr>
        <w:tab/>
      </w:r>
      <w:r>
        <w:rPr>
          <w:rFonts w:ascii="Arial" w:hAnsi="Arial"/>
          <w:b/>
        </w:rPr>
        <w:t>Cost</w:t>
      </w:r>
      <w:r w:rsidRPr="00416C5E">
        <w:rPr>
          <w:rFonts w:ascii="Arial" w:hAnsi="Arial"/>
          <w:b/>
        </w:rPr>
        <w:tab/>
        <w:t>FIFO</w:t>
      </w:r>
      <w:r w:rsidRPr="00416C5E">
        <w:rPr>
          <w:rFonts w:ascii="Arial" w:hAnsi="Arial"/>
          <w:b/>
        </w:rPr>
        <w:tab/>
        <w:t>LIFO</w:t>
      </w:r>
      <w:r w:rsidRPr="00416C5E">
        <w:rPr>
          <w:rFonts w:ascii="Arial" w:hAnsi="Arial"/>
          <w:b/>
        </w:rPr>
        <w:tab/>
        <w:t>Identification</w:t>
      </w:r>
    </w:p>
    <w:p w:rsidR="00252677" w:rsidRPr="00416C5E" w:rsidRDefault="00252677">
      <w:pPr>
        <w:tabs>
          <w:tab w:val="center" w:pos="3420"/>
          <w:tab w:val="center" w:pos="4580"/>
          <w:tab w:val="center" w:pos="5840"/>
          <w:tab w:val="center" w:pos="7020"/>
          <w:tab w:val="center" w:pos="8180"/>
        </w:tabs>
        <w:rPr>
          <w:rFonts w:ascii="Arial" w:hAnsi="Arial"/>
        </w:rPr>
      </w:pPr>
    </w:p>
    <w:p w:rsidR="00252677" w:rsidRPr="00416C5E" w:rsidRDefault="00252677">
      <w:pPr>
        <w:tabs>
          <w:tab w:val="decimal" w:pos="3600"/>
          <w:tab w:val="decimal" w:pos="4860"/>
          <w:tab w:val="decimal" w:pos="6120"/>
          <w:tab w:val="decimal" w:pos="7380"/>
          <w:tab w:val="decimal" w:pos="8640"/>
        </w:tabs>
        <w:rPr>
          <w:rFonts w:ascii="Arial" w:hAnsi="Arial"/>
        </w:rPr>
      </w:pPr>
      <w:r w:rsidRPr="00416C5E">
        <w:rPr>
          <w:rFonts w:ascii="Arial" w:hAnsi="Arial"/>
        </w:rPr>
        <w:t>Beginning inventory</w:t>
      </w:r>
      <w:r w:rsidRPr="00416C5E">
        <w:rPr>
          <w:rFonts w:ascii="Arial" w:hAnsi="Arial"/>
        </w:rPr>
        <w:tab/>
        <w:t xml:space="preserve">   500</w:t>
      </w:r>
      <w:r w:rsidRPr="00416C5E">
        <w:rPr>
          <w:rFonts w:ascii="Arial" w:hAnsi="Arial"/>
        </w:rPr>
        <w:tab/>
        <w:t>$2,</w:t>
      </w:r>
      <w:r>
        <w:rPr>
          <w:rFonts w:ascii="Arial" w:hAnsi="Arial"/>
        </w:rPr>
        <w:t>365</w:t>
      </w:r>
      <w:r w:rsidRPr="00416C5E">
        <w:rPr>
          <w:rFonts w:ascii="Arial" w:hAnsi="Arial"/>
        </w:rPr>
        <w:tab/>
        <w:t>$2,</w:t>
      </w:r>
      <w:r>
        <w:rPr>
          <w:rFonts w:ascii="Arial" w:hAnsi="Arial"/>
        </w:rPr>
        <w:t>365</w:t>
      </w:r>
      <w:r w:rsidRPr="00416C5E">
        <w:rPr>
          <w:rFonts w:ascii="Arial" w:hAnsi="Arial"/>
        </w:rPr>
        <w:tab/>
        <w:t>$2,</w:t>
      </w:r>
      <w:r>
        <w:rPr>
          <w:rFonts w:ascii="Arial" w:hAnsi="Arial"/>
        </w:rPr>
        <w:t>365</w:t>
      </w:r>
      <w:r w:rsidRPr="00416C5E">
        <w:rPr>
          <w:rFonts w:ascii="Arial" w:hAnsi="Arial"/>
        </w:rPr>
        <w:tab/>
        <w:t>$2,</w:t>
      </w:r>
      <w:r>
        <w:rPr>
          <w:rFonts w:ascii="Arial" w:hAnsi="Arial"/>
        </w:rPr>
        <w:t>365</w:t>
      </w:r>
    </w:p>
    <w:p w:rsidR="00252677" w:rsidRPr="00416C5E" w:rsidRDefault="00252677">
      <w:pPr>
        <w:tabs>
          <w:tab w:val="left" w:pos="432"/>
          <w:tab w:val="left" w:pos="720"/>
          <w:tab w:val="left" w:pos="1008"/>
          <w:tab w:val="decimal" w:pos="3600"/>
          <w:tab w:val="decimal" w:pos="4860"/>
          <w:tab w:val="decimal" w:pos="6120"/>
          <w:tab w:val="decimal" w:pos="7380"/>
          <w:tab w:val="decimal" w:pos="8640"/>
        </w:tabs>
        <w:rPr>
          <w:rFonts w:ascii="Arial" w:hAnsi="Arial"/>
        </w:rPr>
      </w:pPr>
      <w:r w:rsidRPr="00416C5E">
        <w:rPr>
          <w:rFonts w:ascii="Arial" w:hAnsi="Arial"/>
        </w:rPr>
        <w:t>Purchases (net)***</w:t>
      </w:r>
      <w:r w:rsidRPr="00416C5E">
        <w:rPr>
          <w:rFonts w:ascii="Arial" w:hAnsi="Arial"/>
        </w:rPr>
        <w:tab/>
      </w:r>
      <w:r w:rsidRPr="00416C5E">
        <w:rPr>
          <w:rFonts w:ascii="Arial" w:hAnsi="Arial"/>
          <w:u w:val="single"/>
        </w:rPr>
        <w:t xml:space="preserve">   760</w:t>
      </w:r>
      <w:r w:rsidRPr="00416C5E">
        <w:rPr>
          <w:rFonts w:ascii="Arial" w:hAnsi="Arial"/>
        </w:rPr>
        <w:tab/>
      </w:r>
      <w:r w:rsidRPr="00416C5E">
        <w:rPr>
          <w:rFonts w:ascii="Arial" w:hAnsi="Arial"/>
          <w:u w:val="single"/>
        </w:rPr>
        <w:t xml:space="preserve">  4,880</w:t>
      </w:r>
      <w:r w:rsidRPr="00416C5E">
        <w:rPr>
          <w:rFonts w:ascii="Arial" w:hAnsi="Arial"/>
        </w:rPr>
        <w:tab/>
      </w:r>
      <w:r w:rsidRPr="00416C5E">
        <w:rPr>
          <w:rFonts w:ascii="Arial" w:hAnsi="Arial"/>
          <w:u w:val="single"/>
        </w:rPr>
        <w:t xml:space="preserve">  4,880</w:t>
      </w:r>
      <w:r w:rsidRPr="00416C5E">
        <w:rPr>
          <w:rFonts w:ascii="Arial" w:hAnsi="Arial"/>
        </w:rPr>
        <w:tab/>
      </w:r>
      <w:r w:rsidRPr="00416C5E">
        <w:rPr>
          <w:rFonts w:ascii="Arial" w:hAnsi="Arial"/>
          <w:u w:val="single"/>
        </w:rPr>
        <w:t xml:space="preserve">  4,880</w:t>
      </w:r>
      <w:r w:rsidRPr="00416C5E">
        <w:rPr>
          <w:rFonts w:ascii="Arial" w:hAnsi="Arial"/>
        </w:rPr>
        <w:tab/>
      </w:r>
      <w:r w:rsidRPr="00416C5E">
        <w:rPr>
          <w:rFonts w:ascii="Arial" w:hAnsi="Arial"/>
          <w:u w:val="single"/>
        </w:rPr>
        <w:t xml:space="preserve">  4,880</w:t>
      </w:r>
    </w:p>
    <w:p w:rsidR="00252677" w:rsidRPr="00416C5E" w:rsidRDefault="00252677">
      <w:pPr>
        <w:tabs>
          <w:tab w:val="left" w:pos="432"/>
          <w:tab w:val="left" w:pos="720"/>
          <w:tab w:val="left" w:pos="1008"/>
          <w:tab w:val="decimal" w:pos="3600"/>
          <w:tab w:val="decimal" w:pos="4860"/>
          <w:tab w:val="decimal" w:pos="6120"/>
          <w:tab w:val="decimal" w:pos="7380"/>
          <w:tab w:val="decimal" w:pos="8640"/>
        </w:tabs>
        <w:rPr>
          <w:rFonts w:ascii="Arial" w:hAnsi="Arial"/>
        </w:rPr>
      </w:pPr>
      <w:r w:rsidRPr="00416C5E">
        <w:rPr>
          <w:rFonts w:ascii="Arial" w:hAnsi="Arial"/>
        </w:rPr>
        <w:t>Goods available for sale</w:t>
      </w:r>
      <w:r w:rsidRPr="00416C5E">
        <w:rPr>
          <w:rFonts w:ascii="Arial" w:hAnsi="Arial"/>
        </w:rPr>
        <w:tab/>
        <w:t>1,260</w:t>
      </w:r>
      <w:r w:rsidRPr="00416C5E">
        <w:rPr>
          <w:rFonts w:ascii="Arial" w:hAnsi="Arial"/>
        </w:rPr>
        <w:tab/>
        <w:t xml:space="preserve">  7,</w:t>
      </w:r>
      <w:r>
        <w:rPr>
          <w:rFonts w:ascii="Arial" w:hAnsi="Arial"/>
        </w:rPr>
        <w:t>245</w:t>
      </w:r>
      <w:r w:rsidRPr="00416C5E">
        <w:rPr>
          <w:rFonts w:ascii="Arial" w:hAnsi="Arial"/>
        </w:rPr>
        <w:tab/>
        <w:t xml:space="preserve">  7,</w:t>
      </w:r>
      <w:r>
        <w:rPr>
          <w:rFonts w:ascii="Arial" w:hAnsi="Arial"/>
        </w:rPr>
        <w:t>245</w:t>
      </w:r>
      <w:r w:rsidRPr="00416C5E">
        <w:rPr>
          <w:rFonts w:ascii="Arial" w:hAnsi="Arial"/>
        </w:rPr>
        <w:tab/>
        <w:t xml:space="preserve">  7,</w:t>
      </w:r>
      <w:r>
        <w:rPr>
          <w:rFonts w:ascii="Arial" w:hAnsi="Arial"/>
        </w:rPr>
        <w:t>245</w:t>
      </w:r>
      <w:r w:rsidRPr="00416C5E">
        <w:rPr>
          <w:rFonts w:ascii="Arial" w:hAnsi="Arial"/>
        </w:rPr>
        <w:tab/>
        <w:t xml:space="preserve">  7,</w:t>
      </w:r>
      <w:r>
        <w:rPr>
          <w:rFonts w:ascii="Arial" w:hAnsi="Arial"/>
        </w:rPr>
        <w:t>245</w:t>
      </w:r>
    </w:p>
    <w:p w:rsidR="00252677" w:rsidRPr="00416C5E" w:rsidRDefault="00252677">
      <w:pPr>
        <w:tabs>
          <w:tab w:val="left" w:pos="432"/>
          <w:tab w:val="left" w:pos="720"/>
          <w:tab w:val="left" w:pos="1008"/>
          <w:tab w:val="decimal" w:pos="3600"/>
          <w:tab w:val="decimal" w:pos="4860"/>
          <w:tab w:val="decimal" w:pos="6120"/>
          <w:tab w:val="decimal" w:pos="7380"/>
          <w:tab w:val="decimal" w:pos="8640"/>
        </w:tabs>
        <w:rPr>
          <w:rFonts w:ascii="Arial" w:hAnsi="Arial"/>
        </w:rPr>
      </w:pPr>
      <w:r w:rsidRPr="00416C5E">
        <w:rPr>
          <w:rFonts w:ascii="Arial" w:hAnsi="Arial"/>
        </w:rPr>
        <w:t>Ending inventory****</w:t>
      </w:r>
      <w:r w:rsidRPr="00416C5E">
        <w:rPr>
          <w:rFonts w:ascii="Arial" w:hAnsi="Arial"/>
        </w:rPr>
        <w:tab/>
      </w:r>
      <w:r w:rsidRPr="00416C5E">
        <w:rPr>
          <w:rFonts w:ascii="Arial" w:hAnsi="Arial"/>
          <w:u w:val="single"/>
        </w:rPr>
        <w:t xml:space="preserve">   640</w:t>
      </w:r>
      <w:r w:rsidRPr="00416C5E">
        <w:rPr>
          <w:rFonts w:ascii="Arial" w:hAnsi="Arial"/>
        </w:rPr>
        <w:tab/>
      </w:r>
      <w:r w:rsidRPr="00416C5E">
        <w:rPr>
          <w:rFonts w:ascii="Arial" w:hAnsi="Arial"/>
          <w:u w:val="single"/>
        </w:rPr>
        <w:t xml:space="preserve">  3,</w:t>
      </w:r>
      <w:r>
        <w:rPr>
          <w:rFonts w:ascii="Arial" w:hAnsi="Arial"/>
          <w:u w:val="single"/>
        </w:rPr>
        <w:t>680</w:t>
      </w:r>
      <w:r w:rsidRPr="00416C5E">
        <w:rPr>
          <w:rFonts w:ascii="Arial" w:hAnsi="Arial"/>
        </w:rPr>
        <w:tab/>
      </w:r>
      <w:r w:rsidRPr="00416C5E">
        <w:rPr>
          <w:rFonts w:ascii="Arial" w:hAnsi="Arial"/>
          <w:u w:val="single"/>
        </w:rPr>
        <w:t xml:space="preserve">  4,160</w:t>
      </w:r>
      <w:r w:rsidRPr="00416C5E">
        <w:rPr>
          <w:rFonts w:ascii="Arial" w:hAnsi="Arial"/>
        </w:rPr>
        <w:tab/>
      </w:r>
      <w:r w:rsidRPr="00416C5E">
        <w:rPr>
          <w:rFonts w:ascii="Arial" w:hAnsi="Arial"/>
          <w:u w:val="single"/>
        </w:rPr>
        <w:t xml:space="preserve">  3,</w:t>
      </w:r>
      <w:r>
        <w:rPr>
          <w:rFonts w:ascii="Arial" w:hAnsi="Arial"/>
          <w:u w:val="single"/>
        </w:rPr>
        <w:t>205</w:t>
      </w:r>
      <w:r w:rsidRPr="00416C5E">
        <w:rPr>
          <w:rFonts w:ascii="Arial" w:hAnsi="Arial"/>
        </w:rPr>
        <w:tab/>
      </w:r>
      <w:r w:rsidRPr="00416C5E">
        <w:rPr>
          <w:rFonts w:ascii="Arial" w:hAnsi="Arial"/>
          <w:u w:val="single"/>
        </w:rPr>
        <w:t xml:space="preserve">  </w:t>
      </w:r>
      <w:r>
        <w:rPr>
          <w:rFonts w:ascii="Arial" w:hAnsi="Arial"/>
          <w:u w:val="single"/>
        </w:rPr>
        <w:t>3,994.90</w:t>
      </w:r>
    </w:p>
    <w:p w:rsidR="00252677" w:rsidRPr="00416C5E" w:rsidRDefault="00252677">
      <w:pPr>
        <w:tabs>
          <w:tab w:val="left" w:pos="432"/>
          <w:tab w:val="left" w:pos="720"/>
          <w:tab w:val="left" w:pos="1008"/>
          <w:tab w:val="decimal" w:pos="3600"/>
          <w:tab w:val="decimal" w:pos="4860"/>
          <w:tab w:val="decimal" w:pos="6120"/>
          <w:tab w:val="decimal" w:pos="7380"/>
          <w:tab w:val="decimal" w:pos="8640"/>
        </w:tabs>
        <w:rPr>
          <w:rFonts w:ascii="Arial" w:hAnsi="Arial"/>
        </w:rPr>
      </w:pPr>
      <w:r w:rsidRPr="00416C5E">
        <w:rPr>
          <w:rFonts w:ascii="Arial" w:hAnsi="Arial"/>
        </w:rPr>
        <w:t>Cost of goods sold</w:t>
      </w:r>
      <w:r>
        <w:rPr>
          <w:rFonts w:ascii="Arial" w:hAnsi="Arial"/>
        </w:rPr>
        <w:t>*****</w:t>
      </w:r>
      <w:r w:rsidRPr="00416C5E">
        <w:rPr>
          <w:rFonts w:ascii="Arial" w:hAnsi="Arial"/>
        </w:rPr>
        <w:tab/>
      </w:r>
      <w:r w:rsidRPr="00416C5E">
        <w:rPr>
          <w:rFonts w:ascii="Arial" w:hAnsi="Arial"/>
          <w:u w:val="double"/>
        </w:rPr>
        <w:t xml:space="preserve">   620</w:t>
      </w:r>
      <w:r w:rsidRPr="00416C5E">
        <w:rPr>
          <w:rFonts w:ascii="Arial" w:hAnsi="Arial"/>
        </w:rPr>
        <w:tab/>
      </w:r>
      <w:r w:rsidRPr="00416C5E">
        <w:rPr>
          <w:rFonts w:ascii="Arial" w:hAnsi="Arial"/>
          <w:u w:val="double"/>
        </w:rPr>
        <w:t>$3,</w:t>
      </w:r>
      <w:r>
        <w:rPr>
          <w:rFonts w:ascii="Arial" w:hAnsi="Arial"/>
          <w:u w:val="double"/>
        </w:rPr>
        <w:t>565</w:t>
      </w:r>
      <w:r w:rsidRPr="00416C5E">
        <w:rPr>
          <w:rFonts w:ascii="Arial" w:hAnsi="Arial"/>
        </w:rPr>
        <w:tab/>
      </w:r>
      <w:r w:rsidRPr="00416C5E">
        <w:rPr>
          <w:rFonts w:ascii="Arial" w:hAnsi="Arial"/>
          <w:u w:val="double"/>
        </w:rPr>
        <w:t>$3,</w:t>
      </w:r>
      <w:r>
        <w:rPr>
          <w:rFonts w:ascii="Arial" w:hAnsi="Arial"/>
          <w:u w:val="double"/>
        </w:rPr>
        <w:t>085</w:t>
      </w:r>
      <w:r w:rsidRPr="00416C5E">
        <w:rPr>
          <w:rFonts w:ascii="Arial" w:hAnsi="Arial"/>
        </w:rPr>
        <w:tab/>
      </w:r>
      <w:r w:rsidRPr="00416C5E">
        <w:rPr>
          <w:rFonts w:ascii="Arial" w:hAnsi="Arial"/>
          <w:u w:val="double"/>
        </w:rPr>
        <w:t>$4,040</w:t>
      </w:r>
      <w:r w:rsidRPr="00416C5E">
        <w:rPr>
          <w:rFonts w:ascii="Arial" w:hAnsi="Arial"/>
        </w:rPr>
        <w:tab/>
      </w:r>
      <w:r w:rsidRPr="00416C5E">
        <w:rPr>
          <w:rFonts w:ascii="Arial" w:hAnsi="Arial"/>
          <w:u w:val="double"/>
        </w:rPr>
        <w:t>$3,</w:t>
      </w:r>
      <w:r>
        <w:rPr>
          <w:rFonts w:ascii="Arial" w:hAnsi="Arial"/>
          <w:u w:val="double"/>
        </w:rPr>
        <w:t>250.10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***Purchases:</w:t>
      </w:r>
    </w:p>
    <w:p w:rsidR="00252677" w:rsidRPr="00416C5E" w:rsidRDefault="00252677">
      <w:pPr>
        <w:tabs>
          <w:tab w:val="left" w:pos="720"/>
          <w:tab w:val="decimal" w:pos="2340"/>
          <w:tab w:val="left" w:pos="2880"/>
          <w:tab w:val="left" w:pos="4320"/>
          <w:tab w:val="decimal" w:pos="5400"/>
        </w:tabs>
        <w:rPr>
          <w:rFonts w:ascii="Arial" w:hAnsi="Arial"/>
        </w:rPr>
      </w:pPr>
      <w:r w:rsidRPr="00416C5E">
        <w:rPr>
          <w:rFonts w:ascii="Arial" w:hAnsi="Arial"/>
        </w:rPr>
        <w:t>January 12</w:t>
      </w:r>
      <w:r w:rsidRPr="00416C5E">
        <w:rPr>
          <w:rFonts w:ascii="Arial" w:hAnsi="Arial"/>
        </w:rPr>
        <w:tab/>
        <w:t>600</w:t>
      </w:r>
      <w:r w:rsidRPr="00416C5E">
        <w:rPr>
          <w:rFonts w:ascii="Arial" w:hAnsi="Arial"/>
        </w:rPr>
        <w:tab/>
        <w:t>units @ $6</w:t>
      </w:r>
      <w:r w:rsidRPr="00416C5E">
        <w:rPr>
          <w:rFonts w:ascii="Arial" w:hAnsi="Arial"/>
        </w:rPr>
        <w:tab/>
        <w:t>=</w:t>
      </w:r>
      <w:r w:rsidRPr="00416C5E">
        <w:rPr>
          <w:rFonts w:ascii="Arial" w:hAnsi="Arial"/>
        </w:rPr>
        <w:tab/>
        <w:t>$3,600</w:t>
      </w:r>
    </w:p>
    <w:p w:rsidR="00252677" w:rsidRPr="00416C5E" w:rsidRDefault="00252677">
      <w:pPr>
        <w:tabs>
          <w:tab w:val="left" w:pos="720"/>
          <w:tab w:val="decimal" w:pos="2340"/>
          <w:tab w:val="left" w:pos="2880"/>
          <w:tab w:val="left" w:pos="4320"/>
          <w:tab w:val="decimal" w:pos="5400"/>
        </w:tabs>
        <w:rPr>
          <w:rFonts w:ascii="Arial" w:hAnsi="Arial"/>
        </w:rPr>
      </w:pPr>
      <w:r w:rsidRPr="00416C5E">
        <w:rPr>
          <w:rFonts w:ascii="Arial" w:hAnsi="Arial"/>
        </w:rPr>
        <w:t>January 26</w:t>
      </w:r>
      <w:r w:rsidRPr="00416C5E">
        <w:rPr>
          <w:rFonts w:ascii="Arial" w:hAnsi="Arial"/>
        </w:rPr>
        <w:tab/>
      </w:r>
      <w:r w:rsidRPr="00416C5E">
        <w:rPr>
          <w:rFonts w:ascii="Arial" w:hAnsi="Arial"/>
          <w:u w:val="single"/>
        </w:rPr>
        <w:t>160</w:t>
      </w:r>
      <w:r w:rsidRPr="00416C5E">
        <w:rPr>
          <w:rFonts w:ascii="Arial" w:hAnsi="Arial"/>
        </w:rPr>
        <w:tab/>
        <w:t>units @ $8</w:t>
      </w:r>
      <w:r w:rsidRPr="00416C5E">
        <w:rPr>
          <w:rFonts w:ascii="Arial" w:hAnsi="Arial"/>
        </w:rPr>
        <w:tab/>
        <w:t>=</w:t>
      </w:r>
      <w:r w:rsidRPr="00416C5E">
        <w:rPr>
          <w:rFonts w:ascii="Arial" w:hAnsi="Arial"/>
        </w:rPr>
        <w:tab/>
      </w:r>
      <w:r w:rsidRPr="00416C5E">
        <w:rPr>
          <w:rFonts w:ascii="Arial" w:hAnsi="Arial"/>
          <w:u w:val="single"/>
        </w:rPr>
        <w:t xml:space="preserve">  1,280</w:t>
      </w:r>
    </w:p>
    <w:p w:rsidR="00252677" w:rsidRPr="00416C5E" w:rsidRDefault="00252677">
      <w:pPr>
        <w:tabs>
          <w:tab w:val="left" w:pos="720"/>
          <w:tab w:val="decimal" w:pos="2340"/>
          <w:tab w:val="left" w:pos="2880"/>
          <w:tab w:val="left" w:pos="4320"/>
          <w:tab w:val="decimal" w:pos="5400"/>
        </w:tabs>
        <w:rPr>
          <w:rFonts w:ascii="Arial" w:hAnsi="Arial"/>
          <w:u w:val="double"/>
        </w:rPr>
      </w:pPr>
      <w:r w:rsidRPr="00416C5E">
        <w:rPr>
          <w:rFonts w:ascii="Arial" w:hAnsi="Arial"/>
        </w:rPr>
        <w:tab/>
        <w:t>Totals</w:t>
      </w:r>
      <w:r w:rsidRPr="00416C5E">
        <w:rPr>
          <w:rFonts w:ascii="Arial" w:hAnsi="Arial"/>
        </w:rPr>
        <w:tab/>
      </w:r>
      <w:r w:rsidRPr="00416C5E">
        <w:rPr>
          <w:rFonts w:ascii="Arial" w:hAnsi="Arial"/>
          <w:u w:val="double"/>
        </w:rPr>
        <w:t>760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$4,880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****Ending inventory:</w:t>
      </w:r>
    </w:p>
    <w:p w:rsidR="00252677" w:rsidRPr="00416C5E" w:rsidRDefault="00252677">
      <w:pPr>
        <w:tabs>
          <w:tab w:val="left" w:pos="720"/>
          <w:tab w:val="left" w:pos="1440"/>
          <w:tab w:val="decimal" w:pos="4220"/>
          <w:tab w:val="decimal" w:pos="5400"/>
        </w:tabs>
        <w:rPr>
          <w:rFonts w:ascii="Arial" w:hAnsi="Arial"/>
        </w:rPr>
      </w:pPr>
      <w:r w:rsidRPr="00416C5E">
        <w:rPr>
          <w:rFonts w:ascii="Arial" w:hAnsi="Arial"/>
        </w:rPr>
        <w:t>a.</w:t>
      </w:r>
      <w:r w:rsidRPr="00416C5E">
        <w:rPr>
          <w:rFonts w:ascii="Arial" w:hAnsi="Arial"/>
        </w:rPr>
        <w:tab/>
        <w:t>Average cost:</w:t>
      </w:r>
      <w:r w:rsidRPr="00416C5E">
        <w:rPr>
          <w:rFonts w:ascii="Arial" w:hAnsi="Arial"/>
        </w:rPr>
        <w:tab/>
        <w:t>Units</w:t>
      </w:r>
      <w:r w:rsidRPr="00416C5E">
        <w:rPr>
          <w:rFonts w:ascii="Arial" w:hAnsi="Arial"/>
        </w:rPr>
        <w:tab/>
        <w:t>Amount</w:t>
      </w:r>
      <w:r w:rsidRPr="00416C5E">
        <w:rPr>
          <w:rFonts w:ascii="Arial" w:hAnsi="Arial"/>
        </w:rPr>
        <w:tab/>
      </w:r>
    </w:p>
    <w:p w:rsidR="00252677" w:rsidRPr="00416C5E" w:rsidRDefault="00252677">
      <w:pPr>
        <w:tabs>
          <w:tab w:val="left" w:pos="720"/>
          <w:tab w:val="left" w:pos="1440"/>
          <w:tab w:val="decimal" w:pos="4220"/>
          <w:tab w:val="decimal" w:pos="5400"/>
        </w:tabs>
        <w:rPr>
          <w:rFonts w:ascii="Arial" w:hAnsi="Arial"/>
        </w:rPr>
      </w:pPr>
      <w:r w:rsidRPr="00416C5E">
        <w:rPr>
          <w:rFonts w:ascii="Arial" w:hAnsi="Arial"/>
        </w:rPr>
        <w:tab/>
        <w:t>Beginning inventory</w:t>
      </w:r>
      <w:r w:rsidRPr="00416C5E">
        <w:rPr>
          <w:rFonts w:ascii="Arial" w:hAnsi="Arial"/>
        </w:rPr>
        <w:tab/>
        <w:t xml:space="preserve">   500</w:t>
      </w:r>
      <w:r w:rsidRPr="00416C5E">
        <w:rPr>
          <w:rFonts w:ascii="Arial" w:hAnsi="Arial"/>
        </w:rPr>
        <w:tab/>
        <w:t>$2,</w:t>
      </w:r>
      <w:r>
        <w:rPr>
          <w:rFonts w:ascii="Arial" w:hAnsi="Arial"/>
        </w:rPr>
        <w:t>365</w:t>
      </w:r>
    </w:p>
    <w:p w:rsidR="00252677" w:rsidRPr="00416C5E" w:rsidRDefault="00252677">
      <w:pPr>
        <w:tabs>
          <w:tab w:val="left" w:pos="720"/>
          <w:tab w:val="left" w:pos="1440"/>
          <w:tab w:val="decimal" w:pos="4220"/>
          <w:tab w:val="decimal" w:pos="5400"/>
        </w:tabs>
        <w:rPr>
          <w:rFonts w:ascii="Arial" w:hAnsi="Arial"/>
        </w:rPr>
      </w:pPr>
      <w:r w:rsidRPr="00416C5E">
        <w:rPr>
          <w:rFonts w:ascii="Arial" w:hAnsi="Arial"/>
        </w:rPr>
        <w:tab/>
        <w:t>Purchases (per above)</w:t>
      </w:r>
      <w:r w:rsidRPr="00416C5E">
        <w:rPr>
          <w:rFonts w:ascii="Arial" w:hAnsi="Arial"/>
        </w:rPr>
        <w:tab/>
      </w:r>
      <w:r w:rsidRPr="00416C5E">
        <w:rPr>
          <w:rFonts w:ascii="Arial" w:hAnsi="Arial"/>
          <w:u w:val="single"/>
        </w:rPr>
        <w:t xml:space="preserve">   760</w:t>
      </w:r>
      <w:r w:rsidRPr="00416C5E">
        <w:rPr>
          <w:rFonts w:ascii="Arial" w:hAnsi="Arial"/>
        </w:rPr>
        <w:tab/>
      </w:r>
      <w:r w:rsidRPr="00416C5E">
        <w:rPr>
          <w:rFonts w:ascii="Arial" w:hAnsi="Arial"/>
          <w:u w:val="single"/>
        </w:rPr>
        <w:t xml:space="preserve">  4,880</w:t>
      </w:r>
    </w:p>
    <w:p w:rsidR="00252677" w:rsidRPr="00416C5E" w:rsidRDefault="00252677">
      <w:pPr>
        <w:tabs>
          <w:tab w:val="left" w:pos="720"/>
          <w:tab w:val="left" w:pos="1440"/>
          <w:tab w:val="decimal" w:pos="4220"/>
          <w:tab w:val="decimal" w:pos="5400"/>
        </w:tabs>
        <w:rPr>
          <w:rFonts w:ascii="Arial" w:hAnsi="Arial"/>
        </w:rPr>
      </w:pP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1,260</w:t>
      </w:r>
      <w:r w:rsidRPr="00416C5E">
        <w:rPr>
          <w:rFonts w:ascii="Arial" w:hAnsi="Arial"/>
        </w:rPr>
        <w:tab/>
      </w:r>
      <w:r w:rsidRPr="00416C5E">
        <w:rPr>
          <w:rFonts w:ascii="Arial" w:hAnsi="Arial"/>
          <w:u w:val="double"/>
        </w:rPr>
        <w:t>$7,</w:t>
      </w:r>
      <w:r>
        <w:rPr>
          <w:rFonts w:ascii="Arial" w:hAnsi="Arial"/>
          <w:u w:val="double"/>
        </w:rPr>
        <w:t>245</w:t>
      </w:r>
    </w:p>
    <w:p w:rsidR="00252677" w:rsidRPr="00416C5E" w:rsidRDefault="00252677">
      <w:pPr>
        <w:tabs>
          <w:tab w:val="left" w:pos="720"/>
          <w:tab w:val="left" w:pos="1440"/>
        </w:tabs>
        <w:rPr>
          <w:rFonts w:ascii="Arial" w:hAnsi="Arial"/>
        </w:rPr>
      </w:pPr>
    </w:p>
    <w:p w:rsidR="00252677" w:rsidRPr="00416C5E" w:rsidRDefault="00252677">
      <w:pPr>
        <w:keepNext/>
        <w:tabs>
          <w:tab w:val="left" w:pos="720"/>
          <w:tab w:val="left" w:pos="1440"/>
        </w:tabs>
        <w:rPr>
          <w:rFonts w:ascii="Arial" w:hAnsi="Arial"/>
        </w:rPr>
      </w:pPr>
      <w:r w:rsidRPr="00416C5E">
        <w:rPr>
          <w:rFonts w:ascii="Arial" w:hAnsi="Arial"/>
        </w:rPr>
        <w:tab/>
        <w:t>Average cost:</w:t>
      </w:r>
    </w:p>
    <w:p w:rsidR="00252677" w:rsidRPr="00416C5E" w:rsidRDefault="00252677">
      <w:pPr>
        <w:keepNext/>
        <w:tabs>
          <w:tab w:val="left" w:pos="720"/>
          <w:tab w:val="left" w:pos="1440"/>
        </w:tabs>
        <w:rPr>
          <w:rFonts w:ascii="Arial" w:hAnsi="Arial"/>
        </w:rPr>
      </w:pPr>
      <w:r w:rsidRPr="00416C5E">
        <w:rPr>
          <w:rFonts w:ascii="Arial" w:hAnsi="Arial"/>
        </w:rPr>
        <w:tab/>
      </w:r>
      <w:r w:rsidRPr="00416C5E">
        <w:rPr>
          <w:rFonts w:ascii="Arial" w:hAnsi="Arial"/>
        </w:rPr>
        <w:tab/>
        <w:t>$7,</w:t>
      </w:r>
      <w:r>
        <w:rPr>
          <w:rFonts w:ascii="Arial" w:hAnsi="Arial"/>
        </w:rPr>
        <w:t>245</w:t>
      </w:r>
      <w:r w:rsidRPr="00416C5E">
        <w:rPr>
          <w:rFonts w:ascii="Arial" w:hAnsi="Arial"/>
        </w:rPr>
        <w:t xml:space="preserve"> ÷ 1,260 units = $5.</w:t>
      </w:r>
      <w:r>
        <w:rPr>
          <w:rFonts w:ascii="Arial" w:hAnsi="Arial"/>
        </w:rPr>
        <w:t>75</w:t>
      </w:r>
    </w:p>
    <w:p w:rsidR="00252677" w:rsidRPr="00416C5E" w:rsidRDefault="00252677">
      <w:pPr>
        <w:tabs>
          <w:tab w:val="left" w:pos="720"/>
          <w:tab w:val="left" w:pos="1440"/>
        </w:tabs>
        <w:rPr>
          <w:rFonts w:ascii="Arial" w:hAnsi="Arial"/>
        </w:rPr>
      </w:pPr>
      <w:r w:rsidRPr="00416C5E">
        <w:rPr>
          <w:rFonts w:ascii="Arial" w:hAnsi="Arial"/>
        </w:rPr>
        <w:tab/>
        <w:t>Ending inventory:</w:t>
      </w:r>
    </w:p>
    <w:p w:rsidR="00252677" w:rsidRPr="00416C5E" w:rsidRDefault="00252677">
      <w:pPr>
        <w:tabs>
          <w:tab w:val="left" w:pos="720"/>
          <w:tab w:val="left" w:pos="1440"/>
        </w:tabs>
        <w:rPr>
          <w:rFonts w:ascii="Arial" w:hAnsi="Arial"/>
        </w:rPr>
      </w:pPr>
      <w:r w:rsidRPr="00416C5E">
        <w:rPr>
          <w:rFonts w:ascii="Arial" w:hAnsi="Arial"/>
        </w:rPr>
        <w:tab/>
      </w:r>
      <w:r w:rsidRPr="00416C5E">
        <w:rPr>
          <w:rFonts w:ascii="Arial" w:hAnsi="Arial"/>
        </w:rPr>
        <w:tab/>
        <w:t>640 units x $5.</w:t>
      </w:r>
      <w:r>
        <w:rPr>
          <w:rFonts w:ascii="Arial" w:hAnsi="Arial"/>
        </w:rPr>
        <w:t>75</w:t>
      </w:r>
      <w:r w:rsidRPr="00416C5E">
        <w:rPr>
          <w:rFonts w:ascii="Arial" w:hAnsi="Arial"/>
        </w:rPr>
        <w:t xml:space="preserve"> = </w:t>
      </w:r>
      <w:r w:rsidRPr="00416C5E">
        <w:rPr>
          <w:rFonts w:ascii="Arial" w:hAnsi="Arial"/>
          <w:u w:val="double"/>
        </w:rPr>
        <w:t>$3,</w:t>
      </w:r>
      <w:r>
        <w:rPr>
          <w:rFonts w:ascii="Arial" w:hAnsi="Arial"/>
          <w:u w:val="double"/>
        </w:rPr>
        <w:t>68</w:t>
      </w:r>
      <w:r w:rsidRPr="00416C5E">
        <w:rPr>
          <w:rFonts w:ascii="Arial" w:hAnsi="Arial"/>
          <w:u w:val="double"/>
        </w:rPr>
        <w:t>0</w:t>
      </w:r>
    </w:p>
    <w:p w:rsidR="00252677" w:rsidRDefault="00252677">
      <w:pPr>
        <w:tabs>
          <w:tab w:val="left" w:pos="720"/>
          <w:tab w:val="left" w:pos="1440"/>
        </w:tabs>
        <w:rPr>
          <w:rFonts w:ascii="Arial" w:hAnsi="Arial"/>
        </w:rPr>
      </w:pPr>
    </w:p>
    <w:p w:rsidR="00252677" w:rsidRDefault="00252677" w:rsidP="0005008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p>
    <w:p w:rsidR="00252677" w:rsidRDefault="00252677" w:rsidP="0005008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p>
    <w:p w:rsidR="00252677" w:rsidRDefault="00252677" w:rsidP="0005008A">
      <w:pPr>
        <w:keepNext/>
        <w:tabs>
          <w:tab w:val="left" w:pos="432"/>
          <w:tab w:val="left" w:pos="720"/>
          <w:tab w:val="left" w:pos="1008"/>
        </w:tabs>
        <w:rPr>
          <w:rFonts w:ascii="Arial" w:hAnsi="Arial"/>
          <w:b/>
        </w:rPr>
      </w:pPr>
      <w:r w:rsidRPr="00416C5E">
        <w:rPr>
          <w:rFonts w:ascii="Arial" w:hAnsi="Arial"/>
          <w:b/>
        </w:rPr>
        <w:t xml:space="preserve">P7–3.   </w:t>
      </w:r>
      <w:r w:rsidRPr="00A12336">
        <w:rPr>
          <w:rFonts w:ascii="Arial" w:hAnsi="Arial"/>
          <w:b/>
        </w:rPr>
        <w:t>(continued)</w:t>
      </w:r>
    </w:p>
    <w:p w:rsidR="00252677" w:rsidRPr="00416C5E" w:rsidRDefault="00252677" w:rsidP="0005008A">
      <w:pPr>
        <w:keepNext/>
        <w:tabs>
          <w:tab w:val="left" w:pos="432"/>
          <w:tab w:val="left" w:pos="720"/>
          <w:tab w:val="left" w:pos="1008"/>
        </w:tabs>
        <w:rPr>
          <w:rFonts w:ascii="Arial" w:hAnsi="Arial"/>
        </w:rPr>
      </w:pPr>
      <w:r w:rsidRPr="00416C5E">
        <w:rPr>
          <w:rFonts w:ascii="Arial" w:hAnsi="Arial"/>
        </w:rPr>
        <w:t>Req. 1 (continued)</w:t>
      </w:r>
    </w:p>
    <w:p w:rsidR="00252677" w:rsidRPr="00416C5E" w:rsidRDefault="00252677" w:rsidP="0005008A">
      <w:pPr>
        <w:keepNext/>
        <w:tabs>
          <w:tab w:val="left" w:pos="432"/>
          <w:tab w:val="left" w:pos="720"/>
          <w:tab w:val="left" w:pos="1008"/>
        </w:tabs>
        <w:rPr>
          <w:rFonts w:ascii="Arial" w:hAnsi="Arial"/>
          <w:b/>
          <w:i/>
        </w:rPr>
      </w:pPr>
    </w:p>
    <w:p w:rsidR="00252677" w:rsidRPr="00416C5E" w:rsidRDefault="00252677">
      <w:pPr>
        <w:keepNext/>
        <w:tabs>
          <w:tab w:val="left" w:pos="432"/>
          <w:tab w:val="left" w:pos="720"/>
          <w:tab w:val="left" w:pos="1008"/>
        </w:tabs>
        <w:rPr>
          <w:rFonts w:ascii="Arial" w:hAnsi="Arial"/>
          <w:i/>
        </w:rPr>
      </w:pPr>
    </w:p>
    <w:p w:rsidR="00252677" w:rsidRPr="00416C5E" w:rsidRDefault="00252677">
      <w:pPr>
        <w:tabs>
          <w:tab w:val="left" w:pos="720"/>
          <w:tab w:val="left" w:pos="1800"/>
          <w:tab w:val="left" w:pos="2700"/>
          <w:tab w:val="left" w:pos="4040"/>
          <w:tab w:val="decimal" w:pos="5220"/>
        </w:tabs>
        <w:rPr>
          <w:rFonts w:ascii="Arial" w:hAnsi="Arial"/>
        </w:rPr>
      </w:pPr>
      <w:r w:rsidRPr="00416C5E">
        <w:rPr>
          <w:rFonts w:ascii="Arial" w:hAnsi="Arial"/>
        </w:rPr>
        <w:t>b.</w:t>
      </w:r>
      <w:r w:rsidRPr="00416C5E">
        <w:rPr>
          <w:rFonts w:ascii="Arial" w:hAnsi="Arial"/>
        </w:rPr>
        <w:tab/>
      </w:r>
      <w:r w:rsidRPr="00416C5E">
        <w:rPr>
          <w:rFonts w:ascii="Arial" w:hAnsi="Arial"/>
          <w:b/>
          <w:i/>
        </w:rPr>
        <w:t>FIFO</w:t>
      </w:r>
      <w:r w:rsidRPr="00416C5E">
        <w:rPr>
          <w:rFonts w:ascii="Arial" w:hAnsi="Arial"/>
        </w:rPr>
        <w:t>:</w:t>
      </w:r>
      <w:r w:rsidRPr="00416C5E">
        <w:rPr>
          <w:rFonts w:ascii="Arial" w:hAnsi="Arial"/>
        </w:rPr>
        <w:tab/>
      </w:r>
      <w:r>
        <w:rPr>
          <w:rFonts w:ascii="Arial" w:hAnsi="Arial"/>
        </w:rPr>
        <w:t>160</w:t>
      </w:r>
      <w:r w:rsidRPr="00416C5E">
        <w:rPr>
          <w:rFonts w:ascii="Arial" w:hAnsi="Arial"/>
        </w:rPr>
        <w:tab/>
        <w:t>units @ $8</w:t>
      </w:r>
      <w:r w:rsidRPr="00416C5E">
        <w:rPr>
          <w:rFonts w:ascii="Arial" w:hAnsi="Arial"/>
        </w:rPr>
        <w:tab/>
        <w:t xml:space="preserve">= </w:t>
      </w:r>
      <w:r w:rsidRPr="00416C5E">
        <w:rPr>
          <w:rFonts w:ascii="Arial" w:hAnsi="Arial"/>
        </w:rPr>
        <w:tab/>
        <w:t>$1,280</w:t>
      </w:r>
    </w:p>
    <w:p w:rsidR="00252677" w:rsidRPr="00416C5E" w:rsidRDefault="00252677">
      <w:pPr>
        <w:tabs>
          <w:tab w:val="left" w:pos="720"/>
          <w:tab w:val="left" w:pos="180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single"/>
        </w:rPr>
        <w:t>480</w:t>
      </w:r>
      <w:r w:rsidRPr="00416C5E">
        <w:rPr>
          <w:rFonts w:ascii="Arial" w:hAnsi="Arial"/>
        </w:rPr>
        <w:tab/>
        <w:t>units @ $6</w:t>
      </w:r>
      <w:r w:rsidRPr="00416C5E">
        <w:rPr>
          <w:rFonts w:ascii="Arial" w:hAnsi="Arial"/>
        </w:rPr>
        <w:tab/>
        <w:t xml:space="preserve">= </w:t>
      </w:r>
      <w:r w:rsidRPr="00416C5E">
        <w:rPr>
          <w:rFonts w:ascii="Arial" w:hAnsi="Arial"/>
        </w:rPr>
        <w:tab/>
      </w:r>
      <w:r w:rsidRPr="00416C5E">
        <w:rPr>
          <w:rFonts w:ascii="Arial" w:hAnsi="Arial"/>
          <w:u w:val="single"/>
        </w:rPr>
        <w:t xml:space="preserve">  2,880</w:t>
      </w:r>
    </w:p>
    <w:p w:rsidR="00252677" w:rsidRPr="00416C5E" w:rsidRDefault="00252677">
      <w:pPr>
        <w:tabs>
          <w:tab w:val="left" w:pos="720"/>
          <w:tab w:val="left" w:pos="180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double"/>
        </w:rPr>
        <w:t>640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$4,160</w:t>
      </w:r>
    </w:p>
    <w:p w:rsidR="00252677" w:rsidRPr="00416C5E" w:rsidRDefault="00252677">
      <w:pPr>
        <w:tabs>
          <w:tab w:val="left" w:pos="720"/>
          <w:tab w:val="left" w:pos="1440"/>
        </w:tabs>
        <w:rPr>
          <w:rFonts w:ascii="Arial" w:hAnsi="Arial"/>
        </w:rPr>
      </w:pPr>
    </w:p>
    <w:p w:rsidR="00252677" w:rsidRPr="00416C5E" w:rsidRDefault="00252677">
      <w:pPr>
        <w:tabs>
          <w:tab w:val="left" w:pos="720"/>
          <w:tab w:val="decimal" w:pos="2160"/>
          <w:tab w:val="left" w:pos="2700"/>
          <w:tab w:val="left" w:pos="4040"/>
          <w:tab w:val="decimal" w:pos="5220"/>
        </w:tabs>
        <w:rPr>
          <w:rFonts w:ascii="Arial" w:hAnsi="Arial"/>
        </w:rPr>
      </w:pPr>
      <w:r w:rsidRPr="00416C5E">
        <w:rPr>
          <w:rFonts w:ascii="Arial" w:hAnsi="Arial"/>
        </w:rPr>
        <w:t>c.</w:t>
      </w:r>
      <w:r w:rsidRPr="00416C5E">
        <w:rPr>
          <w:rFonts w:ascii="Arial" w:hAnsi="Arial"/>
        </w:rPr>
        <w:tab/>
      </w:r>
      <w:r w:rsidRPr="00416C5E">
        <w:rPr>
          <w:rFonts w:ascii="Arial" w:hAnsi="Arial"/>
          <w:b/>
          <w:i/>
        </w:rPr>
        <w:t>LIFO:</w:t>
      </w:r>
      <w:r w:rsidRPr="00416C5E">
        <w:rPr>
          <w:rFonts w:ascii="Arial" w:hAnsi="Arial"/>
        </w:rPr>
        <w:tab/>
        <w:t>500</w:t>
      </w:r>
      <w:r w:rsidRPr="00416C5E">
        <w:rPr>
          <w:rFonts w:ascii="Arial" w:hAnsi="Arial"/>
        </w:rPr>
        <w:tab/>
        <w:t>units @ $</w:t>
      </w:r>
      <w:r>
        <w:rPr>
          <w:rFonts w:ascii="Arial" w:hAnsi="Arial"/>
        </w:rPr>
        <w:t>4.73</w:t>
      </w:r>
      <w:r w:rsidRPr="00416C5E">
        <w:rPr>
          <w:rFonts w:ascii="Arial" w:hAnsi="Arial"/>
        </w:rPr>
        <w:t>=</w:t>
      </w:r>
      <w:r w:rsidRPr="00416C5E">
        <w:rPr>
          <w:rFonts w:ascii="Arial" w:hAnsi="Arial"/>
        </w:rPr>
        <w:tab/>
        <w:t>$2,</w:t>
      </w:r>
      <w:r>
        <w:rPr>
          <w:rFonts w:ascii="Arial" w:hAnsi="Arial"/>
        </w:rPr>
        <w:t>365</w:t>
      </w:r>
    </w:p>
    <w:p w:rsidR="00252677" w:rsidRPr="00416C5E" w:rsidRDefault="00252677">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single"/>
        </w:rPr>
        <w:t>140</w:t>
      </w:r>
      <w:r w:rsidRPr="00416C5E">
        <w:rPr>
          <w:rFonts w:ascii="Arial" w:hAnsi="Arial"/>
        </w:rPr>
        <w:tab/>
        <w:t>units @ $6</w:t>
      </w:r>
      <w:r w:rsidRPr="00416C5E">
        <w:rPr>
          <w:rFonts w:ascii="Arial" w:hAnsi="Arial"/>
        </w:rPr>
        <w:tab/>
        <w:t>=</w:t>
      </w:r>
      <w:r w:rsidRPr="00416C5E">
        <w:rPr>
          <w:rFonts w:ascii="Arial" w:hAnsi="Arial"/>
        </w:rPr>
        <w:tab/>
      </w:r>
      <w:r w:rsidRPr="00416C5E">
        <w:rPr>
          <w:rFonts w:ascii="Arial" w:hAnsi="Arial"/>
          <w:u w:val="single"/>
        </w:rPr>
        <w:t xml:space="preserve">     840</w:t>
      </w:r>
    </w:p>
    <w:p w:rsidR="00252677" w:rsidRPr="00416C5E" w:rsidRDefault="00252677">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double"/>
        </w:rPr>
        <w:t>640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$3,</w:t>
      </w:r>
      <w:r>
        <w:rPr>
          <w:rFonts w:ascii="Arial" w:hAnsi="Arial"/>
          <w:u w:val="double"/>
        </w:rPr>
        <w:t>205</w:t>
      </w:r>
    </w:p>
    <w:p w:rsidR="00252677" w:rsidRPr="00416C5E" w:rsidRDefault="00252677">
      <w:pPr>
        <w:tabs>
          <w:tab w:val="left" w:pos="720"/>
          <w:tab w:val="left" w:pos="1440"/>
        </w:tabs>
        <w:rPr>
          <w:rFonts w:ascii="Arial" w:hAnsi="Arial"/>
        </w:rPr>
      </w:pPr>
    </w:p>
    <w:p w:rsidR="00252677" w:rsidRPr="00416C5E" w:rsidRDefault="00252677">
      <w:pPr>
        <w:tabs>
          <w:tab w:val="left" w:pos="720"/>
          <w:tab w:val="left" w:pos="1440"/>
        </w:tabs>
        <w:rPr>
          <w:rFonts w:ascii="Arial" w:hAnsi="Arial"/>
        </w:rPr>
      </w:pPr>
      <w:r w:rsidRPr="00416C5E">
        <w:rPr>
          <w:rFonts w:ascii="Arial" w:hAnsi="Arial"/>
        </w:rPr>
        <w:t>d.</w:t>
      </w:r>
      <w:r w:rsidRPr="00416C5E">
        <w:rPr>
          <w:rFonts w:ascii="Arial" w:hAnsi="Arial"/>
        </w:rPr>
        <w:tab/>
        <w:t>Specific identification:</w:t>
      </w:r>
    </w:p>
    <w:p w:rsidR="00252677" w:rsidRPr="00416C5E" w:rsidRDefault="00252677">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t>130</w:t>
      </w:r>
      <w:r w:rsidRPr="00416C5E">
        <w:rPr>
          <w:rFonts w:ascii="Arial" w:hAnsi="Arial"/>
        </w:rPr>
        <w:tab/>
        <w:t>units @ $</w:t>
      </w:r>
      <w:r>
        <w:rPr>
          <w:rFonts w:ascii="Arial" w:hAnsi="Arial"/>
        </w:rPr>
        <w:t>4.73</w:t>
      </w:r>
      <w:r w:rsidRPr="00416C5E">
        <w:rPr>
          <w:rFonts w:ascii="Arial" w:hAnsi="Arial"/>
        </w:rPr>
        <w:t xml:space="preserve">= </w:t>
      </w:r>
      <w:r w:rsidRPr="00416C5E">
        <w:rPr>
          <w:rFonts w:ascii="Arial" w:hAnsi="Arial"/>
        </w:rPr>
        <w:tab/>
        <w:t xml:space="preserve">$   </w:t>
      </w:r>
      <w:r>
        <w:rPr>
          <w:rFonts w:ascii="Arial" w:hAnsi="Arial"/>
        </w:rPr>
        <w:t>614.90</w:t>
      </w:r>
    </w:p>
    <w:p w:rsidR="00252677" w:rsidRPr="00416C5E" w:rsidRDefault="00252677">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t>350</w:t>
      </w:r>
      <w:r w:rsidRPr="00416C5E">
        <w:rPr>
          <w:rFonts w:ascii="Arial" w:hAnsi="Arial"/>
        </w:rPr>
        <w:tab/>
        <w:t>units @ $6</w:t>
      </w:r>
      <w:r w:rsidRPr="00416C5E">
        <w:rPr>
          <w:rFonts w:ascii="Arial" w:hAnsi="Arial"/>
        </w:rPr>
        <w:tab/>
        <w:t>=</w:t>
      </w:r>
      <w:r w:rsidRPr="00416C5E">
        <w:rPr>
          <w:rFonts w:ascii="Arial" w:hAnsi="Arial"/>
        </w:rPr>
        <w:tab/>
        <w:t xml:space="preserve">  2,100</w:t>
      </w:r>
    </w:p>
    <w:p w:rsidR="00252677" w:rsidRPr="00416C5E" w:rsidRDefault="00252677">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single"/>
        </w:rPr>
        <w:t>160</w:t>
      </w:r>
      <w:r w:rsidRPr="00416C5E">
        <w:rPr>
          <w:rFonts w:ascii="Arial" w:hAnsi="Arial"/>
        </w:rPr>
        <w:tab/>
        <w:t>units @ $8</w:t>
      </w:r>
      <w:r w:rsidRPr="00416C5E">
        <w:rPr>
          <w:rFonts w:ascii="Arial" w:hAnsi="Arial"/>
        </w:rPr>
        <w:tab/>
        <w:t xml:space="preserve">= </w:t>
      </w:r>
      <w:r w:rsidRPr="00416C5E">
        <w:rPr>
          <w:rFonts w:ascii="Arial" w:hAnsi="Arial"/>
        </w:rPr>
        <w:tab/>
      </w:r>
      <w:r w:rsidRPr="00416C5E">
        <w:rPr>
          <w:rFonts w:ascii="Arial" w:hAnsi="Arial"/>
          <w:u w:val="single"/>
        </w:rPr>
        <w:t xml:space="preserve">  1,280</w:t>
      </w:r>
    </w:p>
    <w:p w:rsidR="00252677" w:rsidRPr="00416C5E" w:rsidRDefault="00252677">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double"/>
        </w:rPr>
        <w:t>640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3,994.90</w:t>
      </w:r>
    </w:p>
    <w:p w:rsidR="00252677" w:rsidRPr="00416C5E" w:rsidRDefault="00252677">
      <w:pPr>
        <w:tabs>
          <w:tab w:val="left" w:pos="720"/>
          <w:tab w:val="decimal" w:pos="2160"/>
          <w:tab w:val="left" w:pos="2700"/>
          <w:tab w:val="left" w:pos="4040"/>
          <w:tab w:val="decimal" w:pos="5220"/>
        </w:tabs>
        <w:rPr>
          <w:rFonts w:ascii="Arial" w:hAnsi="Arial"/>
        </w:rPr>
      </w:pPr>
    </w:p>
    <w:p w:rsidR="00252677" w:rsidRPr="003F6E90" w:rsidRDefault="00252677" w:rsidP="0005008A">
      <w:pPr>
        <w:tabs>
          <w:tab w:val="left" w:pos="720"/>
          <w:tab w:val="left" w:pos="1440"/>
          <w:tab w:val="right" w:leader="dot" w:pos="4230"/>
          <w:tab w:val="decimal" w:pos="5120"/>
          <w:tab w:val="decimal" w:pos="6380"/>
          <w:tab w:val="decimal" w:pos="7740"/>
          <w:tab w:val="decimal" w:pos="9080"/>
        </w:tabs>
        <w:spacing w:line="260" w:lineRule="atLeast"/>
        <w:rPr>
          <w:rFonts w:ascii="Arial" w:hAnsi="Arial"/>
        </w:rPr>
      </w:pPr>
      <w:r>
        <w:rPr>
          <w:rFonts w:ascii="Arial" w:hAnsi="Arial"/>
        </w:rPr>
        <w:t>*****</w:t>
      </w:r>
      <w:r w:rsidRPr="003F6E90">
        <w:rPr>
          <w:rFonts w:ascii="Arial" w:hAnsi="Arial"/>
        </w:rPr>
        <w:t xml:space="preserve">Cost of goods sold </w:t>
      </w:r>
      <w:r>
        <w:rPr>
          <w:rFonts w:ascii="Arial" w:hAnsi="Arial"/>
        </w:rPr>
        <w:t xml:space="preserve">(direct </w:t>
      </w:r>
      <w:r w:rsidRPr="003F6E90">
        <w:rPr>
          <w:rFonts w:ascii="Arial" w:hAnsi="Arial"/>
        </w:rPr>
        <w:t>computations</w:t>
      </w:r>
      <w:r>
        <w:rPr>
          <w:rFonts w:ascii="Arial" w:hAnsi="Arial"/>
        </w:rPr>
        <w:t>)</w:t>
      </w:r>
      <w:r w:rsidRPr="003F6E90">
        <w:rPr>
          <w:rFonts w:ascii="Arial" w:hAnsi="Arial"/>
        </w:rPr>
        <w:t>:</w:t>
      </w:r>
    </w:p>
    <w:p w:rsidR="00252677" w:rsidRPr="00416C5E" w:rsidRDefault="00252677" w:rsidP="006D6818">
      <w:pPr>
        <w:tabs>
          <w:tab w:val="left" w:pos="720"/>
          <w:tab w:val="left" w:pos="1440"/>
          <w:tab w:val="decimal" w:pos="4220"/>
          <w:tab w:val="decimal" w:pos="5400"/>
        </w:tabs>
        <w:rPr>
          <w:rFonts w:ascii="Arial" w:hAnsi="Arial"/>
        </w:rPr>
      </w:pPr>
      <w:r w:rsidRPr="00416C5E">
        <w:rPr>
          <w:rFonts w:ascii="Arial" w:hAnsi="Arial"/>
        </w:rPr>
        <w:t>a.</w:t>
      </w:r>
      <w:r w:rsidRPr="00416C5E">
        <w:rPr>
          <w:rFonts w:ascii="Arial" w:hAnsi="Arial"/>
        </w:rPr>
        <w:tab/>
        <w:t>Average cost:</w:t>
      </w:r>
      <w:r w:rsidRPr="00416C5E">
        <w:rPr>
          <w:rFonts w:ascii="Arial" w:hAnsi="Arial"/>
        </w:rPr>
        <w:tab/>
        <w:t>Units</w:t>
      </w:r>
      <w:r w:rsidRPr="00416C5E">
        <w:rPr>
          <w:rFonts w:ascii="Arial" w:hAnsi="Arial"/>
        </w:rPr>
        <w:tab/>
        <w:t>Amount</w:t>
      </w:r>
      <w:r w:rsidRPr="00416C5E">
        <w:rPr>
          <w:rFonts w:ascii="Arial" w:hAnsi="Arial"/>
        </w:rPr>
        <w:tab/>
      </w:r>
    </w:p>
    <w:p w:rsidR="00252677" w:rsidRPr="00416C5E" w:rsidRDefault="00252677" w:rsidP="006D6818">
      <w:pPr>
        <w:tabs>
          <w:tab w:val="left" w:pos="720"/>
          <w:tab w:val="left" w:pos="1440"/>
          <w:tab w:val="decimal" w:pos="4220"/>
          <w:tab w:val="decimal" w:pos="5400"/>
        </w:tabs>
        <w:rPr>
          <w:rFonts w:ascii="Arial" w:hAnsi="Arial"/>
        </w:rPr>
      </w:pPr>
      <w:r w:rsidRPr="00416C5E">
        <w:rPr>
          <w:rFonts w:ascii="Arial" w:hAnsi="Arial"/>
        </w:rPr>
        <w:tab/>
        <w:t>Beginning inventory</w:t>
      </w:r>
      <w:r w:rsidRPr="00416C5E">
        <w:rPr>
          <w:rFonts w:ascii="Arial" w:hAnsi="Arial"/>
        </w:rPr>
        <w:tab/>
        <w:t xml:space="preserve">   500</w:t>
      </w:r>
      <w:r w:rsidRPr="00416C5E">
        <w:rPr>
          <w:rFonts w:ascii="Arial" w:hAnsi="Arial"/>
        </w:rPr>
        <w:tab/>
        <w:t>$2,</w:t>
      </w:r>
      <w:r>
        <w:rPr>
          <w:rFonts w:ascii="Arial" w:hAnsi="Arial"/>
        </w:rPr>
        <w:t>365</w:t>
      </w:r>
    </w:p>
    <w:p w:rsidR="00252677" w:rsidRPr="00416C5E" w:rsidRDefault="00252677" w:rsidP="006D6818">
      <w:pPr>
        <w:tabs>
          <w:tab w:val="left" w:pos="720"/>
          <w:tab w:val="left" w:pos="1440"/>
          <w:tab w:val="decimal" w:pos="4220"/>
          <w:tab w:val="decimal" w:pos="5400"/>
        </w:tabs>
        <w:rPr>
          <w:rFonts w:ascii="Arial" w:hAnsi="Arial"/>
        </w:rPr>
      </w:pPr>
      <w:r w:rsidRPr="00416C5E">
        <w:rPr>
          <w:rFonts w:ascii="Arial" w:hAnsi="Arial"/>
        </w:rPr>
        <w:tab/>
        <w:t>Purchases (per above)</w:t>
      </w:r>
      <w:r w:rsidRPr="00416C5E">
        <w:rPr>
          <w:rFonts w:ascii="Arial" w:hAnsi="Arial"/>
        </w:rPr>
        <w:tab/>
      </w:r>
      <w:r w:rsidRPr="00416C5E">
        <w:rPr>
          <w:rFonts w:ascii="Arial" w:hAnsi="Arial"/>
          <w:u w:val="single"/>
        </w:rPr>
        <w:t xml:space="preserve">   760</w:t>
      </w:r>
      <w:r w:rsidRPr="00416C5E">
        <w:rPr>
          <w:rFonts w:ascii="Arial" w:hAnsi="Arial"/>
        </w:rPr>
        <w:tab/>
      </w:r>
      <w:r w:rsidRPr="00416C5E">
        <w:rPr>
          <w:rFonts w:ascii="Arial" w:hAnsi="Arial"/>
          <w:u w:val="single"/>
        </w:rPr>
        <w:t xml:space="preserve">  4,880</w:t>
      </w:r>
    </w:p>
    <w:p w:rsidR="00252677" w:rsidRPr="00416C5E" w:rsidRDefault="00252677" w:rsidP="006D6818">
      <w:pPr>
        <w:tabs>
          <w:tab w:val="left" w:pos="720"/>
          <w:tab w:val="left" w:pos="1440"/>
          <w:tab w:val="decimal" w:pos="4220"/>
          <w:tab w:val="decimal" w:pos="5400"/>
        </w:tabs>
        <w:rPr>
          <w:rFonts w:ascii="Arial" w:hAnsi="Arial"/>
        </w:rPr>
      </w:pP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1,260</w:t>
      </w:r>
      <w:r w:rsidRPr="00416C5E">
        <w:rPr>
          <w:rFonts w:ascii="Arial" w:hAnsi="Arial"/>
        </w:rPr>
        <w:tab/>
      </w:r>
      <w:r w:rsidRPr="00416C5E">
        <w:rPr>
          <w:rFonts w:ascii="Arial" w:hAnsi="Arial"/>
          <w:u w:val="double"/>
        </w:rPr>
        <w:t>$7,</w:t>
      </w:r>
      <w:r>
        <w:rPr>
          <w:rFonts w:ascii="Arial" w:hAnsi="Arial"/>
          <w:u w:val="double"/>
        </w:rPr>
        <w:t>245</w:t>
      </w:r>
    </w:p>
    <w:p w:rsidR="00252677" w:rsidRPr="00416C5E" w:rsidRDefault="00252677" w:rsidP="006D6818">
      <w:pPr>
        <w:tabs>
          <w:tab w:val="left" w:pos="720"/>
          <w:tab w:val="left" w:pos="1440"/>
        </w:tabs>
        <w:rPr>
          <w:rFonts w:ascii="Arial" w:hAnsi="Arial"/>
        </w:rPr>
      </w:pPr>
    </w:p>
    <w:p w:rsidR="00252677" w:rsidRPr="00416C5E" w:rsidRDefault="00252677" w:rsidP="006D6818">
      <w:pPr>
        <w:keepNext/>
        <w:tabs>
          <w:tab w:val="left" w:pos="720"/>
          <w:tab w:val="left" w:pos="1440"/>
        </w:tabs>
        <w:rPr>
          <w:rFonts w:ascii="Arial" w:hAnsi="Arial"/>
        </w:rPr>
      </w:pPr>
      <w:r w:rsidRPr="00416C5E">
        <w:rPr>
          <w:rFonts w:ascii="Arial" w:hAnsi="Arial"/>
        </w:rPr>
        <w:tab/>
        <w:t>Average cost:</w:t>
      </w:r>
    </w:p>
    <w:p w:rsidR="00252677" w:rsidRPr="00416C5E" w:rsidRDefault="00252677" w:rsidP="006D6818">
      <w:pPr>
        <w:keepNext/>
        <w:tabs>
          <w:tab w:val="left" w:pos="720"/>
          <w:tab w:val="left" w:pos="1440"/>
        </w:tabs>
        <w:rPr>
          <w:rFonts w:ascii="Arial" w:hAnsi="Arial"/>
        </w:rPr>
      </w:pPr>
      <w:r w:rsidRPr="00416C5E">
        <w:rPr>
          <w:rFonts w:ascii="Arial" w:hAnsi="Arial"/>
        </w:rPr>
        <w:tab/>
      </w:r>
      <w:r w:rsidRPr="00416C5E">
        <w:rPr>
          <w:rFonts w:ascii="Arial" w:hAnsi="Arial"/>
        </w:rPr>
        <w:tab/>
        <w:t>$7,</w:t>
      </w:r>
      <w:r>
        <w:rPr>
          <w:rFonts w:ascii="Arial" w:hAnsi="Arial"/>
        </w:rPr>
        <w:t>245</w:t>
      </w:r>
      <w:r w:rsidRPr="00416C5E">
        <w:rPr>
          <w:rFonts w:ascii="Arial" w:hAnsi="Arial"/>
        </w:rPr>
        <w:t xml:space="preserve"> ÷ 1,260 units = $5.</w:t>
      </w:r>
      <w:r>
        <w:rPr>
          <w:rFonts w:ascii="Arial" w:hAnsi="Arial"/>
        </w:rPr>
        <w:t>75</w:t>
      </w:r>
    </w:p>
    <w:p w:rsidR="00252677" w:rsidRPr="00416C5E" w:rsidRDefault="00252677" w:rsidP="006D6818">
      <w:pPr>
        <w:tabs>
          <w:tab w:val="left" w:pos="720"/>
          <w:tab w:val="left" w:pos="1440"/>
        </w:tabs>
        <w:rPr>
          <w:rFonts w:ascii="Arial" w:hAnsi="Arial"/>
        </w:rPr>
      </w:pPr>
      <w:r w:rsidRPr="00416C5E">
        <w:rPr>
          <w:rFonts w:ascii="Arial" w:hAnsi="Arial"/>
        </w:rPr>
        <w:tab/>
      </w:r>
      <w:r>
        <w:rPr>
          <w:rFonts w:ascii="Arial" w:hAnsi="Arial"/>
        </w:rPr>
        <w:t>Cost of goods sold</w:t>
      </w:r>
      <w:r w:rsidRPr="00416C5E">
        <w:rPr>
          <w:rFonts w:ascii="Arial" w:hAnsi="Arial"/>
        </w:rPr>
        <w:t>:</w:t>
      </w:r>
    </w:p>
    <w:p w:rsidR="00252677" w:rsidRPr="00416C5E" w:rsidRDefault="00252677" w:rsidP="006D6818">
      <w:pPr>
        <w:tabs>
          <w:tab w:val="left" w:pos="720"/>
          <w:tab w:val="left" w:pos="1440"/>
        </w:tabs>
        <w:rPr>
          <w:rFonts w:ascii="Arial" w:hAnsi="Arial"/>
        </w:rPr>
      </w:pPr>
      <w:r w:rsidRPr="00416C5E">
        <w:rPr>
          <w:rFonts w:ascii="Arial" w:hAnsi="Arial"/>
        </w:rPr>
        <w:tab/>
      </w:r>
      <w:r w:rsidRPr="00416C5E">
        <w:rPr>
          <w:rFonts w:ascii="Arial" w:hAnsi="Arial"/>
        </w:rPr>
        <w:tab/>
        <w:t>6</w:t>
      </w:r>
      <w:r>
        <w:rPr>
          <w:rFonts w:ascii="Arial" w:hAnsi="Arial"/>
        </w:rPr>
        <w:t>2</w:t>
      </w:r>
      <w:r w:rsidRPr="00416C5E">
        <w:rPr>
          <w:rFonts w:ascii="Arial" w:hAnsi="Arial"/>
        </w:rPr>
        <w:t>0 units x $5.</w:t>
      </w:r>
      <w:r>
        <w:rPr>
          <w:rFonts w:ascii="Arial" w:hAnsi="Arial"/>
        </w:rPr>
        <w:t>75</w:t>
      </w:r>
      <w:r w:rsidRPr="00416C5E">
        <w:rPr>
          <w:rFonts w:ascii="Arial" w:hAnsi="Arial"/>
        </w:rPr>
        <w:t xml:space="preserve"> = </w:t>
      </w:r>
      <w:r w:rsidRPr="00416C5E">
        <w:rPr>
          <w:rFonts w:ascii="Arial" w:hAnsi="Arial"/>
          <w:u w:val="double"/>
        </w:rPr>
        <w:t>$3,</w:t>
      </w:r>
      <w:r>
        <w:rPr>
          <w:rFonts w:ascii="Arial" w:hAnsi="Arial"/>
          <w:u w:val="double"/>
        </w:rPr>
        <w:t>565</w:t>
      </w:r>
    </w:p>
    <w:p w:rsidR="00252677" w:rsidRPr="00416C5E" w:rsidRDefault="00252677" w:rsidP="006D6818">
      <w:pPr>
        <w:keepNext/>
        <w:tabs>
          <w:tab w:val="left" w:pos="432"/>
          <w:tab w:val="left" w:pos="720"/>
          <w:tab w:val="left" w:pos="1008"/>
        </w:tabs>
        <w:rPr>
          <w:rFonts w:ascii="Arial" w:hAnsi="Arial"/>
          <w:b/>
          <w:i/>
        </w:rPr>
      </w:pPr>
    </w:p>
    <w:p w:rsidR="00252677" w:rsidRPr="00416C5E" w:rsidRDefault="00252677" w:rsidP="006D6818">
      <w:pPr>
        <w:keepNext/>
        <w:tabs>
          <w:tab w:val="left" w:pos="432"/>
          <w:tab w:val="left" w:pos="720"/>
          <w:tab w:val="left" w:pos="1008"/>
        </w:tabs>
        <w:rPr>
          <w:rFonts w:ascii="Arial" w:hAnsi="Arial"/>
          <w:i/>
        </w:rPr>
      </w:pPr>
    </w:p>
    <w:p w:rsidR="00252677" w:rsidRPr="00416C5E" w:rsidRDefault="00252677" w:rsidP="006D6818">
      <w:pPr>
        <w:tabs>
          <w:tab w:val="left" w:pos="720"/>
          <w:tab w:val="left" w:pos="1800"/>
          <w:tab w:val="left" w:pos="2700"/>
          <w:tab w:val="left" w:pos="4040"/>
          <w:tab w:val="decimal" w:pos="5220"/>
        </w:tabs>
        <w:rPr>
          <w:rFonts w:ascii="Arial" w:hAnsi="Arial"/>
        </w:rPr>
      </w:pPr>
      <w:r w:rsidRPr="00416C5E">
        <w:rPr>
          <w:rFonts w:ascii="Arial" w:hAnsi="Arial"/>
        </w:rPr>
        <w:t>b.</w:t>
      </w:r>
      <w:r w:rsidRPr="00416C5E">
        <w:rPr>
          <w:rFonts w:ascii="Arial" w:hAnsi="Arial"/>
        </w:rPr>
        <w:tab/>
      </w:r>
      <w:r w:rsidRPr="00416C5E">
        <w:rPr>
          <w:rFonts w:ascii="Arial" w:hAnsi="Arial"/>
          <w:b/>
          <w:i/>
        </w:rPr>
        <w:t>FIFO</w:t>
      </w:r>
      <w:r w:rsidRPr="00416C5E">
        <w:rPr>
          <w:rFonts w:ascii="Arial" w:hAnsi="Arial"/>
        </w:rPr>
        <w:t>:</w:t>
      </w:r>
      <w:r w:rsidRPr="00416C5E">
        <w:rPr>
          <w:rFonts w:ascii="Arial" w:hAnsi="Arial"/>
        </w:rPr>
        <w:tab/>
      </w:r>
      <w:r>
        <w:rPr>
          <w:rFonts w:ascii="Arial" w:hAnsi="Arial"/>
        </w:rPr>
        <w:t>500</w:t>
      </w:r>
      <w:r w:rsidRPr="00416C5E">
        <w:rPr>
          <w:rFonts w:ascii="Arial" w:hAnsi="Arial"/>
        </w:rPr>
        <w:tab/>
        <w:t>units @ $</w:t>
      </w:r>
      <w:r>
        <w:rPr>
          <w:rFonts w:ascii="Arial" w:hAnsi="Arial"/>
        </w:rPr>
        <w:t>4.73</w:t>
      </w:r>
      <w:r w:rsidRPr="00416C5E">
        <w:rPr>
          <w:rFonts w:ascii="Arial" w:hAnsi="Arial"/>
        </w:rPr>
        <w:t xml:space="preserve">= </w:t>
      </w:r>
      <w:r w:rsidRPr="00416C5E">
        <w:rPr>
          <w:rFonts w:ascii="Arial" w:hAnsi="Arial"/>
        </w:rPr>
        <w:tab/>
        <w:t>$</w:t>
      </w:r>
      <w:r>
        <w:rPr>
          <w:rFonts w:ascii="Arial" w:hAnsi="Arial"/>
        </w:rPr>
        <w:t>2,365</w:t>
      </w:r>
    </w:p>
    <w:p w:rsidR="00252677" w:rsidRPr="00416C5E" w:rsidRDefault="00252677" w:rsidP="006D6818">
      <w:pPr>
        <w:tabs>
          <w:tab w:val="left" w:pos="720"/>
          <w:tab w:val="left" w:pos="1800"/>
          <w:tab w:val="left" w:pos="2700"/>
          <w:tab w:val="left" w:pos="4040"/>
          <w:tab w:val="decimal" w:pos="5220"/>
        </w:tabs>
        <w:rPr>
          <w:rFonts w:ascii="Arial" w:hAnsi="Arial"/>
        </w:rPr>
      </w:pPr>
      <w:r w:rsidRPr="00416C5E">
        <w:rPr>
          <w:rFonts w:ascii="Arial" w:hAnsi="Arial"/>
        </w:rPr>
        <w:tab/>
      </w:r>
      <w:r w:rsidRPr="00416C5E">
        <w:rPr>
          <w:rFonts w:ascii="Arial" w:hAnsi="Arial"/>
        </w:rPr>
        <w:tab/>
      </w:r>
      <w:r>
        <w:rPr>
          <w:rFonts w:ascii="Arial" w:hAnsi="Arial"/>
          <w:u w:val="single"/>
        </w:rPr>
        <w:t>120</w:t>
      </w:r>
      <w:r w:rsidRPr="00416C5E">
        <w:rPr>
          <w:rFonts w:ascii="Arial" w:hAnsi="Arial"/>
        </w:rPr>
        <w:tab/>
        <w:t>units @ $6</w:t>
      </w:r>
      <w:r w:rsidRPr="00416C5E">
        <w:rPr>
          <w:rFonts w:ascii="Arial" w:hAnsi="Arial"/>
        </w:rPr>
        <w:tab/>
        <w:t xml:space="preserve">= </w:t>
      </w:r>
      <w:r w:rsidRPr="00416C5E">
        <w:rPr>
          <w:rFonts w:ascii="Arial" w:hAnsi="Arial"/>
        </w:rPr>
        <w:tab/>
      </w:r>
      <w:r w:rsidRPr="00416C5E">
        <w:rPr>
          <w:rFonts w:ascii="Arial" w:hAnsi="Arial"/>
          <w:u w:val="single"/>
        </w:rPr>
        <w:t xml:space="preserve">  </w:t>
      </w:r>
      <w:r>
        <w:rPr>
          <w:rFonts w:ascii="Arial" w:hAnsi="Arial"/>
          <w:u w:val="single"/>
        </w:rPr>
        <w:t>720</w:t>
      </w:r>
    </w:p>
    <w:p w:rsidR="00252677" w:rsidRPr="00416C5E" w:rsidRDefault="00252677" w:rsidP="006D6818">
      <w:pPr>
        <w:tabs>
          <w:tab w:val="left" w:pos="720"/>
          <w:tab w:val="left" w:pos="180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double"/>
        </w:rPr>
        <w:t>6</w:t>
      </w:r>
      <w:r>
        <w:rPr>
          <w:rFonts w:ascii="Arial" w:hAnsi="Arial"/>
          <w:u w:val="double"/>
        </w:rPr>
        <w:t>2</w:t>
      </w:r>
      <w:r w:rsidRPr="00416C5E">
        <w:rPr>
          <w:rFonts w:ascii="Arial" w:hAnsi="Arial"/>
          <w:u w:val="double"/>
        </w:rPr>
        <w:t>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3,085</w:t>
      </w:r>
    </w:p>
    <w:p w:rsidR="00252677" w:rsidRPr="00416C5E" w:rsidRDefault="00252677" w:rsidP="006D6818">
      <w:pPr>
        <w:tabs>
          <w:tab w:val="left" w:pos="720"/>
          <w:tab w:val="left" w:pos="1440"/>
        </w:tabs>
        <w:rPr>
          <w:rFonts w:ascii="Arial" w:hAnsi="Arial"/>
        </w:rPr>
      </w:pPr>
    </w:p>
    <w:p w:rsidR="00252677" w:rsidRPr="00416C5E" w:rsidRDefault="00252677" w:rsidP="006D6818">
      <w:pPr>
        <w:tabs>
          <w:tab w:val="left" w:pos="720"/>
          <w:tab w:val="decimal" w:pos="2160"/>
          <w:tab w:val="left" w:pos="2700"/>
          <w:tab w:val="left" w:pos="4040"/>
          <w:tab w:val="decimal" w:pos="5220"/>
        </w:tabs>
        <w:rPr>
          <w:rFonts w:ascii="Arial" w:hAnsi="Arial"/>
        </w:rPr>
      </w:pPr>
      <w:r w:rsidRPr="00416C5E">
        <w:rPr>
          <w:rFonts w:ascii="Arial" w:hAnsi="Arial"/>
        </w:rPr>
        <w:t>c.</w:t>
      </w:r>
      <w:r w:rsidRPr="00416C5E">
        <w:rPr>
          <w:rFonts w:ascii="Arial" w:hAnsi="Arial"/>
        </w:rPr>
        <w:tab/>
      </w:r>
      <w:r w:rsidRPr="00416C5E">
        <w:rPr>
          <w:rFonts w:ascii="Arial" w:hAnsi="Arial"/>
          <w:b/>
          <w:i/>
        </w:rPr>
        <w:t>LIFO:</w:t>
      </w:r>
      <w:r w:rsidRPr="00416C5E">
        <w:rPr>
          <w:rFonts w:ascii="Arial" w:hAnsi="Arial"/>
        </w:rPr>
        <w:tab/>
      </w:r>
      <w:r>
        <w:rPr>
          <w:rFonts w:ascii="Arial" w:hAnsi="Arial"/>
        </w:rPr>
        <w:t>160</w:t>
      </w:r>
      <w:r w:rsidRPr="00416C5E">
        <w:rPr>
          <w:rFonts w:ascii="Arial" w:hAnsi="Arial"/>
        </w:rPr>
        <w:tab/>
        <w:t>units @ $</w:t>
      </w:r>
      <w:r>
        <w:rPr>
          <w:rFonts w:ascii="Arial" w:hAnsi="Arial"/>
        </w:rPr>
        <w:t>8</w:t>
      </w:r>
      <w:r>
        <w:rPr>
          <w:rFonts w:ascii="Arial" w:hAnsi="Arial"/>
        </w:rPr>
        <w:tab/>
        <w:t>=</w:t>
      </w:r>
      <w:r>
        <w:rPr>
          <w:rFonts w:ascii="Arial" w:hAnsi="Arial"/>
        </w:rPr>
        <w:tab/>
        <w:t>$1,280</w:t>
      </w:r>
    </w:p>
    <w:p w:rsidR="00252677" w:rsidRPr="00416C5E" w:rsidRDefault="00252677" w:rsidP="006D6818">
      <w:pPr>
        <w:tabs>
          <w:tab w:val="left" w:pos="720"/>
          <w:tab w:val="decimal" w:pos="2160"/>
          <w:tab w:val="left" w:pos="2700"/>
          <w:tab w:val="left" w:pos="4050"/>
          <w:tab w:val="decimal" w:pos="5220"/>
        </w:tabs>
        <w:rPr>
          <w:rFonts w:ascii="Arial" w:hAnsi="Arial"/>
        </w:rPr>
      </w:pPr>
      <w:r w:rsidRPr="00416C5E">
        <w:rPr>
          <w:rFonts w:ascii="Arial" w:hAnsi="Arial"/>
        </w:rPr>
        <w:tab/>
      </w:r>
      <w:r w:rsidRPr="00416C5E">
        <w:rPr>
          <w:rFonts w:ascii="Arial" w:hAnsi="Arial"/>
        </w:rPr>
        <w:tab/>
      </w:r>
      <w:r>
        <w:rPr>
          <w:rFonts w:ascii="Arial" w:hAnsi="Arial"/>
          <w:u w:val="single"/>
        </w:rPr>
        <w:t>460</w:t>
      </w:r>
      <w:r w:rsidRPr="00416C5E">
        <w:rPr>
          <w:rFonts w:ascii="Arial" w:hAnsi="Arial"/>
        </w:rPr>
        <w:tab/>
        <w:t>units @ $6</w:t>
      </w:r>
      <w:r w:rsidRPr="00416C5E">
        <w:rPr>
          <w:rFonts w:ascii="Arial" w:hAnsi="Arial"/>
        </w:rPr>
        <w:tab/>
        <w:t>=</w:t>
      </w:r>
      <w:r w:rsidRPr="00416C5E">
        <w:rPr>
          <w:rFonts w:ascii="Arial" w:hAnsi="Arial"/>
        </w:rPr>
        <w:tab/>
      </w:r>
      <w:r w:rsidRPr="00416C5E">
        <w:rPr>
          <w:rFonts w:ascii="Arial" w:hAnsi="Arial"/>
          <w:u w:val="single"/>
        </w:rPr>
        <w:t xml:space="preserve">     </w:t>
      </w:r>
      <w:r>
        <w:rPr>
          <w:rFonts w:ascii="Arial" w:hAnsi="Arial"/>
          <w:u w:val="single"/>
        </w:rPr>
        <w:t>2,760</w:t>
      </w:r>
    </w:p>
    <w:p w:rsidR="00252677" w:rsidRPr="00416C5E" w:rsidRDefault="00252677" w:rsidP="006D6818">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double"/>
        </w:rPr>
        <w:t>6</w:t>
      </w:r>
      <w:r>
        <w:rPr>
          <w:rFonts w:ascii="Arial" w:hAnsi="Arial"/>
          <w:u w:val="double"/>
        </w:rPr>
        <w:t>2</w:t>
      </w:r>
      <w:r w:rsidRPr="00416C5E">
        <w:rPr>
          <w:rFonts w:ascii="Arial" w:hAnsi="Arial"/>
          <w:u w:val="double"/>
        </w:rPr>
        <w:t>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4,040</w:t>
      </w:r>
    </w:p>
    <w:p w:rsidR="00252677" w:rsidRPr="00416C5E" w:rsidRDefault="00252677" w:rsidP="006D6818">
      <w:pPr>
        <w:tabs>
          <w:tab w:val="left" w:pos="720"/>
          <w:tab w:val="left" w:pos="1440"/>
        </w:tabs>
        <w:rPr>
          <w:rFonts w:ascii="Arial" w:hAnsi="Arial"/>
        </w:rPr>
      </w:pPr>
    </w:p>
    <w:p w:rsidR="00252677" w:rsidRPr="00416C5E" w:rsidRDefault="00252677" w:rsidP="006D6818">
      <w:pPr>
        <w:tabs>
          <w:tab w:val="left" w:pos="720"/>
          <w:tab w:val="left" w:pos="1440"/>
        </w:tabs>
        <w:rPr>
          <w:rFonts w:ascii="Arial" w:hAnsi="Arial"/>
        </w:rPr>
      </w:pPr>
      <w:r w:rsidRPr="00416C5E">
        <w:rPr>
          <w:rFonts w:ascii="Arial" w:hAnsi="Arial"/>
        </w:rPr>
        <w:t>d.</w:t>
      </w:r>
      <w:r w:rsidRPr="00416C5E">
        <w:rPr>
          <w:rFonts w:ascii="Arial" w:hAnsi="Arial"/>
        </w:rPr>
        <w:tab/>
        <w:t>Specific identification:</w:t>
      </w:r>
    </w:p>
    <w:p w:rsidR="00252677" w:rsidRPr="00416C5E" w:rsidRDefault="00252677" w:rsidP="006D6818">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Pr>
          <w:rFonts w:ascii="Arial" w:hAnsi="Arial"/>
        </w:rPr>
        <w:t>370</w:t>
      </w:r>
      <w:r w:rsidRPr="00416C5E">
        <w:rPr>
          <w:rFonts w:ascii="Arial" w:hAnsi="Arial"/>
        </w:rPr>
        <w:tab/>
        <w:t>units @ $</w:t>
      </w:r>
      <w:r>
        <w:rPr>
          <w:rFonts w:ascii="Arial" w:hAnsi="Arial"/>
        </w:rPr>
        <w:t xml:space="preserve">4.73= </w:t>
      </w:r>
      <w:r>
        <w:rPr>
          <w:rFonts w:ascii="Arial" w:hAnsi="Arial"/>
        </w:rPr>
        <w:tab/>
        <w:t xml:space="preserve"> $1,750.10</w:t>
      </w:r>
    </w:p>
    <w:p w:rsidR="00252677" w:rsidRPr="00416C5E" w:rsidRDefault="00252677" w:rsidP="006D6818">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6B0C95">
        <w:rPr>
          <w:rFonts w:ascii="Arial" w:hAnsi="Arial"/>
          <w:u w:val="single"/>
        </w:rPr>
        <w:t>250</w:t>
      </w:r>
      <w:r w:rsidRPr="00416C5E">
        <w:rPr>
          <w:rFonts w:ascii="Arial" w:hAnsi="Arial"/>
        </w:rPr>
        <w:tab/>
        <w:t>units @ $6</w:t>
      </w:r>
      <w:r w:rsidRPr="00416C5E">
        <w:rPr>
          <w:rFonts w:ascii="Arial" w:hAnsi="Arial"/>
        </w:rPr>
        <w:tab/>
        <w:t>=</w:t>
      </w:r>
      <w:r w:rsidRPr="00416C5E">
        <w:rPr>
          <w:rFonts w:ascii="Arial" w:hAnsi="Arial"/>
        </w:rPr>
        <w:tab/>
      </w:r>
      <w:r w:rsidRPr="007C5A14">
        <w:rPr>
          <w:rFonts w:ascii="Arial" w:hAnsi="Arial"/>
          <w:u w:val="single"/>
        </w:rPr>
        <w:t xml:space="preserve">  1,500.00</w:t>
      </w:r>
    </w:p>
    <w:p w:rsidR="00252677" w:rsidRPr="00416C5E" w:rsidRDefault="00252677" w:rsidP="006D6818">
      <w:pPr>
        <w:tabs>
          <w:tab w:val="left" w:pos="720"/>
          <w:tab w:val="decimal" w:pos="2160"/>
          <w:tab w:val="left" w:pos="2700"/>
          <w:tab w:val="left" w:pos="4040"/>
          <w:tab w:val="decimal" w:pos="5220"/>
        </w:tabs>
        <w:rPr>
          <w:rFonts w:ascii="Arial" w:hAnsi="Arial"/>
        </w:rPr>
      </w:pPr>
      <w:r w:rsidRPr="00416C5E">
        <w:rPr>
          <w:rFonts w:ascii="Arial" w:hAnsi="Arial"/>
        </w:rPr>
        <w:tab/>
      </w:r>
      <w:r w:rsidRPr="00416C5E">
        <w:rPr>
          <w:rFonts w:ascii="Arial" w:hAnsi="Arial"/>
        </w:rPr>
        <w:tab/>
      </w:r>
      <w:r w:rsidRPr="00416C5E">
        <w:rPr>
          <w:rFonts w:ascii="Arial" w:hAnsi="Arial"/>
          <w:u w:val="double"/>
        </w:rPr>
        <w:t>6</w:t>
      </w:r>
      <w:r>
        <w:rPr>
          <w:rFonts w:ascii="Arial" w:hAnsi="Arial"/>
          <w:u w:val="double"/>
        </w:rPr>
        <w:t>2</w:t>
      </w:r>
      <w:r w:rsidRPr="00416C5E">
        <w:rPr>
          <w:rFonts w:ascii="Arial" w:hAnsi="Arial"/>
          <w:u w:val="double"/>
        </w:rPr>
        <w:t>0</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3,250.10</w:t>
      </w:r>
    </w:p>
    <w:p w:rsidR="00252677" w:rsidRPr="00416C5E" w:rsidRDefault="00252677" w:rsidP="006D6818">
      <w:pPr>
        <w:tabs>
          <w:tab w:val="left" w:pos="720"/>
          <w:tab w:val="left" w:pos="1880"/>
        </w:tabs>
        <w:rPr>
          <w:rFonts w:ascii="Arial" w:hAnsi="Arial"/>
        </w:rPr>
      </w:pPr>
    </w:p>
    <w:p w:rsidR="00252677" w:rsidRDefault="00252677">
      <w:pPr>
        <w:pStyle w:val="Footer"/>
        <w:tabs>
          <w:tab w:val="clear" w:pos="4320"/>
          <w:tab w:val="clear" w:pos="8640"/>
          <w:tab w:val="left" w:pos="432"/>
          <w:tab w:val="left" w:pos="720"/>
          <w:tab w:val="left" w:pos="1008"/>
        </w:tabs>
        <w:rPr>
          <w:rFonts w:ascii="Arial" w:hAnsi="Arial"/>
        </w:rPr>
      </w:pPr>
    </w:p>
    <w:p w:rsidR="00252677" w:rsidRDefault="00252677">
      <w:pPr>
        <w:pStyle w:val="Footer"/>
        <w:tabs>
          <w:tab w:val="clear" w:pos="4320"/>
          <w:tab w:val="clear" w:pos="8640"/>
          <w:tab w:val="left" w:pos="432"/>
          <w:tab w:val="left" w:pos="720"/>
          <w:tab w:val="left" w:pos="1008"/>
        </w:tabs>
        <w:rPr>
          <w:rFonts w:ascii="Arial" w:hAnsi="Arial"/>
        </w:rPr>
      </w:pPr>
    </w:p>
    <w:p w:rsidR="00252677" w:rsidRDefault="00252677">
      <w:pPr>
        <w:pStyle w:val="Footer"/>
        <w:tabs>
          <w:tab w:val="clear" w:pos="4320"/>
          <w:tab w:val="clear" w:pos="8640"/>
          <w:tab w:val="left" w:pos="432"/>
          <w:tab w:val="left" w:pos="720"/>
          <w:tab w:val="left" w:pos="1008"/>
        </w:tabs>
        <w:rPr>
          <w:rFonts w:ascii="Arial" w:hAnsi="Arial"/>
        </w:rPr>
      </w:pPr>
    </w:p>
    <w:p w:rsidR="00252677" w:rsidRDefault="00252677">
      <w:pPr>
        <w:pStyle w:val="Footer"/>
        <w:tabs>
          <w:tab w:val="clear" w:pos="4320"/>
          <w:tab w:val="clear" w:pos="8640"/>
          <w:tab w:val="left" w:pos="432"/>
          <w:tab w:val="left" w:pos="720"/>
          <w:tab w:val="left" w:pos="1008"/>
        </w:tabs>
        <w:rPr>
          <w:rFonts w:ascii="Arial" w:hAnsi="Arial"/>
        </w:rPr>
      </w:pPr>
    </w:p>
    <w:p w:rsidR="00252677" w:rsidRDefault="00252677" w:rsidP="002458B6">
      <w:pPr>
        <w:keepNext/>
        <w:tabs>
          <w:tab w:val="left" w:pos="432"/>
          <w:tab w:val="left" w:pos="720"/>
          <w:tab w:val="left" w:pos="1008"/>
        </w:tabs>
        <w:rPr>
          <w:rFonts w:ascii="Arial" w:hAnsi="Arial"/>
          <w:b/>
        </w:rPr>
      </w:pPr>
      <w:r w:rsidRPr="00416C5E">
        <w:rPr>
          <w:rFonts w:ascii="Arial" w:hAnsi="Arial"/>
          <w:b/>
        </w:rPr>
        <w:t xml:space="preserve">P7–3.   </w:t>
      </w:r>
      <w:r w:rsidRPr="00A12336">
        <w:rPr>
          <w:rFonts w:ascii="Arial" w:hAnsi="Arial"/>
          <w:b/>
        </w:rPr>
        <w:t>(continued)</w:t>
      </w:r>
    </w:p>
    <w:p w:rsidR="00252677" w:rsidRDefault="00252677">
      <w:pPr>
        <w:pStyle w:val="Footer"/>
        <w:tabs>
          <w:tab w:val="clear" w:pos="4320"/>
          <w:tab w:val="clear" w:pos="8640"/>
          <w:tab w:val="left" w:pos="432"/>
          <w:tab w:val="left" w:pos="720"/>
          <w:tab w:val="left" w:pos="1008"/>
        </w:tabs>
        <w:rPr>
          <w:rFonts w:ascii="Arial" w:hAnsi="Arial"/>
        </w:rPr>
      </w:pPr>
    </w:p>
    <w:p w:rsidR="00252677" w:rsidRPr="00416C5E" w:rsidRDefault="00252677">
      <w:pPr>
        <w:pStyle w:val="Footer"/>
        <w:tabs>
          <w:tab w:val="clear" w:pos="4320"/>
          <w:tab w:val="clear" w:pos="8640"/>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FIFO reports a higher pretax income than LIFO because (1) prices are rising and (2) FIFO allocates the old (lower) unit costs to cost of goods sold.  For the same reason, FIFO will report a higher EPS amount because it produces a higher pretax income than LIFO.</w:t>
      </w:r>
    </w:p>
    <w:p w:rsidR="00252677" w:rsidRPr="00416C5E" w:rsidRDefault="00252677">
      <w:pPr>
        <w:tabs>
          <w:tab w:val="left" w:pos="432"/>
          <w:tab w:val="left" w:pos="720"/>
          <w:tab w:val="left" w:pos="1008"/>
        </w:tabs>
        <w:jc w:val="both"/>
        <w:rPr>
          <w:rFonts w:ascii="Arial" w:hAnsi="Arial"/>
        </w:rPr>
      </w:pPr>
    </w:p>
    <w:p w:rsidR="00252677" w:rsidRPr="00416C5E" w:rsidRDefault="00252677">
      <w:pPr>
        <w:keepNext/>
        <w:tabs>
          <w:tab w:val="left" w:pos="432"/>
          <w:tab w:val="left" w:pos="720"/>
          <w:tab w:val="left" w:pos="1008"/>
        </w:tabs>
        <w:jc w:val="both"/>
        <w:rPr>
          <w:rFonts w:ascii="Arial" w:hAnsi="Arial"/>
        </w:rPr>
      </w:pPr>
    </w:p>
    <w:p w:rsidR="00252677" w:rsidRPr="00416C5E" w:rsidRDefault="00252677">
      <w:pPr>
        <w:keepNext/>
        <w:tabs>
          <w:tab w:val="left" w:pos="432"/>
          <w:tab w:val="left" w:pos="720"/>
          <w:tab w:val="left" w:pos="1008"/>
        </w:tabs>
        <w:jc w:val="both"/>
        <w:rPr>
          <w:rFonts w:ascii="Arial" w:hAnsi="Arial"/>
        </w:rPr>
      </w:pPr>
      <w:r w:rsidRPr="00416C5E">
        <w:rPr>
          <w:rFonts w:ascii="Arial" w:hAnsi="Arial"/>
        </w:rPr>
        <w:t>Req. 3</w:t>
      </w:r>
    </w:p>
    <w:p w:rsidR="00252677" w:rsidRPr="00416C5E" w:rsidRDefault="00252677">
      <w:pPr>
        <w:keepNext/>
        <w:tabs>
          <w:tab w:val="left" w:pos="432"/>
          <w:tab w:val="left" w:pos="720"/>
          <w:tab w:val="left" w:pos="1008"/>
        </w:tabs>
        <w:jc w:val="both"/>
        <w:rPr>
          <w:rFonts w:ascii="Arial" w:hAnsi="Arial"/>
        </w:rPr>
      </w:pPr>
    </w:p>
    <w:p w:rsidR="00252677" w:rsidRPr="00416C5E" w:rsidRDefault="00252677">
      <w:pPr>
        <w:keepNext/>
        <w:tabs>
          <w:tab w:val="left" w:pos="432"/>
          <w:tab w:val="left" w:pos="720"/>
          <w:tab w:val="left" w:pos="1008"/>
        </w:tabs>
        <w:jc w:val="both"/>
        <w:rPr>
          <w:rFonts w:ascii="Arial" w:hAnsi="Arial"/>
        </w:rPr>
      </w:pPr>
      <w:r w:rsidRPr="00416C5E">
        <w:rPr>
          <w:rFonts w:ascii="Arial" w:hAnsi="Arial"/>
        </w:rPr>
        <w:t>Because LIFO reports a lower pretax income than FIFO for the reasons given in Requirement (2), the former will derive less income tax by ($</w:t>
      </w:r>
      <w:r>
        <w:rPr>
          <w:rFonts w:ascii="Arial" w:hAnsi="Arial"/>
        </w:rPr>
        <w:t>6,835</w:t>
      </w:r>
      <w:r w:rsidRPr="00416C5E">
        <w:rPr>
          <w:rFonts w:ascii="Arial" w:hAnsi="Arial"/>
        </w:rPr>
        <w:t xml:space="preserve"> – $</w:t>
      </w:r>
      <w:r>
        <w:rPr>
          <w:rFonts w:ascii="Arial" w:hAnsi="Arial"/>
        </w:rPr>
        <w:t>5,880</w:t>
      </w:r>
      <w:r w:rsidRPr="00416C5E">
        <w:rPr>
          <w:rFonts w:ascii="Arial" w:hAnsi="Arial"/>
        </w:rPr>
        <w:t>) x 30% = $2</w:t>
      </w:r>
      <w:r>
        <w:rPr>
          <w:rFonts w:ascii="Arial" w:hAnsi="Arial"/>
        </w:rPr>
        <w:t>86.50</w:t>
      </w:r>
      <w:r w:rsidRPr="00416C5E">
        <w:rPr>
          <w:rFonts w:ascii="Arial" w:hAnsi="Arial"/>
        </w:rPr>
        <w:t>.</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Req. 4</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LIFO will provide a more favorable cash flow than FIFO of $2</w:t>
      </w:r>
      <w:r>
        <w:rPr>
          <w:rFonts w:ascii="Arial" w:hAnsi="Arial"/>
        </w:rPr>
        <w:t>86.50</w:t>
      </w:r>
      <w:r w:rsidRPr="00416C5E">
        <w:rPr>
          <w:rFonts w:ascii="Arial" w:hAnsi="Arial"/>
        </w:rPr>
        <w:t xml:space="preserve"> because less cash will be paid for income tax in the current year than would be paid under FIFO (for the reasons given in Requirements 2 and 3).</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br w:type="page"/>
        <w:t>P7–4.</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1</w:t>
      </w:r>
    </w:p>
    <w:p w:rsidR="00252677" w:rsidRPr="00416C5E" w:rsidRDefault="00252677">
      <w:pPr>
        <w:tabs>
          <w:tab w:val="left" w:pos="432"/>
          <w:tab w:val="left" w:pos="720"/>
          <w:tab w:val="left" w:pos="1008"/>
        </w:tabs>
        <w:rPr>
          <w:rFonts w:ascii="Arial" w:hAnsi="Arial"/>
        </w:rPr>
      </w:pPr>
    </w:p>
    <w:p w:rsidR="00252677" w:rsidRPr="00416C5E" w:rsidRDefault="00252677">
      <w:pPr>
        <w:tabs>
          <w:tab w:val="right" w:pos="9360"/>
        </w:tabs>
        <w:rPr>
          <w:rFonts w:ascii="Arial" w:hAnsi="Arial"/>
        </w:rPr>
      </w:pPr>
      <w:r w:rsidRPr="00416C5E">
        <w:rPr>
          <w:rFonts w:ascii="Arial" w:hAnsi="Arial"/>
        </w:rPr>
        <w:t>Sales revenue</w:t>
      </w:r>
      <w:r w:rsidRPr="00416C5E">
        <w:rPr>
          <w:rFonts w:ascii="Arial" w:hAnsi="Arial"/>
        </w:rPr>
        <w:tab/>
        <w:t>$1,151,500</w:t>
      </w:r>
    </w:p>
    <w:p w:rsidR="00252677" w:rsidRPr="00416C5E" w:rsidRDefault="00252677">
      <w:pPr>
        <w:tabs>
          <w:tab w:val="right" w:pos="9360"/>
        </w:tabs>
        <w:rPr>
          <w:rFonts w:ascii="Arial" w:hAnsi="Arial"/>
        </w:rPr>
      </w:pPr>
      <w:r w:rsidRPr="00416C5E">
        <w:rPr>
          <w:rFonts w:ascii="Arial" w:hAnsi="Arial"/>
        </w:rPr>
        <w:t>Cost of goods sold* (42 @ $10,000) + (5 @ $1</w:t>
      </w:r>
      <w:r>
        <w:rPr>
          <w:rFonts w:ascii="Arial" w:hAnsi="Arial"/>
        </w:rPr>
        <w:t>2</w:t>
      </w:r>
      <w:r w:rsidRPr="00416C5E">
        <w:rPr>
          <w:rFonts w:ascii="Arial" w:hAnsi="Arial"/>
        </w:rPr>
        <w:t>,</w:t>
      </w:r>
      <w:r>
        <w:rPr>
          <w:rFonts w:ascii="Arial" w:hAnsi="Arial"/>
        </w:rPr>
        <w:t>0</w:t>
      </w:r>
      <w:r w:rsidRPr="00416C5E">
        <w:rPr>
          <w:rFonts w:ascii="Arial" w:hAnsi="Arial"/>
        </w:rPr>
        <w:t>00)</w:t>
      </w:r>
      <w:r w:rsidRPr="00416C5E">
        <w:rPr>
          <w:rFonts w:ascii="Arial" w:hAnsi="Arial"/>
        </w:rPr>
        <w:tab/>
      </w:r>
      <w:r w:rsidRPr="00416C5E">
        <w:rPr>
          <w:rFonts w:ascii="Arial" w:hAnsi="Arial"/>
          <w:u w:val="single"/>
        </w:rPr>
        <w:t xml:space="preserve">     4</w:t>
      </w:r>
      <w:r>
        <w:rPr>
          <w:rFonts w:ascii="Arial" w:hAnsi="Arial"/>
          <w:u w:val="single"/>
        </w:rPr>
        <w:t>80</w:t>
      </w:r>
      <w:r w:rsidRPr="00416C5E">
        <w:rPr>
          <w:rFonts w:ascii="Arial" w:hAnsi="Arial"/>
          <w:u w:val="single"/>
        </w:rPr>
        <w:t>,</w:t>
      </w:r>
      <w:r>
        <w:rPr>
          <w:rFonts w:ascii="Arial" w:hAnsi="Arial"/>
          <w:u w:val="single"/>
        </w:rPr>
        <w:t>0</w:t>
      </w:r>
      <w:r w:rsidRPr="00416C5E">
        <w:rPr>
          <w:rFonts w:ascii="Arial" w:hAnsi="Arial"/>
          <w:u w:val="single"/>
        </w:rPr>
        <w:t>00</w:t>
      </w:r>
    </w:p>
    <w:p w:rsidR="00252677" w:rsidRPr="00416C5E" w:rsidRDefault="00252677">
      <w:pPr>
        <w:tabs>
          <w:tab w:val="right" w:pos="9360"/>
        </w:tabs>
        <w:rPr>
          <w:rFonts w:ascii="Arial" w:hAnsi="Arial"/>
        </w:rPr>
      </w:pPr>
      <w:r w:rsidRPr="00416C5E">
        <w:rPr>
          <w:rFonts w:ascii="Arial" w:hAnsi="Arial"/>
        </w:rPr>
        <w:t>Gross profit</w:t>
      </w:r>
      <w:r w:rsidRPr="00416C5E">
        <w:rPr>
          <w:rFonts w:ascii="Arial" w:hAnsi="Arial"/>
        </w:rPr>
        <w:tab/>
        <w:t xml:space="preserve">     67</w:t>
      </w:r>
      <w:r>
        <w:rPr>
          <w:rFonts w:ascii="Arial" w:hAnsi="Arial"/>
        </w:rPr>
        <w:t>1</w:t>
      </w:r>
      <w:r w:rsidRPr="00416C5E">
        <w:rPr>
          <w:rFonts w:ascii="Arial" w:hAnsi="Arial"/>
        </w:rPr>
        <w:t>,</w:t>
      </w:r>
      <w:r>
        <w:rPr>
          <w:rFonts w:ascii="Arial" w:hAnsi="Arial"/>
        </w:rPr>
        <w:t>5</w:t>
      </w:r>
      <w:r w:rsidRPr="00416C5E">
        <w:rPr>
          <w:rFonts w:ascii="Arial" w:hAnsi="Arial"/>
        </w:rPr>
        <w:t>00</w:t>
      </w:r>
    </w:p>
    <w:p w:rsidR="00252677" w:rsidRPr="00416C5E" w:rsidRDefault="00252677">
      <w:pPr>
        <w:tabs>
          <w:tab w:val="right" w:pos="9360"/>
        </w:tabs>
        <w:rPr>
          <w:rFonts w:ascii="Arial" w:hAnsi="Arial"/>
        </w:rPr>
      </w:pPr>
      <w:r w:rsidRPr="00416C5E">
        <w:rPr>
          <w:rFonts w:ascii="Arial" w:hAnsi="Arial"/>
        </w:rPr>
        <w:t>Expenses</w:t>
      </w:r>
      <w:r w:rsidRPr="00416C5E">
        <w:rPr>
          <w:rFonts w:ascii="Arial" w:hAnsi="Arial"/>
        </w:rPr>
        <w:tab/>
      </w:r>
      <w:r w:rsidRPr="00416C5E">
        <w:rPr>
          <w:rFonts w:ascii="Arial" w:hAnsi="Arial"/>
          <w:u w:val="single"/>
        </w:rPr>
        <w:t xml:space="preserve">     300,000</w:t>
      </w:r>
    </w:p>
    <w:p w:rsidR="00252677" w:rsidRPr="00416C5E" w:rsidRDefault="00252677">
      <w:pPr>
        <w:tabs>
          <w:tab w:val="right" w:pos="9360"/>
        </w:tabs>
        <w:rPr>
          <w:rFonts w:ascii="Arial" w:hAnsi="Arial"/>
        </w:rPr>
      </w:pPr>
      <w:r w:rsidRPr="00416C5E">
        <w:rPr>
          <w:rFonts w:ascii="Arial" w:hAnsi="Arial"/>
        </w:rPr>
        <w:t>Pretax income</w:t>
      </w:r>
      <w:r w:rsidRPr="00416C5E">
        <w:rPr>
          <w:rFonts w:ascii="Arial" w:hAnsi="Arial"/>
        </w:rPr>
        <w:tab/>
      </w:r>
      <w:r w:rsidRPr="00416C5E">
        <w:rPr>
          <w:rFonts w:ascii="Arial" w:hAnsi="Arial"/>
          <w:u w:val="double"/>
        </w:rPr>
        <w:t>$   37</w:t>
      </w:r>
      <w:r>
        <w:rPr>
          <w:rFonts w:ascii="Arial" w:hAnsi="Arial"/>
          <w:u w:val="double"/>
        </w:rPr>
        <w:t>1</w:t>
      </w:r>
      <w:r w:rsidRPr="00416C5E">
        <w:rPr>
          <w:rFonts w:ascii="Arial" w:hAnsi="Arial"/>
          <w:u w:val="double"/>
        </w:rPr>
        <w:t>,</w:t>
      </w:r>
      <w:r>
        <w:rPr>
          <w:rFonts w:ascii="Arial" w:hAnsi="Arial"/>
          <w:u w:val="double"/>
        </w:rPr>
        <w:t>5</w:t>
      </w:r>
      <w:r w:rsidRPr="00416C5E">
        <w:rPr>
          <w:rFonts w:ascii="Arial" w:hAnsi="Arial"/>
          <w:u w:val="double"/>
        </w:rPr>
        <w:t>00</w:t>
      </w:r>
    </w:p>
    <w:p w:rsidR="00252677" w:rsidRPr="00416C5E" w:rsidRDefault="00252677">
      <w:pPr>
        <w:tabs>
          <w:tab w:val="right" w:pos="9360"/>
        </w:tabs>
        <w:rPr>
          <w:rFonts w:ascii="Arial" w:hAnsi="Arial"/>
        </w:rPr>
      </w:pPr>
    </w:p>
    <w:p w:rsidR="00252677" w:rsidRPr="00416C5E" w:rsidRDefault="00252677">
      <w:pPr>
        <w:tabs>
          <w:tab w:val="right" w:pos="9360"/>
        </w:tabs>
        <w:rPr>
          <w:rFonts w:ascii="Arial" w:hAnsi="Arial"/>
        </w:rPr>
      </w:pPr>
      <w:r w:rsidRPr="00416C5E">
        <w:rPr>
          <w:rFonts w:ascii="Arial" w:hAnsi="Arial"/>
        </w:rPr>
        <w:t>*Ending inventory (15 @ $1</w:t>
      </w:r>
      <w:r>
        <w:rPr>
          <w:rFonts w:ascii="Arial" w:hAnsi="Arial"/>
        </w:rPr>
        <w:t>2</w:t>
      </w:r>
      <w:r w:rsidRPr="00416C5E">
        <w:rPr>
          <w:rFonts w:ascii="Arial" w:hAnsi="Arial"/>
        </w:rPr>
        <w:t>,</w:t>
      </w:r>
      <w:r>
        <w:rPr>
          <w:rFonts w:ascii="Arial" w:hAnsi="Arial"/>
        </w:rPr>
        <w:t>0</w:t>
      </w:r>
      <w:r w:rsidRPr="00416C5E">
        <w:rPr>
          <w:rFonts w:ascii="Arial" w:hAnsi="Arial"/>
        </w:rPr>
        <w:t>00)</w:t>
      </w:r>
      <w:r w:rsidRPr="00416C5E">
        <w:rPr>
          <w:rFonts w:ascii="Arial" w:hAnsi="Arial"/>
        </w:rPr>
        <w:tab/>
      </w:r>
      <w:r w:rsidRPr="00416C5E">
        <w:rPr>
          <w:rFonts w:ascii="Arial" w:hAnsi="Arial"/>
          <w:u w:val="double"/>
        </w:rPr>
        <w:t>$   1</w:t>
      </w:r>
      <w:r>
        <w:rPr>
          <w:rFonts w:ascii="Arial" w:hAnsi="Arial"/>
          <w:u w:val="double"/>
        </w:rPr>
        <w:t>80</w:t>
      </w:r>
      <w:r w:rsidRPr="00416C5E">
        <w:rPr>
          <w:rFonts w:ascii="Arial" w:hAnsi="Arial"/>
          <w:u w:val="double"/>
        </w:rPr>
        <w:t>,</w:t>
      </w:r>
      <w:r>
        <w:rPr>
          <w:rFonts w:ascii="Arial" w:hAnsi="Arial"/>
          <w:u w:val="double"/>
        </w:rPr>
        <w:t>0</w:t>
      </w:r>
      <w:r w:rsidRPr="00416C5E">
        <w:rPr>
          <w:rFonts w:ascii="Arial" w:hAnsi="Arial"/>
          <w:u w:val="double"/>
        </w:rPr>
        <w:t>00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rPr>
          <w:rFonts w:ascii="Arial" w:hAnsi="Arial"/>
        </w:rPr>
      </w:pPr>
    </w:p>
    <w:p w:rsidR="00252677" w:rsidRPr="00416C5E" w:rsidRDefault="00252677">
      <w:pPr>
        <w:tabs>
          <w:tab w:val="right" w:pos="9360"/>
        </w:tabs>
        <w:rPr>
          <w:rFonts w:ascii="Arial" w:hAnsi="Arial"/>
        </w:rPr>
      </w:pPr>
      <w:r w:rsidRPr="00416C5E">
        <w:rPr>
          <w:rFonts w:ascii="Arial" w:hAnsi="Arial"/>
        </w:rPr>
        <w:t>Sales revenue</w:t>
      </w:r>
      <w:r w:rsidRPr="00416C5E">
        <w:rPr>
          <w:rFonts w:ascii="Arial" w:hAnsi="Arial"/>
        </w:rPr>
        <w:tab/>
        <w:t>$1,151,500</w:t>
      </w:r>
    </w:p>
    <w:p w:rsidR="00252677" w:rsidRPr="00416C5E" w:rsidRDefault="00252677">
      <w:pPr>
        <w:tabs>
          <w:tab w:val="right" w:pos="9360"/>
        </w:tabs>
        <w:rPr>
          <w:rFonts w:ascii="Arial" w:hAnsi="Arial"/>
        </w:rPr>
      </w:pPr>
      <w:r w:rsidRPr="00416C5E">
        <w:rPr>
          <w:rFonts w:ascii="Arial" w:hAnsi="Arial"/>
        </w:rPr>
        <w:t>Cost of goods sold** (20 @ $</w:t>
      </w:r>
      <w:r>
        <w:rPr>
          <w:rFonts w:ascii="Arial" w:hAnsi="Arial"/>
        </w:rPr>
        <w:t>9</w:t>
      </w:r>
      <w:r w:rsidRPr="00416C5E">
        <w:rPr>
          <w:rFonts w:ascii="Arial" w:hAnsi="Arial"/>
        </w:rPr>
        <w:t>,</w:t>
      </w:r>
      <w:r>
        <w:rPr>
          <w:rFonts w:ascii="Arial" w:hAnsi="Arial"/>
        </w:rPr>
        <w:t>0</w:t>
      </w:r>
      <w:r w:rsidRPr="00416C5E">
        <w:rPr>
          <w:rFonts w:ascii="Arial" w:hAnsi="Arial"/>
        </w:rPr>
        <w:t>00)</w:t>
      </w:r>
      <w:r>
        <w:rPr>
          <w:rFonts w:ascii="Arial" w:hAnsi="Arial"/>
        </w:rPr>
        <w:t xml:space="preserve"> </w:t>
      </w:r>
      <w:r w:rsidRPr="00416C5E">
        <w:rPr>
          <w:rFonts w:ascii="Arial" w:hAnsi="Arial"/>
        </w:rPr>
        <w:t>+</w:t>
      </w:r>
      <w:r>
        <w:rPr>
          <w:rFonts w:ascii="Arial" w:hAnsi="Arial"/>
        </w:rPr>
        <w:t xml:space="preserve"> </w:t>
      </w:r>
      <w:r w:rsidRPr="00416C5E">
        <w:rPr>
          <w:rFonts w:ascii="Arial" w:hAnsi="Arial"/>
        </w:rPr>
        <w:t>(27 @ $10,000)</w:t>
      </w:r>
      <w:r w:rsidRPr="00416C5E">
        <w:rPr>
          <w:rFonts w:ascii="Arial" w:hAnsi="Arial"/>
        </w:rPr>
        <w:tab/>
      </w:r>
      <w:r w:rsidRPr="00416C5E">
        <w:rPr>
          <w:rFonts w:ascii="Arial" w:hAnsi="Arial"/>
          <w:u w:val="single"/>
        </w:rPr>
        <w:t xml:space="preserve">     4</w:t>
      </w:r>
      <w:r>
        <w:rPr>
          <w:rFonts w:ascii="Arial" w:hAnsi="Arial"/>
          <w:u w:val="single"/>
        </w:rPr>
        <w:t>50</w:t>
      </w:r>
      <w:r w:rsidRPr="00416C5E">
        <w:rPr>
          <w:rFonts w:ascii="Arial" w:hAnsi="Arial"/>
          <w:u w:val="single"/>
        </w:rPr>
        <w:t>,000</w:t>
      </w:r>
    </w:p>
    <w:p w:rsidR="00252677" w:rsidRPr="00416C5E" w:rsidRDefault="00252677">
      <w:pPr>
        <w:tabs>
          <w:tab w:val="right" w:pos="9360"/>
        </w:tabs>
        <w:rPr>
          <w:rFonts w:ascii="Arial" w:hAnsi="Arial"/>
        </w:rPr>
      </w:pPr>
      <w:r w:rsidRPr="00416C5E">
        <w:rPr>
          <w:rFonts w:ascii="Arial" w:hAnsi="Arial"/>
        </w:rPr>
        <w:t>Gross profit</w:t>
      </w:r>
      <w:r w:rsidRPr="00416C5E">
        <w:rPr>
          <w:rFonts w:ascii="Arial" w:hAnsi="Arial"/>
        </w:rPr>
        <w:tab/>
        <w:t xml:space="preserve">     </w:t>
      </w:r>
      <w:r>
        <w:rPr>
          <w:rFonts w:ascii="Arial" w:hAnsi="Arial"/>
        </w:rPr>
        <w:t>701</w:t>
      </w:r>
      <w:r w:rsidRPr="00416C5E">
        <w:rPr>
          <w:rFonts w:ascii="Arial" w:hAnsi="Arial"/>
        </w:rPr>
        <w:t>,500</w:t>
      </w:r>
    </w:p>
    <w:p w:rsidR="00252677" w:rsidRPr="00416C5E" w:rsidRDefault="00252677">
      <w:pPr>
        <w:tabs>
          <w:tab w:val="right" w:pos="9360"/>
        </w:tabs>
        <w:rPr>
          <w:rFonts w:ascii="Arial" w:hAnsi="Arial"/>
        </w:rPr>
      </w:pPr>
      <w:r w:rsidRPr="00416C5E">
        <w:rPr>
          <w:rFonts w:ascii="Arial" w:hAnsi="Arial"/>
        </w:rPr>
        <w:t>Expenses</w:t>
      </w:r>
      <w:r w:rsidRPr="00416C5E">
        <w:rPr>
          <w:rFonts w:ascii="Arial" w:hAnsi="Arial"/>
        </w:rPr>
        <w:tab/>
      </w:r>
      <w:r w:rsidRPr="00416C5E">
        <w:rPr>
          <w:rFonts w:ascii="Arial" w:hAnsi="Arial"/>
          <w:u w:val="single"/>
        </w:rPr>
        <w:t xml:space="preserve">     300,000</w:t>
      </w:r>
    </w:p>
    <w:p w:rsidR="00252677" w:rsidRPr="00416C5E" w:rsidRDefault="00252677">
      <w:pPr>
        <w:tabs>
          <w:tab w:val="right" w:pos="9360"/>
        </w:tabs>
        <w:rPr>
          <w:rFonts w:ascii="Arial" w:hAnsi="Arial"/>
        </w:rPr>
      </w:pPr>
      <w:r w:rsidRPr="00416C5E">
        <w:rPr>
          <w:rFonts w:ascii="Arial" w:hAnsi="Arial"/>
        </w:rPr>
        <w:t>Pretax income</w:t>
      </w:r>
      <w:r w:rsidRPr="00416C5E">
        <w:rPr>
          <w:rFonts w:ascii="Arial" w:hAnsi="Arial"/>
        </w:rPr>
        <w:tab/>
      </w:r>
      <w:r w:rsidRPr="00416C5E">
        <w:rPr>
          <w:rFonts w:ascii="Arial" w:hAnsi="Arial"/>
          <w:u w:val="double"/>
        </w:rPr>
        <w:t xml:space="preserve">$  </w:t>
      </w:r>
      <w:r>
        <w:rPr>
          <w:rFonts w:ascii="Arial" w:hAnsi="Arial"/>
          <w:u w:val="double"/>
        </w:rPr>
        <w:t>401</w:t>
      </w:r>
      <w:r w:rsidRPr="00416C5E">
        <w:rPr>
          <w:rFonts w:ascii="Arial" w:hAnsi="Arial"/>
          <w:u w:val="double"/>
        </w:rPr>
        <w:t>,500</w:t>
      </w:r>
    </w:p>
    <w:p w:rsidR="00252677" w:rsidRPr="00416C5E" w:rsidRDefault="00252677">
      <w:pPr>
        <w:tabs>
          <w:tab w:val="right" w:pos="9360"/>
        </w:tabs>
        <w:rPr>
          <w:rFonts w:ascii="Arial" w:hAnsi="Arial"/>
        </w:rPr>
      </w:pPr>
    </w:p>
    <w:p w:rsidR="00252677" w:rsidRPr="00416C5E" w:rsidRDefault="00252677">
      <w:pPr>
        <w:tabs>
          <w:tab w:val="right" w:pos="9360"/>
        </w:tabs>
        <w:rPr>
          <w:rFonts w:ascii="Arial" w:hAnsi="Arial"/>
        </w:rPr>
      </w:pPr>
      <w:r w:rsidRPr="00416C5E">
        <w:rPr>
          <w:rFonts w:ascii="Arial" w:hAnsi="Arial"/>
        </w:rPr>
        <w:t>**Ending inventory (20 @ $1</w:t>
      </w:r>
      <w:r>
        <w:rPr>
          <w:rFonts w:ascii="Arial" w:hAnsi="Arial"/>
        </w:rPr>
        <w:t>2</w:t>
      </w:r>
      <w:r w:rsidRPr="00416C5E">
        <w:rPr>
          <w:rFonts w:ascii="Arial" w:hAnsi="Arial"/>
        </w:rPr>
        <w:t>,</w:t>
      </w:r>
      <w:r>
        <w:rPr>
          <w:rFonts w:ascii="Arial" w:hAnsi="Arial"/>
        </w:rPr>
        <w:t>0</w:t>
      </w:r>
      <w:r w:rsidRPr="00416C5E">
        <w:rPr>
          <w:rFonts w:ascii="Arial" w:hAnsi="Arial"/>
        </w:rPr>
        <w:t>00) + (15 @ $10,000)</w:t>
      </w:r>
      <w:r w:rsidRPr="00416C5E">
        <w:rPr>
          <w:rFonts w:ascii="Arial" w:hAnsi="Arial"/>
        </w:rPr>
        <w:tab/>
      </w:r>
      <w:r w:rsidRPr="00416C5E">
        <w:rPr>
          <w:rFonts w:ascii="Arial" w:hAnsi="Arial"/>
          <w:u w:val="double"/>
        </w:rPr>
        <w:t>$   3</w:t>
      </w:r>
      <w:r>
        <w:rPr>
          <w:rFonts w:ascii="Arial" w:hAnsi="Arial"/>
          <w:u w:val="double"/>
        </w:rPr>
        <w:t>90</w:t>
      </w:r>
      <w:r w:rsidRPr="00416C5E">
        <w:rPr>
          <w:rFonts w:ascii="Arial" w:hAnsi="Arial"/>
          <w:u w:val="double"/>
        </w:rPr>
        <w:t>,000</w:t>
      </w:r>
    </w:p>
    <w:p w:rsidR="00252677" w:rsidRPr="00416C5E" w:rsidRDefault="00252677">
      <w:pPr>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b/>
        </w:rPr>
      </w:pPr>
    </w:p>
    <w:p w:rsidR="00252677" w:rsidRPr="00416C5E" w:rsidRDefault="00252677">
      <w:pPr>
        <w:keepNext/>
        <w:tabs>
          <w:tab w:val="left" w:pos="432"/>
          <w:tab w:val="left" w:pos="720"/>
          <w:tab w:val="left" w:pos="1008"/>
        </w:tabs>
        <w:rPr>
          <w:rFonts w:ascii="Arial" w:hAnsi="Arial"/>
        </w:rPr>
      </w:pPr>
      <w:r w:rsidRPr="00416C5E">
        <w:rPr>
          <w:rFonts w:ascii="Arial" w:hAnsi="Arial"/>
        </w:rPr>
        <w:t xml:space="preserve">Req. 3 </w:t>
      </w:r>
    </w:p>
    <w:p w:rsidR="00252677" w:rsidRPr="00416C5E" w:rsidRDefault="00252677">
      <w:pPr>
        <w:keepNext/>
        <w:tabs>
          <w:tab w:val="left" w:pos="432"/>
          <w:tab w:val="left" w:pos="720"/>
          <w:tab w:val="left" w:pos="1008"/>
        </w:tabs>
        <w:jc w:val="both"/>
        <w:rPr>
          <w:rFonts w:ascii="Arial" w:hAnsi="Arial"/>
        </w:rPr>
      </w:pPr>
    </w:p>
    <w:p w:rsidR="00252677" w:rsidRPr="00416C5E" w:rsidRDefault="00252677">
      <w:pPr>
        <w:keepNext/>
        <w:tabs>
          <w:tab w:val="left" w:pos="432"/>
          <w:tab w:val="left" w:pos="720"/>
          <w:tab w:val="left" w:pos="1008"/>
        </w:tabs>
        <w:jc w:val="both"/>
        <w:rPr>
          <w:rFonts w:ascii="Arial" w:hAnsi="Arial"/>
        </w:rPr>
      </w:pPr>
      <w:r w:rsidRPr="00416C5E">
        <w:rPr>
          <w:rFonts w:ascii="Arial" w:hAnsi="Arial"/>
        </w:rPr>
        <w:t>Pretax income increased by $</w:t>
      </w:r>
      <w:r>
        <w:rPr>
          <w:rFonts w:ascii="Arial" w:hAnsi="Arial"/>
        </w:rPr>
        <w:t>30</w:t>
      </w:r>
      <w:r w:rsidRPr="00416C5E">
        <w:rPr>
          <w:rFonts w:ascii="Arial" w:hAnsi="Arial"/>
        </w:rPr>
        <w:t>,</w:t>
      </w:r>
      <w:r>
        <w:rPr>
          <w:rFonts w:ascii="Arial" w:hAnsi="Arial"/>
        </w:rPr>
        <w:t>0</w:t>
      </w:r>
      <w:r w:rsidRPr="00416C5E">
        <w:rPr>
          <w:rFonts w:ascii="Arial" w:hAnsi="Arial"/>
        </w:rPr>
        <w:t>00 because of the decision to purchase the additional units at the end of the year.  This decision provided lower cost units to allocate to cost of goods sold, which increased pretax income.</w:t>
      </w:r>
    </w:p>
    <w:p w:rsidR="00252677" w:rsidRPr="00416C5E" w:rsidRDefault="00252677">
      <w:pPr>
        <w:keepNext/>
        <w:tabs>
          <w:tab w:val="left" w:pos="432"/>
          <w:tab w:val="left" w:pos="720"/>
          <w:tab w:val="left" w:pos="1008"/>
        </w:tabs>
        <w:jc w:val="both"/>
        <w:rPr>
          <w:rFonts w:ascii="Arial" w:hAnsi="Arial"/>
        </w:rPr>
      </w:pPr>
    </w:p>
    <w:p w:rsidR="00252677" w:rsidRPr="00416C5E" w:rsidRDefault="00252677">
      <w:pPr>
        <w:keepNext/>
        <w:tabs>
          <w:tab w:val="left" w:pos="432"/>
          <w:tab w:val="left" w:pos="720"/>
          <w:tab w:val="left" w:pos="1008"/>
        </w:tabs>
        <w:jc w:val="both"/>
        <w:rPr>
          <w:rFonts w:ascii="Arial" w:hAnsi="Arial"/>
        </w:rPr>
      </w:pPr>
      <w:r w:rsidRPr="00416C5E">
        <w:rPr>
          <w:rFonts w:ascii="Arial" w:hAnsi="Arial"/>
        </w:rPr>
        <w:t>There is evidence of deliberate income manipulation.  Although no information is provided as to expected future sales, nor the time to order and receive units, the timing of the purchase of the additional units is suspect because the cost of the equipment will be decreased again during the first quarter of next year.</w:t>
      </w:r>
    </w:p>
    <w:p w:rsidR="00252677" w:rsidRPr="00416C5E" w:rsidRDefault="00252677">
      <w:pPr>
        <w:keepNext/>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(Instructional Note–This problem illustrates the way that income can be manipulated under LIFO by buying, or not buying, at year-end.  This opportunity to manipulate income is not available under weighted average or FIFO.)</w:t>
      </w:r>
    </w:p>
    <w:p w:rsidR="00252677" w:rsidRPr="00416C5E" w:rsidRDefault="00252677">
      <w:pPr>
        <w:tabs>
          <w:tab w:val="left" w:pos="432"/>
          <w:tab w:val="left" w:pos="720"/>
          <w:tab w:val="left" w:pos="1008"/>
        </w:tabs>
        <w:rPr>
          <w:rFonts w:ascii="Arial" w:hAnsi="Arial"/>
        </w:rPr>
      </w:pPr>
    </w:p>
    <w:p w:rsidR="00252677" w:rsidRPr="00416C5E" w:rsidRDefault="00252677">
      <w:pPr>
        <w:ind w:left="720" w:hanging="720"/>
        <w:jc w:val="both"/>
        <w:rPr>
          <w:rFonts w:ascii="Arial" w:hAnsi="Arial"/>
          <w:b/>
        </w:rPr>
      </w:pPr>
      <w:r w:rsidRPr="00416C5E">
        <w:rPr>
          <w:rFonts w:ascii="Arial" w:hAnsi="Arial"/>
        </w:rPr>
        <w:br w:type="page"/>
      </w:r>
      <w:r w:rsidRPr="00416C5E">
        <w:rPr>
          <w:rFonts w:ascii="Arial" w:hAnsi="Arial"/>
          <w:b/>
        </w:rPr>
        <w:t>P7–5.</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1</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3420"/>
          <w:tab w:val="center" w:pos="4680"/>
          <w:tab w:val="right" w:pos="5840"/>
          <w:tab w:val="left" w:pos="6200"/>
          <w:tab w:val="center" w:pos="7460"/>
          <w:tab w:val="right" w:pos="8820"/>
        </w:tabs>
        <w:rPr>
          <w:rFonts w:ascii="Arial" w:hAnsi="Arial"/>
          <w:b/>
        </w:rPr>
      </w:pPr>
      <w:r w:rsidRPr="00416C5E">
        <w:rPr>
          <w:rFonts w:ascii="Arial" w:hAnsi="Arial"/>
          <w:b/>
        </w:rPr>
        <w:tab/>
      </w:r>
      <w:r w:rsidRPr="00416C5E">
        <w:rPr>
          <w:rFonts w:ascii="Arial" w:hAnsi="Arial"/>
          <w:b/>
          <w:u w:val="single"/>
        </w:rPr>
        <w:tab/>
        <w:t>Prices Rising</w:t>
      </w:r>
      <w:r w:rsidRPr="00416C5E">
        <w:rPr>
          <w:rFonts w:ascii="Arial" w:hAnsi="Arial"/>
          <w:b/>
          <w:u w:val="single"/>
        </w:rPr>
        <w:tab/>
      </w:r>
      <w:r w:rsidRPr="00416C5E">
        <w:rPr>
          <w:rFonts w:ascii="Arial" w:hAnsi="Arial"/>
          <w:b/>
        </w:rPr>
        <w:tab/>
      </w:r>
      <w:r w:rsidRPr="00416C5E">
        <w:rPr>
          <w:rFonts w:ascii="Arial" w:hAnsi="Arial"/>
          <w:b/>
          <w:u w:val="single"/>
        </w:rPr>
        <w:tab/>
        <w:t>Prices Falling</w:t>
      </w:r>
      <w:r w:rsidRPr="00416C5E">
        <w:rPr>
          <w:rFonts w:ascii="Arial" w:hAnsi="Arial"/>
          <w:b/>
          <w:u w:val="single"/>
        </w:rPr>
        <w:tab/>
      </w:r>
    </w:p>
    <w:p w:rsidR="00252677" w:rsidRDefault="00252677">
      <w:pPr>
        <w:keepNext/>
        <w:tabs>
          <w:tab w:val="center" w:pos="3960"/>
          <w:tab w:val="center" w:pos="5480"/>
          <w:tab w:val="center" w:pos="6840"/>
          <w:tab w:val="center" w:pos="8280"/>
        </w:tabs>
        <w:rPr>
          <w:rFonts w:ascii="Arial" w:hAnsi="Arial"/>
          <w:b/>
        </w:rPr>
      </w:pPr>
      <w:r>
        <w:rPr>
          <w:rFonts w:ascii="Arial" w:hAnsi="Arial"/>
          <w:b/>
        </w:rPr>
        <w:tab/>
        <w:t>A</w:t>
      </w:r>
      <w:r>
        <w:rPr>
          <w:rFonts w:ascii="Arial" w:hAnsi="Arial"/>
          <w:b/>
        </w:rPr>
        <w:tab/>
        <w:t>B</w:t>
      </w:r>
      <w:r>
        <w:rPr>
          <w:rFonts w:ascii="Arial" w:hAnsi="Arial"/>
          <w:b/>
        </w:rPr>
        <w:tab/>
        <w:t>C</w:t>
      </w:r>
      <w:r>
        <w:rPr>
          <w:rFonts w:ascii="Arial" w:hAnsi="Arial"/>
          <w:b/>
        </w:rPr>
        <w:tab/>
        <w:t>D</w:t>
      </w:r>
    </w:p>
    <w:p w:rsidR="00252677" w:rsidRPr="00416C5E" w:rsidRDefault="00252677">
      <w:pPr>
        <w:keepNext/>
        <w:tabs>
          <w:tab w:val="center" w:pos="3960"/>
          <w:tab w:val="center" w:pos="5480"/>
          <w:tab w:val="center" w:pos="6840"/>
          <w:tab w:val="center" w:pos="8280"/>
        </w:tabs>
        <w:rPr>
          <w:rFonts w:ascii="Arial" w:hAnsi="Arial"/>
          <w:b/>
        </w:rPr>
      </w:pPr>
      <w:r w:rsidRPr="00416C5E">
        <w:rPr>
          <w:rFonts w:ascii="Arial" w:hAnsi="Arial"/>
          <w:b/>
        </w:rPr>
        <w:tab/>
        <w:t>FIFO</w:t>
      </w:r>
      <w:r w:rsidRPr="00416C5E">
        <w:rPr>
          <w:rFonts w:ascii="Arial" w:hAnsi="Arial"/>
          <w:b/>
        </w:rPr>
        <w:tab/>
        <w:t>LIFO</w:t>
      </w:r>
      <w:r w:rsidRPr="00416C5E">
        <w:rPr>
          <w:rFonts w:ascii="Arial" w:hAnsi="Arial"/>
          <w:b/>
        </w:rPr>
        <w:tab/>
        <w:t>FIFO</w:t>
      </w:r>
      <w:r w:rsidRPr="00416C5E">
        <w:rPr>
          <w:rFonts w:ascii="Arial" w:hAnsi="Arial"/>
          <w:b/>
        </w:rPr>
        <w:tab/>
        <w:t>LIFO</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Sales revenue (500 units)</w:t>
      </w:r>
      <w:r w:rsidRPr="00416C5E">
        <w:rPr>
          <w:rFonts w:ascii="Arial" w:hAnsi="Arial"/>
        </w:rPr>
        <w:tab/>
      </w:r>
      <w:r w:rsidRPr="00416C5E">
        <w:rPr>
          <w:rFonts w:ascii="Arial" w:hAnsi="Arial"/>
          <w:u w:val="single"/>
        </w:rPr>
        <w:t>$1</w:t>
      </w:r>
      <w:r>
        <w:rPr>
          <w:rFonts w:ascii="Arial" w:hAnsi="Arial"/>
          <w:u w:val="single"/>
        </w:rPr>
        <w:t>5</w:t>
      </w:r>
      <w:r w:rsidRPr="00416C5E">
        <w:rPr>
          <w:rFonts w:ascii="Arial" w:hAnsi="Arial"/>
          <w:u w:val="single"/>
        </w:rPr>
        <w:t>,000</w:t>
      </w:r>
      <w:r w:rsidRPr="00416C5E">
        <w:rPr>
          <w:rFonts w:ascii="Arial" w:hAnsi="Arial"/>
        </w:rPr>
        <w:tab/>
      </w:r>
      <w:r w:rsidRPr="00416C5E">
        <w:rPr>
          <w:rFonts w:ascii="Arial" w:hAnsi="Arial"/>
          <w:u w:val="single"/>
        </w:rPr>
        <w:t>$1</w:t>
      </w:r>
      <w:r>
        <w:rPr>
          <w:rFonts w:ascii="Arial" w:hAnsi="Arial"/>
          <w:u w:val="single"/>
        </w:rPr>
        <w:t>5</w:t>
      </w:r>
      <w:r w:rsidRPr="00416C5E">
        <w:rPr>
          <w:rFonts w:ascii="Arial" w:hAnsi="Arial"/>
          <w:u w:val="single"/>
        </w:rPr>
        <w:t>,000</w:t>
      </w:r>
      <w:r w:rsidRPr="00416C5E">
        <w:rPr>
          <w:rFonts w:ascii="Arial" w:hAnsi="Arial"/>
        </w:rPr>
        <w:tab/>
      </w:r>
      <w:r w:rsidRPr="00416C5E">
        <w:rPr>
          <w:rFonts w:ascii="Arial" w:hAnsi="Arial"/>
          <w:u w:val="single"/>
        </w:rPr>
        <w:t>$1</w:t>
      </w:r>
      <w:r>
        <w:rPr>
          <w:rFonts w:ascii="Arial" w:hAnsi="Arial"/>
          <w:u w:val="single"/>
        </w:rPr>
        <w:t>5</w:t>
      </w:r>
      <w:r w:rsidRPr="00416C5E">
        <w:rPr>
          <w:rFonts w:ascii="Arial" w:hAnsi="Arial"/>
          <w:u w:val="single"/>
        </w:rPr>
        <w:t>,000</w:t>
      </w:r>
      <w:r w:rsidRPr="00416C5E">
        <w:rPr>
          <w:rFonts w:ascii="Arial" w:hAnsi="Arial"/>
        </w:rPr>
        <w:tab/>
      </w:r>
      <w:r w:rsidRPr="00416C5E">
        <w:rPr>
          <w:rFonts w:ascii="Arial" w:hAnsi="Arial"/>
          <w:u w:val="single"/>
        </w:rPr>
        <w:t>$1</w:t>
      </w:r>
      <w:r>
        <w:rPr>
          <w:rFonts w:ascii="Arial" w:hAnsi="Arial"/>
          <w:u w:val="single"/>
        </w:rPr>
        <w:t>5</w:t>
      </w:r>
      <w:r w:rsidRPr="00416C5E">
        <w:rPr>
          <w:rFonts w:ascii="Arial" w:hAnsi="Arial"/>
          <w:u w:val="single"/>
        </w:rPr>
        <w:t>,000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Cost of goods sold:</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t>Beginning inventory</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r>
      <w:r w:rsidRPr="00416C5E">
        <w:rPr>
          <w:rFonts w:ascii="Arial" w:hAnsi="Arial"/>
        </w:rPr>
        <w:tab/>
        <w:t>(300 units)</w:t>
      </w:r>
      <w:r w:rsidRPr="00416C5E">
        <w:rPr>
          <w:rFonts w:ascii="Arial" w:hAnsi="Arial"/>
        </w:rPr>
        <w:tab/>
        <w:t xml:space="preserve">   3,300</w:t>
      </w:r>
      <w:r w:rsidRPr="00416C5E">
        <w:rPr>
          <w:rFonts w:ascii="Arial" w:hAnsi="Arial"/>
        </w:rPr>
        <w:tab/>
        <w:t xml:space="preserve">   3,300</w:t>
      </w:r>
      <w:r w:rsidRPr="00416C5E">
        <w:rPr>
          <w:rFonts w:ascii="Arial" w:hAnsi="Arial"/>
        </w:rPr>
        <w:tab/>
        <w:t xml:space="preserve">   3,600</w:t>
      </w:r>
      <w:r w:rsidRPr="00416C5E">
        <w:rPr>
          <w:rFonts w:ascii="Arial" w:hAnsi="Arial"/>
        </w:rPr>
        <w:tab/>
        <w:t xml:space="preserve">   3,600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t>Purchases (400 units)</w:t>
      </w:r>
      <w:r w:rsidRPr="00416C5E">
        <w:rPr>
          <w:rFonts w:ascii="Arial" w:hAnsi="Arial"/>
        </w:rPr>
        <w:tab/>
      </w:r>
      <w:r w:rsidRPr="00416C5E">
        <w:rPr>
          <w:rFonts w:ascii="Arial" w:hAnsi="Arial"/>
          <w:u w:val="single"/>
        </w:rPr>
        <w:t xml:space="preserve">   4,800</w:t>
      </w:r>
      <w:r w:rsidRPr="00416C5E">
        <w:rPr>
          <w:rFonts w:ascii="Arial" w:hAnsi="Arial"/>
        </w:rPr>
        <w:tab/>
      </w:r>
      <w:r w:rsidRPr="00416C5E">
        <w:rPr>
          <w:rFonts w:ascii="Arial" w:hAnsi="Arial"/>
          <w:u w:val="single"/>
        </w:rPr>
        <w:t xml:space="preserve">   4,800</w:t>
      </w:r>
      <w:r w:rsidRPr="00416C5E">
        <w:rPr>
          <w:rFonts w:ascii="Arial" w:hAnsi="Arial"/>
        </w:rPr>
        <w:tab/>
      </w:r>
      <w:r w:rsidRPr="00416C5E">
        <w:rPr>
          <w:rFonts w:ascii="Arial" w:hAnsi="Arial"/>
          <w:u w:val="single"/>
        </w:rPr>
        <w:t xml:space="preserve">   4,400</w:t>
      </w:r>
      <w:r w:rsidRPr="00416C5E">
        <w:rPr>
          <w:rFonts w:ascii="Arial" w:hAnsi="Arial"/>
        </w:rPr>
        <w:tab/>
      </w:r>
      <w:r w:rsidRPr="00416C5E">
        <w:rPr>
          <w:rFonts w:ascii="Arial" w:hAnsi="Arial"/>
          <w:u w:val="single"/>
        </w:rPr>
        <w:t xml:space="preserve">   4,400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Goods available for sale</w:t>
      </w:r>
      <w:r w:rsidRPr="00416C5E">
        <w:rPr>
          <w:rFonts w:ascii="Arial" w:hAnsi="Arial"/>
        </w:rPr>
        <w:tab/>
        <w:t xml:space="preserve">   8,100</w:t>
      </w:r>
      <w:r w:rsidRPr="00416C5E">
        <w:rPr>
          <w:rFonts w:ascii="Arial" w:hAnsi="Arial"/>
        </w:rPr>
        <w:tab/>
        <w:t xml:space="preserve">   8,100</w:t>
      </w:r>
      <w:r w:rsidRPr="00416C5E">
        <w:rPr>
          <w:rFonts w:ascii="Arial" w:hAnsi="Arial"/>
        </w:rPr>
        <w:tab/>
        <w:t xml:space="preserve">   8,000</w:t>
      </w:r>
      <w:r w:rsidRPr="00416C5E">
        <w:rPr>
          <w:rFonts w:ascii="Arial" w:hAnsi="Arial"/>
        </w:rPr>
        <w:tab/>
        <w:t xml:space="preserve">   8,000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Ending inventory (200 units)*</w:t>
      </w:r>
      <w:r w:rsidRPr="00416C5E">
        <w:rPr>
          <w:rFonts w:ascii="Arial" w:hAnsi="Arial"/>
        </w:rPr>
        <w:tab/>
      </w:r>
      <w:r w:rsidRPr="00416C5E">
        <w:rPr>
          <w:rFonts w:ascii="Arial" w:hAnsi="Arial"/>
          <w:u w:val="single"/>
        </w:rPr>
        <w:t xml:space="preserve">   2,400</w:t>
      </w:r>
      <w:r w:rsidRPr="00416C5E">
        <w:rPr>
          <w:rFonts w:ascii="Arial" w:hAnsi="Arial"/>
        </w:rPr>
        <w:t xml:space="preserve">  (a)</w:t>
      </w:r>
      <w:r w:rsidRPr="00416C5E">
        <w:rPr>
          <w:rFonts w:ascii="Arial" w:hAnsi="Arial"/>
        </w:rPr>
        <w:tab/>
      </w:r>
      <w:r w:rsidRPr="00416C5E">
        <w:rPr>
          <w:rFonts w:ascii="Arial" w:hAnsi="Arial"/>
          <w:u w:val="single"/>
        </w:rPr>
        <w:t xml:space="preserve">   2,200</w:t>
      </w:r>
      <w:r w:rsidRPr="00416C5E">
        <w:rPr>
          <w:rFonts w:ascii="Arial" w:hAnsi="Arial"/>
        </w:rPr>
        <w:t xml:space="preserve">  (b)</w:t>
      </w:r>
      <w:r w:rsidRPr="00416C5E">
        <w:rPr>
          <w:rFonts w:ascii="Arial" w:hAnsi="Arial"/>
        </w:rPr>
        <w:tab/>
      </w:r>
      <w:r w:rsidRPr="00416C5E">
        <w:rPr>
          <w:rFonts w:ascii="Arial" w:hAnsi="Arial"/>
          <w:u w:val="single"/>
        </w:rPr>
        <w:t xml:space="preserve">   2,200</w:t>
      </w:r>
      <w:r w:rsidRPr="00416C5E">
        <w:rPr>
          <w:rFonts w:ascii="Arial" w:hAnsi="Arial"/>
        </w:rPr>
        <w:t xml:space="preserve">  (c)</w:t>
      </w:r>
      <w:r w:rsidRPr="00416C5E">
        <w:rPr>
          <w:rFonts w:ascii="Arial" w:hAnsi="Arial"/>
        </w:rPr>
        <w:tab/>
      </w:r>
      <w:r w:rsidRPr="00416C5E">
        <w:rPr>
          <w:rFonts w:ascii="Arial" w:hAnsi="Arial"/>
          <w:u w:val="single"/>
        </w:rPr>
        <w:t xml:space="preserve">   2,400</w:t>
      </w:r>
      <w:r w:rsidRPr="00416C5E">
        <w:rPr>
          <w:rFonts w:ascii="Arial" w:hAnsi="Arial"/>
        </w:rPr>
        <w:t xml:space="preserve">  (d)</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Cost of goods sold</w:t>
      </w:r>
      <w:r>
        <w:rPr>
          <w:rFonts w:ascii="Arial" w:hAnsi="Arial"/>
        </w:rPr>
        <w:t>**</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t>(500 units)</w:t>
      </w:r>
      <w:r w:rsidRPr="00416C5E">
        <w:rPr>
          <w:rFonts w:ascii="Arial" w:hAnsi="Arial"/>
        </w:rPr>
        <w:tab/>
      </w:r>
      <w:r w:rsidRPr="00416C5E">
        <w:rPr>
          <w:rFonts w:ascii="Arial" w:hAnsi="Arial"/>
          <w:u w:val="single"/>
        </w:rPr>
        <w:t xml:space="preserve">   5,700</w:t>
      </w:r>
      <w:r w:rsidRPr="00416C5E">
        <w:rPr>
          <w:rFonts w:ascii="Arial" w:hAnsi="Arial"/>
        </w:rPr>
        <w:tab/>
      </w:r>
      <w:r w:rsidRPr="00416C5E">
        <w:rPr>
          <w:rFonts w:ascii="Arial" w:hAnsi="Arial"/>
          <w:u w:val="single"/>
        </w:rPr>
        <w:t xml:space="preserve">   5,900</w:t>
      </w:r>
      <w:r w:rsidRPr="00416C5E">
        <w:rPr>
          <w:rFonts w:ascii="Arial" w:hAnsi="Arial"/>
        </w:rPr>
        <w:tab/>
      </w:r>
      <w:r w:rsidRPr="00416C5E">
        <w:rPr>
          <w:rFonts w:ascii="Arial" w:hAnsi="Arial"/>
          <w:u w:val="single"/>
        </w:rPr>
        <w:t xml:space="preserve">   5,800</w:t>
      </w:r>
      <w:r w:rsidRPr="00416C5E">
        <w:rPr>
          <w:rFonts w:ascii="Arial" w:hAnsi="Arial"/>
        </w:rPr>
        <w:tab/>
      </w:r>
      <w:r w:rsidRPr="00416C5E">
        <w:rPr>
          <w:rFonts w:ascii="Arial" w:hAnsi="Arial"/>
          <w:u w:val="single"/>
        </w:rPr>
        <w:t xml:space="preserve">   5,600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Gross profit</w:t>
      </w:r>
      <w:r w:rsidRPr="00416C5E">
        <w:rPr>
          <w:rFonts w:ascii="Arial" w:hAnsi="Arial"/>
        </w:rPr>
        <w:tab/>
        <w:t xml:space="preserve">   </w:t>
      </w:r>
      <w:r w:rsidRPr="00416C5E">
        <w:rPr>
          <w:rFonts w:ascii="Arial" w:hAnsi="Arial"/>
        </w:rPr>
        <w:tab/>
      </w:r>
      <w:r>
        <w:rPr>
          <w:rFonts w:ascii="Arial" w:hAnsi="Arial"/>
        </w:rPr>
        <w:t>9</w:t>
      </w:r>
      <w:r w:rsidRPr="00416C5E">
        <w:rPr>
          <w:rFonts w:ascii="Arial" w:hAnsi="Arial"/>
        </w:rPr>
        <w:t>,300</w:t>
      </w:r>
      <w:r w:rsidRPr="00416C5E">
        <w:rPr>
          <w:rFonts w:ascii="Arial" w:hAnsi="Arial"/>
        </w:rPr>
        <w:tab/>
        <w:t xml:space="preserve">   </w:t>
      </w:r>
      <w:r>
        <w:rPr>
          <w:rFonts w:ascii="Arial" w:hAnsi="Arial"/>
        </w:rPr>
        <w:t>9</w:t>
      </w:r>
      <w:r w:rsidRPr="00416C5E">
        <w:rPr>
          <w:rFonts w:ascii="Arial" w:hAnsi="Arial"/>
        </w:rPr>
        <w:t>,100</w:t>
      </w:r>
      <w:r w:rsidRPr="00416C5E">
        <w:rPr>
          <w:rFonts w:ascii="Arial" w:hAnsi="Arial"/>
        </w:rPr>
        <w:tab/>
        <w:t xml:space="preserve">   </w:t>
      </w:r>
      <w:r>
        <w:rPr>
          <w:rFonts w:ascii="Arial" w:hAnsi="Arial"/>
        </w:rPr>
        <w:t>9</w:t>
      </w:r>
      <w:r w:rsidRPr="00416C5E">
        <w:rPr>
          <w:rFonts w:ascii="Arial" w:hAnsi="Arial"/>
        </w:rPr>
        <w:t>,200</w:t>
      </w:r>
      <w:r w:rsidRPr="00416C5E">
        <w:rPr>
          <w:rFonts w:ascii="Arial" w:hAnsi="Arial"/>
        </w:rPr>
        <w:tab/>
        <w:t xml:space="preserve">   </w:t>
      </w:r>
      <w:r>
        <w:rPr>
          <w:rFonts w:ascii="Arial" w:hAnsi="Arial"/>
        </w:rPr>
        <w:t>9</w:t>
      </w:r>
      <w:r w:rsidRPr="00416C5E">
        <w:rPr>
          <w:rFonts w:ascii="Arial" w:hAnsi="Arial"/>
        </w:rPr>
        <w:t>,400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u w:val="single"/>
        </w:rPr>
        <w:t xml:space="preserve">   4,000</w:t>
      </w:r>
      <w:r w:rsidRPr="00416C5E">
        <w:rPr>
          <w:rFonts w:ascii="Arial" w:hAnsi="Arial"/>
        </w:rPr>
        <w:tab/>
      </w:r>
      <w:r w:rsidRPr="00416C5E">
        <w:rPr>
          <w:rFonts w:ascii="Arial" w:hAnsi="Arial"/>
          <w:u w:val="single"/>
        </w:rPr>
        <w:t xml:space="preserve">   4,000</w:t>
      </w:r>
      <w:r w:rsidRPr="00416C5E">
        <w:rPr>
          <w:rFonts w:ascii="Arial" w:hAnsi="Arial"/>
        </w:rPr>
        <w:tab/>
      </w:r>
      <w:r w:rsidRPr="00416C5E">
        <w:rPr>
          <w:rFonts w:ascii="Arial" w:hAnsi="Arial"/>
          <w:u w:val="single"/>
        </w:rPr>
        <w:t xml:space="preserve">   4,000</w:t>
      </w:r>
      <w:r w:rsidRPr="00416C5E">
        <w:rPr>
          <w:rFonts w:ascii="Arial" w:hAnsi="Arial"/>
        </w:rPr>
        <w:tab/>
      </w:r>
      <w:r w:rsidRPr="00416C5E">
        <w:rPr>
          <w:rFonts w:ascii="Arial" w:hAnsi="Arial"/>
          <w:u w:val="single"/>
        </w:rPr>
        <w:t xml:space="preserve">   4,000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Pretax income</w:t>
      </w:r>
      <w:r w:rsidRPr="00416C5E">
        <w:rPr>
          <w:rFonts w:ascii="Arial" w:hAnsi="Arial"/>
        </w:rPr>
        <w:tab/>
        <w:t xml:space="preserve">   </w:t>
      </w:r>
      <w:r>
        <w:rPr>
          <w:rFonts w:ascii="Arial" w:hAnsi="Arial"/>
        </w:rPr>
        <w:t>5</w:t>
      </w:r>
      <w:r w:rsidRPr="00416C5E">
        <w:rPr>
          <w:rFonts w:ascii="Arial" w:hAnsi="Arial"/>
        </w:rPr>
        <w:t>,300</w:t>
      </w:r>
      <w:r w:rsidRPr="00416C5E">
        <w:rPr>
          <w:rFonts w:ascii="Arial" w:hAnsi="Arial"/>
        </w:rPr>
        <w:tab/>
        <w:t xml:space="preserve">   </w:t>
      </w:r>
      <w:r>
        <w:rPr>
          <w:rFonts w:ascii="Arial" w:hAnsi="Arial"/>
        </w:rPr>
        <w:t>5</w:t>
      </w:r>
      <w:r w:rsidRPr="00416C5E">
        <w:rPr>
          <w:rFonts w:ascii="Arial" w:hAnsi="Arial"/>
        </w:rPr>
        <w:t>,100</w:t>
      </w:r>
      <w:r w:rsidRPr="00416C5E">
        <w:rPr>
          <w:rFonts w:ascii="Arial" w:hAnsi="Arial"/>
        </w:rPr>
        <w:tab/>
        <w:t xml:space="preserve">   </w:t>
      </w:r>
      <w:r>
        <w:rPr>
          <w:rFonts w:ascii="Arial" w:hAnsi="Arial"/>
        </w:rPr>
        <w:t>5</w:t>
      </w:r>
      <w:r w:rsidRPr="00416C5E">
        <w:rPr>
          <w:rFonts w:ascii="Arial" w:hAnsi="Arial"/>
        </w:rPr>
        <w:t>,200</w:t>
      </w:r>
      <w:r w:rsidRPr="00416C5E">
        <w:rPr>
          <w:rFonts w:ascii="Arial" w:hAnsi="Arial"/>
        </w:rPr>
        <w:tab/>
        <w:t xml:space="preserve">   </w:t>
      </w:r>
      <w:r>
        <w:rPr>
          <w:rFonts w:ascii="Arial" w:hAnsi="Arial"/>
        </w:rPr>
        <w:t>5</w:t>
      </w:r>
      <w:r w:rsidRPr="00416C5E">
        <w:rPr>
          <w:rFonts w:ascii="Arial" w:hAnsi="Arial"/>
        </w:rPr>
        <w:t>,400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Income tax expense (30%)</w:t>
      </w:r>
      <w:r w:rsidRPr="00416C5E">
        <w:rPr>
          <w:rFonts w:ascii="Arial" w:hAnsi="Arial"/>
        </w:rPr>
        <w:tab/>
      </w:r>
      <w:r w:rsidRPr="00416C5E">
        <w:rPr>
          <w:rFonts w:ascii="Arial" w:hAnsi="Arial"/>
          <w:u w:val="single"/>
        </w:rPr>
        <w:t xml:space="preserve">   </w:t>
      </w:r>
      <w:r>
        <w:rPr>
          <w:rFonts w:ascii="Arial" w:hAnsi="Arial"/>
          <w:u w:val="single"/>
        </w:rPr>
        <w:t>1,590</w:t>
      </w:r>
      <w:r w:rsidRPr="00416C5E">
        <w:rPr>
          <w:rFonts w:ascii="Arial" w:hAnsi="Arial"/>
        </w:rPr>
        <w:tab/>
      </w:r>
      <w:r w:rsidRPr="00416C5E">
        <w:rPr>
          <w:rFonts w:ascii="Arial" w:hAnsi="Arial"/>
          <w:u w:val="single"/>
        </w:rPr>
        <w:t xml:space="preserve">      </w:t>
      </w:r>
      <w:r>
        <w:rPr>
          <w:rFonts w:ascii="Arial" w:hAnsi="Arial"/>
          <w:u w:val="single"/>
        </w:rPr>
        <w:t>1,530</w:t>
      </w:r>
      <w:r w:rsidRPr="00416C5E">
        <w:rPr>
          <w:rFonts w:ascii="Arial" w:hAnsi="Arial"/>
        </w:rPr>
        <w:tab/>
      </w:r>
      <w:r w:rsidRPr="00416C5E">
        <w:rPr>
          <w:rFonts w:ascii="Arial" w:hAnsi="Arial"/>
          <w:u w:val="single"/>
        </w:rPr>
        <w:t xml:space="preserve">   </w:t>
      </w:r>
      <w:r>
        <w:rPr>
          <w:rFonts w:ascii="Arial" w:hAnsi="Arial"/>
          <w:u w:val="single"/>
        </w:rPr>
        <w:t>1,560</w:t>
      </w:r>
      <w:r w:rsidRPr="00416C5E">
        <w:rPr>
          <w:rFonts w:ascii="Arial" w:hAnsi="Arial"/>
        </w:rPr>
        <w:tab/>
      </w:r>
      <w:r w:rsidRPr="00416C5E">
        <w:rPr>
          <w:rFonts w:ascii="Arial" w:hAnsi="Arial"/>
          <w:u w:val="single"/>
        </w:rPr>
        <w:t xml:space="preserve">   </w:t>
      </w:r>
      <w:r>
        <w:rPr>
          <w:rFonts w:ascii="Arial" w:hAnsi="Arial"/>
          <w:u w:val="single"/>
        </w:rPr>
        <w:t>1,620</w:t>
      </w:r>
    </w:p>
    <w:p w:rsidR="00252677" w:rsidRPr="00416C5E" w:rsidRDefault="00252677">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Net income</w:t>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3</w:t>
      </w:r>
      <w:r w:rsidRPr="00416C5E">
        <w:rPr>
          <w:rFonts w:ascii="Arial" w:hAnsi="Arial"/>
          <w:u w:val="double"/>
        </w:rPr>
        <w:t>,</w:t>
      </w:r>
      <w:r>
        <w:rPr>
          <w:rFonts w:ascii="Arial" w:hAnsi="Arial"/>
          <w:u w:val="double"/>
        </w:rPr>
        <w:t>7</w:t>
      </w:r>
      <w:r w:rsidRPr="00416C5E">
        <w:rPr>
          <w:rFonts w:ascii="Arial" w:hAnsi="Arial"/>
          <w:u w:val="double"/>
        </w:rPr>
        <w:t>10</w:t>
      </w:r>
      <w:r w:rsidRPr="00416C5E">
        <w:rPr>
          <w:rFonts w:ascii="Arial" w:hAnsi="Arial"/>
        </w:rPr>
        <w:tab/>
      </w:r>
      <w:r w:rsidRPr="00416C5E">
        <w:rPr>
          <w:rFonts w:ascii="Arial" w:hAnsi="Arial"/>
          <w:u w:val="double"/>
        </w:rPr>
        <w:t>$</w:t>
      </w:r>
      <w:r>
        <w:rPr>
          <w:rFonts w:ascii="Arial" w:hAnsi="Arial"/>
          <w:u w:val="double"/>
        </w:rPr>
        <w:t>3,570</w:t>
      </w:r>
      <w:r w:rsidRPr="00416C5E">
        <w:rPr>
          <w:rFonts w:ascii="Arial" w:hAnsi="Arial"/>
        </w:rPr>
        <w:tab/>
      </w:r>
      <w:r w:rsidRPr="00416C5E">
        <w:rPr>
          <w:rFonts w:ascii="Arial" w:hAnsi="Arial"/>
          <w:u w:val="double"/>
        </w:rPr>
        <w:t>$</w:t>
      </w:r>
      <w:r>
        <w:rPr>
          <w:rFonts w:ascii="Arial" w:hAnsi="Arial"/>
          <w:u w:val="double"/>
        </w:rPr>
        <w:t>3,640</w:t>
      </w:r>
      <w:r w:rsidRPr="00416C5E">
        <w:rPr>
          <w:rFonts w:ascii="Arial" w:hAnsi="Arial"/>
        </w:rPr>
        <w:tab/>
      </w:r>
      <w:r w:rsidRPr="00416C5E">
        <w:rPr>
          <w:rFonts w:ascii="Arial" w:hAnsi="Arial"/>
          <w:u w:val="double"/>
        </w:rPr>
        <w:t>$</w:t>
      </w:r>
      <w:r>
        <w:rPr>
          <w:rFonts w:ascii="Arial" w:hAnsi="Arial"/>
          <w:u w:val="double"/>
        </w:rPr>
        <w:t>3,780</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*Inventory computations:</w:t>
      </w:r>
    </w:p>
    <w:p w:rsidR="00252677" w:rsidRPr="00416C5E" w:rsidRDefault="00252677">
      <w:pPr>
        <w:pStyle w:val="Footer"/>
        <w:keepNext/>
        <w:tabs>
          <w:tab w:val="clear" w:pos="4320"/>
          <w:tab w:val="clear" w:pos="8640"/>
          <w:tab w:val="left" w:pos="432"/>
          <w:tab w:val="left" w:pos="900"/>
        </w:tabs>
        <w:rPr>
          <w:rFonts w:ascii="Arial" w:hAnsi="Arial"/>
        </w:rPr>
      </w:pPr>
      <w:r w:rsidRPr="00416C5E">
        <w:rPr>
          <w:rFonts w:ascii="Arial" w:hAnsi="Arial"/>
        </w:rPr>
        <w:tab/>
        <w:t>(a)</w:t>
      </w:r>
      <w:r w:rsidRPr="00416C5E">
        <w:rPr>
          <w:rFonts w:ascii="Arial" w:hAnsi="Arial"/>
        </w:rPr>
        <w:tab/>
        <w:t>FIFO:</w:t>
      </w:r>
      <w:r w:rsidRPr="00416C5E">
        <w:rPr>
          <w:rFonts w:ascii="Arial" w:hAnsi="Arial"/>
        </w:rPr>
        <w:tab/>
        <w:t>200 units @ $12.00 =</w:t>
      </w:r>
      <w:r w:rsidRPr="00416C5E">
        <w:rPr>
          <w:rFonts w:ascii="Arial" w:hAnsi="Arial"/>
        </w:rPr>
        <w:tab/>
        <w:t>$2,400</w:t>
      </w:r>
    </w:p>
    <w:p w:rsidR="00252677" w:rsidRPr="00416C5E" w:rsidRDefault="00252677">
      <w:pPr>
        <w:keepNext/>
        <w:tabs>
          <w:tab w:val="left" w:pos="432"/>
          <w:tab w:val="left" w:pos="900"/>
        </w:tabs>
        <w:rPr>
          <w:rFonts w:ascii="Arial" w:hAnsi="Arial"/>
        </w:rPr>
      </w:pPr>
      <w:r w:rsidRPr="00416C5E">
        <w:rPr>
          <w:rFonts w:ascii="Arial" w:hAnsi="Arial"/>
        </w:rPr>
        <w:tab/>
        <w:t>(b)</w:t>
      </w:r>
      <w:r w:rsidRPr="00416C5E">
        <w:rPr>
          <w:rFonts w:ascii="Arial" w:hAnsi="Arial"/>
        </w:rPr>
        <w:tab/>
        <w:t>LIFO:</w:t>
      </w:r>
      <w:r w:rsidRPr="00416C5E">
        <w:rPr>
          <w:rFonts w:ascii="Arial" w:hAnsi="Arial"/>
        </w:rPr>
        <w:tab/>
        <w:t>200 units @ $11.00 =</w:t>
      </w:r>
      <w:r w:rsidRPr="00416C5E">
        <w:rPr>
          <w:rFonts w:ascii="Arial" w:hAnsi="Arial"/>
        </w:rPr>
        <w:tab/>
        <w:t xml:space="preserve">  2,200</w:t>
      </w:r>
    </w:p>
    <w:p w:rsidR="00252677" w:rsidRPr="00416C5E" w:rsidRDefault="00252677">
      <w:pPr>
        <w:keepNext/>
        <w:tabs>
          <w:tab w:val="left" w:pos="432"/>
          <w:tab w:val="left" w:pos="900"/>
        </w:tabs>
        <w:rPr>
          <w:rFonts w:ascii="Arial" w:hAnsi="Arial"/>
        </w:rPr>
      </w:pPr>
      <w:r w:rsidRPr="00416C5E">
        <w:rPr>
          <w:rFonts w:ascii="Arial" w:hAnsi="Arial"/>
        </w:rPr>
        <w:tab/>
        <w:t>(c)</w:t>
      </w:r>
      <w:r w:rsidRPr="00416C5E">
        <w:rPr>
          <w:rFonts w:ascii="Arial" w:hAnsi="Arial"/>
        </w:rPr>
        <w:tab/>
        <w:t>FIFO:</w:t>
      </w:r>
      <w:r w:rsidRPr="00416C5E">
        <w:rPr>
          <w:rFonts w:ascii="Arial" w:hAnsi="Arial"/>
        </w:rPr>
        <w:tab/>
        <w:t>200 units @ $11.00 =</w:t>
      </w:r>
      <w:r w:rsidRPr="00416C5E">
        <w:rPr>
          <w:rFonts w:ascii="Arial" w:hAnsi="Arial"/>
        </w:rPr>
        <w:tab/>
        <w:t xml:space="preserve">  2,200</w:t>
      </w:r>
    </w:p>
    <w:p w:rsidR="00252677" w:rsidRDefault="00252677">
      <w:pPr>
        <w:keepNext/>
        <w:tabs>
          <w:tab w:val="left" w:pos="432"/>
          <w:tab w:val="left" w:pos="900"/>
        </w:tabs>
        <w:rPr>
          <w:rFonts w:ascii="Arial" w:hAnsi="Arial"/>
        </w:rPr>
      </w:pPr>
      <w:r w:rsidRPr="00416C5E">
        <w:rPr>
          <w:rFonts w:ascii="Arial" w:hAnsi="Arial"/>
        </w:rPr>
        <w:tab/>
        <w:t>(d)</w:t>
      </w:r>
      <w:r w:rsidRPr="00416C5E">
        <w:rPr>
          <w:rFonts w:ascii="Arial" w:hAnsi="Arial"/>
        </w:rPr>
        <w:tab/>
        <w:t>LIFO:</w:t>
      </w:r>
      <w:r w:rsidRPr="00416C5E">
        <w:rPr>
          <w:rFonts w:ascii="Arial" w:hAnsi="Arial"/>
        </w:rPr>
        <w:tab/>
        <w:t>200 units @ $12.00 =</w:t>
      </w:r>
      <w:r w:rsidRPr="00416C5E">
        <w:rPr>
          <w:rFonts w:ascii="Arial" w:hAnsi="Arial"/>
        </w:rPr>
        <w:tab/>
        <w:t xml:space="preserve">  2,400</w:t>
      </w:r>
    </w:p>
    <w:p w:rsidR="00252677" w:rsidRPr="00416C5E" w:rsidRDefault="00252677" w:rsidP="002458B6">
      <w:pPr>
        <w:keepNext/>
        <w:tabs>
          <w:tab w:val="left" w:pos="432"/>
          <w:tab w:val="left" w:pos="720"/>
          <w:tab w:val="left" w:pos="1008"/>
        </w:tabs>
        <w:rPr>
          <w:rFonts w:ascii="Arial" w:hAnsi="Arial"/>
        </w:rPr>
      </w:pPr>
      <w:r>
        <w:rPr>
          <w:rFonts w:ascii="Arial" w:hAnsi="Arial"/>
        </w:rPr>
        <w:t>**</w:t>
      </w:r>
      <w:r w:rsidRPr="002458B6">
        <w:rPr>
          <w:rFonts w:ascii="Arial" w:hAnsi="Arial"/>
        </w:rPr>
        <w:t xml:space="preserve"> </w:t>
      </w:r>
      <w:r>
        <w:rPr>
          <w:rFonts w:ascii="Arial" w:hAnsi="Arial"/>
        </w:rPr>
        <w:t>Cost of goods sold (direct computations)</w:t>
      </w:r>
      <w:r w:rsidRPr="00416C5E">
        <w:rPr>
          <w:rFonts w:ascii="Arial" w:hAnsi="Arial"/>
        </w:rPr>
        <w:t>:</w:t>
      </w:r>
    </w:p>
    <w:p w:rsidR="00252677" w:rsidRPr="00416C5E" w:rsidRDefault="00252677" w:rsidP="002458B6">
      <w:pPr>
        <w:pStyle w:val="Footer"/>
        <w:keepNext/>
        <w:tabs>
          <w:tab w:val="clear" w:pos="4320"/>
          <w:tab w:val="clear" w:pos="8640"/>
          <w:tab w:val="left" w:pos="432"/>
          <w:tab w:val="left" w:pos="900"/>
        </w:tabs>
        <w:rPr>
          <w:rFonts w:ascii="Arial" w:hAnsi="Arial"/>
        </w:rPr>
      </w:pPr>
      <w:r>
        <w:rPr>
          <w:rFonts w:ascii="Arial" w:hAnsi="Arial"/>
        </w:rPr>
        <w:tab/>
        <w:t>(a)</w:t>
      </w:r>
      <w:r>
        <w:rPr>
          <w:rFonts w:ascii="Arial" w:hAnsi="Arial"/>
        </w:rPr>
        <w:tab/>
        <w:t>FIFO:</w:t>
      </w:r>
      <w:r>
        <w:rPr>
          <w:rFonts w:ascii="Arial" w:hAnsi="Arial"/>
        </w:rPr>
        <w:tab/>
        <w:t xml:space="preserve"> [(3</w:t>
      </w:r>
      <w:r w:rsidRPr="00416C5E">
        <w:rPr>
          <w:rFonts w:ascii="Arial" w:hAnsi="Arial"/>
        </w:rPr>
        <w:t>00 units @ $1</w:t>
      </w:r>
      <w:r>
        <w:rPr>
          <w:rFonts w:ascii="Arial" w:hAnsi="Arial"/>
        </w:rPr>
        <w:t>1) + (200 units @ $12)]</w:t>
      </w:r>
      <w:r w:rsidRPr="00416C5E">
        <w:rPr>
          <w:rFonts w:ascii="Arial" w:hAnsi="Arial"/>
        </w:rPr>
        <w:t xml:space="preserve"> =</w:t>
      </w:r>
      <w:r w:rsidRPr="00416C5E">
        <w:rPr>
          <w:rFonts w:ascii="Arial" w:hAnsi="Arial"/>
        </w:rPr>
        <w:tab/>
        <w:t>$</w:t>
      </w:r>
      <w:r>
        <w:rPr>
          <w:rFonts w:ascii="Arial" w:hAnsi="Arial"/>
        </w:rPr>
        <w:t>5</w:t>
      </w:r>
      <w:r w:rsidRPr="00416C5E">
        <w:rPr>
          <w:rFonts w:ascii="Arial" w:hAnsi="Arial"/>
        </w:rPr>
        <w:t>,</w:t>
      </w:r>
      <w:r>
        <w:rPr>
          <w:rFonts w:ascii="Arial" w:hAnsi="Arial"/>
        </w:rPr>
        <w:t>7</w:t>
      </w:r>
      <w:r w:rsidRPr="00416C5E">
        <w:rPr>
          <w:rFonts w:ascii="Arial" w:hAnsi="Arial"/>
        </w:rPr>
        <w:t>00</w:t>
      </w:r>
    </w:p>
    <w:p w:rsidR="00252677" w:rsidRPr="00416C5E" w:rsidRDefault="00252677" w:rsidP="002458B6">
      <w:pPr>
        <w:keepNext/>
        <w:tabs>
          <w:tab w:val="left" w:pos="432"/>
          <w:tab w:val="left" w:pos="900"/>
        </w:tabs>
        <w:rPr>
          <w:rFonts w:ascii="Arial" w:hAnsi="Arial"/>
        </w:rPr>
      </w:pPr>
      <w:r w:rsidRPr="00416C5E">
        <w:rPr>
          <w:rFonts w:ascii="Arial" w:hAnsi="Arial"/>
        </w:rPr>
        <w:tab/>
        <w:t>(b)</w:t>
      </w:r>
      <w:r w:rsidRPr="00416C5E">
        <w:rPr>
          <w:rFonts w:ascii="Arial" w:hAnsi="Arial"/>
        </w:rPr>
        <w:tab/>
        <w:t>LIFO:</w:t>
      </w:r>
      <w:r w:rsidRPr="00416C5E">
        <w:rPr>
          <w:rFonts w:ascii="Arial" w:hAnsi="Arial"/>
        </w:rPr>
        <w:tab/>
      </w:r>
      <w:r>
        <w:rPr>
          <w:rFonts w:ascii="Arial" w:hAnsi="Arial"/>
        </w:rPr>
        <w:t xml:space="preserve"> [(1</w:t>
      </w:r>
      <w:r w:rsidRPr="00416C5E">
        <w:rPr>
          <w:rFonts w:ascii="Arial" w:hAnsi="Arial"/>
        </w:rPr>
        <w:t>00 units @ $1</w:t>
      </w:r>
      <w:r>
        <w:rPr>
          <w:rFonts w:ascii="Arial" w:hAnsi="Arial"/>
        </w:rPr>
        <w:t>1) + (400 units @ $12)]</w:t>
      </w:r>
      <w:r w:rsidRPr="00416C5E">
        <w:rPr>
          <w:rFonts w:ascii="Arial" w:hAnsi="Arial"/>
        </w:rPr>
        <w:t xml:space="preserve"> =</w:t>
      </w:r>
      <w:r w:rsidRPr="00416C5E">
        <w:rPr>
          <w:rFonts w:ascii="Arial" w:hAnsi="Arial"/>
        </w:rPr>
        <w:tab/>
        <w:t>$</w:t>
      </w:r>
      <w:r>
        <w:rPr>
          <w:rFonts w:ascii="Arial" w:hAnsi="Arial"/>
        </w:rPr>
        <w:t>5</w:t>
      </w:r>
      <w:r w:rsidRPr="00416C5E">
        <w:rPr>
          <w:rFonts w:ascii="Arial" w:hAnsi="Arial"/>
        </w:rPr>
        <w:t>,</w:t>
      </w:r>
      <w:r>
        <w:rPr>
          <w:rFonts w:ascii="Arial" w:hAnsi="Arial"/>
        </w:rPr>
        <w:t>9</w:t>
      </w:r>
      <w:r w:rsidRPr="00416C5E">
        <w:rPr>
          <w:rFonts w:ascii="Arial" w:hAnsi="Arial"/>
        </w:rPr>
        <w:t>00</w:t>
      </w:r>
    </w:p>
    <w:p w:rsidR="00252677" w:rsidRDefault="00252677" w:rsidP="002458B6">
      <w:pPr>
        <w:keepNext/>
        <w:tabs>
          <w:tab w:val="left" w:pos="432"/>
          <w:tab w:val="left" w:pos="900"/>
        </w:tabs>
        <w:rPr>
          <w:rFonts w:ascii="Arial" w:hAnsi="Arial"/>
        </w:rPr>
      </w:pPr>
      <w:r w:rsidRPr="00416C5E">
        <w:rPr>
          <w:rFonts w:ascii="Arial" w:hAnsi="Arial"/>
        </w:rPr>
        <w:tab/>
        <w:t>(c)</w:t>
      </w:r>
      <w:r w:rsidRPr="00416C5E">
        <w:rPr>
          <w:rFonts w:ascii="Arial" w:hAnsi="Arial"/>
        </w:rPr>
        <w:tab/>
        <w:t>FIFO:</w:t>
      </w:r>
      <w:r w:rsidRPr="00416C5E">
        <w:rPr>
          <w:rFonts w:ascii="Arial" w:hAnsi="Arial"/>
        </w:rPr>
        <w:tab/>
      </w:r>
      <w:r>
        <w:rPr>
          <w:rFonts w:ascii="Arial" w:hAnsi="Arial"/>
        </w:rPr>
        <w:t xml:space="preserve"> [(3</w:t>
      </w:r>
      <w:r w:rsidRPr="00416C5E">
        <w:rPr>
          <w:rFonts w:ascii="Arial" w:hAnsi="Arial"/>
        </w:rPr>
        <w:t>00 units @ $1</w:t>
      </w:r>
      <w:r>
        <w:rPr>
          <w:rFonts w:ascii="Arial" w:hAnsi="Arial"/>
        </w:rPr>
        <w:t>2) + (200 units @ $11)]</w:t>
      </w:r>
      <w:r w:rsidRPr="00416C5E">
        <w:rPr>
          <w:rFonts w:ascii="Arial" w:hAnsi="Arial"/>
        </w:rPr>
        <w:t xml:space="preserve"> =</w:t>
      </w:r>
      <w:r w:rsidRPr="00416C5E">
        <w:rPr>
          <w:rFonts w:ascii="Arial" w:hAnsi="Arial"/>
        </w:rPr>
        <w:tab/>
        <w:t>$</w:t>
      </w:r>
      <w:r>
        <w:rPr>
          <w:rFonts w:ascii="Arial" w:hAnsi="Arial"/>
        </w:rPr>
        <w:t>5</w:t>
      </w:r>
      <w:r w:rsidRPr="00416C5E">
        <w:rPr>
          <w:rFonts w:ascii="Arial" w:hAnsi="Arial"/>
        </w:rPr>
        <w:t>,</w:t>
      </w:r>
      <w:r>
        <w:rPr>
          <w:rFonts w:ascii="Arial" w:hAnsi="Arial"/>
        </w:rPr>
        <w:t>8</w:t>
      </w:r>
      <w:r w:rsidRPr="00416C5E">
        <w:rPr>
          <w:rFonts w:ascii="Arial" w:hAnsi="Arial"/>
        </w:rPr>
        <w:t>00</w:t>
      </w:r>
      <w:r w:rsidRPr="00416C5E">
        <w:rPr>
          <w:rFonts w:ascii="Arial" w:hAnsi="Arial"/>
        </w:rPr>
        <w:tab/>
      </w:r>
    </w:p>
    <w:p w:rsidR="00252677" w:rsidRPr="00416C5E" w:rsidRDefault="00252677">
      <w:pPr>
        <w:keepNext/>
        <w:tabs>
          <w:tab w:val="left" w:pos="432"/>
          <w:tab w:val="left" w:pos="900"/>
        </w:tabs>
        <w:rPr>
          <w:rFonts w:ascii="Arial" w:hAnsi="Arial"/>
        </w:rPr>
      </w:pPr>
      <w:r>
        <w:rPr>
          <w:rFonts w:ascii="Arial" w:hAnsi="Arial"/>
        </w:rPr>
        <w:tab/>
      </w:r>
      <w:r w:rsidRPr="00416C5E">
        <w:rPr>
          <w:rFonts w:ascii="Arial" w:hAnsi="Arial"/>
        </w:rPr>
        <w:t>(d)</w:t>
      </w:r>
      <w:r w:rsidRPr="00416C5E">
        <w:rPr>
          <w:rFonts w:ascii="Arial" w:hAnsi="Arial"/>
        </w:rPr>
        <w:tab/>
        <w:t>LIFO:</w:t>
      </w:r>
      <w:r w:rsidRPr="00416C5E">
        <w:rPr>
          <w:rFonts w:ascii="Arial" w:hAnsi="Arial"/>
        </w:rPr>
        <w:tab/>
      </w:r>
      <w:r>
        <w:rPr>
          <w:rFonts w:ascii="Arial" w:hAnsi="Arial"/>
        </w:rPr>
        <w:t xml:space="preserve"> [(1</w:t>
      </w:r>
      <w:r w:rsidRPr="00416C5E">
        <w:rPr>
          <w:rFonts w:ascii="Arial" w:hAnsi="Arial"/>
        </w:rPr>
        <w:t>00 units @ $1</w:t>
      </w:r>
      <w:r>
        <w:rPr>
          <w:rFonts w:ascii="Arial" w:hAnsi="Arial"/>
        </w:rPr>
        <w:t>2) + (400 units @ $11)]</w:t>
      </w:r>
      <w:r w:rsidRPr="00416C5E">
        <w:rPr>
          <w:rFonts w:ascii="Arial" w:hAnsi="Arial"/>
        </w:rPr>
        <w:t xml:space="preserve"> =</w:t>
      </w:r>
      <w:r w:rsidRPr="00416C5E">
        <w:rPr>
          <w:rFonts w:ascii="Arial" w:hAnsi="Arial"/>
        </w:rPr>
        <w:tab/>
        <w:t>$</w:t>
      </w:r>
      <w:r>
        <w:rPr>
          <w:rFonts w:ascii="Arial" w:hAnsi="Arial"/>
        </w:rPr>
        <w:t>5</w:t>
      </w:r>
      <w:r w:rsidRPr="00416C5E">
        <w:rPr>
          <w:rFonts w:ascii="Arial" w:hAnsi="Arial"/>
        </w:rPr>
        <w:t>,</w:t>
      </w:r>
      <w:r>
        <w:rPr>
          <w:rFonts w:ascii="Arial" w:hAnsi="Arial"/>
        </w:rPr>
        <w:t>6</w:t>
      </w:r>
      <w:r w:rsidRPr="00416C5E">
        <w:rPr>
          <w:rFonts w:ascii="Arial" w:hAnsi="Arial"/>
        </w:rPr>
        <w:t>00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The above tabulation demonstrates that when prices are rising, FIFO gives a higher net income than LIFO.  When prices are falling, the opposite effect results.  The difference in pretax income (as between FIFO and LIFO) is the same as the difference in cost of goods sold but in the opposite direction.  The difference in net income (i.e., after tax) is equal to the difference in cost of goods sold multiplied by one minus the income tax rate.</w:t>
      </w:r>
    </w:p>
    <w:p w:rsidR="00252677" w:rsidRPr="00416C5E" w:rsidRDefault="00252677">
      <w:pPr>
        <w:tabs>
          <w:tab w:val="left" w:pos="432"/>
          <w:tab w:val="left" w:pos="720"/>
          <w:tab w:val="left" w:pos="1008"/>
        </w:tabs>
        <w:jc w:val="both"/>
        <w:rPr>
          <w:rFonts w:ascii="Arial" w:hAnsi="Arial"/>
        </w:rPr>
      </w:pPr>
    </w:p>
    <w:p w:rsidR="00252677" w:rsidRDefault="00252677">
      <w:pPr>
        <w:tabs>
          <w:tab w:val="left" w:pos="432"/>
          <w:tab w:val="left" w:pos="720"/>
          <w:tab w:val="left" w:pos="1008"/>
        </w:tabs>
        <w:jc w:val="both"/>
        <w:rPr>
          <w:rFonts w:ascii="Arial" w:hAnsi="Arial"/>
        </w:rPr>
        <w:sectPr w:rsidR="00252677" w:rsidSect="007D2B42">
          <w:pgSz w:w="12240" w:h="15840" w:code="1"/>
          <w:pgMar w:top="1080" w:right="1440" w:bottom="1440" w:left="1440" w:header="720" w:footer="1080" w:gutter="0"/>
          <w:cols w:space="720"/>
          <w:noEndnote/>
          <w:docGrid w:linePitch="360"/>
        </w:sectPr>
      </w:pPr>
    </w:p>
    <w:p w:rsidR="00252677" w:rsidRPr="006B0C95" w:rsidRDefault="00252677">
      <w:pPr>
        <w:tabs>
          <w:tab w:val="left" w:pos="432"/>
          <w:tab w:val="left" w:pos="720"/>
          <w:tab w:val="left" w:pos="1008"/>
        </w:tabs>
        <w:jc w:val="both"/>
        <w:rPr>
          <w:rFonts w:ascii="Arial" w:hAnsi="Arial"/>
          <w:i/>
        </w:rPr>
      </w:pPr>
      <w:r w:rsidRPr="00416C5E">
        <w:rPr>
          <w:rFonts w:ascii="Arial" w:hAnsi="Arial"/>
          <w:b/>
        </w:rPr>
        <w:t>P7–5.</w:t>
      </w:r>
      <w:r>
        <w:rPr>
          <w:rFonts w:ascii="Arial" w:hAnsi="Arial"/>
          <w:b/>
        </w:rPr>
        <w:t xml:space="preserve"> </w:t>
      </w:r>
      <w:r>
        <w:rPr>
          <w:rFonts w:ascii="Arial" w:hAnsi="Arial"/>
          <w:b/>
          <w:i/>
        </w:rPr>
        <w:t>(continued)</w:t>
      </w:r>
    </w:p>
    <w:p w:rsidR="00252677"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Req. 3</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When prices are rising, LIFO derives a more favorable cash position (than FIFO) equal to the difference in income tax.  In contrast, when prices are falling, FIFO derives a more favorable cash position equal to the difference in income tax.</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Req. 4</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Either method can be defended reasonably.  If one focuses on current income and EPS, FIFO derives a more favorable result (higher than LIFO when prices are rising).</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Alternatively, if one focuses on income tax expense and cash position, when prices are rising, LIFO derives more favorable results (lower taxes, better cash position).</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However, these comparative results will reverse if prices fall.</w:t>
      </w:r>
    </w:p>
    <w:p w:rsidR="00252677" w:rsidRPr="00416C5E" w:rsidRDefault="00252677">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jc w:val="both"/>
        <w:rPr>
          <w:rFonts w:ascii="Arial" w:hAnsi="Arial"/>
        </w:rPr>
      </w:pPr>
      <w:r w:rsidRPr="00416C5E">
        <w:rPr>
          <w:rFonts w:ascii="Arial" w:hAnsi="Arial"/>
        </w:rPr>
        <w:t>FIFO provides a better balance sheet valuation (higher current asset value) but on the income statement does not match current expense (cost of goods sold) with current revenues.  Alternatively, LIFO better matches expenses with revenues but produces a less relevant inventory valuation on the balance sheet.</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rPr>
        <w:br w:type="page"/>
      </w:r>
      <w:r w:rsidRPr="00416C5E">
        <w:rPr>
          <w:rFonts w:ascii="Arial" w:hAnsi="Arial"/>
          <w:b/>
        </w:rPr>
        <w:t>P7–6.</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1</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jc w:val="center"/>
        <w:rPr>
          <w:rFonts w:ascii="Arial" w:hAnsi="Arial"/>
          <w:b/>
        </w:rPr>
      </w:pPr>
      <w:r>
        <w:rPr>
          <w:rFonts w:ascii="Arial" w:hAnsi="Arial"/>
          <w:b/>
        </w:rPr>
        <w:t>JAFFA</w:t>
      </w:r>
      <w:r w:rsidRPr="00416C5E">
        <w:rPr>
          <w:rFonts w:ascii="Arial" w:hAnsi="Arial"/>
          <w:b/>
        </w:rPr>
        <w:t xml:space="preserve"> COMPANY</w:t>
      </w:r>
    </w:p>
    <w:p w:rsidR="00252677" w:rsidRPr="00416C5E" w:rsidRDefault="00252677">
      <w:pPr>
        <w:keepNext/>
        <w:tabs>
          <w:tab w:val="left" w:pos="432"/>
          <w:tab w:val="left" w:pos="720"/>
          <w:tab w:val="left" w:pos="1008"/>
        </w:tabs>
        <w:jc w:val="center"/>
        <w:rPr>
          <w:rFonts w:ascii="Arial" w:hAnsi="Arial"/>
          <w:b/>
        </w:rPr>
      </w:pPr>
      <w:r w:rsidRPr="00416C5E">
        <w:rPr>
          <w:rFonts w:ascii="Arial" w:hAnsi="Arial"/>
          <w:b/>
        </w:rPr>
        <w:t>Income Statement (LCM basis)</w:t>
      </w:r>
    </w:p>
    <w:p w:rsidR="00252677" w:rsidRPr="00416C5E" w:rsidRDefault="00252677">
      <w:pPr>
        <w:keepNext/>
        <w:tabs>
          <w:tab w:val="left" w:pos="432"/>
          <w:tab w:val="left" w:pos="720"/>
          <w:tab w:val="left" w:pos="1008"/>
        </w:tabs>
        <w:jc w:val="center"/>
        <w:rPr>
          <w:rFonts w:ascii="Arial" w:hAnsi="Arial"/>
          <w:b/>
        </w:rPr>
      </w:pPr>
      <w:r w:rsidRPr="00416C5E">
        <w:rPr>
          <w:rFonts w:ascii="Arial" w:hAnsi="Arial"/>
          <w:b/>
        </w:rPr>
        <w:t>For the Year Ended December 31, 201</w:t>
      </w:r>
      <w:r>
        <w:rPr>
          <w:rFonts w:ascii="Arial" w:hAnsi="Arial"/>
          <w:b/>
        </w:rPr>
        <w:t>4</w:t>
      </w:r>
    </w:p>
    <w:p w:rsidR="00252677" w:rsidRPr="00416C5E" w:rsidRDefault="00252677">
      <w:pPr>
        <w:keepNext/>
        <w:tabs>
          <w:tab w:val="left" w:pos="432"/>
          <w:tab w:val="left" w:pos="720"/>
          <w:tab w:val="left" w:pos="1008"/>
        </w:tabs>
        <w:jc w:val="center"/>
        <w:rPr>
          <w:rFonts w:ascii="Arial" w:hAnsi="Arial"/>
          <w:b/>
        </w:rPr>
      </w:pP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Sales revenue</w:t>
      </w:r>
      <w:r w:rsidRPr="00416C5E">
        <w:rPr>
          <w:rFonts w:ascii="Arial" w:hAnsi="Arial"/>
        </w:rPr>
        <w:tab/>
      </w:r>
      <w:r w:rsidRPr="00416C5E">
        <w:rPr>
          <w:rFonts w:ascii="Arial" w:hAnsi="Arial"/>
        </w:rPr>
        <w:tab/>
        <w:t>$</w:t>
      </w:r>
      <w:r>
        <w:rPr>
          <w:rFonts w:ascii="Arial" w:hAnsi="Arial"/>
        </w:rPr>
        <w:t>300</w:t>
      </w:r>
      <w:r w:rsidRPr="00416C5E">
        <w:rPr>
          <w:rFonts w:ascii="Arial" w:hAnsi="Arial"/>
        </w:rPr>
        <w:t>,000</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Cost of goods sold:</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ab/>
        <w:t>Beginning inventory</w:t>
      </w:r>
      <w:r w:rsidRPr="00416C5E">
        <w:rPr>
          <w:rFonts w:ascii="Arial" w:hAnsi="Arial"/>
        </w:rPr>
        <w:tab/>
        <w:t>$  3</w:t>
      </w:r>
      <w:r>
        <w:rPr>
          <w:rFonts w:ascii="Arial" w:hAnsi="Arial"/>
        </w:rPr>
        <w:t>3</w:t>
      </w:r>
      <w:r w:rsidRPr="00416C5E">
        <w:rPr>
          <w:rFonts w:ascii="Arial" w:hAnsi="Arial"/>
        </w:rPr>
        <w:t>,000</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ab/>
        <w:t>Purchases</w:t>
      </w:r>
      <w:r w:rsidRPr="00416C5E">
        <w:rPr>
          <w:rFonts w:ascii="Arial" w:hAnsi="Arial"/>
        </w:rPr>
        <w:tab/>
      </w:r>
      <w:r w:rsidRPr="00416C5E">
        <w:rPr>
          <w:rFonts w:ascii="Arial" w:hAnsi="Arial"/>
          <w:u w:val="single"/>
        </w:rPr>
        <w:t xml:space="preserve">  184,000</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ab/>
      </w:r>
      <w:r w:rsidRPr="00416C5E">
        <w:rPr>
          <w:rFonts w:ascii="Arial" w:hAnsi="Arial"/>
        </w:rPr>
        <w:tab/>
        <w:t>Goods available for sale</w:t>
      </w:r>
      <w:r w:rsidRPr="00416C5E">
        <w:rPr>
          <w:rFonts w:ascii="Arial" w:hAnsi="Arial"/>
        </w:rPr>
        <w:tab/>
        <w:t>21</w:t>
      </w:r>
      <w:r>
        <w:rPr>
          <w:rFonts w:ascii="Arial" w:hAnsi="Arial"/>
        </w:rPr>
        <w:t>7</w:t>
      </w:r>
      <w:r w:rsidRPr="00416C5E">
        <w:rPr>
          <w:rFonts w:ascii="Arial" w:hAnsi="Arial"/>
        </w:rPr>
        <w:t>,000</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ab/>
        <w:t>Ending inventory</w:t>
      </w:r>
      <w:r w:rsidRPr="00416C5E">
        <w:rPr>
          <w:rFonts w:ascii="Arial" w:hAnsi="Arial"/>
        </w:rPr>
        <w:tab/>
      </w:r>
      <w:r w:rsidRPr="00416C5E">
        <w:rPr>
          <w:rFonts w:ascii="Arial" w:hAnsi="Arial"/>
          <w:u w:val="single"/>
        </w:rPr>
        <w:t xml:space="preserve">    37,850</w:t>
      </w:r>
      <w:r w:rsidRPr="00416C5E">
        <w:rPr>
          <w:rFonts w:ascii="Arial" w:hAnsi="Arial"/>
        </w:rPr>
        <w:t>*</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ab/>
      </w:r>
      <w:r w:rsidRPr="00416C5E">
        <w:rPr>
          <w:rFonts w:ascii="Arial" w:hAnsi="Arial"/>
        </w:rPr>
        <w:tab/>
        <w:t>Cost of goods sold</w:t>
      </w:r>
      <w:r w:rsidRPr="00416C5E">
        <w:rPr>
          <w:rFonts w:ascii="Arial" w:hAnsi="Arial"/>
        </w:rPr>
        <w:tab/>
      </w:r>
      <w:r w:rsidRPr="00416C5E">
        <w:rPr>
          <w:rFonts w:ascii="Arial" w:hAnsi="Arial"/>
        </w:rPr>
        <w:tab/>
      </w:r>
      <w:r w:rsidRPr="00416C5E">
        <w:rPr>
          <w:rFonts w:ascii="Arial" w:hAnsi="Arial"/>
          <w:u w:val="single"/>
        </w:rPr>
        <w:t xml:space="preserve">  17</w:t>
      </w:r>
      <w:r>
        <w:rPr>
          <w:rFonts w:ascii="Arial" w:hAnsi="Arial"/>
          <w:u w:val="single"/>
        </w:rPr>
        <w:t>9</w:t>
      </w:r>
      <w:r w:rsidRPr="00416C5E">
        <w:rPr>
          <w:rFonts w:ascii="Arial" w:hAnsi="Arial"/>
          <w:u w:val="single"/>
        </w:rPr>
        <w:t>,150</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rPr>
        <w:tab/>
        <w:t xml:space="preserve">  1</w:t>
      </w:r>
      <w:r>
        <w:rPr>
          <w:rFonts w:ascii="Arial" w:hAnsi="Arial"/>
        </w:rPr>
        <w:t>20</w:t>
      </w:r>
      <w:r w:rsidRPr="00416C5E">
        <w:rPr>
          <w:rFonts w:ascii="Arial" w:hAnsi="Arial"/>
        </w:rPr>
        <w:t>,850</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Operating expenses</w:t>
      </w:r>
      <w:r w:rsidRPr="00416C5E">
        <w:rPr>
          <w:rFonts w:ascii="Arial" w:hAnsi="Arial"/>
        </w:rPr>
        <w:tab/>
      </w:r>
      <w:r w:rsidRPr="00416C5E">
        <w:rPr>
          <w:rFonts w:ascii="Arial" w:hAnsi="Arial"/>
        </w:rPr>
        <w:tab/>
      </w:r>
      <w:r w:rsidRPr="00416C5E">
        <w:rPr>
          <w:rFonts w:ascii="Arial" w:hAnsi="Arial"/>
          <w:u w:val="single"/>
        </w:rPr>
        <w:t xml:space="preserve">    62,000</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Pretax income</w:t>
      </w:r>
      <w:r w:rsidRPr="00416C5E">
        <w:rPr>
          <w:rFonts w:ascii="Arial" w:hAnsi="Arial"/>
        </w:rPr>
        <w:tab/>
      </w:r>
      <w:r w:rsidRPr="00416C5E">
        <w:rPr>
          <w:rFonts w:ascii="Arial" w:hAnsi="Arial"/>
        </w:rPr>
        <w:tab/>
        <w:t xml:space="preserve">    </w:t>
      </w:r>
      <w:r>
        <w:rPr>
          <w:rFonts w:ascii="Arial" w:hAnsi="Arial"/>
        </w:rPr>
        <w:t>58</w:t>
      </w:r>
      <w:r w:rsidRPr="00416C5E">
        <w:rPr>
          <w:rFonts w:ascii="Arial" w:hAnsi="Arial"/>
        </w:rPr>
        <w:t>,850</w:t>
      </w:r>
    </w:p>
    <w:p w:rsidR="00252677" w:rsidRPr="00416C5E" w:rsidRDefault="00252677">
      <w:pPr>
        <w:keepNext/>
        <w:tabs>
          <w:tab w:val="left" w:pos="720"/>
          <w:tab w:val="left" w:pos="1440"/>
          <w:tab w:val="decimal" w:pos="7200"/>
          <w:tab w:val="decimal" w:pos="8640"/>
        </w:tabs>
        <w:rPr>
          <w:rFonts w:ascii="Arial" w:hAnsi="Arial"/>
          <w:u w:val="single"/>
        </w:rPr>
      </w:pPr>
      <w:r>
        <w:rPr>
          <w:rFonts w:ascii="Arial" w:hAnsi="Arial"/>
        </w:rPr>
        <w:tab/>
        <w:t>Income tax expense ($58</w:t>
      </w:r>
      <w:r w:rsidRPr="00416C5E">
        <w:rPr>
          <w:rFonts w:ascii="Arial" w:hAnsi="Arial"/>
        </w:rPr>
        <w:t>,850 x 30%)</w:t>
      </w:r>
      <w:r w:rsidRPr="00416C5E">
        <w:rPr>
          <w:rFonts w:ascii="Arial" w:hAnsi="Arial"/>
        </w:rPr>
        <w:tab/>
      </w:r>
      <w:r w:rsidRPr="00416C5E">
        <w:rPr>
          <w:rFonts w:ascii="Arial" w:hAnsi="Arial"/>
        </w:rPr>
        <w:tab/>
      </w:r>
      <w:r w:rsidRPr="00416C5E">
        <w:rPr>
          <w:rFonts w:ascii="Arial" w:hAnsi="Arial"/>
          <w:u w:val="single"/>
        </w:rPr>
        <w:t xml:space="preserve">    1</w:t>
      </w:r>
      <w:r>
        <w:rPr>
          <w:rFonts w:ascii="Arial" w:hAnsi="Arial"/>
          <w:u w:val="single"/>
        </w:rPr>
        <w:t>7</w:t>
      </w:r>
      <w:r w:rsidRPr="00416C5E">
        <w:rPr>
          <w:rFonts w:ascii="Arial" w:hAnsi="Arial"/>
          <w:u w:val="single"/>
        </w:rPr>
        <w:t>,</w:t>
      </w:r>
      <w:r>
        <w:rPr>
          <w:rFonts w:ascii="Arial" w:hAnsi="Arial"/>
          <w:u w:val="single"/>
        </w:rPr>
        <w:t>6</w:t>
      </w:r>
      <w:r w:rsidRPr="00416C5E">
        <w:rPr>
          <w:rFonts w:ascii="Arial" w:hAnsi="Arial"/>
          <w:u w:val="single"/>
        </w:rPr>
        <w:t>55</w:t>
      </w:r>
    </w:p>
    <w:p w:rsidR="00252677" w:rsidRPr="00416C5E" w:rsidRDefault="00252677">
      <w:pPr>
        <w:keepNext/>
        <w:tabs>
          <w:tab w:val="left" w:pos="720"/>
          <w:tab w:val="left" w:pos="1440"/>
          <w:tab w:val="decimal" w:pos="7200"/>
          <w:tab w:val="decimal" w:pos="8640"/>
        </w:tabs>
        <w:rPr>
          <w:rFonts w:ascii="Arial" w:hAnsi="Arial"/>
        </w:rPr>
      </w:pPr>
      <w:r w:rsidRPr="00416C5E">
        <w:rPr>
          <w:rFonts w:ascii="Arial" w:hAnsi="Arial"/>
        </w:rPr>
        <w:t>Net income</w:t>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 xml:space="preserve">$  </w:t>
      </w:r>
      <w:r>
        <w:rPr>
          <w:rFonts w:ascii="Arial" w:hAnsi="Arial"/>
          <w:u w:val="double"/>
        </w:rPr>
        <w:t>41</w:t>
      </w:r>
      <w:r w:rsidRPr="00416C5E">
        <w:rPr>
          <w:rFonts w:ascii="Arial" w:hAnsi="Arial"/>
          <w:u w:val="double"/>
        </w:rPr>
        <w:t>,</w:t>
      </w:r>
      <w:r>
        <w:rPr>
          <w:rFonts w:ascii="Arial" w:hAnsi="Arial"/>
          <w:u w:val="double"/>
        </w:rPr>
        <w:t>1</w:t>
      </w:r>
      <w:r w:rsidRPr="00416C5E">
        <w:rPr>
          <w:rFonts w:ascii="Arial" w:hAnsi="Arial"/>
          <w:u w:val="double"/>
        </w:rPr>
        <w:t>95</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*Computation of ending inventory on LCM basis:</w:t>
      </w:r>
    </w:p>
    <w:p w:rsidR="00252677" w:rsidRPr="00416C5E" w:rsidRDefault="00252677">
      <w:pPr>
        <w:tabs>
          <w:tab w:val="left" w:pos="432"/>
          <w:tab w:val="left" w:pos="720"/>
          <w:tab w:val="left" w:pos="1008"/>
        </w:tabs>
        <w:rPr>
          <w:rFonts w:ascii="Arial" w:hAnsi="Arial"/>
        </w:rPr>
      </w:pPr>
    </w:p>
    <w:p w:rsidR="00252677" w:rsidRPr="00416C5E" w:rsidRDefault="00252677">
      <w:pPr>
        <w:tabs>
          <w:tab w:val="center" w:pos="800"/>
          <w:tab w:val="center" w:pos="1700"/>
          <w:tab w:val="center" w:pos="3600"/>
          <w:tab w:val="center" w:pos="6020"/>
          <w:tab w:val="center" w:pos="8180"/>
        </w:tabs>
        <w:rPr>
          <w:rFonts w:ascii="Arial" w:hAnsi="Arial"/>
          <w:b/>
        </w:rPr>
      </w:pP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t>Replacement</w:t>
      </w:r>
    </w:p>
    <w:p w:rsidR="00252677" w:rsidRPr="00416C5E" w:rsidRDefault="00252677">
      <w:pPr>
        <w:tabs>
          <w:tab w:val="center" w:pos="800"/>
          <w:tab w:val="center" w:pos="1700"/>
          <w:tab w:val="center" w:pos="3600"/>
          <w:tab w:val="center" w:pos="6020"/>
          <w:tab w:val="center" w:pos="8180"/>
        </w:tabs>
        <w:rPr>
          <w:rFonts w:ascii="Arial" w:hAnsi="Arial"/>
          <w:b/>
        </w:rPr>
      </w:pPr>
      <w:r w:rsidRPr="00416C5E">
        <w:rPr>
          <w:rFonts w:ascii="Arial" w:hAnsi="Arial"/>
          <w:b/>
        </w:rPr>
        <w:tab/>
        <w:t>Item</w:t>
      </w:r>
      <w:r w:rsidRPr="00416C5E">
        <w:rPr>
          <w:rFonts w:ascii="Arial" w:hAnsi="Arial"/>
          <w:b/>
        </w:rPr>
        <w:tab/>
        <w:t>Quantity</w:t>
      </w:r>
      <w:r w:rsidRPr="00416C5E">
        <w:rPr>
          <w:rFonts w:ascii="Arial" w:hAnsi="Arial"/>
          <w:b/>
        </w:rPr>
        <w:tab/>
        <w:t>Original Cost</w:t>
      </w:r>
      <w:r w:rsidRPr="00416C5E">
        <w:rPr>
          <w:rFonts w:ascii="Arial" w:hAnsi="Arial"/>
          <w:b/>
        </w:rPr>
        <w:tab/>
        <w:t>Cost (Market)</w:t>
      </w:r>
      <w:r w:rsidRPr="00416C5E">
        <w:rPr>
          <w:rFonts w:ascii="Arial" w:hAnsi="Arial"/>
          <w:b/>
        </w:rPr>
        <w:tab/>
        <w:t>LCM Valuation</w:t>
      </w:r>
    </w:p>
    <w:p w:rsidR="00252677" w:rsidRPr="00416C5E" w:rsidRDefault="00252677">
      <w:pPr>
        <w:tabs>
          <w:tab w:val="center" w:pos="800"/>
          <w:tab w:val="center" w:pos="1700"/>
          <w:tab w:val="center" w:pos="3600"/>
          <w:tab w:val="center" w:pos="6020"/>
          <w:tab w:val="center" w:pos="8180"/>
        </w:tabs>
        <w:rPr>
          <w:rFonts w:ascii="Arial" w:hAnsi="Arial"/>
        </w:rPr>
      </w:pPr>
    </w:p>
    <w:p w:rsidR="00252677" w:rsidRPr="00416C5E" w:rsidRDefault="00252677" w:rsidP="00DE7BB3">
      <w:pPr>
        <w:tabs>
          <w:tab w:val="left" w:pos="1440"/>
          <w:tab w:val="left" w:pos="2160"/>
          <w:tab w:val="left" w:pos="2610"/>
          <w:tab w:val="decimal" w:pos="3060"/>
          <w:tab w:val="left" w:pos="3240"/>
          <w:tab w:val="decimal" w:pos="4400"/>
          <w:tab w:val="left" w:pos="5130"/>
          <w:tab w:val="decimal" w:pos="5580"/>
          <w:tab w:val="left" w:pos="5760"/>
          <w:tab w:val="decimal" w:pos="7100"/>
          <w:tab w:val="decimal" w:pos="8640"/>
        </w:tabs>
        <w:ind w:left="720"/>
        <w:rPr>
          <w:rFonts w:ascii="Arial" w:hAnsi="Arial"/>
        </w:rPr>
      </w:pPr>
      <w:r w:rsidRPr="00416C5E">
        <w:rPr>
          <w:rFonts w:ascii="Arial" w:hAnsi="Arial"/>
        </w:rPr>
        <w:t>A</w:t>
      </w:r>
      <w:r w:rsidRPr="00416C5E">
        <w:rPr>
          <w:rFonts w:ascii="Arial" w:hAnsi="Arial"/>
        </w:rPr>
        <w:tab/>
        <w:t>3,050</w:t>
      </w:r>
      <w:r w:rsidRPr="00416C5E">
        <w:rPr>
          <w:rFonts w:ascii="Arial" w:hAnsi="Arial"/>
        </w:rPr>
        <w:tab/>
      </w:r>
      <w:r w:rsidRPr="00416C5E">
        <w:rPr>
          <w:rFonts w:ascii="Arial" w:hAnsi="Arial"/>
        </w:rPr>
        <w:tab/>
        <w:t>x</w:t>
      </w:r>
      <w:r w:rsidRPr="00416C5E">
        <w:rPr>
          <w:rFonts w:ascii="Arial" w:hAnsi="Arial"/>
        </w:rPr>
        <w:tab/>
        <w:t>$3</w:t>
      </w:r>
      <w:r w:rsidRPr="00416C5E">
        <w:rPr>
          <w:rFonts w:ascii="Arial" w:hAnsi="Arial"/>
        </w:rPr>
        <w:tab/>
        <w:t xml:space="preserve">= </w:t>
      </w:r>
      <w:r w:rsidRPr="00416C5E">
        <w:rPr>
          <w:rFonts w:ascii="Arial" w:hAnsi="Arial"/>
        </w:rPr>
        <w:tab/>
        <w:t>$  9,150</w:t>
      </w:r>
      <w:r w:rsidRPr="00416C5E">
        <w:rPr>
          <w:rFonts w:ascii="Arial" w:hAnsi="Arial"/>
        </w:rPr>
        <w:tab/>
        <w:t>x</w:t>
      </w:r>
      <w:r w:rsidRPr="00416C5E">
        <w:rPr>
          <w:rFonts w:ascii="Arial" w:hAnsi="Arial"/>
        </w:rPr>
        <w:tab/>
        <w:t>$4</w:t>
      </w:r>
      <w:r w:rsidRPr="00416C5E">
        <w:rPr>
          <w:rFonts w:ascii="Arial" w:hAnsi="Arial"/>
        </w:rPr>
        <w:tab/>
        <w:t xml:space="preserve">= </w:t>
      </w:r>
      <w:r w:rsidRPr="00416C5E">
        <w:rPr>
          <w:rFonts w:ascii="Arial" w:hAnsi="Arial"/>
        </w:rPr>
        <w:tab/>
        <w:t>$12,200</w:t>
      </w:r>
      <w:r w:rsidRPr="00416C5E">
        <w:rPr>
          <w:rFonts w:ascii="Arial" w:hAnsi="Arial"/>
        </w:rPr>
        <w:tab/>
        <w:t>$  9,150</w:t>
      </w:r>
    </w:p>
    <w:p w:rsidR="00252677" w:rsidRPr="00416C5E" w:rsidRDefault="00252677" w:rsidP="00DE7BB3">
      <w:pPr>
        <w:tabs>
          <w:tab w:val="left" w:pos="1440"/>
          <w:tab w:val="left" w:pos="2160"/>
          <w:tab w:val="left" w:pos="2610"/>
          <w:tab w:val="decimal" w:pos="3060"/>
          <w:tab w:val="left" w:pos="3240"/>
          <w:tab w:val="decimal" w:pos="4400"/>
          <w:tab w:val="left" w:pos="5130"/>
          <w:tab w:val="decimal" w:pos="5580"/>
          <w:tab w:val="left" w:pos="5760"/>
          <w:tab w:val="decimal" w:pos="7100"/>
          <w:tab w:val="decimal" w:pos="8640"/>
        </w:tabs>
        <w:ind w:left="720"/>
        <w:rPr>
          <w:rFonts w:ascii="Arial" w:hAnsi="Arial"/>
        </w:rPr>
      </w:pPr>
      <w:r w:rsidRPr="00416C5E">
        <w:rPr>
          <w:rFonts w:ascii="Arial" w:hAnsi="Arial"/>
        </w:rPr>
        <w:t>B</w:t>
      </w:r>
      <w:r w:rsidRPr="00416C5E">
        <w:rPr>
          <w:rFonts w:ascii="Arial" w:hAnsi="Arial"/>
        </w:rPr>
        <w:tab/>
        <w:t>1,500</w:t>
      </w:r>
      <w:r w:rsidRPr="00416C5E">
        <w:rPr>
          <w:rFonts w:ascii="Arial" w:hAnsi="Arial"/>
        </w:rPr>
        <w:tab/>
      </w:r>
      <w:r w:rsidRPr="00416C5E">
        <w:rPr>
          <w:rFonts w:ascii="Arial" w:hAnsi="Arial"/>
        </w:rPr>
        <w:tab/>
        <w:t>x5</w:t>
      </w:r>
      <w:r>
        <w:rPr>
          <w:rFonts w:ascii="Arial" w:hAnsi="Arial"/>
        </w:rPr>
        <w:t>.5</w:t>
      </w:r>
      <w:r w:rsidRPr="00416C5E">
        <w:rPr>
          <w:rFonts w:ascii="Arial" w:hAnsi="Arial"/>
        </w:rPr>
        <w:tab/>
        <w:t>=</w:t>
      </w:r>
      <w:r w:rsidRPr="00416C5E">
        <w:rPr>
          <w:rFonts w:ascii="Arial" w:hAnsi="Arial"/>
        </w:rPr>
        <w:tab/>
        <w:t xml:space="preserve">  </w:t>
      </w:r>
      <w:r>
        <w:rPr>
          <w:rFonts w:ascii="Arial" w:hAnsi="Arial"/>
        </w:rPr>
        <w:t>8</w:t>
      </w:r>
      <w:r w:rsidRPr="00416C5E">
        <w:rPr>
          <w:rFonts w:ascii="Arial" w:hAnsi="Arial"/>
        </w:rPr>
        <w:t>,</w:t>
      </w:r>
      <w:r>
        <w:rPr>
          <w:rFonts w:ascii="Arial" w:hAnsi="Arial"/>
        </w:rPr>
        <w:t>250</w:t>
      </w:r>
      <w:r w:rsidRPr="00416C5E">
        <w:rPr>
          <w:rFonts w:ascii="Arial" w:hAnsi="Arial"/>
        </w:rPr>
        <w:tab/>
        <w:t>x3.5</w:t>
      </w:r>
      <w:r w:rsidRPr="00416C5E">
        <w:rPr>
          <w:rFonts w:ascii="Arial" w:hAnsi="Arial"/>
        </w:rPr>
        <w:tab/>
        <w:t>=</w:t>
      </w:r>
      <w:r w:rsidRPr="00416C5E">
        <w:rPr>
          <w:rFonts w:ascii="Arial" w:hAnsi="Arial"/>
        </w:rPr>
        <w:tab/>
        <w:t>5,250</w:t>
      </w:r>
      <w:r w:rsidRPr="00416C5E">
        <w:rPr>
          <w:rFonts w:ascii="Arial" w:hAnsi="Arial"/>
        </w:rPr>
        <w:tab/>
        <w:t xml:space="preserve">  5,250</w:t>
      </w:r>
    </w:p>
    <w:p w:rsidR="00252677" w:rsidRPr="00416C5E" w:rsidRDefault="00252677" w:rsidP="00DE7BB3">
      <w:pPr>
        <w:tabs>
          <w:tab w:val="left" w:pos="1440"/>
          <w:tab w:val="left" w:pos="2160"/>
          <w:tab w:val="left" w:pos="2610"/>
          <w:tab w:val="decimal" w:pos="3060"/>
          <w:tab w:val="left" w:pos="3240"/>
          <w:tab w:val="decimal" w:pos="4400"/>
          <w:tab w:val="left" w:pos="5130"/>
          <w:tab w:val="decimal" w:pos="5580"/>
          <w:tab w:val="left" w:pos="5760"/>
          <w:tab w:val="decimal" w:pos="7100"/>
          <w:tab w:val="decimal" w:pos="8640"/>
        </w:tabs>
        <w:ind w:left="720"/>
        <w:rPr>
          <w:rFonts w:ascii="Arial" w:hAnsi="Arial"/>
        </w:rPr>
      </w:pPr>
      <w:r w:rsidRPr="00416C5E">
        <w:rPr>
          <w:rFonts w:ascii="Arial" w:hAnsi="Arial"/>
        </w:rPr>
        <w:t>C</w:t>
      </w:r>
      <w:r w:rsidRPr="00416C5E">
        <w:rPr>
          <w:rFonts w:ascii="Arial" w:hAnsi="Arial"/>
        </w:rPr>
        <w:tab/>
        <w:t>7,100</w:t>
      </w:r>
      <w:r w:rsidRPr="00416C5E">
        <w:rPr>
          <w:rFonts w:ascii="Arial" w:hAnsi="Arial"/>
        </w:rPr>
        <w:tab/>
      </w:r>
      <w:r w:rsidRPr="00416C5E">
        <w:rPr>
          <w:rFonts w:ascii="Arial" w:hAnsi="Arial"/>
        </w:rPr>
        <w:tab/>
        <w:t>x1.5</w:t>
      </w:r>
      <w:r w:rsidRPr="00416C5E">
        <w:rPr>
          <w:rFonts w:ascii="Arial" w:hAnsi="Arial"/>
        </w:rPr>
        <w:tab/>
        <w:t>=</w:t>
      </w:r>
      <w:r w:rsidRPr="00416C5E">
        <w:rPr>
          <w:rFonts w:ascii="Arial" w:hAnsi="Arial"/>
        </w:rPr>
        <w:tab/>
        <w:t>10,650</w:t>
      </w:r>
      <w:r w:rsidRPr="00416C5E">
        <w:rPr>
          <w:rFonts w:ascii="Arial" w:hAnsi="Arial"/>
        </w:rPr>
        <w:tab/>
        <w:t>x3.5</w:t>
      </w:r>
      <w:r w:rsidRPr="00416C5E">
        <w:rPr>
          <w:rFonts w:ascii="Arial" w:hAnsi="Arial"/>
        </w:rPr>
        <w:tab/>
        <w:t>=</w:t>
      </w:r>
      <w:r w:rsidRPr="00416C5E">
        <w:rPr>
          <w:rFonts w:ascii="Arial" w:hAnsi="Arial"/>
        </w:rPr>
        <w:tab/>
        <w:t>24,850</w:t>
      </w:r>
      <w:r w:rsidRPr="00416C5E">
        <w:rPr>
          <w:rFonts w:ascii="Arial" w:hAnsi="Arial"/>
        </w:rPr>
        <w:tab/>
        <w:t>10,650</w:t>
      </w:r>
    </w:p>
    <w:p w:rsidR="00252677" w:rsidRPr="00416C5E" w:rsidRDefault="00252677" w:rsidP="00DE7BB3">
      <w:pPr>
        <w:tabs>
          <w:tab w:val="left" w:pos="1440"/>
          <w:tab w:val="left" w:pos="2160"/>
          <w:tab w:val="left" w:pos="2610"/>
          <w:tab w:val="decimal" w:pos="3060"/>
          <w:tab w:val="left" w:pos="3240"/>
          <w:tab w:val="decimal" w:pos="4400"/>
          <w:tab w:val="left" w:pos="5130"/>
          <w:tab w:val="decimal" w:pos="5580"/>
          <w:tab w:val="left" w:pos="5760"/>
          <w:tab w:val="decimal" w:pos="7100"/>
          <w:tab w:val="decimal" w:pos="8640"/>
        </w:tabs>
        <w:ind w:left="720"/>
        <w:rPr>
          <w:rFonts w:ascii="Arial" w:hAnsi="Arial"/>
        </w:rPr>
      </w:pPr>
      <w:r w:rsidRPr="00416C5E">
        <w:rPr>
          <w:rFonts w:ascii="Arial" w:hAnsi="Arial"/>
        </w:rPr>
        <w:t>D</w:t>
      </w:r>
      <w:r w:rsidRPr="00416C5E">
        <w:rPr>
          <w:rFonts w:ascii="Arial" w:hAnsi="Arial"/>
        </w:rPr>
        <w:tab/>
        <w:t>3,200</w:t>
      </w:r>
      <w:r w:rsidRPr="00416C5E">
        <w:rPr>
          <w:rFonts w:ascii="Arial" w:hAnsi="Arial"/>
        </w:rPr>
        <w:tab/>
      </w:r>
      <w:r w:rsidRPr="00416C5E">
        <w:rPr>
          <w:rFonts w:ascii="Arial" w:hAnsi="Arial"/>
        </w:rPr>
        <w:tab/>
        <w:t>x</w:t>
      </w:r>
      <w:r w:rsidRPr="00416C5E">
        <w:rPr>
          <w:rFonts w:ascii="Arial" w:hAnsi="Arial"/>
        </w:rPr>
        <w:tab/>
      </w:r>
      <w:r>
        <w:rPr>
          <w:rFonts w:ascii="Arial" w:hAnsi="Arial"/>
        </w:rPr>
        <w:t>7</w:t>
      </w:r>
      <w:r w:rsidRPr="00416C5E">
        <w:rPr>
          <w:rFonts w:ascii="Arial" w:hAnsi="Arial"/>
        </w:rPr>
        <w:tab/>
        <w:t>=</w:t>
      </w:r>
      <w:r w:rsidRPr="00416C5E">
        <w:rPr>
          <w:rFonts w:ascii="Arial" w:hAnsi="Arial"/>
        </w:rPr>
        <w:tab/>
      </w:r>
      <w:r w:rsidRPr="00416C5E">
        <w:rPr>
          <w:rFonts w:ascii="Arial" w:hAnsi="Arial"/>
          <w:u w:val="single"/>
        </w:rPr>
        <w:t xml:space="preserve">  </w:t>
      </w:r>
      <w:r>
        <w:rPr>
          <w:rFonts w:ascii="Arial" w:hAnsi="Arial"/>
          <w:u w:val="single"/>
        </w:rPr>
        <w:t>22</w:t>
      </w:r>
      <w:r w:rsidRPr="00416C5E">
        <w:rPr>
          <w:rFonts w:ascii="Arial" w:hAnsi="Arial"/>
          <w:u w:val="single"/>
        </w:rPr>
        <w:t>,</w:t>
      </w:r>
      <w:r>
        <w:rPr>
          <w:rFonts w:ascii="Arial" w:hAnsi="Arial"/>
          <w:u w:val="single"/>
        </w:rPr>
        <w:t>4</w:t>
      </w:r>
      <w:r w:rsidRPr="00416C5E">
        <w:rPr>
          <w:rFonts w:ascii="Arial" w:hAnsi="Arial"/>
          <w:u w:val="single"/>
        </w:rPr>
        <w:t>00</w:t>
      </w:r>
      <w:r w:rsidRPr="00416C5E">
        <w:rPr>
          <w:rFonts w:ascii="Arial" w:hAnsi="Arial"/>
        </w:rPr>
        <w:tab/>
        <w:t>x</w:t>
      </w:r>
      <w:r w:rsidRPr="00416C5E">
        <w:rPr>
          <w:rFonts w:ascii="Arial" w:hAnsi="Arial"/>
        </w:rPr>
        <w:tab/>
        <w:t>4</w:t>
      </w:r>
      <w:r w:rsidRPr="00416C5E">
        <w:rPr>
          <w:rFonts w:ascii="Arial" w:hAnsi="Arial"/>
        </w:rPr>
        <w:tab/>
        <w:t>=</w:t>
      </w:r>
      <w:r w:rsidRPr="00416C5E">
        <w:rPr>
          <w:rFonts w:ascii="Arial" w:hAnsi="Arial"/>
        </w:rPr>
        <w:tab/>
      </w:r>
      <w:r w:rsidRPr="00416C5E">
        <w:rPr>
          <w:rFonts w:ascii="Arial" w:hAnsi="Arial"/>
          <w:u w:val="single"/>
        </w:rPr>
        <w:t xml:space="preserve">    12,800</w:t>
      </w:r>
      <w:r w:rsidRPr="00416C5E">
        <w:rPr>
          <w:rFonts w:ascii="Arial" w:hAnsi="Arial"/>
        </w:rPr>
        <w:tab/>
      </w:r>
      <w:r w:rsidRPr="00416C5E">
        <w:rPr>
          <w:rFonts w:ascii="Arial" w:hAnsi="Arial"/>
          <w:u w:val="single"/>
        </w:rPr>
        <w:t xml:space="preserve">    12,800</w:t>
      </w:r>
    </w:p>
    <w:p w:rsidR="00252677" w:rsidRPr="00416C5E" w:rsidRDefault="00252677" w:rsidP="00DE7BB3">
      <w:pPr>
        <w:tabs>
          <w:tab w:val="left" w:pos="1440"/>
          <w:tab w:val="left" w:pos="2160"/>
          <w:tab w:val="left" w:pos="2610"/>
          <w:tab w:val="decimal" w:pos="3060"/>
          <w:tab w:val="left" w:pos="3240"/>
          <w:tab w:val="decimal" w:pos="4400"/>
          <w:tab w:val="left" w:pos="5130"/>
          <w:tab w:val="decimal" w:pos="5580"/>
          <w:tab w:val="left" w:pos="5760"/>
          <w:tab w:val="decimal" w:pos="7100"/>
          <w:tab w:val="decimal" w:pos="8640"/>
        </w:tabs>
        <w:ind w:left="720"/>
        <w:rPr>
          <w:rFonts w:ascii="Arial" w:hAnsi="Arial"/>
        </w:rPr>
      </w:pPr>
      <w:r w:rsidRPr="00416C5E">
        <w:rPr>
          <w:rFonts w:ascii="Arial" w:hAnsi="Arial"/>
        </w:rPr>
        <w:tab/>
        <w:t>Total</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50</w:t>
      </w:r>
      <w:r w:rsidRPr="00416C5E">
        <w:rPr>
          <w:rFonts w:ascii="Arial" w:hAnsi="Arial"/>
          <w:u w:val="double"/>
        </w:rPr>
        <w:t>,</w:t>
      </w:r>
      <w:r>
        <w:rPr>
          <w:rFonts w:ascii="Arial" w:hAnsi="Arial"/>
          <w:u w:val="double"/>
        </w:rPr>
        <w:t>45</w:t>
      </w:r>
      <w:r w:rsidRPr="00416C5E">
        <w:rPr>
          <w:rFonts w:ascii="Arial" w:hAnsi="Arial"/>
          <w:u w:val="double"/>
        </w:rPr>
        <w:t>0</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double"/>
        </w:rPr>
        <w:t>$55,100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1008"/>
          <w:tab w:val="decimal" w:pos="8640"/>
        </w:tabs>
        <w:rPr>
          <w:rFonts w:ascii="Arial" w:hAnsi="Arial"/>
        </w:rPr>
      </w:pPr>
      <w:r w:rsidRPr="00416C5E">
        <w:rPr>
          <w:rFonts w:ascii="Arial" w:hAnsi="Arial"/>
        </w:rPr>
        <w:tab/>
        <w:t>LCM inventory valuation</w:t>
      </w:r>
      <w:r w:rsidRPr="00416C5E">
        <w:rPr>
          <w:rFonts w:ascii="Arial" w:hAnsi="Arial"/>
        </w:rPr>
        <w:tab/>
      </w:r>
      <w:r w:rsidRPr="00416C5E">
        <w:rPr>
          <w:rFonts w:ascii="Arial" w:hAnsi="Arial"/>
          <w:u w:val="double"/>
        </w:rPr>
        <w:t>$37,850</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center" w:pos="5040"/>
          <w:tab w:val="center" w:pos="6740"/>
          <w:tab w:val="center" w:pos="8280"/>
        </w:tabs>
        <w:ind w:right="-540"/>
        <w:rPr>
          <w:rFonts w:ascii="Arial" w:hAnsi="Arial"/>
          <w:b/>
        </w:rPr>
      </w:pPr>
      <w:r w:rsidRPr="00416C5E">
        <w:rPr>
          <w:rFonts w:ascii="Arial" w:hAnsi="Arial"/>
          <w:b/>
        </w:rPr>
        <w:tab/>
      </w:r>
      <w:r w:rsidRPr="00416C5E">
        <w:rPr>
          <w:rFonts w:ascii="Arial" w:hAnsi="Arial"/>
          <w:b/>
        </w:rPr>
        <w:tab/>
      </w:r>
      <w:r w:rsidRPr="00416C5E">
        <w:rPr>
          <w:rFonts w:ascii="Arial" w:hAnsi="Arial"/>
          <w:b/>
        </w:rPr>
        <w:tab/>
        <w:t xml:space="preserve">Amount of </w:t>
      </w:r>
    </w:p>
    <w:p w:rsidR="00252677" w:rsidRPr="00416C5E" w:rsidRDefault="00252677">
      <w:pPr>
        <w:tabs>
          <w:tab w:val="center" w:pos="5040"/>
          <w:tab w:val="center" w:pos="6740"/>
          <w:tab w:val="center" w:pos="8280"/>
        </w:tabs>
        <w:ind w:right="-540"/>
        <w:rPr>
          <w:rFonts w:ascii="Arial" w:hAnsi="Arial"/>
          <w:b/>
        </w:rPr>
      </w:pPr>
      <w:r w:rsidRPr="00416C5E">
        <w:rPr>
          <w:rFonts w:ascii="Arial" w:hAnsi="Arial"/>
          <w:b/>
        </w:rPr>
        <w:tab/>
        <w:t xml:space="preserve">FIFO </w:t>
      </w:r>
      <w:r w:rsidRPr="00416C5E">
        <w:rPr>
          <w:rFonts w:ascii="Arial" w:hAnsi="Arial"/>
          <w:b/>
        </w:rPr>
        <w:tab/>
        <w:t xml:space="preserve">LCM </w:t>
      </w:r>
      <w:r w:rsidRPr="00416C5E">
        <w:rPr>
          <w:rFonts w:ascii="Arial" w:hAnsi="Arial"/>
          <w:b/>
        </w:rPr>
        <w:tab/>
        <w:t>Change</w:t>
      </w:r>
    </w:p>
    <w:p w:rsidR="00252677" w:rsidRPr="00416C5E" w:rsidRDefault="00252677">
      <w:pPr>
        <w:tabs>
          <w:tab w:val="left" w:pos="720"/>
          <w:tab w:val="center" w:pos="5040"/>
          <w:tab w:val="center" w:pos="6740"/>
          <w:tab w:val="center" w:pos="8280"/>
        </w:tabs>
        <w:ind w:right="-540"/>
        <w:rPr>
          <w:rFonts w:ascii="Arial" w:hAnsi="Arial"/>
          <w:b/>
        </w:rPr>
      </w:pPr>
      <w:r w:rsidRPr="00416C5E">
        <w:rPr>
          <w:rFonts w:ascii="Arial" w:hAnsi="Arial"/>
          <w:b/>
        </w:rPr>
        <w:tab/>
        <w:t>Item Changed</w:t>
      </w:r>
      <w:r w:rsidRPr="00416C5E">
        <w:rPr>
          <w:rFonts w:ascii="Arial" w:hAnsi="Arial"/>
          <w:b/>
        </w:rPr>
        <w:tab/>
        <w:t>Cost Basis</w:t>
      </w:r>
      <w:r w:rsidRPr="00416C5E">
        <w:rPr>
          <w:rFonts w:ascii="Arial" w:hAnsi="Arial"/>
          <w:b/>
        </w:rPr>
        <w:tab/>
        <w:t>Basis</w:t>
      </w:r>
      <w:r w:rsidRPr="00416C5E">
        <w:rPr>
          <w:rFonts w:ascii="Arial" w:hAnsi="Arial"/>
          <w:b/>
        </w:rPr>
        <w:tab/>
        <w:t>(Decrease)</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1440"/>
          <w:tab w:val="decimal" w:pos="5580"/>
          <w:tab w:val="decimal" w:pos="7200"/>
          <w:tab w:val="decimal" w:pos="8640"/>
        </w:tabs>
        <w:rPr>
          <w:rFonts w:ascii="Arial" w:hAnsi="Arial"/>
        </w:rPr>
      </w:pPr>
      <w:r w:rsidRPr="00416C5E">
        <w:rPr>
          <w:rFonts w:ascii="Arial" w:hAnsi="Arial"/>
        </w:rPr>
        <w:t>Ending inventory</w:t>
      </w:r>
      <w:r w:rsidRPr="00416C5E">
        <w:rPr>
          <w:rFonts w:ascii="Arial" w:hAnsi="Arial"/>
        </w:rPr>
        <w:tab/>
        <w:t xml:space="preserve">$  </w:t>
      </w:r>
      <w:r>
        <w:rPr>
          <w:rFonts w:ascii="Arial" w:hAnsi="Arial"/>
        </w:rPr>
        <w:t>50</w:t>
      </w:r>
      <w:r w:rsidRPr="00416C5E">
        <w:rPr>
          <w:rFonts w:ascii="Arial" w:hAnsi="Arial"/>
        </w:rPr>
        <w:t>,</w:t>
      </w:r>
      <w:r>
        <w:rPr>
          <w:rFonts w:ascii="Arial" w:hAnsi="Arial"/>
        </w:rPr>
        <w:t>450</w:t>
      </w:r>
      <w:r w:rsidRPr="00416C5E">
        <w:rPr>
          <w:rFonts w:ascii="Arial" w:hAnsi="Arial"/>
        </w:rPr>
        <w:tab/>
        <w:t>$  37,850</w:t>
      </w:r>
      <w:r w:rsidRPr="00416C5E">
        <w:rPr>
          <w:rFonts w:ascii="Arial" w:hAnsi="Arial"/>
        </w:rPr>
        <w:tab/>
        <w:t>($</w:t>
      </w:r>
      <w:r>
        <w:rPr>
          <w:rFonts w:ascii="Arial" w:hAnsi="Arial"/>
        </w:rPr>
        <w:t>12</w:t>
      </w:r>
      <w:r w:rsidRPr="00416C5E">
        <w:rPr>
          <w:rFonts w:ascii="Arial" w:hAnsi="Arial"/>
        </w:rPr>
        <w:t>,6</w:t>
      </w:r>
      <w:r>
        <w:rPr>
          <w:rFonts w:ascii="Arial" w:hAnsi="Arial"/>
        </w:rPr>
        <w:t>0</w:t>
      </w:r>
      <w:r w:rsidRPr="00416C5E">
        <w:rPr>
          <w:rFonts w:ascii="Arial" w:hAnsi="Arial"/>
        </w:rPr>
        <w:t>0)</w:t>
      </w:r>
    </w:p>
    <w:p w:rsidR="00252677" w:rsidRPr="00416C5E" w:rsidRDefault="00252677">
      <w:pPr>
        <w:tabs>
          <w:tab w:val="left" w:pos="720"/>
          <w:tab w:val="left" w:pos="1440"/>
          <w:tab w:val="decimal" w:pos="5580"/>
          <w:tab w:val="decimal" w:pos="7200"/>
          <w:tab w:val="decimal" w:pos="8640"/>
        </w:tabs>
        <w:rPr>
          <w:rFonts w:ascii="Arial" w:hAnsi="Arial"/>
        </w:rPr>
      </w:pPr>
      <w:r w:rsidRPr="00416C5E">
        <w:rPr>
          <w:rFonts w:ascii="Arial" w:hAnsi="Arial"/>
        </w:rPr>
        <w:t>Cost of goods sold</w:t>
      </w:r>
      <w:r w:rsidRPr="00416C5E">
        <w:rPr>
          <w:rFonts w:ascii="Arial" w:hAnsi="Arial"/>
        </w:rPr>
        <w:tab/>
        <w:t>1</w:t>
      </w:r>
      <w:r>
        <w:rPr>
          <w:rFonts w:ascii="Arial" w:hAnsi="Arial"/>
        </w:rPr>
        <w:t>66</w:t>
      </w:r>
      <w:r w:rsidRPr="00416C5E">
        <w:rPr>
          <w:rFonts w:ascii="Arial" w:hAnsi="Arial"/>
        </w:rPr>
        <w:t>,5</w:t>
      </w:r>
      <w:r>
        <w:rPr>
          <w:rFonts w:ascii="Arial" w:hAnsi="Arial"/>
        </w:rPr>
        <w:t>50</w:t>
      </w:r>
      <w:r>
        <w:rPr>
          <w:rFonts w:ascii="Arial" w:hAnsi="Arial"/>
        </w:rPr>
        <w:tab/>
        <w:t>179</w:t>
      </w:r>
      <w:r w:rsidRPr="00416C5E">
        <w:rPr>
          <w:rFonts w:ascii="Arial" w:hAnsi="Arial"/>
        </w:rPr>
        <w:t>,150</w:t>
      </w:r>
      <w:r w:rsidRPr="00416C5E">
        <w:rPr>
          <w:rFonts w:ascii="Arial" w:hAnsi="Arial"/>
        </w:rPr>
        <w:tab/>
        <w:t xml:space="preserve">  </w:t>
      </w:r>
      <w:r>
        <w:rPr>
          <w:rFonts w:ascii="Arial" w:hAnsi="Arial"/>
        </w:rPr>
        <w:t>12</w:t>
      </w:r>
      <w:r w:rsidRPr="00416C5E">
        <w:rPr>
          <w:rFonts w:ascii="Arial" w:hAnsi="Arial"/>
        </w:rPr>
        <w:t>,</w:t>
      </w:r>
      <w:r>
        <w:rPr>
          <w:rFonts w:ascii="Arial" w:hAnsi="Arial"/>
        </w:rPr>
        <w:t>600</w:t>
      </w:r>
    </w:p>
    <w:p w:rsidR="00252677" w:rsidRPr="00416C5E" w:rsidRDefault="00252677">
      <w:pPr>
        <w:tabs>
          <w:tab w:val="left" w:pos="720"/>
          <w:tab w:val="left" w:pos="1440"/>
          <w:tab w:val="decimal" w:pos="5580"/>
          <w:tab w:val="decimal" w:pos="7200"/>
          <w:tab w:val="decimal" w:pos="8640"/>
        </w:tabs>
        <w:rPr>
          <w:rFonts w:ascii="Arial" w:hAnsi="Arial"/>
        </w:rPr>
      </w:pPr>
      <w:r w:rsidRPr="00416C5E">
        <w:rPr>
          <w:rFonts w:ascii="Arial" w:hAnsi="Arial"/>
        </w:rPr>
        <w:t>Gross prof</w:t>
      </w:r>
      <w:r>
        <w:rPr>
          <w:rFonts w:ascii="Arial" w:hAnsi="Arial"/>
        </w:rPr>
        <w:t>it</w:t>
      </w:r>
      <w:r>
        <w:rPr>
          <w:rFonts w:ascii="Arial" w:hAnsi="Arial"/>
        </w:rPr>
        <w:tab/>
      </w:r>
      <w:r>
        <w:rPr>
          <w:rFonts w:ascii="Arial" w:hAnsi="Arial"/>
        </w:rPr>
        <w:tab/>
        <w:t>133</w:t>
      </w:r>
      <w:r w:rsidRPr="00416C5E">
        <w:rPr>
          <w:rFonts w:ascii="Arial" w:hAnsi="Arial"/>
        </w:rPr>
        <w:t>,</w:t>
      </w:r>
      <w:r>
        <w:rPr>
          <w:rFonts w:ascii="Arial" w:hAnsi="Arial"/>
        </w:rPr>
        <w:t>45</w:t>
      </w:r>
      <w:r w:rsidRPr="00416C5E">
        <w:rPr>
          <w:rFonts w:ascii="Arial" w:hAnsi="Arial"/>
        </w:rPr>
        <w:t>0</w:t>
      </w:r>
      <w:r w:rsidRPr="00416C5E">
        <w:rPr>
          <w:rFonts w:ascii="Arial" w:hAnsi="Arial"/>
        </w:rPr>
        <w:tab/>
        <w:t>1</w:t>
      </w:r>
      <w:r>
        <w:rPr>
          <w:rFonts w:ascii="Arial" w:hAnsi="Arial"/>
        </w:rPr>
        <w:t>20</w:t>
      </w:r>
      <w:r w:rsidRPr="00416C5E">
        <w:rPr>
          <w:rFonts w:ascii="Arial" w:hAnsi="Arial"/>
        </w:rPr>
        <w:t>,850</w:t>
      </w:r>
      <w:r w:rsidRPr="00416C5E">
        <w:rPr>
          <w:rFonts w:ascii="Arial" w:hAnsi="Arial"/>
        </w:rPr>
        <w:tab/>
        <w:t xml:space="preserve">( </w:t>
      </w:r>
      <w:r>
        <w:rPr>
          <w:rFonts w:ascii="Arial" w:hAnsi="Arial"/>
        </w:rPr>
        <w:t>12</w:t>
      </w:r>
      <w:r w:rsidRPr="00416C5E">
        <w:rPr>
          <w:rFonts w:ascii="Arial" w:hAnsi="Arial"/>
        </w:rPr>
        <w:t>,6</w:t>
      </w:r>
      <w:r>
        <w:rPr>
          <w:rFonts w:ascii="Arial" w:hAnsi="Arial"/>
        </w:rPr>
        <w:t>00</w:t>
      </w:r>
      <w:r w:rsidRPr="00416C5E">
        <w:rPr>
          <w:rFonts w:ascii="Arial" w:hAnsi="Arial"/>
        </w:rPr>
        <w:t>)</w:t>
      </w:r>
    </w:p>
    <w:p w:rsidR="00252677" w:rsidRPr="00416C5E" w:rsidRDefault="00252677">
      <w:pPr>
        <w:tabs>
          <w:tab w:val="left" w:pos="720"/>
          <w:tab w:val="left" w:pos="1440"/>
          <w:tab w:val="decimal" w:pos="5580"/>
          <w:tab w:val="decimal" w:pos="7200"/>
          <w:tab w:val="decimal" w:pos="8640"/>
        </w:tabs>
        <w:rPr>
          <w:rFonts w:ascii="Arial" w:hAnsi="Arial"/>
        </w:rPr>
      </w:pPr>
      <w:r w:rsidRPr="00416C5E">
        <w:rPr>
          <w:rFonts w:ascii="Arial" w:hAnsi="Arial"/>
        </w:rPr>
        <w:t>Pretax income</w:t>
      </w:r>
      <w:r w:rsidRPr="00416C5E">
        <w:rPr>
          <w:rFonts w:ascii="Arial" w:hAnsi="Arial"/>
        </w:rPr>
        <w:tab/>
        <w:t xml:space="preserve">  </w:t>
      </w:r>
      <w:r>
        <w:rPr>
          <w:rFonts w:ascii="Arial" w:hAnsi="Arial"/>
        </w:rPr>
        <w:t>71</w:t>
      </w:r>
      <w:r w:rsidRPr="00416C5E">
        <w:rPr>
          <w:rFonts w:ascii="Arial" w:hAnsi="Arial"/>
        </w:rPr>
        <w:t>,</w:t>
      </w:r>
      <w:r>
        <w:rPr>
          <w:rFonts w:ascii="Arial" w:hAnsi="Arial"/>
        </w:rPr>
        <w:t>450</w:t>
      </w:r>
      <w:r>
        <w:rPr>
          <w:rFonts w:ascii="Arial" w:hAnsi="Arial"/>
        </w:rPr>
        <w:tab/>
        <w:t xml:space="preserve">  58</w:t>
      </w:r>
      <w:r w:rsidRPr="00416C5E">
        <w:rPr>
          <w:rFonts w:ascii="Arial" w:hAnsi="Arial"/>
        </w:rPr>
        <w:t>,850</w:t>
      </w:r>
      <w:r w:rsidRPr="00416C5E">
        <w:rPr>
          <w:rFonts w:ascii="Arial" w:hAnsi="Arial"/>
        </w:rPr>
        <w:tab/>
        <w:t xml:space="preserve">( </w:t>
      </w:r>
      <w:r>
        <w:rPr>
          <w:rFonts w:ascii="Arial" w:hAnsi="Arial"/>
        </w:rPr>
        <w:t>12</w:t>
      </w:r>
      <w:r w:rsidRPr="00416C5E">
        <w:rPr>
          <w:rFonts w:ascii="Arial" w:hAnsi="Arial"/>
        </w:rPr>
        <w:t>,</w:t>
      </w:r>
      <w:r>
        <w:rPr>
          <w:rFonts w:ascii="Arial" w:hAnsi="Arial"/>
        </w:rPr>
        <w:t>60</w:t>
      </w:r>
      <w:r w:rsidRPr="00416C5E">
        <w:rPr>
          <w:rFonts w:ascii="Arial" w:hAnsi="Arial"/>
        </w:rPr>
        <w:t>0)</w:t>
      </w:r>
    </w:p>
    <w:p w:rsidR="00252677" w:rsidRPr="00416C5E" w:rsidRDefault="00252677">
      <w:pPr>
        <w:tabs>
          <w:tab w:val="left" w:pos="720"/>
          <w:tab w:val="left" w:pos="1440"/>
          <w:tab w:val="decimal" w:pos="5580"/>
          <w:tab w:val="decimal" w:pos="7200"/>
          <w:tab w:val="decimal" w:pos="8640"/>
        </w:tabs>
        <w:rPr>
          <w:rFonts w:ascii="Arial" w:hAnsi="Arial"/>
        </w:rPr>
      </w:pPr>
      <w:r w:rsidRPr="00416C5E">
        <w:rPr>
          <w:rFonts w:ascii="Arial" w:hAnsi="Arial"/>
        </w:rPr>
        <w:t>Income tax expense</w:t>
      </w:r>
      <w:r w:rsidRPr="00416C5E">
        <w:rPr>
          <w:rFonts w:ascii="Arial" w:hAnsi="Arial"/>
        </w:rPr>
        <w:tab/>
        <w:t xml:space="preserve">  </w:t>
      </w:r>
      <w:r>
        <w:rPr>
          <w:rFonts w:ascii="Arial" w:hAnsi="Arial"/>
        </w:rPr>
        <w:t>21,435</w:t>
      </w:r>
      <w:r>
        <w:rPr>
          <w:rFonts w:ascii="Arial" w:hAnsi="Arial"/>
        </w:rPr>
        <w:tab/>
        <w:t xml:space="preserve">  17,6</w:t>
      </w:r>
      <w:r w:rsidRPr="00416C5E">
        <w:rPr>
          <w:rFonts w:ascii="Arial" w:hAnsi="Arial"/>
        </w:rPr>
        <w:t>55</w:t>
      </w:r>
      <w:r w:rsidRPr="00416C5E">
        <w:rPr>
          <w:rFonts w:ascii="Arial" w:hAnsi="Arial"/>
        </w:rPr>
        <w:tab/>
        <w:t xml:space="preserve">(  </w:t>
      </w:r>
      <w:r>
        <w:rPr>
          <w:rFonts w:ascii="Arial" w:hAnsi="Arial"/>
        </w:rPr>
        <w:t>3</w:t>
      </w:r>
      <w:r w:rsidRPr="00416C5E">
        <w:rPr>
          <w:rFonts w:ascii="Arial" w:hAnsi="Arial"/>
        </w:rPr>
        <w:t>,</w:t>
      </w:r>
      <w:r>
        <w:rPr>
          <w:rFonts w:ascii="Arial" w:hAnsi="Arial"/>
        </w:rPr>
        <w:t>780</w:t>
      </w:r>
      <w:r w:rsidRPr="00416C5E">
        <w:rPr>
          <w:rFonts w:ascii="Arial" w:hAnsi="Arial"/>
        </w:rPr>
        <w:t>)</w:t>
      </w:r>
    </w:p>
    <w:p w:rsidR="00252677" w:rsidRPr="00416C5E" w:rsidRDefault="00252677">
      <w:pPr>
        <w:tabs>
          <w:tab w:val="left" w:pos="720"/>
          <w:tab w:val="left" w:pos="1440"/>
          <w:tab w:val="decimal" w:pos="5580"/>
          <w:tab w:val="decimal" w:pos="7200"/>
          <w:tab w:val="decimal" w:pos="8640"/>
        </w:tabs>
        <w:rPr>
          <w:rFonts w:ascii="Arial" w:hAnsi="Arial"/>
        </w:rPr>
      </w:pPr>
      <w:r w:rsidRPr="00416C5E">
        <w:rPr>
          <w:rFonts w:ascii="Arial" w:hAnsi="Arial"/>
        </w:rPr>
        <w:t>Net income</w:t>
      </w:r>
      <w:r w:rsidRPr="00416C5E">
        <w:rPr>
          <w:rFonts w:ascii="Arial" w:hAnsi="Arial"/>
        </w:rPr>
        <w:tab/>
      </w:r>
      <w:r w:rsidRPr="00416C5E">
        <w:rPr>
          <w:rFonts w:ascii="Arial" w:hAnsi="Arial"/>
        </w:rPr>
        <w:tab/>
        <w:t xml:space="preserve"> </w:t>
      </w:r>
      <w:r>
        <w:rPr>
          <w:rFonts w:ascii="Arial" w:hAnsi="Arial"/>
        </w:rPr>
        <w:t>50,015</w:t>
      </w:r>
      <w:r w:rsidRPr="00416C5E">
        <w:rPr>
          <w:rFonts w:ascii="Arial" w:hAnsi="Arial"/>
        </w:rPr>
        <w:tab/>
        <w:t xml:space="preserve">  </w:t>
      </w:r>
      <w:r>
        <w:rPr>
          <w:rFonts w:ascii="Arial" w:hAnsi="Arial"/>
        </w:rPr>
        <w:t>41,1</w:t>
      </w:r>
      <w:r w:rsidRPr="00416C5E">
        <w:rPr>
          <w:rFonts w:ascii="Arial" w:hAnsi="Arial"/>
        </w:rPr>
        <w:t>95</w:t>
      </w:r>
      <w:r w:rsidRPr="00416C5E">
        <w:rPr>
          <w:rFonts w:ascii="Arial" w:hAnsi="Arial"/>
        </w:rPr>
        <w:tab/>
        <w:t xml:space="preserve">(  </w:t>
      </w:r>
      <w:r>
        <w:rPr>
          <w:rFonts w:ascii="Arial" w:hAnsi="Arial"/>
        </w:rPr>
        <w:t>8</w:t>
      </w:r>
      <w:r w:rsidRPr="00416C5E">
        <w:rPr>
          <w:rFonts w:ascii="Arial" w:hAnsi="Arial"/>
        </w:rPr>
        <w:t>,</w:t>
      </w:r>
      <w:r>
        <w:rPr>
          <w:rFonts w:ascii="Arial" w:hAnsi="Arial"/>
        </w:rPr>
        <w:t>820</w:t>
      </w:r>
      <w:r w:rsidRPr="00416C5E">
        <w:rPr>
          <w:rFonts w:ascii="Arial" w:hAnsi="Arial"/>
        </w:rPr>
        <w:t>)</w:t>
      </w:r>
    </w:p>
    <w:p w:rsidR="00252677" w:rsidRPr="00416C5E" w:rsidRDefault="00252677">
      <w:pPr>
        <w:keepNext/>
        <w:tabs>
          <w:tab w:val="left" w:pos="432"/>
          <w:tab w:val="left" w:pos="720"/>
          <w:tab w:val="left" w:pos="1008"/>
        </w:tabs>
        <w:rPr>
          <w:rFonts w:ascii="Arial" w:hAnsi="Arial"/>
          <w:b/>
        </w:rPr>
      </w:pPr>
      <w:r w:rsidRPr="00416C5E">
        <w:rPr>
          <w:rFonts w:ascii="Arial" w:hAnsi="Arial"/>
          <w:b/>
        </w:rPr>
        <w:t>P7–6.</w:t>
      </w:r>
      <w:r w:rsidRPr="00A12336">
        <w:rPr>
          <w:rFonts w:ascii="Arial" w:hAnsi="Arial"/>
          <w:b/>
        </w:rPr>
        <w:t xml:space="preserve"> (continued)</w:t>
      </w:r>
    </w:p>
    <w:p w:rsidR="00252677" w:rsidRPr="00416C5E" w:rsidRDefault="00252677">
      <w:pPr>
        <w:keepNext/>
        <w:tabs>
          <w:tab w:val="left" w:pos="432"/>
          <w:tab w:val="left" w:pos="720"/>
          <w:tab w:val="left" w:pos="1008"/>
        </w:tabs>
        <w:rPr>
          <w:rFonts w:ascii="Arial" w:hAnsi="Arial"/>
        </w:rPr>
      </w:pPr>
    </w:p>
    <w:p w:rsidR="00252677" w:rsidRPr="00416C5E" w:rsidRDefault="00252677">
      <w:pPr>
        <w:keepNext/>
        <w:tabs>
          <w:tab w:val="left" w:pos="432"/>
          <w:tab w:val="left" w:pos="720"/>
          <w:tab w:val="left" w:pos="1008"/>
        </w:tabs>
        <w:rPr>
          <w:rFonts w:ascii="Arial" w:hAnsi="Arial"/>
        </w:rPr>
      </w:pPr>
      <w:r w:rsidRPr="00416C5E">
        <w:rPr>
          <w:rFonts w:ascii="Arial" w:hAnsi="Arial"/>
        </w:rPr>
        <w:t>Req. 2 (continued)</w:t>
      </w:r>
    </w:p>
    <w:p w:rsidR="00252677" w:rsidRPr="00416C5E" w:rsidRDefault="00252677">
      <w:pPr>
        <w:tabs>
          <w:tab w:val="left" w:pos="720"/>
          <w:tab w:val="left" w:pos="1440"/>
          <w:tab w:val="decimal" w:pos="5760"/>
          <w:tab w:val="decimal" w:pos="7200"/>
          <w:tab w:val="decimal" w:pos="8640"/>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Analysis</w:t>
      </w:r>
    </w:p>
    <w:p w:rsidR="00252677" w:rsidRPr="00416C5E" w:rsidRDefault="00252677">
      <w:pPr>
        <w:ind w:left="720" w:firstLine="8"/>
        <w:jc w:val="both"/>
        <w:rPr>
          <w:rFonts w:ascii="Arial" w:hAnsi="Arial"/>
        </w:rPr>
      </w:pPr>
      <w:r w:rsidRPr="00416C5E">
        <w:rPr>
          <w:rFonts w:ascii="Arial" w:hAnsi="Arial"/>
        </w:rPr>
        <w:t>Ending inventory, cost of goods sold, gross profit, and pretax income each changed by the change in the valuation of the ending inventory.</w:t>
      </w:r>
    </w:p>
    <w:p w:rsidR="00252677" w:rsidRPr="00416C5E" w:rsidRDefault="00252677">
      <w:pPr>
        <w:ind w:left="720" w:firstLine="8"/>
        <w:jc w:val="both"/>
        <w:rPr>
          <w:rFonts w:ascii="Arial" w:hAnsi="Arial"/>
        </w:rPr>
      </w:pPr>
    </w:p>
    <w:p w:rsidR="00252677" w:rsidRPr="00416C5E" w:rsidRDefault="00252677">
      <w:pPr>
        <w:ind w:left="720" w:firstLine="8"/>
        <w:jc w:val="both"/>
        <w:rPr>
          <w:rFonts w:ascii="Arial" w:hAnsi="Arial"/>
        </w:rPr>
      </w:pPr>
      <w:r w:rsidRPr="00416C5E">
        <w:rPr>
          <w:rFonts w:ascii="Arial" w:hAnsi="Arial"/>
        </w:rPr>
        <w:t>Income tax expense decreased because the increase in expense reduced pretax income.</w:t>
      </w:r>
    </w:p>
    <w:p w:rsidR="00252677" w:rsidRPr="00416C5E" w:rsidRDefault="00252677">
      <w:pPr>
        <w:ind w:left="720" w:firstLine="8"/>
        <w:jc w:val="both"/>
        <w:rPr>
          <w:rFonts w:ascii="Arial" w:hAnsi="Arial"/>
        </w:rPr>
      </w:pPr>
    </w:p>
    <w:p w:rsidR="00252677" w:rsidRPr="00416C5E" w:rsidRDefault="00252677">
      <w:pPr>
        <w:ind w:left="720" w:firstLine="8"/>
        <w:jc w:val="both"/>
        <w:rPr>
          <w:rFonts w:ascii="Arial" w:hAnsi="Arial"/>
        </w:rPr>
      </w:pPr>
      <w:r w:rsidRPr="00416C5E">
        <w:rPr>
          <w:rFonts w:ascii="Arial" w:hAnsi="Arial"/>
        </w:rPr>
        <w:t>Net income was reduced by $8,</w:t>
      </w:r>
      <w:r>
        <w:rPr>
          <w:rFonts w:ascii="Arial" w:hAnsi="Arial"/>
        </w:rPr>
        <w:t>820</w:t>
      </w:r>
      <w:r w:rsidRPr="00416C5E">
        <w:rPr>
          <w:rFonts w:ascii="Arial" w:hAnsi="Arial"/>
        </w:rPr>
        <w:t xml:space="preserve"> (increased expense of $</w:t>
      </w:r>
      <w:r>
        <w:rPr>
          <w:rFonts w:ascii="Arial" w:hAnsi="Arial"/>
        </w:rPr>
        <w:t>12</w:t>
      </w:r>
      <w:r w:rsidRPr="00416C5E">
        <w:rPr>
          <w:rFonts w:ascii="Arial" w:hAnsi="Arial"/>
        </w:rPr>
        <w:t>,6</w:t>
      </w:r>
      <w:r>
        <w:rPr>
          <w:rFonts w:ascii="Arial" w:hAnsi="Arial"/>
        </w:rPr>
        <w:t>00</w:t>
      </w:r>
      <w:r w:rsidRPr="00416C5E">
        <w:rPr>
          <w:rFonts w:ascii="Arial" w:hAnsi="Arial"/>
        </w:rPr>
        <w:t>) less the income tax savings of $</w:t>
      </w:r>
      <w:r>
        <w:rPr>
          <w:rFonts w:ascii="Arial" w:hAnsi="Arial"/>
        </w:rPr>
        <w:t>3</w:t>
      </w:r>
      <w:r w:rsidRPr="00416C5E">
        <w:rPr>
          <w:rFonts w:ascii="Arial" w:hAnsi="Arial"/>
        </w:rPr>
        <w:t>,</w:t>
      </w:r>
      <w:r>
        <w:rPr>
          <w:rFonts w:ascii="Arial" w:hAnsi="Arial"/>
        </w:rPr>
        <w:t>780</w:t>
      </w:r>
      <w:r w:rsidRPr="00416C5E">
        <w:rPr>
          <w:rFonts w:ascii="Arial" w:hAnsi="Arial"/>
        </w:rPr>
        <w:t xml:space="preserve"> = $</w:t>
      </w:r>
      <w:r>
        <w:rPr>
          <w:rFonts w:ascii="Arial" w:hAnsi="Arial"/>
        </w:rPr>
        <w:t>8</w:t>
      </w:r>
      <w:r w:rsidRPr="00416C5E">
        <w:rPr>
          <w:rFonts w:ascii="Arial" w:hAnsi="Arial"/>
        </w:rPr>
        <w:t>,</w:t>
      </w:r>
      <w:r>
        <w:rPr>
          <w:rFonts w:ascii="Arial" w:hAnsi="Arial"/>
        </w:rPr>
        <w:t>820</w:t>
      </w:r>
      <w:r w:rsidRPr="00416C5E">
        <w:rPr>
          <w:rFonts w:ascii="Arial" w:hAnsi="Arial"/>
        </w:rPr>
        <w:t>.</w:t>
      </w:r>
    </w:p>
    <w:p w:rsidR="00252677" w:rsidRPr="00416C5E" w:rsidRDefault="00252677">
      <w:pPr>
        <w:tabs>
          <w:tab w:val="left" w:pos="432"/>
          <w:tab w:val="left" w:pos="720"/>
          <w:tab w:val="left" w:pos="1008"/>
        </w:tabs>
        <w:ind w:left="432" w:hanging="432"/>
        <w:rPr>
          <w:rFonts w:ascii="Arial" w:hAnsi="Arial"/>
        </w:rPr>
      </w:pPr>
    </w:p>
    <w:p w:rsidR="00252677" w:rsidRPr="00416C5E" w:rsidRDefault="00252677">
      <w:pPr>
        <w:tabs>
          <w:tab w:val="left" w:pos="432"/>
          <w:tab w:val="left" w:pos="720"/>
          <w:tab w:val="left" w:pos="1008"/>
        </w:tabs>
        <w:ind w:left="432" w:hanging="432"/>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3</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720"/>
          <w:tab w:val="left" w:pos="1008"/>
        </w:tabs>
        <w:jc w:val="both"/>
        <w:rPr>
          <w:rFonts w:ascii="Arial" w:hAnsi="Arial"/>
        </w:rPr>
      </w:pPr>
      <w:r w:rsidRPr="00416C5E">
        <w:rPr>
          <w:rFonts w:ascii="Arial" w:hAnsi="Arial"/>
        </w:rPr>
        <w:t>The inventory costing methods (average</w:t>
      </w:r>
      <w:r>
        <w:rPr>
          <w:rFonts w:ascii="Arial" w:hAnsi="Arial"/>
        </w:rPr>
        <w:t xml:space="preserve"> cost</w:t>
      </w:r>
      <w:r w:rsidRPr="00416C5E">
        <w:rPr>
          <w:rFonts w:ascii="Arial" w:hAnsi="Arial"/>
        </w:rPr>
        <w:t>, FIFO, LIFO, and specific identification) apply the cost and matching principles.  Cost of goods sold, under these principles, is the actual cost incurred for the merchandise sold during the period; this cost is matched with sales revenue of the period.</w:t>
      </w:r>
    </w:p>
    <w:p w:rsidR="00252677" w:rsidRPr="00416C5E" w:rsidRDefault="00252677">
      <w:pPr>
        <w:tabs>
          <w:tab w:val="left" w:pos="720"/>
          <w:tab w:val="left" w:pos="1008"/>
        </w:tabs>
        <w:jc w:val="both"/>
        <w:rPr>
          <w:rFonts w:ascii="Arial" w:hAnsi="Arial"/>
        </w:rPr>
      </w:pPr>
    </w:p>
    <w:p w:rsidR="00252677" w:rsidRPr="00416C5E" w:rsidRDefault="00252677">
      <w:pPr>
        <w:tabs>
          <w:tab w:val="left" w:pos="720"/>
          <w:tab w:val="left" w:pos="1008"/>
        </w:tabs>
        <w:jc w:val="both"/>
        <w:rPr>
          <w:rFonts w:ascii="Arial" w:hAnsi="Arial"/>
        </w:rPr>
      </w:pPr>
      <w:r w:rsidRPr="00416C5E">
        <w:rPr>
          <w:rFonts w:ascii="Arial" w:hAnsi="Arial"/>
        </w:rPr>
        <w:t>LCM is an exception to the cost principle.  Conceptually, LCM is based on the view that when replacement is less than the cost incurred for the merchandise, any such goods on hand should be valued at the lower replacement (market) price.  The effect is to include the holding loss (i.e., the drop from cost to market) in the cost of goods sold amount for the period in which the replacement cost dropped.  LCM recognizes holding losses in this manner; however, it does not recognize holding gains.</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4</w:t>
      </w:r>
    </w:p>
    <w:p w:rsidR="00252677" w:rsidRPr="00416C5E" w:rsidRDefault="00252677">
      <w:pPr>
        <w:tabs>
          <w:tab w:val="left" w:pos="432"/>
          <w:tab w:val="left" w:pos="720"/>
          <w:tab w:val="left" w:pos="1008"/>
        </w:tabs>
        <w:rPr>
          <w:rFonts w:ascii="Arial" w:hAnsi="Arial"/>
        </w:rPr>
      </w:pPr>
    </w:p>
    <w:p w:rsidR="00252677" w:rsidRPr="00416C5E" w:rsidRDefault="00252677">
      <w:pPr>
        <w:jc w:val="both"/>
        <w:rPr>
          <w:rFonts w:ascii="Arial" w:hAnsi="Arial"/>
        </w:rPr>
      </w:pPr>
      <w:r w:rsidRPr="00416C5E">
        <w:rPr>
          <w:rFonts w:ascii="Arial" w:hAnsi="Arial"/>
        </w:rPr>
        <w:t>LCM reduced pretax income and income tax expense.  There was a cash savings of $</w:t>
      </w:r>
      <w:r>
        <w:rPr>
          <w:rFonts w:ascii="Arial" w:hAnsi="Arial"/>
        </w:rPr>
        <w:t>3</w:t>
      </w:r>
      <w:r w:rsidRPr="00416C5E">
        <w:rPr>
          <w:rFonts w:ascii="Arial" w:hAnsi="Arial"/>
        </w:rPr>
        <w:t>,</w:t>
      </w:r>
      <w:r>
        <w:rPr>
          <w:rFonts w:ascii="Arial" w:hAnsi="Arial"/>
        </w:rPr>
        <w:t>780</w:t>
      </w:r>
      <w:r w:rsidRPr="00416C5E">
        <w:rPr>
          <w:rFonts w:ascii="Arial" w:hAnsi="Arial"/>
        </w:rPr>
        <w:t xml:space="preserve"> for 201</w:t>
      </w:r>
      <w:r>
        <w:rPr>
          <w:rFonts w:ascii="Arial" w:hAnsi="Arial"/>
        </w:rPr>
        <w:t>4</w:t>
      </w:r>
      <w:r w:rsidRPr="00416C5E">
        <w:rPr>
          <w:rFonts w:ascii="Arial" w:hAnsi="Arial"/>
        </w:rPr>
        <w:t xml:space="preserve"> (assuming the LCM results are included on the income tax return).  In subsequent periods pretax income will be greater by the $</w:t>
      </w:r>
      <w:r>
        <w:rPr>
          <w:rFonts w:ascii="Arial" w:hAnsi="Arial"/>
        </w:rPr>
        <w:t>12</w:t>
      </w:r>
      <w:r w:rsidRPr="00416C5E">
        <w:rPr>
          <w:rFonts w:ascii="Arial" w:hAnsi="Arial"/>
        </w:rPr>
        <w:t>,6</w:t>
      </w:r>
      <w:r>
        <w:rPr>
          <w:rFonts w:ascii="Arial" w:hAnsi="Arial"/>
        </w:rPr>
        <w:t>00</w:t>
      </w:r>
      <w:r w:rsidRPr="00416C5E">
        <w:rPr>
          <w:rFonts w:ascii="Arial" w:hAnsi="Arial"/>
        </w:rPr>
        <w:t xml:space="preserve"> and hence, income tax and cash outflow will be more.  The only real gain to the company would be the time value of money between 201</w:t>
      </w:r>
      <w:r>
        <w:rPr>
          <w:rFonts w:ascii="Arial" w:hAnsi="Arial"/>
        </w:rPr>
        <w:t>4</w:t>
      </w:r>
      <w:r w:rsidRPr="00416C5E">
        <w:rPr>
          <w:rFonts w:ascii="Arial" w:hAnsi="Arial"/>
        </w:rPr>
        <w:t xml:space="preserve"> and the subsequent periods when increased income taxes must be paid (of course, a change in tax rates would affect this analysis).</w:t>
      </w:r>
    </w:p>
    <w:p w:rsidR="00252677" w:rsidRPr="00416C5E" w:rsidRDefault="00252677">
      <w:pPr>
        <w:tabs>
          <w:tab w:val="left" w:pos="432"/>
          <w:tab w:val="left" w:pos="720"/>
          <w:tab w:val="left" w:pos="1008"/>
        </w:tabs>
        <w:rPr>
          <w:rFonts w:ascii="Arial" w:hAnsi="Arial"/>
        </w:rPr>
      </w:pPr>
    </w:p>
    <w:p w:rsidR="00252677" w:rsidRPr="00416C5E" w:rsidRDefault="00252677">
      <w:pPr>
        <w:spacing w:line="240" w:lineRule="exact"/>
        <w:rPr>
          <w:rFonts w:ascii="Arial" w:hAnsi="Arial"/>
          <w:b/>
        </w:rPr>
      </w:pPr>
      <w:r w:rsidRPr="00416C5E">
        <w:rPr>
          <w:rFonts w:ascii="Arial" w:hAnsi="Arial"/>
          <w:b/>
        </w:rPr>
        <w:br w:type="page"/>
        <w:t>P7–7.</w:t>
      </w:r>
    </w:p>
    <w:p w:rsidR="00252677" w:rsidRPr="00416C5E" w:rsidRDefault="00252677">
      <w:pPr>
        <w:spacing w:line="240" w:lineRule="exact"/>
        <w:rPr>
          <w:rFonts w:ascii="Arial" w:hAnsi="Arial"/>
        </w:rPr>
      </w:pPr>
    </w:p>
    <w:p w:rsidR="00252677" w:rsidRPr="00416C5E" w:rsidRDefault="00252677">
      <w:pPr>
        <w:pStyle w:val="Palatino12"/>
        <w:spacing w:line="260" w:lineRule="atLeast"/>
        <w:rPr>
          <w:rFonts w:ascii="Arial" w:hAnsi="Arial"/>
          <w:noProof w:val="0"/>
        </w:rPr>
      </w:pPr>
      <w:r w:rsidRPr="00416C5E">
        <w:rPr>
          <w:rFonts w:ascii="Arial" w:hAnsi="Arial"/>
          <w:noProof w:val="0"/>
        </w:rPr>
        <w:t>Req. 1</w:t>
      </w:r>
    </w:p>
    <w:p w:rsidR="00252677" w:rsidRPr="00416C5E" w:rsidRDefault="00252677">
      <w:pPr>
        <w:pStyle w:val="Palatino12"/>
        <w:spacing w:line="260" w:lineRule="atLeast"/>
        <w:rPr>
          <w:rFonts w:ascii="Arial" w:hAnsi="Arial"/>
          <w:noProof w:val="0"/>
        </w:rPr>
      </w:pPr>
    </w:p>
    <w:tbl>
      <w:tblPr>
        <w:tblW w:w="0" w:type="auto"/>
        <w:tblLayout w:type="fixed"/>
        <w:tblCellMar>
          <w:left w:w="36" w:type="dxa"/>
          <w:right w:w="36" w:type="dxa"/>
        </w:tblCellMar>
        <w:tblLook w:val="0000"/>
      </w:tblPr>
      <w:tblGrid>
        <w:gridCol w:w="1296"/>
        <w:gridCol w:w="360"/>
        <w:gridCol w:w="2448"/>
        <w:gridCol w:w="144"/>
        <w:gridCol w:w="144"/>
        <w:gridCol w:w="1440"/>
        <w:gridCol w:w="216"/>
        <w:gridCol w:w="576"/>
        <w:gridCol w:w="144"/>
        <w:gridCol w:w="144"/>
        <w:gridCol w:w="1440"/>
        <w:gridCol w:w="216"/>
        <w:gridCol w:w="576"/>
        <w:gridCol w:w="144"/>
      </w:tblGrid>
      <w:tr w:rsidR="00252677" w:rsidRPr="00416C5E">
        <w:trPr>
          <w:cantSplit/>
        </w:trPr>
        <w:tc>
          <w:tcPr>
            <w:tcW w:w="1296" w:type="dxa"/>
            <w:tcBorders>
              <w:top w:val="single" w:sz="6" w:space="0" w:color="auto"/>
              <w:left w:val="single" w:sz="6" w:space="0" w:color="auto"/>
              <w:bottom w:val="single" w:sz="6" w:space="0" w:color="auto"/>
            </w:tcBorders>
          </w:tcPr>
          <w:p w:rsidR="00252677" w:rsidRPr="00416C5E" w:rsidRDefault="00252677">
            <w:pPr>
              <w:spacing w:before="60" w:after="60" w:line="260" w:lineRule="atLeast"/>
              <w:jc w:val="center"/>
              <w:rPr>
                <w:rFonts w:ascii="Arial" w:hAnsi="Arial"/>
              </w:rPr>
            </w:pPr>
          </w:p>
        </w:tc>
        <w:tc>
          <w:tcPr>
            <w:tcW w:w="360" w:type="dxa"/>
            <w:tcBorders>
              <w:top w:val="single" w:sz="6" w:space="0" w:color="auto"/>
              <w:bottom w:val="single" w:sz="6" w:space="0" w:color="auto"/>
            </w:tcBorders>
          </w:tcPr>
          <w:p w:rsidR="00252677" w:rsidRPr="00416C5E" w:rsidRDefault="00252677">
            <w:pPr>
              <w:spacing w:before="60" w:after="60" w:line="260" w:lineRule="atLeast"/>
              <w:jc w:val="center"/>
              <w:rPr>
                <w:rFonts w:ascii="Arial" w:hAnsi="Arial"/>
              </w:rPr>
            </w:pPr>
          </w:p>
        </w:tc>
        <w:tc>
          <w:tcPr>
            <w:tcW w:w="2448" w:type="dxa"/>
            <w:tcBorders>
              <w:top w:val="single" w:sz="6" w:space="0" w:color="auto"/>
              <w:bottom w:val="single" w:sz="6" w:space="0" w:color="auto"/>
            </w:tcBorders>
          </w:tcPr>
          <w:p w:rsidR="00252677" w:rsidRPr="00416C5E" w:rsidRDefault="00252677">
            <w:pPr>
              <w:pStyle w:val="textc"/>
              <w:spacing w:before="60" w:after="60" w:line="260" w:lineRule="atLeast"/>
            </w:pPr>
          </w:p>
        </w:tc>
        <w:tc>
          <w:tcPr>
            <w:tcW w:w="144" w:type="dxa"/>
            <w:tcBorders>
              <w:top w:val="single" w:sz="6" w:space="0" w:color="auto"/>
              <w:bottom w:val="single" w:sz="6" w:space="0" w:color="auto"/>
              <w:right w:val="single" w:sz="6" w:space="0" w:color="auto"/>
            </w:tcBorders>
          </w:tcPr>
          <w:p w:rsidR="00252677" w:rsidRPr="00416C5E" w:rsidRDefault="00252677">
            <w:pPr>
              <w:pStyle w:val="textc"/>
              <w:spacing w:before="60" w:after="60" w:line="260" w:lineRule="atLeast"/>
            </w:pPr>
          </w:p>
        </w:tc>
        <w:tc>
          <w:tcPr>
            <w:tcW w:w="2520" w:type="dxa"/>
            <w:gridSpan w:val="5"/>
            <w:tcBorders>
              <w:top w:val="single" w:sz="6" w:space="0" w:color="auto"/>
              <w:left w:val="single" w:sz="6" w:space="0" w:color="auto"/>
              <w:bottom w:val="single" w:sz="6" w:space="0" w:color="auto"/>
              <w:right w:val="single" w:sz="6" w:space="0" w:color="auto"/>
            </w:tcBorders>
          </w:tcPr>
          <w:p w:rsidR="00252677" w:rsidRPr="00416C5E" w:rsidRDefault="00252677">
            <w:pPr>
              <w:pStyle w:val="textc"/>
              <w:spacing w:before="60" w:after="60" w:line="260" w:lineRule="atLeast"/>
              <w:rPr>
                <w:b/>
              </w:rPr>
            </w:pPr>
            <w:r w:rsidRPr="00416C5E">
              <w:rPr>
                <w:b/>
              </w:rPr>
              <w:t xml:space="preserve">Projected </w:t>
            </w:r>
            <w:r w:rsidRPr="00416C5E">
              <w:rPr>
                <w:b/>
              </w:rPr>
              <w:br/>
              <w:t>change</w:t>
            </w:r>
          </w:p>
        </w:tc>
        <w:tc>
          <w:tcPr>
            <w:tcW w:w="2520" w:type="dxa"/>
            <w:gridSpan w:val="5"/>
            <w:tcBorders>
              <w:top w:val="single" w:sz="6" w:space="0" w:color="auto"/>
              <w:left w:val="single" w:sz="6" w:space="0" w:color="auto"/>
              <w:bottom w:val="single" w:sz="6" w:space="0" w:color="auto"/>
              <w:right w:val="single" w:sz="6" w:space="0" w:color="auto"/>
            </w:tcBorders>
          </w:tcPr>
          <w:p w:rsidR="00252677" w:rsidRPr="00416C5E" w:rsidRDefault="00252677">
            <w:pPr>
              <w:pStyle w:val="textc"/>
              <w:spacing w:before="60" w:after="60" w:line="260" w:lineRule="atLeast"/>
              <w:ind w:right="90"/>
              <w:rPr>
                <w:b/>
              </w:rPr>
            </w:pPr>
            <w:r w:rsidRPr="00416C5E">
              <w:rPr>
                <w:b/>
              </w:rPr>
              <w:t>No change from beginning of year</w:t>
            </w:r>
          </w:p>
        </w:tc>
      </w:tr>
      <w:tr w:rsidR="00252677" w:rsidRPr="00416C5E">
        <w:tc>
          <w:tcPr>
            <w:tcW w:w="1296" w:type="dxa"/>
            <w:tcBorders>
              <w:left w:val="single" w:sz="6" w:space="0" w:color="auto"/>
            </w:tcBorders>
          </w:tcPr>
          <w:p w:rsidR="00252677" w:rsidRPr="00416C5E" w:rsidRDefault="00252677">
            <w:pPr>
              <w:spacing w:before="120" w:line="260" w:lineRule="atLeast"/>
              <w:rPr>
                <w:rFonts w:ascii="Arial" w:hAnsi="Arial"/>
              </w:rPr>
            </w:pPr>
            <w:r w:rsidRPr="00416C5E">
              <w:rPr>
                <w:rFonts w:ascii="Arial" w:hAnsi="Arial"/>
              </w:rPr>
              <w:t>Inventory</w:t>
            </w:r>
          </w:p>
        </w:tc>
        <w:tc>
          <w:tcPr>
            <w:tcW w:w="360" w:type="dxa"/>
          </w:tcPr>
          <w:p w:rsidR="00252677" w:rsidRPr="00416C5E" w:rsidRDefault="00252677">
            <w:pPr>
              <w:spacing w:before="120" w:line="260" w:lineRule="atLeast"/>
              <w:rPr>
                <w:rFonts w:ascii="Arial" w:hAnsi="Arial"/>
              </w:rPr>
            </w:pPr>
            <w:r w:rsidRPr="00416C5E">
              <w:rPr>
                <w:rFonts w:ascii="Arial" w:hAnsi="Arial"/>
              </w:rPr>
              <w:t>=</w:t>
            </w:r>
          </w:p>
        </w:tc>
        <w:tc>
          <w:tcPr>
            <w:tcW w:w="2448" w:type="dxa"/>
            <w:tcBorders>
              <w:bottom w:val="single" w:sz="6" w:space="0" w:color="auto"/>
            </w:tcBorders>
          </w:tcPr>
          <w:p w:rsidR="00252677" w:rsidRPr="00416C5E" w:rsidRDefault="00252677">
            <w:pPr>
              <w:pStyle w:val="textc"/>
              <w:spacing w:before="120" w:after="0" w:line="260" w:lineRule="atLeast"/>
            </w:pPr>
            <w:r w:rsidRPr="00416C5E">
              <w:t>Cost of Goods Sold</w:t>
            </w:r>
          </w:p>
        </w:tc>
        <w:tc>
          <w:tcPr>
            <w:tcW w:w="144" w:type="dxa"/>
            <w:tcBorders>
              <w:right w:val="single" w:sz="6" w:space="0" w:color="auto"/>
            </w:tcBorders>
          </w:tcPr>
          <w:p w:rsidR="00252677" w:rsidRPr="00416C5E" w:rsidRDefault="00252677">
            <w:pPr>
              <w:pStyle w:val="textc"/>
              <w:spacing w:before="120" w:after="0" w:line="260" w:lineRule="atLeast"/>
            </w:pPr>
          </w:p>
        </w:tc>
        <w:tc>
          <w:tcPr>
            <w:tcW w:w="144" w:type="dxa"/>
            <w:tcBorders>
              <w:left w:val="nil"/>
            </w:tcBorders>
          </w:tcPr>
          <w:p w:rsidR="00252677" w:rsidRPr="00416C5E" w:rsidRDefault="00252677">
            <w:pPr>
              <w:pStyle w:val="textc"/>
              <w:spacing w:before="120" w:after="0" w:line="260" w:lineRule="atLeast"/>
              <w:ind w:right="90"/>
              <w:jc w:val="right"/>
            </w:pPr>
          </w:p>
        </w:tc>
        <w:tc>
          <w:tcPr>
            <w:tcW w:w="1440" w:type="dxa"/>
            <w:tcBorders>
              <w:bottom w:val="single" w:sz="4" w:space="0" w:color="auto"/>
            </w:tcBorders>
          </w:tcPr>
          <w:p w:rsidR="00252677" w:rsidRDefault="00252677">
            <w:pPr>
              <w:pStyle w:val="textc"/>
              <w:spacing w:before="120" w:after="0" w:line="260" w:lineRule="atLeast"/>
              <w:ind w:right="90"/>
              <w:jc w:val="right"/>
            </w:pPr>
            <w:r w:rsidRPr="00416C5E">
              <w:t>$7,</w:t>
            </w:r>
            <w:r>
              <w:t>283</w:t>
            </w:r>
            <w:r w:rsidRPr="00416C5E">
              <w:t>,</w:t>
            </w:r>
            <w:r>
              <w:t>566</w:t>
            </w:r>
          </w:p>
        </w:tc>
        <w:tc>
          <w:tcPr>
            <w:tcW w:w="216" w:type="dxa"/>
          </w:tcPr>
          <w:p w:rsidR="00252677" w:rsidRPr="00416C5E" w:rsidRDefault="00252677">
            <w:pPr>
              <w:spacing w:before="120" w:line="260" w:lineRule="atLeast"/>
              <w:rPr>
                <w:rFonts w:ascii="Arial" w:hAnsi="Arial"/>
              </w:rPr>
            </w:pPr>
            <w:r w:rsidRPr="00416C5E">
              <w:rPr>
                <w:rFonts w:ascii="Arial" w:hAnsi="Arial"/>
              </w:rPr>
              <w:t>=</w:t>
            </w:r>
          </w:p>
        </w:tc>
        <w:tc>
          <w:tcPr>
            <w:tcW w:w="576" w:type="dxa"/>
          </w:tcPr>
          <w:p w:rsidR="00252677" w:rsidRDefault="00252677">
            <w:pPr>
              <w:spacing w:before="120" w:line="260" w:lineRule="atLeast"/>
              <w:rPr>
                <w:rFonts w:ascii="Arial" w:hAnsi="Arial"/>
              </w:rPr>
            </w:pPr>
            <w:r>
              <w:rPr>
                <w:rFonts w:ascii="Arial" w:hAnsi="Arial"/>
              </w:rPr>
              <w:t>15.1</w:t>
            </w:r>
          </w:p>
        </w:tc>
        <w:tc>
          <w:tcPr>
            <w:tcW w:w="144" w:type="dxa"/>
            <w:tcBorders>
              <w:right w:val="single" w:sz="6" w:space="0" w:color="auto"/>
            </w:tcBorders>
          </w:tcPr>
          <w:p w:rsidR="00252677" w:rsidRPr="00416C5E" w:rsidRDefault="00252677">
            <w:pPr>
              <w:pStyle w:val="textc"/>
              <w:spacing w:before="120" w:after="0" w:line="260" w:lineRule="atLeast"/>
            </w:pPr>
          </w:p>
        </w:tc>
        <w:tc>
          <w:tcPr>
            <w:tcW w:w="144" w:type="dxa"/>
            <w:tcBorders>
              <w:left w:val="nil"/>
            </w:tcBorders>
          </w:tcPr>
          <w:p w:rsidR="00252677" w:rsidRPr="00416C5E" w:rsidRDefault="00252677">
            <w:pPr>
              <w:pStyle w:val="textc"/>
              <w:spacing w:before="120" w:after="0" w:line="260" w:lineRule="atLeast"/>
              <w:ind w:right="90"/>
              <w:jc w:val="right"/>
            </w:pPr>
          </w:p>
        </w:tc>
        <w:tc>
          <w:tcPr>
            <w:tcW w:w="1440" w:type="dxa"/>
            <w:tcBorders>
              <w:bottom w:val="single" w:sz="6" w:space="0" w:color="auto"/>
            </w:tcBorders>
          </w:tcPr>
          <w:p w:rsidR="00252677" w:rsidRDefault="00252677">
            <w:pPr>
              <w:pStyle w:val="textc"/>
              <w:spacing w:before="120" w:after="0" w:line="260" w:lineRule="atLeast"/>
              <w:ind w:right="90"/>
              <w:jc w:val="right"/>
            </w:pPr>
            <w:r w:rsidRPr="00416C5E">
              <w:t>$7,</w:t>
            </w:r>
            <w:r>
              <w:t>283</w:t>
            </w:r>
            <w:r w:rsidRPr="00416C5E">
              <w:t>,</w:t>
            </w:r>
            <w:r>
              <w:t>566</w:t>
            </w:r>
          </w:p>
        </w:tc>
        <w:tc>
          <w:tcPr>
            <w:tcW w:w="216" w:type="dxa"/>
          </w:tcPr>
          <w:p w:rsidR="00252677" w:rsidRPr="00416C5E" w:rsidRDefault="00252677">
            <w:pPr>
              <w:spacing w:before="120" w:line="260" w:lineRule="atLeast"/>
              <w:rPr>
                <w:rFonts w:ascii="Arial" w:hAnsi="Arial"/>
              </w:rPr>
            </w:pPr>
            <w:r w:rsidRPr="00416C5E">
              <w:rPr>
                <w:rFonts w:ascii="Arial" w:hAnsi="Arial"/>
              </w:rPr>
              <w:t>=</w:t>
            </w:r>
          </w:p>
        </w:tc>
        <w:tc>
          <w:tcPr>
            <w:tcW w:w="576" w:type="dxa"/>
          </w:tcPr>
          <w:p w:rsidR="00252677" w:rsidRPr="00416C5E" w:rsidRDefault="00252677">
            <w:pPr>
              <w:spacing w:before="120" w:line="260" w:lineRule="atLeast"/>
              <w:rPr>
                <w:rFonts w:ascii="Arial" w:hAnsi="Arial"/>
              </w:rPr>
            </w:pPr>
            <w:r>
              <w:rPr>
                <w:rFonts w:ascii="Arial" w:hAnsi="Arial"/>
              </w:rPr>
              <w:t>12.5</w:t>
            </w:r>
          </w:p>
        </w:tc>
        <w:tc>
          <w:tcPr>
            <w:tcW w:w="144" w:type="dxa"/>
            <w:tcBorders>
              <w:right w:val="single" w:sz="6" w:space="0" w:color="auto"/>
            </w:tcBorders>
          </w:tcPr>
          <w:p w:rsidR="00252677" w:rsidRPr="00416C5E" w:rsidRDefault="00252677">
            <w:pPr>
              <w:pStyle w:val="textc"/>
              <w:spacing w:before="120" w:after="0" w:line="260" w:lineRule="atLeast"/>
              <w:ind w:right="90"/>
              <w:jc w:val="right"/>
            </w:pPr>
          </w:p>
        </w:tc>
      </w:tr>
      <w:tr w:rsidR="00252677" w:rsidRPr="00416C5E">
        <w:tc>
          <w:tcPr>
            <w:tcW w:w="1296" w:type="dxa"/>
            <w:tcBorders>
              <w:left w:val="single" w:sz="6" w:space="0" w:color="auto"/>
              <w:bottom w:val="single" w:sz="6" w:space="0" w:color="auto"/>
            </w:tcBorders>
          </w:tcPr>
          <w:p w:rsidR="00252677" w:rsidRPr="00416C5E" w:rsidRDefault="00252677">
            <w:pPr>
              <w:spacing w:line="260" w:lineRule="atLeast"/>
              <w:rPr>
                <w:rFonts w:ascii="Arial" w:hAnsi="Arial"/>
              </w:rPr>
            </w:pPr>
            <w:r w:rsidRPr="00416C5E">
              <w:rPr>
                <w:rFonts w:ascii="Arial" w:hAnsi="Arial"/>
              </w:rPr>
              <w:t xml:space="preserve">Turnover </w:t>
            </w:r>
          </w:p>
        </w:tc>
        <w:tc>
          <w:tcPr>
            <w:tcW w:w="360" w:type="dxa"/>
            <w:tcBorders>
              <w:bottom w:val="single" w:sz="6" w:space="0" w:color="auto"/>
            </w:tcBorders>
          </w:tcPr>
          <w:p w:rsidR="00252677" w:rsidRPr="00416C5E" w:rsidRDefault="00252677">
            <w:pPr>
              <w:spacing w:line="260" w:lineRule="atLeast"/>
              <w:rPr>
                <w:rFonts w:ascii="Arial" w:hAnsi="Arial"/>
              </w:rPr>
            </w:pPr>
          </w:p>
        </w:tc>
        <w:tc>
          <w:tcPr>
            <w:tcW w:w="2448" w:type="dxa"/>
            <w:tcBorders>
              <w:bottom w:val="single" w:sz="6" w:space="0" w:color="auto"/>
            </w:tcBorders>
          </w:tcPr>
          <w:p w:rsidR="00252677" w:rsidRPr="00416C5E" w:rsidRDefault="00252677">
            <w:pPr>
              <w:pStyle w:val="textc"/>
              <w:spacing w:after="0" w:line="260" w:lineRule="atLeast"/>
            </w:pPr>
            <w:r w:rsidRPr="00416C5E">
              <w:t>Average Inventory</w:t>
            </w:r>
          </w:p>
        </w:tc>
        <w:tc>
          <w:tcPr>
            <w:tcW w:w="144" w:type="dxa"/>
            <w:tcBorders>
              <w:bottom w:val="single" w:sz="6" w:space="0" w:color="auto"/>
              <w:right w:val="single" w:sz="6" w:space="0" w:color="auto"/>
            </w:tcBorders>
          </w:tcPr>
          <w:p w:rsidR="00252677" w:rsidRPr="00416C5E" w:rsidRDefault="00252677">
            <w:pPr>
              <w:spacing w:line="260" w:lineRule="atLeast"/>
              <w:rPr>
                <w:rFonts w:ascii="Arial" w:hAnsi="Arial"/>
              </w:rPr>
            </w:pPr>
          </w:p>
        </w:tc>
        <w:tc>
          <w:tcPr>
            <w:tcW w:w="144" w:type="dxa"/>
            <w:tcBorders>
              <w:left w:val="nil"/>
              <w:bottom w:val="single" w:sz="6" w:space="0" w:color="auto"/>
            </w:tcBorders>
          </w:tcPr>
          <w:p w:rsidR="00252677" w:rsidRPr="00416C5E" w:rsidRDefault="00252677">
            <w:pPr>
              <w:spacing w:line="260" w:lineRule="atLeast"/>
              <w:ind w:right="90"/>
              <w:jc w:val="right"/>
              <w:rPr>
                <w:rFonts w:ascii="Arial" w:hAnsi="Arial"/>
              </w:rPr>
            </w:pPr>
          </w:p>
        </w:tc>
        <w:tc>
          <w:tcPr>
            <w:tcW w:w="1440" w:type="dxa"/>
            <w:tcBorders>
              <w:bottom w:val="single" w:sz="6" w:space="0" w:color="auto"/>
            </w:tcBorders>
          </w:tcPr>
          <w:p w:rsidR="00252677" w:rsidRDefault="00252677">
            <w:pPr>
              <w:spacing w:line="260" w:lineRule="atLeast"/>
              <w:ind w:right="18"/>
              <w:jc w:val="right"/>
              <w:rPr>
                <w:rFonts w:ascii="Arial" w:hAnsi="Arial"/>
              </w:rPr>
            </w:pPr>
            <w:r w:rsidRPr="00416C5E">
              <w:rPr>
                <w:rFonts w:ascii="Arial" w:hAnsi="Arial"/>
              </w:rPr>
              <w:t>$4</w:t>
            </w:r>
            <w:r>
              <w:rPr>
                <w:rFonts w:ascii="Arial" w:hAnsi="Arial"/>
              </w:rPr>
              <w:t>83</w:t>
            </w:r>
            <w:r w:rsidRPr="00416C5E">
              <w:rPr>
                <w:rFonts w:ascii="Arial" w:hAnsi="Arial"/>
              </w:rPr>
              <w:t>,</w:t>
            </w:r>
            <w:r>
              <w:rPr>
                <w:rFonts w:ascii="Arial" w:hAnsi="Arial"/>
              </w:rPr>
              <w:t>55</w:t>
            </w:r>
            <w:r w:rsidRPr="00416C5E">
              <w:rPr>
                <w:rFonts w:ascii="Arial" w:hAnsi="Arial"/>
              </w:rPr>
              <w:t>5*</w:t>
            </w:r>
          </w:p>
        </w:tc>
        <w:tc>
          <w:tcPr>
            <w:tcW w:w="216" w:type="dxa"/>
            <w:tcBorders>
              <w:bottom w:val="single" w:sz="6" w:space="0" w:color="auto"/>
            </w:tcBorders>
          </w:tcPr>
          <w:p w:rsidR="00252677" w:rsidRPr="00416C5E" w:rsidRDefault="00252677">
            <w:pPr>
              <w:spacing w:line="260" w:lineRule="atLeast"/>
              <w:rPr>
                <w:rFonts w:ascii="Arial" w:hAnsi="Arial"/>
              </w:rPr>
            </w:pPr>
          </w:p>
        </w:tc>
        <w:tc>
          <w:tcPr>
            <w:tcW w:w="576" w:type="dxa"/>
            <w:tcBorders>
              <w:bottom w:val="single" w:sz="6" w:space="0" w:color="auto"/>
            </w:tcBorders>
          </w:tcPr>
          <w:p w:rsidR="00252677" w:rsidRPr="00416C5E" w:rsidRDefault="00252677">
            <w:pPr>
              <w:spacing w:line="260" w:lineRule="atLeast"/>
              <w:rPr>
                <w:rFonts w:ascii="Arial" w:hAnsi="Arial"/>
              </w:rPr>
            </w:pPr>
          </w:p>
        </w:tc>
        <w:tc>
          <w:tcPr>
            <w:tcW w:w="144" w:type="dxa"/>
            <w:tcBorders>
              <w:bottom w:val="single" w:sz="6" w:space="0" w:color="auto"/>
              <w:right w:val="single" w:sz="6" w:space="0" w:color="auto"/>
            </w:tcBorders>
          </w:tcPr>
          <w:p w:rsidR="00252677" w:rsidRPr="00416C5E" w:rsidRDefault="00252677">
            <w:pPr>
              <w:spacing w:line="260" w:lineRule="atLeast"/>
              <w:rPr>
                <w:rFonts w:ascii="Arial" w:hAnsi="Arial"/>
              </w:rPr>
            </w:pPr>
          </w:p>
        </w:tc>
        <w:tc>
          <w:tcPr>
            <w:tcW w:w="144" w:type="dxa"/>
            <w:tcBorders>
              <w:left w:val="nil"/>
              <w:bottom w:val="single" w:sz="6" w:space="0" w:color="auto"/>
            </w:tcBorders>
          </w:tcPr>
          <w:p w:rsidR="00252677" w:rsidRPr="00416C5E" w:rsidRDefault="00252677">
            <w:pPr>
              <w:spacing w:line="260" w:lineRule="atLeast"/>
              <w:ind w:right="90"/>
              <w:jc w:val="right"/>
              <w:rPr>
                <w:rFonts w:ascii="Arial" w:hAnsi="Arial"/>
              </w:rPr>
            </w:pPr>
          </w:p>
        </w:tc>
        <w:tc>
          <w:tcPr>
            <w:tcW w:w="1440" w:type="dxa"/>
            <w:tcBorders>
              <w:bottom w:val="single" w:sz="6" w:space="0" w:color="auto"/>
            </w:tcBorders>
          </w:tcPr>
          <w:p w:rsidR="00252677" w:rsidRDefault="00252677">
            <w:pPr>
              <w:spacing w:line="260" w:lineRule="atLeast"/>
              <w:ind w:right="90"/>
              <w:jc w:val="right"/>
              <w:rPr>
                <w:rFonts w:ascii="Arial" w:hAnsi="Arial"/>
              </w:rPr>
            </w:pPr>
            <w:r w:rsidRPr="00416C5E">
              <w:rPr>
                <w:rFonts w:ascii="Arial" w:hAnsi="Arial"/>
              </w:rPr>
              <w:t>$</w:t>
            </w:r>
            <w:r>
              <w:rPr>
                <w:rFonts w:ascii="Arial" w:hAnsi="Arial"/>
              </w:rPr>
              <w:t>582</w:t>
            </w:r>
            <w:r w:rsidRPr="00416C5E">
              <w:rPr>
                <w:rFonts w:ascii="Arial" w:hAnsi="Arial"/>
              </w:rPr>
              <w:t>,</w:t>
            </w:r>
            <w:r>
              <w:rPr>
                <w:rFonts w:ascii="Arial" w:hAnsi="Arial"/>
              </w:rPr>
              <w:t>500</w:t>
            </w:r>
            <w:r w:rsidRPr="00416C5E">
              <w:rPr>
                <w:rFonts w:ascii="Arial" w:hAnsi="Arial"/>
              </w:rPr>
              <w:t>**</w:t>
            </w:r>
          </w:p>
        </w:tc>
        <w:tc>
          <w:tcPr>
            <w:tcW w:w="216" w:type="dxa"/>
            <w:tcBorders>
              <w:bottom w:val="single" w:sz="6" w:space="0" w:color="auto"/>
            </w:tcBorders>
          </w:tcPr>
          <w:p w:rsidR="00252677" w:rsidRPr="00416C5E" w:rsidRDefault="00252677">
            <w:pPr>
              <w:spacing w:line="260" w:lineRule="atLeast"/>
              <w:rPr>
                <w:rFonts w:ascii="Arial" w:hAnsi="Arial"/>
              </w:rPr>
            </w:pPr>
          </w:p>
        </w:tc>
        <w:tc>
          <w:tcPr>
            <w:tcW w:w="576" w:type="dxa"/>
            <w:tcBorders>
              <w:bottom w:val="single" w:sz="6" w:space="0" w:color="auto"/>
            </w:tcBorders>
          </w:tcPr>
          <w:p w:rsidR="00252677" w:rsidRPr="00416C5E" w:rsidRDefault="00252677">
            <w:pPr>
              <w:spacing w:line="260" w:lineRule="atLeast"/>
              <w:rPr>
                <w:rFonts w:ascii="Arial" w:hAnsi="Arial"/>
              </w:rPr>
            </w:pPr>
          </w:p>
        </w:tc>
        <w:tc>
          <w:tcPr>
            <w:tcW w:w="144" w:type="dxa"/>
            <w:tcBorders>
              <w:bottom w:val="single" w:sz="6" w:space="0" w:color="auto"/>
              <w:right w:val="single" w:sz="6" w:space="0" w:color="auto"/>
            </w:tcBorders>
          </w:tcPr>
          <w:p w:rsidR="00252677" w:rsidRPr="00416C5E" w:rsidRDefault="00252677">
            <w:pPr>
              <w:spacing w:line="260" w:lineRule="atLeast"/>
              <w:ind w:right="90"/>
              <w:jc w:val="right"/>
              <w:rPr>
                <w:rFonts w:ascii="Arial" w:hAnsi="Arial"/>
              </w:rPr>
            </w:pPr>
          </w:p>
        </w:tc>
      </w:tr>
    </w:tbl>
    <w:p w:rsidR="00252677" w:rsidRPr="00416C5E" w:rsidRDefault="00252677">
      <w:pPr>
        <w:pStyle w:val="Palatino12"/>
        <w:spacing w:line="240" w:lineRule="exact"/>
        <w:rPr>
          <w:rFonts w:ascii="Arial" w:hAnsi="Arial"/>
          <w:noProof w:val="0"/>
        </w:rPr>
      </w:pPr>
    </w:p>
    <w:p w:rsidR="00252677" w:rsidRPr="00416C5E" w:rsidRDefault="00252677">
      <w:pPr>
        <w:pStyle w:val="Palatino12"/>
        <w:spacing w:line="240" w:lineRule="exact"/>
        <w:rPr>
          <w:rFonts w:ascii="Arial" w:hAnsi="Arial"/>
          <w:noProof w:val="0"/>
        </w:rPr>
      </w:pPr>
      <w:r w:rsidRPr="00416C5E">
        <w:rPr>
          <w:rFonts w:ascii="Arial" w:hAnsi="Arial"/>
          <w:noProof w:val="0"/>
        </w:rPr>
        <w:t>*  ($</w:t>
      </w:r>
      <w:r>
        <w:rPr>
          <w:rFonts w:ascii="Arial" w:hAnsi="Arial"/>
          <w:noProof w:val="0"/>
        </w:rPr>
        <w:t>582</w:t>
      </w:r>
      <w:r w:rsidRPr="00416C5E">
        <w:rPr>
          <w:rFonts w:ascii="Arial" w:hAnsi="Arial"/>
          <w:noProof w:val="0"/>
        </w:rPr>
        <w:t>,</w:t>
      </w:r>
      <w:r>
        <w:rPr>
          <w:rFonts w:ascii="Arial" w:hAnsi="Arial"/>
          <w:noProof w:val="0"/>
        </w:rPr>
        <w:t>5</w:t>
      </w:r>
      <w:r w:rsidRPr="00416C5E">
        <w:rPr>
          <w:rFonts w:ascii="Arial" w:hAnsi="Arial"/>
          <w:noProof w:val="0"/>
        </w:rPr>
        <w:t>00 + $3</w:t>
      </w:r>
      <w:r>
        <w:rPr>
          <w:rFonts w:ascii="Arial" w:hAnsi="Arial"/>
          <w:noProof w:val="0"/>
        </w:rPr>
        <w:t>84</w:t>
      </w:r>
      <w:r w:rsidRPr="00416C5E">
        <w:rPr>
          <w:rFonts w:ascii="Arial" w:hAnsi="Arial"/>
          <w:noProof w:val="0"/>
        </w:rPr>
        <w:t>,</w:t>
      </w:r>
      <w:r>
        <w:rPr>
          <w:rFonts w:ascii="Arial" w:hAnsi="Arial"/>
          <w:noProof w:val="0"/>
        </w:rPr>
        <w:t>6</w:t>
      </w:r>
      <w:r w:rsidRPr="00416C5E">
        <w:rPr>
          <w:rFonts w:ascii="Arial" w:hAnsi="Arial"/>
          <w:noProof w:val="0"/>
        </w:rPr>
        <w:t>10) ÷ 2</w:t>
      </w:r>
    </w:p>
    <w:p w:rsidR="00252677" w:rsidRPr="00416C5E" w:rsidRDefault="00252677">
      <w:pPr>
        <w:pStyle w:val="Palatino12"/>
        <w:spacing w:line="240" w:lineRule="exact"/>
        <w:rPr>
          <w:rFonts w:ascii="Arial" w:hAnsi="Arial"/>
          <w:noProof w:val="0"/>
        </w:rPr>
      </w:pPr>
      <w:r w:rsidRPr="00416C5E">
        <w:rPr>
          <w:rFonts w:ascii="Arial" w:hAnsi="Arial"/>
          <w:noProof w:val="0"/>
        </w:rPr>
        <w:t>** ($</w:t>
      </w:r>
      <w:r>
        <w:rPr>
          <w:rFonts w:ascii="Arial" w:hAnsi="Arial"/>
        </w:rPr>
        <w:t>582</w:t>
      </w:r>
      <w:r w:rsidRPr="00416C5E">
        <w:rPr>
          <w:rFonts w:ascii="Arial" w:hAnsi="Arial"/>
        </w:rPr>
        <w:t>,</w:t>
      </w:r>
      <w:r>
        <w:rPr>
          <w:rFonts w:ascii="Arial" w:hAnsi="Arial"/>
        </w:rPr>
        <w:t>500</w:t>
      </w:r>
      <w:r w:rsidRPr="00416C5E">
        <w:rPr>
          <w:rFonts w:ascii="Arial" w:hAnsi="Arial"/>
          <w:noProof w:val="0"/>
        </w:rPr>
        <w:t>+ $</w:t>
      </w:r>
      <w:r>
        <w:rPr>
          <w:rFonts w:ascii="Arial" w:hAnsi="Arial"/>
        </w:rPr>
        <w:t>582</w:t>
      </w:r>
      <w:r w:rsidRPr="00416C5E">
        <w:rPr>
          <w:rFonts w:ascii="Arial" w:hAnsi="Arial"/>
        </w:rPr>
        <w:t>,</w:t>
      </w:r>
      <w:r>
        <w:rPr>
          <w:rFonts w:ascii="Arial" w:hAnsi="Arial"/>
        </w:rPr>
        <w:t>500</w:t>
      </w:r>
      <w:r w:rsidRPr="00416C5E">
        <w:rPr>
          <w:rFonts w:ascii="Arial" w:hAnsi="Arial"/>
          <w:noProof w:val="0"/>
        </w:rPr>
        <w:t>) ÷ 2</w:t>
      </w:r>
    </w:p>
    <w:p w:rsidR="00252677" w:rsidRPr="00416C5E" w:rsidRDefault="00252677">
      <w:pPr>
        <w:pStyle w:val="Palatino12"/>
        <w:spacing w:line="240" w:lineRule="exact"/>
        <w:rPr>
          <w:rFonts w:ascii="Arial" w:hAnsi="Arial"/>
          <w:noProof w:val="0"/>
        </w:rPr>
      </w:pPr>
    </w:p>
    <w:p w:rsidR="00252677" w:rsidRPr="00416C5E" w:rsidRDefault="00252677">
      <w:pPr>
        <w:pStyle w:val="Palatino12"/>
        <w:spacing w:line="240" w:lineRule="exact"/>
        <w:rPr>
          <w:rFonts w:ascii="Arial" w:hAnsi="Arial"/>
          <w:noProof w:val="0"/>
        </w:rPr>
      </w:pPr>
      <w:r w:rsidRPr="00416C5E">
        <w:rPr>
          <w:rFonts w:ascii="Arial" w:hAnsi="Arial"/>
          <w:noProof w:val="0"/>
        </w:rPr>
        <w:t>Req. 2</w:t>
      </w:r>
    </w:p>
    <w:p w:rsidR="00252677" w:rsidRPr="00416C5E" w:rsidRDefault="00252677">
      <w:pPr>
        <w:pStyle w:val="Palatino12"/>
        <w:spacing w:line="240" w:lineRule="exact"/>
        <w:rPr>
          <w:rFonts w:ascii="Arial" w:hAnsi="Arial"/>
          <w:noProof w:val="0"/>
        </w:rPr>
      </w:pPr>
    </w:p>
    <w:p w:rsidR="00252677" w:rsidRPr="00416C5E" w:rsidRDefault="00252677">
      <w:pPr>
        <w:pStyle w:val="Palatino12"/>
        <w:spacing w:line="240" w:lineRule="exact"/>
        <w:rPr>
          <w:rFonts w:ascii="Arial" w:hAnsi="Arial"/>
          <w:noProof w:val="0"/>
        </w:rPr>
      </w:pPr>
      <w:r w:rsidRPr="00416C5E">
        <w:rPr>
          <w:rFonts w:ascii="Arial" w:hAnsi="Arial"/>
          <w:noProof w:val="0"/>
        </w:rPr>
        <w:t>Projected decrease in inventory = $</w:t>
      </w:r>
      <w:r>
        <w:rPr>
          <w:rFonts w:ascii="Arial" w:hAnsi="Arial"/>
        </w:rPr>
        <w:t>582</w:t>
      </w:r>
      <w:r w:rsidRPr="00416C5E">
        <w:rPr>
          <w:rFonts w:ascii="Arial" w:hAnsi="Arial"/>
        </w:rPr>
        <w:t>,</w:t>
      </w:r>
      <w:r>
        <w:rPr>
          <w:rFonts w:ascii="Arial" w:hAnsi="Arial"/>
        </w:rPr>
        <w:t>500</w:t>
      </w:r>
      <w:r w:rsidRPr="00416C5E">
        <w:rPr>
          <w:rFonts w:ascii="Arial" w:hAnsi="Arial"/>
          <w:noProof w:val="0"/>
        </w:rPr>
        <w:t>– $3</w:t>
      </w:r>
      <w:r>
        <w:rPr>
          <w:rFonts w:ascii="Arial" w:hAnsi="Arial"/>
          <w:noProof w:val="0"/>
        </w:rPr>
        <w:t>84</w:t>
      </w:r>
      <w:r w:rsidRPr="00416C5E">
        <w:rPr>
          <w:rFonts w:ascii="Arial" w:hAnsi="Arial"/>
          <w:noProof w:val="0"/>
        </w:rPr>
        <w:t>,</w:t>
      </w:r>
      <w:r>
        <w:rPr>
          <w:rFonts w:ascii="Arial" w:hAnsi="Arial"/>
          <w:noProof w:val="0"/>
        </w:rPr>
        <w:t>6</w:t>
      </w:r>
      <w:r w:rsidRPr="00416C5E">
        <w:rPr>
          <w:rFonts w:ascii="Arial" w:hAnsi="Arial"/>
          <w:noProof w:val="0"/>
        </w:rPr>
        <w:t>10= $</w:t>
      </w:r>
      <w:r>
        <w:rPr>
          <w:rFonts w:ascii="Arial" w:hAnsi="Arial"/>
          <w:noProof w:val="0"/>
        </w:rPr>
        <w:t>197</w:t>
      </w:r>
      <w:r w:rsidRPr="00416C5E">
        <w:rPr>
          <w:rFonts w:ascii="Arial" w:hAnsi="Arial"/>
          <w:noProof w:val="0"/>
        </w:rPr>
        <w:t>,</w:t>
      </w:r>
      <w:r>
        <w:rPr>
          <w:rFonts w:ascii="Arial" w:hAnsi="Arial"/>
          <w:noProof w:val="0"/>
        </w:rPr>
        <w:t>890</w:t>
      </w:r>
    </w:p>
    <w:p w:rsidR="00252677" w:rsidRPr="00416C5E" w:rsidRDefault="00252677">
      <w:pPr>
        <w:pStyle w:val="Palatino12"/>
        <w:spacing w:line="240" w:lineRule="exact"/>
        <w:rPr>
          <w:rFonts w:ascii="Arial" w:hAnsi="Arial"/>
          <w:noProof w:val="0"/>
        </w:rPr>
      </w:pPr>
    </w:p>
    <w:p w:rsidR="00252677" w:rsidRPr="00416C5E" w:rsidRDefault="00252677">
      <w:pPr>
        <w:pStyle w:val="Palatino12"/>
        <w:spacing w:line="240" w:lineRule="exact"/>
        <w:rPr>
          <w:rFonts w:ascii="Arial" w:hAnsi="Arial"/>
          <w:noProof w:val="0"/>
        </w:rPr>
      </w:pPr>
      <w:r w:rsidRPr="00416C5E">
        <w:rPr>
          <w:rFonts w:ascii="Arial" w:hAnsi="Arial"/>
          <w:noProof w:val="0"/>
        </w:rPr>
        <w:t>A $</w:t>
      </w:r>
      <w:r>
        <w:rPr>
          <w:rFonts w:ascii="Arial" w:hAnsi="Arial"/>
          <w:noProof w:val="0"/>
        </w:rPr>
        <w:t>197</w:t>
      </w:r>
      <w:r w:rsidRPr="00416C5E">
        <w:rPr>
          <w:rFonts w:ascii="Arial" w:hAnsi="Arial"/>
          <w:noProof w:val="0"/>
        </w:rPr>
        <w:t>,</w:t>
      </w:r>
      <w:r>
        <w:rPr>
          <w:rFonts w:ascii="Arial" w:hAnsi="Arial"/>
          <w:noProof w:val="0"/>
        </w:rPr>
        <w:t>890</w:t>
      </w:r>
      <w:r w:rsidRPr="00416C5E">
        <w:rPr>
          <w:rFonts w:ascii="Arial" w:hAnsi="Arial"/>
          <w:noProof w:val="0"/>
        </w:rPr>
        <w:t xml:space="preserve"> increase in cash flow from operating activities, because a decrease in inventory would increase cash, all other items held constant.</w:t>
      </w:r>
    </w:p>
    <w:p w:rsidR="00252677" w:rsidRPr="00416C5E" w:rsidRDefault="00252677">
      <w:pPr>
        <w:pStyle w:val="Palatino12"/>
        <w:spacing w:line="240" w:lineRule="exact"/>
        <w:rPr>
          <w:rFonts w:ascii="Arial" w:hAnsi="Arial"/>
          <w:noProof w:val="0"/>
        </w:rPr>
      </w:pPr>
    </w:p>
    <w:p w:rsidR="00252677" w:rsidRPr="00416C5E" w:rsidRDefault="00252677">
      <w:pPr>
        <w:pStyle w:val="Palatino12"/>
        <w:spacing w:line="240" w:lineRule="exact"/>
        <w:rPr>
          <w:rFonts w:ascii="Arial" w:hAnsi="Arial"/>
          <w:noProof w:val="0"/>
        </w:rPr>
      </w:pPr>
    </w:p>
    <w:p w:rsidR="00252677" w:rsidRPr="00416C5E" w:rsidRDefault="00252677">
      <w:pPr>
        <w:pStyle w:val="Palatino12"/>
        <w:spacing w:line="240" w:lineRule="exact"/>
        <w:rPr>
          <w:rFonts w:ascii="Arial" w:hAnsi="Arial"/>
          <w:noProof w:val="0"/>
        </w:rPr>
      </w:pPr>
      <w:r w:rsidRPr="00416C5E">
        <w:rPr>
          <w:rFonts w:ascii="Arial" w:hAnsi="Arial"/>
          <w:noProof w:val="0"/>
        </w:rPr>
        <w:t>Req. 3</w:t>
      </w:r>
    </w:p>
    <w:p w:rsidR="00252677" w:rsidRPr="00416C5E" w:rsidRDefault="00252677">
      <w:pPr>
        <w:pStyle w:val="Palatino12"/>
        <w:spacing w:line="240" w:lineRule="exact"/>
        <w:rPr>
          <w:rFonts w:ascii="Arial" w:hAnsi="Arial"/>
          <w:noProof w:val="0"/>
        </w:rPr>
      </w:pPr>
    </w:p>
    <w:p w:rsidR="00252677" w:rsidRPr="00416C5E" w:rsidRDefault="00252677">
      <w:pPr>
        <w:pStyle w:val="Palatino12"/>
        <w:spacing w:line="240" w:lineRule="exact"/>
        <w:rPr>
          <w:rFonts w:ascii="Arial" w:hAnsi="Arial"/>
        </w:rPr>
      </w:pPr>
      <w:r w:rsidRPr="00416C5E">
        <w:rPr>
          <w:rFonts w:ascii="Arial" w:hAnsi="Arial"/>
          <w:noProof w:val="0"/>
        </w:rPr>
        <w:t xml:space="preserve">An increase in the inventory turnover ratio indicates an increase in the number of times average inventory was produced and sold during the period. </w:t>
      </w:r>
      <w:r w:rsidRPr="00416C5E">
        <w:rPr>
          <w:rFonts w:ascii="Arial" w:hAnsi="Arial"/>
        </w:rPr>
        <w:t xml:space="preserve">A higher ratio indicates that inventory moves more quickly through the production process to the ultimate customer. As a consequence, the company can maintain less inventory on hand, all other things being equal. This can benefit the company because less money is tied up in inventory and as a result, cash flow from operations will be higher. The excess cash can be invested, earning interest income, or used to reduce borrowings, reducing interest expense.  </w:t>
      </w:r>
    </w:p>
    <w:p w:rsidR="00252677" w:rsidRPr="00416C5E" w:rsidRDefault="00252677">
      <w:pPr>
        <w:pStyle w:val="Palatino12"/>
        <w:spacing w:line="240" w:lineRule="exact"/>
        <w:rPr>
          <w:rFonts w:ascii="Arial" w:hAnsi="Arial"/>
        </w:rPr>
      </w:pPr>
    </w:p>
    <w:p w:rsidR="00252677" w:rsidRPr="00416C5E" w:rsidRDefault="00252677" w:rsidP="004C75C8">
      <w:pPr>
        <w:tabs>
          <w:tab w:val="left" w:pos="432"/>
          <w:tab w:val="left" w:pos="720"/>
          <w:tab w:val="left" w:pos="1008"/>
        </w:tabs>
        <w:rPr>
          <w:rFonts w:ascii="Arial" w:hAnsi="Arial"/>
          <w:b/>
        </w:rPr>
      </w:pPr>
      <w:r w:rsidRPr="00416C5E">
        <w:rPr>
          <w:rFonts w:ascii="Arial" w:hAnsi="Arial"/>
          <w:b/>
        </w:rPr>
        <w:br w:type="page"/>
        <w:t>P7–8.</w:t>
      </w:r>
    </w:p>
    <w:p w:rsidR="00252677" w:rsidRPr="00416C5E" w:rsidRDefault="00252677" w:rsidP="004C75C8">
      <w:pPr>
        <w:tabs>
          <w:tab w:val="left" w:pos="432"/>
          <w:tab w:val="left" w:pos="720"/>
          <w:tab w:val="left" w:pos="1008"/>
        </w:tabs>
        <w:rPr>
          <w:rFonts w:ascii="Arial" w:hAnsi="Arial"/>
        </w:rPr>
      </w:pPr>
    </w:p>
    <w:p w:rsidR="00252677" w:rsidRPr="00416C5E" w:rsidRDefault="00252677" w:rsidP="004C75C8">
      <w:pPr>
        <w:tabs>
          <w:tab w:val="left" w:pos="432"/>
          <w:tab w:val="left" w:pos="720"/>
          <w:tab w:val="left" w:pos="1008"/>
        </w:tabs>
        <w:rPr>
          <w:rFonts w:ascii="Arial" w:hAnsi="Arial"/>
        </w:rPr>
      </w:pPr>
      <w:r w:rsidRPr="00416C5E">
        <w:rPr>
          <w:rFonts w:ascii="Arial" w:hAnsi="Arial"/>
        </w:rPr>
        <w:t>Req. 1</w:t>
      </w:r>
    </w:p>
    <w:p w:rsidR="00252677" w:rsidRPr="00416C5E" w:rsidRDefault="00252677" w:rsidP="004C75C8">
      <w:pPr>
        <w:tabs>
          <w:tab w:val="left" w:pos="432"/>
          <w:tab w:val="left" w:pos="720"/>
          <w:tab w:val="left" w:pos="1008"/>
        </w:tabs>
        <w:rPr>
          <w:rFonts w:ascii="Arial" w:hAnsi="Arial"/>
        </w:rPr>
      </w:pPr>
    </w:p>
    <w:p w:rsidR="00252677" w:rsidRPr="00416C5E" w:rsidRDefault="00252677" w:rsidP="000E705C">
      <w:pPr>
        <w:tabs>
          <w:tab w:val="left" w:pos="432"/>
          <w:tab w:val="left" w:pos="720"/>
          <w:tab w:val="left" w:pos="1008"/>
        </w:tabs>
        <w:jc w:val="both"/>
        <w:rPr>
          <w:rFonts w:ascii="Arial" w:hAnsi="Arial"/>
        </w:rPr>
      </w:pPr>
      <w:r w:rsidRPr="00416C5E">
        <w:rPr>
          <w:rFonts w:ascii="Arial" w:hAnsi="Arial"/>
        </w:rPr>
        <w:t>A change that increases beginning inventory will decrease net income while a change that increases ending inventory will increase net income.</w:t>
      </w:r>
    </w:p>
    <w:p w:rsidR="00252677" w:rsidRPr="00416C5E" w:rsidRDefault="00252677" w:rsidP="000E705C">
      <w:pPr>
        <w:tabs>
          <w:tab w:val="left" w:pos="432"/>
          <w:tab w:val="left" w:pos="720"/>
          <w:tab w:val="left" w:pos="1008"/>
        </w:tabs>
        <w:rPr>
          <w:rFonts w:ascii="Arial" w:hAnsi="Arial"/>
        </w:rPr>
      </w:pPr>
    </w:p>
    <w:p w:rsidR="00252677" w:rsidRPr="00416C5E" w:rsidRDefault="00252677" w:rsidP="000E705C">
      <w:pPr>
        <w:tabs>
          <w:tab w:val="center" w:pos="7740"/>
        </w:tabs>
        <w:rPr>
          <w:rFonts w:ascii="Arial" w:hAnsi="Arial"/>
          <w:b/>
          <w:i/>
        </w:rPr>
      </w:pPr>
      <w:r w:rsidRPr="00416C5E">
        <w:rPr>
          <w:rFonts w:ascii="Arial" w:hAnsi="Arial"/>
        </w:rPr>
        <w:tab/>
      </w:r>
      <w:r w:rsidRPr="00416C5E">
        <w:rPr>
          <w:rFonts w:ascii="Arial" w:hAnsi="Arial"/>
          <w:b/>
          <w:i/>
        </w:rPr>
        <w:t xml:space="preserve">Impact on </w:t>
      </w:r>
      <w:r>
        <w:rPr>
          <w:rFonts w:ascii="Arial" w:hAnsi="Arial"/>
          <w:b/>
          <w:i/>
        </w:rPr>
        <w:t xml:space="preserve">International Paper </w:t>
      </w:r>
      <w:r w:rsidRPr="00416C5E">
        <w:rPr>
          <w:rFonts w:ascii="Arial" w:hAnsi="Arial"/>
          <w:b/>
          <w:i/>
        </w:rPr>
        <w:t>net</w:t>
      </w:r>
    </w:p>
    <w:p w:rsidR="00252677" w:rsidRPr="00416C5E" w:rsidRDefault="00252677" w:rsidP="000E705C">
      <w:pPr>
        <w:tabs>
          <w:tab w:val="center" w:pos="7740"/>
        </w:tabs>
        <w:rPr>
          <w:rFonts w:ascii="Arial" w:hAnsi="Arial"/>
          <w:b/>
          <w:i/>
        </w:rPr>
      </w:pPr>
      <w:r w:rsidRPr="00416C5E">
        <w:rPr>
          <w:rFonts w:ascii="Arial" w:hAnsi="Arial"/>
          <w:b/>
          <w:i/>
        </w:rPr>
        <w:tab/>
        <w:t>income (in millions)</w:t>
      </w:r>
    </w:p>
    <w:p w:rsidR="00252677" w:rsidRPr="00416C5E" w:rsidRDefault="00252677" w:rsidP="000E705C">
      <w:pPr>
        <w:tabs>
          <w:tab w:val="center" w:pos="7740"/>
        </w:tabs>
        <w:rPr>
          <w:rFonts w:ascii="Arial" w:hAnsi="Arial"/>
        </w:rPr>
      </w:pPr>
    </w:p>
    <w:p w:rsidR="00252677" w:rsidRPr="00416C5E" w:rsidRDefault="00252677" w:rsidP="000E705C">
      <w:pPr>
        <w:tabs>
          <w:tab w:val="left" w:pos="432"/>
          <w:tab w:val="left" w:pos="720"/>
          <w:tab w:val="left" w:pos="1008"/>
          <w:tab w:val="decimal" w:pos="7920"/>
        </w:tabs>
        <w:rPr>
          <w:rFonts w:ascii="Arial" w:hAnsi="Arial"/>
        </w:rPr>
      </w:pPr>
      <w:r>
        <w:rPr>
          <w:rFonts w:ascii="Arial" w:hAnsi="Arial"/>
        </w:rPr>
        <w:tab/>
      </w:r>
      <w:r>
        <w:rPr>
          <w:rFonts w:ascii="Arial" w:hAnsi="Arial"/>
        </w:rPr>
        <w:tab/>
      </w:r>
      <w:r>
        <w:rPr>
          <w:rFonts w:ascii="Arial" w:hAnsi="Arial"/>
        </w:rPr>
        <w:tab/>
        <w:t>Change in ending inventory</w:t>
      </w:r>
      <w:r>
        <w:rPr>
          <w:rFonts w:ascii="Arial" w:hAnsi="Arial"/>
        </w:rPr>
        <w:tab/>
        <w:t>$350</w:t>
      </w:r>
    </w:p>
    <w:p w:rsidR="00252677" w:rsidRPr="00416C5E" w:rsidRDefault="00252677" w:rsidP="000E705C">
      <w:pPr>
        <w:tabs>
          <w:tab w:val="left" w:pos="432"/>
          <w:tab w:val="left" w:pos="720"/>
          <w:tab w:val="left" w:pos="1008"/>
          <w:tab w:val="decimal" w:pos="7920"/>
        </w:tabs>
        <w:rPr>
          <w:rFonts w:ascii="Arial" w:hAnsi="Arial"/>
        </w:rPr>
      </w:pPr>
      <w:r w:rsidRPr="00416C5E">
        <w:rPr>
          <w:rFonts w:ascii="Arial" w:hAnsi="Arial"/>
        </w:rPr>
        <w:tab/>
      </w:r>
      <w:r w:rsidRPr="00416C5E">
        <w:rPr>
          <w:rFonts w:ascii="Arial" w:hAnsi="Arial"/>
        </w:rPr>
        <w:tab/>
      </w:r>
      <w:r w:rsidRPr="00416C5E">
        <w:rPr>
          <w:rFonts w:ascii="Arial" w:hAnsi="Arial"/>
        </w:rPr>
        <w:tab/>
        <w:t>Change in beginning inventory</w:t>
      </w:r>
      <w:r w:rsidRPr="00416C5E">
        <w:rPr>
          <w:rFonts w:ascii="Arial" w:hAnsi="Arial"/>
        </w:rPr>
        <w:tab/>
      </w:r>
      <w:r>
        <w:rPr>
          <w:rFonts w:ascii="Arial" w:hAnsi="Arial"/>
          <w:u w:val="single"/>
        </w:rPr>
        <w:t>(334</w:t>
      </w:r>
      <w:r w:rsidRPr="00416C5E">
        <w:rPr>
          <w:rFonts w:ascii="Arial" w:hAnsi="Arial"/>
          <w:u w:val="single"/>
        </w:rPr>
        <w:t>)</w:t>
      </w:r>
    </w:p>
    <w:p w:rsidR="00252677" w:rsidRPr="00416C5E" w:rsidRDefault="00252677" w:rsidP="000E705C">
      <w:pPr>
        <w:tabs>
          <w:tab w:val="left" w:pos="432"/>
          <w:tab w:val="left" w:pos="720"/>
          <w:tab w:val="left" w:pos="1008"/>
          <w:tab w:val="decimal" w:pos="7920"/>
        </w:tabs>
        <w:rPr>
          <w:rFonts w:ascii="Arial" w:hAnsi="Arial"/>
        </w:rPr>
      </w:pPr>
      <w:r w:rsidRPr="00416C5E">
        <w:rPr>
          <w:rFonts w:ascii="Arial" w:hAnsi="Arial"/>
        </w:rPr>
        <w:tab/>
      </w:r>
      <w:r w:rsidRPr="00416C5E">
        <w:rPr>
          <w:rFonts w:ascii="Arial" w:hAnsi="Arial"/>
        </w:rPr>
        <w:tab/>
      </w:r>
      <w:r w:rsidRPr="00416C5E">
        <w:rPr>
          <w:rFonts w:ascii="Arial" w:hAnsi="Arial"/>
        </w:rPr>
        <w:tab/>
        <w:t>Increase in pretax income</w:t>
      </w:r>
      <w:r w:rsidRPr="00416C5E">
        <w:rPr>
          <w:rFonts w:ascii="Arial" w:hAnsi="Arial"/>
        </w:rPr>
        <w:tab/>
      </w:r>
      <w:r>
        <w:rPr>
          <w:rFonts w:ascii="Arial" w:hAnsi="Arial"/>
        </w:rPr>
        <w:t>16</w:t>
      </w:r>
    </w:p>
    <w:p w:rsidR="00252677" w:rsidRPr="00416C5E" w:rsidRDefault="00252677" w:rsidP="000E705C">
      <w:pPr>
        <w:tabs>
          <w:tab w:val="left" w:pos="432"/>
          <w:tab w:val="left" w:pos="720"/>
          <w:tab w:val="left" w:pos="1008"/>
          <w:tab w:val="decimal" w:pos="7920"/>
        </w:tabs>
        <w:rPr>
          <w:rFonts w:ascii="Arial" w:hAnsi="Arial"/>
        </w:rPr>
      </w:pPr>
      <w:r w:rsidRPr="00416C5E">
        <w:rPr>
          <w:rFonts w:ascii="Arial" w:hAnsi="Arial"/>
        </w:rPr>
        <w:tab/>
      </w:r>
      <w:r w:rsidRPr="00416C5E">
        <w:rPr>
          <w:rFonts w:ascii="Arial" w:hAnsi="Arial"/>
        </w:rPr>
        <w:tab/>
      </w:r>
      <w:r w:rsidRPr="00416C5E">
        <w:rPr>
          <w:rFonts w:ascii="Arial" w:hAnsi="Arial"/>
        </w:rPr>
        <w:tab/>
        <w:t>Increase in taxes (30%)</w:t>
      </w:r>
      <w:r w:rsidRPr="00416C5E">
        <w:rPr>
          <w:rFonts w:ascii="Arial" w:hAnsi="Arial"/>
        </w:rPr>
        <w:tab/>
      </w:r>
      <w:r w:rsidRPr="00416C5E">
        <w:rPr>
          <w:rFonts w:ascii="Arial" w:hAnsi="Arial"/>
          <w:u w:val="single"/>
        </w:rPr>
        <w:t xml:space="preserve">      (</w:t>
      </w:r>
      <w:r>
        <w:rPr>
          <w:rFonts w:ascii="Arial" w:hAnsi="Arial"/>
          <w:u w:val="single"/>
        </w:rPr>
        <w:t>4.8</w:t>
      </w:r>
      <w:r w:rsidRPr="00416C5E">
        <w:rPr>
          <w:rFonts w:ascii="Arial" w:hAnsi="Arial"/>
          <w:u w:val="single"/>
        </w:rPr>
        <w:t>)</w:t>
      </w:r>
    </w:p>
    <w:p w:rsidR="00252677" w:rsidRPr="00416C5E" w:rsidRDefault="00252677" w:rsidP="000E705C">
      <w:pPr>
        <w:tabs>
          <w:tab w:val="left" w:pos="432"/>
          <w:tab w:val="left" w:pos="720"/>
          <w:tab w:val="left" w:pos="1008"/>
          <w:tab w:val="decimal" w:pos="7920"/>
        </w:tabs>
        <w:rPr>
          <w:rFonts w:ascii="Arial" w:hAnsi="Arial"/>
        </w:rPr>
      </w:pPr>
      <w:r w:rsidRPr="00416C5E">
        <w:rPr>
          <w:rFonts w:ascii="Arial" w:hAnsi="Arial"/>
        </w:rPr>
        <w:tab/>
      </w:r>
      <w:r w:rsidRPr="00416C5E">
        <w:rPr>
          <w:rFonts w:ascii="Arial" w:hAnsi="Arial"/>
        </w:rPr>
        <w:tab/>
      </w:r>
      <w:r w:rsidRPr="00416C5E">
        <w:rPr>
          <w:rFonts w:ascii="Arial" w:hAnsi="Arial"/>
        </w:rPr>
        <w:tab/>
        <w:t>Increase in net income</w:t>
      </w:r>
      <w:r w:rsidRPr="00416C5E">
        <w:rPr>
          <w:rFonts w:ascii="Arial" w:hAnsi="Arial"/>
        </w:rPr>
        <w:tab/>
      </w:r>
      <w:r w:rsidRPr="00416C5E">
        <w:rPr>
          <w:rFonts w:ascii="Arial" w:hAnsi="Arial"/>
          <w:u w:val="double"/>
        </w:rPr>
        <w:t xml:space="preserve">$   </w:t>
      </w:r>
      <w:r>
        <w:rPr>
          <w:rFonts w:ascii="Arial" w:hAnsi="Arial"/>
          <w:u w:val="double"/>
        </w:rPr>
        <w:t>11.2</w:t>
      </w:r>
    </w:p>
    <w:p w:rsidR="00252677" w:rsidRPr="00416C5E" w:rsidRDefault="00252677" w:rsidP="000E705C">
      <w:pPr>
        <w:tabs>
          <w:tab w:val="left" w:pos="432"/>
          <w:tab w:val="left" w:pos="720"/>
          <w:tab w:val="left" w:pos="1008"/>
        </w:tabs>
        <w:rPr>
          <w:rFonts w:ascii="Arial" w:hAnsi="Arial"/>
        </w:rPr>
      </w:pPr>
    </w:p>
    <w:p w:rsidR="00252677" w:rsidRPr="00416C5E" w:rsidRDefault="00252677" w:rsidP="000E705C">
      <w:pPr>
        <w:tabs>
          <w:tab w:val="left" w:pos="432"/>
          <w:tab w:val="left" w:pos="720"/>
          <w:tab w:val="left" w:pos="1008"/>
        </w:tabs>
        <w:jc w:val="both"/>
        <w:rPr>
          <w:rFonts w:ascii="Arial" w:hAnsi="Arial"/>
        </w:rPr>
      </w:pPr>
      <w:r w:rsidRPr="00416C5E">
        <w:rPr>
          <w:rFonts w:ascii="Arial" w:hAnsi="Arial"/>
        </w:rPr>
        <w:t>Use of FIFO would result in an increase of $</w:t>
      </w:r>
      <w:r>
        <w:rPr>
          <w:rFonts w:ascii="Arial" w:hAnsi="Arial"/>
        </w:rPr>
        <w:t>11.2 million in International Paper</w:t>
      </w:r>
      <w:r w:rsidRPr="00416C5E">
        <w:rPr>
          <w:rFonts w:ascii="Arial" w:hAnsi="Arial"/>
        </w:rPr>
        <w:t xml:space="preserve"> reported net income.  The change would result in an increase in income taxes because the LIFO conformity rule precludes use of LIFO for tax purposes if a method other than LIFO were used for financial reporting.</w:t>
      </w:r>
    </w:p>
    <w:p w:rsidR="00252677" w:rsidRPr="00416C5E" w:rsidRDefault="00252677" w:rsidP="000E705C">
      <w:pPr>
        <w:tabs>
          <w:tab w:val="left" w:pos="432"/>
          <w:tab w:val="left" w:pos="720"/>
          <w:tab w:val="left" w:pos="1008"/>
        </w:tabs>
        <w:jc w:val="both"/>
        <w:rPr>
          <w:rFonts w:ascii="Arial" w:hAnsi="Arial"/>
        </w:rPr>
      </w:pPr>
    </w:p>
    <w:p w:rsidR="00252677" w:rsidRPr="00416C5E" w:rsidRDefault="00252677" w:rsidP="000E705C">
      <w:pPr>
        <w:tabs>
          <w:tab w:val="left" w:pos="720"/>
          <w:tab w:val="left" w:pos="1008"/>
          <w:tab w:val="decimal" w:pos="7920"/>
        </w:tabs>
        <w:jc w:val="both"/>
        <w:rPr>
          <w:rFonts w:ascii="Arial" w:hAnsi="Arial"/>
        </w:rPr>
      </w:pPr>
      <w:r w:rsidRPr="00416C5E">
        <w:rPr>
          <w:rFonts w:ascii="Arial" w:hAnsi="Arial"/>
        </w:rPr>
        <w:tab/>
        <w:t>Reported net income</w:t>
      </w:r>
      <w:r w:rsidRPr="00416C5E">
        <w:rPr>
          <w:rFonts w:ascii="Arial" w:hAnsi="Arial"/>
        </w:rPr>
        <w:tab/>
        <w:t>$</w:t>
      </w:r>
      <w:r>
        <w:rPr>
          <w:rFonts w:ascii="Arial" w:hAnsi="Arial"/>
        </w:rPr>
        <w:t>1,341.0</w:t>
      </w:r>
    </w:p>
    <w:p w:rsidR="00252677" w:rsidRPr="00416C5E" w:rsidRDefault="00252677" w:rsidP="000E705C">
      <w:pPr>
        <w:tabs>
          <w:tab w:val="left" w:pos="720"/>
          <w:tab w:val="left" w:pos="1008"/>
          <w:tab w:val="decimal" w:pos="7920"/>
        </w:tabs>
        <w:jc w:val="both"/>
        <w:rPr>
          <w:rFonts w:ascii="Arial" w:hAnsi="Arial"/>
          <w:u w:val="single"/>
        </w:rPr>
      </w:pPr>
      <w:r w:rsidRPr="00416C5E">
        <w:rPr>
          <w:rFonts w:ascii="Arial" w:hAnsi="Arial"/>
        </w:rPr>
        <w:tab/>
        <w:t>Increase</w:t>
      </w:r>
      <w:r w:rsidRPr="00416C5E">
        <w:rPr>
          <w:rFonts w:ascii="Arial" w:hAnsi="Arial"/>
        </w:rPr>
        <w:tab/>
      </w:r>
      <w:r>
        <w:rPr>
          <w:rFonts w:ascii="Arial" w:hAnsi="Arial"/>
          <w:u w:val="single"/>
        </w:rPr>
        <w:t xml:space="preserve">      11.2</w:t>
      </w:r>
    </w:p>
    <w:p w:rsidR="00252677" w:rsidRPr="00416C5E" w:rsidRDefault="00252677" w:rsidP="000E705C">
      <w:pPr>
        <w:tabs>
          <w:tab w:val="left" w:pos="720"/>
          <w:tab w:val="left" w:pos="1008"/>
          <w:tab w:val="decimal" w:pos="7920"/>
        </w:tabs>
        <w:jc w:val="both"/>
        <w:rPr>
          <w:rFonts w:ascii="Arial" w:hAnsi="Arial"/>
        </w:rPr>
      </w:pPr>
      <w:r w:rsidRPr="00416C5E">
        <w:rPr>
          <w:rFonts w:ascii="Arial" w:hAnsi="Arial"/>
        </w:rPr>
        <w:tab/>
        <w:t>FIFO net income</w:t>
      </w:r>
      <w:r w:rsidRPr="00416C5E">
        <w:rPr>
          <w:rFonts w:ascii="Arial" w:hAnsi="Arial"/>
        </w:rPr>
        <w:tab/>
      </w:r>
      <w:r>
        <w:rPr>
          <w:rFonts w:ascii="Arial" w:hAnsi="Arial"/>
          <w:u w:val="double"/>
        </w:rPr>
        <w:t>$1,352.2</w:t>
      </w:r>
    </w:p>
    <w:p w:rsidR="00252677" w:rsidRPr="00416C5E" w:rsidRDefault="00252677" w:rsidP="000E705C">
      <w:pPr>
        <w:tabs>
          <w:tab w:val="left" w:pos="432"/>
          <w:tab w:val="left" w:pos="720"/>
          <w:tab w:val="left" w:pos="1008"/>
        </w:tabs>
        <w:rPr>
          <w:rFonts w:ascii="Arial" w:hAnsi="Arial"/>
        </w:rPr>
      </w:pPr>
    </w:p>
    <w:p w:rsidR="00252677" w:rsidRPr="00416C5E" w:rsidRDefault="00252677" w:rsidP="000E705C">
      <w:pPr>
        <w:tabs>
          <w:tab w:val="left" w:pos="432"/>
          <w:tab w:val="left" w:pos="720"/>
          <w:tab w:val="left" w:pos="1008"/>
        </w:tabs>
        <w:rPr>
          <w:rFonts w:ascii="Arial" w:hAnsi="Arial"/>
          <w:b/>
        </w:rPr>
      </w:pPr>
    </w:p>
    <w:p w:rsidR="00252677" w:rsidRPr="00416C5E" w:rsidRDefault="00252677" w:rsidP="000E705C">
      <w:pPr>
        <w:tabs>
          <w:tab w:val="left" w:pos="432"/>
          <w:tab w:val="left" w:pos="720"/>
          <w:tab w:val="left" w:pos="1008"/>
        </w:tabs>
        <w:jc w:val="both"/>
        <w:rPr>
          <w:rFonts w:ascii="Arial" w:hAnsi="Arial"/>
        </w:rPr>
      </w:pPr>
      <w:r w:rsidRPr="00416C5E">
        <w:rPr>
          <w:rFonts w:ascii="Arial" w:hAnsi="Arial"/>
        </w:rPr>
        <w:t>Req. 2</w:t>
      </w:r>
    </w:p>
    <w:p w:rsidR="00252677" w:rsidRPr="00416C5E" w:rsidRDefault="00252677" w:rsidP="000E705C">
      <w:pPr>
        <w:tabs>
          <w:tab w:val="left" w:pos="432"/>
          <w:tab w:val="left" w:pos="720"/>
          <w:tab w:val="left" w:pos="1008"/>
        </w:tabs>
        <w:jc w:val="both"/>
        <w:rPr>
          <w:rFonts w:ascii="Arial" w:hAnsi="Arial"/>
        </w:rPr>
      </w:pPr>
    </w:p>
    <w:p w:rsidR="00252677" w:rsidRPr="00416C5E" w:rsidRDefault="00252677" w:rsidP="000E705C">
      <w:pPr>
        <w:pStyle w:val="BodyText"/>
        <w:tabs>
          <w:tab w:val="left" w:pos="432"/>
          <w:tab w:val="left" w:pos="720"/>
          <w:tab w:val="left" w:pos="1008"/>
        </w:tabs>
      </w:pPr>
      <w:r w:rsidRPr="00416C5E">
        <w:t>If FIFO had been used, the ending inventory would have been $</w:t>
      </w:r>
      <w:r>
        <w:t>350</w:t>
      </w:r>
      <w:r w:rsidRPr="00416C5E">
        <w:t xml:space="preserve"> million higher.  Instead LIFO was used and the $</w:t>
      </w:r>
      <w:r>
        <w:t>350</w:t>
      </w:r>
      <w:r w:rsidRPr="00416C5E">
        <w:t xml:space="preserve"> million was allocated to cost of goods sold in earlier accounting periods (including the current year).  Thus, the cumulative difference between LIFO pretax income and FIFO pretax income was $</w:t>
      </w:r>
      <w:r>
        <w:t>350</w:t>
      </w:r>
      <w:r w:rsidRPr="00416C5E">
        <w:t xml:space="preserve"> million or a difference of $</w:t>
      </w:r>
      <w:r>
        <w:t>245</w:t>
      </w:r>
      <w:r w:rsidRPr="00416C5E">
        <w:t xml:space="preserve"> million after taxes ($</w:t>
      </w:r>
      <w:r>
        <w:t>350</w:t>
      </w:r>
      <w:r w:rsidRPr="00416C5E">
        <w:t xml:space="preserve"> x .7).  Therefore, retained earnings on a FIFO basis would have been $</w:t>
      </w:r>
      <w:r>
        <w:t>3,575</w:t>
      </w:r>
      <w:r w:rsidRPr="00416C5E">
        <w:t xml:space="preserve"> million (i.e., $</w:t>
      </w:r>
      <w:r>
        <w:t>245 + $3,330</w:t>
      </w:r>
      <w:r w:rsidRPr="00416C5E">
        <w:t>).</w:t>
      </w:r>
    </w:p>
    <w:p w:rsidR="00252677" w:rsidRPr="00416C5E" w:rsidRDefault="00252677" w:rsidP="000E705C">
      <w:pPr>
        <w:tabs>
          <w:tab w:val="left" w:pos="432"/>
          <w:tab w:val="left" w:pos="720"/>
          <w:tab w:val="left" w:pos="1008"/>
        </w:tabs>
        <w:rPr>
          <w:rFonts w:ascii="Arial" w:hAnsi="Arial"/>
        </w:rPr>
      </w:pPr>
    </w:p>
    <w:p w:rsidR="00252677" w:rsidRPr="00416C5E" w:rsidRDefault="00252677" w:rsidP="000E705C">
      <w:pPr>
        <w:tabs>
          <w:tab w:val="left" w:pos="432"/>
          <w:tab w:val="left" w:pos="720"/>
          <w:tab w:val="left" w:pos="1008"/>
        </w:tabs>
        <w:rPr>
          <w:rFonts w:ascii="Arial" w:hAnsi="Arial"/>
        </w:rPr>
      </w:pPr>
      <w:r w:rsidRPr="00416C5E">
        <w:rPr>
          <w:rFonts w:ascii="Arial" w:hAnsi="Arial"/>
        </w:rPr>
        <w:t>Req. 3</w:t>
      </w:r>
    </w:p>
    <w:p w:rsidR="00252677" w:rsidRPr="00416C5E" w:rsidRDefault="00252677" w:rsidP="000E705C">
      <w:pPr>
        <w:tabs>
          <w:tab w:val="left" w:pos="432"/>
          <w:tab w:val="left" w:pos="720"/>
          <w:tab w:val="left" w:pos="1008"/>
        </w:tabs>
        <w:rPr>
          <w:rFonts w:ascii="Arial" w:hAnsi="Arial"/>
        </w:rPr>
      </w:pPr>
    </w:p>
    <w:p w:rsidR="00252677" w:rsidRDefault="00252677" w:rsidP="000E705C">
      <w:r w:rsidRPr="00416C5E">
        <w:rPr>
          <w:rFonts w:ascii="Arial" w:hAnsi="Arial"/>
        </w:rPr>
        <w:t>The reduction in taxes (compared to FIFO) was $</w:t>
      </w:r>
      <w:r>
        <w:rPr>
          <w:rFonts w:ascii="Arial" w:hAnsi="Arial"/>
        </w:rPr>
        <w:t>4.8</w:t>
      </w:r>
      <w:r w:rsidRPr="00416C5E">
        <w:rPr>
          <w:rFonts w:ascii="Arial" w:hAnsi="Arial"/>
        </w:rPr>
        <w:t xml:space="preserve"> million (calculated in Req. 1).</w:t>
      </w:r>
    </w:p>
    <w:p w:rsidR="00252677" w:rsidRPr="00416C5E" w:rsidRDefault="00252677" w:rsidP="004C75C8">
      <w:pPr>
        <w:pStyle w:val="Palatino12"/>
        <w:spacing w:line="240" w:lineRule="exact"/>
        <w:rPr>
          <w:rFonts w:ascii="Arial" w:hAnsi="Arial"/>
        </w:rPr>
      </w:pPr>
    </w:p>
    <w:p w:rsidR="00252677" w:rsidRPr="00416C5E" w:rsidRDefault="00252677" w:rsidP="00804F78">
      <w:pPr>
        <w:tabs>
          <w:tab w:val="left" w:pos="432"/>
          <w:tab w:val="left" w:pos="720"/>
          <w:tab w:val="left" w:pos="1008"/>
        </w:tabs>
        <w:rPr>
          <w:rFonts w:ascii="Arial" w:hAnsi="Arial"/>
          <w:b/>
        </w:rPr>
      </w:pPr>
      <w:r w:rsidRPr="00416C5E">
        <w:rPr>
          <w:rFonts w:ascii="Arial" w:hAnsi="Arial"/>
          <w:b/>
        </w:rPr>
        <w:br w:type="page"/>
        <w:t>P7–9.</w:t>
      </w:r>
    </w:p>
    <w:p w:rsidR="00252677" w:rsidRPr="00416C5E" w:rsidRDefault="00252677" w:rsidP="00804F78">
      <w:pPr>
        <w:tabs>
          <w:tab w:val="left" w:pos="432"/>
          <w:tab w:val="left" w:pos="720"/>
          <w:tab w:val="left" w:pos="1008"/>
        </w:tabs>
        <w:rPr>
          <w:rFonts w:ascii="Arial" w:hAnsi="Arial"/>
        </w:rPr>
      </w:pPr>
    </w:p>
    <w:p w:rsidR="00252677" w:rsidRPr="00416C5E" w:rsidRDefault="00252677" w:rsidP="00804F78">
      <w:pPr>
        <w:tabs>
          <w:tab w:val="left" w:pos="432"/>
          <w:tab w:val="left" w:pos="720"/>
          <w:tab w:val="left" w:pos="1008"/>
        </w:tabs>
        <w:rPr>
          <w:rFonts w:ascii="Arial" w:hAnsi="Arial"/>
        </w:rPr>
      </w:pPr>
      <w:r w:rsidRPr="00416C5E">
        <w:rPr>
          <w:rFonts w:ascii="Arial" w:hAnsi="Arial"/>
        </w:rPr>
        <w:t>Req. 1</w:t>
      </w:r>
    </w:p>
    <w:p w:rsidR="00252677" w:rsidRPr="00416C5E" w:rsidRDefault="00252677" w:rsidP="00804F78">
      <w:pPr>
        <w:tabs>
          <w:tab w:val="center" w:pos="3860"/>
          <w:tab w:val="center" w:pos="5400"/>
          <w:tab w:val="center" w:pos="6920"/>
          <w:tab w:val="center" w:pos="8460"/>
        </w:tabs>
        <w:rPr>
          <w:rFonts w:ascii="Arial" w:hAnsi="Arial"/>
          <w:b/>
        </w:rPr>
      </w:pPr>
      <w:r w:rsidRPr="00416C5E">
        <w:rPr>
          <w:rFonts w:ascii="Arial" w:hAnsi="Arial"/>
          <w:b/>
        </w:rPr>
        <w:tab/>
      </w:r>
      <w:r>
        <w:rPr>
          <w:rFonts w:ascii="Arial" w:hAnsi="Arial"/>
          <w:b/>
        </w:rPr>
        <w:t>2014</w:t>
      </w:r>
      <w:r w:rsidRPr="00416C5E">
        <w:rPr>
          <w:rFonts w:ascii="Arial" w:hAnsi="Arial"/>
          <w:b/>
        </w:rPr>
        <w:tab/>
      </w:r>
      <w:r>
        <w:rPr>
          <w:rFonts w:ascii="Arial" w:hAnsi="Arial"/>
          <w:b/>
        </w:rPr>
        <w:t>2015</w:t>
      </w:r>
      <w:r w:rsidRPr="00416C5E">
        <w:rPr>
          <w:rFonts w:ascii="Arial" w:hAnsi="Arial"/>
          <w:b/>
        </w:rPr>
        <w:tab/>
      </w:r>
      <w:r>
        <w:rPr>
          <w:rFonts w:ascii="Arial" w:hAnsi="Arial"/>
          <w:b/>
        </w:rPr>
        <w:t>2016</w:t>
      </w:r>
      <w:r w:rsidRPr="00416C5E">
        <w:rPr>
          <w:rFonts w:ascii="Arial" w:hAnsi="Arial"/>
          <w:b/>
        </w:rPr>
        <w:tab/>
      </w:r>
      <w:r>
        <w:rPr>
          <w:rFonts w:ascii="Arial" w:hAnsi="Arial"/>
          <w:b/>
        </w:rPr>
        <w:t>2017</w:t>
      </w:r>
    </w:p>
    <w:p w:rsidR="00252677" w:rsidRPr="00416C5E" w:rsidRDefault="00252677" w:rsidP="00804F78">
      <w:pPr>
        <w:tabs>
          <w:tab w:val="left" w:pos="432"/>
          <w:tab w:val="left" w:pos="720"/>
          <w:tab w:val="left" w:pos="1008"/>
        </w:tabs>
        <w:rPr>
          <w:rFonts w:ascii="Arial" w:hAnsi="Arial"/>
        </w:rPr>
      </w:pPr>
    </w:p>
    <w:p w:rsidR="00252677" w:rsidRPr="00416C5E" w:rsidRDefault="00252677" w:rsidP="00804F78">
      <w:pPr>
        <w:tabs>
          <w:tab w:val="left" w:pos="720"/>
          <w:tab w:val="left" w:pos="1440"/>
          <w:tab w:val="decimal" w:pos="4320"/>
          <w:tab w:val="decimal" w:pos="5940"/>
          <w:tab w:val="decimal" w:pos="7460"/>
          <w:tab w:val="decimal" w:pos="9000"/>
        </w:tabs>
        <w:rPr>
          <w:rFonts w:ascii="Arial" w:hAnsi="Arial"/>
        </w:rPr>
      </w:pPr>
      <w:r w:rsidRPr="00416C5E">
        <w:rPr>
          <w:rFonts w:ascii="Arial" w:hAnsi="Arial"/>
        </w:rPr>
        <w:t>Sales revenue</w:t>
      </w:r>
      <w:r w:rsidRPr="00416C5E">
        <w:rPr>
          <w:rFonts w:ascii="Arial" w:hAnsi="Arial"/>
        </w:rPr>
        <w:tab/>
        <w:t>$2,025,000</w:t>
      </w:r>
      <w:r w:rsidRPr="00416C5E">
        <w:rPr>
          <w:rFonts w:ascii="Arial" w:hAnsi="Arial"/>
        </w:rPr>
        <w:tab/>
        <w:t>$2,450,000</w:t>
      </w:r>
      <w:r w:rsidRPr="00416C5E">
        <w:rPr>
          <w:rFonts w:ascii="Arial" w:hAnsi="Arial"/>
        </w:rPr>
        <w:tab/>
        <w:t>$2,700,000</w:t>
      </w:r>
      <w:r w:rsidRPr="00416C5E">
        <w:rPr>
          <w:rFonts w:ascii="Arial" w:hAnsi="Arial"/>
        </w:rPr>
        <w:tab/>
        <w:t>$2,975,000</w:t>
      </w:r>
    </w:p>
    <w:p w:rsidR="00252677" w:rsidRPr="00416C5E" w:rsidRDefault="00252677" w:rsidP="00804F78">
      <w:pPr>
        <w:tabs>
          <w:tab w:val="left" w:pos="720"/>
          <w:tab w:val="left" w:pos="1440"/>
          <w:tab w:val="decimal" w:pos="4320"/>
          <w:tab w:val="decimal" w:pos="5940"/>
          <w:tab w:val="decimal" w:pos="7460"/>
          <w:tab w:val="decimal" w:pos="9000"/>
        </w:tabs>
        <w:rPr>
          <w:rFonts w:ascii="Arial" w:hAnsi="Arial"/>
        </w:rPr>
      </w:pPr>
      <w:r w:rsidRPr="00416C5E">
        <w:rPr>
          <w:rFonts w:ascii="Arial" w:hAnsi="Arial"/>
        </w:rPr>
        <w:t>Cost of goods sold</w:t>
      </w:r>
      <w:r w:rsidRPr="00416C5E">
        <w:rPr>
          <w:rFonts w:ascii="Arial" w:hAnsi="Arial"/>
        </w:rPr>
        <w:tab/>
      </w:r>
      <w:r w:rsidRPr="00416C5E">
        <w:rPr>
          <w:rFonts w:ascii="Arial" w:hAnsi="Arial"/>
          <w:u w:val="single"/>
        </w:rPr>
        <w:t xml:space="preserve">  1,505,000</w:t>
      </w:r>
      <w:r w:rsidRPr="00416C5E">
        <w:rPr>
          <w:rFonts w:ascii="Arial" w:hAnsi="Arial"/>
        </w:rPr>
        <w:tab/>
      </w:r>
      <w:r w:rsidRPr="00416C5E">
        <w:rPr>
          <w:rFonts w:ascii="Arial" w:hAnsi="Arial"/>
          <w:u w:val="single"/>
        </w:rPr>
        <w:t xml:space="preserve">  1,64</w:t>
      </w:r>
      <w:r>
        <w:rPr>
          <w:rFonts w:ascii="Arial" w:hAnsi="Arial"/>
          <w:u w:val="single"/>
        </w:rPr>
        <w:t>5</w:t>
      </w:r>
      <w:r w:rsidRPr="00416C5E">
        <w:rPr>
          <w:rFonts w:ascii="Arial" w:hAnsi="Arial"/>
          <w:u w:val="single"/>
        </w:rPr>
        <w:t>,000*</w:t>
      </w:r>
      <w:r w:rsidRPr="00416C5E">
        <w:rPr>
          <w:rFonts w:ascii="Arial" w:hAnsi="Arial"/>
        </w:rPr>
        <w:tab/>
      </w:r>
      <w:r w:rsidRPr="00416C5E">
        <w:rPr>
          <w:rFonts w:ascii="Arial" w:hAnsi="Arial"/>
          <w:u w:val="single"/>
        </w:rPr>
        <w:t xml:space="preserve">  1,76</w:t>
      </w:r>
      <w:r>
        <w:rPr>
          <w:rFonts w:ascii="Arial" w:hAnsi="Arial"/>
          <w:u w:val="single"/>
        </w:rPr>
        <w:t>4</w:t>
      </w:r>
      <w:r w:rsidRPr="00416C5E">
        <w:rPr>
          <w:rFonts w:ascii="Arial" w:hAnsi="Arial"/>
          <w:u w:val="single"/>
        </w:rPr>
        <w:t>,000*</w:t>
      </w:r>
      <w:r w:rsidRPr="00416C5E">
        <w:rPr>
          <w:rFonts w:ascii="Arial" w:hAnsi="Arial"/>
        </w:rPr>
        <w:tab/>
      </w:r>
      <w:r w:rsidRPr="00416C5E">
        <w:rPr>
          <w:rFonts w:ascii="Arial" w:hAnsi="Arial"/>
          <w:u w:val="single"/>
        </w:rPr>
        <w:t xml:space="preserve">  2,113,000</w:t>
      </w:r>
    </w:p>
    <w:p w:rsidR="00252677" w:rsidRPr="00416C5E" w:rsidRDefault="00252677" w:rsidP="00804F78">
      <w:pPr>
        <w:tabs>
          <w:tab w:val="left" w:pos="720"/>
          <w:tab w:val="left" w:pos="1440"/>
          <w:tab w:val="decimal" w:pos="4320"/>
          <w:tab w:val="decimal" w:pos="5940"/>
          <w:tab w:val="decimal" w:pos="7460"/>
          <w:tab w:val="decimal" w:pos="9000"/>
        </w:tabs>
        <w:rPr>
          <w:rFonts w:ascii="Arial" w:hAnsi="Arial"/>
        </w:rPr>
      </w:pPr>
      <w:r w:rsidRPr="00416C5E">
        <w:rPr>
          <w:rFonts w:ascii="Arial" w:hAnsi="Arial"/>
        </w:rPr>
        <w:t>Gross profit</w:t>
      </w:r>
      <w:r w:rsidRPr="00416C5E">
        <w:rPr>
          <w:rFonts w:ascii="Arial" w:hAnsi="Arial"/>
        </w:rPr>
        <w:tab/>
      </w:r>
      <w:r w:rsidRPr="00416C5E">
        <w:rPr>
          <w:rFonts w:ascii="Arial" w:hAnsi="Arial"/>
        </w:rPr>
        <w:tab/>
        <w:t xml:space="preserve">     520,000</w:t>
      </w:r>
      <w:r w:rsidRPr="00416C5E">
        <w:rPr>
          <w:rFonts w:ascii="Arial" w:hAnsi="Arial"/>
        </w:rPr>
        <w:tab/>
        <w:t xml:space="preserve">     </w:t>
      </w:r>
      <w:r>
        <w:rPr>
          <w:rFonts w:ascii="Arial" w:hAnsi="Arial"/>
        </w:rPr>
        <w:t>805</w:t>
      </w:r>
      <w:r w:rsidRPr="00416C5E">
        <w:rPr>
          <w:rFonts w:ascii="Arial" w:hAnsi="Arial"/>
        </w:rPr>
        <w:t>,000</w:t>
      </w:r>
      <w:r w:rsidRPr="00416C5E">
        <w:rPr>
          <w:rFonts w:ascii="Arial" w:hAnsi="Arial"/>
        </w:rPr>
        <w:tab/>
        <w:t xml:space="preserve">     9</w:t>
      </w:r>
      <w:r>
        <w:rPr>
          <w:rFonts w:ascii="Arial" w:hAnsi="Arial"/>
        </w:rPr>
        <w:t>36</w:t>
      </w:r>
      <w:r w:rsidRPr="00416C5E">
        <w:rPr>
          <w:rFonts w:ascii="Arial" w:hAnsi="Arial"/>
        </w:rPr>
        <w:t>,000</w:t>
      </w:r>
      <w:r w:rsidRPr="00416C5E">
        <w:rPr>
          <w:rFonts w:ascii="Arial" w:hAnsi="Arial"/>
        </w:rPr>
        <w:tab/>
        <w:t xml:space="preserve">     862,000</w:t>
      </w:r>
    </w:p>
    <w:p w:rsidR="00252677" w:rsidRPr="00416C5E" w:rsidRDefault="00252677" w:rsidP="00804F78">
      <w:pPr>
        <w:tabs>
          <w:tab w:val="left" w:pos="720"/>
          <w:tab w:val="left" w:pos="1440"/>
          <w:tab w:val="decimal" w:pos="4320"/>
          <w:tab w:val="decimal" w:pos="5940"/>
          <w:tab w:val="decimal" w:pos="7460"/>
          <w:tab w:val="decimal" w:pos="9000"/>
        </w:tabs>
        <w:rPr>
          <w:rFonts w:ascii="Arial" w:hAnsi="Arial"/>
          <w:u w:val="single"/>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u w:val="single"/>
        </w:rPr>
        <w:t xml:space="preserve">     490,000</w:t>
      </w:r>
      <w:r w:rsidRPr="00416C5E">
        <w:rPr>
          <w:rFonts w:ascii="Arial" w:hAnsi="Arial"/>
        </w:rPr>
        <w:tab/>
      </w:r>
      <w:r w:rsidRPr="00416C5E">
        <w:rPr>
          <w:rFonts w:ascii="Arial" w:hAnsi="Arial"/>
          <w:u w:val="single"/>
        </w:rPr>
        <w:t xml:space="preserve">     513,000</w:t>
      </w:r>
      <w:r w:rsidRPr="00416C5E">
        <w:rPr>
          <w:rFonts w:ascii="Arial" w:hAnsi="Arial"/>
        </w:rPr>
        <w:tab/>
      </w:r>
      <w:r w:rsidRPr="00416C5E">
        <w:rPr>
          <w:rFonts w:ascii="Arial" w:hAnsi="Arial"/>
          <w:u w:val="single"/>
        </w:rPr>
        <w:t xml:space="preserve">     538,000</w:t>
      </w:r>
      <w:r w:rsidRPr="00416C5E">
        <w:rPr>
          <w:rFonts w:ascii="Arial" w:hAnsi="Arial"/>
        </w:rPr>
        <w:tab/>
      </w:r>
      <w:r w:rsidRPr="00416C5E">
        <w:rPr>
          <w:rFonts w:ascii="Arial" w:hAnsi="Arial"/>
          <w:u w:val="single"/>
        </w:rPr>
        <w:t xml:space="preserve">     542,000</w:t>
      </w:r>
    </w:p>
    <w:p w:rsidR="00252677" w:rsidRPr="00416C5E" w:rsidRDefault="00252677" w:rsidP="00804F78">
      <w:pPr>
        <w:tabs>
          <w:tab w:val="left" w:pos="720"/>
          <w:tab w:val="left" w:pos="1440"/>
          <w:tab w:val="decimal" w:pos="4320"/>
          <w:tab w:val="decimal" w:pos="5940"/>
          <w:tab w:val="decimal" w:pos="7460"/>
          <w:tab w:val="decimal" w:pos="9000"/>
        </w:tabs>
        <w:rPr>
          <w:rFonts w:ascii="Arial" w:hAnsi="Arial"/>
        </w:rPr>
      </w:pPr>
      <w:r w:rsidRPr="00416C5E">
        <w:rPr>
          <w:rFonts w:ascii="Arial" w:hAnsi="Arial"/>
        </w:rPr>
        <w:t>Pretax income</w:t>
      </w:r>
      <w:r w:rsidRPr="00416C5E">
        <w:rPr>
          <w:rFonts w:ascii="Arial" w:hAnsi="Arial"/>
        </w:rPr>
        <w:tab/>
        <w:t xml:space="preserve">     30,000</w:t>
      </w:r>
      <w:r w:rsidRPr="00416C5E">
        <w:rPr>
          <w:rFonts w:ascii="Arial" w:hAnsi="Arial"/>
        </w:rPr>
        <w:tab/>
        <w:t xml:space="preserve">     2</w:t>
      </w:r>
      <w:r>
        <w:rPr>
          <w:rFonts w:ascii="Arial" w:hAnsi="Arial"/>
        </w:rPr>
        <w:t>92</w:t>
      </w:r>
      <w:r w:rsidRPr="00416C5E">
        <w:rPr>
          <w:rFonts w:ascii="Arial" w:hAnsi="Arial"/>
        </w:rPr>
        <w:t>,000</w:t>
      </w:r>
      <w:r w:rsidRPr="00416C5E">
        <w:rPr>
          <w:rFonts w:ascii="Arial" w:hAnsi="Arial"/>
        </w:rPr>
        <w:tab/>
        <w:t xml:space="preserve">     </w:t>
      </w:r>
      <w:r>
        <w:rPr>
          <w:rFonts w:ascii="Arial" w:hAnsi="Arial"/>
        </w:rPr>
        <w:t>398</w:t>
      </w:r>
      <w:r w:rsidRPr="00416C5E">
        <w:rPr>
          <w:rFonts w:ascii="Arial" w:hAnsi="Arial"/>
        </w:rPr>
        <w:t>,000</w:t>
      </w:r>
      <w:r w:rsidRPr="00416C5E">
        <w:rPr>
          <w:rFonts w:ascii="Arial" w:hAnsi="Arial"/>
        </w:rPr>
        <w:tab/>
        <w:t xml:space="preserve">     320,000</w:t>
      </w:r>
    </w:p>
    <w:p w:rsidR="00252677" w:rsidRPr="00416C5E" w:rsidRDefault="00252677" w:rsidP="00804F78">
      <w:pPr>
        <w:tabs>
          <w:tab w:val="left" w:pos="720"/>
          <w:tab w:val="left" w:pos="1440"/>
          <w:tab w:val="decimal" w:pos="4320"/>
          <w:tab w:val="decimal" w:pos="5940"/>
          <w:tab w:val="decimal" w:pos="7460"/>
          <w:tab w:val="decimal" w:pos="9000"/>
        </w:tabs>
        <w:rPr>
          <w:rFonts w:ascii="Arial" w:hAnsi="Arial"/>
        </w:rPr>
      </w:pPr>
      <w:r w:rsidRPr="00416C5E">
        <w:rPr>
          <w:rFonts w:ascii="Arial" w:hAnsi="Arial"/>
        </w:rPr>
        <w:t>Income tax expense (30%)</w:t>
      </w:r>
      <w:r w:rsidRPr="00416C5E">
        <w:rPr>
          <w:rFonts w:ascii="Arial" w:hAnsi="Arial"/>
        </w:rPr>
        <w:tab/>
      </w:r>
      <w:r w:rsidRPr="00416C5E">
        <w:rPr>
          <w:rFonts w:ascii="Arial" w:hAnsi="Arial"/>
          <w:u w:val="single"/>
        </w:rPr>
        <w:t xml:space="preserve">         9,000</w:t>
      </w:r>
      <w:r w:rsidRPr="00416C5E">
        <w:rPr>
          <w:rFonts w:ascii="Arial" w:hAnsi="Arial"/>
        </w:rPr>
        <w:tab/>
      </w:r>
      <w:r w:rsidRPr="00416C5E">
        <w:rPr>
          <w:rFonts w:ascii="Arial" w:hAnsi="Arial"/>
          <w:u w:val="single"/>
        </w:rPr>
        <w:t xml:space="preserve">       8</w:t>
      </w:r>
      <w:r>
        <w:rPr>
          <w:rFonts w:ascii="Arial" w:hAnsi="Arial"/>
          <w:u w:val="single"/>
        </w:rPr>
        <w:t>7</w:t>
      </w:r>
      <w:r w:rsidRPr="00416C5E">
        <w:rPr>
          <w:rFonts w:ascii="Arial" w:hAnsi="Arial"/>
          <w:u w:val="single"/>
        </w:rPr>
        <w:t>,</w:t>
      </w:r>
      <w:r>
        <w:rPr>
          <w:rFonts w:ascii="Arial" w:hAnsi="Arial"/>
          <w:u w:val="single"/>
        </w:rPr>
        <w:t>6</w:t>
      </w:r>
      <w:r w:rsidRPr="00416C5E">
        <w:rPr>
          <w:rFonts w:ascii="Arial" w:hAnsi="Arial"/>
          <w:u w:val="single"/>
        </w:rPr>
        <w:t>00</w:t>
      </w:r>
      <w:r w:rsidRPr="00416C5E">
        <w:rPr>
          <w:rFonts w:ascii="Arial" w:hAnsi="Arial"/>
        </w:rPr>
        <w:tab/>
      </w:r>
      <w:r w:rsidRPr="00416C5E">
        <w:rPr>
          <w:rFonts w:ascii="Arial" w:hAnsi="Arial"/>
          <w:u w:val="single"/>
        </w:rPr>
        <w:t xml:space="preserve">     1</w:t>
      </w:r>
      <w:r>
        <w:rPr>
          <w:rFonts w:ascii="Arial" w:hAnsi="Arial"/>
          <w:u w:val="single"/>
        </w:rPr>
        <w:t>19</w:t>
      </w:r>
      <w:r w:rsidRPr="00416C5E">
        <w:rPr>
          <w:rFonts w:ascii="Arial" w:hAnsi="Arial"/>
          <w:u w:val="single"/>
        </w:rPr>
        <w:t>,</w:t>
      </w:r>
      <w:r>
        <w:rPr>
          <w:rFonts w:ascii="Arial" w:hAnsi="Arial"/>
          <w:u w:val="single"/>
        </w:rPr>
        <w:t>4</w:t>
      </w:r>
      <w:r w:rsidRPr="00416C5E">
        <w:rPr>
          <w:rFonts w:ascii="Arial" w:hAnsi="Arial"/>
          <w:u w:val="single"/>
        </w:rPr>
        <w:t>00</w:t>
      </w:r>
      <w:r w:rsidRPr="00416C5E">
        <w:rPr>
          <w:rFonts w:ascii="Arial" w:hAnsi="Arial"/>
        </w:rPr>
        <w:tab/>
      </w:r>
      <w:r w:rsidRPr="00416C5E">
        <w:rPr>
          <w:rFonts w:ascii="Arial" w:hAnsi="Arial"/>
          <w:u w:val="single"/>
        </w:rPr>
        <w:t xml:space="preserve">       96,000</w:t>
      </w:r>
    </w:p>
    <w:p w:rsidR="00252677" w:rsidRPr="00416C5E" w:rsidRDefault="00252677" w:rsidP="00AB57EF">
      <w:pPr>
        <w:tabs>
          <w:tab w:val="left" w:pos="720"/>
          <w:tab w:val="left" w:pos="1440"/>
          <w:tab w:val="decimal" w:pos="4320"/>
          <w:tab w:val="decimal" w:pos="5940"/>
          <w:tab w:val="decimal" w:pos="7460"/>
          <w:tab w:val="decimal" w:pos="9000"/>
        </w:tabs>
        <w:rPr>
          <w:rFonts w:ascii="Arial" w:hAnsi="Arial"/>
        </w:rPr>
      </w:pPr>
      <w:r w:rsidRPr="00416C5E">
        <w:rPr>
          <w:rFonts w:ascii="Arial" w:hAnsi="Arial"/>
        </w:rPr>
        <w:t>Net income</w:t>
      </w:r>
      <w:r w:rsidRPr="00416C5E">
        <w:rPr>
          <w:rFonts w:ascii="Arial" w:hAnsi="Arial"/>
        </w:rPr>
        <w:tab/>
      </w:r>
      <w:r w:rsidRPr="00416C5E">
        <w:rPr>
          <w:rFonts w:ascii="Arial" w:hAnsi="Arial"/>
        </w:rPr>
        <w:tab/>
        <w:t xml:space="preserve">   </w:t>
      </w:r>
      <w:r w:rsidRPr="00416C5E">
        <w:rPr>
          <w:rFonts w:ascii="Arial" w:hAnsi="Arial"/>
          <w:u w:val="double"/>
        </w:rPr>
        <w:t xml:space="preserve"> $     21,000</w:t>
      </w:r>
      <w:r w:rsidRPr="00416C5E">
        <w:rPr>
          <w:rFonts w:ascii="Arial" w:hAnsi="Arial"/>
        </w:rPr>
        <w:t xml:space="preserve">  </w:t>
      </w:r>
      <w:r w:rsidRPr="00416C5E">
        <w:rPr>
          <w:rFonts w:ascii="Arial" w:hAnsi="Arial"/>
        </w:rPr>
        <w:tab/>
        <w:t xml:space="preserve"> </w:t>
      </w:r>
      <w:r w:rsidRPr="00416C5E">
        <w:rPr>
          <w:rFonts w:ascii="Arial" w:hAnsi="Arial"/>
          <w:u w:val="double"/>
        </w:rPr>
        <w:t>$   20</w:t>
      </w:r>
      <w:r>
        <w:rPr>
          <w:rFonts w:ascii="Arial" w:hAnsi="Arial"/>
          <w:u w:val="double"/>
        </w:rPr>
        <w:t>4</w:t>
      </w:r>
      <w:r w:rsidRPr="00416C5E">
        <w:rPr>
          <w:rFonts w:ascii="Arial" w:hAnsi="Arial"/>
          <w:u w:val="double"/>
        </w:rPr>
        <w:t>,</w:t>
      </w:r>
      <w:r>
        <w:rPr>
          <w:rFonts w:ascii="Arial" w:hAnsi="Arial"/>
          <w:u w:val="double"/>
        </w:rPr>
        <w:t>4</w:t>
      </w:r>
      <w:r w:rsidRPr="00416C5E">
        <w:rPr>
          <w:rFonts w:ascii="Arial" w:hAnsi="Arial"/>
          <w:u w:val="double"/>
        </w:rPr>
        <w:t>00</w:t>
      </w:r>
      <w:r w:rsidRPr="00416C5E">
        <w:rPr>
          <w:rFonts w:ascii="Arial" w:hAnsi="Arial"/>
        </w:rPr>
        <w:t xml:space="preserve">  </w:t>
      </w:r>
      <w:r w:rsidRPr="00416C5E">
        <w:rPr>
          <w:rFonts w:ascii="Arial" w:hAnsi="Arial"/>
        </w:rPr>
        <w:tab/>
      </w:r>
      <w:r w:rsidRPr="00416C5E">
        <w:rPr>
          <w:rFonts w:ascii="Arial" w:hAnsi="Arial"/>
          <w:u w:val="double"/>
        </w:rPr>
        <w:t>$   2</w:t>
      </w:r>
      <w:r>
        <w:rPr>
          <w:rFonts w:ascii="Arial" w:hAnsi="Arial"/>
          <w:u w:val="double"/>
        </w:rPr>
        <w:t>78</w:t>
      </w:r>
      <w:r w:rsidRPr="00416C5E">
        <w:rPr>
          <w:rFonts w:ascii="Arial" w:hAnsi="Arial"/>
          <w:u w:val="double"/>
        </w:rPr>
        <w:t>,</w:t>
      </w:r>
      <w:r>
        <w:rPr>
          <w:rFonts w:ascii="Arial" w:hAnsi="Arial"/>
          <w:u w:val="double"/>
        </w:rPr>
        <w:t>6</w:t>
      </w:r>
      <w:r w:rsidRPr="00416C5E">
        <w:rPr>
          <w:rFonts w:ascii="Arial" w:hAnsi="Arial"/>
          <w:u w:val="double"/>
        </w:rPr>
        <w:t>00</w:t>
      </w:r>
      <w:r w:rsidRPr="00416C5E">
        <w:rPr>
          <w:rFonts w:ascii="Arial" w:hAnsi="Arial"/>
        </w:rPr>
        <w:tab/>
      </w:r>
      <w:r w:rsidRPr="00416C5E">
        <w:rPr>
          <w:rFonts w:ascii="Arial" w:hAnsi="Arial"/>
          <w:u w:val="double"/>
        </w:rPr>
        <w:t>$   224,000</w:t>
      </w:r>
    </w:p>
    <w:p w:rsidR="00252677" w:rsidRPr="00416C5E" w:rsidRDefault="00252677" w:rsidP="00804F78">
      <w:pPr>
        <w:tabs>
          <w:tab w:val="left" w:pos="432"/>
          <w:tab w:val="left" w:pos="720"/>
          <w:tab w:val="left" w:pos="1008"/>
        </w:tabs>
        <w:rPr>
          <w:rFonts w:ascii="Arial" w:hAnsi="Arial"/>
        </w:rPr>
      </w:pPr>
    </w:p>
    <w:p w:rsidR="00252677" w:rsidRPr="00416C5E" w:rsidRDefault="00252677" w:rsidP="00804F78">
      <w:pPr>
        <w:tabs>
          <w:tab w:val="left" w:pos="720"/>
          <w:tab w:val="left" w:pos="1440"/>
        </w:tabs>
        <w:jc w:val="both"/>
        <w:rPr>
          <w:rFonts w:ascii="Arial" w:hAnsi="Arial"/>
        </w:rPr>
      </w:pPr>
      <w:r w:rsidRPr="00416C5E">
        <w:rPr>
          <w:rFonts w:ascii="Arial" w:hAnsi="Arial"/>
        </w:rPr>
        <w:t xml:space="preserve">*There was an </w:t>
      </w:r>
      <w:r w:rsidRPr="00416C5E">
        <w:rPr>
          <w:rFonts w:ascii="Arial" w:hAnsi="Arial"/>
          <w:i/>
        </w:rPr>
        <w:t>overstatement</w:t>
      </w:r>
      <w:r w:rsidRPr="00416C5E">
        <w:rPr>
          <w:rFonts w:ascii="Arial" w:hAnsi="Arial"/>
        </w:rPr>
        <w:t xml:space="preserve"> of the ending inventory in 20</w:t>
      </w:r>
      <w:r>
        <w:rPr>
          <w:rFonts w:ascii="Arial" w:hAnsi="Arial"/>
        </w:rPr>
        <w:t>15</w:t>
      </w:r>
      <w:r w:rsidRPr="00416C5E">
        <w:rPr>
          <w:rFonts w:ascii="Arial" w:hAnsi="Arial"/>
        </w:rPr>
        <w:t xml:space="preserve"> by $</w:t>
      </w:r>
      <w:r>
        <w:rPr>
          <w:rFonts w:ascii="Arial" w:hAnsi="Arial"/>
        </w:rPr>
        <w:t>18</w:t>
      </w:r>
      <w:r w:rsidRPr="00416C5E">
        <w:rPr>
          <w:rFonts w:ascii="Arial" w:hAnsi="Arial"/>
        </w:rPr>
        <w:t>,000; this caused cost of goods sold for 20</w:t>
      </w:r>
      <w:r>
        <w:rPr>
          <w:rFonts w:ascii="Arial" w:hAnsi="Arial"/>
        </w:rPr>
        <w:t>15</w:t>
      </w:r>
      <w:r w:rsidRPr="00416C5E">
        <w:rPr>
          <w:rFonts w:ascii="Arial" w:hAnsi="Arial"/>
        </w:rPr>
        <w:t xml:space="preserve"> to be understated and 201</w:t>
      </w:r>
      <w:r>
        <w:rPr>
          <w:rFonts w:ascii="Arial" w:hAnsi="Arial"/>
        </w:rPr>
        <w:t>5</w:t>
      </w:r>
      <w:r w:rsidRPr="00416C5E">
        <w:rPr>
          <w:rFonts w:ascii="Arial" w:hAnsi="Arial"/>
        </w:rPr>
        <w:t xml:space="preserve"> net income to be overstated.  Similarly, because this error was carried over automatically to 201</w:t>
      </w:r>
      <w:r>
        <w:rPr>
          <w:rFonts w:ascii="Arial" w:hAnsi="Arial"/>
        </w:rPr>
        <w:t>6</w:t>
      </w:r>
      <w:r w:rsidRPr="00416C5E">
        <w:rPr>
          <w:rFonts w:ascii="Arial" w:hAnsi="Arial"/>
        </w:rPr>
        <w:t xml:space="preserve"> as the beginning inventory, cost of goods sold for 201</w:t>
      </w:r>
      <w:r>
        <w:rPr>
          <w:rFonts w:ascii="Arial" w:hAnsi="Arial"/>
        </w:rPr>
        <w:t>6</w:t>
      </w:r>
      <w:r w:rsidRPr="00416C5E">
        <w:rPr>
          <w:rFonts w:ascii="Arial" w:hAnsi="Arial"/>
        </w:rPr>
        <w:t xml:space="preserve"> was overstated and 201</w:t>
      </w:r>
      <w:r>
        <w:rPr>
          <w:rFonts w:ascii="Arial" w:hAnsi="Arial"/>
        </w:rPr>
        <w:t>6</w:t>
      </w:r>
      <w:r w:rsidRPr="00416C5E">
        <w:rPr>
          <w:rFonts w:ascii="Arial" w:hAnsi="Arial"/>
        </w:rPr>
        <w:t xml:space="preserve"> net income understated.  The amounts for 20</w:t>
      </w:r>
      <w:r>
        <w:rPr>
          <w:rFonts w:ascii="Arial" w:hAnsi="Arial"/>
        </w:rPr>
        <w:t>14</w:t>
      </w:r>
      <w:r w:rsidRPr="00416C5E">
        <w:rPr>
          <w:rFonts w:ascii="Arial" w:hAnsi="Arial"/>
        </w:rPr>
        <w:t xml:space="preserve"> and 20</w:t>
      </w:r>
      <w:r>
        <w:rPr>
          <w:rFonts w:ascii="Arial" w:hAnsi="Arial"/>
        </w:rPr>
        <w:t>17</w:t>
      </w:r>
      <w:r w:rsidRPr="00416C5E">
        <w:rPr>
          <w:rFonts w:ascii="Arial" w:hAnsi="Arial"/>
        </w:rPr>
        <w:t xml:space="preserve"> were not affected.  This is called a self-correcting or counterbalancing error.  Cumulative net income for the four-year period was not affected.</w:t>
      </w:r>
    </w:p>
    <w:p w:rsidR="00252677" w:rsidRPr="00416C5E" w:rsidRDefault="00252677" w:rsidP="00804F78">
      <w:pPr>
        <w:tabs>
          <w:tab w:val="left" w:pos="720"/>
          <w:tab w:val="left" w:pos="1440"/>
        </w:tabs>
        <w:jc w:val="both"/>
        <w:rPr>
          <w:rFonts w:ascii="Arial" w:hAnsi="Arial"/>
        </w:rPr>
      </w:pPr>
    </w:p>
    <w:p w:rsidR="00252677" w:rsidRPr="00416C5E" w:rsidRDefault="00252677" w:rsidP="00804F78">
      <w:pPr>
        <w:tabs>
          <w:tab w:val="left" w:pos="432"/>
          <w:tab w:val="left" w:pos="720"/>
          <w:tab w:val="left" w:pos="1008"/>
        </w:tabs>
        <w:rPr>
          <w:rFonts w:ascii="Arial" w:hAnsi="Arial"/>
        </w:rPr>
      </w:pPr>
      <w:r w:rsidRPr="00416C5E">
        <w:rPr>
          <w:rFonts w:ascii="Arial" w:hAnsi="Arial"/>
        </w:rPr>
        <w:t>Req. 2</w:t>
      </w:r>
    </w:p>
    <w:p w:rsidR="00252677" w:rsidRPr="00416C5E" w:rsidRDefault="00252677" w:rsidP="00804F78">
      <w:pPr>
        <w:tabs>
          <w:tab w:val="left" w:pos="432"/>
          <w:tab w:val="left" w:pos="720"/>
          <w:tab w:val="left" w:pos="1008"/>
        </w:tabs>
        <w:rPr>
          <w:rFonts w:ascii="Arial" w:hAnsi="Arial"/>
          <w:b/>
        </w:rPr>
      </w:pP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r>
      <w:r>
        <w:rPr>
          <w:rFonts w:ascii="Arial" w:hAnsi="Arial"/>
          <w:b/>
        </w:rPr>
        <w:t>2014</w:t>
      </w:r>
      <w:r w:rsidRPr="00416C5E">
        <w:rPr>
          <w:rFonts w:ascii="Arial" w:hAnsi="Arial"/>
          <w:b/>
        </w:rPr>
        <w:tab/>
      </w:r>
      <w:r w:rsidRPr="00416C5E">
        <w:rPr>
          <w:rFonts w:ascii="Arial" w:hAnsi="Arial"/>
          <w:b/>
        </w:rPr>
        <w:tab/>
      </w:r>
      <w:r>
        <w:rPr>
          <w:rFonts w:ascii="Arial" w:hAnsi="Arial"/>
          <w:b/>
        </w:rPr>
        <w:t>2015</w:t>
      </w:r>
      <w:r w:rsidRPr="00416C5E">
        <w:rPr>
          <w:rFonts w:ascii="Arial" w:hAnsi="Arial"/>
          <w:b/>
        </w:rPr>
        <w:tab/>
      </w:r>
      <w:r w:rsidRPr="00416C5E">
        <w:rPr>
          <w:rFonts w:ascii="Arial" w:hAnsi="Arial"/>
          <w:b/>
        </w:rPr>
        <w:tab/>
      </w:r>
      <w:r>
        <w:rPr>
          <w:rFonts w:ascii="Arial" w:hAnsi="Arial"/>
          <w:b/>
        </w:rPr>
        <w:t>2016</w:t>
      </w:r>
      <w:r w:rsidRPr="00416C5E">
        <w:rPr>
          <w:rFonts w:ascii="Arial" w:hAnsi="Arial"/>
          <w:b/>
        </w:rPr>
        <w:tab/>
      </w:r>
      <w:r w:rsidRPr="00416C5E">
        <w:rPr>
          <w:rFonts w:ascii="Arial" w:hAnsi="Arial"/>
          <w:b/>
        </w:rPr>
        <w:tab/>
      </w:r>
      <w:r>
        <w:rPr>
          <w:rFonts w:ascii="Arial" w:hAnsi="Arial"/>
          <w:b/>
        </w:rPr>
        <w:t>2017</w:t>
      </w:r>
    </w:p>
    <w:p w:rsidR="00252677" w:rsidRPr="00416C5E" w:rsidRDefault="00252677" w:rsidP="00804F78">
      <w:pPr>
        <w:tabs>
          <w:tab w:val="left" w:pos="432"/>
          <w:tab w:val="left" w:pos="720"/>
          <w:tab w:val="left" w:pos="1008"/>
        </w:tabs>
        <w:rPr>
          <w:rFonts w:ascii="Arial" w:hAnsi="Arial"/>
        </w:rPr>
      </w:pPr>
    </w:p>
    <w:p w:rsidR="00252677" w:rsidRPr="00416C5E" w:rsidRDefault="00252677" w:rsidP="00804F78">
      <w:pPr>
        <w:tabs>
          <w:tab w:val="left" w:pos="720"/>
          <w:tab w:val="left" w:pos="1440"/>
        </w:tabs>
        <w:rPr>
          <w:rFonts w:ascii="Arial" w:hAnsi="Arial"/>
        </w:rPr>
      </w:pPr>
      <w:r w:rsidRPr="00416C5E">
        <w:rPr>
          <w:rFonts w:ascii="Arial" w:hAnsi="Arial"/>
        </w:rPr>
        <w:t>Gross profit ratio (gross profit ÷ sales):</w:t>
      </w:r>
    </w:p>
    <w:p w:rsidR="00252677" w:rsidRPr="00416C5E" w:rsidRDefault="00252677" w:rsidP="00804F78">
      <w:pPr>
        <w:tabs>
          <w:tab w:val="left" w:pos="720"/>
          <w:tab w:val="left" w:pos="1440"/>
        </w:tabs>
        <w:rPr>
          <w:rFonts w:ascii="Arial" w:hAnsi="Arial"/>
        </w:rPr>
      </w:pPr>
      <w:r w:rsidRPr="00416C5E">
        <w:rPr>
          <w:rFonts w:ascii="Arial" w:hAnsi="Arial"/>
        </w:rPr>
        <w:t>Before correction:</w:t>
      </w:r>
    </w:p>
    <w:p w:rsidR="00252677" w:rsidRPr="00416C5E" w:rsidRDefault="00252677" w:rsidP="007254C6">
      <w:pPr>
        <w:tabs>
          <w:tab w:val="left" w:pos="450"/>
          <w:tab w:val="left" w:pos="1440"/>
        </w:tabs>
        <w:rPr>
          <w:rFonts w:ascii="Arial" w:hAnsi="Arial"/>
        </w:rPr>
      </w:pPr>
      <w:r w:rsidRPr="00416C5E">
        <w:rPr>
          <w:rFonts w:ascii="Arial" w:hAnsi="Arial"/>
        </w:rPr>
        <w:tab/>
        <w:t xml:space="preserve">$520,000 ÷ $2,025,000 = </w:t>
      </w:r>
      <w:r w:rsidRPr="00416C5E">
        <w:rPr>
          <w:rFonts w:ascii="Arial" w:hAnsi="Arial"/>
        </w:rPr>
        <w:tab/>
        <w:t>.26</w:t>
      </w:r>
    </w:p>
    <w:p w:rsidR="00252677" w:rsidRPr="00416C5E" w:rsidRDefault="00252677" w:rsidP="007254C6">
      <w:pPr>
        <w:tabs>
          <w:tab w:val="left" w:pos="450"/>
          <w:tab w:val="left" w:pos="1440"/>
        </w:tabs>
        <w:rPr>
          <w:rFonts w:ascii="Arial" w:hAnsi="Arial"/>
        </w:rPr>
      </w:pPr>
      <w:r w:rsidRPr="00416C5E">
        <w:rPr>
          <w:rFonts w:ascii="Arial" w:hAnsi="Arial"/>
        </w:rPr>
        <w:tab/>
        <w:t xml:space="preserve">$823,000 ÷ $2,450,000 = </w:t>
      </w:r>
      <w:r w:rsidRPr="00416C5E">
        <w:rPr>
          <w:rFonts w:ascii="Arial" w:hAnsi="Arial"/>
        </w:rPr>
        <w:tab/>
      </w:r>
      <w:r w:rsidRPr="00416C5E">
        <w:rPr>
          <w:rFonts w:ascii="Arial" w:hAnsi="Arial"/>
        </w:rPr>
        <w:tab/>
      </w:r>
      <w:r w:rsidRPr="00416C5E">
        <w:rPr>
          <w:rFonts w:ascii="Arial" w:hAnsi="Arial"/>
        </w:rPr>
        <w:tab/>
        <w:t>.34</w:t>
      </w:r>
    </w:p>
    <w:p w:rsidR="00252677" w:rsidRPr="00416C5E" w:rsidRDefault="00252677" w:rsidP="007254C6">
      <w:pPr>
        <w:tabs>
          <w:tab w:val="left" w:pos="450"/>
          <w:tab w:val="left" w:pos="1440"/>
        </w:tabs>
        <w:rPr>
          <w:rFonts w:ascii="Arial" w:hAnsi="Arial"/>
        </w:rPr>
      </w:pPr>
      <w:r w:rsidRPr="00416C5E">
        <w:rPr>
          <w:rFonts w:ascii="Arial" w:hAnsi="Arial"/>
        </w:rPr>
        <w:tab/>
        <w:t xml:space="preserve">$918,000 ÷ $2,700,000 = </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.34</w:t>
      </w:r>
    </w:p>
    <w:p w:rsidR="00252677" w:rsidRPr="00416C5E" w:rsidRDefault="00252677" w:rsidP="007254C6">
      <w:pPr>
        <w:tabs>
          <w:tab w:val="left" w:pos="450"/>
          <w:tab w:val="left" w:pos="1440"/>
        </w:tabs>
        <w:rPr>
          <w:rFonts w:ascii="Arial" w:hAnsi="Arial"/>
        </w:rPr>
      </w:pPr>
      <w:r w:rsidRPr="00416C5E">
        <w:rPr>
          <w:rFonts w:ascii="Arial" w:hAnsi="Arial"/>
        </w:rPr>
        <w:tab/>
        <w:t xml:space="preserve">$862,000 ÷ $2,975,000 = </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.29</w:t>
      </w:r>
    </w:p>
    <w:p w:rsidR="00252677" w:rsidRPr="00416C5E" w:rsidRDefault="00252677" w:rsidP="00804F78">
      <w:pPr>
        <w:tabs>
          <w:tab w:val="left" w:pos="432"/>
          <w:tab w:val="left" w:pos="720"/>
          <w:tab w:val="left" w:pos="1008"/>
        </w:tabs>
        <w:rPr>
          <w:rFonts w:ascii="Arial" w:hAnsi="Arial"/>
        </w:rPr>
      </w:pPr>
    </w:p>
    <w:p w:rsidR="00252677" w:rsidRPr="00416C5E" w:rsidRDefault="00252677" w:rsidP="00804F78">
      <w:pPr>
        <w:tabs>
          <w:tab w:val="left" w:pos="432"/>
          <w:tab w:val="left" w:pos="720"/>
          <w:tab w:val="left" w:pos="1008"/>
        </w:tabs>
        <w:rPr>
          <w:rFonts w:ascii="Arial" w:hAnsi="Arial"/>
        </w:rPr>
      </w:pPr>
      <w:r w:rsidRPr="00416C5E">
        <w:rPr>
          <w:rFonts w:ascii="Arial" w:hAnsi="Arial"/>
        </w:rPr>
        <w:t>After correction:</w:t>
      </w:r>
    </w:p>
    <w:p w:rsidR="00252677" w:rsidRPr="00416C5E" w:rsidRDefault="00252677" w:rsidP="00804F78">
      <w:pPr>
        <w:tabs>
          <w:tab w:val="left" w:pos="432"/>
          <w:tab w:val="left" w:pos="720"/>
          <w:tab w:val="left" w:pos="1008"/>
        </w:tabs>
        <w:rPr>
          <w:rFonts w:ascii="Arial" w:hAnsi="Arial"/>
        </w:rPr>
      </w:pPr>
      <w:r w:rsidRPr="00416C5E">
        <w:rPr>
          <w:rFonts w:ascii="Arial" w:hAnsi="Arial"/>
        </w:rPr>
        <w:tab/>
        <w:t>No change</w:t>
      </w:r>
      <w:r w:rsidRPr="00416C5E">
        <w:rPr>
          <w:rFonts w:ascii="Arial" w:hAnsi="Arial"/>
        </w:rPr>
        <w:tab/>
      </w:r>
      <w:r w:rsidRPr="00416C5E">
        <w:rPr>
          <w:rFonts w:ascii="Arial" w:hAnsi="Arial"/>
        </w:rPr>
        <w:tab/>
      </w:r>
      <w:r w:rsidRPr="00416C5E">
        <w:rPr>
          <w:rFonts w:ascii="Arial" w:hAnsi="Arial"/>
        </w:rPr>
        <w:tab/>
        <w:t>.26</w:t>
      </w:r>
    </w:p>
    <w:p w:rsidR="00252677" w:rsidRPr="00416C5E" w:rsidRDefault="00252677" w:rsidP="00804F78">
      <w:pPr>
        <w:tabs>
          <w:tab w:val="left" w:pos="432"/>
          <w:tab w:val="left" w:pos="720"/>
          <w:tab w:val="left" w:pos="1008"/>
        </w:tabs>
        <w:rPr>
          <w:rFonts w:ascii="Arial" w:hAnsi="Arial"/>
        </w:rPr>
      </w:pPr>
      <w:r w:rsidRPr="00416C5E">
        <w:rPr>
          <w:rFonts w:ascii="Arial" w:hAnsi="Arial"/>
        </w:rPr>
        <w:tab/>
        <w:t>$80</w:t>
      </w:r>
      <w:r>
        <w:rPr>
          <w:rFonts w:ascii="Arial" w:hAnsi="Arial"/>
        </w:rPr>
        <w:t>5</w:t>
      </w:r>
      <w:r w:rsidRPr="00416C5E">
        <w:rPr>
          <w:rFonts w:ascii="Arial" w:hAnsi="Arial"/>
        </w:rPr>
        <w:t xml:space="preserve">,000 ÷ $2,450,000 = </w:t>
      </w:r>
      <w:r w:rsidRPr="00416C5E">
        <w:rPr>
          <w:rFonts w:ascii="Arial" w:hAnsi="Arial"/>
        </w:rPr>
        <w:tab/>
      </w:r>
      <w:r w:rsidRPr="00416C5E">
        <w:rPr>
          <w:rFonts w:ascii="Arial" w:hAnsi="Arial"/>
        </w:rPr>
        <w:tab/>
      </w:r>
      <w:r w:rsidRPr="00416C5E">
        <w:rPr>
          <w:rFonts w:ascii="Arial" w:hAnsi="Arial"/>
        </w:rPr>
        <w:tab/>
        <w:t>.33</w:t>
      </w:r>
    </w:p>
    <w:p w:rsidR="00252677" w:rsidRPr="00416C5E" w:rsidRDefault="00252677" w:rsidP="00804F78">
      <w:pPr>
        <w:tabs>
          <w:tab w:val="left" w:pos="432"/>
          <w:tab w:val="left" w:pos="720"/>
          <w:tab w:val="left" w:pos="1008"/>
        </w:tabs>
        <w:rPr>
          <w:rFonts w:ascii="Arial" w:hAnsi="Arial"/>
        </w:rPr>
      </w:pPr>
      <w:r w:rsidRPr="00416C5E">
        <w:rPr>
          <w:rFonts w:ascii="Arial" w:hAnsi="Arial"/>
        </w:rPr>
        <w:tab/>
        <w:t>$9</w:t>
      </w:r>
      <w:r>
        <w:rPr>
          <w:rFonts w:ascii="Arial" w:hAnsi="Arial"/>
        </w:rPr>
        <w:t>36</w:t>
      </w:r>
      <w:r w:rsidRPr="00416C5E">
        <w:rPr>
          <w:rFonts w:ascii="Arial" w:hAnsi="Arial"/>
        </w:rPr>
        <w:t xml:space="preserve">,000 ÷ $2,700,000 = </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.35</w:t>
      </w:r>
    </w:p>
    <w:p w:rsidR="00252677" w:rsidRPr="00416C5E" w:rsidRDefault="00252677" w:rsidP="00804F78">
      <w:pPr>
        <w:tabs>
          <w:tab w:val="left" w:pos="432"/>
          <w:tab w:val="left" w:pos="720"/>
          <w:tab w:val="left" w:pos="1008"/>
        </w:tabs>
        <w:rPr>
          <w:rFonts w:ascii="Arial" w:hAnsi="Arial"/>
        </w:rPr>
      </w:pPr>
      <w:r w:rsidRPr="00416C5E">
        <w:rPr>
          <w:rFonts w:ascii="Arial" w:hAnsi="Arial"/>
        </w:rPr>
        <w:tab/>
        <w:t>No change</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.29</w:t>
      </w:r>
    </w:p>
    <w:p w:rsidR="00252677" w:rsidRPr="00416C5E" w:rsidRDefault="00252677" w:rsidP="00804F78">
      <w:pPr>
        <w:tabs>
          <w:tab w:val="left" w:pos="432"/>
          <w:tab w:val="left" w:pos="720"/>
          <w:tab w:val="left" w:pos="1008"/>
        </w:tabs>
        <w:rPr>
          <w:rFonts w:ascii="Arial" w:hAnsi="Arial"/>
        </w:rPr>
      </w:pPr>
    </w:p>
    <w:p w:rsidR="00252677" w:rsidRPr="00416C5E" w:rsidRDefault="00252677" w:rsidP="00804F78">
      <w:pPr>
        <w:keepNext/>
        <w:tabs>
          <w:tab w:val="left" w:pos="432"/>
          <w:tab w:val="left" w:pos="720"/>
          <w:tab w:val="left" w:pos="1008"/>
        </w:tabs>
        <w:rPr>
          <w:rFonts w:ascii="Arial" w:hAnsi="Arial"/>
        </w:rPr>
      </w:pPr>
      <w:r w:rsidRPr="00416C5E">
        <w:rPr>
          <w:rFonts w:ascii="Arial" w:hAnsi="Arial"/>
        </w:rPr>
        <w:t>Req. 3</w:t>
      </w:r>
    </w:p>
    <w:p w:rsidR="00252677" w:rsidRPr="00416C5E" w:rsidRDefault="00252677" w:rsidP="00804F78">
      <w:pPr>
        <w:keepNext/>
        <w:tabs>
          <w:tab w:val="left" w:pos="432"/>
          <w:tab w:val="left" w:pos="720"/>
          <w:tab w:val="left" w:pos="1008"/>
        </w:tabs>
        <w:rPr>
          <w:rFonts w:ascii="Arial" w:hAnsi="Arial"/>
        </w:rPr>
      </w:pPr>
    </w:p>
    <w:p w:rsidR="00252677" w:rsidRPr="00416C5E" w:rsidRDefault="00252677" w:rsidP="00804F78">
      <w:pPr>
        <w:keepNext/>
        <w:tabs>
          <w:tab w:val="left" w:pos="720"/>
          <w:tab w:val="left" w:pos="1440"/>
        </w:tabs>
        <w:jc w:val="both"/>
        <w:rPr>
          <w:rFonts w:ascii="Arial" w:hAnsi="Arial"/>
        </w:rPr>
      </w:pPr>
      <w:r w:rsidRPr="00416C5E">
        <w:rPr>
          <w:rFonts w:ascii="Arial" w:hAnsi="Arial"/>
        </w:rPr>
        <w:t>The effect of the error on income tax expense was:</w:t>
      </w:r>
    </w:p>
    <w:p w:rsidR="00252677" w:rsidRPr="00416C5E" w:rsidRDefault="00252677" w:rsidP="00804F78">
      <w:pPr>
        <w:tabs>
          <w:tab w:val="left" w:pos="720"/>
          <w:tab w:val="left" w:pos="1440"/>
          <w:tab w:val="center" w:pos="7200"/>
          <w:tab w:val="center" w:pos="8640"/>
        </w:tabs>
        <w:rPr>
          <w:rFonts w:ascii="Arial" w:hAnsi="Arial"/>
          <w:b/>
        </w:rPr>
      </w:pPr>
      <w:r w:rsidRPr="00416C5E">
        <w:rPr>
          <w:rFonts w:ascii="Arial" w:hAnsi="Arial"/>
          <w:b/>
          <w:i/>
        </w:rPr>
        <w:tab/>
      </w:r>
      <w:r w:rsidRPr="00416C5E">
        <w:rPr>
          <w:rFonts w:ascii="Arial" w:hAnsi="Arial"/>
          <w:b/>
          <w:i/>
        </w:rPr>
        <w:tab/>
      </w:r>
      <w:r w:rsidRPr="00416C5E">
        <w:rPr>
          <w:rFonts w:ascii="Arial" w:hAnsi="Arial"/>
          <w:b/>
          <w:i/>
        </w:rPr>
        <w:tab/>
      </w:r>
      <w:r w:rsidRPr="00416C5E">
        <w:rPr>
          <w:rFonts w:ascii="Arial" w:hAnsi="Arial"/>
          <w:b/>
        </w:rPr>
        <w:t>20</w:t>
      </w:r>
      <w:r>
        <w:rPr>
          <w:rFonts w:ascii="Arial" w:hAnsi="Arial"/>
          <w:b/>
        </w:rPr>
        <w:t>15</w:t>
      </w:r>
      <w:r w:rsidRPr="00416C5E">
        <w:rPr>
          <w:rFonts w:ascii="Arial" w:hAnsi="Arial"/>
          <w:b/>
        </w:rPr>
        <w:tab/>
        <w:t>20</w:t>
      </w:r>
      <w:r>
        <w:rPr>
          <w:rFonts w:ascii="Arial" w:hAnsi="Arial"/>
          <w:b/>
        </w:rPr>
        <w:t>16</w:t>
      </w:r>
    </w:p>
    <w:p w:rsidR="00252677" w:rsidRPr="00416C5E" w:rsidRDefault="00252677" w:rsidP="00804F78">
      <w:pPr>
        <w:tabs>
          <w:tab w:val="left" w:pos="720"/>
          <w:tab w:val="left" w:pos="1440"/>
          <w:tab w:val="center" w:pos="7200"/>
          <w:tab w:val="center" w:pos="8640"/>
        </w:tabs>
        <w:rPr>
          <w:rFonts w:ascii="Arial" w:hAnsi="Arial"/>
        </w:rPr>
      </w:pPr>
      <w:r w:rsidRPr="00416C5E">
        <w:rPr>
          <w:rFonts w:ascii="Arial" w:hAnsi="Arial"/>
        </w:rPr>
        <w:tab/>
        <w:t>Income tax expense reported</w:t>
      </w:r>
      <w:r w:rsidRPr="00416C5E">
        <w:rPr>
          <w:rFonts w:ascii="Arial" w:hAnsi="Arial"/>
        </w:rPr>
        <w:tab/>
        <w:t xml:space="preserve">                     $93,000      $114,000</w:t>
      </w:r>
    </w:p>
    <w:p w:rsidR="00252677" w:rsidRPr="00416C5E" w:rsidRDefault="00252677" w:rsidP="00804F78">
      <w:pPr>
        <w:tabs>
          <w:tab w:val="left" w:pos="720"/>
          <w:tab w:val="left" w:pos="1440"/>
          <w:tab w:val="center" w:pos="7200"/>
          <w:tab w:val="center" w:pos="8640"/>
        </w:tabs>
        <w:rPr>
          <w:rFonts w:ascii="Arial" w:hAnsi="Arial"/>
        </w:rPr>
      </w:pPr>
      <w:r w:rsidRPr="00416C5E">
        <w:rPr>
          <w:rFonts w:ascii="Arial" w:hAnsi="Arial"/>
        </w:rPr>
        <w:tab/>
        <w:t>Correct income tax expense</w:t>
      </w:r>
      <w:r w:rsidRPr="00416C5E">
        <w:rPr>
          <w:rFonts w:ascii="Arial" w:hAnsi="Arial"/>
        </w:rPr>
        <w:tab/>
      </w:r>
      <w:r w:rsidRPr="00416C5E">
        <w:rPr>
          <w:rFonts w:ascii="Arial" w:hAnsi="Arial"/>
          <w:u w:val="single"/>
        </w:rPr>
        <w:t xml:space="preserve">  8</w:t>
      </w:r>
      <w:r>
        <w:rPr>
          <w:rFonts w:ascii="Arial" w:hAnsi="Arial"/>
          <w:u w:val="single"/>
        </w:rPr>
        <w:t>7</w:t>
      </w:r>
      <w:r w:rsidRPr="00416C5E">
        <w:rPr>
          <w:rFonts w:ascii="Arial" w:hAnsi="Arial"/>
          <w:u w:val="single"/>
        </w:rPr>
        <w:t>,</w:t>
      </w:r>
      <w:r>
        <w:rPr>
          <w:rFonts w:ascii="Arial" w:hAnsi="Arial"/>
          <w:u w:val="single"/>
        </w:rPr>
        <w:t>6</w:t>
      </w:r>
      <w:r w:rsidRPr="00416C5E">
        <w:rPr>
          <w:rFonts w:ascii="Arial" w:hAnsi="Arial"/>
          <w:u w:val="single"/>
        </w:rPr>
        <w:t>00</w:t>
      </w:r>
      <w:r w:rsidRPr="00416C5E">
        <w:rPr>
          <w:rFonts w:ascii="Arial" w:hAnsi="Arial"/>
        </w:rPr>
        <w:tab/>
      </w:r>
      <w:r w:rsidRPr="00416C5E">
        <w:rPr>
          <w:rFonts w:ascii="Arial" w:hAnsi="Arial"/>
          <w:u w:val="single"/>
        </w:rPr>
        <w:t>1</w:t>
      </w:r>
      <w:r>
        <w:rPr>
          <w:rFonts w:ascii="Arial" w:hAnsi="Arial"/>
          <w:u w:val="single"/>
        </w:rPr>
        <w:t>19</w:t>
      </w:r>
      <w:r w:rsidRPr="00416C5E">
        <w:rPr>
          <w:rFonts w:ascii="Arial" w:hAnsi="Arial"/>
          <w:u w:val="single"/>
        </w:rPr>
        <w:t>,</w:t>
      </w:r>
      <w:r>
        <w:rPr>
          <w:rFonts w:ascii="Arial" w:hAnsi="Arial"/>
          <w:u w:val="single"/>
        </w:rPr>
        <w:t>4</w:t>
      </w:r>
      <w:r w:rsidRPr="00416C5E">
        <w:rPr>
          <w:rFonts w:ascii="Arial" w:hAnsi="Arial"/>
          <w:u w:val="single"/>
        </w:rPr>
        <w:t>00</w:t>
      </w:r>
    </w:p>
    <w:p w:rsidR="00252677" w:rsidRPr="00416C5E" w:rsidRDefault="00252677" w:rsidP="00804F78">
      <w:pPr>
        <w:tabs>
          <w:tab w:val="left" w:pos="720"/>
          <w:tab w:val="left" w:pos="1440"/>
          <w:tab w:val="center" w:pos="7200"/>
          <w:tab w:val="center" w:pos="8640"/>
        </w:tabs>
        <w:rPr>
          <w:rFonts w:ascii="Arial" w:hAnsi="Arial"/>
          <w:u w:val="double"/>
        </w:rPr>
      </w:pPr>
      <w:r w:rsidRPr="00416C5E">
        <w:rPr>
          <w:rFonts w:ascii="Arial" w:hAnsi="Arial"/>
        </w:rPr>
        <w:tab/>
        <w:t>Income tax expense overstatement (understatement)</w:t>
      </w:r>
      <w:r w:rsidRPr="00416C5E">
        <w:rPr>
          <w:rFonts w:ascii="Arial" w:hAnsi="Arial"/>
        </w:rPr>
        <w:tab/>
      </w:r>
      <w:r w:rsidRPr="00416C5E">
        <w:rPr>
          <w:rFonts w:ascii="Arial" w:hAnsi="Arial"/>
          <w:u w:val="double"/>
        </w:rPr>
        <w:t xml:space="preserve">$  </w:t>
      </w:r>
      <w:r>
        <w:rPr>
          <w:rFonts w:ascii="Arial" w:hAnsi="Arial"/>
          <w:u w:val="double"/>
        </w:rPr>
        <w:t>5,4</w:t>
      </w:r>
      <w:r w:rsidRPr="00416C5E">
        <w:rPr>
          <w:rFonts w:ascii="Arial" w:hAnsi="Arial"/>
          <w:u w:val="double"/>
        </w:rPr>
        <w:t>00</w:t>
      </w:r>
      <w:r w:rsidRPr="00416C5E">
        <w:rPr>
          <w:rFonts w:ascii="Arial" w:hAnsi="Arial"/>
        </w:rPr>
        <w:tab/>
      </w:r>
      <w:r w:rsidRPr="00416C5E">
        <w:rPr>
          <w:rFonts w:ascii="Arial" w:hAnsi="Arial"/>
          <w:u w:val="double"/>
        </w:rPr>
        <w:t>$(</w:t>
      </w:r>
      <w:r>
        <w:rPr>
          <w:rFonts w:ascii="Arial" w:hAnsi="Arial"/>
          <w:u w:val="double"/>
        </w:rPr>
        <w:t>5,400</w:t>
      </w:r>
      <w:r w:rsidRPr="00416C5E">
        <w:rPr>
          <w:rFonts w:ascii="Arial" w:hAnsi="Arial"/>
          <w:u w:val="double"/>
        </w:rPr>
        <w:t>)</w:t>
      </w:r>
    </w:p>
    <w:p w:rsidR="00252677" w:rsidRPr="00416C5E" w:rsidRDefault="00252677" w:rsidP="00804F78">
      <w:pPr>
        <w:tabs>
          <w:tab w:val="left" w:pos="432"/>
          <w:tab w:val="left" w:pos="720"/>
          <w:tab w:val="left" w:pos="1008"/>
        </w:tabs>
        <w:jc w:val="both"/>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b/>
        </w:rPr>
        <w:br w:type="page"/>
        <w:t>P7–10. (Supplement A)</w:t>
      </w:r>
    </w:p>
    <w:p w:rsidR="00252677" w:rsidRPr="00416C5E" w:rsidRDefault="0025267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b/>
        </w:rPr>
      </w:pPr>
    </w:p>
    <w:p w:rsidR="00252677" w:rsidRPr="00416C5E" w:rsidRDefault="00252677" w:rsidP="00D42991">
      <w:pPr>
        <w:spacing w:line="240" w:lineRule="atLeast"/>
        <w:ind w:left="900" w:hanging="900"/>
        <w:jc w:val="both"/>
        <w:rPr>
          <w:rFonts w:ascii="Arial" w:hAnsi="Arial"/>
        </w:rPr>
      </w:pPr>
      <w:r w:rsidRPr="00416C5E">
        <w:rPr>
          <w:rFonts w:ascii="Arial" w:hAnsi="Arial"/>
        </w:rPr>
        <w:t xml:space="preserve">Req. 1 </w:t>
      </w:r>
      <w:r w:rsidRPr="00416C5E">
        <w:rPr>
          <w:rFonts w:ascii="Arial" w:hAnsi="Arial"/>
        </w:rPr>
        <w:tab/>
        <w:t xml:space="preserve">Pretax operating profit (loss) for the current year had FIFO accounting been employed instead of LIFO.  </w:t>
      </w:r>
    </w:p>
    <w:p w:rsidR="00252677" w:rsidRPr="00416C5E" w:rsidRDefault="00252677" w:rsidP="00D42991">
      <w:pPr>
        <w:keepNext/>
        <w:ind w:left="900" w:hanging="900"/>
        <w:rPr>
          <w:rFonts w:ascii="Arial" w:hAnsi="Arial"/>
        </w:rPr>
      </w:pPr>
    </w:p>
    <w:p w:rsidR="00252677" w:rsidRPr="00416C5E" w:rsidRDefault="00252677" w:rsidP="00D42991">
      <w:pPr>
        <w:keepNext/>
        <w:ind w:left="900" w:hanging="900"/>
        <w:rPr>
          <w:rFonts w:ascii="Arial" w:hAnsi="Arial"/>
        </w:rPr>
      </w:pPr>
      <w:r w:rsidRPr="00416C5E">
        <w:rPr>
          <w:rFonts w:ascii="Arial" w:hAnsi="Arial"/>
        </w:rPr>
        <w:tab/>
        <w:t>Difference in beginning inventory* (LIFO to FIFO)</w:t>
      </w:r>
      <w:r w:rsidRPr="00416C5E">
        <w:rPr>
          <w:rFonts w:ascii="Arial" w:hAnsi="Arial"/>
        </w:rPr>
        <w:tab/>
      </w:r>
      <w:r w:rsidRPr="00416C5E">
        <w:rPr>
          <w:rFonts w:ascii="Arial" w:hAnsi="Arial"/>
        </w:rPr>
        <w:tab/>
        <w:t>$2,076</w:t>
      </w:r>
    </w:p>
    <w:p w:rsidR="00252677" w:rsidRPr="00416C5E" w:rsidRDefault="00252677" w:rsidP="00D42991">
      <w:pPr>
        <w:keepNext/>
        <w:ind w:left="900" w:hanging="900"/>
        <w:rPr>
          <w:rFonts w:ascii="Arial" w:hAnsi="Arial"/>
        </w:rPr>
      </w:pPr>
      <w:r w:rsidRPr="00416C5E">
        <w:rPr>
          <w:rFonts w:ascii="Arial" w:hAnsi="Arial"/>
        </w:rPr>
        <w:tab/>
        <w:t>Less: Difference in ending inventory* (LIFO to FIFO)</w:t>
      </w:r>
      <w:r w:rsidRPr="00416C5E">
        <w:rPr>
          <w:rFonts w:ascii="Arial" w:hAnsi="Arial"/>
        </w:rPr>
        <w:tab/>
      </w:r>
      <w:r w:rsidRPr="00416C5E">
        <w:rPr>
          <w:rFonts w:ascii="Arial" w:hAnsi="Arial"/>
        </w:rPr>
        <w:tab/>
      </w:r>
      <w:r w:rsidRPr="00416C5E">
        <w:rPr>
          <w:rFonts w:ascii="Arial" w:hAnsi="Arial"/>
          <w:u w:val="single"/>
        </w:rPr>
        <w:t xml:space="preserve">  2,226</w:t>
      </w:r>
    </w:p>
    <w:p w:rsidR="00252677" w:rsidRPr="00416C5E" w:rsidRDefault="00252677" w:rsidP="00D42991">
      <w:pPr>
        <w:keepNext/>
        <w:ind w:left="900" w:hanging="900"/>
        <w:rPr>
          <w:rFonts w:ascii="Arial" w:hAnsi="Arial"/>
        </w:rPr>
      </w:pPr>
      <w:r w:rsidRPr="00416C5E">
        <w:rPr>
          <w:rFonts w:ascii="Arial" w:hAnsi="Arial"/>
        </w:rPr>
        <w:tab/>
        <w:t>Difference in cost of goods sold (LIFO to FIFO)</w:t>
      </w:r>
      <w:r w:rsidRPr="00416C5E">
        <w:rPr>
          <w:rFonts w:ascii="Arial" w:hAnsi="Arial"/>
        </w:rPr>
        <w:tab/>
      </w:r>
      <w:r w:rsidRPr="00416C5E">
        <w:rPr>
          <w:rFonts w:ascii="Arial" w:hAnsi="Arial"/>
        </w:rPr>
        <w:tab/>
      </w:r>
      <w:r w:rsidRPr="00416C5E">
        <w:rPr>
          <w:rFonts w:ascii="Arial" w:hAnsi="Arial"/>
          <w:u w:val="double"/>
        </w:rPr>
        <w:t>$  (150)</w:t>
      </w:r>
    </w:p>
    <w:p w:rsidR="00252677" w:rsidRPr="00416C5E" w:rsidRDefault="00252677" w:rsidP="00D42991">
      <w:pPr>
        <w:keepNext/>
        <w:ind w:left="900" w:hanging="900"/>
        <w:rPr>
          <w:rFonts w:ascii="Arial" w:hAnsi="Arial"/>
        </w:rPr>
      </w:pPr>
    </w:p>
    <w:p w:rsidR="00252677" w:rsidRPr="00416C5E" w:rsidRDefault="00252677" w:rsidP="00D42991">
      <w:pPr>
        <w:keepNext/>
        <w:ind w:left="900" w:hanging="900"/>
        <w:rPr>
          <w:rFonts w:ascii="Arial" w:hAnsi="Arial"/>
        </w:rPr>
      </w:pPr>
      <w:r w:rsidRPr="00416C5E">
        <w:rPr>
          <w:rFonts w:ascii="Arial" w:hAnsi="Arial"/>
        </w:rPr>
        <w:tab/>
        <w:t>Difference in Pretax Net Income = $150 increase</w:t>
      </w:r>
    </w:p>
    <w:p w:rsidR="00252677" w:rsidRPr="00416C5E" w:rsidRDefault="00252677" w:rsidP="00D42991">
      <w:pPr>
        <w:pStyle w:val="Heading1"/>
        <w:spacing w:after="120"/>
        <w:ind w:left="900" w:hanging="900"/>
        <w:rPr>
          <w:rFonts w:ascii="Arial" w:hAnsi="Arial"/>
          <w:caps w:val="0"/>
          <w:sz w:val="24"/>
        </w:rPr>
      </w:pPr>
      <w:r w:rsidRPr="00416C5E">
        <w:rPr>
          <w:rFonts w:ascii="Arial" w:hAnsi="Arial"/>
          <w:caps w:val="0"/>
          <w:sz w:val="24"/>
        </w:rPr>
        <w:tab/>
        <w:t>(*The differences are the beginning and ending LIFO Reserve.)</w:t>
      </w:r>
    </w:p>
    <w:p w:rsidR="00252677" w:rsidRPr="00416C5E" w:rsidRDefault="00252677" w:rsidP="00D42991">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900" w:hanging="900"/>
        <w:jc w:val="both"/>
        <w:rPr>
          <w:rFonts w:ascii="Arial" w:hAnsi="Arial"/>
        </w:rPr>
      </w:pPr>
    </w:p>
    <w:p w:rsidR="00252677" w:rsidRPr="00416C5E" w:rsidRDefault="00252677" w:rsidP="00D42991">
      <w:pPr>
        <w:spacing w:line="240" w:lineRule="atLeast"/>
        <w:ind w:left="900" w:hanging="900"/>
        <w:jc w:val="both"/>
        <w:rPr>
          <w:rFonts w:ascii="Arial" w:hAnsi="Arial"/>
        </w:rPr>
      </w:pPr>
      <w:r w:rsidRPr="00416C5E">
        <w:rPr>
          <w:rFonts w:ascii="Arial" w:hAnsi="Arial"/>
        </w:rPr>
        <w:t>Req. 2</w:t>
      </w:r>
      <w:r w:rsidRPr="00416C5E">
        <w:rPr>
          <w:rFonts w:ascii="Arial" w:hAnsi="Arial"/>
        </w:rPr>
        <w:tab/>
        <w:t xml:space="preserve">Since prices are rising, LIFO liquidations increase net income before taxes.  The change in pretax operating profit during the current year is given in the footnote as $23 million.  As a consequence, net income before taxes would be $23 million lower had there been </w:t>
      </w:r>
      <w:r w:rsidRPr="00416C5E">
        <w:rPr>
          <w:rFonts w:ascii="Arial" w:hAnsi="Arial"/>
          <w:u w:val="single"/>
        </w:rPr>
        <w:t>no</w:t>
      </w:r>
      <w:r w:rsidRPr="00416C5E">
        <w:rPr>
          <w:rFonts w:ascii="Arial" w:hAnsi="Arial"/>
        </w:rPr>
        <w:t xml:space="preserve"> inventory quantity reduction.  </w:t>
      </w:r>
    </w:p>
    <w:p w:rsidR="00252677" w:rsidRPr="00416C5E" w:rsidRDefault="00252677">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432" w:hanging="432"/>
        <w:jc w:val="both"/>
        <w:rPr>
          <w:rFonts w:ascii="Arial" w:hAnsi="Arial"/>
        </w:rPr>
      </w:pPr>
    </w:p>
    <w:p w:rsidR="00252677" w:rsidRPr="00416C5E" w:rsidRDefault="00252677">
      <w:pPr>
        <w:pStyle w:val="AQ"/>
      </w:pPr>
    </w:p>
    <w:p w:rsidR="00252677" w:rsidRPr="00416C5E" w:rsidRDefault="00252677">
      <w:pPr>
        <w:pStyle w:val="AQ"/>
      </w:pPr>
      <w:r w:rsidRPr="00416C5E">
        <w:rPr>
          <w:b w:val="0"/>
        </w:rPr>
        <w:br w:type="page"/>
      </w:r>
      <w:r w:rsidRPr="00416C5E">
        <w:t>ALTERNATE PROBLEMS</w:t>
      </w:r>
    </w:p>
    <w:p w:rsidR="00252677" w:rsidRPr="00416C5E" w:rsidRDefault="00252677">
      <w:pPr>
        <w:tabs>
          <w:tab w:val="left" w:pos="432"/>
          <w:tab w:val="left" w:pos="720"/>
          <w:tab w:val="left" w:pos="1008"/>
        </w:tabs>
        <w:rPr>
          <w:rFonts w:ascii="Arial" w:hAnsi="Arial"/>
          <w:b/>
        </w:rPr>
      </w:pPr>
    </w:p>
    <w:p w:rsidR="00252677" w:rsidRPr="00416C5E" w:rsidRDefault="00252677" w:rsidP="00B51677">
      <w:pPr>
        <w:tabs>
          <w:tab w:val="left" w:pos="432"/>
          <w:tab w:val="left" w:pos="720"/>
          <w:tab w:val="left" w:pos="1008"/>
        </w:tabs>
        <w:rPr>
          <w:rFonts w:ascii="Arial" w:hAnsi="Arial"/>
          <w:b/>
        </w:rPr>
      </w:pPr>
      <w:r w:rsidRPr="00416C5E">
        <w:rPr>
          <w:rFonts w:ascii="Arial" w:hAnsi="Arial"/>
          <w:b/>
        </w:rPr>
        <w:t>AP7</w:t>
      </w:r>
      <w:r w:rsidRPr="00416C5E">
        <w:rPr>
          <w:rFonts w:ascii="Arial" w:hAnsi="Arial"/>
          <w:b/>
          <w:szCs w:val="24"/>
        </w:rPr>
        <w:sym w:font="Symbol" w:char="F02D"/>
      </w:r>
      <w:r w:rsidRPr="00416C5E">
        <w:rPr>
          <w:rFonts w:ascii="Arial" w:hAnsi="Arial"/>
          <w:b/>
        </w:rPr>
        <w:t>1.</w:t>
      </w:r>
    </w:p>
    <w:p w:rsidR="00252677" w:rsidRPr="00416C5E" w:rsidRDefault="00252677" w:rsidP="00B51677">
      <w:pPr>
        <w:tabs>
          <w:tab w:val="left" w:pos="432"/>
          <w:tab w:val="left" w:pos="720"/>
          <w:tab w:val="left" w:pos="1008"/>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a)</w:t>
      </w:r>
      <w:r w:rsidRPr="00416C5E">
        <w:rPr>
          <w:rFonts w:ascii="Arial" w:hAnsi="Arial"/>
        </w:rPr>
        <w:tab/>
        <w:t>Goods available for sale for all methods:</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center" w:pos="5580"/>
          <w:tab w:val="center" w:pos="7020"/>
          <w:tab w:val="center" w:pos="8280"/>
        </w:tabs>
        <w:rPr>
          <w:rFonts w:ascii="Arial" w:hAnsi="Arial"/>
          <w:b/>
        </w:rPr>
      </w:pPr>
      <w:r w:rsidRPr="00416C5E">
        <w:rPr>
          <w:rFonts w:ascii="Arial" w:hAnsi="Arial"/>
          <w:b/>
        </w:rPr>
        <w:tab/>
      </w:r>
      <w:r w:rsidRPr="00416C5E">
        <w:rPr>
          <w:rFonts w:ascii="Arial" w:hAnsi="Arial"/>
          <w:b/>
        </w:rPr>
        <w:tab/>
        <w:t>Unit</w:t>
      </w:r>
      <w:r w:rsidRPr="00416C5E">
        <w:rPr>
          <w:rFonts w:ascii="Arial" w:hAnsi="Arial"/>
          <w:b/>
        </w:rPr>
        <w:tab/>
        <w:t>Total</w:t>
      </w:r>
    </w:p>
    <w:p w:rsidR="00252677" w:rsidRPr="00416C5E" w:rsidRDefault="00252677" w:rsidP="00B51677">
      <w:pPr>
        <w:tabs>
          <w:tab w:val="center" w:pos="5580"/>
          <w:tab w:val="center" w:pos="7020"/>
          <w:tab w:val="center" w:pos="8280"/>
        </w:tabs>
        <w:rPr>
          <w:rFonts w:ascii="Arial" w:hAnsi="Arial"/>
          <w:b/>
        </w:rPr>
      </w:pPr>
      <w:r w:rsidRPr="00416C5E">
        <w:rPr>
          <w:rFonts w:ascii="Arial" w:hAnsi="Arial"/>
          <w:b/>
        </w:rPr>
        <w:tab/>
        <w:t>Units</w:t>
      </w:r>
      <w:r w:rsidRPr="00416C5E">
        <w:rPr>
          <w:rFonts w:ascii="Arial" w:hAnsi="Arial"/>
          <w:b/>
        </w:rPr>
        <w:tab/>
        <w:t>Cost</w:t>
      </w:r>
      <w:r w:rsidRPr="00416C5E">
        <w:rPr>
          <w:rFonts w:ascii="Arial" w:hAnsi="Arial"/>
          <w:b/>
        </w:rPr>
        <w:tab/>
        <w:t>Cost</w:t>
      </w:r>
    </w:p>
    <w:p w:rsidR="00252677" w:rsidRPr="00416C5E" w:rsidRDefault="00252677" w:rsidP="00B51677">
      <w:pPr>
        <w:tabs>
          <w:tab w:val="left" w:pos="720"/>
          <w:tab w:val="left" w:pos="1440"/>
          <w:tab w:val="decimal" w:pos="5760"/>
          <w:tab w:val="decimal" w:pos="7200"/>
          <w:tab w:val="decimal" w:pos="8640"/>
        </w:tabs>
        <w:rPr>
          <w:rFonts w:ascii="Arial" w:hAnsi="Arial"/>
        </w:rPr>
      </w:pPr>
    </w:p>
    <w:p w:rsidR="00252677" w:rsidRPr="00416C5E" w:rsidRDefault="00252677" w:rsidP="00B51677">
      <w:pPr>
        <w:tabs>
          <w:tab w:val="left" w:pos="720"/>
          <w:tab w:val="left" w:pos="1440"/>
          <w:tab w:val="decimal" w:pos="5760"/>
          <w:tab w:val="decimal" w:pos="7200"/>
          <w:tab w:val="decimal" w:pos="8640"/>
        </w:tabs>
        <w:rPr>
          <w:rFonts w:ascii="Arial" w:hAnsi="Arial"/>
        </w:rPr>
      </w:pPr>
      <w:r w:rsidRPr="00416C5E">
        <w:rPr>
          <w:rFonts w:ascii="Arial" w:hAnsi="Arial"/>
        </w:rPr>
        <w:t>January 1, 201</w:t>
      </w:r>
      <w:r>
        <w:rPr>
          <w:rFonts w:ascii="Arial" w:hAnsi="Arial"/>
        </w:rPr>
        <w:t>4</w:t>
      </w:r>
      <w:r w:rsidRPr="00416C5E">
        <w:rPr>
          <w:rFonts w:ascii="Arial" w:hAnsi="Arial"/>
        </w:rPr>
        <w:t>–Beginning inventory</w:t>
      </w:r>
      <w:r w:rsidRPr="00416C5E">
        <w:rPr>
          <w:rFonts w:ascii="Arial" w:hAnsi="Arial"/>
        </w:rPr>
        <w:tab/>
        <w:t xml:space="preserve">   390</w:t>
      </w:r>
      <w:r w:rsidRPr="00416C5E">
        <w:rPr>
          <w:rFonts w:ascii="Arial" w:hAnsi="Arial"/>
        </w:rPr>
        <w:tab/>
        <w:t>$32</w:t>
      </w:r>
      <w:r>
        <w:rPr>
          <w:rFonts w:ascii="Arial" w:hAnsi="Arial"/>
        </w:rPr>
        <w:t>.00</w:t>
      </w:r>
      <w:r w:rsidRPr="00416C5E">
        <w:rPr>
          <w:rFonts w:ascii="Arial" w:hAnsi="Arial"/>
        </w:rPr>
        <w:tab/>
      </w:r>
      <w:r>
        <w:rPr>
          <w:rFonts w:ascii="Arial" w:hAnsi="Arial"/>
        </w:rPr>
        <w:t xml:space="preserve">   </w:t>
      </w:r>
      <w:r w:rsidRPr="00416C5E">
        <w:rPr>
          <w:rFonts w:ascii="Arial" w:hAnsi="Arial"/>
        </w:rPr>
        <w:t>$12,480</w:t>
      </w:r>
    </w:p>
    <w:p w:rsidR="00252677" w:rsidRPr="00416C5E" w:rsidRDefault="00252677" w:rsidP="00B51677">
      <w:pPr>
        <w:tabs>
          <w:tab w:val="left" w:pos="720"/>
          <w:tab w:val="left" w:pos="1440"/>
          <w:tab w:val="decimal" w:pos="5760"/>
          <w:tab w:val="decimal" w:pos="7200"/>
          <w:tab w:val="decimal" w:pos="8640"/>
        </w:tabs>
        <w:rPr>
          <w:rFonts w:ascii="Arial" w:hAnsi="Arial"/>
        </w:rPr>
      </w:pPr>
      <w:r w:rsidRPr="00416C5E">
        <w:rPr>
          <w:rFonts w:ascii="Arial" w:hAnsi="Arial"/>
        </w:rPr>
        <w:t>February 20, 201</w:t>
      </w:r>
      <w:r>
        <w:rPr>
          <w:rFonts w:ascii="Arial" w:hAnsi="Arial"/>
        </w:rPr>
        <w:t>4</w:t>
      </w:r>
      <w:r w:rsidRPr="00416C5E">
        <w:rPr>
          <w:rFonts w:ascii="Arial" w:hAnsi="Arial"/>
        </w:rPr>
        <w:t>–Purchase</w:t>
      </w:r>
      <w:r w:rsidRPr="00416C5E">
        <w:rPr>
          <w:rFonts w:ascii="Arial" w:hAnsi="Arial"/>
        </w:rPr>
        <w:tab/>
        <w:t xml:space="preserve">   </w:t>
      </w:r>
      <w:r>
        <w:rPr>
          <w:rFonts w:ascii="Arial" w:hAnsi="Arial"/>
        </w:rPr>
        <w:t>70</w:t>
      </w:r>
      <w:r w:rsidRPr="00416C5E">
        <w:rPr>
          <w:rFonts w:ascii="Arial" w:hAnsi="Arial"/>
        </w:rPr>
        <w:t>0</w:t>
      </w:r>
      <w:r w:rsidRPr="00416C5E">
        <w:rPr>
          <w:rFonts w:ascii="Arial" w:hAnsi="Arial"/>
        </w:rPr>
        <w:tab/>
        <w:t xml:space="preserve">  34</w:t>
      </w:r>
      <w:r>
        <w:rPr>
          <w:rFonts w:ascii="Arial" w:hAnsi="Arial"/>
        </w:rPr>
        <w:t>.25</w:t>
      </w:r>
      <w:r w:rsidRPr="00416C5E">
        <w:rPr>
          <w:rFonts w:ascii="Arial" w:hAnsi="Arial"/>
        </w:rPr>
        <w:tab/>
        <w:t xml:space="preserve">  </w:t>
      </w:r>
      <w:r>
        <w:rPr>
          <w:rFonts w:ascii="Arial" w:hAnsi="Arial"/>
        </w:rPr>
        <w:t xml:space="preserve"> 23,975</w:t>
      </w:r>
    </w:p>
    <w:p w:rsidR="00252677" w:rsidRPr="00416C5E" w:rsidRDefault="00252677" w:rsidP="00B51677">
      <w:pPr>
        <w:tabs>
          <w:tab w:val="left" w:pos="720"/>
          <w:tab w:val="left" w:pos="1440"/>
          <w:tab w:val="decimal" w:pos="5760"/>
          <w:tab w:val="decimal" w:pos="7200"/>
          <w:tab w:val="decimal" w:pos="8640"/>
        </w:tabs>
        <w:rPr>
          <w:rFonts w:ascii="Arial" w:hAnsi="Arial"/>
        </w:rPr>
      </w:pPr>
      <w:r w:rsidRPr="00416C5E">
        <w:rPr>
          <w:rFonts w:ascii="Arial" w:hAnsi="Arial"/>
        </w:rPr>
        <w:t>June 30, 201</w:t>
      </w:r>
      <w:r>
        <w:rPr>
          <w:rFonts w:ascii="Arial" w:hAnsi="Arial"/>
        </w:rPr>
        <w:t>4</w:t>
      </w:r>
      <w:r w:rsidRPr="00416C5E">
        <w:rPr>
          <w:rFonts w:ascii="Arial" w:hAnsi="Arial"/>
        </w:rPr>
        <w:t>–Purchase</w:t>
      </w:r>
      <w:r w:rsidRPr="00416C5E">
        <w:rPr>
          <w:rFonts w:ascii="Arial" w:hAnsi="Arial"/>
        </w:rPr>
        <w:tab/>
      </w:r>
      <w:r w:rsidRPr="00416C5E">
        <w:rPr>
          <w:rFonts w:ascii="Arial" w:hAnsi="Arial"/>
          <w:u w:val="single"/>
        </w:rPr>
        <w:t xml:space="preserve">   460</w:t>
      </w:r>
      <w:r w:rsidRPr="00416C5E">
        <w:rPr>
          <w:rFonts w:ascii="Arial" w:hAnsi="Arial"/>
        </w:rPr>
        <w:tab/>
        <w:t xml:space="preserve">  37</w:t>
      </w:r>
      <w:r>
        <w:rPr>
          <w:rFonts w:ascii="Arial" w:hAnsi="Arial"/>
        </w:rPr>
        <w:t xml:space="preserve">.00  </w:t>
      </w:r>
      <w:r w:rsidRPr="00416C5E">
        <w:rPr>
          <w:rFonts w:ascii="Arial" w:hAnsi="Arial"/>
        </w:rPr>
        <w:tab/>
      </w:r>
      <w:r w:rsidRPr="00416C5E">
        <w:rPr>
          <w:rFonts w:ascii="Arial" w:hAnsi="Arial"/>
          <w:u w:val="single"/>
        </w:rPr>
        <w:t xml:space="preserve">  17,020</w:t>
      </w:r>
    </w:p>
    <w:p w:rsidR="00252677" w:rsidRPr="00416C5E" w:rsidRDefault="00252677" w:rsidP="00B51677">
      <w:pPr>
        <w:tabs>
          <w:tab w:val="left" w:pos="720"/>
          <w:tab w:val="left" w:pos="1440"/>
          <w:tab w:val="decimal" w:pos="5760"/>
          <w:tab w:val="decimal" w:pos="7200"/>
          <w:tab w:val="decimal" w:pos="8640"/>
        </w:tabs>
        <w:rPr>
          <w:rFonts w:ascii="Arial" w:hAnsi="Arial"/>
        </w:rPr>
      </w:pPr>
      <w:r w:rsidRPr="00416C5E">
        <w:rPr>
          <w:rFonts w:ascii="Arial" w:hAnsi="Arial"/>
        </w:rPr>
        <w:tab/>
        <w:t>Goods available for sale</w:t>
      </w:r>
      <w:r w:rsidRPr="00416C5E">
        <w:rPr>
          <w:rFonts w:ascii="Arial" w:hAnsi="Arial"/>
        </w:rPr>
        <w:tab/>
      </w:r>
      <w:r w:rsidRPr="00416C5E">
        <w:rPr>
          <w:rFonts w:ascii="Arial" w:hAnsi="Arial"/>
          <w:u w:val="double"/>
        </w:rPr>
        <w:t>1,5</w:t>
      </w:r>
      <w:r>
        <w:rPr>
          <w:rFonts w:ascii="Arial" w:hAnsi="Arial"/>
          <w:u w:val="double"/>
        </w:rPr>
        <w:t>5</w:t>
      </w:r>
      <w:r w:rsidRPr="00416C5E">
        <w:rPr>
          <w:rFonts w:ascii="Arial" w:hAnsi="Arial"/>
          <w:u w:val="double"/>
        </w:rPr>
        <w:t>0</w:t>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53,475</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ab/>
        <w:t>Ending inventory:   1,5</w:t>
      </w:r>
      <w:r>
        <w:rPr>
          <w:rFonts w:ascii="Arial" w:hAnsi="Arial"/>
        </w:rPr>
        <w:t>5</w:t>
      </w:r>
      <w:r w:rsidRPr="00416C5E">
        <w:rPr>
          <w:rFonts w:ascii="Arial" w:hAnsi="Arial"/>
        </w:rPr>
        <w:t xml:space="preserve">0 units – (70 + 750) = </w:t>
      </w:r>
      <w:r>
        <w:rPr>
          <w:rFonts w:ascii="Arial" w:hAnsi="Arial"/>
          <w:u w:val="double"/>
        </w:rPr>
        <w:t>730</w:t>
      </w:r>
      <w:r w:rsidRPr="00416C5E">
        <w:rPr>
          <w:rFonts w:ascii="Arial" w:hAnsi="Arial"/>
        </w:rPr>
        <w:t xml:space="preserve"> units</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b) and c)</w:t>
      </w:r>
    </w:p>
    <w:p w:rsidR="00252677" w:rsidRPr="00416C5E" w:rsidRDefault="00252677" w:rsidP="00B51677">
      <w:pPr>
        <w:tabs>
          <w:tab w:val="left" w:pos="720"/>
          <w:tab w:val="left" w:pos="1440"/>
        </w:tabs>
        <w:rPr>
          <w:rFonts w:ascii="Arial" w:hAnsi="Arial"/>
        </w:rPr>
      </w:pPr>
    </w:p>
    <w:p w:rsidR="00252677" w:rsidRPr="00416C5E" w:rsidRDefault="00252677" w:rsidP="00B51677">
      <w:pPr>
        <w:tabs>
          <w:tab w:val="left" w:pos="720"/>
          <w:tab w:val="left" w:pos="1440"/>
        </w:tabs>
        <w:rPr>
          <w:rFonts w:ascii="Arial" w:hAnsi="Arial"/>
        </w:rPr>
      </w:pPr>
      <w:r w:rsidRPr="00416C5E">
        <w:rPr>
          <w:rFonts w:ascii="Arial" w:hAnsi="Arial"/>
        </w:rPr>
        <w:t>1.</w:t>
      </w:r>
      <w:r w:rsidRPr="00416C5E">
        <w:rPr>
          <w:rFonts w:ascii="Arial" w:hAnsi="Arial"/>
        </w:rPr>
        <w:tab/>
        <w:t>Average cost:</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Average unit cost</w:t>
      </w:r>
      <w:r w:rsidRPr="00416C5E">
        <w:rPr>
          <w:rFonts w:ascii="Arial" w:hAnsi="Arial"/>
        </w:rPr>
        <w:tab/>
        <w:t>$</w:t>
      </w:r>
      <w:r>
        <w:rPr>
          <w:rFonts w:ascii="Arial" w:hAnsi="Arial"/>
        </w:rPr>
        <w:t>53,475</w:t>
      </w:r>
      <w:r w:rsidRPr="00416C5E">
        <w:rPr>
          <w:rFonts w:ascii="Arial" w:hAnsi="Arial"/>
        </w:rPr>
        <w:t xml:space="preserve"> ÷ </w:t>
      </w:r>
      <w:r>
        <w:rPr>
          <w:rFonts w:ascii="Arial" w:hAnsi="Arial"/>
        </w:rPr>
        <w:t>1,550</w:t>
      </w:r>
      <w:r w:rsidRPr="00416C5E">
        <w:rPr>
          <w:rFonts w:ascii="Arial" w:hAnsi="Arial"/>
        </w:rPr>
        <w:t>=$34.</w:t>
      </w:r>
      <w:r>
        <w:rPr>
          <w:rFonts w:ascii="Arial" w:hAnsi="Arial"/>
        </w:rPr>
        <w:t>50</w:t>
      </w:r>
      <w:r w:rsidRPr="00416C5E">
        <w:rPr>
          <w:rFonts w:ascii="Arial" w:hAnsi="Arial"/>
        </w:rPr>
        <w:t>.</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w:t>
      </w:r>
      <w:r>
        <w:rPr>
          <w:rFonts w:ascii="Arial" w:hAnsi="Arial"/>
        </w:rPr>
        <w:t>730</w:t>
      </w:r>
      <w:r w:rsidRPr="00416C5E">
        <w:rPr>
          <w:rFonts w:ascii="Arial" w:hAnsi="Arial"/>
        </w:rPr>
        <w:t xml:space="preserve"> units x $34.</w:t>
      </w:r>
      <w:r>
        <w:rPr>
          <w:rFonts w:ascii="Arial" w:hAnsi="Arial"/>
        </w:rPr>
        <w:t>50</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25,185</w:t>
      </w:r>
    </w:p>
    <w:p w:rsidR="00252677" w:rsidRDefault="00252677" w:rsidP="00B51677">
      <w:pPr>
        <w:tabs>
          <w:tab w:val="left" w:pos="720"/>
          <w:tab w:val="left" w:pos="1440"/>
          <w:tab w:val="left" w:pos="4320"/>
          <w:tab w:val="decimal" w:pos="8640"/>
        </w:tabs>
        <w:rPr>
          <w:rFonts w:ascii="Arial" w:hAnsi="Arial"/>
          <w:u w:val="double"/>
        </w:rPr>
      </w:pPr>
      <w:r w:rsidRPr="00416C5E">
        <w:rPr>
          <w:rFonts w:ascii="Arial" w:hAnsi="Arial"/>
        </w:rPr>
        <w:tab/>
      </w:r>
      <w:r w:rsidRPr="00416C5E">
        <w:rPr>
          <w:rFonts w:ascii="Arial" w:hAnsi="Arial"/>
        </w:rPr>
        <w:tab/>
        <w:t>Cost of goods sold</w:t>
      </w:r>
      <w:r>
        <w:rPr>
          <w:rFonts w:ascii="Arial" w:hAnsi="Arial"/>
          <w:vertAlign w:val="superscript"/>
        </w:rPr>
        <w:t>1</w:t>
      </w:r>
      <w:r w:rsidRPr="00416C5E">
        <w:rPr>
          <w:rFonts w:ascii="Arial" w:hAnsi="Arial"/>
        </w:rPr>
        <w:tab/>
        <w:t>($</w:t>
      </w:r>
      <w:r>
        <w:rPr>
          <w:rFonts w:ascii="Arial" w:hAnsi="Arial"/>
        </w:rPr>
        <w:t>53,475</w:t>
      </w:r>
      <w:r w:rsidRPr="00416C5E">
        <w:rPr>
          <w:rFonts w:ascii="Arial" w:hAnsi="Arial"/>
        </w:rPr>
        <w:t xml:space="preserve"> – $</w:t>
      </w:r>
      <w:r>
        <w:rPr>
          <w:rFonts w:ascii="Arial" w:hAnsi="Arial"/>
        </w:rPr>
        <w:t>25,185</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28,290</w:t>
      </w:r>
    </w:p>
    <w:p w:rsidR="00252677" w:rsidRDefault="00252677" w:rsidP="00B51677">
      <w:pPr>
        <w:tabs>
          <w:tab w:val="left" w:pos="720"/>
          <w:tab w:val="left" w:pos="1440"/>
          <w:tab w:val="left" w:pos="4320"/>
          <w:tab w:val="decimal" w:pos="8640"/>
        </w:tabs>
        <w:rPr>
          <w:rFonts w:ascii="Arial" w:hAnsi="Arial"/>
          <w:u w:val="double"/>
        </w:rPr>
      </w:pPr>
    </w:p>
    <w:p w:rsidR="00252677" w:rsidRPr="003F6E90" w:rsidRDefault="00252677" w:rsidP="007440D3">
      <w:pPr>
        <w:pStyle w:val="ListParagraph"/>
        <w:numPr>
          <w:ilvl w:val="0"/>
          <w:numId w:val="18"/>
        </w:numPr>
        <w:tabs>
          <w:tab w:val="left" w:pos="720"/>
          <w:tab w:val="left" w:pos="1440"/>
          <w:tab w:val="left" w:pos="4320"/>
          <w:tab w:val="decimal" w:pos="8640"/>
        </w:tabs>
        <w:ind w:hanging="180"/>
        <w:rPr>
          <w:rFonts w:ascii="Arial" w:hAnsi="Arial"/>
        </w:rPr>
      </w:pPr>
      <w:r w:rsidRPr="003F6E90">
        <w:rPr>
          <w:rFonts w:ascii="Arial" w:hAnsi="Arial"/>
        </w:rPr>
        <w:t>Direct computation of Cost of goods sold: (</w:t>
      </w:r>
      <w:r>
        <w:rPr>
          <w:rFonts w:ascii="Arial" w:hAnsi="Arial"/>
        </w:rPr>
        <w:t>820</w:t>
      </w:r>
      <w:r w:rsidRPr="003F6E90">
        <w:rPr>
          <w:rFonts w:ascii="Arial" w:hAnsi="Arial"/>
        </w:rPr>
        <w:t xml:space="preserve"> units </w:t>
      </w:r>
      <w:r>
        <w:rPr>
          <w:rFonts w:ascii="Arial" w:hAnsi="Arial"/>
        </w:rPr>
        <w:t>@</w:t>
      </w:r>
      <w:r w:rsidRPr="003F6E90">
        <w:rPr>
          <w:rFonts w:ascii="Arial" w:hAnsi="Arial"/>
        </w:rPr>
        <w:t xml:space="preserve"> $3</w:t>
      </w:r>
      <w:r>
        <w:rPr>
          <w:rFonts w:ascii="Arial" w:hAnsi="Arial"/>
        </w:rPr>
        <w:t>4</w:t>
      </w:r>
      <w:r w:rsidRPr="003F6E90">
        <w:rPr>
          <w:rFonts w:ascii="Arial" w:hAnsi="Arial"/>
        </w:rPr>
        <w:t>.50)</w:t>
      </w:r>
      <w:r>
        <w:rPr>
          <w:rFonts w:ascii="Arial" w:hAnsi="Arial"/>
        </w:rPr>
        <w:t xml:space="preserve"> = $28,290</w:t>
      </w: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 xml:space="preserve">2. </w:t>
      </w:r>
      <w:r w:rsidRPr="00416C5E">
        <w:rPr>
          <w:rFonts w:ascii="Arial" w:hAnsi="Arial"/>
        </w:rPr>
        <w:tab/>
        <w:t>First-in, first-out:</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(460 units x $37)  +</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r>
      <w:r w:rsidRPr="00416C5E">
        <w:rPr>
          <w:rFonts w:ascii="Arial" w:hAnsi="Arial"/>
        </w:rPr>
        <w:tab/>
        <w:t>(2</w:t>
      </w:r>
      <w:r>
        <w:rPr>
          <w:rFonts w:ascii="Arial" w:hAnsi="Arial"/>
        </w:rPr>
        <w:t>70</w:t>
      </w:r>
      <w:r w:rsidRPr="00416C5E">
        <w:rPr>
          <w:rFonts w:ascii="Arial" w:hAnsi="Arial"/>
        </w:rPr>
        <w:t xml:space="preserve"> units x $34</w:t>
      </w:r>
      <w:r>
        <w:rPr>
          <w:rFonts w:ascii="Arial" w:hAnsi="Arial"/>
        </w:rPr>
        <w:t>.25</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26,267.50</w:t>
      </w:r>
    </w:p>
    <w:p w:rsidR="00252677" w:rsidRPr="00416C5E" w:rsidRDefault="00252677" w:rsidP="00B51677">
      <w:pPr>
        <w:tabs>
          <w:tab w:val="left" w:pos="720"/>
          <w:tab w:val="left" w:pos="1440"/>
          <w:tab w:val="left" w:pos="4320"/>
          <w:tab w:val="decimal" w:pos="8640"/>
        </w:tabs>
        <w:rPr>
          <w:rFonts w:ascii="Arial" w:hAnsi="Arial"/>
        </w:rPr>
      </w:pPr>
    </w:p>
    <w:p w:rsidR="00252677" w:rsidRDefault="00252677" w:rsidP="00B51677">
      <w:pPr>
        <w:tabs>
          <w:tab w:val="left" w:pos="720"/>
          <w:tab w:val="left" w:pos="1440"/>
          <w:tab w:val="left" w:pos="4320"/>
          <w:tab w:val="decimal" w:pos="8640"/>
        </w:tabs>
        <w:rPr>
          <w:rFonts w:ascii="Arial" w:hAnsi="Arial"/>
          <w:u w:val="double"/>
        </w:rPr>
      </w:pPr>
      <w:r w:rsidRPr="00416C5E">
        <w:rPr>
          <w:rFonts w:ascii="Arial" w:hAnsi="Arial"/>
        </w:rPr>
        <w:tab/>
      </w:r>
      <w:r w:rsidRPr="00416C5E">
        <w:rPr>
          <w:rFonts w:ascii="Arial" w:hAnsi="Arial"/>
        </w:rPr>
        <w:tab/>
        <w:t>Cost of goods sold</w:t>
      </w:r>
      <w:r>
        <w:rPr>
          <w:rFonts w:ascii="Arial" w:hAnsi="Arial"/>
          <w:vertAlign w:val="superscript"/>
        </w:rPr>
        <w:t>2</w:t>
      </w:r>
      <w:r w:rsidRPr="00416C5E">
        <w:rPr>
          <w:rFonts w:ascii="Arial" w:hAnsi="Arial"/>
        </w:rPr>
        <w:tab/>
        <w:t>($</w:t>
      </w:r>
      <w:r>
        <w:rPr>
          <w:rFonts w:ascii="Arial" w:hAnsi="Arial"/>
        </w:rPr>
        <w:t>53,475</w:t>
      </w:r>
      <w:r w:rsidRPr="00416C5E">
        <w:rPr>
          <w:rFonts w:ascii="Arial" w:hAnsi="Arial"/>
        </w:rPr>
        <w:t xml:space="preserve"> – $</w:t>
      </w:r>
      <w:r>
        <w:rPr>
          <w:rFonts w:ascii="Arial" w:hAnsi="Arial"/>
        </w:rPr>
        <w:t>26,267.50</w:t>
      </w:r>
      <w:r w:rsidRPr="00416C5E">
        <w:rPr>
          <w:rFonts w:ascii="Arial" w:hAnsi="Arial"/>
        </w:rPr>
        <w:t>)</w:t>
      </w:r>
      <w:r w:rsidRPr="00416C5E">
        <w:rPr>
          <w:rFonts w:ascii="Arial" w:hAnsi="Arial"/>
        </w:rPr>
        <w:tab/>
      </w:r>
      <w:r w:rsidRPr="00416C5E">
        <w:rPr>
          <w:rFonts w:ascii="Arial" w:hAnsi="Arial"/>
          <w:u w:val="double"/>
        </w:rPr>
        <w:t>$27,</w:t>
      </w:r>
      <w:r>
        <w:rPr>
          <w:rFonts w:ascii="Arial" w:hAnsi="Arial"/>
          <w:u w:val="double"/>
        </w:rPr>
        <w:t>207.50</w:t>
      </w:r>
    </w:p>
    <w:p w:rsidR="00252677" w:rsidRDefault="00252677" w:rsidP="00B51677">
      <w:pPr>
        <w:tabs>
          <w:tab w:val="left" w:pos="720"/>
          <w:tab w:val="left" w:pos="1440"/>
          <w:tab w:val="left" w:pos="4320"/>
          <w:tab w:val="decimal" w:pos="8640"/>
        </w:tabs>
        <w:rPr>
          <w:rFonts w:ascii="Arial" w:hAnsi="Arial"/>
          <w:u w:val="double"/>
        </w:rPr>
      </w:pPr>
    </w:p>
    <w:p w:rsidR="00252677" w:rsidRPr="006B0C95" w:rsidRDefault="00252677" w:rsidP="007440D3">
      <w:pPr>
        <w:pStyle w:val="ListParagraph"/>
        <w:numPr>
          <w:ilvl w:val="0"/>
          <w:numId w:val="18"/>
        </w:numPr>
        <w:tabs>
          <w:tab w:val="left" w:pos="720"/>
          <w:tab w:val="left" w:pos="1440"/>
          <w:tab w:val="left" w:pos="4320"/>
          <w:tab w:val="decimal" w:pos="8640"/>
        </w:tabs>
        <w:ind w:hanging="180"/>
        <w:rPr>
          <w:rFonts w:ascii="Arial" w:hAnsi="Arial"/>
        </w:rPr>
      </w:pPr>
      <w:r w:rsidRPr="006B0C95">
        <w:rPr>
          <w:rFonts w:ascii="Arial" w:hAnsi="Arial"/>
        </w:rPr>
        <w:t xml:space="preserve">Direct computation of Cost of goods sold: </w:t>
      </w:r>
      <w:r>
        <w:rPr>
          <w:rFonts w:ascii="Arial" w:hAnsi="Arial"/>
        </w:rPr>
        <w:t>[</w:t>
      </w:r>
      <w:r w:rsidRPr="006B0C95">
        <w:rPr>
          <w:rFonts w:ascii="Arial" w:hAnsi="Arial"/>
        </w:rPr>
        <w:t>(</w:t>
      </w:r>
      <w:r>
        <w:rPr>
          <w:rFonts w:ascii="Arial" w:hAnsi="Arial"/>
        </w:rPr>
        <w:t>390 units @</w:t>
      </w:r>
      <w:r w:rsidRPr="006B0C95">
        <w:rPr>
          <w:rFonts w:ascii="Arial" w:hAnsi="Arial"/>
        </w:rPr>
        <w:t xml:space="preserve"> $</w:t>
      </w:r>
      <w:r>
        <w:rPr>
          <w:rFonts w:ascii="Arial" w:hAnsi="Arial"/>
        </w:rPr>
        <w:t>32</w:t>
      </w:r>
      <w:r w:rsidRPr="006B0C95">
        <w:rPr>
          <w:rFonts w:ascii="Arial" w:hAnsi="Arial"/>
        </w:rPr>
        <w:t>)</w:t>
      </w:r>
      <w:r>
        <w:rPr>
          <w:rFonts w:ascii="Arial" w:hAnsi="Arial"/>
        </w:rPr>
        <w:t xml:space="preserve"> + (430 units @ $34.25)]</w:t>
      </w:r>
      <w:r w:rsidRPr="006B0C95">
        <w:rPr>
          <w:rFonts w:ascii="Arial" w:hAnsi="Arial"/>
        </w:rPr>
        <w:t xml:space="preserve"> = $</w:t>
      </w:r>
      <w:r>
        <w:rPr>
          <w:rFonts w:ascii="Arial" w:hAnsi="Arial"/>
        </w:rPr>
        <w:t>27,207.50</w:t>
      </w: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B51677">
      <w:pPr>
        <w:keepNext/>
        <w:tabs>
          <w:tab w:val="left" w:pos="720"/>
          <w:tab w:val="left" w:pos="1440"/>
          <w:tab w:val="left" w:pos="4320"/>
          <w:tab w:val="decimal" w:pos="8640"/>
        </w:tabs>
        <w:rPr>
          <w:rFonts w:ascii="Arial" w:hAnsi="Arial"/>
        </w:rPr>
      </w:pPr>
      <w:r w:rsidRPr="00416C5E">
        <w:rPr>
          <w:rFonts w:ascii="Arial" w:hAnsi="Arial"/>
        </w:rPr>
        <w:t>3.</w:t>
      </w:r>
      <w:r w:rsidRPr="00416C5E">
        <w:rPr>
          <w:rFonts w:ascii="Arial" w:hAnsi="Arial"/>
        </w:rPr>
        <w:tab/>
        <w:t>Last-in, first-out:</w:t>
      </w:r>
    </w:p>
    <w:p w:rsidR="00252677" w:rsidRPr="00416C5E" w:rsidRDefault="00252677" w:rsidP="00B51677">
      <w:pPr>
        <w:keepNext/>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(390 units x $32)  +</w:t>
      </w:r>
    </w:p>
    <w:p w:rsidR="00252677" w:rsidRPr="00416C5E" w:rsidRDefault="00252677" w:rsidP="00B51677">
      <w:pPr>
        <w:keepNext/>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r>
      <w:r w:rsidRPr="00416C5E">
        <w:rPr>
          <w:rFonts w:ascii="Arial" w:hAnsi="Arial"/>
        </w:rPr>
        <w:tab/>
        <w:t>(</w:t>
      </w:r>
      <w:r>
        <w:rPr>
          <w:rFonts w:ascii="Arial" w:hAnsi="Arial"/>
        </w:rPr>
        <w:t>340</w:t>
      </w:r>
      <w:r w:rsidRPr="00416C5E">
        <w:rPr>
          <w:rFonts w:ascii="Arial" w:hAnsi="Arial"/>
        </w:rPr>
        <w:t xml:space="preserve"> units x $34</w:t>
      </w:r>
      <w:r>
        <w:rPr>
          <w:rFonts w:ascii="Arial" w:hAnsi="Arial"/>
        </w:rPr>
        <w:t>.25</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24,125</w:t>
      </w:r>
    </w:p>
    <w:p w:rsidR="00252677" w:rsidRPr="00416C5E" w:rsidRDefault="00252677" w:rsidP="00B51677">
      <w:pPr>
        <w:keepNext/>
        <w:tabs>
          <w:tab w:val="left" w:pos="720"/>
          <w:tab w:val="left" w:pos="1440"/>
          <w:tab w:val="left" w:pos="4320"/>
          <w:tab w:val="decimal" w:pos="8640"/>
        </w:tabs>
        <w:rPr>
          <w:rFonts w:ascii="Arial" w:hAnsi="Arial"/>
        </w:rPr>
      </w:pPr>
    </w:p>
    <w:p w:rsidR="00252677" w:rsidRDefault="00252677" w:rsidP="00B51677">
      <w:pPr>
        <w:keepNext/>
        <w:tabs>
          <w:tab w:val="left" w:pos="720"/>
          <w:tab w:val="left" w:pos="1440"/>
          <w:tab w:val="left" w:pos="4320"/>
          <w:tab w:val="decimal" w:pos="8640"/>
        </w:tabs>
        <w:rPr>
          <w:rFonts w:ascii="Arial" w:hAnsi="Arial"/>
          <w:u w:val="double"/>
        </w:rPr>
      </w:pPr>
      <w:r w:rsidRPr="00416C5E">
        <w:rPr>
          <w:rFonts w:ascii="Arial" w:hAnsi="Arial"/>
        </w:rPr>
        <w:tab/>
      </w:r>
      <w:r w:rsidRPr="00416C5E">
        <w:rPr>
          <w:rFonts w:ascii="Arial" w:hAnsi="Arial"/>
        </w:rPr>
        <w:tab/>
        <w:t>Cost of goods sold</w:t>
      </w:r>
      <w:r>
        <w:rPr>
          <w:rFonts w:ascii="Arial" w:hAnsi="Arial"/>
          <w:vertAlign w:val="superscript"/>
        </w:rPr>
        <w:t>3</w:t>
      </w:r>
      <w:r w:rsidRPr="00416C5E">
        <w:rPr>
          <w:rFonts w:ascii="Arial" w:hAnsi="Arial"/>
        </w:rPr>
        <w:tab/>
        <w:t>($</w:t>
      </w:r>
      <w:r>
        <w:rPr>
          <w:rFonts w:ascii="Arial" w:hAnsi="Arial"/>
        </w:rPr>
        <w:t>53,475</w:t>
      </w:r>
      <w:r w:rsidRPr="00416C5E">
        <w:rPr>
          <w:rFonts w:ascii="Arial" w:hAnsi="Arial"/>
        </w:rPr>
        <w:t xml:space="preserve"> – $</w:t>
      </w:r>
      <w:r>
        <w:rPr>
          <w:rFonts w:ascii="Arial" w:hAnsi="Arial"/>
        </w:rPr>
        <w:t>24,125</w:t>
      </w:r>
      <w:r w:rsidRPr="00416C5E">
        <w:rPr>
          <w:rFonts w:ascii="Arial" w:hAnsi="Arial"/>
        </w:rPr>
        <w:t>)</w:t>
      </w:r>
      <w:r w:rsidRPr="00416C5E">
        <w:rPr>
          <w:rFonts w:ascii="Arial" w:hAnsi="Arial"/>
        </w:rPr>
        <w:tab/>
      </w:r>
      <w:r w:rsidRPr="00416C5E">
        <w:rPr>
          <w:rFonts w:ascii="Arial" w:hAnsi="Arial"/>
          <w:u w:val="double"/>
        </w:rPr>
        <w:t>$</w:t>
      </w:r>
      <w:r>
        <w:rPr>
          <w:rFonts w:ascii="Arial" w:hAnsi="Arial"/>
          <w:u w:val="double"/>
        </w:rPr>
        <w:t>29,350</w:t>
      </w:r>
    </w:p>
    <w:p w:rsidR="00252677" w:rsidRDefault="00252677" w:rsidP="00B51677">
      <w:pPr>
        <w:keepNext/>
        <w:tabs>
          <w:tab w:val="left" w:pos="720"/>
          <w:tab w:val="left" w:pos="1440"/>
          <w:tab w:val="left" w:pos="4320"/>
          <w:tab w:val="decimal" w:pos="8640"/>
        </w:tabs>
        <w:rPr>
          <w:rFonts w:ascii="Arial" w:hAnsi="Arial"/>
          <w:u w:val="double"/>
        </w:rPr>
      </w:pPr>
    </w:p>
    <w:p w:rsidR="00252677" w:rsidRPr="006B0C95" w:rsidRDefault="00252677" w:rsidP="007440D3">
      <w:pPr>
        <w:pStyle w:val="ListParagraph"/>
        <w:numPr>
          <w:ilvl w:val="0"/>
          <w:numId w:val="18"/>
        </w:numPr>
        <w:tabs>
          <w:tab w:val="left" w:pos="720"/>
          <w:tab w:val="left" w:pos="1440"/>
          <w:tab w:val="left" w:pos="4320"/>
          <w:tab w:val="decimal" w:pos="8640"/>
        </w:tabs>
        <w:ind w:hanging="180"/>
        <w:rPr>
          <w:rFonts w:ascii="Arial" w:hAnsi="Arial"/>
        </w:rPr>
      </w:pPr>
      <w:r w:rsidRPr="006B0C95">
        <w:rPr>
          <w:rFonts w:ascii="Arial" w:hAnsi="Arial"/>
        </w:rPr>
        <w:t>Direct computation of Cost of goods sold: [(</w:t>
      </w:r>
      <w:r>
        <w:rPr>
          <w:rFonts w:ascii="Arial" w:hAnsi="Arial"/>
        </w:rPr>
        <w:t>460</w:t>
      </w:r>
      <w:r w:rsidRPr="006B0C95">
        <w:rPr>
          <w:rFonts w:ascii="Arial" w:hAnsi="Arial"/>
        </w:rPr>
        <w:t xml:space="preserve"> units @ $</w:t>
      </w:r>
      <w:r>
        <w:rPr>
          <w:rFonts w:ascii="Arial" w:hAnsi="Arial"/>
        </w:rPr>
        <w:t>37</w:t>
      </w:r>
      <w:r w:rsidRPr="006B0C95">
        <w:rPr>
          <w:rFonts w:ascii="Arial" w:hAnsi="Arial"/>
        </w:rPr>
        <w:t>) + (</w:t>
      </w:r>
      <w:r>
        <w:rPr>
          <w:rFonts w:ascii="Arial" w:hAnsi="Arial"/>
        </w:rPr>
        <w:t>360</w:t>
      </w:r>
      <w:r w:rsidRPr="006B0C95">
        <w:rPr>
          <w:rFonts w:ascii="Arial" w:hAnsi="Arial"/>
        </w:rPr>
        <w:t xml:space="preserve"> units @ </w:t>
      </w:r>
      <w:r>
        <w:rPr>
          <w:rFonts w:ascii="Arial" w:hAnsi="Arial"/>
        </w:rPr>
        <w:t>$</w:t>
      </w:r>
      <w:r w:rsidRPr="006B0C95">
        <w:rPr>
          <w:rFonts w:ascii="Arial" w:hAnsi="Arial"/>
        </w:rPr>
        <w:t>34.25)] = $</w:t>
      </w:r>
      <w:r>
        <w:rPr>
          <w:rFonts w:ascii="Arial" w:hAnsi="Arial"/>
        </w:rPr>
        <w:t>29,350</w:t>
      </w:r>
    </w:p>
    <w:p w:rsidR="00252677" w:rsidRPr="00416C5E" w:rsidRDefault="00252677" w:rsidP="00B51677">
      <w:pPr>
        <w:keepNext/>
        <w:tabs>
          <w:tab w:val="left" w:pos="720"/>
          <w:tab w:val="left" w:pos="1440"/>
          <w:tab w:val="left" w:pos="4320"/>
          <w:tab w:val="decimal" w:pos="86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p>
    <w:p w:rsidR="00252677" w:rsidRDefault="00252677" w:rsidP="00B73143">
      <w:pPr>
        <w:tabs>
          <w:tab w:val="left" w:pos="432"/>
          <w:tab w:val="left" w:pos="720"/>
          <w:tab w:val="left" w:pos="1008"/>
        </w:tabs>
        <w:rPr>
          <w:rFonts w:ascii="Arial" w:hAnsi="Arial"/>
          <w:b/>
        </w:rPr>
      </w:pPr>
      <w:r w:rsidRPr="00416C5E">
        <w:rPr>
          <w:rFonts w:ascii="Arial" w:hAnsi="Arial"/>
          <w:b/>
        </w:rPr>
        <w:t>AP7</w:t>
      </w:r>
      <w:r w:rsidRPr="00416C5E">
        <w:rPr>
          <w:rFonts w:ascii="Arial" w:hAnsi="Arial"/>
          <w:b/>
          <w:szCs w:val="24"/>
        </w:rPr>
        <w:sym w:font="Symbol" w:char="F02D"/>
      </w:r>
      <w:r w:rsidRPr="00416C5E">
        <w:rPr>
          <w:rFonts w:ascii="Arial" w:hAnsi="Arial"/>
          <w:b/>
        </w:rPr>
        <w:t>1.</w:t>
      </w:r>
      <w:r>
        <w:rPr>
          <w:rFonts w:ascii="Arial" w:hAnsi="Arial"/>
          <w:b/>
        </w:rPr>
        <w:t xml:space="preserve"> (continued)</w:t>
      </w:r>
    </w:p>
    <w:p w:rsidR="00252677" w:rsidRPr="00416C5E" w:rsidRDefault="00252677" w:rsidP="00B73143">
      <w:pPr>
        <w:tabs>
          <w:tab w:val="left" w:pos="432"/>
          <w:tab w:val="left" w:pos="720"/>
          <w:tab w:val="left" w:pos="1008"/>
        </w:tabs>
        <w:rPr>
          <w:rFonts w:ascii="Arial" w:hAnsi="Arial"/>
          <w:b/>
        </w:rPr>
      </w:pPr>
    </w:p>
    <w:p w:rsidR="00252677" w:rsidRDefault="00252677" w:rsidP="00B51677">
      <w:pPr>
        <w:tabs>
          <w:tab w:val="left" w:pos="720"/>
          <w:tab w:val="left" w:pos="1440"/>
          <w:tab w:val="left" w:pos="4320"/>
          <w:tab w:val="decimal" w:pos="8640"/>
        </w:tabs>
        <w:rPr>
          <w:rFonts w:ascii="Arial" w:hAnsi="Arial"/>
        </w:rPr>
      </w:pP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4.</w:t>
      </w:r>
      <w:r w:rsidRPr="00416C5E">
        <w:rPr>
          <w:rFonts w:ascii="Arial" w:hAnsi="Arial"/>
        </w:rPr>
        <w:tab/>
        <w:t>Specific identification:</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Ending inventory</w:t>
      </w:r>
      <w:r w:rsidRPr="00416C5E">
        <w:rPr>
          <w:rFonts w:ascii="Arial" w:hAnsi="Arial"/>
        </w:rPr>
        <w:tab/>
        <w:t>(6</w:t>
      </w:r>
      <w:r>
        <w:rPr>
          <w:rFonts w:ascii="Arial" w:hAnsi="Arial"/>
        </w:rPr>
        <w:t>5</w:t>
      </w:r>
      <w:r w:rsidRPr="00416C5E">
        <w:rPr>
          <w:rFonts w:ascii="Arial" w:hAnsi="Arial"/>
        </w:rPr>
        <w:t>8 units x $34</w:t>
      </w:r>
      <w:r>
        <w:rPr>
          <w:rFonts w:ascii="Arial" w:hAnsi="Arial"/>
        </w:rPr>
        <w:t>.25</w:t>
      </w:r>
      <w:r w:rsidRPr="00416C5E">
        <w:rPr>
          <w:rFonts w:ascii="Arial" w:hAnsi="Arial"/>
        </w:rPr>
        <w:t>) +</w:t>
      </w:r>
    </w:p>
    <w:p w:rsidR="00252677" w:rsidRPr="00416C5E" w:rsidRDefault="00252677" w:rsidP="00B51677">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r>
      <w:r w:rsidRPr="00416C5E">
        <w:rPr>
          <w:rFonts w:ascii="Arial" w:hAnsi="Arial"/>
        </w:rPr>
        <w:tab/>
        <w:t>(72 units x $37)</w:t>
      </w:r>
      <w:r w:rsidRPr="00416C5E">
        <w:rPr>
          <w:rFonts w:ascii="Arial" w:hAnsi="Arial"/>
        </w:rPr>
        <w:tab/>
      </w:r>
      <w:r w:rsidRPr="00416C5E">
        <w:rPr>
          <w:rFonts w:ascii="Arial" w:hAnsi="Arial"/>
          <w:u w:val="double"/>
        </w:rPr>
        <w:t>$</w:t>
      </w:r>
      <w:r>
        <w:rPr>
          <w:rFonts w:ascii="Arial" w:hAnsi="Arial"/>
          <w:u w:val="double"/>
        </w:rPr>
        <w:t>25,200.50</w:t>
      </w:r>
    </w:p>
    <w:p w:rsidR="00252677" w:rsidRPr="00416C5E" w:rsidRDefault="00252677" w:rsidP="00B51677">
      <w:pPr>
        <w:tabs>
          <w:tab w:val="left" w:pos="720"/>
          <w:tab w:val="left" w:pos="1440"/>
          <w:tab w:val="left" w:pos="4320"/>
          <w:tab w:val="decimal" w:pos="8640"/>
        </w:tabs>
        <w:rPr>
          <w:rFonts w:ascii="Arial" w:hAnsi="Arial"/>
        </w:rPr>
      </w:pPr>
    </w:p>
    <w:p w:rsidR="00252677" w:rsidRPr="00416C5E" w:rsidRDefault="00252677" w:rsidP="00FD5ED1">
      <w:pPr>
        <w:tabs>
          <w:tab w:val="left" w:pos="720"/>
          <w:tab w:val="left" w:pos="1440"/>
          <w:tab w:val="left" w:pos="4320"/>
          <w:tab w:val="decimal" w:pos="8640"/>
        </w:tabs>
        <w:rPr>
          <w:rFonts w:ascii="Arial" w:hAnsi="Arial"/>
        </w:rPr>
      </w:pPr>
      <w:r w:rsidRPr="00416C5E">
        <w:rPr>
          <w:rFonts w:ascii="Arial" w:hAnsi="Arial"/>
        </w:rPr>
        <w:tab/>
      </w:r>
      <w:r w:rsidRPr="00416C5E">
        <w:rPr>
          <w:rFonts w:ascii="Arial" w:hAnsi="Arial"/>
        </w:rPr>
        <w:tab/>
        <w:t>Cost of goods sold</w:t>
      </w:r>
      <w:r>
        <w:rPr>
          <w:rFonts w:ascii="Arial" w:hAnsi="Arial"/>
          <w:vertAlign w:val="superscript"/>
        </w:rPr>
        <w:t>4</w:t>
      </w:r>
      <w:r w:rsidRPr="00416C5E">
        <w:rPr>
          <w:rFonts w:ascii="Arial" w:hAnsi="Arial"/>
        </w:rPr>
        <w:tab/>
        <w:t>($</w:t>
      </w:r>
      <w:r>
        <w:rPr>
          <w:rFonts w:ascii="Arial" w:hAnsi="Arial"/>
        </w:rPr>
        <w:t>53,475</w:t>
      </w:r>
      <w:r w:rsidRPr="00416C5E">
        <w:rPr>
          <w:rFonts w:ascii="Arial" w:hAnsi="Arial"/>
        </w:rPr>
        <w:t xml:space="preserve"> – $</w:t>
      </w:r>
      <w:r>
        <w:rPr>
          <w:rFonts w:ascii="Arial" w:hAnsi="Arial"/>
        </w:rPr>
        <w:t>25,200.50</w:t>
      </w:r>
      <w:r w:rsidRPr="00416C5E">
        <w:rPr>
          <w:rFonts w:ascii="Arial" w:hAnsi="Arial"/>
        </w:rPr>
        <w:t>)</w:t>
      </w:r>
      <w:r w:rsidRPr="00416C5E">
        <w:rPr>
          <w:rFonts w:ascii="Arial" w:hAnsi="Arial"/>
        </w:rPr>
        <w:tab/>
      </w:r>
      <w:r w:rsidRPr="00416C5E">
        <w:rPr>
          <w:rFonts w:ascii="Arial" w:hAnsi="Arial"/>
          <w:u w:val="double"/>
        </w:rPr>
        <w:t>$28,2</w:t>
      </w:r>
      <w:r>
        <w:rPr>
          <w:rFonts w:ascii="Arial" w:hAnsi="Arial"/>
          <w:u w:val="double"/>
        </w:rPr>
        <w:t>74.50</w:t>
      </w:r>
    </w:p>
    <w:p w:rsidR="00252677" w:rsidRPr="00416C5E" w:rsidRDefault="00252677">
      <w:pPr>
        <w:tabs>
          <w:tab w:val="left" w:pos="720"/>
          <w:tab w:val="left" w:pos="1440"/>
          <w:tab w:val="left" w:pos="4320"/>
          <w:tab w:val="decimal" w:pos="8640"/>
        </w:tabs>
        <w:rPr>
          <w:rFonts w:ascii="Arial" w:hAnsi="Arial"/>
        </w:rPr>
      </w:pPr>
    </w:p>
    <w:p w:rsidR="00252677" w:rsidRPr="00416C5E" w:rsidRDefault="00252677">
      <w:pPr>
        <w:tabs>
          <w:tab w:val="left" w:pos="432"/>
          <w:tab w:val="left" w:pos="720"/>
          <w:tab w:val="left" w:pos="1008"/>
          <w:tab w:val="left" w:pos="4320"/>
          <w:tab w:val="decimal" w:pos="8640"/>
        </w:tabs>
        <w:rPr>
          <w:rFonts w:ascii="Arial" w:hAnsi="Arial"/>
        </w:rPr>
      </w:pPr>
    </w:p>
    <w:p w:rsidR="00252677" w:rsidRPr="006B0C95" w:rsidRDefault="00252677" w:rsidP="007440D3">
      <w:pPr>
        <w:pStyle w:val="ListParagraph"/>
        <w:numPr>
          <w:ilvl w:val="0"/>
          <w:numId w:val="18"/>
        </w:numPr>
        <w:tabs>
          <w:tab w:val="left" w:pos="720"/>
          <w:tab w:val="left" w:pos="1440"/>
          <w:tab w:val="left" w:pos="4320"/>
          <w:tab w:val="decimal" w:pos="8640"/>
        </w:tabs>
        <w:ind w:hanging="180"/>
        <w:rPr>
          <w:rFonts w:ascii="Arial" w:hAnsi="Arial"/>
        </w:rPr>
      </w:pPr>
      <w:r w:rsidRPr="006B0C95">
        <w:rPr>
          <w:rFonts w:ascii="Arial" w:hAnsi="Arial"/>
        </w:rPr>
        <w:t>Direct computation of Cost of goods sold: [(</w:t>
      </w:r>
      <w:r>
        <w:rPr>
          <w:rFonts w:ascii="Arial" w:hAnsi="Arial"/>
        </w:rPr>
        <w:t>390</w:t>
      </w:r>
      <w:r w:rsidRPr="006B0C95">
        <w:rPr>
          <w:rFonts w:ascii="Arial" w:hAnsi="Arial"/>
        </w:rPr>
        <w:t xml:space="preserve"> units @ $</w:t>
      </w:r>
      <w:r>
        <w:rPr>
          <w:rFonts w:ascii="Arial" w:hAnsi="Arial"/>
        </w:rPr>
        <w:t>32</w:t>
      </w:r>
      <w:r w:rsidRPr="006B0C95">
        <w:rPr>
          <w:rFonts w:ascii="Arial" w:hAnsi="Arial"/>
        </w:rPr>
        <w:t>) + (</w:t>
      </w:r>
      <w:r>
        <w:rPr>
          <w:rFonts w:ascii="Arial" w:hAnsi="Arial"/>
        </w:rPr>
        <w:t>42</w:t>
      </w:r>
      <w:r w:rsidRPr="006B0C95">
        <w:rPr>
          <w:rFonts w:ascii="Arial" w:hAnsi="Arial"/>
        </w:rPr>
        <w:t xml:space="preserve"> units @ </w:t>
      </w:r>
      <w:r>
        <w:rPr>
          <w:rFonts w:ascii="Arial" w:hAnsi="Arial"/>
        </w:rPr>
        <w:t>$</w:t>
      </w:r>
      <w:r w:rsidRPr="006B0C95">
        <w:rPr>
          <w:rFonts w:ascii="Arial" w:hAnsi="Arial"/>
        </w:rPr>
        <w:t>34.25)</w:t>
      </w:r>
      <w:r>
        <w:rPr>
          <w:rFonts w:ascii="Arial" w:hAnsi="Arial"/>
        </w:rPr>
        <w:t xml:space="preserve"> </w:t>
      </w:r>
      <w:r w:rsidRPr="003F6E90">
        <w:rPr>
          <w:rFonts w:ascii="Arial" w:hAnsi="Arial"/>
        </w:rPr>
        <w:t>+ (</w:t>
      </w:r>
      <w:r>
        <w:rPr>
          <w:rFonts w:ascii="Arial" w:hAnsi="Arial"/>
        </w:rPr>
        <w:t>388</w:t>
      </w:r>
      <w:r w:rsidRPr="003F6E90">
        <w:rPr>
          <w:rFonts w:ascii="Arial" w:hAnsi="Arial"/>
        </w:rPr>
        <w:t xml:space="preserve"> units @ </w:t>
      </w:r>
      <w:r>
        <w:rPr>
          <w:rFonts w:ascii="Arial" w:hAnsi="Arial"/>
        </w:rPr>
        <w:t>$37</w:t>
      </w:r>
      <w:r w:rsidRPr="003F6E90">
        <w:rPr>
          <w:rFonts w:ascii="Arial" w:hAnsi="Arial"/>
        </w:rPr>
        <w:t>)</w:t>
      </w:r>
      <w:r w:rsidRPr="006B0C95">
        <w:rPr>
          <w:rFonts w:ascii="Arial" w:hAnsi="Arial"/>
        </w:rPr>
        <w:t>] = $</w:t>
      </w:r>
      <w:r>
        <w:rPr>
          <w:rFonts w:ascii="Arial" w:hAnsi="Arial"/>
        </w:rPr>
        <w:t>28,274.50</w:t>
      </w:r>
    </w:p>
    <w:p w:rsidR="00252677" w:rsidRPr="00416C5E" w:rsidRDefault="00252677" w:rsidP="00E42B30">
      <w:pPr>
        <w:tabs>
          <w:tab w:val="left" w:pos="432"/>
          <w:tab w:val="left" w:pos="720"/>
          <w:tab w:val="left" w:pos="1008"/>
        </w:tabs>
        <w:rPr>
          <w:rFonts w:ascii="Arial" w:hAnsi="Arial"/>
          <w:b/>
        </w:rPr>
      </w:pPr>
      <w:r w:rsidRPr="00416C5E">
        <w:rPr>
          <w:b/>
        </w:rPr>
        <w:br w:type="page"/>
      </w:r>
      <w:bookmarkStart w:id="1" w:name="OLE_LINK1"/>
      <w:bookmarkStart w:id="2" w:name="OLE_LINK2"/>
      <w:r w:rsidRPr="00416C5E">
        <w:rPr>
          <w:rFonts w:ascii="Arial" w:hAnsi="Arial"/>
          <w:b/>
        </w:rPr>
        <w:t>AP7–2.</w:t>
      </w:r>
    </w:p>
    <w:p w:rsidR="00252677" w:rsidRPr="00416C5E" w:rsidRDefault="00252677" w:rsidP="00E42B30">
      <w:pPr>
        <w:tabs>
          <w:tab w:val="left" w:pos="432"/>
          <w:tab w:val="left" w:pos="720"/>
          <w:tab w:val="left" w:pos="1008"/>
        </w:tabs>
        <w:rPr>
          <w:rFonts w:ascii="Arial" w:hAnsi="Arial"/>
        </w:rPr>
      </w:pPr>
    </w:p>
    <w:p w:rsidR="00252677" w:rsidRPr="00416C5E" w:rsidRDefault="00252677" w:rsidP="00E42B30">
      <w:pPr>
        <w:tabs>
          <w:tab w:val="left" w:pos="432"/>
          <w:tab w:val="left" w:pos="720"/>
          <w:tab w:val="left" w:pos="1008"/>
        </w:tabs>
        <w:rPr>
          <w:rFonts w:ascii="Arial" w:hAnsi="Arial"/>
        </w:rPr>
      </w:pPr>
      <w:r w:rsidRPr="00416C5E">
        <w:rPr>
          <w:rFonts w:ascii="Arial" w:hAnsi="Arial"/>
        </w:rPr>
        <w:t>Req. 1</w:t>
      </w:r>
    </w:p>
    <w:p w:rsidR="00252677" w:rsidRPr="00416C5E" w:rsidRDefault="00252677" w:rsidP="00E42B30">
      <w:pPr>
        <w:tabs>
          <w:tab w:val="left" w:pos="432"/>
          <w:tab w:val="left" w:pos="720"/>
          <w:tab w:val="left" w:pos="1008"/>
        </w:tabs>
        <w:rPr>
          <w:rFonts w:ascii="Arial" w:hAnsi="Arial"/>
        </w:rPr>
      </w:pPr>
    </w:p>
    <w:p w:rsidR="00252677" w:rsidRPr="00416C5E" w:rsidRDefault="00252677" w:rsidP="00E42B30">
      <w:pPr>
        <w:tabs>
          <w:tab w:val="left" w:pos="432"/>
          <w:tab w:val="left" w:pos="720"/>
          <w:tab w:val="left" w:pos="1008"/>
        </w:tabs>
        <w:jc w:val="center"/>
        <w:rPr>
          <w:rFonts w:ascii="Arial" w:hAnsi="Arial"/>
          <w:b/>
        </w:rPr>
      </w:pPr>
      <w:r>
        <w:rPr>
          <w:rFonts w:ascii="Arial" w:hAnsi="Arial"/>
          <w:b/>
        </w:rPr>
        <w:t>NEWRIDGE</w:t>
      </w:r>
      <w:r w:rsidRPr="00416C5E">
        <w:rPr>
          <w:rFonts w:ascii="Arial" w:hAnsi="Arial"/>
          <w:b/>
        </w:rPr>
        <w:t xml:space="preserve"> COMPANY</w:t>
      </w:r>
    </w:p>
    <w:p w:rsidR="00252677" w:rsidRPr="00416C5E" w:rsidRDefault="00252677" w:rsidP="00E42B30">
      <w:pPr>
        <w:tabs>
          <w:tab w:val="left" w:pos="432"/>
          <w:tab w:val="left" w:pos="720"/>
          <w:tab w:val="left" w:pos="1008"/>
        </w:tabs>
        <w:jc w:val="center"/>
        <w:rPr>
          <w:rFonts w:ascii="Arial" w:hAnsi="Arial"/>
          <w:b/>
        </w:rPr>
      </w:pPr>
      <w:r w:rsidRPr="00416C5E">
        <w:rPr>
          <w:rFonts w:ascii="Arial" w:hAnsi="Arial"/>
          <w:b/>
        </w:rPr>
        <w:t>Partial Income Statement</w:t>
      </w:r>
    </w:p>
    <w:p w:rsidR="00252677" w:rsidRPr="00416C5E" w:rsidRDefault="00252677" w:rsidP="00E42B30">
      <w:pPr>
        <w:tabs>
          <w:tab w:val="left" w:pos="432"/>
          <w:tab w:val="left" w:pos="720"/>
          <w:tab w:val="left" w:pos="1008"/>
        </w:tabs>
        <w:jc w:val="center"/>
        <w:rPr>
          <w:rFonts w:ascii="Arial" w:hAnsi="Arial"/>
          <w:b/>
        </w:rPr>
      </w:pPr>
      <w:r w:rsidRPr="00416C5E">
        <w:rPr>
          <w:rFonts w:ascii="Arial" w:hAnsi="Arial"/>
          <w:b/>
        </w:rPr>
        <w:t>For the Month Ended January 31, 201</w:t>
      </w:r>
      <w:r>
        <w:rPr>
          <w:rFonts w:ascii="Arial" w:hAnsi="Arial"/>
          <w:b/>
        </w:rPr>
        <w:t>5</w:t>
      </w:r>
    </w:p>
    <w:p w:rsidR="00252677" w:rsidRPr="00416C5E" w:rsidRDefault="00252677" w:rsidP="00E42B30">
      <w:pPr>
        <w:tabs>
          <w:tab w:val="left" w:pos="432"/>
          <w:tab w:val="left" w:pos="720"/>
          <w:tab w:val="left" w:pos="1008"/>
        </w:tabs>
        <w:rPr>
          <w:rFonts w:ascii="Arial" w:hAnsi="Arial"/>
        </w:rPr>
      </w:pPr>
    </w:p>
    <w:p w:rsidR="00252677" w:rsidRPr="00416C5E" w:rsidRDefault="00252677" w:rsidP="00E42B30">
      <w:pPr>
        <w:tabs>
          <w:tab w:val="center" w:pos="3960"/>
          <w:tab w:val="center" w:pos="5400"/>
          <w:tab w:val="center" w:pos="6840"/>
          <w:tab w:val="center" w:pos="8280"/>
        </w:tabs>
        <w:rPr>
          <w:rFonts w:ascii="Arial" w:hAnsi="Arial"/>
          <w:b/>
        </w:rPr>
      </w:pPr>
      <w:r w:rsidRPr="00416C5E">
        <w:rPr>
          <w:rFonts w:ascii="Arial" w:hAnsi="Arial"/>
          <w:b/>
        </w:rPr>
        <w:tab/>
        <w:t>(a)</w:t>
      </w:r>
      <w:r w:rsidRPr="00416C5E">
        <w:rPr>
          <w:rFonts w:ascii="Arial" w:hAnsi="Arial"/>
          <w:b/>
        </w:rPr>
        <w:tab/>
        <w:t>(b)</w:t>
      </w:r>
      <w:r w:rsidRPr="00416C5E">
        <w:rPr>
          <w:rFonts w:ascii="Arial" w:hAnsi="Arial"/>
          <w:b/>
        </w:rPr>
        <w:tab/>
        <w:t>(c)</w:t>
      </w:r>
      <w:r w:rsidRPr="00416C5E">
        <w:rPr>
          <w:rFonts w:ascii="Arial" w:hAnsi="Arial"/>
          <w:b/>
        </w:rPr>
        <w:tab/>
        <w:t>(d)</w:t>
      </w:r>
    </w:p>
    <w:p w:rsidR="00252677" w:rsidRPr="00416C5E" w:rsidRDefault="00252677" w:rsidP="00E42B30">
      <w:pPr>
        <w:tabs>
          <w:tab w:val="center" w:pos="3960"/>
          <w:tab w:val="center" w:pos="5400"/>
          <w:tab w:val="center" w:pos="6840"/>
          <w:tab w:val="center" w:pos="8280"/>
        </w:tabs>
        <w:rPr>
          <w:rFonts w:ascii="Arial" w:hAnsi="Arial"/>
          <w:b/>
        </w:rPr>
      </w:pPr>
      <w:r w:rsidRPr="00416C5E">
        <w:rPr>
          <w:rFonts w:ascii="Arial" w:hAnsi="Arial"/>
          <w:b/>
        </w:rPr>
        <w:tab/>
        <w:t>Average</w:t>
      </w:r>
      <w:r w:rsidRPr="00416C5E">
        <w:rPr>
          <w:rFonts w:ascii="Arial" w:hAnsi="Arial"/>
          <w:b/>
        </w:rPr>
        <w:tab/>
      </w:r>
      <w:r w:rsidRPr="00416C5E">
        <w:rPr>
          <w:rFonts w:ascii="Arial" w:hAnsi="Arial"/>
          <w:b/>
        </w:rPr>
        <w:tab/>
      </w:r>
      <w:r w:rsidRPr="00416C5E">
        <w:rPr>
          <w:rFonts w:ascii="Arial" w:hAnsi="Arial"/>
          <w:b/>
        </w:rPr>
        <w:tab/>
        <w:t>Specific</w:t>
      </w:r>
    </w:p>
    <w:p w:rsidR="00252677" w:rsidRPr="00416C5E" w:rsidRDefault="00252677" w:rsidP="00E42B30">
      <w:pPr>
        <w:tabs>
          <w:tab w:val="center" w:pos="3960"/>
          <w:tab w:val="center" w:pos="5400"/>
          <w:tab w:val="center" w:pos="6840"/>
          <w:tab w:val="center" w:pos="8280"/>
        </w:tabs>
        <w:rPr>
          <w:rFonts w:ascii="Arial" w:hAnsi="Arial"/>
          <w:b/>
        </w:rPr>
      </w:pPr>
      <w:r w:rsidRPr="00416C5E">
        <w:rPr>
          <w:rFonts w:ascii="Arial" w:hAnsi="Arial"/>
          <w:b/>
        </w:rPr>
        <w:tab/>
      </w:r>
      <w:r>
        <w:rPr>
          <w:rFonts w:ascii="Arial" w:hAnsi="Arial"/>
          <w:b/>
        </w:rPr>
        <w:t>Cost</w:t>
      </w:r>
      <w:r w:rsidRPr="00416C5E">
        <w:rPr>
          <w:rFonts w:ascii="Arial" w:hAnsi="Arial"/>
          <w:b/>
        </w:rPr>
        <w:tab/>
        <w:t>FIFO</w:t>
      </w:r>
      <w:r w:rsidRPr="00416C5E">
        <w:rPr>
          <w:rFonts w:ascii="Arial" w:hAnsi="Arial"/>
          <w:b/>
        </w:rPr>
        <w:tab/>
        <w:t>LIFO</w:t>
      </w:r>
      <w:r w:rsidRPr="00416C5E">
        <w:rPr>
          <w:rFonts w:ascii="Arial" w:hAnsi="Arial"/>
          <w:b/>
        </w:rPr>
        <w:tab/>
        <w:t>Identification</w:t>
      </w:r>
    </w:p>
    <w:p w:rsidR="00252677" w:rsidRPr="00416C5E" w:rsidRDefault="00252677" w:rsidP="00E42B30">
      <w:pPr>
        <w:tabs>
          <w:tab w:val="center" w:pos="3860"/>
          <w:tab w:val="center" w:pos="5220"/>
          <w:tab w:val="center" w:pos="6660"/>
          <w:tab w:val="center" w:pos="8280"/>
        </w:tabs>
        <w:rPr>
          <w:rFonts w:ascii="Arial" w:hAnsi="Arial"/>
        </w:rPr>
      </w:pPr>
    </w:p>
    <w:p w:rsidR="00252677" w:rsidRPr="00416C5E" w:rsidRDefault="00252677" w:rsidP="00E42B30">
      <w:pPr>
        <w:tabs>
          <w:tab w:val="left" w:pos="720"/>
          <w:tab w:val="left" w:pos="1440"/>
          <w:tab w:val="decimal" w:pos="4320"/>
          <w:tab w:val="decimal" w:pos="5760"/>
          <w:tab w:val="decimal" w:pos="7200"/>
          <w:tab w:val="decimal" w:pos="8640"/>
        </w:tabs>
        <w:rPr>
          <w:rFonts w:ascii="Arial" w:hAnsi="Arial"/>
        </w:rPr>
      </w:pPr>
      <w:r w:rsidRPr="00416C5E">
        <w:rPr>
          <w:rFonts w:ascii="Arial" w:hAnsi="Arial"/>
        </w:rPr>
        <w:t>Sales revenue*</w:t>
      </w:r>
      <w:r w:rsidRPr="00416C5E">
        <w:rPr>
          <w:rFonts w:ascii="Arial" w:hAnsi="Arial"/>
        </w:rPr>
        <w:tab/>
        <w:t>$3,</w:t>
      </w:r>
      <w:r>
        <w:rPr>
          <w:rFonts w:ascii="Arial" w:hAnsi="Arial"/>
        </w:rPr>
        <w:t>840</w:t>
      </w:r>
      <w:r w:rsidRPr="00416C5E">
        <w:rPr>
          <w:rFonts w:ascii="Arial" w:hAnsi="Arial"/>
        </w:rPr>
        <w:tab/>
        <w:t>$3,</w:t>
      </w:r>
      <w:r>
        <w:rPr>
          <w:rFonts w:ascii="Arial" w:hAnsi="Arial"/>
        </w:rPr>
        <w:t>840</w:t>
      </w:r>
      <w:r w:rsidRPr="00416C5E">
        <w:rPr>
          <w:rFonts w:ascii="Arial" w:hAnsi="Arial"/>
        </w:rPr>
        <w:tab/>
        <w:t>$3,</w:t>
      </w:r>
      <w:r>
        <w:rPr>
          <w:rFonts w:ascii="Arial" w:hAnsi="Arial"/>
        </w:rPr>
        <w:t>840</w:t>
      </w:r>
      <w:r w:rsidRPr="00416C5E">
        <w:rPr>
          <w:rFonts w:ascii="Arial" w:hAnsi="Arial"/>
        </w:rPr>
        <w:tab/>
        <w:t>$3,</w:t>
      </w:r>
      <w:r>
        <w:rPr>
          <w:rFonts w:ascii="Arial" w:hAnsi="Arial"/>
        </w:rPr>
        <w:t>840</w:t>
      </w:r>
    </w:p>
    <w:p w:rsidR="00252677" w:rsidRPr="00416C5E" w:rsidRDefault="00252677" w:rsidP="00E42B30">
      <w:pPr>
        <w:tabs>
          <w:tab w:val="left" w:pos="720"/>
          <w:tab w:val="left" w:pos="1440"/>
          <w:tab w:val="decimal" w:pos="4320"/>
          <w:tab w:val="decimal" w:pos="5760"/>
          <w:tab w:val="decimal" w:pos="7200"/>
          <w:tab w:val="decimal" w:pos="8640"/>
        </w:tabs>
        <w:rPr>
          <w:rFonts w:ascii="Arial" w:hAnsi="Arial"/>
        </w:rPr>
      </w:pPr>
      <w:r w:rsidRPr="00416C5E">
        <w:rPr>
          <w:rFonts w:ascii="Arial" w:hAnsi="Arial"/>
        </w:rPr>
        <w:t>Cost of goods sold**</w:t>
      </w:r>
      <w:r w:rsidRPr="00416C5E">
        <w:rPr>
          <w:rFonts w:ascii="Arial" w:hAnsi="Arial"/>
        </w:rPr>
        <w:tab/>
      </w:r>
      <w:r w:rsidRPr="00416C5E">
        <w:rPr>
          <w:rFonts w:ascii="Arial" w:hAnsi="Arial"/>
          <w:u w:val="single"/>
        </w:rPr>
        <w:t xml:space="preserve">  2,256</w:t>
      </w:r>
      <w:r w:rsidRPr="00416C5E">
        <w:rPr>
          <w:rFonts w:ascii="Arial" w:hAnsi="Arial"/>
        </w:rPr>
        <w:tab/>
      </w:r>
      <w:r w:rsidRPr="00416C5E">
        <w:rPr>
          <w:rFonts w:ascii="Arial" w:hAnsi="Arial"/>
          <w:u w:val="single"/>
        </w:rPr>
        <w:t xml:space="preserve">  2,040</w:t>
      </w:r>
      <w:r w:rsidRPr="00416C5E">
        <w:rPr>
          <w:rFonts w:ascii="Arial" w:hAnsi="Arial"/>
        </w:rPr>
        <w:tab/>
      </w:r>
      <w:r w:rsidRPr="00416C5E">
        <w:rPr>
          <w:rFonts w:ascii="Arial" w:hAnsi="Arial"/>
          <w:u w:val="single"/>
        </w:rPr>
        <w:t xml:space="preserve">  2,560</w:t>
      </w:r>
      <w:r w:rsidRPr="00416C5E">
        <w:rPr>
          <w:rFonts w:ascii="Arial" w:hAnsi="Arial"/>
        </w:rPr>
        <w:tab/>
      </w:r>
      <w:r w:rsidRPr="00416C5E">
        <w:rPr>
          <w:rFonts w:ascii="Arial" w:hAnsi="Arial"/>
          <w:u w:val="single"/>
        </w:rPr>
        <w:t xml:space="preserve">  2,060</w:t>
      </w:r>
    </w:p>
    <w:p w:rsidR="00252677" w:rsidRPr="00416C5E" w:rsidRDefault="00252677" w:rsidP="00E42B30">
      <w:pPr>
        <w:tabs>
          <w:tab w:val="left" w:pos="720"/>
          <w:tab w:val="left" w:pos="1440"/>
          <w:tab w:val="decimal" w:pos="4320"/>
          <w:tab w:val="decimal" w:pos="5760"/>
          <w:tab w:val="decimal" w:pos="7200"/>
          <w:tab w:val="decimal" w:pos="8640"/>
        </w:tabs>
        <w:rPr>
          <w:rFonts w:ascii="Arial" w:hAnsi="Arial"/>
          <w:u w:val="double"/>
        </w:rPr>
      </w:pPr>
      <w:r>
        <w:rPr>
          <w:noProof/>
        </w:rPr>
        <w:pict>
          <v:shape id="Text Box 53" o:spid="_x0000_s1027" type="#_x0000_t202" style="position:absolute;margin-left:535.05pt;margin-top:11.5pt;width:90pt;height:6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">
            <v:textbox>
              <w:txbxContent>
                <w:p w:rsidR="00252677" w:rsidRDefault="00252677" w:rsidP="00E42B30">
                  <w:r>
                    <w:t>CHANGED</w:t>
                  </w:r>
                </w:p>
              </w:txbxContent>
            </v:textbox>
          </v:shape>
        </w:pict>
      </w:r>
      <w:r w:rsidRPr="00416C5E">
        <w:rPr>
          <w:rFonts w:ascii="Arial" w:hAnsi="Arial"/>
        </w:rPr>
        <w:t>Gross profit</w:t>
      </w:r>
      <w:r w:rsidRPr="00416C5E">
        <w:rPr>
          <w:rFonts w:ascii="Arial" w:hAnsi="Arial"/>
        </w:rPr>
        <w:tab/>
      </w:r>
      <w:r w:rsidRPr="00416C5E">
        <w:rPr>
          <w:rFonts w:ascii="Arial" w:hAnsi="Arial"/>
        </w:rPr>
        <w:tab/>
      </w:r>
      <w:r w:rsidRPr="00416C5E">
        <w:rPr>
          <w:rFonts w:ascii="Arial" w:hAnsi="Arial"/>
          <w:u w:val="double"/>
        </w:rPr>
        <w:t>$1,</w:t>
      </w:r>
      <w:r>
        <w:rPr>
          <w:rFonts w:ascii="Arial" w:hAnsi="Arial"/>
          <w:u w:val="double"/>
        </w:rPr>
        <w:t>58</w:t>
      </w:r>
      <w:r w:rsidRPr="00416C5E">
        <w:rPr>
          <w:rFonts w:ascii="Arial" w:hAnsi="Arial"/>
          <w:u w:val="double"/>
        </w:rPr>
        <w:t>4</w:t>
      </w:r>
      <w:r w:rsidRPr="00416C5E">
        <w:rPr>
          <w:rFonts w:ascii="Arial" w:hAnsi="Arial"/>
        </w:rPr>
        <w:tab/>
      </w:r>
      <w:r w:rsidRPr="00416C5E">
        <w:rPr>
          <w:rFonts w:ascii="Arial" w:hAnsi="Arial"/>
          <w:u w:val="double"/>
        </w:rPr>
        <w:t>$1,</w:t>
      </w:r>
      <w:r>
        <w:rPr>
          <w:rFonts w:ascii="Arial" w:hAnsi="Arial"/>
          <w:u w:val="double"/>
        </w:rPr>
        <w:t>80</w:t>
      </w:r>
      <w:r w:rsidRPr="00416C5E">
        <w:rPr>
          <w:rFonts w:ascii="Arial" w:hAnsi="Arial"/>
          <w:u w:val="double"/>
        </w:rPr>
        <w:t>0</w:t>
      </w:r>
      <w:r w:rsidRPr="00416C5E">
        <w:rPr>
          <w:rFonts w:ascii="Arial" w:hAnsi="Arial"/>
        </w:rPr>
        <w:tab/>
      </w:r>
      <w:r w:rsidRPr="00416C5E">
        <w:rPr>
          <w:rFonts w:ascii="Arial" w:hAnsi="Arial"/>
          <w:u w:val="double"/>
        </w:rPr>
        <w:t>$1,</w:t>
      </w:r>
      <w:r>
        <w:rPr>
          <w:rFonts w:ascii="Arial" w:hAnsi="Arial"/>
          <w:u w:val="double"/>
        </w:rPr>
        <w:t>28</w:t>
      </w:r>
      <w:r w:rsidRPr="00416C5E">
        <w:rPr>
          <w:rFonts w:ascii="Arial" w:hAnsi="Arial"/>
          <w:u w:val="double"/>
        </w:rPr>
        <w:t>0</w:t>
      </w:r>
      <w:r w:rsidRPr="00416C5E">
        <w:rPr>
          <w:rFonts w:ascii="Arial" w:hAnsi="Arial"/>
        </w:rPr>
        <w:tab/>
      </w:r>
      <w:r w:rsidRPr="00416C5E">
        <w:rPr>
          <w:rFonts w:ascii="Arial" w:hAnsi="Arial"/>
          <w:u w:val="double"/>
        </w:rPr>
        <w:t>$1,</w:t>
      </w:r>
      <w:r>
        <w:rPr>
          <w:rFonts w:ascii="Arial" w:hAnsi="Arial"/>
          <w:u w:val="double"/>
        </w:rPr>
        <w:t>78</w:t>
      </w:r>
      <w:r w:rsidRPr="00416C5E">
        <w:rPr>
          <w:rFonts w:ascii="Arial" w:hAnsi="Arial"/>
          <w:u w:val="double"/>
        </w:rPr>
        <w:t>0</w:t>
      </w:r>
    </w:p>
    <w:p w:rsidR="00252677" w:rsidRPr="00416C5E" w:rsidRDefault="00252677" w:rsidP="00E42B30">
      <w:pPr>
        <w:tabs>
          <w:tab w:val="left" w:pos="432"/>
          <w:tab w:val="left" w:pos="720"/>
          <w:tab w:val="left" w:pos="1008"/>
        </w:tabs>
        <w:rPr>
          <w:rFonts w:ascii="Arial" w:hAnsi="Arial"/>
        </w:rPr>
      </w:pPr>
    </w:p>
    <w:p w:rsidR="00252677" w:rsidRPr="00416C5E" w:rsidRDefault="00252677" w:rsidP="00E42B30">
      <w:pPr>
        <w:tabs>
          <w:tab w:val="left" w:pos="432"/>
          <w:tab w:val="left" w:pos="720"/>
          <w:tab w:val="left" w:pos="1008"/>
        </w:tabs>
        <w:rPr>
          <w:rFonts w:ascii="Arial" w:hAnsi="Arial"/>
          <w:b/>
        </w:rPr>
      </w:pPr>
      <w:r w:rsidRPr="00416C5E">
        <w:rPr>
          <w:rFonts w:ascii="Arial" w:hAnsi="Arial"/>
          <w:b/>
        </w:rPr>
        <w:t>Computations:</w:t>
      </w:r>
    </w:p>
    <w:p w:rsidR="00252677" w:rsidRPr="00416C5E" w:rsidRDefault="00252677" w:rsidP="00E42B30">
      <w:pPr>
        <w:tabs>
          <w:tab w:val="left" w:pos="432"/>
          <w:tab w:val="left" w:pos="720"/>
          <w:tab w:val="left" w:pos="1008"/>
        </w:tabs>
        <w:rPr>
          <w:rFonts w:ascii="Arial" w:hAnsi="Arial"/>
          <w:b/>
        </w:rPr>
      </w:pPr>
      <w:r w:rsidRPr="00416C5E">
        <w:rPr>
          <w:rFonts w:ascii="Arial" w:hAnsi="Arial"/>
          <w:b/>
        </w:rPr>
        <w:t xml:space="preserve"> *Sales revenue = 240 units @ $1</w:t>
      </w:r>
      <w:r>
        <w:rPr>
          <w:rFonts w:ascii="Arial" w:hAnsi="Arial"/>
          <w:b/>
        </w:rPr>
        <w:t>6</w:t>
      </w:r>
      <w:r w:rsidRPr="00416C5E">
        <w:rPr>
          <w:rFonts w:ascii="Arial" w:hAnsi="Arial"/>
          <w:b/>
        </w:rPr>
        <w:t xml:space="preserve"> = $3,</w:t>
      </w:r>
      <w:r>
        <w:rPr>
          <w:rFonts w:ascii="Arial" w:hAnsi="Arial"/>
          <w:b/>
        </w:rPr>
        <w:t>840</w:t>
      </w:r>
      <w:r w:rsidRPr="00416C5E">
        <w:rPr>
          <w:rFonts w:ascii="Arial" w:hAnsi="Arial"/>
          <w:b/>
        </w:rPr>
        <w:t>.</w:t>
      </w:r>
    </w:p>
    <w:p w:rsidR="00252677" w:rsidRPr="00416C5E" w:rsidRDefault="00252677" w:rsidP="00E42B30">
      <w:pPr>
        <w:jc w:val="both"/>
        <w:rPr>
          <w:rFonts w:ascii="Arial" w:hAnsi="Arial"/>
          <w:b/>
        </w:rPr>
      </w:pPr>
    </w:p>
    <w:p w:rsidR="00252677" w:rsidRPr="00416C5E" w:rsidRDefault="00252677" w:rsidP="00E42B30">
      <w:pPr>
        <w:jc w:val="both"/>
        <w:rPr>
          <w:rFonts w:ascii="Arial" w:hAnsi="Arial"/>
          <w:b/>
        </w:rPr>
      </w:pPr>
      <w:r w:rsidRPr="00416C5E">
        <w:rPr>
          <w:rFonts w:ascii="Arial" w:hAnsi="Arial"/>
          <w:b/>
        </w:rPr>
        <w:t>**Cost of Goods Sold Amounts:</w:t>
      </w:r>
    </w:p>
    <w:tbl>
      <w:tblPr>
        <w:tblW w:w="7087" w:type="dxa"/>
        <w:tblInd w:w="93" w:type="dxa"/>
        <w:tblLook w:val="0000"/>
      </w:tblPr>
      <w:tblGrid>
        <w:gridCol w:w="430"/>
        <w:gridCol w:w="2299"/>
        <w:gridCol w:w="601"/>
        <w:gridCol w:w="29"/>
        <w:gridCol w:w="1463"/>
        <w:gridCol w:w="460"/>
        <w:gridCol w:w="327"/>
        <w:gridCol w:w="833"/>
        <w:gridCol w:w="659"/>
      </w:tblGrid>
      <w:tr w:rsidR="00252677" w:rsidRPr="00416C5E" w:rsidTr="006C3A15">
        <w:trPr>
          <w:gridAfter w:val="2"/>
          <w:wAfter w:w="1492" w:type="dxa"/>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a)</w:t>
            </w:r>
          </w:p>
        </w:tc>
        <w:tc>
          <w:tcPr>
            <w:tcW w:w="2929" w:type="dxa"/>
            <w:gridSpan w:val="3"/>
            <w:tcBorders>
              <w:top w:val="nil"/>
              <w:left w:val="nil"/>
              <w:bottom w:val="nil"/>
              <w:right w:val="nil"/>
            </w:tcBorders>
            <w:noWrap/>
            <w:vAlign w:val="bottom"/>
          </w:tcPr>
          <w:p w:rsidR="00252677" w:rsidRPr="00416C5E" w:rsidRDefault="00252677" w:rsidP="006C3A15">
            <w:pPr>
              <w:jc w:val="both"/>
              <w:rPr>
                <w:rFonts w:ascii="Arial" w:hAnsi="Arial" w:cs="Arial"/>
                <w:b/>
                <w:szCs w:val="24"/>
              </w:rPr>
            </w:pPr>
            <w:r w:rsidRPr="00416C5E">
              <w:rPr>
                <w:rFonts w:ascii="Arial" w:hAnsi="Arial" w:cs="Arial"/>
                <w:b/>
                <w:szCs w:val="24"/>
              </w:rPr>
              <w:t>Average Cost</w:t>
            </w:r>
          </w:p>
        </w:tc>
        <w:tc>
          <w:tcPr>
            <w:tcW w:w="2250" w:type="dxa"/>
            <w:gridSpan w:val="3"/>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Number of Units</w:t>
            </w: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x</w:t>
            </w:r>
          </w:p>
        </w:tc>
        <w:tc>
          <w:tcPr>
            <w:tcW w:w="1492" w:type="dxa"/>
            <w:gridSpan w:val="2"/>
            <w:tcBorders>
              <w:top w:val="nil"/>
              <w:left w:val="nil"/>
              <w:bottom w:val="single" w:sz="4" w:space="0" w:color="auto"/>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Unit Cost</w:t>
            </w:r>
          </w:p>
        </w:tc>
        <w:tc>
          <w:tcPr>
            <w:tcW w:w="460"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1160" w:type="dxa"/>
            <w:gridSpan w:val="2"/>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Total Cost</w:t>
            </w:r>
          </w:p>
        </w:tc>
        <w:tc>
          <w:tcPr>
            <w:tcW w:w="65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120</w:t>
            </w: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x</w:t>
            </w:r>
          </w:p>
        </w:tc>
        <w:tc>
          <w:tcPr>
            <w:tcW w:w="1492" w:type="dxa"/>
            <w:gridSpan w:val="2"/>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$8</w:t>
            </w:r>
          </w:p>
        </w:tc>
        <w:tc>
          <w:tcPr>
            <w:tcW w:w="460"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1160" w:type="dxa"/>
            <w:gridSpan w:val="2"/>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  960</w:t>
            </w:r>
          </w:p>
        </w:tc>
        <w:tc>
          <w:tcPr>
            <w:tcW w:w="65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380</w:t>
            </w: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x</w:t>
            </w:r>
          </w:p>
        </w:tc>
        <w:tc>
          <w:tcPr>
            <w:tcW w:w="1492" w:type="dxa"/>
            <w:gridSpan w:val="2"/>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9</w:t>
            </w:r>
          </w:p>
        </w:tc>
        <w:tc>
          <w:tcPr>
            <w:tcW w:w="460"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1160" w:type="dxa"/>
            <w:gridSpan w:val="2"/>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3,420</w:t>
            </w:r>
          </w:p>
        </w:tc>
        <w:tc>
          <w:tcPr>
            <w:tcW w:w="65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200</w:t>
            </w: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x</w:t>
            </w:r>
          </w:p>
        </w:tc>
        <w:tc>
          <w:tcPr>
            <w:tcW w:w="1492" w:type="dxa"/>
            <w:gridSpan w:val="2"/>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11</w:t>
            </w:r>
          </w:p>
        </w:tc>
        <w:tc>
          <w:tcPr>
            <w:tcW w:w="460"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1160" w:type="dxa"/>
            <w:gridSpan w:val="2"/>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2,200</w:t>
            </w:r>
          </w:p>
        </w:tc>
        <w:tc>
          <w:tcPr>
            <w:tcW w:w="65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15"/>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single" w:sz="4" w:space="0" w:color="auto"/>
              <w:left w:val="nil"/>
              <w:bottom w:val="double" w:sz="6" w:space="0" w:color="auto"/>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700</w:t>
            </w: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1492" w:type="dxa"/>
            <w:gridSpan w:val="2"/>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Available for Sale</w:t>
            </w:r>
          </w:p>
        </w:tc>
        <w:tc>
          <w:tcPr>
            <w:tcW w:w="460"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1160" w:type="dxa"/>
            <w:gridSpan w:val="2"/>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$6,580</w:t>
            </w:r>
          </w:p>
        </w:tc>
        <w:tc>
          <w:tcPr>
            <w:tcW w:w="65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21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1492" w:type="dxa"/>
            <w:gridSpan w:val="2"/>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460"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1160" w:type="dxa"/>
            <w:gridSpan w:val="2"/>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65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601" w:type="dxa"/>
            <w:vMerge w:val="restart"/>
            <w:tcBorders>
              <w:top w:val="nil"/>
              <w:left w:val="nil"/>
              <w:bottom w:val="nil"/>
              <w:right w:val="nil"/>
            </w:tcBorders>
            <w:noWrap/>
            <w:vAlign w:val="center"/>
          </w:tcPr>
          <w:p w:rsidR="00252677" w:rsidRPr="00416C5E" w:rsidRDefault="00252677" w:rsidP="006C3A15">
            <w:pPr>
              <w:rPr>
                <w:rFonts w:ascii="Arial" w:hAnsi="Arial" w:cs="Arial"/>
                <w:szCs w:val="24"/>
              </w:rPr>
            </w:pPr>
            <w:r w:rsidRPr="00416C5E">
              <w:rPr>
                <w:rFonts w:ascii="Arial" w:hAnsi="Arial" w:cs="Arial"/>
                <w:szCs w:val="24"/>
              </w:rPr>
              <w:t>=</w:t>
            </w:r>
          </w:p>
        </w:tc>
        <w:tc>
          <w:tcPr>
            <w:tcW w:w="1492" w:type="dxa"/>
            <w:gridSpan w:val="2"/>
            <w:tcBorders>
              <w:top w:val="nil"/>
              <w:left w:val="nil"/>
              <w:bottom w:val="single" w:sz="4" w:space="0" w:color="auto"/>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 xml:space="preserve">$6,580 </w:t>
            </w:r>
          </w:p>
        </w:tc>
        <w:tc>
          <w:tcPr>
            <w:tcW w:w="460" w:type="dxa"/>
            <w:vMerge w:val="restart"/>
            <w:tcBorders>
              <w:top w:val="nil"/>
              <w:left w:val="nil"/>
              <w:bottom w:val="nil"/>
              <w:right w:val="nil"/>
            </w:tcBorders>
            <w:noWrap/>
            <w:vAlign w:val="center"/>
          </w:tcPr>
          <w:p w:rsidR="00252677" w:rsidRPr="00416C5E" w:rsidRDefault="00252677" w:rsidP="006C3A15">
            <w:pPr>
              <w:rPr>
                <w:rFonts w:ascii="Arial" w:hAnsi="Arial" w:cs="Arial"/>
                <w:szCs w:val="24"/>
              </w:rPr>
            </w:pPr>
            <w:r w:rsidRPr="00416C5E">
              <w:rPr>
                <w:rFonts w:ascii="Arial" w:hAnsi="Arial" w:cs="Arial"/>
                <w:szCs w:val="24"/>
              </w:rPr>
              <w:t>=</w:t>
            </w:r>
          </w:p>
        </w:tc>
        <w:tc>
          <w:tcPr>
            <w:tcW w:w="1819" w:type="dxa"/>
            <w:gridSpan w:val="3"/>
            <w:vMerge w:val="restart"/>
            <w:tcBorders>
              <w:top w:val="nil"/>
              <w:left w:val="nil"/>
              <w:bottom w:val="nil"/>
              <w:right w:val="nil"/>
            </w:tcBorders>
            <w:noWrap/>
            <w:vAlign w:val="center"/>
          </w:tcPr>
          <w:p w:rsidR="00252677" w:rsidRPr="00416C5E" w:rsidRDefault="00252677" w:rsidP="006C3A15">
            <w:pPr>
              <w:rPr>
                <w:rFonts w:ascii="Arial" w:hAnsi="Arial" w:cs="Arial"/>
                <w:szCs w:val="24"/>
              </w:rPr>
            </w:pPr>
            <w:r w:rsidRPr="00416C5E">
              <w:rPr>
                <w:rFonts w:ascii="Arial" w:hAnsi="Arial" w:cs="Arial"/>
                <w:szCs w:val="24"/>
              </w:rPr>
              <w:t>$9.40 per unit</w:t>
            </w:r>
          </w:p>
        </w:tc>
      </w:tr>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601" w:type="dxa"/>
            <w:vMerge/>
            <w:tcBorders>
              <w:top w:val="nil"/>
              <w:left w:val="nil"/>
              <w:bottom w:val="nil"/>
              <w:right w:val="nil"/>
            </w:tcBorders>
            <w:vAlign w:val="center"/>
          </w:tcPr>
          <w:p w:rsidR="00252677" w:rsidRPr="00416C5E" w:rsidRDefault="00252677" w:rsidP="006C3A15">
            <w:pPr>
              <w:jc w:val="both"/>
              <w:rPr>
                <w:rFonts w:ascii="Arial" w:hAnsi="Arial" w:cs="Arial"/>
                <w:szCs w:val="24"/>
              </w:rPr>
            </w:pPr>
          </w:p>
        </w:tc>
        <w:tc>
          <w:tcPr>
            <w:tcW w:w="1492" w:type="dxa"/>
            <w:gridSpan w:val="2"/>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700 units</w:t>
            </w:r>
          </w:p>
        </w:tc>
        <w:tc>
          <w:tcPr>
            <w:tcW w:w="460" w:type="dxa"/>
            <w:vMerge/>
            <w:tcBorders>
              <w:top w:val="nil"/>
              <w:left w:val="nil"/>
              <w:bottom w:val="nil"/>
              <w:right w:val="nil"/>
            </w:tcBorders>
            <w:vAlign w:val="center"/>
          </w:tcPr>
          <w:p w:rsidR="00252677" w:rsidRPr="00416C5E" w:rsidRDefault="00252677" w:rsidP="006C3A15">
            <w:pPr>
              <w:jc w:val="both"/>
              <w:rPr>
                <w:rFonts w:ascii="Arial" w:hAnsi="Arial" w:cs="Arial"/>
                <w:szCs w:val="24"/>
              </w:rPr>
            </w:pPr>
          </w:p>
        </w:tc>
        <w:tc>
          <w:tcPr>
            <w:tcW w:w="1819" w:type="dxa"/>
            <w:gridSpan w:val="3"/>
            <w:vMerge/>
            <w:tcBorders>
              <w:top w:val="nil"/>
              <w:left w:val="nil"/>
              <w:bottom w:val="nil"/>
              <w:right w:val="nil"/>
            </w:tcBorders>
            <w:vAlign w:val="center"/>
          </w:tcPr>
          <w:p w:rsidR="00252677" w:rsidRPr="00416C5E" w:rsidRDefault="00252677" w:rsidP="006C3A15">
            <w:pPr>
              <w:jc w:val="both"/>
              <w:rPr>
                <w:rFonts w:ascii="Arial" w:hAnsi="Arial" w:cs="Arial"/>
                <w:szCs w:val="24"/>
              </w:rPr>
            </w:pPr>
          </w:p>
        </w:tc>
      </w:tr>
    </w:tbl>
    <w:p w:rsidR="00252677" w:rsidRPr="00416C5E" w:rsidRDefault="00252677" w:rsidP="00E42B30">
      <w:pPr>
        <w:jc w:val="both"/>
        <w:rPr>
          <w:rFonts w:ascii="Arial" w:hAnsi="Arial"/>
          <w:b/>
        </w:rPr>
      </w:pPr>
    </w:p>
    <w:tbl>
      <w:tblPr>
        <w:tblW w:w="5595" w:type="dxa"/>
        <w:tblInd w:w="93" w:type="dxa"/>
        <w:tblLook w:val="0000"/>
      </w:tblPr>
      <w:tblGrid>
        <w:gridCol w:w="416"/>
        <w:gridCol w:w="2572"/>
        <w:gridCol w:w="357"/>
        <w:gridCol w:w="990"/>
        <w:gridCol w:w="1260"/>
      </w:tblGrid>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57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Cost of Goods Sold</w:t>
            </w:r>
          </w:p>
        </w:tc>
        <w:tc>
          <w:tcPr>
            <w:tcW w:w="357"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2250" w:type="dxa"/>
            <w:gridSpan w:val="2"/>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$9.40 x 240 units</w:t>
            </w:r>
          </w:p>
        </w:tc>
      </w:tr>
      <w:tr w:rsidR="00252677" w:rsidRPr="00416C5E" w:rsidTr="006C3A15">
        <w:trPr>
          <w:gridAfter w:val="1"/>
          <w:wAfter w:w="1260" w:type="dxa"/>
          <w:trHeight w:val="315"/>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57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57"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990" w:type="dxa"/>
            <w:tcBorders>
              <w:top w:val="nil"/>
              <w:left w:val="nil"/>
              <w:bottom w:val="double" w:sz="6" w:space="0" w:color="auto"/>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$2,256</w:t>
            </w:r>
          </w:p>
        </w:tc>
      </w:tr>
    </w:tbl>
    <w:p w:rsidR="00252677" w:rsidRPr="00416C5E" w:rsidRDefault="00252677" w:rsidP="00E42B30">
      <w:pPr>
        <w:jc w:val="both"/>
        <w:rPr>
          <w:rFonts w:ascii="Arial" w:hAnsi="Arial"/>
          <w:b/>
        </w:rPr>
      </w:pPr>
    </w:p>
    <w:tbl>
      <w:tblPr>
        <w:tblW w:w="7800" w:type="dxa"/>
        <w:tblInd w:w="93" w:type="dxa"/>
        <w:tblLook w:val="0000"/>
      </w:tblPr>
      <w:tblGrid>
        <w:gridCol w:w="430"/>
        <w:gridCol w:w="763"/>
        <w:gridCol w:w="3952"/>
        <w:gridCol w:w="816"/>
        <w:gridCol w:w="750"/>
        <w:gridCol w:w="1089"/>
      </w:tblGrid>
      <w:tr w:rsidR="00252677" w:rsidRPr="00416C5E" w:rsidTr="006C3A15">
        <w:trPr>
          <w:trHeight w:val="330"/>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 w:val="20"/>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 w:val="20"/>
              </w:rPr>
            </w:pPr>
          </w:p>
        </w:tc>
        <w:tc>
          <w:tcPr>
            <w:tcW w:w="3952" w:type="dxa"/>
            <w:tcBorders>
              <w:top w:val="nil"/>
              <w:left w:val="nil"/>
              <w:bottom w:val="single" w:sz="4" w:space="0" w:color="auto"/>
              <w:right w:val="nil"/>
            </w:tcBorders>
            <w:noWrap/>
            <w:vAlign w:val="bottom"/>
          </w:tcPr>
          <w:p w:rsidR="00252677" w:rsidRPr="00416C5E" w:rsidRDefault="00252677" w:rsidP="006C3A15">
            <w:pPr>
              <w:jc w:val="both"/>
              <w:rPr>
                <w:rFonts w:ascii="Arial" w:hAnsi="Arial" w:cs="Arial"/>
                <w:b/>
                <w:bCs/>
                <w:szCs w:val="24"/>
              </w:rPr>
            </w:pPr>
            <w:r w:rsidRPr="00416C5E">
              <w:rPr>
                <w:rFonts w:ascii="Arial" w:hAnsi="Arial" w:cs="Arial"/>
                <w:b/>
                <w:bCs/>
                <w:szCs w:val="24"/>
              </w:rPr>
              <w:t>Cost of Goods Sold</w:t>
            </w:r>
          </w:p>
        </w:tc>
        <w:tc>
          <w:tcPr>
            <w:tcW w:w="816" w:type="dxa"/>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b/>
                <w:bCs/>
                <w:szCs w:val="24"/>
              </w:rPr>
            </w:pPr>
            <w:r w:rsidRPr="00416C5E">
              <w:rPr>
                <w:rFonts w:ascii="Arial" w:hAnsi="Arial" w:cs="Arial"/>
                <w:b/>
                <w:bCs/>
                <w:szCs w:val="24"/>
              </w:rPr>
              <w:t>Units</w:t>
            </w:r>
          </w:p>
        </w:tc>
        <w:tc>
          <w:tcPr>
            <w:tcW w:w="750" w:type="dxa"/>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b/>
                <w:bCs/>
                <w:szCs w:val="24"/>
              </w:rPr>
            </w:pPr>
            <w:r w:rsidRPr="00416C5E">
              <w:rPr>
                <w:rFonts w:ascii="Arial" w:hAnsi="Arial" w:cs="Arial"/>
                <w:b/>
                <w:bCs/>
                <w:szCs w:val="24"/>
              </w:rPr>
              <w:t>Unit Cost</w:t>
            </w:r>
          </w:p>
        </w:tc>
        <w:tc>
          <w:tcPr>
            <w:tcW w:w="1089" w:type="dxa"/>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b/>
                <w:bCs/>
                <w:szCs w:val="24"/>
              </w:rPr>
            </w:pPr>
            <w:r w:rsidRPr="00416C5E">
              <w:rPr>
                <w:rFonts w:ascii="Arial" w:hAnsi="Arial" w:cs="Arial"/>
                <w:b/>
                <w:bCs/>
                <w:szCs w:val="24"/>
              </w:rPr>
              <w:t>Total Cost</w:t>
            </w:r>
          </w:p>
        </w:tc>
      </w:tr>
      <w:tr w:rsidR="00252677" w:rsidRPr="00416C5E" w:rsidTr="006C3A15">
        <w:trPr>
          <w:trHeight w:val="315"/>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b)</w:t>
            </w: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b/>
                <w:szCs w:val="24"/>
              </w:rPr>
            </w:pPr>
            <w:r w:rsidRPr="00416C5E">
              <w:rPr>
                <w:rFonts w:ascii="Arial" w:hAnsi="Arial" w:cs="Arial"/>
                <w:b/>
                <w:szCs w:val="24"/>
              </w:rPr>
              <w:t>FIFO</w:t>
            </w: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First Units in (Beginning Inventory)</w:t>
            </w:r>
          </w:p>
        </w:tc>
        <w:tc>
          <w:tcPr>
            <w:tcW w:w="816"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120</w:t>
            </w:r>
          </w:p>
        </w:tc>
        <w:tc>
          <w:tcPr>
            <w:tcW w:w="75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$8</w:t>
            </w:r>
          </w:p>
        </w:tc>
        <w:tc>
          <w:tcPr>
            <w:tcW w:w="1089"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960</w:t>
            </w:r>
          </w:p>
        </w:tc>
      </w:tr>
      <w:tr w:rsidR="00252677" w:rsidRPr="00416C5E" w:rsidTr="006C3A15">
        <w:trPr>
          <w:trHeight w:val="315"/>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Next Units in (January 12)</w:t>
            </w:r>
          </w:p>
        </w:tc>
        <w:tc>
          <w:tcPr>
            <w:tcW w:w="816"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120</w:t>
            </w:r>
          </w:p>
        </w:tc>
        <w:tc>
          <w:tcPr>
            <w:tcW w:w="75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9 </w:t>
            </w:r>
          </w:p>
        </w:tc>
        <w:tc>
          <w:tcPr>
            <w:tcW w:w="1089"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1,080</w:t>
            </w:r>
          </w:p>
        </w:tc>
      </w:tr>
      <w:tr w:rsidR="00252677" w:rsidRPr="00416C5E" w:rsidTr="006C3A15">
        <w:trPr>
          <w:trHeight w:val="315"/>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Total Cost of Goods Sold (FIFO)</w:t>
            </w:r>
          </w:p>
        </w:tc>
        <w:tc>
          <w:tcPr>
            <w:tcW w:w="816"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240</w:t>
            </w:r>
          </w:p>
        </w:tc>
        <w:tc>
          <w:tcPr>
            <w:tcW w:w="75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c>
          <w:tcPr>
            <w:tcW w:w="1089"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$2,040</w:t>
            </w:r>
          </w:p>
        </w:tc>
      </w:tr>
      <w:tr w:rsidR="00252677" w:rsidRPr="00416C5E" w:rsidTr="006C3A15">
        <w:trPr>
          <w:trHeight w:val="315"/>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816"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c>
          <w:tcPr>
            <w:tcW w:w="75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c>
          <w:tcPr>
            <w:tcW w:w="1089"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r>
      <w:tr w:rsidR="00252677" w:rsidRPr="00416C5E" w:rsidTr="006C3A15">
        <w:trPr>
          <w:trHeight w:val="300"/>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c)</w:t>
            </w: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b/>
                <w:szCs w:val="24"/>
              </w:rPr>
            </w:pPr>
            <w:r w:rsidRPr="00416C5E">
              <w:rPr>
                <w:rFonts w:ascii="Arial" w:hAnsi="Arial" w:cs="Arial"/>
                <w:b/>
                <w:szCs w:val="24"/>
              </w:rPr>
              <w:t>LIFO</w:t>
            </w: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Last Units in (January 26)</w:t>
            </w:r>
          </w:p>
        </w:tc>
        <w:tc>
          <w:tcPr>
            <w:tcW w:w="816"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200</w:t>
            </w:r>
          </w:p>
        </w:tc>
        <w:tc>
          <w:tcPr>
            <w:tcW w:w="75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$11</w:t>
            </w:r>
          </w:p>
        </w:tc>
        <w:tc>
          <w:tcPr>
            <w:tcW w:w="1089"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$2,200</w:t>
            </w:r>
          </w:p>
        </w:tc>
      </w:tr>
      <w:tr w:rsidR="00252677" w:rsidRPr="00416C5E" w:rsidTr="006C3A15">
        <w:trPr>
          <w:trHeight w:val="300"/>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Next Units in (January 12)</w:t>
            </w:r>
          </w:p>
        </w:tc>
        <w:tc>
          <w:tcPr>
            <w:tcW w:w="816"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40</w:t>
            </w:r>
          </w:p>
        </w:tc>
        <w:tc>
          <w:tcPr>
            <w:tcW w:w="75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9 </w:t>
            </w:r>
          </w:p>
        </w:tc>
        <w:tc>
          <w:tcPr>
            <w:tcW w:w="1089"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360 </w:t>
            </w:r>
          </w:p>
        </w:tc>
      </w:tr>
      <w:tr w:rsidR="00252677" w:rsidRPr="00416C5E" w:rsidTr="006C3A15">
        <w:trPr>
          <w:trHeight w:val="315"/>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Total Cost of Goods Sold (LIFO)</w:t>
            </w:r>
          </w:p>
        </w:tc>
        <w:tc>
          <w:tcPr>
            <w:tcW w:w="816"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240</w:t>
            </w:r>
          </w:p>
        </w:tc>
        <w:tc>
          <w:tcPr>
            <w:tcW w:w="750"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1089"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$2,560</w:t>
            </w:r>
          </w:p>
        </w:tc>
      </w:tr>
    </w:tbl>
    <w:p w:rsidR="00252677" w:rsidRPr="00416C5E" w:rsidRDefault="00252677" w:rsidP="00E42B30"/>
    <w:p w:rsidR="00252677" w:rsidRPr="00416C5E" w:rsidRDefault="00252677" w:rsidP="00E42B30">
      <w:pPr>
        <w:keepNext/>
        <w:tabs>
          <w:tab w:val="left" w:pos="432"/>
          <w:tab w:val="left" w:pos="720"/>
          <w:tab w:val="left" w:pos="1008"/>
        </w:tabs>
        <w:rPr>
          <w:rFonts w:ascii="Arial" w:hAnsi="Arial"/>
          <w:b/>
          <w:i/>
        </w:rPr>
      </w:pPr>
      <w:r w:rsidRPr="00416C5E">
        <w:br w:type="page"/>
      </w:r>
      <w:bookmarkStart w:id="3" w:name="OLE_LINK3"/>
      <w:bookmarkStart w:id="4" w:name="OLE_LINK4"/>
      <w:r w:rsidRPr="00416C5E">
        <w:rPr>
          <w:rFonts w:ascii="Arial" w:hAnsi="Arial"/>
          <w:b/>
        </w:rPr>
        <w:t xml:space="preserve">AP7–2.  </w:t>
      </w:r>
      <w:r w:rsidRPr="00C6075D">
        <w:rPr>
          <w:rFonts w:ascii="Arial" w:hAnsi="Arial"/>
          <w:b/>
        </w:rPr>
        <w:t xml:space="preserve"> (continued)</w:t>
      </w:r>
    </w:p>
    <w:p w:rsidR="00252677" w:rsidRPr="00416C5E" w:rsidRDefault="00252677" w:rsidP="00E42B30"/>
    <w:bookmarkEnd w:id="3"/>
    <w:bookmarkEnd w:id="4"/>
    <w:tbl>
      <w:tblPr>
        <w:tblW w:w="9292" w:type="dxa"/>
        <w:tblInd w:w="93" w:type="dxa"/>
        <w:tblLook w:val="0000"/>
      </w:tblPr>
      <w:tblGrid>
        <w:gridCol w:w="430"/>
        <w:gridCol w:w="1710"/>
        <w:gridCol w:w="3952"/>
        <w:gridCol w:w="816"/>
        <w:gridCol w:w="937"/>
        <w:gridCol w:w="1447"/>
      </w:tblGrid>
      <w:tr w:rsidR="00252677" w:rsidRPr="00416C5E" w:rsidTr="00E42B30">
        <w:trPr>
          <w:trHeight w:val="300"/>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1710" w:type="dxa"/>
            <w:tcBorders>
              <w:top w:val="nil"/>
              <w:left w:val="nil"/>
              <w:bottom w:val="nil"/>
              <w:right w:val="nil"/>
            </w:tcBorders>
            <w:noWrap/>
            <w:vAlign w:val="bottom"/>
          </w:tcPr>
          <w:p w:rsidR="00252677" w:rsidRPr="00416C5E" w:rsidRDefault="00252677" w:rsidP="006C3A15">
            <w:pPr>
              <w:jc w:val="both"/>
              <w:rPr>
                <w:rFonts w:ascii="Arial" w:hAnsi="Arial" w:cs="Arial"/>
                <w:b/>
                <w:szCs w:val="24"/>
              </w:rPr>
            </w:pPr>
          </w:p>
        </w:tc>
        <w:tc>
          <w:tcPr>
            <w:tcW w:w="3952" w:type="dxa"/>
            <w:tcBorders>
              <w:top w:val="nil"/>
              <w:left w:val="nil"/>
              <w:bottom w:val="single" w:sz="4" w:space="0" w:color="auto"/>
              <w:right w:val="nil"/>
            </w:tcBorders>
            <w:noWrap/>
            <w:vAlign w:val="bottom"/>
          </w:tcPr>
          <w:p w:rsidR="00252677" w:rsidRPr="00416C5E" w:rsidRDefault="00252677" w:rsidP="006C3A15">
            <w:pPr>
              <w:jc w:val="both"/>
              <w:rPr>
                <w:rFonts w:ascii="Arial" w:hAnsi="Arial" w:cs="Arial"/>
                <w:b/>
                <w:bCs/>
                <w:szCs w:val="24"/>
              </w:rPr>
            </w:pPr>
            <w:r w:rsidRPr="00416C5E">
              <w:rPr>
                <w:rFonts w:ascii="Arial" w:hAnsi="Arial" w:cs="Arial"/>
                <w:b/>
                <w:bCs/>
                <w:szCs w:val="24"/>
              </w:rPr>
              <w:t>Cost of Goods Sold</w:t>
            </w:r>
          </w:p>
        </w:tc>
        <w:tc>
          <w:tcPr>
            <w:tcW w:w="816" w:type="dxa"/>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b/>
                <w:bCs/>
                <w:szCs w:val="24"/>
              </w:rPr>
            </w:pPr>
            <w:r w:rsidRPr="00416C5E">
              <w:rPr>
                <w:rFonts w:ascii="Arial" w:hAnsi="Arial" w:cs="Arial"/>
                <w:b/>
                <w:bCs/>
                <w:szCs w:val="24"/>
              </w:rPr>
              <w:t>Units</w:t>
            </w:r>
          </w:p>
        </w:tc>
        <w:tc>
          <w:tcPr>
            <w:tcW w:w="937" w:type="dxa"/>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b/>
                <w:bCs/>
                <w:szCs w:val="24"/>
              </w:rPr>
            </w:pPr>
            <w:r w:rsidRPr="00416C5E">
              <w:rPr>
                <w:rFonts w:ascii="Arial" w:hAnsi="Arial" w:cs="Arial"/>
                <w:b/>
                <w:bCs/>
                <w:szCs w:val="24"/>
              </w:rPr>
              <w:t>Unit Cost</w:t>
            </w:r>
          </w:p>
        </w:tc>
        <w:tc>
          <w:tcPr>
            <w:tcW w:w="1447" w:type="dxa"/>
            <w:tcBorders>
              <w:top w:val="nil"/>
              <w:left w:val="nil"/>
              <w:bottom w:val="single" w:sz="4" w:space="0" w:color="auto"/>
              <w:right w:val="nil"/>
            </w:tcBorders>
            <w:noWrap/>
            <w:vAlign w:val="bottom"/>
          </w:tcPr>
          <w:p w:rsidR="00252677" w:rsidRPr="00416C5E" w:rsidRDefault="00252677" w:rsidP="006C3A15">
            <w:pPr>
              <w:jc w:val="center"/>
              <w:rPr>
                <w:rFonts w:ascii="Arial" w:hAnsi="Arial" w:cs="Arial"/>
                <w:b/>
                <w:bCs/>
                <w:szCs w:val="24"/>
              </w:rPr>
            </w:pPr>
            <w:r w:rsidRPr="00416C5E">
              <w:rPr>
                <w:rFonts w:ascii="Arial" w:hAnsi="Arial" w:cs="Arial"/>
                <w:b/>
                <w:bCs/>
                <w:szCs w:val="24"/>
              </w:rPr>
              <w:t>Total Cost</w:t>
            </w:r>
          </w:p>
        </w:tc>
      </w:tr>
      <w:tr w:rsidR="00252677" w:rsidRPr="00416C5E" w:rsidTr="00E42B30">
        <w:trPr>
          <w:trHeight w:val="300"/>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d)</w:t>
            </w:r>
          </w:p>
        </w:tc>
        <w:tc>
          <w:tcPr>
            <w:tcW w:w="1710" w:type="dxa"/>
            <w:tcBorders>
              <w:top w:val="nil"/>
              <w:left w:val="nil"/>
              <w:bottom w:val="nil"/>
              <w:right w:val="nil"/>
            </w:tcBorders>
            <w:noWrap/>
            <w:vAlign w:val="bottom"/>
          </w:tcPr>
          <w:p w:rsidR="00252677" w:rsidRPr="00416C5E" w:rsidRDefault="00252677" w:rsidP="006C3A15">
            <w:pPr>
              <w:jc w:val="both"/>
              <w:rPr>
                <w:rFonts w:ascii="Arial" w:hAnsi="Arial" w:cs="Arial"/>
                <w:b/>
                <w:szCs w:val="24"/>
              </w:rPr>
            </w:pPr>
            <w:r w:rsidRPr="00416C5E">
              <w:rPr>
                <w:rFonts w:ascii="Arial" w:hAnsi="Arial" w:cs="Arial"/>
                <w:b/>
                <w:szCs w:val="24"/>
              </w:rPr>
              <w:t>Specific</w:t>
            </w:r>
          </w:p>
        </w:tc>
        <w:tc>
          <w:tcPr>
            <w:tcW w:w="3952" w:type="dxa"/>
            <w:tcBorders>
              <w:top w:val="single" w:sz="4" w:space="0" w:color="auto"/>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First sale</w:t>
            </w:r>
          </w:p>
        </w:tc>
        <w:tc>
          <w:tcPr>
            <w:tcW w:w="816" w:type="dxa"/>
            <w:tcBorders>
              <w:top w:val="single" w:sz="4" w:space="0" w:color="auto"/>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100</w:t>
            </w:r>
          </w:p>
        </w:tc>
        <w:tc>
          <w:tcPr>
            <w:tcW w:w="937" w:type="dxa"/>
            <w:tcBorders>
              <w:top w:val="single" w:sz="4" w:space="0" w:color="auto"/>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8</w:t>
            </w:r>
          </w:p>
        </w:tc>
        <w:tc>
          <w:tcPr>
            <w:tcW w:w="1447" w:type="dxa"/>
            <w:tcBorders>
              <w:top w:val="single" w:sz="4" w:space="0" w:color="auto"/>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800</w:t>
            </w:r>
          </w:p>
        </w:tc>
      </w:tr>
      <w:tr w:rsidR="00252677" w:rsidRPr="00416C5E" w:rsidTr="00E42B30">
        <w:trPr>
          <w:trHeight w:val="300"/>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1710" w:type="dxa"/>
            <w:tcBorders>
              <w:top w:val="nil"/>
              <w:left w:val="nil"/>
              <w:bottom w:val="nil"/>
              <w:right w:val="nil"/>
            </w:tcBorders>
            <w:noWrap/>
            <w:vAlign w:val="bottom"/>
          </w:tcPr>
          <w:p w:rsidR="00252677" w:rsidRPr="00416C5E" w:rsidRDefault="00252677" w:rsidP="006C3A15">
            <w:pPr>
              <w:jc w:val="both"/>
              <w:rPr>
                <w:rFonts w:ascii="Arial" w:hAnsi="Arial" w:cs="Arial"/>
                <w:b/>
                <w:szCs w:val="24"/>
              </w:rPr>
            </w:pPr>
            <w:r w:rsidRPr="00416C5E">
              <w:rPr>
                <w:rFonts w:ascii="Arial" w:hAnsi="Arial" w:cs="Arial"/>
                <w:b/>
                <w:szCs w:val="24"/>
              </w:rPr>
              <w:t>Identification</w:t>
            </w:r>
          </w:p>
        </w:tc>
        <w:tc>
          <w:tcPr>
            <w:tcW w:w="395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Second sale</w:t>
            </w:r>
          </w:p>
        </w:tc>
        <w:tc>
          <w:tcPr>
            <w:tcW w:w="816"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140</w:t>
            </w:r>
          </w:p>
        </w:tc>
        <w:tc>
          <w:tcPr>
            <w:tcW w:w="937"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9 </w:t>
            </w:r>
          </w:p>
        </w:tc>
        <w:tc>
          <w:tcPr>
            <w:tcW w:w="1447"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1,260 </w:t>
            </w:r>
          </w:p>
        </w:tc>
      </w:tr>
      <w:tr w:rsidR="00252677" w:rsidRPr="00416C5E" w:rsidTr="00E42B30">
        <w:trPr>
          <w:trHeight w:val="315"/>
        </w:trPr>
        <w:tc>
          <w:tcPr>
            <w:tcW w:w="43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171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52" w:type="dxa"/>
            <w:tcBorders>
              <w:top w:val="nil"/>
              <w:left w:val="nil"/>
              <w:bottom w:val="nil"/>
              <w:right w:val="nil"/>
            </w:tcBorders>
            <w:noWrap/>
            <w:vAlign w:val="bottom"/>
          </w:tcPr>
          <w:p w:rsidR="00252677" w:rsidRPr="00416C5E" w:rsidRDefault="00252677" w:rsidP="00C6075D">
            <w:pPr>
              <w:jc w:val="both"/>
              <w:rPr>
                <w:rFonts w:ascii="Arial" w:hAnsi="Arial" w:cs="Arial"/>
                <w:szCs w:val="24"/>
              </w:rPr>
            </w:pPr>
            <w:r w:rsidRPr="00416C5E">
              <w:rPr>
                <w:rFonts w:ascii="Arial" w:hAnsi="Arial" w:cs="Arial"/>
                <w:szCs w:val="24"/>
              </w:rPr>
              <w:t xml:space="preserve">Total Cost of Goods Sold </w:t>
            </w:r>
          </w:p>
        </w:tc>
        <w:tc>
          <w:tcPr>
            <w:tcW w:w="816"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240</w:t>
            </w:r>
          </w:p>
        </w:tc>
        <w:tc>
          <w:tcPr>
            <w:tcW w:w="937"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1447"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$2,060</w:t>
            </w:r>
          </w:p>
        </w:tc>
      </w:tr>
    </w:tbl>
    <w:p w:rsidR="00252677" w:rsidRPr="00416C5E" w:rsidRDefault="00252677" w:rsidP="00E42B30">
      <w:pPr>
        <w:jc w:val="both"/>
        <w:rPr>
          <w:rFonts w:ascii="Arial" w:hAnsi="Arial"/>
        </w:rPr>
      </w:pPr>
    </w:p>
    <w:p w:rsidR="00252677" w:rsidRPr="00416C5E" w:rsidRDefault="00252677" w:rsidP="00E42B30">
      <w:pPr>
        <w:rPr>
          <w:rFonts w:ascii="Arial" w:hAnsi="Arial"/>
        </w:rPr>
      </w:pPr>
    </w:p>
    <w:p w:rsidR="00252677" w:rsidRPr="00416C5E" w:rsidRDefault="00252677" w:rsidP="00E42B30">
      <w:pPr>
        <w:jc w:val="both"/>
        <w:rPr>
          <w:rFonts w:ascii="Arial" w:hAnsi="Arial"/>
          <w:b/>
        </w:rPr>
      </w:pPr>
      <w:r w:rsidRPr="00416C5E">
        <w:rPr>
          <w:rFonts w:ascii="Arial" w:hAnsi="Arial"/>
          <w:b/>
        </w:rPr>
        <w:t>Cost of Ending Inventory Amounts:</w:t>
      </w:r>
    </w:p>
    <w:p w:rsidR="00252677" w:rsidRPr="00416C5E" w:rsidRDefault="00252677" w:rsidP="00E42B30">
      <w:pPr>
        <w:jc w:val="both"/>
        <w:rPr>
          <w:rFonts w:ascii="Arial" w:hAnsi="Arial"/>
          <w:b/>
        </w:rPr>
      </w:pPr>
    </w:p>
    <w:tbl>
      <w:tblPr>
        <w:tblW w:w="7087" w:type="dxa"/>
        <w:tblInd w:w="93" w:type="dxa"/>
        <w:tblLook w:val="0000"/>
      </w:tblPr>
      <w:tblGrid>
        <w:gridCol w:w="416"/>
        <w:gridCol w:w="2299"/>
        <w:gridCol w:w="601"/>
        <w:gridCol w:w="1090"/>
        <w:gridCol w:w="402"/>
        <w:gridCol w:w="460"/>
        <w:gridCol w:w="1160"/>
        <w:gridCol w:w="170"/>
        <w:gridCol w:w="489"/>
      </w:tblGrid>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E42B30">
            <w:pPr>
              <w:ind w:right="-67"/>
              <w:jc w:val="both"/>
              <w:rPr>
                <w:rFonts w:ascii="Arial" w:hAnsi="Arial" w:cs="Arial"/>
                <w:szCs w:val="24"/>
              </w:rPr>
            </w:pPr>
            <w:r w:rsidRPr="00416C5E">
              <w:rPr>
                <w:rFonts w:ascii="Arial" w:hAnsi="Arial" w:cs="Arial"/>
                <w:szCs w:val="24"/>
              </w:rPr>
              <w:t>a)</w:t>
            </w:r>
          </w:p>
        </w:tc>
        <w:tc>
          <w:tcPr>
            <w:tcW w:w="2900" w:type="dxa"/>
            <w:gridSpan w:val="2"/>
            <w:tcBorders>
              <w:top w:val="nil"/>
              <w:left w:val="nil"/>
              <w:bottom w:val="nil"/>
              <w:right w:val="nil"/>
            </w:tcBorders>
            <w:noWrap/>
            <w:vAlign w:val="bottom"/>
          </w:tcPr>
          <w:p w:rsidR="00252677" w:rsidRPr="00416C5E" w:rsidRDefault="00252677" w:rsidP="006C3A15">
            <w:pPr>
              <w:ind w:right="-137"/>
              <w:jc w:val="both"/>
              <w:rPr>
                <w:rFonts w:ascii="Arial" w:hAnsi="Arial" w:cs="Arial"/>
                <w:b/>
                <w:szCs w:val="24"/>
              </w:rPr>
            </w:pPr>
            <w:r w:rsidRPr="00416C5E">
              <w:rPr>
                <w:rFonts w:ascii="Arial" w:hAnsi="Arial" w:cs="Arial"/>
                <w:b/>
                <w:szCs w:val="24"/>
              </w:rPr>
              <w:t>Average Cost</w:t>
            </w:r>
          </w:p>
        </w:tc>
        <w:tc>
          <w:tcPr>
            <w:tcW w:w="1492" w:type="dxa"/>
            <w:gridSpan w:val="2"/>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460"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1160" w:type="dxa"/>
            <w:tcBorders>
              <w:top w:val="nil"/>
              <w:left w:val="nil"/>
              <w:bottom w:val="nil"/>
              <w:right w:val="nil"/>
            </w:tcBorders>
            <w:noWrap/>
            <w:vAlign w:val="bottom"/>
          </w:tcPr>
          <w:p w:rsidR="00252677" w:rsidRPr="00416C5E" w:rsidRDefault="00252677" w:rsidP="006C3A15">
            <w:pPr>
              <w:rPr>
                <w:rFonts w:ascii="Arial" w:hAnsi="Arial" w:cs="Arial"/>
                <w:szCs w:val="24"/>
              </w:rPr>
            </w:pPr>
          </w:p>
        </w:tc>
        <w:tc>
          <w:tcPr>
            <w:tcW w:w="659" w:type="dxa"/>
            <w:gridSpan w:val="2"/>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00"/>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Ending Inventory</w:t>
            </w: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3282" w:type="dxa"/>
            <w:gridSpan w:val="5"/>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$9.40 x 460 units</w:t>
            </w:r>
          </w:p>
        </w:tc>
        <w:tc>
          <w:tcPr>
            <w:tcW w:w="48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r w:rsidR="00252677" w:rsidRPr="00416C5E" w:rsidTr="006C3A15">
        <w:trPr>
          <w:trHeight w:val="315"/>
        </w:trPr>
        <w:tc>
          <w:tcPr>
            <w:tcW w:w="416"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229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601" w:type="dxa"/>
            <w:tcBorders>
              <w:top w:val="nil"/>
              <w:left w:val="nil"/>
              <w:bottom w:val="nil"/>
              <w:right w:val="nil"/>
            </w:tcBorders>
            <w:noWrap/>
            <w:vAlign w:val="bottom"/>
          </w:tcPr>
          <w:p w:rsidR="00252677" w:rsidRPr="00416C5E" w:rsidRDefault="00252677" w:rsidP="006C3A15">
            <w:pPr>
              <w:rPr>
                <w:rFonts w:ascii="Arial" w:hAnsi="Arial" w:cs="Arial"/>
                <w:szCs w:val="24"/>
              </w:rPr>
            </w:pPr>
            <w:r w:rsidRPr="00416C5E">
              <w:rPr>
                <w:rFonts w:ascii="Arial" w:hAnsi="Arial" w:cs="Arial"/>
                <w:szCs w:val="24"/>
              </w:rPr>
              <w:t>=</w:t>
            </w:r>
          </w:p>
        </w:tc>
        <w:tc>
          <w:tcPr>
            <w:tcW w:w="1090" w:type="dxa"/>
            <w:tcBorders>
              <w:top w:val="nil"/>
              <w:left w:val="nil"/>
              <w:bottom w:val="double" w:sz="6" w:space="0" w:color="auto"/>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$4,324</w:t>
            </w:r>
          </w:p>
        </w:tc>
        <w:tc>
          <w:tcPr>
            <w:tcW w:w="862" w:type="dxa"/>
            <w:gridSpan w:val="2"/>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1330" w:type="dxa"/>
            <w:gridSpan w:val="2"/>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489"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r>
    </w:tbl>
    <w:p w:rsidR="00252677" w:rsidRPr="00416C5E" w:rsidRDefault="00252677" w:rsidP="00E42B30">
      <w:pPr>
        <w:jc w:val="both"/>
        <w:rPr>
          <w:rFonts w:ascii="Arial" w:hAnsi="Arial"/>
          <w:b/>
        </w:rPr>
      </w:pPr>
    </w:p>
    <w:tbl>
      <w:tblPr>
        <w:tblW w:w="8618" w:type="dxa"/>
        <w:tblInd w:w="93" w:type="dxa"/>
        <w:tblLook w:val="0000"/>
      </w:tblPr>
      <w:tblGrid>
        <w:gridCol w:w="460"/>
        <w:gridCol w:w="763"/>
        <w:gridCol w:w="3922"/>
        <w:gridCol w:w="833"/>
        <w:gridCol w:w="1200"/>
        <w:gridCol w:w="1440"/>
      </w:tblGrid>
      <w:tr w:rsidR="00252677" w:rsidRPr="00416C5E" w:rsidTr="006C3A15">
        <w:trPr>
          <w:trHeight w:val="450"/>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 w:val="20"/>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 w:val="20"/>
              </w:rPr>
            </w:pPr>
          </w:p>
        </w:tc>
        <w:tc>
          <w:tcPr>
            <w:tcW w:w="3922" w:type="dxa"/>
            <w:tcBorders>
              <w:top w:val="nil"/>
              <w:left w:val="nil"/>
              <w:bottom w:val="single" w:sz="4" w:space="0" w:color="auto"/>
              <w:right w:val="nil"/>
            </w:tcBorders>
            <w:noWrap/>
            <w:vAlign w:val="bottom"/>
          </w:tcPr>
          <w:p w:rsidR="00252677" w:rsidRPr="00416C5E" w:rsidRDefault="00252677" w:rsidP="006C3A15">
            <w:pPr>
              <w:jc w:val="both"/>
              <w:rPr>
                <w:rFonts w:ascii="Arial" w:hAnsi="Arial" w:cs="Arial"/>
                <w:b/>
                <w:bCs/>
                <w:szCs w:val="24"/>
              </w:rPr>
            </w:pPr>
            <w:r w:rsidRPr="00416C5E">
              <w:rPr>
                <w:rFonts w:ascii="Arial" w:hAnsi="Arial" w:cs="Arial"/>
                <w:b/>
                <w:bCs/>
                <w:szCs w:val="24"/>
              </w:rPr>
              <w:t>Ending Inventory</w:t>
            </w:r>
          </w:p>
        </w:tc>
        <w:tc>
          <w:tcPr>
            <w:tcW w:w="833" w:type="dxa"/>
            <w:tcBorders>
              <w:top w:val="nil"/>
              <w:left w:val="nil"/>
              <w:bottom w:val="single" w:sz="4" w:space="0" w:color="auto"/>
              <w:right w:val="nil"/>
            </w:tcBorders>
            <w:noWrap/>
            <w:vAlign w:val="bottom"/>
          </w:tcPr>
          <w:p w:rsidR="00252677" w:rsidRPr="00416C5E" w:rsidRDefault="00252677" w:rsidP="006C3A15">
            <w:pPr>
              <w:rPr>
                <w:rFonts w:ascii="Arial" w:hAnsi="Arial" w:cs="Arial"/>
                <w:b/>
                <w:bCs/>
                <w:szCs w:val="24"/>
              </w:rPr>
            </w:pPr>
            <w:r w:rsidRPr="00416C5E">
              <w:rPr>
                <w:rFonts w:ascii="Arial" w:hAnsi="Arial" w:cs="Arial"/>
                <w:b/>
                <w:bCs/>
                <w:szCs w:val="24"/>
              </w:rPr>
              <w:t>Units</w:t>
            </w:r>
          </w:p>
        </w:tc>
        <w:tc>
          <w:tcPr>
            <w:tcW w:w="1200" w:type="dxa"/>
            <w:tcBorders>
              <w:top w:val="nil"/>
              <w:left w:val="nil"/>
              <w:bottom w:val="single" w:sz="4" w:space="0" w:color="auto"/>
              <w:right w:val="nil"/>
            </w:tcBorders>
            <w:noWrap/>
            <w:vAlign w:val="bottom"/>
          </w:tcPr>
          <w:p w:rsidR="00252677" w:rsidRPr="00416C5E" w:rsidRDefault="00252677" w:rsidP="006C3A15">
            <w:pPr>
              <w:ind w:left="139"/>
              <w:jc w:val="center"/>
              <w:rPr>
                <w:rFonts w:ascii="Arial" w:hAnsi="Arial" w:cs="Arial"/>
                <w:b/>
                <w:bCs/>
                <w:szCs w:val="24"/>
              </w:rPr>
            </w:pPr>
            <w:r w:rsidRPr="00416C5E">
              <w:rPr>
                <w:rFonts w:ascii="Arial" w:hAnsi="Arial" w:cs="Arial"/>
                <w:b/>
                <w:bCs/>
                <w:szCs w:val="24"/>
              </w:rPr>
              <w:t>Unit Cost</w:t>
            </w:r>
          </w:p>
        </w:tc>
        <w:tc>
          <w:tcPr>
            <w:tcW w:w="1440" w:type="dxa"/>
            <w:tcBorders>
              <w:top w:val="nil"/>
              <w:left w:val="nil"/>
              <w:bottom w:val="single" w:sz="4" w:space="0" w:color="auto"/>
              <w:right w:val="nil"/>
            </w:tcBorders>
            <w:noWrap/>
            <w:vAlign w:val="bottom"/>
          </w:tcPr>
          <w:p w:rsidR="00252677" w:rsidRPr="00416C5E" w:rsidRDefault="00252677" w:rsidP="006C3A15">
            <w:pPr>
              <w:rPr>
                <w:rFonts w:ascii="Arial" w:hAnsi="Arial" w:cs="Arial"/>
                <w:b/>
                <w:bCs/>
                <w:szCs w:val="24"/>
              </w:rPr>
            </w:pPr>
            <w:r w:rsidRPr="00416C5E">
              <w:rPr>
                <w:rFonts w:ascii="Arial" w:hAnsi="Arial" w:cs="Arial"/>
                <w:b/>
                <w:bCs/>
                <w:szCs w:val="24"/>
              </w:rPr>
              <w:t>Total Cost</w:t>
            </w:r>
          </w:p>
        </w:tc>
      </w:tr>
      <w:tr w:rsidR="00252677" w:rsidRPr="00416C5E" w:rsidTr="006C3A15">
        <w:trPr>
          <w:trHeight w:val="319"/>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b)</w:t>
            </w: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b/>
                <w:szCs w:val="24"/>
              </w:rPr>
            </w:pPr>
            <w:r w:rsidRPr="00416C5E">
              <w:rPr>
                <w:rFonts w:ascii="Arial" w:hAnsi="Arial" w:cs="Arial"/>
                <w:b/>
                <w:szCs w:val="24"/>
              </w:rPr>
              <w:t>FIFO</w:t>
            </w:r>
          </w:p>
        </w:tc>
        <w:tc>
          <w:tcPr>
            <w:tcW w:w="392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Last Units in (January 26)</w:t>
            </w:r>
          </w:p>
        </w:tc>
        <w:tc>
          <w:tcPr>
            <w:tcW w:w="833"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200</w:t>
            </w:r>
          </w:p>
        </w:tc>
        <w:tc>
          <w:tcPr>
            <w:tcW w:w="120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$11</w:t>
            </w:r>
          </w:p>
        </w:tc>
        <w:tc>
          <w:tcPr>
            <w:tcW w:w="1440" w:type="dxa"/>
            <w:tcBorders>
              <w:top w:val="nil"/>
              <w:left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$2,200</w:t>
            </w:r>
          </w:p>
        </w:tc>
      </w:tr>
      <w:tr w:rsidR="00252677" w:rsidRPr="00416C5E" w:rsidTr="006C3A15">
        <w:trPr>
          <w:trHeight w:val="315"/>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2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Next Units in (January 12)</w:t>
            </w:r>
          </w:p>
        </w:tc>
        <w:tc>
          <w:tcPr>
            <w:tcW w:w="833"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260</w:t>
            </w:r>
          </w:p>
        </w:tc>
        <w:tc>
          <w:tcPr>
            <w:tcW w:w="120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9 </w:t>
            </w:r>
          </w:p>
        </w:tc>
        <w:tc>
          <w:tcPr>
            <w:tcW w:w="144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2,340 </w:t>
            </w:r>
          </w:p>
        </w:tc>
      </w:tr>
      <w:tr w:rsidR="00252677" w:rsidRPr="00416C5E" w:rsidTr="006C3A15">
        <w:trPr>
          <w:trHeight w:val="315"/>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2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Total Ending Inventory FIFO</w:t>
            </w:r>
          </w:p>
        </w:tc>
        <w:tc>
          <w:tcPr>
            <w:tcW w:w="833" w:type="dxa"/>
            <w:tcBorders>
              <w:top w:val="single" w:sz="4" w:space="0" w:color="auto"/>
              <w:left w:val="nil"/>
              <w:bottom w:val="double" w:sz="6" w:space="0" w:color="auto"/>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460</w:t>
            </w:r>
          </w:p>
        </w:tc>
        <w:tc>
          <w:tcPr>
            <w:tcW w:w="120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c>
          <w:tcPr>
            <w:tcW w:w="1440"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$4,540</w:t>
            </w:r>
          </w:p>
        </w:tc>
      </w:tr>
      <w:tr w:rsidR="00252677" w:rsidRPr="00416C5E" w:rsidTr="006C3A15">
        <w:trPr>
          <w:trHeight w:val="147"/>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2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833"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p>
        </w:tc>
        <w:tc>
          <w:tcPr>
            <w:tcW w:w="120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c>
          <w:tcPr>
            <w:tcW w:w="144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r>
      <w:tr w:rsidR="00252677" w:rsidRPr="00416C5E" w:rsidTr="006C3A15">
        <w:trPr>
          <w:trHeight w:val="300"/>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c)</w:t>
            </w: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b/>
                <w:szCs w:val="24"/>
              </w:rPr>
            </w:pPr>
            <w:r w:rsidRPr="00416C5E">
              <w:rPr>
                <w:rFonts w:ascii="Arial" w:hAnsi="Arial" w:cs="Arial"/>
                <w:b/>
                <w:szCs w:val="24"/>
              </w:rPr>
              <w:t>LIFO</w:t>
            </w:r>
          </w:p>
        </w:tc>
        <w:tc>
          <w:tcPr>
            <w:tcW w:w="392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First Units in (Beginning Inventory)</w:t>
            </w:r>
          </w:p>
        </w:tc>
        <w:tc>
          <w:tcPr>
            <w:tcW w:w="833"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120</w:t>
            </w:r>
          </w:p>
        </w:tc>
        <w:tc>
          <w:tcPr>
            <w:tcW w:w="120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$8</w:t>
            </w:r>
          </w:p>
        </w:tc>
        <w:tc>
          <w:tcPr>
            <w:tcW w:w="144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960</w:t>
            </w:r>
          </w:p>
        </w:tc>
      </w:tr>
      <w:tr w:rsidR="00252677" w:rsidRPr="00416C5E" w:rsidTr="006C3A15">
        <w:trPr>
          <w:trHeight w:val="300"/>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2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Next Units in (January 12)</w:t>
            </w:r>
          </w:p>
        </w:tc>
        <w:tc>
          <w:tcPr>
            <w:tcW w:w="833" w:type="dxa"/>
            <w:tcBorders>
              <w:top w:val="nil"/>
              <w:left w:val="nil"/>
              <w:bottom w:val="nil"/>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340</w:t>
            </w:r>
          </w:p>
        </w:tc>
        <w:tc>
          <w:tcPr>
            <w:tcW w:w="120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9 </w:t>
            </w:r>
          </w:p>
        </w:tc>
        <w:tc>
          <w:tcPr>
            <w:tcW w:w="144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 xml:space="preserve">  3,060 </w:t>
            </w:r>
          </w:p>
        </w:tc>
      </w:tr>
      <w:tr w:rsidR="00252677" w:rsidRPr="00416C5E" w:rsidTr="006C3A15">
        <w:trPr>
          <w:trHeight w:val="272"/>
        </w:trPr>
        <w:tc>
          <w:tcPr>
            <w:tcW w:w="460"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763"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p>
        </w:tc>
        <w:tc>
          <w:tcPr>
            <w:tcW w:w="3922" w:type="dxa"/>
            <w:tcBorders>
              <w:top w:val="nil"/>
              <w:left w:val="nil"/>
              <w:bottom w:val="nil"/>
              <w:right w:val="nil"/>
            </w:tcBorders>
            <w:noWrap/>
            <w:vAlign w:val="bottom"/>
          </w:tcPr>
          <w:p w:rsidR="00252677" w:rsidRPr="00416C5E" w:rsidRDefault="00252677" w:rsidP="006C3A15">
            <w:pPr>
              <w:jc w:val="both"/>
              <w:rPr>
                <w:rFonts w:ascii="Arial" w:hAnsi="Arial" w:cs="Arial"/>
                <w:szCs w:val="24"/>
              </w:rPr>
            </w:pPr>
            <w:r w:rsidRPr="00416C5E">
              <w:rPr>
                <w:rFonts w:ascii="Arial" w:hAnsi="Arial" w:cs="Arial"/>
                <w:szCs w:val="24"/>
              </w:rPr>
              <w:t>Total Ending Inventory LIFO</w:t>
            </w:r>
          </w:p>
        </w:tc>
        <w:tc>
          <w:tcPr>
            <w:tcW w:w="833" w:type="dxa"/>
            <w:tcBorders>
              <w:top w:val="single" w:sz="4" w:space="0" w:color="auto"/>
              <w:left w:val="nil"/>
              <w:bottom w:val="double" w:sz="6" w:space="0" w:color="auto"/>
              <w:right w:val="nil"/>
            </w:tcBorders>
            <w:noWrap/>
            <w:vAlign w:val="bottom"/>
          </w:tcPr>
          <w:p w:rsidR="00252677" w:rsidRPr="00416C5E" w:rsidRDefault="00252677" w:rsidP="006C3A15">
            <w:pPr>
              <w:jc w:val="center"/>
              <w:rPr>
                <w:rFonts w:ascii="Arial" w:hAnsi="Arial" w:cs="Arial"/>
                <w:szCs w:val="24"/>
              </w:rPr>
            </w:pPr>
            <w:r w:rsidRPr="00416C5E">
              <w:rPr>
                <w:rFonts w:ascii="Arial" w:hAnsi="Arial" w:cs="Arial"/>
                <w:szCs w:val="24"/>
              </w:rPr>
              <w:t>460</w:t>
            </w:r>
          </w:p>
        </w:tc>
        <w:tc>
          <w:tcPr>
            <w:tcW w:w="1200" w:type="dxa"/>
            <w:tcBorders>
              <w:top w:val="nil"/>
              <w:left w:val="nil"/>
              <w:bottom w:val="nil"/>
              <w:right w:val="nil"/>
            </w:tcBorders>
            <w:noWrap/>
            <w:vAlign w:val="center"/>
          </w:tcPr>
          <w:p w:rsidR="00252677" w:rsidRPr="00416C5E" w:rsidRDefault="00252677" w:rsidP="006C3A15">
            <w:pPr>
              <w:jc w:val="right"/>
              <w:rPr>
                <w:rFonts w:ascii="Arial" w:hAnsi="Arial" w:cs="Arial"/>
                <w:szCs w:val="24"/>
              </w:rPr>
            </w:pPr>
          </w:p>
        </w:tc>
        <w:tc>
          <w:tcPr>
            <w:tcW w:w="1440" w:type="dxa"/>
            <w:tcBorders>
              <w:top w:val="single" w:sz="4" w:space="0" w:color="auto"/>
              <w:left w:val="nil"/>
              <w:bottom w:val="double" w:sz="6" w:space="0" w:color="auto"/>
              <w:right w:val="nil"/>
            </w:tcBorders>
            <w:noWrap/>
            <w:vAlign w:val="center"/>
          </w:tcPr>
          <w:p w:rsidR="00252677" w:rsidRPr="00416C5E" w:rsidRDefault="00252677" w:rsidP="006C3A15">
            <w:pPr>
              <w:jc w:val="right"/>
              <w:rPr>
                <w:rFonts w:ascii="Arial" w:hAnsi="Arial" w:cs="Arial"/>
                <w:szCs w:val="24"/>
              </w:rPr>
            </w:pPr>
            <w:r w:rsidRPr="00416C5E">
              <w:rPr>
                <w:rFonts w:ascii="Arial" w:hAnsi="Arial" w:cs="Arial"/>
                <w:szCs w:val="24"/>
              </w:rPr>
              <w:t>$4,020</w:t>
            </w:r>
          </w:p>
        </w:tc>
      </w:tr>
    </w:tbl>
    <w:p w:rsidR="00252677" w:rsidRPr="00416C5E" w:rsidRDefault="00252677" w:rsidP="00E42B30">
      <w:pPr>
        <w:jc w:val="both"/>
        <w:rPr>
          <w:rFonts w:ascii="Arial" w:hAnsi="Arial"/>
          <w:b/>
        </w:rPr>
      </w:pPr>
    </w:p>
    <w:tbl>
      <w:tblPr>
        <w:tblpPr w:leftFromText="180" w:rightFromText="180" w:vertAnchor="text" w:horzAnchor="margin" w:tblpY="32"/>
        <w:tblW w:w="9292" w:type="dxa"/>
        <w:tblLook w:val="0000"/>
      </w:tblPr>
      <w:tblGrid>
        <w:gridCol w:w="430"/>
        <w:gridCol w:w="1710"/>
        <w:gridCol w:w="3952"/>
        <w:gridCol w:w="816"/>
        <w:gridCol w:w="937"/>
        <w:gridCol w:w="1447"/>
      </w:tblGrid>
      <w:tr w:rsidR="00252677" w:rsidRPr="00416C5E" w:rsidTr="00E42B30">
        <w:trPr>
          <w:trHeight w:val="300"/>
        </w:trPr>
        <w:tc>
          <w:tcPr>
            <w:tcW w:w="430"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p>
        </w:tc>
        <w:tc>
          <w:tcPr>
            <w:tcW w:w="1710" w:type="dxa"/>
            <w:tcBorders>
              <w:top w:val="nil"/>
              <w:left w:val="nil"/>
              <w:bottom w:val="nil"/>
              <w:right w:val="nil"/>
            </w:tcBorders>
            <w:noWrap/>
            <w:vAlign w:val="bottom"/>
          </w:tcPr>
          <w:p w:rsidR="00252677" w:rsidRPr="00416C5E" w:rsidRDefault="00252677" w:rsidP="00E42B30">
            <w:pPr>
              <w:jc w:val="both"/>
              <w:rPr>
                <w:rFonts w:ascii="Arial" w:hAnsi="Arial" w:cs="Arial"/>
                <w:b/>
                <w:szCs w:val="24"/>
              </w:rPr>
            </w:pPr>
          </w:p>
        </w:tc>
        <w:tc>
          <w:tcPr>
            <w:tcW w:w="3952" w:type="dxa"/>
            <w:tcBorders>
              <w:top w:val="nil"/>
              <w:left w:val="nil"/>
              <w:bottom w:val="single" w:sz="4" w:space="0" w:color="auto"/>
              <w:right w:val="nil"/>
            </w:tcBorders>
            <w:noWrap/>
            <w:vAlign w:val="bottom"/>
          </w:tcPr>
          <w:p w:rsidR="00252677" w:rsidRPr="00416C5E" w:rsidRDefault="00252677" w:rsidP="00E42B30">
            <w:pPr>
              <w:jc w:val="both"/>
              <w:rPr>
                <w:rFonts w:ascii="Arial" w:hAnsi="Arial" w:cs="Arial"/>
                <w:b/>
                <w:bCs/>
                <w:szCs w:val="24"/>
              </w:rPr>
            </w:pPr>
            <w:r w:rsidRPr="00416C5E">
              <w:rPr>
                <w:rFonts w:ascii="Arial" w:hAnsi="Arial" w:cs="Arial"/>
                <w:b/>
                <w:bCs/>
                <w:szCs w:val="24"/>
              </w:rPr>
              <w:t xml:space="preserve">Ending Inventory </w:t>
            </w:r>
          </w:p>
        </w:tc>
        <w:tc>
          <w:tcPr>
            <w:tcW w:w="816" w:type="dxa"/>
            <w:tcBorders>
              <w:top w:val="nil"/>
              <w:left w:val="nil"/>
              <w:bottom w:val="single" w:sz="4" w:space="0" w:color="auto"/>
              <w:right w:val="nil"/>
            </w:tcBorders>
            <w:noWrap/>
            <w:vAlign w:val="bottom"/>
          </w:tcPr>
          <w:p w:rsidR="00252677" w:rsidRPr="00416C5E" w:rsidRDefault="00252677" w:rsidP="00E42B30">
            <w:pPr>
              <w:jc w:val="center"/>
              <w:rPr>
                <w:rFonts w:ascii="Arial" w:hAnsi="Arial" w:cs="Arial"/>
                <w:b/>
                <w:bCs/>
                <w:szCs w:val="24"/>
              </w:rPr>
            </w:pPr>
            <w:r w:rsidRPr="00416C5E">
              <w:rPr>
                <w:rFonts w:ascii="Arial" w:hAnsi="Arial" w:cs="Arial"/>
                <w:b/>
                <w:bCs/>
                <w:szCs w:val="24"/>
              </w:rPr>
              <w:t>Units</w:t>
            </w:r>
          </w:p>
        </w:tc>
        <w:tc>
          <w:tcPr>
            <w:tcW w:w="937" w:type="dxa"/>
            <w:tcBorders>
              <w:top w:val="nil"/>
              <w:left w:val="nil"/>
              <w:bottom w:val="single" w:sz="4" w:space="0" w:color="auto"/>
              <w:right w:val="nil"/>
            </w:tcBorders>
            <w:noWrap/>
            <w:vAlign w:val="bottom"/>
          </w:tcPr>
          <w:p w:rsidR="00252677" w:rsidRPr="00416C5E" w:rsidRDefault="00252677" w:rsidP="00E42B30">
            <w:pPr>
              <w:jc w:val="center"/>
              <w:rPr>
                <w:rFonts w:ascii="Arial" w:hAnsi="Arial" w:cs="Arial"/>
                <w:b/>
                <w:bCs/>
                <w:szCs w:val="24"/>
              </w:rPr>
            </w:pPr>
            <w:r w:rsidRPr="00416C5E">
              <w:rPr>
                <w:rFonts w:ascii="Arial" w:hAnsi="Arial" w:cs="Arial"/>
                <w:b/>
                <w:bCs/>
                <w:szCs w:val="24"/>
              </w:rPr>
              <w:t>Unit Cost</w:t>
            </w:r>
          </w:p>
        </w:tc>
        <w:tc>
          <w:tcPr>
            <w:tcW w:w="1447" w:type="dxa"/>
            <w:tcBorders>
              <w:top w:val="nil"/>
              <w:left w:val="nil"/>
              <w:bottom w:val="single" w:sz="4" w:space="0" w:color="auto"/>
              <w:right w:val="nil"/>
            </w:tcBorders>
            <w:noWrap/>
            <w:vAlign w:val="bottom"/>
          </w:tcPr>
          <w:p w:rsidR="00252677" w:rsidRPr="00416C5E" w:rsidRDefault="00252677" w:rsidP="00E42B30">
            <w:pPr>
              <w:jc w:val="center"/>
              <w:rPr>
                <w:rFonts w:ascii="Arial" w:hAnsi="Arial" w:cs="Arial"/>
                <w:b/>
                <w:bCs/>
                <w:szCs w:val="24"/>
              </w:rPr>
            </w:pPr>
            <w:r w:rsidRPr="00416C5E">
              <w:rPr>
                <w:rFonts w:ascii="Arial" w:hAnsi="Arial" w:cs="Arial"/>
                <w:b/>
                <w:bCs/>
                <w:szCs w:val="24"/>
              </w:rPr>
              <w:t>Total Cost</w:t>
            </w:r>
          </w:p>
        </w:tc>
      </w:tr>
      <w:tr w:rsidR="00252677" w:rsidRPr="00416C5E" w:rsidTr="00E42B30">
        <w:trPr>
          <w:trHeight w:val="300"/>
        </w:trPr>
        <w:tc>
          <w:tcPr>
            <w:tcW w:w="430"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r w:rsidRPr="00416C5E">
              <w:rPr>
                <w:rFonts w:ascii="Arial" w:hAnsi="Arial" w:cs="Arial"/>
                <w:szCs w:val="24"/>
              </w:rPr>
              <w:t>d)</w:t>
            </w:r>
          </w:p>
        </w:tc>
        <w:tc>
          <w:tcPr>
            <w:tcW w:w="1710" w:type="dxa"/>
            <w:tcBorders>
              <w:top w:val="nil"/>
              <w:left w:val="nil"/>
              <w:bottom w:val="nil"/>
              <w:right w:val="nil"/>
            </w:tcBorders>
            <w:noWrap/>
            <w:vAlign w:val="bottom"/>
          </w:tcPr>
          <w:p w:rsidR="00252677" w:rsidRPr="00416C5E" w:rsidRDefault="00252677" w:rsidP="00E42B30">
            <w:pPr>
              <w:jc w:val="both"/>
              <w:rPr>
                <w:rFonts w:ascii="Arial" w:hAnsi="Arial" w:cs="Arial"/>
                <w:b/>
                <w:szCs w:val="24"/>
              </w:rPr>
            </w:pPr>
            <w:r w:rsidRPr="00416C5E">
              <w:rPr>
                <w:rFonts w:ascii="Arial" w:hAnsi="Arial" w:cs="Arial"/>
                <w:b/>
                <w:szCs w:val="24"/>
              </w:rPr>
              <w:t>Specific</w:t>
            </w:r>
          </w:p>
        </w:tc>
        <w:tc>
          <w:tcPr>
            <w:tcW w:w="3952" w:type="dxa"/>
            <w:tcBorders>
              <w:top w:val="single" w:sz="4" w:space="0" w:color="auto"/>
              <w:left w:val="nil"/>
              <w:bottom w:val="nil"/>
              <w:right w:val="nil"/>
            </w:tcBorders>
            <w:noWrap/>
            <w:vAlign w:val="bottom"/>
          </w:tcPr>
          <w:p w:rsidR="00252677" w:rsidRPr="00416C5E" w:rsidRDefault="00252677" w:rsidP="00E42B30">
            <w:pPr>
              <w:jc w:val="both"/>
              <w:rPr>
                <w:rFonts w:ascii="Arial" w:hAnsi="Arial" w:cs="Arial"/>
                <w:szCs w:val="24"/>
              </w:rPr>
            </w:pPr>
            <w:r w:rsidRPr="00416C5E">
              <w:rPr>
                <w:rFonts w:ascii="Arial" w:hAnsi="Arial" w:cs="Arial"/>
                <w:szCs w:val="24"/>
              </w:rPr>
              <w:t>Beginning</w:t>
            </w:r>
          </w:p>
        </w:tc>
        <w:tc>
          <w:tcPr>
            <w:tcW w:w="816" w:type="dxa"/>
            <w:tcBorders>
              <w:top w:val="single" w:sz="4" w:space="0" w:color="auto"/>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20</w:t>
            </w:r>
          </w:p>
        </w:tc>
        <w:tc>
          <w:tcPr>
            <w:tcW w:w="937" w:type="dxa"/>
            <w:tcBorders>
              <w:top w:val="single" w:sz="4" w:space="0" w:color="auto"/>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  8</w:t>
            </w:r>
          </w:p>
        </w:tc>
        <w:tc>
          <w:tcPr>
            <w:tcW w:w="1447" w:type="dxa"/>
            <w:tcBorders>
              <w:top w:val="single" w:sz="4" w:space="0" w:color="auto"/>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   160</w:t>
            </w:r>
          </w:p>
        </w:tc>
      </w:tr>
      <w:tr w:rsidR="00252677" w:rsidRPr="00416C5E" w:rsidTr="00E42B30">
        <w:trPr>
          <w:trHeight w:val="300"/>
        </w:trPr>
        <w:tc>
          <w:tcPr>
            <w:tcW w:w="430"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p>
        </w:tc>
        <w:tc>
          <w:tcPr>
            <w:tcW w:w="1710" w:type="dxa"/>
            <w:tcBorders>
              <w:top w:val="nil"/>
              <w:left w:val="nil"/>
              <w:bottom w:val="nil"/>
              <w:right w:val="nil"/>
            </w:tcBorders>
            <w:noWrap/>
            <w:vAlign w:val="bottom"/>
          </w:tcPr>
          <w:p w:rsidR="00252677" w:rsidRPr="00416C5E" w:rsidRDefault="00252677" w:rsidP="00E42B30">
            <w:pPr>
              <w:jc w:val="both"/>
              <w:rPr>
                <w:rFonts w:ascii="Arial" w:hAnsi="Arial" w:cs="Arial"/>
                <w:b/>
                <w:szCs w:val="24"/>
              </w:rPr>
            </w:pPr>
            <w:r w:rsidRPr="00416C5E">
              <w:rPr>
                <w:rFonts w:ascii="Arial" w:hAnsi="Arial" w:cs="Arial"/>
                <w:b/>
                <w:szCs w:val="24"/>
              </w:rPr>
              <w:t>Identification</w:t>
            </w:r>
          </w:p>
        </w:tc>
        <w:tc>
          <w:tcPr>
            <w:tcW w:w="3952"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r w:rsidRPr="00416C5E">
              <w:rPr>
                <w:rFonts w:ascii="Arial" w:hAnsi="Arial" w:cs="Arial"/>
                <w:szCs w:val="24"/>
              </w:rPr>
              <w:t>January 12</w:t>
            </w:r>
          </w:p>
        </w:tc>
        <w:tc>
          <w:tcPr>
            <w:tcW w:w="816" w:type="dxa"/>
            <w:tcBorders>
              <w:top w:val="nil"/>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240</w:t>
            </w:r>
          </w:p>
        </w:tc>
        <w:tc>
          <w:tcPr>
            <w:tcW w:w="937" w:type="dxa"/>
            <w:tcBorders>
              <w:top w:val="nil"/>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9</w:t>
            </w:r>
          </w:p>
        </w:tc>
        <w:tc>
          <w:tcPr>
            <w:tcW w:w="1447" w:type="dxa"/>
            <w:tcBorders>
              <w:top w:val="nil"/>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2,160</w:t>
            </w:r>
          </w:p>
        </w:tc>
      </w:tr>
      <w:tr w:rsidR="00252677" w:rsidRPr="00416C5E" w:rsidTr="00E42B30">
        <w:trPr>
          <w:trHeight w:val="300"/>
        </w:trPr>
        <w:tc>
          <w:tcPr>
            <w:tcW w:w="430"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p>
        </w:tc>
        <w:tc>
          <w:tcPr>
            <w:tcW w:w="1710" w:type="dxa"/>
            <w:tcBorders>
              <w:top w:val="nil"/>
              <w:left w:val="nil"/>
              <w:bottom w:val="nil"/>
              <w:right w:val="nil"/>
            </w:tcBorders>
            <w:noWrap/>
            <w:vAlign w:val="bottom"/>
          </w:tcPr>
          <w:p w:rsidR="00252677" w:rsidRPr="00416C5E" w:rsidRDefault="00252677" w:rsidP="00E42B30">
            <w:pPr>
              <w:jc w:val="both"/>
              <w:rPr>
                <w:rFonts w:ascii="Arial" w:hAnsi="Arial" w:cs="Arial"/>
                <w:b/>
                <w:szCs w:val="24"/>
              </w:rPr>
            </w:pPr>
          </w:p>
        </w:tc>
        <w:tc>
          <w:tcPr>
            <w:tcW w:w="3952"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r w:rsidRPr="00416C5E">
              <w:rPr>
                <w:rFonts w:ascii="Arial" w:hAnsi="Arial" w:cs="Arial"/>
                <w:szCs w:val="24"/>
              </w:rPr>
              <w:t>January 26</w:t>
            </w:r>
          </w:p>
        </w:tc>
        <w:tc>
          <w:tcPr>
            <w:tcW w:w="816" w:type="dxa"/>
            <w:tcBorders>
              <w:top w:val="nil"/>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 xml:space="preserve">200  </w:t>
            </w:r>
          </w:p>
        </w:tc>
        <w:tc>
          <w:tcPr>
            <w:tcW w:w="937" w:type="dxa"/>
            <w:tcBorders>
              <w:top w:val="nil"/>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 xml:space="preserve">    11 </w:t>
            </w:r>
          </w:p>
        </w:tc>
        <w:tc>
          <w:tcPr>
            <w:tcW w:w="1447" w:type="dxa"/>
            <w:tcBorders>
              <w:top w:val="nil"/>
              <w:left w:val="nil"/>
              <w:bottom w:val="nil"/>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 xml:space="preserve">     2,200 </w:t>
            </w:r>
          </w:p>
        </w:tc>
      </w:tr>
      <w:tr w:rsidR="00252677" w:rsidRPr="00416C5E" w:rsidTr="00E42B30">
        <w:trPr>
          <w:trHeight w:val="315"/>
        </w:trPr>
        <w:tc>
          <w:tcPr>
            <w:tcW w:w="430"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p>
        </w:tc>
        <w:tc>
          <w:tcPr>
            <w:tcW w:w="1710"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p>
        </w:tc>
        <w:tc>
          <w:tcPr>
            <w:tcW w:w="3952" w:type="dxa"/>
            <w:tcBorders>
              <w:top w:val="nil"/>
              <w:left w:val="nil"/>
              <w:bottom w:val="nil"/>
              <w:right w:val="nil"/>
            </w:tcBorders>
            <w:noWrap/>
            <w:vAlign w:val="bottom"/>
          </w:tcPr>
          <w:p w:rsidR="00252677" w:rsidRPr="00416C5E" w:rsidRDefault="00252677" w:rsidP="00E42B30">
            <w:pPr>
              <w:jc w:val="both"/>
              <w:rPr>
                <w:rFonts w:ascii="Arial" w:hAnsi="Arial" w:cs="Arial"/>
                <w:szCs w:val="24"/>
              </w:rPr>
            </w:pPr>
            <w:r w:rsidRPr="00416C5E">
              <w:rPr>
                <w:rFonts w:ascii="Arial" w:hAnsi="Arial" w:cs="Arial"/>
                <w:szCs w:val="24"/>
              </w:rPr>
              <w:t xml:space="preserve">Total </w:t>
            </w:r>
            <w:r>
              <w:rPr>
                <w:rFonts w:ascii="Arial" w:hAnsi="Arial" w:cs="Arial"/>
                <w:szCs w:val="24"/>
              </w:rPr>
              <w:t>Ending Inventory</w:t>
            </w:r>
            <w:r w:rsidRPr="00416C5E">
              <w:rPr>
                <w:rFonts w:ascii="Arial" w:hAnsi="Arial" w:cs="Arial"/>
                <w:szCs w:val="24"/>
              </w:rPr>
              <w:t xml:space="preserve"> (Spec.)</w:t>
            </w:r>
          </w:p>
        </w:tc>
        <w:tc>
          <w:tcPr>
            <w:tcW w:w="816" w:type="dxa"/>
            <w:tcBorders>
              <w:top w:val="single" w:sz="4" w:space="0" w:color="auto"/>
              <w:left w:val="nil"/>
              <w:bottom w:val="double" w:sz="6" w:space="0" w:color="auto"/>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460</w:t>
            </w:r>
          </w:p>
        </w:tc>
        <w:tc>
          <w:tcPr>
            <w:tcW w:w="937" w:type="dxa"/>
            <w:tcBorders>
              <w:top w:val="nil"/>
              <w:left w:val="nil"/>
              <w:bottom w:val="nil"/>
              <w:right w:val="nil"/>
            </w:tcBorders>
            <w:noWrap/>
            <w:vAlign w:val="bottom"/>
          </w:tcPr>
          <w:p w:rsidR="00252677" w:rsidRPr="00416C5E" w:rsidRDefault="00252677" w:rsidP="00E42B30">
            <w:pPr>
              <w:rPr>
                <w:rFonts w:ascii="Arial" w:hAnsi="Arial" w:cs="Arial"/>
                <w:szCs w:val="24"/>
              </w:rPr>
            </w:pPr>
          </w:p>
        </w:tc>
        <w:tc>
          <w:tcPr>
            <w:tcW w:w="1447" w:type="dxa"/>
            <w:tcBorders>
              <w:top w:val="single" w:sz="4" w:space="0" w:color="auto"/>
              <w:left w:val="nil"/>
              <w:bottom w:val="double" w:sz="6" w:space="0" w:color="auto"/>
              <w:right w:val="nil"/>
            </w:tcBorders>
            <w:noWrap/>
            <w:vAlign w:val="center"/>
          </w:tcPr>
          <w:p w:rsidR="00252677" w:rsidRPr="00416C5E" w:rsidRDefault="00252677" w:rsidP="00E42B30">
            <w:pPr>
              <w:jc w:val="right"/>
              <w:rPr>
                <w:rFonts w:ascii="Arial" w:hAnsi="Arial" w:cs="Arial"/>
                <w:szCs w:val="24"/>
              </w:rPr>
            </w:pPr>
            <w:r w:rsidRPr="00416C5E">
              <w:rPr>
                <w:rFonts w:ascii="Arial" w:hAnsi="Arial" w:cs="Arial"/>
                <w:szCs w:val="24"/>
              </w:rPr>
              <w:t>$4,520</w:t>
            </w:r>
          </w:p>
        </w:tc>
      </w:tr>
    </w:tbl>
    <w:p w:rsidR="00252677" w:rsidRPr="00416C5E" w:rsidRDefault="00252677" w:rsidP="00E42B30">
      <w:pPr>
        <w:jc w:val="both"/>
        <w:rPr>
          <w:rFonts w:ascii="Arial" w:hAnsi="Arial"/>
          <w:b/>
        </w:rPr>
      </w:pPr>
    </w:p>
    <w:p w:rsidR="00252677" w:rsidRPr="00416C5E" w:rsidRDefault="00252677" w:rsidP="00E42B30">
      <w:pPr>
        <w:pStyle w:val="Footer"/>
        <w:tabs>
          <w:tab w:val="clear" w:pos="4320"/>
          <w:tab w:val="clear" w:pos="8640"/>
          <w:tab w:val="left" w:pos="432"/>
          <w:tab w:val="left" w:pos="720"/>
          <w:tab w:val="left" w:pos="1008"/>
        </w:tabs>
        <w:rPr>
          <w:rFonts w:ascii="Arial" w:hAnsi="Arial"/>
        </w:rPr>
      </w:pPr>
      <w:r w:rsidRPr="00416C5E">
        <w:rPr>
          <w:rFonts w:ascii="Arial" w:hAnsi="Arial"/>
        </w:rPr>
        <w:t>Req. 2</w:t>
      </w:r>
    </w:p>
    <w:p w:rsidR="00252677" w:rsidRPr="00416C5E" w:rsidRDefault="00252677" w:rsidP="00E42B30">
      <w:pPr>
        <w:tabs>
          <w:tab w:val="left" w:pos="432"/>
          <w:tab w:val="left" w:pos="720"/>
          <w:tab w:val="left" w:pos="1008"/>
        </w:tabs>
        <w:jc w:val="both"/>
        <w:rPr>
          <w:rFonts w:ascii="Arial" w:hAnsi="Arial"/>
        </w:rPr>
      </w:pPr>
    </w:p>
    <w:p w:rsidR="00252677" w:rsidRPr="00416C5E" w:rsidRDefault="00252677" w:rsidP="00E42B30">
      <w:pPr>
        <w:tabs>
          <w:tab w:val="left" w:pos="432"/>
          <w:tab w:val="left" w:pos="720"/>
          <w:tab w:val="left" w:pos="1008"/>
        </w:tabs>
        <w:jc w:val="both"/>
        <w:rPr>
          <w:rFonts w:ascii="Arial" w:hAnsi="Arial"/>
        </w:rPr>
      </w:pPr>
      <w:r w:rsidRPr="00416C5E">
        <w:rPr>
          <w:rFonts w:ascii="Arial" w:hAnsi="Arial"/>
        </w:rPr>
        <w:t>FIFO reports a higher pretax income than LIFO because (1) prices are rising and (2) FIFO allocates the old (lower) unit costs to cost of goods sold.  For the same reason, FIFO will report a higher EPS amount because it produces a higher pretax income than LIFO.</w:t>
      </w:r>
    </w:p>
    <w:p w:rsidR="00252677" w:rsidRPr="00416C5E" w:rsidRDefault="00252677" w:rsidP="00E42B30">
      <w:pPr>
        <w:tabs>
          <w:tab w:val="left" w:pos="432"/>
          <w:tab w:val="left" w:pos="720"/>
          <w:tab w:val="left" w:pos="1008"/>
        </w:tabs>
        <w:jc w:val="both"/>
        <w:rPr>
          <w:rFonts w:ascii="Arial" w:hAnsi="Arial"/>
        </w:rPr>
      </w:pPr>
    </w:p>
    <w:p w:rsidR="00252677" w:rsidRPr="00C6075D" w:rsidRDefault="00252677" w:rsidP="009A51A8">
      <w:pPr>
        <w:keepNext/>
        <w:tabs>
          <w:tab w:val="left" w:pos="432"/>
          <w:tab w:val="left" w:pos="720"/>
          <w:tab w:val="left" w:pos="1008"/>
        </w:tabs>
        <w:rPr>
          <w:rFonts w:ascii="Arial" w:hAnsi="Arial"/>
          <w:b/>
        </w:rPr>
      </w:pPr>
      <w:r w:rsidRPr="00416C5E">
        <w:rPr>
          <w:rFonts w:ascii="Arial" w:hAnsi="Arial"/>
          <w:b/>
        </w:rPr>
        <w:br w:type="page"/>
        <w:t xml:space="preserve">AP7–2.  </w:t>
      </w:r>
      <w:r w:rsidRPr="00C6075D">
        <w:rPr>
          <w:rFonts w:ascii="Arial" w:hAnsi="Arial"/>
          <w:b/>
        </w:rPr>
        <w:t xml:space="preserve"> (continued)</w:t>
      </w:r>
    </w:p>
    <w:p w:rsidR="00252677" w:rsidRPr="00416C5E" w:rsidRDefault="00252677" w:rsidP="009A51A8"/>
    <w:p w:rsidR="00252677" w:rsidRPr="00416C5E" w:rsidRDefault="00252677" w:rsidP="00E42B30">
      <w:pPr>
        <w:keepNext/>
        <w:tabs>
          <w:tab w:val="left" w:pos="432"/>
          <w:tab w:val="left" w:pos="720"/>
          <w:tab w:val="left" w:pos="1008"/>
        </w:tabs>
        <w:jc w:val="both"/>
        <w:rPr>
          <w:rFonts w:ascii="Arial" w:hAnsi="Arial"/>
        </w:rPr>
      </w:pPr>
    </w:p>
    <w:p w:rsidR="00252677" w:rsidRPr="00416C5E" w:rsidRDefault="00252677" w:rsidP="00E42B30">
      <w:pPr>
        <w:keepNext/>
        <w:tabs>
          <w:tab w:val="left" w:pos="432"/>
          <w:tab w:val="left" w:pos="720"/>
          <w:tab w:val="left" w:pos="1008"/>
        </w:tabs>
        <w:jc w:val="both"/>
        <w:rPr>
          <w:rFonts w:ascii="Arial" w:hAnsi="Arial"/>
        </w:rPr>
      </w:pPr>
      <w:r w:rsidRPr="00416C5E">
        <w:rPr>
          <w:rFonts w:ascii="Arial" w:hAnsi="Arial"/>
        </w:rPr>
        <w:t>Req. 3</w:t>
      </w:r>
    </w:p>
    <w:p w:rsidR="00252677" w:rsidRPr="00416C5E" w:rsidRDefault="00252677" w:rsidP="00E42B30">
      <w:pPr>
        <w:keepNext/>
        <w:tabs>
          <w:tab w:val="left" w:pos="432"/>
          <w:tab w:val="left" w:pos="720"/>
          <w:tab w:val="left" w:pos="1008"/>
        </w:tabs>
        <w:jc w:val="both"/>
        <w:rPr>
          <w:rFonts w:ascii="Arial" w:hAnsi="Arial"/>
        </w:rPr>
      </w:pPr>
    </w:p>
    <w:p w:rsidR="00252677" w:rsidRPr="00416C5E" w:rsidRDefault="00252677" w:rsidP="00E42B30">
      <w:pPr>
        <w:keepNext/>
        <w:tabs>
          <w:tab w:val="left" w:pos="432"/>
          <w:tab w:val="left" w:pos="720"/>
          <w:tab w:val="left" w:pos="1008"/>
        </w:tabs>
        <w:jc w:val="both"/>
        <w:rPr>
          <w:rFonts w:ascii="Arial" w:hAnsi="Arial"/>
        </w:rPr>
      </w:pPr>
      <w:r w:rsidRPr="00416C5E">
        <w:rPr>
          <w:rFonts w:ascii="Arial" w:hAnsi="Arial"/>
        </w:rPr>
        <w:t>Because LIFO reports a lower pretax income than FIFO for the reasons given in Requirement (2), LIFO will result in lower income tax by ($1,</w:t>
      </w:r>
      <w:r>
        <w:rPr>
          <w:rFonts w:ascii="Arial" w:hAnsi="Arial"/>
        </w:rPr>
        <w:t>800</w:t>
      </w:r>
      <w:r w:rsidRPr="00416C5E">
        <w:rPr>
          <w:rFonts w:ascii="Arial" w:hAnsi="Arial"/>
        </w:rPr>
        <w:t xml:space="preserve"> – $1,</w:t>
      </w:r>
      <w:r>
        <w:rPr>
          <w:rFonts w:ascii="Arial" w:hAnsi="Arial"/>
        </w:rPr>
        <w:t>280</w:t>
      </w:r>
      <w:r w:rsidRPr="00416C5E">
        <w:rPr>
          <w:rFonts w:ascii="Arial" w:hAnsi="Arial"/>
        </w:rPr>
        <w:t>) x 30% = $156.</w:t>
      </w:r>
    </w:p>
    <w:p w:rsidR="00252677" w:rsidRPr="00416C5E" w:rsidRDefault="00252677" w:rsidP="00E42B30">
      <w:pPr>
        <w:tabs>
          <w:tab w:val="left" w:pos="432"/>
          <w:tab w:val="left" w:pos="720"/>
          <w:tab w:val="left" w:pos="1008"/>
        </w:tabs>
        <w:jc w:val="both"/>
        <w:rPr>
          <w:rFonts w:ascii="Arial" w:hAnsi="Arial"/>
        </w:rPr>
      </w:pPr>
    </w:p>
    <w:p w:rsidR="00252677" w:rsidRPr="00416C5E" w:rsidRDefault="00252677" w:rsidP="00E42B30">
      <w:pPr>
        <w:tabs>
          <w:tab w:val="left" w:pos="432"/>
          <w:tab w:val="left" w:pos="720"/>
          <w:tab w:val="left" w:pos="1008"/>
        </w:tabs>
        <w:jc w:val="both"/>
        <w:rPr>
          <w:rFonts w:ascii="Arial" w:hAnsi="Arial"/>
        </w:rPr>
      </w:pPr>
    </w:p>
    <w:p w:rsidR="00252677" w:rsidRPr="00416C5E" w:rsidRDefault="00252677" w:rsidP="00E42B30">
      <w:pPr>
        <w:tabs>
          <w:tab w:val="left" w:pos="432"/>
          <w:tab w:val="left" w:pos="720"/>
          <w:tab w:val="left" w:pos="1008"/>
        </w:tabs>
        <w:jc w:val="both"/>
        <w:rPr>
          <w:rFonts w:ascii="Arial" w:hAnsi="Arial"/>
        </w:rPr>
      </w:pPr>
      <w:r w:rsidRPr="00416C5E">
        <w:rPr>
          <w:rFonts w:ascii="Arial" w:hAnsi="Arial"/>
        </w:rPr>
        <w:t>Req. 4</w:t>
      </w:r>
    </w:p>
    <w:p w:rsidR="00252677" w:rsidRPr="00416C5E" w:rsidRDefault="00252677" w:rsidP="00E42B30">
      <w:pPr>
        <w:tabs>
          <w:tab w:val="left" w:pos="432"/>
          <w:tab w:val="left" w:pos="720"/>
          <w:tab w:val="left" w:pos="1008"/>
        </w:tabs>
        <w:jc w:val="both"/>
        <w:rPr>
          <w:rFonts w:ascii="Arial" w:hAnsi="Arial"/>
        </w:rPr>
      </w:pPr>
    </w:p>
    <w:p w:rsidR="00252677" w:rsidRPr="00416C5E" w:rsidRDefault="00252677" w:rsidP="00E42B30">
      <w:pPr>
        <w:tabs>
          <w:tab w:val="left" w:pos="432"/>
          <w:tab w:val="left" w:pos="720"/>
          <w:tab w:val="left" w:pos="1008"/>
        </w:tabs>
        <w:jc w:val="both"/>
        <w:rPr>
          <w:rFonts w:ascii="Arial" w:hAnsi="Arial"/>
        </w:rPr>
      </w:pPr>
      <w:r w:rsidRPr="00416C5E">
        <w:rPr>
          <w:rFonts w:ascii="Arial" w:hAnsi="Arial"/>
        </w:rPr>
        <w:t>LIFO will provide a more favorable cash flow than FIFO of $156 because less cash will be paid for income tax than would be paid under FIFO (for the reasons given in Requirements 2 and 3).</w:t>
      </w:r>
    </w:p>
    <w:p w:rsidR="00252677" w:rsidRPr="00416C5E" w:rsidRDefault="00252677" w:rsidP="00E42B30"/>
    <w:p w:rsidR="00252677" w:rsidRPr="00416C5E" w:rsidRDefault="00252677" w:rsidP="00713D2B">
      <w:pPr>
        <w:tabs>
          <w:tab w:val="left" w:pos="432"/>
          <w:tab w:val="left" w:pos="720"/>
          <w:tab w:val="left" w:pos="1008"/>
        </w:tabs>
        <w:jc w:val="both"/>
        <w:rPr>
          <w:rFonts w:ascii="Arial" w:hAnsi="Arial"/>
        </w:rPr>
      </w:pPr>
    </w:p>
    <w:bookmarkEnd w:id="1"/>
    <w:bookmarkEnd w:id="2"/>
    <w:p w:rsidR="00252677" w:rsidRPr="00416C5E" w:rsidRDefault="00252677">
      <w:pPr>
        <w:tabs>
          <w:tab w:val="left" w:pos="1008"/>
        </w:tabs>
        <w:jc w:val="both"/>
        <w:rPr>
          <w:rFonts w:ascii="Arial" w:hAnsi="Arial"/>
        </w:rPr>
      </w:pP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b/>
        </w:rPr>
      </w:pPr>
    </w:p>
    <w:p w:rsidR="00252677" w:rsidRPr="00416C5E" w:rsidRDefault="00252677" w:rsidP="007227B7">
      <w:pPr>
        <w:tabs>
          <w:tab w:val="left" w:pos="432"/>
          <w:tab w:val="left" w:pos="720"/>
          <w:tab w:val="left" w:pos="1008"/>
        </w:tabs>
        <w:rPr>
          <w:rFonts w:ascii="Arial" w:hAnsi="Arial"/>
          <w:b/>
        </w:rPr>
      </w:pPr>
      <w:r w:rsidRPr="00416C5E">
        <w:rPr>
          <w:b/>
        </w:rPr>
        <w:br w:type="page"/>
      </w:r>
      <w:r w:rsidRPr="00416C5E">
        <w:rPr>
          <w:rFonts w:ascii="Arial" w:hAnsi="Arial"/>
          <w:b/>
        </w:rPr>
        <w:t>AP7–</w:t>
      </w:r>
      <w:r>
        <w:rPr>
          <w:rFonts w:ascii="Arial" w:hAnsi="Arial"/>
          <w:b/>
        </w:rPr>
        <w:t>3</w:t>
      </w:r>
      <w:r w:rsidRPr="00416C5E">
        <w:rPr>
          <w:rFonts w:ascii="Arial" w:hAnsi="Arial"/>
          <w:b/>
        </w:rPr>
        <w:t>.</w:t>
      </w:r>
    </w:p>
    <w:p w:rsidR="00252677" w:rsidRPr="00416C5E" w:rsidRDefault="00252677" w:rsidP="000E21BF">
      <w:pPr>
        <w:keepNext/>
        <w:tabs>
          <w:tab w:val="left" w:pos="432"/>
          <w:tab w:val="left" w:pos="720"/>
          <w:tab w:val="left" w:pos="1008"/>
        </w:tabs>
        <w:rPr>
          <w:rFonts w:ascii="Arial" w:hAnsi="Arial"/>
        </w:rPr>
      </w:pPr>
    </w:p>
    <w:p w:rsidR="00252677" w:rsidRPr="00416C5E" w:rsidRDefault="00252677" w:rsidP="000E21BF">
      <w:pPr>
        <w:keepNext/>
        <w:tabs>
          <w:tab w:val="left" w:pos="432"/>
          <w:tab w:val="left" w:pos="720"/>
          <w:tab w:val="left" w:pos="1008"/>
        </w:tabs>
        <w:rPr>
          <w:rFonts w:ascii="Arial" w:hAnsi="Arial"/>
        </w:rPr>
      </w:pPr>
      <w:r w:rsidRPr="00416C5E">
        <w:rPr>
          <w:rFonts w:ascii="Arial" w:hAnsi="Arial"/>
        </w:rPr>
        <w:t>Req. 1</w:t>
      </w:r>
    </w:p>
    <w:p w:rsidR="00252677" w:rsidRPr="00416C5E" w:rsidRDefault="00252677" w:rsidP="000E21BF">
      <w:pPr>
        <w:keepNext/>
        <w:tabs>
          <w:tab w:val="left" w:pos="432"/>
          <w:tab w:val="left" w:pos="720"/>
          <w:tab w:val="left" w:pos="1008"/>
        </w:tabs>
        <w:rPr>
          <w:rFonts w:ascii="Arial" w:hAnsi="Arial"/>
        </w:rPr>
      </w:pPr>
    </w:p>
    <w:p w:rsidR="00252677" w:rsidRDefault="00252677" w:rsidP="00C6075D">
      <w:pPr>
        <w:keepNext/>
        <w:tabs>
          <w:tab w:val="left" w:pos="3420"/>
          <w:tab w:val="center" w:pos="4680"/>
          <w:tab w:val="right" w:pos="5840"/>
          <w:tab w:val="left" w:pos="6200"/>
          <w:tab w:val="center" w:pos="7460"/>
          <w:tab w:val="right" w:pos="8820"/>
        </w:tabs>
        <w:rPr>
          <w:rFonts w:ascii="Arial" w:hAnsi="Arial"/>
          <w:b/>
        </w:rPr>
      </w:pPr>
      <w:r w:rsidRPr="00416C5E">
        <w:rPr>
          <w:rFonts w:ascii="Arial" w:hAnsi="Arial"/>
          <w:b/>
        </w:rPr>
        <w:tab/>
      </w:r>
      <w:r w:rsidRPr="00416C5E">
        <w:rPr>
          <w:rFonts w:ascii="Arial" w:hAnsi="Arial"/>
          <w:b/>
          <w:u w:val="single"/>
        </w:rPr>
        <w:tab/>
        <w:t>Prices Rising</w:t>
      </w:r>
      <w:r w:rsidRPr="00416C5E">
        <w:rPr>
          <w:rFonts w:ascii="Arial" w:hAnsi="Arial"/>
          <w:b/>
          <w:u w:val="single"/>
        </w:rPr>
        <w:tab/>
      </w:r>
      <w:r w:rsidRPr="00416C5E">
        <w:rPr>
          <w:rFonts w:ascii="Arial" w:hAnsi="Arial"/>
          <w:b/>
        </w:rPr>
        <w:tab/>
      </w:r>
      <w:r w:rsidRPr="00416C5E">
        <w:rPr>
          <w:rFonts w:ascii="Arial" w:hAnsi="Arial"/>
          <w:b/>
          <w:u w:val="single"/>
        </w:rPr>
        <w:tab/>
        <w:t>Prices Falling</w:t>
      </w:r>
      <w:r w:rsidRPr="00416C5E">
        <w:rPr>
          <w:rFonts w:ascii="Arial" w:hAnsi="Arial"/>
          <w:b/>
          <w:u w:val="single"/>
        </w:rPr>
        <w:tab/>
      </w:r>
    </w:p>
    <w:p w:rsidR="00252677" w:rsidRDefault="00252677" w:rsidP="00C6075D">
      <w:pPr>
        <w:keepNext/>
        <w:tabs>
          <w:tab w:val="center" w:pos="3960"/>
          <w:tab w:val="center" w:pos="5480"/>
          <w:tab w:val="center" w:pos="6840"/>
          <w:tab w:val="center" w:pos="8280"/>
        </w:tabs>
        <w:rPr>
          <w:rFonts w:ascii="Arial" w:hAnsi="Arial"/>
          <w:b/>
        </w:rPr>
      </w:pPr>
      <w:r>
        <w:rPr>
          <w:rFonts w:ascii="Arial" w:hAnsi="Arial"/>
          <w:b/>
        </w:rPr>
        <w:tab/>
        <w:t>A</w:t>
      </w:r>
      <w:r>
        <w:rPr>
          <w:rFonts w:ascii="Arial" w:hAnsi="Arial"/>
          <w:b/>
        </w:rPr>
        <w:tab/>
        <w:t>B</w:t>
      </w:r>
      <w:r>
        <w:rPr>
          <w:rFonts w:ascii="Arial" w:hAnsi="Arial"/>
          <w:b/>
        </w:rPr>
        <w:tab/>
        <w:t>C</w:t>
      </w:r>
      <w:r>
        <w:rPr>
          <w:rFonts w:ascii="Arial" w:hAnsi="Arial"/>
          <w:b/>
        </w:rPr>
        <w:tab/>
        <w:t>D</w:t>
      </w:r>
    </w:p>
    <w:p w:rsidR="00252677" w:rsidRPr="00416C5E" w:rsidRDefault="00252677" w:rsidP="00C6075D">
      <w:pPr>
        <w:keepNext/>
        <w:tabs>
          <w:tab w:val="center" w:pos="3960"/>
          <w:tab w:val="center" w:pos="5480"/>
          <w:tab w:val="center" w:pos="6840"/>
          <w:tab w:val="center" w:pos="8280"/>
        </w:tabs>
        <w:rPr>
          <w:rFonts w:ascii="Arial" w:hAnsi="Arial"/>
          <w:b/>
        </w:rPr>
      </w:pPr>
      <w:r w:rsidRPr="00416C5E">
        <w:rPr>
          <w:rFonts w:ascii="Arial" w:hAnsi="Arial"/>
          <w:b/>
        </w:rPr>
        <w:tab/>
        <w:t>FIFO</w:t>
      </w:r>
      <w:r w:rsidRPr="00416C5E">
        <w:rPr>
          <w:rFonts w:ascii="Arial" w:hAnsi="Arial"/>
          <w:b/>
        </w:rPr>
        <w:tab/>
        <w:t>LIFO</w:t>
      </w:r>
      <w:r w:rsidRPr="00416C5E">
        <w:rPr>
          <w:rFonts w:ascii="Arial" w:hAnsi="Arial"/>
          <w:b/>
        </w:rPr>
        <w:tab/>
        <w:t>FIFO</w:t>
      </w:r>
      <w:r w:rsidRPr="00416C5E">
        <w:rPr>
          <w:rFonts w:ascii="Arial" w:hAnsi="Arial"/>
          <w:b/>
        </w:rPr>
        <w:tab/>
        <w:t>LIFO</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Sales revenue (510 units)</w:t>
      </w:r>
      <w:r w:rsidRPr="00416C5E">
        <w:rPr>
          <w:rFonts w:ascii="Arial" w:hAnsi="Arial"/>
        </w:rPr>
        <w:tab/>
      </w:r>
      <w:r w:rsidRPr="00416C5E">
        <w:rPr>
          <w:rFonts w:ascii="Arial" w:hAnsi="Arial"/>
          <w:u w:val="single"/>
        </w:rPr>
        <w:t>$13,260</w:t>
      </w:r>
      <w:r w:rsidRPr="00416C5E">
        <w:rPr>
          <w:rFonts w:ascii="Arial" w:hAnsi="Arial"/>
        </w:rPr>
        <w:tab/>
      </w:r>
      <w:r w:rsidRPr="00416C5E">
        <w:rPr>
          <w:rFonts w:ascii="Arial" w:hAnsi="Arial"/>
          <w:u w:val="single"/>
        </w:rPr>
        <w:t>$13,260</w:t>
      </w:r>
      <w:r w:rsidRPr="00416C5E">
        <w:rPr>
          <w:rFonts w:ascii="Arial" w:hAnsi="Arial"/>
        </w:rPr>
        <w:tab/>
      </w:r>
      <w:r w:rsidRPr="00416C5E">
        <w:rPr>
          <w:rFonts w:ascii="Arial" w:hAnsi="Arial"/>
          <w:u w:val="single"/>
        </w:rPr>
        <w:t>$13,260</w:t>
      </w:r>
      <w:r w:rsidRPr="00416C5E">
        <w:rPr>
          <w:rFonts w:ascii="Arial" w:hAnsi="Arial"/>
        </w:rPr>
        <w:tab/>
      </w:r>
      <w:r w:rsidRPr="00416C5E">
        <w:rPr>
          <w:rFonts w:ascii="Arial" w:hAnsi="Arial"/>
          <w:u w:val="single"/>
        </w:rPr>
        <w:t>$13,260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Cost of goods sold:</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t>Beginning inventory</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r>
      <w:r w:rsidRPr="00416C5E">
        <w:rPr>
          <w:rFonts w:ascii="Arial" w:hAnsi="Arial"/>
        </w:rPr>
        <w:tab/>
        <w:t>(340 units)</w:t>
      </w:r>
      <w:r w:rsidRPr="00416C5E">
        <w:rPr>
          <w:rFonts w:ascii="Arial" w:hAnsi="Arial"/>
        </w:rPr>
        <w:tab/>
        <w:t xml:space="preserve">   3,060</w:t>
      </w:r>
      <w:r w:rsidRPr="00416C5E">
        <w:rPr>
          <w:rFonts w:ascii="Arial" w:hAnsi="Arial"/>
        </w:rPr>
        <w:tab/>
        <w:t xml:space="preserve">   3,060</w:t>
      </w:r>
      <w:r w:rsidRPr="00416C5E">
        <w:rPr>
          <w:rFonts w:ascii="Arial" w:hAnsi="Arial"/>
        </w:rPr>
        <w:tab/>
        <w:t xml:space="preserve">   3,400</w:t>
      </w:r>
      <w:r w:rsidRPr="00416C5E">
        <w:rPr>
          <w:rFonts w:ascii="Arial" w:hAnsi="Arial"/>
        </w:rPr>
        <w:tab/>
        <w:t xml:space="preserve">   3,400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t>Purchases (410 units)</w:t>
      </w:r>
      <w:r w:rsidRPr="00416C5E">
        <w:rPr>
          <w:rFonts w:ascii="Arial" w:hAnsi="Arial"/>
        </w:rPr>
        <w:tab/>
      </w:r>
      <w:r w:rsidRPr="00416C5E">
        <w:rPr>
          <w:rFonts w:ascii="Arial" w:hAnsi="Arial"/>
          <w:u w:val="single"/>
        </w:rPr>
        <w:t xml:space="preserve">   4,100</w:t>
      </w:r>
      <w:r w:rsidRPr="00416C5E">
        <w:rPr>
          <w:rFonts w:ascii="Arial" w:hAnsi="Arial"/>
        </w:rPr>
        <w:tab/>
      </w:r>
      <w:r w:rsidRPr="00416C5E">
        <w:rPr>
          <w:rFonts w:ascii="Arial" w:hAnsi="Arial"/>
          <w:u w:val="single"/>
        </w:rPr>
        <w:t xml:space="preserve">   4,100</w:t>
      </w:r>
      <w:r w:rsidRPr="00416C5E">
        <w:rPr>
          <w:rFonts w:ascii="Arial" w:hAnsi="Arial"/>
        </w:rPr>
        <w:tab/>
      </w:r>
      <w:r w:rsidRPr="00416C5E">
        <w:rPr>
          <w:rFonts w:ascii="Arial" w:hAnsi="Arial"/>
          <w:u w:val="single"/>
        </w:rPr>
        <w:t xml:space="preserve">   3,690</w:t>
      </w:r>
      <w:r w:rsidRPr="00416C5E">
        <w:rPr>
          <w:rFonts w:ascii="Arial" w:hAnsi="Arial"/>
        </w:rPr>
        <w:tab/>
      </w:r>
      <w:r w:rsidRPr="00416C5E">
        <w:rPr>
          <w:rFonts w:ascii="Arial" w:hAnsi="Arial"/>
          <w:u w:val="single"/>
        </w:rPr>
        <w:t xml:space="preserve">   3,690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Goods available for sale</w:t>
      </w:r>
      <w:r w:rsidRPr="00416C5E">
        <w:rPr>
          <w:rFonts w:ascii="Arial" w:hAnsi="Arial"/>
        </w:rPr>
        <w:tab/>
        <w:t xml:space="preserve">   7,160</w:t>
      </w:r>
      <w:r w:rsidRPr="00416C5E">
        <w:rPr>
          <w:rFonts w:ascii="Arial" w:hAnsi="Arial"/>
        </w:rPr>
        <w:tab/>
        <w:t xml:space="preserve">   7,160</w:t>
      </w:r>
      <w:r w:rsidRPr="00416C5E">
        <w:rPr>
          <w:rFonts w:ascii="Arial" w:hAnsi="Arial"/>
        </w:rPr>
        <w:tab/>
        <w:t xml:space="preserve">   7,090</w:t>
      </w:r>
      <w:r w:rsidRPr="00416C5E">
        <w:rPr>
          <w:rFonts w:ascii="Arial" w:hAnsi="Arial"/>
        </w:rPr>
        <w:tab/>
        <w:t xml:space="preserve">   7,090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Ending inventory (240 units)*</w:t>
      </w:r>
      <w:r w:rsidRPr="00416C5E">
        <w:rPr>
          <w:rFonts w:ascii="Arial" w:hAnsi="Arial"/>
        </w:rPr>
        <w:tab/>
      </w:r>
      <w:r w:rsidRPr="00416C5E">
        <w:rPr>
          <w:rFonts w:ascii="Arial" w:hAnsi="Arial"/>
          <w:u w:val="single"/>
        </w:rPr>
        <w:t xml:space="preserve">   2,400</w:t>
      </w:r>
      <w:r w:rsidRPr="00416C5E">
        <w:rPr>
          <w:rFonts w:ascii="Arial" w:hAnsi="Arial"/>
        </w:rPr>
        <w:t xml:space="preserve">  (a)</w:t>
      </w:r>
      <w:r w:rsidRPr="00416C5E">
        <w:rPr>
          <w:rFonts w:ascii="Arial" w:hAnsi="Arial"/>
        </w:rPr>
        <w:tab/>
      </w:r>
      <w:r w:rsidRPr="00416C5E">
        <w:rPr>
          <w:rFonts w:ascii="Arial" w:hAnsi="Arial"/>
          <w:u w:val="single"/>
        </w:rPr>
        <w:t xml:space="preserve">   2,160</w:t>
      </w:r>
      <w:r w:rsidRPr="00416C5E">
        <w:rPr>
          <w:rFonts w:ascii="Arial" w:hAnsi="Arial"/>
        </w:rPr>
        <w:t xml:space="preserve">  (b)</w:t>
      </w:r>
      <w:r w:rsidRPr="00416C5E">
        <w:rPr>
          <w:rFonts w:ascii="Arial" w:hAnsi="Arial"/>
        </w:rPr>
        <w:tab/>
      </w:r>
      <w:r w:rsidRPr="00416C5E">
        <w:rPr>
          <w:rFonts w:ascii="Arial" w:hAnsi="Arial"/>
          <w:u w:val="single"/>
        </w:rPr>
        <w:t xml:space="preserve">   2,160</w:t>
      </w:r>
      <w:r w:rsidRPr="00416C5E">
        <w:rPr>
          <w:rFonts w:ascii="Arial" w:hAnsi="Arial"/>
        </w:rPr>
        <w:t xml:space="preserve">  (c)</w:t>
      </w:r>
      <w:r w:rsidRPr="00416C5E">
        <w:rPr>
          <w:rFonts w:ascii="Arial" w:hAnsi="Arial"/>
        </w:rPr>
        <w:tab/>
      </w:r>
      <w:r w:rsidRPr="00416C5E">
        <w:rPr>
          <w:rFonts w:ascii="Arial" w:hAnsi="Arial"/>
          <w:u w:val="single"/>
        </w:rPr>
        <w:t xml:space="preserve">   2,400</w:t>
      </w:r>
      <w:r w:rsidRPr="00416C5E">
        <w:rPr>
          <w:rFonts w:ascii="Arial" w:hAnsi="Arial"/>
        </w:rPr>
        <w:t xml:space="preserve">  (d)</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Cost of goods sold</w:t>
      </w:r>
      <w:r>
        <w:rPr>
          <w:rFonts w:ascii="Arial" w:hAnsi="Arial"/>
        </w:rPr>
        <w:t>**</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ab/>
        <w:t>(510 units)</w:t>
      </w:r>
      <w:r w:rsidRPr="00416C5E">
        <w:rPr>
          <w:rFonts w:ascii="Arial" w:hAnsi="Arial"/>
        </w:rPr>
        <w:tab/>
      </w:r>
      <w:r w:rsidRPr="00416C5E">
        <w:rPr>
          <w:rFonts w:ascii="Arial" w:hAnsi="Arial"/>
          <w:u w:val="single"/>
        </w:rPr>
        <w:t xml:space="preserve">   4,760</w:t>
      </w:r>
      <w:r w:rsidRPr="00416C5E">
        <w:rPr>
          <w:rFonts w:ascii="Arial" w:hAnsi="Arial"/>
        </w:rPr>
        <w:tab/>
      </w:r>
      <w:r w:rsidRPr="00416C5E">
        <w:rPr>
          <w:rFonts w:ascii="Arial" w:hAnsi="Arial"/>
          <w:u w:val="single"/>
        </w:rPr>
        <w:t xml:space="preserve">   5,000</w:t>
      </w:r>
      <w:r w:rsidRPr="00416C5E">
        <w:rPr>
          <w:rFonts w:ascii="Arial" w:hAnsi="Arial"/>
        </w:rPr>
        <w:tab/>
      </w:r>
      <w:r w:rsidRPr="00416C5E">
        <w:rPr>
          <w:rFonts w:ascii="Arial" w:hAnsi="Arial"/>
          <w:u w:val="single"/>
        </w:rPr>
        <w:t xml:space="preserve">   4,930</w:t>
      </w:r>
      <w:r w:rsidRPr="00416C5E">
        <w:rPr>
          <w:rFonts w:ascii="Arial" w:hAnsi="Arial"/>
        </w:rPr>
        <w:tab/>
      </w:r>
      <w:r w:rsidRPr="00416C5E">
        <w:rPr>
          <w:rFonts w:ascii="Arial" w:hAnsi="Arial"/>
          <w:u w:val="single"/>
        </w:rPr>
        <w:t xml:space="preserve">   4,690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Gross profit</w:t>
      </w:r>
      <w:r w:rsidRPr="00416C5E">
        <w:rPr>
          <w:rFonts w:ascii="Arial" w:hAnsi="Arial"/>
        </w:rPr>
        <w:tab/>
        <w:t xml:space="preserve">   </w:t>
      </w:r>
      <w:r w:rsidRPr="00416C5E">
        <w:rPr>
          <w:rFonts w:ascii="Arial" w:hAnsi="Arial"/>
        </w:rPr>
        <w:tab/>
        <w:t>8,500</w:t>
      </w:r>
      <w:r w:rsidRPr="00416C5E">
        <w:rPr>
          <w:rFonts w:ascii="Arial" w:hAnsi="Arial"/>
        </w:rPr>
        <w:tab/>
        <w:t xml:space="preserve">   8,260</w:t>
      </w:r>
      <w:r w:rsidRPr="00416C5E">
        <w:rPr>
          <w:rFonts w:ascii="Arial" w:hAnsi="Arial"/>
        </w:rPr>
        <w:tab/>
        <w:t xml:space="preserve">   8,330</w:t>
      </w:r>
      <w:r w:rsidRPr="00416C5E">
        <w:rPr>
          <w:rFonts w:ascii="Arial" w:hAnsi="Arial"/>
        </w:rPr>
        <w:tab/>
        <w:t xml:space="preserve">   8,570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u w:val="single"/>
        </w:rPr>
        <w:t xml:space="preserve">   </w:t>
      </w:r>
      <w:r>
        <w:rPr>
          <w:rFonts w:ascii="Arial" w:hAnsi="Arial"/>
          <w:u w:val="single"/>
        </w:rPr>
        <w:t>5</w:t>
      </w:r>
      <w:r w:rsidRPr="00416C5E">
        <w:rPr>
          <w:rFonts w:ascii="Arial" w:hAnsi="Arial"/>
          <w:u w:val="single"/>
        </w:rPr>
        <w:t>,000</w:t>
      </w:r>
      <w:r w:rsidRPr="00416C5E">
        <w:rPr>
          <w:rFonts w:ascii="Arial" w:hAnsi="Arial"/>
        </w:rPr>
        <w:tab/>
      </w:r>
      <w:r w:rsidRPr="00416C5E">
        <w:rPr>
          <w:rFonts w:ascii="Arial" w:hAnsi="Arial"/>
          <w:u w:val="single"/>
        </w:rPr>
        <w:t xml:space="preserve">   </w:t>
      </w:r>
      <w:r>
        <w:rPr>
          <w:rFonts w:ascii="Arial" w:hAnsi="Arial"/>
          <w:u w:val="single"/>
        </w:rPr>
        <w:t>5</w:t>
      </w:r>
      <w:r w:rsidRPr="00416C5E">
        <w:rPr>
          <w:rFonts w:ascii="Arial" w:hAnsi="Arial"/>
          <w:u w:val="single"/>
        </w:rPr>
        <w:t>,000</w:t>
      </w:r>
      <w:r w:rsidRPr="00416C5E">
        <w:rPr>
          <w:rFonts w:ascii="Arial" w:hAnsi="Arial"/>
        </w:rPr>
        <w:tab/>
      </w:r>
      <w:r w:rsidRPr="00416C5E">
        <w:rPr>
          <w:rFonts w:ascii="Arial" w:hAnsi="Arial"/>
          <w:u w:val="single"/>
        </w:rPr>
        <w:t xml:space="preserve">   </w:t>
      </w:r>
      <w:r>
        <w:rPr>
          <w:rFonts w:ascii="Arial" w:hAnsi="Arial"/>
          <w:u w:val="single"/>
        </w:rPr>
        <w:t>5</w:t>
      </w:r>
      <w:r w:rsidRPr="00416C5E">
        <w:rPr>
          <w:rFonts w:ascii="Arial" w:hAnsi="Arial"/>
          <w:u w:val="single"/>
        </w:rPr>
        <w:t>,000</w:t>
      </w:r>
      <w:r w:rsidRPr="00416C5E">
        <w:rPr>
          <w:rFonts w:ascii="Arial" w:hAnsi="Arial"/>
        </w:rPr>
        <w:tab/>
      </w:r>
      <w:r w:rsidRPr="00416C5E">
        <w:rPr>
          <w:rFonts w:ascii="Arial" w:hAnsi="Arial"/>
          <w:u w:val="single"/>
        </w:rPr>
        <w:t xml:space="preserve">   </w:t>
      </w:r>
      <w:r>
        <w:rPr>
          <w:rFonts w:ascii="Arial" w:hAnsi="Arial"/>
          <w:u w:val="single"/>
        </w:rPr>
        <w:t>5</w:t>
      </w:r>
      <w:r w:rsidRPr="00416C5E">
        <w:rPr>
          <w:rFonts w:ascii="Arial" w:hAnsi="Arial"/>
          <w:u w:val="single"/>
        </w:rPr>
        <w:t>,000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Pretax income</w:t>
      </w:r>
      <w:r w:rsidRPr="00416C5E">
        <w:rPr>
          <w:rFonts w:ascii="Arial" w:hAnsi="Arial"/>
        </w:rPr>
        <w:tab/>
        <w:t xml:space="preserve">   </w:t>
      </w:r>
      <w:r>
        <w:rPr>
          <w:rFonts w:ascii="Arial" w:hAnsi="Arial"/>
        </w:rPr>
        <w:t>3</w:t>
      </w:r>
      <w:r w:rsidRPr="00416C5E">
        <w:rPr>
          <w:rFonts w:ascii="Arial" w:hAnsi="Arial"/>
        </w:rPr>
        <w:t>,500</w:t>
      </w:r>
      <w:r w:rsidRPr="00416C5E">
        <w:rPr>
          <w:rFonts w:ascii="Arial" w:hAnsi="Arial"/>
        </w:rPr>
        <w:tab/>
        <w:t xml:space="preserve">   </w:t>
      </w:r>
      <w:r>
        <w:rPr>
          <w:rFonts w:ascii="Arial" w:hAnsi="Arial"/>
        </w:rPr>
        <w:t>3</w:t>
      </w:r>
      <w:r w:rsidRPr="00416C5E">
        <w:rPr>
          <w:rFonts w:ascii="Arial" w:hAnsi="Arial"/>
        </w:rPr>
        <w:t>,260</w:t>
      </w:r>
      <w:r w:rsidRPr="00416C5E">
        <w:rPr>
          <w:rFonts w:ascii="Arial" w:hAnsi="Arial"/>
        </w:rPr>
        <w:tab/>
        <w:t xml:space="preserve">   </w:t>
      </w:r>
      <w:r>
        <w:rPr>
          <w:rFonts w:ascii="Arial" w:hAnsi="Arial"/>
        </w:rPr>
        <w:t>3</w:t>
      </w:r>
      <w:r w:rsidRPr="00416C5E">
        <w:rPr>
          <w:rFonts w:ascii="Arial" w:hAnsi="Arial"/>
        </w:rPr>
        <w:t>,330</w:t>
      </w:r>
      <w:r w:rsidRPr="00416C5E">
        <w:rPr>
          <w:rFonts w:ascii="Arial" w:hAnsi="Arial"/>
        </w:rPr>
        <w:tab/>
        <w:t xml:space="preserve">   </w:t>
      </w:r>
      <w:r>
        <w:rPr>
          <w:rFonts w:ascii="Arial" w:hAnsi="Arial"/>
        </w:rPr>
        <w:t>3</w:t>
      </w:r>
      <w:r w:rsidRPr="00416C5E">
        <w:rPr>
          <w:rFonts w:ascii="Arial" w:hAnsi="Arial"/>
        </w:rPr>
        <w:t>,570</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Income tax expense (30%)</w:t>
      </w:r>
      <w:r w:rsidRPr="00416C5E">
        <w:rPr>
          <w:rFonts w:ascii="Arial" w:hAnsi="Arial"/>
        </w:rPr>
        <w:tab/>
      </w:r>
      <w:r w:rsidRPr="00416C5E">
        <w:rPr>
          <w:rFonts w:ascii="Arial" w:hAnsi="Arial"/>
          <w:u w:val="single"/>
        </w:rPr>
        <w:t xml:space="preserve">   1,</w:t>
      </w:r>
      <w:r>
        <w:rPr>
          <w:rFonts w:ascii="Arial" w:hAnsi="Arial"/>
          <w:u w:val="single"/>
        </w:rPr>
        <w:t>0</w:t>
      </w:r>
      <w:r w:rsidRPr="00416C5E">
        <w:rPr>
          <w:rFonts w:ascii="Arial" w:hAnsi="Arial"/>
          <w:u w:val="single"/>
        </w:rPr>
        <w:t>50</w:t>
      </w:r>
      <w:r w:rsidRPr="00416C5E">
        <w:rPr>
          <w:rFonts w:ascii="Arial" w:hAnsi="Arial"/>
        </w:rPr>
        <w:tab/>
      </w:r>
      <w:r w:rsidRPr="00416C5E">
        <w:rPr>
          <w:rFonts w:ascii="Arial" w:hAnsi="Arial"/>
          <w:u w:val="single"/>
        </w:rPr>
        <w:t xml:space="preserve">   </w:t>
      </w:r>
      <w:r>
        <w:rPr>
          <w:rFonts w:ascii="Arial" w:hAnsi="Arial"/>
          <w:u w:val="single"/>
        </w:rPr>
        <w:t>9</w:t>
      </w:r>
      <w:r w:rsidRPr="00416C5E">
        <w:rPr>
          <w:rFonts w:ascii="Arial" w:hAnsi="Arial"/>
          <w:u w:val="single"/>
        </w:rPr>
        <w:t>78</w:t>
      </w:r>
      <w:r w:rsidRPr="00416C5E">
        <w:rPr>
          <w:rFonts w:ascii="Arial" w:hAnsi="Arial"/>
        </w:rPr>
        <w:tab/>
      </w:r>
      <w:r w:rsidRPr="00416C5E">
        <w:rPr>
          <w:rFonts w:ascii="Arial" w:hAnsi="Arial"/>
          <w:u w:val="single"/>
        </w:rPr>
        <w:t xml:space="preserve">   </w:t>
      </w:r>
      <w:r>
        <w:rPr>
          <w:rFonts w:ascii="Arial" w:hAnsi="Arial"/>
          <w:u w:val="single"/>
        </w:rPr>
        <w:t>999</w:t>
      </w:r>
      <w:r w:rsidRPr="00416C5E">
        <w:rPr>
          <w:rFonts w:ascii="Arial" w:hAnsi="Arial"/>
        </w:rPr>
        <w:tab/>
      </w:r>
      <w:r w:rsidRPr="00416C5E">
        <w:rPr>
          <w:rFonts w:ascii="Arial" w:hAnsi="Arial"/>
          <w:u w:val="single"/>
        </w:rPr>
        <w:t xml:space="preserve">   1,</w:t>
      </w:r>
      <w:r>
        <w:rPr>
          <w:rFonts w:ascii="Arial" w:hAnsi="Arial"/>
          <w:u w:val="single"/>
        </w:rPr>
        <w:t>0</w:t>
      </w:r>
      <w:r w:rsidRPr="00416C5E">
        <w:rPr>
          <w:rFonts w:ascii="Arial" w:hAnsi="Arial"/>
          <w:u w:val="single"/>
        </w:rPr>
        <w:t>71</w:t>
      </w:r>
    </w:p>
    <w:p w:rsidR="00252677" w:rsidRPr="00416C5E" w:rsidRDefault="00252677" w:rsidP="000E21BF">
      <w:pPr>
        <w:keepNext/>
        <w:tabs>
          <w:tab w:val="left" w:pos="720"/>
          <w:tab w:val="left" w:pos="1440"/>
          <w:tab w:val="decimal" w:pos="4320"/>
          <w:tab w:val="decimal" w:pos="5760"/>
          <w:tab w:val="decimal" w:pos="7200"/>
          <w:tab w:val="decimal" w:pos="8640"/>
        </w:tabs>
        <w:rPr>
          <w:rFonts w:ascii="Arial" w:hAnsi="Arial"/>
        </w:rPr>
      </w:pPr>
      <w:r w:rsidRPr="00416C5E">
        <w:rPr>
          <w:rFonts w:ascii="Arial" w:hAnsi="Arial"/>
        </w:rPr>
        <w:t>Net income</w:t>
      </w:r>
      <w:r w:rsidRPr="00416C5E">
        <w:rPr>
          <w:rFonts w:ascii="Arial" w:hAnsi="Arial"/>
        </w:rPr>
        <w:tab/>
      </w:r>
      <w:r w:rsidRPr="00416C5E">
        <w:rPr>
          <w:rFonts w:ascii="Arial" w:hAnsi="Arial"/>
        </w:rPr>
        <w:tab/>
      </w:r>
      <w:r w:rsidRPr="00416C5E">
        <w:rPr>
          <w:rFonts w:ascii="Arial" w:hAnsi="Arial"/>
          <w:u w:val="double"/>
        </w:rPr>
        <w:t>$</w:t>
      </w:r>
      <w:r>
        <w:rPr>
          <w:rFonts w:ascii="Arial" w:hAnsi="Arial"/>
          <w:u w:val="double"/>
        </w:rPr>
        <w:t>2,450</w:t>
      </w:r>
      <w:r w:rsidRPr="00416C5E">
        <w:rPr>
          <w:rFonts w:ascii="Arial" w:hAnsi="Arial"/>
        </w:rPr>
        <w:tab/>
      </w:r>
      <w:r w:rsidRPr="00416C5E">
        <w:rPr>
          <w:rFonts w:ascii="Arial" w:hAnsi="Arial"/>
          <w:u w:val="double"/>
        </w:rPr>
        <w:t>$2,</w:t>
      </w:r>
      <w:r>
        <w:rPr>
          <w:rFonts w:ascii="Arial" w:hAnsi="Arial"/>
          <w:u w:val="double"/>
        </w:rPr>
        <w:t>2</w:t>
      </w:r>
      <w:r w:rsidRPr="00416C5E">
        <w:rPr>
          <w:rFonts w:ascii="Arial" w:hAnsi="Arial"/>
          <w:u w:val="double"/>
        </w:rPr>
        <w:t>82</w:t>
      </w:r>
      <w:r w:rsidRPr="00416C5E">
        <w:rPr>
          <w:rFonts w:ascii="Arial" w:hAnsi="Arial"/>
        </w:rPr>
        <w:tab/>
      </w:r>
      <w:r w:rsidRPr="00416C5E">
        <w:rPr>
          <w:rFonts w:ascii="Arial" w:hAnsi="Arial"/>
          <w:u w:val="double"/>
        </w:rPr>
        <w:t>$</w:t>
      </w:r>
      <w:r>
        <w:rPr>
          <w:rFonts w:ascii="Arial" w:hAnsi="Arial"/>
          <w:u w:val="double"/>
        </w:rPr>
        <w:t>2,331</w:t>
      </w:r>
      <w:r w:rsidRPr="00416C5E">
        <w:rPr>
          <w:rFonts w:ascii="Arial" w:hAnsi="Arial"/>
        </w:rPr>
        <w:tab/>
      </w:r>
      <w:r w:rsidRPr="00416C5E">
        <w:rPr>
          <w:rFonts w:ascii="Arial" w:hAnsi="Arial"/>
          <w:u w:val="double"/>
        </w:rPr>
        <w:t>$</w:t>
      </w:r>
      <w:r>
        <w:rPr>
          <w:rFonts w:ascii="Arial" w:hAnsi="Arial"/>
          <w:u w:val="double"/>
        </w:rPr>
        <w:t>2,499</w:t>
      </w:r>
    </w:p>
    <w:p w:rsidR="00252677" w:rsidRPr="00416C5E" w:rsidRDefault="00252677" w:rsidP="000E21BF">
      <w:pPr>
        <w:keepNext/>
        <w:tabs>
          <w:tab w:val="left" w:pos="432"/>
          <w:tab w:val="left" w:pos="720"/>
          <w:tab w:val="left" w:pos="1008"/>
        </w:tabs>
        <w:rPr>
          <w:rFonts w:ascii="Arial" w:hAnsi="Arial"/>
        </w:rPr>
      </w:pPr>
    </w:p>
    <w:p w:rsidR="00252677" w:rsidRPr="00416C5E" w:rsidRDefault="00252677" w:rsidP="000E21BF">
      <w:pPr>
        <w:keepNext/>
        <w:tabs>
          <w:tab w:val="left" w:pos="432"/>
          <w:tab w:val="left" w:pos="720"/>
          <w:tab w:val="left" w:pos="1008"/>
        </w:tabs>
        <w:rPr>
          <w:rFonts w:ascii="Arial" w:hAnsi="Arial"/>
        </w:rPr>
      </w:pPr>
      <w:r>
        <w:rPr>
          <w:rFonts w:ascii="Arial" w:hAnsi="Arial"/>
        </w:rPr>
        <w:t>*Ending i</w:t>
      </w:r>
      <w:r w:rsidRPr="00416C5E">
        <w:rPr>
          <w:rFonts w:ascii="Arial" w:hAnsi="Arial"/>
        </w:rPr>
        <w:t>nventory computations:</w:t>
      </w:r>
    </w:p>
    <w:p w:rsidR="00252677" w:rsidRPr="00416C5E" w:rsidRDefault="00252677" w:rsidP="000E21BF">
      <w:pPr>
        <w:pStyle w:val="Footer"/>
        <w:keepNext/>
        <w:tabs>
          <w:tab w:val="clear" w:pos="4320"/>
          <w:tab w:val="clear" w:pos="8640"/>
          <w:tab w:val="left" w:pos="432"/>
          <w:tab w:val="left" w:pos="900"/>
        </w:tabs>
        <w:rPr>
          <w:rFonts w:ascii="Arial" w:hAnsi="Arial"/>
        </w:rPr>
      </w:pPr>
      <w:r w:rsidRPr="00416C5E">
        <w:rPr>
          <w:rFonts w:ascii="Arial" w:hAnsi="Arial"/>
        </w:rPr>
        <w:tab/>
        <w:t>(a)</w:t>
      </w:r>
      <w:r w:rsidRPr="00416C5E">
        <w:rPr>
          <w:rFonts w:ascii="Arial" w:hAnsi="Arial"/>
        </w:rPr>
        <w:tab/>
        <w:t>FIFO:</w:t>
      </w:r>
      <w:r w:rsidRPr="00416C5E">
        <w:rPr>
          <w:rFonts w:ascii="Arial" w:hAnsi="Arial"/>
        </w:rPr>
        <w:tab/>
        <w:t>240 units @ $10.00 =</w:t>
      </w:r>
      <w:r w:rsidRPr="00416C5E">
        <w:rPr>
          <w:rFonts w:ascii="Arial" w:hAnsi="Arial"/>
        </w:rPr>
        <w:tab/>
        <w:t>$2,400</w:t>
      </w:r>
    </w:p>
    <w:p w:rsidR="00252677" w:rsidRPr="00416C5E" w:rsidRDefault="00252677" w:rsidP="000E21BF">
      <w:pPr>
        <w:keepNext/>
        <w:tabs>
          <w:tab w:val="left" w:pos="432"/>
          <w:tab w:val="left" w:pos="900"/>
        </w:tabs>
        <w:rPr>
          <w:rFonts w:ascii="Arial" w:hAnsi="Arial"/>
        </w:rPr>
      </w:pPr>
      <w:r w:rsidRPr="00416C5E">
        <w:rPr>
          <w:rFonts w:ascii="Arial" w:hAnsi="Arial"/>
        </w:rPr>
        <w:tab/>
        <w:t>(b)</w:t>
      </w:r>
      <w:r w:rsidRPr="00416C5E">
        <w:rPr>
          <w:rFonts w:ascii="Arial" w:hAnsi="Arial"/>
        </w:rPr>
        <w:tab/>
        <w:t>LIFO:</w:t>
      </w:r>
      <w:r w:rsidRPr="00416C5E">
        <w:rPr>
          <w:rFonts w:ascii="Arial" w:hAnsi="Arial"/>
        </w:rPr>
        <w:tab/>
        <w:t>240 units @ $9.00   =</w:t>
      </w:r>
      <w:r w:rsidRPr="00416C5E">
        <w:rPr>
          <w:rFonts w:ascii="Arial" w:hAnsi="Arial"/>
        </w:rPr>
        <w:tab/>
        <w:t xml:space="preserve">  2,160</w:t>
      </w:r>
    </w:p>
    <w:p w:rsidR="00252677" w:rsidRPr="00416C5E" w:rsidRDefault="00252677" w:rsidP="000E21BF">
      <w:pPr>
        <w:keepNext/>
        <w:tabs>
          <w:tab w:val="left" w:pos="432"/>
          <w:tab w:val="left" w:pos="900"/>
        </w:tabs>
        <w:rPr>
          <w:rFonts w:ascii="Arial" w:hAnsi="Arial"/>
        </w:rPr>
      </w:pPr>
      <w:r w:rsidRPr="00416C5E">
        <w:rPr>
          <w:rFonts w:ascii="Arial" w:hAnsi="Arial"/>
        </w:rPr>
        <w:tab/>
        <w:t>(c)</w:t>
      </w:r>
      <w:r w:rsidRPr="00416C5E">
        <w:rPr>
          <w:rFonts w:ascii="Arial" w:hAnsi="Arial"/>
        </w:rPr>
        <w:tab/>
        <w:t>FIFO:</w:t>
      </w:r>
      <w:r w:rsidRPr="00416C5E">
        <w:rPr>
          <w:rFonts w:ascii="Arial" w:hAnsi="Arial"/>
        </w:rPr>
        <w:tab/>
        <w:t>240 units @ $9.00   =</w:t>
      </w:r>
      <w:r w:rsidRPr="00416C5E">
        <w:rPr>
          <w:rFonts w:ascii="Arial" w:hAnsi="Arial"/>
        </w:rPr>
        <w:tab/>
        <w:t xml:space="preserve">  2,160</w:t>
      </w:r>
    </w:p>
    <w:p w:rsidR="00252677" w:rsidRPr="00416C5E" w:rsidRDefault="00252677" w:rsidP="000E21BF">
      <w:pPr>
        <w:keepNext/>
        <w:tabs>
          <w:tab w:val="left" w:pos="432"/>
          <w:tab w:val="left" w:pos="900"/>
        </w:tabs>
        <w:rPr>
          <w:rFonts w:ascii="Arial" w:hAnsi="Arial"/>
        </w:rPr>
      </w:pPr>
      <w:r w:rsidRPr="00416C5E">
        <w:rPr>
          <w:rFonts w:ascii="Arial" w:hAnsi="Arial"/>
        </w:rPr>
        <w:tab/>
        <w:t>(d)</w:t>
      </w:r>
      <w:r w:rsidRPr="00416C5E">
        <w:rPr>
          <w:rFonts w:ascii="Arial" w:hAnsi="Arial"/>
        </w:rPr>
        <w:tab/>
        <w:t>LIFO:</w:t>
      </w:r>
      <w:r w:rsidRPr="00416C5E">
        <w:rPr>
          <w:rFonts w:ascii="Arial" w:hAnsi="Arial"/>
        </w:rPr>
        <w:tab/>
        <w:t>240 units @ $10.00 =</w:t>
      </w:r>
      <w:r w:rsidRPr="00416C5E">
        <w:rPr>
          <w:rFonts w:ascii="Arial" w:hAnsi="Arial"/>
        </w:rPr>
        <w:tab/>
        <w:t xml:space="preserve">  2,400</w:t>
      </w:r>
    </w:p>
    <w:p w:rsidR="00252677" w:rsidRDefault="00252677" w:rsidP="00B73143">
      <w:pPr>
        <w:keepNext/>
        <w:tabs>
          <w:tab w:val="left" w:pos="432"/>
          <w:tab w:val="left" w:pos="720"/>
          <w:tab w:val="left" w:pos="1008"/>
        </w:tabs>
        <w:rPr>
          <w:rFonts w:ascii="Arial" w:hAnsi="Arial"/>
        </w:rPr>
      </w:pPr>
    </w:p>
    <w:p w:rsidR="00252677" w:rsidRPr="00416C5E" w:rsidRDefault="00252677" w:rsidP="00B73143">
      <w:pPr>
        <w:keepNext/>
        <w:tabs>
          <w:tab w:val="left" w:pos="432"/>
          <w:tab w:val="left" w:pos="720"/>
          <w:tab w:val="left" w:pos="1008"/>
        </w:tabs>
        <w:rPr>
          <w:rFonts w:ascii="Arial" w:hAnsi="Arial"/>
        </w:rPr>
      </w:pPr>
      <w:r>
        <w:rPr>
          <w:rFonts w:ascii="Arial" w:hAnsi="Arial"/>
        </w:rPr>
        <w:t>**</w:t>
      </w:r>
      <w:r w:rsidRPr="002458B6">
        <w:rPr>
          <w:rFonts w:ascii="Arial" w:hAnsi="Arial"/>
        </w:rPr>
        <w:t xml:space="preserve"> </w:t>
      </w:r>
      <w:r>
        <w:rPr>
          <w:rFonts w:ascii="Arial" w:hAnsi="Arial"/>
        </w:rPr>
        <w:t>Cost of goods sold (direct computations)</w:t>
      </w:r>
      <w:r w:rsidRPr="00416C5E">
        <w:rPr>
          <w:rFonts w:ascii="Arial" w:hAnsi="Arial"/>
        </w:rPr>
        <w:t>:</w:t>
      </w:r>
    </w:p>
    <w:p w:rsidR="00252677" w:rsidRPr="00416C5E" w:rsidRDefault="00252677" w:rsidP="00B73143">
      <w:pPr>
        <w:pStyle w:val="Footer"/>
        <w:keepNext/>
        <w:tabs>
          <w:tab w:val="clear" w:pos="4320"/>
          <w:tab w:val="clear" w:pos="8640"/>
          <w:tab w:val="left" w:pos="432"/>
          <w:tab w:val="left" w:pos="900"/>
        </w:tabs>
        <w:rPr>
          <w:rFonts w:ascii="Arial" w:hAnsi="Arial"/>
        </w:rPr>
      </w:pPr>
      <w:r>
        <w:rPr>
          <w:rFonts w:ascii="Arial" w:hAnsi="Arial"/>
        </w:rPr>
        <w:tab/>
        <w:t>(a)</w:t>
      </w:r>
      <w:r>
        <w:rPr>
          <w:rFonts w:ascii="Arial" w:hAnsi="Arial"/>
        </w:rPr>
        <w:tab/>
        <w:t xml:space="preserve"> FIFO:</w:t>
      </w:r>
      <w:r>
        <w:rPr>
          <w:rFonts w:ascii="Arial" w:hAnsi="Arial"/>
        </w:rPr>
        <w:tab/>
        <w:t xml:space="preserve"> [(34</w:t>
      </w:r>
      <w:r w:rsidRPr="00416C5E">
        <w:rPr>
          <w:rFonts w:ascii="Arial" w:hAnsi="Arial"/>
        </w:rPr>
        <w:t>0 units @ $</w:t>
      </w:r>
      <w:r>
        <w:rPr>
          <w:rFonts w:ascii="Arial" w:hAnsi="Arial"/>
        </w:rPr>
        <w:t>9) + (170 units @ $10)]</w:t>
      </w:r>
      <w:r w:rsidRPr="00416C5E">
        <w:rPr>
          <w:rFonts w:ascii="Arial" w:hAnsi="Arial"/>
        </w:rPr>
        <w:t xml:space="preserve"> =</w:t>
      </w:r>
      <w:r w:rsidRPr="00416C5E">
        <w:rPr>
          <w:rFonts w:ascii="Arial" w:hAnsi="Arial"/>
        </w:rPr>
        <w:tab/>
        <w:t>$</w:t>
      </w:r>
      <w:r>
        <w:rPr>
          <w:rFonts w:ascii="Arial" w:hAnsi="Arial"/>
        </w:rPr>
        <w:t>4,760</w:t>
      </w:r>
    </w:p>
    <w:p w:rsidR="00252677" w:rsidRPr="00416C5E" w:rsidRDefault="00252677" w:rsidP="00B73143">
      <w:pPr>
        <w:keepNext/>
        <w:tabs>
          <w:tab w:val="left" w:pos="432"/>
          <w:tab w:val="left" w:pos="900"/>
        </w:tabs>
        <w:rPr>
          <w:rFonts w:ascii="Arial" w:hAnsi="Arial"/>
        </w:rPr>
      </w:pPr>
      <w:r w:rsidRPr="00416C5E">
        <w:rPr>
          <w:rFonts w:ascii="Arial" w:hAnsi="Arial"/>
        </w:rPr>
        <w:tab/>
        <w:t>(b)</w:t>
      </w:r>
      <w:r w:rsidRPr="00416C5E">
        <w:rPr>
          <w:rFonts w:ascii="Arial" w:hAnsi="Arial"/>
        </w:rPr>
        <w:tab/>
      </w:r>
      <w:r>
        <w:rPr>
          <w:rFonts w:ascii="Arial" w:hAnsi="Arial"/>
        </w:rPr>
        <w:t xml:space="preserve"> </w:t>
      </w:r>
      <w:r w:rsidRPr="00416C5E">
        <w:rPr>
          <w:rFonts w:ascii="Arial" w:hAnsi="Arial"/>
        </w:rPr>
        <w:t>LIFO:</w:t>
      </w:r>
      <w:r w:rsidRPr="00416C5E">
        <w:rPr>
          <w:rFonts w:ascii="Arial" w:hAnsi="Arial"/>
        </w:rPr>
        <w:tab/>
      </w:r>
      <w:r>
        <w:rPr>
          <w:rFonts w:ascii="Arial" w:hAnsi="Arial"/>
        </w:rPr>
        <w:t xml:space="preserve"> [(410 units @ $10) + (100 units @ $9)]</w:t>
      </w:r>
      <w:r w:rsidRPr="00416C5E">
        <w:rPr>
          <w:rFonts w:ascii="Arial" w:hAnsi="Arial"/>
        </w:rPr>
        <w:t xml:space="preserve"> =</w:t>
      </w:r>
      <w:r w:rsidRPr="00416C5E">
        <w:rPr>
          <w:rFonts w:ascii="Arial" w:hAnsi="Arial"/>
        </w:rPr>
        <w:tab/>
        <w:t>$</w:t>
      </w:r>
      <w:r>
        <w:rPr>
          <w:rFonts w:ascii="Arial" w:hAnsi="Arial"/>
        </w:rPr>
        <w:t>5</w:t>
      </w:r>
      <w:r w:rsidRPr="00416C5E">
        <w:rPr>
          <w:rFonts w:ascii="Arial" w:hAnsi="Arial"/>
        </w:rPr>
        <w:t>,</w:t>
      </w:r>
      <w:r>
        <w:rPr>
          <w:rFonts w:ascii="Arial" w:hAnsi="Arial"/>
        </w:rPr>
        <w:t>00</w:t>
      </w:r>
      <w:r w:rsidRPr="00416C5E">
        <w:rPr>
          <w:rFonts w:ascii="Arial" w:hAnsi="Arial"/>
        </w:rPr>
        <w:t>0</w:t>
      </w:r>
    </w:p>
    <w:p w:rsidR="00252677" w:rsidRDefault="00252677" w:rsidP="00B73143">
      <w:pPr>
        <w:keepNext/>
        <w:tabs>
          <w:tab w:val="left" w:pos="432"/>
          <w:tab w:val="left" w:pos="900"/>
        </w:tabs>
        <w:rPr>
          <w:rFonts w:ascii="Arial" w:hAnsi="Arial"/>
        </w:rPr>
      </w:pPr>
      <w:r w:rsidRPr="00416C5E">
        <w:rPr>
          <w:rFonts w:ascii="Arial" w:hAnsi="Arial"/>
        </w:rPr>
        <w:tab/>
        <w:t>(c)</w:t>
      </w:r>
      <w:r w:rsidRPr="00416C5E">
        <w:rPr>
          <w:rFonts w:ascii="Arial" w:hAnsi="Arial"/>
        </w:rPr>
        <w:tab/>
      </w:r>
      <w:r>
        <w:rPr>
          <w:rFonts w:ascii="Arial" w:hAnsi="Arial"/>
        </w:rPr>
        <w:t xml:space="preserve"> </w:t>
      </w:r>
      <w:r w:rsidRPr="00416C5E">
        <w:rPr>
          <w:rFonts w:ascii="Arial" w:hAnsi="Arial"/>
        </w:rPr>
        <w:t>FIFO:</w:t>
      </w:r>
      <w:r w:rsidRPr="00416C5E">
        <w:rPr>
          <w:rFonts w:ascii="Arial" w:hAnsi="Arial"/>
        </w:rPr>
        <w:tab/>
      </w:r>
      <w:r>
        <w:rPr>
          <w:rFonts w:ascii="Arial" w:hAnsi="Arial"/>
        </w:rPr>
        <w:t xml:space="preserve"> [(34</w:t>
      </w:r>
      <w:r w:rsidRPr="00416C5E">
        <w:rPr>
          <w:rFonts w:ascii="Arial" w:hAnsi="Arial"/>
        </w:rPr>
        <w:t>0 units @ $</w:t>
      </w:r>
      <w:r>
        <w:rPr>
          <w:rFonts w:ascii="Arial" w:hAnsi="Arial"/>
        </w:rPr>
        <w:t>10) + (170 units @ $9)]</w:t>
      </w:r>
      <w:r w:rsidRPr="00416C5E">
        <w:rPr>
          <w:rFonts w:ascii="Arial" w:hAnsi="Arial"/>
        </w:rPr>
        <w:t xml:space="preserve"> =</w:t>
      </w:r>
      <w:r w:rsidRPr="00416C5E">
        <w:rPr>
          <w:rFonts w:ascii="Arial" w:hAnsi="Arial"/>
        </w:rPr>
        <w:tab/>
        <w:t>$</w:t>
      </w:r>
      <w:r>
        <w:rPr>
          <w:rFonts w:ascii="Arial" w:hAnsi="Arial"/>
        </w:rPr>
        <w:t>4,930</w:t>
      </w:r>
      <w:r w:rsidRPr="00416C5E">
        <w:rPr>
          <w:rFonts w:ascii="Arial" w:hAnsi="Arial"/>
        </w:rPr>
        <w:tab/>
      </w:r>
    </w:p>
    <w:p w:rsidR="00252677" w:rsidRPr="00416C5E" w:rsidRDefault="00252677" w:rsidP="00B73143">
      <w:pPr>
        <w:tabs>
          <w:tab w:val="left" w:pos="432"/>
          <w:tab w:val="left" w:pos="720"/>
          <w:tab w:val="left" w:pos="1008"/>
        </w:tabs>
        <w:rPr>
          <w:rFonts w:ascii="Arial" w:hAnsi="Arial"/>
        </w:rPr>
      </w:pPr>
      <w:r>
        <w:rPr>
          <w:rFonts w:ascii="Arial" w:hAnsi="Arial"/>
        </w:rPr>
        <w:tab/>
        <w:t>(d)</w:t>
      </w:r>
      <w:r>
        <w:rPr>
          <w:rFonts w:ascii="Arial" w:hAnsi="Arial"/>
        </w:rPr>
        <w:tab/>
      </w:r>
      <w:r w:rsidRPr="00416C5E">
        <w:rPr>
          <w:rFonts w:ascii="Arial" w:hAnsi="Arial"/>
        </w:rPr>
        <w:t>LIFO:</w:t>
      </w:r>
      <w:r w:rsidRPr="00416C5E">
        <w:rPr>
          <w:rFonts w:ascii="Arial" w:hAnsi="Arial"/>
        </w:rPr>
        <w:tab/>
      </w:r>
      <w:r>
        <w:rPr>
          <w:rFonts w:ascii="Arial" w:hAnsi="Arial"/>
        </w:rPr>
        <w:t xml:space="preserve"> [(410</w:t>
      </w:r>
      <w:r w:rsidRPr="00416C5E">
        <w:rPr>
          <w:rFonts w:ascii="Arial" w:hAnsi="Arial"/>
        </w:rPr>
        <w:t xml:space="preserve"> units @ $</w:t>
      </w:r>
      <w:r>
        <w:rPr>
          <w:rFonts w:ascii="Arial" w:hAnsi="Arial"/>
        </w:rPr>
        <w:t>9) + (100 units @ $10)]</w:t>
      </w:r>
      <w:r w:rsidRPr="00416C5E">
        <w:rPr>
          <w:rFonts w:ascii="Arial" w:hAnsi="Arial"/>
        </w:rPr>
        <w:t xml:space="preserve"> =</w:t>
      </w:r>
      <w:r w:rsidRPr="00416C5E">
        <w:rPr>
          <w:rFonts w:ascii="Arial" w:hAnsi="Arial"/>
        </w:rPr>
        <w:tab/>
        <w:t>$</w:t>
      </w:r>
      <w:r>
        <w:rPr>
          <w:rFonts w:ascii="Arial" w:hAnsi="Arial"/>
        </w:rPr>
        <w:t>4,690</w:t>
      </w:r>
    </w:p>
    <w:p w:rsidR="00252677" w:rsidRPr="00416C5E" w:rsidRDefault="00252677" w:rsidP="000E21BF">
      <w:pPr>
        <w:tabs>
          <w:tab w:val="left" w:pos="432"/>
          <w:tab w:val="left" w:pos="720"/>
          <w:tab w:val="left" w:pos="1008"/>
        </w:tabs>
        <w:rPr>
          <w:rFonts w:ascii="Arial" w:hAnsi="Arial"/>
        </w:rPr>
      </w:pPr>
    </w:p>
    <w:p w:rsidR="00252677" w:rsidRPr="00416C5E" w:rsidRDefault="00252677" w:rsidP="000E21BF">
      <w:pPr>
        <w:tabs>
          <w:tab w:val="left" w:pos="432"/>
          <w:tab w:val="left" w:pos="720"/>
          <w:tab w:val="left" w:pos="1008"/>
        </w:tabs>
        <w:rPr>
          <w:rFonts w:ascii="Arial" w:hAnsi="Arial"/>
        </w:rPr>
      </w:pPr>
    </w:p>
    <w:p w:rsidR="00252677" w:rsidRPr="00416C5E" w:rsidRDefault="00252677" w:rsidP="000E21BF">
      <w:pPr>
        <w:tabs>
          <w:tab w:val="left" w:pos="432"/>
          <w:tab w:val="left" w:pos="720"/>
          <w:tab w:val="left" w:pos="1008"/>
        </w:tabs>
        <w:rPr>
          <w:rFonts w:ascii="Arial" w:hAnsi="Arial"/>
        </w:rPr>
      </w:pPr>
      <w:r w:rsidRPr="00416C5E">
        <w:rPr>
          <w:rFonts w:ascii="Arial" w:hAnsi="Arial"/>
        </w:rPr>
        <w:t>Req. 2</w:t>
      </w:r>
    </w:p>
    <w:p w:rsidR="00252677" w:rsidRPr="00416C5E" w:rsidRDefault="00252677" w:rsidP="000E21BF">
      <w:pPr>
        <w:tabs>
          <w:tab w:val="left" w:pos="432"/>
          <w:tab w:val="left" w:pos="720"/>
          <w:tab w:val="left" w:pos="1008"/>
        </w:tabs>
        <w:rPr>
          <w:rFonts w:ascii="Arial" w:hAnsi="Arial"/>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The above tabulation demonstrates that when prices are rising, FIFO gives a higher net income than LIFO.  When prices are falling, the opposite effect results.  The difference in pretax income (as between FIFO and LIFO) is the same as the difference in cost of goods sold but in the opposite direction.  The difference in net income (i.e., after tax) is equal to the difference in cost of goods sold multiplied by one minus the income tax rate.</w:t>
      </w:r>
    </w:p>
    <w:p w:rsidR="00252677" w:rsidRPr="00416C5E" w:rsidRDefault="00252677" w:rsidP="000E21BF">
      <w:pPr>
        <w:tabs>
          <w:tab w:val="left" w:pos="432"/>
          <w:tab w:val="left" w:pos="720"/>
          <w:tab w:val="left" w:pos="1008"/>
        </w:tabs>
        <w:jc w:val="both"/>
        <w:rPr>
          <w:rFonts w:ascii="Arial" w:hAnsi="Arial"/>
        </w:rPr>
      </w:pPr>
    </w:p>
    <w:p w:rsidR="00252677" w:rsidRPr="00416C5E" w:rsidRDefault="00252677" w:rsidP="000E21BF">
      <w:pPr>
        <w:tabs>
          <w:tab w:val="left" w:pos="432"/>
          <w:tab w:val="left" w:pos="720"/>
          <w:tab w:val="left" w:pos="1008"/>
        </w:tabs>
        <w:jc w:val="both"/>
        <w:rPr>
          <w:rFonts w:ascii="Arial" w:hAnsi="Arial"/>
        </w:rPr>
      </w:pPr>
    </w:p>
    <w:p w:rsidR="00252677" w:rsidRDefault="00252677" w:rsidP="000E21BF">
      <w:pPr>
        <w:tabs>
          <w:tab w:val="left" w:pos="432"/>
          <w:tab w:val="left" w:pos="720"/>
          <w:tab w:val="left" w:pos="1008"/>
        </w:tabs>
        <w:jc w:val="both"/>
        <w:rPr>
          <w:rFonts w:ascii="Arial" w:hAnsi="Arial"/>
        </w:rPr>
      </w:pPr>
    </w:p>
    <w:p w:rsidR="00252677" w:rsidRDefault="00252677" w:rsidP="000E21BF">
      <w:pPr>
        <w:tabs>
          <w:tab w:val="left" w:pos="432"/>
          <w:tab w:val="left" w:pos="720"/>
          <w:tab w:val="left" w:pos="1008"/>
        </w:tabs>
        <w:jc w:val="both"/>
        <w:rPr>
          <w:rFonts w:ascii="Arial" w:hAnsi="Arial"/>
        </w:rPr>
      </w:pPr>
    </w:p>
    <w:p w:rsidR="00252677" w:rsidRDefault="00252677" w:rsidP="000E21BF">
      <w:pPr>
        <w:tabs>
          <w:tab w:val="left" w:pos="432"/>
          <w:tab w:val="left" w:pos="720"/>
          <w:tab w:val="left" w:pos="1008"/>
        </w:tabs>
        <w:jc w:val="both"/>
        <w:rPr>
          <w:rFonts w:ascii="Arial" w:hAnsi="Arial"/>
        </w:rPr>
      </w:pPr>
      <w:r w:rsidRPr="00416C5E">
        <w:rPr>
          <w:rFonts w:ascii="Arial" w:hAnsi="Arial"/>
          <w:b/>
        </w:rPr>
        <w:t>AP7–</w:t>
      </w:r>
      <w:r>
        <w:rPr>
          <w:rFonts w:ascii="Arial" w:hAnsi="Arial"/>
          <w:b/>
        </w:rPr>
        <w:t>3</w:t>
      </w:r>
      <w:r w:rsidRPr="00416C5E">
        <w:rPr>
          <w:rFonts w:ascii="Arial" w:hAnsi="Arial"/>
          <w:b/>
        </w:rPr>
        <w:t>.</w:t>
      </w:r>
      <w:r>
        <w:rPr>
          <w:rFonts w:ascii="Arial" w:hAnsi="Arial"/>
          <w:b/>
        </w:rPr>
        <w:t xml:space="preserve"> (continued)</w:t>
      </w:r>
    </w:p>
    <w:p w:rsidR="00252677" w:rsidRDefault="00252677" w:rsidP="000E21BF">
      <w:pPr>
        <w:tabs>
          <w:tab w:val="left" w:pos="432"/>
          <w:tab w:val="left" w:pos="720"/>
          <w:tab w:val="left" w:pos="1008"/>
        </w:tabs>
        <w:jc w:val="both"/>
        <w:rPr>
          <w:rFonts w:ascii="Arial" w:hAnsi="Arial"/>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Req. 3</w:t>
      </w:r>
    </w:p>
    <w:p w:rsidR="00252677" w:rsidRPr="00416C5E" w:rsidRDefault="00252677" w:rsidP="000E21BF">
      <w:pPr>
        <w:tabs>
          <w:tab w:val="left" w:pos="432"/>
          <w:tab w:val="left" w:pos="720"/>
          <w:tab w:val="left" w:pos="1008"/>
        </w:tabs>
        <w:jc w:val="both"/>
        <w:rPr>
          <w:rFonts w:ascii="Arial" w:hAnsi="Arial"/>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When prices are rising, LIFO derives a more favorable cash position (than FIFO) equal to the difference in income tax.  In contrast, when prices are falling, FIFO derives a more favorable cash position equal to the difference in income tax.</w:t>
      </w:r>
    </w:p>
    <w:p w:rsidR="00252677" w:rsidRPr="00416C5E" w:rsidRDefault="00252677" w:rsidP="000E21BF">
      <w:pPr>
        <w:tabs>
          <w:tab w:val="left" w:pos="432"/>
          <w:tab w:val="left" w:pos="720"/>
          <w:tab w:val="left" w:pos="1008"/>
        </w:tabs>
        <w:rPr>
          <w:rFonts w:ascii="Arial" w:hAnsi="Arial"/>
          <w:b/>
          <w:i/>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Req. 4</w:t>
      </w:r>
    </w:p>
    <w:p w:rsidR="00252677" w:rsidRPr="00416C5E" w:rsidRDefault="00252677" w:rsidP="000E21BF">
      <w:pPr>
        <w:tabs>
          <w:tab w:val="left" w:pos="432"/>
          <w:tab w:val="left" w:pos="720"/>
          <w:tab w:val="left" w:pos="1008"/>
        </w:tabs>
        <w:jc w:val="both"/>
        <w:rPr>
          <w:rFonts w:ascii="Arial" w:hAnsi="Arial"/>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Either method can be defended reasonably.  If one focuses on current income and EPS, FIFO derives a more favorable result (higher than LIFO when prices are rising).</w:t>
      </w:r>
    </w:p>
    <w:p w:rsidR="00252677" w:rsidRPr="00416C5E" w:rsidRDefault="00252677" w:rsidP="000E21BF">
      <w:pPr>
        <w:tabs>
          <w:tab w:val="left" w:pos="432"/>
          <w:tab w:val="left" w:pos="720"/>
          <w:tab w:val="left" w:pos="1008"/>
        </w:tabs>
        <w:jc w:val="both"/>
        <w:rPr>
          <w:rFonts w:ascii="Arial" w:hAnsi="Arial"/>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Alternatively, if one focuses on income tax expense and cash position, when prices are rising, LIFO derives more favorable results (lower taxes, better cash position).</w:t>
      </w:r>
    </w:p>
    <w:p w:rsidR="00252677" w:rsidRPr="00416C5E" w:rsidRDefault="00252677" w:rsidP="000E21BF">
      <w:pPr>
        <w:tabs>
          <w:tab w:val="left" w:pos="432"/>
          <w:tab w:val="left" w:pos="720"/>
          <w:tab w:val="left" w:pos="1008"/>
        </w:tabs>
        <w:jc w:val="both"/>
        <w:rPr>
          <w:rFonts w:ascii="Arial" w:hAnsi="Arial"/>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However, these comparative results will reverse if prices fall.</w:t>
      </w:r>
    </w:p>
    <w:p w:rsidR="00252677" w:rsidRPr="00416C5E" w:rsidRDefault="00252677" w:rsidP="000E21BF">
      <w:pPr>
        <w:tabs>
          <w:tab w:val="left" w:pos="432"/>
          <w:tab w:val="left" w:pos="720"/>
          <w:tab w:val="left" w:pos="1008"/>
        </w:tabs>
        <w:jc w:val="both"/>
        <w:rPr>
          <w:rFonts w:ascii="Arial" w:hAnsi="Arial"/>
        </w:rPr>
      </w:pPr>
    </w:p>
    <w:p w:rsidR="00252677" w:rsidRPr="00416C5E" w:rsidRDefault="00252677" w:rsidP="000E21BF">
      <w:pPr>
        <w:tabs>
          <w:tab w:val="left" w:pos="432"/>
          <w:tab w:val="left" w:pos="720"/>
          <w:tab w:val="left" w:pos="1008"/>
        </w:tabs>
        <w:jc w:val="both"/>
        <w:rPr>
          <w:rFonts w:ascii="Arial" w:hAnsi="Arial"/>
        </w:rPr>
      </w:pPr>
      <w:r w:rsidRPr="00416C5E">
        <w:rPr>
          <w:rFonts w:ascii="Arial" w:hAnsi="Arial"/>
        </w:rPr>
        <w:t>FIFO provides a better balance sheet valuation (higher current asset value) but on the income statement does not match current expense (cost of goods sold) with current revenues.  Alternatively, LIFO better matches expenses with revenues but produces a less relevant inventory valuation on the balance sheet.</w:t>
      </w:r>
    </w:p>
    <w:p w:rsidR="00252677" w:rsidRPr="00416C5E" w:rsidRDefault="00252677">
      <w:pPr>
        <w:pStyle w:val="AQ"/>
        <w:rPr>
          <w:b w:val="0"/>
        </w:rPr>
      </w:pPr>
    </w:p>
    <w:p w:rsidR="00252677" w:rsidRPr="00416C5E" w:rsidRDefault="00252677" w:rsidP="007227B7">
      <w:pPr>
        <w:tabs>
          <w:tab w:val="left" w:pos="432"/>
          <w:tab w:val="left" w:pos="720"/>
          <w:tab w:val="left" w:pos="1008"/>
        </w:tabs>
        <w:rPr>
          <w:rFonts w:ascii="Arial" w:hAnsi="Arial"/>
          <w:b/>
        </w:rPr>
      </w:pPr>
      <w:r>
        <w:rPr>
          <w:rFonts w:ascii="Arial" w:hAnsi="Arial"/>
          <w:b/>
        </w:rPr>
        <w:t>AP7–4</w:t>
      </w:r>
      <w:r w:rsidRPr="00416C5E">
        <w:rPr>
          <w:rFonts w:ascii="Arial" w:hAnsi="Arial"/>
          <w:b/>
        </w:rPr>
        <w:t>.</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432"/>
          <w:tab w:val="left" w:pos="720"/>
          <w:tab w:val="left" w:pos="1008"/>
        </w:tabs>
        <w:rPr>
          <w:rFonts w:ascii="Arial" w:hAnsi="Arial"/>
        </w:rPr>
      </w:pPr>
      <w:r w:rsidRPr="00416C5E">
        <w:rPr>
          <w:rFonts w:ascii="Arial" w:hAnsi="Arial"/>
        </w:rPr>
        <w:t>Req. 1</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432"/>
          <w:tab w:val="left" w:pos="720"/>
          <w:tab w:val="left" w:pos="1008"/>
        </w:tabs>
        <w:jc w:val="center"/>
        <w:rPr>
          <w:rFonts w:ascii="Arial" w:hAnsi="Arial"/>
          <w:b/>
        </w:rPr>
      </w:pPr>
      <w:r w:rsidRPr="00416C5E">
        <w:rPr>
          <w:rFonts w:ascii="Arial" w:hAnsi="Arial"/>
          <w:b/>
        </w:rPr>
        <w:t>C</w:t>
      </w:r>
      <w:r>
        <w:rPr>
          <w:rFonts w:ascii="Arial" w:hAnsi="Arial"/>
          <w:b/>
        </w:rPr>
        <w:t>OLCA</w:t>
      </w:r>
      <w:r w:rsidRPr="00416C5E">
        <w:rPr>
          <w:rFonts w:ascii="Arial" w:hAnsi="Arial"/>
          <w:b/>
        </w:rPr>
        <w:t xml:space="preserve"> COMPANY</w:t>
      </w:r>
    </w:p>
    <w:p w:rsidR="00252677" w:rsidRPr="00416C5E" w:rsidRDefault="00252677" w:rsidP="007227B7">
      <w:pPr>
        <w:tabs>
          <w:tab w:val="left" w:pos="432"/>
          <w:tab w:val="left" w:pos="720"/>
          <w:tab w:val="left" w:pos="1008"/>
        </w:tabs>
        <w:jc w:val="center"/>
        <w:rPr>
          <w:rFonts w:ascii="Arial" w:hAnsi="Arial"/>
          <w:b/>
        </w:rPr>
      </w:pPr>
      <w:r w:rsidRPr="00416C5E">
        <w:rPr>
          <w:rFonts w:ascii="Arial" w:hAnsi="Arial"/>
          <w:b/>
        </w:rPr>
        <w:t>Income Statement</w:t>
      </w:r>
      <w:r>
        <w:rPr>
          <w:rFonts w:ascii="Arial" w:hAnsi="Arial"/>
          <w:b/>
        </w:rPr>
        <w:t>s</w:t>
      </w:r>
      <w:r w:rsidRPr="00416C5E">
        <w:rPr>
          <w:rFonts w:ascii="Arial" w:hAnsi="Arial"/>
          <w:b/>
        </w:rPr>
        <w:t xml:space="preserve"> Corrected</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center" w:pos="3960"/>
          <w:tab w:val="center" w:pos="5300"/>
          <w:tab w:val="center" w:pos="6840"/>
          <w:tab w:val="center" w:pos="8360"/>
        </w:tabs>
        <w:rPr>
          <w:rFonts w:ascii="Arial" w:hAnsi="Arial"/>
          <w:b/>
        </w:rPr>
      </w:pPr>
      <w:r w:rsidRPr="00416C5E">
        <w:rPr>
          <w:rFonts w:ascii="Arial" w:hAnsi="Arial"/>
          <w:b/>
        </w:rPr>
        <w:tab/>
        <w:t>20</w:t>
      </w:r>
      <w:r>
        <w:rPr>
          <w:rFonts w:ascii="Arial" w:hAnsi="Arial"/>
          <w:b/>
        </w:rPr>
        <w:t>14</w:t>
      </w:r>
      <w:r w:rsidRPr="00416C5E">
        <w:rPr>
          <w:rFonts w:ascii="Arial" w:hAnsi="Arial"/>
          <w:b/>
        </w:rPr>
        <w:tab/>
        <w:t>201</w:t>
      </w:r>
      <w:r>
        <w:rPr>
          <w:rFonts w:ascii="Arial" w:hAnsi="Arial"/>
          <w:b/>
        </w:rPr>
        <w:t>5</w:t>
      </w:r>
      <w:r w:rsidRPr="00416C5E">
        <w:rPr>
          <w:rFonts w:ascii="Arial" w:hAnsi="Arial"/>
          <w:b/>
        </w:rPr>
        <w:tab/>
        <w:t>201</w:t>
      </w:r>
      <w:r>
        <w:rPr>
          <w:rFonts w:ascii="Arial" w:hAnsi="Arial"/>
          <w:b/>
        </w:rPr>
        <w:t>6</w:t>
      </w:r>
      <w:r w:rsidRPr="00416C5E">
        <w:rPr>
          <w:rFonts w:ascii="Arial" w:hAnsi="Arial"/>
          <w:b/>
        </w:rPr>
        <w:tab/>
        <w:t>201</w:t>
      </w:r>
      <w:r>
        <w:rPr>
          <w:rFonts w:ascii="Arial" w:hAnsi="Arial"/>
          <w:b/>
        </w:rPr>
        <w:t>7</w:t>
      </w:r>
    </w:p>
    <w:p w:rsidR="00252677" w:rsidRPr="00416C5E" w:rsidRDefault="00252677" w:rsidP="007227B7">
      <w:pPr>
        <w:tabs>
          <w:tab w:val="center" w:pos="3960"/>
          <w:tab w:val="center" w:pos="5300"/>
          <w:tab w:val="center" w:pos="6840"/>
          <w:tab w:val="center" w:pos="8360"/>
        </w:tabs>
        <w:rPr>
          <w:rFonts w:ascii="Arial" w:hAnsi="Arial"/>
          <w:b/>
          <w:i/>
        </w:rPr>
      </w:pPr>
    </w:p>
    <w:p w:rsidR="00252677" w:rsidRPr="00416C5E" w:rsidRDefault="00252677" w:rsidP="007227B7">
      <w:pPr>
        <w:tabs>
          <w:tab w:val="left" w:pos="720"/>
          <w:tab w:val="left" w:pos="1440"/>
          <w:tab w:val="decimal" w:pos="4320"/>
          <w:tab w:val="decimal" w:pos="5760"/>
          <w:tab w:val="decimal" w:pos="7200"/>
          <w:tab w:val="decimal" w:pos="8640"/>
        </w:tabs>
        <w:rPr>
          <w:rFonts w:ascii="Arial" w:hAnsi="Arial"/>
        </w:rPr>
      </w:pPr>
      <w:r w:rsidRPr="00416C5E">
        <w:rPr>
          <w:rFonts w:ascii="Arial" w:hAnsi="Arial"/>
        </w:rPr>
        <w:t>Sales revenue</w:t>
      </w:r>
      <w:r w:rsidRPr="00416C5E">
        <w:rPr>
          <w:rFonts w:ascii="Arial" w:hAnsi="Arial"/>
        </w:rPr>
        <w:tab/>
        <w:t>$60,000</w:t>
      </w:r>
      <w:r w:rsidRPr="00416C5E">
        <w:rPr>
          <w:rFonts w:ascii="Arial" w:hAnsi="Arial"/>
        </w:rPr>
        <w:tab/>
        <w:t>$63,000</w:t>
      </w:r>
      <w:r w:rsidRPr="00416C5E">
        <w:rPr>
          <w:rFonts w:ascii="Arial" w:hAnsi="Arial"/>
        </w:rPr>
        <w:tab/>
        <w:t>$65,000</w:t>
      </w:r>
      <w:r w:rsidRPr="00416C5E">
        <w:rPr>
          <w:rFonts w:ascii="Arial" w:hAnsi="Arial"/>
        </w:rPr>
        <w:tab/>
        <w:t>$68,000</w:t>
      </w:r>
    </w:p>
    <w:p w:rsidR="00252677" w:rsidRPr="00416C5E" w:rsidRDefault="00252677" w:rsidP="007227B7">
      <w:pPr>
        <w:tabs>
          <w:tab w:val="left" w:pos="720"/>
          <w:tab w:val="left" w:pos="1440"/>
          <w:tab w:val="decimal" w:pos="4320"/>
          <w:tab w:val="decimal" w:pos="5760"/>
          <w:tab w:val="decimal" w:pos="7200"/>
          <w:tab w:val="decimal" w:pos="8640"/>
        </w:tabs>
        <w:rPr>
          <w:rFonts w:ascii="Arial" w:hAnsi="Arial"/>
        </w:rPr>
      </w:pPr>
      <w:r w:rsidRPr="00416C5E">
        <w:rPr>
          <w:rFonts w:ascii="Arial" w:hAnsi="Arial"/>
        </w:rPr>
        <w:t>Cost of goods sold</w:t>
      </w:r>
      <w:r w:rsidRPr="00416C5E">
        <w:rPr>
          <w:rFonts w:ascii="Arial" w:hAnsi="Arial"/>
        </w:rPr>
        <w:tab/>
      </w:r>
      <w:r w:rsidRPr="00416C5E">
        <w:rPr>
          <w:rFonts w:ascii="Arial" w:hAnsi="Arial"/>
          <w:u w:val="single"/>
        </w:rPr>
        <w:t xml:space="preserve">  39,000</w:t>
      </w:r>
      <w:r w:rsidRPr="00416C5E">
        <w:rPr>
          <w:rFonts w:ascii="Arial" w:hAnsi="Arial"/>
        </w:rPr>
        <w:tab/>
      </w:r>
      <w:r w:rsidRPr="00416C5E">
        <w:rPr>
          <w:rFonts w:ascii="Arial" w:hAnsi="Arial"/>
          <w:u w:val="single"/>
        </w:rPr>
        <w:t xml:space="preserve">  41,000</w:t>
      </w:r>
      <w:r w:rsidRPr="00416C5E">
        <w:rPr>
          <w:rFonts w:ascii="Arial" w:hAnsi="Arial"/>
        </w:rPr>
        <w:t>*</w:t>
      </w:r>
      <w:r w:rsidRPr="00416C5E">
        <w:rPr>
          <w:rFonts w:ascii="Arial" w:hAnsi="Arial"/>
        </w:rPr>
        <w:tab/>
      </w:r>
      <w:r w:rsidRPr="00416C5E">
        <w:rPr>
          <w:rFonts w:ascii="Arial" w:hAnsi="Arial"/>
          <w:u w:val="single"/>
        </w:rPr>
        <w:t xml:space="preserve">  46,000</w:t>
      </w:r>
      <w:r w:rsidRPr="00416C5E">
        <w:rPr>
          <w:rFonts w:ascii="Arial" w:hAnsi="Arial"/>
        </w:rPr>
        <w:t>*</w:t>
      </w:r>
      <w:r w:rsidRPr="00416C5E">
        <w:rPr>
          <w:rFonts w:ascii="Arial" w:hAnsi="Arial"/>
        </w:rPr>
        <w:tab/>
      </w:r>
      <w:r w:rsidRPr="00416C5E">
        <w:rPr>
          <w:rFonts w:ascii="Arial" w:hAnsi="Arial"/>
          <w:u w:val="single"/>
        </w:rPr>
        <w:t xml:space="preserve">  46,000</w:t>
      </w:r>
    </w:p>
    <w:p w:rsidR="00252677" w:rsidRPr="00416C5E" w:rsidRDefault="00252677" w:rsidP="007227B7">
      <w:pPr>
        <w:tabs>
          <w:tab w:val="left" w:pos="720"/>
          <w:tab w:val="left" w:pos="1440"/>
          <w:tab w:val="decimal" w:pos="4320"/>
          <w:tab w:val="decimal" w:pos="5760"/>
          <w:tab w:val="decimal" w:pos="7200"/>
          <w:tab w:val="decimal" w:pos="8640"/>
        </w:tabs>
        <w:rPr>
          <w:rFonts w:ascii="Arial" w:hAnsi="Arial"/>
        </w:rPr>
      </w:pPr>
      <w:r w:rsidRPr="00416C5E">
        <w:rPr>
          <w:rFonts w:ascii="Arial" w:hAnsi="Arial"/>
        </w:rPr>
        <w:t>Gross profit</w:t>
      </w:r>
      <w:r w:rsidRPr="00416C5E">
        <w:rPr>
          <w:rFonts w:ascii="Arial" w:hAnsi="Arial"/>
        </w:rPr>
        <w:tab/>
        <w:t xml:space="preserve">  </w:t>
      </w:r>
      <w:r w:rsidRPr="00416C5E">
        <w:rPr>
          <w:rFonts w:ascii="Arial" w:hAnsi="Arial"/>
        </w:rPr>
        <w:tab/>
        <w:t>21,000</w:t>
      </w:r>
      <w:r w:rsidRPr="00416C5E">
        <w:rPr>
          <w:rFonts w:ascii="Arial" w:hAnsi="Arial"/>
        </w:rPr>
        <w:tab/>
        <w:t xml:space="preserve">  22,000</w:t>
      </w:r>
      <w:r w:rsidRPr="00416C5E">
        <w:rPr>
          <w:rFonts w:ascii="Arial" w:hAnsi="Arial"/>
        </w:rPr>
        <w:tab/>
        <w:t xml:space="preserve">  19,000</w:t>
      </w:r>
      <w:r w:rsidRPr="00416C5E">
        <w:rPr>
          <w:rFonts w:ascii="Arial" w:hAnsi="Arial"/>
        </w:rPr>
        <w:tab/>
        <w:t xml:space="preserve">  22,000</w:t>
      </w:r>
    </w:p>
    <w:p w:rsidR="00252677" w:rsidRPr="00416C5E" w:rsidRDefault="00252677" w:rsidP="007227B7">
      <w:pPr>
        <w:tabs>
          <w:tab w:val="left" w:pos="720"/>
          <w:tab w:val="left" w:pos="1440"/>
          <w:tab w:val="decimal" w:pos="4320"/>
          <w:tab w:val="decimal" w:pos="5760"/>
          <w:tab w:val="decimal" w:pos="7200"/>
          <w:tab w:val="decimal" w:pos="8640"/>
        </w:tabs>
        <w:rPr>
          <w:rFonts w:ascii="Arial" w:hAnsi="Arial"/>
        </w:rPr>
      </w:pPr>
      <w:r w:rsidRPr="00416C5E">
        <w:rPr>
          <w:rFonts w:ascii="Arial" w:hAnsi="Arial"/>
        </w:rPr>
        <w:t>Expenses</w:t>
      </w:r>
      <w:r w:rsidRPr="00416C5E">
        <w:rPr>
          <w:rFonts w:ascii="Arial" w:hAnsi="Arial"/>
        </w:rPr>
        <w:tab/>
      </w:r>
      <w:r w:rsidRPr="00416C5E">
        <w:rPr>
          <w:rFonts w:ascii="Arial" w:hAnsi="Arial"/>
        </w:rPr>
        <w:tab/>
      </w:r>
      <w:r w:rsidRPr="00416C5E">
        <w:rPr>
          <w:rFonts w:ascii="Arial" w:hAnsi="Arial"/>
          <w:u w:val="single"/>
        </w:rPr>
        <w:t xml:space="preserve">  1</w:t>
      </w:r>
      <w:r>
        <w:rPr>
          <w:rFonts w:ascii="Arial" w:hAnsi="Arial"/>
          <w:u w:val="single"/>
        </w:rPr>
        <w:t>6</w:t>
      </w:r>
      <w:r w:rsidRPr="00416C5E">
        <w:rPr>
          <w:rFonts w:ascii="Arial" w:hAnsi="Arial"/>
          <w:u w:val="single"/>
        </w:rPr>
        <w:t>,000</w:t>
      </w:r>
      <w:r w:rsidRPr="00416C5E">
        <w:rPr>
          <w:rFonts w:ascii="Arial" w:hAnsi="Arial"/>
        </w:rPr>
        <w:tab/>
      </w:r>
      <w:r w:rsidRPr="00416C5E">
        <w:rPr>
          <w:rFonts w:ascii="Arial" w:hAnsi="Arial"/>
          <w:u w:val="single"/>
        </w:rPr>
        <w:t xml:space="preserve">  1</w:t>
      </w:r>
      <w:r>
        <w:rPr>
          <w:rFonts w:ascii="Arial" w:hAnsi="Arial"/>
          <w:u w:val="single"/>
        </w:rPr>
        <w:t>7</w:t>
      </w:r>
      <w:r w:rsidRPr="00416C5E">
        <w:rPr>
          <w:rFonts w:ascii="Arial" w:hAnsi="Arial"/>
          <w:u w:val="single"/>
        </w:rPr>
        <w:t>,000</w:t>
      </w:r>
      <w:r w:rsidRPr="00416C5E">
        <w:rPr>
          <w:rFonts w:ascii="Arial" w:hAnsi="Arial"/>
        </w:rPr>
        <w:tab/>
      </w:r>
      <w:r w:rsidRPr="00416C5E">
        <w:rPr>
          <w:rFonts w:ascii="Arial" w:hAnsi="Arial"/>
          <w:u w:val="single"/>
        </w:rPr>
        <w:t xml:space="preserve">  1</w:t>
      </w:r>
      <w:r>
        <w:rPr>
          <w:rFonts w:ascii="Arial" w:hAnsi="Arial"/>
          <w:u w:val="single"/>
        </w:rPr>
        <w:t>7</w:t>
      </w:r>
      <w:r w:rsidRPr="00416C5E">
        <w:rPr>
          <w:rFonts w:ascii="Arial" w:hAnsi="Arial"/>
          <w:u w:val="single"/>
        </w:rPr>
        <w:t>,000</w:t>
      </w:r>
      <w:r w:rsidRPr="00416C5E">
        <w:rPr>
          <w:rFonts w:ascii="Arial" w:hAnsi="Arial"/>
        </w:rPr>
        <w:tab/>
      </w:r>
      <w:r w:rsidRPr="00416C5E">
        <w:rPr>
          <w:rFonts w:ascii="Arial" w:hAnsi="Arial"/>
          <w:u w:val="single"/>
        </w:rPr>
        <w:t xml:space="preserve">  1</w:t>
      </w:r>
      <w:r>
        <w:rPr>
          <w:rFonts w:ascii="Arial" w:hAnsi="Arial"/>
          <w:u w:val="single"/>
        </w:rPr>
        <w:t>9</w:t>
      </w:r>
      <w:r w:rsidRPr="00416C5E">
        <w:rPr>
          <w:rFonts w:ascii="Arial" w:hAnsi="Arial"/>
          <w:u w:val="single"/>
        </w:rPr>
        <w:t>,000</w:t>
      </w:r>
    </w:p>
    <w:p w:rsidR="00252677" w:rsidRPr="00416C5E" w:rsidRDefault="00252677" w:rsidP="007227B7">
      <w:pPr>
        <w:tabs>
          <w:tab w:val="left" w:pos="720"/>
          <w:tab w:val="left" w:pos="1440"/>
          <w:tab w:val="decimal" w:pos="4320"/>
          <w:tab w:val="decimal" w:pos="5760"/>
          <w:tab w:val="decimal" w:pos="7200"/>
          <w:tab w:val="decimal" w:pos="8640"/>
        </w:tabs>
        <w:rPr>
          <w:rFonts w:ascii="Arial" w:hAnsi="Arial"/>
        </w:rPr>
      </w:pPr>
      <w:r w:rsidRPr="00416C5E">
        <w:rPr>
          <w:rFonts w:ascii="Arial" w:hAnsi="Arial"/>
        </w:rPr>
        <w:t>Pretax income</w:t>
      </w:r>
      <w:r w:rsidRPr="00416C5E">
        <w:rPr>
          <w:rFonts w:ascii="Arial" w:hAnsi="Arial"/>
        </w:rPr>
        <w:tab/>
      </w:r>
      <w:r w:rsidRPr="00416C5E">
        <w:rPr>
          <w:rFonts w:ascii="Arial" w:hAnsi="Arial"/>
          <w:u w:val="double"/>
        </w:rPr>
        <w:t xml:space="preserve">$  </w:t>
      </w:r>
      <w:r>
        <w:rPr>
          <w:rFonts w:ascii="Arial" w:hAnsi="Arial"/>
          <w:u w:val="double"/>
        </w:rPr>
        <w:t>5</w:t>
      </w:r>
      <w:r w:rsidRPr="00416C5E">
        <w:rPr>
          <w:rFonts w:ascii="Arial" w:hAnsi="Arial"/>
          <w:u w:val="double"/>
        </w:rPr>
        <w:t>,000</w:t>
      </w:r>
      <w:r w:rsidRPr="00416C5E">
        <w:rPr>
          <w:rFonts w:ascii="Arial" w:hAnsi="Arial"/>
        </w:rPr>
        <w:tab/>
      </w:r>
      <w:r w:rsidRPr="00416C5E">
        <w:rPr>
          <w:rFonts w:ascii="Arial" w:hAnsi="Arial"/>
          <w:u w:val="double"/>
        </w:rPr>
        <w:t xml:space="preserve">$  </w:t>
      </w:r>
      <w:r>
        <w:rPr>
          <w:rFonts w:ascii="Arial" w:hAnsi="Arial"/>
          <w:u w:val="double"/>
        </w:rPr>
        <w:t>5</w:t>
      </w:r>
      <w:r w:rsidRPr="00416C5E">
        <w:rPr>
          <w:rFonts w:ascii="Arial" w:hAnsi="Arial"/>
          <w:u w:val="double"/>
        </w:rPr>
        <w:t>,000</w:t>
      </w:r>
      <w:r w:rsidRPr="00416C5E">
        <w:rPr>
          <w:rFonts w:ascii="Arial" w:hAnsi="Arial"/>
        </w:rPr>
        <w:tab/>
      </w:r>
      <w:r w:rsidRPr="00416C5E">
        <w:rPr>
          <w:rFonts w:ascii="Arial" w:hAnsi="Arial"/>
          <w:u w:val="double"/>
        </w:rPr>
        <w:t xml:space="preserve">$  </w:t>
      </w:r>
      <w:r>
        <w:rPr>
          <w:rFonts w:ascii="Arial" w:hAnsi="Arial"/>
          <w:u w:val="double"/>
        </w:rPr>
        <w:t>2</w:t>
      </w:r>
      <w:r w:rsidRPr="00416C5E">
        <w:rPr>
          <w:rFonts w:ascii="Arial" w:hAnsi="Arial"/>
          <w:u w:val="double"/>
        </w:rPr>
        <w:t>,000</w:t>
      </w:r>
      <w:r w:rsidRPr="00416C5E">
        <w:rPr>
          <w:rFonts w:ascii="Arial" w:hAnsi="Arial"/>
        </w:rPr>
        <w:tab/>
      </w:r>
      <w:r w:rsidRPr="00416C5E">
        <w:rPr>
          <w:rFonts w:ascii="Arial" w:hAnsi="Arial"/>
          <w:u w:val="double"/>
        </w:rPr>
        <w:t xml:space="preserve">$  </w:t>
      </w:r>
      <w:r>
        <w:rPr>
          <w:rFonts w:ascii="Arial" w:hAnsi="Arial"/>
          <w:u w:val="double"/>
        </w:rPr>
        <w:t>3</w:t>
      </w:r>
      <w:r w:rsidRPr="00416C5E">
        <w:rPr>
          <w:rFonts w:ascii="Arial" w:hAnsi="Arial"/>
          <w:u w:val="double"/>
        </w:rPr>
        <w:t>,000</w:t>
      </w:r>
    </w:p>
    <w:p w:rsidR="00252677" w:rsidRPr="00416C5E" w:rsidRDefault="00252677" w:rsidP="007227B7">
      <w:pPr>
        <w:tabs>
          <w:tab w:val="left" w:pos="432"/>
          <w:tab w:val="left" w:pos="720"/>
          <w:tab w:val="left" w:pos="1008"/>
        </w:tabs>
        <w:jc w:val="both"/>
        <w:rPr>
          <w:rFonts w:ascii="Arial" w:hAnsi="Arial"/>
        </w:rPr>
      </w:pPr>
    </w:p>
    <w:p w:rsidR="00252677" w:rsidRPr="00416C5E" w:rsidRDefault="00252677" w:rsidP="007227B7">
      <w:pPr>
        <w:keepNext/>
        <w:tabs>
          <w:tab w:val="left" w:pos="720"/>
          <w:tab w:val="left" w:pos="1008"/>
        </w:tabs>
        <w:ind w:left="260" w:hanging="260"/>
        <w:jc w:val="both"/>
        <w:rPr>
          <w:rFonts w:ascii="Arial" w:hAnsi="Arial"/>
        </w:rPr>
      </w:pPr>
      <w:r w:rsidRPr="00416C5E">
        <w:rPr>
          <w:rFonts w:ascii="Arial" w:hAnsi="Arial"/>
        </w:rPr>
        <w:t>*</w:t>
      </w:r>
      <w:r w:rsidRPr="00416C5E">
        <w:rPr>
          <w:rFonts w:ascii="Arial" w:hAnsi="Arial"/>
        </w:rPr>
        <w:tab/>
        <w:t>Increase in the ending inventory in 201</w:t>
      </w:r>
      <w:r>
        <w:rPr>
          <w:rFonts w:ascii="Arial" w:hAnsi="Arial"/>
        </w:rPr>
        <w:t>5</w:t>
      </w:r>
      <w:r w:rsidRPr="00416C5E">
        <w:rPr>
          <w:rFonts w:ascii="Arial" w:hAnsi="Arial"/>
        </w:rPr>
        <w:t xml:space="preserve"> by $2,000 causes a decrease in cost of goods sold by the same amount.  Therefore, cost of goods sold for 201</w:t>
      </w:r>
      <w:r>
        <w:rPr>
          <w:rFonts w:ascii="Arial" w:hAnsi="Arial"/>
        </w:rPr>
        <w:t>5</w:t>
      </w:r>
      <w:r w:rsidRPr="00416C5E">
        <w:rPr>
          <w:rFonts w:ascii="Arial" w:hAnsi="Arial"/>
        </w:rPr>
        <w:t xml:space="preserve"> is $43,000 – $2,000 = $41,000.  Because the 201</w:t>
      </w:r>
      <w:r>
        <w:rPr>
          <w:rFonts w:ascii="Arial" w:hAnsi="Arial"/>
        </w:rPr>
        <w:t>5</w:t>
      </w:r>
      <w:r w:rsidRPr="00416C5E">
        <w:rPr>
          <w:rFonts w:ascii="Arial" w:hAnsi="Arial"/>
        </w:rPr>
        <w:t xml:space="preserve"> ending inventory is carried over as the 201</w:t>
      </w:r>
      <w:r>
        <w:rPr>
          <w:rFonts w:ascii="Arial" w:hAnsi="Arial"/>
        </w:rPr>
        <w:t>6</w:t>
      </w:r>
      <w:r w:rsidRPr="00416C5E">
        <w:rPr>
          <w:rFonts w:ascii="Arial" w:hAnsi="Arial"/>
        </w:rPr>
        <w:t xml:space="preserve">  beginning inventory, cost of goods sold for 201</w:t>
      </w:r>
      <w:r>
        <w:rPr>
          <w:rFonts w:ascii="Arial" w:hAnsi="Arial"/>
        </w:rPr>
        <w:t>6</w:t>
      </w:r>
      <w:r w:rsidRPr="00416C5E">
        <w:rPr>
          <w:rFonts w:ascii="Arial" w:hAnsi="Arial"/>
        </w:rPr>
        <w:t xml:space="preserve"> was understated by $2,000.  Thus, the correct cost of goods sold amount for 201</w:t>
      </w:r>
      <w:r>
        <w:rPr>
          <w:rFonts w:ascii="Arial" w:hAnsi="Arial"/>
        </w:rPr>
        <w:t>6</w:t>
      </w:r>
      <w:r w:rsidRPr="00416C5E">
        <w:rPr>
          <w:rFonts w:ascii="Arial" w:hAnsi="Arial"/>
        </w:rPr>
        <w:t xml:space="preserve"> is $44,000 + $2,000 = $46,000.</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keepNext/>
        <w:tabs>
          <w:tab w:val="left" w:pos="432"/>
          <w:tab w:val="left" w:pos="720"/>
          <w:tab w:val="left" w:pos="1008"/>
        </w:tabs>
        <w:rPr>
          <w:rFonts w:ascii="Arial" w:hAnsi="Arial"/>
          <w:b/>
          <w:i/>
        </w:rPr>
      </w:pPr>
      <w:r>
        <w:rPr>
          <w:rFonts w:ascii="Arial" w:hAnsi="Arial"/>
          <w:b/>
        </w:rPr>
        <w:br w:type="page"/>
        <w:t>AP7–4</w:t>
      </w:r>
      <w:r w:rsidRPr="00416C5E">
        <w:rPr>
          <w:rFonts w:ascii="Arial" w:hAnsi="Arial"/>
          <w:b/>
        </w:rPr>
        <w:t xml:space="preserve">.   </w:t>
      </w:r>
      <w:r w:rsidRPr="00416C5E">
        <w:rPr>
          <w:rFonts w:ascii="Arial" w:hAnsi="Arial"/>
          <w:b/>
          <w:i/>
        </w:rPr>
        <w:t>(continued)</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432"/>
          <w:tab w:val="left" w:pos="720"/>
          <w:tab w:val="left" w:pos="1008"/>
        </w:tabs>
        <w:rPr>
          <w:rFonts w:ascii="Arial" w:hAnsi="Arial"/>
        </w:rPr>
      </w:pPr>
      <w:r w:rsidRPr="00416C5E">
        <w:rPr>
          <w:rFonts w:ascii="Arial" w:hAnsi="Arial"/>
        </w:rPr>
        <w:t>Req. 2</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432"/>
          <w:tab w:val="left" w:pos="720"/>
          <w:tab w:val="left" w:pos="1008"/>
        </w:tabs>
        <w:rPr>
          <w:rFonts w:ascii="Arial" w:hAnsi="Arial"/>
          <w:b/>
        </w:rPr>
      </w:pP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r>
      <w:r w:rsidRPr="00416C5E">
        <w:rPr>
          <w:rFonts w:ascii="Arial" w:hAnsi="Arial"/>
          <w:b/>
        </w:rPr>
        <w:tab/>
        <w:t>20</w:t>
      </w:r>
      <w:r>
        <w:rPr>
          <w:rFonts w:ascii="Arial" w:hAnsi="Arial"/>
          <w:b/>
        </w:rPr>
        <w:t>14</w:t>
      </w:r>
      <w:r w:rsidRPr="00416C5E">
        <w:rPr>
          <w:rFonts w:ascii="Arial" w:hAnsi="Arial"/>
          <w:b/>
        </w:rPr>
        <w:tab/>
      </w:r>
      <w:r w:rsidRPr="00416C5E">
        <w:rPr>
          <w:rFonts w:ascii="Arial" w:hAnsi="Arial"/>
          <w:b/>
        </w:rPr>
        <w:tab/>
        <w:t>201</w:t>
      </w:r>
      <w:r>
        <w:rPr>
          <w:rFonts w:ascii="Arial" w:hAnsi="Arial"/>
          <w:b/>
        </w:rPr>
        <w:t>5</w:t>
      </w:r>
      <w:r w:rsidRPr="00416C5E">
        <w:rPr>
          <w:rFonts w:ascii="Arial" w:hAnsi="Arial"/>
          <w:b/>
        </w:rPr>
        <w:tab/>
      </w:r>
      <w:r w:rsidRPr="00416C5E">
        <w:rPr>
          <w:rFonts w:ascii="Arial" w:hAnsi="Arial"/>
          <w:b/>
        </w:rPr>
        <w:tab/>
        <w:t>201</w:t>
      </w:r>
      <w:r>
        <w:rPr>
          <w:rFonts w:ascii="Arial" w:hAnsi="Arial"/>
          <w:b/>
        </w:rPr>
        <w:t>6</w:t>
      </w:r>
      <w:r w:rsidRPr="00416C5E">
        <w:rPr>
          <w:rFonts w:ascii="Arial" w:hAnsi="Arial"/>
          <w:b/>
        </w:rPr>
        <w:tab/>
      </w:r>
      <w:r w:rsidRPr="00416C5E">
        <w:rPr>
          <w:rFonts w:ascii="Arial" w:hAnsi="Arial"/>
          <w:b/>
        </w:rPr>
        <w:tab/>
        <w:t>201</w:t>
      </w:r>
      <w:r>
        <w:rPr>
          <w:rFonts w:ascii="Arial" w:hAnsi="Arial"/>
          <w:b/>
        </w:rPr>
        <w:t>7</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720"/>
          <w:tab w:val="left" w:pos="1440"/>
        </w:tabs>
        <w:rPr>
          <w:rFonts w:ascii="Arial" w:hAnsi="Arial"/>
        </w:rPr>
      </w:pPr>
      <w:r w:rsidRPr="00416C5E">
        <w:rPr>
          <w:rFonts w:ascii="Arial" w:hAnsi="Arial"/>
        </w:rPr>
        <w:t>Gross profit ratio (gross profit ÷ sales):</w:t>
      </w:r>
    </w:p>
    <w:p w:rsidR="00252677" w:rsidRPr="00416C5E" w:rsidRDefault="00252677" w:rsidP="007227B7">
      <w:pPr>
        <w:tabs>
          <w:tab w:val="left" w:pos="720"/>
          <w:tab w:val="left" w:pos="1440"/>
        </w:tabs>
        <w:rPr>
          <w:rFonts w:ascii="Arial" w:hAnsi="Arial"/>
        </w:rPr>
      </w:pPr>
      <w:r w:rsidRPr="00416C5E">
        <w:rPr>
          <w:rFonts w:ascii="Arial" w:hAnsi="Arial"/>
        </w:rPr>
        <w:t>Before correction:</w:t>
      </w:r>
    </w:p>
    <w:p w:rsidR="00252677" w:rsidRPr="00416C5E" w:rsidRDefault="00252677" w:rsidP="00C6075D">
      <w:pPr>
        <w:tabs>
          <w:tab w:val="left" w:pos="450"/>
          <w:tab w:val="left" w:pos="1440"/>
        </w:tabs>
        <w:rPr>
          <w:rFonts w:ascii="Arial" w:hAnsi="Arial"/>
        </w:rPr>
      </w:pPr>
      <w:r w:rsidRPr="00416C5E">
        <w:rPr>
          <w:rFonts w:ascii="Arial" w:hAnsi="Arial"/>
        </w:rPr>
        <w:tab/>
        <w:t xml:space="preserve">$21,000 ÷ $60,000 = </w:t>
      </w:r>
      <w:r w:rsidRPr="00416C5E">
        <w:rPr>
          <w:rFonts w:ascii="Arial" w:hAnsi="Arial"/>
        </w:rPr>
        <w:tab/>
      </w:r>
      <w:r>
        <w:rPr>
          <w:rFonts w:ascii="Arial" w:hAnsi="Arial"/>
        </w:rPr>
        <w:t xml:space="preserve">           </w:t>
      </w:r>
      <w:r w:rsidRPr="00416C5E">
        <w:rPr>
          <w:rFonts w:ascii="Arial" w:hAnsi="Arial"/>
        </w:rPr>
        <w:t>.35</w:t>
      </w:r>
    </w:p>
    <w:p w:rsidR="00252677" w:rsidRPr="00416C5E" w:rsidRDefault="00252677" w:rsidP="00C6075D">
      <w:pPr>
        <w:tabs>
          <w:tab w:val="left" w:pos="450"/>
          <w:tab w:val="left" w:pos="1440"/>
        </w:tabs>
        <w:rPr>
          <w:rFonts w:ascii="Arial" w:hAnsi="Arial"/>
        </w:rPr>
      </w:pPr>
      <w:r w:rsidRPr="00416C5E">
        <w:rPr>
          <w:rFonts w:ascii="Arial" w:hAnsi="Arial"/>
        </w:rPr>
        <w:tab/>
        <w:t xml:space="preserve">$20,000 ÷ $63,000 = </w:t>
      </w:r>
      <w:r w:rsidRPr="00416C5E">
        <w:rPr>
          <w:rFonts w:ascii="Arial" w:hAnsi="Arial"/>
        </w:rPr>
        <w:tab/>
      </w:r>
      <w:r w:rsidRPr="00416C5E">
        <w:rPr>
          <w:rFonts w:ascii="Arial" w:hAnsi="Arial"/>
        </w:rPr>
        <w:tab/>
      </w:r>
      <w:r w:rsidRPr="00416C5E">
        <w:rPr>
          <w:rFonts w:ascii="Arial" w:hAnsi="Arial"/>
        </w:rPr>
        <w:tab/>
      </w:r>
      <w:r>
        <w:rPr>
          <w:rFonts w:ascii="Arial" w:hAnsi="Arial"/>
        </w:rPr>
        <w:t xml:space="preserve">           </w:t>
      </w:r>
      <w:r w:rsidRPr="00416C5E">
        <w:rPr>
          <w:rFonts w:ascii="Arial" w:hAnsi="Arial"/>
        </w:rPr>
        <w:t>.32</w:t>
      </w:r>
    </w:p>
    <w:p w:rsidR="00252677" w:rsidRPr="00416C5E" w:rsidRDefault="00252677" w:rsidP="00C6075D">
      <w:pPr>
        <w:tabs>
          <w:tab w:val="left" w:pos="450"/>
          <w:tab w:val="left" w:pos="1440"/>
        </w:tabs>
        <w:rPr>
          <w:rFonts w:ascii="Arial" w:hAnsi="Arial"/>
        </w:rPr>
      </w:pPr>
      <w:r w:rsidRPr="00416C5E">
        <w:rPr>
          <w:rFonts w:ascii="Arial" w:hAnsi="Arial"/>
        </w:rPr>
        <w:tab/>
        <w:t xml:space="preserve">$21,000 ÷ $65,000 = </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Pr>
          <w:rFonts w:ascii="Arial" w:hAnsi="Arial"/>
        </w:rPr>
        <w:t xml:space="preserve">            </w:t>
      </w:r>
      <w:r w:rsidRPr="00416C5E">
        <w:rPr>
          <w:rFonts w:ascii="Arial" w:hAnsi="Arial"/>
        </w:rPr>
        <w:t>.32</w:t>
      </w:r>
    </w:p>
    <w:p w:rsidR="00252677" w:rsidRPr="00416C5E" w:rsidRDefault="00252677" w:rsidP="00C6075D">
      <w:pPr>
        <w:tabs>
          <w:tab w:val="left" w:pos="450"/>
          <w:tab w:val="left" w:pos="1440"/>
        </w:tabs>
        <w:rPr>
          <w:rFonts w:ascii="Arial" w:hAnsi="Arial"/>
        </w:rPr>
      </w:pPr>
      <w:r w:rsidRPr="00416C5E">
        <w:rPr>
          <w:rFonts w:ascii="Arial" w:hAnsi="Arial"/>
        </w:rPr>
        <w:tab/>
        <w:t xml:space="preserve">$22,000 ÷ $68,000 = </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Pr>
          <w:rFonts w:ascii="Arial" w:hAnsi="Arial"/>
        </w:rPr>
        <w:t xml:space="preserve">           </w:t>
      </w:r>
      <w:r w:rsidRPr="00416C5E">
        <w:rPr>
          <w:rFonts w:ascii="Arial" w:hAnsi="Arial"/>
        </w:rPr>
        <w:t>.32</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432"/>
          <w:tab w:val="left" w:pos="720"/>
          <w:tab w:val="left" w:pos="1008"/>
        </w:tabs>
        <w:rPr>
          <w:rFonts w:ascii="Arial" w:hAnsi="Arial"/>
        </w:rPr>
      </w:pPr>
      <w:r w:rsidRPr="00416C5E">
        <w:rPr>
          <w:rFonts w:ascii="Arial" w:hAnsi="Arial"/>
        </w:rPr>
        <w:t>After correction:</w:t>
      </w:r>
    </w:p>
    <w:p w:rsidR="00252677" w:rsidRPr="00416C5E" w:rsidRDefault="00252677" w:rsidP="007227B7">
      <w:pPr>
        <w:tabs>
          <w:tab w:val="left" w:pos="432"/>
          <w:tab w:val="left" w:pos="720"/>
          <w:tab w:val="left" w:pos="1008"/>
        </w:tabs>
        <w:rPr>
          <w:rFonts w:ascii="Arial" w:hAnsi="Arial"/>
        </w:rPr>
      </w:pPr>
      <w:r w:rsidRPr="00416C5E">
        <w:rPr>
          <w:rFonts w:ascii="Arial" w:hAnsi="Arial"/>
        </w:rPr>
        <w:tab/>
        <w:t>No change</w:t>
      </w:r>
      <w:r w:rsidRPr="00416C5E">
        <w:rPr>
          <w:rFonts w:ascii="Arial" w:hAnsi="Arial"/>
        </w:rPr>
        <w:tab/>
      </w:r>
      <w:r w:rsidRPr="00416C5E">
        <w:rPr>
          <w:rFonts w:ascii="Arial" w:hAnsi="Arial"/>
        </w:rPr>
        <w:tab/>
      </w:r>
      <w:r w:rsidRPr="00416C5E">
        <w:rPr>
          <w:rFonts w:ascii="Arial" w:hAnsi="Arial"/>
        </w:rPr>
        <w:tab/>
      </w:r>
      <w:r>
        <w:rPr>
          <w:rFonts w:ascii="Arial" w:hAnsi="Arial"/>
        </w:rPr>
        <w:t xml:space="preserve"> </w:t>
      </w:r>
      <w:r w:rsidRPr="00416C5E">
        <w:rPr>
          <w:rFonts w:ascii="Arial" w:hAnsi="Arial"/>
        </w:rPr>
        <w:t>.35</w:t>
      </w:r>
    </w:p>
    <w:p w:rsidR="00252677" w:rsidRPr="00416C5E" w:rsidRDefault="00252677" w:rsidP="007227B7">
      <w:pPr>
        <w:tabs>
          <w:tab w:val="left" w:pos="432"/>
          <w:tab w:val="left" w:pos="720"/>
          <w:tab w:val="left" w:pos="1008"/>
        </w:tabs>
        <w:rPr>
          <w:rFonts w:ascii="Arial" w:hAnsi="Arial"/>
        </w:rPr>
      </w:pPr>
      <w:r w:rsidRPr="00416C5E">
        <w:rPr>
          <w:rFonts w:ascii="Arial" w:hAnsi="Arial"/>
        </w:rPr>
        <w:tab/>
        <w:t xml:space="preserve">$22,000 ÷ $63,000 = </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.35</w:t>
      </w:r>
    </w:p>
    <w:p w:rsidR="00252677" w:rsidRPr="00416C5E" w:rsidRDefault="00252677" w:rsidP="007227B7">
      <w:pPr>
        <w:tabs>
          <w:tab w:val="left" w:pos="432"/>
          <w:tab w:val="left" w:pos="720"/>
          <w:tab w:val="left" w:pos="1008"/>
        </w:tabs>
        <w:rPr>
          <w:rFonts w:ascii="Arial" w:hAnsi="Arial"/>
        </w:rPr>
      </w:pPr>
      <w:r>
        <w:rPr>
          <w:rFonts w:ascii="Arial" w:hAnsi="Arial"/>
        </w:rPr>
        <w:tab/>
        <w:t xml:space="preserve">$19,000 ÷ $65,000 =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Pr="00416C5E">
        <w:rPr>
          <w:rFonts w:ascii="Arial" w:hAnsi="Arial"/>
        </w:rPr>
        <w:t>.29</w:t>
      </w:r>
    </w:p>
    <w:p w:rsidR="00252677" w:rsidRPr="00416C5E" w:rsidRDefault="00252677" w:rsidP="007227B7">
      <w:pPr>
        <w:tabs>
          <w:tab w:val="left" w:pos="432"/>
          <w:tab w:val="left" w:pos="720"/>
          <w:tab w:val="left" w:pos="1008"/>
        </w:tabs>
        <w:rPr>
          <w:rFonts w:ascii="Arial" w:hAnsi="Arial"/>
        </w:rPr>
      </w:pPr>
      <w:r w:rsidRPr="00416C5E">
        <w:rPr>
          <w:rFonts w:ascii="Arial" w:hAnsi="Arial"/>
        </w:rPr>
        <w:tab/>
        <w:t>No change</w:t>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t>.32</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keepNext/>
        <w:tabs>
          <w:tab w:val="left" w:pos="432"/>
          <w:tab w:val="left" w:pos="720"/>
          <w:tab w:val="left" w:pos="1008"/>
        </w:tabs>
        <w:rPr>
          <w:rFonts w:ascii="Arial" w:hAnsi="Arial"/>
          <w:i/>
        </w:rPr>
      </w:pPr>
    </w:p>
    <w:p w:rsidR="00252677" w:rsidRPr="00416C5E" w:rsidRDefault="00252677" w:rsidP="007227B7">
      <w:pPr>
        <w:keepNext/>
        <w:tabs>
          <w:tab w:val="left" w:pos="432"/>
          <w:tab w:val="left" w:pos="720"/>
          <w:tab w:val="left" w:pos="1008"/>
        </w:tabs>
        <w:rPr>
          <w:rFonts w:ascii="Arial" w:hAnsi="Arial"/>
        </w:rPr>
      </w:pPr>
      <w:r w:rsidRPr="00416C5E">
        <w:rPr>
          <w:rFonts w:ascii="Arial" w:hAnsi="Arial"/>
        </w:rPr>
        <w:t>Req. 3</w:t>
      </w:r>
    </w:p>
    <w:p w:rsidR="00252677" w:rsidRPr="00416C5E" w:rsidRDefault="00252677" w:rsidP="007227B7">
      <w:pPr>
        <w:keepNext/>
        <w:tabs>
          <w:tab w:val="left" w:pos="432"/>
          <w:tab w:val="left" w:pos="720"/>
          <w:tab w:val="left" w:pos="1008"/>
        </w:tabs>
        <w:rPr>
          <w:rFonts w:ascii="Arial" w:hAnsi="Arial"/>
        </w:rPr>
      </w:pPr>
    </w:p>
    <w:p w:rsidR="00252677" w:rsidRPr="00416C5E" w:rsidRDefault="00252677" w:rsidP="007227B7">
      <w:pPr>
        <w:keepNext/>
        <w:tabs>
          <w:tab w:val="left" w:pos="432"/>
          <w:tab w:val="left" w:pos="720"/>
          <w:tab w:val="left" w:pos="1008"/>
        </w:tabs>
        <w:rPr>
          <w:rFonts w:ascii="Arial" w:hAnsi="Arial"/>
        </w:rPr>
      </w:pPr>
      <w:r w:rsidRPr="00416C5E">
        <w:rPr>
          <w:rFonts w:ascii="Arial" w:hAnsi="Arial"/>
        </w:rPr>
        <w:t>The error would have the following effect on income tax expense:</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432"/>
          <w:tab w:val="left" w:pos="720"/>
          <w:tab w:val="left" w:pos="1008"/>
        </w:tabs>
        <w:rPr>
          <w:rFonts w:ascii="Arial" w:hAnsi="Arial"/>
        </w:rPr>
      </w:pP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rPr>
        <w:tab/>
      </w:r>
      <w:r w:rsidRPr="00416C5E">
        <w:rPr>
          <w:rFonts w:ascii="Arial" w:hAnsi="Arial"/>
          <w:u w:val="single"/>
        </w:rPr>
        <w:t xml:space="preserve">   201</w:t>
      </w:r>
      <w:r>
        <w:rPr>
          <w:rFonts w:ascii="Arial" w:hAnsi="Arial"/>
          <w:u w:val="single"/>
        </w:rPr>
        <w:t>5</w:t>
      </w:r>
      <w:r w:rsidRPr="00416C5E">
        <w:rPr>
          <w:rFonts w:ascii="Arial" w:hAnsi="Arial"/>
          <w:u w:val="single"/>
        </w:rPr>
        <w:t xml:space="preserve">   </w:t>
      </w:r>
      <w:r w:rsidRPr="00416C5E">
        <w:rPr>
          <w:rFonts w:ascii="Arial" w:hAnsi="Arial"/>
        </w:rPr>
        <w:tab/>
      </w:r>
      <w:r w:rsidRPr="00416C5E">
        <w:rPr>
          <w:rFonts w:ascii="Arial" w:hAnsi="Arial"/>
          <w:u w:val="single"/>
        </w:rPr>
        <w:t xml:space="preserve">  201</w:t>
      </w:r>
      <w:r>
        <w:rPr>
          <w:rFonts w:ascii="Arial" w:hAnsi="Arial"/>
          <w:u w:val="single"/>
        </w:rPr>
        <w:t>6</w:t>
      </w:r>
      <w:r w:rsidRPr="00416C5E">
        <w:rPr>
          <w:rFonts w:ascii="Arial" w:hAnsi="Arial"/>
          <w:u w:val="single"/>
        </w:rPr>
        <w:tab/>
      </w:r>
    </w:p>
    <w:p w:rsidR="00252677" w:rsidRPr="00416C5E" w:rsidRDefault="00252677" w:rsidP="007227B7">
      <w:pPr>
        <w:tabs>
          <w:tab w:val="left" w:pos="720"/>
          <w:tab w:val="left" w:pos="1440"/>
          <w:tab w:val="decimal" w:pos="4320"/>
          <w:tab w:val="decimal" w:pos="5760"/>
        </w:tabs>
        <w:rPr>
          <w:rFonts w:ascii="Arial" w:hAnsi="Arial"/>
          <w:i/>
        </w:rPr>
      </w:pPr>
      <w:r w:rsidRPr="00416C5E">
        <w:rPr>
          <w:rFonts w:ascii="Arial" w:hAnsi="Arial"/>
          <w:i/>
        </w:rPr>
        <w:t>Before correction:</w:t>
      </w:r>
    </w:p>
    <w:p w:rsidR="00252677" w:rsidRPr="00416C5E" w:rsidRDefault="00252677" w:rsidP="007227B7">
      <w:pPr>
        <w:tabs>
          <w:tab w:val="left" w:pos="720"/>
          <w:tab w:val="left" w:pos="1440"/>
          <w:tab w:val="decimal" w:pos="4320"/>
          <w:tab w:val="decimal" w:pos="5760"/>
        </w:tabs>
        <w:rPr>
          <w:rFonts w:ascii="Arial" w:hAnsi="Arial"/>
        </w:rPr>
      </w:pPr>
      <w:r w:rsidRPr="00416C5E">
        <w:rPr>
          <w:rFonts w:ascii="Arial" w:hAnsi="Arial"/>
        </w:rPr>
        <w:tab/>
        <w:t>201</w:t>
      </w:r>
      <w:r>
        <w:rPr>
          <w:rFonts w:ascii="Arial" w:hAnsi="Arial"/>
        </w:rPr>
        <w:t>5</w:t>
      </w:r>
      <w:r w:rsidRPr="00416C5E">
        <w:rPr>
          <w:rFonts w:ascii="Arial" w:hAnsi="Arial"/>
        </w:rPr>
        <w:t>:  $</w:t>
      </w:r>
      <w:r>
        <w:rPr>
          <w:rFonts w:ascii="Arial" w:hAnsi="Arial"/>
        </w:rPr>
        <w:t>3</w:t>
      </w:r>
      <w:r w:rsidRPr="00416C5E">
        <w:rPr>
          <w:rFonts w:ascii="Arial" w:hAnsi="Arial"/>
        </w:rPr>
        <w:t xml:space="preserve">,000 x 30% = </w:t>
      </w:r>
      <w:r w:rsidRPr="00416C5E">
        <w:rPr>
          <w:rFonts w:ascii="Arial" w:hAnsi="Arial"/>
        </w:rPr>
        <w:tab/>
        <w:t>$</w:t>
      </w:r>
      <w:r>
        <w:rPr>
          <w:rFonts w:ascii="Arial" w:hAnsi="Arial"/>
        </w:rPr>
        <w:t>900</w:t>
      </w:r>
    </w:p>
    <w:p w:rsidR="00252677" w:rsidRPr="00416C5E" w:rsidRDefault="00252677" w:rsidP="007227B7">
      <w:pPr>
        <w:pStyle w:val="Footer"/>
        <w:tabs>
          <w:tab w:val="clear" w:pos="8640"/>
          <w:tab w:val="left" w:pos="720"/>
          <w:tab w:val="left" w:pos="1440"/>
          <w:tab w:val="decimal" w:pos="4320"/>
          <w:tab w:val="decimal" w:pos="5760"/>
        </w:tabs>
        <w:rPr>
          <w:rFonts w:ascii="Arial" w:hAnsi="Arial"/>
        </w:rPr>
      </w:pPr>
      <w:r w:rsidRPr="00416C5E">
        <w:rPr>
          <w:rFonts w:ascii="Arial" w:hAnsi="Arial"/>
        </w:rPr>
        <w:tab/>
        <w:t>201</w:t>
      </w:r>
      <w:r>
        <w:rPr>
          <w:rFonts w:ascii="Arial" w:hAnsi="Arial"/>
        </w:rPr>
        <w:t>6</w:t>
      </w:r>
      <w:r w:rsidRPr="00416C5E">
        <w:rPr>
          <w:rFonts w:ascii="Arial" w:hAnsi="Arial"/>
        </w:rPr>
        <w:t>:  $</w:t>
      </w:r>
      <w:r>
        <w:rPr>
          <w:rFonts w:ascii="Arial" w:hAnsi="Arial"/>
        </w:rPr>
        <w:t>4</w:t>
      </w:r>
      <w:r w:rsidRPr="00416C5E">
        <w:rPr>
          <w:rFonts w:ascii="Arial" w:hAnsi="Arial"/>
        </w:rPr>
        <w:t xml:space="preserve">,000 x 30% = </w:t>
      </w:r>
      <w:r w:rsidRPr="00416C5E">
        <w:rPr>
          <w:rFonts w:ascii="Arial" w:hAnsi="Arial"/>
        </w:rPr>
        <w:tab/>
      </w:r>
      <w:r w:rsidRPr="00416C5E">
        <w:rPr>
          <w:rFonts w:ascii="Arial" w:hAnsi="Arial"/>
        </w:rPr>
        <w:tab/>
        <w:t xml:space="preserve"> $1,</w:t>
      </w:r>
      <w:r>
        <w:rPr>
          <w:rFonts w:ascii="Arial" w:hAnsi="Arial"/>
        </w:rPr>
        <w:t>2</w:t>
      </w:r>
      <w:r w:rsidRPr="00416C5E">
        <w:rPr>
          <w:rFonts w:ascii="Arial" w:hAnsi="Arial"/>
        </w:rPr>
        <w:t>00</w:t>
      </w:r>
    </w:p>
    <w:p w:rsidR="00252677" w:rsidRPr="00416C5E" w:rsidRDefault="00252677" w:rsidP="007227B7">
      <w:pPr>
        <w:tabs>
          <w:tab w:val="left" w:pos="720"/>
          <w:tab w:val="left" w:pos="1440"/>
          <w:tab w:val="decimal" w:pos="4320"/>
          <w:tab w:val="decimal" w:pos="5760"/>
        </w:tabs>
        <w:rPr>
          <w:rFonts w:ascii="Arial" w:hAnsi="Arial"/>
        </w:rPr>
      </w:pPr>
    </w:p>
    <w:p w:rsidR="00252677" w:rsidRPr="00416C5E" w:rsidRDefault="00252677" w:rsidP="007227B7">
      <w:pPr>
        <w:tabs>
          <w:tab w:val="left" w:pos="720"/>
          <w:tab w:val="left" w:pos="1440"/>
          <w:tab w:val="decimal" w:pos="4320"/>
          <w:tab w:val="decimal" w:pos="5760"/>
        </w:tabs>
        <w:rPr>
          <w:rFonts w:ascii="Arial" w:hAnsi="Arial"/>
          <w:i/>
        </w:rPr>
      </w:pPr>
      <w:r w:rsidRPr="00416C5E">
        <w:rPr>
          <w:rFonts w:ascii="Arial" w:hAnsi="Arial"/>
          <w:i/>
        </w:rPr>
        <w:t>After correction:</w:t>
      </w:r>
    </w:p>
    <w:p w:rsidR="00252677" w:rsidRPr="00416C5E" w:rsidRDefault="00252677" w:rsidP="007227B7">
      <w:pPr>
        <w:tabs>
          <w:tab w:val="left" w:pos="720"/>
          <w:tab w:val="left" w:pos="1440"/>
          <w:tab w:val="decimal" w:pos="4320"/>
          <w:tab w:val="decimal" w:pos="5760"/>
        </w:tabs>
        <w:rPr>
          <w:rFonts w:ascii="Arial" w:hAnsi="Arial"/>
        </w:rPr>
      </w:pPr>
      <w:r w:rsidRPr="00416C5E">
        <w:rPr>
          <w:rFonts w:ascii="Arial" w:hAnsi="Arial"/>
        </w:rPr>
        <w:tab/>
        <w:t>201</w:t>
      </w:r>
      <w:r>
        <w:rPr>
          <w:rFonts w:ascii="Arial" w:hAnsi="Arial"/>
        </w:rPr>
        <w:t>5</w:t>
      </w:r>
      <w:r w:rsidRPr="00416C5E">
        <w:rPr>
          <w:rFonts w:ascii="Arial" w:hAnsi="Arial"/>
        </w:rPr>
        <w:t>:  $</w:t>
      </w:r>
      <w:r>
        <w:rPr>
          <w:rFonts w:ascii="Arial" w:hAnsi="Arial"/>
        </w:rPr>
        <w:t>5</w:t>
      </w:r>
      <w:r w:rsidRPr="00416C5E">
        <w:rPr>
          <w:rFonts w:ascii="Arial" w:hAnsi="Arial"/>
        </w:rPr>
        <w:t xml:space="preserve">,000 x 30% = </w:t>
      </w:r>
      <w:r w:rsidRPr="00416C5E">
        <w:rPr>
          <w:rFonts w:ascii="Arial" w:hAnsi="Arial"/>
        </w:rPr>
        <w:tab/>
        <w:t xml:space="preserve">  1,</w:t>
      </w:r>
      <w:r>
        <w:rPr>
          <w:rFonts w:ascii="Arial" w:hAnsi="Arial"/>
        </w:rPr>
        <w:t>5</w:t>
      </w:r>
      <w:r w:rsidRPr="00416C5E">
        <w:rPr>
          <w:rFonts w:ascii="Arial" w:hAnsi="Arial"/>
        </w:rPr>
        <w:t>00</w:t>
      </w:r>
    </w:p>
    <w:p w:rsidR="00252677" w:rsidRPr="00416C5E" w:rsidRDefault="00252677" w:rsidP="007227B7">
      <w:pPr>
        <w:tabs>
          <w:tab w:val="left" w:pos="720"/>
          <w:tab w:val="left" w:pos="1440"/>
          <w:tab w:val="decimal" w:pos="4320"/>
          <w:tab w:val="decimal" w:pos="5760"/>
        </w:tabs>
        <w:rPr>
          <w:rFonts w:ascii="Arial" w:hAnsi="Arial"/>
        </w:rPr>
      </w:pPr>
      <w:r w:rsidRPr="00416C5E">
        <w:rPr>
          <w:rFonts w:ascii="Arial" w:hAnsi="Arial"/>
        </w:rPr>
        <w:tab/>
        <w:t>201</w:t>
      </w:r>
      <w:r>
        <w:rPr>
          <w:rFonts w:ascii="Arial" w:hAnsi="Arial"/>
        </w:rPr>
        <w:t>6</w:t>
      </w:r>
      <w:r w:rsidRPr="00416C5E">
        <w:rPr>
          <w:rFonts w:ascii="Arial" w:hAnsi="Arial"/>
        </w:rPr>
        <w:t>:  $</w:t>
      </w:r>
      <w:r>
        <w:rPr>
          <w:rFonts w:ascii="Arial" w:hAnsi="Arial"/>
        </w:rPr>
        <w:t>2</w:t>
      </w:r>
      <w:r w:rsidRPr="00416C5E">
        <w:rPr>
          <w:rFonts w:ascii="Arial" w:hAnsi="Arial"/>
        </w:rPr>
        <w:t xml:space="preserve">,000 x 30% = </w:t>
      </w:r>
      <w:r w:rsidRPr="00416C5E">
        <w:rPr>
          <w:rFonts w:ascii="Arial" w:hAnsi="Arial"/>
        </w:rPr>
        <w:tab/>
      </w:r>
      <w:r w:rsidRPr="00416C5E">
        <w:rPr>
          <w:rFonts w:ascii="Arial" w:hAnsi="Arial"/>
          <w:u w:val="single"/>
        </w:rPr>
        <w:t>             </w:t>
      </w:r>
      <w:r w:rsidRPr="00416C5E">
        <w:rPr>
          <w:rFonts w:ascii="Arial" w:hAnsi="Arial"/>
        </w:rPr>
        <w:tab/>
      </w:r>
      <w:r w:rsidRPr="00416C5E">
        <w:rPr>
          <w:rFonts w:ascii="Arial" w:hAnsi="Arial"/>
          <w:u w:val="single"/>
        </w:rPr>
        <w:t xml:space="preserve">   </w:t>
      </w:r>
      <w:r>
        <w:rPr>
          <w:rFonts w:ascii="Arial" w:hAnsi="Arial"/>
          <w:u w:val="single"/>
        </w:rPr>
        <w:t>6</w:t>
      </w:r>
      <w:r w:rsidRPr="00416C5E">
        <w:rPr>
          <w:rFonts w:ascii="Arial" w:hAnsi="Arial"/>
          <w:u w:val="single"/>
        </w:rPr>
        <w:t>00</w:t>
      </w:r>
    </w:p>
    <w:p w:rsidR="00252677" w:rsidRPr="00416C5E" w:rsidRDefault="00252677" w:rsidP="007227B7">
      <w:pPr>
        <w:tabs>
          <w:tab w:val="left" w:pos="720"/>
          <w:tab w:val="left" w:pos="1440"/>
          <w:tab w:val="decimal" w:pos="4320"/>
          <w:tab w:val="decimal" w:pos="5760"/>
        </w:tabs>
        <w:rPr>
          <w:rFonts w:ascii="Arial" w:hAnsi="Arial"/>
        </w:rPr>
      </w:pPr>
      <w:r w:rsidRPr="00416C5E">
        <w:rPr>
          <w:rFonts w:ascii="Arial" w:hAnsi="Arial"/>
        </w:rPr>
        <w:tab/>
      </w:r>
      <w:r w:rsidRPr="00416C5E">
        <w:rPr>
          <w:rFonts w:ascii="Arial" w:hAnsi="Arial"/>
        </w:rPr>
        <w:tab/>
        <w:t>Difference</w:t>
      </w:r>
      <w:r w:rsidRPr="00416C5E">
        <w:rPr>
          <w:rFonts w:ascii="Arial" w:hAnsi="Arial"/>
        </w:rPr>
        <w:tab/>
      </w:r>
      <w:r w:rsidRPr="00416C5E">
        <w:rPr>
          <w:rFonts w:ascii="Arial" w:hAnsi="Arial"/>
          <w:u w:val="double"/>
        </w:rPr>
        <w:t>$  (600)</w:t>
      </w:r>
      <w:r w:rsidRPr="00416C5E">
        <w:rPr>
          <w:rFonts w:ascii="Arial" w:hAnsi="Arial"/>
        </w:rPr>
        <w:tab/>
      </w:r>
      <w:r w:rsidRPr="00416C5E">
        <w:rPr>
          <w:rFonts w:ascii="Arial" w:hAnsi="Arial"/>
          <w:u w:val="double"/>
        </w:rPr>
        <w:t>$   600</w:t>
      </w:r>
    </w:p>
    <w:p w:rsidR="00252677" w:rsidRPr="00416C5E" w:rsidRDefault="00252677" w:rsidP="007227B7">
      <w:pPr>
        <w:tabs>
          <w:tab w:val="left" w:pos="432"/>
          <w:tab w:val="left" w:pos="720"/>
          <w:tab w:val="left" w:pos="1008"/>
        </w:tabs>
        <w:rPr>
          <w:rFonts w:ascii="Arial" w:hAnsi="Arial"/>
        </w:rPr>
      </w:pPr>
    </w:p>
    <w:p w:rsidR="00252677" w:rsidRPr="00416C5E" w:rsidRDefault="00252677" w:rsidP="007227B7">
      <w:pPr>
        <w:tabs>
          <w:tab w:val="left" w:pos="720"/>
          <w:tab w:val="left" w:pos="1440"/>
          <w:tab w:val="center" w:pos="7200"/>
          <w:tab w:val="center" w:pos="8640"/>
        </w:tabs>
        <w:rPr>
          <w:rFonts w:ascii="Arial" w:hAnsi="Arial"/>
        </w:rPr>
      </w:pPr>
      <w:r w:rsidRPr="00416C5E">
        <w:rPr>
          <w:rFonts w:ascii="Arial" w:hAnsi="Arial"/>
        </w:rPr>
        <w:t>The income tax expense would have been understated by $600 in 201</w:t>
      </w:r>
      <w:r>
        <w:rPr>
          <w:rFonts w:ascii="Arial" w:hAnsi="Arial"/>
        </w:rPr>
        <w:t>5</w:t>
      </w:r>
      <w:r w:rsidRPr="00416C5E">
        <w:rPr>
          <w:rFonts w:ascii="Arial" w:hAnsi="Arial"/>
        </w:rPr>
        <w:t xml:space="preserve"> and overstated by $600 in 201</w:t>
      </w:r>
      <w:r>
        <w:rPr>
          <w:rFonts w:ascii="Arial" w:hAnsi="Arial"/>
        </w:rPr>
        <w:t>6</w:t>
      </w:r>
      <w:r w:rsidRPr="00416C5E">
        <w:rPr>
          <w:rFonts w:ascii="Arial" w:hAnsi="Arial"/>
        </w:rPr>
        <w:t>.</w:t>
      </w:r>
    </w:p>
    <w:p w:rsidR="00252677" w:rsidRPr="00416C5E" w:rsidRDefault="00252677" w:rsidP="007227B7">
      <w:pPr>
        <w:tabs>
          <w:tab w:val="left" w:pos="432"/>
          <w:tab w:val="left" w:pos="720"/>
          <w:tab w:val="left" w:pos="1008"/>
        </w:tabs>
        <w:rPr>
          <w:rFonts w:ascii="Arial" w:hAnsi="Arial"/>
          <w:b/>
        </w:rPr>
      </w:pPr>
    </w:p>
    <w:p w:rsidR="00252677" w:rsidRPr="00416C5E" w:rsidRDefault="00252677" w:rsidP="003B196D">
      <w:pPr>
        <w:pStyle w:val="AQ"/>
      </w:pPr>
      <w:r w:rsidRPr="00416C5E">
        <w:rPr>
          <w:b w:val="0"/>
        </w:rPr>
        <w:br w:type="page"/>
      </w:r>
      <w:r w:rsidRPr="00416C5E">
        <w:t>CASES AND PROJECTS</w:t>
      </w:r>
    </w:p>
    <w:p w:rsidR="00252677" w:rsidRPr="00416C5E" w:rsidRDefault="00252677" w:rsidP="000A49A2">
      <w:pPr>
        <w:pStyle w:val="Heading3"/>
      </w:pPr>
      <w:r w:rsidRPr="00416C5E">
        <w:t>ANNUAL REPORT CASES</w:t>
      </w:r>
    </w:p>
    <w:p w:rsidR="00252677" w:rsidRPr="00416C5E" w:rsidRDefault="00252677" w:rsidP="000A49A2">
      <w:pPr>
        <w:pStyle w:val="Heading3"/>
      </w:pPr>
    </w:p>
    <w:p w:rsidR="00252677" w:rsidRPr="00416C5E" w:rsidRDefault="00252677" w:rsidP="003B196D">
      <w:pPr>
        <w:rPr>
          <w:rFonts w:ascii="Arial" w:hAnsi="Arial"/>
          <w:b/>
        </w:rPr>
      </w:pPr>
      <w:r w:rsidRPr="00416C5E">
        <w:rPr>
          <w:rFonts w:ascii="Arial" w:hAnsi="Arial"/>
          <w:b/>
        </w:rPr>
        <w:t>CP7–1</w:t>
      </w:r>
    </w:p>
    <w:p w:rsidR="00252677" w:rsidRPr="00416C5E" w:rsidRDefault="00252677" w:rsidP="003B196D">
      <w:pPr>
        <w:tabs>
          <w:tab w:val="left" w:pos="720"/>
          <w:tab w:val="left" w:pos="1440"/>
          <w:tab w:val="left" w:leader="dot" w:pos="4140"/>
          <w:tab w:val="decimal" w:pos="4680"/>
          <w:tab w:val="decimal" w:pos="5760"/>
          <w:tab w:val="decimal" w:pos="6740"/>
          <w:tab w:val="decimal" w:pos="7640"/>
          <w:tab w:val="decimal" w:pos="8640"/>
        </w:tabs>
        <w:rPr>
          <w:rFonts w:ascii="Arial" w:hAnsi="Arial"/>
        </w:rPr>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 xml:space="preserve">Req. 1 </w:t>
      </w: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The company held $</w:t>
      </w:r>
      <w:r>
        <w:t>378,426</w:t>
      </w:r>
      <w:r w:rsidRPr="00416C5E">
        <w:t xml:space="preserve"> thousand of merchandise inventory at the end of the current year.  This is disclosed on the balance sheet.</w:t>
      </w: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 xml:space="preserve">Req. 2 </w:t>
      </w: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The company purchased $</w:t>
      </w:r>
      <w:r>
        <w:t>2,108,695</w:t>
      </w:r>
      <w:r w:rsidRPr="00416C5E">
        <w:t xml:space="preserve"> thousand during the current year.  The beginning and ending inventory balances are disclosed on the balance sheet and cost of goods sold is disclosed on the income statement.  Purchases during the year can be computed by rearranging the basic inventory eq</w:t>
      </w:r>
      <w:r>
        <w:t>uation (BI + P – EI = C</w:t>
      </w:r>
      <w:r w:rsidRPr="00416C5E">
        <w:t>GS) or using a T-account:</w:t>
      </w:r>
    </w:p>
    <w:p w:rsidR="00252677" w:rsidRPr="00416C5E" w:rsidRDefault="00252677" w:rsidP="00430E90">
      <w:pPr>
        <w:pStyle w:val="statement"/>
        <w:tabs>
          <w:tab w:val="clear" w:pos="432"/>
          <w:tab w:val="clear" w:pos="720"/>
        </w:tabs>
        <w:ind w:left="360"/>
      </w:pPr>
      <w:r>
        <w:tab/>
      </w:r>
      <w:r w:rsidRPr="00416C5E">
        <w:t xml:space="preserve">Cost of goods sold </w:t>
      </w:r>
      <w:r w:rsidRPr="00416C5E">
        <w:tab/>
      </w:r>
      <w:r w:rsidRPr="00416C5E">
        <w:tab/>
        <w:t>$</w:t>
      </w:r>
      <w:r>
        <w:t>2,031,477</w:t>
      </w:r>
      <w:r w:rsidRPr="00416C5E">
        <w:t xml:space="preserve"> thousand</w:t>
      </w:r>
    </w:p>
    <w:p w:rsidR="00252677" w:rsidRPr="00416C5E" w:rsidRDefault="00252677" w:rsidP="00430E90">
      <w:pPr>
        <w:pStyle w:val="statement"/>
        <w:tabs>
          <w:tab w:val="clear" w:pos="432"/>
          <w:tab w:val="clear" w:pos="720"/>
          <w:tab w:val="clear" w:pos="1008"/>
          <w:tab w:val="left" w:pos="990"/>
        </w:tabs>
        <w:ind w:left="360"/>
      </w:pPr>
      <w:r w:rsidRPr="00416C5E">
        <w:t>+</w:t>
      </w:r>
      <w:r w:rsidRPr="00416C5E">
        <w:tab/>
      </w:r>
      <w:r>
        <w:t xml:space="preserve"> </w:t>
      </w:r>
      <w:r w:rsidRPr="00416C5E">
        <w:t xml:space="preserve">Ending inventory </w:t>
      </w:r>
      <w:r w:rsidRPr="00416C5E">
        <w:tab/>
        <w:t xml:space="preserve">    </w:t>
      </w:r>
      <w:r w:rsidRPr="00416C5E">
        <w:tab/>
      </w:r>
      <w:r>
        <w:t>378,426</w:t>
      </w:r>
      <w:r w:rsidRPr="00416C5E">
        <w:t xml:space="preserve"> thousand</w:t>
      </w:r>
    </w:p>
    <w:p w:rsidR="00252677" w:rsidRPr="00416C5E" w:rsidRDefault="00252677" w:rsidP="00430E90">
      <w:pPr>
        <w:pStyle w:val="statement"/>
        <w:tabs>
          <w:tab w:val="clear" w:pos="432"/>
          <w:tab w:val="clear" w:pos="720"/>
          <w:tab w:val="clear" w:pos="1008"/>
          <w:tab w:val="left" w:pos="990"/>
        </w:tabs>
        <w:ind w:left="360"/>
        <w:rPr>
          <w:u w:val="single"/>
        </w:rPr>
      </w:pPr>
      <w:r w:rsidRPr="00416C5E">
        <w:t>–</w:t>
      </w:r>
      <w:r w:rsidRPr="00416C5E">
        <w:tab/>
      </w:r>
      <w:r>
        <w:t xml:space="preserve"> </w:t>
      </w:r>
      <w:r w:rsidRPr="00416C5E">
        <w:t xml:space="preserve">Beginning inventory </w:t>
      </w:r>
      <w:r w:rsidRPr="00416C5E">
        <w:tab/>
      </w:r>
      <w:r w:rsidRPr="00416C5E">
        <w:tab/>
      </w:r>
      <w:r w:rsidRPr="00416C5E">
        <w:rPr>
          <w:u w:val="single"/>
        </w:rPr>
        <w:t xml:space="preserve"> </w:t>
      </w:r>
      <w:r>
        <w:rPr>
          <w:u w:val="single"/>
        </w:rPr>
        <w:t xml:space="preserve"> </w:t>
      </w:r>
      <w:r w:rsidRPr="00416C5E">
        <w:rPr>
          <w:u w:val="single"/>
        </w:rPr>
        <w:t xml:space="preserve">  (</w:t>
      </w:r>
      <w:r>
        <w:rPr>
          <w:u w:val="single"/>
        </w:rPr>
        <w:t>301,208</w:t>
      </w:r>
      <w:r w:rsidRPr="00416C5E">
        <w:rPr>
          <w:u w:val="single"/>
        </w:rPr>
        <w:t>) thousand</w:t>
      </w:r>
    </w:p>
    <w:p w:rsidR="00252677" w:rsidRPr="00416C5E" w:rsidRDefault="00252677" w:rsidP="007634DC">
      <w:pPr>
        <w:pStyle w:val="statement"/>
        <w:tabs>
          <w:tab w:val="clear" w:pos="432"/>
          <w:tab w:val="clear" w:pos="720"/>
        </w:tabs>
        <w:ind w:left="1080"/>
        <w:rPr>
          <w:u w:val="double"/>
        </w:rPr>
      </w:pPr>
      <w:r w:rsidRPr="00416C5E">
        <w:t xml:space="preserve">Purchases </w:t>
      </w:r>
      <w:r w:rsidRPr="00416C5E">
        <w:tab/>
      </w:r>
      <w:r w:rsidRPr="00416C5E">
        <w:tab/>
      </w:r>
      <w:r w:rsidRPr="00416C5E">
        <w:rPr>
          <w:u w:val="double"/>
        </w:rPr>
        <w:t>$</w:t>
      </w:r>
      <w:r>
        <w:rPr>
          <w:u w:val="double"/>
        </w:rPr>
        <w:t>2,108,695</w:t>
      </w:r>
      <w:r w:rsidRPr="00416C5E">
        <w:rPr>
          <w:u w:val="double"/>
        </w:rPr>
        <w:t xml:space="preserve"> thousand </w:t>
      </w:r>
      <w:r w:rsidRPr="00416C5E">
        <w:tab/>
      </w:r>
    </w:p>
    <w:tbl>
      <w:tblPr>
        <w:tblW w:w="0" w:type="auto"/>
        <w:jc w:val="center"/>
        <w:tblLayout w:type="fixed"/>
        <w:tblCellMar>
          <w:left w:w="36" w:type="dxa"/>
          <w:right w:w="36" w:type="dxa"/>
        </w:tblCellMar>
        <w:tblLook w:val="0000"/>
      </w:tblPr>
      <w:tblGrid>
        <w:gridCol w:w="2304"/>
        <w:gridCol w:w="1908"/>
        <w:gridCol w:w="1952"/>
        <w:gridCol w:w="2304"/>
      </w:tblGrid>
      <w:tr w:rsidR="00252677" w:rsidRPr="00416C5E" w:rsidTr="007634DC">
        <w:trPr>
          <w:cantSplit/>
          <w:jc w:val="center"/>
        </w:trPr>
        <w:tc>
          <w:tcPr>
            <w:tcW w:w="8468" w:type="dxa"/>
            <w:gridSpan w:val="4"/>
          </w:tcPr>
          <w:p w:rsidR="00252677" w:rsidRPr="00416C5E" w:rsidRDefault="00252677" w:rsidP="00AF1A4F">
            <w:pPr>
              <w:spacing w:before="120"/>
              <w:ind w:left="360"/>
              <w:jc w:val="center"/>
              <w:rPr>
                <w:rFonts w:ascii="Arial" w:hAnsi="Arial"/>
                <w:b/>
              </w:rPr>
            </w:pPr>
            <w:r w:rsidRPr="00416C5E">
              <w:rPr>
                <w:rFonts w:ascii="Arial" w:hAnsi="Arial"/>
                <w:b/>
              </w:rPr>
              <w:t>Inventory</w:t>
            </w:r>
          </w:p>
        </w:tc>
      </w:tr>
      <w:tr w:rsidR="00252677" w:rsidRPr="00416C5E" w:rsidTr="007634DC">
        <w:trPr>
          <w:cantSplit/>
          <w:jc w:val="center"/>
        </w:trPr>
        <w:tc>
          <w:tcPr>
            <w:tcW w:w="2304" w:type="dxa"/>
          </w:tcPr>
          <w:p w:rsidR="00252677" w:rsidRPr="00416C5E" w:rsidRDefault="00252677" w:rsidP="00AF1A4F">
            <w:pPr>
              <w:pStyle w:val="Footer"/>
              <w:tabs>
                <w:tab w:val="clear" w:pos="4320"/>
                <w:tab w:val="clear" w:pos="8640"/>
              </w:tabs>
              <w:spacing w:before="120"/>
              <w:ind w:left="360"/>
              <w:rPr>
                <w:rFonts w:ascii="Arial" w:hAnsi="Arial"/>
              </w:rPr>
            </w:pPr>
            <w:r w:rsidRPr="00416C5E">
              <w:rPr>
                <w:rFonts w:ascii="Arial" w:hAnsi="Arial"/>
              </w:rPr>
              <w:t>Beg. Balance</w:t>
            </w:r>
          </w:p>
        </w:tc>
        <w:tc>
          <w:tcPr>
            <w:tcW w:w="1908" w:type="dxa"/>
            <w:tcBorders>
              <w:top w:val="single" w:sz="6" w:space="0" w:color="auto"/>
              <w:right w:val="single" w:sz="6" w:space="0" w:color="auto"/>
            </w:tcBorders>
          </w:tcPr>
          <w:p w:rsidR="00252677" w:rsidRPr="00416C5E" w:rsidRDefault="00252677" w:rsidP="00AA0A4C">
            <w:pPr>
              <w:spacing w:before="120"/>
              <w:ind w:left="360" w:right="237"/>
              <w:jc w:val="right"/>
              <w:rPr>
                <w:rFonts w:ascii="Arial" w:hAnsi="Arial"/>
              </w:rPr>
            </w:pPr>
            <w:r>
              <w:rPr>
                <w:rFonts w:ascii="Arial" w:hAnsi="Arial"/>
              </w:rPr>
              <w:t>301,208</w:t>
            </w:r>
          </w:p>
        </w:tc>
        <w:tc>
          <w:tcPr>
            <w:tcW w:w="1952" w:type="dxa"/>
            <w:tcBorders>
              <w:top w:val="single" w:sz="6" w:space="0" w:color="auto"/>
            </w:tcBorders>
          </w:tcPr>
          <w:p w:rsidR="00252677" w:rsidRPr="00416C5E" w:rsidRDefault="00252677" w:rsidP="00AF1A4F">
            <w:pPr>
              <w:spacing w:before="120"/>
              <w:ind w:left="360" w:right="310"/>
              <w:jc w:val="right"/>
              <w:rPr>
                <w:rFonts w:ascii="Arial" w:hAnsi="Arial"/>
              </w:rPr>
            </w:pPr>
          </w:p>
        </w:tc>
        <w:tc>
          <w:tcPr>
            <w:tcW w:w="2304" w:type="dxa"/>
          </w:tcPr>
          <w:p w:rsidR="00252677" w:rsidRPr="00416C5E" w:rsidRDefault="00252677" w:rsidP="00AF1A4F">
            <w:pPr>
              <w:spacing w:before="120"/>
              <w:ind w:left="360"/>
              <w:rPr>
                <w:rFonts w:ascii="Arial" w:hAnsi="Arial"/>
              </w:rPr>
            </w:pPr>
          </w:p>
        </w:tc>
      </w:tr>
      <w:tr w:rsidR="00252677" w:rsidRPr="00416C5E" w:rsidTr="007634DC">
        <w:trPr>
          <w:cantSplit/>
          <w:jc w:val="center"/>
        </w:trPr>
        <w:tc>
          <w:tcPr>
            <w:tcW w:w="2304" w:type="dxa"/>
          </w:tcPr>
          <w:p w:rsidR="00252677" w:rsidRPr="00416C5E" w:rsidRDefault="00252677" w:rsidP="00AF1A4F">
            <w:pPr>
              <w:spacing w:before="120"/>
              <w:ind w:left="360"/>
              <w:rPr>
                <w:rFonts w:ascii="Arial" w:hAnsi="Arial"/>
              </w:rPr>
            </w:pPr>
            <w:r w:rsidRPr="00416C5E">
              <w:rPr>
                <w:rFonts w:ascii="Arial" w:hAnsi="Arial"/>
              </w:rPr>
              <w:t>Purchases</w:t>
            </w:r>
          </w:p>
        </w:tc>
        <w:tc>
          <w:tcPr>
            <w:tcW w:w="1908" w:type="dxa"/>
            <w:tcBorders>
              <w:bottom w:val="single" w:sz="6" w:space="0" w:color="auto"/>
              <w:right w:val="single" w:sz="6" w:space="0" w:color="auto"/>
            </w:tcBorders>
          </w:tcPr>
          <w:p w:rsidR="00252677" w:rsidRPr="00416C5E" w:rsidRDefault="00252677" w:rsidP="00AA0A4C">
            <w:pPr>
              <w:spacing w:before="120"/>
              <w:ind w:left="360" w:right="237"/>
              <w:jc w:val="right"/>
              <w:rPr>
                <w:rFonts w:ascii="Arial" w:hAnsi="Arial"/>
                <w:bdr w:val="single" w:sz="6" w:space="0" w:color="auto"/>
              </w:rPr>
            </w:pPr>
            <w:r>
              <w:rPr>
                <w:rFonts w:ascii="Arial" w:hAnsi="Arial"/>
                <w:bdr w:val="single" w:sz="6" w:space="0" w:color="auto"/>
              </w:rPr>
              <w:t>2,108,695</w:t>
            </w:r>
          </w:p>
        </w:tc>
        <w:tc>
          <w:tcPr>
            <w:tcW w:w="1952" w:type="dxa"/>
            <w:tcBorders>
              <w:bottom w:val="single" w:sz="6" w:space="0" w:color="auto"/>
            </w:tcBorders>
          </w:tcPr>
          <w:p w:rsidR="00252677" w:rsidRPr="00416C5E" w:rsidRDefault="00252677" w:rsidP="00AA0A4C">
            <w:pPr>
              <w:spacing w:before="120"/>
              <w:ind w:left="360" w:right="310"/>
              <w:jc w:val="right"/>
              <w:rPr>
                <w:rFonts w:ascii="Arial" w:hAnsi="Arial"/>
              </w:rPr>
            </w:pPr>
            <w:r>
              <w:rPr>
                <w:rFonts w:ascii="Arial" w:hAnsi="Arial"/>
              </w:rPr>
              <w:t>2,031,477</w:t>
            </w:r>
          </w:p>
        </w:tc>
        <w:tc>
          <w:tcPr>
            <w:tcW w:w="2304" w:type="dxa"/>
          </w:tcPr>
          <w:p w:rsidR="00252677" w:rsidRPr="00416C5E" w:rsidRDefault="00252677" w:rsidP="00AF1A4F">
            <w:pPr>
              <w:spacing w:before="120"/>
              <w:ind w:left="360"/>
              <w:rPr>
                <w:rFonts w:ascii="Arial" w:hAnsi="Arial"/>
              </w:rPr>
            </w:pPr>
            <w:r w:rsidRPr="00416C5E">
              <w:rPr>
                <w:rFonts w:ascii="Arial" w:hAnsi="Arial"/>
              </w:rPr>
              <w:t>Cost of goods sold</w:t>
            </w:r>
          </w:p>
        </w:tc>
      </w:tr>
      <w:tr w:rsidR="00252677" w:rsidRPr="00416C5E" w:rsidTr="007634DC">
        <w:trPr>
          <w:cantSplit/>
          <w:jc w:val="center"/>
        </w:trPr>
        <w:tc>
          <w:tcPr>
            <w:tcW w:w="2304" w:type="dxa"/>
          </w:tcPr>
          <w:p w:rsidR="00252677" w:rsidRPr="00416C5E" w:rsidRDefault="00252677" w:rsidP="00AF1A4F">
            <w:pPr>
              <w:spacing w:before="120"/>
              <w:ind w:left="360"/>
              <w:rPr>
                <w:rFonts w:ascii="Arial" w:hAnsi="Arial"/>
              </w:rPr>
            </w:pPr>
            <w:r w:rsidRPr="00416C5E">
              <w:rPr>
                <w:rFonts w:ascii="Arial" w:hAnsi="Arial"/>
              </w:rPr>
              <w:t>End. Balance</w:t>
            </w:r>
          </w:p>
        </w:tc>
        <w:tc>
          <w:tcPr>
            <w:tcW w:w="1908" w:type="dxa"/>
            <w:tcBorders>
              <w:top w:val="single" w:sz="6" w:space="0" w:color="auto"/>
              <w:right w:val="single" w:sz="6" w:space="0" w:color="auto"/>
            </w:tcBorders>
          </w:tcPr>
          <w:p w:rsidR="00252677" w:rsidRPr="00416C5E" w:rsidRDefault="00252677" w:rsidP="00AA0A4C">
            <w:pPr>
              <w:pStyle w:val="text0r"/>
              <w:spacing w:before="120" w:after="0" w:line="240" w:lineRule="auto"/>
              <w:ind w:left="360" w:right="237"/>
            </w:pPr>
            <w:r>
              <w:t>378,426</w:t>
            </w:r>
          </w:p>
        </w:tc>
        <w:tc>
          <w:tcPr>
            <w:tcW w:w="1952" w:type="dxa"/>
            <w:tcBorders>
              <w:top w:val="single" w:sz="6" w:space="0" w:color="auto"/>
            </w:tcBorders>
          </w:tcPr>
          <w:p w:rsidR="00252677" w:rsidRPr="00416C5E" w:rsidRDefault="00252677" w:rsidP="00AF1A4F">
            <w:pPr>
              <w:spacing w:before="120"/>
              <w:ind w:left="360" w:right="310"/>
              <w:jc w:val="right"/>
              <w:rPr>
                <w:rFonts w:ascii="Arial" w:hAnsi="Arial"/>
              </w:rPr>
            </w:pPr>
          </w:p>
        </w:tc>
        <w:tc>
          <w:tcPr>
            <w:tcW w:w="2304" w:type="dxa"/>
          </w:tcPr>
          <w:p w:rsidR="00252677" w:rsidRPr="00416C5E" w:rsidRDefault="00252677" w:rsidP="00AF1A4F">
            <w:pPr>
              <w:spacing w:before="120"/>
              <w:ind w:left="360"/>
              <w:rPr>
                <w:rFonts w:ascii="Arial" w:hAnsi="Arial"/>
              </w:rPr>
            </w:pPr>
          </w:p>
        </w:tc>
      </w:tr>
    </w:tbl>
    <w:p w:rsidR="00252677" w:rsidRPr="00416C5E" w:rsidRDefault="00252677" w:rsidP="007634DC">
      <w:pPr>
        <w:tabs>
          <w:tab w:val="left" w:pos="720"/>
          <w:tab w:val="left" w:pos="1440"/>
          <w:tab w:val="left" w:leader="dot" w:pos="4140"/>
          <w:tab w:val="decimal" w:pos="4680"/>
          <w:tab w:val="decimal" w:pos="5760"/>
          <w:tab w:val="decimal" w:pos="6740"/>
          <w:tab w:val="decimal" w:pos="7640"/>
          <w:tab w:val="decimal" w:pos="8640"/>
        </w:tabs>
        <w:rPr>
          <w:rFonts w:ascii="Arial" w:hAnsi="Arial"/>
        </w:rPr>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 xml:space="preserve">Req. 3 </w:t>
      </w: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 xml:space="preserve">The company uses the </w:t>
      </w:r>
      <w:r w:rsidRPr="00416C5E">
        <w:rPr>
          <w:u w:val="single"/>
        </w:rPr>
        <w:t>average cost</w:t>
      </w:r>
      <w:r>
        <w:rPr>
          <w:u w:val="single"/>
        </w:rPr>
        <w:t xml:space="preserve"> method</w:t>
      </w:r>
      <w:r w:rsidRPr="00416C5E">
        <w:t xml:space="preserve"> to determine the cost of its inventory.  This is disclosed in Note 2 under “Merchandise Inventory.” It indicates that inventory is valued at the lower of average cost or market.</w:t>
      </w:r>
    </w:p>
    <w:p w:rsidR="00252677" w:rsidRPr="00416C5E" w:rsidRDefault="00252677" w:rsidP="00DF7EB9">
      <w:pPr>
        <w:pStyle w:val="BodyTextIndent2"/>
        <w:tabs>
          <w:tab w:val="left" w:pos="1440"/>
          <w:tab w:val="left" w:leader="dot" w:pos="4140"/>
          <w:tab w:val="decimal" w:pos="4680"/>
          <w:tab w:val="decimal" w:pos="5760"/>
          <w:tab w:val="decimal" w:pos="6740"/>
          <w:tab w:val="decimal" w:pos="7640"/>
          <w:tab w:val="decimal" w:pos="8640"/>
        </w:tabs>
        <w:ind w:left="-1080" w:firstLine="0"/>
      </w:pPr>
    </w:p>
    <w:p w:rsidR="00252677" w:rsidRPr="00416C5E" w:rsidRDefault="00252677" w:rsidP="00DF7EB9">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 xml:space="preserve">Req. 4 </w:t>
      </w:r>
    </w:p>
    <w:tbl>
      <w:tblPr>
        <w:tblW w:w="7420" w:type="dxa"/>
        <w:jc w:val="center"/>
        <w:tblLayout w:type="fixed"/>
        <w:tblCellMar>
          <w:left w:w="36" w:type="dxa"/>
          <w:right w:w="36" w:type="dxa"/>
        </w:tblCellMar>
        <w:tblLook w:val="0000"/>
      </w:tblPr>
      <w:tblGrid>
        <w:gridCol w:w="306"/>
        <w:gridCol w:w="1170"/>
        <w:gridCol w:w="360"/>
        <w:gridCol w:w="2214"/>
        <w:gridCol w:w="144"/>
        <w:gridCol w:w="144"/>
        <w:gridCol w:w="1440"/>
        <w:gridCol w:w="216"/>
        <w:gridCol w:w="1282"/>
        <w:gridCol w:w="144"/>
      </w:tblGrid>
      <w:tr w:rsidR="00252677" w:rsidRPr="00416C5E" w:rsidTr="005A375C">
        <w:trPr>
          <w:jc w:val="center"/>
        </w:trPr>
        <w:tc>
          <w:tcPr>
            <w:tcW w:w="306" w:type="dxa"/>
            <w:tcBorders>
              <w:right w:val="single" w:sz="4" w:space="0" w:color="auto"/>
            </w:tcBorders>
          </w:tcPr>
          <w:p w:rsidR="00252677" w:rsidRPr="00416C5E" w:rsidRDefault="00252677" w:rsidP="003F22D0">
            <w:pPr>
              <w:pStyle w:val="Footer"/>
              <w:tabs>
                <w:tab w:val="clear" w:pos="4320"/>
                <w:tab w:val="clear" w:pos="8640"/>
              </w:tabs>
              <w:spacing w:before="60" w:after="60" w:line="260" w:lineRule="atLeast"/>
              <w:rPr>
                <w:rFonts w:ascii="Arial" w:hAnsi="Arial"/>
              </w:rPr>
            </w:pPr>
          </w:p>
        </w:tc>
        <w:tc>
          <w:tcPr>
            <w:tcW w:w="1170" w:type="dxa"/>
            <w:tcBorders>
              <w:top w:val="single" w:sz="6" w:space="0" w:color="auto"/>
              <w:left w:val="single" w:sz="4" w:space="0" w:color="auto"/>
              <w:bottom w:val="single" w:sz="6" w:space="0" w:color="auto"/>
            </w:tcBorders>
          </w:tcPr>
          <w:p w:rsidR="00252677" w:rsidRPr="00416C5E" w:rsidRDefault="00252677" w:rsidP="003F22D0">
            <w:pPr>
              <w:pStyle w:val="Footer"/>
              <w:tabs>
                <w:tab w:val="clear" w:pos="4320"/>
                <w:tab w:val="clear" w:pos="8640"/>
              </w:tabs>
              <w:spacing w:before="60" w:after="60" w:line="260" w:lineRule="atLeast"/>
              <w:rPr>
                <w:rFonts w:ascii="Arial" w:hAnsi="Arial"/>
              </w:rPr>
            </w:pPr>
          </w:p>
        </w:tc>
        <w:tc>
          <w:tcPr>
            <w:tcW w:w="360" w:type="dxa"/>
            <w:tcBorders>
              <w:top w:val="single" w:sz="6" w:space="0" w:color="auto"/>
              <w:bottom w:val="single" w:sz="6" w:space="0" w:color="auto"/>
            </w:tcBorders>
          </w:tcPr>
          <w:p w:rsidR="00252677" w:rsidRPr="00416C5E" w:rsidRDefault="00252677" w:rsidP="003F22D0">
            <w:pPr>
              <w:spacing w:before="60" w:after="60" w:line="260" w:lineRule="atLeast"/>
              <w:jc w:val="center"/>
              <w:rPr>
                <w:rFonts w:ascii="Arial" w:hAnsi="Arial"/>
              </w:rPr>
            </w:pPr>
          </w:p>
        </w:tc>
        <w:tc>
          <w:tcPr>
            <w:tcW w:w="2214" w:type="dxa"/>
            <w:tcBorders>
              <w:top w:val="single" w:sz="6" w:space="0" w:color="auto"/>
              <w:bottom w:val="single" w:sz="6" w:space="0" w:color="auto"/>
            </w:tcBorders>
          </w:tcPr>
          <w:p w:rsidR="00252677" w:rsidRPr="00416C5E" w:rsidRDefault="00252677" w:rsidP="003F22D0">
            <w:pPr>
              <w:pStyle w:val="textc"/>
              <w:spacing w:before="60" w:after="60" w:line="260" w:lineRule="atLeast"/>
            </w:pPr>
          </w:p>
        </w:tc>
        <w:tc>
          <w:tcPr>
            <w:tcW w:w="144" w:type="dxa"/>
            <w:tcBorders>
              <w:top w:val="single" w:sz="6" w:space="0" w:color="auto"/>
              <w:bottom w:val="single" w:sz="6" w:space="0" w:color="auto"/>
              <w:right w:val="single" w:sz="6" w:space="0" w:color="auto"/>
            </w:tcBorders>
          </w:tcPr>
          <w:p w:rsidR="00252677" w:rsidRPr="00416C5E" w:rsidRDefault="00252677" w:rsidP="003F22D0">
            <w:pPr>
              <w:pStyle w:val="textc"/>
              <w:spacing w:before="60" w:after="60" w:line="260" w:lineRule="atLeast"/>
            </w:pPr>
          </w:p>
        </w:tc>
        <w:tc>
          <w:tcPr>
            <w:tcW w:w="3226" w:type="dxa"/>
            <w:gridSpan w:val="5"/>
            <w:tcBorders>
              <w:top w:val="single" w:sz="6" w:space="0" w:color="auto"/>
              <w:left w:val="single" w:sz="6" w:space="0" w:color="auto"/>
              <w:bottom w:val="single" w:sz="6" w:space="0" w:color="auto"/>
              <w:right w:val="single" w:sz="6" w:space="0" w:color="auto"/>
            </w:tcBorders>
          </w:tcPr>
          <w:p w:rsidR="00252677" w:rsidRPr="00416C5E" w:rsidRDefault="00252677" w:rsidP="003F22D0">
            <w:pPr>
              <w:pStyle w:val="textc"/>
              <w:spacing w:before="60" w:after="60" w:line="260" w:lineRule="atLeast"/>
              <w:rPr>
                <w:b/>
              </w:rPr>
            </w:pPr>
            <w:r w:rsidRPr="00416C5E">
              <w:rPr>
                <w:b/>
              </w:rPr>
              <w:t>American Eagle Outfitters</w:t>
            </w:r>
          </w:p>
        </w:tc>
      </w:tr>
      <w:tr w:rsidR="00252677" w:rsidRPr="00416C5E" w:rsidTr="005A375C">
        <w:trPr>
          <w:jc w:val="center"/>
        </w:trPr>
        <w:tc>
          <w:tcPr>
            <w:tcW w:w="306" w:type="dxa"/>
            <w:tcBorders>
              <w:right w:val="single" w:sz="4" w:space="0" w:color="auto"/>
            </w:tcBorders>
          </w:tcPr>
          <w:p w:rsidR="00252677" w:rsidRPr="00416C5E" w:rsidRDefault="00252677" w:rsidP="003F22D0">
            <w:pPr>
              <w:spacing w:before="120" w:line="260" w:lineRule="atLeast"/>
              <w:rPr>
                <w:rFonts w:ascii="Arial" w:hAnsi="Arial"/>
              </w:rPr>
            </w:pPr>
          </w:p>
        </w:tc>
        <w:tc>
          <w:tcPr>
            <w:tcW w:w="1170" w:type="dxa"/>
            <w:tcBorders>
              <w:left w:val="single" w:sz="4" w:space="0" w:color="auto"/>
            </w:tcBorders>
          </w:tcPr>
          <w:p w:rsidR="00252677" w:rsidRPr="00416C5E" w:rsidRDefault="00252677" w:rsidP="003F22D0">
            <w:pPr>
              <w:spacing w:before="120" w:line="260" w:lineRule="atLeast"/>
              <w:rPr>
                <w:rFonts w:ascii="Arial" w:hAnsi="Arial"/>
              </w:rPr>
            </w:pPr>
            <w:r w:rsidRPr="00416C5E">
              <w:rPr>
                <w:rFonts w:ascii="Arial" w:hAnsi="Arial"/>
              </w:rPr>
              <w:t>Inventory</w:t>
            </w:r>
          </w:p>
        </w:tc>
        <w:tc>
          <w:tcPr>
            <w:tcW w:w="360" w:type="dxa"/>
          </w:tcPr>
          <w:p w:rsidR="00252677" w:rsidRPr="00416C5E" w:rsidRDefault="00252677" w:rsidP="003F22D0">
            <w:pPr>
              <w:spacing w:before="120" w:line="260" w:lineRule="atLeast"/>
              <w:rPr>
                <w:rFonts w:ascii="Arial" w:hAnsi="Arial"/>
              </w:rPr>
            </w:pPr>
            <w:r w:rsidRPr="00416C5E">
              <w:rPr>
                <w:rFonts w:ascii="Arial" w:hAnsi="Arial"/>
              </w:rPr>
              <w:t>=</w:t>
            </w:r>
          </w:p>
        </w:tc>
        <w:tc>
          <w:tcPr>
            <w:tcW w:w="2214" w:type="dxa"/>
            <w:tcBorders>
              <w:bottom w:val="single" w:sz="6" w:space="0" w:color="auto"/>
            </w:tcBorders>
          </w:tcPr>
          <w:p w:rsidR="00252677" w:rsidRPr="00416C5E" w:rsidRDefault="00252677" w:rsidP="003F22D0">
            <w:pPr>
              <w:pStyle w:val="textc"/>
              <w:spacing w:before="120" w:after="0" w:line="260" w:lineRule="atLeast"/>
            </w:pPr>
            <w:r w:rsidRPr="00416C5E">
              <w:t>Cost of Goods Sold</w:t>
            </w:r>
          </w:p>
        </w:tc>
        <w:tc>
          <w:tcPr>
            <w:tcW w:w="144" w:type="dxa"/>
            <w:tcBorders>
              <w:right w:val="single" w:sz="6" w:space="0" w:color="auto"/>
            </w:tcBorders>
          </w:tcPr>
          <w:p w:rsidR="00252677" w:rsidRPr="00416C5E" w:rsidRDefault="00252677" w:rsidP="003F22D0">
            <w:pPr>
              <w:pStyle w:val="textc"/>
              <w:spacing w:before="120" w:after="0" w:line="260" w:lineRule="atLeast"/>
            </w:pPr>
          </w:p>
        </w:tc>
        <w:tc>
          <w:tcPr>
            <w:tcW w:w="144" w:type="dxa"/>
            <w:tcBorders>
              <w:left w:val="nil"/>
            </w:tcBorders>
          </w:tcPr>
          <w:p w:rsidR="00252677" w:rsidRPr="00416C5E" w:rsidRDefault="00252677" w:rsidP="003F22D0">
            <w:pPr>
              <w:pStyle w:val="textc"/>
              <w:spacing w:before="120" w:after="0" w:line="260" w:lineRule="atLeast"/>
              <w:ind w:right="90"/>
              <w:jc w:val="right"/>
            </w:pPr>
          </w:p>
        </w:tc>
        <w:tc>
          <w:tcPr>
            <w:tcW w:w="1440" w:type="dxa"/>
            <w:tcBorders>
              <w:bottom w:val="single" w:sz="4" w:space="0" w:color="auto"/>
            </w:tcBorders>
          </w:tcPr>
          <w:p w:rsidR="00252677" w:rsidRPr="00416C5E" w:rsidRDefault="00252677" w:rsidP="00AA0A4C">
            <w:pPr>
              <w:pStyle w:val="textc"/>
              <w:spacing w:before="120" w:after="0" w:line="260" w:lineRule="atLeast"/>
              <w:ind w:right="90"/>
            </w:pPr>
            <w:r w:rsidRPr="00416C5E">
              <w:t>$</w:t>
            </w:r>
            <w:r>
              <w:t>2,031,477</w:t>
            </w:r>
          </w:p>
        </w:tc>
        <w:tc>
          <w:tcPr>
            <w:tcW w:w="216" w:type="dxa"/>
          </w:tcPr>
          <w:p w:rsidR="00252677" w:rsidRPr="00416C5E" w:rsidRDefault="00252677" w:rsidP="003F22D0">
            <w:pPr>
              <w:spacing w:before="120" w:line="260" w:lineRule="atLeast"/>
              <w:rPr>
                <w:rFonts w:ascii="Arial" w:hAnsi="Arial"/>
              </w:rPr>
            </w:pPr>
            <w:r w:rsidRPr="00416C5E">
              <w:rPr>
                <w:rFonts w:ascii="Arial" w:hAnsi="Arial"/>
              </w:rPr>
              <w:t>=</w:t>
            </w:r>
          </w:p>
        </w:tc>
        <w:tc>
          <w:tcPr>
            <w:tcW w:w="1282" w:type="dxa"/>
          </w:tcPr>
          <w:p w:rsidR="00252677" w:rsidRPr="00416C5E" w:rsidRDefault="00252677" w:rsidP="003F22D0">
            <w:pPr>
              <w:spacing w:before="120" w:line="260" w:lineRule="atLeast"/>
              <w:rPr>
                <w:rFonts w:ascii="Arial" w:hAnsi="Arial"/>
              </w:rPr>
            </w:pPr>
            <w:r>
              <w:rPr>
                <w:rFonts w:ascii="Arial" w:hAnsi="Arial"/>
              </w:rPr>
              <w:t>5.98</w:t>
            </w:r>
          </w:p>
        </w:tc>
        <w:tc>
          <w:tcPr>
            <w:tcW w:w="144" w:type="dxa"/>
            <w:tcBorders>
              <w:right w:val="single" w:sz="6" w:space="0" w:color="auto"/>
            </w:tcBorders>
          </w:tcPr>
          <w:p w:rsidR="00252677" w:rsidRPr="00416C5E" w:rsidRDefault="00252677" w:rsidP="003F22D0">
            <w:pPr>
              <w:pStyle w:val="textc"/>
              <w:spacing w:before="120" w:after="0" w:line="260" w:lineRule="atLeast"/>
            </w:pPr>
          </w:p>
        </w:tc>
      </w:tr>
      <w:tr w:rsidR="00252677" w:rsidRPr="00416C5E" w:rsidTr="005A375C">
        <w:trPr>
          <w:jc w:val="center"/>
        </w:trPr>
        <w:tc>
          <w:tcPr>
            <w:tcW w:w="306" w:type="dxa"/>
            <w:tcBorders>
              <w:right w:val="single" w:sz="4" w:space="0" w:color="auto"/>
            </w:tcBorders>
          </w:tcPr>
          <w:p w:rsidR="00252677" w:rsidRPr="00416C5E" w:rsidRDefault="00252677" w:rsidP="003F22D0">
            <w:pPr>
              <w:spacing w:line="260" w:lineRule="atLeast"/>
              <w:rPr>
                <w:rFonts w:ascii="Arial" w:hAnsi="Arial"/>
              </w:rPr>
            </w:pPr>
          </w:p>
        </w:tc>
        <w:tc>
          <w:tcPr>
            <w:tcW w:w="1170" w:type="dxa"/>
            <w:tcBorders>
              <w:left w:val="single" w:sz="4" w:space="0" w:color="auto"/>
              <w:bottom w:val="single" w:sz="6" w:space="0" w:color="auto"/>
            </w:tcBorders>
          </w:tcPr>
          <w:p w:rsidR="00252677" w:rsidRPr="00416C5E" w:rsidRDefault="00252677" w:rsidP="003F22D0">
            <w:pPr>
              <w:spacing w:line="260" w:lineRule="atLeast"/>
              <w:rPr>
                <w:rFonts w:ascii="Arial" w:hAnsi="Arial"/>
              </w:rPr>
            </w:pPr>
            <w:r w:rsidRPr="00416C5E">
              <w:rPr>
                <w:rFonts w:ascii="Arial" w:hAnsi="Arial"/>
              </w:rPr>
              <w:t xml:space="preserve">Turnover </w:t>
            </w:r>
          </w:p>
        </w:tc>
        <w:tc>
          <w:tcPr>
            <w:tcW w:w="360" w:type="dxa"/>
            <w:tcBorders>
              <w:bottom w:val="single" w:sz="6" w:space="0" w:color="auto"/>
            </w:tcBorders>
          </w:tcPr>
          <w:p w:rsidR="00252677" w:rsidRPr="00416C5E" w:rsidRDefault="00252677" w:rsidP="003F22D0">
            <w:pPr>
              <w:spacing w:line="260" w:lineRule="atLeast"/>
              <w:rPr>
                <w:rFonts w:ascii="Arial" w:hAnsi="Arial"/>
              </w:rPr>
            </w:pPr>
          </w:p>
        </w:tc>
        <w:tc>
          <w:tcPr>
            <w:tcW w:w="2214" w:type="dxa"/>
            <w:tcBorders>
              <w:bottom w:val="single" w:sz="6" w:space="0" w:color="auto"/>
            </w:tcBorders>
          </w:tcPr>
          <w:p w:rsidR="00252677" w:rsidRPr="00416C5E" w:rsidRDefault="00252677" w:rsidP="003F22D0">
            <w:pPr>
              <w:pStyle w:val="textc"/>
              <w:spacing w:after="0" w:line="260" w:lineRule="atLeast"/>
            </w:pPr>
            <w:r w:rsidRPr="00416C5E">
              <w:t>Average Inventory</w:t>
            </w:r>
          </w:p>
        </w:tc>
        <w:tc>
          <w:tcPr>
            <w:tcW w:w="144" w:type="dxa"/>
            <w:tcBorders>
              <w:bottom w:val="single" w:sz="6" w:space="0" w:color="auto"/>
              <w:right w:val="single" w:sz="6" w:space="0" w:color="auto"/>
            </w:tcBorders>
          </w:tcPr>
          <w:p w:rsidR="00252677" w:rsidRPr="00416C5E" w:rsidRDefault="00252677" w:rsidP="003F22D0">
            <w:pPr>
              <w:spacing w:line="260" w:lineRule="atLeast"/>
              <w:rPr>
                <w:rFonts w:ascii="Arial" w:hAnsi="Arial"/>
              </w:rPr>
            </w:pPr>
          </w:p>
        </w:tc>
        <w:tc>
          <w:tcPr>
            <w:tcW w:w="144" w:type="dxa"/>
            <w:tcBorders>
              <w:left w:val="nil"/>
              <w:bottom w:val="single" w:sz="6" w:space="0" w:color="auto"/>
            </w:tcBorders>
          </w:tcPr>
          <w:p w:rsidR="00252677" w:rsidRPr="00416C5E" w:rsidRDefault="00252677" w:rsidP="003F22D0">
            <w:pPr>
              <w:spacing w:line="260" w:lineRule="atLeast"/>
              <w:ind w:right="90"/>
              <w:jc w:val="right"/>
              <w:rPr>
                <w:rFonts w:ascii="Arial" w:hAnsi="Arial"/>
              </w:rPr>
            </w:pPr>
          </w:p>
        </w:tc>
        <w:tc>
          <w:tcPr>
            <w:tcW w:w="1440" w:type="dxa"/>
            <w:tcBorders>
              <w:bottom w:val="single" w:sz="6" w:space="0" w:color="auto"/>
            </w:tcBorders>
          </w:tcPr>
          <w:p w:rsidR="00252677" w:rsidRPr="00416C5E" w:rsidRDefault="00252677" w:rsidP="00AA0A4C">
            <w:pPr>
              <w:spacing w:line="260" w:lineRule="atLeast"/>
              <w:ind w:right="18"/>
              <w:jc w:val="center"/>
              <w:rPr>
                <w:rFonts w:ascii="Arial" w:hAnsi="Arial"/>
              </w:rPr>
            </w:pPr>
            <w:r w:rsidRPr="00416C5E">
              <w:rPr>
                <w:rFonts w:ascii="Arial" w:hAnsi="Arial"/>
              </w:rPr>
              <w:t xml:space="preserve"> </w:t>
            </w:r>
            <w:r>
              <w:rPr>
                <w:rFonts w:ascii="Arial" w:hAnsi="Arial"/>
              </w:rPr>
              <w:t>339,817</w:t>
            </w:r>
            <w:r w:rsidRPr="00416C5E">
              <w:rPr>
                <w:rFonts w:ascii="Arial" w:hAnsi="Arial"/>
              </w:rPr>
              <w:t>*</w:t>
            </w:r>
          </w:p>
        </w:tc>
        <w:tc>
          <w:tcPr>
            <w:tcW w:w="216" w:type="dxa"/>
            <w:tcBorders>
              <w:bottom w:val="single" w:sz="6" w:space="0" w:color="auto"/>
            </w:tcBorders>
          </w:tcPr>
          <w:p w:rsidR="00252677" w:rsidRPr="00416C5E" w:rsidRDefault="00252677" w:rsidP="003F22D0">
            <w:pPr>
              <w:spacing w:line="260" w:lineRule="atLeast"/>
              <w:rPr>
                <w:rFonts w:ascii="Arial" w:hAnsi="Arial"/>
              </w:rPr>
            </w:pPr>
          </w:p>
        </w:tc>
        <w:tc>
          <w:tcPr>
            <w:tcW w:w="1282" w:type="dxa"/>
            <w:tcBorders>
              <w:bottom w:val="single" w:sz="6" w:space="0" w:color="auto"/>
            </w:tcBorders>
          </w:tcPr>
          <w:p w:rsidR="00252677" w:rsidRPr="00416C5E" w:rsidRDefault="00252677" w:rsidP="003F22D0">
            <w:pPr>
              <w:spacing w:line="260" w:lineRule="atLeast"/>
              <w:rPr>
                <w:rFonts w:ascii="Arial" w:hAnsi="Arial"/>
              </w:rPr>
            </w:pPr>
          </w:p>
        </w:tc>
        <w:tc>
          <w:tcPr>
            <w:tcW w:w="144" w:type="dxa"/>
            <w:tcBorders>
              <w:bottom w:val="single" w:sz="6" w:space="0" w:color="auto"/>
              <w:right w:val="single" w:sz="6" w:space="0" w:color="auto"/>
            </w:tcBorders>
          </w:tcPr>
          <w:p w:rsidR="00252677" w:rsidRPr="00416C5E" w:rsidRDefault="00252677" w:rsidP="003F22D0">
            <w:pPr>
              <w:spacing w:line="260" w:lineRule="atLeast"/>
              <w:rPr>
                <w:rFonts w:ascii="Arial" w:hAnsi="Arial"/>
              </w:rPr>
            </w:pPr>
          </w:p>
        </w:tc>
      </w:tr>
    </w:tbl>
    <w:p w:rsidR="00252677" w:rsidRPr="00416C5E" w:rsidRDefault="00252677" w:rsidP="000B0111">
      <w:pPr>
        <w:pStyle w:val="Palatino12"/>
        <w:spacing w:before="120" w:line="240" w:lineRule="exact"/>
        <w:ind w:left="2160"/>
        <w:rPr>
          <w:rFonts w:ascii="Arial" w:hAnsi="Arial"/>
        </w:rPr>
      </w:pPr>
      <w:r>
        <w:rPr>
          <w:rFonts w:ascii="Arial" w:hAnsi="Arial"/>
          <w:noProof w:val="0"/>
        </w:rPr>
        <w:t>*</w:t>
      </w:r>
      <w:r w:rsidRPr="00416C5E">
        <w:rPr>
          <w:rFonts w:ascii="Arial" w:hAnsi="Arial"/>
          <w:noProof w:val="0"/>
        </w:rPr>
        <w:t>(</w:t>
      </w:r>
      <w:r>
        <w:rPr>
          <w:rFonts w:ascii="Arial" w:hAnsi="Arial"/>
        </w:rPr>
        <w:t xml:space="preserve">301,208 </w:t>
      </w:r>
      <w:r w:rsidRPr="00416C5E">
        <w:rPr>
          <w:rFonts w:ascii="Arial" w:hAnsi="Arial"/>
        </w:rPr>
        <w:t xml:space="preserve">+ </w:t>
      </w:r>
      <w:r w:rsidRPr="00416C5E">
        <w:rPr>
          <w:rFonts w:ascii="Arial" w:hAnsi="Arial"/>
          <w:noProof w:val="0"/>
        </w:rPr>
        <w:t>$</w:t>
      </w:r>
      <w:r>
        <w:rPr>
          <w:rFonts w:ascii="Arial" w:hAnsi="Arial"/>
        </w:rPr>
        <w:t>378,426</w:t>
      </w:r>
      <w:r w:rsidRPr="00416C5E">
        <w:rPr>
          <w:rFonts w:ascii="Arial" w:hAnsi="Arial"/>
        </w:rPr>
        <w:t>) / 2</w:t>
      </w:r>
    </w:p>
    <w:p w:rsidR="00252677" w:rsidRPr="00416C5E" w:rsidRDefault="00252677" w:rsidP="001C7F5D">
      <w:pPr>
        <w:pStyle w:val="Palatino12"/>
        <w:spacing w:before="120" w:line="240" w:lineRule="exact"/>
        <w:ind w:left="2160"/>
        <w:rPr>
          <w:rFonts w:ascii="Arial" w:hAnsi="Arial"/>
          <w:noProof w:val="0"/>
        </w:rPr>
      </w:pPr>
    </w:p>
    <w:p w:rsidR="00252677" w:rsidRPr="00416C5E" w:rsidRDefault="00252677" w:rsidP="00DF7EB9">
      <w:pPr>
        <w:rPr>
          <w:rFonts w:ascii="Arial" w:hAnsi="Arial"/>
        </w:rPr>
      </w:pPr>
      <w:r w:rsidRPr="00416C5E">
        <w:rPr>
          <w:rFonts w:ascii="Arial" w:hAnsi="Arial"/>
        </w:rPr>
        <w:t>It indicates how many times the average inventory was purchased and sold during the year.</w:t>
      </w:r>
    </w:p>
    <w:p w:rsidR="00252677" w:rsidRPr="00416C5E" w:rsidRDefault="00252677" w:rsidP="003B196D">
      <w:pPr>
        <w:rPr>
          <w:rFonts w:ascii="Arial" w:hAnsi="Arial"/>
          <w:b/>
        </w:rPr>
      </w:pPr>
      <w:r w:rsidRPr="00416C5E">
        <w:rPr>
          <w:rFonts w:ascii="Arial" w:hAnsi="Arial"/>
          <w:b/>
        </w:rPr>
        <w:br w:type="page"/>
        <w:t>CP7–2.</w:t>
      </w:r>
    </w:p>
    <w:p w:rsidR="00252677" w:rsidRPr="00416C5E" w:rsidRDefault="00252677" w:rsidP="003B196D">
      <w:pPr>
        <w:tabs>
          <w:tab w:val="left" w:pos="720"/>
          <w:tab w:val="left" w:pos="1440"/>
          <w:tab w:val="left" w:leader="dot" w:pos="4140"/>
          <w:tab w:val="decimal" w:pos="4680"/>
          <w:tab w:val="decimal" w:pos="5760"/>
          <w:tab w:val="decimal" w:pos="6740"/>
          <w:tab w:val="decimal" w:pos="7640"/>
          <w:tab w:val="decimal" w:pos="8640"/>
        </w:tabs>
        <w:rPr>
          <w:rFonts w:ascii="Arial" w:hAnsi="Arial"/>
        </w:rPr>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 xml:space="preserve">Req. 1 </w:t>
      </w: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p>
    <w:p w:rsidR="00252677" w:rsidRPr="00416C5E" w:rsidRDefault="00252677" w:rsidP="007634DC">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Given the general trend of little or no inflation every year, it would be unlikely that the replacement cost of Urban Outfitters’ inventory would be lower than its current book value.  And, unless a severe market downturn (or extreme change in fashion) took place, it would be unlikely that the net realizable value of the company’s current season inventory would drop below its original cost.  Since the end of the year coincides with the end of the selling season for winter clothes, only these remaining goods are likely to have a net realizable value below original cost.  Therefore, it is likely that only these items would require a writedown at the end of the year, because the company’s book value for other inventory items will be lower than both replacement cost and net realizable value.</w:t>
      </w:r>
    </w:p>
    <w:p w:rsidR="00252677" w:rsidRPr="00416C5E" w:rsidRDefault="00252677" w:rsidP="00817B05">
      <w:pPr>
        <w:pStyle w:val="BodyTextIndent2"/>
        <w:ind w:left="0" w:firstLine="0"/>
      </w:pPr>
    </w:p>
    <w:p w:rsidR="00252677" w:rsidRPr="00416C5E" w:rsidRDefault="00252677" w:rsidP="00817B05">
      <w:pPr>
        <w:pStyle w:val="BodyTextIndent2"/>
        <w:ind w:left="0" w:firstLine="0"/>
      </w:pPr>
      <w:r w:rsidRPr="00416C5E">
        <w:t>Req. 2</w:t>
      </w:r>
    </w:p>
    <w:p w:rsidR="00252677" w:rsidRPr="00416C5E" w:rsidRDefault="00252677" w:rsidP="007634DC">
      <w:pPr>
        <w:rPr>
          <w:rFonts w:ascii="Arial" w:hAnsi="Arial"/>
        </w:rPr>
      </w:pPr>
    </w:p>
    <w:p w:rsidR="00252677" w:rsidRPr="00416C5E" w:rsidRDefault="00252677" w:rsidP="007634DC">
      <w:pPr>
        <w:rPr>
          <w:rFonts w:ascii="Arial" w:hAnsi="Arial"/>
        </w:rPr>
      </w:pPr>
      <w:r w:rsidRPr="00416C5E">
        <w:rPr>
          <w:rFonts w:ascii="Arial" w:hAnsi="Arial"/>
        </w:rPr>
        <w:t>The company uses the first-in, first-out method to determine the cost of its inventory.  This is disclosed in Note 2 under “Inventories.”</w:t>
      </w:r>
    </w:p>
    <w:p w:rsidR="00252677" w:rsidRPr="00416C5E" w:rsidRDefault="00252677" w:rsidP="007634DC">
      <w:pPr>
        <w:rPr>
          <w:rFonts w:ascii="Arial" w:hAnsi="Arial"/>
        </w:rPr>
      </w:pPr>
    </w:p>
    <w:p w:rsidR="00252677" w:rsidRPr="00416C5E" w:rsidRDefault="00252677" w:rsidP="007634DC">
      <w:pPr>
        <w:pStyle w:val="BodyTextIndent2"/>
        <w:ind w:left="0" w:firstLine="0"/>
      </w:pPr>
      <w:r w:rsidRPr="00416C5E">
        <w:t>Req. 3</w:t>
      </w:r>
    </w:p>
    <w:p w:rsidR="00252677" w:rsidRPr="00416C5E" w:rsidRDefault="00252677" w:rsidP="007634DC">
      <w:pPr>
        <w:pStyle w:val="BodyTextIndent2"/>
        <w:ind w:left="0" w:firstLine="0"/>
      </w:pPr>
    </w:p>
    <w:p w:rsidR="00252677" w:rsidRPr="00416C5E" w:rsidRDefault="00252677" w:rsidP="007634DC">
      <w:pPr>
        <w:pStyle w:val="BodyTextIndent2"/>
        <w:ind w:left="0" w:firstLine="0"/>
      </w:pPr>
      <w:r w:rsidRPr="00416C5E">
        <w:t>If the company had overstated its ending inventory by $10 million, its income before income taxes would be overstated by $10 million.  Recall that ending inventory reduces cost of goods sold, which is an expense.  Therefore, cost of goods sold would be $10 million lower and income before income taxes would be $10 million higher (i.e., $</w:t>
      </w:r>
      <w:r>
        <w:t>298,831,</w:t>
      </w:r>
      <w:r w:rsidRPr="00416C5E">
        <w:t>000</w:t>
      </w:r>
      <w:r>
        <w:t xml:space="preserve"> reported</w:t>
      </w:r>
      <w:r w:rsidRPr="00416C5E">
        <w:t xml:space="preserve"> instead of</w:t>
      </w:r>
      <w:r>
        <w:t xml:space="preserve"> the correct amount of </w:t>
      </w:r>
      <w:r w:rsidRPr="00416C5E">
        <w:t>$</w:t>
      </w:r>
      <w:r>
        <w:t>288,831,000</w:t>
      </w:r>
      <w:r w:rsidRPr="00416C5E">
        <w:t>).</w:t>
      </w:r>
    </w:p>
    <w:p w:rsidR="00252677" w:rsidRPr="00416C5E" w:rsidRDefault="00252677" w:rsidP="007634DC">
      <w:pPr>
        <w:rPr>
          <w:rFonts w:ascii="Arial" w:hAnsi="Arial"/>
        </w:rPr>
      </w:pPr>
    </w:p>
    <w:p w:rsidR="00252677" w:rsidRPr="00416C5E" w:rsidRDefault="00252677" w:rsidP="007634DC">
      <w:pPr>
        <w:rPr>
          <w:rFonts w:ascii="Arial" w:hAnsi="Arial"/>
        </w:rPr>
      </w:pPr>
      <w:r w:rsidRPr="00416C5E">
        <w:rPr>
          <w:rFonts w:ascii="Arial" w:hAnsi="Arial"/>
        </w:rPr>
        <w:t>Req. 4</w:t>
      </w:r>
    </w:p>
    <w:p w:rsidR="00252677" w:rsidRPr="00416C5E" w:rsidRDefault="00252677" w:rsidP="00DF7EB9">
      <w:pPr>
        <w:pStyle w:val="BodyTextIndent2"/>
        <w:tabs>
          <w:tab w:val="left" w:pos="1440"/>
          <w:tab w:val="left" w:leader="dot" w:pos="4140"/>
          <w:tab w:val="decimal" w:pos="4680"/>
          <w:tab w:val="decimal" w:pos="5760"/>
          <w:tab w:val="decimal" w:pos="6740"/>
          <w:tab w:val="decimal" w:pos="7640"/>
          <w:tab w:val="decimal" w:pos="8640"/>
        </w:tabs>
        <w:ind w:left="0" w:firstLine="0"/>
      </w:pPr>
    </w:p>
    <w:tbl>
      <w:tblPr>
        <w:tblW w:w="6714" w:type="dxa"/>
        <w:tblLayout w:type="fixed"/>
        <w:tblCellMar>
          <w:left w:w="36" w:type="dxa"/>
          <w:right w:w="36" w:type="dxa"/>
        </w:tblCellMar>
        <w:tblLook w:val="0000"/>
      </w:tblPr>
      <w:tblGrid>
        <w:gridCol w:w="306"/>
        <w:gridCol w:w="1170"/>
        <w:gridCol w:w="360"/>
        <w:gridCol w:w="2214"/>
        <w:gridCol w:w="144"/>
        <w:gridCol w:w="144"/>
        <w:gridCol w:w="1440"/>
        <w:gridCol w:w="216"/>
        <w:gridCol w:w="576"/>
        <w:gridCol w:w="144"/>
      </w:tblGrid>
      <w:tr w:rsidR="00252677" w:rsidRPr="00416C5E" w:rsidTr="00BD3B84">
        <w:trPr>
          <w:cantSplit/>
        </w:trPr>
        <w:tc>
          <w:tcPr>
            <w:tcW w:w="306" w:type="dxa"/>
            <w:tcBorders>
              <w:right w:val="single" w:sz="4" w:space="0" w:color="auto"/>
            </w:tcBorders>
          </w:tcPr>
          <w:p w:rsidR="00252677" w:rsidRPr="00416C5E" w:rsidRDefault="00252677" w:rsidP="005234AC">
            <w:pPr>
              <w:pStyle w:val="Footer"/>
              <w:tabs>
                <w:tab w:val="clear" w:pos="4320"/>
                <w:tab w:val="clear" w:pos="8640"/>
              </w:tabs>
              <w:spacing w:before="60" w:after="60" w:line="260" w:lineRule="atLeast"/>
              <w:rPr>
                <w:rFonts w:ascii="Arial" w:hAnsi="Arial"/>
              </w:rPr>
            </w:pPr>
          </w:p>
        </w:tc>
        <w:tc>
          <w:tcPr>
            <w:tcW w:w="1170" w:type="dxa"/>
            <w:tcBorders>
              <w:top w:val="single" w:sz="6" w:space="0" w:color="auto"/>
              <w:left w:val="single" w:sz="4" w:space="0" w:color="auto"/>
              <w:bottom w:val="single" w:sz="6" w:space="0" w:color="auto"/>
            </w:tcBorders>
          </w:tcPr>
          <w:p w:rsidR="00252677" w:rsidRPr="00416C5E" w:rsidRDefault="00252677" w:rsidP="005234AC">
            <w:pPr>
              <w:pStyle w:val="Footer"/>
              <w:tabs>
                <w:tab w:val="clear" w:pos="4320"/>
                <w:tab w:val="clear" w:pos="8640"/>
              </w:tabs>
              <w:spacing w:before="60" w:after="60" w:line="260" w:lineRule="atLeast"/>
              <w:rPr>
                <w:rFonts w:ascii="Arial" w:hAnsi="Arial"/>
              </w:rPr>
            </w:pPr>
          </w:p>
        </w:tc>
        <w:tc>
          <w:tcPr>
            <w:tcW w:w="360" w:type="dxa"/>
            <w:tcBorders>
              <w:top w:val="single" w:sz="6" w:space="0" w:color="auto"/>
              <w:bottom w:val="single" w:sz="6" w:space="0" w:color="auto"/>
            </w:tcBorders>
          </w:tcPr>
          <w:p w:rsidR="00252677" w:rsidRPr="00416C5E" w:rsidRDefault="00252677" w:rsidP="005234AC">
            <w:pPr>
              <w:spacing w:before="60" w:after="60" w:line="260" w:lineRule="atLeast"/>
              <w:jc w:val="center"/>
              <w:rPr>
                <w:rFonts w:ascii="Arial" w:hAnsi="Arial"/>
              </w:rPr>
            </w:pPr>
          </w:p>
        </w:tc>
        <w:tc>
          <w:tcPr>
            <w:tcW w:w="2214" w:type="dxa"/>
            <w:tcBorders>
              <w:top w:val="single" w:sz="6" w:space="0" w:color="auto"/>
              <w:bottom w:val="single" w:sz="6" w:space="0" w:color="auto"/>
            </w:tcBorders>
          </w:tcPr>
          <w:p w:rsidR="00252677" w:rsidRPr="00416C5E" w:rsidRDefault="00252677" w:rsidP="005234AC">
            <w:pPr>
              <w:pStyle w:val="textc"/>
              <w:spacing w:before="60" w:after="60" w:line="260" w:lineRule="atLeast"/>
            </w:pPr>
          </w:p>
        </w:tc>
        <w:tc>
          <w:tcPr>
            <w:tcW w:w="144" w:type="dxa"/>
            <w:tcBorders>
              <w:top w:val="single" w:sz="6" w:space="0" w:color="auto"/>
              <w:bottom w:val="single" w:sz="6" w:space="0" w:color="auto"/>
              <w:right w:val="single" w:sz="6" w:space="0" w:color="auto"/>
            </w:tcBorders>
          </w:tcPr>
          <w:p w:rsidR="00252677" w:rsidRPr="00416C5E" w:rsidRDefault="00252677" w:rsidP="005234AC">
            <w:pPr>
              <w:pStyle w:val="textc"/>
              <w:spacing w:before="60" w:after="60" w:line="260" w:lineRule="atLeast"/>
            </w:pPr>
          </w:p>
        </w:tc>
        <w:tc>
          <w:tcPr>
            <w:tcW w:w="2520" w:type="dxa"/>
            <w:gridSpan w:val="5"/>
            <w:tcBorders>
              <w:top w:val="single" w:sz="6" w:space="0" w:color="auto"/>
              <w:left w:val="single" w:sz="6" w:space="0" w:color="auto"/>
              <w:bottom w:val="single" w:sz="6" w:space="0" w:color="auto"/>
              <w:right w:val="single" w:sz="6" w:space="0" w:color="auto"/>
            </w:tcBorders>
          </w:tcPr>
          <w:p w:rsidR="00252677" w:rsidRPr="00416C5E" w:rsidRDefault="00252677" w:rsidP="005234AC">
            <w:pPr>
              <w:pStyle w:val="textc"/>
              <w:spacing w:before="60" w:after="60" w:line="260" w:lineRule="atLeast"/>
              <w:ind w:right="90"/>
              <w:rPr>
                <w:b/>
              </w:rPr>
            </w:pPr>
            <w:r w:rsidRPr="00416C5E">
              <w:rPr>
                <w:b/>
              </w:rPr>
              <w:t>Urban Outfitters</w:t>
            </w:r>
          </w:p>
        </w:tc>
      </w:tr>
      <w:tr w:rsidR="00252677" w:rsidRPr="00416C5E" w:rsidTr="00BD3B84">
        <w:tc>
          <w:tcPr>
            <w:tcW w:w="306" w:type="dxa"/>
            <w:tcBorders>
              <w:right w:val="single" w:sz="4" w:space="0" w:color="auto"/>
            </w:tcBorders>
          </w:tcPr>
          <w:p w:rsidR="00252677" w:rsidRPr="00416C5E" w:rsidRDefault="00252677" w:rsidP="005234AC">
            <w:pPr>
              <w:spacing w:before="120" w:line="260" w:lineRule="atLeast"/>
              <w:rPr>
                <w:rFonts w:ascii="Arial" w:hAnsi="Arial"/>
              </w:rPr>
            </w:pPr>
          </w:p>
        </w:tc>
        <w:tc>
          <w:tcPr>
            <w:tcW w:w="1170" w:type="dxa"/>
            <w:tcBorders>
              <w:left w:val="single" w:sz="4" w:space="0" w:color="auto"/>
            </w:tcBorders>
          </w:tcPr>
          <w:p w:rsidR="00252677" w:rsidRPr="00416C5E" w:rsidRDefault="00252677" w:rsidP="005234AC">
            <w:pPr>
              <w:spacing w:before="120" w:line="260" w:lineRule="atLeast"/>
              <w:rPr>
                <w:rFonts w:ascii="Arial" w:hAnsi="Arial"/>
              </w:rPr>
            </w:pPr>
            <w:r w:rsidRPr="00416C5E">
              <w:rPr>
                <w:rFonts w:ascii="Arial" w:hAnsi="Arial"/>
              </w:rPr>
              <w:t>Inventory</w:t>
            </w:r>
          </w:p>
        </w:tc>
        <w:tc>
          <w:tcPr>
            <w:tcW w:w="360" w:type="dxa"/>
          </w:tcPr>
          <w:p w:rsidR="00252677" w:rsidRPr="00416C5E" w:rsidRDefault="00252677" w:rsidP="005234AC">
            <w:pPr>
              <w:spacing w:before="120" w:line="260" w:lineRule="atLeast"/>
              <w:rPr>
                <w:rFonts w:ascii="Arial" w:hAnsi="Arial"/>
              </w:rPr>
            </w:pPr>
            <w:r w:rsidRPr="00416C5E">
              <w:rPr>
                <w:rFonts w:ascii="Arial" w:hAnsi="Arial"/>
              </w:rPr>
              <w:t>=</w:t>
            </w:r>
          </w:p>
        </w:tc>
        <w:tc>
          <w:tcPr>
            <w:tcW w:w="2214" w:type="dxa"/>
            <w:tcBorders>
              <w:bottom w:val="single" w:sz="6" w:space="0" w:color="auto"/>
            </w:tcBorders>
          </w:tcPr>
          <w:p w:rsidR="00252677" w:rsidRPr="00416C5E" w:rsidRDefault="00252677" w:rsidP="005234AC">
            <w:pPr>
              <w:pStyle w:val="textc"/>
              <w:spacing w:before="120" w:after="0" w:line="260" w:lineRule="atLeast"/>
            </w:pPr>
            <w:r w:rsidRPr="00416C5E">
              <w:t>Cost of Goods Sold</w:t>
            </w:r>
          </w:p>
        </w:tc>
        <w:tc>
          <w:tcPr>
            <w:tcW w:w="144" w:type="dxa"/>
            <w:tcBorders>
              <w:right w:val="single" w:sz="6" w:space="0" w:color="auto"/>
            </w:tcBorders>
          </w:tcPr>
          <w:p w:rsidR="00252677" w:rsidRPr="00416C5E" w:rsidRDefault="00252677" w:rsidP="005234AC">
            <w:pPr>
              <w:pStyle w:val="textc"/>
              <w:spacing w:before="120" w:after="0" w:line="260" w:lineRule="atLeast"/>
            </w:pPr>
          </w:p>
        </w:tc>
        <w:tc>
          <w:tcPr>
            <w:tcW w:w="144" w:type="dxa"/>
            <w:tcBorders>
              <w:left w:val="nil"/>
            </w:tcBorders>
          </w:tcPr>
          <w:p w:rsidR="00252677" w:rsidRPr="00416C5E" w:rsidRDefault="00252677" w:rsidP="005234AC">
            <w:pPr>
              <w:pStyle w:val="textc"/>
              <w:spacing w:before="120" w:after="0" w:line="260" w:lineRule="atLeast"/>
              <w:ind w:right="90"/>
              <w:jc w:val="right"/>
            </w:pPr>
          </w:p>
        </w:tc>
        <w:tc>
          <w:tcPr>
            <w:tcW w:w="1440" w:type="dxa"/>
            <w:tcBorders>
              <w:bottom w:val="single" w:sz="6" w:space="0" w:color="auto"/>
            </w:tcBorders>
          </w:tcPr>
          <w:p w:rsidR="00252677" w:rsidRPr="00416C5E" w:rsidRDefault="00252677" w:rsidP="00AA0A4C">
            <w:pPr>
              <w:pStyle w:val="textc"/>
              <w:spacing w:before="120" w:after="0" w:line="260" w:lineRule="atLeast"/>
              <w:ind w:right="90"/>
            </w:pPr>
            <w:r w:rsidRPr="00416C5E">
              <w:t>$</w:t>
            </w:r>
            <w:r>
              <w:t>1,613,265</w:t>
            </w:r>
          </w:p>
        </w:tc>
        <w:tc>
          <w:tcPr>
            <w:tcW w:w="216" w:type="dxa"/>
          </w:tcPr>
          <w:p w:rsidR="00252677" w:rsidRPr="00416C5E" w:rsidRDefault="00252677" w:rsidP="005234AC">
            <w:pPr>
              <w:spacing w:before="120" w:line="260" w:lineRule="atLeast"/>
              <w:rPr>
                <w:rFonts w:ascii="Arial" w:hAnsi="Arial"/>
              </w:rPr>
            </w:pPr>
            <w:r w:rsidRPr="00416C5E">
              <w:rPr>
                <w:rFonts w:ascii="Arial" w:hAnsi="Arial"/>
              </w:rPr>
              <w:t>=</w:t>
            </w:r>
          </w:p>
        </w:tc>
        <w:tc>
          <w:tcPr>
            <w:tcW w:w="576" w:type="dxa"/>
          </w:tcPr>
          <w:p w:rsidR="00252677" w:rsidRPr="00416C5E" w:rsidRDefault="00252677" w:rsidP="003C13CC">
            <w:pPr>
              <w:spacing w:before="120" w:line="260" w:lineRule="atLeast"/>
              <w:rPr>
                <w:rFonts w:ascii="Arial" w:hAnsi="Arial"/>
              </w:rPr>
            </w:pPr>
            <w:r>
              <w:rPr>
                <w:rFonts w:ascii="Arial" w:hAnsi="Arial"/>
              </w:rPr>
              <w:t>6.73</w:t>
            </w:r>
          </w:p>
        </w:tc>
        <w:tc>
          <w:tcPr>
            <w:tcW w:w="144" w:type="dxa"/>
            <w:tcBorders>
              <w:right w:val="single" w:sz="6" w:space="0" w:color="auto"/>
            </w:tcBorders>
          </w:tcPr>
          <w:p w:rsidR="00252677" w:rsidRPr="00416C5E" w:rsidRDefault="00252677" w:rsidP="005234AC">
            <w:pPr>
              <w:pStyle w:val="textc"/>
              <w:spacing w:before="120" w:after="0" w:line="260" w:lineRule="atLeast"/>
              <w:ind w:right="90"/>
              <w:jc w:val="right"/>
            </w:pPr>
          </w:p>
        </w:tc>
      </w:tr>
      <w:tr w:rsidR="00252677" w:rsidRPr="00416C5E" w:rsidTr="00BD3B84">
        <w:tc>
          <w:tcPr>
            <w:tcW w:w="306" w:type="dxa"/>
            <w:tcBorders>
              <w:right w:val="single" w:sz="4" w:space="0" w:color="auto"/>
            </w:tcBorders>
          </w:tcPr>
          <w:p w:rsidR="00252677" w:rsidRPr="00416C5E" w:rsidRDefault="00252677" w:rsidP="005234AC">
            <w:pPr>
              <w:spacing w:line="260" w:lineRule="atLeast"/>
              <w:rPr>
                <w:rFonts w:ascii="Arial" w:hAnsi="Arial"/>
              </w:rPr>
            </w:pPr>
          </w:p>
        </w:tc>
        <w:tc>
          <w:tcPr>
            <w:tcW w:w="1170" w:type="dxa"/>
            <w:tcBorders>
              <w:left w:val="single" w:sz="4" w:space="0" w:color="auto"/>
              <w:bottom w:val="single" w:sz="6" w:space="0" w:color="auto"/>
            </w:tcBorders>
          </w:tcPr>
          <w:p w:rsidR="00252677" w:rsidRPr="00416C5E" w:rsidRDefault="00252677" w:rsidP="005234AC">
            <w:pPr>
              <w:spacing w:line="260" w:lineRule="atLeast"/>
              <w:rPr>
                <w:rFonts w:ascii="Arial" w:hAnsi="Arial"/>
              </w:rPr>
            </w:pPr>
            <w:r w:rsidRPr="00416C5E">
              <w:rPr>
                <w:rFonts w:ascii="Arial" w:hAnsi="Arial"/>
              </w:rPr>
              <w:t xml:space="preserve">Turnover </w:t>
            </w:r>
          </w:p>
        </w:tc>
        <w:tc>
          <w:tcPr>
            <w:tcW w:w="360" w:type="dxa"/>
            <w:tcBorders>
              <w:bottom w:val="single" w:sz="6" w:space="0" w:color="auto"/>
            </w:tcBorders>
          </w:tcPr>
          <w:p w:rsidR="00252677" w:rsidRPr="00416C5E" w:rsidRDefault="00252677" w:rsidP="005234AC">
            <w:pPr>
              <w:spacing w:line="260" w:lineRule="atLeast"/>
              <w:rPr>
                <w:rFonts w:ascii="Arial" w:hAnsi="Arial"/>
              </w:rPr>
            </w:pPr>
          </w:p>
        </w:tc>
        <w:tc>
          <w:tcPr>
            <w:tcW w:w="2214" w:type="dxa"/>
            <w:tcBorders>
              <w:bottom w:val="single" w:sz="6" w:space="0" w:color="auto"/>
            </w:tcBorders>
          </w:tcPr>
          <w:p w:rsidR="00252677" w:rsidRPr="00416C5E" w:rsidRDefault="00252677" w:rsidP="005234AC">
            <w:pPr>
              <w:pStyle w:val="textc"/>
              <w:spacing w:after="0" w:line="260" w:lineRule="atLeast"/>
            </w:pPr>
            <w:r w:rsidRPr="00416C5E">
              <w:t>Average Inventory</w:t>
            </w:r>
          </w:p>
        </w:tc>
        <w:tc>
          <w:tcPr>
            <w:tcW w:w="144" w:type="dxa"/>
            <w:tcBorders>
              <w:bottom w:val="single" w:sz="6" w:space="0" w:color="auto"/>
              <w:right w:val="single" w:sz="6" w:space="0" w:color="auto"/>
            </w:tcBorders>
          </w:tcPr>
          <w:p w:rsidR="00252677" w:rsidRPr="00416C5E" w:rsidRDefault="00252677" w:rsidP="005234AC">
            <w:pPr>
              <w:spacing w:line="260" w:lineRule="atLeast"/>
              <w:rPr>
                <w:rFonts w:ascii="Arial" w:hAnsi="Arial"/>
              </w:rPr>
            </w:pPr>
          </w:p>
        </w:tc>
        <w:tc>
          <w:tcPr>
            <w:tcW w:w="144" w:type="dxa"/>
            <w:tcBorders>
              <w:left w:val="nil"/>
              <w:bottom w:val="single" w:sz="6" w:space="0" w:color="auto"/>
            </w:tcBorders>
          </w:tcPr>
          <w:p w:rsidR="00252677" w:rsidRPr="00416C5E" w:rsidRDefault="00252677" w:rsidP="005234AC">
            <w:pPr>
              <w:spacing w:line="260" w:lineRule="atLeast"/>
              <w:ind w:right="90"/>
              <w:jc w:val="right"/>
              <w:rPr>
                <w:rFonts w:ascii="Arial" w:hAnsi="Arial"/>
              </w:rPr>
            </w:pPr>
          </w:p>
        </w:tc>
        <w:tc>
          <w:tcPr>
            <w:tcW w:w="1440" w:type="dxa"/>
            <w:tcBorders>
              <w:bottom w:val="single" w:sz="6" w:space="0" w:color="auto"/>
            </w:tcBorders>
          </w:tcPr>
          <w:p w:rsidR="00252677" w:rsidRPr="00416C5E" w:rsidRDefault="00252677" w:rsidP="00AA0A4C">
            <w:pPr>
              <w:spacing w:line="260" w:lineRule="atLeast"/>
              <w:ind w:right="90"/>
              <w:jc w:val="center"/>
              <w:rPr>
                <w:rFonts w:ascii="Arial" w:hAnsi="Arial"/>
              </w:rPr>
            </w:pPr>
            <w:r>
              <w:rPr>
                <w:rFonts w:ascii="Arial" w:hAnsi="Arial"/>
              </w:rPr>
              <w:t>239,817</w:t>
            </w:r>
            <w:r w:rsidRPr="00416C5E">
              <w:rPr>
                <w:rFonts w:ascii="Arial" w:hAnsi="Arial"/>
              </w:rPr>
              <w:t>*</w:t>
            </w:r>
          </w:p>
        </w:tc>
        <w:tc>
          <w:tcPr>
            <w:tcW w:w="216" w:type="dxa"/>
            <w:tcBorders>
              <w:bottom w:val="single" w:sz="6" w:space="0" w:color="auto"/>
            </w:tcBorders>
          </w:tcPr>
          <w:p w:rsidR="00252677" w:rsidRPr="00416C5E" w:rsidRDefault="00252677" w:rsidP="005234AC">
            <w:pPr>
              <w:spacing w:line="260" w:lineRule="atLeast"/>
              <w:rPr>
                <w:rFonts w:ascii="Arial" w:hAnsi="Arial"/>
              </w:rPr>
            </w:pPr>
          </w:p>
        </w:tc>
        <w:tc>
          <w:tcPr>
            <w:tcW w:w="576" w:type="dxa"/>
            <w:tcBorders>
              <w:bottom w:val="single" w:sz="6" w:space="0" w:color="auto"/>
            </w:tcBorders>
          </w:tcPr>
          <w:p w:rsidR="00252677" w:rsidRPr="00416C5E" w:rsidRDefault="00252677" w:rsidP="005234AC">
            <w:pPr>
              <w:spacing w:line="260" w:lineRule="atLeast"/>
              <w:rPr>
                <w:rFonts w:ascii="Arial" w:hAnsi="Arial"/>
              </w:rPr>
            </w:pPr>
          </w:p>
        </w:tc>
        <w:tc>
          <w:tcPr>
            <w:tcW w:w="144" w:type="dxa"/>
            <w:tcBorders>
              <w:bottom w:val="single" w:sz="6" w:space="0" w:color="auto"/>
              <w:right w:val="single" w:sz="6" w:space="0" w:color="auto"/>
            </w:tcBorders>
          </w:tcPr>
          <w:p w:rsidR="00252677" w:rsidRPr="00416C5E" w:rsidRDefault="00252677" w:rsidP="005234AC">
            <w:pPr>
              <w:spacing w:line="260" w:lineRule="atLeast"/>
              <w:ind w:right="90"/>
              <w:jc w:val="right"/>
              <w:rPr>
                <w:rFonts w:ascii="Arial" w:hAnsi="Arial"/>
              </w:rPr>
            </w:pPr>
          </w:p>
        </w:tc>
      </w:tr>
    </w:tbl>
    <w:p w:rsidR="00252677" w:rsidRDefault="00252677" w:rsidP="00BD3B84">
      <w:pPr>
        <w:pStyle w:val="Palatino12"/>
        <w:spacing w:line="240" w:lineRule="exact"/>
        <w:ind w:left="720"/>
        <w:rPr>
          <w:rFonts w:ascii="Arial" w:hAnsi="Arial"/>
        </w:rPr>
      </w:pPr>
    </w:p>
    <w:p w:rsidR="00252677" w:rsidRPr="00416C5E" w:rsidRDefault="00252677" w:rsidP="00BD3B84">
      <w:pPr>
        <w:pStyle w:val="Palatino12"/>
        <w:spacing w:line="240" w:lineRule="exact"/>
        <w:ind w:left="720"/>
        <w:rPr>
          <w:rFonts w:ascii="Arial" w:hAnsi="Arial"/>
          <w:noProof w:val="0"/>
        </w:rPr>
      </w:pPr>
      <w:r w:rsidRPr="00416C5E">
        <w:rPr>
          <w:rFonts w:ascii="Arial" w:hAnsi="Arial"/>
        </w:rPr>
        <w:t>* (</w:t>
      </w:r>
      <w:r>
        <w:rPr>
          <w:rFonts w:ascii="Arial" w:hAnsi="Arial"/>
        </w:rPr>
        <w:t xml:space="preserve">250,073 </w:t>
      </w:r>
      <w:r w:rsidRPr="00416C5E">
        <w:rPr>
          <w:rFonts w:ascii="Arial" w:hAnsi="Arial"/>
        </w:rPr>
        <w:t xml:space="preserve">+ </w:t>
      </w:r>
      <w:r w:rsidRPr="00416C5E">
        <w:rPr>
          <w:rFonts w:ascii="Arial" w:hAnsi="Arial"/>
          <w:noProof w:val="0"/>
        </w:rPr>
        <w:t>$</w:t>
      </w:r>
      <w:r>
        <w:rPr>
          <w:rFonts w:ascii="Arial" w:hAnsi="Arial"/>
        </w:rPr>
        <w:t>229,561</w:t>
      </w:r>
      <w:r w:rsidRPr="00416C5E">
        <w:rPr>
          <w:rFonts w:ascii="Arial" w:hAnsi="Arial"/>
        </w:rPr>
        <w:t>) / 2</w:t>
      </w:r>
    </w:p>
    <w:p w:rsidR="00252677" w:rsidRPr="00416C5E" w:rsidRDefault="00252677" w:rsidP="00DF7EB9">
      <w:pPr>
        <w:pStyle w:val="BodyTextIndent2"/>
        <w:tabs>
          <w:tab w:val="left" w:pos="1440"/>
          <w:tab w:val="left" w:leader="dot" w:pos="4140"/>
          <w:tab w:val="decimal" w:pos="4680"/>
          <w:tab w:val="decimal" w:pos="5760"/>
          <w:tab w:val="decimal" w:pos="6740"/>
          <w:tab w:val="decimal" w:pos="7640"/>
          <w:tab w:val="decimal" w:pos="8640"/>
        </w:tabs>
        <w:ind w:left="0" w:firstLine="0"/>
      </w:pPr>
    </w:p>
    <w:p w:rsidR="00252677" w:rsidRPr="00416C5E" w:rsidRDefault="00252677" w:rsidP="00BD3B84">
      <w:pPr>
        <w:rPr>
          <w:rFonts w:ascii="Arial" w:hAnsi="Arial"/>
        </w:rPr>
      </w:pPr>
      <w:r w:rsidRPr="00416C5E">
        <w:rPr>
          <w:rFonts w:ascii="Arial" w:hAnsi="Arial"/>
        </w:rPr>
        <w:t>It indicates how many times the average inventory was purchased and sold during the year.</w:t>
      </w:r>
    </w:p>
    <w:p w:rsidR="00252677" w:rsidRPr="00416C5E" w:rsidRDefault="00252677" w:rsidP="007634DC">
      <w:pPr>
        <w:rPr>
          <w:rFonts w:ascii="Arial" w:hAnsi="Arial"/>
        </w:rPr>
      </w:pPr>
    </w:p>
    <w:p w:rsidR="00252677" w:rsidRPr="00416C5E" w:rsidRDefault="00252677" w:rsidP="007634DC">
      <w:pPr>
        <w:ind w:left="360"/>
        <w:rPr>
          <w:rFonts w:ascii="Arial" w:hAnsi="Arial"/>
        </w:rPr>
      </w:pPr>
    </w:p>
    <w:p w:rsidR="00252677" w:rsidRPr="00416C5E" w:rsidRDefault="00252677" w:rsidP="003B196D">
      <w:pPr>
        <w:rPr>
          <w:rFonts w:ascii="Arial" w:hAnsi="Arial"/>
        </w:rPr>
      </w:pPr>
      <w:r w:rsidRPr="00416C5E">
        <w:rPr>
          <w:rFonts w:ascii="Arial" w:hAnsi="Arial"/>
        </w:rPr>
        <w:br w:type="page"/>
      </w:r>
      <w:r w:rsidRPr="00416C5E">
        <w:rPr>
          <w:rFonts w:ascii="Arial" w:hAnsi="Arial"/>
          <w:b/>
        </w:rPr>
        <w:t>CP7–3</w:t>
      </w:r>
    </w:p>
    <w:p w:rsidR="00252677" w:rsidRPr="00416C5E" w:rsidRDefault="00252677" w:rsidP="003B196D">
      <w:pPr>
        <w:pStyle w:val="Palatino12"/>
        <w:spacing w:line="260" w:lineRule="atLeast"/>
        <w:rPr>
          <w:rFonts w:ascii="Arial" w:hAnsi="Arial"/>
          <w:noProof w:val="0"/>
        </w:rPr>
      </w:pPr>
    </w:p>
    <w:p w:rsidR="00252677" w:rsidRPr="00416C5E" w:rsidRDefault="00252677" w:rsidP="00724A96">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 xml:space="preserve">Req. 1 </w:t>
      </w:r>
    </w:p>
    <w:p w:rsidR="00252677" w:rsidRPr="00416C5E" w:rsidRDefault="00252677" w:rsidP="003B196D">
      <w:pPr>
        <w:pStyle w:val="Palatino12"/>
        <w:spacing w:line="260" w:lineRule="atLeast"/>
        <w:rPr>
          <w:rFonts w:ascii="Arial" w:hAnsi="Arial"/>
          <w:noProof w:val="0"/>
        </w:rPr>
      </w:pPr>
    </w:p>
    <w:tbl>
      <w:tblPr>
        <w:tblW w:w="9432" w:type="dxa"/>
        <w:tblLayout w:type="fixed"/>
        <w:tblCellMar>
          <w:left w:w="36" w:type="dxa"/>
          <w:right w:w="36" w:type="dxa"/>
        </w:tblCellMar>
        <w:tblLook w:val="0000"/>
      </w:tblPr>
      <w:tblGrid>
        <w:gridCol w:w="306"/>
        <w:gridCol w:w="1170"/>
        <w:gridCol w:w="360"/>
        <w:gridCol w:w="2214"/>
        <w:gridCol w:w="144"/>
        <w:gridCol w:w="144"/>
        <w:gridCol w:w="1440"/>
        <w:gridCol w:w="216"/>
        <w:gridCol w:w="774"/>
        <w:gridCol w:w="144"/>
        <w:gridCol w:w="144"/>
        <w:gridCol w:w="1440"/>
        <w:gridCol w:w="216"/>
        <w:gridCol w:w="576"/>
        <w:gridCol w:w="144"/>
      </w:tblGrid>
      <w:tr w:rsidR="00252677" w:rsidRPr="00416C5E" w:rsidTr="00533F72">
        <w:trPr>
          <w:cantSplit/>
        </w:trPr>
        <w:tc>
          <w:tcPr>
            <w:tcW w:w="306" w:type="dxa"/>
            <w:tcBorders>
              <w:right w:val="single" w:sz="4" w:space="0" w:color="auto"/>
            </w:tcBorders>
          </w:tcPr>
          <w:p w:rsidR="00252677" w:rsidRPr="00416C5E" w:rsidRDefault="00252677" w:rsidP="001D5445">
            <w:pPr>
              <w:pStyle w:val="Footer"/>
              <w:tabs>
                <w:tab w:val="clear" w:pos="4320"/>
                <w:tab w:val="clear" w:pos="8640"/>
              </w:tabs>
              <w:spacing w:before="60" w:after="60" w:line="260" w:lineRule="atLeast"/>
              <w:rPr>
                <w:rFonts w:ascii="Arial" w:hAnsi="Arial"/>
              </w:rPr>
            </w:pPr>
          </w:p>
        </w:tc>
        <w:tc>
          <w:tcPr>
            <w:tcW w:w="1170" w:type="dxa"/>
            <w:tcBorders>
              <w:top w:val="single" w:sz="6" w:space="0" w:color="auto"/>
              <w:left w:val="single" w:sz="4" w:space="0" w:color="auto"/>
              <w:bottom w:val="single" w:sz="6" w:space="0" w:color="auto"/>
            </w:tcBorders>
          </w:tcPr>
          <w:p w:rsidR="00252677" w:rsidRPr="00416C5E" w:rsidRDefault="00252677" w:rsidP="001D5445">
            <w:pPr>
              <w:pStyle w:val="Footer"/>
              <w:tabs>
                <w:tab w:val="clear" w:pos="4320"/>
                <w:tab w:val="clear" w:pos="8640"/>
              </w:tabs>
              <w:spacing w:before="60" w:after="60" w:line="260" w:lineRule="atLeast"/>
              <w:rPr>
                <w:rFonts w:ascii="Arial" w:hAnsi="Arial"/>
              </w:rPr>
            </w:pPr>
          </w:p>
        </w:tc>
        <w:tc>
          <w:tcPr>
            <w:tcW w:w="360" w:type="dxa"/>
            <w:tcBorders>
              <w:top w:val="single" w:sz="6" w:space="0" w:color="auto"/>
              <w:bottom w:val="single" w:sz="6" w:space="0" w:color="auto"/>
            </w:tcBorders>
          </w:tcPr>
          <w:p w:rsidR="00252677" w:rsidRPr="00416C5E" w:rsidRDefault="00252677" w:rsidP="001D5445">
            <w:pPr>
              <w:spacing w:before="60" w:after="60" w:line="260" w:lineRule="atLeast"/>
              <w:jc w:val="center"/>
              <w:rPr>
                <w:rFonts w:ascii="Arial" w:hAnsi="Arial"/>
              </w:rPr>
            </w:pPr>
          </w:p>
        </w:tc>
        <w:tc>
          <w:tcPr>
            <w:tcW w:w="2214" w:type="dxa"/>
            <w:tcBorders>
              <w:top w:val="single" w:sz="6" w:space="0" w:color="auto"/>
              <w:bottom w:val="single" w:sz="6" w:space="0" w:color="auto"/>
            </w:tcBorders>
          </w:tcPr>
          <w:p w:rsidR="00252677" w:rsidRPr="00416C5E" w:rsidRDefault="00252677" w:rsidP="001D5445">
            <w:pPr>
              <w:pStyle w:val="textc"/>
              <w:spacing w:before="60" w:after="60" w:line="260" w:lineRule="atLeast"/>
            </w:pPr>
          </w:p>
        </w:tc>
        <w:tc>
          <w:tcPr>
            <w:tcW w:w="144" w:type="dxa"/>
            <w:tcBorders>
              <w:top w:val="single" w:sz="6" w:space="0" w:color="auto"/>
              <w:bottom w:val="single" w:sz="6" w:space="0" w:color="auto"/>
              <w:right w:val="single" w:sz="6" w:space="0" w:color="auto"/>
            </w:tcBorders>
          </w:tcPr>
          <w:p w:rsidR="00252677" w:rsidRPr="00416C5E" w:rsidRDefault="00252677" w:rsidP="001D5445">
            <w:pPr>
              <w:pStyle w:val="textc"/>
              <w:spacing w:before="60" w:after="60" w:line="260" w:lineRule="atLeast"/>
            </w:pPr>
          </w:p>
        </w:tc>
        <w:tc>
          <w:tcPr>
            <w:tcW w:w="2718" w:type="dxa"/>
            <w:gridSpan w:val="5"/>
            <w:tcBorders>
              <w:top w:val="single" w:sz="6" w:space="0" w:color="auto"/>
              <w:left w:val="single" w:sz="6" w:space="0" w:color="auto"/>
              <w:bottom w:val="single" w:sz="6" w:space="0" w:color="auto"/>
              <w:right w:val="single" w:sz="6" w:space="0" w:color="auto"/>
            </w:tcBorders>
          </w:tcPr>
          <w:p w:rsidR="00252677" w:rsidRPr="00416C5E" w:rsidRDefault="00252677" w:rsidP="001D5445">
            <w:pPr>
              <w:pStyle w:val="textc"/>
              <w:spacing w:before="60" w:after="60" w:line="260" w:lineRule="atLeast"/>
              <w:rPr>
                <w:b/>
              </w:rPr>
            </w:pPr>
            <w:r w:rsidRPr="00416C5E">
              <w:rPr>
                <w:b/>
              </w:rPr>
              <w:t>American Eagle Outfitters</w:t>
            </w:r>
          </w:p>
        </w:tc>
        <w:tc>
          <w:tcPr>
            <w:tcW w:w="2520" w:type="dxa"/>
            <w:gridSpan w:val="5"/>
            <w:tcBorders>
              <w:top w:val="single" w:sz="6" w:space="0" w:color="auto"/>
              <w:left w:val="single" w:sz="6" w:space="0" w:color="auto"/>
              <w:bottom w:val="single" w:sz="6" w:space="0" w:color="auto"/>
              <w:right w:val="single" w:sz="6" w:space="0" w:color="auto"/>
            </w:tcBorders>
          </w:tcPr>
          <w:p w:rsidR="00252677" w:rsidRPr="00416C5E" w:rsidRDefault="00252677" w:rsidP="001D5445">
            <w:pPr>
              <w:pStyle w:val="textc"/>
              <w:spacing w:before="60" w:after="60" w:line="260" w:lineRule="atLeast"/>
              <w:ind w:right="90"/>
              <w:rPr>
                <w:b/>
              </w:rPr>
            </w:pPr>
            <w:r w:rsidRPr="00416C5E">
              <w:rPr>
                <w:b/>
              </w:rPr>
              <w:t>Urban Outfitters</w:t>
            </w:r>
          </w:p>
        </w:tc>
      </w:tr>
      <w:tr w:rsidR="00252677" w:rsidRPr="00416C5E" w:rsidTr="00533F72">
        <w:tc>
          <w:tcPr>
            <w:tcW w:w="306" w:type="dxa"/>
            <w:tcBorders>
              <w:right w:val="single" w:sz="4" w:space="0" w:color="auto"/>
            </w:tcBorders>
          </w:tcPr>
          <w:p w:rsidR="00252677" w:rsidRPr="00416C5E" w:rsidRDefault="00252677" w:rsidP="001D5445">
            <w:pPr>
              <w:spacing w:before="120" w:line="260" w:lineRule="atLeast"/>
              <w:rPr>
                <w:rFonts w:ascii="Arial" w:hAnsi="Arial"/>
              </w:rPr>
            </w:pPr>
          </w:p>
        </w:tc>
        <w:tc>
          <w:tcPr>
            <w:tcW w:w="1170" w:type="dxa"/>
            <w:tcBorders>
              <w:left w:val="single" w:sz="4" w:space="0" w:color="auto"/>
            </w:tcBorders>
          </w:tcPr>
          <w:p w:rsidR="00252677" w:rsidRPr="00416C5E" w:rsidRDefault="00252677" w:rsidP="001D5445">
            <w:pPr>
              <w:spacing w:before="120" w:line="260" w:lineRule="atLeast"/>
              <w:rPr>
                <w:rFonts w:ascii="Arial" w:hAnsi="Arial"/>
              </w:rPr>
            </w:pPr>
            <w:r w:rsidRPr="00416C5E">
              <w:rPr>
                <w:rFonts w:ascii="Arial" w:hAnsi="Arial"/>
              </w:rPr>
              <w:t>Inventory</w:t>
            </w:r>
          </w:p>
        </w:tc>
        <w:tc>
          <w:tcPr>
            <w:tcW w:w="360" w:type="dxa"/>
          </w:tcPr>
          <w:p w:rsidR="00252677" w:rsidRPr="00416C5E" w:rsidRDefault="00252677" w:rsidP="001D5445">
            <w:pPr>
              <w:spacing w:before="120" w:line="260" w:lineRule="atLeast"/>
              <w:rPr>
                <w:rFonts w:ascii="Arial" w:hAnsi="Arial"/>
              </w:rPr>
            </w:pPr>
            <w:r w:rsidRPr="00416C5E">
              <w:rPr>
                <w:rFonts w:ascii="Arial" w:hAnsi="Arial"/>
              </w:rPr>
              <w:t>=</w:t>
            </w:r>
          </w:p>
        </w:tc>
        <w:tc>
          <w:tcPr>
            <w:tcW w:w="2214" w:type="dxa"/>
            <w:tcBorders>
              <w:bottom w:val="single" w:sz="6" w:space="0" w:color="auto"/>
            </w:tcBorders>
          </w:tcPr>
          <w:p w:rsidR="00252677" w:rsidRPr="00416C5E" w:rsidRDefault="00252677" w:rsidP="001D5445">
            <w:pPr>
              <w:pStyle w:val="textc"/>
              <w:spacing w:before="120" w:after="0" w:line="260" w:lineRule="atLeast"/>
            </w:pPr>
            <w:r w:rsidRPr="00416C5E">
              <w:t>Cost of Goods Sold</w:t>
            </w:r>
          </w:p>
        </w:tc>
        <w:tc>
          <w:tcPr>
            <w:tcW w:w="144" w:type="dxa"/>
            <w:tcBorders>
              <w:right w:val="single" w:sz="6" w:space="0" w:color="auto"/>
            </w:tcBorders>
          </w:tcPr>
          <w:p w:rsidR="00252677" w:rsidRPr="00416C5E" w:rsidRDefault="00252677" w:rsidP="001D5445">
            <w:pPr>
              <w:pStyle w:val="textc"/>
              <w:spacing w:before="120" w:after="0" w:line="260" w:lineRule="atLeast"/>
            </w:pPr>
          </w:p>
        </w:tc>
        <w:tc>
          <w:tcPr>
            <w:tcW w:w="144" w:type="dxa"/>
            <w:tcBorders>
              <w:left w:val="nil"/>
            </w:tcBorders>
          </w:tcPr>
          <w:p w:rsidR="00252677" w:rsidRPr="00416C5E" w:rsidRDefault="00252677" w:rsidP="001D5445">
            <w:pPr>
              <w:pStyle w:val="textc"/>
              <w:spacing w:before="120" w:after="0" w:line="260" w:lineRule="atLeast"/>
              <w:ind w:right="90"/>
              <w:jc w:val="right"/>
            </w:pPr>
          </w:p>
        </w:tc>
        <w:tc>
          <w:tcPr>
            <w:tcW w:w="1440" w:type="dxa"/>
            <w:tcBorders>
              <w:bottom w:val="single" w:sz="4" w:space="0" w:color="auto"/>
            </w:tcBorders>
          </w:tcPr>
          <w:p w:rsidR="00252677" w:rsidRPr="00416C5E" w:rsidRDefault="00252677" w:rsidP="005D280F">
            <w:pPr>
              <w:pStyle w:val="textc"/>
              <w:spacing w:before="120" w:after="0" w:line="260" w:lineRule="atLeast"/>
              <w:ind w:right="90"/>
            </w:pPr>
            <w:r w:rsidRPr="00416C5E">
              <w:t>$</w:t>
            </w:r>
            <w:r>
              <w:t>2,031,477</w:t>
            </w:r>
          </w:p>
        </w:tc>
        <w:tc>
          <w:tcPr>
            <w:tcW w:w="216" w:type="dxa"/>
          </w:tcPr>
          <w:p w:rsidR="00252677" w:rsidRPr="00416C5E" w:rsidRDefault="00252677" w:rsidP="001D5445">
            <w:pPr>
              <w:spacing w:before="120" w:line="260" w:lineRule="atLeast"/>
              <w:rPr>
                <w:rFonts w:ascii="Arial" w:hAnsi="Arial"/>
              </w:rPr>
            </w:pPr>
            <w:r w:rsidRPr="00416C5E">
              <w:rPr>
                <w:rFonts w:ascii="Arial" w:hAnsi="Arial"/>
              </w:rPr>
              <w:t>=</w:t>
            </w:r>
          </w:p>
        </w:tc>
        <w:tc>
          <w:tcPr>
            <w:tcW w:w="774" w:type="dxa"/>
          </w:tcPr>
          <w:p w:rsidR="00252677" w:rsidRPr="00416C5E" w:rsidRDefault="00252677" w:rsidP="001D5445">
            <w:pPr>
              <w:spacing w:before="120" w:line="260" w:lineRule="atLeast"/>
              <w:rPr>
                <w:rFonts w:ascii="Arial" w:hAnsi="Arial"/>
              </w:rPr>
            </w:pPr>
            <w:r>
              <w:rPr>
                <w:rFonts w:ascii="Arial" w:hAnsi="Arial"/>
              </w:rPr>
              <w:t>5.98</w:t>
            </w:r>
          </w:p>
        </w:tc>
        <w:tc>
          <w:tcPr>
            <w:tcW w:w="144" w:type="dxa"/>
            <w:tcBorders>
              <w:right w:val="single" w:sz="6" w:space="0" w:color="auto"/>
            </w:tcBorders>
          </w:tcPr>
          <w:p w:rsidR="00252677" w:rsidRPr="00416C5E" w:rsidRDefault="00252677" w:rsidP="001D5445">
            <w:pPr>
              <w:pStyle w:val="textc"/>
              <w:spacing w:before="120" w:after="0" w:line="260" w:lineRule="atLeast"/>
            </w:pPr>
          </w:p>
        </w:tc>
        <w:tc>
          <w:tcPr>
            <w:tcW w:w="144" w:type="dxa"/>
            <w:tcBorders>
              <w:left w:val="nil"/>
            </w:tcBorders>
          </w:tcPr>
          <w:p w:rsidR="00252677" w:rsidRPr="00416C5E" w:rsidRDefault="00252677" w:rsidP="001D5445">
            <w:pPr>
              <w:pStyle w:val="textc"/>
              <w:spacing w:before="120" w:after="0" w:line="260" w:lineRule="atLeast"/>
              <w:ind w:right="90"/>
              <w:jc w:val="right"/>
            </w:pPr>
          </w:p>
        </w:tc>
        <w:tc>
          <w:tcPr>
            <w:tcW w:w="1440" w:type="dxa"/>
            <w:tcBorders>
              <w:bottom w:val="single" w:sz="6" w:space="0" w:color="auto"/>
            </w:tcBorders>
          </w:tcPr>
          <w:p w:rsidR="00252677" w:rsidRPr="00416C5E" w:rsidRDefault="00252677" w:rsidP="001D5445">
            <w:pPr>
              <w:pStyle w:val="textc"/>
              <w:spacing w:before="120" w:after="0" w:line="260" w:lineRule="atLeast"/>
              <w:ind w:right="90"/>
            </w:pPr>
            <w:r w:rsidRPr="00416C5E">
              <w:t>$</w:t>
            </w:r>
            <w:r>
              <w:t>1,613,265</w:t>
            </w:r>
          </w:p>
        </w:tc>
        <w:tc>
          <w:tcPr>
            <w:tcW w:w="216" w:type="dxa"/>
          </w:tcPr>
          <w:p w:rsidR="00252677" w:rsidRPr="00416C5E" w:rsidRDefault="00252677" w:rsidP="001D5445">
            <w:pPr>
              <w:spacing w:before="120" w:line="260" w:lineRule="atLeast"/>
              <w:rPr>
                <w:rFonts w:ascii="Arial" w:hAnsi="Arial"/>
              </w:rPr>
            </w:pPr>
            <w:r w:rsidRPr="00416C5E">
              <w:rPr>
                <w:rFonts w:ascii="Arial" w:hAnsi="Arial"/>
              </w:rPr>
              <w:t>=</w:t>
            </w:r>
          </w:p>
        </w:tc>
        <w:tc>
          <w:tcPr>
            <w:tcW w:w="576" w:type="dxa"/>
          </w:tcPr>
          <w:p w:rsidR="00252677" w:rsidRPr="00416C5E" w:rsidRDefault="00252677" w:rsidP="001D5445">
            <w:pPr>
              <w:spacing w:before="120" w:line="260" w:lineRule="atLeast"/>
              <w:rPr>
                <w:rFonts w:ascii="Arial" w:hAnsi="Arial"/>
              </w:rPr>
            </w:pPr>
            <w:r>
              <w:rPr>
                <w:rFonts w:ascii="Arial" w:hAnsi="Arial"/>
              </w:rPr>
              <w:t>6.73</w:t>
            </w:r>
          </w:p>
        </w:tc>
        <w:tc>
          <w:tcPr>
            <w:tcW w:w="144" w:type="dxa"/>
            <w:tcBorders>
              <w:right w:val="single" w:sz="6" w:space="0" w:color="auto"/>
            </w:tcBorders>
          </w:tcPr>
          <w:p w:rsidR="00252677" w:rsidRPr="00416C5E" w:rsidRDefault="00252677" w:rsidP="001D5445">
            <w:pPr>
              <w:pStyle w:val="textc"/>
              <w:spacing w:before="120" w:after="0" w:line="260" w:lineRule="atLeast"/>
              <w:ind w:right="90"/>
              <w:jc w:val="right"/>
            </w:pPr>
          </w:p>
        </w:tc>
      </w:tr>
      <w:tr w:rsidR="00252677" w:rsidRPr="00416C5E" w:rsidTr="00533F72">
        <w:tc>
          <w:tcPr>
            <w:tcW w:w="306" w:type="dxa"/>
            <w:tcBorders>
              <w:right w:val="single" w:sz="4" w:space="0" w:color="auto"/>
            </w:tcBorders>
          </w:tcPr>
          <w:p w:rsidR="00252677" w:rsidRPr="00416C5E" w:rsidRDefault="00252677" w:rsidP="001D5445">
            <w:pPr>
              <w:spacing w:line="260" w:lineRule="atLeast"/>
              <w:rPr>
                <w:rFonts w:ascii="Arial" w:hAnsi="Arial"/>
              </w:rPr>
            </w:pPr>
          </w:p>
        </w:tc>
        <w:tc>
          <w:tcPr>
            <w:tcW w:w="1170" w:type="dxa"/>
            <w:tcBorders>
              <w:left w:val="single" w:sz="4" w:space="0" w:color="auto"/>
              <w:bottom w:val="single" w:sz="6" w:space="0" w:color="auto"/>
            </w:tcBorders>
          </w:tcPr>
          <w:p w:rsidR="00252677" w:rsidRPr="00416C5E" w:rsidRDefault="00252677" w:rsidP="001D5445">
            <w:pPr>
              <w:spacing w:line="260" w:lineRule="atLeast"/>
              <w:rPr>
                <w:rFonts w:ascii="Arial" w:hAnsi="Arial"/>
              </w:rPr>
            </w:pPr>
            <w:r w:rsidRPr="00416C5E">
              <w:rPr>
                <w:rFonts w:ascii="Arial" w:hAnsi="Arial"/>
              </w:rPr>
              <w:t xml:space="preserve">Turnover </w:t>
            </w:r>
          </w:p>
        </w:tc>
        <w:tc>
          <w:tcPr>
            <w:tcW w:w="360" w:type="dxa"/>
            <w:tcBorders>
              <w:bottom w:val="single" w:sz="6" w:space="0" w:color="auto"/>
            </w:tcBorders>
          </w:tcPr>
          <w:p w:rsidR="00252677" w:rsidRPr="00416C5E" w:rsidRDefault="00252677" w:rsidP="001D5445">
            <w:pPr>
              <w:spacing w:line="260" w:lineRule="atLeast"/>
              <w:rPr>
                <w:rFonts w:ascii="Arial" w:hAnsi="Arial"/>
              </w:rPr>
            </w:pPr>
          </w:p>
        </w:tc>
        <w:tc>
          <w:tcPr>
            <w:tcW w:w="2214" w:type="dxa"/>
            <w:tcBorders>
              <w:bottom w:val="single" w:sz="6" w:space="0" w:color="auto"/>
            </w:tcBorders>
          </w:tcPr>
          <w:p w:rsidR="00252677" w:rsidRPr="00416C5E" w:rsidRDefault="00252677" w:rsidP="001D5445">
            <w:pPr>
              <w:pStyle w:val="textc"/>
              <w:spacing w:after="0" w:line="260" w:lineRule="atLeast"/>
            </w:pPr>
            <w:r w:rsidRPr="00416C5E">
              <w:t>Average Inventory</w:t>
            </w:r>
          </w:p>
        </w:tc>
        <w:tc>
          <w:tcPr>
            <w:tcW w:w="144" w:type="dxa"/>
            <w:tcBorders>
              <w:bottom w:val="single" w:sz="6" w:space="0" w:color="auto"/>
              <w:right w:val="single" w:sz="6" w:space="0" w:color="auto"/>
            </w:tcBorders>
          </w:tcPr>
          <w:p w:rsidR="00252677" w:rsidRPr="00416C5E" w:rsidRDefault="00252677" w:rsidP="001D5445">
            <w:pPr>
              <w:spacing w:line="260" w:lineRule="atLeast"/>
              <w:rPr>
                <w:rFonts w:ascii="Arial" w:hAnsi="Arial"/>
              </w:rPr>
            </w:pPr>
          </w:p>
        </w:tc>
        <w:tc>
          <w:tcPr>
            <w:tcW w:w="144" w:type="dxa"/>
            <w:tcBorders>
              <w:left w:val="nil"/>
              <w:bottom w:val="single" w:sz="6" w:space="0" w:color="auto"/>
            </w:tcBorders>
          </w:tcPr>
          <w:p w:rsidR="00252677" w:rsidRPr="00416C5E" w:rsidRDefault="00252677" w:rsidP="001D5445">
            <w:pPr>
              <w:spacing w:line="260" w:lineRule="atLeast"/>
              <w:ind w:right="90"/>
              <w:jc w:val="right"/>
              <w:rPr>
                <w:rFonts w:ascii="Arial" w:hAnsi="Arial"/>
              </w:rPr>
            </w:pPr>
          </w:p>
        </w:tc>
        <w:tc>
          <w:tcPr>
            <w:tcW w:w="1440" w:type="dxa"/>
            <w:tcBorders>
              <w:bottom w:val="single" w:sz="6" w:space="0" w:color="auto"/>
            </w:tcBorders>
          </w:tcPr>
          <w:p w:rsidR="00252677" w:rsidRPr="00416C5E" w:rsidRDefault="00252677" w:rsidP="001D5445">
            <w:pPr>
              <w:spacing w:line="260" w:lineRule="atLeast"/>
              <w:ind w:right="18"/>
              <w:jc w:val="center"/>
              <w:rPr>
                <w:rFonts w:ascii="Arial" w:hAnsi="Arial"/>
              </w:rPr>
            </w:pPr>
            <w:r w:rsidRPr="00416C5E">
              <w:rPr>
                <w:rFonts w:ascii="Arial" w:hAnsi="Arial"/>
              </w:rPr>
              <w:t xml:space="preserve"> </w:t>
            </w:r>
            <w:r>
              <w:rPr>
                <w:rFonts w:ascii="Arial" w:hAnsi="Arial"/>
              </w:rPr>
              <w:t>339,817</w:t>
            </w:r>
            <w:r w:rsidRPr="00416C5E">
              <w:rPr>
                <w:rFonts w:ascii="Arial" w:hAnsi="Arial"/>
              </w:rPr>
              <w:t>*</w:t>
            </w:r>
          </w:p>
        </w:tc>
        <w:tc>
          <w:tcPr>
            <w:tcW w:w="216" w:type="dxa"/>
            <w:tcBorders>
              <w:bottom w:val="single" w:sz="6" w:space="0" w:color="auto"/>
            </w:tcBorders>
          </w:tcPr>
          <w:p w:rsidR="00252677" w:rsidRPr="00416C5E" w:rsidRDefault="00252677" w:rsidP="001D5445">
            <w:pPr>
              <w:spacing w:line="260" w:lineRule="atLeast"/>
              <w:rPr>
                <w:rFonts w:ascii="Arial" w:hAnsi="Arial"/>
              </w:rPr>
            </w:pPr>
          </w:p>
        </w:tc>
        <w:tc>
          <w:tcPr>
            <w:tcW w:w="774" w:type="dxa"/>
            <w:tcBorders>
              <w:bottom w:val="single" w:sz="6" w:space="0" w:color="auto"/>
            </w:tcBorders>
          </w:tcPr>
          <w:p w:rsidR="00252677" w:rsidRPr="00416C5E" w:rsidRDefault="00252677" w:rsidP="001D5445">
            <w:pPr>
              <w:spacing w:line="260" w:lineRule="atLeast"/>
              <w:rPr>
                <w:rFonts w:ascii="Arial" w:hAnsi="Arial"/>
              </w:rPr>
            </w:pPr>
          </w:p>
        </w:tc>
        <w:tc>
          <w:tcPr>
            <w:tcW w:w="144" w:type="dxa"/>
            <w:tcBorders>
              <w:bottom w:val="single" w:sz="6" w:space="0" w:color="auto"/>
              <w:right w:val="single" w:sz="6" w:space="0" w:color="auto"/>
            </w:tcBorders>
          </w:tcPr>
          <w:p w:rsidR="00252677" w:rsidRPr="00416C5E" w:rsidRDefault="00252677" w:rsidP="001D5445">
            <w:pPr>
              <w:spacing w:line="260" w:lineRule="atLeast"/>
              <w:rPr>
                <w:rFonts w:ascii="Arial" w:hAnsi="Arial"/>
              </w:rPr>
            </w:pPr>
          </w:p>
        </w:tc>
        <w:tc>
          <w:tcPr>
            <w:tcW w:w="144" w:type="dxa"/>
            <w:tcBorders>
              <w:left w:val="nil"/>
              <w:bottom w:val="single" w:sz="6" w:space="0" w:color="auto"/>
            </w:tcBorders>
          </w:tcPr>
          <w:p w:rsidR="00252677" w:rsidRPr="00416C5E" w:rsidRDefault="00252677" w:rsidP="001D5445">
            <w:pPr>
              <w:spacing w:line="260" w:lineRule="atLeast"/>
              <w:ind w:right="90"/>
              <w:jc w:val="right"/>
              <w:rPr>
                <w:rFonts w:ascii="Arial" w:hAnsi="Arial"/>
              </w:rPr>
            </w:pPr>
          </w:p>
        </w:tc>
        <w:tc>
          <w:tcPr>
            <w:tcW w:w="1440" w:type="dxa"/>
            <w:tcBorders>
              <w:bottom w:val="single" w:sz="6" w:space="0" w:color="auto"/>
            </w:tcBorders>
          </w:tcPr>
          <w:p w:rsidR="00252677" w:rsidRPr="00416C5E" w:rsidRDefault="00252677" w:rsidP="001D5445">
            <w:pPr>
              <w:spacing w:line="260" w:lineRule="atLeast"/>
              <w:ind w:right="90"/>
              <w:jc w:val="center"/>
              <w:rPr>
                <w:rFonts w:ascii="Arial" w:hAnsi="Arial"/>
              </w:rPr>
            </w:pPr>
            <w:r>
              <w:rPr>
                <w:rFonts w:ascii="Arial" w:hAnsi="Arial"/>
              </w:rPr>
              <w:t>239,817</w:t>
            </w:r>
            <w:r w:rsidRPr="00416C5E">
              <w:rPr>
                <w:rFonts w:ascii="Arial" w:hAnsi="Arial"/>
              </w:rPr>
              <w:t>*</w:t>
            </w:r>
            <w:r>
              <w:rPr>
                <w:rFonts w:ascii="Arial" w:hAnsi="Arial"/>
              </w:rPr>
              <w:t>*</w:t>
            </w:r>
          </w:p>
        </w:tc>
        <w:tc>
          <w:tcPr>
            <w:tcW w:w="216" w:type="dxa"/>
            <w:tcBorders>
              <w:bottom w:val="single" w:sz="6" w:space="0" w:color="auto"/>
            </w:tcBorders>
          </w:tcPr>
          <w:p w:rsidR="00252677" w:rsidRPr="00416C5E" w:rsidRDefault="00252677" w:rsidP="001D5445">
            <w:pPr>
              <w:spacing w:line="260" w:lineRule="atLeast"/>
              <w:rPr>
                <w:rFonts w:ascii="Arial" w:hAnsi="Arial"/>
              </w:rPr>
            </w:pPr>
          </w:p>
        </w:tc>
        <w:tc>
          <w:tcPr>
            <w:tcW w:w="576" w:type="dxa"/>
            <w:tcBorders>
              <w:bottom w:val="single" w:sz="6" w:space="0" w:color="auto"/>
            </w:tcBorders>
          </w:tcPr>
          <w:p w:rsidR="00252677" w:rsidRPr="00416C5E" w:rsidRDefault="00252677" w:rsidP="001D5445">
            <w:pPr>
              <w:spacing w:line="260" w:lineRule="atLeast"/>
              <w:rPr>
                <w:rFonts w:ascii="Arial" w:hAnsi="Arial"/>
              </w:rPr>
            </w:pPr>
          </w:p>
        </w:tc>
        <w:tc>
          <w:tcPr>
            <w:tcW w:w="144" w:type="dxa"/>
            <w:tcBorders>
              <w:bottom w:val="single" w:sz="6" w:space="0" w:color="auto"/>
              <w:right w:val="single" w:sz="6" w:space="0" w:color="auto"/>
            </w:tcBorders>
          </w:tcPr>
          <w:p w:rsidR="00252677" w:rsidRPr="00416C5E" w:rsidRDefault="00252677" w:rsidP="001D5445">
            <w:pPr>
              <w:spacing w:line="260" w:lineRule="atLeast"/>
              <w:ind w:right="90"/>
              <w:jc w:val="right"/>
              <w:rPr>
                <w:rFonts w:ascii="Arial" w:hAnsi="Arial"/>
              </w:rPr>
            </w:pPr>
          </w:p>
        </w:tc>
      </w:tr>
    </w:tbl>
    <w:p w:rsidR="00252677" w:rsidRDefault="00252677" w:rsidP="00533F72">
      <w:pPr>
        <w:pStyle w:val="Palatino12"/>
        <w:spacing w:line="240" w:lineRule="exact"/>
        <w:ind w:left="720"/>
        <w:rPr>
          <w:rFonts w:ascii="Arial" w:hAnsi="Arial"/>
        </w:rPr>
      </w:pPr>
    </w:p>
    <w:p w:rsidR="00252677" w:rsidRDefault="00252677" w:rsidP="006B0C95">
      <w:pPr>
        <w:pStyle w:val="Palatino12"/>
        <w:spacing w:before="120" w:line="240" w:lineRule="exact"/>
        <w:ind w:firstLine="720"/>
        <w:rPr>
          <w:rFonts w:ascii="Arial" w:hAnsi="Arial"/>
        </w:rPr>
      </w:pPr>
      <w:r>
        <w:rPr>
          <w:rFonts w:ascii="Arial" w:hAnsi="Arial"/>
          <w:noProof w:val="0"/>
        </w:rPr>
        <w:t>*</w:t>
      </w:r>
      <w:r w:rsidRPr="00416C5E">
        <w:rPr>
          <w:rFonts w:ascii="Arial" w:hAnsi="Arial"/>
          <w:noProof w:val="0"/>
        </w:rPr>
        <w:t>(</w:t>
      </w:r>
      <w:r>
        <w:rPr>
          <w:rFonts w:ascii="Arial" w:hAnsi="Arial"/>
        </w:rPr>
        <w:t xml:space="preserve">301,208 </w:t>
      </w:r>
      <w:r w:rsidRPr="00416C5E">
        <w:rPr>
          <w:rFonts w:ascii="Arial" w:hAnsi="Arial"/>
        </w:rPr>
        <w:t xml:space="preserve">+ </w:t>
      </w:r>
      <w:r w:rsidRPr="00416C5E">
        <w:rPr>
          <w:rFonts w:ascii="Arial" w:hAnsi="Arial"/>
          <w:noProof w:val="0"/>
        </w:rPr>
        <w:t>$</w:t>
      </w:r>
      <w:r>
        <w:rPr>
          <w:rFonts w:ascii="Arial" w:hAnsi="Arial"/>
        </w:rPr>
        <w:t>378,426</w:t>
      </w:r>
      <w:r w:rsidRPr="00416C5E">
        <w:rPr>
          <w:rFonts w:ascii="Arial" w:hAnsi="Arial"/>
        </w:rPr>
        <w:t>) / 2</w:t>
      </w:r>
    </w:p>
    <w:p w:rsidR="00252677" w:rsidRPr="00416C5E" w:rsidRDefault="00252677" w:rsidP="003C13CC">
      <w:pPr>
        <w:pStyle w:val="Palatino12"/>
        <w:spacing w:line="240" w:lineRule="exact"/>
        <w:ind w:left="720"/>
        <w:rPr>
          <w:rFonts w:ascii="Arial" w:hAnsi="Arial"/>
          <w:noProof w:val="0"/>
        </w:rPr>
      </w:pPr>
      <w:r w:rsidRPr="00416C5E">
        <w:rPr>
          <w:rFonts w:ascii="Arial" w:hAnsi="Arial"/>
        </w:rPr>
        <w:t>*</w:t>
      </w:r>
      <w:r>
        <w:rPr>
          <w:rFonts w:ascii="Arial" w:hAnsi="Arial"/>
        </w:rPr>
        <w:t>*</w:t>
      </w:r>
      <w:r w:rsidRPr="00416C5E">
        <w:rPr>
          <w:rFonts w:ascii="Arial" w:hAnsi="Arial"/>
        </w:rPr>
        <w:t xml:space="preserve"> (</w:t>
      </w:r>
      <w:r>
        <w:rPr>
          <w:rFonts w:ascii="Arial" w:hAnsi="Arial"/>
        </w:rPr>
        <w:t xml:space="preserve">250,073 </w:t>
      </w:r>
      <w:r w:rsidRPr="00416C5E">
        <w:rPr>
          <w:rFonts w:ascii="Arial" w:hAnsi="Arial"/>
        </w:rPr>
        <w:t xml:space="preserve">+ </w:t>
      </w:r>
      <w:r w:rsidRPr="00416C5E">
        <w:rPr>
          <w:rFonts w:ascii="Arial" w:hAnsi="Arial"/>
          <w:noProof w:val="0"/>
        </w:rPr>
        <w:t>$</w:t>
      </w:r>
      <w:r>
        <w:rPr>
          <w:rFonts w:ascii="Arial" w:hAnsi="Arial"/>
        </w:rPr>
        <w:t>229,561</w:t>
      </w:r>
      <w:r w:rsidRPr="00416C5E">
        <w:rPr>
          <w:rFonts w:ascii="Arial" w:hAnsi="Arial"/>
        </w:rPr>
        <w:t>) / 2</w:t>
      </w:r>
    </w:p>
    <w:p w:rsidR="00252677" w:rsidRPr="00416C5E" w:rsidRDefault="00252677" w:rsidP="003B196D">
      <w:pPr>
        <w:pStyle w:val="Palatino12"/>
        <w:spacing w:line="240" w:lineRule="exact"/>
        <w:ind w:left="720"/>
        <w:rPr>
          <w:rFonts w:ascii="Arial" w:hAnsi="Arial"/>
          <w:noProof w:val="0"/>
        </w:rPr>
      </w:pPr>
    </w:p>
    <w:p w:rsidR="00252677" w:rsidRPr="00416C5E" w:rsidRDefault="00252677" w:rsidP="003B196D">
      <w:pPr>
        <w:ind w:left="720"/>
        <w:rPr>
          <w:rFonts w:ascii="Arial" w:hAnsi="Arial"/>
        </w:rPr>
      </w:pPr>
    </w:p>
    <w:p w:rsidR="00252677" w:rsidRPr="00416C5E" w:rsidRDefault="00252677" w:rsidP="003B196D">
      <w:pPr>
        <w:ind w:left="360"/>
        <w:rPr>
          <w:rFonts w:ascii="Arial" w:hAnsi="Arial"/>
        </w:rPr>
      </w:pPr>
      <w:r>
        <w:rPr>
          <w:rFonts w:ascii="Arial" w:hAnsi="Arial"/>
        </w:rPr>
        <w:t xml:space="preserve">Urban </w:t>
      </w:r>
      <w:r w:rsidRPr="00416C5E">
        <w:rPr>
          <w:rFonts w:ascii="Arial" w:hAnsi="Arial"/>
        </w:rPr>
        <w:t xml:space="preserve">Outfitters has a higher inventory turnover ratio than </w:t>
      </w:r>
      <w:r>
        <w:rPr>
          <w:rFonts w:ascii="Arial" w:hAnsi="Arial"/>
        </w:rPr>
        <w:t xml:space="preserve">American Eagle </w:t>
      </w:r>
      <w:r w:rsidRPr="00416C5E">
        <w:rPr>
          <w:rFonts w:ascii="Arial" w:hAnsi="Arial"/>
        </w:rPr>
        <w:t xml:space="preserve">Outfitters.  This higher ratio implies that Urban Outfitters was more successful than American Eagle in moving inventory quickly through the purchasing and sales processes to the ultimate customer.  </w:t>
      </w:r>
    </w:p>
    <w:p w:rsidR="00252677" w:rsidRPr="00416C5E" w:rsidRDefault="00252677" w:rsidP="00724A96">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ab/>
        <w:t xml:space="preserve"> </w:t>
      </w:r>
    </w:p>
    <w:p w:rsidR="00252677" w:rsidRPr="00416C5E" w:rsidRDefault="00252677" w:rsidP="00724A96">
      <w:pPr>
        <w:pStyle w:val="BodyTextIndent2"/>
        <w:tabs>
          <w:tab w:val="left" w:pos="1440"/>
          <w:tab w:val="left" w:leader="dot" w:pos="4140"/>
          <w:tab w:val="decimal" w:pos="4680"/>
          <w:tab w:val="decimal" w:pos="5760"/>
          <w:tab w:val="decimal" w:pos="6740"/>
          <w:tab w:val="decimal" w:pos="7640"/>
          <w:tab w:val="decimal" w:pos="8640"/>
        </w:tabs>
        <w:ind w:left="0" w:firstLine="0"/>
      </w:pPr>
    </w:p>
    <w:p w:rsidR="00252677" w:rsidRPr="00416C5E" w:rsidRDefault="00252677" w:rsidP="00724A96">
      <w:pPr>
        <w:pStyle w:val="BodyTextIndent2"/>
        <w:tabs>
          <w:tab w:val="left" w:pos="1440"/>
          <w:tab w:val="left" w:leader="dot" w:pos="4140"/>
          <w:tab w:val="decimal" w:pos="4680"/>
          <w:tab w:val="decimal" w:pos="5760"/>
          <w:tab w:val="decimal" w:pos="6740"/>
          <w:tab w:val="decimal" w:pos="7640"/>
          <w:tab w:val="decimal" w:pos="8640"/>
        </w:tabs>
        <w:ind w:left="0" w:firstLine="0"/>
      </w:pPr>
      <w:r w:rsidRPr="00416C5E">
        <w:t>Req. 2</w:t>
      </w:r>
    </w:p>
    <w:p w:rsidR="00252677" w:rsidRPr="00416C5E" w:rsidRDefault="00252677" w:rsidP="00724A96">
      <w:pPr>
        <w:pStyle w:val="BodyTextIndent2"/>
        <w:tabs>
          <w:tab w:val="left" w:pos="1440"/>
          <w:tab w:val="left" w:leader="dot" w:pos="4140"/>
          <w:tab w:val="decimal" w:pos="4680"/>
          <w:tab w:val="decimal" w:pos="5760"/>
          <w:tab w:val="decimal" w:pos="6740"/>
          <w:tab w:val="decimal" w:pos="7640"/>
          <w:tab w:val="decimal" w:pos="8640"/>
        </w:tabs>
        <w:ind w:left="0" w:firstLine="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50"/>
        <w:gridCol w:w="2164"/>
        <w:gridCol w:w="2524"/>
        <w:gridCol w:w="3084"/>
      </w:tblGrid>
      <w:tr w:rsidR="00252677" w:rsidRPr="00416C5E">
        <w:trPr>
          <w:trHeight w:val="558"/>
        </w:trPr>
        <w:tc>
          <w:tcPr>
            <w:tcW w:w="450" w:type="dxa"/>
            <w:tcBorders>
              <w:top w:val="nil"/>
              <w:left w:val="nil"/>
              <w:bottom w:val="nil"/>
            </w:tcBorders>
          </w:tcPr>
          <w:p w:rsidR="00252677" w:rsidRPr="00416C5E" w:rsidRDefault="00252677" w:rsidP="001D5445">
            <w:pPr>
              <w:pStyle w:val="Palatino12"/>
              <w:spacing w:line="260" w:lineRule="atLeast"/>
              <w:ind w:left="-108"/>
              <w:jc w:val="both"/>
              <w:rPr>
                <w:rFonts w:ascii="Arial" w:hAnsi="Arial"/>
                <w:b/>
                <w:noProof w:val="0"/>
              </w:rPr>
            </w:pPr>
          </w:p>
        </w:tc>
        <w:tc>
          <w:tcPr>
            <w:tcW w:w="2164" w:type="dxa"/>
          </w:tcPr>
          <w:p w:rsidR="00252677" w:rsidRPr="00416C5E" w:rsidRDefault="00252677" w:rsidP="001D5445">
            <w:pPr>
              <w:pStyle w:val="Palatino12"/>
              <w:spacing w:line="260" w:lineRule="atLeast"/>
              <w:jc w:val="center"/>
              <w:rPr>
                <w:rFonts w:ascii="Arial" w:hAnsi="Arial"/>
                <w:b/>
                <w:noProof w:val="0"/>
              </w:rPr>
            </w:pPr>
            <w:r w:rsidRPr="00416C5E">
              <w:rPr>
                <w:rFonts w:ascii="Arial" w:hAnsi="Arial"/>
                <w:b/>
                <w:noProof w:val="0"/>
              </w:rPr>
              <w:t>Industry Average</w:t>
            </w:r>
          </w:p>
        </w:tc>
        <w:tc>
          <w:tcPr>
            <w:tcW w:w="2524" w:type="dxa"/>
          </w:tcPr>
          <w:p w:rsidR="00252677" w:rsidRPr="00416C5E" w:rsidRDefault="00252677" w:rsidP="001D5445">
            <w:pPr>
              <w:pStyle w:val="Palatino12"/>
              <w:spacing w:line="260" w:lineRule="atLeast"/>
              <w:jc w:val="center"/>
              <w:rPr>
                <w:rFonts w:ascii="Arial" w:hAnsi="Arial"/>
                <w:b/>
                <w:noProof w:val="0"/>
              </w:rPr>
            </w:pPr>
            <w:r w:rsidRPr="00416C5E">
              <w:rPr>
                <w:rFonts w:ascii="Arial" w:hAnsi="Arial"/>
                <w:b/>
                <w:noProof w:val="0"/>
              </w:rPr>
              <w:t>American Eagle Outfitters</w:t>
            </w:r>
          </w:p>
        </w:tc>
        <w:tc>
          <w:tcPr>
            <w:tcW w:w="3084" w:type="dxa"/>
          </w:tcPr>
          <w:p w:rsidR="00252677" w:rsidRPr="00416C5E" w:rsidRDefault="00252677" w:rsidP="001D5445">
            <w:pPr>
              <w:pStyle w:val="Palatino12"/>
              <w:spacing w:line="260" w:lineRule="atLeast"/>
              <w:jc w:val="center"/>
              <w:rPr>
                <w:rFonts w:ascii="Arial" w:hAnsi="Arial"/>
                <w:b/>
                <w:noProof w:val="0"/>
              </w:rPr>
            </w:pPr>
            <w:r w:rsidRPr="00416C5E">
              <w:rPr>
                <w:rFonts w:ascii="Arial" w:hAnsi="Arial"/>
                <w:b/>
                <w:noProof w:val="0"/>
              </w:rPr>
              <w:t>Urban Outfitters</w:t>
            </w:r>
          </w:p>
        </w:tc>
      </w:tr>
      <w:tr w:rsidR="00252677" w:rsidRPr="00416C5E">
        <w:tc>
          <w:tcPr>
            <w:tcW w:w="450" w:type="dxa"/>
            <w:tcBorders>
              <w:top w:val="nil"/>
              <w:left w:val="nil"/>
              <w:bottom w:val="nil"/>
            </w:tcBorders>
          </w:tcPr>
          <w:p w:rsidR="00252677" w:rsidRPr="00416C5E" w:rsidRDefault="00252677" w:rsidP="001D5445">
            <w:pPr>
              <w:pStyle w:val="Palatino12"/>
              <w:spacing w:line="260" w:lineRule="atLeast"/>
              <w:ind w:left="-738"/>
              <w:rPr>
                <w:rFonts w:ascii="Arial" w:hAnsi="Arial"/>
                <w:noProof w:val="0"/>
              </w:rPr>
            </w:pPr>
          </w:p>
        </w:tc>
        <w:tc>
          <w:tcPr>
            <w:tcW w:w="2164" w:type="dxa"/>
          </w:tcPr>
          <w:p w:rsidR="00252677" w:rsidRPr="00416C5E" w:rsidRDefault="00252677" w:rsidP="001D5445">
            <w:pPr>
              <w:pStyle w:val="Palatino12"/>
              <w:spacing w:line="260" w:lineRule="atLeast"/>
              <w:jc w:val="center"/>
              <w:rPr>
                <w:rFonts w:ascii="Arial" w:hAnsi="Arial"/>
                <w:noProof w:val="0"/>
              </w:rPr>
            </w:pPr>
            <w:r>
              <w:rPr>
                <w:rFonts w:ascii="Arial" w:hAnsi="Arial"/>
                <w:noProof w:val="0"/>
              </w:rPr>
              <w:t>4.92</w:t>
            </w:r>
          </w:p>
        </w:tc>
        <w:tc>
          <w:tcPr>
            <w:tcW w:w="2524" w:type="dxa"/>
          </w:tcPr>
          <w:p w:rsidR="00252677" w:rsidRPr="00416C5E" w:rsidRDefault="00252677" w:rsidP="001D5445">
            <w:pPr>
              <w:pStyle w:val="Palatino12"/>
              <w:spacing w:line="260" w:lineRule="atLeast"/>
              <w:jc w:val="center"/>
              <w:rPr>
                <w:rFonts w:ascii="Arial" w:hAnsi="Arial"/>
                <w:noProof w:val="0"/>
              </w:rPr>
            </w:pPr>
            <w:r>
              <w:rPr>
                <w:rFonts w:ascii="Arial" w:hAnsi="Arial"/>
                <w:noProof w:val="0"/>
              </w:rPr>
              <w:t>5.98</w:t>
            </w:r>
          </w:p>
        </w:tc>
        <w:tc>
          <w:tcPr>
            <w:tcW w:w="3084" w:type="dxa"/>
          </w:tcPr>
          <w:p w:rsidR="00252677" w:rsidRPr="00416C5E" w:rsidRDefault="00252677" w:rsidP="001D5445">
            <w:pPr>
              <w:pStyle w:val="Palatino12"/>
              <w:spacing w:line="260" w:lineRule="atLeast"/>
              <w:jc w:val="center"/>
              <w:rPr>
                <w:rFonts w:ascii="Arial" w:hAnsi="Arial"/>
                <w:noProof w:val="0"/>
              </w:rPr>
            </w:pPr>
            <w:r>
              <w:rPr>
                <w:rFonts w:ascii="Arial" w:hAnsi="Arial"/>
                <w:noProof w:val="0"/>
              </w:rPr>
              <w:t>6.73</w:t>
            </w:r>
          </w:p>
        </w:tc>
      </w:tr>
    </w:tbl>
    <w:p w:rsidR="00252677" w:rsidRPr="00416C5E" w:rsidRDefault="00252677" w:rsidP="003B196D">
      <w:pPr>
        <w:pStyle w:val="Palatino12"/>
        <w:tabs>
          <w:tab w:val="left" w:pos="2055"/>
        </w:tabs>
        <w:spacing w:line="260" w:lineRule="atLeast"/>
        <w:ind w:left="360" w:hanging="360"/>
        <w:rPr>
          <w:rFonts w:ascii="Arial" w:hAnsi="Arial"/>
          <w:noProof w:val="0"/>
        </w:rPr>
      </w:pPr>
      <w:r w:rsidRPr="00416C5E">
        <w:rPr>
          <w:rFonts w:ascii="Arial" w:hAnsi="Arial"/>
          <w:noProof w:val="0"/>
        </w:rPr>
        <w:tab/>
      </w:r>
      <w:r w:rsidRPr="00416C5E">
        <w:rPr>
          <w:rFonts w:ascii="Arial" w:hAnsi="Arial"/>
          <w:noProof w:val="0"/>
        </w:rPr>
        <w:tab/>
      </w:r>
    </w:p>
    <w:p w:rsidR="00252677" w:rsidRPr="00416C5E" w:rsidRDefault="00252677" w:rsidP="003B196D">
      <w:pPr>
        <w:ind w:left="360"/>
      </w:pPr>
      <w:r w:rsidRPr="00416C5E">
        <w:rPr>
          <w:rFonts w:ascii="Arial" w:hAnsi="Arial"/>
        </w:rPr>
        <w:t xml:space="preserve">Both American Eagle Outfitters and Urban Outfitters have a higher inventory turnover than the industry average.  That means that they are doing a better job at managing inventory levels, and moving inventory quickly through the purchasing and sales processes to the ultimate customer. </w:t>
      </w:r>
    </w:p>
    <w:p w:rsidR="00252677" w:rsidRPr="00416C5E" w:rsidRDefault="00252677" w:rsidP="000A49A2">
      <w:pPr>
        <w:pStyle w:val="Heading3"/>
      </w:pPr>
      <w:r w:rsidRPr="00416C5E">
        <w:rPr>
          <w:b/>
        </w:rPr>
        <w:br w:type="page"/>
      </w:r>
      <w:r w:rsidRPr="00416C5E">
        <w:t>FINANCIAL REPORTING AND ANALYSIS CASES</w:t>
      </w:r>
    </w:p>
    <w:p w:rsidR="00252677" w:rsidRPr="00416C5E" w:rsidRDefault="00252677" w:rsidP="000A49A2"/>
    <w:p w:rsidR="00252677" w:rsidRPr="00416C5E" w:rsidRDefault="00252677" w:rsidP="00C00BA1">
      <w:pPr>
        <w:tabs>
          <w:tab w:val="left" w:pos="1008"/>
        </w:tabs>
        <w:ind w:left="720" w:hanging="720"/>
        <w:jc w:val="both"/>
        <w:rPr>
          <w:rFonts w:ascii="Arial" w:hAnsi="Arial"/>
          <w:b/>
        </w:rPr>
      </w:pPr>
      <w:r w:rsidRPr="00416C5E">
        <w:rPr>
          <w:rFonts w:ascii="Arial" w:hAnsi="Arial"/>
          <w:b/>
        </w:rPr>
        <w:t>CP7–4.</w:t>
      </w:r>
    </w:p>
    <w:p w:rsidR="00252677" w:rsidRPr="00416C5E" w:rsidRDefault="00252677">
      <w:pPr>
        <w:keepNext/>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hanging="720"/>
        <w:jc w:val="both"/>
        <w:rPr>
          <w:rFonts w:ascii="Arial" w:hAnsi="Arial"/>
        </w:rPr>
      </w:pPr>
    </w:p>
    <w:p w:rsidR="00252677" w:rsidRPr="00416C5E" w:rsidRDefault="00252677" w:rsidP="005B5210">
      <w:pPr>
        <w:keepNext/>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900" w:hanging="900"/>
        <w:jc w:val="both"/>
        <w:rPr>
          <w:rFonts w:ascii="Arial" w:hAnsi="Arial"/>
        </w:rPr>
      </w:pPr>
      <w:r w:rsidRPr="00416C5E">
        <w:rPr>
          <w:rFonts w:ascii="Arial" w:hAnsi="Arial" w:cs="Arial"/>
        </w:rPr>
        <w:t>Req. 1</w:t>
      </w:r>
      <w:r w:rsidRPr="00416C5E">
        <w:rPr>
          <w:rFonts w:ascii="Arial" w:hAnsi="Arial"/>
        </w:rPr>
        <w:tab/>
        <w:t xml:space="preserve">Production costs included in inventory become cost of goods sold expense on the income statement in the period the goods are sold.  </w:t>
      </w:r>
    </w:p>
    <w:p w:rsidR="00252677" w:rsidRPr="00416C5E" w:rsidRDefault="00252677" w:rsidP="005B5210">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900" w:hanging="900"/>
        <w:jc w:val="both"/>
        <w:rPr>
          <w:rFonts w:ascii="Arial" w:hAnsi="Arial"/>
        </w:rPr>
      </w:pPr>
    </w:p>
    <w:p w:rsidR="00252677" w:rsidRPr="00416C5E" w:rsidRDefault="00252677" w:rsidP="005B5210">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900" w:hanging="900"/>
        <w:jc w:val="both"/>
        <w:rPr>
          <w:rFonts w:ascii="Arial" w:hAnsi="Arial"/>
        </w:rPr>
      </w:pPr>
      <w:r w:rsidRPr="00416C5E">
        <w:rPr>
          <w:rFonts w:ascii="Arial" w:hAnsi="Arial" w:cs="Arial"/>
        </w:rPr>
        <w:t xml:space="preserve">Req. </w:t>
      </w:r>
      <w:r w:rsidRPr="00416C5E">
        <w:rPr>
          <w:rFonts w:ascii="Arial" w:hAnsi="Arial"/>
        </w:rPr>
        <w:t>2</w:t>
      </w:r>
      <w:r w:rsidRPr="00416C5E">
        <w:rPr>
          <w:rFonts w:ascii="Arial" w:hAnsi="Arial"/>
        </w:rPr>
        <w:tab/>
        <w:t xml:space="preserve">Since some of the current year’s production is still not sold, some of these production-related costs that were added to work-in-process inventory during the production process are still in work-in-process inventory or in finished goods.  This increases total inventory. Since the items have not been sold, the amounts have not been included in cost of goods sold expense.  Thus total expenses are lower which in turn increases net income.  </w:t>
      </w:r>
    </w:p>
    <w:p w:rsidR="00252677" w:rsidRPr="00416C5E" w:rsidRDefault="00252677">
      <w:pPr>
        <w:tabs>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hanging="720"/>
        <w:jc w:val="both"/>
        <w:rPr>
          <w:rFonts w:ascii="Arial" w:hAnsi="Arial"/>
          <w:b/>
        </w:rPr>
      </w:pPr>
    </w:p>
    <w:p w:rsidR="00252677" w:rsidRPr="00416C5E" w:rsidRDefault="00252677">
      <w:pPr>
        <w:tabs>
          <w:tab w:val="left" w:pos="432"/>
          <w:tab w:val="left" w:pos="720"/>
          <w:tab w:val="left" w:pos="1008"/>
        </w:tabs>
        <w:rPr>
          <w:rFonts w:ascii="Arial" w:hAnsi="Arial"/>
          <w:b/>
        </w:rPr>
      </w:pPr>
      <w:r w:rsidRPr="00416C5E">
        <w:rPr>
          <w:rFonts w:ascii="Arial" w:hAnsi="Arial"/>
          <w:b/>
        </w:rPr>
        <w:t>CP7–5.</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1</w:t>
      </w:r>
    </w:p>
    <w:p w:rsidR="00252677" w:rsidRPr="00416C5E" w:rsidRDefault="00252677">
      <w:pPr>
        <w:tabs>
          <w:tab w:val="left" w:pos="432"/>
          <w:tab w:val="left" w:pos="720"/>
          <w:tab w:val="left" w:pos="1008"/>
        </w:tabs>
        <w:rPr>
          <w:rFonts w:ascii="Arial" w:hAnsi="Arial"/>
        </w:rPr>
      </w:pPr>
    </w:p>
    <w:tbl>
      <w:tblPr>
        <w:tblW w:w="0" w:type="auto"/>
        <w:tblLayout w:type="fixed"/>
        <w:tblCellMar>
          <w:left w:w="29" w:type="dxa"/>
          <w:right w:w="29" w:type="dxa"/>
        </w:tblCellMar>
        <w:tblLook w:val="0000"/>
      </w:tblPr>
      <w:tblGrid>
        <w:gridCol w:w="3089"/>
        <w:gridCol w:w="1320"/>
        <w:gridCol w:w="1320"/>
        <w:gridCol w:w="1320"/>
      </w:tblGrid>
      <w:tr w:rsidR="00252677" w:rsidRPr="00416C5E">
        <w:trPr>
          <w:trHeight w:val="250"/>
        </w:trPr>
        <w:tc>
          <w:tcPr>
            <w:tcW w:w="3089" w:type="dxa"/>
          </w:tcPr>
          <w:p w:rsidR="00252677" w:rsidRPr="00416C5E" w:rsidRDefault="00252677">
            <w:pPr>
              <w:rPr>
                <w:rFonts w:ascii="Arial" w:hAnsi="Arial"/>
                <w:b/>
                <w:color w:val="000000"/>
              </w:rPr>
            </w:pPr>
            <w:r w:rsidRPr="00416C5E">
              <w:rPr>
                <w:rFonts w:ascii="Arial" w:hAnsi="Arial"/>
                <w:b/>
                <w:color w:val="000000"/>
              </w:rPr>
              <w:t>Caterpillar</w:t>
            </w:r>
          </w:p>
        </w:tc>
        <w:tc>
          <w:tcPr>
            <w:tcW w:w="1320" w:type="dxa"/>
          </w:tcPr>
          <w:p w:rsidR="00252677" w:rsidRPr="00416C5E" w:rsidRDefault="00252677" w:rsidP="003C13CC">
            <w:pPr>
              <w:ind w:right="144"/>
              <w:jc w:val="right"/>
              <w:rPr>
                <w:rFonts w:ascii="Arial" w:hAnsi="Arial"/>
                <w:b/>
                <w:color w:val="000000"/>
              </w:rPr>
            </w:pPr>
            <w:r>
              <w:rPr>
                <w:rFonts w:ascii="Arial" w:hAnsi="Arial"/>
                <w:b/>
                <w:color w:val="000000"/>
              </w:rPr>
              <w:t>2011</w:t>
            </w:r>
          </w:p>
        </w:tc>
        <w:tc>
          <w:tcPr>
            <w:tcW w:w="1320" w:type="dxa"/>
          </w:tcPr>
          <w:p w:rsidR="00252677" w:rsidRPr="00416C5E" w:rsidRDefault="00252677" w:rsidP="003C13CC">
            <w:pPr>
              <w:ind w:right="144"/>
              <w:jc w:val="right"/>
              <w:rPr>
                <w:rFonts w:ascii="Arial" w:hAnsi="Arial"/>
                <w:b/>
                <w:color w:val="000000"/>
              </w:rPr>
            </w:pPr>
            <w:r>
              <w:rPr>
                <w:rFonts w:ascii="Arial" w:hAnsi="Arial"/>
                <w:b/>
                <w:color w:val="000000"/>
              </w:rPr>
              <w:t>2010</w:t>
            </w:r>
          </w:p>
        </w:tc>
        <w:tc>
          <w:tcPr>
            <w:tcW w:w="1320" w:type="dxa"/>
          </w:tcPr>
          <w:p w:rsidR="00252677" w:rsidRPr="00416C5E" w:rsidRDefault="00252677" w:rsidP="003C13CC">
            <w:pPr>
              <w:ind w:right="144"/>
              <w:jc w:val="right"/>
              <w:rPr>
                <w:rFonts w:ascii="Arial" w:hAnsi="Arial"/>
                <w:b/>
                <w:color w:val="000000"/>
              </w:rPr>
            </w:pPr>
            <w:r>
              <w:rPr>
                <w:rFonts w:ascii="Arial" w:hAnsi="Arial"/>
                <w:b/>
                <w:color w:val="000000"/>
              </w:rPr>
              <w:t>2009</w:t>
            </w:r>
          </w:p>
        </w:tc>
      </w:tr>
      <w:tr w:rsidR="00252677" w:rsidRPr="00416C5E">
        <w:trPr>
          <w:trHeight w:val="250"/>
        </w:trPr>
        <w:tc>
          <w:tcPr>
            <w:tcW w:w="3089" w:type="dxa"/>
          </w:tcPr>
          <w:p w:rsidR="00252677" w:rsidRPr="00416C5E" w:rsidRDefault="00252677">
            <w:pPr>
              <w:rPr>
                <w:rFonts w:ascii="Arial" w:hAnsi="Arial"/>
                <w:color w:val="000000"/>
              </w:rPr>
            </w:pPr>
            <w:r w:rsidRPr="00416C5E">
              <w:rPr>
                <w:rFonts w:ascii="Arial" w:hAnsi="Arial"/>
                <w:color w:val="000000"/>
              </w:rPr>
              <w:t>Inventories - LIFO</w:t>
            </w:r>
          </w:p>
        </w:tc>
        <w:tc>
          <w:tcPr>
            <w:tcW w:w="1320" w:type="dxa"/>
          </w:tcPr>
          <w:p w:rsidR="00252677" w:rsidRPr="00416C5E" w:rsidRDefault="00252677" w:rsidP="003C13CC">
            <w:pPr>
              <w:jc w:val="right"/>
              <w:rPr>
                <w:rFonts w:ascii="Arial" w:hAnsi="Arial"/>
                <w:color w:val="000000"/>
              </w:rPr>
            </w:pPr>
            <w:r w:rsidRPr="00416C5E">
              <w:rPr>
                <w:rFonts w:ascii="Arial" w:hAnsi="Arial"/>
                <w:color w:val="000000"/>
              </w:rPr>
              <w:t>$</w:t>
            </w:r>
            <w:r>
              <w:rPr>
                <w:rFonts w:ascii="Arial" w:hAnsi="Arial"/>
                <w:color w:val="000000"/>
              </w:rPr>
              <w:t>14,544</w:t>
            </w:r>
            <w:r w:rsidRPr="00416C5E">
              <w:rPr>
                <w:rFonts w:ascii="Arial" w:hAnsi="Arial"/>
                <w:color w:val="000000"/>
              </w:rPr>
              <w:t xml:space="preserve"> </w:t>
            </w:r>
          </w:p>
        </w:tc>
        <w:tc>
          <w:tcPr>
            <w:tcW w:w="1320" w:type="dxa"/>
          </w:tcPr>
          <w:p w:rsidR="00252677" w:rsidRPr="00416C5E" w:rsidRDefault="00252677" w:rsidP="003C13CC">
            <w:pPr>
              <w:jc w:val="right"/>
              <w:rPr>
                <w:rFonts w:ascii="Arial" w:hAnsi="Arial"/>
                <w:color w:val="000000"/>
              </w:rPr>
            </w:pPr>
            <w:r w:rsidRPr="00416C5E">
              <w:rPr>
                <w:rFonts w:ascii="Arial" w:hAnsi="Arial"/>
                <w:color w:val="000000"/>
              </w:rPr>
              <w:t>$</w:t>
            </w:r>
            <w:r>
              <w:rPr>
                <w:rFonts w:ascii="Arial" w:hAnsi="Arial"/>
                <w:color w:val="000000"/>
              </w:rPr>
              <w:t>9,587</w:t>
            </w:r>
            <w:r w:rsidRPr="00416C5E">
              <w:rPr>
                <w:rFonts w:ascii="Arial" w:hAnsi="Arial"/>
                <w:color w:val="000000"/>
              </w:rPr>
              <w:t xml:space="preserve"> </w:t>
            </w:r>
          </w:p>
        </w:tc>
        <w:tc>
          <w:tcPr>
            <w:tcW w:w="1320" w:type="dxa"/>
          </w:tcPr>
          <w:p w:rsidR="00252677" w:rsidRPr="00416C5E" w:rsidRDefault="00252677" w:rsidP="003C13CC">
            <w:pPr>
              <w:jc w:val="right"/>
              <w:rPr>
                <w:rFonts w:ascii="Arial" w:hAnsi="Arial"/>
                <w:color w:val="000000"/>
              </w:rPr>
            </w:pPr>
            <w:r w:rsidRPr="00416C5E">
              <w:rPr>
                <w:rFonts w:ascii="Arial" w:hAnsi="Arial"/>
                <w:color w:val="000000"/>
              </w:rPr>
              <w:t>$</w:t>
            </w:r>
            <w:r>
              <w:rPr>
                <w:rFonts w:ascii="Arial" w:hAnsi="Arial"/>
                <w:color w:val="000000"/>
              </w:rPr>
              <w:t>6,360</w:t>
            </w:r>
            <w:r w:rsidRPr="00416C5E">
              <w:rPr>
                <w:rFonts w:ascii="Arial" w:hAnsi="Arial"/>
                <w:color w:val="000000"/>
              </w:rPr>
              <w:t xml:space="preserve"> </w:t>
            </w:r>
          </w:p>
        </w:tc>
      </w:tr>
      <w:tr w:rsidR="00252677" w:rsidRPr="00416C5E">
        <w:trPr>
          <w:trHeight w:val="250"/>
        </w:trPr>
        <w:tc>
          <w:tcPr>
            <w:tcW w:w="3089" w:type="dxa"/>
          </w:tcPr>
          <w:p w:rsidR="00252677" w:rsidRPr="00416C5E" w:rsidRDefault="00252677">
            <w:pPr>
              <w:rPr>
                <w:rFonts w:ascii="Arial" w:hAnsi="Arial"/>
                <w:color w:val="000000"/>
              </w:rPr>
            </w:pPr>
            <w:r w:rsidRPr="00416C5E">
              <w:rPr>
                <w:rFonts w:ascii="Arial" w:hAnsi="Arial"/>
                <w:color w:val="000000"/>
              </w:rPr>
              <w:t>Plus: LIFO Reserve</w:t>
            </w:r>
          </w:p>
        </w:tc>
        <w:tc>
          <w:tcPr>
            <w:tcW w:w="1320" w:type="dxa"/>
          </w:tcPr>
          <w:p w:rsidR="00252677" w:rsidRPr="00416C5E" w:rsidRDefault="00252677" w:rsidP="003C13CC">
            <w:pPr>
              <w:jc w:val="right"/>
              <w:rPr>
                <w:rFonts w:ascii="Arial" w:hAnsi="Arial"/>
                <w:color w:val="000000"/>
                <w:u w:val="single"/>
              </w:rPr>
            </w:pPr>
            <w:r w:rsidRPr="00416C5E">
              <w:rPr>
                <w:rFonts w:ascii="Arial" w:hAnsi="Arial"/>
                <w:color w:val="000000"/>
                <w:u w:val="single"/>
              </w:rPr>
              <w:t xml:space="preserve">  </w:t>
            </w:r>
            <w:r>
              <w:rPr>
                <w:rFonts w:ascii="Arial" w:hAnsi="Arial"/>
                <w:color w:val="000000"/>
                <w:u w:val="single"/>
              </w:rPr>
              <w:t>2,422</w:t>
            </w:r>
            <w:r w:rsidRPr="00416C5E">
              <w:rPr>
                <w:rFonts w:ascii="Arial" w:hAnsi="Arial"/>
                <w:color w:val="000000"/>
                <w:u w:val="single"/>
              </w:rPr>
              <w:t xml:space="preserve"> </w:t>
            </w:r>
          </w:p>
        </w:tc>
        <w:tc>
          <w:tcPr>
            <w:tcW w:w="1320" w:type="dxa"/>
          </w:tcPr>
          <w:p w:rsidR="00252677" w:rsidRPr="00416C5E" w:rsidRDefault="00252677" w:rsidP="003C13CC">
            <w:pPr>
              <w:jc w:val="right"/>
              <w:rPr>
                <w:rFonts w:ascii="Arial" w:hAnsi="Arial"/>
                <w:color w:val="000000"/>
                <w:u w:val="single"/>
              </w:rPr>
            </w:pPr>
            <w:r w:rsidRPr="00416C5E">
              <w:rPr>
                <w:rFonts w:ascii="Arial" w:hAnsi="Arial"/>
                <w:color w:val="000000"/>
                <w:u w:val="single"/>
              </w:rPr>
              <w:t xml:space="preserve">  </w:t>
            </w:r>
            <w:r>
              <w:rPr>
                <w:rFonts w:ascii="Arial" w:hAnsi="Arial"/>
                <w:color w:val="000000"/>
                <w:u w:val="single"/>
              </w:rPr>
              <w:t>2,575</w:t>
            </w:r>
          </w:p>
        </w:tc>
        <w:tc>
          <w:tcPr>
            <w:tcW w:w="1320" w:type="dxa"/>
          </w:tcPr>
          <w:p w:rsidR="00252677" w:rsidRPr="00416C5E" w:rsidRDefault="00252677" w:rsidP="003C13CC">
            <w:pPr>
              <w:jc w:val="right"/>
              <w:rPr>
                <w:rFonts w:ascii="Arial" w:hAnsi="Arial"/>
                <w:color w:val="000000"/>
                <w:u w:val="single"/>
              </w:rPr>
            </w:pPr>
            <w:r w:rsidRPr="00416C5E">
              <w:rPr>
                <w:rFonts w:ascii="Arial" w:hAnsi="Arial"/>
                <w:color w:val="000000"/>
                <w:u w:val="single"/>
              </w:rPr>
              <w:t xml:space="preserve">  </w:t>
            </w:r>
            <w:r>
              <w:rPr>
                <w:rFonts w:ascii="Arial" w:hAnsi="Arial"/>
                <w:color w:val="000000"/>
                <w:u w:val="single"/>
              </w:rPr>
              <w:t>3,022</w:t>
            </w:r>
            <w:r w:rsidRPr="00416C5E">
              <w:rPr>
                <w:rFonts w:ascii="Arial" w:hAnsi="Arial"/>
                <w:color w:val="000000"/>
                <w:u w:val="single"/>
              </w:rPr>
              <w:t xml:space="preserve"> </w:t>
            </w:r>
          </w:p>
        </w:tc>
      </w:tr>
      <w:tr w:rsidR="00252677" w:rsidRPr="00416C5E">
        <w:trPr>
          <w:trHeight w:val="259"/>
        </w:trPr>
        <w:tc>
          <w:tcPr>
            <w:tcW w:w="3089" w:type="dxa"/>
          </w:tcPr>
          <w:p w:rsidR="00252677" w:rsidRPr="00416C5E" w:rsidRDefault="00252677">
            <w:pPr>
              <w:rPr>
                <w:rFonts w:ascii="Arial" w:hAnsi="Arial"/>
                <w:color w:val="000000"/>
              </w:rPr>
            </w:pPr>
            <w:r w:rsidRPr="00416C5E">
              <w:rPr>
                <w:rFonts w:ascii="Arial" w:hAnsi="Arial"/>
                <w:color w:val="000000"/>
              </w:rPr>
              <w:t>Inventories - FIFO</w:t>
            </w:r>
          </w:p>
        </w:tc>
        <w:tc>
          <w:tcPr>
            <w:tcW w:w="1320" w:type="dxa"/>
          </w:tcPr>
          <w:p w:rsidR="00252677" w:rsidRPr="00416C5E" w:rsidRDefault="00252677" w:rsidP="003C13CC">
            <w:pPr>
              <w:jc w:val="right"/>
              <w:rPr>
                <w:rFonts w:ascii="Arial" w:hAnsi="Arial"/>
                <w:color w:val="000000"/>
                <w:u w:val="double"/>
              </w:rPr>
            </w:pPr>
            <w:r w:rsidRPr="00416C5E">
              <w:rPr>
                <w:rFonts w:ascii="Arial" w:hAnsi="Arial"/>
                <w:color w:val="000000"/>
                <w:u w:val="double"/>
              </w:rPr>
              <w:t>$</w:t>
            </w:r>
            <w:r>
              <w:rPr>
                <w:rFonts w:ascii="Arial" w:hAnsi="Arial"/>
                <w:color w:val="000000"/>
                <w:u w:val="double"/>
              </w:rPr>
              <w:t>16,966</w:t>
            </w:r>
            <w:r w:rsidRPr="00416C5E">
              <w:rPr>
                <w:rFonts w:ascii="Arial" w:hAnsi="Arial"/>
                <w:color w:val="000000"/>
                <w:u w:val="double"/>
              </w:rPr>
              <w:t xml:space="preserve"> </w:t>
            </w:r>
          </w:p>
        </w:tc>
        <w:tc>
          <w:tcPr>
            <w:tcW w:w="1320" w:type="dxa"/>
          </w:tcPr>
          <w:p w:rsidR="00252677" w:rsidRPr="00416C5E" w:rsidRDefault="00252677" w:rsidP="003C13CC">
            <w:pPr>
              <w:jc w:val="right"/>
              <w:rPr>
                <w:rFonts w:ascii="Arial" w:hAnsi="Arial"/>
                <w:color w:val="000000"/>
                <w:u w:val="double"/>
              </w:rPr>
            </w:pPr>
            <w:r w:rsidRPr="00416C5E">
              <w:rPr>
                <w:rFonts w:ascii="Arial" w:hAnsi="Arial"/>
                <w:color w:val="000000"/>
                <w:u w:val="double"/>
              </w:rPr>
              <w:t>$</w:t>
            </w:r>
            <w:r>
              <w:rPr>
                <w:rFonts w:ascii="Arial" w:hAnsi="Arial"/>
                <w:color w:val="000000"/>
                <w:u w:val="double"/>
              </w:rPr>
              <w:t>12,162</w:t>
            </w:r>
            <w:r w:rsidRPr="00416C5E">
              <w:rPr>
                <w:rFonts w:ascii="Arial" w:hAnsi="Arial"/>
                <w:color w:val="000000"/>
                <w:u w:val="double"/>
              </w:rPr>
              <w:t xml:space="preserve"> </w:t>
            </w:r>
          </w:p>
        </w:tc>
        <w:tc>
          <w:tcPr>
            <w:tcW w:w="1320" w:type="dxa"/>
          </w:tcPr>
          <w:p w:rsidR="00252677" w:rsidRPr="00416C5E" w:rsidRDefault="00252677" w:rsidP="003C13CC">
            <w:pPr>
              <w:jc w:val="right"/>
              <w:rPr>
                <w:rFonts w:ascii="Arial" w:hAnsi="Arial"/>
                <w:color w:val="000000"/>
                <w:u w:val="double"/>
              </w:rPr>
            </w:pPr>
            <w:r w:rsidRPr="00416C5E">
              <w:rPr>
                <w:rFonts w:ascii="Arial" w:hAnsi="Arial"/>
                <w:color w:val="000000"/>
                <w:u w:val="double"/>
              </w:rPr>
              <w:t>$</w:t>
            </w:r>
            <w:r>
              <w:rPr>
                <w:rFonts w:ascii="Arial" w:hAnsi="Arial"/>
                <w:color w:val="000000"/>
                <w:u w:val="double"/>
              </w:rPr>
              <w:t>9,382</w:t>
            </w:r>
            <w:r w:rsidRPr="00416C5E">
              <w:rPr>
                <w:rFonts w:ascii="Arial" w:hAnsi="Arial"/>
                <w:color w:val="000000"/>
                <w:u w:val="double"/>
              </w:rPr>
              <w:t xml:space="preserve"> </w:t>
            </w:r>
          </w:p>
        </w:tc>
      </w:tr>
      <w:tr w:rsidR="00252677" w:rsidRPr="00416C5E">
        <w:trPr>
          <w:trHeight w:val="259"/>
        </w:trPr>
        <w:tc>
          <w:tcPr>
            <w:tcW w:w="3089" w:type="dxa"/>
          </w:tcPr>
          <w:p w:rsidR="00252677" w:rsidRPr="00416C5E" w:rsidRDefault="00252677">
            <w:pPr>
              <w:jc w:val="right"/>
              <w:rPr>
                <w:rFonts w:ascii="Arial" w:hAnsi="Arial"/>
                <w:color w:val="000000"/>
              </w:rPr>
            </w:pPr>
          </w:p>
        </w:tc>
        <w:tc>
          <w:tcPr>
            <w:tcW w:w="1320" w:type="dxa"/>
          </w:tcPr>
          <w:p w:rsidR="00252677" w:rsidRPr="00416C5E" w:rsidRDefault="00252677">
            <w:pPr>
              <w:jc w:val="right"/>
              <w:rPr>
                <w:rFonts w:ascii="Arial" w:hAnsi="Arial"/>
                <w:color w:val="000000"/>
              </w:rPr>
            </w:pPr>
          </w:p>
        </w:tc>
        <w:tc>
          <w:tcPr>
            <w:tcW w:w="1320" w:type="dxa"/>
          </w:tcPr>
          <w:p w:rsidR="00252677" w:rsidRPr="00416C5E" w:rsidRDefault="00252677">
            <w:pPr>
              <w:jc w:val="right"/>
              <w:rPr>
                <w:rFonts w:ascii="Arial" w:hAnsi="Arial"/>
                <w:color w:val="000000"/>
              </w:rPr>
            </w:pPr>
          </w:p>
        </w:tc>
        <w:tc>
          <w:tcPr>
            <w:tcW w:w="1320" w:type="dxa"/>
          </w:tcPr>
          <w:p w:rsidR="00252677" w:rsidRPr="00416C5E" w:rsidRDefault="00252677">
            <w:pPr>
              <w:jc w:val="right"/>
              <w:rPr>
                <w:rFonts w:ascii="Arial" w:hAnsi="Arial"/>
                <w:color w:val="000000"/>
              </w:rPr>
            </w:pPr>
          </w:p>
        </w:tc>
      </w:tr>
      <w:tr w:rsidR="00252677" w:rsidRPr="00416C5E">
        <w:trPr>
          <w:trHeight w:val="250"/>
        </w:trPr>
        <w:tc>
          <w:tcPr>
            <w:tcW w:w="3089" w:type="dxa"/>
          </w:tcPr>
          <w:p w:rsidR="00252677" w:rsidRPr="00416C5E" w:rsidRDefault="00252677">
            <w:pPr>
              <w:rPr>
                <w:rFonts w:ascii="Arial" w:hAnsi="Arial"/>
                <w:color w:val="000000"/>
              </w:rPr>
            </w:pPr>
            <w:r w:rsidRPr="00416C5E">
              <w:rPr>
                <w:rFonts w:ascii="Arial" w:hAnsi="Arial"/>
                <w:color w:val="000000"/>
              </w:rPr>
              <w:t>Cost of goods sold: LIFO</w:t>
            </w:r>
          </w:p>
        </w:tc>
        <w:tc>
          <w:tcPr>
            <w:tcW w:w="1320" w:type="dxa"/>
          </w:tcPr>
          <w:p w:rsidR="00252677" w:rsidRPr="00416C5E" w:rsidRDefault="00252677" w:rsidP="003C13CC">
            <w:pPr>
              <w:jc w:val="right"/>
              <w:rPr>
                <w:rFonts w:ascii="Arial" w:hAnsi="Arial"/>
                <w:color w:val="000000"/>
              </w:rPr>
            </w:pPr>
            <w:r w:rsidRPr="00416C5E">
              <w:rPr>
                <w:rFonts w:ascii="Arial" w:hAnsi="Arial"/>
                <w:color w:val="000000"/>
              </w:rPr>
              <w:t>$</w:t>
            </w:r>
            <w:r>
              <w:rPr>
                <w:rFonts w:ascii="Arial" w:hAnsi="Arial"/>
                <w:color w:val="000000"/>
              </w:rPr>
              <w:t>43,578</w:t>
            </w:r>
            <w:r w:rsidRPr="00416C5E">
              <w:rPr>
                <w:rFonts w:ascii="Arial" w:hAnsi="Arial"/>
                <w:color w:val="000000"/>
              </w:rPr>
              <w:t xml:space="preserve"> </w:t>
            </w:r>
          </w:p>
        </w:tc>
        <w:tc>
          <w:tcPr>
            <w:tcW w:w="1320" w:type="dxa"/>
          </w:tcPr>
          <w:p w:rsidR="00252677" w:rsidRPr="00416C5E" w:rsidRDefault="00252677" w:rsidP="003C13CC">
            <w:pPr>
              <w:jc w:val="right"/>
              <w:rPr>
                <w:rFonts w:ascii="Arial" w:hAnsi="Arial"/>
                <w:color w:val="000000"/>
              </w:rPr>
            </w:pPr>
            <w:r w:rsidRPr="00416C5E">
              <w:rPr>
                <w:rFonts w:ascii="Arial" w:hAnsi="Arial"/>
                <w:color w:val="000000"/>
              </w:rPr>
              <w:t>$</w:t>
            </w:r>
            <w:r>
              <w:rPr>
                <w:rFonts w:ascii="Arial" w:hAnsi="Arial"/>
                <w:color w:val="000000"/>
              </w:rPr>
              <w:t>30,367</w:t>
            </w:r>
            <w:r w:rsidRPr="00416C5E">
              <w:rPr>
                <w:rFonts w:ascii="Arial" w:hAnsi="Arial"/>
                <w:color w:val="000000"/>
              </w:rPr>
              <w:t xml:space="preserve"> </w:t>
            </w:r>
          </w:p>
        </w:tc>
        <w:tc>
          <w:tcPr>
            <w:tcW w:w="1320" w:type="dxa"/>
          </w:tcPr>
          <w:p w:rsidR="00252677" w:rsidRPr="00416C5E" w:rsidRDefault="00252677">
            <w:pPr>
              <w:jc w:val="right"/>
              <w:rPr>
                <w:rFonts w:ascii="Arial" w:hAnsi="Arial"/>
                <w:color w:val="000000"/>
              </w:rPr>
            </w:pPr>
          </w:p>
        </w:tc>
      </w:tr>
      <w:tr w:rsidR="00252677" w:rsidRPr="00416C5E">
        <w:trPr>
          <w:trHeight w:val="250"/>
        </w:trPr>
        <w:tc>
          <w:tcPr>
            <w:tcW w:w="3089" w:type="dxa"/>
          </w:tcPr>
          <w:p w:rsidR="00252677" w:rsidRPr="00416C5E" w:rsidRDefault="00252677">
            <w:pPr>
              <w:rPr>
                <w:rFonts w:ascii="Arial" w:hAnsi="Arial"/>
                <w:color w:val="000000"/>
              </w:rPr>
            </w:pPr>
            <w:r w:rsidRPr="00416C5E">
              <w:rPr>
                <w:rFonts w:ascii="Arial" w:hAnsi="Arial"/>
                <w:color w:val="000000"/>
              </w:rPr>
              <w:t>+ Beginning LIFO Reserve</w:t>
            </w:r>
          </w:p>
        </w:tc>
        <w:tc>
          <w:tcPr>
            <w:tcW w:w="1320" w:type="dxa"/>
          </w:tcPr>
          <w:p w:rsidR="00252677" w:rsidRPr="00416C5E" w:rsidRDefault="00252677">
            <w:pPr>
              <w:jc w:val="right"/>
              <w:rPr>
                <w:rFonts w:ascii="Arial" w:hAnsi="Arial"/>
                <w:color w:val="000000"/>
              </w:rPr>
            </w:pPr>
            <w:r>
              <w:rPr>
                <w:rFonts w:ascii="Arial" w:hAnsi="Arial"/>
                <w:color w:val="000000"/>
              </w:rPr>
              <w:t>2,575</w:t>
            </w:r>
            <w:r w:rsidRPr="00416C5E">
              <w:rPr>
                <w:rFonts w:ascii="Arial" w:hAnsi="Arial"/>
                <w:color w:val="000000"/>
              </w:rPr>
              <w:t xml:space="preserve"> </w:t>
            </w:r>
          </w:p>
        </w:tc>
        <w:tc>
          <w:tcPr>
            <w:tcW w:w="1320" w:type="dxa"/>
          </w:tcPr>
          <w:p w:rsidR="00252677" w:rsidRPr="00416C5E" w:rsidRDefault="00252677">
            <w:pPr>
              <w:jc w:val="right"/>
              <w:rPr>
                <w:rFonts w:ascii="Arial" w:hAnsi="Arial"/>
                <w:color w:val="000000"/>
              </w:rPr>
            </w:pPr>
            <w:r>
              <w:rPr>
                <w:rFonts w:ascii="Arial" w:hAnsi="Arial"/>
                <w:color w:val="000000"/>
              </w:rPr>
              <w:t>3,022</w:t>
            </w:r>
            <w:r w:rsidRPr="00416C5E">
              <w:rPr>
                <w:rFonts w:ascii="Arial" w:hAnsi="Arial"/>
                <w:color w:val="000000"/>
              </w:rPr>
              <w:t xml:space="preserve"> </w:t>
            </w:r>
          </w:p>
        </w:tc>
        <w:tc>
          <w:tcPr>
            <w:tcW w:w="1320" w:type="dxa"/>
          </w:tcPr>
          <w:p w:rsidR="00252677" w:rsidRPr="00416C5E" w:rsidRDefault="00252677">
            <w:pPr>
              <w:jc w:val="right"/>
              <w:rPr>
                <w:rFonts w:ascii="Arial" w:hAnsi="Arial"/>
                <w:color w:val="000000"/>
              </w:rPr>
            </w:pPr>
          </w:p>
        </w:tc>
      </w:tr>
      <w:tr w:rsidR="00252677" w:rsidRPr="00416C5E">
        <w:trPr>
          <w:trHeight w:val="250"/>
        </w:trPr>
        <w:tc>
          <w:tcPr>
            <w:tcW w:w="3089" w:type="dxa"/>
          </w:tcPr>
          <w:p w:rsidR="00252677" w:rsidRPr="00416C5E" w:rsidRDefault="00252677">
            <w:pPr>
              <w:rPr>
                <w:rFonts w:ascii="Arial" w:hAnsi="Arial"/>
                <w:color w:val="000000"/>
              </w:rPr>
            </w:pPr>
            <w:r w:rsidRPr="00416C5E">
              <w:rPr>
                <w:rFonts w:ascii="Arial" w:hAnsi="Arial"/>
                <w:color w:val="000000"/>
              </w:rPr>
              <w:t>- Ending LIFO Reserve</w:t>
            </w:r>
          </w:p>
        </w:tc>
        <w:tc>
          <w:tcPr>
            <w:tcW w:w="1320" w:type="dxa"/>
          </w:tcPr>
          <w:p w:rsidR="00252677" w:rsidRPr="00416C5E" w:rsidRDefault="00252677" w:rsidP="003C13CC">
            <w:pPr>
              <w:jc w:val="right"/>
              <w:rPr>
                <w:rFonts w:ascii="Arial" w:hAnsi="Arial"/>
                <w:color w:val="000000"/>
                <w:u w:val="single"/>
              </w:rPr>
            </w:pPr>
            <w:r w:rsidRPr="00416C5E">
              <w:rPr>
                <w:rFonts w:ascii="Arial" w:hAnsi="Arial"/>
                <w:color w:val="000000"/>
                <w:u w:val="single"/>
              </w:rPr>
              <w:t xml:space="preserve">    </w:t>
            </w:r>
            <w:r>
              <w:rPr>
                <w:rFonts w:ascii="Arial" w:hAnsi="Arial"/>
                <w:color w:val="000000"/>
                <w:u w:val="single"/>
              </w:rPr>
              <w:t>2,422</w:t>
            </w:r>
            <w:r w:rsidRPr="00416C5E">
              <w:rPr>
                <w:rFonts w:ascii="Arial" w:hAnsi="Arial"/>
                <w:color w:val="000000"/>
                <w:u w:val="single"/>
              </w:rPr>
              <w:t xml:space="preserve"> </w:t>
            </w:r>
          </w:p>
        </w:tc>
        <w:tc>
          <w:tcPr>
            <w:tcW w:w="1320" w:type="dxa"/>
          </w:tcPr>
          <w:p w:rsidR="00252677" w:rsidRPr="00416C5E" w:rsidRDefault="00252677" w:rsidP="003C13CC">
            <w:pPr>
              <w:jc w:val="right"/>
              <w:rPr>
                <w:rFonts w:ascii="Arial" w:hAnsi="Arial"/>
                <w:color w:val="000000"/>
                <w:u w:val="single"/>
              </w:rPr>
            </w:pPr>
            <w:r w:rsidRPr="00416C5E">
              <w:rPr>
                <w:rFonts w:ascii="Arial" w:hAnsi="Arial"/>
                <w:color w:val="000000"/>
                <w:u w:val="single"/>
              </w:rPr>
              <w:t xml:space="preserve">    </w:t>
            </w:r>
            <w:r>
              <w:rPr>
                <w:rFonts w:ascii="Arial" w:hAnsi="Arial"/>
                <w:color w:val="000000"/>
                <w:u w:val="single"/>
              </w:rPr>
              <w:t>2,575</w:t>
            </w:r>
            <w:r w:rsidRPr="00416C5E">
              <w:rPr>
                <w:rFonts w:ascii="Arial" w:hAnsi="Arial"/>
                <w:color w:val="000000"/>
                <w:u w:val="single"/>
              </w:rPr>
              <w:t xml:space="preserve"> </w:t>
            </w:r>
          </w:p>
        </w:tc>
        <w:tc>
          <w:tcPr>
            <w:tcW w:w="1320" w:type="dxa"/>
          </w:tcPr>
          <w:p w:rsidR="00252677" w:rsidRPr="00416C5E" w:rsidRDefault="00252677">
            <w:pPr>
              <w:jc w:val="right"/>
              <w:rPr>
                <w:rFonts w:ascii="Arial" w:hAnsi="Arial"/>
                <w:color w:val="000000"/>
              </w:rPr>
            </w:pPr>
          </w:p>
        </w:tc>
      </w:tr>
      <w:tr w:rsidR="00252677" w:rsidRPr="00416C5E">
        <w:trPr>
          <w:trHeight w:val="259"/>
        </w:trPr>
        <w:tc>
          <w:tcPr>
            <w:tcW w:w="3089" w:type="dxa"/>
          </w:tcPr>
          <w:p w:rsidR="00252677" w:rsidRPr="00416C5E" w:rsidRDefault="00252677">
            <w:pPr>
              <w:rPr>
                <w:rFonts w:ascii="Arial" w:hAnsi="Arial"/>
                <w:color w:val="000000"/>
              </w:rPr>
            </w:pPr>
            <w:r w:rsidRPr="00416C5E">
              <w:rPr>
                <w:rFonts w:ascii="Arial" w:hAnsi="Arial"/>
                <w:color w:val="000000"/>
              </w:rPr>
              <w:t>Cost of goods sold: FIFO</w:t>
            </w:r>
          </w:p>
        </w:tc>
        <w:tc>
          <w:tcPr>
            <w:tcW w:w="1320" w:type="dxa"/>
          </w:tcPr>
          <w:p w:rsidR="00252677" w:rsidRPr="00416C5E" w:rsidRDefault="00252677" w:rsidP="003C13CC">
            <w:pPr>
              <w:jc w:val="right"/>
              <w:rPr>
                <w:rFonts w:ascii="Arial" w:hAnsi="Arial"/>
                <w:color w:val="000000"/>
                <w:u w:val="double"/>
              </w:rPr>
            </w:pPr>
            <w:r w:rsidRPr="00416C5E">
              <w:rPr>
                <w:rFonts w:ascii="Arial" w:hAnsi="Arial"/>
                <w:color w:val="000000"/>
                <w:u w:val="double"/>
              </w:rPr>
              <w:t>$</w:t>
            </w:r>
            <w:r>
              <w:rPr>
                <w:rFonts w:ascii="Arial" w:hAnsi="Arial"/>
                <w:color w:val="000000"/>
                <w:u w:val="double"/>
              </w:rPr>
              <w:t>43,731</w:t>
            </w:r>
            <w:r w:rsidRPr="00416C5E">
              <w:rPr>
                <w:rFonts w:ascii="Arial" w:hAnsi="Arial"/>
                <w:color w:val="000000"/>
                <w:u w:val="double"/>
              </w:rPr>
              <w:t xml:space="preserve"> </w:t>
            </w:r>
          </w:p>
        </w:tc>
        <w:tc>
          <w:tcPr>
            <w:tcW w:w="1320" w:type="dxa"/>
          </w:tcPr>
          <w:p w:rsidR="00252677" w:rsidRPr="00416C5E" w:rsidRDefault="00252677" w:rsidP="003C13CC">
            <w:pPr>
              <w:jc w:val="right"/>
              <w:rPr>
                <w:rFonts w:ascii="Arial" w:hAnsi="Arial"/>
                <w:color w:val="000000"/>
                <w:u w:val="double"/>
              </w:rPr>
            </w:pPr>
            <w:r w:rsidRPr="00416C5E">
              <w:rPr>
                <w:rFonts w:ascii="Arial" w:hAnsi="Arial"/>
                <w:color w:val="000000"/>
                <w:u w:val="double"/>
              </w:rPr>
              <w:t>$</w:t>
            </w:r>
            <w:r>
              <w:rPr>
                <w:rFonts w:ascii="Arial" w:hAnsi="Arial"/>
                <w:color w:val="000000"/>
                <w:u w:val="double"/>
              </w:rPr>
              <w:t>30,814</w:t>
            </w:r>
            <w:r w:rsidRPr="00416C5E">
              <w:rPr>
                <w:rFonts w:ascii="Arial" w:hAnsi="Arial"/>
                <w:color w:val="000000"/>
                <w:u w:val="double"/>
              </w:rPr>
              <w:t xml:space="preserve"> </w:t>
            </w:r>
          </w:p>
        </w:tc>
        <w:tc>
          <w:tcPr>
            <w:tcW w:w="1320" w:type="dxa"/>
          </w:tcPr>
          <w:p w:rsidR="00252677" w:rsidRPr="00416C5E" w:rsidRDefault="00252677">
            <w:pPr>
              <w:jc w:val="right"/>
              <w:rPr>
                <w:rFonts w:ascii="Arial" w:hAnsi="Arial"/>
                <w:color w:val="000000"/>
              </w:rPr>
            </w:pPr>
          </w:p>
        </w:tc>
      </w:tr>
      <w:tr w:rsidR="00252677" w:rsidRPr="00416C5E">
        <w:trPr>
          <w:trHeight w:val="259"/>
        </w:trPr>
        <w:tc>
          <w:tcPr>
            <w:tcW w:w="3089" w:type="dxa"/>
          </w:tcPr>
          <w:p w:rsidR="00252677" w:rsidRPr="00416C5E" w:rsidRDefault="00252677">
            <w:pPr>
              <w:jc w:val="right"/>
              <w:rPr>
                <w:rFonts w:ascii="Arial" w:hAnsi="Arial"/>
                <w:color w:val="000000"/>
              </w:rPr>
            </w:pPr>
          </w:p>
        </w:tc>
        <w:tc>
          <w:tcPr>
            <w:tcW w:w="1320" w:type="dxa"/>
          </w:tcPr>
          <w:p w:rsidR="00252677" w:rsidRPr="00416C5E" w:rsidRDefault="00252677">
            <w:pPr>
              <w:jc w:val="right"/>
              <w:rPr>
                <w:rFonts w:ascii="Arial" w:hAnsi="Arial"/>
                <w:color w:val="000000"/>
              </w:rPr>
            </w:pPr>
          </w:p>
        </w:tc>
        <w:tc>
          <w:tcPr>
            <w:tcW w:w="1320" w:type="dxa"/>
          </w:tcPr>
          <w:p w:rsidR="00252677" w:rsidRPr="00416C5E" w:rsidRDefault="00252677">
            <w:pPr>
              <w:jc w:val="right"/>
              <w:rPr>
                <w:rFonts w:ascii="Arial" w:hAnsi="Arial"/>
                <w:color w:val="000000"/>
              </w:rPr>
            </w:pPr>
          </w:p>
        </w:tc>
        <w:tc>
          <w:tcPr>
            <w:tcW w:w="1320" w:type="dxa"/>
          </w:tcPr>
          <w:p w:rsidR="00252677" w:rsidRPr="00416C5E" w:rsidRDefault="00252677">
            <w:pPr>
              <w:jc w:val="right"/>
              <w:rPr>
                <w:rFonts w:ascii="Arial" w:hAnsi="Arial"/>
                <w:color w:val="000000"/>
              </w:rPr>
            </w:pPr>
          </w:p>
        </w:tc>
      </w:tr>
    </w:tbl>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Pr>
          <w:rFonts w:ascii="Arial" w:hAnsi="Arial"/>
        </w:rPr>
        <w:t>2011</w:t>
      </w:r>
      <w:r w:rsidRPr="00416C5E">
        <w:rPr>
          <w:rFonts w:ascii="Arial" w:hAnsi="Arial"/>
        </w:rPr>
        <w:t xml:space="preserve"> LIFO</w:t>
      </w:r>
    </w:p>
    <w:p w:rsidR="00252677" w:rsidRPr="00416C5E" w:rsidRDefault="00252677">
      <w:pPr>
        <w:pStyle w:val="EXstart"/>
        <w:tabs>
          <w:tab w:val="clear" w:pos="480"/>
          <w:tab w:val="left" w:pos="900"/>
          <w:tab w:val="left" w:pos="3330"/>
          <w:tab w:val="center" w:pos="4320"/>
          <w:tab w:val="right" w:pos="5310"/>
          <w:tab w:val="center" w:pos="5580"/>
          <w:tab w:val="decimal" w:pos="6300"/>
        </w:tabs>
        <w:rPr>
          <w:b w:val="0"/>
          <w:sz w:val="24"/>
        </w:rPr>
      </w:pPr>
      <w:r w:rsidRPr="00416C5E">
        <w:rPr>
          <w:b w:val="0"/>
          <w:sz w:val="24"/>
        </w:rPr>
        <w:tab/>
      </w:r>
      <w:r w:rsidRPr="00A52B7B">
        <w:rPr>
          <w:b w:val="0"/>
          <w:sz w:val="24"/>
        </w:rPr>
        <w:t>Inventory turnover =</w:t>
      </w:r>
      <w:r w:rsidRPr="00416C5E">
        <w:rPr>
          <w:b w:val="0"/>
          <w:sz w:val="24"/>
        </w:rPr>
        <w:tab/>
      </w:r>
      <w:r w:rsidRPr="00416C5E">
        <w:rPr>
          <w:b w:val="0"/>
          <w:sz w:val="24"/>
          <w:u w:val="single"/>
        </w:rPr>
        <w:tab/>
        <w:t>$</w:t>
      </w:r>
      <w:r>
        <w:rPr>
          <w:b w:val="0"/>
          <w:sz w:val="24"/>
          <w:u w:val="single"/>
        </w:rPr>
        <w:t>43,578</w:t>
      </w:r>
      <w:r w:rsidRPr="00416C5E">
        <w:rPr>
          <w:b w:val="0"/>
          <w:sz w:val="24"/>
          <w:u w:val="single"/>
        </w:rPr>
        <w:tab/>
      </w:r>
      <w:r w:rsidRPr="00416C5E">
        <w:rPr>
          <w:b w:val="0"/>
          <w:sz w:val="24"/>
        </w:rPr>
        <w:tab/>
      </w:r>
      <w:r w:rsidRPr="00A52B7B">
        <w:rPr>
          <w:b w:val="0"/>
          <w:sz w:val="24"/>
        </w:rPr>
        <w:t>=</w:t>
      </w:r>
      <w:r w:rsidRPr="00A52B7B">
        <w:rPr>
          <w:b w:val="0"/>
          <w:sz w:val="24"/>
        </w:rPr>
        <w:tab/>
        <w:t xml:space="preserve">3.61 </w:t>
      </w:r>
    </w:p>
    <w:p w:rsidR="00252677" w:rsidRPr="00416C5E" w:rsidRDefault="00252677">
      <w:pPr>
        <w:pStyle w:val="EXend"/>
        <w:tabs>
          <w:tab w:val="clear" w:pos="480"/>
          <w:tab w:val="left" w:pos="900"/>
          <w:tab w:val="center" w:pos="4320"/>
          <w:tab w:val="center" w:pos="5670"/>
        </w:tabs>
        <w:spacing w:line="240" w:lineRule="auto"/>
        <w:ind w:left="245" w:right="245"/>
        <w:rPr>
          <w:sz w:val="24"/>
        </w:rPr>
      </w:pPr>
      <w:r w:rsidRPr="00416C5E">
        <w:rPr>
          <w:sz w:val="24"/>
        </w:rPr>
        <w:tab/>
      </w:r>
      <w:r w:rsidRPr="00416C5E">
        <w:rPr>
          <w:sz w:val="24"/>
        </w:rPr>
        <w:tab/>
        <w:t>($</w:t>
      </w:r>
      <w:r>
        <w:rPr>
          <w:sz w:val="24"/>
        </w:rPr>
        <w:t xml:space="preserve">14,544 </w:t>
      </w:r>
      <w:r w:rsidRPr="00416C5E">
        <w:rPr>
          <w:sz w:val="24"/>
        </w:rPr>
        <w:t>+ $</w:t>
      </w:r>
      <w:r>
        <w:rPr>
          <w:sz w:val="24"/>
        </w:rPr>
        <w:t>9,587</w:t>
      </w:r>
      <w:r w:rsidRPr="00416C5E">
        <w:rPr>
          <w:sz w:val="24"/>
        </w:rPr>
        <w:t>) ÷ 2</w:t>
      </w:r>
    </w:p>
    <w:p w:rsidR="00252677" w:rsidRPr="00416C5E" w:rsidRDefault="00252677">
      <w:pPr>
        <w:tabs>
          <w:tab w:val="left" w:pos="432"/>
          <w:tab w:val="left" w:pos="720"/>
          <w:tab w:val="left" w:pos="1008"/>
        </w:tabs>
        <w:rPr>
          <w:rFonts w:ascii="Arial" w:hAnsi="Arial"/>
        </w:rPr>
      </w:pPr>
      <w:r>
        <w:rPr>
          <w:rFonts w:ascii="Arial" w:hAnsi="Arial"/>
        </w:rPr>
        <w:t>2011</w:t>
      </w:r>
      <w:r w:rsidRPr="00416C5E">
        <w:rPr>
          <w:rFonts w:ascii="Arial" w:hAnsi="Arial"/>
        </w:rPr>
        <w:t xml:space="preserve"> FIFO</w:t>
      </w:r>
    </w:p>
    <w:p w:rsidR="00252677" w:rsidRPr="00416C5E" w:rsidRDefault="00252677">
      <w:pPr>
        <w:pStyle w:val="EXstart"/>
        <w:tabs>
          <w:tab w:val="clear" w:pos="480"/>
          <w:tab w:val="left" w:pos="900"/>
          <w:tab w:val="left" w:pos="3150"/>
          <w:tab w:val="center" w:pos="4320"/>
          <w:tab w:val="right" w:pos="5490"/>
          <w:tab w:val="center" w:pos="5670"/>
          <w:tab w:val="decimal" w:pos="6300"/>
        </w:tabs>
        <w:rPr>
          <w:b w:val="0"/>
          <w:sz w:val="24"/>
        </w:rPr>
      </w:pPr>
      <w:r w:rsidRPr="00416C5E">
        <w:rPr>
          <w:b w:val="0"/>
          <w:sz w:val="24"/>
        </w:rPr>
        <w:tab/>
      </w:r>
      <w:r w:rsidRPr="00A52B7B">
        <w:rPr>
          <w:b w:val="0"/>
          <w:sz w:val="24"/>
        </w:rPr>
        <w:t>Inventory turnover =</w:t>
      </w:r>
      <w:r w:rsidRPr="00416C5E">
        <w:rPr>
          <w:b w:val="0"/>
          <w:sz w:val="24"/>
        </w:rPr>
        <w:tab/>
      </w:r>
      <w:r w:rsidRPr="00416C5E">
        <w:rPr>
          <w:b w:val="0"/>
          <w:sz w:val="24"/>
          <w:u w:val="single"/>
        </w:rPr>
        <w:tab/>
        <w:t>$</w:t>
      </w:r>
      <w:r>
        <w:rPr>
          <w:b w:val="0"/>
          <w:sz w:val="24"/>
          <w:u w:val="single"/>
        </w:rPr>
        <w:t>43,731</w:t>
      </w:r>
      <w:r w:rsidRPr="00416C5E">
        <w:rPr>
          <w:b w:val="0"/>
          <w:sz w:val="24"/>
          <w:u w:val="single"/>
        </w:rPr>
        <w:tab/>
      </w:r>
      <w:r w:rsidRPr="00416C5E">
        <w:rPr>
          <w:b w:val="0"/>
          <w:sz w:val="24"/>
        </w:rPr>
        <w:tab/>
      </w:r>
      <w:r w:rsidRPr="00A52B7B">
        <w:rPr>
          <w:b w:val="0"/>
          <w:sz w:val="24"/>
        </w:rPr>
        <w:t xml:space="preserve">= </w:t>
      </w:r>
      <w:r w:rsidRPr="00A52B7B">
        <w:rPr>
          <w:b w:val="0"/>
          <w:sz w:val="24"/>
        </w:rPr>
        <w:tab/>
        <w:t>3.0</w:t>
      </w:r>
    </w:p>
    <w:p w:rsidR="00252677" w:rsidRPr="00416C5E" w:rsidRDefault="00252677">
      <w:pPr>
        <w:pStyle w:val="EXend"/>
        <w:tabs>
          <w:tab w:val="clear" w:pos="480"/>
          <w:tab w:val="left" w:pos="900"/>
          <w:tab w:val="center" w:pos="4320"/>
          <w:tab w:val="center" w:pos="5670"/>
        </w:tabs>
        <w:spacing w:line="240" w:lineRule="auto"/>
        <w:ind w:left="245" w:right="245"/>
        <w:rPr>
          <w:sz w:val="24"/>
        </w:rPr>
      </w:pPr>
      <w:r w:rsidRPr="00416C5E">
        <w:rPr>
          <w:sz w:val="24"/>
        </w:rPr>
        <w:tab/>
      </w:r>
      <w:r w:rsidRPr="00416C5E">
        <w:rPr>
          <w:sz w:val="24"/>
        </w:rPr>
        <w:tab/>
        <w:t>($</w:t>
      </w:r>
      <w:r>
        <w:rPr>
          <w:sz w:val="24"/>
        </w:rPr>
        <w:t xml:space="preserve">16,966 </w:t>
      </w:r>
      <w:r w:rsidRPr="00416C5E">
        <w:rPr>
          <w:sz w:val="24"/>
        </w:rPr>
        <w:t>+ $</w:t>
      </w:r>
      <w:r>
        <w:rPr>
          <w:sz w:val="24"/>
        </w:rPr>
        <w:t>12,162</w:t>
      </w:r>
      <w:r w:rsidRPr="00416C5E">
        <w:rPr>
          <w:sz w:val="24"/>
        </w:rPr>
        <w:t>) ÷ 2</w:t>
      </w: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rPr>
      </w:pPr>
      <w:r>
        <w:rPr>
          <w:rFonts w:ascii="Arial" w:hAnsi="Arial"/>
        </w:rPr>
        <w:t>2010</w:t>
      </w:r>
      <w:r w:rsidRPr="00416C5E">
        <w:rPr>
          <w:rFonts w:ascii="Arial" w:hAnsi="Arial"/>
        </w:rPr>
        <w:t xml:space="preserve"> LIFO</w:t>
      </w:r>
    </w:p>
    <w:p w:rsidR="00252677" w:rsidRPr="00416C5E" w:rsidRDefault="00252677">
      <w:pPr>
        <w:pStyle w:val="EXstart"/>
        <w:tabs>
          <w:tab w:val="clear" w:pos="480"/>
          <w:tab w:val="left" w:pos="900"/>
          <w:tab w:val="left" w:pos="3330"/>
          <w:tab w:val="center" w:pos="4320"/>
          <w:tab w:val="right" w:pos="5310"/>
          <w:tab w:val="center" w:pos="5580"/>
          <w:tab w:val="decimal" w:pos="6300"/>
        </w:tabs>
        <w:rPr>
          <w:b w:val="0"/>
          <w:sz w:val="24"/>
        </w:rPr>
      </w:pPr>
      <w:r w:rsidRPr="00416C5E">
        <w:rPr>
          <w:b w:val="0"/>
          <w:sz w:val="24"/>
        </w:rPr>
        <w:tab/>
      </w:r>
      <w:r w:rsidRPr="00A52B7B">
        <w:rPr>
          <w:b w:val="0"/>
          <w:sz w:val="24"/>
        </w:rPr>
        <w:t>Inventory turnover =</w:t>
      </w:r>
      <w:r w:rsidRPr="00416C5E">
        <w:rPr>
          <w:b w:val="0"/>
          <w:sz w:val="24"/>
        </w:rPr>
        <w:tab/>
      </w:r>
      <w:r w:rsidRPr="00416C5E">
        <w:rPr>
          <w:b w:val="0"/>
          <w:sz w:val="24"/>
          <w:u w:val="single"/>
        </w:rPr>
        <w:tab/>
        <w:t>$</w:t>
      </w:r>
      <w:r>
        <w:rPr>
          <w:b w:val="0"/>
          <w:sz w:val="24"/>
          <w:u w:val="single"/>
        </w:rPr>
        <w:t>30,367</w:t>
      </w:r>
      <w:r w:rsidRPr="00416C5E">
        <w:rPr>
          <w:b w:val="0"/>
          <w:sz w:val="24"/>
          <w:u w:val="single"/>
        </w:rPr>
        <w:tab/>
      </w:r>
      <w:r w:rsidRPr="00416C5E">
        <w:rPr>
          <w:b w:val="0"/>
          <w:sz w:val="24"/>
        </w:rPr>
        <w:tab/>
      </w:r>
      <w:r w:rsidRPr="00A52B7B">
        <w:rPr>
          <w:b w:val="0"/>
          <w:sz w:val="24"/>
        </w:rPr>
        <w:t>=</w:t>
      </w:r>
      <w:r w:rsidRPr="00A52B7B">
        <w:rPr>
          <w:b w:val="0"/>
          <w:sz w:val="24"/>
        </w:rPr>
        <w:tab/>
        <w:t xml:space="preserve"> 3.8 </w:t>
      </w:r>
    </w:p>
    <w:p w:rsidR="00252677" w:rsidRPr="00416C5E" w:rsidRDefault="00252677">
      <w:pPr>
        <w:pStyle w:val="EXend"/>
        <w:tabs>
          <w:tab w:val="clear" w:pos="480"/>
          <w:tab w:val="left" w:pos="900"/>
          <w:tab w:val="center" w:pos="4320"/>
          <w:tab w:val="center" w:pos="5670"/>
        </w:tabs>
        <w:spacing w:line="240" w:lineRule="auto"/>
        <w:ind w:left="245" w:right="245"/>
        <w:rPr>
          <w:sz w:val="24"/>
        </w:rPr>
      </w:pPr>
      <w:r w:rsidRPr="00416C5E">
        <w:rPr>
          <w:sz w:val="24"/>
        </w:rPr>
        <w:tab/>
      </w:r>
      <w:r w:rsidRPr="00416C5E">
        <w:rPr>
          <w:sz w:val="24"/>
        </w:rPr>
        <w:tab/>
        <w:t>($</w:t>
      </w:r>
      <w:r>
        <w:rPr>
          <w:sz w:val="24"/>
        </w:rPr>
        <w:t xml:space="preserve">9,587 </w:t>
      </w:r>
      <w:r w:rsidRPr="00416C5E">
        <w:rPr>
          <w:sz w:val="24"/>
        </w:rPr>
        <w:t>+ $</w:t>
      </w:r>
      <w:r>
        <w:rPr>
          <w:sz w:val="24"/>
        </w:rPr>
        <w:t>6,360</w:t>
      </w:r>
      <w:r w:rsidRPr="00416C5E">
        <w:rPr>
          <w:sz w:val="24"/>
        </w:rPr>
        <w:t>) ÷ 2</w:t>
      </w:r>
    </w:p>
    <w:p w:rsidR="00252677" w:rsidRPr="00416C5E" w:rsidRDefault="00252677">
      <w:pPr>
        <w:tabs>
          <w:tab w:val="left" w:pos="432"/>
          <w:tab w:val="left" w:pos="720"/>
          <w:tab w:val="left" w:pos="1008"/>
        </w:tabs>
        <w:rPr>
          <w:rFonts w:ascii="Arial" w:hAnsi="Arial"/>
        </w:rPr>
      </w:pPr>
      <w:r>
        <w:rPr>
          <w:rFonts w:ascii="Arial" w:hAnsi="Arial"/>
        </w:rPr>
        <w:t>2010</w:t>
      </w:r>
      <w:r w:rsidRPr="00416C5E">
        <w:rPr>
          <w:rFonts w:ascii="Arial" w:hAnsi="Arial"/>
        </w:rPr>
        <w:t xml:space="preserve"> FIFO</w:t>
      </w:r>
    </w:p>
    <w:p w:rsidR="00252677" w:rsidRPr="00416C5E" w:rsidRDefault="00252677">
      <w:pPr>
        <w:pStyle w:val="EXstart"/>
        <w:tabs>
          <w:tab w:val="clear" w:pos="480"/>
          <w:tab w:val="left" w:pos="900"/>
          <w:tab w:val="left" w:pos="3150"/>
          <w:tab w:val="center" w:pos="4320"/>
          <w:tab w:val="right" w:pos="5490"/>
          <w:tab w:val="center" w:pos="5670"/>
          <w:tab w:val="decimal" w:pos="6300"/>
        </w:tabs>
        <w:rPr>
          <w:b w:val="0"/>
          <w:sz w:val="24"/>
        </w:rPr>
      </w:pPr>
      <w:r w:rsidRPr="00416C5E">
        <w:rPr>
          <w:b w:val="0"/>
          <w:sz w:val="24"/>
        </w:rPr>
        <w:tab/>
      </w:r>
      <w:r w:rsidRPr="00A52B7B">
        <w:rPr>
          <w:b w:val="0"/>
          <w:sz w:val="24"/>
        </w:rPr>
        <w:t>Inventory turnover =</w:t>
      </w:r>
      <w:r w:rsidRPr="00416C5E">
        <w:rPr>
          <w:b w:val="0"/>
          <w:sz w:val="24"/>
        </w:rPr>
        <w:tab/>
      </w:r>
      <w:r w:rsidRPr="00416C5E">
        <w:rPr>
          <w:b w:val="0"/>
          <w:sz w:val="24"/>
          <w:u w:val="single"/>
        </w:rPr>
        <w:tab/>
        <w:t>$</w:t>
      </w:r>
      <w:r>
        <w:rPr>
          <w:b w:val="0"/>
          <w:sz w:val="24"/>
          <w:u w:val="single"/>
        </w:rPr>
        <w:t>30,814</w:t>
      </w:r>
      <w:r w:rsidRPr="00416C5E">
        <w:rPr>
          <w:b w:val="0"/>
          <w:sz w:val="24"/>
          <w:u w:val="single"/>
        </w:rPr>
        <w:tab/>
      </w:r>
      <w:r w:rsidRPr="00416C5E">
        <w:rPr>
          <w:b w:val="0"/>
          <w:sz w:val="24"/>
        </w:rPr>
        <w:tab/>
      </w:r>
      <w:r w:rsidRPr="00A52B7B">
        <w:rPr>
          <w:b w:val="0"/>
          <w:sz w:val="24"/>
        </w:rPr>
        <w:t xml:space="preserve">= </w:t>
      </w:r>
      <w:r w:rsidRPr="00A52B7B">
        <w:rPr>
          <w:b w:val="0"/>
          <w:sz w:val="24"/>
        </w:rPr>
        <w:tab/>
        <w:t>2.9</w:t>
      </w:r>
    </w:p>
    <w:p w:rsidR="00252677" w:rsidRPr="00416C5E" w:rsidRDefault="00252677">
      <w:pPr>
        <w:pStyle w:val="EXend"/>
        <w:tabs>
          <w:tab w:val="clear" w:pos="480"/>
          <w:tab w:val="left" w:pos="900"/>
          <w:tab w:val="center" w:pos="4320"/>
          <w:tab w:val="center" w:pos="5670"/>
        </w:tabs>
        <w:spacing w:line="240" w:lineRule="auto"/>
        <w:ind w:left="245" w:right="245"/>
        <w:rPr>
          <w:b/>
        </w:rPr>
      </w:pPr>
      <w:r w:rsidRPr="00416C5E">
        <w:rPr>
          <w:sz w:val="24"/>
        </w:rPr>
        <w:tab/>
      </w:r>
      <w:r w:rsidRPr="00416C5E">
        <w:rPr>
          <w:sz w:val="24"/>
        </w:rPr>
        <w:tab/>
        <w:t>($</w:t>
      </w:r>
      <w:r>
        <w:rPr>
          <w:sz w:val="24"/>
        </w:rPr>
        <w:t xml:space="preserve">12,162 </w:t>
      </w:r>
      <w:r w:rsidRPr="00416C5E">
        <w:rPr>
          <w:sz w:val="24"/>
        </w:rPr>
        <w:t>+ $</w:t>
      </w:r>
      <w:r>
        <w:rPr>
          <w:sz w:val="24"/>
        </w:rPr>
        <w:t>9,382</w:t>
      </w:r>
      <w:r w:rsidRPr="00416C5E">
        <w:rPr>
          <w:sz w:val="24"/>
        </w:rPr>
        <w:t>) ÷ 2</w:t>
      </w:r>
    </w:p>
    <w:p w:rsidR="00252677" w:rsidRPr="00416C5E" w:rsidRDefault="00252677">
      <w:pPr>
        <w:tabs>
          <w:tab w:val="left" w:pos="432"/>
          <w:tab w:val="left" w:pos="720"/>
          <w:tab w:val="left" w:pos="1008"/>
        </w:tabs>
        <w:rPr>
          <w:rFonts w:ascii="Arial" w:hAnsi="Arial"/>
          <w:b/>
        </w:rPr>
      </w:pPr>
    </w:p>
    <w:p w:rsidR="00252677" w:rsidRPr="005234AC" w:rsidRDefault="00252677" w:rsidP="00C00BA1">
      <w:pPr>
        <w:tabs>
          <w:tab w:val="left" w:pos="432"/>
          <w:tab w:val="left" w:pos="720"/>
          <w:tab w:val="left" w:pos="1008"/>
        </w:tabs>
        <w:rPr>
          <w:rFonts w:ascii="Arial" w:hAnsi="Arial"/>
          <w:b/>
        </w:rPr>
      </w:pPr>
      <w:r w:rsidRPr="00416C5E">
        <w:rPr>
          <w:rFonts w:ascii="Arial" w:hAnsi="Arial"/>
          <w:b/>
        </w:rPr>
        <w:t xml:space="preserve">CP7–5. </w:t>
      </w:r>
      <w:r w:rsidRPr="005234AC">
        <w:rPr>
          <w:rFonts w:ascii="Arial" w:hAnsi="Arial"/>
          <w:b/>
        </w:rPr>
        <w:t>(continued)</w:t>
      </w:r>
    </w:p>
    <w:p w:rsidR="00252677" w:rsidRPr="00416C5E" w:rsidRDefault="00252677" w:rsidP="00C00BA1">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b/>
        </w:rPr>
      </w:pPr>
      <w:r w:rsidRPr="00416C5E">
        <w:rPr>
          <w:rFonts w:ascii="Arial" w:hAnsi="Arial"/>
          <w:b/>
        </w:rPr>
        <w:t>DEERE (as provided)</w:t>
      </w: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 w:val="decimal" w:pos="6300"/>
        </w:tabs>
        <w:rPr>
          <w:rFonts w:ascii="Arial" w:hAnsi="Arial"/>
        </w:rPr>
      </w:pPr>
      <w:r>
        <w:rPr>
          <w:rFonts w:ascii="Arial" w:hAnsi="Arial"/>
        </w:rPr>
        <w:t>2011</w:t>
      </w:r>
      <w:r w:rsidRPr="00416C5E">
        <w:rPr>
          <w:rFonts w:ascii="Arial" w:hAnsi="Arial"/>
        </w:rPr>
        <w:t xml:space="preserve"> LIFO</w:t>
      </w:r>
      <w:r w:rsidRPr="00416C5E">
        <w:rPr>
          <w:rFonts w:ascii="Arial" w:hAnsi="Arial"/>
        </w:rPr>
        <w:tab/>
      </w:r>
      <w:r>
        <w:rPr>
          <w:rFonts w:ascii="Arial" w:hAnsi="Arial"/>
        </w:rPr>
        <w:t>5.9</w:t>
      </w:r>
    </w:p>
    <w:p w:rsidR="00252677" w:rsidRPr="00416C5E" w:rsidRDefault="00252677">
      <w:pPr>
        <w:tabs>
          <w:tab w:val="left" w:pos="432"/>
          <w:tab w:val="left" w:pos="720"/>
          <w:tab w:val="left" w:pos="1008"/>
          <w:tab w:val="decimal" w:pos="6300"/>
        </w:tabs>
        <w:rPr>
          <w:rFonts w:ascii="Arial" w:hAnsi="Arial"/>
        </w:rPr>
      </w:pPr>
    </w:p>
    <w:p w:rsidR="00252677" w:rsidRPr="00416C5E" w:rsidRDefault="00252677">
      <w:pPr>
        <w:pStyle w:val="FATX"/>
        <w:pBdr>
          <w:bottom w:val="none" w:sz="0" w:space="0" w:color="auto"/>
        </w:pBdr>
        <w:tabs>
          <w:tab w:val="decimal" w:pos="6300"/>
        </w:tabs>
        <w:spacing w:line="240" w:lineRule="auto"/>
        <w:ind w:firstLine="0"/>
        <w:rPr>
          <w:sz w:val="24"/>
        </w:rPr>
      </w:pPr>
      <w:r>
        <w:rPr>
          <w:sz w:val="24"/>
        </w:rPr>
        <w:t>2011</w:t>
      </w:r>
      <w:r w:rsidRPr="00416C5E">
        <w:rPr>
          <w:sz w:val="24"/>
        </w:rPr>
        <w:t xml:space="preserve"> FIFO</w:t>
      </w:r>
      <w:r w:rsidRPr="00416C5E">
        <w:rPr>
          <w:sz w:val="24"/>
        </w:rPr>
        <w:tab/>
        <w:t>4.</w:t>
      </w:r>
      <w:r>
        <w:rPr>
          <w:sz w:val="24"/>
        </w:rPr>
        <w:t>2</w:t>
      </w: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b/>
        </w:rPr>
      </w:pPr>
    </w:p>
    <w:p w:rsidR="00252677" w:rsidRPr="00416C5E" w:rsidRDefault="00252677">
      <w:pPr>
        <w:tabs>
          <w:tab w:val="left" w:pos="432"/>
          <w:tab w:val="left" w:pos="720"/>
          <w:tab w:val="left" w:pos="1008"/>
        </w:tabs>
        <w:rPr>
          <w:rFonts w:ascii="Arial" w:hAnsi="Arial"/>
        </w:rPr>
      </w:pPr>
      <w:r w:rsidRPr="00416C5E">
        <w:rPr>
          <w:rFonts w:ascii="Arial" w:hAnsi="Arial"/>
        </w:rPr>
        <w:t>Req. 2</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 xml:space="preserve">In all three cases, the ratio is </w:t>
      </w:r>
      <w:r>
        <w:rPr>
          <w:rFonts w:ascii="Arial" w:hAnsi="Arial"/>
        </w:rPr>
        <w:t>higher</w:t>
      </w:r>
      <w:r w:rsidRPr="00416C5E">
        <w:rPr>
          <w:rFonts w:ascii="Arial" w:hAnsi="Arial"/>
        </w:rPr>
        <w:t xml:space="preserve"> under LIFO than FIFO. The LIFO beginning and ending inventory numbers (the denominator) are artificially small because they reflect old lower costs. LIFO cost of goods sold (the numerator) reflects the new higher costs. Thus, the numerator in the LIFO calculation does not relate in a meaningful way to the denominator.</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Req. 3</w:t>
      </w:r>
    </w:p>
    <w:p w:rsidR="00252677" w:rsidRPr="00416C5E" w:rsidRDefault="00252677">
      <w:pPr>
        <w:tabs>
          <w:tab w:val="left" w:pos="432"/>
          <w:tab w:val="left" w:pos="720"/>
          <w:tab w:val="left" w:pos="1008"/>
        </w:tabs>
        <w:rPr>
          <w:rFonts w:ascii="Arial" w:hAnsi="Arial"/>
        </w:rPr>
      </w:pPr>
    </w:p>
    <w:p w:rsidR="00252677" w:rsidRPr="00416C5E" w:rsidRDefault="00252677">
      <w:pPr>
        <w:tabs>
          <w:tab w:val="left" w:pos="432"/>
          <w:tab w:val="left" w:pos="720"/>
          <w:tab w:val="left" w:pos="1008"/>
        </w:tabs>
        <w:rPr>
          <w:rFonts w:ascii="Arial" w:hAnsi="Arial"/>
        </w:rPr>
      </w:pPr>
      <w:r w:rsidRPr="00416C5E">
        <w:rPr>
          <w:rFonts w:ascii="Arial" w:hAnsi="Arial"/>
        </w:rPr>
        <w:t xml:space="preserve">The FIFO inventory turnover ratio is normally thought to be a more accurate indicator when prices are changing because LIFO can include very old inventory prices in ending inventory balances.  According to the FIFO ratios, Caterpillar has used inventory </w:t>
      </w:r>
      <w:r>
        <w:rPr>
          <w:rFonts w:ascii="Arial" w:hAnsi="Arial"/>
        </w:rPr>
        <w:t xml:space="preserve">no </w:t>
      </w:r>
      <w:r w:rsidRPr="00416C5E">
        <w:rPr>
          <w:rFonts w:ascii="Arial" w:hAnsi="Arial"/>
        </w:rPr>
        <w:t xml:space="preserve">more efficiently during the current period than the prior period.  However, it is less efficient than John Deere.  Such comparisons should also consider any changes in inventory mix between periods or companies, which may also affect the ratio.  </w:t>
      </w:r>
    </w:p>
    <w:p w:rsidR="00252677" w:rsidRPr="00416C5E" w:rsidRDefault="00252677">
      <w:pPr>
        <w:tabs>
          <w:tab w:val="left" w:pos="1008"/>
        </w:tabs>
        <w:ind w:left="720" w:hanging="720"/>
        <w:jc w:val="both"/>
        <w:rPr>
          <w:rFonts w:ascii="Arial" w:hAnsi="Arial"/>
          <w:b/>
        </w:rPr>
      </w:pPr>
    </w:p>
    <w:p w:rsidR="00252677" w:rsidRPr="00416C5E" w:rsidRDefault="00252677">
      <w:pPr>
        <w:tabs>
          <w:tab w:val="left" w:pos="1008"/>
        </w:tabs>
        <w:ind w:left="720" w:hanging="720"/>
        <w:jc w:val="both"/>
        <w:rPr>
          <w:rFonts w:ascii="Arial" w:hAnsi="Arial"/>
          <w:b/>
        </w:rPr>
      </w:pPr>
    </w:p>
    <w:p w:rsidR="00252677" w:rsidRPr="00416C5E" w:rsidRDefault="00252677">
      <w:pPr>
        <w:tabs>
          <w:tab w:val="left" w:pos="1008"/>
        </w:tabs>
        <w:ind w:left="720" w:hanging="720"/>
        <w:jc w:val="both"/>
        <w:rPr>
          <w:rFonts w:ascii="Arial" w:hAnsi="Arial"/>
          <w:b/>
        </w:rPr>
      </w:pPr>
    </w:p>
    <w:p w:rsidR="00252677" w:rsidRPr="00416C5E" w:rsidRDefault="00252677" w:rsidP="00470834">
      <w:pPr>
        <w:pStyle w:val="BodyTextIndent2"/>
        <w:ind w:firstLine="0"/>
      </w:pPr>
      <w:r w:rsidRPr="00416C5E">
        <w:rPr>
          <w:b/>
        </w:rPr>
        <w:br w:type="page"/>
      </w:r>
      <w:r w:rsidRPr="00416C5E">
        <w:t xml:space="preserve"> </w:t>
      </w:r>
    </w:p>
    <w:p w:rsidR="00252677" w:rsidRPr="00416C5E" w:rsidRDefault="00252677" w:rsidP="004F5289">
      <w:pPr>
        <w:spacing w:line="360" w:lineRule="auto"/>
        <w:rPr>
          <w:rFonts w:ascii="Arial" w:hAnsi="Arial"/>
          <w:i/>
          <w:u w:val="single"/>
        </w:rPr>
      </w:pPr>
      <w:r w:rsidRPr="00416C5E">
        <w:rPr>
          <w:rFonts w:ascii="Arial" w:hAnsi="Arial"/>
          <w:i/>
          <w:u w:val="single"/>
        </w:rPr>
        <w:t>CRITICAL THINKING CASES</w:t>
      </w:r>
    </w:p>
    <w:p w:rsidR="00252677" w:rsidRPr="00416C5E" w:rsidRDefault="00252677" w:rsidP="004F5289">
      <w:pPr>
        <w:pStyle w:val="Footer"/>
        <w:tabs>
          <w:tab w:val="clear" w:pos="4320"/>
          <w:tab w:val="clear" w:pos="8640"/>
        </w:tabs>
        <w:rPr>
          <w:rFonts w:ascii="Arial" w:hAnsi="Arial"/>
        </w:rPr>
      </w:pPr>
    </w:p>
    <w:p w:rsidR="00252677" w:rsidRPr="00416C5E" w:rsidRDefault="00252677" w:rsidP="004F5289">
      <w:pPr>
        <w:tabs>
          <w:tab w:val="left" w:pos="432"/>
          <w:tab w:val="left" w:pos="720"/>
          <w:tab w:val="left" w:pos="1008"/>
        </w:tabs>
        <w:rPr>
          <w:rFonts w:ascii="Arial" w:hAnsi="Arial"/>
          <w:b/>
        </w:rPr>
      </w:pPr>
      <w:r w:rsidRPr="00416C5E">
        <w:rPr>
          <w:rFonts w:ascii="Arial" w:hAnsi="Arial"/>
          <w:b/>
        </w:rPr>
        <w:t>CP7–6.</w:t>
      </w:r>
    </w:p>
    <w:p w:rsidR="00252677" w:rsidRPr="00416C5E" w:rsidRDefault="00252677" w:rsidP="004F5289">
      <w:pPr>
        <w:tabs>
          <w:tab w:val="left" w:pos="720"/>
        </w:tabs>
        <w:ind w:left="720" w:hanging="720"/>
        <w:rPr>
          <w:rFonts w:ascii="Arial" w:hAnsi="Arial"/>
        </w:rPr>
      </w:pPr>
    </w:p>
    <w:p w:rsidR="00252677" w:rsidRDefault="00252677" w:rsidP="00375632">
      <w:pPr>
        <w:pStyle w:val="BodyText"/>
        <w:ind w:left="360" w:hanging="360"/>
      </w:pPr>
      <w:r w:rsidRPr="00375632">
        <w:t>1.</w:t>
      </w:r>
      <w:r>
        <w:t xml:space="preserve"> </w:t>
      </w:r>
      <w:r w:rsidRPr="00416C5E">
        <w:t xml:space="preserve">The </w:t>
      </w:r>
      <w:r>
        <w:t>press release states that management believes LIFO is more appropriate because it better matches current costs with current revenues, and also mentions that there are tax benefits to adopting</w:t>
      </w:r>
      <w:r w:rsidRPr="00416C5E">
        <w:t xml:space="preserve"> LIFO for tax purposes. </w:t>
      </w:r>
    </w:p>
    <w:p w:rsidR="00252677" w:rsidRDefault="00252677" w:rsidP="00375632">
      <w:pPr>
        <w:pStyle w:val="BodyText"/>
      </w:pPr>
    </w:p>
    <w:p w:rsidR="00252677" w:rsidRDefault="00252677" w:rsidP="009A4B59">
      <w:pPr>
        <w:pStyle w:val="BodyText"/>
        <w:ind w:left="360" w:hanging="360"/>
      </w:pPr>
      <w:r>
        <w:t xml:space="preserve">2. </w:t>
      </w:r>
      <w:r w:rsidRPr="00416C5E">
        <w:t>The decrease in pre-tax income was $2</w:t>
      </w:r>
      <w:r>
        <w:t>8,165,000</w:t>
      </w:r>
      <w:r w:rsidRPr="00416C5E">
        <w:t>.  Thus, ending inventory was decreased by $2</w:t>
      </w:r>
      <w:r>
        <w:t>8,165,000</w:t>
      </w:r>
      <w:r w:rsidRPr="00416C5E">
        <w:t xml:space="preserve"> and cost of goods sold was increased by $2</w:t>
      </w:r>
      <w:r>
        <w:t>8,165,000</w:t>
      </w:r>
      <w:r w:rsidRPr="00416C5E">
        <w:t>.</w:t>
      </w:r>
      <w:r w:rsidRPr="00375632">
        <w:t xml:space="preserve"> </w:t>
      </w:r>
      <w:r w:rsidRPr="00416C5E">
        <w:t>Since the company is in the 3</w:t>
      </w:r>
      <w:r>
        <w:t>5</w:t>
      </w:r>
      <w:r w:rsidRPr="00416C5E">
        <w:t>% tax bracket, this resulted in a decrease in tax expense of</w:t>
      </w:r>
      <w:r>
        <w:t xml:space="preserve"> .35 x $28,165,000 = </w:t>
      </w:r>
      <w:r w:rsidRPr="00416C5E">
        <w:t>$</w:t>
      </w:r>
      <w:r>
        <w:t>9,858,000</w:t>
      </w:r>
      <w:r w:rsidRPr="00416C5E">
        <w:t xml:space="preserve"> </w:t>
      </w:r>
      <w:r>
        <w:t xml:space="preserve">(rounded to the nearest thousand) </w:t>
      </w:r>
      <w:r w:rsidRPr="00416C5E">
        <w:t xml:space="preserve">and a decrease in net income of $ </w:t>
      </w:r>
      <w:r>
        <w:t xml:space="preserve">18,307,000. </w:t>
      </w:r>
    </w:p>
    <w:p w:rsidR="00252677" w:rsidRDefault="00252677" w:rsidP="009A4B59">
      <w:pPr>
        <w:pStyle w:val="BodyText"/>
        <w:ind w:left="360" w:hanging="360"/>
      </w:pPr>
    </w:p>
    <w:p w:rsidR="00252677" w:rsidRDefault="00252677" w:rsidP="009A4B59">
      <w:pPr>
        <w:pStyle w:val="BodyText"/>
        <w:ind w:left="360" w:hanging="360"/>
      </w:pPr>
      <w:r>
        <w:t xml:space="preserve">3.  </w:t>
      </w:r>
      <w:r w:rsidRPr="00416C5E">
        <w:t>This $</w:t>
      </w:r>
      <w:r>
        <w:t>9,858,000</w:t>
      </w:r>
      <w:r w:rsidRPr="00416C5E">
        <w:t xml:space="preserve"> tax postponement is significant and is likely to be the main reason that management adopted LIFO.  A decrease in net income is normally a negative sign to analysts, since it normally implies a decline in future cash flows. In this case, however, the change had a positive cash flow effect</w:t>
      </w:r>
      <w:r>
        <w:t xml:space="preserve">. </w:t>
      </w:r>
      <w:r w:rsidRPr="00416C5E">
        <w:t>Most analysts would look favorably on a change, the only effect of which is to provide the company with an additional $</w:t>
      </w:r>
      <w:r>
        <w:t>9,858,000</w:t>
      </w:r>
      <w:r w:rsidRPr="00416C5E">
        <w:t xml:space="preserve"> in cash</w:t>
      </w:r>
      <w:r>
        <w:t xml:space="preserve">. </w:t>
      </w:r>
    </w:p>
    <w:p w:rsidR="00252677" w:rsidRPr="00416C5E" w:rsidRDefault="00252677" w:rsidP="004F5289">
      <w:pPr>
        <w:rPr>
          <w:rFonts w:ascii="Arial" w:hAnsi="Arial"/>
        </w:rPr>
      </w:pPr>
    </w:p>
    <w:p w:rsidR="00252677" w:rsidRPr="00416C5E" w:rsidRDefault="00252677" w:rsidP="004F5289">
      <w:pPr>
        <w:rPr>
          <w:rFonts w:ascii="Arial" w:hAnsi="Arial"/>
        </w:rPr>
      </w:pPr>
      <w:r w:rsidRPr="00416C5E">
        <w:rPr>
          <w:rFonts w:ascii="Arial" w:hAnsi="Arial"/>
          <w:b/>
        </w:rPr>
        <w:br w:type="page"/>
        <w:t>CP7–7.</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To:</w:t>
      </w:r>
      <w:r w:rsidRPr="00416C5E">
        <w:rPr>
          <w:rFonts w:ascii="Arial" w:hAnsi="Arial"/>
        </w:rPr>
        <w:tab/>
        <w:t>The Files</w:t>
      </w:r>
    </w:p>
    <w:p w:rsidR="00252677" w:rsidRPr="00416C5E" w:rsidRDefault="00252677">
      <w:pPr>
        <w:ind w:left="720" w:hanging="720"/>
        <w:jc w:val="both"/>
        <w:rPr>
          <w:rFonts w:ascii="Arial" w:hAnsi="Arial"/>
        </w:rPr>
      </w:pPr>
      <w:r w:rsidRPr="00416C5E">
        <w:rPr>
          <w:rFonts w:ascii="Arial" w:hAnsi="Arial"/>
        </w:rPr>
        <w:t>From:</w:t>
      </w:r>
      <w:r w:rsidRPr="00416C5E">
        <w:rPr>
          <w:rFonts w:ascii="Arial" w:hAnsi="Arial"/>
        </w:rPr>
        <w:tab/>
        <w:t>The New Staff Member</w:t>
      </w:r>
    </w:p>
    <w:p w:rsidR="00252677" w:rsidRPr="00416C5E" w:rsidRDefault="00252677">
      <w:pPr>
        <w:ind w:left="720" w:hanging="720"/>
        <w:jc w:val="both"/>
        <w:rPr>
          <w:rFonts w:ascii="Arial" w:hAnsi="Arial"/>
        </w:rPr>
      </w:pPr>
      <w:r w:rsidRPr="00416C5E">
        <w:rPr>
          <w:rFonts w:ascii="Arial" w:hAnsi="Arial"/>
        </w:rPr>
        <w:t>Re:</w:t>
      </w:r>
      <w:r w:rsidRPr="00416C5E">
        <w:rPr>
          <w:rFonts w:ascii="Arial" w:hAnsi="Arial"/>
        </w:rPr>
        <w:tab/>
        <w:t>Effect of restatement</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1.</w:t>
      </w:r>
      <w:r w:rsidRPr="00416C5E">
        <w:rPr>
          <w:rFonts w:ascii="Arial" w:hAnsi="Arial"/>
        </w:rPr>
        <w:tab/>
        <w:t>The Company understated purchases by $47.3 million.  This causes cost of goods sold to be understated and pre-tax income to be overstated by $47.3 million. Net income is overstated by that amount times 1 – tax rate:</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ab/>
      </w:r>
      <w:r w:rsidRPr="00416C5E">
        <w:rPr>
          <w:rFonts w:ascii="Arial" w:hAnsi="Arial"/>
        </w:rPr>
        <w:tab/>
        <w:t>$47.3 x (1 – .404) = $28.2 million overstatement</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2.</w:t>
      </w:r>
      <w:r w:rsidRPr="00416C5E">
        <w:rPr>
          <w:rFonts w:ascii="Arial" w:hAnsi="Arial"/>
        </w:rPr>
        <w:tab/>
        <w:t xml:space="preserve">The restatement of the purchases caused the board to rescind management’s bonuses.  Accordingly, pre-tax income will increase by $2.2 million, and net income will increase by that amount times 1 – tax rate.  </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 xml:space="preserve"> </w:t>
      </w:r>
      <w:r w:rsidRPr="00416C5E">
        <w:rPr>
          <w:rFonts w:ascii="Arial" w:hAnsi="Arial"/>
        </w:rPr>
        <w:tab/>
      </w:r>
      <w:r w:rsidRPr="00416C5E">
        <w:rPr>
          <w:rFonts w:ascii="Arial" w:hAnsi="Arial"/>
        </w:rPr>
        <w:tab/>
        <w:t>$2.2 x (1 – .404) =  $1.3 million increase</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3.</w:t>
      </w:r>
      <w:r w:rsidRPr="00416C5E">
        <w:rPr>
          <w:rFonts w:ascii="Arial" w:hAnsi="Arial"/>
        </w:rPr>
        <w:tab/>
        <w:t xml:space="preserve">If it is assumed that bonuses are a fixed portion of net income, the bonus rate can be roughly estimated using the amounts computed in parts 1 and 2. </w:t>
      </w:r>
    </w:p>
    <w:p w:rsidR="00252677" w:rsidRPr="00416C5E" w:rsidRDefault="00252677">
      <w:pPr>
        <w:ind w:left="720" w:hanging="720"/>
        <w:jc w:val="both"/>
        <w:rPr>
          <w:rFonts w:ascii="Arial" w:hAnsi="Arial"/>
        </w:rPr>
      </w:pPr>
    </w:p>
    <w:p w:rsidR="00252677" w:rsidRPr="00416C5E" w:rsidRDefault="00252677">
      <w:pPr>
        <w:spacing w:before="120"/>
        <w:ind w:left="720" w:hanging="720"/>
        <w:jc w:val="both"/>
        <w:rPr>
          <w:rFonts w:ascii="Arial" w:hAnsi="Arial"/>
        </w:rPr>
      </w:pPr>
      <w:r>
        <w:rPr>
          <w:noProof/>
        </w:rPr>
        <w:pict>
          <v:line id="Line 12" o:spid="_x0000_s1028" style="position:absolute;left:0;text-align:left;z-index:251656192;visibility:visible" from="36pt,23.75pt" to="158.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" o:allowincell="f"/>
        </w:pict>
      </w:r>
      <w:r w:rsidRPr="00416C5E">
        <w:rPr>
          <w:rFonts w:ascii="Arial" w:hAnsi="Arial"/>
        </w:rPr>
        <w:tab/>
        <w:t xml:space="preserve">Change in bonus </w:t>
      </w:r>
      <w:r w:rsidRPr="00416C5E">
        <w:rPr>
          <w:rFonts w:ascii="Arial" w:hAnsi="Arial"/>
        </w:rPr>
        <w:tab/>
      </w:r>
      <w:r w:rsidRPr="00416C5E">
        <w:rPr>
          <w:rFonts w:ascii="Arial" w:hAnsi="Arial"/>
        </w:rPr>
        <w:tab/>
      </w:r>
      <w:r w:rsidRPr="00416C5E">
        <w:rPr>
          <w:rFonts w:ascii="Arial" w:hAnsi="Arial"/>
          <w:position w:val="-12"/>
        </w:rPr>
        <w:t>=     Bonus rate per dollar of net income</w:t>
      </w:r>
    </w:p>
    <w:p w:rsidR="00252677" w:rsidRPr="00416C5E" w:rsidRDefault="00252677">
      <w:pPr>
        <w:ind w:left="720" w:hanging="720"/>
        <w:jc w:val="both"/>
        <w:rPr>
          <w:rFonts w:ascii="Arial" w:hAnsi="Arial"/>
        </w:rPr>
      </w:pPr>
      <w:r w:rsidRPr="00416C5E">
        <w:rPr>
          <w:rFonts w:ascii="Arial" w:hAnsi="Arial"/>
        </w:rPr>
        <w:tab/>
        <w:t>Change in net income</w:t>
      </w:r>
    </w:p>
    <w:p w:rsidR="00252677" w:rsidRPr="00416C5E" w:rsidRDefault="00252677">
      <w:pPr>
        <w:ind w:left="720" w:hanging="720"/>
        <w:jc w:val="both"/>
        <w:rPr>
          <w:rFonts w:ascii="Arial" w:hAnsi="Arial"/>
        </w:rPr>
      </w:pPr>
    </w:p>
    <w:p w:rsidR="00252677" w:rsidRPr="00416C5E" w:rsidRDefault="00252677">
      <w:pPr>
        <w:spacing w:before="240"/>
        <w:ind w:left="720" w:hanging="720"/>
        <w:jc w:val="both"/>
        <w:rPr>
          <w:rFonts w:ascii="Arial" w:hAnsi="Arial"/>
        </w:rPr>
      </w:pPr>
      <w:r>
        <w:rPr>
          <w:noProof/>
        </w:rPr>
        <w:pict>
          <v:line id="Line 13" o:spid="_x0000_s1029" style="position:absolute;left:0;text-align:left;z-index:251657216;visibility:visible" from="36pt,27.35pt" to="158.4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TxFAIAACsEAAAOAAAAZHJzL2Uyb0RvYy54bWysU8GO2jAQvVfqP1i+QxIg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" o:allowincell="f"/>
        </w:pict>
      </w:r>
      <w:r w:rsidRPr="00416C5E">
        <w:rPr>
          <w:rFonts w:ascii="Arial" w:hAnsi="Arial"/>
        </w:rPr>
        <w:tab/>
      </w:r>
      <w:r w:rsidRPr="00416C5E">
        <w:rPr>
          <w:rFonts w:ascii="Arial" w:hAnsi="Arial"/>
        </w:rPr>
        <w:tab/>
        <w:t>$2.2 million</w:t>
      </w:r>
      <w:r w:rsidRPr="00416C5E">
        <w:rPr>
          <w:rFonts w:ascii="Arial" w:hAnsi="Arial"/>
        </w:rPr>
        <w:tab/>
      </w:r>
      <w:r w:rsidRPr="00416C5E">
        <w:rPr>
          <w:rFonts w:ascii="Arial" w:hAnsi="Arial"/>
        </w:rPr>
        <w:tab/>
      </w:r>
      <w:r w:rsidRPr="00416C5E">
        <w:rPr>
          <w:rFonts w:ascii="Arial" w:hAnsi="Arial"/>
          <w:position w:val="-12"/>
        </w:rPr>
        <w:t>=     $.078 per dollar of net income</w:t>
      </w:r>
      <w:r>
        <w:rPr>
          <w:rFonts w:ascii="Arial" w:hAnsi="Arial"/>
          <w:position w:val="-12"/>
        </w:rPr>
        <w:t xml:space="preserve"> (or 7.8%)</w:t>
      </w:r>
    </w:p>
    <w:p w:rsidR="00252677" w:rsidRPr="00416C5E" w:rsidRDefault="00252677">
      <w:pPr>
        <w:ind w:left="720" w:hanging="720"/>
        <w:jc w:val="both"/>
        <w:rPr>
          <w:rFonts w:ascii="Arial" w:hAnsi="Arial"/>
        </w:rPr>
      </w:pPr>
      <w:r w:rsidRPr="00416C5E">
        <w:rPr>
          <w:rFonts w:ascii="Arial" w:hAnsi="Arial"/>
        </w:rPr>
        <w:tab/>
      </w:r>
      <w:r w:rsidRPr="00416C5E">
        <w:rPr>
          <w:rFonts w:ascii="Arial" w:hAnsi="Arial"/>
        </w:rPr>
        <w:tab/>
        <w:t>$28.2 million</w:t>
      </w: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p>
    <w:p w:rsidR="00252677" w:rsidRPr="00416C5E" w:rsidRDefault="00252677">
      <w:pPr>
        <w:ind w:left="720" w:hanging="720"/>
        <w:jc w:val="both"/>
        <w:rPr>
          <w:rFonts w:ascii="Arial" w:hAnsi="Arial"/>
        </w:rPr>
      </w:pPr>
      <w:r w:rsidRPr="00416C5E">
        <w:rPr>
          <w:rFonts w:ascii="Arial" w:hAnsi="Arial"/>
        </w:rPr>
        <w:t>4.</w:t>
      </w:r>
      <w:r w:rsidRPr="00416C5E">
        <w:rPr>
          <w:rFonts w:ascii="Arial" w:hAnsi="Arial"/>
        </w:rPr>
        <w:tab/>
        <w:t>The Board likely tied management compensation to net income to align the interests of management with that of shareholders.  Typically, increases in net income will fuel a rise in the stock price.  This type of compensation scheme does create the possibility that unethical management may alter the financial results to receive higher bonuses.</w:t>
      </w:r>
    </w:p>
    <w:p w:rsidR="00252677" w:rsidRPr="00416C5E" w:rsidRDefault="00252677">
      <w:pPr>
        <w:rPr>
          <w:rFonts w:ascii="Arial" w:hAnsi="Arial"/>
          <w:i/>
          <w:u w:val="single"/>
        </w:rPr>
      </w:pPr>
    </w:p>
    <w:p w:rsidR="00252677" w:rsidRPr="00416C5E" w:rsidRDefault="00252677">
      <w:pPr>
        <w:rPr>
          <w:rFonts w:ascii="Arial" w:hAnsi="Arial"/>
          <w:i/>
          <w:u w:val="single"/>
        </w:rPr>
      </w:pPr>
    </w:p>
    <w:p w:rsidR="00252677" w:rsidRPr="00416C5E" w:rsidRDefault="00252677">
      <w:pPr>
        <w:rPr>
          <w:rFonts w:ascii="Arial" w:hAnsi="Arial"/>
          <w:i/>
          <w:u w:val="single"/>
        </w:rPr>
      </w:pPr>
    </w:p>
    <w:p w:rsidR="00252677" w:rsidRPr="00416C5E" w:rsidRDefault="00252677">
      <w:pPr>
        <w:rPr>
          <w:rFonts w:ascii="Arial" w:hAnsi="Arial"/>
          <w:i/>
          <w:u w:val="single"/>
        </w:rPr>
      </w:pPr>
      <w:r w:rsidRPr="00416C5E">
        <w:rPr>
          <w:rFonts w:ascii="Arial" w:hAnsi="Arial"/>
          <w:i/>
          <w:u w:val="single"/>
        </w:rPr>
        <w:t>FINANCIAL REPORTING AND ANALYSIS PROJECTS</w:t>
      </w:r>
    </w:p>
    <w:p w:rsidR="00252677" w:rsidRPr="00416C5E" w:rsidRDefault="00252677">
      <w:pPr>
        <w:ind w:left="720" w:hanging="720"/>
        <w:jc w:val="both"/>
        <w:rPr>
          <w:rFonts w:ascii="Arial" w:hAnsi="Arial"/>
        </w:rPr>
      </w:pPr>
    </w:p>
    <w:p w:rsidR="00252677" w:rsidRPr="00416C5E" w:rsidRDefault="00252677">
      <w:pPr>
        <w:tabs>
          <w:tab w:val="left" w:pos="432"/>
          <w:tab w:val="left" w:pos="720"/>
          <w:tab w:val="left" w:pos="1008"/>
        </w:tabs>
        <w:ind w:left="432" w:hanging="432"/>
        <w:rPr>
          <w:rFonts w:ascii="Arial" w:hAnsi="Arial"/>
          <w:b/>
        </w:rPr>
      </w:pPr>
      <w:r w:rsidRPr="00416C5E">
        <w:rPr>
          <w:rFonts w:ascii="Arial" w:hAnsi="Arial"/>
          <w:b/>
        </w:rPr>
        <w:t>CP7–8.</w:t>
      </w:r>
    </w:p>
    <w:p w:rsidR="00252677" w:rsidRPr="00416C5E" w:rsidRDefault="00252677">
      <w:pPr>
        <w:tabs>
          <w:tab w:val="left" w:pos="2310"/>
        </w:tabs>
        <w:ind w:left="432" w:hanging="432"/>
        <w:rPr>
          <w:rFonts w:ascii="Arial" w:hAnsi="Arial"/>
        </w:rPr>
      </w:pPr>
      <w:r w:rsidRPr="00416C5E">
        <w:rPr>
          <w:rFonts w:ascii="Arial" w:hAnsi="Arial"/>
        </w:rPr>
        <w:tab/>
      </w:r>
      <w:r w:rsidRPr="00416C5E">
        <w:rPr>
          <w:rFonts w:ascii="Arial" w:hAnsi="Arial"/>
        </w:rPr>
        <w:tab/>
      </w:r>
    </w:p>
    <w:p w:rsidR="00252677" w:rsidRDefault="00252677" w:rsidP="0090564A">
      <w:pPr>
        <w:tabs>
          <w:tab w:val="left" w:pos="0"/>
          <w:tab w:val="left" w:pos="720"/>
          <w:tab w:val="left" w:pos="1008"/>
        </w:tabs>
        <w:rPr>
          <w:rFonts w:ascii="Arial" w:hAnsi="Arial"/>
        </w:rPr>
      </w:pPr>
      <w:r w:rsidRPr="00416C5E">
        <w:rPr>
          <w:rFonts w:ascii="Arial" w:hAnsi="Arial"/>
        </w:rPr>
        <w:t>The solution to this case will depend on the company and/or accounting period selected for analysis.</w:t>
      </w:r>
      <w:r>
        <w:rPr>
          <w:rFonts w:ascii="Arial" w:hAnsi="Arial"/>
        </w:rPr>
        <w:t xml:space="preserve">  </w:t>
      </w:r>
    </w:p>
    <w:p w:rsidR="00252677" w:rsidRDefault="00252677">
      <w:pPr>
        <w:ind w:left="720" w:hanging="720"/>
        <w:jc w:val="both"/>
        <w:rPr>
          <w:rFonts w:ascii="Arial" w:hAnsi="Arial"/>
        </w:rPr>
      </w:pPr>
    </w:p>
    <w:p w:rsidR="00252677" w:rsidRDefault="00252677">
      <w:pPr>
        <w:ind w:left="720" w:hanging="720"/>
        <w:jc w:val="both"/>
        <w:rPr>
          <w:rFonts w:ascii="Arial" w:hAnsi="Arial"/>
        </w:rPr>
        <w:sectPr w:rsidR="00252677" w:rsidSect="007D2B42">
          <w:pgSz w:w="12240" w:h="15840" w:code="1"/>
          <w:pgMar w:top="1080" w:right="1440" w:bottom="1440" w:left="1440" w:header="720" w:footer="1080" w:gutter="0"/>
          <w:cols w:space="720"/>
          <w:noEndnote/>
          <w:docGrid w:linePitch="360"/>
        </w:sectPr>
      </w:pPr>
    </w:p>
    <w:p w:rsidR="00252677" w:rsidRPr="004012BC" w:rsidRDefault="00252677" w:rsidP="002F4904">
      <w:pPr>
        <w:rPr>
          <w:rFonts w:ascii="Arial" w:hAnsi="Arial"/>
          <w:b/>
          <w:sz w:val="28"/>
          <w:szCs w:val="28"/>
        </w:rPr>
      </w:pPr>
      <w:r w:rsidRPr="004012BC">
        <w:rPr>
          <w:rFonts w:ascii="Arial" w:hAnsi="Arial"/>
          <w:b/>
          <w:sz w:val="28"/>
          <w:szCs w:val="28"/>
        </w:rPr>
        <w:t>CONTINUING CASE</w:t>
      </w:r>
    </w:p>
    <w:p w:rsidR="00252677" w:rsidRPr="00416C5E" w:rsidRDefault="00252677" w:rsidP="002F4904">
      <w:pPr>
        <w:rPr>
          <w:rFonts w:ascii="Arial" w:hAnsi="Arial"/>
          <w:i/>
          <w:u w:val="single"/>
        </w:rPr>
      </w:pPr>
    </w:p>
    <w:p w:rsidR="00252677" w:rsidRPr="002D6139" w:rsidRDefault="00252677" w:rsidP="002F4904">
      <w:pPr>
        <w:tabs>
          <w:tab w:val="left" w:pos="432"/>
          <w:tab w:val="left" w:pos="720"/>
          <w:tab w:val="left" w:pos="1008"/>
        </w:tabs>
        <w:rPr>
          <w:szCs w:val="24"/>
        </w:rPr>
      </w:pPr>
      <w:r w:rsidRPr="002D6139">
        <w:rPr>
          <w:rFonts w:ascii="Arial" w:hAnsi="Arial"/>
          <w:b/>
          <w:szCs w:val="24"/>
        </w:rPr>
        <w:t xml:space="preserve">CC7. </w:t>
      </w:r>
    </w:p>
    <w:p w:rsidR="00252677" w:rsidRPr="002D6139" w:rsidRDefault="00252677" w:rsidP="002F4904">
      <w:pPr>
        <w:tabs>
          <w:tab w:val="left" w:pos="720"/>
          <w:tab w:val="left" w:pos="1440"/>
          <w:tab w:val="left" w:pos="4320"/>
          <w:tab w:val="decimal" w:pos="8640"/>
        </w:tabs>
        <w:jc w:val="both"/>
        <w:rPr>
          <w:rFonts w:ascii="Arial" w:hAnsi="Arial"/>
          <w:szCs w:val="24"/>
        </w:rPr>
      </w:pPr>
    </w:p>
    <w:p w:rsidR="00252677" w:rsidRPr="002D6139" w:rsidRDefault="00252677" w:rsidP="002F4904">
      <w:pPr>
        <w:keepNext/>
        <w:keepLines/>
        <w:tabs>
          <w:tab w:val="left" w:pos="432"/>
          <w:tab w:val="left" w:pos="720"/>
          <w:tab w:val="left" w:pos="1008"/>
        </w:tabs>
        <w:rPr>
          <w:rFonts w:ascii="Arial" w:hAnsi="Arial"/>
          <w:szCs w:val="24"/>
        </w:rPr>
      </w:pPr>
      <w:r w:rsidRPr="002D6139">
        <w:rPr>
          <w:rFonts w:ascii="Arial" w:hAnsi="Arial"/>
          <w:szCs w:val="24"/>
        </w:rPr>
        <w:t>Req. 1</w:t>
      </w:r>
    </w:p>
    <w:p w:rsidR="00252677" w:rsidRPr="002D6139" w:rsidRDefault="00252677" w:rsidP="002F4904">
      <w:pPr>
        <w:tabs>
          <w:tab w:val="left" w:pos="720"/>
          <w:tab w:val="left" w:pos="1440"/>
          <w:tab w:val="left" w:pos="4320"/>
          <w:tab w:val="decimal" w:pos="8640"/>
        </w:tabs>
        <w:jc w:val="both"/>
        <w:rPr>
          <w:rFonts w:ascii="Arial" w:hAnsi="Arial"/>
          <w:szCs w:val="24"/>
        </w:rPr>
      </w:pPr>
    </w:p>
    <w:p w:rsidR="00252677" w:rsidRPr="002D6139" w:rsidRDefault="00252677" w:rsidP="002F4904">
      <w:pPr>
        <w:tabs>
          <w:tab w:val="left" w:pos="720"/>
          <w:tab w:val="left" w:pos="1440"/>
          <w:tab w:val="left" w:pos="4320"/>
          <w:tab w:val="decimal" w:pos="8910"/>
        </w:tabs>
        <w:jc w:val="both"/>
        <w:rPr>
          <w:rFonts w:ascii="Arial" w:hAnsi="Arial"/>
          <w:szCs w:val="24"/>
        </w:rPr>
      </w:pPr>
      <w:r w:rsidRPr="002D6139">
        <w:rPr>
          <w:rFonts w:ascii="Arial" w:hAnsi="Arial"/>
          <w:szCs w:val="24"/>
        </w:rPr>
        <w:t xml:space="preserve">ITEM A. </w:t>
      </w:r>
      <w:r w:rsidRPr="002D6139">
        <w:rPr>
          <w:rFonts w:ascii="Arial" w:hAnsi="Arial"/>
          <w:szCs w:val="24"/>
        </w:rPr>
        <w:tab/>
        <w:t xml:space="preserve">First–In, First–Out (FIFO)                   </w:t>
      </w:r>
      <w:r w:rsidRPr="002D6139">
        <w:rPr>
          <w:rFonts w:ascii="Arial" w:hAnsi="Arial"/>
          <w:szCs w:val="24"/>
        </w:rPr>
        <w:tab/>
        <w:t>Last–In, First–Out (LIFO)</w:t>
      </w:r>
    </w:p>
    <w:p w:rsidR="00252677" w:rsidRPr="002D6139" w:rsidRDefault="00252677" w:rsidP="002F4904">
      <w:pPr>
        <w:tabs>
          <w:tab w:val="left" w:pos="5702"/>
        </w:tabs>
        <w:jc w:val="both"/>
        <w:rPr>
          <w:rFonts w:ascii="Arial" w:hAnsi="Arial"/>
          <w:sz w:val="28"/>
        </w:rPr>
      </w:pPr>
      <w:r w:rsidRPr="002D6139">
        <w:rPr>
          <w:rFonts w:ascii="Arial" w:hAnsi="Arial"/>
          <w:sz w:val="28"/>
        </w:rPr>
        <w:tab/>
      </w:r>
    </w:p>
    <w:tbl>
      <w:tblPr>
        <w:tblW w:w="0" w:type="auto"/>
        <w:jc w:val="center"/>
        <w:tblLook w:val="00A0"/>
      </w:tblPr>
      <w:tblGrid>
        <w:gridCol w:w="708"/>
        <w:gridCol w:w="1091"/>
        <w:gridCol w:w="1179"/>
      </w:tblGrid>
      <w:tr w:rsidR="00252677" w:rsidRPr="002D6139" w:rsidTr="00F364D4">
        <w:trPr>
          <w:jc w:val="center"/>
        </w:trPr>
        <w:tc>
          <w:tcPr>
            <w:tcW w:w="0" w:type="auto"/>
            <w:gridSpan w:val="3"/>
          </w:tcPr>
          <w:p w:rsidR="00252677" w:rsidRPr="00F364D4" w:rsidRDefault="00252677" w:rsidP="00F364D4">
            <w:pPr>
              <w:jc w:val="center"/>
              <w:rPr>
                <w:rFonts w:ascii="Arial Narrow" w:hAnsi="Arial Narrow"/>
                <w:b/>
                <w:szCs w:val="24"/>
              </w:rPr>
            </w:pPr>
            <w:r w:rsidRPr="00F364D4">
              <w:rPr>
                <w:rFonts w:ascii="Arial Narrow" w:hAnsi="Arial Narrow"/>
                <w:b/>
                <w:szCs w:val="24"/>
              </w:rPr>
              <w:t>Cost of Goods Sold</w:t>
            </w:r>
          </w:p>
        </w:tc>
      </w:tr>
      <w:tr w:rsidR="00252677" w:rsidRPr="002D6139" w:rsidTr="00F364D4">
        <w:trPr>
          <w:jc w:val="center"/>
        </w:trPr>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Units</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 Cost</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Total Cost</w:t>
            </w:r>
          </w:p>
        </w:tc>
      </w:tr>
      <w:tr w:rsidR="00252677" w:rsidRPr="002D6139" w:rsidTr="00F364D4">
        <w:trPr>
          <w:jc w:val="center"/>
        </w:trPr>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40</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$6</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$240</w:t>
            </w:r>
          </w:p>
        </w:tc>
      </w:tr>
      <w:tr w:rsidR="00252677" w:rsidRPr="002D6139" w:rsidTr="00F364D4">
        <w:trPr>
          <w:jc w:val="center"/>
        </w:trPr>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80</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8</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640</w:t>
            </w:r>
          </w:p>
        </w:tc>
      </w:tr>
      <w:tr w:rsidR="00252677" w:rsidRPr="002D6139" w:rsidTr="00F364D4">
        <w:trPr>
          <w:jc w:val="center"/>
        </w:trPr>
        <w:tc>
          <w:tcPr>
            <w:tcW w:w="0" w:type="auto"/>
            <w:tcBorders>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40</w:t>
            </w:r>
          </w:p>
        </w:tc>
        <w:tc>
          <w:tcPr>
            <w:tcW w:w="0" w:type="auto"/>
            <w:tcBorders>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9</w:t>
            </w:r>
          </w:p>
        </w:tc>
        <w:tc>
          <w:tcPr>
            <w:tcW w:w="0" w:type="auto"/>
            <w:tcBorders>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360</w:t>
            </w:r>
          </w:p>
        </w:tc>
      </w:tr>
      <w:tr w:rsidR="00252677" w:rsidRPr="002D6139" w:rsidTr="00F364D4">
        <w:trPr>
          <w:jc w:val="center"/>
        </w:trPr>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Total</w:t>
            </w: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$1,240</w:t>
            </w:r>
          </w:p>
        </w:tc>
      </w:tr>
    </w:tbl>
    <w:tbl>
      <w:tblPr>
        <w:tblpPr w:leftFromText="180" w:rightFromText="180" w:vertAnchor="text" w:horzAnchor="margin" w:tblpXSpec="right" w:tblpY="-1665"/>
        <w:tblW w:w="0" w:type="auto"/>
        <w:tblLook w:val="00A0"/>
      </w:tblPr>
      <w:tblGrid>
        <w:gridCol w:w="708"/>
        <w:gridCol w:w="1091"/>
        <w:gridCol w:w="1179"/>
      </w:tblGrid>
      <w:tr w:rsidR="00252677" w:rsidRPr="002D6139" w:rsidTr="00F364D4">
        <w:tc>
          <w:tcPr>
            <w:tcW w:w="0" w:type="auto"/>
            <w:gridSpan w:val="3"/>
          </w:tcPr>
          <w:p w:rsidR="00252677" w:rsidRPr="00F364D4" w:rsidRDefault="00252677" w:rsidP="00F364D4">
            <w:pPr>
              <w:jc w:val="center"/>
              <w:rPr>
                <w:rFonts w:ascii="Arial Narrow" w:hAnsi="Arial Narrow"/>
                <w:b/>
                <w:szCs w:val="24"/>
              </w:rPr>
            </w:pPr>
            <w:r w:rsidRPr="00F364D4">
              <w:rPr>
                <w:rFonts w:ascii="Arial Narrow" w:hAnsi="Arial Narrow"/>
                <w:b/>
                <w:szCs w:val="24"/>
              </w:rPr>
              <w:t>Cost of Goods Sold</w:t>
            </w:r>
          </w:p>
        </w:tc>
      </w:tr>
      <w:tr w:rsidR="00252677" w:rsidRPr="002D6139" w:rsidTr="00F364D4">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Units</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 Cost</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Total Cost</w:t>
            </w:r>
          </w:p>
        </w:tc>
      </w:tr>
      <w:tr w:rsidR="00252677" w:rsidRPr="002D6139" w:rsidTr="00F364D4">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100</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$9</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$900</w:t>
            </w:r>
          </w:p>
        </w:tc>
      </w:tr>
      <w:tr w:rsidR="00252677" w:rsidRPr="002D6139" w:rsidTr="00F364D4">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60</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8</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480</w:t>
            </w:r>
          </w:p>
        </w:tc>
      </w:tr>
      <w:tr w:rsidR="00252677" w:rsidRPr="002D6139" w:rsidTr="00F364D4">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Total</w:t>
            </w: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$1,380</w:t>
            </w:r>
          </w:p>
        </w:tc>
      </w:tr>
    </w:tbl>
    <w:p w:rsidR="00252677" w:rsidRPr="002D6139" w:rsidRDefault="00252677" w:rsidP="002F4904">
      <w:pPr>
        <w:tabs>
          <w:tab w:val="left" w:pos="720"/>
          <w:tab w:val="left" w:pos="1440"/>
          <w:tab w:val="left" w:pos="4320"/>
          <w:tab w:val="decimal" w:pos="8640"/>
        </w:tabs>
        <w:jc w:val="both"/>
        <w:rPr>
          <w:rFonts w:ascii="Arial" w:hAnsi="Arial"/>
          <w:szCs w:val="24"/>
        </w:rPr>
      </w:pPr>
    </w:p>
    <w:p w:rsidR="00252677" w:rsidRPr="002D6139" w:rsidRDefault="00252677" w:rsidP="002F4904">
      <w:pPr>
        <w:keepNext/>
        <w:tabs>
          <w:tab w:val="left" w:pos="720"/>
          <w:tab w:val="left" w:pos="1440"/>
          <w:tab w:val="left" w:pos="4320"/>
          <w:tab w:val="decimal" w:pos="8640"/>
        </w:tabs>
        <w:jc w:val="both"/>
        <w:rPr>
          <w:rFonts w:ascii="Arial" w:hAnsi="Arial"/>
          <w:szCs w:val="24"/>
        </w:rPr>
      </w:pPr>
    </w:p>
    <w:p w:rsidR="00252677" w:rsidRPr="002D6139" w:rsidRDefault="00252677" w:rsidP="002F4904">
      <w:pPr>
        <w:tabs>
          <w:tab w:val="left" w:pos="720"/>
          <w:tab w:val="left" w:pos="1440"/>
          <w:tab w:val="left" w:pos="4320"/>
          <w:tab w:val="decimal" w:pos="8910"/>
        </w:tabs>
        <w:jc w:val="both"/>
        <w:rPr>
          <w:rFonts w:ascii="Arial" w:hAnsi="Arial"/>
          <w:szCs w:val="24"/>
        </w:rPr>
      </w:pPr>
      <w:r w:rsidRPr="002D6139">
        <w:rPr>
          <w:rFonts w:ascii="Arial" w:hAnsi="Arial"/>
          <w:szCs w:val="24"/>
        </w:rPr>
        <w:t xml:space="preserve">ITEM B. </w:t>
      </w:r>
      <w:r w:rsidRPr="002D6139">
        <w:rPr>
          <w:rFonts w:ascii="Arial" w:hAnsi="Arial"/>
          <w:szCs w:val="24"/>
        </w:rPr>
        <w:tab/>
        <w:t xml:space="preserve">First–In, First–Out (FIFO) </w:t>
      </w:r>
      <w:r w:rsidRPr="002D6139">
        <w:rPr>
          <w:rFonts w:ascii="Arial" w:hAnsi="Arial"/>
          <w:szCs w:val="24"/>
        </w:rPr>
        <w:tab/>
      </w:r>
      <w:r w:rsidRPr="002D6139">
        <w:rPr>
          <w:rFonts w:ascii="Arial" w:hAnsi="Arial"/>
          <w:szCs w:val="24"/>
        </w:rPr>
        <w:tab/>
        <w:t xml:space="preserve">      Last–In, First–Out (LIFO)</w:t>
      </w:r>
    </w:p>
    <w:p w:rsidR="00252677" w:rsidRPr="002D6139" w:rsidRDefault="00252677" w:rsidP="002F4904">
      <w:pPr>
        <w:jc w:val="both"/>
        <w:rPr>
          <w:rFonts w:ascii="Arial" w:hAnsi="Arial"/>
          <w:sz w:val="28"/>
        </w:rPr>
      </w:pPr>
    </w:p>
    <w:tbl>
      <w:tblPr>
        <w:tblW w:w="0" w:type="auto"/>
        <w:jc w:val="center"/>
        <w:tblLook w:val="00A0"/>
      </w:tblPr>
      <w:tblGrid>
        <w:gridCol w:w="708"/>
        <w:gridCol w:w="1091"/>
        <w:gridCol w:w="1179"/>
      </w:tblGrid>
      <w:tr w:rsidR="00252677" w:rsidRPr="002D6139" w:rsidTr="00F364D4">
        <w:trPr>
          <w:jc w:val="center"/>
        </w:trPr>
        <w:tc>
          <w:tcPr>
            <w:tcW w:w="0" w:type="auto"/>
            <w:gridSpan w:val="3"/>
          </w:tcPr>
          <w:p w:rsidR="00252677" w:rsidRPr="00F364D4" w:rsidRDefault="00252677" w:rsidP="00F364D4">
            <w:pPr>
              <w:jc w:val="center"/>
              <w:rPr>
                <w:rFonts w:ascii="Arial Narrow" w:hAnsi="Arial Narrow"/>
                <w:b/>
                <w:szCs w:val="24"/>
              </w:rPr>
            </w:pPr>
            <w:r w:rsidRPr="00F364D4">
              <w:rPr>
                <w:rFonts w:ascii="Arial Narrow" w:hAnsi="Arial Narrow"/>
                <w:b/>
                <w:szCs w:val="24"/>
              </w:rPr>
              <w:t>Cost of Goods Sold</w:t>
            </w:r>
          </w:p>
        </w:tc>
      </w:tr>
      <w:tr w:rsidR="00252677" w:rsidRPr="002D6139" w:rsidTr="00F364D4">
        <w:trPr>
          <w:jc w:val="center"/>
        </w:trPr>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Units</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 Cost</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Total Cost</w:t>
            </w:r>
          </w:p>
        </w:tc>
      </w:tr>
      <w:tr w:rsidR="00252677" w:rsidRPr="002D6139" w:rsidTr="00F364D4">
        <w:trPr>
          <w:jc w:val="center"/>
        </w:trPr>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40</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$6</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$240</w:t>
            </w:r>
          </w:p>
        </w:tc>
      </w:tr>
      <w:tr w:rsidR="00252677" w:rsidRPr="002D6139" w:rsidTr="00F364D4">
        <w:trPr>
          <w:jc w:val="center"/>
        </w:trPr>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80</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5</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400</w:t>
            </w:r>
          </w:p>
        </w:tc>
      </w:tr>
      <w:tr w:rsidR="00252677" w:rsidRPr="002D6139" w:rsidTr="00F364D4">
        <w:trPr>
          <w:jc w:val="center"/>
        </w:trPr>
        <w:tc>
          <w:tcPr>
            <w:tcW w:w="0" w:type="auto"/>
            <w:tcBorders>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40</w:t>
            </w:r>
          </w:p>
        </w:tc>
        <w:tc>
          <w:tcPr>
            <w:tcW w:w="0" w:type="auto"/>
            <w:tcBorders>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3</w:t>
            </w:r>
          </w:p>
        </w:tc>
        <w:tc>
          <w:tcPr>
            <w:tcW w:w="0" w:type="auto"/>
            <w:tcBorders>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120</w:t>
            </w:r>
          </w:p>
        </w:tc>
      </w:tr>
      <w:tr w:rsidR="00252677" w:rsidRPr="002D6139" w:rsidTr="00F364D4">
        <w:trPr>
          <w:jc w:val="center"/>
        </w:trPr>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Total</w:t>
            </w: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$760</w:t>
            </w:r>
          </w:p>
        </w:tc>
      </w:tr>
    </w:tbl>
    <w:tbl>
      <w:tblPr>
        <w:tblpPr w:leftFromText="180" w:rightFromText="180" w:vertAnchor="text" w:horzAnchor="margin" w:tblpXSpec="right" w:tblpY="-1562"/>
        <w:tblW w:w="0" w:type="auto"/>
        <w:tblLook w:val="00A0"/>
      </w:tblPr>
      <w:tblGrid>
        <w:gridCol w:w="708"/>
        <w:gridCol w:w="1091"/>
        <w:gridCol w:w="1179"/>
      </w:tblGrid>
      <w:tr w:rsidR="00252677" w:rsidRPr="002D6139" w:rsidTr="00F364D4">
        <w:tc>
          <w:tcPr>
            <w:tcW w:w="0" w:type="auto"/>
            <w:gridSpan w:val="3"/>
          </w:tcPr>
          <w:p w:rsidR="00252677" w:rsidRPr="00F364D4" w:rsidRDefault="00252677" w:rsidP="00F364D4">
            <w:pPr>
              <w:jc w:val="center"/>
              <w:rPr>
                <w:rFonts w:ascii="Arial Narrow" w:hAnsi="Arial Narrow"/>
                <w:b/>
                <w:szCs w:val="24"/>
              </w:rPr>
            </w:pPr>
            <w:r w:rsidRPr="00F364D4">
              <w:rPr>
                <w:rFonts w:ascii="Arial Narrow" w:hAnsi="Arial Narrow"/>
                <w:b/>
                <w:szCs w:val="24"/>
              </w:rPr>
              <w:t>Cost of Goods Sold</w:t>
            </w:r>
          </w:p>
        </w:tc>
      </w:tr>
      <w:tr w:rsidR="00252677" w:rsidRPr="002D6139" w:rsidTr="00F364D4">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Units</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Unit Cost</w:t>
            </w:r>
          </w:p>
        </w:tc>
        <w:tc>
          <w:tcPr>
            <w:tcW w:w="0" w:type="auto"/>
            <w:tcBorders>
              <w:bottom w:val="single" w:sz="4" w:space="0" w:color="auto"/>
            </w:tcBorders>
          </w:tcPr>
          <w:p w:rsidR="00252677" w:rsidRPr="00F364D4" w:rsidRDefault="00252677" w:rsidP="00F364D4">
            <w:pPr>
              <w:jc w:val="center"/>
              <w:rPr>
                <w:rFonts w:ascii="Arial Narrow" w:hAnsi="Arial Narrow"/>
                <w:b/>
                <w:szCs w:val="24"/>
              </w:rPr>
            </w:pPr>
            <w:r w:rsidRPr="00F364D4">
              <w:rPr>
                <w:rFonts w:ascii="Arial Narrow" w:hAnsi="Arial Narrow"/>
                <w:b/>
                <w:szCs w:val="24"/>
              </w:rPr>
              <w:t>Total Cost</w:t>
            </w:r>
          </w:p>
        </w:tc>
      </w:tr>
      <w:tr w:rsidR="00252677" w:rsidRPr="002D6139" w:rsidTr="00F364D4">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100</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$3</w:t>
            </w:r>
          </w:p>
        </w:tc>
        <w:tc>
          <w:tcPr>
            <w:tcW w:w="0" w:type="auto"/>
            <w:tcBorders>
              <w:top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$300</w:t>
            </w:r>
          </w:p>
        </w:tc>
      </w:tr>
      <w:tr w:rsidR="00252677" w:rsidRPr="002D6139" w:rsidTr="00F364D4">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60</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5</w:t>
            </w:r>
          </w:p>
        </w:tc>
        <w:tc>
          <w:tcPr>
            <w:tcW w:w="0" w:type="auto"/>
          </w:tcPr>
          <w:p w:rsidR="00252677" w:rsidRPr="00F364D4" w:rsidRDefault="00252677" w:rsidP="00F364D4">
            <w:pPr>
              <w:jc w:val="right"/>
              <w:rPr>
                <w:rFonts w:ascii="Arial Narrow" w:hAnsi="Arial Narrow"/>
                <w:szCs w:val="24"/>
              </w:rPr>
            </w:pPr>
            <w:r w:rsidRPr="00F364D4">
              <w:rPr>
                <w:rFonts w:ascii="Arial Narrow" w:hAnsi="Arial Narrow"/>
                <w:szCs w:val="24"/>
              </w:rPr>
              <w:t>300</w:t>
            </w:r>
          </w:p>
        </w:tc>
      </w:tr>
      <w:tr w:rsidR="00252677" w:rsidRPr="002D6139" w:rsidTr="00F364D4">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Total</w:t>
            </w: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p>
        </w:tc>
        <w:tc>
          <w:tcPr>
            <w:tcW w:w="0" w:type="auto"/>
            <w:tcBorders>
              <w:top w:val="single" w:sz="4" w:space="0" w:color="auto"/>
              <w:bottom w:val="single" w:sz="4" w:space="0" w:color="auto"/>
            </w:tcBorders>
          </w:tcPr>
          <w:p w:rsidR="00252677" w:rsidRPr="00F364D4" w:rsidRDefault="00252677" w:rsidP="00F364D4">
            <w:pPr>
              <w:jc w:val="right"/>
              <w:rPr>
                <w:rFonts w:ascii="Arial Narrow" w:hAnsi="Arial Narrow"/>
                <w:szCs w:val="24"/>
              </w:rPr>
            </w:pPr>
            <w:r w:rsidRPr="00F364D4">
              <w:rPr>
                <w:rFonts w:ascii="Arial Narrow" w:hAnsi="Arial Narrow"/>
                <w:szCs w:val="24"/>
              </w:rPr>
              <w:t>$600</w:t>
            </w:r>
          </w:p>
        </w:tc>
      </w:tr>
    </w:tbl>
    <w:p w:rsidR="00252677" w:rsidRPr="002D6139" w:rsidRDefault="00252677" w:rsidP="002F4904">
      <w:pPr>
        <w:keepNext/>
        <w:tabs>
          <w:tab w:val="left" w:pos="720"/>
          <w:tab w:val="left" w:pos="1440"/>
          <w:tab w:val="left" w:pos="4320"/>
          <w:tab w:val="decimal" w:pos="8640"/>
        </w:tabs>
        <w:jc w:val="both"/>
        <w:rPr>
          <w:rFonts w:ascii="Arial" w:hAnsi="Arial"/>
          <w:szCs w:val="24"/>
        </w:rPr>
      </w:pPr>
    </w:p>
    <w:p w:rsidR="00252677" w:rsidRPr="002D6139" w:rsidRDefault="00252677" w:rsidP="002F4904">
      <w:pPr>
        <w:keepNext/>
        <w:keepLines/>
        <w:tabs>
          <w:tab w:val="left" w:pos="432"/>
          <w:tab w:val="left" w:pos="720"/>
          <w:tab w:val="left" w:pos="1008"/>
        </w:tabs>
        <w:rPr>
          <w:rFonts w:ascii="Arial" w:hAnsi="Arial"/>
          <w:szCs w:val="24"/>
        </w:rPr>
      </w:pPr>
      <w:r w:rsidRPr="002D6139">
        <w:rPr>
          <w:rFonts w:ascii="Arial" w:hAnsi="Arial"/>
          <w:szCs w:val="24"/>
        </w:rPr>
        <w:t>Req. 2</w:t>
      </w:r>
    </w:p>
    <w:p w:rsidR="00252677" w:rsidRPr="002D6139" w:rsidRDefault="00252677" w:rsidP="002F4904">
      <w:pPr>
        <w:keepNext/>
        <w:keepLines/>
        <w:tabs>
          <w:tab w:val="left" w:pos="432"/>
          <w:tab w:val="left" w:pos="720"/>
          <w:tab w:val="left" w:pos="1008"/>
        </w:tabs>
        <w:rPr>
          <w:rFonts w:ascii="Arial" w:hAnsi="Arial"/>
          <w:szCs w:val="24"/>
        </w:rPr>
      </w:pPr>
    </w:p>
    <w:p w:rsidR="00252677" w:rsidRPr="002D6139" w:rsidRDefault="00252677" w:rsidP="002F4904">
      <w:pPr>
        <w:jc w:val="both"/>
        <w:rPr>
          <w:rFonts w:ascii="Arial" w:hAnsi="Arial"/>
          <w:szCs w:val="24"/>
        </w:rPr>
      </w:pPr>
      <w:r w:rsidRPr="002D6139">
        <w:rPr>
          <w:rFonts w:ascii="Arial" w:hAnsi="Arial"/>
          <w:szCs w:val="24"/>
        </w:rPr>
        <w:t>ITEM A.</w:t>
      </w:r>
    </w:p>
    <w:p w:rsidR="00252677" w:rsidRPr="002D6139" w:rsidRDefault="00252677" w:rsidP="002F4904">
      <w:pPr>
        <w:jc w:val="both"/>
        <w:rPr>
          <w:rFonts w:ascii="Arial" w:hAnsi="Arial"/>
          <w:szCs w:val="24"/>
        </w:rPr>
      </w:pPr>
      <w:r w:rsidRPr="002D6139">
        <w:rPr>
          <w:rFonts w:ascii="Arial" w:hAnsi="Arial"/>
          <w:szCs w:val="24"/>
        </w:rPr>
        <w:t xml:space="preserve">(a) Net income: You should recommend FIFO because the lower amount of cost of goods sold will result in higher net income. </w:t>
      </w:r>
    </w:p>
    <w:p w:rsidR="00252677" w:rsidRPr="002D6139" w:rsidRDefault="00252677" w:rsidP="002F4904">
      <w:pPr>
        <w:jc w:val="both"/>
        <w:rPr>
          <w:rFonts w:ascii="Arial" w:hAnsi="Arial"/>
          <w:szCs w:val="24"/>
        </w:rPr>
      </w:pPr>
      <w:r w:rsidRPr="002D6139">
        <w:rPr>
          <w:rFonts w:ascii="Arial" w:hAnsi="Arial"/>
          <w:szCs w:val="24"/>
        </w:rPr>
        <w:t xml:space="preserve">(b) Income taxes paid: You should recommend LIFO because the higher amount of cost of goods sold will decrease income before taxes and taxes paid. </w:t>
      </w:r>
    </w:p>
    <w:p w:rsidR="00252677" w:rsidRPr="002D6139" w:rsidRDefault="00252677" w:rsidP="002F4904">
      <w:pPr>
        <w:rPr>
          <w:szCs w:val="24"/>
        </w:rPr>
      </w:pPr>
    </w:p>
    <w:p w:rsidR="00252677" w:rsidRPr="002D6139" w:rsidRDefault="00252677" w:rsidP="002F4904">
      <w:pPr>
        <w:jc w:val="both"/>
        <w:rPr>
          <w:rFonts w:ascii="Arial" w:hAnsi="Arial"/>
          <w:szCs w:val="24"/>
        </w:rPr>
      </w:pPr>
      <w:r w:rsidRPr="002D6139">
        <w:rPr>
          <w:rFonts w:ascii="Arial" w:hAnsi="Arial"/>
          <w:szCs w:val="24"/>
        </w:rPr>
        <w:t>ITEM B.</w:t>
      </w:r>
    </w:p>
    <w:p w:rsidR="00252677" w:rsidRPr="002D6139" w:rsidRDefault="00252677" w:rsidP="002F4904">
      <w:pPr>
        <w:jc w:val="both"/>
        <w:rPr>
          <w:rFonts w:ascii="Arial" w:hAnsi="Arial"/>
          <w:szCs w:val="24"/>
        </w:rPr>
      </w:pPr>
      <w:r w:rsidRPr="002D6139">
        <w:rPr>
          <w:rFonts w:ascii="Arial" w:hAnsi="Arial"/>
          <w:szCs w:val="24"/>
        </w:rPr>
        <w:t xml:space="preserve">(a) Net income: You should recommend LIFO because the lower amount of cost of goods sold will result in higher net income. </w:t>
      </w:r>
    </w:p>
    <w:p w:rsidR="00252677" w:rsidRPr="002D6139" w:rsidRDefault="00252677" w:rsidP="002F4904">
      <w:pPr>
        <w:jc w:val="both"/>
        <w:rPr>
          <w:rFonts w:ascii="Arial" w:hAnsi="Arial"/>
          <w:szCs w:val="24"/>
        </w:rPr>
      </w:pPr>
      <w:r w:rsidRPr="002D6139">
        <w:rPr>
          <w:rFonts w:ascii="Arial" w:hAnsi="Arial"/>
          <w:szCs w:val="24"/>
        </w:rPr>
        <w:t xml:space="preserve">(b) Income taxes paid: You should recommend FIFO because the higher amount of cost of goods sold will decrease income before taxes and taxes paid. </w:t>
      </w:r>
    </w:p>
    <w:p w:rsidR="00252677" w:rsidRPr="002D6139" w:rsidRDefault="00252677" w:rsidP="002F4904">
      <w:pPr>
        <w:autoSpaceDE w:val="0"/>
        <w:autoSpaceDN w:val="0"/>
        <w:adjustRightInd w:val="0"/>
        <w:rPr>
          <w:szCs w:val="24"/>
        </w:rPr>
      </w:pPr>
    </w:p>
    <w:p w:rsidR="00252677" w:rsidRDefault="00252677">
      <w:pPr>
        <w:ind w:left="720" w:hanging="720"/>
        <w:jc w:val="both"/>
        <w:rPr>
          <w:rFonts w:ascii="Arial" w:hAnsi="Arial"/>
        </w:rPr>
      </w:pPr>
    </w:p>
    <w:sectPr w:rsidR="00252677" w:rsidSect="007D2B42">
      <w:pgSz w:w="12240" w:h="15840" w:code="1"/>
      <w:pgMar w:top="1080" w:right="1440" w:bottom="1440" w:left="1440" w:header="720" w:footer="108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677" w:rsidRDefault="00252677">
      <w:r>
        <w:separator/>
      </w:r>
    </w:p>
  </w:endnote>
  <w:endnote w:type="continuationSeparator" w:id="0">
    <w:p w:rsidR="00252677" w:rsidRDefault="002526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inePrinter">
    <w:panose1 w:val="00000000000000000000"/>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MT Extra">
    <w:altName w:val="Symbol"/>
    <w:panose1 w:val="05050102010205020202"/>
    <w:charset w:val="02"/>
    <w:family w:val="roman"/>
    <w:notTrueType/>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77" w:rsidRPr="00297511" w:rsidRDefault="00252677">
    <w:pPr>
      <w:tabs>
        <w:tab w:val="right" w:pos="9360"/>
      </w:tabs>
      <w:rPr>
        <w:rFonts w:ascii="Book Antiqua" w:hAnsi="Book Antiqua"/>
        <w:sz w:val="18"/>
        <w:u w:val="single"/>
      </w:rPr>
    </w:pPr>
    <w:r w:rsidRPr="00297511">
      <w:rPr>
        <w:rFonts w:ascii="Book Antiqua" w:hAnsi="Book Antiqua"/>
        <w:sz w:val="18"/>
        <w:u w:val="single"/>
      </w:rPr>
      <w:t>7-</w:t>
    </w:r>
    <w:r w:rsidRPr="00297511">
      <w:rPr>
        <w:rFonts w:ascii="Book Antiqua" w:hAnsi="Book Antiqua"/>
        <w:sz w:val="18"/>
        <w:u w:val="single"/>
      </w:rPr>
      <w:fldChar w:fldCharType="begin"/>
    </w:r>
    <w:r w:rsidRPr="00297511">
      <w:rPr>
        <w:rFonts w:ascii="Book Antiqua" w:hAnsi="Book Antiqua"/>
        <w:sz w:val="18"/>
        <w:u w:val="single"/>
      </w:rPr>
      <w:instrText xml:space="preserve"> PAGE  \* MERGEFORMAT </w:instrText>
    </w:r>
    <w:r w:rsidRPr="00297511">
      <w:rPr>
        <w:rFonts w:ascii="Book Antiqua" w:hAnsi="Book Antiqua"/>
        <w:sz w:val="18"/>
        <w:u w:val="single"/>
      </w:rPr>
      <w:fldChar w:fldCharType="separate"/>
    </w:r>
    <w:r>
      <w:rPr>
        <w:rFonts w:ascii="Book Antiqua" w:hAnsi="Book Antiqua"/>
        <w:noProof/>
        <w:sz w:val="18"/>
        <w:u w:val="single"/>
      </w:rPr>
      <w:t>58</w:t>
    </w:r>
    <w:r w:rsidRPr="00297511">
      <w:rPr>
        <w:rFonts w:ascii="Book Antiqua" w:hAnsi="Book Antiqua"/>
        <w:sz w:val="18"/>
        <w:u w:val="single"/>
      </w:rPr>
      <w:fldChar w:fldCharType="end"/>
    </w:r>
    <w:r w:rsidRPr="00297511">
      <w:rPr>
        <w:rFonts w:ascii="Book Antiqua" w:hAnsi="Book Antiqua"/>
        <w:sz w:val="18"/>
        <w:u w:val="single"/>
      </w:rPr>
      <w:t xml:space="preserve">                                                                             </w:t>
    </w:r>
    <w:r w:rsidRPr="00297511">
      <w:rPr>
        <w:rFonts w:ascii="Book Antiqua" w:hAnsi="Book Antiqua"/>
        <w:sz w:val="18"/>
        <w:u w:val="single"/>
      </w:rPr>
      <w:tab/>
      <w:t xml:space="preserve">  Solutions Manual</w:t>
    </w:r>
    <w:bookmarkStart w:id="0" w:name="_GoBack"/>
    <w:bookmarkEnd w:id="0"/>
  </w:p>
  <w:p w:rsidR="00252677" w:rsidRDefault="00252677" w:rsidP="00297511">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77" w:rsidRPr="00297511" w:rsidRDefault="00252677">
    <w:pPr>
      <w:tabs>
        <w:tab w:val="right" w:pos="9360"/>
      </w:tabs>
      <w:rPr>
        <w:rFonts w:ascii="Book Antiqua" w:hAnsi="Book Antiqua"/>
        <w:sz w:val="18"/>
        <w:u w:val="single"/>
      </w:rPr>
    </w:pPr>
    <w:r w:rsidRPr="00297511">
      <w:rPr>
        <w:rFonts w:ascii="Book Antiqua" w:hAnsi="Book Antiqua"/>
        <w:sz w:val="18"/>
        <w:u w:val="single"/>
      </w:rPr>
      <w:t>F</w:t>
    </w:r>
    <w:r>
      <w:rPr>
        <w:rFonts w:ascii="Book Antiqua" w:hAnsi="Book Antiqua"/>
        <w:sz w:val="18"/>
        <w:u w:val="single"/>
      </w:rPr>
      <w:t>inancial Accounting, 8</w:t>
    </w:r>
    <w:r w:rsidRPr="00297511">
      <w:rPr>
        <w:rFonts w:ascii="Book Antiqua" w:hAnsi="Book Antiqua"/>
        <w:sz w:val="18"/>
        <w:u w:val="single"/>
      </w:rPr>
      <w:t xml:space="preserve">/e                                         </w:t>
    </w:r>
    <w:r w:rsidRPr="00297511">
      <w:rPr>
        <w:rFonts w:ascii="Book Antiqua" w:hAnsi="Book Antiqua"/>
        <w:sz w:val="18"/>
        <w:u w:val="single"/>
      </w:rPr>
      <w:tab/>
      <w:t>7-</w:t>
    </w:r>
    <w:r w:rsidRPr="00297511">
      <w:rPr>
        <w:rFonts w:ascii="Book Antiqua" w:hAnsi="Book Antiqua"/>
        <w:sz w:val="18"/>
        <w:u w:val="single"/>
      </w:rPr>
      <w:fldChar w:fldCharType="begin"/>
    </w:r>
    <w:r w:rsidRPr="00297511">
      <w:rPr>
        <w:rFonts w:ascii="Book Antiqua" w:hAnsi="Book Antiqua"/>
        <w:sz w:val="18"/>
        <w:u w:val="single"/>
      </w:rPr>
      <w:instrText xml:space="preserve"> PAGE  \* MERGEFORMAT </w:instrText>
    </w:r>
    <w:r w:rsidRPr="00297511">
      <w:rPr>
        <w:rFonts w:ascii="Book Antiqua" w:hAnsi="Book Antiqua"/>
        <w:sz w:val="18"/>
        <w:u w:val="single"/>
      </w:rPr>
      <w:fldChar w:fldCharType="separate"/>
    </w:r>
    <w:r>
      <w:rPr>
        <w:rFonts w:ascii="Book Antiqua" w:hAnsi="Book Antiqua"/>
        <w:noProof/>
        <w:sz w:val="18"/>
        <w:u w:val="single"/>
      </w:rPr>
      <w:t>59</w:t>
    </w:r>
    <w:r w:rsidRPr="00297511">
      <w:rPr>
        <w:rFonts w:ascii="Book Antiqua" w:hAnsi="Book Antiqua"/>
        <w:sz w:val="18"/>
        <w:u w:val="single"/>
      </w:rPr>
      <w:fldChar w:fldCharType="end"/>
    </w:r>
  </w:p>
  <w:p w:rsidR="00252677" w:rsidRDefault="00252677" w:rsidP="00297511">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677" w:rsidRDefault="00252677">
      <w:r>
        <w:separator/>
      </w:r>
    </w:p>
  </w:footnote>
  <w:footnote w:type="continuationSeparator" w:id="0">
    <w:p w:rsidR="00252677" w:rsidRDefault="002526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77" w:rsidRPr="003A3707" w:rsidRDefault="00252677">
    <w:pPr>
      <w:pStyle w:val="Header"/>
      <w:rPr>
        <w:sz w:val="20"/>
      </w:rPr>
    </w:pPr>
    <w:r w:rsidRPr="003A3707">
      <w:rPr>
        <w:rStyle w:val="Strong"/>
        <w:b w:val="0"/>
        <w:color w:val="000000"/>
        <w:sz w:val="20"/>
        <w:shd w:val="clear" w:color="auto" w:fill="FFFFFF"/>
      </w:rPr>
      <w:t>Chapter 07</w:t>
    </w:r>
    <w:r w:rsidRPr="003A3707">
      <w:rPr>
        <w:color w:val="000000"/>
        <w:sz w:val="20"/>
      </w:rPr>
      <w:t xml:space="preserve"> - </w:t>
    </w:r>
    <w:r w:rsidRPr="003A3707">
      <w:rPr>
        <w:color w:val="000000"/>
        <w:sz w:val="20"/>
        <w:shd w:val="clear" w:color="auto" w:fill="FFFFFF"/>
      </w:rPr>
      <w:t>Reporting and Interpreting Cost of Goods Sold and Inventory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77" w:rsidRPr="003A3707" w:rsidRDefault="00252677">
    <w:pPr>
      <w:pStyle w:val="Header"/>
      <w:rPr>
        <w:sz w:val="20"/>
      </w:rPr>
    </w:pPr>
    <w:r w:rsidRPr="003A3707">
      <w:rPr>
        <w:rStyle w:val="Strong"/>
        <w:b w:val="0"/>
        <w:color w:val="000000"/>
        <w:sz w:val="20"/>
        <w:shd w:val="clear" w:color="auto" w:fill="FFFFFF"/>
      </w:rPr>
      <w:t>Chapter 07</w:t>
    </w:r>
    <w:r w:rsidRPr="003A3707">
      <w:rPr>
        <w:color w:val="000000"/>
        <w:sz w:val="20"/>
      </w:rPr>
      <w:t xml:space="preserve"> - </w:t>
    </w:r>
    <w:r w:rsidRPr="003A3707">
      <w:rPr>
        <w:color w:val="000000"/>
        <w:sz w:val="20"/>
        <w:shd w:val="clear" w:color="auto" w:fill="FFFFFF"/>
      </w:rPr>
      <w:t>Reporting and Interpreting Cost of Goods Sold and Inventory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68E"/>
    <w:multiLevelType w:val="hybridMultilevel"/>
    <w:tmpl w:val="131C8356"/>
    <w:lvl w:ilvl="0" w:tplc="ED5809F4">
      <w:start w:val="1"/>
      <w:numFmt w:val="decimal"/>
      <w:lvlText w:val="%1"/>
      <w:lvlJc w:val="left"/>
      <w:pPr>
        <w:ind w:left="720" w:hanging="360"/>
      </w:pPr>
      <w:rPr>
        <w:rFonts w:cs="Times New Roman" w:hint="default"/>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CA36DC9"/>
    <w:multiLevelType w:val="hybridMultilevel"/>
    <w:tmpl w:val="FC946FC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EFD25AE"/>
    <w:multiLevelType w:val="hybridMultilevel"/>
    <w:tmpl w:val="0F102C10"/>
    <w:lvl w:ilvl="0" w:tplc="EE80561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2C3994"/>
    <w:multiLevelType w:val="singleLevel"/>
    <w:tmpl w:val="982C612E"/>
    <w:lvl w:ilvl="0">
      <w:start w:val="1"/>
      <w:numFmt w:val="decimal"/>
      <w:lvlText w:val="%1"/>
      <w:legacy w:legacy="1" w:legacySpace="0" w:legacyIndent="360"/>
      <w:lvlJc w:val="left"/>
      <w:pPr>
        <w:ind w:left="360" w:hanging="360"/>
      </w:pPr>
      <w:rPr>
        <w:rFonts w:cs="Times New Roman"/>
      </w:rPr>
    </w:lvl>
  </w:abstractNum>
  <w:abstractNum w:abstractNumId="4">
    <w:nsid w:val="170E1ECA"/>
    <w:multiLevelType w:val="hybridMultilevel"/>
    <w:tmpl w:val="0F102C10"/>
    <w:lvl w:ilvl="0" w:tplc="EE80561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F82B22"/>
    <w:multiLevelType w:val="hybridMultilevel"/>
    <w:tmpl w:val="0F50EE2A"/>
    <w:lvl w:ilvl="0" w:tplc="48B22B90">
      <w:start w:val="12"/>
      <w:numFmt w:val="decimal"/>
      <w:lvlText w:val="%1."/>
      <w:lvlJc w:val="left"/>
      <w:pPr>
        <w:tabs>
          <w:tab w:val="num" w:pos="450"/>
        </w:tabs>
        <w:ind w:left="450" w:hanging="360"/>
      </w:pPr>
      <w:rPr>
        <w:rFonts w:cs="Times New Roman" w:hint="default"/>
      </w:rPr>
    </w:lvl>
    <w:lvl w:ilvl="1" w:tplc="04090019" w:tentative="1">
      <w:start w:val="1"/>
      <w:numFmt w:val="lowerLetter"/>
      <w:lvlText w:val="%2."/>
      <w:lvlJc w:val="left"/>
      <w:pPr>
        <w:tabs>
          <w:tab w:val="num" w:pos="1170"/>
        </w:tabs>
        <w:ind w:left="1170" w:hanging="360"/>
      </w:pPr>
      <w:rPr>
        <w:rFonts w:cs="Times New Roman"/>
      </w:rPr>
    </w:lvl>
    <w:lvl w:ilvl="2" w:tplc="0409001B" w:tentative="1">
      <w:start w:val="1"/>
      <w:numFmt w:val="lowerRoman"/>
      <w:lvlText w:val="%3."/>
      <w:lvlJc w:val="right"/>
      <w:pPr>
        <w:tabs>
          <w:tab w:val="num" w:pos="1890"/>
        </w:tabs>
        <w:ind w:left="1890" w:hanging="180"/>
      </w:pPr>
      <w:rPr>
        <w:rFonts w:cs="Times New Roman"/>
      </w:rPr>
    </w:lvl>
    <w:lvl w:ilvl="3" w:tplc="0409000F" w:tentative="1">
      <w:start w:val="1"/>
      <w:numFmt w:val="decimal"/>
      <w:lvlText w:val="%4."/>
      <w:lvlJc w:val="left"/>
      <w:pPr>
        <w:tabs>
          <w:tab w:val="num" w:pos="2610"/>
        </w:tabs>
        <w:ind w:left="2610" w:hanging="360"/>
      </w:pPr>
      <w:rPr>
        <w:rFonts w:cs="Times New Roman"/>
      </w:rPr>
    </w:lvl>
    <w:lvl w:ilvl="4" w:tplc="04090019" w:tentative="1">
      <w:start w:val="1"/>
      <w:numFmt w:val="lowerLetter"/>
      <w:lvlText w:val="%5."/>
      <w:lvlJc w:val="left"/>
      <w:pPr>
        <w:tabs>
          <w:tab w:val="num" w:pos="3330"/>
        </w:tabs>
        <w:ind w:left="3330" w:hanging="360"/>
      </w:pPr>
      <w:rPr>
        <w:rFonts w:cs="Times New Roman"/>
      </w:rPr>
    </w:lvl>
    <w:lvl w:ilvl="5" w:tplc="0409001B" w:tentative="1">
      <w:start w:val="1"/>
      <w:numFmt w:val="lowerRoman"/>
      <w:lvlText w:val="%6."/>
      <w:lvlJc w:val="right"/>
      <w:pPr>
        <w:tabs>
          <w:tab w:val="num" w:pos="4050"/>
        </w:tabs>
        <w:ind w:left="4050" w:hanging="180"/>
      </w:pPr>
      <w:rPr>
        <w:rFonts w:cs="Times New Roman"/>
      </w:rPr>
    </w:lvl>
    <w:lvl w:ilvl="6" w:tplc="0409000F" w:tentative="1">
      <w:start w:val="1"/>
      <w:numFmt w:val="decimal"/>
      <w:lvlText w:val="%7."/>
      <w:lvlJc w:val="left"/>
      <w:pPr>
        <w:tabs>
          <w:tab w:val="num" w:pos="4770"/>
        </w:tabs>
        <w:ind w:left="4770" w:hanging="360"/>
      </w:pPr>
      <w:rPr>
        <w:rFonts w:cs="Times New Roman"/>
      </w:rPr>
    </w:lvl>
    <w:lvl w:ilvl="7" w:tplc="04090019" w:tentative="1">
      <w:start w:val="1"/>
      <w:numFmt w:val="lowerLetter"/>
      <w:lvlText w:val="%8."/>
      <w:lvlJc w:val="left"/>
      <w:pPr>
        <w:tabs>
          <w:tab w:val="num" w:pos="5490"/>
        </w:tabs>
        <w:ind w:left="5490" w:hanging="360"/>
      </w:pPr>
      <w:rPr>
        <w:rFonts w:cs="Times New Roman"/>
      </w:rPr>
    </w:lvl>
    <w:lvl w:ilvl="8" w:tplc="0409001B" w:tentative="1">
      <w:start w:val="1"/>
      <w:numFmt w:val="lowerRoman"/>
      <w:lvlText w:val="%9."/>
      <w:lvlJc w:val="right"/>
      <w:pPr>
        <w:tabs>
          <w:tab w:val="num" w:pos="6210"/>
        </w:tabs>
        <w:ind w:left="6210" w:hanging="180"/>
      </w:pPr>
      <w:rPr>
        <w:rFonts w:cs="Times New Roman"/>
      </w:rPr>
    </w:lvl>
  </w:abstractNum>
  <w:abstractNum w:abstractNumId="6">
    <w:nsid w:val="28546212"/>
    <w:multiLevelType w:val="singleLevel"/>
    <w:tmpl w:val="3410D60E"/>
    <w:lvl w:ilvl="0">
      <w:start w:val="2"/>
      <w:numFmt w:val="decimal"/>
      <w:lvlText w:val="%1."/>
      <w:lvlJc w:val="left"/>
      <w:pPr>
        <w:tabs>
          <w:tab w:val="num" w:pos="720"/>
        </w:tabs>
        <w:ind w:left="720" w:hanging="720"/>
      </w:pPr>
      <w:rPr>
        <w:rFonts w:cs="Times New Roman" w:hint="default"/>
      </w:rPr>
    </w:lvl>
  </w:abstractNum>
  <w:abstractNum w:abstractNumId="7">
    <w:nsid w:val="28643DFB"/>
    <w:multiLevelType w:val="hybridMultilevel"/>
    <w:tmpl w:val="0F102C10"/>
    <w:lvl w:ilvl="0" w:tplc="EE80561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00614AF"/>
    <w:multiLevelType w:val="hybridMultilevel"/>
    <w:tmpl w:val="760C3B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311818A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0">
    <w:nsid w:val="52541694"/>
    <w:multiLevelType w:val="hybridMultilevel"/>
    <w:tmpl w:val="86B8B95E"/>
    <w:lvl w:ilvl="0" w:tplc="053E5BF6">
      <w:start w:val="1"/>
      <w:numFmt w:val="decimal"/>
      <w:lvlText w:val="%1"/>
      <w:lvlJc w:val="left"/>
      <w:pPr>
        <w:ind w:left="720" w:hanging="360"/>
      </w:pPr>
      <w:rPr>
        <w:rFonts w:cs="Times New Roman" w:hint="default"/>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59E56F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nsid w:val="57051092"/>
    <w:multiLevelType w:val="hybridMultilevel"/>
    <w:tmpl w:val="C2FCE3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73D112C"/>
    <w:multiLevelType w:val="singleLevel"/>
    <w:tmpl w:val="982C612E"/>
    <w:lvl w:ilvl="0">
      <w:start w:val="1"/>
      <w:numFmt w:val="decimal"/>
      <w:lvlText w:val="%1"/>
      <w:legacy w:legacy="1" w:legacySpace="0" w:legacyIndent="360"/>
      <w:lvlJc w:val="left"/>
      <w:pPr>
        <w:ind w:left="360" w:hanging="360"/>
      </w:pPr>
      <w:rPr>
        <w:rFonts w:cs="Times New Roman"/>
      </w:rPr>
    </w:lvl>
  </w:abstractNum>
  <w:abstractNum w:abstractNumId="14">
    <w:nsid w:val="58E5156E"/>
    <w:multiLevelType w:val="hybridMultilevel"/>
    <w:tmpl w:val="BFE428F4"/>
    <w:lvl w:ilvl="0" w:tplc="01CC3230">
      <w:start w:val="2"/>
      <w:numFmt w:val="bullet"/>
      <w:lvlText w:val=""/>
      <w:lvlJc w:val="left"/>
      <w:pPr>
        <w:tabs>
          <w:tab w:val="num" w:pos="2520"/>
        </w:tabs>
        <w:ind w:left="2520" w:hanging="360"/>
      </w:pPr>
      <w:rPr>
        <w:rFonts w:ascii="Symbol" w:eastAsia="Times New Roman"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5DD50B8D"/>
    <w:multiLevelType w:val="singleLevel"/>
    <w:tmpl w:val="982C612E"/>
    <w:lvl w:ilvl="0">
      <w:start w:val="1"/>
      <w:numFmt w:val="decimal"/>
      <w:lvlText w:val="%1"/>
      <w:legacy w:legacy="1" w:legacySpace="0" w:legacyIndent="360"/>
      <w:lvlJc w:val="left"/>
      <w:pPr>
        <w:ind w:left="360" w:hanging="360"/>
      </w:pPr>
      <w:rPr>
        <w:rFonts w:cs="Times New Roman"/>
      </w:rPr>
    </w:lvl>
  </w:abstractNum>
  <w:abstractNum w:abstractNumId="16">
    <w:nsid w:val="66256A50"/>
    <w:multiLevelType w:val="hybridMultilevel"/>
    <w:tmpl w:val="7F56A8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D9537FF"/>
    <w:multiLevelType w:val="multilevel"/>
    <w:tmpl w:val="7F56A87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70C57A15"/>
    <w:multiLevelType w:val="hybridMultilevel"/>
    <w:tmpl w:val="839A3B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AB41870"/>
    <w:multiLevelType w:val="hybridMultilevel"/>
    <w:tmpl w:val="49F8365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F635B7D"/>
    <w:multiLevelType w:val="hybridMultilevel"/>
    <w:tmpl w:val="0F102C10"/>
    <w:lvl w:ilvl="0" w:tplc="EE80561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5"/>
  </w:num>
  <w:num w:numId="2">
    <w:abstractNumId w:val="13"/>
  </w:num>
  <w:num w:numId="3">
    <w:abstractNumId w:val="3"/>
  </w:num>
  <w:num w:numId="4">
    <w:abstractNumId w:val="6"/>
  </w:num>
  <w:num w:numId="5">
    <w:abstractNumId w:val="9"/>
  </w:num>
  <w:num w:numId="6">
    <w:abstractNumId w:val="11"/>
  </w:num>
  <w:num w:numId="7">
    <w:abstractNumId w:val="5"/>
  </w:num>
  <w:num w:numId="8">
    <w:abstractNumId w:val="8"/>
  </w:num>
  <w:num w:numId="9">
    <w:abstractNumId w:val="16"/>
  </w:num>
  <w:num w:numId="10">
    <w:abstractNumId w:val="17"/>
  </w:num>
  <w:num w:numId="11">
    <w:abstractNumId w:val="18"/>
  </w:num>
  <w:num w:numId="12">
    <w:abstractNumId w:val="1"/>
  </w:num>
  <w:num w:numId="13">
    <w:abstractNumId w:val="19"/>
  </w:num>
  <w:num w:numId="14">
    <w:abstractNumId w:val="14"/>
  </w:num>
  <w:num w:numId="15">
    <w:abstractNumId w:val="12"/>
  </w:num>
  <w:num w:numId="16">
    <w:abstractNumId w:val="10"/>
  </w:num>
  <w:num w:numId="17">
    <w:abstractNumId w:val="20"/>
  </w:num>
  <w:num w:numId="18">
    <w:abstractNumId w:val="0"/>
  </w:num>
  <w:num w:numId="19">
    <w:abstractNumId w:val="4"/>
  </w:num>
  <w:num w:numId="20">
    <w:abstractNumId w:val="2"/>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56E0"/>
    <w:rsid w:val="00015F92"/>
    <w:rsid w:val="0002133B"/>
    <w:rsid w:val="0002714B"/>
    <w:rsid w:val="00033B59"/>
    <w:rsid w:val="00033C31"/>
    <w:rsid w:val="0003678A"/>
    <w:rsid w:val="0004160F"/>
    <w:rsid w:val="00043102"/>
    <w:rsid w:val="00043F86"/>
    <w:rsid w:val="00045504"/>
    <w:rsid w:val="0005008A"/>
    <w:rsid w:val="00051505"/>
    <w:rsid w:val="00053CA3"/>
    <w:rsid w:val="0005717A"/>
    <w:rsid w:val="00063417"/>
    <w:rsid w:val="00073342"/>
    <w:rsid w:val="00086C39"/>
    <w:rsid w:val="000971D5"/>
    <w:rsid w:val="000A063C"/>
    <w:rsid w:val="000A30A1"/>
    <w:rsid w:val="000A3ED3"/>
    <w:rsid w:val="000A415B"/>
    <w:rsid w:val="000A45DB"/>
    <w:rsid w:val="000A49A2"/>
    <w:rsid w:val="000B0111"/>
    <w:rsid w:val="000B2670"/>
    <w:rsid w:val="000C1492"/>
    <w:rsid w:val="000C394D"/>
    <w:rsid w:val="000C51E1"/>
    <w:rsid w:val="000E21BF"/>
    <w:rsid w:val="000E2956"/>
    <w:rsid w:val="000E705C"/>
    <w:rsid w:val="000F105D"/>
    <w:rsid w:val="00115BE3"/>
    <w:rsid w:val="001217C8"/>
    <w:rsid w:val="00121F2B"/>
    <w:rsid w:val="00125BB4"/>
    <w:rsid w:val="0013306B"/>
    <w:rsid w:val="00135D23"/>
    <w:rsid w:val="00135E32"/>
    <w:rsid w:val="001363EE"/>
    <w:rsid w:val="00140A66"/>
    <w:rsid w:val="00141AA8"/>
    <w:rsid w:val="00142952"/>
    <w:rsid w:val="001528E8"/>
    <w:rsid w:val="001568E8"/>
    <w:rsid w:val="0016176F"/>
    <w:rsid w:val="00173CC4"/>
    <w:rsid w:val="00182447"/>
    <w:rsid w:val="00184D99"/>
    <w:rsid w:val="00194D90"/>
    <w:rsid w:val="001A0ED3"/>
    <w:rsid w:val="001A0FCC"/>
    <w:rsid w:val="001A24A6"/>
    <w:rsid w:val="001A45BE"/>
    <w:rsid w:val="001A53A2"/>
    <w:rsid w:val="001A5CA9"/>
    <w:rsid w:val="001A5D15"/>
    <w:rsid w:val="001B29B3"/>
    <w:rsid w:val="001B3E88"/>
    <w:rsid w:val="001C3D79"/>
    <w:rsid w:val="001C4C35"/>
    <w:rsid w:val="001C4DFD"/>
    <w:rsid w:val="001C7F5D"/>
    <w:rsid w:val="001D1C85"/>
    <w:rsid w:val="001D5445"/>
    <w:rsid w:val="001E0692"/>
    <w:rsid w:val="001E3358"/>
    <w:rsid w:val="001F41F7"/>
    <w:rsid w:val="00210356"/>
    <w:rsid w:val="002241EB"/>
    <w:rsid w:val="00225394"/>
    <w:rsid w:val="0022755D"/>
    <w:rsid w:val="00233142"/>
    <w:rsid w:val="002366EB"/>
    <w:rsid w:val="0023766E"/>
    <w:rsid w:val="00241124"/>
    <w:rsid w:val="00241EAE"/>
    <w:rsid w:val="00243541"/>
    <w:rsid w:val="002458B6"/>
    <w:rsid w:val="00252677"/>
    <w:rsid w:val="0025574D"/>
    <w:rsid w:val="00262E17"/>
    <w:rsid w:val="002756E8"/>
    <w:rsid w:val="00280D40"/>
    <w:rsid w:val="002862D2"/>
    <w:rsid w:val="00286EBE"/>
    <w:rsid w:val="00297511"/>
    <w:rsid w:val="00297F5E"/>
    <w:rsid w:val="002A4C6D"/>
    <w:rsid w:val="002B5557"/>
    <w:rsid w:val="002C3CE8"/>
    <w:rsid w:val="002D0568"/>
    <w:rsid w:val="002D1EF1"/>
    <w:rsid w:val="002D24DD"/>
    <w:rsid w:val="002D6139"/>
    <w:rsid w:val="002D6C74"/>
    <w:rsid w:val="002E2007"/>
    <w:rsid w:val="002E6581"/>
    <w:rsid w:val="002F162D"/>
    <w:rsid w:val="002F4904"/>
    <w:rsid w:val="003050BD"/>
    <w:rsid w:val="003067E4"/>
    <w:rsid w:val="00311FB0"/>
    <w:rsid w:val="003144A0"/>
    <w:rsid w:val="00320180"/>
    <w:rsid w:val="003228AC"/>
    <w:rsid w:val="0033221E"/>
    <w:rsid w:val="00333336"/>
    <w:rsid w:val="00345B23"/>
    <w:rsid w:val="003565A9"/>
    <w:rsid w:val="00356B3E"/>
    <w:rsid w:val="00360994"/>
    <w:rsid w:val="00364DB3"/>
    <w:rsid w:val="00374A37"/>
    <w:rsid w:val="00375632"/>
    <w:rsid w:val="003A099C"/>
    <w:rsid w:val="003A18F3"/>
    <w:rsid w:val="003A3707"/>
    <w:rsid w:val="003A6776"/>
    <w:rsid w:val="003B142D"/>
    <w:rsid w:val="003B196D"/>
    <w:rsid w:val="003C02B5"/>
    <w:rsid w:val="003C13CC"/>
    <w:rsid w:val="003C2AEC"/>
    <w:rsid w:val="003D07E4"/>
    <w:rsid w:val="003F0859"/>
    <w:rsid w:val="003F22D0"/>
    <w:rsid w:val="003F23F2"/>
    <w:rsid w:val="003F40A8"/>
    <w:rsid w:val="003F48D7"/>
    <w:rsid w:val="003F6E90"/>
    <w:rsid w:val="004012BC"/>
    <w:rsid w:val="00407D9F"/>
    <w:rsid w:val="00415A08"/>
    <w:rsid w:val="004162E9"/>
    <w:rsid w:val="00416C5E"/>
    <w:rsid w:val="00423AA9"/>
    <w:rsid w:val="00430E90"/>
    <w:rsid w:val="004332E0"/>
    <w:rsid w:val="00434DF0"/>
    <w:rsid w:val="0043694D"/>
    <w:rsid w:val="00441919"/>
    <w:rsid w:val="0044246C"/>
    <w:rsid w:val="00442912"/>
    <w:rsid w:val="00452C0A"/>
    <w:rsid w:val="004637F9"/>
    <w:rsid w:val="00470834"/>
    <w:rsid w:val="00470C76"/>
    <w:rsid w:val="00472162"/>
    <w:rsid w:val="00477896"/>
    <w:rsid w:val="004915E9"/>
    <w:rsid w:val="004970EF"/>
    <w:rsid w:val="00497908"/>
    <w:rsid w:val="004A703E"/>
    <w:rsid w:val="004B252D"/>
    <w:rsid w:val="004B75FC"/>
    <w:rsid w:val="004C75C8"/>
    <w:rsid w:val="004D13D8"/>
    <w:rsid w:val="004D1DEA"/>
    <w:rsid w:val="004D581E"/>
    <w:rsid w:val="004E5FE7"/>
    <w:rsid w:val="004F5289"/>
    <w:rsid w:val="00501DEC"/>
    <w:rsid w:val="0050368C"/>
    <w:rsid w:val="00504A3B"/>
    <w:rsid w:val="00506A93"/>
    <w:rsid w:val="00507554"/>
    <w:rsid w:val="0051121C"/>
    <w:rsid w:val="00513EEB"/>
    <w:rsid w:val="00515D70"/>
    <w:rsid w:val="005234AC"/>
    <w:rsid w:val="00524F74"/>
    <w:rsid w:val="00531B3F"/>
    <w:rsid w:val="00533F72"/>
    <w:rsid w:val="00534C85"/>
    <w:rsid w:val="00543611"/>
    <w:rsid w:val="0055189B"/>
    <w:rsid w:val="00553691"/>
    <w:rsid w:val="00561FD8"/>
    <w:rsid w:val="00562DC6"/>
    <w:rsid w:val="005676AA"/>
    <w:rsid w:val="00576CA3"/>
    <w:rsid w:val="00583810"/>
    <w:rsid w:val="005843FF"/>
    <w:rsid w:val="005860E8"/>
    <w:rsid w:val="00586E38"/>
    <w:rsid w:val="00591A9B"/>
    <w:rsid w:val="005924B6"/>
    <w:rsid w:val="005A3171"/>
    <w:rsid w:val="005A375C"/>
    <w:rsid w:val="005B214E"/>
    <w:rsid w:val="005B27ED"/>
    <w:rsid w:val="005B5210"/>
    <w:rsid w:val="005B62DF"/>
    <w:rsid w:val="005C4881"/>
    <w:rsid w:val="005D280F"/>
    <w:rsid w:val="005D6B2E"/>
    <w:rsid w:val="005E6D03"/>
    <w:rsid w:val="005E7FB1"/>
    <w:rsid w:val="005F0571"/>
    <w:rsid w:val="00604E47"/>
    <w:rsid w:val="006134BE"/>
    <w:rsid w:val="00613820"/>
    <w:rsid w:val="0061476C"/>
    <w:rsid w:val="00621AB7"/>
    <w:rsid w:val="00622502"/>
    <w:rsid w:val="00637242"/>
    <w:rsid w:val="00651C5A"/>
    <w:rsid w:val="00653738"/>
    <w:rsid w:val="00653F92"/>
    <w:rsid w:val="006653EC"/>
    <w:rsid w:val="00667471"/>
    <w:rsid w:val="006813B8"/>
    <w:rsid w:val="006825D9"/>
    <w:rsid w:val="00685B70"/>
    <w:rsid w:val="00687136"/>
    <w:rsid w:val="00693684"/>
    <w:rsid w:val="006940D5"/>
    <w:rsid w:val="00694576"/>
    <w:rsid w:val="00696E50"/>
    <w:rsid w:val="006A3C58"/>
    <w:rsid w:val="006A61B4"/>
    <w:rsid w:val="006B0C95"/>
    <w:rsid w:val="006B20A5"/>
    <w:rsid w:val="006C1BF2"/>
    <w:rsid w:val="006C3A15"/>
    <w:rsid w:val="006C5539"/>
    <w:rsid w:val="006D2DD9"/>
    <w:rsid w:val="006D6818"/>
    <w:rsid w:val="006D6E1F"/>
    <w:rsid w:val="006F1CB8"/>
    <w:rsid w:val="007040A6"/>
    <w:rsid w:val="00713D2B"/>
    <w:rsid w:val="00716183"/>
    <w:rsid w:val="007227B7"/>
    <w:rsid w:val="00724A96"/>
    <w:rsid w:val="007254C6"/>
    <w:rsid w:val="007322D8"/>
    <w:rsid w:val="00732420"/>
    <w:rsid w:val="00733825"/>
    <w:rsid w:val="00734A10"/>
    <w:rsid w:val="00736371"/>
    <w:rsid w:val="007440D3"/>
    <w:rsid w:val="00753B3F"/>
    <w:rsid w:val="00753BF3"/>
    <w:rsid w:val="007604CE"/>
    <w:rsid w:val="007634DC"/>
    <w:rsid w:val="00765A61"/>
    <w:rsid w:val="00765F56"/>
    <w:rsid w:val="00781AC8"/>
    <w:rsid w:val="00794352"/>
    <w:rsid w:val="007A7341"/>
    <w:rsid w:val="007B0218"/>
    <w:rsid w:val="007C14F8"/>
    <w:rsid w:val="007C5A14"/>
    <w:rsid w:val="007C6DA8"/>
    <w:rsid w:val="007C781D"/>
    <w:rsid w:val="007D2A2D"/>
    <w:rsid w:val="007D2B42"/>
    <w:rsid w:val="00804F78"/>
    <w:rsid w:val="00806892"/>
    <w:rsid w:val="00806A29"/>
    <w:rsid w:val="0081073F"/>
    <w:rsid w:val="00817B05"/>
    <w:rsid w:val="00842396"/>
    <w:rsid w:val="00843590"/>
    <w:rsid w:val="008521C3"/>
    <w:rsid w:val="00853601"/>
    <w:rsid w:val="00855B4D"/>
    <w:rsid w:val="008671DA"/>
    <w:rsid w:val="00867BBF"/>
    <w:rsid w:val="008712E1"/>
    <w:rsid w:val="00871D23"/>
    <w:rsid w:val="008736BA"/>
    <w:rsid w:val="008809FC"/>
    <w:rsid w:val="00881CF4"/>
    <w:rsid w:val="00881EFC"/>
    <w:rsid w:val="00885BC0"/>
    <w:rsid w:val="008913A7"/>
    <w:rsid w:val="008B7169"/>
    <w:rsid w:val="008C12AB"/>
    <w:rsid w:val="008C4AFB"/>
    <w:rsid w:val="008E0A9C"/>
    <w:rsid w:val="008E3DCE"/>
    <w:rsid w:val="008F2AA4"/>
    <w:rsid w:val="008F454D"/>
    <w:rsid w:val="008F795F"/>
    <w:rsid w:val="00900C97"/>
    <w:rsid w:val="0090564A"/>
    <w:rsid w:val="009129CC"/>
    <w:rsid w:val="0092163F"/>
    <w:rsid w:val="009304BD"/>
    <w:rsid w:val="00942F95"/>
    <w:rsid w:val="0094332E"/>
    <w:rsid w:val="00954D7E"/>
    <w:rsid w:val="0097485E"/>
    <w:rsid w:val="00983109"/>
    <w:rsid w:val="0098376E"/>
    <w:rsid w:val="00990C68"/>
    <w:rsid w:val="009930CF"/>
    <w:rsid w:val="009940F3"/>
    <w:rsid w:val="00995995"/>
    <w:rsid w:val="0099794A"/>
    <w:rsid w:val="009A2E86"/>
    <w:rsid w:val="009A4B59"/>
    <w:rsid w:val="009A51A8"/>
    <w:rsid w:val="009A7A29"/>
    <w:rsid w:val="009C62FE"/>
    <w:rsid w:val="009C7D8B"/>
    <w:rsid w:val="009D28B1"/>
    <w:rsid w:val="009D2B80"/>
    <w:rsid w:val="009E03D5"/>
    <w:rsid w:val="009E1759"/>
    <w:rsid w:val="009F2AE9"/>
    <w:rsid w:val="00A02BE9"/>
    <w:rsid w:val="00A10287"/>
    <w:rsid w:val="00A10862"/>
    <w:rsid w:val="00A12336"/>
    <w:rsid w:val="00A17AE9"/>
    <w:rsid w:val="00A2344B"/>
    <w:rsid w:val="00A26943"/>
    <w:rsid w:val="00A2767A"/>
    <w:rsid w:val="00A417A3"/>
    <w:rsid w:val="00A41EDC"/>
    <w:rsid w:val="00A50390"/>
    <w:rsid w:val="00A52B7B"/>
    <w:rsid w:val="00A539D0"/>
    <w:rsid w:val="00A715B4"/>
    <w:rsid w:val="00A73BD3"/>
    <w:rsid w:val="00A77253"/>
    <w:rsid w:val="00A835BF"/>
    <w:rsid w:val="00A93B82"/>
    <w:rsid w:val="00A95F0D"/>
    <w:rsid w:val="00AA0A4C"/>
    <w:rsid w:val="00AA5C01"/>
    <w:rsid w:val="00AB57EF"/>
    <w:rsid w:val="00AC27CE"/>
    <w:rsid w:val="00AC7C60"/>
    <w:rsid w:val="00AD01DB"/>
    <w:rsid w:val="00AD0C96"/>
    <w:rsid w:val="00AE2CB9"/>
    <w:rsid w:val="00AF1A4F"/>
    <w:rsid w:val="00AF2D09"/>
    <w:rsid w:val="00AF4D0F"/>
    <w:rsid w:val="00B051A2"/>
    <w:rsid w:val="00B12635"/>
    <w:rsid w:val="00B168E6"/>
    <w:rsid w:val="00B202F8"/>
    <w:rsid w:val="00B37A99"/>
    <w:rsid w:val="00B42932"/>
    <w:rsid w:val="00B43614"/>
    <w:rsid w:val="00B456E0"/>
    <w:rsid w:val="00B4750D"/>
    <w:rsid w:val="00B51677"/>
    <w:rsid w:val="00B528CD"/>
    <w:rsid w:val="00B54903"/>
    <w:rsid w:val="00B709B8"/>
    <w:rsid w:val="00B73143"/>
    <w:rsid w:val="00B80F54"/>
    <w:rsid w:val="00B83A0F"/>
    <w:rsid w:val="00B849A4"/>
    <w:rsid w:val="00B951BB"/>
    <w:rsid w:val="00BA5600"/>
    <w:rsid w:val="00BB1B30"/>
    <w:rsid w:val="00BC4BB1"/>
    <w:rsid w:val="00BD3B84"/>
    <w:rsid w:val="00BE6F70"/>
    <w:rsid w:val="00BE7319"/>
    <w:rsid w:val="00BF33DE"/>
    <w:rsid w:val="00C0011C"/>
    <w:rsid w:val="00C00BA1"/>
    <w:rsid w:val="00C00E09"/>
    <w:rsid w:val="00C05652"/>
    <w:rsid w:val="00C10465"/>
    <w:rsid w:val="00C22799"/>
    <w:rsid w:val="00C42821"/>
    <w:rsid w:val="00C53A23"/>
    <w:rsid w:val="00C6075D"/>
    <w:rsid w:val="00C679C3"/>
    <w:rsid w:val="00C8692C"/>
    <w:rsid w:val="00C93C8D"/>
    <w:rsid w:val="00CA4996"/>
    <w:rsid w:val="00CC3EFE"/>
    <w:rsid w:val="00CD29C8"/>
    <w:rsid w:val="00CE09F3"/>
    <w:rsid w:val="00CF3E90"/>
    <w:rsid w:val="00D02192"/>
    <w:rsid w:val="00D144F9"/>
    <w:rsid w:val="00D1539A"/>
    <w:rsid w:val="00D22377"/>
    <w:rsid w:val="00D236FD"/>
    <w:rsid w:val="00D23E86"/>
    <w:rsid w:val="00D245F2"/>
    <w:rsid w:val="00D353A9"/>
    <w:rsid w:val="00D36271"/>
    <w:rsid w:val="00D377E7"/>
    <w:rsid w:val="00D42991"/>
    <w:rsid w:val="00D5237E"/>
    <w:rsid w:val="00D52FC9"/>
    <w:rsid w:val="00D60750"/>
    <w:rsid w:val="00D627D0"/>
    <w:rsid w:val="00D756F0"/>
    <w:rsid w:val="00D81D8E"/>
    <w:rsid w:val="00D84833"/>
    <w:rsid w:val="00D954BD"/>
    <w:rsid w:val="00DA5368"/>
    <w:rsid w:val="00DA5BFB"/>
    <w:rsid w:val="00DA70B7"/>
    <w:rsid w:val="00DB033E"/>
    <w:rsid w:val="00DB4875"/>
    <w:rsid w:val="00DB4FF9"/>
    <w:rsid w:val="00DE0C3D"/>
    <w:rsid w:val="00DE13C5"/>
    <w:rsid w:val="00DE4273"/>
    <w:rsid w:val="00DE7BB3"/>
    <w:rsid w:val="00DF197C"/>
    <w:rsid w:val="00DF27C4"/>
    <w:rsid w:val="00DF7EB9"/>
    <w:rsid w:val="00E001AE"/>
    <w:rsid w:val="00E02A31"/>
    <w:rsid w:val="00E03333"/>
    <w:rsid w:val="00E13538"/>
    <w:rsid w:val="00E1675C"/>
    <w:rsid w:val="00E22A89"/>
    <w:rsid w:val="00E2342F"/>
    <w:rsid w:val="00E27020"/>
    <w:rsid w:val="00E27713"/>
    <w:rsid w:val="00E30101"/>
    <w:rsid w:val="00E3218F"/>
    <w:rsid w:val="00E42B30"/>
    <w:rsid w:val="00E4798E"/>
    <w:rsid w:val="00E55633"/>
    <w:rsid w:val="00E61EAF"/>
    <w:rsid w:val="00E74A2A"/>
    <w:rsid w:val="00E74C5A"/>
    <w:rsid w:val="00E8397C"/>
    <w:rsid w:val="00E91429"/>
    <w:rsid w:val="00E939EB"/>
    <w:rsid w:val="00E94192"/>
    <w:rsid w:val="00E97E96"/>
    <w:rsid w:val="00E97FE6"/>
    <w:rsid w:val="00EA40FC"/>
    <w:rsid w:val="00EA52C1"/>
    <w:rsid w:val="00EB5956"/>
    <w:rsid w:val="00EC3702"/>
    <w:rsid w:val="00ED00A2"/>
    <w:rsid w:val="00ED7D1E"/>
    <w:rsid w:val="00EE14AF"/>
    <w:rsid w:val="00EE5922"/>
    <w:rsid w:val="00EE6CEC"/>
    <w:rsid w:val="00F0267D"/>
    <w:rsid w:val="00F05C9B"/>
    <w:rsid w:val="00F06397"/>
    <w:rsid w:val="00F12E7D"/>
    <w:rsid w:val="00F314EE"/>
    <w:rsid w:val="00F35E61"/>
    <w:rsid w:val="00F364D4"/>
    <w:rsid w:val="00F46825"/>
    <w:rsid w:val="00F52824"/>
    <w:rsid w:val="00F55C0E"/>
    <w:rsid w:val="00F74D93"/>
    <w:rsid w:val="00F81044"/>
    <w:rsid w:val="00F83450"/>
    <w:rsid w:val="00F90163"/>
    <w:rsid w:val="00F93F7E"/>
    <w:rsid w:val="00FA175A"/>
    <w:rsid w:val="00FA2AC0"/>
    <w:rsid w:val="00FB4F65"/>
    <w:rsid w:val="00FC285D"/>
    <w:rsid w:val="00FD18DD"/>
    <w:rsid w:val="00FD29B3"/>
    <w:rsid w:val="00FD3C52"/>
    <w:rsid w:val="00FD5ED1"/>
    <w:rsid w:val="00FE0DF8"/>
    <w:rsid w:val="00FE6219"/>
    <w:rsid w:val="00FE6B78"/>
    <w:rsid w:val="00FE772F"/>
    <w:rsid w:val="00FF4DAD"/>
    <w:rsid w:val="00FF76A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F56"/>
    <w:rPr>
      <w:sz w:val="24"/>
      <w:szCs w:val="20"/>
    </w:rPr>
  </w:style>
  <w:style w:type="paragraph" w:styleId="Heading1">
    <w:name w:val="heading 1"/>
    <w:basedOn w:val="Normal"/>
    <w:link w:val="Heading1Char"/>
    <w:uiPriority w:val="99"/>
    <w:qFormat/>
    <w:rsid w:val="00765F56"/>
    <w:pPr>
      <w:keepNext/>
      <w:spacing w:after="240" w:line="480" w:lineRule="exact"/>
      <w:ind w:left="288" w:hanging="288"/>
      <w:outlineLvl w:val="0"/>
    </w:pPr>
    <w:rPr>
      <w:rFonts w:ascii="Tms Rmn" w:hAnsi="Tms Rmn"/>
      <w:caps/>
      <w:noProof/>
      <w:sz w:val="32"/>
    </w:rPr>
  </w:style>
  <w:style w:type="paragraph" w:styleId="Heading2">
    <w:name w:val="heading 2"/>
    <w:basedOn w:val="Normal"/>
    <w:link w:val="Heading2Char"/>
    <w:uiPriority w:val="99"/>
    <w:qFormat/>
    <w:rsid w:val="00765F56"/>
    <w:pPr>
      <w:keepNext/>
      <w:spacing w:after="240" w:line="480" w:lineRule="exact"/>
      <w:ind w:left="720" w:hanging="288"/>
      <w:outlineLvl w:val="1"/>
    </w:pPr>
    <w:rPr>
      <w:rFonts w:ascii="Tms Rmn" w:hAnsi="Tms Rmn"/>
      <w:b/>
      <w:noProof/>
      <w:sz w:val="32"/>
    </w:rPr>
  </w:style>
  <w:style w:type="paragraph" w:styleId="Heading3">
    <w:name w:val="heading 3"/>
    <w:basedOn w:val="Normal"/>
    <w:next w:val="Normal"/>
    <w:link w:val="Heading3Char"/>
    <w:uiPriority w:val="99"/>
    <w:qFormat/>
    <w:rsid w:val="00765F56"/>
    <w:pPr>
      <w:keepNext/>
      <w:outlineLvl w:val="2"/>
    </w:pPr>
    <w:rPr>
      <w:rFonts w:ascii="Arial" w:hAnsi="Arial"/>
      <w:i/>
      <w:u w:val="single"/>
    </w:rPr>
  </w:style>
  <w:style w:type="paragraph" w:styleId="Heading5">
    <w:name w:val="heading 5"/>
    <w:basedOn w:val="Normal"/>
    <w:link w:val="Heading5Char"/>
    <w:uiPriority w:val="99"/>
    <w:qFormat/>
    <w:rsid w:val="00765F56"/>
    <w:pPr>
      <w:spacing w:line="480" w:lineRule="exact"/>
      <w:ind w:left="1152" w:hanging="144"/>
      <w:outlineLvl w:val="4"/>
    </w:pPr>
    <w:rPr>
      <w:rFonts w:ascii="Tms Rmn" w:hAnsi="Tms Rmn"/>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F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D03F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D03FD"/>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6D03FD"/>
    <w:rPr>
      <w:rFonts w:asciiTheme="minorHAnsi" w:eastAsiaTheme="minorEastAsia" w:hAnsiTheme="minorHAnsi" w:cstheme="minorBidi"/>
      <w:b/>
      <w:bCs/>
      <w:i/>
      <w:iCs/>
      <w:sz w:val="26"/>
      <w:szCs w:val="26"/>
    </w:rPr>
  </w:style>
  <w:style w:type="paragraph" w:styleId="Footer">
    <w:name w:val="footer"/>
    <w:basedOn w:val="Normal"/>
    <w:link w:val="FooterChar"/>
    <w:uiPriority w:val="99"/>
    <w:rsid w:val="00765F56"/>
    <w:pPr>
      <w:tabs>
        <w:tab w:val="center" w:pos="4320"/>
        <w:tab w:val="right" w:pos="8640"/>
      </w:tabs>
    </w:pPr>
  </w:style>
  <w:style w:type="character" w:customStyle="1" w:styleId="FooterChar">
    <w:name w:val="Footer Char"/>
    <w:basedOn w:val="DefaultParagraphFont"/>
    <w:link w:val="Footer"/>
    <w:uiPriority w:val="99"/>
    <w:semiHidden/>
    <w:rsid w:val="006D03FD"/>
    <w:rPr>
      <w:sz w:val="24"/>
      <w:szCs w:val="20"/>
    </w:rPr>
  </w:style>
  <w:style w:type="paragraph" w:styleId="Header">
    <w:name w:val="header"/>
    <w:basedOn w:val="Normal"/>
    <w:next w:val="Normal"/>
    <w:link w:val="HeaderChar"/>
    <w:uiPriority w:val="99"/>
    <w:rsid w:val="00765F56"/>
    <w:pPr>
      <w:tabs>
        <w:tab w:val="center" w:pos="4320"/>
        <w:tab w:val="right" w:pos="8640"/>
      </w:tabs>
    </w:pPr>
  </w:style>
  <w:style w:type="character" w:customStyle="1" w:styleId="HeaderChar">
    <w:name w:val="Header Char"/>
    <w:basedOn w:val="DefaultParagraphFont"/>
    <w:link w:val="Header"/>
    <w:uiPriority w:val="99"/>
    <w:semiHidden/>
    <w:rsid w:val="006D03FD"/>
    <w:rPr>
      <w:sz w:val="24"/>
      <w:szCs w:val="20"/>
    </w:rPr>
  </w:style>
  <w:style w:type="paragraph" w:styleId="NormalIndent">
    <w:name w:val="Normal Indent"/>
    <w:basedOn w:val="Normal"/>
    <w:uiPriority w:val="99"/>
    <w:rsid w:val="00765F56"/>
    <w:pPr>
      <w:ind w:left="720"/>
    </w:pPr>
  </w:style>
  <w:style w:type="paragraph" w:customStyle="1" w:styleId="STATISTICS">
    <w:name w:val="STATISTICS"/>
    <w:basedOn w:val="Normal"/>
    <w:uiPriority w:val="99"/>
    <w:rsid w:val="00765F56"/>
    <w:rPr>
      <w:rFonts w:ascii="LinePrinter" w:hAnsi="LinePrinter"/>
      <w:sz w:val="17"/>
    </w:rPr>
  </w:style>
  <w:style w:type="paragraph" w:customStyle="1" w:styleId="JE">
    <w:name w:val="JE"/>
    <w:basedOn w:val="Normal"/>
    <w:uiPriority w:val="99"/>
    <w:rsid w:val="00765F56"/>
    <w:pPr>
      <w:keepNext/>
      <w:tabs>
        <w:tab w:val="left" w:pos="720"/>
        <w:tab w:val="left" w:pos="1440"/>
        <w:tab w:val="left" w:leader="dot" w:pos="6480"/>
        <w:tab w:val="decimal" w:pos="7920"/>
        <w:tab w:val="decimal" w:pos="9360"/>
      </w:tabs>
      <w:spacing w:line="260" w:lineRule="atLeast"/>
    </w:pPr>
    <w:rPr>
      <w:rFonts w:ascii="Arial" w:hAnsi="Arial"/>
    </w:rPr>
  </w:style>
  <w:style w:type="paragraph" w:customStyle="1" w:styleId="statement">
    <w:name w:val="statement"/>
    <w:basedOn w:val="Normal"/>
    <w:uiPriority w:val="99"/>
    <w:rsid w:val="00765F56"/>
    <w:pPr>
      <w:tabs>
        <w:tab w:val="left" w:pos="432"/>
        <w:tab w:val="left" w:pos="720"/>
        <w:tab w:val="left" w:pos="1008"/>
        <w:tab w:val="right" w:leader="dot" w:pos="6120"/>
        <w:tab w:val="decimal" w:pos="7740"/>
        <w:tab w:val="decimal" w:pos="9180"/>
      </w:tabs>
    </w:pPr>
    <w:rPr>
      <w:rFonts w:ascii="Arial" w:hAnsi="Arial"/>
    </w:rPr>
  </w:style>
  <w:style w:type="paragraph" w:customStyle="1" w:styleId="CN">
    <w:name w:val="CN"/>
    <w:uiPriority w:val="99"/>
    <w:rsid w:val="00765F56"/>
    <w:pPr>
      <w:spacing w:line="580" w:lineRule="atLeast"/>
    </w:pPr>
    <w:rPr>
      <w:rFonts w:ascii="Arial" w:hAnsi="Arial"/>
      <w:b/>
      <w:sz w:val="48"/>
      <w:szCs w:val="20"/>
    </w:rPr>
  </w:style>
  <w:style w:type="paragraph" w:customStyle="1" w:styleId="CT">
    <w:name w:val="CT"/>
    <w:uiPriority w:val="99"/>
    <w:rsid w:val="00765F56"/>
    <w:pPr>
      <w:spacing w:after="1039" w:line="499" w:lineRule="atLeast"/>
    </w:pPr>
    <w:rPr>
      <w:rFonts w:ascii="Arial" w:hAnsi="Arial"/>
      <w:b/>
      <w:sz w:val="41"/>
      <w:szCs w:val="20"/>
    </w:rPr>
  </w:style>
  <w:style w:type="paragraph" w:customStyle="1" w:styleId="AQ">
    <w:name w:val="AQ"/>
    <w:uiPriority w:val="99"/>
    <w:rsid w:val="00765F56"/>
    <w:pPr>
      <w:spacing w:before="240" w:after="120" w:line="280" w:lineRule="exact"/>
      <w:jc w:val="both"/>
    </w:pPr>
    <w:rPr>
      <w:rFonts w:ascii="Arial" w:hAnsi="Arial"/>
      <w:b/>
      <w:sz w:val="28"/>
      <w:szCs w:val="20"/>
    </w:rPr>
  </w:style>
  <w:style w:type="paragraph" w:customStyle="1" w:styleId="EXstart">
    <w:name w:val="EX.start"/>
    <w:basedOn w:val="Normal"/>
    <w:next w:val="FATX"/>
    <w:uiPriority w:val="99"/>
    <w:rsid w:val="00765F56"/>
    <w:pPr>
      <w:tabs>
        <w:tab w:val="left" w:pos="480"/>
      </w:tabs>
      <w:spacing w:before="220" w:line="220" w:lineRule="exact"/>
      <w:ind w:left="240" w:right="240"/>
      <w:jc w:val="both"/>
    </w:pPr>
    <w:rPr>
      <w:rFonts w:ascii="Arial" w:hAnsi="Arial"/>
      <w:b/>
      <w:color w:val="000000"/>
      <w:sz w:val="18"/>
    </w:rPr>
  </w:style>
  <w:style w:type="paragraph" w:customStyle="1" w:styleId="EXend">
    <w:name w:val="EX.end"/>
    <w:basedOn w:val="Normal"/>
    <w:next w:val="Normal"/>
    <w:uiPriority w:val="99"/>
    <w:rsid w:val="00765F56"/>
    <w:pPr>
      <w:tabs>
        <w:tab w:val="left" w:pos="480"/>
      </w:tabs>
      <w:spacing w:after="200" w:line="220" w:lineRule="exact"/>
      <w:ind w:left="240" w:right="240"/>
      <w:jc w:val="both"/>
    </w:pPr>
    <w:rPr>
      <w:rFonts w:ascii="Arial" w:hAnsi="Arial"/>
      <w:color w:val="000000"/>
      <w:sz w:val="18"/>
    </w:rPr>
  </w:style>
  <w:style w:type="paragraph" w:customStyle="1" w:styleId="FATX">
    <w:name w:val="FATX"/>
    <w:basedOn w:val="Normal"/>
    <w:next w:val="Normal"/>
    <w:uiPriority w:val="99"/>
    <w:rsid w:val="00765F56"/>
    <w:pPr>
      <w:pBdr>
        <w:bottom w:val="single" w:sz="6" w:space="3" w:color="auto"/>
      </w:pBdr>
      <w:spacing w:line="240" w:lineRule="exact"/>
      <w:ind w:firstLine="480"/>
      <w:jc w:val="both"/>
    </w:pPr>
    <w:rPr>
      <w:rFonts w:ascii="Arial" w:hAnsi="Arial"/>
      <w:sz w:val="20"/>
    </w:rPr>
  </w:style>
  <w:style w:type="paragraph" w:customStyle="1" w:styleId="Title1">
    <w:name w:val="Title1"/>
    <w:uiPriority w:val="99"/>
    <w:rsid w:val="00765F56"/>
    <w:pPr>
      <w:tabs>
        <w:tab w:val="left" w:pos="240"/>
      </w:tabs>
      <w:spacing w:line="240" w:lineRule="atLeast"/>
      <w:jc w:val="center"/>
    </w:pPr>
    <w:rPr>
      <w:rFonts w:ascii="Arial" w:hAnsi="Arial"/>
      <w:i/>
      <w:sz w:val="24"/>
      <w:szCs w:val="20"/>
    </w:rPr>
  </w:style>
  <w:style w:type="paragraph" w:customStyle="1" w:styleId="text">
    <w:name w:val="text"/>
    <w:uiPriority w:val="99"/>
    <w:rsid w:val="00765F56"/>
    <w:pPr>
      <w:spacing w:before="240" w:line="240" w:lineRule="atLeast"/>
    </w:pPr>
    <w:rPr>
      <w:rFonts w:ascii="Arial" w:hAnsi="Arial"/>
      <w:sz w:val="24"/>
      <w:szCs w:val="20"/>
    </w:rPr>
  </w:style>
  <w:style w:type="paragraph" w:customStyle="1" w:styleId="SolTime">
    <w:name w:val="SolTime"/>
    <w:uiPriority w:val="99"/>
    <w:rsid w:val="00765F56"/>
    <w:pPr>
      <w:pageBreakBefore/>
      <w:spacing w:after="120" w:line="240" w:lineRule="exact"/>
      <w:jc w:val="center"/>
    </w:pPr>
    <w:rPr>
      <w:rFonts w:ascii="Arial" w:hAnsi="Arial"/>
      <w:b/>
      <w:sz w:val="28"/>
      <w:szCs w:val="20"/>
    </w:rPr>
  </w:style>
  <w:style w:type="paragraph" w:customStyle="1" w:styleId="DCXNL">
    <w:name w:val="DCXNL"/>
    <w:basedOn w:val="Normal"/>
    <w:next w:val="Normal"/>
    <w:uiPriority w:val="99"/>
    <w:rsid w:val="00765F56"/>
    <w:pPr>
      <w:keepLines/>
      <w:tabs>
        <w:tab w:val="right" w:pos="180"/>
        <w:tab w:val="left" w:pos="360"/>
      </w:tabs>
      <w:overflowPunct w:val="0"/>
      <w:autoSpaceDE w:val="0"/>
      <w:autoSpaceDN w:val="0"/>
      <w:adjustRightInd w:val="0"/>
      <w:spacing w:line="260" w:lineRule="exact"/>
      <w:ind w:left="360" w:hanging="360"/>
      <w:textAlignment w:val="baseline"/>
    </w:pPr>
    <w:rPr>
      <w:color w:val="000000"/>
      <w:sz w:val="16"/>
    </w:rPr>
  </w:style>
  <w:style w:type="paragraph" w:customStyle="1" w:styleId="TB">
    <w:name w:val="TB"/>
    <w:basedOn w:val="Normal"/>
    <w:uiPriority w:val="99"/>
    <w:rsid w:val="00765F56"/>
    <w:pPr>
      <w:keepLines/>
      <w:overflowPunct w:val="0"/>
      <w:autoSpaceDE w:val="0"/>
      <w:autoSpaceDN w:val="0"/>
      <w:adjustRightInd w:val="0"/>
      <w:spacing w:line="220" w:lineRule="exact"/>
      <w:textAlignment w:val="baseline"/>
    </w:pPr>
    <w:rPr>
      <w:color w:val="000000"/>
      <w:sz w:val="16"/>
    </w:rPr>
  </w:style>
  <w:style w:type="paragraph" w:customStyle="1" w:styleId="TH">
    <w:name w:val="TH"/>
    <w:basedOn w:val="Normal"/>
    <w:uiPriority w:val="99"/>
    <w:rsid w:val="00765F56"/>
    <w:pPr>
      <w:keepLines/>
      <w:pBdr>
        <w:bottom w:val="single" w:sz="6" w:space="0" w:color="auto"/>
        <w:between w:val="single" w:sz="6" w:space="0" w:color="auto"/>
      </w:pBdr>
      <w:overflowPunct w:val="0"/>
      <w:autoSpaceDE w:val="0"/>
      <w:autoSpaceDN w:val="0"/>
      <w:adjustRightInd w:val="0"/>
      <w:spacing w:before="20" w:after="80" w:line="180" w:lineRule="exact"/>
      <w:jc w:val="center"/>
      <w:textAlignment w:val="baseline"/>
    </w:pPr>
    <w:rPr>
      <w:b/>
      <w:sz w:val="15"/>
    </w:rPr>
  </w:style>
  <w:style w:type="paragraph" w:customStyle="1" w:styleId="FATX1">
    <w:name w:val="FATX1"/>
    <w:basedOn w:val="Normal"/>
    <w:uiPriority w:val="99"/>
    <w:rsid w:val="00765F56"/>
    <w:pPr>
      <w:spacing w:line="240" w:lineRule="exact"/>
      <w:jc w:val="both"/>
    </w:pPr>
    <w:rPr>
      <w:rFonts w:ascii="Arial" w:hAnsi="Arial"/>
      <w:sz w:val="20"/>
    </w:rPr>
  </w:style>
  <w:style w:type="paragraph" w:customStyle="1" w:styleId="Palatino12">
    <w:name w:val="Palatino 12"/>
    <w:basedOn w:val="Normal"/>
    <w:uiPriority w:val="99"/>
    <w:rsid w:val="00765F56"/>
    <w:rPr>
      <w:rFonts w:ascii="Palatino" w:hAnsi="Palatino"/>
      <w:noProof/>
    </w:rPr>
  </w:style>
  <w:style w:type="paragraph" w:customStyle="1" w:styleId="textc">
    <w:name w:val="textc"/>
    <w:uiPriority w:val="99"/>
    <w:rsid w:val="00765F56"/>
    <w:pPr>
      <w:spacing w:after="240" w:line="240" w:lineRule="atLeast"/>
      <w:jc w:val="center"/>
    </w:pPr>
    <w:rPr>
      <w:rFonts w:ascii="Arial" w:hAnsi="Arial"/>
      <w:sz w:val="24"/>
      <w:szCs w:val="20"/>
    </w:rPr>
  </w:style>
  <w:style w:type="paragraph" w:customStyle="1" w:styleId="text0r">
    <w:name w:val="text+0r"/>
    <w:uiPriority w:val="99"/>
    <w:rsid w:val="00765F56"/>
    <w:pPr>
      <w:spacing w:after="40" w:line="240" w:lineRule="atLeast"/>
      <w:jc w:val="right"/>
    </w:pPr>
    <w:rPr>
      <w:rFonts w:ascii="Arial" w:hAnsi="Arial"/>
      <w:sz w:val="24"/>
      <w:szCs w:val="20"/>
    </w:rPr>
  </w:style>
  <w:style w:type="paragraph" w:customStyle="1" w:styleId="textleaders">
    <w:name w:val="textleaders"/>
    <w:uiPriority w:val="99"/>
    <w:rsid w:val="00765F56"/>
    <w:pPr>
      <w:tabs>
        <w:tab w:val="left" w:leader="dot" w:pos="3120"/>
      </w:tabs>
      <w:spacing w:line="240" w:lineRule="atLeast"/>
    </w:pPr>
    <w:rPr>
      <w:rFonts w:ascii="Arial" w:hAnsi="Arial"/>
      <w:sz w:val="24"/>
      <w:szCs w:val="20"/>
    </w:rPr>
  </w:style>
  <w:style w:type="paragraph" w:customStyle="1" w:styleId="JEN">
    <w:name w:val="JEN"/>
    <w:basedOn w:val="Normal"/>
    <w:uiPriority w:val="99"/>
    <w:rsid w:val="00765F56"/>
    <w:pPr>
      <w:keepLines/>
      <w:overflowPunct w:val="0"/>
      <w:autoSpaceDE w:val="0"/>
      <w:autoSpaceDN w:val="0"/>
      <w:adjustRightInd w:val="0"/>
      <w:spacing w:before="70" w:after="130" w:line="160" w:lineRule="exact"/>
      <w:textAlignment w:val="baseline"/>
    </w:pPr>
    <w:rPr>
      <w:sz w:val="12"/>
    </w:rPr>
  </w:style>
  <w:style w:type="paragraph" w:styleId="BodyTextIndent">
    <w:name w:val="Body Text Indent"/>
    <w:basedOn w:val="Normal"/>
    <w:link w:val="BodyTextIndentChar"/>
    <w:uiPriority w:val="99"/>
    <w:rsid w:val="00765F56"/>
    <w:pPr>
      <w:tabs>
        <w:tab w:val="left" w:pos="1008"/>
      </w:tabs>
      <w:ind w:left="720" w:hanging="720"/>
      <w:jc w:val="both"/>
    </w:pPr>
    <w:rPr>
      <w:rFonts w:ascii="Arial" w:hAnsi="Arial"/>
    </w:rPr>
  </w:style>
  <w:style w:type="character" w:customStyle="1" w:styleId="BodyTextIndentChar">
    <w:name w:val="Body Text Indent Char"/>
    <w:basedOn w:val="DefaultParagraphFont"/>
    <w:link w:val="BodyTextIndent"/>
    <w:uiPriority w:val="99"/>
    <w:semiHidden/>
    <w:rsid w:val="006D03FD"/>
    <w:rPr>
      <w:sz w:val="24"/>
      <w:szCs w:val="20"/>
    </w:rPr>
  </w:style>
  <w:style w:type="paragraph" w:styleId="BodyTextIndent2">
    <w:name w:val="Body Text Indent 2"/>
    <w:basedOn w:val="Normal"/>
    <w:link w:val="BodyTextIndent2Char"/>
    <w:uiPriority w:val="99"/>
    <w:rsid w:val="00765F56"/>
    <w:pPr>
      <w:ind w:left="720" w:hanging="720"/>
    </w:pPr>
    <w:rPr>
      <w:rFonts w:ascii="Arial" w:hAnsi="Arial"/>
    </w:rPr>
  </w:style>
  <w:style w:type="character" w:customStyle="1" w:styleId="BodyTextIndent2Char">
    <w:name w:val="Body Text Indent 2 Char"/>
    <w:basedOn w:val="DefaultParagraphFont"/>
    <w:link w:val="BodyTextIndent2"/>
    <w:uiPriority w:val="99"/>
    <w:semiHidden/>
    <w:rsid w:val="006D03FD"/>
    <w:rPr>
      <w:sz w:val="24"/>
      <w:szCs w:val="20"/>
    </w:rPr>
  </w:style>
  <w:style w:type="paragraph" w:styleId="BodyTextIndent3">
    <w:name w:val="Body Text Indent 3"/>
    <w:basedOn w:val="Normal"/>
    <w:link w:val="BodyTextIndent3Char"/>
    <w:uiPriority w:val="99"/>
    <w:rsid w:val="00765F56"/>
    <w:pPr>
      <w:ind w:left="720"/>
    </w:pPr>
    <w:rPr>
      <w:rFonts w:ascii="Arial" w:hAnsi="Arial"/>
    </w:rPr>
  </w:style>
  <w:style w:type="character" w:customStyle="1" w:styleId="BodyTextIndent3Char">
    <w:name w:val="Body Text Indent 3 Char"/>
    <w:basedOn w:val="DefaultParagraphFont"/>
    <w:link w:val="BodyTextIndent3"/>
    <w:uiPriority w:val="99"/>
    <w:semiHidden/>
    <w:rsid w:val="006D03FD"/>
    <w:rPr>
      <w:sz w:val="16"/>
      <w:szCs w:val="16"/>
    </w:rPr>
  </w:style>
  <w:style w:type="paragraph" w:styleId="BodyText">
    <w:name w:val="Body Text"/>
    <w:basedOn w:val="Normal"/>
    <w:link w:val="BodyTextChar"/>
    <w:uiPriority w:val="99"/>
    <w:rsid w:val="00765F56"/>
    <w:pPr>
      <w:jc w:val="both"/>
    </w:pPr>
    <w:rPr>
      <w:rFonts w:ascii="Arial" w:hAnsi="Arial"/>
    </w:rPr>
  </w:style>
  <w:style w:type="character" w:customStyle="1" w:styleId="BodyTextChar">
    <w:name w:val="Body Text Char"/>
    <w:basedOn w:val="DefaultParagraphFont"/>
    <w:link w:val="BodyText"/>
    <w:uiPriority w:val="99"/>
    <w:locked/>
    <w:rsid w:val="000E705C"/>
    <w:rPr>
      <w:rFonts w:ascii="Arial" w:hAnsi="Arial" w:cs="Times New Roman"/>
      <w:sz w:val="24"/>
    </w:rPr>
  </w:style>
  <w:style w:type="paragraph" w:styleId="BalloonText">
    <w:name w:val="Balloon Text"/>
    <w:basedOn w:val="Normal"/>
    <w:link w:val="BalloonTextChar"/>
    <w:uiPriority w:val="99"/>
    <w:semiHidden/>
    <w:rsid w:val="00765F56"/>
    <w:rPr>
      <w:rFonts w:ascii="Tahoma" w:hAnsi="Tahoma" w:cs="Tahoma"/>
      <w:sz w:val="16"/>
      <w:szCs w:val="16"/>
    </w:rPr>
  </w:style>
  <w:style w:type="character" w:customStyle="1" w:styleId="BalloonTextChar">
    <w:name w:val="Balloon Text Char"/>
    <w:basedOn w:val="DefaultParagraphFont"/>
    <w:link w:val="BalloonText"/>
    <w:uiPriority w:val="99"/>
    <w:semiHidden/>
    <w:rsid w:val="006D03FD"/>
    <w:rPr>
      <w:sz w:val="0"/>
      <w:szCs w:val="0"/>
    </w:rPr>
  </w:style>
  <w:style w:type="character" w:styleId="CommentReference">
    <w:name w:val="annotation reference"/>
    <w:basedOn w:val="DefaultParagraphFont"/>
    <w:uiPriority w:val="99"/>
    <w:semiHidden/>
    <w:rsid w:val="003B196D"/>
    <w:rPr>
      <w:rFonts w:cs="Times New Roman"/>
      <w:sz w:val="16"/>
      <w:szCs w:val="16"/>
    </w:rPr>
  </w:style>
  <w:style w:type="paragraph" w:styleId="CommentText">
    <w:name w:val="annotation text"/>
    <w:basedOn w:val="Normal"/>
    <w:link w:val="CommentTextChar"/>
    <w:uiPriority w:val="99"/>
    <w:semiHidden/>
    <w:rsid w:val="003B196D"/>
    <w:rPr>
      <w:sz w:val="20"/>
    </w:rPr>
  </w:style>
  <w:style w:type="character" w:customStyle="1" w:styleId="CommentTextChar">
    <w:name w:val="Comment Text Char"/>
    <w:basedOn w:val="DefaultParagraphFont"/>
    <w:link w:val="CommentText"/>
    <w:uiPriority w:val="99"/>
    <w:semiHidden/>
    <w:locked/>
    <w:rsid w:val="003C13CC"/>
    <w:rPr>
      <w:rFonts w:cs="Times New Roman"/>
    </w:rPr>
  </w:style>
  <w:style w:type="paragraph" w:styleId="DocumentMap">
    <w:name w:val="Document Map"/>
    <w:basedOn w:val="Normal"/>
    <w:link w:val="DocumentMapChar"/>
    <w:uiPriority w:val="99"/>
    <w:semiHidden/>
    <w:rsid w:val="00AD01DB"/>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6D03FD"/>
    <w:rPr>
      <w:sz w:val="0"/>
      <w:szCs w:val="0"/>
    </w:rPr>
  </w:style>
  <w:style w:type="paragraph" w:styleId="CommentSubject">
    <w:name w:val="annotation subject"/>
    <w:basedOn w:val="CommentText"/>
    <w:next w:val="CommentText"/>
    <w:link w:val="CommentSubjectChar"/>
    <w:uiPriority w:val="99"/>
    <w:rsid w:val="003C13CC"/>
    <w:rPr>
      <w:b/>
      <w:bCs/>
    </w:rPr>
  </w:style>
  <w:style w:type="character" w:customStyle="1" w:styleId="CommentSubjectChar">
    <w:name w:val="Comment Subject Char"/>
    <w:basedOn w:val="CommentTextChar"/>
    <w:link w:val="CommentSubject"/>
    <w:uiPriority w:val="99"/>
    <w:locked/>
    <w:rsid w:val="003C13CC"/>
  </w:style>
  <w:style w:type="paragraph" w:styleId="Revision">
    <w:name w:val="Revision"/>
    <w:hidden/>
    <w:uiPriority w:val="99"/>
    <w:semiHidden/>
    <w:rsid w:val="003C13CC"/>
    <w:rPr>
      <w:sz w:val="24"/>
      <w:szCs w:val="20"/>
    </w:rPr>
  </w:style>
  <w:style w:type="table" w:styleId="TableGrid">
    <w:name w:val="Table Grid"/>
    <w:basedOn w:val="TableNormal"/>
    <w:uiPriority w:val="99"/>
    <w:rsid w:val="000A415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7D2A2D"/>
    <w:rPr>
      <w:sz w:val="20"/>
    </w:rPr>
  </w:style>
  <w:style w:type="character" w:customStyle="1" w:styleId="FootnoteTextChar">
    <w:name w:val="Footnote Text Char"/>
    <w:basedOn w:val="DefaultParagraphFont"/>
    <w:link w:val="FootnoteText"/>
    <w:uiPriority w:val="99"/>
    <w:locked/>
    <w:rsid w:val="007D2A2D"/>
    <w:rPr>
      <w:rFonts w:cs="Times New Roman"/>
    </w:rPr>
  </w:style>
  <w:style w:type="character" w:styleId="FootnoteReference">
    <w:name w:val="footnote reference"/>
    <w:basedOn w:val="DefaultParagraphFont"/>
    <w:uiPriority w:val="99"/>
    <w:rsid w:val="007D2A2D"/>
    <w:rPr>
      <w:rFonts w:cs="Times New Roman"/>
      <w:vertAlign w:val="superscript"/>
    </w:rPr>
  </w:style>
  <w:style w:type="paragraph" w:styleId="ListParagraph">
    <w:name w:val="List Paragraph"/>
    <w:basedOn w:val="Normal"/>
    <w:uiPriority w:val="99"/>
    <w:qFormat/>
    <w:rsid w:val="00033B59"/>
    <w:pPr>
      <w:ind w:left="720"/>
      <w:contextualSpacing/>
    </w:pPr>
  </w:style>
  <w:style w:type="character" w:styleId="Strong">
    <w:name w:val="Strong"/>
    <w:basedOn w:val="DefaultParagraphFont"/>
    <w:uiPriority w:val="99"/>
    <w:qFormat/>
    <w:rsid w:val="003A3707"/>
    <w:rPr>
      <w:rFonts w:cs="Times New Roman"/>
      <w:b/>
      <w:bCs/>
    </w:rPr>
  </w:style>
</w:styles>
</file>

<file path=word/webSettings.xml><?xml version="1.0" encoding="utf-8"?>
<w:webSettings xmlns:r="http://schemas.openxmlformats.org/officeDocument/2006/relationships" xmlns:w="http://schemas.openxmlformats.org/wordprocessingml/2006/main">
  <w:divs>
    <w:div w:id="684863421">
      <w:marLeft w:val="0"/>
      <w:marRight w:val="0"/>
      <w:marTop w:val="0"/>
      <w:marBottom w:val="0"/>
      <w:divBdr>
        <w:top w:val="none" w:sz="0" w:space="0" w:color="auto"/>
        <w:left w:val="none" w:sz="0" w:space="0" w:color="auto"/>
        <w:bottom w:val="none" w:sz="0" w:space="0" w:color="auto"/>
        <w:right w:val="none" w:sz="0" w:space="0" w:color="auto"/>
      </w:divBdr>
    </w:div>
    <w:div w:id="684863422">
      <w:marLeft w:val="0"/>
      <w:marRight w:val="0"/>
      <w:marTop w:val="0"/>
      <w:marBottom w:val="0"/>
      <w:divBdr>
        <w:top w:val="none" w:sz="0" w:space="0" w:color="auto"/>
        <w:left w:val="none" w:sz="0" w:space="0" w:color="auto"/>
        <w:bottom w:val="none" w:sz="0" w:space="0" w:color="auto"/>
        <w:right w:val="none" w:sz="0" w:space="0" w:color="auto"/>
      </w:divBdr>
    </w:div>
    <w:div w:id="6848634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TotalTime>
  <Pages>60</Pages>
  <Words>10194</Words>
  <Characters>-32766</Characters>
  <Application>Microsoft Office Outlook</Application>
  <DocSecurity>0</DocSecurity>
  <Lines>0</Lines>
  <Paragraphs>0</Paragraphs>
  <ScaleCrop>false</ScaleCrop>
  <Company>Cornell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manual chapter 7 version 1</dc:title>
  <dc:subject/>
  <dc:creator>Valued Gateway 2000 Customer</dc:creator>
  <cp:keywords/>
  <dc:description/>
  <cp:lastModifiedBy>amudha.pandian</cp:lastModifiedBy>
  <cp:revision>12</cp:revision>
  <cp:lastPrinted>2010-05-09T20:25:00Z</cp:lastPrinted>
  <dcterms:created xsi:type="dcterms:W3CDTF">2013-03-15T15:05:00Z</dcterms:created>
  <dcterms:modified xsi:type="dcterms:W3CDTF">2013-06-19T07:34:00Z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