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66" w:rsidRPr="00AF77EB" w:rsidRDefault="00FE5C66">
      <w:pPr>
        <w:pStyle w:val="CN"/>
      </w:pPr>
      <w:r w:rsidRPr="00AF77EB">
        <w:t>Chapter 1</w:t>
      </w:r>
      <w:r w:rsidR="00276636">
        <w:t>2</w:t>
      </w:r>
    </w:p>
    <w:p w:rsidR="00FE5C66" w:rsidRPr="00AF77EB" w:rsidRDefault="00FE5C66">
      <w:pPr>
        <w:pStyle w:val="CT"/>
      </w:pPr>
      <w:r w:rsidRPr="00AF77EB">
        <w:t>Statement of Cash Flows</w:t>
      </w:r>
    </w:p>
    <w:p w:rsidR="00FE5C66" w:rsidRPr="00AF77EB" w:rsidRDefault="00FE5C66">
      <w:pPr>
        <w:pStyle w:val="AQ"/>
      </w:pPr>
      <w:r w:rsidRPr="00AF77EB">
        <w:t>ANSWERS TO QUESTIONS</w:t>
      </w:r>
    </w:p>
    <w:p w:rsidR="00FE5C66" w:rsidRPr="00AF77EB" w:rsidRDefault="00FE5C66">
      <w:pPr>
        <w:pStyle w:val="NLa"/>
      </w:pPr>
      <w:r w:rsidRPr="00AF77EB">
        <w:t>1.</w:t>
      </w:r>
      <w:r w:rsidRPr="00AF77EB">
        <w:tab/>
        <w:t>The income statement reports revenues earned and expenses incurred during a period of time. It is prepared on an accrual basis. The balance sheet reports the assets, liabilities, and equity of a business at a point in time. The statement of cash flows reports cash receipts and cash payments of a business, from three broad categories of business activities: operating, investing, and financing.</w:t>
      </w:r>
    </w:p>
    <w:p w:rsidR="00FE5C66" w:rsidRPr="00AF77EB" w:rsidRDefault="00FE5C66">
      <w:pPr>
        <w:pStyle w:val="NLa"/>
        <w:spacing w:before="180"/>
      </w:pPr>
      <w:r w:rsidRPr="00AF77EB">
        <w:t>2.</w:t>
      </w:r>
      <w:r w:rsidRPr="00AF77EB">
        <w:tab/>
        <w:t>The statement of cash flows reports cash receipts and cash payments from three broad categories of business activities: operating, investing, and financing. While the income statement reports operating activities, it reports them on the accrual basis: revenues when earned, and expenses when incurred, regardless of the timing of the cash received or paid. The statement of cash flows reports the cash flows arising from operating activities. The balance sheet reports assets, liabilities, and equity at a point in time. The statement of cash flows and related schedules indirectly report changes in the balance sheet by reporting operating, investing, and financing activities during a period of time, which caused changes in the balance sheet from one period to the next. In this way, the statement of cash flows reports information to link together the financial statements from one period to the next, by explaining the changes in cash and other balance sheet accounts, while summarizing the information into operating, investing, and financing activities.</w:t>
      </w:r>
    </w:p>
    <w:p w:rsidR="00FE5C66" w:rsidRPr="00AF77EB" w:rsidRDefault="00FE5C66">
      <w:pPr>
        <w:pStyle w:val="NLa"/>
        <w:spacing w:before="180"/>
      </w:pPr>
      <w:r w:rsidRPr="00AF77EB">
        <w:t>3.</w:t>
      </w:r>
      <w:r w:rsidRPr="00AF77EB">
        <w:tab/>
        <w:t>Cash equivalents are short-term, highly liquid investments that are purchased within three months of the maturity date. The statement of cash flows does not separately report the details of purchases and sales of cash equivalents because these transactions affect only the composition of total cash and cash equivalents. The statement of cash flows reports the change in total cash and cash equivalents from one period to the next.</w:t>
      </w:r>
    </w:p>
    <w:p w:rsidR="00FE5C66" w:rsidRPr="00AF77EB" w:rsidRDefault="00FE5C66">
      <w:pPr>
        <w:pStyle w:val="NLa"/>
        <w:tabs>
          <w:tab w:val="clear" w:pos="480"/>
        </w:tabs>
        <w:spacing w:before="180"/>
        <w:ind w:left="450" w:hanging="450"/>
      </w:pPr>
      <w:r w:rsidRPr="00AF77EB">
        <w:t>4.</w:t>
      </w:r>
      <w:r w:rsidRPr="00AF77EB">
        <w:tab/>
        <w:t xml:space="preserve">The major categories of business activities reported on the statement of cash flows are operating, investing, and financing activities. Operating activities of a business arise from the production and sale of goods and/or services. Investing activities arise from acquiring and disposing of property, plant, and equipment and investments. Financing activities arise from transactions </w:t>
      </w:r>
      <w:r w:rsidR="007A5586" w:rsidRPr="00AF77EB">
        <w:t xml:space="preserve">with </w:t>
      </w:r>
      <w:r w:rsidRPr="00AF77EB">
        <w:t>investors and creditors.</w:t>
      </w:r>
    </w:p>
    <w:p w:rsidR="00FE5C66" w:rsidRPr="00AF77EB" w:rsidRDefault="00FE5C66">
      <w:pPr>
        <w:pStyle w:val="NLa"/>
        <w:spacing w:before="180"/>
        <w:ind w:left="450" w:hanging="450"/>
      </w:pPr>
      <w:r w:rsidRPr="00AF77EB">
        <w:br w:type="page"/>
      </w:r>
      <w:r w:rsidRPr="00AF77EB">
        <w:lastRenderedPageBreak/>
        <w:t>5.</w:t>
      </w:r>
      <w:r w:rsidRPr="00AF77EB">
        <w:tab/>
        <w:t xml:space="preserve">Cash inflows from operating activities include cash sales, collections on accounts, and notes receivable arising from sales, dividends on investments, and interest on loans </w:t>
      </w:r>
      <w:r w:rsidR="007A5586" w:rsidRPr="00AF77EB">
        <w:t xml:space="preserve">to others </w:t>
      </w:r>
      <w:r w:rsidRPr="00AF77EB">
        <w:t>and investments. Cash outflows from operating activities include payments to suppliers and employees, and payments for operating expenses, taxes, and interest.</w:t>
      </w:r>
    </w:p>
    <w:p w:rsidR="00FE5C66" w:rsidRPr="00AF77EB" w:rsidRDefault="00FE5C66">
      <w:pPr>
        <w:pStyle w:val="NLa"/>
      </w:pPr>
      <w:r w:rsidRPr="00AF77EB">
        <w:t>6.</w:t>
      </w:r>
      <w:r w:rsidRPr="00AF77EB">
        <w:tab/>
        <w:t>Depreciation expense is added to net income to adjust for the effects of a noncash expense that was deducted in determining net income. It does not involve an inflow of cash.</w:t>
      </w:r>
    </w:p>
    <w:p w:rsidR="00FE5C66" w:rsidRPr="00AF77EB" w:rsidRDefault="00FE5C66">
      <w:pPr>
        <w:pStyle w:val="NLa"/>
      </w:pPr>
      <w:r w:rsidRPr="00AF77EB">
        <w:t>7.</w:t>
      </w:r>
      <w:r w:rsidRPr="00AF77EB">
        <w:tab/>
        <w:t xml:space="preserve">Cash expenditures for purchases and salaries are not reported on the statement of cash flows, indirect method, because that method does not report cash inflows and outflows for each operating activity. Rather, it reports only net income, changes in accounts payable and wages </w:t>
      </w:r>
      <w:proofErr w:type="gramStart"/>
      <w:r w:rsidRPr="00AF77EB">
        <w:t>payable,</w:t>
      </w:r>
      <w:proofErr w:type="gramEnd"/>
      <w:r w:rsidRPr="00AF77EB">
        <w:t xml:space="preserve"> and net cash flow from operating activities.</w:t>
      </w:r>
    </w:p>
    <w:p w:rsidR="00FE5C66" w:rsidRPr="00AF77EB" w:rsidRDefault="00FE5C66">
      <w:pPr>
        <w:pStyle w:val="NLa"/>
      </w:pPr>
      <w:r w:rsidRPr="00AF77EB">
        <w:t>8.</w:t>
      </w:r>
      <w:r w:rsidRPr="00AF77EB">
        <w:tab/>
        <w:t>The $50,000 increase in inventory must be used in the statement of cash flows calculations because it increases the outflow of cash all other things equal. It is used as follows:</w:t>
      </w:r>
    </w:p>
    <w:p w:rsidR="00FE5C66" w:rsidRPr="00AF77EB" w:rsidRDefault="00FE5C66">
      <w:pPr>
        <w:pStyle w:val="NL3"/>
        <w:widowControl/>
      </w:pPr>
      <w:r w:rsidRPr="00AF77EB">
        <w:rPr>
          <w:i/>
        </w:rPr>
        <w:tab/>
        <w:t>Direct method</w:t>
      </w:r>
      <w:r w:rsidRPr="00AF77EB">
        <w:t>—added to cost of goods sold, accrual basis (the other adjustment would involve accounts payable) to compute cost of goods sold, cash basis.</w:t>
      </w:r>
    </w:p>
    <w:p w:rsidR="00FE5C66" w:rsidRPr="00AF77EB" w:rsidRDefault="00FE5C66">
      <w:pPr>
        <w:pStyle w:val="NL3"/>
        <w:widowControl/>
      </w:pPr>
      <w:r w:rsidRPr="00AF77EB">
        <w:rPr>
          <w:i/>
        </w:rPr>
        <w:tab/>
        <w:t>Indirect method</w:t>
      </w:r>
      <w:r w:rsidRPr="00AF77EB">
        <w:t>—subtracted from net income as a reconciling item to obtain cash flows from operating activities.</w:t>
      </w:r>
    </w:p>
    <w:p w:rsidR="00FE5C66" w:rsidRPr="00AF77EB" w:rsidRDefault="00FE5C66">
      <w:pPr>
        <w:pStyle w:val="NLa"/>
      </w:pPr>
      <w:r w:rsidRPr="00AF77EB">
        <w:t>9.</w:t>
      </w:r>
      <w:r w:rsidRPr="00AF77EB">
        <w:tab/>
        <w:t>The two methods of reporting cash flows from operating activities are the direct method and the indirect method. The direct method reports the gross amounts of cash receipts and cash payments arising from the revenues and expenses reported on the income statement. The indirect method reports the net amount of cash provided or used by operating activities, by reporting the adjustments to net income for the net effects of noncash revenues and expenses, and changes in accruals and deferrals. The two approaches differ in the way they report cash flows from operating activities, but net cash provided by ope</w:t>
      </w:r>
      <w:r w:rsidR="0024734A" w:rsidRPr="00AF77EB">
        <w:t>rating activities</w:t>
      </w:r>
      <w:r w:rsidRPr="00AF77EB">
        <w:t xml:space="preserve"> is the same amount.</w:t>
      </w:r>
    </w:p>
    <w:p w:rsidR="00FE5C66" w:rsidRPr="00AF77EB" w:rsidRDefault="00FE5C66">
      <w:pPr>
        <w:pStyle w:val="NLa"/>
        <w:spacing w:before="180"/>
      </w:pPr>
      <w:r w:rsidRPr="00AF77EB">
        <w:t>10.</w:t>
      </w:r>
      <w:r w:rsidRPr="00AF77EB">
        <w:tab/>
        <w:t>Cash inflows from investing activities include cash received from sale of operational assets, sale of investments, maturity value of bond investments, and principal collections on notes receivable. Cash outflows from investing activities include cash payments to purchase property, plant, and equipment and investments, and to make loans.</w:t>
      </w:r>
    </w:p>
    <w:p w:rsidR="00FE5C66" w:rsidRPr="00AF77EB" w:rsidRDefault="00FE5C66">
      <w:pPr>
        <w:pStyle w:val="NLa"/>
        <w:spacing w:before="180"/>
      </w:pPr>
      <w:r w:rsidRPr="00AF77EB">
        <w:t>11.</w:t>
      </w:r>
      <w:r w:rsidRPr="00AF77EB">
        <w:tab/>
        <w:t>Cash inflows from financing activities include cash received from issuing stock, the sale of treasury stock, and borrowings. Cash outflows from financing activities include cash payments for dividends, the purchase of treasury stock, and principal payments on borrowing.</w:t>
      </w:r>
    </w:p>
    <w:p w:rsidR="00FE5C66" w:rsidRPr="00AF77EB" w:rsidRDefault="00FE5C66">
      <w:pPr>
        <w:pStyle w:val="NLa"/>
        <w:spacing w:before="180"/>
      </w:pPr>
      <w:r w:rsidRPr="00AF77EB">
        <w:br w:type="page"/>
      </w:r>
      <w:r w:rsidRPr="00AF77EB">
        <w:lastRenderedPageBreak/>
        <w:t>12.</w:t>
      </w:r>
      <w:r w:rsidRPr="00AF77EB">
        <w:tab/>
        <w:t>Noncash investing and financing activities are activities that would normally be classified as investing or financing activities, except no cash was received or paid. Examples of noncash investing and financing include the purchase of assets by issuing stock or bonds, the repayment of loans using noncash assets, and the conversion of bonds into stock. Noncash investing and financing activities are not reported in the statement of cash flows, because there was no cash received or cash paid; however, the activities are disclosed in a separate schedule.</w:t>
      </w:r>
    </w:p>
    <w:p w:rsidR="00FE5C66" w:rsidRPr="00AF77EB" w:rsidRDefault="00FE5C66" w:rsidP="003D40BA">
      <w:pPr>
        <w:pStyle w:val="NLa"/>
      </w:pPr>
      <w:r w:rsidRPr="00AF77EB">
        <w:t>13.</w:t>
      </w:r>
      <w:r w:rsidRPr="00AF77EB">
        <w:tab/>
        <w:t>When equipment is sold, it is considered an investing activity, and any cash received is reported as a cash inflow from investing activities. When using the indirect method, the gain on sale of equipment must be reported as a deduction from net income, because the gain was included in net income, but did not provide any cash from operating activities. When using the indirect method, the loss on sale of equipment is added to net income because the loss was included in net income but did not require an operating cash outflow.</w:t>
      </w:r>
    </w:p>
    <w:p w:rsidR="00FE5C66" w:rsidRPr="00AF77EB" w:rsidRDefault="00FE5C66">
      <w:pPr>
        <w:pStyle w:val="NL3"/>
        <w:widowControl/>
      </w:pPr>
    </w:p>
    <w:p w:rsidR="00FE5C66" w:rsidRPr="00AF77EB" w:rsidRDefault="00FE5C66">
      <w:pPr>
        <w:pStyle w:val="AQ"/>
      </w:pPr>
      <w:r w:rsidRPr="00AF77EB">
        <w:t xml:space="preserve">ANSWERS TO MULTIPLE </w:t>
      </w:r>
      <w:proofErr w:type="gramStart"/>
      <w:r w:rsidRPr="00AF77EB">
        <w:t>CHOICE</w:t>
      </w:r>
      <w:proofErr w:type="gramEnd"/>
    </w:p>
    <w:p w:rsidR="00FE5C66" w:rsidRPr="00AF77EB" w:rsidRDefault="00FE5C66">
      <w:pPr>
        <w:tabs>
          <w:tab w:val="left" w:pos="432"/>
        </w:tabs>
        <w:rPr>
          <w:rFonts w:ascii="Arial" w:hAnsi="Arial"/>
        </w:rPr>
      </w:pPr>
    </w:p>
    <w:tbl>
      <w:tblPr>
        <w:tblW w:w="0" w:type="auto"/>
        <w:tblLook w:val="01E0" w:firstRow="1" w:lastRow="1" w:firstColumn="1" w:lastColumn="1" w:noHBand="0" w:noVBand="0"/>
      </w:tblPr>
      <w:tblGrid>
        <w:gridCol w:w="1915"/>
        <w:gridCol w:w="1915"/>
        <w:gridCol w:w="1915"/>
        <w:gridCol w:w="1915"/>
        <w:gridCol w:w="1916"/>
      </w:tblGrid>
      <w:tr w:rsidR="00FE5C66" w:rsidRPr="00AF77EB">
        <w:tc>
          <w:tcPr>
            <w:tcW w:w="1915" w:type="dxa"/>
          </w:tcPr>
          <w:p w:rsidR="00FE5C66" w:rsidRPr="00AF77EB" w:rsidRDefault="00F04ADA">
            <w:pPr>
              <w:keepLines/>
              <w:numPr>
                <w:ilvl w:val="0"/>
                <w:numId w:val="15"/>
              </w:numPr>
              <w:tabs>
                <w:tab w:val="left" w:pos="432"/>
              </w:tabs>
              <w:rPr>
                <w:rFonts w:ascii="Arial" w:hAnsi="Arial"/>
              </w:rPr>
            </w:pPr>
            <w:r w:rsidRPr="00AF77EB">
              <w:rPr>
                <w:rFonts w:ascii="Arial" w:hAnsi="Arial"/>
              </w:rPr>
              <w:t>d</w:t>
            </w:r>
            <w:r w:rsidR="00FE5C66" w:rsidRPr="00AF77EB">
              <w:rPr>
                <w:rFonts w:ascii="Arial" w:hAnsi="Arial"/>
              </w:rPr>
              <w:t>)</w:t>
            </w:r>
          </w:p>
        </w:tc>
        <w:tc>
          <w:tcPr>
            <w:tcW w:w="1915" w:type="dxa"/>
          </w:tcPr>
          <w:p w:rsidR="00FE5C66" w:rsidRPr="00AF77EB" w:rsidRDefault="00FE5C66">
            <w:pPr>
              <w:keepLines/>
              <w:numPr>
                <w:ilvl w:val="0"/>
                <w:numId w:val="15"/>
              </w:numPr>
              <w:tabs>
                <w:tab w:val="left" w:pos="432"/>
              </w:tabs>
              <w:rPr>
                <w:rFonts w:ascii="Arial" w:hAnsi="Arial"/>
              </w:rPr>
            </w:pPr>
            <w:r w:rsidRPr="00AF77EB">
              <w:rPr>
                <w:rFonts w:ascii="Arial" w:hAnsi="Arial"/>
              </w:rPr>
              <w:t>d)</w:t>
            </w:r>
          </w:p>
        </w:tc>
        <w:tc>
          <w:tcPr>
            <w:tcW w:w="1915" w:type="dxa"/>
          </w:tcPr>
          <w:p w:rsidR="00FE5C66" w:rsidRPr="00AF77EB" w:rsidRDefault="00F04ADA">
            <w:pPr>
              <w:keepLines/>
              <w:numPr>
                <w:ilvl w:val="0"/>
                <w:numId w:val="15"/>
              </w:numPr>
              <w:tabs>
                <w:tab w:val="left" w:pos="432"/>
              </w:tabs>
              <w:rPr>
                <w:rFonts w:ascii="Arial" w:hAnsi="Arial"/>
              </w:rPr>
            </w:pPr>
            <w:r w:rsidRPr="00AF77EB">
              <w:rPr>
                <w:rFonts w:ascii="Arial" w:hAnsi="Arial"/>
              </w:rPr>
              <w:t>a</w:t>
            </w:r>
            <w:r w:rsidR="00FE5C66" w:rsidRPr="00AF77EB">
              <w:rPr>
                <w:rFonts w:ascii="Arial" w:hAnsi="Arial"/>
              </w:rPr>
              <w:t>)</w:t>
            </w:r>
          </w:p>
        </w:tc>
        <w:tc>
          <w:tcPr>
            <w:tcW w:w="1915" w:type="dxa"/>
          </w:tcPr>
          <w:p w:rsidR="00FE5C66" w:rsidRPr="00AF77EB" w:rsidRDefault="008B7353">
            <w:pPr>
              <w:keepLines/>
              <w:numPr>
                <w:ilvl w:val="0"/>
                <w:numId w:val="15"/>
              </w:numPr>
              <w:tabs>
                <w:tab w:val="left" w:pos="432"/>
              </w:tabs>
              <w:rPr>
                <w:rFonts w:ascii="Arial" w:hAnsi="Arial"/>
              </w:rPr>
            </w:pPr>
            <w:r>
              <w:rPr>
                <w:rFonts w:ascii="Arial" w:hAnsi="Arial"/>
              </w:rPr>
              <w:t>c</w:t>
            </w:r>
            <w:r w:rsidR="00FE5C66" w:rsidRPr="00AF77EB">
              <w:rPr>
                <w:rFonts w:ascii="Arial" w:hAnsi="Arial"/>
              </w:rPr>
              <w:t>)</w:t>
            </w:r>
          </w:p>
        </w:tc>
        <w:tc>
          <w:tcPr>
            <w:tcW w:w="1916" w:type="dxa"/>
          </w:tcPr>
          <w:p w:rsidR="00FE5C66" w:rsidRPr="00AF77EB" w:rsidRDefault="00FE5C66">
            <w:pPr>
              <w:keepLines/>
              <w:numPr>
                <w:ilvl w:val="0"/>
                <w:numId w:val="15"/>
              </w:numPr>
              <w:tabs>
                <w:tab w:val="left" w:pos="432"/>
              </w:tabs>
              <w:rPr>
                <w:rFonts w:ascii="Arial" w:hAnsi="Arial"/>
              </w:rPr>
            </w:pPr>
            <w:r w:rsidRPr="00AF77EB">
              <w:rPr>
                <w:rFonts w:ascii="Arial" w:hAnsi="Arial"/>
              </w:rPr>
              <w:t>a)</w:t>
            </w:r>
          </w:p>
        </w:tc>
      </w:tr>
      <w:tr w:rsidR="00FE5C66" w:rsidRPr="00AF77EB">
        <w:tc>
          <w:tcPr>
            <w:tcW w:w="1915" w:type="dxa"/>
          </w:tcPr>
          <w:p w:rsidR="00FE5C66" w:rsidRPr="00AF77EB" w:rsidRDefault="00FE5C66">
            <w:pPr>
              <w:keepLines/>
              <w:numPr>
                <w:ilvl w:val="0"/>
                <w:numId w:val="15"/>
              </w:numPr>
              <w:tabs>
                <w:tab w:val="left" w:pos="432"/>
              </w:tabs>
              <w:rPr>
                <w:rFonts w:ascii="Arial" w:hAnsi="Arial"/>
              </w:rPr>
            </w:pPr>
            <w:r w:rsidRPr="00AF77EB">
              <w:rPr>
                <w:rFonts w:ascii="Arial" w:hAnsi="Arial"/>
              </w:rPr>
              <w:t>b)</w:t>
            </w:r>
          </w:p>
        </w:tc>
        <w:tc>
          <w:tcPr>
            <w:tcW w:w="1915" w:type="dxa"/>
          </w:tcPr>
          <w:p w:rsidR="00FE5C66" w:rsidRPr="00AF77EB" w:rsidRDefault="00FE5C66">
            <w:pPr>
              <w:keepLines/>
              <w:numPr>
                <w:ilvl w:val="0"/>
                <w:numId w:val="15"/>
              </w:numPr>
              <w:tabs>
                <w:tab w:val="left" w:pos="432"/>
              </w:tabs>
              <w:rPr>
                <w:rFonts w:ascii="Arial" w:hAnsi="Arial"/>
              </w:rPr>
            </w:pPr>
            <w:r w:rsidRPr="00AF77EB">
              <w:rPr>
                <w:rFonts w:ascii="Arial" w:hAnsi="Arial"/>
              </w:rPr>
              <w:t>d)</w:t>
            </w:r>
          </w:p>
        </w:tc>
        <w:tc>
          <w:tcPr>
            <w:tcW w:w="1915" w:type="dxa"/>
          </w:tcPr>
          <w:p w:rsidR="00FE5C66" w:rsidRPr="00AF77EB" w:rsidRDefault="008B7353">
            <w:pPr>
              <w:keepLines/>
              <w:numPr>
                <w:ilvl w:val="0"/>
                <w:numId w:val="15"/>
              </w:numPr>
              <w:tabs>
                <w:tab w:val="left" w:pos="432"/>
              </w:tabs>
              <w:rPr>
                <w:rFonts w:ascii="Arial" w:hAnsi="Arial"/>
              </w:rPr>
            </w:pPr>
            <w:r>
              <w:rPr>
                <w:rFonts w:ascii="Arial" w:hAnsi="Arial"/>
              </w:rPr>
              <w:t>b</w:t>
            </w:r>
            <w:r w:rsidR="00FE5C66" w:rsidRPr="00AF77EB">
              <w:rPr>
                <w:rFonts w:ascii="Arial" w:hAnsi="Arial"/>
              </w:rPr>
              <w:t>)</w:t>
            </w:r>
          </w:p>
        </w:tc>
        <w:tc>
          <w:tcPr>
            <w:tcW w:w="1915" w:type="dxa"/>
          </w:tcPr>
          <w:p w:rsidR="00FE5C66" w:rsidRPr="00AF77EB" w:rsidRDefault="00FE5C66">
            <w:pPr>
              <w:keepLines/>
              <w:numPr>
                <w:ilvl w:val="0"/>
                <w:numId w:val="15"/>
              </w:numPr>
              <w:tabs>
                <w:tab w:val="left" w:pos="432"/>
              </w:tabs>
              <w:rPr>
                <w:rFonts w:ascii="Arial" w:hAnsi="Arial"/>
              </w:rPr>
            </w:pPr>
            <w:r w:rsidRPr="00AF77EB">
              <w:rPr>
                <w:rFonts w:ascii="Arial" w:hAnsi="Arial"/>
              </w:rPr>
              <w:t>d)</w:t>
            </w:r>
          </w:p>
        </w:tc>
        <w:tc>
          <w:tcPr>
            <w:tcW w:w="1916" w:type="dxa"/>
          </w:tcPr>
          <w:p w:rsidR="00FE5C66" w:rsidRPr="00AF77EB" w:rsidRDefault="00FE5C66">
            <w:pPr>
              <w:keepLines/>
              <w:numPr>
                <w:ilvl w:val="0"/>
                <w:numId w:val="15"/>
              </w:numPr>
              <w:tabs>
                <w:tab w:val="left" w:pos="432"/>
              </w:tabs>
              <w:rPr>
                <w:rFonts w:ascii="Arial" w:hAnsi="Arial"/>
              </w:rPr>
            </w:pPr>
            <w:r w:rsidRPr="00AF77EB">
              <w:rPr>
                <w:rFonts w:ascii="Arial" w:hAnsi="Arial"/>
              </w:rPr>
              <w:t>c)</w:t>
            </w:r>
          </w:p>
        </w:tc>
      </w:tr>
    </w:tbl>
    <w:p w:rsidR="00FE5C66" w:rsidRPr="00AF77EB" w:rsidRDefault="00FE5C66">
      <w:pPr>
        <w:keepLines/>
        <w:numPr>
          <w:ilvl w:val="12"/>
          <w:numId w:val="0"/>
        </w:numPr>
        <w:tabs>
          <w:tab w:val="left" w:pos="432"/>
        </w:tabs>
        <w:ind w:left="450" w:hanging="450"/>
        <w:rPr>
          <w:rFonts w:ascii="Arial" w:hAnsi="Arial"/>
        </w:rPr>
      </w:pPr>
    </w:p>
    <w:p w:rsidR="00FE5C66" w:rsidRPr="00AF77EB" w:rsidRDefault="00FE5C66">
      <w:pPr>
        <w:pStyle w:val="NL3"/>
        <w:widowControl/>
      </w:pPr>
    </w:p>
    <w:p w:rsidR="00FE5C66" w:rsidRPr="00AF77EB" w:rsidRDefault="00FE5C66">
      <w:pPr>
        <w:pStyle w:val="SolTime"/>
      </w:pPr>
      <w:r w:rsidRPr="00AF77EB">
        <w:lastRenderedPageBreak/>
        <w:t>Authors' Recommended Solution Time</w:t>
      </w:r>
    </w:p>
    <w:p w:rsidR="00FE5C66" w:rsidRPr="00AF77EB" w:rsidRDefault="00FE5C66">
      <w:pPr>
        <w:pStyle w:val="AQsubc"/>
      </w:pPr>
      <w:r w:rsidRPr="00AF77EB">
        <w:t>(Time in minutes)</w:t>
      </w:r>
    </w:p>
    <w:p w:rsidR="00FE5C66" w:rsidRPr="00AF77EB" w:rsidRDefault="00FE5C66">
      <w:pPr>
        <w:rPr>
          <w:rFonts w:ascii="Arial" w:hAnsi="Arial"/>
        </w:rPr>
      </w:pPr>
    </w:p>
    <w:tbl>
      <w:tblPr>
        <w:tblW w:w="0" w:type="auto"/>
        <w:jc w:val="center"/>
        <w:tblLayout w:type="fixed"/>
        <w:tblCellMar>
          <w:left w:w="36" w:type="dxa"/>
          <w:right w:w="36"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FE5C66" w:rsidRPr="00AF77EB">
        <w:trPr>
          <w:cantSplit/>
          <w:jc w:val="center"/>
        </w:trPr>
        <w:tc>
          <w:tcPr>
            <w:tcW w:w="1872" w:type="dxa"/>
            <w:gridSpan w:val="2"/>
            <w:tcBorders>
              <w:top w:val="single" w:sz="6" w:space="0" w:color="auto"/>
              <w:left w:val="single" w:sz="6" w:space="0" w:color="auto"/>
              <w:bottom w:val="single" w:sz="6" w:space="0" w:color="auto"/>
              <w:right w:val="single" w:sz="6" w:space="0" w:color="auto"/>
            </w:tcBorders>
          </w:tcPr>
          <w:p w:rsidR="00FE5C66" w:rsidRPr="00AF77EB" w:rsidRDefault="00FE5C66">
            <w:pPr>
              <w:jc w:val="center"/>
              <w:rPr>
                <w:rFonts w:ascii="Arial" w:hAnsi="Arial"/>
                <w:i/>
              </w:rPr>
            </w:pPr>
          </w:p>
          <w:p w:rsidR="00FE5C66" w:rsidRPr="00AF77EB" w:rsidRDefault="00FE5C66">
            <w:pPr>
              <w:jc w:val="center"/>
              <w:rPr>
                <w:rFonts w:ascii="Arial" w:hAnsi="Arial"/>
                <w:i/>
              </w:rPr>
            </w:pPr>
            <w:r w:rsidRPr="00AF77EB">
              <w:rPr>
                <w:rFonts w:ascii="Arial" w:hAnsi="Arial"/>
                <w:i/>
              </w:rPr>
              <w:t>Mini-exercises</w:t>
            </w:r>
          </w:p>
        </w:tc>
        <w:tc>
          <w:tcPr>
            <w:tcW w:w="1872" w:type="dxa"/>
            <w:gridSpan w:val="2"/>
            <w:tcBorders>
              <w:top w:val="single" w:sz="6" w:space="0" w:color="auto"/>
              <w:left w:val="single" w:sz="6" w:space="0" w:color="auto"/>
              <w:bottom w:val="single" w:sz="6" w:space="0" w:color="auto"/>
              <w:right w:val="single" w:sz="6" w:space="0" w:color="auto"/>
            </w:tcBorders>
          </w:tcPr>
          <w:p w:rsidR="00FE5C66" w:rsidRPr="00AF77EB" w:rsidRDefault="00FE5C66">
            <w:pPr>
              <w:jc w:val="center"/>
              <w:rPr>
                <w:rFonts w:ascii="Arial" w:hAnsi="Arial"/>
                <w:i/>
              </w:rPr>
            </w:pPr>
          </w:p>
          <w:p w:rsidR="00FE5C66" w:rsidRPr="00AF77EB" w:rsidRDefault="00FE5C66">
            <w:pPr>
              <w:jc w:val="center"/>
              <w:rPr>
                <w:rFonts w:ascii="Arial" w:hAnsi="Arial"/>
                <w:i/>
              </w:rPr>
            </w:pPr>
            <w:r w:rsidRPr="00AF77EB">
              <w:rPr>
                <w:rFonts w:ascii="Arial" w:hAnsi="Arial"/>
                <w:i/>
              </w:rPr>
              <w:t>Exercises</w:t>
            </w:r>
          </w:p>
        </w:tc>
        <w:tc>
          <w:tcPr>
            <w:tcW w:w="1872" w:type="dxa"/>
            <w:gridSpan w:val="2"/>
            <w:tcBorders>
              <w:top w:val="single" w:sz="6" w:space="0" w:color="auto"/>
              <w:left w:val="single" w:sz="6" w:space="0" w:color="auto"/>
              <w:bottom w:val="single" w:sz="6" w:space="0" w:color="auto"/>
              <w:right w:val="single" w:sz="6" w:space="0" w:color="auto"/>
            </w:tcBorders>
          </w:tcPr>
          <w:p w:rsidR="00FE5C66" w:rsidRPr="00AF77EB" w:rsidRDefault="00FE5C66">
            <w:pPr>
              <w:jc w:val="center"/>
              <w:rPr>
                <w:rFonts w:ascii="Arial" w:hAnsi="Arial"/>
                <w:i/>
              </w:rPr>
            </w:pPr>
          </w:p>
          <w:p w:rsidR="00FE5C66" w:rsidRPr="00AF77EB" w:rsidRDefault="00FE5C66">
            <w:pPr>
              <w:jc w:val="center"/>
              <w:rPr>
                <w:rFonts w:ascii="Arial" w:hAnsi="Arial"/>
                <w:i/>
              </w:rPr>
            </w:pPr>
            <w:r w:rsidRPr="00AF77EB">
              <w:rPr>
                <w:rFonts w:ascii="Arial" w:hAnsi="Arial"/>
                <w:i/>
              </w:rPr>
              <w:t>Problems</w:t>
            </w:r>
          </w:p>
        </w:tc>
        <w:tc>
          <w:tcPr>
            <w:tcW w:w="1872" w:type="dxa"/>
            <w:gridSpan w:val="2"/>
            <w:tcBorders>
              <w:top w:val="single" w:sz="6" w:space="0" w:color="auto"/>
              <w:left w:val="single" w:sz="6" w:space="0" w:color="auto"/>
              <w:bottom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Alternate Problems</w:t>
            </w:r>
          </w:p>
        </w:tc>
        <w:tc>
          <w:tcPr>
            <w:tcW w:w="1872" w:type="dxa"/>
            <w:gridSpan w:val="2"/>
            <w:tcBorders>
              <w:top w:val="single" w:sz="6" w:space="0" w:color="auto"/>
              <w:left w:val="single" w:sz="6" w:space="0" w:color="auto"/>
              <w:bottom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Cases and Projects</w:t>
            </w:r>
          </w:p>
        </w:tc>
      </w:tr>
      <w:tr w:rsidR="00FE5C66" w:rsidRPr="00AF77EB">
        <w:trPr>
          <w:jc w:val="center"/>
        </w:trPr>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No.</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Time</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No.</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Time</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No.</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Time</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No.</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Time</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No.</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i/>
              </w:rPr>
            </w:pPr>
            <w:r w:rsidRPr="00AF77EB">
              <w:rPr>
                <w:rFonts w:ascii="Arial" w:hAnsi="Arial"/>
                <w:i/>
              </w:rPr>
              <w:t>Time</w:t>
            </w:r>
          </w:p>
        </w:tc>
      </w:tr>
      <w:tr w:rsidR="00FE5C66" w:rsidRPr="00AF77EB">
        <w:trPr>
          <w:jc w:val="center"/>
        </w:trPr>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5</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10</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w:t>
            </w:r>
          </w:p>
        </w:tc>
        <w:tc>
          <w:tcPr>
            <w:tcW w:w="936" w:type="dxa"/>
            <w:tcBorders>
              <w:top w:val="single" w:sz="6" w:space="0" w:color="auto"/>
              <w:left w:val="single" w:sz="6" w:space="0" w:color="auto"/>
              <w:right w:val="single" w:sz="6" w:space="0" w:color="auto"/>
            </w:tcBorders>
          </w:tcPr>
          <w:p w:rsidR="00FE5C66" w:rsidRPr="00AF77EB" w:rsidRDefault="007A5586">
            <w:pPr>
              <w:jc w:val="center"/>
              <w:rPr>
                <w:rFonts w:ascii="Arial" w:hAnsi="Arial"/>
              </w:rPr>
            </w:pPr>
            <w:r w:rsidRPr="00AF77EB">
              <w:rPr>
                <w:rFonts w:ascii="Arial" w:hAnsi="Arial"/>
              </w:rPr>
              <w:t>35</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3</w:t>
            </w:r>
            <w:r w:rsidR="007A5586" w:rsidRPr="00AF77EB">
              <w:rPr>
                <w:rFonts w:ascii="Arial" w:hAnsi="Arial"/>
              </w:rPr>
              <w:t>5</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1</w:t>
            </w:r>
          </w:p>
        </w:tc>
        <w:tc>
          <w:tcPr>
            <w:tcW w:w="936" w:type="dxa"/>
            <w:tcBorders>
              <w:top w:val="single" w:sz="6" w:space="0" w:color="auto"/>
              <w:left w:val="single" w:sz="6" w:space="0" w:color="auto"/>
              <w:right w:val="single" w:sz="6" w:space="0" w:color="auto"/>
            </w:tcBorders>
          </w:tcPr>
          <w:p w:rsidR="00FE5C66" w:rsidRPr="00AF77EB" w:rsidRDefault="00FE5C66">
            <w:pPr>
              <w:jc w:val="center"/>
              <w:rPr>
                <w:rFonts w:ascii="Arial" w:hAnsi="Arial"/>
              </w:rPr>
            </w:pPr>
            <w:r w:rsidRPr="00AF77EB">
              <w:rPr>
                <w:rFonts w:ascii="Arial" w:hAnsi="Arial"/>
              </w:rPr>
              <w:t>20</w:t>
            </w:r>
          </w:p>
        </w:tc>
      </w:tr>
      <w:tr w:rsidR="00662830" w:rsidRPr="00AF77EB">
        <w:trPr>
          <w:jc w:val="center"/>
        </w:trPr>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2</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2</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10</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2</w:t>
            </w:r>
          </w:p>
        </w:tc>
        <w:tc>
          <w:tcPr>
            <w:tcW w:w="936" w:type="dxa"/>
            <w:tcBorders>
              <w:left w:val="single" w:sz="6" w:space="0" w:color="auto"/>
              <w:right w:val="single" w:sz="6" w:space="0" w:color="auto"/>
            </w:tcBorders>
          </w:tcPr>
          <w:p w:rsidR="00662830" w:rsidRPr="00AF77EB" w:rsidRDefault="003A5213">
            <w:pPr>
              <w:jc w:val="center"/>
              <w:rPr>
                <w:rFonts w:ascii="Arial" w:hAnsi="Arial"/>
              </w:rPr>
            </w:pPr>
            <w:r w:rsidRPr="00AF77EB">
              <w:rPr>
                <w:rFonts w:ascii="Arial" w:hAnsi="Arial"/>
              </w:rPr>
              <w:t>3</w:t>
            </w:r>
            <w:r w:rsidR="00662830" w:rsidRPr="00AF77EB">
              <w:rPr>
                <w:rFonts w:ascii="Arial" w:hAnsi="Arial"/>
              </w:rPr>
              <w:t>5</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2</w:t>
            </w:r>
          </w:p>
        </w:tc>
        <w:tc>
          <w:tcPr>
            <w:tcW w:w="936" w:type="dxa"/>
            <w:tcBorders>
              <w:left w:val="single" w:sz="6" w:space="0" w:color="auto"/>
              <w:right w:val="single" w:sz="6" w:space="0" w:color="auto"/>
            </w:tcBorders>
          </w:tcPr>
          <w:p w:rsidR="00662830" w:rsidRPr="00AF77EB" w:rsidRDefault="007A5586">
            <w:pPr>
              <w:jc w:val="center"/>
              <w:rPr>
                <w:rFonts w:ascii="Arial" w:hAnsi="Arial"/>
              </w:rPr>
            </w:pPr>
            <w:r w:rsidRPr="00AF77EB">
              <w:rPr>
                <w:rFonts w:ascii="Arial" w:hAnsi="Arial"/>
              </w:rPr>
              <w:t>35</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2</w:t>
            </w:r>
          </w:p>
        </w:tc>
        <w:tc>
          <w:tcPr>
            <w:tcW w:w="936" w:type="dxa"/>
            <w:tcBorders>
              <w:left w:val="single" w:sz="6" w:space="0" w:color="auto"/>
              <w:right w:val="single" w:sz="6" w:space="0" w:color="auto"/>
            </w:tcBorders>
          </w:tcPr>
          <w:p w:rsidR="00662830" w:rsidRPr="00AF77EB" w:rsidRDefault="00662830">
            <w:pPr>
              <w:jc w:val="center"/>
              <w:rPr>
                <w:rFonts w:ascii="Arial" w:hAnsi="Arial"/>
              </w:rPr>
            </w:pPr>
            <w:r w:rsidRPr="00AF77EB">
              <w:rPr>
                <w:rFonts w:ascii="Arial" w:hAnsi="Arial"/>
              </w:rPr>
              <w:t>15</w:t>
            </w:r>
          </w:p>
        </w:tc>
      </w:tr>
      <w:tr w:rsidR="00AB1C82" w:rsidRPr="00AF77EB">
        <w:trPr>
          <w:jc w:val="center"/>
        </w:trPr>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35</w:t>
            </w:r>
          </w:p>
        </w:tc>
        <w:tc>
          <w:tcPr>
            <w:tcW w:w="936" w:type="dxa"/>
            <w:tcBorders>
              <w:left w:val="single" w:sz="6" w:space="0" w:color="auto"/>
              <w:right w:val="single" w:sz="6" w:space="0" w:color="auto"/>
            </w:tcBorders>
          </w:tcPr>
          <w:p w:rsidR="00AB1C82" w:rsidRPr="00AF77EB" w:rsidRDefault="00AB1C82" w:rsidP="00D86643">
            <w:pPr>
              <w:jc w:val="center"/>
              <w:rPr>
                <w:rFonts w:ascii="Arial" w:hAnsi="Arial"/>
              </w:rPr>
            </w:pPr>
            <w:r w:rsidRPr="00AF77EB">
              <w:rPr>
                <w:rFonts w:ascii="Arial" w:hAnsi="Arial"/>
              </w:rPr>
              <w:t>3</w:t>
            </w:r>
          </w:p>
        </w:tc>
        <w:tc>
          <w:tcPr>
            <w:tcW w:w="936" w:type="dxa"/>
            <w:tcBorders>
              <w:left w:val="single" w:sz="6" w:space="0" w:color="auto"/>
              <w:right w:val="single" w:sz="6" w:space="0" w:color="auto"/>
            </w:tcBorders>
          </w:tcPr>
          <w:p w:rsidR="00AB1C82" w:rsidRPr="00AF77EB" w:rsidRDefault="00AB1C82" w:rsidP="00D86643">
            <w:pPr>
              <w:jc w:val="center"/>
              <w:rPr>
                <w:rFonts w:ascii="Arial" w:hAnsi="Arial"/>
              </w:rPr>
            </w:pPr>
            <w:r w:rsidRPr="00AF77EB">
              <w:rPr>
                <w:rFonts w:ascii="Arial" w:hAnsi="Arial"/>
              </w:rPr>
              <w:t>35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25</w:t>
            </w:r>
          </w:p>
        </w:tc>
      </w:tr>
      <w:tr w:rsidR="00AB1C82" w:rsidRPr="00AF77EB">
        <w:trPr>
          <w:jc w:val="center"/>
        </w:trPr>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4</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4</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4</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40</w:t>
            </w:r>
          </w:p>
        </w:tc>
        <w:tc>
          <w:tcPr>
            <w:tcW w:w="936" w:type="dxa"/>
            <w:tcBorders>
              <w:left w:val="single" w:sz="6" w:space="0" w:color="auto"/>
              <w:right w:val="single" w:sz="6" w:space="0" w:color="auto"/>
            </w:tcBorders>
          </w:tcPr>
          <w:p w:rsidR="00AB1C82" w:rsidRPr="00AF77EB" w:rsidRDefault="00AB1C82">
            <w:pPr>
              <w:jc w:val="center"/>
              <w:rPr>
                <w:rFonts w:ascii="Arial" w:hAnsi="Arial"/>
              </w:rPr>
            </w:pPr>
          </w:p>
        </w:tc>
        <w:tc>
          <w:tcPr>
            <w:tcW w:w="936" w:type="dxa"/>
            <w:tcBorders>
              <w:left w:val="single" w:sz="6" w:space="0" w:color="auto"/>
              <w:right w:val="single" w:sz="6" w:space="0" w:color="auto"/>
            </w:tcBorders>
          </w:tcPr>
          <w:p w:rsidR="00AB1C82" w:rsidRPr="00AF77EB" w:rsidRDefault="00AB1C82">
            <w:pPr>
              <w:jc w:val="center"/>
              <w:rPr>
                <w:rFonts w:ascii="Arial" w:hAnsi="Arial"/>
              </w:rPr>
            </w:pPr>
          </w:p>
        </w:tc>
        <w:tc>
          <w:tcPr>
            <w:tcW w:w="936" w:type="dxa"/>
            <w:tcBorders>
              <w:left w:val="single" w:sz="6" w:space="0" w:color="auto"/>
              <w:right w:val="single" w:sz="6" w:space="0" w:color="auto"/>
            </w:tcBorders>
          </w:tcPr>
          <w:p w:rsidR="00AB1C82" w:rsidRPr="00AF77EB" w:rsidRDefault="00AB1C82" w:rsidP="003A5213">
            <w:pPr>
              <w:jc w:val="center"/>
              <w:rPr>
                <w:rFonts w:ascii="Arial" w:hAnsi="Arial"/>
              </w:rPr>
            </w:pPr>
            <w:r w:rsidRPr="00AF77EB">
              <w:rPr>
                <w:rFonts w:ascii="Arial" w:hAnsi="Arial"/>
              </w:rPr>
              <w:t>4</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45</w:t>
            </w:r>
          </w:p>
        </w:tc>
      </w:tr>
      <w:tr w:rsidR="00AB1C82" w:rsidRPr="00AF77EB">
        <w:trPr>
          <w:jc w:val="center"/>
        </w:trPr>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AB1C82" w:rsidRPr="00AF77EB" w:rsidRDefault="00334E8B">
            <w:pPr>
              <w:jc w:val="center"/>
              <w:rPr>
                <w:rFonts w:ascii="Arial" w:hAnsi="Arial"/>
              </w:rPr>
            </w:pPr>
            <w:r>
              <w:rPr>
                <w:rFonts w:ascii="Arial" w:hAnsi="Arial"/>
              </w:rPr>
              <w:t>5</w:t>
            </w:r>
          </w:p>
        </w:tc>
        <w:tc>
          <w:tcPr>
            <w:tcW w:w="936" w:type="dxa"/>
            <w:tcBorders>
              <w:left w:val="single" w:sz="6" w:space="0" w:color="auto"/>
              <w:right w:val="single" w:sz="6" w:space="0" w:color="auto"/>
            </w:tcBorders>
          </w:tcPr>
          <w:p w:rsidR="00AB1C82" w:rsidRPr="00AF77EB" w:rsidRDefault="00334E8B">
            <w:pPr>
              <w:jc w:val="center"/>
              <w:rPr>
                <w:rFonts w:ascii="Arial" w:hAnsi="Arial"/>
              </w:rPr>
            </w:pPr>
            <w:r>
              <w:rPr>
                <w:rFonts w:ascii="Arial" w:hAnsi="Arial"/>
              </w:rPr>
              <w:t>40</w:t>
            </w:r>
          </w:p>
        </w:tc>
        <w:tc>
          <w:tcPr>
            <w:tcW w:w="936" w:type="dxa"/>
            <w:tcBorders>
              <w:left w:val="single" w:sz="6" w:space="0" w:color="auto"/>
              <w:right w:val="single" w:sz="6" w:space="0" w:color="auto"/>
            </w:tcBorders>
          </w:tcPr>
          <w:p w:rsidR="00AB1C82" w:rsidRPr="00AF77EB" w:rsidRDefault="00AB1C82">
            <w:pPr>
              <w:jc w:val="center"/>
              <w:rPr>
                <w:rFonts w:ascii="Arial" w:hAnsi="Arial"/>
              </w:rPr>
            </w:pPr>
          </w:p>
        </w:tc>
        <w:tc>
          <w:tcPr>
            <w:tcW w:w="936" w:type="dxa"/>
            <w:tcBorders>
              <w:left w:val="single" w:sz="6" w:space="0" w:color="auto"/>
              <w:right w:val="single" w:sz="6" w:space="0" w:color="auto"/>
            </w:tcBorders>
          </w:tcPr>
          <w:p w:rsidR="00AB1C82" w:rsidRPr="00AF77EB" w:rsidRDefault="00AB1C82">
            <w:pPr>
              <w:jc w:val="center"/>
              <w:rPr>
                <w:rFonts w:ascii="Arial" w:hAnsi="Arial"/>
              </w:rPr>
            </w:pP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AB1C82" w:rsidRPr="00AF77EB" w:rsidRDefault="00AB1C82">
            <w:pPr>
              <w:jc w:val="center"/>
              <w:rPr>
                <w:rFonts w:ascii="Arial" w:hAnsi="Arial"/>
              </w:rPr>
            </w:pPr>
            <w:r w:rsidRPr="00AF77EB">
              <w:rPr>
                <w:rFonts w:ascii="Arial" w:hAnsi="Arial"/>
              </w:rPr>
              <w:t>35</w:t>
            </w:r>
          </w:p>
        </w:tc>
      </w:tr>
      <w:tr w:rsidR="00334E8B" w:rsidRPr="00AF77EB">
        <w:trPr>
          <w:jc w:val="center"/>
        </w:trPr>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6</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6</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Pr>
                <w:rFonts w:ascii="Arial" w:hAnsi="Arial"/>
              </w:rPr>
              <w:t>6</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45</w:t>
            </w: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rsidP="00D86643">
            <w:pPr>
              <w:jc w:val="center"/>
              <w:rPr>
                <w:rFonts w:ascii="Arial" w:hAnsi="Arial"/>
              </w:rPr>
            </w:pPr>
            <w:r w:rsidRPr="00AF77EB">
              <w:rPr>
                <w:rFonts w:ascii="Arial" w:hAnsi="Arial"/>
              </w:rPr>
              <w:t>6</w:t>
            </w:r>
          </w:p>
        </w:tc>
        <w:tc>
          <w:tcPr>
            <w:tcW w:w="936" w:type="dxa"/>
            <w:tcBorders>
              <w:left w:val="single" w:sz="6" w:space="0" w:color="auto"/>
              <w:right w:val="single" w:sz="6" w:space="0" w:color="auto"/>
            </w:tcBorders>
          </w:tcPr>
          <w:p w:rsidR="00334E8B" w:rsidRPr="00AF77EB" w:rsidRDefault="00334E8B" w:rsidP="00D86643">
            <w:pPr>
              <w:jc w:val="center"/>
              <w:rPr>
                <w:rFonts w:ascii="Arial" w:hAnsi="Arial"/>
              </w:rPr>
            </w:pPr>
            <w:r w:rsidRPr="00AF77EB">
              <w:rPr>
                <w:rFonts w:ascii="Arial" w:hAnsi="Arial"/>
              </w:rPr>
              <w:t>35</w:t>
            </w:r>
          </w:p>
        </w:tc>
      </w:tr>
      <w:tr w:rsidR="00334E8B" w:rsidRPr="00AF77EB">
        <w:trPr>
          <w:jc w:val="center"/>
        </w:trPr>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7</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5</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7</w:t>
            </w:r>
          </w:p>
        </w:tc>
        <w:tc>
          <w:tcPr>
            <w:tcW w:w="936" w:type="dxa"/>
            <w:tcBorders>
              <w:left w:val="single" w:sz="6" w:space="0" w:color="auto"/>
              <w:right w:val="single" w:sz="6" w:space="0" w:color="auto"/>
            </w:tcBorders>
          </w:tcPr>
          <w:p w:rsidR="00334E8B" w:rsidRPr="00AF77EB" w:rsidRDefault="00334E8B">
            <w:pPr>
              <w:jc w:val="center"/>
              <w:rPr>
                <w:rFonts w:ascii="Arial" w:hAnsi="Arial"/>
              </w:rPr>
            </w:pPr>
            <w:r w:rsidRPr="00AF77EB">
              <w:rPr>
                <w:rFonts w:ascii="Arial" w:hAnsi="Arial"/>
              </w:rPr>
              <w:t>20</w:t>
            </w: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rsidP="00D86643">
            <w:pPr>
              <w:jc w:val="center"/>
              <w:rPr>
                <w:rFonts w:ascii="Arial" w:hAnsi="Arial"/>
              </w:rPr>
            </w:pPr>
            <w:r w:rsidRPr="00AF77EB">
              <w:rPr>
                <w:rFonts w:ascii="Arial" w:hAnsi="Arial"/>
              </w:rPr>
              <w:t>7</w:t>
            </w:r>
          </w:p>
        </w:tc>
        <w:tc>
          <w:tcPr>
            <w:tcW w:w="936" w:type="dxa"/>
            <w:tcBorders>
              <w:left w:val="single" w:sz="6" w:space="0" w:color="auto"/>
              <w:right w:val="single" w:sz="6" w:space="0" w:color="auto"/>
            </w:tcBorders>
          </w:tcPr>
          <w:p w:rsidR="00334E8B" w:rsidRPr="00AF77EB" w:rsidRDefault="00334E8B" w:rsidP="00D86643">
            <w:pPr>
              <w:jc w:val="center"/>
              <w:rPr>
                <w:rFonts w:ascii="Arial" w:hAnsi="Arial"/>
              </w:rPr>
            </w:pPr>
            <w:r w:rsidRPr="00AF77EB">
              <w:rPr>
                <w:rFonts w:ascii="Arial" w:hAnsi="Arial"/>
              </w:rPr>
              <w:t>*</w:t>
            </w:r>
          </w:p>
        </w:tc>
      </w:tr>
      <w:tr w:rsidR="00334E8B" w:rsidRPr="00AF77EB">
        <w:trPr>
          <w:jc w:val="center"/>
        </w:trPr>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2A56AA">
            <w:pPr>
              <w:jc w:val="center"/>
              <w:rPr>
                <w:rFonts w:ascii="Arial" w:hAnsi="Arial"/>
              </w:rPr>
            </w:pPr>
            <w:r>
              <w:rPr>
                <w:rFonts w:ascii="Arial" w:hAnsi="Arial"/>
              </w:rPr>
              <w:t>8</w:t>
            </w:r>
          </w:p>
        </w:tc>
        <w:tc>
          <w:tcPr>
            <w:tcW w:w="936" w:type="dxa"/>
            <w:tcBorders>
              <w:left w:val="single" w:sz="6" w:space="0" w:color="auto"/>
              <w:right w:val="single" w:sz="6" w:space="0" w:color="auto"/>
            </w:tcBorders>
          </w:tcPr>
          <w:p w:rsidR="00334E8B" w:rsidRPr="00AF77EB" w:rsidRDefault="002A56AA">
            <w:pPr>
              <w:jc w:val="center"/>
              <w:rPr>
                <w:rFonts w:ascii="Arial" w:hAnsi="Arial"/>
              </w:rPr>
            </w:pPr>
            <w:r>
              <w:rPr>
                <w:rFonts w:ascii="Arial" w:hAnsi="Arial"/>
              </w:rPr>
              <w:t>20</w:t>
            </w: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c>
          <w:tcPr>
            <w:tcW w:w="936" w:type="dxa"/>
            <w:tcBorders>
              <w:left w:val="single" w:sz="6" w:space="0" w:color="auto"/>
              <w:right w:val="single" w:sz="6" w:space="0" w:color="auto"/>
            </w:tcBorders>
          </w:tcPr>
          <w:p w:rsidR="00334E8B" w:rsidRPr="00AF77EB" w:rsidRDefault="00334E8B">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9</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20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10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rsidTr="006A3629">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11</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4"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4" w:space="0" w:color="auto"/>
              <w:right w:val="single" w:sz="6" w:space="0" w:color="auto"/>
            </w:tcBorders>
          </w:tcPr>
          <w:p w:rsidR="002A56AA" w:rsidRPr="00AF77EB" w:rsidRDefault="002A56AA">
            <w:pPr>
              <w:jc w:val="center"/>
              <w:rPr>
                <w:rFonts w:ascii="Arial" w:hAnsi="Arial"/>
              </w:rPr>
            </w:pPr>
          </w:p>
        </w:tc>
      </w:tr>
      <w:tr w:rsidR="006A3629" w:rsidRPr="006A3629" w:rsidTr="006A3629">
        <w:trPr>
          <w:jc w:val="center"/>
        </w:trPr>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936" w:type="dxa"/>
            <w:tcBorders>
              <w:left w:val="single" w:sz="6" w:space="0" w:color="auto"/>
              <w:right w:val="single" w:sz="6" w:space="0" w:color="auto"/>
            </w:tcBorders>
          </w:tcPr>
          <w:p w:rsidR="006A3629" w:rsidRPr="00AF77EB" w:rsidRDefault="006A3629">
            <w:pPr>
              <w:jc w:val="center"/>
              <w:rPr>
                <w:rFonts w:ascii="Arial" w:hAnsi="Arial"/>
              </w:rPr>
            </w:pPr>
            <w:r>
              <w:rPr>
                <w:rFonts w:ascii="Arial" w:hAnsi="Arial"/>
              </w:rPr>
              <w:t>12</w:t>
            </w:r>
          </w:p>
        </w:tc>
        <w:tc>
          <w:tcPr>
            <w:tcW w:w="936" w:type="dxa"/>
            <w:tcBorders>
              <w:left w:val="single" w:sz="6" w:space="0" w:color="auto"/>
              <w:right w:val="single" w:sz="6" w:space="0" w:color="auto"/>
            </w:tcBorders>
          </w:tcPr>
          <w:p w:rsidR="006A3629" w:rsidRPr="00AF77EB" w:rsidRDefault="006A3629" w:rsidP="00662830">
            <w:pPr>
              <w:jc w:val="center"/>
              <w:rPr>
                <w:rFonts w:ascii="Arial" w:hAnsi="Arial"/>
              </w:rPr>
            </w:pPr>
            <w:r w:rsidRPr="00AF77EB">
              <w:rPr>
                <w:rFonts w:ascii="Arial" w:hAnsi="Arial"/>
              </w:rPr>
              <w:t>10</w:t>
            </w:r>
          </w:p>
        </w:tc>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936" w:type="dxa"/>
            <w:tcBorders>
              <w:left w:val="single" w:sz="6" w:space="0" w:color="auto"/>
              <w:right w:val="single" w:sz="6" w:space="0" w:color="auto"/>
            </w:tcBorders>
          </w:tcPr>
          <w:p w:rsidR="006A3629" w:rsidRPr="00AF77EB" w:rsidRDefault="006A3629">
            <w:pPr>
              <w:jc w:val="center"/>
              <w:rPr>
                <w:rFonts w:ascii="Arial" w:hAnsi="Arial"/>
              </w:rPr>
            </w:pPr>
          </w:p>
        </w:tc>
        <w:tc>
          <w:tcPr>
            <w:tcW w:w="1872" w:type="dxa"/>
            <w:gridSpan w:val="2"/>
            <w:tcBorders>
              <w:top w:val="single" w:sz="4" w:space="0" w:color="auto"/>
              <w:left w:val="single" w:sz="6" w:space="0" w:color="auto"/>
              <w:bottom w:val="single" w:sz="4" w:space="0" w:color="auto"/>
              <w:right w:val="single" w:sz="6" w:space="0" w:color="auto"/>
            </w:tcBorders>
          </w:tcPr>
          <w:p w:rsidR="006A3629" w:rsidRPr="006A3629" w:rsidRDefault="006A3629">
            <w:pPr>
              <w:jc w:val="center"/>
              <w:rPr>
                <w:rFonts w:ascii="Arial" w:hAnsi="Arial"/>
                <w:i/>
              </w:rPr>
            </w:pPr>
            <w:r w:rsidRPr="006A3629">
              <w:rPr>
                <w:rFonts w:ascii="Arial" w:hAnsi="Arial"/>
                <w:i/>
              </w:rPr>
              <w:t>Continuing Case</w:t>
            </w:r>
          </w:p>
        </w:tc>
      </w:tr>
      <w:tr w:rsidR="002A56AA" w:rsidRPr="00AF77EB" w:rsidTr="006A3629">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13</w:t>
            </w:r>
          </w:p>
        </w:tc>
        <w:tc>
          <w:tcPr>
            <w:tcW w:w="936" w:type="dxa"/>
            <w:tcBorders>
              <w:left w:val="single" w:sz="6" w:space="0" w:color="auto"/>
              <w:right w:val="single" w:sz="6" w:space="0" w:color="auto"/>
            </w:tcBorders>
          </w:tcPr>
          <w:p w:rsidR="002A56AA" w:rsidRPr="00AF77EB" w:rsidRDefault="002A56AA" w:rsidP="00662830">
            <w:pPr>
              <w:jc w:val="center"/>
              <w:rPr>
                <w:rFonts w:ascii="Arial" w:hAnsi="Arial"/>
              </w:rPr>
            </w:pPr>
            <w:r w:rsidRPr="00AF77EB">
              <w:rPr>
                <w:rFonts w:ascii="Arial" w:hAnsi="Arial"/>
              </w:rPr>
              <w:t>20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top w:val="single" w:sz="4" w:space="0" w:color="auto"/>
              <w:left w:val="single" w:sz="6" w:space="0" w:color="auto"/>
              <w:right w:val="single" w:sz="6" w:space="0" w:color="auto"/>
            </w:tcBorders>
          </w:tcPr>
          <w:p w:rsidR="002A56AA" w:rsidRPr="00AF77EB" w:rsidRDefault="006A3629">
            <w:pPr>
              <w:jc w:val="center"/>
              <w:rPr>
                <w:rFonts w:ascii="Arial" w:hAnsi="Arial"/>
              </w:rPr>
            </w:pPr>
            <w:r>
              <w:rPr>
                <w:rFonts w:ascii="Arial" w:hAnsi="Arial"/>
              </w:rPr>
              <w:t>1</w:t>
            </w:r>
          </w:p>
        </w:tc>
        <w:tc>
          <w:tcPr>
            <w:tcW w:w="936" w:type="dxa"/>
            <w:tcBorders>
              <w:top w:val="single" w:sz="4" w:space="0" w:color="auto"/>
              <w:left w:val="single" w:sz="6" w:space="0" w:color="auto"/>
              <w:right w:val="single" w:sz="6" w:space="0" w:color="auto"/>
            </w:tcBorders>
          </w:tcPr>
          <w:p w:rsidR="002A56AA" w:rsidRPr="00AF77EB" w:rsidRDefault="006A3629">
            <w:pPr>
              <w:jc w:val="center"/>
              <w:rPr>
                <w:rFonts w:ascii="Arial" w:hAnsi="Arial"/>
              </w:rPr>
            </w:pPr>
            <w:r>
              <w:rPr>
                <w:rFonts w:ascii="Arial" w:hAnsi="Arial"/>
              </w:rPr>
              <w:t>40</w:t>
            </w: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14</w:t>
            </w:r>
          </w:p>
        </w:tc>
        <w:tc>
          <w:tcPr>
            <w:tcW w:w="936" w:type="dxa"/>
            <w:tcBorders>
              <w:left w:val="single" w:sz="6" w:space="0" w:color="auto"/>
              <w:right w:val="single" w:sz="6" w:space="0" w:color="auto"/>
            </w:tcBorders>
          </w:tcPr>
          <w:p w:rsidR="002A56AA" w:rsidRPr="00AF77EB" w:rsidRDefault="002A56AA" w:rsidP="00662830">
            <w:pPr>
              <w:jc w:val="center"/>
              <w:rPr>
                <w:rFonts w:ascii="Arial" w:hAnsi="Arial"/>
              </w:rPr>
            </w:pPr>
            <w:r w:rsidRPr="00AF77EB">
              <w:rPr>
                <w:rFonts w:ascii="Arial" w:hAnsi="Arial"/>
              </w:rPr>
              <w:t>25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15</w:t>
            </w:r>
          </w:p>
        </w:tc>
        <w:tc>
          <w:tcPr>
            <w:tcW w:w="936" w:type="dxa"/>
            <w:tcBorders>
              <w:left w:val="single" w:sz="6" w:space="0" w:color="auto"/>
              <w:right w:val="single" w:sz="6" w:space="0" w:color="auto"/>
            </w:tcBorders>
          </w:tcPr>
          <w:p w:rsidR="002A56AA" w:rsidRPr="00AF77EB" w:rsidRDefault="002A56AA" w:rsidP="00662830">
            <w:pPr>
              <w:jc w:val="center"/>
              <w:rPr>
                <w:rFonts w:ascii="Arial" w:hAnsi="Arial"/>
              </w:rPr>
            </w:pPr>
            <w:r w:rsidRPr="00AF77EB">
              <w:rPr>
                <w:rFonts w:ascii="Arial" w:hAnsi="Arial"/>
              </w:rPr>
              <w:t>20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16</w:t>
            </w:r>
          </w:p>
        </w:tc>
        <w:tc>
          <w:tcPr>
            <w:tcW w:w="936" w:type="dxa"/>
            <w:tcBorders>
              <w:left w:val="single" w:sz="6" w:space="0" w:color="auto"/>
              <w:right w:val="single" w:sz="6" w:space="0" w:color="auto"/>
            </w:tcBorders>
          </w:tcPr>
          <w:p w:rsidR="002A56AA" w:rsidRPr="00AF77EB" w:rsidRDefault="002A56AA" w:rsidP="00662830">
            <w:pPr>
              <w:jc w:val="center"/>
              <w:rPr>
                <w:rFonts w:ascii="Arial" w:hAnsi="Arial"/>
              </w:rPr>
            </w:pPr>
            <w:r w:rsidRPr="00AF77EB">
              <w:rPr>
                <w:rFonts w:ascii="Arial" w:hAnsi="Arial"/>
              </w:rPr>
              <w:t>25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17</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25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18</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19</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15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20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20</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r>
              <w:rPr>
                <w:rFonts w:ascii="Arial" w:hAnsi="Arial"/>
              </w:rPr>
              <w:t>21</w:t>
            </w:r>
          </w:p>
        </w:tc>
        <w:tc>
          <w:tcPr>
            <w:tcW w:w="936" w:type="dxa"/>
            <w:tcBorders>
              <w:left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35</w:t>
            </w: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right w:val="single" w:sz="6" w:space="0" w:color="auto"/>
            </w:tcBorders>
          </w:tcPr>
          <w:p w:rsidR="002A56AA" w:rsidRPr="00AF77EB" w:rsidRDefault="002A56AA">
            <w:pPr>
              <w:jc w:val="center"/>
              <w:rPr>
                <w:rFonts w:ascii="Arial" w:hAnsi="Arial"/>
              </w:rPr>
            </w:pPr>
          </w:p>
        </w:tc>
      </w:tr>
      <w:tr w:rsidR="002A56AA" w:rsidRPr="00AF77EB">
        <w:trPr>
          <w:jc w:val="center"/>
        </w:trPr>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r>
              <w:rPr>
                <w:rFonts w:ascii="Arial" w:hAnsi="Arial"/>
              </w:rPr>
              <w:t>22</w:t>
            </w: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r w:rsidRPr="00AF77EB">
              <w:rPr>
                <w:rFonts w:ascii="Arial" w:hAnsi="Arial"/>
              </w:rPr>
              <w:t>35</w:t>
            </w: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c>
          <w:tcPr>
            <w:tcW w:w="936" w:type="dxa"/>
            <w:tcBorders>
              <w:left w:val="single" w:sz="6" w:space="0" w:color="auto"/>
              <w:bottom w:val="single" w:sz="6" w:space="0" w:color="auto"/>
              <w:right w:val="single" w:sz="6" w:space="0" w:color="auto"/>
            </w:tcBorders>
          </w:tcPr>
          <w:p w:rsidR="002A56AA" w:rsidRPr="00AF77EB" w:rsidRDefault="002A56AA">
            <w:pPr>
              <w:jc w:val="center"/>
              <w:rPr>
                <w:rFonts w:ascii="Arial" w:hAnsi="Arial"/>
              </w:rPr>
            </w:pPr>
          </w:p>
        </w:tc>
      </w:tr>
    </w:tbl>
    <w:p w:rsidR="00AE7448" w:rsidRPr="00AF77EB" w:rsidRDefault="00AE7448">
      <w:pPr>
        <w:jc w:val="both"/>
        <w:rPr>
          <w:rFonts w:ascii="Arial" w:hAnsi="Arial"/>
        </w:rPr>
      </w:pPr>
    </w:p>
    <w:p w:rsidR="00FE5C66" w:rsidRPr="00AF77EB" w:rsidRDefault="00FE5C66">
      <w:pPr>
        <w:pStyle w:val="text"/>
        <w:jc w:val="both"/>
      </w:pPr>
      <w:r w:rsidRPr="00AF77EB">
        <w:t xml:space="preserve">* Due to the nature of these cases and projects,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discussing research strategies. When we want the students to focus on a real accounting issue, we offer suggestions about possible companies or industries.    </w:t>
      </w:r>
    </w:p>
    <w:p w:rsidR="00FE5C66" w:rsidRPr="00AF77EB" w:rsidRDefault="00FE5C66">
      <w:pPr>
        <w:pStyle w:val="Exercises"/>
        <w:pageBreakBefore w:val="0"/>
        <w:spacing w:line="280" w:lineRule="exact"/>
      </w:pPr>
    </w:p>
    <w:p w:rsidR="00FE5C66" w:rsidRPr="00AF77EB" w:rsidRDefault="00FE5C66">
      <w:pPr>
        <w:pStyle w:val="Exercises"/>
        <w:pageBreakBefore w:val="0"/>
        <w:spacing w:line="280" w:lineRule="exact"/>
      </w:pPr>
      <w:r w:rsidRPr="00AF77EB">
        <w:br w:type="page"/>
      </w:r>
      <w:r w:rsidRPr="00AF77EB">
        <w:lastRenderedPageBreak/>
        <w:t>MINI–EXERCISES</w:t>
      </w:r>
    </w:p>
    <w:p w:rsidR="00FE5C66" w:rsidRPr="00AF77EB" w:rsidRDefault="00276636">
      <w:pPr>
        <w:pStyle w:val="text"/>
        <w:tabs>
          <w:tab w:val="left" w:pos="3600"/>
          <w:tab w:val="left" w:pos="3960"/>
        </w:tabs>
        <w:rPr>
          <w:b/>
        </w:rPr>
      </w:pPr>
      <w:proofErr w:type="gramStart"/>
      <w:r>
        <w:rPr>
          <w:b/>
        </w:rPr>
        <w:t>M12</w:t>
      </w:r>
      <w:r w:rsidR="00FE5C66" w:rsidRPr="00AF77EB">
        <w:rPr>
          <w:b/>
        </w:rPr>
        <w:t>–1.</w:t>
      </w:r>
      <w:proofErr w:type="gramEnd"/>
    </w:p>
    <w:tbl>
      <w:tblPr>
        <w:tblW w:w="0" w:type="auto"/>
        <w:tblInd w:w="828" w:type="dxa"/>
        <w:tblLayout w:type="fixed"/>
        <w:tblLook w:val="0000" w:firstRow="0" w:lastRow="0" w:firstColumn="0" w:lastColumn="0" w:noHBand="0" w:noVBand="0"/>
      </w:tblPr>
      <w:tblGrid>
        <w:gridCol w:w="720"/>
        <w:gridCol w:w="720"/>
        <w:gridCol w:w="7200"/>
      </w:tblGrid>
      <w:tr w:rsidR="00015B1A" w:rsidRPr="00AF77EB">
        <w:tc>
          <w:tcPr>
            <w:tcW w:w="720" w:type="dxa"/>
            <w:tcBorders>
              <w:bottom w:val="single" w:sz="4" w:space="0" w:color="auto"/>
            </w:tcBorders>
          </w:tcPr>
          <w:p w:rsidR="00015B1A" w:rsidRPr="00AF77EB" w:rsidRDefault="00015B1A" w:rsidP="00845525">
            <w:pPr>
              <w:jc w:val="center"/>
              <w:rPr>
                <w:rFonts w:ascii="Arial" w:hAnsi="Arial"/>
              </w:rPr>
            </w:pPr>
            <w:r w:rsidRPr="00AF77EB">
              <w:rPr>
                <w:rFonts w:ascii="Arial" w:hAnsi="Arial"/>
              </w:rPr>
              <w:t>F</w:t>
            </w:r>
          </w:p>
        </w:tc>
        <w:tc>
          <w:tcPr>
            <w:tcW w:w="720" w:type="dxa"/>
          </w:tcPr>
          <w:p w:rsidR="00015B1A" w:rsidRPr="00AF77EB" w:rsidRDefault="00015B1A" w:rsidP="00845525">
            <w:pPr>
              <w:jc w:val="right"/>
              <w:rPr>
                <w:rFonts w:ascii="Arial" w:hAnsi="Arial"/>
              </w:rPr>
            </w:pPr>
            <w:r w:rsidRPr="00AF77EB">
              <w:rPr>
                <w:rFonts w:ascii="Arial" w:hAnsi="Arial"/>
              </w:rPr>
              <w:t>1.</w:t>
            </w:r>
          </w:p>
        </w:tc>
        <w:tc>
          <w:tcPr>
            <w:tcW w:w="7200" w:type="dxa"/>
          </w:tcPr>
          <w:p w:rsidR="00015B1A" w:rsidRPr="00AF77EB" w:rsidRDefault="00015B1A" w:rsidP="00845525">
            <w:pPr>
              <w:rPr>
                <w:rFonts w:ascii="Arial" w:hAnsi="Arial"/>
              </w:rPr>
            </w:pPr>
            <w:r w:rsidRPr="00AF77EB">
              <w:rPr>
                <w:rFonts w:ascii="Arial" w:hAnsi="Arial"/>
              </w:rPr>
              <w:t>Purchase of stock. (This involves repurchase of its own stock.)</w:t>
            </w:r>
          </w:p>
        </w:tc>
      </w:tr>
      <w:tr w:rsidR="00015B1A" w:rsidRPr="00AF77EB">
        <w:tc>
          <w:tcPr>
            <w:tcW w:w="720" w:type="dxa"/>
            <w:tcBorders>
              <w:top w:val="single" w:sz="4" w:space="0" w:color="auto"/>
              <w:bottom w:val="single" w:sz="4" w:space="0" w:color="auto"/>
            </w:tcBorders>
          </w:tcPr>
          <w:p w:rsidR="00015B1A" w:rsidRPr="00AF77EB" w:rsidRDefault="00015B1A" w:rsidP="00845525">
            <w:pPr>
              <w:jc w:val="center"/>
              <w:rPr>
                <w:rFonts w:ascii="Arial" w:hAnsi="Arial"/>
              </w:rPr>
            </w:pPr>
            <w:r w:rsidRPr="00AF77EB">
              <w:rPr>
                <w:rFonts w:ascii="Arial" w:hAnsi="Arial"/>
              </w:rPr>
              <w:t>F</w:t>
            </w:r>
          </w:p>
        </w:tc>
        <w:tc>
          <w:tcPr>
            <w:tcW w:w="720" w:type="dxa"/>
          </w:tcPr>
          <w:p w:rsidR="00015B1A" w:rsidRPr="00AF77EB" w:rsidRDefault="00015B1A" w:rsidP="00845525">
            <w:pPr>
              <w:jc w:val="right"/>
              <w:rPr>
                <w:rFonts w:ascii="Arial" w:hAnsi="Arial"/>
              </w:rPr>
            </w:pPr>
            <w:r w:rsidRPr="00AF77EB">
              <w:rPr>
                <w:rFonts w:ascii="Arial" w:hAnsi="Arial"/>
              </w:rPr>
              <w:t>2.</w:t>
            </w:r>
          </w:p>
        </w:tc>
        <w:tc>
          <w:tcPr>
            <w:tcW w:w="7200" w:type="dxa"/>
          </w:tcPr>
          <w:p w:rsidR="00015B1A" w:rsidRPr="00AF77EB" w:rsidRDefault="00015B1A" w:rsidP="00845525">
            <w:pPr>
              <w:rPr>
                <w:rFonts w:ascii="Arial" w:hAnsi="Arial"/>
              </w:rPr>
            </w:pPr>
            <w:r w:rsidRPr="00AF77EB">
              <w:rPr>
                <w:rFonts w:ascii="Arial" w:hAnsi="Arial"/>
              </w:rPr>
              <w:t>Principal payment on long-term debt.</w:t>
            </w:r>
          </w:p>
        </w:tc>
      </w:tr>
      <w:tr w:rsidR="00015B1A" w:rsidRPr="00AF77EB">
        <w:tc>
          <w:tcPr>
            <w:tcW w:w="720" w:type="dxa"/>
            <w:tcBorders>
              <w:top w:val="single" w:sz="4" w:space="0" w:color="auto"/>
              <w:bottom w:val="single" w:sz="4" w:space="0" w:color="auto"/>
            </w:tcBorders>
          </w:tcPr>
          <w:p w:rsidR="00015B1A" w:rsidRPr="00AF77EB" w:rsidRDefault="00015B1A" w:rsidP="00845525">
            <w:pPr>
              <w:jc w:val="center"/>
              <w:rPr>
                <w:rFonts w:ascii="Arial" w:hAnsi="Arial"/>
              </w:rPr>
            </w:pPr>
            <w:r w:rsidRPr="00AF77EB">
              <w:rPr>
                <w:rFonts w:ascii="Arial" w:hAnsi="Arial"/>
              </w:rPr>
              <w:t>I</w:t>
            </w:r>
          </w:p>
        </w:tc>
        <w:tc>
          <w:tcPr>
            <w:tcW w:w="720" w:type="dxa"/>
          </w:tcPr>
          <w:p w:rsidR="00015B1A" w:rsidRPr="00AF77EB" w:rsidRDefault="00015B1A" w:rsidP="00845525">
            <w:pPr>
              <w:pStyle w:val="text0r"/>
              <w:spacing w:after="0" w:line="240" w:lineRule="auto"/>
            </w:pPr>
            <w:r w:rsidRPr="00AF77EB">
              <w:t>3.</w:t>
            </w:r>
          </w:p>
        </w:tc>
        <w:tc>
          <w:tcPr>
            <w:tcW w:w="7200" w:type="dxa"/>
          </w:tcPr>
          <w:p w:rsidR="00015B1A" w:rsidRPr="00AF77EB" w:rsidRDefault="00015B1A" w:rsidP="00845525">
            <w:pPr>
              <w:rPr>
                <w:rFonts w:ascii="Arial" w:hAnsi="Arial"/>
              </w:rPr>
            </w:pPr>
            <w:r w:rsidRPr="00AF77EB">
              <w:rPr>
                <w:rFonts w:ascii="Arial" w:hAnsi="Arial"/>
              </w:rPr>
              <w:t>Proceeds from sale of properties.</w:t>
            </w:r>
          </w:p>
        </w:tc>
      </w:tr>
      <w:tr w:rsidR="00015B1A" w:rsidRPr="00AF77EB">
        <w:tc>
          <w:tcPr>
            <w:tcW w:w="720" w:type="dxa"/>
            <w:tcBorders>
              <w:top w:val="single" w:sz="4" w:space="0" w:color="auto"/>
              <w:bottom w:val="single" w:sz="4" w:space="0" w:color="auto"/>
            </w:tcBorders>
          </w:tcPr>
          <w:p w:rsidR="00015B1A" w:rsidRPr="00AF77EB" w:rsidRDefault="00015B1A" w:rsidP="00845525">
            <w:pPr>
              <w:jc w:val="center"/>
              <w:rPr>
                <w:rFonts w:ascii="Arial" w:hAnsi="Arial"/>
              </w:rPr>
            </w:pPr>
            <w:r w:rsidRPr="00AF77EB">
              <w:rPr>
                <w:rFonts w:ascii="Arial" w:hAnsi="Arial"/>
              </w:rPr>
              <w:t>O</w:t>
            </w:r>
          </w:p>
        </w:tc>
        <w:tc>
          <w:tcPr>
            <w:tcW w:w="720" w:type="dxa"/>
          </w:tcPr>
          <w:p w:rsidR="00015B1A" w:rsidRPr="00AF77EB" w:rsidRDefault="00015B1A" w:rsidP="00845525">
            <w:pPr>
              <w:jc w:val="right"/>
              <w:rPr>
                <w:rFonts w:ascii="Arial" w:hAnsi="Arial"/>
              </w:rPr>
            </w:pPr>
            <w:r w:rsidRPr="00AF77EB">
              <w:rPr>
                <w:rFonts w:ascii="Arial" w:hAnsi="Arial"/>
              </w:rPr>
              <w:t>4.</w:t>
            </w:r>
          </w:p>
        </w:tc>
        <w:tc>
          <w:tcPr>
            <w:tcW w:w="7200" w:type="dxa"/>
          </w:tcPr>
          <w:p w:rsidR="00015B1A" w:rsidRPr="00AF77EB" w:rsidRDefault="00015B1A" w:rsidP="00845525">
            <w:pPr>
              <w:rPr>
                <w:rFonts w:ascii="Arial" w:hAnsi="Arial"/>
              </w:rPr>
            </w:pPr>
            <w:r w:rsidRPr="00AF77EB">
              <w:rPr>
                <w:rFonts w:ascii="Arial" w:hAnsi="Arial"/>
              </w:rPr>
              <w:t>Inventories (decrease).</w:t>
            </w:r>
          </w:p>
        </w:tc>
      </w:tr>
      <w:tr w:rsidR="00015B1A" w:rsidRPr="00AF77EB">
        <w:tc>
          <w:tcPr>
            <w:tcW w:w="720" w:type="dxa"/>
            <w:tcBorders>
              <w:top w:val="single" w:sz="4" w:space="0" w:color="auto"/>
              <w:bottom w:val="single" w:sz="4" w:space="0" w:color="auto"/>
            </w:tcBorders>
          </w:tcPr>
          <w:p w:rsidR="00015B1A" w:rsidRPr="00AF77EB" w:rsidRDefault="00015B1A" w:rsidP="00845525">
            <w:pPr>
              <w:jc w:val="center"/>
              <w:rPr>
                <w:rFonts w:ascii="Arial" w:hAnsi="Arial"/>
              </w:rPr>
            </w:pPr>
            <w:r w:rsidRPr="00AF77EB">
              <w:rPr>
                <w:rFonts w:ascii="Arial" w:hAnsi="Arial"/>
              </w:rPr>
              <w:t>O</w:t>
            </w:r>
          </w:p>
        </w:tc>
        <w:tc>
          <w:tcPr>
            <w:tcW w:w="720" w:type="dxa"/>
          </w:tcPr>
          <w:p w:rsidR="00015B1A" w:rsidRPr="00AF77EB" w:rsidRDefault="00015B1A" w:rsidP="00845525">
            <w:pPr>
              <w:jc w:val="right"/>
              <w:rPr>
                <w:rFonts w:ascii="Arial" w:hAnsi="Arial"/>
              </w:rPr>
            </w:pPr>
            <w:r w:rsidRPr="00AF77EB">
              <w:rPr>
                <w:rFonts w:ascii="Arial" w:hAnsi="Arial"/>
              </w:rPr>
              <w:t>5.</w:t>
            </w:r>
          </w:p>
        </w:tc>
        <w:tc>
          <w:tcPr>
            <w:tcW w:w="7200" w:type="dxa"/>
          </w:tcPr>
          <w:p w:rsidR="00015B1A" w:rsidRPr="00AF77EB" w:rsidRDefault="00015B1A" w:rsidP="00845525">
            <w:pPr>
              <w:rPr>
                <w:rFonts w:ascii="Arial" w:hAnsi="Arial"/>
              </w:rPr>
            </w:pPr>
            <w:r w:rsidRPr="00AF77EB">
              <w:rPr>
                <w:rFonts w:ascii="Arial" w:hAnsi="Arial"/>
              </w:rPr>
              <w:t>Accounts payable (decrease).</w:t>
            </w:r>
          </w:p>
        </w:tc>
      </w:tr>
      <w:tr w:rsidR="00015B1A" w:rsidRPr="00AF77EB">
        <w:tc>
          <w:tcPr>
            <w:tcW w:w="720" w:type="dxa"/>
            <w:tcBorders>
              <w:top w:val="single" w:sz="4" w:space="0" w:color="auto"/>
              <w:bottom w:val="single" w:sz="4" w:space="0" w:color="auto"/>
            </w:tcBorders>
          </w:tcPr>
          <w:p w:rsidR="00015B1A" w:rsidRPr="00AF77EB" w:rsidRDefault="00015B1A" w:rsidP="00845525">
            <w:pPr>
              <w:jc w:val="center"/>
              <w:rPr>
                <w:rFonts w:ascii="Arial" w:hAnsi="Arial"/>
              </w:rPr>
            </w:pPr>
            <w:r w:rsidRPr="00AF77EB">
              <w:rPr>
                <w:rFonts w:ascii="Arial" w:hAnsi="Arial"/>
              </w:rPr>
              <w:t>O</w:t>
            </w:r>
          </w:p>
        </w:tc>
        <w:tc>
          <w:tcPr>
            <w:tcW w:w="720" w:type="dxa"/>
          </w:tcPr>
          <w:p w:rsidR="00015B1A" w:rsidRPr="00AF77EB" w:rsidRDefault="00015B1A" w:rsidP="00845525">
            <w:pPr>
              <w:jc w:val="right"/>
              <w:rPr>
                <w:rFonts w:ascii="Arial" w:hAnsi="Arial"/>
              </w:rPr>
            </w:pPr>
            <w:r w:rsidRPr="00AF77EB">
              <w:rPr>
                <w:rFonts w:ascii="Arial" w:hAnsi="Arial"/>
              </w:rPr>
              <w:t>6.</w:t>
            </w:r>
          </w:p>
        </w:tc>
        <w:tc>
          <w:tcPr>
            <w:tcW w:w="7200" w:type="dxa"/>
          </w:tcPr>
          <w:p w:rsidR="00015B1A" w:rsidRPr="00AF77EB" w:rsidRDefault="00015B1A" w:rsidP="00845525">
            <w:pPr>
              <w:rPr>
                <w:rFonts w:ascii="Arial" w:hAnsi="Arial"/>
              </w:rPr>
            </w:pPr>
            <w:r w:rsidRPr="00AF77EB">
              <w:rPr>
                <w:rFonts w:ascii="Arial" w:hAnsi="Arial"/>
              </w:rPr>
              <w:t>Depreciation, depletion, and amortization.</w:t>
            </w:r>
          </w:p>
        </w:tc>
      </w:tr>
    </w:tbl>
    <w:p w:rsidR="00015B1A" w:rsidRPr="00AF77EB" w:rsidRDefault="00015B1A">
      <w:pPr>
        <w:pStyle w:val="text"/>
        <w:tabs>
          <w:tab w:val="left" w:pos="3600"/>
          <w:tab w:val="left" w:pos="3960"/>
        </w:tabs>
        <w:spacing w:before="0" w:line="240" w:lineRule="auto"/>
        <w:rPr>
          <w:b/>
        </w:rPr>
      </w:pPr>
    </w:p>
    <w:p w:rsidR="00FE5C66" w:rsidRPr="00AF77EB" w:rsidRDefault="00276636">
      <w:pPr>
        <w:pStyle w:val="text"/>
        <w:tabs>
          <w:tab w:val="left" w:pos="3600"/>
          <w:tab w:val="left" w:pos="3960"/>
        </w:tabs>
        <w:spacing w:before="0" w:line="240" w:lineRule="auto"/>
        <w:rPr>
          <w:b/>
        </w:rPr>
      </w:pPr>
      <w:proofErr w:type="gramStart"/>
      <w:r>
        <w:rPr>
          <w:b/>
        </w:rPr>
        <w:t>M12</w:t>
      </w:r>
      <w:r w:rsidR="00FE5C66" w:rsidRPr="00AF77EB">
        <w:rPr>
          <w:b/>
        </w:rPr>
        <w:t>–2.</w:t>
      </w:r>
      <w:proofErr w:type="gramEnd"/>
    </w:p>
    <w:tbl>
      <w:tblPr>
        <w:tblW w:w="0" w:type="auto"/>
        <w:tblInd w:w="828" w:type="dxa"/>
        <w:tblLayout w:type="fixed"/>
        <w:tblLook w:val="0000" w:firstRow="0" w:lastRow="0" w:firstColumn="0" w:lastColumn="0" w:noHBand="0" w:noVBand="0"/>
      </w:tblPr>
      <w:tblGrid>
        <w:gridCol w:w="720"/>
        <w:gridCol w:w="720"/>
        <w:gridCol w:w="7200"/>
      </w:tblGrid>
      <w:tr w:rsidR="00972DF0" w:rsidRPr="00AF77EB">
        <w:tc>
          <w:tcPr>
            <w:tcW w:w="720" w:type="dxa"/>
            <w:tcBorders>
              <w:bottom w:val="single" w:sz="4" w:space="0" w:color="auto"/>
            </w:tcBorders>
          </w:tcPr>
          <w:p w:rsidR="00972DF0" w:rsidRPr="00AF77EB" w:rsidRDefault="00972DF0" w:rsidP="00845525">
            <w:pPr>
              <w:jc w:val="center"/>
              <w:rPr>
                <w:rFonts w:ascii="Arial" w:hAnsi="Arial"/>
              </w:rPr>
            </w:pPr>
            <w:r w:rsidRPr="00AF77EB">
              <w:rPr>
                <w:rFonts w:ascii="Arial" w:hAnsi="Arial"/>
              </w:rPr>
              <w:t>+</w:t>
            </w:r>
          </w:p>
        </w:tc>
        <w:tc>
          <w:tcPr>
            <w:tcW w:w="720" w:type="dxa"/>
          </w:tcPr>
          <w:p w:rsidR="00972DF0" w:rsidRPr="00AF77EB" w:rsidRDefault="00972DF0" w:rsidP="00845525">
            <w:pPr>
              <w:jc w:val="right"/>
              <w:rPr>
                <w:rFonts w:ascii="Arial" w:hAnsi="Arial"/>
              </w:rPr>
            </w:pPr>
            <w:r w:rsidRPr="00AF77EB">
              <w:rPr>
                <w:rFonts w:ascii="Arial" w:hAnsi="Arial"/>
              </w:rPr>
              <w:t>1.</w:t>
            </w:r>
          </w:p>
        </w:tc>
        <w:tc>
          <w:tcPr>
            <w:tcW w:w="7200" w:type="dxa"/>
          </w:tcPr>
          <w:p w:rsidR="00972DF0" w:rsidRPr="00AF77EB" w:rsidRDefault="00972DF0" w:rsidP="00845525">
            <w:pPr>
              <w:rPr>
                <w:rFonts w:ascii="Arial" w:hAnsi="Arial"/>
              </w:rPr>
            </w:pPr>
            <w:r w:rsidRPr="00AF77EB">
              <w:rPr>
                <w:rFonts w:ascii="Arial" w:hAnsi="Arial"/>
              </w:rPr>
              <w:t>Accrued expenses (increase).</w:t>
            </w:r>
          </w:p>
        </w:tc>
      </w:tr>
      <w:tr w:rsidR="00FE5C66" w:rsidRPr="00AF77EB">
        <w:tc>
          <w:tcPr>
            <w:tcW w:w="720" w:type="dxa"/>
            <w:tcBorders>
              <w:top w:val="single" w:sz="4" w:space="0" w:color="auto"/>
              <w:bottom w:val="single" w:sz="4" w:space="0" w:color="auto"/>
            </w:tcBorders>
          </w:tcPr>
          <w:p w:rsidR="00FE5C66" w:rsidRPr="00AF77EB" w:rsidRDefault="00FE5C66">
            <w:pPr>
              <w:jc w:val="center"/>
              <w:rPr>
                <w:rFonts w:ascii="Arial" w:hAnsi="Arial"/>
              </w:rPr>
            </w:pPr>
            <w:r w:rsidRPr="00AF77EB">
              <w:rPr>
                <w:rFonts w:ascii="Arial" w:hAnsi="Arial"/>
              </w:rPr>
              <w:t>–</w:t>
            </w:r>
          </w:p>
        </w:tc>
        <w:tc>
          <w:tcPr>
            <w:tcW w:w="720" w:type="dxa"/>
          </w:tcPr>
          <w:p w:rsidR="00FE5C66" w:rsidRPr="00AF77EB" w:rsidRDefault="00FE5C66">
            <w:pPr>
              <w:jc w:val="right"/>
              <w:rPr>
                <w:rFonts w:ascii="Arial" w:hAnsi="Arial"/>
              </w:rPr>
            </w:pPr>
            <w:r w:rsidRPr="00AF77EB">
              <w:rPr>
                <w:rFonts w:ascii="Arial" w:hAnsi="Arial"/>
              </w:rPr>
              <w:t>2.</w:t>
            </w:r>
          </w:p>
        </w:tc>
        <w:tc>
          <w:tcPr>
            <w:tcW w:w="7200" w:type="dxa"/>
          </w:tcPr>
          <w:p w:rsidR="00FE5C66" w:rsidRPr="00AF77EB" w:rsidRDefault="00FE5C66">
            <w:pPr>
              <w:rPr>
                <w:rFonts w:ascii="Arial" w:hAnsi="Arial"/>
              </w:rPr>
            </w:pPr>
            <w:r w:rsidRPr="00AF77EB">
              <w:rPr>
                <w:rFonts w:ascii="Arial" w:hAnsi="Arial"/>
              </w:rPr>
              <w:t>Inventories (increase).</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rPr>
            </w:pPr>
            <w:r w:rsidRPr="00AF77EB">
              <w:rPr>
                <w:rFonts w:ascii="Arial" w:hAnsi="Arial"/>
              </w:rPr>
              <w:t>+</w:t>
            </w:r>
          </w:p>
        </w:tc>
        <w:tc>
          <w:tcPr>
            <w:tcW w:w="720" w:type="dxa"/>
          </w:tcPr>
          <w:p w:rsidR="00972DF0" w:rsidRPr="00AF77EB" w:rsidRDefault="00972DF0" w:rsidP="00845525">
            <w:pPr>
              <w:jc w:val="right"/>
              <w:rPr>
                <w:rFonts w:ascii="Arial" w:hAnsi="Arial"/>
              </w:rPr>
            </w:pPr>
            <w:r w:rsidRPr="00AF77EB">
              <w:rPr>
                <w:rFonts w:ascii="Arial" w:hAnsi="Arial"/>
              </w:rPr>
              <w:t>3.</w:t>
            </w:r>
          </w:p>
        </w:tc>
        <w:tc>
          <w:tcPr>
            <w:tcW w:w="7200" w:type="dxa"/>
          </w:tcPr>
          <w:p w:rsidR="00972DF0" w:rsidRPr="00AF77EB" w:rsidRDefault="00972DF0" w:rsidP="00845525">
            <w:pPr>
              <w:rPr>
                <w:rFonts w:ascii="Arial" w:hAnsi="Arial"/>
              </w:rPr>
            </w:pPr>
            <w:r w:rsidRPr="00AF77EB">
              <w:rPr>
                <w:rFonts w:ascii="Arial" w:hAnsi="Arial"/>
              </w:rPr>
              <w:t>Accounts receivable (decrease).</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rPr>
            </w:pPr>
            <w:r w:rsidRPr="00AF77EB">
              <w:rPr>
                <w:rFonts w:ascii="Arial" w:hAnsi="Arial"/>
              </w:rPr>
              <w:t>–</w:t>
            </w:r>
          </w:p>
        </w:tc>
        <w:tc>
          <w:tcPr>
            <w:tcW w:w="720" w:type="dxa"/>
          </w:tcPr>
          <w:p w:rsidR="00972DF0" w:rsidRPr="00AF77EB" w:rsidRDefault="00972DF0" w:rsidP="00845525">
            <w:pPr>
              <w:jc w:val="right"/>
              <w:rPr>
                <w:rFonts w:ascii="Arial" w:hAnsi="Arial"/>
              </w:rPr>
            </w:pPr>
            <w:r w:rsidRPr="00AF77EB">
              <w:rPr>
                <w:rFonts w:ascii="Arial" w:hAnsi="Arial"/>
              </w:rPr>
              <w:t>4.</w:t>
            </w:r>
          </w:p>
        </w:tc>
        <w:tc>
          <w:tcPr>
            <w:tcW w:w="7200" w:type="dxa"/>
          </w:tcPr>
          <w:p w:rsidR="00972DF0" w:rsidRPr="00AF77EB" w:rsidRDefault="00972DF0" w:rsidP="00845525">
            <w:pPr>
              <w:rPr>
                <w:rFonts w:ascii="Arial" w:hAnsi="Arial"/>
              </w:rPr>
            </w:pPr>
            <w:r w:rsidRPr="00AF77EB">
              <w:rPr>
                <w:rFonts w:ascii="Arial" w:hAnsi="Arial"/>
              </w:rPr>
              <w:t>Accounts payable (decrease).</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rPr>
            </w:pPr>
            <w:r w:rsidRPr="00AF77EB">
              <w:rPr>
                <w:rFonts w:ascii="Arial" w:hAnsi="Arial"/>
              </w:rPr>
              <w:t>+</w:t>
            </w:r>
          </w:p>
        </w:tc>
        <w:tc>
          <w:tcPr>
            <w:tcW w:w="720" w:type="dxa"/>
          </w:tcPr>
          <w:p w:rsidR="00972DF0" w:rsidRPr="00AF77EB" w:rsidRDefault="00972DF0" w:rsidP="00845525">
            <w:pPr>
              <w:pStyle w:val="text0r"/>
              <w:spacing w:after="0" w:line="240" w:lineRule="auto"/>
            </w:pPr>
            <w:r w:rsidRPr="00AF77EB">
              <w:t>5.</w:t>
            </w:r>
          </w:p>
        </w:tc>
        <w:tc>
          <w:tcPr>
            <w:tcW w:w="7200" w:type="dxa"/>
          </w:tcPr>
          <w:p w:rsidR="00972DF0" w:rsidRPr="00AF77EB" w:rsidRDefault="00972DF0" w:rsidP="00845525">
            <w:pPr>
              <w:rPr>
                <w:rFonts w:ascii="Arial" w:hAnsi="Arial"/>
              </w:rPr>
            </w:pPr>
            <w:r w:rsidRPr="00AF77EB">
              <w:rPr>
                <w:rFonts w:ascii="Arial" w:hAnsi="Arial"/>
              </w:rPr>
              <w:t>Depreciation, depletion, and amortization.</w:t>
            </w:r>
          </w:p>
        </w:tc>
      </w:tr>
    </w:tbl>
    <w:p w:rsidR="00972DF0" w:rsidRPr="00AF77EB" w:rsidRDefault="00972DF0">
      <w:pPr>
        <w:pStyle w:val="text"/>
        <w:tabs>
          <w:tab w:val="left" w:pos="3600"/>
          <w:tab w:val="left" w:pos="3960"/>
        </w:tabs>
        <w:spacing w:before="0" w:line="240" w:lineRule="auto"/>
        <w:rPr>
          <w:b/>
        </w:rPr>
      </w:pPr>
    </w:p>
    <w:p w:rsidR="00FE5C66" w:rsidRPr="00AF77EB" w:rsidRDefault="00276636">
      <w:pPr>
        <w:pStyle w:val="text"/>
        <w:tabs>
          <w:tab w:val="left" w:pos="3600"/>
          <w:tab w:val="left" w:pos="3960"/>
        </w:tabs>
        <w:spacing w:before="0" w:line="240" w:lineRule="auto"/>
        <w:rPr>
          <w:b/>
        </w:rPr>
      </w:pPr>
      <w:proofErr w:type="gramStart"/>
      <w:r>
        <w:rPr>
          <w:b/>
        </w:rPr>
        <w:t>M12</w:t>
      </w:r>
      <w:r w:rsidR="00B529B0" w:rsidRPr="00AF77EB">
        <w:rPr>
          <w:b/>
        </w:rPr>
        <w:t>–</w:t>
      </w:r>
      <w:r w:rsidR="00FE5C66" w:rsidRPr="00AF77EB">
        <w:rPr>
          <w:b/>
        </w:rPr>
        <w:t>3.</w:t>
      </w:r>
      <w:proofErr w:type="gramEnd"/>
    </w:p>
    <w:tbl>
      <w:tblPr>
        <w:tblW w:w="0" w:type="auto"/>
        <w:tblInd w:w="828" w:type="dxa"/>
        <w:tblLayout w:type="fixed"/>
        <w:tblLook w:val="0000" w:firstRow="0" w:lastRow="0" w:firstColumn="0" w:lastColumn="0" w:noHBand="0" w:noVBand="0"/>
      </w:tblPr>
      <w:tblGrid>
        <w:gridCol w:w="720"/>
        <w:gridCol w:w="720"/>
        <w:gridCol w:w="7200"/>
      </w:tblGrid>
      <w:tr w:rsidR="00972DF0" w:rsidRPr="00AF77EB">
        <w:tc>
          <w:tcPr>
            <w:tcW w:w="720" w:type="dxa"/>
            <w:tcBorders>
              <w:bottom w:val="single" w:sz="4" w:space="0" w:color="auto"/>
            </w:tcBorders>
          </w:tcPr>
          <w:p w:rsidR="00972DF0" w:rsidRPr="00AF77EB" w:rsidRDefault="00972DF0" w:rsidP="00845525">
            <w:pPr>
              <w:jc w:val="center"/>
              <w:rPr>
                <w:rFonts w:ascii="Arial" w:hAnsi="Arial" w:cs="Arial"/>
                <w:szCs w:val="24"/>
              </w:rPr>
            </w:pPr>
            <w:r w:rsidRPr="00AF77EB">
              <w:rPr>
                <w:rFonts w:ascii="Arial" w:hAnsi="Arial" w:cs="Arial"/>
                <w:szCs w:val="24"/>
              </w:rPr>
              <w:t>O</w:t>
            </w:r>
          </w:p>
        </w:tc>
        <w:tc>
          <w:tcPr>
            <w:tcW w:w="720" w:type="dxa"/>
          </w:tcPr>
          <w:p w:rsidR="00972DF0" w:rsidRPr="00AF77EB" w:rsidRDefault="00972DF0" w:rsidP="00845525">
            <w:pPr>
              <w:jc w:val="right"/>
              <w:rPr>
                <w:rFonts w:ascii="Arial" w:hAnsi="Arial" w:cs="Arial"/>
                <w:szCs w:val="24"/>
              </w:rPr>
            </w:pPr>
            <w:r w:rsidRPr="00AF77EB">
              <w:rPr>
                <w:rFonts w:ascii="Arial" w:hAnsi="Arial" w:cs="Arial"/>
                <w:szCs w:val="24"/>
              </w:rPr>
              <w:t>1.</w:t>
            </w:r>
          </w:p>
        </w:tc>
        <w:tc>
          <w:tcPr>
            <w:tcW w:w="7200" w:type="dxa"/>
          </w:tcPr>
          <w:p w:rsidR="00972DF0" w:rsidRPr="00AF77EB" w:rsidRDefault="00972DF0" w:rsidP="00845525">
            <w:pPr>
              <w:rPr>
                <w:rFonts w:ascii="Arial" w:hAnsi="Arial" w:cs="Arial"/>
                <w:szCs w:val="24"/>
              </w:rPr>
            </w:pPr>
            <w:r w:rsidRPr="00AF77EB">
              <w:rPr>
                <w:rFonts w:ascii="Arial" w:hAnsi="Arial" w:cs="Arial"/>
                <w:szCs w:val="24"/>
              </w:rPr>
              <w:t>Receipts from customers.</w:t>
            </w:r>
          </w:p>
        </w:tc>
      </w:tr>
      <w:tr w:rsidR="00FE5C66" w:rsidRPr="00AF77EB">
        <w:tc>
          <w:tcPr>
            <w:tcW w:w="720" w:type="dxa"/>
            <w:tcBorders>
              <w:top w:val="single" w:sz="4" w:space="0" w:color="auto"/>
              <w:bottom w:val="single" w:sz="4" w:space="0" w:color="auto"/>
            </w:tcBorders>
          </w:tcPr>
          <w:p w:rsidR="00FE5C66" w:rsidRPr="00AF77EB" w:rsidRDefault="00FE5C66">
            <w:pPr>
              <w:jc w:val="center"/>
              <w:rPr>
                <w:rFonts w:ascii="Arial" w:hAnsi="Arial" w:cs="Arial"/>
                <w:szCs w:val="24"/>
              </w:rPr>
            </w:pPr>
            <w:r w:rsidRPr="00AF77EB">
              <w:rPr>
                <w:rFonts w:ascii="Arial" w:hAnsi="Arial" w:cs="Arial"/>
                <w:szCs w:val="24"/>
              </w:rPr>
              <w:t>F</w:t>
            </w:r>
          </w:p>
        </w:tc>
        <w:tc>
          <w:tcPr>
            <w:tcW w:w="720" w:type="dxa"/>
          </w:tcPr>
          <w:p w:rsidR="00FE5C66" w:rsidRPr="00AF77EB" w:rsidRDefault="00FE5C66">
            <w:pPr>
              <w:jc w:val="right"/>
              <w:rPr>
                <w:rFonts w:ascii="Arial" w:hAnsi="Arial" w:cs="Arial"/>
                <w:szCs w:val="24"/>
              </w:rPr>
            </w:pPr>
            <w:r w:rsidRPr="00AF77EB">
              <w:rPr>
                <w:rFonts w:ascii="Arial" w:hAnsi="Arial" w:cs="Arial"/>
                <w:szCs w:val="24"/>
              </w:rPr>
              <w:t>2.</w:t>
            </w:r>
          </w:p>
        </w:tc>
        <w:tc>
          <w:tcPr>
            <w:tcW w:w="7200" w:type="dxa"/>
          </w:tcPr>
          <w:p w:rsidR="00FE5C66" w:rsidRPr="00AF77EB" w:rsidRDefault="00FE5C66">
            <w:pPr>
              <w:rPr>
                <w:rFonts w:ascii="Arial" w:hAnsi="Arial" w:cs="Arial"/>
                <w:szCs w:val="24"/>
              </w:rPr>
            </w:pPr>
            <w:r w:rsidRPr="00AF77EB">
              <w:rPr>
                <w:rFonts w:ascii="Arial" w:hAnsi="Arial" w:cs="Arial"/>
                <w:szCs w:val="24"/>
              </w:rPr>
              <w:t>Dividends paid.</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cs="Arial"/>
                <w:szCs w:val="24"/>
              </w:rPr>
            </w:pPr>
            <w:r w:rsidRPr="00AF77EB">
              <w:rPr>
                <w:rFonts w:ascii="Arial" w:hAnsi="Arial" w:cs="Arial"/>
                <w:szCs w:val="24"/>
              </w:rPr>
              <w:t>F</w:t>
            </w:r>
          </w:p>
        </w:tc>
        <w:tc>
          <w:tcPr>
            <w:tcW w:w="720" w:type="dxa"/>
          </w:tcPr>
          <w:p w:rsidR="00972DF0" w:rsidRPr="00AF77EB" w:rsidRDefault="00972DF0" w:rsidP="00845525">
            <w:pPr>
              <w:jc w:val="right"/>
              <w:rPr>
                <w:rFonts w:ascii="Arial" w:hAnsi="Arial" w:cs="Arial"/>
                <w:szCs w:val="24"/>
              </w:rPr>
            </w:pPr>
            <w:r w:rsidRPr="00AF77EB">
              <w:rPr>
                <w:rFonts w:ascii="Arial" w:hAnsi="Arial" w:cs="Arial"/>
                <w:szCs w:val="24"/>
              </w:rPr>
              <w:t>3.</w:t>
            </w:r>
          </w:p>
        </w:tc>
        <w:tc>
          <w:tcPr>
            <w:tcW w:w="7200" w:type="dxa"/>
          </w:tcPr>
          <w:p w:rsidR="00972DF0" w:rsidRPr="00AF77EB" w:rsidRDefault="00972DF0" w:rsidP="00845525">
            <w:pPr>
              <w:rPr>
                <w:rFonts w:ascii="Arial" w:hAnsi="Arial" w:cs="Arial"/>
                <w:szCs w:val="24"/>
              </w:rPr>
            </w:pPr>
            <w:r w:rsidRPr="00AF77EB">
              <w:rPr>
                <w:rFonts w:ascii="Arial" w:hAnsi="Arial" w:cs="Arial"/>
                <w:noProof/>
                <w:szCs w:val="24"/>
              </w:rPr>
              <w:t>Payment for share buy-back.</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cs="Arial"/>
                <w:szCs w:val="24"/>
              </w:rPr>
            </w:pPr>
            <w:r w:rsidRPr="00AF77EB">
              <w:rPr>
                <w:rFonts w:ascii="Arial" w:hAnsi="Arial" w:cs="Arial"/>
                <w:szCs w:val="24"/>
              </w:rPr>
              <w:t>I</w:t>
            </w:r>
          </w:p>
        </w:tc>
        <w:tc>
          <w:tcPr>
            <w:tcW w:w="720" w:type="dxa"/>
          </w:tcPr>
          <w:p w:rsidR="00972DF0" w:rsidRPr="00AF77EB" w:rsidRDefault="00972DF0" w:rsidP="00845525">
            <w:pPr>
              <w:jc w:val="right"/>
              <w:rPr>
                <w:rFonts w:ascii="Arial" w:hAnsi="Arial" w:cs="Arial"/>
                <w:szCs w:val="24"/>
              </w:rPr>
            </w:pPr>
            <w:r w:rsidRPr="00AF77EB">
              <w:rPr>
                <w:rFonts w:ascii="Arial" w:hAnsi="Arial" w:cs="Arial"/>
                <w:szCs w:val="24"/>
              </w:rPr>
              <w:t>4.</w:t>
            </w:r>
          </w:p>
        </w:tc>
        <w:tc>
          <w:tcPr>
            <w:tcW w:w="7200" w:type="dxa"/>
          </w:tcPr>
          <w:p w:rsidR="00972DF0" w:rsidRPr="00AF77EB" w:rsidRDefault="00972DF0" w:rsidP="00845525">
            <w:pPr>
              <w:rPr>
                <w:rFonts w:ascii="Arial" w:hAnsi="Arial" w:cs="Arial"/>
                <w:szCs w:val="24"/>
              </w:rPr>
            </w:pPr>
            <w:r w:rsidRPr="00AF77EB">
              <w:rPr>
                <w:rFonts w:ascii="Arial" w:hAnsi="Arial" w:cs="Arial"/>
                <w:szCs w:val="24"/>
              </w:rPr>
              <w:t>Proceeds from sale of property, plant and equipment.</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cs="Arial"/>
                <w:szCs w:val="24"/>
              </w:rPr>
            </w:pPr>
            <w:r w:rsidRPr="00AF77EB">
              <w:rPr>
                <w:rFonts w:ascii="Arial" w:hAnsi="Arial" w:cs="Arial"/>
                <w:szCs w:val="24"/>
              </w:rPr>
              <w:t>F</w:t>
            </w:r>
          </w:p>
        </w:tc>
        <w:tc>
          <w:tcPr>
            <w:tcW w:w="720" w:type="dxa"/>
          </w:tcPr>
          <w:p w:rsidR="00972DF0" w:rsidRPr="00AF77EB" w:rsidRDefault="00972DF0" w:rsidP="00845525">
            <w:pPr>
              <w:pStyle w:val="text0r"/>
              <w:spacing w:after="0" w:line="240" w:lineRule="auto"/>
              <w:rPr>
                <w:rFonts w:cs="Arial"/>
                <w:szCs w:val="24"/>
              </w:rPr>
            </w:pPr>
            <w:r w:rsidRPr="00AF77EB">
              <w:rPr>
                <w:rFonts w:cs="Arial"/>
                <w:szCs w:val="24"/>
              </w:rPr>
              <w:t>5.</w:t>
            </w:r>
          </w:p>
        </w:tc>
        <w:tc>
          <w:tcPr>
            <w:tcW w:w="7200" w:type="dxa"/>
          </w:tcPr>
          <w:p w:rsidR="00972DF0" w:rsidRPr="00AF77EB" w:rsidRDefault="00972DF0" w:rsidP="00845525">
            <w:pPr>
              <w:rPr>
                <w:rFonts w:ascii="Arial" w:hAnsi="Arial" w:cs="Arial"/>
                <w:szCs w:val="24"/>
              </w:rPr>
            </w:pPr>
            <w:r w:rsidRPr="00AF77EB">
              <w:rPr>
                <w:rFonts w:ascii="Arial" w:hAnsi="Arial" w:cs="Arial"/>
                <w:szCs w:val="24"/>
              </w:rPr>
              <w:t>Repayments of borrowings (bank debt).</w:t>
            </w:r>
          </w:p>
        </w:tc>
      </w:tr>
      <w:tr w:rsidR="00972DF0" w:rsidRPr="00AF77EB">
        <w:tc>
          <w:tcPr>
            <w:tcW w:w="720" w:type="dxa"/>
            <w:tcBorders>
              <w:top w:val="single" w:sz="4" w:space="0" w:color="auto"/>
              <w:bottom w:val="single" w:sz="4" w:space="0" w:color="auto"/>
            </w:tcBorders>
          </w:tcPr>
          <w:p w:rsidR="00972DF0" w:rsidRPr="00AF77EB" w:rsidRDefault="00972DF0" w:rsidP="00845525">
            <w:pPr>
              <w:jc w:val="center"/>
              <w:rPr>
                <w:rFonts w:ascii="Arial" w:hAnsi="Arial" w:cs="Arial"/>
                <w:szCs w:val="24"/>
              </w:rPr>
            </w:pPr>
            <w:r w:rsidRPr="00AF77EB">
              <w:rPr>
                <w:rFonts w:ascii="Arial" w:hAnsi="Arial" w:cs="Arial"/>
                <w:szCs w:val="24"/>
              </w:rPr>
              <w:t>O</w:t>
            </w:r>
          </w:p>
        </w:tc>
        <w:tc>
          <w:tcPr>
            <w:tcW w:w="720" w:type="dxa"/>
          </w:tcPr>
          <w:p w:rsidR="00972DF0" w:rsidRPr="00AF77EB" w:rsidRDefault="00972DF0" w:rsidP="00845525">
            <w:pPr>
              <w:jc w:val="right"/>
              <w:rPr>
                <w:rFonts w:ascii="Arial" w:hAnsi="Arial" w:cs="Arial"/>
                <w:szCs w:val="24"/>
              </w:rPr>
            </w:pPr>
            <w:r w:rsidRPr="00AF77EB">
              <w:rPr>
                <w:rFonts w:ascii="Arial" w:hAnsi="Arial" w:cs="Arial"/>
                <w:szCs w:val="24"/>
              </w:rPr>
              <w:t>6.</w:t>
            </w:r>
          </w:p>
        </w:tc>
        <w:tc>
          <w:tcPr>
            <w:tcW w:w="7200" w:type="dxa"/>
          </w:tcPr>
          <w:p w:rsidR="00972DF0" w:rsidRPr="00AF77EB" w:rsidRDefault="00972DF0" w:rsidP="00845525">
            <w:pPr>
              <w:rPr>
                <w:rFonts w:ascii="Arial" w:hAnsi="Arial" w:cs="Arial"/>
                <w:szCs w:val="24"/>
              </w:rPr>
            </w:pPr>
            <w:r w:rsidRPr="00AF77EB">
              <w:rPr>
                <w:rFonts w:ascii="Arial" w:hAnsi="Arial" w:cs="Arial"/>
                <w:szCs w:val="24"/>
              </w:rPr>
              <w:t>Net interest paid.</w:t>
            </w:r>
          </w:p>
        </w:tc>
      </w:tr>
    </w:tbl>
    <w:p w:rsidR="00972DF0" w:rsidRPr="00AF77EB" w:rsidRDefault="00972DF0">
      <w:pPr>
        <w:pStyle w:val="text"/>
        <w:tabs>
          <w:tab w:val="left" w:pos="3600"/>
          <w:tab w:val="left" w:pos="3960"/>
        </w:tabs>
        <w:spacing w:before="0" w:line="240" w:lineRule="auto"/>
        <w:rPr>
          <w:rFonts w:cs="Arial"/>
          <w:b/>
          <w:szCs w:val="24"/>
        </w:rPr>
      </w:pPr>
    </w:p>
    <w:p w:rsidR="00FE5C66" w:rsidRPr="00AF77EB" w:rsidRDefault="00276636">
      <w:pPr>
        <w:pStyle w:val="text"/>
        <w:tabs>
          <w:tab w:val="left" w:pos="3600"/>
          <w:tab w:val="left" w:pos="3960"/>
        </w:tabs>
        <w:spacing w:before="0" w:line="240" w:lineRule="auto"/>
        <w:rPr>
          <w:b/>
        </w:rPr>
      </w:pPr>
      <w:proofErr w:type="gramStart"/>
      <w:r>
        <w:rPr>
          <w:b/>
        </w:rPr>
        <w:t>M12</w:t>
      </w:r>
      <w:r w:rsidR="00FE5C66" w:rsidRPr="00AF77EB">
        <w:rPr>
          <w:b/>
        </w:rPr>
        <w:t>–4.</w:t>
      </w:r>
      <w:proofErr w:type="gramEnd"/>
    </w:p>
    <w:tbl>
      <w:tblPr>
        <w:tblW w:w="0" w:type="auto"/>
        <w:tblInd w:w="756" w:type="dxa"/>
        <w:tblLayout w:type="fixed"/>
        <w:tblCellMar>
          <w:left w:w="36" w:type="dxa"/>
          <w:right w:w="36" w:type="dxa"/>
        </w:tblCellMar>
        <w:tblLook w:val="0000" w:firstRow="0" w:lastRow="0" w:firstColumn="0" w:lastColumn="0" w:noHBand="0" w:noVBand="0"/>
      </w:tblPr>
      <w:tblGrid>
        <w:gridCol w:w="2592"/>
        <w:gridCol w:w="216"/>
        <w:gridCol w:w="2880"/>
        <w:gridCol w:w="216"/>
        <w:gridCol w:w="1296"/>
        <w:gridCol w:w="216"/>
        <w:gridCol w:w="1440"/>
      </w:tblGrid>
      <w:tr w:rsidR="00FE5C66" w:rsidRPr="00AF77EB">
        <w:tc>
          <w:tcPr>
            <w:tcW w:w="2592" w:type="dxa"/>
          </w:tcPr>
          <w:p w:rsidR="00FE5C66" w:rsidRPr="00AF77EB" w:rsidRDefault="00FE5C66">
            <w:pPr>
              <w:spacing w:before="60"/>
              <w:rPr>
                <w:rFonts w:ascii="Arial" w:hAnsi="Arial"/>
              </w:rPr>
            </w:pPr>
            <w:r w:rsidRPr="00AF77EB">
              <w:rPr>
                <w:rFonts w:ascii="Arial" w:hAnsi="Arial"/>
              </w:rPr>
              <w:t>Quality of income ratio</w:t>
            </w:r>
          </w:p>
        </w:tc>
        <w:tc>
          <w:tcPr>
            <w:tcW w:w="216" w:type="dxa"/>
          </w:tcPr>
          <w:p w:rsidR="00FE5C66" w:rsidRPr="00AF77EB" w:rsidRDefault="00FE5C66">
            <w:pPr>
              <w:spacing w:before="60"/>
              <w:rPr>
                <w:rFonts w:ascii="Arial" w:hAnsi="Arial"/>
              </w:rPr>
            </w:pPr>
            <w:r w:rsidRPr="00AF77EB">
              <w:rPr>
                <w:rFonts w:ascii="Arial" w:hAnsi="Arial"/>
              </w:rPr>
              <w:t>=</w:t>
            </w:r>
          </w:p>
        </w:tc>
        <w:tc>
          <w:tcPr>
            <w:tcW w:w="2880" w:type="dxa"/>
            <w:tcBorders>
              <w:bottom w:val="single" w:sz="4" w:space="0" w:color="auto"/>
            </w:tcBorders>
          </w:tcPr>
          <w:p w:rsidR="00FE5C66" w:rsidRPr="00AF77EB" w:rsidRDefault="00FE5C66">
            <w:pPr>
              <w:pStyle w:val="textc"/>
              <w:spacing w:before="60" w:after="0" w:line="240" w:lineRule="auto"/>
            </w:pPr>
            <w:r w:rsidRPr="00AF77EB">
              <w:t>Cash flow from operations</w:t>
            </w:r>
          </w:p>
        </w:tc>
        <w:tc>
          <w:tcPr>
            <w:tcW w:w="216" w:type="dxa"/>
          </w:tcPr>
          <w:p w:rsidR="00FE5C66" w:rsidRPr="00AF77EB" w:rsidRDefault="00FE5C66">
            <w:pPr>
              <w:spacing w:before="60"/>
              <w:rPr>
                <w:rFonts w:ascii="Arial" w:hAnsi="Arial"/>
              </w:rPr>
            </w:pPr>
            <w:r w:rsidRPr="00AF77EB">
              <w:rPr>
                <w:rFonts w:ascii="Arial" w:hAnsi="Arial"/>
              </w:rPr>
              <w:t>=</w:t>
            </w:r>
          </w:p>
        </w:tc>
        <w:tc>
          <w:tcPr>
            <w:tcW w:w="1296" w:type="dxa"/>
            <w:tcBorders>
              <w:bottom w:val="single" w:sz="4" w:space="0" w:color="auto"/>
            </w:tcBorders>
          </w:tcPr>
          <w:p w:rsidR="00FE5C66" w:rsidRPr="00AF77EB" w:rsidRDefault="00FE5C66" w:rsidP="0022172B">
            <w:pPr>
              <w:pStyle w:val="textc"/>
              <w:spacing w:before="60" w:after="0" w:line="240" w:lineRule="auto"/>
              <w:ind w:right="90"/>
            </w:pPr>
            <w:r w:rsidRPr="00AF77EB">
              <w:t>$</w:t>
            </w:r>
            <w:r w:rsidR="0022172B">
              <w:t>86</w:t>
            </w:r>
            <w:r w:rsidRPr="00AF77EB">
              <w:t>,</w:t>
            </w:r>
            <w:r w:rsidR="00B35D40" w:rsidRPr="00AF77EB">
              <w:t>5</w:t>
            </w:r>
            <w:r w:rsidRPr="00AF77EB">
              <w:t>00</w:t>
            </w:r>
          </w:p>
        </w:tc>
        <w:tc>
          <w:tcPr>
            <w:tcW w:w="216" w:type="dxa"/>
          </w:tcPr>
          <w:p w:rsidR="00FE5C66" w:rsidRPr="00AF77EB" w:rsidRDefault="00FE5C66">
            <w:pPr>
              <w:spacing w:before="60"/>
              <w:rPr>
                <w:rFonts w:ascii="Arial" w:hAnsi="Arial"/>
              </w:rPr>
            </w:pPr>
            <w:r w:rsidRPr="00AF77EB">
              <w:rPr>
                <w:rFonts w:ascii="Arial" w:hAnsi="Arial"/>
              </w:rPr>
              <w:t>=</w:t>
            </w:r>
          </w:p>
        </w:tc>
        <w:tc>
          <w:tcPr>
            <w:tcW w:w="1440" w:type="dxa"/>
          </w:tcPr>
          <w:p w:rsidR="00FE5C66" w:rsidRPr="00AF77EB" w:rsidRDefault="00FE5C66" w:rsidP="0022172B">
            <w:pPr>
              <w:spacing w:before="60"/>
              <w:rPr>
                <w:rFonts w:ascii="Arial" w:hAnsi="Arial"/>
              </w:rPr>
            </w:pPr>
            <w:r w:rsidRPr="00AF77EB">
              <w:rPr>
                <w:rFonts w:ascii="Arial" w:hAnsi="Arial"/>
                <w:u w:val="double"/>
              </w:rPr>
              <w:t>0.</w:t>
            </w:r>
            <w:r w:rsidR="0022172B">
              <w:rPr>
                <w:rFonts w:ascii="Arial" w:hAnsi="Arial"/>
                <w:u w:val="double"/>
              </w:rPr>
              <w:t>85</w:t>
            </w:r>
            <w:r w:rsidR="0022172B" w:rsidRPr="00AF77EB">
              <w:rPr>
                <w:rFonts w:ascii="Arial" w:hAnsi="Arial"/>
              </w:rPr>
              <w:t xml:space="preserve"> </w:t>
            </w:r>
            <w:r w:rsidRPr="00AF77EB">
              <w:rPr>
                <w:rFonts w:ascii="Arial" w:hAnsi="Arial"/>
              </w:rPr>
              <w:t>(</w:t>
            </w:r>
            <w:r w:rsidR="0022172B">
              <w:rPr>
                <w:rFonts w:ascii="Arial" w:hAnsi="Arial"/>
              </w:rPr>
              <w:t>85</w:t>
            </w:r>
            <w:r w:rsidRPr="00AF77EB">
              <w:rPr>
                <w:rFonts w:ascii="Arial" w:hAnsi="Arial"/>
              </w:rPr>
              <w:t>%)</w:t>
            </w:r>
          </w:p>
        </w:tc>
      </w:tr>
      <w:tr w:rsidR="00FE5C66" w:rsidRPr="00AF77EB">
        <w:tc>
          <w:tcPr>
            <w:tcW w:w="2592" w:type="dxa"/>
          </w:tcPr>
          <w:p w:rsidR="00FE5C66" w:rsidRPr="00AF77EB" w:rsidRDefault="00FE5C66">
            <w:pPr>
              <w:rPr>
                <w:rFonts w:ascii="Arial" w:hAnsi="Arial"/>
              </w:rPr>
            </w:pPr>
          </w:p>
        </w:tc>
        <w:tc>
          <w:tcPr>
            <w:tcW w:w="216" w:type="dxa"/>
          </w:tcPr>
          <w:p w:rsidR="00FE5C66" w:rsidRPr="00AF77EB" w:rsidRDefault="00FE5C66">
            <w:pPr>
              <w:rPr>
                <w:rFonts w:ascii="Arial" w:hAnsi="Arial"/>
              </w:rPr>
            </w:pPr>
          </w:p>
        </w:tc>
        <w:tc>
          <w:tcPr>
            <w:tcW w:w="2880" w:type="dxa"/>
          </w:tcPr>
          <w:p w:rsidR="00FE5C66" w:rsidRPr="00AF77EB" w:rsidRDefault="00FE5C66">
            <w:pPr>
              <w:jc w:val="center"/>
              <w:rPr>
                <w:rFonts w:ascii="Arial" w:hAnsi="Arial"/>
              </w:rPr>
            </w:pPr>
            <w:r w:rsidRPr="00AF77EB">
              <w:rPr>
                <w:rFonts w:ascii="Arial" w:hAnsi="Arial"/>
              </w:rPr>
              <w:t>Net income</w:t>
            </w:r>
          </w:p>
        </w:tc>
        <w:tc>
          <w:tcPr>
            <w:tcW w:w="216" w:type="dxa"/>
          </w:tcPr>
          <w:p w:rsidR="00FE5C66" w:rsidRPr="00AF77EB" w:rsidRDefault="00FE5C66">
            <w:pPr>
              <w:rPr>
                <w:rFonts w:ascii="Arial" w:hAnsi="Arial"/>
              </w:rPr>
            </w:pPr>
          </w:p>
        </w:tc>
        <w:tc>
          <w:tcPr>
            <w:tcW w:w="1296" w:type="dxa"/>
          </w:tcPr>
          <w:p w:rsidR="00FE5C66" w:rsidRPr="00AF77EB" w:rsidRDefault="00FE5C66" w:rsidP="0022172B">
            <w:pPr>
              <w:ind w:right="90"/>
              <w:jc w:val="center"/>
              <w:rPr>
                <w:rFonts w:ascii="Arial" w:hAnsi="Arial"/>
              </w:rPr>
            </w:pPr>
            <w:r w:rsidRPr="00AF77EB">
              <w:rPr>
                <w:rFonts w:ascii="Arial" w:hAnsi="Arial"/>
              </w:rPr>
              <w:t>$</w:t>
            </w:r>
            <w:r w:rsidR="0022172B">
              <w:rPr>
                <w:rFonts w:ascii="Arial" w:hAnsi="Arial"/>
              </w:rPr>
              <w:t>102</w:t>
            </w:r>
            <w:r w:rsidRPr="00AF77EB">
              <w:rPr>
                <w:rFonts w:ascii="Arial" w:hAnsi="Arial"/>
              </w:rPr>
              <w:t>,000</w:t>
            </w:r>
          </w:p>
        </w:tc>
        <w:tc>
          <w:tcPr>
            <w:tcW w:w="216" w:type="dxa"/>
          </w:tcPr>
          <w:p w:rsidR="00FE5C66" w:rsidRPr="00AF77EB" w:rsidRDefault="00FE5C66">
            <w:pPr>
              <w:rPr>
                <w:rFonts w:ascii="Arial" w:hAnsi="Arial"/>
              </w:rPr>
            </w:pPr>
          </w:p>
        </w:tc>
        <w:tc>
          <w:tcPr>
            <w:tcW w:w="1440" w:type="dxa"/>
          </w:tcPr>
          <w:p w:rsidR="00FE5C66" w:rsidRPr="00AF77EB" w:rsidRDefault="00FE5C66">
            <w:pPr>
              <w:rPr>
                <w:rFonts w:ascii="Arial" w:hAnsi="Arial"/>
              </w:rPr>
            </w:pPr>
          </w:p>
        </w:tc>
      </w:tr>
    </w:tbl>
    <w:p w:rsidR="00FE5C66" w:rsidRPr="00AF77EB" w:rsidRDefault="00FE5C66">
      <w:pPr>
        <w:tabs>
          <w:tab w:val="left" w:pos="720"/>
          <w:tab w:val="left" w:pos="1440"/>
          <w:tab w:val="right" w:pos="4320"/>
          <w:tab w:val="decimal" w:pos="8640"/>
        </w:tabs>
        <w:rPr>
          <w:rFonts w:ascii="Arial" w:hAnsi="Arial"/>
        </w:rPr>
      </w:pPr>
    </w:p>
    <w:p w:rsidR="00FE5C66" w:rsidRPr="00AF77EB" w:rsidRDefault="00FE5C66">
      <w:pPr>
        <w:pStyle w:val="FAX"/>
        <w:tabs>
          <w:tab w:val="left" w:pos="1080"/>
          <w:tab w:val="left" w:pos="1260"/>
        </w:tabs>
        <w:spacing w:line="240" w:lineRule="auto"/>
        <w:ind w:left="720" w:firstLine="0"/>
        <w:rPr>
          <w:rFonts w:ascii="Arial" w:hAnsi="Arial"/>
          <w:b w:val="0"/>
          <w:sz w:val="24"/>
        </w:rPr>
      </w:pPr>
      <w:r w:rsidRPr="00AF77EB">
        <w:rPr>
          <w:rFonts w:ascii="Arial" w:hAnsi="Arial"/>
          <w:b w:val="0"/>
          <w:sz w:val="24"/>
        </w:rPr>
        <w:t xml:space="preserve">The quality of income ratio measures the portion of income that was generated in cash. </w:t>
      </w:r>
      <w:r w:rsidR="004470A9" w:rsidRPr="00AF77EB">
        <w:rPr>
          <w:rFonts w:ascii="Arial" w:hAnsi="Arial"/>
          <w:b w:val="0"/>
          <w:sz w:val="24"/>
        </w:rPr>
        <w:t xml:space="preserve">A </w:t>
      </w:r>
      <w:r w:rsidRPr="00AF77EB">
        <w:rPr>
          <w:rFonts w:ascii="Arial" w:hAnsi="Arial"/>
          <w:b w:val="0"/>
          <w:sz w:val="24"/>
        </w:rPr>
        <w:t>low ratio indicates a likely need for external financing.</w:t>
      </w:r>
    </w:p>
    <w:p w:rsidR="00FE5C66" w:rsidRPr="00AF77EB" w:rsidRDefault="00FE5C66">
      <w:pPr>
        <w:pStyle w:val="Exercises"/>
        <w:pageBreakBefore w:val="0"/>
        <w:spacing w:after="0" w:line="240" w:lineRule="auto"/>
        <w:rPr>
          <w:sz w:val="24"/>
        </w:rPr>
      </w:pPr>
    </w:p>
    <w:p w:rsidR="00FE5C66" w:rsidRPr="00AF77EB" w:rsidRDefault="00276636">
      <w:pPr>
        <w:pStyle w:val="text"/>
        <w:tabs>
          <w:tab w:val="left" w:pos="3600"/>
          <w:tab w:val="left" w:pos="3960"/>
        </w:tabs>
        <w:spacing w:before="0" w:line="240" w:lineRule="auto"/>
      </w:pPr>
      <w:proofErr w:type="gramStart"/>
      <w:r>
        <w:rPr>
          <w:b/>
        </w:rPr>
        <w:t>M12</w:t>
      </w:r>
      <w:r w:rsidR="00FE5C66" w:rsidRPr="00AF77EB">
        <w:rPr>
          <w:b/>
        </w:rPr>
        <w:t>–5.</w:t>
      </w:r>
      <w:proofErr w:type="gramEnd"/>
    </w:p>
    <w:tbl>
      <w:tblPr>
        <w:tblW w:w="0" w:type="auto"/>
        <w:tblInd w:w="828" w:type="dxa"/>
        <w:tblLayout w:type="fixed"/>
        <w:tblLook w:val="0000" w:firstRow="0" w:lastRow="0" w:firstColumn="0" w:lastColumn="0" w:noHBand="0" w:noVBand="0"/>
      </w:tblPr>
      <w:tblGrid>
        <w:gridCol w:w="5760"/>
        <w:gridCol w:w="1296"/>
      </w:tblGrid>
      <w:tr w:rsidR="00FE5C66" w:rsidRPr="00AF77EB">
        <w:tc>
          <w:tcPr>
            <w:tcW w:w="5760" w:type="dxa"/>
          </w:tcPr>
          <w:p w:rsidR="00FE5C66" w:rsidRPr="00AF77EB" w:rsidRDefault="00FE5C66">
            <w:pPr>
              <w:pStyle w:val="Exercises"/>
              <w:pageBreakBefore w:val="0"/>
              <w:spacing w:before="20" w:after="0" w:line="240" w:lineRule="auto"/>
              <w:rPr>
                <w:smallCaps/>
                <w:sz w:val="24"/>
              </w:rPr>
            </w:pPr>
            <w:r w:rsidRPr="00AF77EB">
              <w:rPr>
                <w:sz w:val="24"/>
              </w:rPr>
              <w:t>Investing Activities</w:t>
            </w:r>
          </w:p>
        </w:tc>
        <w:tc>
          <w:tcPr>
            <w:tcW w:w="1296" w:type="dxa"/>
          </w:tcPr>
          <w:p w:rsidR="00FE5C66" w:rsidRPr="00AF77EB" w:rsidRDefault="00FE5C66">
            <w:pPr>
              <w:pStyle w:val="Exercises"/>
              <w:pageBreakBefore w:val="0"/>
              <w:spacing w:before="20" w:after="0" w:line="240" w:lineRule="auto"/>
              <w:rPr>
                <w:smallCaps/>
                <w:sz w:val="24"/>
              </w:rPr>
            </w:pPr>
          </w:p>
        </w:tc>
      </w:tr>
      <w:tr w:rsidR="00FE5C66" w:rsidRPr="00AF77EB">
        <w:tc>
          <w:tcPr>
            <w:tcW w:w="5760" w:type="dxa"/>
          </w:tcPr>
          <w:p w:rsidR="00FE5C66" w:rsidRPr="00AF77EB" w:rsidRDefault="00FE5C66">
            <w:pPr>
              <w:spacing w:before="20"/>
              <w:ind w:left="342"/>
              <w:rPr>
                <w:rFonts w:ascii="Arial" w:hAnsi="Arial"/>
              </w:rPr>
            </w:pPr>
            <w:smartTag w:uri="urn:schemas-microsoft-com:office:smarttags" w:element="place">
              <w:smartTag w:uri="urn:schemas-microsoft-com:office:smarttags" w:element="City">
                <w:r w:rsidRPr="00AF77EB">
                  <w:rPr>
                    <w:rFonts w:ascii="Arial" w:hAnsi="Arial"/>
                  </w:rPr>
                  <w:t>Sale</w:t>
                </w:r>
              </w:smartTag>
            </w:smartTag>
            <w:r w:rsidRPr="00AF77EB">
              <w:rPr>
                <w:rFonts w:ascii="Arial" w:hAnsi="Arial"/>
              </w:rPr>
              <w:t xml:space="preserve"> of used equipment</w:t>
            </w:r>
          </w:p>
        </w:tc>
        <w:tc>
          <w:tcPr>
            <w:tcW w:w="1296" w:type="dxa"/>
          </w:tcPr>
          <w:p w:rsidR="00FE5C66" w:rsidRPr="00AF77EB" w:rsidRDefault="00FE5C66" w:rsidP="0022172B">
            <w:pPr>
              <w:spacing w:before="20"/>
              <w:ind w:right="108"/>
              <w:jc w:val="right"/>
              <w:rPr>
                <w:rFonts w:ascii="Arial" w:hAnsi="Arial"/>
              </w:rPr>
            </w:pPr>
            <w:r w:rsidRPr="00AF77EB">
              <w:rPr>
                <w:rFonts w:ascii="Arial" w:hAnsi="Arial"/>
              </w:rPr>
              <w:t xml:space="preserve">$  </w:t>
            </w:r>
            <w:r w:rsidR="0022172B">
              <w:rPr>
                <w:rFonts w:ascii="Arial" w:hAnsi="Arial"/>
              </w:rPr>
              <w:t>400</w:t>
            </w:r>
            <w:r w:rsidR="0022172B" w:rsidRPr="00AF77EB">
              <w:rPr>
                <w:rFonts w:ascii="Arial" w:hAnsi="Arial"/>
              </w:rPr>
              <w:t xml:space="preserve">  </w:t>
            </w:r>
          </w:p>
        </w:tc>
      </w:tr>
      <w:tr w:rsidR="00FE5C66" w:rsidRPr="00AF77EB">
        <w:tc>
          <w:tcPr>
            <w:tcW w:w="5760" w:type="dxa"/>
          </w:tcPr>
          <w:p w:rsidR="00FE5C66" w:rsidRPr="00AF77EB" w:rsidRDefault="00FE5C66">
            <w:pPr>
              <w:spacing w:before="20"/>
              <w:ind w:left="342"/>
              <w:rPr>
                <w:rFonts w:ascii="Arial" w:hAnsi="Arial"/>
              </w:rPr>
            </w:pPr>
            <w:r w:rsidRPr="00AF77EB">
              <w:rPr>
                <w:rFonts w:ascii="Arial" w:hAnsi="Arial"/>
              </w:rPr>
              <w:t>Purchase of short-term investments</w:t>
            </w:r>
          </w:p>
        </w:tc>
        <w:tc>
          <w:tcPr>
            <w:tcW w:w="1296" w:type="dxa"/>
          </w:tcPr>
          <w:p w:rsidR="00FE5C66" w:rsidRPr="00AF77EB" w:rsidRDefault="00FE5C66">
            <w:pPr>
              <w:spacing w:before="20"/>
              <w:ind w:right="18"/>
              <w:jc w:val="right"/>
              <w:rPr>
                <w:rFonts w:ascii="Arial" w:hAnsi="Arial"/>
              </w:rPr>
            </w:pPr>
            <w:r w:rsidRPr="00AF77EB">
              <w:rPr>
                <w:rFonts w:ascii="Arial" w:hAnsi="Arial"/>
              </w:rPr>
              <w:t>(</w:t>
            </w:r>
            <w:r w:rsidR="0022172B">
              <w:rPr>
                <w:rFonts w:ascii="Arial" w:hAnsi="Arial"/>
              </w:rPr>
              <w:t>635</w:t>
            </w:r>
            <w:r w:rsidRPr="00AF77EB">
              <w:rPr>
                <w:rFonts w:ascii="Arial" w:hAnsi="Arial"/>
              </w:rPr>
              <w:t>)</w:t>
            </w:r>
          </w:p>
        </w:tc>
      </w:tr>
      <w:tr w:rsidR="00FE5C66" w:rsidRPr="00AF77EB">
        <w:tc>
          <w:tcPr>
            <w:tcW w:w="5760" w:type="dxa"/>
          </w:tcPr>
          <w:p w:rsidR="00FE5C66" w:rsidRPr="00AF77EB" w:rsidRDefault="00FE5C66">
            <w:pPr>
              <w:pStyle w:val="Exercises"/>
              <w:pageBreakBefore w:val="0"/>
              <w:spacing w:before="20" w:after="0" w:line="240" w:lineRule="auto"/>
              <w:ind w:left="702"/>
              <w:rPr>
                <w:b w:val="0"/>
                <w:sz w:val="24"/>
              </w:rPr>
            </w:pPr>
            <w:r w:rsidRPr="00AF77EB">
              <w:rPr>
                <w:b w:val="0"/>
                <w:sz w:val="24"/>
              </w:rPr>
              <w:t>Cash used in investing activities</w:t>
            </w:r>
          </w:p>
        </w:tc>
        <w:tc>
          <w:tcPr>
            <w:tcW w:w="1296" w:type="dxa"/>
            <w:tcBorders>
              <w:top w:val="single" w:sz="4" w:space="0" w:color="auto"/>
              <w:bottom w:val="double" w:sz="4" w:space="0" w:color="auto"/>
            </w:tcBorders>
          </w:tcPr>
          <w:p w:rsidR="00FE5C66" w:rsidRPr="00AF77EB" w:rsidRDefault="00FE5C66">
            <w:pPr>
              <w:pStyle w:val="Exercises"/>
              <w:pageBreakBefore w:val="0"/>
              <w:spacing w:before="20" w:after="0" w:line="240" w:lineRule="auto"/>
              <w:ind w:right="18"/>
              <w:jc w:val="right"/>
              <w:rPr>
                <w:b w:val="0"/>
                <w:sz w:val="24"/>
              </w:rPr>
            </w:pPr>
            <w:r w:rsidRPr="00AF77EB">
              <w:rPr>
                <w:b w:val="0"/>
                <w:sz w:val="24"/>
              </w:rPr>
              <w:t>$  (</w:t>
            </w:r>
            <w:r w:rsidR="0022172B">
              <w:rPr>
                <w:b w:val="0"/>
                <w:sz w:val="24"/>
              </w:rPr>
              <w:t>2</w:t>
            </w:r>
            <w:r w:rsidR="00B35D40" w:rsidRPr="00AF77EB">
              <w:rPr>
                <w:b w:val="0"/>
                <w:sz w:val="24"/>
              </w:rPr>
              <w:t>35</w:t>
            </w:r>
            <w:r w:rsidRPr="00AF77EB">
              <w:rPr>
                <w:b w:val="0"/>
                <w:sz w:val="24"/>
              </w:rPr>
              <w:t>)</w:t>
            </w:r>
          </w:p>
        </w:tc>
      </w:tr>
    </w:tbl>
    <w:p w:rsidR="00FE5C66" w:rsidRPr="00AF77EB" w:rsidRDefault="00FE5C66">
      <w:pPr>
        <w:pStyle w:val="Exercises"/>
        <w:pageBreakBefore w:val="0"/>
        <w:spacing w:after="0" w:line="240" w:lineRule="auto"/>
        <w:rPr>
          <w:sz w:val="24"/>
        </w:rPr>
      </w:pPr>
    </w:p>
    <w:p w:rsidR="00FE5C66" w:rsidRPr="00AF77EB" w:rsidRDefault="00276636">
      <w:pPr>
        <w:pStyle w:val="text"/>
        <w:tabs>
          <w:tab w:val="left" w:pos="3600"/>
          <w:tab w:val="left" w:pos="3960"/>
        </w:tabs>
        <w:spacing w:before="0" w:line="240" w:lineRule="auto"/>
        <w:rPr>
          <w:b/>
        </w:rPr>
      </w:pPr>
      <w:r>
        <w:rPr>
          <w:b/>
        </w:rPr>
        <w:t>M12</w:t>
      </w:r>
      <w:r w:rsidR="00FE5C66" w:rsidRPr="00AF77EB">
        <w:rPr>
          <w:b/>
        </w:rPr>
        <w:t>–6.</w:t>
      </w:r>
    </w:p>
    <w:tbl>
      <w:tblPr>
        <w:tblW w:w="0" w:type="auto"/>
        <w:tblInd w:w="828" w:type="dxa"/>
        <w:tblLayout w:type="fixed"/>
        <w:tblLook w:val="0000" w:firstRow="0" w:lastRow="0" w:firstColumn="0" w:lastColumn="0" w:noHBand="0" w:noVBand="0"/>
      </w:tblPr>
      <w:tblGrid>
        <w:gridCol w:w="5760"/>
        <w:gridCol w:w="1296"/>
      </w:tblGrid>
      <w:tr w:rsidR="00FE5C66" w:rsidRPr="00AF77EB">
        <w:tc>
          <w:tcPr>
            <w:tcW w:w="5760" w:type="dxa"/>
          </w:tcPr>
          <w:p w:rsidR="00FE5C66" w:rsidRPr="00AF77EB" w:rsidRDefault="00FE5C66">
            <w:pPr>
              <w:pStyle w:val="Exercises"/>
              <w:pageBreakBefore w:val="0"/>
              <w:spacing w:before="20" w:after="0" w:line="240" w:lineRule="auto"/>
              <w:rPr>
                <w:smallCaps/>
                <w:sz w:val="24"/>
              </w:rPr>
            </w:pPr>
            <w:r w:rsidRPr="00AF77EB">
              <w:rPr>
                <w:sz w:val="24"/>
              </w:rPr>
              <w:t>Financing Activities</w:t>
            </w:r>
          </w:p>
        </w:tc>
        <w:tc>
          <w:tcPr>
            <w:tcW w:w="1296" w:type="dxa"/>
          </w:tcPr>
          <w:p w:rsidR="00FE5C66" w:rsidRPr="00AF77EB" w:rsidRDefault="00FE5C66">
            <w:pPr>
              <w:pStyle w:val="Exercises"/>
              <w:pageBreakBefore w:val="0"/>
              <w:spacing w:before="20" w:after="0" w:line="240" w:lineRule="auto"/>
              <w:rPr>
                <w:smallCaps/>
                <w:sz w:val="24"/>
              </w:rPr>
            </w:pPr>
          </w:p>
        </w:tc>
      </w:tr>
      <w:tr w:rsidR="00FE5C66" w:rsidRPr="00AF77EB">
        <w:tc>
          <w:tcPr>
            <w:tcW w:w="5760" w:type="dxa"/>
          </w:tcPr>
          <w:p w:rsidR="00FE5C66" w:rsidRPr="00AF77EB" w:rsidRDefault="00FE5C66">
            <w:pPr>
              <w:pStyle w:val="AQsub"/>
              <w:spacing w:before="20" w:after="0" w:line="240" w:lineRule="auto"/>
              <w:ind w:left="342"/>
              <w:rPr>
                <w:b w:val="0"/>
              </w:rPr>
            </w:pPr>
            <w:r w:rsidRPr="00AF77EB">
              <w:rPr>
                <w:b w:val="0"/>
              </w:rPr>
              <w:t xml:space="preserve">Additional short-term borrowing from bank </w:t>
            </w:r>
          </w:p>
        </w:tc>
        <w:tc>
          <w:tcPr>
            <w:tcW w:w="1296" w:type="dxa"/>
          </w:tcPr>
          <w:p w:rsidR="00FE5C66" w:rsidRPr="00AF77EB" w:rsidRDefault="00FE5C66" w:rsidP="0022172B">
            <w:pPr>
              <w:pStyle w:val="LH"/>
              <w:keepNext w:val="0"/>
              <w:keepLines w:val="0"/>
              <w:spacing w:before="20" w:line="240" w:lineRule="auto"/>
              <w:ind w:right="108"/>
              <w:jc w:val="right"/>
              <w:rPr>
                <w:rFonts w:ascii="Arial" w:hAnsi="Arial"/>
                <w:b w:val="0"/>
                <w:smallCaps w:val="0"/>
                <w:sz w:val="24"/>
              </w:rPr>
            </w:pPr>
            <w:r w:rsidRPr="00AF77EB">
              <w:rPr>
                <w:rFonts w:ascii="Arial" w:hAnsi="Arial"/>
                <w:b w:val="0"/>
                <w:smallCaps w:val="0"/>
                <w:sz w:val="24"/>
              </w:rPr>
              <w:t>$</w:t>
            </w:r>
            <w:r w:rsidR="0022172B">
              <w:rPr>
                <w:rFonts w:ascii="Arial" w:hAnsi="Arial"/>
                <w:b w:val="0"/>
                <w:smallCaps w:val="0"/>
                <w:sz w:val="24"/>
              </w:rPr>
              <w:t>1,200</w:t>
            </w:r>
            <w:r w:rsidR="0022172B" w:rsidRPr="00AF77EB">
              <w:rPr>
                <w:rFonts w:ascii="Arial" w:hAnsi="Arial"/>
                <w:b w:val="0"/>
                <w:smallCaps w:val="0"/>
                <w:sz w:val="24"/>
              </w:rPr>
              <w:t xml:space="preserve"> </w:t>
            </w:r>
          </w:p>
        </w:tc>
      </w:tr>
      <w:tr w:rsidR="00FE5C66" w:rsidRPr="00AF77EB">
        <w:tc>
          <w:tcPr>
            <w:tcW w:w="5760" w:type="dxa"/>
          </w:tcPr>
          <w:p w:rsidR="00FE5C66" w:rsidRPr="00AF77EB" w:rsidRDefault="00FE5C66">
            <w:pPr>
              <w:pStyle w:val="AQsub"/>
              <w:spacing w:before="20" w:after="0" w:line="240" w:lineRule="auto"/>
              <w:ind w:left="342"/>
              <w:rPr>
                <w:b w:val="0"/>
              </w:rPr>
            </w:pPr>
            <w:r w:rsidRPr="00AF77EB">
              <w:rPr>
                <w:b w:val="0"/>
              </w:rPr>
              <w:t>Dividends paid</w:t>
            </w:r>
          </w:p>
        </w:tc>
        <w:tc>
          <w:tcPr>
            <w:tcW w:w="1296" w:type="dxa"/>
          </w:tcPr>
          <w:p w:rsidR="00FE5C66" w:rsidRPr="00AF77EB" w:rsidRDefault="00FE5C66" w:rsidP="0022172B">
            <w:pPr>
              <w:pStyle w:val="LH"/>
              <w:keepNext w:val="0"/>
              <w:keepLines w:val="0"/>
              <w:spacing w:before="20" w:line="240" w:lineRule="auto"/>
              <w:ind w:right="18"/>
              <w:jc w:val="right"/>
              <w:rPr>
                <w:rFonts w:ascii="Arial" w:hAnsi="Arial"/>
                <w:b w:val="0"/>
                <w:smallCaps w:val="0"/>
                <w:sz w:val="24"/>
              </w:rPr>
            </w:pPr>
            <w:r w:rsidRPr="00AF77EB">
              <w:rPr>
                <w:rFonts w:ascii="Arial" w:hAnsi="Arial"/>
                <w:b w:val="0"/>
                <w:smallCaps w:val="0"/>
                <w:sz w:val="24"/>
              </w:rPr>
              <w:t>(</w:t>
            </w:r>
            <w:r w:rsidR="0022172B">
              <w:rPr>
                <w:rFonts w:ascii="Arial" w:hAnsi="Arial"/>
                <w:b w:val="0"/>
                <w:smallCaps w:val="0"/>
                <w:sz w:val="24"/>
              </w:rPr>
              <w:t>7</w:t>
            </w:r>
            <w:r w:rsidR="0022172B" w:rsidRPr="00AF77EB">
              <w:rPr>
                <w:rFonts w:ascii="Arial" w:hAnsi="Arial"/>
                <w:b w:val="0"/>
                <w:smallCaps w:val="0"/>
                <w:sz w:val="24"/>
              </w:rPr>
              <w:t>00</w:t>
            </w:r>
            <w:r w:rsidRPr="00AF77EB">
              <w:rPr>
                <w:rFonts w:ascii="Arial" w:hAnsi="Arial"/>
                <w:b w:val="0"/>
                <w:smallCaps w:val="0"/>
                <w:sz w:val="24"/>
              </w:rPr>
              <w:t>)</w:t>
            </w:r>
          </w:p>
        </w:tc>
      </w:tr>
      <w:tr w:rsidR="00FE5C66" w:rsidRPr="00AF77EB">
        <w:tc>
          <w:tcPr>
            <w:tcW w:w="5760" w:type="dxa"/>
          </w:tcPr>
          <w:p w:rsidR="00FE5C66" w:rsidRPr="00AF77EB" w:rsidRDefault="00FE5C66">
            <w:pPr>
              <w:pStyle w:val="Exercises"/>
              <w:pageBreakBefore w:val="0"/>
              <w:spacing w:before="20" w:after="0" w:line="240" w:lineRule="auto"/>
              <w:ind w:left="702"/>
              <w:rPr>
                <w:b w:val="0"/>
                <w:sz w:val="24"/>
              </w:rPr>
            </w:pPr>
            <w:r w:rsidRPr="00AF77EB">
              <w:rPr>
                <w:b w:val="0"/>
                <w:sz w:val="24"/>
              </w:rPr>
              <w:t>Cash provided by financing activities</w:t>
            </w:r>
          </w:p>
        </w:tc>
        <w:tc>
          <w:tcPr>
            <w:tcW w:w="1296" w:type="dxa"/>
            <w:tcBorders>
              <w:top w:val="single" w:sz="4" w:space="0" w:color="auto"/>
              <w:bottom w:val="double" w:sz="4" w:space="0" w:color="auto"/>
            </w:tcBorders>
          </w:tcPr>
          <w:p w:rsidR="00FE5C66" w:rsidRPr="00AF77EB" w:rsidRDefault="00FE5C66">
            <w:pPr>
              <w:pStyle w:val="Exercises"/>
              <w:pageBreakBefore w:val="0"/>
              <w:spacing w:before="20" w:after="0" w:line="240" w:lineRule="auto"/>
              <w:ind w:right="108"/>
              <w:jc w:val="right"/>
              <w:rPr>
                <w:b w:val="0"/>
                <w:sz w:val="24"/>
              </w:rPr>
            </w:pPr>
            <w:r w:rsidRPr="00AF77EB">
              <w:rPr>
                <w:b w:val="0"/>
                <w:sz w:val="24"/>
              </w:rPr>
              <w:t xml:space="preserve">$  </w:t>
            </w:r>
            <w:r w:rsidR="00F679C0" w:rsidRPr="00AF77EB">
              <w:rPr>
                <w:b w:val="0"/>
                <w:sz w:val="24"/>
              </w:rPr>
              <w:t xml:space="preserve"> 50</w:t>
            </w:r>
            <w:r w:rsidR="0022172B">
              <w:rPr>
                <w:b w:val="0"/>
                <w:sz w:val="24"/>
              </w:rPr>
              <w:t>0</w:t>
            </w:r>
          </w:p>
        </w:tc>
      </w:tr>
    </w:tbl>
    <w:p w:rsidR="00FE5C66" w:rsidRPr="00AF77EB" w:rsidRDefault="00FE5C66">
      <w:pPr>
        <w:pStyle w:val="text"/>
        <w:tabs>
          <w:tab w:val="left" w:pos="3600"/>
          <w:tab w:val="left" w:pos="3960"/>
        </w:tabs>
        <w:spacing w:before="0" w:line="240" w:lineRule="auto"/>
        <w:rPr>
          <w:b/>
        </w:rPr>
      </w:pPr>
    </w:p>
    <w:p w:rsidR="00FE5C66" w:rsidRPr="00AF77EB" w:rsidRDefault="00FE5C66">
      <w:pPr>
        <w:pStyle w:val="text"/>
        <w:tabs>
          <w:tab w:val="left" w:pos="3600"/>
          <w:tab w:val="left" w:pos="3960"/>
        </w:tabs>
        <w:spacing w:before="0" w:line="240" w:lineRule="auto"/>
        <w:rPr>
          <w:b/>
        </w:rPr>
      </w:pPr>
      <w:r w:rsidRPr="00AF77EB">
        <w:rPr>
          <w:b/>
        </w:rPr>
        <w:br w:type="page"/>
      </w:r>
      <w:r w:rsidR="00276636">
        <w:rPr>
          <w:b/>
        </w:rPr>
        <w:lastRenderedPageBreak/>
        <w:t>M12</w:t>
      </w:r>
      <w:r w:rsidRPr="00AF77EB">
        <w:rPr>
          <w:b/>
        </w:rPr>
        <w:t>–7.</w:t>
      </w:r>
    </w:p>
    <w:tbl>
      <w:tblPr>
        <w:tblW w:w="0" w:type="auto"/>
        <w:tblInd w:w="828" w:type="dxa"/>
        <w:tblLayout w:type="fixed"/>
        <w:tblLook w:val="0000" w:firstRow="0" w:lastRow="0" w:firstColumn="0" w:lastColumn="0" w:noHBand="0" w:noVBand="0"/>
      </w:tblPr>
      <w:tblGrid>
        <w:gridCol w:w="720"/>
        <w:gridCol w:w="7200"/>
      </w:tblGrid>
      <w:tr w:rsidR="005303B5" w:rsidRPr="00AF77EB">
        <w:tc>
          <w:tcPr>
            <w:tcW w:w="720" w:type="dxa"/>
            <w:tcBorders>
              <w:bottom w:val="single" w:sz="4" w:space="0" w:color="auto"/>
            </w:tcBorders>
          </w:tcPr>
          <w:p w:rsidR="005303B5" w:rsidRPr="00AF77EB" w:rsidRDefault="005303B5" w:rsidP="00845525">
            <w:pPr>
              <w:pStyle w:val="DCXNLrule"/>
              <w:keepLines w:val="0"/>
              <w:pBdr>
                <w:bottom w:val="none" w:sz="0" w:space="0" w:color="auto"/>
                <w:between w:val="none" w:sz="0" w:space="0" w:color="auto"/>
              </w:pBdr>
              <w:tabs>
                <w:tab w:val="clear" w:pos="560"/>
                <w:tab w:val="clear" w:pos="740"/>
              </w:tabs>
              <w:spacing w:before="20" w:line="240" w:lineRule="auto"/>
              <w:jc w:val="center"/>
              <w:rPr>
                <w:rFonts w:ascii="Arial" w:hAnsi="Arial"/>
                <w:color w:val="000000"/>
                <w:sz w:val="24"/>
              </w:rPr>
            </w:pPr>
            <w:r w:rsidRPr="00AF77EB">
              <w:rPr>
                <w:rFonts w:ascii="Arial" w:hAnsi="Arial"/>
                <w:color w:val="000000"/>
                <w:sz w:val="24"/>
              </w:rPr>
              <w:t>Yes</w:t>
            </w:r>
          </w:p>
        </w:tc>
        <w:tc>
          <w:tcPr>
            <w:tcW w:w="7200" w:type="dxa"/>
          </w:tcPr>
          <w:p w:rsidR="005303B5" w:rsidRPr="00AF77EB" w:rsidRDefault="005303B5" w:rsidP="00845525">
            <w:pPr>
              <w:pStyle w:val="LH"/>
              <w:keepNext w:val="0"/>
              <w:keepLines w:val="0"/>
              <w:spacing w:before="20" w:line="240" w:lineRule="auto"/>
              <w:rPr>
                <w:rFonts w:ascii="Arial" w:hAnsi="Arial"/>
                <w:b w:val="0"/>
                <w:smallCaps w:val="0"/>
                <w:sz w:val="24"/>
              </w:rPr>
            </w:pPr>
            <w:r w:rsidRPr="00AF77EB">
              <w:rPr>
                <w:rFonts w:ascii="Arial" w:hAnsi="Arial"/>
                <w:b w:val="0"/>
                <w:smallCaps w:val="0"/>
                <w:sz w:val="24"/>
              </w:rPr>
              <w:t>Purchase of building with mortgage payable</w:t>
            </w:r>
          </w:p>
        </w:tc>
      </w:tr>
      <w:tr w:rsidR="005303B5" w:rsidRPr="00AF77EB">
        <w:tc>
          <w:tcPr>
            <w:tcW w:w="720" w:type="dxa"/>
            <w:tcBorders>
              <w:top w:val="single" w:sz="4" w:space="0" w:color="auto"/>
              <w:bottom w:val="single" w:sz="4" w:space="0" w:color="auto"/>
            </w:tcBorders>
          </w:tcPr>
          <w:p w:rsidR="005303B5" w:rsidRPr="00AF77EB" w:rsidRDefault="005303B5" w:rsidP="00845525">
            <w:pPr>
              <w:pStyle w:val="DCXNLrule"/>
              <w:keepLines w:val="0"/>
              <w:pBdr>
                <w:bottom w:val="none" w:sz="0" w:space="0" w:color="auto"/>
                <w:between w:val="none" w:sz="0" w:space="0" w:color="auto"/>
              </w:pBdr>
              <w:tabs>
                <w:tab w:val="clear" w:pos="560"/>
                <w:tab w:val="clear" w:pos="740"/>
              </w:tabs>
              <w:spacing w:before="20" w:line="240" w:lineRule="auto"/>
              <w:jc w:val="center"/>
              <w:rPr>
                <w:rFonts w:ascii="Arial" w:hAnsi="Arial"/>
                <w:color w:val="000000"/>
                <w:sz w:val="24"/>
              </w:rPr>
            </w:pPr>
            <w:r w:rsidRPr="00AF77EB">
              <w:rPr>
                <w:rFonts w:ascii="Arial" w:hAnsi="Arial"/>
                <w:color w:val="000000"/>
                <w:sz w:val="24"/>
              </w:rPr>
              <w:t>No</w:t>
            </w:r>
          </w:p>
        </w:tc>
        <w:tc>
          <w:tcPr>
            <w:tcW w:w="7200" w:type="dxa"/>
          </w:tcPr>
          <w:p w:rsidR="005303B5" w:rsidRPr="00AF77EB" w:rsidRDefault="005303B5" w:rsidP="00845525">
            <w:pPr>
              <w:pStyle w:val="LH"/>
              <w:keepNext w:val="0"/>
              <w:keepLines w:val="0"/>
              <w:spacing w:before="20" w:line="240" w:lineRule="auto"/>
              <w:rPr>
                <w:rFonts w:ascii="Arial" w:hAnsi="Arial"/>
                <w:b w:val="0"/>
                <w:smallCaps w:val="0"/>
                <w:sz w:val="24"/>
              </w:rPr>
            </w:pPr>
            <w:r w:rsidRPr="00AF77EB">
              <w:rPr>
                <w:rFonts w:ascii="Arial" w:hAnsi="Arial"/>
                <w:b w:val="0"/>
                <w:smallCaps w:val="0"/>
                <w:sz w:val="24"/>
              </w:rPr>
              <w:t>Additional short-term borrowing from bank</w:t>
            </w:r>
          </w:p>
        </w:tc>
      </w:tr>
      <w:tr w:rsidR="005303B5" w:rsidRPr="00AF77EB">
        <w:tc>
          <w:tcPr>
            <w:tcW w:w="720" w:type="dxa"/>
            <w:tcBorders>
              <w:top w:val="single" w:sz="4" w:space="0" w:color="auto"/>
              <w:bottom w:val="single" w:sz="4" w:space="0" w:color="auto"/>
            </w:tcBorders>
          </w:tcPr>
          <w:p w:rsidR="005303B5" w:rsidRPr="00AF77EB" w:rsidRDefault="005303B5" w:rsidP="00845525">
            <w:pPr>
              <w:pStyle w:val="DCXNLrule"/>
              <w:keepLines w:val="0"/>
              <w:pBdr>
                <w:bottom w:val="none" w:sz="0" w:space="0" w:color="auto"/>
                <w:between w:val="none" w:sz="0" w:space="0" w:color="auto"/>
              </w:pBdr>
              <w:tabs>
                <w:tab w:val="clear" w:pos="560"/>
                <w:tab w:val="clear" w:pos="740"/>
              </w:tabs>
              <w:spacing w:before="20" w:line="240" w:lineRule="auto"/>
              <w:jc w:val="center"/>
              <w:rPr>
                <w:rFonts w:ascii="Arial" w:hAnsi="Arial"/>
                <w:color w:val="000000"/>
                <w:sz w:val="24"/>
              </w:rPr>
            </w:pPr>
            <w:r w:rsidRPr="00AF77EB">
              <w:rPr>
                <w:rFonts w:ascii="Arial" w:hAnsi="Arial"/>
                <w:color w:val="000000"/>
                <w:sz w:val="24"/>
              </w:rPr>
              <w:t>No</w:t>
            </w:r>
          </w:p>
        </w:tc>
        <w:tc>
          <w:tcPr>
            <w:tcW w:w="7200" w:type="dxa"/>
          </w:tcPr>
          <w:p w:rsidR="005303B5" w:rsidRPr="00AF77EB" w:rsidRDefault="005303B5" w:rsidP="00845525">
            <w:pPr>
              <w:pStyle w:val="LH"/>
              <w:keepNext w:val="0"/>
              <w:keepLines w:val="0"/>
              <w:spacing w:before="20" w:line="240" w:lineRule="auto"/>
              <w:rPr>
                <w:rFonts w:ascii="Arial" w:hAnsi="Arial"/>
                <w:b w:val="0"/>
                <w:smallCaps w:val="0"/>
                <w:sz w:val="24"/>
              </w:rPr>
            </w:pPr>
            <w:r w:rsidRPr="00AF77EB">
              <w:rPr>
                <w:rFonts w:ascii="Arial" w:hAnsi="Arial"/>
                <w:b w:val="0"/>
                <w:smallCaps w:val="0"/>
                <w:sz w:val="24"/>
              </w:rPr>
              <w:t>Dividends paid in cash</w:t>
            </w:r>
          </w:p>
        </w:tc>
      </w:tr>
      <w:tr w:rsidR="005303B5" w:rsidRPr="00AF77EB">
        <w:tc>
          <w:tcPr>
            <w:tcW w:w="720" w:type="dxa"/>
            <w:tcBorders>
              <w:top w:val="single" w:sz="4" w:space="0" w:color="auto"/>
              <w:bottom w:val="single" w:sz="4" w:space="0" w:color="auto"/>
            </w:tcBorders>
          </w:tcPr>
          <w:p w:rsidR="005303B5" w:rsidRPr="00AF77EB" w:rsidRDefault="005303B5" w:rsidP="00845525">
            <w:pPr>
              <w:pStyle w:val="DCXNLrule"/>
              <w:keepLines w:val="0"/>
              <w:pBdr>
                <w:bottom w:val="none" w:sz="0" w:space="0" w:color="auto"/>
                <w:between w:val="none" w:sz="0" w:space="0" w:color="auto"/>
              </w:pBdr>
              <w:tabs>
                <w:tab w:val="clear" w:pos="560"/>
                <w:tab w:val="clear" w:pos="740"/>
              </w:tabs>
              <w:spacing w:before="20" w:line="240" w:lineRule="auto"/>
              <w:jc w:val="center"/>
              <w:rPr>
                <w:rFonts w:ascii="Arial" w:hAnsi="Arial"/>
                <w:color w:val="000000"/>
                <w:sz w:val="24"/>
              </w:rPr>
            </w:pPr>
            <w:r w:rsidRPr="00AF77EB">
              <w:rPr>
                <w:rFonts w:ascii="Arial" w:hAnsi="Arial"/>
                <w:color w:val="000000"/>
                <w:sz w:val="24"/>
              </w:rPr>
              <w:t>Yes</w:t>
            </w:r>
          </w:p>
        </w:tc>
        <w:tc>
          <w:tcPr>
            <w:tcW w:w="7200" w:type="dxa"/>
          </w:tcPr>
          <w:p w:rsidR="005303B5" w:rsidRPr="00AF77EB" w:rsidRDefault="005303B5" w:rsidP="00845525">
            <w:pPr>
              <w:pStyle w:val="LH"/>
              <w:keepNext w:val="0"/>
              <w:keepLines w:val="0"/>
              <w:spacing w:before="20" w:line="240" w:lineRule="auto"/>
              <w:rPr>
                <w:rFonts w:ascii="Arial" w:hAnsi="Arial"/>
                <w:b w:val="0"/>
                <w:smallCaps w:val="0"/>
                <w:sz w:val="24"/>
              </w:rPr>
            </w:pPr>
            <w:r w:rsidRPr="00AF77EB">
              <w:rPr>
                <w:rFonts w:ascii="Arial" w:hAnsi="Arial"/>
                <w:b w:val="0"/>
                <w:smallCaps w:val="0"/>
                <w:sz w:val="24"/>
              </w:rPr>
              <w:t>Purchase of equipment with short-term investments</w:t>
            </w:r>
          </w:p>
        </w:tc>
      </w:tr>
    </w:tbl>
    <w:p w:rsidR="005303B5" w:rsidRPr="00AF77EB" w:rsidRDefault="005303B5">
      <w:pPr>
        <w:pStyle w:val="Exercises"/>
        <w:pageBreakBefore w:val="0"/>
        <w:spacing w:line="280" w:lineRule="exact"/>
      </w:pPr>
    </w:p>
    <w:p w:rsidR="00FE5C66" w:rsidRPr="00AF77EB" w:rsidRDefault="00FE5C66">
      <w:pPr>
        <w:pStyle w:val="Exercises"/>
        <w:pageBreakBefore w:val="0"/>
        <w:spacing w:line="280" w:lineRule="exact"/>
      </w:pPr>
      <w:r w:rsidRPr="00AF77EB">
        <w:br w:type="page"/>
      </w:r>
      <w:r w:rsidRPr="00AF77EB">
        <w:lastRenderedPageBreak/>
        <w:t>EXERCISES</w:t>
      </w:r>
    </w:p>
    <w:p w:rsidR="00FE5C66" w:rsidRPr="00AF77EB" w:rsidRDefault="00276636" w:rsidP="00FE5C66">
      <w:pPr>
        <w:pStyle w:val="text"/>
        <w:tabs>
          <w:tab w:val="left" w:pos="3600"/>
          <w:tab w:val="left" w:pos="3960"/>
        </w:tabs>
        <w:spacing w:before="120" w:after="240"/>
        <w:rPr>
          <w:b/>
        </w:rPr>
      </w:pPr>
      <w:r>
        <w:rPr>
          <w:b/>
        </w:rPr>
        <w:t>E12</w:t>
      </w:r>
      <w:r w:rsidR="00FE5C66" w:rsidRPr="00AF77EB">
        <w:rPr>
          <w:b/>
        </w:rPr>
        <w:t>–1.</w:t>
      </w:r>
    </w:p>
    <w:tbl>
      <w:tblPr>
        <w:tblW w:w="8460" w:type="dxa"/>
        <w:tblInd w:w="108" w:type="dxa"/>
        <w:tblLook w:val="0000" w:firstRow="0" w:lastRow="0" w:firstColumn="0" w:lastColumn="0" w:noHBand="0" w:noVBand="0"/>
      </w:tblPr>
      <w:tblGrid>
        <w:gridCol w:w="750"/>
        <w:gridCol w:w="7710"/>
      </w:tblGrid>
      <w:tr w:rsidR="002760BA" w:rsidRPr="00AF77EB">
        <w:trPr>
          <w:trHeight w:val="255"/>
        </w:trPr>
        <w:tc>
          <w:tcPr>
            <w:tcW w:w="750" w:type="dxa"/>
            <w:tcBorders>
              <w:top w:val="nil"/>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F</w:t>
            </w:r>
          </w:p>
        </w:tc>
        <w:tc>
          <w:tcPr>
            <w:tcW w:w="7710" w:type="dxa"/>
            <w:tcBorders>
              <w:top w:val="nil"/>
              <w:left w:val="nil"/>
              <w:bottom w:val="nil"/>
              <w:right w:val="nil"/>
            </w:tcBorders>
            <w:shd w:val="clear" w:color="auto" w:fill="auto"/>
            <w:vAlign w:val="bottom"/>
          </w:tcPr>
          <w:p w:rsidR="002760BA" w:rsidRPr="00AF77EB" w:rsidRDefault="002760BA" w:rsidP="002D14DB">
            <w:pPr>
              <w:numPr>
                <w:ilvl w:val="0"/>
                <w:numId w:val="20"/>
              </w:numPr>
              <w:tabs>
                <w:tab w:val="clear" w:pos="720"/>
                <w:tab w:val="num" w:pos="402"/>
              </w:tabs>
              <w:ind w:left="402"/>
              <w:rPr>
                <w:rFonts w:ascii="Arial" w:hAnsi="Arial"/>
              </w:rPr>
            </w:pPr>
            <w:r w:rsidRPr="00AF77EB">
              <w:rPr>
                <w:rFonts w:ascii="Arial" w:hAnsi="Arial"/>
              </w:rPr>
              <w:t>Dividends paid</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F</w:t>
            </w:r>
          </w:p>
        </w:tc>
        <w:tc>
          <w:tcPr>
            <w:tcW w:w="7710" w:type="dxa"/>
            <w:tcBorders>
              <w:top w:val="nil"/>
              <w:left w:val="nil"/>
              <w:bottom w:val="nil"/>
              <w:right w:val="nil"/>
            </w:tcBorders>
            <w:shd w:val="clear" w:color="auto" w:fill="auto"/>
            <w:vAlign w:val="bottom"/>
          </w:tcPr>
          <w:p w:rsidR="002760BA" w:rsidRPr="00AF77EB" w:rsidRDefault="002760BA" w:rsidP="00845525">
            <w:pPr>
              <w:numPr>
                <w:ilvl w:val="0"/>
                <w:numId w:val="20"/>
              </w:numPr>
              <w:tabs>
                <w:tab w:val="clear" w:pos="720"/>
                <w:tab w:val="num" w:pos="402"/>
              </w:tabs>
              <w:ind w:left="402"/>
              <w:rPr>
                <w:rFonts w:ascii="Arial" w:hAnsi="Arial"/>
              </w:rPr>
            </w:pPr>
            <w:r w:rsidRPr="00AF77EB">
              <w:rPr>
                <w:rFonts w:ascii="Arial" w:hAnsi="Arial"/>
              </w:rPr>
              <w:t>Repayments of long-term debt</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O</w:t>
            </w:r>
          </w:p>
        </w:tc>
        <w:tc>
          <w:tcPr>
            <w:tcW w:w="7710" w:type="dxa"/>
            <w:tcBorders>
              <w:top w:val="nil"/>
              <w:left w:val="nil"/>
              <w:bottom w:val="nil"/>
              <w:right w:val="nil"/>
            </w:tcBorders>
            <w:shd w:val="clear" w:color="auto" w:fill="auto"/>
            <w:vAlign w:val="bottom"/>
          </w:tcPr>
          <w:p w:rsidR="002760BA" w:rsidRPr="00AF77EB" w:rsidRDefault="002760BA" w:rsidP="00845525">
            <w:pPr>
              <w:numPr>
                <w:ilvl w:val="0"/>
                <w:numId w:val="20"/>
              </w:numPr>
              <w:tabs>
                <w:tab w:val="clear" w:pos="720"/>
                <w:tab w:val="num" w:pos="402"/>
              </w:tabs>
              <w:ind w:left="402"/>
              <w:rPr>
                <w:rFonts w:ascii="Arial" w:hAnsi="Arial"/>
              </w:rPr>
            </w:pPr>
            <w:r w:rsidRPr="00AF77EB">
              <w:rPr>
                <w:rFonts w:ascii="Arial" w:hAnsi="Arial"/>
              </w:rPr>
              <w:t>Depreciation and amortization</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F</w:t>
            </w:r>
          </w:p>
        </w:tc>
        <w:tc>
          <w:tcPr>
            <w:tcW w:w="7710" w:type="dxa"/>
            <w:tcBorders>
              <w:top w:val="nil"/>
              <w:left w:val="nil"/>
              <w:bottom w:val="nil"/>
              <w:right w:val="nil"/>
            </w:tcBorders>
            <w:shd w:val="clear" w:color="auto" w:fill="auto"/>
            <w:vAlign w:val="bottom"/>
          </w:tcPr>
          <w:p w:rsidR="002760BA" w:rsidRPr="00AF77EB" w:rsidRDefault="002760BA" w:rsidP="002D14DB">
            <w:pPr>
              <w:numPr>
                <w:ilvl w:val="0"/>
                <w:numId w:val="20"/>
              </w:numPr>
              <w:tabs>
                <w:tab w:val="clear" w:pos="720"/>
                <w:tab w:val="num" w:pos="402"/>
              </w:tabs>
              <w:ind w:left="402"/>
              <w:rPr>
                <w:rFonts w:ascii="Arial" w:hAnsi="Arial"/>
              </w:rPr>
            </w:pPr>
            <w:r w:rsidRPr="00AF77EB">
              <w:rPr>
                <w:rFonts w:ascii="Arial" w:hAnsi="Arial"/>
              </w:rPr>
              <w:t>Proceeds from issuance of common stock to employees</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O</w:t>
            </w:r>
          </w:p>
        </w:tc>
        <w:tc>
          <w:tcPr>
            <w:tcW w:w="7710" w:type="dxa"/>
            <w:tcBorders>
              <w:top w:val="nil"/>
              <w:left w:val="nil"/>
              <w:bottom w:val="nil"/>
              <w:right w:val="nil"/>
            </w:tcBorders>
            <w:shd w:val="clear" w:color="auto" w:fill="auto"/>
            <w:vAlign w:val="bottom"/>
          </w:tcPr>
          <w:p w:rsidR="002760BA" w:rsidRPr="00AF77EB" w:rsidRDefault="002760BA" w:rsidP="002D14DB">
            <w:pPr>
              <w:numPr>
                <w:ilvl w:val="0"/>
                <w:numId w:val="20"/>
              </w:numPr>
              <w:tabs>
                <w:tab w:val="clear" w:pos="720"/>
                <w:tab w:val="num" w:pos="402"/>
              </w:tabs>
              <w:ind w:left="402"/>
              <w:rPr>
                <w:rFonts w:ascii="Arial" w:hAnsi="Arial"/>
              </w:rPr>
            </w:pPr>
            <w:r w:rsidRPr="00AF77EB">
              <w:rPr>
                <w:rFonts w:ascii="Arial" w:hAnsi="Arial"/>
              </w:rPr>
              <w:t>[Change in] Accounts payable and accrued expenses</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NA</w:t>
            </w:r>
          </w:p>
        </w:tc>
        <w:tc>
          <w:tcPr>
            <w:tcW w:w="7710" w:type="dxa"/>
            <w:tcBorders>
              <w:top w:val="nil"/>
              <w:left w:val="nil"/>
              <w:bottom w:val="nil"/>
              <w:right w:val="nil"/>
            </w:tcBorders>
            <w:shd w:val="clear" w:color="auto" w:fill="auto"/>
            <w:vAlign w:val="bottom"/>
          </w:tcPr>
          <w:p w:rsidR="002760BA" w:rsidRPr="00AF77EB" w:rsidRDefault="002760BA" w:rsidP="002D14DB">
            <w:pPr>
              <w:numPr>
                <w:ilvl w:val="0"/>
                <w:numId w:val="20"/>
              </w:numPr>
              <w:tabs>
                <w:tab w:val="clear" w:pos="720"/>
                <w:tab w:val="num" w:pos="402"/>
              </w:tabs>
              <w:ind w:left="402"/>
              <w:rPr>
                <w:rFonts w:ascii="Arial" w:hAnsi="Arial"/>
              </w:rPr>
            </w:pPr>
            <w:r w:rsidRPr="00AF77EB">
              <w:rPr>
                <w:rFonts w:ascii="Arial" w:hAnsi="Arial"/>
              </w:rPr>
              <w:t>Cash collections from customers</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F</w:t>
            </w:r>
          </w:p>
        </w:tc>
        <w:tc>
          <w:tcPr>
            <w:tcW w:w="7710" w:type="dxa"/>
            <w:tcBorders>
              <w:top w:val="nil"/>
              <w:left w:val="nil"/>
              <w:bottom w:val="nil"/>
              <w:right w:val="nil"/>
            </w:tcBorders>
            <w:shd w:val="clear" w:color="auto" w:fill="auto"/>
            <w:vAlign w:val="bottom"/>
          </w:tcPr>
          <w:p w:rsidR="002760BA" w:rsidRPr="00AF77EB" w:rsidRDefault="002760BA" w:rsidP="00845525">
            <w:pPr>
              <w:numPr>
                <w:ilvl w:val="0"/>
                <w:numId w:val="20"/>
              </w:numPr>
              <w:tabs>
                <w:tab w:val="clear" w:pos="720"/>
                <w:tab w:val="num" w:pos="402"/>
              </w:tabs>
              <w:ind w:left="402"/>
              <w:rPr>
                <w:rFonts w:ascii="Arial" w:hAnsi="Arial"/>
              </w:rPr>
            </w:pPr>
            <w:r w:rsidRPr="00AF77EB">
              <w:rPr>
                <w:rFonts w:ascii="Arial" w:hAnsi="Arial"/>
              </w:rPr>
              <w:t>Net repayments of notes payable to banks</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O</w:t>
            </w:r>
          </w:p>
        </w:tc>
        <w:tc>
          <w:tcPr>
            <w:tcW w:w="7710" w:type="dxa"/>
            <w:tcBorders>
              <w:top w:val="nil"/>
              <w:left w:val="nil"/>
              <w:bottom w:val="nil"/>
              <w:right w:val="nil"/>
            </w:tcBorders>
            <w:shd w:val="clear" w:color="auto" w:fill="auto"/>
            <w:vAlign w:val="bottom"/>
          </w:tcPr>
          <w:p w:rsidR="002760BA" w:rsidRPr="00AF77EB" w:rsidRDefault="002760BA" w:rsidP="00845525">
            <w:pPr>
              <w:numPr>
                <w:ilvl w:val="0"/>
                <w:numId w:val="20"/>
              </w:numPr>
              <w:tabs>
                <w:tab w:val="clear" w:pos="720"/>
                <w:tab w:val="num" w:pos="402"/>
              </w:tabs>
              <w:ind w:left="402"/>
              <w:rPr>
                <w:rFonts w:ascii="Arial" w:hAnsi="Arial"/>
              </w:rPr>
            </w:pPr>
            <w:r w:rsidRPr="00AF77EB">
              <w:rPr>
                <w:rFonts w:ascii="Arial" w:hAnsi="Arial"/>
              </w:rPr>
              <w:t>Net income</w:t>
            </w:r>
          </w:p>
        </w:tc>
      </w:tr>
      <w:tr w:rsidR="002760BA" w:rsidRPr="00AF77EB">
        <w:trPr>
          <w:trHeight w:val="255"/>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I</w:t>
            </w:r>
          </w:p>
        </w:tc>
        <w:tc>
          <w:tcPr>
            <w:tcW w:w="7710" w:type="dxa"/>
            <w:tcBorders>
              <w:top w:val="nil"/>
              <w:left w:val="nil"/>
              <w:bottom w:val="nil"/>
              <w:right w:val="nil"/>
            </w:tcBorders>
            <w:shd w:val="clear" w:color="auto" w:fill="auto"/>
            <w:vAlign w:val="bottom"/>
          </w:tcPr>
          <w:p w:rsidR="002760BA" w:rsidRPr="00AF77EB" w:rsidRDefault="002760BA" w:rsidP="00845525">
            <w:pPr>
              <w:numPr>
                <w:ilvl w:val="0"/>
                <w:numId w:val="20"/>
              </w:numPr>
              <w:tabs>
                <w:tab w:val="clear" w:pos="720"/>
                <w:tab w:val="num" w:pos="402"/>
              </w:tabs>
              <w:ind w:left="402"/>
              <w:rPr>
                <w:rFonts w:ascii="Arial" w:hAnsi="Arial"/>
              </w:rPr>
            </w:pPr>
            <w:r w:rsidRPr="00AF77EB">
              <w:rPr>
                <w:rFonts w:ascii="Arial" w:hAnsi="Arial"/>
              </w:rPr>
              <w:t>Payments to acquire property and equipment</w:t>
            </w:r>
          </w:p>
        </w:tc>
      </w:tr>
      <w:tr w:rsidR="002760BA" w:rsidRPr="00AF77EB" w:rsidTr="002D14DB">
        <w:trPr>
          <w:trHeight w:val="206"/>
        </w:trPr>
        <w:tc>
          <w:tcPr>
            <w:tcW w:w="750" w:type="dxa"/>
            <w:tcBorders>
              <w:top w:val="single" w:sz="4" w:space="0" w:color="auto"/>
              <w:left w:val="nil"/>
              <w:bottom w:val="single" w:sz="4" w:space="0" w:color="auto"/>
              <w:right w:val="nil"/>
            </w:tcBorders>
          </w:tcPr>
          <w:p w:rsidR="002760BA" w:rsidRPr="00AF77EB" w:rsidRDefault="002760BA" w:rsidP="00845525">
            <w:pPr>
              <w:jc w:val="center"/>
              <w:rPr>
                <w:rFonts w:ascii="Arial" w:hAnsi="Arial"/>
              </w:rPr>
            </w:pPr>
            <w:r w:rsidRPr="00AF77EB">
              <w:rPr>
                <w:rFonts w:ascii="Arial" w:hAnsi="Arial"/>
              </w:rPr>
              <w:t>O</w:t>
            </w:r>
          </w:p>
        </w:tc>
        <w:tc>
          <w:tcPr>
            <w:tcW w:w="7710" w:type="dxa"/>
            <w:tcBorders>
              <w:top w:val="nil"/>
              <w:left w:val="nil"/>
              <w:bottom w:val="nil"/>
              <w:right w:val="nil"/>
            </w:tcBorders>
            <w:shd w:val="clear" w:color="auto" w:fill="auto"/>
            <w:vAlign w:val="bottom"/>
          </w:tcPr>
          <w:p w:rsidR="002760BA" w:rsidRPr="00AF77EB" w:rsidRDefault="002760BA" w:rsidP="002D14DB">
            <w:pPr>
              <w:numPr>
                <w:ilvl w:val="0"/>
                <w:numId w:val="20"/>
              </w:numPr>
              <w:tabs>
                <w:tab w:val="clear" w:pos="720"/>
                <w:tab w:val="num" w:pos="402"/>
              </w:tabs>
              <w:ind w:left="402"/>
              <w:rPr>
                <w:rFonts w:ascii="Arial" w:hAnsi="Arial"/>
              </w:rPr>
            </w:pPr>
            <w:r w:rsidRPr="00AF77EB">
              <w:rPr>
                <w:rFonts w:ascii="Arial" w:hAnsi="Arial"/>
              </w:rPr>
              <w:t>[Change in] Inventory</w:t>
            </w:r>
          </w:p>
        </w:tc>
      </w:tr>
    </w:tbl>
    <w:p w:rsidR="00FE5C66" w:rsidRPr="00AF77EB" w:rsidRDefault="00FE5C66">
      <w:pPr>
        <w:pStyle w:val="text"/>
        <w:tabs>
          <w:tab w:val="left" w:pos="3600"/>
          <w:tab w:val="left" w:pos="3960"/>
        </w:tabs>
        <w:spacing w:before="0" w:line="240" w:lineRule="auto"/>
        <w:rPr>
          <w:b/>
        </w:rPr>
      </w:pPr>
    </w:p>
    <w:p w:rsidR="0086138F" w:rsidRPr="00AF77EB" w:rsidRDefault="0086138F">
      <w:pPr>
        <w:pStyle w:val="text"/>
        <w:tabs>
          <w:tab w:val="left" w:pos="3600"/>
          <w:tab w:val="left" w:pos="3960"/>
        </w:tabs>
        <w:spacing w:before="0" w:line="240" w:lineRule="auto"/>
        <w:rPr>
          <w:b/>
        </w:rPr>
      </w:pPr>
    </w:p>
    <w:p w:rsidR="0086138F" w:rsidRPr="00AF77EB" w:rsidRDefault="00276636" w:rsidP="0086138F">
      <w:pPr>
        <w:pStyle w:val="text"/>
        <w:tabs>
          <w:tab w:val="left" w:pos="3600"/>
          <w:tab w:val="left" w:pos="3960"/>
        </w:tabs>
        <w:spacing w:before="120" w:after="240"/>
        <w:rPr>
          <w:b/>
        </w:rPr>
      </w:pPr>
      <w:r>
        <w:rPr>
          <w:b/>
        </w:rPr>
        <w:t>E12</w:t>
      </w:r>
      <w:r w:rsidR="00662830" w:rsidRPr="00AF77EB">
        <w:rPr>
          <w:b/>
        </w:rPr>
        <w:t>–2</w:t>
      </w:r>
      <w:r w:rsidR="0086138F" w:rsidRPr="00AF77EB">
        <w:rPr>
          <w:b/>
        </w:rPr>
        <w:t>.</w:t>
      </w:r>
    </w:p>
    <w:tbl>
      <w:tblPr>
        <w:tblW w:w="8460" w:type="dxa"/>
        <w:tblInd w:w="108" w:type="dxa"/>
        <w:tblLook w:val="0000" w:firstRow="0" w:lastRow="0" w:firstColumn="0" w:lastColumn="0" w:noHBand="0" w:noVBand="0"/>
      </w:tblPr>
      <w:tblGrid>
        <w:gridCol w:w="750"/>
        <w:gridCol w:w="7710"/>
      </w:tblGrid>
      <w:tr w:rsidR="004A7E56" w:rsidRPr="00AF77EB">
        <w:trPr>
          <w:trHeight w:val="255"/>
        </w:trPr>
        <w:tc>
          <w:tcPr>
            <w:tcW w:w="750" w:type="dxa"/>
            <w:tcBorders>
              <w:top w:val="nil"/>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I</w:t>
            </w:r>
          </w:p>
        </w:tc>
        <w:tc>
          <w:tcPr>
            <w:tcW w:w="7710" w:type="dxa"/>
            <w:tcBorders>
              <w:top w:val="nil"/>
              <w:left w:val="nil"/>
              <w:bottom w:val="nil"/>
              <w:right w:val="nil"/>
            </w:tcBorders>
            <w:vAlign w:val="bottom"/>
          </w:tcPr>
          <w:p w:rsidR="004A7E56" w:rsidRPr="00AF77EB" w:rsidRDefault="002D14DB" w:rsidP="00845525">
            <w:pPr>
              <w:numPr>
                <w:ilvl w:val="0"/>
                <w:numId w:val="23"/>
              </w:numPr>
              <w:tabs>
                <w:tab w:val="clear" w:pos="720"/>
                <w:tab w:val="num" w:pos="402"/>
              </w:tabs>
              <w:ind w:hanging="678"/>
              <w:rPr>
                <w:rFonts w:ascii="Arial" w:hAnsi="Arial"/>
              </w:rPr>
            </w:pPr>
            <w:r w:rsidRPr="00636A59">
              <w:rPr>
                <w:rFonts w:ascii="Arial" w:hAnsi="Arial"/>
              </w:rPr>
              <w:t>Sales of short- and long-term available-for-sale securities.</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O</w:t>
            </w:r>
          </w:p>
        </w:tc>
        <w:tc>
          <w:tcPr>
            <w:tcW w:w="7710" w:type="dxa"/>
            <w:tcBorders>
              <w:top w:val="nil"/>
              <w:left w:val="nil"/>
              <w:bottom w:val="nil"/>
              <w:right w:val="nil"/>
            </w:tcBorders>
            <w:vAlign w:val="bottom"/>
          </w:tcPr>
          <w:p w:rsidR="004A7E56" w:rsidRPr="00AF77EB" w:rsidRDefault="002D14DB" w:rsidP="00845525">
            <w:pPr>
              <w:numPr>
                <w:ilvl w:val="0"/>
                <w:numId w:val="23"/>
              </w:numPr>
              <w:tabs>
                <w:tab w:val="clear" w:pos="720"/>
                <w:tab w:val="num" w:pos="402"/>
              </w:tabs>
              <w:ind w:hanging="678"/>
              <w:rPr>
                <w:rFonts w:ascii="Arial" w:hAnsi="Arial"/>
              </w:rPr>
            </w:pPr>
            <w:r w:rsidRPr="00636A59">
              <w:rPr>
                <w:rFonts w:ascii="Arial" w:hAnsi="Arial"/>
              </w:rPr>
              <w:t>Interest paid</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636A59" w:rsidP="00845525">
            <w:pPr>
              <w:jc w:val="center"/>
              <w:rPr>
                <w:rFonts w:ascii="Arial" w:hAnsi="Arial"/>
              </w:rPr>
            </w:pPr>
            <w:r>
              <w:rPr>
                <w:rFonts w:ascii="Arial" w:hAnsi="Arial"/>
              </w:rPr>
              <w:t>I</w:t>
            </w:r>
          </w:p>
        </w:tc>
        <w:tc>
          <w:tcPr>
            <w:tcW w:w="7710" w:type="dxa"/>
            <w:tcBorders>
              <w:top w:val="nil"/>
              <w:left w:val="nil"/>
              <w:bottom w:val="nil"/>
              <w:right w:val="nil"/>
            </w:tcBorders>
            <w:vAlign w:val="bottom"/>
          </w:tcPr>
          <w:p w:rsidR="004A7E56" w:rsidRPr="00AF77EB" w:rsidRDefault="002D14DB" w:rsidP="00845525">
            <w:pPr>
              <w:numPr>
                <w:ilvl w:val="0"/>
                <w:numId w:val="23"/>
              </w:numPr>
              <w:tabs>
                <w:tab w:val="clear" w:pos="720"/>
                <w:tab w:val="num" w:pos="402"/>
              </w:tabs>
              <w:ind w:hanging="678"/>
              <w:rPr>
                <w:rFonts w:ascii="Arial" w:hAnsi="Arial"/>
              </w:rPr>
            </w:pPr>
            <w:r w:rsidRPr="00636A59">
              <w:rPr>
                <w:rFonts w:ascii="Arial" w:hAnsi="Arial"/>
              </w:rPr>
              <w:t>Additions to property, plant, and equipment.</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O</w:t>
            </w:r>
          </w:p>
        </w:tc>
        <w:tc>
          <w:tcPr>
            <w:tcW w:w="7710" w:type="dxa"/>
            <w:tcBorders>
              <w:top w:val="nil"/>
              <w:left w:val="nil"/>
              <w:bottom w:val="nil"/>
              <w:right w:val="nil"/>
            </w:tcBorders>
            <w:vAlign w:val="bottom"/>
          </w:tcPr>
          <w:p w:rsidR="004A7E56" w:rsidRPr="00AF77EB" w:rsidRDefault="002D14DB" w:rsidP="00845525">
            <w:pPr>
              <w:numPr>
                <w:ilvl w:val="0"/>
                <w:numId w:val="23"/>
              </w:numPr>
              <w:tabs>
                <w:tab w:val="clear" w:pos="720"/>
                <w:tab w:val="num" w:pos="402"/>
              </w:tabs>
              <w:ind w:hanging="678"/>
              <w:rPr>
                <w:rFonts w:ascii="Arial" w:hAnsi="Arial"/>
              </w:rPr>
            </w:pPr>
            <w:r w:rsidRPr="00636A59">
              <w:rPr>
                <w:rFonts w:ascii="Arial" w:hAnsi="Arial"/>
              </w:rPr>
              <w:t>Income taxes paid.</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F</w:t>
            </w:r>
          </w:p>
        </w:tc>
        <w:tc>
          <w:tcPr>
            <w:tcW w:w="7710" w:type="dxa"/>
            <w:tcBorders>
              <w:top w:val="nil"/>
              <w:left w:val="nil"/>
              <w:bottom w:val="nil"/>
              <w:right w:val="nil"/>
            </w:tcBorders>
            <w:vAlign w:val="bottom"/>
          </w:tcPr>
          <w:p w:rsidR="004A7E56" w:rsidRPr="00AF77EB" w:rsidRDefault="002D14DB" w:rsidP="00845525">
            <w:pPr>
              <w:numPr>
                <w:ilvl w:val="0"/>
                <w:numId w:val="23"/>
              </w:numPr>
              <w:tabs>
                <w:tab w:val="clear" w:pos="720"/>
                <w:tab w:val="num" w:pos="402"/>
              </w:tabs>
              <w:ind w:hanging="678"/>
              <w:rPr>
                <w:rFonts w:ascii="Arial" w:hAnsi="Arial"/>
              </w:rPr>
            </w:pPr>
            <w:r w:rsidRPr="00636A59">
              <w:rPr>
                <w:rFonts w:ascii="Arial" w:hAnsi="Arial"/>
              </w:rPr>
              <w:t>Issuance of EMC’s common stock</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F</w:t>
            </w:r>
          </w:p>
        </w:tc>
        <w:tc>
          <w:tcPr>
            <w:tcW w:w="7710" w:type="dxa"/>
            <w:tcBorders>
              <w:top w:val="nil"/>
              <w:left w:val="nil"/>
              <w:bottom w:val="nil"/>
              <w:right w:val="nil"/>
            </w:tcBorders>
            <w:vAlign w:val="bottom"/>
          </w:tcPr>
          <w:p w:rsidR="004A7E56" w:rsidRPr="00AF77EB" w:rsidRDefault="00636A59" w:rsidP="00845525">
            <w:pPr>
              <w:numPr>
                <w:ilvl w:val="0"/>
                <w:numId w:val="23"/>
              </w:numPr>
              <w:tabs>
                <w:tab w:val="clear" w:pos="720"/>
                <w:tab w:val="num" w:pos="402"/>
              </w:tabs>
              <w:ind w:hanging="678"/>
              <w:rPr>
                <w:rFonts w:ascii="Arial" w:hAnsi="Arial"/>
              </w:rPr>
            </w:pPr>
            <w:r w:rsidRPr="00636A59">
              <w:rPr>
                <w:rFonts w:ascii="Arial" w:hAnsi="Arial"/>
              </w:rPr>
              <w:t>Payment of long-term and short-term obligations</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O</w:t>
            </w:r>
          </w:p>
        </w:tc>
        <w:tc>
          <w:tcPr>
            <w:tcW w:w="7710" w:type="dxa"/>
            <w:tcBorders>
              <w:top w:val="nil"/>
              <w:left w:val="nil"/>
              <w:bottom w:val="nil"/>
              <w:right w:val="nil"/>
            </w:tcBorders>
            <w:vAlign w:val="bottom"/>
          </w:tcPr>
          <w:p w:rsidR="004A7E56" w:rsidRPr="00AF77EB" w:rsidRDefault="00636A59" w:rsidP="00845525">
            <w:pPr>
              <w:numPr>
                <w:ilvl w:val="0"/>
                <w:numId w:val="23"/>
              </w:numPr>
              <w:tabs>
                <w:tab w:val="clear" w:pos="720"/>
                <w:tab w:val="num" w:pos="402"/>
              </w:tabs>
              <w:ind w:hanging="678"/>
              <w:rPr>
                <w:rFonts w:ascii="Arial" w:hAnsi="Arial"/>
              </w:rPr>
            </w:pPr>
            <w:r w:rsidRPr="00636A59">
              <w:rPr>
                <w:rFonts w:ascii="Arial" w:hAnsi="Arial"/>
              </w:rPr>
              <w:t>Dividends and interest received.</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O</w:t>
            </w:r>
          </w:p>
        </w:tc>
        <w:tc>
          <w:tcPr>
            <w:tcW w:w="7710" w:type="dxa"/>
            <w:tcBorders>
              <w:top w:val="nil"/>
              <w:left w:val="nil"/>
              <w:bottom w:val="nil"/>
              <w:right w:val="nil"/>
            </w:tcBorders>
            <w:vAlign w:val="bottom"/>
          </w:tcPr>
          <w:p w:rsidR="004A7E56" w:rsidRPr="00AF77EB" w:rsidRDefault="00636A59" w:rsidP="00845525">
            <w:pPr>
              <w:numPr>
                <w:ilvl w:val="0"/>
                <w:numId w:val="23"/>
              </w:numPr>
              <w:tabs>
                <w:tab w:val="clear" w:pos="720"/>
                <w:tab w:val="num" w:pos="402"/>
              </w:tabs>
              <w:ind w:hanging="678"/>
              <w:rPr>
                <w:rFonts w:ascii="Arial" w:hAnsi="Arial"/>
              </w:rPr>
            </w:pPr>
            <w:r w:rsidRPr="00636A59">
              <w:rPr>
                <w:rFonts w:ascii="Arial" w:hAnsi="Arial"/>
              </w:rPr>
              <w:t>Cash received from customers.</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I</w:t>
            </w:r>
          </w:p>
        </w:tc>
        <w:tc>
          <w:tcPr>
            <w:tcW w:w="7710" w:type="dxa"/>
            <w:tcBorders>
              <w:top w:val="nil"/>
              <w:left w:val="nil"/>
              <w:bottom w:val="nil"/>
              <w:right w:val="nil"/>
            </w:tcBorders>
            <w:vAlign w:val="bottom"/>
          </w:tcPr>
          <w:p w:rsidR="004A7E56" w:rsidRPr="00AF77EB" w:rsidRDefault="00636A59" w:rsidP="00845525">
            <w:pPr>
              <w:numPr>
                <w:ilvl w:val="0"/>
                <w:numId w:val="23"/>
              </w:numPr>
              <w:tabs>
                <w:tab w:val="clear" w:pos="720"/>
                <w:tab w:val="num" w:pos="402"/>
              </w:tabs>
              <w:ind w:hanging="678"/>
              <w:rPr>
                <w:rFonts w:ascii="Arial" w:hAnsi="Arial"/>
              </w:rPr>
            </w:pPr>
            <w:r w:rsidRPr="00636A59">
              <w:rPr>
                <w:rFonts w:ascii="Arial" w:hAnsi="Arial"/>
              </w:rPr>
              <w:t>Purchases of short- and long-term available-for-sale securities</w:t>
            </w:r>
          </w:p>
        </w:tc>
      </w:tr>
      <w:tr w:rsidR="004A7E56" w:rsidRPr="00AF77EB">
        <w:trPr>
          <w:trHeight w:val="255"/>
        </w:trPr>
        <w:tc>
          <w:tcPr>
            <w:tcW w:w="750" w:type="dxa"/>
            <w:tcBorders>
              <w:top w:val="single" w:sz="4" w:space="0" w:color="auto"/>
              <w:left w:val="nil"/>
              <w:bottom w:val="single" w:sz="4" w:space="0" w:color="auto"/>
              <w:right w:val="nil"/>
            </w:tcBorders>
          </w:tcPr>
          <w:p w:rsidR="004A7E56" w:rsidRPr="00AF77EB" w:rsidRDefault="004A7E56" w:rsidP="00845525">
            <w:pPr>
              <w:jc w:val="center"/>
              <w:rPr>
                <w:rFonts w:ascii="Arial" w:hAnsi="Arial"/>
              </w:rPr>
            </w:pPr>
            <w:r w:rsidRPr="00AF77EB">
              <w:rPr>
                <w:rFonts w:ascii="Arial" w:hAnsi="Arial"/>
              </w:rPr>
              <w:t>NA</w:t>
            </w:r>
          </w:p>
        </w:tc>
        <w:tc>
          <w:tcPr>
            <w:tcW w:w="7710" w:type="dxa"/>
            <w:tcBorders>
              <w:top w:val="nil"/>
              <w:left w:val="nil"/>
              <w:bottom w:val="nil"/>
              <w:right w:val="nil"/>
            </w:tcBorders>
            <w:vAlign w:val="bottom"/>
          </w:tcPr>
          <w:p w:rsidR="004A7E56" w:rsidRPr="00AF77EB" w:rsidRDefault="004A7E56" w:rsidP="00845525">
            <w:pPr>
              <w:numPr>
                <w:ilvl w:val="0"/>
                <w:numId w:val="23"/>
              </w:numPr>
              <w:tabs>
                <w:tab w:val="clear" w:pos="720"/>
                <w:tab w:val="num" w:pos="402"/>
              </w:tabs>
              <w:ind w:hanging="678"/>
              <w:rPr>
                <w:rFonts w:ascii="Arial" w:hAnsi="Arial"/>
              </w:rPr>
            </w:pPr>
            <w:r w:rsidRPr="00AF77EB">
              <w:rPr>
                <w:rFonts w:ascii="Arial" w:hAnsi="Arial"/>
              </w:rPr>
              <w:t>Net income</w:t>
            </w:r>
          </w:p>
        </w:tc>
      </w:tr>
    </w:tbl>
    <w:p w:rsidR="0086138F" w:rsidRPr="00AF77EB" w:rsidRDefault="0086138F">
      <w:pPr>
        <w:pStyle w:val="text"/>
        <w:tabs>
          <w:tab w:val="left" w:pos="3600"/>
          <w:tab w:val="left" w:pos="3960"/>
        </w:tabs>
        <w:spacing w:before="0" w:line="240" w:lineRule="auto"/>
        <w:rPr>
          <w:b/>
        </w:rPr>
      </w:pPr>
    </w:p>
    <w:p w:rsidR="00452767" w:rsidRPr="00AF77EB" w:rsidRDefault="00452767">
      <w:pPr>
        <w:pStyle w:val="text"/>
        <w:tabs>
          <w:tab w:val="left" w:pos="3600"/>
          <w:tab w:val="left" w:pos="3960"/>
        </w:tabs>
        <w:spacing w:before="0" w:line="240" w:lineRule="auto"/>
        <w:rPr>
          <w:b/>
        </w:rPr>
      </w:pPr>
    </w:p>
    <w:p w:rsidR="00FE5C66" w:rsidRPr="00AF77EB" w:rsidRDefault="0086138F">
      <w:pPr>
        <w:pStyle w:val="text"/>
        <w:tabs>
          <w:tab w:val="left" w:pos="3600"/>
          <w:tab w:val="left" w:pos="3960"/>
        </w:tabs>
        <w:spacing w:before="0" w:line="240" w:lineRule="auto"/>
        <w:rPr>
          <w:b/>
        </w:rPr>
      </w:pPr>
      <w:r w:rsidRPr="00AF77EB">
        <w:rPr>
          <w:b/>
        </w:rPr>
        <w:br w:type="page"/>
      </w:r>
      <w:r w:rsidR="00276636">
        <w:rPr>
          <w:b/>
        </w:rPr>
        <w:lastRenderedPageBreak/>
        <w:t>E12</w:t>
      </w:r>
      <w:r w:rsidR="00662830" w:rsidRPr="00AF77EB">
        <w:rPr>
          <w:b/>
        </w:rPr>
        <w:t>–3</w:t>
      </w:r>
      <w:r w:rsidR="00FE5C66" w:rsidRPr="00AF77EB">
        <w:rPr>
          <w:b/>
        </w:rPr>
        <w:t>.</w:t>
      </w:r>
    </w:p>
    <w:p w:rsidR="00FE5C66" w:rsidRPr="00AF77EB" w:rsidRDefault="00FE5C66"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1.</w:t>
      </w:r>
      <w:r w:rsidRPr="00AF77EB">
        <w:tab/>
      </w:r>
      <w:r w:rsidR="000557DF" w:rsidRPr="00AF77EB">
        <w:t xml:space="preserve">          NE</w:t>
      </w:r>
      <w:r w:rsidR="000557DF" w:rsidRPr="00AF77EB">
        <w:tab/>
        <w:t>Salaries expense</w:t>
      </w:r>
      <w:r w:rsidR="000557DF" w:rsidRPr="00AF77EB">
        <w:br/>
      </w:r>
      <w:r w:rsidR="000557DF" w:rsidRPr="00AF77EB">
        <w:tab/>
      </w:r>
      <w:r w:rsidR="000557DF" w:rsidRPr="00AF77EB">
        <w:tab/>
      </w:r>
      <w:r w:rsidR="000557DF" w:rsidRPr="00AF77EB">
        <w:tab/>
      </w:r>
      <w:r w:rsidR="000557DF" w:rsidRPr="00AF77EB">
        <w:tab/>
      </w:r>
      <w:r w:rsidR="000557DF" w:rsidRPr="00AF77EB">
        <w:tab/>
        <w:t>Accrued salaries payable</w:t>
      </w:r>
      <w:r w:rsidRPr="00AF77EB">
        <w:tab/>
      </w:r>
    </w:p>
    <w:p w:rsidR="00FE5C66" w:rsidRPr="00AF77EB" w:rsidRDefault="000557DF"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2.</w:t>
      </w:r>
      <w:r w:rsidRPr="00AF77EB">
        <w:tab/>
        <w:t xml:space="preserve">         – NCFI</w:t>
      </w:r>
      <w:r w:rsidRPr="00AF77EB">
        <w:tab/>
        <w:t>Plant and equipment</w:t>
      </w:r>
      <w:r w:rsidRPr="00AF77EB">
        <w:tab/>
      </w:r>
      <w:r w:rsidRPr="00AF77EB">
        <w:br/>
      </w:r>
      <w:r w:rsidRPr="00AF77EB">
        <w:tab/>
      </w:r>
      <w:r w:rsidRPr="00AF77EB">
        <w:tab/>
      </w:r>
      <w:r w:rsidRPr="00AF77EB">
        <w:tab/>
      </w:r>
      <w:r w:rsidRPr="00AF77EB">
        <w:tab/>
      </w:r>
      <w:r w:rsidRPr="00AF77EB">
        <w:tab/>
        <w:t>Cash</w:t>
      </w:r>
    </w:p>
    <w:p w:rsidR="00FE5C66" w:rsidRPr="00AF77EB" w:rsidRDefault="00FE5C66">
      <w:pPr>
        <w:pStyle w:val="text"/>
        <w:tabs>
          <w:tab w:val="center" w:pos="1530"/>
          <w:tab w:val="left" w:pos="1710"/>
          <w:tab w:val="left" w:pos="3240"/>
          <w:tab w:val="left" w:pos="3600"/>
          <w:tab w:val="left" w:pos="3960"/>
          <w:tab w:val="left" w:pos="4320"/>
          <w:tab w:val="left" w:pos="4680"/>
        </w:tabs>
        <w:spacing w:line="240" w:lineRule="auto"/>
        <w:ind w:left="720"/>
      </w:pPr>
      <w:r w:rsidRPr="00AF77EB">
        <w:t>3.</w:t>
      </w:r>
      <w:r w:rsidRPr="00AF77EB">
        <w:tab/>
        <w:t>+</w:t>
      </w:r>
      <w:r w:rsidRPr="00AF77EB">
        <w:tab/>
        <w:t>NCFO</w:t>
      </w:r>
      <w:r w:rsidRPr="00AF77EB">
        <w:tab/>
        <w:t>Cash</w:t>
      </w:r>
      <w:r w:rsidRPr="00AF77EB">
        <w:br/>
      </w:r>
      <w:r w:rsidRPr="00AF77EB">
        <w:tab/>
      </w:r>
      <w:r w:rsidRPr="00AF77EB">
        <w:tab/>
      </w:r>
      <w:r w:rsidRPr="00AF77EB">
        <w:tab/>
      </w:r>
      <w:r w:rsidRPr="00AF77EB">
        <w:tab/>
      </w:r>
      <w:r w:rsidRPr="00AF77EB">
        <w:tab/>
        <w:t>Accounts receivable</w:t>
      </w:r>
    </w:p>
    <w:p w:rsidR="00FE5C66" w:rsidRPr="00AF77EB" w:rsidRDefault="000557DF"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4.</w:t>
      </w:r>
      <w:r w:rsidRPr="00AF77EB">
        <w:tab/>
        <w:t xml:space="preserve">        –  NCFO</w:t>
      </w:r>
      <w:r w:rsidR="00FE5C66" w:rsidRPr="00AF77EB">
        <w:tab/>
      </w:r>
      <w:r w:rsidRPr="00AF77EB">
        <w:t>Interest expense</w:t>
      </w:r>
      <w:r w:rsidR="00FE5C66" w:rsidRPr="00AF77EB">
        <w:br/>
      </w:r>
      <w:r w:rsidR="00FE5C66" w:rsidRPr="00AF77EB">
        <w:tab/>
      </w:r>
      <w:r w:rsidR="00FE5C66" w:rsidRPr="00AF77EB">
        <w:tab/>
      </w:r>
      <w:r w:rsidR="00FE5C66" w:rsidRPr="00AF77EB">
        <w:tab/>
      </w:r>
      <w:r w:rsidR="00FE5C66" w:rsidRPr="00AF77EB">
        <w:tab/>
      </w:r>
      <w:r w:rsidR="00FE5C66" w:rsidRPr="00AF77EB">
        <w:tab/>
      </w:r>
      <w:r w:rsidRPr="00AF77EB">
        <w:t>Cash</w:t>
      </w:r>
    </w:p>
    <w:p w:rsidR="00FE5C66" w:rsidRPr="00AF77EB" w:rsidRDefault="00FE5C66"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5.</w:t>
      </w:r>
      <w:r w:rsidRPr="00AF77EB">
        <w:tab/>
        <w:t>–</w:t>
      </w:r>
      <w:r w:rsidRPr="00AF77EB">
        <w:tab/>
        <w:t>NCF</w:t>
      </w:r>
      <w:r w:rsidR="000557DF" w:rsidRPr="00AF77EB">
        <w:t>F</w:t>
      </w:r>
      <w:r w:rsidRPr="00AF77EB">
        <w:tab/>
      </w:r>
      <w:r w:rsidR="000557DF" w:rsidRPr="00AF77EB">
        <w:t>Retained earnings</w:t>
      </w:r>
      <w:r w:rsidRPr="00AF77EB">
        <w:br/>
      </w:r>
      <w:r w:rsidRPr="00AF77EB">
        <w:tab/>
      </w:r>
      <w:r w:rsidRPr="00AF77EB">
        <w:tab/>
      </w:r>
      <w:r w:rsidRPr="00AF77EB">
        <w:tab/>
      </w:r>
      <w:r w:rsidRPr="00AF77EB">
        <w:tab/>
      </w:r>
      <w:r w:rsidRPr="00AF77EB">
        <w:tab/>
        <w:t>Cash</w:t>
      </w:r>
    </w:p>
    <w:p w:rsidR="00FE5C66" w:rsidRPr="00AF77EB" w:rsidRDefault="00FE5C66"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6.</w:t>
      </w:r>
      <w:r w:rsidRPr="00AF77EB">
        <w:tab/>
      </w:r>
      <w:r w:rsidR="000557DF" w:rsidRPr="00AF77EB">
        <w:t>+</w:t>
      </w:r>
      <w:r w:rsidRPr="00AF77EB">
        <w:tab/>
        <w:t>NCF</w:t>
      </w:r>
      <w:r w:rsidR="000557DF" w:rsidRPr="00AF77EB">
        <w:t>I</w:t>
      </w:r>
      <w:r w:rsidRPr="00AF77EB">
        <w:tab/>
      </w:r>
      <w:r w:rsidR="000557DF" w:rsidRPr="00AF77EB">
        <w:t>Cash</w:t>
      </w:r>
      <w:r w:rsidR="000557DF" w:rsidRPr="00AF77EB">
        <w:br/>
      </w:r>
      <w:r w:rsidR="000557DF" w:rsidRPr="00AF77EB">
        <w:tab/>
      </w:r>
      <w:r w:rsidR="000557DF" w:rsidRPr="00AF77EB">
        <w:tab/>
      </w:r>
      <w:r w:rsidR="000557DF" w:rsidRPr="00AF77EB">
        <w:tab/>
        <w:t>Accumulated depreciation</w:t>
      </w:r>
      <w:r w:rsidR="000557DF" w:rsidRPr="00AF77EB">
        <w:br/>
      </w:r>
      <w:r w:rsidR="000557DF" w:rsidRPr="00AF77EB">
        <w:tab/>
      </w:r>
      <w:r w:rsidR="000557DF" w:rsidRPr="00AF77EB">
        <w:tab/>
      </w:r>
      <w:r w:rsidR="000557DF" w:rsidRPr="00AF77EB">
        <w:tab/>
      </w:r>
      <w:r w:rsidR="000557DF" w:rsidRPr="00AF77EB">
        <w:tab/>
      </w:r>
      <w:r w:rsidR="000557DF" w:rsidRPr="00AF77EB">
        <w:tab/>
        <w:t>Plant and equipment</w:t>
      </w:r>
    </w:p>
    <w:p w:rsidR="00FE5C66" w:rsidRPr="00AF77EB" w:rsidRDefault="00FE5C66">
      <w:pPr>
        <w:pStyle w:val="text"/>
        <w:tabs>
          <w:tab w:val="center" w:pos="1530"/>
          <w:tab w:val="left" w:pos="1710"/>
          <w:tab w:val="left" w:pos="3240"/>
          <w:tab w:val="left" w:pos="3600"/>
          <w:tab w:val="left" w:pos="3960"/>
          <w:tab w:val="left" w:pos="4320"/>
          <w:tab w:val="left" w:pos="4680"/>
        </w:tabs>
        <w:spacing w:line="240" w:lineRule="auto"/>
        <w:ind w:left="720"/>
      </w:pPr>
      <w:r w:rsidRPr="00AF77EB">
        <w:t>7.</w:t>
      </w:r>
      <w:r w:rsidRPr="00AF77EB">
        <w:tab/>
        <w:t>–</w:t>
      </w:r>
      <w:r w:rsidRPr="00AF77EB">
        <w:tab/>
        <w:t>NCFO</w:t>
      </w:r>
      <w:r w:rsidRPr="00AF77EB">
        <w:tab/>
        <w:t>Prepaid expenses (rent)</w:t>
      </w:r>
      <w:r w:rsidRPr="00AF77EB">
        <w:br/>
      </w:r>
      <w:r w:rsidRPr="00AF77EB">
        <w:tab/>
      </w:r>
      <w:r w:rsidRPr="00AF77EB">
        <w:tab/>
      </w:r>
      <w:r w:rsidRPr="00AF77EB">
        <w:tab/>
      </w:r>
      <w:r w:rsidRPr="00AF77EB">
        <w:tab/>
      </w:r>
      <w:r w:rsidRPr="00AF77EB">
        <w:tab/>
        <w:t>Cash</w:t>
      </w:r>
    </w:p>
    <w:p w:rsidR="00FE5C66" w:rsidRPr="00AF77EB" w:rsidRDefault="00FE5C66"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8.</w:t>
      </w:r>
      <w:r w:rsidRPr="00AF77EB">
        <w:tab/>
      </w:r>
      <w:r w:rsidR="000557DF" w:rsidRPr="00AF77EB">
        <w:t>–</w:t>
      </w:r>
      <w:r w:rsidRPr="00AF77EB">
        <w:tab/>
        <w:t>NCF</w:t>
      </w:r>
      <w:r w:rsidR="000557DF" w:rsidRPr="00AF77EB">
        <w:t>F</w:t>
      </w:r>
      <w:r w:rsidRPr="00AF77EB">
        <w:tab/>
      </w:r>
      <w:r w:rsidR="000557DF" w:rsidRPr="00AF77EB">
        <w:t>Short-term debt</w:t>
      </w:r>
      <w:r w:rsidRPr="00AF77EB">
        <w:br/>
      </w:r>
      <w:r w:rsidRPr="00AF77EB">
        <w:tab/>
      </w:r>
      <w:r w:rsidRPr="00AF77EB">
        <w:tab/>
      </w:r>
      <w:r w:rsidRPr="00AF77EB">
        <w:tab/>
      </w:r>
      <w:r w:rsidR="000557DF" w:rsidRPr="00AF77EB">
        <w:t xml:space="preserve">           Cash</w:t>
      </w:r>
    </w:p>
    <w:p w:rsidR="00FE5C66" w:rsidRPr="00AF77EB" w:rsidRDefault="00FE5C66"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9.</w:t>
      </w:r>
      <w:r w:rsidRPr="00AF77EB">
        <w:tab/>
      </w:r>
      <w:r w:rsidR="000557DF" w:rsidRPr="00AF77EB">
        <w:t xml:space="preserve">          NE</w:t>
      </w:r>
      <w:r w:rsidRPr="00AF77EB">
        <w:tab/>
      </w:r>
      <w:r w:rsidR="000557DF" w:rsidRPr="00AF77EB">
        <w:t>Inventory</w:t>
      </w:r>
      <w:r w:rsidRPr="00AF77EB">
        <w:br/>
      </w:r>
      <w:r w:rsidRPr="00AF77EB">
        <w:tab/>
      </w:r>
      <w:r w:rsidRPr="00AF77EB">
        <w:tab/>
      </w:r>
      <w:r w:rsidRPr="00AF77EB">
        <w:tab/>
      </w:r>
      <w:r w:rsidRPr="00AF77EB">
        <w:tab/>
      </w:r>
      <w:r w:rsidRPr="00AF77EB">
        <w:tab/>
      </w:r>
      <w:r w:rsidR="000557DF" w:rsidRPr="00AF77EB">
        <w:t>Accounts payable</w:t>
      </w:r>
    </w:p>
    <w:p w:rsidR="00FE5C66" w:rsidRPr="00AF77EB" w:rsidRDefault="000557DF" w:rsidP="000557DF">
      <w:pPr>
        <w:pStyle w:val="text"/>
        <w:tabs>
          <w:tab w:val="center" w:pos="1530"/>
          <w:tab w:val="left" w:pos="1710"/>
          <w:tab w:val="left" w:pos="3240"/>
          <w:tab w:val="left" w:pos="3600"/>
          <w:tab w:val="left" w:pos="3960"/>
          <w:tab w:val="left" w:pos="4320"/>
          <w:tab w:val="left" w:pos="4680"/>
        </w:tabs>
        <w:spacing w:line="240" w:lineRule="auto"/>
        <w:ind w:left="720"/>
      </w:pPr>
      <w:r w:rsidRPr="00AF77EB">
        <w:t>10.</w:t>
      </w:r>
      <w:r w:rsidRPr="00AF77EB">
        <w:tab/>
        <w:t>–</w:t>
      </w:r>
      <w:r w:rsidRPr="00AF77EB">
        <w:tab/>
        <w:t>NCFO</w:t>
      </w:r>
      <w:r w:rsidR="00FE5C66" w:rsidRPr="00AF77EB">
        <w:tab/>
      </w:r>
      <w:r w:rsidRPr="00AF77EB">
        <w:t>Accounts payable</w:t>
      </w:r>
      <w:r w:rsidR="00FE5C66" w:rsidRPr="00AF77EB">
        <w:br/>
      </w:r>
      <w:r w:rsidR="00FE5C66" w:rsidRPr="00AF77EB">
        <w:tab/>
      </w:r>
      <w:r w:rsidR="00FE5C66" w:rsidRPr="00AF77EB">
        <w:tab/>
      </w:r>
      <w:r w:rsidR="00FE5C66" w:rsidRPr="00AF77EB">
        <w:tab/>
      </w:r>
      <w:r w:rsidR="00FE5C66" w:rsidRPr="00AF77EB">
        <w:tab/>
      </w:r>
      <w:r w:rsidR="00FE5C66" w:rsidRPr="00AF77EB">
        <w:tab/>
        <w:t>Cash</w:t>
      </w:r>
    </w:p>
    <w:p w:rsidR="0015750E" w:rsidRPr="00AF77EB" w:rsidRDefault="0015750E">
      <w:pPr>
        <w:pStyle w:val="text"/>
        <w:tabs>
          <w:tab w:val="center" w:pos="810"/>
          <w:tab w:val="left" w:pos="990"/>
          <w:tab w:val="left" w:pos="2880"/>
          <w:tab w:val="left" w:pos="3240"/>
          <w:tab w:val="left" w:pos="3600"/>
          <w:tab w:val="left" w:pos="3960"/>
          <w:tab w:val="left" w:pos="4320"/>
          <w:tab w:val="left" w:pos="4680"/>
        </w:tabs>
        <w:rPr>
          <w:b/>
        </w:rPr>
      </w:pPr>
    </w:p>
    <w:p w:rsidR="00FE5C66" w:rsidRPr="00AF77EB" w:rsidRDefault="00FE5C66">
      <w:pPr>
        <w:pStyle w:val="text"/>
        <w:tabs>
          <w:tab w:val="center" w:pos="810"/>
          <w:tab w:val="left" w:pos="990"/>
          <w:tab w:val="left" w:pos="2880"/>
          <w:tab w:val="left" w:pos="3240"/>
          <w:tab w:val="left" w:pos="3600"/>
          <w:tab w:val="left" w:pos="3960"/>
          <w:tab w:val="left" w:pos="4320"/>
          <w:tab w:val="left" w:pos="4680"/>
        </w:tabs>
        <w:rPr>
          <w:b/>
        </w:rPr>
      </w:pPr>
      <w:r w:rsidRPr="00AF77EB">
        <w:rPr>
          <w:b/>
        </w:rPr>
        <w:br w:type="page"/>
      </w:r>
      <w:r w:rsidR="00276636">
        <w:rPr>
          <w:b/>
        </w:rPr>
        <w:lastRenderedPageBreak/>
        <w:t>E12</w:t>
      </w:r>
      <w:r w:rsidR="00662830" w:rsidRPr="00AF77EB">
        <w:rPr>
          <w:b/>
        </w:rPr>
        <w:t>–4</w:t>
      </w:r>
      <w:r w:rsidRPr="00AF77EB">
        <w:rPr>
          <w:b/>
        </w:rPr>
        <w:t>.</w:t>
      </w:r>
    </w:p>
    <w:p w:rsidR="00FE5C66" w:rsidRPr="00AF77EB" w:rsidRDefault="00FE5C66"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1.</w:t>
      </w:r>
      <w:r w:rsidRPr="00AF77EB">
        <w:tab/>
      </w:r>
      <w:r w:rsidR="002A0719" w:rsidRPr="00AF77EB">
        <w:t xml:space="preserve">            NE</w:t>
      </w:r>
      <w:r w:rsidRPr="00AF77EB">
        <w:tab/>
      </w:r>
      <w:r w:rsidR="002A0719" w:rsidRPr="00AF77EB">
        <w:t>Inventory</w:t>
      </w:r>
      <w:r w:rsidRPr="00AF77EB">
        <w:tab/>
      </w:r>
      <w:r w:rsidRPr="00AF77EB">
        <w:br/>
      </w:r>
      <w:r w:rsidRPr="00AF77EB">
        <w:tab/>
      </w:r>
      <w:r w:rsidRPr="00AF77EB">
        <w:tab/>
      </w:r>
      <w:r w:rsidRPr="00AF77EB">
        <w:tab/>
      </w:r>
      <w:r w:rsidRPr="00AF77EB">
        <w:tab/>
      </w:r>
      <w:r w:rsidRPr="00AF77EB">
        <w:tab/>
      </w:r>
      <w:r w:rsidR="002A0719" w:rsidRPr="00AF77EB">
        <w:t>Accounts payable</w:t>
      </w:r>
      <w:r w:rsidRPr="00AF77EB">
        <w:tab/>
      </w:r>
    </w:p>
    <w:p w:rsidR="00FE5C66"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2.</w:t>
      </w:r>
      <w:r w:rsidRPr="00AF77EB">
        <w:tab/>
      </w:r>
      <w:r w:rsidR="002A0719" w:rsidRPr="00AF77EB">
        <w:t>–</w:t>
      </w:r>
      <w:r w:rsidR="00FE5C66" w:rsidRPr="00AF77EB">
        <w:tab/>
        <w:t>NCF</w:t>
      </w:r>
      <w:r w:rsidR="002A0719" w:rsidRPr="00AF77EB">
        <w:t>O</w:t>
      </w:r>
      <w:r w:rsidR="00FE5C66" w:rsidRPr="00AF77EB">
        <w:tab/>
      </w:r>
      <w:r w:rsidR="002A0719" w:rsidRPr="00AF77EB">
        <w:t>Prepaid expenses (rent)</w:t>
      </w:r>
      <w:r w:rsidR="00FE5C66" w:rsidRPr="00AF77EB">
        <w:br/>
      </w:r>
      <w:r w:rsidR="00FE5C66" w:rsidRPr="00AF77EB">
        <w:tab/>
      </w:r>
      <w:r w:rsidR="00FE5C66" w:rsidRPr="00AF77EB">
        <w:tab/>
      </w:r>
      <w:r w:rsidR="00FE5C66" w:rsidRPr="00AF77EB">
        <w:tab/>
      </w:r>
      <w:r w:rsidR="00FE5C66" w:rsidRPr="00AF77EB">
        <w:tab/>
      </w:r>
      <w:r w:rsidR="00FE5C66" w:rsidRPr="00AF77EB">
        <w:tab/>
      </w:r>
      <w:r w:rsidR="002A0719" w:rsidRPr="00AF77EB">
        <w:t>Cash</w:t>
      </w:r>
    </w:p>
    <w:p w:rsidR="00FE5C66"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3</w:t>
      </w:r>
      <w:r w:rsidR="00FE5C66" w:rsidRPr="00AF77EB">
        <w:t>.</w:t>
      </w:r>
      <w:r w:rsidR="00FE5C66" w:rsidRPr="00AF77EB">
        <w:tab/>
      </w:r>
      <w:r w:rsidR="002A0719" w:rsidRPr="00AF77EB">
        <w:t xml:space="preserve">             NE</w:t>
      </w:r>
      <w:r w:rsidR="00FE5C66" w:rsidRPr="00AF77EB">
        <w:tab/>
      </w:r>
      <w:r w:rsidR="002A0719" w:rsidRPr="00AF77EB">
        <w:t>Plant and equipment</w:t>
      </w:r>
      <w:r w:rsidR="00FE5C66" w:rsidRPr="00AF77EB">
        <w:t xml:space="preserve"> </w:t>
      </w:r>
      <w:r w:rsidR="00FE5C66" w:rsidRPr="00AF77EB">
        <w:br/>
      </w:r>
      <w:r w:rsidR="00FE5C66" w:rsidRPr="00AF77EB">
        <w:tab/>
      </w:r>
      <w:r w:rsidR="00FE5C66" w:rsidRPr="00AF77EB">
        <w:tab/>
      </w:r>
      <w:r w:rsidR="00FE5C66" w:rsidRPr="00AF77EB">
        <w:tab/>
      </w:r>
      <w:r w:rsidR="00FE5C66" w:rsidRPr="00AF77EB">
        <w:tab/>
      </w:r>
      <w:r w:rsidR="00FE5C66" w:rsidRPr="00AF77EB">
        <w:tab/>
      </w:r>
      <w:r w:rsidR="002A0719" w:rsidRPr="00AF77EB">
        <w:t>Note payable</w:t>
      </w:r>
    </w:p>
    <w:p w:rsidR="00FE5C66"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4</w:t>
      </w:r>
      <w:r w:rsidR="00FE5C66" w:rsidRPr="00AF77EB">
        <w:t>.</w:t>
      </w:r>
      <w:r w:rsidR="00FE5C66" w:rsidRPr="00AF77EB">
        <w:tab/>
      </w:r>
      <w:r w:rsidR="002A0719" w:rsidRPr="00AF77EB">
        <w:t xml:space="preserve">             NE</w:t>
      </w:r>
      <w:r w:rsidR="00FE5C66" w:rsidRPr="00AF77EB">
        <w:tab/>
      </w:r>
      <w:r w:rsidR="002A0719" w:rsidRPr="00AF77EB">
        <w:t>Expense</w:t>
      </w:r>
      <w:r w:rsidR="00FE5C66" w:rsidRPr="00AF77EB">
        <w:br/>
      </w:r>
      <w:r w:rsidR="00FE5C66" w:rsidRPr="00AF77EB">
        <w:tab/>
      </w:r>
      <w:r w:rsidR="00FE5C66" w:rsidRPr="00AF77EB">
        <w:tab/>
      </w:r>
      <w:r w:rsidR="00FE5C66" w:rsidRPr="00AF77EB">
        <w:tab/>
      </w:r>
      <w:r w:rsidR="00FE5C66" w:rsidRPr="00AF77EB">
        <w:tab/>
      </w:r>
      <w:r w:rsidR="00FE5C66" w:rsidRPr="00AF77EB">
        <w:tab/>
      </w:r>
      <w:r w:rsidR="002A0719" w:rsidRPr="00AF77EB">
        <w:t>Prepaid expense</w:t>
      </w:r>
    </w:p>
    <w:p w:rsidR="00FE5C66"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5</w:t>
      </w:r>
      <w:r w:rsidR="002A0719" w:rsidRPr="00AF77EB">
        <w:t>.</w:t>
      </w:r>
      <w:r w:rsidR="002A0719" w:rsidRPr="00AF77EB">
        <w:tab/>
        <w:t xml:space="preserve">        –    NCFO</w:t>
      </w:r>
      <w:r w:rsidR="00FE5C66" w:rsidRPr="00AF77EB">
        <w:tab/>
        <w:t>In</w:t>
      </w:r>
      <w:r w:rsidR="002A0719" w:rsidRPr="00AF77EB">
        <w:t>come tax expense</w:t>
      </w:r>
      <w:r w:rsidR="00FE5C66" w:rsidRPr="00AF77EB">
        <w:br/>
      </w:r>
      <w:r w:rsidR="00FE5C66" w:rsidRPr="00AF77EB">
        <w:tab/>
      </w:r>
      <w:r w:rsidR="00FE5C66" w:rsidRPr="00AF77EB">
        <w:tab/>
      </w:r>
      <w:r w:rsidR="00FE5C66" w:rsidRPr="00AF77EB">
        <w:tab/>
      </w:r>
      <w:r w:rsidR="00FE5C66" w:rsidRPr="00AF77EB">
        <w:tab/>
      </w:r>
      <w:r w:rsidR="00FE5C66" w:rsidRPr="00AF77EB">
        <w:tab/>
      </w:r>
      <w:r w:rsidR="002A0719" w:rsidRPr="00AF77EB">
        <w:t>Cash</w:t>
      </w:r>
    </w:p>
    <w:p w:rsidR="00FE5C66" w:rsidRPr="00AF77EB" w:rsidRDefault="00AD7C60">
      <w:pPr>
        <w:pStyle w:val="text"/>
        <w:tabs>
          <w:tab w:val="center" w:pos="1530"/>
          <w:tab w:val="left" w:pos="1800"/>
          <w:tab w:val="left" w:pos="3240"/>
          <w:tab w:val="left" w:pos="3600"/>
          <w:tab w:val="left" w:pos="3960"/>
          <w:tab w:val="left" w:pos="4320"/>
          <w:tab w:val="left" w:pos="4680"/>
        </w:tabs>
        <w:spacing w:line="240" w:lineRule="auto"/>
        <w:ind w:left="720"/>
      </w:pPr>
      <w:r w:rsidRPr="00AF77EB">
        <w:t>6.</w:t>
      </w:r>
      <w:r w:rsidRPr="00AF77EB">
        <w:tab/>
        <w:t>–</w:t>
      </w:r>
      <w:r w:rsidR="00E92DFC" w:rsidRPr="00AF77EB">
        <w:tab/>
        <w:t>NCFI</w:t>
      </w:r>
      <w:r w:rsidR="00FE5C66" w:rsidRPr="00AF77EB">
        <w:tab/>
      </w:r>
      <w:r w:rsidRPr="00AF77EB">
        <w:t xml:space="preserve">Investment securities </w:t>
      </w:r>
      <w:r w:rsidR="00FE5C66" w:rsidRPr="00AF77EB">
        <w:br/>
      </w:r>
      <w:r w:rsidR="00FE5C66" w:rsidRPr="00AF77EB">
        <w:tab/>
      </w:r>
      <w:r w:rsidR="00FE5C66" w:rsidRPr="00AF77EB">
        <w:tab/>
      </w:r>
      <w:r w:rsidR="00FE5C66" w:rsidRPr="00AF77EB">
        <w:tab/>
      </w:r>
      <w:r w:rsidR="00FE5C66" w:rsidRPr="00AF77EB">
        <w:tab/>
      </w:r>
      <w:r w:rsidR="00FE5C66" w:rsidRPr="00AF77EB">
        <w:tab/>
      </w:r>
      <w:r w:rsidRPr="00AF77EB">
        <w:t>Cash</w:t>
      </w:r>
    </w:p>
    <w:p w:rsidR="00FE5C66"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7</w:t>
      </w:r>
      <w:r w:rsidR="00FE5C66" w:rsidRPr="00AF77EB">
        <w:t>.</w:t>
      </w:r>
      <w:r w:rsidR="00FE5C66" w:rsidRPr="00AF77EB">
        <w:tab/>
      </w:r>
      <w:r w:rsidR="002A0719" w:rsidRPr="00AF77EB">
        <w:t>+</w:t>
      </w:r>
      <w:r w:rsidR="002A0719" w:rsidRPr="00AF77EB">
        <w:tab/>
        <w:t>NCFF</w:t>
      </w:r>
      <w:r w:rsidR="00FE5C66" w:rsidRPr="00AF77EB">
        <w:tab/>
      </w:r>
      <w:r w:rsidR="002A0719" w:rsidRPr="00AF77EB">
        <w:t>Cash</w:t>
      </w:r>
      <w:r w:rsidR="002A0719" w:rsidRPr="00AF77EB">
        <w:br/>
      </w:r>
      <w:r w:rsidR="002A0719" w:rsidRPr="00AF77EB">
        <w:tab/>
      </w:r>
      <w:r w:rsidR="002A0719" w:rsidRPr="00AF77EB">
        <w:tab/>
      </w:r>
      <w:r w:rsidR="002A0719" w:rsidRPr="00AF77EB">
        <w:tab/>
      </w:r>
      <w:r w:rsidR="002A0719" w:rsidRPr="00AF77EB">
        <w:tab/>
      </w:r>
      <w:r w:rsidR="002A0719" w:rsidRPr="00AF77EB">
        <w:tab/>
        <w:t>Common stock</w:t>
      </w:r>
      <w:r w:rsidR="002A0719" w:rsidRPr="00AF77EB">
        <w:br/>
      </w:r>
      <w:r w:rsidR="002A0719" w:rsidRPr="00AF77EB">
        <w:tab/>
      </w:r>
      <w:r w:rsidR="002A0719" w:rsidRPr="00AF77EB">
        <w:tab/>
      </w:r>
      <w:r w:rsidR="002A0719" w:rsidRPr="00AF77EB">
        <w:tab/>
      </w:r>
      <w:r w:rsidR="002A0719" w:rsidRPr="00AF77EB">
        <w:tab/>
      </w:r>
      <w:r w:rsidR="002A0719" w:rsidRPr="00AF77EB">
        <w:tab/>
        <w:t>Additional paid-in capital</w:t>
      </w:r>
    </w:p>
    <w:p w:rsidR="00E92DFC"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8</w:t>
      </w:r>
      <w:r w:rsidR="00E92DFC" w:rsidRPr="00AF77EB">
        <w:t>.</w:t>
      </w:r>
      <w:r w:rsidR="00E92DFC" w:rsidRPr="00AF77EB">
        <w:tab/>
        <w:t>+</w:t>
      </w:r>
      <w:r w:rsidR="00E92DFC" w:rsidRPr="00AF77EB">
        <w:tab/>
        <w:t>NCF</w:t>
      </w:r>
      <w:r w:rsidR="002A0719" w:rsidRPr="00AF77EB">
        <w:t>O</w:t>
      </w:r>
      <w:r w:rsidR="00E92DFC" w:rsidRPr="00AF77EB">
        <w:tab/>
        <w:t>Cash</w:t>
      </w:r>
      <w:r w:rsidR="00E92DFC" w:rsidRPr="00AF77EB">
        <w:br/>
      </w:r>
      <w:r w:rsidR="00E92DFC" w:rsidRPr="00AF77EB">
        <w:tab/>
      </w:r>
      <w:r w:rsidR="00E92DFC" w:rsidRPr="00AF77EB">
        <w:tab/>
      </w:r>
      <w:r w:rsidR="00E92DFC" w:rsidRPr="00AF77EB">
        <w:tab/>
      </w:r>
      <w:r w:rsidR="00E92DFC" w:rsidRPr="00AF77EB">
        <w:tab/>
      </w:r>
      <w:r w:rsidR="00E92DFC" w:rsidRPr="00AF77EB">
        <w:tab/>
      </w:r>
      <w:r w:rsidR="002A0719" w:rsidRPr="00AF77EB">
        <w:t>Accounts receivable</w:t>
      </w:r>
    </w:p>
    <w:p w:rsidR="00E92DFC" w:rsidRPr="00AF77EB" w:rsidRDefault="00AD7C60"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9</w:t>
      </w:r>
      <w:r w:rsidR="00E92DFC" w:rsidRPr="00AF77EB">
        <w:t>.</w:t>
      </w:r>
      <w:r w:rsidR="00E92DFC" w:rsidRPr="00AF77EB">
        <w:tab/>
      </w:r>
      <w:r w:rsidR="002A0719" w:rsidRPr="00AF77EB">
        <w:t>+</w:t>
      </w:r>
      <w:r w:rsidR="002A0719" w:rsidRPr="00AF77EB">
        <w:tab/>
        <w:t>NCFI</w:t>
      </w:r>
      <w:r w:rsidR="00E92DFC" w:rsidRPr="00AF77EB">
        <w:tab/>
      </w:r>
      <w:r w:rsidR="002A0719" w:rsidRPr="00AF77EB">
        <w:t>Cash</w:t>
      </w:r>
      <w:r w:rsidR="002A0719" w:rsidRPr="00AF77EB">
        <w:br/>
      </w:r>
      <w:r w:rsidR="002A0719" w:rsidRPr="00AF77EB">
        <w:tab/>
      </w:r>
      <w:r w:rsidR="002A0719" w:rsidRPr="00AF77EB">
        <w:tab/>
      </w:r>
      <w:r w:rsidR="002A0719" w:rsidRPr="00AF77EB">
        <w:tab/>
      </w:r>
      <w:r w:rsidR="002A0719" w:rsidRPr="00AF77EB">
        <w:tab/>
      </w:r>
      <w:r w:rsidR="002A0719" w:rsidRPr="00AF77EB">
        <w:tab/>
        <w:t>Plant and equipment (net)</w:t>
      </w:r>
    </w:p>
    <w:p w:rsidR="002A0719" w:rsidRPr="00AF77EB" w:rsidRDefault="002A0719" w:rsidP="002A0719">
      <w:pPr>
        <w:pStyle w:val="text"/>
        <w:tabs>
          <w:tab w:val="center" w:pos="1530"/>
          <w:tab w:val="left" w:pos="1800"/>
          <w:tab w:val="left" w:pos="3240"/>
          <w:tab w:val="left" w:pos="3600"/>
          <w:tab w:val="left" w:pos="3960"/>
          <w:tab w:val="left" w:pos="4320"/>
          <w:tab w:val="left" w:pos="4680"/>
        </w:tabs>
        <w:spacing w:line="240" w:lineRule="auto"/>
        <w:ind w:left="720"/>
      </w:pPr>
      <w:r w:rsidRPr="00AF77EB">
        <w:t>10.</w:t>
      </w:r>
      <w:r w:rsidRPr="00AF77EB">
        <w:tab/>
        <w:t>+</w:t>
      </w:r>
      <w:r w:rsidRPr="00AF77EB">
        <w:tab/>
        <w:t>NCFF</w:t>
      </w:r>
      <w:r w:rsidRPr="00AF77EB">
        <w:tab/>
        <w:t xml:space="preserve">Cash </w:t>
      </w:r>
      <w:r w:rsidRPr="00AF77EB">
        <w:br/>
      </w:r>
      <w:r w:rsidRPr="00AF77EB">
        <w:tab/>
      </w:r>
      <w:r w:rsidRPr="00AF77EB">
        <w:tab/>
      </w:r>
      <w:r w:rsidRPr="00AF77EB">
        <w:tab/>
      </w:r>
      <w:r w:rsidRPr="00AF77EB">
        <w:tab/>
      </w:r>
      <w:r w:rsidRPr="00AF77EB">
        <w:tab/>
        <w:t xml:space="preserve">Long-term </w:t>
      </w:r>
      <w:r w:rsidR="005A1A77" w:rsidRPr="00AF77EB">
        <w:t>debt</w:t>
      </w:r>
    </w:p>
    <w:p w:rsidR="00FE5C66" w:rsidRPr="00AF77EB" w:rsidRDefault="00FE5C66" w:rsidP="00662830">
      <w:pPr>
        <w:pStyle w:val="text"/>
        <w:tabs>
          <w:tab w:val="left" w:pos="2880"/>
          <w:tab w:val="left" w:pos="3240"/>
          <w:tab w:val="left" w:pos="4320"/>
          <w:tab w:val="left" w:pos="4680"/>
        </w:tabs>
        <w:rPr>
          <w:b/>
        </w:rPr>
      </w:pPr>
      <w:r w:rsidRPr="00AF77EB">
        <w:br w:type="page"/>
      </w:r>
      <w:r w:rsidR="00276636">
        <w:rPr>
          <w:b/>
        </w:rPr>
        <w:lastRenderedPageBreak/>
        <w:t>E12</w:t>
      </w:r>
      <w:r w:rsidRPr="00AF77EB">
        <w:rPr>
          <w:b/>
        </w:rPr>
        <w:t xml:space="preserve">–5. </w:t>
      </w:r>
    </w:p>
    <w:p w:rsidR="00FE5C66" w:rsidRPr="00AF77EB" w:rsidRDefault="00FE5C66">
      <w:pPr>
        <w:pStyle w:val="NLtop"/>
        <w:spacing w:before="0"/>
        <w:ind w:left="475" w:hanging="475"/>
      </w:pPr>
    </w:p>
    <w:p w:rsidR="00FE5C66" w:rsidRPr="00AF77EB" w:rsidRDefault="00FE5C66">
      <w:pPr>
        <w:pStyle w:val="NLtop"/>
        <w:spacing w:before="0"/>
        <w:ind w:left="475" w:hanging="475"/>
      </w:pPr>
      <w:r w:rsidRPr="00AF77EB">
        <w:t>Comparison of Statement of Cash Flows</w:t>
      </w:r>
      <w:r w:rsidR="005A1A77">
        <w:t>--</w:t>
      </w:r>
      <w:r w:rsidRPr="00AF77EB">
        <w:t>direct and indirect reporting</w:t>
      </w:r>
    </w:p>
    <w:tbl>
      <w:tblPr>
        <w:tblW w:w="0" w:type="auto"/>
        <w:tblInd w:w="8" w:type="dxa"/>
        <w:tblLayout w:type="fixed"/>
        <w:tblCellMar>
          <w:left w:w="0" w:type="dxa"/>
          <w:right w:w="0" w:type="dxa"/>
        </w:tblCellMar>
        <w:tblLook w:val="0000" w:firstRow="0" w:lastRow="0" w:firstColumn="0" w:lastColumn="0" w:noHBand="0" w:noVBand="0"/>
      </w:tblPr>
      <w:tblGrid>
        <w:gridCol w:w="120"/>
        <w:gridCol w:w="360"/>
        <w:gridCol w:w="119"/>
        <w:gridCol w:w="5520"/>
        <w:gridCol w:w="1440"/>
        <w:gridCol w:w="1440"/>
      </w:tblGrid>
      <w:tr w:rsidR="00FE5C66" w:rsidRPr="00AF77EB">
        <w:tc>
          <w:tcPr>
            <w:tcW w:w="6119" w:type="dxa"/>
            <w:gridSpan w:val="4"/>
            <w:tcBorders>
              <w:top w:val="single" w:sz="6" w:space="0" w:color="auto"/>
              <w:left w:val="single" w:sz="6" w:space="0" w:color="auto"/>
              <w:right w:val="single" w:sz="6" w:space="0" w:color="auto"/>
            </w:tcBorders>
          </w:tcPr>
          <w:p w:rsidR="00FE5C66" w:rsidRPr="00AF77EB" w:rsidRDefault="004940E6">
            <w:pPr>
              <w:pStyle w:val="Title1"/>
              <w:spacing w:before="120"/>
            </w:pPr>
            <w:r w:rsidRPr="00AF77EB">
              <w:br/>
            </w:r>
            <w:r w:rsidR="00FE5C66" w:rsidRPr="00AF77EB">
              <w:t xml:space="preserve">Cash </w:t>
            </w:r>
            <w:r w:rsidR="005A1A77" w:rsidRPr="00AF77EB">
              <w:t>Flows</w:t>
            </w:r>
          </w:p>
        </w:tc>
        <w:tc>
          <w:tcPr>
            <w:tcW w:w="2880" w:type="dxa"/>
            <w:gridSpan w:val="2"/>
            <w:tcBorders>
              <w:top w:val="single" w:sz="6" w:space="0" w:color="auto"/>
              <w:bottom w:val="single" w:sz="6" w:space="0" w:color="auto"/>
              <w:right w:val="single" w:sz="6" w:space="0" w:color="auto"/>
            </w:tcBorders>
          </w:tcPr>
          <w:p w:rsidR="00FE5C66" w:rsidRPr="00AF77EB" w:rsidRDefault="00FE5C66">
            <w:pPr>
              <w:pStyle w:val="Title1"/>
              <w:spacing w:before="120"/>
            </w:pPr>
            <w:r w:rsidRPr="00AF77EB">
              <w:t>Statement of Cash Flows Method</w:t>
            </w:r>
          </w:p>
        </w:tc>
      </w:tr>
      <w:tr w:rsidR="00FE5C66" w:rsidRPr="00AF77EB">
        <w:tc>
          <w:tcPr>
            <w:tcW w:w="6119" w:type="dxa"/>
            <w:gridSpan w:val="4"/>
            <w:tcBorders>
              <w:left w:val="single" w:sz="6" w:space="0" w:color="auto"/>
              <w:bottom w:val="single" w:sz="6" w:space="0" w:color="auto"/>
              <w:right w:val="single" w:sz="6" w:space="0" w:color="auto"/>
            </w:tcBorders>
          </w:tcPr>
          <w:p w:rsidR="00FE5C66" w:rsidRPr="00AF77EB" w:rsidRDefault="00FE5C66">
            <w:pPr>
              <w:pStyle w:val="Title1"/>
            </w:pPr>
            <w:r w:rsidRPr="00AF77EB">
              <w:t>(and related changes)</w:t>
            </w:r>
          </w:p>
        </w:tc>
        <w:tc>
          <w:tcPr>
            <w:tcW w:w="1440" w:type="dxa"/>
            <w:tcBorders>
              <w:top w:val="single" w:sz="6" w:space="0" w:color="auto"/>
              <w:bottom w:val="single" w:sz="6" w:space="0" w:color="auto"/>
              <w:right w:val="single" w:sz="6" w:space="0" w:color="auto"/>
            </w:tcBorders>
          </w:tcPr>
          <w:p w:rsidR="00FE5C66" w:rsidRPr="00AF77EB" w:rsidRDefault="00FE5C66">
            <w:pPr>
              <w:pStyle w:val="Title1"/>
            </w:pPr>
            <w:r w:rsidRPr="00AF77EB">
              <w:t>Direct</w:t>
            </w:r>
          </w:p>
        </w:tc>
        <w:tc>
          <w:tcPr>
            <w:tcW w:w="1440" w:type="dxa"/>
            <w:tcBorders>
              <w:top w:val="single" w:sz="6" w:space="0" w:color="auto"/>
              <w:left w:val="single" w:sz="6" w:space="0" w:color="auto"/>
              <w:bottom w:val="single" w:sz="6" w:space="0" w:color="auto"/>
              <w:right w:val="single" w:sz="6" w:space="0" w:color="auto"/>
            </w:tcBorders>
          </w:tcPr>
          <w:p w:rsidR="00FE5C66" w:rsidRPr="00AF77EB" w:rsidRDefault="00FE5C66">
            <w:pPr>
              <w:pStyle w:val="Title1"/>
            </w:pPr>
            <w:r w:rsidRPr="00AF77EB">
              <w:t>Indirect</w:t>
            </w:r>
          </w:p>
        </w:tc>
      </w:tr>
      <w:tr w:rsidR="00CE5133" w:rsidRPr="00AF77EB">
        <w:tc>
          <w:tcPr>
            <w:tcW w:w="120" w:type="dxa"/>
            <w:tcBorders>
              <w:left w:val="single" w:sz="6" w:space="0" w:color="auto"/>
            </w:tcBorders>
          </w:tcPr>
          <w:p w:rsidR="00CE5133" w:rsidRPr="00AF77EB" w:rsidRDefault="00CE5133" w:rsidP="00656661">
            <w:pPr>
              <w:pStyle w:val="text0r"/>
              <w:spacing w:after="0"/>
            </w:pPr>
          </w:p>
        </w:tc>
        <w:tc>
          <w:tcPr>
            <w:tcW w:w="360" w:type="dxa"/>
          </w:tcPr>
          <w:p w:rsidR="00CE5133" w:rsidRPr="00AF77EB" w:rsidRDefault="00CE5133" w:rsidP="00656661">
            <w:pPr>
              <w:pStyle w:val="text0r"/>
              <w:spacing w:after="0"/>
            </w:pPr>
            <w:r w:rsidRPr="00AF77EB">
              <w:t xml:space="preserve"> 1.</w:t>
            </w:r>
          </w:p>
        </w:tc>
        <w:tc>
          <w:tcPr>
            <w:tcW w:w="119" w:type="dxa"/>
          </w:tcPr>
          <w:p w:rsidR="00CE5133" w:rsidRPr="00AF77EB" w:rsidRDefault="00CE5133" w:rsidP="00656661">
            <w:pPr>
              <w:pStyle w:val="text0r"/>
              <w:spacing w:after="0"/>
            </w:pPr>
          </w:p>
        </w:tc>
        <w:tc>
          <w:tcPr>
            <w:tcW w:w="5520" w:type="dxa"/>
            <w:tcBorders>
              <w:right w:val="single" w:sz="6" w:space="0" w:color="auto"/>
            </w:tcBorders>
          </w:tcPr>
          <w:p w:rsidR="00CE5133" w:rsidRPr="00AF77EB" w:rsidRDefault="00CE5133" w:rsidP="00656661">
            <w:pPr>
              <w:pStyle w:val="text"/>
              <w:spacing w:before="0"/>
            </w:pPr>
            <w:r w:rsidRPr="00AF77EB">
              <w:t>Accounts payable increase or decrease</w:t>
            </w:r>
          </w:p>
        </w:tc>
        <w:tc>
          <w:tcPr>
            <w:tcW w:w="1440" w:type="dxa"/>
            <w:tcBorders>
              <w:left w:val="single" w:sz="6" w:space="0" w:color="auto"/>
              <w:right w:val="single" w:sz="6" w:space="0" w:color="auto"/>
            </w:tcBorders>
          </w:tcPr>
          <w:p w:rsidR="00CE5133" w:rsidRPr="00AF77EB" w:rsidRDefault="00CE5133" w:rsidP="00656661">
            <w:pPr>
              <w:pStyle w:val="textc"/>
              <w:spacing w:after="0"/>
            </w:pPr>
          </w:p>
        </w:tc>
        <w:tc>
          <w:tcPr>
            <w:tcW w:w="1440" w:type="dxa"/>
            <w:tcBorders>
              <w:left w:val="single" w:sz="6" w:space="0" w:color="auto"/>
              <w:right w:val="single" w:sz="6" w:space="0" w:color="auto"/>
            </w:tcBorders>
          </w:tcPr>
          <w:p w:rsidR="00CE5133" w:rsidRPr="00AF77EB" w:rsidRDefault="00CE5133" w:rsidP="00656661">
            <w:pPr>
              <w:pStyle w:val="textc"/>
              <w:spacing w:after="0"/>
            </w:pPr>
            <w:r w:rsidRPr="00AF77EB">
              <w:t>X</w:t>
            </w:r>
          </w:p>
        </w:tc>
      </w:tr>
      <w:tr w:rsidR="00CE5133" w:rsidRPr="00AF77EB">
        <w:tc>
          <w:tcPr>
            <w:tcW w:w="120" w:type="dxa"/>
            <w:tcBorders>
              <w:left w:val="single" w:sz="6" w:space="0" w:color="auto"/>
            </w:tcBorders>
          </w:tcPr>
          <w:p w:rsidR="00CE5133" w:rsidRPr="00AF77EB" w:rsidRDefault="00CE5133" w:rsidP="00656661">
            <w:pPr>
              <w:pStyle w:val="text0r"/>
              <w:spacing w:after="0"/>
            </w:pPr>
          </w:p>
        </w:tc>
        <w:tc>
          <w:tcPr>
            <w:tcW w:w="360" w:type="dxa"/>
          </w:tcPr>
          <w:p w:rsidR="00CE5133" w:rsidRPr="00AF77EB" w:rsidRDefault="00CE5133" w:rsidP="00656661">
            <w:pPr>
              <w:pStyle w:val="text0r"/>
              <w:spacing w:after="0"/>
            </w:pPr>
            <w:r w:rsidRPr="00AF77EB">
              <w:t xml:space="preserve"> 2.</w:t>
            </w:r>
          </w:p>
        </w:tc>
        <w:tc>
          <w:tcPr>
            <w:tcW w:w="119" w:type="dxa"/>
          </w:tcPr>
          <w:p w:rsidR="00CE5133" w:rsidRPr="00AF77EB" w:rsidRDefault="00CE5133" w:rsidP="00656661">
            <w:pPr>
              <w:pStyle w:val="text0r"/>
              <w:spacing w:after="0"/>
            </w:pPr>
          </w:p>
        </w:tc>
        <w:tc>
          <w:tcPr>
            <w:tcW w:w="5520" w:type="dxa"/>
            <w:tcBorders>
              <w:right w:val="single" w:sz="6" w:space="0" w:color="auto"/>
            </w:tcBorders>
          </w:tcPr>
          <w:p w:rsidR="00CE5133" w:rsidRPr="00AF77EB" w:rsidRDefault="00CE5133" w:rsidP="00656661">
            <w:pPr>
              <w:pStyle w:val="text"/>
              <w:spacing w:before="0"/>
            </w:pPr>
            <w:r w:rsidRPr="00AF77EB">
              <w:t>Payments to employees</w:t>
            </w:r>
          </w:p>
        </w:tc>
        <w:tc>
          <w:tcPr>
            <w:tcW w:w="1440" w:type="dxa"/>
            <w:tcBorders>
              <w:left w:val="single" w:sz="6" w:space="0" w:color="auto"/>
              <w:right w:val="single" w:sz="6" w:space="0" w:color="auto"/>
            </w:tcBorders>
          </w:tcPr>
          <w:p w:rsidR="00CE5133" w:rsidRPr="00AF77EB" w:rsidRDefault="00CE5133" w:rsidP="00656661">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rsidP="00656661">
            <w:pPr>
              <w:pStyle w:val="textc"/>
              <w:spacing w:after="0"/>
            </w:pP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rsidP="00656661">
            <w:pPr>
              <w:pStyle w:val="text0r"/>
              <w:spacing w:after="0"/>
            </w:pPr>
            <w:r w:rsidRPr="00AF77EB">
              <w:t xml:space="preserve"> 3.</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Cash collections from customers</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pPr>
              <w:pStyle w:val="textc"/>
              <w:spacing w:after="0"/>
            </w:pP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rsidP="00656661">
            <w:pPr>
              <w:pStyle w:val="text0r"/>
              <w:spacing w:after="0"/>
            </w:pPr>
            <w:r w:rsidRPr="00AF77EB">
              <w:t xml:space="preserve"> 4.</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Accounts receivable increase or decrease</w:t>
            </w:r>
          </w:p>
        </w:tc>
        <w:tc>
          <w:tcPr>
            <w:tcW w:w="1440" w:type="dxa"/>
            <w:tcBorders>
              <w:left w:val="single" w:sz="6" w:space="0" w:color="auto"/>
              <w:right w:val="single" w:sz="6" w:space="0" w:color="auto"/>
            </w:tcBorders>
          </w:tcPr>
          <w:p w:rsidR="00CE5133" w:rsidRPr="00AF77EB" w:rsidRDefault="00CE5133">
            <w:pPr>
              <w:pStyle w:val="textc"/>
              <w:spacing w:after="0"/>
            </w:pP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5.</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Payments to suppliers</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pPr>
              <w:pStyle w:val="textc"/>
              <w:spacing w:after="0"/>
            </w:pP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6.</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Inventory increase or decrease</w:t>
            </w:r>
          </w:p>
        </w:tc>
        <w:tc>
          <w:tcPr>
            <w:tcW w:w="1440" w:type="dxa"/>
            <w:tcBorders>
              <w:left w:val="single" w:sz="6" w:space="0" w:color="auto"/>
              <w:right w:val="single" w:sz="6" w:space="0" w:color="auto"/>
            </w:tcBorders>
          </w:tcPr>
          <w:p w:rsidR="00CE5133" w:rsidRPr="00AF77EB" w:rsidRDefault="00CE5133">
            <w:pPr>
              <w:pStyle w:val="textc"/>
              <w:spacing w:after="0"/>
            </w:pP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 xml:space="preserve"> 7.</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Wages payable, increase or decrease</w:t>
            </w:r>
          </w:p>
        </w:tc>
        <w:tc>
          <w:tcPr>
            <w:tcW w:w="1440" w:type="dxa"/>
            <w:tcBorders>
              <w:left w:val="single" w:sz="6" w:space="0" w:color="auto"/>
              <w:right w:val="single" w:sz="6" w:space="0" w:color="auto"/>
            </w:tcBorders>
          </w:tcPr>
          <w:p w:rsidR="00CE5133" w:rsidRPr="00AF77EB" w:rsidRDefault="00CE5133">
            <w:pPr>
              <w:pStyle w:val="textc"/>
              <w:spacing w:after="0"/>
            </w:pP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 xml:space="preserve"> 8.</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Depreciation expense</w:t>
            </w:r>
          </w:p>
        </w:tc>
        <w:tc>
          <w:tcPr>
            <w:tcW w:w="1440" w:type="dxa"/>
            <w:tcBorders>
              <w:left w:val="single" w:sz="6" w:space="0" w:color="auto"/>
              <w:right w:val="single" w:sz="6" w:space="0" w:color="auto"/>
            </w:tcBorders>
          </w:tcPr>
          <w:p w:rsidR="00CE5133" w:rsidRPr="00AF77EB" w:rsidRDefault="00CE5133">
            <w:pPr>
              <w:pStyle w:val="textc"/>
              <w:spacing w:after="0"/>
            </w:pP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 xml:space="preserve"> 9.</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Net income</w:t>
            </w:r>
          </w:p>
        </w:tc>
        <w:tc>
          <w:tcPr>
            <w:tcW w:w="1440" w:type="dxa"/>
            <w:tcBorders>
              <w:left w:val="single" w:sz="6" w:space="0" w:color="auto"/>
              <w:right w:val="single" w:sz="6" w:space="0" w:color="auto"/>
            </w:tcBorders>
          </w:tcPr>
          <w:p w:rsidR="00CE5133" w:rsidRPr="00AF77EB" w:rsidRDefault="00CE5133">
            <w:pPr>
              <w:pStyle w:val="textc"/>
              <w:spacing w:after="0"/>
            </w:pP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10.</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Cash flows from operating activities</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11.</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Cash flows from investing activities</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tcBorders>
          </w:tcPr>
          <w:p w:rsidR="00CE5133" w:rsidRPr="00AF77EB" w:rsidRDefault="00CE5133">
            <w:pPr>
              <w:pStyle w:val="text0r"/>
              <w:spacing w:after="0"/>
            </w:pPr>
          </w:p>
        </w:tc>
        <w:tc>
          <w:tcPr>
            <w:tcW w:w="360" w:type="dxa"/>
          </w:tcPr>
          <w:p w:rsidR="00CE5133" w:rsidRPr="00AF77EB" w:rsidRDefault="00CE5133">
            <w:pPr>
              <w:pStyle w:val="text0r"/>
              <w:spacing w:after="0"/>
            </w:pPr>
            <w:r w:rsidRPr="00AF77EB">
              <w:t>12.</w:t>
            </w:r>
          </w:p>
        </w:tc>
        <w:tc>
          <w:tcPr>
            <w:tcW w:w="119" w:type="dxa"/>
          </w:tcPr>
          <w:p w:rsidR="00CE5133" w:rsidRPr="00AF77EB" w:rsidRDefault="00CE5133">
            <w:pPr>
              <w:pStyle w:val="text0r"/>
              <w:spacing w:after="0"/>
            </w:pPr>
          </w:p>
        </w:tc>
        <w:tc>
          <w:tcPr>
            <w:tcW w:w="5520" w:type="dxa"/>
            <w:tcBorders>
              <w:right w:val="single" w:sz="6" w:space="0" w:color="auto"/>
            </w:tcBorders>
          </w:tcPr>
          <w:p w:rsidR="00CE5133" w:rsidRPr="00AF77EB" w:rsidRDefault="00CE5133">
            <w:pPr>
              <w:pStyle w:val="text"/>
              <w:spacing w:before="0"/>
            </w:pPr>
            <w:r w:rsidRPr="00AF77EB">
              <w:t>Cash flows from financing activities</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right w:val="single" w:sz="6" w:space="0" w:color="auto"/>
            </w:tcBorders>
          </w:tcPr>
          <w:p w:rsidR="00CE5133" w:rsidRPr="00AF77EB" w:rsidRDefault="00CE5133">
            <w:pPr>
              <w:pStyle w:val="textc"/>
              <w:spacing w:after="0"/>
            </w:pPr>
            <w:r w:rsidRPr="00AF77EB">
              <w:t>X</w:t>
            </w:r>
          </w:p>
        </w:tc>
      </w:tr>
      <w:tr w:rsidR="00CE5133" w:rsidRPr="00AF77EB">
        <w:tc>
          <w:tcPr>
            <w:tcW w:w="120" w:type="dxa"/>
            <w:tcBorders>
              <w:left w:val="single" w:sz="6" w:space="0" w:color="auto"/>
              <w:bottom w:val="single" w:sz="6" w:space="0" w:color="auto"/>
            </w:tcBorders>
          </w:tcPr>
          <w:p w:rsidR="00CE5133" w:rsidRPr="00AF77EB" w:rsidRDefault="00CE5133">
            <w:pPr>
              <w:pStyle w:val="text0r"/>
              <w:spacing w:after="0"/>
            </w:pPr>
          </w:p>
        </w:tc>
        <w:tc>
          <w:tcPr>
            <w:tcW w:w="360" w:type="dxa"/>
            <w:tcBorders>
              <w:bottom w:val="single" w:sz="6" w:space="0" w:color="auto"/>
            </w:tcBorders>
          </w:tcPr>
          <w:p w:rsidR="00CE5133" w:rsidRPr="00AF77EB" w:rsidRDefault="00CE5133">
            <w:pPr>
              <w:pStyle w:val="text0r"/>
              <w:spacing w:after="0"/>
            </w:pPr>
            <w:r w:rsidRPr="00AF77EB">
              <w:t>13.</w:t>
            </w:r>
          </w:p>
        </w:tc>
        <w:tc>
          <w:tcPr>
            <w:tcW w:w="119" w:type="dxa"/>
            <w:tcBorders>
              <w:bottom w:val="single" w:sz="6" w:space="0" w:color="auto"/>
            </w:tcBorders>
          </w:tcPr>
          <w:p w:rsidR="00CE5133" w:rsidRPr="00AF77EB" w:rsidRDefault="00CE5133">
            <w:pPr>
              <w:pStyle w:val="text0r"/>
              <w:spacing w:after="0"/>
            </w:pPr>
          </w:p>
        </w:tc>
        <w:tc>
          <w:tcPr>
            <w:tcW w:w="5520" w:type="dxa"/>
            <w:tcBorders>
              <w:bottom w:val="single" w:sz="6" w:space="0" w:color="auto"/>
              <w:right w:val="single" w:sz="6" w:space="0" w:color="auto"/>
            </w:tcBorders>
          </w:tcPr>
          <w:p w:rsidR="00CE5133" w:rsidRPr="00AF77EB" w:rsidRDefault="00CE5133">
            <w:pPr>
              <w:pStyle w:val="text"/>
              <w:spacing w:before="0"/>
            </w:pPr>
            <w:r w:rsidRPr="00AF77EB">
              <w:t>Net increase or decrease in cash during the period</w:t>
            </w:r>
          </w:p>
        </w:tc>
        <w:tc>
          <w:tcPr>
            <w:tcW w:w="1440" w:type="dxa"/>
            <w:tcBorders>
              <w:left w:val="single" w:sz="6" w:space="0" w:color="auto"/>
              <w:bottom w:val="single" w:sz="6" w:space="0" w:color="auto"/>
              <w:right w:val="single" w:sz="6" w:space="0" w:color="auto"/>
            </w:tcBorders>
          </w:tcPr>
          <w:p w:rsidR="00CE5133" w:rsidRPr="00AF77EB" w:rsidRDefault="00CE5133">
            <w:pPr>
              <w:pStyle w:val="textc"/>
              <w:spacing w:after="0"/>
            </w:pPr>
            <w:r w:rsidRPr="00AF77EB">
              <w:t>X</w:t>
            </w:r>
          </w:p>
        </w:tc>
        <w:tc>
          <w:tcPr>
            <w:tcW w:w="1440" w:type="dxa"/>
            <w:tcBorders>
              <w:left w:val="single" w:sz="6" w:space="0" w:color="auto"/>
              <w:bottom w:val="single" w:sz="6" w:space="0" w:color="auto"/>
              <w:right w:val="single" w:sz="6" w:space="0" w:color="auto"/>
            </w:tcBorders>
          </w:tcPr>
          <w:p w:rsidR="00CE5133" w:rsidRPr="00AF77EB" w:rsidRDefault="00CE5133">
            <w:pPr>
              <w:pStyle w:val="textc"/>
              <w:spacing w:after="0"/>
            </w:pPr>
            <w:r w:rsidRPr="00AF77EB">
              <w:t>X</w:t>
            </w:r>
          </w:p>
        </w:tc>
      </w:tr>
    </w:tbl>
    <w:p w:rsidR="00FE5C66" w:rsidRPr="00AF77EB" w:rsidRDefault="00FE5C66">
      <w:pPr>
        <w:pStyle w:val="text"/>
      </w:pPr>
      <w:r w:rsidRPr="00AF77EB">
        <w:t>The direct method reports cash flows from operating activities individually for each major revenue and expense. In contrast, the indirect method reports a reconciliation of net income to cash flow from operating activities. The two methods report the investing and financing activities in exactly the same way.</w:t>
      </w:r>
    </w:p>
    <w:p w:rsidR="00FE5C66" w:rsidRPr="00AF77EB" w:rsidRDefault="00FE5C66">
      <w:pPr>
        <w:pStyle w:val="NLtop"/>
        <w:spacing w:before="360"/>
        <w:ind w:left="475" w:hanging="475"/>
        <w:rPr>
          <w:b/>
        </w:rPr>
      </w:pPr>
      <w:r w:rsidRPr="00AF77EB">
        <w:rPr>
          <w:b/>
        </w:rPr>
        <w:br w:type="page"/>
      </w:r>
      <w:r w:rsidR="00276636">
        <w:rPr>
          <w:b/>
        </w:rPr>
        <w:lastRenderedPageBreak/>
        <w:t>E12</w:t>
      </w:r>
      <w:r w:rsidRPr="00AF77EB">
        <w:rPr>
          <w:b/>
        </w:rPr>
        <w:t>–6.</w:t>
      </w:r>
    </w:p>
    <w:tbl>
      <w:tblPr>
        <w:tblW w:w="9608" w:type="dxa"/>
        <w:tblLayout w:type="fixed"/>
        <w:tblCellMar>
          <w:left w:w="0" w:type="dxa"/>
          <w:right w:w="0" w:type="dxa"/>
        </w:tblCellMar>
        <w:tblLook w:val="0000" w:firstRow="0" w:lastRow="0" w:firstColumn="0" w:lastColumn="0" w:noHBand="0" w:noVBand="0"/>
      </w:tblPr>
      <w:tblGrid>
        <w:gridCol w:w="8108"/>
        <w:gridCol w:w="1260"/>
        <w:gridCol w:w="240"/>
      </w:tblGrid>
      <w:tr w:rsidR="00FE5C66" w:rsidRPr="00AF77EB" w:rsidTr="00961224">
        <w:tc>
          <w:tcPr>
            <w:tcW w:w="8108" w:type="dxa"/>
          </w:tcPr>
          <w:p w:rsidR="00FE5C66" w:rsidRPr="00AF77EB" w:rsidRDefault="00FE5C66">
            <w:pPr>
              <w:pStyle w:val="textleaders"/>
              <w:tabs>
                <w:tab w:val="clear" w:pos="3120"/>
                <w:tab w:val="left" w:leader="dot" w:pos="7980"/>
              </w:tabs>
              <w:spacing w:before="240"/>
            </w:pPr>
            <w:r w:rsidRPr="00AF77EB">
              <w:rPr>
                <w:b/>
              </w:rPr>
              <w:t>Cash flows from operating activities—indirect method</w:t>
            </w:r>
          </w:p>
        </w:tc>
        <w:tc>
          <w:tcPr>
            <w:tcW w:w="1260" w:type="dxa"/>
          </w:tcPr>
          <w:p w:rsidR="00FE5C66" w:rsidRPr="00AF77EB" w:rsidRDefault="00FE5C66" w:rsidP="00316680">
            <w:pPr>
              <w:pStyle w:val="text0r"/>
              <w:tabs>
                <w:tab w:val="decimal" w:pos="1072"/>
              </w:tabs>
              <w:spacing w:before="240" w:after="0"/>
            </w:pPr>
          </w:p>
        </w:tc>
        <w:tc>
          <w:tcPr>
            <w:tcW w:w="240" w:type="dxa"/>
          </w:tcPr>
          <w:p w:rsidR="00FE5C66" w:rsidRPr="00AF77EB" w:rsidRDefault="00FE5C66">
            <w:pPr>
              <w:pStyle w:val="text"/>
            </w:pPr>
          </w:p>
        </w:tc>
      </w:tr>
      <w:tr w:rsidR="00FE5C66" w:rsidRPr="00AF77EB" w:rsidTr="00961224">
        <w:tc>
          <w:tcPr>
            <w:tcW w:w="8108" w:type="dxa"/>
          </w:tcPr>
          <w:p w:rsidR="00FE5C66" w:rsidRPr="00AF77EB" w:rsidRDefault="00FE5C66">
            <w:pPr>
              <w:pStyle w:val="textleaders"/>
              <w:tabs>
                <w:tab w:val="clear" w:pos="3120"/>
                <w:tab w:val="left" w:leader="dot" w:pos="7980"/>
              </w:tabs>
              <w:ind w:left="360"/>
            </w:pPr>
            <w:r w:rsidRPr="00AF77EB">
              <w:t>Net income</w:t>
            </w:r>
            <w:r w:rsidRPr="00AF77EB">
              <w:tab/>
            </w:r>
          </w:p>
        </w:tc>
        <w:tc>
          <w:tcPr>
            <w:tcW w:w="1260" w:type="dxa"/>
          </w:tcPr>
          <w:p w:rsidR="00FE5C66" w:rsidRPr="00AF77EB" w:rsidRDefault="00FE5C66" w:rsidP="006F67A1">
            <w:pPr>
              <w:pStyle w:val="text0r"/>
              <w:tabs>
                <w:tab w:val="decimal" w:pos="1072"/>
              </w:tabs>
              <w:spacing w:after="0"/>
              <w:jc w:val="left"/>
            </w:pPr>
            <w:r w:rsidRPr="00AF77EB">
              <w:t>$</w:t>
            </w:r>
            <w:r w:rsidR="006F67A1">
              <w:t>23,125</w:t>
            </w:r>
          </w:p>
        </w:tc>
        <w:tc>
          <w:tcPr>
            <w:tcW w:w="240" w:type="dxa"/>
          </w:tcPr>
          <w:p w:rsidR="00FE5C66" w:rsidRPr="00AF77EB" w:rsidRDefault="00FE5C66">
            <w:pPr>
              <w:pStyle w:val="text"/>
              <w:spacing w:before="0"/>
            </w:pPr>
          </w:p>
        </w:tc>
      </w:tr>
      <w:tr w:rsidR="00FE5C66" w:rsidRPr="00AF77EB" w:rsidTr="00961224">
        <w:tc>
          <w:tcPr>
            <w:tcW w:w="8108" w:type="dxa"/>
          </w:tcPr>
          <w:p w:rsidR="00FE5C66" w:rsidRPr="00AF77EB" w:rsidRDefault="00FE5C66">
            <w:pPr>
              <w:pStyle w:val="text0r"/>
              <w:tabs>
                <w:tab w:val="left" w:leader="dot" w:pos="7980"/>
              </w:tabs>
              <w:spacing w:after="0"/>
              <w:ind w:left="360"/>
              <w:jc w:val="left"/>
            </w:pPr>
            <w:r w:rsidRPr="00AF77EB">
              <w:t>Depreciation expense</w:t>
            </w:r>
            <w:r w:rsidRPr="00AF77EB">
              <w:tab/>
            </w:r>
          </w:p>
        </w:tc>
        <w:tc>
          <w:tcPr>
            <w:tcW w:w="1260" w:type="dxa"/>
          </w:tcPr>
          <w:p w:rsidR="00FE5C66" w:rsidRPr="00AF77EB" w:rsidRDefault="006F67A1" w:rsidP="00316680">
            <w:pPr>
              <w:pStyle w:val="text0r"/>
              <w:tabs>
                <w:tab w:val="decimal" w:pos="1072"/>
              </w:tabs>
              <w:spacing w:after="0"/>
              <w:jc w:val="left"/>
            </w:pPr>
            <w:r>
              <w:t>6,000</w:t>
            </w:r>
          </w:p>
        </w:tc>
        <w:tc>
          <w:tcPr>
            <w:tcW w:w="240" w:type="dxa"/>
          </w:tcPr>
          <w:p w:rsidR="00FE5C66" w:rsidRPr="00AF77EB" w:rsidRDefault="00FE5C66">
            <w:pPr>
              <w:pStyle w:val="text"/>
              <w:spacing w:before="0"/>
            </w:pPr>
          </w:p>
        </w:tc>
      </w:tr>
      <w:tr w:rsidR="00FE5C66" w:rsidRPr="00AF77EB" w:rsidTr="00961224">
        <w:tc>
          <w:tcPr>
            <w:tcW w:w="8108" w:type="dxa"/>
          </w:tcPr>
          <w:p w:rsidR="00FE5C66" w:rsidRPr="00AF77EB" w:rsidRDefault="00FE5C66" w:rsidP="006F67A1">
            <w:pPr>
              <w:pStyle w:val="text0r"/>
              <w:tabs>
                <w:tab w:val="left" w:leader="dot" w:pos="7980"/>
              </w:tabs>
              <w:spacing w:after="0"/>
              <w:ind w:left="360"/>
              <w:jc w:val="left"/>
            </w:pPr>
            <w:r w:rsidRPr="00AF77EB">
              <w:t xml:space="preserve">Accounts receivable </w:t>
            </w:r>
            <w:r w:rsidR="00915974">
              <w:t>de</w:t>
            </w:r>
            <w:r w:rsidRPr="00AF77EB">
              <w:t xml:space="preserve">crease </w:t>
            </w:r>
            <w:r w:rsidR="003A43C6" w:rsidRPr="00AF77EB">
              <w:t>(</w:t>
            </w:r>
            <w:r w:rsidR="007407EA" w:rsidRPr="00AF77EB">
              <w:t>$</w:t>
            </w:r>
            <w:r w:rsidR="003A43C6" w:rsidRPr="00AF77EB">
              <w:t>1</w:t>
            </w:r>
            <w:r w:rsidR="00915974">
              <w:t>0</w:t>
            </w:r>
            <w:r w:rsidR="003A43C6" w:rsidRPr="00AF77EB">
              <w:t>,</w:t>
            </w:r>
            <w:r w:rsidR="007E6292" w:rsidRPr="00AF77EB">
              <w:t>5</w:t>
            </w:r>
            <w:r w:rsidR="003A43C6" w:rsidRPr="00AF77EB">
              <w:t xml:space="preserve">00 – </w:t>
            </w:r>
            <w:r w:rsidR="007407EA" w:rsidRPr="00AF77EB">
              <w:t>$</w:t>
            </w:r>
            <w:r w:rsidR="006F67A1" w:rsidRPr="00AF77EB">
              <w:t>1</w:t>
            </w:r>
            <w:r w:rsidR="006F67A1">
              <w:t>1</w:t>
            </w:r>
            <w:r w:rsidR="003A43C6" w:rsidRPr="00AF77EB">
              <w:t xml:space="preserve">,000) </w:t>
            </w:r>
            <w:r w:rsidRPr="00AF77EB">
              <w:tab/>
            </w:r>
          </w:p>
        </w:tc>
        <w:tc>
          <w:tcPr>
            <w:tcW w:w="1260" w:type="dxa"/>
          </w:tcPr>
          <w:p w:rsidR="00FE5C66" w:rsidRPr="00AF77EB" w:rsidRDefault="006F67A1" w:rsidP="00316680">
            <w:pPr>
              <w:pStyle w:val="text0r"/>
              <w:tabs>
                <w:tab w:val="decimal" w:pos="1072"/>
              </w:tabs>
              <w:spacing w:after="0"/>
              <w:jc w:val="left"/>
            </w:pPr>
            <w:r>
              <w:t>500</w:t>
            </w:r>
          </w:p>
        </w:tc>
        <w:tc>
          <w:tcPr>
            <w:tcW w:w="240" w:type="dxa"/>
          </w:tcPr>
          <w:p w:rsidR="00FE5C66" w:rsidRPr="00AF77EB" w:rsidRDefault="00FE5C66">
            <w:pPr>
              <w:pStyle w:val="text"/>
              <w:spacing w:before="0"/>
            </w:pPr>
          </w:p>
        </w:tc>
      </w:tr>
      <w:tr w:rsidR="00FE5C66" w:rsidRPr="00AF77EB" w:rsidTr="00961224">
        <w:tc>
          <w:tcPr>
            <w:tcW w:w="8108" w:type="dxa"/>
          </w:tcPr>
          <w:p w:rsidR="00FE5C66" w:rsidRPr="00AF77EB" w:rsidRDefault="00BA2D6B" w:rsidP="006F67A1">
            <w:pPr>
              <w:pStyle w:val="textleaders"/>
              <w:tabs>
                <w:tab w:val="clear" w:pos="3120"/>
                <w:tab w:val="left" w:leader="dot" w:pos="7980"/>
              </w:tabs>
              <w:ind w:left="360"/>
            </w:pPr>
            <w:r w:rsidRPr="00AF77EB">
              <w:t xml:space="preserve">Inventory </w:t>
            </w:r>
            <w:r w:rsidR="00915974">
              <w:t>in</w:t>
            </w:r>
            <w:r w:rsidR="00FE5C66" w:rsidRPr="00AF77EB">
              <w:t>crease</w:t>
            </w:r>
            <w:r w:rsidR="003A43C6" w:rsidRPr="00AF77EB">
              <w:t xml:space="preserve"> (</w:t>
            </w:r>
            <w:r w:rsidR="007407EA" w:rsidRPr="00AF77EB">
              <w:t>$</w:t>
            </w:r>
            <w:r w:rsidR="006F67A1">
              <w:t>13</w:t>
            </w:r>
            <w:r w:rsidR="003A43C6" w:rsidRPr="00AF77EB">
              <w:t xml:space="preserve">,000 – </w:t>
            </w:r>
            <w:r w:rsidR="007407EA" w:rsidRPr="00AF77EB">
              <w:t>$</w:t>
            </w:r>
            <w:r w:rsidR="00915974">
              <w:t>8</w:t>
            </w:r>
            <w:r w:rsidR="003A43C6" w:rsidRPr="00AF77EB">
              <w:t xml:space="preserve">,000) </w:t>
            </w:r>
            <w:r w:rsidR="00FE5C66" w:rsidRPr="00AF77EB">
              <w:tab/>
            </w:r>
          </w:p>
        </w:tc>
        <w:tc>
          <w:tcPr>
            <w:tcW w:w="1260" w:type="dxa"/>
          </w:tcPr>
          <w:p w:rsidR="00FE5C66" w:rsidRPr="00AF77EB" w:rsidRDefault="00915974" w:rsidP="006F67A1">
            <w:pPr>
              <w:pStyle w:val="text0r"/>
              <w:tabs>
                <w:tab w:val="decimal" w:pos="1072"/>
              </w:tabs>
              <w:spacing w:after="0"/>
              <w:jc w:val="left"/>
            </w:pPr>
            <w:r>
              <w:t>(</w:t>
            </w:r>
            <w:r w:rsidR="006F67A1">
              <w:t>5</w:t>
            </w:r>
            <w:r w:rsidR="00FE5C66" w:rsidRPr="00AF77EB">
              <w:t>,000</w:t>
            </w:r>
            <w:r>
              <w:t>)</w:t>
            </w:r>
          </w:p>
        </w:tc>
        <w:tc>
          <w:tcPr>
            <w:tcW w:w="240" w:type="dxa"/>
          </w:tcPr>
          <w:p w:rsidR="00FE5C66" w:rsidRPr="00AF77EB" w:rsidRDefault="00FE5C66">
            <w:pPr>
              <w:pStyle w:val="text"/>
              <w:spacing w:before="0"/>
            </w:pPr>
          </w:p>
        </w:tc>
      </w:tr>
      <w:tr w:rsidR="00FE5C66" w:rsidRPr="00AF77EB" w:rsidTr="00961224">
        <w:tc>
          <w:tcPr>
            <w:tcW w:w="8108" w:type="dxa"/>
          </w:tcPr>
          <w:p w:rsidR="00FE5C66" w:rsidRPr="00AF77EB" w:rsidRDefault="00FE5C66" w:rsidP="006F67A1">
            <w:pPr>
              <w:pStyle w:val="textleaders"/>
              <w:tabs>
                <w:tab w:val="clear" w:pos="3120"/>
                <w:tab w:val="left" w:leader="dot" w:pos="7980"/>
              </w:tabs>
              <w:ind w:left="360"/>
            </w:pPr>
            <w:r w:rsidRPr="00AF77EB">
              <w:t>Salaries payable increase</w:t>
            </w:r>
            <w:r w:rsidR="003A43C6" w:rsidRPr="00AF77EB">
              <w:t xml:space="preserve"> (</w:t>
            </w:r>
            <w:r w:rsidR="007407EA" w:rsidRPr="00AF77EB">
              <w:t>$</w:t>
            </w:r>
            <w:r w:rsidR="006F67A1">
              <w:t>2</w:t>
            </w:r>
            <w:r w:rsidR="003A43C6" w:rsidRPr="00AF77EB">
              <w:t>,</w:t>
            </w:r>
            <w:r w:rsidR="006F67A1">
              <w:t>2</w:t>
            </w:r>
            <w:r w:rsidR="003A43C6" w:rsidRPr="00AF77EB">
              <w:t xml:space="preserve">50 – </w:t>
            </w:r>
            <w:r w:rsidR="007407EA" w:rsidRPr="00AF77EB">
              <w:t>$8</w:t>
            </w:r>
            <w:r w:rsidR="003A43C6" w:rsidRPr="00AF77EB">
              <w:t xml:space="preserve">00) </w:t>
            </w:r>
            <w:r w:rsidRPr="00AF77EB">
              <w:tab/>
            </w:r>
          </w:p>
        </w:tc>
        <w:tc>
          <w:tcPr>
            <w:tcW w:w="1260" w:type="dxa"/>
          </w:tcPr>
          <w:p w:rsidR="00FE5C66" w:rsidRPr="00AF77EB" w:rsidRDefault="006F67A1" w:rsidP="00316680">
            <w:pPr>
              <w:pStyle w:val="text0r"/>
              <w:tabs>
                <w:tab w:val="decimal" w:pos="1072"/>
              </w:tabs>
              <w:spacing w:after="0"/>
              <w:jc w:val="left"/>
            </w:pPr>
            <w:r>
              <w:t>1,450</w:t>
            </w:r>
          </w:p>
        </w:tc>
        <w:tc>
          <w:tcPr>
            <w:tcW w:w="240" w:type="dxa"/>
          </w:tcPr>
          <w:p w:rsidR="00FE5C66" w:rsidRPr="00AF77EB" w:rsidRDefault="00FE5C66">
            <w:pPr>
              <w:pStyle w:val="text"/>
              <w:spacing w:before="0"/>
            </w:pPr>
          </w:p>
        </w:tc>
      </w:tr>
      <w:tr w:rsidR="00FE5C66" w:rsidRPr="00AF77EB" w:rsidTr="00961224">
        <w:tc>
          <w:tcPr>
            <w:tcW w:w="8108" w:type="dxa"/>
          </w:tcPr>
          <w:p w:rsidR="00FE5C66" w:rsidRPr="00AF77EB" w:rsidRDefault="00FE5C66">
            <w:pPr>
              <w:pStyle w:val="textleaders"/>
              <w:tabs>
                <w:tab w:val="clear" w:pos="3120"/>
                <w:tab w:val="left" w:leader="dot" w:pos="7980"/>
              </w:tabs>
              <w:ind w:left="720"/>
            </w:pPr>
            <w:r w:rsidRPr="00AF77EB">
              <w:t>Net cash provided by operating activities</w:t>
            </w:r>
            <w:r w:rsidRPr="00AF77EB">
              <w:tab/>
            </w:r>
          </w:p>
        </w:tc>
        <w:tc>
          <w:tcPr>
            <w:tcW w:w="1260" w:type="dxa"/>
            <w:tcBorders>
              <w:top w:val="single" w:sz="6" w:space="0" w:color="auto"/>
              <w:bottom w:val="double" w:sz="6" w:space="0" w:color="auto"/>
            </w:tcBorders>
          </w:tcPr>
          <w:p w:rsidR="00FE5C66" w:rsidRPr="00AF77EB" w:rsidRDefault="00FE5C66" w:rsidP="006F67A1">
            <w:pPr>
              <w:pStyle w:val="text0r"/>
              <w:tabs>
                <w:tab w:val="decimal" w:pos="1072"/>
              </w:tabs>
              <w:spacing w:after="0"/>
              <w:jc w:val="left"/>
            </w:pPr>
            <w:r w:rsidRPr="00AF77EB">
              <w:t>$</w:t>
            </w:r>
            <w:r w:rsidR="006F67A1">
              <w:t>26</w:t>
            </w:r>
            <w:r w:rsidRPr="00AF77EB">
              <w:t>,</w:t>
            </w:r>
            <w:r w:rsidR="006F67A1">
              <w:t>075</w:t>
            </w:r>
            <w:r w:rsidRPr="00AF77EB">
              <w:t xml:space="preserve"> </w:t>
            </w:r>
          </w:p>
        </w:tc>
        <w:tc>
          <w:tcPr>
            <w:tcW w:w="240" w:type="dxa"/>
          </w:tcPr>
          <w:p w:rsidR="00FE5C66" w:rsidRPr="00AF77EB" w:rsidRDefault="00FE5C66">
            <w:pPr>
              <w:pStyle w:val="text"/>
              <w:spacing w:before="0"/>
            </w:pPr>
          </w:p>
        </w:tc>
      </w:tr>
    </w:tbl>
    <w:p w:rsidR="00FE5C66" w:rsidRPr="00AF77EB" w:rsidRDefault="00FE5C66">
      <w:pPr>
        <w:pStyle w:val="NLtop"/>
        <w:spacing w:before="0"/>
        <w:ind w:left="475" w:hanging="475"/>
        <w:rPr>
          <w:b/>
        </w:rPr>
      </w:pPr>
    </w:p>
    <w:p w:rsidR="00FE5C66" w:rsidRPr="00AF77EB" w:rsidRDefault="00276636">
      <w:pPr>
        <w:pStyle w:val="NLtop"/>
        <w:rPr>
          <w:b/>
        </w:rPr>
      </w:pPr>
      <w:r>
        <w:rPr>
          <w:b/>
        </w:rPr>
        <w:t>E12</w:t>
      </w:r>
      <w:r w:rsidR="00FE5C66" w:rsidRPr="00AF77EB">
        <w:rPr>
          <w:b/>
        </w:rPr>
        <w:t>–7.</w:t>
      </w:r>
    </w:p>
    <w:p w:rsidR="00FE5C66" w:rsidRPr="00AF77EB" w:rsidRDefault="00FE5C66">
      <w:pPr>
        <w:pStyle w:val="text"/>
      </w:pPr>
      <w:r w:rsidRPr="00AF77EB">
        <w:t>Req. 1</w:t>
      </w:r>
    </w:p>
    <w:tbl>
      <w:tblPr>
        <w:tblW w:w="0" w:type="auto"/>
        <w:tblInd w:w="8" w:type="dxa"/>
        <w:tblLayout w:type="fixed"/>
        <w:tblCellMar>
          <w:left w:w="0" w:type="dxa"/>
          <w:right w:w="0" w:type="dxa"/>
        </w:tblCellMar>
        <w:tblLook w:val="0000" w:firstRow="0" w:lastRow="0" w:firstColumn="0" w:lastColumn="0" w:noHBand="0" w:noVBand="0"/>
      </w:tblPr>
      <w:tblGrid>
        <w:gridCol w:w="8100"/>
        <w:gridCol w:w="1260"/>
        <w:gridCol w:w="240"/>
      </w:tblGrid>
      <w:tr w:rsidR="00FE5C66" w:rsidRPr="00AF77EB">
        <w:tc>
          <w:tcPr>
            <w:tcW w:w="8100" w:type="dxa"/>
          </w:tcPr>
          <w:p w:rsidR="00FE5C66" w:rsidRPr="00AF77EB" w:rsidRDefault="00FE5C66">
            <w:pPr>
              <w:pStyle w:val="textleaders"/>
              <w:tabs>
                <w:tab w:val="clear" w:pos="3120"/>
                <w:tab w:val="left" w:leader="dot" w:pos="7980"/>
              </w:tabs>
              <w:spacing w:before="240"/>
            </w:pPr>
            <w:r w:rsidRPr="00AF77EB">
              <w:rPr>
                <w:b/>
              </w:rPr>
              <w:t>Cash flows from operating activities—indirect method</w:t>
            </w:r>
          </w:p>
        </w:tc>
        <w:tc>
          <w:tcPr>
            <w:tcW w:w="1260" w:type="dxa"/>
          </w:tcPr>
          <w:p w:rsidR="00FE5C66" w:rsidRPr="00AF77EB" w:rsidRDefault="00FE5C66">
            <w:pPr>
              <w:pStyle w:val="text0r"/>
              <w:spacing w:before="240" w:after="0"/>
            </w:pPr>
          </w:p>
        </w:tc>
        <w:tc>
          <w:tcPr>
            <w:tcW w:w="240" w:type="dxa"/>
          </w:tcPr>
          <w:p w:rsidR="00FE5C66" w:rsidRPr="00AF77EB" w:rsidRDefault="00FE5C66">
            <w:pPr>
              <w:pStyle w:val="text"/>
            </w:pP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Net loss</w:t>
            </w:r>
            <w:r w:rsidRPr="00AF77EB">
              <w:tab/>
            </w:r>
          </w:p>
        </w:tc>
        <w:tc>
          <w:tcPr>
            <w:tcW w:w="1260" w:type="dxa"/>
          </w:tcPr>
          <w:p w:rsidR="00FE5C66" w:rsidRPr="00AF77EB" w:rsidRDefault="007C3B49" w:rsidP="006F67A1">
            <w:pPr>
              <w:pStyle w:val="text0r"/>
              <w:spacing w:after="0"/>
            </w:pPr>
            <w:r w:rsidRPr="00AF77EB">
              <w:t>($</w:t>
            </w:r>
            <w:r w:rsidR="006F67A1">
              <w:t>6</w:t>
            </w:r>
            <w:r w:rsidR="00FE5C66" w:rsidRPr="00AF77EB">
              <w:t>,</w:t>
            </w:r>
            <w:r w:rsidR="006F67A1">
              <w:t>4</w:t>
            </w:r>
            <w:r w:rsidR="00FE5C66" w:rsidRPr="00AF77EB">
              <w:t>00</w:t>
            </w:r>
          </w:p>
        </w:tc>
        <w:tc>
          <w:tcPr>
            <w:tcW w:w="24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0r"/>
              <w:tabs>
                <w:tab w:val="left" w:leader="dot" w:pos="7980"/>
              </w:tabs>
              <w:spacing w:after="0"/>
              <w:ind w:left="360"/>
              <w:jc w:val="left"/>
            </w:pPr>
            <w:r w:rsidRPr="00AF77EB">
              <w:t>Depreciation expense</w:t>
            </w:r>
            <w:r w:rsidRPr="00AF77EB">
              <w:tab/>
            </w:r>
          </w:p>
        </w:tc>
        <w:tc>
          <w:tcPr>
            <w:tcW w:w="1260" w:type="dxa"/>
          </w:tcPr>
          <w:p w:rsidR="00FE5C66" w:rsidRPr="00AF77EB" w:rsidRDefault="006F67A1">
            <w:pPr>
              <w:pStyle w:val="text0r"/>
              <w:spacing w:after="0"/>
            </w:pPr>
            <w:r>
              <w:t>4</w:t>
            </w:r>
            <w:r w:rsidR="00FE5C66" w:rsidRPr="00AF77EB">
              <w:t>,</w:t>
            </w:r>
            <w:r>
              <w:t>5</w:t>
            </w:r>
            <w:r w:rsidR="00FE5C66" w:rsidRPr="00AF77EB">
              <w:t>00</w:t>
            </w:r>
          </w:p>
        </w:tc>
        <w:tc>
          <w:tcPr>
            <w:tcW w:w="240" w:type="dxa"/>
          </w:tcPr>
          <w:p w:rsidR="00FE5C66" w:rsidRPr="00AF77EB" w:rsidRDefault="00FE5C66">
            <w:pPr>
              <w:pStyle w:val="text"/>
              <w:spacing w:before="0"/>
            </w:pPr>
          </w:p>
        </w:tc>
      </w:tr>
      <w:tr w:rsidR="00FE5C66" w:rsidRPr="00AF77EB">
        <w:tc>
          <w:tcPr>
            <w:tcW w:w="8100" w:type="dxa"/>
          </w:tcPr>
          <w:p w:rsidR="00FE5C66" w:rsidRPr="00AF77EB" w:rsidRDefault="00FE5C66">
            <w:pPr>
              <w:pStyle w:val="text0r"/>
              <w:tabs>
                <w:tab w:val="left" w:leader="dot" w:pos="7980"/>
              </w:tabs>
              <w:spacing w:after="0"/>
              <w:ind w:left="360"/>
              <w:jc w:val="left"/>
            </w:pPr>
            <w:r w:rsidRPr="00AF77EB">
              <w:t>Amortization of copyrights</w:t>
            </w:r>
            <w:r w:rsidRPr="00AF77EB">
              <w:tab/>
            </w:r>
          </w:p>
        </w:tc>
        <w:tc>
          <w:tcPr>
            <w:tcW w:w="1260" w:type="dxa"/>
          </w:tcPr>
          <w:p w:rsidR="00FE5C66" w:rsidRPr="00AF77EB" w:rsidRDefault="00C278C9">
            <w:pPr>
              <w:pStyle w:val="text0r"/>
              <w:spacing w:after="0"/>
            </w:pPr>
            <w:r w:rsidRPr="00AF77EB">
              <w:t>2</w:t>
            </w:r>
            <w:r w:rsidR="00FE5C66" w:rsidRPr="00AF77EB">
              <w:t>00</w:t>
            </w:r>
          </w:p>
        </w:tc>
        <w:tc>
          <w:tcPr>
            <w:tcW w:w="240" w:type="dxa"/>
          </w:tcPr>
          <w:p w:rsidR="00FE5C66" w:rsidRPr="00AF77EB" w:rsidRDefault="00FE5C66">
            <w:pPr>
              <w:pStyle w:val="text"/>
              <w:spacing w:before="0"/>
            </w:pPr>
          </w:p>
        </w:tc>
      </w:tr>
      <w:tr w:rsidR="00FE5C66" w:rsidRPr="00AF77EB">
        <w:tc>
          <w:tcPr>
            <w:tcW w:w="8100" w:type="dxa"/>
          </w:tcPr>
          <w:p w:rsidR="00FE5C66" w:rsidRPr="00AF77EB" w:rsidRDefault="00FE5C66" w:rsidP="00BC3D15">
            <w:pPr>
              <w:pStyle w:val="text0r"/>
              <w:tabs>
                <w:tab w:val="left" w:leader="dot" w:pos="7980"/>
              </w:tabs>
              <w:spacing w:after="0"/>
              <w:ind w:left="360"/>
              <w:jc w:val="left"/>
            </w:pPr>
            <w:r w:rsidRPr="00AF77EB">
              <w:t xml:space="preserve">Accounts receivable decrease </w:t>
            </w:r>
            <w:r w:rsidR="005E1A97" w:rsidRPr="00AF77EB">
              <w:t>(</w:t>
            </w:r>
            <w:r w:rsidR="007407EA" w:rsidRPr="00AF77EB">
              <w:t>$</w:t>
            </w:r>
            <w:r w:rsidR="005E1A97" w:rsidRPr="00AF77EB">
              <w:t>8,</w:t>
            </w:r>
            <w:r w:rsidR="003A43C6" w:rsidRPr="00AF77EB">
              <w:t xml:space="preserve">000 – </w:t>
            </w:r>
            <w:r w:rsidR="007407EA" w:rsidRPr="00AF77EB">
              <w:t>$</w:t>
            </w:r>
            <w:r w:rsidR="00BC3D15">
              <w:t>13</w:t>
            </w:r>
            <w:r w:rsidR="003A43C6" w:rsidRPr="00AF77EB">
              <w:t xml:space="preserve">,000) </w:t>
            </w:r>
            <w:r w:rsidRPr="00AF77EB">
              <w:tab/>
            </w:r>
          </w:p>
        </w:tc>
        <w:tc>
          <w:tcPr>
            <w:tcW w:w="1260" w:type="dxa"/>
          </w:tcPr>
          <w:p w:rsidR="00FE5C66" w:rsidRPr="00AF77EB" w:rsidRDefault="006F67A1">
            <w:pPr>
              <w:pStyle w:val="text0r"/>
              <w:spacing w:after="0"/>
            </w:pPr>
            <w:r>
              <w:t>5</w:t>
            </w:r>
            <w:r w:rsidR="00FE5C66" w:rsidRPr="00AF77EB">
              <w:t>,000</w:t>
            </w:r>
          </w:p>
        </w:tc>
        <w:tc>
          <w:tcPr>
            <w:tcW w:w="240" w:type="dxa"/>
          </w:tcPr>
          <w:p w:rsidR="00FE5C66" w:rsidRPr="00AF77EB" w:rsidRDefault="00FE5C66">
            <w:pPr>
              <w:pStyle w:val="text"/>
              <w:spacing w:before="0"/>
            </w:pPr>
          </w:p>
        </w:tc>
      </w:tr>
      <w:tr w:rsidR="00FE5C66" w:rsidRPr="00AF77EB">
        <w:tc>
          <w:tcPr>
            <w:tcW w:w="8100" w:type="dxa"/>
          </w:tcPr>
          <w:p w:rsidR="00FE5C66" w:rsidRPr="00AF77EB" w:rsidRDefault="00547AE0" w:rsidP="00BC3D15">
            <w:pPr>
              <w:pStyle w:val="textleaders"/>
              <w:tabs>
                <w:tab w:val="clear" w:pos="3120"/>
                <w:tab w:val="left" w:leader="dot" w:pos="7980"/>
              </w:tabs>
              <w:ind w:left="360"/>
            </w:pPr>
            <w:r w:rsidRPr="00AF77EB">
              <w:t xml:space="preserve">Salaries </w:t>
            </w:r>
            <w:r w:rsidR="00FE5C66" w:rsidRPr="00AF77EB">
              <w:t>payable increase</w:t>
            </w:r>
            <w:r w:rsidR="003A43C6" w:rsidRPr="00AF77EB">
              <w:t xml:space="preserve"> (</w:t>
            </w:r>
            <w:r w:rsidR="007407EA" w:rsidRPr="00AF77EB">
              <w:t>$</w:t>
            </w:r>
            <w:r w:rsidR="00BC3D15" w:rsidRPr="00AF77EB">
              <w:t>1</w:t>
            </w:r>
            <w:r w:rsidR="00BC3D15">
              <w:t>2</w:t>
            </w:r>
            <w:r w:rsidR="003A43C6" w:rsidRPr="00AF77EB">
              <w:t xml:space="preserve">,000 – </w:t>
            </w:r>
            <w:r w:rsidR="007407EA" w:rsidRPr="00AF77EB">
              <w:t>$</w:t>
            </w:r>
            <w:r w:rsidR="00C278C9" w:rsidRPr="00AF77EB">
              <w:t>1</w:t>
            </w:r>
            <w:r w:rsidR="003A43C6" w:rsidRPr="00AF77EB">
              <w:t xml:space="preserve">,000) </w:t>
            </w:r>
            <w:r w:rsidR="00FE5C66" w:rsidRPr="00AF77EB">
              <w:tab/>
            </w:r>
          </w:p>
        </w:tc>
        <w:tc>
          <w:tcPr>
            <w:tcW w:w="1260" w:type="dxa"/>
          </w:tcPr>
          <w:p w:rsidR="00FE5C66" w:rsidRPr="00AF77EB" w:rsidRDefault="00BC3D15" w:rsidP="00BC3D15">
            <w:pPr>
              <w:pStyle w:val="text0r"/>
              <w:spacing w:after="0"/>
            </w:pPr>
            <w:r w:rsidRPr="00AF77EB">
              <w:t>1</w:t>
            </w:r>
            <w:r>
              <w:t>1</w:t>
            </w:r>
            <w:r w:rsidR="00FE5C66" w:rsidRPr="00AF77EB">
              <w:t>,000</w:t>
            </w:r>
          </w:p>
        </w:tc>
        <w:tc>
          <w:tcPr>
            <w:tcW w:w="240" w:type="dxa"/>
          </w:tcPr>
          <w:p w:rsidR="00FE5C66" w:rsidRPr="00AF77EB" w:rsidRDefault="00FE5C66">
            <w:pPr>
              <w:pStyle w:val="text"/>
              <w:spacing w:before="0"/>
            </w:pPr>
          </w:p>
        </w:tc>
      </w:tr>
      <w:tr w:rsidR="00FE5C66" w:rsidRPr="00AF77EB">
        <w:tc>
          <w:tcPr>
            <w:tcW w:w="8100" w:type="dxa"/>
          </w:tcPr>
          <w:p w:rsidR="00FE5C66" w:rsidRPr="00AF77EB" w:rsidRDefault="00FE5C66" w:rsidP="00BC3D15">
            <w:pPr>
              <w:pStyle w:val="textleaders"/>
              <w:tabs>
                <w:tab w:val="clear" w:pos="3120"/>
                <w:tab w:val="left" w:leader="dot" w:pos="7980"/>
              </w:tabs>
              <w:ind w:left="360"/>
            </w:pPr>
            <w:r w:rsidRPr="00AF77EB">
              <w:t>Other accrued liabilities decrease</w:t>
            </w:r>
            <w:r w:rsidR="003A43C6" w:rsidRPr="00AF77EB">
              <w:t xml:space="preserve"> (</w:t>
            </w:r>
            <w:r w:rsidR="007407EA" w:rsidRPr="00AF77EB">
              <w:t>$</w:t>
            </w:r>
            <w:r w:rsidR="003A43C6" w:rsidRPr="00AF77EB">
              <w:t xml:space="preserve">1,000 – </w:t>
            </w:r>
            <w:r w:rsidR="007407EA" w:rsidRPr="00AF77EB">
              <w:t>$</w:t>
            </w:r>
            <w:r w:rsidR="00BC3D15">
              <w:t>2</w:t>
            </w:r>
            <w:r w:rsidR="003A43C6" w:rsidRPr="00AF77EB">
              <w:t>,</w:t>
            </w:r>
            <w:r w:rsidR="00BC3D15">
              <w:t>8</w:t>
            </w:r>
            <w:r w:rsidR="003A43C6" w:rsidRPr="00AF77EB">
              <w:t>00)</w:t>
            </w:r>
            <w:r w:rsidRPr="00AF77EB">
              <w:tab/>
            </w:r>
          </w:p>
        </w:tc>
        <w:tc>
          <w:tcPr>
            <w:tcW w:w="1260" w:type="dxa"/>
          </w:tcPr>
          <w:p w:rsidR="00FE5C66" w:rsidRPr="00AF77EB" w:rsidRDefault="00FE5C66" w:rsidP="00BC3D15">
            <w:pPr>
              <w:pStyle w:val="text0r"/>
              <w:spacing w:after="0"/>
            </w:pPr>
            <w:r w:rsidRPr="00AF77EB">
              <w:t>(</w:t>
            </w:r>
            <w:r w:rsidR="00BC3D15">
              <w:t>1</w:t>
            </w:r>
            <w:r w:rsidRPr="00AF77EB">
              <w:t>,</w:t>
            </w:r>
            <w:r w:rsidR="00BC3D15">
              <w:t>8</w:t>
            </w:r>
            <w:r w:rsidRPr="00AF77EB">
              <w:t>00</w:t>
            </w:r>
          </w:p>
        </w:tc>
        <w:tc>
          <w:tcPr>
            <w:tcW w:w="24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720"/>
            </w:pPr>
            <w:r w:rsidRPr="00AF77EB">
              <w:t>Net cash provided by operating activities</w:t>
            </w:r>
            <w:r w:rsidRPr="00AF77EB">
              <w:tab/>
            </w:r>
          </w:p>
        </w:tc>
        <w:tc>
          <w:tcPr>
            <w:tcW w:w="1260" w:type="dxa"/>
            <w:tcBorders>
              <w:top w:val="single" w:sz="6" w:space="0" w:color="auto"/>
              <w:bottom w:val="double" w:sz="6" w:space="0" w:color="auto"/>
            </w:tcBorders>
          </w:tcPr>
          <w:p w:rsidR="00FE5C66" w:rsidRPr="00AF77EB" w:rsidRDefault="007C3B49" w:rsidP="00BC3D15">
            <w:pPr>
              <w:pStyle w:val="text0r"/>
              <w:spacing w:after="0"/>
            </w:pPr>
            <w:r w:rsidRPr="00AF77EB">
              <w:t>$</w:t>
            </w:r>
            <w:r w:rsidR="00BC3D15">
              <w:t>12</w:t>
            </w:r>
            <w:r w:rsidR="00FE5C66" w:rsidRPr="00AF77EB">
              <w:t>,</w:t>
            </w:r>
            <w:r w:rsidR="00BC3D15">
              <w:t>5</w:t>
            </w:r>
            <w:r w:rsidR="00FE5C66" w:rsidRPr="00AF77EB">
              <w:t xml:space="preserve">00 </w:t>
            </w:r>
          </w:p>
        </w:tc>
        <w:tc>
          <w:tcPr>
            <w:tcW w:w="240" w:type="dxa"/>
          </w:tcPr>
          <w:p w:rsidR="00FE5C66" w:rsidRPr="00AF77EB" w:rsidRDefault="00FE5C66">
            <w:pPr>
              <w:pStyle w:val="text"/>
              <w:spacing w:before="0"/>
            </w:pPr>
          </w:p>
        </w:tc>
      </w:tr>
    </w:tbl>
    <w:p w:rsidR="00FE5C66" w:rsidRPr="00AF77EB" w:rsidRDefault="00FE5C66">
      <w:pPr>
        <w:pStyle w:val="text36"/>
        <w:spacing w:before="240"/>
      </w:pPr>
      <w:r w:rsidRPr="00AF77EB">
        <w:t xml:space="preserve">Req. 2  </w:t>
      </w:r>
    </w:p>
    <w:p w:rsidR="00FE5C66" w:rsidRPr="00AF77EB" w:rsidRDefault="00FE5C66">
      <w:pPr>
        <w:pStyle w:val="text36"/>
        <w:spacing w:before="240"/>
      </w:pPr>
      <w:r w:rsidRPr="00AF77EB">
        <w:t>The first reason for the net loss was the depreciation expense.  This is a non-cash expense. Depreciation expense, along with decreased working capital requirements (current assets - current liabilities), turned the net loss into positive operating cash flow from operations.  The reasons for the difference between net income and cash flow are important because the</w:t>
      </w:r>
      <w:r w:rsidR="005A1A77">
        <w:t xml:space="preserve">y help the financial analyst </w:t>
      </w:r>
      <w:r w:rsidRPr="00AF77EB">
        <w:t>determine if the trends are sustainable or whether they represent one-time events.</w:t>
      </w:r>
    </w:p>
    <w:p w:rsidR="002A56AA" w:rsidRPr="00AF77EB" w:rsidRDefault="00276636" w:rsidP="002A56AA">
      <w:pPr>
        <w:pStyle w:val="NLtop"/>
        <w:rPr>
          <w:b/>
        </w:rPr>
      </w:pPr>
      <w:r>
        <w:rPr>
          <w:b/>
        </w:rPr>
        <w:t>E12</w:t>
      </w:r>
      <w:r w:rsidR="002A56AA">
        <w:rPr>
          <w:b/>
        </w:rPr>
        <w:t>–8</w:t>
      </w:r>
      <w:r w:rsidR="002A56AA" w:rsidRPr="00AF77EB">
        <w:rPr>
          <w:b/>
        </w:rPr>
        <w:t>.</w:t>
      </w:r>
    </w:p>
    <w:tbl>
      <w:tblPr>
        <w:tblW w:w="9608" w:type="dxa"/>
        <w:tblLayout w:type="fixed"/>
        <w:tblCellMar>
          <w:left w:w="0" w:type="dxa"/>
          <w:right w:w="0" w:type="dxa"/>
        </w:tblCellMar>
        <w:tblLook w:val="0000" w:firstRow="0" w:lastRow="0" w:firstColumn="0" w:lastColumn="0" w:noHBand="0" w:noVBand="0"/>
      </w:tblPr>
      <w:tblGrid>
        <w:gridCol w:w="8108"/>
        <w:gridCol w:w="1260"/>
        <w:gridCol w:w="240"/>
      </w:tblGrid>
      <w:tr w:rsidR="002A56AA" w:rsidTr="00961224">
        <w:tc>
          <w:tcPr>
            <w:tcW w:w="8108" w:type="dxa"/>
          </w:tcPr>
          <w:p w:rsidR="002A56AA" w:rsidRDefault="002A56AA" w:rsidP="006E106A">
            <w:pPr>
              <w:pStyle w:val="textleaders"/>
              <w:tabs>
                <w:tab w:val="clear" w:pos="3120"/>
                <w:tab w:val="left" w:leader="dot" w:pos="7980"/>
              </w:tabs>
              <w:spacing w:before="240"/>
            </w:pPr>
            <w:r>
              <w:rPr>
                <w:b/>
              </w:rPr>
              <w:t>Cash flows from operating activities—indirect method</w:t>
            </w:r>
          </w:p>
        </w:tc>
        <w:tc>
          <w:tcPr>
            <w:tcW w:w="1260" w:type="dxa"/>
          </w:tcPr>
          <w:p w:rsidR="002A56AA" w:rsidRDefault="002A56AA" w:rsidP="006E106A">
            <w:pPr>
              <w:pStyle w:val="text0r"/>
              <w:spacing w:before="240" w:after="0"/>
            </w:pPr>
          </w:p>
        </w:tc>
        <w:tc>
          <w:tcPr>
            <w:tcW w:w="240" w:type="dxa"/>
          </w:tcPr>
          <w:p w:rsidR="002A56AA" w:rsidRDefault="002A56AA" w:rsidP="006E106A">
            <w:pPr>
              <w:pStyle w:val="text"/>
            </w:pPr>
          </w:p>
        </w:tc>
      </w:tr>
      <w:tr w:rsidR="002A56AA" w:rsidTr="00961224">
        <w:tc>
          <w:tcPr>
            <w:tcW w:w="8108" w:type="dxa"/>
          </w:tcPr>
          <w:p w:rsidR="002A56AA" w:rsidRDefault="002A56AA" w:rsidP="006E106A">
            <w:pPr>
              <w:pStyle w:val="textleaders"/>
              <w:tabs>
                <w:tab w:val="clear" w:pos="3120"/>
                <w:tab w:val="left" w:leader="dot" w:pos="7980"/>
              </w:tabs>
              <w:ind w:left="360"/>
            </w:pPr>
            <w:r>
              <w:t>Net income</w:t>
            </w:r>
            <w:r>
              <w:tab/>
            </w:r>
          </w:p>
        </w:tc>
        <w:tc>
          <w:tcPr>
            <w:tcW w:w="1260" w:type="dxa"/>
          </w:tcPr>
          <w:p w:rsidR="002A56AA" w:rsidRDefault="002A56AA" w:rsidP="00BC3D15">
            <w:pPr>
              <w:pStyle w:val="text0r"/>
              <w:spacing w:after="0"/>
            </w:pPr>
            <w:r>
              <w:t xml:space="preserve">$  </w:t>
            </w:r>
            <w:r w:rsidR="00BC3D15">
              <w:t>14</w:t>
            </w:r>
            <w:r>
              <w:t>,000</w:t>
            </w:r>
          </w:p>
        </w:tc>
        <w:tc>
          <w:tcPr>
            <w:tcW w:w="240" w:type="dxa"/>
          </w:tcPr>
          <w:p w:rsidR="002A56AA" w:rsidRDefault="002A56AA" w:rsidP="006E106A">
            <w:pPr>
              <w:pStyle w:val="text"/>
              <w:spacing w:before="0"/>
            </w:pPr>
          </w:p>
        </w:tc>
      </w:tr>
      <w:tr w:rsidR="002A56AA" w:rsidTr="00961224">
        <w:tc>
          <w:tcPr>
            <w:tcW w:w="8108" w:type="dxa"/>
          </w:tcPr>
          <w:p w:rsidR="002A56AA" w:rsidRDefault="002A56AA" w:rsidP="006E106A">
            <w:pPr>
              <w:pStyle w:val="text0r"/>
              <w:tabs>
                <w:tab w:val="left" w:leader="dot" w:pos="7980"/>
              </w:tabs>
              <w:spacing w:after="0"/>
              <w:ind w:left="360"/>
              <w:jc w:val="left"/>
            </w:pPr>
            <w:r>
              <w:t>Depreciation expense</w:t>
            </w:r>
            <w:r>
              <w:tab/>
            </w:r>
          </w:p>
        </w:tc>
        <w:tc>
          <w:tcPr>
            <w:tcW w:w="1260" w:type="dxa"/>
          </w:tcPr>
          <w:p w:rsidR="002A56AA" w:rsidRDefault="00BC3D15" w:rsidP="006E106A">
            <w:pPr>
              <w:pStyle w:val="text0r"/>
              <w:spacing w:after="0"/>
            </w:pPr>
            <w:r>
              <w:t>8</w:t>
            </w:r>
            <w:r w:rsidR="002A56AA">
              <w:t>,</w:t>
            </w:r>
            <w:r>
              <w:t>5</w:t>
            </w:r>
            <w:r w:rsidR="002A56AA">
              <w:t>00</w:t>
            </w:r>
          </w:p>
        </w:tc>
        <w:tc>
          <w:tcPr>
            <w:tcW w:w="240" w:type="dxa"/>
          </w:tcPr>
          <w:p w:rsidR="002A56AA" w:rsidRDefault="002A56AA" w:rsidP="006E106A">
            <w:pPr>
              <w:pStyle w:val="text"/>
              <w:spacing w:before="0"/>
            </w:pPr>
          </w:p>
        </w:tc>
      </w:tr>
      <w:tr w:rsidR="002A56AA" w:rsidTr="00961224">
        <w:tc>
          <w:tcPr>
            <w:tcW w:w="8108" w:type="dxa"/>
          </w:tcPr>
          <w:p w:rsidR="002A56AA" w:rsidRDefault="002A56AA" w:rsidP="006E106A">
            <w:pPr>
              <w:pStyle w:val="text0r"/>
              <w:tabs>
                <w:tab w:val="left" w:leader="dot" w:pos="7980"/>
              </w:tabs>
              <w:spacing w:after="0"/>
              <w:ind w:left="360"/>
              <w:jc w:val="left"/>
            </w:pPr>
            <w:r>
              <w:t>Loss on sale of</w:t>
            </w:r>
            <w:r w:rsidR="004F49E1">
              <w:t xml:space="preserve"> equipment </w:t>
            </w:r>
            <w:r>
              <w:tab/>
            </w:r>
          </w:p>
          <w:p w:rsidR="002A56AA" w:rsidRDefault="002A56AA" w:rsidP="006E106A">
            <w:pPr>
              <w:pStyle w:val="text0r"/>
              <w:tabs>
                <w:tab w:val="left" w:leader="dot" w:pos="7980"/>
              </w:tabs>
              <w:spacing w:after="0"/>
              <w:ind w:left="360"/>
              <w:jc w:val="left"/>
            </w:pPr>
            <w:r>
              <w:t xml:space="preserve">Accounts receivable decrease </w:t>
            </w:r>
            <w:r>
              <w:tab/>
            </w:r>
          </w:p>
        </w:tc>
        <w:tc>
          <w:tcPr>
            <w:tcW w:w="1260" w:type="dxa"/>
          </w:tcPr>
          <w:p w:rsidR="002A56AA" w:rsidRDefault="00BC3D15" w:rsidP="006E106A">
            <w:pPr>
              <w:pStyle w:val="text0r"/>
              <w:spacing w:after="0"/>
            </w:pPr>
            <w:r>
              <w:t>2</w:t>
            </w:r>
            <w:r w:rsidR="002A56AA">
              <w:t>,</w:t>
            </w:r>
            <w:r>
              <w:t>5</w:t>
            </w:r>
            <w:r w:rsidR="002A56AA">
              <w:t>00</w:t>
            </w:r>
          </w:p>
          <w:p w:rsidR="002A56AA" w:rsidRDefault="002A56AA" w:rsidP="006E106A">
            <w:pPr>
              <w:pStyle w:val="text0r"/>
              <w:spacing w:after="0"/>
            </w:pPr>
            <w:r>
              <w:t>1</w:t>
            </w:r>
            <w:r w:rsidR="00BC3D15">
              <w:t>0</w:t>
            </w:r>
            <w:r>
              <w:t>,000</w:t>
            </w:r>
          </w:p>
        </w:tc>
        <w:tc>
          <w:tcPr>
            <w:tcW w:w="240" w:type="dxa"/>
          </w:tcPr>
          <w:p w:rsidR="002A56AA" w:rsidRDefault="002A56AA" w:rsidP="006E106A">
            <w:pPr>
              <w:pStyle w:val="text"/>
              <w:spacing w:before="0"/>
            </w:pPr>
          </w:p>
        </w:tc>
      </w:tr>
      <w:tr w:rsidR="002A56AA" w:rsidTr="00961224">
        <w:tc>
          <w:tcPr>
            <w:tcW w:w="8108" w:type="dxa"/>
          </w:tcPr>
          <w:p w:rsidR="002A56AA" w:rsidRDefault="002A56AA" w:rsidP="006E106A">
            <w:pPr>
              <w:pStyle w:val="textleaders"/>
              <w:tabs>
                <w:tab w:val="clear" w:pos="3120"/>
                <w:tab w:val="left" w:leader="dot" w:pos="7980"/>
              </w:tabs>
              <w:ind w:left="360"/>
            </w:pPr>
            <w:r>
              <w:t>Salaries payable increase</w:t>
            </w:r>
            <w:r>
              <w:tab/>
            </w:r>
          </w:p>
        </w:tc>
        <w:tc>
          <w:tcPr>
            <w:tcW w:w="1260" w:type="dxa"/>
          </w:tcPr>
          <w:p w:rsidR="002A56AA" w:rsidRDefault="00BC3D15" w:rsidP="006E106A">
            <w:pPr>
              <w:pStyle w:val="text0r"/>
              <w:spacing w:after="0"/>
            </w:pPr>
            <w:r>
              <w:t>11</w:t>
            </w:r>
            <w:r w:rsidR="002A56AA">
              <w:t>,000</w:t>
            </w:r>
          </w:p>
        </w:tc>
        <w:tc>
          <w:tcPr>
            <w:tcW w:w="240" w:type="dxa"/>
          </w:tcPr>
          <w:p w:rsidR="002A56AA" w:rsidRDefault="002A56AA" w:rsidP="006E106A">
            <w:pPr>
              <w:pStyle w:val="text"/>
              <w:spacing w:before="0"/>
            </w:pPr>
          </w:p>
        </w:tc>
      </w:tr>
      <w:tr w:rsidR="002A56AA" w:rsidTr="00961224">
        <w:tc>
          <w:tcPr>
            <w:tcW w:w="8108" w:type="dxa"/>
          </w:tcPr>
          <w:p w:rsidR="002A56AA" w:rsidRDefault="002A56AA" w:rsidP="006E106A">
            <w:pPr>
              <w:pStyle w:val="textleaders"/>
              <w:tabs>
                <w:tab w:val="clear" w:pos="3120"/>
                <w:tab w:val="left" w:leader="dot" w:pos="7980"/>
              </w:tabs>
              <w:ind w:left="360"/>
            </w:pPr>
            <w:r>
              <w:t>Other accrued liabilities decrease</w:t>
            </w:r>
            <w:r>
              <w:tab/>
            </w:r>
          </w:p>
        </w:tc>
        <w:tc>
          <w:tcPr>
            <w:tcW w:w="1260" w:type="dxa"/>
          </w:tcPr>
          <w:p w:rsidR="002A56AA" w:rsidRPr="00DA6FB5" w:rsidRDefault="002A56AA" w:rsidP="006E106A">
            <w:pPr>
              <w:pStyle w:val="text0r"/>
              <w:spacing w:after="0"/>
              <w:rPr>
                <w:u w:val="single"/>
              </w:rPr>
            </w:pPr>
            <w:r>
              <w:rPr>
                <w:u w:val="single"/>
              </w:rPr>
              <w:t xml:space="preserve">   </w:t>
            </w:r>
            <w:r w:rsidRPr="00DA6FB5">
              <w:rPr>
                <w:u w:val="single"/>
              </w:rPr>
              <w:t>(</w:t>
            </w:r>
            <w:r w:rsidR="00BC3D15">
              <w:rPr>
                <w:u w:val="single"/>
              </w:rPr>
              <w:t>2</w:t>
            </w:r>
            <w:r w:rsidRPr="00DA6FB5">
              <w:rPr>
                <w:u w:val="single"/>
              </w:rPr>
              <w:t>,000</w:t>
            </w:r>
          </w:p>
        </w:tc>
        <w:tc>
          <w:tcPr>
            <w:tcW w:w="240" w:type="dxa"/>
          </w:tcPr>
          <w:p w:rsidR="002A56AA" w:rsidRPr="00DA6FB5" w:rsidRDefault="002A56AA" w:rsidP="006E106A">
            <w:pPr>
              <w:pStyle w:val="text"/>
              <w:spacing w:before="0"/>
            </w:pPr>
            <w:r w:rsidRPr="00DA6FB5">
              <w:t>)</w:t>
            </w:r>
          </w:p>
        </w:tc>
      </w:tr>
      <w:tr w:rsidR="002A56AA" w:rsidTr="00961224">
        <w:tc>
          <w:tcPr>
            <w:tcW w:w="8108" w:type="dxa"/>
          </w:tcPr>
          <w:p w:rsidR="002A56AA" w:rsidRDefault="002A56AA" w:rsidP="006E106A">
            <w:pPr>
              <w:pStyle w:val="textleaders"/>
              <w:tabs>
                <w:tab w:val="clear" w:pos="3120"/>
                <w:tab w:val="left" w:leader="dot" w:pos="7980"/>
              </w:tabs>
              <w:ind w:left="720"/>
            </w:pPr>
            <w:r>
              <w:t>Net cash provided by operating activities</w:t>
            </w:r>
            <w:r>
              <w:tab/>
            </w:r>
          </w:p>
        </w:tc>
        <w:tc>
          <w:tcPr>
            <w:tcW w:w="1260" w:type="dxa"/>
          </w:tcPr>
          <w:p w:rsidR="002A56AA" w:rsidRPr="00DA6FB5" w:rsidRDefault="002A56AA" w:rsidP="006E106A">
            <w:pPr>
              <w:pStyle w:val="text0r"/>
              <w:spacing w:after="0"/>
              <w:rPr>
                <w:u w:val="double"/>
              </w:rPr>
            </w:pPr>
            <w:r w:rsidRPr="00DA6FB5">
              <w:rPr>
                <w:u w:val="double"/>
              </w:rPr>
              <w:t>$</w:t>
            </w:r>
            <w:r w:rsidR="00BC3D15">
              <w:rPr>
                <w:u w:val="double"/>
              </w:rPr>
              <w:t>4</w:t>
            </w:r>
            <w:r w:rsidRPr="00DA6FB5">
              <w:rPr>
                <w:u w:val="double"/>
              </w:rPr>
              <w:t xml:space="preserve">4,000 </w:t>
            </w:r>
          </w:p>
        </w:tc>
        <w:tc>
          <w:tcPr>
            <w:tcW w:w="240" w:type="dxa"/>
          </w:tcPr>
          <w:p w:rsidR="002A56AA" w:rsidRPr="00DA6FB5" w:rsidRDefault="002A56AA" w:rsidP="006E106A">
            <w:pPr>
              <w:pStyle w:val="text"/>
              <w:spacing w:before="0"/>
              <w:rPr>
                <w:u w:val="double"/>
              </w:rPr>
            </w:pPr>
            <w:r w:rsidRPr="00DA6FB5">
              <w:rPr>
                <w:u w:val="double"/>
              </w:rPr>
              <w:t xml:space="preserve"> </w:t>
            </w:r>
          </w:p>
        </w:tc>
      </w:tr>
    </w:tbl>
    <w:p w:rsidR="002A56AA" w:rsidRPr="00AF77EB" w:rsidRDefault="002A56AA" w:rsidP="002A56AA">
      <w:pPr>
        <w:pStyle w:val="text"/>
      </w:pPr>
    </w:p>
    <w:p w:rsidR="00FE5C66" w:rsidRPr="00AF77EB" w:rsidRDefault="00FE5C66">
      <w:pPr>
        <w:pStyle w:val="text24"/>
        <w:rPr>
          <w:b/>
        </w:rPr>
      </w:pPr>
      <w:r w:rsidRPr="00AF77EB">
        <w:rPr>
          <w:b/>
        </w:rPr>
        <w:br w:type="page"/>
      </w:r>
      <w:r w:rsidR="00276636">
        <w:rPr>
          <w:b/>
        </w:rPr>
        <w:lastRenderedPageBreak/>
        <w:t>E12</w:t>
      </w:r>
      <w:r w:rsidRPr="00AF77EB">
        <w:rPr>
          <w:b/>
        </w:rPr>
        <w:t>–</w:t>
      </w:r>
      <w:r w:rsidR="002A56AA">
        <w:rPr>
          <w:b/>
        </w:rPr>
        <w:t>9</w:t>
      </w:r>
      <w:r w:rsidRPr="00AF77EB">
        <w:rPr>
          <w:b/>
        </w:rPr>
        <w:t>.</w:t>
      </w:r>
    </w:p>
    <w:p w:rsidR="00FE5C66" w:rsidRPr="00AF77EB" w:rsidRDefault="00FE5C66">
      <w:pPr>
        <w:pStyle w:val="NLtop"/>
      </w:pPr>
      <w:r w:rsidRPr="00AF77EB">
        <w:t>Req. 1</w:t>
      </w:r>
    </w:p>
    <w:tbl>
      <w:tblPr>
        <w:tblW w:w="9630" w:type="dxa"/>
        <w:tblInd w:w="8" w:type="dxa"/>
        <w:tblLayout w:type="fixed"/>
        <w:tblCellMar>
          <w:left w:w="0" w:type="dxa"/>
          <w:right w:w="0" w:type="dxa"/>
        </w:tblCellMar>
        <w:tblLook w:val="0000" w:firstRow="0" w:lastRow="0" w:firstColumn="0" w:lastColumn="0" w:noHBand="0" w:noVBand="0"/>
      </w:tblPr>
      <w:tblGrid>
        <w:gridCol w:w="8100"/>
        <w:gridCol w:w="1260"/>
        <w:gridCol w:w="240"/>
        <w:gridCol w:w="30"/>
      </w:tblGrid>
      <w:tr w:rsidR="00FE5C66" w:rsidRPr="00AF77EB">
        <w:trPr>
          <w:gridAfter w:val="1"/>
          <w:wAfter w:w="30" w:type="dxa"/>
        </w:trPr>
        <w:tc>
          <w:tcPr>
            <w:tcW w:w="8100" w:type="dxa"/>
          </w:tcPr>
          <w:p w:rsidR="00FE5C66" w:rsidRPr="00AF77EB" w:rsidRDefault="00FE5C66">
            <w:pPr>
              <w:pStyle w:val="textleaders"/>
              <w:tabs>
                <w:tab w:val="clear" w:pos="3120"/>
                <w:tab w:val="left" w:leader="dot" w:pos="7980"/>
              </w:tabs>
              <w:spacing w:before="240"/>
            </w:pPr>
            <w:r w:rsidRPr="00AF77EB">
              <w:rPr>
                <w:b/>
              </w:rPr>
              <w:t>Cash flows from operating activities—indirect method</w:t>
            </w:r>
          </w:p>
        </w:tc>
        <w:tc>
          <w:tcPr>
            <w:tcW w:w="1260" w:type="dxa"/>
          </w:tcPr>
          <w:p w:rsidR="00FE5C66" w:rsidRPr="00AF77EB" w:rsidRDefault="00FE5C66">
            <w:pPr>
              <w:pStyle w:val="text0r"/>
              <w:spacing w:before="240" w:after="0"/>
            </w:pPr>
          </w:p>
        </w:tc>
        <w:tc>
          <w:tcPr>
            <w:tcW w:w="240" w:type="dxa"/>
          </w:tcPr>
          <w:p w:rsidR="00FE5C66" w:rsidRPr="00AF77EB" w:rsidRDefault="00FE5C66">
            <w:pPr>
              <w:pStyle w:val="text"/>
            </w:pPr>
          </w:p>
        </w:tc>
      </w:tr>
      <w:tr w:rsidR="00FE5C66" w:rsidRPr="00AF77EB">
        <w:tc>
          <w:tcPr>
            <w:tcW w:w="8100" w:type="dxa"/>
          </w:tcPr>
          <w:p w:rsidR="00FE5C66" w:rsidRPr="00AF77EB" w:rsidRDefault="00FE5C66" w:rsidP="001C7D13">
            <w:pPr>
              <w:pStyle w:val="textleaders"/>
              <w:tabs>
                <w:tab w:val="clear" w:pos="3120"/>
                <w:tab w:val="left" w:leader="dot" w:pos="7920"/>
              </w:tabs>
              <w:spacing w:before="120"/>
              <w:ind w:left="360"/>
            </w:pPr>
            <w:r w:rsidRPr="00AF77EB">
              <w:t>Net loss</w:t>
            </w:r>
            <w:r w:rsidRPr="00AF77EB">
              <w:tab/>
            </w:r>
          </w:p>
        </w:tc>
        <w:tc>
          <w:tcPr>
            <w:tcW w:w="1260" w:type="dxa"/>
          </w:tcPr>
          <w:p w:rsidR="00FE5C66" w:rsidRPr="00AF77EB" w:rsidRDefault="00FE5C66" w:rsidP="001C7D13">
            <w:pPr>
              <w:pStyle w:val="text"/>
              <w:spacing w:before="120"/>
              <w:jc w:val="right"/>
              <w:rPr>
                <w:szCs w:val="24"/>
              </w:rPr>
            </w:pPr>
            <w:r w:rsidRPr="00AF77EB">
              <w:rPr>
                <w:szCs w:val="24"/>
              </w:rPr>
              <w:t xml:space="preserve"> ($</w:t>
            </w:r>
            <w:r w:rsidR="000005FB">
              <w:rPr>
                <w:szCs w:val="24"/>
              </w:rPr>
              <w:t>13,402</w:t>
            </w:r>
          </w:p>
        </w:tc>
        <w:tc>
          <w:tcPr>
            <w:tcW w:w="270" w:type="dxa"/>
            <w:gridSpan w:val="2"/>
          </w:tcPr>
          <w:p w:rsidR="00FE5C66" w:rsidRPr="00AF77EB" w:rsidRDefault="00FE5C66">
            <w:pPr>
              <w:pStyle w:val="text"/>
              <w:spacing w:before="120"/>
              <w:rPr>
                <w:szCs w:val="24"/>
              </w:rPr>
            </w:pPr>
            <w:r w:rsidRPr="00AF77EB">
              <w:rPr>
                <w:szCs w:val="24"/>
              </w:rPr>
              <w:t>)</w:t>
            </w:r>
          </w:p>
        </w:tc>
      </w:tr>
      <w:tr w:rsidR="00FE5C66" w:rsidRPr="00AF77EB">
        <w:tc>
          <w:tcPr>
            <w:tcW w:w="8100" w:type="dxa"/>
          </w:tcPr>
          <w:p w:rsidR="00FE5C66" w:rsidRPr="00AF77EB" w:rsidRDefault="00FE5C66">
            <w:pPr>
              <w:pStyle w:val="textleaders"/>
              <w:tabs>
                <w:tab w:val="clear" w:pos="3120"/>
                <w:tab w:val="left" w:leader="dot" w:pos="7920"/>
              </w:tabs>
              <w:ind w:left="360"/>
            </w:pPr>
            <w:r w:rsidRPr="00AF77EB">
              <w:t>Depreciation</w:t>
            </w:r>
            <w:r w:rsidR="004406D7">
              <w:t>,</w:t>
            </w:r>
            <w:r w:rsidRPr="00AF77EB">
              <w:t xml:space="preserve"> amortization</w:t>
            </w:r>
            <w:r w:rsidR="004406D7">
              <w:t>, and impairments</w:t>
            </w:r>
            <w:r w:rsidRPr="00AF77EB">
              <w:tab/>
            </w:r>
          </w:p>
        </w:tc>
        <w:tc>
          <w:tcPr>
            <w:tcW w:w="1260" w:type="dxa"/>
          </w:tcPr>
          <w:p w:rsidR="00FE5C66" w:rsidRPr="00AF77EB" w:rsidRDefault="00AE28CC" w:rsidP="001C7D13">
            <w:pPr>
              <w:pStyle w:val="text"/>
              <w:spacing w:before="0"/>
              <w:jc w:val="right"/>
            </w:pPr>
            <w:r>
              <w:t>34,790</w:t>
            </w:r>
          </w:p>
        </w:tc>
        <w:tc>
          <w:tcPr>
            <w:tcW w:w="270" w:type="dxa"/>
            <w:gridSpan w:val="2"/>
          </w:tcPr>
          <w:p w:rsidR="00FE5C66" w:rsidRPr="00AF77EB" w:rsidRDefault="00FE5C66">
            <w:pPr>
              <w:pStyle w:val="text"/>
              <w:spacing w:before="0"/>
            </w:pPr>
          </w:p>
        </w:tc>
      </w:tr>
      <w:tr w:rsidR="00FE5C66" w:rsidRPr="00AF77EB">
        <w:tc>
          <w:tcPr>
            <w:tcW w:w="8100" w:type="dxa"/>
          </w:tcPr>
          <w:p w:rsidR="00FE5C66" w:rsidRPr="00AF77EB" w:rsidRDefault="000005FB">
            <w:pPr>
              <w:pStyle w:val="textleaders"/>
              <w:tabs>
                <w:tab w:val="clear" w:pos="3120"/>
                <w:tab w:val="left" w:leader="dot" w:pos="7920"/>
              </w:tabs>
              <w:ind w:left="360"/>
            </w:pPr>
            <w:r>
              <w:t>De</w:t>
            </w:r>
            <w:r w:rsidR="00FE5C66" w:rsidRPr="00AF77EB">
              <w:t>crease in receivables</w:t>
            </w:r>
            <w:r w:rsidR="00FE5C66" w:rsidRPr="00AF77EB">
              <w:tab/>
            </w:r>
          </w:p>
        </w:tc>
        <w:tc>
          <w:tcPr>
            <w:tcW w:w="1260" w:type="dxa"/>
          </w:tcPr>
          <w:p w:rsidR="00FE5C66" w:rsidRPr="00AF77EB" w:rsidRDefault="000005FB" w:rsidP="001C7D13">
            <w:pPr>
              <w:pStyle w:val="text"/>
              <w:spacing w:before="0"/>
              <w:jc w:val="right"/>
            </w:pPr>
            <w:r>
              <w:t>1,245</w:t>
            </w:r>
          </w:p>
        </w:tc>
        <w:tc>
          <w:tcPr>
            <w:tcW w:w="270" w:type="dxa"/>
            <w:gridSpan w:val="2"/>
          </w:tcPr>
          <w:p w:rsidR="00FE5C66" w:rsidRPr="00AF77EB" w:rsidRDefault="00FE5C66">
            <w:pPr>
              <w:pStyle w:val="text"/>
              <w:spacing w:before="0"/>
            </w:pPr>
          </w:p>
        </w:tc>
      </w:tr>
      <w:tr w:rsidR="00FE5C66" w:rsidRPr="00AF77EB">
        <w:tc>
          <w:tcPr>
            <w:tcW w:w="8100" w:type="dxa"/>
          </w:tcPr>
          <w:p w:rsidR="00FE5C66" w:rsidRPr="00AF77EB" w:rsidRDefault="000005FB">
            <w:pPr>
              <w:pStyle w:val="textleaders"/>
              <w:tabs>
                <w:tab w:val="clear" w:pos="3120"/>
                <w:tab w:val="left" w:leader="dot" w:pos="7920"/>
              </w:tabs>
              <w:ind w:left="360"/>
            </w:pPr>
            <w:r>
              <w:t>Increase in inventories</w:t>
            </w:r>
            <w:r w:rsidR="00FE5C66" w:rsidRPr="00AF77EB">
              <w:tab/>
            </w:r>
          </w:p>
        </w:tc>
        <w:tc>
          <w:tcPr>
            <w:tcW w:w="1260" w:type="dxa"/>
          </w:tcPr>
          <w:p w:rsidR="00FE5C66" w:rsidRPr="00AF77EB" w:rsidRDefault="00D81DC2" w:rsidP="001C7D13">
            <w:pPr>
              <w:pStyle w:val="text"/>
              <w:spacing w:before="0"/>
              <w:jc w:val="right"/>
            </w:pPr>
            <w:r w:rsidRPr="00AF77EB">
              <w:t>(</w:t>
            </w:r>
            <w:r w:rsidR="000005FB">
              <w:t>5,766</w:t>
            </w:r>
            <w:r w:rsidR="00FE5C66" w:rsidRPr="00AF77EB">
              <w:t xml:space="preserve"> </w:t>
            </w:r>
          </w:p>
        </w:tc>
        <w:tc>
          <w:tcPr>
            <w:tcW w:w="270" w:type="dxa"/>
            <w:gridSpan w:val="2"/>
          </w:tcPr>
          <w:p w:rsidR="00FE5C66" w:rsidRPr="00AF77EB" w:rsidRDefault="00D81DC2">
            <w:pPr>
              <w:pStyle w:val="text"/>
              <w:spacing w:before="0"/>
            </w:pPr>
            <w:r w:rsidRPr="00AF77EB">
              <w:t>)</w:t>
            </w:r>
          </w:p>
        </w:tc>
      </w:tr>
      <w:tr w:rsidR="00FE5C66" w:rsidRPr="00AF77EB">
        <w:tc>
          <w:tcPr>
            <w:tcW w:w="8100" w:type="dxa"/>
          </w:tcPr>
          <w:p w:rsidR="00FE5C66" w:rsidRPr="00AF77EB" w:rsidRDefault="00AE28CC">
            <w:pPr>
              <w:pStyle w:val="textleaders"/>
              <w:tabs>
                <w:tab w:val="clear" w:pos="3120"/>
                <w:tab w:val="left" w:leader="dot" w:pos="7920"/>
              </w:tabs>
              <w:ind w:left="360"/>
            </w:pPr>
            <w:r>
              <w:t>De</w:t>
            </w:r>
            <w:r w:rsidR="00ED5BB1" w:rsidRPr="00AF77EB">
              <w:t>crease</w:t>
            </w:r>
            <w:r w:rsidR="00FE5C66" w:rsidRPr="00AF77EB">
              <w:t xml:space="preserve"> in accounts payable</w:t>
            </w:r>
            <w:r w:rsidR="00FE5C66" w:rsidRPr="00AF77EB">
              <w:tab/>
            </w:r>
          </w:p>
        </w:tc>
        <w:tc>
          <w:tcPr>
            <w:tcW w:w="1260" w:type="dxa"/>
          </w:tcPr>
          <w:p w:rsidR="00FE5C66" w:rsidRPr="00AF77EB" w:rsidRDefault="00AE28CC" w:rsidP="001C7D13">
            <w:pPr>
              <w:pStyle w:val="text"/>
              <w:spacing w:before="0"/>
              <w:jc w:val="right"/>
            </w:pPr>
            <w:r>
              <w:t>(445</w:t>
            </w:r>
          </w:p>
        </w:tc>
        <w:tc>
          <w:tcPr>
            <w:tcW w:w="270" w:type="dxa"/>
            <w:gridSpan w:val="2"/>
          </w:tcPr>
          <w:p w:rsidR="00FE5C66" w:rsidRPr="00AF77EB" w:rsidRDefault="00AE28CC">
            <w:pPr>
              <w:pStyle w:val="text"/>
              <w:spacing w:before="0"/>
            </w:pPr>
            <w:r>
              <w:t>)</w:t>
            </w:r>
          </w:p>
        </w:tc>
      </w:tr>
      <w:tr w:rsidR="00FE5C66" w:rsidRPr="00AF77EB">
        <w:tc>
          <w:tcPr>
            <w:tcW w:w="8100" w:type="dxa"/>
          </w:tcPr>
          <w:p w:rsidR="00FE5C66" w:rsidRPr="00AF77EB" w:rsidRDefault="00FE5C66">
            <w:pPr>
              <w:pStyle w:val="textleaders"/>
              <w:tabs>
                <w:tab w:val="clear" w:pos="3120"/>
                <w:tab w:val="left" w:leader="dot" w:pos="7920"/>
              </w:tabs>
              <w:ind w:left="720"/>
            </w:pPr>
            <w:r w:rsidRPr="00AF77EB">
              <w:t>Cash flows from operating activities</w:t>
            </w:r>
            <w:r w:rsidRPr="00AF77EB">
              <w:tab/>
            </w:r>
          </w:p>
        </w:tc>
        <w:tc>
          <w:tcPr>
            <w:tcW w:w="1260" w:type="dxa"/>
            <w:tcBorders>
              <w:top w:val="single" w:sz="6" w:space="0" w:color="auto"/>
              <w:bottom w:val="double" w:sz="6" w:space="0" w:color="auto"/>
            </w:tcBorders>
          </w:tcPr>
          <w:p w:rsidR="00FE5C66" w:rsidRPr="00AF77EB" w:rsidRDefault="00FE5C66" w:rsidP="001C7D13">
            <w:pPr>
              <w:pStyle w:val="text"/>
              <w:spacing w:before="0"/>
              <w:jc w:val="right"/>
            </w:pPr>
            <w:r w:rsidRPr="00AF77EB">
              <w:t>$</w:t>
            </w:r>
            <w:r w:rsidR="00032C76">
              <w:t>16,422</w:t>
            </w:r>
          </w:p>
        </w:tc>
        <w:tc>
          <w:tcPr>
            <w:tcW w:w="270" w:type="dxa"/>
            <w:gridSpan w:val="2"/>
          </w:tcPr>
          <w:p w:rsidR="00FE5C66" w:rsidRPr="00AF77EB" w:rsidRDefault="00FE5C66">
            <w:pPr>
              <w:pStyle w:val="text"/>
              <w:spacing w:before="0"/>
            </w:pPr>
          </w:p>
        </w:tc>
      </w:tr>
    </w:tbl>
    <w:p w:rsidR="00FE5C66" w:rsidRPr="00AF77EB" w:rsidRDefault="00FE5C66">
      <w:pPr>
        <w:pStyle w:val="text6"/>
        <w:widowControl/>
      </w:pPr>
      <w:r w:rsidRPr="00AF77EB">
        <w:t>Note: The additions to equipment do not affect cash flows from operating activities.</w:t>
      </w:r>
    </w:p>
    <w:p w:rsidR="00FE5C66" w:rsidRPr="00AF77EB" w:rsidRDefault="00FE5C66">
      <w:pPr>
        <w:pStyle w:val="text36"/>
        <w:spacing w:before="240"/>
      </w:pPr>
      <w:r w:rsidRPr="00AF77EB">
        <w:t xml:space="preserve">Req. 2  </w:t>
      </w:r>
    </w:p>
    <w:p w:rsidR="00FE5C66" w:rsidRPr="00AF77EB" w:rsidRDefault="00FE5C66" w:rsidP="00ED5BB1">
      <w:pPr>
        <w:pStyle w:val="NLtop"/>
        <w:tabs>
          <w:tab w:val="clear" w:pos="480"/>
          <w:tab w:val="left" w:pos="630"/>
        </w:tabs>
        <w:ind w:left="0" w:firstLine="0"/>
      </w:pPr>
      <w:r w:rsidRPr="00AF77EB">
        <w:t>The primary reason for the net loss was the depreciation</w:t>
      </w:r>
      <w:r w:rsidR="00AE28CC">
        <w:t>,</w:t>
      </w:r>
      <w:r w:rsidRPr="00AF77EB">
        <w:t xml:space="preserve"> amortization</w:t>
      </w:r>
      <w:r w:rsidR="00AE28CC">
        <w:t>, and impairment</w:t>
      </w:r>
      <w:r w:rsidR="004406D7">
        <w:t>s</w:t>
      </w:r>
      <w:r w:rsidRPr="00AF77EB">
        <w:t xml:space="preserve"> expense.  These represent non-cash expenses.  Large depreciation</w:t>
      </w:r>
      <w:r w:rsidR="004406D7">
        <w:t xml:space="preserve">, </w:t>
      </w:r>
      <w:r w:rsidRPr="00AF77EB">
        <w:t>amortization</w:t>
      </w:r>
      <w:r w:rsidR="004406D7">
        <w:t>, and impairments</w:t>
      </w:r>
      <w:r w:rsidRPr="00AF77EB">
        <w:t xml:space="preserve"> expense, offset partially by increased working capital requirements, turned </w:t>
      </w:r>
      <w:r w:rsidR="00ED5BB1" w:rsidRPr="00AF77EB">
        <w:t>Time Warner’s</w:t>
      </w:r>
      <w:r w:rsidRPr="00AF77EB">
        <w:t xml:space="preserve"> net loss into positive operating cash flow.  The reasons for the difference between net income and cash flow from operations are important because they he</w:t>
      </w:r>
      <w:r w:rsidR="005A1A77">
        <w:t>lp the financial analyst</w:t>
      </w:r>
      <w:r w:rsidRPr="00AF77EB">
        <w:t xml:space="preserve"> determine if the trends are sustainable or whether they represent one-time events.</w:t>
      </w:r>
    </w:p>
    <w:p w:rsidR="00FE5C66" w:rsidRPr="00AF77EB" w:rsidRDefault="00FE5C66">
      <w:pPr>
        <w:pStyle w:val="NLtop"/>
        <w:spacing w:before="120"/>
        <w:ind w:left="0" w:firstLine="0"/>
        <w:rPr>
          <w:b/>
        </w:rPr>
      </w:pPr>
      <w:r w:rsidRPr="00AF77EB">
        <w:br w:type="page"/>
      </w:r>
      <w:r w:rsidR="00276636">
        <w:rPr>
          <w:b/>
        </w:rPr>
        <w:lastRenderedPageBreak/>
        <w:t>E12</w:t>
      </w:r>
      <w:r w:rsidRPr="00AF77EB">
        <w:rPr>
          <w:b/>
        </w:rPr>
        <w:t>–</w:t>
      </w:r>
      <w:r w:rsidR="002A56AA">
        <w:rPr>
          <w:b/>
        </w:rPr>
        <w:t>10</w:t>
      </w:r>
      <w:r w:rsidRPr="00AF77EB">
        <w:rPr>
          <w:b/>
        </w:rPr>
        <w:t>.</w:t>
      </w:r>
    </w:p>
    <w:tbl>
      <w:tblPr>
        <w:tblW w:w="0" w:type="auto"/>
        <w:tblInd w:w="8" w:type="dxa"/>
        <w:tblLayout w:type="fixed"/>
        <w:tblCellMar>
          <w:left w:w="0" w:type="dxa"/>
          <w:right w:w="0" w:type="dxa"/>
        </w:tblCellMar>
        <w:tblLook w:val="0000" w:firstRow="0" w:lastRow="0" w:firstColumn="0" w:lastColumn="0" w:noHBand="0" w:noVBand="0"/>
      </w:tblPr>
      <w:tblGrid>
        <w:gridCol w:w="2299"/>
        <w:gridCol w:w="720"/>
        <w:gridCol w:w="1149"/>
      </w:tblGrid>
      <w:tr w:rsidR="00FE5C66" w:rsidRPr="00AF77EB">
        <w:tc>
          <w:tcPr>
            <w:tcW w:w="2299" w:type="dxa"/>
          </w:tcPr>
          <w:p w:rsidR="00FE5C66" w:rsidRPr="00AF77EB" w:rsidRDefault="00FE5C66">
            <w:pPr>
              <w:pStyle w:val="Title1"/>
              <w:spacing w:before="120"/>
            </w:pPr>
            <w:r w:rsidRPr="00AF77EB">
              <w:t xml:space="preserve">Account </w:t>
            </w:r>
          </w:p>
        </w:tc>
        <w:tc>
          <w:tcPr>
            <w:tcW w:w="720" w:type="dxa"/>
          </w:tcPr>
          <w:p w:rsidR="00FE5C66" w:rsidRPr="00AF77EB" w:rsidRDefault="00FE5C66">
            <w:pPr>
              <w:pStyle w:val="Title1"/>
              <w:spacing w:before="120"/>
            </w:pPr>
          </w:p>
        </w:tc>
        <w:tc>
          <w:tcPr>
            <w:tcW w:w="1149" w:type="dxa"/>
          </w:tcPr>
          <w:p w:rsidR="00FE5C66" w:rsidRPr="00AF77EB" w:rsidRDefault="00FE5C66">
            <w:pPr>
              <w:pStyle w:val="Title1"/>
              <w:spacing w:before="120"/>
            </w:pPr>
            <w:r w:rsidRPr="00AF77EB">
              <w:t>Change</w:t>
            </w:r>
          </w:p>
        </w:tc>
      </w:tr>
      <w:tr w:rsidR="00FE5C66" w:rsidRPr="00AF77EB">
        <w:tc>
          <w:tcPr>
            <w:tcW w:w="2299" w:type="dxa"/>
          </w:tcPr>
          <w:p w:rsidR="00FE5C66" w:rsidRPr="00AF77EB" w:rsidRDefault="00FE5C66">
            <w:pPr>
              <w:pStyle w:val="text"/>
              <w:spacing w:before="0"/>
            </w:pPr>
            <w:r w:rsidRPr="00AF77EB">
              <w:t xml:space="preserve">Receivables </w:t>
            </w:r>
          </w:p>
        </w:tc>
        <w:tc>
          <w:tcPr>
            <w:tcW w:w="720" w:type="dxa"/>
          </w:tcPr>
          <w:p w:rsidR="00FE5C66" w:rsidRPr="00AF77EB" w:rsidRDefault="00FE5C66">
            <w:pPr>
              <w:pStyle w:val="text"/>
              <w:spacing w:before="0"/>
            </w:pPr>
          </w:p>
        </w:tc>
        <w:tc>
          <w:tcPr>
            <w:tcW w:w="1149" w:type="dxa"/>
          </w:tcPr>
          <w:p w:rsidR="00FE5C66" w:rsidRPr="00AF77EB" w:rsidRDefault="00FE5C66">
            <w:pPr>
              <w:pStyle w:val="text"/>
              <w:spacing w:before="0"/>
            </w:pPr>
            <w:r w:rsidRPr="00AF77EB">
              <w:t>Increase</w:t>
            </w:r>
          </w:p>
        </w:tc>
      </w:tr>
      <w:tr w:rsidR="00FE5C66" w:rsidRPr="00AF77EB">
        <w:tc>
          <w:tcPr>
            <w:tcW w:w="2299" w:type="dxa"/>
          </w:tcPr>
          <w:p w:rsidR="00FE5C66" w:rsidRPr="00AF77EB" w:rsidRDefault="00FE5C66">
            <w:pPr>
              <w:pStyle w:val="text"/>
              <w:spacing w:before="0"/>
            </w:pPr>
            <w:r w:rsidRPr="00AF77EB">
              <w:t>Inventories</w:t>
            </w:r>
          </w:p>
        </w:tc>
        <w:tc>
          <w:tcPr>
            <w:tcW w:w="720" w:type="dxa"/>
          </w:tcPr>
          <w:p w:rsidR="00FE5C66" w:rsidRPr="00AF77EB" w:rsidRDefault="00FE5C66">
            <w:pPr>
              <w:pStyle w:val="text"/>
              <w:spacing w:before="0"/>
            </w:pPr>
          </w:p>
        </w:tc>
        <w:tc>
          <w:tcPr>
            <w:tcW w:w="1149" w:type="dxa"/>
          </w:tcPr>
          <w:p w:rsidR="00FE5C66" w:rsidRPr="00AF77EB" w:rsidRDefault="00C773F4">
            <w:pPr>
              <w:pStyle w:val="text"/>
              <w:spacing w:before="0"/>
            </w:pPr>
            <w:r w:rsidRPr="00AF77EB">
              <w:t>Increase</w:t>
            </w:r>
          </w:p>
        </w:tc>
      </w:tr>
      <w:tr w:rsidR="00FE5C66" w:rsidRPr="00AF77EB">
        <w:tc>
          <w:tcPr>
            <w:tcW w:w="2299" w:type="dxa"/>
          </w:tcPr>
          <w:p w:rsidR="00FE5C66" w:rsidRPr="00AF77EB" w:rsidRDefault="00FE5C66">
            <w:pPr>
              <w:pStyle w:val="text"/>
              <w:spacing w:before="0"/>
            </w:pPr>
            <w:r w:rsidRPr="00AF77EB">
              <w:t>Other current assets</w:t>
            </w:r>
          </w:p>
        </w:tc>
        <w:tc>
          <w:tcPr>
            <w:tcW w:w="720" w:type="dxa"/>
          </w:tcPr>
          <w:p w:rsidR="00FE5C66" w:rsidRPr="00AF77EB" w:rsidRDefault="00FE5C66">
            <w:pPr>
              <w:pStyle w:val="text"/>
              <w:spacing w:before="0"/>
            </w:pPr>
          </w:p>
        </w:tc>
        <w:tc>
          <w:tcPr>
            <w:tcW w:w="1149" w:type="dxa"/>
          </w:tcPr>
          <w:p w:rsidR="00FE5C66" w:rsidRPr="00AF77EB" w:rsidRDefault="007D0975" w:rsidP="007D0975">
            <w:pPr>
              <w:pStyle w:val="text"/>
              <w:spacing w:before="0"/>
            </w:pPr>
            <w:r>
              <w:t>Decrease</w:t>
            </w:r>
          </w:p>
        </w:tc>
      </w:tr>
      <w:tr w:rsidR="00FE5C66" w:rsidRPr="00AF77EB">
        <w:tc>
          <w:tcPr>
            <w:tcW w:w="2299" w:type="dxa"/>
          </w:tcPr>
          <w:p w:rsidR="00FE5C66" w:rsidRPr="00AF77EB" w:rsidRDefault="00FE5C66">
            <w:pPr>
              <w:pStyle w:val="text"/>
              <w:spacing w:before="0"/>
            </w:pPr>
            <w:r w:rsidRPr="00AF77EB">
              <w:t>Payables</w:t>
            </w:r>
          </w:p>
        </w:tc>
        <w:tc>
          <w:tcPr>
            <w:tcW w:w="720" w:type="dxa"/>
          </w:tcPr>
          <w:p w:rsidR="00FE5C66" w:rsidRPr="00AF77EB" w:rsidRDefault="00FE5C66">
            <w:pPr>
              <w:pStyle w:val="text"/>
              <w:spacing w:before="0"/>
            </w:pPr>
          </w:p>
        </w:tc>
        <w:tc>
          <w:tcPr>
            <w:tcW w:w="1149" w:type="dxa"/>
          </w:tcPr>
          <w:p w:rsidR="00FE5C66" w:rsidRPr="00AF77EB" w:rsidRDefault="00C773F4">
            <w:pPr>
              <w:pStyle w:val="text"/>
              <w:spacing w:before="0"/>
            </w:pPr>
            <w:r w:rsidRPr="00AF77EB">
              <w:t>Increase</w:t>
            </w:r>
          </w:p>
        </w:tc>
      </w:tr>
    </w:tbl>
    <w:p w:rsidR="00FE5C66" w:rsidRPr="00AF77EB" w:rsidRDefault="00276636">
      <w:pPr>
        <w:pStyle w:val="text24"/>
        <w:spacing w:before="240"/>
        <w:rPr>
          <w:b/>
        </w:rPr>
      </w:pPr>
      <w:r>
        <w:rPr>
          <w:b/>
        </w:rPr>
        <w:t>E12</w:t>
      </w:r>
      <w:r w:rsidR="00FE5C66" w:rsidRPr="00AF77EB">
        <w:rPr>
          <w:b/>
        </w:rPr>
        <w:t>–1</w:t>
      </w:r>
      <w:r w:rsidR="002A56AA">
        <w:rPr>
          <w:b/>
        </w:rPr>
        <w:t>1</w:t>
      </w:r>
      <w:r w:rsidR="00FE5C66" w:rsidRPr="00AF77EB">
        <w:rPr>
          <w:b/>
        </w:rPr>
        <w:t>.</w:t>
      </w:r>
    </w:p>
    <w:tbl>
      <w:tblPr>
        <w:tblW w:w="0" w:type="auto"/>
        <w:tblInd w:w="8" w:type="dxa"/>
        <w:tblLayout w:type="fixed"/>
        <w:tblCellMar>
          <w:left w:w="0" w:type="dxa"/>
          <w:right w:w="0" w:type="dxa"/>
        </w:tblCellMar>
        <w:tblLook w:val="0000" w:firstRow="0" w:lastRow="0" w:firstColumn="0" w:lastColumn="0" w:noHBand="0" w:noVBand="0"/>
      </w:tblPr>
      <w:tblGrid>
        <w:gridCol w:w="2510"/>
        <w:gridCol w:w="540"/>
        <w:gridCol w:w="1149"/>
      </w:tblGrid>
      <w:tr w:rsidR="00FE5C66" w:rsidRPr="00AF77EB">
        <w:tc>
          <w:tcPr>
            <w:tcW w:w="2510" w:type="dxa"/>
          </w:tcPr>
          <w:p w:rsidR="00FE5C66" w:rsidRPr="00AF77EB" w:rsidRDefault="00FE5C66">
            <w:pPr>
              <w:pStyle w:val="Title1"/>
              <w:spacing w:before="120"/>
            </w:pPr>
            <w:r w:rsidRPr="00AF77EB">
              <w:t xml:space="preserve">Account </w:t>
            </w:r>
          </w:p>
        </w:tc>
        <w:tc>
          <w:tcPr>
            <w:tcW w:w="540" w:type="dxa"/>
          </w:tcPr>
          <w:p w:rsidR="00FE5C66" w:rsidRPr="00AF77EB" w:rsidRDefault="00FE5C66">
            <w:pPr>
              <w:pStyle w:val="Title1"/>
              <w:spacing w:before="120"/>
            </w:pPr>
          </w:p>
        </w:tc>
        <w:tc>
          <w:tcPr>
            <w:tcW w:w="1149" w:type="dxa"/>
          </w:tcPr>
          <w:p w:rsidR="00FE5C66" w:rsidRPr="00AF77EB" w:rsidRDefault="00FE5C66">
            <w:pPr>
              <w:pStyle w:val="Title1"/>
              <w:spacing w:before="120"/>
            </w:pPr>
            <w:r w:rsidRPr="00AF77EB">
              <w:t>Change</w:t>
            </w:r>
          </w:p>
        </w:tc>
      </w:tr>
      <w:tr w:rsidR="00FE5C66" w:rsidRPr="00AF77EB">
        <w:tc>
          <w:tcPr>
            <w:tcW w:w="2510" w:type="dxa"/>
          </w:tcPr>
          <w:p w:rsidR="00FE5C66" w:rsidRPr="00AF77EB" w:rsidRDefault="00FE5C66">
            <w:pPr>
              <w:pStyle w:val="text"/>
              <w:spacing w:before="0"/>
            </w:pPr>
            <w:r w:rsidRPr="00AF77EB">
              <w:t>Accounts receivable</w:t>
            </w:r>
          </w:p>
        </w:tc>
        <w:tc>
          <w:tcPr>
            <w:tcW w:w="540" w:type="dxa"/>
          </w:tcPr>
          <w:p w:rsidR="00FE5C66" w:rsidRPr="00AF77EB" w:rsidRDefault="00FE5C66">
            <w:pPr>
              <w:pStyle w:val="text"/>
              <w:spacing w:before="0"/>
            </w:pPr>
          </w:p>
        </w:tc>
        <w:tc>
          <w:tcPr>
            <w:tcW w:w="1149" w:type="dxa"/>
          </w:tcPr>
          <w:p w:rsidR="00FE5C66" w:rsidRPr="00AF77EB" w:rsidRDefault="007D0975">
            <w:pPr>
              <w:pStyle w:val="text"/>
              <w:spacing w:before="0"/>
            </w:pPr>
            <w:r>
              <w:t>Decrease</w:t>
            </w:r>
          </w:p>
        </w:tc>
      </w:tr>
      <w:tr w:rsidR="00FE5C66" w:rsidRPr="00AF77EB">
        <w:tc>
          <w:tcPr>
            <w:tcW w:w="2510" w:type="dxa"/>
          </w:tcPr>
          <w:p w:rsidR="00FE5C66" w:rsidRPr="00AF77EB" w:rsidRDefault="00FE5C66">
            <w:pPr>
              <w:pStyle w:val="text"/>
              <w:spacing w:before="0"/>
            </w:pPr>
            <w:r w:rsidRPr="00AF77EB">
              <w:t>Inventories</w:t>
            </w:r>
          </w:p>
        </w:tc>
        <w:tc>
          <w:tcPr>
            <w:tcW w:w="540" w:type="dxa"/>
          </w:tcPr>
          <w:p w:rsidR="00FE5C66" w:rsidRPr="00AF77EB" w:rsidRDefault="00FE5C66">
            <w:pPr>
              <w:pStyle w:val="text"/>
              <w:spacing w:before="0"/>
            </w:pPr>
          </w:p>
        </w:tc>
        <w:tc>
          <w:tcPr>
            <w:tcW w:w="1149" w:type="dxa"/>
          </w:tcPr>
          <w:p w:rsidR="00FE5C66" w:rsidRPr="00AF77EB" w:rsidRDefault="00FE5C66">
            <w:pPr>
              <w:pStyle w:val="text"/>
              <w:spacing w:before="0"/>
            </w:pPr>
            <w:r w:rsidRPr="00AF77EB">
              <w:t>Decrease</w:t>
            </w:r>
          </w:p>
        </w:tc>
      </w:tr>
      <w:tr w:rsidR="00FE5C66" w:rsidRPr="00AF77EB">
        <w:tc>
          <w:tcPr>
            <w:tcW w:w="2510" w:type="dxa"/>
          </w:tcPr>
          <w:p w:rsidR="00FE5C66" w:rsidRPr="00AF77EB" w:rsidRDefault="00FE5C66">
            <w:pPr>
              <w:pStyle w:val="text"/>
              <w:spacing w:before="0"/>
            </w:pPr>
            <w:r w:rsidRPr="00AF77EB">
              <w:t>Other current assets</w:t>
            </w:r>
          </w:p>
        </w:tc>
        <w:tc>
          <w:tcPr>
            <w:tcW w:w="540" w:type="dxa"/>
          </w:tcPr>
          <w:p w:rsidR="00FE5C66" w:rsidRPr="00AF77EB" w:rsidRDefault="00FE5C66">
            <w:pPr>
              <w:pStyle w:val="text"/>
              <w:spacing w:before="0"/>
            </w:pPr>
          </w:p>
        </w:tc>
        <w:tc>
          <w:tcPr>
            <w:tcW w:w="1149" w:type="dxa"/>
          </w:tcPr>
          <w:p w:rsidR="00FE5C66" w:rsidRPr="00AF77EB" w:rsidRDefault="00D54B9B">
            <w:pPr>
              <w:pStyle w:val="text"/>
              <w:spacing w:before="0"/>
            </w:pPr>
            <w:r>
              <w:t>In</w:t>
            </w:r>
            <w:r w:rsidRPr="00AF77EB">
              <w:t>crease</w:t>
            </w:r>
          </w:p>
        </w:tc>
      </w:tr>
      <w:tr w:rsidR="00FE5C66" w:rsidRPr="00AF77EB">
        <w:tc>
          <w:tcPr>
            <w:tcW w:w="2510" w:type="dxa"/>
          </w:tcPr>
          <w:p w:rsidR="00FE5C66" w:rsidRPr="00AF77EB" w:rsidRDefault="00FE5C66">
            <w:pPr>
              <w:pStyle w:val="text"/>
              <w:spacing w:before="0"/>
            </w:pPr>
            <w:r w:rsidRPr="00AF77EB">
              <w:t>Accounts payable</w:t>
            </w:r>
          </w:p>
        </w:tc>
        <w:tc>
          <w:tcPr>
            <w:tcW w:w="540" w:type="dxa"/>
          </w:tcPr>
          <w:p w:rsidR="00FE5C66" w:rsidRPr="00AF77EB" w:rsidRDefault="00FE5C66">
            <w:pPr>
              <w:pStyle w:val="text"/>
              <w:spacing w:before="0"/>
            </w:pPr>
          </w:p>
        </w:tc>
        <w:tc>
          <w:tcPr>
            <w:tcW w:w="1149" w:type="dxa"/>
          </w:tcPr>
          <w:p w:rsidR="00FE5C66" w:rsidRPr="00AF77EB" w:rsidRDefault="00FE5C66">
            <w:pPr>
              <w:pStyle w:val="text"/>
              <w:spacing w:before="0"/>
            </w:pPr>
            <w:r w:rsidRPr="00AF77EB">
              <w:t>Increase</w:t>
            </w:r>
          </w:p>
        </w:tc>
      </w:tr>
      <w:tr w:rsidR="00FE5C66" w:rsidRPr="00AF77EB">
        <w:tc>
          <w:tcPr>
            <w:tcW w:w="2510" w:type="dxa"/>
          </w:tcPr>
          <w:p w:rsidR="00FE5C66" w:rsidRPr="00AF77EB" w:rsidRDefault="00D54B9B">
            <w:pPr>
              <w:pStyle w:val="text"/>
              <w:spacing w:before="0"/>
            </w:pPr>
            <w:r>
              <w:t xml:space="preserve">Deferred </w:t>
            </w:r>
            <w:r w:rsidR="008D4A8F">
              <w:t>revenue</w:t>
            </w:r>
          </w:p>
        </w:tc>
        <w:tc>
          <w:tcPr>
            <w:tcW w:w="540" w:type="dxa"/>
          </w:tcPr>
          <w:p w:rsidR="00FE5C66" w:rsidRPr="00AF77EB" w:rsidRDefault="00FE5C66">
            <w:pPr>
              <w:pStyle w:val="text"/>
              <w:spacing w:before="0"/>
            </w:pPr>
          </w:p>
        </w:tc>
        <w:tc>
          <w:tcPr>
            <w:tcW w:w="1149" w:type="dxa"/>
          </w:tcPr>
          <w:p w:rsidR="00FE5C66" w:rsidRPr="00AF77EB" w:rsidRDefault="00FE5C66">
            <w:pPr>
              <w:pStyle w:val="text"/>
              <w:spacing w:before="0"/>
            </w:pPr>
            <w:r w:rsidRPr="00AF77EB">
              <w:t>Increase</w:t>
            </w:r>
          </w:p>
        </w:tc>
      </w:tr>
      <w:tr w:rsidR="00FE5C66" w:rsidRPr="00AF77EB">
        <w:tc>
          <w:tcPr>
            <w:tcW w:w="2510" w:type="dxa"/>
          </w:tcPr>
          <w:p w:rsidR="00FE5C66" w:rsidRPr="00AF77EB" w:rsidRDefault="00FE5C66">
            <w:pPr>
              <w:pStyle w:val="text"/>
              <w:spacing w:before="0"/>
            </w:pPr>
            <w:r w:rsidRPr="00AF77EB">
              <w:t>Other current liabilities</w:t>
            </w:r>
          </w:p>
        </w:tc>
        <w:tc>
          <w:tcPr>
            <w:tcW w:w="540" w:type="dxa"/>
          </w:tcPr>
          <w:p w:rsidR="00FE5C66" w:rsidRPr="00AF77EB" w:rsidRDefault="00FE5C66">
            <w:pPr>
              <w:pStyle w:val="text"/>
              <w:spacing w:before="0"/>
            </w:pPr>
          </w:p>
        </w:tc>
        <w:tc>
          <w:tcPr>
            <w:tcW w:w="1149" w:type="dxa"/>
          </w:tcPr>
          <w:p w:rsidR="00FE5C66" w:rsidRPr="00AF77EB" w:rsidRDefault="007137E7">
            <w:pPr>
              <w:pStyle w:val="text"/>
              <w:spacing w:before="0"/>
            </w:pPr>
            <w:r>
              <w:t>Increase</w:t>
            </w:r>
          </w:p>
        </w:tc>
      </w:tr>
    </w:tbl>
    <w:p w:rsidR="0010355C" w:rsidRPr="00AF77EB" w:rsidRDefault="00276636" w:rsidP="00AE7448">
      <w:pPr>
        <w:pStyle w:val="text"/>
        <w:tabs>
          <w:tab w:val="left" w:pos="2880"/>
          <w:tab w:val="left" w:pos="3240"/>
          <w:tab w:val="left" w:pos="4320"/>
          <w:tab w:val="left" w:pos="4680"/>
        </w:tabs>
        <w:rPr>
          <w:b/>
        </w:rPr>
      </w:pPr>
      <w:r>
        <w:rPr>
          <w:b/>
        </w:rPr>
        <w:t>E12</w:t>
      </w:r>
      <w:r w:rsidR="0010355C" w:rsidRPr="00AF77EB">
        <w:rPr>
          <w:b/>
        </w:rPr>
        <w:t>–1</w:t>
      </w:r>
      <w:r w:rsidR="002A56AA">
        <w:rPr>
          <w:b/>
        </w:rPr>
        <w:t>2</w:t>
      </w:r>
      <w:r w:rsidR="0010355C" w:rsidRPr="00AF77EB">
        <w:rPr>
          <w:b/>
        </w:rPr>
        <w:t>.</w:t>
      </w:r>
    </w:p>
    <w:p w:rsidR="0010355C" w:rsidRPr="00AF77EB" w:rsidRDefault="0010355C" w:rsidP="0010355C">
      <w:pPr>
        <w:pStyle w:val="text"/>
      </w:pPr>
      <w:r w:rsidRPr="00AF77EB">
        <w:t>Req. 1</w:t>
      </w:r>
    </w:p>
    <w:tbl>
      <w:tblPr>
        <w:tblW w:w="0" w:type="auto"/>
        <w:tblInd w:w="8" w:type="dxa"/>
        <w:tblLayout w:type="fixed"/>
        <w:tblCellMar>
          <w:left w:w="0" w:type="dxa"/>
          <w:right w:w="0" w:type="dxa"/>
        </w:tblCellMar>
        <w:tblLook w:val="0000" w:firstRow="0" w:lastRow="0" w:firstColumn="0" w:lastColumn="0" w:noHBand="0" w:noVBand="0"/>
      </w:tblPr>
      <w:tblGrid>
        <w:gridCol w:w="4222"/>
        <w:gridCol w:w="303"/>
        <w:gridCol w:w="991"/>
        <w:gridCol w:w="727"/>
        <w:gridCol w:w="991"/>
        <w:gridCol w:w="745"/>
        <w:gridCol w:w="990"/>
      </w:tblGrid>
      <w:tr w:rsidR="0010355C" w:rsidRPr="00AF77EB">
        <w:tc>
          <w:tcPr>
            <w:tcW w:w="4222" w:type="dxa"/>
          </w:tcPr>
          <w:p w:rsidR="0010355C" w:rsidRPr="00AF77EB" w:rsidRDefault="0010355C" w:rsidP="00D86643">
            <w:pPr>
              <w:pStyle w:val="textc"/>
              <w:spacing w:before="120" w:after="0"/>
              <w:rPr>
                <w:b/>
              </w:rPr>
            </w:pPr>
            <w:r w:rsidRPr="00AF77EB">
              <w:rPr>
                <w:b/>
              </w:rPr>
              <w:t>Cash flows from investing activities</w:t>
            </w:r>
          </w:p>
        </w:tc>
        <w:tc>
          <w:tcPr>
            <w:tcW w:w="303" w:type="dxa"/>
          </w:tcPr>
          <w:p w:rsidR="0010355C" w:rsidRPr="00AF77EB" w:rsidRDefault="0010355C" w:rsidP="00D86643">
            <w:pPr>
              <w:pStyle w:val="textc"/>
              <w:spacing w:before="120" w:after="0"/>
            </w:pPr>
            <w:r w:rsidRPr="00AF77EB">
              <w:t xml:space="preserve"> </w:t>
            </w:r>
          </w:p>
        </w:tc>
        <w:tc>
          <w:tcPr>
            <w:tcW w:w="991" w:type="dxa"/>
          </w:tcPr>
          <w:p w:rsidR="0010355C" w:rsidRPr="00AF77EB" w:rsidRDefault="0010355C" w:rsidP="00D86643">
            <w:pPr>
              <w:pStyle w:val="textc"/>
              <w:spacing w:before="120" w:after="0"/>
              <w:rPr>
                <w:b/>
                <w:u w:val="single"/>
              </w:rPr>
            </w:pPr>
            <w:r w:rsidRPr="00AF77EB">
              <w:rPr>
                <w:b/>
                <w:u w:val="single"/>
              </w:rPr>
              <w:t>Year 1</w:t>
            </w:r>
          </w:p>
        </w:tc>
        <w:tc>
          <w:tcPr>
            <w:tcW w:w="727" w:type="dxa"/>
          </w:tcPr>
          <w:p w:rsidR="0010355C" w:rsidRPr="00AF77EB" w:rsidRDefault="0010355C" w:rsidP="00D86643">
            <w:pPr>
              <w:pStyle w:val="textc"/>
              <w:spacing w:before="120" w:after="0"/>
              <w:rPr>
                <w:b/>
              </w:rPr>
            </w:pPr>
          </w:p>
        </w:tc>
        <w:tc>
          <w:tcPr>
            <w:tcW w:w="991" w:type="dxa"/>
          </w:tcPr>
          <w:p w:rsidR="0010355C" w:rsidRPr="00AF77EB" w:rsidRDefault="0010355C" w:rsidP="00D86643">
            <w:pPr>
              <w:pStyle w:val="textc"/>
              <w:spacing w:before="120" w:after="0"/>
              <w:rPr>
                <w:b/>
                <w:u w:val="single"/>
              </w:rPr>
            </w:pPr>
            <w:r w:rsidRPr="00AF77EB">
              <w:rPr>
                <w:b/>
                <w:u w:val="single"/>
              </w:rPr>
              <w:t>Year 2</w:t>
            </w:r>
          </w:p>
        </w:tc>
        <w:tc>
          <w:tcPr>
            <w:tcW w:w="745" w:type="dxa"/>
          </w:tcPr>
          <w:p w:rsidR="0010355C" w:rsidRPr="00AF77EB" w:rsidRDefault="0010355C" w:rsidP="00D86643">
            <w:pPr>
              <w:pStyle w:val="textc"/>
              <w:spacing w:before="120" w:after="0"/>
              <w:rPr>
                <w:b/>
                <w:u w:val="single"/>
              </w:rPr>
            </w:pPr>
          </w:p>
        </w:tc>
        <w:tc>
          <w:tcPr>
            <w:tcW w:w="990" w:type="dxa"/>
          </w:tcPr>
          <w:p w:rsidR="0010355C" w:rsidRPr="00AF77EB" w:rsidRDefault="0010355C" w:rsidP="00D86643">
            <w:pPr>
              <w:pStyle w:val="textc"/>
              <w:spacing w:before="120" w:after="0"/>
              <w:rPr>
                <w:b/>
                <w:u w:val="single"/>
              </w:rPr>
            </w:pPr>
          </w:p>
        </w:tc>
      </w:tr>
      <w:tr w:rsidR="0010355C" w:rsidRPr="00AF77EB">
        <w:tc>
          <w:tcPr>
            <w:tcW w:w="4222" w:type="dxa"/>
          </w:tcPr>
          <w:p w:rsidR="0010355C" w:rsidRPr="00AF77EB" w:rsidRDefault="0010355C" w:rsidP="00D86643">
            <w:pPr>
              <w:pStyle w:val="textleaders"/>
              <w:tabs>
                <w:tab w:val="clear" w:pos="3120"/>
                <w:tab w:val="left" w:leader="dot" w:pos="4132"/>
              </w:tabs>
              <w:spacing w:before="120"/>
            </w:pPr>
            <w:r w:rsidRPr="00AF77EB">
              <w:t xml:space="preserve">Proceeds from sale of equipment </w:t>
            </w:r>
            <w:r w:rsidRPr="00AF77EB">
              <w:tab/>
            </w:r>
          </w:p>
        </w:tc>
        <w:tc>
          <w:tcPr>
            <w:tcW w:w="303" w:type="dxa"/>
          </w:tcPr>
          <w:p w:rsidR="0010355C" w:rsidRPr="00AF77EB" w:rsidRDefault="0010355C" w:rsidP="00D86643">
            <w:pPr>
              <w:pStyle w:val="text0r"/>
              <w:spacing w:before="120" w:after="0"/>
            </w:pPr>
          </w:p>
        </w:tc>
        <w:tc>
          <w:tcPr>
            <w:tcW w:w="991" w:type="dxa"/>
          </w:tcPr>
          <w:p w:rsidR="0010355C" w:rsidRPr="00AF77EB" w:rsidRDefault="0010355C" w:rsidP="00E8309A">
            <w:pPr>
              <w:pStyle w:val="text0r"/>
              <w:spacing w:before="120" w:after="0"/>
              <w:jc w:val="center"/>
            </w:pPr>
            <w:r w:rsidRPr="00AF77EB">
              <w:t>$</w:t>
            </w:r>
            <w:r w:rsidR="00E8309A">
              <w:t>17,864</w:t>
            </w:r>
          </w:p>
        </w:tc>
        <w:tc>
          <w:tcPr>
            <w:tcW w:w="727" w:type="dxa"/>
          </w:tcPr>
          <w:p w:rsidR="0010355C" w:rsidRPr="00AF77EB" w:rsidRDefault="0010355C" w:rsidP="00D86643">
            <w:pPr>
              <w:pStyle w:val="text0r"/>
              <w:spacing w:before="120" w:after="0"/>
              <w:jc w:val="center"/>
            </w:pPr>
          </w:p>
        </w:tc>
        <w:tc>
          <w:tcPr>
            <w:tcW w:w="991" w:type="dxa"/>
          </w:tcPr>
          <w:p w:rsidR="0010355C" w:rsidRPr="00AF77EB" w:rsidRDefault="0010355C" w:rsidP="00E8309A">
            <w:pPr>
              <w:pStyle w:val="text0r"/>
              <w:spacing w:before="120" w:after="0"/>
              <w:jc w:val="center"/>
            </w:pPr>
            <w:r w:rsidRPr="00AF77EB">
              <w:t>$</w:t>
            </w:r>
            <w:r w:rsidR="00E8309A">
              <w:t>12,163</w:t>
            </w:r>
          </w:p>
        </w:tc>
        <w:tc>
          <w:tcPr>
            <w:tcW w:w="745" w:type="dxa"/>
          </w:tcPr>
          <w:p w:rsidR="0010355C" w:rsidRPr="00AF77EB" w:rsidRDefault="0010355C" w:rsidP="00D86643">
            <w:pPr>
              <w:pStyle w:val="text0r"/>
              <w:spacing w:before="120" w:after="0"/>
              <w:jc w:val="center"/>
            </w:pPr>
          </w:p>
        </w:tc>
        <w:tc>
          <w:tcPr>
            <w:tcW w:w="990" w:type="dxa"/>
          </w:tcPr>
          <w:p w:rsidR="0010355C" w:rsidRPr="00AF77EB" w:rsidRDefault="0010355C" w:rsidP="00D86643">
            <w:pPr>
              <w:pStyle w:val="text0r"/>
              <w:spacing w:before="120" w:after="0"/>
              <w:jc w:val="center"/>
            </w:pPr>
          </w:p>
        </w:tc>
      </w:tr>
    </w:tbl>
    <w:p w:rsidR="0010355C" w:rsidRPr="00AF77EB" w:rsidRDefault="0010355C" w:rsidP="0010355C">
      <w:pPr>
        <w:pStyle w:val="text"/>
      </w:pPr>
      <w:r w:rsidRPr="00AF77EB">
        <w:t>The amount reported in the cash flow from investing activities section of the statement of cash flows is the total cash proceeds from the sale of the equipment, regardless of the amount of any gain or loss.</w:t>
      </w:r>
    </w:p>
    <w:p w:rsidR="0010355C" w:rsidRPr="00AF77EB" w:rsidRDefault="0010355C" w:rsidP="0010355C">
      <w:pPr>
        <w:pStyle w:val="text"/>
      </w:pPr>
      <w:r w:rsidRPr="00AF77EB">
        <w:t>Req. 2</w:t>
      </w:r>
    </w:p>
    <w:p w:rsidR="0010355C" w:rsidRPr="00AF77EB" w:rsidRDefault="0010355C" w:rsidP="0010355C">
      <w:pPr>
        <w:pStyle w:val="text"/>
      </w:pPr>
      <w:r w:rsidRPr="00AF77EB">
        <w:t xml:space="preserve"> Any gain on the sale of the equipment is subtracted from net income to avoid double counting of the gain. Any loss on the sale of the equipment is added to avoid double counting of the loss.</w:t>
      </w:r>
    </w:p>
    <w:tbl>
      <w:tblPr>
        <w:tblW w:w="0" w:type="auto"/>
        <w:tblInd w:w="8" w:type="dxa"/>
        <w:tblLayout w:type="fixed"/>
        <w:tblCellMar>
          <w:left w:w="0" w:type="dxa"/>
          <w:right w:w="0" w:type="dxa"/>
        </w:tblCellMar>
        <w:tblLook w:val="0000" w:firstRow="0" w:lastRow="0" w:firstColumn="0" w:lastColumn="0" w:noHBand="0" w:noVBand="0"/>
      </w:tblPr>
      <w:tblGrid>
        <w:gridCol w:w="4222"/>
        <w:gridCol w:w="303"/>
        <w:gridCol w:w="991"/>
        <w:gridCol w:w="727"/>
        <w:gridCol w:w="991"/>
        <w:gridCol w:w="745"/>
        <w:gridCol w:w="990"/>
      </w:tblGrid>
      <w:tr w:rsidR="0010355C" w:rsidRPr="00AF77EB">
        <w:tc>
          <w:tcPr>
            <w:tcW w:w="4222" w:type="dxa"/>
          </w:tcPr>
          <w:p w:rsidR="0010355C" w:rsidRPr="00AF77EB" w:rsidRDefault="0010355C" w:rsidP="00D86643">
            <w:pPr>
              <w:pStyle w:val="textc"/>
              <w:spacing w:before="120" w:after="0"/>
              <w:rPr>
                <w:b/>
              </w:rPr>
            </w:pPr>
            <w:r w:rsidRPr="00AF77EB">
              <w:rPr>
                <w:b/>
              </w:rPr>
              <w:t>Cash flows from operating activities</w:t>
            </w:r>
          </w:p>
        </w:tc>
        <w:tc>
          <w:tcPr>
            <w:tcW w:w="303" w:type="dxa"/>
          </w:tcPr>
          <w:p w:rsidR="0010355C" w:rsidRPr="00AF77EB" w:rsidRDefault="0010355C" w:rsidP="00D86643">
            <w:pPr>
              <w:pStyle w:val="textc"/>
              <w:spacing w:before="120" w:after="0"/>
              <w:rPr>
                <w:b/>
              </w:rPr>
            </w:pPr>
            <w:r w:rsidRPr="00AF77EB">
              <w:rPr>
                <w:b/>
              </w:rPr>
              <w:t xml:space="preserve"> </w:t>
            </w:r>
          </w:p>
        </w:tc>
        <w:tc>
          <w:tcPr>
            <w:tcW w:w="991" w:type="dxa"/>
          </w:tcPr>
          <w:p w:rsidR="0010355C" w:rsidRPr="00AF77EB" w:rsidRDefault="0010355C" w:rsidP="00D86643">
            <w:pPr>
              <w:pStyle w:val="textc"/>
              <w:spacing w:before="120" w:after="0"/>
              <w:rPr>
                <w:b/>
                <w:u w:val="single"/>
              </w:rPr>
            </w:pPr>
            <w:r w:rsidRPr="00AF77EB">
              <w:rPr>
                <w:b/>
                <w:u w:val="single"/>
              </w:rPr>
              <w:t xml:space="preserve">Year </w:t>
            </w:r>
            <w:r w:rsidR="00E8309A">
              <w:rPr>
                <w:b/>
                <w:u w:val="single"/>
              </w:rPr>
              <w:t>1</w:t>
            </w:r>
          </w:p>
        </w:tc>
        <w:tc>
          <w:tcPr>
            <w:tcW w:w="727" w:type="dxa"/>
          </w:tcPr>
          <w:p w:rsidR="0010355C" w:rsidRPr="00AF77EB" w:rsidRDefault="0010355C" w:rsidP="00D86643">
            <w:pPr>
              <w:pStyle w:val="textc"/>
              <w:spacing w:before="120" w:after="0"/>
              <w:rPr>
                <w:b/>
              </w:rPr>
            </w:pPr>
          </w:p>
        </w:tc>
        <w:tc>
          <w:tcPr>
            <w:tcW w:w="991" w:type="dxa"/>
          </w:tcPr>
          <w:p w:rsidR="0010355C" w:rsidRPr="00AF77EB" w:rsidRDefault="0010355C" w:rsidP="00D86643">
            <w:pPr>
              <w:pStyle w:val="textc"/>
              <w:spacing w:before="120" w:after="0"/>
              <w:rPr>
                <w:b/>
                <w:u w:val="single"/>
              </w:rPr>
            </w:pPr>
            <w:r w:rsidRPr="00AF77EB">
              <w:rPr>
                <w:b/>
                <w:u w:val="single"/>
              </w:rPr>
              <w:t>Year 2</w:t>
            </w:r>
          </w:p>
        </w:tc>
        <w:tc>
          <w:tcPr>
            <w:tcW w:w="745" w:type="dxa"/>
          </w:tcPr>
          <w:p w:rsidR="0010355C" w:rsidRPr="00AF77EB" w:rsidRDefault="0010355C" w:rsidP="00D86643">
            <w:pPr>
              <w:pStyle w:val="textc"/>
              <w:spacing w:before="120" w:after="0"/>
              <w:rPr>
                <w:b/>
                <w:u w:val="single"/>
              </w:rPr>
            </w:pPr>
          </w:p>
        </w:tc>
        <w:tc>
          <w:tcPr>
            <w:tcW w:w="990" w:type="dxa"/>
          </w:tcPr>
          <w:p w:rsidR="0010355C" w:rsidRPr="00AF77EB" w:rsidRDefault="0010355C" w:rsidP="00D86643">
            <w:pPr>
              <w:pStyle w:val="textc"/>
              <w:spacing w:before="120" w:after="0"/>
              <w:rPr>
                <w:b/>
                <w:u w:val="single"/>
              </w:rPr>
            </w:pPr>
          </w:p>
        </w:tc>
      </w:tr>
      <w:tr w:rsidR="0010355C" w:rsidRPr="00AF77EB">
        <w:tc>
          <w:tcPr>
            <w:tcW w:w="4222" w:type="dxa"/>
          </w:tcPr>
          <w:p w:rsidR="0010355C" w:rsidRPr="00AF77EB" w:rsidRDefault="0010355C" w:rsidP="00D86643">
            <w:pPr>
              <w:pStyle w:val="textleaders"/>
              <w:tabs>
                <w:tab w:val="clear" w:pos="3120"/>
                <w:tab w:val="left" w:leader="dot" w:pos="4132"/>
              </w:tabs>
              <w:spacing w:before="120"/>
            </w:pPr>
            <w:r w:rsidRPr="00AF77EB">
              <w:t>Loss (Gain) on sale of equipment</w:t>
            </w:r>
            <w:r w:rsidRPr="00AF77EB">
              <w:tab/>
            </w:r>
          </w:p>
        </w:tc>
        <w:tc>
          <w:tcPr>
            <w:tcW w:w="303" w:type="dxa"/>
          </w:tcPr>
          <w:p w:rsidR="0010355C" w:rsidRPr="00AF77EB" w:rsidRDefault="0010355C" w:rsidP="00D86643">
            <w:pPr>
              <w:pStyle w:val="text0r"/>
              <w:spacing w:before="120" w:after="0"/>
            </w:pPr>
          </w:p>
        </w:tc>
        <w:tc>
          <w:tcPr>
            <w:tcW w:w="991" w:type="dxa"/>
          </w:tcPr>
          <w:p w:rsidR="0010355C" w:rsidRPr="00AF77EB" w:rsidRDefault="0010355C" w:rsidP="00E8309A">
            <w:pPr>
              <w:pStyle w:val="text0r"/>
              <w:spacing w:before="120" w:after="0"/>
              <w:jc w:val="center"/>
            </w:pPr>
            <w:r w:rsidRPr="00AF77EB">
              <w:t>$</w:t>
            </w:r>
            <w:r w:rsidR="00E8309A">
              <w:t>16,751</w:t>
            </w:r>
          </w:p>
        </w:tc>
        <w:tc>
          <w:tcPr>
            <w:tcW w:w="727" w:type="dxa"/>
          </w:tcPr>
          <w:p w:rsidR="0010355C" w:rsidRPr="00AF77EB" w:rsidRDefault="0010355C" w:rsidP="00D86643">
            <w:pPr>
              <w:pStyle w:val="text0r"/>
              <w:spacing w:before="120" w:after="0"/>
              <w:jc w:val="center"/>
            </w:pPr>
          </w:p>
        </w:tc>
        <w:tc>
          <w:tcPr>
            <w:tcW w:w="991" w:type="dxa"/>
          </w:tcPr>
          <w:p w:rsidR="0010355C" w:rsidRPr="00AF77EB" w:rsidRDefault="0010355C" w:rsidP="00E8309A">
            <w:pPr>
              <w:pStyle w:val="text0r"/>
              <w:spacing w:before="120" w:after="0"/>
              <w:jc w:val="center"/>
            </w:pPr>
            <w:r w:rsidRPr="00AF77EB">
              <w:t>$(</w:t>
            </w:r>
            <w:r w:rsidR="00E8309A">
              <w:t>2,436</w:t>
            </w:r>
            <w:r w:rsidRPr="00AF77EB">
              <w:t>)</w:t>
            </w:r>
          </w:p>
        </w:tc>
        <w:tc>
          <w:tcPr>
            <w:tcW w:w="745" w:type="dxa"/>
          </w:tcPr>
          <w:p w:rsidR="0010355C" w:rsidRPr="00AF77EB" w:rsidRDefault="0010355C" w:rsidP="00D86643">
            <w:pPr>
              <w:pStyle w:val="text0r"/>
              <w:spacing w:before="120" w:after="0"/>
              <w:jc w:val="center"/>
            </w:pPr>
          </w:p>
        </w:tc>
        <w:tc>
          <w:tcPr>
            <w:tcW w:w="990" w:type="dxa"/>
          </w:tcPr>
          <w:p w:rsidR="0010355C" w:rsidRPr="00AF77EB" w:rsidRDefault="0010355C" w:rsidP="00D86643">
            <w:pPr>
              <w:pStyle w:val="text0r"/>
              <w:spacing w:before="120" w:after="0"/>
              <w:jc w:val="center"/>
            </w:pPr>
          </w:p>
        </w:tc>
      </w:tr>
    </w:tbl>
    <w:p w:rsidR="0010355C" w:rsidRPr="00AF77EB" w:rsidRDefault="0010355C" w:rsidP="0010355C">
      <w:pPr>
        <w:pStyle w:val="text"/>
      </w:pPr>
      <w:r w:rsidRPr="00AF77EB">
        <w:t>Computations:</w:t>
      </w:r>
    </w:p>
    <w:tbl>
      <w:tblPr>
        <w:tblW w:w="8009" w:type="dxa"/>
        <w:jc w:val="center"/>
        <w:tblLook w:val="0000" w:firstRow="0" w:lastRow="0" w:firstColumn="0" w:lastColumn="0" w:noHBand="0" w:noVBand="0"/>
      </w:tblPr>
      <w:tblGrid>
        <w:gridCol w:w="4480"/>
        <w:gridCol w:w="1775"/>
        <w:gridCol w:w="69"/>
        <w:gridCol w:w="1616"/>
        <w:gridCol w:w="69"/>
      </w:tblGrid>
      <w:tr w:rsidR="0010355C" w:rsidRPr="00AF77EB" w:rsidTr="005B7EC6">
        <w:trPr>
          <w:trHeight w:val="315"/>
          <w:jc w:val="center"/>
        </w:trPr>
        <w:tc>
          <w:tcPr>
            <w:tcW w:w="4480" w:type="dxa"/>
            <w:tcBorders>
              <w:top w:val="nil"/>
              <w:left w:val="nil"/>
              <w:bottom w:val="single" w:sz="4" w:space="0" w:color="auto"/>
              <w:right w:val="nil"/>
            </w:tcBorders>
            <w:shd w:val="clear" w:color="auto" w:fill="auto"/>
            <w:noWrap/>
            <w:vAlign w:val="bottom"/>
          </w:tcPr>
          <w:p w:rsidR="0010355C" w:rsidRPr="00AF77EB" w:rsidRDefault="0010355C" w:rsidP="00D86643">
            <w:pPr>
              <w:rPr>
                <w:rFonts w:ascii="Arial" w:hAnsi="Arial" w:cs="Arial"/>
                <w:szCs w:val="24"/>
              </w:rPr>
            </w:pPr>
            <w:r w:rsidRPr="00AF77EB">
              <w:rPr>
                <w:rFonts w:ascii="Arial" w:hAnsi="Arial" w:cs="Arial"/>
                <w:szCs w:val="24"/>
              </w:rPr>
              <w:t> </w:t>
            </w:r>
          </w:p>
        </w:tc>
        <w:tc>
          <w:tcPr>
            <w:tcW w:w="1844" w:type="dxa"/>
            <w:gridSpan w:val="2"/>
            <w:tcBorders>
              <w:top w:val="nil"/>
              <w:left w:val="nil"/>
              <w:bottom w:val="single" w:sz="4" w:space="0" w:color="auto"/>
              <w:right w:val="nil"/>
            </w:tcBorders>
            <w:shd w:val="clear" w:color="auto" w:fill="auto"/>
            <w:noWrap/>
            <w:vAlign w:val="bottom"/>
          </w:tcPr>
          <w:p w:rsidR="0010355C" w:rsidRPr="00AF77EB" w:rsidRDefault="00EC0F0D" w:rsidP="00D86643">
            <w:pPr>
              <w:jc w:val="center"/>
              <w:rPr>
                <w:rFonts w:ascii="Arial" w:hAnsi="Arial" w:cs="Arial"/>
                <w:b/>
                <w:bCs/>
                <w:szCs w:val="24"/>
              </w:rPr>
            </w:pPr>
            <w:r>
              <w:rPr>
                <w:rFonts w:ascii="Arial" w:hAnsi="Arial" w:cs="Arial"/>
                <w:b/>
                <w:bCs/>
                <w:szCs w:val="24"/>
              </w:rPr>
              <w:t xml:space="preserve">       </w:t>
            </w:r>
            <w:r w:rsidR="0010355C" w:rsidRPr="00AF77EB">
              <w:rPr>
                <w:rFonts w:ascii="Arial" w:hAnsi="Arial" w:cs="Arial"/>
                <w:b/>
                <w:bCs/>
                <w:szCs w:val="24"/>
              </w:rPr>
              <w:t>Year 1</w:t>
            </w:r>
          </w:p>
        </w:tc>
        <w:tc>
          <w:tcPr>
            <w:tcW w:w="1685" w:type="dxa"/>
            <w:gridSpan w:val="2"/>
            <w:tcBorders>
              <w:top w:val="nil"/>
              <w:left w:val="nil"/>
              <w:bottom w:val="single" w:sz="4" w:space="0" w:color="auto"/>
              <w:right w:val="nil"/>
            </w:tcBorders>
            <w:shd w:val="clear" w:color="auto" w:fill="auto"/>
            <w:noWrap/>
            <w:vAlign w:val="bottom"/>
          </w:tcPr>
          <w:p w:rsidR="0010355C" w:rsidRPr="00AF77EB" w:rsidRDefault="00EC0F0D" w:rsidP="00D86643">
            <w:pPr>
              <w:jc w:val="center"/>
              <w:rPr>
                <w:rFonts w:ascii="Arial" w:hAnsi="Arial" w:cs="Arial"/>
                <w:b/>
                <w:bCs/>
                <w:szCs w:val="24"/>
              </w:rPr>
            </w:pPr>
            <w:r>
              <w:rPr>
                <w:rFonts w:ascii="Arial" w:hAnsi="Arial" w:cs="Arial"/>
                <w:b/>
                <w:bCs/>
                <w:szCs w:val="24"/>
              </w:rPr>
              <w:t xml:space="preserve">      </w:t>
            </w:r>
            <w:r w:rsidR="0010355C" w:rsidRPr="00AF77EB">
              <w:rPr>
                <w:rFonts w:ascii="Arial" w:hAnsi="Arial" w:cs="Arial"/>
                <w:b/>
                <w:bCs/>
                <w:szCs w:val="24"/>
              </w:rPr>
              <w:t>Year 2</w:t>
            </w:r>
          </w:p>
        </w:tc>
      </w:tr>
      <w:tr w:rsidR="0010355C" w:rsidRPr="00AF77EB" w:rsidTr="005B7EC6">
        <w:trPr>
          <w:gridAfter w:val="1"/>
          <w:wAfter w:w="69" w:type="dxa"/>
          <w:trHeight w:val="300"/>
          <w:jc w:val="center"/>
        </w:trPr>
        <w:tc>
          <w:tcPr>
            <w:tcW w:w="4480" w:type="dxa"/>
            <w:tcBorders>
              <w:top w:val="nil"/>
              <w:left w:val="nil"/>
              <w:bottom w:val="nil"/>
              <w:right w:val="nil"/>
            </w:tcBorders>
            <w:shd w:val="clear" w:color="auto" w:fill="auto"/>
            <w:noWrap/>
            <w:vAlign w:val="bottom"/>
          </w:tcPr>
          <w:p w:rsidR="0010355C" w:rsidRPr="00AF77EB" w:rsidRDefault="0010355C" w:rsidP="00D86643">
            <w:pPr>
              <w:rPr>
                <w:rFonts w:ascii="Arial" w:hAnsi="Arial" w:cs="Arial"/>
                <w:szCs w:val="24"/>
              </w:rPr>
            </w:pPr>
            <w:r w:rsidRPr="00AF77EB">
              <w:rPr>
                <w:rFonts w:ascii="Arial" w:hAnsi="Arial" w:cs="Arial"/>
              </w:rPr>
              <w:t>Plant and equipment (at cost)</w:t>
            </w:r>
          </w:p>
        </w:tc>
        <w:tc>
          <w:tcPr>
            <w:tcW w:w="1775" w:type="dxa"/>
            <w:tcBorders>
              <w:top w:val="nil"/>
              <w:left w:val="nil"/>
              <w:bottom w:val="nil"/>
              <w:right w:val="nil"/>
            </w:tcBorders>
            <w:shd w:val="clear" w:color="auto" w:fill="auto"/>
            <w:noWrap/>
            <w:vAlign w:val="bottom"/>
          </w:tcPr>
          <w:p w:rsidR="00D84D0B" w:rsidRDefault="005B7EC6" w:rsidP="00D84D0B">
            <w:pPr>
              <w:tabs>
                <w:tab w:val="decimal" w:pos="1451"/>
              </w:tabs>
              <w:rPr>
                <w:rFonts w:ascii="Arial" w:hAnsi="Arial" w:cs="Arial"/>
                <w:szCs w:val="24"/>
              </w:rPr>
            </w:pPr>
            <w:r>
              <w:rPr>
                <w:rFonts w:ascii="Arial" w:hAnsi="Arial" w:cs="Arial"/>
                <w:szCs w:val="24"/>
              </w:rPr>
              <w:t xml:space="preserve"> </w:t>
            </w:r>
            <w:r w:rsidR="0010355C" w:rsidRPr="00AF77EB">
              <w:rPr>
                <w:rFonts w:ascii="Arial" w:hAnsi="Arial" w:cs="Arial"/>
                <w:szCs w:val="24"/>
              </w:rPr>
              <w:t>$</w:t>
            </w:r>
            <w:r w:rsidR="00E8309A">
              <w:rPr>
                <w:rFonts w:ascii="Arial" w:hAnsi="Arial" w:cs="Arial"/>
                <w:szCs w:val="24"/>
              </w:rPr>
              <w:t>7</w:t>
            </w:r>
            <w:r w:rsidR="0010355C" w:rsidRPr="00AF77EB">
              <w:rPr>
                <w:rFonts w:ascii="Arial" w:hAnsi="Arial" w:cs="Arial"/>
                <w:szCs w:val="24"/>
              </w:rPr>
              <w:t>5,000</w:t>
            </w:r>
          </w:p>
        </w:tc>
        <w:tc>
          <w:tcPr>
            <w:tcW w:w="1685" w:type="dxa"/>
            <w:gridSpan w:val="2"/>
            <w:tcBorders>
              <w:top w:val="nil"/>
              <w:left w:val="nil"/>
              <w:bottom w:val="nil"/>
              <w:right w:val="nil"/>
            </w:tcBorders>
            <w:shd w:val="clear" w:color="auto" w:fill="auto"/>
            <w:noWrap/>
            <w:vAlign w:val="bottom"/>
          </w:tcPr>
          <w:p w:rsidR="00D84D0B" w:rsidRPr="004F49E1" w:rsidRDefault="0010355C" w:rsidP="00D84D0B">
            <w:pPr>
              <w:tabs>
                <w:tab w:val="decimal" w:pos="1387"/>
              </w:tabs>
              <w:rPr>
                <w:rFonts w:ascii="Arial" w:hAnsi="Arial" w:cs="Arial"/>
                <w:szCs w:val="24"/>
              </w:rPr>
            </w:pPr>
            <w:r w:rsidRPr="004F49E1">
              <w:rPr>
                <w:rFonts w:ascii="Arial" w:hAnsi="Arial" w:cs="Arial"/>
                <w:szCs w:val="24"/>
              </w:rPr>
              <w:t>$</w:t>
            </w:r>
            <w:r w:rsidR="00E8309A" w:rsidRPr="004F49E1">
              <w:rPr>
                <w:rFonts w:ascii="Arial" w:hAnsi="Arial" w:cs="Arial"/>
                <w:szCs w:val="24"/>
              </w:rPr>
              <w:t>13,500</w:t>
            </w:r>
          </w:p>
        </w:tc>
      </w:tr>
      <w:tr w:rsidR="0010355C" w:rsidRPr="00AF77EB" w:rsidTr="005B7EC6">
        <w:trPr>
          <w:gridAfter w:val="1"/>
          <w:wAfter w:w="69" w:type="dxa"/>
          <w:trHeight w:val="300"/>
          <w:jc w:val="center"/>
        </w:trPr>
        <w:tc>
          <w:tcPr>
            <w:tcW w:w="4480" w:type="dxa"/>
            <w:tcBorders>
              <w:top w:val="nil"/>
              <w:left w:val="nil"/>
              <w:bottom w:val="nil"/>
              <w:right w:val="nil"/>
            </w:tcBorders>
            <w:shd w:val="clear" w:color="auto" w:fill="auto"/>
            <w:noWrap/>
            <w:vAlign w:val="bottom"/>
          </w:tcPr>
          <w:p w:rsidR="0010355C" w:rsidRPr="00AF77EB" w:rsidRDefault="0010355C" w:rsidP="00D86643">
            <w:pPr>
              <w:rPr>
                <w:rFonts w:ascii="Arial" w:hAnsi="Arial" w:cs="Arial"/>
                <w:szCs w:val="24"/>
              </w:rPr>
            </w:pPr>
            <w:r w:rsidRPr="00AF77EB">
              <w:rPr>
                <w:rFonts w:ascii="Arial" w:hAnsi="Arial" w:cs="Arial"/>
              </w:rPr>
              <w:t xml:space="preserve">Accumulated depreciation </w:t>
            </w:r>
          </w:p>
        </w:tc>
        <w:tc>
          <w:tcPr>
            <w:tcW w:w="1775" w:type="dxa"/>
            <w:tcBorders>
              <w:top w:val="nil"/>
              <w:left w:val="nil"/>
              <w:bottom w:val="nil"/>
              <w:right w:val="nil"/>
            </w:tcBorders>
            <w:shd w:val="clear" w:color="auto" w:fill="auto"/>
            <w:noWrap/>
            <w:vAlign w:val="bottom"/>
          </w:tcPr>
          <w:p w:rsidR="00D84D0B" w:rsidRDefault="00EC0F0D" w:rsidP="00D84D0B">
            <w:pPr>
              <w:tabs>
                <w:tab w:val="decimal" w:pos="1451"/>
              </w:tabs>
              <w:rPr>
                <w:rFonts w:ascii="Arial" w:hAnsi="Arial" w:cs="Arial"/>
                <w:szCs w:val="24"/>
                <w:u w:val="single"/>
              </w:rPr>
            </w:pPr>
            <w:r>
              <w:rPr>
                <w:rFonts w:ascii="Arial" w:hAnsi="Arial" w:cs="Arial"/>
                <w:szCs w:val="24"/>
                <w:u w:val="single"/>
              </w:rPr>
              <w:t xml:space="preserve">  </w:t>
            </w:r>
            <w:r w:rsidR="00E8309A">
              <w:rPr>
                <w:rFonts w:ascii="Arial" w:hAnsi="Arial" w:cs="Arial"/>
                <w:szCs w:val="24"/>
                <w:u w:val="single"/>
              </w:rPr>
              <w:t>40</w:t>
            </w:r>
            <w:r w:rsidR="0010355C" w:rsidRPr="00AF77EB">
              <w:rPr>
                <w:rFonts w:ascii="Arial" w:hAnsi="Arial" w:cs="Arial"/>
                <w:szCs w:val="24"/>
                <w:u w:val="single"/>
              </w:rPr>
              <w:t>,</w:t>
            </w:r>
            <w:r w:rsidR="00E8309A">
              <w:rPr>
                <w:rFonts w:ascii="Arial" w:hAnsi="Arial" w:cs="Arial"/>
                <w:szCs w:val="24"/>
                <w:u w:val="single"/>
              </w:rPr>
              <w:t>385</w:t>
            </w:r>
          </w:p>
        </w:tc>
        <w:tc>
          <w:tcPr>
            <w:tcW w:w="1685" w:type="dxa"/>
            <w:gridSpan w:val="2"/>
            <w:tcBorders>
              <w:top w:val="nil"/>
              <w:left w:val="nil"/>
              <w:bottom w:val="nil"/>
              <w:right w:val="nil"/>
            </w:tcBorders>
            <w:shd w:val="clear" w:color="auto" w:fill="auto"/>
            <w:noWrap/>
            <w:vAlign w:val="bottom"/>
          </w:tcPr>
          <w:p w:rsidR="00D84D0B" w:rsidRDefault="008D4A8F" w:rsidP="00D84D0B">
            <w:pPr>
              <w:tabs>
                <w:tab w:val="decimal" w:pos="1387"/>
              </w:tabs>
              <w:rPr>
                <w:rFonts w:ascii="Arial" w:hAnsi="Arial" w:cs="Arial"/>
                <w:szCs w:val="24"/>
                <w:u w:val="single"/>
              </w:rPr>
            </w:pPr>
            <w:r>
              <w:rPr>
                <w:rFonts w:ascii="Arial" w:hAnsi="Arial" w:cs="Arial"/>
                <w:szCs w:val="24"/>
                <w:u w:val="single"/>
              </w:rPr>
              <w:t xml:space="preserve">   </w:t>
            </w:r>
            <w:r w:rsidR="00E8309A">
              <w:rPr>
                <w:rFonts w:ascii="Arial" w:hAnsi="Arial" w:cs="Arial"/>
                <w:szCs w:val="24"/>
                <w:u w:val="single"/>
              </w:rPr>
              <w:t>3,773</w:t>
            </w:r>
          </w:p>
        </w:tc>
      </w:tr>
      <w:tr w:rsidR="0010355C" w:rsidRPr="00AF77EB" w:rsidTr="005B7EC6">
        <w:trPr>
          <w:gridAfter w:val="1"/>
          <w:wAfter w:w="69" w:type="dxa"/>
          <w:trHeight w:val="300"/>
          <w:jc w:val="center"/>
        </w:trPr>
        <w:tc>
          <w:tcPr>
            <w:tcW w:w="4480" w:type="dxa"/>
            <w:tcBorders>
              <w:top w:val="nil"/>
              <w:left w:val="nil"/>
              <w:bottom w:val="nil"/>
              <w:right w:val="nil"/>
            </w:tcBorders>
            <w:shd w:val="clear" w:color="auto" w:fill="auto"/>
            <w:noWrap/>
            <w:vAlign w:val="bottom"/>
          </w:tcPr>
          <w:p w:rsidR="0010355C" w:rsidRPr="00AF77EB" w:rsidRDefault="0010355C" w:rsidP="00D86643">
            <w:pPr>
              <w:rPr>
                <w:rFonts w:ascii="Arial" w:hAnsi="Arial" w:cs="Arial"/>
                <w:szCs w:val="24"/>
              </w:rPr>
            </w:pPr>
            <w:r w:rsidRPr="00AF77EB">
              <w:rPr>
                <w:rFonts w:ascii="Arial" w:hAnsi="Arial" w:cs="Arial"/>
                <w:szCs w:val="24"/>
              </w:rPr>
              <w:t>Net book value</w:t>
            </w:r>
          </w:p>
        </w:tc>
        <w:tc>
          <w:tcPr>
            <w:tcW w:w="1775" w:type="dxa"/>
            <w:tcBorders>
              <w:top w:val="nil"/>
              <w:left w:val="nil"/>
              <w:bottom w:val="nil"/>
              <w:right w:val="nil"/>
            </w:tcBorders>
            <w:shd w:val="clear" w:color="auto" w:fill="auto"/>
            <w:noWrap/>
            <w:vAlign w:val="bottom"/>
          </w:tcPr>
          <w:p w:rsidR="00D84D0B" w:rsidRDefault="00EC0F0D" w:rsidP="00D84D0B">
            <w:pPr>
              <w:tabs>
                <w:tab w:val="decimal" w:pos="1451"/>
              </w:tabs>
              <w:rPr>
                <w:rFonts w:ascii="Arial" w:hAnsi="Arial" w:cs="Arial"/>
                <w:szCs w:val="24"/>
                <w:u w:val="single"/>
              </w:rPr>
            </w:pPr>
            <w:r>
              <w:rPr>
                <w:rFonts w:ascii="Arial" w:hAnsi="Arial" w:cs="Arial"/>
                <w:szCs w:val="24"/>
                <w:u w:val="single"/>
              </w:rPr>
              <w:t xml:space="preserve">  </w:t>
            </w:r>
            <w:r w:rsidR="00E8309A">
              <w:rPr>
                <w:rFonts w:ascii="Arial" w:hAnsi="Arial" w:cs="Arial"/>
                <w:szCs w:val="24"/>
                <w:u w:val="single"/>
              </w:rPr>
              <w:t>34,615</w:t>
            </w:r>
          </w:p>
        </w:tc>
        <w:tc>
          <w:tcPr>
            <w:tcW w:w="1685" w:type="dxa"/>
            <w:gridSpan w:val="2"/>
            <w:tcBorders>
              <w:top w:val="nil"/>
              <w:left w:val="nil"/>
              <w:bottom w:val="nil"/>
              <w:right w:val="nil"/>
            </w:tcBorders>
            <w:shd w:val="clear" w:color="auto" w:fill="auto"/>
            <w:noWrap/>
            <w:vAlign w:val="bottom"/>
          </w:tcPr>
          <w:p w:rsidR="00D84D0B" w:rsidRDefault="008D4A8F" w:rsidP="00D84D0B">
            <w:pPr>
              <w:tabs>
                <w:tab w:val="decimal" w:pos="1387"/>
              </w:tabs>
              <w:rPr>
                <w:rFonts w:ascii="Arial" w:hAnsi="Arial" w:cs="Arial"/>
                <w:szCs w:val="24"/>
                <w:u w:val="single"/>
              </w:rPr>
            </w:pPr>
            <w:r>
              <w:rPr>
                <w:rFonts w:ascii="Arial" w:hAnsi="Arial" w:cs="Arial"/>
                <w:szCs w:val="24"/>
                <w:u w:val="single"/>
              </w:rPr>
              <w:t xml:space="preserve">   </w:t>
            </w:r>
            <w:r w:rsidR="00E8309A">
              <w:rPr>
                <w:rFonts w:ascii="Arial" w:hAnsi="Arial" w:cs="Arial"/>
                <w:szCs w:val="24"/>
                <w:u w:val="single"/>
              </w:rPr>
              <w:t>9,727</w:t>
            </w:r>
          </w:p>
        </w:tc>
      </w:tr>
      <w:tr w:rsidR="0010355C" w:rsidRPr="00AF77EB" w:rsidTr="005B7EC6">
        <w:trPr>
          <w:gridAfter w:val="1"/>
          <w:wAfter w:w="69" w:type="dxa"/>
          <w:trHeight w:val="300"/>
          <w:jc w:val="center"/>
        </w:trPr>
        <w:tc>
          <w:tcPr>
            <w:tcW w:w="4480" w:type="dxa"/>
            <w:tcBorders>
              <w:top w:val="nil"/>
              <w:left w:val="nil"/>
              <w:bottom w:val="nil"/>
              <w:right w:val="nil"/>
            </w:tcBorders>
            <w:shd w:val="clear" w:color="auto" w:fill="auto"/>
            <w:noWrap/>
            <w:vAlign w:val="bottom"/>
          </w:tcPr>
          <w:p w:rsidR="0010355C" w:rsidRPr="00AF77EB" w:rsidRDefault="0010355C" w:rsidP="00D86643">
            <w:pPr>
              <w:rPr>
                <w:rFonts w:ascii="Arial" w:hAnsi="Arial" w:cs="Arial"/>
                <w:szCs w:val="24"/>
              </w:rPr>
            </w:pPr>
            <w:r w:rsidRPr="00AF77EB">
              <w:rPr>
                <w:rFonts w:ascii="Arial" w:hAnsi="Arial" w:cs="Arial"/>
                <w:szCs w:val="24"/>
              </w:rPr>
              <w:t xml:space="preserve">Cash Proceeds – Net book value = Gain (Loss) on sale </w:t>
            </w:r>
          </w:p>
        </w:tc>
        <w:tc>
          <w:tcPr>
            <w:tcW w:w="1775" w:type="dxa"/>
            <w:tcBorders>
              <w:top w:val="nil"/>
              <w:left w:val="nil"/>
              <w:bottom w:val="nil"/>
              <w:right w:val="nil"/>
            </w:tcBorders>
            <w:shd w:val="clear" w:color="auto" w:fill="auto"/>
            <w:noWrap/>
            <w:vAlign w:val="bottom"/>
          </w:tcPr>
          <w:p w:rsidR="00D84D0B" w:rsidRDefault="0010355C" w:rsidP="00D84D0B">
            <w:pPr>
              <w:tabs>
                <w:tab w:val="decimal" w:pos="1451"/>
              </w:tabs>
              <w:rPr>
                <w:rFonts w:ascii="Arial" w:hAnsi="Arial" w:cs="Arial"/>
                <w:szCs w:val="24"/>
              </w:rPr>
            </w:pPr>
            <w:r w:rsidRPr="00AF77EB">
              <w:rPr>
                <w:rFonts w:ascii="Arial" w:hAnsi="Arial" w:cs="Arial"/>
                <w:szCs w:val="24"/>
              </w:rPr>
              <w:t>(</w:t>
            </w:r>
            <w:r w:rsidR="00E8309A">
              <w:rPr>
                <w:rFonts w:ascii="Arial" w:hAnsi="Arial" w:cs="Arial"/>
                <w:szCs w:val="24"/>
              </w:rPr>
              <w:t>16,751</w:t>
            </w:r>
            <w:r w:rsidRPr="00AF77EB">
              <w:rPr>
                <w:rFonts w:ascii="Arial" w:hAnsi="Arial" w:cs="Arial"/>
                <w:szCs w:val="24"/>
              </w:rPr>
              <w:t>)</w:t>
            </w:r>
          </w:p>
        </w:tc>
        <w:tc>
          <w:tcPr>
            <w:tcW w:w="1685" w:type="dxa"/>
            <w:gridSpan w:val="2"/>
            <w:tcBorders>
              <w:top w:val="nil"/>
              <w:left w:val="nil"/>
              <w:bottom w:val="nil"/>
              <w:right w:val="nil"/>
            </w:tcBorders>
            <w:shd w:val="clear" w:color="auto" w:fill="auto"/>
            <w:noWrap/>
            <w:vAlign w:val="bottom"/>
          </w:tcPr>
          <w:p w:rsidR="00D84D0B" w:rsidRDefault="00E8309A" w:rsidP="00D84D0B">
            <w:pPr>
              <w:tabs>
                <w:tab w:val="decimal" w:pos="1387"/>
              </w:tabs>
              <w:rPr>
                <w:rFonts w:ascii="Arial" w:hAnsi="Arial" w:cs="Arial"/>
                <w:szCs w:val="24"/>
              </w:rPr>
            </w:pPr>
            <w:r>
              <w:rPr>
                <w:rFonts w:ascii="Arial" w:hAnsi="Arial" w:cs="Arial"/>
                <w:szCs w:val="24"/>
              </w:rPr>
              <w:t>2,436</w:t>
            </w:r>
          </w:p>
        </w:tc>
      </w:tr>
    </w:tbl>
    <w:p w:rsidR="0010355C" w:rsidRPr="00AF77EB" w:rsidRDefault="0010355C" w:rsidP="0010355C">
      <w:pPr>
        <w:pStyle w:val="text"/>
      </w:pPr>
    </w:p>
    <w:p w:rsidR="0010355C" w:rsidRPr="00AF77EB" w:rsidRDefault="0010355C" w:rsidP="00AE7448">
      <w:pPr>
        <w:pStyle w:val="text24"/>
        <w:spacing w:before="240"/>
        <w:rPr>
          <w:b/>
        </w:rPr>
      </w:pPr>
      <w:r w:rsidRPr="00AF77EB">
        <w:rPr>
          <w:b/>
        </w:rPr>
        <w:br w:type="page"/>
      </w:r>
      <w:r w:rsidR="00276636">
        <w:rPr>
          <w:b/>
        </w:rPr>
        <w:lastRenderedPageBreak/>
        <w:t>E12</w:t>
      </w:r>
      <w:r w:rsidRPr="00AF77EB">
        <w:rPr>
          <w:b/>
        </w:rPr>
        <w:t>–1</w:t>
      </w:r>
      <w:r w:rsidR="002A56AA">
        <w:rPr>
          <w:b/>
        </w:rPr>
        <w:t>3</w:t>
      </w:r>
      <w:r w:rsidRPr="00AF77EB">
        <w:rPr>
          <w:b/>
        </w:rPr>
        <w:t>.</w:t>
      </w:r>
    </w:p>
    <w:tbl>
      <w:tblPr>
        <w:tblW w:w="0" w:type="auto"/>
        <w:tblInd w:w="8" w:type="dxa"/>
        <w:tblLayout w:type="fixed"/>
        <w:tblCellMar>
          <w:left w:w="0" w:type="dxa"/>
          <w:right w:w="0" w:type="dxa"/>
        </w:tblCellMar>
        <w:tblLook w:val="0000" w:firstRow="0" w:lastRow="0" w:firstColumn="0" w:lastColumn="0" w:noHBand="0" w:noVBand="0"/>
      </w:tblPr>
      <w:tblGrid>
        <w:gridCol w:w="1080"/>
        <w:gridCol w:w="1080"/>
        <w:gridCol w:w="121"/>
        <w:gridCol w:w="119"/>
        <w:gridCol w:w="1080"/>
        <w:gridCol w:w="1080"/>
        <w:gridCol w:w="300"/>
        <w:gridCol w:w="1123"/>
        <w:gridCol w:w="947"/>
        <w:gridCol w:w="180"/>
        <w:gridCol w:w="132"/>
        <w:gridCol w:w="1038"/>
        <w:gridCol w:w="1080"/>
      </w:tblGrid>
      <w:tr w:rsidR="0010355C" w:rsidRPr="00AF77EB">
        <w:tc>
          <w:tcPr>
            <w:tcW w:w="4560" w:type="dxa"/>
            <w:gridSpan w:val="6"/>
          </w:tcPr>
          <w:p w:rsidR="0010355C" w:rsidRPr="00AF77EB" w:rsidRDefault="0010355C" w:rsidP="00D86643">
            <w:pPr>
              <w:pStyle w:val="text"/>
            </w:pPr>
            <w:r w:rsidRPr="00AF77EB">
              <w:t>Req. 1</w:t>
            </w:r>
          </w:p>
          <w:p w:rsidR="0010355C" w:rsidRPr="00AF77EB" w:rsidRDefault="0010355C" w:rsidP="00D86643">
            <w:pPr>
              <w:pStyle w:val="text"/>
              <w:spacing w:before="120"/>
              <w:jc w:val="center"/>
            </w:pPr>
            <w:r w:rsidRPr="00AF77EB">
              <w:t>Equipment</w:t>
            </w:r>
          </w:p>
        </w:tc>
        <w:tc>
          <w:tcPr>
            <w:tcW w:w="300" w:type="dxa"/>
          </w:tcPr>
          <w:p w:rsidR="0010355C" w:rsidRPr="00AF77EB" w:rsidRDefault="0010355C" w:rsidP="00D86643">
            <w:pPr>
              <w:pStyle w:val="text"/>
              <w:spacing w:before="120"/>
            </w:pPr>
          </w:p>
        </w:tc>
        <w:tc>
          <w:tcPr>
            <w:tcW w:w="4500" w:type="dxa"/>
            <w:gridSpan w:val="6"/>
          </w:tcPr>
          <w:p w:rsidR="0010355C" w:rsidRPr="00AF77EB" w:rsidRDefault="00E8139D" w:rsidP="00E8139D">
            <w:pPr>
              <w:pStyle w:val="text"/>
              <w:spacing w:before="60"/>
              <w:jc w:val="center"/>
            </w:pPr>
            <w:r w:rsidRPr="00AF77EB">
              <w:br/>
            </w:r>
            <w:r w:rsidRPr="00AF77EB">
              <w:br/>
            </w:r>
            <w:r w:rsidR="0010355C" w:rsidRPr="00AF77EB">
              <w:t>Accumulated Depreciation</w:t>
            </w:r>
          </w:p>
        </w:tc>
      </w:tr>
      <w:tr w:rsidR="0010355C" w:rsidRPr="00AF77EB">
        <w:tc>
          <w:tcPr>
            <w:tcW w:w="1080" w:type="dxa"/>
            <w:tcBorders>
              <w:top w:val="single" w:sz="6" w:space="0" w:color="auto"/>
            </w:tcBorders>
          </w:tcPr>
          <w:p w:rsidR="0010355C" w:rsidRPr="00AF77EB" w:rsidRDefault="0010355C" w:rsidP="00D86643">
            <w:pPr>
              <w:pStyle w:val="text"/>
              <w:spacing w:before="0"/>
            </w:pPr>
            <w:r w:rsidRPr="00AF77EB">
              <w:t>Beg. Bal.</w:t>
            </w:r>
          </w:p>
        </w:tc>
        <w:tc>
          <w:tcPr>
            <w:tcW w:w="1080" w:type="dxa"/>
            <w:tcBorders>
              <w:top w:val="single" w:sz="6" w:space="0" w:color="auto"/>
            </w:tcBorders>
          </w:tcPr>
          <w:p w:rsidR="0010355C" w:rsidRPr="00AF77EB" w:rsidRDefault="007137E7" w:rsidP="00D86643">
            <w:pPr>
              <w:pStyle w:val="text0r"/>
              <w:spacing w:after="0"/>
            </w:pPr>
            <w:r>
              <w:t>82</w:t>
            </w:r>
            <w:r w:rsidR="0010355C" w:rsidRPr="00AF77EB">
              <w:t>,</w:t>
            </w:r>
            <w:r>
              <w:t>5</w:t>
            </w:r>
            <w:r w:rsidR="0010355C" w:rsidRPr="00AF77EB">
              <w:t>00</w:t>
            </w:r>
          </w:p>
        </w:tc>
        <w:tc>
          <w:tcPr>
            <w:tcW w:w="121" w:type="dxa"/>
            <w:tcBorders>
              <w:top w:val="single" w:sz="6" w:space="0" w:color="auto"/>
              <w:right w:val="single" w:sz="6" w:space="0" w:color="auto"/>
            </w:tcBorders>
          </w:tcPr>
          <w:p w:rsidR="0010355C" w:rsidRPr="00AF77EB" w:rsidRDefault="0010355C" w:rsidP="00D86643">
            <w:pPr>
              <w:pStyle w:val="text0r"/>
              <w:spacing w:after="0"/>
            </w:pPr>
          </w:p>
        </w:tc>
        <w:tc>
          <w:tcPr>
            <w:tcW w:w="119" w:type="dxa"/>
            <w:tcBorders>
              <w:top w:val="single" w:sz="6" w:space="0" w:color="auto"/>
              <w:left w:val="single" w:sz="6" w:space="0" w:color="auto"/>
            </w:tcBorders>
          </w:tcPr>
          <w:p w:rsidR="0010355C" w:rsidRPr="00AF77EB" w:rsidRDefault="0010355C" w:rsidP="00D86643">
            <w:pPr>
              <w:pStyle w:val="text0r"/>
              <w:spacing w:after="0"/>
            </w:pPr>
          </w:p>
        </w:tc>
        <w:tc>
          <w:tcPr>
            <w:tcW w:w="1080" w:type="dxa"/>
            <w:tcBorders>
              <w:top w:val="single" w:sz="6" w:space="0" w:color="auto"/>
            </w:tcBorders>
          </w:tcPr>
          <w:p w:rsidR="0010355C" w:rsidRPr="00AF77EB" w:rsidRDefault="0010355C" w:rsidP="00D86643">
            <w:pPr>
              <w:pStyle w:val="text0r"/>
              <w:spacing w:after="0"/>
            </w:pPr>
          </w:p>
        </w:tc>
        <w:tc>
          <w:tcPr>
            <w:tcW w:w="1080" w:type="dxa"/>
            <w:tcBorders>
              <w:top w:val="single" w:sz="6" w:space="0" w:color="auto"/>
            </w:tcBorders>
          </w:tcPr>
          <w:p w:rsidR="0010355C" w:rsidRPr="00AF77EB" w:rsidRDefault="0010355C" w:rsidP="00D86643">
            <w:pPr>
              <w:pStyle w:val="text"/>
              <w:spacing w:before="0"/>
              <w:jc w:val="right"/>
            </w:pPr>
          </w:p>
        </w:tc>
        <w:tc>
          <w:tcPr>
            <w:tcW w:w="300" w:type="dxa"/>
          </w:tcPr>
          <w:p w:rsidR="0010355C" w:rsidRPr="00AF77EB" w:rsidRDefault="0010355C" w:rsidP="00D86643">
            <w:pPr>
              <w:pStyle w:val="text"/>
              <w:spacing w:before="0"/>
            </w:pPr>
          </w:p>
        </w:tc>
        <w:tc>
          <w:tcPr>
            <w:tcW w:w="1123" w:type="dxa"/>
            <w:tcBorders>
              <w:top w:val="single" w:sz="6" w:space="0" w:color="auto"/>
            </w:tcBorders>
          </w:tcPr>
          <w:p w:rsidR="0010355C" w:rsidRPr="00AF77EB" w:rsidRDefault="0010355C" w:rsidP="00D86643">
            <w:pPr>
              <w:pStyle w:val="text"/>
              <w:spacing w:before="0"/>
            </w:pPr>
          </w:p>
        </w:tc>
        <w:tc>
          <w:tcPr>
            <w:tcW w:w="947" w:type="dxa"/>
            <w:tcBorders>
              <w:top w:val="single" w:sz="6" w:space="0" w:color="auto"/>
            </w:tcBorders>
          </w:tcPr>
          <w:p w:rsidR="0010355C" w:rsidRPr="00AF77EB" w:rsidRDefault="0010355C" w:rsidP="00D86643">
            <w:pPr>
              <w:pStyle w:val="text"/>
              <w:spacing w:before="0"/>
              <w:jc w:val="right"/>
            </w:pPr>
          </w:p>
        </w:tc>
        <w:tc>
          <w:tcPr>
            <w:tcW w:w="180" w:type="dxa"/>
            <w:tcBorders>
              <w:top w:val="single" w:sz="6" w:space="0" w:color="auto"/>
              <w:right w:val="single" w:sz="6" w:space="0" w:color="auto"/>
            </w:tcBorders>
          </w:tcPr>
          <w:p w:rsidR="0010355C" w:rsidRPr="00AF77EB" w:rsidRDefault="0010355C" w:rsidP="00D86643">
            <w:pPr>
              <w:pStyle w:val="text0r"/>
              <w:spacing w:after="0"/>
            </w:pPr>
          </w:p>
        </w:tc>
        <w:tc>
          <w:tcPr>
            <w:tcW w:w="132" w:type="dxa"/>
            <w:tcBorders>
              <w:top w:val="single" w:sz="6" w:space="0" w:color="auto"/>
              <w:left w:val="single" w:sz="6" w:space="0" w:color="auto"/>
            </w:tcBorders>
          </w:tcPr>
          <w:p w:rsidR="0010355C" w:rsidRPr="00AF77EB" w:rsidRDefault="0010355C" w:rsidP="00D86643">
            <w:pPr>
              <w:pStyle w:val="text0r"/>
              <w:spacing w:after="0"/>
            </w:pPr>
          </w:p>
        </w:tc>
        <w:tc>
          <w:tcPr>
            <w:tcW w:w="1038" w:type="dxa"/>
            <w:tcBorders>
              <w:top w:val="single" w:sz="6" w:space="0" w:color="auto"/>
            </w:tcBorders>
          </w:tcPr>
          <w:p w:rsidR="0010355C" w:rsidRPr="00AF77EB" w:rsidRDefault="007137E7" w:rsidP="00D86643">
            <w:pPr>
              <w:pStyle w:val="text0r"/>
              <w:tabs>
                <w:tab w:val="decimal" w:pos="931"/>
              </w:tabs>
              <w:spacing w:after="0"/>
              <w:jc w:val="left"/>
            </w:pPr>
            <w:r>
              <w:t>43</w:t>
            </w:r>
            <w:r w:rsidR="0010355C" w:rsidRPr="00AF77EB">
              <w:t>,</w:t>
            </w:r>
            <w:r>
              <w:t>0</w:t>
            </w:r>
            <w:r w:rsidR="0010355C" w:rsidRPr="00AF77EB">
              <w:t>00</w:t>
            </w:r>
          </w:p>
        </w:tc>
        <w:tc>
          <w:tcPr>
            <w:tcW w:w="1080" w:type="dxa"/>
            <w:tcBorders>
              <w:top w:val="single" w:sz="6" w:space="0" w:color="auto"/>
            </w:tcBorders>
          </w:tcPr>
          <w:p w:rsidR="0010355C" w:rsidRPr="00AF77EB" w:rsidRDefault="0010355C" w:rsidP="00D86643">
            <w:pPr>
              <w:pStyle w:val="text"/>
              <w:spacing w:before="0"/>
              <w:jc w:val="center"/>
            </w:pPr>
            <w:r w:rsidRPr="00AF77EB">
              <w:t>Beg. Bal.</w:t>
            </w:r>
          </w:p>
        </w:tc>
      </w:tr>
      <w:tr w:rsidR="0010355C" w:rsidRPr="00AF77EB">
        <w:tc>
          <w:tcPr>
            <w:tcW w:w="1080" w:type="dxa"/>
            <w:tcBorders>
              <w:bottom w:val="single" w:sz="6" w:space="0" w:color="auto"/>
            </w:tcBorders>
          </w:tcPr>
          <w:p w:rsidR="0010355C" w:rsidRPr="00AF77EB" w:rsidRDefault="0010355C" w:rsidP="00D86643">
            <w:pPr>
              <w:pStyle w:val="text"/>
              <w:spacing w:before="0"/>
            </w:pPr>
          </w:p>
        </w:tc>
        <w:tc>
          <w:tcPr>
            <w:tcW w:w="1080" w:type="dxa"/>
            <w:tcBorders>
              <w:bottom w:val="single" w:sz="6" w:space="0" w:color="auto"/>
            </w:tcBorders>
          </w:tcPr>
          <w:p w:rsidR="0010355C" w:rsidRPr="00AF77EB" w:rsidRDefault="0010355C" w:rsidP="00D86643">
            <w:pPr>
              <w:pStyle w:val="text0r"/>
              <w:spacing w:after="0"/>
            </w:pPr>
          </w:p>
        </w:tc>
        <w:tc>
          <w:tcPr>
            <w:tcW w:w="121" w:type="dxa"/>
            <w:tcBorders>
              <w:bottom w:val="single" w:sz="6" w:space="0" w:color="auto"/>
              <w:right w:val="single" w:sz="6" w:space="0" w:color="auto"/>
            </w:tcBorders>
          </w:tcPr>
          <w:p w:rsidR="0010355C" w:rsidRPr="00AF77EB" w:rsidRDefault="0010355C" w:rsidP="00D86643">
            <w:pPr>
              <w:pStyle w:val="text0r"/>
              <w:spacing w:after="0"/>
            </w:pPr>
          </w:p>
        </w:tc>
        <w:tc>
          <w:tcPr>
            <w:tcW w:w="119" w:type="dxa"/>
            <w:tcBorders>
              <w:left w:val="single" w:sz="6" w:space="0" w:color="auto"/>
              <w:bottom w:val="single" w:sz="6" w:space="0" w:color="auto"/>
            </w:tcBorders>
          </w:tcPr>
          <w:p w:rsidR="0010355C" w:rsidRPr="00AF77EB" w:rsidRDefault="0010355C" w:rsidP="00D86643">
            <w:pPr>
              <w:pStyle w:val="text0r"/>
              <w:spacing w:after="0"/>
            </w:pPr>
          </w:p>
        </w:tc>
        <w:tc>
          <w:tcPr>
            <w:tcW w:w="1080" w:type="dxa"/>
            <w:tcBorders>
              <w:bottom w:val="single" w:sz="6" w:space="0" w:color="auto"/>
            </w:tcBorders>
          </w:tcPr>
          <w:p w:rsidR="0010355C" w:rsidRPr="00AF77EB" w:rsidRDefault="007137E7" w:rsidP="00D86643">
            <w:pPr>
              <w:pStyle w:val="text"/>
              <w:spacing w:before="0"/>
              <w:jc w:val="right"/>
            </w:pPr>
            <w:r>
              <w:t>10</w:t>
            </w:r>
            <w:r w:rsidR="00B67E1B">
              <w:t>,</w:t>
            </w:r>
            <w:r>
              <w:t>5</w:t>
            </w:r>
            <w:r w:rsidR="0010355C" w:rsidRPr="00AF77EB">
              <w:t>00*</w:t>
            </w:r>
          </w:p>
        </w:tc>
        <w:tc>
          <w:tcPr>
            <w:tcW w:w="1080" w:type="dxa"/>
            <w:tcBorders>
              <w:bottom w:val="single" w:sz="6" w:space="0" w:color="auto"/>
            </w:tcBorders>
          </w:tcPr>
          <w:p w:rsidR="0010355C" w:rsidRPr="00AF77EB" w:rsidRDefault="00B67E1B" w:rsidP="00D86643">
            <w:pPr>
              <w:pStyle w:val="text"/>
              <w:spacing w:before="0"/>
            </w:pPr>
            <w:r>
              <w:t xml:space="preserve">      </w:t>
            </w:r>
            <w:r w:rsidR="0010355C" w:rsidRPr="00AF77EB">
              <w:t>Sold</w:t>
            </w:r>
          </w:p>
        </w:tc>
        <w:tc>
          <w:tcPr>
            <w:tcW w:w="300" w:type="dxa"/>
          </w:tcPr>
          <w:p w:rsidR="0010355C" w:rsidRPr="00AF77EB" w:rsidRDefault="0010355C" w:rsidP="00D86643">
            <w:pPr>
              <w:pStyle w:val="text"/>
              <w:spacing w:before="0"/>
            </w:pPr>
          </w:p>
        </w:tc>
        <w:tc>
          <w:tcPr>
            <w:tcW w:w="1123" w:type="dxa"/>
            <w:tcBorders>
              <w:bottom w:val="single" w:sz="6" w:space="0" w:color="auto"/>
            </w:tcBorders>
          </w:tcPr>
          <w:p w:rsidR="0010355C" w:rsidRPr="00AF77EB" w:rsidRDefault="0010355C" w:rsidP="00D86643">
            <w:pPr>
              <w:pStyle w:val="text"/>
              <w:spacing w:before="0"/>
            </w:pPr>
            <w:r w:rsidRPr="00AF77EB">
              <w:t>Sold</w:t>
            </w:r>
          </w:p>
        </w:tc>
        <w:tc>
          <w:tcPr>
            <w:tcW w:w="947" w:type="dxa"/>
            <w:tcBorders>
              <w:bottom w:val="single" w:sz="6" w:space="0" w:color="auto"/>
            </w:tcBorders>
          </w:tcPr>
          <w:p w:rsidR="0010355C" w:rsidRPr="00AF77EB" w:rsidRDefault="002D306A" w:rsidP="00D86643">
            <w:pPr>
              <w:pStyle w:val="text"/>
              <w:spacing w:before="0"/>
              <w:jc w:val="right"/>
            </w:pPr>
            <w:r>
              <w:t>3,500</w:t>
            </w:r>
            <w:r w:rsidR="0010355C" w:rsidRPr="00AF77EB">
              <w:t>*</w:t>
            </w:r>
          </w:p>
        </w:tc>
        <w:tc>
          <w:tcPr>
            <w:tcW w:w="180" w:type="dxa"/>
            <w:tcBorders>
              <w:bottom w:val="single" w:sz="6" w:space="0" w:color="auto"/>
              <w:right w:val="single" w:sz="6" w:space="0" w:color="auto"/>
            </w:tcBorders>
          </w:tcPr>
          <w:p w:rsidR="0010355C" w:rsidRPr="00AF77EB" w:rsidRDefault="0010355C" w:rsidP="00D86643">
            <w:pPr>
              <w:pStyle w:val="text0r"/>
              <w:spacing w:after="0"/>
            </w:pPr>
          </w:p>
        </w:tc>
        <w:tc>
          <w:tcPr>
            <w:tcW w:w="132" w:type="dxa"/>
            <w:tcBorders>
              <w:left w:val="single" w:sz="6" w:space="0" w:color="auto"/>
              <w:bottom w:val="single" w:sz="6" w:space="0" w:color="auto"/>
            </w:tcBorders>
          </w:tcPr>
          <w:p w:rsidR="0010355C" w:rsidRPr="00AF77EB" w:rsidRDefault="0010355C" w:rsidP="00D86643">
            <w:pPr>
              <w:pStyle w:val="text0r"/>
              <w:spacing w:after="0"/>
            </w:pPr>
          </w:p>
        </w:tc>
        <w:tc>
          <w:tcPr>
            <w:tcW w:w="1038" w:type="dxa"/>
            <w:tcBorders>
              <w:bottom w:val="single" w:sz="6" w:space="0" w:color="auto"/>
            </w:tcBorders>
          </w:tcPr>
          <w:p w:rsidR="0010355C" w:rsidRPr="00AF77EB" w:rsidRDefault="007137E7" w:rsidP="00D86643">
            <w:pPr>
              <w:pStyle w:val="text0r"/>
              <w:tabs>
                <w:tab w:val="decimal" w:pos="931"/>
              </w:tabs>
              <w:spacing w:after="0"/>
              <w:jc w:val="left"/>
            </w:pPr>
            <w:r>
              <w:t>1,50</w:t>
            </w:r>
            <w:r w:rsidR="00B67E1B">
              <w:t>0</w:t>
            </w:r>
          </w:p>
        </w:tc>
        <w:tc>
          <w:tcPr>
            <w:tcW w:w="1080" w:type="dxa"/>
            <w:tcBorders>
              <w:bottom w:val="single" w:sz="6" w:space="0" w:color="auto"/>
            </w:tcBorders>
          </w:tcPr>
          <w:p w:rsidR="0010355C" w:rsidRPr="00AF77EB" w:rsidRDefault="0010355C" w:rsidP="00D86643">
            <w:pPr>
              <w:pStyle w:val="text"/>
              <w:spacing w:before="0"/>
              <w:jc w:val="center"/>
            </w:pPr>
            <w:r w:rsidRPr="00AF77EB">
              <w:t>Dep. Exp.</w:t>
            </w:r>
          </w:p>
        </w:tc>
      </w:tr>
      <w:tr w:rsidR="0010355C" w:rsidRPr="00AF77EB">
        <w:tc>
          <w:tcPr>
            <w:tcW w:w="1080" w:type="dxa"/>
          </w:tcPr>
          <w:p w:rsidR="0010355C" w:rsidRPr="00AF77EB" w:rsidRDefault="0010355C" w:rsidP="00D86643">
            <w:pPr>
              <w:pStyle w:val="text"/>
              <w:spacing w:before="0"/>
            </w:pPr>
            <w:r w:rsidRPr="00AF77EB">
              <w:t>End. Bal.</w:t>
            </w:r>
          </w:p>
        </w:tc>
        <w:tc>
          <w:tcPr>
            <w:tcW w:w="1080" w:type="dxa"/>
          </w:tcPr>
          <w:p w:rsidR="0010355C" w:rsidRPr="00AF77EB" w:rsidRDefault="0010355C" w:rsidP="00D86643">
            <w:pPr>
              <w:pStyle w:val="text0r"/>
              <w:spacing w:after="0"/>
            </w:pPr>
            <w:r w:rsidRPr="00AF77EB">
              <w:t xml:space="preserve"> </w:t>
            </w:r>
            <w:r w:rsidR="007137E7">
              <w:t>72</w:t>
            </w:r>
            <w:r w:rsidRPr="00AF77EB">
              <w:t>,</w:t>
            </w:r>
            <w:r w:rsidR="007137E7">
              <w:t>0</w:t>
            </w:r>
            <w:r w:rsidRPr="00AF77EB">
              <w:t>00</w:t>
            </w:r>
          </w:p>
        </w:tc>
        <w:tc>
          <w:tcPr>
            <w:tcW w:w="121" w:type="dxa"/>
            <w:tcBorders>
              <w:right w:val="single" w:sz="6" w:space="0" w:color="auto"/>
            </w:tcBorders>
          </w:tcPr>
          <w:p w:rsidR="0010355C" w:rsidRPr="00AF77EB" w:rsidRDefault="0010355C" w:rsidP="00D86643">
            <w:pPr>
              <w:pStyle w:val="text0r"/>
              <w:spacing w:after="0"/>
            </w:pPr>
          </w:p>
        </w:tc>
        <w:tc>
          <w:tcPr>
            <w:tcW w:w="119" w:type="dxa"/>
            <w:tcBorders>
              <w:left w:val="single" w:sz="6" w:space="0" w:color="auto"/>
            </w:tcBorders>
          </w:tcPr>
          <w:p w:rsidR="0010355C" w:rsidRPr="00AF77EB" w:rsidRDefault="0010355C" w:rsidP="00D86643">
            <w:pPr>
              <w:pStyle w:val="text0r"/>
              <w:spacing w:after="0"/>
            </w:pPr>
          </w:p>
        </w:tc>
        <w:tc>
          <w:tcPr>
            <w:tcW w:w="1080" w:type="dxa"/>
          </w:tcPr>
          <w:p w:rsidR="0010355C" w:rsidRPr="00AF77EB" w:rsidRDefault="0010355C" w:rsidP="00D86643">
            <w:pPr>
              <w:pStyle w:val="text0r"/>
              <w:spacing w:after="0"/>
            </w:pPr>
          </w:p>
        </w:tc>
        <w:tc>
          <w:tcPr>
            <w:tcW w:w="1080" w:type="dxa"/>
          </w:tcPr>
          <w:p w:rsidR="0010355C" w:rsidRPr="00AF77EB" w:rsidRDefault="0010355C" w:rsidP="00D86643">
            <w:pPr>
              <w:pStyle w:val="text"/>
              <w:spacing w:before="0"/>
              <w:jc w:val="right"/>
            </w:pPr>
          </w:p>
        </w:tc>
        <w:tc>
          <w:tcPr>
            <w:tcW w:w="300" w:type="dxa"/>
          </w:tcPr>
          <w:p w:rsidR="0010355C" w:rsidRPr="00AF77EB" w:rsidRDefault="0010355C" w:rsidP="00D86643">
            <w:pPr>
              <w:pStyle w:val="text"/>
              <w:spacing w:before="0"/>
            </w:pPr>
          </w:p>
        </w:tc>
        <w:tc>
          <w:tcPr>
            <w:tcW w:w="1123" w:type="dxa"/>
          </w:tcPr>
          <w:p w:rsidR="0010355C" w:rsidRPr="00AF77EB" w:rsidRDefault="0010355C" w:rsidP="00D86643">
            <w:pPr>
              <w:pStyle w:val="text"/>
              <w:spacing w:before="0"/>
            </w:pPr>
          </w:p>
        </w:tc>
        <w:tc>
          <w:tcPr>
            <w:tcW w:w="947" w:type="dxa"/>
          </w:tcPr>
          <w:p w:rsidR="0010355C" w:rsidRPr="00AF77EB" w:rsidRDefault="0010355C" w:rsidP="00D86643">
            <w:pPr>
              <w:pStyle w:val="text"/>
              <w:spacing w:before="0"/>
              <w:jc w:val="right"/>
            </w:pPr>
          </w:p>
        </w:tc>
        <w:tc>
          <w:tcPr>
            <w:tcW w:w="180" w:type="dxa"/>
            <w:tcBorders>
              <w:right w:val="single" w:sz="6" w:space="0" w:color="auto"/>
            </w:tcBorders>
          </w:tcPr>
          <w:p w:rsidR="0010355C" w:rsidRPr="00AF77EB" w:rsidRDefault="0010355C" w:rsidP="00D86643">
            <w:pPr>
              <w:pStyle w:val="text0r"/>
              <w:spacing w:after="0"/>
            </w:pPr>
          </w:p>
        </w:tc>
        <w:tc>
          <w:tcPr>
            <w:tcW w:w="132" w:type="dxa"/>
            <w:tcBorders>
              <w:left w:val="single" w:sz="6" w:space="0" w:color="auto"/>
            </w:tcBorders>
          </w:tcPr>
          <w:p w:rsidR="0010355C" w:rsidRPr="00AF77EB" w:rsidRDefault="0010355C" w:rsidP="00D86643">
            <w:pPr>
              <w:pStyle w:val="text0r"/>
              <w:spacing w:after="0"/>
            </w:pPr>
          </w:p>
        </w:tc>
        <w:tc>
          <w:tcPr>
            <w:tcW w:w="1038" w:type="dxa"/>
          </w:tcPr>
          <w:p w:rsidR="0010355C" w:rsidRPr="00AF77EB" w:rsidRDefault="007137E7" w:rsidP="00D86643">
            <w:pPr>
              <w:pStyle w:val="text0r"/>
              <w:tabs>
                <w:tab w:val="decimal" w:pos="931"/>
              </w:tabs>
              <w:spacing w:after="0"/>
              <w:jc w:val="left"/>
            </w:pPr>
            <w:r>
              <w:t>41</w:t>
            </w:r>
            <w:r w:rsidR="0010355C" w:rsidRPr="00AF77EB">
              <w:t>,</w:t>
            </w:r>
            <w:r>
              <w:t>0</w:t>
            </w:r>
            <w:r w:rsidR="0010355C" w:rsidRPr="00AF77EB">
              <w:t>00</w:t>
            </w:r>
          </w:p>
        </w:tc>
        <w:tc>
          <w:tcPr>
            <w:tcW w:w="1080" w:type="dxa"/>
          </w:tcPr>
          <w:p w:rsidR="0010355C" w:rsidRPr="00AF77EB" w:rsidRDefault="0010355C" w:rsidP="00D86643">
            <w:pPr>
              <w:pStyle w:val="text"/>
              <w:spacing w:before="0"/>
              <w:jc w:val="center"/>
            </w:pPr>
            <w:r w:rsidRPr="00AF77EB">
              <w:t>End. Bal.</w:t>
            </w:r>
          </w:p>
        </w:tc>
      </w:tr>
    </w:tbl>
    <w:p w:rsidR="0010355C" w:rsidRPr="00AF77EB" w:rsidRDefault="0010355C" w:rsidP="0010355C">
      <w:pPr>
        <w:pStyle w:val="text6"/>
        <w:widowControl/>
      </w:pPr>
      <w:r w:rsidRPr="00AF77EB">
        <w:t>*plug figures</w:t>
      </w:r>
    </w:p>
    <w:p w:rsidR="0010355C" w:rsidRPr="00AF77EB" w:rsidRDefault="0010355C" w:rsidP="0010355C">
      <w:pPr>
        <w:pStyle w:val="text3"/>
        <w:widowControl/>
        <w:rPr>
          <w:rFonts w:ascii="Arial" w:hAnsi="Arial"/>
          <w:color w:val="auto"/>
          <w:sz w:val="24"/>
        </w:rPr>
      </w:pPr>
      <w:r w:rsidRPr="00AF77EB">
        <w:rPr>
          <w:rFonts w:ascii="Arial" w:hAnsi="Arial"/>
          <w:color w:val="auto"/>
          <w:sz w:val="24"/>
        </w:rPr>
        <w:t>Cost of equipment sold = $</w:t>
      </w:r>
      <w:r w:rsidR="002D306A">
        <w:rPr>
          <w:rFonts w:ascii="Arial" w:hAnsi="Arial"/>
          <w:color w:val="auto"/>
          <w:sz w:val="24"/>
        </w:rPr>
        <w:t>10</w:t>
      </w:r>
      <w:r w:rsidR="00B67E1B">
        <w:rPr>
          <w:rFonts w:ascii="Arial" w:hAnsi="Arial"/>
          <w:color w:val="auto"/>
          <w:sz w:val="24"/>
        </w:rPr>
        <w:t>,</w:t>
      </w:r>
      <w:r w:rsidR="002D306A">
        <w:rPr>
          <w:rFonts w:ascii="Arial" w:hAnsi="Arial"/>
          <w:color w:val="auto"/>
          <w:sz w:val="24"/>
        </w:rPr>
        <w:t>5</w:t>
      </w:r>
      <w:r w:rsidR="00B67E1B">
        <w:rPr>
          <w:rFonts w:ascii="Arial" w:hAnsi="Arial"/>
          <w:color w:val="auto"/>
          <w:sz w:val="24"/>
        </w:rPr>
        <w:t>00</w:t>
      </w:r>
    </w:p>
    <w:p w:rsidR="0010355C" w:rsidRPr="00AF77EB" w:rsidRDefault="0010355C" w:rsidP="0010355C">
      <w:pPr>
        <w:pStyle w:val="text3"/>
        <w:widowControl/>
        <w:rPr>
          <w:rFonts w:ascii="Arial" w:hAnsi="Arial"/>
          <w:color w:val="auto"/>
          <w:sz w:val="24"/>
        </w:rPr>
      </w:pPr>
      <w:r w:rsidRPr="00AF77EB">
        <w:rPr>
          <w:rFonts w:ascii="Arial" w:hAnsi="Arial"/>
          <w:color w:val="auto"/>
          <w:sz w:val="24"/>
        </w:rPr>
        <w:t>Accumulated depreciation on sold equipment = $</w:t>
      </w:r>
      <w:r w:rsidR="002D306A">
        <w:rPr>
          <w:rFonts w:ascii="Arial" w:hAnsi="Arial"/>
          <w:color w:val="auto"/>
          <w:sz w:val="24"/>
        </w:rPr>
        <w:t>3,50</w:t>
      </w:r>
      <w:r w:rsidR="00B67E1B">
        <w:rPr>
          <w:rFonts w:ascii="Arial" w:hAnsi="Arial"/>
          <w:color w:val="auto"/>
          <w:sz w:val="24"/>
        </w:rPr>
        <w:t>0</w:t>
      </w:r>
    </w:p>
    <w:tbl>
      <w:tblPr>
        <w:tblW w:w="0" w:type="auto"/>
        <w:tblInd w:w="8" w:type="dxa"/>
        <w:tblLayout w:type="fixed"/>
        <w:tblCellMar>
          <w:left w:w="0" w:type="dxa"/>
          <w:right w:w="0" w:type="dxa"/>
        </w:tblCellMar>
        <w:tblLook w:val="0000" w:firstRow="0" w:lastRow="0" w:firstColumn="0" w:lastColumn="0" w:noHBand="0" w:noVBand="0"/>
      </w:tblPr>
      <w:tblGrid>
        <w:gridCol w:w="4320"/>
        <w:gridCol w:w="925"/>
        <w:gridCol w:w="360"/>
      </w:tblGrid>
      <w:tr w:rsidR="0010355C" w:rsidRPr="00AF77EB">
        <w:tc>
          <w:tcPr>
            <w:tcW w:w="4320" w:type="dxa"/>
          </w:tcPr>
          <w:p w:rsidR="0010355C" w:rsidRPr="00AF77EB" w:rsidRDefault="0010355C" w:rsidP="00D86643">
            <w:pPr>
              <w:pStyle w:val="textleaders"/>
              <w:tabs>
                <w:tab w:val="clear" w:pos="3120"/>
                <w:tab w:val="left" w:leader="dot" w:pos="4200"/>
              </w:tabs>
              <w:spacing w:before="120"/>
            </w:pPr>
            <w:r w:rsidRPr="00AF77EB">
              <w:t>Book value of sold equipment</w:t>
            </w:r>
            <w:r w:rsidRPr="00AF77EB">
              <w:tab/>
            </w:r>
          </w:p>
        </w:tc>
        <w:tc>
          <w:tcPr>
            <w:tcW w:w="925" w:type="dxa"/>
          </w:tcPr>
          <w:p w:rsidR="0010355C" w:rsidRPr="00AF77EB" w:rsidRDefault="0010355C" w:rsidP="002D306A">
            <w:pPr>
              <w:pStyle w:val="text"/>
              <w:spacing w:before="120"/>
              <w:jc w:val="right"/>
            </w:pPr>
            <w:r w:rsidRPr="00AF77EB">
              <w:t>$</w:t>
            </w:r>
            <w:r w:rsidR="002D306A">
              <w:t>7</w:t>
            </w:r>
            <w:r w:rsidR="00B67E1B">
              <w:t>,</w:t>
            </w:r>
            <w:r w:rsidR="002D306A">
              <w:t>00</w:t>
            </w:r>
            <w:r w:rsidR="00B67E1B">
              <w:t>0</w:t>
            </w:r>
            <w:r w:rsidRPr="00AF77EB">
              <w:t xml:space="preserve"> </w:t>
            </w:r>
          </w:p>
        </w:tc>
        <w:tc>
          <w:tcPr>
            <w:tcW w:w="360" w:type="dxa"/>
          </w:tcPr>
          <w:p w:rsidR="0010355C" w:rsidRPr="00AF77EB" w:rsidRDefault="0010355C" w:rsidP="00D86643">
            <w:pPr>
              <w:pStyle w:val="text"/>
              <w:spacing w:before="120"/>
            </w:pPr>
          </w:p>
        </w:tc>
      </w:tr>
      <w:tr w:rsidR="0010355C" w:rsidRPr="00AF77EB">
        <w:tc>
          <w:tcPr>
            <w:tcW w:w="4320" w:type="dxa"/>
          </w:tcPr>
          <w:p w:rsidR="0010355C" w:rsidRPr="00AF77EB" w:rsidRDefault="0010355C" w:rsidP="00D86643">
            <w:pPr>
              <w:pStyle w:val="textleaders"/>
              <w:tabs>
                <w:tab w:val="clear" w:pos="3120"/>
                <w:tab w:val="left" w:leader="dot" w:pos="4200"/>
              </w:tabs>
            </w:pPr>
            <w:r w:rsidRPr="00AF77EB">
              <w:t>Less: Loss on sale (given)</w:t>
            </w:r>
            <w:r w:rsidRPr="00AF77EB">
              <w:tab/>
            </w:r>
          </w:p>
        </w:tc>
        <w:tc>
          <w:tcPr>
            <w:tcW w:w="925" w:type="dxa"/>
            <w:tcBorders>
              <w:bottom w:val="single" w:sz="6" w:space="0" w:color="auto"/>
            </w:tcBorders>
          </w:tcPr>
          <w:p w:rsidR="0010355C" w:rsidRPr="00AF77EB" w:rsidRDefault="0010355C" w:rsidP="002D306A">
            <w:pPr>
              <w:pStyle w:val="text"/>
              <w:spacing w:before="0"/>
              <w:jc w:val="right"/>
            </w:pPr>
            <w:r w:rsidRPr="00AF77EB">
              <w:t>(</w:t>
            </w:r>
            <w:r w:rsidR="002D306A">
              <w:t>2</w:t>
            </w:r>
            <w:r w:rsidR="00B67E1B">
              <w:t>,</w:t>
            </w:r>
            <w:r w:rsidR="002D306A">
              <w:t>3</w:t>
            </w:r>
            <w:r w:rsidR="00B67E1B">
              <w:t>00</w:t>
            </w:r>
          </w:p>
        </w:tc>
        <w:tc>
          <w:tcPr>
            <w:tcW w:w="360" w:type="dxa"/>
          </w:tcPr>
          <w:p w:rsidR="0010355C" w:rsidRPr="00AF77EB" w:rsidRDefault="0010355C" w:rsidP="00D86643">
            <w:pPr>
              <w:pStyle w:val="text"/>
              <w:spacing w:before="0"/>
            </w:pPr>
            <w:r w:rsidRPr="00AF77EB">
              <w:t>)</w:t>
            </w:r>
          </w:p>
        </w:tc>
      </w:tr>
      <w:tr w:rsidR="0010355C" w:rsidRPr="00AF77EB">
        <w:tc>
          <w:tcPr>
            <w:tcW w:w="4320" w:type="dxa"/>
          </w:tcPr>
          <w:p w:rsidR="0010355C" w:rsidRPr="00AF77EB" w:rsidRDefault="0010355C" w:rsidP="00D86643">
            <w:pPr>
              <w:pStyle w:val="textleaders"/>
              <w:tabs>
                <w:tab w:val="clear" w:pos="3120"/>
                <w:tab w:val="left" w:leader="dot" w:pos="4200"/>
              </w:tabs>
            </w:pPr>
            <w:r w:rsidRPr="00AF77EB">
              <w:t xml:space="preserve"> Cash received from sale</w:t>
            </w:r>
            <w:r w:rsidRPr="00AF77EB">
              <w:tab/>
            </w:r>
          </w:p>
        </w:tc>
        <w:tc>
          <w:tcPr>
            <w:tcW w:w="925" w:type="dxa"/>
            <w:tcBorders>
              <w:top w:val="single" w:sz="6" w:space="0" w:color="auto"/>
              <w:bottom w:val="double" w:sz="6" w:space="0" w:color="auto"/>
            </w:tcBorders>
          </w:tcPr>
          <w:p w:rsidR="0010355C" w:rsidRPr="00AF77EB" w:rsidRDefault="0010355C" w:rsidP="00B67E1B">
            <w:pPr>
              <w:pStyle w:val="text"/>
              <w:spacing w:before="0"/>
              <w:jc w:val="right"/>
            </w:pPr>
            <w:r w:rsidRPr="00AF77EB">
              <w:t>$</w:t>
            </w:r>
            <w:r w:rsidR="002D306A">
              <w:t>4</w:t>
            </w:r>
            <w:r w:rsidR="00B67E1B">
              <w:t>,7</w:t>
            </w:r>
            <w:r w:rsidR="002D306A">
              <w:t>0</w:t>
            </w:r>
            <w:r w:rsidR="00B67E1B">
              <w:t>0</w:t>
            </w:r>
            <w:r w:rsidRPr="00AF77EB">
              <w:t xml:space="preserve"> </w:t>
            </w:r>
          </w:p>
        </w:tc>
        <w:tc>
          <w:tcPr>
            <w:tcW w:w="360" w:type="dxa"/>
          </w:tcPr>
          <w:p w:rsidR="0010355C" w:rsidRPr="00AF77EB" w:rsidRDefault="0010355C" w:rsidP="00D86643">
            <w:pPr>
              <w:pStyle w:val="text"/>
              <w:spacing w:before="0"/>
            </w:pPr>
          </w:p>
        </w:tc>
      </w:tr>
    </w:tbl>
    <w:p w:rsidR="0010355C" w:rsidRPr="00AF77EB" w:rsidRDefault="0010355C" w:rsidP="0010355C">
      <w:pPr>
        <w:pStyle w:val="JE"/>
        <w:keepNext w:val="0"/>
        <w:tabs>
          <w:tab w:val="clear" w:pos="720"/>
          <w:tab w:val="clear" w:pos="1440"/>
          <w:tab w:val="clear" w:pos="6480"/>
          <w:tab w:val="clear" w:pos="7920"/>
          <w:tab w:val="clear" w:pos="9360"/>
        </w:tabs>
        <w:spacing w:line="240" w:lineRule="auto"/>
      </w:pPr>
    </w:p>
    <w:p w:rsidR="0010355C" w:rsidRPr="00AF77EB" w:rsidRDefault="0010355C" w:rsidP="0010355C">
      <w:pPr>
        <w:pStyle w:val="text"/>
      </w:pPr>
      <w:r w:rsidRPr="00AF77EB">
        <w:t>Req. 2</w:t>
      </w:r>
    </w:p>
    <w:p w:rsidR="0010355C" w:rsidRPr="00AF77EB" w:rsidRDefault="0010355C" w:rsidP="0010355C">
      <w:pPr>
        <w:pStyle w:val="text"/>
      </w:pPr>
      <w:r w:rsidRPr="00AF77EB">
        <w:t>Any gain on the sale of the equipment is subtracted from net income to avoid double counting of the gain. Any loss on the sale of the equipment is added to avoid double counting of the loss. The loss of $</w:t>
      </w:r>
      <w:r w:rsidR="002D306A">
        <w:t>2</w:t>
      </w:r>
      <w:r w:rsidR="00B67E1B">
        <w:t>,</w:t>
      </w:r>
      <w:r w:rsidR="002D306A">
        <w:t>3</w:t>
      </w:r>
      <w:r w:rsidR="00B67E1B">
        <w:t>00</w:t>
      </w:r>
      <w:r w:rsidRPr="00AF77EB">
        <w:t xml:space="preserve"> would be</w:t>
      </w:r>
      <w:r w:rsidR="007407EA" w:rsidRPr="00AF77EB">
        <w:t xml:space="preserve"> added</w:t>
      </w:r>
      <w:r w:rsidRPr="00AF77EB">
        <w:t>.</w:t>
      </w:r>
    </w:p>
    <w:p w:rsidR="0010355C" w:rsidRPr="00AF77EB" w:rsidRDefault="0010355C" w:rsidP="0010355C">
      <w:pPr>
        <w:pStyle w:val="text"/>
      </w:pPr>
      <w:r w:rsidRPr="00AF77EB">
        <w:t>Req. 3</w:t>
      </w:r>
    </w:p>
    <w:p w:rsidR="0010355C" w:rsidRPr="00AF77EB" w:rsidRDefault="0010355C" w:rsidP="0010355C">
      <w:pPr>
        <w:pStyle w:val="text"/>
      </w:pPr>
      <w:r w:rsidRPr="00AF77EB">
        <w:t xml:space="preserve">The amount of cash received is added in the computation of Net Cash Flow from </w:t>
      </w:r>
      <w:r w:rsidR="008D4A8F" w:rsidRPr="00AF77EB">
        <w:t>Investing Activities</w:t>
      </w:r>
      <w:r w:rsidRPr="00AF77EB">
        <w:t>, regardless of whether the sale results in a</w:t>
      </w:r>
      <w:r w:rsidR="00492DCF">
        <w:t xml:space="preserve"> gain or loss. The cash inflow o</w:t>
      </w:r>
      <w:r w:rsidRPr="00AF77EB">
        <w:t>f $</w:t>
      </w:r>
      <w:r w:rsidR="002D306A">
        <w:t>4</w:t>
      </w:r>
      <w:r w:rsidR="00B67E1B">
        <w:t>,7</w:t>
      </w:r>
      <w:r w:rsidR="002D306A">
        <w:t>0</w:t>
      </w:r>
      <w:r w:rsidR="00B67E1B">
        <w:t>0</w:t>
      </w:r>
      <w:r w:rsidRPr="00AF77EB">
        <w:t xml:space="preserve"> would be added.</w:t>
      </w: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081B30" w:rsidP="00081B30">
      <w:pPr>
        <w:pStyle w:val="text36"/>
        <w:spacing w:before="240"/>
        <w:rPr>
          <w:b/>
        </w:rPr>
      </w:pPr>
    </w:p>
    <w:p w:rsidR="00081B30" w:rsidRPr="00AF77EB" w:rsidRDefault="00276636" w:rsidP="00081B30">
      <w:pPr>
        <w:pStyle w:val="text36"/>
        <w:spacing w:before="240"/>
        <w:rPr>
          <w:b/>
        </w:rPr>
      </w:pPr>
      <w:r>
        <w:rPr>
          <w:b/>
        </w:rPr>
        <w:lastRenderedPageBreak/>
        <w:t>E12</w:t>
      </w:r>
      <w:r w:rsidR="00081B30" w:rsidRPr="00AF77EB">
        <w:rPr>
          <w:b/>
        </w:rPr>
        <w:t>–1</w:t>
      </w:r>
      <w:r w:rsidR="002A56AA">
        <w:rPr>
          <w:b/>
        </w:rPr>
        <w:t>4</w:t>
      </w:r>
      <w:r w:rsidR="00081B30" w:rsidRPr="00AF77EB">
        <w:rPr>
          <w:b/>
        </w:rPr>
        <w:t>.</w:t>
      </w:r>
    </w:p>
    <w:p w:rsidR="00081B30" w:rsidRPr="00AF77EB" w:rsidRDefault="00081B30" w:rsidP="00081B30">
      <w:pPr>
        <w:pStyle w:val="NLtop"/>
        <w:spacing w:before="180"/>
        <w:ind w:left="475" w:hanging="475"/>
      </w:pPr>
      <w:r w:rsidRPr="00AF77EB">
        <w:t xml:space="preserve">Req. 1 </w:t>
      </w:r>
    </w:p>
    <w:tbl>
      <w:tblPr>
        <w:tblW w:w="0" w:type="auto"/>
        <w:tblInd w:w="8" w:type="dxa"/>
        <w:tblLayout w:type="fixed"/>
        <w:tblCellMar>
          <w:left w:w="0" w:type="dxa"/>
          <w:right w:w="0" w:type="dxa"/>
        </w:tblCellMar>
        <w:tblLook w:val="0000" w:firstRow="0" w:lastRow="0" w:firstColumn="0" w:lastColumn="0" w:noHBand="0" w:noVBand="0"/>
      </w:tblPr>
      <w:tblGrid>
        <w:gridCol w:w="8064"/>
        <w:gridCol w:w="1152"/>
        <w:gridCol w:w="288"/>
      </w:tblGrid>
      <w:tr w:rsidR="00081B30" w:rsidRPr="00AF77EB">
        <w:tc>
          <w:tcPr>
            <w:tcW w:w="8064" w:type="dxa"/>
          </w:tcPr>
          <w:p w:rsidR="00081B30" w:rsidRPr="00AF77EB" w:rsidRDefault="00081B30" w:rsidP="00845525">
            <w:pPr>
              <w:pStyle w:val="textleaders"/>
              <w:tabs>
                <w:tab w:val="clear" w:pos="3120"/>
                <w:tab w:val="left" w:leader="dot" w:pos="7980"/>
              </w:tabs>
              <w:spacing w:before="120"/>
            </w:pPr>
            <w:r w:rsidRPr="00AF77EB">
              <w:rPr>
                <w:b/>
              </w:rPr>
              <w:t>Cash flows from operating activities—indirect method</w:t>
            </w:r>
          </w:p>
        </w:tc>
        <w:tc>
          <w:tcPr>
            <w:tcW w:w="1152" w:type="dxa"/>
          </w:tcPr>
          <w:p w:rsidR="00081B30" w:rsidRPr="00AF77EB" w:rsidRDefault="00081B30" w:rsidP="00845525">
            <w:pPr>
              <w:pStyle w:val="text0r"/>
              <w:spacing w:before="120" w:after="0"/>
            </w:pPr>
          </w:p>
        </w:tc>
        <w:tc>
          <w:tcPr>
            <w:tcW w:w="288" w:type="dxa"/>
          </w:tcPr>
          <w:p w:rsidR="00081B30" w:rsidRPr="00AF77EB" w:rsidRDefault="00081B30" w:rsidP="00845525">
            <w:pPr>
              <w:pStyle w:val="text"/>
              <w:spacing w:before="120"/>
            </w:pP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Net income</w:t>
            </w:r>
            <w:r w:rsidRPr="00AF77EB">
              <w:tab/>
            </w:r>
          </w:p>
        </w:tc>
        <w:tc>
          <w:tcPr>
            <w:tcW w:w="1152" w:type="dxa"/>
          </w:tcPr>
          <w:p w:rsidR="00081B30" w:rsidRPr="00AF77EB" w:rsidRDefault="00081B30" w:rsidP="001C5591">
            <w:pPr>
              <w:pStyle w:val="text0r"/>
              <w:spacing w:after="0"/>
            </w:pPr>
            <w:r w:rsidRPr="00AF77EB">
              <w:t>$</w:t>
            </w:r>
            <w:r w:rsidR="001C5591">
              <w:t>6</w:t>
            </w:r>
            <w:r w:rsidR="00B67E1B">
              <w:t>,</w:t>
            </w:r>
            <w:r w:rsidR="001C5591">
              <w:t>46</w:t>
            </w:r>
            <w:r w:rsidR="00B67E1B">
              <w:t>2</w:t>
            </w:r>
          </w:p>
        </w:tc>
        <w:tc>
          <w:tcPr>
            <w:tcW w:w="288" w:type="dxa"/>
          </w:tcPr>
          <w:p w:rsidR="00081B30" w:rsidRPr="00AF77EB" w:rsidRDefault="00081B30" w:rsidP="00845525">
            <w:pPr>
              <w:pStyle w:val="text"/>
              <w:spacing w:before="0"/>
            </w:pP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Depreciation and amortization</w:t>
            </w:r>
            <w:r w:rsidRPr="00AF77EB">
              <w:tab/>
            </w:r>
          </w:p>
        </w:tc>
        <w:tc>
          <w:tcPr>
            <w:tcW w:w="1152" w:type="dxa"/>
          </w:tcPr>
          <w:p w:rsidR="00081B30" w:rsidRPr="00AF77EB" w:rsidRDefault="001C5591" w:rsidP="00B67E1B">
            <w:pPr>
              <w:pStyle w:val="text0r"/>
              <w:spacing w:after="0"/>
            </w:pPr>
            <w:r>
              <w:t>2</w:t>
            </w:r>
            <w:r w:rsidR="00B67E1B">
              <w:t>,</w:t>
            </w:r>
            <w:r>
              <w:t>737</w:t>
            </w:r>
          </w:p>
        </w:tc>
        <w:tc>
          <w:tcPr>
            <w:tcW w:w="288" w:type="dxa"/>
          </w:tcPr>
          <w:p w:rsidR="00081B30" w:rsidRPr="00AF77EB" w:rsidRDefault="00081B30" w:rsidP="00845525">
            <w:pPr>
              <w:pStyle w:val="text"/>
              <w:spacing w:before="0"/>
            </w:pP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Increase in accounts receivable</w:t>
            </w:r>
            <w:r w:rsidRPr="00AF77EB">
              <w:tab/>
            </w:r>
          </w:p>
        </w:tc>
        <w:tc>
          <w:tcPr>
            <w:tcW w:w="1152" w:type="dxa"/>
          </w:tcPr>
          <w:p w:rsidR="00081B30" w:rsidRPr="00AF77EB" w:rsidRDefault="00081B30" w:rsidP="001C5591">
            <w:pPr>
              <w:pStyle w:val="text0r"/>
              <w:spacing w:after="0"/>
            </w:pPr>
            <w:r w:rsidRPr="00AF77EB">
              <w:t>(</w:t>
            </w:r>
            <w:r w:rsidR="001C5591">
              <w:t>666</w:t>
            </w:r>
          </w:p>
        </w:tc>
        <w:tc>
          <w:tcPr>
            <w:tcW w:w="288" w:type="dxa"/>
          </w:tcPr>
          <w:p w:rsidR="00081B30" w:rsidRPr="00AF77EB" w:rsidRDefault="00081B30" w:rsidP="00845525">
            <w:pPr>
              <w:pStyle w:val="text"/>
              <w:spacing w:before="0"/>
            </w:pPr>
            <w:r w:rsidRPr="00AF77EB">
              <w:t>)</w:t>
            </w: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Increase in inventory</w:t>
            </w:r>
            <w:r w:rsidRPr="00AF77EB">
              <w:tab/>
            </w:r>
          </w:p>
        </w:tc>
        <w:tc>
          <w:tcPr>
            <w:tcW w:w="1152" w:type="dxa"/>
          </w:tcPr>
          <w:p w:rsidR="00081B30" w:rsidRPr="00AF77EB" w:rsidRDefault="00081B30" w:rsidP="001C5591">
            <w:pPr>
              <w:pStyle w:val="text0r"/>
              <w:spacing w:after="0"/>
            </w:pPr>
            <w:r w:rsidRPr="00AF77EB">
              <w:t>(</w:t>
            </w:r>
            <w:r w:rsidR="003660A4">
              <w:t>3</w:t>
            </w:r>
            <w:r w:rsidR="001C5591">
              <w:t>31</w:t>
            </w:r>
          </w:p>
        </w:tc>
        <w:tc>
          <w:tcPr>
            <w:tcW w:w="288" w:type="dxa"/>
          </w:tcPr>
          <w:p w:rsidR="00081B30" w:rsidRPr="00AF77EB" w:rsidRDefault="00081B30" w:rsidP="00845525">
            <w:pPr>
              <w:pStyle w:val="text"/>
              <w:spacing w:before="0"/>
            </w:pPr>
            <w:r w:rsidRPr="00AF77EB">
              <w:t>)</w:t>
            </w: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Increase in prepaid expense</w:t>
            </w:r>
            <w:r w:rsidRPr="00AF77EB">
              <w:tab/>
            </w:r>
          </w:p>
        </w:tc>
        <w:tc>
          <w:tcPr>
            <w:tcW w:w="1152" w:type="dxa"/>
          </w:tcPr>
          <w:p w:rsidR="00081B30" w:rsidRPr="00AF77EB" w:rsidRDefault="00081B30" w:rsidP="001C5591">
            <w:pPr>
              <w:pStyle w:val="text0r"/>
              <w:spacing w:after="0"/>
            </w:pPr>
            <w:r w:rsidRPr="00AF77EB">
              <w:t>(</w:t>
            </w:r>
            <w:r w:rsidR="001C5591">
              <w:t>27</w:t>
            </w:r>
          </w:p>
        </w:tc>
        <w:tc>
          <w:tcPr>
            <w:tcW w:w="288" w:type="dxa"/>
          </w:tcPr>
          <w:p w:rsidR="00081B30" w:rsidRPr="00AF77EB" w:rsidRDefault="00081B30" w:rsidP="00845525">
            <w:pPr>
              <w:pStyle w:val="text"/>
              <w:spacing w:before="0"/>
            </w:pPr>
            <w:r w:rsidRPr="00AF77EB">
              <w:t>)</w:t>
            </w: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Increase in accounts payable</w:t>
            </w:r>
            <w:r w:rsidRPr="00AF77EB">
              <w:tab/>
            </w:r>
          </w:p>
        </w:tc>
        <w:tc>
          <w:tcPr>
            <w:tcW w:w="1152" w:type="dxa"/>
          </w:tcPr>
          <w:p w:rsidR="00081B30" w:rsidRPr="00AF77EB" w:rsidRDefault="001C5591" w:rsidP="001C5591">
            <w:pPr>
              <w:pStyle w:val="text0r"/>
              <w:spacing w:after="0"/>
            </w:pPr>
            <w:r>
              <w:t>520</w:t>
            </w:r>
          </w:p>
        </w:tc>
        <w:tc>
          <w:tcPr>
            <w:tcW w:w="288" w:type="dxa"/>
          </w:tcPr>
          <w:p w:rsidR="00081B30" w:rsidRPr="00AF77EB" w:rsidRDefault="00081B30" w:rsidP="00845525">
            <w:pPr>
              <w:pStyle w:val="text"/>
              <w:spacing w:before="0"/>
            </w:pPr>
          </w:p>
        </w:tc>
      </w:tr>
      <w:tr w:rsidR="00081B30" w:rsidRPr="00AF77EB">
        <w:tc>
          <w:tcPr>
            <w:tcW w:w="8064" w:type="dxa"/>
          </w:tcPr>
          <w:p w:rsidR="00081B30" w:rsidRPr="00AF77EB" w:rsidRDefault="00081B30" w:rsidP="00845525">
            <w:pPr>
              <w:pStyle w:val="textleaders"/>
              <w:tabs>
                <w:tab w:val="clear" w:pos="3120"/>
                <w:tab w:val="left" w:leader="dot" w:pos="7980"/>
              </w:tabs>
              <w:ind w:left="360"/>
            </w:pPr>
            <w:r w:rsidRPr="00AF77EB">
              <w:t>Decrease in taxes payable</w:t>
            </w:r>
            <w:r w:rsidRPr="00AF77EB">
              <w:tab/>
            </w:r>
          </w:p>
        </w:tc>
        <w:tc>
          <w:tcPr>
            <w:tcW w:w="1152" w:type="dxa"/>
          </w:tcPr>
          <w:p w:rsidR="00081B30" w:rsidRPr="00AF77EB" w:rsidRDefault="00081B30" w:rsidP="001C5591">
            <w:pPr>
              <w:pStyle w:val="text0r"/>
              <w:spacing w:after="0"/>
            </w:pPr>
            <w:r w:rsidRPr="00AF77EB">
              <w:t xml:space="preserve"> (</w:t>
            </w:r>
            <w:r w:rsidR="001C5591">
              <w:t>340</w:t>
            </w:r>
          </w:p>
        </w:tc>
        <w:tc>
          <w:tcPr>
            <w:tcW w:w="288" w:type="dxa"/>
          </w:tcPr>
          <w:p w:rsidR="00081B30" w:rsidRPr="00AF77EB" w:rsidRDefault="00081B30" w:rsidP="00845525">
            <w:pPr>
              <w:pStyle w:val="text"/>
              <w:spacing w:before="0"/>
            </w:pPr>
            <w:r w:rsidRPr="00AF77EB">
              <w:t>)</w:t>
            </w:r>
          </w:p>
        </w:tc>
      </w:tr>
      <w:tr w:rsidR="00081B30" w:rsidRPr="00AF77EB">
        <w:tc>
          <w:tcPr>
            <w:tcW w:w="8064" w:type="dxa"/>
          </w:tcPr>
          <w:p w:rsidR="00081B30" w:rsidRPr="00AF77EB" w:rsidRDefault="003660A4" w:rsidP="00845525">
            <w:pPr>
              <w:pStyle w:val="textleaders"/>
              <w:tabs>
                <w:tab w:val="clear" w:pos="3120"/>
                <w:tab w:val="left" w:leader="dot" w:pos="7980"/>
              </w:tabs>
              <w:ind w:left="360"/>
            </w:pPr>
            <w:r>
              <w:t>In</w:t>
            </w:r>
            <w:r w:rsidRPr="00AF77EB">
              <w:t xml:space="preserve">crease </w:t>
            </w:r>
            <w:r w:rsidR="00081B30" w:rsidRPr="00AF77EB">
              <w:t>in other current liabilities</w:t>
            </w:r>
            <w:r w:rsidR="00081B30" w:rsidRPr="00AF77EB">
              <w:tab/>
            </w:r>
          </w:p>
        </w:tc>
        <w:tc>
          <w:tcPr>
            <w:tcW w:w="1152" w:type="dxa"/>
            <w:tcBorders>
              <w:bottom w:val="single" w:sz="6" w:space="0" w:color="auto"/>
            </w:tcBorders>
          </w:tcPr>
          <w:p w:rsidR="00081B30" w:rsidRPr="00AF77EB" w:rsidRDefault="001C5591" w:rsidP="001C5591">
            <w:pPr>
              <w:pStyle w:val="text0r"/>
              <w:spacing w:after="0"/>
            </w:pPr>
            <w:r>
              <w:t>589</w:t>
            </w:r>
          </w:p>
        </w:tc>
        <w:tc>
          <w:tcPr>
            <w:tcW w:w="288" w:type="dxa"/>
          </w:tcPr>
          <w:p w:rsidR="00081B30" w:rsidRPr="00AF77EB" w:rsidRDefault="00081B30" w:rsidP="00845525">
            <w:pPr>
              <w:pStyle w:val="text"/>
              <w:spacing w:before="0"/>
            </w:pPr>
          </w:p>
        </w:tc>
      </w:tr>
      <w:tr w:rsidR="00081B30" w:rsidRPr="00AF77EB">
        <w:tc>
          <w:tcPr>
            <w:tcW w:w="8064" w:type="dxa"/>
          </w:tcPr>
          <w:p w:rsidR="00081B30" w:rsidRPr="00AF77EB" w:rsidRDefault="00081B30" w:rsidP="00845525">
            <w:pPr>
              <w:pStyle w:val="textleaders"/>
              <w:tabs>
                <w:tab w:val="clear" w:pos="3120"/>
                <w:tab w:val="left" w:leader="dot" w:pos="7980"/>
              </w:tabs>
              <w:ind w:left="720"/>
            </w:pPr>
            <w:r w:rsidRPr="00AF77EB">
              <w:t xml:space="preserve"> Cash flows from operating activities</w:t>
            </w:r>
            <w:r w:rsidRPr="00AF77EB">
              <w:tab/>
            </w:r>
          </w:p>
        </w:tc>
        <w:tc>
          <w:tcPr>
            <w:tcW w:w="1152" w:type="dxa"/>
            <w:tcBorders>
              <w:top w:val="single" w:sz="6" w:space="0" w:color="auto"/>
              <w:bottom w:val="double" w:sz="6" w:space="0" w:color="auto"/>
            </w:tcBorders>
          </w:tcPr>
          <w:p w:rsidR="00081B30" w:rsidRPr="00AF77EB" w:rsidRDefault="00081B30" w:rsidP="001C5591">
            <w:pPr>
              <w:pStyle w:val="text0r"/>
              <w:spacing w:after="0"/>
            </w:pPr>
            <w:r w:rsidRPr="00AF77EB">
              <w:t>$</w:t>
            </w:r>
            <w:r w:rsidR="001C5591">
              <w:t>8</w:t>
            </w:r>
            <w:r w:rsidR="003660A4">
              <w:t>,9</w:t>
            </w:r>
            <w:r w:rsidR="001C5591">
              <w:t>44</w:t>
            </w:r>
          </w:p>
        </w:tc>
        <w:tc>
          <w:tcPr>
            <w:tcW w:w="288" w:type="dxa"/>
          </w:tcPr>
          <w:p w:rsidR="00081B30" w:rsidRPr="00AF77EB" w:rsidRDefault="00081B30" w:rsidP="00845525">
            <w:pPr>
              <w:pStyle w:val="text"/>
              <w:spacing w:before="0"/>
            </w:pPr>
          </w:p>
        </w:tc>
      </w:tr>
    </w:tbl>
    <w:p w:rsidR="00081B30" w:rsidRPr="00AF77EB" w:rsidRDefault="00081B30" w:rsidP="00081B30">
      <w:pPr>
        <w:pStyle w:val="text"/>
        <w:spacing w:before="120"/>
      </w:pPr>
      <w:r w:rsidRPr="00AF77EB">
        <w:t xml:space="preserve">Note: The cash dividends paid and treasury stock purchased are not related to operating activities and do not affect cash flows from operating activities. </w:t>
      </w:r>
    </w:p>
    <w:p w:rsidR="00081B30" w:rsidRPr="00AF77EB" w:rsidRDefault="00081B30" w:rsidP="00081B30">
      <w:pPr>
        <w:pStyle w:val="NLtop"/>
        <w:spacing w:before="180"/>
        <w:ind w:left="475" w:hanging="475"/>
      </w:pPr>
      <w:r w:rsidRPr="00AF77EB">
        <w:t>Req. 2</w:t>
      </w:r>
    </w:p>
    <w:tbl>
      <w:tblPr>
        <w:tblW w:w="0" w:type="auto"/>
        <w:tblInd w:w="36" w:type="dxa"/>
        <w:tblLayout w:type="fixed"/>
        <w:tblCellMar>
          <w:left w:w="36" w:type="dxa"/>
          <w:right w:w="36" w:type="dxa"/>
        </w:tblCellMar>
        <w:tblLook w:val="0000" w:firstRow="0" w:lastRow="0" w:firstColumn="0" w:lastColumn="0" w:noHBand="0" w:noVBand="0"/>
      </w:tblPr>
      <w:tblGrid>
        <w:gridCol w:w="2592"/>
        <w:gridCol w:w="216"/>
        <w:gridCol w:w="2880"/>
        <w:gridCol w:w="216"/>
        <w:gridCol w:w="1296"/>
        <w:gridCol w:w="216"/>
        <w:gridCol w:w="1440"/>
      </w:tblGrid>
      <w:tr w:rsidR="00081B30" w:rsidRPr="00AF77EB">
        <w:tc>
          <w:tcPr>
            <w:tcW w:w="2592" w:type="dxa"/>
          </w:tcPr>
          <w:p w:rsidR="00081B30" w:rsidRPr="00AF77EB" w:rsidRDefault="00081B30" w:rsidP="00845525">
            <w:pPr>
              <w:spacing w:before="60"/>
              <w:rPr>
                <w:rFonts w:ascii="Arial" w:hAnsi="Arial"/>
              </w:rPr>
            </w:pPr>
            <w:r w:rsidRPr="00AF77EB">
              <w:rPr>
                <w:rFonts w:ascii="Arial" w:hAnsi="Arial"/>
              </w:rPr>
              <w:t>Quality of income ratio</w:t>
            </w:r>
          </w:p>
        </w:tc>
        <w:tc>
          <w:tcPr>
            <w:tcW w:w="216" w:type="dxa"/>
          </w:tcPr>
          <w:p w:rsidR="00081B30" w:rsidRPr="00AF77EB" w:rsidRDefault="00081B30" w:rsidP="00845525">
            <w:pPr>
              <w:spacing w:before="60"/>
              <w:rPr>
                <w:rFonts w:ascii="Arial" w:hAnsi="Arial"/>
              </w:rPr>
            </w:pPr>
            <w:r w:rsidRPr="00AF77EB">
              <w:rPr>
                <w:rFonts w:ascii="Arial" w:hAnsi="Arial"/>
              </w:rPr>
              <w:t>=</w:t>
            </w:r>
          </w:p>
        </w:tc>
        <w:tc>
          <w:tcPr>
            <w:tcW w:w="2880" w:type="dxa"/>
            <w:tcBorders>
              <w:bottom w:val="single" w:sz="4" w:space="0" w:color="auto"/>
            </w:tcBorders>
          </w:tcPr>
          <w:p w:rsidR="00081B30" w:rsidRPr="00AF77EB" w:rsidRDefault="00081B30" w:rsidP="00845525">
            <w:pPr>
              <w:pStyle w:val="textc"/>
              <w:spacing w:before="60" w:after="0" w:line="240" w:lineRule="auto"/>
            </w:pPr>
            <w:r w:rsidRPr="00AF77EB">
              <w:t>Cash flow from operations</w:t>
            </w:r>
          </w:p>
        </w:tc>
        <w:tc>
          <w:tcPr>
            <w:tcW w:w="216" w:type="dxa"/>
          </w:tcPr>
          <w:p w:rsidR="00081B30" w:rsidRPr="00AF77EB" w:rsidRDefault="00081B30" w:rsidP="00845525">
            <w:pPr>
              <w:spacing w:before="60"/>
              <w:rPr>
                <w:rFonts w:ascii="Arial" w:hAnsi="Arial"/>
              </w:rPr>
            </w:pPr>
            <w:r w:rsidRPr="00AF77EB">
              <w:rPr>
                <w:rFonts w:ascii="Arial" w:hAnsi="Arial"/>
              </w:rPr>
              <w:t>=</w:t>
            </w:r>
          </w:p>
        </w:tc>
        <w:tc>
          <w:tcPr>
            <w:tcW w:w="1296" w:type="dxa"/>
            <w:tcBorders>
              <w:bottom w:val="single" w:sz="4" w:space="0" w:color="auto"/>
            </w:tcBorders>
          </w:tcPr>
          <w:p w:rsidR="00081B30" w:rsidRPr="00AF77EB" w:rsidRDefault="00081B30" w:rsidP="001C5591">
            <w:pPr>
              <w:pStyle w:val="textc"/>
              <w:spacing w:before="60" w:after="0" w:line="240" w:lineRule="auto"/>
              <w:ind w:right="86"/>
            </w:pPr>
            <w:r w:rsidRPr="00AF77EB">
              <w:t>$</w:t>
            </w:r>
            <w:r w:rsidR="001C5591">
              <w:t>8</w:t>
            </w:r>
            <w:r w:rsidR="003660A4">
              <w:t>,9</w:t>
            </w:r>
            <w:r w:rsidR="001C5591">
              <w:t>44</w:t>
            </w:r>
          </w:p>
        </w:tc>
        <w:tc>
          <w:tcPr>
            <w:tcW w:w="216" w:type="dxa"/>
          </w:tcPr>
          <w:p w:rsidR="00081B30" w:rsidRPr="00AF77EB" w:rsidRDefault="00081B30" w:rsidP="00845525">
            <w:pPr>
              <w:spacing w:before="60"/>
              <w:rPr>
                <w:rFonts w:ascii="Arial" w:hAnsi="Arial"/>
              </w:rPr>
            </w:pPr>
            <w:r w:rsidRPr="00AF77EB">
              <w:rPr>
                <w:rFonts w:ascii="Arial" w:hAnsi="Arial"/>
              </w:rPr>
              <w:t>=</w:t>
            </w:r>
          </w:p>
        </w:tc>
        <w:tc>
          <w:tcPr>
            <w:tcW w:w="1440" w:type="dxa"/>
          </w:tcPr>
          <w:p w:rsidR="00081B30" w:rsidRPr="00AF77EB" w:rsidRDefault="00081B30" w:rsidP="001C5591">
            <w:pPr>
              <w:spacing w:before="60"/>
              <w:rPr>
                <w:rFonts w:ascii="Arial" w:hAnsi="Arial"/>
              </w:rPr>
            </w:pPr>
            <w:r w:rsidRPr="00AF77EB">
              <w:rPr>
                <w:rFonts w:ascii="Arial" w:hAnsi="Arial"/>
              </w:rPr>
              <w:t>1.</w:t>
            </w:r>
            <w:r w:rsidR="001C5591">
              <w:rPr>
                <w:rFonts w:ascii="Arial" w:hAnsi="Arial"/>
              </w:rPr>
              <w:t>38</w:t>
            </w:r>
          </w:p>
        </w:tc>
      </w:tr>
      <w:tr w:rsidR="00081B30" w:rsidRPr="00AF77EB">
        <w:tc>
          <w:tcPr>
            <w:tcW w:w="2592" w:type="dxa"/>
          </w:tcPr>
          <w:p w:rsidR="00081B30" w:rsidRPr="00AF77EB" w:rsidRDefault="00081B30" w:rsidP="00845525">
            <w:pPr>
              <w:rPr>
                <w:rFonts w:ascii="Arial" w:hAnsi="Arial"/>
              </w:rPr>
            </w:pPr>
          </w:p>
        </w:tc>
        <w:tc>
          <w:tcPr>
            <w:tcW w:w="216" w:type="dxa"/>
          </w:tcPr>
          <w:p w:rsidR="00081B30" w:rsidRPr="00AF77EB" w:rsidRDefault="00081B30" w:rsidP="00845525">
            <w:pPr>
              <w:rPr>
                <w:rFonts w:ascii="Arial" w:hAnsi="Arial"/>
              </w:rPr>
            </w:pPr>
          </w:p>
        </w:tc>
        <w:tc>
          <w:tcPr>
            <w:tcW w:w="2880" w:type="dxa"/>
          </w:tcPr>
          <w:p w:rsidR="00081B30" w:rsidRPr="00AF77EB" w:rsidRDefault="00081B30" w:rsidP="00845525">
            <w:pPr>
              <w:jc w:val="center"/>
              <w:rPr>
                <w:rFonts w:ascii="Arial" w:hAnsi="Arial"/>
              </w:rPr>
            </w:pPr>
            <w:r w:rsidRPr="00AF77EB">
              <w:rPr>
                <w:rFonts w:ascii="Arial" w:hAnsi="Arial"/>
              </w:rPr>
              <w:t>Net income</w:t>
            </w:r>
          </w:p>
        </w:tc>
        <w:tc>
          <w:tcPr>
            <w:tcW w:w="216" w:type="dxa"/>
          </w:tcPr>
          <w:p w:rsidR="00081B30" w:rsidRPr="00AF77EB" w:rsidRDefault="00081B30" w:rsidP="00845525">
            <w:pPr>
              <w:rPr>
                <w:rFonts w:ascii="Arial" w:hAnsi="Arial"/>
              </w:rPr>
            </w:pPr>
          </w:p>
        </w:tc>
        <w:tc>
          <w:tcPr>
            <w:tcW w:w="1296" w:type="dxa"/>
          </w:tcPr>
          <w:p w:rsidR="00081B30" w:rsidRPr="00AF77EB" w:rsidRDefault="00081B30" w:rsidP="00845525">
            <w:pPr>
              <w:ind w:right="86"/>
              <w:jc w:val="center"/>
              <w:rPr>
                <w:rFonts w:ascii="Arial" w:hAnsi="Arial"/>
              </w:rPr>
            </w:pPr>
            <w:r w:rsidRPr="00AF77EB">
              <w:rPr>
                <w:rFonts w:ascii="Arial" w:hAnsi="Arial"/>
              </w:rPr>
              <w:t>$</w:t>
            </w:r>
            <w:r w:rsidR="001C5591">
              <w:rPr>
                <w:rFonts w:ascii="Arial" w:hAnsi="Arial"/>
              </w:rPr>
              <w:t>6</w:t>
            </w:r>
            <w:r w:rsidR="003660A4">
              <w:rPr>
                <w:rFonts w:ascii="Arial" w:hAnsi="Arial"/>
              </w:rPr>
              <w:t>,</w:t>
            </w:r>
            <w:r w:rsidR="001C5591">
              <w:rPr>
                <w:rFonts w:ascii="Arial" w:hAnsi="Arial"/>
              </w:rPr>
              <w:t>462</w:t>
            </w:r>
          </w:p>
        </w:tc>
        <w:tc>
          <w:tcPr>
            <w:tcW w:w="216" w:type="dxa"/>
          </w:tcPr>
          <w:p w:rsidR="00081B30" w:rsidRPr="00AF77EB" w:rsidRDefault="00081B30" w:rsidP="00845525">
            <w:pPr>
              <w:rPr>
                <w:rFonts w:ascii="Arial" w:hAnsi="Arial"/>
              </w:rPr>
            </w:pPr>
          </w:p>
        </w:tc>
        <w:tc>
          <w:tcPr>
            <w:tcW w:w="1440" w:type="dxa"/>
          </w:tcPr>
          <w:p w:rsidR="00081B30" w:rsidRPr="00AF77EB" w:rsidRDefault="00081B30" w:rsidP="00845525">
            <w:pPr>
              <w:rPr>
                <w:rFonts w:ascii="Arial" w:hAnsi="Arial"/>
              </w:rPr>
            </w:pPr>
          </w:p>
        </w:tc>
      </w:tr>
    </w:tbl>
    <w:p w:rsidR="00081B30" w:rsidRPr="00AF77EB" w:rsidRDefault="00081B30" w:rsidP="00081B30">
      <w:pPr>
        <w:pStyle w:val="NLtop"/>
        <w:spacing w:before="180"/>
        <w:ind w:left="475" w:hanging="475"/>
      </w:pPr>
      <w:r w:rsidRPr="00AF77EB">
        <w:t>Req. 3</w:t>
      </w:r>
    </w:p>
    <w:p w:rsidR="00081B30" w:rsidRPr="00AF77EB" w:rsidRDefault="00081B30" w:rsidP="00081B30">
      <w:pPr>
        <w:pStyle w:val="text"/>
        <w:tabs>
          <w:tab w:val="center" w:pos="4680"/>
        </w:tabs>
        <w:spacing w:before="120"/>
      </w:pPr>
      <w:r w:rsidRPr="00AF77EB">
        <w:t>The reason the quality of income ratio was greater than one was primarily because of large non-cash depreciation charges.</w:t>
      </w:r>
    </w:p>
    <w:p w:rsidR="00081B30" w:rsidRPr="00AF77EB" w:rsidRDefault="00081B30" w:rsidP="00081B30">
      <w:pPr>
        <w:pStyle w:val="NLtop"/>
        <w:spacing w:before="100" w:beforeAutospacing="1"/>
        <w:ind w:left="475" w:hanging="475"/>
      </w:pPr>
    </w:p>
    <w:p w:rsidR="00081B30" w:rsidRPr="00AF77EB" w:rsidRDefault="00276636" w:rsidP="00081B30">
      <w:pPr>
        <w:pStyle w:val="text"/>
        <w:tabs>
          <w:tab w:val="left" w:pos="2880"/>
          <w:tab w:val="left" w:pos="3240"/>
          <w:tab w:val="left" w:pos="4320"/>
          <w:tab w:val="left" w:pos="4680"/>
        </w:tabs>
        <w:spacing w:before="0" w:after="240"/>
        <w:rPr>
          <w:b/>
        </w:rPr>
      </w:pPr>
      <w:r>
        <w:rPr>
          <w:b/>
        </w:rPr>
        <w:t>E12</w:t>
      </w:r>
      <w:r w:rsidR="00081B30" w:rsidRPr="00AF77EB">
        <w:rPr>
          <w:b/>
        </w:rPr>
        <w:t>–1</w:t>
      </w:r>
      <w:r w:rsidR="002A56AA">
        <w:rPr>
          <w:b/>
        </w:rPr>
        <w:t>5</w:t>
      </w:r>
      <w:r w:rsidR="00081B30" w:rsidRPr="00AF77EB">
        <w:rPr>
          <w:b/>
        </w:rPr>
        <w:t>.</w:t>
      </w:r>
    </w:p>
    <w:p w:rsidR="00081B30" w:rsidRPr="00AF77EB" w:rsidRDefault="00081B30" w:rsidP="00081B30">
      <w:pPr>
        <w:pStyle w:val="text"/>
        <w:spacing w:before="0"/>
      </w:pPr>
      <w:r w:rsidRPr="00AF77EB">
        <w:t xml:space="preserve">The investing and financing sections of the statement of cash flows for </w:t>
      </w:r>
      <w:proofErr w:type="spellStart"/>
      <w:r w:rsidR="003660A4">
        <w:t>Oering</w:t>
      </w:r>
      <w:r w:rsidR="003660A4" w:rsidRPr="00AF77EB">
        <w:t>’s</w:t>
      </w:r>
      <w:proofErr w:type="spellEnd"/>
      <w:r w:rsidR="003660A4" w:rsidRPr="00AF77EB">
        <w:t xml:space="preserve"> </w:t>
      </w:r>
      <w:r w:rsidRPr="00AF77EB">
        <w:t>Furniture:</w:t>
      </w:r>
      <w:r w:rsidRPr="00AF77EB">
        <w:tab/>
      </w:r>
    </w:p>
    <w:tbl>
      <w:tblPr>
        <w:tblW w:w="0" w:type="auto"/>
        <w:tblLayout w:type="fixed"/>
        <w:tblCellMar>
          <w:left w:w="30" w:type="dxa"/>
          <w:right w:w="30" w:type="dxa"/>
        </w:tblCellMar>
        <w:tblLook w:val="0000" w:firstRow="0" w:lastRow="0" w:firstColumn="0" w:lastColumn="0" w:noHBand="0" w:noVBand="0"/>
      </w:tblPr>
      <w:tblGrid>
        <w:gridCol w:w="6480"/>
        <w:gridCol w:w="120"/>
        <w:gridCol w:w="860"/>
        <w:gridCol w:w="130"/>
        <w:gridCol w:w="120"/>
        <w:gridCol w:w="730"/>
        <w:gridCol w:w="130"/>
        <w:gridCol w:w="120"/>
      </w:tblGrid>
      <w:tr w:rsidR="00081B30" w:rsidRPr="00AF77EB">
        <w:trPr>
          <w:gridAfter w:val="2"/>
          <w:wAfter w:w="250" w:type="dxa"/>
          <w:cantSplit/>
          <w:trHeight w:val="250"/>
        </w:trPr>
        <w:tc>
          <w:tcPr>
            <w:tcW w:w="6480" w:type="dxa"/>
          </w:tcPr>
          <w:p w:rsidR="00081B30" w:rsidRPr="00AF77EB" w:rsidRDefault="00081B30" w:rsidP="00845525">
            <w:pPr>
              <w:jc w:val="right"/>
              <w:rPr>
                <w:rFonts w:ascii="Arial" w:hAnsi="Arial"/>
                <w:color w:val="000000"/>
              </w:rPr>
            </w:pPr>
          </w:p>
        </w:tc>
        <w:tc>
          <w:tcPr>
            <w:tcW w:w="980" w:type="dxa"/>
            <w:gridSpan w:val="2"/>
          </w:tcPr>
          <w:p w:rsidR="00081B30" w:rsidRPr="00AF77EB" w:rsidRDefault="00081B30" w:rsidP="00845525">
            <w:pPr>
              <w:tabs>
                <w:tab w:val="decimal" w:pos="754"/>
              </w:tabs>
              <w:rPr>
                <w:rFonts w:ascii="Arial" w:hAnsi="Arial"/>
                <w:color w:val="000000"/>
              </w:rPr>
            </w:pP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trPr>
          <w:gridAfter w:val="2"/>
          <w:wAfter w:w="250" w:type="dxa"/>
          <w:cantSplit/>
          <w:trHeight w:val="250"/>
        </w:trPr>
        <w:tc>
          <w:tcPr>
            <w:tcW w:w="6480" w:type="dxa"/>
          </w:tcPr>
          <w:p w:rsidR="00081B30" w:rsidRPr="00AF77EB" w:rsidRDefault="00081B30" w:rsidP="00845525">
            <w:pPr>
              <w:rPr>
                <w:rFonts w:ascii="Arial" w:hAnsi="Arial"/>
                <w:b/>
                <w:color w:val="000000"/>
              </w:rPr>
            </w:pPr>
            <w:r w:rsidRPr="00AF77EB">
              <w:rPr>
                <w:rFonts w:ascii="Arial" w:hAnsi="Arial"/>
                <w:b/>
                <w:color w:val="000000"/>
              </w:rPr>
              <w:t>Cash flows from investing activities:</w:t>
            </w:r>
          </w:p>
        </w:tc>
        <w:tc>
          <w:tcPr>
            <w:tcW w:w="980" w:type="dxa"/>
            <w:gridSpan w:val="2"/>
          </w:tcPr>
          <w:p w:rsidR="00081B30" w:rsidRPr="00AF77EB" w:rsidRDefault="00081B30" w:rsidP="00845525">
            <w:pPr>
              <w:tabs>
                <w:tab w:val="decimal" w:pos="754"/>
              </w:tabs>
              <w:rPr>
                <w:rFonts w:ascii="Arial" w:hAnsi="Arial"/>
                <w:b/>
                <w:color w:val="000000"/>
              </w:rPr>
            </w:pPr>
          </w:p>
        </w:tc>
        <w:tc>
          <w:tcPr>
            <w:tcW w:w="980" w:type="dxa"/>
            <w:gridSpan w:val="3"/>
          </w:tcPr>
          <w:p w:rsidR="00081B30" w:rsidRPr="00AF77EB" w:rsidRDefault="00081B30" w:rsidP="00845525">
            <w:pPr>
              <w:tabs>
                <w:tab w:val="decimal" w:pos="764"/>
              </w:tabs>
              <w:ind w:right="-24"/>
              <w:rPr>
                <w:rFonts w:ascii="Arial" w:hAnsi="Arial"/>
                <w:b/>
                <w:color w:val="000000"/>
              </w:rPr>
            </w:pPr>
          </w:p>
        </w:tc>
      </w:tr>
      <w:tr w:rsidR="00081B30" w:rsidRPr="00AF77EB" w:rsidTr="008D4A8F">
        <w:trPr>
          <w:cantSplit/>
          <w:trHeight w:val="250"/>
        </w:trPr>
        <w:tc>
          <w:tcPr>
            <w:tcW w:w="6600" w:type="dxa"/>
            <w:gridSpan w:val="2"/>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Purchase of property, plant &amp; equipment</w:t>
            </w:r>
            <w:r w:rsidRPr="00AF77EB">
              <w:tab/>
            </w:r>
          </w:p>
        </w:tc>
        <w:tc>
          <w:tcPr>
            <w:tcW w:w="1110" w:type="dxa"/>
            <w:gridSpan w:val="3"/>
          </w:tcPr>
          <w:p w:rsidR="00081B30" w:rsidRPr="00AF77EB" w:rsidRDefault="008D4A8F" w:rsidP="003660A4">
            <w:pPr>
              <w:tabs>
                <w:tab w:val="decimal" w:pos="754"/>
              </w:tabs>
              <w:rPr>
                <w:rFonts w:ascii="Arial" w:hAnsi="Arial"/>
                <w:color w:val="000000"/>
              </w:rPr>
            </w:pPr>
            <w:r>
              <w:rPr>
                <w:rFonts w:ascii="Arial" w:hAnsi="Arial"/>
                <w:color w:val="000000"/>
              </w:rPr>
              <w:t xml:space="preserve"> </w:t>
            </w:r>
            <w:r w:rsidR="00081B30" w:rsidRPr="00AF77EB">
              <w:rPr>
                <w:rFonts w:ascii="Arial" w:hAnsi="Arial"/>
                <w:color w:val="000000"/>
              </w:rPr>
              <w:t>$(</w:t>
            </w:r>
            <w:r w:rsidR="003660A4">
              <w:rPr>
                <w:rFonts w:ascii="Arial" w:hAnsi="Arial"/>
                <w:color w:val="000000"/>
              </w:rPr>
              <w:t>1,0</w:t>
            </w:r>
            <w:r w:rsidR="00081B30" w:rsidRPr="00AF77EB">
              <w:rPr>
                <w:rFonts w:ascii="Arial" w:hAnsi="Arial"/>
                <w:color w:val="000000"/>
              </w:rPr>
              <w:t>71)</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cantSplit/>
          <w:trHeight w:val="250"/>
        </w:trPr>
        <w:tc>
          <w:tcPr>
            <w:tcW w:w="6600" w:type="dxa"/>
            <w:gridSpan w:val="2"/>
          </w:tcPr>
          <w:p w:rsidR="00081B30" w:rsidRPr="00AF77EB" w:rsidRDefault="00081B30" w:rsidP="00845525">
            <w:pPr>
              <w:tabs>
                <w:tab w:val="right" w:leader="dot" w:pos="6300"/>
              </w:tabs>
              <w:ind w:left="360"/>
              <w:rPr>
                <w:rFonts w:ascii="Arial" w:hAnsi="Arial"/>
                <w:color w:val="000000"/>
              </w:rPr>
            </w:pPr>
            <w:smartTag w:uri="urn:schemas-microsoft-com:office:smarttags" w:element="place">
              <w:smartTag w:uri="urn:schemas-microsoft-com:office:smarttags" w:element="City">
                <w:r w:rsidRPr="00AF77EB">
                  <w:rPr>
                    <w:rFonts w:ascii="Arial" w:hAnsi="Arial"/>
                    <w:color w:val="000000"/>
                  </w:rPr>
                  <w:t>Sale</w:t>
                </w:r>
              </w:smartTag>
            </w:smartTag>
            <w:r w:rsidRPr="00AF77EB">
              <w:rPr>
                <w:rFonts w:ascii="Arial" w:hAnsi="Arial"/>
                <w:color w:val="000000"/>
              </w:rPr>
              <w:t xml:space="preserve"> of marketable securities</w:t>
            </w:r>
            <w:r w:rsidRPr="00AF77EB">
              <w:tab/>
            </w:r>
          </w:p>
        </w:tc>
        <w:tc>
          <w:tcPr>
            <w:tcW w:w="1110" w:type="dxa"/>
            <w:gridSpan w:val="3"/>
          </w:tcPr>
          <w:p w:rsidR="00081B30" w:rsidRPr="00AF77EB" w:rsidRDefault="00081B30" w:rsidP="003660A4">
            <w:pPr>
              <w:tabs>
                <w:tab w:val="decimal" w:pos="754"/>
              </w:tabs>
              <w:rPr>
                <w:rFonts w:ascii="Arial" w:hAnsi="Arial"/>
                <w:color w:val="000000"/>
              </w:rPr>
            </w:pPr>
            <w:r w:rsidRPr="00AF77EB">
              <w:rPr>
                <w:rFonts w:ascii="Arial" w:hAnsi="Arial"/>
                <w:color w:val="000000"/>
              </w:rPr>
              <w:t xml:space="preserve">       </w:t>
            </w:r>
            <w:r w:rsidR="003660A4">
              <w:rPr>
                <w:rFonts w:ascii="Arial" w:hAnsi="Arial"/>
                <w:color w:val="000000"/>
              </w:rPr>
              <w:t>219</w:t>
            </w:r>
            <w:r w:rsidR="003660A4" w:rsidRPr="00AF77EB">
              <w:rPr>
                <w:rFonts w:ascii="Arial" w:hAnsi="Arial"/>
                <w:color w:val="000000"/>
              </w:rPr>
              <w:t xml:space="preserve"> </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cantSplit/>
          <w:trHeight w:val="250"/>
        </w:trPr>
        <w:tc>
          <w:tcPr>
            <w:tcW w:w="6600" w:type="dxa"/>
            <w:gridSpan w:val="2"/>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Proceeds from sale of property</w:t>
            </w:r>
            <w:r w:rsidR="008D4A8F">
              <w:rPr>
                <w:rFonts w:ascii="Arial" w:hAnsi="Arial"/>
                <w:color w:val="000000"/>
              </w:rPr>
              <w:t>, plant</w:t>
            </w:r>
            <w:r w:rsidRPr="00AF77EB">
              <w:rPr>
                <w:rFonts w:ascii="Arial" w:hAnsi="Arial"/>
                <w:color w:val="000000"/>
              </w:rPr>
              <w:t xml:space="preserve"> &amp; equipment</w:t>
            </w:r>
            <w:r w:rsidRPr="00AF77EB">
              <w:tab/>
            </w:r>
          </w:p>
        </w:tc>
        <w:tc>
          <w:tcPr>
            <w:tcW w:w="1110" w:type="dxa"/>
            <w:gridSpan w:val="3"/>
            <w:tcBorders>
              <w:bottom w:val="single" w:sz="6" w:space="0" w:color="000000"/>
            </w:tcBorders>
          </w:tcPr>
          <w:p w:rsidR="00081B30" w:rsidRPr="00AF77EB" w:rsidRDefault="00081B30" w:rsidP="008D4A8F">
            <w:pPr>
              <w:tabs>
                <w:tab w:val="decimal" w:pos="754"/>
              </w:tabs>
              <w:rPr>
                <w:rFonts w:ascii="Arial" w:hAnsi="Arial"/>
                <w:color w:val="000000"/>
              </w:rPr>
            </w:pPr>
            <w:r w:rsidRPr="00AF77EB">
              <w:rPr>
                <w:rFonts w:ascii="Arial" w:hAnsi="Arial"/>
                <w:color w:val="000000"/>
              </w:rPr>
              <w:t xml:space="preserve">    6,</w:t>
            </w:r>
            <w:r w:rsidR="003660A4">
              <w:rPr>
                <w:rFonts w:ascii="Arial" w:hAnsi="Arial"/>
                <w:color w:val="000000"/>
              </w:rPr>
              <w:t>8</w:t>
            </w:r>
            <w:r w:rsidRPr="00AF77EB">
              <w:rPr>
                <w:rFonts w:ascii="Arial" w:hAnsi="Arial"/>
                <w:color w:val="000000"/>
              </w:rPr>
              <w:t xml:space="preserve">94 </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cantSplit/>
          <w:trHeight w:val="250"/>
        </w:trPr>
        <w:tc>
          <w:tcPr>
            <w:tcW w:w="6600" w:type="dxa"/>
            <w:gridSpan w:val="2"/>
          </w:tcPr>
          <w:p w:rsidR="00081B30" w:rsidRPr="00AF77EB" w:rsidRDefault="00081B30" w:rsidP="00845525">
            <w:pPr>
              <w:tabs>
                <w:tab w:val="right" w:leader="dot" w:pos="6300"/>
              </w:tabs>
              <w:ind w:left="720"/>
              <w:rPr>
                <w:rFonts w:ascii="Arial" w:hAnsi="Arial"/>
                <w:color w:val="000000"/>
              </w:rPr>
            </w:pPr>
            <w:r w:rsidRPr="00AF77EB">
              <w:rPr>
                <w:rFonts w:ascii="Arial" w:hAnsi="Arial"/>
                <w:color w:val="000000"/>
              </w:rPr>
              <w:t>Net cash flows from investing activities</w:t>
            </w:r>
            <w:r w:rsidRPr="00AF77EB">
              <w:tab/>
            </w:r>
          </w:p>
        </w:tc>
        <w:tc>
          <w:tcPr>
            <w:tcW w:w="1110" w:type="dxa"/>
            <w:gridSpan w:val="3"/>
          </w:tcPr>
          <w:p w:rsidR="00081B30" w:rsidRPr="00AF77EB" w:rsidRDefault="00081B30" w:rsidP="00845525">
            <w:pPr>
              <w:tabs>
                <w:tab w:val="decimal" w:pos="754"/>
              </w:tabs>
              <w:rPr>
                <w:rFonts w:ascii="Arial" w:hAnsi="Arial"/>
                <w:color w:val="000000"/>
              </w:rPr>
            </w:pPr>
          </w:p>
        </w:tc>
        <w:tc>
          <w:tcPr>
            <w:tcW w:w="980" w:type="dxa"/>
            <w:gridSpan w:val="3"/>
          </w:tcPr>
          <w:p w:rsidR="00081B30" w:rsidRPr="00AF77EB" w:rsidRDefault="00081B30" w:rsidP="003660A4">
            <w:pPr>
              <w:tabs>
                <w:tab w:val="decimal" w:pos="764"/>
              </w:tabs>
              <w:ind w:right="-24"/>
              <w:rPr>
                <w:rFonts w:ascii="Arial" w:hAnsi="Arial"/>
                <w:color w:val="000000"/>
              </w:rPr>
            </w:pPr>
            <w:r w:rsidRPr="00AF77EB">
              <w:rPr>
                <w:rFonts w:ascii="Arial" w:hAnsi="Arial"/>
                <w:color w:val="000000"/>
              </w:rPr>
              <w:t xml:space="preserve">  $</w:t>
            </w:r>
            <w:r w:rsidR="003660A4">
              <w:rPr>
                <w:rFonts w:ascii="Arial" w:hAnsi="Arial"/>
                <w:color w:val="000000"/>
              </w:rPr>
              <w:t>6,042</w:t>
            </w:r>
            <w:r w:rsidRPr="00AF77EB">
              <w:rPr>
                <w:rFonts w:ascii="Arial" w:hAnsi="Arial"/>
                <w:color w:val="000000"/>
              </w:rPr>
              <w:t xml:space="preserve"> </w:t>
            </w:r>
          </w:p>
        </w:tc>
      </w:tr>
      <w:tr w:rsidR="00081B30" w:rsidRPr="00AF77EB">
        <w:trPr>
          <w:gridAfter w:val="2"/>
          <w:wAfter w:w="250" w:type="dxa"/>
          <w:cantSplit/>
          <w:trHeight w:val="250"/>
        </w:trPr>
        <w:tc>
          <w:tcPr>
            <w:tcW w:w="6480" w:type="dxa"/>
          </w:tcPr>
          <w:p w:rsidR="00081B30" w:rsidRPr="00AF77EB" w:rsidRDefault="00081B30" w:rsidP="00845525">
            <w:pPr>
              <w:tabs>
                <w:tab w:val="right" w:leader="dot" w:pos="5850"/>
              </w:tabs>
              <w:rPr>
                <w:rFonts w:ascii="Arial" w:hAnsi="Arial"/>
                <w:color w:val="000000"/>
              </w:rPr>
            </w:pPr>
          </w:p>
        </w:tc>
        <w:tc>
          <w:tcPr>
            <w:tcW w:w="980" w:type="dxa"/>
            <w:gridSpan w:val="2"/>
          </w:tcPr>
          <w:p w:rsidR="00081B30" w:rsidRPr="00AF77EB" w:rsidRDefault="00081B30" w:rsidP="00845525">
            <w:pPr>
              <w:tabs>
                <w:tab w:val="decimal" w:pos="754"/>
              </w:tabs>
              <w:rPr>
                <w:rFonts w:ascii="Arial" w:hAnsi="Arial"/>
                <w:color w:val="000000"/>
              </w:rPr>
            </w:pP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trPr>
          <w:gridAfter w:val="2"/>
          <w:wAfter w:w="250" w:type="dxa"/>
          <w:cantSplit/>
          <w:trHeight w:val="250"/>
        </w:trPr>
        <w:tc>
          <w:tcPr>
            <w:tcW w:w="6480" w:type="dxa"/>
          </w:tcPr>
          <w:p w:rsidR="00081B30" w:rsidRPr="00AF77EB" w:rsidRDefault="00081B30" w:rsidP="00845525">
            <w:pPr>
              <w:tabs>
                <w:tab w:val="right" w:leader="dot" w:pos="5850"/>
              </w:tabs>
              <w:rPr>
                <w:rFonts w:ascii="Arial" w:hAnsi="Arial"/>
                <w:b/>
                <w:color w:val="000000"/>
              </w:rPr>
            </w:pPr>
            <w:r w:rsidRPr="00AF77EB">
              <w:rPr>
                <w:rFonts w:ascii="Arial" w:hAnsi="Arial"/>
                <w:b/>
                <w:color w:val="000000"/>
              </w:rPr>
              <w:t>Cash flows from financing activities:</w:t>
            </w:r>
          </w:p>
        </w:tc>
        <w:tc>
          <w:tcPr>
            <w:tcW w:w="980" w:type="dxa"/>
            <w:gridSpan w:val="2"/>
          </w:tcPr>
          <w:p w:rsidR="00081B30" w:rsidRPr="00AF77EB" w:rsidRDefault="00081B30" w:rsidP="00845525">
            <w:pPr>
              <w:tabs>
                <w:tab w:val="decimal" w:pos="754"/>
              </w:tabs>
              <w:rPr>
                <w:rFonts w:ascii="Arial" w:hAnsi="Arial"/>
                <w:b/>
                <w:color w:val="000000"/>
              </w:rPr>
            </w:pPr>
          </w:p>
        </w:tc>
        <w:tc>
          <w:tcPr>
            <w:tcW w:w="980" w:type="dxa"/>
            <w:gridSpan w:val="3"/>
          </w:tcPr>
          <w:p w:rsidR="00081B30" w:rsidRPr="00AF77EB" w:rsidRDefault="00081B30" w:rsidP="00845525">
            <w:pPr>
              <w:tabs>
                <w:tab w:val="decimal" w:pos="764"/>
              </w:tabs>
              <w:ind w:right="-24"/>
              <w:rPr>
                <w:rFonts w:ascii="Arial" w:hAnsi="Arial"/>
                <w:b/>
                <w:color w:val="000000"/>
              </w:rPr>
            </w:pPr>
          </w:p>
        </w:tc>
      </w:tr>
      <w:tr w:rsidR="00081B30" w:rsidRPr="00AF77EB" w:rsidTr="008D4A8F">
        <w:trPr>
          <w:gridAfter w:val="1"/>
          <w:wAfter w:w="120" w:type="dxa"/>
          <w:cantSplit/>
          <w:trHeight w:val="250"/>
        </w:trPr>
        <w:tc>
          <w:tcPr>
            <w:tcW w:w="6480" w:type="dxa"/>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Borrowings under line of credit</w:t>
            </w:r>
            <w:r w:rsidRPr="00AF77EB">
              <w:tab/>
            </w:r>
          </w:p>
        </w:tc>
        <w:tc>
          <w:tcPr>
            <w:tcW w:w="1110" w:type="dxa"/>
            <w:gridSpan w:val="3"/>
          </w:tcPr>
          <w:p w:rsidR="00081B30" w:rsidRPr="00AF77EB" w:rsidRDefault="00081B30" w:rsidP="003660A4">
            <w:pPr>
              <w:tabs>
                <w:tab w:val="decimal" w:pos="754"/>
              </w:tabs>
              <w:rPr>
                <w:rFonts w:ascii="Arial" w:hAnsi="Arial"/>
                <w:color w:val="000000"/>
              </w:rPr>
            </w:pPr>
            <w:r w:rsidRPr="00AF77EB">
              <w:rPr>
                <w:rFonts w:ascii="Arial" w:hAnsi="Arial"/>
                <w:color w:val="000000"/>
              </w:rPr>
              <w:t xml:space="preserve">    </w:t>
            </w:r>
            <w:r w:rsidR="008D4A8F">
              <w:rPr>
                <w:rFonts w:ascii="Arial" w:hAnsi="Arial"/>
                <w:color w:val="000000"/>
              </w:rPr>
              <w:t xml:space="preserve"> </w:t>
            </w:r>
            <w:r w:rsidRPr="00AF77EB">
              <w:rPr>
                <w:rFonts w:ascii="Arial" w:hAnsi="Arial"/>
                <w:color w:val="000000"/>
              </w:rPr>
              <w:t>1,</w:t>
            </w:r>
            <w:r w:rsidR="003660A4">
              <w:rPr>
                <w:rFonts w:ascii="Arial" w:hAnsi="Arial"/>
                <w:color w:val="000000"/>
              </w:rPr>
              <w:t>1</w:t>
            </w:r>
            <w:r w:rsidRPr="00AF77EB">
              <w:rPr>
                <w:rFonts w:ascii="Arial" w:hAnsi="Arial"/>
                <w:color w:val="000000"/>
              </w:rPr>
              <w:t xml:space="preserve">17 </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gridAfter w:val="1"/>
          <w:wAfter w:w="120" w:type="dxa"/>
          <w:cantSplit/>
          <w:trHeight w:val="250"/>
        </w:trPr>
        <w:tc>
          <w:tcPr>
            <w:tcW w:w="6480" w:type="dxa"/>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Proceeds from issuance of stock</w:t>
            </w:r>
            <w:r w:rsidRPr="00AF77EB">
              <w:tab/>
            </w:r>
          </w:p>
        </w:tc>
        <w:tc>
          <w:tcPr>
            <w:tcW w:w="1110" w:type="dxa"/>
            <w:gridSpan w:val="3"/>
          </w:tcPr>
          <w:p w:rsidR="00081B30" w:rsidRPr="00AF77EB" w:rsidRDefault="00081B30" w:rsidP="00845525">
            <w:pPr>
              <w:tabs>
                <w:tab w:val="decimal" w:pos="754"/>
              </w:tabs>
              <w:rPr>
                <w:rFonts w:ascii="Arial" w:hAnsi="Arial"/>
                <w:color w:val="000000"/>
              </w:rPr>
            </w:pPr>
            <w:r w:rsidRPr="00AF77EB">
              <w:rPr>
                <w:rFonts w:ascii="Arial" w:hAnsi="Arial"/>
                <w:color w:val="000000"/>
              </w:rPr>
              <w:t xml:space="preserve">       </w:t>
            </w:r>
            <w:r w:rsidR="008D4A8F">
              <w:rPr>
                <w:rFonts w:ascii="Arial" w:hAnsi="Arial"/>
                <w:color w:val="000000"/>
              </w:rPr>
              <w:t xml:space="preserve"> </w:t>
            </w:r>
            <w:r w:rsidRPr="00AF77EB">
              <w:rPr>
                <w:rFonts w:ascii="Arial" w:hAnsi="Arial"/>
                <w:color w:val="000000"/>
              </w:rPr>
              <w:t xml:space="preserve">  11 </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gridAfter w:val="1"/>
          <w:wAfter w:w="120" w:type="dxa"/>
          <w:cantSplit/>
          <w:trHeight w:val="250"/>
        </w:trPr>
        <w:tc>
          <w:tcPr>
            <w:tcW w:w="6480" w:type="dxa"/>
          </w:tcPr>
          <w:p w:rsidR="00081B30" w:rsidRPr="00AF77EB" w:rsidRDefault="009A3E24" w:rsidP="00845525">
            <w:pPr>
              <w:tabs>
                <w:tab w:val="right" w:leader="dot" w:pos="6300"/>
              </w:tabs>
              <w:ind w:left="360"/>
              <w:rPr>
                <w:rFonts w:ascii="Arial" w:hAnsi="Arial"/>
                <w:color w:val="000000"/>
              </w:rPr>
            </w:pPr>
            <w:r>
              <w:rPr>
                <w:rFonts w:ascii="Arial" w:hAnsi="Arial"/>
                <w:color w:val="000000"/>
              </w:rPr>
              <w:t>Payments on long-</w:t>
            </w:r>
            <w:r w:rsidR="00081B30" w:rsidRPr="00AF77EB">
              <w:rPr>
                <w:rFonts w:ascii="Arial" w:hAnsi="Arial"/>
                <w:color w:val="000000"/>
              </w:rPr>
              <w:t>term debt</w:t>
            </w:r>
            <w:r w:rsidR="00081B30" w:rsidRPr="00AF77EB">
              <w:tab/>
            </w:r>
          </w:p>
        </w:tc>
        <w:tc>
          <w:tcPr>
            <w:tcW w:w="1110" w:type="dxa"/>
            <w:gridSpan w:val="3"/>
          </w:tcPr>
          <w:p w:rsidR="00081B30" w:rsidRPr="00AF77EB" w:rsidRDefault="00081B30" w:rsidP="00845525">
            <w:pPr>
              <w:tabs>
                <w:tab w:val="decimal" w:pos="754"/>
              </w:tabs>
              <w:rPr>
                <w:rFonts w:ascii="Arial" w:hAnsi="Arial"/>
                <w:color w:val="000000"/>
              </w:rPr>
            </w:pPr>
            <w:r w:rsidRPr="00AF77EB">
              <w:rPr>
                <w:rFonts w:ascii="Arial" w:hAnsi="Arial"/>
                <w:color w:val="000000"/>
              </w:rPr>
              <w:t xml:space="preserve">      </w:t>
            </w:r>
            <w:r w:rsidR="008D4A8F">
              <w:rPr>
                <w:rFonts w:ascii="Arial" w:hAnsi="Arial"/>
                <w:color w:val="000000"/>
              </w:rPr>
              <w:t xml:space="preserve">  </w:t>
            </w:r>
            <w:r w:rsidRPr="00AF77EB">
              <w:rPr>
                <w:rFonts w:ascii="Arial" w:hAnsi="Arial"/>
                <w:color w:val="000000"/>
              </w:rPr>
              <w:t xml:space="preserve"> (46)</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gridAfter w:val="1"/>
          <w:wAfter w:w="120" w:type="dxa"/>
          <w:cantSplit/>
          <w:trHeight w:val="250"/>
        </w:trPr>
        <w:tc>
          <w:tcPr>
            <w:tcW w:w="6480" w:type="dxa"/>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Payment of dividends</w:t>
            </w:r>
            <w:r w:rsidRPr="00AF77EB">
              <w:tab/>
            </w:r>
          </w:p>
        </w:tc>
        <w:tc>
          <w:tcPr>
            <w:tcW w:w="1110" w:type="dxa"/>
            <w:gridSpan w:val="3"/>
          </w:tcPr>
          <w:p w:rsidR="00081B30" w:rsidRPr="00AF77EB" w:rsidRDefault="00081B30" w:rsidP="00845525">
            <w:pPr>
              <w:tabs>
                <w:tab w:val="decimal" w:pos="754"/>
              </w:tabs>
              <w:rPr>
                <w:rFonts w:ascii="Arial" w:hAnsi="Arial"/>
                <w:color w:val="000000"/>
              </w:rPr>
            </w:pPr>
            <w:r w:rsidRPr="00AF77EB">
              <w:rPr>
                <w:rFonts w:ascii="Arial" w:hAnsi="Arial"/>
                <w:color w:val="000000"/>
              </w:rPr>
              <w:t xml:space="preserve">   </w:t>
            </w:r>
            <w:r w:rsidR="008D4A8F">
              <w:rPr>
                <w:rFonts w:ascii="Arial" w:hAnsi="Arial"/>
                <w:color w:val="000000"/>
              </w:rPr>
              <w:t xml:space="preserve">  </w:t>
            </w:r>
            <w:r w:rsidRPr="00AF77EB">
              <w:rPr>
                <w:rFonts w:ascii="Arial" w:hAnsi="Arial"/>
                <w:color w:val="000000"/>
              </w:rPr>
              <w:t xml:space="preserve">  (277)</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gridAfter w:val="1"/>
          <w:wAfter w:w="120" w:type="dxa"/>
          <w:cantSplit/>
          <w:trHeight w:val="250"/>
        </w:trPr>
        <w:tc>
          <w:tcPr>
            <w:tcW w:w="6480" w:type="dxa"/>
          </w:tcPr>
          <w:p w:rsidR="00081B30" w:rsidRPr="00AF77EB" w:rsidRDefault="00081B30" w:rsidP="00845525">
            <w:pPr>
              <w:tabs>
                <w:tab w:val="right" w:leader="dot" w:pos="6300"/>
              </w:tabs>
              <w:ind w:left="360"/>
              <w:rPr>
                <w:rFonts w:ascii="Arial" w:hAnsi="Arial"/>
                <w:color w:val="000000"/>
              </w:rPr>
            </w:pPr>
            <w:r w:rsidRPr="00AF77EB">
              <w:rPr>
                <w:rFonts w:ascii="Arial" w:hAnsi="Arial"/>
                <w:color w:val="000000"/>
              </w:rPr>
              <w:t>Purchase of treasury stock</w:t>
            </w:r>
            <w:r w:rsidRPr="00AF77EB">
              <w:tab/>
            </w:r>
          </w:p>
        </w:tc>
        <w:tc>
          <w:tcPr>
            <w:tcW w:w="1110" w:type="dxa"/>
            <w:gridSpan w:val="3"/>
            <w:tcBorders>
              <w:bottom w:val="single" w:sz="6" w:space="0" w:color="000000"/>
            </w:tcBorders>
          </w:tcPr>
          <w:p w:rsidR="00081B30" w:rsidRPr="00AF77EB" w:rsidRDefault="00081B30" w:rsidP="00845525">
            <w:pPr>
              <w:tabs>
                <w:tab w:val="decimal" w:pos="754"/>
              </w:tabs>
              <w:rPr>
                <w:rFonts w:ascii="Arial" w:hAnsi="Arial"/>
                <w:color w:val="000000"/>
              </w:rPr>
            </w:pPr>
            <w:r w:rsidRPr="00AF77EB">
              <w:rPr>
                <w:rFonts w:ascii="Arial" w:hAnsi="Arial"/>
                <w:color w:val="000000"/>
              </w:rPr>
              <w:t xml:space="preserve"> </w:t>
            </w:r>
            <w:r w:rsidR="008D4A8F">
              <w:rPr>
                <w:rFonts w:ascii="Arial" w:hAnsi="Arial"/>
                <w:color w:val="000000"/>
              </w:rPr>
              <w:t xml:space="preserve">  </w:t>
            </w:r>
            <w:r w:rsidRPr="00AF77EB">
              <w:rPr>
                <w:rFonts w:ascii="Arial" w:hAnsi="Arial"/>
                <w:color w:val="000000"/>
              </w:rPr>
              <w:t xml:space="preserve"> (</w:t>
            </w:r>
            <w:r w:rsidR="003660A4">
              <w:rPr>
                <w:rFonts w:ascii="Arial" w:hAnsi="Arial"/>
                <w:color w:val="000000"/>
              </w:rPr>
              <w:t>2</w:t>
            </w:r>
            <w:r w:rsidRPr="00AF77EB">
              <w:rPr>
                <w:rFonts w:ascii="Arial" w:hAnsi="Arial"/>
                <w:color w:val="000000"/>
              </w:rPr>
              <w:t>,583)</w:t>
            </w:r>
          </w:p>
        </w:tc>
        <w:tc>
          <w:tcPr>
            <w:tcW w:w="980" w:type="dxa"/>
            <w:gridSpan w:val="3"/>
          </w:tcPr>
          <w:p w:rsidR="00081B30" w:rsidRPr="00AF77EB" w:rsidRDefault="00081B30" w:rsidP="00845525">
            <w:pPr>
              <w:tabs>
                <w:tab w:val="decimal" w:pos="764"/>
              </w:tabs>
              <w:ind w:right="-24"/>
              <w:rPr>
                <w:rFonts w:ascii="Arial" w:hAnsi="Arial"/>
                <w:color w:val="000000"/>
              </w:rPr>
            </w:pPr>
          </w:p>
        </w:tc>
      </w:tr>
      <w:tr w:rsidR="00081B30" w:rsidRPr="00AF77EB" w:rsidTr="008D4A8F">
        <w:trPr>
          <w:gridAfter w:val="1"/>
          <w:wAfter w:w="120" w:type="dxa"/>
          <w:cantSplit/>
          <w:trHeight w:val="250"/>
        </w:trPr>
        <w:tc>
          <w:tcPr>
            <w:tcW w:w="6480" w:type="dxa"/>
          </w:tcPr>
          <w:p w:rsidR="00081B30" w:rsidRPr="00AF77EB" w:rsidRDefault="00081B30" w:rsidP="00845525">
            <w:pPr>
              <w:tabs>
                <w:tab w:val="right" w:leader="dot" w:pos="6300"/>
              </w:tabs>
              <w:ind w:left="720"/>
              <w:rPr>
                <w:rFonts w:ascii="Arial" w:hAnsi="Arial"/>
                <w:color w:val="000000"/>
              </w:rPr>
            </w:pPr>
            <w:r w:rsidRPr="00AF77EB">
              <w:rPr>
                <w:rFonts w:ascii="Arial" w:hAnsi="Arial"/>
                <w:color w:val="000000"/>
              </w:rPr>
              <w:t>Net cash flows from financing activities</w:t>
            </w:r>
            <w:r w:rsidRPr="00AF77EB">
              <w:tab/>
            </w:r>
          </w:p>
        </w:tc>
        <w:tc>
          <w:tcPr>
            <w:tcW w:w="1110" w:type="dxa"/>
            <w:gridSpan w:val="3"/>
          </w:tcPr>
          <w:p w:rsidR="00081B30" w:rsidRPr="00AF77EB" w:rsidRDefault="00081B30" w:rsidP="00845525">
            <w:pPr>
              <w:tabs>
                <w:tab w:val="decimal" w:pos="754"/>
              </w:tabs>
              <w:rPr>
                <w:rFonts w:ascii="Arial" w:hAnsi="Arial"/>
                <w:color w:val="000000"/>
              </w:rPr>
            </w:pPr>
          </w:p>
        </w:tc>
        <w:tc>
          <w:tcPr>
            <w:tcW w:w="980" w:type="dxa"/>
            <w:gridSpan w:val="3"/>
          </w:tcPr>
          <w:p w:rsidR="00081B30" w:rsidRPr="00AF77EB" w:rsidRDefault="00081B30" w:rsidP="003660A4">
            <w:pPr>
              <w:tabs>
                <w:tab w:val="decimal" w:pos="764"/>
              </w:tabs>
              <w:ind w:right="-24"/>
              <w:rPr>
                <w:rFonts w:ascii="Arial" w:hAnsi="Arial"/>
                <w:color w:val="000000"/>
              </w:rPr>
            </w:pPr>
            <w:r w:rsidRPr="00AF77EB">
              <w:rPr>
                <w:rFonts w:ascii="Arial" w:hAnsi="Arial"/>
                <w:color w:val="000000"/>
              </w:rPr>
              <w:t xml:space="preserve">  (</w:t>
            </w:r>
            <w:r w:rsidR="003660A4">
              <w:rPr>
                <w:rFonts w:ascii="Arial" w:hAnsi="Arial"/>
                <w:color w:val="000000"/>
              </w:rPr>
              <w:t>1,778</w:t>
            </w:r>
            <w:r w:rsidRPr="00AF77EB">
              <w:rPr>
                <w:rFonts w:ascii="Arial" w:hAnsi="Arial"/>
                <w:color w:val="000000"/>
              </w:rPr>
              <w:t>)</w:t>
            </w:r>
          </w:p>
        </w:tc>
      </w:tr>
    </w:tbl>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276636" w:rsidP="00081B30">
      <w:pPr>
        <w:pStyle w:val="text"/>
        <w:tabs>
          <w:tab w:val="left" w:pos="2880"/>
          <w:tab w:val="left" w:pos="3240"/>
          <w:tab w:val="left" w:pos="4320"/>
          <w:tab w:val="left" w:pos="4680"/>
        </w:tabs>
        <w:spacing w:before="120"/>
        <w:rPr>
          <w:b/>
        </w:rPr>
      </w:pPr>
      <w:r>
        <w:rPr>
          <w:b/>
        </w:rPr>
        <w:t>E12</w:t>
      </w:r>
      <w:r w:rsidR="00081B30" w:rsidRPr="00AF77EB">
        <w:rPr>
          <w:b/>
        </w:rPr>
        <w:t>–1</w:t>
      </w:r>
      <w:r w:rsidR="002A56AA">
        <w:rPr>
          <w:b/>
        </w:rPr>
        <w:t>6</w:t>
      </w:r>
      <w:r w:rsidR="00081B30" w:rsidRPr="00AF77EB">
        <w:rPr>
          <w:b/>
        </w:rPr>
        <w:t>.</w:t>
      </w:r>
    </w:p>
    <w:tbl>
      <w:tblPr>
        <w:tblW w:w="9480" w:type="dxa"/>
        <w:tblInd w:w="8" w:type="dxa"/>
        <w:tblLayout w:type="fixed"/>
        <w:tblCellMar>
          <w:left w:w="0" w:type="dxa"/>
          <w:right w:w="0" w:type="dxa"/>
        </w:tblCellMar>
        <w:tblLook w:val="0000" w:firstRow="0" w:lastRow="0" w:firstColumn="0" w:lastColumn="0" w:noHBand="0" w:noVBand="0"/>
      </w:tblPr>
      <w:tblGrid>
        <w:gridCol w:w="6742"/>
        <w:gridCol w:w="998"/>
        <w:gridCol w:w="172"/>
        <w:gridCol w:w="450"/>
        <w:gridCol w:w="900"/>
        <w:gridCol w:w="218"/>
      </w:tblGrid>
      <w:tr w:rsidR="00081B30" w:rsidRPr="00AF77EB">
        <w:trPr>
          <w:gridAfter w:val="2"/>
          <w:wAfter w:w="1118" w:type="dxa"/>
        </w:trPr>
        <w:tc>
          <w:tcPr>
            <w:tcW w:w="8362" w:type="dxa"/>
            <w:gridSpan w:val="4"/>
          </w:tcPr>
          <w:p w:rsidR="00081B30" w:rsidRPr="00AF77EB" w:rsidRDefault="00081B30" w:rsidP="00845525">
            <w:pPr>
              <w:pStyle w:val="text"/>
              <w:spacing w:before="0"/>
            </w:pPr>
          </w:p>
          <w:p w:rsidR="00081B30" w:rsidRDefault="0075087C" w:rsidP="00845525">
            <w:pPr>
              <w:pStyle w:val="text"/>
              <w:spacing w:before="0"/>
              <w:jc w:val="center"/>
            </w:pPr>
            <w:r>
              <w:t xml:space="preserve">SHALLOW </w:t>
            </w:r>
            <w:r w:rsidR="00507E4F">
              <w:t>WATERS</w:t>
            </w:r>
            <w:r w:rsidR="003660A4">
              <w:t xml:space="preserve"> </w:t>
            </w:r>
            <w:r w:rsidR="00081B30" w:rsidRPr="00AF77EB">
              <w:t>COMPANY</w:t>
            </w:r>
            <w:r w:rsidR="00081B30" w:rsidRPr="00AF77EB">
              <w:br/>
              <w:t>Statement of Cash Flows</w:t>
            </w:r>
            <w:r w:rsidR="00081B30" w:rsidRPr="00AF77EB">
              <w:br/>
              <w:t xml:space="preserve">For the Year Ended December 31, </w:t>
            </w:r>
            <w:r w:rsidR="005915A3" w:rsidRPr="00AF77EB">
              <w:t>20</w:t>
            </w:r>
            <w:r w:rsidR="005915A3">
              <w:t>15</w:t>
            </w:r>
          </w:p>
          <w:p w:rsidR="008F3E23" w:rsidRPr="00AF77EB" w:rsidRDefault="008F3E23" w:rsidP="00845525">
            <w:pPr>
              <w:pStyle w:val="text"/>
              <w:spacing w:before="0"/>
              <w:jc w:val="center"/>
            </w:pPr>
          </w:p>
        </w:tc>
      </w:tr>
      <w:tr w:rsidR="00081B30" w:rsidRPr="00AF77EB">
        <w:tc>
          <w:tcPr>
            <w:tcW w:w="6742" w:type="dxa"/>
          </w:tcPr>
          <w:p w:rsidR="00081B30" w:rsidRPr="00AF77EB" w:rsidRDefault="00081B30" w:rsidP="00845525">
            <w:pPr>
              <w:pStyle w:val="textleaders"/>
              <w:tabs>
                <w:tab w:val="clear" w:pos="3120"/>
                <w:tab w:val="left" w:leader="dot" w:pos="6360"/>
              </w:tabs>
              <w:rPr>
                <w:b/>
              </w:rPr>
            </w:pPr>
            <w:r w:rsidRPr="00AF77EB">
              <w:rPr>
                <w:b/>
              </w:rPr>
              <w:t>Cash flows from operating activities:</w:t>
            </w:r>
          </w:p>
        </w:tc>
        <w:tc>
          <w:tcPr>
            <w:tcW w:w="998" w:type="dxa"/>
          </w:tcPr>
          <w:p w:rsidR="00081B30" w:rsidRPr="00AF77EB" w:rsidRDefault="00081B30" w:rsidP="00845525">
            <w:pPr>
              <w:pStyle w:val="text"/>
              <w:spacing w:before="0"/>
              <w:jc w:val="right"/>
              <w:rPr>
                <w:b/>
              </w:rPr>
            </w:pPr>
          </w:p>
        </w:tc>
        <w:tc>
          <w:tcPr>
            <w:tcW w:w="172" w:type="dxa"/>
          </w:tcPr>
          <w:p w:rsidR="00081B30" w:rsidRPr="00AF77EB" w:rsidRDefault="00081B30" w:rsidP="00845525">
            <w:pPr>
              <w:pStyle w:val="text"/>
              <w:spacing w:before="0"/>
              <w:rPr>
                <w:b/>
              </w:rPr>
            </w:pPr>
          </w:p>
        </w:tc>
        <w:tc>
          <w:tcPr>
            <w:tcW w:w="1350" w:type="dxa"/>
            <w:gridSpan w:val="2"/>
          </w:tcPr>
          <w:p w:rsidR="00081B30" w:rsidRPr="00AF77EB" w:rsidRDefault="00081B30" w:rsidP="00845525">
            <w:pPr>
              <w:pStyle w:val="text"/>
              <w:spacing w:before="0"/>
              <w:jc w:val="right"/>
              <w:rPr>
                <w:b/>
              </w:rPr>
            </w:pPr>
          </w:p>
        </w:tc>
        <w:tc>
          <w:tcPr>
            <w:tcW w:w="218" w:type="dxa"/>
          </w:tcPr>
          <w:p w:rsidR="00081B30" w:rsidRPr="00AF77EB" w:rsidRDefault="00081B30" w:rsidP="00845525">
            <w:pPr>
              <w:pStyle w:val="text"/>
              <w:spacing w:before="0"/>
              <w:rPr>
                <w:b/>
              </w:rPr>
            </w:pP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Net income</w:t>
            </w:r>
            <w:r w:rsidRPr="00AF77EB">
              <w:tab/>
            </w:r>
          </w:p>
        </w:tc>
        <w:tc>
          <w:tcPr>
            <w:tcW w:w="998" w:type="dxa"/>
          </w:tcPr>
          <w:p w:rsidR="00081B30" w:rsidRPr="00AF77EB" w:rsidRDefault="00081B30" w:rsidP="00845525">
            <w:pPr>
              <w:pStyle w:val="text"/>
              <w:spacing w:before="0"/>
              <w:jc w:val="right"/>
            </w:pPr>
            <w:r w:rsidRPr="00AF77EB">
              <w:t xml:space="preserve">$ </w:t>
            </w:r>
            <w:r w:rsidR="000466AD">
              <w:t>7</w:t>
            </w:r>
            <w:r w:rsidRPr="00AF77EB">
              <w:t>00</w:t>
            </w:r>
          </w:p>
        </w:tc>
        <w:tc>
          <w:tcPr>
            <w:tcW w:w="172" w:type="dxa"/>
          </w:tcPr>
          <w:p w:rsidR="00081B30" w:rsidRPr="00AF77EB" w:rsidRDefault="00081B30" w:rsidP="00845525">
            <w:pPr>
              <w:pStyle w:val="text"/>
              <w:spacing w:before="0"/>
              <w:jc w:val="right"/>
              <w:rPr>
                <w:szCs w:val="24"/>
                <w:vertAlign w:val="superscript"/>
              </w:rPr>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r w:rsidRPr="00AF77EB">
              <w:rPr>
                <w:szCs w:val="24"/>
                <w:vertAlign w:val="superscript"/>
              </w:rPr>
              <w:t xml:space="preserve"> </w:t>
            </w: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Adjustments to reconcile net income to net cash</w:t>
            </w:r>
            <w:r w:rsidRPr="00AF77EB">
              <w:br/>
              <w:t xml:space="preserve">  provided by operating activities:</w:t>
            </w:r>
          </w:p>
        </w:tc>
        <w:tc>
          <w:tcPr>
            <w:tcW w:w="998" w:type="dxa"/>
          </w:tcPr>
          <w:p w:rsidR="00081B30" w:rsidRPr="00AF77EB" w:rsidRDefault="00081B30" w:rsidP="00845525">
            <w:pPr>
              <w:pStyle w:val="text"/>
              <w:spacing w:before="0"/>
              <w:jc w:val="right"/>
            </w:pPr>
          </w:p>
        </w:tc>
        <w:tc>
          <w:tcPr>
            <w:tcW w:w="172" w:type="dxa"/>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Increase in accounts receivable</w:t>
            </w:r>
            <w:r w:rsidRPr="00AF77EB">
              <w:tab/>
            </w:r>
          </w:p>
        </w:tc>
        <w:tc>
          <w:tcPr>
            <w:tcW w:w="998" w:type="dxa"/>
          </w:tcPr>
          <w:p w:rsidR="00081B30" w:rsidRPr="00AF77EB" w:rsidRDefault="00081B30" w:rsidP="00845525">
            <w:pPr>
              <w:pStyle w:val="text"/>
              <w:spacing w:before="0"/>
              <w:jc w:val="right"/>
            </w:pPr>
            <w:r w:rsidRPr="00AF77EB">
              <w:t>(</w:t>
            </w:r>
            <w:r w:rsidR="00A02D2B">
              <w:t>5</w:t>
            </w:r>
            <w:r w:rsidRPr="00AF77EB">
              <w:t>00</w:t>
            </w:r>
          </w:p>
        </w:tc>
        <w:tc>
          <w:tcPr>
            <w:tcW w:w="172" w:type="dxa"/>
          </w:tcPr>
          <w:p w:rsidR="00081B30" w:rsidRPr="00AF77EB" w:rsidRDefault="00081B30" w:rsidP="00845525">
            <w:pPr>
              <w:pStyle w:val="text"/>
              <w:spacing w:before="0"/>
            </w:pPr>
            <w:r w:rsidRPr="00AF77EB">
              <w:t>)</w:t>
            </w: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w:t>
            </w:r>
            <w:r w:rsidR="00A02D2B">
              <w:t>Decrease</w:t>
            </w:r>
            <w:r w:rsidRPr="00AF77EB">
              <w:t xml:space="preserve"> in prepaid</w:t>
            </w:r>
            <w:r w:rsidR="00AE3030">
              <w:t xml:space="preserve"> expense</w:t>
            </w:r>
            <w:r w:rsidRPr="00AF77EB">
              <w:t xml:space="preserve">s </w:t>
            </w:r>
            <w:r w:rsidRPr="00AF77EB">
              <w:tab/>
            </w:r>
          </w:p>
        </w:tc>
        <w:tc>
          <w:tcPr>
            <w:tcW w:w="998" w:type="dxa"/>
          </w:tcPr>
          <w:p w:rsidR="00081B30" w:rsidRPr="00AF77EB" w:rsidRDefault="00A02D2B" w:rsidP="00845525">
            <w:pPr>
              <w:pStyle w:val="text"/>
              <w:spacing w:before="0"/>
              <w:jc w:val="right"/>
            </w:pPr>
            <w:r>
              <w:t>150</w:t>
            </w:r>
          </w:p>
        </w:tc>
        <w:tc>
          <w:tcPr>
            <w:tcW w:w="172" w:type="dxa"/>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Decrease in wages payable</w:t>
            </w:r>
            <w:r w:rsidRPr="00AF77EB">
              <w:tab/>
            </w:r>
          </w:p>
        </w:tc>
        <w:tc>
          <w:tcPr>
            <w:tcW w:w="998" w:type="dxa"/>
            <w:tcBorders>
              <w:bottom w:val="single" w:sz="4" w:space="0" w:color="auto"/>
            </w:tcBorders>
          </w:tcPr>
          <w:p w:rsidR="00081B30" w:rsidRPr="00AF77EB" w:rsidRDefault="00081B30" w:rsidP="00845525">
            <w:pPr>
              <w:pStyle w:val="text"/>
              <w:spacing w:before="0"/>
              <w:jc w:val="right"/>
            </w:pPr>
            <w:r w:rsidRPr="00AF77EB">
              <w:t>(</w:t>
            </w:r>
            <w:r w:rsidR="00A02D2B">
              <w:t>4</w:t>
            </w:r>
            <w:r w:rsidRPr="00AF77EB">
              <w:t>50</w:t>
            </w:r>
          </w:p>
        </w:tc>
        <w:tc>
          <w:tcPr>
            <w:tcW w:w="172" w:type="dxa"/>
            <w:tcBorders>
              <w:bottom w:val="single" w:sz="4" w:space="0" w:color="auto"/>
            </w:tcBorders>
          </w:tcPr>
          <w:p w:rsidR="00081B30" w:rsidRPr="00AF77EB" w:rsidRDefault="00081B30" w:rsidP="00845525">
            <w:pPr>
              <w:pStyle w:val="text"/>
              <w:spacing w:before="0"/>
            </w:pPr>
            <w:r w:rsidRPr="00AF77EB">
              <w:t>)</w:t>
            </w: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ind w:left="720"/>
            </w:pPr>
            <w:r w:rsidRPr="00AF77EB">
              <w:t xml:space="preserve"> Net cash provided by (used for) operating activities</w:t>
            </w:r>
            <w:r w:rsidRPr="00AF77EB">
              <w:tab/>
            </w:r>
          </w:p>
        </w:tc>
        <w:tc>
          <w:tcPr>
            <w:tcW w:w="998" w:type="dxa"/>
            <w:tcBorders>
              <w:top w:val="single" w:sz="4" w:space="0" w:color="auto"/>
              <w:bottom w:val="single" w:sz="4" w:space="0" w:color="auto"/>
            </w:tcBorders>
          </w:tcPr>
          <w:p w:rsidR="00081B30" w:rsidRPr="00AF77EB" w:rsidRDefault="00081B30" w:rsidP="00A02D2B">
            <w:pPr>
              <w:pStyle w:val="text"/>
              <w:spacing w:before="0"/>
              <w:jc w:val="right"/>
            </w:pPr>
            <w:r w:rsidRPr="00AF77EB">
              <w:t>(</w:t>
            </w:r>
            <w:r w:rsidR="00A02D2B">
              <w:t>1</w:t>
            </w:r>
            <w:r w:rsidR="00A02D2B" w:rsidRPr="00AF77EB">
              <w:t>00</w:t>
            </w:r>
          </w:p>
        </w:tc>
        <w:tc>
          <w:tcPr>
            <w:tcW w:w="172" w:type="dxa"/>
            <w:tcBorders>
              <w:top w:val="single" w:sz="4" w:space="0" w:color="auto"/>
              <w:bottom w:val="single" w:sz="4" w:space="0" w:color="auto"/>
            </w:tcBorders>
          </w:tcPr>
          <w:p w:rsidR="00081B30" w:rsidRPr="00AF77EB" w:rsidRDefault="00081B30" w:rsidP="00845525">
            <w:pPr>
              <w:pStyle w:val="text"/>
              <w:spacing w:before="0"/>
            </w:pPr>
            <w:r w:rsidRPr="00AF77EB">
              <w:t>)</w:t>
            </w: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rPr>
                <w:b/>
              </w:rPr>
            </w:pPr>
            <w:r w:rsidRPr="00AF77EB">
              <w:rPr>
                <w:b/>
              </w:rPr>
              <w:t xml:space="preserve">Cash flows from </w:t>
            </w:r>
            <w:r w:rsidR="008F3E23" w:rsidRPr="00AF77EB">
              <w:rPr>
                <w:b/>
              </w:rPr>
              <w:t xml:space="preserve">investing </w:t>
            </w:r>
            <w:r w:rsidRPr="00AF77EB">
              <w:rPr>
                <w:b/>
              </w:rPr>
              <w:t>activities:</w:t>
            </w:r>
          </w:p>
        </w:tc>
        <w:tc>
          <w:tcPr>
            <w:tcW w:w="998" w:type="dxa"/>
            <w:tcBorders>
              <w:top w:val="single" w:sz="4" w:space="0" w:color="auto"/>
            </w:tcBorders>
          </w:tcPr>
          <w:p w:rsidR="00081B30" w:rsidRPr="00AF77EB" w:rsidRDefault="00081B30" w:rsidP="00845525">
            <w:pPr>
              <w:pStyle w:val="text"/>
              <w:spacing w:before="0"/>
              <w:jc w:val="right"/>
              <w:rPr>
                <w:b/>
              </w:rPr>
            </w:pPr>
          </w:p>
        </w:tc>
        <w:tc>
          <w:tcPr>
            <w:tcW w:w="172" w:type="dxa"/>
            <w:tcBorders>
              <w:top w:val="single" w:sz="4" w:space="0" w:color="auto"/>
            </w:tcBorders>
          </w:tcPr>
          <w:p w:rsidR="00081B30" w:rsidRPr="00AF77EB" w:rsidRDefault="00081B30" w:rsidP="00845525">
            <w:pPr>
              <w:pStyle w:val="text"/>
              <w:spacing w:before="0"/>
              <w:rPr>
                <w:b/>
              </w:rPr>
            </w:pPr>
          </w:p>
        </w:tc>
        <w:tc>
          <w:tcPr>
            <w:tcW w:w="1350" w:type="dxa"/>
            <w:gridSpan w:val="2"/>
          </w:tcPr>
          <w:p w:rsidR="00081B30" w:rsidRPr="00AF77EB" w:rsidRDefault="00081B30" w:rsidP="00845525">
            <w:pPr>
              <w:pStyle w:val="text"/>
              <w:spacing w:before="0"/>
              <w:jc w:val="right"/>
              <w:rPr>
                <w:b/>
              </w:rPr>
            </w:pPr>
          </w:p>
        </w:tc>
        <w:tc>
          <w:tcPr>
            <w:tcW w:w="218" w:type="dxa"/>
          </w:tcPr>
          <w:p w:rsidR="00081B30" w:rsidRPr="00AF77EB" w:rsidRDefault="00081B30" w:rsidP="00845525">
            <w:pPr>
              <w:pStyle w:val="text"/>
              <w:spacing w:before="0"/>
              <w:rPr>
                <w:b/>
              </w:rPr>
            </w:pPr>
          </w:p>
        </w:tc>
      </w:tr>
      <w:tr w:rsidR="00081B30" w:rsidRPr="00AF77EB">
        <w:tc>
          <w:tcPr>
            <w:tcW w:w="6742" w:type="dxa"/>
          </w:tcPr>
          <w:p w:rsidR="00081B30" w:rsidRPr="00AF77EB" w:rsidRDefault="00081B30" w:rsidP="00845525">
            <w:pPr>
              <w:pStyle w:val="textleaders"/>
              <w:tabs>
                <w:tab w:val="clear" w:pos="3120"/>
                <w:tab w:val="left" w:leader="dot" w:pos="6360"/>
              </w:tabs>
            </w:pPr>
            <w:r w:rsidRPr="00AF77EB">
              <w:rPr>
                <w:b/>
              </w:rPr>
              <w:t xml:space="preserve">        </w:t>
            </w:r>
            <w:r w:rsidRPr="00AF77EB">
              <w:t>Cash paid for equipment</w:t>
            </w:r>
          </w:p>
        </w:tc>
        <w:tc>
          <w:tcPr>
            <w:tcW w:w="998" w:type="dxa"/>
            <w:tcBorders>
              <w:bottom w:val="single" w:sz="4" w:space="0" w:color="auto"/>
            </w:tcBorders>
          </w:tcPr>
          <w:p w:rsidR="00081B30" w:rsidRPr="00AF77EB" w:rsidRDefault="00081B30" w:rsidP="00845525">
            <w:pPr>
              <w:pStyle w:val="text"/>
              <w:spacing w:before="0"/>
              <w:jc w:val="right"/>
            </w:pPr>
            <w:r w:rsidRPr="00AF77EB">
              <w:rPr>
                <w:b/>
              </w:rPr>
              <w:t xml:space="preserve">      </w:t>
            </w:r>
            <w:r w:rsidRPr="00AF77EB">
              <w:t>(</w:t>
            </w:r>
            <w:r w:rsidR="00A02D2B">
              <w:t>7</w:t>
            </w:r>
            <w:r w:rsidRPr="00AF77EB">
              <w:t>00</w:t>
            </w:r>
          </w:p>
        </w:tc>
        <w:tc>
          <w:tcPr>
            <w:tcW w:w="172" w:type="dxa"/>
            <w:tcBorders>
              <w:bottom w:val="single" w:sz="4" w:space="0" w:color="auto"/>
            </w:tcBorders>
          </w:tcPr>
          <w:p w:rsidR="00081B30" w:rsidRPr="00AF77EB" w:rsidRDefault="00081B30" w:rsidP="00845525">
            <w:pPr>
              <w:pStyle w:val="text"/>
              <w:spacing w:before="0"/>
              <w:rPr>
                <w:b/>
              </w:rPr>
            </w:pPr>
            <w:r w:rsidRPr="00AF77EB">
              <w:t>)</w:t>
            </w:r>
          </w:p>
        </w:tc>
        <w:tc>
          <w:tcPr>
            <w:tcW w:w="1350" w:type="dxa"/>
            <w:gridSpan w:val="2"/>
          </w:tcPr>
          <w:p w:rsidR="00081B30" w:rsidRPr="00AF77EB" w:rsidRDefault="00081B30" w:rsidP="00845525">
            <w:pPr>
              <w:pStyle w:val="text"/>
              <w:spacing w:before="0"/>
              <w:jc w:val="right"/>
              <w:rPr>
                <w:b/>
              </w:rPr>
            </w:pPr>
          </w:p>
        </w:tc>
        <w:tc>
          <w:tcPr>
            <w:tcW w:w="218" w:type="dxa"/>
          </w:tcPr>
          <w:p w:rsidR="00081B30" w:rsidRPr="00AF77EB" w:rsidRDefault="00081B30" w:rsidP="00845525">
            <w:pPr>
              <w:pStyle w:val="text"/>
              <w:spacing w:before="0"/>
              <w:rPr>
                <w:b/>
              </w:rPr>
            </w:pPr>
          </w:p>
        </w:tc>
      </w:tr>
      <w:tr w:rsidR="00081B30" w:rsidRPr="00AF77EB">
        <w:tc>
          <w:tcPr>
            <w:tcW w:w="6742" w:type="dxa"/>
          </w:tcPr>
          <w:p w:rsidR="00081B30" w:rsidRPr="00AF77EB" w:rsidRDefault="00081B30" w:rsidP="00845525">
            <w:pPr>
              <w:pStyle w:val="textleaders"/>
              <w:tabs>
                <w:tab w:val="clear" w:pos="3120"/>
                <w:tab w:val="left" w:leader="dot" w:pos="6360"/>
              </w:tabs>
            </w:pPr>
            <w:r w:rsidRPr="00AF77EB">
              <w:t xml:space="preserve">            Net cash provided by (used for) investing activities</w:t>
            </w:r>
            <w:r w:rsidRPr="00AF77EB">
              <w:tab/>
            </w:r>
          </w:p>
        </w:tc>
        <w:tc>
          <w:tcPr>
            <w:tcW w:w="998" w:type="dxa"/>
            <w:tcBorders>
              <w:top w:val="single" w:sz="4" w:space="0" w:color="auto"/>
            </w:tcBorders>
          </w:tcPr>
          <w:p w:rsidR="00081B30" w:rsidRPr="00AF77EB" w:rsidRDefault="00081B30" w:rsidP="00845525">
            <w:pPr>
              <w:pStyle w:val="text"/>
              <w:spacing w:before="0"/>
              <w:jc w:val="right"/>
              <w:rPr>
                <w:b/>
              </w:rPr>
            </w:pPr>
            <w:r w:rsidRPr="00AF77EB">
              <w:t>(</w:t>
            </w:r>
            <w:r w:rsidR="00A02D2B">
              <w:t>7</w:t>
            </w:r>
            <w:r w:rsidRPr="00AF77EB">
              <w:t>00</w:t>
            </w:r>
          </w:p>
        </w:tc>
        <w:tc>
          <w:tcPr>
            <w:tcW w:w="172" w:type="dxa"/>
            <w:tcBorders>
              <w:top w:val="single" w:sz="4" w:space="0" w:color="auto"/>
            </w:tcBorders>
          </w:tcPr>
          <w:p w:rsidR="00081B30" w:rsidRPr="00AF77EB" w:rsidRDefault="00081B30" w:rsidP="00845525">
            <w:pPr>
              <w:pStyle w:val="text"/>
              <w:spacing w:before="0"/>
              <w:rPr>
                <w:b/>
              </w:rPr>
            </w:pPr>
            <w:r w:rsidRPr="00AF77EB">
              <w:t>)</w:t>
            </w:r>
          </w:p>
        </w:tc>
        <w:tc>
          <w:tcPr>
            <w:tcW w:w="1350" w:type="dxa"/>
            <w:gridSpan w:val="2"/>
          </w:tcPr>
          <w:p w:rsidR="00081B30" w:rsidRPr="00AF77EB" w:rsidRDefault="00081B30" w:rsidP="00845525">
            <w:pPr>
              <w:pStyle w:val="text"/>
              <w:spacing w:before="0"/>
              <w:jc w:val="right"/>
              <w:rPr>
                <w:b/>
              </w:rPr>
            </w:pPr>
          </w:p>
        </w:tc>
        <w:tc>
          <w:tcPr>
            <w:tcW w:w="218" w:type="dxa"/>
          </w:tcPr>
          <w:p w:rsidR="00081B30" w:rsidRPr="00AF77EB" w:rsidRDefault="00081B30" w:rsidP="00845525">
            <w:pPr>
              <w:pStyle w:val="text"/>
              <w:spacing w:before="0"/>
              <w:rPr>
                <w:b/>
              </w:rPr>
            </w:pPr>
          </w:p>
        </w:tc>
      </w:tr>
      <w:tr w:rsidR="00081B30" w:rsidRPr="00AF77EB">
        <w:tc>
          <w:tcPr>
            <w:tcW w:w="6742" w:type="dxa"/>
          </w:tcPr>
          <w:p w:rsidR="00081B30" w:rsidRPr="00AF77EB" w:rsidRDefault="00081B30" w:rsidP="00845525">
            <w:pPr>
              <w:pStyle w:val="textleaders"/>
              <w:tabs>
                <w:tab w:val="clear" w:pos="3120"/>
                <w:tab w:val="left" w:leader="dot" w:pos="6360"/>
              </w:tabs>
              <w:rPr>
                <w:b/>
              </w:rPr>
            </w:pPr>
            <w:r w:rsidRPr="00AF77EB">
              <w:rPr>
                <w:b/>
              </w:rPr>
              <w:t>Cash flows from financing activities:</w:t>
            </w:r>
          </w:p>
        </w:tc>
        <w:tc>
          <w:tcPr>
            <w:tcW w:w="998" w:type="dxa"/>
            <w:tcBorders>
              <w:top w:val="single" w:sz="4" w:space="0" w:color="auto"/>
            </w:tcBorders>
          </w:tcPr>
          <w:p w:rsidR="00081B30" w:rsidRPr="00AF77EB" w:rsidRDefault="00081B30" w:rsidP="00845525">
            <w:pPr>
              <w:pStyle w:val="text"/>
              <w:spacing w:before="0"/>
              <w:jc w:val="right"/>
              <w:rPr>
                <w:b/>
              </w:rPr>
            </w:pPr>
          </w:p>
        </w:tc>
        <w:tc>
          <w:tcPr>
            <w:tcW w:w="172" w:type="dxa"/>
            <w:tcBorders>
              <w:top w:val="single" w:sz="4" w:space="0" w:color="auto"/>
            </w:tcBorders>
          </w:tcPr>
          <w:p w:rsidR="00081B30" w:rsidRPr="00AF77EB" w:rsidRDefault="00081B30" w:rsidP="00845525">
            <w:pPr>
              <w:pStyle w:val="text"/>
              <w:spacing w:before="0"/>
              <w:rPr>
                <w:b/>
              </w:rPr>
            </w:pPr>
          </w:p>
        </w:tc>
        <w:tc>
          <w:tcPr>
            <w:tcW w:w="1350" w:type="dxa"/>
            <w:gridSpan w:val="2"/>
          </w:tcPr>
          <w:p w:rsidR="00081B30" w:rsidRPr="00AF77EB" w:rsidRDefault="00081B30" w:rsidP="00845525">
            <w:pPr>
              <w:pStyle w:val="text"/>
              <w:spacing w:before="0"/>
              <w:jc w:val="right"/>
              <w:rPr>
                <w:b/>
              </w:rPr>
            </w:pPr>
          </w:p>
        </w:tc>
        <w:tc>
          <w:tcPr>
            <w:tcW w:w="218" w:type="dxa"/>
          </w:tcPr>
          <w:p w:rsidR="00081B30" w:rsidRPr="00AF77EB" w:rsidRDefault="00081B30" w:rsidP="00845525">
            <w:pPr>
              <w:pStyle w:val="text"/>
              <w:spacing w:before="0"/>
              <w:rPr>
                <w:b/>
              </w:rPr>
            </w:pPr>
          </w:p>
        </w:tc>
      </w:tr>
      <w:tr w:rsidR="00081B30" w:rsidRPr="00AF77EB">
        <w:tc>
          <w:tcPr>
            <w:tcW w:w="6742" w:type="dxa"/>
          </w:tcPr>
          <w:p w:rsidR="00081B30" w:rsidRPr="00AF77EB" w:rsidRDefault="00081B30" w:rsidP="00845525">
            <w:pPr>
              <w:pStyle w:val="textleaders"/>
              <w:tabs>
                <w:tab w:val="clear" w:pos="3120"/>
                <w:tab w:val="left" w:leader="dot" w:pos="6360"/>
              </w:tabs>
              <w:ind w:left="360"/>
            </w:pPr>
            <w:r w:rsidRPr="00AF77EB">
              <w:t xml:space="preserve"> Cash proceeds from issuing stock</w:t>
            </w:r>
            <w:r w:rsidRPr="00AF77EB">
              <w:tab/>
            </w:r>
          </w:p>
        </w:tc>
        <w:tc>
          <w:tcPr>
            <w:tcW w:w="998" w:type="dxa"/>
            <w:tcBorders>
              <w:bottom w:val="single" w:sz="6" w:space="0" w:color="auto"/>
            </w:tcBorders>
          </w:tcPr>
          <w:p w:rsidR="00081B30" w:rsidRPr="00AF77EB" w:rsidRDefault="00A02D2B" w:rsidP="00845525">
            <w:pPr>
              <w:pStyle w:val="text"/>
              <w:spacing w:before="0"/>
              <w:jc w:val="right"/>
            </w:pPr>
            <w:r>
              <w:t>2</w:t>
            </w:r>
            <w:r w:rsidR="00081B30" w:rsidRPr="00AF77EB">
              <w:t>00</w:t>
            </w:r>
          </w:p>
        </w:tc>
        <w:tc>
          <w:tcPr>
            <w:tcW w:w="172" w:type="dxa"/>
            <w:tcBorders>
              <w:bottom w:val="single" w:sz="4" w:space="0" w:color="auto"/>
            </w:tcBorders>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ind w:left="720"/>
            </w:pPr>
            <w:r w:rsidRPr="00AF77EB">
              <w:t>Net cash provided by financing activities</w:t>
            </w:r>
            <w:r w:rsidRPr="00AF77EB">
              <w:tab/>
            </w:r>
          </w:p>
        </w:tc>
        <w:tc>
          <w:tcPr>
            <w:tcW w:w="998" w:type="dxa"/>
            <w:tcBorders>
              <w:top w:val="single" w:sz="6" w:space="0" w:color="auto"/>
              <w:bottom w:val="single" w:sz="4" w:space="0" w:color="auto"/>
            </w:tcBorders>
          </w:tcPr>
          <w:p w:rsidR="00081B30" w:rsidRPr="00AF77EB" w:rsidRDefault="00A02D2B" w:rsidP="00845525">
            <w:pPr>
              <w:pStyle w:val="text"/>
              <w:spacing w:before="0"/>
              <w:jc w:val="right"/>
            </w:pPr>
            <w:r>
              <w:t>2</w:t>
            </w:r>
            <w:r w:rsidR="00081B30" w:rsidRPr="00AF77EB">
              <w:t>00</w:t>
            </w:r>
          </w:p>
        </w:tc>
        <w:tc>
          <w:tcPr>
            <w:tcW w:w="172" w:type="dxa"/>
            <w:tcBorders>
              <w:top w:val="single" w:sz="4" w:space="0" w:color="auto"/>
              <w:bottom w:val="single" w:sz="4" w:space="0" w:color="auto"/>
            </w:tcBorders>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pPr>
            <w:r w:rsidRPr="00AF77EB">
              <w:t>Net increase (decrease) in cash during the year</w:t>
            </w:r>
            <w:r w:rsidRPr="00AF77EB">
              <w:tab/>
            </w:r>
          </w:p>
        </w:tc>
        <w:tc>
          <w:tcPr>
            <w:tcW w:w="998" w:type="dxa"/>
            <w:tcBorders>
              <w:top w:val="single" w:sz="4" w:space="0" w:color="auto"/>
            </w:tcBorders>
          </w:tcPr>
          <w:p w:rsidR="00081B30" w:rsidRPr="00AF77EB" w:rsidRDefault="00081B30" w:rsidP="00845525">
            <w:pPr>
              <w:pStyle w:val="text"/>
              <w:spacing w:before="0"/>
              <w:jc w:val="right"/>
            </w:pPr>
            <w:r w:rsidRPr="00AF77EB">
              <w:t>(</w:t>
            </w:r>
            <w:r w:rsidR="00A02D2B">
              <w:t>6</w:t>
            </w:r>
            <w:r w:rsidRPr="00AF77EB">
              <w:t>00</w:t>
            </w:r>
          </w:p>
        </w:tc>
        <w:tc>
          <w:tcPr>
            <w:tcW w:w="172" w:type="dxa"/>
            <w:tcBorders>
              <w:top w:val="single" w:sz="4" w:space="0" w:color="auto"/>
            </w:tcBorders>
          </w:tcPr>
          <w:p w:rsidR="00081B30" w:rsidRPr="00AF77EB" w:rsidRDefault="00081B30" w:rsidP="00845525">
            <w:pPr>
              <w:pStyle w:val="text"/>
              <w:spacing w:before="0"/>
            </w:pPr>
            <w:r w:rsidRPr="00AF77EB">
              <w:t>)</w:t>
            </w: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5915A3">
            <w:pPr>
              <w:pStyle w:val="textleaders"/>
              <w:tabs>
                <w:tab w:val="clear" w:pos="3120"/>
                <w:tab w:val="left" w:leader="dot" w:pos="6360"/>
              </w:tabs>
            </w:pPr>
            <w:r w:rsidRPr="00AF77EB">
              <w:t xml:space="preserve">Cash balance, January 1, </w:t>
            </w:r>
            <w:r w:rsidR="005915A3" w:rsidRPr="00AF77EB">
              <w:t>20</w:t>
            </w:r>
            <w:r w:rsidR="005915A3">
              <w:t>15</w:t>
            </w:r>
            <w:r w:rsidRPr="00AF77EB">
              <w:tab/>
            </w:r>
          </w:p>
        </w:tc>
        <w:tc>
          <w:tcPr>
            <w:tcW w:w="998" w:type="dxa"/>
            <w:tcBorders>
              <w:bottom w:val="single" w:sz="4" w:space="0" w:color="auto"/>
            </w:tcBorders>
          </w:tcPr>
          <w:p w:rsidR="00081B30" w:rsidRPr="00AF77EB" w:rsidRDefault="00081B30" w:rsidP="00845525">
            <w:pPr>
              <w:pStyle w:val="text"/>
              <w:spacing w:before="0"/>
              <w:jc w:val="right"/>
            </w:pPr>
            <w:r w:rsidRPr="00AF77EB">
              <w:t>4,</w:t>
            </w:r>
            <w:r w:rsidR="00A02D2B">
              <w:t>5</w:t>
            </w:r>
            <w:r w:rsidRPr="00AF77EB">
              <w:t>00</w:t>
            </w:r>
          </w:p>
        </w:tc>
        <w:tc>
          <w:tcPr>
            <w:tcW w:w="172" w:type="dxa"/>
            <w:tcBorders>
              <w:bottom w:val="single" w:sz="4" w:space="0" w:color="auto"/>
            </w:tcBorders>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r w:rsidR="00081B30" w:rsidRPr="00AF77EB">
        <w:tc>
          <w:tcPr>
            <w:tcW w:w="6742" w:type="dxa"/>
          </w:tcPr>
          <w:p w:rsidR="00081B30" w:rsidRPr="00AF77EB" w:rsidRDefault="00081B30" w:rsidP="00845525">
            <w:pPr>
              <w:pStyle w:val="textleaders"/>
              <w:tabs>
                <w:tab w:val="clear" w:pos="3120"/>
                <w:tab w:val="left" w:leader="dot" w:pos="6360"/>
              </w:tabs>
            </w:pPr>
            <w:r w:rsidRPr="00AF77EB">
              <w:t>Cash balance, December 31, 20</w:t>
            </w:r>
            <w:r w:rsidR="00701F72">
              <w:t>1</w:t>
            </w:r>
            <w:r w:rsidR="005915A3">
              <w:t>5</w:t>
            </w:r>
            <w:r w:rsidRPr="00AF77EB">
              <w:tab/>
            </w:r>
          </w:p>
        </w:tc>
        <w:tc>
          <w:tcPr>
            <w:tcW w:w="998" w:type="dxa"/>
            <w:tcBorders>
              <w:top w:val="single" w:sz="4" w:space="0" w:color="auto"/>
              <w:bottom w:val="double" w:sz="4" w:space="0" w:color="auto"/>
            </w:tcBorders>
          </w:tcPr>
          <w:p w:rsidR="00081B30" w:rsidRPr="00AF77EB" w:rsidRDefault="00081B30" w:rsidP="00845525">
            <w:pPr>
              <w:pStyle w:val="text"/>
              <w:spacing w:before="0"/>
              <w:jc w:val="right"/>
            </w:pPr>
            <w:r w:rsidRPr="00AF77EB">
              <w:t xml:space="preserve"> $3,</w:t>
            </w:r>
            <w:r w:rsidR="00A02D2B">
              <w:t>9</w:t>
            </w:r>
            <w:r w:rsidRPr="00AF77EB">
              <w:t>00</w:t>
            </w:r>
          </w:p>
        </w:tc>
        <w:tc>
          <w:tcPr>
            <w:tcW w:w="172" w:type="dxa"/>
            <w:tcBorders>
              <w:top w:val="single" w:sz="4" w:space="0" w:color="auto"/>
              <w:bottom w:val="double" w:sz="4" w:space="0" w:color="auto"/>
            </w:tcBorders>
          </w:tcPr>
          <w:p w:rsidR="00081B30" w:rsidRPr="00AF77EB" w:rsidRDefault="00081B30" w:rsidP="00845525">
            <w:pPr>
              <w:pStyle w:val="text"/>
              <w:spacing w:before="0"/>
            </w:pPr>
          </w:p>
        </w:tc>
        <w:tc>
          <w:tcPr>
            <w:tcW w:w="1350" w:type="dxa"/>
            <w:gridSpan w:val="2"/>
          </w:tcPr>
          <w:p w:rsidR="00081B30" w:rsidRPr="00AF77EB" w:rsidRDefault="00081B30" w:rsidP="00845525">
            <w:pPr>
              <w:pStyle w:val="text"/>
              <w:spacing w:before="0"/>
              <w:jc w:val="right"/>
            </w:pPr>
          </w:p>
        </w:tc>
        <w:tc>
          <w:tcPr>
            <w:tcW w:w="218" w:type="dxa"/>
          </w:tcPr>
          <w:p w:rsidR="00081B30" w:rsidRPr="00AF77EB" w:rsidRDefault="00081B30" w:rsidP="00845525">
            <w:pPr>
              <w:pStyle w:val="text"/>
              <w:spacing w:before="0"/>
            </w:pPr>
          </w:p>
        </w:tc>
      </w:tr>
    </w:tbl>
    <w:p w:rsidR="00081B30" w:rsidRPr="00AF77EB" w:rsidRDefault="00081B30" w:rsidP="00081B30">
      <w:pPr>
        <w:rPr>
          <w:rFonts w:ascii="Arial" w:hAnsi="Arial"/>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081B30" w:rsidP="00081B30">
      <w:pPr>
        <w:pStyle w:val="text"/>
        <w:tabs>
          <w:tab w:val="left" w:pos="2880"/>
          <w:tab w:val="left" w:pos="3240"/>
          <w:tab w:val="left" w:pos="4320"/>
          <w:tab w:val="left" w:pos="4680"/>
        </w:tabs>
        <w:spacing w:before="120"/>
        <w:rPr>
          <w:b/>
        </w:rPr>
      </w:pPr>
    </w:p>
    <w:p w:rsidR="00081B30" w:rsidRPr="00AF77EB" w:rsidRDefault="00276636" w:rsidP="00081B30">
      <w:pPr>
        <w:pStyle w:val="text"/>
        <w:tabs>
          <w:tab w:val="left" w:pos="2880"/>
          <w:tab w:val="left" w:pos="3240"/>
          <w:tab w:val="left" w:pos="4320"/>
          <w:tab w:val="left" w:pos="4680"/>
        </w:tabs>
        <w:spacing w:before="120"/>
        <w:rPr>
          <w:b/>
        </w:rPr>
      </w:pPr>
      <w:r>
        <w:rPr>
          <w:b/>
        </w:rPr>
        <w:t>E12</w:t>
      </w:r>
      <w:r w:rsidR="00081B30" w:rsidRPr="00AF77EB">
        <w:rPr>
          <w:b/>
        </w:rPr>
        <w:t>–1</w:t>
      </w:r>
      <w:r w:rsidR="002A56AA">
        <w:rPr>
          <w:b/>
        </w:rPr>
        <w:t>7</w:t>
      </w:r>
      <w:r w:rsidR="00081B30" w:rsidRPr="00AF77EB">
        <w:rPr>
          <w:b/>
        </w:rPr>
        <w:t>.</w:t>
      </w:r>
    </w:p>
    <w:p w:rsidR="00081B30" w:rsidRPr="00AF77EB" w:rsidRDefault="00081B30" w:rsidP="00081B30">
      <w:pPr>
        <w:pStyle w:val="text"/>
      </w:pPr>
      <w:r w:rsidRPr="00AF77EB">
        <w:t>Req. 1</w:t>
      </w:r>
    </w:p>
    <w:p w:rsidR="00081B30" w:rsidRPr="00AF77EB" w:rsidRDefault="00081B30" w:rsidP="00081B30">
      <w:pPr>
        <w:pStyle w:val="text"/>
        <w:tabs>
          <w:tab w:val="right" w:pos="7200"/>
        </w:tabs>
        <w:rPr>
          <w:b/>
        </w:rPr>
      </w:pPr>
      <w:r w:rsidRPr="00AF77EB">
        <w:t>The investing and financing sections of the statement of cash flows for Gibraltar Industries:</w:t>
      </w:r>
    </w:p>
    <w:tbl>
      <w:tblPr>
        <w:tblW w:w="9737" w:type="dxa"/>
        <w:tblInd w:w="108" w:type="dxa"/>
        <w:tblLayout w:type="fixed"/>
        <w:tblLook w:val="0000" w:firstRow="0" w:lastRow="0" w:firstColumn="0" w:lastColumn="0" w:noHBand="0" w:noVBand="0"/>
      </w:tblPr>
      <w:tblGrid>
        <w:gridCol w:w="6616"/>
        <w:gridCol w:w="584"/>
        <w:gridCol w:w="613"/>
        <w:gridCol w:w="124"/>
        <w:gridCol w:w="1063"/>
        <w:gridCol w:w="613"/>
        <w:gridCol w:w="124"/>
      </w:tblGrid>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b/>
                <w:szCs w:val="24"/>
              </w:rPr>
            </w:pPr>
            <w:r w:rsidRPr="00AF77EB">
              <w:rPr>
                <w:rFonts w:ascii="Arial" w:hAnsi="Arial" w:cs="Arial"/>
                <w:b/>
                <w:szCs w:val="24"/>
              </w:rPr>
              <w:t>Cash flows from investing activities:</w:t>
            </w:r>
          </w:p>
        </w:tc>
        <w:tc>
          <w:tcPr>
            <w:tcW w:w="1321" w:type="dxa"/>
            <w:gridSpan w:val="3"/>
            <w:tcBorders>
              <w:top w:val="nil"/>
              <w:left w:val="nil"/>
              <w:bottom w:val="nil"/>
              <w:right w:val="nil"/>
            </w:tcBorders>
            <w:shd w:val="clear" w:color="auto" w:fill="auto"/>
            <w:noWrap/>
            <w:vAlign w:val="bottom"/>
          </w:tcPr>
          <w:p w:rsidR="00081B30" w:rsidRPr="00AF77EB" w:rsidRDefault="00081B30" w:rsidP="00845525">
            <w:pPr>
              <w:jc w:val="center"/>
              <w:rPr>
                <w:rFonts w:ascii="Arial" w:hAnsi="Arial" w:cs="Arial"/>
                <w:b/>
                <w:szCs w:val="24"/>
              </w:rPr>
            </w:pPr>
          </w:p>
        </w:tc>
        <w:tc>
          <w:tcPr>
            <w:tcW w:w="1800" w:type="dxa"/>
            <w:gridSpan w:val="3"/>
            <w:tcBorders>
              <w:top w:val="nil"/>
              <w:left w:val="nil"/>
              <w:bottom w:val="nil"/>
              <w:right w:val="nil"/>
            </w:tcBorders>
          </w:tcPr>
          <w:p w:rsidR="00081B30" w:rsidRPr="00AF77EB" w:rsidRDefault="00081B30" w:rsidP="00845525">
            <w:pPr>
              <w:jc w:val="center"/>
              <w:rPr>
                <w:rFonts w:ascii="Arial" w:hAnsi="Arial" w:cs="Arial"/>
                <w:b/>
                <w:szCs w:val="24"/>
              </w:rPr>
            </w:pPr>
          </w:p>
        </w:tc>
      </w:tr>
      <w:tr w:rsidR="00081B30" w:rsidRPr="00AF77EB" w:rsidTr="008F3E23">
        <w:trPr>
          <w:gridAfter w:val="1"/>
          <w:wAfter w:w="124" w:type="dxa"/>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Acquisitions (investments in other companies)</w:t>
            </w:r>
          </w:p>
        </w:tc>
        <w:tc>
          <w:tcPr>
            <w:tcW w:w="1197" w:type="dxa"/>
            <w:gridSpan w:val="2"/>
            <w:tcBorders>
              <w:top w:val="nil"/>
              <w:left w:val="nil"/>
              <w:bottom w:val="nil"/>
              <w:right w:val="nil"/>
            </w:tcBorders>
            <w:shd w:val="clear" w:color="auto" w:fill="auto"/>
            <w:noWrap/>
            <w:vAlign w:val="bottom"/>
          </w:tcPr>
          <w:p w:rsidR="00D84D0B" w:rsidRDefault="00081B30" w:rsidP="0074538F">
            <w:pPr>
              <w:ind w:right="-108"/>
              <w:jc w:val="right"/>
              <w:rPr>
                <w:rFonts w:ascii="Arial" w:hAnsi="Arial" w:cs="Arial"/>
                <w:szCs w:val="24"/>
              </w:rPr>
            </w:pPr>
            <w:r w:rsidRPr="00AF77EB">
              <w:rPr>
                <w:rFonts w:ascii="Arial" w:hAnsi="Arial" w:cs="Arial"/>
                <w:szCs w:val="24"/>
              </w:rPr>
              <w:t>(</w:t>
            </w:r>
            <w:r w:rsidR="0074538F">
              <w:rPr>
                <w:rFonts w:ascii="Arial" w:hAnsi="Arial" w:cs="Arial"/>
                <w:szCs w:val="24"/>
              </w:rPr>
              <w:t>109</w:t>
            </w:r>
            <w:r w:rsidR="00701F72">
              <w:rPr>
                <w:rFonts w:ascii="Arial" w:hAnsi="Arial" w:cs="Arial"/>
                <w:szCs w:val="24"/>
              </w:rPr>
              <w:t>,</w:t>
            </w:r>
            <w:r w:rsidR="0074538F">
              <w:rPr>
                <w:rFonts w:ascii="Arial" w:hAnsi="Arial" w:cs="Arial"/>
                <w:szCs w:val="24"/>
              </w:rPr>
              <w:t>248</w:t>
            </w:r>
            <w:r w:rsidRPr="00AF77EB">
              <w:rPr>
                <w:rFonts w:ascii="Arial" w:hAnsi="Arial" w:cs="Arial"/>
                <w:szCs w:val="24"/>
              </w:rPr>
              <w:t>)</w:t>
            </w:r>
          </w:p>
        </w:tc>
        <w:tc>
          <w:tcPr>
            <w:tcW w:w="1800" w:type="dxa"/>
            <w:gridSpan w:val="3"/>
            <w:tcBorders>
              <w:top w:val="nil"/>
              <w:left w:val="nil"/>
              <w:bottom w:val="nil"/>
              <w:right w:val="nil"/>
            </w:tcBorders>
          </w:tcPr>
          <w:p w:rsidR="00081B30" w:rsidRPr="00AF77EB" w:rsidRDefault="00081B30" w:rsidP="00845525">
            <w:pPr>
              <w:jc w:val="right"/>
              <w:rPr>
                <w:rFonts w:ascii="Arial" w:hAnsi="Arial" w:cs="Arial"/>
                <w:szCs w:val="24"/>
              </w:rPr>
            </w:pPr>
          </w:p>
        </w:tc>
      </w:tr>
      <w:tr w:rsidR="00081B30" w:rsidRPr="00AF77EB" w:rsidTr="008F3E23">
        <w:trPr>
          <w:gridAfter w:val="1"/>
          <w:wAfter w:w="124" w:type="dxa"/>
          <w:trHeight w:val="255"/>
        </w:trPr>
        <w:tc>
          <w:tcPr>
            <w:tcW w:w="6616" w:type="dxa"/>
            <w:tcBorders>
              <w:top w:val="nil"/>
              <w:left w:val="nil"/>
              <w:bottom w:val="nil"/>
              <w:right w:val="nil"/>
            </w:tcBorders>
            <w:shd w:val="clear" w:color="auto" w:fill="auto"/>
            <w:vAlign w:val="bottom"/>
          </w:tcPr>
          <w:p w:rsidR="00081B30" w:rsidRPr="00AF77EB" w:rsidRDefault="00081B30" w:rsidP="00701F72">
            <w:pPr>
              <w:rPr>
                <w:rFonts w:ascii="Arial" w:hAnsi="Arial" w:cs="Arial"/>
                <w:szCs w:val="24"/>
              </w:rPr>
            </w:pPr>
            <w:r w:rsidRPr="00AF77EB">
              <w:rPr>
                <w:rFonts w:ascii="Arial" w:hAnsi="Arial" w:cs="Arial"/>
                <w:szCs w:val="24"/>
              </w:rPr>
              <w:t xml:space="preserve">     </w:t>
            </w:r>
            <w:r w:rsidR="00701F72">
              <w:rPr>
                <w:rFonts w:ascii="Arial" w:hAnsi="Arial" w:cs="Arial"/>
                <w:szCs w:val="24"/>
              </w:rPr>
              <w:t>Proceeds</w:t>
            </w:r>
            <w:r w:rsidR="00701F72" w:rsidRPr="00AF77EB">
              <w:rPr>
                <w:rFonts w:ascii="Arial" w:hAnsi="Arial" w:cs="Arial"/>
                <w:szCs w:val="24"/>
              </w:rPr>
              <w:t xml:space="preserve"> </w:t>
            </w:r>
            <w:r w:rsidR="00AE3030">
              <w:rPr>
                <w:rFonts w:ascii="Arial" w:hAnsi="Arial" w:cs="Arial"/>
                <w:szCs w:val="24"/>
              </w:rPr>
              <w:t xml:space="preserve">from sale </w:t>
            </w:r>
            <w:r w:rsidRPr="00AF77EB">
              <w:rPr>
                <w:rFonts w:ascii="Arial" w:hAnsi="Arial" w:cs="Arial"/>
                <w:szCs w:val="24"/>
              </w:rPr>
              <w:t>of other equity investments</w:t>
            </w:r>
          </w:p>
        </w:tc>
        <w:tc>
          <w:tcPr>
            <w:tcW w:w="1197" w:type="dxa"/>
            <w:gridSpan w:val="2"/>
            <w:tcBorders>
              <w:top w:val="nil"/>
              <w:left w:val="nil"/>
              <w:bottom w:val="nil"/>
              <w:right w:val="nil"/>
            </w:tcBorders>
            <w:shd w:val="clear" w:color="auto" w:fill="auto"/>
            <w:noWrap/>
            <w:vAlign w:val="bottom"/>
          </w:tcPr>
          <w:p w:rsidR="00D84D0B" w:rsidRDefault="0074538F" w:rsidP="00D84D0B">
            <w:pPr>
              <w:ind w:right="-108"/>
              <w:jc w:val="right"/>
              <w:rPr>
                <w:rFonts w:ascii="Arial" w:hAnsi="Arial" w:cs="Arial"/>
                <w:szCs w:val="24"/>
              </w:rPr>
            </w:pPr>
            <w:r>
              <w:rPr>
                <w:rFonts w:ascii="Arial" w:hAnsi="Arial" w:cs="Arial"/>
                <w:szCs w:val="24"/>
              </w:rPr>
              <w:t>69</w:t>
            </w:r>
            <w:r w:rsidR="00765A53">
              <w:rPr>
                <w:rFonts w:ascii="Arial" w:hAnsi="Arial" w:cs="Arial"/>
                <w:szCs w:val="24"/>
              </w:rPr>
              <w:t>,</w:t>
            </w:r>
            <w:r>
              <w:rPr>
                <w:rFonts w:ascii="Arial" w:hAnsi="Arial" w:cs="Arial"/>
                <w:szCs w:val="24"/>
              </w:rPr>
              <w:t>368</w:t>
            </w:r>
          </w:p>
        </w:tc>
        <w:tc>
          <w:tcPr>
            <w:tcW w:w="1800" w:type="dxa"/>
            <w:gridSpan w:val="3"/>
            <w:tcBorders>
              <w:top w:val="nil"/>
              <w:left w:val="nil"/>
              <w:bottom w:val="nil"/>
              <w:right w:val="nil"/>
            </w:tcBorders>
          </w:tcPr>
          <w:p w:rsidR="00081B30" w:rsidRPr="00AF77EB" w:rsidRDefault="00081B30" w:rsidP="00845525">
            <w:pPr>
              <w:jc w:val="right"/>
              <w:rPr>
                <w:rFonts w:ascii="Arial" w:hAnsi="Arial" w:cs="Arial"/>
                <w:szCs w:val="24"/>
              </w:rPr>
            </w:pPr>
          </w:p>
        </w:tc>
      </w:tr>
      <w:tr w:rsidR="00081B30" w:rsidRPr="00AF77EB" w:rsidTr="008F3E23">
        <w:trPr>
          <w:gridAfter w:val="1"/>
          <w:wAfter w:w="124" w:type="dxa"/>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Purchases of property, plant and equipment</w:t>
            </w:r>
          </w:p>
        </w:tc>
        <w:tc>
          <w:tcPr>
            <w:tcW w:w="1197" w:type="dxa"/>
            <w:gridSpan w:val="2"/>
            <w:tcBorders>
              <w:top w:val="nil"/>
              <w:left w:val="nil"/>
              <w:right w:val="nil"/>
            </w:tcBorders>
            <w:shd w:val="clear" w:color="auto" w:fill="auto"/>
            <w:noWrap/>
            <w:vAlign w:val="bottom"/>
          </w:tcPr>
          <w:p w:rsidR="00D84D0B" w:rsidRDefault="00081B30" w:rsidP="00D84D0B">
            <w:pPr>
              <w:ind w:right="-108"/>
              <w:jc w:val="right"/>
              <w:rPr>
                <w:rFonts w:ascii="Arial" w:hAnsi="Arial" w:cs="Arial"/>
                <w:szCs w:val="24"/>
              </w:rPr>
            </w:pPr>
            <w:r w:rsidRPr="00AF77EB">
              <w:rPr>
                <w:rFonts w:ascii="Arial" w:hAnsi="Arial" w:cs="Arial"/>
                <w:szCs w:val="24"/>
              </w:rPr>
              <w:t>(</w:t>
            </w:r>
            <w:r w:rsidR="0074538F">
              <w:rPr>
                <w:rFonts w:ascii="Arial" w:hAnsi="Arial" w:cs="Arial"/>
                <w:szCs w:val="24"/>
              </w:rPr>
              <w:t>1</w:t>
            </w:r>
            <w:r w:rsidR="00701F72">
              <w:rPr>
                <w:rFonts w:ascii="Arial" w:hAnsi="Arial" w:cs="Arial"/>
                <w:szCs w:val="24"/>
              </w:rPr>
              <w:t>1,5</w:t>
            </w:r>
            <w:r w:rsidR="0074538F">
              <w:rPr>
                <w:rFonts w:ascii="Arial" w:hAnsi="Arial" w:cs="Arial"/>
                <w:szCs w:val="24"/>
              </w:rPr>
              <w:t>52</w:t>
            </w:r>
            <w:r w:rsidRPr="00AF77EB">
              <w:rPr>
                <w:rFonts w:ascii="Arial" w:hAnsi="Arial" w:cs="Arial"/>
                <w:szCs w:val="24"/>
              </w:rPr>
              <w:t>)</w:t>
            </w:r>
          </w:p>
        </w:tc>
        <w:tc>
          <w:tcPr>
            <w:tcW w:w="1800" w:type="dxa"/>
            <w:gridSpan w:val="3"/>
            <w:tcBorders>
              <w:top w:val="nil"/>
              <w:left w:val="nil"/>
              <w:bottom w:val="nil"/>
              <w:right w:val="nil"/>
            </w:tcBorders>
          </w:tcPr>
          <w:p w:rsidR="00D84D0B" w:rsidRDefault="00D84D0B" w:rsidP="00D84D0B">
            <w:pPr>
              <w:tabs>
                <w:tab w:val="left" w:pos="130"/>
              </w:tabs>
              <w:jc w:val="right"/>
              <w:rPr>
                <w:rFonts w:ascii="Arial" w:eastAsiaTheme="majorEastAsia" w:hAnsi="Arial" w:cs="Arial"/>
                <w:b/>
                <w:bCs/>
                <w:color w:val="4F81BD" w:themeColor="accent1"/>
                <w:sz w:val="26"/>
                <w:szCs w:val="24"/>
              </w:rPr>
            </w:pPr>
          </w:p>
        </w:tc>
      </w:tr>
      <w:tr w:rsidR="00081B30" w:rsidRPr="00AF77EB" w:rsidTr="008F3E23">
        <w:trPr>
          <w:gridAfter w:val="1"/>
          <w:wAfter w:w="124" w:type="dxa"/>
          <w:trHeight w:val="270"/>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Net proceeds from sale of property and equipment</w:t>
            </w:r>
          </w:p>
        </w:tc>
        <w:tc>
          <w:tcPr>
            <w:tcW w:w="1197" w:type="dxa"/>
            <w:gridSpan w:val="2"/>
            <w:tcBorders>
              <w:top w:val="nil"/>
              <w:left w:val="nil"/>
              <w:bottom w:val="single" w:sz="4" w:space="0" w:color="auto"/>
              <w:right w:val="nil"/>
            </w:tcBorders>
            <w:shd w:val="clear" w:color="auto" w:fill="auto"/>
            <w:noWrap/>
            <w:vAlign w:val="bottom"/>
          </w:tcPr>
          <w:p w:rsidR="00D84D0B" w:rsidRDefault="0074538F" w:rsidP="00D84D0B">
            <w:pPr>
              <w:ind w:right="-108"/>
              <w:jc w:val="right"/>
              <w:rPr>
                <w:rFonts w:ascii="Arial" w:hAnsi="Arial" w:cs="Arial"/>
                <w:szCs w:val="24"/>
              </w:rPr>
            </w:pPr>
            <w:r>
              <w:rPr>
                <w:rFonts w:ascii="Arial" w:hAnsi="Arial" w:cs="Arial"/>
                <w:szCs w:val="24"/>
              </w:rPr>
              <w:t>1</w:t>
            </w:r>
            <w:r w:rsidR="00701F72">
              <w:rPr>
                <w:rFonts w:ascii="Arial" w:hAnsi="Arial" w:cs="Arial"/>
                <w:szCs w:val="24"/>
              </w:rPr>
              <w:t>,</w:t>
            </w:r>
            <w:r>
              <w:rPr>
                <w:rFonts w:ascii="Arial" w:hAnsi="Arial" w:cs="Arial"/>
                <w:szCs w:val="24"/>
              </w:rPr>
              <w:t>226</w:t>
            </w:r>
          </w:p>
        </w:tc>
        <w:tc>
          <w:tcPr>
            <w:tcW w:w="1800" w:type="dxa"/>
            <w:gridSpan w:val="3"/>
            <w:tcBorders>
              <w:top w:val="nil"/>
              <w:left w:val="nil"/>
              <w:right w:val="nil"/>
            </w:tcBorders>
          </w:tcPr>
          <w:p w:rsidR="00081B30" w:rsidRPr="00AF77EB" w:rsidRDefault="00081B30" w:rsidP="00845525">
            <w:pPr>
              <w:jc w:val="right"/>
              <w:rPr>
                <w:rFonts w:ascii="Arial" w:hAnsi="Arial" w:cs="Arial"/>
                <w:szCs w:val="24"/>
              </w:rPr>
            </w:pPr>
          </w:p>
        </w:tc>
      </w:tr>
      <w:tr w:rsidR="00081B30" w:rsidRPr="00AF77EB" w:rsidTr="008F3E23">
        <w:trPr>
          <w:gridAfter w:val="2"/>
          <w:wAfter w:w="737" w:type="dxa"/>
          <w:trHeight w:val="270"/>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Net cash </w:t>
            </w:r>
            <w:r w:rsidR="00701F72">
              <w:rPr>
                <w:rFonts w:ascii="Arial" w:hAnsi="Arial" w:cs="Arial"/>
                <w:szCs w:val="24"/>
              </w:rPr>
              <w:t>provided by (</w:t>
            </w:r>
            <w:r w:rsidRPr="00AF77EB">
              <w:rPr>
                <w:rFonts w:ascii="Arial" w:hAnsi="Arial" w:cs="Arial"/>
                <w:szCs w:val="24"/>
              </w:rPr>
              <w:t>used in</w:t>
            </w:r>
            <w:r w:rsidR="00701F72">
              <w:rPr>
                <w:rFonts w:ascii="Arial" w:hAnsi="Arial" w:cs="Arial"/>
                <w:szCs w:val="24"/>
              </w:rPr>
              <w:t>)</w:t>
            </w:r>
            <w:r w:rsidRPr="00AF77EB">
              <w:rPr>
                <w:rFonts w:ascii="Arial" w:hAnsi="Arial" w:cs="Arial"/>
                <w:szCs w:val="24"/>
              </w:rPr>
              <w:t xml:space="preserve"> investing activities</w:t>
            </w:r>
          </w:p>
        </w:tc>
        <w:tc>
          <w:tcPr>
            <w:tcW w:w="584" w:type="dxa"/>
            <w:tcBorders>
              <w:top w:val="single" w:sz="4" w:space="0" w:color="auto"/>
              <w:left w:val="nil"/>
              <w:right w:val="nil"/>
            </w:tcBorders>
            <w:shd w:val="clear" w:color="auto" w:fill="auto"/>
            <w:noWrap/>
            <w:vAlign w:val="bottom"/>
          </w:tcPr>
          <w:p w:rsidR="00081B30" w:rsidRPr="00AF77EB" w:rsidRDefault="00081B30" w:rsidP="00845525">
            <w:pPr>
              <w:jc w:val="right"/>
              <w:rPr>
                <w:rFonts w:ascii="Arial" w:hAnsi="Arial" w:cs="Arial"/>
                <w:szCs w:val="24"/>
              </w:rPr>
            </w:pPr>
          </w:p>
        </w:tc>
        <w:tc>
          <w:tcPr>
            <w:tcW w:w="1800" w:type="dxa"/>
            <w:gridSpan w:val="3"/>
            <w:tcBorders>
              <w:top w:val="nil"/>
              <w:left w:val="nil"/>
              <w:right w:val="nil"/>
            </w:tcBorders>
          </w:tcPr>
          <w:p w:rsidR="00081B30" w:rsidRPr="00AF77EB" w:rsidRDefault="008F3E23" w:rsidP="008F3E23">
            <w:pPr>
              <w:ind w:right="-108"/>
              <w:jc w:val="right"/>
              <w:rPr>
                <w:rFonts w:ascii="Arial" w:hAnsi="Arial" w:cs="Arial"/>
                <w:szCs w:val="24"/>
              </w:rPr>
            </w:pPr>
            <w:r>
              <w:rPr>
                <w:rFonts w:ascii="Arial" w:hAnsi="Arial" w:cs="Arial"/>
                <w:szCs w:val="24"/>
              </w:rPr>
              <w:t xml:space="preserve">     </w:t>
            </w:r>
            <w:r w:rsidR="0074538F">
              <w:rPr>
                <w:rFonts w:ascii="Arial" w:hAnsi="Arial" w:cs="Arial"/>
                <w:szCs w:val="24"/>
              </w:rPr>
              <w:t>(50</w:t>
            </w:r>
            <w:r w:rsidR="00701F72">
              <w:rPr>
                <w:rFonts w:ascii="Arial" w:hAnsi="Arial" w:cs="Arial"/>
                <w:szCs w:val="24"/>
              </w:rPr>
              <w:t>,</w:t>
            </w:r>
            <w:r w:rsidR="0074538F">
              <w:rPr>
                <w:rFonts w:ascii="Arial" w:hAnsi="Arial" w:cs="Arial"/>
                <w:szCs w:val="24"/>
              </w:rPr>
              <w:t>206)</w:t>
            </w:r>
          </w:p>
        </w:tc>
      </w:tr>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p>
        </w:tc>
        <w:tc>
          <w:tcPr>
            <w:tcW w:w="1321" w:type="dxa"/>
            <w:gridSpan w:val="3"/>
            <w:tcBorders>
              <w:left w:val="nil"/>
              <w:bottom w:val="nil"/>
              <w:right w:val="nil"/>
            </w:tcBorders>
            <w:shd w:val="clear" w:color="auto" w:fill="auto"/>
            <w:noWrap/>
            <w:vAlign w:val="bottom"/>
          </w:tcPr>
          <w:p w:rsidR="00081B30" w:rsidRPr="00AF77EB" w:rsidRDefault="00081B30" w:rsidP="00845525">
            <w:pPr>
              <w:jc w:val="center"/>
              <w:rPr>
                <w:rFonts w:ascii="Arial" w:hAnsi="Arial" w:cs="Arial"/>
                <w:szCs w:val="24"/>
              </w:rPr>
            </w:pPr>
          </w:p>
        </w:tc>
        <w:tc>
          <w:tcPr>
            <w:tcW w:w="1800" w:type="dxa"/>
            <w:gridSpan w:val="3"/>
            <w:tcBorders>
              <w:left w:val="nil"/>
              <w:bottom w:val="nil"/>
              <w:right w:val="nil"/>
            </w:tcBorders>
          </w:tcPr>
          <w:p w:rsidR="00081B30" w:rsidRPr="00AF77EB" w:rsidRDefault="00081B30" w:rsidP="00845525">
            <w:pPr>
              <w:jc w:val="center"/>
              <w:rPr>
                <w:rFonts w:ascii="Arial" w:hAnsi="Arial" w:cs="Arial"/>
                <w:szCs w:val="24"/>
              </w:rPr>
            </w:pPr>
          </w:p>
        </w:tc>
      </w:tr>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b/>
                <w:szCs w:val="24"/>
              </w:rPr>
            </w:pPr>
            <w:r w:rsidRPr="00AF77EB">
              <w:rPr>
                <w:rFonts w:ascii="Arial" w:hAnsi="Arial" w:cs="Arial"/>
                <w:b/>
                <w:szCs w:val="24"/>
              </w:rPr>
              <w:t>Cash flows from financing activities:</w:t>
            </w:r>
          </w:p>
        </w:tc>
        <w:tc>
          <w:tcPr>
            <w:tcW w:w="1321" w:type="dxa"/>
            <w:gridSpan w:val="3"/>
            <w:tcBorders>
              <w:left w:val="nil"/>
              <w:bottom w:val="nil"/>
              <w:right w:val="nil"/>
            </w:tcBorders>
            <w:shd w:val="clear" w:color="auto" w:fill="auto"/>
            <w:noWrap/>
            <w:vAlign w:val="bottom"/>
          </w:tcPr>
          <w:p w:rsidR="00081B30" w:rsidRPr="00AF77EB" w:rsidRDefault="00081B30" w:rsidP="00845525">
            <w:pPr>
              <w:jc w:val="center"/>
              <w:rPr>
                <w:rFonts w:ascii="Arial" w:hAnsi="Arial" w:cs="Arial"/>
                <w:szCs w:val="24"/>
              </w:rPr>
            </w:pPr>
          </w:p>
        </w:tc>
        <w:tc>
          <w:tcPr>
            <w:tcW w:w="1800" w:type="dxa"/>
            <w:gridSpan w:val="3"/>
            <w:tcBorders>
              <w:left w:val="nil"/>
              <w:bottom w:val="nil"/>
              <w:right w:val="nil"/>
            </w:tcBorders>
          </w:tcPr>
          <w:p w:rsidR="00081B30" w:rsidRPr="00AF77EB" w:rsidRDefault="00081B30" w:rsidP="00845525">
            <w:pPr>
              <w:jc w:val="center"/>
              <w:rPr>
                <w:rFonts w:ascii="Arial" w:hAnsi="Arial" w:cs="Arial"/>
                <w:szCs w:val="24"/>
              </w:rPr>
            </w:pPr>
          </w:p>
        </w:tc>
      </w:tr>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Long-term debt reduction</w:t>
            </w:r>
          </w:p>
        </w:tc>
        <w:tc>
          <w:tcPr>
            <w:tcW w:w="1321" w:type="dxa"/>
            <w:gridSpan w:val="3"/>
            <w:tcBorders>
              <w:top w:val="nil"/>
              <w:left w:val="nil"/>
              <w:bottom w:val="nil"/>
              <w:right w:val="nil"/>
            </w:tcBorders>
            <w:shd w:val="clear" w:color="auto" w:fill="auto"/>
            <w:noWrap/>
            <w:vAlign w:val="bottom"/>
          </w:tcPr>
          <w:p w:rsidR="00081B30" w:rsidRPr="00AF77EB" w:rsidRDefault="00081B30" w:rsidP="00701F72">
            <w:pPr>
              <w:jc w:val="right"/>
              <w:rPr>
                <w:rFonts w:ascii="Arial" w:hAnsi="Arial" w:cs="Arial"/>
                <w:szCs w:val="24"/>
              </w:rPr>
            </w:pPr>
            <w:r w:rsidRPr="00AF77EB">
              <w:rPr>
                <w:rFonts w:ascii="Arial" w:hAnsi="Arial" w:cs="Arial"/>
                <w:szCs w:val="24"/>
              </w:rPr>
              <w:t>(</w:t>
            </w:r>
            <w:r w:rsidR="0074538F">
              <w:rPr>
                <w:rFonts w:ascii="Arial" w:hAnsi="Arial" w:cs="Arial"/>
                <w:szCs w:val="24"/>
              </w:rPr>
              <w:t>76,658</w:t>
            </w:r>
            <w:r w:rsidRPr="00AF77EB">
              <w:rPr>
                <w:rFonts w:ascii="Arial" w:hAnsi="Arial" w:cs="Arial"/>
                <w:szCs w:val="24"/>
              </w:rPr>
              <w:t>)</w:t>
            </w:r>
          </w:p>
        </w:tc>
        <w:tc>
          <w:tcPr>
            <w:tcW w:w="1800" w:type="dxa"/>
            <w:gridSpan w:val="3"/>
            <w:tcBorders>
              <w:top w:val="nil"/>
              <w:left w:val="nil"/>
              <w:bottom w:val="nil"/>
              <w:right w:val="nil"/>
            </w:tcBorders>
          </w:tcPr>
          <w:p w:rsidR="00081B30" w:rsidRPr="00AF77EB" w:rsidRDefault="00081B30" w:rsidP="00845525">
            <w:pPr>
              <w:jc w:val="right"/>
              <w:rPr>
                <w:rFonts w:ascii="Arial" w:hAnsi="Arial" w:cs="Arial"/>
                <w:szCs w:val="24"/>
              </w:rPr>
            </w:pPr>
          </w:p>
        </w:tc>
      </w:tr>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Proceeds from long-term debt</w:t>
            </w:r>
          </w:p>
        </w:tc>
        <w:tc>
          <w:tcPr>
            <w:tcW w:w="1321" w:type="dxa"/>
            <w:gridSpan w:val="3"/>
            <w:tcBorders>
              <w:top w:val="nil"/>
              <w:left w:val="nil"/>
              <w:bottom w:val="nil"/>
              <w:right w:val="nil"/>
            </w:tcBorders>
            <w:shd w:val="clear" w:color="auto" w:fill="auto"/>
            <w:noWrap/>
            <w:vAlign w:val="bottom"/>
          </w:tcPr>
          <w:p w:rsidR="00081B30" w:rsidRPr="00AF77EB" w:rsidRDefault="0074538F" w:rsidP="00845525">
            <w:pPr>
              <w:jc w:val="right"/>
              <w:rPr>
                <w:rFonts w:ascii="Arial" w:hAnsi="Arial" w:cs="Arial"/>
                <w:szCs w:val="24"/>
              </w:rPr>
            </w:pPr>
            <w:r>
              <w:rPr>
                <w:rFonts w:ascii="Arial" w:hAnsi="Arial" w:cs="Arial"/>
                <w:szCs w:val="24"/>
              </w:rPr>
              <w:t>7</w:t>
            </w:r>
            <w:r w:rsidR="00701F72">
              <w:rPr>
                <w:rFonts w:ascii="Arial" w:hAnsi="Arial" w:cs="Arial"/>
                <w:szCs w:val="24"/>
              </w:rPr>
              <w:t>3,</w:t>
            </w:r>
            <w:r>
              <w:rPr>
                <w:rFonts w:ascii="Arial" w:hAnsi="Arial" w:cs="Arial"/>
                <w:szCs w:val="24"/>
              </w:rPr>
              <w:t>849</w:t>
            </w:r>
          </w:p>
        </w:tc>
        <w:tc>
          <w:tcPr>
            <w:tcW w:w="1800" w:type="dxa"/>
            <w:gridSpan w:val="3"/>
            <w:tcBorders>
              <w:top w:val="nil"/>
              <w:left w:val="nil"/>
              <w:bottom w:val="nil"/>
              <w:right w:val="nil"/>
            </w:tcBorders>
          </w:tcPr>
          <w:p w:rsidR="00081B30" w:rsidRPr="00AF77EB" w:rsidRDefault="00081B30" w:rsidP="00845525">
            <w:pPr>
              <w:jc w:val="right"/>
              <w:rPr>
                <w:rFonts w:ascii="Arial" w:hAnsi="Arial" w:cs="Arial"/>
                <w:szCs w:val="24"/>
              </w:rPr>
            </w:pPr>
          </w:p>
        </w:tc>
      </w:tr>
      <w:tr w:rsidR="00081B30" w:rsidRPr="00AF77EB" w:rsidTr="008F3E23">
        <w:trPr>
          <w:trHeight w:val="255"/>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 xml:space="preserve">     Net proceeds from issuance of common stock</w:t>
            </w:r>
          </w:p>
        </w:tc>
        <w:tc>
          <w:tcPr>
            <w:tcW w:w="1321" w:type="dxa"/>
            <w:gridSpan w:val="3"/>
            <w:tcBorders>
              <w:top w:val="nil"/>
              <w:left w:val="nil"/>
              <w:right w:val="nil"/>
            </w:tcBorders>
            <w:shd w:val="clear" w:color="auto" w:fill="auto"/>
            <w:noWrap/>
            <w:vAlign w:val="bottom"/>
          </w:tcPr>
          <w:p w:rsidR="00081B30" w:rsidRPr="00AF77EB" w:rsidRDefault="0074538F" w:rsidP="00845525">
            <w:pPr>
              <w:jc w:val="right"/>
              <w:rPr>
                <w:rFonts w:ascii="Arial" w:hAnsi="Arial" w:cs="Arial"/>
                <w:szCs w:val="24"/>
              </w:rPr>
            </w:pPr>
            <w:r>
              <w:rPr>
                <w:rFonts w:ascii="Arial" w:hAnsi="Arial" w:cs="Arial"/>
                <w:szCs w:val="24"/>
              </w:rPr>
              <w:t>34</w:t>
            </w:r>
          </w:p>
        </w:tc>
        <w:tc>
          <w:tcPr>
            <w:tcW w:w="1800" w:type="dxa"/>
            <w:gridSpan w:val="3"/>
            <w:tcBorders>
              <w:top w:val="nil"/>
              <w:left w:val="nil"/>
              <w:bottom w:val="nil"/>
              <w:right w:val="nil"/>
            </w:tcBorders>
          </w:tcPr>
          <w:p w:rsidR="00081B30" w:rsidRPr="00AF77EB" w:rsidRDefault="00081B30" w:rsidP="00845525">
            <w:pPr>
              <w:jc w:val="right"/>
              <w:rPr>
                <w:rFonts w:ascii="Arial" w:hAnsi="Arial" w:cs="Arial"/>
                <w:szCs w:val="24"/>
              </w:rPr>
            </w:pPr>
          </w:p>
        </w:tc>
      </w:tr>
      <w:tr w:rsidR="00081B30" w:rsidRPr="00AF77EB" w:rsidTr="008F3E23">
        <w:trPr>
          <w:trHeight w:val="270"/>
        </w:trPr>
        <w:tc>
          <w:tcPr>
            <w:tcW w:w="6616" w:type="dxa"/>
            <w:tcBorders>
              <w:top w:val="nil"/>
              <w:left w:val="nil"/>
              <w:bottom w:val="nil"/>
              <w:right w:val="nil"/>
            </w:tcBorders>
            <w:shd w:val="clear" w:color="auto" w:fill="auto"/>
            <w:vAlign w:val="bottom"/>
          </w:tcPr>
          <w:p w:rsidR="00081B30" w:rsidRPr="00AF77EB" w:rsidRDefault="00081B30" w:rsidP="00845525">
            <w:pPr>
              <w:rPr>
                <w:rFonts w:ascii="Arial" w:hAnsi="Arial" w:cs="Arial"/>
                <w:szCs w:val="24"/>
              </w:rPr>
            </w:pPr>
            <w:r w:rsidRPr="00AF77EB">
              <w:rPr>
                <w:rFonts w:ascii="Arial" w:hAnsi="Arial" w:cs="Arial"/>
                <w:szCs w:val="24"/>
              </w:rPr>
              <w:t>Net cash provided by (used in) financing activities</w:t>
            </w:r>
          </w:p>
        </w:tc>
        <w:tc>
          <w:tcPr>
            <w:tcW w:w="1321" w:type="dxa"/>
            <w:gridSpan w:val="3"/>
            <w:tcBorders>
              <w:top w:val="single" w:sz="4" w:space="0" w:color="auto"/>
              <w:left w:val="nil"/>
              <w:right w:val="nil"/>
            </w:tcBorders>
            <w:shd w:val="clear" w:color="auto" w:fill="auto"/>
            <w:noWrap/>
            <w:vAlign w:val="bottom"/>
          </w:tcPr>
          <w:p w:rsidR="00081B30" w:rsidRPr="00AF77EB" w:rsidRDefault="00081B30" w:rsidP="00845525">
            <w:pPr>
              <w:jc w:val="right"/>
              <w:rPr>
                <w:rFonts w:ascii="Arial" w:hAnsi="Arial" w:cs="Arial"/>
                <w:szCs w:val="24"/>
              </w:rPr>
            </w:pPr>
          </w:p>
        </w:tc>
        <w:tc>
          <w:tcPr>
            <w:tcW w:w="1800" w:type="dxa"/>
            <w:gridSpan w:val="3"/>
            <w:tcBorders>
              <w:top w:val="nil"/>
              <w:left w:val="nil"/>
              <w:right w:val="nil"/>
            </w:tcBorders>
          </w:tcPr>
          <w:p w:rsidR="00081B30" w:rsidRPr="00AF77EB" w:rsidRDefault="00E33C66" w:rsidP="008F3E23">
            <w:pPr>
              <w:rPr>
                <w:rFonts w:ascii="Arial" w:hAnsi="Arial" w:cs="Arial"/>
                <w:szCs w:val="24"/>
              </w:rPr>
            </w:pPr>
            <w:r>
              <w:rPr>
                <w:rFonts w:ascii="Arial" w:hAnsi="Arial" w:cs="Arial"/>
                <w:szCs w:val="24"/>
              </w:rPr>
              <w:t xml:space="preserve">   </w:t>
            </w:r>
            <w:r w:rsidR="00701F72">
              <w:rPr>
                <w:rFonts w:ascii="Arial" w:hAnsi="Arial" w:cs="Arial"/>
                <w:szCs w:val="24"/>
              </w:rPr>
              <w:t>(</w:t>
            </w:r>
            <w:r w:rsidR="0074538F">
              <w:rPr>
                <w:rFonts w:ascii="Arial" w:hAnsi="Arial" w:cs="Arial"/>
                <w:szCs w:val="24"/>
              </w:rPr>
              <w:t>2</w:t>
            </w:r>
            <w:r w:rsidR="00701F72">
              <w:rPr>
                <w:rFonts w:ascii="Arial" w:hAnsi="Arial" w:cs="Arial"/>
                <w:szCs w:val="24"/>
              </w:rPr>
              <w:t>,</w:t>
            </w:r>
            <w:r w:rsidR="0074538F">
              <w:rPr>
                <w:rFonts w:ascii="Arial" w:hAnsi="Arial" w:cs="Arial"/>
                <w:szCs w:val="24"/>
              </w:rPr>
              <w:t>775</w:t>
            </w:r>
            <w:r w:rsidR="00701F72">
              <w:rPr>
                <w:rFonts w:ascii="Arial" w:hAnsi="Arial" w:cs="Arial"/>
                <w:szCs w:val="24"/>
              </w:rPr>
              <w:t>)</w:t>
            </w:r>
          </w:p>
        </w:tc>
      </w:tr>
    </w:tbl>
    <w:p w:rsidR="00081B30" w:rsidRPr="00AF77EB" w:rsidRDefault="00081B30" w:rsidP="00081B30">
      <w:pPr>
        <w:pStyle w:val="text"/>
      </w:pPr>
      <w:r w:rsidRPr="00AF77EB">
        <w:t>Req. 2</w:t>
      </w:r>
    </w:p>
    <w:tbl>
      <w:tblPr>
        <w:tblW w:w="0" w:type="auto"/>
        <w:tblInd w:w="36" w:type="dxa"/>
        <w:tblLayout w:type="fixed"/>
        <w:tblCellMar>
          <w:left w:w="36" w:type="dxa"/>
          <w:right w:w="36" w:type="dxa"/>
        </w:tblCellMar>
        <w:tblLook w:val="0000" w:firstRow="0" w:lastRow="0" w:firstColumn="0" w:lastColumn="0" w:noHBand="0" w:noVBand="0"/>
      </w:tblPr>
      <w:tblGrid>
        <w:gridCol w:w="2736"/>
        <w:gridCol w:w="216"/>
        <w:gridCol w:w="2880"/>
        <w:gridCol w:w="216"/>
        <w:gridCol w:w="1422"/>
        <w:gridCol w:w="216"/>
        <w:gridCol w:w="1440"/>
      </w:tblGrid>
      <w:tr w:rsidR="00081B30" w:rsidRPr="00AF77EB" w:rsidTr="008F3E23">
        <w:tc>
          <w:tcPr>
            <w:tcW w:w="2736" w:type="dxa"/>
          </w:tcPr>
          <w:p w:rsidR="00081B30" w:rsidRPr="00AF77EB" w:rsidRDefault="00081B30" w:rsidP="00845525">
            <w:pPr>
              <w:spacing w:before="240"/>
              <w:rPr>
                <w:rFonts w:ascii="Arial" w:hAnsi="Arial"/>
              </w:rPr>
            </w:pPr>
            <w:r w:rsidRPr="00AF77EB">
              <w:rPr>
                <w:rFonts w:ascii="Arial" w:hAnsi="Arial"/>
              </w:rPr>
              <w:t>Capital acquisitions ratio</w:t>
            </w:r>
          </w:p>
        </w:tc>
        <w:tc>
          <w:tcPr>
            <w:tcW w:w="216" w:type="dxa"/>
          </w:tcPr>
          <w:p w:rsidR="00081B30" w:rsidRPr="00AF77EB" w:rsidRDefault="00081B30" w:rsidP="00845525">
            <w:pPr>
              <w:spacing w:before="240"/>
              <w:rPr>
                <w:rFonts w:ascii="Arial" w:hAnsi="Arial"/>
              </w:rPr>
            </w:pPr>
            <w:r w:rsidRPr="00AF77EB">
              <w:rPr>
                <w:rFonts w:ascii="Arial" w:hAnsi="Arial"/>
              </w:rPr>
              <w:t>=</w:t>
            </w:r>
          </w:p>
        </w:tc>
        <w:tc>
          <w:tcPr>
            <w:tcW w:w="2880" w:type="dxa"/>
            <w:tcBorders>
              <w:bottom w:val="single" w:sz="4" w:space="0" w:color="auto"/>
            </w:tcBorders>
          </w:tcPr>
          <w:p w:rsidR="00081B30" w:rsidRPr="00AF77EB" w:rsidRDefault="00081B30" w:rsidP="00845525">
            <w:pPr>
              <w:pStyle w:val="textc"/>
              <w:spacing w:before="240" w:after="0" w:line="240" w:lineRule="auto"/>
            </w:pPr>
            <w:r w:rsidRPr="00AF77EB">
              <w:t>Cash flow from operations</w:t>
            </w:r>
          </w:p>
        </w:tc>
        <w:tc>
          <w:tcPr>
            <w:tcW w:w="216" w:type="dxa"/>
          </w:tcPr>
          <w:p w:rsidR="00081B30" w:rsidRPr="00AF77EB" w:rsidRDefault="00081B30" w:rsidP="00845525">
            <w:pPr>
              <w:spacing w:before="240"/>
              <w:rPr>
                <w:rFonts w:ascii="Arial" w:hAnsi="Arial"/>
              </w:rPr>
            </w:pPr>
            <w:r w:rsidRPr="00AF77EB">
              <w:rPr>
                <w:rFonts w:ascii="Arial" w:hAnsi="Arial"/>
              </w:rPr>
              <w:t>=</w:t>
            </w:r>
          </w:p>
        </w:tc>
        <w:tc>
          <w:tcPr>
            <w:tcW w:w="1422" w:type="dxa"/>
            <w:tcBorders>
              <w:bottom w:val="single" w:sz="4" w:space="0" w:color="auto"/>
            </w:tcBorders>
          </w:tcPr>
          <w:p w:rsidR="00081B30" w:rsidRPr="00AF77EB" w:rsidRDefault="00081B30" w:rsidP="008F3E23">
            <w:pPr>
              <w:pStyle w:val="textc"/>
              <w:spacing w:before="240" w:after="0" w:line="240" w:lineRule="auto"/>
              <w:ind w:right="-36"/>
              <w:rPr>
                <w:rFonts w:cs="Arial"/>
                <w:szCs w:val="24"/>
              </w:rPr>
            </w:pPr>
            <w:r w:rsidRPr="00AF77EB">
              <w:rPr>
                <w:rFonts w:cs="Arial"/>
                <w:szCs w:val="24"/>
              </w:rPr>
              <w:t>$</w:t>
            </w:r>
            <w:r w:rsidR="0074538F">
              <w:rPr>
                <w:rFonts w:cs="Arial"/>
                <w:szCs w:val="24"/>
              </w:rPr>
              <w:t>46</w:t>
            </w:r>
            <w:r w:rsidR="00765A53">
              <w:rPr>
                <w:rFonts w:cs="Arial"/>
                <w:szCs w:val="24"/>
              </w:rPr>
              <w:t>,</w:t>
            </w:r>
            <w:r w:rsidR="0074538F">
              <w:rPr>
                <w:rFonts w:cs="Arial"/>
                <w:szCs w:val="24"/>
              </w:rPr>
              <w:t>695</w:t>
            </w:r>
          </w:p>
        </w:tc>
        <w:tc>
          <w:tcPr>
            <w:tcW w:w="216" w:type="dxa"/>
          </w:tcPr>
          <w:p w:rsidR="00081B30" w:rsidRPr="00AF77EB" w:rsidRDefault="00081B30" w:rsidP="00845525">
            <w:pPr>
              <w:spacing w:before="240"/>
              <w:rPr>
                <w:rFonts w:ascii="Arial" w:hAnsi="Arial"/>
              </w:rPr>
            </w:pPr>
            <w:r w:rsidRPr="00AF77EB">
              <w:rPr>
                <w:rFonts w:ascii="Arial" w:hAnsi="Arial"/>
              </w:rPr>
              <w:t>=</w:t>
            </w:r>
          </w:p>
        </w:tc>
        <w:tc>
          <w:tcPr>
            <w:tcW w:w="1440" w:type="dxa"/>
          </w:tcPr>
          <w:p w:rsidR="00081B30" w:rsidRPr="00AF77EB" w:rsidRDefault="00D27EB9" w:rsidP="00765A53">
            <w:pPr>
              <w:spacing w:before="240"/>
              <w:rPr>
                <w:rFonts w:ascii="Arial" w:hAnsi="Arial"/>
              </w:rPr>
            </w:pPr>
            <w:r>
              <w:rPr>
                <w:rFonts w:ascii="Arial" w:hAnsi="Arial"/>
              </w:rPr>
              <w:t>4.04</w:t>
            </w:r>
          </w:p>
        </w:tc>
      </w:tr>
      <w:tr w:rsidR="00081B30" w:rsidRPr="00AF77EB" w:rsidTr="008F3E23">
        <w:tc>
          <w:tcPr>
            <w:tcW w:w="2736" w:type="dxa"/>
          </w:tcPr>
          <w:p w:rsidR="00081B30" w:rsidRPr="00AF77EB" w:rsidRDefault="00081B30" w:rsidP="00845525">
            <w:pPr>
              <w:rPr>
                <w:rFonts w:ascii="Arial" w:hAnsi="Arial"/>
              </w:rPr>
            </w:pPr>
          </w:p>
        </w:tc>
        <w:tc>
          <w:tcPr>
            <w:tcW w:w="216" w:type="dxa"/>
          </w:tcPr>
          <w:p w:rsidR="00081B30" w:rsidRPr="00AF77EB" w:rsidRDefault="00081B30" w:rsidP="00845525">
            <w:pPr>
              <w:rPr>
                <w:rFonts w:ascii="Arial" w:hAnsi="Arial"/>
              </w:rPr>
            </w:pPr>
          </w:p>
        </w:tc>
        <w:tc>
          <w:tcPr>
            <w:tcW w:w="2880" w:type="dxa"/>
          </w:tcPr>
          <w:p w:rsidR="00081B30" w:rsidRPr="00AF77EB" w:rsidRDefault="00081B30" w:rsidP="008F3E23">
            <w:pPr>
              <w:jc w:val="center"/>
              <w:rPr>
                <w:rFonts w:ascii="Arial" w:hAnsi="Arial"/>
              </w:rPr>
            </w:pPr>
            <w:r w:rsidRPr="00AF77EB">
              <w:rPr>
                <w:rFonts w:ascii="Arial" w:hAnsi="Arial"/>
              </w:rPr>
              <w:t xml:space="preserve">Cash </w:t>
            </w:r>
            <w:r w:rsidR="008F3E23">
              <w:rPr>
                <w:rFonts w:ascii="Arial" w:hAnsi="Arial"/>
              </w:rPr>
              <w:t>p</w:t>
            </w:r>
            <w:r w:rsidRPr="00AF77EB">
              <w:rPr>
                <w:rFonts w:ascii="Arial" w:hAnsi="Arial"/>
              </w:rPr>
              <w:t xml:space="preserve">aid for </w:t>
            </w:r>
            <w:r w:rsidR="008F3E23" w:rsidRPr="00AF77EB">
              <w:rPr>
                <w:rFonts w:ascii="Arial" w:hAnsi="Arial"/>
              </w:rPr>
              <w:t xml:space="preserve">plant </w:t>
            </w:r>
            <w:r w:rsidRPr="00AF77EB">
              <w:rPr>
                <w:rFonts w:ascii="Arial" w:hAnsi="Arial"/>
              </w:rPr>
              <w:t xml:space="preserve">&amp; </w:t>
            </w:r>
            <w:r w:rsidR="008F3E23" w:rsidRPr="00AF77EB">
              <w:rPr>
                <w:rFonts w:ascii="Arial" w:hAnsi="Arial"/>
              </w:rPr>
              <w:t>equipment</w:t>
            </w:r>
          </w:p>
        </w:tc>
        <w:tc>
          <w:tcPr>
            <w:tcW w:w="216" w:type="dxa"/>
          </w:tcPr>
          <w:p w:rsidR="00081B30" w:rsidRPr="00AF77EB" w:rsidRDefault="00081B30" w:rsidP="00845525">
            <w:pPr>
              <w:rPr>
                <w:rFonts w:ascii="Arial" w:hAnsi="Arial"/>
              </w:rPr>
            </w:pPr>
          </w:p>
        </w:tc>
        <w:tc>
          <w:tcPr>
            <w:tcW w:w="1422" w:type="dxa"/>
          </w:tcPr>
          <w:p w:rsidR="00081B30" w:rsidRPr="00AF77EB" w:rsidRDefault="008F3E23" w:rsidP="00D27EB9">
            <w:pPr>
              <w:ind w:right="86"/>
              <w:jc w:val="center"/>
              <w:rPr>
                <w:rFonts w:ascii="Arial" w:hAnsi="Arial" w:cs="Arial"/>
                <w:szCs w:val="24"/>
              </w:rPr>
            </w:pPr>
            <w:r>
              <w:rPr>
                <w:rFonts w:ascii="Arial" w:hAnsi="Arial" w:cs="Arial"/>
                <w:szCs w:val="24"/>
              </w:rPr>
              <w:t xml:space="preserve">  </w:t>
            </w:r>
            <w:r w:rsidR="00081B30" w:rsidRPr="00AF77EB">
              <w:rPr>
                <w:rFonts w:ascii="Arial" w:hAnsi="Arial" w:cs="Arial"/>
                <w:szCs w:val="24"/>
              </w:rPr>
              <w:t>$</w:t>
            </w:r>
            <w:r w:rsidR="0074538F">
              <w:rPr>
                <w:rFonts w:ascii="Arial" w:hAnsi="Arial" w:cs="Arial"/>
                <w:szCs w:val="24"/>
              </w:rPr>
              <w:t>1</w:t>
            </w:r>
            <w:r w:rsidR="00D27EB9">
              <w:rPr>
                <w:rFonts w:ascii="Arial" w:hAnsi="Arial" w:cs="Arial"/>
                <w:szCs w:val="24"/>
              </w:rPr>
              <w:t>1,552</w:t>
            </w:r>
          </w:p>
        </w:tc>
        <w:tc>
          <w:tcPr>
            <w:tcW w:w="216" w:type="dxa"/>
          </w:tcPr>
          <w:p w:rsidR="00081B30" w:rsidRPr="00AF77EB" w:rsidRDefault="00081B30" w:rsidP="00845525">
            <w:pPr>
              <w:rPr>
                <w:rFonts w:ascii="Arial" w:hAnsi="Arial"/>
              </w:rPr>
            </w:pPr>
          </w:p>
        </w:tc>
        <w:tc>
          <w:tcPr>
            <w:tcW w:w="1440" w:type="dxa"/>
          </w:tcPr>
          <w:p w:rsidR="00081B30" w:rsidRPr="00AF77EB" w:rsidRDefault="00081B30" w:rsidP="00845525">
            <w:pPr>
              <w:rPr>
                <w:rFonts w:ascii="Arial" w:hAnsi="Arial"/>
              </w:rPr>
            </w:pPr>
          </w:p>
        </w:tc>
      </w:tr>
    </w:tbl>
    <w:p w:rsidR="00081B30" w:rsidRPr="00AF77EB" w:rsidRDefault="00081B30" w:rsidP="00081B30">
      <w:pPr>
        <w:pStyle w:val="text"/>
      </w:pPr>
      <w:r w:rsidRPr="00AF77EB">
        <w:t>The capital acquisitions ratio measures the company's ability to finance plant and equipment purchases from operations. Since this amount was more than 1 (</w:t>
      </w:r>
      <w:r w:rsidR="00D27EB9">
        <w:t>4.04</w:t>
      </w:r>
      <w:r w:rsidRPr="00AF77EB">
        <w:t>), the company has generated more than enough to finance plant and equipment purchases from operations.</w:t>
      </w:r>
    </w:p>
    <w:p w:rsidR="00081B30" w:rsidRPr="00AF77EB" w:rsidRDefault="00081B30" w:rsidP="00081B30">
      <w:pPr>
        <w:pStyle w:val="text"/>
      </w:pPr>
      <w:r w:rsidRPr="00AF77EB">
        <w:t>Req. 3</w:t>
      </w:r>
    </w:p>
    <w:p w:rsidR="00081B30" w:rsidRPr="00AF77EB" w:rsidRDefault="00081B30" w:rsidP="00081B30">
      <w:pPr>
        <w:pStyle w:val="text"/>
      </w:pPr>
      <w:r w:rsidRPr="00AF77EB">
        <w:t xml:space="preserve">Gibraltar’s management is using the cash proceeds from the </w:t>
      </w:r>
      <w:r w:rsidR="00765A53">
        <w:t>sale of other equity investments</w:t>
      </w:r>
      <w:r w:rsidRPr="00AF77EB">
        <w:t xml:space="preserve">, along with the excess cash generated by operations (see Req. 2) mainly to </w:t>
      </w:r>
      <w:r w:rsidR="0074538F">
        <w:t xml:space="preserve">acquire </w:t>
      </w:r>
      <w:r w:rsidR="00F001F5">
        <w:t xml:space="preserve">(make investments in) </w:t>
      </w:r>
      <w:r w:rsidR="0074538F">
        <w:t>other companies</w:t>
      </w:r>
      <w:r w:rsidRPr="00AF77EB">
        <w:t xml:space="preserve">. </w:t>
      </w:r>
      <w:r w:rsidR="00F001F5">
        <w:t xml:space="preserve">It appears </w:t>
      </w:r>
      <w:r w:rsidRPr="00AF77EB">
        <w:t xml:space="preserve">that the new long-term debt issuances are being used to pay off existing long-term debt. </w:t>
      </w:r>
    </w:p>
    <w:p w:rsidR="00081B30" w:rsidRPr="00AF77EB" w:rsidRDefault="00081B30" w:rsidP="00081B30">
      <w:pPr>
        <w:pStyle w:val="text"/>
        <w:tabs>
          <w:tab w:val="left" w:pos="2880"/>
          <w:tab w:val="left" w:pos="3240"/>
          <w:tab w:val="left" w:pos="4320"/>
          <w:tab w:val="left" w:pos="4680"/>
        </w:tabs>
        <w:rPr>
          <w:b/>
        </w:rPr>
      </w:pPr>
      <w:r w:rsidRPr="00AF77EB">
        <w:rPr>
          <w:b/>
        </w:rPr>
        <w:br w:type="page"/>
      </w:r>
      <w:r w:rsidR="00276636">
        <w:rPr>
          <w:b/>
        </w:rPr>
        <w:lastRenderedPageBreak/>
        <w:t>E12</w:t>
      </w:r>
      <w:r w:rsidRPr="00AF77EB">
        <w:rPr>
          <w:b/>
        </w:rPr>
        <w:t>–1</w:t>
      </w:r>
      <w:r w:rsidR="002A56AA">
        <w:rPr>
          <w:b/>
        </w:rPr>
        <w:t>8</w:t>
      </w:r>
      <w:r w:rsidRPr="00AF77EB">
        <w:rPr>
          <w:b/>
        </w:rPr>
        <w:t>.</w:t>
      </w:r>
    </w:p>
    <w:p w:rsidR="00081B30" w:rsidRPr="00AF77EB" w:rsidRDefault="00081B30" w:rsidP="00081B30">
      <w:pPr>
        <w:pStyle w:val="text"/>
      </w:pPr>
      <w:r w:rsidRPr="00AF77EB">
        <w:t>Req. 1</w:t>
      </w:r>
    </w:p>
    <w:p w:rsidR="00081B30" w:rsidRPr="00AF77EB" w:rsidRDefault="00081B30" w:rsidP="00081B30">
      <w:pPr>
        <w:pStyle w:val="text"/>
      </w:pPr>
      <w:r w:rsidRPr="00AF77EB">
        <w:t>Both of these transactions are considered noncash investing and financing activities, and are not reported on the statement of cash flows. The transactions must be disclosed in a separate schedule or in the footnotes. The information disclosed in the separate schedule would state:</w:t>
      </w:r>
    </w:p>
    <w:p w:rsidR="00081B30" w:rsidRPr="00AF77EB" w:rsidRDefault="00081B30" w:rsidP="00081B30">
      <w:pPr>
        <w:pStyle w:val="NL3"/>
        <w:widowControl/>
      </w:pPr>
      <w:r w:rsidRPr="00AF77EB">
        <w:t>a.</w:t>
      </w:r>
      <w:r w:rsidRPr="00AF77EB">
        <w:tab/>
        <w:t>Equipment valued at $</w:t>
      </w:r>
      <w:r w:rsidR="00765A53">
        <w:t>3</w:t>
      </w:r>
      <w:r w:rsidRPr="00AF77EB">
        <w:t>6,000 was acquired by giving a $15,000, 12%, two-year note, and common stock with a market value of $</w:t>
      </w:r>
      <w:r w:rsidR="00765A53">
        <w:t>2</w:t>
      </w:r>
      <w:r w:rsidRPr="00AF77EB">
        <w:t>1,000.</w:t>
      </w:r>
    </w:p>
    <w:p w:rsidR="00081B30" w:rsidRPr="00AF77EB" w:rsidRDefault="00081B30" w:rsidP="00081B30">
      <w:pPr>
        <w:pStyle w:val="NL3"/>
        <w:widowControl/>
      </w:pPr>
      <w:r w:rsidRPr="00AF77EB">
        <w:t>b.</w:t>
      </w:r>
      <w:r w:rsidRPr="00AF77EB">
        <w:tab/>
        <w:t>A machine valued at $</w:t>
      </w:r>
      <w:r w:rsidR="00765A53">
        <w:t>12</w:t>
      </w:r>
      <w:r w:rsidRPr="00AF77EB">
        <w:t>,700 was acquired by exchanging land with a book value of $</w:t>
      </w:r>
      <w:r w:rsidR="00765A53">
        <w:t>12</w:t>
      </w:r>
      <w:r w:rsidRPr="00AF77EB">
        <w:t>,700.</w:t>
      </w:r>
    </w:p>
    <w:p w:rsidR="00081B30" w:rsidRPr="00AF77EB" w:rsidRDefault="00081B30" w:rsidP="00081B30">
      <w:pPr>
        <w:pStyle w:val="text"/>
      </w:pPr>
      <w:r w:rsidRPr="00AF77EB">
        <w:t>Req. 2</w:t>
      </w:r>
    </w:p>
    <w:p w:rsidR="00081B30" w:rsidRPr="00AF77EB" w:rsidRDefault="00081B30" w:rsidP="00081B30">
      <w:pPr>
        <w:pStyle w:val="text"/>
      </w:pPr>
      <w:r w:rsidRPr="00AF77EB">
        <w:t>The capital acquisitions ratio measures the company's ability to finance plant and equipment purchases from operations. Since neither of these transactions enters the numerator or denominator of the ratio, they would have no effect.  Many analysts believe that these transactions represent important capital acquisitions, and thus should be included in the denominator of the ratio to indicate what portion of all (not just cash) acquisitions are being financed from operations.</w:t>
      </w:r>
    </w:p>
    <w:p w:rsidR="00BA2D6B" w:rsidRPr="00AF77EB" w:rsidRDefault="00081B30" w:rsidP="00081B30">
      <w:pPr>
        <w:pStyle w:val="NLtop"/>
        <w:spacing w:before="100" w:beforeAutospacing="1"/>
        <w:ind w:left="0" w:firstLine="0"/>
        <w:rPr>
          <w:b/>
        </w:rPr>
      </w:pPr>
      <w:r w:rsidRPr="00AF77EB">
        <w:br w:type="page"/>
      </w:r>
      <w:r w:rsidR="00276636">
        <w:rPr>
          <w:b/>
        </w:rPr>
        <w:lastRenderedPageBreak/>
        <w:t>E12</w:t>
      </w:r>
      <w:r w:rsidR="00662830" w:rsidRPr="00AF77EB">
        <w:rPr>
          <w:b/>
        </w:rPr>
        <w:t>–1</w:t>
      </w:r>
      <w:r w:rsidR="002A56AA">
        <w:rPr>
          <w:b/>
        </w:rPr>
        <w:t>9</w:t>
      </w:r>
      <w:r w:rsidR="00BA2D6B" w:rsidRPr="00AF77EB">
        <w:rPr>
          <w:b/>
        </w:rPr>
        <w:t>.</w:t>
      </w:r>
    </w:p>
    <w:tbl>
      <w:tblPr>
        <w:tblW w:w="9600" w:type="dxa"/>
        <w:tblInd w:w="8" w:type="dxa"/>
        <w:tblLayout w:type="fixed"/>
        <w:tblCellMar>
          <w:left w:w="0" w:type="dxa"/>
          <w:right w:w="0" w:type="dxa"/>
        </w:tblCellMar>
        <w:tblLook w:val="0000" w:firstRow="0" w:lastRow="0" w:firstColumn="0" w:lastColumn="0" w:noHBand="0" w:noVBand="0"/>
      </w:tblPr>
      <w:tblGrid>
        <w:gridCol w:w="8100"/>
        <w:gridCol w:w="1260"/>
        <w:gridCol w:w="240"/>
      </w:tblGrid>
      <w:tr w:rsidR="00BA2D6B" w:rsidRPr="00AF77EB">
        <w:tc>
          <w:tcPr>
            <w:tcW w:w="8100" w:type="dxa"/>
          </w:tcPr>
          <w:p w:rsidR="00BA2D6B" w:rsidRPr="00AF77EB" w:rsidRDefault="00BA2D6B" w:rsidP="00BA2D6B">
            <w:pPr>
              <w:pStyle w:val="textleaders"/>
              <w:tabs>
                <w:tab w:val="clear" w:pos="3120"/>
                <w:tab w:val="left" w:leader="dot" w:pos="7980"/>
              </w:tabs>
              <w:spacing w:before="240"/>
            </w:pPr>
            <w:r w:rsidRPr="00AF77EB">
              <w:rPr>
                <w:b/>
              </w:rPr>
              <w:t>Cash flows from operating activities—direct method</w:t>
            </w:r>
          </w:p>
        </w:tc>
        <w:tc>
          <w:tcPr>
            <w:tcW w:w="1260" w:type="dxa"/>
          </w:tcPr>
          <w:p w:rsidR="00BA2D6B" w:rsidRPr="00AF77EB" w:rsidRDefault="00BA2D6B" w:rsidP="00BA2D6B">
            <w:pPr>
              <w:pStyle w:val="text0r"/>
              <w:spacing w:before="240" w:after="0"/>
            </w:pPr>
          </w:p>
        </w:tc>
        <w:tc>
          <w:tcPr>
            <w:tcW w:w="240" w:type="dxa"/>
          </w:tcPr>
          <w:p w:rsidR="00BA2D6B" w:rsidRPr="00AF77EB" w:rsidRDefault="00BA2D6B" w:rsidP="00BA2D6B">
            <w:pPr>
              <w:pStyle w:val="text"/>
            </w:pPr>
          </w:p>
        </w:tc>
      </w:tr>
      <w:tr w:rsidR="00BA2D6B" w:rsidRPr="00AF77EB">
        <w:tc>
          <w:tcPr>
            <w:tcW w:w="8100" w:type="dxa"/>
          </w:tcPr>
          <w:p w:rsidR="00BA2D6B" w:rsidRPr="00AF77EB" w:rsidRDefault="00BA2D6B" w:rsidP="00BA2D6B">
            <w:pPr>
              <w:pStyle w:val="textleaders"/>
              <w:tabs>
                <w:tab w:val="clear" w:pos="3120"/>
                <w:tab w:val="left" w:leader="dot" w:pos="7980"/>
              </w:tabs>
              <w:ind w:left="360"/>
            </w:pPr>
            <w:r w:rsidRPr="00AF77EB">
              <w:t>Cash collected from customers</w:t>
            </w:r>
            <w:r w:rsidRPr="00AF77EB">
              <w:rPr>
                <w:position w:val="6"/>
                <w:sz w:val="16"/>
                <w:szCs w:val="16"/>
              </w:rPr>
              <w:t>1</w:t>
            </w:r>
          </w:p>
        </w:tc>
        <w:tc>
          <w:tcPr>
            <w:tcW w:w="1260" w:type="dxa"/>
          </w:tcPr>
          <w:p w:rsidR="00BA2D6B" w:rsidRPr="00AF77EB" w:rsidRDefault="00BA2D6B" w:rsidP="0074538F">
            <w:pPr>
              <w:pStyle w:val="text0r"/>
              <w:spacing w:after="0"/>
            </w:pPr>
            <w:r w:rsidRPr="00AF77EB">
              <w:rPr>
                <w:position w:val="-6"/>
                <w:szCs w:val="24"/>
              </w:rPr>
              <w:t>$</w:t>
            </w:r>
            <w:r w:rsidR="0074538F">
              <w:rPr>
                <w:position w:val="-6"/>
                <w:szCs w:val="24"/>
              </w:rPr>
              <w:t>93</w:t>
            </w:r>
            <w:r w:rsidRPr="00AF77EB">
              <w:rPr>
                <w:position w:val="-6"/>
                <w:szCs w:val="24"/>
              </w:rPr>
              <w:t>,</w:t>
            </w:r>
            <w:r w:rsidR="001B2168" w:rsidRPr="00AF77EB">
              <w:rPr>
                <w:position w:val="-6"/>
                <w:szCs w:val="24"/>
              </w:rPr>
              <w:t>5</w:t>
            </w:r>
            <w:r w:rsidRPr="00AF77EB">
              <w:rPr>
                <w:position w:val="-6"/>
                <w:szCs w:val="24"/>
              </w:rPr>
              <w:t>00</w:t>
            </w:r>
          </w:p>
        </w:tc>
        <w:tc>
          <w:tcPr>
            <w:tcW w:w="240" w:type="dxa"/>
          </w:tcPr>
          <w:p w:rsidR="00BA2D6B" w:rsidRPr="00AF77EB" w:rsidRDefault="00BA2D6B" w:rsidP="00BA2D6B">
            <w:pPr>
              <w:pStyle w:val="text"/>
              <w:spacing w:before="0"/>
            </w:pPr>
          </w:p>
        </w:tc>
      </w:tr>
      <w:tr w:rsidR="00BA2D6B" w:rsidRPr="00AF77EB">
        <w:tc>
          <w:tcPr>
            <w:tcW w:w="8100" w:type="dxa"/>
          </w:tcPr>
          <w:p w:rsidR="00BA2D6B" w:rsidRPr="00AF77EB" w:rsidRDefault="00AA669D" w:rsidP="00BA2D6B">
            <w:pPr>
              <w:pStyle w:val="text0r"/>
              <w:tabs>
                <w:tab w:val="left" w:leader="dot" w:pos="7980"/>
              </w:tabs>
              <w:spacing w:after="0"/>
              <w:ind w:left="360"/>
              <w:jc w:val="left"/>
            </w:pPr>
            <w:r w:rsidRPr="00AF77EB">
              <w:t>Cash payments to suppliers of inventory</w:t>
            </w:r>
            <w:r w:rsidR="00BA2D6B" w:rsidRPr="00AF77EB">
              <w:rPr>
                <w:position w:val="6"/>
                <w:sz w:val="16"/>
                <w:szCs w:val="16"/>
              </w:rPr>
              <w:t>2</w:t>
            </w:r>
          </w:p>
        </w:tc>
        <w:tc>
          <w:tcPr>
            <w:tcW w:w="1260" w:type="dxa"/>
          </w:tcPr>
          <w:p w:rsidR="00BA2D6B" w:rsidRPr="00AF77EB" w:rsidRDefault="00AA669D" w:rsidP="0074538F">
            <w:pPr>
              <w:pStyle w:val="text0r"/>
              <w:spacing w:after="0"/>
            </w:pPr>
            <w:r w:rsidRPr="00AF77EB">
              <w:rPr>
                <w:position w:val="-6"/>
                <w:szCs w:val="24"/>
              </w:rPr>
              <w:t>(</w:t>
            </w:r>
            <w:r w:rsidR="0074538F">
              <w:rPr>
                <w:position w:val="-6"/>
                <w:szCs w:val="24"/>
              </w:rPr>
              <w:t>56</w:t>
            </w:r>
            <w:r w:rsidR="00BA2D6B" w:rsidRPr="00AF77EB">
              <w:rPr>
                <w:position w:val="-6"/>
                <w:szCs w:val="24"/>
              </w:rPr>
              <w:t>,</w:t>
            </w:r>
            <w:r w:rsidR="001B2168" w:rsidRPr="00AF77EB">
              <w:rPr>
                <w:position w:val="-6"/>
                <w:szCs w:val="24"/>
              </w:rPr>
              <w:t>875</w:t>
            </w:r>
          </w:p>
        </w:tc>
        <w:tc>
          <w:tcPr>
            <w:tcW w:w="240" w:type="dxa"/>
          </w:tcPr>
          <w:p w:rsidR="00BA2D6B" w:rsidRPr="00AF77EB" w:rsidRDefault="00BA2D6B" w:rsidP="00BA2D6B">
            <w:pPr>
              <w:pStyle w:val="text"/>
              <w:spacing w:before="0"/>
            </w:pPr>
            <w:r w:rsidRPr="00AF77EB">
              <w:t>)</w:t>
            </w:r>
          </w:p>
        </w:tc>
      </w:tr>
      <w:tr w:rsidR="00BA2D6B" w:rsidRPr="00AF77EB">
        <w:tc>
          <w:tcPr>
            <w:tcW w:w="8100" w:type="dxa"/>
          </w:tcPr>
          <w:p w:rsidR="00BA2D6B" w:rsidRPr="00AF77EB" w:rsidRDefault="00AA669D" w:rsidP="00BA2D6B">
            <w:pPr>
              <w:pStyle w:val="text0r"/>
              <w:tabs>
                <w:tab w:val="left" w:leader="dot" w:pos="7980"/>
              </w:tabs>
              <w:spacing w:after="0"/>
              <w:ind w:left="360"/>
              <w:jc w:val="left"/>
            </w:pPr>
            <w:r w:rsidRPr="00AF77EB">
              <w:t xml:space="preserve">Cash payments to employees </w:t>
            </w:r>
            <w:r w:rsidR="00BA2D6B" w:rsidRPr="00AF77EB">
              <w:rPr>
                <w:position w:val="6"/>
                <w:sz w:val="16"/>
                <w:szCs w:val="16"/>
              </w:rPr>
              <w:t>3</w:t>
            </w:r>
          </w:p>
        </w:tc>
        <w:tc>
          <w:tcPr>
            <w:tcW w:w="1260" w:type="dxa"/>
          </w:tcPr>
          <w:p w:rsidR="00BA2D6B" w:rsidRPr="00AF77EB" w:rsidRDefault="00BA2D6B" w:rsidP="0074538F">
            <w:pPr>
              <w:pStyle w:val="text0r"/>
              <w:spacing w:after="0"/>
            </w:pPr>
            <w:r w:rsidRPr="00AF77EB">
              <w:rPr>
                <w:position w:val="-6"/>
                <w:szCs w:val="24"/>
              </w:rPr>
              <w:t>(</w:t>
            </w:r>
            <w:r w:rsidR="0074538F" w:rsidRPr="00AF77EB">
              <w:rPr>
                <w:position w:val="-6"/>
                <w:szCs w:val="24"/>
              </w:rPr>
              <w:t>1</w:t>
            </w:r>
            <w:r w:rsidR="0074538F">
              <w:rPr>
                <w:position w:val="-6"/>
                <w:szCs w:val="24"/>
              </w:rPr>
              <w:t>0</w:t>
            </w:r>
            <w:r w:rsidR="00AA669D" w:rsidRPr="00AF77EB">
              <w:rPr>
                <w:position w:val="-6"/>
                <w:szCs w:val="24"/>
              </w:rPr>
              <w:t>,</w:t>
            </w:r>
            <w:r w:rsidR="0074538F">
              <w:rPr>
                <w:position w:val="-6"/>
                <w:szCs w:val="24"/>
              </w:rPr>
              <w:t>5</w:t>
            </w:r>
            <w:r w:rsidR="001B2168" w:rsidRPr="00AF77EB">
              <w:rPr>
                <w:position w:val="-6"/>
                <w:szCs w:val="24"/>
              </w:rPr>
              <w:t>5</w:t>
            </w:r>
            <w:r w:rsidRPr="00AF77EB">
              <w:rPr>
                <w:position w:val="-6"/>
                <w:szCs w:val="24"/>
              </w:rPr>
              <w:t>0</w:t>
            </w:r>
          </w:p>
        </w:tc>
        <w:tc>
          <w:tcPr>
            <w:tcW w:w="240" w:type="dxa"/>
          </w:tcPr>
          <w:p w:rsidR="00BA2D6B" w:rsidRPr="00AF77EB" w:rsidRDefault="00BA2D6B" w:rsidP="00BA2D6B">
            <w:pPr>
              <w:pStyle w:val="text"/>
              <w:spacing w:before="0"/>
            </w:pPr>
            <w:r w:rsidRPr="00AF77EB">
              <w:t>)</w:t>
            </w:r>
          </w:p>
        </w:tc>
      </w:tr>
      <w:tr w:rsidR="00BA2D6B" w:rsidRPr="00AF77EB">
        <w:tc>
          <w:tcPr>
            <w:tcW w:w="8100" w:type="dxa"/>
          </w:tcPr>
          <w:p w:rsidR="00BA2D6B" w:rsidRPr="00AF77EB" w:rsidRDefault="00BA2D6B" w:rsidP="00BA2D6B">
            <w:pPr>
              <w:pStyle w:val="textleaders"/>
              <w:tabs>
                <w:tab w:val="clear" w:pos="3120"/>
                <w:tab w:val="left" w:leader="dot" w:pos="7980"/>
              </w:tabs>
              <w:ind w:left="720"/>
            </w:pPr>
            <w:r w:rsidRPr="00AF77EB">
              <w:t>Net cash provided by operating activities</w:t>
            </w:r>
            <w:r w:rsidRPr="00AF77EB">
              <w:tab/>
            </w:r>
          </w:p>
        </w:tc>
        <w:tc>
          <w:tcPr>
            <w:tcW w:w="1260" w:type="dxa"/>
            <w:tcBorders>
              <w:top w:val="single" w:sz="6" w:space="0" w:color="auto"/>
              <w:bottom w:val="double" w:sz="6" w:space="0" w:color="auto"/>
            </w:tcBorders>
          </w:tcPr>
          <w:p w:rsidR="00BA2D6B" w:rsidRPr="00AF77EB" w:rsidRDefault="00BA2D6B" w:rsidP="009C4462">
            <w:pPr>
              <w:pStyle w:val="text0r"/>
              <w:spacing w:after="0"/>
            </w:pPr>
            <w:r w:rsidRPr="00AF77EB">
              <w:t>$</w:t>
            </w:r>
            <w:r w:rsidR="009C4462">
              <w:t>26</w:t>
            </w:r>
            <w:r w:rsidR="00AA669D" w:rsidRPr="00AF77EB">
              <w:t>,</w:t>
            </w:r>
            <w:r w:rsidR="009C4462">
              <w:t>0</w:t>
            </w:r>
            <w:r w:rsidR="009C4462" w:rsidRPr="00AF77EB">
              <w:t xml:space="preserve">75 </w:t>
            </w:r>
          </w:p>
        </w:tc>
        <w:tc>
          <w:tcPr>
            <w:tcW w:w="240" w:type="dxa"/>
          </w:tcPr>
          <w:p w:rsidR="00BA2D6B" w:rsidRPr="00AF77EB" w:rsidRDefault="00BA2D6B" w:rsidP="00BA2D6B">
            <w:pPr>
              <w:pStyle w:val="text"/>
              <w:spacing w:before="0"/>
            </w:pPr>
          </w:p>
        </w:tc>
      </w:tr>
    </w:tbl>
    <w:p w:rsidR="00BA2D6B" w:rsidRPr="00AF77EB" w:rsidRDefault="00BA2D6B" w:rsidP="00BA2D6B">
      <w:pPr>
        <w:pStyle w:val="text"/>
      </w:pPr>
      <w:r w:rsidRPr="00AF77EB">
        <w:t>1.  Cash collected fro</w:t>
      </w:r>
      <w:r w:rsidR="002075FB" w:rsidRPr="00AF77EB">
        <w:t xml:space="preserve">m customers = Sales revenue </w:t>
      </w:r>
      <w:r w:rsidR="00202821">
        <w:t>+</w:t>
      </w:r>
      <w:r w:rsidR="002075FB" w:rsidRPr="00AF77EB">
        <w:t xml:space="preserve"> </w:t>
      </w:r>
      <w:r w:rsidR="00202821">
        <w:t>De</w:t>
      </w:r>
      <w:r w:rsidRPr="00AF77EB">
        <w:t xml:space="preserve">crease in Accounts receivable </w:t>
      </w:r>
    </w:p>
    <w:p w:rsidR="00BA2D6B" w:rsidRPr="00AF77EB" w:rsidRDefault="00BA2D6B" w:rsidP="00BA2D6B">
      <w:pPr>
        <w:pStyle w:val="text"/>
        <w:spacing w:before="0"/>
        <w:ind w:left="1440" w:firstLine="720"/>
      </w:pPr>
      <w:r w:rsidRPr="00AF77EB">
        <w:t>$</w:t>
      </w:r>
      <w:r w:rsidR="0074538F">
        <w:t>93</w:t>
      </w:r>
      <w:r w:rsidRPr="00AF77EB">
        <w:t xml:space="preserve">,000 </w:t>
      </w:r>
      <w:r w:rsidR="00202821">
        <w:t>+</w:t>
      </w:r>
      <w:r w:rsidRPr="00AF77EB">
        <w:t xml:space="preserve"> </w:t>
      </w:r>
      <w:r w:rsidR="007407EA" w:rsidRPr="00AF77EB">
        <w:t>$</w:t>
      </w:r>
      <w:r w:rsidR="001B2168" w:rsidRPr="00AF77EB">
        <w:t>5</w:t>
      </w:r>
      <w:r w:rsidRPr="00AF77EB">
        <w:t xml:space="preserve">00 = </w:t>
      </w:r>
      <w:r w:rsidR="007407EA" w:rsidRPr="00AF77EB">
        <w:t>$</w:t>
      </w:r>
      <w:r w:rsidR="0074538F">
        <w:t>93</w:t>
      </w:r>
      <w:r w:rsidRPr="00AF77EB">
        <w:t>,</w:t>
      </w:r>
      <w:r w:rsidR="001B2168" w:rsidRPr="00AF77EB">
        <w:t>500</w:t>
      </w:r>
    </w:p>
    <w:p w:rsidR="00BA2D6B" w:rsidRPr="00AF77EB" w:rsidRDefault="00BA2D6B" w:rsidP="00AA669D">
      <w:pPr>
        <w:pStyle w:val="text"/>
        <w:spacing w:before="0"/>
        <w:ind w:right="-360"/>
      </w:pPr>
      <w:r w:rsidRPr="00AF77EB">
        <w:t xml:space="preserve">2.  Cash payments to suppliers of inventory = Cost of goods sold </w:t>
      </w:r>
      <w:r w:rsidR="00202821">
        <w:t>+</w:t>
      </w:r>
      <w:r w:rsidRPr="00AF77EB">
        <w:t xml:space="preserve"> </w:t>
      </w:r>
      <w:r w:rsidR="00202821">
        <w:t>In</w:t>
      </w:r>
      <w:r w:rsidRPr="00AF77EB">
        <w:t xml:space="preserve">crease in </w:t>
      </w:r>
      <w:r w:rsidR="00AA669D" w:rsidRPr="00AF77EB">
        <w:t>Inventory</w:t>
      </w:r>
    </w:p>
    <w:p w:rsidR="00AA669D" w:rsidRPr="00AF77EB" w:rsidRDefault="00AA669D" w:rsidP="00AA669D">
      <w:pPr>
        <w:pStyle w:val="text"/>
        <w:spacing w:before="0"/>
        <w:ind w:right="-360"/>
      </w:pPr>
      <w:r w:rsidRPr="00AF77EB">
        <w:tab/>
      </w:r>
      <w:r w:rsidRPr="00AF77EB">
        <w:tab/>
      </w:r>
      <w:r w:rsidRPr="00AF77EB">
        <w:tab/>
        <w:t>$</w:t>
      </w:r>
      <w:r w:rsidR="00202821">
        <w:t>51</w:t>
      </w:r>
      <w:r w:rsidRPr="00AF77EB">
        <w:t>,</w:t>
      </w:r>
      <w:r w:rsidR="001B2168" w:rsidRPr="00AF77EB">
        <w:t>875</w:t>
      </w:r>
      <w:r w:rsidRPr="00AF77EB">
        <w:t xml:space="preserve"> </w:t>
      </w:r>
      <w:r w:rsidR="00202821">
        <w:t>+</w:t>
      </w:r>
      <w:r w:rsidRPr="00AF77EB">
        <w:t xml:space="preserve"> </w:t>
      </w:r>
      <w:r w:rsidR="007407EA" w:rsidRPr="00AF77EB">
        <w:t>$</w:t>
      </w:r>
      <w:r w:rsidR="0074538F">
        <w:t>5</w:t>
      </w:r>
      <w:r w:rsidRPr="00AF77EB">
        <w:t xml:space="preserve">,000 = </w:t>
      </w:r>
      <w:r w:rsidR="007407EA" w:rsidRPr="00AF77EB">
        <w:t>$</w:t>
      </w:r>
      <w:r w:rsidR="0074538F">
        <w:t>56</w:t>
      </w:r>
      <w:r w:rsidR="001B2168" w:rsidRPr="00AF77EB">
        <w:t>,875</w:t>
      </w:r>
    </w:p>
    <w:p w:rsidR="00BA2D6B" w:rsidRPr="00AF77EB" w:rsidRDefault="00BA2D6B" w:rsidP="00BA2D6B">
      <w:pPr>
        <w:pStyle w:val="text"/>
        <w:spacing w:before="0"/>
      </w:pPr>
      <w:r w:rsidRPr="00AF77EB">
        <w:t>3.  Cash payments to employees = Salaries expense – Increase in Salaries payable</w:t>
      </w:r>
    </w:p>
    <w:p w:rsidR="00BA2D6B" w:rsidRPr="00AF77EB" w:rsidRDefault="00BA2D6B" w:rsidP="00BA2D6B">
      <w:pPr>
        <w:pStyle w:val="text"/>
        <w:spacing w:before="0"/>
        <w:ind w:right="-360"/>
      </w:pPr>
      <w:r w:rsidRPr="00AF77EB">
        <w:tab/>
      </w:r>
      <w:r w:rsidRPr="00AF77EB">
        <w:tab/>
      </w:r>
      <w:r w:rsidRPr="00AF77EB">
        <w:tab/>
        <w:t>$</w:t>
      </w:r>
      <w:r w:rsidR="00AA669D" w:rsidRPr="00AF77EB">
        <w:t>1</w:t>
      </w:r>
      <w:r w:rsidR="001B2168" w:rsidRPr="00AF77EB">
        <w:t>2</w:t>
      </w:r>
      <w:r w:rsidR="00AA669D" w:rsidRPr="00AF77EB">
        <w:t>,0</w:t>
      </w:r>
      <w:r w:rsidR="00346F8F" w:rsidRPr="00AF77EB">
        <w:t>00</w:t>
      </w:r>
      <w:r w:rsidRPr="00AF77EB">
        <w:t xml:space="preserve"> </w:t>
      </w:r>
      <w:r w:rsidR="00346F8F" w:rsidRPr="00AF77EB">
        <w:t xml:space="preserve">– </w:t>
      </w:r>
      <w:r w:rsidR="007407EA" w:rsidRPr="00AF77EB">
        <w:t>$</w:t>
      </w:r>
      <w:r w:rsidR="009C4462">
        <w:t>1,4</w:t>
      </w:r>
      <w:r w:rsidR="009C4462" w:rsidRPr="00AF77EB">
        <w:t>50</w:t>
      </w:r>
      <w:r w:rsidRPr="00AF77EB">
        <w:t xml:space="preserve">= </w:t>
      </w:r>
      <w:r w:rsidR="007407EA" w:rsidRPr="00AF77EB">
        <w:t>$</w:t>
      </w:r>
      <w:r w:rsidR="009C4462" w:rsidRPr="00AF77EB">
        <w:t>1</w:t>
      </w:r>
      <w:r w:rsidR="009C4462">
        <w:t>0</w:t>
      </w:r>
      <w:r w:rsidR="00AA669D" w:rsidRPr="00AF77EB">
        <w:t>,</w:t>
      </w:r>
      <w:r w:rsidR="009C4462">
        <w:t>5</w:t>
      </w:r>
      <w:r w:rsidR="001B2168" w:rsidRPr="00AF77EB">
        <w:t>5</w:t>
      </w:r>
      <w:r w:rsidRPr="00AF77EB">
        <w:t>0</w:t>
      </w:r>
    </w:p>
    <w:p w:rsidR="00E460D9" w:rsidRPr="00AF77EB" w:rsidRDefault="00E460D9">
      <w:pPr>
        <w:pStyle w:val="NLtop"/>
        <w:rPr>
          <w:b/>
        </w:rPr>
      </w:pPr>
    </w:p>
    <w:p w:rsidR="00FE5C66" w:rsidRPr="00AF77EB" w:rsidRDefault="00276636" w:rsidP="00081B30">
      <w:pPr>
        <w:pStyle w:val="NLtop"/>
        <w:rPr>
          <w:b/>
        </w:rPr>
      </w:pPr>
      <w:r>
        <w:rPr>
          <w:b/>
        </w:rPr>
        <w:t>E12</w:t>
      </w:r>
      <w:r w:rsidR="00662830" w:rsidRPr="00AF77EB">
        <w:rPr>
          <w:b/>
        </w:rPr>
        <w:t>–</w:t>
      </w:r>
      <w:r w:rsidR="002A56AA">
        <w:rPr>
          <w:b/>
        </w:rPr>
        <w:t>20</w:t>
      </w:r>
      <w:r w:rsidR="00FE5C66" w:rsidRPr="00AF77EB">
        <w:rPr>
          <w:b/>
        </w:rPr>
        <w:t>.</w:t>
      </w:r>
    </w:p>
    <w:p w:rsidR="00FE5C66" w:rsidRPr="00AF77EB" w:rsidRDefault="00FE5C66">
      <w:pPr>
        <w:pStyle w:val="text"/>
      </w:pPr>
      <w:r w:rsidRPr="00AF77EB">
        <w:t>Req. 1</w:t>
      </w:r>
    </w:p>
    <w:tbl>
      <w:tblPr>
        <w:tblW w:w="9600" w:type="dxa"/>
        <w:tblInd w:w="8" w:type="dxa"/>
        <w:tblLayout w:type="fixed"/>
        <w:tblCellMar>
          <w:left w:w="0" w:type="dxa"/>
          <w:right w:w="0" w:type="dxa"/>
        </w:tblCellMar>
        <w:tblLook w:val="0000" w:firstRow="0" w:lastRow="0" w:firstColumn="0" w:lastColumn="0" w:noHBand="0" w:noVBand="0"/>
      </w:tblPr>
      <w:tblGrid>
        <w:gridCol w:w="8100"/>
        <w:gridCol w:w="1260"/>
        <w:gridCol w:w="240"/>
      </w:tblGrid>
      <w:tr w:rsidR="00FE5C66" w:rsidRPr="00AF77EB">
        <w:tc>
          <w:tcPr>
            <w:tcW w:w="8100" w:type="dxa"/>
          </w:tcPr>
          <w:p w:rsidR="00FE5C66" w:rsidRPr="00AF77EB" w:rsidRDefault="00FE5C66">
            <w:pPr>
              <w:pStyle w:val="textleaders"/>
              <w:tabs>
                <w:tab w:val="clear" w:pos="3120"/>
                <w:tab w:val="left" w:leader="dot" w:pos="7980"/>
              </w:tabs>
              <w:spacing w:before="240"/>
            </w:pPr>
            <w:r w:rsidRPr="00AF77EB">
              <w:rPr>
                <w:b/>
              </w:rPr>
              <w:t>Cash flows from operating activities—direct method</w:t>
            </w:r>
          </w:p>
        </w:tc>
        <w:tc>
          <w:tcPr>
            <w:tcW w:w="1260" w:type="dxa"/>
          </w:tcPr>
          <w:p w:rsidR="00FE5C66" w:rsidRPr="00AF77EB" w:rsidRDefault="00FE5C66">
            <w:pPr>
              <w:pStyle w:val="text0r"/>
              <w:spacing w:before="240" w:after="0"/>
            </w:pPr>
          </w:p>
        </w:tc>
        <w:tc>
          <w:tcPr>
            <w:tcW w:w="240" w:type="dxa"/>
          </w:tcPr>
          <w:p w:rsidR="00FE5C66" w:rsidRPr="00AF77EB" w:rsidRDefault="00FE5C66">
            <w:pPr>
              <w:pStyle w:val="text"/>
            </w:pP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Cash collected from customers</w:t>
            </w:r>
            <w:r w:rsidRPr="00AF77EB">
              <w:rPr>
                <w:position w:val="6"/>
                <w:sz w:val="16"/>
                <w:szCs w:val="16"/>
              </w:rPr>
              <w:t>1</w:t>
            </w:r>
          </w:p>
        </w:tc>
        <w:tc>
          <w:tcPr>
            <w:tcW w:w="1260" w:type="dxa"/>
          </w:tcPr>
          <w:p w:rsidR="00FE5C66" w:rsidRPr="00AF77EB" w:rsidRDefault="00FE5C66" w:rsidP="009C4462">
            <w:pPr>
              <w:pStyle w:val="text0r"/>
              <w:spacing w:after="0"/>
            </w:pPr>
            <w:r w:rsidRPr="00AF77EB">
              <w:rPr>
                <w:position w:val="-6"/>
                <w:szCs w:val="24"/>
              </w:rPr>
              <w:t>$</w:t>
            </w:r>
            <w:r w:rsidR="009C4462">
              <w:rPr>
                <w:position w:val="-6"/>
                <w:szCs w:val="24"/>
              </w:rPr>
              <w:t>59</w:t>
            </w:r>
            <w:r w:rsidRPr="00AF77EB">
              <w:rPr>
                <w:position w:val="-6"/>
                <w:szCs w:val="24"/>
              </w:rPr>
              <w:t>,000</w:t>
            </w:r>
          </w:p>
        </w:tc>
        <w:tc>
          <w:tcPr>
            <w:tcW w:w="240" w:type="dxa"/>
          </w:tcPr>
          <w:p w:rsidR="00FE5C66" w:rsidRPr="00AF77EB" w:rsidRDefault="00FE5C66">
            <w:pPr>
              <w:pStyle w:val="text"/>
              <w:spacing w:before="0"/>
            </w:pPr>
          </w:p>
        </w:tc>
      </w:tr>
      <w:tr w:rsidR="00FE5C66" w:rsidRPr="00AF77EB">
        <w:tc>
          <w:tcPr>
            <w:tcW w:w="8100" w:type="dxa"/>
          </w:tcPr>
          <w:p w:rsidR="00FE5C66" w:rsidRPr="00AF77EB" w:rsidRDefault="00FE5C66">
            <w:pPr>
              <w:pStyle w:val="text0r"/>
              <w:tabs>
                <w:tab w:val="left" w:leader="dot" w:pos="7980"/>
              </w:tabs>
              <w:spacing w:after="0"/>
              <w:ind w:left="360"/>
              <w:jc w:val="left"/>
            </w:pPr>
            <w:r w:rsidRPr="00AF77EB">
              <w:t>Cash payments to employees</w:t>
            </w:r>
            <w:r w:rsidRPr="00AF77EB">
              <w:rPr>
                <w:position w:val="6"/>
                <w:sz w:val="16"/>
                <w:szCs w:val="16"/>
              </w:rPr>
              <w:t>2</w:t>
            </w:r>
          </w:p>
        </w:tc>
        <w:tc>
          <w:tcPr>
            <w:tcW w:w="1260" w:type="dxa"/>
          </w:tcPr>
          <w:p w:rsidR="00FE5C66" w:rsidRPr="00AF77EB" w:rsidRDefault="00FE5C66" w:rsidP="009C4462">
            <w:pPr>
              <w:pStyle w:val="text0r"/>
              <w:spacing w:after="0"/>
            </w:pPr>
            <w:r w:rsidRPr="00AF77EB">
              <w:rPr>
                <w:position w:val="-6"/>
                <w:szCs w:val="24"/>
              </w:rPr>
              <w:t>(</w:t>
            </w:r>
            <w:r w:rsidR="009C4462">
              <w:rPr>
                <w:position w:val="-6"/>
                <w:szCs w:val="24"/>
              </w:rPr>
              <w:t>35</w:t>
            </w:r>
            <w:r w:rsidRPr="00AF77EB">
              <w:rPr>
                <w:position w:val="-6"/>
                <w:szCs w:val="24"/>
              </w:rPr>
              <w:t>,000</w:t>
            </w:r>
          </w:p>
        </w:tc>
        <w:tc>
          <w:tcPr>
            <w:tcW w:w="24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0r"/>
              <w:tabs>
                <w:tab w:val="left" w:leader="dot" w:pos="7980"/>
              </w:tabs>
              <w:spacing w:after="0"/>
              <w:ind w:left="360"/>
              <w:jc w:val="left"/>
            </w:pPr>
            <w:r w:rsidRPr="00AF77EB">
              <w:t>Cash paid for other expenses</w:t>
            </w:r>
            <w:r w:rsidRPr="00AF77EB">
              <w:rPr>
                <w:position w:val="6"/>
                <w:sz w:val="16"/>
                <w:szCs w:val="16"/>
              </w:rPr>
              <w:t>3</w:t>
            </w:r>
          </w:p>
        </w:tc>
        <w:tc>
          <w:tcPr>
            <w:tcW w:w="1260" w:type="dxa"/>
          </w:tcPr>
          <w:p w:rsidR="00FE5C66" w:rsidRPr="00AF77EB" w:rsidRDefault="00FE5C66" w:rsidP="009C4462">
            <w:pPr>
              <w:pStyle w:val="text0r"/>
              <w:spacing w:after="0"/>
            </w:pPr>
            <w:r w:rsidRPr="00AF77EB">
              <w:rPr>
                <w:position w:val="-6"/>
                <w:szCs w:val="24"/>
              </w:rPr>
              <w:t>(</w:t>
            </w:r>
            <w:r w:rsidR="009C4462" w:rsidRPr="00AF77EB">
              <w:rPr>
                <w:position w:val="-6"/>
                <w:szCs w:val="24"/>
              </w:rPr>
              <w:t>1</w:t>
            </w:r>
            <w:r w:rsidR="009C4462">
              <w:rPr>
                <w:position w:val="-6"/>
                <w:szCs w:val="24"/>
              </w:rPr>
              <w:t>1</w:t>
            </w:r>
            <w:r w:rsidRPr="00AF77EB">
              <w:rPr>
                <w:position w:val="-6"/>
                <w:szCs w:val="24"/>
              </w:rPr>
              <w:t>,</w:t>
            </w:r>
            <w:r w:rsidR="009C4462">
              <w:rPr>
                <w:position w:val="-6"/>
                <w:szCs w:val="24"/>
              </w:rPr>
              <w:t>5</w:t>
            </w:r>
            <w:r w:rsidRPr="00AF77EB">
              <w:rPr>
                <w:position w:val="-6"/>
                <w:szCs w:val="24"/>
              </w:rPr>
              <w:t>00</w:t>
            </w:r>
          </w:p>
        </w:tc>
        <w:tc>
          <w:tcPr>
            <w:tcW w:w="24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720"/>
            </w:pPr>
            <w:r w:rsidRPr="00AF77EB">
              <w:t>Net cash provided by operating activities</w:t>
            </w:r>
            <w:r w:rsidRPr="00AF77EB">
              <w:tab/>
            </w:r>
          </w:p>
        </w:tc>
        <w:tc>
          <w:tcPr>
            <w:tcW w:w="1260" w:type="dxa"/>
            <w:tcBorders>
              <w:top w:val="single" w:sz="6" w:space="0" w:color="auto"/>
              <w:bottom w:val="double" w:sz="6" w:space="0" w:color="auto"/>
            </w:tcBorders>
          </w:tcPr>
          <w:p w:rsidR="00FE5C66" w:rsidRPr="00AF77EB" w:rsidRDefault="00B116AF" w:rsidP="009C4462">
            <w:pPr>
              <w:pStyle w:val="text0r"/>
              <w:spacing w:after="0"/>
            </w:pPr>
            <w:r w:rsidRPr="00AF77EB">
              <w:t>$</w:t>
            </w:r>
            <w:r w:rsidR="009C4462">
              <w:t>12</w:t>
            </w:r>
            <w:r w:rsidR="00E96D20" w:rsidRPr="00AF77EB">
              <w:t>,</w:t>
            </w:r>
            <w:r w:rsidR="009C4462">
              <w:t>5</w:t>
            </w:r>
            <w:r w:rsidR="00E96D20" w:rsidRPr="00AF77EB">
              <w:t>00</w:t>
            </w:r>
            <w:r w:rsidR="00FE5C66" w:rsidRPr="00AF77EB">
              <w:t xml:space="preserve"> </w:t>
            </w:r>
          </w:p>
        </w:tc>
        <w:tc>
          <w:tcPr>
            <w:tcW w:w="240" w:type="dxa"/>
          </w:tcPr>
          <w:p w:rsidR="00FE5C66" w:rsidRPr="00AF77EB" w:rsidRDefault="00FE5C66">
            <w:pPr>
              <w:pStyle w:val="text"/>
              <w:spacing w:before="0"/>
            </w:pPr>
          </w:p>
        </w:tc>
      </w:tr>
    </w:tbl>
    <w:p w:rsidR="00D97864" w:rsidRPr="00AF77EB" w:rsidRDefault="00FE5C66">
      <w:pPr>
        <w:pStyle w:val="text"/>
      </w:pPr>
      <w:r w:rsidRPr="00AF77EB">
        <w:t>1.  Cas</w:t>
      </w:r>
      <w:r w:rsidR="00B116AF" w:rsidRPr="00AF77EB">
        <w:t xml:space="preserve">h collected from customers = </w:t>
      </w:r>
      <w:r w:rsidR="00D97864" w:rsidRPr="00AF77EB">
        <w:t>Sales revenue + Decrease in Accounts receivable</w:t>
      </w:r>
    </w:p>
    <w:p w:rsidR="00FE5C66" w:rsidRPr="00AF77EB" w:rsidRDefault="00B116AF" w:rsidP="00D97864">
      <w:pPr>
        <w:pStyle w:val="text"/>
        <w:spacing w:before="0"/>
        <w:ind w:left="1440" w:firstLine="720"/>
      </w:pPr>
      <w:r w:rsidRPr="00AF77EB">
        <w:t>$</w:t>
      </w:r>
      <w:r w:rsidR="009C4462" w:rsidRPr="00AF77EB">
        <w:t>5</w:t>
      </w:r>
      <w:r w:rsidR="009C4462">
        <w:t>4</w:t>
      </w:r>
      <w:r w:rsidRPr="00AF77EB">
        <w:t xml:space="preserve">,000 + </w:t>
      </w:r>
      <w:r w:rsidR="007407EA" w:rsidRPr="00AF77EB">
        <w:t>$</w:t>
      </w:r>
      <w:r w:rsidR="009C4462">
        <w:t>5</w:t>
      </w:r>
      <w:r w:rsidRPr="00AF77EB">
        <w:t xml:space="preserve">,000 = </w:t>
      </w:r>
      <w:r w:rsidR="007407EA" w:rsidRPr="00AF77EB">
        <w:t>$</w:t>
      </w:r>
      <w:r w:rsidR="009C4462">
        <w:t>59</w:t>
      </w:r>
      <w:r w:rsidR="00FE5C66" w:rsidRPr="00AF77EB">
        <w:t>,000</w:t>
      </w:r>
    </w:p>
    <w:p w:rsidR="00D97864" w:rsidRPr="00AF77EB" w:rsidRDefault="00FE5C66">
      <w:pPr>
        <w:pStyle w:val="text"/>
        <w:spacing w:before="0"/>
      </w:pPr>
      <w:r w:rsidRPr="00AF77EB">
        <w:t xml:space="preserve">2.  Cash payments to employees = </w:t>
      </w:r>
      <w:r w:rsidR="00D97864" w:rsidRPr="00AF77EB">
        <w:t>Salaries expense – Increase in Salaries payable</w:t>
      </w:r>
    </w:p>
    <w:p w:rsidR="00FE5C66" w:rsidRPr="00AF77EB" w:rsidRDefault="00FE5C66" w:rsidP="00D97864">
      <w:pPr>
        <w:pStyle w:val="text"/>
        <w:spacing w:before="0"/>
        <w:ind w:left="1440" w:firstLine="720"/>
      </w:pPr>
      <w:r w:rsidRPr="00AF77EB">
        <w:t>$</w:t>
      </w:r>
      <w:r w:rsidR="009C4462" w:rsidRPr="00AF77EB">
        <w:t>4</w:t>
      </w:r>
      <w:r w:rsidR="009C4462">
        <w:t>6</w:t>
      </w:r>
      <w:r w:rsidRPr="00AF77EB">
        <w:t xml:space="preserve">,000 – </w:t>
      </w:r>
      <w:r w:rsidR="007407EA" w:rsidRPr="00AF77EB">
        <w:t>$</w:t>
      </w:r>
      <w:r w:rsidR="009C4462" w:rsidRPr="00AF77EB">
        <w:t>1</w:t>
      </w:r>
      <w:r w:rsidR="009C4462">
        <w:t>1</w:t>
      </w:r>
      <w:r w:rsidRPr="00AF77EB">
        <w:t xml:space="preserve">,000 = </w:t>
      </w:r>
      <w:r w:rsidR="007407EA" w:rsidRPr="00AF77EB">
        <w:t>$</w:t>
      </w:r>
      <w:r w:rsidR="009C4462">
        <w:t>35</w:t>
      </w:r>
      <w:r w:rsidRPr="00AF77EB">
        <w:t>,000</w:t>
      </w:r>
    </w:p>
    <w:p w:rsidR="00FE5C66" w:rsidRPr="00AF77EB" w:rsidRDefault="00FE5C66" w:rsidP="00D97864">
      <w:pPr>
        <w:pStyle w:val="text"/>
        <w:spacing w:before="0"/>
        <w:ind w:right="-360"/>
      </w:pPr>
      <w:r w:rsidRPr="00AF77EB">
        <w:t xml:space="preserve">3.  Cash paid for other expenses = </w:t>
      </w:r>
      <w:r w:rsidR="00D97864" w:rsidRPr="00AF77EB">
        <w:t>Other expenses + Decrease in Other accrued liabilities</w:t>
      </w:r>
      <w:r w:rsidR="00D97864" w:rsidRPr="00AF77EB">
        <w:br/>
      </w:r>
      <w:r w:rsidR="00D97864" w:rsidRPr="00AF77EB">
        <w:tab/>
      </w:r>
      <w:r w:rsidR="00D97864" w:rsidRPr="00AF77EB">
        <w:tab/>
      </w:r>
      <w:r w:rsidR="00D97864" w:rsidRPr="00AF77EB">
        <w:tab/>
      </w:r>
      <w:r w:rsidRPr="00AF77EB">
        <w:t>$</w:t>
      </w:r>
      <w:r w:rsidR="00D142E6">
        <w:t>9</w:t>
      </w:r>
      <w:r w:rsidR="00B116AF" w:rsidRPr="00AF77EB">
        <w:t>,7</w:t>
      </w:r>
      <w:r w:rsidRPr="00AF77EB">
        <w:t xml:space="preserve">00 + </w:t>
      </w:r>
      <w:r w:rsidR="007407EA" w:rsidRPr="00AF77EB">
        <w:t>$</w:t>
      </w:r>
      <w:r w:rsidR="009C4462">
        <w:t>1</w:t>
      </w:r>
      <w:r w:rsidRPr="00AF77EB">
        <w:t>,</w:t>
      </w:r>
      <w:r w:rsidR="009C4462">
        <w:t>8</w:t>
      </w:r>
      <w:r w:rsidRPr="00AF77EB">
        <w:t>00</w:t>
      </w:r>
      <w:r w:rsidR="007407EA" w:rsidRPr="00AF77EB">
        <w:t xml:space="preserve"> </w:t>
      </w:r>
      <w:r w:rsidRPr="00AF77EB">
        <w:t xml:space="preserve">= </w:t>
      </w:r>
      <w:r w:rsidR="007407EA" w:rsidRPr="00AF77EB">
        <w:t>$</w:t>
      </w:r>
      <w:r w:rsidR="009C4462" w:rsidRPr="00AF77EB">
        <w:t>1</w:t>
      </w:r>
      <w:r w:rsidR="009C4462">
        <w:t>1</w:t>
      </w:r>
      <w:r w:rsidRPr="00AF77EB">
        <w:t>,</w:t>
      </w:r>
      <w:r w:rsidR="009C4462">
        <w:t>5</w:t>
      </w:r>
      <w:r w:rsidRPr="00AF77EB">
        <w:t>00</w:t>
      </w:r>
    </w:p>
    <w:p w:rsidR="00FE5C66" w:rsidRPr="00AF77EB" w:rsidRDefault="00FE5C66">
      <w:pPr>
        <w:pStyle w:val="text36"/>
        <w:spacing w:before="240"/>
      </w:pPr>
      <w:r w:rsidRPr="00AF77EB">
        <w:t xml:space="preserve">Req. 2  </w:t>
      </w:r>
    </w:p>
    <w:p w:rsidR="00FE5C66" w:rsidRPr="00AF77EB" w:rsidRDefault="00FE5C66">
      <w:pPr>
        <w:pStyle w:val="text36"/>
        <w:spacing w:before="120"/>
      </w:pPr>
      <w:r w:rsidRPr="00AF77EB">
        <w:t>The first reason for the net loss was the depreciation expense.  This is a non-cash expense. Depreciation expense, along with decreased working capital requirements (current assets - current liabilities), turned the net loss into positive operating cash flow.  The reasons for the difference between net income and cash flow are important because th</w:t>
      </w:r>
      <w:r w:rsidR="00AE02E5">
        <w:t>ey help the financial analyst</w:t>
      </w:r>
      <w:r w:rsidRPr="00AF77EB">
        <w:t xml:space="preserve"> determine if the trends are sustainable or whether they represent one-time events.</w:t>
      </w:r>
    </w:p>
    <w:p w:rsidR="00FE5C66" w:rsidRPr="00AF77EB" w:rsidRDefault="00501CA0" w:rsidP="00081B30">
      <w:pPr>
        <w:pStyle w:val="text24"/>
        <w:rPr>
          <w:b/>
        </w:rPr>
      </w:pPr>
      <w:r w:rsidRPr="00AF77EB">
        <w:rPr>
          <w:b/>
        </w:rPr>
        <w:br w:type="page"/>
      </w:r>
      <w:r w:rsidR="00276636">
        <w:rPr>
          <w:b/>
        </w:rPr>
        <w:lastRenderedPageBreak/>
        <w:t>E12</w:t>
      </w:r>
      <w:r w:rsidR="00662830" w:rsidRPr="00AF77EB">
        <w:rPr>
          <w:b/>
        </w:rPr>
        <w:t>–</w:t>
      </w:r>
      <w:r w:rsidR="00081B30" w:rsidRPr="00AF77EB">
        <w:rPr>
          <w:b/>
        </w:rPr>
        <w:t>2</w:t>
      </w:r>
      <w:r w:rsidR="002A56AA">
        <w:rPr>
          <w:b/>
        </w:rPr>
        <w:t>1</w:t>
      </w:r>
      <w:r w:rsidR="00FE5C66" w:rsidRPr="00AF77EB">
        <w:rPr>
          <w:b/>
        </w:rPr>
        <w:t>.</w:t>
      </w:r>
    </w:p>
    <w:p w:rsidR="00FE5C66" w:rsidRPr="00AF77EB" w:rsidRDefault="00FE5C66">
      <w:pPr>
        <w:pStyle w:val="text"/>
      </w:pPr>
      <w:r w:rsidRPr="00AF77EB">
        <w:t>Req. 1</w:t>
      </w:r>
    </w:p>
    <w:tbl>
      <w:tblPr>
        <w:tblW w:w="9600" w:type="dxa"/>
        <w:tblInd w:w="8" w:type="dxa"/>
        <w:tblLayout w:type="fixed"/>
        <w:tblCellMar>
          <w:left w:w="0" w:type="dxa"/>
          <w:right w:w="0" w:type="dxa"/>
        </w:tblCellMar>
        <w:tblLook w:val="0000" w:firstRow="0" w:lastRow="0" w:firstColumn="0" w:lastColumn="0" w:noHBand="0" w:noVBand="0"/>
      </w:tblPr>
      <w:tblGrid>
        <w:gridCol w:w="442"/>
        <w:gridCol w:w="7560"/>
        <w:gridCol w:w="98"/>
        <w:gridCol w:w="1260"/>
        <w:gridCol w:w="82"/>
        <w:gridCol w:w="158"/>
      </w:tblGrid>
      <w:tr w:rsidR="00FE5C66" w:rsidRPr="00AF77EB">
        <w:tc>
          <w:tcPr>
            <w:tcW w:w="8100" w:type="dxa"/>
            <w:gridSpan w:val="3"/>
          </w:tcPr>
          <w:p w:rsidR="00FE5C66" w:rsidRPr="00AF77EB" w:rsidRDefault="00FE5C66">
            <w:pPr>
              <w:pStyle w:val="textleaders"/>
              <w:tabs>
                <w:tab w:val="clear" w:pos="3120"/>
                <w:tab w:val="left" w:leader="dot" w:pos="7980"/>
              </w:tabs>
              <w:spacing w:before="240"/>
            </w:pPr>
            <w:r w:rsidRPr="00AF77EB">
              <w:rPr>
                <w:b/>
              </w:rPr>
              <w:t>Cash flows from operating activities—direct method</w:t>
            </w:r>
          </w:p>
        </w:tc>
        <w:tc>
          <w:tcPr>
            <w:tcW w:w="1260" w:type="dxa"/>
          </w:tcPr>
          <w:p w:rsidR="00FE5C66" w:rsidRPr="00AF77EB" w:rsidRDefault="00FE5C66">
            <w:pPr>
              <w:pStyle w:val="text0r"/>
              <w:spacing w:before="240" w:after="0"/>
            </w:pPr>
          </w:p>
        </w:tc>
        <w:tc>
          <w:tcPr>
            <w:tcW w:w="240" w:type="dxa"/>
            <w:gridSpan w:val="2"/>
          </w:tcPr>
          <w:p w:rsidR="00FE5C66" w:rsidRPr="00AF77EB" w:rsidRDefault="00FE5C66">
            <w:pPr>
              <w:pStyle w:val="text"/>
            </w:pP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rPr>
            </w:pPr>
            <w:r w:rsidRPr="00AF77EB">
              <w:rPr>
                <w:rFonts w:ascii="Arial" w:hAnsi="Arial" w:cs="Arial"/>
              </w:rPr>
              <w:t>Cash collected from customers</w:t>
            </w:r>
            <w:r w:rsidRPr="00AF77EB">
              <w:rPr>
                <w:rFonts w:ascii="Arial" w:hAnsi="Arial" w:cs="Arial"/>
                <w:vertAlign w:val="superscript"/>
              </w:rPr>
              <w:t>1</w:t>
            </w:r>
          </w:p>
        </w:tc>
        <w:tc>
          <w:tcPr>
            <w:tcW w:w="1440" w:type="dxa"/>
            <w:gridSpan w:val="3"/>
          </w:tcPr>
          <w:p w:rsidR="00FE5C66" w:rsidRPr="00AF77EB" w:rsidRDefault="00FE5C66" w:rsidP="00315049">
            <w:pPr>
              <w:ind w:right="72"/>
              <w:jc w:val="right"/>
              <w:rPr>
                <w:rFonts w:ascii="Arial" w:hAnsi="Arial" w:cs="Arial"/>
              </w:rPr>
            </w:pPr>
            <w:r w:rsidRPr="00AF77EB">
              <w:rPr>
                <w:rFonts w:ascii="Arial" w:hAnsi="Arial" w:cs="Arial"/>
              </w:rPr>
              <w:t>$</w:t>
            </w:r>
            <w:r w:rsidR="00315049">
              <w:rPr>
                <w:rFonts w:ascii="Arial" w:hAnsi="Arial" w:cs="Arial"/>
              </w:rPr>
              <w:t>151</w:t>
            </w:r>
            <w:r w:rsidR="00D142E6">
              <w:rPr>
                <w:rFonts w:ascii="Arial" w:hAnsi="Arial" w:cs="Arial"/>
              </w:rPr>
              <w:t>,6</w:t>
            </w:r>
            <w:r w:rsidR="00315049">
              <w:rPr>
                <w:rFonts w:ascii="Arial" w:hAnsi="Arial" w:cs="Arial"/>
              </w:rPr>
              <w:t>00</w:t>
            </w:r>
            <w:r w:rsidRPr="00AF77EB">
              <w:rPr>
                <w:rFonts w:ascii="Arial" w:hAnsi="Arial" w:cs="Arial"/>
              </w:rPr>
              <w:t xml:space="preserve">  </w:t>
            </w: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rPr>
            </w:pPr>
            <w:r w:rsidRPr="00AF77EB">
              <w:rPr>
                <w:rFonts w:ascii="Arial" w:hAnsi="Arial" w:cs="Arial"/>
              </w:rPr>
              <w:t>Cash payments to employees</w:t>
            </w:r>
          </w:p>
        </w:tc>
        <w:tc>
          <w:tcPr>
            <w:tcW w:w="1440" w:type="dxa"/>
            <w:gridSpan w:val="3"/>
          </w:tcPr>
          <w:p w:rsidR="00FE5C66" w:rsidRPr="00AF77EB" w:rsidRDefault="00FE5C66" w:rsidP="00315049">
            <w:pPr>
              <w:jc w:val="right"/>
              <w:rPr>
                <w:rFonts w:ascii="Arial" w:hAnsi="Arial" w:cs="Arial"/>
              </w:rPr>
            </w:pPr>
            <w:r w:rsidRPr="00AF77EB">
              <w:rPr>
                <w:rFonts w:ascii="Arial" w:hAnsi="Arial" w:cs="Arial"/>
              </w:rPr>
              <w:t>(</w:t>
            </w:r>
            <w:r w:rsidR="00315049">
              <w:rPr>
                <w:rFonts w:ascii="Arial" w:hAnsi="Arial" w:cs="Arial"/>
              </w:rPr>
              <w:t>55</w:t>
            </w:r>
            <w:r w:rsidRPr="00AF77EB">
              <w:rPr>
                <w:rFonts w:ascii="Arial" w:hAnsi="Arial" w:cs="Arial"/>
              </w:rPr>
              <w:t>,</w:t>
            </w:r>
            <w:r w:rsidR="00315049">
              <w:rPr>
                <w:rFonts w:ascii="Arial" w:hAnsi="Arial" w:cs="Arial"/>
              </w:rPr>
              <w:t>400</w:t>
            </w:r>
            <w:r w:rsidRPr="00AF77EB">
              <w:rPr>
                <w:rFonts w:ascii="Arial" w:hAnsi="Arial" w:cs="Arial"/>
              </w:rPr>
              <w:t>)</w:t>
            </w: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vertAlign w:val="superscript"/>
              </w:rPr>
            </w:pPr>
            <w:r w:rsidRPr="00AF77EB">
              <w:rPr>
                <w:rFonts w:ascii="Arial" w:hAnsi="Arial" w:cs="Arial"/>
              </w:rPr>
              <w:t>Cash payments to suppliers</w:t>
            </w:r>
            <w:r w:rsidRPr="00AF77EB">
              <w:rPr>
                <w:rFonts w:ascii="Arial" w:hAnsi="Arial" w:cs="Arial"/>
                <w:vertAlign w:val="superscript"/>
              </w:rPr>
              <w:t>2</w:t>
            </w:r>
          </w:p>
        </w:tc>
        <w:tc>
          <w:tcPr>
            <w:tcW w:w="1440" w:type="dxa"/>
            <w:gridSpan w:val="3"/>
          </w:tcPr>
          <w:p w:rsidR="00FE5C66" w:rsidRPr="00AF77EB" w:rsidRDefault="00FE5C66" w:rsidP="00526BDC">
            <w:pPr>
              <w:jc w:val="right"/>
              <w:rPr>
                <w:rFonts w:ascii="Arial" w:hAnsi="Arial" w:cs="Arial"/>
              </w:rPr>
            </w:pPr>
            <w:r w:rsidRPr="00AF77EB">
              <w:rPr>
                <w:rFonts w:ascii="Arial" w:hAnsi="Arial" w:cs="Arial"/>
              </w:rPr>
              <w:t>(</w:t>
            </w:r>
            <w:r w:rsidR="00526BDC">
              <w:rPr>
                <w:rFonts w:ascii="Arial" w:hAnsi="Arial" w:cs="Arial"/>
              </w:rPr>
              <w:t>5</w:t>
            </w:r>
            <w:r w:rsidR="00315049">
              <w:rPr>
                <w:rFonts w:ascii="Arial" w:hAnsi="Arial" w:cs="Arial"/>
              </w:rPr>
              <w:t>3</w:t>
            </w:r>
            <w:r w:rsidR="00526BDC">
              <w:rPr>
                <w:rFonts w:ascii="Arial" w:hAnsi="Arial" w:cs="Arial"/>
              </w:rPr>
              <w:t>,5</w:t>
            </w:r>
            <w:r w:rsidR="00315049">
              <w:rPr>
                <w:rFonts w:ascii="Arial" w:hAnsi="Arial" w:cs="Arial"/>
              </w:rPr>
              <w:t>20</w:t>
            </w:r>
            <w:r w:rsidRPr="00AF77EB">
              <w:rPr>
                <w:rFonts w:ascii="Arial" w:hAnsi="Arial" w:cs="Arial"/>
              </w:rPr>
              <w:t>)</w:t>
            </w: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vertAlign w:val="superscript"/>
              </w:rPr>
            </w:pPr>
            <w:r w:rsidRPr="00AF77EB">
              <w:rPr>
                <w:rFonts w:ascii="Arial" w:hAnsi="Arial" w:cs="Arial"/>
              </w:rPr>
              <w:t>Cash payments for other expenses</w:t>
            </w:r>
            <w:r w:rsidRPr="00AF77EB">
              <w:rPr>
                <w:rFonts w:ascii="Arial" w:hAnsi="Arial" w:cs="Arial"/>
                <w:vertAlign w:val="superscript"/>
              </w:rPr>
              <w:t>3</w:t>
            </w:r>
          </w:p>
        </w:tc>
        <w:tc>
          <w:tcPr>
            <w:tcW w:w="1440" w:type="dxa"/>
            <w:gridSpan w:val="3"/>
          </w:tcPr>
          <w:p w:rsidR="00FE5C66" w:rsidRPr="00AF77EB" w:rsidRDefault="00FE5C66" w:rsidP="00315049">
            <w:pPr>
              <w:jc w:val="right"/>
              <w:rPr>
                <w:rFonts w:ascii="Arial" w:hAnsi="Arial" w:cs="Arial"/>
              </w:rPr>
            </w:pPr>
            <w:r w:rsidRPr="00AF77EB">
              <w:rPr>
                <w:rFonts w:ascii="Arial" w:hAnsi="Arial" w:cs="Arial"/>
              </w:rPr>
              <w:t>(</w:t>
            </w:r>
            <w:r w:rsidR="00315049">
              <w:rPr>
                <w:rFonts w:ascii="Arial" w:hAnsi="Arial" w:cs="Arial"/>
              </w:rPr>
              <w:t>11</w:t>
            </w:r>
            <w:r w:rsidRPr="00AF77EB">
              <w:rPr>
                <w:rFonts w:ascii="Arial" w:hAnsi="Arial" w:cs="Arial"/>
              </w:rPr>
              <w:t>,</w:t>
            </w:r>
            <w:r w:rsidR="00315049">
              <w:rPr>
                <w:rFonts w:ascii="Arial" w:hAnsi="Arial" w:cs="Arial"/>
              </w:rPr>
              <w:t>702</w:t>
            </w:r>
            <w:r w:rsidRPr="00AF77EB">
              <w:rPr>
                <w:rFonts w:ascii="Arial" w:hAnsi="Arial" w:cs="Arial"/>
              </w:rPr>
              <w:t>)</w:t>
            </w: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vertAlign w:val="superscript"/>
              </w:rPr>
            </w:pPr>
            <w:r w:rsidRPr="00AF77EB">
              <w:rPr>
                <w:rFonts w:ascii="Arial" w:hAnsi="Arial" w:cs="Arial"/>
              </w:rPr>
              <w:t>Cash payments for income tax</w:t>
            </w:r>
            <w:r w:rsidRPr="00AF77EB">
              <w:rPr>
                <w:rFonts w:ascii="Arial" w:hAnsi="Arial" w:cs="Arial"/>
                <w:vertAlign w:val="superscript"/>
              </w:rPr>
              <w:t>4</w:t>
            </w:r>
          </w:p>
        </w:tc>
        <w:tc>
          <w:tcPr>
            <w:tcW w:w="1440" w:type="dxa"/>
            <w:gridSpan w:val="3"/>
            <w:tcBorders>
              <w:bottom w:val="single" w:sz="4" w:space="0" w:color="auto"/>
            </w:tcBorders>
          </w:tcPr>
          <w:p w:rsidR="00FE5C66" w:rsidRPr="00AF77EB" w:rsidRDefault="00FE5C66">
            <w:pPr>
              <w:jc w:val="right"/>
              <w:rPr>
                <w:rFonts w:ascii="Arial" w:hAnsi="Arial" w:cs="Arial"/>
              </w:rPr>
            </w:pPr>
            <w:r w:rsidRPr="00AF77EB">
              <w:rPr>
                <w:rFonts w:ascii="Arial" w:hAnsi="Arial" w:cs="Arial"/>
              </w:rPr>
              <w:t>(</w:t>
            </w:r>
            <w:r w:rsidR="00315049">
              <w:rPr>
                <w:rFonts w:ascii="Arial" w:hAnsi="Arial" w:cs="Arial"/>
              </w:rPr>
              <w:t>220</w:t>
            </w:r>
            <w:r w:rsidRPr="00AF77EB">
              <w:rPr>
                <w:rFonts w:ascii="Arial" w:hAnsi="Arial" w:cs="Arial"/>
              </w:rPr>
              <w:t>)</w:t>
            </w:r>
          </w:p>
        </w:tc>
      </w:tr>
      <w:tr w:rsidR="00FE5C66" w:rsidRPr="00AF77EB">
        <w:tblPrEx>
          <w:tblCellMar>
            <w:left w:w="108" w:type="dxa"/>
            <w:right w:w="108" w:type="dxa"/>
          </w:tblCellMar>
        </w:tblPrEx>
        <w:trPr>
          <w:gridBefore w:val="1"/>
          <w:gridAfter w:val="1"/>
          <w:wBefore w:w="442" w:type="dxa"/>
          <w:wAfter w:w="158" w:type="dxa"/>
        </w:trPr>
        <w:tc>
          <w:tcPr>
            <w:tcW w:w="7560" w:type="dxa"/>
          </w:tcPr>
          <w:p w:rsidR="00FE5C66" w:rsidRPr="00AF77EB" w:rsidRDefault="00FE5C66">
            <w:pPr>
              <w:rPr>
                <w:rFonts w:ascii="Arial" w:hAnsi="Arial" w:cs="Arial"/>
              </w:rPr>
            </w:pPr>
            <w:r w:rsidRPr="00AF77EB">
              <w:rPr>
                <w:rFonts w:ascii="Arial" w:hAnsi="Arial" w:cs="Arial"/>
              </w:rPr>
              <w:t xml:space="preserve">     Net cash provided by operating activities</w:t>
            </w:r>
          </w:p>
        </w:tc>
        <w:tc>
          <w:tcPr>
            <w:tcW w:w="1440" w:type="dxa"/>
            <w:gridSpan w:val="3"/>
            <w:tcBorders>
              <w:top w:val="single" w:sz="4" w:space="0" w:color="auto"/>
              <w:bottom w:val="double" w:sz="4" w:space="0" w:color="auto"/>
            </w:tcBorders>
          </w:tcPr>
          <w:p w:rsidR="00FE5C66" w:rsidRPr="00AF77EB" w:rsidRDefault="00FE5C66" w:rsidP="00526BDC">
            <w:pPr>
              <w:ind w:right="72"/>
              <w:jc w:val="right"/>
              <w:rPr>
                <w:rFonts w:ascii="Arial" w:hAnsi="Arial" w:cs="Arial"/>
              </w:rPr>
            </w:pPr>
            <w:r w:rsidRPr="00AF77EB">
              <w:rPr>
                <w:rFonts w:ascii="Arial" w:hAnsi="Arial" w:cs="Arial"/>
              </w:rPr>
              <w:t>$</w:t>
            </w:r>
            <w:r w:rsidR="00315049">
              <w:rPr>
                <w:rFonts w:ascii="Arial" w:hAnsi="Arial" w:cs="Arial"/>
              </w:rPr>
              <w:t>30</w:t>
            </w:r>
            <w:r w:rsidR="00526BDC">
              <w:rPr>
                <w:rFonts w:ascii="Arial" w:hAnsi="Arial" w:cs="Arial"/>
              </w:rPr>
              <w:t>,</w:t>
            </w:r>
            <w:r w:rsidR="00315049">
              <w:rPr>
                <w:rFonts w:ascii="Arial" w:hAnsi="Arial" w:cs="Arial"/>
              </w:rPr>
              <w:t>758</w:t>
            </w:r>
          </w:p>
        </w:tc>
      </w:tr>
    </w:tbl>
    <w:p w:rsidR="006F3306" w:rsidRPr="00AF77EB" w:rsidRDefault="006F3306">
      <w:pPr>
        <w:pStyle w:val="text"/>
        <w:numPr>
          <w:ilvl w:val="0"/>
          <w:numId w:val="14"/>
        </w:numPr>
      </w:pPr>
      <w:r w:rsidRPr="00AF77EB">
        <w:t xml:space="preserve">Cash collected from customers = Revenues </w:t>
      </w:r>
      <w:r w:rsidR="00D142E6">
        <w:t>+</w:t>
      </w:r>
      <w:r w:rsidRPr="00AF77EB">
        <w:t xml:space="preserve"> </w:t>
      </w:r>
      <w:r w:rsidR="00D142E6">
        <w:t>De</w:t>
      </w:r>
      <w:r w:rsidR="00D142E6" w:rsidRPr="00AF77EB">
        <w:t xml:space="preserve">crease </w:t>
      </w:r>
      <w:r w:rsidRPr="00AF77EB">
        <w:t>in Accounts receivable</w:t>
      </w:r>
    </w:p>
    <w:p w:rsidR="00FE5C66" w:rsidRPr="00AF77EB" w:rsidRDefault="00FE5C66" w:rsidP="006F3306">
      <w:pPr>
        <w:pStyle w:val="text"/>
        <w:spacing w:before="0"/>
        <w:ind w:left="720" w:firstLine="720"/>
      </w:pPr>
      <w:r w:rsidRPr="00AF77EB">
        <w:t>$</w:t>
      </w:r>
      <w:r w:rsidR="00315049">
        <w:t>150</w:t>
      </w:r>
      <w:r w:rsidRPr="00AF77EB">
        <w:t>,</w:t>
      </w:r>
      <w:r w:rsidR="00315049">
        <w:t>8</w:t>
      </w:r>
      <w:r w:rsidRPr="00AF77EB">
        <w:t xml:space="preserve">00 </w:t>
      </w:r>
      <w:r w:rsidR="00D142E6">
        <w:t xml:space="preserve">+ </w:t>
      </w:r>
      <w:r w:rsidR="00AE02E5">
        <w:t>$</w:t>
      </w:r>
      <w:r w:rsidR="00315049">
        <w:t>800</w:t>
      </w:r>
      <w:r w:rsidRPr="00AF77EB">
        <w:t xml:space="preserve"> = </w:t>
      </w:r>
      <w:r w:rsidR="00AE02E5">
        <w:t>$</w:t>
      </w:r>
      <w:r w:rsidR="00315049">
        <w:t>151</w:t>
      </w:r>
      <w:r w:rsidRPr="00AF77EB">
        <w:t>,</w:t>
      </w:r>
      <w:r w:rsidR="00D142E6">
        <w:t>6</w:t>
      </w:r>
      <w:r w:rsidR="00315049">
        <w:t>0</w:t>
      </w:r>
      <w:r w:rsidRPr="00AF77EB">
        <w:t>0</w:t>
      </w:r>
    </w:p>
    <w:p w:rsidR="006F3306" w:rsidRPr="00AF77EB" w:rsidRDefault="00FE5C66">
      <w:pPr>
        <w:pStyle w:val="text"/>
        <w:numPr>
          <w:ilvl w:val="0"/>
          <w:numId w:val="14"/>
        </w:numPr>
        <w:spacing w:before="0"/>
      </w:pPr>
      <w:r w:rsidRPr="00AF77EB">
        <w:t xml:space="preserve">Cash payments to suppliers:  </w:t>
      </w:r>
      <w:r w:rsidR="006F3306" w:rsidRPr="00AF77EB">
        <w:t xml:space="preserve">Cost of sales – Decrease in Inventories     </w:t>
      </w:r>
      <w:r w:rsidR="006F3306" w:rsidRPr="00AF77EB">
        <w:tab/>
      </w:r>
      <w:r w:rsidR="006F3306" w:rsidRPr="00AF77EB">
        <w:tab/>
      </w:r>
      <w:r w:rsidR="006F3306" w:rsidRPr="00AF77EB">
        <w:tab/>
      </w:r>
      <w:r w:rsidR="006F3306" w:rsidRPr="00AF77EB">
        <w:tab/>
      </w:r>
      <w:r w:rsidR="006F3306" w:rsidRPr="00AF77EB">
        <w:tab/>
      </w:r>
      <w:r w:rsidR="006F3306" w:rsidRPr="00AF77EB">
        <w:tab/>
      </w:r>
      <w:r w:rsidR="006F3306" w:rsidRPr="00AF77EB">
        <w:tab/>
      </w:r>
      <w:r w:rsidR="00D142E6" w:rsidRPr="00AF77EB">
        <w:t>–</w:t>
      </w:r>
      <w:r w:rsidR="006F3306" w:rsidRPr="00AF77EB">
        <w:t xml:space="preserve"> </w:t>
      </w:r>
      <w:r w:rsidR="00D142E6">
        <w:t>In</w:t>
      </w:r>
      <w:r w:rsidR="006F3306" w:rsidRPr="00AF77EB">
        <w:t>crease in Accounts payable</w:t>
      </w:r>
    </w:p>
    <w:p w:rsidR="00FE5C66" w:rsidRPr="00AF77EB" w:rsidRDefault="006F3306" w:rsidP="006F3306">
      <w:pPr>
        <w:pStyle w:val="text"/>
        <w:spacing w:before="0"/>
        <w:ind w:left="720" w:firstLine="720"/>
      </w:pPr>
      <w:r w:rsidRPr="00AF77EB">
        <w:t>$</w:t>
      </w:r>
      <w:r w:rsidR="00526BDC">
        <w:t>5</w:t>
      </w:r>
      <w:r w:rsidR="00FE5C66" w:rsidRPr="00AF77EB">
        <w:t xml:space="preserve">5,500 – </w:t>
      </w:r>
      <w:r w:rsidR="00AE02E5">
        <w:t>$</w:t>
      </w:r>
      <w:r w:rsidR="00315049">
        <w:t>230</w:t>
      </w:r>
      <w:r w:rsidR="00FE5C66" w:rsidRPr="00AF77EB">
        <w:t xml:space="preserve"> </w:t>
      </w:r>
      <w:r w:rsidR="00526BDC" w:rsidRPr="00AF77EB">
        <w:t>–</w:t>
      </w:r>
      <w:r w:rsidR="00FE5C66" w:rsidRPr="00AF77EB">
        <w:t xml:space="preserve"> </w:t>
      </w:r>
      <w:r w:rsidR="00AE02E5">
        <w:t>$</w:t>
      </w:r>
      <w:r w:rsidR="00315049">
        <w:t>1</w:t>
      </w:r>
      <w:r w:rsidR="00FE5C66" w:rsidRPr="00AF77EB">
        <w:t>,</w:t>
      </w:r>
      <w:r w:rsidR="00315049">
        <w:t>750</w:t>
      </w:r>
      <w:r w:rsidR="00FE5C66" w:rsidRPr="00AF77EB">
        <w:t xml:space="preserve">  = </w:t>
      </w:r>
      <w:r w:rsidR="00AE02E5">
        <w:t>$</w:t>
      </w:r>
      <w:r w:rsidR="00526BDC">
        <w:t>5</w:t>
      </w:r>
      <w:r w:rsidR="00315049">
        <w:t>3</w:t>
      </w:r>
      <w:r w:rsidR="00526BDC">
        <w:t>,5</w:t>
      </w:r>
      <w:r w:rsidR="00315049">
        <w:t>20</w:t>
      </w:r>
    </w:p>
    <w:p w:rsidR="006F3306" w:rsidRPr="00AF77EB" w:rsidRDefault="00FE5C66" w:rsidP="006F3306">
      <w:pPr>
        <w:pStyle w:val="text"/>
        <w:numPr>
          <w:ilvl w:val="0"/>
          <w:numId w:val="14"/>
        </w:numPr>
        <w:spacing w:before="0"/>
        <w:ind w:right="-450"/>
      </w:pPr>
      <w:r w:rsidRPr="00AF77EB">
        <w:t>Cas</w:t>
      </w:r>
      <w:r w:rsidR="006F3306" w:rsidRPr="00AF77EB">
        <w:t xml:space="preserve">h payments for other expenses = Other expense + Increase in Prepaid expenses </w:t>
      </w:r>
      <w:r w:rsidR="006F3306" w:rsidRPr="00AF77EB">
        <w:tab/>
      </w:r>
      <w:r w:rsidR="006F3306" w:rsidRPr="00AF77EB">
        <w:tab/>
      </w:r>
      <w:r w:rsidR="006F3306" w:rsidRPr="00AF77EB">
        <w:tab/>
      </w:r>
      <w:r w:rsidR="006F3306" w:rsidRPr="00AF77EB">
        <w:tab/>
      </w:r>
      <w:r w:rsidR="006F3306" w:rsidRPr="00AF77EB">
        <w:tab/>
      </w:r>
      <w:r w:rsidR="006F3306" w:rsidRPr="00AF77EB">
        <w:tab/>
        <w:t>+ Decrease in Accrued liabilities</w:t>
      </w:r>
    </w:p>
    <w:p w:rsidR="00FE5C66" w:rsidRPr="00AF77EB" w:rsidRDefault="006F3306" w:rsidP="006F3306">
      <w:pPr>
        <w:pStyle w:val="text"/>
        <w:spacing w:before="0"/>
        <w:ind w:left="1440"/>
      </w:pPr>
      <w:r w:rsidRPr="00AF77EB">
        <w:t>$</w:t>
      </w:r>
      <w:r w:rsidR="00754C68">
        <w:t>9</w:t>
      </w:r>
      <w:r w:rsidR="00FE5C66" w:rsidRPr="00AF77EB">
        <w:t>,</w:t>
      </w:r>
      <w:r w:rsidR="00754C68">
        <w:t>600</w:t>
      </w:r>
      <w:r w:rsidR="00FE5C66" w:rsidRPr="00AF77EB">
        <w:t xml:space="preserve"> + </w:t>
      </w:r>
      <w:r w:rsidR="00AE02E5">
        <w:t>$</w:t>
      </w:r>
      <w:r w:rsidR="00754C68">
        <w:t>1,500</w:t>
      </w:r>
      <w:r w:rsidR="00FE5C66" w:rsidRPr="00AF77EB">
        <w:t xml:space="preserve"> + </w:t>
      </w:r>
      <w:r w:rsidR="00AE02E5">
        <w:t>$</w:t>
      </w:r>
      <w:r w:rsidR="00754C68">
        <w:t>602</w:t>
      </w:r>
      <w:r w:rsidR="00FE5C66" w:rsidRPr="00AF77EB">
        <w:t xml:space="preserve"> = </w:t>
      </w:r>
      <w:r w:rsidR="00AE02E5">
        <w:t>$</w:t>
      </w:r>
      <w:r w:rsidR="00754C68">
        <w:t>11</w:t>
      </w:r>
      <w:r w:rsidR="00FE5C66" w:rsidRPr="00AF77EB">
        <w:t>,</w:t>
      </w:r>
      <w:r w:rsidR="00754C68">
        <w:t>702</w:t>
      </w:r>
    </w:p>
    <w:p w:rsidR="006F3306" w:rsidRPr="00AF77EB" w:rsidRDefault="00FE5C66">
      <w:pPr>
        <w:pStyle w:val="text"/>
        <w:numPr>
          <w:ilvl w:val="0"/>
          <w:numId w:val="14"/>
        </w:numPr>
        <w:spacing w:before="0"/>
      </w:pPr>
      <w:r w:rsidRPr="00AF77EB">
        <w:t xml:space="preserve">Cash payments for income tax </w:t>
      </w:r>
      <w:r w:rsidR="006F3306" w:rsidRPr="00AF77EB">
        <w:t xml:space="preserve">= Income tax expense – Increase in income taxes </w:t>
      </w:r>
      <w:r w:rsidR="006F3306" w:rsidRPr="00AF77EB">
        <w:tab/>
      </w:r>
      <w:r w:rsidR="006F3306" w:rsidRPr="00AF77EB">
        <w:tab/>
      </w:r>
      <w:r w:rsidR="006F3306" w:rsidRPr="00AF77EB">
        <w:tab/>
      </w:r>
      <w:r w:rsidR="006F3306" w:rsidRPr="00AF77EB">
        <w:tab/>
      </w:r>
      <w:r w:rsidR="006F3306" w:rsidRPr="00AF77EB">
        <w:tab/>
      </w:r>
      <w:r w:rsidR="006F3306" w:rsidRPr="00AF77EB">
        <w:tab/>
      </w:r>
      <w:r w:rsidR="006F3306" w:rsidRPr="00AF77EB">
        <w:tab/>
      </w:r>
      <w:r w:rsidR="006F3306" w:rsidRPr="00AF77EB">
        <w:tab/>
      </w:r>
      <w:r w:rsidR="006F3306" w:rsidRPr="00AF77EB">
        <w:tab/>
        <w:t>payable</w:t>
      </w:r>
      <w:r w:rsidRPr="00AF77EB">
        <w:t xml:space="preserve"> </w:t>
      </w:r>
    </w:p>
    <w:p w:rsidR="00FE5C66" w:rsidRPr="00AF77EB" w:rsidRDefault="006F3306" w:rsidP="006F3306">
      <w:pPr>
        <w:pStyle w:val="text"/>
        <w:spacing w:before="0"/>
        <w:ind w:left="720" w:firstLine="720"/>
      </w:pPr>
      <w:r w:rsidRPr="00AF77EB">
        <w:t>$</w:t>
      </w:r>
      <w:r w:rsidR="00754C68">
        <w:t>1</w:t>
      </w:r>
      <w:r w:rsidR="00FE5C66" w:rsidRPr="00AF77EB">
        <w:t>,5</w:t>
      </w:r>
      <w:r w:rsidR="00754C68">
        <w:t>00</w:t>
      </w:r>
      <w:r w:rsidR="00FE5C66" w:rsidRPr="00AF77EB">
        <w:t xml:space="preserve"> – </w:t>
      </w:r>
      <w:r w:rsidR="00AE02E5">
        <w:t>$</w:t>
      </w:r>
      <w:r w:rsidR="00FE5C66" w:rsidRPr="00AF77EB">
        <w:t>1,</w:t>
      </w:r>
      <w:r w:rsidR="00754C68">
        <w:t>280</w:t>
      </w:r>
      <w:r w:rsidR="00FE5C66" w:rsidRPr="00AF77EB">
        <w:t xml:space="preserve"> = </w:t>
      </w:r>
      <w:r w:rsidR="00AE02E5">
        <w:t>$</w:t>
      </w:r>
      <w:r w:rsidR="00754C68">
        <w:t>220</w:t>
      </w:r>
    </w:p>
    <w:p w:rsidR="00FE5C66" w:rsidRPr="00AF77EB" w:rsidRDefault="00FE5C66">
      <w:pPr>
        <w:pStyle w:val="text36"/>
        <w:spacing w:before="240"/>
      </w:pPr>
      <w:r w:rsidRPr="00AF77EB">
        <w:t xml:space="preserve">Req. 2  </w:t>
      </w:r>
    </w:p>
    <w:p w:rsidR="00FE5C66" w:rsidRPr="00AF77EB" w:rsidRDefault="00FE5C66">
      <w:pPr>
        <w:pStyle w:val="text36"/>
        <w:spacing w:before="240"/>
      </w:pPr>
      <w:r w:rsidRPr="00AF77EB">
        <w:t xml:space="preserve">The primary reason for the net loss was the depreciation and amortization expense.  These represent non-cash expenses.  Large depreciation and amortization expense, </w:t>
      </w:r>
      <w:r w:rsidR="00AE02E5">
        <w:t xml:space="preserve">along with decreased </w:t>
      </w:r>
      <w:r w:rsidRPr="00AF77EB">
        <w:t xml:space="preserve">working capital requirements, turned </w:t>
      </w:r>
      <w:r w:rsidR="00AE65B2">
        <w:t>Trumansburg’s</w:t>
      </w:r>
      <w:r w:rsidR="00AE65B2" w:rsidRPr="00AF77EB">
        <w:t xml:space="preserve"> </w:t>
      </w:r>
      <w:r w:rsidRPr="00AF77EB">
        <w:t>net loss into positive operating cash flow.  The reasons for the difference between net income and cash flow from operations are important because they help the financial analyst to determine if the trends are sustainable or whether they represent one-time events.</w:t>
      </w:r>
    </w:p>
    <w:p w:rsidR="00E00B0B" w:rsidRPr="00AF77EB" w:rsidRDefault="00FE5C66" w:rsidP="00E00B0B">
      <w:pPr>
        <w:rPr>
          <w:rFonts w:ascii="Arial" w:hAnsi="Arial"/>
          <w:b/>
        </w:rPr>
      </w:pPr>
      <w:r w:rsidRPr="00AF77EB">
        <w:br w:type="page"/>
      </w:r>
    </w:p>
    <w:p w:rsidR="00276636" w:rsidRPr="00165F69" w:rsidRDefault="00276636" w:rsidP="00276636">
      <w:pPr>
        <w:rPr>
          <w:rFonts w:ascii="Arial" w:hAnsi="Arial" w:cs="Arial"/>
          <w:b/>
        </w:rPr>
      </w:pPr>
      <w:r w:rsidRPr="00165F69">
        <w:rPr>
          <w:rFonts w:ascii="Arial" w:hAnsi="Arial" w:cs="Arial"/>
          <w:b/>
        </w:rPr>
        <w:lastRenderedPageBreak/>
        <w:t>E12–2</w:t>
      </w:r>
      <w:r>
        <w:rPr>
          <w:rFonts w:ascii="Arial" w:hAnsi="Arial" w:cs="Arial"/>
          <w:b/>
        </w:rPr>
        <w:t>2</w:t>
      </w:r>
    </w:p>
    <w:p w:rsidR="00276636" w:rsidRDefault="00276636" w:rsidP="00276636">
      <w:pPr>
        <w:pStyle w:val="text"/>
      </w:pPr>
      <w:r w:rsidRPr="00C247F0">
        <w:t xml:space="preserve">Req. 1 </w:t>
      </w:r>
    </w:p>
    <w:p w:rsidR="000925D7" w:rsidRDefault="000925D7" w:rsidP="000925D7">
      <w:pPr>
        <w:pStyle w:val="text"/>
        <w:spacing w:before="0"/>
      </w:pPr>
    </w:p>
    <w:p w:rsidR="00276636" w:rsidRDefault="00F74632" w:rsidP="00276636">
      <w:pPr>
        <w:rPr>
          <w:rFonts w:ascii="Arial" w:hAnsi="Arial" w:cs="Arial"/>
          <w:b/>
        </w:rPr>
      </w:pPr>
      <w:r w:rsidRPr="00E50A37">
        <w:rPr>
          <w:rFonts w:ascii="Arial" w:hAnsi="Arial" w:cs="Arial"/>
          <w:b/>
        </w:rPr>
        <w:object w:dxaOrig="11900" w:dyaOrig="4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186.75pt" o:ole="">
            <v:imagedata r:id="rId9" o:title=""/>
          </v:shape>
          <o:OLEObject Type="Embed" ProgID="Excel.Sheet.12" ShapeID="_x0000_i1025" DrawAspect="Content" ObjectID="_1432630996" r:id="rId10"/>
        </w:object>
      </w:r>
    </w:p>
    <w:bookmarkStart w:id="0" w:name="_MON_1413294622"/>
    <w:bookmarkEnd w:id="0"/>
    <w:p w:rsidR="00276636" w:rsidRDefault="00F74632" w:rsidP="006E3C19">
      <w:pPr>
        <w:jc w:val="center"/>
        <w:rPr>
          <w:rFonts w:ascii="Arial" w:hAnsi="Arial" w:cs="Arial"/>
          <w:b/>
        </w:rPr>
      </w:pPr>
      <w:r w:rsidRPr="001A3F28">
        <w:rPr>
          <w:rFonts w:ascii="Arial" w:hAnsi="Arial" w:cs="Arial"/>
          <w:b/>
        </w:rPr>
        <w:object w:dxaOrig="9066" w:dyaOrig="7947">
          <v:shape id="_x0000_i1026" type="#_x0000_t75" style="width:394.5pt;height:343.5pt" o:ole="">
            <v:imagedata r:id="rId11" o:title=""/>
          </v:shape>
          <o:OLEObject Type="Embed" ProgID="Excel.Sheet.12" ShapeID="_x0000_i1026" DrawAspect="Content" ObjectID="_1432630997" r:id="rId12"/>
        </w:object>
      </w:r>
      <w:r w:rsidR="00276636">
        <w:rPr>
          <w:rFonts w:ascii="Arial" w:hAnsi="Arial" w:cs="Arial"/>
          <w:b/>
        </w:rPr>
        <w:br w:type="page"/>
      </w:r>
    </w:p>
    <w:p w:rsidR="00276636" w:rsidRDefault="00276636" w:rsidP="00276636">
      <w:pPr>
        <w:pStyle w:val="text"/>
        <w:rPr>
          <w:b/>
        </w:rPr>
      </w:pPr>
      <w:r>
        <w:rPr>
          <w:b/>
        </w:rPr>
        <w:lastRenderedPageBreak/>
        <w:t>E12</w:t>
      </w:r>
      <w:r w:rsidRPr="009A079B">
        <w:rPr>
          <w:b/>
        </w:rPr>
        <w:t>–</w:t>
      </w:r>
      <w:r>
        <w:rPr>
          <w:b/>
        </w:rPr>
        <w:t>22 (continued)</w:t>
      </w:r>
    </w:p>
    <w:p w:rsidR="00276636" w:rsidRPr="00C247F0" w:rsidRDefault="00276636" w:rsidP="00276636">
      <w:pPr>
        <w:pStyle w:val="text"/>
      </w:pPr>
      <w:r w:rsidRPr="00C247F0">
        <w:t xml:space="preserve">Req. </w:t>
      </w:r>
      <w:r>
        <w:t>2</w:t>
      </w:r>
      <w:r w:rsidRPr="00C247F0">
        <w:t xml:space="preserve"> </w:t>
      </w:r>
    </w:p>
    <w:tbl>
      <w:tblPr>
        <w:tblW w:w="9363" w:type="dxa"/>
        <w:tblInd w:w="8" w:type="dxa"/>
        <w:tblLayout w:type="fixed"/>
        <w:tblCellMar>
          <w:left w:w="0" w:type="dxa"/>
          <w:right w:w="0" w:type="dxa"/>
        </w:tblCellMar>
        <w:tblLook w:val="0000" w:firstRow="0" w:lastRow="0" w:firstColumn="0" w:lastColumn="0" w:noHBand="0" w:noVBand="0"/>
      </w:tblPr>
      <w:tblGrid>
        <w:gridCol w:w="5842"/>
        <w:gridCol w:w="90"/>
        <w:gridCol w:w="1170"/>
        <w:gridCol w:w="450"/>
        <w:gridCol w:w="180"/>
        <w:gridCol w:w="114"/>
        <w:gridCol w:w="201"/>
        <w:gridCol w:w="54"/>
        <w:gridCol w:w="1080"/>
        <w:gridCol w:w="182"/>
      </w:tblGrid>
      <w:tr w:rsidR="00276636" w:rsidTr="00F0761F">
        <w:tc>
          <w:tcPr>
            <w:tcW w:w="5842" w:type="dxa"/>
          </w:tcPr>
          <w:p w:rsidR="00276636" w:rsidRDefault="00276636" w:rsidP="00F0761F">
            <w:pPr>
              <w:pStyle w:val="text"/>
              <w:spacing w:before="60"/>
            </w:pPr>
          </w:p>
        </w:tc>
        <w:tc>
          <w:tcPr>
            <w:tcW w:w="1710" w:type="dxa"/>
            <w:gridSpan w:val="3"/>
          </w:tcPr>
          <w:p w:rsidR="00276636" w:rsidRDefault="00276636" w:rsidP="00F0761F">
            <w:pPr>
              <w:pStyle w:val="text0r"/>
              <w:spacing w:before="60" w:after="0"/>
              <w:jc w:val="center"/>
            </w:pPr>
          </w:p>
        </w:tc>
        <w:tc>
          <w:tcPr>
            <w:tcW w:w="495" w:type="dxa"/>
            <w:gridSpan w:val="3"/>
          </w:tcPr>
          <w:p w:rsidR="00276636" w:rsidRDefault="00276636" w:rsidP="00F0761F">
            <w:pPr>
              <w:pStyle w:val="text0r"/>
              <w:spacing w:before="60" w:after="0"/>
              <w:jc w:val="center"/>
            </w:pPr>
          </w:p>
        </w:tc>
        <w:tc>
          <w:tcPr>
            <w:tcW w:w="54" w:type="dxa"/>
          </w:tcPr>
          <w:p w:rsidR="00276636" w:rsidRDefault="00276636" w:rsidP="00F0761F">
            <w:pPr>
              <w:pStyle w:val="text"/>
              <w:spacing w:before="60"/>
            </w:pPr>
          </w:p>
        </w:tc>
        <w:tc>
          <w:tcPr>
            <w:tcW w:w="1080" w:type="dxa"/>
          </w:tcPr>
          <w:p w:rsidR="00276636" w:rsidRDefault="00276636" w:rsidP="00F0761F">
            <w:pPr>
              <w:pStyle w:val="text0r"/>
              <w:spacing w:before="60" w:after="0"/>
            </w:pPr>
          </w:p>
        </w:tc>
        <w:tc>
          <w:tcPr>
            <w:tcW w:w="182" w:type="dxa"/>
          </w:tcPr>
          <w:p w:rsidR="00276636" w:rsidRDefault="00276636" w:rsidP="00F0761F">
            <w:pPr>
              <w:pStyle w:val="text0r"/>
              <w:spacing w:before="60" w:after="0"/>
            </w:pPr>
          </w:p>
        </w:tc>
      </w:tr>
      <w:tr w:rsidR="00276636" w:rsidTr="00F0761F">
        <w:tc>
          <w:tcPr>
            <w:tcW w:w="7552" w:type="dxa"/>
            <w:gridSpan w:val="4"/>
          </w:tcPr>
          <w:p w:rsidR="00276636" w:rsidRPr="00C247F0" w:rsidRDefault="00276636" w:rsidP="00F0761F">
            <w:pPr>
              <w:pStyle w:val="text0r"/>
              <w:spacing w:after="0" w:line="240" w:lineRule="auto"/>
              <w:jc w:val="center"/>
              <w:rPr>
                <w:caps/>
              </w:rPr>
            </w:pPr>
            <w:r w:rsidRPr="00C247F0">
              <w:rPr>
                <w:caps/>
              </w:rPr>
              <w:t xml:space="preserve">Golf </w:t>
            </w:r>
            <w:r>
              <w:rPr>
                <w:caps/>
              </w:rPr>
              <w:t>Universe</w:t>
            </w:r>
            <w:r w:rsidRPr="00C247F0">
              <w:rPr>
                <w:caps/>
              </w:rPr>
              <w:t xml:space="preserve"> Store</w:t>
            </w:r>
          </w:p>
          <w:p w:rsidR="00276636" w:rsidRDefault="00276636" w:rsidP="00F0761F">
            <w:pPr>
              <w:pStyle w:val="text0r"/>
              <w:spacing w:after="0" w:line="240" w:lineRule="auto"/>
              <w:jc w:val="center"/>
            </w:pPr>
            <w:r>
              <w:t>Statement of Cash Flows</w:t>
            </w:r>
          </w:p>
          <w:p w:rsidR="00276636" w:rsidRDefault="00276636" w:rsidP="00F0761F">
            <w:pPr>
              <w:pStyle w:val="text0r"/>
              <w:spacing w:after="0" w:line="240" w:lineRule="auto"/>
              <w:jc w:val="center"/>
            </w:pPr>
            <w:r>
              <w:t>For the Year Ended December 31, 2013</w:t>
            </w:r>
          </w:p>
        </w:tc>
        <w:tc>
          <w:tcPr>
            <w:tcW w:w="495" w:type="dxa"/>
            <w:gridSpan w:val="3"/>
          </w:tcPr>
          <w:p w:rsidR="00276636" w:rsidRDefault="00276636" w:rsidP="00F0761F">
            <w:pPr>
              <w:pStyle w:val="text0r"/>
              <w:spacing w:after="0" w:line="240" w:lineRule="auto"/>
              <w:jc w:val="center"/>
            </w:pPr>
          </w:p>
        </w:tc>
        <w:tc>
          <w:tcPr>
            <w:tcW w:w="54" w:type="dxa"/>
          </w:tcPr>
          <w:p w:rsidR="00276636" w:rsidRDefault="00276636" w:rsidP="00F0761F">
            <w:pPr>
              <w:pStyle w:val="text"/>
              <w:spacing w:before="0" w:line="240" w:lineRule="auto"/>
            </w:pPr>
          </w:p>
        </w:tc>
        <w:tc>
          <w:tcPr>
            <w:tcW w:w="1080" w:type="dxa"/>
          </w:tcPr>
          <w:p w:rsidR="00276636" w:rsidRDefault="00276636" w:rsidP="00F0761F">
            <w:pPr>
              <w:pStyle w:val="text0r"/>
              <w:spacing w:after="0" w:line="240" w:lineRule="auto"/>
            </w:pPr>
          </w:p>
        </w:tc>
        <w:tc>
          <w:tcPr>
            <w:tcW w:w="182" w:type="dxa"/>
          </w:tcPr>
          <w:p w:rsidR="00276636" w:rsidRDefault="00276636" w:rsidP="00F0761F">
            <w:pPr>
              <w:pStyle w:val="text0r"/>
              <w:spacing w:after="0" w:line="240" w:lineRule="auto"/>
            </w:pPr>
          </w:p>
        </w:tc>
      </w:tr>
      <w:tr w:rsidR="00276636" w:rsidTr="00F0761F">
        <w:tc>
          <w:tcPr>
            <w:tcW w:w="5842" w:type="dxa"/>
          </w:tcPr>
          <w:p w:rsidR="00276636" w:rsidRDefault="00276636" w:rsidP="00F0761F">
            <w:pPr>
              <w:pStyle w:val="text"/>
              <w:spacing w:before="60"/>
            </w:pPr>
          </w:p>
        </w:tc>
        <w:tc>
          <w:tcPr>
            <w:tcW w:w="1710" w:type="dxa"/>
            <w:gridSpan w:val="3"/>
          </w:tcPr>
          <w:p w:rsidR="00276636" w:rsidRDefault="00276636" w:rsidP="00F0761F">
            <w:pPr>
              <w:pStyle w:val="text0r"/>
              <w:spacing w:before="60" w:after="0"/>
              <w:jc w:val="center"/>
            </w:pPr>
          </w:p>
        </w:tc>
        <w:tc>
          <w:tcPr>
            <w:tcW w:w="495" w:type="dxa"/>
            <w:gridSpan w:val="3"/>
          </w:tcPr>
          <w:p w:rsidR="00276636" w:rsidRDefault="00276636" w:rsidP="00F0761F">
            <w:pPr>
              <w:pStyle w:val="text0r"/>
              <w:spacing w:before="60" w:after="0"/>
              <w:jc w:val="center"/>
            </w:pPr>
          </w:p>
        </w:tc>
        <w:tc>
          <w:tcPr>
            <w:tcW w:w="54" w:type="dxa"/>
          </w:tcPr>
          <w:p w:rsidR="00276636" w:rsidRDefault="00276636" w:rsidP="00F0761F">
            <w:pPr>
              <w:pStyle w:val="text"/>
              <w:spacing w:before="60"/>
            </w:pPr>
          </w:p>
        </w:tc>
        <w:tc>
          <w:tcPr>
            <w:tcW w:w="1080" w:type="dxa"/>
          </w:tcPr>
          <w:p w:rsidR="00276636" w:rsidRDefault="00276636" w:rsidP="00F0761F">
            <w:pPr>
              <w:pStyle w:val="text0r"/>
              <w:spacing w:before="60" w:after="0"/>
            </w:pPr>
          </w:p>
        </w:tc>
        <w:tc>
          <w:tcPr>
            <w:tcW w:w="182" w:type="dxa"/>
          </w:tcPr>
          <w:p w:rsidR="00276636" w:rsidRDefault="00276636" w:rsidP="00F0761F">
            <w:pPr>
              <w:pStyle w:val="text0r"/>
              <w:spacing w:before="60" w:after="0"/>
            </w:pPr>
          </w:p>
        </w:tc>
      </w:tr>
      <w:tr w:rsidR="00276636" w:rsidTr="00F0761F">
        <w:tc>
          <w:tcPr>
            <w:tcW w:w="5842" w:type="dxa"/>
          </w:tcPr>
          <w:p w:rsidR="00276636" w:rsidRDefault="00276636" w:rsidP="00F0761F">
            <w:pPr>
              <w:pStyle w:val="text"/>
              <w:spacing w:before="0" w:line="80" w:lineRule="atLeast"/>
            </w:pPr>
            <w:r>
              <w:t xml:space="preserve"> </w:t>
            </w:r>
            <w:r w:rsidRPr="00C247F0">
              <w:rPr>
                <w:b/>
              </w:rPr>
              <w:t xml:space="preserve">Cash flows from </w:t>
            </w:r>
            <w:r>
              <w:rPr>
                <w:b/>
              </w:rPr>
              <w:t>operating</w:t>
            </w:r>
            <w:r w:rsidRPr="00C247F0">
              <w:rPr>
                <w:b/>
              </w:rPr>
              <w:t xml:space="preserve"> activities:</w:t>
            </w:r>
          </w:p>
        </w:tc>
        <w:tc>
          <w:tcPr>
            <w:tcW w:w="90" w:type="dxa"/>
          </w:tcPr>
          <w:p w:rsidR="00276636" w:rsidRDefault="00276636" w:rsidP="00F0761F">
            <w:pPr>
              <w:pStyle w:val="textc"/>
              <w:spacing w:after="0"/>
            </w:pPr>
          </w:p>
        </w:tc>
        <w:tc>
          <w:tcPr>
            <w:tcW w:w="1170" w:type="dxa"/>
          </w:tcPr>
          <w:p w:rsidR="00276636" w:rsidRDefault="00276636" w:rsidP="00F0761F">
            <w:pPr>
              <w:pStyle w:val="text0r"/>
              <w:spacing w:after="0" w:line="80" w:lineRule="atLeast"/>
            </w:pP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Net income</w:t>
            </w:r>
            <w:r>
              <w:tab/>
            </w:r>
          </w:p>
        </w:tc>
        <w:tc>
          <w:tcPr>
            <w:tcW w:w="90" w:type="dxa"/>
          </w:tcPr>
          <w:p w:rsidR="00276636" w:rsidRDefault="00276636" w:rsidP="00F0761F">
            <w:pPr>
              <w:pStyle w:val="textc"/>
              <w:spacing w:after="0"/>
            </w:pPr>
          </w:p>
        </w:tc>
        <w:tc>
          <w:tcPr>
            <w:tcW w:w="1170" w:type="dxa"/>
          </w:tcPr>
          <w:p w:rsidR="00276636" w:rsidRDefault="00276636" w:rsidP="00F0761F">
            <w:pPr>
              <w:pStyle w:val="text0r"/>
              <w:spacing w:after="0" w:line="80" w:lineRule="atLeast"/>
            </w:pPr>
            <w:r>
              <w:t>$ 20,200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Depreciation expense</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3,000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Changes in current assets and current liabilities</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ind w:left="262"/>
            </w:pPr>
            <w:r>
              <w:t xml:space="preserve"> Inventory</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(7,000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ind w:left="262"/>
            </w:pPr>
            <w:r>
              <w:t xml:space="preserve"> Accounts Payable</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(3,000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ind w:left="262"/>
            </w:pPr>
            <w:r>
              <w:t xml:space="preserve"> Wages Payable</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(1,000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ind w:left="262"/>
            </w:pPr>
            <w:r>
              <w:t xml:space="preserve"> Income Taxes Payable</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1,500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line="80" w:lineRule="atLeast"/>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Cash flows provided by operating activities</w:t>
            </w:r>
            <w:r>
              <w:tab/>
            </w:r>
          </w:p>
        </w:tc>
        <w:tc>
          <w:tcPr>
            <w:tcW w:w="90" w:type="dxa"/>
          </w:tcPr>
          <w:p w:rsidR="00276636" w:rsidRDefault="00276636" w:rsidP="00F0761F">
            <w:pPr>
              <w:pStyle w:val="textc"/>
              <w:spacing w:after="0" w:line="80" w:lineRule="atLeast"/>
            </w:pPr>
          </w:p>
        </w:tc>
        <w:tc>
          <w:tcPr>
            <w:tcW w:w="1170" w:type="dxa"/>
            <w:tcBorders>
              <w:top w:val="single" w:sz="4" w:space="0" w:color="auto"/>
              <w:bottom w:val="single" w:sz="4" w:space="0" w:color="auto"/>
            </w:tcBorders>
          </w:tcPr>
          <w:p w:rsidR="00276636" w:rsidRDefault="00276636" w:rsidP="00F0761F">
            <w:pPr>
              <w:pStyle w:val="text0r"/>
              <w:spacing w:after="0" w:line="80" w:lineRule="atLeast"/>
            </w:pPr>
            <w:r>
              <w:t>13,700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line="80" w:lineRule="atLeast"/>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Pr="00C247F0" w:rsidRDefault="00276636" w:rsidP="00F0761F">
            <w:pPr>
              <w:pStyle w:val="text"/>
              <w:spacing w:before="120"/>
              <w:rPr>
                <w:b/>
              </w:rPr>
            </w:pPr>
            <w:r w:rsidRPr="00C247F0">
              <w:rPr>
                <w:b/>
              </w:rPr>
              <w:t>Cash flows from investing activities:</w:t>
            </w:r>
          </w:p>
        </w:tc>
        <w:tc>
          <w:tcPr>
            <w:tcW w:w="90" w:type="dxa"/>
          </w:tcPr>
          <w:p w:rsidR="00276636" w:rsidRDefault="00276636" w:rsidP="00F0761F">
            <w:pPr>
              <w:pStyle w:val="textc"/>
              <w:spacing w:before="120" w:after="0"/>
            </w:pPr>
          </w:p>
        </w:tc>
        <w:tc>
          <w:tcPr>
            <w:tcW w:w="1170" w:type="dxa"/>
            <w:tcBorders>
              <w:top w:val="single" w:sz="4" w:space="0" w:color="auto"/>
            </w:tcBorders>
          </w:tcPr>
          <w:p w:rsidR="00276636" w:rsidRDefault="00276636" w:rsidP="00F0761F">
            <w:pPr>
              <w:pStyle w:val="text0r"/>
              <w:spacing w:before="120" w:after="0"/>
            </w:pPr>
          </w:p>
        </w:tc>
        <w:tc>
          <w:tcPr>
            <w:tcW w:w="450" w:type="dxa"/>
          </w:tcPr>
          <w:p w:rsidR="00276636" w:rsidRDefault="00276636" w:rsidP="00F0761F">
            <w:pPr>
              <w:pStyle w:val="text0r"/>
              <w:spacing w:before="120" w:after="0"/>
              <w:jc w:val="left"/>
            </w:pPr>
          </w:p>
        </w:tc>
        <w:tc>
          <w:tcPr>
            <w:tcW w:w="180" w:type="dxa"/>
          </w:tcPr>
          <w:p w:rsidR="00276636" w:rsidRDefault="00276636" w:rsidP="00F0761F">
            <w:pPr>
              <w:pStyle w:val="textc"/>
              <w:spacing w:before="120" w:after="0"/>
            </w:pPr>
          </w:p>
        </w:tc>
        <w:tc>
          <w:tcPr>
            <w:tcW w:w="114" w:type="dxa"/>
          </w:tcPr>
          <w:p w:rsidR="00276636" w:rsidRDefault="00276636" w:rsidP="00F0761F">
            <w:pPr>
              <w:pStyle w:val="text0r"/>
              <w:spacing w:before="120" w:after="0"/>
            </w:pPr>
          </w:p>
        </w:tc>
        <w:tc>
          <w:tcPr>
            <w:tcW w:w="201" w:type="dxa"/>
          </w:tcPr>
          <w:p w:rsidR="00276636" w:rsidRDefault="00276636" w:rsidP="00F0761F">
            <w:pPr>
              <w:pStyle w:val="text"/>
              <w:spacing w:before="120"/>
            </w:pPr>
          </w:p>
        </w:tc>
        <w:tc>
          <w:tcPr>
            <w:tcW w:w="54" w:type="dxa"/>
          </w:tcPr>
          <w:p w:rsidR="00276636" w:rsidRDefault="00276636" w:rsidP="00F0761F">
            <w:pPr>
              <w:pStyle w:val="text"/>
              <w:spacing w:before="120"/>
            </w:pPr>
          </w:p>
        </w:tc>
        <w:tc>
          <w:tcPr>
            <w:tcW w:w="1080" w:type="dxa"/>
          </w:tcPr>
          <w:p w:rsidR="00276636" w:rsidRDefault="00276636" w:rsidP="00F0761F">
            <w:pPr>
              <w:pStyle w:val="text0r"/>
              <w:spacing w:before="120" w:after="0"/>
            </w:pPr>
          </w:p>
        </w:tc>
        <w:tc>
          <w:tcPr>
            <w:tcW w:w="182" w:type="dxa"/>
          </w:tcPr>
          <w:p w:rsidR="00276636" w:rsidRDefault="00276636" w:rsidP="00F0761F">
            <w:pPr>
              <w:pStyle w:val="text0r"/>
              <w:spacing w:before="120" w:after="0"/>
            </w:pPr>
          </w:p>
        </w:tc>
      </w:tr>
      <w:tr w:rsidR="00276636" w:rsidTr="00F0761F">
        <w:tc>
          <w:tcPr>
            <w:tcW w:w="5842" w:type="dxa"/>
          </w:tcPr>
          <w:p w:rsidR="00276636" w:rsidRDefault="00276636" w:rsidP="00F0761F">
            <w:pPr>
              <w:pStyle w:val="text"/>
              <w:spacing w:before="0" w:line="80" w:lineRule="atLeast"/>
            </w:pPr>
            <w:r>
              <w:t xml:space="preserve"> Purchase of investment</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(15,000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Proceeds from sale of equipment</w:t>
            </w:r>
            <w:r>
              <w:tab/>
            </w:r>
          </w:p>
        </w:tc>
        <w:tc>
          <w:tcPr>
            <w:tcW w:w="90" w:type="dxa"/>
          </w:tcPr>
          <w:p w:rsidR="00276636" w:rsidRDefault="00276636" w:rsidP="00F0761F">
            <w:pPr>
              <w:pStyle w:val="textc"/>
              <w:spacing w:after="0" w:line="80" w:lineRule="atLeast"/>
            </w:pPr>
          </w:p>
        </w:tc>
        <w:tc>
          <w:tcPr>
            <w:tcW w:w="1170" w:type="dxa"/>
            <w:tcBorders>
              <w:bottom w:val="single" w:sz="4" w:space="0" w:color="auto"/>
            </w:tcBorders>
          </w:tcPr>
          <w:p w:rsidR="00276636" w:rsidRDefault="00276636" w:rsidP="00F0761F">
            <w:pPr>
              <w:pStyle w:val="text0r"/>
              <w:spacing w:after="0" w:line="80" w:lineRule="atLeast"/>
            </w:pPr>
            <w:r>
              <w:t>6,000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jc w:val="left"/>
            </w:pPr>
          </w:p>
        </w:tc>
      </w:tr>
      <w:tr w:rsidR="00276636" w:rsidTr="00F0761F">
        <w:tc>
          <w:tcPr>
            <w:tcW w:w="5842" w:type="dxa"/>
          </w:tcPr>
          <w:p w:rsidR="00276636" w:rsidRDefault="00276636" w:rsidP="00F0761F">
            <w:pPr>
              <w:pStyle w:val="text"/>
              <w:spacing w:before="0" w:line="80" w:lineRule="atLeast"/>
            </w:pPr>
            <w:r>
              <w:t xml:space="preserve"> Cash flows provided by (used in) investing activities</w:t>
            </w:r>
            <w:r>
              <w:tab/>
            </w:r>
          </w:p>
        </w:tc>
        <w:tc>
          <w:tcPr>
            <w:tcW w:w="90" w:type="dxa"/>
          </w:tcPr>
          <w:p w:rsidR="00276636" w:rsidRDefault="00276636" w:rsidP="00F0761F">
            <w:pPr>
              <w:pStyle w:val="textc"/>
              <w:spacing w:after="0" w:line="80" w:lineRule="atLeast"/>
            </w:pPr>
          </w:p>
        </w:tc>
        <w:tc>
          <w:tcPr>
            <w:tcW w:w="1170" w:type="dxa"/>
            <w:tcBorders>
              <w:top w:val="single" w:sz="4" w:space="0" w:color="auto"/>
              <w:bottom w:val="single" w:sz="4" w:space="0" w:color="auto"/>
            </w:tcBorders>
          </w:tcPr>
          <w:p w:rsidR="00276636" w:rsidRDefault="00276636" w:rsidP="00F0761F">
            <w:pPr>
              <w:pStyle w:val="text0r"/>
              <w:spacing w:after="0" w:line="80" w:lineRule="atLeast"/>
            </w:pPr>
            <w:r>
              <w:t>(9,000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jc w:val="left"/>
            </w:pPr>
          </w:p>
        </w:tc>
      </w:tr>
      <w:tr w:rsidR="00276636" w:rsidRPr="00C247F0" w:rsidTr="00F0761F">
        <w:tc>
          <w:tcPr>
            <w:tcW w:w="5842" w:type="dxa"/>
          </w:tcPr>
          <w:p w:rsidR="00276636" w:rsidRPr="00C247F0" w:rsidRDefault="00276636" w:rsidP="00F0761F">
            <w:pPr>
              <w:pStyle w:val="text"/>
              <w:spacing w:before="120"/>
              <w:rPr>
                <w:b/>
              </w:rPr>
            </w:pPr>
            <w:r w:rsidRPr="00C247F0">
              <w:rPr>
                <w:b/>
              </w:rPr>
              <w:t>Cash flows from financing activities:</w:t>
            </w:r>
          </w:p>
        </w:tc>
        <w:tc>
          <w:tcPr>
            <w:tcW w:w="90" w:type="dxa"/>
          </w:tcPr>
          <w:p w:rsidR="00276636" w:rsidRPr="00C247F0" w:rsidRDefault="00276636" w:rsidP="00F0761F">
            <w:pPr>
              <w:pStyle w:val="textc"/>
              <w:spacing w:before="120" w:after="0"/>
              <w:rPr>
                <w:b/>
              </w:rPr>
            </w:pPr>
          </w:p>
        </w:tc>
        <w:tc>
          <w:tcPr>
            <w:tcW w:w="1170" w:type="dxa"/>
            <w:tcBorders>
              <w:top w:val="single" w:sz="4" w:space="0" w:color="auto"/>
            </w:tcBorders>
          </w:tcPr>
          <w:p w:rsidR="00276636" w:rsidRPr="00C247F0" w:rsidRDefault="00276636" w:rsidP="00F0761F">
            <w:pPr>
              <w:pStyle w:val="text0r"/>
              <w:spacing w:before="120" w:after="0"/>
              <w:rPr>
                <w:b/>
              </w:rPr>
            </w:pPr>
          </w:p>
        </w:tc>
        <w:tc>
          <w:tcPr>
            <w:tcW w:w="450" w:type="dxa"/>
          </w:tcPr>
          <w:p w:rsidR="00276636" w:rsidRPr="00C247F0" w:rsidRDefault="00276636" w:rsidP="00F0761F">
            <w:pPr>
              <w:pStyle w:val="text0r"/>
              <w:spacing w:before="120" w:after="0"/>
              <w:jc w:val="left"/>
              <w:rPr>
                <w:b/>
              </w:rPr>
            </w:pPr>
          </w:p>
        </w:tc>
        <w:tc>
          <w:tcPr>
            <w:tcW w:w="180" w:type="dxa"/>
          </w:tcPr>
          <w:p w:rsidR="00276636" w:rsidRPr="00C247F0" w:rsidRDefault="00276636" w:rsidP="00F0761F">
            <w:pPr>
              <w:pStyle w:val="textc"/>
              <w:spacing w:before="120" w:after="0"/>
              <w:rPr>
                <w:b/>
              </w:rPr>
            </w:pPr>
          </w:p>
        </w:tc>
        <w:tc>
          <w:tcPr>
            <w:tcW w:w="114" w:type="dxa"/>
          </w:tcPr>
          <w:p w:rsidR="00276636" w:rsidRPr="00C247F0" w:rsidRDefault="00276636" w:rsidP="00F0761F">
            <w:pPr>
              <w:pStyle w:val="text0r"/>
              <w:spacing w:before="120" w:after="0"/>
              <w:rPr>
                <w:b/>
              </w:rPr>
            </w:pPr>
          </w:p>
        </w:tc>
        <w:tc>
          <w:tcPr>
            <w:tcW w:w="201" w:type="dxa"/>
          </w:tcPr>
          <w:p w:rsidR="00276636" w:rsidRPr="00C247F0" w:rsidRDefault="00276636" w:rsidP="00F0761F">
            <w:pPr>
              <w:pStyle w:val="text"/>
              <w:spacing w:before="120"/>
              <w:rPr>
                <w:b/>
              </w:rPr>
            </w:pPr>
          </w:p>
        </w:tc>
        <w:tc>
          <w:tcPr>
            <w:tcW w:w="54" w:type="dxa"/>
          </w:tcPr>
          <w:p w:rsidR="00276636" w:rsidRPr="00C247F0" w:rsidRDefault="00276636" w:rsidP="00F0761F">
            <w:pPr>
              <w:pStyle w:val="text"/>
              <w:spacing w:before="120"/>
              <w:rPr>
                <w:b/>
              </w:rPr>
            </w:pPr>
          </w:p>
        </w:tc>
        <w:tc>
          <w:tcPr>
            <w:tcW w:w="1080" w:type="dxa"/>
          </w:tcPr>
          <w:p w:rsidR="00276636" w:rsidRPr="00C247F0" w:rsidRDefault="00276636" w:rsidP="00F0761F">
            <w:pPr>
              <w:pStyle w:val="text0r"/>
              <w:spacing w:before="120" w:after="0"/>
              <w:rPr>
                <w:b/>
              </w:rPr>
            </w:pPr>
          </w:p>
        </w:tc>
        <w:tc>
          <w:tcPr>
            <w:tcW w:w="182" w:type="dxa"/>
          </w:tcPr>
          <w:p w:rsidR="00276636" w:rsidRPr="00C247F0" w:rsidRDefault="00276636" w:rsidP="00F0761F">
            <w:pPr>
              <w:pStyle w:val="text0r"/>
              <w:spacing w:before="120" w:after="0"/>
              <w:rPr>
                <w:b/>
              </w:rPr>
            </w:pPr>
          </w:p>
        </w:tc>
      </w:tr>
      <w:tr w:rsidR="00276636" w:rsidTr="00F0761F">
        <w:tc>
          <w:tcPr>
            <w:tcW w:w="5842" w:type="dxa"/>
          </w:tcPr>
          <w:p w:rsidR="00276636" w:rsidRDefault="00276636" w:rsidP="00F0761F">
            <w:pPr>
              <w:pStyle w:val="text"/>
              <w:spacing w:before="0" w:line="80" w:lineRule="atLeast"/>
            </w:pPr>
            <w:r>
              <w:t xml:space="preserve"> </w:t>
            </w:r>
            <w:smartTag w:uri="urn:schemas-microsoft-com:office:smarttags" w:element="place">
              <w:smartTag w:uri="urn:schemas-microsoft-com:office:smarttags" w:element="City">
                <w:r>
                  <w:t>Sale</w:t>
                </w:r>
              </w:smartTag>
            </w:smartTag>
            <w:r>
              <w:t xml:space="preserve"> of capital stock</w:t>
            </w:r>
            <w:r>
              <w:tab/>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6,000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Dividends paid</w:t>
            </w:r>
            <w:r>
              <w:tab/>
            </w:r>
          </w:p>
        </w:tc>
        <w:tc>
          <w:tcPr>
            <w:tcW w:w="90" w:type="dxa"/>
          </w:tcPr>
          <w:p w:rsidR="00276636" w:rsidRDefault="00276636" w:rsidP="00F0761F">
            <w:pPr>
              <w:pStyle w:val="textc"/>
              <w:spacing w:after="0" w:line="80" w:lineRule="atLeast"/>
            </w:pPr>
          </w:p>
        </w:tc>
        <w:tc>
          <w:tcPr>
            <w:tcW w:w="1170" w:type="dxa"/>
            <w:tcBorders>
              <w:bottom w:val="single" w:sz="4" w:space="0" w:color="auto"/>
            </w:tcBorders>
          </w:tcPr>
          <w:p w:rsidR="00276636" w:rsidRDefault="00276636" w:rsidP="00F0761F">
            <w:pPr>
              <w:pStyle w:val="text0r"/>
              <w:spacing w:after="0" w:line="80" w:lineRule="atLeast"/>
            </w:pPr>
            <w:r>
              <w:t>(12,000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 xml:space="preserve"> Cash flows provided by (used in) financing activities</w:t>
            </w:r>
            <w:r>
              <w:tab/>
            </w:r>
          </w:p>
        </w:tc>
        <w:tc>
          <w:tcPr>
            <w:tcW w:w="90" w:type="dxa"/>
          </w:tcPr>
          <w:p w:rsidR="00276636" w:rsidRDefault="00276636" w:rsidP="00F0761F">
            <w:pPr>
              <w:pStyle w:val="textc"/>
              <w:spacing w:after="0" w:line="80" w:lineRule="atLeast"/>
            </w:pPr>
          </w:p>
        </w:tc>
        <w:tc>
          <w:tcPr>
            <w:tcW w:w="1170" w:type="dxa"/>
            <w:tcBorders>
              <w:top w:val="single" w:sz="4" w:space="0" w:color="auto"/>
              <w:bottom w:val="single" w:sz="4" w:space="0" w:color="auto"/>
            </w:tcBorders>
          </w:tcPr>
          <w:p w:rsidR="00276636" w:rsidRDefault="00276636" w:rsidP="00F0761F">
            <w:pPr>
              <w:pStyle w:val="text0r"/>
              <w:spacing w:after="0" w:line="80" w:lineRule="atLeast"/>
            </w:pPr>
            <w:r>
              <w:t>(6,000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line="80" w:lineRule="atLeast"/>
            </w:pPr>
          </w:p>
        </w:tc>
        <w:tc>
          <w:tcPr>
            <w:tcW w:w="182" w:type="dxa"/>
          </w:tcPr>
          <w:p w:rsidR="00276636" w:rsidRDefault="00276636" w:rsidP="00F0761F">
            <w:pPr>
              <w:pStyle w:val="text0r"/>
              <w:spacing w:after="0" w:line="80" w:lineRule="atLeast"/>
            </w:pPr>
          </w:p>
        </w:tc>
      </w:tr>
      <w:tr w:rsidR="00276636" w:rsidTr="00F0761F">
        <w:tc>
          <w:tcPr>
            <w:tcW w:w="5842" w:type="dxa"/>
          </w:tcPr>
          <w:p w:rsidR="00276636" w:rsidRDefault="00276636" w:rsidP="00F0761F">
            <w:pPr>
              <w:pStyle w:val="text"/>
              <w:spacing w:before="0" w:line="80" w:lineRule="atLeast"/>
            </w:pPr>
            <w:r>
              <w:tab/>
            </w:r>
          </w:p>
        </w:tc>
        <w:tc>
          <w:tcPr>
            <w:tcW w:w="90" w:type="dxa"/>
          </w:tcPr>
          <w:p w:rsidR="00276636" w:rsidRDefault="00276636" w:rsidP="00F0761F">
            <w:pPr>
              <w:pStyle w:val="textc"/>
              <w:spacing w:after="0" w:line="80" w:lineRule="atLeast"/>
            </w:pPr>
          </w:p>
        </w:tc>
        <w:tc>
          <w:tcPr>
            <w:tcW w:w="1170" w:type="dxa"/>
            <w:tcBorders>
              <w:top w:val="single" w:sz="4" w:space="0" w:color="auto"/>
            </w:tcBorders>
          </w:tcPr>
          <w:p w:rsidR="00276636" w:rsidRDefault="00276636" w:rsidP="00F0761F">
            <w:pPr>
              <w:pStyle w:val="text0r"/>
              <w:spacing w:after="0" w:line="80" w:lineRule="atLeast"/>
            </w:pP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pPr>
          </w:p>
        </w:tc>
        <w:tc>
          <w:tcPr>
            <w:tcW w:w="182" w:type="dxa"/>
          </w:tcPr>
          <w:p w:rsidR="00276636" w:rsidRDefault="00276636" w:rsidP="00F0761F">
            <w:pPr>
              <w:pStyle w:val="text0r"/>
              <w:spacing w:after="0" w:line="80" w:lineRule="atLeast"/>
              <w:jc w:val="left"/>
            </w:pPr>
          </w:p>
        </w:tc>
      </w:tr>
      <w:tr w:rsidR="00276636" w:rsidTr="00F0761F">
        <w:tc>
          <w:tcPr>
            <w:tcW w:w="5842" w:type="dxa"/>
          </w:tcPr>
          <w:p w:rsidR="00276636" w:rsidRPr="00C247F0" w:rsidRDefault="00276636" w:rsidP="00F0761F">
            <w:pPr>
              <w:pStyle w:val="text"/>
              <w:spacing w:before="0" w:line="80" w:lineRule="atLeast"/>
              <w:jc w:val="both"/>
              <w:rPr>
                <w:b/>
              </w:rPr>
            </w:pPr>
            <w:r w:rsidRPr="00C247F0">
              <w:rPr>
                <w:b/>
              </w:rPr>
              <w:t>Net increase (decrease) in cash</w:t>
            </w:r>
          </w:p>
        </w:tc>
        <w:tc>
          <w:tcPr>
            <w:tcW w:w="90" w:type="dxa"/>
          </w:tcPr>
          <w:p w:rsidR="00276636" w:rsidRDefault="00276636" w:rsidP="00F0761F">
            <w:pPr>
              <w:pStyle w:val="textc"/>
              <w:spacing w:after="0" w:line="80" w:lineRule="atLeast"/>
            </w:pPr>
          </w:p>
        </w:tc>
        <w:tc>
          <w:tcPr>
            <w:tcW w:w="1170" w:type="dxa"/>
          </w:tcPr>
          <w:p w:rsidR="00276636" w:rsidRDefault="00276636" w:rsidP="00F0761F">
            <w:pPr>
              <w:pStyle w:val="text0r"/>
              <w:spacing w:after="0" w:line="80" w:lineRule="atLeast"/>
            </w:pPr>
            <w:r>
              <w:t>(1,300</w:t>
            </w:r>
          </w:p>
        </w:tc>
        <w:tc>
          <w:tcPr>
            <w:tcW w:w="450" w:type="dxa"/>
          </w:tcPr>
          <w:p w:rsidR="00276636" w:rsidRDefault="00276636" w:rsidP="00F0761F">
            <w:pPr>
              <w:pStyle w:val="text0r"/>
              <w:spacing w:after="0" w:line="80" w:lineRule="atLeast"/>
              <w:jc w:val="left"/>
            </w:pPr>
            <w:r>
              <w:t>)</w:t>
            </w: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pPr>
          </w:p>
        </w:tc>
        <w:tc>
          <w:tcPr>
            <w:tcW w:w="182" w:type="dxa"/>
          </w:tcPr>
          <w:p w:rsidR="00276636" w:rsidRDefault="00276636" w:rsidP="00F0761F">
            <w:pPr>
              <w:pStyle w:val="text0r"/>
              <w:spacing w:after="0" w:line="80" w:lineRule="atLeast"/>
              <w:jc w:val="left"/>
            </w:pPr>
          </w:p>
        </w:tc>
      </w:tr>
      <w:tr w:rsidR="00276636" w:rsidTr="00F0761F">
        <w:tc>
          <w:tcPr>
            <w:tcW w:w="5842" w:type="dxa"/>
          </w:tcPr>
          <w:p w:rsidR="00276636" w:rsidRDefault="00276636" w:rsidP="00F0761F">
            <w:pPr>
              <w:pStyle w:val="text"/>
              <w:spacing w:before="0" w:line="80" w:lineRule="atLeast"/>
              <w:jc w:val="both"/>
            </w:pPr>
            <w:r>
              <w:t>Cash, beginning of year</w:t>
            </w:r>
          </w:p>
        </w:tc>
        <w:tc>
          <w:tcPr>
            <w:tcW w:w="90" w:type="dxa"/>
          </w:tcPr>
          <w:p w:rsidR="00276636" w:rsidRDefault="00276636" w:rsidP="00F0761F">
            <w:pPr>
              <w:pStyle w:val="textc"/>
              <w:spacing w:after="0" w:line="80" w:lineRule="atLeast"/>
            </w:pPr>
          </w:p>
        </w:tc>
        <w:tc>
          <w:tcPr>
            <w:tcW w:w="1170" w:type="dxa"/>
            <w:tcBorders>
              <w:bottom w:val="single" w:sz="4" w:space="0" w:color="auto"/>
            </w:tcBorders>
          </w:tcPr>
          <w:p w:rsidR="00276636" w:rsidRDefault="00276636" w:rsidP="00F0761F">
            <w:pPr>
              <w:pStyle w:val="text0r"/>
              <w:spacing w:after="0" w:line="80" w:lineRule="atLeast"/>
            </w:pPr>
            <w:r>
              <w:t>20,500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pPr>
          </w:p>
        </w:tc>
        <w:tc>
          <w:tcPr>
            <w:tcW w:w="182" w:type="dxa"/>
          </w:tcPr>
          <w:p w:rsidR="00276636" w:rsidRDefault="00276636" w:rsidP="00F0761F">
            <w:pPr>
              <w:pStyle w:val="text0r"/>
              <w:spacing w:after="0" w:line="80" w:lineRule="atLeast"/>
              <w:jc w:val="left"/>
            </w:pPr>
          </w:p>
        </w:tc>
      </w:tr>
      <w:tr w:rsidR="00276636" w:rsidTr="00F0761F">
        <w:tc>
          <w:tcPr>
            <w:tcW w:w="5842" w:type="dxa"/>
          </w:tcPr>
          <w:p w:rsidR="00276636" w:rsidRDefault="00276636" w:rsidP="00F0761F">
            <w:pPr>
              <w:pStyle w:val="text"/>
              <w:spacing w:before="0" w:line="80" w:lineRule="atLeast"/>
              <w:jc w:val="both"/>
            </w:pPr>
            <w:r>
              <w:t>Cash, end of year</w:t>
            </w:r>
          </w:p>
        </w:tc>
        <w:tc>
          <w:tcPr>
            <w:tcW w:w="90" w:type="dxa"/>
          </w:tcPr>
          <w:p w:rsidR="00276636" w:rsidRDefault="00276636" w:rsidP="00F0761F">
            <w:pPr>
              <w:pStyle w:val="textc"/>
              <w:spacing w:after="0" w:line="80" w:lineRule="atLeast"/>
            </w:pPr>
          </w:p>
        </w:tc>
        <w:tc>
          <w:tcPr>
            <w:tcW w:w="1170" w:type="dxa"/>
            <w:tcBorders>
              <w:top w:val="single" w:sz="4" w:space="0" w:color="auto"/>
              <w:bottom w:val="double" w:sz="4" w:space="0" w:color="auto"/>
            </w:tcBorders>
          </w:tcPr>
          <w:p w:rsidR="00276636" w:rsidRDefault="00276636" w:rsidP="00F0761F">
            <w:pPr>
              <w:pStyle w:val="text0r"/>
              <w:spacing w:after="0" w:line="80" w:lineRule="atLeast"/>
            </w:pPr>
            <w:r>
              <w:t>$ 19,200</w:t>
            </w:r>
          </w:p>
        </w:tc>
        <w:tc>
          <w:tcPr>
            <w:tcW w:w="450" w:type="dxa"/>
          </w:tcPr>
          <w:p w:rsidR="00276636" w:rsidRDefault="00276636" w:rsidP="00F0761F">
            <w:pPr>
              <w:pStyle w:val="text0r"/>
              <w:spacing w:after="0" w:line="80" w:lineRule="atLeast"/>
              <w:jc w:val="left"/>
            </w:pPr>
          </w:p>
        </w:tc>
        <w:tc>
          <w:tcPr>
            <w:tcW w:w="180" w:type="dxa"/>
          </w:tcPr>
          <w:p w:rsidR="00276636" w:rsidRDefault="00276636" w:rsidP="00F0761F">
            <w:pPr>
              <w:pStyle w:val="textc"/>
              <w:spacing w:after="0"/>
            </w:pPr>
          </w:p>
        </w:tc>
        <w:tc>
          <w:tcPr>
            <w:tcW w:w="114" w:type="dxa"/>
          </w:tcPr>
          <w:p w:rsidR="00276636" w:rsidRDefault="00276636" w:rsidP="00F0761F">
            <w:pPr>
              <w:pStyle w:val="text0r"/>
              <w:spacing w:after="0"/>
            </w:pPr>
          </w:p>
        </w:tc>
        <w:tc>
          <w:tcPr>
            <w:tcW w:w="201" w:type="dxa"/>
          </w:tcPr>
          <w:p w:rsidR="00276636" w:rsidRDefault="00276636" w:rsidP="00F0761F">
            <w:pPr>
              <w:pStyle w:val="text"/>
              <w:spacing w:before="0" w:line="80" w:lineRule="atLeast"/>
            </w:pPr>
          </w:p>
        </w:tc>
        <w:tc>
          <w:tcPr>
            <w:tcW w:w="54" w:type="dxa"/>
          </w:tcPr>
          <w:p w:rsidR="00276636" w:rsidRDefault="00276636" w:rsidP="00F0761F">
            <w:pPr>
              <w:pStyle w:val="text"/>
              <w:spacing w:before="0" w:line="80" w:lineRule="atLeast"/>
            </w:pPr>
          </w:p>
        </w:tc>
        <w:tc>
          <w:tcPr>
            <w:tcW w:w="1080" w:type="dxa"/>
          </w:tcPr>
          <w:p w:rsidR="00276636" w:rsidRDefault="00276636" w:rsidP="00F0761F">
            <w:pPr>
              <w:pStyle w:val="text0r"/>
              <w:spacing w:after="0"/>
            </w:pPr>
          </w:p>
        </w:tc>
        <w:tc>
          <w:tcPr>
            <w:tcW w:w="182" w:type="dxa"/>
          </w:tcPr>
          <w:p w:rsidR="00276636" w:rsidRDefault="00276636" w:rsidP="00F0761F">
            <w:pPr>
              <w:pStyle w:val="text0r"/>
              <w:spacing w:after="0" w:line="80" w:lineRule="atLeast"/>
              <w:jc w:val="left"/>
            </w:pPr>
          </w:p>
        </w:tc>
      </w:tr>
    </w:tbl>
    <w:p w:rsidR="00276636" w:rsidRDefault="00276636" w:rsidP="00276636">
      <w:pPr>
        <w:pStyle w:val="text"/>
        <w:rPr>
          <w:b/>
        </w:rPr>
      </w:pPr>
    </w:p>
    <w:p w:rsidR="00FE5C66" w:rsidRPr="00AF77EB" w:rsidRDefault="00FE5C66">
      <w:pPr>
        <w:pStyle w:val="NLtop"/>
        <w:spacing w:before="0"/>
        <w:ind w:left="475" w:hanging="475"/>
        <w:rPr>
          <w:b/>
        </w:rPr>
      </w:pPr>
    </w:p>
    <w:p w:rsidR="00616A53" w:rsidRPr="00AF77EB" w:rsidRDefault="00616A53">
      <w:pPr>
        <w:pStyle w:val="text"/>
        <w:sectPr w:rsidR="00616A53" w:rsidRPr="00AF77EB">
          <w:headerReference w:type="even" r:id="rId13"/>
          <w:headerReference w:type="default" r:id="rId14"/>
          <w:footerReference w:type="even" r:id="rId15"/>
          <w:footerReference w:type="default" r:id="rId16"/>
          <w:pgSz w:w="12240" w:h="15840" w:code="1"/>
          <w:pgMar w:top="1080" w:right="1440" w:bottom="1440" w:left="1440" w:header="720" w:footer="1080" w:gutter="0"/>
          <w:pgNumType w:start="1"/>
          <w:cols w:space="0"/>
          <w:noEndnote/>
        </w:sectPr>
      </w:pPr>
    </w:p>
    <w:p w:rsidR="00FE5C66" w:rsidRPr="00AF77EB" w:rsidRDefault="00FE5C66">
      <w:pPr>
        <w:pStyle w:val="text"/>
        <w:rPr>
          <w:b/>
          <w:sz w:val="28"/>
        </w:rPr>
      </w:pPr>
      <w:r w:rsidRPr="00AF77EB">
        <w:rPr>
          <w:b/>
          <w:sz w:val="28"/>
        </w:rPr>
        <w:lastRenderedPageBreak/>
        <w:t>PROBLEMS</w:t>
      </w:r>
    </w:p>
    <w:p w:rsidR="00FE5C66" w:rsidRPr="00AF77EB" w:rsidRDefault="00276636">
      <w:pPr>
        <w:pStyle w:val="text"/>
        <w:rPr>
          <w:b/>
        </w:rPr>
      </w:pPr>
      <w:r>
        <w:rPr>
          <w:b/>
        </w:rPr>
        <w:t>P12</w:t>
      </w:r>
      <w:r w:rsidR="00FE5C66" w:rsidRPr="00AF77EB">
        <w:rPr>
          <w:b/>
        </w:rPr>
        <w:t>–1.</w:t>
      </w:r>
    </w:p>
    <w:p w:rsidR="00616A53" w:rsidRPr="00AF77EB" w:rsidRDefault="00616A53" w:rsidP="00616A53">
      <w:pPr>
        <w:rPr>
          <w:rFonts w:ascii="Arial" w:hAnsi="Arial"/>
        </w:rPr>
      </w:pPr>
      <w:r w:rsidRPr="00AF77EB">
        <w:rPr>
          <w:rFonts w:ascii="Arial" w:hAnsi="Arial"/>
        </w:rPr>
        <w:t>Req.1</w:t>
      </w:r>
    </w:p>
    <w:tbl>
      <w:tblPr>
        <w:tblW w:w="13140" w:type="dxa"/>
        <w:tblInd w:w="18" w:type="dxa"/>
        <w:tblLook w:val="0000" w:firstRow="0" w:lastRow="0" w:firstColumn="0" w:lastColumn="0" w:noHBand="0" w:noVBand="0"/>
      </w:tblPr>
      <w:tblGrid>
        <w:gridCol w:w="1530"/>
        <w:gridCol w:w="2520"/>
        <w:gridCol w:w="270"/>
        <w:gridCol w:w="119"/>
        <w:gridCol w:w="961"/>
        <w:gridCol w:w="257"/>
        <w:gridCol w:w="823"/>
        <w:gridCol w:w="180"/>
        <w:gridCol w:w="1170"/>
        <w:gridCol w:w="425"/>
        <w:gridCol w:w="460"/>
        <w:gridCol w:w="4425"/>
      </w:tblGrid>
      <w:tr w:rsidR="00E83932" w:rsidRPr="00AF77EB">
        <w:trPr>
          <w:trHeight w:val="25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 xml:space="preserve">Related Cash </w:t>
            </w:r>
          </w:p>
        </w:tc>
        <w:tc>
          <w:tcPr>
            <w:tcW w:w="4127" w:type="dxa"/>
            <w:gridSpan w:val="5"/>
            <w:tcBorders>
              <w:top w:val="nil"/>
              <w:left w:val="nil"/>
              <w:bottom w:val="nil"/>
              <w:right w:val="nil"/>
            </w:tcBorders>
            <w:shd w:val="clear" w:color="auto" w:fill="auto"/>
            <w:noWrap/>
            <w:vAlign w:val="bottom"/>
          </w:tcPr>
          <w:p w:rsidR="00616A53" w:rsidRPr="00AF77EB" w:rsidRDefault="00616A53" w:rsidP="009A7CB1">
            <w:pPr>
              <w:ind w:firstLineChars="100" w:firstLine="240"/>
              <w:rPr>
                <w:rFonts w:ascii="Arial" w:hAnsi="Arial" w:cs="Arial"/>
                <w:b/>
                <w:bCs/>
                <w:szCs w:val="24"/>
              </w:rPr>
            </w:pPr>
            <w:r w:rsidRPr="00AF77EB">
              <w:rPr>
                <w:rFonts w:ascii="Arial" w:hAnsi="Arial" w:cs="Arial"/>
                <w:b/>
                <w:bCs/>
                <w:szCs w:val="24"/>
              </w:rPr>
              <w:t>Balance sheet at December 31</w:t>
            </w: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55"/>
        </w:trPr>
        <w:tc>
          <w:tcPr>
            <w:tcW w:w="1530" w:type="dxa"/>
            <w:tcBorders>
              <w:top w:val="nil"/>
              <w:left w:val="nil"/>
              <w:bottom w:val="single" w:sz="4" w:space="0" w:color="auto"/>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Flow Section</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1080" w:type="dxa"/>
            <w:gridSpan w:val="2"/>
            <w:tcBorders>
              <w:top w:val="nil"/>
              <w:left w:val="nil"/>
              <w:bottom w:val="nil"/>
              <w:right w:val="nil"/>
            </w:tcBorders>
            <w:shd w:val="clear" w:color="auto" w:fill="auto"/>
            <w:noWrap/>
            <w:vAlign w:val="bottom"/>
          </w:tcPr>
          <w:p w:rsidR="00616A53" w:rsidRPr="00AF77EB" w:rsidRDefault="00F51B87" w:rsidP="009A7CB1">
            <w:pPr>
              <w:ind w:left="-144" w:right="-144"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5</w:t>
            </w:r>
          </w:p>
        </w:tc>
        <w:tc>
          <w:tcPr>
            <w:tcW w:w="1080" w:type="dxa"/>
            <w:gridSpan w:val="2"/>
            <w:tcBorders>
              <w:top w:val="nil"/>
              <w:left w:val="nil"/>
              <w:bottom w:val="nil"/>
              <w:right w:val="nil"/>
            </w:tcBorders>
            <w:shd w:val="clear" w:color="auto" w:fill="auto"/>
            <w:noWrap/>
            <w:vAlign w:val="bottom"/>
          </w:tcPr>
          <w:p w:rsidR="00616A53" w:rsidRPr="00AF77EB" w:rsidRDefault="00AE02E5" w:rsidP="00F51B87">
            <w:pPr>
              <w:ind w:left="-72" w:right="-72"/>
              <w:jc w:val="center"/>
              <w:rPr>
                <w:rFonts w:ascii="Arial" w:hAnsi="Arial" w:cs="Arial"/>
                <w:b/>
                <w:bCs/>
                <w:szCs w:val="24"/>
                <w:u w:val="single"/>
              </w:rPr>
            </w:pPr>
            <w:r w:rsidRPr="00AE02E5">
              <w:rPr>
                <w:rFonts w:ascii="Arial" w:hAnsi="Arial" w:cs="Arial"/>
                <w:b/>
                <w:bCs/>
                <w:szCs w:val="24"/>
              </w:rPr>
              <w:t xml:space="preserve">   </w:t>
            </w:r>
            <w:r w:rsidR="00F51B87" w:rsidRPr="00AF77EB">
              <w:rPr>
                <w:rFonts w:ascii="Arial" w:hAnsi="Arial" w:cs="Arial"/>
                <w:b/>
                <w:bCs/>
                <w:szCs w:val="24"/>
                <w:u w:val="single"/>
              </w:rPr>
              <w:t>201</w:t>
            </w:r>
            <w:r w:rsidR="00F51B87">
              <w:rPr>
                <w:rFonts w:ascii="Arial" w:hAnsi="Arial" w:cs="Arial"/>
                <w:b/>
                <w:bCs/>
                <w:szCs w:val="24"/>
                <w:u w:val="single"/>
              </w:rPr>
              <w:t>4</w:t>
            </w:r>
          </w:p>
        </w:tc>
        <w:tc>
          <w:tcPr>
            <w:tcW w:w="1350" w:type="dxa"/>
            <w:gridSpan w:val="2"/>
            <w:tcBorders>
              <w:top w:val="nil"/>
              <w:left w:val="nil"/>
              <w:bottom w:val="nil"/>
              <w:right w:val="nil"/>
            </w:tcBorders>
            <w:shd w:val="clear" w:color="auto" w:fill="auto"/>
            <w:noWrap/>
            <w:vAlign w:val="bottom"/>
          </w:tcPr>
          <w:p w:rsidR="00616A53" w:rsidRPr="00AF77EB" w:rsidRDefault="00616A53" w:rsidP="009A7CB1">
            <w:pPr>
              <w:ind w:firstLineChars="100" w:firstLine="240"/>
              <w:rPr>
                <w:rFonts w:ascii="Arial" w:hAnsi="Arial" w:cs="Arial"/>
                <w:b/>
                <w:bCs/>
                <w:szCs w:val="24"/>
                <w:u w:val="single"/>
              </w:rPr>
            </w:pPr>
            <w:r w:rsidRPr="00AF77EB">
              <w:rPr>
                <w:rFonts w:ascii="Arial" w:hAnsi="Arial" w:cs="Arial"/>
                <w:b/>
                <w:bCs/>
                <w:szCs w:val="24"/>
                <w:u w:val="single"/>
              </w:rPr>
              <w:t>Change</w:t>
            </w:r>
          </w:p>
        </w:tc>
        <w:tc>
          <w:tcPr>
            <w:tcW w:w="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88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Δ in Cash</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Cash</w:t>
            </w:r>
          </w:p>
        </w:tc>
        <w:tc>
          <w:tcPr>
            <w:tcW w:w="1080" w:type="dxa"/>
            <w:gridSpan w:val="2"/>
            <w:tcBorders>
              <w:top w:val="nil"/>
              <w:left w:val="nil"/>
              <w:bottom w:val="nil"/>
              <w:right w:val="nil"/>
            </w:tcBorders>
            <w:shd w:val="clear" w:color="auto" w:fill="auto"/>
            <w:noWrap/>
            <w:vAlign w:val="bottom"/>
          </w:tcPr>
          <w:p w:rsidR="00616A53" w:rsidRPr="00AF77EB" w:rsidRDefault="00616A53" w:rsidP="00F51B87">
            <w:pPr>
              <w:ind w:left="-72" w:right="-72"/>
              <w:jc w:val="right"/>
              <w:rPr>
                <w:rFonts w:ascii="Arial" w:hAnsi="Arial" w:cs="Arial"/>
                <w:szCs w:val="24"/>
              </w:rPr>
            </w:pPr>
            <w:r w:rsidRPr="00AF77EB">
              <w:rPr>
                <w:rFonts w:ascii="Arial" w:hAnsi="Arial" w:cs="Arial"/>
                <w:szCs w:val="24"/>
              </w:rPr>
              <w:t>$</w:t>
            </w:r>
            <w:r w:rsidR="00F51B87">
              <w:rPr>
                <w:rFonts w:ascii="Arial" w:hAnsi="Arial" w:cs="Arial"/>
                <w:szCs w:val="24"/>
              </w:rPr>
              <w:t>73</w:t>
            </w:r>
            <w:r w:rsidRPr="00AF77EB">
              <w:rPr>
                <w:rFonts w:ascii="Arial" w:hAnsi="Arial" w:cs="Arial"/>
                <w:szCs w:val="24"/>
              </w:rPr>
              <w:t>,</w:t>
            </w:r>
            <w:r w:rsidR="003F7AEC" w:rsidRPr="00AF77EB">
              <w:rPr>
                <w:rFonts w:ascii="Arial" w:hAnsi="Arial" w:cs="Arial"/>
                <w:szCs w:val="24"/>
              </w:rPr>
              <w:t>250</w:t>
            </w:r>
            <w:r w:rsidRPr="00AF77EB">
              <w:rPr>
                <w:rFonts w:ascii="Arial" w:hAnsi="Arial" w:cs="Arial"/>
                <w:szCs w:val="24"/>
              </w:rPr>
              <w:t xml:space="preserve"> </w:t>
            </w:r>
          </w:p>
        </w:tc>
        <w:tc>
          <w:tcPr>
            <w:tcW w:w="1080" w:type="dxa"/>
            <w:gridSpan w:val="2"/>
            <w:tcBorders>
              <w:top w:val="nil"/>
              <w:left w:val="nil"/>
              <w:bottom w:val="nil"/>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$6</w:t>
            </w:r>
            <w:r w:rsidR="00397D39">
              <w:rPr>
                <w:rFonts w:ascii="Arial" w:hAnsi="Arial" w:cs="Arial"/>
                <w:szCs w:val="24"/>
              </w:rPr>
              <w:t>3</w:t>
            </w:r>
            <w:r w:rsidRPr="00AF77EB">
              <w:rPr>
                <w:rFonts w:ascii="Arial" w:hAnsi="Arial" w:cs="Arial"/>
                <w:szCs w:val="24"/>
              </w:rPr>
              <w:t>,</w:t>
            </w:r>
            <w:r w:rsidR="003F7AEC" w:rsidRPr="00AF77EB">
              <w:rPr>
                <w:rFonts w:ascii="Arial" w:hAnsi="Arial" w:cs="Arial"/>
                <w:szCs w:val="24"/>
              </w:rPr>
              <w:t>5</w:t>
            </w:r>
            <w:r w:rsidRPr="00AF77EB">
              <w:rPr>
                <w:rFonts w:ascii="Arial" w:hAnsi="Arial" w:cs="Arial"/>
                <w:szCs w:val="24"/>
              </w:rPr>
              <w:t xml:space="preserve">00 </w:t>
            </w:r>
          </w:p>
        </w:tc>
        <w:tc>
          <w:tcPr>
            <w:tcW w:w="1350" w:type="dxa"/>
            <w:gridSpan w:val="2"/>
            <w:tcBorders>
              <w:top w:val="nil"/>
              <w:left w:val="nil"/>
              <w:bottom w:val="nil"/>
              <w:right w:val="nil"/>
            </w:tcBorders>
            <w:shd w:val="clear" w:color="auto" w:fill="auto"/>
            <w:noWrap/>
            <w:vAlign w:val="bottom"/>
          </w:tcPr>
          <w:p w:rsidR="00616A53" w:rsidRPr="00AF77EB" w:rsidRDefault="00616A53" w:rsidP="00F51B87">
            <w:pPr>
              <w:jc w:val="right"/>
              <w:rPr>
                <w:rFonts w:ascii="Arial" w:hAnsi="Arial" w:cs="Arial"/>
                <w:szCs w:val="24"/>
              </w:rPr>
            </w:pPr>
            <w:r w:rsidRPr="00AF77EB">
              <w:rPr>
                <w:rFonts w:ascii="Arial" w:hAnsi="Arial" w:cs="Arial"/>
                <w:szCs w:val="24"/>
              </w:rPr>
              <w:t>+</w:t>
            </w:r>
            <w:r w:rsidR="00F51B87">
              <w:rPr>
                <w:rFonts w:ascii="Arial" w:hAnsi="Arial" w:cs="Arial"/>
                <w:szCs w:val="24"/>
              </w:rPr>
              <w:t>9</w:t>
            </w:r>
            <w:r w:rsidR="003F7AEC" w:rsidRPr="00AF77EB">
              <w:rPr>
                <w:rFonts w:ascii="Arial" w:hAnsi="Arial" w:cs="Arial"/>
                <w:szCs w:val="24"/>
              </w:rPr>
              <w:t>,750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10</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 xml:space="preserve">Net increase in cash </w:t>
            </w: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Accounts receivable</w:t>
            </w:r>
          </w:p>
        </w:tc>
        <w:tc>
          <w:tcPr>
            <w:tcW w:w="1080" w:type="dxa"/>
            <w:gridSpan w:val="2"/>
            <w:tcBorders>
              <w:top w:val="nil"/>
              <w:left w:val="nil"/>
              <w:bottom w:val="nil"/>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15,</w:t>
            </w:r>
            <w:r w:rsidR="003F7AEC" w:rsidRPr="00AF77EB">
              <w:rPr>
                <w:rFonts w:ascii="Arial" w:hAnsi="Arial" w:cs="Arial"/>
                <w:szCs w:val="24"/>
              </w:rPr>
              <w:t>250</w:t>
            </w:r>
            <w:r w:rsidRPr="00AF77EB">
              <w:rPr>
                <w:rFonts w:ascii="Arial" w:hAnsi="Arial" w:cs="Arial"/>
                <w:szCs w:val="24"/>
              </w:rPr>
              <w:t xml:space="preserve"> </w:t>
            </w:r>
          </w:p>
        </w:tc>
        <w:tc>
          <w:tcPr>
            <w:tcW w:w="1080" w:type="dxa"/>
            <w:gridSpan w:val="2"/>
            <w:tcBorders>
              <w:top w:val="nil"/>
              <w:left w:val="nil"/>
              <w:bottom w:val="nil"/>
              <w:right w:val="nil"/>
            </w:tcBorders>
            <w:shd w:val="clear" w:color="auto" w:fill="auto"/>
            <w:noWrap/>
            <w:vAlign w:val="bottom"/>
          </w:tcPr>
          <w:p w:rsidR="00616A53" w:rsidRPr="00AF77EB" w:rsidRDefault="00F51B87" w:rsidP="00F51B87">
            <w:pPr>
              <w:ind w:left="-72" w:right="-72"/>
              <w:jc w:val="right"/>
              <w:rPr>
                <w:rFonts w:ascii="Arial" w:hAnsi="Arial" w:cs="Arial"/>
                <w:szCs w:val="24"/>
              </w:rPr>
            </w:pPr>
            <w:r w:rsidRPr="00AF77EB">
              <w:rPr>
                <w:rFonts w:ascii="Arial" w:hAnsi="Arial" w:cs="Arial"/>
                <w:szCs w:val="24"/>
              </w:rPr>
              <w:t>2</w:t>
            </w:r>
            <w:r>
              <w:rPr>
                <w:rFonts w:ascii="Arial" w:hAnsi="Arial" w:cs="Arial"/>
                <w:szCs w:val="24"/>
              </w:rPr>
              <w:t>1</w:t>
            </w:r>
            <w:r w:rsidR="00616A53" w:rsidRPr="00AF77EB">
              <w:rPr>
                <w:rFonts w:ascii="Arial" w:hAnsi="Arial" w:cs="Arial"/>
                <w:szCs w:val="24"/>
              </w:rPr>
              <w:t>,</w:t>
            </w:r>
            <w:r>
              <w:rPr>
                <w:rFonts w:ascii="Arial" w:hAnsi="Arial" w:cs="Arial"/>
                <w:szCs w:val="24"/>
              </w:rPr>
              <w:t>3</w:t>
            </w:r>
            <w:r w:rsidR="003F7AEC" w:rsidRPr="00AF77EB">
              <w:rPr>
                <w:rFonts w:ascii="Arial" w:hAnsi="Arial" w:cs="Arial"/>
                <w:szCs w:val="24"/>
              </w:rPr>
              <w:t>50</w:t>
            </w:r>
            <w:r w:rsidR="00616A53" w:rsidRPr="00AF77EB">
              <w:rPr>
                <w:rFonts w:ascii="Arial" w:hAnsi="Arial" w:cs="Arial"/>
                <w:szCs w:val="24"/>
              </w:rPr>
              <w:t xml:space="preserve"> </w:t>
            </w:r>
          </w:p>
        </w:tc>
        <w:tc>
          <w:tcPr>
            <w:tcW w:w="1350"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r w:rsidRPr="00AF77EB">
              <w:rPr>
                <w:rFonts w:ascii="Arial" w:hAnsi="Arial" w:cs="Arial"/>
                <w:szCs w:val="24"/>
              </w:rPr>
              <w:t>-</w:t>
            </w:r>
            <w:r w:rsidR="00F51B87">
              <w:rPr>
                <w:rFonts w:ascii="Arial" w:hAnsi="Arial" w:cs="Arial"/>
                <w:szCs w:val="24"/>
              </w:rPr>
              <w:t>6</w:t>
            </w:r>
            <w:r w:rsidRPr="00AF77EB">
              <w:rPr>
                <w:rFonts w:ascii="Arial" w:hAnsi="Arial" w:cs="Arial"/>
                <w:szCs w:val="24"/>
              </w:rPr>
              <w:t>,</w:t>
            </w:r>
            <w:r w:rsidR="00F51B87">
              <w:rPr>
                <w:rFonts w:ascii="Arial" w:hAnsi="Arial" w:cs="Arial"/>
                <w:szCs w:val="24"/>
              </w:rPr>
              <w:t>1</w:t>
            </w:r>
            <w:r w:rsidRPr="00AF77EB">
              <w:rPr>
                <w:rFonts w:ascii="Arial" w:hAnsi="Arial" w:cs="Arial"/>
                <w:szCs w:val="24"/>
              </w:rPr>
              <w:t>00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3</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 xml:space="preserve">Add to net income the decrease in A/R </w:t>
            </w: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Merchandise inventory</w:t>
            </w:r>
          </w:p>
        </w:tc>
        <w:tc>
          <w:tcPr>
            <w:tcW w:w="1080" w:type="dxa"/>
            <w:gridSpan w:val="2"/>
            <w:tcBorders>
              <w:top w:val="nil"/>
              <w:left w:val="nil"/>
              <w:bottom w:val="nil"/>
              <w:right w:val="nil"/>
            </w:tcBorders>
            <w:shd w:val="clear" w:color="auto" w:fill="auto"/>
            <w:noWrap/>
            <w:vAlign w:val="bottom"/>
          </w:tcPr>
          <w:p w:rsidR="00616A53" w:rsidRPr="00AF77EB" w:rsidRDefault="00E83932" w:rsidP="00E83932">
            <w:pPr>
              <w:ind w:left="-72" w:right="-72"/>
              <w:jc w:val="right"/>
              <w:rPr>
                <w:rFonts w:ascii="Arial" w:hAnsi="Arial" w:cs="Arial"/>
                <w:szCs w:val="24"/>
              </w:rPr>
            </w:pPr>
            <w:r w:rsidRPr="00AF77EB">
              <w:rPr>
                <w:rFonts w:ascii="Arial" w:hAnsi="Arial" w:cs="Arial"/>
                <w:szCs w:val="24"/>
              </w:rPr>
              <w:t>2</w:t>
            </w:r>
            <w:r>
              <w:rPr>
                <w:rFonts w:ascii="Arial" w:hAnsi="Arial" w:cs="Arial"/>
                <w:szCs w:val="24"/>
              </w:rPr>
              <w:t>3</w:t>
            </w:r>
            <w:r w:rsidR="00616A53" w:rsidRPr="00AF77EB">
              <w:rPr>
                <w:rFonts w:ascii="Arial" w:hAnsi="Arial" w:cs="Arial"/>
                <w:szCs w:val="24"/>
              </w:rPr>
              <w:t>,</w:t>
            </w:r>
            <w:r>
              <w:rPr>
                <w:rFonts w:ascii="Arial" w:hAnsi="Arial" w:cs="Arial"/>
                <w:szCs w:val="24"/>
              </w:rPr>
              <w:t>4</w:t>
            </w:r>
            <w:r w:rsidR="003F7AEC" w:rsidRPr="00AF77EB">
              <w:rPr>
                <w:rFonts w:ascii="Arial" w:hAnsi="Arial" w:cs="Arial"/>
                <w:szCs w:val="24"/>
              </w:rPr>
              <w:t>50</w:t>
            </w:r>
            <w:r w:rsidR="00616A53" w:rsidRPr="00AF77EB">
              <w:rPr>
                <w:rFonts w:ascii="Arial" w:hAnsi="Arial" w:cs="Arial"/>
                <w:szCs w:val="24"/>
              </w:rPr>
              <w:t xml:space="preserve"> </w:t>
            </w:r>
          </w:p>
        </w:tc>
        <w:tc>
          <w:tcPr>
            <w:tcW w:w="1080" w:type="dxa"/>
            <w:gridSpan w:val="2"/>
            <w:tcBorders>
              <w:top w:val="nil"/>
              <w:left w:val="nil"/>
              <w:bottom w:val="nil"/>
              <w:right w:val="nil"/>
            </w:tcBorders>
            <w:shd w:val="clear" w:color="auto" w:fill="auto"/>
            <w:noWrap/>
            <w:vAlign w:val="bottom"/>
          </w:tcPr>
          <w:p w:rsidR="00616A53" w:rsidRPr="00AF77EB" w:rsidRDefault="00CD727C" w:rsidP="0067329D">
            <w:pPr>
              <w:ind w:left="-72" w:right="-72"/>
              <w:jc w:val="right"/>
              <w:rPr>
                <w:rFonts w:ascii="Arial" w:hAnsi="Arial" w:cs="Arial"/>
                <w:szCs w:val="24"/>
              </w:rPr>
            </w:pPr>
            <w:r w:rsidRPr="00AF77EB">
              <w:rPr>
                <w:rFonts w:ascii="Arial" w:hAnsi="Arial" w:cs="Arial"/>
                <w:szCs w:val="24"/>
              </w:rPr>
              <w:t>18</w:t>
            </w:r>
            <w:r w:rsidR="00616A53" w:rsidRPr="00AF77EB">
              <w:rPr>
                <w:rFonts w:ascii="Arial" w:hAnsi="Arial" w:cs="Arial"/>
                <w:szCs w:val="24"/>
              </w:rPr>
              <w:t xml:space="preserve">,000 </w:t>
            </w:r>
          </w:p>
        </w:tc>
        <w:tc>
          <w:tcPr>
            <w:tcW w:w="1350"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r w:rsidRPr="00AF77EB">
              <w:rPr>
                <w:rFonts w:ascii="Arial" w:hAnsi="Arial" w:cs="Arial"/>
                <w:szCs w:val="24"/>
              </w:rPr>
              <w:t>+</w:t>
            </w:r>
            <w:r w:rsidR="00E83932">
              <w:rPr>
                <w:rFonts w:ascii="Arial" w:hAnsi="Arial" w:cs="Arial"/>
                <w:szCs w:val="24"/>
              </w:rPr>
              <w:t>5</w:t>
            </w:r>
            <w:r w:rsidRPr="00AF77EB">
              <w:rPr>
                <w:rFonts w:ascii="Arial" w:hAnsi="Arial" w:cs="Arial"/>
                <w:szCs w:val="24"/>
              </w:rPr>
              <w:t>,</w:t>
            </w:r>
            <w:r w:rsidR="00E83932">
              <w:rPr>
                <w:rFonts w:ascii="Arial" w:hAnsi="Arial" w:cs="Arial"/>
                <w:szCs w:val="24"/>
              </w:rPr>
              <w:t>4</w:t>
            </w:r>
            <w:r w:rsidR="003F7AEC" w:rsidRPr="00AF77EB">
              <w:rPr>
                <w:rFonts w:ascii="Arial" w:hAnsi="Arial" w:cs="Arial"/>
                <w:szCs w:val="24"/>
              </w:rPr>
              <w:t>50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4</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Subtract from net income the increase in Inventory</w:t>
            </w: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I</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Property and equipment</w:t>
            </w:r>
          </w:p>
        </w:tc>
        <w:tc>
          <w:tcPr>
            <w:tcW w:w="1080" w:type="dxa"/>
            <w:gridSpan w:val="2"/>
            <w:tcBorders>
              <w:top w:val="nil"/>
              <w:left w:val="nil"/>
              <w:bottom w:val="nil"/>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2</w:t>
            </w:r>
            <w:r w:rsidR="003F7AEC" w:rsidRPr="00AF77EB">
              <w:rPr>
                <w:rFonts w:ascii="Arial" w:hAnsi="Arial" w:cs="Arial"/>
                <w:szCs w:val="24"/>
              </w:rPr>
              <w:t>09</w:t>
            </w:r>
            <w:r w:rsidRPr="00AF77EB">
              <w:rPr>
                <w:rFonts w:ascii="Arial" w:hAnsi="Arial" w:cs="Arial"/>
                <w:szCs w:val="24"/>
              </w:rPr>
              <w:t>,</w:t>
            </w:r>
            <w:r w:rsidR="003F7AEC" w:rsidRPr="00AF77EB">
              <w:rPr>
                <w:rFonts w:ascii="Arial" w:hAnsi="Arial" w:cs="Arial"/>
                <w:szCs w:val="24"/>
              </w:rPr>
              <w:t>250</w:t>
            </w:r>
            <w:r w:rsidRPr="00AF77EB">
              <w:rPr>
                <w:rFonts w:ascii="Arial" w:hAnsi="Arial" w:cs="Arial"/>
                <w:szCs w:val="24"/>
              </w:rPr>
              <w:t xml:space="preserve"> </w:t>
            </w:r>
          </w:p>
        </w:tc>
        <w:tc>
          <w:tcPr>
            <w:tcW w:w="1080" w:type="dxa"/>
            <w:gridSpan w:val="2"/>
            <w:tcBorders>
              <w:top w:val="nil"/>
              <w:left w:val="nil"/>
              <w:bottom w:val="nil"/>
              <w:right w:val="nil"/>
            </w:tcBorders>
            <w:shd w:val="clear" w:color="auto" w:fill="auto"/>
            <w:noWrap/>
            <w:vAlign w:val="bottom"/>
          </w:tcPr>
          <w:p w:rsidR="00616A53" w:rsidRPr="00AF77EB" w:rsidRDefault="00E83932" w:rsidP="0067329D">
            <w:pPr>
              <w:ind w:left="-72" w:right="-72"/>
              <w:jc w:val="right"/>
              <w:rPr>
                <w:rFonts w:ascii="Arial" w:hAnsi="Arial" w:cs="Arial"/>
                <w:szCs w:val="24"/>
              </w:rPr>
            </w:pPr>
            <w:r>
              <w:rPr>
                <w:rFonts w:ascii="Arial" w:hAnsi="Arial" w:cs="Arial"/>
                <w:szCs w:val="24"/>
              </w:rPr>
              <w:t>160</w:t>
            </w:r>
            <w:r w:rsidR="00616A53" w:rsidRPr="00AF77EB">
              <w:rPr>
                <w:rFonts w:ascii="Arial" w:hAnsi="Arial" w:cs="Arial"/>
                <w:szCs w:val="24"/>
              </w:rPr>
              <w:t>,</w:t>
            </w:r>
            <w:r>
              <w:rPr>
                <w:rFonts w:ascii="Arial" w:hAnsi="Arial" w:cs="Arial"/>
                <w:szCs w:val="24"/>
              </w:rPr>
              <w:t>350</w:t>
            </w:r>
            <w:r w:rsidR="00616A53" w:rsidRPr="00AF77EB">
              <w:rPr>
                <w:rFonts w:ascii="Arial" w:hAnsi="Arial" w:cs="Arial"/>
                <w:szCs w:val="24"/>
              </w:rPr>
              <w:t xml:space="preserve"> </w:t>
            </w:r>
          </w:p>
        </w:tc>
        <w:tc>
          <w:tcPr>
            <w:tcW w:w="1350" w:type="dxa"/>
            <w:gridSpan w:val="2"/>
            <w:tcBorders>
              <w:top w:val="nil"/>
              <w:left w:val="nil"/>
              <w:bottom w:val="nil"/>
              <w:right w:val="nil"/>
            </w:tcBorders>
            <w:shd w:val="clear" w:color="auto" w:fill="auto"/>
            <w:noWrap/>
            <w:vAlign w:val="bottom"/>
          </w:tcPr>
          <w:p w:rsidR="00616A53" w:rsidRPr="00AF77EB" w:rsidRDefault="00616A53" w:rsidP="00E83932">
            <w:pPr>
              <w:jc w:val="right"/>
              <w:rPr>
                <w:rFonts w:ascii="Arial" w:hAnsi="Arial" w:cs="Arial"/>
                <w:szCs w:val="24"/>
              </w:rPr>
            </w:pPr>
            <w:r w:rsidRPr="00AF77EB">
              <w:rPr>
                <w:rFonts w:ascii="Arial" w:hAnsi="Arial" w:cs="Arial"/>
                <w:szCs w:val="24"/>
              </w:rPr>
              <w:t>+</w:t>
            </w:r>
            <w:r w:rsidR="00E83932">
              <w:rPr>
                <w:rFonts w:ascii="Arial" w:hAnsi="Arial" w:cs="Arial"/>
                <w:szCs w:val="24"/>
              </w:rPr>
              <w:t>48</w:t>
            </w:r>
            <w:r w:rsidR="003F7AEC" w:rsidRPr="00AF77EB">
              <w:rPr>
                <w:rFonts w:ascii="Arial" w:hAnsi="Arial" w:cs="Arial"/>
                <w:szCs w:val="24"/>
              </w:rPr>
              <w:t>,</w:t>
            </w:r>
            <w:r w:rsidR="00E83932">
              <w:rPr>
                <w:rFonts w:ascii="Arial" w:hAnsi="Arial" w:cs="Arial"/>
                <w:szCs w:val="24"/>
              </w:rPr>
              <w:t>90</w:t>
            </w:r>
            <w:r w:rsidR="003F7AEC" w:rsidRPr="00AF77EB">
              <w:rPr>
                <w:rFonts w:ascii="Arial" w:hAnsi="Arial" w:cs="Arial"/>
                <w:szCs w:val="24"/>
              </w:rPr>
              <w:t>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7</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Payment in cash for equipment</w:t>
            </w:r>
          </w:p>
        </w:tc>
      </w:tr>
      <w:tr w:rsidR="00E83932" w:rsidRPr="00AF77EB">
        <w:trPr>
          <w:trHeight w:val="510"/>
        </w:trPr>
        <w:tc>
          <w:tcPr>
            <w:tcW w:w="1530" w:type="dxa"/>
            <w:tcBorders>
              <w:top w:val="nil"/>
              <w:left w:val="nil"/>
              <w:bottom w:val="nil"/>
              <w:right w:val="nil"/>
            </w:tcBorders>
            <w:shd w:val="clear" w:color="auto" w:fill="auto"/>
            <w:noWrap/>
            <w:vAlign w:val="center"/>
          </w:tcPr>
          <w:p w:rsidR="00616A53" w:rsidRPr="00AF77EB" w:rsidRDefault="00616A53" w:rsidP="00616A53">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vAlign w:val="center"/>
          </w:tcPr>
          <w:p w:rsidR="00616A53" w:rsidRPr="00AF77EB" w:rsidRDefault="00616A53" w:rsidP="00616A53">
            <w:pPr>
              <w:rPr>
                <w:rFonts w:ascii="Arial" w:hAnsi="Arial" w:cs="Arial"/>
                <w:szCs w:val="24"/>
              </w:rPr>
            </w:pPr>
            <w:r w:rsidRPr="00AF77EB">
              <w:rPr>
                <w:rFonts w:ascii="Arial" w:hAnsi="Arial" w:cs="Arial"/>
                <w:szCs w:val="24"/>
              </w:rPr>
              <w:t>Less: Accumulated depreciation</w:t>
            </w:r>
          </w:p>
        </w:tc>
        <w:tc>
          <w:tcPr>
            <w:tcW w:w="1080" w:type="dxa"/>
            <w:gridSpan w:val="2"/>
            <w:tcBorders>
              <w:top w:val="nil"/>
              <w:left w:val="nil"/>
              <w:bottom w:val="nil"/>
              <w:right w:val="nil"/>
            </w:tcBorders>
            <w:shd w:val="clear" w:color="auto" w:fill="auto"/>
            <w:noWrap/>
            <w:vAlign w:val="center"/>
          </w:tcPr>
          <w:p w:rsidR="00616A53" w:rsidRPr="00AF77EB" w:rsidRDefault="00616A53" w:rsidP="0067329D">
            <w:pPr>
              <w:ind w:left="-72" w:right="-72"/>
              <w:jc w:val="right"/>
              <w:rPr>
                <w:rFonts w:ascii="Arial" w:hAnsi="Arial" w:cs="Arial"/>
                <w:szCs w:val="24"/>
              </w:rPr>
            </w:pPr>
            <w:r w:rsidRPr="00AF77EB">
              <w:rPr>
                <w:rFonts w:ascii="Arial" w:hAnsi="Arial" w:cs="Arial"/>
                <w:szCs w:val="24"/>
              </w:rPr>
              <w:t>(</w:t>
            </w:r>
            <w:r w:rsidR="003F7AEC" w:rsidRPr="00AF77EB">
              <w:rPr>
                <w:rFonts w:ascii="Arial" w:hAnsi="Arial" w:cs="Arial"/>
                <w:szCs w:val="24"/>
              </w:rPr>
              <w:t>5</w:t>
            </w:r>
            <w:r w:rsidR="00E83932">
              <w:rPr>
                <w:rFonts w:ascii="Arial" w:hAnsi="Arial" w:cs="Arial"/>
                <w:szCs w:val="24"/>
              </w:rPr>
              <w:t>7</w:t>
            </w:r>
            <w:r w:rsidRPr="00AF77EB">
              <w:rPr>
                <w:rFonts w:ascii="Arial" w:hAnsi="Arial" w:cs="Arial"/>
                <w:szCs w:val="24"/>
              </w:rPr>
              <w:t>,</w:t>
            </w:r>
            <w:r w:rsidR="00E83932">
              <w:rPr>
                <w:rFonts w:ascii="Arial" w:hAnsi="Arial" w:cs="Arial"/>
                <w:szCs w:val="24"/>
              </w:rPr>
              <w:t>45</w:t>
            </w:r>
            <w:r w:rsidRPr="00AF77EB">
              <w:rPr>
                <w:rFonts w:ascii="Arial" w:hAnsi="Arial" w:cs="Arial"/>
                <w:szCs w:val="24"/>
              </w:rPr>
              <w:t>0)</w:t>
            </w:r>
          </w:p>
        </w:tc>
        <w:tc>
          <w:tcPr>
            <w:tcW w:w="1080" w:type="dxa"/>
            <w:gridSpan w:val="2"/>
            <w:tcBorders>
              <w:top w:val="nil"/>
              <w:left w:val="nil"/>
              <w:bottom w:val="nil"/>
              <w:right w:val="nil"/>
            </w:tcBorders>
            <w:shd w:val="clear" w:color="auto" w:fill="auto"/>
            <w:noWrap/>
            <w:vAlign w:val="center"/>
          </w:tcPr>
          <w:p w:rsidR="00616A53" w:rsidRPr="00AF77EB" w:rsidRDefault="00616A53" w:rsidP="0067329D">
            <w:pPr>
              <w:ind w:left="-72" w:right="-72"/>
              <w:jc w:val="right"/>
              <w:rPr>
                <w:rFonts w:ascii="Arial" w:hAnsi="Arial" w:cs="Arial"/>
                <w:szCs w:val="24"/>
              </w:rPr>
            </w:pPr>
            <w:r w:rsidRPr="00AF77EB">
              <w:rPr>
                <w:rFonts w:ascii="Arial" w:hAnsi="Arial" w:cs="Arial"/>
                <w:szCs w:val="24"/>
              </w:rPr>
              <w:t>(45,</w:t>
            </w:r>
            <w:r w:rsidR="003F7AEC" w:rsidRPr="00AF77EB">
              <w:rPr>
                <w:rFonts w:ascii="Arial" w:hAnsi="Arial" w:cs="Arial"/>
                <w:szCs w:val="24"/>
              </w:rPr>
              <w:t>750</w:t>
            </w:r>
            <w:r w:rsidRPr="00AF77EB">
              <w:rPr>
                <w:rFonts w:ascii="Arial" w:hAnsi="Arial" w:cs="Arial"/>
                <w:szCs w:val="24"/>
              </w:rPr>
              <w:t>)</w:t>
            </w:r>
          </w:p>
        </w:tc>
        <w:tc>
          <w:tcPr>
            <w:tcW w:w="1350" w:type="dxa"/>
            <w:gridSpan w:val="2"/>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Cs w:val="24"/>
              </w:rPr>
            </w:pPr>
            <w:r w:rsidRPr="00AF77EB">
              <w:rPr>
                <w:rFonts w:ascii="Arial" w:hAnsi="Arial" w:cs="Arial"/>
                <w:szCs w:val="24"/>
              </w:rPr>
              <w:t>-1</w:t>
            </w:r>
            <w:r w:rsidR="00E83932">
              <w:rPr>
                <w:rFonts w:ascii="Arial" w:hAnsi="Arial" w:cs="Arial"/>
                <w:szCs w:val="24"/>
              </w:rPr>
              <w:t>1</w:t>
            </w:r>
            <w:r w:rsidRPr="00AF77EB">
              <w:rPr>
                <w:rFonts w:ascii="Arial" w:hAnsi="Arial" w:cs="Arial"/>
                <w:szCs w:val="24"/>
              </w:rPr>
              <w:t>,</w:t>
            </w:r>
            <w:r w:rsidR="00E83932">
              <w:rPr>
                <w:rFonts w:ascii="Arial" w:hAnsi="Arial" w:cs="Arial"/>
                <w:szCs w:val="24"/>
              </w:rPr>
              <w:t>70</w:t>
            </w:r>
            <w:r w:rsidR="003F7AEC" w:rsidRPr="00AF77EB">
              <w:rPr>
                <w:rFonts w:ascii="Arial" w:hAnsi="Arial" w:cs="Arial"/>
                <w:szCs w:val="24"/>
              </w:rPr>
              <w:t>0</w:t>
            </w:r>
          </w:p>
        </w:tc>
        <w:tc>
          <w:tcPr>
            <w:tcW w:w="425" w:type="dxa"/>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 w:val="20"/>
              </w:rPr>
            </w:pPr>
            <w:r w:rsidRPr="00AF77EB">
              <w:rPr>
                <w:rFonts w:ascii="Arial" w:hAnsi="Arial" w:cs="Arial"/>
                <w:sz w:val="20"/>
                <w:vertAlign w:val="superscript"/>
              </w:rPr>
              <w:t>2</w:t>
            </w:r>
          </w:p>
        </w:tc>
        <w:tc>
          <w:tcPr>
            <w:tcW w:w="4885" w:type="dxa"/>
            <w:gridSpan w:val="2"/>
            <w:tcBorders>
              <w:top w:val="nil"/>
              <w:left w:val="nil"/>
              <w:bottom w:val="nil"/>
              <w:right w:val="nil"/>
            </w:tcBorders>
            <w:shd w:val="clear" w:color="auto" w:fill="auto"/>
            <w:vAlign w:val="center"/>
          </w:tcPr>
          <w:p w:rsidR="00616A53" w:rsidRPr="00AF77EB" w:rsidRDefault="00616A53" w:rsidP="00616A53">
            <w:pPr>
              <w:rPr>
                <w:rFonts w:ascii="Arial" w:hAnsi="Arial" w:cs="Arial"/>
                <w:sz w:val="20"/>
              </w:rPr>
            </w:pPr>
            <w:r w:rsidRPr="00AF77EB">
              <w:rPr>
                <w:rFonts w:ascii="Arial" w:hAnsi="Arial" w:cs="Arial"/>
                <w:sz w:val="20"/>
              </w:rPr>
              <w:t>Add to NI because depreciation expense does not affect cash</w:t>
            </w:r>
          </w:p>
        </w:tc>
      </w:tr>
      <w:tr w:rsidR="00E83932" w:rsidRPr="00AF77EB">
        <w:trPr>
          <w:trHeight w:val="300"/>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1080" w:type="dxa"/>
            <w:gridSpan w:val="2"/>
            <w:tcBorders>
              <w:top w:val="single" w:sz="4" w:space="0" w:color="auto"/>
              <w:left w:val="nil"/>
              <w:bottom w:val="double" w:sz="6" w:space="0" w:color="auto"/>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$2</w:t>
            </w:r>
            <w:r w:rsidR="00E83932">
              <w:rPr>
                <w:rFonts w:ascii="Arial" w:hAnsi="Arial" w:cs="Arial"/>
                <w:szCs w:val="24"/>
              </w:rPr>
              <w:t>63</w:t>
            </w:r>
            <w:r w:rsidRPr="00AF77EB">
              <w:rPr>
                <w:rFonts w:ascii="Arial" w:hAnsi="Arial" w:cs="Arial"/>
                <w:szCs w:val="24"/>
              </w:rPr>
              <w:t>,</w:t>
            </w:r>
            <w:r w:rsidR="00E83932">
              <w:rPr>
                <w:rFonts w:ascii="Arial" w:hAnsi="Arial" w:cs="Arial"/>
                <w:szCs w:val="24"/>
              </w:rPr>
              <w:t>75</w:t>
            </w:r>
            <w:r w:rsidRPr="00AF77EB">
              <w:rPr>
                <w:rFonts w:ascii="Arial" w:hAnsi="Arial" w:cs="Arial"/>
                <w:szCs w:val="24"/>
              </w:rPr>
              <w:t xml:space="preserve">0 </w:t>
            </w:r>
          </w:p>
        </w:tc>
        <w:tc>
          <w:tcPr>
            <w:tcW w:w="1080" w:type="dxa"/>
            <w:gridSpan w:val="2"/>
            <w:tcBorders>
              <w:top w:val="single" w:sz="4" w:space="0" w:color="auto"/>
              <w:left w:val="nil"/>
              <w:bottom w:val="double" w:sz="6" w:space="0" w:color="auto"/>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$2</w:t>
            </w:r>
            <w:r w:rsidR="00E83932">
              <w:rPr>
                <w:rFonts w:ascii="Arial" w:hAnsi="Arial" w:cs="Arial"/>
                <w:szCs w:val="24"/>
              </w:rPr>
              <w:t>17</w:t>
            </w:r>
            <w:r w:rsidRPr="00AF77EB">
              <w:rPr>
                <w:rFonts w:ascii="Arial" w:hAnsi="Arial" w:cs="Arial"/>
                <w:szCs w:val="24"/>
              </w:rPr>
              <w:t>,</w:t>
            </w:r>
            <w:r w:rsidR="00E83932">
              <w:rPr>
                <w:rFonts w:ascii="Arial" w:hAnsi="Arial" w:cs="Arial"/>
                <w:szCs w:val="24"/>
              </w:rPr>
              <w:t>45</w:t>
            </w:r>
            <w:r w:rsidRPr="00AF77EB">
              <w:rPr>
                <w:rFonts w:ascii="Arial" w:hAnsi="Arial" w:cs="Arial"/>
                <w:szCs w:val="24"/>
              </w:rPr>
              <w:t xml:space="preserve">0 </w:t>
            </w:r>
          </w:p>
        </w:tc>
        <w:tc>
          <w:tcPr>
            <w:tcW w:w="135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p>
        </w:tc>
      </w:tr>
      <w:tr w:rsidR="00E83932" w:rsidRPr="00AF77EB">
        <w:trPr>
          <w:trHeight w:val="300"/>
        </w:trPr>
        <w:tc>
          <w:tcPr>
            <w:tcW w:w="1530" w:type="dxa"/>
            <w:tcBorders>
              <w:top w:val="nil"/>
              <w:left w:val="nil"/>
              <w:bottom w:val="nil"/>
              <w:right w:val="nil"/>
            </w:tcBorders>
            <w:shd w:val="clear" w:color="auto" w:fill="auto"/>
            <w:noWrap/>
            <w:vAlign w:val="center"/>
          </w:tcPr>
          <w:p w:rsidR="00616A53" w:rsidRPr="00AF77EB" w:rsidRDefault="00616A53" w:rsidP="00616A53">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Cs w:val="24"/>
              </w:rPr>
            </w:pPr>
            <w:r w:rsidRPr="00AF77EB">
              <w:rPr>
                <w:rFonts w:ascii="Arial" w:hAnsi="Arial" w:cs="Arial"/>
                <w:szCs w:val="24"/>
              </w:rPr>
              <w:t>Accounts payable</w:t>
            </w:r>
          </w:p>
        </w:tc>
        <w:tc>
          <w:tcPr>
            <w:tcW w:w="1080" w:type="dxa"/>
            <w:gridSpan w:val="2"/>
            <w:tcBorders>
              <w:top w:val="nil"/>
              <w:left w:val="nil"/>
              <w:bottom w:val="nil"/>
              <w:right w:val="nil"/>
            </w:tcBorders>
            <w:shd w:val="clear" w:color="auto" w:fill="auto"/>
            <w:noWrap/>
            <w:vAlign w:val="center"/>
          </w:tcPr>
          <w:p w:rsidR="00616A53" w:rsidRPr="00AF77EB" w:rsidRDefault="00616A53" w:rsidP="0067329D">
            <w:pPr>
              <w:ind w:left="-72" w:right="-72"/>
              <w:jc w:val="right"/>
              <w:rPr>
                <w:rFonts w:ascii="Arial" w:hAnsi="Arial" w:cs="Arial"/>
                <w:szCs w:val="24"/>
              </w:rPr>
            </w:pPr>
            <w:r w:rsidRPr="00AF77EB">
              <w:rPr>
                <w:rFonts w:ascii="Arial" w:hAnsi="Arial" w:cs="Arial"/>
                <w:szCs w:val="24"/>
              </w:rPr>
              <w:t>$</w:t>
            </w:r>
            <w:r w:rsidR="00E83932">
              <w:rPr>
                <w:rFonts w:ascii="Arial" w:hAnsi="Arial" w:cs="Arial"/>
                <w:szCs w:val="24"/>
              </w:rPr>
              <w:t>16</w:t>
            </w:r>
            <w:r w:rsidRPr="00AF77EB">
              <w:rPr>
                <w:rFonts w:ascii="Arial" w:hAnsi="Arial" w:cs="Arial"/>
                <w:szCs w:val="24"/>
              </w:rPr>
              <w:t>,</w:t>
            </w:r>
            <w:r w:rsidR="00E83932">
              <w:rPr>
                <w:rFonts w:ascii="Arial" w:hAnsi="Arial" w:cs="Arial"/>
                <w:szCs w:val="24"/>
              </w:rPr>
              <w:t>5</w:t>
            </w:r>
            <w:r w:rsidRPr="00AF77EB">
              <w:rPr>
                <w:rFonts w:ascii="Arial" w:hAnsi="Arial" w:cs="Arial"/>
                <w:szCs w:val="24"/>
              </w:rPr>
              <w:t xml:space="preserve">00 </w:t>
            </w:r>
          </w:p>
        </w:tc>
        <w:tc>
          <w:tcPr>
            <w:tcW w:w="1080" w:type="dxa"/>
            <w:gridSpan w:val="2"/>
            <w:tcBorders>
              <w:top w:val="nil"/>
              <w:left w:val="nil"/>
              <w:bottom w:val="nil"/>
              <w:right w:val="nil"/>
            </w:tcBorders>
            <w:shd w:val="clear" w:color="auto" w:fill="auto"/>
            <w:noWrap/>
            <w:vAlign w:val="center"/>
          </w:tcPr>
          <w:p w:rsidR="00616A53" w:rsidRPr="00AF77EB" w:rsidRDefault="00616A53" w:rsidP="0067329D">
            <w:pPr>
              <w:ind w:left="-72" w:right="-72"/>
              <w:jc w:val="right"/>
              <w:rPr>
                <w:rFonts w:ascii="Arial" w:hAnsi="Arial" w:cs="Arial"/>
                <w:szCs w:val="24"/>
              </w:rPr>
            </w:pPr>
            <w:r w:rsidRPr="00AF77EB">
              <w:rPr>
                <w:rFonts w:ascii="Arial" w:hAnsi="Arial" w:cs="Arial"/>
                <w:szCs w:val="24"/>
              </w:rPr>
              <w:t xml:space="preserve">$19,000 </w:t>
            </w:r>
          </w:p>
        </w:tc>
        <w:tc>
          <w:tcPr>
            <w:tcW w:w="1350" w:type="dxa"/>
            <w:gridSpan w:val="2"/>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Cs w:val="24"/>
              </w:rPr>
            </w:pPr>
            <w:r w:rsidRPr="00AF77EB">
              <w:rPr>
                <w:rFonts w:ascii="Arial" w:hAnsi="Arial" w:cs="Arial"/>
                <w:szCs w:val="24"/>
              </w:rPr>
              <w:t>-</w:t>
            </w:r>
            <w:r w:rsidR="00E83932">
              <w:rPr>
                <w:rFonts w:ascii="Arial" w:hAnsi="Arial" w:cs="Arial"/>
                <w:szCs w:val="24"/>
              </w:rPr>
              <w:t>2</w:t>
            </w:r>
            <w:r w:rsidRPr="00AF77EB">
              <w:rPr>
                <w:rFonts w:ascii="Arial" w:hAnsi="Arial" w:cs="Arial"/>
                <w:szCs w:val="24"/>
              </w:rPr>
              <w:t>,</w:t>
            </w:r>
            <w:r w:rsidR="00E83932">
              <w:rPr>
                <w:rFonts w:ascii="Arial" w:hAnsi="Arial" w:cs="Arial"/>
                <w:szCs w:val="24"/>
              </w:rPr>
              <w:t>5</w:t>
            </w:r>
            <w:r w:rsidRPr="00AF77EB">
              <w:rPr>
                <w:rFonts w:ascii="Arial" w:hAnsi="Arial" w:cs="Arial"/>
                <w:szCs w:val="24"/>
              </w:rPr>
              <w:t>00</w:t>
            </w:r>
          </w:p>
        </w:tc>
        <w:tc>
          <w:tcPr>
            <w:tcW w:w="425" w:type="dxa"/>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 w:val="20"/>
              </w:rPr>
            </w:pPr>
            <w:r w:rsidRPr="00AF77EB">
              <w:rPr>
                <w:rFonts w:ascii="Arial" w:hAnsi="Arial" w:cs="Arial"/>
                <w:sz w:val="20"/>
                <w:vertAlign w:val="superscript"/>
              </w:rPr>
              <w:t>5</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Subtract from net income the decrease in Accounts Payable</w:t>
            </w:r>
          </w:p>
        </w:tc>
      </w:tr>
      <w:tr w:rsidR="00E83932" w:rsidRPr="00AF77EB">
        <w:trPr>
          <w:trHeight w:val="285"/>
        </w:trPr>
        <w:tc>
          <w:tcPr>
            <w:tcW w:w="1530" w:type="dxa"/>
            <w:tcBorders>
              <w:top w:val="nil"/>
              <w:left w:val="nil"/>
              <w:bottom w:val="nil"/>
              <w:right w:val="nil"/>
            </w:tcBorders>
            <w:shd w:val="clear" w:color="auto" w:fill="auto"/>
            <w:noWrap/>
            <w:vAlign w:val="center"/>
          </w:tcPr>
          <w:p w:rsidR="00616A53" w:rsidRPr="00AF77EB" w:rsidRDefault="00616A53" w:rsidP="00616A53">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Cs w:val="24"/>
              </w:rPr>
            </w:pPr>
            <w:r w:rsidRPr="00AF77EB">
              <w:rPr>
                <w:rFonts w:ascii="Arial" w:hAnsi="Arial" w:cs="Arial"/>
                <w:szCs w:val="24"/>
              </w:rPr>
              <w:t>Wages payable</w:t>
            </w:r>
          </w:p>
        </w:tc>
        <w:tc>
          <w:tcPr>
            <w:tcW w:w="1080" w:type="dxa"/>
            <w:gridSpan w:val="2"/>
            <w:tcBorders>
              <w:top w:val="nil"/>
              <w:left w:val="nil"/>
              <w:bottom w:val="nil"/>
              <w:right w:val="nil"/>
            </w:tcBorders>
            <w:shd w:val="clear" w:color="auto" w:fill="auto"/>
            <w:noWrap/>
            <w:vAlign w:val="center"/>
          </w:tcPr>
          <w:p w:rsidR="00616A53" w:rsidRPr="00AF77EB" w:rsidRDefault="00E83932" w:rsidP="0067329D">
            <w:pPr>
              <w:ind w:left="-72" w:right="-72"/>
              <w:jc w:val="right"/>
              <w:rPr>
                <w:rFonts w:ascii="Arial" w:hAnsi="Arial" w:cs="Arial"/>
                <w:szCs w:val="24"/>
              </w:rPr>
            </w:pPr>
            <w:r>
              <w:rPr>
                <w:rFonts w:ascii="Arial" w:hAnsi="Arial" w:cs="Arial"/>
                <w:szCs w:val="24"/>
              </w:rPr>
              <w:t>2</w:t>
            </w:r>
            <w:r w:rsidR="00616A53" w:rsidRPr="00AF77EB">
              <w:rPr>
                <w:rFonts w:ascii="Arial" w:hAnsi="Arial" w:cs="Arial"/>
                <w:szCs w:val="24"/>
              </w:rPr>
              <w:t xml:space="preserve">,000 </w:t>
            </w:r>
          </w:p>
        </w:tc>
        <w:tc>
          <w:tcPr>
            <w:tcW w:w="1080" w:type="dxa"/>
            <w:gridSpan w:val="2"/>
            <w:tcBorders>
              <w:top w:val="nil"/>
              <w:left w:val="nil"/>
              <w:bottom w:val="nil"/>
              <w:right w:val="nil"/>
            </w:tcBorders>
            <w:shd w:val="clear" w:color="auto" w:fill="auto"/>
            <w:noWrap/>
            <w:vAlign w:val="center"/>
          </w:tcPr>
          <w:p w:rsidR="00616A53" w:rsidRPr="00AF77EB" w:rsidRDefault="00E83932" w:rsidP="0067329D">
            <w:pPr>
              <w:ind w:left="-72" w:right="-72"/>
              <w:jc w:val="right"/>
              <w:rPr>
                <w:rFonts w:ascii="Arial" w:hAnsi="Arial" w:cs="Arial"/>
                <w:szCs w:val="24"/>
              </w:rPr>
            </w:pPr>
            <w:r>
              <w:rPr>
                <w:rFonts w:ascii="Arial" w:hAnsi="Arial" w:cs="Arial"/>
                <w:szCs w:val="24"/>
              </w:rPr>
              <w:t>2</w:t>
            </w:r>
            <w:r w:rsidR="00616A53" w:rsidRPr="00AF77EB">
              <w:rPr>
                <w:rFonts w:ascii="Arial" w:hAnsi="Arial" w:cs="Arial"/>
                <w:szCs w:val="24"/>
              </w:rPr>
              <w:t>,</w:t>
            </w:r>
            <w:r>
              <w:rPr>
                <w:rFonts w:ascii="Arial" w:hAnsi="Arial" w:cs="Arial"/>
                <w:szCs w:val="24"/>
              </w:rPr>
              <w:t>7</w:t>
            </w:r>
            <w:r w:rsidR="00616A53" w:rsidRPr="00AF77EB">
              <w:rPr>
                <w:rFonts w:ascii="Arial" w:hAnsi="Arial" w:cs="Arial"/>
                <w:szCs w:val="24"/>
              </w:rPr>
              <w:t xml:space="preserve">00 </w:t>
            </w:r>
          </w:p>
        </w:tc>
        <w:tc>
          <w:tcPr>
            <w:tcW w:w="1350" w:type="dxa"/>
            <w:gridSpan w:val="2"/>
            <w:tcBorders>
              <w:top w:val="nil"/>
              <w:left w:val="nil"/>
              <w:bottom w:val="nil"/>
              <w:right w:val="nil"/>
            </w:tcBorders>
            <w:shd w:val="clear" w:color="auto" w:fill="auto"/>
            <w:noWrap/>
            <w:vAlign w:val="center"/>
          </w:tcPr>
          <w:p w:rsidR="00616A53" w:rsidRPr="00AF77EB" w:rsidRDefault="00E83932" w:rsidP="00616A53">
            <w:pPr>
              <w:jc w:val="right"/>
              <w:rPr>
                <w:rFonts w:ascii="Arial" w:hAnsi="Arial" w:cs="Arial"/>
                <w:szCs w:val="24"/>
              </w:rPr>
            </w:pPr>
            <w:r>
              <w:rPr>
                <w:rFonts w:ascii="Arial" w:hAnsi="Arial" w:cs="Arial"/>
                <w:szCs w:val="24"/>
              </w:rPr>
              <w:t>-7</w:t>
            </w:r>
            <w:r w:rsidR="00616A53" w:rsidRPr="00AF77EB">
              <w:rPr>
                <w:rFonts w:ascii="Arial" w:hAnsi="Arial" w:cs="Arial"/>
                <w:szCs w:val="24"/>
              </w:rPr>
              <w:t>00</w:t>
            </w:r>
          </w:p>
        </w:tc>
        <w:tc>
          <w:tcPr>
            <w:tcW w:w="425" w:type="dxa"/>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 w:val="20"/>
              </w:rPr>
            </w:pPr>
            <w:r w:rsidRPr="00AF77EB">
              <w:rPr>
                <w:rFonts w:ascii="Arial" w:hAnsi="Arial" w:cs="Arial"/>
                <w:sz w:val="20"/>
                <w:vertAlign w:val="superscript"/>
              </w:rPr>
              <w:t>6</w:t>
            </w:r>
          </w:p>
        </w:tc>
        <w:tc>
          <w:tcPr>
            <w:tcW w:w="4885" w:type="dxa"/>
            <w:gridSpan w:val="2"/>
            <w:tcBorders>
              <w:top w:val="nil"/>
              <w:left w:val="nil"/>
              <w:bottom w:val="nil"/>
              <w:right w:val="nil"/>
            </w:tcBorders>
            <w:shd w:val="clear" w:color="auto" w:fill="auto"/>
            <w:noWrap/>
            <w:vAlign w:val="center"/>
          </w:tcPr>
          <w:p w:rsidR="00616A53" w:rsidRPr="00AF77EB" w:rsidRDefault="00E83932" w:rsidP="00E83932">
            <w:pPr>
              <w:rPr>
                <w:rFonts w:ascii="Arial" w:hAnsi="Arial" w:cs="Arial"/>
                <w:sz w:val="20"/>
              </w:rPr>
            </w:pPr>
            <w:r>
              <w:rPr>
                <w:rFonts w:ascii="Arial" w:hAnsi="Arial" w:cs="Arial"/>
                <w:sz w:val="20"/>
              </w:rPr>
              <w:t>Subtract from</w:t>
            </w:r>
            <w:r w:rsidR="00616A53" w:rsidRPr="00AF77EB">
              <w:rPr>
                <w:rFonts w:ascii="Arial" w:hAnsi="Arial" w:cs="Arial"/>
                <w:sz w:val="20"/>
              </w:rPr>
              <w:t xml:space="preserve"> net income the </w:t>
            </w:r>
            <w:r>
              <w:rPr>
                <w:rFonts w:ascii="Arial" w:hAnsi="Arial" w:cs="Arial"/>
                <w:sz w:val="20"/>
              </w:rPr>
              <w:t>decrease</w:t>
            </w:r>
            <w:r w:rsidR="00616A53" w:rsidRPr="00AF77EB">
              <w:rPr>
                <w:rFonts w:ascii="Arial" w:hAnsi="Arial" w:cs="Arial"/>
                <w:sz w:val="20"/>
              </w:rPr>
              <w:t xml:space="preserve"> in Wages payable</w:t>
            </w: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F</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Note payable, long-term</w:t>
            </w:r>
          </w:p>
        </w:tc>
        <w:tc>
          <w:tcPr>
            <w:tcW w:w="1080" w:type="dxa"/>
            <w:gridSpan w:val="2"/>
            <w:tcBorders>
              <w:top w:val="nil"/>
              <w:left w:val="nil"/>
              <w:bottom w:val="nil"/>
              <w:right w:val="nil"/>
            </w:tcBorders>
            <w:shd w:val="clear" w:color="auto" w:fill="auto"/>
            <w:noWrap/>
            <w:vAlign w:val="bottom"/>
          </w:tcPr>
          <w:p w:rsidR="00616A53" w:rsidRPr="00AF77EB" w:rsidRDefault="00E83932" w:rsidP="0067329D">
            <w:pPr>
              <w:ind w:left="-72" w:right="-72"/>
              <w:jc w:val="right"/>
              <w:rPr>
                <w:rFonts w:ascii="Arial" w:hAnsi="Arial" w:cs="Arial"/>
                <w:szCs w:val="24"/>
              </w:rPr>
            </w:pPr>
            <w:r>
              <w:rPr>
                <w:rFonts w:ascii="Arial" w:hAnsi="Arial" w:cs="Arial"/>
                <w:szCs w:val="24"/>
              </w:rPr>
              <w:t>56</w:t>
            </w:r>
            <w:r w:rsidR="00616A53" w:rsidRPr="00AF77EB">
              <w:rPr>
                <w:rFonts w:ascii="Arial" w:hAnsi="Arial" w:cs="Arial"/>
                <w:szCs w:val="24"/>
              </w:rPr>
              <w:t>,</w:t>
            </w:r>
            <w:r>
              <w:rPr>
                <w:rFonts w:ascii="Arial" w:hAnsi="Arial" w:cs="Arial"/>
                <w:szCs w:val="24"/>
              </w:rPr>
              <w:t>3</w:t>
            </w:r>
            <w:r w:rsidR="00616A53" w:rsidRPr="00AF77EB">
              <w:rPr>
                <w:rFonts w:ascii="Arial" w:hAnsi="Arial" w:cs="Arial"/>
                <w:szCs w:val="24"/>
              </w:rPr>
              <w:t xml:space="preserve">00 </w:t>
            </w:r>
          </w:p>
        </w:tc>
        <w:tc>
          <w:tcPr>
            <w:tcW w:w="1080" w:type="dxa"/>
            <w:gridSpan w:val="2"/>
            <w:tcBorders>
              <w:top w:val="nil"/>
              <w:left w:val="nil"/>
              <w:bottom w:val="nil"/>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7</w:t>
            </w:r>
            <w:r w:rsidR="003F7AEC" w:rsidRPr="00AF77EB">
              <w:rPr>
                <w:rFonts w:ascii="Arial" w:hAnsi="Arial" w:cs="Arial"/>
                <w:szCs w:val="24"/>
              </w:rPr>
              <w:t>1</w:t>
            </w:r>
            <w:r w:rsidRPr="00AF77EB">
              <w:rPr>
                <w:rFonts w:ascii="Arial" w:hAnsi="Arial" w:cs="Arial"/>
                <w:szCs w:val="24"/>
              </w:rPr>
              <w:t xml:space="preserve">,000 </w:t>
            </w:r>
          </w:p>
        </w:tc>
        <w:tc>
          <w:tcPr>
            <w:tcW w:w="1350" w:type="dxa"/>
            <w:gridSpan w:val="2"/>
            <w:tcBorders>
              <w:top w:val="nil"/>
              <w:left w:val="nil"/>
              <w:bottom w:val="nil"/>
              <w:right w:val="nil"/>
            </w:tcBorders>
            <w:shd w:val="clear" w:color="auto" w:fill="auto"/>
            <w:noWrap/>
            <w:vAlign w:val="bottom"/>
          </w:tcPr>
          <w:p w:rsidR="00616A53" w:rsidRPr="00AF77EB" w:rsidRDefault="00DA396A" w:rsidP="00616A53">
            <w:pPr>
              <w:jc w:val="right"/>
              <w:rPr>
                <w:rFonts w:ascii="Arial" w:hAnsi="Arial" w:cs="Arial"/>
                <w:szCs w:val="24"/>
              </w:rPr>
            </w:pPr>
            <w:r w:rsidRPr="00AF77EB">
              <w:rPr>
                <w:rFonts w:ascii="Arial" w:hAnsi="Arial" w:cs="Arial"/>
                <w:szCs w:val="24"/>
              </w:rPr>
              <w:t>-1</w:t>
            </w:r>
            <w:r w:rsidR="00E83932">
              <w:rPr>
                <w:rFonts w:ascii="Arial" w:hAnsi="Arial" w:cs="Arial"/>
                <w:szCs w:val="24"/>
              </w:rPr>
              <w:t>4</w:t>
            </w:r>
            <w:r w:rsidR="00616A53" w:rsidRPr="00AF77EB">
              <w:rPr>
                <w:rFonts w:ascii="Arial" w:hAnsi="Arial" w:cs="Arial"/>
                <w:szCs w:val="24"/>
              </w:rPr>
              <w:t>,</w:t>
            </w:r>
            <w:r w:rsidR="00E83932">
              <w:rPr>
                <w:rFonts w:ascii="Arial" w:hAnsi="Arial" w:cs="Arial"/>
                <w:szCs w:val="24"/>
              </w:rPr>
              <w:t>7</w:t>
            </w:r>
            <w:r w:rsidR="00616A53" w:rsidRPr="00AF77EB">
              <w:rPr>
                <w:rFonts w:ascii="Arial" w:hAnsi="Arial" w:cs="Arial"/>
                <w:szCs w:val="24"/>
              </w:rPr>
              <w:t>00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8</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Cash used for repayment of note principal</w:t>
            </w:r>
          </w:p>
        </w:tc>
      </w:tr>
      <w:tr w:rsidR="00E83932" w:rsidRPr="00AF77EB">
        <w:trPr>
          <w:trHeight w:val="285"/>
        </w:trPr>
        <w:tc>
          <w:tcPr>
            <w:tcW w:w="1530" w:type="dxa"/>
            <w:tcBorders>
              <w:top w:val="nil"/>
              <w:left w:val="nil"/>
              <w:bottom w:val="nil"/>
              <w:right w:val="nil"/>
            </w:tcBorders>
            <w:shd w:val="clear" w:color="auto" w:fill="auto"/>
            <w:noWrap/>
            <w:vAlign w:val="bottom"/>
          </w:tcPr>
          <w:p w:rsidR="00616A53" w:rsidRPr="00AF77EB" w:rsidRDefault="00616A53" w:rsidP="00616A53">
            <w:pPr>
              <w:jc w:val="center"/>
              <w:rPr>
                <w:rFonts w:ascii="Arial" w:hAnsi="Arial" w:cs="Arial"/>
                <w:sz w:val="20"/>
              </w:rPr>
            </w:pPr>
            <w:r w:rsidRPr="00AF77EB">
              <w:rPr>
                <w:rFonts w:ascii="Arial" w:hAnsi="Arial" w:cs="Arial"/>
                <w:sz w:val="20"/>
              </w:rPr>
              <w:t>F</w:t>
            </w: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Contributed capital</w:t>
            </w:r>
          </w:p>
        </w:tc>
        <w:tc>
          <w:tcPr>
            <w:tcW w:w="1080" w:type="dxa"/>
            <w:gridSpan w:val="2"/>
            <w:tcBorders>
              <w:top w:val="nil"/>
              <w:left w:val="nil"/>
              <w:bottom w:val="nil"/>
              <w:right w:val="nil"/>
            </w:tcBorders>
            <w:shd w:val="clear" w:color="auto" w:fill="auto"/>
            <w:noWrap/>
            <w:vAlign w:val="bottom"/>
          </w:tcPr>
          <w:p w:rsidR="00616A53" w:rsidRPr="00AF77EB" w:rsidRDefault="00E83932" w:rsidP="0067329D">
            <w:pPr>
              <w:ind w:left="-72" w:right="-72"/>
              <w:jc w:val="right"/>
              <w:rPr>
                <w:rFonts w:ascii="Arial" w:hAnsi="Arial" w:cs="Arial"/>
                <w:szCs w:val="24"/>
              </w:rPr>
            </w:pPr>
            <w:r>
              <w:rPr>
                <w:rFonts w:ascii="Arial" w:hAnsi="Arial" w:cs="Arial"/>
                <w:szCs w:val="24"/>
              </w:rPr>
              <w:t>103</w:t>
            </w:r>
            <w:r w:rsidR="00616A53" w:rsidRPr="00AF77EB">
              <w:rPr>
                <w:rFonts w:ascii="Arial" w:hAnsi="Arial" w:cs="Arial"/>
                <w:szCs w:val="24"/>
              </w:rPr>
              <w:t>,</w:t>
            </w:r>
            <w:r>
              <w:rPr>
                <w:rFonts w:ascii="Arial" w:hAnsi="Arial" w:cs="Arial"/>
                <w:szCs w:val="24"/>
              </w:rPr>
              <w:t>95</w:t>
            </w:r>
            <w:r w:rsidR="00616A53" w:rsidRPr="00AF77EB">
              <w:rPr>
                <w:rFonts w:ascii="Arial" w:hAnsi="Arial" w:cs="Arial"/>
                <w:szCs w:val="24"/>
              </w:rPr>
              <w:t xml:space="preserve">0 </w:t>
            </w:r>
          </w:p>
        </w:tc>
        <w:tc>
          <w:tcPr>
            <w:tcW w:w="1080" w:type="dxa"/>
            <w:gridSpan w:val="2"/>
            <w:tcBorders>
              <w:top w:val="nil"/>
              <w:left w:val="nil"/>
              <w:bottom w:val="nil"/>
              <w:right w:val="nil"/>
            </w:tcBorders>
            <w:shd w:val="clear" w:color="auto" w:fill="auto"/>
            <w:noWrap/>
            <w:vAlign w:val="bottom"/>
          </w:tcPr>
          <w:p w:rsidR="00616A53" w:rsidRPr="00AF77EB" w:rsidRDefault="003F7AEC" w:rsidP="0067329D">
            <w:pPr>
              <w:ind w:left="-72" w:right="-72"/>
              <w:jc w:val="right"/>
              <w:rPr>
                <w:rFonts w:ascii="Arial" w:hAnsi="Arial" w:cs="Arial"/>
                <w:szCs w:val="24"/>
              </w:rPr>
            </w:pPr>
            <w:r w:rsidRPr="00AF77EB">
              <w:rPr>
                <w:rFonts w:ascii="Arial" w:hAnsi="Arial" w:cs="Arial"/>
                <w:szCs w:val="24"/>
              </w:rPr>
              <w:t>65</w:t>
            </w:r>
            <w:r w:rsidR="00616A53" w:rsidRPr="00AF77EB">
              <w:rPr>
                <w:rFonts w:ascii="Arial" w:hAnsi="Arial" w:cs="Arial"/>
                <w:szCs w:val="24"/>
              </w:rPr>
              <w:t>,</w:t>
            </w:r>
            <w:r w:rsidRPr="00AF77EB">
              <w:rPr>
                <w:rFonts w:ascii="Arial" w:hAnsi="Arial" w:cs="Arial"/>
                <w:szCs w:val="24"/>
              </w:rPr>
              <w:t>9</w:t>
            </w:r>
            <w:r w:rsidR="00616A53" w:rsidRPr="00AF77EB">
              <w:rPr>
                <w:rFonts w:ascii="Arial" w:hAnsi="Arial" w:cs="Arial"/>
                <w:szCs w:val="24"/>
              </w:rPr>
              <w:t xml:space="preserve">00 </w:t>
            </w:r>
          </w:p>
        </w:tc>
        <w:tc>
          <w:tcPr>
            <w:tcW w:w="1350" w:type="dxa"/>
            <w:gridSpan w:val="2"/>
            <w:tcBorders>
              <w:top w:val="nil"/>
              <w:left w:val="nil"/>
              <w:bottom w:val="nil"/>
              <w:right w:val="nil"/>
            </w:tcBorders>
            <w:shd w:val="clear" w:color="auto" w:fill="auto"/>
            <w:noWrap/>
            <w:vAlign w:val="bottom"/>
          </w:tcPr>
          <w:p w:rsidR="00616A53" w:rsidRPr="00AF77EB" w:rsidRDefault="00DA396A" w:rsidP="00616A53">
            <w:pPr>
              <w:jc w:val="right"/>
              <w:rPr>
                <w:rFonts w:ascii="Arial" w:hAnsi="Arial" w:cs="Arial"/>
                <w:szCs w:val="24"/>
              </w:rPr>
            </w:pPr>
            <w:r w:rsidRPr="00AF77EB">
              <w:rPr>
                <w:rFonts w:ascii="Arial" w:hAnsi="Arial" w:cs="Arial"/>
                <w:szCs w:val="24"/>
              </w:rPr>
              <w:t>+</w:t>
            </w:r>
            <w:r w:rsidR="00E83932">
              <w:rPr>
                <w:rFonts w:ascii="Arial" w:hAnsi="Arial" w:cs="Arial"/>
                <w:szCs w:val="24"/>
              </w:rPr>
              <w:t>38</w:t>
            </w:r>
            <w:r w:rsidR="00616A53" w:rsidRPr="00AF77EB">
              <w:rPr>
                <w:rFonts w:ascii="Arial" w:hAnsi="Arial" w:cs="Arial"/>
                <w:szCs w:val="24"/>
              </w:rPr>
              <w:t>,</w:t>
            </w:r>
            <w:r w:rsidR="00E83932">
              <w:rPr>
                <w:rFonts w:ascii="Arial" w:hAnsi="Arial" w:cs="Arial"/>
                <w:szCs w:val="24"/>
              </w:rPr>
              <w:t>05</w:t>
            </w:r>
            <w:r w:rsidR="00616A53" w:rsidRPr="00AF77EB">
              <w:rPr>
                <w:rFonts w:ascii="Arial" w:hAnsi="Arial" w:cs="Arial"/>
                <w:szCs w:val="24"/>
              </w:rPr>
              <w:t>0</w:t>
            </w:r>
          </w:p>
        </w:tc>
        <w:tc>
          <w:tcPr>
            <w:tcW w:w="425" w:type="dxa"/>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 w:val="20"/>
              </w:rPr>
            </w:pPr>
            <w:r w:rsidRPr="00AF77EB">
              <w:rPr>
                <w:rFonts w:ascii="Arial" w:hAnsi="Arial" w:cs="Arial"/>
                <w:sz w:val="20"/>
                <w:vertAlign w:val="superscript"/>
              </w:rPr>
              <w:t>9</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Issuance of stock for cash</w:t>
            </w:r>
          </w:p>
        </w:tc>
      </w:tr>
      <w:tr w:rsidR="00E83932" w:rsidRPr="00AF77EB">
        <w:trPr>
          <w:trHeight w:val="285"/>
        </w:trPr>
        <w:tc>
          <w:tcPr>
            <w:tcW w:w="1530" w:type="dxa"/>
            <w:tcBorders>
              <w:top w:val="nil"/>
              <w:left w:val="nil"/>
              <w:bottom w:val="nil"/>
              <w:right w:val="nil"/>
            </w:tcBorders>
            <w:shd w:val="clear" w:color="auto" w:fill="auto"/>
            <w:noWrap/>
            <w:vAlign w:val="center"/>
          </w:tcPr>
          <w:p w:rsidR="00616A53" w:rsidRPr="00AF77EB" w:rsidRDefault="00616A53" w:rsidP="00616A53">
            <w:pPr>
              <w:jc w:val="center"/>
              <w:rPr>
                <w:rFonts w:ascii="Arial" w:hAnsi="Arial" w:cs="Arial"/>
                <w:sz w:val="20"/>
              </w:rPr>
            </w:pPr>
            <w:r w:rsidRPr="00AF77EB">
              <w:rPr>
                <w:rFonts w:ascii="Arial" w:hAnsi="Arial" w:cs="Arial"/>
                <w:sz w:val="20"/>
              </w:rPr>
              <w:t>O,F</w:t>
            </w:r>
          </w:p>
        </w:tc>
        <w:tc>
          <w:tcPr>
            <w:tcW w:w="2790"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Cs w:val="24"/>
              </w:rPr>
            </w:pPr>
            <w:r w:rsidRPr="00AF77EB">
              <w:rPr>
                <w:rFonts w:ascii="Arial" w:hAnsi="Arial" w:cs="Arial"/>
                <w:szCs w:val="24"/>
              </w:rPr>
              <w:t>Retained earnings</w:t>
            </w:r>
          </w:p>
        </w:tc>
        <w:tc>
          <w:tcPr>
            <w:tcW w:w="1080" w:type="dxa"/>
            <w:gridSpan w:val="2"/>
            <w:tcBorders>
              <w:top w:val="nil"/>
              <w:left w:val="nil"/>
              <w:bottom w:val="nil"/>
              <w:right w:val="nil"/>
            </w:tcBorders>
            <w:shd w:val="clear" w:color="auto" w:fill="auto"/>
            <w:noWrap/>
            <w:vAlign w:val="center"/>
          </w:tcPr>
          <w:p w:rsidR="00616A53" w:rsidRPr="00AF77EB" w:rsidRDefault="00616A53" w:rsidP="0067329D">
            <w:pPr>
              <w:ind w:left="-72" w:right="-72"/>
              <w:jc w:val="right"/>
              <w:rPr>
                <w:rFonts w:ascii="Arial" w:hAnsi="Arial" w:cs="Arial"/>
                <w:szCs w:val="24"/>
              </w:rPr>
            </w:pPr>
            <w:r w:rsidRPr="00AF77EB">
              <w:rPr>
                <w:rFonts w:ascii="Arial" w:hAnsi="Arial" w:cs="Arial"/>
                <w:szCs w:val="24"/>
              </w:rPr>
              <w:t xml:space="preserve">85,000 </w:t>
            </w:r>
          </w:p>
        </w:tc>
        <w:tc>
          <w:tcPr>
            <w:tcW w:w="1080" w:type="dxa"/>
            <w:gridSpan w:val="2"/>
            <w:tcBorders>
              <w:top w:val="nil"/>
              <w:left w:val="nil"/>
              <w:bottom w:val="nil"/>
              <w:right w:val="nil"/>
            </w:tcBorders>
            <w:shd w:val="clear" w:color="auto" w:fill="auto"/>
            <w:noWrap/>
            <w:vAlign w:val="center"/>
          </w:tcPr>
          <w:p w:rsidR="00616A53" w:rsidRPr="00AF77EB" w:rsidRDefault="003F7AEC" w:rsidP="0067329D">
            <w:pPr>
              <w:ind w:left="-72" w:right="-72"/>
              <w:jc w:val="right"/>
              <w:rPr>
                <w:rFonts w:ascii="Arial" w:hAnsi="Arial" w:cs="Arial"/>
                <w:szCs w:val="24"/>
              </w:rPr>
            </w:pPr>
            <w:r w:rsidRPr="00AF77EB">
              <w:rPr>
                <w:rFonts w:ascii="Arial" w:hAnsi="Arial" w:cs="Arial"/>
                <w:szCs w:val="24"/>
              </w:rPr>
              <w:t>5</w:t>
            </w:r>
            <w:r w:rsidR="00E83932">
              <w:rPr>
                <w:rFonts w:ascii="Arial" w:hAnsi="Arial" w:cs="Arial"/>
                <w:szCs w:val="24"/>
              </w:rPr>
              <w:t>8</w:t>
            </w:r>
            <w:r w:rsidR="00616A53" w:rsidRPr="00AF77EB">
              <w:rPr>
                <w:rFonts w:ascii="Arial" w:hAnsi="Arial" w:cs="Arial"/>
                <w:szCs w:val="24"/>
              </w:rPr>
              <w:t>,</w:t>
            </w:r>
            <w:r w:rsidR="00E83932">
              <w:rPr>
                <w:rFonts w:ascii="Arial" w:hAnsi="Arial" w:cs="Arial"/>
                <w:szCs w:val="24"/>
              </w:rPr>
              <w:t>85</w:t>
            </w:r>
            <w:r w:rsidR="00616A53" w:rsidRPr="00AF77EB">
              <w:rPr>
                <w:rFonts w:ascii="Arial" w:hAnsi="Arial" w:cs="Arial"/>
                <w:szCs w:val="24"/>
              </w:rPr>
              <w:t xml:space="preserve">0 </w:t>
            </w:r>
          </w:p>
        </w:tc>
        <w:tc>
          <w:tcPr>
            <w:tcW w:w="1350" w:type="dxa"/>
            <w:gridSpan w:val="2"/>
            <w:tcBorders>
              <w:top w:val="nil"/>
              <w:left w:val="nil"/>
              <w:bottom w:val="nil"/>
              <w:right w:val="nil"/>
            </w:tcBorders>
            <w:shd w:val="clear" w:color="auto" w:fill="auto"/>
            <w:noWrap/>
            <w:vAlign w:val="center"/>
          </w:tcPr>
          <w:p w:rsidR="00616A53" w:rsidRPr="00AF77EB" w:rsidRDefault="00616A53" w:rsidP="00E83932">
            <w:pPr>
              <w:jc w:val="right"/>
              <w:rPr>
                <w:rFonts w:ascii="Arial" w:hAnsi="Arial" w:cs="Arial"/>
                <w:szCs w:val="24"/>
              </w:rPr>
            </w:pPr>
            <w:r w:rsidRPr="00AF77EB">
              <w:rPr>
                <w:rFonts w:ascii="Arial" w:hAnsi="Arial" w:cs="Arial"/>
                <w:szCs w:val="24"/>
              </w:rPr>
              <w:t>+</w:t>
            </w:r>
            <w:r w:rsidR="00E83932">
              <w:rPr>
                <w:rFonts w:ascii="Arial" w:hAnsi="Arial" w:cs="Arial"/>
                <w:szCs w:val="24"/>
              </w:rPr>
              <w:t>26</w:t>
            </w:r>
            <w:r w:rsidRPr="00AF77EB">
              <w:rPr>
                <w:rFonts w:ascii="Arial" w:hAnsi="Arial" w:cs="Arial"/>
                <w:szCs w:val="24"/>
              </w:rPr>
              <w:t>,</w:t>
            </w:r>
            <w:r w:rsidR="003F7AEC" w:rsidRPr="00AF77EB">
              <w:rPr>
                <w:rFonts w:ascii="Arial" w:hAnsi="Arial" w:cs="Arial"/>
                <w:szCs w:val="24"/>
              </w:rPr>
              <w:t>1</w:t>
            </w:r>
            <w:r w:rsidR="00E83932">
              <w:rPr>
                <w:rFonts w:ascii="Arial" w:hAnsi="Arial" w:cs="Arial"/>
                <w:szCs w:val="24"/>
              </w:rPr>
              <w:t>5</w:t>
            </w:r>
            <w:r w:rsidRPr="00AF77EB">
              <w:rPr>
                <w:rFonts w:ascii="Arial" w:hAnsi="Arial" w:cs="Arial"/>
                <w:szCs w:val="24"/>
              </w:rPr>
              <w:t>0</w:t>
            </w:r>
          </w:p>
        </w:tc>
        <w:tc>
          <w:tcPr>
            <w:tcW w:w="425" w:type="dxa"/>
            <w:tcBorders>
              <w:top w:val="nil"/>
              <w:left w:val="nil"/>
              <w:bottom w:val="nil"/>
              <w:right w:val="nil"/>
            </w:tcBorders>
            <w:shd w:val="clear" w:color="auto" w:fill="auto"/>
            <w:noWrap/>
            <w:vAlign w:val="center"/>
          </w:tcPr>
          <w:p w:rsidR="00616A53" w:rsidRPr="00AF77EB" w:rsidRDefault="00616A53" w:rsidP="00616A53">
            <w:pPr>
              <w:jc w:val="right"/>
              <w:rPr>
                <w:rFonts w:ascii="Arial" w:hAnsi="Arial" w:cs="Arial"/>
                <w:sz w:val="20"/>
              </w:rPr>
            </w:pPr>
            <w:r w:rsidRPr="00AF77EB">
              <w:rPr>
                <w:rFonts w:ascii="Arial" w:hAnsi="Arial" w:cs="Arial"/>
                <w:sz w:val="20"/>
                <w:vertAlign w:val="superscript"/>
              </w:rPr>
              <w:t>1</w:t>
            </w:r>
          </w:p>
        </w:tc>
        <w:tc>
          <w:tcPr>
            <w:tcW w:w="4885" w:type="dxa"/>
            <w:gridSpan w:val="2"/>
            <w:tcBorders>
              <w:top w:val="nil"/>
              <w:left w:val="nil"/>
              <w:bottom w:val="nil"/>
              <w:right w:val="nil"/>
            </w:tcBorders>
            <w:shd w:val="clear" w:color="auto" w:fill="auto"/>
            <w:noWrap/>
            <w:vAlign w:val="center"/>
          </w:tcPr>
          <w:p w:rsidR="00616A53" w:rsidRPr="00AF77EB" w:rsidRDefault="00616A53" w:rsidP="00616A53">
            <w:pPr>
              <w:rPr>
                <w:rFonts w:ascii="Arial" w:hAnsi="Arial" w:cs="Arial"/>
                <w:sz w:val="20"/>
              </w:rPr>
            </w:pPr>
            <w:r w:rsidRPr="00AF77EB">
              <w:rPr>
                <w:rFonts w:ascii="Arial" w:hAnsi="Arial" w:cs="Arial"/>
                <w:sz w:val="20"/>
              </w:rPr>
              <w:t>Increased for net income amount</w:t>
            </w:r>
            <w:r w:rsidR="00B25BDF" w:rsidRPr="00AF77EB">
              <w:rPr>
                <w:rFonts w:ascii="Arial" w:hAnsi="Arial" w:cs="Arial"/>
                <w:sz w:val="20"/>
              </w:rPr>
              <w:t xml:space="preserve"> of $</w:t>
            </w:r>
            <w:r w:rsidR="00E83932">
              <w:rPr>
                <w:rFonts w:ascii="Arial" w:hAnsi="Arial" w:cs="Arial"/>
                <w:sz w:val="20"/>
              </w:rPr>
              <w:t>26</w:t>
            </w:r>
            <w:r w:rsidR="00976E96" w:rsidRPr="00AF77EB">
              <w:rPr>
                <w:rFonts w:ascii="Arial" w:hAnsi="Arial" w:cs="Arial"/>
                <w:sz w:val="20"/>
              </w:rPr>
              <w:t>,</w:t>
            </w:r>
            <w:r w:rsidR="00E83932">
              <w:rPr>
                <w:rFonts w:ascii="Arial" w:hAnsi="Arial" w:cs="Arial"/>
                <w:sz w:val="20"/>
              </w:rPr>
              <w:t>800</w:t>
            </w:r>
          </w:p>
          <w:p w:rsidR="00B25BDF" w:rsidRPr="00AF77EB" w:rsidRDefault="00B25BDF" w:rsidP="00E83932">
            <w:pPr>
              <w:rPr>
                <w:rFonts w:ascii="Arial" w:hAnsi="Arial" w:cs="Arial"/>
                <w:sz w:val="20"/>
              </w:rPr>
            </w:pPr>
            <w:r w:rsidRPr="00AF77EB">
              <w:rPr>
                <w:rFonts w:ascii="Arial" w:hAnsi="Arial" w:cs="Arial"/>
                <w:sz w:val="20"/>
              </w:rPr>
              <w:t xml:space="preserve">Decreased </w:t>
            </w:r>
            <w:r w:rsidR="00976E96" w:rsidRPr="00AF77EB">
              <w:rPr>
                <w:rFonts w:ascii="Arial" w:hAnsi="Arial" w:cs="Arial"/>
                <w:sz w:val="20"/>
              </w:rPr>
              <w:t>for dividends declared &amp; paid $65</w:t>
            </w:r>
            <w:r w:rsidRPr="00AF77EB">
              <w:rPr>
                <w:rFonts w:ascii="Arial" w:hAnsi="Arial" w:cs="Arial"/>
                <w:sz w:val="20"/>
              </w:rPr>
              <w:t>0</w:t>
            </w:r>
          </w:p>
        </w:tc>
      </w:tr>
      <w:tr w:rsidR="00E83932" w:rsidRPr="00AF77EB">
        <w:trPr>
          <w:trHeight w:val="270"/>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790"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1080" w:type="dxa"/>
            <w:gridSpan w:val="2"/>
            <w:tcBorders>
              <w:top w:val="single" w:sz="4" w:space="0" w:color="auto"/>
              <w:left w:val="nil"/>
              <w:bottom w:val="double" w:sz="6" w:space="0" w:color="auto"/>
              <w:right w:val="nil"/>
            </w:tcBorders>
            <w:shd w:val="clear" w:color="auto" w:fill="auto"/>
            <w:noWrap/>
            <w:vAlign w:val="bottom"/>
          </w:tcPr>
          <w:p w:rsidR="00616A53" w:rsidRPr="00AF77EB" w:rsidRDefault="00616A53" w:rsidP="00E83932">
            <w:pPr>
              <w:ind w:left="-72" w:right="-72"/>
              <w:jc w:val="right"/>
              <w:rPr>
                <w:rFonts w:ascii="Arial" w:hAnsi="Arial" w:cs="Arial"/>
                <w:szCs w:val="24"/>
              </w:rPr>
            </w:pPr>
            <w:r w:rsidRPr="00AF77EB">
              <w:rPr>
                <w:rFonts w:ascii="Arial" w:hAnsi="Arial" w:cs="Arial"/>
                <w:szCs w:val="24"/>
              </w:rPr>
              <w:t>$</w:t>
            </w:r>
            <w:r w:rsidR="00E83932">
              <w:rPr>
                <w:rFonts w:ascii="Arial" w:hAnsi="Arial" w:cs="Arial"/>
                <w:szCs w:val="24"/>
              </w:rPr>
              <w:t>263</w:t>
            </w:r>
            <w:r w:rsidRPr="00AF77EB">
              <w:rPr>
                <w:rFonts w:ascii="Arial" w:hAnsi="Arial" w:cs="Arial"/>
                <w:szCs w:val="24"/>
              </w:rPr>
              <w:t>,</w:t>
            </w:r>
            <w:r w:rsidR="00E83932">
              <w:rPr>
                <w:rFonts w:ascii="Arial" w:hAnsi="Arial" w:cs="Arial"/>
                <w:szCs w:val="24"/>
              </w:rPr>
              <w:t>75</w:t>
            </w:r>
            <w:r w:rsidRPr="00AF77EB">
              <w:rPr>
                <w:rFonts w:ascii="Arial" w:hAnsi="Arial" w:cs="Arial"/>
                <w:szCs w:val="24"/>
              </w:rPr>
              <w:t xml:space="preserve">0 </w:t>
            </w:r>
          </w:p>
        </w:tc>
        <w:tc>
          <w:tcPr>
            <w:tcW w:w="1080" w:type="dxa"/>
            <w:gridSpan w:val="2"/>
            <w:tcBorders>
              <w:top w:val="single" w:sz="4" w:space="0" w:color="auto"/>
              <w:left w:val="nil"/>
              <w:bottom w:val="double" w:sz="6" w:space="0" w:color="auto"/>
              <w:right w:val="nil"/>
            </w:tcBorders>
            <w:shd w:val="clear" w:color="auto" w:fill="auto"/>
            <w:noWrap/>
            <w:vAlign w:val="bottom"/>
          </w:tcPr>
          <w:p w:rsidR="00616A53" w:rsidRPr="00AF77EB" w:rsidRDefault="00616A53" w:rsidP="0067329D">
            <w:pPr>
              <w:ind w:left="-72" w:right="-72"/>
              <w:jc w:val="right"/>
              <w:rPr>
                <w:rFonts w:ascii="Arial" w:hAnsi="Arial" w:cs="Arial"/>
                <w:szCs w:val="24"/>
              </w:rPr>
            </w:pPr>
            <w:r w:rsidRPr="00AF77EB">
              <w:rPr>
                <w:rFonts w:ascii="Arial" w:hAnsi="Arial" w:cs="Arial"/>
                <w:szCs w:val="24"/>
              </w:rPr>
              <w:t>$2</w:t>
            </w:r>
            <w:r w:rsidR="00E83932">
              <w:rPr>
                <w:rFonts w:ascii="Arial" w:hAnsi="Arial" w:cs="Arial"/>
                <w:szCs w:val="24"/>
              </w:rPr>
              <w:t>17</w:t>
            </w:r>
            <w:r w:rsidRPr="00AF77EB">
              <w:rPr>
                <w:rFonts w:ascii="Arial" w:hAnsi="Arial" w:cs="Arial"/>
                <w:szCs w:val="24"/>
              </w:rPr>
              <w:t>,</w:t>
            </w:r>
            <w:r w:rsidR="00E83932">
              <w:rPr>
                <w:rFonts w:ascii="Arial" w:hAnsi="Arial" w:cs="Arial"/>
                <w:szCs w:val="24"/>
              </w:rPr>
              <w:t>45</w:t>
            </w:r>
            <w:r w:rsidRPr="00AF77EB">
              <w:rPr>
                <w:rFonts w:ascii="Arial" w:hAnsi="Arial" w:cs="Arial"/>
                <w:szCs w:val="24"/>
              </w:rPr>
              <w:t xml:space="preserve">0 </w:t>
            </w:r>
          </w:p>
        </w:tc>
        <w:tc>
          <w:tcPr>
            <w:tcW w:w="1775" w:type="dxa"/>
            <w:gridSpan w:val="3"/>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70"/>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520" w:type="dxa"/>
            <w:tcBorders>
              <w:top w:val="nil"/>
              <w:left w:val="nil"/>
              <w:bottom w:val="nil"/>
              <w:right w:val="nil"/>
            </w:tcBorders>
            <w:shd w:val="clear" w:color="auto" w:fill="auto"/>
            <w:noWrap/>
            <w:vAlign w:val="bottom"/>
          </w:tcPr>
          <w:p w:rsidR="00616A53" w:rsidRPr="00AF77EB" w:rsidRDefault="00616A53" w:rsidP="009A7CB1">
            <w:pPr>
              <w:ind w:firstLineChars="1500" w:firstLine="3600"/>
              <w:rPr>
                <w:rFonts w:ascii="Arial" w:hAnsi="Arial" w:cs="Arial"/>
                <w:b/>
                <w:bCs/>
                <w:szCs w:val="24"/>
              </w:rPr>
            </w:pPr>
          </w:p>
        </w:tc>
        <w:tc>
          <w:tcPr>
            <w:tcW w:w="1607" w:type="dxa"/>
            <w:gridSpan w:val="4"/>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55"/>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127" w:type="dxa"/>
            <w:gridSpan w:val="5"/>
            <w:tcBorders>
              <w:top w:val="nil"/>
              <w:left w:val="nil"/>
              <w:bottom w:val="nil"/>
              <w:right w:val="nil"/>
            </w:tcBorders>
            <w:shd w:val="clear" w:color="auto" w:fill="auto"/>
            <w:noWrap/>
            <w:vAlign w:val="bottom"/>
          </w:tcPr>
          <w:p w:rsidR="00616A53" w:rsidRPr="00AF77EB" w:rsidRDefault="00616A53" w:rsidP="009A7CB1">
            <w:pPr>
              <w:ind w:firstLineChars="100" w:firstLine="240"/>
              <w:rPr>
                <w:rFonts w:ascii="Arial" w:hAnsi="Arial" w:cs="Arial"/>
                <w:b/>
                <w:bCs/>
                <w:szCs w:val="24"/>
              </w:rPr>
            </w:pPr>
            <w:r w:rsidRPr="00AF77EB">
              <w:rPr>
                <w:rFonts w:ascii="Arial" w:hAnsi="Arial" w:cs="Arial"/>
                <w:b/>
                <w:bCs/>
                <w:szCs w:val="24"/>
              </w:rPr>
              <w:t>Income statement for 20</w:t>
            </w:r>
            <w:r w:rsidR="006F6011" w:rsidRPr="00AF77EB">
              <w:rPr>
                <w:rFonts w:ascii="Arial" w:hAnsi="Arial" w:cs="Arial"/>
                <w:b/>
                <w:bCs/>
                <w:szCs w:val="24"/>
              </w:rPr>
              <w:t>1</w:t>
            </w:r>
            <w:r w:rsidR="00E83932">
              <w:rPr>
                <w:rFonts w:ascii="Arial" w:hAnsi="Arial" w:cs="Arial"/>
                <w:b/>
                <w:bCs/>
                <w:szCs w:val="24"/>
              </w:rPr>
              <w:t>5</w:t>
            </w: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55"/>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Sales</w:t>
            </w:r>
          </w:p>
        </w:tc>
        <w:tc>
          <w:tcPr>
            <w:tcW w:w="1218" w:type="dxa"/>
            <w:gridSpan w:val="2"/>
            <w:tcBorders>
              <w:top w:val="nil"/>
              <w:left w:val="nil"/>
              <w:bottom w:val="nil"/>
              <w:right w:val="nil"/>
            </w:tcBorders>
            <w:shd w:val="clear" w:color="auto" w:fill="auto"/>
            <w:noWrap/>
            <w:vAlign w:val="bottom"/>
          </w:tcPr>
          <w:p w:rsidR="00616A53" w:rsidRPr="00AF77EB" w:rsidRDefault="00616A53" w:rsidP="00DA396A">
            <w:pPr>
              <w:ind w:left="-72" w:right="-72"/>
              <w:jc w:val="right"/>
              <w:rPr>
                <w:rFonts w:ascii="Arial" w:hAnsi="Arial" w:cs="Arial"/>
                <w:szCs w:val="24"/>
              </w:rPr>
            </w:pPr>
            <w:r w:rsidRPr="00AF77EB">
              <w:rPr>
                <w:rFonts w:ascii="Arial" w:hAnsi="Arial" w:cs="Arial"/>
                <w:szCs w:val="24"/>
              </w:rPr>
              <w:t>$</w:t>
            </w:r>
            <w:r w:rsidR="00E83932">
              <w:rPr>
                <w:rFonts w:ascii="Arial" w:hAnsi="Arial" w:cs="Arial"/>
                <w:szCs w:val="24"/>
              </w:rPr>
              <w:t>205</w:t>
            </w:r>
            <w:r w:rsidRPr="00AF77EB">
              <w:rPr>
                <w:rFonts w:ascii="Arial" w:hAnsi="Arial" w:cs="Arial"/>
                <w:szCs w:val="24"/>
              </w:rPr>
              <w:t xml:space="preserve">,000 </w:t>
            </w: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55"/>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Cost of goods sold</w:t>
            </w:r>
          </w:p>
        </w:tc>
        <w:tc>
          <w:tcPr>
            <w:tcW w:w="1218" w:type="dxa"/>
            <w:gridSpan w:val="2"/>
            <w:tcBorders>
              <w:top w:val="nil"/>
              <w:left w:val="nil"/>
              <w:bottom w:val="nil"/>
              <w:right w:val="nil"/>
            </w:tcBorders>
            <w:shd w:val="clear" w:color="auto" w:fill="auto"/>
            <w:noWrap/>
            <w:vAlign w:val="bottom"/>
          </w:tcPr>
          <w:p w:rsidR="00616A53" w:rsidRPr="00AF77EB" w:rsidRDefault="00E83932" w:rsidP="00DA396A">
            <w:pPr>
              <w:ind w:left="-72" w:right="-72"/>
              <w:jc w:val="right"/>
              <w:rPr>
                <w:rFonts w:ascii="Arial" w:hAnsi="Arial" w:cs="Arial"/>
                <w:szCs w:val="24"/>
              </w:rPr>
            </w:pPr>
            <w:r>
              <w:rPr>
                <w:rFonts w:ascii="Arial" w:hAnsi="Arial" w:cs="Arial"/>
                <w:szCs w:val="24"/>
              </w:rPr>
              <w:t>123</w:t>
            </w:r>
            <w:r w:rsidR="00616A53" w:rsidRPr="00AF77EB">
              <w:rPr>
                <w:rFonts w:ascii="Arial" w:hAnsi="Arial" w:cs="Arial"/>
                <w:szCs w:val="24"/>
              </w:rPr>
              <w:t>,</w:t>
            </w:r>
            <w:r>
              <w:rPr>
                <w:rFonts w:ascii="Arial" w:hAnsi="Arial" w:cs="Arial"/>
                <w:szCs w:val="24"/>
              </w:rPr>
              <w:t>5</w:t>
            </w:r>
            <w:r w:rsidR="00616A53" w:rsidRPr="00AF77EB">
              <w:rPr>
                <w:rFonts w:ascii="Arial" w:hAnsi="Arial" w:cs="Arial"/>
                <w:szCs w:val="24"/>
              </w:rPr>
              <w:t xml:space="preserve">00 </w:t>
            </w: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255"/>
        </w:trPr>
        <w:tc>
          <w:tcPr>
            <w:tcW w:w="1530" w:type="dxa"/>
            <w:tcBorders>
              <w:top w:val="nil"/>
              <w:left w:val="nil"/>
              <w:bottom w:val="nil"/>
              <w:right w:val="nil"/>
            </w:tcBorders>
            <w:shd w:val="clear" w:color="auto" w:fill="auto"/>
            <w:noWrap/>
            <w:vAlign w:val="bottom"/>
          </w:tcPr>
          <w:p w:rsidR="00E1004D" w:rsidRPr="00AF77EB" w:rsidRDefault="00E1004D" w:rsidP="00616A53">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E1004D" w:rsidRPr="00AF77EB" w:rsidRDefault="00E1004D" w:rsidP="00616A53">
            <w:pPr>
              <w:rPr>
                <w:rFonts w:ascii="Arial" w:hAnsi="Arial" w:cs="Arial"/>
                <w:szCs w:val="24"/>
              </w:rPr>
            </w:pPr>
            <w:r w:rsidRPr="00AF77EB">
              <w:rPr>
                <w:rFonts w:ascii="Arial" w:hAnsi="Arial" w:cs="Arial"/>
                <w:szCs w:val="24"/>
              </w:rPr>
              <w:t>Depreciation expense</w:t>
            </w:r>
          </w:p>
        </w:tc>
        <w:tc>
          <w:tcPr>
            <w:tcW w:w="1218" w:type="dxa"/>
            <w:gridSpan w:val="2"/>
            <w:tcBorders>
              <w:top w:val="nil"/>
              <w:left w:val="nil"/>
              <w:bottom w:val="nil"/>
              <w:right w:val="nil"/>
            </w:tcBorders>
            <w:shd w:val="clear" w:color="auto" w:fill="auto"/>
            <w:noWrap/>
            <w:vAlign w:val="bottom"/>
          </w:tcPr>
          <w:p w:rsidR="00E1004D" w:rsidRPr="00AF77EB" w:rsidRDefault="00E1004D" w:rsidP="00DA396A">
            <w:pPr>
              <w:ind w:left="-72" w:right="-72"/>
              <w:jc w:val="right"/>
              <w:rPr>
                <w:rFonts w:ascii="Arial" w:hAnsi="Arial" w:cs="Arial"/>
                <w:szCs w:val="24"/>
              </w:rPr>
            </w:pPr>
            <w:r w:rsidRPr="00AF77EB">
              <w:rPr>
                <w:rFonts w:ascii="Arial" w:hAnsi="Arial" w:cs="Arial"/>
                <w:szCs w:val="24"/>
              </w:rPr>
              <w:t>1</w:t>
            </w:r>
            <w:r w:rsidR="00E83932">
              <w:rPr>
                <w:rFonts w:ascii="Arial" w:hAnsi="Arial" w:cs="Arial"/>
                <w:szCs w:val="24"/>
              </w:rPr>
              <w:t>1</w:t>
            </w:r>
            <w:r w:rsidRPr="00AF77EB">
              <w:rPr>
                <w:rFonts w:ascii="Arial" w:hAnsi="Arial" w:cs="Arial"/>
                <w:szCs w:val="24"/>
              </w:rPr>
              <w:t>,</w:t>
            </w:r>
            <w:r w:rsidR="00E83932">
              <w:rPr>
                <w:rFonts w:ascii="Arial" w:hAnsi="Arial" w:cs="Arial"/>
                <w:szCs w:val="24"/>
              </w:rPr>
              <w:t>70</w:t>
            </w:r>
            <w:r w:rsidR="003F7AEC" w:rsidRPr="00AF77EB">
              <w:rPr>
                <w:rFonts w:ascii="Arial" w:hAnsi="Arial" w:cs="Arial"/>
                <w:szCs w:val="24"/>
              </w:rPr>
              <w:t>0</w:t>
            </w:r>
          </w:p>
        </w:tc>
        <w:tc>
          <w:tcPr>
            <w:tcW w:w="1003" w:type="dxa"/>
            <w:gridSpan w:val="2"/>
            <w:tcBorders>
              <w:top w:val="nil"/>
              <w:left w:val="nil"/>
              <w:bottom w:val="nil"/>
              <w:right w:val="nil"/>
            </w:tcBorders>
            <w:shd w:val="clear" w:color="auto" w:fill="auto"/>
            <w:noWrap/>
            <w:vAlign w:val="bottom"/>
          </w:tcPr>
          <w:p w:rsidR="00E1004D" w:rsidRPr="00AF77EB" w:rsidRDefault="00E1004D"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E1004D" w:rsidRPr="00AF77EB" w:rsidRDefault="00E1004D"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E1004D" w:rsidRPr="00AF77EB" w:rsidRDefault="00E1004D"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E1004D" w:rsidRPr="00AF77EB" w:rsidRDefault="00E1004D" w:rsidP="00616A53">
            <w:pPr>
              <w:rPr>
                <w:rFonts w:ascii="Arial" w:hAnsi="Arial" w:cs="Arial"/>
                <w:sz w:val="20"/>
              </w:rPr>
            </w:pPr>
          </w:p>
        </w:tc>
      </w:tr>
      <w:tr w:rsidR="00E83932" w:rsidRPr="00AF77EB">
        <w:trPr>
          <w:trHeight w:val="255"/>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Other expenses</w:t>
            </w:r>
          </w:p>
        </w:tc>
        <w:tc>
          <w:tcPr>
            <w:tcW w:w="1218" w:type="dxa"/>
            <w:gridSpan w:val="2"/>
            <w:tcBorders>
              <w:top w:val="nil"/>
              <w:left w:val="nil"/>
              <w:bottom w:val="nil"/>
              <w:right w:val="nil"/>
            </w:tcBorders>
            <w:shd w:val="clear" w:color="auto" w:fill="auto"/>
            <w:noWrap/>
            <w:vAlign w:val="bottom"/>
          </w:tcPr>
          <w:p w:rsidR="00616A53" w:rsidRPr="00AF77EB" w:rsidRDefault="00E1004D" w:rsidP="00DA396A">
            <w:pPr>
              <w:ind w:left="-72" w:right="-72"/>
              <w:jc w:val="right"/>
              <w:rPr>
                <w:rFonts w:ascii="Arial" w:hAnsi="Arial" w:cs="Arial"/>
                <w:szCs w:val="24"/>
              </w:rPr>
            </w:pPr>
            <w:r w:rsidRPr="00AF77EB">
              <w:rPr>
                <w:rFonts w:ascii="Arial" w:hAnsi="Arial" w:cs="Arial"/>
                <w:szCs w:val="24"/>
              </w:rPr>
              <w:t>4</w:t>
            </w:r>
            <w:r w:rsidR="003F7AEC" w:rsidRPr="00AF77EB">
              <w:rPr>
                <w:rFonts w:ascii="Arial" w:hAnsi="Arial" w:cs="Arial"/>
                <w:szCs w:val="24"/>
              </w:rPr>
              <w:t>3</w:t>
            </w:r>
            <w:r w:rsidR="00616A53" w:rsidRPr="00AF77EB">
              <w:rPr>
                <w:rFonts w:ascii="Arial" w:hAnsi="Arial" w:cs="Arial"/>
                <w:szCs w:val="24"/>
              </w:rPr>
              <w:t xml:space="preserve">,000 </w:t>
            </w:r>
          </w:p>
        </w:tc>
        <w:tc>
          <w:tcPr>
            <w:tcW w:w="1003" w:type="dxa"/>
            <w:gridSpan w:val="2"/>
            <w:tcBorders>
              <w:top w:val="nil"/>
              <w:left w:val="nil"/>
              <w:bottom w:val="nil"/>
              <w:right w:val="nil"/>
            </w:tcBorders>
            <w:shd w:val="clear" w:color="auto" w:fill="auto"/>
            <w:noWrap/>
            <w:vAlign w:val="bottom"/>
          </w:tcPr>
          <w:p w:rsidR="00616A53" w:rsidRPr="00AF77EB" w:rsidRDefault="00616A53" w:rsidP="00616A53">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r w:rsidR="00E83932" w:rsidRPr="00AF77EB">
        <w:trPr>
          <w:trHeight w:val="300"/>
        </w:trPr>
        <w:tc>
          <w:tcPr>
            <w:tcW w:w="153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r w:rsidRPr="00AF77EB">
              <w:rPr>
                <w:rFonts w:ascii="Arial" w:hAnsi="Arial" w:cs="Arial"/>
                <w:szCs w:val="24"/>
              </w:rPr>
              <w:t>Net Income</w:t>
            </w:r>
          </w:p>
        </w:tc>
        <w:tc>
          <w:tcPr>
            <w:tcW w:w="1218" w:type="dxa"/>
            <w:gridSpan w:val="2"/>
            <w:tcBorders>
              <w:top w:val="single" w:sz="4" w:space="0" w:color="auto"/>
              <w:left w:val="nil"/>
              <w:bottom w:val="double" w:sz="6" w:space="0" w:color="auto"/>
              <w:right w:val="nil"/>
            </w:tcBorders>
            <w:shd w:val="clear" w:color="auto" w:fill="auto"/>
            <w:noWrap/>
            <w:vAlign w:val="bottom"/>
          </w:tcPr>
          <w:p w:rsidR="00616A53" w:rsidRPr="00AF77EB" w:rsidRDefault="00616A53" w:rsidP="00E83932">
            <w:pPr>
              <w:ind w:left="-72" w:right="-72"/>
              <w:jc w:val="right"/>
              <w:rPr>
                <w:rFonts w:ascii="Arial" w:hAnsi="Arial" w:cs="Arial"/>
                <w:szCs w:val="24"/>
              </w:rPr>
            </w:pPr>
            <w:r w:rsidRPr="00AF77EB">
              <w:rPr>
                <w:rFonts w:ascii="Arial" w:hAnsi="Arial" w:cs="Arial"/>
                <w:szCs w:val="24"/>
              </w:rPr>
              <w:t>$</w:t>
            </w:r>
            <w:r w:rsidR="00E83932">
              <w:rPr>
                <w:rFonts w:ascii="Arial" w:hAnsi="Arial" w:cs="Arial"/>
                <w:szCs w:val="24"/>
              </w:rPr>
              <w:t>26</w:t>
            </w:r>
            <w:r w:rsidRPr="00AF77EB">
              <w:rPr>
                <w:rFonts w:ascii="Arial" w:hAnsi="Arial" w:cs="Arial"/>
                <w:szCs w:val="24"/>
              </w:rPr>
              <w:t>,</w:t>
            </w:r>
            <w:r w:rsidR="00E83932">
              <w:rPr>
                <w:rFonts w:ascii="Arial" w:hAnsi="Arial" w:cs="Arial"/>
                <w:szCs w:val="24"/>
              </w:rPr>
              <w:t>80</w:t>
            </w:r>
            <w:r w:rsidR="003F7AEC" w:rsidRPr="00AF77EB">
              <w:rPr>
                <w:rFonts w:ascii="Arial" w:hAnsi="Arial" w:cs="Arial"/>
                <w:szCs w:val="24"/>
              </w:rPr>
              <w:t>0</w:t>
            </w:r>
            <w:r w:rsidRPr="00AF77EB">
              <w:rPr>
                <w:rFonts w:ascii="Arial" w:hAnsi="Arial" w:cs="Arial"/>
                <w:szCs w:val="24"/>
              </w:rPr>
              <w:t xml:space="preserve"> </w:t>
            </w:r>
          </w:p>
        </w:tc>
        <w:tc>
          <w:tcPr>
            <w:tcW w:w="2598" w:type="dxa"/>
            <w:gridSpan w:val="4"/>
            <w:tcBorders>
              <w:top w:val="nil"/>
              <w:left w:val="nil"/>
              <w:bottom w:val="nil"/>
              <w:right w:val="nil"/>
            </w:tcBorders>
            <w:shd w:val="clear" w:color="auto" w:fill="auto"/>
            <w:noWrap/>
            <w:vAlign w:val="bottom"/>
          </w:tcPr>
          <w:p w:rsidR="00616A53" w:rsidRPr="00AF77EB" w:rsidRDefault="00616A53" w:rsidP="00616A53">
            <w:pPr>
              <w:rPr>
                <w:rFonts w:ascii="Arial" w:hAnsi="Arial" w:cs="Arial"/>
                <w:szCs w:val="24"/>
              </w:rPr>
            </w:pPr>
          </w:p>
        </w:tc>
        <w:tc>
          <w:tcPr>
            <w:tcW w:w="460"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c>
          <w:tcPr>
            <w:tcW w:w="4425" w:type="dxa"/>
            <w:tcBorders>
              <w:top w:val="nil"/>
              <w:left w:val="nil"/>
              <w:bottom w:val="nil"/>
              <w:right w:val="nil"/>
            </w:tcBorders>
            <w:shd w:val="clear" w:color="auto" w:fill="auto"/>
            <w:noWrap/>
            <w:vAlign w:val="bottom"/>
          </w:tcPr>
          <w:p w:rsidR="00616A53" w:rsidRPr="00AF77EB" w:rsidRDefault="00616A53" w:rsidP="00616A53">
            <w:pPr>
              <w:rPr>
                <w:rFonts w:ascii="Arial" w:hAnsi="Arial" w:cs="Arial"/>
                <w:sz w:val="20"/>
              </w:rPr>
            </w:pPr>
          </w:p>
        </w:tc>
      </w:tr>
    </w:tbl>
    <w:p w:rsidR="00616A53" w:rsidRPr="00AF77EB" w:rsidRDefault="00616A53">
      <w:pPr>
        <w:pStyle w:val="text"/>
        <w:rPr>
          <w:b/>
        </w:rPr>
        <w:sectPr w:rsidR="00616A53" w:rsidRPr="00AF77EB" w:rsidSect="00CD727C">
          <w:pgSz w:w="15840" w:h="12240" w:orient="landscape" w:code="1"/>
          <w:pgMar w:top="1440" w:right="1080" w:bottom="1440" w:left="1440" w:header="720" w:footer="1080" w:gutter="0"/>
          <w:cols w:space="0"/>
          <w:noEndnote/>
        </w:sectPr>
      </w:pPr>
    </w:p>
    <w:p w:rsidR="00CD727C" w:rsidRPr="00AF77EB" w:rsidRDefault="00276636" w:rsidP="00CD727C">
      <w:pPr>
        <w:rPr>
          <w:rFonts w:ascii="Arial" w:hAnsi="Arial"/>
          <w:b/>
        </w:rPr>
      </w:pPr>
      <w:r>
        <w:rPr>
          <w:rFonts w:ascii="Arial" w:hAnsi="Arial"/>
          <w:b/>
        </w:rPr>
        <w:lastRenderedPageBreak/>
        <w:t>P12</w:t>
      </w:r>
      <w:r w:rsidR="00CD727C" w:rsidRPr="00AF77EB">
        <w:rPr>
          <w:rFonts w:ascii="Arial" w:hAnsi="Arial"/>
          <w:b/>
        </w:rPr>
        <w:t xml:space="preserve">-1 </w:t>
      </w:r>
      <w:r w:rsidR="00CD727C" w:rsidRPr="007B04DC">
        <w:rPr>
          <w:rFonts w:ascii="Arial" w:hAnsi="Arial"/>
          <w:b/>
        </w:rPr>
        <w:t>(continued)</w:t>
      </w:r>
    </w:p>
    <w:p w:rsidR="00AD3F2D" w:rsidRPr="00AF77EB" w:rsidRDefault="00AD3F2D" w:rsidP="00CD727C">
      <w:pPr>
        <w:rPr>
          <w:rFonts w:ascii="Arial" w:hAnsi="Arial"/>
          <w:b/>
        </w:rPr>
      </w:pPr>
    </w:p>
    <w:tbl>
      <w:tblPr>
        <w:tblW w:w="8565" w:type="dxa"/>
        <w:tblInd w:w="93" w:type="dxa"/>
        <w:tblLayout w:type="fixed"/>
        <w:tblLook w:val="0000" w:firstRow="0" w:lastRow="0" w:firstColumn="0" w:lastColumn="0" w:noHBand="0" w:noVBand="0"/>
      </w:tblPr>
      <w:tblGrid>
        <w:gridCol w:w="5360"/>
        <w:gridCol w:w="1295"/>
        <w:gridCol w:w="470"/>
        <w:gridCol w:w="1440"/>
      </w:tblGrid>
      <w:tr w:rsidR="00CD727C" w:rsidRPr="00AF77EB">
        <w:trPr>
          <w:trHeight w:val="300"/>
        </w:trPr>
        <w:tc>
          <w:tcPr>
            <w:tcW w:w="8565" w:type="dxa"/>
            <w:gridSpan w:val="4"/>
            <w:tcBorders>
              <w:top w:val="nil"/>
              <w:left w:val="nil"/>
              <w:bottom w:val="nil"/>
              <w:right w:val="nil"/>
            </w:tcBorders>
            <w:shd w:val="clear" w:color="auto" w:fill="auto"/>
          </w:tcPr>
          <w:p w:rsidR="00CD727C" w:rsidRPr="00AF77EB" w:rsidRDefault="00AE65B2" w:rsidP="00DA396A">
            <w:pPr>
              <w:jc w:val="center"/>
              <w:rPr>
                <w:rFonts w:ascii="Arial" w:hAnsi="Arial" w:cs="Arial"/>
                <w:szCs w:val="24"/>
              </w:rPr>
            </w:pPr>
            <w:r>
              <w:rPr>
                <w:rFonts w:ascii="Arial" w:hAnsi="Arial" w:cs="Arial"/>
                <w:szCs w:val="24"/>
              </w:rPr>
              <w:t xml:space="preserve">Sharp Screen </w:t>
            </w:r>
            <w:r w:rsidR="00397D39">
              <w:rPr>
                <w:rFonts w:ascii="Arial" w:hAnsi="Arial" w:cs="Arial"/>
                <w:szCs w:val="24"/>
              </w:rPr>
              <w:t>Films,</w:t>
            </w:r>
            <w:r w:rsidR="00397D39" w:rsidRPr="00AF77EB">
              <w:rPr>
                <w:rFonts w:ascii="Arial" w:hAnsi="Arial" w:cs="Arial"/>
                <w:szCs w:val="24"/>
              </w:rPr>
              <w:t xml:space="preserve"> </w:t>
            </w:r>
            <w:r w:rsidR="00CD727C" w:rsidRPr="00AF77EB">
              <w:rPr>
                <w:rFonts w:ascii="Arial" w:hAnsi="Arial" w:cs="Arial"/>
                <w:szCs w:val="24"/>
              </w:rPr>
              <w:t>Inc.</w:t>
            </w:r>
          </w:p>
        </w:tc>
      </w:tr>
      <w:tr w:rsidR="00CD727C" w:rsidRPr="00AF77EB">
        <w:trPr>
          <w:trHeight w:val="300"/>
        </w:trPr>
        <w:tc>
          <w:tcPr>
            <w:tcW w:w="8565" w:type="dxa"/>
            <w:gridSpan w:val="4"/>
            <w:tcBorders>
              <w:top w:val="nil"/>
              <w:left w:val="nil"/>
              <w:bottom w:val="nil"/>
              <w:right w:val="nil"/>
            </w:tcBorders>
            <w:shd w:val="clear" w:color="auto" w:fill="auto"/>
          </w:tcPr>
          <w:p w:rsidR="00CD727C" w:rsidRPr="00AF77EB" w:rsidRDefault="00CD727C" w:rsidP="00DA396A">
            <w:pPr>
              <w:jc w:val="center"/>
              <w:rPr>
                <w:rFonts w:ascii="Arial" w:hAnsi="Arial" w:cs="Arial"/>
                <w:szCs w:val="24"/>
              </w:rPr>
            </w:pPr>
            <w:r w:rsidRPr="00AF77EB">
              <w:rPr>
                <w:rFonts w:ascii="Arial" w:hAnsi="Arial" w:cs="Arial"/>
                <w:szCs w:val="24"/>
              </w:rPr>
              <w:t>Statement of Cash Flows</w:t>
            </w:r>
          </w:p>
        </w:tc>
      </w:tr>
      <w:tr w:rsidR="00CD727C" w:rsidRPr="00AF77EB">
        <w:trPr>
          <w:trHeight w:val="300"/>
        </w:trPr>
        <w:tc>
          <w:tcPr>
            <w:tcW w:w="8565" w:type="dxa"/>
            <w:gridSpan w:val="4"/>
            <w:tcBorders>
              <w:top w:val="nil"/>
              <w:left w:val="nil"/>
              <w:bottom w:val="nil"/>
              <w:right w:val="nil"/>
            </w:tcBorders>
            <w:shd w:val="clear" w:color="auto" w:fill="auto"/>
          </w:tcPr>
          <w:p w:rsidR="00CD727C" w:rsidRPr="00AF77EB" w:rsidRDefault="00CD727C" w:rsidP="00F51B87">
            <w:pPr>
              <w:jc w:val="center"/>
              <w:rPr>
                <w:rFonts w:ascii="Arial" w:hAnsi="Arial" w:cs="Arial"/>
                <w:szCs w:val="24"/>
              </w:rPr>
            </w:pPr>
            <w:r w:rsidRPr="00AF77EB">
              <w:rPr>
                <w:rFonts w:ascii="Arial" w:hAnsi="Arial" w:cs="Arial"/>
                <w:szCs w:val="24"/>
              </w:rPr>
              <w:t xml:space="preserve">For the Year Ended December 31, </w:t>
            </w:r>
            <w:r w:rsidR="00F51B87" w:rsidRPr="00AF77EB">
              <w:rPr>
                <w:rFonts w:ascii="Arial" w:hAnsi="Arial" w:cs="Arial"/>
                <w:szCs w:val="24"/>
              </w:rPr>
              <w:t>201</w:t>
            </w:r>
            <w:r w:rsidR="00F51B87">
              <w:rPr>
                <w:rFonts w:ascii="Arial" w:hAnsi="Arial" w:cs="Arial"/>
                <w:szCs w:val="24"/>
              </w:rPr>
              <w:t>5</w:t>
            </w: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r w:rsidRPr="00AF77EB">
              <w:rPr>
                <w:rFonts w:ascii="Arial" w:hAnsi="Arial" w:cs="Arial"/>
                <w:b/>
                <w:bCs/>
                <w:szCs w:val="24"/>
              </w:rPr>
              <w:t>Cash flows from operating activities:</w:t>
            </w: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 xml:space="preserve"> Net income </w:t>
            </w: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1440" w:type="dxa"/>
            <w:tcBorders>
              <w:top w:val="nil"/>
              <w:left w:val="nil"/>
              <w:bottom w:val="nil"/>
              <w:right w:val="nil"/>
            </w:tcBorders>
            <w:shd w:val="clear" w:color="auto" w:fill="auto"/>
          </w:tcPr>
          <w:p w:rsidR="00CD727C" w:rsidRPr="00AF77EB" w:rsidRDefault="00CD727C" w:rsidP="00E83932">
            <w:pPr>
              <w:jc w:val="right"/>
              <w:rPr>
                <w:rFonts w:ascii="Arial" w:hAnsi="Arial" w:cs="Arial"/>
                <w:szCs w:val="24"/>
              </w:rPr>
            </w:pPr>
            <w:r w:rsidRPr="00AF77EB">
              <w:rPr>
                <w:rFonts w:ascii="Arial" w:hAnsi="Arial" w:cs="Arial"/>
                <w:szCs w:val="24"/>
              </w:rPr>
              <w:t>$</w:t>
            </w:r>
            <w:r w:rsidR="00E83932">
              <w:rPr>
                <w:rFonts w:ascii="Arial" w:hAnsi="Arial" w:cs="Arial"/>
                <w:szCs w:val="24"/>
              </w:rPr>
              <w:t>26</w:t>
            </w:r>
            <w:r w:rsidRPr="00AF77EB">
              <w:rPr>
                <w:rFonts w:ascii="Arial" w:hAnsi="Arial" w:cs="Arial"/>
                <w:szCs w:val="24"/>
              </w:rPr>
              <w:t>,</w:t>
            </w:r>
            <w:r w:rsidR="00E83932">
              <w:rPr>
                <w:rFonts w:ascii="Arial" w:hAnsi="Arial" w:cs="Arial"/>
                <w:szCs w:val="24"/>
              </w:rPr>
              <w:t>80</w:t>
            </w:r>
            <w:r w:rsidR="003F7AEC" w:rsidRPr="00AF77EB">
              <w:rPr>
                <w:rFonts w:ascii="Arial" w:hAnsi="Arial" w:cs="Arial"/>
                <w:szCs w:val="24"/>
              </w:rPr>
              <w:t>0</w:t>
            </w:r>
            <w:r w:rsidRPr="00AF77EB">
              <w:rPr>
                <w:rFonts w:ascii="Arial" w:hAnsi="Arial" w:cs="Arial"/>
                <w:szCs w:val="24"/>
              </w:rPr>
              <w:t xml:space="preserve">  </w:t>
            </w:r>
            <w:r w:rsidRPr="00AF77EB">
              <w:rPr>
                <w:rFonts w:ascii="Arial" w:hAnsi="Arial" w:cs="Arial"/>
                <w:szCs w:val="24"/>
                <w:vertAlign w:val="superscript"/>
              </w:rPr>
              <w:t>1</w:t>
            </w:r>
          </w:p>
        </w:tc>
      </w:tr>
      <w:tr w:rsidR="00CD727C" w:rsidRPr="00AF77EB">
        <w:trPr>
          <w:trHeight w:val="600"/>
        </w:trPr>
        <w:tc>
          <w:tcPr>
            <w:tcW w:w="5360" w:type="dxa"/>
            <w:tcBorders>
              <w:top w:val="nil"/>
              <w:left w:val="nil"/>
              <w:bottom w:val="nil"/>
              <w:right w:val="nil"/>
            </w:tcBorders>
            <w:shd w:val="clear" w:color="auto" w:fill="auto"/>
          </w:tcPr>
          <w:p w:rsidR="00CD727C" w:rsidRPr="00AF77EB" w:rsidRDefault="00CD727C" w:rsidP="00DA396A">
            <w:pPr>
              <w:ind w:left="267"/>
              <w:rPr>
                <w:rFonts w:ascii="Arial" w:hAnsi="Arial" w:cs="Arial"/>
                <w:szCs w:val="24"/>
              </w:rPr>
            </w:pPr>
            <w:r w:rsidRPr="00AF77EB">
              <w:rPr>
                <w:rFonts w:ascii="Arial" w:hAnsi="Arial" w:cs="Arial"/>
                <w:szCs w:val="24"/>
              </w:rPr>
              <w:t>Adjustments to reconcile net income to net cash provided by operating activities:</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Depreciation expense </w:t>
            </w:r>
          </w:p>
        </w:tc>
        <w:tc>
          <w:tcPr>
            <w:tcW w:w="1295" w:type="dxa"/>
            <w:tcBorders>
              <w:top w:val="nil"/>
              <w:left w:val="nil"/>
              <w:right w:val="nil"/>
            </w:tcBorders>
            <w:shd w:val="clear" w:color="auto" w:fill="auto"/>
          </w:tcPr>
          <w:p w:rsidR="00CD727C" w:rsidRPr="00AF77EB" w:rsidRDefault="00BC69B9" w:rsidP="00593E9A">
            <w:pPr>
              <w:tabs>
                <w:tab w:val="decimal" w:pos="949"/>
              </w:tabs>
              <w:rPr>
                <w:rFonts w:ascii="Arial" w:hAnsi="Arial" w:cs="Arial"/>
                <w:szCs w:val="24"/>
              </w:rPr>
            </w:pPr>
            <w:r w:rsidRPr="00AF77EB">
              <w:rPr>
                <w:rFonts w:ascii="Arial" w:hAnsi="Arial" w:cs="Arial"/>
                <w:szCs w:val="24"/>
              </w:rPr>
              <w:t>$</w:t>
            </w:r>
            <w:r w:rsidR="00E83932">
              <w:rPr>
                <w:rFonts w:ascii="Arial" w:hAnsi="Arial" w:cs="Arial"/>
                <w:szCs w:val="24"/>
              </w:rPr>
              <w:t>11</w:t>
            </w:r>
            <w:r w:rsidR="00CD727C" w:rsidRPr="00AF77EB">
              <w:rPr>
                <w:rFonts w:ascii="Arial" w:hAnsi="Arial" w:cs="Arial"/>
                <w:szCs w:val="24"/>
              </w:rPr>
              <w:t>,</w:t>
            </w:r>
            <w:r w:rsidR="00E83932">
              <w:rPr>
                <w:rFonts w:ascii="Arial" w:hAnsi="Arial" w:cs="Arial"/>
                <w:szCs w:val="24"/>
              </w:rPr>
              <w:t>70</w:t>
            </w:r>
            <w:r w:rsidR="003F7AEC" w:rsidRPr="00AF77EB">
              <w:rPr>
                <w:rFonts w:ascii="Arial" w:hAnsi="Arial" w:cs="Arial"/>
                <w:szCs w:val="24"/>
              </w:rPr>
              <w:t>0</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2</w:t>
            </w:r>
          </w:p>
        </w:tc>
        <w:tc>
          <w:tcPr>
            <w:tcW w:w="1440" w:type="dxa"/>
            <w:tcBorders>
              <w:top w:val="nil"/>
              <w:left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Decrease in accounts receivable </w:t>
            </w:r>
          </w:p>
        </w:tc>
        <w:tc>
          <w:tcPr>
            <w:tcW w:w="1295" w:type="dxa"/>
            <w:tcBorders>
              <w:top w:val="nil"/>
              <w:left w:val="nil"/>
              <w:bottom w:val="nil"/>
              <w:right w:val="nil"/>
            </w:tcBorders>
            <w:shd w:val="clear" w:color="auto" w:fill="auto"/>
          </w:tcPr>
          <w:p w:rsidR="00CD727C" w:rsidRPr="00AF77EB" w:rsidRDefault="00E83932" w:rsidP="00593E9A">
            <w:pPr>
              <w:tabs>
                <w:tab w:val="decimal" w:pos="949"/>
              </w:tabs>
              <w:rPr>
                <w:rFonts w:ascii="Arial" w:hAnsi="Arial" w:cs="Arial"/>
                <w:szCs w:val="24"/>
              </w:rPr>
            </w:pPr>
            <w:r>
              <w:rPr>
                <w:rFonts w:ascii="Arial" w:hAnsi="Arial" w:cs="Arial"/>
                <w:szCs w:val="24"/>
              </w:rPr>
              <w:t>6</w:t>
            </w:r>
            <w:r w:rsidR="00CD727C" w:rsidRPr="00AF77EB">
              <w:rPr>
                <w:rFonts w:ascii="Arial" w:hAnsi="Arial" w:cs="Arial"/>
                <w:szCs w:val="24"/>
              </w:rPr>
              <w:t>,</w:t>
            </w:r>
            <w:r>
              <w:rPr>
                <w:rFonts w:ascii="Arial" w:hAnsi="Arial" w:cs="Arial"/>
                <w:szCs w:val="24"/>
              </w:rPr>
              <w:t>1</w:t>
            </w:r>
            <w:r w:rsidR="00CD727C" w:rsidRPr="00AF77EB">
              <w:rPr>
                <w:rFonts w:ascii="Arial" w:hAnsi="Arial" w:cs="Arial"/>
                <w:szCs w:val="24"/>
              </w:rPr>
              <w:t xml:space="preserve">00 </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3</w:t>
            </w: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Increase in merchandise inventory </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szCs w:val="24"/>
              </w:rPr>
            </w:pPr>
            <w:r w:rsidRPr="00AF77EB">
              <w:rPr>
                <w:rFonts w:ascii="Arial" w:hAnsi="Arial" w:cs="Arial"/>
                <w:szCs w:val="24"/>
              </w:rPr>
              <w:t>(</w:t>
            </w:r>
            <w:r w:rsidR="00E83932">
              <w:rPr>
                <w:rFonts w:ascii="Arial" w:hAnsi="Arial" w:cs="Arial"/>
                <w:szCs w:val="24"/>
              </w:rPr>
              <w:t>5</w:t>
            </w:r>
            <w:r w:rsidRPr="00AF77EB">
              <w:rPr>
                <w:rFonts w:ascii="Arial" w:hAnsi="Arial" w:cs="Arial"/>
                <w:szCs w:val="24"/>
              </w:rPr>
              <w:t>,</w:t>
            </w:r>
            <w:r w:rsidR="00E83932">
              <w:rPr>
                <w:rFonts w:ascii="Arial" w:hAnsi="Arial" w:cs="Arial"/>
                <w:szCs w:val="24"/>
              </w:rPr>
              <w:t>4</w:t>
            </w:r>
            <w:r w:rsidR="003F7AEC" w:rsidRPr="00AF77EB">
              <w:rPr>
                <w:rFonts w:ascii="Arial" w:hAnsi="Arial" w:cs="Arial"/>
                <w:szCs w:val="24"/>
              </w:rPr>
              <w:t>50</w:t>
            </w:r>
            <w:r w:rsidRPr="00AF77EB">
              <w:rPr>
                <w:rFonts w:ascii="Arial" w:hAnsi="Arial" w:cs="Arial"/>
                <w:szCs w:val="24"/>
              </w:rPr>
              <w:t>)</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4</w:t>
            </w: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Decrease in accounts payable </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szCs w:val="24"/>
              </w:rPr>
            </w:pPr>
            <w:r w:rsidRPr="00AF77EB">
              <w:rPr>
                <w:rFonts w:ascii="Arial" w:hAnsi="Arial" w:cs="Arial"/>
                <w:szCs w:val="24"/>
              </w:rPr>
              <w:t>(</w:t>
            </w:r>
            <w:r w:rsidR="00E83932">
              <w:rPr>
                <w:rFonts w:ascii="Arial" w:hAnsi="Arial" w:cs="Arial"/>
                <w:szCs w:val="24"/>
              </w:rPr>
              <w:t>2</w:t>
            </w:r>
            <w:r w:rsidRPr="00AF77EB">
              <w:rPr>
                <w:rFonts w:ascii="Arial" w:hAnsi="Arial" w:cs="Arial"/>
                <w:szCs w:val="24"/>
              </w:rPr>
              <w:t>,</w:t>
            </w:r>
            <w:r w:rsidR="00E83932">
              <w:rPr>
                <w:rFonts w:ascii="Arial" w:hAnsi="Arial" w:cs="Arial"/>
                <w:szCs w:val="24"/>
              </w:rPr>
              <w:t>5</w:t>
            </w:r>
            <w:r w:rsidRPr="00AF77EB">
              <w:rPr>
                <w:rFonts w:ascii="Arial" w:hAnsi="Arial" w:cs="Arial"/>
                <w:szCs w:val="24"/>
              </w:rPr>
              <w:t>00)</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5</w:t>
            </w: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756749" w:rsidP="00DA396A">
            <w:pPr>
              <w:ind w:firstLineChars="200" w:firstLine="480"/>
              <w:rPr>
                <w:rFonts w:ascii="Arial" w:hAnsi="Arial" w:cs="Arial"/>
                <w:szCs w:val="24"/>
              </w:rPr>
            </w:pPr>
            <w:r>
              <w:rPr>
                <w:rFonts w:ascii="Arial" w:hAnsi="Arial" w:cs="Arial"/>
                <w:szCs w:val="24"/>
              </w:rPr>
              <w:t xml:space="preserve">  De</w:t>
            </w:r>
            <w:r w:rsidR="00CD727C" w:rsidRPr="00AF77EB">
              <w:rPr>
                <w:rFonts w:ascii="Arial" w:hAnsi="Arial" w:cs="Arial"/>
                <w:szCs w:val="24"/>
              </w:rPr>
              <w:t xml:space="preserve">crease in wages payable </w:t>
            </w:r>
          </w:p>
        </w:tc>
        <w:tc>
          <w:tcPr>
            <w:tcW w:w="1295" w:type="dxa"/>
            <w:tcBorders>
              <w:top w:val="nil"/>
              <w:left w:val="nil"/>
              <w:bottom w:val="single" w:sz="4" w:space="0" w:color="auto"/>
              <w:right w:val="nil"/>
            </w:tcBorders>
            <w:shd w:val="clear" w:color="auto" w:fill="auto"/>
          </w:tcPr>
          <w:p w:rsidR="00CD727C" w:rsidRPr="00AF77EB" w:rsidRDefault="00E83932" w:rsidP="00593E9A">
            <w:pPr>
              <w:tabs>
                <w:tab w:val="decimal" w:pos="949"/>
              </w:tabs>
              <w:rPr>
                <w:rFonts w:ascii="Arial" w:hAnsi="Arial" w:cs="Arial"/>
                <w:szCs w:val="24"/>
              </w:rPr>
            </w:pPr>
            <w:r>
              <w:rPr>
                <w:rFonts w:ascii="Arial" w:hAnsi="Arial" w:cs="Arial"/>
                <w:szCs w:val="24"/>
              </w:rPr>
              <w:t>(7</w:t>
            </w:r>
            <w:r w:rsidR="00CD727C" w:rsidRPr="00AF77EB">
              <w:rPr>
                <w:rFonts w:ascii="Arial" w:hAnsi="Arial" w:cs="Arial"/>
                <w:szCs w:val="24"/>
              </w:rPr>
              <w:t>00</w:t>
            </w:r>
            <w:r>
              <w:rPr>
                <w:rFonts w:ascii="Arial" w:hAnsi="Arial" w:cs="Arial"/>
                <w:szCs w:val="24"/>
              </w:rPr>
              <w:t>)</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6</w:t>
            </w:r>
          </w:p>
        </w:tc>
        <w:tc>
          <w:tcPr>
            <w:tcW w:w="1440" w:type="dxa"/>
            <w:tcBorders>
              <w:top w:val="nil"/>
              <w:left w:val="nil"/>
              <w:bottom w:val="single" w:sz="4" w:space="0" w:color="auto"/>
              <w:right w:val="nil"/>
            </w:tcBorders>
            <w:shd w:val="clear" w:color="auto" w:fill="auto"/>
          </w:tcPr>
          <w:p w:rsidR="00CD727C" w:rsidRPr="00AF77EB" w:rsidRDefault="00776FAA" w:rsidP="00DA396A">
            <w:pPr>
              <w:jc w:val="right"/>
              <w:rPr>
                <w:rFonts w:ascii="Arial" w:hAnsi="Arial" w:cs="Arial"/>
                <w:szCs w:val="24"/>
              </w:rPr>
            </w:pPr>
            <w:r>
              <w:rPr>
                <w:rFonts w:ascii="Arial" w:hAnsi="Arial" w:cs="Arial"/>
                <w:szCs w:val="24"/>
              </w:rPr>
              <w:t>9</w:t>
            </w:r>
            <w:r w:rsidR="00CD727C" w:rsidRPr="00AF77EB">
              <w:rPr>
                <w:rFonts w:ascii="Arial" w:hAnsi="Arial" w:cs="Arial"/>
                <w:szCs w:val="24"/>
              </w:rPr>
              <w:t>,</w:t>
            </w:r>
            <w:r>
              <w:rPr>
                <w:rFonts w:ascii="Arial" w:hAnsi="Arial" w:cs="Arial"/>
                <w:szCs w:val="24"/>
              </w:rPr>
              <w:t>15</w:t>
            </w:r>
            <w:r w:rsidR="00CD727C" w:rsidRPr="00AF77EB">
              <w:rPr>
                <w:rFonts w:ascii="Arial" w:hAnsi="Arial" w:cs="Arial"/>
                <w:szCs w:val="24"/>
              </w:rPr>
              <w:t>0    </w:t>
            </w:r>
          </w:p>
        </w:tc>
      </w:tr>
      <w:tr w:rsidR="00CD727C" w:rsidRPr="00AF77EB">
        <w:trPr>
          <w:trHeight w:val="300"/>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 xml:space="preserve">Net cash provided by operating activities </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p>
        </w:tc>
        <w:tc>
          <w:tcPr>
            <w:tcW w:w="1440" w:type="dxa"/>
            <w:tcBorders>
              <w:top w:val="single" w:sz="4" w:space="0" w:color="auto"/>
              <w:left w:val="nil"/>
              <w:bottom w:val="nil"/>
              <w:right w:val="nil"/>
            </w:tcBorders>
            <w:shd w:val="clear" w:color="auto" w:fill="auto"/>
          </w:tcPr>
          <w:p w:rsidR="00CD727C" w:rsidRPr="00AF77EB" w:rsidRDefault="00776FAA" w:rsidP="00DA396A">
            <w:pPr>
              <w:jc w:val="right"/>
              <w:rPr>
                <w:rFonts w:ascii="Arial" w:hAnsi="Arial" w:cs="Arial"/>
                <w:szCs w:val="24"/>
              </w:rPr>
            </w:pPr>
            <w:r>
              <w:rPr>
                <w:rFonts w:ascii="Arial" w:hAnsi="Arial" w:cs="Arial"/>
                <w:szCs w:val="24"/>
              </w:rPr>
              <w:t>35</w:t>
            </w:r>
            <w:r w:rsidR="00CD727C" w:rsidRPr="00AF77EB">
              <w:rPr>
                <w:rFonts w:ascii="Arial" w:hAnsi="Arial" w:cs="Arial"/>
                <w:szCs w:val="24"/>
              </w:rPr>
              <w:t>,</w:t>
            </w:r>
            <w:r>
              <w:rPr>
                <w:rFonts w:ascii="Arial" w:hAnsi="Arial" w:cs="Arial"/>
                <w:szCs w:val="24"/>
              </w:rPr>
              <w:t>95</w:t>
            </w:r>
            <w:r w:rsidR="003F7AEC" w:rsidRPr="00AF77EB">
              <w:rPr>
                <w:rFonts w:ascii="Arial" w:hAnsi="Arial" w:cs="Arial"/>
                <w:szCs w:val="24"/>
              </w:rPr>
              <w:t>0</w:t>
            </w:r>
            <w:r w:rsidR="00CD727C" w:rsidRPr="00AF77EB">
              <w:rPr>
                <w:rFonts w:ascii="Arial" w:hAnsi="Arial" w:cs="Arial"/>
                <w:szCs w:val="24"/>
              </w:rPr>
              <w:t>    </w:t>
            </w: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r w:rsidRPr="00AF77EB">
              <w:rPr>
                <w:rFonts w:ascii="Arial" w:hAnsi="Arial" w:cs="Arial"/>
                <w:b/>
                <w:bCs/>
                <w:szCs w:val="24"/>
              </w:rPr>
              <w:t>Cash flows from investing activities:</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b/>
                <w:bCs/>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1440" w:type="dxa"/>
            <w:tcBorders>
              <w:top w:val="nil"/>
              <w:left w:val="nil"/>
              <w:bottom w:val="nil"/>
              <w:right w:val="nil"/>
            </w:tcBorders>
            <w:shd w:val="clear" w:color="auto" w:fill="auto"/>
          </w:tcPr>
          <w:p w:rsidR="00CD727C" w:rsidRPr="00AF77EB" w:rsidRDefault="00CD727C" w:rsidP="00776FAA">
            <w:pPr>
              <w:jc w:val="right"/>
              <w:rPr>
                <w:rFonts w:ascii="Arial" w:hAnsi="Arial" w:cs="Arial"/>
                <w:szCs w:val="24"/>
              </w:rPr>
            </w:pPr>
            <w:r w:rsidRPr="00AF77EB">
              <w:rPr>
                <w:rFonts w:ascii="Arial" w:hAnsi="Arial" w:cs="Arial"/>
                <w:szCs w:val="24"/>
              </w:rPr>
              <w:t>(</w:t>
            </w:r>
            <w:r w:rsidR="00776FAA">
              <w:rPr>
                <w:rFonts w:ascii="Arial" w:hAnsi="Arial" w:cs="Arial"/>
                <w:szCs w:val="24"/>
              </w:rPr>
              <w:t>48</w:t>
            </w:r>
            <w:r w:rsidR="003F7AEC" w:rsidRPr="00AF77EB">
              <w:rPr>
                <w:rFonts w:ascii="Arial" w:hAnsi="Arial" w:cs="Arial"/>
                <w:szCs w:val="24"/>
              </w:rPr>
              <w:t>,</w:t>
            </w:r>
            <w:r w:rsidR="00776FAA">
              <w:rPr>
                <w:rFonts w:ascii="Arial" w:hAnsi="Arial" w:cs="Arial"/>
                <w:szCs w:val="24"/>
              </w:rPr>
              <w:t>90</w:t>
            </w:r>
            <w:r w:rsidR="003F7AEC" w:rsidRPr="00AF77EB">
              <w:rPr>
                <w:rFonts w:ascii="Arial" w:hAnsi="Arial" w:cs="Arial"/>
                <w:szCs w:val="24"/>
              </w:rPr>
              <w:t>0</w:t>
            </w:r>
            <w:r w:rsidRPr="00AF77EB">
              <w:rPr>
                <w:rFonts w:ascii="Arial" w:hAnsi="Arial" w:cs="Arial"/>
                <w:szCs w:val="24"/>
              </w:rPr>
              <w:t>)</w:t>
            </w:r>
            <w:r w:rsidR="00593E9A" w:rsidRPr="00AF77EB">
              <w:rPr>
                <w:rFonts w:ascii="Arial" w:hAnsi="Arial" w:cs="Arial"/>
                <w:szCs w:val="24"/>
              </w:rPr>
              <w:t xml:space="preserve"> </w:t>
            </w:r>
            <w:r w:rsidRPr="00AF77EB">
              <w:rPr>
                <w:rFonts w:ascii="Arial" w:hAnsi="Arial" w:cs="Arial"/>
                <w:szCs w:val="24"/>
                <w:vertAlign w:val="superscript"/>
              </w:rPr>
              <w:t xml:space="preserve"> 7</w:t>
            </w: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r w:rsidRPr="00AF77EB">
              <w:rPr>
                <w:rFonts w:ascii="Arial" w:hAnsi="Arial" w:cs="Arial"/>
                <w:b/>
                <w:bCs/>
                <w:szCs w:val="24"/>
              </w:rPr>
              <w:t>Cash flows from financing activities:</w:t>
            </w:r>
          </w:p>
        </w:tc>
        <w:tc>
          <w:tcPr>
            <w:tcW w:w="1295" w:type="dxa"/>
            <w:tcBorders>
              <w:top w:val="nil"/>
              <w:left w:val="nil"/>
              <w:bottom w:val="nil"/>
              <w:right w:val="nil"/>
            </w:tcBorders>
            <w:shd w:val="clear" w:color="auto" w:fill="auto"/>
          </w:tcPr>
          <w:p w:rsidR="00CD727C" w:rsidRPr="00AF77EB" w:rsidRDefault="00CD727C" w:rsidP="00593E9A">
            <w:pPr>
              <w:tabs>
                <w:tab w:val="decimal" w:pos="949"/>
              </w:tabs>
              <w:rPr>
                <w:rFonts w:ascii="Arial" w:hAnsi="Arial" w:cs="Arial"/>
                <w:b/>
                <w:bCs/>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b/>
                <w:bCs/>
                <w:szCs w:val="24"/>
              </w:rPr>
            </w:pP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b/>
                <w:bCs/>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Cash payments on long-term note </w:t>
            </w:r>
          </w:p>
        </w:tc>
        <w:tc>
          <w:tcPr>
            <w:tcW w:w="1295" w:type="dxa"/>
            <w:tcBorders>
              <w:top w:val="nil"/>
              <w:left w:val="nil"/>
              <w:right w:val="nil"/>
            </w:tcBorders>
            <w:shd w:val="clear" w:color="auto" w:fill="auto"/>
          </w:tcPr>
          <w:p w:rsidR="00CD727C" w:rsidRPr="00AF77EB" w:rsidRDefault="00CD727C" w:rsidP="00776FAA">
            <w:pPr>
              <w:tabs>
                <w:tab w:val="decimal" w:pos="949"/>
              </w:tabs>
              <w:rPr>
                <w:rFonts w:ascii="Arial" w:hAnsi="Arial" w:cs="Arial"/>
                <w:szCs w:val="24"/>
              </w:rPr>
            </w:pPr>
            <w:r w:rsidRPr="00AF77EB">
              <w:rPr>
                <w:rFonts w:ascii="Arial" w:hAnsi="Arial" w:cs="Arial"/>
                <w:szCs w:val="24"/>
              </w:rPr>
              <w:t>(</w:t>
            </w:r>
            <w:r w:rsidR="00776FAA">
              <w:rPr>
                <w:rFonts w:ascii="Arial" w:hAnsi="Arial" w:cs="Arial"/>
                <w:szCs w:val="24"/>
              </w:rPr>
              <w:t>14</w:t>
            </w:r>
            <w:r w:rsidRPr="00AF77EB">
              <w:rPr>
                <w:rFonts w:ascii="Arial" w:hAnsi="Arial" w:cs="Arial"/>
                <w:szCs w:val="24"/>
              </w:rPr>
              <w:t>,</w:t>
            </w:r>
            <w:r w:rsidR="00776FAA">
              <w:rPr>
                <w:rFonts w:ascii="Arial" w:hAnsi="Arial" w:cs="Arial"/>
                <w:szCs w:val="24"/>
              </w:rPr>
              <w:t>7</w:t>
            </w:r>
            <w:r w:rsidRPr="00AF77EB">
              <w:rPr>
                <w:rFonts w:ascii="Arial" w:hAnsi="Arial" w:cs="Arial"/>
                <w:szCs w:val="24"/>
              </w:rPr>
              <w:t>00)</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8</w:t>
            </w: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4D5958" w:rsidRPr="00AF77EB">
        <w:trPr>
          <w:trHeight w:val="360"/>
        </w:trPr>
        <w:tc>
          <w:tcPr>
            <w:tcW w:w="5360" w:type="dxa"/>
            <w:tcBorders>
              <w:top w:val="nil"/>
              <w:left w:val="nil"/>
              <w:bottom w:val="nil"/>
              <w:right w:val="nil"/>
            </w:tcBorders>
            <w:shd w:val="clear" w:color="auto" w:fill="auto"/>
          </w:tcPr>
          <w:p w:rsidR="004D5958" w:rsidRPr="00AF77EB" w:rsidRDefault="004D5958" w:rsidP="00DA396A">
            <w:pPr>
              <w:ind w:firstLineChars="200" w:firstLine="480"/>
              <w:rPr>
                <w:rFonts w:ascii="Arial" w:hAnsi="Arial" w:cs="Arial"/>
                <w:szCs w:val="24"/>
              </w:rPr>
            </w:pPr>
            <w:r w:rsidRPr="00AF77EB">
              <w:rPr>
                <w:rFonts w:ascii="Arial" w:hAnsi="Arial" w:cs="Arial"/>
                <w:szCs w:val="24"/>
              </w:rPr>
              <w:t xml:space="preserve"> Cash payments for dividends</w:t>
            </w:r>
          </w:p>
        </w:tc>
        <w:tc>
          <w:tcPr>
            <w:tcW w:w="1295" w:type="dxa"/>
            <w:tcBorders>
              <w:top w:val="nil"/>
              <w:left w:val="nil"/>
              <w:right w:val="nil"/>
            </w:tcBorders>
            <w:shd w:val="clear" w:color="auto" w:fill="auto"/>
          </w:tcPr>
          <w:p w:rsidR="004D5958" w:rsidRPr="00AF77EB" w:rsidRDefault="004D5958" w:rsidP="00776FAA">
            <w:pPr>
              <w:tabs>
                <w:tab w:val="decimal" w:pos="949"/>
              </w:tabs>
              <w:rPr>
                <w:rFonts w:ascii="Arial" w:hAnsi="Arial" w:cs="Arial"/>
                <w:szCs w:val="24"/>
              </w:rPr>
            </w:pPr>
            <w:r w:rsidRPr="00AF77EB">
              <w:rPr>
                <w:rFonts w:ascii="Arial" w:hAnsi="Arial" w:cs="Arial"/>
                <w:szCs w:val="24"/>
              </w:rPr>
              <w:t>(</w:t>
            </w:r>
            <w:r w:rsidR="003F7AEC" w:rsidRPr="00AF77EB">
              <w:rPr>
                <w:rFonts w:ascii="Arial" w:hAnsi="Arial" w:cs="Arial"/>
                <w:szCs w:val="24"/>
              </w:rPr>
              <w:t>650</w:t>
            </w:r>
            <w:r w:rsidRPr="00AF77EB">
              <w:rPr>
                <w:rFonts w:ascii="Arial" w:hAnsi="Arial" w:cs="Arial"/>
                <w:szCs w:val="24"/>
              </w:rPr>
              <w:t>)</w:t>
            </w:r>
          </w:p>
        </w:tc>
        <w:tc>
          <w:tcPr>
            <w:tcW w:w="470" w:type="dxa"/>
            <w:tcBorders>
              <w:top w:val="nil"/>
              <w:left w:val="nil"/>
              <w:bottom w:val="nil"/>
              <w:right w:val="nil"/>
            </w:tcBorders>
            <w:shd w:val="clear" w:color="auto" w:fill="auto"/>
          </w:tcPr>
          <w:p w:rsidR="004D5958" w:rsidRPr="00AF77EB" w:rsidRDefault="00697B8F" w:rsidP="00DA396A">
            <w:pPr>
              <w:rPr>
                <w:rFonts w:ascii="Arial" w:hAnsi="Arial" w:cs="Arial"/>
                <w:szCs w:val="24"/>
                <w:vertAlign w:val="superscript"/>
              </w:rPr>
            </w:pPr>
            <w:r w:rsidRPr="00AF77EB">
              <w:rPr>
                <w:rFonts w:ascii="Arial" w:hAnsi="Arial" w:cs="Arial"/>
                <w:szCs w:val="24"/>
                <w:vertAlign w:val="superscript"/>
              </w:rPr>
              <w:t>1</w:t>
            </w:r>
          </w:p>
        </w:tc>
        <w:tc>
          <w:tcPr>
            <w:tcW w:w="1440" w:type="dxa"/>
            <w:tcBorders>
              <w:top w:val="nil"/>
              <w:left w:val="nil"/>
              <w:bottom w:val="nil"/>
              <w:right w:val="nil"/>
            </w:tcBorders>
            <w:shd w:val="clear" w:color="auto" w:fill="auto"/>
          </w:tcPr>
          <w:p w:rsidR="004D5958" w:rsidRPr="00AF77EB" w:rsidRDefault="004D5958" w:rsidP="00DA396A">
            <w:pPr>
              <w:jc w:val="right"/>
              <w:rPr>
                <w:rFonts w:ascii="Arial" w:hAnsi="Arial" w:cs="Arial"/>
                <w:szCs w:val="24"/>
              </w:rPr>
            </w:pP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295" w:type="dxa"/>
            <w:tcBorders>
              <w:left w:val="nil"/>
              <w:bottom w:val="single" w:sz="4" w:space="0" w:color="auto"/>
              <w:right w:val="nil"/>
            </w:tcBorders>
            <w:shd w:val="clear" w:color="auto" w:fill="auto"/>
          </w:tcPr>
          <w:p w:rsidR="00CD727C" w:rsidRPr="00AF77EB" w:rsidRDefault="00776FAA" w:rsidP="00776FAA">
            <w:pPr>
              <w:tabs>
                <w:tab w:val="decimal" w:pos="949"/>
              </w:tabs>
              <w:rPr>
                <w:rFonts w:ascii="Arial" w:hAnsi="Arial" w:cs="Arial"/>
                <w:szCs w:val="24"/>
              </w:rPr>
            </w:pPr>
            <w:r w:rsidRPr="00AF77EB">
              <w:rPr>
                <w:rFonts w:ascii="Arial" w:hAnsi="Arial" w:cs="Arial"/>
                <w:szCs w:val="24"/>
              </w:rPr>
              <w:t>3</w:t>
            </w:r>
            <w:r>
              <w:rPr>
                <w:rFonts w:ascii="Arial" w:hAnsi="Arial" w:cs="Arial"/>
                <w:szCs w:val="24"/>
              </w:rPr>
              <w:t>8</w:t>
            </w:r>
            <w:r w:rsidR="003F7AEC" w:rsidRPr="00AF77EB">
              <w:rPr>
                <w:rFonts w:ascii="Arial" w:hAnsi="Arial" w:cs="Arial"/>
                <w:szCs w:val="24"/>
              </w:rPr>
              <w:t>,</w:t>
            </w:r>
            <w:r>
              <w:rPr>
                <w:rFonts w:ascii="Arial" w:hAnsi="Arial" w:cs="Arial"/>
                <w:szCs w:val="24"/>
              </w:rPr>
              <w:t>05</w:t>
            </w:r>
            <w:r w:rsidR="003F7AEC" w:rsidRPr="00AF77EB">
              <w:rPr>
                <w:rFonts w:ascii="Arial" w:hAnsi="Arial" w:cs="Arial"/>
                <w:szCs w:val="24"/>
              </w:rPr>
              <w:t>0</w:t>
            </w:r>
            <w:r w:rsidR="00CD727C" w:rsidRPr="00AF77EB">
              <w:rPr>
                <w:rFonts w:ascii="Arial" w:hAnsi="Arial" w:cs="Arial"/>
                <w:szCs w:val="24"/>
              </w:rPr>
              <w:t> </w:t>
            </w: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vertAlign w:val="superscript"/>
              </w:rPr>
              <w:t>9</w:t>
            </w:r>
          </w:p>
        </w:tc>
        <w:tc>
          <w:tcPr>
            <w:tcW w:w="144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 xml:space="preserve">Net cash provided by financing activities </w:t>
            </w:r>
          </w:p>
        </w:tc>
        <w:tc>
          <w:tcPr>
            <w:tcW w:w="1295" w:type="dxa"/>
            <w:tcBorders>
              <w:top w:val="single" w:sz="4" w:space="0" w:color="auto"/>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p>
        </w:tc>
        <w:tc>
          <w:tcPr>
            <w:tcW w:w="1440" w:type="dxa"/>
            <w:tcBorders>
              <w:top w:val="nil"/>
              <w:left w:val="nil"/>
              <w:bottom w:val="single" w:sz="8" w:space="0" w:color="auto"/>
              <w:right w:val="nil"/>
            </w:tcBorders>
            <w:shd w:val="clear" w:color="auto" w:fill="auto"/>
          </w:tcPr>
          <w:p w:rsidR="00CD727C" w:rsidRPr="00AF77EB" w:rsidRDefault="00776FAA" w:rsidP="00DA396A">
            <w:pPr>
              <w:jc w:val="right"/>
              <w:rPr>
                <w:rFonts w:ascii="Arial" w:hAnsi="Arial" w:cs="Arial"/>
                <w:szCs w:val="24"/>
              </w:rPr>
            </w:pPr>
            <w:r>
              <w:rPr>
                <w:rFonts w:ascii="Arial" w:hAnsi="Arial" w:cs="Arial"/>
                <w:szCs w:val="24"/>
              </w:rPr>
              <w:t>22</w:t>
            </w:r>
            <w:r w:rsidR="003F7AEC" w:rsidRPr="00AF77EB">
              <w:rPr>
                <w:rFonts w:ascii="Arial" w:hAnsi="Arial" w:cs="Arial"/>
                <w:szCs w:val="24"/>
              </w:rPr>
              <w:t>,</w:t>
            </w:r>
            <w:r>
              <w:rPr>
                <w:rFonts w:ascii="Arial" w:hAnsi="Arial" w:cs="Arial"/>
                <w:szCs w:val="24"/>
              </w:rPr>
              <w:t>70</w:t>
            </w:r>
            <w:r w:rsidR="003F7AEC" w:rsidRPr="00AF77EB">
              <w:rPr>
                <w:rFonts w:ascii="Arial" w:hAnsi="Arial" w:cs="Arial"/>
                <w:szCs w:val="24"/>
              </w:rPr>
              <w:t>0</w:t>
            </w:r>
            <w:r w:rsidR="00593E9A" w:rsidRPr="00AF77EB">
              <w:rPr>
                <w:rFonts w:ascii="Arial" w:hAnsi="Arial" w:cs="Arial"/>
                <w:szCs w:val="24"/>
              </w:rPr>
              <w:t xml:space="preserve"> </w:t>
            </w:r>
            <w:r w:rsidR="00CD727C" w:rsidRPr="00AF77EB">
              <w:rPr>
                <w:rFonts w:ascii="Arial" w:hAnsi="Arial" w:cs="Arial"/>
                <w:szCs w:val="24"/>
              </w:rPr>
              <w:t>   </w:t>
            </w:r>
          </w:p>
        </w:tc>
      </w:tr>
      <w:tr w:rsidR="00CD727C" w:rsidRPr="00AF77EB">
        <w:trPr>
          <w:trHeight w:val="360"/>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 xml:space="preserve">Net increase in cash during the year </w:t>
            </w: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1440" w:type="dxa"/>
            <w:tcBorders>
              <w:top w:val="nil"/>
              <w:left w:val="nil"/>
              <w:bottom w:val="nil"/>
              <w:right w:val="nil"/>
            </w:tcBorders>
            <w:shd w:val="clear" w:color="auto" w:fill="auto"/>
          </w:tcPr>
          <w:p w:rsidR="00CD727C" w:rsidRPr="00AF77EB" w:rsidRDefault="00776FAA" w:rsidP="00DA396A">
            <w:pPr>
              <w:jc w:val="right"/>
              <w:rPr>
                <w:rFonts w:ascii="Arial" w:hAnsi="Arial" w:cs="Arial"/>
                <w:szCs w:val="24"/>
              </w:rPr>
            </w:pPr>
            <w:r>
              <w:rPr>
                <w:rFonts w:ascii="Arial" w:hAnsi="Arial" w:cs="Arial"/>
                <w:szCs w:val="24"/>
              </w:rPr>
              <w:t>9</w:t>
            </w:r>
            <w:r w:rsidR="003F7AEC" w:rsidRPr="00AF77EB">
              <w:rPr>
                <w:rFonts w:ascii="Arial" w:hAnsi="Arial" w:cs="Arial"/>
                <w:szCs w:val="24"/>
              </w:rPr>
              <w:t>,750</w:t>
            </w:r>
            <w:r w:rsidR="00CD727C" w:rsidRPr="00AF77EB">
              <w:rPr>
                <w:rFonts w:ascii="Arial" w:hAnsi="Arial" w:cs="Arial"/>
                <w:szCs w:val="24"/>
              </w:rPr>
              <w:t xml:space="preserve"> </w:t>
            </w:r>
            <w:r w:rsidR="00CD727C" w:rsidRPr="00AF77EB">
              <w:rPr>
                <w:rFonts w:ascii="Arial" w:hAnsi="Arial" w:cs="Arial"/>
                <w:szCs w:val="24"/>
                <w:vertAlign w:val="superscript"/>
              </w:rPr>
              <w:t>10</w:t>
            </w: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Cash balance, January 1, 20</w:t>
            </w:r>
            <w:r w:rsidR="006F6011" w:rsidRPr="00AF77EB">
              <w:rPr>
                <w:rFonts w:ascii="Arial" w:hAnsi="Arial" w:cs="Arial"/>
                <w:szCs w:val="24"/>
              </w:rPr>
              <w:t>1</w:t>
            </w:r>
            <w:r w:rsidR="00776FAA">
              <w:rPr>
                <w:rFonts w:ascii="Arial" w:hAnsi="Arial" w:cs="Arial"/>
                <w:szCs w:val="24"/>
              </w:rPr>
              <w:t>5</w:t>
            </w:r>
            <w:r w:rsidRPr="00AF77EB">
              <w:rPr>
                <w:rFonts w:ascii="Arial" w:hAnsi="Arial" w:cs="Arial"/>
                <w:szCs w:val="24"/>
              </w:rPr>
              <w:t xml:space="preserve"> </w:t>
            </w: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p>
        </w:tc>
        <w:tc>
          <w:tcPr>
            <w:tcW w:w="1440" w:type="dxa"/>
            <w:tcBorders>
              <w:top w:val="nil"/>
              <w:left w:val="nil"/>
              <w:bottom w:val="single" w:sz="8" w:space="0" w:color="auto"/>
              <w:right w:val="nil"/>
            </w:tcBorders>
            <w:shd w:val="clear" w:color="auto" w:fill="auto"/>
          </w:tcPr>
          <w:p w:rsidR="00CD727C" w:rsidRPr="00AF77EB" w:rsidRDefault="00CD727C" w:rsidP="00776FAA">
            <w:pPr>
              <w:jc w:val="right"/>
              <w:rPr>
                <w:rFonts w:ascii="Arial" w:hAnsi="Arial" w:cs="Arial"/>
                <w:szCs w:val="24"/>
              </w:rPr>
            </w:pPr>
            <w:r w:rsidRPr="00AF77EB">
              <w:rPr>
                <w:rFonts w:ascii="Arial" w:hAnsi="Arial" w:cs="Arial"/>
                <w:szCs w:val="24"/>
              </w:rPr>
              <w:t xml:space="preserve">  </w:t>
            </w:r>
            <w:r w:rsidR="00776FAA">
              <w:rPr>
                <w:rFonts w:ascii="Arial" w:hAnsi="Arial" w:cs="Arial"/>
                <w:szCs w:val="24"/>
              </w:rPr>
              <w:t>63</w:t>
            </w:r>
            <w:r w:rsidRPr="00AF77EB">
              <w:rPr>
                <w:rFonts w:ascii="Arial" w:hAnsi="Arial" w:cs="Arial"/>
                <w:szCs w:val="24"/>
              </w:rPr>
              <w:t>,</w:t>
            </w:r>
            <w:r w:rsidR="003F7AEC" w:rsidRPr="00AF77EB">
              <w:rPr>
                <w:rFonts w:ascii="Arial" w:hAnsi="Arial" w:cs="Arial"/>
                <w:szCs w:val="24"/>
              </w:rPr>
              <w:t>5</w:t>
            </w:r>
            <w:r w:rsidRPr="00AF77EB">
              <w:rPr>
                <w:rFonts w:ascii="Arial" w:hAnsi="Arial" w:cs="Arial"/>
                <w:szCs w:val="24"/>
              </w:rPr>
              <w:t>00</w:t>
            </w:r>
            <w:r w:rsidR="00593E9A" w:rsidRPr="00AF77EB">
              <w:rPr>
                <w:rFonts w:ascii="Arial" w:hAnsi="Arial" w:cs="Arial"/>
                <w:szCs w:val="24"/>
              </w:rPr>
              <w:t xml:space="preserve"> </w:t>
            </w:r>
            <w:r w:rsidRPr="00AF77EB">
              <w:rPr>
                <w:rFonts w:ascii="Arial" w:hAnsi="Arial" w:cs="Arial"/>
                <w:szCs w:val="24"/>
              </w:rPr>
              <w:t>   </w:t>
            </w:r>
          </w:p>
        </w:tc>
      </w:tr>
      <w:tr w:rsidR="00CD727C" w:rsidRPr="00AF77EB">
        <w:trPr>
          <w:trHeight w:val="315"/>
        </w:trPr>
        <w:tc>
          <w:tcPr>
            <w:tcW w:w="536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r w:rsidRPr="00AF77EB">
              <w:rPr>
                <w:rFonts w:ascii="Arial" w:hAnsi="Arial" w:cs="Arial"/>
                <w:szCs w:val="24"/>
              </w:rPr>
              <w:t>Cash balance, December 31, 20</w:t>
            </w:r>
            <w:r w:rsidR="006F6011" w:rsidRPr="00AF77EB">
              <w:rPr>
                <w:rFonts w:ascii="Arial" w:hAnsi="Arial" w:cs="Arial"/>
                <w:szCs w:val="24"/>
              </w:rPr>
              <w:t>1</w:t>
            </w:r>
            <w:r w:rsidR="00776FAA">
              <w:rPr>
                <w:rFonts w:ascii="Arial" w:hAnsi="Arial" w:cs="Arial"/>
                <w:szCs w:val="24"/>
              </w:rPr>
              <w:t>5</w:t>
            </w:r>
            <w:r w:rsidRPr="00AF77EB">
              <w:rPr>
                <w:rFonts w:ascii="Arial" w:hAnsi="Arial" w:cs="Arial"/>
                <w:szCs w:val="24"/>
              </w:rPr>
              <w:t xml:space="preserve"> </w:t>
            </w:r>
          </w:p>
        </w:tc>
        <w:tc>
          <w:tcPr>
            <w:tcW w:w="1295" w:type="dxa"/>
            <w:tcBorders>
              <w:top w:val="nil"/>
              <w:left w:val="nil"/>
              <w:bottom w:val="nil"/>
              <w:right w:val="nil"/>
            </w:tcBorders>
            <w:shd w:val="clear" w:color="auto" w:fill="auto"/>
          </w:tcPr>
          <w:p w:rsidR="00CD727C" w:rsidRPr="00AF77EB" w:rsidRDefault="00CD727C" w:rsidP="00DA396A">
            <w:pPr>
              <w:jc w:val="right"/>
              <w:rPr>
                <w:rFonts w:ascii="Arial" w:hAnsi="Arial" w:cs="Arial"/>
                <w:szCs w:val="24"/>
              </w:rPr>
            </w:pPr>
          </w:p>
        </w:tc>
        <w:tc>
          <w:tcPr>
            <w:tcW w:w="470" w:type="dxa"/>
            <w:tcBorders>
              <w:top w:val="nil"/>
              <w:left w:val="nil"/>
              <w:bottom w:val="nil"/>
              <w:right w:val="nil"/>
            </w:tcBorders>
            <w:shd w:val="clear" w:color="auto" w:fill="auto"/>
          </w:tcPr>
          <w:p w:rsidR="00CD727C" w:rsidRPr="00AF77EB" w:rsidRDefault="00CD727C" w:rsidP="00DA396A">
            <w:pPr>
              <w:rPr>
                <w:rFonts w:ascii="Arial" w:hAnsi="Arial" w:cs="Arial"/>
                <w:szCs w:val="24"/>
              </w:rPr>
            </w:pPr>
          </w:p>
        </w:tc>
        <w:tc>
          <w:tcPr>
            <w:tcW w:w="1440" w:type="dxa"/>
            <w:tcBorders>
              <w:top w:val="nil"/>
              <w:left w:val="nil"/>
              <w:bottom w:val="double" w:sz="6" w:space="0" w:color="auto"/>
              <w:right w:val="nil"/>
            </w:tcBorders>
            <w:shd w:val="clear" w:color="auto" w:fill="auto"/>
          </w:tcPr>
          <w:p w:rsidR="00CD727C" w:rsidRPr="00AF77EB" w:rsidRDefault="00CD727C" w:rsidP="00DA396A">
            <w:pPr>
              <w:jc w:val="right"/>
              <w:rPr>
                <w:rFonts w:ascii="Arial" w:hAnsi="Arial" w:cs="Arial"/>
                <w:szCs w:val="24"/>
              </w:rPr>
            </w:pPr>
            <w:r w:rsidRPr="00AF77EB">
              <w:rPr>
                <w:rFonts w:ascii="Arial" w:hAnsi="Arial" w:cs="Arial"/>
                <w:szCs w:val="24"/>
              </w:rPr>
              <w:t>$</w:t>
            </w:r>
            <w:r w:rsidR="00776FAA">
              <w:rPr>
                <w:rFonts w:ascii="Arial" w:hAnsi="Arial" w:cs="Arial"/>
                <w:szCs w:val="24"/>
              </w:rPr>
              <w:t>73</w:t>
            </w:r>
            <w:r w:rsidRPr="00AF77EB">
              <w:rPr>
                <w:rFonts w:ascii="Arial" w:hAnsi="Arial" w:cs="Arial"/>
                <w:szCs w:val="24"/>
              </w:rPr>
              <w:t>,</w:t>
            </w:r>
            <w:r w:rsidR="003F7AEC" w:rsidRPr="00AF77EB">
              <w:rPr>
                <w:rFonts w:ascii="Arial" w:hAnsi="Arial" w:cs="Arial"/>
                <w:szCs w:val="24"/>
              </w:rPr>
              <w:t>250</w:t>
            </w:r>
            <w:r w:rsidRPr="00AF77EB">
              <w:rPr>
                <w:rFonts w:ascii="Arial" w:hAnsi="Arial" w:cs="Arial"/>
                <w:szCs w:val="24"/>
              </w:rPr>
              <w:t xml:space="preserve">     </w:t>
            </w:r>
          </w:p>
        </w:tc>
      </w:tr>
    </w:tbl>
    <w:p w:rsidR="00CD727C" w:rsidRPr="00AF77EB" w:rsidRDefault="00CD727C" w:rsidP="00CD727C">
      <w:pPr>
        <w:rPr>
          <w:rFonts w:ascii="Arial" w:hAnsi="Arial"/>
        </w:rPr>
      </w:pPr>
    </w:p>
    <w:p w:rsidR="00DA396A" w:rsidRPr="00AF77EB" w:rsidRDefault="00DA396A" w:rsidP="00CD727C">
      <w:pPr>
        <w:rPr>
          <w:rFonts w:ascii="Arial" w:hAnsi="Arial"/>
        </w:rPr>
      </w:pPr>
    </w:p>
    <w:p w:rsidR="00CD727C" w:rsidRPr="00AF77EB" w:rsidRDefault="00CD727C" w:rsidP="00CD727C">
      <w:pPr>
        <w:rPr>
          <w:rFonts w:ascii="Arial" w:hAnsi="Arial"/>
          <w:b/>
        </w:rPr>
      </w:pPr>
      <w:r w:rsidRPr="00AF77EB">
        <w:rPr>
          <w:rFonts w:ascii="Arial" w:hAnsi="Arial"/>
        </w:rPr>
        <w:t>Req. 2</w:t>
      </w:r>
    </w:p>
    <w:p w:rsidR="007B5190" w:rsidRPr="00AF77EB" w:rsidRDefault="007B5190" w:rsidP="007B5190">
      <w:pPr>
        <w:pStyle w:val="text"/>
      </w:pPr>
      <w:r w:rsidRPr="00AF77EB">
        <w:t>An overall increase in cash of $</w:t>
      </w:r>
      <w:r w:rsidR="00776FAA">
        <w:t>9</w:t>
      </w:r>
      <w:r w:rsidR="003F7AEC" w:rsidRPr="00AF77EB">
        <w:t>,750</w:t>
      </w:r>
      <w:r w:rsidRPr="00AF77EB">
        <w:t xml:space="preserve"> came from inflow</w:t>
      </w:r>
      <w:r w:rsidR="002075FB" w:rsidRPr="00AF77EB">
        <w:t>s</w:t>
      </w:r>
      <w:r w:rsidRPr="00AF77EB">
        <w:t xml:space="preserve"> of $</w:t>
      </w:r>
      <w:r w:rsidR="00776FAA">
        <w:t>3</w:t>
      </w:r>
      <w:r w:rsidR="00776FAA" w:rsidRPr="00AF77EB">
        <w:t>5</w:t>
      </w:r>
      <w:r w:rsidRPr="00AF77EB">
        <w:t>,</w:t>
      </w:r>
      <w:r w:rsidR="00776FAA">
        <w:t>9</w:t>
      </w:r>
      <w:r w:rsidR="00776FAA" w:rsidRPr="00AF77EB">
        <w:t xml:space="preserve">50 </w:t>
      </w:r>
      <w:r w:rsidRPr="00AF77EB">
        <w:t>from operating activi</w:t>
      </w:r>
      <w:r w:rsidR="002075FB" w:rsidRPr="00AF77EB">
        <w:t>ties and a stock issuance of $</w:t>
      </w:r>
      <w:r w:rsidR="00776FAA" w:rsidRPr="00AF77EB">
        <w:t>3</w:t>
      </w:r>
      <w:r w:rsidR="00776FAA">
        <w:t>8</w:t>
      </w:r>
      <w:r w:rsidRPr="00AF77EB">
        <w:t>,</w:t>
      </w:r>
      <w:r w:rsidR="00776FAA">
        <w:t>05</w:t>
      </w:r>
      <w:r w:rsidRPr="00AF77EB">
        <w:t>0.  A large percentage of the cash inflow</w:t>
      </w:r>
      <w:r w:rsidR="002075FB" w:rsidRPr="00AF77EB">
        <w:t>s were</w:t>
      </w:r>
      <w:r w:rsidRPr="00AF77EB">
        <w:t xml:space="preserve"> invested in equipment ($</w:t>
      </w:r>
      <w:r w:rsidR="00776FAA">
        <w:t>48</w:t>
      </w:r>
      <w:r w:rsidR="003F7AEC" w:rsidRPr="00AF77EB">
        <w:t>,</w:t>
      </w:r>
      <w:r w:rsidR="00776FAA">
        <w:t>900</w:t>
      </w:r>
      <w:r w:rsidRPr="00AF77EB">
        <w:t>), with $</w:t>
      </w:r>
      <w:r w:rsidR="00776FAA" w:rsidRPr="00AF77EB">
        <w:t>1</w:t>
      </w:r>
      <w:r w:rsidR="00776FAA">
        <w:t>4</w:t>
      </w:r>
      <w:r w:rsidRPr="00AF77EB">
        <w:t>,</w:t>
      </w:r>
      <w:r w:rsidR="00776FAA">
        <w:t>7</w:t>
      </w:r>
      <w:r w:rsidRPr="00AF77EB">
        <w:t>00 used to pay down long-term financing and $</w:t>
      </w:r>
      <w:r w:rsidR="003F7AEC" w:rsidRPr="00AF77EB">
        <w:t>650</w:t>
      </w:r>
      <w:r w:rsidRPr="00AF77EB">
        <w:t xml:space="preserve"> for dividends.</w:t>
      </w:r>
    </w:p>
    <w:p w:rsidR="00A064E4" w:rsidRPr="00AF77EB" w:rsidRDefault="00A064E4" w:rsidP="00E20427">
      <w:pPr>
        <w:rPr>
          <w:b/>
        </w:rPr>
        <w:sectPr w:rsidR="00A064E4" w:rsidRPr="00AF77EB" w:rsidSect="00A064E4">
          <w:pgSz w:w="12240" w:h="15840" w:code="1"/>
          <w:pgMar w:top="1440" w:right="1440" w:bottom="1526" w:left="1440" w:header="720" w:footer="1728" w:gutter="0"/>
          <w:cols w:space="720"/>
          <w:noEndnote/>
        </w:sectPr>
      </w:pPr>
    </w:p>
    <w:p w:rsidR="00E20427" w:rsidRPr="00AF77EB" w:rsidRDefault="00276636" w:rsidP="00E20427">
      <w:pPr>
        <w:rPr>
          <w:rFonts w:ascii="Arial" w:hAnsi="Arial"/>
          <w:b/>
        </w:rPr>
      </w:pPr>
      <w:r>
        <w:rPr>
          <w:rFonts w:ascii="Arial" w:hAnsi="Arial"/>
          <w:b/>
        </w:rPr>
        <w:lastRenderedPageBreak/>
        <w:t>P12</w:t>
      </w:r>
      <w:r w:rsidR="00A064E4" w:rsidRPr="00AF77EB">
        <w:rPr>
          <w:rFonts w:ascii="Arial" w:hAnsi="Arial"/>
          <w:b/>
        </w:rPr>
        <w:t>–2</w:t>
      </w:r>
      <w:r w:rsidR="00352626" w:rsidRPr="00AF77EB">
        <w:rPr>
          <w:rFonts w:ascii="Arial" w:hAnsi="Arial"/>
          <w:b/>
        </w:rPr>
        <w:t>.</w:t>
      </w:r>
    </w:p>
    <w:p w:rsidR="00E20427" w:rsidRPr="00AF77EB" w:rsidRDefault="00E20427" w:rsidP="00E20427">
      <w:pPr>
        <w:rPr>
          <w:rFonts w:ascii="Arial" w:hAnsi="Arial"/>
        </w:rPr>
      </w:pPr>
      <w:r w:rsidRPr="00AF77EB">
        <w:rPr>
          <w:rFonts w:ascii="Arial" w:hAnsi="Arial"/>
        </w:rPr>
        <w:t>Req. 1</w:t>
      </w:r>
    </w:p>
    <w:p w:rsidR="00E20427" w:rsidRPr="00AF77EB" w:rsidRDefault="00E20427" w:rsidP="00E20427">
      <w:pPr>
        <w:rPr>
          <w:rFonts w:ascii="Arial" w:hAnsi="Arial"/>
          <w:b/>
        </w:rPr>
      </w:pPr>
    </w:p>
    <w:tbl>
      <w:tblPr>
        <w:tblW w:w="13273" w:type="dxa"/>
        <w:tblInd w:w="91" w:type="dxa"/>
        <w:tblLook w:val="0000" w:firstRow="0" w:lastRow="0" w:firstColumn="0" w:lastColumn="0" w:noHBand="0" w:noVBand="0"/>
      </w:tblPr>
      <w:tblGrid>
        <w:gridCol w:w="1260"/>
        <w:gridCol w:w="2884"/>
        <w:gridCol w:w="216"/>
        <w:gridCol w:w="963"/>
        <w:gridCol w:w="86"/>
        <w:gridCol w:w="274"/>
        <w:gridCol w:w="801"/>
        <w:gridCol w:w="86"/>
        <w:gridCol w:w="274"/>
        <w:gridCol w:w="669"/>
        <w:gridCol w:w="274"/>
        <w:gridCol w:w="182"/>
        <w:gridCol w:w="86"/>
        <w:gridCol w:w="188"/>
        <w:gridCol w:w="4756"/>
        <w:gridCol w:w="71"/>
        <w:gridCol w:w="15"/>
        <w:gridCol w:w="188"/>
      </w:tblGrid>
      <w:tr w:rsidR="00E20427" w:rsidRPr="00AF77EB" w:rsidTr="00346620">
        <w:trPr>
          <w:gridAfter w:val="3"/>
          <w:wAfter w:w="274" w:type="dxa"/>
          <w:trHeight w:val="25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 xml:space="preserve">Related Cash </w:t>
            </w:r>
          </w:p>
        </w:tc>
        <w:tc>
          <w:tcPr>
            <w:tcW w:w="4149" w:type="dxa"/>
            <w:gridSpan w:val="4"/>
            <w:tcBorders>
              <w:top w:val="nil"/>
              <w:left w:val="nil"/>
              <w:bottom w:val="nil"/>
              <w:right w:val="nil"/>
            </w:tcBorders>
            <w:shd w:val="clear" w:color="auto" w:fill="auto"/>
            <w:noWrap/>
            <w:vAlign w:val="bottom"/>
          </w:tcPr>
          <w:p w:rsidR="00E20427" w:rsidRPr="00AF77EB" w:rsidRDefault="00E20427" w:rsidP="009A7CB1">
            <w:pPr>
              <w:ind w:firstLineChars="100" w:firstLine="200"/>
              <w:rPr>
                <w:rFonts w:ascii="Arial" w:hAnsi="Arial" w:cs="Arial"/>
                <w:b/>
                <w:bCs/>
                <w:sz w:val="20"/>
              </w:rPr>
            </w:pPr>
            <w:r w:rsidRPr="00AF77EB">
              <w:rPr>
                <w:rFonts w:ascii="Arial" w:hAnsi="Arial" w:cs="Arial"/>
                <w:b/>
                <w:bCs/>
                <w:sz w:val="20"/>
              </w:rPr>
              <w:t>Balance sheet at December 31</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gridAfter w:val="1"/>
          <w:wAfter w:w="188" w:type="dxa"/>
          <w:trHeight w:val="255"/>
        </w:trPr>
        <w:tc>
          <w:tcPr>
            <w:tcW w:w="1260" w:type="dxa"/>
            <w:tcBorders>
              <w:top w:val="nil"/>
              <w:left w:val="nil"/>
              <w:bottom w:val="single" w:sz="4" w:space="0" w:color="auto"/>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Flow Section</w:t>
            </w:r>
          </w:p>
        </w:tc>
        <w:tc>
          <w:tcPr>
            <w:tcW w:w="3100"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1049" w:type="dxa"/>
            <w:gridSpan w:val="2"/>
            <w:tcBorders>
              <w:top w:val="nil"/>
              <w:left w:val="nil"/>
              <w:bottom w:val="nil"/>
              <w:right w:val="nil"/>
            </w:tcBorders>
            <w:shd w:val="clear" w:color="auto" w:fill="auto"/>
            <w:noWrap/>
            <w:vAlign w:val="bottom"/>
          </w:tcPr>
          <w:p w:rsidR="00E20427" w:rsidRPr="00AF77EB" w:rsidRDefault="002D3A2C" w:rsidP="009A7CB1">
            <w:pPr>
              <w:ind w:firstLineChars="100" w:firstLine="200"/>
              <w:rPr>
                <w:rFonts w:ascii="Arial" w:hAnsi="Arial" w:cs="Arial"/>
                <w:b/>
                <w:bCs/>
                <w:sz w:val="20"/>
                <w:u w:val="single"/>
              </w:rPr>
            </w:pPr>
            <w:r w:rsidRPr="00AF77EB">
              <w:rPr>
                <w:rFonts w:ascii="Arial" w:hAnsi="Arial" w:cs="Arial"/>
                <w:b/>
                <w:bCs/>
                <w:sz w:val="20"/>
                <w:u w:val="single"/>
              </w:rPr>
              <w:t>201</w:t>
            </w:r>
            <w:r>
              <w:rPr>
                <w:rFonts w:ascii="Arial" w:hAnsi="Arial" w:cs="Arial"/>
                <w:b/>
                <w:bCs/>
                <w:sz w:val="20"/>
                <w:u w:val="single"/>
              </w:rPr>
              <w:t>6</w:t>
            </w:r>
          </w:p>
        </w:tc>
        <w:tc>
          <w:tcPr>
            <w:tcW w:w="1161" w:type="dxa"/>
            <w:gridSpan w:val="3"/>
            <w:tcBorders>
              <w:top w:val="nil"/>
              <w:left w:val="nil"/>
              <w:bottom w:val="nil"/>
              <w:right w:val="nil"/>
            </w:tcBorders>
            <w:shd w:val="clear" w:color="auto" w:fill="auto"/>
            <w:noWrap/>
            <w:vAlign w:val="bottom"/>
          </w:tcPr>
          <w:p w:rsidR="00E20427" w:rsidRPr="00AF77EB" w:rsidRDefault="007B04DC" w:rsidP="009A7CB1">
            <w:pPr>
              <w:ind w:firstLineChars="100" w:firstLine="200"/>
              <w:rPr>
                <w:rFonts w:ascii="Arial" w:hAnsi="Arial" w:cs="Arial"/>
                <w:b/>
                <w:bCs/>
                <w:sz w:val="20"/>
                <w:u w:val="single"/>
              </w:rPr>
            </w:pPr>
            <w:r w:rsidRPr="007B04DC">
              <w:rPr>
                <w:rFonts w:ascii="Arial" w:hAnsi="Arial" w:cs="Arial"/>
                <w:b/>
                <w:bCs/>
                <w:sz w:val="20"/>
              </w:rPr>
              <w:t xml:space="preserve">  </w:t>
            </w:r>
            <w:r w:rsidR="002D3A2C" w:rsidRPr="00AF77EB">
              <w:rPr>
                <w:rFonts w:ascii="Arial" w:hAnsi="Arial" w:cs="Arial"/>
                <w:b/>
                <w:bCs/>
                <w:sz w:val="20"/>
                <w:u w:val="single"/>
              </w:rPr>
              <w:t>20</w:t>
            </w:r>
            <w:r w:rsidR="002D3A2C">
              <w:rPr>
                <w:rFonts w:ascii="Arial" w:hAnsi="Arial" w:cs="Arial"/>
                <w:b/>
                <w:bCs/>
                <w:sz w:val="20"/>
                <w:u w:val="single"/>
              </w:rPr>
              <w:t>15</w:t>
            </w:r>
          </w:p>
        </w:tc>
        <w:tc>
          <w:tcPr>
            <w:tcW w:w="1485" w:type="dxa"/>
            <w:gridSpan w:val="5"/>
            <w:tcBorders>
              <w:top w:val="nil"/>
              <w:left w:val="nil"/>
              <w:bottom w:val="nil"/>
              <w:right w:val="nil"/>
            </w:tcBorders>
            <w:shd w:val="clear" w:color="auto" w:fill="auto"/>
            <w:noWrap/>
            <w:vAlign w:val="bottom"/>
          </w:tcPr>
          <w:p w:rsidR="00E20427" w:rsidRPr="00AF77EB" w:rsidRDefault="00E20427" w:rsidP="009A7CB1">
            <w:pPr>
              <w:ind w:firstLineChars="100" w:firstLine="200"/>
              <w:rPr>
                <w:rFonts w:ascii="Arial" w:hAnsi="Arial" w:cs="Arial"/>
                <w:b/>
                <w:bCs/>
                <w:sz w:val="20"/>
                <w:u w:val="single"/>
              </w:rPr>
            </w:pPr>
            <w:r w:rsidRPr="00AF77EB">
              <w:rPr>
                <w:rFonts w:ascii="Arial" w:hAnsi="Arial" w:cs="Arial"/>
                <w:b/>
                <w:bCs/>
                <w:sz w:val="20"/>
                <w:u w:val="single"/>
              </w:rPr>
              <w:t>Change</w:t>
            </w:r>
          </w:p>
        </w:tc>
        <w:tc>
          <w:tcPr>
            <w:tcW w:w="5030"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Δ in Cash</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Cash</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$3</w:t>
            </w:r>
            <w:r w:rsidR="00C34BA2">
              <w:rPr>
                <w:rFonts w:ascii="Arial" w:hAnsi="Arial" w:cs="Arial"/>
                <w:sz w:val="20"/>
              </w:rPr>
              <w:t>7</w:t>
            </w:r>
            <w:r w:rsidRPr="00AF77EB">
              <w:rPr>
                <w:rFonts w:ascii="Arial" w:hAnsi="Arial" w:cs="Arial"/>
                <w:sz w:val="20"/>
              </w:rPr>
              <w:t xml:space="preserve">,000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$29,000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w:t>
            </w:r>
            <w:r w:rsidR="00C34BA2">
              <w:rPr>
                <w:rFonts w:ascii="Arial" w:hAnsi="Arial" w:cs="Arial"/>
                <w:sz w:val="20"/>
              </w:rPr>
              <w:t>8</w:t>
            </w:r>
            <w:r w:rsidRPr="00AF77EB">
              <w:rPr>
                <w:rFonts w:ascii="Arial" w:hAnsi="Arial" w:cs="Arial"/>
                <w:sz w:val="20"/>
              </w:rPr>
              <w:t>,000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10</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 xml:space="preserve">Net increase in cash </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O</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Accounts receivable</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3</w:t>
            </w:r>
            <w:r w:rsidR="00C34BA2">
              <w:rPr>
                <w:rFonts w:ascii="Arial" w:hAnsi="Arial" w:cs="Arial"/>
                <w:sz w:val="20"/>
              </w:rPr>
              <w:t>2</w:t>
            </w:r>
            <w:r w:rsidRPr="00AF77EB">
              <w:rPr>
                <w:rFonts w:ascii="Arial" w:hAnsi="Arial" w:cs="Arial"/>
                <w:sz w:val="20"/>
              </w:rPr>
              <w:t xml:space="preserve">,000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28,000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w:t>
            </w:r>
            <w:r w:rsidR="00C34BA2">
              <w:rPr>
                <w:rFonts w:ascii="Arial" w:hAnsi="Arial" w:cs="Arial"/>
                <w:sz w:val="20"/>
              </w:rPr>
              <w:t>4</w:t>
            </w:r>
            <w:r w:rsidRPr="00AF77EB">
              <w:rPr>
                <w:rFonts w:ascii="Arial" w:hAnsi="Arial" w:cs="Arial"/>
                <w:sz w:val="20"/>
              </w:rPr>
              <w:t>,000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3</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 xml:space="preserve">Subtract from net income the increase in A/R </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O</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Merchandise inventory</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41,000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38,000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+3,000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4</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Subtract from net income the increase in Inventory</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I</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Property and equipment</w:t>
            </w:r>
          </w:p>
        </w:tc>
        <w:tc>
          <w:tcPr>
            <w:tcW w:w="1179" w:type="dxa"/>
            <w:gridSpan w:val="2"/>
            <w:tcBorders>
              <w:top w:val="nil"/>
              <w:left w:val="nil"/>
              <w:bottom w:val="nil"/>
              <w:right w:val="nil"/>
            </w:tcBorders>
            <w:shd w:val="clear" w:color="auto" w:fill="auto"/>
            <w:noWrap/>
            <w:vAlign w:val="bottom"/>
          </w:tcPr>
          <w:p w:rsidR="00E20427" w:rsidRPr="00AF77EB" w:rsidRDefault="00E20427" w:rsidP="003335B0">
            <w:pPr>
              <w:jc w:val="right"/>
              <w:rPr>
                <w:rFonts w:ascii="Arial" w:hAnsi="Arial" w:cs="Arial"/>
                <w:sz w:val="20"/>
              </w:rPr>
            </w:pPr>
            <w:r w:rsidRPr="00AF77EB">
              <w:rPr>
                <w:rFonts w:ascii="Arial" w:hAnsi="Arial" w:cs="Arial"/>
                <w:sz w:val="20"/>
              </w:rPr>
              <w:t>1</w:t>
            </w:r>
            <w:r w:rsidR="003335B0">
              <w:rPr>
                <w:rFonts w:ascii="Arial" w:hAnsi="Arial" w:cs="Arial"/>
                <w:sz w:val="20"/>
              </w:rPr>
              <w:t>32</w:t>
            </w:r>
            <w:r w:rsidRPr="00AF77EB">
              <w:rPr>
                <w:rFonts w:ascii="Arial" w:hAnsi="Arial" w:cs="Arial"/>
                <w:sz w:val="20"/>
              </w:rPr>
              <w:t xml:space="preserve">,000 </w:t>
            </w:r>
          </w:p>
        </w:tc>
        <w:tc>
          <w:tcPr>
            <w:tcW w:w="1161" w:type="dxa"/>
            <w:gridSpan w:val="3"/>
            <w:tcBorders>
              <w:top w:val="nil"/>
              <w:left w:val="nil"/>
              <w:bottom w:val="nil"/>
              <w:right w:val="nil"/>
            </w:tcBorders>
            <w:shd w:val="clear" w:color="auto" w:fill="auto"/>
            <w:noWrap/>
            <w:vAlign w:val="bottom"/>
          </w:tcPr>
          <w:p w:rsidR="00E20427" w:rsidRPr="00AF77EB" w:rsidRDefault="00E20427" w:rsidP="003335B0">
            <w:pPr>
              <w:jc w:val="right"/>
              <w:rPr>
                <w:rFonts w:ascii="Arial" w:hAnsi="Arial" w:cs="Arial"/>
                <w:sz w:val="20"/>
              </w:rPr>
            </w:pPr>
            <w:r w:rsidRPr="00AF77EB">
              <w:rPr>
                <w:rFonts w:ascii="Arial" w:hAnsi="Arial" w:cs="Arial"/>
                <w:sz w:val="20"/>
              </w:rPr>
              <w:t>1</w:t>
            </w:r>
            <w:r w:rsidR="003335B0">
              <w:rPr>
                <w:rFonts w:ascii="Arial" w:hAnsi="Arial" w:cs="Arial"/>
                <w:sz w:val="20"/>
              </w:rPr>
              <w:t>11</w:t>
            </w:r>
            <w:r w:rsidRPr="00AF77EB">
              <w:rPr>
                <w:rFonts w:ascii="Arial" w:hAnsi="Arial" w:cs="Arial"/>
                <w:sz w:val="20"/>
              </w:rPr>
              <w:t xml:space="preserve">,000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+21,000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7</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Payment in cash for equipment</w:t>
            </w:r>
          </w:p>
        </w:tc>
      </w:tr>
      <w:tr w:rsidR="00E20427" w:rsidRPr="00AF77EB" w:rsidTr="00346620">
        <w:trPr>
          <w:gridAfter w:val="2"/>
          <w:wAfter w:w="203" w:type="dxa"/>
          <w:trHeight w:val="510"/>
        </w:trPr>
        <w:tc>
          <w:tcPr>
            <w:tcW w:w="1260" w:type="dxa"/>
            <w:tcBorders>
              <w:top w:val="nil"/>
              <w:left w:val="nil"/>
              <w:bottom w:val="nil"/>
              <w:right w:val="nil"/>
            </w:tcBorders>
            <w:shd w:val="clear" w:color="auto" w:fill="auto"/>
            <w:noWrap/>
            <w:vAlign w:val="center"/>
          </w:tcPr>
          <w:p w:rsidR="00E20427" w:rsidRPr="00AF77EB" w:rsidRDefault="00E20427" w:rsidP="00D86643">
            <w:pPr>
              <w:jc w:val="center"/>
              <w:rPr>
                <w:rFonts w:ascii="Arial" w:hAnsi="Arial" w:cs="Arial"/>
                <w:sz w:val="20"/>
              </w:rPr>
            </w:pPr>
            <w:r w:rsidRPr="00AF77EB">
              <w:rPr>
                <w:rFonts w:ascii="Arial" w:hAnsi="Arial" w:cs="Arial"/>
                <w:sz w:val="20"/>
              </w:rPr>
              <w:t>O</w:t>
            </w:r>
          </w:p>
        </w:tc>
        <w:tc>
          <w:tcPr>
            <w:tcW w:w="2884" w:type="dxa"/>
            <w:tcBorders>
              <w:top w:val="nil"/>
              <w:left w:val="nil"/>
              <w:bottom w:val="nil"/>
              <w:right w:val="nil"/>
            </w:tcBorders>
            <w:shd w:val="clear" w:color="auto" w:fill="auto"/>
            <w:vAlign w:val="center"/>
          </w:tcPr>
          <w:p w:rsidR="00E20427" w:rsidRPr="00AF77EB" w:rsidRDefault="00E20427" w:rsidP="00D86643">
            <w:pPr>
              <w:rPr>
                <w:rFonts w:ascii="Arial" w:hAnsi="Arial" w:cs="Arial"/>
                <w:sz w:val="20"/>
              </w:rPr>
            </w:pPr>
            <w:r w:rsidRPr="00AF77EB">
              <w:rPr>
                <w:rFonts w:ascii="Arial" w:hAnsi="Arial" w:cs="Arial"/>
                <w:sz w:val="20"/>
              </w:rPr>
              <w:t>Less: Accumulated depreciation</w:t>
            </w:r>
          </w:p>
        </w:tc>
        <w:tc>
          <w:tcPr>
            <w:tcW w:w="1179" w:type="dxa"/>
            <w:gridSpan w:val="2"/>
            <w:tcBorders>
              <w:top w:val="nil"/>
              <w:left w:val="nil"/>
              <w:bottom w:val="nil"/>
              <w:right w:val="nil"/>
            </w:tcBorders>
            <w:shd w:val="clear" w:color="auto" w:fill="auto"/>
            <w:noWrap/>
            <w:vAlign w:val="center"/>
          </w:tcPr>
          <w:p w:rsidR="00E20427" w:rsidRPr="00AF77EB" w:rsidRDefault="00E20427" w:rsidP="003335B0">
            <w:pPr>
              <w:jc w:val="right"/>
              <w:rPr>
                <w:rFonts w:ascii="Arial" w:hAnsi="Arial" w:cs="Arial"/>
                <w:sz w:val="20"/>
              </w:rPr>
            </w:pPr>
            <w:r w:rsidRPr="00AF77EB">
              <w:rPr>
                <w:rFonts w:ascii="Arial" w:hAnsi="Arial" w:cs="Arial"/>
                <w:sz w:val="20"/>
              </w:rPr>
              <w:t>(</w:t>
            </w:r>
            <w:r w:rsidR="003335B0">
              <w:rPr>
                <w:rFonts w:ascii="Arial" w:hAnsi="Arial" w:cs="Arial"/>
                <w:sz w:val="20"/>
              </w:rPr>
              <w:t>41</w:t>
            </w:r>
            <w:r w:rsidRPr="00AF77EB">
              <w:rPr>
                <w:rFonts w:ascii="Arial" w:hAnsi="Arial" w:cs="Arial"/>
                <w:sz w:val="20"/>
              </w:rPr>
              <w:t>,000)</w:t>
            </w:r>
          </w:p>
        </w:tc>
        <w:tc>
          <w:tcPr>
            <w:tcW w:w="1161" w:type="dxa"/>
            <w:gridSpan w:val="3"/>
            <w:tcBorders>
              <w:top w:val="nil"/>
              <w:left w:val="nil"/>
              <w:bottom w:val="nil"/>
              <w:right w:val="nil"/>
            </w:tcBorders>
            <w:shd w:val="clear" w:color="auto" w:fill="auto"/>
            <w:noWrap/>
            <w:vAlign w:val="center"/>
          </w:tcPr>
          <w:p w:rsidR="00E20427" w:rsidRPr="00AF77EB" w:rsidRDefault="00E20427" w:rsidP="003335B0">
            <w:pPr>
              <w:jc w:val="right"/>
              <w:rPr>
                <w:rFonts w:ascii="Arial" w:hAnsi="Arial" w:cs="Arial"/>
                <w:sz w:val="20"/>
              </w:rPr>
            </w:pPr>
            <w:r w:rsidRPr="00AF77EB">
              <w:rPr>
                <w:rFonts w:ascii="Arial" w:hAnsi="Arial" w:cs="Arial"/>
                <w:sz w:val="20"/>
              </w:rPr>
              <w:t>(</w:t>
            </w:r>
            <w:r w:rsidR="003335B0">
              <w:rPr>
                <w:rFonts w:ascii="Arial" w:hAnsi="Arial" w:cs="Arial"/>
                <w:sz w:val="20"/>
              </w:rPr>
              <w:t>36</w:t>
            </w:r>
            <w:r w:rsidRPr="00AF77EB">
              <w:rPr>
                <w:rFonts w:ascii="Arial" w:hAnsi="Arial" w:cs="Arial"/>
                <w:sz w:val="20"/>
              </w:rPr>
              <w:t>,000)</w:t>
            </w:r>
          </w:p>
        </w:tc>
        <w:tc>
          <w:tcPr>
            <w:tcW w:w="1029" w:type="dxa"/>
            <w:gridSpan w:val="3"/>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rPr>
              <w:t>-5,000</w:t>
            </w:r>
          </w:p>
        </w:tc>
        <w:tc>
          <w:tcPr>
            <w:tcW w:w="456" w:type="dxa"/>
            <w:gridSpan w:val="2"/>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vertAlign w:val="superscript"/>
              </w:rPr>
              <w:t>2</w:t>
            </w:r>
          </w:p>
        </w:tc>
        <w:tc>
          <w:tcPr>
            <w:tcW w:w="5101" w:type="dxa"/>
            <w:gridSpan w:val="4"/>
            <w:tcBorders>
              <w:top w:val="nil"/>
              <w:left w:val="nil"/>
              <w:bottom w:val="nil"/>
              <w:right w:val="nil"/>
            </w:tcBorders>
            <w:shd w:val="clear" w:color="auto" w:fill="auto"/>
            <w:vAlign w:val="center"/>
          </w:tcPr>
          <w:p w:rsidR="00E20427" w:rsidRPr="00AF77EB" w:rsidRDefault="00E20427" w:rsidP="00D86643">
            <w:pPr>
              <w:rPr>
                <w:rFonts w:ascii="Arial" w:hAnsi="Arial" w:cs="Arial"/>
                <w:sz w:val="20"/>
              </w:rPr>
            </w:pPr>
            <w:r w:rsidRPr="00AF77EB">
              <w:rPr>
                <w:rFonts w:ascii="Arial" w:hAnsi="Arial" w:cs="Arial"/>
                <w:sz w:val="20"/>
              </w:rPr>
              <w:t>Add back to NI because depreciation expense does not affect cash</w:t>
            </w:r>
          </w:p>
        </w:tc>
      </w:tr>
      <w:tr w:rsidR="00E20427" w:rsidRPr="00AF77EB" w:rsidTr="00346620">
        <w:trPr>
          <w:gridAfter w:val="2"/>
          <w:wAfter w:w="203" w:type="dxa"/>
          <w:trHeight w:val="300"/>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1179" w:type="dxa"/>
            <w:gridSpan w:val="2"/>
            <w:tcBorders>
              <w:top w:val="single" w:sz="4" w:space="0" w:color="auto"/>
              <w:left w:val="nil"/>
              <w:bottom w:val="double" w:sz="6" w:space="0" w:color="auto"/>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$201,000 </w:t>
            </w:r>
          </w:p>
        </w:tc>
        <w:tc>
          <w:tcPr>
            <w:tcW w:w="1161" w:type="dxa"/>
            <w:gridSpan w:val="3"/>
            <w:tcBorders>
              <w:top w:val="single" w:sz="4" w:space="0" w:color="auto"/>
              <w:left w:val="nil"/>
              <w:bottom w:val="double" w:sz="6" w:space="0" w:color="auto"/>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$170,000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gridAfter w:val="2"/>
          <w:wAfter w:w="203" w:type="dxa"/>
          <w:trHeight w:val="300"/>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O</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Accounts payable</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$36,000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$27,000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+9,000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5</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Add to net income the increase in Accounts Payable</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center"/>
          </w:tcPr>
          <w:p w:rsidR="00E20427" w:rsidRPr="00AF77EB" w:rsidRDefault="00E20427" w:rsidP="00D86643">
            <w:pPr>
              <w:jc w:val="center"/>
              <w:rPr>
                <w:rFonts w:ascii="Arial" w:hAnsi="Arial" w:cs="Arial"/>
                <w:sz w:val="20"/>
              </w:rPr>
            </w:pPr>
            <w:r w:rsidRPr="00AF77EB">
              <w:rPr>
                <w:rFonts w:ascii="Arial" w:hAnsi="Arial" w:cs="Arial"/>
                <w:sz w:val="20"/>
              </w:rPr>
              <w:t>O</w:t>
            </w:r>
          </w:p>
        </w:tc>
        <w:tc>
          <w:tcPr>
            <w:tcW w:w="2884" w:type="dxa"/>
            <w:tcBorders>
              <w:top w:val="nil"/>
              <w:left w:val="nil"/>
              <w:bottom w:val="nil"/>
              <w:right w:val="nil"/>
            </w:tcBorders>
            <w:shd w:val="clear" w:color="auto" w:fill="auto"/>
            <w:noWrap/>
            <w:vAlign w:val="center"/>
          </w:tcPr>
          <w:p w:rsidR="00E20427" w:rsidRPr="00AF77EB" w:rsidRDefault="00A064E4" w:rsidP="00D86643">
            <w:pPr>
              <w:rPr>
                <w:rFonts w:ascii="Arial" w:hAnsi="Arial" w:cs="Arial"/>
                <w:sz w:val="20"/>
              </w:rPr>
            </w:pPr>
            <w:r w:rsidRPr="00AF77EB">
              <w:rPr>
                <w:rFonts w:ascii="Arial" w:hAnsi="Arial" w:cs="Arial"/>
                <w:sz w:val="20"/>
              </w:rPr>
              <w:t xml:space="preserve">Accrued </w:t>
            </w:r>
            <w:r w:rsidR="00F25008">
              <w:rPr>
                <w:rFonts w:ascii="Arial" w:hAnsi="Arial" w:cs="Arial"/>
                <w:sz w:val="20"/>
              </w:rPr>
              <w:t xml:space="preserve">wage </w:t>
            </w:r>
            <w:r w:rsidRPr="00AF77EB">
              <w:rPr>
                <w:rFonts w:ascii="Arial" w:hAnsi="Arial" w:cs="Arial"/>
                <w:sz w:val="20"/>
              </w:rPr>
              <w:t>expense</w:t>
            </w:r>
          </w:p>
        </w:tc>
        <w:tc>
          <w:tcPr>
            <w:tcW w:w="1179" w:type="dxa"/>
            <w:gridSpan w:val="2"/>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rPr>
              <w:t xml:space="preserve">1,200 </w:t>
            </w:r>
          </w:p>
        </w:tc>
        <w:tc>
          <w:tcPr>
            <w:tcW w:w="1161" w:type="dxa"/>
            <w:gridSpan w:val="3"/>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rPr>
              <w:t xml:space="preserve">1,400 </w:t>
            </w:r>
          </w:p>
        </w:tc>
        <w:tc>
          <w:tcPr>
            <w:tcW w:w="1029" w:type="dxa"/>
            <w:gridSpan w:val="3"/>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rPr>
              <w:t>-200</w:t>
            </w:r>
          </w:p>
        </w:tc>
        <w:tc>
          <w:tcPr>
            <w:tcW w:w="456" w:type="dxa"/>
            <w:gridSpan w:val="2"/>
            <w:tcBorders>
              <w:top w:val="nil"/>
              <w:left w:val="nil"/>
              <w:bottom w:val="nil"/>
              <w:right w:val="nil"/>
            </w:tcBorders>
            <w:shd w:val="clear" w:color="auto" w:fill="auto"/>
            <w:noWrap/>
            <w:vAlign w:val="center"/>
          </w:tcPr>
          <w:p w:rsidR="00E20427" w:rsidRPr="00AF77EB" w:rsidRDefault="00E20427" w:rsidP="00D86643">
            <w:pPr>
              <w:jc w:val="right"/>
              <w:rPr>
                <w:rFonts w:ascii="Arial" w:hAnsi="Arial" w:cs="Arial"/>
                <w:sz w:val="20"/>
              </w:rPr>
            </w:pPr>
            <w:r w:rsidRPr="00AF77EB">
              <w:rPr>
                <w:rFonts w:ascii="Arial" w:hAnsi="Arial" w:cs="Arial"/>
                <w:sz w:val="20"/>
                <w:vertAlign w:val="superscript"/>
              </w:rPr>
              <w:t>6</w:t>
            </w:r>
          </w:p>
        </w:tc>
        <w:tc>
          <w:tcPr>
            <w:tcW w:w="5101" w:type="dxa"/>
            <w:gridSpan w:val="4"/>
            <w:tcBorders>
              <w:top w:val="nil"/>
              <w:left w:val="nil"/>
              <w:bottom w:val="nil"/>
              <w:right w:val="nil"/>
            </w:tcBorders>
            <w:shd w:val="clear" w:color="auto" w:fill="auto"/>
            <w:noWrap/>
            <w:vAlign w:val="center"/>
          </w:tcPr>
          <w:p w:rsidR="00E20427" w:rsidRPr="00AF77EB" w:rsidRDefault="00E20427" w:rsidP="00F25008">
            <w:pPr>
              <w:rPr>
                <w:rFonts w:ascii="Arial" w:hAnsi="Arial" w:cs="Arial"/>
                <w:sz w:val="20"/>
              </w:rPr>
            </w:pPr>
            <w:r w:rsidRPr="00AF77EB">
              <w:rPr>
                <w:rFonts w:ascii="Arial" w:hAnsi="Arial" w:cs="Arial"/>
                <w:sz w:val="20"/>
              </w:rPr>
              <w:t xml:space="preserve">Subtract from net income the decrease in </w:t>
            </w:r>
            <w:r w:rsidR="00F25008">
              <w:rPr>
                <w:rFonts w:ascii="Arial" w:hAnsi="Arial" w:cs="Arial"/>
                <w:sz w:val="20"/>
              </w:rPr>
              <w:t>accrued wage expense</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F</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Note payable, long-term</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38,000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44,000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-6,000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8</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Cash used for repayment of note principal</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F</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Contributed capital</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88,600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72,600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+16,000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9</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Issuance of stock for cash</w:t>
            </w:r>
          </w:p>
        </w:tc>
      </w:tr>
      <w:tr w:rsidR="00E20427" w:rsidRPr="00AF77EB" w:rsidTr="00346620">
        <w:trPr>
          <w:gridAfter w:val="2"/>
          <w:wAfter w:w="203" w:type="dxa"/>
          <w:trHeight w:val="285"/>
        </w:trPr>
        <w:tc>
          <w:tcPr>
            <w:tcW w:w="1260" w:type="dxa"/>
            <w:tcBorders>
              <w:top w:val="nil"/>
              <w:left w:val="nil"/>
              <w:bottom w:val="nil"/>
              <w:right w:val="nil"/>
            </w:tcBorders>
            <w:shd w:val="clear" w:color="auto" w:fill="auto"/>
            <w:noWrap/>
            <w:vAlign w:val="bottom"/>
          </w:tcPr>
          <w:p w:rsidR="00E20427" w:rsidRPr="00AF77EB" w:rsidRDefault="00E20427" w:rsidP="00D86643">
            <w:pPr>
              <w:jc w:val="center"/>
              <w:rPr>
                <w:rFonts w:ascii="Arial" w:hAnsi="Arial" w:cs="Arial"/>
                <w:sz w:val="20"/>
              </w:rPr>
            </w:pPr>
            <w:r w:rsidRPr="00AF77EB">
              <w:rPr>
                <w:rFonts w:ascii="Arial" w:hAnsi="Arial" w:cs="Arial"/>
                <w:sz w:val="20"/>
              </w:rPr>
              <w:t>O,F</w:t>
            </w: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Retained earnings</w:t>
            </w:r>
          </w:p>
        </w:tc>
        <w:tc>
          <w:tcPr>
            <w:tcW w:w="117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37,200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25,000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+12,200</w:t>
            </w: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vertAlign w:val="superscript"/>
              </w:rPr>
              <w:t>1</w:t>
            </w: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Increased for net income amount</w:t>
            </w:r>
          </w:p>
        </w:tc>
      </w:tr>
      <w:tr w:rsidR="00E20427" w:rsidRPr="00AF77EB" w:rsidTr="00346620">
        <w:trPr>
          <w:gridAfter w:val="2"/>
          <w:wAfter w:w="203" w:type="dxa"/>
          <w:trHeight w:val="270"/>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2884"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1179" w:type="dxa"/>
            <w:gridSpan w:val="2"/>
            <w:tcBorders>
              <w:top w:val="single" w:sz="4" w:space="0" w:color="auto"/>
              <w:left w:val="nil"/>
              <w:bottom w:val="double" w:sz="6" w:space="0" w:color="auto"/>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$201,000 </w:t>
            </w:r>
          </w:p>
        </w:tc>
        <w:tc>
          <w:tcPr>
            <w:tcW w:w="1161" w:type="dxa"/>
            <w:gridSpan w:val="3"/>
            <w:tcBorders>
              <w:top w:val="single" w:sz="4" w:space="0" w:color="auto"/>
              <w:left w:val="nil"/>
              <w:bottom w:val="double" w:sz="6" w:space="0" w:color="auto"/>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$170,000 </w:t>
            </w:r>
          </w:p>
        </w:tc>
        <w:tc>
          <w:tcPr>
            <w:tcW w:w="1029"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101"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gridAfter w:val="3"/>
          <w:wAfter w:w="274" w:type="dxa"/>
          <w:trHeight w:val="270"/>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3100" w:type="dxa"/>
            <w:gridSpan w:val="2"/>
            <w:tcBorders>
              <w:top w:val="nil"/>
              <w:left w:val="nil"/>
              <w:bottom w:val="nil"/>
              <w:right w:val="nil"/>
            </w:tcBorders>
            <w:shd w:val="clear" w:color="auto" w:fill="auto"/>
            <w:noWrap/>
            <w:vAlign w:val="bottom"/>
          </w:tcPr>
          <w:p w:rsidR="00E20427" w:rsidRPr="00AF77EB" w:rsidRDefault="00E20427" w:rsidP="009A7CB1">
            <w:pPr>
              <w:ind w:firstLineChars="1500" w:firstLine="3000"/>
              <w:rPr>
                <w:rFonts w:ascii="Arial" w:hAnsi="Arial" w:cs="Arial"/>
                <w:b/>
                <w:bCs/>
                <w:sz w:val="20"/>
              </w:rPr>
            </w:pPr>
          </w:p>
        </w:tc>
        <w:tc>
          <w:tcPr>
            <w:tcW w:w="1049" w:type="dxa"/>
            <w:gridSpan w:val="2"/>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gridAfter w:val="3"/>
          <w:wAfter w:w="274" w:type="dxa"/>
          <w:trHeight w:val="255"/>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149" w:type="dxa"/>
            <w:gridSpan w:val="4"/>
            <w:tcBorders>
              <w:top w:val="nil"/>
              <w:left w:val="nil"/>
              <w:bottom w:val="nil"/>
              <w:right w:val="nil"/>
            </w:tcBorders>
            <w:shd w:val="clear" w:color="auto" w:fill="auto"/>
            <w:noWrap/>
            <w:vAlign w:val="bottom"/>
          </w:tcPr>
          <w:p w:rsidR="00E20427" w:rsidRPr="00AF77EB" w:rsidRDefault="00E20427" w:rsidP="009A7CB1">
            <w:pPr>
              <w:ind w:firstLineChars="100" w:firstLine="200"/>
              <w:rPr>
                <w:rFonts w:ascii="Arial" w:hAnsi="Arial" w:cs="Arial"/>
                <w:b/>
                <w:bCs/>
                <w:sz w:val="20"/>
              </w:rPr>
            </w:pPr>
            <w:r w:rsidRPr="00AF77EB">
              <w:rPr>
                <w:rFonts w:ascii="Arial" w:hAnsi="Arial" w:cs="Arial"/>
                <w:b/>
                <w:bCs/>
                <w:sz w:val="20"/>
              </w:rPr>
              <w:t xml:space="preserve">Income statement for </w:t>
            </w:r>
            <w:r w:rsidR="002D3A2C" w:rsidRPr="00AF77EB">
              <w:rPr>
                <w:rFonts w:ascii="Arial" w:hAnsi="Arial" w:cs="Arial"/>
                <w:b/>
                <w:bCs/>
                <w:sz w:val="20"/>
              </w:rPr>
              <w:t>20</w:t>
            </w:r>
            <w:r w:rsidR="002D3A2C">
              <w:rPr>
                <w:rFonts w:ascii="Arial" w:hAnsi="Arial" w:cs="Arial"/>
                <w:b/>
                <w:bCs/>
                <w:sz w:val="20"/>
              </w:rPr>
              <w:t>16</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trHeight w:val="255"/>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3100"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Sales</w:t>
            </w:r>
          </w:p>
        </w:tc>
        <w:tc>
          <w:tcPr>
            <w:tcW w:w="1323"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$120,000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trHeight w:val="255"/>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3100"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Cost of goods sold</w:t>
            </w:r>
          </w:p>
        </w:tc>
        <w:tc>
          <w:tcPr>
            <w:tcW w:w="1323"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70,000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trHeight w:val="255"/>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3100"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Other expenses</w:t>
            </w:r>
          </w:p>
        </w:tc>
        <w:tc>
          <w:tcPr>
            <w:tcW w:w="1323"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37,800 </w:t>
            </w:r>
          </w:p>
        </w:tc>
        <w:tc>
          <w:tcPr>
            <w:tcW w:w="1161" w:type="dxa"/>
            <w:gridSpan w:val="3"/>
            <w:tcBorders>
              <w:top w:val="nil"/>
              <w:left w:val="nil"/>
              <w:bottom w:val="nil"/>
              <w:right w:val="nil"/>
            </w:tcBorders>
            <w:shd w:val="clear" w:color="auto" w:fill="auto"/>
            <w:noWrap/>
            <w:vAlign w:val="bottom"/>
          </w:tcPr>
          <w:p w:rsidR="00E20427" w:rsidRPr="00AF77EB" w:rsidRDefault="00E20427" w:rsidP="00D86643">
            <w:pPr>
              <w:jc w:val="right"/>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r w:rsidR="00E20427" w:rsidRPr="00AF77EB" w:rsidTr="00346620">
        <w:trPr>
          <w:trHeight w:val="300"/>
        </w:trPr>
        <w:tc>
          <w:tcPr>
            <w:tcW w:w="1260" w:type="dxa"/>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3100" w:type="dxa"/>
            <w:gridSpan w:val="2"/>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r w:rsidRPr="00AF77EB">
              <w:rPr>
                <w:rFonts w:ascii="Arial" w:hAnsi="Arial" w:cs="Arial"/>
                <w:sz w:val="20"/>
              </w:rPr>
              <w:t>Net Income</w:t>
            </w:r>
          </w:p>
        </w:tc>
        <w:tc>
          <w:tcPr>
            <w:tcW w:w="1323" w:type="dxa"/>
            <w:gridSpan w:val="3"/>
            <w:tcBorders>
              <w:top w:val="single" w:sz="4" w:space="0" w:color="auto"/>
              <w:left w:val="nil"/>
              <w:bottom w:val="double" w:sz="6" w:space="0" w:color="auto"/>
              <w:right w:val="nil"/>
            </w:tcBorders>
            <w:shd w:val="clear" w:color="auto" w:fill="auto"/>
            <w:noWrap/>
            <w:vAlign w:val="bottom"/>
          </w:tcPr>
          <w:p w:rsidR="00E20427" w:rsidRPr="00AF77EB" w:rsidRDefault="00E20427" w:rsidP="00D86643">
            <w:pPr>
              <w:jc w:val="right"/>
              <w:rPr>
                <w:rFonts w:ascii="Arial" w:hAnsi="Arial" w:cs="Arial"/>
                <w:sz w:val="20"/>
              </w:rPr>
            </w:pPr>
            <w:r w:rsidRPr="00AF77EB">
              <w:rPr>
                <w:rFonts w:ascii="Arial" w:hAnsi="Arial" w:cs="Arial"/>
                <w:sz w:val="20"/>
              </w:rPr>
              <w:t xml:space="preserve">$12,200 </w:t>
            </w:r>
          </w:p>
        </w:tc>
        <w:tc>
          <w:tcPr>
            <w:tcW w:w="2104" w:type="dxa"/>
            <w:gridSpan w:val="5"/>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456" w:type="dxa"/>
            <w:gridSpan w:val="3"/>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c>
          <w:tcPr>
            <w:tcW w:w="5030" w:type="dxa"/>
            <w:gridSpan w:val="4"/>
            <w:tcBorders>
              <w:top w:val="nil"/>
              <w:left w:val="nil"/>
              <w:bottom w:val="nil"/>
              <w:right w:val="nil"/>
            </w:tcBorders>
            <w:shd w:val="clear" w:color="auto" w:fill="auto"/>
            <w:noWrap/>
            <w:vAlign w:val="bottom"/>
          </w:tcPr>
          <w:p w:rsidR="00E20427" w:rsidRPr="00AF77EB" w:rsidRDefault="00E20427" w:rsidP="00D86643">
            <w:pPr>
              <w:rPr>
                <w:rFonts w:ascii="Arial" w:hAnsi="Arial" w:cs="Arial"/>
                <w:sz w:val="20"/>
              </w:rPr>
            </w:pPr>
          </w:p>
        </w:tc>
      </w:tr>
    </w:tbl>
    <w:p w:rsidR="00E20427" w:rsidRPr="00AF77EB" w:rsidRDefault="00E20427" w:rsidP="00E20427">
      <w:pPr>
        <w:rPr>
          <w:rFonts w:ascii="Arial" w:hAnsi="Arial"/>
          <w:b/>
        </w:rPr>
        <w:sectPr w:rsidR="00E20427" w:rsidRPr="00AF77EB" w:rsidSect="00A064E4">
          <w:pgSz w:w="15840" w:h="12240" w:orient="landscape" w:code="1"/>
          <w:pgMar w:top="1440" w:right="1440" w:bottom="1440" w:left="1526" w:header="720" w:footer="1728" w:gutter="0"/>
          <w:cols w:space="720"/>
          <w:noEndnote/>
        </w:sectPr>
      </w:pPr>
    </w:p>
    <w:p w:rsidR="00E20427" w:rsidRPr="00AF77EB" w:rsidRDefault="00276636" w:rsidP="00E20427">
      <w:pPr>
        <w:rPr>
          <w:rFonts w:ascii="Arial" w:hAnsi="Arial"/>
          <w:b/>
          <w:i/>
        </w:rPr>
      </w:pPr>
      <w:r>
        <w:rPr>
          <w:rFonts w:ascii="Arial" w:hAnsi="Arial"/>
          <w:b/>
        </w:rPr>
        <w:lastRenderedPageBreak/>
        <w:t>P12</w:t>
      </w:r>
      <w:r w:rsidR="00A064E4" w:rsidRPr="00AF77EB">
        <w:rPr>
          <w:rFonts w:ascii="Arial" w:hAnsi="Arial"/>
          <w:b/>
        </w:rPr>
        <w:t>–2</w:t>
      </w:r>
      <w:r w:rsidR="00052B03">
        <w:rPr>
          <w:rFonts w:ascii="Arial" w:hAnsi="Arial"/>
          <w:b/>
        </w:rPr>
        <w:t>.</w:t>
      </w:r>
      <w:r w:rsidR="00E20427" w:rsidRPr="00AF77EB">
        <w:rPr>
          <w:rFonts w:ascii="Arial" w:hAnsi="Arial"/>
          <w:b/>
        </w:rPr>
        <w:t xml:space="preserve"> </w:t>
      </w:r>
      <w:r w:rsidR="00E20427" w:rsidRPr="00052B03">
        <w:rPr>
          <w:rFonts w:ascii="Arial" w:hAnsi="Arial"/>
          <w:b/>
        </w:rPr>
        <w:t>(continued)</w:t>
      </w:r>
    </w:p>
    <w:p w:rsidR="00A064E4" w:rsidRPr="00AF77EB" w:rsidRDefault="00A064E4" w:rsidP="00E20427">
      <w:pPr>
        <w:rPr>
          <w:rFonts w:ascii="Arial" w:hAnsi="Arial"/>
          <w:b/>
        </w:rPr>
      </w:pPr>
    </w:p>
    <w:tbl>
      <w:tblPr>
        <w:tblW w:w="9105" w:type="dxa"/>
        <w:tblInd w:w="93" w:type="dxa"/>
        <w:tblLayout w:type="fixed"/>
        <w:tblLook w:val="0000" w:firstRow="0" w:lastRow="0" w:firstColumn="0" w:lastColumn="0" w:noHBand="0" w:noVBand="0"/>
      </w:tblPr>
      <w:tblGrid>
        <w:gridCol w:w="5258"/>
        <w:gridCol w:w="1291"/>
        <w:gridCol w:w="724"/>
        <w:gridCol w:w="1371"/>
        <w:gridCol w:w="461"/>
      </w:tblGrid>
      <w:tr w:rsidR="00E20427" w:rsidRPr="00AF77EB">
        <w:trPr>
          <w:trHeight w:val="300"/>
        </w:trPr>
        <w:tc>
          <w:tcPr>
            <w:tcW w:w="9105" w:type="dxa"/>
            <w:gridSpan w:val="5"/>
            <w:tcBorders>
              <w:top w:val="nil"/>
              <w:left w:val="nil"/>
              <w:bottom w:val="nil"/>
              <w:right w:val="nil"/>
            </w:tcBorders>
            <w:shd w:val="clear" w:color="auto" w:fill="auto"/>
          </w:tcPr>
          <w:p w:rsidR="00E20427" w:rsidRPr="00AF77EB" w:rsidRDefault="00397D39" w:rsidP="00397D39">
            <w:pPr>
              <w:jc w:val="center"/>
              <w:rPr>
                <w:rFonts w:ascii="Arial" w:hAnsi="Arial" w:cs="Arial"/>
                <w:szCs w:val="24"/>
              </w:rPr>
            </w:pPr>
            <w:r>
              <w:rPr>
                <w:rFonts w:ascii="Arial" w:hAnsi="Arial" w:cs="Arial"/>
                <w:szCs w:val="24"/>
              </w:rPr>
              <w:t>BG Wholesalers</w:t>
            </w:r>
          </w:p>
        </w:tc>
      </w:tr>
      <w:tr w:rsidR="00E20427" w:rsidRPr="00AF77EB">
        <w:trPr>
          <w:trHeight w:val="300"/>
        </w:trPr>
        <w:tc>
          <w:tcPr>
            <w:tcW w:w="9105" w:type="dxa"/>
            <w:gridSpan w:val="5"/>
            <w:tcBorders>
              <w:top w:val="nil"/>
              <w:left w:val="nil"/>
              <w:bottom w:val="nil"/>
              <w:right w:val="nil"/>
            </w:tcBorders>
            <w:shd w:val="clear" w:color="auto" w:fill="auto"/>
          </w:tcPr>
          <w:p w:rsidR="00E20427" w:rsidRPr="00AF77EB" w:rsidRDefault="00E20427" w:rsidP="00D86643">
            <w:pPr>
              <w:jc w:val="center"/>
              <w:rPr>
                <w:rFonts w:ascii="Arial" w:hAnsi="Arial" w:cs="Arial"/>
                <w:szCs w:val="24"/>
              </w:rPr>
            </w:pPr>
            <w:r w:rsidRPr="00AF77EB">
              <w:rPr>
                <w:rFonts w:ascii="Arial" w:hAnsi="Arial" w:cs="Arial"/>
                <w:szCs w:val="24"/>
              </w:rPr>
              <w:t>Statement of Cash Flows</w:t>
            </w:r>
          </w:p>
        </w:tc>
      </w:tr>
      <w:tr w:rsidR="00E20427" w:rsidRPr="00AF77EB">
        <w:trPr>
          <w:trHeight w:val="300"/>
        </w:trPr>
        <w:tc>
          <w:tcPr>
            <w:tcW w:w="9105" w:type="dxa"/>
            <w:gridSpan w:val="5"/>
            <w:tcBorders>
              <w:top w:val="nil"/>
              <w:left w:val="nil"/>
              <w:bottom w:val="nil"/>
              <w:right w:val="nil"/>
            </w:tcBorders>
            <w:shd w:val="clear" w:color="auto" w:fill="auto"/>
          </w:tcPr>
          <w:p w:rsidR="00E20427" w:rsidRPr="00AF77EB" w:rsidRDefault="00E20427" w:rsidP="00AE65B2">
            <w:pPr>
              <w:jc w:val="center"/>
              <w:rPr>
                <w:rFonts w:ascii="Arial" w:hAnsi="Arial" w:cs="Arial"/>
                <w:szCs w:val="24"/>
              </w:rPr>
            </w:pPr>
            <w:r w:rsidRPr="00AF77EB">
              <w:rPr>
                <w:rFonts w:ascii="Arial" w:hAnsi="Arial" w:cs="Arial"/>
                <w:szCs w:val="24"/>
              </w:rPr>
              <w:t xml:space="preserve">For the Year Ended December 31, </w:t>
            </w:r>
            <w:r w:rsidR="00AE65B2" w:rsidRPr="00AF77EB">
              <w:rPr>
                <w:rFonts w:ascii="Arial" w:hAnsi="Arial" w:cs="Arial"/>
                <w:szCs w:val="24"/>
              </w:rPr>
              <w:t>201</w:t>
            </w:r>
            <w:r w:rsidR="00AE65B2">
              <w:rPr>
                <w:rFonts w:ascii="Arial" w:hAnsi="Arial" w:cs="Arial"/>
                <w:szCs w:val="24"/>
              </w:rPr>
              <w:t>6</w:t>
            </w: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46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r w:rsidRPr="00AF77EB">
              <w:rPr>
                <w:rFonts w:ascii="Arial" w:hAnsi="Arial" w:cs="Arial"/>
                <w:b/>
                <w:bCs/>
                <w:szCs w:val="24"/>
              </w:rPr>
              <w:t>Cash flows from operating activities:</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46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rPr>
              <w:t xml:space="preserve"> Net income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r w:rsidRPr="00AF77EB">
              <w:rPr>
                <w:rFonts w:ascii="Arial" w:hAnsi="Arial" w:cs="Arial"/>
              </w:rPr>
              <w:t xml:space="preserve">$12,200 </w:t>
            </w: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r w:rsidRPr="00AF77EB">
              <w:rPr>
                <w:rFonts w:ascii="Arial" w:hAnsi="Arial" w:cs="Arial"/>
                <w:szCs w:val="24"/>
                <w:vertAlign w:val="superscript"/>
              </w:rPr>
              <w:t>1</w:t>
            </w:r>
          </w:p>
        </w:tc>
      </w:tr>
      <w:tr w:rsidR="00E20427" w:rsidRPr="00AF77EB">
        <w:trPr>
          <w:trHeight w:val="600"/>
        </w:trPr>
        <w:tc>
          <w:tcPr>
            <w:tcW w:w="5258" w:type="dxa"/>
            <w:tcBorders>
              <w:top w:val="nil"/>
              <w:left w:val="nil"/>
              <w:bottom w:val="nil"/>
              <w:right w:val="nil"/>
            </w:tcBorders>
            <w:shd w:val="clear" w:color="auto" w:fill="auto"/>
          </w:tcPr>
          <w:p w:rsidR="00E20427" w:rsidRPr="00AF77EB" w:rsidRDefault="00E20427" w:rsidP="00D86643">
            <w:pPr>
              <w:ind w:left="357"/>
              <w:rPr>
                <w:rFonts w:ascii="Arial" w:hAnsi="Arial" w:cs="Arial"/>
                <w:szCs w:val="24"/>
              </w:rPr>
            </w:pPr>
            <w:r w:rsidRPr="00AF77EB">
              <w:rPr>
                <w:rFonts w:ascii="Arial" w:hAnsi="Arial" w:cs="Arial"/>
                <w:szCs w:val="24"/>
              </w:rPr>
              <w:t>Adjustments to reconcile net income to net cash provided by operating activities:</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Depreciation expense </w:t>
            </w:r>
          </w:p>
        </w:tc>
        <w:tc>
          <w:tcPr>
            <w:tcW w:w="1291" w:type="dxa"/>
            <w:tcBorders>
              <w:top w:val="nil"/>
              <w:left w:val="nil"/>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  5,000 </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2</w:t>
            </w:r>
          </w:p>
        </w:tc>
        <w:tc>
          <w:tcPr>
            <w:tcW w:w="1371" w:type="dxa"/>
            <w:tcBorders>
              <w:top w:val="nil"/>
              <w:left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Increase in accounts receivable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w:t>
            </w:r>
            <w:r w:rsidR="00C34BA2">
              <w:rPr>
                <w:rFonts w:ascii="Arial" w:hAnsi="Arial" w:cs="Arial"/>
                <w:szCs w:val="24"/>
              </w:rPr>
              <w:t>4</w:t>
            </w:r>
            <w:r w:rsidRPr="00AF77EB">
              <w:rPr>
                <w:rFonts w:ascii="Arial" w:hAnsi="Arial" w:cs="Arial"/>
                <w:szCs w:val="24"/>
              </w:rPr>
              <w:t>,000)</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3</w:t>
            </w: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Increase in merchandise inventory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(3,000)</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4</w:t>
            </w: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Increase in accounts payable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9,000 </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5</w:t>
            </w: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Decrease in </w:t>
            </w:r>
            <w:r w:rsidR="00A064E4" w:rsidRPr="00AF77EB">
              <w:rPr>
                <w:rFonts w:ascii="Arial" w:hAnsi="Arial" w:cs="Arial"/>
                <w:szCs w:val="24"/>
              </w:rPr>
              <w:t>accrued expenses</w:t>
            </w:r>
          </w:p>
        </w:tc>
        <w:tc>
          <w:tcPr>
            <w:tcW w:w="1291" w:type="dxa"/>
            <w:tcBorders>
              <w:top w:val="nil"/>
              <w:left w:val="nil"/>
              <w:bottom w:val="single" w:sz="4" w:space="0" w:color="auto"/>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(200)</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6</w:t>
            </w:r>
          </w:p>
        </w:tc>
        <w:tc>
          <w:tcPr>
            <w:tcW w:w="1371" w:type="dxa"/>
            <w:tcBorders>
              <w:top w:val="nil"/>
              <w:left w:val="nil"/>
              <w:bottom w:val="single" w:sz="4" w:space="0" w:color="auto"/>
              <w:right w:val="nil"/>
            </w:tcBorders>
            <w:shd w:val="clear" w:color="auto" w:fill="auto"/>
          </w:tcPr>
          <w:p w:rsidR="00E20427" w:rsidRPr="00AF77EB" w:rsidRDefault="00C34BA2" w:rsidP="00D86643">
            <w:pPr>
              <w:jc w:val="right"/>
              <w:rPr>
                <w:rFonts w:ascii="Arial" w:hAnsi="Arial" w:cs="Arial"/>
              </w:rPr>
            </w:pPr>
            <w:r>
              <w:rPr>
                <w:rFonts w:ascii="Arial" w:hAnsi="Arial" w:cs="Arial"/>
              </w:rPr>
              <w:t>6</w:t>
            </w:r>
            <w:r w:rsidR="00E20427" w:rsidRPr="00AF77EB">
              <w:rPr>
                <w:rFonts w:ascii="Arial" w:hAnsi="Arial" w:cs="Arial"/>
              </w:rPr>
              <w:t>,800</w:t>
            </w:r>
          </w:p>
        </w:tc>
        <w:tc>
          <w:tcPr>
            <w:tcW w:w="461" w:type="dxa"/>
            <w:tcBorders>
              <w:top w:val="nil"/>
              <w:left w:val="nil"/>
              <w:bottom w:val="single" w:sz="4" w:space="0" w:color="auto"/>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00"/>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rPr>
              <w:t xml:space="preserve">Net cash provided by operating activities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p>
        </w:tc>
        <w:tc>
          <w:tcPr>
            <w:tcW w:w="1371" w:type="dxa"/>
            <w:tcBorders>
              <w:top w:val="single" w:sz="4" w:space="0" w:color="auto"/>
              <w:left w:val="nil"/>
              <w:bottom w:val="nil"/>
              <w:right w:val="nil"/>
            </w:tcBorders>
            <w:shd w:val="clear" w:color="auto" w:fill="auto"/>
          </w:tcPr>
          <w:p w:rsidR="00E20427" w:rsidRPr="00AF77EB" w:rsidRDefault="00E20427" w:rsidP="00D86643">
            <w:pPr>
              <w:jc w:val="right"/>
              <w:rPr>
                <w:rFonts w:ascii="Arial" w:hAnsi="Arial" w:cs="Arial"/>
              </w:rPr>
            </w:pPr>
            <w:r w:rsidRPr="00AF77EB">
              <w:rPr>
                <w:rFonts w:ascii="Arial" w:hAnsi="Arial" w:cs="Arial"/>
              </w:rPr>
              <w:t>1</w:t>
            </w:r>
            <w:r w:rsidR="00C34BA2">
              <w:rPr>
                <w:rFonts w:ascii="Arial" w:hAnsi="Arial" w:cs="Arial"/>
              </w:rPr>
              <w:t>9</w:t>
            </w:r>
            <w:r w:rsidRPr="00AF77EB">
              <w:rPr>
                <w:rFonts w:ascii="Arial" w:hAnsi="Arial" w:cs="Arial"/>
              </w:rPr>
              <w:t>,000</w:t>
            </w:r>
          </w:p>
        </w:tc>
        <w:tc>
          <w:tcPr>
            <w:tcW w:w="461" w:type="dxa"/>
            <w:tcBorders>
              <w:top w:val="single" w:sz="4" w:space="0" w:color="auto"/>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r w:rsidRPr="00AF77EB">
              <w:rPr>
                <w:rFonts w:ascii="Arial" w:hAnsi="Arial" w:cs="Arial"/>
                <w:b/>
                <w:bCs/>
                <w:szCs w:val="24"/>
              </w:rPr>
              <w:t>Cash flows from investing activities:</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p>
        </w:tc>
        <w:tc>
          <w:tcPr>
            <w:tcW w:w="1371" w:type="dxa"/>
            <w:tcBorders>
              <w:top w:val="nil"/>
              <w:left w:val="nil"/>
              <w:bottom w:val="nil"/>
              <w:right w:val="nil"/>
            </w:tcBorders>
            <w:shd w:val="clear" w:color="auto" w:fill="auto"/>
          </w:tcPr>
          <w:p w:rsidR="00E20427" w:rsidRPr="00AF77EB" w:rsidRDefault="00E20427" w:rsidP="00D86643">
            <w:pPr>
              <w:tabs>
                <w:tab w:val="left" w:pos="989"/>
              </w:tabs>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1371" w:type="dxa"/>
            <w:tcBorders>
              <w:top w:val="nil"/>
              <w:left w:val="nil"/>
              <w:bottom w:val="nil"/>
              <w:right w:val="nil"/>
            </w:tcBorders>
            <w:shd w:val="clear" w:color="auto" w:fill="auto"/>
          </w:tcPr>
          <w:p w:rsidR="00E20427" w:rsidRPr="00AF77EB" w:rsidRDefault="00E20427" w:rsidP="00D86643">
            <w:pPr>
              <w:ind w:right="-72"/>
              <w:jc w:val="right"/>
              <w:rPr>
                <w:rFonts w:ascii="Arial" w:hAnsi="Arial" w:cs="Arial"/>
              </w:rPr>
            </w:pPr>
            <w:r w:rsidRPr="00AF77EB">
              <w:rPr>
                <w:rFonts w:ascii="Arial" w:hAnsi="Arial" w:cs="Arial"/>
              </w:rPr>
              <w:t xml:space="preserve">(21,000) </w:t>
            </w: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r w:rsidRPr="00AF77EB">
              <w:rPr>
                <w:rFonts w:ascii="Arial" w:hAnsi="Arial" w:cs="Arial"/>
                <w:szCs w:val="24"/>
                <w:vertAlign w:val="superscript"/>
              </w:rPr>
              <w:t>7</w:t>
            </w: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r w:rsidRPr="00AF77EB">
              <w:rPr>
                <w:rFonts w:ascii="Arial" w:hAnsi="Arial" w:cs="Arial"/>
                <w:b/>
                <w:bCs/>
                <w:szCs w:val="24"/>
              </w:rPr>
              <w:t>Cash flows from financing activities:</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b/>
                <w:bCs/>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b/>
                <w:bCs/>
                <w:szCs w:val="24"/>
              </w:rPr>
            </w:pP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Cash payments on long-term note </w:t>
            </w:r>
          </w:p>
        </w:tc>
        <w:tc>
          <w:tcPr>
            <w:tcW w:w="1291" w:type="dxa"/>
            <w:tcBorders>
              <w:top w:val="nil"/>
              <w:left w:val="nil"/>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(6,000)</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8</w:t>
            </w: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291" w:type="dxa"/>
            <w:tcBorders>
              <w:top w:val="nil"/>
              <w:left w:val="nil"/>
              <w:bottom w:val="single" w:sz="4" w:space="0" w:color="auto"/>
              <w:right w:val="nil"/>
            </w:tcBorders>
            <w:shd w:val="clear" w:color="auto" w:fill="auto"/>
          </w:tcPr>
          <w:p w:rsidR="00E20427" w:rsidRPr="00AF77EB" w:rsidRDefault="00E20427" w:rsidP="00D86643">
            <w:pPr>
              <w:jc w:val="right"/>
              <w:rPr>
                <w:rFonts w:ascii="Arial" w:hAnsi="Arial" w:cs="Arial"/>
                <w:szCs w:val="24"/>
              </w:rPr>
            </w:pPr>
            <w:r w:rsidRPr="00AF77EB">
              <w:rPr>
                <w:rFonts w:ascii="Arial" w:hAnsi="Arial" w:cs="Arial"/>
                <w:szCs w:val="24"/>
              </w:rPr>
              <w:t>16,000 </w:t>
            </w: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vertAlign w:val="superscript"/>
              </w:rPr>
              <w:t>9</w:t>
            </w:r>
          </w:p>
        </w:tc>
        <w:tc>
          <w:tcPr>
            <w:tcW w:w="1371" w:type="dxa"/>
            <w:tcBorders>
              <w:top w:val="nil"/>
              <w:left w:val="nil"/>
              <w:bottom w:val="nil"/>
              <w:right w:val="nil"/>
            </w:tcBorders>
            <w:shd w:val="clear" w:color="auto" w:fill="auto"/>
          </w:tcPr>
          <w:p w:rsidR="00E20427" w:rsidRPr="00AF77EB" w:rsidRDefault="00E20427" w:rsidP="00D86643">
            <w:pPr>
              <w:jc w:val="right"/>
              <w:rPr>
                <w:rFonts w:ascii="Arial" w:hAnsi="Arial" w:cs="Arial"/>
              </w:rPr>
            </w:pP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rPr>
              <w:t xml:space="preserve">Net cash provided by financing activities </w:t>
            </w:r>
          </w:p>
        </w:tc>
        <w:tc>
          <w:tcPr>
            <w:tcW w:w="1291" w:type="dxa"/>
            <w:tcBorders>
              <w:top w:val="single" w:sz="4" w:space="0" w:color="auto"/>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p>
        </w:tc>
        <w:tc>
          <w:tcPr>
            <w:tcW w:w="1371" w:type="dxa"/>
            <w:tcBorders>
              <w:top w:val="nil"/>
              <w:left w:val="nil"/>
              <w:bottom w:val="single" w:sz="8" w:space="0" w:color="auto"/>
              <w:right w:val="nil"/>
            </w:tcBorders>
            <w:shd w:val="clear" w:color="auto" w:fill="auto"/>
          </w:tcPr>
          <w:p w:rsidR="00E20427" w:rsidRPr="00AF77EB" w:rsidRDefault="00E20427" w:rsidP="00D86643">
            <w:pPr>
              <w:jc w:val="right"/>
              <w:rPr>
                <w:rFonts w:ascii="Arial" w:hAnsi="Arial" w:cs="Arial"/>
              </w:rPr>
            </w:pPr>
            <w:r w:rsidRPr="00AF77EB">
              <w:rPr>
                <w:rFonts w:ascii="Arial" w:hAnsi="Arial" w:cs="Arial"/>
              </w:rPr>
              <w:t>10,000</w:t>
            </w:r>
          </w:p>
        </w:tc>
        <w:tc>
          <w:tcPr>
            <w:tcW w:w="461" w:type="dxa"/>
            <w:tcBorders>
              <w:top w:val="nil"/>
              <w:left w:val="nil"/>
              <w:bottom w:val="single" w:sz="8" w:space="0" w:color="auto"/>
              <w:right w:val="nil"/>
            </w:tcBorders>
            <w:shd w:val="clear" w:color="auto" w:fill="auto"/>
          </w:tcPr>
          <w:p w:rsidR="00E20427" w:rsidRPr="00AF77EB" w:rsidRDefault="00E20427" w:rsidP="00D86643">
            <w:pPr>
              <w:rPr>
                <w:rFonts w:ascii="Arial" w:hAnsi="Arial" w:cs="Arial"/>
                <w:szCs w:val="24"/>
                <w:vertAlign w:val="superscript"/>
              </w:rPr>
            </w:pPr>
          </w:p>
        </w:tc>
      </w:tr>
      <w:tr w:rsidR="00E20427" w:rsidRPr="00AF77EB">
        <w:trPr>
          <w:trHeight w:val="360"/>
        </w:trPr>
        <w:tc>
          <w:tcPr>
            <w:tcW w:w="5258" w:type="dxa"/>
            <w:tcBorders>
              <w:top w:val="nil"/>
              <w:left w:val="nil"/>
              <w:bottom w:val="nil"/>
              <w:right w:val="nil"/>
            </w:tcBorders>
            <w:shd w:val="clear" w:color="auto" w:fill="auto"/>
          </w:tcPr>
          <w:p w:rsidR="00E20427" w:rsidRPr="00AF77EB" w:rsidRDefault="00E20427" w:rsidP="00D86643">
            <w:pPr>
              <w:rPr>
                <w:rFonts w:ascii="Arial" w:hAnsi="Arial" w:cs="Arial"/>
                <w:szCs w:val="24"/>
              </w:rPr>
            </w:pPr>
            <w:r w:rsidRPr="00AF77EB">
              <w:rPr>
                <w:rFonts w:ascii="Arial" w:hAnsi="Arial" w:cs="Arial"/>
                <w:szCs w:val="24"/>
              </w:rPr>
              <w:t xml:space="preserve">Net increase in cash during the year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1371" w:type="dxa"/>
            <w:tcBorders>
              <w:top w:val="nil"/>
              <w:left w:val="nil"/>
              <w:bottom w:val="nil"/>
              <w:right w:val="nil"/>
            </w:tcBorders>
            <w:shd w:val="clear" w:color="auto" w:fill="auto"/>
          </w:tcPr>
          <w:p w:rsidR="00E20427" w:rsidRPr="00AF77EB" w:rsidRDefault="00C34BA2" w:rsidP="00D86643">
            <w:pPr>
              <w:jc w:val="right"/>
              <w:rPr>
                <w:rFonts w:ascii="Arial" w:hAnsi="Arial" w:cs="Arial"/>
              </w:rPr>
            </w:pPr>
            <w:r>
              <w:rPr>
                <w:rFonts w:ascii="Arial" w:hAnsi="Arial" w:cs="Arial"/>
              </w:rPr>
              <w:t>8</w:t>
            </w:r>
            <w:r w:rsidR="00E20427" w:rsidRPr="00AF77EB">
              <w:rPr>
                <w:rFonts w:ascii="Arial" w:hAnsi="Arial" w:cs="Arial"/>
              </w:rPr>
              <w:t>,000</w:t>
            </w:r>
          </w:p>
        </w:tc>
        <w:tc>
          <w:tcPr>
            <w:tcW w:w="461" w:type="dxa"/>
            <w:tcBorders>
              <w:top w:val="nil"/>
              <w:left w:val="nil"/>
              <w:bottom w:val="nil"/>
              <w:right w:val="nil"/>
            </w:tcBorders>
            <w:shd w:val="clear" w:color="auto" w:fill="auto"/>
          </w:tcPr>
          <w:p w:rsidR="00E20427" w:rsidRPr="00AF77EB" w:rsidRDefault="00E20427" w:rsidP="00D86643">
            <w:pPr>
              <w:rPr>
                <w:rFonts w:ascii="Arial" w:hAnsi="Arial" w:cs="Arial"/>
                <w:szCs w:val="24"/>
                <w:vertAlign w:val="superscript"/>
              </w:rPr>
            </w:pPr>
            <w:r w:rsidRPr="00AF77EB">
              <w:rPr>
                <w:rFonts w:ascii="Arial" w:hAnsi="Arial" w:cs="Arial"/>
                <w:szCs w:val="24"/>
                <w:vertAlign w:val="superscript"/>
              </w:rPr>
              <w:t>10</w:t>
            </w:r>
          </w:p>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AE65B2">
            <w:pPr>
              <w:rPr>
                <w:rFonts w:ascii="Arial" w:hAnsi="Arial" w:cs="Arial"/>
                <w:szCs w:val="24"/>
              </w:rPr>
            </w:pPr>
            <w:r w:rsidRPr="00AF77EB">
              <w:rPr>
                <w:rFonts w:ascii="Arial" w:hAnsi="Arial" w:cs="Arial"/>
                <w:szCs w:val="24"/>
              </w:rPr>
              <w:t xml:space="preserve">Cash balance, January 1, </w:t>
            </w:r>
            <w:r w:rsidR="00AE65B2" w:rsidRPr="00AF77EB">
              <w:rPr>
                <w:rFonts w:ascii="Arial" w:hAnsi="Arial" w:cs="Arial"/>
                <w:szCs w:val="24"/>
              </w:rPr>
              <w:t>201</w:t>
            </w:r>
            <w:r w:rsidR="00AE65B2">
              <w:rPr>
                <w:rFonts w:ascii="Arial" w:hAnsi="Arial" w:cs="Arial"/>
                <w:szCs w:val="24"/>
              </w:rPr>
              <w:t>6</w:t>
            </w:r>
            <w:r w:rsidR="00AE65B2" w:rsidRPr="00AF77EB">
              <w:rPr>
                <w:rFonts w:ascii="Arial" w:hAnsi="Arial" w:cs="Arial"/>
                <w:szCs w:val="24"/>
              </w:rPr>
              <w:t xml:space="preserve">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p>
        </w:tc>
        <w:tc>
          <w:tcPr>
            <w:tcW w:w="1371" w:type="dxa"/>
            <w:tcBorders>
              <w:top w:val="nil"/>
              <w:left w:val="nil"/>
              <w:bottom w:val="single" w:sz="8" w:space="0" w:color="auto"/>
              <w:right w:val="nil"/>
            </w:tcBorders>
            <w:shd w:val="clear" w:color="auto" w:fill="auto"/>
          </w:tcPr>
          <w:p w:rsidR="00E20427" w:rsidRPr="00AF77EB" w:rsidRDefault="00E20427" w:rsidP="00D86643">
            <w:pPr>
              <w:jc w:val="right"/>
              <w:rPr>
                <w:rFonts w:ascii="Arial" w:hAnsi="Arial" w:cs="Arial"/>
              </w:rPr>
            </w:pPr>
            <w:r w:rsidRPr="00AF77EB">
              <w:rPr>
                <w:rFonts w:ascii="Arial" w:hAnsi="Arial" w:cs="Arial"/>
              </w:rPr>
              <w:t>29,000</w:t>
            </w:r>
          </w:p>
        </w:tc>
        <w:tc>
          <w:tcPr>
            <w:tcW w:w="461" w:type="dxa"/>
            <w:tcBorders>
              <w:top w:val="nil"/>
              <w:left w:val="nil"/>
              <w:bottom w:val="single" w:sz="8" w:space="0" w:color="auto"/>
              <w:right w:val="nil"/>
            </w:tcBorders>
            <w:shd w:val="clear" w:color="auto" w:fill="auto"/>
          </w:tcPr>
          <w:p w:rsidR="00E20427" w:rsidRPr="00AF77EB" w:rsidRDefault="00E20427" w:rsidP="00D86643"/>
        </w:tc>
      </w:tr>
      <w:tr w:rsidR="00E20427" w:rsidRPr="00AF77EB">
        <w:trPr>
          <w:trHeight w:val="315"/>
        </w:trPr>
        <w:tc>
          <w:tcPr>
            <w:tcW w:w="5258" w:type="dxa"/>
            <w:tcBorders>
              <w:top w:val="nil"/>
              <w:left w:val="nil"/>
              <w:bottom w:val="nil"/>
              <w:right w:val="nil"/>
            </w:tcBorders>
            <w:shd w:val="clear" w:color="auto" w:fill="auto"/>
          </w:tcPr>
          <w:p w:rsidR="00E20427" w:rsidRPr="00AF77EB" w:rsidRDefault="00E20427" w:rsidP="00AE65B2">
            <w:pPr>
              <w:rPr>
                <w:rFonts w:ascii="Arial" w:hAnsi="Arial" w:cs="Arial"/>
                <w:szCs w:val="24"/>
              </w:rPr>
            </w:pPr>
            <w:r w:rsidRPr="00AF77EB">
              <w:rPr>
                <w:rFonts w:ascii="Arial" w:hAnsi="Arial" w:cs="Arial"/>
                <w:szCs w:val="24"/>
              </w:rPr>
              <w:t xml:space="preserve">Cash balance, December 31, </w:t>
            </w:r>
            <w:r w:rsidR="00AE65B2" w:rsidRPr="00AF77EB">
              <w:rPr>
                <w:rFonts w:ascii="Arial" w:hAnsi="Arial" w:cs="Arial"/>
                <w:szCs w:val="24"/>
              </w:rPr>
              <w:t>201</w:t>
            </w:r>
            <w:r w:rsidR="00AE65B2">
              <w:rPr>
                <w:rFonts w:ascii="Arial" w:hAnsi="Arial" w:cs="Arial"/>
                <w:szCs w:val="24"/>
              </w:rPr>
              <w:t>6</w:t>
            </w:r>
            <w:r w:rsidR="00AE65B2" w:rsidRPr="00AF77EB">
              <w:rPr>
                <w:rFonts w:ascii="Arial" w:hAnsi="Arial" w:cs="Arial"/>
                <w:szCs w:val="24"/>
              </w:rPr>
              <w:t xml:space="preserve"> </w:t>
            </w:r>
          </w:p>
        </w:tc>
        <w:tc>
          <w:tcPr>
            <w:tcW w:w="1291" w:type="dxa"/>
            <w:tcBorders>
              <w:top w:val="nil"/>
              <w:left w:val="nil"/>
              <w:bottom w:val="nil"/>
              <w:right w:val="nil"/>
            </w:tcBorders>
            <w:shd w:val="clear" w:color="auto" w:fill="auto"/>
          </w:tcPr>
          <w:p w:rsidR="00E20427" w:rsidRPr="00AF77EB" w:rsidRDefault="00E20427" w:rsidP="00D86643">
            <w:pPr>
              <w:jc w:val="right"/>
              <w:rPr>
                <w:rFonts w:ascii="Arial" w:hAnsi="Arial" w:cs="Arial"/>
                <w:szCs w:val="24"/>
              </w:rPr>
            </w:pPr>
          </w:p>
        </w:tc>
        <w:tc>
          <w:tcPr>
            <w:tcW w:w="724" w:type="dxa"/>
            <w:tcBorders>
              <w:top w:val="nil"/>
              <w:left w:val="nil"/>
              <w:bottom w:val="nil"/>
              <w:right w:val="nil"/>
            </w:tcBorders>
            <w:shd w:val="clear" w:color="auto" w:fill="auto"/>
          </w:tcPr>
          <w:p w:rsidR="00E20427" w:rsidRPr="00AF77EB" w:rsidRDefault="00E20427" w:rsidP="00D86643">
            <w:pPr>
              <w:rPr>
                <w:rFonts w:ascii="Arial" w:hAnsi="Arial" w:cs="Arial"/>
                <w:szCs w:val="24"/>
              </w:rPr>
            </w:pPr>
          </w:p>
        </w:tc>
        <w:tc>
          <w:tcPr>
            <w:tcW w:w="1371" w:type="dxa"/>
            <w:tcBorders>
              <w:top w:val="nil"/>
              <w:left w:val="nil"/>
              <w:bottom w:val="double" w:sz="6" w:space="0" w:color="auto"/>
              <w:right w:val="nil"/>
            </w:tcBorders>
            <w:shd w:val="clear" w:color="auto" w:fill="auto"/>
          </w:tcPr>
          <w:p w:rsidR="00E20427" w:rsidRPr="00AF77EB" w:rsidRDefault="00E20427" w:rsidP="00D86643">
            <w:pPr>
              <w:jc w:val="right"/>
              <w:rPr>
                <w:rFonts w:ascii="Arial" w:hAnsi="Arial" w:cs="Arial"/>
              </w:rPr>
            </w:pPr>
            <w:r w:rsidRPr="00AF77EB">
              <w:rPr>
                <w:rFonts w:ascii="Arial" w:hAnsi="Arial" w:cs="Arial"/>
              </w:rPr>
              <w:t>$3</w:t>
            </w:r>
            <w:r w:rsidR="00C34BA2">
              <w:rPr>
                <w:rFonts w:ascii="Arial" w:hAnsi="Arial" w:cs="Arial"/>
              </w:rPr>
              <w:t>7</w:t>
            </w:r>
            <w:r w:rsidRPr="00AF77EB">
              <w:rPr>
                <w:rFonts w:ascii="Arial" w:hAnsi="Arial" w:cs="Arial"/>
              </w:rPr>
              <w:t>,000</w:t>
            </w:r>
          </w:p>
        </w:tc>
        <w:tc>
          <w:tcPr>
            <w:tcW w:w="461" w:type="dxa"/>
            <w:tcBorders>
              <w:top w:val="nil"/>
              <w:left w:val="nil"/>
              <w:bottom w:val="double" w:sz="6" w:space="0" w:color="auto"/>
              <w:right w:val="nil"/>
            </w:tcBorders>
            <w:shd w:val="clear" w:color="auto" w:fill="auto"/>
          </w:tcPr>
          <w:p w:rsidR="00E20427" w:rsidRPr="00AF77EB" w:rsidRDefault="00E20427" w:rsidP="00D86643"/>
        </w:tc>
      </w:tr>
    </w:tbl>
    <w:p w:rsidR="00E20427" w:rsidRPr="00AF77EB" w:rsidRDefault="00E20427" w:rsidP="00E20427">
      <w:pPr>
        <w:rPr>
          <w:rFonts w:ascii="Arial" w:hAnsi="Arial"/>
          <w:b/>
        </w:rPr>
      </w:pPr>
    </w:p>
    <w:p w:rsidR="00E20427" w:rsidRPr="00AF77EB" w:rsidRDefault="00E20427" w:rsidP="00E20427">
      <w:pPr>
        <w:rPr>
          <w:rFonts w:ascii="Arial" w:hAnsi="Arial"/>
        </w:rPr>
      </w:pPr>
      <w:r w:rsidRPr="00AF77EB">
        <w:rPr>
          <w:rFonts w:ascii="Arial" w:hAnsi="Arial"/>
        </w:rPr>
        <w:t>Req. 2</w:t>
      </w:r>
    </w:p>
    <w:p w:rsidR="00E20427" w:rsidRPr="00AF77EB" w:rsidRDefault="00E20427" w:rsidP="00E20427">
      <w:pPr>
        <w:rPr>
          <w:rFonts w:ascii="Arial" w:hAnsi="Arial"/>
        </w:rPr>
      </w:pPr>
    </w:p>
    <w:p w:rsidR="004628D7" w:rsidRPr="00AF77EB" w:rsidRDefault="00E20427" w:rsidP="004628D7">
      <w:pPr>
        <w:pStyle w:val="text"/>
        <w:sectPr w:rsidR="004628D7" w:rsidRPr="00AF77EB" w:rsidSect="00A064E4">
          <w:footerReference w:type="even" r:id="rId17"/>
          <w:footerReference w:type="default" r:id="rId18"/>
          <w:pgSz w:w="12240" w:h="15840" w:code="1"/>
          <w:pgMar w:top="1440" w:right="1440" w:bottom="1526" w:left="1440" w:header="720" w:footer="1080" w:gutter="0"/>
          <w:cols w:space="0"/>
          <w:noEndnote/>
        </w:sectPr>
      </w:pPr>
      <w:r w:rsidRPr="00AF77EB">
        <w:t xml:space="preserve">There was an increase in cash for </w:t>
      </w:r>
      <w:r w:rsidR="00397D39">
        <w:t>BG Wholesalers</w:t>
      </w:r>
      <w:r w:rsidRPr="00AF77EB">
        <w:t xml:space="preserve"> this year of $</w:t>
      </w:r>
      <w:r w:rsidR="00C34BA2">
        <w:t>8</w:t>
      </w:r>
      <w:r w:rsidRPr="00AF77EB">
        <w:t>,000.  Operating activities provided a positive cash flow of $1</w:t>
      </w:r>
      <w:r w:rsidR="00C34BA2">
        <w:t>9</w:t>
      </w:r>
      <w:r w:rsidRPr="00AF77EB">
        <w:t>,000.  This inflow of cash from operating activities, combined with the stock issuance for $16,000 cash, allowed the company to invest $21,000 in fixed assets and pay down a long-term note by $6,000.</w:t>
      </w:r>
      <w:r w:rsidRPr="00AF77EB">
        <w:rPr>
          <w:b/>
        </w:rPr>
        <w:t xml:space="preserve"> </w:t>
      </w:r>
    </w:p>
    <w:p w:rsidR="004628D7" w:rsidRPr="00AF77EB" w:rsidRDefault="00276636" w:rsidP="004628D7">
      <w:pPr>
        <w:pStyle w:val="text"/>
        <w:rPr>
          <w:b/>
        </w:rPr>
      </w:pPr>
      <w:r>
        <w:rPr>
          <w:b/>
        </w:rPr>
        <w:lastRenderedPageBreak/>
        <w:t>P12</w:t>
      </w:r>
      <w:r w:rsidR="004628D7" w:rsidRPr="00AF77EB">
        <w:rPr>
          <w:b/>
        </w:rPr>
        <w:t>–3.</w:t>
      </w:r>
    </w:p>
    <w:p w:rsidR="003A7DB0" w:rsidRPr="00AF77EB" w:rsidRDefault="003A7DB0" w:rsidP="003A7DB0">
      <w:pPr>
        <w:rPr>
          <w:rFonts w:ascii="Arial" w:hAnsi="Arial"/>
        </w:rPr>
      </w:pPr>
      <w:r w:rsidRPr="00AF77EB">
        <w:rPr>
          <w:rFonts w:ascii="Arial" w:hAnsi="Arial"/>
        </w:rPr>
        <w:t>Req.1</w:t>
      </w:r>
    </w:p>
    <w:p w:rsidR="003A7DB0" w:rsidRPr="00AF77EB" w:rsidRDefault="003A7DB0" w:rsidP="003A7DB0">
      <w:pPr>
        <w:rPr>
          <w:rFonts w:ascii="Arial" w:hAnsi="Arial"/>
        </w:rPr>
      </w:pPr>
    </w:p>
    <w:tbl>
      <w:tblPr>
        <w:tblW w:w="13140" w:type="dxa"/>
        <w:tblInd w:w="18" w:type="dxa"/>
        <w:tblLook w:val="0000" w:firstRow="0" w:lastRow="0" w:firstColumn="0" w:lastColumn="0" w:noHBand="0" w:noVBand="0"/>
      </w:tblPr>
      <w:tblGrid>
        <w:gridCol w:w="1530"/>
        <w:gridCol w:w="2520"/>
        <w:gridCol w:w="270"/>
        <w:gridCol w:w="119"/>
        <w:gridCol w:w="961"/>
        <w:gridCol w:w="257"/>
        <w:gridCol w:w="823"/>
        <w:gridCol w:w="180"/>
        <w:gridCol w:w="1170"/>
        <w:gridCol w:w="425"/>
        <w:gridCol w:w="460"/>
        <w:gridCol w:w="4425"/>
      </w:tblGrid>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 xml:space="preserve">Related Cash </w:t>
            </w:r>
          </w:p>
        </w:tc>
        <w:tc>
          <w:tcPr>
            <w:tcW w:w="4127" w:type="dxa"/>
            <w:gridSpan w:val="5"/>
            <w:tcBorders>
              <w:top w:val="nil"/>
              <w:left w:val="nil"/>
              <w:bottom w:val="nil"/>
              <w:right w:val="nil"/>
            </w:tcBorders>
            <w:shd w:val="clear" w:color="auto" w:fill="auto"/>
            <w:noWrap/>
            <w:vAlign w:val="bottom"/>
          </w:tcPr>
          <w:p w:rsidR="003A7DB0" w:rsidRPr="00AF77EB" w:rsidRDefault="003A7DB0" w:rsidP="009A7CB1">
            <w:pPr>
              <w:ind w:firstLineChars="100" w:firstLine="240"/>
              <w:rPr>
                <w:rFonts w:ascii="Arial" w:hAnsi="Arial" w:cs="Arial"/>
                <w:b/>
                <w:bCs/>
                <w:szCs w:val="24"/>
              </w:rPr>
            </w:pPr>
            <w:r w:rsidRPr="00AF77EB">
              <w:rPr>
                <w:rFonts w:ascii="Arial" w:hAnsi="Arial" w:cs="Arial"/>
                <w:b/>
                <w:bCs/>
                <w:szCs w:val="24"/>
              </w:rPr>
              <w:t>Balance sheet at December 31</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single" w:sz="4" w:space="0" w:color="auto"/>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Flow Section</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1080" w:type="dxa"/>
            <w:gridSpan w:val="2"/>
            <w:tcBorders>
              <w:top w:val="nil"/>
              <w:left w:val="nil"/>
              <w:bottom w:val="nil"/>
              <w:right w:val="nil"/>
            </w:tcBorders>
            <w:shd w:val="clear" w:color="auto" w:fill="auto"/>
            <w:noWrap/>
            <w:vAlign w:val="bottom"/>
          </w:tcPr>
          <w:p w:rsidR="003A7DB0" w:rsidRPr="00AF77EB" w:rsidRDefault="003A7DB0" w:rsidP="009A7CB1">
            <w:pPr>
              <w:ind w:left="-144" w:right="-144"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5</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center"/>
              <w:rPr>
                <w:rFonts w:ascii="Arial" w:hAnsi="Arial" w:cs="Arial"/>
                <w:b/>
                <w:bCs/>
                <w:szCs w:val="24"/>
                <w:u w:val="single"/>
              </w:rPr>
            </w:pPr>
            <w:r w:rsidRPr="00AE02E5">
              <w:rPr>
                <w:rFonts w:ascii="Arial" w:hAnsi="Arial" w:cs="Arial"/>
                <w:b/>
                <w:bCs/>
                <w:szCs w:val="24"/>
              </w:rPr>
              <w:t xml:space="preserve">   </w:t>
            </w:r>
            <w:r w:rsidRPr="00AF77EB">
              <w:rPr>
                <w:rFonts w:ascii="Arial" w:hAnsi="Arial" w:cs="Arial"/>
                <w:b/>
                <w:bCs/>
                <w:szCs w:val="24"/>
                <w:u w:val="single"/>
              </w:rPr>
              <w:t>201</w:t>
            </w:r>
            <w:r>
              <w:rPr>
                <w:rFonts w:ascii="Arial" w:hAnsi="Arial" w:cs="Arial"/>
                <w:b/>
                <w:bCs/>
                <w:szCs w:val="24"/>
                <w:u w:val="single"/>
              </w:rPr>
              <w:t>4</w:t>
            </w:r>
          </w:p>
        </w:tc>
        <w:tc>
          <w:tcPr>
            <w:tcW w:w="1350" w:type="dxa"/>
            <w:gridSpan w:val="2"/>
            <w:tcBorders>
              <w:top w:val="nil"/>
              <w:left w:val="nil"/>
              <w:bottom w:val="nil"/>
              <w:right w:val="nil"/>
            </w:tcBorders>
            <w:shd w:val="clear" w:color="auto" w:fill="auto"/>
            <w:noWrap/>
            <w:vAlign w:val="bottom"/>
          </w:tcPr>
          <w:p w:rsidR="003A7DB0" w:rsidRPr="00AF77EB" w:rsidRDefault="003A7DB0" w:rsidP="009A7CB1">
            <w:pPr>
              <w:ind w:firstLineChars="100" w:firstLine="240"/>
              <w:rPr>
                <w:rFonts w:ascii="Arial" w:hAnsi="Arial" w:cs="Arial"/>
                <w:b/>
                <w:bCs/>
                <w:szCs w:val="24"/>
                <w:u w:val="single"/>
              </w:rPr>
            </w:pPr>
            <w:r w:rsidRPr="00AF77EB">
              <w:rPr>
                <w:rFonts w:ascii="Arial" w:hAnsi="Arial" w:cs="Arial"/>
                <w:b/>
                <w:bCs/>
                <w:szCs w:val="24"/>
                <w:u w:val="single"/>
              </w:rPr>
              <w:t>Change</w:t>
            </w:r>
          </w:p>
        </w:tc>
        <w:tc>
          <w:tcPr>
            <w:tcW w:w="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88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Δ in Cash</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Cash</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w:t>
            </w:r>
            <w:r>
              <w:rPr>
                <w:rFonts w:ascii="Arial" w:hAnsi="Arial" w:cs="Arial"/>
                <w:szCs w:val="24"/>
              </w:rPr>
              <w:t>73</w:t>
            </w:r>
            <w:r w:rsidRPr="00AF77EB">
              <w:rPr>
                <w:rFonts w:ascii="Arial" w:hAnsi="Arial" w:cs="Arial"/>
                <w:szCs w:val="24"/>
              </w:rPr>
              <w:t xml:space="preserve">,250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$6</w:t>
            </w:r>
            <w:r>
              <w:rPr>
                <w:rFonts w:ascii="Arial" w:hAnsi="Arial" w:cs="Arial"/>
                <w:szCs w:val="24"/>
              </w:rPr>
              <w:t>3</w:t>
            </w:r>
            <w:r w:rsidRPr="00AF77EB">
              <w:rPr>
                <w:rFonts w:ascii="Arial" w:hAnsi="Arial" w:cs="Arial"/>
                <w:szCs w:val="24"/>
              </w:rPr>
              <w:t xml:space="preserve">,500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9</w:t>
            </w:r>
            <w:r w:rsidRPr="00AF77EB">
              <w:rPr>
                <w:rFonts w:ascii="Arial" w:hAnsi="Arial" w:cs="Arial"/>
                <w:szCs w:val="24"/>
              </w:rPr>
              <w:t>,750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10</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 xml:space="preserve">Net increase in cash </w:t>
            </w: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Accounts receivable</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15,250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2</w:t>
            </w:r>
            <w:r>
              <w:rPr>
                <w:rFonts w:ascii="Arial" w:hAnsi="Arial" w:cs="Arial"/>
                <w:szCs w:val="24"/>
              </w:rPr>
              <w:t>1</w:t>
            </w:r>
            <w:r w:rsidRPr="00AF77EB">
              <w:rPr>
                <w:rFonts w:ascii="Arial" w:hAnsi="Arial" w:cs="Arial"/>
                <w:szCs w:val="24"/>
              </w:rPr>
              <w:t>,</w:t>
            </w:r>
            <w:r>
              <w:rPr>
                <w:rFonts w:ascii="Arial" w:hAnsi="Arial" w:cs="Arial"/>
                <w:szCs w:val="24"/>
              </w:rPr>
              <w:t>3</w:t>
            </w:r>
            <w:r w:rsidRPr="00AF77EB">
              <w:rPr>
                <w:rFonts w:ascii="Arial" w:hAnsi="Arial" w:cs="Arial"/>
                <w:szCs w:val="24"/>
              </w:rPr>
              <w:t xml:space="preserve">50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6</w:t>
            </w:r>
            <w:r w:rsidRPr="00AF77EB">
              <w:rPr>
                <w:rFonts w:ascii="Arial" w:hAnsi="Arial" w:cs="Arial"/>
                <w:szCs w:val="24"/>
              </w:rPr>
              <w:t>,</w:t>
            </w:r>
            <w:r>
              <w:rPr>
                <w:rFonts w:ascii="Arial" w:hAnsi="Arial" w:cs="Arial"/>
                <w:szCs w:val="24"/>
              </w:rPr>
              <w:t>1</w:t>
            </w:r>
            <w:r w:rsidRPr="00AF77EB">
              <w:rPr>
                <w:rFonts w:ascii="Arial" w:hAnsi="Arial" w:cs="Arial"/>
                <w:szCs w:val="24"/>
              </w:rPr>
              <w:t>00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3</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 xml:space="preserve">Add to net income the decrease in A/R </w:t>
            </w: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Merchandise inventory</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2</w:t>
            </w:r>
            <w:r>
              <w:rPr>
                <w:rFonts w:ascii="Arial" w:hAnsi="Arial" w:cs="Arial"/>
                <w:szCs w:val="24"/>
              </w:rPr>
              <w:t>3</w:t>
            </w:r>
            <w:r w:rsidRPr="00AF77EB">
              <w:rPr>
                <w:rFonts w:ascii="Arial" w:hAnsi="Arial" w:cs="Arial"/>
                <w:szCs w:val="24"/>
              </w:rPr>
              <w:t>,</w:t>
            </w:r>
            <w:r>
              <w:rPr>
                <w:rFonts w:ascii="Arial" w:hAnsi="Arial" w:cs="Arial"/>
                <w:szCs w:val="24"/>
              </w:rPr>
              <w:t>4</w:t>
            </w:r>
            <w:r w:rsidRPr="00AF77EB">
              <w:rPr>
                <w:rFonts w:ascii="Arial" w:hAnsi="Arial" w:cs="Arial"/>
                <w:szCs w:val="24"/>
              </w:rPr>
              <w:t xml:space="preserve">50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18,000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5</w:t>
            </w:r>
            <w:r w:rsidRPr="00AF77EB">
              <w:rPr>
                <w:rFonts w:ascii="Arial" w:hAnsi="Arial" w:cs="Arial"/>
                <w:szCs w:val="24"/>
              </w:rPr>
              <w:t>,</w:t>
            </w:r>
            <w:r>
              <w:rPr>
                <w:rFonts w:ascii="Arial" w:hAnsi="Arial" w:cs="Arial"/>
                <w:szCs w:val="24"/>
              </w:rPr>
              <w:t>4</w:t>
            </w:r>
            <w:r w:rsidRPr="00AF77EB">
              <w:rPr>
                <w:rFonts w:ascii="Arial" w:hAnsi="Arial" w:cs="Arial"/>
                <w:szCs w:val="24"/>
              </w:rPr>
              <w:t>50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4</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Subtract from net income the increase in Inventory</w:t>
            </w: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I</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Property and equipment</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209,250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Pr>
                <w:rFonts w:ascii="Arial" w:hAnsi="Arial" w:cs="Arial"/>
                <w:szCs w:val="24"/>
              </w:rPr>
              <w:t>160</w:t>
            </w:r>
            <w:r w:rsidRPr="00AF77EB">
              <w:rPr>
                <w:rFonts w:ascii="Arial" w:hAnsi="Arial" w:cs="Arial"/>
                <w:szCs w:val="24"/>
              </w:rPr>
              <w:t>,</w:t>
            </w:r>
            <w:r>
              <w:rPr>
                <w:rFonts w:ascii="Arial" w:hAnsi="Arial" w:cs="Arial"/>
                <w:szCs w:val="24"/>
              </w:rPr>
              <w:t>350</w:t>
            </w:r>
            <w:r w:rsidRPr="00AF77EB">
              <w:rPr>
                <w:rFonts w:ascii="Arial" w:hAnsi="Arial" w:cs="Arial"/>
                <w:szCs w:val="24"/>
              </w:rPr>
              <w:t xml:space="preserve">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48</w:t>
            </w:r>
            <w:r w:rsidRPr="00AF77EB">
              <w:rPr>
                <w:rFonts w:ascii="Arial" w:hAnsi="Arial" w:cs="Arial"/>
                <w:szCs w:val="24"/>
              </w:rPr>
              <w:t>,</w:t>
            </w:r>
            <w:r>
              <w:rPr>
                <w:rFonts w:ascii="Arial" w:hAnsi="Arial" w:cs="Arial"/>
                <w:szCs w:val="24"/>
              </w:rPr>
              <w:t>90</w:t>
            </w:r>
            <w:r w:rsidRPr="00AF77EB">
              <w:rPr>
                <w:rFonts w:ascii="Arial" w:hAnsi="Arial" w:cs="Arial"/>
                <w:szCs w:val="24"/>
              </w:rPr>
              <w:t>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7</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Payment in cash for equipment</w:t>
            </w:r>
          </w:p>
        </w:tc>
      </w:tr>
      <w:tr w:rsidR="003A7DB0" w:rsidRPr="00AF77EB" w:rsidTr="00FE32B4">
        <w:trPr>
          <w:trHeight w:val="510"/>
        </w:trPr>
        <w:tc>
          <w:tcPr>
            <w:tcW w:w="1530" w:type="dxa"/>
            <w:tcBorders>
              <w:top w:val="nil"/>
              <w:left w:val="nil"/>
              <w:bottom w:val="nil"/>
              <w:right w:val="nil"/>
            </w:tcBorders>
            <w:shd w:val="clear" w:color="auto" w:fill="auto"/>
            <w:noWrap/>
            <w:vAlign w:val="center"/>
          </w:tcPr>
          <w:p w:rsidR="003A7DB0" w:rsidRPr="00AF77EB" w:rsidRDefault="003A7DB0" w:rsidP="00FE32B4">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vAlign w:val="center"/>
          </w:tcPr>
          <w:p w:rsidR="003A7DB0" w:rsidRPr="00AF77EB" w:rsidRDefault="003A7DB0" w:rsidP="00FE32B4">
            <w:pPr>
              <w:rPr>
                <w:rFonts w:ascii="Arial" w:hAnsi="Arial" w:cs="Arial"/>
                <w:szCs w:val="24"/>
              </w:rPr>
            </w:pPr>
            <w:r w:rsidRPr="00AF77EB">
              <w:rPr>
                <w:rFonts w:ascii="Arial" w:hAnsi="Arial" w:cs="Arial"/>
                <w:szCs w:val="24"/>
              </w:rPr>
              <w:t>Less: Accumulated depreciation</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(5</w:t>
            </w:r>
            <w:r>
              <w:rPr>
                <w:rFonts w:ascii="Arial" w:hAnsi="Arial" w:cs="Arial"/>
                <w:szCs w:val="24"/>
              </w:rPr>
              <w:t>7</w:t>
            </w:r>
            <w:r w:rsidRPr="00AF77EB">
              <w:rPr>
                <w:rFonts w:ascii="Arial" w:hAnsi="Arial" w:cs="Arial"/>
                <w:szCs w:val="24"/>
              </w:rPr>
              <w:t>,</w:t>
            </w:r>
            <w:r>
              <w:rPr>
                <w:rFonts w:ascii="Arial" w:hAnsi="Arial" w:cs="Arial"/>
                <w:szCs w:val="24"/>
              </w:rPr>
              <w:t>45</w:t>
            </w:r>
            <w:r w:rsidRPr="00AF77EB">
              <w:rPr>
                <w:rFonts w:ascii="Arial" w:hAnsi="Arial" w:cs="Arial"/>
                <w:szCs w:val="24"/>
              </w:rPr>
              <w:t>0)</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(45,750)</w:t>
            </w:r>
          </w:p>
        </w:tc>
        <w:tc>
          <w:tcPr>
            <w:tcW w:w="1350" w:type="dxa"/>
            <w:gridSpan w:val="2"/>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Cs w:val="24"/>
              </w:rPr>
            </w:pPr>
            <w:r w:rsidRPr="00AF77EB">
              <w:rPr>
                <w:rFonts w:ascii="Arial" w:hAnsi="Arial" w:cs="Arial"/>
                <w:szCs w:val="24"/>
              </w:rPr>
              <w:t>-1</w:t>
            </w:r>
            <w:r>
              <w:rPr>
                <w:rFonts w:ascii="Arial" w:hAnsi="Arial" w:cs="Arial"/>
                <w:szCs w:val="24"/>
              </w:rPr>
              <w:t>1</w:t>
            </w:r>
            <w:r w:rsidRPr="00AF77EB">
              <w:rPr>
                <w:rFonts w:ascii="Arial" w:hAnsi="Arial" w:cs="Arial"/>
                <w:szCs w:val="24"/>
              </w:rPr>
              <w:t>,</w:t>
            </w:r>
            <w:r>
              <w:rPr>
                <w:rFonts w:ascii="Arial" w:hAnsi="Arial" w:cs="Arial"/>
                <w:szCs w:val="24"/>
              </w:rPr>
              <w:t>70</w:t>
            </w:r>
            <w:r w:rsidRPr="00AF77EB">
              <w:rPr>
                <w:rFonts w:ascii="Arial" w:hAnsi="Arial" w:cs="Arial"/>
                <w:szCs w:val="24"/>
              </w:rPr>
              <w:t>0</w:t>
            </w:r>
          </w:p>
        </w:tc>
        <w:tc>
          <w:tcPr>
            <w:tcW w:w="425" w:type="dxa"/>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 w:val="20"/>
              </w:rPr>
            </w:pPr>
            <w:r w:rsidRPr="00AF77EB">
              <w:rPr>
                <w:rFonts w:ascii="Arial" w:hAnsi="Arial" w:cs="Arial"/>
                <w:sz w:val="20"/>
                <w:vertAlign w:val="superscript"/>
              </w:rPr>
              <w:t>2</w:t>
            </w:r>
          </w:p>
        </w:tc>
        <w:tc>
          <w:tcPr>
            <w:tcW w:w="4885" w:type="dxa"/>
            <w:gridSpan w:val="2"/>
            <w:tcBorders>
              <w:top w:val="nil"/>
              <w:left w:val="nil"/>
              <w:bottom w:val="nil"/>
              <w:right w:val="nil"/>
            </w:tcBorders>
            <w:shd w:val="clear" w:color="auto" w:fill="auto"/>
            <w:vAlign w:val="center"/>
          </w:tcPr>
          <w:p w:rsidR="003A7DB0" w:rsidRPr="00AF77EB" w:rsidRDefault="003A7DB0" w:rsidP="00FE32B4">
            <w:pPr>
              <w:rPr>
                <w:rFonts w:ascii="Arial" w:hAnsi="Arial" w:cs="Arial"/>
                <w:sz w:val="20"/>
              </w:rPr>
            </w:pPr>
            <w:r w:rsidRPr="00AF77EB">
              <w:rPr>
                <w:rFonts w:ascii="Arial" w:hAnsi="Arial" w:cs="Arial"/>
                <w:sz w:val="20"/>
              </w:rPr>
              <w:t>Add to NI because depreciation expense does not affect cash</w:t>
            </w:r>
          </w:p>
        </w:tc>
      </w:tr>
      <w:tr w:rsidR="003A7DB0" w:rsidRPr="00AF77EB" w:rsidTr="00FE32B4">
        <w:trPr>
          <w:trHeight w:val="300"/>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1080" w:type="dxa"/>
            <w:gridSpan w:val="2"/>
            <w:tcBorders>
              <w:top w:val="single" w:sz="4" w:space="0" w:color="auto"/>
              <w:left w:val="nil"/>
              <w:bottom w:val="double" w:sz="6" w:space="0" w:color="auto"/>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$2</w:t>
            </w:r>
            <w:r>
              <w:rPr>
                <w:rFonts w:ascii="Arial" w:hAnsi="Arial" w:cs="Arial"/>
                <w:szCs w:val="24"/>
              </w:rPr>
              <w:t>63</w:t>
            </w:r>
            <w:r w:rsidRPr="00AF77EB">
              <w:rPr>
                <w:rFonts w:ascii="Arial" w:hAnsi="Arial" w:cs="Arial"/>
                <w:szCs w:val="24"/>
              </w:rPr>
              <w:t>,</w:t>
            </w:r>
            <w:r>
              <w:rPr>
                <w:rFonts w:ascii="Arial" w:hAnsi="Arial" w:cs="Arial"/>
                <w:szCs w:val="24"/>
              </w:rPr>
              <w:t>75</w:t>
            </w:r>
            <w:r w:rsidRPr="00AF77EB">
              <w:rPr>
                <w:rFonts w:ascii="Arial" w:hAnsi="Arial" w:cs="Arial"/>
                <w:szCs w:val="24"/>
              </w:rPr>
              <w:t xml:space="preserve">0 </w:t>
            </w:r>
          </w:p>
        </w:tc>
        <w:tc>
          <w:tcPr>
            <w:tcW w:w="1080" w:type="dxa"/>
            <w:gridSpan w:val="2"/>
            <w:tcBorders>
              <w:top w:val="single" w:sz="4" w:space="0" w:color="auto"/>
              <w:left w:val="nil"/>
              <w:bottom w:val="double" w:sz="6" w:space="0" w:color="auto"/>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$2</w:t>
            </w:r>
            <w:r>
              <w:rPr>
                <w:rFonts w:ascii="Arial" w:hAnsi="Arial" w:cs="Arial"/>
                <w:szCs w:val="24"/>
              </w:rPr>
              <w:t>17</w:t>
            </w:r>
            <w:r w:rsidRPr="00AF77EB">
              <w:rPr>
                <w:rFonts w:ascii="Arial" w:hAnsi="Arial" w:cs="Arial"/>
                <w:szCs w:val="24"/>
              </w:rPr>
              <w:t>,</w:t>
            </w:r>
            <w:r>
              <w:rPr>
                <w:rFonts w:ascii="Arial" w:hAnsi="Arial" w:cs="Arial"/>
                <w:szCs w:val="24"/>
              </w:rPr>
              <w:t>45</w:t>
            </w:r>
            <w:r w:rsidRPr="00AF77EB">
              <w:rPr>
                <w:rFonts w:ascii="Arial" w:hAnsi="Arial" w:cs="Arial"/>
                <w:szCs w:val="24"/>
              </w:rPr>
              <w:t xml:space="preserve">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p>
        </w:tc>
      </w:tr>
      <w:tr w:rsidR="003A7DB0" w:rsidRPr="00AF77EB" w:rsidTr="00FE32B4">
        <w:trPr>
          <w:trHeight w:val="300"/>
        </w:trPr>
        <w:tc>
          <w:tcPr>
            <w:tcW w:w="1530" w:type="dxa"/>
            <w:tcBorders>
              <w:top w:val="nil"/>
              <w:left w:val="nil"/>
              <w:bottom w:val="nil"/>
              <w:right w:val="nil"/>
            </w:tcBorders>
            <w:shd w:val="clear" w:color="auto" w:fill="auto"/>
            <w:noWrap/>
            <w:vAlign w:val="center"/>
          </w:tcPr>
          <w:p w:rsidR="003A7DB0" w:rsidRPr="00AF77EB" w:rsidRDefault="003A7DB0" w:rsidP="00FE32B4">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Cs w:val="24"/>
              </w:rPr>
            </w:pPr>
            <w:r w:rsidRPr="00AF77EB">
              <w:rPr>
                <w:rFonts w:ascii="Arial" w:hAnsi="Arial" w:cs="Arial"/>
                <w:szCs w:val="24"/>
              </w:rPr>
              <w:t>Accounts payable</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w:t>
            </w:r>
            <w:r>
              <w:rPr>
                <w:rFonts w:ascii="Arial" w:hAnsi="Arial" w:cs="Arial"/>
                <w:szCs w:val="24"/>
              </w:rPr>
              <w:t>16</w:t>
            </w:r>
            <w:r w:rsidRPr="00AF77EB">
              <w:rPr>
                <w:rFonts w:ascii="Arial" w:hAnsi="Arial" w:cs="Arial"/>
                <w:szCs w:val="24"/>
              </w:rPr>
              <w:t>,</w:t>
            </w:r>
            <w:r>
              <w:rPr>
                <w:rFonts w:ascii="Arial" w:hAnsi="Arial" w:cs="Arial"/>
                <w:szCs w:val="24"/>
              </w:rPr>
              <w:t>5</w:t>
            </w:r>
            <w:r w:rsidRPr="00AF77EB">
              <w:rPr>
                <w:rFonts w:ascii="Arial" w:hAnsi="Arial" w:cs="Arial"/>
                <w:szCs w:val="24"/>
              </w:rPr>
              <w:t xml:space="preserve">00 </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$19,000 </w:t>
            </w:r>
          </w:p>
        </w:tc>
        <w:tc>
          <w:tcPr>
            <w:tcW w:w="1350" w:type="dxa"/>
            <w:gridSpan w:val="2"/>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2</w:t>
            </w:r>
            <w:r w:rsidRPr="00AF77EB">
              <w:rPr>
                <w:rFonts w:ascii="Arial" w:hAnsi="Arial" w:cs="Arial"/>
                <w:szCs w:val="24"/>
              </w:rPr>
              <w:t>,</w:t>
            </w:r>
            <w:r>
              <w:rPr>
                <w:rFonts w:ascii="Arial" w:hAnsi="Arial" w:cs="Arial"/>
                <w:szCs w:val="24"/>
              </w:rPr>
              <w:t>5</w:t>
            </w:r>
            <w:r w:rsidRPr="00AF77EB">
              <w:rPr>
                <w:rFonts w:ascii="Arial" w:hAnsi="Arial" w:cs="Arial"/>
                <w:szCs w:val="24"/>
              </w:rPr>
              <w:t>00</w:t>
            </w:r>
          </w:p>
        </w:tc>
        <w:tc>
          <w:tcPr>
            <w:tcW w:w="425" w:type="dxa"/>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 w:val="20"/>
              </w:rPr>
            </w:pPr>
            <w:r w:rsidRPr="00AF77EB">
              <w:rPr>
                <w:rFonts w:ascii="Arial" w:hAnsi="Arial" w:cs="Arial"/>
                <w:sz w:val="20"/>
                <w:vertAlign w:val="superscript"/>
              </w:rPr>
              <w:t>5</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Subtract from net income the decrease in Accounts Payable</w:t>
            </w:r>
          </w:p>
        </w:tc>
      </w:tr>
      <w:tr w:rsidR="003A7DB0" w:rsidRPr="00AF77EB" w:rsidTr="00FE32B4">
        <w:trPr>
          <w:trHeight w:val="285"/>
        </w:trPr>
        <w:tc>
          <w:tcPr>
            <w:tcW w:w="1530" w:type="dxa"/>
            <w:tcBorders>
              <w:top w:val="nil"/>
              <w:left w:val="nil"/>
              <w:bottom w:val="nil"/>
              <w:right w:val="nil"/>
            </w:tcBorders>
            <w:shd w:val="clear" w:color="auto" w:fill="auto"/>
            <w:noWrap/>
            <w:vAlign w:val="center"/>
          </w:tcPr>
          <w:p w:rsidR="003A7DB0" w:rsidRPr="00AF77EB" w:rsidRDefault="003A7DB0" w:rsidP="00FE32B4">
            <w:pPr>
              <w:jc w:val="center"/>
              <w:rPr>
                <w:rFonts w:ascii="Arial" w:hAnsi="Arial" w:cs="Arial"/>
                <w:sz w:val="20"/>
              </w:rPr>
            </w:pPr>
            <w:r w:rsidRPr="00AF77EB">
              <w:rPr>
                <w:rFonts w:ascii="Arial" w:hAnsi="Arial" w:cs="Arial"/>
                <w:sz w:val="20"/>
              </w:rPr>
              <w:t>O</w:t>
            </w:r>
          </w:p>
        </w:tc>
        <w:tc>
          <w:tcPr>
            <w:tcW w:w="2790"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Cs w:val="24"/>
              </w:rPr>
            </w:pPr>
            <w:r w:rsidRPr="00AF77EB">
              <w:rPr>
                <w:rFonts w:ascii="Arial" w:hAnsi="Arial" w:cs="Arial"/>
                <w:szCs w:val="24"/>
              </w:rPr>
              <w:t>Wages payable</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Pr>
                <w:rFonts w:ascii="Arial" w:hAnsi="Arial" w:cs="Arial"/>
                <w:szCs w:val="24"/>
              </w:rPr>
              <w:t>2</w:t>
            </w:r>
            <w:r w:rsidRPr="00AF77EB">
              <w:rPr>
                <w:rFonts w:ascii="Arial" w:hAnsi="Arial" w:cs="Arial"/>
                <w:szCs w:val="24"/>
              </w:rPr>
              <w:t xml:space="preserve">,000 </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Pr>
                <w:rFonts w:ascii="Arial" w:hAnsi="Arial" w:cs="Arial"/>
                <w:szCs w:val="24"/>
              </w:rPr>
              <w:t>2</w:t>
            </w:r>
            <w:r w:rsidRPr="00AF77EB">
              <w:rPr>
                <w:rFonts w:ascii="Arial" w:hAnsi="Arial" w:cs="Arial"/>
                <w:szCs w:val="24"/>
              </w:rPr>
              <w:t>,</w:t>
            </w:r>
            <w:r>
              <w:rPr>
                <w:rFonts w:ascii="Arial" w:hAnsi="Arial" w:cs="Arial"/>
                <w:szCs w:val="24"/>
              </w:rPr>
              <w:t>7</w:t>
            </w:r>
            <w:r w:rsidRPr="00AF77EB">
              <w:rPr>
                <w:rFonts w:ascii="Arial" w:hAnsi="Arial" w:cs="Arial"/>
                <w:szCs w:val="24"/>
              </w:rPr>
              <w:t xml:space="preserve">00 </w:t>
            </w:r>
          </w:p>
        </w:tc>
        <w:tc>
          <w:tcPr>
            <w:tcW w:w="1350" w:type="dxa"/>
            <w:gridSpan w:val="2"/>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Cs w:val="24"/>
              </w:rPr>
            </w:pPr>
            <w:r>
              <w:rPr>
                <w:rFonts w:ascii="Arial" w:hAnsi="Arial" w:cs="Arial"/>
                <w:szCs w:val="24"/>
              </w:rPr>
              <w:t>-7</w:t>
            </w:r>
            <w:r w:rsidRPr="00AF77EB">
              <w:rPr>
                <w:rFonts w:ascii="Arial" w:hAnsi="Arial" w:cs="Arial"/>
                <w:szCs w:val="24"/>
              </w:rPr>
              <w:t>00</w:t>
            </w:r>
          </w:p>
        </w:tc>
        <w:tc>
          <w:tcPr>
            <w:tcW w:w="425" w:type="dxa"/>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 w:val="20"/>
              </w:rPr>
            </w:pPr>
            <w:r w:rsidRPr="00AF77EB">
              <w:rPr>
                <w:rFonts w:ascii="Arial" w:hAnsi="Arial" w:cs="Arial"/>
                <w:sz w:val="20"/>
                <w:vertAlign w:val="superscript"/>
              </w:rPr>
              <w:t>6</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Pr>
                <w:rFonts w:ascii="Arial" w:hAnsi="Arial" w:cs="Arial"/>
                <w:sz w:val="20"/>
              </w:rPr>
              <w:t>Subtract from</w:t>
            </w:r>
            <w:r w:rsidRPr="00AF77EB">
              <w:rPr>
                <w:rFonts w:ascii="Arial" w:hAnsi="Arial" w:cs="Arial"/>
                <w:sz w:val="20"/>
              </w:rPr>
              <w:t xml:space="preserve"> net income the </w:t>
            </w:r>
            <w:r>
              <w:rPr>
                <w:rFonts w:ascii="Arial" w:hAnsi="Arial" w:cs="Arial"/>
                <w:sz w:val="20"/>
              </w:rPr>
              <w:t>decrease</w:t>
            </w:r>
            <w:r w:rsidRPr="00AF77EB">
              <w:rPr>
                <w:rFonts w:ascii="Arial" w:hAnsi="Arial" w:cs="Arial"/>
                <w:sz w:val="20"/>
              </w:rPr>
              <w:t xml:space="preserve"> in Wages payable</w:t>
            </w: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F</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Note payable, long-term</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Pr>
                <w:rFonts w:ascii="Arial" w:hAnsi="Arial" w:cs="Arial"/>
                <w:szCs w:val="24"/>
              </w:rPr>
              <w:t>56</w:t>
            </w:r>
            <w:r w:rsidRPr="00AF77EB">
              <w:rPr>
                <w:rFonts w:ascii="Arial" w:hAnsi="Arial" w:cs="Arial"/>
                <w:szCs w:val="24"/>
              </w:rPr>
              <w:t>,</w:t>
            </w:r>
            <w:r>
              <w:rPr>
                <w:rFonts w:ascii="Arial" w:hAnsi="Arial" w:cs="Arial"/>
                <w:szCs w:val="24"/>
              </w:rPr>
              <w:t>3</w:t>
            </w:r>
            <w:r w:rsidRPr="00AF77EB">
              <w:rPr>
                <w:rFonts w:ascii="Arial" w:hAnsi="Arial" w:cs="Arial"/>
                <w:szCs w:val="24"/>
              </w:rPr>
              <w:t xml:space="preserve">00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71,000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-1</w:t>
            </w:r>
            <w:r>
              <w:rPr>
                <w:rFonts w:ascii="Arial" w:hAnsi="Arial" w:cs="Arial"/>
                <w:szCs w:val="24"/>
              </w:rPr>
              <w:t>4</w:t>
            </w:r>
            <w:r w:rsidRPr="00AF77EB">
              <w:rPr>
                <w:rFonts w:ascii="Arial" w:hAnsi="Arial" w:cs="Arial"/>
                <w:szCs w:val="24"/>
              </w:rPr>
              <w:t>,</w:t>
            </w:r>
            <w:r>
              <w:rPr>
                <w:rFonts w:ascii="Arial" w:hAnsi="Arial" w:cs="Arial"/>
                <w:szCs w:val="24"/>
              </w:rPr>
              <w:t>7</w:t>
            </w:r>
            <w:r w:rsidRPr="00AF77EB">
              <w:rPr>
                <w:rFonts w:ascii="Arial" w:hAnsi="Arial" w:cs="Arial"/>
                <w:szCs w:val="24"/>
              </w:rPr>
              <w:t>00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8</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Cash used for repayment of note principal</w:t>
            </w:r>
          </w:p>
        </w:tc>
      </w:tr>
      <w:tr w:rsidR="003A7DB0" w:rsidRPr="00AF77EB" w:rsidTr="00FE32B4">
        <w:trPr>
          <w:trHeight w:val="285"/>
        </w:trPr>
        <w:tc>
          <w:tcPr>
            <w:tcW w:w="1530" w:type="dxa"/>
            <w:tcBorders>
              <w:top w:val="nil"/>
              <w:left w:val="nil"/>
              <w:bottom w:val="nil"/>
              <w:right w:val="nil"/>
            </w:tcBorders>
            <w:shd w:val="clear" w:color="auto" w:fill="auto"/>
            <w:noWrap/>
            <w:vAlign w:val="bottom"/>
          </w:tcPr>
          <w:p w:rsidR="003A7DB0" w:rsidRPr="00AF77EB" w:rsidRDefault="003A7DB0" w:rsidP="00FE32B4">
            <w:pPr>
              <w:jc w:val="center"/>
              <w:rPr>
                <w:rFonts w:ascii="Arial" w:hAnsi="Arial" w:cs="Arial"/>
                <w:sz w:val="20"/>
              </w:rPr>
            </w:pPr>
            <w:r w:rsidRPr="00AF77EB">
              <w:rPr>
                <w:rFonts w:ascii="Arial" w:hAnsi="Arial" w:cs="Arial"/>
                <w:sz w:val="20"/>
              </w:rPr>
              <w:t>F</w:t>
            </w: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Contributed capital</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Pr>
                <w:rFonts w:ascii="Arial" w:hAnsi="Arial" w:cs="Arial"/>
                <w:szCs w:val="24"/>
              </w:rPr>
              <w:t>103</w:t>
            </w:r>
            <w:r w:rsidRPr="00AF77EB">
              <w:rPr>
                <w:rFonts w:ascii="Arial" w:hAnsi="Arial" w:cs="Arial"/>
                <w:szCs w:val="24"/>
              </w:rPr>
              <w:t>,</w:t>
            </w:r>
            <w:r>
              <w:rPr>
                <w:rFonts w:ascii="Arial" w:hAnsi="Arial" w:cs="Arial"/>
                <w:szCs w:val="24"/>
              </w:rPr>
              <w:t>95</w:t>
            </w:r>
            <w:r w:rsidRPr="00AF77EB">
              <w:rPr>
                <w:rFonts w:ascii="Arial" w:hAnsi="Arial" w:cs="Arial"/>
                <w:szCs w:val="24"/>
              </w:rPr>
              <w:t xml:space="preserve">0 </w:t>
            </w:r>
          </w:p>
        </w:tc>
        <w:tc>
          <w:tcPr>
            <w:tcW w:w="1080"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65,900 </w:t>
            </w:r>
          </w:p>
        </w:tc>
        <w:tc>
          <w:tcPr>
            <w:tcW w:w="1350"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38</w:t>
            </w:r>
            <w:r w:rsidRPr="00AF77EB">
              <w:rPr>
                <w:rFonts w:ascii="Arial" w:hAnsi="Arial" w:cs="Arial"/>
                <w:szCs w:val="24"/>
              </w:rPr>
              <w:t>,</w:t>
            </w:r>
            <w:r>
              <w:rPr>
                <w:rFonts w:ascii="Arial" w:hAnsi="Arial" w:cs="Arial"/>
                <w:szCs w:val="24"/>
              </w:rPr>
              <w:t>05</w:t>
            </w:r>
            <w:r w:rsidRPr="00AF77EB">
              <w:rPr>
                <w:rFonts w:ascii="Arial" w:hAnsi="Arial" w:cs="Arial"/>
                <w:szCs w:val="24"/>
              </w:rPr>
              <w:t>0</w:t>
            </w:r>
          </w:p>
        </w:tc>
        <w:tc>
          <w:tcPr>
            <w:tcW w:w="425" w:type="dxa"/>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 w:val="20"/>
              </w:rPr>
            </w:pPr>
            <w:r w:rsidRPr="00AF77EB">
              <w:rPr>
                <w:rFonts w:ascii="Arial" w:hAnsi="Arial" w:cs="Arial"/>
                <w:sz w:val="20"/>
                <w:vertAlign w:val="superscript"/>
              </w:rPr>
              <w:t>9</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Issuance of stock for cash</w:t>
            </w:r>
          </w:p>
        </w:tc>
      </w:tr>
      <w:tr w:rsidR="003A7DB0" w:rsidRPr="00AF77EB" w:rsidTr="00FE32B4">
        <w:trPr>
          <w:trHeight w:val="285"/>
        </w:trPr>
        <w:tc>
          <w:tcPr>
            <w:tcW w:w="1530" w:type="dxa"/>
            <w:tcBorders>
              <w:top w:val="nil"/>
              <w:left w:val="nil"/>
              <w:bottom w:val="nil"/>
              <w:right w:val="nil"/>
            </w:tcBorders>
            <w:shd w:val="clear" w:color="auto" w:fill="auto"/>
            <w:noWrap/>
            <w:vAlign w:val="center"/>
          </w:tcPr>
          <w:p w:rsidR="003A7DB0" w:rsidRPr="00AF77EB" w:rsidRDefault="003A7DB0" w:rsidP="00FE32B4">
            <w:pPr>
              <w:jc w:val="center"/>
              <w:rPr>
                <w:rFonts w:ascii="Arial" w:hAnsi="Arial" w:cs="Arial"/>
                <w:sz w:val="20"/>
              </w:rPr>
            </w:pPr>
            <w:r w:rsidRPr="00AF77EB">
              <w:rPr>
                <w:rFonts w:ascii="Arial" w:hAnsi="Arial" w:cs="Arial"/>
                <w:sz w:val="20"/>
              </w:rPr>
              <w:t>O,F</w:t>
            </w:r>
          </w:p>
        </w:tc>
        <w:tc>
          <w:tcPr>
            <w:tcW w:w="2790"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Cs w:val="24"/>
              </w:rPr>
            </w:pPr>
            <w:r w:rsidRPr="00AF77EB">
              <w:rPr>
                <w:rFonts w:ascii="Arial" w:hAnsi="Arial" w:cs="Arial"/>
                <w:szCs w:val="24"/>
              </w:rPr>
              <w:t>Retained earnings</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85,000 </w:t>
            </w:r>
          </w:p>
        </w:tc>
        <w:tc>
          <w:tcPr>
            <w:tcW w:w="1080" w:type="dxa"/>
            <w:gridSpan w:val="2"/>
            <w:tcBorders>
              <w:top w:val="nil"/>
              <w:left w:val="nil"/>
              <w:bottom w:val="nil"/>
              <w:right w:val="nil"/>
            </w:tcBorders>
            <w:shd w:val="clear" w:color="auto" w:fill="auto"/>
            <w:noWrap/>
            <w:vAlign w:val="center"/>
          </w:tcPr>
          <w:p w:rsidR="003A7DB0" w:rsidRPr="00AF77EB" w:rsidRDefault="003A7DB0" w:rsidP="00FE32B4">
            <w:pPr>
              <w:ind w:left="-72" w:right="-72"/>
              <w:jc w:val="right"/>
              <w:rPr>
                <w:rFonts w:ascii="Arial" w:hAnsi="Arial" w:cs="Arial"/>
                <w:szCs w:val="24"/>
              </w:rPr>
            </w:pPr>
            <w:r w:rsidRPr="00AF77EB">
              <w:rPr>
                <w:rFonts w:ascii="Arial" w:hAnsi="Arial" w:cs="Arial"/>
                <w:szCs w:val="24"/>
              </w:rPr>
              <w:t>5</w:t>
            </w:r>
            <w:r>
              <w:rPr>
                <w:rFonts w:ascii="Arial" w:hAnsi="Arial" w:cs="Arial"/>
                <w:szCs w:val="24"/>
              </w:rPr>
              <w:t>8</w:t>
            </w:r>
            <w:r w:rsidRPr="00AF77EB">
              <w:rPr>
                <w:rFonts w:ascii="Arial" w:hAnsi="Arial" w:cs="Arial"/>
                <w:szCs w:val="24"/>
              </w:rPr>
              <w:t>,</w:t>
            </w:r>
            <w:r>
              <w:rPr>
                <w:rFonts w:ascii="Arial" w:hAnsi="Arial" w:cs="Arial"/>
                <w:szCs w:val="24"/>
              </w:rPr>
              <w:t>85</w:t>
            </w:r>
            <w:r w:rsidRPr="00AF77EB">
              <w:rPr>
                <w:rFonts w:ascii="Arial" w:hAnsi="Arial" w:cs="Arial"/>
                <w:szCs w:val="24"/>
              </w:rPr>
              <w:t xml:space="preserve">0 </w:t>
            </w:r>
          </w:p>
        </w:tc>
        <w:tc>
          <w:tcPr>
            <w:tcW w:w="1350" w:type="dxa"/>
            <w:gridSpan w:val="2"/>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26</w:t>
            </w:r>
            <w:r w:rsidRPr="00AF77EB">
              <w:rPr>
                <w:rFonts w:ascii="Arial" w:hAnsi="Arial" w:cs="Arial"/>
                <w:szCs w:val="24"/>
              </w:rPr>
              <w:t>,1</w:t>
            </w:r>
            <w:r>
              <w:rPr>
                <w:rFonts w:ascii="Arial" w:hAnsi="Arial" w:cs="Arial"/>
                <w:szCs w:val="24"/>
              </w:rPr>
              <w:t>5</w:t>
            </w:r>
            <w:r w:rsidRPr="00AF77EB">
              <w:rPr>
                <w:rFonts w:ascii="Arial" w:hAnsi="Arial" w:cs="Arial"/>
                <w:szCs w:val="24"/>
              </w:rPr>
              <w:t>0</w:t>
            </w:r>
          </w:p>
        </w:tc>
        <w:tc>
          <w:tcPr>
            <w:tcW w:w="425" w:type="dxa"/>
            <w:tcBorders>
              <w:top w:val="nil"/>
              <w:left w:val="nil"/>
              <w:bottom w:val="nil"/>
              <w:right w:val="nil"/>
            </w:tcBorders>
            <w:shd w:val="clear" w:color="auto" w:fill="auto"/>
            <w:noWrap/>
            <w:vAlign w:val="center"/>
          </w:tcPr>
          <w:p w:rsidR="003A7DB0" w:rsidRPr="00AF77EB" w:rsidRDefault="003A7DB0" w:rsidP="00FE32B4">
            <w:pPr>
              <w:jc w:val="right"/>
              <w:rPr>
                <w:rFonts w:ascii="Arial" w:hAnsi="Arial" w:cs="Arial"/>
                <w:sz w:val="20"/>
              </w:rPr>
            </w:pPr>
            <w:r w:rsidRPr="00AF77EB">
              <w:rPr>
                <w:rFonts w:ascii="Arial" w:hAnsi="Arial" w:cs="Arial"/>
                <w:sz w:val="20"/>
                <w:vertAlign w:val="superscript"/>
              </w:rPr>
              <w:t>1</w:t>
            </w:r>
          </w:p>
        </w:tc>
        <w:tc>
          <w:tcPr>
            <w:tcW w:w="4885" w:type="dxa"/>
            <w:gridSpan w:val="2"/>
            <w:tcBorders>
              <w:top w:val="nil"/>
              <w:left w:val="nil"/>
              <w:bottom w:val="nil"/>
              <w:right w:val="nil"/>
            </w:tcBorders>
            <w:shd w:val="clear" w:color="auto" w:fill="auto"/>
            <w:noWrap/>
            <w:vAlign w:val="center"/>
          </w:tcPr>
          <w:p w:rsidR="003A7DB0" w:rsidRPr="00AF77EB" w:rsidRDefault="003A7DB0" w:rsidP="00FE32B4">
            <w:pPr>
              <w:rPr>
                <w:rFonts w:ascii="Arial" w:hAnsi="Arial" w:cs="Arial"/>
                <w:sz w:val="20"/>
              </w:rPr>
            </w:pPr>
            <w:r w:rsidRPr="00AF77EB">
              <w:rPr>
                <w:rFonts w:ascii="Arial" w:hAnsi="Arial" w:cs="Arial"/>
                <w:sz w:val="20"/>
              </w:rPr>
              <w:t>Increased for net income amount of $</w:t>
            </w:r>
            <w:r>
              <w:rPr>
                <w:rFonts w:ascii="Arial" w:hAnsi="Arial" w:cs="Arial"/>
                <w:sz w:val="20"/>
              </w:rPr>
              <w:t>26</w:t>
            </w:r>
            <w:r w:rsidRPr="00AF77EB">
              <w:rPr>
                <w:rFonts w:ascii="Arial" w:hAnsi="Arial" w:cs="Arial"/>
                <w:sz w:val="20"/>
              </w:rPr>
              <w:t>,</w:t>
            </w:r>
            <w:r>
              <w:rPr>
                <w:rFonts w:ascii="Arial" w:hAnsi="Arial" w:cs="Arial"/>
                <w:sz w:val="20"/>
              </w:rPr>
              <w:t>800</w:t>
            </w:r>
          </w:p>
          <w:p w:rsidR="003A7DB0" w:rsidRPr="00AF77EB" w:rsidRDefault="003A7DB0" w:rsidP="00FE32B4">
            <w:pPr>
              <w:rPr>
                <w:rFonts w:ascii="Arial" w:hAnsi="Arial" w:cs="Arial"/>
                <w:sz w:val="20"/>
              </w:rPr>
            </w:pPr>
            <w:r w:rsidRPr="00AF77EB">
              <w:rPr>
                <w:rFonts w:ascii="Arial" w:hAnsi="Arial" w:cs="Arial"/>
                <w:sz w:val="20"/>
              </w:rPr>
              <w:t>Decreased for dividends declared &amp; paid $650</w:t>
            </w:r>
          </w:p>
        </w:tc>
      </w:tr>
      <w:tr w:rsidR="003A7DB0" w:rsidRPr="00AF77EB" w:rsidTr="00FE32B4">
        <w:trPr>
          <w:trHeight w:val="270"/>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790"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1080" w:type="dxa"/>
            <w:gridSpan w:val="2"/>
            <w:tcBorders>
              <w:top w:val="single" w:sz="4" w:space="0" w:color="auto"/>
              <w:left w:val="nil"/>
              <w:bottom w:val="double" w:sz="6" w:space="0" w:color="auto"/>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w:t>
            </w:r>
            <w:r>
              <w:rPr>
                <w:rFonts w:ascii="Arial" w:hAnsi="Arial" w:cs="Arial"/>
                <w:szCs w:val="24"/>
              </w:rPr>
              <w:t>263</w:t>
            </w:r>
            <w:r w:rsidRPr="00AF77EB">
              <w:rPr>
                <w:rFonts w:ascii="Arial" w:hAnsi="Arial" w:cs="Arial"/>
                <w:szCs w:val="24"/>
              </w:rPr>
              <w:t>,</w:t>
            </w:r>
            <w:r>
              <w:rPr>
                <w:rFonts w:ascii="Arial" w:hAnsi="Arial" w:cs="Arial"/>
                <w:szCs w:val="24"/>
              </w:rPr>
              <w:t>75</w:t>
            </w:r>
            <w:r w:rsidRPr="00AF77EB">
              <w:rPr>
                <w:rFonts w:ascii="Arial" w:hAnsi="Arial" w:cs="Arial"/>
                <w:szCs w:val="24"/>
              </w:rPr>
              <w:t xml:space="preserve">0 </w:t>
            </w:r>
          </w:p>
        </w:tc>
        <w:tc>
          <w:tcPr>
            <w:tcW w:w="1080" w:type="dxa"/>
            <w:gridSpan w:val="2"/>
            <w:tcBorders>
              <w:top w:val="single" w:sz="4" w:space="0" w:color="auto"/>
              <w:left w:val="nil"/>
              <w:bottom w:val="double" w:sz="6" w:space="0" w:color="auto"/>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$2</w:t>
            </w:r>
            <w:r>
              <w:rPr>
                <w:rFonts w:ascii="Arial" w:hAnsi="Arial" w:cs="Arial"/>
                <w:szCs w:val="24"/>
              </w:rPr>
              <w:t>17</w:t>
            </w:r>
            <w:r w:rsidRPr="00AF77EB">
              <w:rPr>
                <w:rFonts w:ascii="Arial" w:hAnsi="Arial" w:cs="Arial"/>
                <w:szCs w:val="24"/>
              </w:rPr>
              <w:t>,</w:t>
            </w:r>
            <w:r>
              <w:rPr>
                <w:rFonts w:ascii="Arial" w:hAnsi="Arial" w:cs="Arial"/>
                <w:szCs w:val="24"/>
              </w:rPr>
              <w:t>45</w:t>
            </w:r>
            <w:r w:rsidRPr="00AF77EB">
              <w:rPr>
                <w:rFonts w:ascii="Arial" w:hAnsi="Arial" w:cs="Arial"/>
                <w:szCs w:val="24"/>
              </w:rPr>
              <w:t xml:space="preserve">0 </w:t>
            </w:r>
          </w:p>
        </w:tc>
        <w:tc>
          <w:tcPr>
            <w:tcW w:w="1775"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70"/>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520" w:type="dxa"/>
            <w:tcBorders>
              <w:top w:val="nil"/>
              <w:left w:val="nil"/>
              <w:bottom w:val="nil"/>
              <w:right w:val="nil"/>
            </w:tcBorders>
            <w:shd w:val="clear" w:color="auto" w:fill="auto"/>
            <w:noWrap/>
            <w:vAlign w:val="bottom"/>
          </w:tcPr>
          <w:p w:rsidR="003A7DB0" w:rsidRPr="00AF77EB" w:rsidRDefault="003A7DB0" w:rsidP="009A7CB1">
            <w:pPr>
              <w:ind w:firstLineChars="1500" w:firstLine="3600"/>
              <w:rPr>
                <w:rFonts w:ascii="Arial" w:hAnsi="Arial" w:cs="Arial"/>
                <w:b/>
                <w:bCs/>
                <w:szCs w:val="24"/>
              </w:rPr>
            </w:pPr>
          </w:p>
        </w:tc>
        <w:tc>
          <w:tcPr>
            <w:tcW w:w="1607" w:type="dxa"/>
            <w:gridSpan w:val="4"/>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127" w:type="dxa"/>
            <w:gridSpan w:val="5"/>
            <w:tcBorders>
              <w:top w:val="nil"/>
              <w:left w:val="nil"/>
              <w:bottom w:val="nil"/>
              <w:right w:val="nil"/>
            </w:tcBorders>
            <w:shd w:val="clear" w:color="auto" w:fill="auto"/>
            <w:noWrap/>
            <w:vAlign w:val="bottom"/>
          </w:tcPr>
          <w:p w:rsidR="003A7DB0" w:rsidRPr="00AF77EB" w:rsidRDefault="003A7DB0" w:rsidP="009A7CB1">
            <w:pPr>
              <w:ind w:firstLineChars="100" w:firstLine="240"/>
              <w:rPr>
                <w:rFonts w:ascii="Arial" w:hAnsi="Arial" w:cs="Arial"/>
                <w:b/>
                <w:bCs/>
                <w:szCs w:val="24"/>
              </w:rPr>
            </w:pPr>
            <w:r w:rsidRPr="00AF77EB">
              <w:rPr>
                <w:rFonts w:ascii="Arial" w:hAnsi="Arial" w:cs="Arial"/>
                <w:b/>
                <w:bCs/>
                <w:szCs w:val="24"/>
              </w:rPr>
              <w:t>Income statement for 201</w:t>
            </w:r>
            <w:r>
              <w:rPr>
                <w:rFonts w:ascii="Arial" w:hAnsi="Arial" w:cs="Arial"/>
                <w:b/>
                <w:bCs/>
                <w:szCs w:val="24"/>
              </w:rPr>
              <w:t>5</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Sales</w:t>
            </w:r>
          </w:p>
        </w:tc>
        <w:tc>
          <w:tcPr>
            <w:tcW w:w="1218"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w:t>
            </w:r>
            <w:r>
              <w:rPr>
                <w:rFonts w:ascii="Arial" w:hAnsi="Arial" w:cs="Arial"/>
                <w:szCs w:val="24"/>
              </w:rPr>
              <w:t>205</w:t>
            </w:r>
            <w:r w:rsidRPr="00AF77EB">
              <w:rPr>
                <w:rFonts w:ascii="Arial" w:hAnsi="Arial" w:cs="Arial"/>
                <w:szCs w:val="24"/>
              </w:rPr>
              <w:t xml:space="preserve">,000 </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Cost of goods sold</w:t>
            </w:r>
          </w:p>
        </w:tc>
        <w:tc>
          <w:tcPr>
            <w:tcW w:w="1218"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Pr>
                <w:rFonts w:ascii="Arial" w:hAnsi="Arial" w:cs="Arial"/>
                <w:szCs w:val="24"/>
              </w:rPr>
              <w:t>123</w:t>
            </w:r>
            <w:r w:rsidRPr="00AF77EB">
              <w:rPr>
                <w:rFonts w:ascii="Arial" w:hAnsi="Arial" w:cs="Arial"/>
                <w:szCs w:val="24"/>
              </w:rPr>
              <w:t>,</w:t>
            </w:r>
            <w:r>
              <w:rPr>
                <w:rFonts w:ascii="Arial" w:hAnsi="Arial" w:cs="Arial"/>
                <w:szCs w:val="24"/>
              </w:rPr>
              <w:t>5</w:t>
            </w:r>
            <w:r w:rsidRPr="00AF77EB">
              <w:rPr>
                <w:rFonts w:ascii="Arial" w:hAnsi="Arial" w:cs="Arial"/>
                <w:szCs w:val="24"/>
              </w:rPr>
              <w:t xml:space="preserve">00 </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Depreciation expense</w:t>
            </w:r>
          </w:p>
        </w:tc>
        <w:tc>
          <w:tcPr>
            <w:tcW w:w="1218"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1</w:t>
            </w:r>
            <w:r>
              <w:rPr>
                <w:rFonts w:ascii="Arial" w:hAnsi="Arial" w:cs="Arial"/>
                <w:szCs w:val="24"/>
              </w:rPr>
              <w:t>1</w:t>
            </w:r>
            <w:r w:rsidRPr="00AF77EB">
              <w:rPr>
                <w:rFonts w:ascii="Arial" w:hAnsi="Arial" w:cs="Arial"/>
                <w:szCs w:val="24"/>
              </w:rPr>
              <w:t>,</w:t>
            </w:r>
            <w:r>
              <w:rPr>
                <w:rFonts w:ascii="Arial" w:hAnsi="Arial" w:cs="Arial"/>
                <w:szCs w:val="24"/>
              </w:rPr>
              <w:t>70</w:t>
            </w:r>
            <w:r w:rsidRPr="00AF77EB">
              <w:rPr>
                <w:rFonts w:ascii="Arial" w:hAnsi="Arial" w:cs="Arial"/>
                <w:szCs w:val="24"/>
              </w:rPr>
              <w:t>0</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255"/>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Other expenses</w:t>
            </w:r>
          </w:p>
        </w:tc>
        <w:tc>
          <w:tcPr>
            <w:tcW w:w="1218" w:type="dxa"/>
            <w:gridSpan w:val="2"/>
            <w:tcBorders>
              <w:top w:val="nil"/>
              <w:left w:val="nil"/>
              <w:bottom w:val="nil"/>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 xml:space="preserve">43,000 </w:t>
            </w:r>
          </w:p>
        </w:tc>
        <w:tc>
          <w:tcPr>
            <w:tcW w:w="1003" w:type="dxa"/>
            <w:gridSpan w:val="2"/>
            <w:tcBorders>
              <w:top w:val="nil"/>
              <w:left w:val="nil"/>
              <w:bottom w:val="nil"/>
              <w:right w:val="nil"/>
            </w:tcBorders>
            <w:shd w:val="clear" w:color="auto" w:fill="auto"/>
            <w:noWrap/>
            <w:vAlign w:val="bottom"/>
          </w:tcPr>
          <w:p w:rsidR="003A7DB0" w:rsidRPr="00AF77EB" w:rsidRDefault="003A7DB0" w:rsidP="00FE32B4">
            <w:pPr>
              <w:jc w:val="right"/>
              <w:rPr>
                <w:rFonts w:ascii="Arial" w:hAnsi="Arial" w:cs="Arial"/>
                <w:szCs w:val="24"/>
              </w:rPr>
            </w:pPr>
          </w:p>
        </w:tc>
        <w:tc>
          <w:tcPr>
            <w:tcW w:w="1595" w:type="dxa"/>
            <w:gridSpan w:val="2"/>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r w:rsidR="003A7DB0" w:rsidRPr="00AF77EB" w:rsidTr="00FE32B4">
        <w:trPr>
          <w:trHeight w:val="300"/>
        </w:trPr>
        <w:tc>
          <w:tcPr>
            <w:tcW w:w="153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2909" w:type="dxa"/>
            <w:gridSpan w:val="3"/>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r w:rsidRPr="00AF77EB">
              <w:rPr>
                <w:rFonts w:ascii="Arial" w:hAnsi="Arial" w:cs="Arial"/>
                <w:szCs w:val="24"/>
              </w:rPr>
              <w:t>Net Income</w:t>
            </w:r>
          </w:p>
        </w:tc>
        <w:tc>
          <w:tcPr>
            <w:tcW w:w="1218" w:type="dxa"/>
            <w:gridSpan w:val="2"/>
            <w:tcBorders>
              <w:top w:val="single" w:sz="4" w:space="0" w:color="auto"/>
              <w:left w:val="nil"/>
              <w:bottom w:val="double" w:sz="6" w:space="0" w:color="auto"/>
              <w:right w:val="nil"/>
            </w:tcBorders>
            <w:shd w:val="clear" w:color="auto" w:fill="auto"/>
            <w:noWrap/>
            <w:vAlign w:val="bottom"/>
          </w:tcPr>
          <w:p w:rsidR="003A7DB0" w:rsidRPr="00AF77EB" w:rsidRDefault="003A7DB0" w:rsidP="00FE32B4">
            <w:pPr>
              <w:ind w:left="-72" w:right="-72"/>
              <w:jc w:val="right"/>
              <w:rPr>
                <w:rFonts w:ascii="Arial" w:hAnsi="Arial" w:cs="Arial"/>
                <w:szCs w:val="24"/>
              </w:rPr>
            </w:pPr>
            <w:r w:rsidRPr="00AF77EB">
              <w:rPr>
                <w:rFonts w:ascii="Arial" w:hAnsi="Arial" w:cs="Arial"/>
                <w:szCs w:val="24"/>
              </w:rPr>
              <w:t>$</w:t>
            </w:r>
            <w:r>
              <w:rPr>
                <w:rFonts w:ascii="Arial" w:hAnsi="Arial" w:cs="Arial"/>
                <w:szCs w:val="24"/>
              </w:rPr>
              <w:t>26</w:t>
            </w:r>
            <w:r w:rsidRPr="00AF77EB">
              <w:rPr>
                <w:rFonts w:ascii="Arial" w:hAnsi="Arial" w:cs="Arial"/>
                <w:szCs w:val="24"/>
              </w:rPr>
              <w:t>,</w:t>
            </w:r>
            <w:r>
              <w:rPr>
                <w:rFonts w:ascii="Arial" w:hAnsi="Arial" w:cs="Arial"/>
                <w:szCs w:val="24"/>
              </w:rPr>
              <w:t>80</w:t>
            </w:r>
            <w:r w:rsidRPr="00AF77EB">
              <w:rPr>
                <w:rFonts w:ascii="Arial" w:hAnsi="Arial" w:cs="Arial"/>
                <w:szCs w:val="24"/>
              </w:rPr>
              <w:t xml:space="preserve">0 </w:t>
            </w:r>
          </w:p>
        </w:tc>
        <w:tc>
          <w:tcPr>
            <w:tcW w:w="2598" w:type="dxa"/>
            <w:gridSpan w:val="4"/>
            <w:tcBorders>
              <w:top w:val="nil"/>
              <w:left w:val="nil"/>
              <w:bottom w:val="nil"/>
              <w:right w:val="nil"/>
            </w:tcBorders>
            <w:shd w:val="clear" w:color="auto" w:fill="auto"/>
            <w:noWrap/>
            <w:vAlign w:val="bottom"/>
          </w:tcPr>
          <w:p w:rsidR="003A7DB0" w:rsidRPr="00AF77EB" w:rsidRDefault="003A7DB0" w:rsidP="00FE32B4">
            <w:pPr>
              <w:rPr>
                <w:rFonts w:ascii="Arial" w:hAnsi="Arial" w:cs="Arial"/>
                <w:szCs w:val="24"/>
              </w:rPr>
            </w:pPr>
          </w:p>
        </w:tc>
        <w:tc>
          <w:tcPr>
            <w:tcW w:w="460"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c>
          <w:tcPr>
            <w:tcW w:w="4425" w:type="dxa"/>
            <w:tcBorders>
              <w:top w:val="nil"/>
              <w:left w:val="nil"/>
              <w:bottom w:val="nil"/>
              <w:right w:val="nil"/>
            </w:tcBorders>
            <w:shd w:val="clear" w:color="auto" w:fill="auto"/>
            <w:noWrap/>
            <w:vAlign w:val="bottom"/>
          </w:tcPr>
          <w:p w:rsidR="003A7DB0" w:rsidRPr="00AF77EB" w:rsidRDefault="003A7DB0" w:rsidP="00FE32B4">
            <w:pPr>
              <w:rPr>
                <w:rFonts w:ascii="Arial" w:hAnsi="Arial" w:cs="Arial"/>
                <w:sz w:val="20"/>
              </w:rPr>
            </w:pPr>
          </w:p>
        </w:tc>
      </w:tr>
    </w:tbl>
    <w:p w:rsidR="004628D7" w:rsidRPr="00AF77EB" w:rsidRDefault="004628D7" w:rsidP="004628D7">
      <w:pPr>
        <w:pStyle w:val="text"/>
        <w:rPr>
          <w:b/>
        </w:rPr>
        <w:sectPr w:rsidR="004628D7" w:rsidRPr="00AF77EB" w:rsidSect="00A064E4">
          <w:pgSz w:w="15840" w:h="12240" w:orient="landscape" w:code="1"/>
          <w:pgMar w:top="1440" w:right="1440" w:bottom="1440" w:left="1526" w:header="720" w:footer="1080" w:gutter="0"/>
          <w:cols w:space="0"/>
          <w:noEndnote/>
        </w:sectPr>
      </w:pPr>
    </w:p>
    <w:p w:rsidR="004628D7" w:rsidRPr="00AF77EB" w:rsidRDefault="00276636" w:rsidP="004628D7">
      <w:pPr>
        <w:rPr>
          <w:rFonts w:ascii="Arial" w:hAnsi="Arial"/>
          <w:b/>
        </w:rPr>
      </w:pPr>
      <w:r>
        <w:rPr>
          <w:rFonts w:ascii="Arial" w:hAnsi="Arial"/>
          <w:b/>
        </w:rPr>
        <w:lastRenderedPageBreak/>
        <w:t>P12</w:t>
      </w:r>
      <w:r w:rsidR="004628D7" w:rsidRPr="00AF77EB">
        <w:rPr>
          <w:rFonts w:ascii="Arial" w:hAnsi="Arial"/>
          <w:b/>
        </w:rPr>
        <w:t>-3</w:t>
      </w:r>
      <w:r w:rsidR="00052B03">
        <w:rPr>
          <w:rFonts w:ascii="Arial" w:hAnsi="Arial"/>
          <w:b/>
        </w:rPr>
        <w:t>.</w:t>
      </w:r>
      <w:r w:rsidR="004628D7" w:rsidRPr="00AF77EB">
        <w:rPr>
          <w:rFonts w:ascii="Arial" w:hAnsi="Arial"/>
          <w:b/>
        </w:rPr>
        <w:t xml:space="preserve"> </w:t>
      </w:r>
      <w:r w:rsidR="004628D7" w:rsidRPr="00052B03">
        <w:rPr>
          <w:rFonts w:ascii="Arial" w:hAnsi="Arial"/>
          <w:b/>
        </w:rPr>
        <w:t>(continued)</w:t>
      </w:r>
    </w:p>
    <w:p w:rsidR="00F24840" w:rsidRPr="00AF77EB" w:rsidRDefault="00F24840" w:rsidP="004628D7">
      <w:pPr>
        <w:rPr>
          <w:rFonts w:ascii="Arial" w:hAnsi="Arial"/>
          <w:b/>
        </w:rPr>
      </w:pPr>
    </w:p>
    <w:tbl>
      <w:tblPr>
        <w:tblW w:w="8565" w:type="dxa"/>
        <w:tblInd w:w="93" w:type="dxa"/>
        <w:tblLayout w:type="fixed"/>
        <w:tblLook w:val="0000" w:firstRow="0" w:lastRow="0" w:firstColumn="0" w:lastColumn="0" w:noHBand="0" w:noVBand="0"/>
      </w:tblPr>
      <w:tblGrid>
        <w:gridCol w:w="5360"/>
        <w:gridCol w:w="1295"/>
        <w:gridCol w:w="470"/>
        <w:gridCol w:w="1440"/>
      </w:tblGrid>
      <w:tr w:rsidR="004628D7" w:rsidRPr="00AF77EB">
        <w:trPr>
          <w:trHeight w:val="300"/>
        </w:trPr>
        <w:tc>
          <w:tcPr>
            <w:tcW w:w="8565" w:type="dxa"/>
            <w:gridSpan w:val="4"/>
            <w:tcBorders>
              <w:top w:val="nil"/>
              <w:left w:val="nil"/>
              <w:bottom w:val="nil"/>
              <w:right w:val="nil"/>
            </w:tcBorders>
            <w:shd w:val="clear" w:color="auto" w:fill="auto"/>
          </w:tcPr>
          <w:p w:rsidR="004628D7" w:rsidRPr="00AF77EB" w:rsidRDefault="00AE65B2" w:rsidP="007B5190">
            <w:pPr>
              <w:jc w:val="center"/>
              <w:rPr>
                <w:rFonts w:ascii="Arial" w:hAnsi="Arial" w:cs="Arial"/>
                <w:szCs w:val="24"/>
              </w:rPr>
            </w:pPr>
            <w:r>
              <w:rPr>
                <w:rFonts w:ascii="Arial" w:hAnsi="Arial" w:cs="Arial"/>
                <w:szCs w:val="24"/>
              </w:rPr>
              <w:t xml:space="preserve">Sharp Screen </w:t>
            </w:r>
            <w:r w:rsidR="00C34BA2">
              <w:rPr>
                <w:rFonts w:ascii="Arial" w:hAnsi="Arial" w:cs="Arial"/>
                <w:szCs w:val="24"/>
              </w:rPr>
              <w:t>Films</w:t>
            </w:r>
            <w:r w:rsidR="00C34BA2" w:rsidRPr="00AF77EB">
              <w:rPr>
                <w:rFonts w:ascii="Arial" w:hAnsi="Arial" w:cs="Arial"/>
                <w:szCs w:val="24"/>
              </w:rPr>
              <w:t xml:space="preserve"> </w:t>
            </w:r>
            <w:r w:rsidR="004628D7" w:rsidRPr="00AF77EB">
              <w:rPr>
                <w:rFonts w:ascii="Arial" w:hAnsi="Arial" w:cs="Arial"/>
                <w:szCs w:val="24"/>
              </w:rPr>
              <w:t>Inc.</w:t>
            </w:r>
          </w:p>
        </w:tc>
      </w:tr>
      <w:tr w:rsidR="004628D7" w:rsidRPr="00AF77EB">
        <w:trPr>
          <w:trHeight w:val="300"/>
        </w:trPr>
        <w:tc>
          <w:tcPr>
            <w:tcW w:w="8565" w:type="dxa"/>
            <w:gridSpan w:val="4"/>
            <w:tcBorders>
              <w:top w:val="nil"/>
              <w:left w:val="nil"/>
              <w:bottom w:val="nil"/>
              <w:right w:val="nil"/>
            </w:tcBorders>
            <w:shd w:val="clear" w:color="auto" w:fill="auto"/>
          </w:tcPr>
          <w:p w:rsidR="004628D7" w:rsidRPr="00AF77EB" w:rsidRDefault="004628D7" w:rsidP="007B5190">
            <w:pPr>
              <w:jc w:val="center"/>
              <w:rPr>
                <w:rFonts w:ascii="Arial" w:hAnsi="Arial" w:cs="Arial"/>
                <w:szCs w:val="24"/>
              </w:rPr>
            </w:pPr>
            <w:r w:rsidRPr="00AF77EB">
              <w:rPr>
                <w:rFonts w:ascii="Arial" w:hAnsi="Arial" w:cs="Arial"/>
                <w:szCs w:val="24"/>
              </w:rPr>
              <w:t>Statement of Cash Flows</w:t>
            </w:r>
          </w:p>
        </w:tc>
      </w:tr>
      <w:tr w:rsidR="004628D7" w:rsidRPr="00AF77EB">
        <w:trPr>
          <w:trHeight w:val="300"/>
        </w:trPr>
        <w:tc>
          <w:tcPr>
            <w:tcW w:w="8565" w:type="dxa"/>
            <w:gridSpan w:val="4"/>
            <w:tcBorders>
              <w:top w:val="nil"/>
              <w:left w:val="nil"/>
              <w:bottom w:val="nil"/>
              <w:right w:val="nil"/>
            </w:tcBorders>
            <w:shd w:val="clear" w:color="auto" w:fill="auto"/>
          </w:tcPr>
          <w:p w:rsidR="004628D7" w:rsidRPr="00AF77EB" w:rsidRDefault="004628D7" w:rsidP="003A7DB0">
            <w:pPr>
              <w:jc w:val="center"/>
              <w:rPr>
                <w:rFonts w:ascii="Arial" w:hAnsi="Arial" w:cs="Arial"/>
                <w:szCs w:val="24"/>
              </w:rPr>
            </w:pPr>
            <w:r w:rsidRPr="00AF77EB">
              <w:rPr>
                <w:rFonts w:ascii="Arial" w:hAnsi="Arial" w:cs="Arial"/>
                <w:szCs w:val="24"/>
              </w:rPr>
              <w:t xml:space="preserve">For the Year Ended December 31, </w:t>
            </w:r>
            <w:r w:rsidR="003A7DB0" w:rsidRPr="00AF77EB">
              <w:rPr>
                <w:rFonts w:ascii="Arial" w:hAnsi="Arial" w:cs="Arial"/>
                <w:szCs w:val="24"/>
              </w:rPr>
              <w:t>201</w:t>
            </w:r>
            <w:r w:rsidR="003A7DB0">
              <w:rPr>
                <w:rFonts w:ascii="Arial" w:hAnsi="Arial" w:cs="Arial"/>
                <w:szCs w:val="24"/>
              </w:rPr>
              <w:t>5</w:t>
            </w:r>
          </w:p>
        </w:tc>
      </w:tr>
      <w:tr w:rsidR="004628D7" w:rsidRPr="00AF77EB">
        <w:trPr>
          <w:trHeight w:val="315"/>
        </w:trPr>
        <w:tc>
          <w:tcPr>
            <w:tcW w:w="5360" w:type="dxa"/>
            <w:tcBorders>
              <w:top w:val="nil"/>
              <w:left w:val="nil"/>
              <w:bottom w:val="nil"/>
              <w:right w:val="nil"/>
            </w:tcBorders>
            <w:shd w:val="clear" w:color="auto" w:fill="auto"/>
          </w:tcPr>
          <w:p w:rsidR="004628D7" w:rsidRPr="00AF77EB" w:rsidRDefault="004628D7" w:rsidP="007B5190">
            <w:pPr>
              <w:rPr>
                <w:rFonts w:ascii="Arial" w:hAnsi="Arial" w:cs="Arial"/>
                <w:b/>
                <w:bCs/>
                <w:szCs w:val="24"/>
              </w:rPr>
            </w:pPr>
          </w:p>
        </w:tc>
        <w:tc>
          <w:tcPr>
            <w:tcW w:w="1295" w:type="dxa"/>
            <w:tcBorders>
              <w:top w:val="nil"/>
              <w:left w:val="nil"/>
              <w:bottom w:val="nil"/>
              <w:right w:val="nil"/>
            </w:tcBorders>
            <w:shd w:val="clear" w:color="auto" w:fill="auto"/>
          </w:tcPr>
          <w:p w:rsidR="004628D7" w:rsidRPr="00AF77EB" w:rsidRDefault="004628D7" w:rsidP="007B5190">
            <w:pPr>
              <w:jc w:val="right"/>
              <w:rPr>
                <w:rFonts w:ascii="Arial" w:hAnsi="Arial" w:cs="Arial"/>
                <w:b/>
                <w:bCs/>
                <w:szCs w:val="24"/>
              </w:rPr>
            </w:pPr>
          </w:p>
        </w:tc>
        <w:tc>
          <w:tcPr>
            <w:tcW w:w="470" w:type="dxa"/>
            <w:tcBorders>
              <w:top w:val="nil"/>
              <w:left w:val="nil"/>
              <w:bottom w:val="nil"/>
              <w:right w:val="nil"/>
            </w:tcBorders>
            <w:shd w:val="clear" w:color="auto" w:fill="auto"/>
          </w:tcPr>
          <w:p w:rsidR="004628D7" w:rsidRPr="00AF77EB" w:rsidRDefault="004628D7" w:rsidP="007B5190">
            <w:pPr>
              <w:rPr>
                <w:rFonts w:ascii="Arial" w:hAnsi="Arial" w:cs="Arial"/>
                <w:b/>
                <w:bCs/>
                <w:szCs w:val="24"/>
              </w:rPr>
            </w:pPr>
          </w:p>
        </w:tc>
        <w:tc>
          <w:tcPr>
            <w:tcW w:w="1440" w:type="dxa"/>
            <w:tcBorders>
              <w:top w:val="nil"/>
              <w:left w:val="nil"/>
              <w:bottom w:val="nil"/>
              <w:right w:val="nil"/>
            </w:tcBorders>
            <w:shd w:val="clear" w:color="auto" w:fill="auto"/>
          </w:tcPr>
          <w:p w:rsidR="004628D7" w:rsidRPr="00AF77EB" w:rsidRDefault="004628D7" w:rsidP="007B5190">
            <w:pPr>
              <w:jc w:val="right"/>
              <w:rPr>
                <w:rFonts w:ascii="Arial" w:hAnsi="Arial" w:cs="Arial"/>
                <w:b/>
                <w:bCs/>
                <w:szCs w:val="24"/>
              </w:rPr>
            </w:pPr>
          </w:p>
        </w:tc>
      </w:tr>
      <w:tr w:rsidR="004628D7" w:rsidRPr="00AF77EB">
        <w:trPr>
          <w:trHeight w:val="315"/>
        </w:trPr>
        <w:tc>
          <w:tcPr>
            <w:tcW w:w="5360" w:type="dxa"/>
            <w:tcBorders>
              <w:top w:val="nil"/>
              <w:left w:val="nil"/>
              <w:bottom w:val="nil"/>
              <w:right w:val="nil"/>
            </w:tcBorders>
            <w:shd w:val="clear" w:color="auto" w:fill="auto"/>
          </w:tcPr>
          <w:p w:rsidR="004628D7" w:rsidRPr="00AF77EB" w:rsidRDefault="004628D7" w:rsidP="007B5190">
            <w:pPr>
              <w:rPr>
                <w:rFonts w:ascii="Arial" w:hAnsi="Arial" w:cs="Arial"/>
                <w:b/>
                <w:bCs/>
                <w:szCs w:val="24"/>
              </w:rPr>
            </w:pPr>
            <w:r w:rsidRPr="00AF77EB">
              <w:rPr>
                <w:rFonts w:ascii="Arial" w:hAnsi="Arial" w:cs="Arial"/>
                <w:b/>
                <w:bCs/>
                <w:szCs w:val="24"/>
              </w:rPr>
              <w:t>Cash flows from operating activities:</w:t>
            </w:r>
          </w:p>
        </w:tc>
        <w:tc>
          <w:tcPr>
            <w:tcW w:w="1295" w:type="dxa"/>
            <w:tcBorders>
              <w:top w:val="nil"/>
              <w:left w:val="nil"/>
              <w:bottom w:val="nil"/>
              <w:right w:val="nil"/>
            </w:tcBorders>
            <w:shd w:val="clear" w:color="auto" w:fill="auto"/>
          </w:tcPr>
          <w:p w:rsidR="004628D7" w:rsidRPr="00AF77EB" w:rsidRDefault="004628D7" w:rsidP="007B5190">
            <w:pPr>
              <w:jc w:val="right"/>
              <w:rPr>
                <w:rFonts w:ascii="Arial" w:hAnsi="Arial" w:cs="Arial"/>
                <w:b/>
                <w:bCs/>
                <w:szCs w:val="24"/>
              </w:rPr>
            </w:pPr>
          </w:p>
        </w:tc>
        <w:tc>
          <w:tcPr>
            <w:tcW w:w="470" w:type="dxa"/>
            <w:tcBorders>
              <w:top w:val="nil"/>
              <w:left w:val="nil"/>
              <w:bottom w:val="nil"/>
              <w:right w:val="nil"/>
            </w:tcBorders>
            <w:shd w:val="clear" w:color="auto" w:fill="auto"/>
          </w:tcPr>
          <w:p w:rsidR="004628D7" w:rsidRPr="00AF77EB" w:rsidRDefault="004628D7" w:rsidP="007B5190">
            <w:pPr>
              <w:rPr>
                <w:rFonts w:ascii="Arial" w:hAnsi="Arial" w:cs="Arial"/>
                <w:b/>
                <w:bCs/>
                <w:szCs w:val="24"/>
              </w:rPr>
            </w:pPr>
          </w:p>
        </w:tc>
        <w:tc>
          <w:tcPr>
            <w:tcW w:w="1440" w:type="dxa"/>
            <w:tcBorders>
              <w:top w:val="nil"/>
              <w:left w:val="nil"/>
              <w:bottom w:val="nil"/>
              <w:right w:val="nil"/>
            </w:tcBorders>
            <w:shd w:val="clear" w:color="auto" w:fill="auto"/>
          </w:tcPr>
          <w:p w:rsidR="004628D7" w:rsidRPr="00AF77EB" w:rsidRDefault="004628D7" w:rsidP="007B5190">
            <w:pPr>
              <w:jc w:val="right"/>
              <w:rPr>
                <w:rFonts w:ascii="Arial" w:hAnsi="Arial" w:cs="Arial"/>
                <w:b/>
                <w:bCs/>
                <w:szCs w:val="24"/>
              </w:rPr>
            </w:pPr>
          </w:p>
        </w:tc>
      </w:tr>
      <w:tr w:rsidR="00736F2B" w:rsidRPr="00AF77EB">
        <w:trPr>
          <w:trHeight w:val="360"/>
        </w:trPr>
        <w:tc>
          <w:tcPr>
            <w:tcW w:w="5360" w:type="dxa"/>
            <w:tcBorders>
              <w:top w:val="nil"/>
              <w:left w:val="nil"/>
              <w:bottom w:val="nil"/>
              <w:right w:val="nil"/>
            </w:tcBorders>
            <w:shd w:val="clear" w:color="auto" w:fill="auto"/>
          </w:tcPr>
          <w:p w:rsidR="00736F2B" w:rsidRPr="00AF77EB" w:rsidRDefault="00736F2B" w:rsidP="003A7DB0">
            <w:pPr>
              <w:ind w:left="1296" w:hanging="720"/>
              <w:rPr>
                <w:rFonts w:ascii="Arial" w:hAnsi="Arial" w:cs="Arial"/>
                <w:szCs w:val="24"/>
              </w:rPr>
            </w:pPr>
            <w:r w:rsidRPr="00AF77EB">
              <w:rPr>
                <w:rFonts w:ascii="Arial" w:hAnsi="Arial" w:cs="Arial"/>
                <w:szCs w:val="24"/>
              </w:rPr>
              <w:t xml:space="preserve"> Collections from customers ($</w:t>
            </w:r>
            <w:r w:rsidR="003A7DB0">
              <w:rPr>
                <w:rFonts w:ascii="Arial" w:hAnsi="Arial" w:cs="Arial"/>
                <w:szCs w:val="24"/>
              </w:rPr>
              <w:t>205</w:t>
            </w:r>
            <w:r w:rsidRPr="00AF77EB">
              <w:rPr>
                <w:rFonts w:ascii="Arial" w:hAnsi="Arial" w:cs="Arial"/>
                <w:szCs w:val="24"/>
              </w:rPr>
              <w:t xml:space="preserve">,000 + </w:t>
            </w:r>
            <w:r w:rsidR="005C3680" w:rsidRPr="00AF77EB">
              <w:rPr>
                <w:rFonts w:ascii="Arial" w:hAnsi="Arial" w:cs="Arial"/>
                <w:szCs w:val="24"/>
              </w:rPr>
              <w:t>$</w:t>
            </w:r>
            <w:r w:rsidR="003A7DB0">
              <w:rPr>
                <w:rFonts w:ascii="Arial" w:hAnsi="Arial" w:cs="Arial"/>
                <w:szCs w:val="24"/>
              </w:rPr>
              <w:t>6</w:t>
            </w:r>
            <w:r w:rsidRPr="00AF77EB">
              <w:rPr>
                <w:rFonts w:ascii="Arial" w:hAnsi="Arial" w:cs="Arial"/>
                <w:szCs w:val="24"/>
              </w:rPr>
              <w:t>,</w:t>
            </w:r>
            <w:r w:rsidR="003A7DB0">
              <w:rPr>
                <w:rFonts w:ascii="Arial" w:hAnsi="Arial" w:cs="Arial"/>
                <w:szCs w:val="24"/>
              </w:rPr>
              <w:t>10</w:t>
            </w:r>
            <w:r w:rsidRPr="00AF77EB">
              <w:rPr>
                <w:rFonts w:ascii="Arial" w:hAnsi="Arial" w:cs="Arial"/>
                <w:szCs w:val="24"/>
              </w:rPr>
              <w:t>0)</w:t>
            </w:r>
          </w:p>
        </w:tc>
        <w:tc>
          <w:tcPr>
            <w:tcW w:w="1295" w:type="dxa"/>
            <w:tcBorders>
              <w:top w:val="nil"/>
              <w:left w:val="nil"/>
              <w:bottom w:val="nil"/>
              <w:right w:val="nil"/>
            </w:tcBorders>
            <w:shd w:val="clear" w:color="auto" w:fill="auto"/>
          </w:tcPr>
          <w:p w:rsidR="00736F2B" w:rsidRPr="00AF77EB" w:rsidRDefault="00736F2B" w:rsidP="003A7DB0">
            <w:pPr>
              <w:tabs>
                <w:tab w:val="decimal" w:pos="914"/>
              </w:tabs>
              <w:rPr>
                <w:rFonts w:ascii="Arial" w:hAnsi="Arial" w:cs="Arial"/>
                <w:szCs w:val="24"/>
              </w:rPr>
            </w:pPr>
            <w:r w:rsidRPr="00AF77EB">
              <w:rPr>
                <w:rFonts w:ascii="Arial" w:hAnsi="Arial" w:cs="Arial"/>
                <w:szCs w:val="24"/>
              </w:rPr>
              <w:t>$</w:t>
            </w:r>
            <w:r w:rsidR="003A7DB0" w:rsidRPr="00AF77EB">
              <w:rPr>
                <w:rFonts w:ascii="Arial" w:hAnsi="Arial" w:cs="Arial"/>
                <w:szCs w:val="24"/>
              </w:rPr>
              <w:t>2</w:t>
            </w:r>
            <w:r w:rsidR="003A7DB0">
              <w:rPr>
                <w:rFonts w:ascii="Arial" w:hAnsi="Arial" w:cs="Arial"/>
                <w:szCs w:val="24"/>
              </w:rPr>
              <w:t>11</w:t>
            </w:r>
            <w:r w:rsidRPr="00AF77EB">
              <w:rPr>
                <w:rFonts w:ascii="Arial" w:hAnsi="Arial" w:cs="Arial"/>
                <w:szCs w:val="24"/>
              </w:rPr>
              <w:t>,</w:t>
            </w:r>
            <w:r w:rsidR="003A7DB0">
              <w:rPr>
                <w:rFonts w:ascii="Arial" w:hAnsi="Arial" w:cs="Arial"/>
                <w:szCs w:val="24"/>
              </w:rPr>
              <w:t>1</w:t>
            </w:r>
            <w:r w:rsidRPr="00AF77EB">
              <w:rPr>
                <w:rFonts w:ascii="Arial" w:hAnsi="Arial" w:cs="Arial"/>
                <w:szCs w:val="24"/>
              </w:rPr>
              <w:t>00</w:t>
            </w:r>
          </w:p>
        </w:tc>
        <w:tc>
          <w:tcPr>
            <w:tcW w:w="470" w:type="dxa"/>
            <w:tcBorders>
              <w:top w:val="nil"/>
              <w:left w:val="nil"/>
              <w:bottom w:val="nil"/>
              <w:right w:val="nil"/>
            </w:tcBorders>
            <w:shd w:val="clear" w:color="auto" w:fill="auto"/>
          </w:tcPr>
          <w:p w:rsidR="00736F2B" w:rsidRPr="00AF77EB" w:rsidRDefault="00736F2B" w:rsidP="00736F2B">
            <w:pPr>
              <w:rPr>
                <w:rFonts w:ascii="Arial" w:hAnsi="Arial" w:cs="Arial"/>
                <w:szCs w:val="24"/>
              </w:rPr>
            </w:pPr>
            <w:r w:rsidRPr="00AF77EB">
              <w:rPr>
                <w:rFonts w:ascii="Arial" w:hAnsi="Arial" w:cs="Arial"/>
                <w:szCs w:val="24"/>
                <w:vertAlign w:val="superscript"/>
              </w:rPr>
              <w:t>3</w:t>
            </w:r>
          </w:p>
        </w:tc>
        <w:tc>
          <w:tcPr>
            <w:tcW w:w="1440" w:type="dxa"/>
            <w:tcBorders>
              <w:top w:val="nil"/>
              <w:left w:val="nil"/>
              <w:bottom w:val="nil"/>
              <w:right w:val="nil"/>
            </w:tcBorders>
            <w:shd w:val="clear" w:color="auto" w:fill="auto"/>
          </w:tcPr>
          <w:p w:rsidR="00736F2B" w:rsidRPr="00AF77EB" w:rsidRDefault="00736F2B" w:rsidP="007B5190">
            <w:pPr>
              <w:jc w:val="right"/>
              <w:rPr>
                <w:rFonts w:ascii="Arial" w:hAnsi="Arial" w:cs="Arial"/>
                <w:szCs w:val="24"/>
              </w:rPr>
            </w:pPr>
          </w:p>
        </w:tc>
      </w:tr>
      <w:tr w:rsidR="00736F2B" w:rsidRPr="00AF77EB">
        <w:trPr>
          <w:trHeight w:val="360"/>
        </w:trPr>
        <w:tc>
          <w:tcPr>
            <w:tcW w:w="5360" w:type="dxa"/>
            <w:tcBorders>
              <w:top w:val="nil"/>
              <w:left w:val="nil"/>
              <w:bottom w:val="nil"/>
              <w:right w:val="nil"/>
            </w:tcBorders>
            <w:shd w:val="clear" w:color="auto" w:fill="auto"/>
          </w:tcPr>
          <w:p w:rsidR="00736F2B" w:rsidRPr="00AF77EB" w:rsidRDefault="00736F2B" w:rsidP="003A7DB0">
            <w:pPr>
              <w:ind w:left="1296" w:hanging="720"/>
              <w:rPr>
                <w:rFonts w:ascii="Arial" w:hAnsi="Arial" w:cs="Arial"/>
                <w:szCs w:val="24"/>
              </w:rPr>
            </w:pPr>
            <w:r w:rsidRPr="00AF77EB">
              <w:rPr>
                <w:rFonts w:ascii="Arial" w:hAnsi="Arial" w:cs="Arial"/>
                <w:szCs w:val="24"/>
              </w:rPr>
              <w:t xml:space="preserve">  Payments to suppliers ($</w:t>
            </w:r>
            <w:r w:rsidR="003A7DB0">
              <w:rPr>
                <w:rFonts w:ascii="Arial" w:hAnsi="Arial" w:cs="Arial"/>
                <w:szCs w:val="24"/>
              </w:rPr>
              <w:t>123</w:t>
            </w:r>
            <w:r w:rsidRPr="00AF77EB">
              <w:rPr>
                <w:rFonts w:ascii="Arial" w:hAnsi="Arial" w:cs="Arial"/>
                <w:szCs w:val="24"/>
              </w:rPr>
              <w:t>,</w:t>
            </w:r>
            <w:r w:rsidR="003A7DB0">
              <w:rPr>
                <w:rFonts w:ascii="Arial" w:hAnsi="Arial" w:cs="Arial"/>
                <w:szCs w:val="24"/>
              </w:rPr>
              <w:t>5</w:t>
            </w:r>
            <w:r w:rsidRPr="00AF77EB">
              <w:rPr>
                <w:rFonts w:ascii="Arial" w:hAnsi="Arial" w:cs="Arial"/>
                <w:szCs w:val="24"/>
              </w:rPr>
              <w:t xml:space="preserve">00 + </w:t>
            </w:r>
            <w:r w:rsidR="005C3680" w:rsidRPr="00AF77EB">
              <w:rPr>
                <w:rFonts w:ascii="Arial" w:hAnsi="Arial" w:cs="Arial"/>
                <w:szCs w:val="24"/>
              </w:rPr>
              <w:t>$</w:t>
            </w:r>
            <w:r w:rsidR="003A7DB0">
              <w:rPr>
                <w:rFonts w:ascii="Arial" w:hAnsi="Arial" w:cs="Arial"/>
                <w:szCs w:val="24"/>
              </w:rPr>
              <w:t>5</w:t>
            </w:r>
            <w:r w:rsidRPr="00AF77EB">
              <w:rPr>
                <w:rFonts w:ascii="Arial" w:hAnsi="Arial" w:cs="Arial"/>
                <w:szCs w:val="24"/>
              </w:rPr>
              <w:t>,</w:t>
            </w:r>
            <w:r w:rsidR="003A7DB0">
              <w:rPr>
                <w:rFonts w:ascii="Arial" w:hAnsi="Arial" w:cs="Arial"/>
                <w:szCs w:val="24"/>
              </w:rPr>
              <w:t>4</w:t>
            </w:r>
            <w:r w:rsidR="00081D28" w:rsidRPr="00AF77EB">
              <w:rPr>
                <w:rFonts w:ascii="Arial" w:hAnsi="Arial" w:cs="Arial"/>
                <w:szCs w:val="24"/>
              </w:rPr>
              <w:t>50</w:t>
            </w:r>
            <w:r w:rsidRPr="00AF77EB">
              <w:rPr>
                <w:rFonts w:ascii="Arial" w:hAnsi="Arial" w:cs="Arial"/>
                <w:szCs w:val="24"/>
              </w:rPr>
              <w:t xml:space="preserve"> + </w:t>
            </w:r>
            <w:r w:rsidR="005C3680" w:rsidRPr="00AF77EB">
              <w:rPr>
                <w:rFonts w:ascii="Arial" w:hAnsi="Arial" w:cs="Arial"/>
                <w:szCs w:val="24"/>
              </w:rPr>
              <w:t>$</w:t>
            </w:r>
            <w:r w:rsidR="003A7DB0">
              <w:rPr>
                <w:rFonts w:ascii="Arial" w:hAnsi="Arial" w:cs="Arial"/>
                <w:szCs w:val="24"/>
              </w:rPr>
              <w:t>2</w:t>
            </w:r>
            <w:r w:rsidRPr="00AF77EB">
              <w:rPr>
                <w:rFonts w:ascii="Arial" w:hAnsi="Arial" w:cs="Arial"/>
                <w:szCs w:val="24"/>
              </w:rPr>
              <w:t>,</w:t>
            </w:r>
            <w:r w:rsidR="003A7DB0">
              <w:rPr>
                <w:rFonts w:ascii="Arial" w:hAnsi="Arial" w:cs="Arial"/>
                <w:szCs w:val="24"/>
              </w:rPr>
              <w:t>5</w:t>
            </w:r>
            <w:r w:rsidRPr="00AF77EB">
              <w:rPr>
                <w:rFonts w:ascii="Arial" w:hAnsi="Arial" w:cs="Arial"/>
                <w:szCs w:val="24"/>
              </w:rPr>
              <w:t>00)</w:t>
            </w:r>
          </w:p>
        </w:tc>
        <w:tc>
          <w:tcPr>
            <w:tcW w:w="1295" w:type="dxa"/>
            <w:tcBorders>
              <w:top w:val="nil"/>
              <w:left w:val="nil"/>
              <w:right w:val="nil"/>
            </w:tcBorders>
            <w:shd w:val="clear" w:color="auto" w:fill="auto"/>
          </w:tcPr>
          <w:p w:rsidR="00736F2B" w:rsidRPr="00AF77EB" w:rsidRDefault="00736F2B" w:rsidP="003A7DB0">
            <w:pPr>
              <w:tabs>
                <w:tab w:val="decimal" w:pos="914"/>
              </w:tabs>
              <w:rPr>
                <w:rFonts w:ascii="Arial" w:hAnsi="Arial" w:cs="Arial"/>
                <w:szCs w:val="24"/>
              </w:rPr>
            </w:pPr>
            <w:r w:rsidRPr="00AF77EB">
              <w:rPr>
                <w:rFonts w:ascii="Arial" w:hAnsi="Arial" w:cs="Arial"/>
                <w:szCs w:val="24"/>
              </w:rPr>
              <w:t>(</w:t>
            </w:r>
            <w:r w:rsidR="003A7DB0" w:rsidRPr="00AF77EB">
              <w:rPr>
                <w:rFonts w:ascii="Arial" w:hAnsi="Arial" w:cs="Arial"/>
                <w:szCs w:val="24"/>
              </w:rPr>
              <w:t>1</w:t>
            </w:r>
            <w:r w:rsidR="003A7DB0">
              <w:rPr>
                <w:rFonts w:ascii="Arial" w:hAnsi="Arial" w:cs="Arial"/>
                <w:szCs w:val="24"/>
              </w:rPr>
              <w:t>31</w:t>
            </w:r>
            <w:r w:rsidRPr="00AF77EB">
              <w:rPr>
                <w:rFonts w:ascii="Arial" w:hAnsi="Arial" w:cs="Arial"/>
                <w:szCs w:val="24"/>
              </w:rPr>
              <w:t>,</w:t>
            </w:r>
            <w:r w:rsidR="003A7DB0">
              <w:rPr>
                <w:rFonts w:ascii="Arial" w:hAnsi="Arial" w:cs="Arial"/>
                <w:szCs w:val="24"/>
              </w:rPr>
              <w:t>4</w:t>
            </w:r>
            <w:r w:rsidR="00081D28" w:rsidRPr="00AF77EB">
              <w:rPr>
                <w:rFonts w:ascii="Arial" w:hAnsi="Arial" w:cs="Arial"/>
                <w:szCs w:val="24"/>
              </w:rPr>
              <w:t>50</w:t>
            </w:r>
            <w:r w:rsidRPr="00AF77EB">
              <w:rPr>
                <w:rFonts w:ascii="Arial" w:hAnsi="Arial" w:cs="Arial"/>
                <w:szCs w:val="24"/>
              </w:rPr>
              <w:t>)</w:t>
            </w:r>
          </w:p>
        </w:tc>
        <w:tc>
          <w:tcPr>
            <w:tcW w:w="470" w:type="dxa"/>
            <w:tcBorders>
              <w:top w:val="nil"/>
              <w:left w:val="nil"/>
              <w:bottom w:val="nil"/>
              <w:right w:val="nil"/>
            </w:tcBorders>
            <w:shd w:val="clear" w:color="auto" w:fill="auto"/>
          </w:tcPr>
          <w:p w:rsidR="00736F2B" w:rsidRPr="00AF77EB" w:rsidRDefault="00736F2B" w:rsidP="00736F2B">
            <w:pPr>
              <w:ind w:left="-144" w:right="-144"/>
              <w:jc w:val="center"/>
              <w:rPr>
                <w:rFonts w:ascii="Arial" w:hAnsi="Arial" w:cs="Arial"/>
                <w:szCs w:val="24"/>
              </w:rPr>
            </w:pPr>
            <w:r w:rsidRPr="00AF77EB">
              <w:rPr>
                <w:rFonts w:ascii="Arial" w:hAnsi="Arial" w:cs="Arial"/>
                <w:szCs w:val="24"/>
                <w:vertAlign w:val="superscript"/>
              </w:rPr>
              <w:t>4, 5</w:t>
            </w:r>
          </w:p>
        </w:tc>
        <w:tc>
          <w:tcPr>
            <w:tcW w:w="1440" w:type="dxa"/>
            <w:tcBorders>
              <w:top w:val="nil"/>
              <w:left w:val="nil"/>
              <w:right w:val="nil"/>
            </w:tcBorders>
            <w:shd w:val="clear" w:color="auto" w:fill="auto"/>
          </w:tcPr>
          <w:p w:rsidR="00736F2B" w:rsidRPr="00AF77EB" w:rsidRDefault="00736F2B" w:rsidP="007B5190">
            <w:pPr>
              <w:jc w:val="right"/>
              <w:rPr>
                <w:rFonts w:ascii="Arial" w:hAnsi="Arial" w:cs="Arial"/>
                <w:szCs w:val="24"/>
              </w:rPr>
            </w:pPr>
          </w:p>
        </w:tc>
      </w:tr>
      <w:tr w:rsidR="00736F2B" w:rsidRPr="00AF77EB">
        <w:trPr>
          <w:trHeight w:val="360"/>
        </w:trPr>
        <w:tc>
          <w:tcPr>
            <w:tcW w:w="5360" w:type="dxa"/>
            <w:tcBorders>
              <w:top w:val="nil"/>
              <w:left w:val="nil"/>
              <w:bottom w:val="nil"/>
              <w:right w:val="nil"/>
            </w:tcBorders>
            <w:shd w:val="clear" w:color="auto" w:fill="auto"/>
          </w:tcPr>
          <w:p w:rsidR="00736F2B" w:rsidRPr="00AF77EB" w:rsidRDefault="00736F2B" w:rsidP="003A7DB0">
            <w:pPr>
              <w:ind w:left="1296" w:hanging="720"/>
              <w:rPr>
                <w:rFonts w:ascii="Arial" w:hAnsi="Arial" w:cs="Arial"/>
                <w:szCs w:val="24"/>
              </w:rPr>
            </w:pPr>
            <w:r w:rsidRPr="00AF77EB">
              <w:rPr>
                <w:rFonts w:ascii="Arial" w:hAnsi="Arial" w:cs="Arial"/>
                <w:szCs w:val="24"/>
              </w:rPr>
              <w:t xml:space="preserve">  Payments for wages ($4</w:t>
            </w:r>
            <w:r w:rsidR="00081D28" w:rsidRPr="00AF77EB">
              <w:rPr>
                <w:rFonts w:ascii="Arial" w:hAnsi="Arial" w:cs="Arial"/>
                <w:szCs w:val="24"/>
              </w:rPr>
              <w:t>3</w:t>
            </w:r>
            <w:r w:rsidRPr="00AF77EB">
              <w:rPr>
                <w:rFonts w:ascii="Arial" w:hAnsi="Arial" w:cs="Arial"/>
                <w:szCs w:val="24"/>
              </w:rPr>
              <w:t xml:space="preserve">,000 </w:t>
            </w:r>
            <w:r w:rsidR="003A7DB0">
              <w:rPr>
                <w:rFonts w:ascii="Arial" w:hAnsi="Arial" w:cs="Arial"/>
                <w:szCs w:val="24"/>
              </w:rPr>
              <w:t>+</w:t>
            </w:r>
            <w:r w:rsidR="003A7DB0" w:rsidRPr="00AF77EB">
              <w:rPr>
                <w:rFonts w:ascii="Arial" w:hAnsi="Arial" w:cs="Arial"/>
                <w:szCs w:val="24"/>
              </w:rPr>
              <w:t xml:space="preserve"> </w:t>
            </w:r>
            <w:r w:rsidR="005C3680" w:rsidRPr="00AF77EB">
              <w:rPr>
                <w:rFonts w:ascii="Arial" w:hAnsi="Arial" w:cs="Arial"/>
                <w:szCs w:val="24"/>
              </w:rPr>
              <w:t>$</w:t>
            </w:r>
            <w:r w:rsidR="003A7DB0">
              <w:rPr>
                <w:rFonts w:ascii="Arial" w:hAnsi="Arial" w:cs="Arial"/>
                <w:szCs w:val="24"/>
              </w:rPr>
              <w:t>7</w:t>
            </w:r>
            <w:r w:rsidRPr="00AF77EB">
              <w:rPr>
                <w:rFonts w:ascii="Arial" w:hAnsi="Arial" w:cs="Arial"/>
                <w:szCs w:val="24"/>
              </w:rPr>
              <w:t>00)</w:t>
            </w:r>
          </w:p>
        </w:tc>
        <w:tc>
          <w:tcPr>
            <w:tcW w:w="1295" w:type="dxa"/>
            <w:tcBorders>
              <w:top w:val="nil"/>
              <w:left w:val="nil"/>
              <w:bottom w:val="single" w:sz="4" w:space="0" w:color="auto"/>
              <w:right w:val="nil"/>
            </w:tcBorders>
            <w:shd w:val="clear" w:color="auto" w:fill="auto"/>
          </w:tcPr>
          <w:p w:rsidR="00736F2B" w:rsidRPr="00AF77EB" w:rsidRDefault="00736F2B" w:rsidP="003A7DB0">
            <w:pPr>
              <w:tabs>
                <w:tab w:val="decimal" w:pos="914"/>
              </w:tabs>
              <w:rPr>
                <w:rFonts w:ascii="Arial" w:hAnsi="Arial" w:cs="Arial"/>
                <w:szCs w:val="24"/>
              </w:rPr>
            </w:pPr>
            <w:r w:rsidRPr="00AF77EB">
              <w:rPr>
                <w:rFonts w:ascii="Arial" w:hAnsi="Arial" w:cs="Arial"/>
                <w:szCs w:val="24"/>
              </w:rPr>
              <w:t>(</w:t>
            </w:r>
            <w:r w:rsidR="003A7DB0">
              <w:rPr>
                <w:rFonts w:ascii="Arial" w:hAnsi="Arial" w:cs="Arial"/>
                <w:szCs w:val="24"/>
              </w:rPr>
              <w:t>43,7</w:t>
            </w:r>
            <w:r w:rsidRPr="00AF77EB">
              <w:rPr>
                <w:rFonts w:ascii="Arial" w:hAnsi="Arial" w:cs="Arial"/>
                <w:szCs w:val="24"/>
              </w:rPr>
              <w:t>00)</w:t>
            </w:r>
          </w:p>
        </w:tc>
        <w:tc>
          <w:tcPr>
            <w:tcW w:w="470" w:type="dxa"/>
            <w:tcBorders>
              <w:top w:val="nil"/>
              <w:left w:val="nil"/>
              <w:bottom w:val="nil"/>
              <w:right w:val="nil"/>
            </w:tcBorders>
            <w:shd w:val="clear" w:color="auto" w:fill="auto"/>
          </w:tcPr>
          <w:p w:rsidR="00736F2B" w:rsidRPr="00AF77EB" w:rsidRDefault="00736F2B" w:rsidP="007B5190">
            <w:pPr>
              <w:rPr>
                <w:rFonts w:ascii="Arial" w:hAnsi="Arial" w:cs="Arial"/>
                <w:szCs w:val="24"/>
              </w:rPr>
            </w:pPr>
            <w:r w:rsidRPr="00AF77EB">
              <w:rPr>
                <w:rFonts w:ascii="Arial" w:hAnsi="Arial" w:cs="Arial"/>
                <w:szCs w:val="24"/>
                <w:vertAlign w:val="superscript"/>
              </w:rPr>
              <w:t>6</w:t>
            </w:r>
          </w:p>
        </w:tc>
        <w:tc>
          <w:tcPr>
            <w:tcW w:w="1440" w:type="dxa"/>
            <w:tcBorders>
              <w:top w:val="nil"/>
              <w:left w:val="nil"/>
              <w:right w:val="nil"/>
            </w:tcBorders>
            <w:shd w:val="clear" w:color="auto" w:fill="auto"/>
          </w:tcPr>
          <w:p w:rsidR="00736F2B" w:rsidRPr="00AF77EB" w:rsidRDefault="00736F2B" w:rsidP="007B5190">
            <w:pPr>
              <w:jc w:val="right"/>
              <w:rPr>
                <w:rFonts w:ascii="Arial" w:hAnsi="Arial" w:cs="Arial"/>
                <w:szCs w:val="24"/>
              </w:rPr>
            </w:pPr>
          </w:p>
        </w:tc>
      </w:tr>
      <w:tr w:rsidR="00736F2B" w:rsidRPr="00AF77EB">
        <w:trPr>
          <w:trHeight w:val="300"/>
        </w:trPr>
        <w:tc>
          <w:tcPr>
            <w:tcW w:w="5360" w:type="dxa"/>
            <w:tcBorders>
              <w:top w:val="nil"/>
              <w:left w:val="nil"/>
              <w:bottom w:val="nil"/>
              <w:right w:val="nil"/>
            </w:tcBorders>
            <w:shd w:val="clear" w:color="auto" w:fill="auto"/>
          </w:tcPr>
          <w:p w:rsidR="00736F2B" w:rsidRPr="00AF77EB" w:rsidRDefault="00736F2B" w:rsidP="007B5190">
            <w:pPr>
              <w:rPr>
                <w:rFonts w:ascii="Arial" w:hAnsi="Arial" w:cs="Arial"/>
                <w:szCs w:val="24"/>
              </w:rPr>
            </w:pPr>
            <w:r w:rsidRPr="00AF77EB">
              <w:rPr>
                <w:rFonts w:ascii="Arial" w:hAnsi="Arial" w:cs="Arial"/>
                <w:szCs w:val="24"/>
              </w:rPr>
              <w:t xml:space="preserve">Net cash provided by operating activities </w:t>
            </w:r>
          </w:p>
        </w:tc>
        <w:tc>
          <w:tcPr>
            <w:tcW w:w="1295" w:type="dxa"/>
            <w:tcBorders>
              <w:top w:val="single" w:sz="4" w:space="0" w:color="auto"/>
              <w:left w:val="nil"/>
              <w:bottom w:val="nil"/>
              <w:right w:val="nil"/>
            </w:tcBorders>
            <w:shd w:val="clear" w:color="auto" w:fill="auto"/>
          </w:tcPr>
          <w:p w:rsidR="00736F2B" w:rsidRPr="00AF77EB" w:rsidRDefault="00736F2B" w:rsidP="00DC51C3">
            <w:pPr>
              <w:tabs>
                <w:tab w:val="decimal" w:pos="914"/>
              </w:tabs>
              <w:rPr>
                <w:rFonts w:ascii="Arial" w:hAnsi="Arial" w:cs="Arial"/>
                <w:szCs w:val="24"/>
              </w:rPr>
            </w:pPr>
          </w:p>
        </w:tc>
        <w:tc>
          <w:tcPr>
            <w:tcW w:w="470" w:type="dxa"/>
            <w:tcBorders>
              <w:top w:val="nil"/>
              <w:left w:val="nil"/>
              <w:bottom w:val="nil"/>
              <w:right w:val="nil"/>
            </w:tcBorders>
            <w:shd w:val="clear" w:color="auto" w:fill="auto"/>
          </w:tcPr>
          <w:p w:rsidR="00736F2B" w:rsidRPr="00AF77EB" w:rsidRDefault="00736F2B" w:rsidP="007B5190">
            <w:pPr>
              <w:rPr>
                <w:rFonts w:ascii="Arial" w:hAnsi="Arial" w:cs="Arial"/>
                <w:szCs w:val="24"/>
              </w:rPr>
            </w:pPr>
          </w:p>
        </w:tc>
        <w:tc>
          <w:tcPr>
            <w:tcW w:w="1440" w:type="dxa"/>
            <w:tcBorders>
              <w:left w:val="nil"/>
              <w:bottom w:val="nil"/>
              <w:right w:val="nil"/>
            </w:tcBorders>
            <w:shd w:val="clear" w:color="auto" w:fill="auto"/>
          </w:tcPr>
          <w:p w:rsidR="00736F2B" w:rsidRPr="00AF77EB" w:rsidRDefault="003A7DB0" w:rsidP="007B5190">
            <w:pPr>
              <w:jc w:val="right"/>
              <w:rPr>
                <w:rFonts w:ascii="Arial" w:hAnsi="Arial" w:cs="Arial"/>
                <w:szCs w:val="24"/>
              </w:rPr>
            </w:pPr>
            <w:r>
              <w:rPr>
                <w:rFonts w:ascii="Arial" w:hAnsi="Arial" w:cs="Arial"/>
                <w:szCs w:val="24"/>
              </w:rPr>
              <w:t>35</w:t>
            </w:r>
            <w:r w:rsidR="00736F2B" w:rsidRPr="00AF77EB">
              <w:rPr>
                <w:rFonts w:ascii="Arial" w:hAnsi="Arial" w:cs="Arial"/>
                <w:szCs w:val="24"/>
              </w:rPr>
              <w:t>,</w:t>
            </w:r>
            <w:r>
              <w:rPr>
                <w:rFonts w:ascii="Arial" w:hAnsi="Arial" w:cs="Arial"/>
                <w:szCs w:val="24"/>
              </w:rPr>
              <w:t>9</w:t>
            </w:r>
            <w:r w:rsidR="00081D28" w:rsidRPr="00AF77EB">
              <w:rPr>
                <w:rFonts w:ascii="Arial" w:hAnsi="Arial" w:cs="Arial"/>
                <w:szCs w:val="24"/>
              </w:rPr>
              <w:t>50</w:t>
            </w:r>
            <w:r w:rsidR="00736F2B" w:rsidRPr="00AF77EB">
              <w:rPr>
                <w:rFonts w:ascii="Arial" w:hAnsi="Arial" w:cs="Arial"/>
                <w:szCs w:val="24"/>
              </w:rPr>
              <w:t>    </w:t>
            </w:r>
          </w:p>
        </w:tc>
      </w:tr>
      <w:tr w:rsidR="003A7DB0" w:rsidRPr="00AF77EB" w:rsidTr="00FE32B4">
        <w:trPr>
          <w:trHeight w:val="315"/>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b/>
                <w:bCs/>
                <w:szCs w:val="24"/>
              </w:rPr>
            </w:pPr>
            <w:r w:rsidRPr="00AF77EB">
              <w:rPr>
                <w:rFonts w:ascii="Arial" w:hAnsi="Arial" w:cs="Arial"/>
                <w:b/>
                <w:bCs/>
                <w:szCs w:val="24"/>
              </w:rPr>
              <w:t>Cash flows from investing activities:</w:t>
            </w:r>
          </w:p>
        </w:tc>
        <w:tc>
          <w:tcPr>
            <w:tcW w:w="1295" w:type="dxa"/>
            <w:tcBorders>
              <w:top w:val="nil"/>
              <w:left w:val="nil"/>
              <w:bottom w:val="nil"/>
              <w:right w:val="nil"/>
            </w:tcBorders>
            <w:shd w:val="clear" w:color="auto" w:fill="auto"/>
          </w:tcPr>
          <w:p w:rsidR="003A7DB0" w:rsidRPr="00AF77EB" w:rsidRDefault="003A7DB0" w:rsidP="00FE32B4">
            <w:pPr>
              <w:tabs>
                <w:tab w:val="decimal" w:pos="949"/>
              </w:tabs>
              <w:rPr>
                <w:rFonts w:ascii="Arial" w:hAnsi="Arial" w:cs="Arial"/>
                <w:b/>
                <w:bCs/>
                <w:szCs w:val="24"/>
              </w:rPr>
            </w:pP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b/>
                <w:bCs/>
                <w:szCs w:val="24"/>
              </w:rPr>
            </w:pP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b/>
                <w:bCs/>
                <w:szCs w:val="24"/>
              </w:rPr>
            </w:pPr>
          </w:p>
        </w:tc>
      </w:tr>
      <w:tr w:rsidR="003A7DB0" w:rsidRPr="00AF77EB" w:rsidTr="00FE32B4">
        <w:trPr>
          <w:trHeight w:val="360"/>
        </w:trPr>
        <w:tc>
          <w:tcPr>
            <w:tcW w:w="5360" w:type="dxa"/>
            <w:tcBorders>
              <w:top w:val="nil"/>
              <w:left w:val="nil"/>
              <w:bottom w:val="nil"/>
              <w:right w:val="nil"/>
            </w:tcBorders>
            <w:shd w:val="clear" w:color="auto" w:fill="auto"/>
          </w:tcPr>
          <w:p w:rsidR="003A7DB0" w:rsidRPr="00AF77EB" w:rsidRDefault="003A7DB0" w:rsidP="00FE32B4">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295" w:type="dxa"/>
            <w:tcBorders>
              <w:top w:val="nil"/>
              <w:left w:val="nil"/>
              <w:bottom w:val="nil"/>
              <w:right w:val="nil"/>
            </w:tcBorders>
            <w:shd w:val="clear" w:color="auto" w:fill="auto"/>
          </w:tcPr>
          <w:p w:rsidR="003A7DB0" w:rsidRPr="00AF77EB" w:rsidRDefault="003A7DB0" w:rsidP="00FE32B4">
            <w:pPr>
              <w:tabs>
                <w:tab w:val="decimal" w:pos="949"/>
              </w:tabs>
              <w:rPr>
                <w:rFonts w:ascii="Arial" w:hAnsi="Arial" w:cs="Arial"/>
                <w:szCs w:val="24"/>
              </w:rPr>
            </w:pPr>
          </w:p>
        </w:tc>
        <w:tc>
          <w:tcPr>
            <w:tcW w:w="47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48</w:t>
            </w:r>
            <w:r w:rsidRPr="00AF77EB">
              <w:rPr>
                <w:rFonts w:ascii="Arial" w:hAnsi="Arial" w:cs="Arial"/>
                <w:szCs w:val="24"/>
              </w:rPr>
              <w:t>,</w:t>
            </w:r>
            <w:r>
              <w:rPr>
                <w:rFonts w:ascii="Arial" w:hAnsi="Arial" w:cs="Arial"/>
                <w:szCs w:val="24"/>
              </w:rPr>
              <w:t>90</w:t>
            </w:r>
            <w:r w:rsidRPr="00AF77EB">
              <w:rPr>
                <w:rFonts w:ascii="Arial" w:hAnsi="Arial" w:cs="Arial"/>
                <w:szCs w:val="24"/>
              </w:rPr>
              <w:t xml:space="preserve">0) </w:t>
            </w:r>
            <w:r w:rsidRPr="00AF77EB">
              <w:rPr>
                <w:rFonts w:ascii="Arial" w:hAnsi="Arial" w:cs="Arial"/>
                <w:szCs w:val="24"/>
                <w:vertAlign w:val="superscript"/>
              </w:rPr>
              <w:t xml:space="preserve"> 7</w:t>
            </w:r>
          </w:p>
        </w:tc>
      </w:tr>
      <w:tr w:rsidR="003A7DB0" w:rsidRPr="00AF77EB" w:rsidTr="00FE32B4">
        <w:trPr>
          <w:trHeight w:val="315"/>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b/>
                <w:bCs/>
                <w:szCs w:val="24"/>
              </w:rPr>
            </w:pPr>
            <w:r w:rsidRPr="00AF77EB">
              <w:rPr>
                <w:rFonts w:ascii="Arial" w:hAnsi="Arial" w:cs="Arial"/>
                <w:b/>
                <w:bCs/>
                <w:szCs w:val="24"/>
              </w:rPr>
              <w:t>Cash flows from financing activities:</w:t>
            </w:r>
          </w:p>
        </w:tc>
        <w:tc>
          <w:tcPr>
            <w:tcW w:w="1295" w:type="dxa"/>
            <w:tcBorders>
              <w:top w:val="nil"/>
              <w:left w:val="nil"/>
              <w:bottom w:val="nil"/>
              <w:right w:val="nil"/>
            </w:tcBorders>
            <w:shd w:val="clear" w:color="auto" w:fill="auto"/>
          </w:tcPr>
          <w:p w:rsidR="003A7DB0" w:rsidRPr="00AF77EB" w:rsidRDefault="003A7DB0" w:rsidP="00FE32B4">
            <w:pPr>
              <w:tabs>
                <w:tab w:val="decimal" w:pos="949"/>
              </w:tabs>
              <w:rPr>
                <w:rFonts w:ascii="Arial" w:hAnsi="Arial" w:cs="Arial"/>
                <w:b/>
                <w:bCs/>
                <w:szCs w:val="24"/>
              </w:rPr>
            </w:pP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b/>
                <w:bCs/>
                <w:szCs w:val="24"/>
              </w:rPr>
            </w:pP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b/>
                <w:bCs/>
                <w:szCs w:val="24"/>
              </w:rPr>
            </w:pPr>
          </w:p>
        </w:tc>
      </w:tr>
      <w:tr w:rsidR="003A7DB0" w:rsidRPr="00AF77EB" w:rsidTr="00FE32B4">
        <w:trPr>
          <w:trHeight w:val="360"/>
        </w:trPr>
        <w:tc>
          <w:tcPr>
            <w:tcW w:w="5360" w:type="dxa"/>
            <w:tcBorders>
              <w:top w:val="nil"/>
              <w:left w:val="nil"/>
              <w:bottom w:val="nil"/>
              <w:right w:val="nil"/>
            </w:tcBorders>
            <w:shd w:val="clear" w:color="auto" w:fill="auto"/>
          </w:tcPr>
          <w:p w:rsidR="003A7DB0" w:rsidRPr="00AF77EB" w:rsidRDefault="003A7DB0" w:rsidP="00FE32B4">
            <w:pPr>
              <w:ind w:firstLineChars="200" w:firstLine="480"/>
              <w:rPr>
                <w:rFonts w:ascii="Arial" w:hAnsi="Arial" w:cs="Arial"/>
                <w:szCs w:val="24"/>
              </w:rPr>
            </w:pPr>
            <w:r w:rsidRPr="00AF77EB">
              <w:rPr>
                <w:rFonts w:ascii="Arial" w:hAnsi="Arial" w:cs="Arial"/>
                <w:szCs w:val="24"/>
              </w:rPr>
              <w:t xml:space="preserve"> Cash payments on long-term note </w:t>
            </w:r>
          </w:p>
        </w:tc>
        <w:tc>
          <w:tcPr>
            <w:tcW w:w="1295" w:type="dxa"/>
            <w:tcBorders>
              <w:top w:val="nil"/>
              <w:left w:val="nil"/>
              <w:right w:val="nil"/>
            </w:tcBorders>
            <w:shd w:val="clear" w:color="auto" w:fill="auto"/>
          </w:tcPr>
          <w:p w:rsidR="003A7DB0" w:rsidRPr="00AF77EB" w:rsidRDefault="003A7DB0" w:rsidP="00FE32B4">
            <w:pPr>
              <w:tabs>
                <w:tab w:val="decimal" w:pos="949"/>
              </w:tabs>
              <w:rPr>
                <w:rFonts w:ascii="Arial" w:hAnsi="Arial" w:cs="Arial"/>
                <w:szCs w:val="24"/>
              </w:rPr>
            </w:pPr>
            <w:r w:rsidRPr="00AF77EB">
              <w:rPr>
                <w:rFonts w:ascii="Arial" w:hAnsi="Arial" w:cs="Arial"/>
                <w:szCs w:val="24"/>
              </w:rPr>
              <w:t>(</w:t>
            </w:r>
            <w:r>
              <w:rPr>
                <w:rFonts w:ascii="Arial" w:hAnsi="Arial" w:cs="Arial"/>
                <w:szCs w:val="24"/>
              </w:rPr>
              <w:t>14</w:t>
            </w:r>
            <w:r w:rsidRPr="00AF77EB">
              <w:rPr>
                <w:rFonts w:ascii="Arial" w:hAnsi="Arial" w:cs="Arial"/>
                <w:szCs w:val="24"/>
              </w:rPr>
              <w:t>,</w:t>
            </w:r>
            <w:r>
              <w:rPr>
                <w:rFonts w:ascii="Arial" w:hAnsi="Arial" w:cs="Arial"/>
                <w:szCs w:val="24"/>
              </w:rPr>
              <w:t>7</w:t>
            </w:r>
            <w:r w:rsidRPr="00AF77EB">
              <w:rPr>
                <w:rFonts w:ascii="Arial" w:hAnsi="Arial" w:cs="Arial"/>
                <w:szCs w:val="24"/>
              </w:rPr>
              <w:t>00)</w:t>
            </w: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vertAlign w:val="superscript"/>
              </w:rPr>
              <w:t>8</w:t>
            </w: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r>
      <w:tr w:rsidR="003A7DB0" w:rsidRPr="00AF77EB" w:rsidTr="00FE32B4">
        <w:trPr>
          <w:trHeight w:val="360"/>
        </w:trPr>
        <w:tc>
          <w:tcPr>
            <w:tcW w:w="5360" w:type="dxa"/>
            <w:tcBorders>
              <w:top w:val="nil"/>
              <w:left w:val="nil"/>
              <w:bottom w:val="nil"/>
              <w:right w:val="nil"/>
            </w:tcBorders>
            <w:shd w:val="clear" w:color="auto" w:fill="auto"/>
          </w:tcPr>
          <w:p w:rsidR="003A7DB0" w:rsidRPr="00AF77EB" w:rsidRDefault="003A7DB0" w:rsidP="00FE32B4">
            <w:pPr>
              <w:ind w:firstLineChars="200" w:firstLine="480"/>
              <w:rPr>
                <w:rFonts w:ascii="Arial" w:hAnsi="Arial" w:cs="Arial"/>
                <w:szCs w:val="24"/>
              </w:rPr>
            </w:pPr>
            <w:r w:rsidRPr="00AF77EB">
              <w:rPr>
                <w:rFonts w:ascii="Arial" w:hAnsi="Arial" w:cs="Arial"/>
                <w:szCs w:val="24"/>
              </w:rPr>
              <w:t xml:space="preserve"> Cash payments for dividends</w:t>
            </w:r>
          </w:p>
        </w:tc>
        <w:tc>
          <w:tcPr>
            <w:tcW w:w="1295" w:type="dxa"/>
            <w:tcBorders>
              <w:top w:val="nil"/>
              <w:left w:val="nil"/>
              <w:right w:val="nil"/>
            </w:tcBorders>
            <w:shd w:val="clear" w:color="auto" w:fill="auto"/>
          </w:tcPr>
          <w:p w:rsidR="003A7DB0" w:rsidRPr="00AF77EB" w:rsidRDefault="003A7DB0" w:rsidP="00FE32B4">
            <w:pPr>
              <w:tabs>
                <w:tab w:val="decimal" w:pos="949"/>
              </w:tabs>
              <w:rPr>
                <w:rFonts w:ascii="Arial" w:hAnsi="Arial" w:cs="Arial"/>
                <w:szCs w:val="24"/>
              </w:rPr>
            </w:pPr>
            <w:r w:rsidRPr="00AF77EB">
              <w:rPr>
                <w:rFonts w:ascii="Arial" w:hAnsi="Arial" w:cs="Arial"/>
                <w:szCs w:val="24"/>
              </w:rPr>
              <w:t>(650)</w:t>
            </w: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vertAlign w:val="superscript"/>
              </w:rPr>
            </w:pPr>
            <w:r w:rsidRPr="00AF77EB">
              <w:rPr>
                <w:rFonts w:ascii="Arial" w:hAnsi="Arial" w:cs="Arial"/>
                <w:szCs w:val="24"/>
                <w:vertAlign w:val="superscript"/>
              </w:rPr>
              <w:t>1</w:t>
            </w: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r>
      <w:tr w:rsidR="003A7DB0" w:rsidRPr="00AF77EB" w:rsidTr="00FE32B4">
        <w:trPr>
          <w:trHeight w:val="360"/>
        </w:trPr>
        <w:tc>
          <w:tcPr>
            <w:tcW w:w="5360" w:type="dxa"/>
            <w:tcBorders>
              <w:top w:val="nil"/>
              <w:left w:val="nil"/>
              <w:bottom w:val="nil"/>
              <w:right w:val="nil"/>
            </w:tcBorders>
            <w:shd w:val="clear" w:color="auto" w:fill="auto"/>
          </w:tcPr>
          <w:p w:rsidR="003A7DB0" w:rsidRPr="00AF77EB" w:rsidRDefault="003A7DB0" w:rsidP="00FE32B4">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295" w:type="dxa"/>
            <w:tcBorders>
              <w:left w:val="nil"/>
              <w:bottom w:val="single" w:sz="4" w:space="0" w:color="auto"/>
              <w:right w:val="nil"/>
            </w:tcBorders>
            <w:shd w:val="clear" w:color="auto" w:fill="auto"/>
          </w:tcPr>
          <w:p w:rsidR="003A7DB0" w:rsidRPr="00AF77EB" w:rsidRDefault="003A7DB0" w:rsidP="00FE32B4">
            <w:pPr>
              <w:tabs>
                <w:tab w:val="decimal" w:pos="949"/>
              </w:tabs>
              <w:rPr>
                <w:rFonts w:ascii="Arial" w:hAnsi="Arial" w:cs="Arial"/>
                <w:szCs w:val="24"/>
              </w:rPr>
            </w:pPr>
            <w:r w:rsidRPr="00AF77EB">
              <w:rPr>
                <w:rFonts w:ascii="Arial" w:hAnsi="Arial" w:cs="Arial"/>
                <w:szCs w:val="24"/>
              </w:rPr>
              <w:t>3</w:t>
            </w:r>
            <w:r>
              <w:rPr>
                <w:rFonts w:ascii="Arial" w:hAnsi="Arial" w:cs="Arial"/>
                <w:szCs w:val="24"/>
              </w:rPr>
              <w:t>8</w:t>
            </w:r>
            <w:r w:rsidRPr="00AF77EB">
              <w:rPr>
                <w:rFonts w:ascii="Arial" w:hAnsi="Arial" w:cs="Arial"/>
                <w:szCs w:val="24"/>
              </w:rPr>
              <w:t>,</w:t>
            </w:r>
            <w:r>
              <w:rPr>
                <w:rFonts w:ascii="Arial" w:hAnsi="Arial" w:cs="Arial"/>
                <w:szCs w:val="24"/>
              </w:rPr>
              <w:t>05</w:t>
            </w:r>
            <w:r w:rsidRPr="00AF77EB">
              <w:rPr>
                <w:rFonts w:ascii="Arial" w:hAnsi="Arial" w:cs="Arial"/>
                <w:szCs w:val="24"/>
              </w:rPr>
              <w:t>0 </w:t>
            </w: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vertAlign w:val="superscript"/>
              </w:rPr>
              <w:t>9</w:t>
            </w: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r>
      <w:tr w:rsidR="003A7DB0" w:rsidRPr="00AF77EB" w:rsidTr="00FE32B4">
        <w:trPr>
          <w:trHeight w:val="315"/>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rPr>
              <w:t xml:space="preserve">Net cash provided by financing activities </w:t>
            </w:r>
          </w:p>
        </w:tc>
        <w:tc>
          <w:tcPr>
            <w:tcW w:w="1295" w:type="dxa"/>
            <w:tcBorders>
              <w:top w:val="single" w:sz="4" w:space="0" w:color="auto"/>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p>
        </w:tc>
        <w:tc>
          <w:tcPr>
            <w:tcW w:w="1440" w:type="dxa"/>
            <w:tcBorders>
              <w:top w:val="nil"/>
              <w:left w:val="nil"/>
              <w:bottom w:val="single" w:sz="8" w:space="0" w:color="auto"/>
              <w:right w:val="nil"/>
            </w:tcBorders>
            <w:shd w:val="clear" w:color="auto" w:fill="auto"/>
          </w:tcPr>
          <w:p w:rsidR="003A7DB0" w:rsidRPr="00AF77EB" w:rsidRDefault="003A7DB0" w:rsidP="00FE32B4">
            <w:pPr>
              <w:jc w:val="right"/>
              <w:rPr>
                <w:rFonts w:ascii="Arial" w:hAnsi="Arial" w:cs="Arial"/>
                <w:szCs w:val="24"/>
              </w:rPr>
            </w:pPr>
            <w:r>
              <w:rPr>
                <w:rFonts w:ascii="Arial" w:hAnsi="Arial" w:cs="Arial"/>
                <w:szCs w:val="24"/>
              </w:rPr>
              <w:t>22</w:t>
            </w:r>
            <w:r w:rsidRPr="00AF77EB">
              <w:rPr>
                <w:rFonts w:ascii="Arial" w:hAnsi="Arial" w:cs="Arial"/>
                <w:szCs w:val="24"/>
              </w:rPr>
              <w:t>,</w:t>
            </w:r>
            <w:r>
              <w:rPr>
                <w:rFonts w:ascii="Arial" w:hAnsi="Arial" w:cs="Arial"/>
                <w:szCs w:val="24"/>
              </w:rPr>
              <w:t>70</w:t>
            </w:r>
            <w:r w:rsidRPr="00AF77EB">
              <w:rPr>
                <w:rFonts w:ascii="Arial" w:hAnsi="Arial" w:cs="Arial"/>
                <w:szCs w:val="24"/>
              </w:rPr>
              <w:t>0    </w:t>
            </w:r>
          </w:p>
        </w:tc>
      </w:tr>
      <w:tr w:rsidR="003A7DB0" w:rsidRPr="00AF77EB" w:rsidTr="00FE32B4">
        <w:trPr>
          <w:trHeight w:val="360"/>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rPr>
              <w:t xml:space="preserve">Net increase in cash during the year </w:t>
            </w:r>
          </w:p>
        </w:tc>
        <w:tc>
          <w:tcPr>
            <w:tcW w:w="1295"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47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1440"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r>
              <w:rPr>
                <w:rFonts w:ascii="Arial" w:hAnsi="Arial" w:cs="Arial"/>
                <w:szCs w:val="24"/>
              </w:rPr>
              <w:t>9</w:t>
            </w:r>
            <w:r w:rsidRPr="00AF77EB">
              <w:rPr>
                <w:rFonts w:ascii="Arial" w:hAnsi="Arial" w:cs="Arial"/>
                <w:szCs w:val="24"/>
              </w:rPr>
              <w:t xml:space="preserve">,750 </w:t>
            </w:r>
            <w:r w:rsidRPr="00AF77EB">
              <w:rPr>
                <w:rFonts w:ascii="Arial" w:hAnsi="Arial" w:cs="Arial"/>
                <w:szCs w:val="24"/>
                <w:vertAlign w:val="superscript"/>
              </w:rPr>
              <w:t>10</w:t>
            </w:r>
          </w:p>
        </w:tc>
      </w:tr>
      <w:tr w:rsidR="003A7DB0" w:rsidRPr="00AF77EB" w:rsidTr="00FE32B4">
        <w:trPr>
          <w:trHeight w:val="315"/>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rPr>
              <w:t>Cash balance, January 1, 201</w:t>
            </w:r>
            <w:r>
              <w:rPr>
                <w:rFonts w:ascii="Arial" w:hAnsi="Arial" w:cs="Arial"/>
                <w:szCs w:val="24"/>
              </w:rPr>
              <w:t>5</w:t>
            </w:r>
            <w:r w:rsidRPr="00AF77EB">
              <w:rPr>
                <w:rFonts w:ascii="Arial" w:hAnsi="Arial" w:cs="Arial"/>
                <w:szCs w:val="24"/>
              </w:rPr>
              <w:t xml:space="preserve"> </w:t>
            </w:r>
          </w:p>
        </w:tc>
        <w:tc>
          <w:tcPr>
            <w:tcW w:w="1295"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p>
        </w:tc>
        <w:tc>
          <w:tcPr>
            <w:tcW w:w="1440" w:type="dxa"/>
            <w:tcBorders>
              <w:top w:val="nil"/>
              <w:left w:val="nil"/>
              <w:bottom w:val="single" w:sz="8" w:space="0" w:color="auto"/>
              <w:right w:val="nil"/>
            </w:tcBorders>
            <w:shd w:val="clear" w:color="auto" w:fill="auto"/>
          </w:tcPr>
          <w:p w:rsidR="003A7DB0" w:rsidRPr="00AF77EB" w:rsidRDefault="003A7DB0" w:rsidP="00FE32B4">
            <w:pPr>
              <w:jc w:val="right"/>
              <w:rPr>
                <w:rFonts w:ascii="Arial" w:hAnsi="Arial" w:cs="Arial"/>
                <w:szCs w:val="24"/>
              </w:rPr>
            </w:pPr>
            <w:r w:rsidRPr="00AF77EB">
              <w:rPr>
                <w:rFonts w:ascii="Arial" w:hAnsi="Arial" w:cs="Arial"/>
                <w:szCs w:val="24"/>
              </w:rPr>
              <w:t xml:space="preserve">  </w:t>
            </w:r>
            <w:r>
              <w:rPr>
                <w:rFonts w:ascii="Arial" w:hAnsi="Arial" w:cs="Arial"/>
                <w:szCs w:val="24"/>
              </w:rPr>
              <w:t>63</w:t>
            </w:r>
            <w:r w:rsidRPr="00AF77EB">
              <w:rPr>
                <w:rFonts w:ascii="Arial" w:hAnsi="Arial" w:cs="Arial"/>
                <w:szCs w:val="24"/>
              </w:rPr>
              <w:t>,500    </w:t>
            </w:r>
          </w:p>
        </w:tc>
      </w:tr>
      <w:tr w:rsidR="003A7DB0" w:rsidRPr="00AF77EB" w:rsidTr="00FE32B4">
        <w:trPr>
          <w:trHeight w:val="315"/>
        </w:trPr>
        <w:tc>
          <w:tcPr>
            <w:tcW w:w="536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r w:rsidRPr="00AF77EB">
              <w:rPr>
                <w:rFonts w:ascii="Arial" w:hAnsi="Arial" w:cs="Arial"/>
                <w:szCs w:val="24"/>
              </w:rPr>
              <w:t>Cash balance, December 31, 201</w:t>
            </w:r>
            <w:r>
              <w:rPr>
                <w:rFonts w:ascii="Arial" w:hAnsi="Arial" w:cs="Arial"/>
                <w:szCs w:val="24"/>
              </w:rPr>
              <w:t>5</w:t>
            </w:r>
            <w:r w:rsidRPr="00AF77EB">
              <w:rPr>
                <w:rFonts w:ascii="Arial" w:hAnsi="Arial" w:cs="Arial"/>
                <w:szCs w:val="24"/>
              </w:rPr>
              <w:t xml:space="preserve"> </w:t>
            </w:r>
          </w:p>
        </w:tc>
        <w:tc>
          <w:tcPr>
            <w:tcW w:w="1295" w:type="dxa"/>
            <w:tcBorders>
              <w:top w:val="nil"/>
              <w:left w:val="nil"/>
              <w:bottom w:val="nil"/>
              <w:right w:val="nil"/>
            </w:tcBorders>
            <w:shd w:val="clear" w:color="auto" w:fill="auto"/>
          </w:tcPr>
          <w:p w:rsidR="003A7DB0" w:rsidRPr="00AF77EB" w:rsidRDefault="003A7DB0" w:rsidP="00FE32B4">
            <w:pPr>
              <w:jc w:val="right"/>
              <w:rPr>
                <w:rFonts w:ascii="Arial" w:hAnsi="Arial" w:cs="Arial"/>
                <w:szCs w:val="24"/>
              </w:rPr>
            </w:pPr>
          </w:p>
        </w:tc>
        <w:tc>
          <w:tcPr>
            <w:tcW w:w="470" w:type="dxa"/>
            <w:tcBorders>
              <w:top w:val="nil"/>
              <w:left w:val="nil"/>
              <w:bottom w:val="nil"/>
              <w:right w:val="nil"/>
            </w:tcBorders>
            <w:shd w:val="clear" w:color="auto" w:fill="auto"/>
          </w:tcPr>
          <w:p w:rsidR="003A7DB0" w:rsidRPr="00AF77EB" w:rsidRDefault="003A7DB0" w:rsidP="00FE32B4">
            <w:pPr>
              <w:rPr>
                <w:rFonts w:ascii="Arial" w:hAnsi="Arial" w:cs="Arial"/>
                <w:szCs w:val="24"/>
              </w:rPr>
            </w:pPr>
          </w:p>
        </w:tc>
        <w:tc>
          <w:tcPr>
            <w:tcW w:w="1440" w:type="dxa"/>
            <w:tcBorders>
              <w:top w:val="nil"/>
              <w:left w:val="nil"/>
              <w:bottom w:val="double" w:sz="6" w:space="0" w:color="auto"/>
              <w:right w:val="nil"/>
            </w:tcBorders>
            <w:shd w:val="clear" w:color="auto" w:fill="auto"/>
          </w:tcPr>
          <w:p w:rsidR="003A7DB0" w:rsidRPr="00AF77EB" w:rsidRDefault="003A7DB0" w:rsidP="00FE32B4">
            <w:pPr>
              <w:jc w:val="right"/>
              <w:rPr>
                <w:rFonts w:ascii="Arial" w:hAnsi="Arial" w:cs="Arial"/>
                <w:szCs w:val="24"/>
              </w:rPr>
            </w:pPr>
            <w:r w:rsidRPr="00AF77EB">
              <w:rPr>
                <w:rFonts w:ascii="Arial" w:hAnsi="Arial" w:cs="Arial"/>
                <w:szCs w:val="24"/>
              </w:rPr>
              <w:t>$</w:t>
            </w:r>
            <w:r>
              <w:rPr>
                <w:rFonts w:ascii="Arial" w:hAnsi="Arial" w:cs="Arial"/>
                <w:szCs w:val="24"/>
              </w:rPr>
              <w:t>73</w:t>
            </w:r>
            <w:r w:rsidRPr="00AF77EB">
              <w:rPr>
                <w:rFonts w:ascii="Arial" w:hAnsi="Arial" w:cs="Arial"/>
                <w:szCs w:val="24"/>
              </w:rPr>
              <w:t xml:space="preserve">,250     </w:t>
            </w:r>
          </w:p>
        </w:tc>
      </w:tr>
    </w:tbl>
    <w:p w:rsidR="004628D7" w:rsidRPr="00AF77EB" w:rsidRDefault="004628D7" w:rsidP="004628D7">
      <w:pPr>
        <w:rPr>
          <w:rFonts w:ascii="Arial" w:hAnsi="Arial"/>
        </w:rPr>
      </w:pPr>
    </w:p>
    <w:p w:rsidR="004628D7" w:rsidRPr="00AF77EB" w:rsidRDefault="004628D7" w:rsidP="004628D7">
      <w:pPr>
        <w:rPr>
          <w:rFonts w:ascii="Arial" w:hAnsi="Arial"/>
        </w:rPr>
      </w:pPr>
    </w:p>
    <w:p w:rsidR="004628D7" w:rsidRPr="00AF77EB" w:rsidRDefault="004628D7" w:rsidP="004628D7">
      <w:pPr>
        <w:rPr>
          <w:rFonts w:ascii="Arial" w:hAnsi="Arial"/>
          <w:b/>
        </w:rPr>
      </w:pPr>
      <w:r w:rsidRPr="00AF77EB">
        <w:rPr>
          <w:rFonts w:ascii="Arial" w:hAnsi="Arial"/>
        </w:rPr>
        <w:t>Req. 2</w:t>
      </w:r>
    </w:p>
    <w:p w:rsidR="003A7DB0" w:rsidRPr="00AF77EB" w:rsidRDefault="003A7DB0" w:rsidP="003A7DB0">
      <w:pPr>
        <w:pStyle w:val="text"/>
      </w:pPr>
      <w:r w:rsidRPr="00AF77EB">
        <w:t>An overall increase in cash of $</w:t>
      </w:r>
      <w:r>
        <w:t>9</w:t>
      </w:r>
      <w:r w:rsidRPr="00AF77EB">
        <w:t>,750 came from inflows of $</w:t>
      </w:r>
      <w:r>
        <w:t>3</w:t>
      </w:r>
      <w:r w:rsidRPr="00AF77EB">
        <w:t>5,</w:t>
      </w:r>
      <w:r>
        <w:t>9</w:t>
      </w:r>
      <w:r w:rsidRPr="00AF77EB">
        <w:t>50 from operating activities and a stock issuance of $3</w:t>
      </w:r>
      <w:r>
        <w:t>8</w:t>
      </w:r>
      <w:r w:rsidRPr="00AF77EB">
        <w:t>,</w:t>
      </w:r>
      <w:r>
        <w:t>05</w:t>
      </w:r>
      <w:r w:rsidRPr="00AF77EB">
        <w:t>0.  A large percentage of the cash inflows were invested in equipment ($</w:t>
      </w:r>
      <w:r>
        <w:t>48</w:t>
      </w:r>
      <w:r w:rsidRPr="00AF77EB">
        <w:t>,</w:t>
      </w:r>
      <w:r>
        <w:t>900</w:t>
      </w:r>
      <w:r w:rsidRPr="00AF77EB">
        <w:t>), with $1</w:t>
      </w:r>
      <w:r>
        <w:t>4</w:t>
      </w:r>
      <w:r w:rsidRPr="00AF77EB">
        <w:t>,</w:t>
      </w:r>
      <w:r>
        <w:t>7</w:t>
      </w:r>
      <w:r w:rsidRPr="00AF77EB">
        <w:t>00 used to pay down long-term financing and $650 for dividends.</w:t>
      </w:r>
    </w:p>
    <w:p w:rsidR="00FE5C66" w:rsidRPr="00AF77EB" w:rsidRDefault="00FE5C66">
      <w:pPr>
        <w:rPr>
          <w:rFonts w:ascii="Arial" w:hAnsi="Arial"/>
          <w:b/>
        </w:rPr>
      </w:pPr>
      <w:r w:rsidRPr="00AF77EB">
        <w:rPr>
          <w:rFonts w:ascii="Arial" w:hAnsi="Arial"/>
          <w:b/>
        </w:rPr>
        <w:br w:type="page"/>
      </w:r>
      <w:r w:rsidR="00276636">
        <w:rPr>
          <w:rFonts w:ascii="Arial" w:hAnsi="Arial"/>
          <w:b/>
        </w:rPr>
        <w:lastRenderedPageBreak/>
        <w:t>P12</w:t>
      </w:r>
      <w:r w:rsidRPr="00AF77EB">
        <w:rPr>
          <w:rFonts w:ascii="Arial" w:hAnsi="Arial"/>
          <w:b/>
        </w:rPr>
        <w:t>–4.</w:t>
      </w:r>
    </w:p>
    <w:p w:rsidR="00FE5C66" w:rsidRPr="00AF77EB" w:rsidRDefault="00FE5C66">
      <w:pPr>
        <w:pStyle w:val="text"/>
      </w:pPr>
      <w:r w:rsidRPr="00AF77EB">
        <w:t>Req. 1</w:t>
      </w:r>
    </w:p>
    <w:tbl>
      <w:tblPr>
        <w:tblW w:w="0" w:type="auto"/>
        <w:tblInd w:w="8" w:type="dxa"/>
        <w:tblLayout w:type="fixed"/>
        <w:tblCellMar>
          <w:left w:w="0" w:type="dxa"/>
          <w:right w:w="0" w:type="dxa"/>
        </w:tblCellMar>
        <w:tblLook w:val="0000" w:firstRow="0" w:lastRow="0" w:firstColumn="0" w:lastColumn="0" w:noHBand="0" w:noVBand="0"/>
      </w:tblPr>
      <w:tblGrid>
        <w:gridCol w:w="8100"/>
        <w:gridCol w:w="1260"/>
        <w:gridCol w:w="180"/>
      </w:tblGrid>
      <w:tr w:rsidR="00FE5C66" w:rsidRPr="00AF77EB">
        <w:tc>
          <w:tcPr>
            <w:tcW w:w="9540" w:type="dxa"/>
            <w:gridSpan w:val="3"/>
          </w:tcPr>
          <w:p w:rsidR="00FE5C66" w:rsidRPr="00AF77EB" w:rsidRDefault="00AE65B2">
            <w:pPr>
              <w:pStyle w:val="text"/>
              <w:spacing w:before="0"/>
              <w:jc w:val="center"/>
            </w:pPr>
            <w:r>
              <w:t>OMEGA</w:t>
            </w:r>
            <w:r w:rsidRPr="00AF77EB">
              <w:t xml:space="preserve"> </w:t>
            </w:r>
            <w:r w:rsidR="00FE5C66" w:rsidRPr="00AF77EB">
              <w:t>COMPANY</w:t>
            </w:r>
            <w:r w:rsidR="00FE5C66" w:rsidRPr="00AF77EB">
              <w:br/>
              <w:t>Cash Flows from Operating Activities</w:t>
            </w:r>
            <w:r w:rsidR="00FE5C66" w:rsidRPr="00AF77EB">
              <w:br/>
              <w:t>Direct Method</w:t>
            </w:r>
          </w:p>
        </w:tc>
      </w:tr>
      <w:tr w:rsidR="00FE5C66" w:rsidRPr="00AF77EB">
        <w:tc>
          <w:tcPr>
            <w:tcW w:w="8100" w:type="dxa"/>
          </w:tcPr>
          <w:p w:rsidR="00FE5C66" w:rsidRPr="00AF77EB" w:rsidRDefault="00FE5C66">
            <w:pPr>
              <w:pStyle w:val="textleaders"/>
              <w:tabs>
                <w:tab w:val="clear" w:pos="3120"/>
                <w:tab w:val="left" w:leader="dot" w:pos="7980"/>
              </w:tabs>
              <w:rPr>
                <w:b/>
              </w:rPr>
            </w:pPr>
            <w:r w:rsidRPr="00AF77EB">
              <w:rPr>
                <w:b/>
              </w:rPr>
              <w:t>Cash flows from operating activities:</w:t>
            </w:r>
          </w:p>
        </w:tc>
        <w:tc>
          <w:tcPr>
            <w:tcW w:w="1260" w:type="dxa"/>
          </w:tcPr>
          <w:p w:rsidR="00FE5C66" w:rsidRPr="00AF77EB" w:rsidRDefault="00FE5C66">
            <w:pPr>
              <w:pStyle w:val="text"/>
              <w:spacing w:before="0"/>
              <w:jc w:val="right"/>
              <w:rPr>
                <w:b/>
              </w:rPr>
            </w:pPr>
          </w:p>
        </w:tc>
        <w:tc>
          <w:tcPr>
            <w:tcW w:w="180" w:type="dxa"/>
          </w:tcPr>
          <w:p w:rsidR="00FE5C66" w:rsidRPr="00AF77EB" w:rsidRDefault="00FE5C66">
            <w:pPr>
              <w:pStyle w:val="text"/>
              <w:spacing w:before="0"/>
              <w:rPr>
                <w:b/>
              </w:rPr>
            </w:pP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receipts from customers</w:t>
            </w:r>
            <w:r w:rsidRPr="00AF77EB">
              <w:tab/>
            </w:r>
          </w:p>
        </w:tc>
        <w:tc>
          <w:tcPr>
            <w:tcW w:w="1260" w:type="dxa"/>
          </w:tcPr>
          <w:p w:rsidR="00FE5C66" w:rsidRPr="00AF77EB" w:rsidRDefault="00FE5C66" w:rsidP="006114FB">
            <w:pPr>
              <w:pStyle w:val="text0r"/>
              <w:spacing w:after="0"/>
            </w:pPr>
            <w:r w:rsidRPr="00AF77EB">
              <w:t>$</w:t>
            </w:r>
            <w:r w:rsidR="006114FB">
              <w:t>22</w:t>
            </w:r>
            <w:r w:rsidR="00B773EB" w:rsidRPr="00AF77EB">
              <w:t>,</w:t>
            </w:r>
            <w:r w:rsidR="006114FB">
              <w:t>78</w:t>
            </w:r>
            <w:r w:rsidR="00B773EB" w:rsidRPr="00AF77EB">
              <w:t>0</w:t>
            </w:r>
            <w:r w:rsidRPr="00AF77EB">
              <w:t xml:space="preserve"> </w:t>
            </w:r>
          </w:p>
        </w:tc>
        <w:tc>
          <w:tcPr>
            <w:tcW w:w="180" w:type="dxa"/>
          </w:tcPr>
          <w:p w:rsidR="00FE5C66" w:rsidRPr="00AF77EB" w:rsidRDefault="00FE5C66">
            <w:pPr>
              <w:pStyle w:val="text"/>
              <w:spacing w:before="0"/>
            </w:pP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to suppliers</w:t>
            </w:r>
            <w:r w:rsidRPr="00AF77EB">
              <w:tab/>
            </w:r>
          </w:p>
        </w:tc>
        <w:tc>
          <w:tcPr>
            <w:tcW w:w="1260" w:type="dxa"/>
          </w:tcPr>
          <w:p w:rsidR="00FE5C66" w:rsidRPr="00AF77EB" w:rsidRDefault="00FE5C66">
            <w:pPr>
              <w:pStyle w:val="text0r"/>
              <w:spacing w:after="0"/>
            </w:pPr>
            <w:r w:rsidRPr="00AF77EB">
              <w:t>(</w:t>
            </w:r>
            <w:r w:rsidR="006114FB">
              <w:t>10</w:t>
            </w:r>
            <w:r w:rsidR="00B773EB" w:rsidRPr="00AF77EB">
              <w:t>,</w:t>
            </w:r>
            <w:r w:rsidR="006114FB">
              <w:t>512</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for salaries</w:t>
            </w:r>
            <w:r w:rsidRPr="00AF77EB">
              <w:tab/>
            </w:r>
          </w:p>
        </w:tc>
        <w:tc>
          <w:tcPr>
            <w:tcW w:w="1260" w:type="dxa"/>
          </w:tcPr>
          <w:p w:rsidR="00FE5C66" w:rsidRPr="00AF77EB" w:rsidRDefault="00FE5C66">
            <w:pPr>
              <w:pStyle w:val="text0r"/>
              <w:spacing w:after="0"/>
            </w:pPr>
            <w:r w:rsidRPr="00AF77EB">
              <w:t>(</w:t>
            </w:r>
            <w:r w:rsidR="00CE7253">
              <w:t>4</w:t>
            </w:r>
            <w:r w:rsidR="00B773EB" w:rsidRPr="00AF77EB">
              <w:t>,0</w:t>
            </w:r>
            <w:r w:rsidR="006114FB">
              <w:t>55</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for rent</w:t>
            </w:r>
            <w:r w:rsidRPr="00AF77EB">
              <w:tab/>
            </w:r>
          </w:p>
        </w:tc>
        <w:tc>
          <w:tcPr>
            <w:tcW w:w="1260" w:type="dxa"/>
          </w:tcPr>
          <w:p w:rsidR="00FE5C66" w:rsidRPr="00AF77EB" w:rsidRDefault="00FE5C66">
            <w:pPr>
              <w:pStyle w:val="text0r"/>
              <w:spacing w:after="0"/>
            </w:pPr>
            <w:r w:rsidRPr="00AF77EB">
              <w:t>(</w:t>
            </w:r>
            <w:r w:rsidR="006114FB">
              <w:t>3</w:t>
            </w:r>
            <w:r w:rsidRPr="00AF77EB">
              <w:t>,</w:t>
            </w:r>
            <w:r w:rsidR="006114FB">
              <w:t>205</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for insurance</w:t>
            </w:r>
            <w:r w:rsidRPr="00AF77EB">
              <w:tab/>
            </w:r>
          </w:p>
        </w:tc>
        <w:tc>
          <w:tcPr>
            <w:tcW w:w="1260" w:type="dxa"/>
          </w:tcPr>
          <w:p w:rsidR="00FE5C66" w:rsidRPr="00AF77EB" w:rsidRDefault="00FE5C66">
            <w:pPr>
              <w:pStyle w:val="text0r"/>
              <w:spacing w:after="0"/>
            </w:pPr>
            <w:r w:rsidRPr="00AF77EB">
              <w:t>(</w:t>
            </w:r>
            <w:r w:rsidR="006114FB">
              <w:t>1,113</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for utilities</w:t>
            </w:r>
            <w:r w:rsidRPr="00AF77EB">
              <w:tab/>
            </w:r>
          </w:p>
        </w:tc>
        <w:tc>
          <w:tcPr>
            <w:tcW w:w="1260" w:type="dxa"/>
          </w:tcPr>
          <w:p w:rsidR="00FE5C66" w:rsidRPr="00AF77EB" w:rsidRDefault="00FE5C66">
            <w:pPr>
              <w:pStyle w:val="text0r"/>
              <w:spacing w:after="0"/>
            </w:pPr>
            <w:r w:rsidRPr="00AF77EB">
              <w:t>(</w:t>
            </w:r>
            <w:r w:rsidR="006114FB">
              <w:t>850</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360"/>
            </w:pPr>
            <w:r w:rsidRPr="00AF77EB">
              <w:t xml:space="preserve"> Cash payments for bond interest</w:t>
            </w:r>
            <w:r w:rsidRPr="00AF77EB">
              <w:tab/>
            </w:r>
          </w:p>
        </w:tc>
        <w:tc>
          <w:tcPr>
            <w:tcW w:w="1260" w:type="dxa"/>
            <w:tcBorders>
              <w:bottom w:val="single" w:sz="6" w:space="0" w:color="auto"/>
            </w:tcBorders>
          </w:tcPr>
          <w:p w:rsidR="00FE5C66" w:rsidRPr="00AF77EB" w:rsidRDefault="00FE5C66">
            <w:pPr>
              <w:pStyle w:val="text0r"/>
              <w:spacing w:after="0"/>
            </w:pPr>
            <w:r w:rsidRPr="00AF77EB">
              <w:t xml:space="preserve"> (</w:t>
            </w:r>
            <w:r w:rsidR="006114FB">
              <w:t>450</w:t>
            </w:r>
          </w:p>
        </w:tc>
        <w:tc>
          <w:tcPr>
            <w:tcW w:w="180" w:type="dxa"/>
          </w:tcPr>
          <w:p w:rsidR="00FE5C66" w:rsidRPr="00AF77EB" w:rsidRDefault="00FE5C66">
            <w:pPr>
              <w:pStyle w:val="text"/>
              <w:spacing w:before="0"/>
            </w:pPr>
            <w:r w:rsidRPr="00AF77EB">
              <w:t>)</w:t>
            </w:r>
          </w:p>
        </w:tc>
      </w:tr>
      <w:tr w:rsidR="00FE5C66" w:rsidRPr="00AF77EB">
        <w:tc>
          <w:tcPr>
            <w:tcW w:w="8100" w:type="dxa"/>
          </w:tcPr>
          <w:p w:rsidR="00FE5C66" w:rsidRPr="00AF77EB" w:rsidRDefault="00FE5C66">
            <w:pPr>
              <w:pStyle w:val="textleaders"/>
              <w:tabs>
                <w:tab w:val="clear" w:pos="3120"/>
                <w:tab w:val="left" w:leader="dot" w:pos="7980"/>
              </w:tabs>
              <w:ind w:left="720"/>
            </w:pPr>
            <w:r w:rsidRPr="00AF77EB">
              <w:t xml:space="preserve">  Net cash provided by operating activities</w:t>
            </w:r>
            <w:r w:rsidRPr="00AF77EB">
              <w:tab/>
            </w:r>
          </w:p>
        </w:tc>
        <w:tc>
          <w:tcPr>
            <w:tcW w:w="1260" w:type="dxa"/>
            <w:tcBorders>
              <w:top w:val="single" w:sz="6" w:space="0" w:color="auto"/>
              <w:bottom w:val="double" w:sz="6" w:space="0" w:color="auto"/>
            </w:tcBorders>
          </w:tcPr>
          <w:p w:rsidR="00FE5C66" w:rsidRPr="00AF77EB" w:rsidRDefault="00FE5C66" w:rsidP="006114FB">
            <w:pPr>
              <w:pStyle w:val="text0r"/>
              <w:spacing w:after="0"/>
            </w:pPr>
            <w:r w:rsidRPr="00AF77EB">
              <w:t>$</w:t>
            </w:r>
            <w:r w:rsidR="006114FB">
              <w:t>2,595</w:t>
            </w:r>
          </w:p>
        </w:tc>
        <w:tc>
          <w:tcPr>
            <w:tcW w:w="180" w:type="dxa"/>
          </w:tcPr>
          <w:p w:rsidR="00FE5C66" w:rsidRPr="00AF77EB" w:rsidRDefault="00FE5C66">
            <w:pPr>
              <w:pStyle w:val="text"/>
              <w:spacing w:before="0"/>
            </w:pPr>
          </w:p>
        </w:tc>
      </w:tr>
    </w:tbl>
    <w:p w:rsidR="00FE5C66" w:rsidRPr="00AF77EB" w:rsidRDefault="00FE5C66">
      <w:pPr>
        <w:pStyle w:val="text24"/>
      </w:pPr>
      <w:r w:rsidRPr="00AF77EB">
        <w:t>Req. 2</w:t>
      </w:r>
    </w:p>
    <w:tbl>
      <w:tblPr>
        <w:tblW w:w="9540" w:type="dxa"/>
        <w:tblInd w:w="8" w:type="dxa"/>
        <w:tblLayout w:type="fixed"/>
        <w:tblCellMar>
          <w:left w:w="0" w:type="dxa"/>
          <w:right w:w="0" w:type="dxa"/>
        </w:tblCellMar>
        <w:tblLook w:val="0000" w:firstRow="0" w:lastRow="0" w:firstColumn="0" w:lastColumn="0" w:noHBand="0" w:noVBand="0"/>
      </w:tblPr>
      <w:tblGrid>
        <w:gridCol w:w="6480"/>
        <w:gridCol w:w="1252"/>
        <w:gridCol w:w="368"/>
        <w:gridCol w:w="1260"/>
        <w:gridCol w:w="180"/>
      </w:tblGrid>
      <w:tr w:rsidR="00FE5C66" w:rsidRPr="00AF77EB">
        <w:tc>
          <w:tcPr>
            <w:tcW w:w="9540" w:type="dxa"/>
            <w:gridSpan w:val="5"/>
          </w:tcPr>
          <w:p w:rsidR="00FE5C66" w:rsidRPr="00AF77EB" w:rsidRDefault="00AE65B2">
            <w:pPr>
              <w:pStyle w:val="text"/>
              <w:spacing w:before="0"/>
              <w:jc w:val="center"/>
            </w:pPr>
            <w:r>
              <w:t>OMEGA</w:t>
            </w:r>
            <w:r w:rsidRPr="00AF77EB">
              <w:t xml:space="preserve"> </w:t>
            </w:r>
            <w:r w:rsidR="00FE5C66" w:rsidRPr="00AF77EB">
              <w:t>COMPANY</w:t>
            </w:r>
            <w:r w:rsidR="00FE5C66" w:rsidRPr="00AF77EB">
              <w:br/>
              <w:t>Cash Flows from Operating Activities</w:t>
            </w:r>
            <w:r w:rsidR="00FE5C66" w:rsidRPr="00AF77EB">
              <w:br/>
              <w:t>Indirect Method</w:t>
            </w:r>
          </w:p>
        </w:tc>
      </w:tr>
      <w:tr w:rsidR="00FE5C66" w:rsidRPr="00AF77EB" w:rsidTr="006114FB">
        <w:tc>
          <w:tcPr>
            <w:tcW w:w="6480" w:type="dxa"/>
          </w:tcPr>
          <w:p w:rsidR="00FE5C66" w:rsidRPr="00AF77EB" w:rsidRDefault="00FE5C66">
            <w:pPr>
              <w:pStyle w:val="textleaders"/>
              <w:tabs>
                <w:tab w:val="clear" w:pos="3120"/>
                <w:tab w:val="left" w:leader="dot" w:pos="6360"/>
              </w:tabs>
              <w:rPr>
                <w:b/>
              </w:rPr>
            </w:pPr>
            <w:r w:rsidRPr="00AF77EB">
              <w:rPr>
                <w:b/>
              </w:rPr>
              <w:t>Cash flows from operating activities:</w:t>
            </w:r>
          </w:p>
        </w:tc>
        <w:tc>
          <w:tcPr>
            <w:tcW w:w="1252" w:type="dxa"/>
          </w:tcPr>
          <w:p w:rsidR="00FE5C66" w:rsidRPr="00AF77EB" w:rsidRDefault="00FE5C66">
            <w:pPr>
              <w:pStyle w:val="text"/>
              <w:spacing w:before="0"/>
              <w:jc w:val="right"/>
              <w:rPr>
                <w:b/>
              </w:rPr>
            </w:pPr>
          </w:p>
        </w:tc>
        <w:tc>
          <w:tcPr>
            <w:tcW w:w="368" w:type="dxa"/>
          </w:tcPr>
          <w:p w:rsidR="00FE5C66" w:rsidRPr="00AF77EB" w:rsidRDefault="00FE5C66">
            <w:pPr>
              <w:pStyle w:val="text"/>
              <w:spacing w:before="0"/>
              <w:rPr>
                <w:b/>
              </w:rPr>
            </w:pPr>
          </w:p>
        </w:tc>
        <w:tc>
          <w:tcPr>
            <w:tcW w:w="1260" w:type="dxa"/>
          </w:tcPr>
          <w:p w:rsidR="00FE5C66" w:rsidRPr="00AF77EB" w:rsidRDefault="00FE5C66">
            <w:pPr>
              <w:pStyle w:val="text"/>
              <w:spacing w:before="0"/>
              <w:jc w:val="right"/>
              <w:rPr>
                <w:b/>
              </w:rPr>
            </w:pPr>
          </w:p>
        </w:tc>
        <w:tc>
          <w:tcPr>
            <w:tcW w:w="180" w:type="dxa"/>
          </w:tcPr>
          <w:p w:rsidR="00FE5C66" w:rsidRPr="00AF77EB" w:rsidRDefault="00FE5C66">
            <w:pPr>
              <w:pStyle w:val="text"/>
              <w:spacing w:before="0"/>
              <w:rPr>
                <w:b/>
              </w:rPr>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Net loss</w:t>
            </w:r>
            <w:r w:rsidRPr="00AF77EB">
              <w:tab/>
            </w:r>
          </w:p>
        </w:tc>
        <w:tc>
          <w:tcPr>
            <w:tcW w:w="1252" w:type="dxa"/>
          </w:tcPr>
          <w:p w:rsidR="00FE5C66" w:rsidRPr="00AF77EB" w:rsidRDefault="00FE5C66">
            <w:pPr>
              <w:pStyle w:val="text"/>
              <w:spacing w:before="0"/>
              <w:jc w:val="right"/>
            </w:pPr>
          </w:p>
        </w:tc>
        <w:tc>
          <w:tcPr>
            <w:tcW w:w="368" w:type="dxa"/>
          </w:tcPr>
          <w:p w:rsidR="00FE5C66" w:rsidRPr="00AF77EB" w:rsidRDefault="00FE5C66">
            <w:pPr>
              <w:pStyle w:val="text"/>
              <w:spacing w:before="0"/>
            </w:pPr>
          </w:p>
        </w:tc>
        <w:tc>
          <w:tcPr>
            <w:tcW w:w="1260" w:type="dxa"/>
          </w:tcPr>
          <w:p w:rsidR="00FE5C66" w:rsidRPr="00AF77EB" w:rsidRDefault="00FE5C66" w:rsidP="006114FB">
            <w:pPr>
              <w:pStyle w:val="text"/>
              <w:spacing w:before="0"/>
              <w:jc w:val="right"/>
            </w:pPr>
            <w:r w:rsidRPr="00AF77EB">
              <w:t>$ (</w:t>
            </w:r>
            <w:r w:rsidR="006114FB">
              <w:t>220</w:t>
            </w:r>
          </w:p>
        </w:tc>
        <w:tc>
          <w:tcPr>
            <w:tcW w:w="180" w:type="dxa"/>
          </w:tcPr>
          <w:p w:rsidR="00FE5C66" w:rsidRPr="00AF77EB" w:rsidRDefault="00FE5C66">
            <w:pPr>
              <w:pStyle w:val="text"/>
              <w:spacing w:before="0"/>
            </w:pPr>
            <w:r w:rsidRPr="00AF77EB">
              <w:t>)</w:t>
            </w: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Adjustments to reconcile net loss to net cash</w:t>
            </w:r>
          </w:p>
        </w:tc>
        <w:tc>
          <w:tcPr>
            <w:tcW w:w="1252" w:type="dxa"/>
          </w:tcPr>
          <w:p w:rsidR="00FE5C66" w:rsidRPr="00AF77EB" w:rsidRDefault="00FE5C66">
            <w:pPr>
              <w:pStyle w:val="text"/>
              <w:spacing w:before="0"/>
              <w:jc w:val="right"/>
            </w:pP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provided by operating activities:</w:t>
            </w:r>
          </w:p>
        </w:tc>
        <w:tc>
          <w:tcPr>
            <w:tcW w:w="1252" w:type="dxa"/>
          </w:tcPr>
          <w:p w:rsidR="00FE5C66" w:rsidRPr="00AF77EB" w:rsidRDefault="00FE5C66">
            <w:pPr>
              <w:pStyle w:val="text"/>
              <w:spacing w:before="0"/>
              <w:jc w:val="right"/>
            </w:pP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BC69B9" w:rsidRPr="00AF77EB" w:rsidTr="006114FB">
        <w:tc>
          <w:tcPr>
            <w:tcW w:w="6480" w:type="dxa"/>
          </w:tcPr>
          <w:p w:rsidR="00BC69B9" w:rsidRPr="00AF77EB" w:rsidRDefault="00BC69B9" w:rsidP="00BC69B9">
            <w:pPr>
              <w:pStyle w:val="textleaders"/>
              <w:tabs>
                <w:tab w:val="clear" w:pos="3120"/>
                <w:tab w:val="left" w:leader="dot" w:pos="6360"/>
              </w:tabs>
              <w:ind w:left="360"/>
            </w:pPr>
            <w:r w:rsidRPr="00AF77EB">
              <w:t xml:space="preserve">  Depreciation expense</w:t>
            </w:r>
            <w:r w:rsidRPr="00AF77EB">
              <w:tab/>
            </w:r>
          </w:p>
        </w:tc>
        <w:tc>
          <w:tcPr>
            <w:tcW w:w="1252" w:type="dxa"/>
          </w:tcPr>
          <w:p w:rsidR="00BC69B9" w:rsidRPr="00AF77EB" w:rsidRDefault="00BC69B9" w:rsidP="006114FB">
            <w:pPr>
              <w:pStyle w:val="text"/>
              <w:spacing w:before="0"/>
              <w:jc w:val="right"/>
            </w:pPr>
            <w:r w:rsidRPr="00AF77EB">
              <w:t>$2,</w:t>
            </w:r>
            <w:r w:rsidR="006114FB">
              <w:t>0</w:t>
            </w:r>
            <w:r w:rsidR="006114FB" w:rsidRPr="00AF77EB">
              <w:t>00</w:t>
            </w:r>
          </w:p>
        </w:tc>
        <w:tc>
          <w:tcPr>
            <w:tcW w:w="368" w:type="dxa"/>
          </w:tcPr>
          <w:p w:rsidR="00BC69B9" w:rsidRPr="00AF77EB" w:rsidRDefault="00BC69B9" w:rsidP="00BC69B9">
            <w:pPr>
              <w:pStyle w:val="text"/>
              <w:spacing w:before="0"/>
            </w:pPr>
          </w:p>
        </w:tc>
        <w:tc>
          <w:tcPr>
            <w:tcW w:w="1260" w:type="dxa"/>
          </w:tcPr>
          <w:p w:rsidR="00BC69B9" w:rsidRPr="00AF77EB" w:rsidRDefault="00BC69B9" w:rsidP="00BC69B9">
            <w:pPr>
              <w:pStyle w:val="text"/>
              <w:spacing w:before="0"/>
              <w:jc w:val="right"/>
            </w:pPr>
          </w:p>
        </w:tc>
        <w:tc>
          <w:tcPr>
            <w:tcW w:w="180" w:type="dxa"/>
          </w:tcPr>
          <w:p w:rsidR="00BC69B9" w:rsidRPr="00AF77EB" w:rsidRDefault="00BC69B9" w:rsidP="00BC69B9">
            <w:pPr>
              <w:pStyle w:val="text"/>
              <w:spacing w:before="0"/>
            </w:pPr>
          </w:p>
        </w:tc>
      </w:tr>
      <w:tr w:rsidR="00BC69B9" w:rsidRPr="00AF77EB" w:rsidTr="006114FB">
        <w:tc>
          <w:tcPr>
            <w:tcW w:w="6480" w:type="dxa"/>
          </w:tcPr>
          <w:p w:rsidR="00BC69B9" w:rsidRPr="00AF77EB" w:rsidRDefault="00BC69B9" w:rsidP="00BC69B9">
            <w:pPr>
              <w:pStyle w:val="textleaders"/>
              <w:tabs>
                <w:tab w:val="clear" w:pos="3120"/>
                <w:tab w:val="left" w:leader="dot" w:pos="6360"/>
              </w:tabs>
              <w:ind w:left="360"/>
            </w:pPr>
            <w:r w:rsidRPr="00AF77EB">
              <w:t xml:space="preserve">  Loss on sale of investments</w:t>
            </w:r>
            <w:r w:rsidRPr="00AF77EB">
              <w:tab/>
            </w:r>
          </w:p>
        </w:tc>
        <w:tc>
          <w:tcPr>
            <w:tcW w:w="1252" w:type="dxa"/>
          </w:tcPr>
          <w:p w:rsidR="00BC69B9" w:rsidRPr="00AF77EB" w:rsidRDefault="00B773EB" w:rsidP="00BC69B9">
            <w:pPr>
              <w:pStyle w:val="text"/>
              <w:spacing w:before="0"/>
              <w:jc w:val="right"/>
            </w:pPr>
            <w:r w:rsidRPr="00AF77EB">
              <w:t>650</w:t>
            </w:r>
          </w:p>
        </w:tc>
        <w:tc>
          <w:tcPr>
            <w:tcW w:w="368" w:type="dxa"/>
          </w:tcPr>
          <w:p w:rsidR="00BC69B9" w:rsidRPr="00AF77EB" w:rsidRDefault="00BC69B9" w:rsidP="00BC69B9">
            <w:pPr>
              <w:pStyle w:val="text"/>
              <w:spacing w:before="0"/>
            </w:pPr>
          </w:p>
        </w:tc>
        <w:tc>
          <w:tcPr>
            <w:tcW w:w="1260" w:type="dxa"/>
          </w:tcPr>
          <w:p w:rsidR="00BC69B9" w:rsidRPr="00AF77EB" w:rsidRDefault="00BC69B9" w:rsidP="00BC69B9">
            <w:pPr>
              <w:pStyle w:val="text"/>
              <w:spacing w:before="0"/>
              <w:jc w:val="right"/>
            </w:pPr>
          </w:p>
        </w:tc>
        <w:tc>
          <w:tcPr>
            <w:tcW w:w="180" w:type="dxa"/>
          </w:tcPr>
          <w:p w:rsidR="00BC69B9" w:rsidRPr="00AF77EB" w:rsidRDefault="00BC69B9" w:rsidP="00BC69B9">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Decrease in accounts receivable</w:t>
            </w:r>
            <w:r w:rsidRPr="00AF77EB">
              <w:tab/>
            </w:r>
          </w:p>
        </w:tc>
        <w:tc>
          <w:tcPr>
            <w:tcW w:w="1252" w:type="dxa"/>
          </w:tcPr>
          <w:p w:rsidR="00FE5C66" w:rsidRPr="00AF77EB" w:rsidRDefault="00FE5C66">
            <w:pPr>
              <w:pStyle w:val="text"/>
              <w:spacing w:before="0"/>
              <w:jc w:val="right"/>
            </w:pPr>
            <w:r w:rsidRPr="00AF77EB">
              <w:t xml:space="preserve">     </w:t>
            </w:r>
            <w:r w:rsidR="006114FB">
              <w:t>180</w:t>
            </w: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Increase in merchandise inventory</w:t>
            </w:r>
            <w:r w:rsidRPr="00AF77EB">
              <w:tab/>
            </w:r>
          </w:p>
        </w:tc>
        <w:tc>
          <w:tcPr>
            <w:tcW w:w="1252" w:type="dxa"/>
          </w:tcPr>
          <w:p w:rsidR="00FE5C66" w:rsidRPr="00AF77EB" w:rsidRDefault="00FE5C66" w:rsidP="006114FB">
            <w:pPr>
              <w:pStyle w:val="text"/>
              <w:spacing w:before="0"/>
              <w:jc w:val="right"/>
            </w:pPr>
            <w:r w:rsidRPr="00AF77EB">
              <w:t>(</w:t>
            </w:r>
            <w:r w:rsidR="006114FB">
              <w:t>85</w:t>
            </w:r>
          </w:p>
        </w:tc>
        <w:tc>
          <w:tcPr>
            <w:tcW w:w="368" w:type="dxa"/>
          </w:tcPr>
          <w:p w:rsidR="00FE5C66" w:rsidRPr="00AF77EB" w:rsidRDefault="00FE5C66">
            <w:pPr>
              <w:pStyle w:val="text"/>
              <w:spacing w:before="0"/>
            </w:pPr>
            <w:r w:rsidRPr="00AF77EB">
              <w:t>)</w:t>
            </w: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Increase in accounts payable</w:t>
            </w:r>
            <w:r w:rsidRPr="00AF77EB">
              <w:tab/>
            </w:r>
          </w:p>
        </w:tc>
        <w:tc>
          <w:tcPr>
            <w:tcW w:w="1252" w:type="dxa"/>
          </w:tcPr>
          <w:p w:rsidR="00FE5C66" w:rsidRPr="00AF77EB" w:rsidRDefault="00C53F09">
            <w:pPr>
              <w:pStyle w:val="text"/>
              <w:spacing w:before="0"/>
              <w:jc w:val="right"/>
            </w:pPr>
            <w:r>
              <w:t>73</w:t>
            </w: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Increase in salaries payable</w:t>
            </w:r>
            <w:r w:rsidRPr="00AF77EB">
              <w:tab/>
            </w:r>
          </w:p>
        </w:tc>
        <w:tc>
          <w:tcPr>
            <w:tcW w:w="1252" w:type="dxa"/>
          </w:tcPr>
          <w:p w:rsidR="00FE5C66" w:rsidRPr="00AF77EB" w:rsidRDefault="00C53F09">
            <w:pPr>
              <w:pStyle w:val="text"/>
              <w:spacing w:before="0"/>
              <w:jc w:val="right"/>
            </w:pPr>
            <w:r>
              <w:t>15</w:t>
            </w: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Decrease in rent payable</w:t>
            </w:r>
            <w:r w:rsidRPr="00AF77EB">
              <w:tab/>
            </w:r>
          </w:p>
        </w:tc>
        <w:tc>
          <w:tcPr>
            <w:tcW w:w="1252" w:type="dxa"/>
          </w:tcPr>
          <w:p w:rsidR="00FE5C66" w:rsidRPr="00AF77EB" w:rsidRDefault="00FE5C66" w:rsidP="00C53F09">
            <w:pPr>
              <w:pStyle w:val="text"/>
              <w:spacing w:before="0"/>
              <w:jc w:val="right"/>
            </w:pPr>
            <w:r w:rsidRPr="00AF77EB">
              <w:t>(</w:t>
            </w:r>
            <w:r w:rsidR="00C53F09">
              <w:t>6</w:t>
            </w:r>
          </w:p>
        </w:tc>
        <w:tc>
          <w:tcPr>
            <w:tcW w:w="368" w:type="dxa"/>
          </w:tcPr>
          <w:p w:rsidR="00FE5C66" w:rsidRPr="00AF77EB" w:rsidRDefault="00FE5C66">
            <w:pPr>
              <w:pStyle w:val="text"/>
              <w:spacing w:before="0"/>
            </w:pPr>
            <w:r w:rsidRPr="00AF77EB">
              <w:t>)</w:t>
            </w: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Decrease in prepaid rent</w:t>
            </w:r>
            <w:r w:rsidRPr="00AF77EB">
              <w:tab/>
            </w:r>
          </w:p>
        </w:tc>
        <w:tc>
          <w:tcPr>
            <w:tcW w:w="1252" w:type="dxa"/>
          </w:tcPr>
          <w:p w:rsidR="00FE5C66" w:rsidRPr="00AF77EB" w:rsidRDefault="00C53F09">
            <w:pPr>
              <w:pStyle w:val="text"/>
              <w:spacing w:before="0"/>
              <w:jc w:val="right"/>
            </w:pPr>
            <w:r>
              <w:t>1</w:t>
            </w:r>
          </w:p>
        </w:tc>
        <w:tc>
          <w:tcPr>
            <w:tcW w:w="368"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Increase in prepaid insurance</w:t>
            </w:r>
            <w:r w:rsidRPr="00AF77EB">
              <w:tab/>
            </w:r>
          </w:p>
        </w:tc>
        <w:tc>
          <w:tcPr>
            <w:tcW w:w="1252" w:type="dxa"/>
          </w:tcPr>
          <w:p w:rsidR="00FE5C66" w:rsidRPr="00AF77EB" w:rsidRDefault="00FE5C66">
            <w:pPr>
              <w:pStyle w:val="text"/>
              <w:spacing w:before="0"/>
              <w:jc w:val="right"/>
            </w:pPr>
            <w:r w:rsidRPr="00AF77EB">
              <w:t>(</w:t>
            </w:r>
            <w:r w:rsidR="00C53F09">
              <w:t>13</w:t>
            </w:r>
          </w:p>
        </w:tc>
        <w:tc>
          <w:tcPr>
            <w:tcW w:w="368" w:type="dxa"/>
          </w:tcPr>
          <w:p w:rsidR="00FE5C66" w:rsidRPr="00AF77EB" w:rsidRDefault="00FE5C66">
            <w:pPr>
              <w:pStyle w:val="text"/>
              <w:spacing w:before="0"/>
            </w:pPr>
            <w:r w:rsidRPr="00AF77EB">
              <w:t>)</w:t>
            </w:r>
          </w:p>
        </w:tc>
        <w:tc>
          <w:tcPr>
            <w:tcW w:w="1260" w:type="dxa"/>
          </w:tcPr>
          <w:p w:rsidR="00FE5C66" w:rsidRPr="00AF77EB" w:rsidRDefault="00FE5C66">
            <w:pPr>
              <w:pStyle w:val="text"/>
              <w:spacing w:before="0"/>
              <w:jc w:val="right"/>
            </w:pP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360"/>
            </w:pPr>
            <w:r w:rsidRPr="00AF77EB">
              <w:t xml:space="preserve">   Total adjustments</w:t>
            </w:r>
            <w:r w:rsidRPr="00AF77EB">
              <w:tab/>
            </w:r>
          </w:p>
        </w:tc>
        <w:tc>
          <w:tcPr>
            <w:tcW w:w="1252" w:type="dxa"/>
            <w:tcBorders>
              <w:top w:val="single" w:sz="6" w:space="0" w:color="auto"/>
            </w:tcBorders>
          </w:tcPr>
          <w:p w:rsidR="00FE5C66" w:rsidRPr="00AF77EB" w:rsidRDefault="00FE5C66">
            <w:pPr>
              <w:pStyle w:val="text"/>
              <w:spacing w:before="0"/>
              <w:jc w:val="right"/>
            </w:pPr>
          </w:p>
        </w:tc>
        <w:tc>
          <w:tcPr>
            <w:tcW w:w="368" w:type="dxa"/>
          </w:tcPr>
          <w:p w:rsidR="00FE5C66" w:rsidRPr="00AF77EB" w:rsidRDefault="00FE5C66">
            <w:pPr>
              <w:pStyle w:val="text"/>
              <w:spacing w:before="0"/>
            </w:pPr>
          </w:p>
        </w:tc>
        <w:tc>
          <w:tcPr>
            <w:tcW w:w="1260" w:type="dxa"/>
          </w:tcPr>
          <w:p w:rsidR="00FE5C66" w:rsidRPr="00AF77EB" w:rsidRDefault="00C53F09">
            <w:pPr>
              <w:pStyle w:val="text"/>
              <w:spacing w:before="0"/>
              <w:jc w:val="right"/>
            </w:pPr>
            <w:r>
              <w:t>2</w:t>
            </w:r>
            <w:r w:rsidR="00B773EB" w:rsidRPr="00AF77EB">
              <w:t>,</w:t>
            </w:r>
            <w:r>
              <w:t>815</w:t>
            </w:r>
          </w:p>
        </w:tc>
        <w:tc>
          <w:tcPr>
            <w:tcW w:w="180" w:type="dxa"/>
          </w:tcPr>
          <w:p w:rsidR="00FE5C66" w:rsidRPr="00AF77EB" w:rsidRDefault="00FE5C66">
            <w:pPr>
              <w:pStyle w:val="text"/>
              <w:spacing w:before="0"/>
            </w:pPr>
          </w:p>
        </w:tc>
      </w:tr>
      <w:tr w:rsidR="00FE5C66" w:rsidRPr="00AF77EB" w:rsidTr="006114FB">
        <w:tc>
          <w:tcPr>
            <w:tcW w:w="6480" w:type="dxa"/>
          </w:tcPr>
          <w:p w:rsidR="00FE5C66" w:rsidRPr="00AF77EB" w:rsidRDefault="00FE5C66">
            <w:pPr>
              <w:pStyle w:val="textleaders"/>
              <w:tabs>
                <w:tab w:val="clear" w:pos="3120"/>
                <w:tab w:val="left" w:leader="dot" w:pos="6360"/>
              </w:tabs>
              <w:ind w:left="720"/>
            </w:pPr>
            <w:r w:rsidRPr="00AF77EB">
              <w:t xml:space="preserve"> Net cash provided by operating activities</w:t>
            </w:r>
            <w:r w:rsidRPr="00AF77EB">
              <w:tab/>
            </w:r>
          </w:p>
        </w:tc>
        <w:tc>
          <w:tcPr>
            <w:tcW w:w="1252" w:type="dxa"/>
          </w:tcPr>
          <w:p w:rsidR="00FE5C66" w:rsidRPr="00AF77EB" w:rsidRDefault="00FE5C66">
            <w:pPr>
              <w:pStyle w:val="text"/>
              <w:spacing w:before="0"/>
              <w:jc w:val="right"/>
            </w:pPr>
          </w:p>
        </w:tc>
        <w:tc>
          <w:tcPr>
            <w:tcW w:w="368" w:type="dxa"/>
          </w:tcPr>
          <w:p w:rsidR="00FE5C66" w:rsidRPr="00AF77EB" w:rsidRDefault="00FE5C66">
            <w:pPr>
              <w:pStyle w:val="text"/>
              <w:spacing w:before="0"/>
            </w:pPr>
          </w:p>
        </w:tc>
        <w:tc>
          <w:tcPr>
            <w:tcW w:w="1260" w:type="dxa"/>
            <w:tcBorders>
              <w:top w:val="single" w:sz="6" w:space="0" w:color="auto"/>
              <w:bottom w:val="double" w:sz="6" w:space="0" w:color="auto"/>
            </w:tcBorders>
          </w:tcPr>
          <w:p w:rsidR="00FE5C66" w:rsidRPr="00AF77EB" w:rsidRDefault="00FE5C66">
            <w:pPr>
              <w:pStyle w:val="text"/>
              <w:spacing w:before="0"/>
              <w:jc w:val="right"/>
            </w:pPr>
            <w:r w:rsidRPr="00AF77EB">
              <w:t>$</w:t>
            </w:r>
            <w:r w:rsidR="00CE7253">
              <w:t>2,</w:t>
            </w:r>
            <w:r w:rsidR="00C53F09">
              <w:t>595</w:t>
            </w:r>
          </w:p>
        </w:tc>
        <w:tc>
          <w:tcPr>
            <w:tcW w:w="180" w:type="dxa"/>
          </w:tcPr>
          <w:p w:rsidR="00FE5C66" w:rsidRPr="00AF77EB" w:rsidRDefault="00FE5C66">
            <w:pPr>
              <w:pStyle w:val="text"/>
              <w:spacing w:before="0"/>
            </w:pPr>
          </w:p>
        </w:tc>
      </w:tr>
    </w:tbl>
    <w:p w:rsidR="00FC1B6E" w:rsidRDefault="00FE5C66" w:rsidP="00FC1B6E">
      <w:pPr>
        <w:rPr>
          <w:rFonts w:ascii="Arial" w:hAnsi="Arial"/>
          <w:b/>
        </w:rPr>
        <w:sectPr w:rsidR="00FC1B6E" w:rsidSect="006E106A">
          <w:footerReference w:type="even" r:id="rId19"/>
          <w:footerReference w:type="default" r:id="rId20"/>
          <w:pgSz w:w="12240" w:h="15840" w:code="1"/>
          <w:pgMar w:top="1080" w:right="1440" w:bottom="1440" w:left="1440" w:header="720" w:footer="1080" w:gutter="0"/>
          <w:cols w:space="720"/>
          <w:noEndnote/>
        </w:sectPr>
      </w:pPr>
      <w:r w:rsidRPr="00AF77EB">
        <w:rPr>
          <w:rFonts w:ascii="Arial" w:hAnsi="Arial"/>
        </w:rPr>
        <w:br w:type="page"/>
      </w:r>
    </w:p>
    <w:p w:rsidR="00FC1B6E" w:rsidRDefault="00276636" w:rsidP="00FC1B6E">
      <w:pPr>
        <w:rPr>
          <w:rFonts w:ascii="Arial" w:hAnsi="Arial"/>
          <w:b/>
        </w:rPr>
      </w:pPr>
      <w:r>
        <w:rPr>
          <w:rFonts w:ascii="Arial" w:hAnsi="Arial"/>
          <w:b/>
        </w:rPr>
        <w:lastRenderedPageBreak/>
        <w:t>P12</w:t>
      </w:r>
      <w:r w:rsidR="00FC1B6E" w:rsidRPr="009A079B">
        <w:rPr>
          <w:rFonts w:ascii="Arial" w:hAnsi="Arial"/>
          <w:b/>
        </w:rPr>
        <w:t>–</w:t>
      </w:r>
      <w:r w:rsidR="00101992">
        <w:rPr>
          <w:rFonts w:ascii="Arial" w:hAnsi="Arial"/>
          <w:b/>
        </w:rPr>
        <w:t>5</w:t>
      </w:r>
      <w:r w:rsidR="00052B03">
        <w:rPr>
          <w:rFonts w:ascii="Arial" w:hAnsi="Arial"/>
          <w:b/>
        </w:rPr>
        <w:t>.</w:t>
      </w:r>
    </w:p>
    <w:p w:rsidR="00052B03" w:rsidRDefault="00052B03" w:rsidP="00FC1B6E">
      <w:pPr>
        <w:rPr>
          <w:rFonts w:ascii="Arial" w:hAnsi="Arial"/>
        </w:rPr>
      </w:pPr>
    </w:p>
    <w:p w:rsidR="00FC1B6E" w:rsidRPr="002E7780" w:rsidRDefault="00FC1B6E" w:rsidP="00FC1B6E">
      <w:pPr>
        <w:rPr>
          <w:rFonts w:ascii="Arial" w:hAnsi="Arial"/>
        </w:rPr>
      </w:pPr>
      <w:r w:rsidRPr="002E7780">
        <w:rPr>
          <w:rFonts w:ascii="Arial" w:hAnsi="Arial"/>
        </w:rPr>
        <w:t>Req. 1</w:t>
      </w:r>
    </w:p>
    <w:tbl>
      <w:tblPr>
        <w:tblW w:w="13213" w:type="dxa"/>
        <w:tblInd w:w="91" w:type="dxa"/>
        <w:tblLook w:val="0000" w:firstRow="0" w:lastRow="0" w:firstColumn="0" w:lastColumn="0" w:noHBand="0" w:noVBand="0"/>
      </w:tblPr>
      <w:tblGrid>
        <w:gridCol w:w="1260"/>
        <w:gridCol w:w="3029"/>
        <w:gridCol w:w="1051"/>
        <w:gridCol w:w="77"/>
        <w:gridCol w:w="1084"/>
        <w:gridCol w:w="77"/>
        <w:gridCol w:w="866"/>
        <w:gridCol w:w="135"/>
        <w:gridCol w:w="77"/>
        <w:gridCol w:w="243"/>
        <w:gridCol w:w="135"/>
        <w:gridCol w:w="77"/>
        <w:gridCol w:w="4890"/>
        <w:gridCol w:w="135"/>
        <w:gridCol w:w="77"/>
      </w:tblGrid>
      <w:tr w:rsidR="00FC1B6E" w:rsidRPr="00F026C6" w:rsidTr="001C6E07">
        <w:trPr>
          <w:gridAfter w:val="2"/>
          <w:wAfter w:w="212"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 xml:space="preserve">Related Cash </w:t>
            </w:r>
          </w:p>
        </w:tc>
        <w:tc>
          <w:tcPr>
            <w:tcW w:w="4080" w:type="dxa"/>
            <w:gridSpan w:val="2"/>
            <w:tcBorders>
              <w:top w:val="nil"/>
              <w:left w:val="nil"/>
              <w:bottom w:val="nil"/>
              <w:right w:val="nil"/>
            </w:tcBorders>
            <w:shd w:val="clear" w:color="auto" w:fill="auto"/>
            <w:noWrap/>
            <w:vAlign w:val="bottom"/>
          </w:tcPr>
          <w:p w:rsidR="00FC1B6E" w:rsidRPr="00F026C6" w:rsidRDefault="00FC1B6E" w:rsidP="009A7CB1">
            <w:pPr>
              <w:ind w:firstLineChars="100" w:firstLine="200"/>
              <w:rPr>
                <w:rFonts w:ascii="Arial" w:hAnsi="Arial" w:cs="Arial"/>
                <w:b/>
                <w:bCs/>
                <w:sz w:val="20"/>
              </w:rPr>
            </w:pPr>
            <w:r w:rsidRPr="00F026C6">
              <w:rPr>
                <w:rFonts w:ascii="Arial" w:hAnsi="Arial" w:cs="Arial"/>
                <w:b/>
                <w:bCs/>
                <w:sz w:val="20"/>
              </w:rPr>
              <w:t>Balance sheet at December 31</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943" w:type="dxa"/>
            <w:gridSpan w:val="2"/>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2"/>
          <w:wAfter w:w="212" w:type="dxa"/>
          <w:trHeight w:hRule="exact" w:val="288"/>
        </w:trPr>
        <w:tc>
          <w:tcPr>
            <w:tcW w:w="1260" w:type="dxa"/>
            <w:tcBorders>
              <w:top w:val="nil"/>
              <w:left w:val="nil"/>
              <w:bottom w:val="single" w:sz="4" w:space="0" w:color="auto"/>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Flow Section</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1051" w:type="dxa"/>
            <w:tcBorders>
              <w:top w:val="nil"/>
              <w:left w:val="nil"/>
              <w:bottom w:val="nil"/>
              <w:right w:val="nil"/>
            </w:tcBorders>
            <w:shd w:val="clear" w:color="auto" w:fill="auto"/>
            <w:noWrap/>
            <w:vAlign w:val="bottom"/>
          </w:tcPr>
          <w:p w:rsidR="00FC1B6E" w:rsidRPr="00F026C6" w:rsidRDefault="00052B03" w:rsidP="009A7CB1">
            <w:pPr>
              <w:ind w:firstLineChars="100" w:firstLine="200"/>
              <w:rPr>
                <w:rFonts w:ascii="Arial" w:hAnsi="Arial" w:cs="Arial"/>
                <w:b/>
                <w:bCs/>
                <w:sz w:val="20"/>
                <w:u w:val="single"/>
              </w:rPr>
            </w:pPr>
            <w:r w:rsidRPr="00052B03">
              <w:rPr>
                <w:rFonts w:ascii="Arial" w:hAnsi="Arial" w:cs="Arial"/>
                <w:b/>
                <w:bCs/>
                <w:sz w:val="20"/>
              </w:rPr>
              <w:t xml:space="preserve">  </w:t>
            </w:r>
            <w:r w:rsidR="00AE65B2" w:rsidRPr="00F026C6">
              <w:rPr>
                <w:rFonts w:ascii="Arial" w:hAnsi="Arial" w:cs="Arial"/>
                <w:b/>
                <w:bCs/>
                <w:sz w:val="20"/>
                <w:u w:val="single"/>
              </w:rPr>
              <w:t>20</w:t>
            </w:r>
            <w:r w:rsidR="00AE65B2">
              <w:rPr>
                <w:rFonts w:ascii="Arial" w:hAnsi="Arial" w:cs="Arial"/>
                <w:b/>
                <w:bCs/>
                <w:sz w:val="20"/>
                <w:u w:val="single"/>
              </w:rPr>
              <w:t>14</w:t>
            </w:r>
          </w:p>
        </w:tc>
        <w:tc>
          <w:tcPr>
            <w:tcW w:w="1161" w:type="dxa"/>
            <w:gridSpan w:val="2"/>
            <w:tcBorders>
              <w:top w:val="nil"/>
              <w:left w:val="nil"/>
              <w:bottom w:val="nil"/>
              <w:right w:val="nil"/>
            </w:tcBorders>
            <w:shd w:val="clear" w:color="auto" w:fill="auto"/>
            <w:noWrap/>
            <w:vAlign w:val="bottom"/>
          </w:tcPr>
          <w:p w:rsidR="00FC1B6E" w:rsidRPr="00F026C6" w:rsidRDefault="00052B03" w:rsidP="009A7CB1">
            <w:pPr>
              <w:ind w:firstLineChars="100" w:firstLine="200"/>
              <w:rPr>
                <w:rFonts w:ascii="Arial" w:hAnsi="Arial" w:cs="Arial"/>
                <w:b/>
                <w:bCs/>
                <w:sz w:val="20"/>
                <w:u w:val="single"/>
              </w:rPr>
            </w:pPr>
            <w:r w:rsidRPr="00052B03">
              <w:rPr>
                <w:rFonts w:ascii="Arial" w:hAnsi="Arial" w:cs="Arial"/>
                <w:b/>
                <w:bCs/>
                <w:sz w:val="20"/>
              </w:rPr>
              <w:t xml:space="preserve">    </w:t>
            </w:r>
            <w:r w:rsidR="00AE65B2" w:rsidRPr="00F026C6">
              <w:rPr>
                <w:rFonts w:ascii="Arial" w:hAnsi="Arial" w:cs="Arial"/>
                <w:b/>
                <w:bCs/>
                <w:sz w:val="20"/>
                <w:u w:val="single"/>
              </w:rPr>
              <w:t>20</w:t>
            </w:r>
            <w:r w:rsidR="00AE65B2">
              <w:rPr>
                <w:rFonts w:ascii="Arial" w:hAnsi="Arial" w:cs="Arial"/>
                <w:b/>
                <w:bCs/>
                <w:sz w:val="20"/>
                <w:u w:val="single"/>
              </w:rPr>
              <w:t>13</w:t>
            </w:r>
          </w:p>
        </w:tc>
        <w:tc>
          <w:tcPr>
            <w:tcW w:w="1398" w:type="dxa"/>
            <w:gridSpan w:val="5"/>
            <w:tcBorders>
              <w:top w:val="nil"/>
              <w:left w:val="nil"/>
              <w:bottom w:val="nil"/>
              <w:right w:val="nil"/>
            </w:tcBorders>
            <w:shd w:val="clear" w:color="auto" w:fill="auto"/>
            <w:noWrap/>
            <w:vAlign w:val="bottom"/>
          </w:tcPr>
          <w:p w:rsidR="00FC1B6E" w:rsidRPr="00F026C6" w:rsidRDefault="00FC1B6E" w:rsidP="009A7CB1">
            <w:pPr>
              <w:ind w:firstLineChars="100" w:firstLine="200"/>
              <w:rPr>
                <w:rFonts w:ascii="Arial" w:hAnsi="Arial" w:cs="Arial"/>
                <w:b/>
                <w:bCs/>
                <w:sz w:val="20"/>
                <w:u w:val="single"/>
              </w:rPr>
            </w:pPr>
            <w:r w:rsidRPr="00F026C6">
              <w:rPr>
                <w:rFonts w:ascii="Arial" w:hAnsi="Arial" w:cs="Arial"/>
                <w:b/>
                <w:bCs/>
                <w:sz w:val="20"/>
                <w:u w:val="single"/>
              </w:rPr>
              <w:t>Change</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Δ in Cash</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Cash</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w:t>
            </w:r>
            <w:r>
              <w:rPr>
                <w:rFonts w:ascii="Arial" w:hAnsi="Arial" w:cs="Arial"/>
                <w:sz w:val="20"/>
              </w:rPr>
              <w:t xml:space="preserve">  </w:t>
            </w:r>
            <w:r w:rsidRPr="00F026C6">
              <w:rPr>
                <w:rFonts w:ascii="Arial" w:hAnsi="Arial" w:cs="Arial"/>
                <w:sz w:val="20"/>
              </w:rPr>
              <w:t xml:space="preserve">34,000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w:t>
            </w:r>
            <w:r>
              <w:rPr>
                <w:rFonts w:ascii="Arial" w:hAnsi="Arial" w:cs="Arial"/>
                <w:sz w:val="20"/>
              </w:rPr>
              <w:t xml:space="preserve">  </w:t>
            </w:r>
            <w:r w:rsidRPr="00F026C6">
              <w:rPr>
                <w:rFonts w:ascii="Arial" w:hAnsi="Arial" w:cs="Arial"/>
                <w:sz w:val="20"/>
              </w:rPr>
              <w:t xml:space="preserve">29,000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+5,000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1</w:t>
            </w:r>
            <w:r>
              <w:rPr>
                <w:rFonts w:ascii="Arial" w:hAnsi="Arial" w:cs="Arial"/>
                <w:sz w:val="20"/>
                <w:vertAlign w:val="superscript"/>
              </w:rPr>
              <w:t>0</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 xml:space="preserve">Net increase in cash </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O</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Accounts receivable</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35,000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28,000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+7,000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Pr>
                <w:rFonts w:ascii="Arial" w:hAnsi="Arial" w:cs="Arial"/>
                <w:sz w:val="20"/>
                <w:vertAlign w:val="superscript"/>
              </w:rPr>
              <w:t>3</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 xml:space="preserve">Subtract from net income the increase in A/R </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O</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Merchandise inventory</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41,000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38,000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+3,000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Pr>
                <w:rFonts w:ascii="Arial" w:hAnsi="Arial" w:cs="Arial"/>
                <w:sz w:val="20"/>
                <w:vertAlign w:val="superscript"/>
              </w:rPr>
              <w:t>4</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Subtract from net income the increase in Inventory</w:t>
            </w:r>
          </w:p>
        </w:tc>
      </w:tr>
      <w:tr w:rsidR="00FC1B6E" w:rsidRPr="00F026C6" w:rsidTr="001C6E07">
        <w:trPr>
          <w:gridAfter w:val="1"/>
          <w:wAfter w:w="77" w:type="dxa"/>
          <w:trHeight w:hRule="exact" w:val="495"/>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I</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Property and equipment</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121,000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100,000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+21,0</w:t>
            </w:r>
            <w:r w:rsidR="00101992">
              <w:rPr>
                <w:rFonts w:ascii="Arial" w:hAnsi="Arial" w:cs="Arial"/>
                <w:sz w:val="20"/>
              </w:rPr>
              <w:t>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7</w:t>
            </w:r>
          </w:p>
        </w:tc>
        <w:tc>
          <w:tcPr>
            <w:tcW w:w="5102" w:type="dxa"/>
            <w:gridSpan w:val="3"/>
            <w:tcBorders>
              <w:top w:val="nil"/>
              <w:left w:val="nil"/>
              <w:bottom w:val="nil"/>
              <w:right w:val="nil"/>
            </w:tcBorders>
            <w:shd w:val="clear" w:color="auto" w:fill="auto"/>
            <w:noWrap/>
            <w:vAlign w:val="bottom"/>
          </w:tcPr>
          <w:p w:rsidR="00FC1B6E" w:rsidRDefault="00FC1B6E" w:rsidP="00FC1B6E">
            <w:pPr>
              <w:rPr>
                <w:rFonts w:ascii="Arial" w:hAnsi="Arial" w:cs="Arial"/>
                <w:sz w:val="20"/>
              </w:rPr>
            </w:pPr>
            <w:r w:rsidRPr="00F026C6">
              <w:rPr>
                <w:rFonts w:ascii="Arial" w:hAnsi="Arial" w:cs="Arial"/>
                <w:sz w:val="20"/>
              </w:rPr>
              <w:t>Payment in cash for equipment</w:t>
            </w:r>
            <w:r w:rsidR="00101992">
              <w:rPr>
                <w:rFonts w:ascii="Arial" w:hAnsi="Arial" w:cs="Arial"/>
                <w:sz w:val="20"/>
              </w:rPr>
              <w:t xml:space="preserve"> $31,000</w:t>
            </w:r>
          </w:p>
          <w:p w:rsidR="00101992" w:rsidRPr="00F026C6" w:rsidRDefault="00101992" w:rsidP="00FC1B6E">
            <w:pPr>
              <w:rPr>
                <w:rFonts w:ascii="Arial" w:hAnsi="Arial" w:cs="Arial"/>
                <w:sz w:val="20"/>
              </w:rPr>
            </w:pPr>
            <w:r>
              <w:rPr>
                <w:rFonts w:ascii="Arial" w:hAnsi="Arial" w:cs="Arial"/>
                <w:sz w:val="20"/>
              </w:rPr>
              <w:t>Original cost of equipment sold ($10,000)</w:t>
            </w:r>
          </w:p>
        </w:tc>
      </w:tr>
      <w:tr w:rsidR="00FC1B6E" w:rsidRPr="00F026C6" w:rsidTr="001C6E07">
        <w:trPr>
          <w:gridAfter w:val="1"/>
          <w:wAfter w:w="77" w:type="dxa"/>
          <w:trHeight w:hRule="exact" w:val="819"/>
        </w:trPr>
        <w:tc>
          <w:tcPr>
            <w:tcW w:w="1260" w:type="dxa"/>
            <w:tcBorders>
              <w:top w:val="nil"/>
              <w:left w:val="nil"/>
              <w:bottom w:val="nil"/>
              <w:right w:val="nil"/>
            </w:tcBorders>
            <w:shd w:val="clear" w:color="auto" w:fill="auto"/>
            <w:noWrap/>
            <w:vAlign w:val="center"/>
          </w:tcPr>
          <w:p w:rsidR="00FC1B6E" w:rsidRPr="00F026C6" w:rsidRDefault="00FC1B6E" w:rsidP="00FC1B6E">
            <w:pPr>
              <w:jc w:val="center"/>
              <w:rPr>
                <w:rFonts w:ascii="Arial" w:hAnsi="Arial" w:cs="Arial"/>
                <w:sz w:val="20"/>
              </w:rPr>
            </w:pPr>
            <w:r w:rsidRPr="00F026C6">
              <w:rPr>
                <w:rFonts w:ascii="Arial" w:hAnsi="Arial" w:cs="Arial"/>
                <w:sz w:val="20"/>
              </w:rPr>
              <w:t>O</w:t>
            </w:r>
          </w:p>
        </w:tc>
        <w:tc>
          <w:tcPr>
            <w:tcW w:w="3029" w:type="dxa"/>
            <w:tcBorders>
              <w:top w:val="nil"/>
              <w:left w:val="nil"/>
              <w:bottom w:val="nil"/>
              <w:right w:val="nil"/>
            </w:tcBorders>
            <w:shd w:val="clear" w:color="auto" w:fill="auto"/>
            <w:vAlign w:val="center"/>
          </w:tcPr>
          <w:p w:rsidR="00FC1B6E" w:rsidRPr="00F026C6" w:rsidRDefault="00FC1B6E" w:rsidP="00FC1B6E">
            <w:pPr>
              <w:rPr>
                <w:rFonts w:ascii="Arial" w:hAnsi="Arial" w:cs="Arial"/>
                <w:sz w:val="20"/>
              </w:rPr>
            </w:pPr>
            <w:r w:rsidRPr="00F026C6">
              <w:rPr>
                <w:rFonts w:ascii="Arial" w:hAnsi="Arial" w:cs="Arial"/>
                <w:sz w:val="20"/>
              </w:rPr>
              <w:t>Less: Accumulated depreciation</w:t>
            </w:r>
          </w:p>
        </w:tc>
        <w:tc>
          <w:tcPr>
            <w:tcW w:w="1051" w:type="dxa"/>
            <w:tcBorders>
              <w:top w:val="nil"/>
              <w:left w:val="nil"/>
              <w:bottom w:val="nil"/>
              <w:right w:val="nil"/>
            </w:tcBorders>
            <w:shd w:val="clear" w:color="auto" w:fill="auto"/>
            <w:noWrap/>
            <w:vAlign w:val="center"/>
          </w:tcPr>
          <w:p w:rsidR="00FC1B6E" w:rsidRPr="00F026C6" w:rsidRDefault="00FC1B6E" w:rsidP="00FC1B6E">
            <w:pPr>
              <w:jc w:val="right"/>
              <w:rPr>
                <w:rFonts w:ascii="Arial" w:hAnsi="Arial" w:cs="Arial"/>
                <w:sz w:val="20"/>
              </w:rPr>
            </w:pPr>
            <w:r w:rsidRPr="00F026C6">
              <w:rPr>
                <w:rFonts w:ascii="Arial" w:hAnsi="Arial" w:cs="Arial"/>
                <w:sz w:val="20"/>
              </w:rPr>
              <w:t>(30,000)</w:t>
            </w:r>
          </w:p>
        </w:tc>
        <w:tc>
          <w:tcPr>
            <w:tcW w:w="1161" w:type="dxa"/>
            <w:gridSpan w:val="2"/>
            <w:tcBorders>
              <w:top w:val="nil"/>
              <w:left w:val="nil"/>
              <w:bottom w:val="nil"/>
              <w:right w:val="nil"/>
            </w:tcBorders>
            <w:shd w:val="clear" w:color="auto" w:fill="auto"/>
            <w:noWrap/>
            <w:vAlign w:val="center"/>
          </w:tcPr>
          <w:p w:rsidR="00FC1B6E" w:rsidRPr="00F026C6" w:rsidRDefault="00FC1B6E" w:rsidP="00FC1B6E">
            <w:pPr>
              <w:jc w:val="right"/>
              <w:rPr>
                <w:rFonts w:ascii="Arial" w:hAnsi="Arial" w:cs="Arial"/>
                <w:sz w:val="20"/>
              </w:rPr>
            </w:pPr>
            <w:r w:rsidRPr="00F026C6">
              <w:rPr>
                <w:rFonts w:ascii="Arial" w:hAnsi="Arial" w:cs="Arial"/>
                <w:sz w:val="20"/>
              </w:rPr>
              <w:t>(25,000)</w:t>
            </w:r>
          </w:p>
        </w:tc>
        <w:tc>
          <w:tcPr>
            <w:tcW w:w="1078" w:type="dxa"/>
            <w:gridSpan w:val="3"/>
            <w:tcBorders>
              <w:top w:val="nil"/>
              <w:left w:val="nil"/>
              <w:bottom w:val="nil"/>
              <w:right w:val="nil"/>
            </w:tcBorders>
            <w:shd w:val="clear" w:color="auto" w:fill="auto"/>
            <w:noWrap/>
            <w:vAlign w:val="center"/>
          </w:tcPr>
          <w:p w:rsidR="00FC1B6E" w:rsidRPr="00F026C6" w:rsidRDefault="00FC1B6E" w:rsidP="00101992">
            <w:pPr>
              <w:ind w:right="-106"/>
              <w:jc w:val="right"/>
              <w:rPr>
                <w:rFonts w:ascii="Arial" w:hAnsi="Arial" w:cs="Arial"/>
                <w:sz w:val="20"/>
              </w:rPr>
            </w:pPr>
            <w:r>
              <w:rPr>
                <w:rFonts w:ascii="Arial" w:hAnsi="Arial" w:cs="Arial"/>
                <w:sz w:val="20"/>
              </w:rPr>
              <w:t>-</w:t>
            </w:r>
            <w:r w:rsidRPr="00F026C6">
              <w:rPr>
                <w:rFonts w:ascii="Arial" w:hAnsi="Arial" w:cs="Arial"/>
                <w:sz w:val="20"/>
              </w:rPr>
              <w:t>5,000</w:t>
            </w:r>
          </w:p>
        </w:tc>
        <w:tc>
          <w:tcPr>
            <w:tcW w:w="455" w:type="dxa"/>
            <w:gridSpan w:val="3"/>
            <w:tcBorders>
              <w:top w:val="nil"/>
              <w:left w:val="nil"/>
              <w:bottom w:val="nil"/>
              <w:right w:val="nil"/>
            </w:tcBorders>
            <w:shd w:val="clear" w:color="auto" w:fill="auto"/>
            <w:noWrap/>
            <w:vAlign w:val="center"/>
          </w:tcPr>
          <w:p w:rsidR="00FC1B6E" w:rsidRPr="00F026C6" w:rsidRDefault="00FC1B6E" w:rsidP="00101992">
            <w:pPr>
              <w:ind w:right="-106"/>
              <w:jc w:val="right"/>
              <w:rPr>
                <w:rFonts w:ascii="Arial" w:hAnsi="Arial" w:cs="Arial"/>
                <w:sz w:val="20"/>
              </w:rPr>
            </w:pPr>
            <w:r>
              <w:rPr>
                <w:rFonts w:ascii="Arial" w:hAnsi="Arial" w:cs="Arial"/>
                <w:sz w:val="20"/>
                <w:vertAlign w:val="superscript"/>
              </w:rPr>
              <w:t>2</w:t>
            </w:r>
          </w:p>
        </w:tc>
        <w:tc>
          <w:tcPr>
            <w:tcW w:w="5102" w:type="dxa"/>
            <w:gridSpan w:val="3"/>
            <w:tcBorders>
              <w:top w:val="nil"/>
              <w:left w:val="nil"/>
              <w:bottom w:val="nil"/>
              <w:right w:val="nil"/>
            </w:tcBorders>
            <w:shd w:val="clear" w:color="auto" w:fill="auto"/>
            <w:vAlign w:val="center"/>
          </w:tcPr>
          <w:p w:rsidR="000C54C3" w:rsidRDefault="000C54C3" w:rsidP="00FC1B6E">
            <w:pPr>
              <w:rPr>
                <w:rFonts w:ascii="Arial" w:hAnsi="Arial" w:cs="Arial"/>
                <w:sz w:val="20"/>
              </w:rPr>
            </w:pPr>
            <w:r>
              <w:rPr>
                <w:rFonts w:ascii="Arial" w:hAnsi="Arial" w:cs="Arial"/>
                <w:sz w:val="20"/>
              </w:rPr>
              <w:t>Accumulated depreciation on equipment sold $7,000</w:t>
            </w:r>
          </w:p>
          <w:p w:rsidR="00FC1B6E" w:rsidRPr="00F026C6" w:rsidRDefault="00FC1B6E" w:rsidP="00FC1B6E">
            <w:pPr>
              <w:rPr>
                <w:rFonts w:ascii="Arial" w:hAnsi="Arial" w:cs="Arial"/>
                <w:sz w:val="20"/>
              </w:rPr>
            </w:pPr>
            <w:r w:rsidRPr="00F026C6">
              <w:rPr>
                <w:rFonts w:ascii="Arial" w:hAnsi="Arial" w:cs="Arial"/>
                <w:sz w:val="20"/>
              </w:rPr>
              <w:t xml:space="preserve">Add back </w:t>
            </w:r>
            <w:r w:rsidR="004F49E1">
              <w:rPr>
                <w:rFonts w:ascii="Arial" w:hAnsi="Arial" w:cs="Arial"/>
                <w:sz w:val="20"/>
              </w:rPr>
              <w:t>$12</w:t>
            </w:r>
            <w:r w:rsidR="000C54C3">
              <w:rPr>
                <w:rFonts w:ascii="Arial" w:hAnsi="Arial" w:cs="Arial"/>
                <w:sz w:val="20"/>
              </w:rPr>
              <w:t xml:space="preserve">,000 </w:t>
            </w:r>
            <w:r w:rsidRPr="00F026C6">
              <w:rPr>
                <w:rFonts w:ascii="Arial" w:hAnsi="Arial" w:cs="Arial"/>
                <w:sz w:val="20"/>
              </w:rPr>
              <w:t>to NI because depreciation expense does not affect cash</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1051" w:type="dxa"/>
            <w:tcBorders>
              <w:top w:val="single" w:sz="4" w:space="0" w:color="auto"/>
              <w:left w:val="nil"/>
              <w:bottom w:val="double" w:sz="6" w:space="0" w:color="auto"/>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$201,000 </w:t>
            </w:r>
          </w:p>
        </w:tc>
        <w:tc>
          <w:tcPr>
            <w:tcW w:w="1161" w:type="dxa"/>
            <w:gridSpan w:val="2"/>
            <w:tcBorders>
              <w:top w:val="single" w:sz="4" w:space="0" w:color="auto"/>
              <w:left w:val="nil"/>
              <w:bottom w:val="double" w:sz="6" w:space="0" w:color="auto"/>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$170,000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O</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Accounts payable</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w:t>
            </w:r>
            <w:r>
              <w:rPr>
                <w:rFonts w:ascii="Arial" w:hAnsi="Arial" w:cs="Arial"/>
                <w:sz w:val="20"/>
              </w:rPr>
              <w:t xml:space="preserve">  </w:t>
            </w:r>
            <w:r w:rsidRPr="00F026C6">
              <w:rPr>
                <w:rFonts w:ascii="Arial" w:hAnsi="Arial" w:cs="Arial"/>
                <w:sz w:val="20"/>
              </w:rPr>
              <w:t xml:space="preserve">36,000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w:t>
            </w:r>
            <w:r>
              <w:rPr>
                <w:rFonts w:ascii="Arial" w:hAnsi="Arial" w:cs="Arial"/>
                <w:sz w:val="20"/>
              </w:rPr>
              <w:t xml:space="preserve">  </w:t>
            </w:r>
            <w:r w:rsidRPr="00F026C6">
              <w:rPr>
                <w:rFonts w:ascii="Arial" w:hAnsi="Arial" w:cs="Arial"/>
                <w:sz w:val="20"/>
              </w:rPr>
              <w:t xml:space="preserve">27,000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+9,000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Pr>
                <w:rFonts w:ascii="Arial" w:hAnsi="Arial" w:cs="Arial"/>
                <w:sz w:val="20"/>
                <w:vertAlign w:val="superscript"/>
              </w:rPr>
              <w:t>5</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 xml:space="preserve">Add to net income the increase in Accounts </w:t>
            </w:r>
            <w:r w:rsidR="00052B03" w:rsidRPr="00F026C6">
              <w:rPr>
                <w:rFonts w:ascii="Arial" w:hAnsi="Arial" w:cs="Arial"/>
                <w:sz w:val="20"/>
              </w:rPr>
              <w:t>payable</w:t>
            </w:r>
          </w:p>
        </w:tc>
      </w:tr>
      <w:tr w:rsidR="00FC1B6E" w:rsidRPr="00F026C6" w:rsidTr="00052B03">
        <w:trPr>
          <w:gridAfter w:val="1"/>
          <w:wAfter w:w="77" w:type="dxa"/>
          <w:trHeight w:hRule="exact" w:val="495"/>
        </w:trPr>
        <w:tc>
          <w:tcPr>
            <w:tcW w:w="1260" w:type="dxa"/>
            <w:tcBorders>
              <w:top w:val="nil"/>
              <w:left w:val="nil"/>
              <w:bottom w:val="nil"/>
              <w:right w:val="nil"/>
            </w:tcBorders>
            <w:shd w:val="clear" w:color="auto" w:fill="auto"/>
            <w:noWrap/>
            <w:vAlign w:val="center"/>
          </w:tcPr>
          <w:p w:rsidR="00FC1B6E" w:rsidRPr="00F026C6" w:rsidRDefault="00FC1B6E" w:rsidP="00FC1B6E">
            <w:pPr>
              <w:jc w:val="center"/>
              <w:rPr>
                <w:rFonts w:ascii="Arial" w:hAnsi="Arial" w:cs="Arial"/>
                <w:sz w:val="20"/>
              </w:rPr>
            </w:pPr>
            <w:r w:rsidRPr="00F026C6">
              <w:rPr>
                <w:rFonts w:ascii="Arial" w:hAnsi="Arial" w:cs="Arial"/>
                <w:sz w:val="20"/>
              </w:rPr>
              <w:t>O</w:t>
            </w:r>
          </w:p>
        </w:tc>
        <w:tc>
          <w:tcPr>
            <w:tcW w:w="3029" w:type="dxa"/>
            <w:tcBorders>
              <w:top w:val="nil"/>
              <w:left w:val="nil"/>
              <w:bottom w:val="nil"/>
              <w:right w:val="nil"/>
            </w:tcBorders>
            <w:shd w:val="clear" w:color="auto" w:fill="auto"/>
            <w:noWrap/>
            <w:vAlign w:val="center"/>
          </w:tcPr>
          <w:p w:rsidR="00FC1B6E" w:rsidRPr="00F026C6" w:rsidRDefault="00FC1B6E" w:rsidP="00FC1B6E">
            <w:pPr>
              <w:rPr>
                <w:rFonts w:ascii="Arial" w:hAnsi="Arial" w:cs="Arial"/>
                <w:sz w:val="20"/>
              </w:rPr>
            </w:pPr>
            <w:r w:rsidRPr="00F026C6">
              <w:rPr>
                <w:rFonts w:ascii="Arial" w:hAnsi="Arial" w:cs="Arial"/>
                <w:sz w:val="20"/>
              </w:rPr>
              <w:t>Wages payable</w:t>
            </w:r>
          </w:p>
        </w:tc>
        <w:tc>
          <w:tcPr>
            <w:tcW w:w="1051" w:type="dxa"/>
            <w:tcBorders>
              <w:top w:val="nil"/>
              <w:left w:val="nil"/>
              <w:bottom w:val="nil"/>
              <w:right w:val="nil"/>
            </w:tcBorders>
            <w:shd w:val="clear" w:color="auto" w:fill="auto"/>
            <w:noWrap/>
            <w:vAlign w:val="center"/>
          </w:tcPr>
          <w:p w:rsidR="00FC1B6E" w:rsidRPr="00F026C6" w:rsidRDefault="00FC1B6E" w:rsidP="00FC1B6E">
            <w:pPr>
              <w:jc w:val="right"/>
              <w:rPr>
                <w:rFonts w:ascii="Arial" w:hAnsi="Arial" w:cs="Arial"/>
                <w:sz w:val="20"/>
              </w:rPr>
            </w:pPr>
            <w:r w:rsidRPr="00F026C6">
              <w:rPr>
                <w:rFonts w:ascii="Arial" w:hAnsi="Arial" w:cs="Arial"/>
                <w:sz w:val="20"/>
              </w:rPr>
              <w:t xml:space="preserve">1,200 </w:t>
            </w:r>
          </w:p>
        </w:tc>
        <w:tc>
          <w:tcPr>
            <w:tcW w:w="1161" w:type="dxa"/>
            <w:gridSpan w:val="2"/>
            <w:tcBorders>
              <w:top w:val="nil"/>
              <w:left w:val="nil"/>
              <w:bottom w:val="nil"/>
              <w:right w:val="nil"/>
            </w:tcBorders>
            <w:shd w:val="clear" w:color="auto" w:fill="auto"/>
            <w:noWrap/>
            <w:vAlign w:val="center"/>
          </w:tcPr>
          <w:p w:rsidR="00FC1B6E" w:rsidRPr="00F026C6" w:rsidRDefault="00FC1B6E" w:rsidP="00FC1B6E">
            <w:pPr>
              <w:jc w:val="right"/>
              <w:rPr>
                <w:rFonts w:ascii="Arial" w:hAnsi="Arial" w:cs="Arial"/>
                <w:sz w:val="20"/>
              </w:rPr>
            </w:pPr>
            <w:r w:rsidRPr="00F026C6">
              <w:rPr>
                <w:rFonts w:ascii="Arial" w:hAnsi="Arial" w:cs="Arial"/>
                <w:sz w:val="20"/>
              </w:rPr>
              <w:t xml:space="preserve">1,400 </w:t>
            </w:r>
          </w:p>
        </w:tc>
        <w:tc>
          <w:tcPr>
            <w:tcW w:w="1078" w:type="dxa"/>
            <w:gridSpan w:val="3"/>
            <w:tcBorders>
              <w:top w:val="nil"/>
              <w:left w:val="nil"/>
              <w:bottom w:val="nil"/>
              <w:right w:val="nil"/>
            </w:tcBorders>
            <w:shd w:val="clear" w:color="auto" w:fill="auto"/>
            <w:noWrap/>
            <w:vAlign w:val="center"/>
          </w:tcPr>
          <w:p w:rsidR="00FC1B6E" w:rsidRPr="00F026C6" w:rsidRDefault="00FC1B6E" w:rsidP="00101992">
            <w:pPr>
              <w:ind w:right="-106"/>
              <w:jc w:val="right"/>
              <w:rPr>
                <w:rFonts w:ascii="Arial" w:hAnsi="Arial" w:cs="Arial"/>
                <w:sz w:val="20"/>
              </w:rPr>
            </w:pPr>
            <w:r w:rsidRPr="00F026C6">
              <w:rPr>
                <w:rFonts w:ascii="Arial" w:hAnsi="Arial" w:cs="Arial"/>
                <w:sz w:val="20"/>
              </w:rPr>
              <w:t>-200</w:t>
            </w:r>
          </w:p>
        </w:tc>
        <w:tc>
          <w:tcPr>
            <w:tcW w:w="455" w:type="dxa"/>
            <w:gridSpan w:val="3"/>
            <w:tcBorders>
              <w:top w:val="nil"/>
              <w:left w:val="nil"/>
              <w:bottom w:val="nil"/>
              <w:right w:val="nil"/>
            </w:tcBorders>
            <w:shd w:val="clear" w:color="auto" w:fill="auto"/>
            <w:noWrap/>
            <w:vAlign w:val="center"/>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6</w:t>
            </w:r>
          </w:p>
        </w:tc>
        <w:tc>
          <w:tcPr>
            <w:tcW w:w="5102" w:type="dxa"/>
            <w:gridSpan w:val="3"/>
            <w:tcBorders>
              <w:top w:val="nil"/>
              <w:left w:val="nil"/>
              <w:bottom w:val="nil"/>
              <w:right w:val="nil"/>
            </w:tcBorders>
            <w:shd w:val="clear" w:color="auto" w:fill="auto"/>
            <w:noWrap/>
            <w:vAlign w:val="center"/>
          </w:tcPr>
          <w:p w:rsidR="00052B03" w:rsidRDefault="00FC1B6E" w:rsidP="00FC1B6E">
            <w:pPr>
              <w:rPr>
                <w:rFonts w:ascii="Arial" w:hAnsi="Arial" w:cs="Arial"/>
                <w:sz w:val="20"/>
              </w:rPr>
            </w:pPr>
            <w:r w:rsidRPr="00F026C6">
              <w:rPr>
                <w:rFonts w:ascii="Arial" w:hAnsi="Arial" w:cs="Arial"/>
                <w:sz w:val="20"/>
              </w:rPr>
              <w:t>Subtract from net income the decrease in Wages</w:t>
            </w:r>
          </w:p>
          <w:p w:rsidR="00FC1B6E" w:rsidRPr="00F026C6" w:rsidRDefault="00FC1B6E" w:rsidP="00FC1B6E">
            <w:pPr>
              <w:rPr>
                <w:rFonts w:ascii="Arial" w:hAnsi="Arial" w:cs="Arial"/>
                <w:sz w:val="20"/>
              </w:rPr>
            </w:pPr>
            <w:r w:rsidRPr="00F026C6">
              <w:rPr>
                <w:rFonts w:ascii="Arial" w:hAnsi="Arial" w:cs="Arial"/>
                <w:sz w:val="20"/>
              </w:rPr>
              <w:t>payable</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F</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Note payable, long-term</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38,000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44,000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-6,000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8</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 xml:space="preserve">Cash used for repayment of </w:t>
            </w:r>
            <w:r>
              <w:rPr>
                <w:rFonts w:ascii="Arial" w:hAnsi="Arial" w:cs="Arial"/>
                <w:sz w:val="20"/>
              </w:rPr>
              <w:t>note</w:t>
            </w:r>
            <w:r w:rsidRPr="00F026C6">
              <w:rPr>
                <w:rFonts w:ascii="Arial" w:hAnsi="Arial" w:cs="Arial"/>
                <w:sz w:val="20"/>
              </w:rPr>
              <w:t xml:space="preserve"> principal</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F</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Contributed capital</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88,600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72,600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+16,000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9</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Issuance of stock for cash</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jc w:val="center"/>
              <w:rPr>
                <w:rFonts w:ascii="Arial" w:hAnsi="Arial" w:cs="Arial"/>
                <w:sz w:val="20"/>
              </w:rPr>
            </w:pPr>
            <w:r w:rsidRPr="00F026C6">
              <w:rPr>
                <w:rFonts w:ascii="Arial" w:hAnsi="Arial" w:cs="Arial"/>
                <w:sz w:val="20"/>
              </w:rPr>
              <w:t>O,</w:t>
            </w:r>
            <w:r w:rsidR="00052B03">
              <w:rPr>
                <w:rFonts w:ascii="Arial" w:hAnsi="Arial" w:cs="Arial"/>
                <w:sz w:val="20"/>
              </w:rPr>
              <w:t xml:space="preserve"> </w:t>
            </w:r>
            <w:r w:rsidRPr="00F026C6">
              <w:rPr>
                <w:rFonts w:ascii="Arial" w:hAnsi="Arial" w:cs="Arial"/>
                <w:sz w:val="20"/>
              </w:rPr>
              <w:t>F</w:t>
            </w: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Retained earnings</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37,200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25,000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rPr>
              <w:t>+12,200</w:t>
            </w: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jc w:val="right"/>
              <w:rPr>
                <w:rFonts w:ascii="Arial" w:hAnsi="Arial" w:cs="Arial"/>
                <w:sz w:val="20"/>
              </w:rPr>
            </w:pPr>
            <w:r w:rsidRPr="00F026C6">
              <w:rPr>
                <w:rFonts w:ascii="Arial" w:hAnsi="Arial" w:cs="Arial"/>
                <w:sz w:val="20"/>
                <w:vertAlign w:val="superscript"/>
              </w:rPr>
              <w:t>1</w:t>
            </w: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Increased for net income amount</w:t>
            </w: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1051" w:type="dxa"/>
            <w:tcBorders>
              <w:top w:val="single" w:sz="4" w:space="0" w:color="auto"/>
              <w:left w:val="nil"/>
              <w:bottom w:val="double" w:sz="6" w:space="0" w:color="auto"/>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$201,000 </w:t>
            </w:r>
          </w:p>
        </w:tc>
        <w:tc>
          <w:tcPr>
            <w:tcW w:w="1161" w:type="dxa"/>
            <w:gridSpan w:val="2"/>
            <w:tcBorders>
              <w:top w:val="single" w:sz="4" w:space="0" w:color="auto"/>
              <w:left w:val="nil"/>
              <w:bottom w:val="double" w:sz="6" w:space="0" w:color="auto"/>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$170,000 </w:t>
            </w: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9A7CB1">
            <w:pPr>
              <w:ind w:firstLineChars="1500" w:firstLine="3000"/>
              <w:rPr>
                <w:rFonts w:ascii="Arial" w:hAnsi="Arial" w:cs="Arial"/>
                <w:b/>
                <w:bCs/>
                <w:sz w:val="20"/>
              </w:rPr>
            </w:pP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4080" w:type="dxa"/>
            <w:gridSpan w:val="2"/>
            <w:tcBorders>
              <w:top w:val="nil"/>
              <w:left w:val="nil"/>
              <w:bottom w:val="nil"/>
              <w:right w:val="nil"/>
            </w:tcBorders>
            <w:shd w:val="clear" w:color="auto" w:fill="auto"/>
            <w:noWrap/>
            <w:vAlign w:val="bottom"/>
          </w:tcPr>
          <w:p w:rsidR="00FC1B6E" w:rsidRPr="00F026C6" w:rsidRDefault="00FC1B6E" w:rsidP="009A7CB1">
            <w:pPr>
              <w:ind w:firstLineChars="100" w:firstLine="200"/>
              <w:rPr>
                <w:rFonts w:ascii="Arial" w:hAnsi="Arial" w:cs="Arial"/>
                <w:b/>
                <w:bCs/>
                <w:sz w:val="20"/>
              </w:rPr>
            </w:pPr>
            <w:r w:rsidRPr="00F026C6">
              <w:rPr>
                <w:rFonts w:ascii="Arial" w:hAnsi="Arial" w:cs="Arial"/>
                <w:b/>
                <w:bCs/>
                <w:sz w:val="20"/>
              </w:rPr>
              <w:t xml:space="preserve">Income statement for </w:t>
            </w:r>
            <w:r w:rsidR="00AE65B2" w:rsidRPr="00F026C6">
              <w:rPr>
                <w:rFonts w:ascii="Arial" w:hAnsi="Arial" w:cs="Arial"/>
                <w:b/>
                <w:bCs/>
                <w:sz w:val="20"/>
              </w:rPr>
              <w:t>20</w:t>
            </w:r>
            <w:r w:rsidR="00AE65B2">
              <w:rPr>
                <w:rFonts w:ascii="Arial" w:hAnsi="Arial" w:cs="Arial"/>
                <w:b/>
                <w:bCs/>
                <w:sz w:val="20"/>
              </w:rPr>
              <w:t>14</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Sales</w:t>
            </w:r>
          </w:p>
        </w:tc>
        <w:tc>
          <w:tcPr>
            <w:tcW w:w="1051" w:type="dxa"/>
            <w:tcBorders>
              <w:top w:val="nil"/>
              <w:left w:val="nil"/>
              <w:bottom w:val="nil"/>
              <w:right w:val="nil"/>
            </w:tcBorders>
            <w:shd w:val="clear" w:color="auto" w:fill="auto"/>
            <w:noWrap/>
            <w:vAlign w:val="bottom"/>
          </w:tcPr>
          <w:p w:rsidR="00FC1B6E" w:rsidRPr="00F026C6" w:rsidRDefault="00FC1B6E" w:rsidP="001C6E07">
            <w:pPr>
              <w:ind w:right="-5"/>
              <w:jc w:val="right"/>
              <w:rPr>
                <w:rFonts w:ascii="Arial" w:hAnsi="Arial" w:cs="Arial"/>
                <w:sz w:val="20"/>
              </w:rPr>
            </w:pPr>
            <w:r w:rsidRPr="00F026C6">
              <w:rPr>
                <w:rFonts w:ascii="Arial" w:hAnsi="Arial" w:cs="Arial"/>
                <w:sz w:val="20"/>
              </w:rPr>
              <w:t xml:space="preserve">$120,000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0C54C3" w:rsidRPr="00F026C6" w:rsidTr="001C6E07">
        <w:trPr>
          <w:trHeight w:hRule="exact" w:val="288"/>
        </w:trPr>
        <w:tc>
          <w:tcPr>
            <w:tcW w:w="1260" w:type="dxa"/>
            <w:tcBorders>
              <w:top w:val="nil"/>
              <w:left w:val="nil"/>
              <w:bottom w:val="nil"/>
              <w:right w:val="nil"/>
            </w:tcBorders>
            <w:shd w:val="clear" w:color="auto" w:fill="auto"/>
            <w:noWrap/>
            <w:vAlign w:val="bottom"/>
          </w:tcPr>
          <w:p w:rsidR="000C54C3" w:rsidRPr="00F026C6" w:rsidRDefault="000C54C3"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0C54C3" w:rsidRPr="00F026C6" w:rsidRDefault="000C54C3" w:rsidP="00FC1B6E">
            <w:pPr>
              <w:rPr>
                <w:rFonts w:ascii="Arial" w:hAnsi="Arial" w:cs="Arial"/>
                <w:sz w:val="20"/>
              </w:rPr>
            </w:pPr>
            <w:r>
              <w:rPr>
                <w:rFonts w:ascii="Arial" w:hAnsi="Arial" w:cs="Arial"/>
                <w:sz w:val="20"/>
              </w:rPr>
              <w:t>Gain on sale of equipment</w:t>
            </w:r>
          </w:p>
        </w:tc>
        <w:tc>
          <w:tcPr>
            <w:tcW w:w="1128" w:type="dxa"/>
            <w:gridSpan w:val="2"/>
            <w:tcBorders>
              <w:top w:val="nil"/>
              <w:left w:val="nil"/>
              <w:bottom w:val="nil"/>
              <w:right w:val="nil"/>
            </w:tcBorders>
            <w:shd w:val="clear" w:color="auto" w:fill="auto"/>
            <w:noWrap/>
            <w:vAlign w:val="bottom"/>
          </w:tcPr>
          <w:p w:rsidR="000C54C3" w:rsidRPr="00F026C6" w:rsidRDefault="000C54C3" w:rsidP="001C6E07">
            <w:pPr>
              <w:ind w:right="-95"/>
              <w:jc w:val="right"/>
              <w:rPr>
                <w:rFonts w:ascii="Arial" w:hAnsi="Arial" w:cs="Arial"/>
                <w:sz w:val="20"/>
              </w:rPr>
            </w:pPr>
            <w:r>
              <w:rPr>
                <w:rFonts w:ascii="Arial" w:hAnsi="Arial" w:cs="Arial"/>
                <w:sz w:val="20"/>
              </w:rPr>
              <w:t>1,000</w:t>
            </w:r>
            <w:r w:rsidR="001C6E07" w:rsidRPr="00F026C6">
              <w:rPr>
                <w:rFonts w:ascii="Arial" w:hAnsi="Arial" w:cs="Arial"/>
                <w:sz w:val="20"/>
                <w:vertAlign w:val="superscript"/>
              </w:rPr>
              <w:t>1</w:t>
            </w:r>
            <w:r w:rsidR="001C6E07">
              <w:rPr>
                <w:rFonts w:ascii="Arial" w:hAnsi="Arial" w:cs="Arial"/>
                <w:sz w:val="20"/>
                <w:vertAlign w:val="superscript"/>
              </w:rPr>
              <w:t>0</w:t>
            </w:r>
          </w:p>
        </w:tc>
        <w:tc>
          <w:tcPr>
            <w:tcW w:w="1161" w:type="dxa"/>
            <w:gridSpan w:val="2"/>
            <w:tcBorders>
              <w:top w:val="nil"/>
              <w:left w:val="nil"/>
              <w:bottom w:val="nil"/>
              <w:right w:val="nil"/>
            </w:tcBorders>
            <w:shd w:val="clear" w:color="auto" w:fill="auto"/>
            <w:noWrap/>
            <w:vAlign w:val="bottom"/>
          </w:tcPr>
          <w:p w:rsidR="000C54C3" w:rsidRPr="00F026C6" w:rsidRDefault="000C54C3"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0C54C3" w:rsidRPr="00F026C6" w:rsidRDefault="000C54C3"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0C54C3" w:rsidRPr="00F026C6" w:rsidRDefault="000C54C3"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0C54C3" w:rsidRPr="00F026C6" w:rsidRDefault="000C54C3"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Cost of goods sold</w:t>
            </w:r>
          </w:p>
        </w:tc>
        <w:tc>
          <w:tcPr>
            <w:tcW w:w="1051" w:type="dxa"/>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 xml:space="preserve">70,000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1"/>
          <w:wAfter w:w="77"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Other expenses</w:t>
            </w:r>
          </w:p>
        </w:tc>
        <w:tc>
          <w:tcPr>
            <w:tcW w:w="1051" w:type="dxa"/>
            <w:tcBorders>
              <w:top w:val="nil"/>
              <w:left w:val="nil"/>
              <w:bottom w:val="nil"/>
              <w:right w:val="nil"/>
            </w:tcBorders>
            <w:shd w:val="clear" w:color="auto" w:fill="auto"/>
            <w:noWrap/>
            <w:vAlign w:val="bottom"/>
          </w:tcPr>
          <w:p w:rsidR="00FC1B6E" w:rsidRPr="00F026C6" w:rsidRDefault="004F49E1" w:rsidP="00FC1B6E">
            <w:pPr>
              <w:jc w:val="right"/>
              <w:rPr>
                <w:rFonts w:ascii="Arial" w:hAnsi="Arial" w:cs="Arial"/>
                <w:sz w:val="20"/>
              </w:rPr>
            </w:pPr>
            <w:r>
              <w:rPr>
                <w:rFonts w:ascii="Arial" w:hAnsi="Arial" w:cs="Arial"/>
                <w:sz w:val="20"/>
              </w:rPr>
              <w:t>38</w:t>
            </w:r>
            <w:r w:rsidR="00FC1B6E" w:rsidRPr="00F026C6">
              <w:rPr>
                <w:rFonts w:ascii="Arial" w:hAnsi="Arial" w:cs="Arial"/>
                <w:sz w:val="20"/>
              </w:rPr>
              <w:t xml:space="preserve">,800 </w:t>
            </w:r>
          </w:p>
        </w:tc>
        <w:tc>
          <w:tcPr>
            <w:tcW w:w="1161" w:type="dxa"/>
            <w:gridSpan w:val="2"/>
            <w:tcBorders>
              <w:top w:val="nil"/>
              <w:left w:val="nil"/>
              <w:bottom w:val="nil"/>
              <w:right w:val="nil"/>
            </w:tcBorders>
            <w:shd w:val="clear" w:color="auto" w:fill="auto"/>
            <w:noWrap/>
            <w:vAlign w:val="bottom"/>
          </w:tcPr>
          <w:p w:rsidR="00FC1B6E" w:rsidRPr="00F026C6" w:rsidRDefault="00FC1B6E" w:rsidP="00FC1B6E">
            <w:pPr>
              <w:jc w:val="right"/>
              <w:rPr>
                <w:rFonts w:ascii="Arial" w:hAnsi="Arial" w:cs="Arial"/>
                <w:sz w:val="20"/>
              </w:rPr>
            </w:pPr>
          </w:p>
        </w:tc>
        <w:tc>
          <w:tcPr>
            <w:tcW w:w="1078"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101992">
            <w:pPr>
              <w:ind w:right="-106"/>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r w:rsidR="00FC1B6E" w:rsidRPr="00F026C6" w:rsidTr="001C6E07">
        <w:trPr>
          <w:gridAfter w:val="2"/>
          <w:wAfter w:w="212" w:type="dxa"/>
          <w:trHeight w:hRule="exact" w:val="288"/>
        </w:trPr>
        <w:tc>
          <w:tcPr>
            <w:tcW w:w="1260"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3029" w:type="dxa"/>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r w:rsidRPr="00F026C6">
              <w:rPr>
                <w:rFonts w:ascii="Arial" w:hAnsi="Arial" w:cs="Arial"/>
                <w:sz w:val="20"/>
              </w:rPr>
              <w:t>Net Income</w:t>
            </w:r>
          </w:p>
        </w:tc>
        <w:tc>
          <w:tcPr>
            <w:tcW w:w="1051" w:type="dxa"/>
            <w:tcBorders>
              <w:top w:val="single" w:sz="4" w:space="0" w:color="auto"/>
              <w:left w:val="nil"/>
              <w:bottom w:val="double" w:sz="6" w:space="0" w:color="auto"/>
              <w:right w:val="nil"/>
            </w:tcBorders>
            <w:shd w:val="clear" w:color="auto" w:fill="auto"/>
            <w:noWrap/>
            <w:vAlign w:val="bottom"/>
          </w:tcPr>
          <w:p w:rsidR="00FC1B6E" w:rsidRPr="00F026C6" w:rsidRDefault="00FC1B6E" w:rsidP="00FC1B6E">
            <w:pPr>
              <w:jc w:val="right"/>
              <w:rPr>
                <w:rFonts w:ascii="Arial" w:hAnsi="Arial" w:cs="Arial"/>
                <w:sz w:val="20"/>
              </w:rPr>
            </w:pPr>
            <w:r w:rsidRPr="00F026C6">
              <w:rPr>
                <w:rFonts w:ascii="Arial" w:hAnsi="Arial" w:cs="Arial"/>
                <w:sz w:val="20"/>
              </w:rPr>
              <w:t>$</w:t>
            </w:r>
            <w:r>
              <w:rPr>
                <w:rFonts w:ascii="Arial" w:hAnsi="Arial" w:cs="Arial"/>
                <w:sz w:val="20"/>
              </w:rPr>
              <w:t xml:space="preserve">  </w:t>
            </w:r>
            <w:r w:rsidRPr="00F026C6">
              <w:rPr>
                <w:rFonts w:ascii="Arial" w:hAnsi="Arial" w:cs="Arial"/>
                <w:sz w:val="20"/>
              </w:rPr>
              <w:t xml:space="preserve">12,200 </w:t>
            </w:r>
          </w:p>
        </w:tc>
        <w:tc>
          <w:tcPr>
            <w:tcW w:w="2104" w:type="dxa"/>
            <w:gridSpan w:val="4"/>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455"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c>
          <w:tcPr>
            <w:tcW w:w="5102" w:type="dxa"/>
            <w:gridSpan w:val="3"/>
            <w:tcBorders>
              <w:top w:val="nil"/>
              <w:left w:val="nil"/>
              <w:bottom w:val="nil"/>
              <w:right w:val="nil"/>
            </w:tcBorders>
            <w:shd w:val="clear" w:color="auto" w:fill="auto"/>
            <w:noWrap/>
            <w:vAlign w:val="bottom"/>
          </w:tcPr>
          <w:p w:rsidR="00FC1B6E" w:rsidRPr="00F026C6" w:rsidRDefault="00FC1B6E" w:rsidP="00FC1B6E">
            <w:pPr>
              <w:rPr>
                <w:rFonts w:ascii="Arial" w:hAnsi="Arial" w:cs="Arial"/>
                <w:sz w:val="20"/>
              </w:rPr>
            </w:pPr>
          </w:p>
        </w:tc>
      </w:tr>
    </w:tbl>
    <w:p w:rsidR="00FC1B6E" w:rsidRDefault="00FC1B6E" w:rsidP="00FC1B6E">
      <w:pPr>
        <w:rPr>
          <w:rFonts w:ascii="Arial" w:hAnsi="Arial"/>
          <w:b/>
        </w:rPr>
      </w:pPr>
    </w:p>
    <w:p w:rsidR="00FC1B6E" w:rsidRDefault="00FC1B6E" w:rsidP="00FC1B6E">
      <w:pPr>
        <w:rPr>
          <w:rFonts w:ascii="Arial" w:hAnsi="Arial"/>
          <w:b/>
        </w:rPr>
        <w:sectPr w:rsidR="00FC1B6E" w:rsidSect="006E106A">
          <w:pgSz w:w="15840" w:h="12240" w:orient="landscape" w:code="1"/>
          <w:pgMar w:top="1440" w:right="1440" w:bottom="1440" w:left="1526" w:header="720" w:footer="1728" w:gutter="0"/>
          <w:cols w:space="720"/>
          <w:noEndnote/>
        </w:sectPr>
      </w:pPr>
    </w:p>
    <w:p w:rsidR="00FC1B6E" w:rsidRDefault="00276636" w:rsidP="00FC1B6E">
      <w:pPr>
        <w:rPr>
          <w:rFonts w:ascii="Arial" w:hAnsi="Arial"/>
          <w:b/>
        </w:rPr>
      </w:pPr>
      <w:r>
        <w:rPr>
          <w:rFonts w:ascii="Arial" w:hAnsi="Arial"/>
          <w:b/>
        </w:rPr>
        <w:lastRenderedPageBreak/>
        <w:t>P12</w:t>
      </w:r>
      <w:r w:rsidR="00FC1B6E" w:rsidRPr="009A079B">
        <w:rPr>
          <w:rFonts w:ascii="Arial" w:hAnsi="Arial"/>
          <w:b/>
        </w:rPr>
        <w:t>–</w:t>
      </w:r>
      <w:r w:rsidR="00101992">
        <w:rPr>
          <w:rFonts w:ascii="Arial" w:hAnsi="Arial"/>
          <w:b/>
        </w:rPr>
        <w:t>5</w:t>
      </w:r>
      <w:r w:rsidR="00052B03">
        <w:rPr>
          <w:rFonts w:ascii="Arial" w:hAnsi="Arial"/>
          <w:b/>
        </w:rPr>
        <w:t>.</w:t>
      </w:r>
      <w:r w:rsidR="00FC1B6E">
        <w:rPr>
          <w:rFonts w:ascii="Arial" w:hAnsi="Arial"/>
          <w:b/>
        </w:rPr>
        <w:t xml:space="preserve"> (continued)</w:t>
      </w:r>
    </w:p>
    <w:tbl>
      <w:tblPr>
        <w:tblW w:w="9105" w:type="dxa"/>
        <w:tblInd w:w="93" w:type="dxa"/>
        <w:tblLayout w:type="fixed"/>
        <w:tblLook w:val="0000" w:firstRow="0" w:lastRow="0" w:firstColumn="0" w:lastColumn="0" w:noHBand="0" w:noVBand="0"/>
      </w:tblPr>
      <w:tblGrid>
        <w:gridCol w:w="5258"/>
        <w:gridCol w:w="1237"/>
        <w:gridCol w:w="90"/>
        <w:gridCol w:w="634"/>
        <w:gridCol w:w="90"/>
        <w:gridCol w:w="1022"/>
        <w:gridCol w:w="90"/>
        <w:gridCol w:w="371"/>
        <w:gridCol w:w="90"/>
        <w:gridCol w:w="223"/>
      </w:tblGrid>
      <w:tr w:rsidR="00FC1B6E" w:rsidRPr="002E7780" w:rsidTr="006E106A">
        <w:trPr>
          <w:trHeight w:val="300"/>
        </w:trPr>
        <w:tc>
          <w:tcPr>
            <w:tcW w:w="9105" w:type="dxa"/>
            <w:gridSpan w:val="10"/>
            <w:tcBorders>
              <w:top w:val="nil"/>
              <w:left w:val="nil"/>
              <w:bottom w:val="nil"/>
              <w:right w:val="nil"/>
            </w:tcBorders>
            <w:shd w:val="clear" w:color="auto" w:fill="auto"/>
          </w:tcPr>
          <w:p w:rsidR="00FC1B6E" w:rsidRDefault="00FC1B6E" w:rsidP="006E106A">
            <w:pPr>
              <w:jc w:val="center"/>
              <w:rPr>
                <w:rFonts w:ascii="Arial" w:hAnsi="Arial" w:cs="Arial"/>
                <w:szCs w:val="24"/>
              </w:rPr>
            </w:pPr>
          </w:p>
          <w:p w:rsidR="00FC1B6E" w:rsidRPr="002E7780" w:rsidRDefault="00FC1B6E" w:rsidP="006E106A">
            <w:pPr>
              <w:jc w:val="center"/>
              <w:rPr>
                <w:rFonts w:ascii="Arial" w:hAnsi="Arial" w:cs="Arial"/>
                <w:szCs w:val="24"/>
              </w:rPr>
            </w:pPr>
            <w:r w:rsidRPr="002E7780">
              <w:rPr>
                <w:rFonts w:ascii="Arial" w:hAnsi="Arial" w:cs="Arial"/>
                <w:szCs w:val="24"/>
              </w:rPr>
              <w:t>XS Supply Company</w:t>
            </w:r>
          </w:p>
        </w:tc>
      </w:tr>
      <w:tr w:rsidR="00FC1B6E" w:rsidRPr="002E7780" w:rsidTr="006E106A">
        <w:trPr>
          <w:trHeight w:val="300"/>
        </w:trPr>
        <w:tc>
          <w:tcPr>
            <w:tcW w:w="9105" w:type="dxa"/>
            <w:gridSpan w:val="10"/>
            <w:tcBorders>
              <w:top w:val="nil"/>
              <w:left w:val="nil"/>
              <w:bottom w:val="nil"/>
              <w:right w:val="nil"/>
            </w:tcBorders>
            <w:shd w:val="clear" w:color="auto" w:fill="auto"/>
          </w:tcPr>
          <w:p w:rsidR="00FC1B6E" w:rsidRPr="002E7780" w:rsidRDefault="00FC1B6E" w:rsidP="006E106A">
            <w:pPr>
              <w:jc w:val="center"/>
              <w:rPr>
                <w:rFonts w:ascii="Arial" w:hAnsi="Arial" w:cs="Arial"/>
                <w:szCs w:val="24"/>
              </w:rPr>
            </w:pPr>
            <w:r w:rsidRPr="002E7780">
              <w:rPr>
                <w:rFonts w:ascii="Arial" w:hAnsi="Arial" w:cs="Arial"/>
                <w:szCs w:val="24"/>
              </w:rPr>
              <w:t>Statement of Cash Flows</w:t>
            </w:r>
          </w:p>
        </w:tc>
      </w:tr>
      <w:tr w:rsidR="00FC1B6E" w:rsidRPr="002E7780" w:rsidTr="006E106A">
        <w:trPr>
          <w:trHeight w:val="300"/>
        </w:trPr>
        <w:tc>
          <w:tcPr>
            <w:tcW w:w="9105" w:type="dxa"/>
            <w:gridSpan w:val="10"/>
            <w:tcBorders>
              <w:top w:val="nil"/>
              <w:left w:val="nil"/>
              <w:bottom w:val="nil"/>
              <w:right w:val="nil"/>
            </w:tcBorders>
            <w:shd w:val="clear" w:color="auto" w:fill="auto"/>
          </w:tcPr>
          <w:p w:rsidR="00FC1B6E" w:rsidRPr="002E7780" w:rsidRDefault="00FC1B6E" w:rsidP="00AE65B2">
            <w:pPr>
              <w:jc w:val="center"/>
              <w:rPr>
                <w:rFonts w:ascii="Arial" w:hAnsi="Arial" w:cs="Arial"/>
                <w:szCs w:val="24"/>
              </w:rPr>
            </w:pPr>
            <w:r w:rsidRPr="002E7780">
              <w:rPr>
                <w:rFonts w:ascii="Arial" w:hAnsi="Arial" w:cs="Arial"/>
                <w:szCs w:val="24"/>
              </w:rPr>
              <w:t xml:space="preserve">For the Year Ended December 31, </w:t>
            </w:r>
            <w:r w:rsidR="00AE65B2" w:rsidRPr="002E7780">
              <w:rPr>
                <w:rFonts w:ascii="Arial" w:hAnsi="Arial" w:cs="Arial"/>
                <w:szCs w:val="24"/>
              </w:rPr>
              <w:t>20</w:t>
            </w:r>
            <w:r w:rsidR="00AE65B2">
              <w:rPr>
                <w:rFonts w:ascii="Arial" w:hAnsi="Arial" w:cs="Arial"/>
                <w:szCs w:val="24"/>
              </w:rPr>
              <w:t>14</w:t>
            </w:r>
          </w:p>
        </w:tc>
      </w:tr>
      <w:tr w:rsidR="00FC1B6E" w:rsidRPr="002E7780" w:rsidTr="006E106A">
        <w:trPr>
          <w:gridAfter w:val="2"/>
          <w:wAfter w:w="313" w:type="dxa"/>
          <w:trHeight w:val="315"/>
        </w:trPr>
        <w:tc>
          <w:tcPr>
            <w:tcW w:w="5258" w:type="dxa"/>
            <w:tcBorders>
              <w:top w:val="nil"/>
              <w:left w:val="nil"/>
              <w:bottom w:val="nil"/>
              <w:right w:val="nil"/>
            </w:tcBorders>
            <w:shd w:val="clear" w:color="auto" w:fill="auto"/>
          </w:tcPr>
          <w:p w:rsidR="00FC1B6E" w:rsidRPr="002E7780" w:rsidRDefault="00FC1B6E" w:rsidP="006E106A">
            <w:pPr>
              <w:rPr>
                <w:rFonts w:ascii="Arial" w:hAnsi="Arial" w:cs="Arial"/>
                <w:b/>
                <w:bCs/>
                <w:szCs w:val="24"/>
              </w:rPr>
            </w:pPr>
          </w:p>
        </w:tc>
        <w:tc>
          <w:tcPr>
            <w:tcW w:w="1237" w:type="dxa"/>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b/>
                <w:bCs/>
                <w:szCs w:val="24"/>
              </w:rPr>
            </w:pPr>
          </w:p>
        </w:tc>
        <w:tc>
          <w:tcPr>
            <w:tcW w:w="1112"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c>
          <w:tcPr>
            <w:tcW w:w="461"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r>
      <w:tr w:rsidR="00FC1B6E" w:rsidRPr="002E7780" w:rsidTr="000C54C3">
        <w:trPr>
          <w:gridAfter w:val="1"/>
          <w:wAfter w:w="223" w:type="dxa"/>
          <w:trHeight w:val="315"/>
        </w:trPr>
        <w:tc>
          <w:tcPr>
            <w:tcW w:w="5258" w:type="dxa"/>
            <w:tcBorders>
              <w:top w:val="nil"/>
              <w:left w:val="nil"/>
              <w:bottom w:val="nil"/>
              <w:right w:val="nil"/>
            </w:tcBorders>
            <w:shd w:val="clear" w:color="auto" w:fill="auto"/>
          </w:tcPr>
          <w:p w:rsidR="00FC1B6E" w:rsidRPr="002E7780" w:rsidRDefault="00FC1B6E" w:rsidP="006E106A">
            <w:pPr>
              <w:rPr>
                <w:rFonts w:ascii="Arial" w:hAnsi="Arial" w:cs="Arial"/>
                <w:b/>
                <w:bCs/>
                <w:szCs w:val="24"/>
              </w:rPr>
            </w:pPr>
            <w:r w:rsidRPr="002E7780">
              <w:rPr>
                <w:rFonts w:ascii="Arial" w:hAnsi="Arial" w:cs="Arial"/>
                <w:b/>
                <w:bCs/>
                <w:szCs w:val="24"/>
              </w:rPr>
              <w:t>Cash flows from operating activities:</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b/>
                <w:bCs/>
                <w:szCs w:val="24"/>
              </w:rPr>
            </w:pPr>
          </w:p>
        </w:tc>
        <w:tc>
          <w:tcPr>
            <w:tcW w:w="1112"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c>
          <w:tcPr>
            <w:tcW w:w="461"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rPr>
                <w:rFonts w:ascii="Arial" w:hAnsi="Arial" w:cs="Arial"/>
                <w:szCs w:val="24"/>
              </w:rPr>
            </w:pPr>
            <w:r w:rsidRPr="002E7780">
              <w:rPr>
                <w:rFonts w:ascii="Arial" w:hAnsi="Arial" w:cs="Arial"/>
                <w:szCs w:val="24"/>
              </w:rPr>
              <w:t xml:space="preserve"> Net income </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p>
        </w:tc>
        <w:tc>
          <w:tcPr>
            <w:tcW w:w="1112" w:type="dxa"/>
            <w:gridSpan w:val="2"/>
            <w:tcBorders>
              <w:top w:val="nil"/>
              <w:left w:val="nil"/>
              <w:bottom w:val="nil"/>
              <w:right w:val="nil"/>
            </w:tcBorders>
            <w:shd w:val="clear" w:color="auto" w:fill="auto"/>
          </w:tcPr>
          <w:p w:rsidR="00FC1B6E" w:rsidRPr="008316B3" w:rsidRDefault="00FC1B6E" w:rsidP="006E106A">
            <w:pPr>
              <w:jc w:val="right"/>
              <w:rPr>
                <w:rFonts w:ascii="Arial" w:hAnsi="Arial" w:cs="Arial"/>
              </w:rPr>
            </w:pPr>
            <w:r w:rsidRPr="008316B3">
              <w:rPr>
                <w:rFonts w:ascii="Arial" w:hAnsi="Arial" w:cs="Arial"/>
              </w:rPr>
              <w:t xml:space="preserve">$12,200 </w:t>
            </w:r>
          </w:p>
        </w:tc>
        <w:tc>
          <w:tcPr>
            <w:tcW w:w="461" w:type="dxa"/>
            <w:gridSpan w:val="2"/>
            <w:tcBorders>
              <w:top w:val="nil"/>
              <w:left w:val="nil"/>
              <w:right w:val="nil"/>
            </w:tcBorders>
            <w:shd w:val="clear" w:color="auto" w:fill="auto"/>
          </w:tcPr>
          <w:p w:rsidR="00FC1B6E" w:rsidRPr="008316B3" w:rsidRDefault="00FC1B6E" w:rsidP="006E106A">
            <w:pPr>
              <w:rPr>
                <w:rFonts w:ascii="Arial" w:hAnsi="Arial" w:cs="Arial"/>
                <w:szCs w:val="24"/>
                <w:vertAlign w:val="superscript"/>
              </w:rPr>
            </w:pPr>
            <w:r w:rsidRPr="008316B3">
              <w:rPr>
                <w:rFonts w:ascii="Arial" w:hAnsi="Arial" w:cs="Arial"/>
                <w:szCs w:val="24"/>
                <w:vertAlign w:val="superscript"/>
              </w:rPr>
              <w:t>1</w:t>
            </w:r>
          </w:p>
        </w:tc>
      </w:tr>
      <w:tr w:rsidR="00FC1B6E" w:rsidRPr="002E7780" w:rsidTr="000C54C3">
        <w:trPr>
          <w:gridAfter w:val="1"/>
          <w:wAfter w:w="223" w:type="dxa"/>
          <w:trHeight w:val="600"/>
        </w:trPr>
        <w:tc>
          <w:tcPr>
            <w:tcW w:w="5258" w:type="dxa"/>
            <w:tcBorders>
              <w:top w:val="nil"/>
              <w:left w:val="nil"/>
              <w:bottom w:val="nil"/>
              <w:right w:val="nil"/>
            </w:tcBorders>
            <w:shd w:val="clear" w:color="auto" w:fill="auto"/>
          </w:tcPr>
          <w:p w:rsidR="00FC1B6E" w:rsidRPr="002E7780" w:rsidRDefault="00FC1B6E" w:rsidP="006E106A">
            <w:pPr>
              <w:ind w:left="357"/>
              <w:rPr>
                <w:rFonts w:ascii="Arial" w:hAnsi="Arial" w:cs="Arial"/>
                <w:szCs w:val="24"/>
              </w:rPr>
            </w:pPr>
            <w:r w:rsidRPr="002E7780">
              <w:rPr>
                <w:rFonts w:ascii="Arial" w:hAnsi="Arial" w:cs="Arial"/>
                <w:szCs w:val="24"/>
              </w:rPr>
              <w:t>Adjustments to reconcile net income to net cash provided by operating activities:</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p>
        </w:tc>
        <w:tc>
          <w:tcPr>
            <w:tcW w:w="1112" w:type="dxa"/>
            <w:gridSpan w:val="2"/>
            <w:tcBorders>
              <w:top w:val="nil"/>
              <w:left w:val="nil"/>
              <w:bottom w:val="nil"/>
              <w:right w:val="nil"/>
            </w:tcBorders>
            <w:shd w:val="clear" w:color="auto" w:fill="auto"/>
          </w:tcPr>
          <w:p w:rsidR="00FC1B6E" w:rsidRPr="008316B3" w:rsidRDefault="00FC1B6E" w:rsidP="006E106A">
            <w:pPr>
              <w:jc w:val="right"/>
              <w:rPr>
                <w:rFonts w:ascii="Arial" w:hAnsi="Arial" w:cs="Arial"/>
              </w:rPr>
            </w:pPr>
          </w:p>
        </w:tc>
        <w:tc>
          <w:tcPr>
            <w:tcW w:w="461" w:type="dxa"/>
            <w:gridSpan w:val="2"/>
            <w:tcBorders>
              <w:top w:val="nil"/>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ind w:firstLineChars="200" w:firstLine="480"/>
              <w:rPr>
                <w:rFonts w:ascii="Arial" w:hAnsi="Arial" w:cs="Arial"/>
                <w:szCs w:val="24"/>
              </w:rPr>
            </w:pPr>
            <w:r w:rsidRPr="002E7780">
              <w:rPr>
                <w:rFonts w:ascii="Arial" w:hAnsi="Arial" w:cs="Arial"/>
                <w:szCs w:val="24"/>
              </w:rPr>
              <w:t xml:space="preserve">  Depreciation expense </w:t>
            </w:r>
          </w:p>
        </w:tc>
        <w:tc>
          <w:tcPr>
            <w:tcW w:w="1327" w:type="dxa"/>
            <w:gridSpan w:val="2"/>
            <w:tcBorders>
              <w:top w:val="nil"/>
              <w:left w:val="nil"/>
              <w:right w:val="nil"/>
            </w:tcBorders>
            <w:shd w:val="clear" w:color="auto" w:fill="auto"/>
          </w:tcPr>
          <w:p w:rsidR="00FC1B6E" w:rsidRPr="002E7780" w:rsidRDefault="00FC1B6E" w:rsidP="000C54C3">
            <w:pPr>
              <w:jc w:val="right"/>
              <w:rPr>
                <w:rFonts w:ascii="Arial" w:hAnsi="Arial" w:cs="Arial"/>
                <w:szCs w:val="24"/>
              </w:rPr>
            </w:pPr>
            <w:r w:rsidRPr="002E7780">
              <w:rPr>
                <w:rFonts w:ascii="Arial" w:hAnsi="Arial" w:cs="Arial"/>
                <w:szCs w:val="24"/>
              </w:rPr>
              <w:t>$</w:t>
            </w:r>
            <w:r>
              <w:rPr>
                <w:rFonts w:ascii="Arial" w:hAnsi="Arial" w:cs="Arial"/>
                <w:szCs w:val="24"/>
              </w:rPr>
              <w:t xml:space="preserve">  </w:t>
            </w:r>
            <w:r w:rsidR="0048446A">
              <w:rPr>
                <w:rFonts w:ascii="Arial" w:hAnsi="Arial" w:cs="Arial"/>
                <w:szCs w:val="24"/>
              </w:rPr>
              <w:t>12</w:t>
            </w:r>
            <w:r w:rsidRPr="002E7780">
              <w:rPr>
                <w:rFonts w:ascii="Arial" w:hAnsi="Arial" w:cs="Arial"/>
                <w:szCs w:val="24"/>
              </w:rPr>
              <w:t>,000</w:t>
            </w:r>
            <w:r>
              <w:rPr>
                <w:rFonts w:ascii="Arial" w:hAnsi="Arial" w:cs="Arial"/>
                <w:szCs w:val="24"/>
              </w:rPr>
              <w:t> </w:t>
            </w: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r>
              <w:rPr>
                <w:rFonts w:ascii="Arial" w:hAnsi="Arial" w:cs="Arial"/>
                <w:szCs w:val="24"/>
                <w:vertAlign w:val="superscript"/>
              </w:rPr>
              <w:t>2</w:t>
            </w:r>
          </w:p>
        </w:tc>
        <w:tc>
          <w:tcPr>
            <w:tcW w:w="1112" w:type="dxa"/>
            <w:gridSpan w:val="2"/>
            <w:tcBorders>
              <w:top w:val="nil"/>
              <w:left w:val="nil"/>
              <w:right w:val="nil"/>
            </w:tcBorders>
            <w:shd w:val="clear" w:color="auto" w:fill="auto"/>
          </w:tcPr>
          <w:p w:rsidR="00FC1B6E" w:rsidRPr="008316B3" w:rsidRDefault="00FC1B6E" w:rsidP="006E106A">
            <w:pPr>
              <w:jc w:val="right"/>
              <w:rPr>
                <w:rFonts w:ascii="Arial" w:hAnsi="Arial" w:cs="Arial"/>
              </w:rPr>
            </w:pPr>
          </w:p>
        </w:tc>
        <w:tc>
          <w:tcPr>
            <w:tcW w:w="461" w:type="dxa"/>
            <w:gridSpan w:val="2"/>
            <w:tcBorders>
              <w:top w:val="nil"/>
              <w:left w:val="nil"/>
              <w:right w:val="nil"/>
            </w:tcBorders>
            <w:shd w:val="clear" w:color="auto" w:fill="auto"/>
          </w:tcPr>
          <w:p w:rsidR="00FC1B6E" w:rsidRPr="008316B3" w:rsidRDefault="00FC1B6E" w:rsidP="006E106A">
            <w:pPr>
              <w:rPr>
                <w:rFonts w:ascii="Arial" w:hAnsi="Arial" w:cs="Arial"/>
                <w:szCs w:val="24"/>
                <w:vertAlign w:val="superscript"/>
              </w:rPr>
            </w:pPr>
          </w:p>
        </w:tc>
      </w:tr>
      <w:tr w:rsidR="000C54C3" w:rsidRPr="002E7780" w:rsidTr="000C54C3">
        <w:trPr>
          <w:gridAfter w:val="1"/>
          <w:wAfter w:w="223" w:type="dxa"/>
          <w:trHeight w:val="360"/>
        </w:trPr>
        <w:tc>
          <w:tcPr>
            <w:tcW w:w="5258" w:type="dxa"/>
            <w:tcBorders>
              <w:top w:val="nil"/>
              <w:left w:val="nil"/>
              <w:bottom w:val="nil"/>
              <w:right w:val="nil"/>
            </w:tcBorders>
            <w:shd w:val="clear" w:color="auto" w:fill="auto"/>
          </w:tcPr>
          <w:p w:rsidR="000C54C3" w:rsidRPr="002E7780" w:rsidRDefault="000C54C3" w:rsidP="006E106A">
            <w:pPr>
              <w:ind w:firstLineChars="200" w:firstLine="480"/>
              <w:rPr>
                <w:rFonts w:ascii="Arial" w:hAnsi="Arial" w:cs="Arial"/>
                <w:szCs w:val="24"/>
              </w:rPr>
            </w:pPr>
            <w:r>
              <w:rPr>
                <w:rFonts w:ascii="Arial" w:hAnsi="Arial" w:cs="Arial"/>
                <w:szCs w:val="24"/>
              </w:rPr>
              <w:t xml:space="preserve">  Gain on sale of equipment</w:t>
            </w:r>
          </w:p>
        </w:tc>
        <w:tc>
          <w:tcPr>
            <w:tcW w:w="1327" w:type="dxa"/>
            <w:gridSpan w:val="2"/>
            <w:tcBorders>
              <w:top w:val="nil"/>
              <w:left w:val="nil"/>
              <w:bottom w:val="nil"/>
              <w:right w:val="nil"/>
            </w:tcBorders>
            <w:shd w:val="clear" w:color="auto" w:fill="auto"/>
          </w:tcPr>
          <w:p w:rsidR="000C54C3" w:rsidRPr="002E7780" w:rsidRDefault="000C54C3" w:rsidP="006E106A">
            <w:pPr>
              <w:jc w:val="right"/>
              <w:rPr>
                <w:rFonts w:ascii="Arial" w:hAnsi="Arial" w:cs="Arial"/>
                <w:szCs w:val="24"/>
              </w:rPr>
            </w:pPr>
            <w:r>
              <w:rPr>
                <w:rFonts w:ascii="Arial" w:hAnsi="Arial" w:cs="Arial"/>
                <w:szCs w:val="24"/>
              </w:rPr>
              <w:t>(1,000)</w:t>
            </w:r>
          </w:p>
        </w:tc>
        <w:tc>
          <w:tcPr>
            <w:tcW w:w="724" w:type="dxa"/>
            <w:gridSpan w:val="2"/>
            <w:tcBorders>
              <w:top w:val="nil"/>
              <w:left w:val="nil"/>
              <w:bottom w:val="nil"/>
              <w:right w:val="nil"/>
            </w:tcBorders>
            <w:shd w:val="clear" w:color="auto" w:fill="auto"/>
          </w:tcPr>
          <w:p w:rsidR="000C54C3" w:rsidRDefault="00C12B7F" w:rsidP="00C12B7F">
            <w:pPr>
              <w:ind w:left="-108"/>
              <w:rPr>
                <w:rFonts w:ascii="Arial" w:hAnsi="Arial" w:cs="Arial"/>
                <w:szCs w:val="24"/>
                <w:vertAlign w:val="superscript"/>
              </w:rPr>
            </w:pPr>
            <w:r>
              <w:rPr>
                <w:rFonts w:ascii="Arial" w:hAnsi="Arial" w:cs="Arial"/>
                <w:szCs w:val="24"/>
                <w:vertAlign w:val="superscript"/>
              </w:rPr>
              <w:t>10</w:t>
            </w:r>
          </w:p>
        </w:tc>
        <w:tc>
          <w:tcPr>
            <w:tcW w:w="1112" w:type="dxa"/>
            <w:gridSpan w:val="2"/>
            <w:tcBorders>
              <w:top w:val="nil"/>
              <w:left w:val="nil"/>
              <w:bottom w:val="nil"/>
              <w:right w:val="nil"/>
            </w:tcBorders>
            <w:shd w:val="clear" w:color="auto" w:fill="auto"/>
          </w:tcPr>
          <w:p w:rsidR="000C54C3" w:rsidRPr="008316B3" w:rsidRDefault="000C54C3" w:rsidP="006E106A">
            <w:pPr>
              <w:jc w:val="right"/>
              <w:rPr>
                <w:rFonts w:ascii="Arial" w:hAnsi="Arial" w:cs="Arial"/>
              </w:rPr>
            </w:pPr>
          </w:p>
        </w:tc>
        <w:tc>
          <w:tcPr>
            <w:tcW w:w="461" w:type="dxa"/>
            <w:gridSpan w:val="2"/>
            <w:tcBorders>
              <w:top w:val="nil"/>
              <w:left w:val="nil"/>
              <w:bottom w:val="nil"/>
              <w:right w:val="nil"/>
            </w:tcBorders>
            <w:shd w:val="clear" w:color="auto" w:fill="auto"/>
          </w:tcPr>
          <w:p w:rsidR="000C54C3" w:rsidRPr="008316B3" w:rsidRDefault="000C54C3" w:rsidP="006E106A">
            <w:pPr>
              <w:rPr>
                <w:rFonts w:ascii="Arial" w:hAnsi="Arial" w:cs="Arial"/>
                <w:szCs w:val="24"/>
                <w:vertAlign w:val="superscript"/>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ind w:firstLineChars="200" w:firstLine="480"/>
              <w:rPr>
                <w:rFonts w:ascii="Arial" w:hAnsi="Arial" w:cs="Arial"/>
                <w:szCs w:val="24"/>
              </w:rPr>
            </w:pPr>
            <w:r w:rsidRPr="002E7780">
              <w:rPr>
                <w:rFonts w:ascii="Arial" w:hAnsi="Arial" w:cs="Arial"/>
                <w:szCs w:val="24"/>
              </w:rPr>
              <w:t xml:space="preserve">  </w:t>
            </w:r>
            <w:r>
              <w:rPr>
                <w:rFonts w:ascii="Arial" w:hAnsi="Arial" w:cs="Arial"/>
                <w:szCs w:val="24"/>
              </w:rPr>
              <w:t>In</w:t>
            </w:r>
            <w:r w:rsidRPr="002E7780">
              <w:rPr>
                <w:rFonts w:ascii="Arial" w:hAnsi="Arial" w:cs="Arial"/>
                <w:szCs w:val="24"/>
              </w:rPr>
              <w:t xml:space="preserve">crease in accounts receivable </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r w:rsidRPr="002E7780">
              <w:rPr>
                <w:rFonts w:ascii="Arial" w:hAnsi="Arial" w:cs="Arial"/>
                <w:szCs w:val="24"/>
              </w:rPr>
              <w:t>(7,000)</w:t>
            </w: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r>
              <w:rPr>
                <w:rFonts w:ascii="Arial" w:hAnsi="Arial" w:cs="Arial"/>
                <w:szCs w:val="24"/>
                <w:vertAlign w:val="superscript"/>
              </w:rPr>
              <w:t>3</w:t>
            </w:r>
          </w:p>
        </w:tc>
        <w:tc>
          <w:tcPr>
            <w:tcW w:w="1112" w:type="dxa"/>
            <w:gridSpan w:val="2"/>
            <w:tcBorders>
              <w:top w:val="nil"/>
              <w:left w:val="nil"/>
              <w:bottom w:val="nil"/>
              <w:right w:val="nil"/>
            </w:tcBorders>
            <w:shd w:val="clear" w:color="auto" w:fill="auto"/>
          </w:tcPr>
          <w:p w:rsidR="00FC1B6E" w:rsidRPr="008316B3" w:rsidRDefault="00FC1B6E" w:rsidP="006E106A">
            <w:pPr>
              <w:jc w:val="right"/>
              <w:rPr>
                <w:rFonts w:ascii="Arial" w:hAnsi="Arial" w:cs="Arial"/>
              </w:rPr>
            </w:pPr>
          </w:p>
        </w:tc>
        <w:tc>
          <w:tcPr>
            <w:tcW w:w="461" w:type="dxa"/>
            <w:gridSpan w:val="2"/>
            <w:tcBorders>
              <w:top w:val="nil"/>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ind w:firstLineChars="200" w:firstLine="480"/>
              <w:rPr>
                <w:rFonts w:ascii="Arial" w:hAnsi="Arial" w:cs="Arial"/>
                <w:szCs w:val="24"/>
              </w:rPr>
            </w:pPr>
            <w:r w:rsidRPr="002E7780">
              <w:rPr>
                <w:rFonts w:ascii="Arial" w:hAnsi="Arial" w:cs="Arial"/>
                <w:szCs w:val="24"/>
              </w:rPr>
              <w:t xml:space="preserve">  </w:t>
            </w:r>
            <w:r>
              <w:rPr>
                <w:rFonts w:ascii="Arial" w:hAnsi="Arial" w:cs="Arial"/>
                <w:szCs w:val="24"/>
              </w:rPr>
              <w:t>In</w:t>
            </w:r>
            <w:r w:rsidRPr="002E7780">
              <w:rPr>
                <w:rFonts w:ascii="Arial" w:hAnsi="Arial" w:cs="Arial"/>
                <w:szCs w:val="24"/>
              </w:rPr>
              <w:t xml:space="preserve">crease in merchandise inventory </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r w:rsidRPr="002E7780">
              <w:rPr>
                <w:rFonts w:ascii="Arial" w:hAnsi="Arial" w:cs="Arial"/>
                <w:szCs w:val="24"/>
              </w:rPr>
              <w:t>(3,000)</w:t>
            </w: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r>
              <w:rPr>
                <w:rFonts w:ascii="Arial" w:hAnsi="Arial" w:cs="Arial"/>
                <w:szCs w:val="24"/>
                <w:vertAlign w:val="superscript"/>
              </w:rPr>
              <w:t>4</w:t>
            </w:r>
          </w:p>
        </w:tc>
        <w:tc>
          <w:tcPr>
            <w:tcW w:w="1112" w:type="dxa"/>
            <w:gridSpan w:val="2"/>
            <w:tcBorders>
              <w:top w:val="nil"/>
              <w:left w:val="nil"/>
              <w:bottom w:val="nil"/>
              <w:right w:val="nil"/>
            </w:tcBorders>
            <w:shd w:val="clear" w:color="auto" w:fill="auto"/>
          </w:tcPr>
          <w:p w:rsidR="00FC1B6E" w:rsidRPr="008316B3" w:rsidRDefault="00FC1B6E" w:rsidP="006E106A">
            <w:pPr>
              <w:jc w:val="right"/>
              <w:rPr>
                <w:rFonts w:ascii="Arial" w:hAnsi="Arial" w:cs="Arial"/>
              </w:rPr>
            </w:pPr>
          </w:p>
        </w:tc>
        <w:tc>
          <w:tcPr>
            <w:tcW w:w="461" w:type="dxa"/>
            <w:gridSpan w:val="2"/>
            <w:tcBorders>
              <w:top w:val="nil"/>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ind w:firstLineChars="200" w:firstLine="480"/>
              <w:rPr>
                <w:rFonts w:ascii="Arial" w:hAnsi="Arial" w:cs="Arial"/>
                <w:szCs w:val="24"/>
              </w:rPr>
            </w:pPr>
            <w:r w:rsidRPr="002E7780">
              <w:rPr>
                <w:rFonts w:ascii="Arial" w:hAnsi="Arial" w:cs="Arial"/>
                <w:szCs w:val="24"/>
              </w:rPr>
              <w:t xml:space="preserve">  Increase in accounts payable </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r w:rsidRPr="002E7780">
              <w:rPr>
                <w:rFonts w:ascii="Arial" w:hAnsi="Arial" w:cs="Arial"/>
                <w:szCs w:val="24"/>
              </w:rPr>
              <w:t>9,000</w:t>
            </w:r>
            <w:r>
              <w:rPr>
                <w:rFonts w:ascii="Arial" w:hAnsi="Arial" w:cs="Arial"/>
                <w:szCs w:val="24"/>
              </w:rPr>
              <w:t> </w:t>
            </w: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r>
              <w:rPr>
                <w:rFonts w:ascii="Arial" w:hAnsi="Arial" w:cs="Arial"/>
                <w:szCs w:val="24"/>
                <w:vertAlign w:val="superscript"/>
              </w:rPr>
              <w:t>5</w:t>
            </w:r>
          </w:p>
        </w:tc>
        <w:tc>
          <w:tcPr>
            <w:tcW w:w="1112" w:type="dxa"/>
            <w:gridSpan w:val="2"/>
            <w:tcBorders>
              <w:top w:val="nil"/>
              <w:left w:val="nil"/>
              <w:bottom w:val="nil"/>
              <w:right w:val="nil"/>
            </w:tcBorders>
            <w:shd w:val="clear" w:color="auto" w:fill="auto"/>
          </w:tcPr>
          <w:p w:rsidR="00FC1B6E" w:rsidRPr="008316B3" w:rsidRDefault="00FC1B6E" w:rsidP="006E106A">
            <w:pPr>
              <w:jc w:val="right"/>
              <w:rPr>
                <w:rFonts w:ascii="Arial" w:hAnsi="Arial" w:cs="Arial"/>
              </w:rPr>
            </w:pPr>
          </w:p>
        </w:tc>
        <w:tc>
          <w:tcPr>
            <w:tcW w:w="461" w:type="dxa"/>
            <w:gridSpan w:val="2"/>
            <w:tcBorders>
              <w:top w:val="nil"/>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60"/>
        </w:trPr>
        <w:tc>
          <w:tcPr>
            <w:tcW w:w="5258" w:type="dxa"/>
            <w:tcBorders>
              <w:top w:val="nil"/>
              <w:left w:val="nil"/>
              <w:bottom w:val="nil"/>
              <w:right w:val="nil"/>
            </w:tcBorders>
            <w:shd w:val="clear" w:color="auto" w:fill="auto"/>
          </w:tcPr>
          <w:p w:rsidR="00FC1B6E" w:rsidRPr="002E7780" w:rsidRDefault="00FC1B6E" w:rsidP="006E106A">
            <w:pPr>
              <w:ind w:firstLineChars="200" w:firstLine="480"/>
              <w:rPr>
                <w:rFonts w:ascii="Arial" w:hAnsi="Arial" w:cs="Arial"/>
                <w:szCs w:val="24"/>
              </w:rPr>
            </w:pPr>
            <w:r w:rsidRPr="002E7780">
              <w:rPr>
                <w:rFonts w:ascii="Arial" w:hAnsi="Arial" w:cs="Arial"/>
                <w:szCs w:val="24"/>
              </w:rPr>
              <w:t xml:space="preserve">  Decrease in wages payable </w:t>
            </w:r>
          </w:p>
        </w:tc>
        <w:tc>
          <w:tcPr>
            <w:tcW w:w="1327" w:type="dxa"/>
            <w:gridSpan w:val="2"/>
            <w:tcBorders>
              <w:top w:val="nil"/>
              <w:left w:val="nil"/>
              <w:bottom w:val="single" w:sz="4" w:space="0" w:color="auto"/>
              <w:right w:val="nil"/>
            </w:tcBorders>
            <w:shd w:val="clear" w:color="auto" w:fill="auto"/>
          </w:tcPr>
          <w:p w:rsidR="00FC1B6E" w:rsidRPr="002E7780" w:rsidRDefault="00FC1B6E" w:rsidP="006E106A">
            <w:pPr>
              <w:jc w:val="right"/>
              <w:rPr>
                <w:rFonts w:ascii="Arial" w:hAnsi="Arial" w:cs="Arial"/>
                <w:szCs w:val="24"/>
              </w:rPr>
            </w:pPr>
            <w:r w:rsidRPr="002E7780">
              <w:rPr>
                <w:rFonts w:ascii="Arial" w:hAnsi="Arial" w:cs="Arial"/>
                <w:szCs w:val="24"/>
              </w:rPr>
              <w:t>(200)</w:t>
            </w: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r w:rsidRPr="002E7780">
              <w:rPr>
                <w:rFonts w:ascii="Arial" w:hAnsi="Arial" w:cs="Arial"/>
                <w:szCs w:val="24"/>
                <w:vertAlign w:val="superscript"/>
              </w:rPr>
              <w:t>6</w:t>
            </w:r>
          </w:p>
        </w:tc>
        <w:tc>
          <w:tcPr>
            <w:tcW w:w="1112" w:type="dxa"/>
            <w:gridSpan w:val="2"/>
            <w:tcBorders>
              <w:top w:val="nil"/>
              <w:left w:val="nil"/>
              <w:bottom w:val="single" w:sz="4" w:space="0" w:color="auto"/>
              <w:right w:val="nil"/>
            </w:tcBorders>
            <w:shd w:val="clear" w:color="auto" w:fill="auto"/>
          </w:tcPr>
          <w:p w:rsidR="00FC1B6E" w:rsidRPr="008316B3" w:rsidRDefault="0048446A" w:rsidP="006E106A">
            <w:pPr>
              <w:jc w:val="right"/>
              <w:rPr>
                <w:rFonts w:ascii="Arial" w:hAnsi="Arial" w:cs="Arial"/>
              </w:rPr>
            </w:pPr>
            <w:r>
              <w:rPr>
                <w:rFonts w:ascii="Arial" w:hAnsi="Arial" w:cs="Arial"/>
              </w:rPr>
              <w:t>9,</w:t>
            </w:r>
            <w:r w:rsidR="00FC1B6E" w:rsidRPr="008316B3">
              <w:rPr>
                <w:rFonts w:ascii="Arial" w:hAnsi="Arial" w:cs="Arial"/>
              </w:rPr>
              <w:t>800</w:t>
            </w:r>
          </w:p>
        </w:tc>
        <w:tc>
          <w:tcPr>
            <w:tcW w:w="461" w:type="dxa"/>
            <w:gridSpan w:val="2"/>
            <w:tcBorders>
              <w:top w:val="nil"/>
              <w:left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00"/>
        </w:trPr>
        <w:tc>
          <w:tcPr>
            <w:tcW w:w="5258" w:type="dxa"/>
            <w:tcBorders>
              <w:top w:val="nil"/>
              <w:left w:val="nil"/>
              <w:bottom w:val="nil"/>
              <w:right w:val="nil"/>
            </w:tcBorders>
            <w:shd w:val="clear" w:color="auto" w:fill="auto"/>
          </w:tcPr>
          <w:p w:rsidR="00FC1B6E" w:rsidRPr="002E7780" w:rsidRDefault="00FC1B6E" w:rsidP="006E106A">
            <w:pPr>
              <w:rPr>
                <w:rFonts w:ascii="Arial" w:hAnsi="Arial" w:cs="Arial"/>
                <w:szCs w:val="24"/>
              </w:rPr>
            </w:pPr>
            <w:r w:rsidRPr="002E7780">
              <w:rPr>
                <w:rFonts w:ascii="Arial" w:hAnsi="Arial" w:cs="Arial"/>
                <w:szCs w:val="24"/>
              </w:rPr>
              <w:t xml:space="preserve">Net cash provided by operating activities </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szCs w:val="24"/>
              </w:rPr>
            </w:pPr>
          </w:p>
        </w:tc>
        <w:tc>
          <w:tcPr>
            <w:tcW w:w="1112" w:type="dxa"/>
            <w:gridSpan w:val="2"/>
            <w:tcBorders>
              <w:top w:val="single" w:sz="4" w:space="0" w:color="auto"/>
              <w:left w:val="nil"/>
              <w:bottom w:val="nil"/>
              <w:right w:val="nil"/>
            </w:tcBorders>
            <w:shd w:val="clear" w:color="auto" w:fill="auto"/>
          </w:tcPr>
          <w:p w:rsidR="00FC1B6E" w:rsidRPr="008316B3" w:rsidRDefault="0048446A" w:rsidP="0048446A">
            <w:pPr>
              <w:jc w:val="right"/>
              <w:rPr>
                <w:rFonts w:ascii="Arial" w:hAnsi="Arial" w:cs="Arial"/>
              </w:rPr>
            </w:pPr>
            <w:r>
              <w:rPr>
                <w:rFonts w:ascii="Arial" w:hAnsi="Arial" w:cs="Arial"/>
              </w:rPr>
              <w:t>22</w:t>
            </w:r>
            <w:r w:rsidR="00FC1B6E" w:rsidRPr="008316B3">
              <w:rPr>
                <w:rFonts w:ascii="Arial" w:hAnsi="Arial" w:cs="Arial"/>
              </w:rPr>
              <w:t>,000</w:t>
            </w:r>
          </w:p>
        </w:tc>
        <w:tc>
          <w:tcPr>
            <w:tcW w:w="461" w:type="dxa"/>
            <w:gridSpan w:val="2"/>
            <w:tcBorders>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FC1B6E" w:rsidRPr="002E7780" w:rsidTr="000C54C3">
        <w:trPr>
          <w:gridAfter w:val="1"/>
          <w:wAfter w:w="223" w:type="dxa"/>
          <w:trHeight w:val="315"/>
        </w:trPr>
        <w:tc>
          <w:tcPr>
            <w:tcW w:w="5258" w:type="dxa"/>
            <w:tcBorders>
              <w:top w:val="nil"/>
              <w:left w:val="nil"/>
              <w:bottom w:val="nil"/>
              <w:right w:val="nil"/>
            </w:tcBorders>
            <w:shd w:val="clear" w:color="auto" w:fill="auto"/>
          </w:tcPr>
          <w:p w:rsidR="00FC1B6E" w:rsidRPr="002E7780" w:rsidRDefault="00FC1B6E" w:rsidP="006E106A">
            <w:pPr>
              <w:rPr>
                <w:rFonts w:ascii="Arial" w:hAnsi="Arial" w:cs="Arial"/>
                <w:b/>
                <w:bCs/>
                <w:szCs w:val="24"/>
              </w:rPr>
            </w:pPr>
            <w:r w:rsidRPr="002E7780">
              <w:rPr>
                <w:rFonts w:ascii="Arial" w:hAnsi="Arial" w:cs="Arial"/>
                <w:b/>
                <w:bCs/>
                <w:szCs w:val="24"/>
              </w:rPr>
              <w:t>Cash flows from investing activities:</w:t>
            </w:r>
          </w:p>
        </w:tc>
        <w:tc>
          <w:tcPr>
            <w:tcW w:w="1327" w:type="dxa"/>
            <w:gridSpan w:val="2"/>
            <w:tcBorders>
              <w:top w:val="nil"/>
              <w:left w:val="nil"/>
              <w:bottom w:val="nil"/>
              <w:right w:val="nil"/>
            </w:tcBorders>
            <w:shd w:val="clear" w:color="auto" w:fill="auto"/>
          </w:tcPr>
          <w:p w:rsidR="00FC1B6E" w:rsidRPr="002E7780" w:rsidRDefault="00FC1B6E" w:rsidP="006E106A">
            <w:pPr>
              <w:jc w:val="right"/>
              <w:rPr>
                <w:rFonts w:ascii="Arial" w:hAnsi="Arial" w:cs="Arial"/>
                <w:b/>
                <w:bCs/>
                <w:szCs w:val="24"/>
              </w:rPr>
            </w:pPr>
          </w:p>
        </w:tc>
        <w:tc>
          <w:tcPr>
            <w:tcW w:w="724" w:type="dxa"/>
            <w:gridSpan w:val="2"/>
            <w:tcBorders>
              <w:top w:val="nil"/>
              <w:left w:val="nil"/>
              <w:bottom w:val="nil"/>
              <w:right w:val="nil"/>
            </w:tcBorders>
            <w:shd w:val="clear" w:color="auto" w:fill="auto"/>
          </w:tcPr>
          <w:p w:rsidR="00FC1B6E" w:rsidRPr="002E7780" w:rsidRDefault="00FC1B6E" w:rsidP="006E106A">
            <w:pPr>
              <w:rPr>
                <w:rFonts w:ascii="Arial" w:hAnsi="Arial" w:cs="Arial"/>
                <w:b/>
                <w:bCs/>
                <w:szCs w:val="24"/>
              </w:rPr>
            </w:pPr>
          </w:p>
        </w:tc>
        <w:tc>
          <w:tcPr>
            <w:tcW w:w="1112" w:type="dxa"/>
            <w:gridSpan w:val="2"/>
            <w:tcBorders>
              <w:top w:val="nil"/>
              <w:left w:val="nil"/>
              <w:bottom w:val="nil"/>
              <w:right w:val="nil"/>
            </w:tcBorders>
            <w:shd w:val="clear" w:color="auto" w:fill="auto"/>
          </w:tcPr>
          <w:p w:rsidR="00FC1B6E" w:rsidRPr="008316B3" w:rsidRDefault="00FC1B6E" w:rsidP="006E106A">
            <w:pPr>
              <w:tabs>
                <w:tab w:val="left" w:pos="989"/>
              </w:tabs>
              <w:jc w:val="right"/>
              <w:rPr>
                <w:rFonts w:ascii="Arial" w:hAnsi="Arial" w:cs="Arial"/>
              </w:rPr>
            </w:pPr>
          </w:p>
        </w:tc>
        <w:tc>
          <w:tcPr>
            <w:tcW w:w="461" w:type="dxa"/>
            <w:gridSpan w:val="2"/>
            <w:tcBorders>
              <w:top w:val="nil"/>
              <w:left w:val="nil"/>
              <w:bottom w:val="nil"/>
              <w:right w:val="nil"/>
            </w:tcBorders>
            <w:shd w:val="clear" w:color="auto" w:fill="auto"/>
          </w:tcPr>
          <w:p w:rsidR="00FC1B6E" w:rsidRPr="008316B3" w:rsidRDefault="00FC1B6E" w:rsidP="006E106A">
            <w:pPr>
              <w:rPr>
                <w:rFonts w:ascii="Arial" w:hAnsi="Arial" w:cs="Arial"/>
                <w:szCs w:val="24"/>
                <w:vertAlign w:val="superscript"/>
              </w:rPr>
            </w:pPr>
          </w:p>
        </w:tc>
      </w:tr>
      <w:tr w:rsidR="004F49E1" w:rsidRPr="002E7780" w:rsidTr="0048446A">
        <w:trPr>
          <w:gridAfter w:val="1"/>
          <w:wAfter w:w="223" w:type="dxa"/>
          <w:trHeight w:val="360"/>
        </w:trPr>
        <w:tc>
          <w:tcPr>
            <w:tcW w:w="5258" w:type="dxa"/>
            <w:tcBorders>
              <w:top w:val="nil"/>
              <w:left w:val="nil"/>
              <w:bottom w:val="nil"/>
              <w:right w:val="nil"/>
            </w:tcBorders>
            <w:shd w:val="clear" w:color="auto" w:fill="auto"/>
          </w:tcPr>
          <w:p w:rsidR="004F49E1" w:rsidRPr="002E7780" w:rsidRDefault="004F49E1" w:rsidP="0048446A">
            <w:pPr>
              <w:ind w:firstLineChars="200" w:firstLine="480"/>
              <w:rPr>
                <w:rFonts w:ascii="Arial" w:hAnsi="Arial" w:cs="Arial"/>
                <w:szCs w:val="24"/>
              </w:rPr>
            </w:pPr>
            <w:r w:rsidRPr="002E7780">
              <w:rPr>
                <w:rFonts w:ascii="Arial" w:hAnsi="Arial" w:cs="Arial"/>
                <w:szCs w:val="24"/>
              </w:rPr>
              <w:t xml:space="preserve"> Cash payments to purchase </w:t>
            </w:r>
            <w:r>
              <w:rPr>
                <w:rFonts w:ascii="Arial" w:hAnsi="Arial" w:cs="Arial"/>
                <w:szCs w:val="24"/>
              </w:rPr>
              <w:t>equipment</w:t>
            </w:r>
          </w:p>
        </w:tc>
        <w:tc>
          <w:tcPr>
            <w:tcW w:w="1327" w:type="dxa"/>
            <w:gridSpan w:val="2"/>
            <w:tcBorders>
              <w:top w:val="nil"/>
              <w:left w:val="nil"/>
              <w:bottom w:val="nil"/>
              <w:right w:val="nil"/>
            </w:tcBorders>
            <w:shd w:val="clear" w:color="auto" w:fill="auto"/>
          </w:tcPr>
          <w:p w:rsidR="004F49E1" w:rsidRPr="008316B3" w:rsidRDefault="004F49E1" w:rsidP="00F25008">
            <w:pPr>
              <w:ind w:right="-72"/>
              <w:jc w:val="right"/>
              <w:rPr>
                <w:rFonts w:ascii="Arial" w:hAnsi="Arial" w:cs="Arial"/>
              </w:rPr>
            </w:pPr>
            <w:r w:rsidRPr="008316B3">
              <w:rPr>
                <w:rFonts w:ascii="Arial" w:hAnsi="Arial" w:cs="Arial"/>
              </w:rPr>
              <w:t>(</w:t>
            </w:r>
            <w:r>
              <w:rPr>
                <w:rFonts w:ascii="Arial" w:hAnsi="Arial" w:cs="Arial"/>
              </w:rPr>
              <w:t>3</w:t>
            </w:r>
            <w:r w:rsidRPr="008316B3">
              <w:rPr>
                <w:rFonts w:ascii="Arial" w:hAnsi="Arial" w:cs="Arial"/>
              </w:rPr>
              <w:t xml:space="preserve">1,000) </w:t>
            </w:r>
          </w:p>
        </w:tc>
        <w:tc>
          <w:tcPr>
            <w:tcW w:w="724" w:type="dxa"/>
            <w:gridSpan w:val="2"/>
            <w:tcBorders>
              <w:top w:val="nil"/>
              <w:left w:val="nil"/>
              <w:bottom w:val="nil"/>
              <w:right w:val="nil"/>
            </w:tcBorders>
            <w:shd w:val="clear" w:color="auto" w:fill="auto"/>
          </w:tcPr>
          <w:p w:rsidR="004F49E1" w:rsidRPr="008316B3" w:rsidRDefault="004F49E1" w:rsidP="00F25008">
            <w:pPr>
              <w:rPr>
                <w:rFonts w:ascii="Arial" w:hAnsi="Arial" w:cs="Arial"/>
                <w:szCs w:val="24"/>
                <w:vertAlign w:val="superscript"/>
              </w:rPr>
            </w:pPr>
            <w:r w:rsidRPr="008316B3">
              <w:rPr>
                <w:rFonts w:ascii="Arial" w:hAnsi="Arial" w:cs="Arial"/>
                <w:szCs w:val="24"/>
                <w:vertAlign w:val="superscript"/>
              </w:rPr>
              <w:t>7</w:t>
            </w:r>
          </w:p>
        </w:tc>
        <w:tc>
          <w:tcPr>
            <w:tcW w:w="1112" w:type="dxa"/>
            <w:gridSpan w:val="2"/>
            <w:tcBorders>
              <w:top w:val="nil"/>
              <w:left w:val="nil"/>
              <w:right w:val="nil"/>
            </w:tcBorders>
            <w:shd w:val="clear" w:color="auto" w:fill="auto"/>
          </w:tcPr>
          <w:p w:rsidR="004F49E1" w:rsidRPr="008316B3" w:rsidRDefault="004F49E1" w:rsidP="0048446A">
            <w:pPr>
              <w:ind w:right="-72"/>
              <w:jc w:val="right"/>
              <w:rPr>
                <w:rFonts w:ascii="Arial" w:hAnsi="Arial" w:cs="Arial"/>
              </w:rPr>
            </w:pP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48446A">
        <w:trPr>
          <w:gridAfter w:val="1"/>
          <w:wAfter w:w="223" w:type="dxa"/>
          <w:trHeight w:val="360"/>
        </w:trPr>
        <w:tc>
          <w:tcPr>
            <w:tcW w:w="5258" w:type="dxa"/>
            <w:tcBorders>
              <w:top w:val="nil"/>
              <w:left w:val="nil"/>
              <w:bottom w:val="nil"/>
              <w:right w:val="nil"/>
            </w:tcBorders>
            <w:shd w:val="clear" w:color="auto" w:fill="auto"/>
          </w:tcPr>
          <w:p w:rsidR="004F49E1" w:rsidRPr="002E7780" w:rsidRDefault="004F49E1" w:rsidP="006E106A">
            <w:pPr>
              <w:ind w:firstLineChars="200" w:firstLine="480"/>
              <w:rPr>
                <w:rFonts w:ascii="Arial" w:hAnsi="Arial" w:cs="Arial"/>
                <w:szCs w:val="24"/>
              </w:rPr>
            </w:pPr>
            <w:r>
              <w:rPr>
                <w:rFonts w:ascii="Arial" w:hAnsi="Arial" w:cs="Arial"/>
                <w:szCs w:val="24"/>
              </w:rPr>
              <w:t xml:space="preserve"> Cash received from sale of equipment</w:t>
            </w:r>
          </w:p>
        </w:tc>
        <w:tc>
          <w:tcPr>
            <w:tcW w:w="1327" w:type="dxa"/>
            <w:gridSpan w:val="2"/>
            <w:tcBorders>
              <w:top w:val="nil"/>
              <w:left w:val="nil"/>
              <w:bottom w:val="nil"/>
              <w:right w:val="nil"/>
            </w:tcBorders>
            <w:shd w:val="clear" w:color="auto" w:fill="auto"/>
          </w:tcPr>
          <w:p w:rsidR="004F49E1" w:rsidRPr="008316B3" w:rsidRDefault="004F49E1" w:rsidP="00F25008">
            <w:pPr>
              <w:jc w:val="right"/>
              <w:rPr>
                <w:rFonts w:ascii="Arial" w:hAnsi="Arial" w:cs="Arial"/>
              </w:rPr>
            </w:pPr>
            <w:r>
              <w:rPr>
                <w:rFonts w:ascii="Arial" w:hAnsi="Arial" w:cs="Arial"/>
              </w:rPr>
              <w:t xml:space="preserve">4,000 </w:t>
            </w:r>
          </w:p>
        </w:tc>
        <w:tc>
          <w:tcPr>
            <w:tcW w:w="724" w:type="dxa"/>
            <w:gridSpan w:val="2"/>
            <w:tcBorders>
              <w:top w:val="nil"/>
              <w:left w:val="nil"/>
              <w:bottom w:val="nil"/>
              <w:right w:val="nil"/>
            </w:tcBorders>
            <w:shd w:val="clear" w:color="auto" w:fill="auto"/>
          </w:tcPr>
          <w:p w:rsidR="004F49E1" w:rsidRPr="008316B3" w:rsidRDefault="004F49E1" w:rsidP="00F25008">
            <w:pPr>
              <w:rPr>
                <w:rFonts w:ascii="Arial" w:hAnsi="Arial" w:cs="Arial"/>
                <w:szCs w:val="24"/>
                <w:vertAlign w:val="superscript"/>
              </w:rPr>
            </w:pPr>
          </w:p>
        </w:tc>
        <w:tc>
          <w:tcPr>
            <w:tcW w:w="1112" w:type="dxa"/>
            <w:gridSpan w:val="2"/>
            <w:tcBorders>
              <w:top w:val="nil"/>
              <w:left w:val="nil"/>
              <w:bottom w:val="single" w:sz="4" w:space="0" w:color="auto"/>
              <w:right w:val="nil"/>
            </w:tcBorders>
            <w:shd w:val="clear" w:color="auto" w:fill="auto"/>
          </w:tcPr>
          <w:p w:rsidR="004F49E1" w:rsidRPr="008316B3" w:rsidRDefault="004F49E1" w:rsidP="0048446A">
            <w:pPr>
              <w:jc w:val="right"/>
              <w:rPr>
                <w:rFonts w:ascii="Arial" w:hAnsi="Arial" w:cs="Arial"/>
              </w:rPr>
            </w:pP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48446A">
        <w:trPr>
          <w:gridAfter w:val="1"/>
          <w:wAfter w:w="223" w:type="dxa"/>
          <w:trHeight w:val="315"/>
        </w:trPr>
        <w:tc>
          <w:tcPr>
            <w:tcW w:w="5258" w:type="dxa"/>
            <w:tcBorders>
              <w:top w:val="nil"/>
              <w:left w:val="nil"/>
              <w:bottom w:val="nil"/>
              <w:right w:val="nil"/>
            </w:tcBorders>
            <w:shd w:val="clear" w:color="auto" w:fill="auto"/>
          </w:tcPr>
          <w:p w:rsidR="004F49E1" w:rsidRPr="002E7780" w:rsidRDefault="004F49E1" w:rsidP="0048446A">
            <w:pPr>
              <w:rPr>
                <w:rFonts w:ascii="Arial" w:hAnsi="Arial" w:cs="Arial"/>
                <w:b/>
                <w:bCs/>
                <w:szCs w:val="24"/>
              </w:rPr>
            </w:pPr>
            <w:r>
              <w:rPr>
                <w:rFonts w:ascii="Arial" w:hAnsi="Arial" w:cs="Arial"/>
                <w:szCs w:val="24"/>
              </w:rPr>
              <w:t>Net cash us</w:t>
            </w:r>
            <w:r w:rsidRPr="002E7780">
              <w:rPr>
                <w:rFonts w:ascii="Arial" w:hAnsi="Arial" w:cs="Arial"/>
                <w:szCs w:val="24"/>
              </w:rPr>
              <w:t xml:space="preserve">ed by </w:t>
            </w:r>
            <w:r>
              <w:rPr>
                <w:rFonts w:ascii="Arial" w:hAnsi="Arial" w:cs="Arial"/>
                <w:szCs w:val="24"/>
              </w:rPr>
              <w:t xml:space="preserve">investing </w:t>
            </w:r>
            <w:r w:rsidRPr="002E7780">
              <w:rPr>
                <w:rFonts w:ascii="Arial" w:hAnsi="Arial" w:cs="Arial"/>
                <w:szCs w:val="24"/>
              </w:rPr>
              <w:t>activities</w:t>
            </w:r>
          </w:p>
        </w:tc>
        <w:tc>
          <w:tcPr>
            <w:tcW w:w="1327"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b/>
                <w:bCs/>
                <w:szCs w:val="24"/>
              </w:rPr>
            </w:pP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b/>
                <w:bCs/>
                <w:szCs w:val="24"/>
              </w:rPr>
            </w:pPr>
          </w:p>
        </w:tc>
        <w:tc>
          <w:tcPr>
            <w:tcW w:w="1112" w:type="dxa"/>
            <w:gridSpan w:val="2"/>
            <w:tcBorders>
              <w:top w:val="single" w:sz="4" w:space="0" w:color="auto"/>
              <w:left w:val="nil"/>
              <w:bottom w:val="nil"/>
              <w:right w:val="nil"/>
            </w:tcBorders>
            <w:shd w:val="clear" w:color="auto" w:fill="auto"/>
          </w:tcPr>
          <w:p w:rsidR="004F49E1" w:rsidRPr="008316B3" w:rsidRDefault="004F49E1" w:rsidP="0048446A">
            <w:pPr>
              <w:ind w:right="-72"/>
              <w:jc w:val="right"/>
              <w:rPr>
                <w:rFonts w:ascii="Arial" w:hAnsi="Arial" w:cs="Arial"/>
              </w:rPr>
            </w:pPr>
            <w:r>
              <w:rPr>
                <w:rFonts w:ascii="Arial" w:hAnsi="Arial" w:cs="Arial"/>
              </w:rPr>
              <w:t>(27,000)</w:t>
            </w: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0C54C3">
        <w:trPr>
          <w:gridAfter w:val="1"/>
          <w:wAfter w:w="223" w:type="dxa"/>
          <w:trHeight w:val="315"/>
        </w:trPr>
        <w:tc>
          <w:tcPr>
            <w:tcW w:w="5258" w:type="dxa"/>
            <w:tcBorders>
              <w:top w:val="nil"/>
              <w:left w:val="nil"/>
              <w:bottom w:val="nil"/>
              <w:right w:val="nil"/>
            </w:tcBorders>
            <w:shd w:val="clear" w:color="auto" w:fill="auto"/>
          </w:tcPr>
          <w:p w:rsidR="004F49E1" w:rsidRPr="002E7780" w:rsidRDefault="004F49E1" w:rsidP="006E106A">
            <w:pPr>
              <w:rPr>
                <w:rFonts w:ascii="Arial" w:hAnsi="Arial" w:cs="Arial"/>
                <w:b/>
                <w:bCs/>
                <w:szCs w:val="24"/>
              </w:rPr>
            </w:pPr>
            <w:r w:rsidRPr="002E7780">
              <w:rPr>
                <w:rFonts w:ascii="Arial" w:hAnsi="Arial" w:cs="Arial"/>
                <w:b/>
                <w:bCs/>
                <w:szCs w:val="24"/>
              </w:rPr>
              <w:t>Cash flows from financing activities:</w:t>
            </w:r>
          </w:p>
        </w:tc>
        <w:tc>
          <w:tcPr>
            <w:tcW w:w="1327"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b/>
                <w:bCs/>
                <w:szCs w:val="24"/>
              </w:rPr>
            </w:pP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b/>
                <w:bCs/>
                <w:szCs w:val="24"/>
              </w:rPr>
            </w:pPr>
          </w:p>
        </w:tc>
        <w:tc>
          <w:tcPr>
            <w:tcW w:w="1112" w:type="dxa"/>
            <w:gridSpan w:val="2"/>
            <w:tcBorders>
              <w:top w:val="nil"/>
              <w:left w:val="nil"/>
              <w:bottom w:val="nil"/>
              <w:right w:val="nil"/>
            </w:tcBorders>
            <w:shd w:val="clear" w:color="auto" w:fill="auto"/>
          </w:tcPr>
          <w:p w:rsidR="004F49E1" w:rsidRPr="008316B3" w:rsidRDefault="004F49E1" w:rsidP="006E106A">
            <w:pPr>
              <w:jc w:val="right"/>
              <w:rPr>
                <w:rFonts w:ascii="Arial" w:hAnsi="Arial" w:cs="Arial"/>
              </w:rPr>
            </w:pP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0C54C3">
        <w:trPr>
          <w:gridAfter w:val="1"/>
          <w:wAfter w:w="223" w:type="dxa"/>
          <w:trHeight w:val="360"/>
        </w:trPr>
        <w:tc>
          <w:tcPr>
            <w:tcW w:w="5258" w:type="dxa"/>
            <w:tcBorders>
              <w:top w:val="nil"/>
              <w:left w:val="nil"/>
              <w:bottom w:val="nil"/>
              <w:right w:val="nil"/>
            </w:tcBorders>
            <w:shd w:val="clear" w:color="auto" w:fill="auto"/>
          </w:tcPr>
          <w:p w:rsidR="004F49E1" w:rsidRPr="002E7780" w:rsidRDefault="004F49E1" w:rsidP="006E106A">
            <w:pPr>
              <w:ind w:firstLineChars="200" w:firstLine="480"/>
              <w:rPr>
                <w:rFonts w:ascii="Arial" w:hAnsi="Arial" w:cs="Arial"/>
                <w:szCs w:val="24"/>
              </w:rPr>
            </w:pPr>
            <w:r w:rsidRPr="002E7780">
              <w:rPr>
                <w:rFonts w:ascii="Arial" w:hAnsi="Arial" w:cs="Arial"/>
                <w:szCs w:val="24"/>
              </w:rPr>
              <w:t xml:space="preserve"> Cash payments on long-term note </w:t>
            </w:r>
          </w:p>
        </w:tc>
        <w:tc>
          <w:tcPr>
            <w:tcW w:w="1327" w:type="dxa"/>
            <w:gridSpan w:val="2"/>
            <w:tcBorders>
              <w:top w:val="nil"/>
              <w:left w:val="nil"/>
              <w:right w:val="nil"/>
            </w:tcBorders>
            <w:shd w:val="clear" w:color="auto" w:fill="auto"/>
          </w:tcPr>
          <w:p w:rsidR="004F49E1" w:rsidRPr="002E7780" w:rsidRDefault="004F49E1" w:rsidP="006E106A">
            <w:pPr>
              <w:jc w:val="right"/>
              <w:rPr>
                <w:rFonts w:ascii="Arial" w:hAnsi="Arial" w:cs="Arial"/>
                <w:szCs w:val="24"/>
              </w:rPr>
            </w:pPr>
            <w:r w:rsidRPr="002E7780">
              <w:rPr>
                <w:rFonts w:ascii="Arial" w:hAnsi="Arial" w:cs="Arial"/>
                <w:szCs w:val="24"/>
              </w:rPr>
              <w:t>(6,000)</w:t>
            </w: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szCs w:val="24"/>
              </w:rPr>
            </w:pPr>
            <w:r w:rsidRPr="002E7780">
              <w:rPr>
                <w:rFonts w:ascii="Arial" w:hAnsi="Arial" w:cs="Arial"/>
                <w:szCs w:val="24"/>
                <w:vertAlign w:val="superscript"/>
              </w:rPr>
              <w:t>8</w:t>
            </w:r>
          </w:p>
        </w:tc>
        <w:tc>
          <w:tcPr>
            <w:tcW w:w="1112" w:type="dxa"/>
            <w:gridSpan w:val="2"/>
            <w:tcBorders>
              <w:top w:val="nil"/>
              <w:left w:val="nil"/>
              <w:bottom w:val="nil"/>
              <w:right w:val="nil"/>
            </w:tcBorders>
            <w:shd w:val="clear" w:color="auto" w:fill="auto"/>
          </w:tcPr>
          <w:p w:rsidR="004F49E1" w:rsidRPr="008316B3" w:rsidRDefault="004F49E1" w:rsidP="006E106A">
            <w:pPr>
              <w:jc w:val="right"/>
              <w:rPr>
                <w:rFonts w:ascii="Arial" w:hAnsi="Arial" w:cs="Arial"/>
              </w:rPr>
            </w:pP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0C54C3">
        <w:trPr>
          <w:gridAfter w:val="1"/>
          <w:wAfter w:w="223" w:type="dxa"/>
          <w:trHeight w:val="360"/>
        </w:trPr>
        <w:tc>
          <w:tcPr>
            <w:tcW w:w="5258" w:type="dxa"/>
            <w:tcBorders>
              <w:top w:val="nil"/>
              <w:left w:val="nil"/>
              <w:bottom w:val="nil"/>
              <w:right w:val="nil"/>
            </w:tcBorders>
            <w:shd w:val="clear" w:color="auto" w:fill="auto"/>
          </w:tcPr>
          <w:p w:rsidR="004F49E1" w:rsidRPr="002E7780" w:rsidRDefault="004F49E1" w:rsidP="006E106A">
            <w:pPr>
              <w:ind w:firstLineChars="200" w:firstLine="480"/>
              <w:rPr>
                <w:rFonts w:ascii="Arial" w:hAnsi="Arial" w:cs="Arial"/>
                <w:szCs w:val="24"/>
              </w:rPr>
            </w:pPr>
            <w:r w:rsidRPr="002E7780">
              <w:rPr>
                <w:rFonts w:ascii="Arial" w:hAnsi="Arial" w:cs="Arial"/>
                <w:szCs w:val="24"/>
              </w:rPr>
              <w:t xml:space="preserve"> Cash receipts from issuing stock </w:t>
            </w:r>
          </w:p>
        </w:tc>
        <w:tc>
          <w:tcPr>
            <w:tcW w:w="1327" w:type="dxa"/>
            <w:gridSpan w:val="2"/>
            <w:tcBorders>
              <w:top w:val="nil"/>
              <w:left w:val="nil"/>
              <w:bottom w:val="single" w:sz="4" w:space="0" w:color="auto"/>
              <w:right w:val="nil"/>
            </w:tcBorders>
            <w:shd w:val="clear" w:color="auto" w:fill="auto"/>
          </w:tcPr>
          <w:p w:rsidR="004F49E1" w:rsidRPr="002E7780" w:rsidRDefault="004F49E1" w:rsidP="006E106A">
            <w:pPr>
              <w:jc w:val="right"/>
              <w:rPr>
                <w:rFonts w:ascii="Arial" w:hAnsi="Arial" w:cs="Arial"/>
                <w:szCs w:val="24"/>
              </w:rPr>
            </w:pPr>
            <w:r w:rsidRPr="002E7780">
              <w:rPr>
                <w:rFonts w:ascii="Arial" w:hAnsi="Arial" w:cs="Arial"/>
                <w:szCs w:val="24"/>
              </w:rPr>
              <w:t>16,000</w:t>
            </w:r>
            <w:r>
              <w:rPr>
                <w:rFonts w:ascii="Arial" w:hAnsi="Arial" w:cs="Arial"/>
                <w:szCs w:val="24"/>
              </w:rPr>
              <w:t> </w:t>
            </w: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szCs w:val="24"/>
              </w:rPr>
            </w:pPr>
            <w:r w:rsidRPr="002E7780">
              <w:rPr>
                <w:rFonts w:ascii="Arial" w:hAnsi="Arial" w:cs="Arial"/>
                <w:szCs w:val="24"/>
                <w:vertAlign w:val="superscript"/>
              </w:rPr>
              <w:t>9</w:t>
            </w:r>
          </w:p>
        </w:tc>
        <w:tc>
          <w:tcPr>
            <w:tcW w:w="1112" w:type="dxa"/>
            <w:gridSpan w:val="2"/>
            <w:tcBorders>
              <w:top w:val="nil"/>
              <w:left w:val="nil"/>
              <w:bottom w:val="nil"/>
              <w:right w:val="nil"/>
            </w:tcBorders>
            <w:shd w:val="clear" w:color="auto" w:fill="auto"/>
          </w:tcPr>
          <w:p w:rsidR="004F49E1" w:rsidRPr="008316B3" w:rsidRDefault="004F49E1" w:rsidP="006E106A">
            <w:pPr>
              <w:jc w:val="right"/>
              <w:rPr>
                <w:rFonts w:ascii="Arial" w:hAnsi="Arial" w:cs="Arial"/>
              </w:rPr>
            </w:pP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0C54C3">
        <w:trPr>
          <w:gridAfter w:val="1"/>
          <w:wAfter w:w="223" w:type="dxa"/>
          <w:trHeight w:val="315"/>
        </w:trPr>
        <w:tc>
          <w:tcPr>
            <w:tcW w:w="5258" w:type="dxa"/>
            <w:tcBorders>
              <w:top w:val="nil"/>
              <w:left w:val="nil"/>
              <w:bottom w:val="nil"/>
              <w:right w:val="nil"/>
            </w:tcBorders>
            <w:shd w:val="clear" w:color="auto" w:fill="auto"/>
          </w:tcPr>
          <w:p w:rsidR="004F49E1" w:rsidRPr="002E7780" w:rsidRDefault="004F49E1" w:rsidP="006E106A">
            <w:pPr>
              <w:rPr>
                <w:rFonts w:ascii="Arial" w:hAnsi="Arial" w:cs="Arial"/>
                <w:szCs w:val="24"/>
              </w:rPr>
            </w:pPr>
            <w:r w:rsidRPr="002E7780">
              <w:rPr>
                <w:rFonts w:ascii="Arial" w:hAnsi="Arial" w:cs="Arial"/>
                <w:szCs w:val="24"/>
              </w:rPr>
              <w:t xml:space="preserve">Net cash provided by financing activities </w:t>
            </w:r>
          </w:p>
        </w:tc>
        <w:tc>
          <w:tcPr>
            <w:tcW w:w="1327" w:type="dxa"/>
            <w:gridSpan w:val="2"/>
            <w:tcBorders>
              <w:top w:val="single" w:sz="4" w:space="0" w:color="auto"/>
              <w:left w:val="nil"/>
              <w:bottom w:val="nil"/>
              <w:right w:val="nil"/>
            </w:tcBorders>
            <w:shd w:val="clear" w:color="auto" w:fill="auto"/>
          </w:tcPr>
          <w:p w:rsidR="004F49E1" w:rsidRPr="002E7780" w:rsidRDefault="004F49E1"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szCs w:val="24"/>
              </w:rPr>
            </w:pPr>
          </w:p>
        </w:tc>
        <w:tc>
          <w:tcPr>
            <w:tcW w:w="1112" w:type="dxa"/>
            <w:gridSpan w:val="2"/>
            <w:tcBorders>
              <w:top w:val="nil"/>
              <w:left w:val="nil"/>
              <w:bottom w:val="single" w:sz="8" w:space="0" w:color="auto"/>
              <w:right w:val="nil"/>
            </w:tcBorders>
            <w:shd w:val="clear" w:color="auto" w:fill="auto"/>
          </w:tcPr>
          <w:p w:rsidR="004F49E1" w:rsidRPr="008316B3" w:rsidRDefault="004F49E1" w:rsidP="006E106A">
            <w:pPr>
              <w:jc w:val="right"/>
              <w:rPr>
                <w:rFonts w:ascii="Arial" w:hAnsi="Arial" w:cs="Arial"/>
              </w:rPr>
            </w:pPr>
            <w:r w:rsidRPr="008316B3">
              <w:rPr>
                <w:rFonts w:ascii="Arial" w:hAnsi="Arial" w:cs="Arial"/>
              </w:rPr>
              <w:t>10,000</w:t>
            </w:r>
          </w:p>
        </w:tc>
        <w:tc>
          <w:tcPr>
            <w:tcW w:w="461" w:type="dxa"/>
            <w:gridSpan w:val="2"/>
            <w:tcBorders>
              <w:top w:val="nil"/>
              <w:left w:val="nil"/>
              <w:right w:val="nil"/>
            </w:tcBorders>
            <w:shd w:val="clear" w:color="auto" w:fill="auto"/>
          </w:tcPr>
          <w:p w:rsidR="004F49E1" w:rsidRPr="008316B3" w:rsidRDefault="004F49E1" w:rsidP="006E106A">
            <w:pPr>
              <w:rPr>
                <w:rFonts w:ascii="Arial" w:hAnsi="Arial" w:cs="Arial"/>
                <w:szCs w:val="24"/>
                <w:vertAlign w:val="superscript"/>
              </w:rPr>
            </w:pPr>
          </w:p>
        </w:tc>
      </w:tr>
      <w:tr w:rsidR="004F49E1" w:rsidRPr="002E7780" w:rsidTr="000C54C3">
        <w:trPr>
          <w:gridAfter w:val="1"/>
          <w:wAfter w:w="223" w:type="dxa"/>
          <w:trHeight w:val="360"/>
        </w:trPr>
        <w:tc>
          <w:tcPr>
            <w:tcW w:w="5258" w:type="dxa"/>
            <w:tcBorders>
              <w:top w:val="nil"/>
              <w:left w:val="nil"/>
              <w:bottom w:val="nil"/>
              <w:right w:val="nil"/>
            </w:tcBorders>
            <w:shd w:val="clear" w:color="auto" w:fill="auto"/>
          </w:tcPr>
          <w:p w:rsidR="004F49E1" w:rsidRPr="002E7780" w:rsidRDefault="004F49E1" w:rsidP="006E106A">
            <w:pPr>
              <w:rPr>
                <w:rFonts w:ascii="Arial" w:hAnsi="Arial" w:cs="Arial"/>
                <w:szCs w:val="24"/>
              </w:rPr>
            </w:pPr>
            <w:r w:rsidRPr="002E7780">
              <w:rPr>
                <w:rFonts w:ascii="Arial" w:hAnsi="Arial" w:cs="Arial"/>
                <w:szCs w:val="24"/>
              </w:rPr>
              <w:t xml:space="preserve">Net increase in cash during the year </w:t>
            </w:r>
          </w:p>
        </w:tc>
        <w:tc>
          <w:tcPr>
            <w:tcW w:w="1327"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szCs w:val="24"/>
              </w:rPr>
            </w:pPr>
          </w:p>
        </w:tc>
        <w:tc>
          <w:tcPr>
            <w:tcW w:w="1112" w:type="dxa"/>
            <w:gridSpan w:val="2"/>
            <w:tcBorders>
              <w:top w:val="nil"/>
              <w:left w:val="nil"/>
              <w:bottom w:val="nil"/>
              <w:right w:val="nil"/>
            </w:tcBorders>
            <w:shd w:val="clear" w:color="auto" w:fill="auto"/>
          </w:tcPr>
          <w:p w:rsidR="004F49E1" w:rsidRPr="008316B3" w:rsidRDefault="004F49E1" w:rsidP="006E106A">
            <w:pPr>
              <w:jc w:val="right"/>
              <w:rPr>
                <w:rFonts w:ascii="Arial" w:hAnsi="Arial" w:cs="Arial"/>
              </w:rPr>
            </w:pPr>
            <w:r w:rsidRPr="008316B3">
              <w:rPr>
                <w:rFonts w:ascii="Arial" w:hAnsi="Arial" w:cs="Arial"/>
              </w:rPr>
              <w:t>5,000</w:t>
            </w:r>
          </w:p>
        </w:tc>
        <w:tc>
          <w:tcPr>
            <w:tcW w:w="461" w:type="dxa"/>
            <w:gridSpan w:val="2"/>
            <w:tcBorders>
              <w:top w:val="nil"/>
              <w:left w:val="nil"/>
              <w:bottom w:val="nil"/>
              <w:right w:val="nil"/>
            </w:tcBorders>
            <w:shd w:val="clear" w:color="auto" w:fill="auto"/>
          </w:tcPr>
          <w:p w:rsidR="004F49E1" w:rsidRPr="008316B3" w:rsidRDefault="004F49E1" w:rsidP="006E106A">
            <w:pPr>
              <w:rPr>
                <w:rFonts w:ascii="Arial" w:hAnsi="Arial" w:cs="Arial"/>
                <w:szCs w:val="24"/>
                <w:vertAlign w:val="superscript"/>
              </w:rPr>
            </w:pPr>
            <w:r w:rsidRPr="008316B3">
              <w:rPr>
                <w:rFonts w:ascii="Arial" w:hAnsi="Arial" w:cs="Arial"/>
                <w:szCs w:val="24"/>
                <w:vertAlign w:val="superscript"/>
              </w:rPr>
              <w:t>10</w:t>
            </w:r>
          </w:p>
        </w:tc>
      </w:tr>
      <w:tr w:rsidR="004F49E1" w:rsidRPr="002E7780" w:rsidTr="000C54C3">
        <w:trPr>
          <w:gridAfter w:val="1"/>
          <w:wAfter w:w="223" w:type="dxa"/>
          <w:trHeight w:val="315"/>
        </w:trPr>
        <w:tc>
          <w:tcPr>
            <w:tcW w:w="5258" w:type="dxa"/>
            <w:tcBorders>
              <w:top w:val="nil"/>
              <w:left w:val="nil"/>
              <w:bottom w:val="nil"/>
              <w:right w:val="nil"/>
            </w:tcBorders>
            <w:shd w:val="clear" w:color="auto" w:fill="auto"/>
          </w:tcPr>
          <w:p w:rsidR="004F49E1" w:rsidRPr="002E7780" w:rsidRDefault="004F49E1" w:rsidP="00AE65B2">
            <w:pPr>
              <w:rPr>
                <w:rFonts w:ascii="Arial" w:hAnsi="Arial" w:cs="Arial"/>
                <w:szCs w:val="24"/>
              </w:rPr>
            </w:pPr>
            <w:r w:rsidRPr="002E7780">
              <w:rPr>
                <w:rFonts w:ascii="Arial" w:hAnsi="Arial" w:cs="Arial"/>
                <w:szCs w:val="24"/>
              </w:rPr>
              <w:t xml:space="preserve">Cash balance, January 1, </w:t>
            </w:r>
            <w:r w:rsidR="00AE65B2" w:rsidRPr="002E7780">
              <w:rPr>
                <w:rFonts w:ascii="Arial" w:hAnsi="Arial" w:cs="Arial"/>
                <w:szCs w:val="24"/>
              </w:rPr>
              <w:t>20</w:t>
            </w:r>
            <w:r w:rsidR="00AE65B2">
              <w:rPr>
                <w:rFonts w:ascii="Arial" w:hAnsi="Arial" w:cs="Arial"/>
                <w:szCs w:val="24"/>
              </w:rPr>
              <w:t>14</w:t>
            </w:r>
            <w:r w:rsidR="00AE65B2" w:rsidRPr="002E7780">
              <w:rPr>
                <w:rFonts w:ascii="Arial" w:hAnsi="Arial" w:cs="Arial"/>
                <w:szCs w:val="24"/>
              </w:rPr>
              <w:t xml:space="preserve"> </w:t>
            </w:r>
          </w:p>
        </w:tc>
        <w:tc>
          <w:tcPr>
            <w:tcW w:w="1327"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szCs w:val="24"/>
              </w:rPr>
            </w:pPr>
          </w:p>
        </w:tc>
        <w:tc>
          <w:tcPr>
            <w:tcW w:w="1112" w:type="dxa"/>
            <w:gridSpan w:val="2"/>
            <w:tcBorders>
              <w:top w:val="nil"/>
              <w:left w:val="nil"/>
              <w:bottom w:val="single" w:sz="8" w:space="0" w:color="auto"/>
              <w:right w:val="nil"/>
            </w:tcBorders>
            <w:shd w:val="clear" w:color="auto" w:fill="auto"/>
          </w:tcPr>
          <w:p w:rsidR="004F49E1" w:rsidRPr="008316B3" w:rsidRDefault="004F49E1" w:rsidP="006E106A">
            <w:pPr>
              <w:jc w:val="right"/>
              <w:rPr>
                <w:rFonts w:ascii="Arial" w:hAnsi="Arial" w:cs="Arial"/>
              </w:rPr>
            </w:pPr>
            <w:r w:rsidRPr="008316B3">
              <w:rPr>
                <w:rFonts w:ascii="Arial" w:hAnsi="Arial" w:cs="Arial"/>
              </w:rPr>
              <w:t>29,000</w:t>
            </w:r>
          </w:p>
        </w:tc>
        <w:tc>
          <w:tcPr>
            <w:tcW w:w="461" w:type="dxa"/>
            <w:gridSpan w:val="2"/>
            <w:tcBorders>
              <w:top w:val="nil"/>
              <w:left w:val="nil"/>
              <w:right w:val="nil"/>
            </w:tcBorders>
            <w:shd w:val="clear" w:color="auto" w:fill="auto"/>
          </w:tcPr>
          <w:p w:rsidR="004F49E1" w:rsidRPr="008316B3" w:rsidRDefault="004F49E1" w:rsidP="006E106A"/>
        </w:tc>
      </w:tr>
      <w:tr w:rsidR="004F49E1" w:rsidRPr="002E7780" w:rsidTr="000C54C3">
        <w:trPr>
          <w:gridAfter w:val="1"/>
          <w:wAfter w:w="223" w:type="dxa"/>
          <w:trHeight w:val="315"/>
        </w:trPr>
        <w:tc>
          <w:tcPr>
            <w:tcW w:w="5258" w:type="dxa"/>
            <w:tcBorders>
              <w:top w:val="nil"/>
              <w:left w:val="nil"/>
              <w:bottom w:val="nil"/>
              <w:right w:val="nil"/>
            </w:tcBorders>
            <w:shd w:val="clear" w:color="auto" w:fill="auto"/>
          </w:tcPr>
          <w:p w:rsidR="004F49E1" w:rsidRPr="002E7780" w:rsidRDefault="004F49E1" w:rsidP="00AE65B2">
            <w:pPr>
              <w:rPr>
                <w:rFonts w:ascii="Arial" w:hAnsi="Arial" w:cs="Arial"/>
                <w:szCs w:val="24"/>
              </w:rPr>
            </w:pPr>
            <w:r w:rsidRPr="002E7780">
              <w:rPr>
                <w:rFonts w:ascii="Arial" w:hAnsi="Arial" w:cs="Arial"/>
                <w:szCs w:val="24"/>
              </w:rPr>
              <w:t xml:space="preserve">Cash balance, December 31, </w:t>
            </w:r>
            <w:r w:rsidR="00AE65B2" w:rsidRPr="002E7780">
              <w:rPr>
                <w:rFonts w:ascii="Arial" w:hAnsi="Arial" w:cs="Arial"/>
                <w:szCs w:val="24"/>
              </w:rPr>
              <w:t>20</w:t>
            </w:r>
            <w:r w:rsidR="00AE65B2">
              <w:rPr>
                <w:rFonts w:ascii="Arial" w:hAnsi="Arial" w:cs="Arial"/>
                <w:szCs w:val="24"/>
              </w:rPr>
              <w:t>14</w:t>
            </w:r>
            <w:r w:rsidR="00AE65B2" w:rsidRPr="002E7780">
              <w:rPr>
                <w:rFonts w:ascii="Arial" w:hAnsi="Arial" w:cs="Arial"/>
                <w:szCs w:val="24"/>
              </w:rPr>
              <w:t xml:space="preserve"> </w:t>
            </w:r>
          </w:p>
        </w:tc>
        <w:tc>
          <w:tcPr>
            <w:tcW w:w="1327" w:type="dxa"/>
            <w:gridSpan w:val="2"/>
            <w:tcBorders>
              <w:top w:val="nil"/>
              <w:left w:val="nil"/>
              <w:bottom w:val="nil"/>
              <w:right w:val="nil"/>
            </w:tcBorders>
            <w:shd w:val="clear" w:color="auto" w:fill="auto"/>
          </w:tcPr>
          <w:p w:rsidR="004F49E1" w:rsidRPr="002E7780" w:rsidRDefault="004F49E1" w:rsidP="006E106A">
            <w:pPr>
              <w:jc w:val="right"/>
              <w:rPr>
                <w:rFonts w:ascii="Arial" w:hAnsi="Arial" w:cs="Arial"/>
                <w:szCs w:val="24"/>
              </w:rPr>
            </w:pPr>
          </w:p>
        </w:tc>
        <w:tc>
          <w:tcPr>
            <w:tcW w:w="724" w:type="dxa"/>
            <w:gridSpan w:val="2"/>
            <w:tcBorders>
              <w:top w:val="nil"/>
              <w:left w:val="nil"/>
              <w:bottom w:val="nil"/>
              <w:right w:val="nil"/>
            </w:tcBorders>
            <w:shd w:val="clear" w:color="auto" w:fill="auto"/>
          </w:tcPr>
          <w:p w:rsidR="004F49E1" w:rsidRPr="002E7780" w:rsidRDefault="004F49E1" w:rsidP="006E106A">
            <w:pPr>
              <w:rPr>
                <w:rFonts w:ascii="Arial" w:hAnsi="Arial" w:cs="Arial"/>
                <w:szCs w:val="24"/>
              </w:rPr>
            </w:pPr>
          </w:p>
        </w:tc>
        <w:tc>
          <w:tcPr>
            <w:tcW w:w="1112" w:type="dxa"/>
            <w:gridSpan w:val="2"/>
            <w:tcBorders>
              <w:top w:val="nil"/>
              <w:left w:val="nil"/>
              <w:bottom w:val="double" w:sz="6" w:space="0" w:color="auto"/>
              <w:right w:val="nil"/>
            </w:tcBorders>
            <w:shd w:val="clear" w:color="auto" w:fill="auto"/>
          </w:tcPr>
          <w:p w:rsidR="004F49E1" w:rsidRPr="008316B3" w:rsidRDefault="004F49E1" w:rsidP="006E106A">
            <w:pPr>
              <w:jc w:val="right"/>
              <w:rPr>
                <w:rFonts w:ascii="Arial" w:hAnsi="Arial" w:cs="Arial"/>
              </w:rPr>
            </w:pPr>
            <w:r>
              <w:rPr>
                <w:rFonts w:ascii="Arial" w:hAnsi="Arial" w:cs="Arial"/>
              </w:rPr>
              <w:t>$34,000</w:t>
            </w:r>
          </w:p>
        </w:tc>
        <w:tc>
          <w:tcPr>
            <w:tcW w:w="461" w:type="dxa"/>
            <w:gridSpan w:val="2"/>
            <w:tcBorders>
              <w:top w:val="nil"/>
              <w:left w:val="nil"/>
              <w:right w:val="nil"/>
            </w:tcBorders>
            <w:shd w:val="clear" w:color="auto" w:fill="auto"/>
          </w:tcPr>
          <w:p w:rsidR="004F49E1" w:rsidRPr="008316B3" w:rsidRDefault="004F49E1" w:rsidP="006E106A"/>
        </w:tc>
      </w:tr>
    </w:tbl>
    <w:p w:rsidR="00FC1B6E" w:rsidRDefault="00FC1B6E" w:rsidP="00FC1B6E">
      <w:pPr>
        <w:rPr>
          <w:rFonts w:ascii="Arial" w:hAnsi="Arial"/>
          <w:b/>
        </w:rPr>
      </w:pPr>
    </w:p>
    <w:p w:rsidR="00FC1B6E" w:rsidRPr="00F57AA6" w:rsidRDefault="00FC1B6E" w:rsidP="00FC1B6E">
      <w:pPr>
        <w:rPr>
          <w:rFonts w:ascii="Arial" w:hAnsi="Arial"/>
        </w:rPr>
      </w:pPr>
      <w:r w:rsidRPr="00F57AA6">
        <w:rPr>
          <w:rFonts w:ascii="Arial" w:hAnsi="Arial"/>
        </w:rPr>
        <w:t>Req. 2</w:t>
      </w:r>
    </w:p>
    <w:p w:rsidR="00FC1B6E" w:rsidRDefault="00FC1B6E" w:rsidP="00FC1B6E">
      <w:pPr>
        <w:rPr>
          <w:rFonts w:ascii="Arial" w:hAnsi="Arial"/>
        </w:rPr>
      </w:pPr>
    </w:p>
    <w:p w:rsidR="00FC1B6E" w:rsidRDefault="00FC1B6E" w:rsidP="00FC1B6E">
      <w:pPr>
        <w:rPr>
          <w:rFonts w:ascii="Arial" w:hAnsi="Arial"/>
          <w:b/>
        </w:rPr>
      </w:pPr>
      <w:r>
        <w:rPr>
          <w:rFonts w:ascii="Arial" w:hAnsi="Arial"/>
        </w:rPr>
        <w:t>There was an increase in cash for XS Supply Company this year of $5,000.  Operating activities provided a positive cash flow</w:t>
      </w:r>
      <w:r w:rsidR="004F7B53">
        <w:rPr>
          <w:rFonts w:ascii="Arial" w:hAnsi="Arial"/>
        </w:rPr>
        <w:t xml:space="preserve"> of $22</w:t>
      </w:r>
      <w:r>
        <w:rPr>
          <w:rFonts w:ascii="Arial" w:hAnsi="Arial"/>
        </w:rPr>
        <w:t>,000.  This inflow of cash from</w:t>
      </w:r>
      <w:r w:rsidRPr="0051311F">
        <w:rPr>
          <w:rFonts w:ascii="Arial" w:hAnsi="Arial"/>
        </w:rPr>
        <w:t xml:space="preserve"> </w:t>
      </w:r>
      <w:r>
        <w:rPr>
          <w:rFonts w:ascii="Arial" w:hAnsi="Arial"/>
        </w:rPr>
        <w:t xml:space="preserve">operating activities, combined with </w:t>
      </w:r>
      <w:r w:rsidR="004F7B53">
        <w:rPr>
          <w:rFonts w:ascii="Arial" w:hAnsi="Arial"/>
        </w:rPr>
        <w:t>the $4,000 proceeds from sale of equipment</w:t>
      </w:r>
      <w:r w:rsidR="00052B03">
        <w:rPr>
          <w:rFonts w:ascii="Arial" w:hAnsi="Arial"/>
        </w:rPr>
        <w:t xml:space="preserve"> and</w:t>
      </w:r>
      <w:r w:rsidR="004F7B53">
        <w:rPr>
          <w:rFonts w:ascii="Arial" w:hAnsi="Arial"/>
        </w:rPr>
        <w:t xml:space="preserve"> </w:t>
      </w:r>
      <w:r>
        <w:rPr>
          <w:rFonts w:ascii="Arial" w:hAnsi="Arial"/>
        </w:rPr>
        <w:t>the stock issuance for $16,000 cash, allowed the company to invest</w:t>
      </w:r>
      <w:r w:rsidR="004F7B53">
        <w:rPr>
          <w:rFonts w:ascii="Arial" w:hAnsi="Arial"/>
        </w:rPr>
        <w:t xml:space="preserve"> $3</w:t>
      </w:r>
      <w:r>
        <w:rPr>
          <w:rFonts w:ascii="Arial" w:hAnsi="Arial"/>
        </w:rPr>
        <w:t xml:space="preserve">1,000 in </w:t>
      </w:r>
      <w:r w:rsidR="004F7B53">
        <w:rPr>
          <w:rFonts w:ascii="Arial" w:hAnsi="Arial"/>
        </w:rPr>
        <w:t xml:space="preserve">new equipment </w:t>
      </w:r>
      <w:r>
        <w:rPr>
          <w:rFonts w:ascii="Arial" w:hAnsi="Arial"/>
        </w:rPr>
        <w:t>and pay down a long-term note by $6,000.</w:t>
      </w:r>
      <w:r>
        <w:rPr>
          <w:rFonts w:ascii="Arial" w:hAnsi="Arial"/>
          <w:b/>
        </w:rPr>
        <w:t xml:space="preserve"> </w:t>
      </w:r>
    </w:p>
    <w:p w:rsidR="00FC1B6E" w:rsidRDefault="00FC1B6E" w:rsidP="00FC1B6E">
      <w:pPr>
        <w:rPr>
          <w:rFonts w:ascii="Arial" w:hAnsi="Arial"/>
        </w:rPr>
      </w:pPr>
      <w:r>
        <w:rPr>
          <w:rFonts w:ascii="Arial" w:hAnsi="Arial"/>
          <w:b/>
        </w:rPr>
        <w:br w:type="page"/>
      </w:r>
    </w:p>
    <w:p w:rsidR="00FE5C66" w:rsidRPr="00AF77EB" w:rsidRDefault="00276636">
      <w:pPr>
        <w:spacing w:before="120"/>
        <w:rPr>
          <w:rFonts w:ascii="Arial" w:hAnsi="Arial"/>
        </w:rPr>
      </w:pPr>
      <w:r>
        <w:rPr>
          <w:rFonts w:ascii="Arial" w:hAnsi="Arial"/>
          <w:b/>
        </w:rPr>
        <w:lastRenderedPageBreak/>
        <w:t>P12</w:t>
      </w:r>
      <w:r w:rsidR="00FE5C66" w:rsidRPr="00AF77EB">
        <w:rPr>
          <w:rFonts w:ascii="Arial" w:hAnsi="Arial"/>
          <w:b/>
        </w:rPr>
        <w:t>–</w:t>
      </w:r>
      <w:r w:rsidR="00334E8B">
        <w:rPr>
          <w:rFonts w:ascii="Arial" w:hAnsi="Arial"/>
          <w:b/>
        </w:rPr>
        <w:t>6</w:t>
      </w:r>
      <w:r w:rsidR="00FE5C66" w:rsidRPr="00AF77EB">
        <w:rPr>
          <w:rFonts w:ascii="Arial" w:hAnsi="Arial"/>
          <w:b/>
        </w:rPr>
        <w:t>.</w:t>
      </w:r>
    </w:p>
    <w:p w:rsidR="00FE5C66" w:rsidRDefault="00FE5C66" w:rsidP="00317626">
      <w:pPr>
        <w:tabs>
          <w:tab w:val="left" w:pos="3348"/>
          <w:tab w:val="left" w:pos="9558"/>
        </w:tabs>
        <w:rPr>
          <w:rFonts w:ascii="Arial" w:hAnsi="Arial"/>
        </w:rPr>
      </w:pPr>
      <w:r w:rsidRPr="00AF77EB">
        <w:rPr>
          <w:rFonts w:ascii="Arial" w:hAnsi="Arial"/>
        </w:rPr>
        <w:t>Req.1</w:t>
      </w:r>
    </w:p>
    <w:p w:rsidR="00DC60BF" w:rsidRDefault="00DC60BF" w:rsidP="00317626">
      <w:pPr>
        <w:tabs>
          <w:tab w:val="left" w:pos="3348"/>
          <w:tab w:val="left" w:pos="9558"/>
        </w:tabs>
        <w:rPr>
          <w:rFonts w:ascii="Arial" w:hAnsi="Arial"/>
        </w:rPr>
      </w:pPr>
    </w:p>
    <w:bookmarkStart w:id="1" w:name="_MON_1413282545"/>
    <w:bookmarkEnd w:id="1"/>
    <w:p w:rsidR="00DC60BF" w:rsidRDefault="00DC60BF" w:rsidP="00317626">
      <w:pPr>
        <w:tabs>
          <w:tab w:val="left" w:pos="3348"/>
          <w:tab w:val="left" w:pos="9558"/>
        </w:tabs>
        <w:rPr>
          <w:rFonts w:ascii="Arial" w:hAnsi="Arial"/>
          <w:b/>
        </w:rPr>
      </w:pPr>
      <w:r w:rsidRPr="00217896">
        <w:rPr>
          <w:rFonts w:cstheme="minorHAnsi"/>
          <w:b/>
          <w:sz w:val="28"/>
        </w:rPr>
        <w:object w:dxaOrig="10130" w:dyaOrig="5884">
          <v:shape id="_x0000_i1027" type="#_x0000_t75" style="width:483pt;height:279.75pt" o:ole="">
            <v:imagedata r:id="rId21" o:title=""/>
          </v:shape>
          <o:OLEObject Type="Embed" ProgID="Excel.Sheet.12" ShapeID="_x0000_i1027" DrawAspect="Content" ObjectID="_1432630998" r:id="rId22"/>
        </w:object>
      </w:r>
    </w:p>
    <w:bookmarkStart w:id="2" w:name="_MON_1413179815"/>
    <w:bookmarkEnd w:id="2"/>
    <w:p w:rsidR="00DC60BF" w:rsidRPr="00AF77EB" w:rsidRDefault="00DC60BF" w:rsidP="00317626">
      <w:pPr>
        <w:tabs>
          <w:tab w:val="left" w:pos="3348"/>
          <w:tab w:val="left" w:pos="9558"/>
        </w:tabs>
        <w:rPr>
          <w:rFonts w:ascii="Arial" w:hAnsi="Arial"/>
          <w:b/>
        </w:rPr>
      </w:pPr>
      <w:r w:rsidRPr="00217896">
        <w:object w:dxaOrig="9660" w:dyaOrig="5222">
          <v:shape id="_x0000_i1028" type="#_x0000_t75" style="width:502.5pt;height:291pt" o:ole="">
            <v:imagedata r:id="rId23" o:title=""/>
          </v:shape>
          <o:OLEObject Type="Embed" ProgID="Excel.Sheet.12" ShapeID="_x0000_i1028" DrawAspect="Content" ObjectID="_1432630999" r:id="rId24"/>
        </w:object>
      </w:r>
    </w:p>
    <w:p w:rsidR="00FE5C66" w:rsidRPr="00AF77EB" w:rsidRDefault="00FE5C66">
      <w:pPr>
        <w:spacing w:before="120"/>
        <w:rPr>
          <w:rFonts w:ascii="Arial" w:hAnsi="Arial"/>
          <w:b/>
        </w:rPr>
      </w:pPr>
      <w:r w:rsidRPr="00AF77EB">
        <w:rPr>
          <w:rFonts w:ascii="Arial" w:hAnsi="Arial"/>
          <w:b/>
        </w:rPr>
        <w:br w:type="page"/>
      </w:r>
      <w:r w:rsidR="00276636">
        <w:rPr>
          <w:rFonts w:ascii="Arial" w:hAnsi="Arial"/>
          <w:b/>
        </w:rPr>
        <w:lastRenderedPageBreak/>
        <w:t>P12</w:t>
      </w:r>
      <w:r w:rsidRPr="00AF77EB">
        <w:rPr>
          <w:rFonts w:ascii="Arial" w:hAnsi="Arial"/>
          <w:b/>
        </w:rPr>
        <w:t>–</w:t>
      </w:r>
      <w:r w:rsidR="00334E8B">
        <w:rPr>
          <w:rFonts w:ascii="Arial" w:hAnsi="Arial"/>
          <w:b/>
        </w:rPr>
        <w:t>6</w:t>
      </w:r>
      <w:r w:rsidR="00CF53DC">
        <w:rPr>
          <w:rFonts w:ascii="Arial" w:hAnsi="Arial"/>
          <w:b/>
        </w:rPr>
        <w:t>.</w:t>
      </w:r>
      <w:r w:rsidRPr="00AF77EB">
        <w:rPr>
          <w:rFonts w:ascii="Arial" w:hAnsi="Arial"/>
          <w:b/>
        </w:rPr>
        <w:t xml:space="preserve"> </w:t>
      </w:r>
      <w:r w:rsidRPr="00CF53DC">
        <w:rPr>
          <w:rFonts w:ascii="Arial" w:hAnsi="Arial"/>
          <w:b/>
        </w:rPr>
        <w:t>(continued)</w:t>
      </w:r>
    </w:p>
    <w:p w:rsidR="00FE5C66" w:rsidRPr="00AF77EB" w:rsidRDefault="00FE5C66">
      <w:pPr>
        <w:pStyle w:val="NLtop"/>
      </w:pPr>
      <w:r w:rsidRPr="00AF77EB">
        <w:t>Req. 2</w:t>
      </w:r>
    </w:p>
    <w:tbl>
      <w:tblPr>
        <w:tblW w:w="9480" w:type="dxa"/>
        <w:tblInd w:w="8" w:type="dxa"/>
        <w:tblLayout w:type="fixed"/>
        <w:tblCellMar>
          <w:left w:w="0" w:type="dxa"/>
          <w:right w:w="0" w:type="dxa"/>
        </w:tblCellMar>
        <w:tblLook w:val="0000" w:firstRow="0" w:lastRow="0" w:firstColumn="0" w:lastColumn="0" w:noHBand="0" w:noVBand="0"/>
      </w:tblPr>
      <w:tblGrid>
        <w:gridCol w:w="6480"/>
        <w:gridCol w:w="1260"/>
        <w:gridCol w:w="360"/>
        <w:gridCol w:w="1260"/>
        <w:gridCol w:w="120"/>
      </w:tblGrid>
      <w:tr w:rsidR="00FE5C66" w:rsidRPr="00AF77EB">
        <w:tc>
          <w:tcPr>
            <w:tcW w:w="9480" w:type="dxa"/>
            <w:gridSpan w:val="5"/>
          </w:tcPr>
          <w:p w:rsidR="00FE5C66" w:rsidRPr="00AF77EB" w:rsidRDefault="00AE65B2" w:rsidP="00FE32B4">
            <w:pPr>
              <w:pStyle w:val="text"/>
              <w:spacing w:before="0"/>
              <w:jc w:val="center"/>
            </w:pPr>
            <w:r>
              <w:t>HANKS</w:t>
            </w:r>
            <w:r w:rsidRPr="00AF77EB">
              <w:t xml:space="preserve"> </w:t>
            </w:r>
            <w:r w:rsidR="00FE5C66" w:rsidRPr="00AF77EB">
              <w:t>COMPANY</w:t>
            </w:r>
            <w:r w:rsidR="00FE5C66" w:rsidRPr="00AF77EB">
              <w:br/>
              <w:t>Statement of Cash Flows</w:t>
            </w:r>
            <w:r w:rsidR="00FE5C66" w:rsidRPr="00AF77EB">
              <w:br/>
              <w:t xml:space="preserve">For the Year Ended December 31, </w:t>
            </w:r>
            <w:r w:rsidR="00FE32B4" w:rsidRPr="00AF77EB">
              <w:t>201</w:t>
            </w:r>
            <w:r w:rsidR="00FE32B4">
              <w:t>6</w:t>
            </w:r>
          </w:p>
        </w:tc>
      </w:tr>
      <w:tr w:rsidR="00FE5C66" w:rsidRPr="00AF77EB">
        <w:tc>
          <w:tcPr>
            <w:tcW w:w="6480" w:type="dxa"/>
          </w:tcPr>
          <w:p w:rsidR="00FE5C66" w:rsidRPr="00AF77EB" w:rsidRDefault="00FE5C66">
            <w:pPr>
              <w:pStyle w:val="textleaders"/>
              <w:tabs>
                <w:tab w:val="clear" w:pos="3120"/>
                <w:tab w:val="left" w:leader="dot" w:pos="6360"/>
              </w:tabs>
              <w:rPr>
                <w:b/>
              </w:rPr>
            </w:pPr>
          </w:p>
        </w:tc>
        <w:tc>
          <w:tcPr>
            <w:tcW w:w="1260" w:type="dxa"/>
          </w:tcPr>
          <w:p w:rsidR="00FE5C66" w:rsidRPr="00AF77EB" w:rsidRDefault="00FE5C66">
            <w:pPr>
              <w:pStyle w:val="text"/>
              <w:spacing w:before="0"/>
              <w:jc w:val="right"/>
              <w:rPr>
                <w:b/>
              </w:rPr>
            </w:pPr>
          </w:p>
        </w:tc>
        <w:tc>
          <w:tcPr>
            <w:tcW w:w="360" w:type="dxa"/>
          </w:tcPr>
          <w:p w:rsidR="00FE5C66" w:rsidRPr="00AF77EB" w:rsidRDefault="00FE5C66">
            <w:pPr>
              <w:pStyle w:val="text"/>
              <w:spacing w:before="0"/>
              <w:rPr>
                <w:b/>
              </w:rPr>
            </w:pPr>
          </w:p>
        </w:tc>
        <w:tc>
          <w:tcPr>
            <w:tcW w:w="1260" w:type="dxa"/>
          </w:tcPr>
          <w:p w:rsidR="00FE5C66" w:rsidRPr="00AF77EB" w:rsidRDefault="00FE5C66">
            <w:pPr>
              <w:pStyle w:val="text"/>
              <w:spacing w:before="0"/>
              <w:jc w:val="right"/>
              <w:rPr>
                <w:b/>
              </w:rPr>
            </w:pPr>
          </w:p>
        </w:tc>
        <w:tc>
          <w:tcPr>
            <w:tcW w:w="120" w:type="dxa"/>
          </w:tcPr>
          <w:p w:rsidR="00FE5C66" w:rsidRPr="00AF77EB" w:rsidRDefault="00FE5C66">
            <w:pPr>
              <w:pStyle w:val="text"/>
              <w:spacing w:before="0"/>
              <w:rPr>
                <w:b/>
              </w:rPr>
            </w:pPr>
          </w:p>
        </w:tc>
      </w:tr>
      <w:tr w:rsidR="00FE5C66" w:rsidRPr="00AF77EB">
        <w:tc>
          <w:tcPr>
            <w:tcW w:w="6480" w:type="dxa"/>
          </w:tcPr>
          <w:p w:rsidR="00FE5C66" w:rsidRPr="00AF77EB" w:rsidRDefault="00FE5C66">
            <w:pPr>
              <w:pStyle w:val="textleaders"/>
              <w:tabs>
                <w:tab w:val="clear" w:pos="3120"/>
                <w:tab w:val="left" w:leader="dot" w:pos="6360"/>
              </w:tabs>
              <w:rPr>
                <w:b/>
              </w:rPr>
            </w:pPr>
            <w:r w:rsidRPr="00AF77EB">
              <w:rPr>
                <w:b/>
              </w:rPr>
              <w:t>Cash flows from operating activities:</w:t>
            </w:r>
          </w:p>
        </w:tc>
        <w:tc>
          <w:tcPr>
            <w:tcW w:w="1260" w:type="dxa"/>
          </w:tcPr>
          <w:p w:rsidR="00FE5C66" w:rsidRPr="00AF77EB" w:rsidRDefault="00FE5C66">
            <w:pPr>
              <w:pStyle w:val="text"/>
              <w:spacing w:before="0"/>
              <w:jc w:val="right"/>
              <w:rPr>
                <w:b/>
              </w:rPr>
            </w:pPr>
          </w:p>
        </w:tc>
        <w:tc>
          <w:tcPr>
            <w:tcW w:w="360" w:type="dxa"/>
          </w:tcPr>
          <w:p w:rsidR="00FE5C66" w:rsidRPr="00AF77EB" w:rsidRDefault="00FE5C66">
            <w:pPr>
              <w:pStyle w:val="text"/>
              <w:spacing w:before="0"/>
              <w:rPr>
                <w:b/>
              </w:rPr>
            </w:pPr>
          </w:p>
        </w:tc>
        <w:tc>
          <w:tcPr>
            <w:tcW w:w="1260" w:type="dxa"/>
          </w:tcPr>
          <w:p w:rsidR="00FE5C66" w:rsidRPr="00AF77EB" w:rsidRDefault="00FE5C66">
            <w:pPr>
              <w:pStyle w:val="text"/>
              <w:spacing w:before="0"/>
              <w:jc w:val="right"/>
              <w:rPr>
                <w:b/>
              </w:rPr>
            </w:pPr>
          </w:p>
        </w:tc>
        <w:tc>
          <w:tcPr>
            <w:tcW w:w="120" w:type="dxa"/>
          </w:tcPr>
          <w:p w:rsidR="00FE5C66" w:rsidRPr="00AF77EB" w:rsidRDefault="00FE5C66">
            <w:pPr>
              <w:pStyle w:val="text"/>
              <w:spacing w:before="0"/>
              <w:rPr>
                <w:b/>
              </w:rPr>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Net income</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Pr>
          <w:p w:rsidR="00FE5C66" w:rsidRPr="00AF77EB" w:rsidRDefault="00FE5C66" w:rsidP="00FE32B4">
            <w:pPr>
              <w:pStyle w:val="text"/>
              <w:spacing w:before="0"/>
              <w:jc w:val="right"/>
            </w:pPr>
            <w:r w:rsidRPr="00AF77EB">
              <w:t>$</w:t>
            </w:r>
            <w:r w:rsidR="00FE32B4">
              <w:t>7</w:t>
            </w:r>
            <w:r w:rsidRPr="00AF77EB">
              <w:t xml:space="preserve">,000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Adjustments to reconcile net income to net cash</w:t>
            </w:r>
            <w:r w:rsidRPr="00AF77EB">
              <w:br/>
              <w:t xml:space="preserve">  provided by operating activities:</w:t>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D70F4B" w:rsidRPr="00AF77EB">
        <w:tc>
          <w:tcPr>
            <w:tcW w:w="6480" w:type="dxa"/>
          </w:tcPr>
          <w:p w:rsidR="00D70F4B" w:rsidRPr="00AF77EB" w:rsidRDefault="00D70F4B" w:rsidP="00D70F4B">
            <w:pPr>
              <w:pStyle w:val="textleaders"/>
              <w:tabs>
                <w:tab w:val="clear" w:pos="3120"/>
                <w:tab w:val="left" w:leader="dot" w:pos="6360"/>
              </w:tabs>
              <w:ind w:left="360"/>
            </w:pPr>
            <w:r w:rsidRPr="00AF77EB">
              <w:t xml:space="preserve">  Depreciation expense</w:t>
            </w:r>
            <w:r w:rsidRPr="00AF77EB">
              <w:tab/>
            </w:r>
          </w:p>
        </w:tc>
        <w:tc>
          <w:tcPr>
            <w:tcW w:w="1260" w:type="dxa"/>
          </w:tcPr>
          <w:p w:rsidR="00D70F4B" w:rsidRPr="00AF77EB" w:rsidRDefault="005C3680" w:rsidP="00FE32B4">
            <w:pPr>
              <w:pStyle w:val="text"/>
              <w:spacing w:before="0"/>
              <w:jc w:val="right"/>
            </w:pPr>
            <w:r w:rsidRPr="00AF77EB">
              <w:t xml:space="preserve">$ </w:t>
            </w:r>
            <w:r w:rsidR="00FE32B4">
              <w:t>4</w:t>
            </w:r>
            <w:r w:rsidR="00D70F4B" w:rsidRPr="00AF77EB">
              <w:t xml:space="preserve">,000 </w:t>
            </w:r>
          </w:p>
        </w:tc>
        <w:tc>
          <w:tcPr>
            <w:tcW w:w="360" w:type="dxa"/>
          </w:tcPr>
          <w:p w:rsidR="00D70F4B" w:rsidRPr="00AF77EB" w:rsidRDefault="00D70F4B" w:rsidP="00D70F4B">
            <w:pPr>
              <w:pStyle w:val="text"/>
              <w:spacing w:before="0"/>
            </w:pPr>
          </w:p>
        </w:tc>
        <w:tc>
          <w:tcPr>
            <w:tcW w:w="1260" w:type="dxa"/>
          </w:tcPr>
          <w:p w:rsidR="00D70F4B" w:rsidRPr="00AF77EB" w:rsidRDefault="00D70F4B" w:rsidP="00D70F4B">
            <w:pPr>
              <w:pStyle w:val="text"/>
              <w:spacing w:before="0"/>
              <w:jc w:val="right"/>
            </w:pPr>
          </w:p>
        </w:tc>
        <w:tc>
          <w:tcPr>
            <w:tcW w:w="120" w:type="dxa"/>
          </w:tcPr>
          <w:p w:rsidR="00D70F4B" w:rsidRPr="00AF77EB" w:rsidRDefault="00D70F4B" w:rsidP="00D70F4B">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Decrease in accounts receivable</w:t>
            </w:r>
            <w:r w:rsidRPr="00AF77EB">
              <w:tab/>
            </w:r>
          </w:p>
        </w:tc>
        <w:tc>
          <w:tcPr>
            <w:tcW w:w="1260" w:type="dxa"/>
          </w:tcPr>
          <w:p w:rsidR="00FE5C66" w:rsidRPr="00AF77EB" w:rsidRDefault="00FE32B4">
            <w:pPr>
              <w:pStyle w:val="text"/>
              <w:spacing w:before="0"/>
              <w:jc w:val="right"/>
            </w:pPr>
            <w:r>
              <w:t>2</w:t>
            </w:r>
            <w:r w:rsidR="00FE5C66" w:rsidRPr="00AF77EB">
              <w:t xml:space="preserve">,000 </w:t>
            </w: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rsidP="00FE1ED1">
            <w:pPr>
              <w:pStyle w:val="textleaders"/>
              <w:tabs>
                <w:tab w:val="clear" w:pos="3120"/>
                <w:tab w:val="left" w:leader="dot" w:pos="6360"/>
              </w:tabs>
              <w:ind w:left="360"/>
            </w:pPr>
            <w:r w:rsidRPr="00AF77EB">
              <w:t xml:space="preserve">  </w:t>
            </w:r>
            <w:r w:rsidR="00FE1ED1">
              <w:t>Increase</w:t>
            </w:r>
            <w:r w:rsidR="00FE1ED1" w:rsidRPr="00AF77EB">
              <w:t xml:space="preserve"> </w:t>
            </w:r>
            <w:r w:rsidRPr="00AF77EB">
              <w:t>in merchandise inventory</w:t>
            </w:r>
            <w:r w:rsidRPr="00AF77EB">
              <w:tab/>
            </w:r>
          </w:p>
        </w:tc>
        <w:tc>
          <w:tcPr>
            <w:tcW w:w="1260" w:type="dxa"/>
          </w:tcPr>
          <w:p w:rsidR="00FE5C66" w:rsidRPr="00AF77EB" w:rsidRDefault="00FE1ED1">
            <w:pPr>
              <w:pStyle w:val="text"/>
              <w:spacing w:before="0"/>
              <w:jc w:val="right"/>
            </w:pPr>
            <w:r>
              <w:t>(3</w:t>
            </w:r>
            <w:r w:rsidR="00FE5C66" w:rsidRPr="00AF77EB">
              <w:t>,000</w:t>
            </w:r>
            <w:r>
              <w:t>)</w:t>
            </w:r>
            <w:r w:rsidR="00FE5C66" w:rsidRPr="00AF77EB">
              <w:t xml:space="preserve"> </w:t>
            </w: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Increase in accounts payable</w:t>
            </w:r>
            <w:r w:rsidRPr="00AF77EB">
              <w:tab/>
            </w:r>
          </w:p>
        </w:tc>
        <w:tc>
          <w:tcPr>
            <w:tcW w:w="1260" w:type="dxa"/>
          </w:tcPr>
          <w:p w:rsidR="00FE5C66" w:rsidRPr="00AF77EB" w:rsidRDefault="00FE1ED1">
            <w:pPr>
              <w:pStyle w:val="text"/>
              <w:spacing w:before="0"/>
              <w:jc w:val="right"/>
            </w:pPr>
            <w:r>
              <w:t>6</w:t>
            </w:r>
            <w:r w:rsidR="00FE5C66" w:rsidRPr="00AF77EB">
              <w:t xml:space="preserve">,000 </w:t>
            </w: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w:t>
            </w:r>
            <w:r w:rsidR="00FE1ED1">
              <w:t>Increase</w:t>
            </w:r>
            <w:r w:rsidRPr="00AF77EB">
              <w:t xml:space="preserve"> in wages payable</w:t>
            </w:r>
            <w:r w:rsidRPr="00AF77EB">
              <w:tab/>
            </w:r>
          </w:p>
        </w:tc>
        <w:tc>
          <w:tcPr>
            <w:tcW w:w="1260" w:type="dxa"/>
            <w:tcBorders>
              <w:bottom w:val="single" w:sz="4" w:space="0" w:color="auto"/>
            </w:tcBorders>
          </w:tcPr>
          <w:p w:rsidR="00FE5C66" w:rsidRPr="00AF77EB" w:rsidRDefault="00FE1ED1" w:rsidP="00FE1ED1">
            <w:pPr>
              <w:pStyle w:val="text"/>
              <w:spacing w:before="0"/>
              <w:jc w:val="right"/>
            </w:pPr>
            <w:r>
              <w:t>5</w:t>
            </w:r>
            <w:r w:rsidRPr="00AF77EB">
              <w:t>00</w:t>
            </w: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Total adjustments</w:t>
            </w:r>
            <w:r w:rsidRPr="00AF77EB">
              <w:tab/>
            </w:r>
          </w:p>
        </w:tc>
        <w:tc>
          <w:tcPr>
            <w:tcW w:w="1260" w:type="dxa"/>
            <w:tcBorders>
              <w:top w:val="single" w:sz="4" w:space="0" w:color="auto"/>
            </w:tcBorders>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bottom w:val="single" w:sz="6" w:space="0" w:color="auto"/>
            </w:tcBorders>
          </w:tcPr>
          <w:p w:rsidR="00FE5C66" w:rsidRPr="00AF77EB" w:rsidRDefault="00FE5C66" w:rsidP="00FE1ED1">
            <w:pPr>
              <w:pStyle w:val="text"/>
              <w:spacing w:before="0"/>
              <w:jc w:val="right"/>
            </w:pPr>
            <w:r w:rsidRPr="00AF77EB">
              <w:t xml:space="preserve"> </w:t>
            </w:r>
            <w:r w:rsidR="00FE1ED1">
              <w:t>9</w:t>
            </w:r>
            <w:r w:rsidRPr="00AF77EB">
              <w:t>,</w:t>
            </w:r>
            <w:r w:rsidR="00FE1ED1">
              <w:t>5</w:t>
            </w:r>
            <w:r w:rsidRPr="00AF77EB">
              <w:t xml:space="preserve">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720"/>
            </w:pPr>
            <w:r w:rsidRPr="00AF77EB">
              <w:t xml:space="preserve"> Net cash provided by operating activities</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top w:val="single" w:sz="6" w:space="0" w:color="auto"/>
            </w:tcBorders>
          </w:tcPr>
          <w:p w:rsidR="00FE5C66" w:rsidRPr="00AF77EB" w:rsidRDefault="00FE1ED1">
            <w:pPr>
              <w:pStyle w:val="text"/>
              <w:spacing w:before="0"/>
              <w:jc w:val="right"/>
            </w:pPr>
            <w:r>
              <w:t>16</w:t>
            </w:r>
            <w:r w:rsidR="00FE5C66" w:rsidRPr="00AF77EB">
              <w:t>,</w:t>
            </w:r>
            <w:r>
              <w:t>5</w:t>
            </w:r>
            <w:r w:rsidR="00FE5C66" w:rsidRPr="00AF77EB">
              <w:t xml:space="preserve">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rPr>
                <w:b/>
              </w:rPr>
            </w:pPr>
            <w:r w:rsidRPr="00AF77EB">
              <w:rPr>
                <w:b/>
              </w:rPr>
              <w:t>Cash flows from investing activities:</w:t>
            </w:r>
          </w:p>
        </w:tc>
        <w:tc>
          <w:tcPr>
            <w:tcW w:w="1260" w:type="dxa"/>
          </w:tcPr>
          <w:p w:rsidR="00FE5C66" w:rsidRPr="00AF77EB" w:rsidRDefault="00FE5C66">
            <w:pPr>
              <w:pStyle w:val="text"/>
              <w:spacing w:before="0"/>
              <w:jc w:val="right"/>
              <w:rPr>
                <w:b/>
              </w:rPr>
            </w:pPr>
          </w:p>
        </w:tc>
        <w:tc>
          <w:tcPr>
            <w:tcW w:w="360" w:type="dxa"/>
          </w:tcPr>
          <w:p w:rsidR="00FE5C66" w:rsidRPr="00AF77EB" w:rsidRDefault="00FE5C66">
            <w:pPr>
              <w:pStyle w:val="text"/>
              <w:spacing w:before="0"/>
              <w:rPr>
                <w:b/>
              </w:rPr>
            </w:pPr>
          </w:p>
        </w:tc>
        <w:tc>
          <w:tcPr>
            <w:tcW w:w="1260" w:type="dxa"/>
          </w:tcPr>
          <w:p w:rsidR="00FE5C66" w:rsidRPr="00AF77EB" w:rsidRDefault="00FE5C66">
            <w:pPr>
              <w:pStyle w:val="text"/>
              <w:spacing w:before="0"/>
              <w:jc w:val="right"/>
              <w:rPr>
                <w:b/>
              </w:rPr>
            </w:pPr>
          </w:p>
        </w:tc>
        <w:tc>
          <w:tcPr>
            <w:tcW w:w="120" w:type="dxa"/>
          </w:tcPr>
          <w:p w:rsidR="00FE5C66" w:rsidRPr="00AF77EB" w:rsidRDefault="00FE5C66">
            <w:pPr>
              <w:pStyle w:val="text"/>
              <w:spacing w:before="0"/>
              <w:rPr>
                <w:b/>
              </w:rPr>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Cash payments to purchase fixed assets</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Pr>
          <w:p w:rsidR="00FE5C66" w:rsidRPr="00AF77EB" w:rsidRDefault="00FE5C66" w:rsidP="00FE1ED1">
            <w:pPr>
              <w:pStyle w:val="text"/>
              <w:spacing w:before="0"/>
              <w:jc w:val="right"/>
            </w:pPr>
            <w:r w:rsidRPr="00AF77EB">
              <w:t>(</w:t>
            </w:r>
            <w:r w:rsidR="00FE1ED1">
              <w:t>12</w:t>
            </w:r>
            <w:r w:rsidRPr="00AF77EB">
              <w:t>,000</w:t>
            </w:r>
          </w:p>
        </w:tc>
        <w:tc>
          <w:tcPr>
            <w:tcW w:w="120" w:type="dxa"/>
          </w:tcPr>
          <w:p w:rsidR="00FE5C66" w:rsidRPr="00AF77EB" w:rsidRDefault="00FE5C66">
            <w:pPr>
              <w:pStyle w:val="text"/>
              <w:spacing w:before="0"/>
            </w:pPr>
            <w:r w:rsidRPr="00AF77EB">
              <w:t>)</w:t>
            </w:r>
          </w:p>
        </w:tc>
      </w:tr>
      <w:tr w:rsidR="00FE5C66" w:rsidRPr="00AF77EB">
        <w:tc>
          <w:tcPr>
            <w:tcW w:w="6480" w:type="dxa"/>
          </w:tcPr>
          <w:p w:rsidR="00FE5C66" w:rsidRPr="00AF77EB" w:rsidRDefault="00FE5C66">
            <w:pPr>
              <w:pStyle w:val="textleaders"/>
              <w:tabs>
                <w:tab w:val="clear" w:pos="3120"/>
                <w:tab w:val="left" w:leader="dot" w:pos="6360"/>
              </w:tabs>
              <w:rPr>
                <w:b/>
              </w:rPr>
            </w:pPr>
            <w:r w:rsidRPr="00AF77EB">
              <w:rPr>
                <w:b/>
              </w:rPr>
              <w:t>Cash flows from financing activities:</w:t>
            </w:r>
          </w:p>
        </w:tc>
        <w:tc>
          <w:tcPr>
            <w:tcW w:w="1260" w:type="dxa"/>
          </w:tcPr>
          <w:p w:rsidR="00FE5C66" w:rsidRPr="00AF77EB" w:rsidRDefault="00FE5C66">
            <w:pPr>
              <w:pStyle w:val="text"/>
              <w:spacing w:before="0"/>
              <w:jc w:val="right"/>
              <w:rPr>
                <w:b/>
              </w:rPr>
            </w:pPr>
          </w:p>
        </w:tc>
        <w:tc>
          <w:tcPr>
            <w:tcW w:w="360" w:type="dxa"/>
          </w:tcPr>
          <w:p w:rsidR="00FE5C66" w:rsidRPr="00AF77EB" w:rsidRDefault="00FE5C66">
            <w:pPr>
              <w:pStyle w:val="text"/>
              <w:spacing w:before="0"/>
              <w:rPr>
                <w:b/>
              </w:rPr>
            </w:pPr>
          </w:p>
        </w:tc>
        <w:tc>
          <w:tcPr>
            <w:tcW w:w="1260" w:type="dxa"/>
          </w:tcPr>
          <w:p w:rsidR="00FE5C66" w:rsidRPr="00AF77EB" w:rsidRDefault="00FE5C66">
            <w:pPr>
              <w:pStyle w:val="text"/>
              <w:spacing w:before="0"/>
              <w:jc w:val="right"/>
              <w:rPr>
                <w:b/>
              </w:rPr>
            </w:pPr>
          </w:p>
        </w:tc>
        <w:tc>
          <w:tcPr>
            <w:tcW w:w="120" w:type="dxa"/>
          </w:tcPr>
          <w:p w:rsidR="00FE5C66" w:rsidRPr="00AF77EB" w:rsidRDefault="00FE5C66">
            <w:pPr>
              <w:pStyle w:val="text"/>
              <w:spacing w:before="0"/>
              <w:rPr>
                <w:b/>
              </w:rPr>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Cash payments on long-term note</w:t>
            </w:r>
            <w:r w:rsidRPr="00AF77EB">
              <w:tab/>
            </w:r>
          </w:p>
        </w:tc>
        <w:tc>
          <w:tcPr>
            <w:tcW w:w="1260" w:type="dxa"/>
          </w:tcPr>
          <w:p w:rsidR="00FE5C66" w:rsidRPr="00AF77EB" w:rsidRDefault="00FE5C66" w:rsidP="00FE1ED1">
            <w:pPr>
              <w:pStyle w:val="text"/>
              <w:spacing w:before="0"/>
              <w:jc w:val="right"/>
            </w:pPr>
            <w:r w:rsidRPr="00AF77EB">
              <w:t>(</w:t>
            </w:r>
            <w:r w:rsidR="00FE1ED1">
              <w:t>6</w:t>
            </w:r>
            <w:r w:rsidRPr="00AF77EB">
              <w:t>,000</w:t>
            </w:r>
          </w:p>
        </w:tc>
        <w:tc>
          <w:tcPr>
            <w:tcW w:w="360" w:type="dxa"/>
          </w:tcPr>
          <w:p w:rsidR="00FE5C66" w:rsidRPr="00AF77EB" w:rsidRDefault="00FE5C66">
            <w:pPr>
              <w:pStyle w:val="text"/>
              <w:spacing w:before="0"/>
            </w:pPr>
            <w:r w:rsidRPr="00AF77EB">
              <w:t>)</w:t>
            </w: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Cash receipts from issuing stock</w:t>
            </w:r>
            <w:r w:rsidRPr="00AF77EB">
              <w:tab/>
            </w:r>
          </w:p>
        </w:tc>
        <w:tc>
          <w:tcPr>
            <w:tcW w:w="1260" w:type="dxa"/>
          </w:tcPr>
          <w:p w:rsidR="00FE5C66" w:rsidRPr="00AF77EB" w:rsidRDefault="00FE1ED1" w:rsidP="00FE1ED1">
            <w:pPr>
              <w:pStyle w:val="text"/>
              <w:spacing w:before="0"/>
              <w:jc w:val="right"/>
            </w:pPr>
            <w:r>
              <w:t>18</w:t>
            </w:r>
            <w:r w:rsidR="00FE5C66" w:rsidRPr="00AF77EB">
              <w:t>,</w:t>
            </w:r>
            <w:r>
              <w:t>5</w:t>
            </w:r>
            <w:r w:rsidRPr="00AF77EB">
              <w:t xml:space="preserve">00 </w:t>
            </w:r>
          </w:p>
        </w:tc>
        <w:tc>
          <w:tcPr>
            <w:tcW w:w="360" w:type="dxa"/>
          </w:tcPr>
          <w:p w:rsidR="00FE5C66" w:rsidRPr="00AF77EB" w:rsidRDefault="00FE5C66">
            <w:pPr>
              <w:pStyle w:val="text"/>
              <w:spacing w:before="0"/>
            </w:pP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360"/>
            </w:pPr>
            <w:r w:rsidRPr="00AF77EB">
              <w:t xml:space="preserve"> Cash payments for dividends</w:t>
            </w:r>
            <w:r w:rsidRPr="00AF77EB">
              <w:tab/>
            </w:r>
          </w:p>
        </w:tc>
        <w:tc>
          <w:tcPr>
            <w:tcW w:w="1260" w:type="dxa"/>
            <w:tcBorders>
              <w:bottom w:val="single" w:sz="6" w:space="0" w:color="auto"/>
            </w:tcBorders>
          </w:tcPr>
          <w:p w:rsidR="00FE5C66" w:rsidRPr="00AF77EB" w:rsidRDefault="00FE5C66" w:rsidP="00FE1ED1">
            <w:pPr>
              <w:pStyle w:val="text"/>
              <w:spacing w:before="0"/>
              <w:jc w:val="right"/>
            </w:pPr>
            <w:r w:rsidRPr="00AF77EB">
              <w:t xml:space="preserve"> (</w:t>
            </w:r>
            <w:r w:rsidR="00FE1ED1">
              <w:t>2</w:t>
            </w:r>
            <w:r w:rsidRPr="00AF77EB">
              <w:t>,</w:t>
            </w:r>
            <w:r w:rsidR="00FE1ED1">
              <w:t>0</w:t>
            </w:r>
            <w:r w:rsidRPr="00AF77EB">
              <w:t>00</w:t>
            </w:r>
          </w:p>
        </w:tc>
        <w:tc>
          <w:tcPr>
            <w:tcW w:w="360" w:type="dxa"/>
          </w:tcPr>
          <w:p w:rsidR="00FE5C66" w:rsidRPr="00AF77EB" w:rsidRDefault="00FE5C66">
            <w:pPr>
              <w:pStyle w:val="text"/>
              <w:spacing w:before="0"/>
            </w:pPr>
            <w:r w:rsidRPr="00AF77EB">
              <w:t>)</w:t>
            </w:r>
          </w:p>
        </w:tc>
        <w:tc>
          <w:tcPr>
            <w:tcW w:w="1260" w:type="dxa"/>
          </w:tcPr>
          <w:p w:rsidR="00FE5C66" w:rsidRPr="00AF77EB" w:rsidRDefault="00FE5C66">
            <w:pPr>
              <w:pStyle w:val="text"/>
              <w:spacing w:before="0"/>
              <w:jc w:val="right"/>
            </w:pP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ind w:left="720"/>
            </w:pPr>
            <w:r w:rsidRPr="00AF77EB">
              <w:t xml:space="preserve"> Net cash provided by financing activities</w:t>
            </w:r>
            <w:r w:rsidRPr="00AF77EB">
              <w:tab/>
            </w:r>
          </w:p>
        </w:tc>
        <w:tc>
          <w:tcPr>
            <w:tcW w:w="1260" w:type="dxa"/>
            <w:tcBorders>
              <w:top w:val="single" w:sz="6" w:space="0" w:color="auto"/>
            </w:tcBorders>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bottom w:val="single" w:sz="6" w:space="0" w:color="auto"/>
            </w:tcBorders>
          </w:tcPr>
          <w:p w:rsidR="00FE5C66" w:rsidRPr="00AF77EB" w:rsidRDefault="00FE5C66" w:rsidP="00FE1ED1">
            <w:pPr>
              <w:pStyle w:val="text"/>
              <w:spacing w:before="0"/>
              <w:jc w:val="right"/>
            </w:pPr>
            <w:r w:rsidRPr="00AF77EB">
              <w:t xml:space="preserve"> </w:t>
            </w:r>
            <w:r w:rsidR="00FE1ED1">
              <w:t>10</w:t>
            </w:r>
            <w:r w:rsidRPr="00AF77EB">
              <w:t>,</w:t>
            </w:r>
            <w:r w:rsidR="00FE1ED1">
              <w:t>5</w:t>
            </w:r>
            <w:r w:rsidRPr="00AF77EB">
              <w:t xml:space="preserve">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pPr>
              <w:pStyle w:val="textleaders"/>
              <w:tabs>
                <w:tab w:val="clear" w:pos="3120"/>
                <w:tab w:val="left" w:leader="dot" w:pos="6360"/>
              </w:tabs>
            </w:pPr>
            <w:r w:rsidRPr="00AF77EB">
              <w:t>Net increase in cash during the year</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top w:val="single" w:sz="6" w:space="0" w:color="auto"/>
            </w:tcBorders>
          </w:tcPr>
          <w:p w:rsidR="00FE5C66" w:rsidRPr="00AF77EB" w:rsidRDefault="00FE1ED1" w:rsidP="00FE1ED1">
            <w:pPr>
              <w:pStyle w:val="text"/>
              <w:spacing w:before="0"/>
              <w:jc w:val="right"/>
            </w:pPr>
            <w:r>
              <w:t>15</w:t>
            </w:r>
            <w:r w:rsidR="00FE5C66" w:rsidRPr="00AF77EB">
              <w:t xml:space="preserve">,000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rsidP="00AE65B2">
            <w:pPr>
              <w:pStyle w:val="textleaders"/>
              <w:tabs>
                <w:tab w:val="clear" w:pos="3120"/>
                <w:tab w:val="left" w:leader="dot" w:pos="6360"/>
              </w:tabs>
            </w:pPr>
            <w:r w:rsidRPr="00AF77EB">
              <w:t xml:space="preserve">Cash balance, January 1, </w:t>
            </w:r>
            <w:r w:rsidR="00AE65B2" w:rsidRPr="00AF77EB">
              <w:t>201</w:t>
            </w:r>
            <w:r w:rsidR="00AE65B2">
              <w:t>6</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bottom w:val="single" w:sz="6" w:space="0" w:color="auto"/>
            </w:tcBorders>
          </w:tcPr>
          <w:p w:rsidR="00FE5C66" w:rsidRPr="00AF77EB" w:rsidRDefault="00FE5C66">
            <w:pPr>
              <w:pStyle w:val="text"/>
              <w:spacing w:before="0"/>
              <w:jc w:val="right"/>
            </w:pPr>
            <w:r w:rsidRPr="00AF77EB">
              <w:t xml:space="preserve"> 18,000 </w:t>
            </w:r>
          </w:p>
        </w:tc>
        <w:tc>
          <w:tcPr>
            <w:tcW w:w="120" w:type="dxa"/>
          </w:tcPr>
          <w:p w:rsidR="00FE5C66" w:rsidRPr="00AF77EB" w:rsidRDefault="00FE5C66">
            <w:pPr>
              <w:pStyle w:val="text"/>
              <w:spacing w:before="0"/>
            </w:pPr>
          </w:p>
        </w:tc>
      </w:tr>
      <w:tr w:rsidR="00FE5C66" w:rsidRPr="00AF77EB">
        <w:tc>
          <w:tcPr>
            <w:tcW w:w="6480" w:type="dxa"/>
          </w:tcPr>
          <w:p w:rsidR="00FE5C66" w:rsidRPr="00AF77EB" w:rsidRDefault="00FE5C66" w:rsidP="00AE65B2">
            <w:pPr>
              <w:pStyle w:val="textleaders"/>
              <w:tabs>
                <w:tab w:val="clear" w:pos="3120"/>
                <w:tab w:val="left" w:leader="dot" w:pos="6360"/>
              </w:tabs>
            </w:pPr>
            <w:r w:rsidRPr="00AF77EB">
              <w:t xml:space="preserve">Cash balance, December 31, </w:t>
            </w:r>
            <w:r w:rsidR="00AE65B2" w:rsidRPr="00AF77EB">
              <w:t>201</w:t>
            </w:r>
            <w:r w:rsidR="00AE65B2">
              <w:t>6</w:t>
            </w:r>
            <w:r w:rsidRPr="00AF77EB">
              <w:tab/>
            </w:r>
          </w:p>
        </w:tc>
        <w:tc>
          <w:tcPr>
            <w:tcW w:w="1260" w:type="dxa"/>
          </w:tcPr>
          <w:p w:rsidR="00FE5C66" w:rsidRPr="00AF77EB" w:rsidRDefault="00FE5C66">
            <w:pPr>
              <w:pStyle w:val="text"/>
              <w:spacing w:before="0"/>
              <w:jc w:val="right"/>
            </w:pPr>
          </w:p>
        </w:tc>
        <w:tc>
          <w:tcPr>
            <w:tcW w:w="360" w:type="dxa"/>
          </w:tcPr>
          <w:p w:rsidR="00FE5C66" w:rsidRPr="00AF77EB" w:rsidRDefault="00FE5C66">
            <w:pPr>
              <w:pStyle w:val="text"/>
              <w:spacing w:before="0"/>
            </w:pPr>
          </w:p>
        </w:tc>
        <w:tc>
          <w:tcPr>
            <w:tcW w:w="1260" w:type="dxa"/>
            <w:tcBorders>
              <w:top w:val="single" w:sz="6" w:space="0" w:color="auto"/>
              <w:bottom w:val="double" w:sz="6" w:space="0" w:color="auto"/>
            </w:tcBorders>
          </w:tcPr>
          <w:p w:rsidR="00FE5C66" w:rsidRPr="00AF77EB" w:rsidRDefault="00FE5C66" w:rsidP="00FE1ED1">
            <w:pPr>
              <w:pStyle w:val="text"/>
              <w:spacing w:before="0"/>
              <w:jc w:val="right"/>
            </w:pPr>
            <w:r w:rsidRPr="00AF77EB">
              <w:t>$</w:t>
            </w:r>
            <w:r w:rsidR="00FE1ED1">
              <w:t>33</w:t>
            </w:r>
            <w:r w:rsidRPr="00AF77EB">
              <w:t xml:space="preserve">,000 </w:t>
            </w:r>
          </w:p>
        </w:tc>
        <w:tc>
          <w:tcPr>
            <w:tcW w:w="120" w:type="dxa"/>
          </w:tcPr>
          <w:p w:rsidR="00FE5C66" w:rsidRPr="00AF77EB" w:rsidRDefault="00FE5C66">
            <w:pPr>
              <w:pStyle w:val="text"/>
              <w:spacing w:before="0"/>
            </w:pPr>
          </w:p>
        </w:tc>
      </w:tr>
    </w:tbl>
    <w:p w:rsidR="00FE5C66" w:rsidRPr="00AF77EB" w:rsidRDefault="00FE5C66">
      <w:pPr>
        <w:pStyle w:val="text"/>
      </w:pPr>
      <w:r w:rsidRPr="00AF77EB">
        <w:t>Req. 3</w:t>
      </w:r>
    </w:p>
    <w:p w:rsidR="00FE5C66" w:rsidRPr="00AF77EB" w:rsidRDefault="00FE5C66">
      <w:pPr>
        <w:pStyle w:val="text"/>
      </w:pPr>
      <w:r w:rsidRPr="00AF77EB">
        <w:t xml:space="preserve">There were no noncash investing and financing activities during </w:t>
      </w:r>
      <w:r w:rsidR="00FE1ED1" w:rsidRPr="00AF77EB">
        <w:t>201</w:t>
      </w:r>
      <w:r w:rsidR="00FE1ED1">
        <w:t>6</w:t>
      </w:r>
      <w:r w:rsidRPr="00AF77EB">
        <w:t>.</w:t>
      </w:r>
    </w:p>
    <w:p w:rsidR="006E25F7" w:rsidRPr="00AF77EB" w:rsidRDefault="006E25F7">
      <w:pPr>
        <w:pStyle w:val="text"/>
        <w:spacing w:before="0" w:after="240"/>
        <w:sectPr w:rsidR="006E25F7" w:rsidRPr="00AF77EB" w:rsidSect="00A064E4">
          <w:pgSz w:w="12240" w:h="15840" w:code="1"/>
          <w:pgMar w:top="1440" w:right="1440" w:bottom="1526" w:left="1440" w:header="720" w:footer="1080" w:gutter="0"/>
          <w:cols w:space="0"/>
          <w:noEndnote/>
        </w:sectPr>
      </w:pPr>
    </w:p>
    <w:p w:rsidR="00FE5C66" w:rsidRPr="00AF77EB" w:rsidRDefault="00FE5C66">
      <w:pPr>
        <w:pStyle w:val="text"/>
        <w:spacing w:before="0" w:after="240"/>
        <w:rPr>
          <w:b/>
          <w:sz w:val="28"/>
        </w:rPr>
      </w:pPr>
      <w:r w:rsidRPr="00AF77EB">
        <w:rPr>
          <w:b/>
          <w:sz w:val="28"/>
        </w:rPr>
        <w:lastRenderedPageBreak/>
        <w:t>ALTERNATE PROBLEMS</w:t>
      </w:r>
    </w:p>
    <w:p w:rsidR="00FE5C66" w:rsidRPr="00AF77EB" w:rsidRDefault="00FE5C66">
      <w:pPr>
        <w:rPr>
          <w:rFonts w:ascii="Arial" w:hAnsi="Arial"/>
          <w:b/>
        </w:rPr>
      </w:pPr>
      <w:r w:rsidRPr="00AF77EB">
        <w:rPr>
          <w:rFonts w:ascii="Arial" w:hAnsi="Arial"/>
          <w:b/>
        </w:rPr>
        <w:t>A</w:t>
      </w:r>
      <w:r w:rsidR="00276636">
        <w:rPr>
          <w:rFonts w:ascii="Arial" w:hAnsi="Arial"/>
          <w:b/>
        </w:rPr>
        <w:t>P12</w:t>
      </w:r>
      <w:r w:rsidRPr="00AF77EB">
        <w:rPr>
          <w:rFonts w:ascii="Arial" w:hAnsi="Arial"/>
          <w:b/>
        </w:rPr>
        <w:t>–1.</w:t>
      </w:r>
    </w:p>
    <w:p w:rsidR="006E25F7" w:rsidRPr="00AF77EB" w:rsidRDefault="006E25F7" w:rsidP="006E25F7">
      <w:pPr>
        <w:rPr>
          <w:rFonts w:ascii="Arial" w:hAnsi="Arial"/>
          <w:b/>
        </w:rPr>
      </w:pPr>
    </w:p>
    <w:p w:rsidR="006E25F7" w:rsidRPr="00AF77EB" w:rsidRDefault="006E25F7" w:rsidP="006E25F7">
      <w:pPr>
        <w:rPr>
          <w:rFonts w:ascii="Arial" w:hAnsi="Arial"/>
        </w:rPr>
      </w:pPr>
      <w:r w:rsidRPr="00AF77EB">
        <w:rPr>
          <w:rFonts w:ascii="Arial" w:hAnsi="Arial"/>
        </w:rPr>
        <w:t>Req. 1</w:t>
      </w:r>
    </w:p>
    <w:p w:rsidR="006E25F7" w:rsidRPr="00AF77EB" w:rsidRDefault="006E25F7" w:rsidP="006E25F7">
      <w:pPr>
        <w:rPr>
          <w:rFonts w:ascii="Arial" w:hAnsi="Arial"/>
          <w:b/>
        </w:rPr>
      </w:pPr>
    </w:p>
    <w:tbl>
      <w:tblPr>
        <w:tblW w:w="13445" w:type="dxa"/>
        <w:tblInd w:w="91" w:type="dxa"/>
        <w:tblLook w:val="0000" w:firstRow="0" w:lastRow="0" w:firstColumn="0" w:lastColumn="0" w:noHBand="0" w:noVBand="0"/>
      </w:tblPr>
      <w:tblGrid>
        <w:gridCol w:w="1271"/>
        <w:gridCol w:w="3060"/>
        <w:gridCol w:w="1209"/>
        <w:gridCol w:w="1209"/>
        <w:gridCol w:w="1188"/>
        <w:gridCol w:w="361"/>
        <w:gridCol w:w="5155"/>
      </w:tblGrid>
      <w:tr w:rsidR="006E25F7" w:rsidRPr="00AF77EB">
        <w:trPr>
          <w:trHeight w:val="25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 xml:space="preserve">Related Cash </w:t>
            </w:r>
          </w:p>
        </w:tc>
        <w:tc>
          <w:tcPr>
            <w:tcW w:w="4269" w:type="dxa"/>
            <w:gridSpan w:val="2"/>
            <w:tcBorders>
              <w:top w:val="nil"/>
              <w:left w:val="nil"/>
              <w:bottom w:val="nil"/>
              <w:right w:val="nil"/>
            </w:tcBorders>
            <w:shd w:val="clear" w:color="auto" w:fill="auto"/>
            <w:noWrap/>
            <w:vAlign w:val="bottom"/>
          </w:tcPr>
          <w:p w:rsidR="006E25F7" w:rsidRPr="00AF77EB" w:rsidRDefault="006E25F7" w:rsidP="009A7CB1">
            <w:pPr>
              <w:ind w:firstLineChars="100" w:firstLine="240"/>
              <w:rPr>
                <w:rFonts w:ascii="Arial" w:hAnsi="Arial" w:cs="Arial"/>
                <w:b/>
                <w:bCs/>
                <w:szCs w:val="24"/>
              </w:rPr>
            </w:pPr>
            <w:r w:rsidRPr="00AF77EB">
              <w:rPr>
                <w:rFonts w:ascii="Arial" w:hAnsi="Arial" w:cs="Arial"/>
                <w:b/>
                <w:bCs/>
                <w:szCs w:val="24"/>
              </w:rPr>
              <w:t>Balance sheet at December 31</w:t>
            </w:r>
          </w:p>
        </w:tc>
        <w:tc>
          <w:tcPr>
            <w:tcW w:w="1209"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55"/>
        </w:trPr>
        <w:tc>
          <w:tcPr>
            <w:tcW w:w="1271" w:type="dxa"/>
            <w:tcBorders>
              <w:top w:val="nil"/>
              <w:left w:val="nil"/>
              <w:bottom w:val="single" w:sz="4" w:space="0" w:color="auto"/>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Flow Section</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1209" w:type="dxa"/>
            <w:tcBorders>
              <w:top w:val="nil"/>
              <w:left w:val="nil"/>
              <w:bottom w:val="nil"/>
              <w:right w:val="nil"/>
            </w:tcBorders>
            <w:shd w:val="clear" w:color="auto" w:fill="auto"/>
            <w:noWrap/>
            <w:vAlign w:val="bottom"/>
          </w:tcPr>
          <w:p w:rsidR="006E25F7" w:rsidRPr="00AF77EB" w:rsidRDefault="00AE65B2" w:rsidP="009A7CB1">
            <w:pPr>
              <w:ind w:left="-72" w:right="-72"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5</w:t>
            </w:r>
          </w:p>
        </w:tc>
        <w:tc>
          <w:tcPr>
            <w:tcW w:w="1209" w:type="dxa"/>
            <w:tcBorders>
              <w:top w:val="nil"/>
              <w:left w:val="nil"/>
              <w:bottom w:val="nil"/>
              <w:right w:val="nil"/>
            </w:tcBorders>
            <w:shd w:val="clear" w:color="auto" w:fill="auto"/>
            <w:noWrap/>
            <w:vAlign w:val="bottom"/>
          </w:tcPr>
          <w:p w:rsidR="006E25F7" w:rsidRPr="00AF77EB" w:rsidRDefault="00AE65B2" w:rsidP="009A7CB1">
            <w:pPr>
              <w:ind w:left="-72" w:right="-72"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4</w:t>
            </w:r>
          </w:p>
        </w:tc>
        <w:tc>
          <w:tcPr>
            <w:tcW w:w="1541" w:type="dxa"/>
            <w:gridSpan w:val="2"/>
            <w:tcBorders>
              <w:top w:val="nil"/>
              <w:left w:val="nil"/>
              <w:bottom w:val="nil"/>
              <w:right w:val="nil"/>
            </w:tcBorders>
            <w:shd w:val="clear" w:color="auto" w:fill="auto"/>
            <w:noWrap/>
            <w:vAlign w:val="bottom"/>
          </w:tcPr>
          <w:p w:rsidR="006E25F7" w:rsidRPr="00AF77EB" w:rsidRDefault="00F2648A" w:rsidP="00F2648A">
            <w:pPr>
              <w:jc w:val="both"/>
              <w:rPr>
                <w:rFonts w:ascii="Arial" w:hAnsi="Arial" w:cs="Arial"/>
                <w:b/>
                <w:bCs/>
                <w:szCs w:val="24"/>
                <w:u w:val="single"/>
              </w:rPr>
            </w:pPr>
            <w:r w:rsidRPr="00AF77EB">
              <w:rPr>
                <w:rFonts w:ascii="Arial" w:hAnsi="Arial" w:cs="Arial"/>
                <w:b/>
                <w:bCs/>
                <w:szCs w:val="24"/>
                <w:u w:val="single"/>
              </w:rPr>
              <w:t xml:space="preserve"> </w:t>
            </w:r>
            <w:r w:rsidR="006E25F7" w:rsidRPr="00AF77EB">
              <w:rPr>
                <w:rFonts w:ascii="Arial" w:hAnsi="Arial" w:cs="Arial"/>
                <w:b/>
                <w:bCs/>
                <w:szCs w:val="24"/>
                <w:u w:val="single"/>
              </w:rPr>
              <w:t>Change</w:t>
            </w: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Δ in Cash</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Cash</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right="15"/>
              <w:jc w:val="right"/>
              <w:rPr>
                <w:rFonts w:ascii="Arial" w:hAnsi="Arial" w:cs="Arial"/>
                <w:szCs w:val="24"/>
              </w:rPr>
            </w:pPr>
            <w:r w:rsidRPr="00AF77EB">
              <w:rPr>
                <w:rFonts w:ascii="Arial" w:hAnsi="Arial" w:cs="Arial"/>
                <w:szCs w:val="24"/>
              </w:rPr>
              <w:t xml:space="preserve">$34,000 </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$29,000 </w:t>
            </w:r>
          </w:p>
        </w:tc>
        <w:tc>
          <w:tcPr>
            <w:tcW w:w="1188"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Cs w:val="24"/>
              </w:rPr>
            </w:pPr>
            <w:r w:rsidRPr="00AF77EB">
              <w:rPr>
                <w:rFonts w:ascii="Arial" w:hAnsi="Arial" w:cs="Arial"/>
                <w:szCs w:val="24"/>
              </w:rPr>
              <w:t>+5,000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10</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 xml:space="preserve">Net increase in cash </w:t>
            </w: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Accounts receivable</w:t>
            </w:r>
          </w:p>
        </w:tc>
        <w:tc>
          <w:tcPr>
            <w:tcW w:w="1209" w:type="dxa"/>
            <w:tcBorders>
              <w:top w:val="nil"/>
              <w:left w:val="nil"/>
              <w:bottom w:val="nil"/>
              <w:right w:val="nil"/>
            </w:tcBorders>
            <w:shd w:val="clear" w:color="auto" w:fill="auto"/>
            <w:noWrap/>
            <w:vAlign w:val="bottom"/>
          </w:tcPr>
          <w:p w:rsidR="006E25F7" w:rsidRPr="00AF77EB" w:rsidRDefault="002423E3" w:rsidP="005C3680">
            <w:pPr>
              <w:ind w:left="-72" w:right="15"/>
              <w:jc w:val="right"/>
              <w:rPr>
                <w:rFonts w:ascii="Arial" w:hAnsi="Arial" w:cs="Arial"/>
                <w:szCs w:val="24"/>
              </w:rPr>
            </w:pPr>
            <w:r w:rsidRPr="00AF77EB">
              <w:rPr>
                <w:rFonts w:ascii="Arial" w:hAnsi="Arial" w:cs="Arial"/>
                <w:szCs w:val="24"/>
              </w:rPr>
              <w:t>4</w:t>
            </w:r>
            <w:r w:rsidR="006E25F7" w:rsidRPr="00AF77EB">
              <w:rPr>
                <w:rFonts w:ascii="Arial" w:hAnsi="Arial" w:cs="Arial"/>
                <w:szCs w:val="24"/>
              </w:rPr>
              <w:t xml:space="preserve">5,000 </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28,000 </w:t>
            </w:r>
          </w:p>
        </w:tc>
        <w:tc>
          <w:tcPr>
            <w:tcW w:w="1188"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Cs w:val="24"/>
              </w:rPr>
            </w:pPr>
            <w:r w:rsidRPr="00AF77EB">
              <w:rPr>
                <w:rFonts w:ascii="Arial" w:hAnsi="Arial" w:cs="Arial"/>
                <w:szCs w:val="24"/>
              </w:rPr>
              <w:t>+</w:t>
            </w:r>
            <w:r w:rsidR="002423E3" w:rsidRPr="00AF77EB">
              <w:rPr>
                <w:rFonts w:ascii="Arial" w:hAnsi="Arial" w:cs="Arial"/>
                <w:szCs w:val="24"/>
              </w:rPr>
              <w:t>1</w:t>
            </w:r>
            <w:r w:rsidRPr="00AF77EB">
              <w:rPr>
                <w:rFonts w:ascii="Arial" w:hAnsi="Arial" w:cs="Arial"/>
                <w:szCs w:val="24"/>
              </w:rPr>
              <w:t>7,000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3</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 xml:space="preserve">Subtract from net income the increase in A/R </w:t>
            </w: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Merchandise inventory</w:t>
            </w:r>
          </w:p>
        </w:tc>
        <w:tc>
          <w:tcPr>
            <w:tcW w:w="1209" w:type="dxa"/>
            <w:tcBorders>
              <w:top w:val="nil"/>
              <w:left w:val="nil"/>
              <w:bottom w:val="nil"/>
              <w:right w:val="nil"/>
            </w:tcBorders>
            <w:shd w:val="clear" w:color="auto" w:fill="auto"/>
            <w:noWrap/>
            <w:vAlign w:val="bottom"/>
          </w:tcPr>
          <w:p w:rsidR="006E25F7" w:rsidRPr="00AF77EB" w:rsidRDefault="002423E3" w:rsidP="005C3680">
            <w:pPr>
              <w:ind w:left="-72" w:right="15"/>
              <w:jc w:val="right"/>
              <w:rPr>
                <w:rFonts w:ascii="Arial" w:hAnsi="Arial" w:cs="Arial"/>
                <w:szCs w:val="24"/>
              </w:rPr>
            </w:pPr>
            <w:r w:rsidRPr="00AF77EB">
              <w:rPr>
                <w:rFonts w:ascii="Arial" w:hAnsi="Arial" w:cs="Arial"/>
                <w:szCs w:val="24"/>
              </w:rPr>
              <w:t>3</w:t>
            </w:r>
            <w:r w:rsidR="00EC134D">
              <w:rPr>
                <w:rFonts w:ascii="Arial" w:hAnsi="Arial" w:cs="Arial"/>
                <w:szCs w:val="24"/>
              </w:rPr>
              <w:t>2</w:t>
            </w:r>
            <w:r w:rsidR="006E25F7" w:rsidRPr="00AF77EB">
              <w:rPr>
                <w:rFonts w:ascii="Arial" w:hAnsi="Arial" w:cs="Arial"/>
                <w:szCs w:val="24"/>
              </w:rPr>
              <w:t xml:space="preserve">,000 </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38,000 </w:t>
            </w:r>
          </w:p>
        </w:tc>
        <w:tc>
          <w:tcPr>
            <w:tcW w:w="1188" w:type="dxa"/>
            <w:tcBorders>
              <w:top w:val="nil"/>
              <w:left w:val="nil"/>
              <w:bottom w:val="nil"/>
              <w:right w:val="nil"/>
            </w:tcBorders>
            <w:shd w:val="clear" w:color="auto" w:fill="auto"/>
            <w:noWrap/>
            <w:vAlign w:val="bottom"/>
          </w:tcPr>
          <w:p w:rsidR="006E25F7" w:rsidRPr="00AF77EB" w:rsidRDefault="005C3680" w:rsidP="006E25F7">
            <w:pPr>
              <w:jc w:val="right"/>
              <w:rPr>
                <w:rFonts w:ascii="Arial" w:hAnsi="Arial" w:cs="Arial"/>
                <w:szCs w:val="24"/>
              </w:rPr>
            </w:pPr>
            <w:r w:rsidRPr="00AF77EB">
              <w:rPr>
                <w:rFonts w:ascii="Arial" w:hAnsi="Arial" w:cs="Arial"/>
                <w:szCs w:val="24"/>
              </w:rPr>
              <w:t>–</w:t>
            </w:r>
            <w:r w:rsidR="00EC134D">
              <w:rPr>
                <w:rFonts w:ascii="Arial" w:hAnsi="Arial" w:cs="Arial"/>
                <w:szCs w:val="24"/>
              </w:rPr>
              <w:t>6</w:t>
            </w:r>
            <w:r w:rsidR="006E25F7" w:rsidRPr="00AF77EB">
              <w:rPr>
                <w:rFonts w:ascii="Arial" w:hAnsi="Arial" w:cs="Arial"/>
                <w:szCs w:val="24"/>
              </w:rPr>
              <w:t>,000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4</w:t>
            </w:r>
          </w:p>
        </w:tc>
        <w:tc>
          <w:tcPr>
            <w:tcW w:w="5155" w:type="dxa"/>
            <w:tcBorders>
              <w:top w:val="nil"/>
              <w:left w:val="nil"/>
              <w:bottom w:val="nil"/>
              <w:right w:val="nil"/>
            </w:tcBorders>
            <w:shd w:val="clear" w:color="auto" w:fill="auto"/>
            <w:noWrap/>
            <w:vAlign w:val="center"/>
          </w:tcPr>
          <w:p w:rsidR="006E25F7" w:rsidRPr="00AF77EB" w:rsidRDefault="002423E3" w:rsidP="006E25F7">
            <w:pPr>
              <w:rPr>
                <w:rFonts w:ascii="Arial" w:hAnsi="Arial" w:cs="Arial"/>
                <w:sz w:val="20"/>
              </w:rPr>
            </w:pPr>
            <w:r w:rsidRPr="00AF77EB">
              <w:rPr>
                <w:rFonts w:ascii="Arial" w:hAnsi="Arial" w:cs="Arial"/>
                <w:sz w:val="20"/>
              </w:rPr>
              <w:t xml:space="preserve">Add </w:t>
            </w:r>
            <w:r w:rsidR="004A2F27" w:rsidRPr="00AF77EB">
              <w:rPr>
                <w:rFonts w:ascii="Arial" w:hAnsi="Arial" w:cs="Arial"/>
                <w:sz w:val="20"/>
              </w:rPr>
              <w:t xml:space="preserve">to </w:t>
            </w:r>
            <w:r w:rsidR="00CF53DC">
              <w:rPr>
                <w:rFonts w:ascii="Arial" w:hAnsi="Arial" w:cs="Arial"/>
                <w:sz w:val="20"/>
              </w:rPr>
              <w:t>net income the de</w:t>
            </w:r>
            <w:r w:rsidR="006E25F7" w:rsidRPr="00AF77EB">
              <w:rPr>
                <w:rFonts w:ascii="Arial" w:hAnsi="Arial" w:cs="Arial"/>
                <w:sz w:val="20"/>
              </w:rPr>
              <w:t>crease in Inventory</w:t>
            </w: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I</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Property and equipment</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right="15"/>
              <w:jc w:val="right"/>
              <w:rPr>
                <w:rFonts w:ascii="Arial" w:hAnsi="Arial" w:cs="Arial"/>
                <w:szCs w:val="24"/>
              </w:rPr>
            </w:pPr>
            <w:r w:rsidRPr="00AF77EB">
              <w:rPr>
                <w:rFonts w:ascii="Arial" w:hAnsi="Arial" w:cs="Arial"/>
                <w:szCs w:val="24"/>
              </w:rPr>
              <w:t xml:space="preserve">121,000 </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100,000 </w:t>
            </w:r>
          </w:p>
        </w:tc>
        <w:tc>
          <w:tcPr>
            <w:tcW w:w="1188"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Cs w:val="24"/>
              </w:rPr>
            </w:pPr>
            <w:r w:rsidRPr="00AF77EB">
              <w:rPr>
                <w:rFonts w:ascii="Arial" w:hAnsi="Arial" w:cs="Arial"/>
                <w:szCs w:val="24"/>
              </w:rPr>
              <w:t>+21,000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7</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Payment in cash for equipment</w:t>
            </w:r>
          </w:p>
        </w:tc>
      </w:tr>
      <w:tr w:rsidR="006E25F7" w:rsidRPr="00AF77EB">
        <w:trPr>
          <w:trHeight w:val="510"/>
        </w:trPr>
        <w:tc>
          <w:tcPr>
            <w:tcW w:w="1271" w:type="dxa"/>
            <w:tcBorders>
              <w:top w:val="nil"/>
              <w:left w:val="nil"/>
              <w:bottom w:val="nil"/>
              <w:right w:val="nil"/>
            </w:tcBorders>
            <w:shd w:val="clear" w:color="auto" w:fill="auto"/>
            <w:noWrap/>
            <w:vAlign w:val="center"/>
          </w:tcPr>
          <w:p w:rsidR="006E25F7" w:rsidRPr="00AF77EB" w:rsidRDefault="006E25F7" w:rsidP="006E25F7">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vAlign w:val="center"/>
          </w:tcPr>
          <w:p w:rsidR="006E25F7" w:rsidRPr="00AF77EB" w:rsidRDefault="006E25F7" w:rsidP="006E25F7">
            <w:pPr>
              <w:rPr>
                <w:rFonts w:ascii="Arial" w:hAnsi="Arial" w:cs="Arial"/>
                <w:szCs w:val="24"/>
              </w:rPr>
            </w:pPr>
            <w:r w:rsidRPr="00AF77EB">
              <w:rPr>
                <w:rFonts w:ascii="Arial" w:hAnsi="Arial" w:cs="Arial"/>
                <w:szCs w:val="24"/>
              </w:rPr>
              <w:t>Less: Accumulated depreciation</w:t>
            </w:r>
          </w:p>
        </w:tc>
        <w:tc>
          <w:tcPr>
            <w:tcW w:w="1209" w:type="dxa"/>
            <w:tcBorders>
              <w:top w:val="nil"/>
              <w:left w:val="nil"/>
              <w:bottom w:val="nil"/>
              <w:right w:val="nil"/>
            </w:tcBorders>
            <w:shd w:val="clear" w:color="auto" w:fill="auto"/>
            <w:noWrap/>
            <w:vAlign w:val="center"/>
          </w:tcPr>
          <w:p w:rsidR="006E25F7" w:rsidRPr="00AF77EB" w:rsidRDefault="006E25F7" w:rsidP="005C3680">
            <w:pPr>
              <w:ind w:left="-72" w:right="-75"/>
              <w:jc w:val="right"/>
              <w:rPr>
                <w:rFonts w:ascii="Arial" w:hAnsi="Arial" w:cs="Arial"/>
                <w:szCs w:val="24"/>
              </w:rPr>
            </w:pPr>
            <w:r w:rsidRPr="00AF77EB">
              <w:rPr>
                <w:rFonts w:ascii="Arial" w:hAnsi="Arial" w:cs="Arial"/>
                <w:szCs w:val="24"/>
              </w:rPr>
              <w:t>(30,000)</w:t>
            </w:r>
          </w:p>
        </w:tc>
        <w:tc>
          <w:tcPr>
            <w:tcW w:w="1209" w:type="dxa"/>
            <w:tcBorders>
              <w:top w:val="nil"/>
              <w:left w:val="nil"/>
              <w:bottom w:val="nil"/>
              <w:right w:val="nil"/>
            </w:tcBorders>
            <w:shd w:val="clear" w:color="auto" w:fill="auto"/>
            <w:noWrap/>
            <w:vAlign w:val="center"/>
          </w:tcPr>
          <w:p w:rsidR="006E25F7" w:rsidRPr="00AF77EB" w:rsidRDefault="006E25F7" w:rsidP="005C3680">
            <w:pPr>
              <w:ind w:left="-72" w:right="-72"/>
              <w:jc w:val="right"/>
              <w:rPr>
                <w:rFonts w:ascii="Arial" w:hAnsi="Arial" w:cs="Arial"/>
                <w:szCs w:val="24"/>
              </w:rPr>
            </w:pPr>
            <w:r w:rsidRPr="00AF77EB">
              <w:rPr>
                <w:rFonts w:ascii="Arial" w:hAnsi="Arial" w:cs="Arial"/>
                <w:szCs w:val="24"/>
              </w:rPr>
              <w:t>(25,000)</w:t>
            </w:r>
          </w:p>
        </w:tc>
        <w:tc>
          <w:tcPr>
            <w:tcW w:w="1188" w:type="dxa"/>
            <w:tcBorders>
              <w:top w:val="nil"/>
              <w:left w:val="nil"/>
              <w:bottom w:val="nil"/>
              <w:right w:val="nil"/>
            </w:tcBorders>
            <w:shd w:val="clear" w:color="auto" w:fill="auto"/>
            <w:noWrap/>
            <w:vAlign w:val="center"/>
          </w:tcPr>
          <w:p w:rsidR="006E25F7" w:rsidRPr="00AF77EB" w:rsidRDefault="005C3680" w:rsidP="006E25F7">
            <w:pPr>
              <w:jc w:val="right"/>
              <w:rPr>
                <w:rFonts w:ascii="Arial" w:hAnsi="Arial" w:cs="Arial"/>
                <w:szCs w:val="24"/>
              </w:rPr>
            </w:pPr>
            <w:r w:rsidRPr="00AF77EB">
              <w:rPr>
                <w:rFonts w:ascii="Arial" w:hAnsi="Arial" w:cs="Arial"/>
                <w:szCs w:val="24"/>
              </w:rPr>
              <w:t>–</w:t>
            </w:r>
            <w:r w:rsidR="006E25F7" w:rsidRPr="00AF77EB">
              <w:rPr>
                <w:rFonts w:ascii="Arial" w:hAnsi="Arial" w:cs="Arial"/>
                <w:szCs w:val="24"/>
              </w:rPr>
              <w:t>5,000</w:t>
            </w:r>
          </w:p>
        </w:tc>
        <w:tc>
          <w:tcPr>
            <w:tcW w:w="353" w:type="dxa"/>
            <w:tcBorders>
              <w:top w:val="nil"/>
              <w:left w:val="nil"/>
              <w:bottom w:val="nil"/>
              <w:right w:val="nil"/>
            </w:tcBorders>
            <w:shd w:val="clear" w:color="auto" w:fill="auto"/>
            <w:noWrap/>
            <w:vAlign w:val="center"/>
          </w:tcPr>
          <w:p w:rsidR="006E25F7" w:rsidRPr="00AF77EB" w:rsidRDefault="006E25F7" w:rsidP="006E25F7">
            <w:pPr>
              <w:jc w:val="right"/>
              <w:rPr>
                <w:rFonts w:ascii="Arial" w:hAnsi="Arial" w:cs="Arial"/>
                <w:sz w:val="20"/>
              </w:rPr>
            </w:pPr>
            <w:r w:rsidRPr="00AF77EB">
              <w:rPr>
                <w:rFonts w:ascii="Arial" w:hAnsi="Arial" w:cs="Arial"/>
                <w:sz w:val="20"/>
                <w:vertAlign w:val="superscript"/>
              </w:rPr>
              <w:t>2</w:t>
            </w:r>
          </w:p>
        </w:tc>
        <w:tc>
          <w:tcPr>
            <w:tcW w:w="5155" w:type="dxa"/>
            <w:tcBorders>
              <w:top w:val="nil"/>
              <w:left w:val="nil"/>
              <w:bottom w:val="nil"/>
              <w:right w:val="nil"/>
            </w:tcBorders>
            <w:shd w:val="clear" w:color="auto" w:fill="auto"/>
            <w:vAlign w:val="center"/>
          </w:tcPr>
          <w:p w:rsidR="006E25F7" w:rsidRPr="00AF77EB" w:rsidRDefault="006E25F7" w:rsidP="006E25F7">
            <w:pPr>
              <w:rPr>
                <w:rFonts w:ascii="Arial" w:hAnsi="Arial" w:cs="Arial"/>
                <w:sz w:val="20"/>
              </w:rPr>
            </w:pPr>
            <w:r w:rsidRPr="00AF77EB">
              <w:rPr>
                <w:rFonts w:ascii="Arial" w:hAnsi="Arial" w:cs="Arial"/>
                <w:sz w:val="20"/>
              </w:rPr>
              <w:t>Add back to NI because depreciation expense does not affect cash</w:t>
            </w:r>
          </w:p>
        </w:tc>
      </w:tr>
      <w:tr w:rsidR="006E25F7" w:rsidRPr="00AF77EB">
        <w:trPr>
          <w:trHeight w:val="300"/>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1209" w:type="dxa"/>
            <w:tcBorders>
              <w:top w:val="single" w:sz="4" w:space="0" w:color="auto"/>
              <w:left w:val="nil"/>
              <w:bottom w:val="double" w:sz="6" w:space="0" w:color="auto"/>
              <w:right w:val="nil"/>
            </w:tcBorders>
            <w:shd w:val="clear" w:color="auto" w:fill="auto"/>
            <w:noWrap/>
            <w:vAlign w:val="bottom"/>
          </w:tcPr>
          <w:p w:rsidR="006E25F7" w:rsidRPr="00AF77EB" w:rsidRDefault="006E25F7" w:rsidP="005C3680">
            <w:pPr>
              <w:ind w:left="-72" w:right="15"/>
              <w:jc w:val="right"/>
              <w:rPr>
                <w:rFonts w:ascii="Arial" w:hAnsi="Arial" w:cs="Arial"/>
                <w:szCs w:val="24"/>
              </w:rPr>
            </w:pPr>
            <w:r w:rsidRPr="00AF77EB">
              <w:rPr>
                <w:rFonts w:ascii="Arial" w:hAnsi="Arial" w:cs="Arial"/>
                <w:szCs w:val="24"/>
              </w:rPr>
              <w:t>$20</w:t>
            </w:r>
            <w:r w:rsidR="00EC134D">
              <w:rPr>
                <w:rFonts w:ascii="Arial" w:hAnsi="Arial" w:cs="Arial"/>
                <w:szCs w:val="24"/>
              </w:rPr>
              <w:t>2</w:t>
            </w:r>
            <w:r w:rsidRPr="00AF77EB">
              <w:rPr>
                <w:rFonts w:ascii="Arial" w:hAnsi="Arial" w:cs="Arial"/>
                <w:szCs w:val="24"/>
              </w:rPr>
              <w:t xml:space="preserve">,000 </w:t>
            </w:r>
          </w:p>
        </w:tc>
        <w:tc>
          <w:tcPr>
            <w:tcW w:w="1209" w:type="dxa"/>
            <w:tcBorders>
              <w:top w:val="single" w:sz="4" w:space="0" w:color="auto"/>
              <w:left w:val="nil"/>
              <w:bottom w:val="double" w:sz="6" w:space="0" w:color="auto"/>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$170,000 </w:t>
            </w: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p>
        </w:tc>
      </w:tr>
      <w:tr w:rsidR="006E25F7" w:rsidRPr="00AF77EB">
        <w:trPr>
          <w:trHeight w:val="300"/>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Accounts payable</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right="15"/>
              <w:jc w:val="right"/>
              <w:rPr>
                <w:rFonts w:ascii="Arial" w:hAnsi="Arial" w:cs="Arial"/>
                <w:szCs w:val="24"/>
              </w:rPr>
            </w:pPr>
            <w:r w:rsidRPr="00AF77EB">
              <w:rPr>
                <w:rFonts w:ascii="Arial" w:hAnsi="Arial" w:cs="Arial"/>
                <w:szCs w:val="24"/>
              </w:rPr>
              <w:t xml:space="preserve">$36,000 </w:t>
            </w:r>
          </w:p>
        </w:tc>
        <w:tc>
          <w:tcPr>
            <w:tcW w:w="1209" w:type="dxa"/>
            <w:tcBorders>
              <w:top w:val="nil"/>
              <w:left w:val="nil"/>
              <w:bottom w:val="nil"/>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$27,000 </w:t>
            </w:r>
          </w:p>
        </w:tc>
        <w:tc>
          <w:tcPr>
            <w:tcW w:w="1188"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Cs w:val="24"/>
              </w:rPr>
            </w:pPr>
            <w:r w:rsidRPr="00AF77EB">
              <w:rPr>
                <w:rFonts w:ascii="Arial" w:hAnsi="Arial" w:cs="Arial"/>
                <w:szCs w:val="24"/>
              </w:rPr>
              <w:t>+9,000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5</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 xml:space="preserve">Add to net income the increase in Accounts </w:t>
            </w:r>
            <w:r w:rsidR="004D3B50" w:rsidRPr="00AF77EB">
              <w:rPr>
                <w:rFonts w:ascii="Arial" w:hAnsi="Arial" w:cs="Arial"/>
                <w:sz w:val="20"/>
              </w:rPr>
              <w:t>payable</w:t>
            </w:r>
          </w:p>
        </w:tc>
      </w:tr>
      <w:tr w:rsidR="006E25F7" w:rsidRPr="00AF77EB">
        <w:trPr>
          <w:trHeight w:val="285"/>
        </w:trPr>
        <w:tc>
          <w:tcPr>
            <w:tcW w:w="1271" w:type="dxa"/>
            <w:tcBorders>
              <w:top w:val="nil"/>
              <w:left w:val="nil"/>
              <w:bottom w:val="nil"/>
              <w:right w:val="nil"/>
            </w:tcBorders>
            <w:shd w:val="clear" w:color="auto" w:fill="auto"/>
            <w:noWrap/>
            <w:vAlign w:val="center"/>
          </w:tcPr>
          <w:p w:rsidR="006E25F7" w:rsidRPr="00AF77EB" w:rsidRDefault="006E25F7" w:rsidP="006E25F7">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Cs w:val="24"/>
              </w:rPr>
            </w:pPr>
            <w:r w:rsidRPr="00AF77EB">
              <w:rPr>
                <w:rFonts w:ascii="Arial" w:hAnsi="Arial" w:cs="Arial"/>
                <w:szCs w:val="24"/>
              </w:rPr>
              <w:t>Wages payable</w:t>
            </w:r>
          </w:p>
        </w:tc>
        <w:tc>
          <w:tcPr>
            <w:tcW w:w="1209" w:type="dxa"/>
            <w:tcBorders>
              <w:top w:val="nil"/>
              <w:left w:val="nil"/>
              <w:bottom w:val="nil"/>
              <w:right w:val="nil"/>
            </w:tcBorders>
            <w:shd w:val="clear" w:color="auto" w:fill="auto"/>
            <w:noWrap/>
            <w:vAlign w:val="center"/>
          </w:tcPr>
          <w:p w:rsidR="006E25F7" w:rsidRPr="00AF77EB" w:rsidRDefault="00EC134D" w:rsidP="005C3680">
            <w:pPr>
              <w:ind w:left="-72" w:right="15"/>
              <w:jc w:val="right"/>
              <w:rPr>
                <w:rFonts w:ascii="Arial" w:hAnsi="Arial" w:cs="Arial"/>
                <w:szCs w:val="24"/>
              </w:rPr>
            </w:pPr>
            <w:r>
              <w:rPr>
                <w:rFonts w:ascii="Arial" w:hAnsi="Arial" w:cs="Arial"/>
                <w:szCs w:val="24"/>
              </w:rPr>
              <w:t>2</w:t>
            </w:r>
            <w:r w:rsidR="006E25F7" w:rsidRPr="00AF77EB">
              <w:rPr>
                <w:rFonts w:ascii="Arial" w:hAnsi="Arial" w:cs="Arial"/>
                <w:szCs w:val="24"/>
              </w:rPr>
              <w:t xml:space="preserve">,200 </w:t>
            </w:r>
          </w:p>
        </w:tc>
        <w:tc>
          <w:tcPr>
            <w:tcW w:w="1209" w:type="dxa"/>
            <w:tcBorders>
              <w:top w:val="nil"/>
              <w:left w:val="nil"/>
              <w:bottom w:val="nil"/>
              <w:right w:val="nil"/>
            </w:tcBorders>
            <w:shd w:val="clear" w:color="auto" w:fill="auto"/>
            <w:noWrap/>
            <w:vAlign w:val="center"/>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1,400 </w:t>
            </w:r>
          </w:p>
        </w:tc>
        <w:tc>
          <w:tcPr>
            <w:tcW w:w="1188" w:type="dxa"/>
            <w:tcBorders>
              <w:top w:val="nil"/>
              <w:left w:val="nil"/>
              <w:bottom w:val="nil"/>
              <w:right w:val="nil"/>
            </w:tcBorders>
            <w:shd w:val="clear" w:color="auto" w:fill="auto"/>
            <w:noWrap/>
            <w:vAlign w:val="center"/>
          </w:tcPr>
          <w:p w:rsidR="006E25F7" w:rsidRPr="00AF77EB" w:rsidRDefault="00EC134D" w:rsidP="00EC134D">
            <w:pPr>
              <w:jc w:val="right"/>
              <w:rPr>
                <w:rFonts w:ascii="Arial" w:hAnsi="Arial" w:cs="Arial"/>
                <w:szCs w:val="24"/>
              </w:rPr>
            </w:pPr>
            <w:r>
              <w:rPr>
                <w:rFonts w:ascii="Arial" w:hAnsi="Arial" w:cs="Arial"/>
                <w:szCs w:val="24"/>
              </w:rPr>
              <w:t>+8</w:t>
            </w:r>
            <w:r w:rsidR="006E25F7" w:rsidRPr="00AF77EB">
              <w:rPr>
                <w:rFonts w:ascii="Arial" w:hAnsi="Arial" w:cs="Arial"/>
                <w:szCs w:val="24"/>
              </w:rPr>
              <w:t>00</w:t>
            </w:r>
          </w:p>
        </w:tc>
        <w:tc>
          <w:tcPr>
            <w:tcW w:w="353" w:type="dxa"/>
            <w:tcBorders>
              <w:top w:val="nil"/>
              <w:left w:val="nil"/>
              <w:bottom w:val="nil"/>
              <w:right w:val="nil"/>
            </w:tcBorders>
            <w:shd w:val="clear" w:color="auto" w:fill="auto"/>
            <w:noWrap/>
            <w:vAlign w:val="center"/>
          </w:tcPr>
          <w:p w:rsidR="006E25F7" w:rsidRPr="00AF77EB" w:rsidRDefault="006E25F7" w:rsidP="006E25F7">
            <w:pPr>
              <w:jc w:val="right"/>
              <w:rPr>
                <w:rFonts w:ascii="Arial" w:hAnsi="Arial" w:cs="Arial"/>
                <w:sz w:val="20"/>
              </w:rPr>
            </w:pPr>
            <w:r w:rsidRPr="00AF77EB">
              <w:rPr>
                <w:rFonts w:ascii="Arial" w:hAnsi="Arial" w:cs="Arial"/>
                <w:sz w:val="20"/>
                <w:vertAlign w:val="superscript"/>
              </w:rPr>
              <w:t>6</w:t>
            </w:r>
          </w:p>
        </w:tc>
        <w:tc>
          <w:tcPr>
            <w:tcW w:w="5155" w:type="dxa"/>
            <w:tcBorders>
              <w:top w:val="nil"/>
              <w:left w:val="nil"/>
              <w:bottom w:val="nil"/>
              <w:right w:val="nil"/>
            </w:tcBorders>
            <w:shd w:val="clear" w:color="auto" w:fill="auto"/>
            <w:noWrap/>
            <w:vAlign w:val="center"/>
          </w:tcPr>
          <w:p w:rsidR="006E25F7" w:rsidRPr="00AF77EB" w:rsidRDefault="004D3B50" w:rsidP="006E25F7">
            <w:pPr>
              <w:rPr>
                <w:rFonts w:ascii="Arial" w:hAnsi="Arial" w:cs="Arial"/>
                <w:sz w:val="20"/>
              </w:rPr>
            </w:pPr>
            <w:r>
              <w:rPr>
                <w:rFonts w:ascii="Arial" w:hAnsi="Arial" w:cs="Arial"/>
                <w:sz w:val="20"/>
              </w:rPr>
              <w:t>Add to net income the in</w:t>
            </w:r>
            <w:r w:rsidR="006E25F7" w:rsidRPr="00AF77EB">
              <w:rPr>
                <w:rFonts w:ascii="Arial" w:hAnsi="Arial" w:cs="Arial"/>
                <w:sz w:val="20"/>
              </w:rPr>
              <w:t>crease in Wages payable</w:t>
            </w: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F</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Note payable, long-term</w:t>
            </w:r>
          </w:p>
        </w:tc>
        <w:tc>
          <w:tcPr>
            <w:tcW w:w="1209" w:type="dxa"/>
            <w:tcBorders>
              <w:top w:val="nil"/>
              <w:left w:val="nil"/>
              <w:bottom w:val="nil"/>
              <w:right w:val="nil"/>
            </w:tcBorders>
            <w:shd w:val="clear" w:color="auto" w:fill="auto"/>
            <w:noWrap/>
            <w:vAlign w:val="bottom"/>
          </w:tcPr>
          <w:p w:rsidR="006E25F7" w:rsidRPr="00AF77EB" w:rsidRDefault="00346620" w:rsidP="005C3680">
            <w:pPr>
              <w:ind w:left="-72" w:right="15"/>
              <w:jc w:val="right"/>
              <w:rPr>
                <w:rFonts w:ascii="Arial" w:hAnsi="Arial" w:cs="Arial"/>
                <w:szCs w:val="24"/>
              </w:rPr>
            </w:pPr>
            <w:r>
              <w:rPr>
                <w:rFonts w:ascii="Arial" w:hAnsi="Arial" w:cs="Arial"/>
                <w:szCs w:val="24"/>
              </w:rPr>
              <w:t>40</w:t>
            </w:r>
            <w:r w:rsidR="006E25F7" w:rsidRPr="00AF77EB">
              <w:rPr>
                <w:rFonts w:ascii="Arial" w:hAnsi="Arial" w:cs="Arial"/>
                <w:szCs w:val="24"/>
              </w:rPr>
              <w:t xml:space="preserve">,000 </w:t>
            </w:r>
          </w:p>
        </w:tc>
        <w:tc>
          <w:tcPr>
            <w:tcW w:w="1209" w:type="dxa"/>
            <w:tcBorders>
              <w:top w:val="nil"/>
              <w:left w:val="nil"/>
              <w:bottom w:val="nil"/>
              <w:right w:val="nil"/>
            </w:tcBorders>
            <w:shd w:val="clear" w:color="auto" w:fill="auto"/>
            <w:noWrap/>
            <w:vAlign w:val="bottom"/>
          </w:tcPr>
          <w:p w:rsidR="006E25F7" w:rsidRPr="00AF77EB" w:rsidRDefault="006E25F7" w:rsidP="00346620">
            <w:pPr>
              <w:ind w:left="-72"/>
              <w:jc w:val="right"/>
              <w:rPr>
                <w:rFonts w:ascii="Arial" w:hAnsi="Arial" w:cs="Arial"/>
                <w:szCs w:val="24"/>
              </w:rPr>
            </w:pPr>
            <w:r w:rsidRPr="00AF77EB">
              <w:rPr>
                <w:rFonts w:ascii="Arial" w:hAnsi="Arial" w:cs="Arial"/>
                <w:szCs w:val="24"/>
              </w:rPr>
              <w:t>4</w:t>
            </w:r>
            <w:r w:rsidR="00346620">
              <w:rPr>
                <w:rFonts w:ascii="Arial" w:hAnsi="Arial" w:cs="Arial"/>
                <w:szCs w:val="24"/>
              </w:rPr>
              <w:t>6</w:t>
            </w:r>
            <w:r w:rsidRPr="00AF77EB">
              <w:rPr>
                <w:rFonts w:ascii="Arial" w:hAnsi="Arial" w:cs="Arial"/>
                <w:szCs w:val="24"/>
              </w:rPr>
              <w:t xml:space="preserve">,000 </w:t>
            </w:r>
          </w:p>
        </w:tc>
        <w:tc>
          <w:tcPr>
            <w:tcW w:w="1188" w:type="dxa"/>
            <w:tcBorders>
              <w:top w:val="nil"/>
              <w:left w:val="nil"/>
              <w:bottom w:val="nil"/>
              <w:right w:val="nil"/>
            </w:tcBorders>
            <w:shd w:val="clear" w:color="auto" w:fill="auto"/>
            <w:noWrap/>
            <w:vAlign w:val="bottom"/>
          </w:tcPr>
          <w:p w:rsidR="006E25F7" w:rsidRPr="00AF77EB" w:rsidRDefault="005C3680" w:rsidP="006E25F7">
            <w:pPr>
              <w:jc w:val="right"/>
              <w:rPr>
                <w:rFonts w:ascii="Arial" w:hAnsi="Arial" w:cs="Arial"/>
                <w:szCs w:val="24"/>
              </w:rPr>
            </w:pPr>
            <w:r w:rsidRPr="00AF77EB">
              <w:rPr>
                <w:rFonts w:ascii="Arial" w:hAnsi="Arial" w:cs="Arial"/>
                <w:szCs w:val="24"/>
              </w:rPr>
              <w:t>–</w:t>
            </w:r>
            <w:r w:rsidR="006E25F7" w:rsidRPr="00AF77EB">
              <w:rPr>
                <w:rFonts w:ascii="Arial" w:hAnsi="Arial" w:cs="Arial"/>
                <w:szCs w:val="24"/>
              </w:rPr>
              <w:t>6,000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8</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Cash used for repayment of note principal</w:t>
            </w:r>
          </w:p>
        </w:tc>
      </w:tr>
      <w:tr w:rsidR="006E25F7" w:rsidRPr="00AF77EB">
        <w:trPr>
          <w:trHeight w:val="285"/>
        </w:trPr>
        <w:tc>
          <w:tcPr>
            <w:tcW w:w="1271" w:type="dxa"/>
            <w:tcBorders>
              <w:top w:val="nil"/>
              <w:left w:val="nil"/>
              <w:bottom w:val="nil"/>
              <w:right w:val="nil"/>
            </w:tcBorders>
            <w:shd w:val="clear" w:color="auto" w:fill="auto"/>
            <w:noWrap/>
            <w:vAlign w:val="bottom"/>
          </w:tcPr>
          <w:p w:rsidR="006E25F7" w:rsidRPr="00AF77EB" w:rsidRDefault="006E25F7" w:rsidP="006E25F7">
            <w:pPr>
              <w:jc w:val="center"/>
              <w:rPr>
                <w:rFonts w:ascii="Arial" w:hAnsi="Arial" w:cs="Arial"/>
                <w:sz w:val="20"/>
              </w:rPr>
            </w:pPr>
            <w:r w:rsidRPr="00AF77EB">
              <w:rPr>
                <w:rFonts w:ascii="Arial" w:hAnsi="Arial" w:cs="Arial"/>
                <w:sz w:val="20"/>
              </w:rPr>
              <w:t>F</w:t>
            </w: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Contributed capital</w:t>
            </w:r>
          </w:p>
        </w:tc>
        <w:tc>
          <w:tcPr>
            <w:tcW w:w="1209" w:type="dxa"/>
            <w:tcBorders>
              <w:top w:val="nil"/>
              <w:left w:val="nil"/>
              <w:bottom w:val="nil"/>
              <w:right w:val="nil"/>
            </w:tcBorders>
            <w:shd w:val="clear" w:color="auto" w:fill="auto"/>
            <w:noWrap/>
            <w:vAlign w:val="bottom"/>
          </w:tcPr>
          <w:p w:rsidR="006E25F7" w:rsidRPr="00AF77EB" w:rsidRDefault="006E25F7" w:rsidP="00346620">
            <w:pPr>
              <w:ind w:left="-72" w:right="15"/>
              <w:jc w:val="right"/>
              <w:rPr>
                <w:rFonts w:ascii="Arial" w:hAnsi="Arial" w:cs="Arial"/>
                <w:szCs w:val="24"/>
              </w:rPr>
            </w:pPr>
            <w:r w:rsidRPr="00AF77EB">
              <w:rPr>
                <w:rFonts w:ascii="Arial" w:hAnsi="Arial" w:cs="Arial"/>
                <w:szCs w:val="24"/>
              </w:rPr>
              <w:t>8</w:t>
            </w:r>
            <w:r w:rsidR="00346620">
              <w:rPr>
                <w:rFonts w:ascii="Arial" w:hAnsi="Arial" w:cs="Arial"/>
                <w:szCs w:val="24"/>
              </w:rPr>
              <w:t>6</w:t>
            </w:r>
            <w:r w:rsidRPr="00AF77EB">
              <w:rPr>
                <w:rFonts w:ascii="Arial" w:hAnsi="Arial" w:cs="Arial"/>
                <w:szCs w:val="24"/>
              </w:rPr>
              <w:t xml:space="preserve">,600 </w:t>
            </w:r>
          </w:p>
        </w:tc>
        <w:tc>
          <w:tcPr>
            <w:tcW w:w="1209" w:type="dxa"/>
            <w:tcBorders>
              <w:top w:val="nil"/>
              <w:left w:val="nil"/>
              <w:bottom w:val="nil"/>
              <w:right w:val="nil"/>
            </w:tcBorders>
            <w:shd w:val="clear" w:color="auto" w:fill="auto"/>
            <w:noWrap/>
            <w:vAlign w:val="bottom"/>
          </w:tcPr>
          <w:p w:rsidR="006E25F7" w:rsidRPr="00AF77EB" w:rsidRDefault="006E25F7" w:rsidP="00346620">
            <w:pPr>
              <w:ind w:left="-72"/>
              <w:jc w:val="right"/>
              <w:rPr>
                <w:rFonts w:ascii="Arial" w:hAnsi="Arial" w:cs="Arial"/>
                <w:szCs w:val="24"/>
              </w:rPr>
            </w:pPr>
            <w:r w:rsidRPr="00AF77EB">
              <w:rPr>
                <w:rFonts w:ascii="Arial" w:hAnsi="Arial" w:cs="Arial"/>
                <w:szCs w:val="24"/>
              </w:rPr>
              <w:t>7</w:t>
            </w:r>
            <w:r w:rsidR="00346620">
              <w:rPr>
                <w:rFonts w:ascii="Arial" w:hAnsi="Arial" w:cs="Arial"/>
                <w:szCs w:val="24"/>
              </w:rPr>
              <w:t>0</w:t>
            </w:r>
            <w:r w:rsidRPr="00AF77EB">
              <w:rPr>
                <w:rFonts w:ascii="Arial" w:hAnsi="Arial" w:cs="Arial"/>
                <w:szCs w:val="24"/>
              </w:rPr>
              <w:t xml:space="preserve">,600 </w:t>
            </w:r>
          </w:p>
        </w:tc>
        <w:tc>
          <w:tcPr>
            <w:tcW w:w="1188"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Cs w:val="24"/>
              </w:rPr>
            </w:pPr>
            <w:r w:rsidRPr="00AF77EB">
              <w:rPr>
                <w:rFonts w:ascii="Arial" w:hAnsi="Arial" w:cs="Arial"/>
                <w:szCs w:val="24"/>
              </w:rPr>
              <w:t>+16,000</w:t>
            </w:r>
          </w:p>
        </w:tc>
        <w:tc>
          <w:tcPr>
            <w:tcW w:w="353" w:type="dxa"/>
            <w:tcBorders>
              <w:top w:val="nil"/>
              <w:left w:val="nil"/>
              <w:bottom w:val="nil"/>
              <w:right w:val="nil"/>
            </w:tcBorders>
            <w:shd w:val="clear" w:color="auto" w:fill="auto"/>
            <w:noWrap/>
            <w:vAlign w:val="bottom"/>
          </w:tcPr>
          <w:p w:rsidR="006E25F7" w:rsidRPr="00AF77EB" w:rsidRDefault="006E25F7" w:rsidP="006E25F7">
            <w:pPr>
              <w:jc w:val="right"/>
              <w:rPr>
                <w:rFonts w:ascii="Arial" w:hAnsi="Arial" w:cs="Arial"/>
                <w:sz w:val="20"/>
              </w:rPr>
            </w:pPr>
            <w:r w:rsidRPr="00AF77EB">
              <w:rPr>
                <w:rFonts w:ascii="Arial" w:hAnsi="Arial" w:cs="Arial"/>
                <w:sz w:val="20"/>
                <w:vertAlign w:val="superscript"/>
              </w:rPr>
              <w:t>9</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Issuance of stock for cash</w:t>
            </w:r>
          </w:p>
        </w:tc>
      </w:tr>
      <w:tr w:rsidR="006E25F7" w:rsidRPr="00AF77EB">
        <w:trPr>
          <w:trHeight w:val="285"/>
        </w:trPr>
        <w:tc>
          <w:tcPr>
            <w:tcW w:w="1271" w:type="dxa"/>
            <w:tcBorders>
              <w:top w:val="nil"/>
              <w:left w:val="nil"/>
              <w:bottom w:val="nil"/>
              <w:right w:val="nil"/>
            </w:tcBorders>
            <w:shd w:val="clear" w:color="auto" w:fill="auto"/>
            <w:noWrap/>
            <w:vAlign w:val="center"/>
          </w:tcPr>
          <w:p w:rsidR="006E25F7" w:rsidRPr="00AF77EB" w:rsidRDefault="006E25F7" w:rsidP="006E25F7">
            <w:pPr>
              <w:jc w:val="center"/>
              <w:rPr>
                <w:rFonts w:ascii="Arial" w:hAnsi="Arial" w:cs="Arial"/>
                <w:sz w:val="20"/>
              </w:rPr>
            </w:pPr>
            <w:r w:rsidRPr="00AF77EB">
              <w:rPr>
                <w:rFonts w:ascii="Arial" w:hAnsi="Arial" w:cs="Arial"/>
                <w:sz w:val="20"/>
              </w:rPr>
              <w:t>O,F</w:t>
            </w:r>
          </w:p>
        </w:tc>
        <w:tc>
          <w:tcPr>
            <w:tcW w:w="3060"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Cs w:val="24"/>
              </w:rPr>
            </w:pPr>
            <w:r w:rsidRPr="00AF77EB">
              <w:rPr>
                <w:rFonts w:ascii="Arial" w:hAnsi="Arial" w:cs="Arial"/>
                <w:szCs w:val="24"/>
              </w:rPr>
              <w:t>Retained earnings</w:t>
            </w:r>
          </w:p>
        </w:tc>
        <w:tc>
          <w:tcPr>
            <w:tcW w:w="1209" w:type="dxa"/>
            <w:tcBorders>
              <w:top w:val="nil"/>
              <w:left w:val="nil"/>
              <w:bottom w:val="nil"/>
              <w:right w:val="nil"/>
            </w:tcBorders>
            <w:shd w:val="clear" w:color="auto" w:fill="auto"/>
            <w:noWrap/>
            <w:vAlign w:val="center"/>
          </w:tcPr>
          <w:p w:rsidR="006E25F7" w:rsidRPr="00AF77EB" w:rsidRDefault="006E25F7" w:rsidP="005C3680">
            <w:pPr>
              <w:ind w:left="-72" w:right="15"/>
              <w:jc w:val="right"/>
              <w:rPr>
                <w:rFonts w:ascii="Arial" w:hAnsi="Arial" w:cs="Arial"/>
                <w:szCs w:val="24"/>
              </w:rPr>
            </w:pPr>
            <w:r w:rsidRPr="00AF77EB">
              <w:rPr>
                <w:rFonts w:ascii="Arial" w:hAnsi="Arial" w:cs="Arial"/>
                <w:szCs w:val="24"/>
              </w:rPr>
              <w:t xml:space="preserve">37,200 </w:t>
            </w:r>
          </w:p>
        </w:tc>
        <w:tc>
          <w:tcPr>
            <w:tcW w:w="1209" w:type="dxa"/>
            <w:tcBorders>
              <w:top w:val="nil"/>
              <w:left w:val="nil"/>
              <w:bottom w:val="nil"/>
              <w:right w:val="nil"/>
            </w:tcBorders>
            <w:shd w:val="clear" w:color="auto" w:fill="auto"/>
            <w:noWrap/>
            <w:vAlign w:val="center"/>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25,000 </w:t>
            </w:r>
          </w:p>
        </w:tc>
        <w:tc>
          <w:tcPr>
            <w:tcW w:w="1188" w:type="dxa"/>
            <w:tcBorders>
              <w:top w:val="nil"/>
              <w:left w:val="nil"/>
              <w:bottom w:val="nil"/>
              <w:right w:val="nil"/>
            </w:tcBorders>
            <w:shd w:val="clear" w:color="auto" w:fill="auto"/>
            <w:noWrap/>
            <w:vAlign w:val="center"/>
          </w:tcPr>
          <w:p w:rsidR="006E25F7" w:rsidRPr="00AF77EB" w:rsidRDefault="006E25F7" w:rsidP="006E25F7">
            <w:pPr>
              <w:jc w:val="right"/>
              <w:rPr>
                <w:rFonts w:ascii="Arial" w:hAnsi="Arial" w:cs="Arial"/>
                <w:szCs w:val="24"/>
              </w:rPr>
            </w:pPr>
            <w:r w:rsidRPr="00AF77EB">
              <w:rPr>
                <w:rFonts w:ascii="Arial" w:hAnsi="Arial" w:cs="Arial"/>
                <w:szCs w:val="24"/>
              </w:rPr>
              <w:t>+12,200</w:t>
            </w:r>
          </w:p>
        </w:tc>
        <w:tc>
          <w:tcPr>
            <w:tcW w:w="353" w:type="dxa"/>
            <w:tcBorders>
              <w:top w:val="nil"/>
              <w:left w:val="nil"/>
              <w:bottom w:val="nil"/>
              <w:right w:val="nil"/>
            </w:tcBorders>
            <w:shd w:val="clear" w:color="auto" w:fill="auto"/>
            <w:noWrap/>
            <w:vAlign w:val="center"/>
          </w:tcPr>
          <w:p w:rsidR="006E25F7" w:rsidRPr="00AF77EB" w:rsidRDefault="006E25F7" w:rsidP="006E25F7">
            <w:pPr>
              <w:jc w:val="right"/>
              <w:rPr>
                <w:rFonts w:ascii="Arial" w:hAnsi="Arial" w:cs="Arial"/>
                <w:sz w:val="20"/>
              </w:rPr>
            </w:pPr>
            <w:r w:rsidRPr="00AF77EB">
              <w:rPr>
                <w:rFonts w:ascii="Arial" w:hAnsi="Arial" w:cs="Arial"/>
                <w:sz w:val="20"/>
                <w:vertAlign w:val="superscript"/>
              </w:rPr>
              <w:t>1</w:t>
            </w:r>
          </w:p>
        </w:tc>
        <w:tc>
          <w:tcPr>
            <w:tcW w:w="5155" w:type="dxa"/>
            <w:tcBorders>
              <w:top w:val="nil"/>
              <w:left w:val="nil"/>
              <w:bottom w:val="nil"/>
              <w:right w:val="nil"/>
            </w:tcBorders>
            <w:shd w:val="clear" w:color="auto" w:fill="auto"/>
            <w:noWrap/>
            <w:vAlign w:val="center"/>
          </w:tcPr>
          <w:p w:rsidR="006E25F7" w:rsidRPr="00AF77EB" w:rsidRDefault="006E25F7" w:rsidP="006E25F7">
            <w:pPr>
              <w:rPr>
                <w:rFonts w:ascii="Arial" w:hAnsi="Arial" w:cs="Arial"/>
                <w:sz w:val="20"/>
              </w:rPr>
            </w:pPr>
            <w:r w:rsidRPr="00AF77EB">
              <w:rPr>
                <w:rFonts w:ascii="Arial" w:hAnsi="Arial" w:cs="Arial"/>
                <w:sz w:val="20"/>
              </w:rPr>
              <w:t xml:space="preserve">Increased for net income </w:t>
            </w:r>
            <w:r w:rsidR="00E75552" w:rsidRPr="00AF77EB">
              <w:rPr>
                <w:rFonts w:ascii="Arial" w:hAnsi="Arial" w:cs="Arial"/>
                <w:sz w:val="20"/>
              </w:rPr>
              <w:t xml:space="preserve"> of  $2</w:t>
            </w:r>
            <w:r w:rsidR="00EC134D">
              <w:rPr>
                <w:rFonts w:ascii="Arial" w:hAnsi="Arial" w:cs="Arial"/>
                <w:sz w:val="20"/>
              </w:rPr>
              <w:t>7</w:t>
            </w:r>
            <w:r w:rsidR="00E75552" w:rsidRPr="00AF77EB">
              <w:rPr>
                <w:rFonts w:ascii="Arial" w:hAnsi="Arial" w:cs="Arial"/>
                <w:sz w:val="20"/>
              </w:rPr>
              <w:t>,200 and decreased for dividends declared and paid of $1</w:t>
            </w:r>
            <w:r w:rsidR="00EC134D">
              <w:rPr>
                <w:rFonts w:ascii="Arial" w:hAnsi="Arial" w:cs="Arial"/>
                <w:sz w:val="20"/>
              </w:rPr>
              <w:t>5</w:t>
            </w:r>
            <w:r w:rsidR="00E75552" w:rsidRPr="00AF77EB">
              <w:rPr>
                <w:rFonts w:ascii="Arial" w:hAnsi="Arial" w:cs="Arial"/>
                <w:sz w:val="20"/>
              </w:rPr>
              <w:t>,000</w:t>
            </w:r>
          </w:p>
        </w:tc>
      </w:tr>
      <w:tr w:rsidR="006E25F7" w:rsidRPr="00AF77EB">
        <w:trPr>
          <w:trHeight w:val="270"/>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1209" w:type="dxa"/>
            <w:tcBorders>
              <w:top w:val="single" w:sz="4" w:space="0" w:color="auto"/>
              <w:left w:val="nil"/>
              <w:bottom w:val="double" w:sz="6" w:space="0" w:color="auto"/>
              <w:right w:val="nil"/>
            </w:tcBorders>
            <w:shd w:val="clear" w:color="auto" w:fill="auto"/>
            <w:noWrap/>
            <w:vAlign w:val="bottom"/>
          </w:tcPr>
          <w:p w:rsidR="006E25F7" w:rsidRPr="00AF77EB" w:rsidRDefault="006E25F7" w:rsidP="005C3680">
            <w:pPr>
              <w:ind w:left="-72" w:right="15"/>
              <w:jc w:val="right"/>
              <w:rPr>
                <w:rFonts w:ascii="Arial" w:hAnsi="Arial" w:cs="Arial"/>
                <w:szCs w:val="24"/>
              </w:rPr>
            </w:pPr>
            <w:r w:rsidRPr="00AF77EB">
              <w:rPr>
                <w:rFonts w:ascii="Arial" w:hAnsi="Arial" w:cs="Arial"/>
                <w:szCs w:val="24"/>
              </w:rPr>
              <w:t>$20</w:t>
            </w:r>
            <w:r w:rsidR="00EC134D">
              <w:rPr>
                <w:rFonts w:ascii="Arial" w:hAnsi="Arial" w:cs="Arial"/>
                <w:szCs w:val="24"/>
              </w:rPr>
              <w:t>2</w:t>
            </w:r>
            <w:r w:rsidRPr="00AF77EB">
              <w:rPr>
                <w:rFonts w:ascii="Arial" w:hAnsi="Arial" w:cs="Arial"/>
                <w:szCs w:val="24"/>
              </w:rPr>
              <w:t xml:space="preserve">,000 </w:t>
            </w:r>
          </w:p>
        </w:tc>
        <w:tc>
          <w:tcPr>
            <w:tcW w:w="1209" w:type="dxa"/>
            <w:tcBorders>
              <w:top w:val="single" w:sz="4" w:space="0" w:color="auto"/>
              <w:left w:val="nil"/>
              <w:bottom w:val="double" w:sz="6" w:space="0" w:color="auto"/>
              <w:right w:val="nil"/>
            </w:tcBorders>
            <w:shd w:val="clear" w:color="auto" w:fill="auto"/>
            <w:noWrap/>
            <w:vAlign w:val="bottom"/>
          </w:tcPr>
          <w:p w:rsidR="006E25F7" w:rsidRPr="00AF77EB" w:rsidRDefault="006E25F7" w:rsidP="005C3680">
            <w:pPr>
              <w:ind w:left="-72"/>
              <w:jc w:val="right"/>
              <w:rPr>
                <w:rFonts w:ascii="Arial" w:hAnsi="Arial" w:cs="Arial"/>
                <w:szCs w:val="24"/>
              </w:rPr>
            </w:pPr>
            <w:r w:rsidRPr="00AF77EB">
              <w:rPr>
                <w:rFonts w:ascii="Arial" w:hAnsi="Arial" w:cs="Arial"/>
                <w:szCs w:val="24"/>
              </w:rPr>
              <w:t xml:space="preserve">$170,000 </w:t>
            </w: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70"/>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9A7CB1">
            <w:pPr>
              <w:ind w:firstLineChars="1500" w:firstLine="3600"/>
              <w:rPr>
                <w:rFonts w:ascii="Arial" w:hAnsi="Arial" w:cs="Arial"/>
                <w:b/>
                <w:bCs/>
                <w:szCs w:val="24"/>
              </w:rPr>
            </w:pP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55"/>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4269" w:type="dxa"/>
            <w:gridSpan w:val="2"/>
            <w:tcBorders>
              <w:top w:val="nil"/>
              <w:left w:val="nil"/>
              <w:bottom w:val="nil"/>
              <w:right w:val="nil"/>
            </w:tcBorders>
            <w:shd w:val="clear" w:color="auto" w:fill="auto"/>
            <w:noWrap/>
            <w:vAlign w:val="bottom"/>
          </w:tcPr>
          <w:p w:rsidR="006E25F7" w:rsidRPr="00AF77EB" w:rsidRDefault="006E25F7" w:rsidP="009A7CB1">
            <w:pPr>
              <w:ind w:left="-72" w:right="-72" w:firstLineChars="100" w:firstLine="240"/>
              <w:rPr>
                <w:rFonts w:ascii="Arial" w:hAnsi="Arial" w:cs="Arial"/>
                <w:b/>
                <w:bCs/>
                <w:szCs w:val="24"/>
              </w:rPr>
            </w:pPr>
            <w:r w:rsidRPr="00AF77EB">
              <w:rPr>
                <w:rFonts w:ascii="Arial" w:hAnsi="Arial" w:cs="Arial"/>
                <w:b/>
                <w:bCs/>
                <w:szCs w:val="24"/>
              </w:rPr>
              <w:t xml:space="preserve">Income statement for </w:t>
            </w:r>
            <w:r w:rsidR="00AE65B2" w:rsidRPr="00AF77EB">
              <w:rPr>
                <w:rFonts w:ascii="Arial" w:hAnsi="Arial" w:cs="Arial"/>
                <w:b/>
                <w:bCs/>
                <w:szCs w:val="24"/>
              </w:rPr>
              <w:t>201</w:t>
            </w:r>
            <w:r w:rsidR="00AE65B2">
              <w:rPr>
                <w:rFonts w:ascii="Arial" w:hAnsi="Arial" w:cs="Arial"/>
                <w:b/>
                <w:bCs/>
                <w:szCs w:val="24"/>
              </w:rPr>
              <w:t>5</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55"/>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Sales</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r w:rsidRPr="00AF77EB">
              <w:rPr>
                <w:rFonts w:ascii="Arial" w:hAnsi="Arial" w:cs="Arial"/>
                <w:szCs w:val="24"/>
              </w:rPr>
              <w:t>$1</w:t>
            </w:r>
            <w:r w:rsidR="00F55730" w:rsidRPr="00AF77EB">
              <w:rPr>
                <w:rFonts w:ascii="Arial" w:hAnsi="Arial" w:cs="Arial"/>
                <w:szCs w:val="24"/>
              </w:rPr>
              <w:t>3</w:t>
            </w:r>
            <w:r w:rsidR="00EC134D">
              <w:rPr>
                <w:rFonts w:ascii="Arial" w:hAnsi="Arial" w:cs="Arial"/>
                <w:szCs w:val="24"/>
              </w:rPr>
              <w:t>5</w:t>
            </w:r>
            <w:r w:rsidRPr="00AF77EB">
              <w:rPr>
                <w:rFonts w:ascii="Arial" w:hAnsi="Arial" w:cs="Arial"/>
                <w:szCs w:val="24"/>
              </w:rPr>
              <w:t xml:space="preserve">,000 </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55"/>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Cost of goods sold</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r w:rsidRPr="00AF77EB">
              <w:rPr>
                <w:rFonts w:ascii="Arial" w:hAnsi="Arial" w:cs="Arial"/>
                <w:szCs w:val="24"/>
              </w:rPr>
              <w:t xml:space="preserve">70,000 </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255"/>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Other expenses</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r w:rsidRPr="00AF77EB">
              <w:rPr>
                <w:rFonts w:ascii="Arial" w:hAnsi="Arial" w:cs="Arial"/>
                <w:szCs w:val="24"/>
              </w:rPr>
              <w:t xml:space="preserve">37,800 </w:t>
            </w:r>
          </w:p>
        </w:tc>
        <w:tc>
          <w:tcPr>
            <w:tcW w:w="1209" w:type="dxa"/>
            <w:tcBorders>
              <w:top w:val="nil"/>
              <w:left w:val="nil"/>
              <w:bottom w:val="nil"/>
              <w:right w:val="nil"/>
            </w:tcBorders>
            <w:shd w:val="clear" w:color="auto" w:fill="auto"/>
            <w:noWrap/>
            <w:vAlign w:val="bottom"/>
          </w:tcPr>
          <w:p w:rsidR="006E25F7" w:rsidRPr="00AF77EB" w:rsidRDefault="006E25F7" w:rsidP="00BB2872">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r w:rsidR="006E25F7" w:rsidRPr="00AF77EB">
        <w:trPr>
          <w:trHeight w:val="300"/>
        </w:trPr>
        <w:tc>
          <w:tcPr>
            <w:tcW w:w="1271"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3060"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r w:rsidRPr="00AF77EB">
              <w:rPr>
                <w:rFonts w:ascii="Arial" w:hAnsi="Arial" w:cs="Arial"/>
                <w:szCs w:val="24"/>
              </w:rPr>
              <w:t>Net Income</w:t>
            </w:r>
          </w:p>
        </w:tc>
        <w:tc>
          <w:tcPr>
            <w:tcW w:w="1209" w:type="dxa"/>
            <w:tcBorders>
              <w:top w:val="single" w:sz="4" w:space="0" w:color="auto"/>
              <w:left w:val="nil"/>
              <w:bottom w:val="double" w:sz="6" w:space="0" w:color="auto"/>
              <w:right w:val="nil"/>
            </w:tcBorders>
            <w:shd w:val="clear" w:color="auto" w:fill="auto"/>
            <w:noWrap/>
            <w:vAlign w:val="bottom"/>
          </w:tcPr>
          <w:p w:rsidR="006E25F7" w:rsidRPr="00AF77EB" w:rsidRDefault="00F55730" w:rsidP="005C3680">
            <w:pPr>
              <w:ind w:right="-75"/>
              <w:jc w:val="right"/>
              <w:rPr>
                <w:rFonts w:ascii="Arial" w:hAnsi="Arial" w:cs="Arial"/>
                <w:szCs w:val="24"/>
              </w:rPr>
            </w:pPr>
            <w:r w:rsidRPr="00AF77EB">
              <w:rPr>
                <w:rFonts w:ascii="Arial" w:hAnsi="Arial" w:cs="Arial"/>
                <w:szCs w:val="24"/>
              </w:rPr>
              <w:t>$</w:t>
            </w:r>
            <w:r w:rsidR="005C3680" w:rsidRPr="00AF77EB">
              <w:rPr>
                <w:rFonts w:ascii="Arial" w:hAnsi="Arial" w:cs="Arial"/>
                <w:szCs w:val="24"/>
              </w:rPr>
              <w:t xml:space="preserve"> </w:t>
            </w:r>
            <w:r w:rsidRPr="00AF77EB">
              <w:rPr>
                <w:rFonts w:ascii="Arial" w:hAnsi="Arial" w:cs="Arial"/>
                <w:szCs w:val="24"/>
              </w:rPr>
              <w:t>2</w:t>
            </w:r>
            <w:r w:rsidR="00EC134D">
              <w:rPr>
                <w:rFonts w:ascii="Arial" w:hAnsi="Arial" w:cs="Arial"/>
                <w:szCs w:val="24"/>
              </w:rPr>
              <w:t>7</w:t>
            </w:r>
            <w:r w:rsidR="006E25F7" w:rsidRPr="00AF77EB">
              <w:rPr>
                <w:rFonts w:ascii="Arial" w:hAnsi="Arial" w:cs="Arial"/>
                <w:szCs w:val="24"/>
              </w:rPr>
              <w:t xml:space="preserve">,200 </w:t>
            </w:r>
          </w:p>
        </w:tc>
        <w:tc>
          <w:tcPr>
            <w:tcW w:w="2397" w:type="dxa"/>
            <w:gridSpan w:val="2"/>
            <w:tcBorders>
              <w:top w:val="nil"/>
              <w:left w:val="nil"/>
              <w:bottom w:val="nil"/>
              <w:right w:val="nil"/>
            </w:tcBorders>
            <w:shd w:val="clear" w:color="auto" w:fill="auto"/>
            <w:noWrap/>
            <w:vAlign w:val="bottom"/>
          </w:tcPr>
          <w:p w:rsidR="006E25F7" w:rsidRPr="00AF77EB" w:rsidRDefault="006E25F7" w:rsidP="006E25F7">
            <w:pPr>
              <w:rPr>
                <w:rFonts w:ascii="Arial" w:hAnsi="Arial" w:cs="Arial"/>
                <w:szCs w:val="24"/>
              </w:rPr>
            </w:pPr>
          </w:p>
        </w:tc>
        <w:tc>
          <w:tcPr>
            <w:tcW w:w="353"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c>
          <w:tcPr>
            <w:tcW w:w="5155" w:type="dxa"/>
            <w:tcBorders>
              <w:top w:val="nil"/>
              <w:left w:val="nil"/>
              <w:bottom w:val="nil"/>
              <w:right w:val="nil"/>
            </w:tcBorders>
            <w:shd w:val="clear" w:color="auto" w:fill="auto"/>
            <w:noWrap/>
            <w:vAlign w:val="bottom"/>
          </w:tcPr>
          <w:p w:rsidR="006E25F7" w:rsidRPr="00AF77EB" w:rsidRDefault="006E25F7" w:rsidP="006E25F7">
            <w:pPr>
              <w:rPr>
                <w:rFonts w:ascii="Arial" w:hAnsi="Arial" w:cs="Arial"/>
                <w:sz w:val="20"/>
              </w:rPr>
            </w:pPr>
          </w:p>
        </w:tc>
      </w:tr>
    </w:tbl>
    <w:p w:rsidR="006E25F7" w:rsidRPr="00AF77EB" w:rsidRDefault="006E25F7" w:rsidP="006E25F7">
      <w:pPr>
        <w:rPr>
          <w:rFonts w:ascii="Arial" w:hAnsi="Arial"/>
          <w:b/>
        </w:rPr>
      </w:pPr>
    </w:p>
    <w:p w:rsidR="00BE5E83" w:rsidRPr="00AF77EB" w:rsidRDefault="00BE5E83"/>
    <w:p w:rsidR="006E25F7" w:rsidRPr="00AF77EB" w:rsidRDefault="006E25F7" w:rsidP="006E25F7">
      <w:pPr>
        <w:sectPr w:rsidR="006E25F7" w:rsidRPr="00AF77EB" w:rsidSect="00A064E4">
          <w:pgSz w:w="15840" w:h="12240" w:orient="landscape" w:code="1"/>
          <w:pgMar w:top="1440" w:right="1440" w:bottom="1440" w:left="1526" w:header="720" w:footer="1080" w:gutter="0"/>
          <w:cols w:space="0"/>
          <w:noEndnote/>
        </w:sectPr>
      </w:pPr>
    </w:p>
    <w:p w:rsidR="006E25F7" w:rsidRPr="00AF77EB" w:rsidRDefault="00FC7F4C" w:rsidP="006E25F7">
      <w:pPr>
        <w:rPr>
          <w:rFonts w:ascii="Arial" w:hAnsi="Arial"/>
          <w:b/>
        </w:rPr>
      </w:pPr>
      <w:r w:rsidRPr="00AF77EB">
        <w:rPr>
          <w:rFonts w:ascii="Arial" w:hAnsi="Arial"/>
          <w:b/>
        </w:rPr>
        <w:lastRenderedPageBreak/>
        <w:t>A</w:t>
      </w:r>
      <w:r w:rsidR="00276636">
        <w:rPr>
          <w:rFonts w:ascii="Arial" w:hAnsi="Arial"/>
          <w:b/>
        </w:rPr>
        <w:t>P12</w:t>
      </w:r>
      <w:r w:rsidRPr="00AF77EB">
        <w:rPr>
          <w:rFonts w:ascii="Arial" w:hAnsi="Arial"/>
          <w:b/>
        </w:rPr>
        <w:t>–</w:t>
      </w:r>
      <w:r w:rsidR="006E25F7" w:rsidRPr="00AF77EB">
        <w:rPr>
          <w:rFonts w:ascii="Arial" w:hAnsi="Arial"/>
          <w:b/>
        </w:rPr>
        <w:t>1</w:t>
      </w:r>
      <w:r w:rsidR="004D3B50">
        <w:rPr>
          <w:rFonts w:ascii="Arial" w:hAnsi="Arial"/>
          <w:b/>
        </w:rPr>
        <w:t>.</w:t>
      </w:r>
      <w:r w:rsidR="006E25F7" w:rsidRPr="00AF77EB">
        <w:rPr>
          <w:rFonts w:ascii="Arial" w:hAnsi="Arial"/>
          <w:b/>
          <w:i/>
        </w:rPr>
        <w:t xml:space="preserve"> </w:t>
      </w:r>
      <w:r w:rsidR="006E25F7" w:rsidRPr="004D3B50">
        <w:rPr>
          <w:rFonts w:ascii="Arial" w:hAnsi="Arial"/>
          <w:b/>
        </w:rPr>
        <w:t>(continued)</w:t>
      </w:r>
    </w:p>
    <w:p w:rsidR="00F24840" w:rsidRPr="00AF77EB" w:rsidRDefault="00F24840" w:rsidP="006E25F7">
      <w:pPr>
        <w:rPr>
          <w:rFonts w:ascii="Arial" w:hAnsi="Arial"/>
          <w:b/>
        </w:rPr>
      </w:pPr>
    </w:p>
    <w:tbl>
      <w:tblPr>
        <w:tblW w:w="8880" w:type="dxa"/>
        <w:tblInd w:w="93" w:type="dxa"/>
        <w:tblLook w:val="0000" w:firstRow="0" w:lastRow="0" w:firstColumn="0" w:lastColumn="0" w:noHBand="0" w:noVBand="0"/>
      </w:tblPr>
      <w:tblGrid>
        <w:gridCol w:w="5384"/>
        <w:gridCol w:w="1301"/>
        <w:gridCol w:w="740"/>
        <w:gridCol w:w="1455"/>
      </w:tblGrid>
      <w:tr w:rsidR="006E25F7" w:rsidRPr="00AF77EB">
        <w:trPr>
          <w:trHeight w:val="300"/>
        </w:trPr>
        <w:tc>
          <w:tcPr>
            <w:tcW w:w="8880" w:type="dxa"/>
            <w:gridSpan w:val="4"/>
            <w:tcBorders>
              <w:top w:val="nil"/>
              <w:left w:val="nil"/>
              <w:bottom w:val="nil"/>
              <w:right w:val="nil"/>
            </w:tcBorders>
            <w:shd w:val="clear" w:color="auto" w:fill="auto"/>
          </w:tcPr>
          <w:p w:rsidR="006E25F7" w:rsidRPr="00AF77EB" w:rsidRDefault="00EC134D" w:rsidP="006E25F7">
            <w:pPr>
              <w:jc w:val="center"/>
              <w:rPr>
                <w:rFonts w:ascii="Arial" w:hAnsi="Arial" w:cs="Arial"/>
                <w:szCs w:val="24"/>
              </w:rPr>
            </w:pPr>
            <w:proofErr w:type="spellStart"/>
            <w:r>
              <w:rPr>
                <w:rFonts w:ascii="Arial" w:hAnsi="Arial" w:cs="Arial"/>
                <w:szCs w:val="24"/>
              </w:rPr>
              <w:t>Ingersol</w:t>
            </w:r>
            <w:proofErr w:type="spellEnd"/>
            <w:r w:rsidRPr="00AF77EB">
              <w:rPr>
                <w:rFonts w:ascii="Arial" w:hAnsi="Arial" w:cs="Arial"/>
                <w:szCs w:val="24"/>
              </w:rPr>
              <w:t xml:space="preserve"> </w:t>
            </w:r>
            <w:r w:rsidR="00920DAC" w:rsidRPr="00AF77EB">
              <w:rPr>
                <w:rFonts w:ascii="Arial" w:hAnsi="Arial" w:cs="Arial"/>
                <w:szCs w:val="24"/>
              </w:rPr>
              <w:t>Construction</w:t>
            </w:r>
            <w:r w:rsidR="006E25F7" w:rsidRPr="00AF77EB">
              <w:rPr>
                <w:rFonts w:ascii="Arial" w:hAnsi="Arial" w:cs="Arial"/>
                <w:szCs w:val="24"/>
              </w:rPr>
              <w:t xml:space="preserve"> Supply Company</w:t>
            </w:r>
          </w:p>
        </w:tc>
      </w:tr>
      <w:tr w:rsidR="006E25F7" w:rsidRPr="00AF77EB">
        <w:trPr>
          <w:trHeight w:val="300"/>
        </w:trPr>
        <w:tc>
          <w:tcPr>
            <w:tcW w:w="8880" w:type="dxa"/>
            <w:gridSpan w:val="4"/>
            <w:tcBorders>
              <w:top w:val="nil"/>
              <w:left w:val="nil"/>
              <w:bottom w:val="nil"/>
              <w:right w:val="nil"/>
            </w:tcBorders>
            <w:shd w:val="clear" w:color="auto" w:fill="auto"/>
          </w:tcPr>
          <w:p w:rsidR="006E25F7" w:rsidRPr="00AF77EB" w:rsidRDefault="006E25F7" w:rsidP="006E25F7">
            <w:pPr>
              <w:jc w:val="center"/>
              <w:rPr>
                <w:rFonts w:ascii="Arial" w:hAnsi="Arial" w:cs="Arial"/>
                <w:szCs w:val="24"/>
              </w:rPr>
            </w:pPr>
            <w:r w:rsidRPr="00AF77EB">
              <w:rPr>
                <w:rFonts w:ascii="Arial" w:hAnsi="Arial" w:cs="Arial"/>
                <w:szCs w:val="24"/>
              </w:rPr>
              <w:t>Statement of Cash Flows</w:t>
            </w:r>
          </w:p>
        </w:tc>
      </w:tr>
      <w:tr w:rsidR="006E25F7" w:rsidRPr="00AF77EB">
        <w:trPr>
          <w:trHeight w:val="300"/>
        </w:trPr>
        <w:tc>
          <w:tcPr>
            <w:tcW w:w="8880" w:type="dxa"/>
            <w:gridSpan w:val="4"/>
            <w:tcBorders>
              <w:top w:val="nil"/>
              <w:left w:val="nil"/>
              <w:bottom w:val="nil"/>
              <w:right w:val="nil"/>
            </w:tcBorders>
            <w:shd w:val="clear" w:color="auto" w:fill="auto"/>
          </w:tcPr>
          <w:p w:rsidR="006E25F7" w:rsidRPr="00AF77EB" w:rsidRDefault="006E25F7" w:rsidP="00AE65B2">
            <w:pPr>
              <w:jc w:val="center"/>
              <w:rPr>
                <w:rFonts w:ascii="Arial" w:hAnsi="Arial" w:cs="Arial"/>
                <w:szCs w:val="24"/>
              </w:rPr>
            </w:pPr>
            <w:r w:rsidRPr="00AF77EB">
              <w:rPr>
                <w:rFonts w:ascii="Arial" w:hAnsi="Arial" w:cs="Arial"/>
                <w:szCs w:val="24"/>
              </w:rPr>
              <w:t xml:space="preserve">For the Year Ended December 31, </w:t>
            </w:r>
            <w:r w:rsidR="00AE65B2" w:rsidRPr="00AF77EB">
              <w:rPr>
                <w:rFonts w:ascii="Arial" w:hAnsi="Arial" w:cs="Arial"/>
                <w:szCs w:val="24"/>
              </w:rPr>
              <w:t>201</w:t>
            </w:r>
            <w:r w:rsidR="00AE65B2">
              <w:rPr>
                <w:rFonts w:ascii="Arial" w:hAnsi="Arial" w:cs="Arial"/>
                <w:szCs w:val="24"/>
              </w:rPr>
              <w:t>5</w:t>
            </w: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r w:rsidRPr="00AF77EB">
              <w:rPr>
                <w:rFonts w:ascii="Arial" w:hAnsi="Arial" w:cs="Arial"/>
                <w:b/>
                <w:bCs/>
                <w:szCs w:val="24"/>
              </w:rPr>
              <w:t>Cash flows from operating activities:</w:t>
            </w: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rPr>
              <w:t xml:space="preserve"> Net income </w:t>
            </w: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1455" w:type="dxa"/>
            <w:tcBorders>
              <w:top w:val="nil"/>
              <w:left w:val="nil"/>
              <w:bottom w:val="nil"/>
              <w:right w:val="nil"/>
            </w:tcBorders>
            <w:shd w:val="clear" w:color="auto" w:fill="auto"/>
          </w:tcPr>
          <w:p w:rsidR="006E25F7" w:rsidRPr="00AF77EB" w:rsidRDefault="00E75552" w:rsidP="006E25F7">
            <w:pPr>
              <w:jc w:val="right"/>
              <w:rPr>
                <w:rFonts w:ascii="Arial" w:hAnsi="Arial" w:cs="Arial"/>
                <w:szCs w:val="24"/>
              </w:rPr>
            </w:pPr>
            <w:r w:rsidRPr="00AF77EB">
              <w:rPr>
                <w:rFonts w:ascii="Arial" w:hAnsi="Arial" w:cs="Arial"/>
                <w:szCs w:val="24"/>
              </w:rPr>
              <w:t>$2</w:t>
            </w:r>
            <w:r w:rsidR="00EC134D">
              <w:rPr>
                <w:rFonts w:ascii="Arial" w:hAnsi="Arial" w:cs="Arial"/>
                <w:szCs w:val="24"/>
              </w:rPr>
              <w:t>7</w:t>
            </w:r>
            <w:r w:rsidR="006E25F7" w:rsidRPr="00AF77EB">
              <w:rPr>
                <w:rFonts w:ascii="Arial" w:hAnsi="Arial" w:cs="Arial"/>
                <w:szCs w:val="24"/>
              </w:rPr>
              <w:t xml:space="preserve">,200  </w:t>
            </w:r>
            <w:r w:rsidR="006E25F7" w:rsidRPr="00AF77EB">
              <w:rPr>
                <w:rFonts w:ascii="Arial" w:hAnsi="Arial" w:cs="Arial"/>
                <w:szCs w:val="24"/>
                <w:vertAlign w:val="superscript"/>
              </w:rPr>
              <w:t>1</w:t>
            </w:r>
          </w:p>
        </w:tc>
      </w:tr>
      <w:tr w:rsidR="006E25F7" w:rsidRPr="00AF77EB">
        <w:trPr>
          <w:trHeight w:val="600"/>
        </w:trPr>
        <w:tc>
          <w:tcPr>
            <w:tcW w:w="5384" w:type="dxa"/>
            <w:tcBorders>
              <w:top w:val="nil"/>
              <w:left w:val="nil"/>
              <w:bottom w:val="nil"/>
              <w:right w:val="nil"/>
            </w:tcBorders>
            <w:shd w:val="clear" w:color="auto" w:fill="auto"/>
          </w:tcPr>
          <w:p w:rsidR="006E25F7" w:rsidRPr="00AF77EB" w:rsidRDefault="006E25F7" w:rsidP="006E25F7">
            <w:pPr>
              <w:ind w:left="357"/>
              <w:rPr>
                <w:rFonts w:ascii="Arial" w:hAnsi="Arial" w:cs="Arial"/>
                <w:szCs w:val="24"/>
              </w:rPr>
            </w:pPr>
            <w:r w:rsidRPr="00AF77EB">
              <w:rPr>
                <w:rFonts w:ascii="Arial" w:hAnsi="Arial" w:cs="Arial"/>
                <w:szCs w:val="24"/>
              </w:rPr>
              <w:t>Adjustments to reconcile net income to net cash provided by operating activities:</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Depreciation expense </w:t>
            </w:r>
          </w:p>
        </w:tc>
        <w:tc>
          <w:tcPr>
            <w:tcW w:w="1301" w:type="dxa"/>
            <w:tcBorders>
              <w:top w:val="nil"/>
              <w:left w:val="nil"/>
              <w:right w:val="nil"/>
            </w:tcBorders>
            <w:shd w:val="clear" w:color="auto" w:fill="auto"/>
          </w:tcPr>
          <w:p w:rsidR="006E25F7" w:rsidRPr="00AF77EB" w:rsidRDefault="006E25F7" w:rsidP="00C424E3">
            <w:pPr>
              <w:tabs>
                <w:tab w:val="decimal" w:pos="908"/>
              </w:tabs>
              <w:rPr>
                <w:rFonts w:ascii="Arial" w:hAnsi="Arial" w:cs="Arial"/>
                <w:szCs w:val="24"/>
              </w:rPr>
            </w:pPr>
            <w:r w:rsidRPr="00AF77EB">
              <w:rPr>
                <w:rFonts w:ascii="Arial" w:hAnsi="Arial" w:cs="Arial"/>
                <w:szCs w:val="24"/>
              </w:rPr>
              <w:t>$  5,000 </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2</w:t>
            </w:r>
          </w:p>
        </w:tc>
        <w:tc>
          <w:tcPr>
            <w:tcW w:w="1455" w:type="dxa"/>
            <w:tcBorders>
              <w:top w:val="nil"/>
              <w:left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Increase in accounts receivable </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szCs w:val="24"/>
              </w:rPr>
            </w:pPr>
            <w:r w:rsidRPr="00AF77EB">
              <w:rPr>
                <w:rFonts w:ascii="Arial" w:hAnsi="Arial" w:cs="Arial"/>
                <w:szCs w:val="24"/>
              </w:rPr>
              <w:t>(</w:t>
            </w:r>
            <w:r w:rsidR="002423E3" w:rsidRPr="00AF77EB">
              <w:rPr>
                <w:rFonts w:ascii="Arial" w:hAnsi="Arial" w:cs="Arial"/>
                <w:szCs w:val="24"/>
              </w:rPr>
              <w:t>1</w:t>
            </w:r>
            <w:r w:rsidRPr="00AF77EB">
              <w:rPr>
                <w:rFonts w:ascii="Arial" w:hAnsi="Arial" w:cs="Arial"/>
                <w:szCs w:val="24"/>
              </w:rPr>
              <w:t>7,000)</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3</w:t>
            </w: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w:t>
            </w:r>
            <w:r w:rsidR="00F542C1" w:rsidRPr="00AF77EB">
              <w:rPr>
                <w:rFonts w:ascii="Arial" w:hAnsi="Arial" w:cs="Arial"/>
                <w:szCs w:val="24"/>
              </w:rPr>
              <w:t>De</w:t>
            </w:r>
            <w:r w:rsidRPr="00AF77EB">
              <w:rPr>
                <w:rFonts w:ascii="Arial" w:hAnsi="Arial" w:cs="Arial"/>
                <w:szCs w:val="24"/>
              </w:rPr>
              <w:t xml:space="preserve">crease in merchandise inventory </w:t>
            </w:r>
          </w:p>
        </w:tc>
        <w:tc>
          <w:tcPr>
            <w:tcW w:w="1301" w:type="dxa"/>
            <w:tcBorders>
              <w:top w:val="nil"/>
              <w:left w:val="nil"/>
              <w:bottom w:val="nil"/>
              <w:right w:val="nil"/>
            </w:tcBorders>
            <w:shd w:val="clear" w:color="auto" w:fill="auto"/>
          </w:tcPr>
          <w:p w:rsidR="006E25F7" w:rsidRPr="00AF77EB" w:rsidRDefault="002423E3" w:rsidP="00C424E3">
            <w:pPr>
              <w:tabs>
                <w:tab w:val="decimal" w:pos="908"/>
              </w:tabs>
              <w:ind w:right="82"/>
              <w:rPr>
                <w:rFonts w:ascii="Arial" w:hAnsi="Arial" w:cs="Arial"/>
                <w:szCs w:val="24"/>
              </w:rPr>
            </w:pPr>
            <w:r w:rsidRPr="00AF77EB">
              <w:rPr>
                <w:rFonts w:ascii="Arial" w:hAnsi="Arial" w:cs="Arial"/>
                <w:szCs w:val="24"/>
              </w:rPr>
              <w:t xml:space="preserve"> </w:t>
            </w:r>
            <w:r w:rsidR="00EC134D">
              <w:rPr>
                <w:rFonts w:ascii="Arial" w:hAnsi="Arial" w:cs="Arial"/>
                <w:szCs w:val="24"/>
              </w:rPr>
              <w:t>6</w:t>
            </w:r>
            <w:r w:rsidR="006E25F7" w:rsidRPr="00AF77EB">
              <w:rPr>
                <w:rFonts w:ascii="Arial" w:hAnsi="Arial" w:cs="Arial"/>
                <w:szCs w:val="24"/>
              </w:rPr>
              <w:t>,000</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4</w:t>
            </w: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Increase in accounts payable </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szCs w:val="24"/>
              </w:rPr>
            </w:pPr>
            <w:r w:rsidRPr="00AF77EB">
              <w:rPr>
                <w:rFonts w:ascii="Arial" w:hAnsi="Arial" w:cs="Arial"/>
                <w:szCs w:val="24"/>
              </w:rPr>
              <w:t>9,000 </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5</w:t>
            </w: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4D3B50" w:rsidP="006E25F7">
            <w:pPr>
              <w:ind w:firstLineChars="200" w:firstLine="480"/>
              <w:rPr>
                <w:rFonts w:ascii="Arial" w:hAnsi="Arial" w:cs="Arial"/>
                <w:szCs w:val="24"/>
              </w:rPr>
            </w:pPr>
            <w:r>
              <w:rPr>
                <w:rFonts w:ascii="Arial" w:hAnsi="Arial" w:cs="Arial"/>
                <w:szCs w:val="24"/>
              </w:rPr>
              <w:t xml:space="preserve">  In</w:t>
            </w:r>
            <w:r w:rsidR="006E25F7" w:rsidRPr="00AF77EB">
              <w:rPr>
                <w:rFonts w:ascii="Arial" w:hAnsi="Arial" w:cs="Arial"/>
                <w:szCs w:val="24"/>
              </w:rPr>
              <w:t xml:space="preserve">crease in wages payable </w:t>
            </w:r>
          </w:p>
        </w:tc>
        <w:tc>
          <w:tcPr>
            <w:tcW w:w="1301" w:type="dxa"/>
            <w:tcBorders>
              <w:top w:val="nil"/>
              <w:left w:val="nil"/>
              <w:bottom w:val="single" w:sz="4" w:space="0" w:color="auto"/>
              <w:right w:val="nil"/>
            </w:tcBorders>
            <w:shd w:val="clear" w:color="auto" w:fill="auto"/>
          </w:tcPr>
          <w:p w:rsidR="006E25F7" w:rsidRPr="00AF77EB" w:rsidRDefault="00EC134D" w:rsidP="00EC134D">
            <w:pPr>
              <w:tabs>
                <w:tab w:val="decimal" w:pos="908"/>
              </w:tabs>
              <w:rPr>
                <w:rFonts w:ascii="Arial" w:hAnsi="Arial" w:cs="Arial"/>
                <w:szCs w:val="24"/>
              </w:rPr>
            </w:pPr>
            <w:r>
              <w:rPr>
                <w:rFonts w:ascii="Arial" w:hAnsi="Arial" w:cs="Arial"/>
                <w:szCs w:val="24"/>
              </w:rPr>
              <w:t>8</w:t>
            </w:r>
            <w:r w:rsidR="006E25F7" w:rsidRPr="00AF77EB">
              <w:rPr>
                <w:rFonts w:ascii="Arial" w:hAnsi="Arial" w:cs="Arial"/>
                <w:szCs w:val="24"/>
              </w:rPr>
              <w:t>00</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6</w:t>
            </w:r>
          </w:p>
        </w:tc>
        <w:tc>
          <w:tcPr>
            <w:tcW w:w="1455" w:type="dxa"/>
            <w:tcBorders>
              <w:top w:val="nil"/>
              <w:left w:val="nil"/>
              <w:bottom w:val="single" w:sz="4" w:space="0" w:color="auto"/>
              <w:right w:val="nil"/>
            </w:tcBorders>
            <w:shd w:val="clear" w:color="auto" w:fill="auto"/>
          </w:tcPr>
          <w:p w:rsidR="006E25F7" w:rsidRPr="00AF77EB" w:rsidRDefault="006E25F7" w:rsidP="006E25F7">
            <w:pPr>
              <w:jc w:val="right"/>
              <w:rPr>
                <w:rFonts w:ascii="Arial" w:hAnsi="Arial" w:cs="Arial"/>
                <w:szCs w:val="24"/>
                <w:u w:val="single"/>
              </w:rPr>
            </w:pPr>
            <w:r w:rsidRPr="00AF77EB">
              <w:rPr>
                <w:rFonts w:ascii="Arial" w:hAnsi="Arial" w:cs="Arial"/>
                <w:szCs w:val="24"/>
              </w:rPr>
              <w:t>3,800   </w:t>
            </w:r>
          </w:p>
        </w:tc>
      </w:tr>
      <w:tr w:rsidR="006E25F7" w:rsidRPr="00AF77EB">
        <w:trPr>
          <w:trHeight w:val="300"/>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rPr>
              <w:t xml:space="preserve">Net cash provided by operating activities </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p>
        </w:tc>
        <w:tc>
          <w:tcPr>
            <w:tcW w:w="1455" w:type="dxa"/>
            <w:tcBorders>
              <w:top w:val="single" w:sz="4" w:space="0" w:color="auto"/>
              <w:left w:val="nil"/>
              <w:bottom w:val="nil"/>
              <w:right w:val="nil"/>
            </w:tcBorders>
            <w:shd w:val="clear" w:color="auto" w:fill="auto"/>
          </w:tcPr>
          <w:p w:rsidR="006E25F7" w:rsidRPr="00AF77EB" w:rsidRDefault="00EC134D" w:rsidP="006E25F7">
            <w:pPr>
              <w:jc w:val="right"/>
              <w:rPr>
                <w:rFonts w:ascii="Arial" w:hAnsi="Arial" w:cs="Arial"/>
                <w:szCs w:val="24"/>
              </w:rPr>
            </w:pPr>
            <w:r>
              <w:rPr>
                <w:rFonts w:ascii="Arial" w:hAnsi="Arial" w:cs="Arial"/>
                <w:szCs w:val="24"/>
              </w:rPr>
              <w:t>31</w:t>
            </w:r>
            <w:r w:rsidR="006E25F7" w:rsidRPr="00AF77EB">
              <w:rPr>
                <w:rFonts w:ascii="Arial" w:hAnsi="Arial" w:cs="Arial"/>
                <w:szCs w:val="24"/>
              </w:rPr>
              <w:t>,000   </w:t>
            </w: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r w:rsidRPr="00AF77EB">
              <w:rPr>
                <w:rFonts w:ascii="Arial" w:hAnsi="Arial" w:cs="Arial"/>
                <w:b/>
                <w:bCs/>
                <w:szCs w:val="24"/>
              </w:rPr>
              <w:t>Cash flows from investing activities:</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b/>
                <w:bCs/>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r w:rsidRPr="00AF77EB">
              <w:rPr>
                <w:rFonts w:ascii="Arial" w:hAnsi="Arial" w:cs="Arial"/>
                <w:szCs w:val="24"/>
              </w:rPr>
              <w:t>(21,000)</w:t>
            </w:r>
            <w:r w:rsidRPr="00AF77EB">
              <w:rPr>
                <w:rFonts w:ascii="Arial" w:hAnsi="Arial" w:cs="Arial"/>
                <w:szCs w:val="24"/>
                <w:vertAlign w:val="superscript"/>
              </w:rPr>
              <w:t xml:space="preserve"> 7</w:t>
            </w: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r w:rsidRPr="00AF77EB">
              <w:rPr>
                <w:rFonts w:ascii="Arial" w:hAnsi="Arial" w:cs="Arial"/>
                <w:b/>
                <w:bCs/>
                <w:szCs w:val="24"/>
              </w:rPr>
              <w:t>Cash flows from financing activities:</w:t>
            </w:r>
          </w:p>
        </w:tc>
        <w:tc>
          <w:tcPr>
            <w:tcW w:w="1301" w:type="dxa"/>
            <w:tcBorders>
              <w:top w:val="nil"/>
              <w:left w:val="nil"/>
              <w:bottom w:val="nil"/>
              <w:right w:val="nil"/>
            </w:tcBorders>
            <w:shd w:val="clear" w:color="auto" w:fill="auto"/>
          </w:tcPr>
          <w:p w:rsidR="006E25F7" w:rsidRPr="00AF77EB" w:rsidRDefault="006E25F7" w:rsidP="00C424E3">
            <w:pPr>
              <w:tabs>
                <w:tab w:val="decimal" w:pos="908"/>
              </w:tabs>
              <w:rPr>
                <w:rFonts w:ascii="Arial" w:hAnsi="Arial" w:cs="Arial"/>
                <w:b/>
                <w:bCs/>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b/>
                <w:bCs/>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b/>
                <w:bCs/>
                <w:szCs w:val="24"/>
              </w:rPr>
            </w:pPr>
          </w:p>
        </w:tc>
      </w:tr>
      <w:tr w:rsidR="00E75552" w:rsidRPr="00AF77EB">
        <w:trPr>
          <w:trHeight w:val="360"/>
        </w:trPr>
        <w:tc>
          <w:tcPr>
            <w:tcW w:w="5384" w:type="dxa"/>
            <w:tcBorders>
              <w:top w:val="nil"/>
              <w:left w:val="nil"/>
              <w:bottom w:val="nil"/>
              <w:right w:val="nil"/>
            </w:tcBorders>
            <w:shd w:val="clear" w:color="auto" w:fill="auto"/>
          </w:tcPr>
          <w:p w:rsidR="00E75552" w:rsidRPr="00AF77EB" w:rsidRDefault="00E75552" w:rsidP="006E25F7">
            <w:pPr>
              <w:ind w:firstLineChars="200" w:firstLine="480"/>
              <w:rPr>
                <w:rFonts w:ascii="Arial" w:hAnsi="Arial" w:cs="Arial"/>
                <w:szCs w:val="24"/>
              </w:rPr>
            </w:pPr>
            <w:r w:rsidRPr="00AF77EB">
              <w:rPr>
                <w:rFonts w:ascii="Arial" w:hAnsi="Arial" w:cs="Arial"/>
                <w:szCs w:val="24"/>
              </w:rPr>
              <w:t xml:space="preserve"> Cash payments for dividends</w:t>
            </w:r>
          </w:p>
        </w:tc>
        <w:tc>
          <w:tcPr>
            <w:tcW w:w="1301" w:type="dxa"/>
            <w:tcBorders>
              <w:top w:val="nil"/>
              <w:left w:val="nil"/>
              <w:right w:val="nil"/>
            </w:tcBorders>
            <w:shd w:val="clear" w:color="auto" w:fill="auto"/>
          </w:tcPr>
          <w:p w:rsidR="00E75552" w:rsidRPr="00AF77EB" w:rsidRDefault="00920DAC" w:rsidP="00C05E41">
            <w:pPr>
              <w:tabs>
                <w:tab w:val="decimal" w:pos="908"/>
              </w:tabs>
              <w:rPr>
                <w:rFonts w:ascii="Arial" w:hAnsi="Arial" w:cs="Arial"/>
                <w:szCs w:val="24"/>
              </w:rPr>
            </w:pPr>
            <w:r w:rsidRPr="00AF77EB">
              <w:rPr>
                <w:rFonts w:ascii="Arial" w:hAnsi="Arial" w:cs="Arial"/>
                <w:szCs w:val="24"/>
              </w:rPr>
              <w:t>(</w:t>
            </w:r>
            <w:r w:rsidR="00E75552" w:rsidRPr="00AF77EB">
              <w:rPr>
                <w:rFonts w:ascii="Arial" w:hAnsi="Arial" w:cs="Arial"/>
                <w:szCs w:val="24"/>
              </w:rPr>
              <w:t>1</w:t>
            </w:r>
            <w:r w:rsidR="00EC134D">
              <w:rPr>
                <w:rFonts w:ascii="Arial" w:hAnsi="Arial" w:cs="Arial"/>
                <w:szCs w:val="24"/>
              </w:rPr>
              <w:t>5</w:t>
            </w:r>
            <w:r w:rsidR="00E75552" w:rsidRPr="00AF77EB">
              <w:rPr>
                <w:rFonts w:ascii="Arial" w:hAnsi="Arial" w:cs="Arial"/>
                <w:szCs w:val="24"/>
              </w:rPr>
              <w:t>,000</w:t>
            </w:r>
            <w:r w:rsidRPr="00AF77EB">
              <w:rPr>
                <w:rFonts w:ascii="Arial" w:hAnsi="Arial" w:cs="Arial"/>
                <w:szCs w:val="24"/>
              </w:rPr>
              <w:t>)</w:t>
            </w:r>
          </w:p>
        </w:tc>
        <w:tc>
          <w:tcPr>
            <w:tcW w:w="740" w:type="dxa"/>
            <w:tcBorders>
              <w:top w:val="nil"/>
              <w:left w:val="nil"/>
              <w:bottom w:val="nil"/>
              <w:right w:val="nil"/>
            </w:tcBorders>
            <w:shd w:val="clear" w:color="auto" w:fill="auto"/>
          </w:tcPr>
          <w:p w:rsidR="00E75552" w:rsidRPr="00AF77EB" w:rsidRDefault="004D3B50" w:rsidP="006E25F7">
            <w:pPr>
              <w:rPr>
                <w:rFonts w:ascii="Arial" w:hAnsi="Arial" w:cs="Arial"/>
                <w:szCs w:val="24"/>
                <w:vertAlign w:val="superscript"/>
              </w:rPr>
            </w:pPr>
            <w:r>
              <w:rPr>
                <w:rFonts w:ascii="Arial" w:hAnsi="Arial" w:cs="Arial"/>
                <w:szCs w:val="24"/>
                <w:vertAlign w:val="superscript"/>
              </w:rPr>
              <w:t>1</w:t>
            </w:r>
          </w:p>
        </w:tc>
        <w:tc>
          <w:tcPr>
            <w:tcW w:w="1455" w:type="dxa"/>
            <w:tcBorders>
              <w:top w:val="nil"/>
              <w:left w:val="nil"/>
              <w:bottom w:val="nil"/>
              <w:right w:val="nil"/>
            </w:tcBorders>
            <w:shd w:val="clear" w:color="auto" w:fill="auto"/>
          </w:tcPr>
          <w:p w:rsidR="00E75552" w:rsidRPr="00AF77EB" w:rsidRDefault="00E75552"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Cash payments on long-term note </w:t>
            </w:r>
          </w:p>
        </w:tc>
        <w:tc>
          <w:tcPr>
            <w:tcW w:w="1301" w:type="dxa"/>
            <w:tcBorders>
              <w:top w:val="nil"/>
              <w:left w:val="nil"/>
              <w:right w:val="nil"/>
            </w:tcBorders>
            <w:shd w:val="clear" w:color="auto" w:fill="auto"/>
          </w:tcPr>
          <w:p w:rsidR="006E25F7" w:rsidRPr="00AF77EB" w:rsidRDefault="006E25F7" w:rsidP="00C424E3">
            <w:pPr>
              <w:tabs>
                <w:tab w:val="decimal" w:pos="908"/>
              </w:tabs>
              <w:rPr>
                <w:rFonts w:ascii="Arial" w:hAnsi="Arial" w:cs="Arial"/>
                <w:szCs w:val="24"/>
              </w:rPr>
            </w:pPr>
            <w:r w:rsidRPr="00AF77EB">
              <w:rPr>
                <w:rFonts w:ascii="Arial" w:hAnsi="Arial" w:cs="Arial"/>
                <w:szCs w:val="24"/>
              </w:rPr>
              <w:t>(6,000)</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8</w:t>
            </w: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301" w:type="dxa"/>
            <w:tcBorders>
              <w:top w:val="nil"/>
              <w:left w:val="nil"/>
              <w:bottom w:val="single" w:sz="4" w:space="0" w:color="auto"/>
              <w:right w:val="nil"/>
            </w:tcBorders>
            <w:shd w:val="clear" w:color="auto" w:fill="auto"/>
          </w:tcPr>
          <w:p w:rsidR="006E25F7" w:rsidRPr="00AF77EB" w:rsidRDefault="006E25F7" w:rsidP="00C424E3">
            <w:pPr>
              <w:tabs>
                <w:tab w:val="decimal" w:pos="908"/>
              </w:tabs>
              <w:rPr>
                <w:rFonts w:ascii="Arial" w:hAnsi="Arial" w:cs="Arial"/>
                <w:szCs w:val="24"/>
              </w:rPr>
            </w:pPr>
            <w:r w:rsidRPr="00AF77EB">
              <w:rPr>
                <w:rFonts w:ascii="Arial" w:hAnsi="Arial" w:cs="Arial"/>
                <w:szCs w:val="24"/>
              </w:rPr>
              <w:t>16,000 </w:t>
            </w: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vertAlign w:val="superscript"/>
              </w:rPr>
              <w:t>9</w:t>
            </w: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rPr>
              <w:t xml:space="preserve">Net cash provided by financing activities </w:t>
            </w:r>
          </w:p>
        </w:tc>
        <w:tc>
          <w:tcPr>
            <w:tcW w:w="1301" w:type="dxa"/>
            <w:tcBorders>
              <w:top w:val="single" w:sz="4" w:space="0" w:color="auto"/>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p>
        </w:tc>
        <w:tc>
          <w:tcPr>
            <w:tcW w:w="1455" w:type="dxa"/>
            <w:tcBorders>
              <w:top w:val="nil"/>
              <w:left w:val="nil"/>
              <w:bottom w:val="single" w:sz="8" w:space="0" w:color="auto"/>
              <w:right w:val="nil"/>
            </w:tcBorders>
            <w:shd w:val="clear" w:color="auto" w:fill="auto"/>
          </w:tcPr>
          <w:p w:rsidR="006E25F7" w:rsidRPr="00AF77EB" w:rsidRDefault="00EC134D" w:rsidP="006E25F7">
            <w:pPr>
              <w:jc w:val="right"/>
              <w:rPr>
                <w:rFonts w:ascii="Arial" w:hAnsi="Arial" w:cs="Arial"/>
                <w:szCs w:val="24"/>
              </w:rPr>
            </w:pPr>
            <w:r>
              <w:rPr>
                <w:rFonts w:ascii="Arial" w:hAnsi="Arial" w:cs="Arial"/>
                <w:szCs w:val="24"/>
              </w:rPr>
              <w:t>(5,000)</w:t>
            </w:r>
            <w:r w:rsidRPr="00AF77EB">
              <w:rPr>
                <w:rFonts w:ascii="Arial" w:hAnsi="Arial" w:cs="Arial"/>
                <w:szCs w:val="24"/>
              </w:rPr>
              <w:t>  </w:t>
            </w:r>
          </w:p>
        </w:tc>
      </w:tr>
      <w:tr w:rsidR="006E25F7" w:rsidRPr="00AF77EB">
        <w:trPr>
          <w:trHeight w:val="360"/>
        </w:trPr>
        <w:tc>
          <w:tcPr>
            <w:tcW w:w="5384" w:type="dxa"/>
            <w:tcBorders>
              <w:top w:val="nil"/>
              <w:left w:val="nil"/>
              <w:bottom w:val="nil"/>
              <w:right w:val="nil"/>
            </w:tcBorders>
            <w:shd w:val="clear" w:color="auto" w:fill="auto"/>
          </w:tcPr>
          <w:p w:rsidR="006E25F7" w:rsidRPr="00AF77EB" w:rsidRDefault="006E25F7" w:rsidP="006E25F7">
            <w:pPr>
              <w:rPr>
                <w:rFonts w:ascii="Arial" w:hAnsi="Arial" w:cs="Arial"/>
                <w:szCs w:val="24"/>
              </w:rPr>
            </w:pPr>
            <w:r w:rsidRPr="00AF77EB">
              <w:rPr>
                <w:rFonts w:ascii="Arial" w:hAnsi="Arial" w:cs="Arial"/>
                <w:szCs w:val="24"/>
              </w:rPr>
              <w:t xml:space="preserve">Net increase in cash during the year </w:t>
            </w: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1455"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r w:rsidRPr="00AF77EB">
              <w:rPr>
                <w:rFonts w:ascii="Arial" w:hAnsi="Arial" w:cs="Arial"/>
                <w:szCs w:val="24"/>
              </w:rPr>
              <w:t>5,000</w:t>
            </w:r>
            <w:r w:rsidRPr="00AF77EB">
              <w:rPr>
                <w:rFonts w:ascii="Arial" w:hAnsi="Arial" w:cs="Arial"/>
                <w:szCs w:val="24"/>
                <w:vertAlign w:val="superscript"/>
              </w:rPr>
              <w:t>10</w:t>
            </w: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AE65B2">
            <w:pPr>
              <w:rPr>
                <w:rFonts w:ascii="Arial" w:hAnsi="Arial" w:cs="Arial"/>
                <w:szCs w:val="24"/>
              </w:rPr>
            </w:pPr>
            <w:r w:rsidRPr="00AF77EB">
              <w:rPr>
                <w:rFonts w:ascii="Arial" w:hAnsi="Arial" w:cs="Arial"/>
                <w:szCs w:val="24"/>
              </w:rPr>
              <w:t xml:space="preserve">Cash balance, January 1, </w:t>
            </w:r>
            <w:r w:rsidR="00AE65B2" w:rsidRPr="00AF77EB">
              <w:rPr>
                <w:rFonts w:ascii="Arial" w:hAnsi="Arial" w:cs="Arial"/>
                <w:szCs w:val="24"/>
              </w:rPr>
              <w:t>201</w:t>
            </w:r>
            <w:r w:rsidR="00AE65B2">
              <w:rPr>
                <w:rFonts w:ascii="Arial" w:hAnsi="Arial" w:cs="Arial"/>
                <w:szCs w:val="24"/>
              </w:rPr>
              <w:t>5</w:t>
            </w:r>
            <w:r w:rsidR="00AE65B2" w:rsidRPr="00AF77EB">
              <w:rPr>
                <w:rFonts w:ascii="Arial" w:hAnsi="Arial" w:cs="Arial"/>
                <w:szCs w:val="24"/>
              </w:rPr>
              <w:t xml:space="preserve"> </w:t>
            </w: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p>
        </w:tc>
        <w:tc>
          <w:tcPr>
            <w:tcW w:w="1455" w:type="dxa"/>
            <w:tcBorders>
              <w:top w:val="nil"/>
              <w:left w:val="nil"/>
              <w:bottom w:val="single" w:sz="8" w:space="0" w:color="auto"/>
              <w:right w:val="nil"/>
            </w:tcBorders>
            <w:shd w:val="clear" w:color="auto" w:fill="auto"/>
          </w:tcPr>
          <w:p w:rsidR="006E25F7" w:rsidRPr="00AF77EB" w:rsidRDefault="006E25F7" w:rsidP="006E25F7">
            <w:pPr>
              <w:jc w:val="right"/>
              <w:rPr>
                <w:rFonts w:ascii="Arial" w:hAnsi="Arial" w:cs="Arial"/>
                <w:szCs w:val="24"/>
              </w:rPr>
            </w:pPr>
            <w:r w:rsidRPr="00AF77EB">
              <w:rPr>
                <w:rFonts w:ascii="Arial" w:hAnsi="Arial" w:cs="Arial"/>
                <w:szCs w:val="24"/>
              </w:rPr>
              <w:t>29,000</w:t>
            </w:r>
            <w:r w:rsidR="00D70F4B" w:rsidRPr="00AF77EB">
              <w:rPr>
                <w:rFonts w:ascii="Arial" w:hAnsi="Arial" w:cs="Arial"/>
                <w:szCs w:val="24"/>
              </w:rPr>
              <w:t xml:space="preserve"> </w:t>
            </w:r>
            <w:r w:rsidR="00C424E3" w:rsidRPr="00AF77EB">
              <w:rPr>
                <w:rFonts w:ascii="Arial" w:hAnsi="Arial" w:cs="Arial"/>
                <w:szCs w:val="24"/>
              </w:rPr>
              <w:t xml:space="preserve"> </w:t>
            </w:r>
            <w:r w:rsidRPr="00AF77EB">
              <w:rPr>
                <w:rFonts w:ascii="Arial" w:hAnsi="Arial" w:cs="Arial"/>
                <w:szCs w:val="24"/>
              </w:rPr>
              <w:t> </w:t>
            </w:r>
          </w:p>
        </w:tc>
      </w:tr>
      <w:tr w:rsidR="006E25F7" w:rsidRPr="00AF77EB">
        <w:trPr>
          <w:trHeight w:val="315"/>
        </w:trPr>
        <w:tc>
          <w:tcPr>
            <w:tcW w:w="5384" w:type="dxa"/>
            <w:tcBorders>
              <w:top w:val="nil"/>
              <w:left w:val="nil"/>
              <w:bottom w:val="nil"/>
              <w:right w:val="nil"/>
            </w:tcBorders>
            <w:shd w:val="clear" w:color="auto" w:fill="auto"/>
          </w:tcPr>
          <w:p w:rsidR="006E25F7" w:rsidRPr="00AF77EB" w:rsidRDefault="006E25F7" w:rsidP="00AE65B2">
            <w:pPr>
              <w:rPr>
                <w:rFonts w:ascii="Arial" w:hAnsi="Arial" w:cs="Arial"/>
                <w:szCs w:val="24"/>
              </w:rPr>
            </w:pPr>
            <w:r w:rsidRPr="00AF77EB">
              <w:rPr>
                <w:rFonts w:ascii="Arial" w:hAnsi="Arial" w:cs="Arial"/>
                <w:szCs w:val="24"/>
              </w:rPr>
              <w:t xml:space="preserve">Cash balance, December 31, </w:t>
            </w:r>
            <w:r w:rsidR="00AE65B2" w:rsidRPr="00AF77EB">
              <w:rPr>
                <w:rFonts w:ascii="Arial" w:hAnsi="Arial" w:cs="Arial"/>
                <w:szCs w:val="24"/>
              </w:rPr>
              <w:t>201</w:t>
            </w:r>
            <w:r w:rsidR="00AE65B2">
              <w:rPr>
                <w:rFonts w:ascii="Arial" w:hAnsi="Arial" w:cs="Arial"/>
                <w:szCs w:val="24"/>
              </w:rPr>
              <w:t>5</w:t>
            </w:r>
            <w:r w:rsidR="00AE65B2" w:rsidRPr="00AF77EB">
              <w:rPr>
                <w:rFonts w:ascii="Arial" w:hAnsi="Arial" w:cs="Arial"/>
                <w:szCs w:val="24"/>
              </w:rPr>
              <w:t xml:space="preserve"> </w:t>
            </w:r>
          </w:p>
        </w:tc>
        <w:tc>
          <w:tcPr>
            <w:tcW w:w="1301" w:type="dxa"/>
            <w:tcBorders>
              <w:top w:val="nil"/>
              <w:left w:val="nil"/>
              <w:bottom w:val="nil"/>
              <w:right w:val="nil"/>
            </w:tcBorders>
            <w:shd w:val="clear" w:color="auto" w:fill="auto"/>
          </w:tcPr>
          <w:p w:rsidR="006E25F7" w:rsidRPr="00AF77EB" w:rsidRDefault="006E25F7" w:rsidP="006E25F7">
            <w:pPr>
              <w:jc w:val="right"/>
              <w:rPr>
                <w:rFonts w:ascii="Arial" w:hAnsi="Arial" w:cs="Arial"/>
                <w:szCs w:val="24"/>
              </w:rPr>
            </w:pPr>
          </w:p>
        </w:tc>
        <w:tc>
          <w:tcPr>
            <w:tcW w:w="740" w:type="dxa"/>
            <w:tcBorders>
              <w:top w:val="nil"/>
              <w:left w:val="nil"/>
              <w:bottom w:val="nil"/>
              <w:right w:val="nil"/>
            </w:tcBorders>
            <w:shd w:val="clear" w:color="auto" w:fill="auto"/>
          </w:tcPr>
          <w:p w:rsidR="006E25F7" w:rsidRPr="00AF77EB" w:rsidRDefault="006E25F7" w:rsidP="006E25F7">
            <w:pPr>
              <w:rPr>
                <w:rFonts w:ascii="Arial" w:hAnsi="Arial" w:cs="Arial"/>
                <w:szCs w:val="24"/>
              </w:rPr>
            </w:pPr>
          </w:p>
        </w:tc>
        <w:tc>
          <w:tcPr>
            <w:tcW w:w="1455" w:type="dxa"/>
            <w:tcBorders>
              <w:top w:val="nil"/>
              <w:left w:val="nil"/>
              <w:bottom w:val="double" w:sz="6" w:space="0" w:color="auto"/>
              <w:right w:val="nil"/>
            </w:tcBorders>
            <w:shd w:val="clear" w:color="auto" w:fill="auto"/>
          </w:tcPr>
          <w:p w:rsidR="006E25F7" w:rsidRPr="00AF77EB" w:rsidRDefault="006E25F7" w:rsidP="006E25F7">
            <w:pPr>
              <w:jc w:val="right"/>
              <w:rPr>
                <w:rFonts w:ascii="Arial" w:hAnsi="Arial" w:cs="Arial"/>
                <w:szCs w:val="24"/>
              </w:rPr>
            </w:pPr>
            <w:r w:rsidRPr="00AF77EB">
              <w:rPr>
                <w:rFonts w:ascii="Arial" w:hAnsi="Arial" w:cs="Arial"/>
                <w:szCs w:val="24"/>
              </w:rPr>
              <w:t>$34,000 </w:t>
            </w:r>
            <w:r w:rsidR="00D70F4B" w:rsidRPr="00AF77EB">
              <w:rPr>
                <w:rFonts w:ascii="Arial" w:hAnsi="Arial" w:cs="Arial"/>
                <w:szCs w:val="24"/>
              </w:rPr>
              <w:t xml:space="preserve"> </w:t>
            </w:r>
            <w:r w:rsidRPr="00AF77EB">
              <w:rPr>
                <w:rFonts w:ascii="Arial" w:hAnsi="Arial" w:cs="Arial"/>
                <w:szCs w:val="24"/>
              </w:rPr>
              <w:t xml:space="preserve">  </w:t>
            </w:r>
          </w:p>
        </w:tc>
      </w:tr>
    </w:tbl>
    <w:p w:rsidR="006E25F7" w:rsidRPr="00AF77EB" w:rsidRDefault="006E25F7" w:rsidP="006E25F7">
      <w:pPr>
        <w:rPr>
          <w:rFonts w:ascii="Arial" w:hAnsi="Arial"/>
          <w:b/>
        </w:rPr>
      </w:pPr>
    </w:p>
    <w:p w:rsidR="006E25F7" w:rsidRPr="00AF77EB" w:rsidRDefault="006E25F7" w:rsidP="006E25F7">
      <w:pPr>
        <w:rPr>
          <w:rFonts w:ascii="Arial" w:hAnsi="Arial"/>
        </w:rPr>
      </w:pPr>
      <w:r w:rsidRPr="00AF77EB">
        <w:rPr>
          <w:rFonts w:ascii="Arial" w:hAnsi="Arial"/>
        </w:rPr>
        <w:t>Req. 2</w:t>
      </w:r>
    </w:p>
    <w:p w:rsidR="006E25F7" w:rsidRPr="00AF77EB" w:rsidRDefault="006E25F7" w:rsidP="006E25F7">
      <w:pPr>
        <w:rPr>
          <w:rFonts w:ascii="Arial" w:hAnsi="Arial"/>
        </w:rPr>
      </w:pPr>
    </w:p>
    <w:p w:rsidR="006E25F7" w:rsidRPr="00AF77EB" w:rsidRDefault="006E25F7" w:rsidP="006E25F7">
      <w:pPr>
        <w:rPr>
          <w:rFonts w:ascii="Arial" w:hAnsi="Arial"/>
          <w:b/>
        </w:rPr>
      </w:pPr>
      <w:r w:rsidRPr="00AF77EB">
        <w:rPr>
          <w:rFonts w:ascii="Arial" w:hAnsi="Arial"/>
        </w:rPr>
        <w:t xml:space="preserve">There was an increase in cash for </w:t>
      </w:r>
      <w:proofErr w:type="spellStart"/>
      <w:r w:rsidR="00EC134D">
        <w:rPr>
          <w:rFonts w:ascii="Arial" w:hAnsi="Arial"/>
        </w:rPr>
        <w:t>Ingersol</w:t>
      </w:r>
      <w:proofErr w:type="spellEnd"/>
      <w:r w:rsidR="00EC134D" w:rsidRPr="00AF77EB">
        <w:rPr>
          <w:rFonts w:ascii="Arial" w:hAnsi="Arial"/>
        </w:rPr>
        <w:t xml:space="preserve"> </w:t>
      </w:r>
      <w:r w:rsidR="00920DAC" w:rsidRPr="00AF77EB">
        <w:rPr>
          <w:rFonts w:ascii="Arial" w:hAnsi="Arial"/>
        </w:rPr>
        <w:t xml:space="preserve">Construction </w:t>
      </w:r>
      <w:r w:rsidRPr="00AF77EB">
        <w:rPr>
          <w:rFonts w:ascii="Arial" w:hAnsi="Arial"/>
        </w:rPr>
        <w:t>Supply Company this year of $5,000.  Operating activities provided a positive cash flow of $</w:t>
      </w:r>
      <w:r w:rsidR="00EC134D">
        <w:rPr>
          <w:rFonts w:ascii="Arial" w:hAnsi="Arial"/>
        </w:rPr>
        <w:t>31</w:t>
      </w:r>
      <w:r w:rsidRPr="00AF77EB">
        <w:rPr>
          <w:rFonts w:ascii="Arial" w:hAnsi="Arial"/>
        </w:rPr>
        <w:t>,000.  This inflow of cash from operating activities, combined with the stock issuance for $16,000 cash, allowed the company to invest $21,000 in fixed assets</w:t>
      </w:r>
      <w:r w:rsidR="00920DAC" w:rsidRPr="00AF77EB">
        <w:rPr>
          <w:rFonts w:ascii="Arial" w:hAnsi="Arial"/>
        </w:rPr>
        <w:t>,</w:t>
      </w:r>
      <w:r w:rsidRPr="00AF77EB">
        <w:rPr>
          <w:rFonts w:ascii="Arial" w:hAnsi="Arial"/>
        </w:rPr>
        <w:t xml:space="preserve"> pay down a long-term note by $6,000</w:t>
      </w:r>
      <w:r w:rsidR="00920DAC" w:rsidRPr="00AF77EB">
        <w:rPr>
          <w:rFonts w:ascii="Arial" w:hAnsi="Arial"/>
        </w:rPr>
        <w:t>, and pay dividends of $1</w:t>
      </w:r>
      <w:r w:rsidR="00EC134D">
        <w:rPr>
          <w:rFonts w:ascii="Arial" w:hAnsi="Arial"/>
        </w:rPr>
        <w:t>5</w:t>
      </w:r>
      <w:r w:rsidR="00920DAC" w:rsidRPr="00AF77EB">
        <w:rPr>
          <w:rFonts w:ascii="Arial" w:hAnsi="Arial"/>
        </w:rPr>
        <w:t>,000</w:t>
      </w:r>
      <w:r w:rsidRPr="00AF77EB">
        <w:rPr>
          <w:rFonts w:ascii="Arial" w:hAnsi="Arial"/>
        </w:rPr>
        <w:t>.</w:t>
      </w:r>
      <w:r w:rsidRPr="00AF77EB">
        <w:rPr>
          <w:rFonts w:ascii="Arial" w:hAnsi="Arial"/>
          <w:b/>
        </w:rPr>
        <w:t xml:space="preserve"> </w:t>
      </w:r>
    </w:p>
    <w:p w:rsidR="006E25F7" w:rsidRPr="00AF77EB" w:rsidRDefault="006E25F7"/>
    <w:p w:rsidR="00051A08" w:rsidRPr="00AF77EB" w:rsidRDefault="00051A08" w:rsidP="00051A08">
      <w:pPr>
        <w:pStyle w:val="text"/>
        <w:spacing w:before="0" w:after="240"/>
        <w:sectPr w:rsidR="00051A08" w:rsidRPr="00AF77EB" w:rsidSect="00A064E4">
          <w:pgSz w:w="12240" w:h="15840" w:code="1"/>
          <w:pgMar w:top="1440" w:right="1440" w:bottom="1526" w:left="1440" w:header="720" w:footer="1080" w:gutter="0"/>
          <w:cols w:space="0"/>
          <w:noEndnote/>
        </w:sectPr>
      </w:pPr>
    </w:p>
    <w:p w:rsidR="001B20D0" w:rsidRPr="00AF77EB" w:rsidRDefault="00352626" w:rsidP="001B20D0">
      <w:pPr>
        <w:rPr>
          <w:rFonts w:ascii="Arial" w:hAnsi="Arial"/>
          <w:b/>
        </w:rPr>
      </w:pPr>
      <w:r w:rsidRPr="00AF77EB">
        <w:rPr>
          <w:rFonts w:ascii="Arial" w:hAnsi="Arial"/>
          <w:b/>
        </w:rPr>
        <w:lastRenderedPageBreak/>
        <w:t>A</w:t>
      </w:r>
      <w:r w:rsidR="00276636">
        <w:rPr>
          <w:rFonts w:ascii="Arial" w:hAnsi="Arial"/>
          <w:b/>
        </w:rPr>
        <w:t>P12</w:t>
      </w:r>
      <w:r w:rsidRPr="00AF77EB">
        <w:rPr>
          <w:rFonts w:ascii="Arial" w:hAnsi="Arial"/>
          <w:b/>
        </w:rPr>
        <w:t>–2.</w:t>
      </w:r>
    </w:p>
    <w:p w:rsidR="001B20D0" w:rsidRPr="00AF77EB" w:rsidRDefault="001B20D0" w:rsidP="001B20D0">
      <w:pPr>
        <w:rPr>
          <w:rFonts w:ascii="Arial" w:hAnsi="Arial"/>
        </w:rPr>
      </w:pPr>
    </w:p>
    <w:p w:rsidR="001B20D0" w:rsidRPr="00AF77EB" w:rsidRDefault="001B20D0" w:rsidP="001B20D0">
      <w:pPr>
        <w:rPr>
          <w:rFonts w:ascii="Arial" w:hAnsi="Arial"/>
        </w:rPr>
      </w:pPr>
      <w:r w:rsidRPr="00AF77EB">
        <w:rPr>
          <w:rFonts w:ascii="Arial" w:hAnsi="Arial"/>
        </w:rPr>
        <w:t>Req.1</w:t>
      </w:r>
    </w:p>
    <w:p w:rsidR="001B20D0" w:rsidRPr="00AF77EB" w:rsidRDefault="001B20D0" w:rsidP="001B20D0">
      <w:pPr>
        <w:rPr>
          <w:rFonts w:ascii="Arial" w:hAnsi="Arial"/>
        </w:rPr>
      </w:pPr>
    </w:p>
    <w:tbl>
      <w:tblPr>
        <w:tblW w:w="13140" w:type="dxa"/>
        <w:tblInd w:w="18" w:type="dxa"/>
        <w:tblLook w:val="0000" w:firstRow="0" w:lastRow="0" w:firstColumn="0" w:lastColumn="0" w:noHBand="0" w:noVBand="0"/>
      </w:tblPr>
      <w:tblGrid>
        <w:gridCol w:w="1530"/>
        <w:gridCol w:w="2520"/>
        <w:gridCol w:w="389"/>
        <w:gridCol w:w="1051"/>
        <w:gridCol w:w="1260"/>
        <w:gridCol w:w="1151"/>
        <w:gridCol w:w="460"/>
        <w:gridCol w:w="4779"/>
      </w:tblGrid>
      <w:tr w:rsidR="001B20D0" w:rsidRPr="00AF77EB">
        <w:trPr>
          <w:trHeight w:val="25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 xml:space="preserve">Related Cash </w:t>
            </w:r>
          </w:p>
        </w:tc>
        <w:tc>
          <w:tcPr>
            <w:tcW w:w="3960" w:type="dxa"/>
            <w:gridSpan w:val="3"/>
            <w:tcBorders>
              <w:top w:val="nil"/>
              <w:left w:val="nil"/>
              <w:bottom w:val="nil"/>
              <w:right w:val="nil"/>
            </w:tcBorders>
            <w:shd w:val="clear" w:color="auto" w:fill="auto"/>
            <w:noWrap/>
            <w:vAlign w:val="bottom"/>
          </w:tcPr>
          <w:p w:rsidR="001B20D0" w:rsidRPr="00AF77EB" w:rsidRDefault="001B20D0" w:rsidP="009A7CB1">
            <w:pPr>
              <w:ind w:firstLineChars="100" w:firstLine="200"/>
              <w:rPr>
                <w:rFonts w:ascii="Arial" w:hAnsi="Arial" w:cs="Arial"/>
                <w:b/>
                <w:bCs/>
                <w:sz w:val="20"/>
              </w:rPr>
            </w:pPr>
            <w:r w:rsidRPr="00AF77EB">
              <w:rPr>
                <w:rFonts w:ascii="Arial" w:hAnsi="Arial" w:cs="Arial"/>
                <w:b/>
                <w:bCs/>
                <w:sz w:val="20"/>
              </w:rPr>
              <w:t>Balance sheet at December 31</w:t>
            </w:r>
          </w:p>
        </w:tc>
        <w:tc>
          <w:tcPr>
            <w:tcW w:w="12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55"/>
        </w:trPr>
        <w:tc>
          <w:tcPr>
            <w:tcW w:w="1530" w:type="dxa"/>
            <w:tcBorders>
              <w:top w:val="nil"/>
              <w:left w:val="nil"/>
              <w:bottom w:val="single" w:sz="4" w:space="0" w:color="auto"/>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Flow Section</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1440" w:type="dxa"/>
            <w:gridSpan w:val="2"/>
            <w:tcBorders>
              <w:top w:val="nil"/>
              <w:left w:val="nil"/>
              <w:bottom w:val="nil"/>
              <w:right w:val="nil"/>
            </w:tcBorders>
            <w:shd w:val="clear" w:color="auto" w:fill="auto"/>
            <w:noWrap/>
            <w:vAlign w:val="bottom"/>
          </w:tcPr>
          <w:p w:rsidR="001B20D0" w:rsidRPr="00AF77EB" w:rsidRDefault="007231AF" w:rsidP="009A7CB1">
            <w:pPr>
              <w:ind w:firstLineChars="100" w:firstLine="200"/>
              <w:jc w:val="center"/>
              <w:rPr>
                <w:rFonts w:ascii="Arial" w:hAnsi="Arial" w:cs="Arial"/>
                <w:b/>
                <w:bCs/>
                <w:sz w:val="20"/>
                <w:u w:val="single"/>
              </w:rPr>
            </w:pPr>
            <w:r w:rsidRPr="007231AF">
              <w:rPr>
                <w:rFonts w:ascii="Arial" w:hAnsi="Arial" w:cs="Arial"/>
                <w:b/>
                <w:bCs/>
                <w:sz w:val="20"/>
              </w:rPr>
              <w:t xml:space="preserve">     </w:t>
            </w:r>
            <w:r w:rsidR="00AE65B2" w:rsidRPr="00AF77EB">
              <w:rPr>
                <w:rFonts w:ascii="Arial" w:hAnsi="Arial" w:cs="Arial"/>
                <w:b/>
                <w:bCs/>
                <w:sz w:val="20"/>
                <w:u w:val="single"/>
              </w:rPr>
              <w:t>201</w:t>
            </w:r>
            <w:r w:rsidR="00AE65B2">
              <w:rPr>
                <w:rFonts w:ascii="Arial" w:hAnsi="Arial" w:cs="Arial"/>
                <w:b/>
                <w:bCs/>
                <w:sz w:val="20"/>
                <w:u w:val="single"/>
              </w:rPr>
              <w:t>6</w:t>
            </w:r>
          </w:p>
        </w:tc>
        <w:tc>
          <w:tcPr>
            <w:tcW w:w="1260" w:type="dxa"/>
            <w:tcBorders>
              <w:top w:val="nil"/>
              <w:left w:val="nil"/>
              <w:bottom w:val="nil"/>
              <w:right w:val="nil"/>
            </w:tcBorders>
            <w:shd w:val="clear" w:color="auto" w:fill="auto"/>
            <w:noWrap/>
            <w:vAlign w:val="bottom"/>
          </w:tcPr>
          <w:p w:rsidR="001B20D0" w:rsidRPr="00AF77EB" w:rsidRDefault="007231AF" w:rsidP="009A7CB1">
            <w:pPr>
              <w:ind w:firstLineChars="100" w:firstLine="200"/>
              <w:jc w:val="center"/>
              <w:rPr>
                <w:rFonts w:ascii="Arial" w:hAnsi="Arial" w:cs="Arial"/>
                <w:b/>
                <w:bCs/>
                <w:sz w:val="20"/>
                <w:u w:val="single"/>
              </w:rPr>
            </w:pPr>
            <w:r w:rsidRPr="007231AF">
              <w:rPr>
                <w:rFonts w:ascii="Arial" w:hAnsi="Arial" w:cs="Arial"/>
                <w:b/>
                <w:bCs/>
                <w:sz w:val="20"/>
              </w:rPr>
              <w:t xml:space="preserve">  </w:t>
            </w:r>
            <w:r w:rsidR="00AE65B2" w:rsidRPr="00AF77EB">
              <w:rPr>
                <w:rFonts w:ascii="Arial" w:hAnsi="Arial" w:cs="Arial"/>
                <w:b/>
                <w:bCs/>
                <w:sz w:val="20"/>
                <w:u w:val="single"/>
              </w:rPr>
              <w:t>20</w:t>
            </w:r>
            <w:r w:rsidR="00AE65B2">
              <w:rPr>
                <w:rFonts w:ascii="Arial" w:hAnsi="Arial" w:cs="Arial"/>
                <w:b/>
                <w:bCs/>
                <w:sz w:val="20"/>
                <w:u w:val="single"/>
              </w:rPr>
              <w:t>15</w:t>
            </w:r>
          </w:p>
        </w:tc>
        <w:tc>
          <w:tcPr>
            <w:tcW w:w="1151" w:type="dxa"/>
            <w:tcBorders>
              <w:top w:val="nil"/>
              <w:left w:val="nil"/>
              <w:bottom w:val="nil"/>
              <w:right w:val="nil"/>
            </w:tcBorders>
            <w:shd w:val="clear" w:color="auto" w:fill="auto"/>
            <w:noWrap/>
            <w:vAlign w:val="bottom"/>
          </w:tcPr>
          <w:p w:rsidR="001B20D0" w:rsidRPr="00AF77EB" w:rsidRDefault="001B20D0" w:rsidP="009A7CB1">
            <w:pPr>
              <w:ind w:firstLineChars="100" w:firstLine="200"/>
              <w:rPr>
                <w:rFonts w:ascii="Arial" w:hAnsi="Arial" w:cs="Arial"/>
                <w:b/>
                <w:bCs/>
                <w:sz w:val="20"/>
                <w:u w:val="single"/>
              </w:rPr>
            </w:pPr>
            <w:r w:rsidRPr="00AF77EB">
              <w:rPr>
                <w:rFonts w:ascii="Arial" w:hAnsi="Arial" w:cs="Arial"/>
                <w:b/>
                <w:bCs/>
                <w:sz w:val="20"/>
                <w:u w:val="single"/>
              </w:rPr>
              <w:t>Change</w:t>
            </w: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Δ in Cash</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Cash</w:t>
            </w: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$6</w:t>
            </w:r>
            <w:r w:rsidR="00581D7E">
              <w:rPr>
                <w:rFonts w:ascii="Arial" w:hAnsi="Arial" w:cs="Arial"/>
                <w:sz w:val="20"/>
              </w:rPr>
              <w:t>4</w:t>
            </w:r>
            <w:r w:rsidRPr="00AF77EB">
              <w:rPr>
                <w:rFonts w:ascii="Arial" w:hAnsi="Arial" w:cs="Arial"/>
                <w:sz w:val="20"/>
              </w:rPr>
              <w:t xml:space="preserve">,000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$65,000 </w:t>
            </w:r>
          </w:p>
        </w:tc>
        <w:tc>
          <w:tcPr>
            <w:tcW w:w="11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w:t>
            </w:r>
            <w:r w:rsidR="00581D7E">
              <w:rPr>
                <w:rFonts w:ascii="Arial" w:hAnsi="Arial" w:cs="Arial"/>
                <w:sz w:val="20"/>
              </w:rPr>
              <w:t>1</w:t>
            </w:r>
            <w:r w:rsidRPr="00AF77EB">
              <w:rPr>
                <w:rFonts w:ascii="Arial" w:hAnsi="Arial" w:cs="Arial"/>
                <w:sz w:val="20"/>
              </w:rPr>
              <w:t>,000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10</w:t>
            </w:r>
          </w:p>
        </w:tc>
        <w:tc>
          <w:tcPr>
            <w:tcW w:w="4779" w:type="dxa"/>
            <w:tcBorders>
              <w:top w:val="nil"/>
              <w:left w:val="nil"/>
              <w:bottom w:val="nil"/>
              <w:right w:val="nil"/>
            </w:tcBorders>
            <w:shd w:val="clear" w:color="auto" w:fill="auto"/>
            <w:noWrap/>
            <w:vAlign w:val="bottom"/>
          </w:tcPr>
          <w:p w:rsidR="001B20D0" w:rsidRPr="00AF77EB" w:rsidRDefault="001B20D0" w:rsidP="00581D7E">
            <w:pPr>
              <w:rPr>
                <w:rFonts w:ascii="Arial" w:hAnsi="Arial" w:cs="Arial"/>
                <w:sz w:val="20"/>
              </w:rPr>
            </w:pPr>
            <w:r w:rsidRPr="00AF77EB">
              <w:rPr>
                <w:rFonts w:ascii="Arial" w:hAnsi="Arial" w:cs="Arial"/>
                <w:sz w:val="20"/>
              </w:rPr>
              <w:t xml:space="preserve">Net </w:t>
            </w:r>
            <w:r w:rsidR="00581D7E">
              <w:rPr>
                <w:rFonts w:ascii="Arial" w:hAnsi="Arial" w:cs="Arial"/>
                <w:sz w:val="20"/>
              </w:rPr>
              <w:t>de</w:t>
            </w:r>
            <w:r w:rsidR="00581D7E" w:rsidRPr="00AF77EB">
              <w:rPr>
                <w:rFonts w:ascii="Arial" w:hAnsi="Arial" w:cs="Arial"/>
                <w:sz w:val="20"/>
              </w:rPr>
              <w:t xml:space="preserve">crease </w:t>
            </w:r>
            <w:r w:rsidRPr="00AF77EB">
              <w:rPr>
                <w:rFonts w:ascii="Arial" w:hAnsi="Arial" w:cs="Arial"/>
                <w:sz w:val="20"/>
              </w:rPr>
              <w:t xml:space="preserve">in cash </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O</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Accounts receivable</w:t>
            </w: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15,000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20,000 </w:t>
            </w:r>
          </w:p>
        </w:tc>
        <w:tc>
          <w:tcPr>
            <w:tcW w:w="11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-5,000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3</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 xml:space="preserve">Add to net income the decrease in A/R </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O</w:t>
            </w:r>
          </w:p>
        </w:tc>
        <w:tc>
          <w:tcPr>
            <w:tcW w:w="2520" w:type="dxa"/>
            <w:tcBorders>
              <w:top w:val="nil"/>
              <w:left w:val="nil"/>
              <w:bottom w:val="nil"/>
              <w:right w:val="nil"/>
            </w:tcBorders>
            <w:shd w:val="clear" w:color="auto" w:fill="auto"/>
            <w:noWrap/>
            <w:vAlign w:val="bottom"/>
          </w:tcPr>
          <w:p w:rsidR="001B20D0" w:rsidRPr="00AF77EB" w:rsidRDefault="00FF62DE" w:rsidP="00D86643">
            <w:pPr>
              <w:rPr>
                <w:rFonts w:ascii="Arial" w:hAnsi="Arial" w:cs="Arial"/>
                <w:sz w:val="20"/>
              </w:rPr>
            </w:pPr>
            <w:r w:rsidRPr="00AF77EB">
              <w:rPr>
                <w:rFonts w:ascii="Arial" w:hAnsi="Arial" w:cs="Arial"/>
                <w:sz w:val="20"/>
              </w:rPr>
              <w:t>Inventory</w:t>
            </w: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22,000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20,000 </w:t>
            </w:r>
          </w:p>
        </w:tc>
        <w:tc>
          <w:tcPr>
            <w:tcW w:w="11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+2,000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4</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Subtract from net income the increase in Inventory</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I</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Property and equipment</w:t>
            </w: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210,000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150,000 </w:t>
            </w:r>
          </w:p>
        </w:tc>
        <w:tc>
          <w:tcPr>
            <w:tcW w:w="11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+60,000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7</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Payment in cash for equipment</w:t>
            </w:r>
          </w:p>
        </w:tc>
      </w:tr>
      <w:tr w:rsidR="001B20D0" w:rsidRPr="00AF77EB">
        <w:trPr>
          <w:trHeight w:val="510"/>
        </w:trPr>
        <w:tc>
          <w:tcPr>
            <w:tcW w:w="1530" w:type="dxa"/>
            <w:tcBorders>
              <w:top w:val="nil"/>
              <w:left w:val="nil"/>
              <w:bottom w:val="nil"/>
              <w:right w:val="nil"/>
            </w:tcBorders>
            <w:shd w:val="clear" w:color="auto" w:fill="auto"/>
            <w:noWrap/>
            <w:vAlign w:val="center"/>
          </w:tcPr>
          <w:p w:rsidR="001B20D0" w:rsidRPr="00AF77EB" w:rsidRDefault="001B20D0" w:rsidP="00D86643">
            <w:pPr>
              <w:jc w:val="center"/>
              <w:rPr>
                <w:rFonts w:ascii="Arial" w:hAnsi="Arial" w:cs="Arial"/>
                <w:sz w:val="20"/>
              </w:rPr>
            </w:pPr>
            <w:r w:rsidRPr="00AF77EB">
              <w:rPr>
                <w:rFonts w:ascii="Arial" w:hAnsi="Arial" w:cs="Arial"/>
                <w:sz w:val="20"/>
              </w:rPr>
              <w:t>O</w:t>
            </w:r>
          </w:p>
        </w:tc>
        <w:tc>
          <w:tcPr>
            <w:tcW w:w="2520" w:type="dxa"/>
            <w:tcBorders>
              <w:top w:val="nil"/>
              <w:left w:val="nil"/>
              <w:bottom w:val="nil"/>
              <w:right w:val="nil"/>
            </w:tcBorders>
            <w:shd w:val="clear" w:color="auto" w:fill="auto"/>
            <w:vAlign w:val="center"/>
          </w:tcPr>
          <w:p w:rsidR="001B20D0" w:rsidRPr="00AF77EB" w:rsidRDefault="001B20D0" w:rsidP="00D86643">
            <w:pPr>
              <w:rPr>
                <w:rFonts w:ascii="Arial" w:hAnsi="Arial" w:cs="Arial"/>
                <w:sz w:val="20"/>
              </w:rPr>
            </w:pPr>
            <w:r w:rsidRPr="00AF77EB">
              <w:rPr>
                <w:rFonts w:ascii="Arial" w:hAnsi="Arial" w:cs="Arial"/>
                <w:sz w:val="20"/>
              </w:rPr>
              <w:t>Less: Accumulated depreciation</w:t>
            </w:r>
          </w:p>
        </w:tc>
        <w:tc>
          <w:tcPr>
            <w:tcW w:w="1440" w:type="dxa"/>
            <w:gridSpan w:val="2"/>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(60,000)</w:t>
            </w:r>
          </w:p>
        </w:tc>
        <w:tc>
          <w:tcPr>
            <w:tcW w:w="12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(45,000)</w:t>
            </w:r>
          </w:p>
        </w:tc>
        <w:tc>
          <w:tcPr>
            <w:tcW w:w="1151"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-15,000</w:t>
            </w:r>
          </w:p>
        </w:tc>
        <w:tc>
          <w:tcPr>
            <w:tcW w:w="4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vertAlign w:val="superscript"/>
              </w:rPr>
              <w:t>2</w:t>
            </w:r>
          </w:p>
        </w:tc>
        <w:tc>
          <w:tcPr>
            <w:tcW w:w="4779" w:type="dxa"/>
            <w:tcBorders>
              <w:top w:val="nil"/>
              <w:left w:val="nil"/>
              <w:bottom w:val="nil"/>
              <w:right w:val="nil"/>
            </w:tcBorders>
            <w:shd w:val="clear" w:color="auto" w:fill="auto"/>
          </w:tcPr>
          <w:p w:rsidR="001B20D0" w:rsidRPr="00AF77EB" w:rsidRDefault="001B20D0" w:rsidP="00D86643">
            <w:pPr>
              <w:rPr>
                <w:rFonts w:ascii="Arial" w:hAnsi="Arial" w:cs="Arial"/>
                <w:sz w:val="20"/>
              </w:rPr>
            </w:pPr>
            <w:r w:rsidRPr="00AF77EB">
              <w:rPr>
                <w:rFonts w:ascii="Arial" w:hAnsi="Arial" w:cs="Arial"/>
                <w:sz w:val="20"/>
              </w:rPr>
              <w:t>Add to NI because depreciation expense does not affect cash</w:t>
            </w:r>
          </w:p>
        </w:tc>
      </w:tr>
      <w:tr w:rsidR="001B20D0" w:rsidRPr="00AF77EB">
        <w:trPr>
          <w:trHeight w:val="300"/>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1440" w:type="dxa"/>
            <w:gridSpan w:val="2"/>
            <w:tcBorders>
              <w:top w:val="single" w:sz="4" w:space="0" w:color="auto"/>
              <w:left w:val="nil"/>
              <w:bottom w:val="double" w:sz="6" w:space="0" w:color="auto"/>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$25</w:t>
            </w:r>
            <w:r w:rsidR="00581D7E">
              <w:rPr>
                <w:rFonts w:ascii="Arial" w:hAnsi="Arial" w:cs="Arial"/>
                <w:sz w:val="20"/>
              </w:rPr>
              <w:t>1</w:t>
            </w:r>
            <w:r w:rsidRPr="00AF77EB">
              <w:rPr>
                <w:rFonts w:ascii="Arial" w:hAnsi="Arial" w:cs="Arial"/>
                <w:sz w:val="20"/>
              </w:rPr>
              <w:t xml:space="preserve">,000 </w:t>
            </w:r>
          </w:p>
        </w:tc>
        <w:tc>
          <w:tcPr>
            <w:tcW w:w="1260" w:type="dxa"/>
            <w:tcBorders>
              <w:top w:val="single" w:sz="4" w:space="0" w:color="auto"/>
              <w:left w:val="nil"/>
              <w:bottom w:val="double" w:sz="6" w:space="0" w:color="auto"/>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$210,000 </w:t>
            </w: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300"/>
        </w:trPr>
        <w:tc>
          <w:tcPr>
            <w:tcW w:w="1530" w:type="dxa"/>
            <w:tcBorders>
              <w:top w:val="nil"/>
              <w:left w:val="nil"/>
              <w:bottom w:val="nil"/>
              <w:right w:val="nil"/>
            </w:tcBorders>
            <w:shd w:val="clear" w:color="auto" w:fill="auto"/>
            <w:noWrap/>
            <w:vAlign w:val="center"/>
          </w:tcPr>
          <w:p w:rsidR="001B20D0" w:rsidRPr="00AF77EB" w:rsidRDefault="001B20D0" w:rsidP="00D86643">
            <w:pPr>
              <w:jc w:val="center"/>
              <w:rPr>
                <w:rFonts w:ascii="Arial" w:hAnsi="Arial" w:cs="Arial"/>
                <w:sz w:val="20"/>
              </w:rPr>
            </w:pPr>
            <w:r w:rsidRPr="00AF77EB">
              <w:rPr>
                <w:rFonts w:ascii="Arial" w:hAnsi="Arial" w:cs="Arial"/>
                <w:sz w:val="20"/>
              </w:rPr>
              <w:t>O</w:t>
            </w:r>
          </w:p>
        </w:tc>
        <w:tc>
          <w:tcPr>
            <w:tcW w:w="2520" w:type="dxa"/>
            <w:tcBorders>
              <w:top w:val="nil"/>
              <w:left w:val="nil"/>
              <w:bottom w:val="nil"/>
              <w:right w:val="nil"/>
            </w:tcBorders>
            <w:shd w:val="clear" w:color="auto" w:fill="auto"/>
            <w:noWrap/>
            <w:vAlign w:val="center"/>
          </w:tcPr>
          <w:p w:rsidR="001B20D0" w:rsidRPr="00AF77EB" w:rsidRDefault="001B20D0" w:rsidP="00D86643">
            <w:pPr>
              <w:rPr>
                <w:rFonts w:ascii="Arial" w:hAnsi="Arial" w:cs="Arial"/>
                <w:sz w:val="20"/>
              </w:rPr>
            </w:pPr>
            <w:r w:rsidRPr="00AF77EB">
              <w:rPr>
                <w:rFonts w:ascii="Arial" w:hAnsi="Arial" w:cs="Arial"/>
                <w:sz w:val="20"/>
              </w:rPr>
              <w:t>Accounts payable</w:t>
            </w:r>
          </w:p>
        </w:tc>
        <w:tc>
          <w:tcPr>
            <w:tcW w:w="1440" w:type="dxa"/>
            <w:gridSpan w:val="2"/>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 xml:space="preserve">$8,000 </w:t>
            </w:r>
          </w:p>
        </w:tc>
        <w:tc>
          <w:tcPr>
            <w:tcW w:w="12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 xml:space="preserve">$19,000 </w:t>
            </w:r>
          </w:p>
        </w:tc>
        <w:tc>
          <w:tcPr>
            <w:tcW w:w="1151"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-11,000</w:t>
            </w:r>
          </w:p>
        </w:tc>
        <w:tc>
          <w:tcPr>
            <w:tcW w:w="4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vertAlign w:val="superscript"/>
              </w:rPr>
              <w:t>5</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 xml:space="preserve">Subtract from net income the decrease in Accounts </w:t>
            </w:r>
            <w:r w:rsidR="007C05DA" w:rsidRPr="00AF77EB">
              <w:rPr>
                <w:rFonts w:ascii="Arial" w:hAnsi="Arial" w:cs="Arial"/>
                <w:sz w:val="20"/>
              </w:rPr>
              <w:t>payable</w:t>
            </w:r>
          </w:p>
        </w:tc>
      </w:tr>
      <w:tr w:rsidR="001B20D0" w:rsidRPr="00AF77EB">
        <w:trPr>
          <w:trHeight w:val="285"/>
        </w:trPr>
        <w:tc>
          <w:tcPr>
            <w:tcW w:w="1530" w:type="dxa"/>
            <w:tcBorders>
              <w:top w:val="nil"/>
              <w:left w:val="nil"/>
              <w:bottom w:val="nil"/>
              <w:right w:val="nil"/>
            </w:tcBorders>
            <w:shd w:val="clear" w:color="auto" w:fill="auto"/>
            <w:noWrap/>
            <w:vAlign w:val="center"/>
          </w:tcPr>
          <w:p w:rsidR="001B20D0" w:rsidRPr="00AF77EB" w:rsidRDefault="001B20D0" w:rsidP="00D86643">
            <w:pPr>
              <w:jc w:val="center"/>
              <w:rPr>
                <w:rFonts w:ascii="Arial" w:hAnsi="Arial" w:cs="Arial"/>
                <w:sz w:val="20"/>
              </w:rPr>
            </w:pPr>
            <w:r w:rsidRPr="00AF77EB">
              <w:rPr>
                <w:rFonts w:ascii="Arial" w:hAnsi="Arial" w:cs="Arial"/>
                <w:sz w:val="20"/>
              </w:rPr>
              <w:t>O</w:t>
            </w:r>
          </w:p>
        </w:tc>
        <w:tc>
          <w:tcPr>
            <w:tcW w:w="2520" w:type="dxa"/>
            <w:tcBorders>
              <w:top w:val="nil"/>
              <w:left w:val="nil"/>
              <w:bottom w:val="nil"/>
              <w:right w:val="nil"/>
            </w:tcBorders>
            <w:shd w:val="clear" w:color="auto" w:fill="auto"/>
            <w:noWrap/>
            <w:vAlign w:val="center"/>
          </w:tcPr>
          <w:p w:rsidR="001B20D0" w:rsidRPr="00AF77EB" w:rsidRDefault="001117CC" w:rsidP="00D86643">
            <w:pPr>
              <w:rPr>
                <w:rFonts w:ascii="Arial" w:hAnsi="Arial" w:cs="Arial"/>
                <w:sz w:val="20"/>
              </w:rPr>
            </w:pPr>
            <w:r w:rsidRPr="00AF77EB">
              <w:rPr>
                <w:rFonts w:ascii="Arial" w:hAnsi="Arial" w:cs="Arial"/>
                <w:sz w:val="20"/>
              </w:rPr>
              <w:t xml:space="preserve">Taxes </w:t>
            </w:r>
            <w:r w:rsidR="001B20D0" w:rsidRPr="00AF77EB">
              <w:rPr>
                <w:rFonts w:ascii="Arial" w:hAnsi="Arial" w:cs="Arial"/>
                <w:sz w:val="20"/>
              </w:rPr>
              <w:t>payable</w:t>
            </w:r>
          </w:p>
        </w:tc>
        <w:tc>
          <w:tcPr>
            <w:tcW w:w="1440" w:type="dxa"/>
            <w:gridSpan w:val="2"/>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 xml:space="preserve">2,000 </w:t>
            </w:r>
          </w:p>
        </w:tc>
        <w:tc>
          <w:tcPr>
            <w:tcW w:w="12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 xml:space="preserve">1,000 </w:t>
            </w:r>
          </w:p>
        </w:tc>
        <w:tc>
          <w:tcPr>
            <w:tcW w:w="1151"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rPr>
              <w:t>+1,000</w:t>
            </w:r>
          </w:p>
        </w:tc>
        <w:tc>
          <w:tcPr>
            <w:tcW w:w="460" w:type="dxa"/>
            <w:tcBorders>
              <w:top w:val="nil"/>
              <w:left w:val="nil"/>
              <w:bottom w:val="nil"/>
              <w:right w:val="nil"/>
            </w:tcBorders>
            <w:shd w:val="clear" w:color="auto" w:fill="auto"/>
            <w:noWrap/>
            <w:vAlign w:val="center"/>
          </w:tcPr>
          <w:p w:rsidR="001B20D0" w:rsidRPr="00AF77EB" w:rsidRDefault="001B20D0" w:rsidP="00D86643">
            <w:pPr>
              <w:jc w:val="right"/>
              <w:rPr>
                <w:rFonts w:ascii="Arial" w:hAnsi="Arial" w:cs="Arial"/>
                <w:sz w:val="20"/>
              </w:rPr>
            </w:pPr>
            <w:r w:rsidRPr="00AF77EB">
              <w:rPr>
                <w:rFonts w:ascii="Arial" w:hAnsi="Arial" w:cs="Arial"/>
                <w:sz w:val="20"/>
                <w:vertAlign w:val="superscript"/>
              </w:rPr>
              <w:t>6</w:t>
            </w:r>
          </w:p>
        </w:tc>
        <w:tc>
          <w:tcPr>
            <w:tcW w:w="4779" w:type="dxa"/>
            <w:tcBorders>
              <w:top w:val="nil"/>
              <w:left w:val="nil"/>
              <w:bottom w:val="nil"/>
              <w:right w:val="nil"/>
            </w:tcBorders>
            <w:shd w:val="clear" w:color="auto" w:fill="auto"/>
            <w:noWrap/>
            <w:vAlign w:val="bottom"/>
          </w:tcPr>
          <w:p w:rsidR="001B20D0" w:rsidRPr="00AF77EB" w:rsidRDefault="001B20D0" w:rsidP="007C05DA">
            <w:pPr>
              <w:rPr>
                <w:rFonts w:ascii="Arial" w:hAnsi="Arial" w:cs="Arial"/>
                <w:sz w:val="20"/>
              </w:rPr>
            </w:pPr>
            <w:r w:rsidRPr="00AF77EB">
              <w:rPr>
                <w:rFonts w:ascii="Arial" w:hAnsi="Arial" w:cs="Arial"/>
                <w:sz w:val="20"/>
              </w:rPr>
              <w:t xml:space="preserve">Add to net income the increase in </w:t>
            </w:r>
            <w:r w:rsidR="007C05DA">
              <w:rPr>
                <w:rFonts w:ascii="Arial" w:hAnsi="Arial" w:cs="Arial"/>
                <w:sz w:val="20"/>
              </w:rPr>
              <w:t xml:space="preserve">Taxes </w:t>
            </w:r>
            <w:r w:rsidRPr="00AF77EB">
              <w:rPr>
                <w:rFonts w:ascii="Arial" w:hAnsi="Arial" w:cs="Arial"/>
                <w:sz w:val="20"/>
              </w:rPr>
              <w:t>payable</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F</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Note payable, long-term</w:t>
            </w:r>
          </w:p>
        </w:tc>
        <w:tc>
          <w:tcPr>
            <w:tcW w:w="1440" w:type="dxa"/>
            <w:gridSpan w:val="2"/>
            <w:tcBorders>
              <w:top w:val="nil"/>
              <w:left w:val="nil"/>
              <w:bottom w:val="nil"/>
              <w:right w:val="nil"/>
            </w:tcBorders>
            <w:shd w:val="clear" w:color="auto" w:fill="auto"/>
            <w:noWrap/>
            <w:vAlign w:val="bottom"/>
          </w:tcPr>
          <w:p w:rsidR="001B20D0" w:rsidRPr="00AF77EB" w:rsidRDefault="001117CC" w:rsidP="00D86643">
            <w:pPr>
              <w:jc w:val="right"/>
              <w:rPr>
                <w:rFonts w:ascii="Arial" w:hAnsi="Arial" w:cs="Arial"/>
                <w:sz w:val="20"/>
              </w:rPr>
            </w:pPr>
            <w:r w:rsidRPr="00AF77EB">
              <w:rPr>
                <w:rFonts w:ascii="Arial" w:hAnsi="Arial" w:cs="Arial"/>
                <w:sz w:val="20"/>
              </w:rPr>
              <w:t>8</w:t>
            </w:r>
            <w:r w:rsidR="00581D7E">
              <w:rPr>
                <w:rFonts w:ascii="Arial" w:hAnsi="Arial" w:cs="Arial"/>
                <w:sz w:val="20"/>
              </w:rPr>
              <w:t>6</w:t>
            </w:r>
            <w:r w:rsidR="001B20D0" w:rsidRPr="00AF77EB">
              <w:rPr>
                <w:rFonts w:ascii="Arial" w:hAnsi="Arial" w:cs="Arial"/>
                <w:sz w:val="20"/>
              </w:rPr>
              <w:t xml:space="preserve">,000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75,000 </w:t>
            </w:r>
          </w:p>
        </w:tc>
        <w:tc>
          <w:tcPr>
            <w:tcW w:w="1151" w:type="dxa"/>
            <w:tcBorders>
              <w:top w:val="nil"/>
              <w:left w:val="nil"/>
              <w:bottom w:val="nil"/>
              <w:right w:val="nil"/>
            </w:tcBorders>
            <w:shd w:val="clear" w:color="auto" w:fill="auto"/>
            <w:noWrap/>
            <w:vAlign w:val="bottom"/>
          </w:tcPr>
          <w:p w:rsidR="001B20D0" w:rsidRPr="00AF77EB" w:rsidRDefault="001117CC" w:rsidP="00D86643">
            <w:pPr>
              <w:jc w:val="right"/>
              <w:rPr>
                <w:rFonts w:ascii="Arial" w:hAnsi="Arial" w:cs="Arial"/>
                <w:sz w:val="20"/>
              </w:rPr>
            </w:pPr>
            <w:r w:rsidRPr="00AF77EB">
              <w:rPr>
                <w:rFonts w:ascii="Arial" w:hAnsi="Arial" w:cs="Arial"/>
                <w:sz w:val="20"/>
              </w:rPr>
              <w:t>+</w:t>
            </w:r>
            <w:r w:rsidR="001B20D0" w:rsidRPr="00AF77EB">
              <w:rPr>
                <w:rFonts w:ascii="Arial" w:hAnsi="Arial" w:cs="Arial"/>
                <w:sz w:val="20"/>
              </w:rPr>
              <w:t>1</w:t>
            </w:r>
            <w:r w:rsidR="00581D7E">
              <w:rPr>
                <w:rFonts w:ascii="Arial" w:hAnsi="Arial" w:cs="Arial"/>
                <w:sz w:val="20"/>
              </w:rPr>
              <w:t>1</w:t>
            </w:r>
            <w:r w:rsidR="001B20D0" w:rsidRPr="00AF77EB">
              <w:rPr>
                <w:rFonts w:ascii="Arial" w:hAnsi="Arial" w:cs="Arial"/>
                <w:sz w:val="20"/>
              </w:rPr>
              <w:t>,000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8</w:t>
            </w:r>
          </w:p>
        </w:tc>
        <w:tc>
          <w:tcPr>
            <w:tcW w:w="4779" w:type="dxa"/>
            <w:tcBorders>
              <w:top w:val="nil"/>
              <w:left w:val="nil"/>
              <w:bottom w:val="nil"/>
              <w:right w:val="nil"/>
            </w:tcBorders>
            <w:shd w:val="clear" w:color="auto" w:fill="auto"/>
            <w:noWrap/>
            <w:vAlign w:val="bottom"/>
          </w:tcPr>
          <w:p w:rsidR="001B20D0" w:rsidRPr="00AF77EB" w:rsidRDefault="001117CC" w:rsidP="00D86643">
            <w:pPr>
              <w:rPr>
                <w:rFonts w:ascii="Arial" w:hAnsi="Arial" w:cs="Arial"/>
                <w:sz w:val="20"/>
              </w:rPr>
            </w:pPr>
            <w:r w:rsidRPr="00AF77EB">
              <w:rPr>
                <w:rFonts w:ascii="Arial" w:hAnsi="Arial" w:cs="Arial"/>
                <w:sz w:val="20"/>
              </w:rPr>
              <w:t>Borrow additional</w:t>
            </w:r>
            <w:r w:rsidR="001B20D0" w:rsidRPr="00AF77EB">
              <w:rPr>
                <w:rFonts w:ascii="Arial" w:hAnsi="Arial" w:cs="Arial"/>
                <w:sz w:val="20"/>
              </w:rPr>
              <w:t xml:space="preserve"> note principal</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F</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Contributed capital</w:t>
            </w:r>
          </w:p>
        </w:tc>
        <w:tc>
          <w:tcPr>
            <w:tcW w:w="1440" w:type="dxa"/>
            <w:gridSpan w:val="2"/>
            <w:tcBorders>
              <w:top w:val="nil"/>
              <w:left w:val="nil"/>
              <w:bottom w:val="nil"/>
              <w:right w:val="nil"/>
            </w:tcBorders>
            <w:shd w:val="clear" w:color="auto" w:fill="auto"/>
            <w:noWrap/>
            <w:vAlign w:val="bottom"/>
          </w:tcPr>
          <w:p w:rsidR="001B20D0" w:rsidRPr="00AF77EB" w:rsidRDefault="001117CC" w:rsidP="00D86643">
            <w:pPr>
              <w:jc w:val="right"/>
              <w:rPr>
                <w:rFonts w:ascii="Arial" w:hAnsi="Arial" w:cs="Arial"/>
                <w:sz w:val="20"/>
              </w:rPr>
            </w:pPr>
            <w:r w:rsidRPr="00AF77EB">
              <w:rPr>
                <w:rFonts w:ascii="Arial" w:hAnsi="Arial" w:cs="Arial"/>
                <w:sz w:val="20"/>
              </w:rPr>
              <w:t>75</w:t>
            </w:r>
            <w:r w:rsidR="001B20D0" w:rsidRPr="00AF77EB">
              <w:rPr>
                <w:rFonts w:ascii="Arial" w:hAnsi="Arial" w:cs="Arial"/>
                <w:sz w:val="20"/>
              </w:rPr>
              <w:t xml:space="preserve">,000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70,000 </w:t>
            </w:r>
          </w:p>
        </w:tc>
        <w:tc>
          <w:tcPr>
            <w:tcW w:w="1151" w:type="dxa"/>
            <w:tcBorders>
              <w:top w:val="nil"/>
              <w:left w:val="nil"/>
              <w:bottom w:val="nil"/>
              <w:right w:val="nil"/>
            </w:tcBorders>
            <w:shd w:val="clear" w:color="auto" w:fill="auto"/>
            <w:noWrap/>
            <w:vAlign w:val="bottom"/>
          </w:tcPr>
          <w:p w:rsidR="001B20D0" w:rsidRPr="00AF77EB" w:rsidRDefault="001117CC" w:rsidP="00D86643">
            <w:pPr>
              <w:jc w:val="right"/>
              <w:rPr>
                <w:rFonts w:ascii="Arial" w:hAnsi="Arial" w:cs="Arial"/>
                <w:sz w:val="20"/>
              </w:rPr>
            </w:pPr>
            <w:r w:rsidRPr="00AF77EB">
              <w:rPr>
                <w:rFonts w:ascii="Arial" w:hAnsi="Arial" w:cs="Arial"/>
                <w:sz w:val="20"/>
              </w:rPr>
              <w:t>+5</w:t>
            </w:r>
            <w:r w:rsidR="001B20D0" w:rsidRPr="00AF77EB">
              <w:rPr>
                <w:rFonts w:ascii="Arial" w:hAnsi="Arial" w:cs="Arial"/>
                <w:sz w:val="20"/>
              </w:rPr>
              <w:t>,000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9</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Issuance of stock for cash</w:t>
            </w:r>
          </w:p>
        </w:tc>
      </w:tr>
      <w:tr w:rsidR="001B20D0" w:rsidRPr="00AF77EB">
        <w:trPr>
          <w:trHeight w:val="285"/>
        </w:trPr>
        <w:tc>
          <w:tcPr>
            <w:tcW w:w="1530" w:type="dxa"/>
            <w:tcBorders>
              <w:top w:val="nil"/>
              <w:left w:val="nil"/>
              <w:bottom w:val="nil"/>
              <w:right w:val="nil"/>
            </w:tcBorders>
            <w:shd w:val="clear" w:color="auto" w:fill="auto"/>
            <w:noWrap/>
            <w:vAlign w:val="bottom"/>
          </w:tcPr>
          <w:p w:rsidR="001B20D0" w:rsidRPr="00AF77EB" w:rsidRDefault="001B20D0" w:rsidP="00D86643">
            <w:pPr>
              <w:jc w:val="center"/>
              <w:rPr>
                <w:rFonts w:ascii="Arial" w:hAnsi="Arial" w:cs="Arial"/>
                <w:sz w:val="20"/>
              </w:rPr>
            </w:pPr>
            <w:r w:rsidRPr="00AF77EB">
              <w:rPr>
                <w:rFonts w:ascii="Arial" w:hAnsi="Arial" w:cs="Arial"/>
                <w:sz w:val="20"/>
              </w:rPr>
              <w:t>O,F</w:t>
            </w: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Retained earnings</w:t>
            </w: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80,000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45,000 </w:t>
            </w:r>
          </w:p>
        </w:tc>
        <w:tc>
          <w:tcPr>
            <w:tcW w:w="11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+35,000</w:t>
            </w:r>
          </w:p>
        </w:tc>
        <w:tc>
          <w:tcPr>
            <w:tcW w:w="4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vertAlign w:val="superscript"/>
              </w:rPr>
              <w:t>1</w:t>
            </w: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Increased for net income ($40,000) / decreased for dividends ($5,000)</w:t>
            </w:r>
          </w:p>
        </w:tc>
      </w:tr>
      <w:tr w:rsidR="001B20D0" w:rsidRPr="00AF77EB">
        <w:trPr>
          <w:trHeight w:val="270"/>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52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1440" w:type="dxa"/>
            <w:gridSpan w:val="2"/>
            <w:tcBorders>
              <w:top w:val="single" w:sz="4" w:space="0" w:color="auto"/>
              <w:left w:val="nil"/>
              <w:bottom w:val="double" w:sz="6" w:space="0" w:color="auto"/>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$25</w:t>
            </w:r>
            <w:r w:rsidR="00581D7E">
              <w:rPr>
                <w:rFonts w:ascii="Arial" w:hAnsi="Arial" w:cs="Arial"/>
                <w:sz w:val="20"/>
              </w:rPr>
              <w:t>1</w:t>
            </w:r>
            <w:r w:rsidRPr="00AF77EB">
              <w:rPr>
                <w:rFonts w:ascii="Arial" w:hAnsi="Arial" w:cs="Arial"/>
                <w:sz w:val="20"/>
              </w:rPr>
              <w:t xml:space="preserve">,000 </w:t>
            </w:r>
          </w:p>
        </w:tc>
        <w:tc>
          <w:tcPr>
            <w:tcW w:w="1260" w:type="dxa"/>
            <w:tcBorders>
              <w:top w:val="single" w:sz="4" w:space="0" w:color="auto"/>
              <w:left w:val="nil"/>
              <w:bottom w:val="double" w:sz="6" w:space="0" w:color="auto"/>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$210,000 </w:t>
            </w: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70"/>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520" w:type="dxa"/>
            <w:tcBorders>
              <w:top w:val="nil"/>
              <w:left w:val="nil"/>
              <w:bottom w:val="nil"/>
              <w:right w:val="nil"/>
            </w:tcBorders>
            <w:shd w:val="clear" w:color="auto" w:fill="auto"/>
            <w:noWrap/>
            <w:vAlign w:val="bottom"/>
          </w:tcPr>
          <w:p w:rsidR="001B20D0" w:rsidRPr="00AF77EB" w:rsidRDefault="001B20D0" w:rsidP="009A7CB1">
            <w:pPr>
              <w:ind w:firstLineChars="1500" w:firstLine="3000"/>
              <w:rPr>
                <w:rFonts w:ascii="Arial" w:hAnsi="Arial" w:cs="Arial"/>
                <w:b/>
                <w:bCs/>
                <w:sz w:val="20"/>
              </w:rPr>
            </w:pPr>
          </w:p>
        </w:tc>
        <w:tc>
          <w:tcPr>
            <w:tcW w:w="1440" w:type="dxa"/>
            <w:gridSpan w:val="2"/>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55"/>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3960" w:type="dxa"/>
            <w:gridSpan w:val="3"/>
            <w:tcBorders>
              <w:top w:val="nil"/>
              <w:left w:val="nil"/>
              <w:bottom w:val="nil"/>
              <w:right w:val="nil"/>
            </w:tcBorders>
            <w:shd w:val="clear" w:color="auto" w:fill="auto"/>
            <w:noWrap/>
            <w:vAlign w:val="bottom"/>
          </w:tcPr>
          <w:p w:rsidR="001B20D0" w:rsidRPr="00AF77EB" w:rsidRDefault="001B20D0" w:rsidP="009A7CB1">
            <w:pPr>
              <w:ind w:firstLineChars="100" w:firstLine="200"/>
              <w:rPr>
                <w:rFonts w:ascii="Arial" w:hAnsi="Arial" w:cs="Arial"/>
                <w:b/>
                <w:bCs/>
                <w:sz w:val="20"/>
              </w:rPr>
            </w:pPr>
            <w:r w:rsidRPr="00AF77EB">
              <w:rPr>
                <w:rFonts w:ascii="Arial" w:hAnsi="Arial" w:cs="Arial"/>
                <w:b/>
                <w:bCs/>
                <w:sz w:val="20"/>
              </w:rPr>
              <w:t xml:space="preserve">Income statement for </w:t>
            </w:r>
            <w:r w:rsidR="00AE65B2" w:rsidRPr="00AF77EB">
              <w:rPr>
                <w:rFonts w:ascii="Arial" w:hAnsi="Arial" w:cs="Arial"/>
                <w:b/>
                <w:bCs/>
                <w:sz w:val="20"/>
              </w:rPr>
              <w:t>201</w:t>
            </w:r>
            <w:r w:rsidR="00AE65B2">
              <w:rPr>
                <w:rFonts w:ascii="Arial" w:hAnsi="Arial" w:cs="Arial"/>
                <w:b/>
                <w:bCs/>
                <w:sz w:val="20"/>
              </w:rPr>
              <w:t>6</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55"/>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909" w:type="dxa"/>
            <w:gridSpan w:val="2"/>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Sales</w:t>
            </w:r>
          </w:p>
        </w:tc>
        <w:tc>
          <w:tcPr>
            <w:tcW w:w="10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$190,000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55"/>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909" w:type="dxa"/>
            <w:gridSpan w:val="2"/>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Cost of goods sold</w:t>
            </w:r>
          </w:p>
        </w:tc>
        <w:tc>
          <w:tcPr>
            <w:tcW w:w="10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90,000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255"/>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909" w:type="dxa"/>
            <w:gridSpan w:val="2"/>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Other expenses</w:t>
            </w:r>
          </w:p>
        </w:tc>
        <w:tc>
          <w:tcPr>
            <w:tcW w:w="1051"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60,000 </w:t>
            </w:r>
          </w:p>
        </w:tc>
        <w:tc>
          <w:tcPr>
            <w:tcW w:w="1260" w:type="dxa"/>
            <w:tcBorders>
              <w:top w:val="nil"/>
              <w:left w:val="nil"/>
              <w:bottom w:val="nil"/>
              <w:right w:val="nil"/>
            </w:tcBorders>
            <w:shd w:val="clear" w:color="auto" w:fill="auto"/>
            <w:noWrap/>
            <w:vAlign w:val="bottom"/>
          </w:tcPr>
          <w:p w:rsidR="001B20D0" w:rsidRPr="00AF77EB" w:rsidRDefault="001B20D0" w:rsidP="00D86643">
            <w:pPr>
              <w:jc w:val="right"/>
              <w:rPr>
                <w:rFonts w:ascii="Arial" w:hAnsi="Arial" w:cs="Arial"/>
                <w:sz w:val="20"/>
              </w:rPr>
            </w:pPr>
          </w:p>
        </w:tc>
        <w:tc>
          <w:tcPr>
            <w:tcW w:w="1151"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r w:rsidR="001B20D0" w:rsidRPr="00AF77EB">
        <w:trPr>
          <w:trHeight w:val="300"/>
        </w:trPr>
        <w:tc>
          <w:tcPr>
            <w:tcW w:w="153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2909" w:type="dxa"/>
            <w:gridSpan w:val="2"/>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r w:rsidRPr="00AF77EB">
              <w:rPr>
                <w:rFonts w:ascii="Arial" w:hAnsi="Arial" w:cs="Arial"/>
                <w:sz w:val="20"/>
              </w:rPr>
              <w:t>Net Income</w:t>
            </w:r>
          </w:p>
        </w:tc>
        <w:tc>
          <w:tcPr>
            <w:tcW w:w="1051" w:type="dxa"/>
            <w:tcBorders>
              <w:top w:val="single" w:sz="4" w:space="0" w:color="auto"/>
              <w:left w:val="nil"/>
              <w:bottom w:val="double" w:sz="6" w:space="0" w:color="auto"/>
              <w:right w:val="nil"/>
            </w:tcBorders>
            <w:shd w:val="clear" w:color="auto" w:fill="auto"/>
            <w:noWrap/>
            <w:vAlign w:val="bottom"/>
          </w:tcPr>
          <w:p w:rsidR="001B20D0" w:rsidRPr="00AF77EB" w:rsidRDefault="001B20D0" w:rsidP="00D86643">
            <w:pPr>
              <w:jc w:val="right"/>
              <w:rPr>
                <w:rFonts w:ascii="Arial" w:hAnsi="Arial" w:cs="Arial"/>
                <w:sz w:val="20"/>
              </w:rPr>
            </w:pPr>
            <w:r w:rsidRPr="00AF77EB">
              <w:rPr>
                <w:rFonts w:ascii="Arial" w:hAnsi="Arial" w:cs="Arial"/>
                <w:sz w:val="20"/>
              </w:rPr>
              <w:t xml:space="preserve">$40,000 </w:t>
            </w:r>
          </w:p>
        </w:tc>
        <w:tc>
          <w:tcPr>
            <w:tcW w:w="2411" w:type="dxa"/>
            <w:gridSpan w:val="2"/>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60"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c>
          <w:tcPr>
            <w:tcW w:w="4779" w:type="dxa"/>
            <w:tcBorders>
              <w:top w:val="nil"/>
              <w:left w:val="nil"/>
              <w:bottom w:val="nil"/>
              <w:right w:val="nil"/>
            </w:tcBorders>
            <w:shd w:val="clear" w:color="auto" w:fill="auto"/>
            <w:noWrap/>
            <w:vAlign w:val="bottom"/>
          </w:tcPr>
          <w:p w:rsidR="001B20D0" w:rsidRPr="00AF77EB" w:rsidRDefault="001B20D0" w:rsidP="00D86643">
            <w:pPr>
              <w:rPr>
                <w:rFonts w:ascii="Arial" w:hAnsi="Arial" w:cs="Arial"/>
                <w:sz w:val="20"/>
              </w:rPr>
            </w:pPr>
          </w:p>
        </w:tc>
      </w:tr>
    </w:tbl>
    <w:p w:rsidR="001B20D0" w:rsidRPr="00AF77EB" w:rsidRDefault="001B20D0" w:rsidP="001B20D0">
      <w:pPr>
        <w:rPr>
          <w:rFonts w:ascii="Arial" w:hAnsi="Arial"/>
        </w:rPr>
        <w:sectPr w:rsidR="001B20D0" w:rsidRPr="00AF77EB" w:rsidSect="00A064E4">
          <w:pgSz w:w="15840" w:h="12240" w:orient="landscape" w:code="1"/>
          <w:pgMar w:top="1440" w:right="1440" w:bottom="1440" w:left="1526" w:header="720" w:footer="1728" w:gutter="0"/>
          <w:cols w:space="720"/>
          <w:noEndnote/>
        </w:sectPr>
      </w:pPr>
    </w:p>
    <w:p w:rsidR="001B20D0" w:rsidRPr="0029133D" w:rsidRDefault="00352626" w:rsidP="001B20D0">
      <w:pPr>
        <w:rPr>
          <w:rFonts w:ascii="Arial" w:hAnsi="Arial"/>
          <w:b/>
        </w:rPr>
      </w:pPr>
      <w:r w:rsidRPr="00AF77EB">
        <w:rPr>
          <w:rFonts w:ascii="Arial" w:hAnsi="Arial"/>
          <w:b/>
        </w:rPr>
        <w:lastRenderedPageBreak/>
        <w:t>A</w:t>
      </w:r>
      <w:r w:rsidR="00276636">
        <w:rPr>
          <w:rFonts w:ascii="Arial" w:hAnsi="Arial"/>
          <w:b/>
        </w:rPr>
        <w:t>P12</w:t>
      </w:r>
      <w:r w:rsidRPr="00AF77EB">
        <w:rPr>
          <w:rFonts w:ascii="Arial" w:hAnsi="Arial"/>
          <w:b/>
        </w:rPr>
        <w:t>–2</w:t>
      </w:r>
      <w:r w:rsidR="0029133D">
        <w:rPr>
          <w:rFonts w:ascii="Arial" w:hAnsi="Arial"/>
          <w:b/>
        </w:rPr>
        <w:t>.</w:t>
      </w:r>
      <w:r w:rsidR="001B20D0" w:rsidRPr="0029133D">
        <w:rPr>
          <w:rFonts w:ascii="Arial" w:hAnsi="Arial"/>
          <w:b/>
        </w:rPr>
        <w:t xml:space="preserve"> (continued)</w:t>
      </w:r>
    </w:p>
    <w:p w:rsidR="00352626" w:rsidRPr="00AF77EB" w:rsidRDefault="00352626" w:rsidP="001B20D0">
      <w:pPr>
        <w:rPr>
          <w:rFonts w:ascii="Arial" w:hAnsi="Arial"/>
          <w:b/>
        </w:rPr>
      </w:pPr>
    </w:p>
    <w:tbl>
      <w:tblPr>
        <w:tblW w:w="8841" w:type="dxa"/>
        <w:tblInd w:w="93" w:type="dxa"/>
        <w:tblLayout w:type="fixed"/>
        <w:tblLook w:val="0000" w:firstRow="0" w:lastRow="0" w:firstColumn="0" w:lastColumn="0" w:noHBand="0" w:noVBand="0"/>
      </w:tblPr>
      <w:tblGrid>
        <w:gridCol w:w="5360"/>
        <w:gridCol w:w="1295"/>
        <w:gridCol w:w="440"/>
        <w:gridCol w:w="1296"/>
        <w:gridCol w:w="450"/>
      </w:tblGrid>
      <w:tr w:rsidR="001B20D0" w:rsidRPr="00AF77EB">
        <w:trPr>
          <w:trHeight w:val="300"/>
        </w:trPr>
        <w:tc>
          <w:tcPr>
            <w:tcW w:w="8841" w:type="dxa"/>
            <w:gridSpan w:val="5"/>
            <w:tcBorders>
              <w:top w:val="nil"/>
              <w:left w:val="nil"/>
              <w:bottom w:val="nil"/>
              <w:right w:val="nil"/>
            </w:tcBorders>
            <w:shd w:val="clear" w:color="auto" w:fill="auto"/>
          </w:tcPr>
          <w:p w:rsidR="001B20D0" w:rsidRPr="00AF77EB" w:rsidRDefault="001B20D0" w:rsidP="00581D7E">
            <w:pPr>
              <w:jc w:val="center"/>
              <w:rPr>
                <w:rFonts w:ascii="Arial" w:hAnsi="Arial" w:cs="Arial"/>
                <w:szCs w:val="24"/>
              </w:rPr>
            </w:pPr>
            <w:r w:rsidRPr="00AF77EB">
              <w:rPr>
                <w:rFonts w:ascii="Arial" w:hAnsi="Arial" w:cs="Arial"/>
                <w:szCs w:val="24"/>
              </w:rPr>
              <w:t xml:space="preserve">Audio </w:t>
            </w:r>
            <w:r w:rsidR="00581D7E">
              <w:rPr>
                <w:rFonts w:ascii="Arial" w:hAnsi="Arial" w:cs="Arial"/>
                <w:szCs w:val="24"/>
              </w:rPr>
              <w:t>House</w:t>
            </w:r>
            <w:r w:rsidR="00581D7E" w:rsidRPr="00AF77EB">
              <w:rPr>
                <w:rFonts w:ascii="Arial" w:hAnsi="Arial" w:cs="Arial"/>
                <w:szCs w:val="24"/>
              </w:rPr>
              <w:t xml:space="preserve"> </w:t>
            </w:r>
            <w:r w:rsidRPr="00AF77EB">
              <w:rPr>
                <w:rFonts w:ascii="Arial" w:hAnsi="Arial" w:cs="Arial"/>
                <w:szCs w:val="24"/>
              </w:rPr>
              <w:t>Inc.</w:t>
            </w:r>
          </w:p>
        </w:tc>
      </w:tr>
      <w:tr w:rsidR="001B20D0" w:rsidRPr="00AF77EB">
        <w:trPr>
          <w:trHeight w:val="300"/>
        </w:trPr>
        <w:tc>
          <w:tcPr>
            <w:tcW w:w="8841" w:type="dxa"/>
            <w:gridSpan w:val="5"/>
            <w:tcBorders>
              <w:top w:val="nil"/>
              <w:left w:val="nil"/>
              <w:bottom w:val="nil"/>
              <w:right w:val="nil"/>
            </w:tcBorders>
            <w:shd w:val="clear" w:color="auto" w:fill="auto"/>
          </w:tcPr>
          <w:p w:rsidR="001B20D0" w:rsidRPr="00AF77EB" w:rsidRDefault="001B20D0" w:rsidP="00D86643">
            <w:pPr>
              <w:jc w:val="center"/>
              <w:rPr>
                <w:rFonts w:ascii="Arial" w:hAnsi="Arial" w:cs="Arial"/>
                <w:szCs w:val="24"/>
              </w:rPr>
            </w:pPr>
            <w:r w:rsidRPr="00AF77EB">
              <w:rPr>
                <w:rFonts w:ascii="Arial" w:hAnsi="Arial" w:cs="Arial"/>
                <w:szCs w:val="24"/>
              </w:rPr>
              <w:t>Statement of Cash Flows</w:t>
            </w:r>
          </w:p>
        </w:tc>
      </w:tr>
      <w:tr w:rsidR="001B20D0" w:rsidRPr="00AF77EB">
        <w:trPr>
          <w:trHeight w:val="300"/>
        </w:trPr>
        <w:tc>
          <w:tcPr>
            <w:tcW w:w="8841" w:type="dxa"/>
            <w:gridSpan w:val="5"/>
            <w:tcBorders>
              <w:top w:val="nil"/>
              <w:left w:val="nil"/>
              <w:bottom w:val="nil"/>
              <w:right w:val="nil"/>
            </w:tcBorders>
            <w:shd w:val="clear" w:color="auto" w:fill="auto"/>
          </w:tcPr>
          <w:p w:rsidR="001B20D0" w:rsidRPr="00AF77EB" w:rsidRDefault="001B20D0" w:rsidP="00AE65B2">
            <w:pPr>
              <w:jc w:val="center"/>
              <w:rPr>
                <w:rFonts w:ascii="Arial" w:hAnsi="Arial" w:cs="Arial"/>
                <w:szCs w:val="24"/>
              </w:rPr>
            </w:pPr>
            <w:r w:rsidRPr="00AF77EB">
              <w:rPr>
                <w:rFonts w:ascii="Arial" w:hAnsi="Arial" w:cs="Arial"/>
                <w:szCs w:val="24"/>
              </w:rPr>
              <w:t xml:space="preserve">For the Year Ended December 31, </w:t>
            </w:r>
            <w:r w:rsidR="00AE65B2" w:rsidRPr="00AF77EB">
              <w:rPr>
                <w:rFonts w:ascii="Arial" w:hAnsi="Arial" w:cs="Arial"/>
                <w:szCs w:val="24"/>
              </w:rPr>
              <w:t>201</w:t>
            </w:r>
            <w:r w:rsidR="00AE65B2">
              <w:rPr>
                <w:rFonts w:ascii="Arial" w:hAnsi="Arial" w:cs="Arial"/>
                <w:szCs w:val="24"/>
              </w:rPr>
              <w:t>6</w:t>
            </w: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c>
          <w:tcPr>
            <w:tcW w:w="450"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r w:rsidRPr="00AF77EB">
              <w:rPr>
                <w:rFonts w:ascii="Arial" w:hAnsi="Arial" w:cs="Arial"/>
                <w:b/>
                <w:bCs/>
                <w:szCs w:val="24"/>
              </w:rPr>
              <w:t>Cash flows from operating activities:</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c>
          <w:tcPr>
            <w:tcW w:w="450" w:type="dxa"/>
            <w:tcBorders>
              <w:top w:val="nil"/>
              <w:left w:val="nil"/>
              <w:bottom w:val="nil"/>
              <w:right w:val="nil"/>
            </w:tcBorders>
            <w:shd w:val="clear" w:color="auto" w:fill="auto"/>
          </w:tcPr>
          <w:p w:rsidR="001B20D0" w:rsidRPr="00AF77EB" w:rsidRDefault="001B20D0" w:rsidP="00D86643">
            <w:pPr>
              <w:jc w:val="right"/>
              <w:rPr>
                <w:rFonts w:ascii="Arial" w:hAnsi="Arial" w:cs="Arial"/>
                <w:b/>
                <w:bCs/>
                <w:szCs w:val="24"/>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rPr>
              <w:t xml:space="preserve"> Net income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1296" w:type="dxa"/>
            <w:tcBorders>
              <w:top w:val="nil"/>
              <w:left w:val="nil"/>
              <w:bottom w:val="nil"/>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$40,000</w:t>
            </w: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r w:rsidRPr="00AF77EB">
              <w:rPr>
                <w:rFonts w:ascii="Arial" w:hAnsi="Arial" w:cs="Arial"/>
                <w:szCs w:val="24"/>
                <w:vertAlign w:val="superscript"/>
              </w:rPr>
              <w:t>1</w:t>
            </w:r>
          </w:p>
        </w:tc>
      </w:tr>
      <w:tr w:rsidR="001B20D0" w:rsidRPr="00AF77EB">
        <w:trPr>
          <w:trHeight w:val="600"/>
        </w:trPr>
        <w:tc>
          <w:tcPr>
            <w:tcW w:w="5360" w:type="dxa"/>
            <w:tcBorders>
              <w:top w:val="nil"/>
              <w:left w:val="nil"/>
              <w:bottom w:val="nil"/>
              <w:right w:val="nil"/>
            </w:tcBorders>
            <w:shd w:val="clear" w:color="auto" w:fill="auto"/>
          </w:tcPr>
          <w:p w:rsidR="001B20D0" w:rsidRPr="00AF77EB" w:rsidRDefault="001B20D0" w:rsidP="00D86643">
            <w:pPr>
              <w:ind w:left="267"/>
              <w:rPr>
                <w:rFonts w:ascii="Arial" w:hAnsi="Arial" w:cs="Arial"/>
                <w:szCs w:val="24"/>
              </w:rPr>
            </w:pPr>
            <w:r w:rsidRPr="00AF77EB">
              <w:rPr>
                <w:rFonts w:ascii="Arial" w:hAnsi="Arial" w:cs="Arial"/>
                <w:szCs w:val="24"/>
              </w:rPr>
              <w:t>Adjustments to reconcile net income to net cash provided by operating activities:</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Depreciation expense </w:t>
            </w:r>
          </w:p>
        </w:tc>
        <w:tc>
          <w:tcPr>
            <w:tcW w:w="1295" w:type="dxa"/>
            <w:tcBorders>
              <w:top w:val="nil"/>
              <w:left w:val="nil"/>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$15,000</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2</w:t>
            </w:r>
          </w:p>
        </w:tc>
        <w:tc>
          <w:tcPr>
            <w:tcW w:w="1296" w:type="dxa"/>
            <w:tcBorders>
              <w:top w:val="nil"/>
              <w:left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Decrease in accounts receivable </w:t>
            </w:r>
          </w:p>
        </w:tc>
        <w:tc>
          <w:tcPr>
            <w:tcW w:w="1295" w:type="dxa"/>
            <w:tcBorders>
              <w:top w:val="nil"/>
              <w:left w:val="nil"/>
              <w:bottom w:val="nil"/>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 xml:space="preserve">5,000 </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3</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Increase in inventory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r w:rsidRPr="00AF77EB">
              <w:rPr>
                <w:rFonts w:ascii="Arial" w:hAnsi="Arial" w:cs="Arial"/>
              </w:rPr>
              <w:t>(2,000)</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4</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Decrease in accounts payable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r w:rsidRPr="00AF77EB">
              <w:rPr>
                <w:rFonts w:ascii="Arial" w:hAnsi="Arial" w:cs="Arial"/>
              </w:rPr>
              <w:t>(11,000)</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5</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Increase in </w:t>
            </w:r>
            <w:r w:rsidR="001117CC" w:rsidRPr="00AF77EB">
              <w:rPr>
                <w:rFonts w:ascii="Arial" w:hAnsi="Arial" w:cs="Arial"/>
                <w:szCs w:val="24"/>
              </w:rPr>
              <w:t xml:space="preserve">taxes </w:t>
            </w:r>
            <w:r w:rsidRPr="00AF77EB">
              <w:rPr>
                <w:rFonts w:ascii="Arial" w:hAnsi="Arial" w:cs="Arial"/>
                <w:szCs w:val="24"/>
              </w:rPr>
              <w:t xml:space="preserve">payable </w:t>
            </w:r>
          </w:p>
        </w:tc>
        <w:tc>
          <w:tcPr>
            <w:tcW w:w="1295" w:type="dxa"/>
            <w:tcBorders>
              <w:top w:val="nil"/>
              <w:left w:val="nil"/>
              <w:bottom w:val="single" w:sz="4" w:space="0" w:color="auto"/>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1,000</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6</w:t>
            </w:r>
          </w:p>
        </w:tc>
        <w:tc>
          <w:tcPr>
            <w:tcW w:w="1296" w:type="dxa"/>
            <w:tcBorders>
              <w:top w:val="nil"/>
              <w:left w:val="nil"/>
              <w:bottom w:val="single" w:sz="4" w:space="0" w:color="auto"/>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8,000</w:t>
            </w:r>
          </w:p>
        </w:tc>
        <w:tc>
          <w:tcPr>
            <w:tcW w:w="450" w:type="dxa"/>
            <w:tcBorders>
              <w:top w:val="nil"/>
              <w:left w:val="nil"/>
              <w:bottom w:val="single" w:sz="4" w:space="0" w:color="auto"/>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00"/>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rPr>
              <w:t xml:space="preserve">Net cash provided by operating activities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p>
        </w:tc>
        <w:tc>
          <w:tcPr>
            <w:tcW w:w="1296" w:type="dxa"/>
            <w:tcBorders>
              <w:top w:val="single" w:sz="4" w:space="0" w:color="auto"/>
              <w:left w:val="nil"/>
              <w:bottom w:val="nil"/>
              <w:right w:val="nil"/>
            </w:tcBorders>
            <w:shd w:val="clear" w:color="auto" w:fill="auto"/>
          </w:tcPr>
          <w:p w:rsidR="001B20D0" w:rsidRPr="00AF77EB" w:rsidRDefault="001B20D0" w:rsidP="00D86643">
            <w:pPr>
              <w:ind w:right="72"/>
              <w:jc w:val="right"/>
              <w:rPr>
                <w:rFonts w:ascii="Arial" w:hAnsi="Arial" w:cs="Arial"/>
              </w:rPr>
            </w:pPr>
            <w:r w:rsidRPr="00AF77EB">
              <w:rPr>
                <w:rFonts w:ascii="Arial" w:hAnsi="Arial" w:cs="Arial"/>
              </w:rPr>
              <w:t>48,000</w:t>
            </w:r>
          </w:p>
        </w:tc>
        <w:tc>
          <w:tcPr>
            <w:tcW w:w="450" w:type="dxa"/>
            <w:tcBorders>
              <w:top w:val="single" w:sz="4" w:space="0" w:color="auto"/>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r w:rsidRPr="00AF77EB">
              <w:rPr>
                <w:rFonts w:ascii="Arial" w:hAnsi="Arial" w:cs="Arial"/>
                <w:b/>
                <w:bCs/>
                <w:szCs w:val="24"/>
              </w:rPr>
              <w:t>Cash flows from investing activities:</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40"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r w:rsidRPr="00AF77EB">
              <w:rPr>
                <w:rFonts w:ascii="Arial" w:hAnsi="Arial" w:cs="Arial"/>
              </w:rPr>
              <w:t>(60,000)</w:t>
            </w:r>
          </w:p>
        </w:tc>
        <w:tc>
          <w:tcPr>
            <w:tcW w:w="450" w:type="dxa"/>
            <w:tcBorders>
              <w:top w:val="nil"/>
              <w:left w:val="nil"/>
              <w:bottom w:val="nil"/>
              <w:right w:val="nil"/>
            </w:tcBorders>
            <w:shd w:val="clear" w:color="auto" w:fill="auto"/>
          </w:tcPr>
          <w:p w:rsidR="001B20D0" w:rsidRPr="00AF77EB" w:rsidRDefault="001B20D0" w:rsidP="00D86643">
            <w:pPr>
              <w:pStyle w:val="NormalArial"/>
              <w:rPr>
                <w:szCs w:val="24"/>
                <w:vertAlign w:val="superscript"/>
              </w:rPr>
            </w:pPr>
            <w:r w:rsidRPr="00AF77EB">
              <w:rPr>
                <w:szCs w:val="24"/>
                <w:vertAlign w:val="superscript"/>
              </w:rPr>
              <w:t>7</w:t>
            </w: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r w:rsidRPr="00AF77EB">
              <w:rPr>
                <w:rFonts w:ascii="Arial" w:hAnsi="Arial" w:cs="Arial"/>
                <w:b/>
                <w:bCs/>
                <w:szCs w:val="24"/>
              </w:rPr>
              <w:t>Cash flows from financing activities:</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b/>
                <w:bCs/>
                <w:szCs w:val="24"/>
              </w:rPr>
            </w:pP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117CC" w:rsidRPr="00AF77EB" w:rsidRDefault="001B20D0" w:rsidP="00D86643">
            <w:pPr>
              <w:ind w:firstLineChars="200" w:firstLine="480"/>
              <w:rPr>
                <w:rFonts w:ascii="Arial" w:hAnsi="Arial" w:cs="Arial"/>
                <w:szCs w:val="24"/>
              </w:rPr>
            </w:pPr>
            <w:r w:rsidRPr="00AF77EB">
              <w:rPr>
                <w:rFonts w:ascii="Arial" w:hAnsi="Arial" w:cs="Arial"/>
                <w:szCs w:val="24"/>
              </w:rPr>
              <w:t xml:space="preserve"> Cash </w:t>
            </w:r>
            <w:r w:rsidR="001117CC" w:rsidRPr="00AF77EB">
              <w:rPr>
                <w:rFonts w:ascii="Arial" w:hAnsi="Arial" w:cs="Arial"/>
                <w:szCs w:val="24"/>
              </w:rPr>
              <w:t xml:space="preserve">receipts from borrowing </w:t>
            </w:r>
            <w:r w:rsidRPr="00AF77EB">
              <w:rPr>
                <w:rFonts w:ascii="Arial" w:hAnsi="Arial" w:cs="Arial"/>
                <w:szCs w:val="24"/>
              </w:rPr>
              <w:t>on long-term</w:t>
            </w:r>
          </w:p>
          <w:p w:rsidR="001B20D0" w:rsidRPr="00AF77EB" w:rsidRDefault="001B20D0" w:rsidP="001117CC">
            <w:pPr>
              <w:ind w:firstLineChars="261" w:firstLine="626"/>
              <w:rPr>
                <w:rFonts w:ascii="Arial" w:hAnsi="Arial" w:cs="Arial"/>
                <w:szCs w:val="24"/>
              </w:rPr>
            </w:pPr>
            <w:r w:rsidRPr="00AF77EB">
              <w:rPr>
                <w:rFonts w:ascii="Arial" w:hAnsi="Arial" w:cs="Arial"/>
                <w:szCs w:val="24"/>
              </w:rPr>
              <w:t xml:space="preserve">note </w:t>
            </w:r>
          </w:p>
        </w:tc>
        <w:tc>
          <w:tcPr>
            <w:tcW w:w="1295" w:type="dxa"/>
            <w:tcBorders>
              <w:top w:val="nil"/>
              <w:left w:val="nil"/>
              <w:right w:val="nil"/>
            </w:tcBorders>
            <w:shd w:val="clear" w:color="auto" w:fill="auto"/>
          </w:tcPr>
          <w:p w:rsidR="001B20D0" w:rsidRPr="00AF77EB" w:rsidRDefault="001117CC" w:rsidP="001117CC">
            <w:pPr>
              <w:jc w:val="right"/>
              <w:rPr>
                <w:rFonts w:ascii="Arial" w:hAnsi="Arial" w:cs="Arial"/>
              </w:rPr>
            </w:pPr>
            <w:r w:rsidRPr="00AF77EB">
              <w:rPr>
                <w:rFonts w:ascii="Arial" w:hAnsi="Arial" w:cs="Arial"/>
              </w:rPr>
              <w:t>1</w:t>
            </w:r>
            <w:r w:rsidR="00581D7E">
              <w:rPr>
                <w:rFonts w:ascii="Arial" w:hAnsi="Arial" w:cs="Arial"/>
              </w:rPr>
              <w:t>1</w:t>
            </w:r>
            <w:r w:rsidR="001B20D0" w:rsidRPr="00AF77EB">
              <w:rPr>
                <w:rFonts w:ascii="Arial" w:hAnsi="Arial" w:cs="Arial"/>
              </w:rPr>
              <w:t>,000</w:t>
            </w:r>
            <w:r w:rsidRPr="00AF77EB">
              <w:rPr>
                <w:rFonts w:ascii="Arial" w:hAnsi="Arial" w:cs="Arial"/>
              </w:rPr>
              <w:t xml:space="preserve">      </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8</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295" w:type="dxa"/>
            <w:tcBorders>
              <w:top w:val="nil"/>
              <w:left w:val="nil"/>
              <w:right w:val="nil"/>
            </w:tcBorders>
            <w:shd w:val="clear" w:color="auto" w:fill="auto"/>
          </w:tcPr>
          <w:p w:rsidR="001B20D0" w:rsidRPr="00AF77EB" w:rsidRDefault="001117CC" w:rsidP="00D86643">
            <w:pPr>
              <w:jc w:val="right"/>
              <w:rPr>
                <w:rFonts w:ascii="Arial" w:hAnsi="Arial" w:cs="Arial"/>
              </w:rPr>
            </w:pPr>
            <w:r w:rsidRPr="00AF77EB">
              <w:rPr>
                <w:rFonts w:ascii="Arial" w:hAnsi="Arial" w:cs="Arial"/>
              </w:rPr>
              <w:t>5</w:t>
            </w:r>
            <w:r w:rsidR="001B20D0" w:rsidRPr="00AF77EB">
              <w:rPr>
                <w:rFonts w:ascii="Arial" w:hAnsi="Arial" w:cs="Arial"/>
              </w:rPr>
              <w:t>,000 </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9</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ind w:firstLineChars="200" w:firstLine="480"/>
              <w:rPr>
                <w:rFonts w:ascii="Arial" w:hAnsi="Arial" w:cs="Arial"/>
                <w:szCs w:val="24"/>
              </w:rPr>
            </w:pPr>
            <w:r w:rsidRPr="00AF77EB">
              <w:rPr>
                <w:rFonts w:ascii="Arial" w:hAnsi="Arial" w:cs="Arial"/>
                <w:szCs w:val="24"/>
              </w:rPr>
              <w:t xml:space="preserve"> Cash dividends paid </w:t>
            </w:r>
          </w:p>
        </w:tc>
        <w:tc>
          <w:tcPr>
            <w:tcW w:w="1295" w:type="dxa"/>
            <w:tcBorders>
              <w:left w:val="nil"/>
              <w:bottom w:val="single" w:sz="4" w:space="0" w:color="auto"/>
              <w:right w:val="nil"/>
            </w:tcBorders>
            <w:shd w:val="clear" w:color="auto" w:fill="auto"/>
          </w:tcPr>
          <w:p w:rsidR="001B20D0" w:rsidRPr="00AF77EB" w:rsidRDefault="001B20D0" w:rsidP="00D86643">
            <w:pPr>
              <w:jc w:val="right"/>
              <w:rPr>
                <w:rFonts w:ascii="Arial" w:hAnsi="Arial" w:cs="Arial"/>
              </w:rPr>
            </w:pPr>
            <w:r w:rsidRPr="00AF77EB">
              <w:rPr>
                <w:rFonts w:ascii="Arial" w:hAnsi="Arial" w:cs="Arial"/>
              </w:rPr>
              <w:t>(  5,000)</w:t>
            </w: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vertAlign w:val="superscript"/>
              </w:rPr>
              <w:t>1</w:t>
            </w:r>
          </w:p>
        </w:tc>
        <w:tc>
          <w:tcPr>
            <w:tcW w:w="1296" w:type="dxa"/>
            <w:tcBorders>
              <w:top w:val="nil"/>
              <w:left w:val="nil"/>
              <w:bottom w:val="nil"/>
              <w:right w:val="nil"/>
            </w:tcBorders>
            <w:shd w:val="clear" w:color="auto" w:fill="auto"/>
          </w:tcPr>
          <w:p w:rsidR="001B20D0" w:rsidRPr="00AF77EB" w:rsidRDefault="001B20D0" w:rsidP="00D86643">
            <w:pPr>
              <w:jc w:val="right"/>
              <w:rPr>
                <w:rFonts w:ascii="Arial" w:hAnsi="Arial" w:cs="Arial"/>
              </w:rPr>
            </w:pP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rPr>
              <w:t xml:space="preserve">Net cash provided by financing activities </w:t>
            </w:r>
          </w:p>
        </w:tc>
        <w:tc>
          <w:tcPr>
            <w:tcW w:w="1295" w:type="dxa"/>
            <w:tcBorders>
              <w:top w:val="single" w:sz="4" w:space="0" w:color="auto"/>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p>
        </w:tc>
        <w:tc>
          <w:tcPr>
            <w:tcW w:w="1296" w:type="dxa"/>
            <w:tcBorders>
              <w:top w:val="nil"/>
              <w:left w:val="nil"/>
              <w:bottom w:val="single" w:sz="8" w:space="0" w:color="auto"/>
              <w:right w:val="nil"/>
            </w:tcBorders>
            <w:shd w:val="clear" w:color="auto" w:fill="auto"/>
          </w:tcPr>
          <w:p w:rsidR="001B20D0" w:rsidRPr="00AF77EB" w:rsidRDefault="001B20D0" w:rsidP="00D86643">
            <w:pPr>
              <w:ind w:right="72"/>
              <w:jc w:val="center"/>
              <w:rPr>
                <w:rFonts w:ascii="Arial" w:hAnsi="Arial" w:cs="Arial"/>
              </w:rPr>
            </w:pPr>
            <w:r w:rsidRPr="00AF77EB">
              <w:rPr>
                <w:rFonts w:ascii="Arial" w:hAnsi="Arial" w:cs="Arial"/>
              </w:rPr>
              <w:t>1</w:t>
            </w:r>
            <w:r w:rsidR="00581D7E">
              <w:rPr>
                <w:rFonts w:ascii="Arial" w:hAnsi="Arial" w:cs="Arial"/>
              </w:rPr>
              <w:t>1</w:t>
            </w:r>
            <w:r w:rsidRPr="00AF77EB">
              <w:rPr>
                <w:rFonts w:ascii="Arial" w:hAnsi="Arial" w:cs="Arial"/>
              </w:rPr>
              <w:t>,000</w:t>
            </w:r>
          </w:p>
        </w:tc>
        <w:tc>
          <w:tcPr>
            <w:tcW w:w="450" w:type="dxa"/>
            <w:tcBorders>
              <w:top w:val="nil"/>
              <w:left w:val="nil"/>
              <w:bottom w:val="single" w:sz="8" w:space="0" w:color="auto"/>
              <w:right w:val="nil"/>
            </w:tcBorders>
            <w:shd w:val="clear" w:color="auto" w:fill="auto"/>
          </w:tcPr>
          <w:p w:rsidR="001B20D0" w:rsidRPr="00AF77EB" w:rsidRDefault="001B20D0" w:rsidP="00D86643">
            <w:pPr>
              <w:rPr>
                <w:rFonts w:ascii="Arial" w:hAnsi="Arial" w:cs="Arial"/>
                <w:szCs w:val="24"/>
                <w:vertAlign w:val="superscript"/>
              </w:rPr>
            </w:pPr>
          </w:p>
        </w:tc>
      </w:tr>
      <w:tr w:rsidR="001B20D0" w:rsidRPr="00AF77EB">
        <w:trPr>
          <w:trHeight w:val="360"/>
        </w:trPr>
        <w:tc>
          <w:tcPr>
            <w:tcW w:w="536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r w:rsidRPr="00AF77EB">
              <w:rPr>
                <w:rFonts w:ascii="Arial" w:hAnsi="Arial" w:cs="Arial"/>
                <w:szCs w:val="24"/>
              </w:rPr>
              <w:t xml:space="preserve">Net decrease in cash during the year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1296" w:type="dxa"/>
            <w:tcBorders>
              <w:top w:val="nil"/>
              <w:left w:val="nil"/>
              <w:bottom w:val="nil"/>
              <w:right w:val="nil"/>
            </w:tcBorders>
            <w:shd w:val="clear" w:color="auto" w:fill="auto"/>
          </w:tcPr>
          <w:p w:rsidR="001B20D0" w:rsidRPr="00AF77EB" w:rsidRDefault="001B20D0" w:rsidP="00D86643">
            <w:pPr>
              <w:tabs>
                <w:tab w:val="left" w:pos="954"/>
              </w:tabs>
              <w:ind w:right="72"/>
              <w:jc w:val="center"/>
              <w:rPr>
                <w:rFonts w:ascii="Arial" w:hAnsi="Arial" w:cs="Arial"/>
              </w:rPr>
            </w:pPr>
            <w:r w:rsidRPr="00AF77EB">
              <w:rPr>
                <w:rFonts w:ascii="Arial" w:hAnsi="Arial" w:cs="Arial"/>
              </w:rPr>
              <w:t>(</w:t>
            </w:r>
            <w:r w:rsidR="00510635" w:rsidRPr="00AF77EB">
              <w:rPr>
                <w:rFonts w:ascii="Arial" w:hAnsi="Arial" w:cs="Arial"/>
              </w:rPr>
              <w:t xml:space="preserve">  </w:t>
            </w:r>
            <w:r w:rsidR="00581D7E">
              <w:rPr>
                <w:rFonts w:ascii="Arial" w:hAnsi="Arial" w:cs="Arial"/>
              </w:rPr>
              <w:t>1</w:t>
            </w:r>
            <w:r w:rsidRPr="00AF77EB">
              <w:rPr>
                <w:rFonts w:ascii="Arial" w:hAnsi="Arial" w:cs="Arial"/>
              </w:rPr>
              <w:t>,000)</w:t>
            </w:r>
          </w:p>
        </w:tc>
        <w:tc>
          <w:tcPr>
            <w:tcW w:w="450" w:type="dxa"/>
            <w:tcBorders>
              <w:top w:val="nil"/>
              <w:left w:val="nil"/>
              <w:bottom w:val="nil"/>
              <w:right w:val="nil"/>
            </w:tcBorders>
            <w:shd w:val="clear" w:color="auto" w:fill="auto"/>
          </w:tcPr>
          <w:p w:rsidR="001B20D0" w:rsidRPr="00AF77EB" w:rsidRDefault="001B20D0" w:rsidP="00D86643">
            <w:pPr>
              <w:rPr>
                <w:rFonts w:ascii="Arial" w:hAnsi="Arial" w:cs="Arial"/>
                <w:szCs w:val="24"/>
                <w:vertAlign w:val="superscript"/>
              </w:rPr>
            </w:pPr>
            <w:r w:rsidRPr="00AF77EB">
              <w:rPr>
                <w:rFonts w:ascii="Arial" w:hAnsi="Arial" w:cs="Arial"/>
                <w:szCs w:val="24"/>
                <w:vertAlign w:val="superscript"/>
              </w:rPr>
              <w:t>10</w:t>
            </w: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F542C1" w:rsidP="00AE65B2">
            <w:pPr>
              <w:rPr>
                <w:rFonts w:ascii="Arial" w:hAnsi="Arial" w:cs="Arial"/>
                <w:szCs w:val="24"/>
              </w:rPr>
            </w:pPr>
            <w:r w:rsidRPr="00AF77EB">
              <w:rPr>
                <w:rFonts w:ascii="Arial" w:hAnsi="Arial" w:cs="Arial"/>
                <w:szCs w:val="24"/>
              </w:rPr>
              <w:t xml:space="preserve">Cash balance, January 1, </w:t>
            </w:r>
            <w:r w:rsidR="00AE65B2" w:rsidRPr="00AF77EB">
              <w:rPr>
                <w:rFonts w:ascii="Arial" w:hAnsi="Arial" w:cs="Arial"/>
                <w:szCs w:val="24"/>
              </w:rPr>
              <w:t>201</w:t>
            </w:r>
            <w:r w:rsidR="00AE65B2">
              <w:rPr>
                <w:rFonts w:ascii="Arial" w:hAnsi="Arial" w:cs="Arial"/>
                <w:szCs w:val="24"/>
              </w:rPr>
              <w:t>6</w:t>
            </w:r>
            <w:r w:rsidR="00AE65B2" w:rsidRPr="00AF77EB">
              <w:rPr>
                <w:rFonts w:ascii="Arial" w:hAnsi="Arial" w:cs="Arial"/>
                <w:szCs w:val="24"/>
              </w:rPr>
              <w:t xml:space="preserve">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p>
        </w:tc>
        <w:tc>
          <w:tcPr>
            <w:tcW w:w="1296" w:type="dxa"/>
            <w:tcBorders>
              <w:top w:val="nil"/>
              <w:left w:val="nil"/>
              <w:bottom w:val="single" w:sz="8" w:space="0" w:color="auto"/>
              <w:right w:val="nil"/>
            </w:tcBorders>
            <w:shd w:val="clear" w:color="auto" w:fill="auto"/>
          </w:tcPr>
          <w:p w:rsidR="001B20D0" w:rsidRPr="00AF77EB" w:rsidRDefault="001B20D0" w:rsidP="00D86643">
            <w:pPr>
              <w:ind w:right="72"/>
              <w:jc w:val="center"/>
              <w:rPr>
                <w:rFonts w:ascii="Arial" w:hAnsi="Arial" w:cs="Arial"/>
              </w:rPr>
            </w:pPr>
            <w:r w:rsidRPr="00AF77EB">
              <w:rPr>
                <w:rFonts w:ascii="Arial" w:hAnsi="Arial" w:cs="Arial"/>
              </w:rPr>
              <w:t>65,000</w:t>
            </w:r>
          </w:p>
        </w:tc>
        <w:tc>
          <w:tcPr>
            <w:tcW w:w="450" w:type="dxa"/>
            <w:tcBorders>
              <w:top w:val="nil"/>
              <w:left w:val="nil"/>
              <w:bottom w:val="single" w:sz="8" w:space="0" w:color="auto"/>
              <w:right w:val="nil"/>
            </w:tcBorders>
            <w:shd w:val="clear" w:color="auto" w:fill="auto"/>
          </w:tcPr>
          <w:p w:rsidR="001B20D0" w:rsidRPr="00AF77EB" w:rsidRDefault="001B20D0" w:rsidP="00D86643">
            <w:pPr>
              <w:ind w:left="57"/>
              <w:rPr>
                <w:rFonts w:ascii="Arial" w:hAnsi="Arial" w:cs="Arial"/>
              </w:rPr>
            </w:pPr>
          </w:p>
        </w:tc>
      </w:tr>
      <w:tr w:rsidR="001B20D0" w:rsidRPr="00AF77EB">
        <w:trPr>
          <w:trHeight w:val="315"/>
        </w:trPr>
        <w:tc>
          <w:tcPr>
            <w:tcW w:w="5360" w:type="dxa"/>
            <w:tcBorders>
              <w:top w:val="nil"/>
              <w:left w:val="nil"/>
              <w:bottom w:val="nil"/>
              <w:right w:val="nil"/>
            </w:tcBorders>
            <w:shd w:val="clear" w:color="auto" w:fill="auto"/>
          </w:tcPr>
          <w:p w:rsidR="001B20D0" w:rsidRPr="00AF77EB" w:rsidRDefault="00F542C1" w:rsidP="00AE65B2">
            <w:pPr>
              <w:rPr>
                <w:rFonts w:ascii="Arial" w:hAnsi="Arial" w:cs="Arial"/>
                <w:szCs w:val="24"/>
              </w:rPr>
            </w:pPr>
            <w:r w:rsidRPr="00AF77EB">
              <w:rPr>
                <w:rFonts w:ascii="Arial" w:hAnsi="Arial" w:cs="Arial"/>
                <w:szCs w:val="24"/>
              </w:rPr>
              <w:t xml:space="preserve">Cash balance, December 31, </w:t>
            </w:r>
            <w:r w:rsidR="00AE65B2" w:rsidRPr="00AF77EB">
              <w:rPr>
                <w:rFonts w:ascii="Arial" w:hAnsi="Arial" w:cs="Arial"/>
                <w:szCs w:val="24"/>
              </w:rPr>
              <w:t>201</w:t>
            </w:r>
            <w:r w:rsidR="00AE65B2">
              <w:rPr>
                <w:rFonts w:ascii="Arial" w:hAnsi="Arial" w:cs="Arial"/>
                <w:szCs w:val="24"/>
              </w:rPr>
              <w:t>6</w:t>
            </w:r>
            <w:r w:rsidR="00AE65B2" w:rsidRPr="00AF77EB">
              <w:rPr>
                <w:rFonts w:ascii="Arial" w:hAnsi="Arial" w:cs="Arial"/>
                <w:szCs w:val="24"/>
              </w:rPr>
              <w:t xml:space="preserve"> </w:t>
            </w:r>
          </w:p>
        </w:tc>
        <w:tc>
          <w:tcPr>
            <w:tcW w:w="1295" w:type="dxa"/>
            <w:tcBorders>
              <w:top w:val="nil"/>
              <w:left w:val="nil"/>
              <w:bottom w:val="nil"/>
              <w:right w:val="nil"/>
            </w:tcBorders>
            <w:shd w:val="clear" w:color="auto" w:fill="auto"/>
          </w:tcPr>
          <w:p w:rsidR="001B20D0" w:rsidRPr="00AF77EB" w:rsidRDefault="001B20D0" w:rsidP="00D86643">
            <w:pPr>
              <w:jc w:val="right"/>
              <w:rPr>
                <w:rFonts w:ascii="Arial" w:hAnsi="Arial" w:cs="Arial"/>
                <w:szCs w:val="24"/>
              </w:rPr>
            </w:pPr>
          </w:p>
        </w:tc>
        <w:tc>
          <w:tcPr>
            <w:tcW w:w="440" w:type="dxa"/>
            <w:tcBorders>
              <w:top w:val="nil"/>
              <w:left w:val="nil"/>
              <w:bottom w:val="nil"/>
              <w:right w:val="nil"/>
            </w:tcBorders>
            <w:shd w:val="clear" w:color="auto" w:fill="auto"/>
          </w:tcPr>
          <w:p w:rsidR="001B20D0" w:rsidRPr="00AF77EB" w:rsidRDefault="001B20D0" w:rsidP="00D86643">
            <w:pPr>
              <w:rPr>
                <w:rFonts w:ascii="Arial" w:hAnsi="Arial" w:cs="Arial"/>
                <w:szCs w:val="24"/>
              </w:rPr>
            </w:pPr>
          </w:p>
        </w:tc>
        <w:tc>
          <w:tcPr>
            <w:tcW w:w="1296" w:type="dxa"/>
            <w:tcBorders>
              <w:top w:val="nil"/>
              <w:left w:val="nil"/>
              <w:bottom w:val="double" w:sz="6" w:space="0" w:color="auto"/>
              <w:right w:val="nil"/>
            </w:tcBorders>
            <w:shd w:val="clear" w:color="auto" w:fill="auto"/>
          </w:tcPr>
          <w:p w:rsidR="001B20D0" w:rsidRPr="00AF77EB" w:rsidRDefault="001B20D0" w:rsidP="00D86643">
            <w:pPr>
              <w:ind w:right="72"/>
              <w:rPr>
                <w:rFonts w:ascii="Arial" w:hAnsi="Arial" w:cs="Arial"/>
              </w:rPr>
            </w:pPr>
            <w:r w:rsidRPr="00AF77EB">
              <w:rPr>
                <w:rFonts w:ascii="Arial" w:hAnsi="Arial" w:cs="Arial"/>
              </w:rPr>
              <w:t>$6</w:t>
            </w:r>
            <w:r w:rsidR="00581D7E">
              <w:rPr>
                <w:rFonts w:ascii="Arial" w:hAnsi="Arial" w:cs="Arial"/>
              </w:rPr>
              <w:t>4</w:t>
            </w:r>
            <w:r w:rsidRPr="00AF77EB">
              <w:rPr>
                <w:rFonts w:ascii="Arial" w:hAnsi="Arial" w:cs="Arial"/>
              </w:rPr>
              <w:t>,000</w:t>
            </w:r>
          </w:p>
        </w:tc>
        <w:tc>
          <w:tcPr>
            <w:tcW w:w="450" w:type="dxa"/>
            <w:tcBorders>
              <w:top w:val="nil"/>
              <w:left w:val="nil"/>
              <w:bottom w:val="double" w:sz="6" w:space="0" w:color="auto"/>
              <w:right w:val="nil"/>
            </w:tcBorders>
            <w:shd w:val="clear" w:color="auto" w:fill="auto"/>
          </w:tcPr>
          <w:p w:rsidR="001B20D0" w:rsidRPr="00AF77EB" w:rsidRDefault="001B20D0" w:rsidP="00D86643">
            <w:pPr>
              <w:ind w:left="132"/>
              <w:rPr>
                <w:rFonts w:ascii="Arial" w:hAnsi="Arial" w:cs="Arial"/>
              </w:rPr>
            </w:pPr>
          </w:p>
        </w:tc>
      </w:tr>
    </w:tbl>
    <w:p w:rsidR="001B20D0" w:rsidRPr="00AF77EB" w:rsidRDefault="001B20D0" w:rsidP="001B20D0">
      <w:pPr>
        <w:rPr>
          <w:rFonts w:ascii="Arial" w:hAnsi="Arial"/>
        </w:rPr>
      </w:pPr>
    </w:p>
    <w:p w:rsidR="001B20D0" w:rsidRPr="00AF77EB" w:rsidRDefault="001B20D0" w:rsidP="001B20D0">
      <w:pPr>
        <w:rPr>
          <w:rFonts w:ascii="Arial" w:hAnsi="Arial"/>
        </w:rPr>
      </w:pPr>
    </w:p>
    <w:p w:rsidR="001B20D0" w:rsidRPr="00AF77EB" w:rsidRDefault="001B20D0" w:rsidP="001B20D0">
      <w:pPr>
        <w:rPr>
          <w:rFonts w:ascii="Arial" w:hAnsi="Arial"/>
        </w:rPr>
      </w:pPr>
    </w:p>
    <w:p w:rsidR="001B20D0" w:rsidRPr="00AF77EB" w:rsidRDefault="001B20D0" w:rsidP="001B20D0">
      <w:pPr>
        <w:rPr>
          <w:rFonts w:ascii="Arial" w:hAnsi="Arial"/>
        </w:rPr>
      </w:pPr>
    </w:p>
    <w:p w:rsidR="001B20D0" w:rsidRPr="00AF77EB" w:rsidRDefault="001B20D0" w:rsidP="001B20D0">
      <w:pPr>
        <w:rPr>
          <w:rFonts w:ascii="Arial" w:hAnsi="Arial"/>
          <w:b/>
        </w:rPr>
      </w:pPr>
      <w:r w:rsidRPr="00AF77EB">
        <w:rPr>
          <w:rFonts w:ascii="Arial" w:hAnsi="Arial"/>
        </w:rPr>
        <w:t>Req. 2</w:t>
      </w:r>
    </w:p>
    <w:p w:rsidR="001B20D0" w:rsidRPr="00AF77EB" w:rsidRDefault="001B20D0" w:rsidP="001B20D0">
      <w:pPr>
        <w:rPr>
          <w:rFonts w:ascii="Arial" w:hAnsi="Arial"/>
          <w:b/>
        </w:rPr>
      </w:pPr>
    </w:p>
    <w:p w:rsidR="001B20D0" w:rsidRPr="00AF77EB" w:rsidRDefault="0029133D" w:rsidP="001B20D0">
      <w:pPr>
        <w:rPr>
          <w:rFonts w:ascii="Arial" w:hAnsi="Arial"/>
          <w:b/>
        </w:rPr>
        <w:sectPr w:rsidR="001B20D0" w:rsidRPr="00AF77EB" w:rsidSect="00A064E4">
          <w:pgSz w:w="12240" w:h="15840" w:code="1"/>
          <w:pgMar w:top="1440" w:right="1440" w:bottom="1526" w:left="1440" w:header="720" w:footer="1080" w:gutter="0"/>
          <w:cols w:space="0"/>
          <w:noEndnote/>
        </w:sectPr>
      </w:pPr>
      <w:r>
        <w:rPr>
          <w:rFonts w:ascii="Arial" w:hAnsi="Arial"/>
        </w:rPr>
        <w:t>There was a</w:t>
      </w:r>
      <w:r w:rsidR="001B20D0" w:rsidRPr="00AF77EB">
        <w:rPr>
          <w:rFonts w:ascii="Arial" w:hAnsi="Arial"/>
        </w:rPr>
        <w:t>n overall decrease in cash of $</w:t>
      </w:r>
      <w:r w:rsidR="00581D7E">
        <w:rPr>
          <w:rFonts w:ascii="Arial" w:hAnsi="Arial"/>
        </w:rPr>
        <w:t>1</w:t>
      </w:r>
      <w:r w:rsidR="001B20D0" w:rsidRPr="00AF77EB">
        <w:rPr>
          <w:rFonts w:ascii="Arial" w:hAnsi="Arial"/>
        </w:rPr>
        <w:t>,000</w:t>
      </w:r>
      <w:r>
        <w:rPr>
          <w:rFonts w:ascii="Arial" w:hAnsi="Arial"/>
        </w:rPr>
        <w:t>.</w:t>
      </w:r>
      <w:r w:rsidR="001B20D0" w:rsidRPr="00AF77EB">
        <w:rPr>
          <w:rFonts w:ascii="Arial" w:hAnsi="Arial"/>
        </w:rPr>
        <w:t xml:space="preserve"> </w:t>
      </w:r>
      <w:r>
        <w:rPr>
          <w:rFonts w:ascii="Arial" w:hAnsi="Arial"/>
        </w:rPr>
        <w:t xml:space="preserve">This resulted from </w:t>
      </w:r>
      <w:r w:rsidR="001B20D0" w:rsidRPr="00AF77EB">
        <w:rPr>
          <w:rFonts w:ascii="Arial" w:hAnsi="Arial"/>
        </w:rPr>
        <w:t>a</w:t>
      </w:r>
      <w:r>
        <w:rPr>
          <w:rFonts w:ascii="Arial" w:hAnsi="Arial"/>
        </w:rPr>
        <w:t>n</w:t>
      </w:r>
      <w:r w:rsidR="001B20D0" w:rsidRPr="00AF77EB">
        <w:rPr>
          <w:rFonts w:ascii="Arial" w:hAnsi="Arial"/>
        </w:rPr>
        <w:t xml:space="preserve"> inflow of $48,000 from operating activities</w:t>
      </w:r>
      <w:r w:rsidR="00510635" w:rsidRPr="00AF77EB">
        <w:rPr>
          <w:rFonts w:ascii="Arial" w:hAnsi="Arial"/>
        </w:rPr>
        <w:t>,</w:t>
      </w:r>
      <w:r w:rsidR="001B20D0" w:rsidRPr="00AF77EB">
        <w:rPr>
          <w:rFonts w:ascii="Arial" w:hAnsi="Arial"/>
        </w:rPr>
        <w:t xml:space="preserve"> </w:t>
      </w:r>
      <w:r w:rsidR="001117CC" w:rsidRPr="00AF77EB">
        <w:rPr>
          <w:rFonts w:ascii="Arial" w:hAnsi="Arial"/>
        </w:rPr>
        <w:t>borrowing on a long-term note of $1</w:t>
      </w:r>
      <w:r w:rsidR="00581D7E">
        <w:rPr>
          <w:rFonts w:ascii="Arial" w:hAnsi="Arial"/>
        </w:rPr>
        <w:t>1</w:t>
      </w:r>
      <w:r w:rsidR="001117CC" w:rsidRPr="00AF77EB">
        <w:rPr>
          <w:rFonts w:ascii="Arial" w:hAnsi="Arial"/>
        </w:rPr>
        <w:t>,000</w:t>
      </w:r>
      <w:r w:rsidR="00510635" w:rsidRPr="00AF77EB">
        <w:rPr>
          <w:rFonts w:ascii="Arial" w:hAnsi="Arial"/>
        </w:rPr>
        <w:t>,</w:t>
      </w:r>
      <w:r w:rsidR="001117CC" w:rsidRPr="00AF77EB">
        <w:rPr>
          <w:rFonts w:ascii="Arial" w:hAnsi="Arial"/>
        </w:rPr>
        <w:t xml:space="preserve"> </w:t>
      </w:r>
      <w:r w:rsidR="001B20D0" w:rsidRPr="00AF77EB">
        <w:rPr>
          <w:rFonts w:ascii="Arial" w:hAnsi="Arial"/>
        </w:rPr>
        <w:t>and a stock issuance of $</w:t>
      </w:r>
      <w:r w:rsidR="001117CC" w:rsidRPr="00AF77EB">
        <w:rPr>
          <w:rFonts w:ascii="Arial" w:hAnsi="Arial"/>
        </w:rPr>
        <w:t>5</w:t>
      </w:r>
      <w:r w:rsidR="001B20D0" w:rsidRPr="00AF77EB">
        <w:rPr>
          <w:rFonts w:ascii="Arial" w:hAnsi="Arial"/>
        </w:rPr>
        <w:t>,000.  A large percentage of the cash inflow was invested in equipment ($60,000) and $5,000</w:t>
      </w:r>
      <w:r>
        <w:rPr>
          <w:rFonts w:ascii="Arial" w:hAnsi="Arial"/>
        </w:rPr>
        <w:t xml:space="preserve"> was</w:t>
      </w:r>
      <w:r w:rsidR="001B20D0" w:rsidRPr="00AF77EB">
        <w:rPr>
          <w:rFonts w:ascii="Arial" w:hAnsi="Arial"/>
        </w:rPr>
        <w:t xml:space="preserve"> paid as dividends.</w:t>
      </w:r>
    </w:p>
    <w:p w:rsidR="00051A08" w:rsidRPr="00AF77EB" w:rsidRDefault="00352626" w:rsidP="001B20D0">
      <w:pPr>
        <w:rPr>
          <w:rFonts w:ascii="Arial" w:hAnsi="Arial"/>
          <w:b/>
        </w:rPr>
      </w:pPr>
      <w:r w:rsidRPr="00AF77EB">
        <w:rPr>
          <w:rFonts w:ascii="Arial" w:hAnsi="Arial"/>
          <w:b/>
        </w:rPr>
        <w:lastRenderedPageBreak/>
        <w:t>A</w:t>
      </w:r>
      <w:r w:rsidR="00276636">
        <w:rPr>
          <w:rFonts w:ascii="Arial" w:hAnsi="Arial"/>
          <w:b/>
        </w:rPr>
        <w:t>P12</w:t>
      </w:r>
      <w:r w:rsidRPr="00AF77EB">
        <w:rPr>
          <w:rFonts w:ascii="Arial" w:hAnsi="Arial"/>
          <w:b/>
        </w:rPr>
        <w:t>–3.</w:t>
      </w:r>
    </w:p>
    <w:p w:rsidR="00051A08" w:rsidRPr="00AF77EB" w:rsidRDefault="00051A08" w:rsidP="00051A08">
      <w:pPr>
        <w:rPr>
          <w:rFonts w:ascii="Arial" w:hAnsi="Arial"/>
          <w:b/>
        </w:rPr>
      </w:pPr>
    </w:p>
    <w:p w:rsidR="00051A08" w:rsidRPr="00AF77EB" w:rsidRDefault="00051A08" w:rsidP="00051A08">
      <w:pPr>
        <w:rPr>
          <w:rFonts w:ascii="Arial" w:hAnsi="Arial"/>
        </w:rPr>
      </w:pPr>
      <w:r w:rsidRPr="00AF77EB">
        <w:rPr>
          <w:rFonts w:ascii="Arial" w:hAnsi="Arial"/>
        </w:rPr>
        <w:t>Req. 1</w:t>
      </w:r>
    </w:p>
    <w:p w:rsidR="00051A08" w:rsidRPr="00AF77EB" w:rsidRDefault="00051A08" w:rsidP="00051A08">
      <w:pPr>
        <w:rPr>
          <w:rFonts w:ascii="Arial" w:hAnsi="Arial"/>
          <w:b/>
        </w:rPr>
      </w:pPr>
    </w:p>
    <w:tbl>
      <w:tblPr>
        <w:tblW w:w="13445" w:type="dxa"/>
        <w:tblInd w:w="91" w:type="dxa"/>
        <w:tblLook w:val="0000" w:firstRow="0" w:lastRow="0" w:firstColumn="0" w:lastColumn="0" w:noHBand="0" w:noVBand="0"/>
      </w:tblPr>
      <w:tblGrid>
        <w:gridCol w:w="1271"/>
        <w:gridCol w:w="3060"/>
        <w:gridCol w:w="1209"/>
        <w:gridCol w:w="1209"/>
        <w:gridCol w:w="1188"/>
        <w:gridCol w:w="361"/>
        <w:gridCol w:w="5155"/>
      </w:tblGrid>
      <w:tr w:rsidR="00051A08" w:rsidRPr="00AF77EB">
        <w:trPr>
          <w:trHeight w:val="25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 xml:space="preserve">Related Cash </w:t>
            </w:r>
          </w:p>
        </w:tc>
        <w:tc>
          <w:tcPr>
            <w:tcW w:w="4269" w:type="dxa"/>
            <w:gridSpan w:val="2"/>
            <w:tcBorders>
              <w:top w:val="nil"/>
              <w:left w:val="nil"/>
              <w:bottom w:val="nil"/>
              <w:right w:val="nil"/>
            </w:tcBorders>
            <w:shd w:val="clear" w:color="auto" w:fill="auto"/>
            <w:noWrap/>
            <w:vAlign w:val="bottom"/>
          </w:tcPr>
          <w:p w:rsidR="00051A08" w:rsidRPr="00AF77EB" w:rsidRDefault="00051A08" w:rsidP="009A7CB1">
            <w:pPr>
              <w:ind w:firstLineChars="100" w:firstLine="240"/>
              <w:rPr>
                <w:rFonts w:ascii="Arial" w:hAnsi="Arial" w:cs="Arial"/>
                <w:b/>
                <w:bCs/>
                <w:szCs w:val="24"/>
              </w:rPr>
            </w:pPr>
            <w:r w:rsidRPr="00AF77EB">
              <w:rPr>
                <w:rFonts w:ascii="Arial" w:hAnsi="Arial" w:cs="Arial"/>
                <w:b/>
                <w:bCs/>
                <w:szCs w:val="24"/>
              </w:rPr>
              <w:t>Balance sheet at December 31</w:t>
            </w:r>
          </w:p>
        </w:tc>
        <w:tc>
          <w:tcPr>
            <w:tcW w:w="1209"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55"/>
        </w:trPr>
        <w:tc>
          <w:tcPr>
            <w:tcW w:w="1271" w:type="dxa"/>
            <w:tcBorders>
              <w:top w:val="nil"/>
              <w:left w:val="nil"/>
              <w:bottom w:val="single" w:sz="4" w:space="0" w:color="auto"/>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Flow Section</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1209" w:type="dxa"/>
            <w:tcBorders>
              <w:top w:val="nil"/>
              <w:left w:val="nil"/>
              <w:bottom w:val="nil"/>
              <w:right w:val="nil"/>
            </w:tcBorders>
            <w:shd w:val="clear" w:color="auto" w:fill="auto"/>
            <w:noWrap/>
            <w:vAlign w:val="bottom"/>
          </w:tcPr>
          <w:p w:rsidR="00051A08" w:rsidRPr="00AF77EB" w:rsidRDefault="00AE65B2" w:rsidP="009A7CB1">
            <w:pPr>
              <w:ind w:left="-72" w:right="-72"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5</w:t>
            </w:r>
          </w:p>
        </w:tc>
        <w:tc>
          <w:tcPr>
            <w:tcW w:w="1209" w:type="dxa"/>
            <w:tcBorders>
              <w:top w:val="nil"/>
              <w:left w:val="nil"/>
              <w:bottom w:val="nil"/>
              <w:right w:val="nil"/>
            </w:tcBorders>
            <w:shd w:val="clear" w:color="auto" w:fill="auto"/>
            <w:noWrap/>
            <w:vAlign w:val="bottom"/>
          </w:tcPr>
          <w:p w:rsidR="00051A08" w:rsidRPr="00AF77EB" w:rsidRDefault="00AE65B2" w:rsidP="009A7CB1">
            <w:pPr>
              <w:ind w:left="-72" w:right="-72" w:firstLineChars="100" w:firstLine="240"/>
              <w:jc w:val="center"/>
              <w:rPr>
                <w:rFonts w:ascii="Arial" w:hAnsi="Arial" w:cs="Arial"/>
                <w:b/>
                <w:bCs/>
                <w:szCs w:val="24"/>
                <w:u w:val="single"/>
              </w:rPr>
            </w:pPr>
            <w:r w:rsidRPr="00AF77EB">
              <w:rPr>
                <w:rFonts w:ascii="Arial" w:hAnsi="Arial" w:cs="Arial"/>
                <w:b/>
                <w:bCs/>
                <w:szCs w:val="24"/>
                <w:u w:val="single"/>
              </w:rPr>
              <w:t>201</w:t>
            </w:r>
            <w:r>
              <w:rPr>
                <w:rFonts w:ascii="Arial" w:hAnsi="Arial" w:cs="Arial"/>
                <w:b/>
                <w:bCs/>
                <w:szCs w:val="24"/>
                <w:u w:val="single"/>
              </w:rPr>
              <w:t>4</w:t>
            </w:r>
          </w:p>
        </w:tc>
        <w:tc>
          <w:tcPr>
            <w:tcW w:w="1541" w:type="dxa"/>
            <w:gridSpan w:val="2"/>
            <w:tcBorders>
              <w:top w:val="nil"/>
              <w:left w:val="nil"/>
              <w:bottom w:val="nil"/>
              <w:right w:val="nil"/>
            </w:tcBorders>
            <w:shd w:val="clear" w:color="auto" w:fill="auto"/>
            <w:noWrap/>
            <w:vAlign w:val="bottom"/>
          </w:tcPr>
          <w:p w:rsidR="00051A08" w:rsidRPr="00AF77EB" w:rsidRDefault="00C05E41" w:rsidP="00C05E41">
            <w:pPr>
              <w:rPr>
                <w:rFonts w:ascii="Arial" w:hAnsi="Arial" w:cs="Arial"/>
                <w:b/>
                <w:bCs/>
                <w:szCs w:val="24"/>
                <w:u w:val="single"/>
              </w:rPr>
            </w:pPr>
            <w:r w:rsidRPr="00AF77EB">
              <w:rPr>
                <w:rFonts w:ascii="Arial" w:hAnsi="Arial" w:cs="Arial"/>
                <w:b/>
                <w:bCs/>
                <w:szCs w:val="24"/>
                <w:u w:val="single"/>
              </w:rPr>
              <w:t xml:space="preserve"> </w:t>
            </w:r>
            <w:r w:rsidR="00051A08" w:rsidRPr="00AF77EB">
              <w:rPr>
                <w:rFonts w:ascii="Arial" w:hAnsi="Arial" w:cs="Arial"/>
                <w:b/>
                <w:bCs/>
                <w:szCs w:val="24"/>
                <w:u w:val="single"/>
              </w:rPr>
              <w:t>Change</w:t>
            </w: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8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Δ in Cash</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Cash</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$34,000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$29,000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+5,000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10</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 xml:space="preserve">Net increase in cash </w:t>
            </w:r>
          </w:p>
        </w:tc>
      </w:tr>
      <w:tr w:rsidR="00051A08" w:rsidRPr="00AF77EB">
        <w:trPr>
          <w:trHeight w:val="285"/>
        </w:trPr>
        <w:tc>
          <w:tcPr>
            <w:tcW w:w="1271" w:type="dxa"/>
            <w:tcBorders>
              <w:top w:val="nil"/>
              <w:left w:val="nil"/>
              <w:bottom w:val="nil"/>
              <w:right w:val="nil"/>
            </w:tcBorders>
            <w:shd w:val="clear" w:color="auto" w:fill="auto"/>
            <w:noWrap/>
            <w:vAlign w:val="center"/>
          </w:tcPr>
          <w:p w:rsidR="00051A08" w:rsidRPr="00AF77EB" w:rsidRDefault="00051A08" w:rsidP="00051A08">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Cs w:val="24"/>
              </w:rPr>
            </w:pPr>
            <w:r w:rsidRPr="00AF77EB">
              <w:rPr>
                <w:rFonts w:ascii="Arial" w:hAnsi="Arial" w:cs="Arial"/>
                <w:szCs w:val="24"/>
              </w:rPr>
              <w:t>Accounts receivable</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45,000 </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28,000 </w:t>
            </w:r>
          </w:p>
        </w:tc>
        <w:tc>
          <w:tcPr>
            <w:tcW w:w="1188"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Cs w:val="24"/>
              </w:rPr>
            </w:pPr>
            <w:r w:rsidRPr="00AF77EB">
              <w:rPr>
                <w:rFonts w:ascii="Arial" w:hAnsi="Arial" w:cs="Arial"/>
                <w:szCs w:val="24"/>
              </w:rPr>
              <w:t>+17,000</w:t>
            </w:r>
          </w:p>
        </w:tc>
        <w:tc>
          <w:tcPr>
            <w:tcW w:w="353"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 w:val="20"/>
              </w:rPr>
            </w:pPr>
            <w:r w:rsidRPr="00AF77EB">
              <w:rPr>
                <w:rFonts w:ascii="Arial" w:hAnsi="Arial" w:cs="Arial"/>
                <w:sz w:val="20"/>
                <w:vertAlign w:val="superscript"/>
              </w:rPr>
              <w:t>3</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 xml:space="preserve">Subtract from </w:t>
            </w:r>
            <w:r w:rsidR="0064575A" w:rsidRPr="00AF77EB">
              <w:rPr>
                <w:rFonts w:ascii="Arial" w:hAnsi="Arial" w:cs="Arial"/>
                <w:sz w:val="20"/>
              </w:rPr>
              <w:t>sales to compute collections from customers</w:t>
            </w:r>
            <w:r w:rsidRPr="00AF77EB">
              <w:rPr>
                <w:rFonts w:ascii="Arial" w:hAnsi="Arial" w:cs="Arial"/>
                <w:sz w:val="20"/>
              </w:rPr>
              <w:t xml:space="preserve"> </w:t>
            </w:r>
          </w:p>
        </w:tc>
      </w:tr>
      <w:tr w:rsidR="00051A08" w:rsidRPr="00AF77EB">
        <w:trPr>
          <w:trHeight w:val="28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Merchandise inventory</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3</w:t>
            </w:r>
            <w:r w:rsidR="00581D7E">
              <w:rPr>
                <w:rFonts w:ascii="Arial" w:hAnsi="Arial" w:cs="Arial"/>
                <w:szCs w:val="24"/>
              </w:rPr>
              <w:t>2</w:t>
            </w:r>
            <w:r w:rsidRPr="00AF77EB">
              <w:rPr>
                <w:rFonts w:ascii="Arial" w:hAnsi="Arial" w:cs="Arial"/>
                <w:szCs w:val="24"/>
              </w:rPr>
              <w:t xml:space="preserve">,000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38,000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w:t>
            </w:r>
            <w:r w:rsidR="00581D7E">
              <w:rPr>
                <w:rFonts w:ascii="Arial" w:hAnsi="Arial" w:cs="Arial"/>
                <w:szCs w:val="24"/>
              </w:rPr>
              <w:t>6</w:t>
            </w:r>
            <w:r w:rsidRPr="00AF77EB">
              <w:rPr>
                <w:rFonts w:ascii="Arial" w:hAnsi="Arial" w:cs="Arial"/>
                <w:szCs w:val="24"/>
              </w:rPr>
              <w:t>,000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4</w:t>
            </w:r>
          </w:p>
        </w:tc>
        <w:tc>
          <w:tcPr>
            <w:tcW w:w="5155" w:type="dxa"/>
            <w:tcBorders>
              <w:top w:val="nil"/>
              <w:left w:val="nil"/>
              <w:bottom w:val="nil"/>
              <w:right w:val="nil"/>
            </w:tcBorders>
            <w:shd w:val="clear" w:color="auto" w:fill="auto"/>
            <w:noWrap/>
            <w:vAlign w:val="center"/>
          </w:tcPr>
          <w:p w:rsidR="00051A08" w:rsidRPr="00AF77EB" w:rsidRDefault="0064575A" w:rsidP="00051A08">
            <w:pPr>
              <w:rPr>
                <w:rFonts w:ascii="Arial" w:hAnsi="Arial" w:cs="Arial"/>
                <w:sz w:val="20"/>
              </w:rPr>
            </w:pPr>
            <w:r w:rsidRPr="00AF77EB">
              <w:rPr>
                <w:rFonts w:ascii="Arial" w:hAnsi="Arial" w:cs="Arial"/>
                <w:sz w:val="20"/>
              </w:rPr>
              <w:t>Subtract from CGS to compute payments to suppliers</w:t>
            </w:r>
          </w:p>
        </w:tc>
      </w:tr>
      <w:tr w:rsidR="00051A08" w:rsidRPr="00AF77EB">
        <w:trPr>
          <w:trHeight w:val="28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I</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Property and equipment</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121,000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100,000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+21,000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7</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Payment in cash for equipment</w:t>
            </w:r>
          </w:p>
        </w:tc>
      </w:tr>
      <w:tr w:rsidR="00051A08" w:rsidRPr="00AF77EB">
        <w:trPr>
          <w:trHeight w:val="510"/>
        </w:trPr>
        <w:tc>
          <w:tcPr>
            <w:tcW w:w="1271" w:type="dxa"/>
            <w:tcBorders>
              <w:top w:val="nil"/>
              <w:left w:val="nil"/>
              <w:bottom w:val="nil"/>
              <w:right w:val="nil"/>
            </w:tcBorders>
            <w:shd w:val="clear" w:color="auto" w:fill="auto"/>
            <w:noWrap/>
            <w:vAlign w:val="center"/>
          </w:tcPr>
          <w:p w:rsidR="00051A08" w:rsidRPr="00AF77EB" w:rsidRDefault="00051A08" w:rsidP="00051A08">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vAlign w:val="center"/>
          </w:tcPr>
          <w:p w:rsidR="00051A08" w:rsidRPr="00AF77EB" w:rsidRDefault="00051A08" w:rsidP="00051A08">
            <w:pPr>
              <w:rPr>
                <w:rFonts w:ascii="Arial" w:hAnsi="Arial" w:cs="Arial"/>
                <w:szCs w:val="24"/>
              </w:rPr>
            </w:pPr>
            <w:r w:rsidRPr="00AF77EB">
              <w:rPr>
                <w:rFonts w:ascii="Arial" w:hAnsi="Arial" w:cs="Arial"/>
                <w:szCs w:val="24"/>
              </w:rPr>
              <w:t>Less: Accumulated depreciation</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(30,000)</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(25,000)</w:t>
            </w:r>
          </w:p>
        </w:tc>
        <w:tc>
          <w:tcPr>
            <w:tcW w:w="1188"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Cs w:val="24"/>
              </w:rPr>
            </w:pPr>
            <w:r w:rsidRPr="00AF77EB">
              <w:rPr>
                <w:rFonts w:ascii="Arial" w:hAnsi="Arial" w:cs="Arial"/>
                <w:szCs w:val="24"/>
              </w:rPr>
              <w:t>-5,000</w:t>
            </w:r>
          </w:p>
        </w:tc>
        <w:tc>
          <w:tcPr>
            <w:tcW w:w="353"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 w:val="20"/>
              </w:rPr>
            </w:pPr>
            <w:r w:rsidRPr="00AF77EB">
              <w:rPr>
                <w:rFonts w:ascii="Arial" w:hAnsi="Arial" w:cs="Arial"/>
                <w:sz w:val="20"/>
                <w:vertAlign w:val="superscript"/>
              </w:rPr>
              <w:t>2</w:t>
            </w:r>
          </w:p>
        </w:tc>
        <w:tc>
          <w:tcPr>
            <w:tcW w:w="5155" w:type="dxa"/>
            <w:tcBorders>
              <w:top w:val="nil"/>
              <w:left w:val="nil"/>
              <w:bottom w:val="nil"/>
              <w:right w:val="nil"/>
            </w:tcBorders>
            <w:shd w:val="clear" w:color="auto" w:fill="auto"/>
            <w:vAlign w:val="center"/>
          </w:tcPr>
          <w:p w:rsidR="00051A08" w:rsidRPr="00AF77EB" w:rsidRDefault="006D4129" w:rsidP="00051A08">
            <w:pPr>
              <w:rPr>
                <w:rFonts w:ascii="Arial" w:hAnsi="Arial" w:cs="Arial"/>
                <w:sz w:val="20"/>
              </w:rPr>
            </w:pPr>
            <w:r w:rsidRPr="00AF77EB">
              <w:rPr>
                <w:rFonts w:ascii="Arial" w:hAnsi="Arial" w:cs="Arial"/>
                <w:sz w:val="20"/>
              </w:rPr>
              <w:t xml:space="preserve">Depreciation </w:t>
            </w:r>
            <w:r w:rsidR="00051A08" w:rsidRPr="00AF77EB">
              <w:rPr>
                <w:rFonts w:ascii="Arial" w:hAnsi="Arial" w:cs="Arial"/>
                <w:sz w:val="20"/>
              </w:rPr>
              <w:t>expense does not affect cash</w:t>
            </w:r>
          </w:p>
        </w:tc>
      </w:tr>
      <w:tr w:rsidR="00051A08" w:rsidRPr="00AF77EB">
        <w:trPr>
          <w:trHeight w:val="300"/>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1209" w:type="dxa"/>
            <w:tcBorders>
              <w:top w:val="single" w:sz="4" w:space="0" w:color="auto"/>
              <w:left w:val="nil"/>
              <w:bottom w:val="double" w:sz="6" w:space="0" w:color="auto"/>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$20</w:t>
            </w:r>
            <w:r w:rsidR="00581D7E">
              <w:rPr>
                <w:rFonts w:ascii="Arial" w:hAnsi="Arial" w:cs="Arial"/>
                <w:szCs w:val="24"/>
              </w:rPr>
              <w:t>2</w:t>
            </w:r>
            <w:r w:rsidRPr="00AF77EB">
              <w:rPr>
                <w:rFonts w:ascii="Arial" w:hAnsi="Arial" w:cs="Arial"/>
                <w:szCs w:val="24"/>
              </w:rPr>
              <w:t xml:space="preserve">,000 </w:t>
            </w:r>
          </w:p>
        </w:tc>
        <w:tc>
          <w:tcPr>
            <w:tcW w:w="1209" w:type="dxa"/>
            <w:tcBorders>
              <w:top w:val="single" w:sz="4" w:space="0" w:color="auto"/>
              <w:left w:val="nil"/>
              <w:bottom w:val="double" w:sz="6" w:space="0" w:color="auto"/>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$170,000 </w:t>
            </w: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p>
        </w:tc>
      </w:tr>
      <w:tr w:rsidR="00051A08" w:rsidRPr="00AF77EB">
        <w:trPr>
          <w:trHeight w:val="300"/>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Accounts payable</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$36,000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$27,000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+9,000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5</w:t>
            </w:r>
          </w:p>
        </w:tc>
        <w:tc>
          <w:tcPr>
            <w:tcW w:w="5155" w:type="dxa"/>
            <w:tcBorders>
              <w:top w:val="nil"/>
              <w:left w:val="nil"/>
              <w:bottom w:val="nil"/>
              <w:right w:val="nil"/>
            </w:tcBorders>
            <w:shd w:val="clear" w:color="auto" w:fill="auto"/>
            <w:noWrap/>
            <w:vAlign w:val="center"/>
          </w:tcPr>
          <w:p w:rsidR="00051A08" w:rsidRPr="00AF77EB" w:rsidRDefault="0064575A" w:rsidP="00051A08">
            <w:pPr>
              <w:rPr>
                <w:rFonts w:ascii="Arial" w:hAnsi="Arial" w:cs="Arial"/>
                <w:sz w:val="20"/>
              </w:rPr>
            </w:pPr>
            <w:r w:rsidRPr="00AF77EB">
              <w:rPr>
                <w:rFonts w:ascii="Arial" w:hAnsi="Arial" w:cs="Arial"/>
                <w:sz w:val="20"/>
              </w:rPr>
              <w:t>Subtract from CGS to compute payments to suppliers</w:t>
            </w:r>
          </w:p>
        </w:tc>
      </w:tr>
      <w:tr w:rsidR="00051A08" w:rsidRPr="00AF77EB">
        <w:trPr>
          <w:trHeight w:val="285"/>
        </w:trPr>
        <w:tc>
          <w:tcPr>
            <w:tcW w:w="1271" w:type="dxa"/>
            <w:tcBorders>
              <w:top w:val="nil"/>
              <w:left w:val="nil"/>
              <w:bottom w:val="nil"/>
              <w:right w:val="nil"/>
            </w:tcBorders>
            <w:shd w:val="clear" w:color="auto" w:fill="auto"/>
            <w:noWrap/>
            <w:vAlign w:val="center"/>
          </w:tcPr>
          <w:p w:rsidR="00051A08" w:rsidRPr="00AF77EB" w:rsidRDefault="00051A08" w:rsidP="00051A08">
            <w:pPr>
              <w:jc w:val="center"/>
              <w:rPr>
                <w:rFonts w:ascii="Arial" w:hAnsi="Arial" w:cs="Arial"/>
                <w:sz w:val="20"/>
              </w:rPr>
            </w:pPr>
            <w:r w:rsidRPr="00AF77EB">
              <w:rPr>
                <w:rFonts w:ascii="Arial" w:hAnsi="Arial" w:cs="Arial"/>
                <w:sz w:val="20"/>
              </w:rPr>
              <w:t>O</w:t>
            </w:r>
          </w:p>
        </w:tc>
        <w:tc>
          <w:tcPr>
            <w:tcW w:w="3060"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Cs w:val="24"/>
              </w:rPr>
            </w:pPr>
            <w:r w:rsidRPr="00AF77EB">
              <w:rPr>
                <w:rFonts w:ascii="Arial" w:hAnsi="Arial" w:cs="Arial"/>
                <w:szCs w:val="24"/>
              </w:rPr>
              <w:t>Wages payable</w:t>
            </w:r>
          </w:p>
        </w:tc>
        <w:tc>
          <w:tcPr>
            <w:tcW w:w="1209" w:type="dxa"/>
            <w:tcBorders>
              <w:top w:val="nil"/>
              <w:left w:val="nil"/>
              <w:bottom w:val="nil"/>
              <w:right w:val="nil"/>
            </w:tcBorders>
            <w:shd w:val="clear" w:color="auto" w:fill="auto"/>
            <w:noWrap/>
            <w:vAlign w:val="center"/>
          </w:tcPr>
          <w:p w:rsidR="00051A08" w:rsidRPr="00AF77EB" w:rsidRDefault="00581D7E" w:rsidP="00051A08">
            <w:pPr>
              <w:ind w:left="-72" w:right="-72"/>
              <w:jc w:val="right"/>
              <w:rPr>
                <w:rFonts w:ascii="Arial" w:hAnsi="Arial" w:cs="Arial"/>
                <w:szCs w:val="24"/>
              </w:rPr>
            </w:pPr>
            <w:r>
              <w:rPr>
                <w:rFonts w:ascii="Arial" w:hAnsi="Arial" w:cs="Arial"/>
                <w:szCs w:val="24"/>
              </w:rPr>
              <w:t>2</w:t>
            </w:r>
            <w:r w:rsidR="00051A08" w:rsidRPr="00AF77EB">
              <w:rPr>
                <w:rFonts w:ascii="Arial" w:hAnsi="Arial" w:cs="Arial"/>
                <w:szCs w:val="24"/>
              </w:rPr>
              <w:t xml:space="preserve">,200 </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1,400 </w:t>
            </w:r>
          </w:p>
        </w:tc>
        <w:tc>
          <w:tcPr>
            <w:tcW w:w="1188" w:type="dxa"/>
            <w:tcBorders>
              <w:top w:val="nil"/>
              <w:left w:val="nil"/>
              <w:bottom w:val="nil"/>
              <w:right w:val="nil"/>
            </w:tcBorders>
            <w:shd w:val="clear" w:color="auto" w:fill="auto"/>
            <w:noWrap/>
            <w:vAlign w:val="center"/>
          </w:tcPr>
          <w:p w:rsidR="00051A08" w:rsidRPr="00AF77EB" w:rsidRDefault="00581D7E" w:rsidP="00051A08">
            <w:pPr>
              <w:jc w:val="right"/>
              <w:rPr>
                <w:rFonts w:ascii="Arial" w:hAnsi="Arial" w:cs="Arial"/>
                <w:szCs w:val="24"/>
              </w:rPr>
            </w:pPr>
            <w:r>
              <w:rPr>
                <w:rFonts w:ascii="Arial" w:hAnsi="Arial" w:cs="Arial"/>
                <w:szCs w:val="24"/>
              </w:rPr>
              <w:t>+8</w:t>
            </w:r>
            <w:r w:rsidR="00051A08" w:rsidRPr="00AF77EB">
              <w:rPr>
                <w:rFonts w:ascii="Arial" w:hAnsi="Arial" w:cs="Arial"/>
                <w:szCs w:val="24"/>
              </w:rPr>
              <w:t>00</w:t>
            </w:r>
          </w:p>
        </w:tc>
        <w:tc>
          <w:tcPr>
            <w:tcW w:w="353"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 w:val="20"/>
              </w:rPr>
            </w:pPr>
            <w:r w:rsidRPr="00AF77EB">
              <w:rPr>
                <w:rFonts w:ascii="Arial" w:hAnsi="Arial" w:cs="Arial"/>
                <w:sz w:val="20"/>
                <w:vertAlign w:val="superscript"/>
              </w:rPr>
              <w:t>6</w:t>
            </w:r>
          </w:p>
        </w:tc>
        <w:tc>
          <w:tcPr>
            <w:tcW w:w="5155" w:type="dxa"/>
            <w:tcBorders>
              <w:top w:val="nil"/>
              <w:left w:val="nil"/>
              <w:bottom w:val="nil"/>
              <w:right w:val="nil"/>
            </w:tcBorders>
            <w:shd w:val="clear" w:color="auto" w:fill="auto"/>
            <w:noWrap/>
            <w:vAlign w:val="center"/>
          </w:tcPr>
          <w:p w:rsidR="00051A08" w:rsidRPr="00AF77EB" w:rsidRDefault="00F008D0" w:rsidP="00051A08">
            <w:pPr>
              <w:rPr>
                <w:rFonts w:ascii="Arial" w:hAnsi="Arial" w:cs="Arial"/>
                <w:sz w:val="20"/>
              </w:rPr>
            </w:pPr>
            <w:r w:rsidRPr="00AF77EB">
              <w:rPr>
                <w:rFonts w:ascii="Arial" w:hAnsi="Arial" w:cs="Arial"/>
                <w:sz w:val="20"/>
              </w:rPr>
              <w:t xml:space="preserve">Subtract from </w:t>
            </w:r>
            <w:r w:rsidR="0064575A" w:rsidRPr="00AF77EB">
              <w:rPr>
                <w:rFonts w:ascii="Arial" w:hAnsi="Arial" w:cs="Arial"/>
                <w:sz w:val="20"/>
              </w:rPr>
              <w:t xml:space="preserve">Wage expense to compute </w:t>
            </w:r>
            <w:r w:rsidR="006D4129" w:rsidRPr="00AF77EB">
              <w:rPr>
                <w:rFonts w:ascii="Arial" w:hAnsi="Arial" w:cs="Arial"/>
                <w:sz w:val="20"/>
              </w:rPr>
              <w:t xml:space="preserve">payments </w:t>
            </w:r>
            <w:r w:rsidR="0064575A" w:rsidRPr="00AF77EB">
              <w:rPr>
                <w:rFonts w:ascii="Arial" w:hAnsi="Arial" w:cs="Arial"/>
                <w:sz w:val="20"/>
              </w:rPr>
              <w:t>for wages</w:t>
            </w:r>
          </w:p>
        </w:tc>
      </w:tr>
      <w:tr w:rsidR="00051A08" w:rsidRPr="00AF77EB">
        <w:trPr>
          <w:trHeight w:val="28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F</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Note payable, long-term</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38,000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44,000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-6,000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8</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Cash used for repayment of note principal</w:t>
            </w:r>
          </w:p>
        </w:tc>
      </w:tr>
      <w:tr w:rsidR="00051A08" w:rsidRPr="00AF77EB">
        <w:trPr>
          <w:trHeight w:val="285"/>
        </w:trPr>
        <w:tc>
          <w:tcPr>
            <w:tcW w:w="1271" w:type="dxa"/>
            <w:tcBorders>
              <w:top w:val="nil"/>
              <w:left w:val="nil"/>
              <w:bottom w:val="nil"/>
              <w:right w:val="nil"/>
            </w:tcBorders>
            <w:shd w:val="clear" w:color="auto" w:fill="auto"/>
            <w:noWrap/>
            <w:vAlign w:val="bottom"/>
          </w:tcPr>
          <w:p w:rsidR="00051A08" w:rsidRPr="00AF77EB" w:rsidRDefault="00051A08" w:rsidP="00051A08">
            <w:pPr>
              <w:jc w:val="center"/>
              <w:rPr>
                <w:rFonts w:ascii="Arial" w:hAnsi="Arial" w:cs="Arial"/>
                <w:sz w:val="20"/>
              </w:rPr>
            </w:pPr>
            <w:r w:rsidRPr="00AF77EB">
              <w:rPr>
                <w:rFonts w:ascii="Arial" w:hAnsi="Arial" w:cs="Arial"/>
                <w:sz w:val="20"/>
              </w:rPr>
              <w:t>F</w:t>
            </w: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Contributed capital</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88,600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72,600 </w:t>
            </w:r>
          </w:p>
        </w:tc>
        <w:tc>
          <w:tcPr>
            <w:tcW w:w="1188"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Cs w:val="24"/>
              </w:rPr>
            </w:pPr>
            <w:r w:rsidRPr="00AF77EB">
              <w:rPr>
                <w:rFonts w:ascii="Arial" w:hAnsi="Arial" w:cs="Arial"/>
                <w:szCs w:val="24"/>
              </w:rPr>
              <w:t>+16,000</w:t>
            </w:r>
          </w:p>
        </w:tc>
        <w:tc>
          <w:tcPr>
            <w:tcW w:w="353" w:type="dxa"/>
            <w:tcBorders>
              <w:top w:val="nil"/>
              <w:left w:val="nil"/>
              <w:bottom w:val="nil"/>
              <w:right w:val="nil"/>
            </w:tcBorders>
            <w:shd w:val="clear" w:color="auto" w:fill="auto"/>
            <w:noWrap/>
            <w:vAlign w:val="bottom"/>
          </w:tcPr>
          <w:p w:rsidR="00051A08" w:rsidRPr="00AF77EB" w:rsidRDefault="00051A08" w:rsidP="00051A08">
            <w:pPr>
              <w:jc w:val="right"/>
              <w:rPr>
                <w:rFonts w:ascii="Arial" w:hAnsi="Arial" w:cs="Arial"/>
                <w:sz w:val="20"/>
              </w:rPr>
            </w:pPr>
            <w:r w:rsidRPr="00AF77EB">
              <w:rPr>
                <w:rFonts w:ascii="Arial" w:hAnsi="Arial" w:cs="Arial"/>
                <w:sz w:val="20"/>
                <w:vertAlign w:val="superscript"/>
              </w:rPr>
              <w:t>9</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Issuance of stock for cash</w:t>
            </w:r>
          </w:p>
        </w:tc>
      </w:tr>
      <w:tr w:rsidR="00051A08" w:rsidRPr="00AF77EB">
        <w:trPr>
          <w:trHeight w:val="285"/>
        </w:trPr>
        <w:tc>
          <w:tcPr>
            <w:tcW w:w="1271" w:type="dxa"/>
            <w:tcBorders>
              <w:top w:val="nil"/>
              <w:left w:val="nil"/>
              <w:bottom w:val="nil"/>
              <w:right w:val="nil"/>
            </w:tcBorders>
            <w:shd w:val="clear" w:color="auto" w:fill="auto"/>
            <w:noWrap/>
            <w:vAlign w:val="center"/>
          </w:tcPr>
          <w:p w:rsidR="00051A08" w:rsidRPr="00AF77EB" w:rsidRDefault="00051A08" w:rsidP="00051A08">
            <w:pPr>
              <w:jc w:val="center"/>
              <w:rPr>
                <w:rFonts w:ascii="Arial" w:hAnsi="Arial" w:cs="Arial"/>
                <w:sz w:val="20"/>
              </w:rPr>
            </w:pPr>
            <w:r w:rsidRPr="00AF77EB">
              <w:rPr>
                <w:rFonts w:ascii="Arial" w:hAnsi="Arial" w:cs="Arial"/>
                <w:sz w:val="20"/>
              </w:rPr>
              <w:t>O,F</w:t>
            </w:r>
          </w:p>
        </w:tc>
        <w:tc>
          <w:tcPr>
            <w:tcW w:w="3060"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Cs w:val="24"/>
              </w:rPr>
            </w:pPr>
            <w:r w:rsidRPr="00AF77EB">
              <w:rPr>
                <w:rFonts w:ascii="Arial" w:hAnsi="Arial" w:cs="Arial"/>
                <w:szCs w:val="24"/>
              </w:rPr>
              <w:t>Retained earnings</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37,200 </w:t>
            </w:r>
          </w:p>
        </w:tc>
        <w:tc>
          <w:tcPr>
            <w:tcW w:w="1209" w:type="dxa"/>
            <w:tcBorders>
              <w:top w:val="nil"/>
              <w:left w:val="nil"/>
              <w:bottom w:val="nil"/>
              <w:right w:val="nil"/>
            </w:tcBorders>
            <w:shd w:val="clear" w:color="auto" w:fill="auto"/>
            <w:noWrap/>
            <w:vAlign w:val="center"/>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25,000 </w:t>
            </w:r>
          </w:p>
        </w:tc>
        <w:tc>
          <w:tcPr>
            <w:tcW w:w="1188"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Cs w:val="24"/>
              </w:rPr>
            </w:pPr>
            <w:r w:rsidRPr="00AF77EB">
              <w:rPr>
                <w:rFonts w:ascii="Arial" w:hAnsi="Arial" w:cs="Arial"/>
                <w:szCs w:val="24"/>
              </w:rPr>
              <w:t>+12,200</w:t>
            </w:r>
          </w:p>
        </w:tc>
        <w:tc>
          <w:tcPr>
            <w:tcW w:w="353" w:type="dxa"/>
            <w:tcBorders>
              <w:top w:val="nil"/>
              <w:left w:val="nil"/>
              <w:bottom w:val="nil"/>
              <w:right w:val="nil"/>
            </w:tcBorders>
            <w:shd w:val="clear" w:color="auto" w:fill="auto"/>
            <w:noWrap/>
            <w:vAlign w:val="center"/>
          </w:tcPr>
          <w:p w:rsidR="00051A08" w:rsidRPr="00AF77EB" w:rsidRDefault="00051A08" w:rsidP="00051A08">
            <w:pPr>
              <w:jc w:val="right"/>
              <w:rPr>
                <w:rFonts w:ascii="Arial" w:hAnsi="Arial" w:cs="Arial"/>
                <w:sz w:val="20"/>
              </w:rPr>
            </w:pPr>
            <w:r w:rsidRPr="00AF77EB">
              <w:rPr>
                <w:rFonts w:ascii="Arial" w:hAnsi="Arial" w:cs="Arial"/>
                <w:sz w:val="20"/>
                <w:vertAlign w:val="superscript"/>
              </w:rPr>
              <w:t>1</w:t>
            </w:r>
          </w:p>
        </w:tc>
        <w:tc>
          <w:tcPr>
            <w:tcW w:w="5155" w:type="dxa"/>
            <w:tcBorders>
              <w:top w:val="nil"/>
              <w:left w:val="nil"/>
              <w:bottom w:val="nil"/>
              <w:right w:val="nil"/>
            </w:tcBorders>
            <w:shd w:val="clear" w:color="auto" w:fill="auto"/>
            <w:noWrap/>
            <w:vAlign w:val="center"/>
          </w:tcPr>
          <w:p w:rsidR="00051A08" w:rsidRPr="00AF77EB" w:rsidRDefault="00051A08" w:rsidP="00051A08">
            <w:pPr>
              <w:rPr>
                <w:rFonts w:ascii="Arial" w:hAnsi="Arial" w:cs="Arial"/>
                <w:sz w:val="20"/>
              </w:rPr>
            </w:pPr>
            <w:r w:rsidRPr="00AF77EB">
              <w:rPr>
                <w:rFonts w:ascii="Arial" w:hAnsi="Arial" w:cs="Arial"/>
                <w:sz w:val="20"/>
              </w:rPr>
              <w:t>I</w:t>
            </w:r>
            <w:r w:rsidR="007C05DA">
              <w:rPr>
                <w:rFonts w:ascii="Arial" w:hAnsi="Arial" w:cs="Arial"/>
                <w:sz w:val="20"/>
              </w:rPr>
              <w:t>ncreased for net income  of  $27</w:t>
            </w:r>
            <w:r w:rsidRPr="00AF77EB">
              <w:rPr>
                <w:rFonts w:ascii="Arial" w:hAnsi="Arial" w:cs="Arial"/>
                <w:sz w:val="20"/>
              </w:rPr>
              <w:t>,200 and decreased for di</w:t>
            </w:r>
            <w:r w:rsidR="007C05DA">
              <w:rPr>
                <w:rFonts w:ascii="Arial" w:hAnsi="Arial" w:cs="Arial"/>
                <w:sz w:val="20"/>
              </w:rPr>
              <w:t>vidends declared and paid of $15</w:t>
            </w:r>
            <w:r w:rsidRPr="00AF77EB">
              <w:rPr>
                <w:rFonts w:ascii="Arial" w:hAnsi="Arial" w:cs="Arial"/>
                <w:sz w:val="20"/>
              </w:rPr>
              <w:t>,000</w:t>
            </w:r>
          </w:p>
        </w:tc>
      </w:tr>
      <w:tr w:rsidR="00051A08" w:rsidRPr="00AF77EB">
        <w:trPr>
          <w:trHeight w:val="270"/>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1209" w:type="dxa"/>
            <w:tcBorders>
              <w:top w:val="single" w:sz="4" w:space="0" w:color="auto"/>
              <w:left w:val="nil"/>
              <w:bottom w:val="double" w:sz="6" w:space="0" w:color="auto"/>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$20</w:t>
            </w:r>
            <w:r w:rsidR="00581D7E">
              <w:rPr>
                <w:rFonts w:ascii="Arial" w:hAnsi="Arial" w:cs="Arial"/>
                <w:szCs w:val="24"/>
              </w:rPr>
              <w:t>2</w:t>
            </w:r>
            <w:r w:rsidRPr="00AF77EB">
              <w:rPr>
                <w:rFonts w:ascii="Arial" w:hAnsi="Arial" w:cs="Arial"/>
                <w:szCs w:val="24"/>
              </w:rPr>
              <w:t xml:space="preserve">,000 </w:t>
            </w:r>
          </w:p>
        </w:tc>
        <w:tc>
          <w:tcPr>
            <w:tcW w:w="1209" w:type="dxa"/>
            <w:tcBorders>
              <w:top w:val="single" w:sz="4" w:space="0" w:color="auto"/>
              <w:left w:val="nil"/>
              <w:bottom w:val="double" w:sz="6" w:space="0" w:color="auto"/>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$170,000 </w:t>
            </w: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70"/>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9A7CB1">
            <w:pPr>
              <w:ind w:firstLineChars="1500" w:firstLine="3600"/>
              <w:rPr>
                <w:rFonts w:ascii="Arial" w:hAnsi="Arial" w:cs="Arial"/>
                <w:b/>
                <w:bCs/>
                <w:szCs w:val="24"/>
              </w:rPr>
            </w:pP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55"/>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4269" w:type="dxa"/>
            <w:gridSpan w:val="2"/>
            <w:tcBorders>
              <w:top w:val="nil"/>
              <w:left w:val="nil"/>
              <w:bottom w:val="nil"/>
              <w:right w:val="nil"/>
            </w:tcBorders>
            <w:shd w:val="clear" w:color="auto" w:fill="auto"/>
            <w:noWrap/>
            <w:vAlign w:val="bottom"/>
          </w:tcPr>
          <w:p w:rsidR="00051A08" w:rsidRPr="00AF77EB" w:rsidRDefault="00051A08" w:rsidP="009A7CB1">
            <w:pPr>
              <w:ind w:left="-72" w:right="-72" w:firstLineChars="100" w:firstLine="240"/>
              <w:rPr>
                <w:rFonts w:ascii="Arial" w:hAnsi="Arial" w:cs="Arial"/>
                <w:b/>
                <w:bCs/>
                <w:szCs w:val="24"/>
              </w:rPr>
            </w:pPr>
            <w:r w:rsidRPr="00AF77EB">
              <w:rPr>
                <w:rFonts w:ascii="Arial" w:hAnsi="Arial" w:cs="Arial"/>
                <w:b/>
                <w:bCs/>
                <w:szCs w:val="24"/>
              </w:rPr>
              <w:t xml:space="preserve">Income statement for </w:t>
            </w:r>
            <w:r w:rsidR="00AE65B2" w:rsidRPr="00AF77EB">
              <w:rPr>
                <w:rFonts w:ascii="Arial" w:hAnsi="Arial" w:cs="Arial"/>
                <w:b/>
                <w:bCs/>
                <w:szCs w:val="24"/>
              </w:rPr>
              <w:t>201</w:t>
            </w:r>
            <w:r w:rsidR="00AE65B2">
              <w:rPr>
                <w:rFonts w:ascii="Arial" w:hAnsi="Arial" w:cs="Arial"/>
                <w:b/>
                <w:bCs/>
                <w:szCs w:val="24"/>
              </w:rPr>
              <w:t>5</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55"/>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Sales</w:t>
            </w:r>
          </w:p>
        </w:tc>
        <w:tc>
          <w:tcPr>
            <w:tcW w:w="1209" w:type="dxa"/>
            <w:tcBorders>
              <w:top w:val="nil"/>
              <w:left w:val="nil"/>
              <w:bottom w:val="nil"/>
              <w:right w:val="nil"/>
            </w:tcBorders>
            <w:shd w:val="clear" w:color="auto" w:fill="auto"/>
            <w:noWrap/>
            <w:vAlign w:val="bottom"/>
          </w:tcPr>
          <w:p w:rsidR="00051A08" w:rsidRPr="00AF77EB" w:rsidRDefault="00F55730" w:rsidP="00051A08">
            <w:pPr>
              <w:ind w:left="-72" w:right="-72"/>
              <w:jc w:val="right"/>
              <w:rPr>
                <w:rFonts w:ascii="Arial" w:hAnsi="Arial" w:cs="Arial"/>
                <w:szCs w:val="24"/>
              </w:rPr>
            </w:pPr>
            <w:r w:rsidRPr="00AF77EB">
              <w:rPr>
                <w:rFonts w:ascii="Arial" w:hAnsi="Arial" w:cs="Arial"/>
                <w:szCs w:val="24"/>
              </w:rPr>
              <w:t>$13</w:t>
            </w:r>
            <w:r w:rsidR="00581D7E">
              <w:rPr>
                <w:rFonts w:ascii="Arial" w:hAnsi="Arial" w:cs="Arial"/>
                <w:szCs w:val="24"/>
              </w:rPr>
              <w:t>5</w:t>
            </w:r>
            <w:r w:rsidR="00051A08" w:rsidRPr="00AF77EB">
              <w:rPr>
                <w:rFonts w:ascii="Arial" w:hAnsi="Arial" w:cs="Arial"/>
                <w:szCs w:val="24"/>
              </w:rPr>
              <w:t xml:space="preserve">,000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55"/>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Cost of goods sold</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70,000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255"/>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Other expenses</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r w:rsidRPr="00AF77EB">
              <w:rPr>
                <w:rFonts w:ascii="Arial" w:hAnsi="Arial" w:cs="Arial"/>
                <w:szCs w:val="24"/>
              </w:rPr>
              <w:t xml:space="preserve">37,800 </w:t>
            </w:r>
          </w:p>
        </w:tc>
        <w:tc>
          <w:tcPr>
            <w:tcW w:w="1209" w:type="dxa"/>
            <w:tcBorders>
              <w:top w:val="nil"/>
              <w:left w:val="nil"/>
              <w:bottom w:val="nil"/>
              <w:right w:val="nil"/>
            </w:tcBorders>
            <w:shd w:val="clear" w:color="auto" w:fill="auto"/>
            <w:noWrap/>
            <w:vAlign w:val="bottom"/>
          </w:tcPr>
          <w:p w:rsidR="00051A08" w:rsidRPr="00AF77EB" w:rsidRDefault="00051A08" w:rsidP="00051A08">
            <w:pPr>
              <w:ind w:left="-72" w:right="-72"/>
              <w:jc w:val="right"/>
              <w:rPr>
                <w:rFonts w:ascii="Arial" w:hAnsi="Arial" w:cs="Arial"/>
                <w:szCs w:val="24"/>
              </w:rPr>
            </w:pPr>
          </w:p>
        </w:tc>
        <w:tc>
          <w:tcPr>
            <w:tcW w:w="1188"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r w:rsidR="00051A08" w:rsidRPr="00AF77EB">
        <w:trPr>
          <w:trHeight w:val="300"/>
        </w:trPr>
        <w:tc>
          <w:tcPr>
            <w:tcW w:w="1271"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3060"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r w:rsidRPr="00AF77EB">
              <w:rPr>
                <w:rFonts w:ascii="Arial" w:hAnsi="Arial" w:cs="Arial"/>
                <w:szCs w:val="24"/>
              </w:rPr>
              <w:t>Net Income</w:t>
            </w:r>
          </w:p>
        </w:tc>
        <w:tc>
          <w:tcPr>
            <w:tcW w:w="1209" w:type="dxa"/>
            <w:tcBorders>
              <w:top w:val="single" w:sz="4" w:space="0" w:color="auto"/>
              <w:left w:val="nil"/>
              <w:bottom w:val="double" w:sz="6" w:space="0" w:color="auto"/>
              <w:right w:val="nil"/>
            </w:tcBorders>
            <w:shd w:val="clear" w:color="auto" w:fill="auto"/>
            <w:noWrap/>
            <w:vAlign w:val="bottom"/>
          </w:tcPr>
          <w:p w:rsidR="00051A08" w:rsidRPr="00AF77EB" w:rsidRDefault="00F55730" w:rsidP="00F542C1">
            <w:pPr>
              <w:ind w:right="-75"/>
              <w:jc w:val="right"/>
              <w:rPr>
                <w:rFonts w:ascii="Arial" w:hAnsi="Arial" w:cs="Arial"/>
                <w:szCs w:val="24"/>
              </w:rPr>
            </w:pPr>
            <w:r w:rsidRPr="00AF77EB">
              <w:rPr>
                <w:rFonts w:ascii="Arial" w:hAnsi="Arial" w:cs="Arial"/>
                <w:szCs w:val="24"/>
              </w:rPr>
              <w:t>$2</w:t>
            </w:r>
            <w:r w:rsidR="00581D7E">
              <w:rPr>
                <w:rFonts w:ascii="Arial" w:hAnsi="Arial" w:cs="Arial"/>
                <w:szCs w:val="24"/>
              </w:rPr>
              <w:t>7</w:t>
            </w:r>
            <w:r w:rsidR="00051A08" w:rsidRPr="00AF77EB">
              <w:rPr>
                <w:rFonts w:ascii="Arial" w:hAnsi="Arial" w:cs="Arial"/>
                <w:szCs w:val="24"/>
              </w:rPr>
              <w:t xml:space="preserve">,200 </w:t>
            </w:r>
          </w:p>
        </w:tc>
        <w:tc>
          <w:tcPr>
            <w:tcW w:w="2397" w:type="dxa"/>
            <w:gridSpan w:val="2"/>
            <w:tcBorders>
              <w:top w:val="nil"/>
              <w:left w:val="nil"/>
              <w:bottom w:val="nil"/>
              <w:right w:val="nil"/>
            </w:tcBorders>
            <w:shd w:val="clear" w:color="auto" w:fill="auto"/>
            <w:noWrap/>
            <w:vAlign w:val="bottom"/>
          </w:tcPr>
          <w:p w:rsidR="00051A08" w:rsidRPr="00AF77EB" w:rsidRDefault="00051A08" w:rsidP="00051A08">
            <w:pPr>
              <w:rPr>
                <w:rFonts w:ascii="Arial" w:hAnsi="Arial" w:cs="Arial"/>
                <w:szCs w:val="24"/>
              </w:rPr>
            </w:pPr>
          </w:p>
        </w:tc>
        <w:tc>
          <w:tcPr>
            <w:tcW w:w="353"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c>
          <w:tcPr>
            <w:tcW w:w="5155" w:type="dxa"/>
            <w:tcBorders>
              <w:top w:val="nil"/>
              <w:left w:val="nil"/>
              <w:bottom w:val="nil"/>
              <w:right w:val="nil"/>
            </w:tcBorders>
            <w:shd w:val="clear" w:color="auto" w:fill="auto"/>
            <w:noWrap/>
            <w:vAlign w:val="bottom"/>
          </w:tcPr>
          <w:p w:rsidR="00051A08" w:rsidRPr="00AF77EB" w:rsidRDefault="00051A08" w:rsidP="00051A08">
            <w:pPr>
              <w:rPr>
                <w:rFonts w:ascii="Arial" w:hAnsi="Arial" w:cs="Arial"/>
                <w:sz w:val="20"/>
              </w:rPr>
            </w:pPr>
          </w:p>
        </w:tc>
      </w:tr>
    </w:tbl>
    <w:p w:rsidR="00051A08" w:rsidRPr="00AF77EB" w:rsidRDefault="00051A08" w:rsidP="00051A08">
      <w:pPr>
        <w:rPr>
          <w:rFonts w:ascii="Arial" w:hAnsi="Arial"/>
          <w:b/>
        </w:rPr>
      </w:pPr>
    </w:p>
    <w:p w:rsidR="00051A08" w:rsidRPr="00AF77EB" w:rsidRDefault="00051A08" w:rsidP="00051A08"/>
    <w:p w:rsidR="00051A08" w:rsidRPr="00AF77EB" w:rsidRDefault="00051A08" w:rsidP="00051A08">
      <w:pPr>
        <w:sectPr w:rsidR="00051A08" w:rsidRPr="00AF77EB" w:rsidSect="00A064E4">
          <w:pgSz w:w="15840" w:h="12240" w:orient="landscape" w:code="1"/>
          <w:pgMar w:top="1440" w:right="1440" w:bottom="1440" w:left="1526" w:header="720" w:footer="1080" w:gutter="0"/>
          <w:cols w:space="0"/>
          <w:noEndnote/>
        </w:sectPr>
      </w:pPr>
    </w:p>
    <w:p w:rsidR="00051A08" w:rsidRPr="00AF77EB" w:rsidRDefault="006D4129" w:rsidP="00051A08">
      <w:pPr>
        <w:rPr>
          <w:rFonts w:ascii="Arial" w:hAnsi="Arial"/>
          <w:b/>
        </w:rPr>
      </w:pPr>
      <w:r w:rsidRPr="00AF77EB">
        <w:rPr>
          <w:rFonts w:ascii="Arial" w:hAnsi="Arial"/>
          <w:b/>
        </w:rPr>
        <w:lastRenderedPageBreak/>
        <w:t>A</w:t>
      </w:r>
      <w:r w:rsidR="00276636">
        <w:rPr>
          <w:rFonts w:ascii="Arial" w:hAnsi="Arial"/>
          <w:b/>
        </w:rPr>
        <w:t>P12</w:t>
      </w:r>
      <w:r w:rsidRPr="00AF77EB">
        <w:rPr>
          <w:rFonts w:ascii="Arial" w:hAnsi="Arial"/>
          <w:b/>
        </w:rPr>
        <w:t>–</w:t>
      </w:r>
      <w:r w:rsidR="00352626" w:rsidRPr="00AF77EB">
        <w:rPr>
          <w:rFonts w:ascii="Arial" w:hAnsi="Arial"/>
          <w:b/>
        </w:rPr>
        <w:t>3</w:t>
      </w:r>
      <w:r w:rsidR="00F008D0">
        <w:rPr>
          <w:rFonts w:ascii="Arial" w:hAnsi="Arial"/>
          <w:b/>
        </w:rPr>
        <w:t>.</w:t>
      </w:r>
      <w:r w:rsidR="00051A08" w:rsidRPr="00AF77EB">
        <w:rPr>
          <w:rFonts w:ascii="Arial" w:hAnsi="Arial"/>
          <w:b/>
        </w:rPr>
        <w:t xml:space="preserve"> </w:t>
      </w:r>
      <w:r w:rsidR="00051A08" w:rsidRPr="00F008D0">
        <w:rPr>
          <w:rFonts w:ascii="Arial" w:hAnsi="Arial"/>
          <w:b/>
        </w:rPr>
        <w:t>(continued)</w:t>
      </w:r>
    </w:p>
    <w:p w:rsidR="00F24840" w:rsidRPr="00AF77EB" w:rsidRDefault="00F24840" w:rsidP="00051A08">
      <w:pPr>
        <w:rPr>
          <w:rFonts w:ascii="Arial" w:hAnsi="Arial"/>
          <w:b/>
        </w:rPr>
      </w:pPr>
    </w:p>
    <w:tbl>
      <w:tblPr>
        <w:tblW w:w="8880" w:type="dxa"/>
        <w:tblInd w:w="93" w:type="dxa"/>
        <w:tblLook w:val="0000" w:firstRow="0" w:lastRow="0" w:firstColumn="0" w:lastColumn="0" w:noHBand="0" w:noVBand="0"/>
      </w:tblPr>
      <w:tblGrid>
        <w:gridCol w:w="5367"/>
        <w:gridCol w:w="1320"/>
        <w:gridCol w:w="739"/>
        <w:gridCol w:w="1454"/>
      </w:tblGrid>
      <w:tr w:rsidR="00051A08" w:rsidRPr="00AF77EB">
        <w:trPr>
          <w:trHeight w:val="300"/>
        </w:trPr>
        <w:tc>
          <w:tcPr>
            <w:tcW w:w="8880" w:type="dxa"/>
            <w:gridSpan w:val="4"/>
            <w:tcBorders>
              <w:top w:val="nil"/>
              <w:left w:val="nil"/>
              <w:bottom w:val="nil"/>
              <w:right w:val="nil"/>
            </w:tcBorders>
            <w:shd w:val="clear" w:color="auto" w:fill="auto"/>
          </w:tcPr>
          <w:p w:rsidR="00051A08" w:rsidRPr="00AF77EB" w:rsidRDefault="00581D7E" w:rsidP="00051A08">
            <w:pPr>
              <w:jc w:val="center"/>
              <w:rPr>
                <w:rFonts w:ascii="Arial" w:hAnsi="Arial" w:cs="Arial"/>
                <w:szCs w:val="24"/>
              </w:rPr>
            </w:pPr>
            <w:proofErr w:type="spellStart"/>
            <w:r>
              <w:rPr>
                <w:rFonts w:ascii="Arial" w:hAnsi="Arial" w:cs="Arial"/>
                <w:szCs w:val="24"/>
              </w:rPr>
              <w:t>Ingersol</w:t>
            </w:r>
            <w:proofErr w:type="spellEnd"/>
            <w:r w:rsidRPr="00AF77EB">
              <w:rPr>
                <w:rFonts w:ascii="Arial" w:hAnsi="Arial" w:cs="Arial"/>
                <w:szCs w:val="24"/>
              </w:rPr>
              <w:t xml:space="preserve"> </w:t>
            </w:r>
            <w:r w:rsidR="00051A08" w:rsidRPr="00AF77EB">
              <w:rPr>
                <w:rFonts w:ascii="Arial" w:hAnsi="Arial" w:cs="Arial"/>
                <w:szCs w:val="24"/>
              </w:rPr>
              <w:t>Construction Supply Company</w:t>
            </w:r>
          </w:p>
        </w:tc>
      </w:tr>
      <w:tr w:rsidR="00051A08" w:rsidRPr="00AF77EB">
        <w:trPr>
          <w:trHeight w:val="300"/>
        </w:trPr>
        <w:tc>
          <w:tcPr>
            <w:tcW w:w="8880" w:type="dxa"/>
            <w:gridSpan w:val="4"/>
            <w:tcBorders>
              <w:top w:val="nil"/>
              <w:left w:val="nil"/>
              <w:bottom w:val="nil"/>
              <w:right w:val="nil"/>
            </w:tcBorders>
            <w:shd w:val="clear" w:color="auto" w:fill="auto"/>
          </w:tcPr>
          <w:p w:rsidR="00051A08" w:rsidRPr="00AF77EB" w:rsidRDefault="00051A08" w:rsidP="00051A08">
            <w:pPr>
              <w:jc w:val="center"/>
              <w:rPr>
                <w:rFonts w:ascii="Arial" w:hAnsi="Arial" w:cs="Arial"/>
                <w:szCs w:val="24"/>
              </w:rPr>
            </w:pPr>
            <w:r w:rsidRPr="00AF77EB">
              <w:rPr>
                <w:rFonts w:ascii="Arial" w:hAnsi="Arial" w:cs="Arial"/>
                <w:szCs w:val="24"/>
              </w:rPr>
              <w:t>Statement of Cash Flows</w:t>
            </w:r>
          </w:p>
        </w:tc>
      </w:tr>
      <w:tr w:rsidR="00051A08" w:rsidRPr="00AF77EB">
        <w:trPr>
          <w:trHeight w:val="300"/>
        </w:trPr>
        <w:tc>
          <w:tcPr>
            <w:tcW w:w="8880" w:type="dxa"/>
            <w:gridSpan w:val="4"/>
            <w:tcBorders>
              <w:top w:val="nil"/>
              <w:left w:val="nil"/>
              <w:bottom w:val="nil"/>
              <w:right w:val="nil"/>
            </w:tcBorders>
            <w:shd w:val="clear" w:color="auto" w:fill="auto"/>
          </w:tcPr>
          <w:p w:rsidR="00051A08" w:rsidRPr="00AF77EB" w:rsidRDefault="00051A08" w:rsidP="00AE65B2">
            <w:pPr>
              <w:jc w:val="center"/>
              <w:rPr>
                <w:rFonts w:ascii="Arial" w:hAnsi="Arial" w:cs="Arial"/>
                <w:szCs w:val="24"/>
              </w:rPr>
            </w:pPr>
            <w:r w:rsidRPr="00AF77EB">
              <w:rPr>
                <w:rFonts w:ascii="Arial" w:hAnsi="Arial" w:cs="Arial"/>
                <w:szCs w:val="24"/>
              </w:rPr>
              <w:t xml:space="preserve">For the Year Ended December 31, </w:t>
            </w:r>
            <w:r w:rsidR="00AE65B2" w:rsidRPr="00AF77EB">
              <w:rPr>
                <w:rFonts w:ascii="Arial" w:hAnsi="Arial" w:cs="Arial"/>
                <w:szCs w:val="24"/>
              </w:rPr>
              <w:t>201</w:t>
            </w:r>
            <w:r w:rsidR="00AE65B2">
              <w:rPr>
                <w:rFonts w:ascii="Arial" w:hAnsi="Arial" w:cs="Arial"/>
                <w:szCs w:val="24"/>
              </w:rPr>
              <w:t>5</w:t>
            </w: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p>
        </w:tc>
        <w:tc>
          <w:tcPr>
            <w:tcW w:w="1301"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r w:rsidRPr="00AF77EB">
              <w:rPr>
                <w:rFonts w:ascii="Arial" w:hAnsi="Arial" w:cs="Arial"/>
                <w:b/>
                <w:bCs/>
                <w:szCs w:val="24"/>
              </w:rPr>
              <w:t>Cash flows from operating activities:</w:t>
            </w:r>
          </w:p>
        </w:tc>
        <w:tc>
          <w:tcPr>
            <w:tcW w:w="1301"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64575A" w:rsidP="0064575A">
            <w:pPr>
              <w:ind w:leftChars="223" w:left="715" w:hangingChars="75" w:hanging="180"/>
              <w:rPr>
                <w:rFonts w:ascii="Arial" w:hAnsi="Arial" w:cs="Arial"/>
                <w:szCs w:val="24"/>
              </w:rPr>
            </w:pPr>
            <w:r w:rsidRPr="00AF77EB">
              <w:rPr>
                <w:rFonts w:ascii="Arial" w:hAnsi="Arial" w:cs="Arial"/>
                <w:szCs w:val="24"/>
              </w:rPr>
              <w:t>Collections from customers (</w:t>
            </w:r>
            <w:r w:rsidR="00F55730" w:rsidRPr="00AF77EB">
              <w:rPr>
                <w:rFonts w:ascii="Arial" w:hAnsi="Arial" w:cs="Arial"/>
                <w:szCs w:val="24"/>
              </w:rPr>
              <w:t>$13</w:t>
            </w:r>
            <w:r w:rsidR="00581D7E">
              <w:rPr>
                <w:rFonts w:ascii="Arial" w:hAnsi="Arial" w:cs="Arial"/>
                <w:szCs w:val="24"/>
              </w:rPr>
              <w:t>5</w:t>
            </w:r>
            <w:r w:rsidRPr="00AF77EB">
              <w:rPr>
                <w:rFonts w:ascii="Arial" w:hAnsi="Arial" w:cs="Arial"/>
                <w:szCs w:val="24"/>
              </w:rPr>
              <w:t xml:space="preserve">,000 – </w:t>
            </w:r>
            <w:r w:rsidR="008163F6" w:rsidRPr="00AF77EB">
              <w:rPr>
                <w:rFonts w:ascii="Arial" w:hAnsi="Arial" w:cs="Arial"/>
                <w:szCs w:val="24"/>
              </w:rPr>
              <w:t>$</w:t>
            </w:r>
            <w:r w:rsidRPr="00AF77EB">
              <w:rPr>
                <w:rFonts w:ascii="Arial" w:hAnsi="Arial" w:cs="Arial"/>
                <w:szCs w:val="24"/>
              </w:rPr>
              <w:t>17,000)</w:t>
            </w:r>
          </w:p>
        </w:tc>
        <w:tc>
          <w:tcPr>
            <w:tcW w:w="1301" w:type="dxa"/>
            <w:tcBorders>
              <w:top w:val="nil"/>
              <w:left w:val="nil"/>
              <w:right w:val="nil"/>
            </w:tcBorders>
            <w:shd w:val="clear" w:color="auto" w:fill="auto"/>
          </w:tcPr>
          <w:p w:rsidR="00051A08" w:rsidRPr="00AF77EB" w:rsidRDefault="008163F6" w:rsidP="00BF3693">
            <w:pPr>
              <w:tabs>
                <w:tab w:val="decimal" w:pos="942"/>
              </w:tabs>
              <w:rPr>
                <w:rFonts w:ascii="Arial" w:hAnsi="Arial" w:cs="Arial"/>
                <w:szCs w:val="24"/>
              </w:rPr>
            </w:pPr>
            <w:r w:rsidRPr="00AF77EB">
              <w:rPr>
                <w:rFonts w:ascii="Arial" w:hAnsi="Arial" w:cs="Arial"/>
                <w:szCs w:val="24"/>
              </w:rPr>
              <w:t>$</w:t>
            </w:r>
            <w:r w:rsidR="00F55730" w:rsidRPr="00AF77EB">
              <w:rPr>
                <w:rFonts w:ascii="Arial" w:hAnsi="Arial" w:cs="Arial"/>
                <w:szCs w:val="24"/>
              </w:rPr>
              <w:t>11</w:t>
            </w:r>
            <w:r w:rsidR="00581D7E">
              <w:rPr>
                <w:rFonts w:ascii="Arial" w:hAnsi="Arial" w:cs="Arial"/>
                <w:szCs w:val="24"/>
              </w:rPr>
              <w:t>8</w:t>
            </w:r>
            <w:r w:rsidR="0064575A" w:rsidRPr="00AF77EB">
              <w:rPr>
                <w:rFonts w:ascii="Arial" w:hAnsi="Arial" w:cs="Arial"/>
                <w:szCs w:val="24"/>
              </w:rPr>
              <w:t>,000</w:t>
            </w:r>
          </w:p>
        </w:tc>
        <w:tc>
          <w:tcPr>
            <w:tcW w:w="740" w:type="dxa"/>
            <w:tcBorders>
              <w:top w:val="nil"/>
              <w:left w:val="nil"/>
              <w:bottom w:val="nil"/>
              <w:right w:val="nil"/>
            </w:tcBorders>
            <w:shd w:val="clear" w:color="auto" w:fill="auto"/>
          </w:tcPr>
          <w:p w:rsidR="00051A08" w:rsidRPr="00AF77EB" w:rsidRDefault="00E121E2" w:rsidP="00051A08">
            <w:pPr>
              <w:rPr>
                <w:rFonts w:ascii="Arial" w:hAnsi="Arial" w:cs="Arial"/>
                <w:szCs w:val="24"/>
              </w:rPr>
            </w:pPr>
            <w:r w:rsidRPr="00AF77EB">
              <w:rPr>
                <w:rFonts w:ascii="Arial" w:hAnsi="Arial" w:cs="Arial"/>
                <w:szCs w:val="24"/>
                <w:vertAlign w:val="superscript"/>
              </w:rPr>
              <w:t>3</w:t>
            </w:r>
          </w:p>
        </w:tc>
        <w:tc>
          <w:tcPr>
            <w:tcW w:w="1455" w:type="dxa"/>
            <w:tcBorders>
              <w:top w:val="nil"/>
              <w:left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6D4129" w:rsidP="0064575A">
            <w:pPr>
              <w:ind w:leftChars="223" w:left="715" w:hangingChars="75" w:hanging="180"/>
              <w:rPr>
                <w:rFonts w:ascii="Arial" w:hAnsi="Arial" w:cs="Arial"/>
                <w:szCs w:val="24"/>
              </w:rPr>
            </w:pPr>
            <w:r w:rsidRPr="00AF77EB">
              <w:rPr>
                <w:rFonts w:ascii="Arial" w:hAnsi="Arial" w:cs="Arial"/>
                <w:szCs w:val="24"/>
              </w:rPr>
              <w:t>Payments to suppliers ($70,000 –</w:t>
            </w:r>
            <w:r w:rsidR="0064575A" w:rsidRPr="00AF77EB">
              <w:rPr>
                <w:rFonts w:ascii="Arial" w:hAnsi="Arial" w:cs="Arial"/>
                <w:szCs w:val="24"/>
              </w:rPr>
              <w:t xml:space="preserve"> </w:t>
            </w:r>
            <w:r w:rsidR="008163F6" w:rsidRPr="00AF77EB">
              <w:rPr>
                <w:rFonts w:ascii="Arial" w:hAnsi="Arial" w:cs="Arial"/>
                <w:szCs w:val="24"/>
              </w:rPr>
              <w:t>$</w:t>
            </w:r>
            <w:r w:rsidR="00581D7E">
              <w:rPr>
                <w:rFonts w:ascii="Arial" w:hAnsi="Arial" w:cs="Arial"/>
                <w:szCs w:val="24"/>
              </w:rPr>
              <w:t>6</w:t>
            </w:r>
            <w:r w:rsidR="0064575A" w:rsidRPr="00AF77EB">
              <w:rPr>
                <w:rFonts w:ascii="Arial" w:hAnsi="Arial" w:cs="Arial"/>
                <w:szCs w:val="24"/>
              </w:rPr>
              <w:t xml:space="preserve">,000 – </w:t>
            </w:r>
            <w:r w:rsidR="008163F6" w:rsidRPr="00AF77EB">
              <w:rPr>
                <w:rFonts w:ascii="Arial" w:hAnsi="Arial" w:cs="Arial"/>
                <w:szCs w:val="24"/>
              </w:rPr>
              <w:t>$</w:t>
            </w:r>
            <w:r w:rsidR="0064575A" w:rsidRPr="00AF77EB">
              <w:rPr>
                <w:rFonts w:ascii="Arial" w:hAnsi="Arial" w:cs="Arial"/>
                <w:szCs w:val="24"/>
              </w:rPr>
              <w:t>9,000)</w:t>
            </w:r>
          </w:p>
        </w:tc>
        <w:tc>
          <w:tcPr>
            <w:tcW w:w="1301" w:type="dxa"/>
            <w:tcBorders>
              <w:top w:val="nil"/>
              <w:left w:val="nil"/>
              <w:bottom w:val="nil"/>
              <w:right w:val="nil"/>
            </w:tcBorders>
            <w:shd w:val="clear" w:color="auto" w:fill="auto"/>
          </w:tcPr>
          <w:p w:rsidR="00051A08" w:rsidRPr="00AF77EB" w:rsidRDefault="00F55730" w:rsidP="00927449">
            <w:pPr>
              <w:tabs>
                <w:tab w:val="decimal" w:pos="942"/>
              </w:tabs>
              <w:rPr>
                <w:rFonts w:ascii="Arial" w:hAnsi="Arial" w:cs="Arial"/>
                <w:szCs w:val="24"/>
              </w:rPr>
            </w:pPr>
            <w:r w:rsidRPr="00AF77EB">
              <w:rPr>
                <w:rFonts w:ascii="Arial" w:hAnsi="Arial" w:cs="Arial"/>
                <w:szCs w:val="24"/>
              </w:rPr>
              <w:t>(5</w:t>
            </w:r>
            <w:r w:rsidR="00927449">
              <w:rPr>
                <w:rFonts w:ascii="Arial" w:hAnsi="Arial" w:cs="Arial"/>
                <w:szCs w:val="24"/>
              </w:rPr>
              <w:t>5</w:t>
            </w:r>
            <w:r w:rsidRPr="00AF77EB">
              <w:rPr>
                <w:rFonts w:ascii="Arial" w:hAnsi="Arial" w:cs="Arial"/>
                <w:szCs w:val="24"/>
              </w:rPr>
              <w:t>,000)</w:t>
            </w:r>
          </w:p>
        </w:tc>
        <w:tc>
          <w:tcPr>
            <w:tcW w:w="740" w:type="dxa"/>
            <w:tcBorders>
              <w:top w:val="nil"/>
              <w:left w:val="nil"/>
              <w:bottom w:val="nil"/>
              <w:right w:val="nil"/>
            </w:tcBorders>
            <w:shd w:val="clear" w:color="auto" w:fill="auto"/>
          </w:tcPr>
          <w:p w:rsidR="00051A08" w:rsidRPr="00AF77EB" w:rsidRDefault="00E121E2" w:rsidP="00051A08">
            <w:pPr>
              <w:rPr>
                <w:rFonts w:ascii="Arial" w:hAnsi="Arial" w:cs="Arial"/>
                <w:szCs w:val="24"/>
              </w:rPr>
            </w:pPr>
            <w:r w:rsidRPr="00AF77EB">
              <w:rPr>
                <w:rFonts w:ascii="Arial" w:hAnsi="Arial" w:cs="Arial"/>
                <w:szCs w:val="24"/>
                <w:vertAlign w:val="superscript"/>
              </w:rPr>
              <w:t>4,5</w:t>
            </w: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F55730" w:rsidP="0064575A">
            <w:pPr>
              <w:ind w:leftChars="223" w:left="715" w:hangingChars="75" w:hanging="180"/>
              <w:rPr>
                <w:rFonts w:ascii="Arial" w:hAnsi="Arial" w:cs="Arial"/>
                <w:szCs w:val="24"/>
              </w:rPr>
            </w:pPr>
            <w:r w:rsidRPr="00AF77EB">
              <w:rPr>
                <w:rFonts w:ascii="Arial" w:hAnsi="Arial" w:cs="Arial"/>
                <w:szCs w:val="24"/>
              </w:rPr>
              <w:t xml:space="preserve">Payments for wages ($20,000 </w:t>
            </w:r>
            <w:r w:rsidR="00581D7E" w:rsidRPr="00AF77EB">
              <w:rPr>
                <w:rFonts w:ascii="Arial" w:hAnsi="Arial" w:cs="Arial"/>
                <w:szCs w:val="24"/>
              </w:rPr>
              <w:t>–</w:t>
            </w:r>
            <w:r w:rsidRPr="00AF77EB">
              <w:rPr>
                <w:rFonts w:ascii="Arial" w:hAnsi="Arial" w:cs="Arial"/>
                <w:szCs w:val="24"/>
              </w:rPr>
              <w:t xml:space="preserve"> </w:t>
            </w:r>
            <w:r w:rsidR="008163F6" w:rsidRPr="00AF77EB">
              <w:rPr>
                <w:rFonts w:ascii="Arial" w:hAnsi="Arial" w:cs="Arial"/>
                <w:szCs w:val="24"/>
              </w:rPr>
              <w:t>$</w:t>
            </w:r>
            <w:r w:rsidR="00581D7E">
              <w:rPr>
                <w:rFonts w:ascii="Arial" w:hAnsi="Arial" w:cs="Arial"/>
                <w:szCs w:val="24"/>
              </w:rPr>
              <w:t>8</w:t>
            </w:r>
            <w:r w:rsidRPr="00AF77EB">
              <w:rPr>
                <w:rFonts w:ascii="Arial" w:hAnsi="Arial" w:cs="Arial"/>
                <w:szCs w:val="24"/>
              </w:rPr>
              <w:t>00)</w:t>
            </w:r>
          </w:p>
        </w:tc>
        <w:tc>
          <w:tcPr>
            <w:tcW w:w="1301" w:type="dxa"/>
            <w:tcBorders>
              <w:top w:val="nil"/>
              <w:left w:val="nil"/>
              <w:bottom w:val="nil"/>
              <w:right w:val="nil"/>
            </w:tcBorders>
            <w:shd w:val="clear" w:color="auto" w:fill="auto"/>
          </w:tcPr>
          <w:p w:rsidR="00051A08" w:rsidRPr="00AF77EB" w:rsidRDefault="00F55730" w:rsidP="00BF3693">
            <w:pPr>
              <w:tabs>
                <w:tab w:val="decimal" w:pos="942"/>
              </w:tabs>
              <w:ind w:right="82"/>
              <w:rPr>
                <w:rFonts w:ascii="Arial" w:hAnsi="Arial" w:cs="Arial"/>
                <w:szCs w:val="24"/>
              </w:rPr>
            </w:pPr>
            <w:r w:rsidRPr="00AF77EB">
              <w:rPr>
                <w:rFonts w:ascii="Arial" w:hAnsi="Arial" w:cs="Arial"/>
                <w:szCs w:val="24"/>
              </w:rPr>
              <w:t>(</w:t>
            </w:r>
            <w:r w:rsidR="00581D7E">
              <w:rPr>
                <w:rFonts w:ascii="Arial" w:hAnsi="Arial" w:cs="Arial"/>
                <w:szCs w:val="24"/>
              </w:rPr>
              <w:t>19</w:t>
            </w:r>
            <w:r w:rsidRPr="00AF77EB">
              <w:rPr>
                <w:rFonts w:ascii="Arial" w:hAnsi="Arial" w:cs="Arial"/>
                <w:szCs w:val="24"/>
              </w:rPr>
              <w:t>,200)</w:t>
            </w:r>
          </w:p>
        </w:tc>
        <w:tc>
          <w:tcPr>
            <w:tcW w:w="740" w:type="dxa"/>
            <w:tcBorders>
              <w:top w:val="nil"/>
              <w:left w:val="nil"/>
              <w:bottom w:val="nil"/>
              <w:right w:val="nil"/>
            </w:tcBorders>
            <w:shd w:val="clear" w:color="auto" w:fill="auto"/>
          </w:tcPr>
          <w:p w:rsidR="00051A08" w:rsidRPr="00AF77EB" w:rsidRDefault="00E121E2" w:rsidP="00051A08">
            <w:pPr>
              <w:rPr>
                <w:rFonts w:ascii="Arial" w:hAnsi="Arial" w:cs="Arial"/>
                <w:szCs w:val="24"/>
              </w:rPr>
            </w:pPr>
            <w:r w:rsidRPr="00AF77EB">
              <w:rPr>
                <w:rFonts w:ascii="Arial" w:hAnsi="Arial" w:cs="Arial"/>
                <w:szCs w:val="24"/>
                <w:vertAlign w:val="superscript"/>
              </w:rPr>
              <w:t>6</w:t>
            </w: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F55730" w:rsidP="0064575A">
            <w:pPr>
              <w:ind w:leftChars="223" w:left="715" w:hangingChars="75" w:hanging="180"/>
              <w:rPr>
                <w:rFonts w:ascii="Arial" w:hAnsi="Arial" w:cs="Arial"/>
                <w:szCs w:val="24"/>
              </w:rPr>
            </w:pPr>
            <w:r w:rsidRPr="00AF77EB">
              <w:rPr>
                <w:rFonts w:ascii="Arial" w:hAnsi="Arial" w:cs="Arial"/>
                <w:szCs w:val="24"/>
              </w:rPr>
              <w:t>Payments for other</w:t>
            </w:r>
            <w:r w:rsidR="00F008D0">
              <w:rPr>
                <w:rFonts w:ascii="Arial" w:hAnsi="Arial" w:cs="Arial"/>
                <w:szCs w:val="24"/>
              </w:rPr>
              <w:t xml:space="preserve"> expenses</w:t>
            </w:r>
          </w:p>
        </w:tc>
        <w:tc>
          <w:tcPr>
            <w:tcW w:w="1301" w:type="dxa"/>
            <w:tcBorders>
              <w:top w:val="nil"/>
              <w:left w:val="nil"/>
              <w:bottom w:val="nil"/>
              <w:right w:val="nil"/>
            </w:tcBorders>
            <w:shd w:val="clear" w:color="auto" w:fill="auto"/>
          </w:tcPr>
          <w:p w:rsidR="00051A08" w:rsidRPr="00AF77EB" w:rsidRDefault="00F55730" w:rsidP="00BF3693">
            <w:pPr>
              <w:tabs>
                <w:tab w:val="decimal" w:pos="942"/>
              </w:tabs>
              <w:rPr>
                <w:rFonts w:ascii="Arial" w:hAnsi="Arial" w:cs="Arial"/>
                <w:szCs w:val="24"/>
              </w:rPr>
            </w:pPr>
            <w:r w:rsidRPr="00AF77EB">
              <w:rPr>
                <w:rFonts w:ascii="Arial" w:hAnsi="Arial" w:cs="Arial"/>
                <w:szCs w:val="24"/>
              </w:rPr>
              <w:t>(6,800)</w:t>
            </w: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top w:val="nil"/>
              <w:left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F55730" w:rsidP="0064575A">
            <w:pPr>
              <w:ind w:leftChars="223" w:left="715" w:hangingChars="75" w:hanging="180"/>
              <w:rPr>
                <w:rFonts w:ascii="Arial" w:hAnsi="Arial" w:cs="Arial"/>
                <w:szCs w:val="24"/>
              </w:rPr>
            </w:pPr>
            <w:r w:rsidRPr="00AF77EB">
              <w:rPr>
                <w:rFonts w:ascii="Arial" w:hAnsi="Arial" w:cs="Arial"/>
                <w:szCs w:val="24"/>
              </w:rPr>
              <w:t>Payments for taxes</w:t>
            </w:r>
          </w:p>
        </w:tc>
        <w:tc>
          <w:tcPr>
            <w:tcW w:w="1301" w:type="dxa"/>
            <w:tcBorders>
              <w:top w:val="nil"/>
              <w:left w:val="nil"/>
              <w:bottom w:val="single" w:sz="4" w:space="0" w:color="auto"/>
              <w:right w:val="nil"/>
            </w:tcBorders>
            <w:shd w:val="clear" w:color="auto" w:fill="auto"/>
          </w:tcPr>
          <w:p w:rsidR="00051A08" w:rsidRPr="00AF77EB" w:rsidRDefault="00F55730" w:rsidP="00BF3693">
            <w:pPr>
              <w:tabs>
                <w:tab w:val="decimal" w:pos="942"/>
              </w:tabs>
              <w:rPr>
                <w:rFonts w:ascii="Arial" w:hAnsi="Arial" w:cs="Arial"/>
                <w:szCs w:val="24"/>
              </w:rPr>
            </w:pPr>
            <w:r w:rsidRPr="00AF77EB">
              <w:rPr>
                <w:rFonts w:ascii="Arial" w:hAnsi="Arial" w:cs="Arial"/>
                <w:szCs w:val="24"/>
              </w:rPr>
              <w:t>(6,000)</w:t>
            </w: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top w:val="nil"/>
              <w:left w:val="nil"/>
              <w:right w:val="nil"/>
            </w:tcBorders>
            <w:shd w:val="clear" w:color="auto" w:fill="auto"/>
          </w:tcPr>
          <w:p w:rsidR="00051A08" w:rsidRPr="00AF77EB" w:rsidRDefault="00051A08" w:rsidP="00051A08">
            <w:pPr>
              <w:jc w:val="right"/>
              <w:rPr>
                <w:rFonts w:ascii="Arial" w:hAnsi="Arial" w:cs="Arial"/>
                <w:szCs w:val="24"/>
                <w:u w:val="single"/>
              </w:rPr>
            </w:pPr>
          </w:p>
        </w:tc>
      </w:tr>
      <w:tr w:rsidR="00051A08" w:rsidRPr="00AF77EB">
        <w:trPr>
          <w:trHeight w:val="300"/>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szCs w:val="24"/>
              </w:rPr>
            </w:pPr>
            <w:r w:rsidRPr="00AF77EB">
              <w:rPr>
                <w:rFonts w:ascii="Arial" w:hAnsi="Arial" w:cs="Arial"/>
                <w:szCs w:val="24"/>
              </w:rPr>
              <w:t xml:space="preserve">Net cash provided by operating activities </w:t>
            </w:r>
          </w:p>
        </w:tc>
        <w:tc>
          <w:tcPr>
            <w:tcW w:w="1301" w:type="dxa"/>
            <w:tcBorders>
              <w:top w:val="nil"/>
              <w:left w:val="nil"/>
              <w:bottom w:val="nil"/>
              <w:right w:val="nil"/>
            </w:tcBorders>
            <w:shd w:val="clear" w:color="auto" w:fill="auto"/>
          </w:tcPr>
          <w:p w:rsidR="00051A08" w:rsidRPr="00AF77EB" w:rsidRDefault="00051A08" w:rsidP="00BF3693">
            <w:pPr>
              <w:tabs>
                <w:tab w:val="decimal" w:pos="942"/>
              </w:tabs>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left w:val="nil"/>
              <w:bottom w:val="nil"/>
              <w:right w:val="nil"/>
            </w:tcBorders>
            <w:shd w:val="clear" w:color="auto" w:fill="auto"/>
          </w:tcPr>
          <w:p w:rsidR="00051A08" w:rsidRPr="00AF77EB" w:rsidRDefault="00581D7E" w:rsidP="00051A08">
            <w:pPr>
              <w:jc w:val="right"/>
              <w:rPr>
                <w:rFonts w:ascii="Arial" w:hAnsi="Arial" w:cs="Arial"/>
                <w:szCs w:val="24"/>
              </w:rPr>
            </w:pPr>
            <w:r>
              <w:rPr>
                <w:rFonts w:ascii="Arial" w:hAnsi="Arial" w:cs="Arial"/>
                <w:szCs w:val="24"/>
              </w:rPr>
              <w:t>31</w:t>
            </w:r>
            <w:r w:rsidR="00051A08" w:rsidRPr="00AF77EB">
              <w:rPr>
                <w:rFonts w:ascii="Arial" w:hAnsi="Arial" w:cs="Arial"/>
                <w:szCs w:val="24"/>
              </w:rPr>
              <w:t>,000   </w:t>
            </w: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r w:rsidRPr="00AF77EB">
              <w:rPr>
                <w:rFonts w:ascii="Arial" w:hAnsi="Arial" w:cs="Arial"/>
                <w:b/>
                <w:bCs/>
                <w:szCs w:val="24"/>
              </w:rPr>
              <w:t>Cash flows from investing activities:</w:t>
            </w:r>
          </w:p>
        </w:tc>
        <w:tc>
          <w:tcPr>
            <w:tcW w:w="1301" w:type="dxa"/>
            <w:tcBorders>
              <w:top w:val="nil"/>
              <w:left w:val="nil"/>
              <w:bottom w:val="nil"/>
              <w:right w:val="nil"/>
            </w:tcBorders>
            <w:shd w:val="clear" w:color="auto" w:fill="auto"/>
          </w:tcPr>
          <w:p w:rsidR="00051A08" w:rsidRPr="00AF77EB" w:rsidRDefault="00051A08" w:rsidP="00BF3693">
            <w:pPr>
              <w:tabs>
                <w:tab w:val="decimal" w:pos="942"/>
              </w:tabs>
              <w:rPr>
                <w:rFonts w:ascii="Arial" w:hAnsi="Arial" w:cs="Arial"/>
                <w:b/>
                <w:bCs/>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051A08" w:rsidP="00051A08">
            <w:pPr>
              <w:ind w:firstLineChars="200" w:firstLine="480"/>
              <w:rPr>
                <w:rFonts w:ascii="Arial" w:hAnsi="Arial" w:cs="Arial"/>
                <w:szCs w:val="24"/>
              </w:rPr>
            </w:pPr>
            <w:r w:rsidRPr="00AF77EB">
              <w:rPr>
                <w:rFonts w:ascii="Arial" w:hAnsi="Arial" w:cs="Arial"/>
                <w:szCs w:val="24"/>
              </w:rPr>
              <w:t xml:space="preserve"> Cash payments to purchase fixed assets </w:t>
            </w:r>
          </w:p>
        </w:tc>
        <w:tc>
          <w:tcPr>
            <w:tcW w:w="1301" w:type="dxa"/>
            <w:tcBorders>
              <w:top w:val="nil"/>
              <w:left w:val="nil"/>
              <w:bottom w:val="nil"/>
              <w:right w:val="nil"/>
            </w:tcBorders>
            <w:shd w:val="clear" w:color="auto" w:fill="auto"/>
          </w:tcPr>
          <w:p w:rsidR="00051A08" w:rsidRPr="00AF77EB" w:rsidRDefault="00051A08" w:rsidP="00BF3693">
            <w:pPr>
              <w:tabs>
                <w:tab w:val="decimal" w:pos="942"/>
              </w:tabs>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E121E2">
            <w:pPr>
              <w:rPr>
                <w:rFonts w:ascii="Arial" w:hAnsi="Arial" w:cs="Arial"/>
                <w:szCs w:val="24"/>
                <w:vertAlign w:val="superscript"/>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r w:rsidRPr="00AF77EB">
              <w:rPr>
                <w:rFonts w:ascii="Arial" w:hAnsi="Arial" w:cs="Arial"/>
                <w:szCs w:val="24"/>
              </w:rPr>
              <w:t>(21,000)</w:t>
            </w:r>
            <w:r w:rsidRPr="00AF77EB">
              <w:rPr>
                <w:rFonts w:ascii="Arial" w:hAnsi="Arial" w:cs="Arial"/>
                <w:szCs w:val="24"/>
                <w:vertAlign w:val="superscript"/>
              </w:rPr>
              <w:t xml:space="preserve"> 7</w:t>
            </w: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r w:rsidRPr="00AF77EB">
              <w:rPr>
                <w:rFonts w:ascii="Arial" w:hAnsi="Arial" w:cs="Arial"/>
                <w:b/>
                <w:bCs/>
                <w:szCs w:val="24"/>
              </w:rPr>
              <w:t>Cash flows from financing activities:</w:t>
            </w:r>
          </w:p>
        </w:tc>
        <w:tc>
          <w:tcPr>
            <w:tcW w:w="1301" w:type="dxa"/>
            <w:tcBorders>
              <w:top w:val="nil"/>
              <w:left w:val="nil"/>
              <w:bottom w:val="nil"/>
              <w:right w:val="nil"/>
            </w:tcBorders>
            <w:shd w:val="clear" w:color="auto" w:fill="auto"/>
          </w:tcPr>
          <w:p w:rsidR="00051A08" w:rsidRPr="00AF77EB" w:rsidRDefault="00051A08" w:rsidP="00BF3693">
            <w:pPr>
              <w:tabs>
                <w:tab w:val="decimal" w:pos="942"/>
              </w:tabs>
              <w:rPr>
                <w:rFonts w:ascii="Arial" w:hAnsi="Arial" w:cs="Arial"/>
                <w:b/>
                <w:bCs/>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b/>
                <w:bCs/>
                <w:szCs w:val="24"/>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b/>
                <w:bCs/>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051A08" w:rsidP="00051A08">
            <w:pPr>
              <w:ind w:firstLineChars="200" w:firstLine="480"/>
              <w:rPr>
                <w:rFonts w:ascii="Arial" w:hAnsi="Arial" w:cs="Arial"/>
                <w:szCs w:val="24"/>
              </w:rPr>
            </w:pPr>
            <w:r w:rsidRPr="00AF77EB">
              <w:rPr>
                <w:rFonts w:ascii="Arial" w:hAnsi="Arial" w:cs="Arial"/>
                <w:szCs w:val="24"/>
              </w:rPr>
              <w:t xml:space="preserve"> Cash payments for dividends</w:t>
            </w:r>
          </w:p>
        </w:tc>
        <w:tc>
          <w:tcPr>
            <w:tcW w:w="1301" w:type="dxa"/>
            <w:tcBorders>
              <w:top w:val="nil"/>
              <w:left w:val="nil"/>
              <w:right w:val="nil"/>
            </w:tcBorders>
            <w:shd w:val="clear" w:color="auto" w:fill="auto"/>
          </w:tcPr>
          <w:p w:rsidR="00051A08" w:rsidRPr="00AF77EB" w:rsidRDefault="00051A08" w:rsidP="00D76F94">
            <w:pPr>
              <w:tabs>
                <w:tab w:val="decimal" w:pos="942"/>
              </w:tabs>
              <w:rPr>
                <w:rFonts w:ascii="Arial" w:hAnsi="Arial" w:cs="Arial"/>
                <w:szCs w:val="24"/>
              </w:rPr>
            </w:pPr>
            <w:r w:rsidRPr="00AF77EB">
              <w:rPr>
                <w:rFonts w:ascii="Arial" w:hAnsi="Arial" w:cs="Arial"/>
                <w:szCs w:val="24"/>
              </w:rPr>
              <w:t>(1</w:t>
            </w:r>
            <w:r w:rsidR="00581D7E">
              <w:rPr>
                <w:rFonts w:ascii="Arial" w:hAnsi="Arial" w:cs="Arial"/>
                <w:szCs w:val="24"/>
              </w:rPr>
              <w:t>5</w:t>
            </w:r>
            <w:r w:rsidRPr="00AF77EB">
              <w:rPr>
                <w:rFonts w:ascii="Arial" w:hAnsi="Arial" w:cs="Arial"/>
                <w:szCs w:val="24"/>
              </w:rPr>
              <w:t>,000)</w:t>
            </w:r>
          </w:p>
        </w:tc>
        <w:tc>
          <w:tcPr>
            <w:tcW w:w="740" w:type="dxa"/>
            <w:tcBorders>
              <w:top w:val="nil"/>
              <w:left w:val="nil"/>
              <w:bottom w:val="nil"/>
              <w:right w:val="nil"/>
            </w:tcBorders>
            <w:shd w:val="clear" w:color="auto" w:fill="auto"/>
          </w:tcPr>
          <w:p w:rsidR="00051A08" w:rsidRPr="00AF77EB" w:rsidRDefault="00E121E2" w:rsidP="00051A08">
            <w:pPr>
              <w:rPr>
                <w:rFonts w:ascii="Arial" w:hAnsi="Arial" w:cs="Arial"/>
                <w:szCs w:val="24"/>
                <w:vertAlign w:val="superscript"/>
              </w:rPr>
            </w:pPr>
            <w:r w:rsidRPr="00AF77EB">
              <w:rPr>
                <w:rFonts w:ascii="Arial" w:hAnsi="Arial" w:cs="Arial"/>
                <w:szCs w:val="24"/>
                <w:vertAlign w:val="superscript"/>
              </w:rPr>
              <w:t>1</w:t>
            </w: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051A08" w:rsidP="00051A08">
            <w:pPr>
              <w:ind w:firstLineChars="200" w:firstLine="480"/>
              <w:rPr>
                <w:rFonts w:ascii="Arial" w:hAnsi="Arial" w:cs="Arial"/>
                <w:szCs w:val="24"/>
              </w:rPr>
            </w:pPr>
            <w:r w:rsidRPr="00AF77EB">
              <w:rPr>
                <w:rFonts w:ascii="Arial" w:hAnsi="Arial" w:cs="Arial"/>
                <w:szCs w:val="24"/>
              </w:rPr>
              <w:t xml:space="preserve"> Cash payments on long-term note </w:t>
            </w:r>
          </w:p>
        </w:tc>
        <w:tc>
          <w:tcPr>
            <w:tcW w:w="1301" w:type="dxa"/>
            <w:tcBorders>
              <w:top w:val="nil"/>
              <w:left w:val="nil"/>
              <w:right w:val="nil"/>
            </w:tcBorders>
            <w:shd w:val="clear" w:color="auto" w:fill="auto"/>
          </w:tcPr>
          <w:p w:rsidR="00051A08" w:rsidRPr="00AF77EB" w:rsidRDefault="00051A08" w:rsidP="00BF3693">
            <w:pPr>
              <w:tabs>
                <w:tab w:val="decimal" w:pos="942"/>
              </w:tabs>
              <w:rPr>
                <w:rFonts w:ascii="Arial" w:hAnsi="Arial" w:cs="Arial"/>
                <w:szCs w:val="24"/>
              </w:rPr>
            </w:pPr>
            <w:r w:rsidRPr="00AF77EB">
              <w:rPr>
                <w:rFonts w:ascii="Arial" w:hAnsi="Arial" w:cs="Arial"/>
                <w:szCs w:val="24"/>
              </w:rPr>
              <w:t>(6,000)</w:t>
            </w: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r w:rsidRPr="00AF77EB">
              <w:rPr>
                <w:rFonts w:ascii="Arial" w:hAnsi="Arial" w:cs="Arial"/>
                <w:szCs w:val="24"/>
                <w:vertAlign w:val="superscript"/>
              </w:rPr>
              <w:t>8</w:t>
            </w: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051A08" w:rsidP="00051A08">
            <w:pPr>
              <w:ind w:firstLineChars="200" w:firstLine="480"/>
              <w:rPr>
                <w:rFonts w:ascii="Arial" w:hAnsi="Arial" w:cs="Arial"/>
                <w:szCs w:val="24"/>
              </w:rPr>
            </w:pPr>
            <w:r w:rsidRPr="00AF77EB">
              <w:rPr>
                <w:rFonts w:ascii="Arial" w:hAnsi="Arial" w:cs="Arial"/>
                <w:szCs w:val="24"/>
              </w:rPr>
              <w:t xml:space="preserve"> Cash receipts from issuing stock </w:t>
            </w:r>
          </w:p>
        </w:tc>
        <w:tc>
          <w:tcPr>
            <w:tcW w:w="1301" w:type="dxa"/>
            <w:tcBorders>
              <w:top w:val="nil"/>
              <w:left w:val="nil"/>
              <w:bottom w:val="single" w:sz="4" w:space="0" w:color="auto"/>
              <w:right w:val="nil"/>
            </w:tcBorders>
            <w:shd w:val="clear" w:color="auto" w:fill="auto"/>
          </w:tcPr>
          <w:p w:rsidR="00051A08" w:rsidRPr="00AF77EB" w:rsidRDefault="00051A08" w:rsidP="00BF3693">
            <w:pPr>
              <w:tabs>
                <w:tab w:val="decimal" w:pos="942"/>
              </w:tabs>
              <w:rPr>
                <w:rFonts w:ascii="Arial" w:hAnsi="Arial" w:cs="Arial"/>
                <w:szCs w:val="24"/>
              </w:rPr>
            </w:pPr>
            <w:r w:rsidRPr="00AF77EB">
              <w:rPr>
                <w:rFonts w:ascii="Arial" w:hAnsi="Arial" w:cs="Arial"/>
                <w:szCs w:val="24"/>
              </w:rPr>
              <w:t>16,000 </w:t>
            </w: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r w:rsidRPr="00AF77EB">
              <w:rPr>
                <w:rFonts w:ascii="Arial" w:hAnsi="Arial" w:cs="Arial"/>
                <w:szCs w:val="24"/>
                <w:vertAlign w:val="superscript"/>
              </w:rPr>
              <w:t>9</w:t>
            </w: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szCs w:val="24"/>
              </w:rPr>
            </w:pPr>
            <w:r w:rsidRPr="00AF77EB">
              <w:rPr>
                <w:rFonts w:ascii="Arial" w:hAnsi="Arial" w:cs="Arial"/>
                <w:szCs w:val="24"/>
              </w:rPr>
              <w:t xml:space="preserve">Net cash provided by financing activities </w:t>
            </w:r>
          </w:p>
        </w:tc>
        <w:tc>
          <w:tcPr>
            <w:tcW w:w="1301" w:type="dxa"/>
            <w:tcBorders>
              <w:top w:val="single" w:sz="4" w:space="0" w:color="auto"/>
              <w:left w:val="nil"/>
              <w:bottom w:val="nil"/>
              <w:right w:val="nil"/>
            </w:tcBorders>
            <w:shd w:val="clear" w:color="auto" w:fill="auto"/>
          </w:tcPr>
          <w:p w:rsidR="00051A08" w:rsidRPr="00AF77EB" w:rsidRDefault="00051A08" w:rsidP="00051A08">
            <w:pPr>
              <w:jc w:val="right"/>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top w:val="nil"/>
              <w:left w:val="nil"/>
              <w:bottom w:val="single" w:sz="8" w:space="0" w:color="auto"/>
              <w:right w:val="nil"/>
            </w:tcBorders>
            <w:shd w:val="clear" w:color="auto" w:fill="auto"/>
          </w:tcPr>
          <w:p w:rsidR="00051A08" w:rsidRPr="00AF77EB" w:rsidRDefault="00581D7E" w:rsidP="00051A08">
            <w:pPr>
              <w:jc w:val="right"/>
              <w:rPr>
                <w:rFonts w:ascii="Arial" w:hAnsi="Arial" w:cs="Arial"/>
                <w:szCs w:val="24"/>
              </w:rPr>
            </w:pPr>
            <w:r>
              <w:rPr>
                <w:rFonts w:ascii="Arial" w:hAnsi="Arial" w:cs="Arial"/>
                <w:szCs w:val="24"/>
              </w:rPr>
              <w:t>(5,000)</w:t>
            </w:r>
            <w:r w:rsidRPr="00AF77EB">
              <w:rPr>
                <w:rFonts w:ascii="Arial" w:hAnsi="Arial" w:cs="Arial"/>
                <w:szCs w:val="24"/>
              </w:rPr>
              <w:t>  </w:t>
            </w:r>
          </w:p>
        </w:tc>
      </w:tr>
      <w:tr w:rsidR="00051A08" w:rsidRPr="00AF77EB">
        <w:trPr>
          <w:trHeight w:val="360"/>
        </w:trPr>
        <w:tc>
          <w:tcPr>
            <w:tcW w:w="5384" w:type="dxa"/>
            <w:tcBorders>
              <w:top w:val="nil"/>
              <w:left w:val="nil"/>
              <w:bottom w:val="nil"/>
              <w:right w:val="nil"/>
            </w:tcBorders>
            <w:shd w:val="clear" w:color="auto" w:fill="auto"/>
          </w:tcPr>
          <w:p w:rsidR="00051A08" w:rsidRPr="00AF77EB" w:rsidRDefault="00051A08" w:rsidP="00051A08">
            <w:pPr>
              <w:rPr>
                <w:rFonts w:ascii="Arial" w:hAnsi="Arial" w:cs="Arial"/>
                <w:szCs w:val="24"/>
              </w:rPr>
            </w:pPr>
            <w:r w:rsidRPr="00AF77EB">
              <w:rPr>
                <w:rFonts w:ascii="Arial" w:hAnsi="Arial" w:cs="Arial"/>
                <w:szCs w:val="24"/>
              </w:rPr>
              <w:t xml:space="preserve">Net increase in cash during the year </w:t>
            </w:r>
          </w:p>
        </w:tc>
        <w:tc>
          <w:tcPr>
            <w:tcW w:w="1301"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c>
          <w:tcPr>
            <w:tcW w:w="1455"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r w:rsidRPr="00AF77EB">
              <w:rPr>
                <w:rFonts w:ascii="Arial" w:hAnsi="Arial" w:cs="Arial"/>
                <w:szCs w:val="24"/>
              </w:rPr>
              <w:t>5,000</w:t>
            </w:r>
            <w:r w:rsidRPr="00AF77EB">
              <w:rPr>
                <w:rFonts w:ascii="Arial" w:hAnsi="Arial" w:cs="Arial"/>
                <w:szCs w:val="24"/>
                <w:vertAlign w:val="superscript"/>
              </w:rPr>
              <w:t>10</w:t>
            </w: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AE65B2">
            <w:pPr>
              <w:rPr>
                <w:rFonts w:ascii="Arial" w:hAnsi="Arial" w:cs="Arial"/>
                <w:szCs w:val="24"/>
              </w:rPr>
            </w:pPr>
            <w:r w:rsidRPr="00AF77EB">
              <w:rPr>
                <w:rFonts w:ascii="Arial" w:hAnsi="Arial" w:cs="Arial"/>
                <w:szCs w:val="24"/>
              </w:rPr>
              <w:t xml:space="preserve">Cash balance, January 1, </w:t>
            </w:r>
            <w:r w:rsidR="00AE65B2" w:rsidRPr="00AF77EB">
              <w:rPr>
                <w:rFonts w:ascii="Arial" w:hAnsi="Arial" w:cs="Arial"/>
                <w:szCs w:val="24"/>
              </w:rPr>
              <w:t>201</w:t>
            </w:r>
            <w:r w:rsidR="00AE65B2">
              <w:rPr>
                <w:rFonts w:ascii="Arial" w:hAnsi="Arial" w:cs="Arial"/>
                <w:szCs w:val="24"/>
              </w:rPr>
              <w:t>5</w:t>
            </w:r>
          </w:p>
        </w:tc>
        <w:tc>
          <w:tcPr>
            <w:tcW w:w="1301"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top w:val="nil"/>
              <w:left w:val="nil"/>
              <w:bottom w:val="single" w:sz="8" w:space="0" w:color="auto"/>
              <w:right w:val="nil"/>
            </w:tcBorders>
            <w:shd w:val="clear" w:color="auto" w:fill="auto"/>
          </w:tcPr>
          <w:p w:rsidR="00051A08" w:rsidRPr="00AF77EB" w:rsidRDefault="00051A08" w:rsidP="00051A08">
            <w:pPr>
              <w:jc w:val="right"/>
              <w:rPr>
                <w:rFonts w:ascii="Arial" w:hAnsi="Arial" w:cs="Arial"/>
                <w:szCs w:val="24"/>
              </w:rPr>
            </w:pPr>
            <w:r w:rsidRPr="00AF77EB">
              <w:rPr>
                <w:rFonts w:ascii="Arial" w:hAnsi="Arial" w:cs="Arial"/>
                <w:szCs w:val="24"/>
              </w:rPr>
              <w:t>29,000  </w:t>
            </w:r>
          </w:p>
        </w:tc>
      </w:tr>
      <w:tr w:rsidR="00051A08" w:rsidRPr="00AF77EB">
        <w:trPr>
          <w:trHeight w:val="315"/>
        </w:trPr>
        <w:tc>
          <w:tcPr>
            <w:tcW w:w="5384" w:type="dxa"/>
            <w:tcBorders>
              <w:top w:val="nil"/>
              <w:left w:val="nil"/>
              <w:bottom w:val="nil"/>
              <w:right w:val="nil"/>
            </w:tcBorders>
            <w:shd w:val="clear" w:color="auto" w:fill="auto"/>
          </w:tcPr>
          <w:p w:rsidR="00051A08" w:rsidRPr="00AF77EB" w:rsidRDefault="00051A08" w:rsidP="00AE65B2">
            <w:pPr>
              <w:rPr>
                <w:rFonts w:ascii="Arial" w:hAnsi="Arial" w:cs="Arial"/>
                <w:szCs w:val="24"/>
              </w:rPr>
            </w:pPr>
            <w:r w:rsidRPr="00AF77EB">
              <w:rPr>
                <w:rFonts w:ascii="Arial" w:hAnsi="Arial" w:cs="Arial"/>
                <w:szCs w:val="24"/>
              </w:rPr>
              <w:t xml:space="preserve">Cash balance, December 31, </w:t>
            </w:r>
            <w:r w:rsidR="00AE65B2" w:rsidRPr="00AF77EB">
              <w:rPr>
                <w:rFonts w:ascii="Arial" w:hAnsi="Arial" w:cs="Arial"/>
                <w:szCs w:val="24"/>
              </w:rPr>
              <w:t>201</w:t>
            </w:r>
            <w:r w:rsidR="00AE65B2">
              <w:rPr>
                <w:rFonts w:ascii="Arial" w:hAnsi="Arial" w:cs="Arial"/>
                <w:szCs w:val="24"/>
              </w:rPr>
              <w:t>5</w:t>
            </w:r>
            <w:r w:rsidR="00AE65B2" w:rsidRPr="00AF77EB">
              <w:rPr>
                <w:rFonts w:ascii="Arial" w:hAnsi="Arial" w:cs="Arial"/>
                <w:szCs w:val="24"/>
              </w:rPr>
              <w:t xml:space="preserve"> </w:t>
            </w:r>
          </w:p>
        </w:tc>
        <w:tc>
          <w:tcPr>
            <w:tcW w:w="1301" w:type="dxa"/>
            <w:tcBorders>
              <w:top w:val="nil"/>
              <w:left w:val="nil"/>
              <w:bottom w:val="nil"/>
              <w:right w:val="nil"/>
            </w:tcBorders>
            <w:shd w:val="clear" w:color="auto" w:fill="auto"/>
          </w:tcPr>
          <w:p w:rsidR="00051A08" w:rsidRPr="00AF77EB" w:rsidRDefault="00051A08" w:rsidP="00051A08">
            <w:pPr>
              <w:jc w:val="right"/>
              <w:rPr>
                <w:rFonts w:ascii="Arial" w:hAnsi="Arial" w:cs="Arial"/>
                <w:szCs w:val="24"/>
              </w:rPr>
            </w:pPr>
          </w:p>
        </w:tc>
        <w:tc>
          <w:tcPr>
            <w:tcW w:w="740" w:type="dxa"/>
            <w:tcBorders>
              <w:top w:val="nil"/>
              <w:left w:val="nil"/>
              <w:bottom w:val="nil"/>
              <w:right w:val="nil"/>
            </w:tcBorders>
            <w:shd w:val="clear" w:color="auto" w:fill="auto"/>
          </w:tcPr>
          <w:p w:rsidR="00051A08" w:rsidRPr="00AF77EB" w:rsidRDefault="00051A08" w:rsidP="00051A08">
            <w:pPr>
              <w:rPr>
                <w:rFonts w:ascii="Arial" w:hAnsi="Arial" w:cs="Arial"/>
                <w:szCs w:val="24"/>
              </w:rPr>
            </w:pPr>
          </w:p>
        </w:tc>
        <w:tc>
          <w:tcPr>
            <w:tcW w:w="1455" w:type="dxa"/>
            <w:tcBorders>
              <w:top w:val="nil"/>
              <w:left w:val="nil"/>
              <w:bottom w:val="double" w:sz="6" w:space="0" w:color="auto"/>
              <w:right w:val="nil"/>
            </w:tcBorders>
            <w:shd w:val="clear" w:color="auto" w:fill="auto"/>
          </w:tcPr>
          <w:p w:rsidR="00051A08" w:rsidRPr="00AF77EB" w:rsidRDefault="00051A08" w:rsidP="00051A08">
            <w:pPr>
              <w:jc w:val="right"/>
              <w:rPr>
                <w:rFonts w:ascii="Arial" w:hAnsi="Arial" w:cs="Arial"/>
                <w:szCs w:val="24"/>
              </w:rPr>
            </w:pPr>
            <w:r w:rsidRPr="00AF77EB">
              <w:rPr>
                <w:rFonts w:ascii="Arial" w:hAnsi="Arial" w:cs="Arial"/>
                <w:szCs w:val="24"/>
              </w:rPr>
              <w:t xml:space="preserve">$34,000   </w:t>
            </w:r>
          </w:p>
        </w:tc>
      </w:tr>
    </w:tbl>
    <w:p w:rsidR="00051A08" w:rsidRPr="00AF77EB" w:rsidRDefault="00051A08" w:rsidP="00051A08">
      <w:pPr>
        <w:rPr>
          <w:rFonts w:ascii="Arial" w:hAnsi="Arial"/>
          <w:b/>
        </w:rPr>
      </w:pPr>
    </w:p>
    <w:p w:rsidR="00051A08" w:rsidRPr="00AF77EB" w:rsidRDefault="00051A08" w:rsidP="00051A08">
      <w:pPr>
        <w:rPr>
          <w:rFonts w:ascii="Arial" w:hAnsi="Arial"/>
        </w:rPr>
      </w:pPr>
      <w:r w:rsidRPr="00AF77EB">
        <w:rPr>
          <w:rFonts w:ascii="Arial" w:hAnsi="Arial"/>
        </w:rPr>
        <w:t>Req. 2</w:t>
      </w:r>
    </w:p>
    <w:p w:rsidR="00051A08" w:rsidRPr="00AF77EB" w:rsidRDefault="00051A08" w:rsidP="00051A08">
      <w:pPr>
        <w:rPr>
          <w:rFonts w:ascii="Arial" w:hAnsi="Arial"/>
        </w:rPr>
      </w:pPr>
    </w:p>
    <w:p w:rsidR="00051A08" w:rsidRPr="00AF77EB" w:rsidRDefault="00051A08" w:rsidP="00051A08">
      <w:pPr>
        <w:rPr>
          <w:rFonts w:ascii="Arial" w:hAnsi="Arial"/>
          <w:b/>
        </w:rPr>
      </w:pPr>
      <w:r w:rsidRPr="00AF77EB">
        <w:rPr>
          <w:rFonts w:ascii="Arial" w:hAnsi="Arial"/>
        </w:rPr>
        <w:t xml:space="preserve">There was an increase in cash for </w:t>
      </w:r>
      <w:proofErr w:type="spellStart"/>
      <w:r w:rsidR="00581D7E">
        <w:rPr>
          <w:rFonts w:ascii="Arial" w:hAnsi="Arial"/>
        </w:rPr>
        <w:t>Ingersol</w:t>
      </w:r>
      <w:proofErr w:type="spellEnd"/>
      <w:r w:rsidR="00581D7E" w:rsidRPr="00AF77EB">
        <w:rPr>
          <w:rFonts w:ascii="Arial" w:hAnsi="Arial"/>
        </w:rPr>
        <w:t xml:space="preserve"> </w:t>
      </w:r>
      <w:r w:rsidRPr="00AF77EB">
        <w:rPr>
          <w:rFonts w:ascii="Arial" w:hAnsi="Arial"/>
        </w:rPr>
        <w:t>Construction Supply Company this year of $5,000.  Operating activities provided a positive cash flow of $</w:t>
      </w:r>
      <w:r w:rsidR="00581D7E">
        <w:rPr>
          <w:rFonts w:ascii="Arial" w:hAnsi="Arial"/>
        </w:rPr>
        <w:t>31</w:t>
      </w:r>
      <w:r w:rsidRPr="00AF77EB">
        <w:rPr>
          <w:rFonts w:ascii="Arial" w:hAnsi="Arial"/>
        </w:rPr>
        <w:t>,000.  This inflow of cash from operating activities, combined with the stock issuance for $16,000 cash, allowed the company to invest $21,000 in fixed assets, pay down a long-term note by $6,000, and pay dividends of $1</w:t>
      </w:r>
      <w:r w:rsidR="00581D7E">
        <w:rPr>
          <w:rFonts w:ascii="Arial" w:hAnsi="Arial"/>
        </w:rPr>
        <w:t>5</w:t>
      </w:r>
      <w:r w:rsidRPr="00AF77EB">
        <w:rPr>
          <w:rFonts w:ascii="Arial" w:hAnsi="Arial"/>
        </w:rPr>
        <w:t>,000.</w:t>
      </w:r>
      <w:r w:rsidRPr="00AF77EB">
        <w:rPr>
          <w:rFonts w:ascii="Arial" w:hAnsi="Arial"/>
          <w:b/>
        </w:rPr>
        <w:t xml:space="preserve"> </w:t>
      </w:r>
    </w:p>
    <w:p w:rsidR="00051A08" w:rsidRPr="00AF77EB" w:rsidRDefault="00051A08" w:rsidP="00051A08"/>
    <w:p w:rsidR="00FE5C66" w:rsidRPr="00AF77EB" w:rsidRDefault="00FE5C66">
      <w:pPr>
        <w:pStyle w:val="text"/>
      </w:pPr>
    </w:p>
    <w:p w:rsidR="00FE5C66" w:rsidRPr="00AF77EB" w:rsidRDefault="00FE5C66">
      <w:pPr>
        <w:pStyle w:val="AQ"/>
      </w:pPr>
      <w:r w:rsidRPr="00AF77EB">
        <w:br w:type="page"/>
      </w:r>
      <w:r w:rsidRPr="00AF77EB">
        <w:lastRenderedPageBreak/>
        <w:t>CASES AND PROJECTS</w:t>
      </w:r>
    </w:p>
    <w:p w:rsidR="0052319D" w:rsidRPr="00AF77EB" w:rsidRDefault="0052319D" w:rsidP="0052319D">
      <w:pPr>
        <w:pStyle w:val="Heading3"/>
      </w:pPr>
      <w:r w:rsidRPr="00AF77EB">
        <w:t>ANNUAL REPORT CASES</w:t>
      </w:r>
    </w:p>
    <w:p w:rsidR="0052319D" w:rsidRPr="00AF77EB" w:rsidRDefault="0052319D" w:rsidP="0052319D">
      <w:pPr>
        <w:pStyle w:val="Heading3"/>
      </w:pPr>
    </w:p>
    <w:p w:rsidR="00177299" w:rsidRPr="00AF77EB" w:rsidRDefault="00177299" w:rsidP="00177299">
      <w:pPr>
        <w:pStyle w:val="text"/>
        <w:spacing w:before="0"/>
        <w:rPr>
          <w:b/>
        </w:rPr>
      </w:pPr>
      <w:r w:rsidRPr="00AF77EB">
        <w:rPr>
          <w:b/>
        </w:rPr>
        <w:t>C</w:t>
      </w:r>
      <w:r w:rsidR="00276636">
        <w:rPr>
          <w:b/>
        </w:rPr>
        <w:t>P12</w:t>
      </w:r>
      <w:r w:rsidRPr="00AF77EB">
        <w:rPr>
          <w:b/>
        </w:rPr>
        <w:t>–1.</w:t>
      </w:r>
    </w:p>
    <w:p w:rsidR="00177299" w:rsidRPr="00AF77EB" w:rsidRDefault="00177299" w:rsidP="00177299">
      <w:pPr>
        <w:pStyle w:val="NLa"/>
        <w:spacing w:before="0" w:line="240" w:lineRule="auto"/>
        <w:ind w:left="475" w:hanging="475"/>
      </w:pPr>
    </w:p>
    <w:p w:rsidR="00177299" w:rsidRPr="00AF77EB" w:rsidRDefault="00177299" w:rsidP="00177299">
      <w:pPr>
        <w:pStyle w:val="NLa"/>
        <w:tabs>
          <w:tab w:val="clear" w:pos="480"/>
          <w:tab w:val="left" w:pos="936"/>
        </w:tabs>
        <w:spacing w:before="0" w:line="240" w:lineRule="auto"/>
        <w:ind w:left="936" w:hanging="936"/>
        <w:rPr>
          <w:color w:val="000000"/>
        </w:rPr>
      </w:pPr>
      <w:r w:rsidRPr="00AF77EB">
        <w:t>Req. 1</w:t>
      </w:r>
      <w:r w:rsidRPr="00AF77EB">
        <w:rPr>
          <w:color w:val="000000"/>
        </w:rPr>
        <w:t>:</w:t>
      </w:r>
    </w:p>
    <w:p w:rsidR="00177299" w:rsidRPr="00AF77EB" w:rsidRDefault="00177299" w:rsidP="00976ADA">
      <w:pPr>
        <w:pStyle w:val="NLa"/>
        <w:tabs>
          <w:tab w:val="clear" w:pos="480"/>
          <w:tab w:val="left" w:pos="936"/>
        </w:tabs>
        <w:spacing w:before="0" w:line="240" w:lineRule="auto"/>
        <w:ind w:left="360" w:firstLine="0"/>
      </w:pPr>
      <w:r w:rsidRPr="00AF77EB">
        <w:rPr>
          <w:color w:val="000000"/>
        </w:rPr>
        <w:t>Depreciation and amortization</w:t>
      </w:r>
      <w:r w:rsidR="00486ACB">
        <w:rPr>
          <w:color w:val="000000"/>
        </w:rPr>
        <w:t xml:space="preserve"> was the largest item.</w:t>
      </w:r>
      <w:r w:rsidRPr="00AF77EB">
        <w:rPr>
          <w:color w:val="000000"/>
        </w:rPr>
        <w:t xml:space="preserve">  </w:t>
      </w:r>
      <w:r w:rsidR="00486ACB" w:rsidRPr="00AF77EB">
        <w:rPr>
          <w:color w:val="000000"/>
        </w:rPr>
        <w:t xml:space="preserve">The </w:t>
      </w:r>
      <w:r w:rsidRPr="00AF77EB">
        <w:rPr>
          <w:color w:val="000000"/>
        </w:rPr>
        <w:t>$</w:t>
      </w:r>
      <w:r w:rsidR="003B4C62">
        <w:rPr>
          <w:color w:val="000000"/>
        </w:rPr>
        <w:t>143</w:t>
      </w:r>
      <w:r w:rsidR="00676D13">
        <w:rPr>
          <w:color w:val="000000"/>
        </w:rPr>
        <w:t>,1</w:t>
      </w:r>
      <w:r w:rsidR="003B4C62">
        <w:rPr>
          <w:color w:val="000000"/>
        </w:rPr>
        <w:t>56</w:t>
      </w:r>
      <w:r w:rsidRPr="00AF77EB">
        <w:rPr>
          <w:color w:val="000000"/>
        </w:rPr>
        <w:t xml:space="preserve"> expense was added to net income in the reconciliation because it is a noncurrent deferred expense which does not cause a cash outflow when it is recorded.</w:t>
      </w:r>
    </w:p>
    <w:p w:rsidR="00177299" w:rsidRPr="00AF77EB" w:rsidRDefault="00486ACB" w:rsidP="00976ADA">
      <w:pPr>
        <w:pStyle w:val="NLa"/>
        <w:tabs>
          <w:tab w:val="clear" w:pos="480"/>
          <w:tab w:val="left" w:pos="936"/>
        </w:tabs>
        <w:spacing w:before="0" w:line="240" w:lineRule="auto"/>
        <w:ind w:left="360" w:firstLine="0"/>
        <w:rPr>
          <w:rFonts w:cs="Arial"/>
          <w:color w:val="000000"/>
        </w:rPr>
      </w:pPr>
      <w:r>
        <w:rPr>
          <w:color w:val="000000"/>
        </w:rPr>
        <w:t>The i</w:t>
      </w:r>
      <w:r w:rsidR="00177299" w:rsidRPr="00AF77EB">
        <w:rPr>
          <w:color w:val="000000"/>
        </w:rPr>
        <w:t>ncrease in</w:t>
      </w:r>
      <w:r w:rsidR="0024734A" w:rsidRPr="00AF77EB">
        <w:rPr>
          <w:color w:val="000000"/>
        </w:rPr>
        <w:t xml:space="preserve"> </w:t>
      </w:r>
      <w:r w:rsidR="003B4C62">
        <w:rPr>
          <w:color w:val="000000"/>
        </w:rPr>
        <w:t>merchandise inventory</w:t>
      </w:r>
      <w:r>
        <w:rPr>
          <w:color w:val="000000"/>
        </w:rPr>
        <w:t xml:space="preserve"> was the largest change in operating assets or liabilities.</w:t>
      </w:r>
      <w:r w:rsidR="00177299" w:rsidRPr="00AF77EB">
        <w:rPr>
          <w:color w:val="000000"/>
        </w:rPr>
        <w:t xml:space="preserve"> </w:t>
      </w:r>
      <w:r w:rsidRPr="00AF77EB">
        <w:rPr>
          <w:color w:val="000000"/>
        </w:rPr>
        <w:t xml:space="preserve">The </w:t>
      </w:r>
      <w:r w:rsidR="00177299" w:rsidRPr="00AF77EB">
        <w:rPr>
          <w:color w:val="000000"/>
        </w:rPr>
        <w:t>increase of $</w:t>
      </w:r>
      <w:r w:rsidR="003B4C62">
        <w:rPr>
          <w:color w:val="000000"/>
        </w:rPr>
        <w:t>77</w:t>
      </w:r>
      <w:r w:rsidR="00676D13">
        <w:rPr>
          <w:color w:val="000000"/>
        </w:rPr>
        <w:t>,</w:t>
      </w:r>
      <w:r w:rsidR="003B4C62">
        <w:rPr>
          <w:color w:val="000000"/>
        </w:rPr>
        <w:t>311</w:t>
      </w:r>
      <w:r w:rsidR="00177299" w:rsidRPr="00AF77EB">
        <w:rPr>
          <w:color w:val="000000"/>
        </w:rPr>
        <w:t xml:space="preserve"> was </w:t>
      </w:r>
      <w:r w:rsidR="00676D13">
        <w:rPr>
          <w:color w:val="000000"/>
        </w:rPr>
        <w:t>subtracted from</w:t>
      </w:r>
      <w:r w:rsidR="0024734A" w:rsidRPr="00AF77EB">
        <w:rPr>
          <w:color w:val="000000"/>
        </w:rPr>
        <w:t xml:space="preserve"> </w:t>
      </w:r>
      <w:r w:rsidR="00177299" w:rsidRPr="00AF77EB">
        <w:rPr>
          <w:color w:val="000000"/>
        </w:rPr>
        <w:t xml:space="preserve">net income in the reconciliation because </w:t>
      </w:r>
      <w:r w:rsidR="0024734A" w:rsidRPr="00AF77EB">
        <w:rPr>
          <w:color w:val="000000"/>
        </w:rPr>
        <w:t xml:space="preserve">cash payments for </w:t>
      </w:r>
      <w:r w:rsidR="003B4C62">
        <w:rPr>
          <w:color w:val="000000"/>
        </w:rPr>
        <w:t>inventory</w:t>
      </w:r>
      <w:r w:rsidR="0024734A" w:rsidRPr="00AF77EB">
        <w:rPr>
          <w:color w:val="000000"/>
        </w:rPr>
        <w:t xml:space="preserve"> were </w:t>
      </w:r>
      <w:r>
        <w:rPr>
          <w:color w:val="000000"/>
        </w:rPr>
        <w:t xml:space="preserve">more than </w:t>
      </w:r>
      <w:r w:rsidR="00BA1892">
        <w:rPr>
          <w:color w:val="000000"/>
        </w:rPr>
        <w:t xml:space="preserve">the amount recorded for </w:t>
      </w:r>
      <w:r w:rsidR="003B4C62">
        <w:rPr>
          <w:color w:val="000000"/>
        </w:rPr>
        <w:t>the cost of goods sold (included as “Cost of sales” on the income statement)</w:t>
      </w:r>
      <w:r w:rsidR="00177299" w:rsidRPr="00AF77EB">
        <w:rPr>
          <w:rFonts w:cs="Arial"/>
          <w:color w:val="000000"/>
        </w:rPr>
        <w:t>.</w:t>
      </w:r>
      <w:r w:rsidR="00177299" w:rsidRPr="00AF77EB">
        <w:rPr>
          <w:rFonts w:cs="Arial"/>
        </w:rPr>
        <w:t xml:space="preserve"> </w:t>
      </w:r>
    </w:p>
    <w:p w:rsidR="00177299" w:rsidRPr="00AF77EB" w:rsidRDefault="00177299" w:rsidP="00177299">
      <w:pPr>
        <w:pStyle w:val="NLa"/>
        <w:tabs>
          <w:tab w:val="clear" w:pos="480"/>
          <w:tab w:val="left" w:pos="936"/>
        </w:tabs>
        <w:spacing w:before="0" w:line="240" w:lineRule="auto"/>
        <w:ind w:left="936" w:hanging="936"/>
      </w:pPr>
    </w:p>
    <w:p w:rsidR="00F72003" w:rsidRDefault="00177299" w:rsidP="00177299">
      <w:pPr>
        <w:pStyle w:val="NLa"/>
        <w:tabs>
          <w:tab w:val="clear" w:pos="480"/>
          <w:tab w:val="left" w:pos="936"/>
        </w:tabs>
        <w:spacing w:before="0" w:line="240" w:lineRule="auto"/>
        <w:ind w:left="936" w:hanging="936"/>
      </w:pPr>
      <w:r w:rsidRPr="00AF77EB">
        <w:t>Req. 2</w:t>
      </w:r>
      <w:r w:rsidR="00F72003">
        <w:t>:</w:t>
      </w:r>
      <w:r w:rsidRPr="00AF77EB">
        <w:tab/>
      </w:r>
    </w:p>
    <w:p w:rsidR="00177299" w:rsidRPr="00F72003" w:rsidRDefault="00177299" w:rsidP="00F72003">
      <w:pPr>
        <w:pStyle w:val="NLa"/>
        <w:tabs>
          <w:tab w:val="clear" w:pos="480"/>
          <w:tab w:val="left" w:pos="360"/>
        </w:tabs>
        <w:spacing w:before="0" w:line="240" w:lineRule="auto"/>
        <w:ind w:left="360" w:firstLine="0"/>
        <w:rPr>
          <w:rFonts w:cs="Arial"/>
          <w:color w:val="000000"/>
        </w:rPr>
      </w:pPr>
      <w:r w:rsidRPr="00AF77EB">
        <w:t xml:space="preserve">American Eagle Outfitters’ three largest investing and financing uses of cash over the past three years have been </w:t>
      </w:r>
      <w:r w:rsidR="003B4C62">
        <w:t xml:space="preserve">investment purchases (available-for-sale securities), capital expenditures for property-plant-and equipment, and a cash dividend. </w:t>
      </w:r>
      <w:r w:rsidRPr="00AF77EB">
        <w:t xml:space="preserve">The two major sources of cash for these activities </w:t>
      </w:r>
      <w:r w:rsidRPr="00F72003">
        <w:rPr>
          <w:rFonts w:cs="Arial"/>
          <w:color w:val="000000"/>
        </w:rPr>
        <w:t xml:space="preserve">has been cash flow provided by operating activities and sales of investments.  </w:t>
      </w:r>
    </w:p>
    <w:p w:rsidR="00177299" w:rsidRPr="00AF77EB" w:rsidRDefault="00177299" w:rsidP="00177299">
      <w:pPr>
        <w:pStyle w:val="NLa"/>
        <w:tabs>
          <w:tab w:val="clear" w:pos="480"/>
          <w:tab w:val="left" w:pos="936"/>
        </w:tabs>
        <w:spacing w:before="0" w:line="240" w:lineRule="auto"/>
        <w:ind w:left="936" w:hanging="936"/>
        <w:rPr>
          <w:color w:val="000000"/>
        </w:rPr>
      </w:pPr>
    </w:p>
    <w:p w:rsidR="00177299" w:rsidRPr="00AF77EB" w:rsidRDefault="00177299" w:rsidP="00177299">
      <w:pPr>
        <w:pStyle w:val="NLa"/>
        <w:tabs>
          <w:tab w:val="clear" w:pos="480"/>
          <w:tab w:val="left" w:pos="936"/>
        </w:tabs>
        <w:spacing w:before="0" w:line="240" w:lineRule="auto"/>
        <w:ind w:left="936" w:hanging="936"/>
      </w:pPr>
      <w:r w:rsidRPr="00AF77EB">
        <w:t>Req. 3</w:t>
      </w:r>
      <w:r w:rsidR="00F72003">
        <w:t>:</w:t>
      </w:r>
      <w:r w:rsidRPr="00AF77EB">
        <w:tab/>
        <w:t>Free Cash Flow was</w:t>
      </w:r>
      <w:r w:rsidR="00676D13">
        <w:t xml:space="preserve"> </w:t>
      </w:r>
      <w:r w:rsidRPr="00AF77EB">
        <w:t>$</w:t>
      </w:r>
      <w:r w:rsidR="00954363">
        <w:t>53</w:t>
      </w:r>
      <w:r w:rsidR="00676D13">
        <w:t>,5</w:t>
      </w:r>
      <w:r w:rsidR="00954363">
        <w:t>29</w:t>
      </w:r>
      <w:r w:rsidRPr="00AF77EB">
        <w:t xml:space="preserve"> thousand, calculated as (in thousands):</w:t>
      </w:r>
    </w:p>
    <w:tbl>
      <w:tblPr>
        <w:tblW w:w="0" w:type="auto"/>
        <w:jc w:val="center"/>
        <w:tblLayout w:type="fixed"/>
        <w:tblLook w:val="0000" w:firstRow="0" w:lastRow="0" w:firstColumn="0" w:lastColumn="0" w:noHBand="0" w:noVBand="0"/>
      </w:tblPr>
      <w:tblGrid>
        <w:gridCol w:w="5013"/>
        <w:gridCol w:w="1638"/>
      </w:tblGrid>
      <w:tr w:rsidR="00177299" w:rsidRPr="00AF77EB">
        <w:trPr>
          <w:jc w:val="center"/>
        </w:trPr>
        <w:tc>
          <w:tcPr>
            <w:tcW w:w="5013" w:type="dxa"/>
          </w:tcPr>
          <w:p w:rsidR="00177299" w:rsidRPr="00AF77EB" w:rsidRDefault="00177299" w:rsidP="00845525">
            <w:pPr>
              <w:pStyle w:val="NL3"/>
              <w:widowControl/>
              <w:tabs>
                <w:tab w:val="clear" w:pos="480"/>
                <w:tab w:val="left" w:pos="936"/>
              </w:tabs>
              <w:spacing w:before="0" w:line="240" w:lineRule="auto"/>
              <w:ind w:left="936" w:hanging="936"/>
            </w:pPr>
          </w:p>
        </w:tc>
        <w:tc>
          <w:tcPr>
            <w:tcW w:w="1638" w:type="dxa"/>
          </w:tcPr>
          <w:p w:rsidR="00177299" w:rsidRPr="00AF77EB" w:rsidRDefault="00177299" w:rsidP="00845525">
            <w:pPr>
              <w:pStyle w:val="NL3"/>
              <w:widowControl/>
              <w:tabs>
                <w:tab w:val="clear" w:pos="480"/>
                <w:tab w:val="left" w:pos="936"/>
              </w:tabs>
              <w:spacing w:before="0" w:line="240" w:lineRule="auto"/>
              <w:ind w:left="936" w:hanging="936"/>
              <w:jc w:val="right"/>
            </w:pPr>
          </w:p>
        </w:tc>
      </w:tr>
      <w:tr w:rsidR="00177299" w:rsidRPr="00AF77EB">
        <w:trPr>
          <w:jc w:val="center"/>
        </w:trPr>
        <w:tc>
          <w:tcPr>
            <w:tcW w:w="5013" w:type="dxa"/>
          </w:tcPr>
          <w:p w:rsidR="00177299" w:rsidRPr="00AF77EB" w:rsidRDefault="00177299" w:rsidP="00845525">
            <w:pPr>
              <w:pStyle w:val="NL3"/>
              <w:widowControl/>
              <w:tabs>
                <w:tab w:val="clear" w:pos="480"/>
                <w:tab w:val="left" w:pos="936"/>
              </w:tabs>
              <w:spacing w:before="0" w:line="240" w:lineRule="auto"/>
              <w:ind w:left="936" w:hanging="936"/>
            </w:pPr>
            <w:r w:rsidRPr="00AF77EB">
              <w:t>Cash Flows from Operating Activities</w:t>
            </w:r>
          </w:p>
        </w:tc>
        <w:tc>
          <w:tcPr>
            <w:tcW w:w="1638" w:type="dxa"/>
          </w:tcPr>
          <w:p w:rsidR="00177299" w:rsidRPr="00AF77EB" w:rsidRDefault="00177299" w:rsidP="003B4C62">
            <w:pPr>
              <w:pStyle w:val="NL3"/>
              <w:widowControl/>
              <w:tabs>
                <w:tab w:val="clear" w:pos="480"/>
                <w:tab w:val="left" w:pos="5"/>
              </w:tabs>
              <w:spacing w:before="0" w:line="240" w:lineRule="auto"/>
              <w:ind w:left="0" w:right="72" w:firstLine="0"/>
              <w:jc w:val="right"/>
            </w:pPr>
            <w:r w:rsidRPr="00AF77EB">
              <w:t>$</w:t>
            </w:r>
            <w:r w:rsidR="003B4C62">
              <w:t>239</w:t>
            </w:r>
            <w:r w:rsidR="00676D13">
              <w:t>,</w:t>
            </w:r>
            <w:r w:rsidR="003B4C62">
              <w:t>256</w:t>
            </w:r>
          </w:p>
        </w:tc>
      </w:tr>
      <w:tr w:rsidR="00177299" w:rsidRPr="00AF77EB">
        <w:trPr>
          <w:jc w:val="center"/>
        </w:trPr>
        <w:tc>
          <w:tcPr>
            <w:tcW w:w="5013" w:type="dxa"/>
          </w:tcPr>
          <w:p w:rsidR="00177299" w:rsidRPr="00AF77EB" w:rsidRDefault="00177299" w:rsidP="00845525">
            <w:pPr>
              <w:pStyle w:val="NL3"/>
              <w:widowControl/>
              <w:tabs>
                <w:tab w:val="clear" w:pos="480"/>
                <w:tab w:val="left" w:pos="936"/>
              </w:tabs>
              <w:spacing w:before="0" w:line="240" w:lineRule="auto"/>
              <w:ind w:left="936" w:hanging="936"/>
            </w:pPr>
            <w:r w:rsidRPr="00AF77EB">
              <w:t>less Dividends</w:t>
            </w:r>
          </w:p>
        </w:tc>
        <w:tc>
          <w:tcPr>
            <w:tcW w:w="1638" w:type="dxa"/>
          </w:tcPr>
          <w:p w:rsidR="00177299" w:rsidRPr="00AF77EB" w:rsidRDefault="00177299" w:rsidP="003B4C62">
            <w:pPr>
              <w:pStyle w:val="NL3"/>
              <w:widowControl/>
              <w:tabs>
                <w:tab w:val="clear" w:pos="480"/>
                <w:tab w:val="left" w:pos="936"/>
              </w:tabs>
              <w:spacing w:before="0" w:line="240" w:lineRule="auto"/>
              <w:ind w:left="936" w:hanging="936"/>
              <w:jc w:val="right"/>
            </w:pPr>
            <w:r w:rsidRPr="00AF77EB">
              <w:t>(</w:t>
            </w:r>
            <w:r w:rsidR="00676D13">
              <w:t>8</w:t>
            </w:r>
            <w:r w:rsidR="003B4C62">
              <w:t>5</w:t>
            </w:r>
            <w:r w:rsidR="00676D13">
              <w:t>,</w:t>
            </w:r>
            <w:r w:rsidR="003B4C62">
              <w:t>592</w:t>
            </w:r>
            <w:r w:rsidRPr="00AF77EB">
              <w:t>)</w:t>
            </w:r>
          </w:p>
        </w:tc>
      </w:tr>
      <w:tr w:rsidR="00177299" w:rsidRPr="00AF77EB">
        <w:trPr>
          <w:jc w:val="center"/>
        </w:trPr>
        <w:tc>
          <w:tcPr>
            <w:tcW w:w="5013" w:type="dxa"/>
          </w:tcPr>
          <w:p w:rsidR="00177299" w:rsidRPr="00AF77EB" w:rsidRDefault="00177299" w:rsidP="00845525">
            <w:pPr>
              <w:pStyle w:val="NL3"/>
              <w:widowControl/>
              <w:tabs>
                <w:tab w:val="clear" w:pos="480"/>
                <w:tab w:val="left" w:pos="936"/>
              </w:tabs>
              <w:spacing w:before="0" w:line="240" w:lineRule="auto"/>
              <w:ind w:left="936" w:hanging="936"/>
            </w:pPr>
            <w:r w:rsidRPr="00AF77EB">
              <w:t>less Capital Expenditures (purchase of PPE)</w:t>
            </w:r>
          </w:p>
        </w:tc>
        <w:tc>
          <w:tcPr>
            <w:tcW w:w="1638" w:type="dxa"/>
          </w:tcPr>
          <w:p w:rsidR="00177299" w:rsidRPr="00AF77EB" w:rsidRDefault="00177299" w:rsidP="003B4C62">
            <w:pPr>
              <w:pStyle w:val="NL3"/>
              <w:widowControl/>
              <w:tabs>
                <w:tab w:val="clear" w:pos="480"/>
                <w:tab w:val="left" w:pos="936"/>
              </w:tabs>
              <w:spacing w:before="0" w:line="240" w:lineRule="auto"/>
              <w:ind w:left="936" w:hanging="936"/>
              <w:jc w:val="right"/>
            </w:pPr>
            <w:r w:rsidRPr="00AF77EB">
              <w:t>(</w:t>
            </w:r>
            <w:r w:rsidR="003B4C62">
              <w:t>100</w:t>
            </w:r>
            <w:r w:rsidR="00676D13">
              <w:t>,</w:t>
            </w:r>
            <w:r w:rsidR="003B4C62">
              <w:t>13</w:t>
            </w:r>
            <w:r w:rsidR="00676D13">
              <w:t>5</w:t>
            </w:r>
            <w:r w:rsidRPr="00AF77EB">
              <w:t>)</w:t>
            </w:r>
          </w:p>
        </w:tc>
      </w:tr>
      <w:tr w:rsidR="00177299" w:rsidRPr="00AF77EB">
        <w:trPr>
          <w:jc w:val="center"/>
        </w:trPr>
        <w:tc>
          <w:tcPr>
            <w:tcW w:w="5013" w:type="dxa"/>
          </w:tcPr>
          <w:p w:rsidR="00177299" w:rsidRPr="00AF77EB" w:rsidRDefault="00177299" w:rsidP="00845525">
            <w:pPr>
              <w:pStyle w:val="NL3"/>
              <w:widowControl/>
              <w:tabs>
                <w:tab w:val="clear" w:pos="480"/>
                <w:tab w:val="left" w:pos="936"/>
              </w:tabs>
              <w:spacing w:before="0" w:line="240" w:lineRule="auto"/>
              <w:ind w:left="936" w:hanging="936"/>
            </w:pPr>
            <w:r w:rsidRPr="00AF77EB">
              <w:t>Free Cash Flow</w:t>
            </w:r>
          </w:p>
        </w:tc>
        <w:tc>
          <w:tcPr>
            <w:tcW w:w="1638" w:type="dxa"/>
            <w:tcBorders>
              <w:top w:val="single" w:sz="4" w:space="0" w:color="auto"/>
              <w:bottom w:val="double" w:sz="4" w:space="0" w:color="auto"/>
            </w:tcBorders>
          </w:tcPr>
          <w:p w:rsidR="00177299" w:rsidRPr="00AF77EB" w:rsidRDefault="00177299" w:rsidP="003B4C62">
            <w:pPr>
              <w:pStyle w:val="NL3"/>
              <w:widowControl/>
              <w:tabs>
                <w:tab w:val="clear" w:pos="480"/>
                <w:tab w:val="left" w:pos="936"/>
              </w:tabs>
              <w:spacing w:before="0" w:line="240" w:lineRule="auto"/>
              <w:ind w:left="0" w:right="72" w:firstLine="0"/>
              <w:jc w:val="right"/>
            </w:pPr>
            <w:r w:rsidRPr="00AF77EB">
              <w:t>$</w:t>
            </w:r>
            <w:r w:rsidR="003B4C62">
              <w:t>53</w:t>
            </w:r>
            <w:r w:rsidR="00676D13">
              <w:t>,</w:t>
            </w:r>
            <w:r w:rsidR="003B4C62">
              <w:t>529</w:t>
            </w:r>
          </w:p>
        </w:tc>
      </w:tr>
    </w:tbl>
    <w:p w:rsidR="00177299" w:rsidRPr="00AF77EB" w:rsidRDefault="00177299" w:rsidP="00177299">
      <w:pPr>
        <w:pStyle w:val="NLa"/>
        <w:tabs>
          <w:tab w:val="clear" w:pos="480"/>
          <w:tab w:val="left" w:pos="936"/>
        </w:tabs>
        <w:spacing w:before="0" w:line="240" w:lineRule="auto"/>
        <w:ind w:left="936" w:hanging="936"/>
        <w:rPr>
          <w:color w:val="000000"/>
        </w:rPr>
      </w:pPr>
    </w:p>
    <w:p w:rsidR="00177299" w:rsidRPr="00AF77EB" w:rsidRDefault="00177299" w:rsidP="00F72003">
      <w:pPr>
        <w:pStyle w:val="NL3"/>
        <w:widowControl/>
        <w:tabs>
          <w:tab w:val="clear" w:pos="480"/>
          <w:tab w:val="left" w:pos="360"/>
        </w:tabs>
        <w:spacing w:before="0" w:line="240" w:lineRule="auto"/>
        <w:ind w:left="360" w:hanging="360"/>
      </w:pPr>
      <w:r w:rsidRPr="00AF77EB">
        <w:tab/>
        <w:t xml:space="preserve">This implies that the company </w:t>
      </w:r>
      <w:r w:rsidR="00954363">
        <w:t>has</w:t>
      </w:r>
      <w:r w:rsidRPr="00AF77EB">
        <w:t xml:space="preserve"> financial flexibility to consider additional capital expenditures or other means of expansion without increasing its debt.</w:t>
      </w:r>
    </w:p>
    <w:p w:rsidR="00177299" w:rsidRPr="00AF77EB" w:rsidRDefault="00177299" w:rsidP="00177299">
      <w:pPr>
        <w:pStyle w:val="NL3"/>
        <w:widowControl/>
        <w:tabs>
          <w:tab w:val="clear" w:pos="480"/>
          <w:tab w:val="left" w:pos="936"/>
        </w:tabs>
        <w:spacing w:before="0" w:line="240" w:lineRule="auto"/>
        <w:ind w:left="936" w:hanging="936"/>
      </w:pPr>
    </w:p>
    <w:p w:rsidR="00177299" w:rsidRPr="00AF77EB" w:rsidRDefault="00976ADA" w:rsidP="00177299">
      <w:pPr>
        <w:pStyle w:val="text"/>
        <w:tabs>
          <w:tab w:val="left" w:pos="936"/>
        </w:tabs>
        <w:spacing w:before="0"/>
        <w:ind w:left="936" w:hanging="936"/>
        <w:rPr>
          <w:b/>
        </w:rPr>
      </w:pPr>
      <w:r w:rsidRPr="00AF77EB">
        <w:rPr>
          <w:b/>
        </w:rPr>
        <w:br w:type="page"/>
      </w:r>
      <w:r w:rsidR="00177299" w:rsidRPr="00AF77EB">
        <w:rPr>
          <w:b/>
        </w:rPr>
        <w:lastRenderedPageBreak/>
        <w:t>C</w:t>
      </w:r>
      <w:r w:rsidR="00276636">
        <w:rPr>
          <w:b/>
        </w:rPr>
        <w:t>P12</w:t>
      </w:r>
      <w:r w:rsidR="00177299" w:rsidRPr="00AF77EB">
        <w:rPr>
          <w:b/>
        </w:rPr>
        <w:t>–2.</w:t>
      </w:r>
    </w:p>
    <w:p w:rsidR="00177299" w:rsidRPr="00AF77EB" w:rsidRDefault="00177299" w:rsidP="00177299">
      <w:pPr>
        <w:pStyle w:val="NLa"/>
        <w:tabs>
          <w:tab w:val="clear" w:pos="480"/>
          <w:tab w:val="left" w:pos="936"/>
        </w:tabs>
        <w:spacing w:before="0" w:line="240" w:lineRule="auto"/>
        <w:ind w:left="936" w:hanging="936"/>
      </w:pPr>
    </w:p>
    <w:p w:rsidR="00177299" w:rsidRPr="00AF77EB" w:rsidRDefault="00177299" w:rsidP="00177299">
      <w:pPr>
        <w:pStyle w:val="NLa"/>
        <w:tabs>
          <w:tab w:val="clear" w:pos="480"/>
          <w:tab w:val="left" w:pos="936"/>
        </w:tabs>
        <w:spacing w:before="0" w:line="240" w:lineRule="auto"/>
        <w:ind w:left="936" w:hanging="936"/>
      </w:pPr>
      <w:r w:rsidRPr="00AF77EB">
        <w:t>Req. 1</w:t>
      </w:r>
      <w:r w:rsidRPr="00AF77EB">
        <w:tab/>
        <w:t>The company uses the indirect method.</w:t>
      </w:r>
    </w:p>
    <w:p w:rsidR="00177299" w:rsidRPr="00AF77EB" w:rsidRDefault="00177299" w:rsidP="00177299">
      <w:pPr>
        <w:pStyle w:val="NL3"/>
        <w:widowControl/>
        <w:tabs>
          <w:tab w:val="clear" w:pos="480"/>
          <w:tab w:val="left" w:pos="936"/>
        </w:tabs>
        <w:spacing w:before="0" w:line="240" w:lineRule="auto"/>
        <w:ind w:left="936" w:hanging="936"/>
      </w:pPr>
    </w:p>
    <w:p w:rsidR="00177299" w:rsidRPr="00AF77EB" w:rsidRDefault="00177299" w:rsidP="00177299">
      <w:pPr>
        <w:pStyle w:val="NL3"/>
        <w:widowControl/>
        <w:tabs>
          <w:tab w:val="clear" w:pos="480"/>
          <w:tab w:val="left" w:pos="936"/>
        </w:tabs>
        <w:spacing w:before="0" w:line="240" w:lineRule="auto"/>
        <w:ind w:left="936" w:hanging="936"/>
      </w:pPr>
      <w:r w:rsidRPr="00AF77EB">
        <w:t>Req. 2</w:t>
      </w:r>
      <w:r w:rsidRPr="00AF77EB">
        <w:tab/>
        <w:t>Tax payments of $</w:t>
      </w:r>
      <w:r w:rsidR="00954363">
        <w:t>120</w:t>
      </w:r>
      <w:r w:rsidR="00676D13">
        <w:t>,</w:t>
      </w:r>
      <w:r w:rsidR="00954363">
        <w:t>847</w:t>
      </w:r>
      <w:r w:rsidRPr="00AF77EB">
        <w:t xml:space="preserve"> thousand were made (located near the bottom of the Statement of Cash Flows).</w:t>
      </w:r>
    </w:p>
    <w:p w:rsidR="00177299" w:rsidRPr="00AF77EB" w:rsidRDefault="00177299" w:rsidP="00177299">
      <w:pPr>
        <w:pStyle w:val="NL3"/>
        <w:widowControl/>
        <w:tabs>
          <w:tab w:val="clear" w:pos="480"/>
          <w:tab w:val="left" w:pos="936"/>
        </w:tabs>
        <w:spacing w:before="0" w:line="240" w:lineRule="auto"/>
        <w:ind w:left="936" w:hanging="936"/>
      </w:pPr>
    </w:p>
    <w:p w:rsidR="00177299" w:rsidRPr="00AF77EB" w:rsidRDefault="00177299" w:rsidP="00177299">
      <w:pPr>
        <w:pStyle w:val="NLa"/>
        <w:tabs>
          <w:tab w:val="clear" w:pos="480"/>
          <w:tab w:val="left" w:pos="936"/>
        </w:tabs>
        <w:spacing w:before="0" w:line="240" w:lineRule="auto"/>
        <w:ind w:left="936" w:hanging="936"/>
      </w:pPr>
      <w:r w:rsidRPr="00AF77EB">
        <w:t>Req. 3</w:t>
      </w:r>
      <w:r w:rsidRPr="00AF77EB">
        <w:tab/>
        <w:t>“</w:t>
      </w:r>
      <w:r w:rsidR="00676D13" w:rsidRPr="00AF77EB">
        <w:t>S</w:t>
      </w:r>
      <w:r w:rsidR="00676D13">
        <w:t>hare-based</w:t>
      </w:r>
      <w:r w:rsidR="00676D13" w:rsidRPr="00AF77EB">
        <w:t xml:space="preserve"> </w:t>
      </w:r>
      <w:r w:rsidRPr="00AF77EB">
        <w:t xml:space="preserve">compensation” is an expense paid with common stock rather than cash.  Since it does not use cash, it is added back to net income to determine cash flows from operations.  Depreciation and amortization are also expenses that do not involve a cash outflow as they are incurred.  Thus, both of these expenses are added back to net income to determine the cash flow from operations. </w:t>
      </w:r>
    </w:p>
    <w:p w:rsidR="00177299" w:rsidRPr="00AF77EB" w:rsidRDefault="00177299" w:rsidP="00177299">
      <w:pPr>
        <w:tabs>
          <w:tab w:val="left" w:pos="936"/>
        </w:tabs>
        <w:ind w:left="936" w:hanging="936"/>
        <w:rPr>
          <w:rFonts w:ascii="Arial" w:hAnsi="Arial"/>
          <w:b/>
        </w:rPr>
      </w:pPr>
    </w:p>
    <w:p w:rsidR="00177299" w:rsidRPr="00AF77EB" w:rsidRDefault="00177299" w:rsidP="00177299">
      <w:pPr>
        <w:pStyle w:val="NLa"/>
        <w:tabs>
          <w:tab w:val="clear" w:pos="480"/>
          <w:tab w:val="left" w:pos="936"/>
        </w:tabs>
        <w:spacing w:before="0" w:line="240" w:lineRule="auto"/>
        <w:ind w:left="936" w:hanging="936"/>
      </w:pPr>
      <w:r w:rsidRPr="00AF77EB">
        <w:t>Req. 4</w:t>
      </w:r>
      <w:r w:rsidRPr="00AF77EB">
        <w:tab/>
        <w:t xml:space="preserve">The company has not paid cash dividends during the last three years, or in any year since its initial public offering.  </w:t>
      </w:r>
      <w:r w:rsidR="00BA1892">
        <w:t xml:space="preserve">(Any dividends paid would be a financing cash outflow.) </w:t>
      </w:r>
      <w:r w:rsidRPr="00AF77EB">
        <w:t xml:space="preserve">This information can be found under the “Dividend Policy” heading in the section of the annual report entitled “Item 5. </w:t>
      </w:r>
      <w:r w:rsidRPr="00AF77EB">
        <w:rPr>
          <w:bCs/>
          <w:szCs w:val="24"/>
        </w:rPr>
        <w:t>Market for Registrant’s Common Equity, Related Shareholder Matters and Issuer Purchases of Equity Securities”.</w:t>
      </w:r>
    </w:p>
    <w:p w:rsidR="00177299" w:rsidRPr="00AF77EB" w:rsidRDefault="00177299" w:rsidP="00177299">
      <w:pPr>
        <w:pStyle w:val="NLa"/>
        <w:tabs>
          <w:tab w:val="clear" w:pos="480"/>
          <w:tab w:val="left" w:pos="936"/>
        </w:tabs>
        <w:spacing w:before="0" w:line="240" w:lineRule="auto"/>
        <w:ind w:left="936" w:hanging="936"/>
      </w:pPr>
    </w:p>
    <w:p w:rsidR="00177299" w:rsidRPr="00AF77EB" w:rsidRDefault="00177299" w:rsidP="00177299">
      <w:pPr>
        <w:pStyle w:val="NLa"/>
        <w:tabs>
          <w:tab w:val="clear" w:pos="480"/>
          <w:tab w:val="left" w:pos="936"/>
        </w:tabs>
        <w:spacing w:before="0" w:line="240" w:lineRule="auto"/>
        <w:ind w:left="936" w:hanging="936"/>
      </w:pPr>
      <w:r w:rsidRPr="00AF77EB">
        <w:t>Req. 5</w:t>
      </w:r>
      <w:r w:rsidRPr="00AF77EB">
        <w:tab/>
        <w:t>Free Cash Flow was $</w:t>
      </w:r>
      <w:r w:rsidR="00AE65B2">
        <w:t>92</w:t>
      </w:r>
      <w:r w:rsidR="00676D13">
        <w:t>,</w:t>
      </w:r>
      <w:r w:rsidR="00AE65B2">
        <w:t>692</w:t>
      </w:r>
      <w:r w:rsidRPr="00AF77EB">
        <w:t xml:space="preserve"> thousand, calculated as (in thousands):</w:t>
      </w:r>
    </w:p>
    <w:tbl>
      <w:tblPr>
        <w:tblW w:w="0" w:type="auto"/>
        <w:jc w:val="center"/>
        <w:tblLayout w:type="fixed"/>
        <w:tblLook w:val="0000" w:firstRow="0" w:lastRow="0" w:firstColumn="0" w:lastColumn="0" w:noHBand="0" w:noVBand="0"/>
      </w:tblPr>
      <w:tblGrid>
        <w:gridCol w:w="4788"/>
        <w:gridCol w:w="1377"/>
      </w:tblGrid>
      <w:tr w:rsidR="00177299" w:rsidRPr="00AF77EB">
        <w:trPr>
          <w:jc w:val="center"/>
        </w:trPr>
        <w:tc>
          <w:tcPr>
            <w:tcW w:w="4788" w:type="dxa"/>
          </w:tcPr>
          <w:p w:rsidR="00177299" w:rsidRPr="00AF77EB" w:rsidRDefault="00177299" w:rsidP="00845525">
            <w:pPr>
              <w:pStyle w:val="NL3"/>
              <w:widowControl/>
              <w:spacing w:before="0" w:line="240" w:lineRule="auto"/>
              <w:ind w:left="0" w:firstLine="0"/>
            </w:pPr>
          </w:p>
        </w:tc>
        <w:tc>
          <w:tcPr>
            <w:tcW w:w="1377" w:type="dxa"/>
          </w:tcPr>
          <w:p w:rsidR="00177299" w:rsidRPr="00AF77EB" w:rsidRDefault="00177299" w:rsidP="00845525">
            <w:pPr>
              <w:pStyle w:val="NL3"/>
              <w:widowControl/>
              <w:spacing w:before="0" w:line="240" w:lineRule="auto"/>
              <w:ind w:left="0" w:firstLine="0"/>
              <w:jc w:val="right"/>
            </w:pPr>
          </w:p>
        </w:tc>
      </w:tr>
      <w:tr w:rsidR="00177299" w:rsidRPr="00AF77EB">
        <w:trPr>
          <w:jc w:val="center"/>
        </w:trPr>
        <w:tc>
          <w:tcPr>
            <w:tcW w:w="4788" w:type="dxa"/>
          </w:tcPr>
          <w:p w:rsidR="00177299" w:rsidRPr="00AF77EB" w:rsidRDefault="00177299" w:rsidP="00845525">
            <w:pPr>
              <w:pStyle w:val="NL3"/>
              <w:widowControl/>
              <w:spacing w:before="0" w:line="240" w:lineRule="auto"/>
              <w:ind w:left="0" w:firstLine="0"/>
            </w:pPr>
            <w:r w:rsidRPr="00AF77EB">
              <w:t>Cash Flows from Operating Activities</w:t>
            </w:r>
          </w:p>
        </w:tc>
        <w:tc>
          <w:tcPr>
            <w:tcW w:w="1377" w:type="dxa"/>
          </w:tcPr>
          <w:p w:rsidR="00177299" w:rsidRPr="00AF77EB" w:rsidRDefault="00177299" w:rsidP="00954363">
            <w:pPr>
              <w:pStyle w:val="NL3"/>
              <w:widowControl/>
              <w:spacing w:before="0" w:line="240" w:lineRule="auto"/>
              <w:ind w:left="0" w:firstLine="0"/>
              <w:jc w:val="right"/>
            </w:pPr>
            <w:r w:rsidRPr="00AF77EB">
              <w:t>$</w:t>
            </w:r>
            <w:r w:rsidR="00676D13">
              <w:t>2</w:t>
            </w:r>
            <w:r w:rsidR="00954363">
              <w:t>82</w:t>
            </w:r>
            <w:r w:rsidR="00676D13">
              <w:t>,</w:t>
            </w:r>
            <w:r w:rsidR="00954363">
              <w:t>702</w:t>
            </w:r>
          </w:p>
        </w:tc>
      </w:tr>
      <w:tr w:rsidR="00177299" w:rsidRPr="00AF77EB">
        <w:trPr>
          <w:jc w:val="center"/>
        </w:trPr>
        <w:tc>
          <w:tcPr>
            <w:tcW w:w="4788" w:type="dxa"/>
          </w:tcPr>
          <w:p w:rsidR="00177299" w:rsidRPr="00AF77EB" w:rsidRDefault="00177299" w:rsidP="00845525">
            <w:pPr>
              <w:pStyle w:val="NL3"/>
              <w:widowControl/>
              <w:spacing w:before="0" w:line="240" w:lineRule="auto"/>
              <w:ind w:left="0" w:firstLine="0"/>
            </w:pPr>
            <w:r w:rsidRPr="00AF77EB">
              <w:t>less Dividends</w:t>
            </w:r>
          </w:p>
        </w:tc>
        <w:tc>
          <w:tcPr>
            <w:tcW w:w="1377" w:type="dxa"/>
          </w:tcPr>
          <w:p w:rsidR="00177299" w:rsidRPr="00AF77EB" w:rsidRDefault="00177299" w:rsidP="00845525">
            <w:pPr>
              <w:pStyle w:val="NL3"/>
              <w:widowControl/>
              <w:spacing w:before="0" w:line="240" w:lineRule="auto"/>
              <w:ind w:left="0" w:firstLine="0"/>
              <w:jc w:val="right"/>
            </w:pPr>
            <w:r w:rsidRPr="00AF77EB">
              <w:t>0</w:t>
            </w:r>
          </w:p>
        </w:tc>
      </w:tr>
      <w:tr w:rsidR="00177299" w:rsidRPr="00AF77EB">
        <w:trPr>
          <w:jc w:val="center"/>
        </w:trPr>
        <w:tc>
          <w:tcPr>
            <w:tcW w:w="4788" w:type="dxa"/>
          </w:tcPr>
          <w:p w:rsidR="00177299" w:rsidRPr="00AF77EB" w:rsidRDefault="00177299" w:rsidP="00845525">
            <w:pPr>
              <w:pStyle w:val="NL3"/>
              <w:widowControl/>
              <w:spacing w:before="0" w:line="240" w:lineRule="auto"/>
              <w:ind w:left="0" w:firstLine="0"/>
            </w:pPr>
            <w:r w:rsidRPr="00AF77EB">
              <w:t>less Capital Expenditures</w:t>
            </w:r>
          </w:p>
        </w:tc>
        <w:tc>
          <w:tcPr>
            <w:tcW w:w="1377" w:type="dxa"/>
          </w:tcPr>
          <w:p w:rsidR="00177299" w:rsidRPr="00AF77EB" w:rsidRDefault="00F74632" w:rsidP="00F74632">
            <w:pPr>
              <w:pStyle w:val="NL3"/>
              <w:widowControl/>
              <w:spacing w:before="0" w:line="240" w:lineRule="auto"/>
              <w:ind w:left="0" w:right="-86" w:firstLine="0"/>
              <w:jc w:val="right"/>
            </w:pPr>
            <w:r>
              <w:t>(</w:t>
            </w:r>
            <w:r w:rsidR="00954363">
              <w:t>190</w:t>
            </w:r>
            <w:r w:rsidR="00676D13">
              <w:t>,</w:t>
            </w:r>
            <w:r w:rsidR="00954363">
              <w:t>010</w:t>
            </w:r>
            <w:r>
              <w:t>)</w:t>
            </w:r>
          </w:p>
        </w:tc>
      </w:tr>
      <w:tr w:rsidR="00177299" w:rsidRPr="00AF77EB">
        <w:trPr>
          <w:jc w:val="center"/>
        </w:trPr>
        <w:tc>
          <w:tcPr>
            <w:tcW w:w="4788" w:type="dxa"/>
          </w:tcPr>
          <w:p w:rsidR="00177299" w:rsidRPr="00AF77EB" w:rsidRDefault="00177299" w:rsidP="00845525">
            <w:pPr>
              <w:pStyle w:val="NL3"/>
              <w:widowControl/>
              <w:spacing w:before="0" w:line="240" w:lineRule="auto"/>
              <w:ind w:left="0" w:firstLine="0"/>
            </w:pPr>
            <w:r w:rsidRPr="00AF77EB">
              <w:t>Free Cash Flow</w:t>
            </w:r>
          </w:p>
        </w:tc>
        <w:tc>
          <w:tcPr>
            <w:tcW w:w="1377" w:type="dxa"/>
            <w:tcBorders>
              <w:top w:val="single" w:sz="4" w:space="0" w:color="auto"/>
              <w:bottom w:val="double" w:sz="4" w:space="0" w:color="auto"/>
            </w:tcBorders>
          </w:tcPr>
          <w:p w:rsidR="00177299" w:rsidRPr="00AF77EB" w:rsidRDefault="00177299" w:rsidP="00954363">
            <w:pPr>
              <w:pStyle w:val="NL3"/>
              <w:widowControl/>
              <w:spacing w:before="0" w:line="240" w:lineRule="auto"/>
              <w:ind w:left="0" w:firstLine="0"/>
              <w:jc w:val="right"/>
            </w:pPr>
            <w:r w:rsidRPr="00AF77EB">
              <w:t>$</w:t>
            </w:r>
            <w:r w:rsidR="00954363">
              <w:t>92</w:t>
            </w:r>
            <w:r w:rsidR="00676D13">
              <w:t>,</w:t>
            </w:r>
            <w:r w:rsidR="00954363">
              <w:t>692</w:t>
            </w:r>
          </w:p>
        </w:tc>
      </w:tr>
    </w:tbl>
    <w:p w:rsidR="00177299" w:rsidRPr="00AF77EB" w:rsidRDefault="00177299" w:rsidP="00177299">
      <w:pPr>
        <w:pStyle w:val="NL3"/>
        <w:widowControl/>
        <w:spacing w:before="0" w:line="240" w:lineRule="auto"/>
        <w:ind w:left="0" w:firstLine="0"/>
      </w:pPr>
    </w:p>
    <w:p w:rsidR="00177299" w:rsidRPr="00AF77EB" w:rsidRDefault="00976ADA" w:rsidP="00177299">
      <w:pPr>
        <w:pStyle w:val="text"/>
        <w:spacing w:before="0" w:after="240"/>
        <w:rPr>
          <w:rFonts w:cs="Arial"/>
          <w:b/>
          <w:szCs w:val="24"/>
        </w:rPr>
      </w:pPr>
      <w:r w:rsidRPr="00AF77EB">
        <w:rPr>
          <w:rFonts w:cs="Arial"/>
          <w:b/>
          <w:szCs w:val="24"/>
        </w:rPr>
        <w:br w:type="page"/>
      </w:r>
      <w:r w:rsidR="00177299" w:rsidRPr="00AF77EB">
        <w:rPr>
          <w:rFonts w:cs="Arial"/>
          <w:b/>
          <w:szCs w:val="24"/>
        </w:rPr>
        <w:lastRenderedPageBreak/>
        <w:t>C</w:t>
      </w:r>
      <w:r w:rsidR="00276636">
        <w:rPr>
          <w:rFonts w:cs="Arial"/>
          <w:b/>
          <w:szCs w:val="24"/>
        </w:rPr>
        <w:t>P12</w:t>
      </w:r>
      <w:r w:rsidR="00177299" w:rsidRPr="00AF77EB">
        <w:rPr>
          <w:rFonts w:cs="Arial"/>
          <w:b/>
          <w:szCs w:val="24"/>
        </w:rPr>
        <w:t>–3.</w:t>
      </w:r>
    </w:p>
    <w:tbl>
      <w:tblPr>
        <w:tblW w:w="0" w:type="auto"/>
        <w:tblLayout w:type="fixed"/>
        <w:tblCellMar>
          <w:left w:w="36" w:type="dxa"/>
          <w:right w:w="36" w:type="dxa"/>
        </w:tblCellMar>
        <w:tblLook w:val="0000" w:firstRow="0" w:lastRow="0" w:firstColumn="0" w:lastColumn="0" w:noHBand="0" w:noVBand="0"/>
      </w:tblPr>
      <w:tblGrid>
        <w:gridCol w:w="1440"/>
        <w:gridCol w:w="216"/>
        <w:gridCol w:w="2880"/>
        <w:gridCol w:w="144"/>
        <w:gridCol w:w="144"/>
        <w:gridCol w:w="1296"/>
        <w:gridCol w:w="216"/>
        <w:gridCol w:w="576"/>
        <w:gridCol w:w="144"/>
        <w:gridCol w:w="144"/>
        <w:gridCol w:w="1296"/>
        <w:gridCol w:w="216"/>
        <w:gridCol w:w="576"/>
        <w:gridCol w:w="144"/>
      </w:tblGrid>
      <w:tr w:rsidR="00177299" w:rsidRPr="00AF77EB">
        <w:trPr>
          <w:cantSplit/>
        </w:trPr>
        <w:tc>
          <w:tcPr>
            <w:tcW w:w="1440" w:type="dxa"/>
            <w:tcBorders>
              <w:bottom w:val="single" w:sz="6" w:space="0" w:color="auto"/>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Req. 1</w:t>
            </w:r>
          </w:p>
          <w:p w:rsidR="00177299" w:rsidRPr="00AF77EB" w:rsidRDefault="00177299" w:rsidP="00845525">
            <w:pPr>
              <w:pStyle w:val="Footer"/>
              <w:tabs>
                <w:tab w:val="clear" w:pos="4320"/>
                <w:tab w:val="clear" w:pos="8640"/>
              </w:tabs>
              <w:spacing w:before="60" w:after="60" w:line="260" w:lineRule="atLeast"/>
              <w:rPr>
                <w:rFonts w:ascii="Arial" w:hAnsi="Arial" w:cs="Arial"/>
                <w:szCs w:val="24"/>
              </w:rPr>
            </w:pPr>
          </w:p>
        </w:tc>
        <w:tc>
          <w:tcPr>
            <w:tcW w:w="216" w:type="dxa"/>
            <w:tcBorders>
              <w:bottom w:val="single" w:sz="6" w:space="0" w:color="auto"/>
            </w:tcBorders>
          </w:tcPr>
          <w:p w:rsidR="00177299" w:rsidRPr="00AF77EB" w:rsidRDefault="00177299" w:rsidP="00845525">
            <w:pPr>
              <w:spacing w:before="60" w:after="60" w:line="260" w:lineRule="atLeast"/>
              <w:jc w:val="center"/>
              <w:rPr>
                <w:rFonts w:ascii="Arial" w:hAnsi="Arial" w:cs="Arial"/>
                <w:szCs w:val="24"/>
              </w:rPr>
            </w:pPr>
          </w:p>
        </w:tc>
        <w:tc>
          <w:tcPr>
            <w:tcW w:w="2880" w:type="dxa"/>
            <w:tcBorders>
              <w:bottom w:val="single" w:sz="6" w:space="0" w:color="auto"/>
            </w:tcBorders>
          </w:tcPr>
          <w:p w:rsidR="00177299" w:rsidRPr="00AF77EB" w:rsidRDefault="00177299" w:rsidP="00845525">
            <w:pPr>
              <w:pStyle w:val="textc"/>
              <w:spacing w:before="60" w:after="60" w:line="260" w:lineRule="atLeast"/>
              <w:rPr>
                <w:rFonts w:cs="Arial"/>
                <w:b/>
                <w:szCs w:val="24"/>
              </w:rPr>
            </w:pPr>
          </w:p>
        </w:tc>
        <w:tc>
          <w:tcPr>
            <w:tcW w:w="144" w:type="dxa"/>
            <w:tcBorders>
              <w:bottom w:val="single" w:sz="6" w:space="0" w:color="auto"/>
              <w:right w:val="single" w:sz="6" w:space="0" w:color="auto"/>
            </w:tcBorders>
          </w:tcPr>
          <w:p w:rsidR="00177299" w:rsidRPr="00AF77EB" w:rsidRDefault="00177299" w:rsidP="00845525">
            <w:pPr>
              <w:pStyle w:val="textc"/>
              <w:spacing w:before="60" w:after="60" w:line="260" w:lineRule="atLeast"/>
              <w:rPr>
                <w:rFonts w:cs="Arial"/>
                <w:b/>
                <w:szCs w:val="24"/>
              </w:rPr>
            </w:pPr>
          </w:p>
        </w:tc>
        <w:tc>
          <w:tcPr>
            <w:tcW w:w="2376" w:type="dxa"/>
            <w:gridSpan w:val="5"/>
            <w:tcBorders>
              <w:top w:val="single" w:sz="6" w:space="0" w:color="auto"/>
              <w:left w:val="single" w:sz="6" w:space="0" w:color="auto"/>
              <w:bottom w:val="single" w:sz="6" w:space="0" w:color="auto"/>
              <w:right w:val="single" w:sz="6"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American Eagle Outfitters</w:t>
            </w:r>
          </w:p>
        </w:tc>
        <w:tc>
          <w:tcPr>
            <w:tcW w:w="2376" w:type="dxa"/>
            <w:gridSpan w:val="5"/>
            <w:tcBorders>
              <w:top w:val="single" w:sz="6" w:space="0" w:color="auto"/>
              <w:left w:val="single" w:sz="6" w:space="0" w:color="auto"/>
              <w:bottom w:val="single" w:sz="6" w:space="0" w:color="auto"/>
              <w:right w:val="single" w:sz="6" w:space="0" w:color="auto"/>
            </w:tcBorders>
          </w:tcPr>
          <w:p w:rsidR="00177299" w:rsidRPr="00AF77EB" w:rsidRDefault="00177299" w:rsidP="00845525">
            <w:pPr>
              <w:pStyle w:val="textc"/>
              <w:spacing w:before="60" w:after="60" w:line="260" w:lineRule="atLeast"/>
              <w:ind w:right="90"/>
              <w:rPr>
                <w:rFonts w:cs="Arial"/>
                <w:b/>
                <w:szCs w:val="24"/>
              </w:rPr>
            </w:pPr>
            <w:r w:rsidRPr="00AF77EB">
              <w:rPr>
                <w:rFonts w:cs="Arial"/>
                <w:b/>
                <w:szCs w:val="24"/>
              </w:rPr>
              <w:t>Urban Outfitters</w:t>
            </w:r>
          </w:p>
        </w:tc>
      </w:tr>
      <w:tr w:rsidR="00177299" w:rsidRPr="00AF77EB">
        <w:tc>
          <w:tcPr>
            <w:tcW w:w="1440" w:type="dxa"/>
            <w:tcBorders>
              <w:left w:val="single" w:sz="6" w:space="0" w:color="auto"/>
            </w:tcBorders>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Quality of</w:t>
            </w:r>
          </w:p>
        </w:tc>
        <w:tc>
          <w:tcPr>
            <w:tcW w:w="216" w:type="dxa"/>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w:t>
            </w:r>
          </w:p>
        </w:tc>
        <w:tc>
          <w:tcPr>
            <w:tcW w:w="2880" w:type="dxa"/>
            <w:tcBorders>
              <w:bottom w:val="single" w:sz="6" w:space="0" w:color="auto"/>
            </w:tcBorders>
          </w:tcPr>
          <w:p w:rsidR="00177299" w:rsidRPr="00AF77EB" w:rsidRDefault="00177299" w:rsidP="00845525">
            <w:pPr>
              <w:pStyle w:val="textc"/>
              <w:spacing w:before="120" w:after="0" w:line="260" w:lineRule="atLeast"/>
              <w:rPr>
                <w:rFonts w:cs="Arial"/>
                <w:szCs w:val="24"/>
              </w:rPr>
            </w:pPr>
            <w:r w:rsidRPr="00AF77EB">
              <w:rPr>
                <w:rFonts w:cs="Arial"/>
                <w:szCs w:val="24"/>
              </w:rPr>
              <w:t>Cash flow from operations</w:t>
            </w:r>
          </w:p>
        </w:tc>
        <w:tc>
          <w:tcPr>
            <w:tcW w:w="144" w:type="dxa"/>
            <w:tcBorders>
              <w:right w:val="single" w:sz="6" w:space="0" w:color="auto"/>
            </w:tcBorders>
          </w:tcPr>
          <w:p w:rsidR="00177299" w:rsidRPr="00AF77EB" w:rsidRDefault="00177299" w:rsidP="00845525">
            <w:pPr>
              <w:pStyle w:val="textc"/>
              <w:spacing w:before="120" w:after="0" w:line="260" w:lineRule="atLeast"/>
              <w:rPr>
                <w:rFonts w:cs="Arial"/>
                <w:szCs w:val="24"/>
              </w:rPr>
            </w:pPr>
          </w:p>
        </w:tc>
        <w:tc>
          <w:tcPr>
            <w:tcW w:w="144" w:type="dxa"/>
            <w:tcBorders>
              <w:left w:val="nil"/>
            </w:tcBorders>
          </w:tcPr>
          <w:p w:rsidR="00177299" w:rsidRPr="00AF77EB" w:rsidRDefault="00177299" w:rsidP="00845525">
            <w:pPr>
              <w:pStyle w:val="textc"/>
              <w:spacing w:before="120" w:after="0" w:line="260" w:lineRule="atLeast"/>
              <w:ind w:right="90"/>
              <w:jc w:val="right"/>
              <w:rPr>
                <w:rFonts w:cs="Arial"/>
                <w:szCs w:val="24"/>
              </w:rPr>
            </w:pPr>
          </w:p>
        </w:tc>
        <w:tc>
          <w:tcPr>
            <w:tcW w:w="1296" w:type="dxa"/>
            <w:tcBorders>
              <w:bottom w:val="single" w:sz="4" w:space="0" w:color="auto"/>
            </w:tcBorders>
          </w:tcPr>
          <w:p w:rsidR="00177299" w:rsidRPr="00AF77EB" w:rsidRDefault="00177299" w:rsidP="00954363">
            <w:pPr>
              <w:pStyle w:val="textc"/>
              <w:spacing w:before="120" w:after="0" w:line="260" w:lineRule="atLeast"/>
              <w:ind w:right="90"/>
              <w:rPr>
                <w:rFonts w:cs="Arial"/>
                <w:szCs w:val="24"/>
              </w:rPr>
            </w:pPr>
            <w:r w:rsidRPr="00AF77EB">
              <w:rPr>
                <w:rFonts w:cs="Arial"/>
                <w:szCs w:val="24"/>
              </w:rPr>
              <w:t>$</w:t>
            </w:r>
            <w:r w:rsidR="00954363">
              <w:rPr>
                <w:rFonts w:cs="Arial"/>
                <w:szCs w:val="24"/>
              </w:rPr>
              <w:t>239</w:t>
            </w:r>
            <w:r w:rsidR="00676D13">
              <w:rPr>
                <w:rFonts w:cs="Arial"/>
                <w:szCs w:val="24"/>
              </w:rPr>
              <w:t>,</w:t>
            </w:r>
            <w:r w:rsidR="00954363">
              <w:rPr>
                <w:rFonts w:cs="Arial"/>
                <w:szCs w:val="24"/>
              </w:rPr>
              <w:t>256</w:t>
            </w:r>
          </w:p>
        </w:tc>
        <w:tc>
          <w:tcPr>
            <w:tcW w:w="216" w:type="dxa"/>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w:t>
            </w:r>
          </w:p>
        </w:tc>
        <w:tc>
          <w:tcPr>
            <w:tcW w:w="576" w:type="dxa"/>
          </w:tcPr>
          <w:p w:rsidR="00177299" w:rsidRPr="00AF77EB" w:rsidRDefault="00177299" w:rsidP="00EA3C8F">
            <w:pPr>
              <w:spacing w:before="120" w:line="260" w:lineRule="atLeast"/>
              <w:rPr>
                <w:rFonts w:ascii="Arial" w:hAnsi="Arial" w:cs="Arial"/>
                <w:szCs w:val="24"/>
              </w:rPr>
            </w:pPr>
            <w:r w:rsidRPr="00AF77EB">
              <w:rPr>
                <w:rFonts w:ascii="Arial" w:hAnsi="Arial" w:cs="Arial"/>
                <w:szCs w:val="24"/>
              </w:rPr>
              <w:t>1.</w:t>
            </w:r>
            <w:r w:rsidR="00EA3C8F">
              <w:rPr>
                <w:rFonts w:ascii="Arial" w:hAnsi="Arial" w:cs="Arial"/>
                <w:szCs w:val="24"/>
              </w:rPr>
              <w:t>58</w:t>
            </w:r>
          </w:p>
        </w:tc>
        <w:tc>
          <w:tcPr>
            <w:tcW w:w="144" w:type="dxa"/>
            <w:tcBorders>
              <w:right w:val="single" w:sz="6" w:space="0" w:color="auto"/>
            </w:tcBorders>
          </w:tcPr>
          <w:p w:rsidR="00177299" w:rsidRPr="00AF77EB" w:rsidRDefault="00177299" w:rsidP="00845525">
            <w:pPr>
              <w:pStyle w:val="textc"/>
              <w:spacing w:before="120" w:after="0" w:line="260" w:lineRule="atLeast"/>
              <w:rPr>
                <w:rFonts w:cs="Arial"/>
                <w:szCs w:val="24"/>
              </w:rPr>
            </w:pPr>
          </w:p>
        </w:tc>
        <w:tc>
          <w:tcPr>
            <w:tcW w:w="144" w:type="dxa"/>
            <w:tcBorders>
              <w:left w:val="nil"/>
            </w:tcBorders>
          </w:tcPr>
          <w:p w:rsidR="00177299" w:rsidRPr="00AF77EB" w:rsidRDefault="00177299" w:rsidP="00845525">
            <w:pPr>
              <w:pStyle w:val="textc"/>
              <w:spacing w:before="120" w:after="0" w:line="260" w:lineRule="atLeast"/>
              <w:ind w:right="90"/>
              <w:jc w:val="right"/>
              <w:rPr>
                <w:rFonts w:cs="Arial"/>
                <w:szCs w:val="24"/>
              </w:rPr>
            </w:pPr>
          </w:p>
        </w:tc>
        <w:tc>
          <w:tcPr>
            <w:tcW w:w="1296" w:type="dxa"/>
            <w:tcBorders>
              <w:bottom w:val="single" w:sz="6" w:space="0" w:color="auto"/>
            </w:tcBorders>
          </w:tcPr>
          <w:p w:rsidR="00177299" w:rsidRPr="00AF77EB" w:rsidRDefault="00177299" w:rsidP="00954363">
            <w:pPr>
              <w:pStyle w:val="textc"/>
              <w:spacing w:before="120" w:after="0" w:line="260" w:lineRule="atLeast"/>
              <w:ind w:right="90"/>
              <w:rPr>
                <w:rFonts w:cs="Arial"/>
                <w:szCs w:val="24"/>
              </w:rPr>
            </w:pPr>
            <w:r w:rsidRPr="00AF77EB">
              <w:rPr>
                <w:rFonts w:cs="Arial"/>
                <w:szCs w:val="24"/>
              </w:rPr>
              <w:t>$</w:t>
            </w:r>
            <w:r w:rsidR="00954363">
              <w:rPr>
                <w:rFonts w:cs="Arial"/>
                <w:szCs w:val="24"/>
              </w:rPr>
              <w:t>282,702</w:t>
            </w:r>
          </w:p>
        </w:tc>
        <w:tc>
          <w:tcPr>
            <w:tcW w:w="216" w:type="dxa"/>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w:t>
            </w:r>
          </w:p>
        </w:tc>
        <w:tc>
          <w:tcPr>
            <w:tcW w:w="576" w:type="dxa"/>
          </w:tcPr>
          <w:p w:rsidR="00177299" w:rsidRPr="00AF77EB" w:rsidRDefault="00177299" w:rsidP="00EA3C8F">
            <w:pPr>
              <w:spacing w:before="120" w:line="260" w:lineRule="atLeast"/>
              <w:rPr>
                <w:rFonts w:ascii="Arial" w:hAnsi="Arial" w:cs="Arial"/>
                <w:szCs w:val="24"/>
              </w:rPr>
            </w:pPr>
            <w:r w:rsidRPr="00AF77EB">
              <w:rPr>
                <w:rFonts w:ascii="Arial" w:hAnsi="Arial" w:cs="Arial"/>
                <w:szCs w:val="24"/>
              </w:rPr>
              <w:t>1.</w:t>
            </w:r>
            <w:r w:rsidR="00EA3C8F">
              <w:rPr>
                <w:rFonts w:ascii="Arial" w:hAnsi="Arial" w:cs="Arial"/>
                <w:szCs w:val="24"/>
              </w:rPr>
              <w:t>53</w:t>
            </w:r>
          </w:p>
        </w:tc>
        <w:tc>
          <w:tcPr>
            <w:tcW w:w="144" w:type="dxa"/>
            <w:tcBorders>
              <w:right w:val="single" w:sz="6" w:space="0" w:color="auto"/>
            </w:tcBorders>
          </w:tcPr>
          <w:p w:rsidR="00177299" w:rsidRPr="00AF77EB" w:rsidRDefault="00177299" w:rsidP="00845525">
            <w:pPr>
              <w:pStyle w:val="textc"/>
              <w:spacing w:before="120" w:after="0" w:line="260" w:lineRule="atLeast"/>
              <w:ind w:right="90"/>
              <w:jc w:val="right"/>
              <w:rPr>
                <w:rFonts w:cs="Arial"/>
                <w:szCs w:val="24"/>
              </w:rPr>
            </w:pPr>
          </w:p>
        </w:tc>
      </w:tr>
      <w:tr w:rsidR="00177299" w:rsidRPr="00AF77EB">
        <w:tc>
          <w:tcPr>
            <w:tcW w:w="1440" w:type="dxa"/>
            <w:tcBorders>
              <w:left w:val="single" w:sz="6" w:space="0" w:color="auto"/>
              <w:bottom w:val="single" w:sz="6" w:space="0" w:color="auto"/>
            </w:tcBorders>
          </w:tcPr>
          <w:p w:rsidR="00177299" w:rsidRPr="00AF77EB" w:rsidRDefault="00177299" w:rsidP="00845525">
            <w:pPr>
              <w:spacing w:line="260" w:lineRule="atLeast"/>
              <w:rPr>
                <w:rFonts w:ascii="Arial" w:hAnsi="Arial" w:cs="Arial"/>
                <w:szCs w:val="24"/>
              </w:rPr>
            </w:pPr>
            <w:r w:rsidRPr="00AF77EB">
              <w:rPr>
                <w:rFonts w:ascii="Arial" w:hAnsi="Arial" w:cs="Arial"/>
                <w:szCs w:val="24"/>
              </w:rPr>
              <w:t>income ratio</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2880" w:type="dxa"/>
            <w:tcBorders>
              <w:bottom w:val="single" w:sz="6" w:space="0" w:color="auto"/>
            </w:tcBorders>
          </w:tcPr>
          <w:p w:rsidR="00177299" w:rsidRPr="00AF77EB" w:rsidRDefault="00177299" w:rsidP="00845525">
            <w:pPr>
              <w:pStyle w:val="textc"/>
              <w:spacing w:after="0" w:line="260" w:lineRule="atLeast"/>
              <w:rPr>
                <w:rFonts w:cs="Arial"/>
                <w:szCs w:val="24"/>
              </w:rPr>
            </w:pPr>
            <w:r w:rsidRPr="00AF77EB">
              <w:rPr>
                <w:rFonts w:cs="Arial"/>
                <w:szCs w:val="24"/>
              </w:rPr>
              <w:t>Net income</w:t>
            </w:r>
          </w:p>
        </w:tc>
        <w:tc>
          <w:tcPr>
            <w:tcW w:w="144" w:type="dxa"/>
            <w:tcBorders>
              <w:bottom w:val="single" w:sz="6" w:space="0" w:color="auto"/>
              <w:right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left w:val="nil"/>
              <w:bottom w:val="single" w:sz="6" w:space="0" w:color="auto"/>
            </w:tcBorders>
          </w:tcPr>
          <w:p w:rsidR="00177299" w:rsidRPr="00AF77EB" w:rsidRDefault="00177299" w:rsidP="00845525">
            <w:pPr>
              <w:spacing w:line="260" w:lineRule="atLeast"/>
              <w:ind w:right="90"/>
              <w:jc w:val="right"/>
              <w:rPr>
                <w:rFonts w:ascii="Arial" w:hAnsi="Arial" w:cs="Arial"/>
                <w:szCs w:val="24"/>
              </w:rPr>
            </w:pPr>
          </w:p>
        </w:tc>
        <w:tc>
          <w:tcPr>
            <w:tcW w:w="1296" w:type="dxa"/>
            <w:tcBorders>
              <w:bottom w:val="single" w:sz="6" w:space="0" w:color="auto"/>
            </w:tcBorders>
          </w:tcPr>
          <w:p w:rsidR="00177299" w:rsidRPr="00AF77EB" w:rsidRDefault="00BA1892" w:rsidP="00954363">
            <w:pPr>
              <w:spacing w:line="260" w:lineRule="atLeast"/>
              <w:ind w:right="18"/>
              <w:jc w:val="center"/>
              <w:rPr>
                <w:rFonts w:ascii="Arial" w:hAnsi="Arial" w:cs="Arial"/>
                <w:szCs w:val="24"/>
              </w:rPr>
            </w:pPr>
            <w:r>
              <w:rPr>
                <w:rFonts w:ascii="Arial" w:hAnsi="Arial" w:cs="Arial"/>
                <w:szCs w:val="24"/>
              </w:rPr>
              <w:t>$</w:t>
            </w:r>
            <w:r w:rsidR="00954363">
              <w:rPr>
                <w:rFonts w:ascii="Arial" w:hAnsi="Arial" w:cs="Arial"/>
                <w:szCs w:val="24"/>
              </w:rPr>
              <w:t>151</w:t>
            </w:r>
            <w:r w:rsidR="00676D13">
              <w:rPr>
                <w:rFonts w:ascii="Arial" w:hAnsi="Arial" w:cs="Arial"/>
                <w:szCs w:val="24"/>
              </w:rPr>
              <w:t>,</w:t>
            </w:r>
            <w:r w:rsidR="00954363">
              <w:rPr>
                <w:rFonts w:ascii="Arial" w:hAnsi="Arial" w:cs="Arial"/>
                <w:szCs w:val="24"/>
              </w:rPr>
              <w:t>705</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57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bottom w:val="single" w:sz="6" w:space="0" w:color="auto"/>
              <w:right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left w:val="nil"/>
              <w:bottom w:val="single" w:sz="6" w:space="0" w:color="auto"/>
            </w:tcBorders>
          </w:tcPr>
          <w:p w:rsidR="00177299" w:rsidRPr="00AF77EB" w:rsidRDefault="00177299" w:rsidP="00845525">
            <w:pPr>
              <w:spacing w:line="260" w:lineRule="atLeast"/>
              <w:ind w:right="90"/>
              <w:jc w:val="right"/>
              <w:rPr>
                <w:rFonts w:ascii="Arial" w:hAnsi="Arial" w:cs="Arial"/>
                <w:szCs w:val="24"/>
              </w:rPr>
            </w:pPr>
          </w:p>
        </w:tc>
        <w:tc>
          <w:tcPr>
            <w:tcW w:w="1296" w:type="dxa"/>
            <w:tcBorders>
              <w:bottom w:val="single" w:sz="6" w:space="0" w:color="auto"/>
            </w:tcBorders>
          </w:tcPr>
          <w:p w:rsidR="00177299" w:rsidRPr="00AF77EB" w:rsidRDefault="00BA1892" w:rsidP="00EA3C8F">
            <w:pPr>
              <w:spacing w:line="260" w:lineRule="atLeast"/>
              <w:ind w:right="90"/>
              <w:jc w:val="center"/>
              <w:rPr>
                <w:rFonts w:ascii="Arial" w:hAnsi="Arial" w:cs="Arial"/>
                <w:szCs w:val="24"/>
              </w:rPr>
            </w:pPr>
            <w:r>
              <w:rPr>
                <w:rFonts w:ascii="Arial" w:hAnsi="Arial" w:cs="Arial"/>
                <w:szCs w:val="24"/>
              </w:rPr>
              <w:t>$</w:t>
            </w:r>
            <w:r w:rsidR="00EA3C8F">
              <w:rPr>
                <w:rFonts w:ascii="Arial" w:hAnsi="Arial" w:cs="Arial"/>
                <w:szCs w:val="24"/>
              </w:rPr>
              <w:t>185</w:t>
            </w:r>
            <w:r w:rsidR="00676D13">
              <w:rPr>
                <w:rFonts w:ascii="Arial" w:hAnsi="Arial" w:cs="Arial"/>
                <w:szCs w:val="24"/>
              </w:rPr>
              <w:t>,</w:t>
            </w:r>
            <w:r w:rsidR="00EA3C8F">
              <w:rPr>
                <w:rFonts w:ascii="Arial" w:hAnsi="Arial" w:cs="Arial"/>
                <w:szCs w:val="24"/>
              </w:rPr>
              <w:t>251</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57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bottom w:val="single" w:sz="6" w:space="0" w:color="auto"/>
              <w:right w:val="single" w:sz="6" w:space="0" w:color="auto"/>
            </w:tcBorders>
          </w:tcPr>
          <w:p w:rsidR="00177299" w:rsidRPr="00AF77EB" w:rsidRDefault="00177299" w:rsidP="00845525">
            <w:pPr>
              <w:spacing w:line="260" w:lineRule="atLeast"/>
              <w:ind w:right="90"/>
              <w:jc w:val="right"/>
              <w:rPr>
                <w:rFonts w:ascii="Arial" w:hAnsi="Arial" w:cs="Arial"/>
                <w:szCs w:val="24"/>
              </w:rPr>
            </w:pPr>
          </w:p>
        </w:tc>
      </w:tr>
    </w:tbl>
    <w:p w:rsidR="00177299" w:rsidRPr="00AF77EB" w:rsidRDefault="00177299" w:rsidP="00177299">
      <w:pPr>
        <w:pStyle w:val="NL3"/>
        <w:widowControl/>
        <w:spacing w:before="0" w:line="240" w:lineRule="auto"/>
        <w:ind w:left="475" w:hanging="475"/>
        <w:rPr>
          <w:rFonts w:cs="Arial"/>
          <w:szCs w:val="24"/>
        </w:rPr>
      </w:pPr>
    </w:p>
    <w:p w:rsidR="00177299" w:rsidRPr="00AF77EB" w:rsidRDefault="00177299" w:rsidP="00177299">
      <w:pPr>
        <w:pStyle w:val="NL3"/>
        <w:widowControl/>
        <w:tabs>
          <w:tab w:val="clear" w:pos="480"/>
        </w:tabs>
        <w:spacing w:before="0" w:line="240" w:lineRule="auto"/>
        <w:ind w:left="0" w:firstLine="0"/>
        <w:rPr>
          <w:rFonts w:cs="Arial"/>
          <w:szCs w:val="24"/>
        </w:rPr>
      </w:pPr>
      <w:r w:rsidRPr="00AF77EB">
        <w:rPr>
          <w:rFonts w:cs="Arial"/>
          <w:szCs w:val="24"/>
        </w:rPr>
        <w:t xml:space="preserve">American Eagle Outfitters has a higher, and therefore better, quality of income ratio than does Urban Outfitters.  </w:t>
      </w:r>
    </w:p>
    <w:p w:rsidR="00177299" w:rsidRPr="00AF77EB" w:rsidRDefault="00177299" w:rsidP="00177299">
      <w:pPr>
        <w:pStyle w:val="NL3"/>
        <w:widowControl/>
        <w:tabs>
          <w:tab w:val="clear" w:pos="480"/>
        </w:tabs>
        <w:spacing w:before="0" w:line="240" w:lineRule="auto"/>
        <w:ind w:left="0" w:firstLine="0"/>
        <w:rPr>
          <w:rFonts w:cs="Arial"/>
          <w:szCs w:val="24"/>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592"/>
        <w:gridCol w:w="2160"/>
        <w:gridCol w:w="2160"/>
        <w:gridCol w:w="2160"/>
      </w:tblGrid>
      <w:tr w:rsidR="00177299" w:rsidRPr="00AF77EB">
        <w:trPr>
          <w:cantSplit/>
        </w:trPr>
        <w:tc>
          <w:tcPr>
            <w:tcW w:w="2592" w:type="dxa"/>
            <w:tcBorders>
              <w:top w:val="nil"/>
              <w:left w:val="nil"/>
              <w:bottom w:val="single" w:sz="4" w:space="0" w:color="auto"/>
              <w:right w:val="nil"/>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Req. 2</w:t>
            </w:r>
          </w:p>
          <w:p w:rsidR="00177299" w:rsidRPr="00AF77EB" w:rsidRDefault="00177299" w:rsidP="00845525">
            <w:pPr>
              <w:pStyle w:val="Footer"/>
              <w:tabs>
                <w:tab w:val="clear" w:pos="4320"/>
                <w:tab w:val="clear" w:pos="8640"/>
              </w:tabs>
              <w:spacing w:before="60" w:after="60" w:line="260" w:lineRule="atLeast"/>
              <w:rPr>
                <w:rFonts w:ascii="Arial" w:hAnsi="Arial" w:cs="Arial"/>
                <w:szCs w:val="24"/>
              </w:rPr>
            </w:pPr>
          </w:p>
        </w:tc>
        <w:tc>
          <w:tcPr>
            <w:tcW w:w="2160" w:type="dxa"/>
            <w:tcBorders>
              <w:left w:val="single" w:sz="4" w:space="0" w:color="auto"/>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 xml:space="preserve">Industry </w:t>
            </w:r>
            <w:r w:rsidRPr="00AF77EB">
              <w:rPr>
                <w:rFonts w:cs="Arial"/>
                <w:b/>
                <w:szCs w:val="24"/>
              </w:rPr>
              <w:br/>
              <w:t>Average</w:t>
            </w:r>
          </w:p>
        </w:tc>
        <w:tc>
          <w:tcPr>
            <w:tcW w:w="2160" w:type="dxa"/>
            <w:tcBorders>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American Eagle Outfitters</w:t>
            </w:r>
          </w:p>
        </w:tc>
        <w:tc>
          <w:tcPr>
            <w:tcW w:w="2160" w:type="dxa"/>
            <w:tcBorders>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Urban Outfitters</w:t>
            </w:r>
          </w:p>
        </w:tc>
      </w:tr>
      <w:tr w:rsidR="00177299" w:rsidRPr="00AF77EB">
        <w:trPr>
          <w:cantSplit/>
        </w:trPr>
        <w:tc>
          <w:tcPr>
            <w:tcW w:w="2592" w:type="dxa"/>
            <w:tcBorders>
              <w:top w:val="single" w:sz="4" w:space="0" w:color="auto"/>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 xml:space="preserve">Quality of Income = </w:t>
            </w:r>
          </w:p>
        </w:tc>
        <w:tc>
          <w:tcPr>
            <w:tcW w:w="2160" w:type="dxa"/>
            <w:tcBorders>
              <w:top w:val="single" w:sz="4" w:space="0" w:color="auto"/>
            </w:tcBorders>
          </w:tcPr>
          <w:p w:rsidR="00177299" w:rsidRPr="00AF77EB" w:rsidRDefault="00EB0608" w:rsidP="00845525">
            <w:pPr>
              <w:pStyle w:val="Palatino12"/>
              <w:spacing w:line="260" w:lineRule="atLeast"/>
              <w:jc w:val="center"/>
              <w:rPr>
                <w:rFonts w:ascii="Arial" w:hAnsi="Arial" w:cs="Arial"/>
                <w:noProof w:val="0"/>
                <w:szCs w:val="24"/>
              </w:rPr>
            </w:pPr>
            <w:r>
              <w:rPr>
                <w:rFonts w:ascii="Arial" w:hAnsi="Arial" w:cs="Arial"/>
                <w:noProof w:val="0"/>
                <w:szCs w:val="24"/>
              </w:rPr>
              <w:t>1.81</w:t>
            </w:r>
          </w:p>
        </w:tc>
        <w:tc>
          <w:tcPr>
            <w:tcW w:w="2160" w:type="dxa"/>
            <w:tcBorders>
              <w:top w:val="single" w:sz="4" w:space="0" w:color="auto"/>
            </w:tcBorders>
          </w:tcPr>
          <w:p w:rsidR="00177299" w:rsidRPr="00AF77EB" w:rsidRDefault="00177299" w:rsidP="00EA3C8F">
            <w:pPr>
              <w:pStyle w:val="Palatino12"/>
              <w:spacing w:line="260" w:lineRule="atLeast"/>
              <w:jc w:val="center"/>
              <w:rPr>
                <w:rFonts w:ascii="Arial" w:hAnsi="Arial" w:cs="Arial"/>
                <w:noProof w:val="0"/>
                <w:szCs w:val="24"/>
              </w:rPr>
            </w:pPr>
            <w:r w:rsidRPr="00AF77EB">
              <w:rPr>
                <w:rFonts w:ascii="Arial" w:hAnsi="Arial" w:cs="Arial"/>
                <w:noProof w:val="0"/>
                <w:szCs w:val="24"/>
              </w:rPr>
              <w:t>1.</w:t>
            </w:r>
            <w:r w:rsidR="00EA3C8F">
              <w:rPr>
                <w:rFonts w:ascii="Arial" w:hAnsi="Arial" w:cs="Arial"/>
                <w:noProof w:val="0"/>
                <w:szCs w:val="24"/>
              </w:rPr>
              <w:t>58</w:t>
            </w:r>
          </w:p>
        </w:tc>
        <w:tc>
          <w:tcPr>
            <w:tcW w:w="2160" w:type="dxa"/>
            <w:tcBorders>
              <w:top w:val="single" w:sz="4" w:space="0" w:color="auto"/>
            </w:tcBorders>
          </w:tcPr>
          <w:p w:rsidR="00177299" w:rsidRPr="00AF77EB" w:rsidRDefault="00177299" w:rsidP="00EA3C8F">
            <w:pPr>
              <w:pStyle w:val="Palatino12"/>
              <w:spacing w:line="260" w:lineRule="atLeast"/>
              <w:jc w:val="center"/>
              <w:rPr>
                <w:rFonts w:ascii="Arial" w:hAnsi="Arial" w:cs="Arial"/>
                <w:noProof w:val="0"/>
                <w:szCs w:val="24"/>
              </w:rPr>
            </w:pPr>
            <w:r w:rsidRPr="00AF77EB">
              <w:rPr>
                <w:rFonts w:ascii="Arial" w:hAnsi="Arial" w:cs="Arial"/>
                <w:noProof w:val="0"/>
                <w:szCs w:val="24"/>
              </w:rPr>
              <w:t>1.</w:t>
            </w:r>
            <w:r w:rsidR="00EA3C8F">
              <w:rPr>
                <w:rFonts w:ascii="Arial" w:hAnsi="Arial" w:cs="Arial"/>
                <w:noProof w:val="0"/>
                <w:szCs w:val="24"/>
              </w:rPr>
              <w:t>53</w:t>
            </w:r>
          </w:p>
        </w:tc>
      </w:tr>
    </w:tbl>
    <w:p w:rsidR="00177299" w:rsidRPr="00AF77EB" w:rsidRDefault="00676D13" w:rsidP="00177299">
      <w:pPr>
        <w:pStyle w:val="text"/>
        <w:rPr>
          <w:rFonts w:cs="Arial"/>
          <w:szCs w:val="24"/>
        </w:rPr>
      </w:pPr>
      <w:r>
        <w:t>Both Urban Outfitters and</w:t>
      </w:r>
      <w:r w:rsidR="00177299" w:rsidRPr="00AF77EB">
        <w:t xml:space="preserve"> American Eagle ha</w:t>
      </w:r>
      <w:r>
        <w:t>ve</w:t>
      </w:r>
      <w:r w:rsidR="00177299" w:rsidRPr="00AF77EB">
        <w:t xml:space="preserve"> a </w:t>
      </w:r>
      <w:r w:rsidR="003E35FF">
        <w:t>solid but low</w:t>
      </w:r>
      <w:r w:rsidR="00177299" w:rsidRPr="00AF77EB">
        <w:t xml:space="preserve">er than average quality of income ratio.  </w:t>
      </w:r>
    </w:p>
    <w:p w:rsidR="00177299" w:rsidRPr="00AF77EB" w:rsidRDefault="00177299" w:rsidP="00177299">
      <w:pPr>
        <w:pStyle w:val="NL3"/>
        <w:widowControl/>
        <w:tabs>
          <w:tab w:val="clear" w:pos="480"/>
        </w:tabs>
        <w:spacing w:before="0" w:line="240" w:lineRule="auto"/>
        <w:ind w:left="0" w:firstLine="0"/>
        <w:rPr>
          <w:rFonts w:cs="Arial"/>
          <w:szCs w:val="24"/>
        </w:rPr>
      </w:pPr>
    </w:p>
    <w:tbl>
      <w:tblPr>
        <w:tblW w:w="0" w:type="auto"/>
        <w:tblLayout w:type="fixed"/>
        <w:tblCellMar>
          <w:left w:w="36" w:type="dxa"/>
          <w:right w:w="36" w:type="dxa"/>
        </w:tblCellMar>
        <w:tblLook w:val="0000" w:firstRow="0" w:lastRow="0" w:firstColumn="0" w:lastColumn="0" w:noHBand="0" w:noVBand="0"/>
      </w:tblPr>
      <w:tblGrid>
        <w:gridCol w:w="1440"/>
        <w:gridCol w:w="216"/>
        <w:gridCol w:w="2880"/>
        <w:gridCol w:w="144"/>
        <w:gridCol w:w="144"/>
        <w:gridCol w:w="1296"/>
        <w:gridCol w:w="216"/>
        <w:gridCol w:w="576"/>
        <w:gridCol w:w="144"/>
        <w:gridCol w:w="144"/>
        <w:gridCol w:w="1296"/>
        <w:gridCol w:w="216"/>
        <w:gridCol w:w="576"/>
        <w:gridCol w:w="144"/>
      </w:tblGrid>
      <w:tr w:rsidR="00177299" w:rsidRPr="00AF77EB">
        <w:trPr>
          <w:cantSplit/>
        </w:trPr>
        <w:tc>
          <w:tcPr>
            <w:tcW w:w="1440" w:type="dxa"/>
            <w:tcBorders>
              <w:bottom w:val="single" w:sz="6" w:space="0" w:color="auto"/>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Req. 3</w:t>
            </w:r>
          </w:p>
          <w:p w:rsidR="00177299" w:rsidRPr="00AF77EB" w:rsidRDefault="00177299" w:rsidP="00845525">
            <w:pPr>
              <w:pStyle w:val="Footer"/>
              <w:tabs>
                <w:tab w:val="clear" w:pos="4320"/>
                <w:tab w:val="clear" w:pos="8640"/>
              </w:tabs>
              <w:spacing w:before="60" w:after="60" w:line="260" w:lineRule="atLeast"/>
              <w:rPr>
                <w:rFonts w:ascii="Arial" w:hAnsi="Arial" w:cs="Arial"/>
                <w:szCs w:val="24"/>
              </w:rPr>
            </w:pPr>
          </w:p>
        </w:tc>
        <w:tc>
          <w:tcPr>
            <w:tcW w:w="216" w:type="dxa"/>
            <w:tcBorders>
              <w:bottom w:val="single" w:sz="6" w:space="0" w:color="auto"/>
            </w:tcBorders>
          </w:tcPr>
          <w:p w:rsidR="00177299" w:rsidRPr="00AF77EB" w:rsidRDefault="00177299" w:rsidP="00845525">
            <w:pPr>
              <w:spacing w:before="60" w:after="60" w:line="260" w:lineRule="atLeast"/>
              <w:jc w:val="center"/>
              <w:rPr>
                <w:rFonts w:ascii="Arial" w:hAnsi="Arial" w:cs="Arial"/>
                <w:szCs w:val="24"/>
              </w:rPr>
            </w:pPr>
          </w:p>
        </w:tc>
        <w:tc>
          <w:tcPr>
            <w:tcW w:w="2880" w:type="dxa"/>
            <w:tcBorders>
              <w:bottom w:val="single" w:sz="6" w:space="0" w:color="auto"/>
            </w:tcBorders>
          </w:tcPr>
          <w:p w:rsidR="00177299" w:rsidRPr="00AF77EB" w:rsidRDefault="00177299" w:rsidP="00845525">
            <w:pPr>
              <w:pStyle w:val="textc"/>
              <w:spacing w:before="60" w:after="60" w:line="260" w:lineRule="atLeast"/>
              <w:rPr>
                <w:rFonts w:cs="Arial"/>
                <w:szCs w:val="24"/>
              </w:rPr>
            </w:pPr>
          </w:p>
        </w:tc>
        <w:tc>
          <w:tcPr>
            <w:tcW w:w="144" w:type="dxa"/>
            <w:tcBorders>
              <w:bottom w:val="single" w:sz="6" w:space="0" w:color="auto"/>
              <w:right w:val="single" w:sz="6" w:space="0" w:color="auto"/>
            </w:tcBorders>
          </w:tcPr>
          <w:p w:rsidR="00177299" w:rsidRPr="00AF77EB" w:rsidRDefault="00177299" w:rsidP="00845525">
            <w:pPr>
              <w:pStyle w:val="textc"/>
              <w:spacing w:before="60" w:after="60" w:line="260" w:lineRule="atLeast"/>
              <w:rPr>
                <w:rFonts w:cs="Arial"/>
                <w:szCs w:val="24"/>
              </w:rPr>
            </w:pPr>
          </w:p>
        </w:tc>
        <w:tc>
          <w:tcPr>
            <w:tcW w:w="2376" w:type="dxa"/>
            <w:gridSpan w:val="5"/>
            <w:tcBorders>
              <w:top w:val="single" w:sz="6" w:space="0" w:color="auto"/>
              <w:left w:val="single" w:sz="6" w:space="0" w:color="auto"/>
              <w:bottom w:val="single" w:sz="6" w:space="0" w:color="auto"/>
              <w:right w:val="single" w:sz="6"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American Eagle Outfitters</w:t>
            </w:r>
          </w:p>
        </w:tc>
        <w:tc>
          <w:tcPr>
            <w:tcW w:w="2376" w:type="dxa"/>
            <w:gridSpan w:val="5"/>
            <w:tcBorders>
              <w:top w:val="single" w:sz="6" w:space="0" w:color="auto"/>
              <w:left w:val="single" w:sz="6" w:space="0" w:color="auto"/>
              <w:bottom w:val="single" w:sz="6" w:space="0" w:color="auto"/>
              <w:right w:val="single" w:sz="6" w:space="0" w:color="auto"/>
            </w:tcBorders>
          </w:tcPr>
          <w:p w:rsidR="00177299" w:rsidRPr="00AF77EB" w:rsidRDefault="00177299" w:rsidP="00845525">
            <w:pPr>
              <w:pStyle w:val="textc"/>
              <w:spacing w:before="60" w:after="60" w:line="260" w:lineRule="atLeast"/>
              <w:ind w:right="90"/>
              <w:rPr>
                <w:rFonts w:cs="Arial"/>
                <w:b/>
                <w:szCs w:val="24"/>
              </w:rPr>
            </w:pPr>
            <w:r w:rsidRPr="00AF77EB">
              <w:rPr>
                <w:rFonts w:cs="Arial"/>
                <w:b/>
                <w:szCs w:val="24"/>
              </w:rPr>
              <w:t>Urban Outfitters</w:t>
            </w:r>
          </w:p>
        </w:tc>
      </w:tr>
      <w:tr w:rsidR="00177299" w:rsidRPr="00AF77EB">
        <w:tc>
          <w:tcPr>
            <w:tcW w:w="1440" w:type="dxa"/>
            <w:tcBorders>
              <w:left w:val="single" w:sz="6" w:space="0" w:color="auto"/>
            </w:tcBorders>
          </w:tcPr>
          <w:p w:rsidR="00177299" w:rsidRPr="00AF77EB" w:rsidRDefault="00177299" w:rsidP="00845525">
            <w:pPr>
              <w:pStyle w:val="JE"/>
              <w:keepNext w:val="0"/>
              <w:tabs>
                <w:tab w:val="clear" w:pos="720"/>
                <w:tab w:val="clear" w:pos="1440"/>
                <w:tab w:val="clear" w:pos="6480"/>
                <w:tab w:val="clear" w:pos="7920"/>
                <w:tab w:val="clear" w:pos="9360"/>
              </w:tabs>
              <w:spacing w:before="120"/>
              <w:rPr>
                <w:rFonts w:cs="Arial"/>
                <w:szCs w:val="24"/>
              </w:rPr>
            </w:pPr>
            <w:r w:rsidRPr="00AF77EB">
              <w:rPr>
                <w:rFonts w:cs="Arial"/>
                <w:szCs w:val="24"/>
              </w:rPr>
              <w:t>Capital</w:t>
            </w:r>
          </w:p>
        </w:tc>
        <w:tc>
          <w:tcPr>
            <w:tcW w:w="216" w:type="dxa"/>
          </w:tcPr>
          <w:p w:rsidR="00177299" w:rsidRPr="00AF77EB" w:rsidRDefault="00177299" w:rsidP="00845525">
            <w:pPr>
              <w:pStyle w:val="JE"/>
              <w:keepNext w:val="0"/>
              <w:tabs>
                <w:tab w:val="clear" w:pos="720"/>
                <w:tab w:val="clear" w:pos="1440"/>
                <w:tab w:val="clear" w:pos="6480"/>
                <w:tab w:val="clear" w:pos="7920"/>
                <w:tab w:val="clear" w:pos="9360"/>
              </w:tabs>
              <w:spacing w:before="120"/>
              <w:rPr>
                <w:rFonts w:cs="Arial"/>
                <w:position w:val="-10"/>
                <w:szCs w:val="24"/>
              </w:rPr>
            </w:pPr>
            <w:r w:rsidRPr="00AF77EB">
              <w:rPr>
                <w:rFonts w:cs="Arial"/>
                <w:position w:val="-10"/>
                <w:szCs w:val="24"/>
              </w:rPr>
              <w:t>=</w:t>
            </w:r>
          </w:p>
        </w:tc>
        <w:tc>
          <w:tcPr>
            <w:tcW w:w="2880" w:type="dxa"/>
            <w:tcBorders>
              <w:bottom w:val="single" w:sz="6" w:space="0" w:color="auto"/>
            </w:tcBorders>
          </w:tcPr>
          <w:p w:rsidR="00177299" w:rsidRPr="00AF77EB" w:rsidRDefault="00177299" w:rsidP="00845525">
            <w:pPr>
              <w:pStyle w:val="textc"/>
              <w:spacing w:before="120" w:after="0" w:line="260" w:lineRule="atLeast"/>
              <w:rPr>
                <w:rFonts w:cs="Arial"/>
                <w:szCs w:val="24"/>
              </w:rPr>
            </w:pPr>
            <w:r w:rsidRPr="00AF77EB">
              <w:rPr>
                <w:rFonts w:cs="Arial"/>
                <w:szCs w:val="24"/>
              </w:rPr>
              <w:t>Cash flow from operations</w:t>
            </w:r>
          </w:p>
        </w:tc>
        <w:tc>
          <w:tcPr>
            <w:tcW w:w="144" w:type="dxa"/>
            <w:tcBorders>
              <w:right w:val="single" w:sz="6" w:space="0" w:color="auto"/>
            </w:tcBorders>
          </w:tcPr>
          <w:p w:rsidR="00177299" w:rsidRPr="00AF77EB" w:rsidRDefault="00177299" w:rsidP="00845525">
            <w:pPr>
              <w:pStyle w:val="textc"/>
              <w:spacing w:before="120" w:after="0" w:line="260" w:lineRule="atLeast"/>
              <w:rPr>
                <w:rFonts w:cs="Arial"/>
                <w:szCs w:val="24"/>
              </w:rPr>
            </w:pPr>
          </w:p>
        </w:tc>
        <w:tc>
          <w:tcPr>
            <w:tcW w:w="144" w:type="dxa"/>
            <w:tcBorders>
              <w:left w:val="nil"/>
            </w:tcBorders>
          </w:tcPr>
          <w:p w:rsidR="00177299" w:rsidRPr="00AF77EB" w:rsidRDefault="00177299" w:rsidP="00845525">
            <w:pPr>
              <w:pStyle w:val="textc"/>
              <w:spacing w:before="120" w:after="0" w:line="260" w:lineRule="atLeast"/>
              <w:ind w:right="90"/>
              <w:jc w:val="right"/>
              <w:rPr>
                <w:rFonts w:cs="Arial"/>
                <w:szCs w:val="24"/>
              </w:rPr>
            </w:pPr>
          </w:p>
        </w:tc>
        <w:tc>
          <w:tcPr>
            <w:tcW w:w="1296" w:type="dxa"/>
            <w:tcBorders>
              <w:bottom w:val="single" w:sz="4" w:space="0" w:color="auto"/>
            </w:tcBorders>
          </w:tcPr>
          <w:p w:rsidR="00177299" w:rsidRPr="00AF77EB" w:rsidRDefault="00177299" w:rsidP="00676D13">
            <w:pPr>
              <w:pStyle w:val="textc"/>
              <w:spacing w:before="120" w:after="0" w:line="260" w:lineRule="atLeast"/>
              <w:ind w:right="90"/>
              <w:rPr>
                <w:rFonts w:cs="Arial"/>
                <w:szCs w:val="24"/>
              </w:rPr>
            </w:pPr>
            <w:r w:rsidRPr="00AF77EB">
              <w:rPr>
                <w:rFonts w:cs="Arial"/>
                <w:szCs w:val="24"/>
              </w:rPr>
              <w:t>$</w:t>
            </w:r>
            <w:r w:rsidR="00EA3C8F">
              <w:rPr>
                <w:rFonts w:cs="Arial"/>
                <w:szCs w:val="24"/>
              </w:rPr>
              <w:t>239,256</w:t>
            </w:r>
          </w:p>
        </w:tc>
        <w:tc>
          <w:tcPr>
            <w:tcW w:w="216" w:type="dxa"/>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w:t>
            </w:r>
          </w:p>
        </w:tc>
        <w:tc>
          <w:tcPr>
            <w:tcW w:w="576" w:type="dxa"/>
          </w:tcPr>
          <w:p w:rsidR="00177299" w:rsidRPr="00AF77EB" w:rsidRDefault="00EA3C8F" w:rsidP="00EA3C8F">
            <w:pPr>
              <w:spacing w:before="120" w:line="260" w:lineRule="atLeast"/>
              <w:rPr>
                <w:rFonts w:ascii="Arial" w:hAnsi="Arial" w:cs="Arial"/>
                <w:szCs w:val="24"/>
              </w:rPr>
            </w:pPr>
            <w:r>
              <w:rPr>
                <w:rFonts w:ascii="Arial" w:hAnsi="Arial" w:cs="Arial"/>
                <w:szCs w:val="24"/>
              </w:rPr>
              <w:t>2</w:t>
            </w:r>
            <w:r w:rsidR="00676D13">
              <w:rPr>
                <w:rFonts w:ascii="Arial" w:hAnsi="Arial" w:cs="Arial"/>
                <w:szCs w:val="24"/>
              </w:rPr>
              <w:t>.</w:t>
            </w:r>
            <w:r>
              <w:rPr>
                <w:rFonts w:ascii="Arial" w:hAnsi="Arial" w:cs="Arial"/>
                <w:szCs w:val="24"/>
              </w:rPr>
              <w:t>39</w:t>
            </w:r>
          </w:p>
        </w:tc>
        <w:tc>
          <w:tcPr>
            <w:tcW w:w="144" w:type="dxa"/>
            <w:tcBorders>
              <w:right w:val="single" w:sz="6" w:space="0" w:color="auto"/>
            </w:tcBorders>
          </w:tcPr>
          <w:p w:rsidR="00177299" w:rsidRPr="00AF77EB" w:rsidRDefault="00177299" w:rsidP="00845525">
            <w:pPr>
              <w:pStyle w:val="textc"/>
              <w:spacing w:before="120" w:after="0" w:line="260" w:lineRule="atLeast"/>
              <w:rPr>
                <w:rFonts w:cs="Arial"/>
                <w:szCs w:val="24"/>
              </w:rPr>
            </w:pPr>
          </w:p>
        </w:tc>
        <w:tc>
          <w:tcPr>
            <w:tcW w:w="144" w:type="dxa"/>
            <w:tcBorders>
              <w:left w:val="nil"/>
            </w:tcBorders>
          </w:tcPr>
          <w:p w:rsidR="00177299" w:rsidRPr="00AF77EB" w:rsidRDefault="00177299" w:rsidP="00845525">
            <w:pPr>
              <w:pStyle w:val="textc"/>
              <w:spacing w:before="120" w:after="0" w:line="260" w:lineRule="atLeast"/>
              <w:ind w:right="90"/>
              <w:jc w:val="right"/>
              <w:rPr>
                <w:rFonts w:cs="Arial"/>
                <w:szCs w:val="24"/>
              </w:rPr>
            </w:pPr>
          </w:p>
        </w:tc>
        <w:tc>
          <w:tcPr>
            <w:tcW w:w="1296" w:type="dxa"/>
            <w:tcBorders>
              <w:bottom w:val="single" w:sz="6" w:space="0" w:color="auto"/>
            </w:tcBorders>
          </w:tcPr>
          <w:p w:rsidR="00177299" w:rsidRPr="00AF77EB" w:rsidRDefault="00177299" w:rsidP="00676D13">
            <w:pPr>
              <w:pStyle w:val="textc"/>
              <w:spacing w:before="120" w:after="0" w:line="260" w:lineRule="atLeast"/>
              <w:ind w:right="90"/>
              <w:rPr>
                <w:rFonts w:cs="Arial"/>
                <w:szCs w:val="24"/>
              </w:rPr>
            </w:pPr>
            <w:r w:rsidRPr="00AF77EB">
              <w:rPr>
                <w:rFonts w:cs="Arial"/>
                <w:szCs w:val="24"/>
              </w:rPr>
              <w:t>$</w:t>
            </w:r>
            <w:r w:rsidR="00EA3C8F">
              <w:rPr>
                <w:rFonts w:cs="Arial"/>
                <w:szCs w:val="24"/>
              </w:rPr>
              <w:t>282,702</w:t>
            </w:r>
          </w:p>
        </w:tc>
        <w:tc>
          <w:tcPr>
            <w:tcW w:w="216" w:type="dxa"/>
          </w:tcPr>
          <w:p w:rsidR="00177299" w:rsidRPr="00AF77EB" w:rsidRDefault="00177299" w:rsidP="00845525">
            <w:pPr>
              <w:spacing w:before="120" w:line="260" w:lineRule="atLeast"/>
              <w:rPr>
                <w:rFonts w:ascii="Arial" w:hAnsi="Arial" w:cs="Arial"/>
                <w:szCs w:val="24"/>
              </w:rPr>
            </w:pPr>
            <w:r w:rsidRPr="00AF77EB">
              <w:rPr>
                <w:rFonts w:ascii="Arial" w:hAnsi="Arial" w:cs="Arial"/>
                <w:szCs w:val="24"/>
              </w:rPr>
              <w:t>=</w:t>
            </w:r>
          </w:p>
        </w:tc>
        <w:tc>
          <w:tcPr>
            <w:tcW w:w="576" w:type="dxa"/>
          </w:tcPr>
          <w:p w:rsidR="00177299" w:rsidRPr="00AF77EB" w:rsidRDefault="00EA3C8F" w:rsidP="00845525">
            <w:pPr>
              <w:spacing w:before="120" w:line="260" w:lineRule="atLeast"/>
              <w:rPr>
                <w:rFonts w:ascii="Arial" w:hAnsi="Arial" w:cs="Arial"/>
                <w:szCs w:val="24"/>
              </w:rPr>
            </w:pPr>
            <w:r>
              <w:rPr>
                <w:rFonts w:ascii="Arial" w:hAnsi="Arial" w:cs="Arial"/>
                <w:szCs w:val="24"/>
              </w:rPr>
              <w:t>1</w:t>
            </w:r>
            <w:r w:rsidR="00676D13">
              <w:rPr>
                <w:rFonts w:ascii="Arial" w:hAnsi="Arial" w:cs="Arial"/>
                <w:szCs w:val="24"/>
              </w:rPr>
              <w:t>.</w:t>
            </w:r>
            <w:r>
              <w:rPr>
                <w:rFonts w:ascii="Arial" w:hAnsi="Arial" w:cs="Arial"/>
                <w:szCs w:val="24"/>
              </w:rPr>
              <w:t>49</w:t>
            </w:r>
          </w:p>
        </w:tc>
        <w:tc>
          <w:tcPr>
            <w:tcW w:w="144" w:type="dxa"/>
            <w:tcBorders>
              <w:right w:val="single" w:sz="6" w:space="0" w:color="auto"/>
            </w:tcBorders>
          </w:tcPr>
          <w:p w:rsidR="00177299" w:rsidRPr="00AF77EB" w:rsidRDefault="00177299" w:rsidP="00845525">
            <w:pPr>
              <w:pStyle w:val="textc"/>
              <w:spacing w:before="120" w:after="0" w:line="260" w:lineRule="atLeast"/>
              <w:ind w:right="90"/>
              <w:jc w:val="right"/>
              <w:rPr>
                <w:rFonts w:cs="Arial"/>
                <w:szCs w:val="24"/>
              </w:rPr>
            </w:pPr>
          </w:p>
        </w:tc>
      </w:tr>
      <w:tr w:rsidR="00177299" w:rsidRPr="00AF77EB">
        <w:tc>
          <w:tcPr>
            <w:tcW w:w="1440" w:type="dxa"/>
            <w:tcBorders>
              <w:left w:val="single" w:sz="6" w:space="0" w:color="auto"/>
              <w:bottom w:val="single" w:sz="6" w:space="0" w:color="auto"/>
            </w:tcBorders>
          </w:tcPr>
          <w:p w:rsidR="00177299" w:rsidRPr="00AF77EB" w:rsidRDefault="00177299" w:rsidP="00845525">
            <w:pPr>
              <w:spacing w:line="260" w:lineRule="atLeast"/>
              <w:rPr>
                <w:rFonts w:ascii="Arial" w:hAnsi="Arial" w:cs="Arial"/>
                <w:szCs w:val="24"/>
              </w:rPr>
            </w:pPr>
            <w:r w:rsidRPr="00AF77EB">
              <w:rPr>
                <w:rFonts w:ascii="Arial" w:hAnsi="Arial" w:cs="Arial"/>
                <w:szCs w:val="24"/>
              </w:rPr>
              <w:t>acquisitions</w:t>
            </w:r>
            <w:r w:rsidRPr="00AF77EB">
              <w:rPr>
                <w:rFonts w:ascii="Arial" w:hAnsi="Arial" w:cs="Arial"/>
                <w:szCs w:val="24"/>
              </w:rPr>
              <w:br/>
              <w:t>ratio</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2880" w:type="dxa"/>
            <w:tcBorders>
              <w:bottom w:val="single" w:sz="6" w:space="0" w:color="auto"/>
            </w:tcBorders>
          </w:tcPr>
          <w:p w:rsidR="00177299" w:rsidRPr="00AF77EB" w:rsidRDefault="00177299" w:rsidP="00845525">
            <w:pPr>
              <w:pStyle w:val="textc"/>
              <w:spacing w:after="0" w:line="260" w:lineRule="atLeast"/>
              <w:rPr>
                <w:rFonts w:cs="Arial"/>
                <w:szCs w:val="24"/>
              </w:rPr>
            </w:pPr>
            <w:r w:rsidRPr="00AF77EB">
              <w:rPr>
                <w:rFonts w:cs="Arial"/>
                <w:szCs w:val="24"/>
              </w:rPr>
              <w:t xml:space="preserve">Cash </w:t>
            </w:r>
            <w:r w:rsidR="00BA1892" w:rsidRPr="00AF77EB">
              <w:rPr>
                <w:rFonts w:cs="Arial"/>
                <w:szCs w:val="24"/>
              </w:rPr>
              <w:t xml:space="preserve">paid </w:t>
            </w:r>
            <w:r w:rsidRPr="00AF77EB">
              <w:rPr>
                <w:rFonts w:cs="Arial"/>
                <w:szCs w:val="24"/>
              </w:rPr>
              <w:t xml:space="preserve">for </w:t>
            </w:r>
            <w:r w:rsidR="00BA1892" w:rsidRPr="00AF77EB">
              <w:rPr>
                <w:rFonts w:cs="Arial"/>
                <w:szCs w:val="24"/>
              </w:rPr>
              <w:t xml:space="preserve">plant </w:t>
            </w:r>
            <w:r w:rsidRPr="00AF77EB">
              <w:rPr>
                <w:rFonts w:cs="Arial"/>
                <w:szCs w:val="24"/>
              </w:rPr>
              <w:t xml:space="preserve">&amp; </w:t>
            </w:r>
            <w:r w:rsidR="00BA1892" w:rsidRPr="00AF77EB">
              <w:rPr>
                <w:rFonts w:cs="Arial"/>
                <w:szCs w:val="24"/>
              </w:rPr>
              <w:t>equipment</w:t>
            </w:r>
          </w:p>
        </w:tc>
        <w:tc>
          <w:tcPr>
            <w:tcW w:w="144" w:type="dxa"/>
            <w:tcBorders>
              <w:bottom w:val="single" w:sz="6" w:space="0" w:color="auto"/>
              <w:right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left w:val="nil"/>
              <w:bottom w:val="single" w:sz="6" w:space="0" w:color="auto"/>
            </w:tcBorders>
          </w:tcPr>
          <w:p w:rsidR="00177299" w:rsidRPr="00AF77EB" w:rsidRDefault="00177299" w:rsidP="00845525">
            <w:pPr>
              <w:spacing w:line="260" w:lineRule="atLeast"/>
              <w:ind w:right="90"/>
              <w:jc w:val="right"/>
              <w:rPr>
                <w:rFonts w:ascii="Arial" w:hAnsi="Arial" w:cs="Arial"/>
                <w:szCs w:val="24"/>
              </w:rPr>
            </w:pPr>
          </w:p>
        </w:tc>
        <w:tc>
          <w:tcPr>
            <w:tcW w:w="1296" w:type="dxa"/>
            <w:tcBorders>
              <w:bottom w:val="single" w:sz="6" w:space="0" w:color="auto"/>
            </w:tcBorders>
          </w:tcPr>
          <w:p w:rsidR="00177299" w:rsidRPr="00AF77EB" w:rsidRDefault="00BA1892" w:rsidP="00EA3C8F">
            <w:pPr>
              <w:spacing w:line="260" w:lineRule="atLeast"/>
              <w:ind w:left="36" w:right="18"/>
              <w:rPr>
                <w:rFonts w:ascii="Arial" w:hAnsi="Arial" w:cs="Arial"/>
                <w:szCs w:val="24"/>
              </w:rPr>
            </w:pPr>
            <w:r>
              <w:rPr>
                <w:rFonts w:ascii="Arial" w:hAnsi="Arial" w:cs="Arial"/>
                <w:szCs w:val="24"/>
              </w:rPr>
              <w:t xml:space="preserve"> $</w:t>
            </w:r>
            <w:r w:rsidR="00EA3C8F">
              <w:rPr>
                <w:rFonts w:ascii="Arial" w:hAnsi="Arial" w:cs="Arial"/>
                <w:szCs w:val="24"/>
              </w:rPr>
              <w:t>100</w:t>
            </w:r>
            <w:r w:rsidR="00676D13">
              <w:rPr>
                <w:rFonts w:ascii="Arial" w:hAnsi="Arial" w:cs="Arial"/>
                <w:szCs w:val="24"/>
              </w:rPr>
              <w:t>,</w:t>
            </w:r>
            <w:r w:rsidR="00EA3C8F">
              <w:rPr>
                <w:rFonts w:ascii="Arial" w:hAnsi="Arial" w:cs="Arial"/>
                <w:szCs w:val="24"/>
              </w:rPr>
              <w:t>135</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57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bottom w:val="single" w:sz="6" w:space="0" w:color="auto"/>
              <w:right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left w:val="nil"/>
              <w:bottom w:val="single" w:sz="6" w:space="0" w:color="auto"/>
            </w:tcBorders>
          </w:tcPr>
          <w:p w:rsidR="00177299" w:rsidRPr="00AF77EB" w:rsidRDefault="00177299" w:rsidP="00845525">
            <w:pPr>
              <w:spacing w:line="260" w:lineRule="atLeast"/>
              <w:ind w:right="90"/>
              <w:jc w:val="right"/>
              <w:rPr>
                <w:rFonts w:ascii="Arial" w:hAnsi="Arial" w:cs="Arial"/>
                <w:szCs w:val="24"/>
              </w:rPr>
            </w:pPr>
          </w:p>
        </w:tc>
        <w:tc>
          <w:tcPr>
            <w:tcW w:w="1296" w:type="dxa"/>
            <w:tcBorders>
              <w:bottom w:val="single" w:sz="6" w:space="0" w:color="auto"/>
            </w:tcBorders>
          </w:tcPr>
          <w:p w:rsidR="00177299" w:rsidRPr="00AF77EB" w:rsidRDefault="00177299" w:rsidP="00676D13">
            <w:pPr>
              <w:spacing w:line="260" w:lineRule="atLeast"/>
              <w:ind w:right="90"/>
              <w:jc w:val="center"/>
              <w:rPr>
                <w:rFonts w:ascii="Arial" w:hAnsi="Arial" w:cs="Arial"/>
                <w:szCs w:val="24"/>
              </w:rPr>
            </w:pPr>
            <w:r w:rsidRPr="00AF77EB">
              <w:rPr>
                <w:rFonts w:ascii="Arial" w:hAnsi="Arial" w:cs="Arial"/>
                <w:szCs w:val="24"/>
              </w:rPr>
              <w:t xml:space="preserve"> </w:t>
            </w:r>
            <w:r w:rsidR="00BA1892">
              <w:rPr>
                <w:rFonts w:ascii="Arial" w:hAnsi="Arial" w:cs="Arial"/>
                <w:szCs w:val="24"/>
              </w:rPr>
              <w:t>$</w:t>
            </w:r>
            <w:r w:rsidR="00676D13">
              <w:rPr>
                <w:rFonts w:ascii="Arial" w:hAnsi="Arial" w:cs="Arial"/>
                <w:szCs w:val="24"/>
              </w:rPr>
              <w:t>1</w:t>
            </w:r>
            <w:r w:rsidR="00EA3C8F">
              <w:rPr>
                <w:rFonts w:ascii="Arial" w:hAnsi="Arial" w:cs="Arial"/>
                <w:szCs w:val="24"/>
              </w:rPr>
              <w:t>90</w:t>
            </w:r>
            <w:r w:rsidR="00676D13">
              <w:rPr>
                <w:rFonts w:ascii="Arial" w:hAnsi="Arial" w:cs="Arial"/>
                <w:szCs w:val="24"/>
              </w:rPr>
              <w:t>,</w:t>
            </w:r>
            <w:r w:rsidR="00EA3C8F">
              <w:rPr>
                <w:rFonts w:ascii="Arial" w:hAnsi="Arial" w:cs="Arial"/>
                <w:szCs w:val="24"/>
              </w:rPr>
              <w:t>010</w:t>
            </w:r>
          </w:p>
        </w:tc>
        <w:tc>
          <w:tcPr>
            <w:tcW w:w="21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576" w:type="dxa"/>
            <w:tcBorders>
              <w:bottom w:val="single" w:sz="6" w:space="0" w:color="auto"/>
            </w:tcBorders>
          </w:tcPr>
          <w:p w:rsidR="00177299" w:rsidRPr="00AF77EB" w:rsidRDefault="00177299" w:rsidP="00845525">
            <w:pPr>
              <w:spacing w:line="260" w:lineRule="atLeast"/>
              <w:rPr>
                <w:rFonts w:ascii="Arial" w:hAnsi="Arial" w:cs="Arial"/>
                <w:szCs w:val="24"/>
              </w:rPr>
            </w:pPr>
          </w:p>
        </w:tc>
        <w:tc>
          <w:tcPr>
            <w:tcW w:w="144" w:type="dxa"/>
            <w:tcBorders>
              <w:bottom w:val="single" w:sz="6" w:space="0" w:color="auto"/>
              <w:right w:val="single" w:sz="6" w:space="0" w:color="auto"/>
            </w:tcBorders>
          </w:tcPr>
          <w:p w:rsidR="00177299" w:rsidRPr="00AF77EB" w:rsidRDefault="00177299" w:rsidP="00845525">
            <w:pPr>
              <w:spacing w:line="260" w:lineRule="atLeast"/>
              <w:ind w:right="90"/>
              <w:jc w:val="right"/>
              <w:rPr>
                <w:rFonts w:ascii="Arial" w:hAnsi="Arial" w:cs="Arial"/>
                <w:szCs w:val="24"/>
              </w:rPr>
            </w:pPr>
          </w:p>
        </w:tc>
      </w:tr>
    </w:tbl>
    <w:p w:rsidR="00177299" w:rsidRPr="00AF77EB" w:rsidRDefault="00177299" w:rsidP="00177299">
      <w:pPr>
        <w:pStyle w:val="NL3"/>
        <w:widowControl/>
        <w:spacing w:before="0" w:line="240" w:lineRule="auto"/>
        <w:ind w:left="475" w:hanging="475"/>
        <w:rPr>
          <w:rFonts w:cs="Arial"/>
          <w:szCs w:val="24"/>
        </w:rPr>
      </w:pPr>
    </w:p>
    <w:p w:rsidR="00177299" w:rsidRPr="00AF77EB" w:rsidRDefault="00676D13" w:rsidP="00177299">
      <w:pPr>
        <w:pStyle w:val="NL3"/>
        <w:widowControl/>
        <w:tabs>
          <w:tab w:val="clear" w:pos="480"/>
        </w:tabs>
        <w:spacing w:before="0" w:line="240" w:lineRule="auto"/>
        <w:ind w:left="0" w:firstLine="0"/>
        <w:rPr>
          <w:rFonts w:cs="Arial"/>
          <w:szCs w:val="24"/>
        </w:rPr>
      </w:pPr>
      <w:r>
        <w:rPr>
          <w:rFonts w:cs="Arial"/>
          <w:szCs w:val="24"/>
        </w:rPr>
        <w:t>Urban Outfitters</w:t>
      </w:r>
      <w:r w:rsidR="00177299" w:rsidRPr="00AF77EB">
        <w:rPr>
          <w:rFonts w:cs="Arial"/>
          <w:szCs w:val="24"/>
        </w:rPr>
        <w:t xml:space="preserve"> has a </w:t>
      </w:r>
      <w:r w:rsidR="00EA3C8F">
        <w:rPr>
          <w:rFonts w:cs="Arial"/>
          <w:szCs w:val="24"/>
        </w:rPr>
        <w:t>lower</w:t>
      </w:r>
      <w:r w:rsidR="00EA3C8F" w:rsidRPr="00AF77EB">
        <w:rPr>
          <w:rFonts w:cs="Arial"/>
          <w:szCs w:val="24"/>
        </w:rPr>
        <w:t xml:space="preserve"> </w:t>
      </w:r>
      <w:r w:rsidR="00177299" w:rsidRPr="00AF77EB">
        <w:rPr>
          <w:rFonts w:cs="Arial"/>
          <w:szCs w:val="24"/>
        </w:rPr>
        <w:t xml:space="preserve">capital acquisitions ratio than does </w:t>
      </w:r>
      <w:r>
        <w:rPr>
          <w:rFonts w:cs="Arial"/>
          <w:szCs w:val="24"/>
        </w:rPr>
        <w:t>American Eagle Outfitters</w:t>
      </w:r>
      <w:r w:rsidR="00177299" w:rsidRPr="00AF77EB">
        <w:rPr>
          <w:rFonts w:cs="Arial"/>
          <w:szCs w:val="24"/>
        </w:rPr>
        <w:t xml:space="preserve">.  This implies that </w:t>
      </w:r>
      <w:r w:rsidR="00EA3C8F">
        <w:rPr>
          <w:rFonts w:cs="Arial"/>
          <w:szCs w:val="24"/>
        </w:rPr>
        <w:t>American Eagle</w:t>
      </w:r>
      <w:r w:rsidR="00177299" w:rsidRPr="00AF77EB">
        <w:rPr>
          <w:rFonts w:cs="Arial"/>
          <w:szCs w:val="24"/>
        </w:rPr>
        <w:t xml:space="preserve"> has a greater ability to fund additional capital expenditures from the cash flow provided by its operating activities.</w:t>
      </w:r>
    </w:p>
    <w:p w:rsidR="00177299" w:rsidRPr="00AF77EB" w:rsidRDefault="00177299" w:rsidP="00177299">
      <w:pPr>
        <w:pStyle w:val="NL3"/>
        <w:widowControl/>
        <w:tabs>
          <w:tab w:val="clear" w:pos="480"/>
        </w:tabs>
        <w:spacing w:before="0" w:line="240" w:lineRule="auto"/>
        <w:ind w:left="0" w:firstLine="0"/>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592"/>
        <w:gridCol w:w="2160"/>
        <w:gridCol w:w="2160"/>
        <w:gridCol w:w="2160"/>
      </w:tblGrid>
      <w:tr w:rsidR="00177299" w:rsidRPr="00AF77EB">
        <w:trPr>
          <w:cantSplit/>
        </w:trPr>
        <w:tc>
          <w:tcPr>
            <w:tcW w:w="2592" w:type="dxa"/>
            <w:tcBorders>
              <w:top w:val="nil"/>
              <w:left w:val="nil"/>
              <w:bottom w:val="single" w:sz="4" w:space="0" w:color="auto"/>
              <w:right w:val="nil"/>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Req. 4</w:t>
            </w:r>
          </w:p>
          <w:p w:rsidR="00177299" w:rsidRPr="00AF77EB" w:rsidRDefault="00177299" w:rsidP="00845525">
            <w:pPr>
              <w:pStyle w:val="Footer"/>
              <w:tabs>
                <w:tab w:val="clear" w:pos="4320"/>
                <w:tab w:val="clear" w:pos="8640"/>
              </w:tabs>
              <w:spacing w:before="60" w:after="60" w:line="260" w:lineRule="atLeast"/>
              <w:rPr>
                <w:rFonts w:ascii="Arial" w:hAnsi="Arial" w:cs="Arial"/>
                <w:szCs w:val="24"/>
              </w:rPr>
            </w:pPr>
          </w:p>
        </w:tc>
        <w:tc>
          <w:tcPr>
            <w:tcW w:w="2160" w:type="dxa"/>
            <w:tcBorders>
              <w:left w:val="single" w:sz="4" w:space="0" w:color="auto"/>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 xml:space="preserve">Industry </w:t>
            </w:r>
            <w:r w:rsidRPr="00AF77EB">
              <w:rPr>
                <w:rFonts w:cs="Arial"/>
                <w:b/>
                <w:szCs w:val="24"/>
              </w:rPr>
              <w:br/>
              <w:t>Average</w:t>
            </w:r>
          </w:p>
        </w:tc>
        <w:tc>
          <w:tcPr>
            <w:tcW w:w="2160" w:type="dxa"/>
            <w:tcBorders>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American Eagle Outfitters</w:t>
            </w:r>
          </w:p>
        </w:tc>
        <w:tc>
          <w:tcPr>
            <w:tcW w:w="2160" w:type="dxa"/>
            <w:tcBorders>
              <w:bottom w:val="single" w:sz="4" w:space="0" w:color="auto"/>
            </w:tcBorders>
          </w:tcPr>
          <w:p w:rsidR="00177299" w:rsidRPr="00AF77EB" w:rsidRDefault="00177299" w:rsidP="00845525">
            <w:pPr>
              <w:pStyle w:val="textc"/>
              <w:spacing w:before="60" w:after="60" w:line="260" w:lineRule="atLeast"/>
              <w:rPr>
                <w:rFonts w:cs="Arial"/>
                <w:b/>
                <w:szCs w:val="24"/>
              </w:rPr>
            </w:pPr>
            <w:r w:rsidRPr="00AF77EB">
              <w:rPr>
                <w:rFonts w:cs="Arial"/>
                <w:b/>
                <w:szCs w:val="24"/>
              </w:rPr>
              <w:t>Urban Outfitters</w:t>
            </w:r>
          </w:p>
        </w:tc>
      </w:tr>
      <w:tr w:rsidR="00177299" w:rsidRPr="00AF77EB">
        <w:trPr>
          <w:cantSplit/>
        </w:trPr>
        <w:tc>
          <w:tcPr>
            <w:tcW w:w="2592" w:type="dxa"/>
            <w:tcBorders>
              <w:top w:val="single" w:sz="4" w:space="0" w:color="auto"/>
            </w:tcBorders>
          </w:tcPr>
          <w:p w:rsidR="00177299" w:rsidRPr="00AF77EB" w:rsidRDefault="00177299" w:rsidP="00845525">
            <w:pPr>
              <w:pStyle w:val="Palatino12"/>
              <w:spacing w:line="260" w:lineRule="atLeast"/>
              <w:rPr>
                <w:rFonts w:ascii="Arial" w:hAnsi="Arial" w:cs="Arial"/>
                <w:noProof w:val="0"/>
                <w:szCs w:val="24"/>
              </w:rPr>
            </w:pPr>
            <w:r w:rsidRPr="00AF77EB">
              <w:rPr>
                <w:rFonts w:ascii="Arial" w:hAnsi="Arial" w:cs="Arial"/>
                <w:noProof w:val="0"/>
                <w:szCs w:val="24"/>
              </w:rPr>
              <w:t xml:space="preserve">Capital Acquisitions = </w:t>
            </w:r>
          </w:p>
        </w:tc>
        <w:tc>
          <w:tcPr>
            <w:tcW w:w="2160" w:type="dxa"/>
            <w:tcBorders>
              <w:top w:val="single" w:sz="4" w:space="0" w:color="auto"/>
            </w:tcBorders>
          </w:tcPr>
          <w:p w:rsidR="00177299" w:rsidRPr="00AF77EB" w:rsidRDefault="003E35FF" w:rsidP="00845525">
            <w:pPr>
              <w:pStyle w:val="Palatino12"/>
              <w:spacing w:line="260" w:lineRule="atLeast"/>
              <w:jc w:val="center"/>
              <w:rPr>
                <w:rFonts w:ascii="Arial" w:hAnsi="Arial" w:cs="Arial"/>
                <w:noProof w:val="0"/>
                <w:szCs w:val="24"/>
              </w:rPr>
            </w:pPr>
            <w:r>
              <w:rPr>
                <w:rFonts w:ascii="Arial" w:hAnsi="Arial" w:cs="Arial"/>
                <w:noProof w:val="0"/>
                <w:szCs w:val="24"/>
              </w:rPr>
              <w:t>2.6</w:t>
            </w:r>
            <w:r w:rsidR="00543723">
              <w:rPr>
                <w:rFonts w:ascii="Arial" w:hAnsi="Arial" w:cs="Arial"/>
                <w:noProof w:val="0"/>
                <w:szCs w:val="24"/>
              </w:rPr>
              <w:t>2</w:t>
            </w:r>
          </w:p>
        </w:tc>
        <w:tc>
          <w:tcPr>
            <w:tcW w:w="2160" w:type="dxa"/>
            <w:tcBorders>
              <w:top w:val="single" w:sz="4" w:space="0" w:color="auto"/>
            </w:tcBorders>
          </w:tcPr>
          <w:p w:rsidR="00177299" w:rsidRPr="00AF77EB" w:rsidRDefault="00EA3C8F" w:rsidP="00845525">
            <w:pPr>
              <w:pStyle w:val="Palatino12"/>
              <w:spacing w:line="260" w:lineRule="atLeast"/>
              <w:jc w:val="center"/>
              <w:rPr>
                <w:rFonts w:ascii="Arial" w:hAnsi="Arial" w:cs="Arial"/>
                <w:noProof w:val="0"/>
                <w:szCs w:val="24"/>
              </w:rPr>
            </w:pPr>
            <w:r>
              <w:rPr>
                <w:rFonts w:ascii="Arial" w:hAnsi="Arial" w:cs="Arial"/>
                <w:noProof w:val="0"/>
                <w:szCs w:val="24"/>
              </w:rPr>
              <w:t>2</w:t>
            </w:r>
            <w:r w:rsidR="00676D13">
              <w:rPr>
                <w:rFonts w:ascii="Arial" w:hAnsi="Arial" w:cs="Arial"/>
                <w:noProof w:val="0"/>
                <w:szCs w:val="24"/>
              </w:rPr>
              <w:t>.</w:t>
            </w:r>
            <w:r>
              <w:rPr>
                <w:rFonts w:ascii="Arial" w:hAnsi="Arial" w:cs="Arial"/>
                <w:noProof w:val="0"/>
                <w:szCs w:val="24"/>
              </w:rPr>
              <w:t>39</w:t>
            </w:r>
          </w:p>
        </w:tc>
        <w:tc>
          <w:tcPr>
            <w:tcW w:w="2160" w:type="dxa"/>
            <w:tcBorders>
              <w:top w:val="single" w:sz="4" w:space="0" w:color="auto"/>
            </w:tcBorders>
          </w:tcPr>
          <w:p w:rsidR="00177299" w:rsidRPr="00AF77EB" w:rsidRDefault="00EA3C8F" w:rsidP="00845525">
            <w:pPr>
              <w:pStyle w:val="Palatino12"/>
              <w:spacing w:line="260" w:lineRule="atLeast"/>
              <w:jc w:val="center"/>
              <w:rPr>
                <w:rFonts w:ascii="Arial" w:hAnsi="Arial" w:cs="Arial"/>
                <w:noProof w:val="0"/>
                <w:szCs w:val="24"/>
              </w:rPr>
            </w:pPr>
            <w:r>
              <w:rPr>
                <w:rFonts w:ascii="Arial" w:hAnsi="Arial" w:cs="Arial"/>
                <w:noProof w:val="0"/>
                <w:szCs w:val="24"/>
              </w:rPr>
              <w:t>1</w:t>
            </w:r>
            <w:r w:rsidR="00676D13">
              <w:rPr>
                <w:rFonts w:ascii="Arial" w:hAnsi="Arial" w:cs="Arial"/>
                <w:noProof w:val="0"/>
                <w:szCs w:val="24"/>
              </w:rPr>
              <w:t>.</w:t>
            </w:r>
            <w:r>
              <w:rPr>
                <w:rFonts w:ascii="Arial" w:hAnsi="Arial" w:cs="Arial"/>
                <w:noProof w:val="0"/>
                <w:szCs w:val="24"/>
              </w:rPr>
              <w:t>49</w:t>
            </w:r>
          </w:p>
        </w:tc>
      </w:tr>
    </w:tbl>
    <w:p w:rsidR="00177299" w:rsidRPr="00AF77EB" w:rsidRDefault="00EA3C8F" w:rsidP="00177299">
      <w:pPr>
        <w:pStyle w:val="text"/>
        <w:rPr>
          <w:rFonts w:cs="Arial"/>
          <w:szCs w:val="24"/>
        </w:rPr>
      </w:pPr>
      <w:r>
        <w:rPr>
          <w:rFonts w:cs="Arial"/>
          <w:szCs w:val="24"/>
        </w:rPr>
        <w:t>American Eagle’s</w:t>
      </w:r>
      <w:r w:rsidR="00177299" w:rsidRPr="00AF77EB">
        <w:rPr>
          <w:rFonts w:cs="Arial"/>
          <w:szCs w:val="24"/>
        </w:rPr>
        <w:t xml:space="preserve"> capital acquisitions ratio is </w:t>
      </w:r>
      <w:r w:rsidR="003E35FF">
        <w:rPr>
          <w:rFonts w:cs="Arial"/>
          <w:szCs w:val="24"/>
        </w:rPr>
        <w:t xml:space="preserve">lower </w:t>
      </w:r>
      <w:r w:rsidR="00177299" w:rsidRPr="00AF77EB">
        <w:rPr>
          <w:rFonts w:cs="Arial"/>
          <w:szCs w:val="24"/>
        </w:rPr>
        <w:t xml:space="preserve">and </w:t>
      </w:r>
      <w:r>
        <w:rPr>
          <w:rFonts w:cs="Arial"/>
          <w:szCs w:val="24"/>
        </w:rPr>
        <w:t>Urban Outfitter’s</w:t>
      </w:r>
      <w:r w:rsidR="00177299" w:rsidRPr="00AF77EB">
        <w:rPr>
          <w:rFonts w:cs="Arial"/>
          <w:szCs w:val="24"/>
        </w:rPr>
        <w:t xml:space="preserve"> is </w:t>
      </w:r>
      <w:r w:rsidR="003E35FF">
        <w:rPr>
          <w:rFonts w:cs="Arial"/>
          <w:szCs w:val="24"/>
        </w:rPr>
        <w:t xml:space="preserve">significantly </w:t>
      </w:r>
      <w:r w:rsidR="00177299" w:rsidRPr="00AF77EB">
        <w:rPr>
          <w:rFonts w:cs="Arial"/>
          <w:szCs w:val="24"/>
        </w:rPr>
        <w:t xml:space="preserve">lower than the industry average.  This implies their relative ability to fund </w:t>
      </w:r>
      <w:r w:rsidR="003E35FF">
        <w:rPr>
          <w:rFonts w:cs="Arial"/>
          <w:szCs w:val="24"/>
        </w:rPr>
        <w:t xml:space="preserve">their current levels of </w:t>
      </w:r>
      <w:r w:rsidR="00177299" w:rsidRPr="00AF77EB">
        <w:rPr>
          <w:rFonts w:cs="Arial"/>
          <w:szCs w:val="24"/>
        </w:rPr>
        <w:t>capital expenditures from the cash flow provided by their operating activities compared to the average company in the industry.</w:t>
      </w:r>
    </w:p>
    <w:p w:rsidR="00177299" w:rsidRPr="00AF77EB" w:rsidRDefault="00976ADA" w:rsidP="00177299">
      <w:pPr>
        <w:pStyle w:val="Heading3"/>
      </w:pPr>
      <w:r w:rsidRPr="00AF77EB">
        <w:br w:type="page"/>
      </w:r>
      <w:r w:rsidR="00177299" w:rsidRPr="00AF77EB">
        <w:lastRenderedPageBreak/>
        <w:t>FINANCIAL REPORTING AND ANALYSIS  CASES</w:t>
      </w:r>
    </w:p>
    <w:p w:rsidR="00177299" w:rsidRPr="00AF77EB" w:rsidRDefault="00177299" w:rsidP="00177299">
      <w:pPr>
        <w:pStyle w:val="text"/>
        <w:rPr>
          <w:b/>
        </w:rPr>
      </w:pPr>
      <w:r w:rsidRPr="00AF77EB">
        <w:rPr>
          <w:b/>
        </w:rPr>
        <w:t>C</w:t>
      </w:r>
      <w:r w:rsidR="00276636">
        <w:rPr>
          <w:b/>
        </w:rPr>
        <w:t>P12</w:t>
      </w:r>
      <w:r w:rsidRPr="00AF77EB">
        <w:rPr>
          <w:b/>
        </w:rPr>
        <w:t>–4.</w:t>
      </w:r>
    </w:p>
    <w:p w:rsidR="00177299" w:rsidRPr="00AF77EB" w:rsidRDefault="00177299" w:rsidP="00A064E4">
      <w:pPr>
        <w:pStyle w:val="text"/>
        <w:spacing w:before="0"/>
        <w:rPr>
          <w:b/>
        </w:rPr>
      </w:pPr>
    </w:p>
    <w:tbl>
      <w:tblPr>
        <w:tblW w:w="9470" w:type="dxa"/>
        <w:tblInd w:w="8" w:type="dxa"/>
        <w:tblLayout w:type="fixed"/>
        <w:tblCellMar>
          <w:left w:w="0" w:type="dxa"/>
          <w:right w:w="0" w:type="dxa"/>
        </w:tblCellMar>
        <w:tblLook w:val="0000" w:firstRow="0" w:lastRow="0" w:firstColumn="0" w:lastColumn="0" w:noHBand="0" w:noVBand="0"/>
      </w:tblPr>
      <w:tblGrid>
        <w:gridCol w:w="6480"/>
        <w:gridCol w:w="1260"/>
        <w:gridCol w:w="360"/>
        <w:gridCol w:w="1260"/>
        <w:gridCol w:w="110"/>
      </w:tblGrid>
      <w:tr w:rsidR="00A064E4" w:rsidRPr="00AF77EB">
        <w:tc>
          <w:tcPr>
            <w:tcW w:w="9470" w:type="dxa"/>
            <w:gridSpan w:val="5"/>
          </w:tcPr>
          <w:p w:rsidR="00A064E4" w:rsidRPr="00AF77EB" w:rsidRDefault="00A064E4" w:rsidP="00D86643">
            <w:pPr>
              <w:pStyle w:val="text"/>
              <w:spacing w:before="0"/>
              <w:jc w:val="center"/>
            </w:pPr>
            <w:r w:rsidRPr="00AF77EB">
              <w:t>ROCKY MOUNTAIN CHOCOLATE FACTORY, INC.</w:t>
            </w:r>
            <w:r w:rsidRPr="00AF77EB">
              <w:br/>
              <w:t>Statement of Cash Flows</w:t>
            </w:r>
            <w:r w:rsidRPr="00AF77EB">
              <w:br/>
              <w:t>For the Quarter Ended May 31</w:t>
            </w:r>
          </w:p>
        </w:tc>
      </w:tr>
      <w:tr w:rsidR="00A064E4" w:rsidRPr="00AF77EB">
        <w:tc>
          <w:tcPr>
            <w:tcW w:w="6480" w:type="dxa"/>
          </w:tcPr>
          <w:p w:rsidR="00A064E4" w:rsidRPr="00AF77EB" w:rsidRDefault="00A064E4" w:rsidP="00D86643">
            <w:pPr>
              <w:pStyle w:val="textleaders"/>
              <w:tabs>
                <w:tab w:val="clear" w:pos="3120"/>
                <w:tab w:val="left" w:leader="dot" w:pos="6360"/>
              </w:tabs>
              <w:rPr>
                <w:b/>
              </w:rPr>
            </w:pPr>
          </w:p>
        </w:tc>
        <w:tc>
          <w:tcPr>
            <w:tcW w:w="1260" w:type="dxa"/>
          </w:tcPr>
          <w:p w:rsidR="00A064E4" w:rsidRPr="00AF77EB" w:rsidRDefault="00A064E4" w:rsidP="00D86643">
            <w:pPr>
              <w:pStyle w:val="text"/>
              <w:spacing w:before="0"/>
              <w:jc w:val="right"/>
              <w:rPr>
                <w:b/>
              </w:rPr>
            </w:pPr>
          </w:p>
        </w:tc>
        <w:tc>
          <w:tcPr>
            <w:tcW w:w="360" w:type="dxa"/>
          </w:tcPr>
          <w:p w:rsidR="00A064E4" w:rsidRPr="00AF77EB" w:rsidRDefault="00A064E4" w:rsidP="00D86643">
            <w:pPr>
              <w:pStyle w:val="text"/>
              <w:spacing w:before="0"/>
              <w:rPr>
                <w:b/>
              </w:rPr>
            </w:pPr>
          </w:p>
        </w:tc>
        <w:tc>
          <w:tcPr>
            <w:tcW w:w="1260" w:type="dxa"/>
          </w:tcPr>
          <w:p w:rsidR="00A064E4" w:rsidRPr="00AF77EB" w:rsidRDefault="00A064E4" w:rsidP="00D86643">
            <w:pPr>
              <w:pStyle w:val="text"/>
              <w:spacing w:before="0"/>
              <w:jc w:val="right"/>
              <w:rPr>
                <w:b/>
              </w:rPr>
            </w:pPr>
          </w:p>
        </w:tc>
        <w:tc>
          <w:tcPr>
            <w:tcW w:w="110" w:type="dxa"/>
          </w:tcPr>
          <w:p w:rsidR="00A064E4" w:rsidRPr="00AF77EB" w:rsidRDefault="00A064E4" w:rsidP="00D86643">
            <w:pPr>
              <w:pStyle w:val="text"/>
              <w:spacing w:before="0"/>
              <w:rPr>
                <w:b/>
              </w:rPr>
            </w:pPr>
          </w:p>
        </w:tc>
      </w:tr>
      <w:tr w:rsidR="00A064E4" w:rsidRPr="00AF77EB">
        <w:tc>
          <w:tcPr>
            <w:tcW w:w="6480" w:type="dxa"/>
          </w:tcPr>
          <w:p w:rsidR="00A064E4" w:rsidRPr="00AF77EB" w:rsidRDefault="00A064E4" w:rsidP="00D86643">
            <w:pPr>
              <w:pStyle w:val="textleaders"/>
              <w:tabs>
                <w:tab w:val="clear" w:pos="3120"/>
                <w:tab w:val="left" w:leader="dot" w:pos="6360"/>
              </w:tabs>
              <w:rPr>
                <w:b/>
              </w:rPr>
            </w:pPr>
            <w:r w:rsidRPr="00AF77EB">
              <w:rPr>
                <w:b/>
              </w:rPr>
              <w:t>Cash flows from operating activities:</w:t>
            </w:r>
          </w:p>
        </w:tc>
        <w:tc>
          <w:tcPr>
            <w:tcW w:w="1260" w:type="dxa"/>
          </w:tcPr>
          <w:p w:rsidR="00A064E4" w:rsidRPr="00AF77EB" w:rsidRDefault="00A064E4" w:rsidP="00D86643">
            <w:pPr>
              <w:pStyle w:val="text"/>
              <w:spacing w:before="0"/>
              <w:jc w:val="right"/>
              <w:rPr>
                <w:b/>
              </w:rPr>
            </w:pPr>
          </w:p>
        </w:tc>
        <w:tc>
          <w:tcPr>
            <w:tcW w:w="360" w:type="dxa"/>
          </w:tcPr>
          <w:p w:rsidR="00A064E4" w:rsidRPr="00AF77EB" w:rsidRDefault="00A064E4" w:rsidP="00D86643">
            <w:pPr>
              <w:pStyle w:val="text"/>
              <w:spacing w:before="0"/>
              <w:rPr>
                <w:b/>
              </w:rPr>
            </w:pPr>
          </w:p>
        </w:tc>
        <w:tc>
          <w:tcPr>
            <w:tcW w:w="1260" w:type="dxa"/>
          </w:tcPr>
          <w:p w:rsidR="00A064E4" w:rsidRPr="00AF77EB" w:rsidRDefault="00A064E4" w:rsidP="00D86643">
            <w:pPr>
              <w:pStyle w:val="text"/>
              <w:spacing w:before="0"/>
              <w:jc w:val="right"/>
              <w:rPr>
                <w:b/>
              </w:rPr>
            </w:pPr>
          </w:p>
        </w:tc>
        <w:tc>
          <w:tcPr>
            <w:tcW w:w="110" w:type="dxa"/>
          </w:tcPr>
          <w:p w:rsidR="00A064E4" w:rsidRPr="00AF77EB" w:rsidRDefault="00A064E4" w:rsidP="00D86643">
            <w:pPr>
              <w:pStyle w:val="text"/>
              <w:spacing w:before="0"/>
              <w:rPr>
                <w:b/>
              </w:rPr>
            </w:pPr>
          </w:p>
        </w:tc>
      </w:tr>
      <w:tr w:rsidR="00A064E4" w:rsidRPr="00AF77EB">
        <w:tc>
          <w:tcPr>
            <w:tcW w:w="6480" w:type="dxa"/>
          </w:tcPr>
          <w:p w:rsidR="00A064E4" w:rsidRPr="00AF77EB" w:rsidRDefault="00A064E4" w:rsidP="00D86643">
            <w:pPr>
              <w:pStyle w:val="textleaders"/>
              <w:tabs>
                <w:tab w:val="clear" w:pos="3120"/>
                <w:tab w:val="left" w:leader="dot" w:pos="6360"/>
              </w:tabs>
              <w:ind w:left="360"/>
            </w:pPr>
            <w:r w:rsidRPr="00AF77EB">
              <w:t>Net income</w:t>
            </w:r>
            <w:r w:rsidRPr="00AF77EB">
              <w:tab/>
            </w:r>
          </w:p>
        </w:tc>
        <w:tc>
          <w:tcPr>
            <w:tcW w:w="1260" w:type="dxa"/>
          </w:tcPr>
          <w:p w:rsidR="00A064E4" w:rsidRPr="00AF77EB" w:rsidRDefault="00A064E4" w:rsidP="00D86643">
            <w:pPr>
              <w:pStyle w:val="text"/>
              <w:spacing w:before="0"/>
              <w:ind w:right="72"/>
              <w:jc w:val="right"/>
            </w:pPr>
            <w:r w:rsidRPr="00AF77EB">
              <w:rPr>
                <w:color w:val="000000"/>
              </w:rPr>
              <w:t>$ 163,837</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pStyle w:val="textleaders"/>
              <w:tabs>
                <w:tab w:val="clear" w:pos="3120"/>
                <w:tab w:val="left" w:leader="dot" w:pos="6360"/>
              </w:tabs>
              <w:ind w:left="360"/>
            </w:pPr>
            <w:r w:rsidRPr="00AF77EB">
              <w:t>Add (deduct) to reconcile net income to net cash flow:</w:t>
            </w: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Depreciation expense</w:t>
            </w:r>
            <w:r w:rsidRPr="00AF77EB">
              <w:tab/>
            </w:r>
          </w:p>
        </w:tc>
        <w:tc>
          <w:tcPr>
            <w:tcW w:w="1260" w:type="dxa"/>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276,304</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Amortization expense</w:t>
            </w:r>
            <w:r w:rsidRPr="00AF77EB">
              <w:tab/>
            </w:r>
          </w:p>
        </w:tc>
        <w:tc>
          <w:tcPr>
            <w:tcW w:w="1260" w:type="dxa"/>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5,901</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Accounts receivable increase</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(138,681)</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Inventories increase</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(243,880)</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Other current assets increase</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(357,507)</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Accounts payable increase</w:t>
            </w:r>
            <w:r w:rsidRPr="00AF77EB">
              <w:tab/>
            </w:r>
          </w:p>
        </w:tc>
        <w:tc>
          <w:tcPr>
            <w:tcW w:w="1260" w:type="dxa"/>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280,935</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Accrued liabilities increase</w:t>
            </w:r>
            <w:r w:rsidRPr="00AF77EB">
              <w:tab/>
            </w:r>
          </w:p>
        </w:tc>
        <w:tc>
          <w:tcPr>
            <w:tcW w:w="1260" w:type="dxa"/>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164,087</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Income taxes payable decrease</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(43,031)</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6E2CCC">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 xml:space="preserve">Long-term </w:t>
            </w:r>
            <w:r w:rsidR="006E2CCC">
              <w:rPr>
                <w:rFonts w:ascii="Arial" w:hAnsi="Arial"/>
                <w:color w:val="000000"/>
              </w:rPr>
              <w:t xml:space="preserve">accounts receivable </w:t>
            </w:r>
            <w:r w:rsidRPr="00AF77EB">
              <w:rPr>
                <w:rFonts w:ascii="Arial" w:hAnsi="Arial"/>
                <w:color w:val="000000"/>
              </w:rPr>
              <w:t>decrease</w:t>
            </w:r>
            <w:r w:rsidRPr="00AF77EB">
              <w:tab/>
            </w:r>
          </w:p>
        </w:tc>
        <w:tc>
          <w:tcPr>
            <w:tcW w:w="1260" w:type="dxa"/>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11,382</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jc w:val="right"/>
              <w:rPr>
                <w:rFonts w:ascii="Arial" w:hAnsi="Arial"/>
                <w:color w:val="000000"/>
              </w:rPr>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pStyle w:val="textleaders"/>
              <w:tabs>
                <w:tab w:val="clear" w:pos="3120"/>
                <w:tab w:val="left" w:leader="dot" w:pos="6360"/>
              </w:tabs>
              <w:ind w:left="720"/>
            </w:pPr>
            <w:r w:rsidRPr="00AF77EB">
              <w:t>Net cash inflow from operating activities</w:t>
            </w:r>
            <w:r w:rsidRPr="00AF77EB">
              <w:tab/>
            </w:r>
          </w:p>
        </w:tc>
        <w:tc>
          <w:tcPr>
            <w:tcW w:w="1260" w:type="dxa"/>
            <w:tcBorders>
              <w:top w:val="single" w:sz="6" w:space="0" w:color="auto"/>
            </w:tcBorders>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ind w:right="72"/>
              <w:jc w:val="right"/>
            </w:pPr>
            <w:r w:rsidRPr="00AF77EB">
              <w:rPr>
                <w:color w:val="000000"/>
              </w:rPr>
              <w:t>$  119,347</w:t>
            </w: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pStyle w:val="textleaders"/>
              <w:tabs>
                <w:tab w:val="clear" w:pos="3120"/>
                <w:tab w:val="left" w:leader="dot" w:pos="6360"/>
              </w:tabs>
            </w:pP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pStyle w:val="textleaders"/>
              <w:tabs>
                <w:tab w:val="clear" w:pos="3120"/>
                <w:tab w:val="left" w:leader="dot" w:pos="6360"/>
              </w:tabs>
              <w:rPr>
                <w:b/>
              </w:rPr>
            </w:pPr>
            <w:r w:rsidRPr="00AF77EB">
              <w:rPr>
                <w:b/>
              </w:rPr>
              <w:t>Cash flows from investing activities:</w:t>
            </w:r>
          </w:p>
        </w:tc>
        <w:tc>
          <w:tcPr>
            <w:tcW w:w="1260" w:type="dxa"/>
          </w:tcPr>
          <w:p w:rsidR="00A064E4" w:rsidRPr="00AF77EB" w:rsidRDefault="00A064E4" w:rsidP="00D86643">
            <w:pPr>
              <w:pStyle w:val="text"/>
              <w:spacing w:before="0"/>
              <w:jc w:val="right"/>
              <w:rPr>
                <w:b/>
              </w:rPr>
            </w:pPr>
          </w:p>
        </w:tc>
        <w:tc>
          <w:tcPr>
            <w:tcW w:w="360" w:type="dxa"/>
          </w:tcPr>
          <w:p w:rsidR="00A064E4" w:rsidRPr="00AF77EB" w:rsidRDefault="00A064E4" w:rsidP="00D86643">
            <w:pPr>
              <w:pStyle w:val="text"/>
              <w:spacing w:before="0"/>
              <w:rPr>
                <w:b/>
              </w:rPr>
            </w:pPr>
          </w:p>
        </w:tc>
        <w:tc>
          <w:tcPr>
            <w:tcW w:w="1260" w:type="dxa"/>
          </w:tcPr>
          <w:p w:rsidR="00A064E4" w:rsidRPr="00AF77EB" w:rsidRDefault="00A064E4" w:rsidP="00D86643">
            <w:pPr>
              <w:pStyle w:val="text"/>
              <w:spacing w:before="0"/>
              <w:jc w:val="right"/>
              <w:rPr>
                <w:b/>
              </w:rPr>
            </w:pPr>
          </w:p>
        </w:tc>
        <w:tc>
          <w:tcPr>
            <w:tcW w:w="110" w:type="dxa"/>
          </w:tcPr>
          <w:p w:rsidR="00A064E4" w:rsidRPr="00AF77EB" w:rsidRDefault="00A064E4" w:rsidP="00D86643">
            <w:pPr>
              <w:pStyle w:val="text"/>
              <w:spacing w:before="0"/>
              <w:rPr>
                <w:b/>
              </w:rPr>
            </w:pPr>
          </w:p>
        </w:tc>
      </w:tr>
      <w:tr w:rsidR="00A064E4" w:rsidRPr="00AF77EB">
        <w:tc>
          <w:tcPr>
            <w:tcW w:w="6480" w:type="dxa"/>
          </w:tcPr>
          <w:p w:rsidR="00A064E4" w:rsidRPr="00AF77EB" w:rsidRDefault="00A064E4" w:rsidP="00D86643">
            <w:pPr>
              <w:pStyle w:val="textleaders"/>
              <w:tabs>
                <w:tab w:val="clear" w:pos="3120"/>
                <w:tab w:val="left" w:leader="dot" w:pos="6360"/>
              </w:tabs>
              <w:ind w:left="360"/>
            </w:pPr>
            <w:r w:rsidRPr="00AF77EB">
              <w:t xml:space="preserve">  Fixed assets purchased</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(1,081,121)</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rPr>
                <w:rFonts w:ascii="Arial" w:hAnsi="Arial"/>
                <w:color w:val="000000"/>
              </w:rPr>
              <w:t xml:space="preserve">  Other assets decrease</w:t>
            </w:r>
            <w:r w:rsidRPr="00AF77EB">
              <w:tab/>
            </w:r>
          </w:p>
        </w:tc>
        <w:tc>
          <w:tcPr>
            <w:tcW w:w="1260" w:type="dxa"/>
            <w:tcBorders>
              <w:bottom w:val="single" w:sz="6" w:space="0" w:color="auto"/>
            </w:tcBorders>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50,055</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jc w:val="right"/>
              <w:rPr>
                <w:rFonts w:ascii="Arial" w:hAnsi="Arial"/>
                <w:color w:val="000000"/>
              </w:rPr>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41693C" w:rsidP="00D86643">
            <w:pPr>
              <w:pStyle w:val="textleaders"/>
              <w:tabs>
                <w:tab w:val="clear" w:pos="3120"/>
                <w:tab w:val="left" w:leader="dot" w:pos="6360"/>
              </w:tabs>
              <w:ind w:left="720"/>
            </w:pPr>
            <w:r w:rsidRPr="00AF77EB">
              <w:t>Net cash outflow from inves</w:t>
            </w:r>
            <w:r w:rsidR="00A064E4" w:rsidRPr="00AF77EB">
              <w:t>ting activities</w:t>
            </w: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(1,031,066)</w:t>
            </w: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pStyle w:val="textleaders"/>
              <w:tabs>
                <w:tab w:val="clear" w:pos="3120"/>
                <w:tab w:val="left" w:leader="dot" w:pos="6360"/>
              </w:tabs>
            </w:pP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pStyle w:val="textleaders"/>
              <w:tabs>
                <w:tab w:val="clear" w:pos="3120"/>
                <w:tab w:val="left" w:leader="dot" w:pos="6360"/>
              </w:tabs>
              <w:rPr>
                <w:b/>
              </w:rPr>
            </w:pPr>
            <w:r w:rsidRPr="00AF77EB">
              <w:rPr>
                <w:b/>
              </w:rPr>
              <w:t>Cash flows from financing activities:</w:t>
            </w:r>
          </w:p>
        </w:tc>
        <w:tc>
          <w:tcPr>
            <w:tcW w:w="1260" w:type="dxa"/>
          </w:tcPr>
          <w:p w:rsidR="00A064E4" w:rsidRPr="00AF77EB" w:rsidRDefault="00A064E4" w:rsidP="00D86643">
            <w:pPr>
              <w:pStyle w:val="text"/>
              <w:spacing w:before="0"/>
              <w:jc w:val="right"/>
              <w:rPr>
                <w:b/>
              </w:rPr>
            </w:pPr>
          </w:p>
        </w:tc>
        <w:tc>
          <w:tcPr>
            <w:tcW w:w="360" w:type="dxa"/>
          </w:tcPr>
          <w:p w:rsidR="00A064E4" w:rsidRPr="00AF77EB" w:rsidRDefault="00A064E4" w:rsidP="00D86643">
            <w:pPr>
              <w:pStyle w:val="text"/>
              <w:spacing w:before="0"/>
              <w:rPr>
                <w:b/>
              </w:rPr>
            </w:pPr>
          </w:p>
        </w:tc>
        <w:tc>
          <w:tcPr>
            <w:tcW w:w="1260" w:type="dxa"/>
          </w:tcPr>
          <w:p w:rsidR="00A064E4" w:rsidRPr="00AF77EB" w:rsidRDefault="00A064E4" w:rsidP="00D86643">
            <w:pPr>
              <w:pStyle w:val="text"/>
              <w:spacing w:before="0"/>
              <w:jc w:val="right"/>
              <w:rPr>
                <w:b/>
              </w:rPr>
            </w:pPr>
          </w:p>
        </w:tc>
        <w:tc>
          <w:tcPr>
            <w:tcW w:w="110" w:type="dxa"/>
          </w:tcPr>
          <w:p w:rsidR="00A064E4" w:rsidRPr="00AF77EB" w:rsidRDefault="00A064E4" w:rsidP="00D86643">
            <w:pPr>
              <w:pStyle w:val="text"/>
              <w:spacing w:before="0"/>
              <w:rPr>
                <w:b/>
              </w:rPr>
            </w:pPr>
          </w:p>
        </w:tc>
      </w:tr>
      <w:tr w:rsidR="00A064E4" w:rsidRPr="00AF77EB">
        <w:tc>
          <w:tcPr>
            <w:tcW w:w="6480" w:type="dxa"/>
          </w:tcPr>
          <w:p w:rsidR="00A064E4" w:rsidRPr="00AF77EB" w:rsidRDefault="00A064E4" w:rsidP="00D86643">
            <w:pPr>
              <w:pStyle w:val="textleaders"/>
              <w:tabs>
                <w:tab w:val="clear" w:pos="3120"/>
                <w:tab w:val="left" w:leader="dot" w:pos="6360"/>
              </w:tabs>
              <w:ind w:left="360"/>
            </w:pPr>
            <w:r w:rsidRPr="00AF77EB">
              <w:t xml:space="preserve"> </w:t>
            </w:r>
            <w:r w:rsidRPr="00AF77EB">
              <w:rPr>
                <w:color w:val="000000"/>
              </w:rPr>
              <w:t xml:space="preserve"> Repayment of short-term debt</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(1,000,000)</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Repayment of long-term debt</w:t>
            </w:r>
            <w:r w:rsidRPr="00AF77EB">
              <w:tab/>
            </w:r>
          </w:p>
        </w:tc>
        <w:tc>
          <w:tcPr>
            <w:tcW w:w="1260" w:type="dxa"/>
          </w:tcPr>
          <w:p w:rsidR="00A064E4" w:rsidRPr="00AF77EB" w:rsidRDefault="00A064E4" w:rsidP="00D86643">
            <w:pPr>
              <w:jc w:val="right"/>
              <w:rPr>
                <w:rFonts w:ascii="Arial" w:hAnsi="Arial"/>
                <w:color w:val="000000"/>
              </w:rPr>
            </w:pPr>
            <w:r w:rsidRPr="00AF77EB">
              <w:rPr>
                <w:rFonts w:ascii="Arial" w:hAnsi="Arial"/>
                <w:color w:val="000000"/>
              </w:rPr>
              <w:t>(2,355,029)</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tabs>
                <w:tab w:val="left" w:leader="dot" w:pos="6360"/>
              </w:tabs>
              <w:ind w:left="360"/>
              <w:rPr>
                <w:rFonts w:ascii="Arial" w:hAnsi="Arial"/>
                <w:color w:val="000000"/>
              </w:rPr>
            </w:pPr>
            <w:r w:rsidRPr="00AF77EB">
              <w:t xml:space="preserve"> </w:t>
            </w:r>
            <w:r w:rsidRPr="00AF77EB">
              <w:rPr>
                <w:color w:val="000000"/>
              </w:rPr>
              <w:t xml:space="preserve"> </w:t>
            </w:r>
            <w:r w:rsidRPr="00AF77EB">
              <w:rPr>
                <w:rFonts w:ascii="Arial" w:hAnsi="Arial"/>
                <w:color w:val="000000"/>
              </w:rPr>
              <w:t>Issuance of long-term debt</w:t>
            </w:r>
            <w:r w:rsidRPr="00AF77EB">
              <w:rPr>
                <w:rFonts w:ascii="Arial" w:hAnsi="Arial"/>
                <w:color w:val="000000"/>
              </w:rPr>
              <w:tab/>
            </w:r>
          </w:p>
        </w:tc>
        <w:tc>
          <w:tcPr>
            <w:tcW w:w="1260" w:type="dxa"/>
            <w:tcBorders>
              <w:bottom w:val="single" w:sz="6" w:space="0" w:color="auto"/>
            </w:tcBorders>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4,659,466</w:t>
            </w:r>
          </w:p>
        </w:tc>
        <w:tc>
          <w:tcPr>
            <w:tcW w:w="360" w:type="dxa"/>
          </w:tcPr>
          <w:p w:rsidR="00A064E4" w:rsidRPr="00AF77EB" w:rsidRDefault="00A064E4" w:rsidP="00D86643">
            <w:pPr>
              <w:pStyle w:val="text"/>
              <w:spacing w:before="0"/>
            </w:pPr>
          </w:p>
        </w:tc>
        <w:tc>
          <w:tcPr>
            <w:tcW w:w="1260" w:type="dxa"/>
          </w:tcPr>
          <w:p w:rsidR="00A064E4" w:rsidRPr="00AF77EB" w:rsidRDefault="00A064E4" w:rsidP="00D86643">
            <w:pPr>
              <w:pStyle w:val="text"/>
              <w:spacing w:before="0"/>
              <w:jc w:val="right"/>
            </w:pP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pStyle w:val="textleaders"/>
              <w:tabs>
                <w:tab w:val="clear" w:pos="3120"/>
                <w:tab w:val="left" w:leader="dot" w:pos="6360"/>
              </w:tabs>
              <w:ind w:left="720"/>
            </w:pPr>
            <w:r w:rsidRPr="00AF77EB">
              <w:t>Net cash inflow from financing activities</w:t>
            </w:r>
            <w:r w:rsidRPr="00AF77EB">
              <w:tab/>
            </w:r>
          </w:p>
        </w:tc>
        <w:tc>
          <w:tcPr>
            <w:tcW w:w="1260" w:type="dxa"/>
            <w:tcBorders>
              <w:top w:val="single" w:sz="6" w:space="0" w:color="auto"/>
            </w:tcBorders>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Borders>
              <w:bottom w:val="single" w:sz="6" w:space="0" w:color="auto"/>
            </w:tcBorders>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1,304,437</w:t>
            </w: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pStyle w:val="textleaders"/>
              <w:tabs>
                <w:tab w:val="clear" w:pos="3120"/>
                <w:tab w:val="left" w:leader="dot" w:pos="6360"/>
              </w:tabs>
            </w:pPr>
            <w:r w:rsidRPr="00AF77EB">
              <w:t>Net increase in cash during the quarter</w:t>
            </w:r>
            <w:r w:rsidRPr="00AF77EB">
              <w:tab/>
            </w: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Borders>
              <w:top w:val="single" w:sz="6" w:space="0" w:color="auto"/>
            </w:tcBorders>
          </w:tcPr>
          <w:p w:rsidR="00A064E4" w:rsidRPr="00AF77EB" w:rsidRDefault="00A064E4" w:rsidP="00D86643">
            <w:pPr>
              <w:spacing w:line="240" w:lineRule="atLeast"/>
              <w:ind w:right="72"/>
              <w:jc w:val="right"/>
              <w:rPr>
                <w:rFonts w:ascii="Arial" w:hAnsi="Arial"/>
                <w:color w:val="000000"/>
              </w:rPr>
            </w:pPr>
            <w:r w:rsidRPr="00AF77EB">
              <w:rPr>
                <w:rFonts w:ascii="Arial" w:hAnsi="Arial"/>
                <w:color w:val="000000"/>
              </w:rPr>
              <w:t>392,718</w:t>
            </w: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pStyle w:val="textleaders"/>
              <w:tabs>
                <w:tab w:val="clear" w:pos="3120"/>
                <w:tab w:val="left" w:leader="dot" w:pos="6360"/>
              </w:tabs>
            </w:pPr>
            <w:r w:rsidRPr="00AF77EB">
              <w:t>Cash, February 29</w:t>
            </w:r>
            <w:r w:rsidRPr="00AF77EB">
              <w:tab/>
            </w: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Borders>
              <w:bottom w:val="single" w:sz="6" w:space="0" w:color="auto"/>
            </w:tcBorders>
          </w:tcPr>
          <w:p w:rsidR="00A064E4" w:rsidRPr="00AF77EB" w:rsidRDefault="00A064E4" w:rsidP="00D86643">
            <w:pPr>
              <w:pStyle w:val="text"/>
              <w:spacing w:before="0"/>
              <w:ind w:right="72"/>
              <w:jc w:val="right"/>
            </w:pPr>
            <w:r w:rsidRPr="00AF77EB">
              <w:t>528,787</w:t>
            </w:r>
          </w:p>
        </w:tc>
        <w:tc>
          <w:tcPr>
            <w:tcW w:w="110" w:type="dxa"/>
          </w:tcPr>
          <w:p w:rsidR="00A064E4" w:rsidRPr="00AF77EB" w:rsidRDefault="00A064E4" w:rsidP="00D86643">
            <w:pPr>
              <w:pStyle w:val="text"/>
              <w:spacing w:before="0"/>
              <w:jc w:val="right"/>
            </w:pPr>
          </w:p>
        </w:tc>
      </w:tr>
      <w:tr w:rsidR="00A064E4" w:rsidRPr="00AF77EB">
        <w:tc>
          <w:tcPr>
            <w:tcW w:w="6480" w:type="dxa"/>
          </w:tcPr>
          <w:p w:rsidR="00A064E4" w:rsidRPr="00AF77EB" w:rsidRDefault="00A064E4" w:rsidP="00D86643">
            <w:pPr>
              <w:pStyle w:val="textleaders"/>
              <w:tabs>
                <w:tab w:val="clear" w:pos="3120"/>
                <w:tab w:val="left" w:leader="dot" w:pos="6360"/>
              </w:tabs>
            </w:pPr>
            <w:r w:rsidRPr="00AF77EB">
              <w:t>Cash, May 31</w:t>
            </w:r>
            <w:r w:rsidRPr="00AF77EB">
              <w:tab/>
            </w:r>
          </w:p>
        </w:tc>
        <w:tc>
          <w:tcPr>
            <w:tcW w:w="1260" w:type="dxa"/>
          </w:tcPr>
          <w:p w:rsidR="00A064E4" w:rsidRPr="00AF77EB" w:rsidRDefault="00A064E4" w:rsidP="00D86643">
            <w:pPr>
              <w:pStyle w:val="text"/>
              <w:spacing w:before="0"/>
              <w:jc w:val="right"/>
            </w:pPr>
          </w:p>
        </w:tc>
        <w:tc>
          <w:tcPr>
            <w:tcW w:w="360" w:type="dxa"/>
          </w:tcPr>
          <w:p w:rsidR="00A064E4" w:rsidRPr="00AF77EB" w:rsidRDefault="00A064E4" w:rsidP="00D86643">
            <w:pPr>
              <w:pStyle w:val="text"/>
              <w:spacing w:before="0"/>
            </w:pPr>
          </w:p>
        </w:tc>
        <w:tc>
          <w:tcPr>
            <w:tcW w:w="1260" w:type="dxa"/>
            <w:tcBorders>
              <w:top w:val="single" w:sz="6" w:space="0" w:color="auto"/>
              <w:bottom w:val="double" w:sz="6" w:space="0" w:color="auto"/>
            </w:tcBorders>
          </w:tcPr>
          <w:p w:rsidR="00A064E4" w:rsidRPr="00AF77EB" w:rsidRDefault="00A064E4" w:rsidP="00D86643">
            <w:pPr>
              <w:pStyle w:val="text"/>
              <w:spacing w:before="0"/>
              <w:ind w:right="72"/>
              <w:jc w:val="right"/>
            </w:pPr>
            <w:r w:rsidRPr="00AF77EB">
              <w:t>$  921,505</w:t>
            </w:r>
          </w:p>
        </w:tc>
        <w:tc>
          <w:tcPr>
            <w:tcW w:w="110" w:type="dxa"/>
          </w:tcPr>
          <w:p w:rsidR="00A064E4" w:rsidRPr="00AF77EB" w:rsidRDefault="00A064E4" w:rsidP="00D86643">
            <w:pPr>
              <w:pStyle w:val="text"/>
              <w:spacing w:before="0"/>
              <w:jc w:val="right"/>
            </w:pPr>
          </w:p>
        </w:tc>
      </w:tr>
    </w:tbl>
    <w:p w:rsidR="00A064E4" w:rsidRPr="00AF77EB" w:rsidRDefault="00A064E4" w:rsidP="00A064E4">
      <w:pPr>
        <w:pStyle w:val="text"/>
      </w:pPr>
    </w:p>
    <w:p w:rsidR="00A064E4" w:rsidRPr="00AF77EB" w:rsidRDefault="00A064E4" w:rsidP="00A064E4">
      <w:pPr>
        <w:pStyle w:val="text"/>
        <w:sectPr w:rsidR="00A064E4" w:rsidRPr="00AF77EB" w:rsidSect="00A064E4">
          <w:footerReference w:type="even" r:id="rId25"/>
          <w:footerReference w:type="default" r:id="rId26"/>
          <w:pgSz w:w="12240" w:h="15840" w:code="1"/>
          <w:pgMar w:top="1440" w:right="1440" w:bottom="1526" w:left="1440" w:header="720" w:footer="1080" w:gutter="0"/>
          <w:cols w:space="0"/>
          <w:noEndnote/>
        </w:sectPr>
      </w:pPr>
    </w:p>
    <w:p w:rsidR="00ED77FD" w:rsidRPr="00AF77EB" w:rsidRDefault="005625CE" w:rsidP="00ED77FD">
      <w:pPr>
        <w:pStyle w:val="text"/>
        <w:rPr>
          <w:b/>
        </w:rPr>
      </w:pPr>
      <w:r w:rsidRPr="00AF77EB">
        <w:rPr>
          <w:b/>
        </w:rPr>
        <w:lastRenderedPageBreak/>
        <w:t>C</w:t>
      </w:r>
      <w:r w:rsidR="00276636">
        <w:rPr>
          <w:b/>
        </w:rPr>
        <w:t>P12</w:t>
      </w:r>
      <w:r w:rsidRPr="00AF77EB">
        <w:rPr>
          <w:b/>
        </w:rPr>
        <w:t>–</w:t>
      </w:r>
      <w:r w:rsidR="00352626" w:rsidRPr="00AF77EB">
        <w:rPr>
          <w:b/>
        </w:rPr>
        <w:t>5</w:t>
      </w:r>
      <w:r w:rsidR="00ED77FD" w:rsidRPr="00AF77EB">
        <w:rPr>
          <w:b/>
        </w:rPr>
        <w:t>.</w:t>
      </w:r>
    </w:p>
    <w:p w:rsidR="00ED77FD" w:rsidRPr="00AF77EB" w:rsidRDefault="00ED77FD" w:rsidP="00ED77FD">
      <w:pPr>
        <w:jc w:val="both"/>
        <w:rPr>
          <w:rFonts w:ascii="Arial" w:hAnsi="Arial"/>
        </w:rPr>
      </w:pPr>
    </w:p>
    <w:p w:rsidR="00ED77FD" w:rsidRPr="00AF77EB" w:rsidRDefault="00ED77FD" w:rsidP="00ED77FD">
      <w:pPr>
        <w:jc w:val="both"/>
        <w:rPr>
          <w:rFonts w:ascii="Arial" w:hAnsi="Arial"/>
        </w:rPr>
      </w:pPr>
      <w:r w:rsidRPr="00AF77EB">
        <w:rPr>
          <w:rFonts w:ascii="Arial" w:hAnsi="Arial"/>
        </w:rPr>
        <w:t>Date:</w:t>
      </w:r>
      <w:r w:rsidRPr="00AF77EB">
        <w:rPr>
          <w:rFonts w:ascii="Arial" w:hAnsi="Arial"/>
        </w:rPr>
        <w:tab/>
        <w:t>(today’s date)</w:t>
      </w:r>
    </w:p>
    <w:p w:rsidR="00ED77FD" w:rsidRPr="00AF77EB" w:rsidRDefault="00ED77FD" w:rsidP="00ED77FD">
      <w:pPr>
        <w:jc w:val="both"/>
        <w:rPr>
          <w:rFonts w:ascii="Arial" w:hAnsi="Arial"/>
        </w:rPr>
      </w:pPr>
      <w:r w:rsidRPr="00AF77EB">
        <w:rPr>
          <w:rFonts w:ascii="Arial" w:hAnsi="Arial"/>
        </w:rPr>
        <w:t>To:</w:t>
      </w:r>
      <w:r w:rsidRPr="00AF77EB">
        <w:rPr>
          <w:rFonts w:ascii="Arial" w:hAnsi="Arial"/>
        </w:rPr>
        <w:tab/>
        <w:t>Supervising Analyst</w:t>
      </w:r>
    </w:p>
    <w:p w:rsidR="00ED77FD" w:rsidRPr="00AF77EB" w:rsidRDefault="00ED77FD" w:rsidP="00ED77FD">
      <w:pPr>
        <w:jc w:val="both"/>
        <w:rPr>
          <w:rFonts w:ascii="Arial" w:hAnsi="Arial"/>
        </w:rPr>
      </w:pPr>
      <w:r w:rsidRPr="00AF77EB">
        <w:rPr>
          <w:rFonts w:ascii="Arial" w:hAnsi="Arial"/>
        </w:rPr>
        <w:t>From:</w:t>
      </w:r>
      <w:r w:rsidRPr="00AF77EB">
        <w:rPr>
          <w:rFonts w:ascii="Arial" w:hAnsi="Arial"/>
        </w:rPr>
        <w:tab/>
        <w:t>(your name)</w:t>
      </w:r>
    </w:p>
    <w:p w:rsidR="00ED77FD" w:rsidRPr="00AF77EB" w:rsidRDefault="00ED77FD" w:rsidP="00ED77FD">
      <w:pPr>
        <w:jc w:val="both"/>
        <w:rPr>
          <w:rFonts w:ascii="Arial" w:hAnsi="Arial"/>
        </w:rPr>
      </w:pPr>
      <w:r w:rsidRPr="00AF77EB">
        <w:rPr>
          <w:rFonts w:ascii="Arial" w:hAnsi="Arial"/>
        </w:rPr>
        <w:t>Re:</w:t>
      </w:r>
      <w:r w:rsidRPr="00AF77EB">
        <w:rPr>
          <w:rFonts w:ascii="Arial" w:hAnsi="Arial"/>
        </w:rPr>
        <w:tab/>
        <w:t>Evaluation of Carlyle Golf, Inc.’s Planned Expansion</w:t>
      </w:r>
    </w:p>
    <w:p w:rsidR="00ED77FD" w:rsidRPr="00AF77EB" w:rsidRDefault="00ED77FD" w:rsidP="00ED77FD">
      <w:pPr>
        <w:pStyle w:val="text"/>
      </w:pPr>
      <w:r w:rsidRPr="00AF77EB">
        <w:t>While many companies experience losses and negative cash flows during the early years of their operations, the cash situation for Carlyle Golf is a major concern. The company has announced plans to increase inventory by $2.2 million but there is no obvious source to finance the acquisition of this inventory. The statement of cash flows shows that the company has to make cash deposits with its suppliers. It is unlikely that these suppliers will be a major source of financing for Carlyle's inventory. The company obviously does not have enough cash on hand to finance its expansion of inventory.</w:t>
      </w:r>
    </w:p>
    <w:p w:rsidR="00ED77FD" w:rsidRPr="00AF77EB" w:rsidRDefault="00ED77FD" w:rsidP="00ED77FD">
      <w:pPr>
        <w:pStyle w:val="text"/>
      </w:pPr>
      <w:r w:rsidRPr="00AF77EB">
        <w:t>The planned expansion of inventory has additional implications. The company must have plans to expand its sales volume. There is no information in the company's report concerning whether this expansion will require additional expenditures, such as increased advertising or hiring new sales people. In any case, the expansion will most likely require an increase in accounts receivable. Most companies underestimate the amount of resources that must be tied up in inventory and accounts receivable when they expand sales volume.</w:t>
      </w:r>
    </w:p>
    <w:p w:rsidR="00ED77FD" w:rsidRPr="00AF77EB" w:rsidRDefault="00ED77FD" w:rsidP="00ED77FD">
      <w:pPr>
        <w:pStyle w:val="text"/>
      </w:pPr>
      <w:r w:rsidRPr="00AF77EB">
        <w:t>Carlyle should seek additional capital to support an increased level of operations. Without this extra capital, it is unlikely that Carlyle can continue in business.</w:t>
      </w:r>
    </w:p>
    <w:p w:rsidR="00ED77FD" w:rsidRPr="00AF77EB" w:rsidRDefault="00ED77FD" w:rsidP="00ED77FD">
      <w:pPr>
        <w:pStyle w:val="text"/>
      </w:pPr>
      <w:r w:rsidRPr="00AF77EB">
        <w:rPr>
          <w:b/>
        </w:rPr>
        <w:t>Instructor's note</w:t>
      </w:r>
      <w:r w:rsidRPr="00AF77EB">
        <w:t>: Subsequent to</w:t>
      </w:r>
      <w:r w:rsidR="002A4D16" w:rsidRPr="00AF77EB">
        <w:t xml:space="preserve"> this date</w:t>
      </w:r>
      <w:r w:rsidRPr="00AF77EB">
        <w:t xml:space="preserve">, Carlyle sought new financing through an initial public offering. </w:t>
      </w:r>
      <w:r w:rsidR="009E071A" w:rsidRPr="00AF77EB">
        <w:t xml:space="preserve">However, the company was unable </w:t>
      </w:r>
      <w:r w:rsidRPr="00AF77EB">
        <w:t xml:space="preserve">to develop a niche in </w:t>
      </w:r>
      <w:r w:rsidR="009E071A" w:rsidRPr="00AF77EB">
        <w:t xml:space="preserve">this </w:t>
      </w:r>
      <w:r w:rsidRPr="00AF77EB">
        <w:t>very competitive market</w:t>
      </w:r>
      <w:r w:rsidR="009E071A" w:rsidRPr="00AF77EB">
        <w:t xml:space="preserve"> and was subsequently liquidated</w:t>
      </w:r>
      <w:r w:rsidRPr="00AF77EB">
        <w:t>.</w:t>
      </w:r>
    </w:p>
    <w:p w:rsidR="00ED77FD" w:rsidRPr="00AF77EB" w:rsidRDefault="00ED77FD" w:rsidP="00ED77FD">
      <w:pPr>
        <w:pStyle w:val="text"/>
        <w:rPr>
          <w:b/>
        </w:rPr>
      </w:pPr>
    </w:p>
    <w:p w:rsidR="00FE5C66" w:rsidRPr="00AF77EB" w:rsidRDefault="00FE5C66">
      <w:pPr>
        <w:pStyle w:val="NL3"/>
        <w:widowControl/>
        <w:spacing w:before="240"/>
        <w:ind w:left="475" w:hanging="475"/>
      </w:pPr>
    </w:p>
    <w:p w:rsidR="00FE5C66" w:rsidRPr="00AF77EB" w:rsidRDefault="00FE5C66">
      <w:pPr>
        <w:pStyle w:val="Heading3"/>
      </w:pPr>
      <w:r w:rsidRPr="00AF77EB">
        <w:br w:type="page"/>
      </w:r>
      <w:r w:rsidRPr="00AF77EB">
        <w:lastRenderedPageBreak/>
        <w:t>CRITICAL THINKING CASES</w:t>
      </w:r>
    </w:p>
    <w:p w:rsidR="00ED77FD" w:rsidRPr="00AF77EB" w:rsidRDefault="00ED77FD" w:rsidP="00ED77FD">
      <w:pPr>
        <w:rPr>
          <w:rFonts w:ascii="Arial" w:hAnsi="Arial"/>
          <w:b/>
        </w:rPr>
      </w:pPr>
    </w:p>
    <w:p w:rsidR="00ED77FD" w:rsidRPr="00AF77EB" w:rsidRDefault="005625CE" w:rsidP="00ED77FD">
      <w:pPr>
        <w:rPr>
          <w:rFonts w:ascii="Arial" w:hAnsi="Arial"/>
          <w:b/>
        </w:rPr>
      </w:pPr>
      <w:r w:rsidRPr="00AF77EB">
        <w:rPr>
          <w:rFonts w:ascii="Arial" w:hAnsi="Arial"/>
          <w:b/>
        </w:rPr>
        <w:t>C</w:t>
      </w:r>
      <w:r w:rsidR="00276636">
        <w:rPr>
          <w:rFonts w:ascii="Arial" w:hAnsi="Arial"/>
          <w:b/>
        </w:rPr>
        <w:t>P12</w:t>
      </w:r>
      <w:r w:rsidRPr="00AF77EB">
        <w:rPr>
          <w:rFonts w:ascii="Arial" w:hAnsi="Arial" w:cs="Arial"/>
          <w:b/>
        </w:rPr>
        <w:t>–</w:t>
      </w:r>
      <w:r w:rsidR="00352626" w:rsidRPr="00AF77EB">
        <w:rPr>
          <w:rFonts w:ascii="Arial" w:hAnsi="Arial" w:cs="Arial"/>
          <w:b/>
        </w:rPr>
        <w:t>6</w:t>
      </w:r>
      <w:r w:rsidR="00444CCB" w:rsidRPr="00AF77EB">
        <w:rPr>
          <w:rFonts w:ascii="Arial" w:hAnsi="Arial"/>
          <w:b/>
        </w:rPr>
        <w:t>.</w:t>
      </w:r>
    </w:p>
    <w:p w:rsidR="00ED77FD" w:rsidRPr="00AF77EB" w:rsidRDefault="00ED77FD" w:rsidP="00ED77FD">
      <w:pPr>
        <w:tabs>
          <w:tab w:val="left" w:pos="432"/>
          <w:tab w:val="left" w:pos="720"/>
          <w:tab w:val="left" w:pos="1008"/>
        </w:tabs>
        <w:ind w:left="432" w:hanging="432"/>
        <w:rPr>
          <w:rFonts w:ascii="Arial" w:hAnsi="Arial"/>
        </w:rPr>
      </w:pPr>
    </w:p>
    <w:p w:rsidR="00ED77FD" w:rsidRPr="00AF77EB" w:rsidRDefault="00ED77FD" w:rsidP="00ED77FD">
      <w:pPr>
        <w:tabs>
          <w:tab w:val="left" w:pos="432"/>
          <w:tab w:val="left" w:pos="720"/>
          <w:tab w:val="left" w:pos="1008"/>
        </w:tabs>
        <w:ind w:left="432" w:hanging="432"/>
        <w:rPr>
          <w:rFonts w:ascii="Arial" w:hAnsi="Arial"/>
        </w:rPr>
      </w:pPr>
      <w:r w:rsidRPr="00AF77EB">
        <w:rPr>
          <w:rFonts w:ascii="Arial" w:hAnsi="Arial"/>
        </w:rPr>
        <w:t>Req. 1</w:t>
      </w:r>
    </w:p>
    <w:p w:rsidR="00ED77FD" w:rsidRPr="00AF77EB" w:rsidRDefault="00ED77FD" w:rsidP="00ED77FD">
      <w:pPr>
        <w:tabs>
          <w:tab w:val="left" w:pos="432"/>
          <w:tab w:val="left" w:pos="720"/>
          <w:tab w:val="left" w:pos="1008"/>
        </w:tabs>
        <w:ind w:left="432" w:hanging="432"/>
        <w:rPr>
          <w:rFonts w:ascii="Arial" w:hAnsi="Arial"/>
          <w:sz w:val="12"/>
          <w:szCs w:val="12"/>
        </w:rPr>
      </w:pPr>
    </w:p>
    <w:p w:rsidR="00ED77FD" w:rsidRPr="00AF77EB" w:rsidRDefault="00ED77FD" w:rsidP="00ED77FD">
      <w:pPr>
        <w:tabs>
          <w:tab w:val="left" w:pos="720"/>
          <w:tab w:val="left" w:pos="1008"/>
        </w:tabs>
        <w:rPr>
          <w:rFonts w:ascii="Arial" w:hAnsi="Arial"/>
        </w:rPr>
      </w:pPr>
      <w:r w:rsidRPr="00AF77EB">
        <w:rPr>
          <w:rFonts w:ascii="Arial" w:hAnsi="Arial"/>
        </w:rPr>
        <w:t>The payment from Merrill Lynch to Enron does not automatically make the Nigerian barge transaction a sale. When a loan is established between a lender and borrower, a similar cash payment is made between the two parties. Two other features of the Nigerian barge transaction resemble a loan. First, the requirement that Enron arrange for Merrill Lynch to be paid only six months after the “sale” is similar to a possible requirement that a borrower repay a lender six months after a borrower receives cash in conjunction with signing a promissory note. Second, the “hefty fee” paid by Enron for temporarily obtaining the use of Merrill Lynch’s funds is similar to interest that is paid by a borrower for temporarily obtaining the use of a lender’s funds.</w:t>
      </w:r>
    </w:p>
    <w:p w:rsidR="00ED77FD" w:rsidRPr="00AF77EB" w:rsidRDefault="00ED77FD" w:rsidP="00ED77FD">
      <w:pPr>
        <w:tabs>
          <w:tab w:val="left" w:pos="720"/>
          <w:tab w:val="left" w:pos="1008"/>
        </w:tabs>
        <w:rPr>
          <w:rFonts w:ascii="Arial" w:hAnsi="Arial"/>
        </w:rPr>
      </w:pPr>
    </w:p>
    <w:p w:rsidR="00ED77FD" w:rsidRPr="00AF77EB" w:rsidRDefault="00ED77FD" w:rsidP="00ED77FD">
      <w:pPr>
        <w:tabs>
          <w:tab w:val="left" w:pos="720"/>
          <w:tab w:val="left" w:pos="1008"/>
        </w:tabs>
        <w:rPr>
          <w:rFonts w:ascii="Arial" w:hAnsi="Arial"/>
        </w:rPr>
      </w:pPr>
      <w:r w:rsidRPr="00AF77EB">
        <w:rPr>
          <w:rFonts w:ascii="Arial" w:hAnsi="Arial"/>
        </w:rPr>
        <w:t>The four revenue recognition criteria discussed in Chapter 3 are:</w:t>
      </w:r>
    </w:p>
    <w:p w:rsidR="00ED77FD" w:rsidRPr="00AF77EB" w:rsidRDefault="00ED77FD" w:rsidP="00ED77FD">
      <w:pPr>
        <w:numPr>
          <w:ilvl w:val="0"/>
          <w:numId w:val="24"/>
        </w:numPr>
        <w:tabs>
          <w:tab w:val="left" w:pos="1008"/>
        </w:tabs>
        <w:rPr>
          <w:rFonts w:ascii="Arial" w:hAnsi="Arial"/>
        </w:rPr>
      </w:pPr>
      <w:r w:rsidRPr="00AF77EB">
        <w:rPr>
          <w:rFonts w:ascii="Arial" w:hAnsi="Arial"/>
        </w:rPr>
        <w:t>delivery has occurred or services have been rendered,</w:t>
      </w:r>
    </w:p>
    <w:p w:rsidR="00ED77FD" w:rsidRPr="00AF77EB" w:rsidRDefault="00ED77FD" w:rsidP="00ED77FD">
      <w:pPr>
        <w:numPr>
          <w:ilvl w:val="0"/>
          <w:numId w:val="24"/>
        </w:numPr>
        <w:tabs>
          <w:tab w:val="left" w:pos="1008"/>
        </w:tabs>
        <w:rPr>
          <w:rFonts w:ascii="Arial" w:hAnsi="Arial"/>
        </w:rPr>
      </w:pPr>
      <w:r w:rsidRPr="00AF77EB">
        <w:rPr>
          <w:rFonts w:ascii="Arial" w:hAnsi="Arial"/>
        </w:rPr>
        <w:t>there is persuasive evidence of an arrangement for customer payment,</w:t>
      </w:r>
    </w:p>
    <w:p w:rsidR="00ED77FD" w:rsidRPr="00AF77EB" w:rsidRDefault="00ED77FD" w:rsidP="00ED77FD">
      <w:pPr>
        <w:numPr>
          <w:ilvl w:val="0"/>
          <w:numId w:val="24"/>
        </w:numPr>
        <w:tabs>
          <w:tab w:val="left" w:pos="1008"/>
        </w:tabs>
        <w:rPr>
          <w:rFonts w:ascii="Arial" w:hAnsi="Arial"/>
        </w:rPr>
      </w:pPr>
      <w:r w:rsidRPr="00AF77EB">
        <w:rPr>
          <w:rFonts w:ascii="Arial" w:hAnsi="Arial"/>
        </w:rPr>
        <w:t>the price is fixed or determinable, and</w:t>
      </w:r>
    </w:p>
    <w:p w:rsidR="00ED77FD" w:rsidRPr="00AF77EB" w:rsidRDefault="00ED77FD" w:rsidP="00ED77FD">
      <w:pPr>
        <w:numPr>
          <w:ilvl w:val="0"/>
          <w:numId w:val="24"/>
        </w:numPr>
        <w:tabs>
          <w:tab w:val="left" w:pos="1008"/>
        </w:tabs>
        <w:rPr>
          <w:rFonts w:ascii="Arial" w:hAnsi="Arial"/>
        </w:rPr>
      </w:pPr>
      <w:r w:rsidRPr="00AF77EB">
        <w:rPr>
          <w:rFonts w:ascii="Arial" w:hAnsi="Arial"/>
        </w:rPr>
        <w:t>collection is reasonably assured.</w:t>
      </w:r>
    </w:p>
    <w:p w:rsidR="00ED77FD" w:rsidRPr="00AF77EB" w:rsidRDefault="00ED77FD" w:rsidP="00ED77FD">
      <w:pPr>
        <w:tabs>
          <w:tab w:val="left" w:pos="720"/>
          <w:tab w:val="left" w:pos="1008"/>
        </w:tabs>
        <w:ind w:left="360"/>
        <w:rPr>
          <w:rFonts w:ascii="Arial" w:hAnsi="Arial"/>
        </w:rPr>
      </w:pPr>
    </w:p>
    <w:p w:rsidR="00ED77FD" w:rsidRPr="00AF77EB" w:rsidRDefault="00ED77FD" w:rsidP="00ED77FD">
      <w:pPr>
        <w:tabs>
          <w:tab w:val="left" w:pos="720"/>
          <w:tab w:val="left" w:pos="1008"/>
        </w:tabs>
        <w:rPr>
          <w:rFonts w:ascii="Arial" w:hAnsi="Arial"/>
        </w:rPr>
      </w:pPr>
      <w:r w:rsidRPr="00AF77EB">
        <w:rPr>
          <w:rFonts w:ascii="Arial" w:hAnsi="Arial"/>
        </w:rPr>
        <w:t>Withou</w:t>
      </w:r>
      <w:r w:rsidR="00415A04" w:rsidRPr="00AF77EB">
        <w:rPr>
          <w:rFonts w:ascii="Arial" w:hAnsi="Arial"/>
        </w:rPr>
        <w:t xml:space="preserve">t knowing about the secret side </w:t>
      </w:r>
      <w:r w:rsidRPr="00AF77EB">
        <w:rPr>
          <w:rFonts w:ascii="Arial" w:hAnsi="Arial"/>
        </w:rPr>
        <w:t>deal, it’s not obvious which of the four criteria have not been fulfilled. Knowing about the side</w:t>
      </w:r>
      <w:r w:rsidR="00415A04" w:rsidRPr="00AF77EB">
        <w:rPr>
          <w:rFonts w:ascii="Arial" w:hAnsi="Arial"/>
        </w:rPr>
        <w:t xml:space="preserve"> </w:t>
      </w:r>
      <w:r w:rsidRPr="00AF77EB">
        <w:rPr>
          <w:rFonts w:ascii="Arial" w:hAnsi="Arial"/>
        </w:rPr>
        <w:t>deal, however, makes it clear that the first criterion has not been fulfilled. At the time of the initial transaction (and receipt of cash from Merrill Lynch) Enron had a continuing obligation to ensure that Merrill Lynch was repaid six months later. In other words, Enron had not performed all of the acts promised to Merrill Lynch.</w:t>
      </w:r>
    </w:p>
    <w:p w:rsidR="00ED77FD" w:rsidRPr="00AF77EB" w:rsidRDefault="00ED77FD" w:rsidP="00ED77FD">
      <w:pPr>
        <w:tabs>
          <w:tab w:val="left" w:pos="720"/>
          <w:tab w:val="left" w:pos="1008"/>
        </w:tabs>
        <w:rPr>
          <w:rFonts w:ascii="Arial" w:hAnsi="Arial"/>
        </w:rPr>
      </w:pPr>
    </w:p>
    <w:p w:rsidR="00ED77FD" w:rsidRPr="00AF77EB" w:rsidRDefault="00ED77FD" w:rsidP="00ED77FD">
      <w:pPr>
        <w:tabs>
          <w:tab w:val="left" w:pos="432"/>
          <w:tab w:val="left" w:pos="720"/>
          <w:tab w:val="left" w:pos="1008"/>
        </w:tabs>
        <w:ind w:left="432" w:hanging="432"/>
        <w:rPr>
          <w:rFonts w:ascii="Arial" w:hAnsi="Arial"/>
        </w:rPr>
      </w:pPr>
      <w:r w:rsidRPr="00AF77EB">
        <w:rPr>
          <w:rFonts w:ascii="Arial" w:hAnsi="Arial"/>
        </w:rPr>
        <w:t>Req. 2</w:t>
      </w:r>
    </w:p>
    <w:p w:rsidR="00ED77FD" w:rsidRPr="00AF77EB" w:rsidRDefault="00ED77FD" w:rsidP="00ED77FD">
      <w:pPr>
        <w:tabs>
          <w:tab w:val="left" w:pos="432"/>
          <w:tab w:val="left" w:pos="720"/>
          <w:tab w:val="left" w:pos="1008"/>
        </w:tabs>
        <w:ind w:left="432" w:hanging="432"/>
        <w:rPr>
          <w:rFonts w:ascii="Arial" w:hAnsi="Arial"/>
          <w:sz w:val="12"/>
          <w:szCs w:val="12"/>
        </w:rPr>
      </w:pPr>
    </w:p>
    <w:p w:rsidR="00ED77FD" w:rsidRPr="00AF77EB" w:rsidRDefault="00ED77FD" w:rsidP="00ED77FD">
      <w:pPr>
        <w:tabs>
          <w:tab w:val="left" w:pos="720"/>
          <w:tab w:val="left" w:pos="1008"/>
        </w:tabs>
        <w:rPr>
          <w:rFonts w:ascii="Arial" w:hAnsi="Arial"/>
        </w:rPr>
      </w:pPr>
      <w:r w:rsidRPr="00AF77EB">
        <w:rPr>
          <w:rFonts w:ascii="Arial" w:hAnsi="Arial"/>
        </w:rPr>
        <w:t xml:space="preserve">By recording the transaction as a regular sale, Enron reports the cash received as a cash inflow from an operating activity. Had the transaction been recorded as a loan, Enron would have reported the cash received as a cash inflow from a financing activity. </w:t>
      </w:r>
    </w:p>
    <w:p w:rsidR="00ED77FD" w:rsidRPr="00AF77EB" w:rsidRDefault="00ED77FD" w:rsidP="00ED77FD">
      <w:pPr>
        <w:tabs>
          <w:tab w:val="left" w:pos="720"/>
          <w:tab w:val="left" w:pos="1008"/>
        </w:tabs>
        <w:rPr>
          <w:rFonts w:ascii="Arial" w:hAnsi="Arial"/>
        </w:rPr>
      </w:pPr>
    </w:p>
    <w:p w:rsidR="00ED77FD" w:rsidRPr="00AF77EB" w:rsidRDefault="00ED77FD" w:rsidP="00ED77FD">
      <w:pPr>
        <w:tabs>
          <w:tab w:val="left" w:pos="432"/>
          <w:tab w:val="left" w:pos="720"/>
          <w:tab w:val="left" w:pos="1008"/>
        </w:tabs>
        <w:ind w:left="432" w:hanging="432"/>
        <w:rPr>
          <w:rFonts w:ascii="Arial" w:hAnsi="Arial"/>
        </w:rPr>
      </w:pPr>
      <w:r w:rsidRPr="00AF77EB">
        <w:rPr>
          <w:rFonts w:ascii="Arial" w:hAnsi="Arial"/>
        </w:rPr>
        <w:t>Req. 3</w:t>
      </w:r>
    </w:p>
    <w:p w:rsidR="00ED77FD" w:rsidRPr="00AF77EB" w:rsidRDefault="00ED77FD" w:rsidP="00ED77FD">
      <w:pPr>
        <w:tabs>
          <w:tab w:val="left" w:pos="432"/>
          <w:tab w:val="left" w:pos="720"/>
          <w:tab w:val="left" w:pos="1008"/>
        </w:tabs>
        <w:ind w:left="432" w:hanging="432"/>
        <w:rPr>
          <w:rFonts w:ascii="Arial" w:hAnsi="Arial"/>
          <w:sz w:val="12"/>
          <w:szCs w:val="12"/>
        </w:rPr>
      </w:pPr>
    </w:p>
    <w:p w:rsidR="00ED77FD" w:rsidRPr="00AF77EB" w:rsidRDefault="00ED77FD" w:rsidP="00ED77FD">
      <w:pPr>
        <w:tabs>
          <w:tab w:val="left" w:pos="720"/>
          <w:tab w:val="left" w:pos="1008"/>
        </w:tabs>
        <w:rPr>
          <w:rFonts w:ascii="Arial" w:hAnsi="Arial"/>
        </w:rPr>
      </w:pPr>
      <w:r w:rsidRPr="00AF77EB">
        <w:rPr>
          <w:rFonts w:ascii="Arial" w:hAnsi="Arial"/>
        </w:rPr>
        <w:t>Most financial statement users view cash flows from operating activities as recurring sources of cash into the future. If $100,000 of cash is generated from operations this year, it’s often reasonable to expect that a similar amount will be generated next year and the year after that and the year after that. Financing activities, on the other hand, are not as readily recurring in the future, particularly as a company takes on more and more debt. Eventually, lenders will stop lending if a company’s liabilities grow too large. Given these different perceptions, financial statement users attach more value to cash generated from operating activities than from financing activities.  Thus, when the transaction is recorded as a sale, financial statement users will perceive the company’s value as greater than when the transaction is recorded as a loan.</w:t>
      </w:r>
      <w:bookmarkStart w:id="3" w:name="_GoBack"/>
      <w:bookmarkEnd w:id="3"/>
      <w:r w:rsidRPr="00AF77EB">
        <w:rPr>
          <w:rFonts w:ascii="Arial" w:hAnsi="Arial"/>
        </w:rPr>
        <w:t xml:space="preserve"> </w:t>
      </w:r>
    </w:p>
    <w:p w:rsidR="00FE5C66" w:rsidRPr="00AF77EB" w:rsidRDefault="00444CCB">
      <w:pPr>
        <w:rPr>
          <w:rFonts w:ascii="Arial" w:hAnsi="Arial"/>
          <w:i/>
          <w:u w:val="single"/>
        </w:rPr>
      </w:pPr>
      <w:r w:rsidRPr="00AF77EB">
        <w:rPr>
          <w:rFonts w:ascii="Arial" w:hAnsi="Arial"/>
          <w:i/>
          <w:u w:val="single"/>
        </w:rPr>
        <w:br w:type="page"/>
      </w:r>
      <w:r w:rsidR="00FE5C66" w:rsidRPr="00AF77EB">
        <w:rPr>
          <w:rFonts w:ascii="Arial" w:hAnsi="Arial"/>
          <w:i/>
          <w:u w:val="single"/>
        </w:rPr>
        <w:lastRenderedPageBreak/>
        <w:t>FINANCIAL REPORTING AND ANALYSIS PROJECTS</w:t>
      </w:r>
    </w:p>
    <w:p w:rsidR="00FE5C66" w:rsidRPr="00AF77EB" w:rsidRDefault="00FE5C66">
      <w:pPr>
        <w:ind w:left="720" w:hanging="720"/>
        <w:jc w:val="both"/>
        <w:rPr>
          <w:rFonts w:ascii="Arial" w:hAnsi="Arial"/>
        </w:rPr>
      </w:pPr>
    </w:p>
    <w:p w:rsidR="00FE5C66" w:rsidRPr="00AF77EB" w:rsidRDefault="00FE5C66">
      <w:pPr>
        <w:tabs>
          <w:tab w:val="left" w:pos="432"/>
          <w:tab w:val="left" w:pos="720"/>
          <w:tab w:val="left" w:pos="1008"/>
        </w:tabs>
        <w:ind w:left="432" w:hanging="432"/>
        <w:rPr>
          <w:rFonts w:ascii="Arial" w:hAnsi="Arial"/>
          <w:b/>
        </w:rPr>
      </w:pPr>
      <w:r w:rsidRPr="00AF77EB">
        <w:rPr>
          <w:rFonts w:ascii="Arial" w:hAnsi="Arial"/>
          <w:b/>
        </w:rPr>
        <w:t>C</w:t>
      </w:r>
      <w:r w:rsidR="00276636">
        <w:rPr>
          <w:rFonts w:ascii="Arial" w:hAnsi="Arial"/>
          <w:b/>
        </w:rPr>
        <w:t>P12</w:t>
      </w:r>
      <w:r w:rsidRPr="00AF77EB">
        <w:rPr>
          <w:rFonts w:ascii="Arial" w:hAnsi="Arial"/>
          <w:b/>
        </w:rPr>
        <w:t>–</w:t>
      </w:r>
      <w:r w:rsidR="00352626" w:rsidRPr="00AF77EB">
        <w:rPr>
          <w:rFonts w:ascii="Arial" w:hAnsi="Arial"/>
          <w:b/>
        </w:rPr>
        <w:t>7</w:t>
      </w:r>
      <w:r w:rsidRPr="00AF77EB">
        <w:rPr>
          <w:rFonts w:ascii="Arial" w:hAnsi="Arial"/>
          <w:b/>
        </w:rPr>
        <w:t>.</w:t>
      </w:r>
    </w:p>
    <w:p w:rsidR="00FE5C66" w:rsidRPr="00AF77EB" w:rsidRDefault="00FE5C66">
      <w:pPr>
        <w:tabs>
          <w:tab w:val="left" w:pos="432"/>
          <w:tab w:val="left" w:pos="720"/>
          <w:tab w:val="left" w:pos="1008"/>
        </w:tabs>
        <w:ind w:left="432" w:hanging="432"/>
        <w:rPr>
          <w:rFonts w:ascii="Arial" w:hAnsi="Arial"/>
        </w:rPr>
      </w:pPr>
    </w:p>
    <w:p w:rsidR="00FE5C66" w:rsidRDefault="00FE5C66" w:rsidP="00444CCB">
      <w:pPr>
        <w:tabs>
          <w:tab w:val="left" w:pos="540"/>
          <w:tab w:val="left" w:pos="720"/>
          <w:tab w:val="left" w:pos="1008"/>
        </w:tabs>
        <w:rPr>
          <w:rFonts w:ascii="Arial" w:hAnsi="Arial"/>
        </w:rPr>
      </w:pPr>
      <w:r w:rsidRPr="00AF77EB">
        <w:rPr>
          <w:rFonts w:ascii="Arial" w:hAnsi="Arial"/>
        </w:rPr>
        <w:t>The solutions to this case will depend on the company and/or accounting period selected for analysis.</w:t>
      </w:r>
      <w:r>
        <w:rPr>
          <w:rFonts w:ascii="Arial" w:hAnsi="Arial"/>
        </w:rPr>
        <w:t xml:space="preserve">  </w:t>
      </w:r>
    </w:p>
    <w:p w:rsidR="00994078" w:rsidRDefault="00994078" w:rsidP="00444CCB">
      <w:pPr>
        <w:tabs>
          <w:tab w:val="left" w:pos="540"/>
          <w:tab w:val="left" w:pos="720"/>
          <w:tab w:val="left" w:pos="1008"/>
        </w:tabs>
        <w:rPr>
          <w:rFonts w:ascii="Arial" w:hAnsi="Arial"/>
        </w:rPr>
      </w:pPr>
    </w:p>
    <w:p w:rsidR="00994078" w:rsidRDefault="00994078">
      <w:pPr>
        <w:rPr>
          <w:rFonts w:ascii="Arial" w:hAnsi="Arial"/>
          <w:i/>
          <w:u w:val="single"/>
        </w:rPr>
      </w:pPr>
      <w:r>
        <w:rPr>
          <w:rFonts w:ascii="Arial" w:hAnsi="Arial"/>
          <w:i/>
          <w:u w:val="single"/>
        </w:rPr>
        <w:br w:type="page"/>
      </w:r>
    </w:p>
    <w:p w:rsidR="00994078" w:rsidRPr="006A3629" w:rsidRDefault="00994078" w:rsidP="00994078">
      <w:pPr>
        <w:rPr>
          <w:rFonts w:ascii="Arial" w:hAnsi="Arial"/>
          <w:b/>
          <w:sz w:val="28"/>
        </w:rPr>
      </w:pPr>
      <w:r w:rsidRPr="006A3629">
        <w:rPr>
          <w:rFonts w:ascii="Arial" w:hAnsi="Arial"/>
          <w:b/>
          <w:sz w:val="28"/>
        </w:rPr>
        <w:lastRenderedPageBreak/>
        <w:t>CONTINUING CASE</w:t>
      </w:r>
    </w:p>
    <w:p w:rsidR="00994078" w:rsidRPr="00416C5E" w:rsidRDefault="00994078" w:rsidP="00994078">
      <w:pPr>
        <w:rPr>
          <w:rFonts w:ascii="Arial" w:hAnsi="Arial"/>
          <w:i/>
          <w:u w:val="single"/>
        </w:rPr>
      </w:pPr>
    </w:p>
    <w:p w:rsidR="00994078" w:rsidRPr="002D6139" w:rsidRDefault="00994078" w:rsidP="00994078">
      <w:pPr>
        <w:tabs>
          <w:tab w:val="left" w:pos="432"/>
          <w:tab w:val="left" w:pos="720"/>
          <w:tab w:val="left" w:pos="1008"/>
        </w:tabs>
        <w:rPr>
          <w:rFonts w:eastAsiaTheme="minorHAnsi"/>
          <w:szCs w:val="24"/>
        </w:rPr>
      </w:pPr>
      <w:r w:rsidRPr="002D6139">
        <w:rPr>
          <w:rFonts w:ascii="Arial" w:eastAsiaTheme="minorHAnsi" w:hAnsi="Arial"/>
          <w:b/>
          <w:szCs w:val="24"/>
        </w:rPr>
        <w:t>CC</w:t>
      </w:r>
      <w:r>
        <w:rPr>
          <w:rFonts w:ascii="Arial" w:eastAsiaTheme="minorHAnsi" w:hAnsi="Arial"/>
          <w:b/>
          <w:szCs w:val="24"/>
        </w:rPr>
        <w:t>12</w:t>
      </w:r>
      <w:r w:rsidRPr="002D6139">
        <w:rPr>
          <w:rFonts w:ascii="Arial" w:eastAsiaTheme="minorHAnsi" w:hAnsi="Arial"/>
          <w:b/>
          <w:szCs w:val="24"/>
        </w:rPr>
        <w:t xml:space="preserve">. </w:t>
      </w:r>
    </w:p>
    <w:p w:rsidR="00994078" w:rsidRDefault="00994078" w:rsidP="00444CCB">
      <w:pPr>
        <w:tabs>
          <w:tab w:val="left" w:pos="540"/>
          <w:tab w:val="left" w:pos="720"/>
          <w:tab w:val="left" w:pos="1008"/>
        </w:tabs>
        <w:rPr>
          <w:rFonts w:ascii="Arial" w:hAnsi="Arial"/>
        </w:rPr>
      </w:pPr>
    </w:p>
    <w:p w:rsidR="00994078" w:rsidRDefault="00994078" w:rsidP="00444CCB">
      <w:pPr>
        <w:tabs>
          <w:tab w:val="left" w:pos="540"/>
          <w:tab w:val="left" w:pos="720"/>
          <w:tab w:val="left" w:pos="1008"/>
        </w:tabs>
        <w:rPr>
          <w:rFonts w:ascii="Arial" w:hAnsi="Arial"/>
        </w:rPr>
      </w:pPr>
      <w:r>
        <w:rPr>
          <w:rFonts w:ascii="Arial" w:hAnsi="Arial"/>
        </w:rPr>
        <w:object w:dxaOrig="7757" w:dyaOrig="9195">
          <v:shape id="_x0000_i1029" type="#_x0000_t75" style="width:450pt;height:533.25pt" o:ole="">
            <v:imagedata r:id="rId27" o:title=""/>
          </v:shape>
          <o:OLEObject Type="Embed" ProgID="Excel.Sheet.12" ShapeID="_x0000_i1029" DrawAspect="Content" ObjectID="_1432631000" r:id="rId28"/>
        </w:object>
      </w:r>
    </w:p>
    <w:sectPr w:rsidR="00994078" w:rsidSect="00A064E4">
      <w:pgSz w:w="12240" w:h="15840" w:code="1"/>
      <w:pgMar w:top="1440" w:right="1440" w:bottom="1526" w:left="1440" w:header="720" w:footer="1080" w:gutter="0"/>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100" w:rsidRDefault="00843100">
      <w:r>
        <w:separator/>
      </w:r>
    </w:p>
  </w:endnote>
  <w:endnote w:type="continuationSeparator" w:id="0">
    <w:p w:rsidR="00843100" w:rsidRDefault="00843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F72F34" w:rsidRDefault="00D27EB9">
    <w:pPr>
      <w:tabs>
        <w:tab w:val="right" w:pos="9360"/>
      </w:tabs>
      <w:rPr>
        <w:rFonts w:ascii="Book Antiqua" w:hAnsi="Book Antiqua"/>
        <w:sz w:val="18"/>
        <w:u w:val="single"/>
      </w:rPr>
    </w:pPr>
    <w:r w:rsidRPr="00F72F34">
      <w:rPr>
        <w:rFonts w:ascii="Book Antiqua" w:hAnsi="Book Antiqua"/>
        <w:sz w:val="18"/>
        <w:u w:val="single"/>
      </w:rPr>
      <w:t>1</w:t>
    </w:r>
    <w:r w:rsidR="00970E35">
      <w:rPr>
        <w:rFonts w:ascii="Book Antiqua" w:hAnsi="Book Antiqua"/>
        <w:sz w:val="18"/>
        <w:u w:val="single"/>
      </w:rPr>
      <w:t>2</w:t>
    </w:r>
    <w:r w:rsidRPr="00F72F34">
      <w:rPr>
        <w:rFonts w:ascii="Book Antiqua" w:hAnsi="Book Antiqua"/>
        <w:sz w:val="18"/>
        <w:u w:val="single"/>
      </w:rPr>
      <w:t>-</w:t>
    </w:r>
    <w:r w:rsidRPr="00F72F34">
      <w:rPr>
        <w:rFonts w:ascii="Book Antiqua" w:hAnsi="Book Antiqua"/>
        <w:sz w:val="18"/>
        <w:u w:val="single"/>
      </w:rPr>
      <w:fldChar w:fldCharType="begin"/>
    </w:r>
    <w:r w:rsidRPr="00F72F34">
      <w:rPr>
        <w:rFonts w:ascii="Book Antiqua" w:hAnsi="Book Antiqua"/>
        <w:sz w:val="18"/>
        <w:u w:val="single"/>
      </w:rPr>
      <w:instrText xml:space="preserve"> PAGE  \* MERGEFORMAT </w:instrText>
    </w:r>
    <w:r w:rsidRPr="00F72F34">
      <w:rPr>
        <w:rFonts w:ascii="Book Antiqua" w:hAnsi="Book Antiqua"/>
        <w:sz w:val="18"/>
        <w:u w:val="single"/>
      </w:rPr>
      <w:fldChar w:fldCharType="separate"/>
    </w:r>
    <w:r w:rsidR="00DD550C">
      <w:rPr>
        <w:rFonts w:ascii="Book Antiqua" w:hAnsi="Book Antiqua"/>
        <w:noProof/>
        <w:sz w:val="18"/>
        <w:u w:val="single"/>
      </w:rPr>
      <w:t>2</w:t>
    </w:r>
    <w:r w:rsidRPr="00F72F34">
      <w:rPr>
        <w:rFonts w:ascii="Book Antiqua" w:hAnsi="Book Antiqua"/>
        <w:sz w:val="18"/>
        <w:u w:val="single"/>
      </w:rPr>
      <w:fldChar w:fldCharType="end"/>
    </w:r>
    <w:r w:rsidRPr="00F72F34">
      <w:rPr>
        <w:rFonts w:ascii="Book Antiqua" w:hAnsi="Book Antiqua"/>
        <w:sz w:val="18"/>
        <w:u w:val="single"/>
      </w:rPr>
      <w:t xml:space="preserve">                                                                             </w:t>
    </w:r>
    <w:r w:rsidRPr="00F72F34">
      <w:rPr>
        <w:rFonts w:ascii="Book Antiqua" w:hAnsi="Book Antiqua"/>
        <w:sz w:val="18"/>
        <w:u w:val="single"/>
      </w:rPr>
      <w:tab/>
      <w:t xml:space="preserve">  Solutions Manual</w:t>
    </w:r>
  </w:p>
  <w:p w:rsidR="00F72F34" w:rsidRDefault="00F72F34" w:rsidP="00F72F34">
    <w:pPr>
      <w:tabs>
        <w:tab w:val="center" w:pos="4320"/>
        <w:tab w:val="right" w:pos="8640"/>
      </w:tabs>
      <w:rPr>
        <w:rFonts w:ascii="Book Antiqua" w:hAnsi="Book Antiqua"/>
        <w:sz w:val="18"/>
      </w:rPr>
    </w:pPr>
    <w:r w:rsidRPr="00F72F34">
      <w:rPr>
        <w:rFonts w:ascii="Calibri" w:hAnsi="Calibri"/>
        <w:b/>
        <w:bCs/>
        <w:i/>
        <w:sz w:val="14"/>
        <w:szCs w:val="14"/>
      </w:rPr>
      <w:t xml:space="preserve">© 2014 by </w:t>
    </w:r>
    <w:r w:rsidRPr="00F72F34">
      <w:rPr>
        <w:rFonts w:ascii="Calibri" w:hAnsi="Calibri"/>
        <w:b/>
        <w:bCs/>
        <w:i/>
        <w:snapToGrid w:val="0"/>
        <w:sz w:val="14"/>
        <w:szCs w:val="14"/>
      </w:rPr>
      <w:t>McGraw-Hill Global Education Holdings, LLC</w:t>
    </w:r>
    <w:r w:rsidRPr="00F72F34">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F72F34" w:rsidRDefault="00D27EB9">
    <w:pPr>
      <w:tabs>
        <w:tab w:val="right" w:pos="9360"/>
      </w:tabs>
      <w:rPr>
        <w:rFonts w:ascii="Book Antiqua" w:hAnsi="Book Antiqua"/>
        <w:sz w:val="18"/>
        <w:u w:val="single"/>
      </w:rPr>
    </w:pPr>
    <w:r w:rsidRPr="00F72F34">
      <w:rPr>
        <w:rFonts w:ascii="Book Antiqua" w:hAnsi="Book Antiqua"/>
        <w:sz w:val="18"/>
        <w:u w:val="single"/>
      </w:rPr>
      <w:t xml:space="preserve">Financial Accounting, 8/e            </w:t>
    </w:r>
    <w:r w:rsidR="00F74632" w:rsidRPr="00F72F34">
      <w:rPr>
        <w:rFonts w:ascii="Book Antiqua" w:hAnsi="Book Antiqua"/>
        <w:sz w:val="18"/>
        <w:u w:val="single"/>
      </w:rPr>
      <w:t xml:space="preserve">                             </w:t>
    </w:r>
    <w:r w:rsidR="00F74632" w:rsidRPr="00F72F34">
      <w:rPr>
        <w:rFonts w:ascii="Book Antiqua" w:hAnsi="Book Antiqua"/>
        <w:sz w:val="18"/>
        <w:u w:val="single"/>
      </w:rPr>
      <w:tab/>
      <w:t>12</w:t>
    </w:r>
    <w:r w:rsidRPr="00F72F34">
      <w:rPr>
        <w:rFonts w:ascii="Book Antiqua" w:hAnsi="Book Antiqua"/>
        <w:sz w:val="18"/>
        <w:u w:val="single"/>
      </w:rPr>
      <w:t>-</w:t>
    </w:r>
    <w:r w:rsidRPr="00F72F34">
      <w:rPr>
        <w:rFonts w:ascii="Book Antiqua" w:hAnsi="Book Antiqua"/>
        <w:sz w:val="18"/>
        <w:u w:val="single"/>
      </w:rPr>
      <w:fldChar w:fldCharType="begin"/>
    </w:r>
    <w:r w:rsidRPr="00F72F34">
      <w:rPr>
        <w:rFonts w:ascii="Book Antiqua" w:hAnsi="Book Antiqua"/>
        <w:sz w:val="18"/>
        <w:u w:val="single"/>
      </w:rPr>
      <w:instrText xml:space="preserve"> PAGE  \* MERGEFORMAT </w:instrText>
    </w:r>
    <w:r w:rsidRPr="00F72F34">
      <w:rPr>
        <w:rFonts w:ascii="Book Antiqua" w:hAnsi="Book Antiqua"/>
        <w:sz w:val="18"/>
        <w:u w:val="single"/>
      </w:rPr>
      <w:fldChar w:fldCharType="separate"/>
    </w:r>
    <w:r w:rsidR="00DD550C">
      <w:rPr>
        <w:rFonts w:ascii="Book Antiqua" w:hAnsi="Book Antiqua"/>
        <w:noProof/>
        <w:sz w:val="18"/>
        <w:u w:val="single"/>
      </w:rPr>
      <w:t>23</w:t>
    </w:r>
    <w:r w:rsidRPr="00F72F34">
      <w:rPr>
        <w:rFonts w:ascii="Book Antiqua" w:hAnsi="Book Antiqua"/>
        <w:sz w:val="18"/>
        <w:u w:val="single"/>
      </w:rPr>
      <w:fldChar w:fldCharType="end"/>
    </w:r>
  </w:p>
  <w:p w:rsidR="00F72F34" w:rsidRDefault="00F72F34" w:rsidP="00F72F34">
    <w:pPr>
      <w:tabs>
        <w:tab w:val="center" w:pos="4320"/>
        <w:tab w:val="right" w:pos="8640"/>
      </w:tabs>
      <w:rPr>
        <w:rFonts w:ascii="Book Antiqua" w:hAnsi="Book Antiqua"/>
        <w:sz w:val="18"/>
      </w:rPr>
    </w:pPr>
    <w:r w:rsidRPr="00F72F34">
      <w:rPr>
        <w:rFonts w:ascii="Calibri" w:hAnsi="Calibri"/>
        <w:b/>
        <w:bCs/>
        <w:i/>
        <w:sz w:val="14"/>
        <w:szCs w:val="14"/>
      </w:rPr>
      <w:t xml:space="preserve">© 2014 by </w:t>
    </w:r>
    <w:r w:rsidRPr="00F72F34">
      <w:rPr>
        <w:rFonts w:ascii="Calibri" w:hAnsi="Calibri"/>
        <w:b/>
        <w:bCs/>
        <w:i/>
        <w:snapToGrid w:val="0"/>
        <w:sz w:val="14"/>
        <w:szCs w:val="14"/>
      </w:rPr>
      <w:t>McGraw-Hill Global Education Holdings, LLC</w:t>
    </w:r>
    <w:r w:rsidRPr="00F72F34">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970E35" w:rsidRDefault="00D27EB9">
    <w:pPr>
      <w:tabs>
        <w:tab w:val="right" w:pos="9360"/>
      </w:tabs>
      <w:rPr>
        <w:rFonts w:ascii="Book Antiqua" w:hAnsi="Book Antiqua"/>
        <w:sz w:val="18"/>
        <w:u w:val="single"/>
      </w:rPr>
    </w:pPr>
    <w:r w:rsidRPr="00970E35">
      <w:rPr>
        <w:rFonts w:ascii="Book Antiqua" w:hAnsi="Book Antiqua"/>
        <w:sz w:val="18"/>
        <w:u w:val="single"/>
      </w:rPr>
      <w:t>1</w:t>
    </w:r>
    <w:r w:rsidR="00970E35">
      <w:rPr>
        <w:rFonts w:ascii="Book Antiqua" w:hAnsi="Book Antiqua"/>
        <w:sz w:val="18"/>
        <w:u w:val="single"/>
      </w:rPr>
      <w:t>2</w:t>
    </w:r>
    <w:r w:rsidRPr="00970E35">
      <w:rPr>
        <w:rFonts w:ascii="Book Antiqua" w:hAnsi="Book Antiqua"/>
        <w:sz w:val="18"/>
        <w:u w:val="single"/>
      </w:rPr>
      <w:t>-</w:t>
    </w:r>
    <w:r w:rsidRPr="00970E35">
      <w:rPr>
        <w:rFonts w:ascii="Book Antiqua" w:hAnsi="Book Antiqua"/>
        <w:sz w:val="18"/>
        <w:u w:val="single"/>
      </w:rPr>
      <w:fldChar w:fldCharType="begin"/>
    </w:r>
    <w:r w:rsidRPr="00970E35">
      <w:rPr>
        <w:rFonts w:ascii="Book Antiqua" w:hAnsi="Book Antiqua"/>
        <w:sz w:val="18"/>
        <w:u w:val="single"/>
      </w:rPr>
      <w:instrText xml:space="preserve"> PAGE  \* MERGEFORMAT </w:instrText>
    </w:r>
    <w:r w:rsidRPr="00970E35">
      <w:rPr>
        <w:rFonts w:ascii="Book Antiqua" w:hAnsi="Book Antiqua"/>
        <w:sz w:val="18"/>
        <w:u w:val="single"/>
      </w:rPr>
      <w:fldChar w:fldCharType="separate"/>
    </w:r>
    <w:r w:rsidR="00DD550C">
      <w:rPr>
        <w:rFonts w:ascii="Book Antiqua" w:hAnsi="Book Antiqua"/>
        <w:noProof/>
        <w:sz w:val="18"/>
        <w:u w:val="single"/>
      </w:rPr>
      <w:t>26</w:t>
    </w:r>
    <w:r w:rsidRPr="00970E35">
      <w:rPr>
        <w:rFonts w:ascii="Book Antiqua" w:hAnsi="Book Antiqua"/>
        <w:sz w:val="18"/>
        <w:u w:val="single"/>
      </w:rPr>
      <w:fldChar w:fldCharType="end"/>
    </w:r>
    <w:r w:rsidRPr="00970E35">
      <w:rPr>
        <w:rFonts w:ascii="Book Antiqua" w:hAnsi="Book Antiqua"/>
        <w:sz w:val="18"/>
        <w:u w:val="single"/>
      </w:rPr>
      <w:t xml:space="preserve">                                                                             </w:t>
    </w:r>
    <w:r w:rsidRPr="00970E35">
      <w:rPr>
        <w:rFonts w:ascii="Book Antiqua" w:hAnsi="Book Antiqua"/>
        <w:sz w:val="18"/>
        <w:u w:val="single"/>
      </w:rPr>
      <w:tab/>
      <w:t xml:space="preserve">  Solutions Manual</w:t>
    </w:r>
  </w:p>
  <w:p w:rsidR="00970E35" w:rsidRPr="00970E35" w:rsidRDefault="00970E35" w:rsidP="00970E35">
    <w:pPr>
      <w:tabs>
        <w:tab w:val="center" w:pos="4320"/>
        <w:tab w:val="right" w:pos="8640"/>
      </w:tabs>
      <w:rPr>
        <w:rFonts w:ascii="Book Antiqua" w:hAnsi="Book Antiqua"/>
        <w:sz w:val="18"/>
      </w:rPr>
    </w:pPr>
    <w:r w:rsidRPr="00970E35">
      <w:rPr>
        <w:rFonts w:ascii="Calibri" w:hAnsi="Calibri"/>
        <w:b/>
        <w:bCs/>
        <w:i/>
        <w:sz w:val="14"/>
        <w:szCs w:val="14"/>
      </w:rPr>
      <w:t xml:space="preserve">© 2014 by </w:t>
    </w:r>
    <w:r w:rsidRPr="00970E35">
      <w:rPr>
        <w:rFonts w:ascii="Calibri" w:hAnsi="Calibri"/>
        <w:b/>
        <w:bCs/>
        <w:i/>
        <w:snapToGrid w:val="0"/>
        <w:sz w:val="14"/>
        <w:szCs w:val="14"/>
      </w:rPr>
      <w:t>McGraw-Hill Global Education Holdings, LLC</w:t>
    </w:r>
    <w:r w:rsidRPr="00970E35">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p w:rsidR="00970E35" w:rsidRDefault="00970E35">
    <w:pPr>
      <w:tabs>
        <w:tab w:val="right" w:pos="9360"/>
      </w:tabs>
      <w:rPr>
        <w:rFonts w:ascii="Book Antiqua" w:hAnsi="Book Antiqua"/>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Default="00D27EB9">
    <w:pPr>
      <w:tabs>
        <w:tab w:val="right" w:pos="9360"/>
      </w:tabs>
      <w:rPr>
        <w:rFonts w:ascii="Book Antiqua" w:hAnsi="Book Antiqua"/>
        <w:sz w:val="18"/>
      </w:rPr>
    </w:pPr>
    <w:r>
      <w:rPr>
        <w:rFonts w:ascii="Book Antiqua" w:hAnsi="Book Antiqua"/>
        <w:sz w:val="18"/>
      </w:rPr>
      <w:t xml:space="preserve">Financial Accounting, </w:t>
    </w:r>
    <w:r w:rsidR="00970E35">
      <w:rPr>
        <w:rFonts w:ascii="Book Antiqua" w:hAnsi="Book Antiqua"/>
        <w:sz w:val="18"/>
      </w:rPr>
      <w:t>8</w:t>
    </w:r>
    <w:r>
      <w:rPr>
        <w:rFonts w:ascii="Book Antiqua" w:hAnsi="Book Antiqua"/>
        <w:sz w:val="18"/>
      </w:rPr>
      <w:t xml:space="preserve">/e                                         </w:t>
    </w:r>
    <w:r>
      <w:rPr>
        <w:rFonts w:ascii="Book Antiqua" w:hAnsi="Book Antiqua"/>
        <w:sz w:val="18"/>
      </w:rPr>
      <w:tab/>
      <w:t>1</w:t>
    </w:r>
    <w:r w:rsidR="00970E35">
      <w:rPr>
        <w:rFonts w:ascii="Book Antiqua" w:hAnsi="Book Antiqua"/>
        <w:sz w:val="18"/>
      </w:rPr>
      <w:t>2</w:t>
    </w:r>
    <w:r>
      <w:rPr>
        <w:rFonts w:ascii="Book Antiqua" w:hAnsi="Book Antiqua"/>
        <w:sz w:val="18"/>
      </w:rPr>
      <w:t>-</w:t>
    </w:r>
    <w:r>
      <w:rPr>
        <w:rFonts w:ascii="Book Antiqua" w:hAnsi="Book Antiqua"/>
        <w:sz w:val="18"/>
      </w:rPr>
      <w:fldChar w:fldCharType="begin"/>
    </w:r>
    <w:r>
      <w:rPr>
        <w:rFonts w:ascii="Book Antiqua" w:hAnsi="Book Antiqua"/>
        <w:sz w:val="18"/>
      </w:rPr>
      <w:instrText xml:space="preserve"> PAGE  \* MERGEFORMAT </w:instrText>
    </w:r>
    <w:r>
      <w:rPr>
        <w:rFonts w:ascii="Book Antiqua" w:hAnsi="Book Antiqua"/>
        <w:sz w:val="18"/>
      </w:rPr>
      <w:fldChar w:fldCharType="separate"/>
    </w:r>
    <w:r w:rsidR="00DD550C">
      <w:rPr>
        <w:rFonts w:ascii="Book Antiqua" w:hAnsi="Book Antiqua"/>
        <w:noProof/>
        <w:sz w:val="18"/>
      </w:rPr>
      <w:t>27</w:t>
    </w:r>
    <w:r>
      <w:rPr>
        <w:rFonts w:ascii="Book Antiqua" w:hAnsi="Book Antiqua"/>
        <w:sz w:val="18"/>
      </w:rPr>
      <w:fldChar w:fldCharType="end"/>
    </w:r>
  </w:p>
  <w:p w:rsidR="00970E35" w:rsidRPr="00970E35" w:rsidRDefault="00970E35" w:rsidP="00970E35">
    <w:pPr>
      <w:tabs>
        <w:tab w:val="center" w:pos="4320"/>
        <w:tab w:val="right" w:pos="8640"/>
      </w:tabs>
      <w:rPr>
        <w:rFonts w:ascii="Book Antiqua" w:hAnsi="Book Antiqua"/>
        <w:sz w:val="18"/>
      </w:rPr>
    </w:pPr>
    <w:r w:rsidRPr="00970E35">
      <w:rPr>
        <w:rFonts w:ascii="Calibri" w:hAnsi="Calibri"/>
        <w:b/>
        <w:bCs/>
        <w:i/>
        <w:sz w:val="14"/>
        <w:szCs w:val="14"/>
      </w:rPr>
      <w:t xml:space="preserve">© 2014 by </w:t>
    </w:r>
    <w:r w:rsidRPr="00970E35">
      <w:rPr>
        <w:rFonts w:ascii="Calibri" w:hAnsi="Calibri"/>
        <w:b/>
        <w:bCs/>
        <w:i/>
        <w:snapToGrid w:val="0"/>
        <w:sz w:val="14"/>
        <w:szCs w:val="14"/>
      </w:rPr>
      <w:t>McGraw-Hill Global Education Holdings, LLC</w:t>
    </w:r>
    <w:r w:rsidRPr="00970E35">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p w:rsidR="00970E35" w:rsidRDefault="00970E35">
    <w:pPr>
      <w:tabs>
        <w:tab w:val="right" w:pos="9360"/>
      </w:tabs>
      <w:rPr>
        <w:rFonts w:ascii="Book Antiqua" w:hAnsi="Book Antiqua"/>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970E35" w:rsidRDefault="00D27EB9">
    <w:pPr>
      <w:tabs>
        <w:tab w:val="right" w:pos="9360"/>
      </w:tabs>
      <w:rPr>
        <w:rFonts w:ascii="Book Antiqua" w:hAnsi="Book Antiqua"/>
        <w:sz w:val="18"/>
        <w:u w:val="single"/>
      </w:rPr>
    </w:pPr>
    <w:r w:rsidRPr="00970E35">
      <w:rPr>
        <w:rFonts w:ascii="Book Antiqua" w:hAnsi="Book Antiqua"/>
        <w:sz w:val="18"/>
        <w:u w:val="single"/>
      </w:rPr>
      <w:t>1</w:t>
    </w:r>
    <w:r w:rsidR="00970E35">
      <w:rPr>
        <w:rFonts w:ascii="Book Antiqua" w:hAnsi="Book Antiqua"/>
        <w:sz w:val="18"/>
        <w:u w:val="single"/>
      </w:rPr>
      <w:t>2</w:t>
    </w:r>
    <w:r w:rsidRPr="00970E35">
      <w:rPr>
        <w:rFonts w:ascii="Book Antiqua" w:hAnsi="Book Antiqua"/>
        <w:sz w:val="18"/>
        <w:u w:val="single"/>
      </w:rPr>
      <w:t>-</w:t>
    </w:r>
    <w:r w:rsidRPr="00970E35">
      <w:rPr>
        <w:rFonts w:ascii="Book Antiqua" w:hAnsi="Book Antiqua"/>
        <w:sz w:val="18"/>
        <w:u w:val="single"/>
      </w:rPr>
      <w:fldChar w:fldCharType="begin"/>
    </w:r>
    <w:r w:rsidRPr="00970E35">
      <w:rPr>
        <w:rFonts w:ascii="Book Antiqua" w:hAnsi="Book Antiqua"/>
        <w:sz w:val="18"/>
        <w:u w:val="single"/>
      </w:rPr>
      <w:instrText xml:space="preserve"> PAGE  \* MERGEFORMAT </w:instrText>
    </w:r>
    <w:r w:rsidRPr="00970E35">
      <w:rPr>
        <w:rFonts w:ascii="Book Antiqua" w:hAnsi="Book Antiqua"/>
        <w:sz w:val="18"/>
        <w:u w:val="single"/>
      </w:rPr>
      <w:fldChar w:fldCharType="separate"/>
    </w:r>
    <w:r w:rsidR="00DD550C">
      <w:rPr>
        <w:rFonts w:ascii="Book Antiqua" w:hAnsi="Book Antiqua"/>
        <w:noProof/>
        <w:sz w:val="18"/>
        <w:u w:val="single"/>
      </w:rPr>
      <w:t>38</w:t>
    </w:r>
    <w:r w:rsidRPr="00970E35">
      <w:rPr>
        <w:rFonts w:ascii="Book Antiqua" w:hAnsi="Book Antiqua"/>
        <w:sz w:val="18"/>
        <w:u w:val="single"/>
      </w:rPr>
      <w:fldChar w:fldCharType="end"/>
    </w:r>
    <w:r w:rsidRPr="00970E35">
      <w:rPr>
        <w:rFonts w:ascii="Book Antiqua" w:hAnsi="Book Antiqua"/>
        <w:sz w:val="18"/>
        <w:u w:val="single"/>
      </w:rPr>
      <w:t xml:space="preserve">                                                                             </w:t>
    </w:r>
    <w:r w:rsidRPr="00970E35">
      <w:rPr>
        <w:rFonts w:ascii="Book Antiqua" w:hAnsi="Book Antiqua"/>
        <w:sz w:val="18"/>
        <w:u w:val="single"/>
      </w:rPr>
      <w:tab/>
      <w:t xml:space="preserve">  Solutions Manual</w:t>
    </w:r>
  </w:p>
  <w:p w:rsidR="00970E35" w:rsidRPr="00970E35" w:rsidRDefault="00970E35" w:rsidP="00970E35">
    <w:pPr>
      <w:tabs>
        <w:tab w:val="center" w:pos="4320"/>
        <w:tab w:val="right" w:pos="8640"/>
      </w:tabs>
      <w:rPr>
        <w:rFonts w:ascii="Book Antiqua" w:hAnsi="Book Antiqua"/>
        <w:sz w:val="18"/>
      </w:rPr>
    </w:pPr>
    <w:r w:rsidRPr="00970E35">
      <w:rPr>
        <w:rFonts w:ascii="Calibri" w:hAnsi="Calibri"/>
        <w:b/>
        <w:bCs/>
        <w:i/>
        <w:sz w:val="14"/>
        <w:szCs w:val="14"/>
      </w:rPr>
      <w:t xml:space="preserve">© 2014 by </w:t>
    </w:r>
    <w:r w:rsidRPr="00970E35">
      <w:rPr>
        <w:rFonts w:ascii="Calibri" w:hAnsi="Calibri"/>
        <w:b/>
        <w:bCs/>
        <w:i/>
        <w:snapToGrid w:val="0"/>
        <w:sz w:val="14"/>
        <w:szCs w:val="14"/>
      </w:rPr>
      <w:t>McGraw-Hill Global Education Holdings, LLC</w:t>
    </w:r>
    <w:r w:rsidRPr="00970E35">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p w:rsidR="00970E35" w:rsidRDefault="00970E35">
    <w:pPr>
      <w:tabs>
        <w:tab w:val="right" w:pos="9360"/>
      </w:tabs>
      <w:rPr>
        <w:rFonts w:ascii="Book Antiqua" w:hAnsi="Book Antiqua"/>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970E35" w:rsidRDefault="00D27EB9">
    <w:pPr>
      <w:tabs>
        <w:tab w:val="right" w:pos="9360"/>
      </w:tabs>
      <w:rPr>
        <w:rFonts w:ascii="Book Antiqua" w:hAnsi="Book Antiqua"/>
        <w:sz w:val="18"/>
        <w:u w:val="single"/>
      </w:rPr>
    </w:pPr>
    <w:r w:rsidRPr="00970E35">
      <w:rPr>
        <w:rFonts w:ascii="Book Antiqua" w:hAnsi="Book Antiqua"/>
        <w:sz w:val="18"/>
        <w:u w:val="single"/>
      </w:rPr>
      <w:t>Financial Accounting, 8e</w:t>
    </w:r>
    <w:r w:rsidRPr="00970E35">
      <w:rPr>
        <w:rFonts w:ascii="Book Antiqua" w:hAnsi="Book Antiqua"/>
        <w:sz w:val="18"/>
        <w:u w:val="single"/>
      </w:rPr>
      <w:tab/>
      <w:t>1</w:t>
    </w:r>
    <w:r w:rsidR="00970E35">
      <w:rPr>
        <w:rFonts w:ascii="Book Antiqua" w:hAnsi="Book Antiqua"/>
        <w:sz w:val="18"/>
        <w:u w:val="single"/>
      </w:rPr>
      <w:t>2</w:t>
    </w:r>
    <w:r w:rsidRPr="00970E35">
      <w:rPr>
        <w:rFonts w:ascii="Book Antiqua" w:hAnsi="Book Antiqua"/>
        <w:sz w:val="18"/>
        <w:u w:val="single"/>
      </w:rPr>
      <w:t>-</w:t>
    </w:r>
    <w:r w:rsidRPr="00970E35">
      <w:rPr>
        <w:rFonts w:ascii="Book Antiqua" w:hAnsi="Book Antiqua"/>
        <w:sz w:val="18"/>
        <w:u w:val="single"/>
      </w:rPr>
      <w:fldChar w:fldCharType="begin"/>
    </w:r>
    <w:r w:rsidRPr="00970E35">
      <w:rPr>
        <w:rFonts w:ascii="Book Antiqua" w:hAnsi="Book Antiqua"/>
        <w:sz w:val="18"/>
        <w:u w:val="single"/>
      </w:rPr>
      <w:instrText xml:space="preserve"> PAGE  \* MERGEFORMAT </w:instrText>
    </w:r>
    <w:r w:rsidRPr="00970E35">
      <w:rPr>
        <w:rFonts w:ascii="Book Antiqua" w:hAnsi="Book Antiqua"/>
        <w:sz w:val="18"/>
        <w:u w:val="single"/>
      </w:rPr>
      <w:fldChar w:fldCharType="separate"/>
    </w:r>
    <w:r w:rsidR="00DD550C">
      <w:rPr>
        <w:rFonts w:ascii="Book Antiqua" w:hAnsi="Book Antiqua"/>
        <w:noProof/>
        <w:sz w:val="18"/>
        <w:u w:val="single"/>
      </w:rPr>
      <w:t>39</w:t>
    </w:r>
    <w:r w:rsidRPr="00970E35">
      <w:rPr>
        <w:rFonts w:ascii="Book Antiqua" w:hAnsi="Book Antiqua"/>
        <w:sz w:val="18"/>
        <w:u w:val="single"/>
      </w:rPr>
      <w:fldChar w:fldCharType="end"/>
    </w:r>
  </w:p>
  <w:p w:rsidR="00970E35" w:rsidRDefault="00970E35" w:rsidP="00970E35">
    <w:pPr>
      <w:pStyle w:val="Footer"/>
      <w:jc w:val="left"/>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970E35" w:rsidRDefault="00D27EB9">
    <w:pPr>
      <w:tabs>
        <w:tab w:val="right" w:pos="9360"/>
      </w:tabs>
      <w:rPr>
        <w:rFonts w:ascii="Book Antiqua" w:hAnsi="Book Antiqua"/>
        <w:sz w:val="18"/>
        <w:u w:val="single"/>
      </w:rPr>
    </w:pPr>
    <w:r w:rsidRPr="00970E35">
      <w:rPr>
        <w:rFonts w:ascii="Book Antiqua" w:hAnsi="Book Antiqua"/>
        <w:sz w:val="18"/>
        <w:u w:val="single"/>
      </w:rPr>
      <w:t>1</w:t>
    </w:r>
    <w:r w:rsidR="00970E35">
      <w:rPr>
        <w:rFonts w:ascii="Book Antiqua" w:hAnsi="Book Antiqua"/>
        <w:sz w:val="18"/>
        <w:u w:val="single"/>
      </w:rPr>
      <w:t>2</w:t>
    </w:r>
    <w:r w:rsidRPr="00970E35">
      <w:rPr>
        <w:rFonts w:ascii="Book Antiqua" w:hAnsi="Book Antiqua"/>
        <w:sz w:val="18"/>
        <w:u w:val="single"/>
      </w:rPr>
      <w:t>-</w:t>
    </w:r>
    <w:r w:rsidRPr="00970E35">
      <w:rPr>
        <w:rFonts w:ascii="Book Antiqua" w:hAnsi="Book Antiqua"/>
        <w:sz w:val="18"/>
        <w:u w:val="single"/>
      </w:rPr>
      <w:fldChar w:fldCharType="begin"/>
    </w:r>
    <w:r w:rsidRPr="00970E35">
      <w:rPr>
        <w:rFonts w:ascii="Book Antiqua" w:hAnsi="Book Antiqua"/>
        <w:sz w:val="18"/>
        <w:u w:val="single"/>
      </w:rPr>
      <w:instrText xml:space="preserve"> PAGE  \* MERGEFORMAT </w:instrText>
    </w:r>
    <w:r w:rsidRPr="00970E35">
      <w:rPr>
        <w:rFonts w:ascii="Book Antiqua" w:hAnsi="Book Antiqua"/>
        <w:sz w:val="18"/>
        <w:u w:val="single"/>
      </w:rPr>
      <w:fldChar w:fldCharType="separate"/>
    </w:r>
    <w:r w:rsidR="00DD550C">
      <w:rPr>
        <w:rFonts w:ascii="Book Antiqua" w:hAnsi="Book Antiqua"/>
        <w:noProof/>
        <w:sz w:val="18"/>
        <w:u w:val="single"/>
      </w:rPr>
      <w:t>46</w:t>
    </w:r>
    <w:r w:rsidRPr="00970E35">
      <w:rPr>
        <w:rFonts w:ascii="Book Antiqua" w:hAnsi="Book Antiqua"/>
        <w:sz w:val="18"/>
        <w:u w:val="single"/>
      </w:rPr>
      <w:fldChar w:fldCharType="end"/>
    </w:r>
    <w:r w:rsidRPr="00970E35">
      <w:rPr>
        <w:rFonts w:ascii="Book Antiqua" w:hAnsi="Book Antiqua"/>
        <w:sz w:val="18"/>
        <w:u w:val="single"/>
      </w:rPr>
      <w:t xml:space="preserve">                                                                             </w:t>
    </w:r>
    <w:r w:rsidRPr="00970E35">
      <w:rPr>
        <w:rFonts w:ascii="Book Antiqua" w:hAnsi="Book Antiqua"/>
        <w:sz w:val="18"/>
        <w:u w:val="single"/>
      </w:rPr>
      <w:tab/>
      <w:t xml:space="preserve">  Solutions Manual</w:t>
    </w:r>
  </w:p>
  <w:p w:rsidR="00970E35" w:rsidRDefault="00970E35" w:rsidP="00970E35">
    <w:pPr>
      <w:tabs>
        <w:tab w:val="center" w:pos="4320"/>
        <w:tab w:val="right" w:pos="8640"/>
      </w:tabs>
      <w:rPr>
        <w:rFonts w:ascii="Book Antiqua" w:hAnsi="Book Antiqua"/>
        <w:sz w:val="18"/>
      </w:rPr>
    </w:pPr>
    <w:r w:rsidRPr="00970E35">
      <w:rPr>
        <w:rFonts w:ascii="Calibri" w:hAnsi="Calibri"/>
        <w:b/>
        <w:bCs/>
        <w:i/>
        <w:sz w:val="14"/>
        <w:szCs w:val="14"/>
      </w:rPr>
      <w:t xml:space="preserve">© 2014 by </w:t>
    </w:r>
    <w:r w:rsidRPr="00970E35">
      <w:rPr>
        <w:rFonts w:ascii="Calibri" w:hAnsi="Calibri"/>
        <w:b/>
        <w:bCs/>
        <w:i/>
        <w:snapToGrid w:val="0"/>
        <w:sz w:val="14"/>
        <w:szCs w:val="14"/>
      </w:rPr>
      <w:t>McGraw-Hill Global Education Holdings, LLC</w:t>
    </w:r>
    <w:r w:rsidRPr="00970E35">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B9" w:rsidRPr="00970E35" w:rsidRDefault="00D27EB9">
    <w:pPr>
      <w:tabs>
        <w:tab w:val="right" w:pos="9360"/>
      </w:tabs>
      <w:rPr>
        <w:rFonts w:ascii="Book Antiqua" w:hAnsi="Book Antiqua"/>
        <w:sz w:val="18"/>
        <w:u w:val="single"/>
      </w:rPr>
    </w:pPr>
    <w:r w:rsidRPr="00970E35">
      <w:rPr>
        <w:rFonts w:ascii="Book Antiqua" w:hAnsi="Book Antiqua"/>
        <w:sz w:val="18"/>
        <w:u w:val="single"/>
      </w:rPr>
      <w:t xml:space="preserve">Financial Accounting, 8/e                                         </w:t>
    </w:r>
    <w:r w:rsidRPr="00970E35">
      <w:rPr>
        <w:rFonts w:ascii="Book Antiqua" w:hAnsi="Book Antiqua"/>
        <w:sz w:val="18"/>
        <w:u w:val="single"/>
      </w:rPr>
      <w:tab/>
      <w:t>1</w:t>
    </w:r>
    <w:r w:rsidR="00970E35">
      <w:rPr>
        <w:rFonts w:ascii="Book Antiqua" w:hAnsi="Book Antiqua"/>
        <w:sz w:val="18"/>
        <w:u w:val="single"/>
      </w:rPr>
      <w:t>2</w:t>
    </w:r>
    <w:r w:rsidRPr="00970E35">
      <w:rPr>
        <w:rFonts w:ascii="Book Antiqua" w:hAnsi="Book Antiqua"/>
        <w:sz w:val="18"/>
        <w:u w:val="single"/>
      </w:rPr>
      <w:t>-</w:t>
    </w:r>
    <w:r w:rsidRPr="00970E35">
      <w:rPr>
        <w:rFonts w:ascii="Book Antiqua" w:hAnsi="Book Antiqua"/>
        <w:sz w:val="18"/>
        <w:u w:val="single"/>
      </w:rPr>
      <w:fldChar w:fldCharType="begin"/>
    </w:r>
    <w:r w:rsidRPr="00970E35">
      <w:rPr>
        <w:rFonts w:ascii="Book Antiqua" w:hAnsi="Book Antiqua"/>
        <w:sz w:val="18"/>
        <w:u w:val="single"/>
      </w:rPr>
      <w:instrText xml:space="preserve"> PAGE  \* MERGEFORMAT </w:instrText>
    </w:r>
    <w:r w:rsidRPr="00970E35">
      <w:rPr>
        <w:rFonts w:ascii="Book Antiqua" w:hAnsi="Book Antiqua"/>
        <w:sz w:val="18"/>
        <w:u w:val="single"/>
      </w:rPr>
      <w:fldChar w:fldCharType="separate"/>
    </w:r>
    <w:r w:rsidR="00DD550C">
      <w:rPr>
        <w:rFonts w:ascii="Book Antiqua" w:hAnsi="Book Antiqua"/>
        <w:noProof/>
        <w:sz w:val="18"/>
        <w:u w:val="single"/>
      </w:rPr>
      <w:t>47</w:t>
    </w:r>
    <w:r w:rsidRPr="00970E35">
      <w:rPr>
        <w:rFonts w:ascii="Book Antiqua" w:hAnsi="Book Antiqua"/>
        <w:sz w:val="18"/>
        <w:u w:val="single"/>
      </w:rPr>
      <w:fldChar w:fldCharType="end"/>
    </w:r>
  </w:p>
  <w:p w:rsidR="00970E35" w:rsidRDefault="00970E35" w:rsidP="00970E35">
    <w:pPr>
      <w:tabs>
        <w:tab w:val="center" w:pos="4320"/>
        <w:tab w:val="right" w:pos="8640"/>
      </w:tabs>
      <w:rPr>
        <w:rFonts w:ascii="Book Antiqua" w:hAnsi="Book Antiqua"/>
        <w:sz w:val="18"/>
      </w:rPr>
    </w:pPr>
    <w:r w:rsidRPr="00970E35">
      <w:rPr>
        <w:rFonts w:ascii="Calibri" w:hAnsi="Calibri"/>
        <w:b/>
        <w:bCs/>
        <w:i/>
        <w:sz w:val="14"/>
        <w:szCs w:val="14"/>
      </w:rPr>
      <w:t xml:space="preserve">© 2014 by </w:t>
    </w:r>
    <w:r w:rsidRPr="00970E35">
      <w:rPr>
        <w:rFonts w:ascii="Calibri" w:hAnsi="Calibri"/>
        <w:b/>
        <w:bCs/>
        <w:i/>
        <w:snapToGrid w:val="0"/>
        <w:sz w:val="14"/>
        <w:szCs w:val="14"/>
      </w:rPr>
      <w:t>McGraw-Hill Global Education Holdings, LLC</w:t>
    </w:r>
    <w:r w:rsidRPr="00970E35">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100" w:rsidRDefault="00843100">
      <w:r>
        <w:separator/>
      </w:r>
    </w:p>
  </w:footnote>
  <w:footnote w:type="continuationSeparator" w:id="0">
    <w:p w:rsidR="00843100" w:rsidRDefault="008431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B1" w:rsidRPr="009A7CB1" w:rsidRDefault="009A7CB1">
    <w:pPr>
      <w:pStyle w:val="Header"/>
      <w:rPr>
        <w:sz w:val="20"/>
      </w:rPr>
    </w:pPr>
    <w:r w:rsidRPr="009A7CB1">
      <w:rPr>
        <w:rStyle w:val="Strong"/>
        <w:b w:val="0"/>
        <w:color w:val="000000"/>
        <w:sz w:val="20"/>
        <w:shd w:val="clear" w:color="auto" w:fill="FFFFFF"/>
      </w:rPr>
      <w:t>Chapter 12</w:t>
    </w:r>
    <w:r w:rsidRPr="009A7CB1">
      <w:rPr>
        <w:color w:val="000000"/>
        <w:sz w:val="20"/>
      </w:rPr>
      <w:t xml:space="preserve"> - </w:t>
    </w:r>
    <w:r w:rsidRPr="009A7CB1">
      <w:rPr>
        <w:color w:val="000000"/>
        <w:sz w:val="20"/>
        <w:shd w:val="clear" w:color="auto" w:fill="FFFFFF"/>
      </w:rPr>
      <w:t>Statement of Cash Flows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0AA" w:rsidRDefault="003D00AA">
    <w:pPr>
      <w:pStyle w:val="Header"/>
      <w:rPr>
        <w:rStyle w:val="Strong"/>
        <w:b w:val="0"/>
        <w:color w:val="000000"/>
        <w:sz w:val="20"/>
        <w:shd w:val="clear" w:color="auto" w:fill="FFFFFF"/>
      </w:rPr>
    </w:pPr>
  </w:p>
  <w:p w:rsidR="009A7CB1" w:rsidRPr="009A7CB1" w:rsidRDefault="009A7CB1">
    <w:pPr>
      <w:pStyle w:val="Header"/>
      <w:rPr>
        <w:sz w:val="20"/>
      </w:rPr>
    </w:pPr>
    <w:r w:rsidRPr="009A7CB1">
      <w:rPr>
        <w:rStyle w:val="Strong"/>
        <w:b w:val="0"/>
        <w:color w:val="000000"/>
        <w:sz w:val="20"/>
        <w:shd w:val="clear" w:color="auto" w:fill="FFFFFF"/>
      </w:rPr>
      <w:t>Chapter 12</w:t>
    </w:r>
    <w:r w:rsidRPr="009A7CB1">
      <w:rPr>
        <w:color w:val="000000"/>
        <w:sz w:val="20"/>
      </w:rPr>
      <w:t xml:space="preserve"> - </w:t>
    </w:r>
    <w:r w:rsidRPr="009A7CB1">
      <w:rPr>
        <w:color w:val="000000"/>
        <w:sz w:val="20"/>
        <w:shd w:val="clear" w:color="auto" w:fill="FFFFFF"/>
      </w:rPr>
      <w:t>Statement of</w:t>
    </w:r>
    <w:r w:rsidR="0068063D">
      <w:rPr>
        <w:color w:val="000000"/>
        <w:sz w:val="20"/>
        <w:shd w:val="clear" w:color="auto" w:fill="FFFFFF"/>
      </w:rPr>
      <w:t xml:space="preserve"> </w:t>
    </w:r>
    <w:r w:rsidRPr="009A7CB1">
      <w:rPr>
        <w:color w:val="000000"/>
        <w:sz w:val="20"/>
        <w:shd w:val="clear" w:color="auto" w:fill="FFFFFF"/>
      </w:rPr>
      <w:t>Cash Flows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F51"/>
    <w:multiLevelType w:val="hybridMultilevel"/>
    <w:tmpl w:val="EF60E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F87E5C"/>
    <w:multiLevelType w:val="singleLevel"/>
    <w:tmpl w:val="AC12E3FA"/>
    <w:lvl w:ilvl="0">
      <w:start w:val="2"/>
      <w:numFmt w:val="decimal"/>
      <w:lvlText w:val="%1."/>
      <w:lvlJc w:val="left"/>
      <w:pPr>
        <w:tabs>
          <w:tab w:val="num" w:pos="720"/>
        </w:tabs>
        <w:ind w:left="720" w:hanging="720"/>
      </w:pPr>
      <w:rPr>
        <w:rFonts w:hint="default"/>
      </w:rPr>
    </w:lvl>
  </w:abstractNum>
  <w:abstractNum w:abstractNumId="2">
    <w:nsid w:val="07197E49"/>
    <w:multiLevelType w:val="singleLevel"/>
    <w:tmpl w:val="F73C3E78"/>
    <w:lvl w:ilvl="0">
      <w:start w:val="1"/>
      <w:numFmt w:val="lowerLetter"/>
      <w:lvlText w:val="(%1)"/>
      <w:lvlJc w:val="left"/>
      <w:pPr>
        <w:tabs>
          <w:tab w:val="num" w:pos="1080"/>
        </w:tabs>
        <w:ind w:left="1080" w:hanging="360"/>
      </w:pPr>
      <w:rPr>
        <w:rFonts w:hint="default"/>
      </w:rPr>
    </w:lvl>
  </w:abstractNum>
  <w:abstractNum w:abstractNumId="3">
    <w:nsid w:val="0B211766"/>
    <w:multiLevelType w:val="singleLevel"/>
    <w:tmpl w:val="96189A02"/>
    <w:lvl w:ilvl="0">
      <w:start w:val="4"/>
      <w:numFmt w:val="decimal"/>
      <w:lvlText w:val="%1."/>
      <w:lvlJc w:val="left"/>
      <w:pPr>
        <w:tabs>
          <w:tab w:val="num" w:pos="480"/>
        </w:tabs>
        <w:ind w:left="480" w:hanging="480"/>
      </w:pPr>
      <w:rPr>
        <w:rFonts w:hint="default"/>
      </w:rPr>
    </w:lvl>
  </w:abstractNum>
  <w:abstractNum w:abstractNumId="4">
    <w:nsid w:val="14DD155B"/>
    <w:multiLevelType w:val="singleLevel"/>
    <w:tmpl w:val="0409000F"/>
    <w:lvl w:ilvl="0">
      <w:start w:val="2"/>
      <w:numFmt w:val="decimal"/>
      <w:lvlText w:val="%1."/>
      <w:lvlJc w:val="left"/>
      <w:pPr>
        <w:tabs>
          <w:tab w:val="num" w:pos="360"/>
        </w:tabs>
        <w:ind w:left="360" w:hanging="360"/>
      </w:pPr>
      <w:rPr>
        <w:rFonts w:hint="default"/>
      </w:rPr>
    </w:lvl>
  </w:abstractNum>
  <w:abstractNum w:abstractNumId="5">
    <w:nsid w:val="1A6F5A53"/>
    <w:multiLevelType w:val="hybridMultilevel"/>
    <w:tmpl w:val="CEFC57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B03C11"/>
    <w:multiLevelType w:val="singleLevel"/>
    <w:tmpl w:val="44DE6EAE"/>
    <w:lvl w:ilvl="0">
      <w:start w:val="5"/>
      <w:numFmt w:val="decimal"/>
      <w:lvlText w:val="%1."/>
      <w:lvlJc w:val="left"/>
      <w:pPr>
        <w:tabs>
          <w:tab w:val="num" w:pos="480"/>
        </w:tabs>
        <w:ind w:left="480" w:hanging="480"/>
      </w:pPr>
      <w:rPr>
        <w:rFonts w:hint="default"/>
      </w:rPr>
    </w:lvl>
  </w:abstractNum>
  <w:abstractNum w:abstractNumId="7">
    <w:nsid w:val="289648F6"/>
    <w:multiLevelType w:val="singleLevel"/>
    <w:tmpl w:val="DAC2DDDE"/>
    <w:lvl w:ilvl="0">
      <w:start w:val="1"/>
      <w:numFmt w:val="decimal"/>
      <w:lvlText w:val="%1. "/>
      <w:legacy w:legacy="1" w:legacySpace="0" w:legacyIndent="360"/>
      <w:lvlJc w:val="left"/>
      <w:pPr>
        <w:ind w:left="360" w:hanging="360"/>
      </w:pPr>
      <w:rPr>
        <w:rFonts w:ascii="Arial" w:hAnsi="Arial" w:hint="default"/>
        <w:b w:val="0"/>
        <w:i w:val="0"/>
        <w:sz w:val="24"/>
      </w:rPr>
    </w:lvl>
  </w:abstractNum>
  <w:abstractNum w:abstractNumId="8">
    <w:nsid w:val="29BA6DD8"/>
    <w:multiLevelType w:val="hybridMultilevel"/>
    <w:tmpl w:val="83EEC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FF5D92"/>
    <w:multiLevelType w:val="hybridMultilevel"/>
    <w:tmpl w:val="E1C4A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0614AF"/>
    <w:multiLevelType w:val="hybridMultilevel"/>
    <w:tmpl w:val="760C3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DA1AE7"/>
    <w:multiLevelType w:val="singleLevel"/>
    <w:tmpl w:val="91C6E716"/>
    <w:lvl w:ilvl="0">
      <w:start w:val="2"/>
      <w:numFmt w:val="lowerLetter"/>
      <w:lvlText w:val="%1."/>
      <w:lvlJc w:val="left"/>
      <w:pPr>
        <w:tabs>
          <w:tab w:val="num" w:pos="720"/>
        </w:tabs>
        <w:ind w:left="720" w:hanging="360"/>
      </w:pPr>
      <w:rPr>
        <w:rFonts w:hint="default"/>
      </w:rPr>
    </w:lvl>
  </w:abstractNum>
  <w:abstractNum w:abstractNumId="12">
    <w:nsid w:val="56D57912"/>
    <w:multiLevelType w:val="singleLevel"/>
    <w:tmpl w:val="06E6E99A"/>
    <w:lvl w:ilvl="0">
      <w:start w:val="5"/>
      <w:numFmt w:val="decimal"/>
      <w:lvlText w:val="%1."/>
      <w:lvlJc w:val="left"/>
      <w:pPr>
        <w:tabs>
          <w:tab w:val="num" w:pos="480"/>
        </w:tabs>
        <w:ind w:left="480" w:hanging="480"/>
      </w:pPr>
      <w:rPr>
        <w:rFonts w:hint="default"/>
      </w:rPr>
    </w:lvl>
  </w:abstractNum>
  <w:abstractNum w:abstractNumId="13">
    <w:nsid w:val="5BC276B9"/>
    <w:multiLevelType w:val="singleLevel"/>
    <w:tmpl w:val="BD3412AC"/>
    <w:lvl w:ilvl="0">
      <w:start w:val="4"/>
      <w:numFmt w:val="decimal"/>
      <w:lvlText w:val="%1."/>
      <w:lvlJc w:val="left"/>
      <w:pPr>
        <w:tabs>
          <w:tab w:val="num" w:pos="480"/>
        </w:tabs>
        <w:ind w:left="480" w:hanging="480"/>
      </w:pPr>
      <w:rPr>
        <w:rFonts w:hint="default"/>
      </w:rPr>
    </w:lvl>
  </w:abstractNum>
  <w:abstractNum w:abstractNumId="14">
    <w:nsid w:val="613D37AB"/>
    <w:multiLevelType w:val="singleLevel"/>
    <w:tmpl w:val="34DEAA2A"/>
    <w:lvl w:ilvl="0">
      <w:start w:val="1"/>
      <w:numFmt w:val="decimal"/>
      <w:lvlText w:val="%1."/>
      <w:lvlJc w:val="left"/>
      <w:pPr>
        <w:tabs>
          <w:tab w:val="num" w:pos="360"/>
        </w:tabs>
        <w:ind w:left="360" w:hanging="360"/>
      </w:pPr>
    </w:lvl>
  </w:abstractNum>
  <w:abstractNum w:abstractNumId="15">
    <w:nsid w:val="63E91B65"/>
    <w:multiLevelType w:val="singleLevel"/>
    <w:tmpl w:val="34DEAA2A"/>
    <w:lvl w:ilvl="0">
      <w:start w:val="1"/>
      <w:numFmt w:val="decimal"/>
      <w:lvlText w:val="%1."/>
      <w:lvlJc w:val="left"/>
      <w:pPr>
        <w:tabs>
          <w:tab w:val="num" w:pos="360"/>
        </w:tabs>
        <w:ind w:left="360" w:hanging="360"/>
      </w:pPr>
    </w:lvl>
  </w:abstractNum>
  <w:abstractNum w:abstractNumId="16">
    <w:nsid w:val="65040D0D"/>
    <w:multiLevelType w:val="singleLevel"/>
    <w:tmpl w:val="BA000280"/>
    <w:lvl w:ilvl="0">
      <w:start w:val="3"/>
      <w:numFmt w:val="decimal"/>
      <w:lvlText w:val="%1."/>
      <w:lvlJc w:val="left"/>
      <w:pPr>
        <w:tabs>
          <w:tab w:val="num" w:pos="480"/>
        </w:tabs>
        <w:ind w:left="480" w:hanging="480"/>
      </w:pPr>
      <w:rPr>
        <w:rFonts w:hint="default"/>
      </w:rPr>
    </w:lvl>
  </w:abstractNum>
  <w:abstractNum w:abstractNumId="17">
    <w:nsid w:val="6D7C6A0A"/>
    <w:multiLevelType w:val="singleLevel"/>
    <w:tmpl w:val="C338D69E"/>
    <w:lvl w:ilvl="0">
      <w:start w:val="1"/>
      <w:numFmt w:val="decimal"/>
      <w:lvlText w:val="%1"/>
      <w:legacy w:legacy="1" w:legacySpace="0" w:legacyIndent="0"/>
      <w:lvlJc w:val="left"/>
    </w:lvl>
  </w:abstractNum>
  <w:abstractNum w:abstractNumId="18">
    <w:nsid w:val="7235366C"/>
    <w:multiLevelType w:val="multilevel"/>
    <w:tmpl w:val="E1C4A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0C49D7"/>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78FC2310"/>
    <w:multiLevelType w:val="hybridMultilevel"/>
    <w:tmpl w:val="041624AC"/>
    <w:lvl w:ilvl="0" w:tplc="BED8F9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BDE44CA"/>
    <w:multiLevelType w:val="singleLevel"/>
    <w:tmpl w:val="849609B4"/>
    <w:lvl w:ilvl="0">
      <w:start w:val="2"/>
      <w:numFmt w:val="decimal"/>
      <w:lvlText w:val="%1."/>
      <w:lvlJc w:val="left"/>
      <w:pPr>
        <w:tabs>
          <w:tab w:val="num" w:pos="480"/>
        </w:tabs>
        <w:ind w:left="480" w:hanging="480"/>
      </w:pPr>
      <w:rPr>
        <w:rFonts w:hint="default"/>
      </w:rPr>
    </w:lvl>
  </w:abstractNum>
  <w:abstractNum w:abstractNumId="22">
    <w:nsid w:val="7CD71D19"/>
    <w:multiLevelType w:val="singleLevel"/>
    <w:tmpl w:val="DAC2DDDE"/>
    <w:lvl w:ilvl="0">
      <w:start w:val="1"/>
      <w:numFmt w:val="decimal"/>
      <w:lvlText w:val="%1. "/>
      <w:legacy w:legacy="1" w:legacySpace="0" w:legacyIndent="360"/>
      <w:lvlJc w:val="left"/>
      <w:pPr>
        <w:ind w:left="360" w:hanging="360"/>
      </w:pPr>
      <w:rPr>
        <w:rFonts w:ascii="Arial" w:hAnsi="Arial" w:hint="default"/>
        <w:b w:val="0"/>
        <w:i w:val="0"/>
        <w:sz w:val="24"/>
      </w:rPr>
    </w:lvl>
  </w:abstractNum>
  <w:abstractNum w:abstractNumId="23">
    <w:nsid w:val="7DE939C4"/>
    <w:multiLevelType w:val="singleLevel"/>
    <w:tmpl w:val="0409000F"/>
    <w:lvl w:ilvl="0">
      <w:start w:val="1"/>
      <w:numFmt w:val="decimal"/>
      <w:lvlText w:val="%1."/>
      <w:lvlJc w:val="left"/>
      <w:pPr>
        <w:tabs>
          <w:tab w:val="num" w:pos="360"/>
        </w:tabs>
        <w:ind w:left="360" w:hanging="360"/>
      </w:pPr>
    </w:lvl>
  </w:abstractNum>
  <w:num w:numId="1">
    <w:abstractNumId w:val="17"/>
  </w:num>
  <w:num w:numId="2">
    <w:abstractNumId w:val="22"/>
  </w:num>
  <w:num w:numId="3">
    <w:abstractNumId w:val="7"/>
  </w:num>
  <w:num w:numId="4">
    <w:abstractNumId w:val="13"/>
  </w:num>
  <w:num w:numId="5">
    <w:abstractNumId w:val="12"/>
  </w:num>
  <w:num w:numId="6">
    <w:abstractNumId w:val="23"/>
  </w:num>
  <w:num w:numId="7">
    <w:abstractNumId w:val="16"/>
  </w:num>
  <w:num w:numId="8">
    <w:abstractNumId w:val="6"/>
  </w:num>
  <w:num w:numId="9">
    <w:abstractNumId w:val="2"/>
  </w:num>
  <w:num w:numId="10">
    <w:abstractNumId w:val="21"/>
  </w:num>
  <w:num w:numId="11">
    <w:abstractNumId w:val="3"/>
  </w:num>
  <w:num w:numId="12">
    <w:abstractNumId w:val="4"/>
  </w:num>
  <w:num w:numId="13">
    <w:abstractNumId w:val="19"/>
  </w:num>
  <w:num w:numId="14">
    <w:abstractNumId w:val="0"/>
  </w:num>
  <w:num w:numId="15">
    <w:abstractNumId w:val="10"/>
  </w:num>
  <w:num w:numId="16">
    <w:abstractNumId w:val="1"/>
  </w:num>
  <w:num w:numId="17">
    <w:abstractNumId w:val="14"/>
  </w:num>
  <w:num w:numId="18">
    <w:abstractNumId w:val="15"/>
  </w:num>
  <w:num w:numId="19">
    <w:abstractNumId w:val="11"/>
  </w:num>
  <w:num w:numId="20">
    <w:abstractNumId w:val="9"/>
  </w:num>
  <w:num w:numId="21">
    <w:abstractNumId w:val="8"/>
  </w:num>
  <w:num w:numId="22">
    <w:abstractNumId w:val="18"/>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623"/>
    <w:rsid w:val="000005FB"/>
    <w:rsid w:val="0000234A"/>
    <w:rsid w:val="00015B1A"/>
    <w:rsid w:val="000326D8"/>
    <w:rsid w:val="00032C76"/>
    <w:rsid w:val="000466AD"/>
    <w:rsid w:val="00051A08"/>
    <w:rsid w:val="00052B03"/>
    <w:rsid w:val="00053350"/>
    <w:rsid w:val="0005446F"/>
    <w:rsid w:val="000557DF"/>
    <w:rsid w:val="0005693D"/>
    <w:rsid w:val="00081B30"/>
    <w:rsid w:val="00081D28"/>
    <w:rsid w:val="0008472E"/>
    <w:rsid w:val="000925D7"/>
    <w:rsid w:val="000938B7"/>
    <w:rsid w:val="0009712F"/>
    <w:rsid w:val="000A57C9"/>
    <w:rsid w:val="000A73E7"/>
    <w:rsid w:val="000A763E"/>
    <w:rsid w:val="000C54C3"/>
    <w:rsid w:val="00101992"/>
    <w:rsid w:val="0010355C"/>
    <w:rsid w:val="001117CC"/>
    <w:rsid w:val="00121623"/>
    <w:rsid w:val="001220C4"/>
    <w:rsid w:val="0013769C"/>
    <w:rsid w:val="00145BB6"/>
    <w:rsid w:val="0015750E"/>
    <w:rsid w:val="00160411"/>
    <w:rsid w:val="001661C3"/>
    <w:rsid w:val="00177299"/>
    <w:rsid w:val="0018411B"/>
    <w:rsid w:val="001B20D0"/>
    <w:rsid w:val="001B2168"/>
    <w:rsid w:val="001C5591"/>
    <w:rsid w:val="001C6E07"/>
    <w:rsid w:val="001C7D13"/>
    <w:rsid w:val="001E23A3"/>
    <w:rsid w:val="001F2554"/>
    <w:rsid w:val="001F55E8"/>
    <w:rsid w:val="001F6BD7"/>
    <w:rsid w:val="00202821"/>
    <w:rsid w:val="00205670"/>
    <w:rsid w:val="002057C4"/>
    <w:rsid w:val="002075FB"/>
    <w:rsid w:val="00217A91"/>
    <w:rsid w:val="0022172B"/>
    <w:rsid w:val="002423E3"/>
    <w:rsid w:val="002429C7"/>
    <w:rsid w:val="0024734A"/>
    <w:rsid w:val="002760BA"/>
    <w:rsid w:val="00276636"/>
    <w:rsid w:val="00287986"/>
    <w:rsid w:val="0029133D"/>
    <w:rsid w:val="002A0719"/>
    <w:rsid w:val="002A4D16"/>
    <w:rsid w:val="002A56AA"/>
    <w:rsid w:val="002A5CD8"/>
    <w:rsid w:val="002C04D9"/>
    <w:rsid w:val="002D14DB"/>
    <w:rsid w:val="002D306A"/>
    <w:rsid w:val="002D3A2C"/>
    <w:rsid w:val="002D470C"/>
    <w:rsid w:val="002E253E"/>
    <w:rsid w:val="002F4021"/>
    <w:rsid w:val="00300CBE"/>
    <w:rsid w:val="00315049"/>
    <w:rsid w:val="00316680"/>
    <w:rsid w:val="00317626"/>
    <w:rsid w:val="003335B0"/>
    <w:rsid w:val="00334E8B"/>
    <w:rsid w:val="0033711D"/>
    <w:rsid w:val="00346620"/>
    <w:rsid w:val="00346F8F"/>
    <w:rsid w:val="00352626"/>
    <w:rsid w:val="003660A4"/>
    <w:rsid w:val="00366D8B"/>
    <w:rsid w:val="00371009"/>
    <w:rsid w:val="0038194E"/>
    <w:rsid w:val="00387505"/>
    <w:rsid w:val="00397D39"/>
    <w:rsid w:val="003A43C6"/>
    <w:rsid w:val="003A5213"/>
    <w:rsid w:val="003A7DB0"/>
    <w:rsid w:val="003B4C62"/>
    <w:rsid w:val="003D00AA"/>
    <w:rsid w:val="003D40BA"/>
    <w:rsid w:val="003D7AF9"/>
    <w:rsid w:val="003E35FF"/>
    <w:rsid w:val="003E553A"/>
    <w:rsid w:val="003F197C"/>
    <w:rsid w:val="003F2B01"/>
    <w:rsid w:val="003F7AEC"/>
    <w:rsid w:val="003F7D38"/>
    <w:rsid w:val="00415A04"/>
    <w:rsid w:val="0041693C"/>
    <w:rsid w:val="00431637"/>
    <w:rsid w:val="00431675"/>
    <w:rsid w:val="004406D7"/>
    <w:rsid w:val="00444CCB"/>
    <w:rsid w:val="004457AF"/>
    <w:rsid w:val="004470A9"/>
    <w:rsid w:val="00452767"/>
    <w:rsid w:val="00452EDB"/>
    <w:rsid w:val="00461709"/>
    <w:rsid w:val="004628D7"/>
    <w:rsid w:val="00463138"/>
    <w:rsid w:val="0046765E"/>
    <w:rsid w:val="0048446A"/>
    <w:rsid w:val="00486ACB"/>
    <w:rsid w:val="00492DCF"/>
    <w:rsid w:val="004940E6"/>
    <w:rsid w:val="004969FE"/>
    <w:rsid w:val="004A2F27"/>
    <w:rsid w:val="004A7E56"/>
    <w:rsid w:val="004C4CC0"/>
    <w:rsid w:val="004D3B50"/>
    <w:rsid w:val="004D5958"/>
    <w:rsid w:val="004E4DCD"/>
    <w:rsid w:val="004F49E1"/>
    <w:rsid w:val="004F7B53"/>
    <w:rsid w:val="00501CA0"/>
    <w:rsid w:val="00507E4F"/>
    <w:rsid w:val="00510635"/>
    <w:rsid w:val="00520AE6"/>
    <w:rsid w:val="0052319D"/>
    <w:rsid w:val="00524977"/>
    <w:rsid w:val="00524F81"/>
    <w:rsid w:val="00526BDC"/>
    <w:rsid w:val="005303B5"/>
    <w:rsid w:val="00534FC1"/>
    <w:rsid w:val="00543723"/>
    <w:rsid w:val="00547AE0"/>
    <w:rsid w:val="005625CE"/>
    <w:rsid w:val="005661E9"/>
    <w:rsid w:val="00581D7E"/>
    <w:rsid w:val="005915A3"/>
    <w:rsid w:val="0059224F"/>
    <w:rsid w:val="00593E9A"/>
    <w:rsid w:val="005A1A77"/>
    <w:rsid w:val="005B4BE9"/>
    <w:rsid w:val="005B7EC6"/>
    <w:rsid w:val="005C2835"/>
    <w:rsid w:val="005C3680"/>
    <w:rsid w:val="005C52FA"/>
    <w:rsid w:val="005C7850"/>
    <w:rsid w:val="005D0316"/>
    <w:rsid w:val="005D0834"/>
    <w:rsid w:val="005D5FF5"/>
    <w:rsid w:val="005E1A97"/>
    <w:rsid w:val="005F2DAF"/>
    <w:rsid w:val="005F3FAA"/>
    <w:rsid w:val="005F410B"/>
    <w:rsid w:val="006114FB"/>
    <w:rsid w:val="00614EC9"/>
    <w:rsid w:val="00616A53"/>
    <w:rsid w:val="00621E70"/>
    <w:rsid w:val="00636A59"/>
    <w:rsid w:val="0064575A"/>
    <w:rsid w:val="00650573"/>
    <w:rsid w:val="00656661"/>
    <w:rsid w:val="00662830"/>
    <w:rsid w:val="0067329D"/>
    <w:rsid w:val="00676D13"/>
    <w:rsid w:val="0068063D"/>
    <w:rsid w:val="00681B6B"/>
    <w:rsid w:val="00697B8F"/>
    <w:rsid w:val="006A02E9"/>
    <w:rsid w:val="006A0CE9"/>
    <w:rsid w:val="006A3629"/>
    <w:rsid w:val="006B5F64"/>
    <w:rsid w:val="006C2001"/>
    <w:rsid w:val="006D4129"/>
    <w:rsid w:val="006E106A"/>
    <w:rsid w:val="006E25F7"/>
    <w:rsid w:val="006E2CCC"/>
    <w:rsid w:val="006E3006"/>
    <w:rsid w:val="006E3C19"/>
    <w:rsid w:val="006F3306"/>
    <w:rsid w:val="006F38D0"/>
    <w:rsid w:val="006F4990"/>
    <w:rsid w:val="006F6011"/>
    <w:rsid w:val="006F67A1"/>
    <w:rsid w:val="00701F72"/>
    <w:rsid w:val="007137E7"/>
    <w:rsid w:val="00720485"/>
    <w:rsid w:val="007231AF"/>
    <w:rsid w:val="00736F2B"/>
    <w:rsid w:val="007407EA"/>
    <w:rsid w:val="0074538F"/>
    <w:rsid w:val="0075087C"/>
    <w:rsid w:val="00754C68"/>
    <w:rsid w:val="00756749"/>
    <w:rsid w:val="00760EDE"/>
    <w:rsid w:val="00765A53"/>
    <w:rsid w:val="00776FAA"/>
    <w:rsid w:val="0078592D"/>
    <w:rsid w:val="007957DF"/>
    <w:rsid w:val="007A5586"/>
    <w:rsid w:val="007B04DC"/>
    <w:rsid w:val="007B078B"/>
    <w:rsid w:val="007B27C8"/>
    <w:rsid w:val="007B5190"/>
    <w:rsid w:val="007C05DA"/>
    <w:rsid w:val="007C3B49"/>
    <w:rsid w:val="007C49CA"/>
    <w:rsid w:val="007D0975"/>
    <w:rsid w:val="007D29F5"/>
    <w:rsid w:val="007D47B5"/>
    <w:rsid w:val="007E1374"/>
    <w:rsid w:val="007E6292"/>
    <w:rsid w:val="008163F6"/>
    <w:rsid w:val="0081687A"/>
    <w:rsid w:val="00821617"/>
    <w:rsid w:val="0082782C"/>
    <w:rsid w:val="00832782"/>
    <w:rsid w:val="0083548B"/>
    <w:rsid w:val="0084037D"/>
    <w:rsid w:val="00843100"/>
    <w:rsid w:val="00845525"/>
    <w:rsid w:val="0086138F"/>
    <w:rsid w:val="008A07DD"/>
    <w:rsid w:val="008A25BE"/>
    <w:rsid w:val="008A454B"/>
    <w:rsid w:val="008B7353"/>
    <w:rsid w:val="008D4A8F"/>
    <w:rsid w:val="008F3E23"/>
    <w:rsid w:val="0090043A"/>
    <w:rsid w:val="00915974"/>
    <w:rsid w:val="00920DAC"/>
    <w:rsid w:val="00927449"/>
    <w:rsid w:val="00933320"/>
    <w:rsid w:val="009439E7"/>
    <w:rsid w:val="00954363"/>
    <w:rsid w:val="00956DA8"/>
    <w:rsid w:val="009574AE"/>
    <w:rsid w:val="009611F8"/>
    <w:rsid w:val="00961224"/>
    <w:rsid w:val="00970E35"/>
    <w:rsid w:val="00972DF0"/>
    <w:rsid w:val="00976ADA"/>
    <w:rsid w:val="00976E96"/>
    <w:rsid w:val="00994078"/>
    <w:rsid w:val="009A0A4B"/>
    <w:rsid w:val="009A3E24"/>
    <w:rsid w:val="009A6E2D"/>
    <w:rsid w:val="009A7CB1"/>
    <w:rsid w:val="009C1FDF"/>
    <w:rsid w:val="009C4462"/>
    <w:rsid w:val="009D6232"/>
    <w:rsid w:val="009E071A"/>
    <w:rsid w:val="009F2AC6"/>
    <w:rsid w:val="009F7E16"/>
    <w:rsid w:val="00A02D2B"/>
    <w:rsid w:val="00A064E4"/>
    <w:rsid w:val="00A124BB"/>
    <w:rsid w:val="00A157CE"/>
    <w:rsid w:val="00A2019A"/>
    <w:rsid w:val="00A46350"/>
    <w:rsid w:val="00A51003"/>
    <w:rsid w:val="00A718DE"/>
    <w:rsid w:val="00AA4DC2"/>
    <w:rsid w:val="00AA669D"/>
    <w:rsid w:val="00AB0A2C"/>
    <w:rsid w:val="00AB1C82"/>
    <w:rsid w:val="00AC2DD1"/>
    <w:rsid w:val="00AD3F2D"/>
    <w:rsid w:val="00AD7C60"/>
    <w:rsid w:val="00AE02E5"/>
    <w:rsid w:val="00AE28CC"/>
    <w:rsid w:val="00AE2CA8"/>
    <w:rsid w:val="00AE3030"/>
    <w:rsid w:val="00AE65B2"/>
    <w:rsid w:val="00AE7448"/>
    <w:rsid w:val="00AF77EB"/>
    <w:rsid w:val="00B116AF"/>
    <w:rsid w:val="00B146A4"/>
    <w:rsid w:val="00B20D25"/>
    <w:rsid w:val="00B25BDF"/>
    <w:rsid w:val="00B35D40"/>
    <w:rsid w:val="00B35DDF"/>
    <w:rsid w:val="00B4278C"/>
    <w:rsid w:val="00B44B7A"/>
    <w:rsid w:val="00B529B0"/>
    <w:rsid w:val="00B53EA5"/>
    <w:rsid w:val="00B67E1B"/>
    <w:rsid w:val="00B720FD"/>
    <w:rsid w:val="00B72C3D"/>
    <w:rsid w:val="00B773EB"/>
    <w:rsid w:val="00BA1892"/>
    <w:rsid w:val="00BA2D6B"/>
    <w:rsid w:val="00BA599B"/>
    <w:rsid w:val="00BB2872"/>
    <w:rsid w:val="00BB50FB"/>
    <w:rsid w:val="00BB54FF"/>
    <w:rsid w:val="00BC361E"/>
    <w:rsid w:val="00BC3D15"/>
    <w:rsid w:val="00BC69B9"/>
    <w:rsid w:val="00BE5E83"/>
    <w:rsid w:val="00BF3693"/>
    <w:rsid w:val="00C05E41"/>
    <w:rsid w:val="00C12B7F"/>
    <w:rsid w:val="00C12FCC"/>
    <w:rsid w:val="00C278C9"/>
    <w:rsid w:val="00C34BA2"/>
    <w:rsid w:val="00C424E3"/>
    <w:rsid w:val="00C53F09"/>
    <w:rsid w:val="00C73E97"/>
    <w:rsid w:val="00C74372"/>
    <w:rsid w:val="00C7448B"/>
    <w:rsid w:val="00C773F4"/>
    <w:rsid w:val="00CB3E29"/>
    <w:rsid w:val="00CB4367"/>
    <w:rsid w:val="00CD60B9"/>
    <w:rsid w:val="00CD727C"/>
    <w:rsid w:val="00CE0427"/>
    <w:rsid w:val="00CE5133"/>
    <w:rsid w:val="00CE7253"/>
    <w:rsid w:val="00CF31D9"/>
    <w:rsid w:val="00CF53DC"/>
    <w:rsid w:val="00D142E6"/>
    <w:rsid w:val="00D17B98"/>
    <w:rsid w:val="00D20AF0"/>
    <w:rsid w:val="00D27EB9"/>
    <w:rsid w:val="00D54B9B"/>
    <w:rsid w:val="00D64087"/>
    <w:rsid w:val="00D70F4B"/>
    <w:rsid w:val="00D76F94"/>
    <w:rsid w:val="00D81DC2"/>
    <w:rsid w:val="00D84D0B"/>
    <w:rsid w:val="00D86643"/>
    <w:rsid w:val="00D97864"/>
    <w:rsid w:val="00DA396A"/>
    <w:rsid w:val="00DC51C3"/>
    <w:rsid w:val="00DC60BF"/>
    <w:rsid w:val="00DC7414"/>
    <w:rsid w:val="00DC7AF7"/>
    <w:rsid w:val="00DD036A"/>
    <w:rsid w:val="00DD2071"/>
    <w:rsid w:val="00DD550C"/>
    <w:rsid w:val="00DE4798"/>
    <w:rsid w:val="00DF7EF7"/>
    <w:rsid w:val="00E00B0B"/>
    <w:rsid w:val="00E1004D"/>
    <w:rsid w:val="00E1109E"/>
    <w:rsid w:val="00E11D06"/>
    <w:rsid w:val="00E121E2"/>
    <w:rsid w:val="00E20427"/>
    <w:rsid w:val="00E3223C"/>
    <w:rsid w:val="00E339B8"/>
    <w:rsid w:val="00E33C66"/>
    <w:rsid w:val="00E460D9"/>
    <w:rsid w:val="00E50A37"/>
    <w:rsid w:val="00E61D58"/>
    <w:rsid w:val="00E727A8"/>
    <w:rsid w:val="00E75552"/>
    <w:rsid w:val="00E8139D"/>
    <w:rsid w:val="00E8309A"/>
    <w:rsid w:val="00E83932"/>
    <w:rsid w:val="00E90437"/>
    <w:rsid w:val="00E92DFC"/>
    <w:rsid w:val="00E96D20"/>
    <w:rsid w:val="00EA238C"/>
    <w:rsid w:val="00EA3C8F"/>
    <w:rsid w:val="00EB0608"/>
    <w:rsid w:val="00EC0F0D"/>
    <w:rsid w:val="00EC134D"/>
    <w:rsid w:val="00EC4516"/>
    <w:rsid w:val="00ED5875"/>
    <w:rsid w:val="00ED5BB1"/>
    <w:rsid w:val="00ED77FD"/>
    <w:rsid w:val="00ED7ED3"/>
    <w:rsid w:val="00EE3D23"/>
    <w:rsid w:val="00F001F5"/>
    <w:rsid w:val="00F008D0"/>
    <w:rsid w:val="00F04ADA"/>
    <w:rsid w:val="00F0761F"/>
    <w:rsid w:val="00F125CE"/>
    <w:rsid w:val="00F13AF4"/>
    <w:rsid w:val="00F167E1"/>
    <w:rsid w:val="00F23E68"/>
    <w:rsid w:val="00F24840"/>
    <w:rsid w:val="00F25008"/>
    <w:rsid w:val="00F2648A"/>
    <w:rsid w:val="00F3046F"/>
    <w:rsid w:val="00F42E6F"/>
    <w:rsid w:val="00F46580"/>
    <w:rsid w:val="00F51B87"/>
    <w:rsid w:val="00F542C1"/>
    <w:rsid w:val="00F55730"/>
    <w:rsid w:val="00F679C0"/>
    <w:rsid w:val="00F72003"/>
    <w:rsid w:val="00F72F34"/>
    <w:rsid w:val="00F734D2"/>
    <w:rsid w:val="00F74632"/>
    <w:rsid w:val="00FC1B6E"/>
    <w:rsid w:val="00FC7F4C"/>
    <w:rsid w:val="00FE1ED1"/>
    <w:rsid w:val="00FE32B4"/>
    <w:rsid w:val="00FE5C66"/>
    <w:rsid w:val="00FF46B1"/>
    <w:rsid w:val="00FF5758"/>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7B5"/>
    <w:rPr>
      <w:sz w:val="24"/>
    </w:rPr>
  </w:style>
  <w:style w:type="paragraph" w:styleId="Heading1">
    <w:name w:val="heading 1"/>
    <w:basedOn w:val="Normal"/>
    <w:next w:val="Normal"/>
    <w:qFormat/>
    <w:rsid w:val="007D47B5"/>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7D47B5"/>
    <w:pPr>
      <w:keepNext/>
      <w:outlineLvl w:val="2"/>
    </w:pPr>
    <w:rPr>
      <w:rFonts w:ascii="Arial" w:hAnsi="Arial"/>
      <w:i/>
      <w:u w:val="single"/>
    </w:rPr>
  </w:style>
  <w:style w:type="paragraph" w:styleId="Heading5">
    <w:name w:val="heading 5"/>
    <w:basedOn w:val="Normal"/>
    <w:qFormat/>
    <w:rsid w:val="007D47B5"/>
    <w:pPr>
      <w:spacing w:line="480" w:lineRule="exact"/>
      <w:ind w:left="1152" w:hanging="144"/>
      <w:outlineLvl w:val="4"/>
    </w:pPr>
    <w:rPr>
      <w:rFonts w:ascii="Tms Rmn" w:hAnsi="Tms Rm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7D47B5"/>
    <w:pPr>
      <w:ind w:left="720"/>
    </w:pPr>
  </w:style>
  <w:style w:type="paragraph" w:customStyle="1" w:styleId="STATISTICS">
    <w:name w:val="STATISTICS"/>
    <w:basedOn w:val="Normal"/>
    <w:rsid w:val="007D47B5"/>
    <w:rPr>
      <w:rFonts w:ascii="LinePrinter" w:hAnsi="LinePrinter"/>
      <w:sz w:val="17"/>
    </w:rPr>
  </w:style>
  <w:style w:type="paragraph" w:customStyle="1" w:styleId="JE">
    <w:name w:val="JE"/>
    <w:basedOn w:val="Normal"/>
    <w:rsid w:val="007D47B5"/>
    <w:pPr>
      <w:keepNext/>
      <w:tabs>
        <w:tab w:val="left" w:pos="720"/>
        <w:tab w:val="left" w:pos="1440"/>
        <w:tab w:val="left" w:leader="dot" w:pos="6480"/>
        <w:tab w:val="decimal" w:pos="7920"/>
        <w:tab w:val="decimal" w:pos="9360"/>
      </w:tabs>
      <w:spacing w:line="260" w:lineRule="atLeast"/>
    </w:pPr>
    <w:rPr>
      <w:rFonts w:ascii="Arial" w:hAnsi="Arial"/>
    </w:rPr>
  </w:style>
  <w:style w:type="paragraph" w:customStyle="1" w:styleId="statement">
    <w:name w:val="statement"/>
    <w:basedOn w:val="Normal"/>
    <w:rsid w:val="007D47B5"/>
    <w:pPr>
      <w:tabs>
        <w:tab w:val="left" w:pos="432"/>
        <w:tab w:val="left" w:pos="720"/>
        <w:tab w:val="left" w:pos="1008"/>
        <w:tab w:val="right" w:leader="dot" w:pos="6120"/>
        <w:tab w:val="decimal" w:pos="7740"/>
        <w:tab w:val="decimal" w:pos="9180"/>
      </w:tabs>
    </w:pPr>
    <w:rPr>
      <w:rFonts w:ascii="Arial" w:hAnsi="Arial"/>
    </w:rPr>
  </w:style>
  <w:style w:type="character" w:styleId="PageNumber">
    <w:name w:val="page number"/>
    <w:basedOn w:val="DefaultParagraphFont"/>
    <w:rsid w:val="007D47B5"/>
  </w:style>
  <w:style w:type="paragraph" w:customStyle="1" w:styleId="CN">
    <w:name w:val="CN"/>
    <w:rsid w:val="007D47B5"/>
    <w:pPr>
      <w:spacing w:line="580" w:lineRule="atLeast"/>
    </w:pPr>
    <w:rPr>
      <w:rFonts w:ascii="Arial" w:hAnsi="Arial"/>
      <w:b/>
      <w:sz w:val="48"/>
    </w:rPr>
  </w:style>
  <w:style w:type="paragraph" w:customStyle="1" w:styleId="CT">
    <w:name w:val="CT"/>
    <w:rsid w:val="007D47B5"/>
    <w:pPr>
      <w:spacing w:after="1039" w:line="499" w:lineRule="atLeast"/>
    </w:pPr>
    <w:rPr>
      <w:rFonts w:ascii="Arial" w:hAnsi="Arial"/>
      <w:b/>
      <w:sz w:val="41"/>
    </w:rPr>
  </w:style>
  <w:style w:type="paragraph" w:customStyle="1" w:styleId="AQ">
    <w:name w:val="AQ"/>
    <w:rsid w:val="007D47B5"/>
    <w:pPr>
      <w:spacing w:before="240" w:after="120" w:line="280" w:lineRule="exact"/>
      <w:jc w:val="both"/>
    </w:pPr>
    <w:rPr>
      <w:rFonts w:ascii="Arial" w:hAnsi="Arial"/>
      <w:b/>
      <w:sz w:val="28"/>
    </w:rPr>
  </w:style>
  <w:style w:type="paragraph" w:customStyle="1" w:styleId="NLa">
    <w:name w:val="NL+a"/>
    <w:basedOn w:val="NL"/>
    <w:rsid w:val="007D47B5"/>
    <w:pPr>
      <w:spacing w:before="240"/>
    </w:pPr>
  </w:style>
  <w:style w:type="paragraph" w:customStyle="1" w:styleId="NL">
    <w:name w:val="NL"/>
    <w:rsid w:val="007D47B5"/>
    <w:pPr>
      <w:widowControl w:val="0"/>
      <w:tabs>
        <w:tab w:val="left" w:pos="480"/>
      </w:tabs>
      <w:spacing w:line="240" w:lineRule="atLeast"/>
      <w:ind w:left="480" w:hanging="480"/>
    </w:pPr>
    <w:rPr>
      <w:rFonts w:ascii="Arial" w:hAnsi="Arial"/>
      <w:sz w:val="24"/>
    </w:rPr>
  </w:style>
  <w:style w:type="paragraph" w:customStyle="1" w:styleId="NL3">
    <w:name w:val="NL+3"/>
    <w:basedOn w:val="NL"/>
    <w:rsid w:val="007D47B5"/>
    <w:pPr>
      <w:spacing w:before="60"/>
    </w:pPr>
  </w:style>
  <w:style w:type="paragraph" w:customStyle="1" w:styleId="SolTime">
    <w:name w:val="SolTime"/>
    <w:rsid w:val="007D47B5"/>
    <w:pPr>
      <w:pageBreakBefore/>
      <w:spacing w:after="120" w:line="240" w:lineRule="exact"/>
      <w:jc w:val="center"/>
    </w:pPr>
    <w:rPr>
      <w:rFonts w:ascii="Arial" w:hAnsi="Arial"/>
      <w:b/>
      <w:sz w:val="28"/>
    </w:rPr>
  </w:style>
  <w:style w:type="paragraph" w:customStyle="1" w:styleId="AQsubc">
    <w:name w:val="AQsubc"/>
    <w:basedOn w:val="AQsub"/>
    <w:rsid w:val="007D47B5"/>
    <w:pPr>
      <w:jc w:val="center"/>
    </w:pPr>
  </w:style>
  <w:style w:type="paragraph" w:customStyle="1" w:styleId="AQsub">
    <w:name w:val="AQsub"/>
    <w:rsid w:val="007D47B5"/>
    <w:pPr>
      <w:spacing w:after="120" w:line="240" w:lineRule="exact"/>
      <w:jc w:val="both"/>
    </w:pPr>
    <w:rPr>
      <w:rFonts w:ascii="Arial" w:hAnsi="Arial"/>
      <w:b/>
      <w:sz w:val="24"/>
    </w:rPr>
  </w:style>
  <w:style w:type="paragraph" w:customStyle="1" w:styleId="Title1">
    <w:name w:val="Title1"/>
    <w:rsid w:val="007D47B5"/>
    <w:pPr>
      <w:tabs>
        <w:tab w:val="left" w:pos="240"/>
      </w:tabs>
      <w:spacing w:line="240" w:lineRule="atLeast"/>
      <w:jc w:val="center"/>
    </w:pPr>
    <w:rPr>
      <w:rFonts w:ascii="Arial" w:hAnsi="Arial"/>
      <w:i/>
      <w:sz w:val="24"/>
    </w:rPr>
  </w:style>
  <w:style w:type="paragraph" w:customStyle="1" w:styleId="textc">
    <w:name w:val="textc"/>
    <w:rsid w:val="007D47B5"/>
    <w:pPr>
      <w:spacing w:after="240" w:line="240" w:lineRule="atLeast"/>
      <w:jc w:val="center"/>
    </w:pPr>
    <w:rPr>
      <w:rFonts w:ascii="Arial" w:hAnsi="Arial"/>
      <w:sz w:val="24"/>
    </w:rPr>
  </w:style>
  <w:style w:type="paragraph" w:customStyle="1" w:styleId="Exercises">
    <w:name w:val="Exercises"/>
    <w:rsid w:val="007D47B5"/>
    <w:pPr>
      <w:pageBreakBefore/>
      <w:spacing w:after="120" w:line="240" w:lineRule="exact"/>
      <w:jc w:val="both"/>
    </w:pPr>
    <w:rPr>
      <w:rFonts w:ascii="Arial" w:hAnsi="Arial"/>
      <w:b/>
      <w:sz w:val="28"/>
    </w:rPr>
  </w:style>
  <w:style w:type="paragraph" w:customStyle="1" w:styleId="text">
    <w:name w:val="text"/>
    <w:rsid w:val="007D47B5"/>
    <w:pPr>
      <w:spacing w:before="240" w:line="240" w:lineRule="atLeast"/>
    </w:pPr>
    <w:rPr>
      <w:rFonts w:ascii="Arial" w:hAnsi="Arial"/>
      <w:sz w:val="24"/>
    </w:rPr>
  </w:style>
  <w:style w:type="paragraph" w:customStyle="1" w:styleId="text24">
    <w:name w:val="text+24"/>
    <w:rsid w:val="007D47B5"/>
    <w:pPr>
      <w:spacing w:before="480" w:line="240" w:lineRule="atLeast"/>
    </w:pPr>
    <w:rPr>
      <w:rFonts w:ascii="Arial" w:hAnsi="Arial"/>
      <w:sz w:val="24"/>
    </w:rPr>
  </w:style>
  <w:style w:type="paragraph" w:customStyle="1" w:styleId="textleaders">
    <w:name w:val="textleaders"/>
    <w:rsid w:val="007D47B5"/>
    <w:pPr>
      <w:tabs>
        <w:tab w:val="left" w:leader="dot" w:pos="3120"/>
      </w:tabs>
      <w:spacing w:line="240" w:lineRule="atLeast"/>
    </w:pPr>
    <w:rPr>
      <w:rFonts w:ascii="Arial" w:hAnsi="Arial"/>
      <w:sz w:val="24"/>
    </w:rPr>
  </w:style>
  <w:style w:type="paragraph" w:customStyle="1" w:styleId="text0r">
    <w:name w:val="text+0r"/>
    <w:rsid w:val="007D47B5"/>
    <w:pPr>
      <w:spacing w:after="40" w:line="240" w:lineRule="atLeast"/>
      <w:jc w:val="right"/>
    </w:pPr>
    <w:rPr>
      <w:rFonts w:ascii="Arial" w:hAnsi="Arial"/>
      <w:sz w:val="24"/>
    </w:rPr>
  </w:style>
  <w:style w:type="paragraph" w:customStyle="1" w:styleId="text6">
    <w:name w:val="text+6"/>
    <w:rsid w:val="007D47B5"/>
    <w:pPr>
      <w:widowControl w:val="0"/>
      <w:spacing w:before="120" w:line="240" w:lineRule="atLeast"/>
    </w:pPr>
    <w:rPr>
      <w:rFonts w:ascii="Arial" w:hAnsi="Arial"/>
      <w:sz w:val="24"/>
    </w:rPr>
  </w:style>
  <w:style w:type="paragraph" w:customStyle="1" w:styleId="text3">
    <w:name w:val="text+3"/>
    <w:rsid w:val="007D47B5"/>
    <w:pPr>
      <w:widowControl w:val="0"/>
      <w:spacing w:before="60" w:line="240" w:lineRule="atLeast"/>
    </w:pPr>
    <w:rPr>
      <w:rFonts w:ascii="Helvetica" w:hAnsi="Helvetica"/>
      <w:color w:val="FFFFFF"/>
    </w:rPr>
  </w:style>
  <w:style w:type="paragraph" w:customStyle="1" w:styleId="NLtop">
    <w:name w:val="NLtop"/>
    <w:rsid w:val="007D47B5"/>
    <w:pPr>
      <w:tabs>
        <w:tab w:val="left" w:pos="480"/>
      </w:tabs>
      <w:spacing w:before="240" w:line="240" w:lineRule="atLeast"/>
      <w:ind w:left="480" w:hanging="480"/>
    </w:pPr>
    <w:rPr>
      <w:rFonts w:ascii="Arial" w:hAnsi="Arial"/>
      <w:sz w:val="24"/>
    </w:rPr>
  </w:style>
  <w:style w:type="paragraph" w:customStyle="1" w:styleId="COTr">
    <w:name w:val="COTr"/>
    <w:rsid w:val="007D47B5"/>
    <w:pPr>
      <w:tabs>
        <w:tab w:val="left" w:pos="720"/>
        <w:tab w:val="left" w:pos="960"/>
      </w:tabs>
      <w:spacing w:before="240"/>
      <w:jc w:val="right"/>
    </w:pPr>
    <w:rPr>
      <w:rFonts w:ascii="Arial" w:hAnsi="Arial"/>
      <w:sz w:val="24"/>
    </w:rPr>
  </w:style>
  <w:style w:type="paragraph" w:customStyle="1" w:styleId="textc3b">
    <w:name w:val="textc+3b"/>
    <w:rsid w:val="007D47B5"/>
    <w:pPr>
      <w:widowControl w:val="0"/>
      <w:spacing w:after="60" w:line="240" w:lineRule="atLeast"/>
      <w:jc w:val="center"/>
    </w:pPr>
    <w:rPr>
      <w:rFonts w:ascii="Helvetica" w:hAnsi="Helvetica"/>
      <w:color w:val="FFFFFF"/>
    </w:rPr>
  </w:style>
  <w:style w:type="paragraph" w:customStyle="1" w:styleId="jou">
    <w:name w:val="jou"/>
    <w:rsid w:val="007D47B5"/>
    <w:pPr>
      <w:widowControl w:val="0"/>
      <w:tabs>
        <w:tab w:val="left" w:leader="dot" w:pos="2999"/>
      </w:tabs>
      <w:spacing w:before="240" w:line="240" w:lineRule="atLeast"/>
    </w:pPr>
    <w:rPr>
      <w:rFonts w:ascii="Helvetica" w:hAnsi="Helvetica"/>
      <w:color w:val="FFFFFF"/>
    </w:rPr>
  </w:style>
  <w:style w:type="paragraph" w:customStyle="1" w:styleId="text36">
    <w:name w:val="text+36"/>
    <w:basedOn w:val="text24"/>
    <w:rsid w:val="007D47B5"/>
    <w:pPr>
      <w:spacing w:before="720"/>
    </w:pPr>
  </w:style>
  <w:style w:type="paragraph" w:customStyle="1" w:styleId="Problems">
    <w:name w:val="Problems"/>
    <w:rsid w:val="007D47B5"/>
    <w:pPr>
      <w:pageBreakBefore/>
      <w:spacing w:after="120" w:line="240" w:lineRule="exact"/>
      <w:jc w:val="both"/>
    </w:pPr>
    <w:rPr>
      <w:rFonts w:ascii="Arial" w:hAnsi="Arial"/>
      <w:b/>
      <w:sz w:val="28"/>
    </w:rPr>
  </w:style>
  <w:style w:type="paragraph" w:customStyle="1" w:styleId="4pointC">
    <w:name w:val="4pointC"/>
    <w:rsid w:val="007D47B5"/>
    <w:pPr>
      <w:widowControl w:val="0"/>
      <w:spacing w:line="140" w:lineRule="atLeast"/>
      <w:jc w:val="center"/>
    </w:pPr>
    <w:rPr>
      <w:rFonts w:ascii="Helvetica" w:hAnsi="Helvetica"/>
      <w:color w:val="FFFFFF"/>
      <w:sz w:val="12"/>
    </w:rPr>
  </w:style>
  <w:style w:type="paragraph" w:customStyle="1" w:styleId="textlead2">
    <w:name w:val="textlead2"/>
    <w:rsid w:val="007D47B5"/>
    <w:pPr>
      <w:widowControl w:val="0"/>
      <w:spacing w:before="240" w:line="240" w:lineRule="atLeast"/>
    </w:pPr>
    <w:rPr>
      <w:rFonts w:ascii="Arial" w:hAnsi="Arial"/>
      <w:sz w:val="24"/>
    </w:rPr>
  </w:style>
  <w:style w:type="paragraph" w:customStyle="1" w:styleId="Cases">
    <w:name w:val="Cases"/>
    <w:rsid w:val="007D47B5"/>
    <w:pPr>
      <w:pageBreakBefore/>
      <w:spacing w:line="240" w:lineRule="exact"/>
      <w:jc w:val="both"/>
    </w:pPr>
    <w:rPr>
      <w:rFonts w:ascii="Arial" w:hAnsi="Arial"/>
      <w:b/>
      <w:sz w:val="28"/>
    </w:rPr>
  </w:style>
  <w:style w:type="paragraph" w:styleId="Footer">
    <w:name w:val="footer"/>
    <w:basedOn w:val="Normal"/>
    <w:rsid w:val="007D47B5"/>
    <w:pPr>
      <w:tabs>
        <w:tab w:val="center" w:pos="4320"/>
        <w:tab w:val="right" w:pos="8640"/>
      </w:tabs>
      <w:spacing w:line="220" w:lineRule="atLeast"/>
      <w:jc w:val="right"/>
    </w:pPr>
  </w:style>
  <w:style w:type="paragraph" w:customStyle="1" w:styleId="rhL">
    <w:name w:val="rhL"/>
    <w:rsid w:val="007D47B5"/>
    <w:pPr>
      <w:tabs>
        <w:tab w:val="right" w:pos="9599"/>
      </w:tabs>
      <w:spacing w:line="240" w:lineRule="exact"/>
      <w:jc w:val="both"/>
    </w:pPr>
    <w:rPr>
      <w:rFonts w:ascii="Arial" w:hAnsi="Arial"/>
      <w:sz w:val="24"/>
    </w:rPr>
  </w:style>
  <w:style w:type="paragraph" w:styleId="Header">
    <w:name w:val="header"/>
    <w:basedOn w:val="Normal"/>
    <w:rsid w:val="007D47B5"/>
    <w:pPr>
      <w:tabs>
        <w:tab w:val="center" w:pos="4320"/>
        <w:tab w:val="right" w:pos="8640"/>
      </w:tabs>
    </w:pPr>
  </w:style>
  <w:style w:type="paragraph" w:customStyle="1" w:styleId="HIndent">
    <w:name w:val="HIndent"/>
    <w:basedOn w:val="Normal"/>
    <w:rsid w:val="007D47B5"/>
    <w:pPr>
      <w:tabs>
        <w:tab w:val="left" w:pos="4860"/>
        <w:tab w:val="left" w:pos="7640"/>
      </w:tabs>
      <w:spacing w:before="240"/>
      <w:ind w:firstLine="720"/>
    </w:pPr>
    <w:rPr>
      <w:rFonts w:ascii="Book Antiqua" w:hAnsi="Book Antiqua"/>
      <w:sz w:val="22"/>
    </w:rPr>
  </w:style>
  <w:style w:type="paragraph" w:customStyle="1" w:styleId="DCXNLrule">
    <w:name w:val="DCXNLrule"/>
    <w:basedOn w:val="Normal"/>
    <w:rsid w:val="007D47B5"/>
    <w:pPr>
      <w:keepLines/>
      <w:pBdr>
        <w:bottom w:val="single" w:sz="6" w:space="0" w:color="auto"/>
        <w:between w:val="single" w:sz="6" w:space="0" w:color="auto"/>
      </w:pBdr>
      <w:tabs>
        <w:tab w:val="decimal" w:pos="560"/>
        <w:tab w:val="left" w:pos="740"/>
      </w:tabs>
      <w:overflowPunct w:val="0"/>
      <w:autoSpaceDE w:val="0"/>
      <w:autoSpaceDN w:val="0"/>
      <w:adjustRightInd w:val="0"/>
      <w:spacing w:line="260" w:lineRule="exact"/>
      <w:textAlignment w:val="baseline"/>
    </w:pPr>
    <w:rPr>
      <w:sz w:val="16"/>
    </w:rPr>
  </w:style>
  <w:style w:type="paragraph" w:customStyle="1" w:styleId="FAX">
    <w:name w:val="FAX"/>
    <w:basedOn w:val="Normal"/>
    <w:rsid w:val="007D47B5"/>
    <w:pPr>
      <w:overflowPunct w:val="0"/>
      <w:autoSpaceDE w:val="0"/>
      <w:autoSpaceDN w:val="0"/>
      <w:adjustRightInd w:val="0"/>
      <w:spacing w:line="240" w:lineRule="exact"/>
      <w:ind w:firstLine="240"/>
      <w:textAlignment w:val="baseline"/>
    </w:pPr>
    <w:rPr>
      <w:b/>
      <w:sz w:val="14"/>
    </w:rPr>
  </w:style>
  <w:style w:type="paragraph" w:customStyle="1" w:styleId="QES">
    <w:name w:val="QES"/>
    <w:basedOn w:val="Normal"/>
    <w:next w:val="Normal"/>
    <w:rsid w:val="007D47B5"/>
    <w:pPr>
      <w:keepLines/>
      <w:overflowPunct w:val="0"/>
      <w:autoSpaceDE w:val="0"/>
      <w:autoSpaceDN w:val="0"/>
      <w:adjustRightInd w:val="0"/>
      <w:spacing w:before="120" w:line="140" w:lineRule="exact"/>
      <w:textAlignment w:val="baseline"/>
    </w:pPr>
    <w:rPr>
      <w:sz w:val="12"/>
    </w:rPr>
  </w:style>
  <w:style w:type="paragraph" w:styleId="FootnoteText">
    <w:name w:val="footnote text"/>
    <w:basedOn w:val="Normal"/>
    <w:semiHidden/>
    <w:rsid w:val="007D47B5"/>
    <w:pPr>
      <w:overflowPunct w:val="0"/>
      <w:autoSpaceDE w:val="0"/>
      <w:autoSpaceDN w:val="0"/>
      <w:adjustRightInd w:val="0"/>
      <w:textAlignment w:val="baseline"/>
    </w:pPr>
    <w:rPr>
      <w:sz w:val="20"/>
    </w:rPr>
  </w:style>
  <w:style w:type="character" w:styleId="FootnoteReference">
    <w:name w:val="footnote reference"/>
    <w:basedOn w:val="DefaultParagraphFont"/>
    <w:semiHidden/>
    <w:rsid w:val="007D47B5"/>
    <w:rPr>
      <w:vertAlign w:val="superscript"/>
    </w:rPr>
  </w:style>
  <w:style w:type="paragraph" w:customStyle="1" w:styleId="LH">
    <w:name w:val="LH"/>
    <w:basedOn w:val="Normal"/>
    <w:rsid w:val="007D47B5"/>
    <w:pPr>
      <w:keepNext/>
      <w:keepLines/>
      <w:overflowPunct w:val="0"/>
      <w:autoSpaceDE w:val="0"/>
      <w:autoSpaceDN w:val="0"/>
      <w:adjustRightInd w:val="0"/>
      <w:spacing w:before="135" w:line="170" w:lineRule="exact"/>
      <w:textAlignment w:val="baseline"/>
    </w:pPr>
    <w:rPr>
      <w:b/>
      <w:smallCaps/>
      <w:spacing w:val="5"/>
      <w:sz w:val="16"/>
    </w:rPr>
  </w:style>
  <w:style w:type="paragraph" w:customStyle="1" w:styleId="IPend">
    <w:name w:val="IP.end"/>
    <w:basedOn w:val="Normal"/>
    <w:next w:val="Normal"/>
    <w:rsid w:val="007D47B5"/>
    <w:pPr>
      <w:pBdr>
        <w:bottom w:val="single" w:sz="12" w:space="0" w:color="auto"/>
      </w:pBdr>
      <w:overflowPunct w:val="0"/>
      <w:autoSpaceDE w:val="0"/>
      <w:autoSpaceDN w:val="0"/>
      <w:adjustRightInd w:val="0"/>
      <w:spacing w:before="120" w:after="320" w:line="120" w:lineRule="exact"/>
      <w:textAlignment w:val="baseline"/>
    </w:pPr>
    <w:rPr>
      <w:b/>
      <w:sz w:val="14"/>
    </w:rPr>
  </w:style>
  <w:style w:type="paragraph" w:customStyle="1" w:styleId="Palatino12">
    <w:name w:val="Palatino 12"/>
    <w:basedOn w:val="Normal"/>
    <w:rsid w:val="007D47B5"/>
    <w:rPr>
      <w:rFonts w:ascii="Palatino" w:hAnsi="Palatino"/>
      <w:noProof/>
    </w:rPr>
  </w:style>
  <w:style w:type="paragraph" w:customStyle="1" w:styleId="EOCNL">
    <w:name w:val="EOCNL"/>
    <w:basedOn w:val="Normal"/>
    <w:next w:val="Normal"/>
    <w:rsid w:val="007D47B5"/>
    <w:pPr>
      <w:keepLines/>
      <w:tabs>
        <w:tab w:val="right" w:pos="160"/>
        <w:tab w:val="left" w:pos="260"/>
      </w:tabs>
      <w:overflowPunct w:val="0"/>
      <w:autoSpaceDE w:val="0"/>
      <w:autoSpaceDN w:val="0"/>
      <w:adjustRightInd w:val="0"/>
      <w:spacing w:before="60" w:line="220" w:lineRule="exact"/>
      <w:ind w:left="260" w:hanging="260"/>
      <w:textAlignment w:val="baseline"/>
    </w:pPr>
    <w:rPr>
      <w:rFonts w:ascii="New York" w:hAnsi="New York"/>
      <w:sz w:val="18"/>
    </w:rPr>
  </w:style>
  <w:style w:type="paragraph" w:styleId="BodyTextIndent2">
    <w:name w:val="Body Text Indent 2"/>
    <w:basedOn w:val="Normal"/>
    <w:rsid w:val="007D47B5"/>
    <w:pPr>
      <w:ind w:left="360"/>
    </w:pPr>
    <w:rPr>
      <w:rFonts w:ascii="Arial" w:hAnsi="Arial"/>
      <w:snapToGrid w:val="0"/>
      <w:color w:val="000000"/>
    </w:rPr>
  </w:style>
  <w:style w:type="paragraph" w:styleId="BalloonText">
    <w:name w:val="Balloon Text"/>
    <w:basedOn w:val="Normal"/>
    <w:semiHidden/>
    <w:rsid w:val="007D47B5"/>
    <w:rPr>
      <w:rFonts w:ascii="Tahoma" w:hAnsi="Tahoma" w:cs="Tahoma"/>
      <w:sz w:val="16"/>
      <w:szCs w:val="16"/>
    </w:rPr>
  </w:style>
  <w:style w:type="paragraph" w:styleId="Index1">
    <w:name w:val="index 1"/>
    <w:basedOn w:val="Normal"/>
    <w:next w:val="Normal"/>
    <w:semiHidden/>
    <w:rsid w:val="00CD727C"/>
    <w:rPr>
      <w:lang w:eastAsia="zh-CN"/>
    </w:rPr>
  </w:style>
  <w:style w:type="character" w:styleId="CommentReference">
    <w:name w:val="annotation reference"/>
    <w:basedOn w:val="DefaultParagraphFont"/>
    <w:semiHidden/>
    <w:rsid w:val="002F4021"/>
    <w:rPr>
      <w:sz w:val="16"/>
      <w:szCs w:val="16"/>
    </w:rPr>
  </w:style>
  <w:style w:type="paragraph" w:styleId="CommentText">
    <w:name w:val="annotation text"/>
    <w:basedOn w:val="Normal"/>
    <w:link w:val="CommentTextChar"/>
    <w:semiHidden/>
    <w:rsid w:val="002F4021"/>
    <w:rPr>
      <w:sz w:val="20"/>
    </w:rPr>
  </w:style>
  <w:style w:type="paragraph" w:customStyle="1" w:styleId="NormalArial">
    <w:name w:val="Normal + Arial"/>
    <w:basedOn w:val="Normal"/>
    <w:rsid w:val="001B20D0"/>
    <w:rPr>
      <w:rFonts w:ascii="Arial" w:hAnsi="Arial" w:cs="Arial"/>
      <w:lang w:eastAsia="zh-CN"/>
    </w:rPr>
  </w:style>
  <w:style w:type="paragraph" w:styleId="Revision">
    <w:name w:val="Revision"/>
    <w:hidden/>
    <w:uiPriority w:val="99"/>
    <w:semiHidden/>
    <w:rsid w:val="00316680"/>
    <w:rPr>
      <w:sz w:val="24"/>
    </w:rPr>
  </w:style>
  <w:style w:type="paragraph" w:styleId="CommentSubject">
    <w:name w:val="annotation subject"/>
    <w:basedOn w:val="CommentText"/>
    <w:next w:val="CommentText"/>
    <w:link w:val="CommentSubjectChar"/>
    <w:rsid w:val="001C7D13"/>
    <w:rPr>
      <w:b/>
      <w:bCs/>
    </w:rPr>
  </w:style>
  <w:style w:type="character" w:customStyle="1" w:styleId="CommentTextChar">
    <w:name w:val="Comment Text Char"/>
    <w:basedOn w:val="DefaultParagraphFont"/>
    <w:link w:val="CommentText"/>
    <w:semiHidden/>
    <w:rsid w:val="001C7D13"/>
  </w:style>
  <w:style w:type="character" w:customStyle="1" w:styleId="CommentSubjectChar">
    <w:name w:val="Comment Subject Char"/>
    <w:basedOn w:val="CommentTextChar"/>
    <w:link w:val="CommentSubject"/>
    <w:rsid w:val="001C7D13"/>
    <w:rPr>
      <w:b/>
      <w:bCs/>
    </w:rPr>
  </w:style>
  <w:style w:type="character" w:styleId="Strong">
    <w:name w:val="Strong"/>
    <w:basedOn w:val="DefaultParagraphFont"/>
    <w:uiPriority w:val="22"/>
    <w:qFormat/>
    <w:rsid w:val="009A7C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7B5"/>
    <w:rPr>
      <w:sz w:val="24"/>
    </w:rPr>
  </w:style>
  <w:style w:type="paragraph" w:styleId="Heading1">
    <w:name w:val="heading 1"/>
    <w:basedOn w:val="Normal"/>
    <w:next w:val="Normal"/>
    <w:qFormat/>
    <w:rsid w:val="007D47B5"/>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7D47B5"/>
    <w:pPr>
      <w:keepNext/>
      <w:outlineLvl w:val="2"/>
    </w:pPr>
    <w:rPr>
      <w:rFonts w:ascii="Arial" w:hAnsi="Arial"/>
      <w:i/>
      <w:u w:val="single"/>
    </w:rPr>
  </w:style>
  <w:style w:type="paragraph" w:styleId="Heading5">
    <w:name w:val="heading 5"/>
    <w:basedOn w:val="Normal"/>
    <w:qFormat/>
    <w:rsid w:val="007D47B5"/>
    <w:pPr>
      <w:spacing w:line="480" w:lineRule="exact"/>
      <w:ind w:left="1152" w:hanging="144"/>
      <w:outlineLvl w:val="4"/>
    </w:pPr>
    <w:rPr>
      <w:rFonts w:ascii="Tms Rmn" w:hAnsi="Tms Rm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7D47B5"/>
    <w:pPr>
      <w:ind w:left="720"/>
    </w:pPr>
  </w:style>
  <w:style w:type="paragraph" w:customStyle="1" w:styleId="STATISTICS">
    <w:name w:val="STATISTICS"/>
    <w:basedOn w:val="Normal"/>
    <w:rsid w:val="007D47B5"/>
    <w:rPr>
      <w:rFonts w:ascii="LinePrinter" w:hAnsi="LinePrinter"/>
      <w:sz w:val="17"/>
    </w:rPr>
  </w:style>
  <w:style w:type="paragraph" w:customStyle="1" w:styleId="JE">
    <w:name w:val="JE"/>
    <w:basedOn w:val="Normal"/>
    <w:rsid w:val="007D47B5"/>
    <w:pPr>
      <w:keepNext/>
      <w:tabs>
        <w:tab w:val="left" w:pos="720"/>
        <w:tab w:val="left" w:pos="1440"/>
        <w:tab w:val="left" w:leader="dot" w:pos="6480"/>
        <w:tab w:val="decimal" w:pos="7920"/>
        <w:tab w:val="decimal" w:pos="9360"/>
      </w:tabs>
      <w:spacing w:line="260" w:lineRule="atLeast"/>
    </w:pPr>
    <w:rPr>
      <w:rFonts w:ascii="Arial" w:hAnsi="Arial"/>
    </w:rPr>
  </w:style>
  <w:style w:type="paragraph" w:customStyle="1" w:styleId="statement">
    <w:name w:val="statement"/>
    <w:basedOn w:val="Normal"/>
    <w:rsid w:val="007D47B5"/>
    <w:pPr>
      <w:tabs>
        <w:tab w:val="left" w:pos="432"/>
        <w:tab w:val="left" w:pos="720"/>
        <w:tab w:val="left" w:pos="1008"/>
        <w:tab w:val="right" w:leader="dot" w:pos="6120"/>
        <w:tab w:val="decimal" w:pos="7740"/>
        <w:tab w:val="decimal" w:pos="9180"/>
      </w:tabs>
    </w:pPr>
    <w:rPr>
      <w:rFonts w:ascii="Arial" w:hAnsi="Arial"/>
    </w:rPr>
  </w:style>
  <w:style w:type="character" w:styleId="PageNumber">
    <w:name w:val="page number"/>
    <w:basedOn w:val="DefaultParagraphFont"/>
    <w:rsid w:val="007D47B5"/>
  </w:style>
  <w:style w:type="paragraph" w:customStyle="1" w:styleId="CN">
    <w:name w:val="CN"/>
    <w:rsid w:val="007D47B5"/>
    <w:pPr>
      <w:spacing w:line="580" w:lineRule="atLeast"/>
    </w:pPr>
    <w:rPr>
      <w:rFonts w:ascii="Arial" w:hAnsi="Arial"/>
      <w:b/>
      <w:sz w:val="48"/>
    </w:rPr>
  </w:style>
  <w:style w:type="paragraph" w:customStyle="1" w:styleId="CT">
    <w:name w:val="CT"/>
    <w:rsid w:val="007D47B5"/>
    <w:pPr>
      <w:spacing w:after="1039" w:line="499" w:lineRule="atLeast"/>
    </w:pPr>
    <w:rPr>
      <w:rFonts w:ascii="Arial" w:hAnsi="Arial"/>
      <w:b/>
      <w:sz w:val="41"/>
    </w:rPr>
  </w:style>
  <w:style w:type="paragraph" w:customStyle="1" w:styleId="AQ">
    <w:name w:val="AQ"/>
    <w:rsid w:val="007D47B5"/>
    <w:pPr>
      <w:spacing w:before="240" w:after="120" w:line="280" w:lineRule="exact"/>
      <w:jc w:val="both"/>
    </w:pPr>
    <w:rPr>
      <w:rFonts w:ascii="Arial" w:hAnsi="Arial"/>
      <w:b/>
      <w:sz w:val="28"/>
    </w:rPr>
  </w:style>
  <w:style w:type="paragraph" w:customStyle="1" w:styleId="NLa">
    <w:name w:val="NL+a"/>
    <w:basedOn w:val="NL"/>
    <w:rsid w:val="007D47B5"/>
    <w:pPr>
      <w:spacing w:before="240"/>
    </w:pPr>
  </w:style>
  <w:style w:type="paragraph" w:customStyle="1" w:styleId="NL">
    <w:name w:val="NL"/>
    <w:rsid w:val="007D47B5"/>
    <w:pPr>
      <w:widowControl w:val="0"/>
      <w:tabs>
        <w:tab w:val="left" w:pos="480"/>
      </w:tabs>
      <w:spacing w:line="240" w:lineRule="atLeast"/>
      <w:ind w:left="480" w:hanging="480"/>
    </w:pPr>
    <w:rPr>
      <w:rFonts w:ascii="Arial" w:hAnsi="Arial"/>
      <w:sz w:val="24"/>
    </w:rPr>
  </w:style>
  <w:style w:type="paragraph" w:customStyle="1" w:styleId="NL3">
    <w:name w:val="NL+3"/>
    <w:basedOn w:val="NL"/>
    <w:rsid w:val="007D47B5"/>
    <w:pPr>
      <w:spacing w:before="60"/>
    </w:pPr>
  </w:style>
  <w:style w:type="paragraph" w:customStyle="1" w:styleId="SolTime">
    <w:name w:val="SolTime"/>
    <w:rsid w:val="007D47B5"/>
    <w:pPr>
      <w:pageBreakBefore/>
      <w:spacing w:after="120" w:line="240" w:lineRule="exact"/>
      <w:jc w:val="center"/>
    </w:pPr>
    <w:rPr>
      <w:rFonts w:ascii="Arial" w:hAnsi="Arial"/>
      <w:b/>
      <w:sz w:val="28"/>
    </w:rPr>
  </w:style>
  <w:style w:type="paragraph" w:customStyle="1" w:styleId="AQsubc">
    <w:name w:val="AQsubc"/>
    <w:basedOn w:val="AQsub"/>
    <w:rsid w:val="007D47B5"/>
    <w:pPr>
      <w:jc w:val="center"/>
    </w:pPr>
  </w:style>
  <w:style w:type="paragraph" w:customStyle="1" w:styleId="AQsub">
    <w:name w:val="AQsub"/>
    <w:rsid w:val="007D47B5"/>
    <w:pPr>
      <w:spacing w:after="120" w:line="240" w:lineRule="exact"/>
      <w:jc w:val="both"/>
    </w:pPr>
    <w:rPr>
      <w:rFonts w:ascii="Arial" w:hAnsi="Arial"/>
      <w:b/>
      <w:sz w:val="24"/>
    </w:rPr>
  </w:style>
  <w:style w:type="paragraph" w:customStyle="1" w:styleId="Title1">
    <w:name w:val="Title1"/>
    <w:rsid w:val="007D47B5"/>
    <w:pPr>
      <w:tabs>
        <w:tab w:val="left" w:pos="240"/>
      </w:tabs>
      <w:spacing w:line="240" w:lineRule="atLeast"/>
      <w:jc w:val="center"/>
    </w:pPr>
    <w:rPr>
      <w:rFonts w:ascii="Arial" w:hAnsi="Arial"/>
      <w:i/>
      <w:sz w:val="24"/>
    </w:rPr>
  </w:style>
  <w:style w:type="paragraph" w:customStyle="1" w:styleId="textc">
    <w:name w:val="textc"/>
    <w:rsid w:val="007D47B5"/>
    <w:pPr>
      <w:spacing w:after="240" w:line="240" w:lineRule="atLeast"/>
      <w:jc w:val="center"/>
    </w:pPr>
    <w:rPr>
      <w:rFonts w:ascii="Arial" w:hAnsi="Arial"/>
      <w:sz w:val="24"/>
    </w:rPr>
  </w:style>
  <w:style w:type="paragraph" w:customStyle="1" w:styleId="Exercises">
    <w:name w:val="Exercises"/>
    <w:rsid w:val="007D47B5"/>
    <w:pPr>
      <w:pageBreakBefore/>
      <w:spacing w:after="120" w:line="240" w:lineRule="exact"/>
      <w:jc w:val="both"/>
    </w:pPr>
    <w:rPr>
      <w:rFonts w:ascii="Arial" w:hAnsi="Arial"/>
      <w:b/>
      <w:sz w:val="28"/>
    </w:rPr>
  </w:style>
  <w:style w:type="paragraph" w:customStyle="1" w:styleId="text">
    <w:name w:val="text"/>
    <w:rsid w:val="007D47B5"/>
    <w:pPr>
      <w:spacing w:before="240" w:line="240" w:lineRule="atLeast"/>
    </w:pPr>
    <w:rPr>
      <w:rFonts w:ascii="Arial" w:hAnsi="Arial"/>
      <w:sz w:val="24"/>
    </w:rPr>
  </w:style>
  <w:style w:type="paragraph" w:customStyle="1" w:styleId="text24">
    <w:name w:val="text+24"/>
    <w:rsid w:val="007D47B5"/>
    <w:pPr>
      <w:spacing w:before="480" w:line="240" w:lineRule="atLeast"/>
    </w:pPr>
    <w:rPr>
      <w:rFonts w:ascii="Arial" w:hAnsi="Arial"/>
      <w:sz w:val="24"/>
    </w:rPr>
  </w:style>
  <w:style w:type="paragraph" w:customStyle="1" w:styleId="textleaders">
    <w:name w:val="textleaders"/>
    <w:rsid w:val="007D47B5"/>
    <w:pPr>
      <w:tabs>
        <w:tab w:val="left" w:leader="dot" w:pos="3120"/>
      </w:tabs>
      <w:spacing w:line="240" w:lineRule="atLeast"/>
    </w:pPr>
    <w:rPr>
      <w:rFonts w:ascii="Arial" w:hAnsi="Arial"/>
      <w:sz w:val="24"/>
    </w:rPr>
  </w:style>
  <w:style w:type="paragraph" w:customStyle="1" w:styleId="text0r">
    <w:name w:val="text+0r"/>
    <w:rsid w:val="007D47B5"/>
    <w:pPr>
      <w:spacing w:after="40" w:line="240" w:lineRule="atLeast"/>
      <w:jc w:val="right"/>
    </w:pPr>
    <w:rPr>
      <w:rFonts w:ascii="Arial" w:hAnsi="Arial"/>
      <w:sz w:val="24"/>
    </w:rPr>
  </w:style>
  <w:style w:type="paragraph" w:customStyle="1" w:styleId="text6">
    <w:name w:val="text+6"/>
    <w:rsid w:val="007D47B5"/>
    <w:pPr>
      <w:widowControl w:val="0"/>
      <w:spacing w:before="120" w:line="240" w:lineRule="atLeast"/>
    </w:pPr>
    <w:rPr>
      <w:rFonts w:ascii="Arial" w:hAnsi="Arial"/>
      <w:sz w:val="24"/>
    </w:rPr>
  </w:style>
  <w:style w:type="paragraph" w:customStyle="1" w:styleId="text3">
    <w:name w:val="text+3"/>
    <w:rsid w:val="007D47B5"/>
    <w:pPr>
      <w:widowControl w:val="0"/>
      <w:spacing w:before="60" w:line="240" w:lineRule="atLeast"/>
    </w:pPr>
    <w:rPr>
      <w:rFonts w:ascii="Helvetica" w:hAnsi="Helvetica"/>
      <w:color w:val="FFFFFF"/>
    </w:rPr>
  </w:style>
  <w:style w:type="paragraph" w:customStyle="1" w:styleId="NLtop">
    <w:name w:val="NLtop"/>
    <w:rsid w:val="007D47B5"/>
    <w:pPr>
      <w:tabs>
        <w:tab w:val="left" w:pos="480"/>
      </w:tabs>
      <w:spacing w:before="240" w:line="240" w:lineRule="atLeast"/>
      <w:ind w:left="480" w:hanging="480"/>
    </w:pPr>
    <w:rPr>
      <w:rFonts w:ascii="Arial" w:hAnsi="Arial"/>
      <w:sz w:val="24"/>
    </w:rPr>
  </w:style>
  <w:style w:type="paragraph" w:customStyle="1" w:styleId="COTr">
    <w:name w:val="COTr"/>
    <w:rsid w:val="007D47B5"/>
    <w:pPr>
      <w:tabs>
        <w:tab w:val="left" w:pos="720"/>
        <w:tab w:val="left" w:pos="960"/>
      </w:tabs>
      <w:spacing w:before="240"/>
      <w:jc w:val="right"/>
    </w:pPr>
    <w:rPr>
      <w:rFonts w:ascii="Arial" w:hAnsi="Arial"/>
      <w:sz w:val="24"/>
    </w:rPr>
  </w:style>
  <w:style w:type="paragraph" w:customStyle="1" w:styleId="textc3b">
    <w:name w:val="textc+3b"/>
    <w:rsid w:val="007D47B5"/>
    <w:pPr>
      <w:widowControl w:val="0"/>
      <w:spacing w:after="60" w:line="240" w:lineRule="atLeast"/>
      <w:jc w:val="center"/>
    </w:pPr>
    <w:rPr>
      <w:rFonts w:ascii="Helvetica" w:hAnsi="Helvetica"/>
      <w:color w:val="FFFFFF"/>
    </w:rPr>
  </w:style>
  <w:style w:type="paragraph" w:customStyle="1" w:styleId="jou">
    <w:name w:val="jou"/>
    <w:rsid w:val="007D47B5"/>
    <w:pPr>
      <w:widowControl w:val="0"/>
      <w:tabs>
        <w:tab w:val="left" w:leader="dot" w:pos="2999"/>
      </w:tabs>
      <w:spacing w:before="240" w:line="240" w:lineRule="atLeast"/>
    </w:pPr>
    <w:rPr>
      <w:rFonts w:ascii="Helvetica" w:hAnsi="Helvetica"/>
      <w:color w:val="FFFFFF"/>
    </w:rPr>
  </w:style>
  <w:style w:type="paragraph" w:customStyle="1" w:styleId="text36">
    <w:name w:val="text+36"/>
    <w:basedOn w:val="text24"/>
    <w:rsid w:val="007D47B5"/>
    <w:pPr>
      <w:spacing w:before="720"/>
    </w:pPr>
  </w:style>
  <w:style w:type="paragraph" w:customStyle="1" w:styleId="Problems">
    <w:name w:val="Problems"/>
    <w:rsid w:val="007D47B5"/>
    <w:pPr>
      <w:pageBreakBefore/>
      <w:spacing w:after="120" w:line="240" w:lineRule="exact"/>
      <w:jc w:val="both"/>
    </w:pPr>
    <w:rPr>
      <w:rFonts w:ascii="Arial" w:hAnsi="Arial"/>
      <w:b/>
      <w:sz w:val="28"/>
    </w:rPr>
  </w:style>
  <w:style w:type="paragraph" w:customStyle="1" w:styleId="4pointC">
    <w:name w:val="4pointC"/>
    <w:rsid w:val="007D47B5"/>
    <w:pPr>
      <w:widowControl w:val="0"/>
      <w:spacing w:line="140" w:lineRule="atLeast"/>
      <w:jc w:val="center"/>
    </w:pPr>
    <w:rPr>
      <w:rFonts w:ascii="Helvetica" w:hAnsi="Helvetica"/>
      <w:color w:val="FFFFFF"/>
      <w:sz w:val="12"/>
    </w:rPr>
  </w:style>
  <w:style w:type="paragraph" w:customStyle="1" w:styleId="textlead2">
    <w:name w:val="textlead2"/>
    <w:rsid w:val="007D47B5"/>
    <w:pPr>
      <w:widowControl w:val="0"/>
      <w:spacing w:before="240" w:line="240" w:lineRule="atLeast"/>
    </w:pPr>
    <w:rPr>
      <w:rFonts w:ascii="Arial" w:hAnsi="Arial"/>
      <w:sz w:val="24"/>
    </w:rPr>
  </w:style>
  <w:style w:type="paragraph" w:customStyle="1" w:styleId="Cases">
    <w:name w:val="Cases"/>
    <w:rsid w:val="007D47B5"/>
    <w:pPr>
      <w:pageBreakBefore/>
      <w:spacing w:line="240" w:lineRule="exact"/>
      <w:jc w:val="both"/>
    </w:pPr>
    <w:rPr>
      <w:rFonts w:ascii="Arial" w:hAnsi="Arial"/>
      <w:b/>
      <w:sz w:val="28"/>
    </w:rPr>
  </w:style>
  <w:style w:type="paragraph" w:styleId="Footer">
    <w:name w:val="footer"/>
    <w:basedOn w:val="Normal"/>
    <w:rsid w:val="007D47B5"/>
    <w:pPr>
      <w:tabs>
        <w:tab w:val="center" w:pos="4320"/>
        <w:tab w:val="right" w:pos="8640"/>
      </w:tabs>
      <w:spacing w:line="220" w:lineRule="atLeast"/>
      <w:jc w:val="right"/>
    </w:pPr>
  </w:style>
  <w:style w:type="paragraph" w:customStyle="1" w:styleId="rhL">
    <w:name w:val="rhL"/>
    <w:rsid w:val="007D47B5"/>
    <w:pPr>
      <w:tabs>
        <w:tab w:val="right" w:pos="9599"/>
      </w:tabs>
      <w:spacing w:line="240" w:lineRule="exact"/>
      <w:jc w:val="both"/>
    </w:pPr>
    <w:rPr>
      <w:rFonts w:ascii="Arial" w:hAnsi="Arial"/>
      <w:sz w:val="24"/>
    </w:rPr>
  </w:style>
  <w:style w:type="paragraph" w:styleId="Header">
    <w:name w:val="header"/>
    <w:basedOn w:val="Normal"/>
    <w:rsid w:val="007D47B5"/>
    <w:pPr>
      <w:tabs>
        <w:tab w:val="center" w:pos="4320"/>
        <w:tab w:val="right" w:pos="8640"/>
      </w:tabs>
    </w:pPr>
  </w:style>
  <w:style w:type="paragraph" w:customStyle="1" w:styleId="HIndent">
    <w:name w:val="HIndent"/>
    <w:basedOn w:val="Normal"/>
    <w:rsid w:val="007D47B5"/>
    <w:pPr>
      <w:tabs>
        <w:tab w:val="left" w:pos="4860"/>
        <w:tab w:val="left" w:pos="7640"/>
      </w:tabs>
      <w:spacing w:before="240"/>
      <w:ind w:firstLine="720"/>
    </w:pPr>
    <w:rPr>
      <w:rFonts w:ascii="Book Antiqua" w:hAnsi="Book Antiqua"/>
      <w:sz w:val="22"/>
    </w:rPr>
  </w:style>
  <w:style w:type="paragraph" w:customStyle="1" w:styleId="DCXNLrule">
    <w:name w:val="DCXNLrule"/>
    <w:basedOn w:val="Normal"/>
    <w:rsid w:val="007D47B5"/>
    <w:pPr>
      <w:keepLines/>
      <w:pBdr>
        <w:bottom w:val="single" w:sz="6" w:space="0" w:color="auto"/>
        <w:between w:val="single" w:sz="6" w:space="0" w:color="auto"/>
      </w:pBdr>
      <w:tabs>
        <w:tab w:val="decimal" w:pos="560"/>
        <w:tab w:val="left" w:pos="740"/>
      </w:tabs>
      <w:overflowPunct w:val="0"/>
      <w:autoSpaceDE w:val="0"/>
      <w:autoSpaceDN w:val="0"/>
      <w:adjustRightInd w:val="0"/>
      <w:spacing w:line="260" w:lineRule="exact"/>
      <w:textAlignment w:val="baseline"/>
    </w:pPr>
    <w:rPr>
      <w:sz w:val="16"/>
    </w:rPr>
  </w:style>
  <w:style w:type="paragraph" w:customStyle="1" w:styleId="FAX">
    <w:name w:val="FAX"/>
    <w:basedOn w:val="Normal"/>
    <w:rsid w:val="007D47B5"/>
    <w:pPr>
      <w:overflowPunct w:val="0"/>
      <w:autoSpaceDE w:val="0"/>
      <w:autoSpaceDN w:val="0"/>
      <w:adjustRightInd w:val="0"/>
      <w:spacing w:line="240" w:lineRule="exact"/>
      <w:ind w:firstLine="240"/>
      <w:textAlignment w:val="baseline"/>
    </w:pPr>
    <w:rPr>
      <w:b/>
      <w:sz w:val="14"/>
    </w:rPr>
  </w:style>
  <w:style w:type="paragraph" w:customStyle="1" w:styleId="QES">
    <w:name w:val="QES"/>
    <w:basedOn w:val="Normal"/>
    <w:next w:val="Normal"/>
    <w:rsid w:val="007D47B5"/>
    <w:pPr>
      <w:keepLines/>
      <w:overflowPunct w:val="0"/>
      <w:autoSpaceDE w:val="0"/>
      <w:autoSpaceDN w:val="0"/>
      <w:adjustRightInd w:val="0"/>
      <w:spacing w:before="120" w:line="140" w:lineRule="exact"/>
      <w:textAlignment w:val="baseline"/>
    </w:pPr>
    <w:rPr>
      <w:sz w:val="12"/>
    </w:rPr>
  </w:style>
  <w:style w:type="paragraph" w:styleId="FootnoteText">
    <w:name w:val="footnote text"/>
    <w:basedOn w:val="Normal"/>
    <w:semiHidden/>
    <w:rsid w:val="007D47B5"/>
    <w:pPr>
      <w:overflowPunct w:val="0"/>
      <w:autoSpaceDE w:val="0"/>
      <w:autoSpaceDN w:val="0"/>
      <w:adjustRightInd w:val="0"/>
      <w:textAlignment w:val="baseline"/>
    </w:pPr>
    <w:rPr>
      <w:sz w:val="20"/>
    </w:rPr>
  </w:style>
  <w:style w:type="character" w:styleId="FootnoteReference">
    <w:name w:val="footnote reference"/>
    <w:basedOn w:val="DefaultParagraphFont"/>
    <w:semiHidden/>
    <w:rsid w:val="007D47B5"/>
    <w:rPr>
      <w:vertAlign w:val="superscript"/>
    </w:rPr>
  </w:style>
  <w:style w:type="paragraph" w:customStyle="1" w:styleId="LH">
    <w:name w:val="LH"/>
    <w:basedOn w:val="Normal"/>
    <w:rsid w:val="007D47B5"/>
    <w:pPr>
      <w:keepNext/>
      <w:keepLines/>
      <w:overflowPunct w:val="0"/>
      <w:autoSpaceDE w:val="0"/>
      <w:autoSpaceDN w:val="0"/>
      <w:adjustRightInd w:val="0"/>
      <w:spacing w:before="135" w:line="170" w:lineRule="exact"/>
      <w:textAlignment w:val="baseline"/>
    </w:pPr>
    <w:rPr>
      <w:b/>
      <w:smallCaps/>
      <w:spacing w:val="5"/>
      <w:sz w:val="16"/>
    </w:rPr>
  </w:style>
  <w:style w:type="paragraph" w:customStyle="1" w:styleId="IPend">
    <w:name w:val="IP.end"/>
    <w:basedOn w:val="Normal"/>
    <w:next w:val="Normal"/>
    <w:rsid w:val="007D47B5"/>
    <w:pPr>
      <w:pBdr>
        <w:bottom w:val="single" w:sz="12" w:space="0" w:color="auto"/>
      </w:pBdr>
      <w:overflowPunct w:val="0"/>
      <w:autoSpaceDE w:val="0"/>
      <w:autoSpaceDN w:val="0"/>
      <w:adjustRightInd w:val="0"/>
      <w:spacing w:before="120" w:after="320" w:line="120" w:lineRule="exact"/>
      <w:textAlignment w:val="baseline"/>
    </w:pPr>
    <w:rPr>
      <w:b/>
      <w:sz w:val="14"/>
    </w:rPr>
  </w:style>
  <w:style w:type="paragraph" w:customStyle="1" w:styleId="Palatino12">
    <w:name w:val="Palatino 12"/>
    <w:basedOn w:val="Normal"/>
    <w:rsid w:val="007D47B5"/>
    <w:rPr>
      <w:rFonts w:ascii="Palatino" w:hAnsi="Palatino"/>
      <w:noProof/>
    </w:rPr>
  </w:style>
  <w:style w:type="paragraph" w:customStyle="1" w:styleId="EOCNL">
    <w:name w:val="EOCNL"/>
    <w:basedOn w:val="Normal"/>
    <w:next w:val="Normal"/>
    <w:rsid w:val="007D47B5"/>
    <w:pPr>
      <w:keepLines/>
      <w:tabs>
        <w:tab w:val="right" w:pos="160"/>
        <w:tab w:val="left" w:pos="260"/>
      </w:tabs>
      <w:overflowPunct w:val="0"/>
      <w:autoSpaceDE w:val="0"/>
      <w:autoSpaceDN w:val="0"/>
      <w:adjustRightInd w:val="0"/>
      <w:spacing w:before="60" w:line="220" w:lineRule="exact"/>
      <w:ind w:left="260" w:hanging="260"/>
      <w:textAlignment w:val="baseline"/>
    </w:pPr>
    <w:rPr>
      <w:rFonts w:ascii="New York" w:hAnsi="New York"/>
      <w:sz w:val="18"/>
    </w:rPr>
  </w:style>
  <w:style w:type="paragraph" w:styleId="BodyTextIndent2">
    <w:name w:val="Body Text Indent 2"/>
    <w:basedOn w:val="Normal"/>
    <w:rsid w:val="007D47B5"/>
    <w:pPr>
      <w:ind w:left="360"/>
    </w:pPr>
    <w:rPr>
      <w:rFonts w:ascii="Arial" w:hAnsi="Arial"/>
      <w:snapToGrid w:val="0"/>
      <w:color w:val="000000"/>
    </w:rPr>
  </w:style>
  <w:style w:type="paragraph" w:styleId="BalloonText">
    <w:name w:val="Balloon Text"/>
    <w:basedOn w:val="Normal"/>
    <w:semiHidden/>
    <w:rsid w:val="007D47B5"/>
    <w:rPr>
      <w:rFonts w:ascii="Tahoma" w:hAnsi="Tahoma" w:cs="Tahoma"/>
      <w:sz w:val="16"/>
      <w:szCs w:val="16"/>
    </w:rPr>
  </w:style>
  <w:style w:type="paragraph" w:styleId="Index1">
    <w:name w:val="index 1"/>
    <w:basedOn w:val="Normal"/>
    <w:next w:val="Normal"/>
    <w:semiHidden/>
    <w:rsid w:val="00CD727C"/>
    <w:rPr>
      <w:lang w:eastAsia="zh-CN"/>
    </w:rPr>
  </w:style>
  <w:style w:type="character" w:styleId="CommentReference">
    <w:name w:val="annotation reference"/>
    <w:basedOn w:val="DefaultParagraphFont"/>
    <w:semiHidden/>
    <w:rsid w:val="002F4021"/>
    <w:rPr>
      <w:sz w:val="16"/>
      <w:szCs w:val="16"/>
    </w:rPr>
  </w:style>
  <w:style w:type="paragraph" w:styleId="CommentText">
    <w:name w:val="annotation text"/>
    <w:basedOn w:val="Normal"/>
    <w:link w:val="CommentTextChar"/>
    <w:semiHidden/>
    <w:rsid w:val="002F4021"/>
    <w:rPr>
      <w:sz w:val="20"/>
    </w:rPr>
  </w:style>
  <w:style w:type="paragraph" w:customStyle="1" w:styleId="NormalArial">
    <w:name w:val="Normal + Arial"/>
    <w:basedOn w:val="Normal"/>
    <w:rsid w:val="001B20D0"/>
    <w:rPr>
      <w:rFonts w:ascii="Arial" w:hAnsi="Arial" w:cs="Arial"/>
      <w:lang w:eastAsia="zh-CN"/>
    </w:rPr>
  </w:style>
  <w:style w:type="paragraph" w:styleId="Revision">
    <w:name w:val="Revision"/>
    <w:hidden/>
    <w:uiPriority w:val="99"/>
    <w:semiHidden/>
    <w:rsid w:val="00316680"/>
    <w:rPr>
      <w:sz w:val="24"/>
    </w:rPr>
  </w:style>
  <w:style w:type="paragraph" w:styleId="CommentSubject">
    <w:name w:val="annotation subject"/>
    <w:basedOn w:val="CommentText"/>
    <w:next w:val="CommentText"/>
    <w:link w:val="CommentSubjectChar"/>
    <w:rsid w:val="001C7D13"/>
    <w:rPr>
      <w:b/>
      <w:bCs/>
    </w:rPr>
  </w:style>
  <w:style w:type="character" w:customStyle="1" w:styleId="CommentTextChar">
    <w:name w:val="Comment Text Char"/>
    <w:basedOn w:val="DefaultParagraphFont"/>
    <w:link w:val="CommentText"/>
    <w:semiHidden/>
    <w:rsid w:val="001C7D13"/>
  </w:style>
  <w:style w:type="character" w:customStyle="1" w:styleId="CommentSubjectChar">
    <w:name w:val="Comment Subject Char"/>
    <w:basedOn w:val="CommentTextChar"/>
    <w:link w:val="CommentSubject"/>
    <w:rsid w:val="001C7D13"/>
    <w:rPr>
      <w:b/>
      <w:bCs/>
    </w:rPr>
  </w:style>
  <w:style w:type="character" w:styleId="Strong">
    <w:name w:val="Strong"/>
    <w:basedOn w:val="DefaultParagraphFont"/>
    <w:uiPriority w:val="22"/>
    <w:qFormat/>
    <w:rsid w:val="009A7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5499">
      <w:bodyDiv w:val="1"/>
      <w:marLeft w:val="0"/>
      <w:marRight w:val="0"/>
      <w:marTop w:val="0"/>
      <w:marBottom w:val="0"/>
      <w:divBdr>
        <w:top w:val="none" w:sz="0" w:space="0" w:color="auto"/>
        <w:left w:val="none" w:sz="0" w:space="0" w:color="auto"/>
        <w:bottom w:val="none" w:sz="0" w:space="0" w:color="auto"/>
        <w:right w:val="none" w:sz="0" w:space="0" w:color="auto"/>
      </w:divBdr>
    </w:div>
    <w:div w:id="2003703361">
      <w:bodyDiv w:val="1"/>
      <w:marLeft w:val="0"/>
      <w:marRight w:val="0"/>
      <w:marTop w:val="0"/>
      <w:marBottom w:val="0"/>
      <w:divBdr>
        <w:top w:val="none" w:sz="0" w:space="0" w:color="auto"/>
        <w:left w:val="none" w:sz="0" w:space="0" w:color="auto"/>
        <w:bottom w:val="none" w:sz="0" w:space="0" w:color="auto"/>
        <w:right w:val="none" w:sz="0" w:space="0" w:color="auto"/>
      </w:divBdr>
    </w:div>
    <w:div w:id="21096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Excel_Worksheet4.xlsx"/><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4.emf"/><Relationship Id="rId28" Type="http://schemas.openxmlformats.org/officeDocument/2006/relationships/package" Target="embeddings/Microsoft_Excel_Worksheet5.xlsx"/><Relationship Id="rId10" Type="http://schemas.openxmlformats.org/officeDocument/2006/relationships/package" Target="embeddings/Microsoft_Excel_Worksheet1.xlsx"/><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package" Target="embeddings/Microsoft_Excel_Worksheet3.xlsx"/><Relationship Id="rId27" Type="http://schemas.openxmlformats.org/officeDocument/2006/relationships/image" Target="media/image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20321-9982-4B7D-B85C-76BBA1FE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48</Pages>
  <Words>8256</Words>
  <Characters>47321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Chapter 13 Solution 2e</vt:lpstr>
    </vt:vector>
  </TitlesOfParts>
  <Company>Cornell University</Company>
  <LinksUpToDate>false</LinksUpToDate>
  <CharactersWithSpaces>55467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Solution 2e</dc:title>
  <dc:creator>Valued Gateway 2000 Customer</dc:creator>
  <cp:lastModifiedBy>Karthick Krishnan</cp:lastModifiedBy>
  <cp:revision>12</cp:revision>
  <cp:lastPrinted>2012-11-02T20:16:00Z</cp:lastPrinted>
  <dcterms:created xsi:type="dcterms:W3CDTF">2013-03-24T21:38:00Z</dcterms:created>
  <dcterms:modified xsi:type="dcterms:W3CDTF">2013-06-13T06:46:00Z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