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1C0" w:rsidRDefault="008501C0">
      <w:pPr>
        <w:pStyle w:val="CN"/>
        <w:outlineLvl w:val="0"/>
      </w:pPr>
      <w:r>
        <w:t xml:space="preserve">Chapter </w:t>
      </w:r>
      <w:r w:rsidR="00746DA2">
        <w:t>13</w:t>
      </w:r>
    </w:p>
    <w:p w:rsidR="008501C0" w:rsidRDefault="008501C0">
      <w:pPr>
        <w:pStyle w:val="CT"/>
        <w:outlineLvl w:val="0"/>
      </w:pPr>
      <w:r>
        <w:t>Analyzing Financial Statements</w:t>
      </w:r>
    </w:p>
    <w:p w:rsidR="008501C0" w:rsidRDefault="008501C0">
      <w:pPr>
        <w:pStyle w:val="AQ"/>
        <w:spacing w:before="0"/>
        <w:outlineLvl w:val="0"/>
      </w:pPr>
      <w:r>
        <w:t>ANSWERS TO QUESTIONS</w:t>
      </w:r>
    </w:p>
    <w:p w:rsidR="008501C0" w:rsidRDefault="008501C0">
      <w:pPr>
        <w:pStyle w:val="NLa"/>
        <w:spacing w:before="180"/>
        <w:jc w:val="both"/>
      </w:pPr>
      <w:r>
        <w:t>1.</w:t>
      </w:r>
      <w:r>
        <w:tab/>
        <w:t>Primary items on the financial statements about which creditors usually are concerned include: (a) income—profit potential of the business, (b) cash flows—ability of the business to generate cash, and (c) assets and debts—financial position.</w:t>
      </w:r>
    </w:p>
    <w:p w:rsidR="008501C0" w:rsidRDefault="008501C0">
      <w:pPr>
        <w:pStyle w:val="NLa"/>
        <w:spacing w:before="180"/>
        <w:jc w:val="both"/>
      </w:pPr>
      <w:r>
        <w:t>2.</w:t>
      </w:r>
      <w:r>
        <w:tab/>
        <w:t xml:space="preserve">The notes to the financial statements are particularly important to decision makers because they explain, usually in narrative fashion, circumstances and special events </w:t>
      </w:r>
      <w:r w:rsidR="00C972A8">
        <w:t>that</w:t>
      </w:r>
      <w:r>
        <w:t xml:space="preserve"> cannot be communicated adequately in the body of the financial statements. The notes call attention to such items as pending problems, contingent liabilities, and circumstances surrounding certain judgments that were made in measuring and reporting. They are useful in interpreting the amounts given in the financial statements and in making projections of the future performance of the business.</w:t>
      </w:r>
    </w:p>
    <w:p w:rsidR="008501C0" w:rsidRDefault="008501C0">
      <w:pPr>
        <w:pStyle w:val="NLa"/>
        <w:spacing w:before="180"/>
        <w:jc w:val="both"/>
      </w:pPr>
      <w:r>
        <w:t>3.</w:t>
      </w:r>
      <w:r>
        <w:tab/>
        <w:t xml:space="preserve">The primary purpose of comparative financial statements is to provide the user with information on the </w:t>
      </w:r>
      <w:r>
        <w:rPr>
          <w:b/>
        </w:rPr>
        <w:t xml:space="preserve">short-term trends </w:t>
      </w:r>
      <w:r>
        <w:t>of the various financial factors reported in the financial statements. For example, the trends of such factors as sales, expenses, income, amount of debt, retained earnings, and earnings per share are particularly important in assessing the record of the company in the past and the present. These short-term trends should be used in predicting future performance of the business. Comparative statements usually report only two consecutive periods which often is too short to assess adequately certain trends.</w:t>
      </w:r>
    </w:p>
    <w:p w:rsidR="008501C0" w:rsidRDefault="008501C0">
      <w:pPr>
        <w:pStyle w:val="NLa"/>
        <w:spacing w:before="180"/>
        <w:jc w:val="both"/>
      </w:pPr>
      <w:r>
        <w:t>4.</w:t>
      </w:r>
      <w:r>
        <w:tab/>
        <w:t xml:space="preserve">Statement users are interested especially in financial summaries covering several years because the </w:t>
      </w:r>
      <w:r>
        <w:rPr>
          <w:b/>
        </w:rPr>
        <w:t xml:space="preserve">long-term trends </w:t>
      </w:r>
      <w:r>
        <w:t>of the business are revealed. Statement users must make projections of the future performance of the business in their decisions to either invest or disinvest. Long-term financial summaries provide particularly useful information in making these projections. Financial data covering only one or two periods have limited usefulness for this particular type of decision.</w:t>
      </w:r>
    </w:p>
    <w:p w:rsidR="008501C0" w:rsidRDefault="008501C0">
      <w:pPr>
        <w:pStyle w:val="NL3"/>
        <w:widowControl/>
        <w:jc w:val="both"/>
      </w:pPr>
      <w:r>
        <w:tab/>
        <w:t>The primary limitation of unusually long-term summaries is that early years may not be useful because of changes in the business, industry, and environment.</w:t>
      </w:r>
    </w:p>
    <w:p w:rsidR="008501C0" w:rsidRDefault="008501C0">
      <w:pPr>
        <w:pStyle w:val="NL3"/>
        <w:widowControl/>
        <w:jc w:val="both"/>
      </w:pPr>
    </w:p>
    <w:p w:rsidR="008501C0" w:rsidRDefault="008501C0">
      <w:pPr>
        <w:pStyle w:val="NLa"/>
        <w:widowControl/>
        <w:spacing w:before="0"/>
        <w:ind w:left="475" w:hanging="475"/>
        <w:jc w:val="both"/>
      </w:pPr>
      <w:r>
        <w:t xml:space="preserve">  5.</w:t>
      </w:r>
      <w:r>
        <w:tab/>
        <w:t xml:space="preserve">Ratio analysis is a technique for computing and pinpointing certain significant relationships in the financial statements. A ratio or percent expresses a proportionate relationship between two different amounts </w:t>
      </w:r>
      <w:r>
        <w:lastRenderedPageBreak/>
        <w:t xml:space="preserve">reported on the financial statements. A ratio is computed by dividing one amount by another amount; the divisor is known as the base amount. For example, the profit margin ratio is computed by dividing </w:t>
      </w:r>
      <w:r w:rsidR="00292480">
        <w:t>net i</w:t>
      </w:r>
      <w:r>
        <w:t>ncome by net sales. Ratio analysis is particularly useful because it may reveal critical relationships that are not readily apparent from absolute dollar amounts.</w:t>
      </w:r>
    </w:p>
    <w:p w:rsidR="008501C0" w:rsidRDefault="008501C0">
      <w:pPr>
        <w:pStyle w:val="NLa"/>
        <w:spacing w:before="180"/>
        <w:jc w:val="both"/>
      </w:pPr>
      <w:r>
        <w:t xml:space="preserve">  6.</w:t>
      </w:r>
      <w:r>
        <w:tab/>
        <w:t>Component percentages are representations, as ratios or percents, of the relationships between each of the several individual amounts that make up a single total. For example, on the balance sheet the component percentages for assets are computed by dividing the amount of each individual asset by the amount of total assets. The resulting ratios or percentages will sum to 100 percent. Component percentages are useful because they reveal relative relationships that are not readily apparent from absolute dollar amounts.</w:t>
      </w:r>
    </w:p>
    <w:p w:rsidR="008501C0" w:rsidRDefault="008501C0">
      <w:pPr>
        <w:pStyle w:val="NLa"/>
        <w:jc w:val="both"/>
      </w:pPr>
      <w:r>
        <w:t xml:space="preserve">  7.</w:t>
      </w:r>
      <w:r>
        <w:tab/>
        <w:t>Fundamentally, return on investment is income divided by investment. The two concepts of return on investment are:</w:t>
      </w:r>
    </w:p>
    <w:p w:rsidR="008501C0" w:rsidRDefault="008501C0">
      <w:pPr>
        <w:pStyle w:val="NLsub3b"/>
        <w:jc w:val="both"/>
      </w:pPr>
      <w:r>
        <w:tab/>
        <w:t>(a)</w:t>
      </w:r>
      <w:r>
        <w:tab/>
        <w:t>Return on equity (net income divided by owners’ investment). This rate reflects the return earned for the owners after deducting the return to the creditors (interest expense is a deduction to derive income).</w:t>
      </w:r>
    </w:p>
    <w:p w:rsidR="008501C0" w:rsidRDefault="008501C0">
      <w:pPr>
        <w:pStyle w:val="NLsub"/>
        <w:jc w:val="both"/>
      </w:pPr>
      <w:r>
        <w:tab/>
        <w:t>(b)</w:t>
      </w:r>
      <w:r>
        <w:tab/>
        <w:t xml:space="preserve">Return on assets (return on total assets, which includes both owners’ equity and creditors’ equity). This rate reflects the return earned on the total resources employed. The computation is net income plus after-tax interest expense divided by total assets. </w:t>
      </w:r>
    </w:p>
    <w:p w:rsidR="008501C0" w:rsidRDefault="008501C0">
      <w:pPr>
        <w:pStyle w:val="NLa"/>
        <w:jc w:val="both"/>
      </w:pPr>
      <w:r>
        <w:tab/>
        <w:t>Usually both concepts are applied because each serves a somewhat different purpose. Return on equity reflects the viewpoint of the owners because it measures the net return on their investment only. Return on assets reflects the earnings performance of the company on total resources used (i.e., from both owners and creditors).</w:t>
      </w:r>
    </w:p>
    <w:p w:rsidR="008501C0" w:rsidRDefault="008501C0">
      <w:pPr>
        <w:pStyle w:val="NLa"/>
        <w:spacing w:before="180"/>
        <w:jc w:val="both"/>
      </w:pPr>
      <w:r>
        <w:t xml:space="preserve">  8.</w:t>
      </w:r>
      <w:r>
        <w:tab/>
        <w:t>Financial leverage percentage is measured as the difference between the rate of return on equity and the rate of return on assets. This difference is caused only by interest on debt. An excess of the rate of return on equity over the rate of return on assets is due to financial leverage; that is, the company earned a higher rate on total investment than the net-of-tax interest rate on all debt. This advantage accrues to the benefit of the stockholders (i.e., positive leverage).</w:t>
      </w:r>
    </w:p>
    <w:p w:rsidR="008501C0" w:rsidRDefault="008501C0">
      <w:pPr>
        <w:pStyle w:val="NLa"/>
        <w:spacing w:before="180"/>
        <w:jc w:val="both"/>
      </w:pPr>
      <w:r>
        <w:t>9.</w:t>
      </w:r>
      <w:r>
        <w:tab/>
        <w:t>Profit margin is the ratio between net income and net sales. It reflects performance in respect to the control of expenses to net sales but is deficient as a measure of profitability because it does not consider the amount of resources (i.e., investment) used to earn the income amount. Profitability is best measured as the ratio of income to investment.</w:t>
      </w:r>
    </w:p>
    <w:p w:rsidR="008501C0" w:rsidRDefault="008501C0">
      <w:pPr>
        <w:pStyle w:val="NLa"/>
        <w:spacing w:before="180"/>
        <w:jc w:val="both"/>
      </w:pPr>
      <w:r>
        <w:t>10.</w:t>
      </w:r>
      <w:r>
        <w:tab/>
        <w:t xml:space="preserve">The current ratio is computed by dividing total current assets by total current liabilities. In contrast, the quick ratio is computed by dividing quick assets (i.e., the sum of cash, short-term investments, and accounts receivable) by </w:t>
      </w:r>
      <w:r>
        <w:lastRenderedPageBreak/>
        <w:t>current liabilities. The current ratio tends to measure liquidity and to indicate the cushion of current assets over current liabilities. In contrast the quick ratio is a much more severe test of current liquidity because the assets used in computing the ratio are cash and those that are very near to cash.</w:t>
      </w:r>
    </w:p>
    <w:p w:rsidR="008501C0" w:rsidRDefault="008501C0">
      <w:pPr>
        <w:pStyle w:val="NLa"/>
        <w:spacing w:before="180"/>
        <w:jc w:val="both"/>
      </w:pPr>
      <w:r>
        <w:t>11.</w:t>
      </w:r>
      <w:r>
        <w:tab/>
        <w:t>A debt/equity ratio reflects the portion of total assets or resources used by a business that was provided by creditors versus owners. In some companies, the amount of debt is approximately 70 percent of the total assets which means that the company is highly leveraged, which is a favorable side of financing by debt. That is, a company earning, say, 20 percent on total assets, while at the same time paying interest of 8 percent on debt, would generate a difference which accrues to the benefit of the stockholders. On the other side, the interest on debt must be paid each period, regardless of whether income was earned, and at the maturity of the debt, the full principal must be paid. In contrast, resources provided by owners are much less risky to the business because dividends do not have to be paid and there is no fixed maturity amount to be paid on a specific date.</w:t>
      </w:r>
    </w:p>
    <w:p w:rsidR="008501C0" w:rsidRDefault="008501C0">
      <w:pPr>
        <w:pStyle w:val="NLa"/>
        <w:spacing w:before="180"/>
        <w:jc w:val="both"/>
      </w:pPr>
      <w:r>
        <w:t>12.</w:t>
      </w:r>
      <w:r>
        <w:tab/>
        <w:t>Market tests are intended to measure the “market worth” per share of stock. Market tests relate some amount to a share of stock (such as EPS or dividends paid per share). Each time the share price changes the measurement changes. The two commonly used market tests are: (a) price/earnings ratio (i.e., market price per share divided by EPS) and (b) dividend yield ratio (i.e., dividends per share divided by the market price per share).</w:t>
      </w:r>
    </w:p>
    <w:p w:rsidR="008501C0" w:rsidRDefault="008501C0">
      <w:pPr>
        <w:pStyle w:val="NLa"/>
        <w:spacing w:before="180"/>
        <w:jc w:val="both"/>
      </w:pPr>
      <w:r>
        <w:t>13.</w:t>
      </w:r>
      <w:r>
        <w:tab/>
        <w:t>The primary limitations associated with using ratios are:</w:t>
      </w:r>
    </w:p>
    <w:p w:rsidR="008501C0" w:rsidRDefault="008501C0">
      <w:pPr>
        <w:pStyle w:val="NLa"/>
        <w:jc w:val="both"/>
      </w:pPr>
      <w:r>
        <w:tab/>
        <w:t>(a) no specification exists (which is generally agreed upon) of how each ratio should be computed and (b) evaluation of the results (i.e., whether a ratio at a given amount is good or bad) is subjective. The latter problem indicates a need to select one or more “standards” against which the computed ratio amount may be compared.</w:t>
      </w:r>
    </w:p>
    <w:p w:rsidR="008501C0" w:rsidRDefault="008501C0">
      <w:pPr>
        <w:pStyle w:val="AQ"/>
      </w:pPr>
      <w:r>
        <w:t>ANSWERS TO MULTIPLE CHOICE</w:t>
      </w:r>
    </w:p>
    <w:p w:rsidR="008501C0" w:rsidRDefault="008501C0">
      <w:pPr>
        <w:tabs>
          <w:tab w:val="left" w:pos="432"/>
        </w:tabs>
      </w:pPr>
    </w:p>
    <w:tbl>
      <w:tblPr>
        <w:tblW w:w="0" w:type="auto"/>
        <w:tblLook w:val="01E0" w:firstRow="1" w:lastRow="1" w:firstColumn="1" w:lastColumn="1" w:noHBand="0" w:noVBand="0"/>
      </w:tblPr>
      <w:tblGrid>
        <w:gridCol w:w="1768"/>
        <w:gridCol w:w="1772"/>
        <w:gridCol w:w="1772"/>
        <w:gridCol w:w="1772"/>
        <w:gridCol w:w="1772"/>
      </w:tblGrid>
      <w:tr w:rsidR="008501C0">
        <w:tc>
          <w:tcPr>
            <w:tcW w:w="1915" w:type="dxa"/>
          </w:tcPr>
          <w:p w:rsidR="008501C0" w:rsidRDefault="008501C0">
            <w:pPr>
              <w:keepLines/>
              <w:numPr>
                <w:ilvl w:val="0"/>
                <w:numId w:val="17"/>
              </w:numPr>
              <w:tabs>
                <w:tab w:val="left" w:pos="432"/>
              </w:tabs>
            </w:pPr>
            <w:r>
              <w:t>c)</w:t>
            </w:r>
          </w:p>
        </w:tc>
        <w:tc>
          <w:tcPr>
            <w:tcW w:w="1915" w:type="dxa"/>
          </w:tcPr>
          <w:p w:rsidR="008501C0" w:rsidRDefault="008501C0">
            <w:pPr>
              <w:keepLines/>
              <w:numPr>
                <w:ilvl w:val="0"/>
                <w:numId w:val="17"/>
              </w:numPr>
              <w:tabs>
                <w:tab w:val="left" w:pos="432"/>
              </w:tabs>
            </w:pPr>
            <w:r>
              <w:t>c)</w:t>
            </w:r>
          </w:p>
        </w:tc>
        <w:tc>
          <w:tcPr>
            <w:tcW w:w="1915" w:type="dxa"/>
          </w:tcPr>
          <w:p w:rsidR="008501C0" w:rsidRDefault="008501C0">
            <w:pPr>
              <w:keepLines/>
              <w:numPr>
                <w:ilvl w:val="0"/>
                <w:numId w:val="17"/>
              </w:numPr>
              <w:tabs>
                <w:tab w:val="left" w:pos="432"/>
              </w:tabs>
            </w:pPr>
            <w:r>
              <w:t>c)</w:t>
            </w:r>
          </w:p>
        </w:tc>
        <w:tc>
          <w:tcPr>
            <w:tcW w:w="1915" w:type="dxa"/>
          </w:tcPr>
          <w:p w:rsidR="008501C0" w:rsidRDefault="008501C0">
            <w:pPr>
              <w:keepLines/>
              <w:numPr>
                <w:ilvl w:val="0"/>
                <w:numId w:val="17"/>
              </w:numPr>
              <w:tabs>
                <w:tab w:val="left" w:pos="432"/>
              </w:tabs>
            </w:pPr>
            <w:r>
              <w:t>c)</w:t>
            </w:r>
          </w:p>
        </w:tc>
        <w:tc>
          <w:tcPr>
            <w:tcW w:w="1916" w:type="dxa"/>
          </w:tcPr>
          <w:p w:rsidR="008501C0" w:rsidRDefault="008501C0">
            <w:pPr>
              <w:keepLines/>
              <w:numPr>
                <w:ilvl w:val="0"/>
                <w:numId w:val="17"/>
              </w:numPr>
              <w:tabs>
                <w:tab w:val="left" w:pos="432"/>
              </w:tabs>
            </w:pPr>
            <w:r>
              <w:t>a)</w:t>
            </w:r>
          </w:p>
        </w:tc>
      </w:tr>
      <w:tr w:rsidR="008501C0">
        <w:tc>
          <w:tcPr>
            <w:tcW w:w="1915" w:type="dxa"/>
          </w:tcPr>
          <w:p w:rsidR="008501C0" w:rsidRDefault="003C1F11">
            <w:pPr>
              <w:keepLines/>
              <w:numPr>
                <w:ilvl w:val="0"/>
                <w:numId w:val="17"/>
              </w:numPr>
              <w:tabs>
                <w:tab w:val="left" w:pos="432"/>
              </w:tabs>
            </w:pPr>
            <w:r>
              <w:t>c</w:t>
            </w:r>
            <w:r w:rsidR="008501C0">
              <w:t>)</w:t>
            </w:r>
          </w:p>
        </w:tc>
        <w:tc>
          <w:tcPr>
            <w:tcW w:w="1915" w:type="dxa"/>
          </w:tcPr>
          <w:p w:rsidR="008501C0" w:rsidRDefault="003C1F11">
            <w:pPr>
              <w:keepLines/>
              <w:numPr>
                <w:ilvl w:val="0"/>
                <w:numId w:val="17"/>
              </w:numPr>
              <w:tabs>
                <w:tab w:val="left" w:pos="432"/>
              </w:tabs>
            </w:pPr>
            <w:r>
              <w:t>d</w:t>
            </w:r>
            <w:r w:rsidR="008501C0">
              <w:t>)</w:t>
            </w:r>
          </w:p>
        </w:tc>
        <w:tc>
          <w:tcPr>
            <w:tcW w:w="1915" w:type="dxa"/>
          </w:tcPr>
          <w:p w:rsidR="008501C0" w:rsidRDefault="008501C0">
            <w:pPr>
              <w:keepLines/>
              <w:numPr>
                <w:ilvl w:val="0"/>
                <w:numId w:val="17"/>
              </w:numPr>
              <w:tabs>
                <w:tab w:val="left" w:pos="432"/>
              </w:tabs>
            </w:pPr>
            <w:r>
              <w:t>a)</w:t>
            </w:r>
          </w:p>
        </w:tc>
        <w:tc>
          <w:tcPr>
            <w:tcW w:w="1915" w:type="dxa"/>
          </w:tcPr>
          <w:p w:rsidR="008501C0" w:rsidRDefault="008501C0">
            <w:pPr>
              <w:keepLines/>
              <w:numPr>
                <w:ilvl w:val="0"/>
                <w:numId w:val="17"/>
              </w:numPr>
              <w:tabs>
                <w:tab w:val="left" w:pos="432"/>
              </w:tabs>
            </w:pPr>
            <w:r>
              <w:t>b)</w:t>
            </w:r>
          </w:p>
        </w:tc>
        <w:tc>
          <w:tcPr>
            <w:tcW w:w="1916" w:type="dxa"/>
          </w:tcPr>
          <w:p w:rsidR="008501C0" w:rsidRDefault="008501C0">
            <w:pPr>
              <w:keepLines/>
              <w:numPr>
                <w:ilvl w:val="0"/>
                <w:numId w:val="17"/>
              </w:numPr>
              <w:tabs>
                <w:tab w:val="left" w:pos="432"/>
              </w:tabs>
              <w:ind w:hanging="460"/>
            </w:pPr>
            <w:r>
              <w:t>d)</w:t>
            </w:r>
          </w:p>
        </w:tc>
      </w:tr>
    </w:tbl>
    <w:p w:rsidR="008501C0" w:rsidRDefault="008501C0">
      <w:pPr>
        <w:keepLines/>
        <w:numPr>
          <w:ilvl w:val="12"/>
          <w:numId w:val="0"/>
        </w:numPr>
        <w:tabs>
          <w:tab w:val="left" w:pos="432"/>
        </w:tabs>
        <w:ind w:left="450" w:hanging="450"/>
      </w:pPr>
    </w:p>
    <w:p w:rsidR="008501C0" w:rsidRDefault="008501C0">
      <w:pPr>
        <w:pStyle w:val="NLsub"/>
        <w:jc w:val="both"/>
      </w:pPr>
    </w:p>
    <w:p w:rsidR="008501C0" w:rsidRDefault="008501C0">
      <w:pPr>
        <w:pStyle w:val="SolTime"/>
        <w:outlineLvl w:val="0"/>
      </w:pPr>
      <w:r>
        <w:lastRenderedPageBreak/>
        <w:t>Authors’ Recommended Solution Time</w:t>
      </w:r>
    </w:p>
    <w:p w:rsidR="008501C0" w:rsidRDefault="008501C0">
      <w:pPr>
        <w:pStyle w:val="AQsubc"/>
      </w:pPr>
      <w:r>
        <w:t>(Time in minutes)</w:t>
      </w:r>
    </w:p>
    <w:p w:rsidR="008501C0" w:rsidRDefault="008501C0">
      <w:pPr>
        <w:pStyle w:val="AQsubc"/>
      </w:pPr>
    </w:p>
    <w:p w:rsidR="008501C0" w:rsidRDefault="008501C0">
      <w:pPr>
        <w:pStyle w:val="AQsubc"/>
        <w:rPr>
          <w:b w:val="0"/>
        </w:rPr>
      </w:pPr>
    </w:p>
    <w:p w:rsidR="008501C0" w:rsidRDefault="008501C0">
      <w:pPr>
        <w:pStyle w:val="AQsubc"/>
        <w:rPr>
          <w:b w:val="0"/>
        </w:rPr>
      </w:pPr>
    </w:p>
    <w:tbl>
      <w:tblPr>
        <w:tblW w:w="9360" w:type="dxa"/>
        <w:jc w:val="center"/>
        <w:tblLayout w:type="fixed"/>
        <w:tblCellMar>
          <w:left w:w="0" w:type="dxa"/>
          <w:right w:w="0" w:type="dxa"/>
        </w:tblCellMar>
        <w:tblLook w:val="0000" w:firstRow="0" w:lastRow="0" w:firstColumn="0" w:lastColumn="0" w:noHBand="0" w:noVBand="0"/>
      </w:tblPr>
      <w:tblGrid>
        <w:gridCol w:w="936"/>
        <w:gridCol w:w="936"/>
        <w:gridCol w:w="936"/>
        <w:gridCol w:w="936"/>
        <w:gridCol w:w="936"/>
        <w:gridCol w:w="936"/>
        <w:gridCol w:w="936"/>
        <w:gridCol w:w="936"/>
        <w:gridCol w:w="936"/>
        <w:gridCol w:w="936"/>
      </w:tblGrid>
      <w:tr w:rsidR="008501C0">
        <w:trPr>
          <w:cantSplit/>
          <w:jc w:val="center"/>
        </w:trPr>
        <w:tc>
          <w:tcPr>
            <w:tcW w:w="1872" w:type="dxa"/>
            <w:gridSpan w:val="2"/>
            <w:tcBorders>
              <w:top w:val="single" w:sz="2" w:space="0" w:color="auto"/>
              <w:left w:val="single" w:sz="2" w:space="0" w:color="auto"/>
              <w:bottom w:val="single" w:sz="2" w:space="0" w:color="auto"/>
              <w:right w:val="single" w:sz="2" w:space="0" w:color="auto"/>
            </w:tcBorders>
          </w:tcPr>
          <w:p w:rsidR="008501C0" w:rsidRDefault="008501C0">
            <w:pPr>
              <w:pStyle w:val="Title1"/>
            </w:pPr>
          </w:p>
          <w:p w:rsidR="008501C0" w:rsidRDefault="008501C0" w:rsidP="00DC430D">
            <w:pPr>
              <w:pStyle w:val="Title1"/>
              <w:rPr>
                <w:lang w:val="fr-FR"/>
              </w:rPr>
            </w:pPr>
            <w:r>
              <w:rPr>
                <w:lang w:val="fr-FR"/>
              </w:rPr>
              <w:t>Mini</w:t>
            </w:r>
            <w:r w:rsidR="00DC430D">
              <w:rPr>
                <w:lang w:val="fr-FR"/>
              </w:rPr>
              <w:t>-</w:t>
            </w:r>
            <w:r>
              <w:rPr>
                <w:lang w:val="fr-FR"/>
              </w:rPr>
              <w:t>exercises</w:t>
            </w:r>
          </w:p>
        </w:tc>
        <w:tc>
          <w:tcPr>
            <w:tcW w:w="1872" w:type="dxa"/>
            <w:gridSpan w:val="2"/>
            <w:tcBorders>
              <w:top w:val="single" w:sz="2" w:space="0" w:color="auto"/>
              <w:left w:val="single" w:sz="2" w:space="0" w:color="auto"/>
              <w:bottom w:val="single" w:sz="2" w:space="0" w:color="auto"/>
              <w:right w:val="single" w:sz="2" w:space="0" w:color="auto"/>
            </w:tcBorders>
          </w:tcPr>
          <w:p w:rsidR="008501C0" w:rsidRDefault="008501C0">
            <w:pPr>
              <w:pStyle w:val="Title1"/>
              <w:rPr>
                <w:lang w:val="fr-FR"/>
              </w:rPr>
            </w:pPr>
          </w:p>
          <w:p w:rsidR="008501C0" w:rsidRDefault="008501C0">
            <w:pPr>
              <w:pStyle w:val="Title1"/>
              <w:rPr>
                <w:lang w:val="fr-FR"/>
              </w:rPr>
            </w:pPr>
            <w:r>
              <w:rPr>
                <w:lang w:val="fr-FR"/>
              </w:rPr>
              <w:t>Exercises</w:t>
            </w:r>
          </w:p>
        </w:tc>
        <w:tc>
          <w:tcPr>
            <w:tcW w:w="1872" w:type="dxa"/>
            <w:gridSpan w:val="2"/>
            <w:tcBorders>
              <w:top w:val="single" w:sz="2" w:space="0" w:color="auto"/>
              <w:left w:val="single" w:sz="2" w:space="0" w:color="auto"/>
              <w:bottom w:val="single" w:sz="2" w:space="0" w:color="auto"/>
              <w:right w:val="single" w:sz="2" w:space="0" w:color="auto"/>
            </w:tcBorders>
          </w:tcPr>
          <w:p w:rsidR="008501C0" w:rsidRDefault="008501C0">
            <w:pPr>
              <w:pStyle w:val="Title1"/>
              <w:rPr>
                <w:lang w:val="fr-FR"/>
              </w:rPr>
            </w:pPr>
          </w:p>
          <w:p w:rsidR="008501C0" w:rsidRDefault="008501C0">
            <w:pPr>
              <w:pStyle w:val="Title1"/>
            </w:pPr>
            <w:r>
              <w:t>Problems</w:t>
            </w:r>
          </w:p>
        </w:tc>
        <w:tc>
          <w:tcPr>
            <w:tcW w:w="1872" w:type="dxa"/>
            <w:gridSpan w:val="2"/>
            <w:tcBorders>
              <w:top w:val="single" w:sz="2" w:space="0" w:color="auto"/>
              <w:left w:val="single" w:sz="2" w:space="0" w:color="auto"/>
              <w:bottom w:val="single" w:sz="2" w:space="0" w:color="auto"/>
              <w:right w:val="single" w:sz="2" w:space="0" w:color="auto"/>
            </w:tcBorders>
          </w:tcPr>
          <w:p w:rsidR="008501C0" w:rsidRDefault="008501C0">
            <w:pPr>
              <w:pStyle w:val="Title1"/>
            </w:pPr>
            <w:r>
              <w:t>Alternate Problems</w:t>
            </w:r>
          </w:p>
        </w:tc>
        <w:tc>
          <w:tcPr>
            <w:tcW w:w="1872" w:type="dxa"/>
            <w:gridSpan w:val="2"/>
            <w:tcBorders>
              <w:top w:val="single" w:sz="2" w:space="0" w:color="auto"/>
              <w:left w:val="single" w:sz="2" w:space="0" w:color="auto"/>
              <w:bottom w:val="single" w:sz="2" w:space="0" w:color="auto"/>
              <w:right w:val="single" w:sz="2" w:space="0" w:color="auto"/>
            </w:tcBorders>
          </w:tcPr>
          <w:p w:rsidR="008501C0" w:rsidRDefault="008501C0">
            <w:pPr>
              <w:pStyle w:val="Title1"/>
            </w:pPr>
            <w:r>
              <w:t>Cases and</w:t>
            </w:r>
          </w:p>
          <w:p w:rsidR="008501C0" w:rsidRDefault="008501C0">
            <w:pPr>
              <w:pStyle w:val="Title1"/>
            </w:pPr>
            <w:r>
              <w:t>Projects</w:t>
            </w:r>
          </w:p>
        </w:tc>
      </w:tr>
      <w:tr w:rsidR="008501C0">
        <w:trPr>
          <w:jc w:val="center"/>
        </w:trPr>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Time</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No.</w:t>
            </w:r>
          </w:p>
        </w:tc>
        <w:tc>
          <w:tcPr>
            <w:tcW w:w="936" w:type="dxa"/>
            <w:tcBorders>
              <w:top w:val="single" w:sz="2" w:space="0" w:color="auto"/>
              <w:left w:val="single" w:sz="2" w:space="0" w:color="auto"/>
              <w:bottom w:val="single" w:sz="2" w:space="0" w:color="auto"/>
              <w:right w:val="single" w:sz="2" w:space="0" w:color="auto"/>
            </w:tcBorders>
          </w:tcPr>
          <w:p w:rsidR="008501C0" w:rsidRDefault="008501C0">
            <w:pPr>
              <w:pStyle w:val="Title1"/>
            </w:pPr>
            <w:r>
              <w:t>Time</w:t>
            </w:r>
          </w:p>
        </w:tc>
      </w:tr>
      <w:tr w:rsidR="008501C0">
        <w:trPr>
          <w:jc w:val="center"/>
        </w:trPr>
        <w:tc>
          <w:tcPr>
            <w:tcW w:w="936" w:type="dxa"/>
            <w:tcBorders>
              <w:top w:val="single" w:sz="2" w:space="0" w:color="auto"/>
              <w:left w:val="single" w:sz="2" w:space="0" w:color="auto"/>
              <w:right w:val="single" w:sz="2" w:space="0" w:color="auto"/>
            </w:tcBorders>
          </w:tcPr>
          <w:p w:rsidR="008501C0" w:rsidRDefault="008501C0">
            <w:pPr>
              <w:pStyle w:val="textc"/>
              <w:spacing w:after="0"/>
            </w:pPr>
            <w:r>
              <w:t>1</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5</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 xml:space="preserve">  1</w:t>
            </w:r>
          </w:p>
        </w:tc>
        <w:tc>
          <w:tcPr>
            <w:tcW w:w="936" w:type="dxa"/>
            <w:tcBorders>
              <w:top w:val="single" w:sz="2" w:space="0" w:color="auto"/>
              <w:left w:val="single" w:sz="2" w:space="0" w:color="auto"/>
              <w:right w:val="single" w:sz="2" w:space="0" w:color="auto"/>
            </w:tcBorders>
          </w:tcPr>
          <w:p w:rsidR="008501C0" w:rsidRDefault="00292480">
            <w:pPr>
              <w:pStyle w:val="textc"/>
              <w:spacing w:after="0"/>
            </w:pPr>
            <w:r>
              <w:t>2</w:t>
            </w:r>
            <w:r w:rsidR="008501C0">
              <w:t>0</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1</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60</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1</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60</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1</w:t>
            </w:r>
          </w:p>
        </w:tc>
        <w:tc>
          <w:tcPr>
            <w:tcW w:w="936" w:type="dxa"/>
            <w:tcBorders>
              <w:top w:val="single" w:sz="2" w:space="0" w:color="auto"/>
              <w:left w:val="single" w:sz="2" w:space="0" w:color="auto"/>
              <w:right w:val="single" w:sz="2" w:space="0" w:color="auto"/>
            </w:tcBorders>
          </w:tcPr>
          <w:p w:rsidR="008501C0" w:rsidRDefault="008501C0">
            <w:pPr>
              <w:pStyle w:val="textc"/>
              <w:spacing w:after="0"/>
            </w:pPr>
            <w:r>
              <w:t>50</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2</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2</w:t>
            </w:r>
          </w:p>
        </w:tc>
        <w:tc>
          <w:tcPr>
            <w:tcW w:w="936" w:type="dxa"/>
            <w:tcBorders>
              <w:left w:val="single" w:sz="2" w:space="0" w:color="auto"/>
              <w:right w:val="single" w:sz="2" w:space="0" w:color="auto"/>
            </w:tcBorders>
          </w:tcPr>
          <w:p w:rsidR="008501C0" w:rsidRDefault="00292480">
            <w:pPr>
              <w:pStyle w:val="textc"/>
              <w:spacing w:after="0"/>
            </w:pPr>
            <w:r>
              <w:t>2</w:t>
            </w:r>
            <w:r w:rsidR="008501C0">
              <w:t>0</w:t>
            </w:r>
          </w:p>
        </w:tc>
        <w:tc>
          <w:tcPr>
            <w:tcW w:w="936" w:type="dxa"/>
            <w:tcBorders>
              <w:left w:val="single" w:sz="2" w:space="0" w:color="auto"/>
              <w:right w:val="single" w:sz="2" w:space="0" w:color="auto"/>
            </w:tcBorders>
          </w:tcPr>
          <w:p w:rsidR="008501C0" w:rsidRDefault="008501C0">
            <w:pPr>
              <w:pStyle w:val="textc"/>
              <w:spacing w:after="0"/>
            </w:pPr>
            <w:r>
              <w:t>2</w:t>
            </w:r>
          </w:p>
        </w:tc>
        <w:tc>
          <w:tcPr>
            <w:tcW w:w="936" w:type="dxa"/>
            <w:tcBorders>
              <w:left w:val="single" w:sz="2" w:space="0" w:color="auto"/>
              <w:right w:val="single" w:sz="2" w:space="0" w:color="auto"/>
            </w:tcBorders>
          </w:tcPr>
          <w:p w:rsidR="008501C0" w:rsidRDefault="008501C0">
            <w:pPr>
              <w:pStyle w:val="textc"/>
              <w:spacing w:after="0"/>
            </w:pPr>
            <w:r>
              <w:t>45</w:t>
            </w:r>
          </w:p>
        </w:tc>
        <w:tc>
          <w:tcPr>
            <w:tcW w:w="936" w:type="dxa"/>
            <w:tcBorders>
              <w:left w:val="single" w:sz="2" w:space="0" w:color="auto"/>
              <w:right w:val="single" w:sz="2" w:space="0" w:color="auto"/>
            </w:tcBorders>
          </w:tcPr>
          <w:p w:rsidR="008501C0" w:rsidRDefault="008501C0">
            <w:pPr>
              <w:pStyle w:val="textc"/>
              <w:spacing w:after="0"/>
            </w:pPr>
            <w:r>
              <w:t>2</w:t>
            </w:r>
          </w:p>
        </w:tc>
        <w:tc>
          <w:tcPr>
            <w:tcW w:w="936" w:type="dxa"/>
            <w:tcBorders>
              <w:left w:val="single" w:sz="2" w:space="0" w:color="auto"/>
              <w:right w:val="single" w:sz="2" w:space="0" w:color="auto"/>
            </w:tcBorders>
          </w:tcPr>
          <w:p w:rsidR="008501C0" w:rsidRDefault="008501C0">
            <w:pPr>
              <w:pStyle w:val="textc"/>
              <w:spacing w:after="0"/>
            </w:pPr>
            <w:r>
              <w:t>45</w:t>
            </w:r>
          </w:p>
        </w:tc>
        <w:tc>
          <w:tcPr>
            <w:tcW w:w="936" w:type="dxa"/>
            <w:tcBorders>
              <w:left w:val="single" w:sz="2" w:space="0" w:color="auto"/>
              <w:right w:val="single" w:sz="2" w:space="0" w:color="auto"/>
            </w:tcBorders>
          </w:tcPr>
          <w:p w:rsidR="008501C0" w:rsidRDefault="008501C0">
            <w:pPr>
              <w:pStyle w:val="textc"/>
              <w:spacing w:after="0"/>
            </w:pPr>
            <w:r>
              <w:t>2</w:t>
            </w:r>
          </w:p>
        </w:tc>
        <w:tc>
          <w:tcPr>
            <w:tcW w:w="936" w:type="dxa"/>
            <w:tcBorders>
              <w:left w:val="single" w:sz="2" w:space="0" w:color="auto"/>
              <w:right w:val="single" w:sz="2" w:space="0" w:color="auto"/>
            </w:tcBorders>
          </w:tcPr>
          <w:p w:rsidR="008501C0" w:rsidRDefault="008501C0">
            <w:pPr>
              <w:pStyle w:val="textc"/>
              <w:spacing w:after="0"/>
            </w:pPr>
            <w:r>
              <w:t>50</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3</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3</w:t>
            </w:r>
          </w:p>
        </w:tc>
        <w:tc>
          <w:tcPr>
            <w:tcW w:w="936" w:type="dxa"/>
            <w:tcBorders>
              <w:left w:val="single" w:sz="2" w:space="0" w:color="auto"/>
              <w:right w:val="single" w:sz="2" w:space="0" w:color="auto"/>
            </w:tcBorders>
          </w:tcPr>
          <w:p w:rsidR="008501C0" w:rsidRDefault="00292480">
            <w:pPr>
              <w:pStyle w:val="textc"/>
              <w:spacing w:after="0"/>
            </w:pPr>
            <w:r>
              <w:t>2</w:t>
            </w:r>
            <w:r w:rsidR="008501C0">
              <w:t>0</w:t>
            </w:r>
          </w:p>
        </w:tc>
        <w:tc>
          <w:tcPr>
            <w:tcW w:w="936" w:type="dxa"/>
            <w:tcBorders>
              <w:left w:val="single" w:sz="2" w:space="0" w:color="auto"/>
              <w:right w:val="single" w:sz="2" w:space="0" w:color="auto"/>
            </w:tcBorders>
          </w:tcPr>
          <w:p w:rsidR="008501C0" w:rsidRDefault="008501C0">
            <w:pPr>
              <w:pStyle w:val="textc"/>
              <w:spacing w:after="0"/>
            </w:pPr>
            <w:r>
              <w:t>3</w:t>
            </w:r>
          </w:p>
        </w:tc>
        <w:tc>
          <w:tcPr>
            <w:tcW w:w="936" w:type="dxa"/>
            <w:tcBorders>
              <w:left w:val="single" w:sz="2" w:space="0" w:color="auto"/>
              <w:right w:val="single" w:sz="2" w:space="0" w:color="auto"/>
            </w:tcBorders>
          </w:tcPr>
          <w:p w:rsidR="008501C0" w:rsidRDefault="008501C0">
            <w:pPr>
              <w:pStyle w:val="textc"/>
              <w:spacing w:after="0"/>
            </w:pPr>
            <w:r>
              <w:t>60</w:t>
            </w:r>
          </w:p>
        </w:tc>
        <w:tc>
          <w:tcPr>
            <w:tcW w:w="936" w:type="dxa"/>
            <w:tcBorders>
              <w:left w:val="single" w:sz="2" w:space="0" w:color="auto"/>
              <w:right w:val="single" w:sz="2" w:space="0" w:color="auto"/>
            </w:tcBorders>
          </w:tcPr>
          <w:p w:rsidR="008501C0" w:rsidRDefault="008501C0">
            <w:pPr>
              <w:pStyle w:val="textc"/>
              <w:spacing w:after="0"/>
            </w:pPr>
            <w:r>
              <w:t>3</w:t>
            </w:r>
          </w:p>
        </w:tc>
        <w:tc>
          <w:tcPr>
            <w:tcW w:w="936" w:type="dxa"/>
            <w:tcBorders>
              <w:left w:val="single" w:sz="2" w:space="0" w:color="auto"/>
              <w:right w:val="single" w:sz="2" w:space="0" w:color="auto"/>
            </w:tcBorders>
          </w:tcPr>
          <w:p w:rsidR="008501C0" w:rsidRDefault="008501C0">
            <w:pPr>
              <w:pStyle w:val="textc"/>
              <w:spacing w:after="0"/>
            </w:pPr>
            <w:r>
              <w:t>20</w:t>
            </w:r>
          </w:p>
        </w:tc>
        <w:tc>
          <w:tcPr>
            <w:tcW w:w="936" w:type="dxa"/>
            <w:tcBorders>
              <w:left w:val="single" w:sz="2" w:space="0" w:color="auto"/>
              <w:right w:val="single" w:sz="2" w:space="0" w:color="auto"/>
            </w:tcBorders>
          </w:tcPr>
          <w:p w:rsidR="008501C0" w:rsidRDefault="008501C0">
            <w:pPr>
              <w:pStyle w:val="textc"/>
              <w:spacing w:after="0"/>
            </w:pPr>
            <w:r>
              <w:t>3</w:t>
            </w:r>
          </w:p>
        </w:tc>
        <w:tc>
          <w:tcPr>
            <w:tcW w:w="936" w:type="dxa"/>
            <w:tcBorders>
              <w:left w:val="single" w:sz="2" w:space="0" w:color="auto"/>
              <w:right w:val="single" w:sz="2" w:space="0" w:color="auto"/>
            </w:tcBorders>
          </w:tcPr>
          <w:p w:rsidR="008501C0" w:rsidRDefault="00292480">
            <w:pPr>
              <w:pStyle w:val="textc"/>
              <w:spacing w:after="0"/>
            </w:pPr>
            <w:r>
              <w:t>60</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4</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4</w:t>
            </w:r>
          </w:p>
        </w:tc>
        <w:tc>
          <w:tcPr>
            <w:tcW w:w="936" w:type="dxa"/>
            <w:tcBorders>
              <w:left w:val="single" w:sz="2" w:space="0" w:color="auto"/>
              <w:right w:val="single" w:sz="2" w:space="0" w:color="auto"/>
            </w:tcBorders>
          </w:tcPr>
          <w:p w:rsidR="008501C0" w:rsidRDefault="00292480">
            <w:pPr>
              <w:pStyle w:val="textc"/>
              <w:spacing w:after="0"/>
            </w:pPr>
            <w:r>
              <w:t>2</w:t>
            </w:r>
            <w:r w:rsidR="008501C0">
              <w:t>5</w:t>
            </w:r>
          </w:p>
        </w:tc>
        <w:tc>
          <w:tcPr>
            <w:tcW w:w="936" w:type="dxa"/>
            <w:tcBorders>
              <w:left w:val="single" w:sz="2" w:space="0" w:color="auto"/>
              <w:right w:val="single" w:sz="2" w:space="0" w:color="auto"/>
            </w:tcBorders>
          </w:tcPr>
          <w:p w:rsidR="008501C0" w:rsidRDefault="008501C0">
            <w:pPr>
              <w:pStyle w:val="textc"/>
              <w:spacing w:after="0"/>
            </w:pPr>
            <w:r>
              <w:t>4</w:t>
            </w:r>
          </w:p>
        </w:tc>
        <w:tc>
          <w:tcPr>
            <w:tcW w:w="936" w:type="dxa"/>
            <w:tcBorders>
              <w:left w:val="single" w:sz="2" w:space="0" w:color="auto"/>
              <w:right w:val="single" w:sz="2" w:space="0" w:color="auto"/>
            </w:tcBorders>
          </w:tcPr>
          <w:p w:rsidR="008501C0" w:rsidRDefault="008501C0">
            <w:pPr>
              <w:pStyle w:val="textc"/>
              <w:spacing w:after="0"/>
            </w:pPr>
            <w:r>
              <w:t>20</w:t>
            </w:r>
          </w:p>
        </w:tc>
        <w:tc>
          <w:tcPr>
            <w:tcW w:w="936" w:type="dxa"/>
            <w:tcBorders>
              <w:left w:val="single" w:sz="2" w:space="0" w:color="auto"/>
              <w:right w:val="single" w:sz="2" w:space="0" w:color="auto"/>
            </w:tcBorders>
          </w:tcPr>
          <w:p w:rsidR="008501C0" w:rsidRDefault="008501C0">
            <w:pPr>
              <w:pStyle w:val="textc"/>
              <w:spacing w:after="0"/>
            </w:pPr>
            <w:r>
              <w:t>4</w:t>
            </w:r>
          </w:p>
        </w:tc>
        <w:tc>
          <w:tcPr>
            <w:tcW w:w="936" w:type="dxa"/>
            <w:tcBorders>
              <w:left w:val="single" w:sz="2" w:space="0" w:color="auto"/>
              <w:right w:val="single" w:sz="2" w:space="0" w:color="auto"/>
            </w:tcBorders>
          </w:tcPr>
          <w:p w:rsidR="008501C0" w:rsidRDefault="008501C0">
            <w:pPr>
              <w:pStyle w:val="textc"/>
              <w:spacing w:after="0"/>
            </w:pPr>
            <w:r>
              <w:t>60</w:t>
            </w:r>
          </w:p>
        </w:tc>
        <w:tc>
          <w:tcPr>
            <w:tcW w:w="936" w:type="dxa"/>
            <w:tcBorders>
              <w:left w:val="single" w:sz="2" w:space="0" w:color="auto"/>
              <w:right w:val="single" w:sz="2" w:space="0" w:color="auto"/>
            </w:tcBorders>
          </w:tcPr>
          <w:p w:rsidR="008501C0" w:rsidRDefault="008501C0">
            <w:pPr>
              <w:pStyle w:val="textc"/>
              <w:spacing w:after="0"/>
            </w:pPr>
            <w:r>
              <w:t>4</w:t>
            </w:r>
          </w:p>
        </w:tc>
        <w:tc>
          <w:tcPr>
            <w:tcW w:w="936" w:type="dxa"/>
            <w:tcBorders>
              <w:left w:val="single" w:sz="2" w:space="0" w:color="auto"/>
              <w:right w:val="single" w:sz="2" w:space="0" w:color="auto"/>
            </w:tcBorders>
          </w:tcPr>
          <w:p w:rsidR="008501C0" w:rsidRDefault="008501C0">
            <w:pPr>
              <w:pStyle w:val="textc"/>
              <w:spacing w:after="0"/>
            </w:pPr>
            <w:r>
              <w:t>45</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5</w:t>
            </w:r>
          </w:p>
        </w:tc>
        <w:tc>
          <w:tcPr>
            <w:tcW w:w="936" w:type="dxa"/>
            <w:tcBorders>
              <w:left w:val="single" w:sz="2" w:space="0" w:color="auto"/>
              <w:right w:val="single" w:sz="2" w:space="0" w:color="auto"/>
            </w:tcBorders>
          </w:tcPr>
          <w:p w:rsidR="008501C0" w:rsidRDefault="00292480">
            <w:pPr>
              <w:pStyle w:val="textc"/>
              <w:spacing w:after="0"/>
            </w:pPr>
            <w:r>
              <w:t>15</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60</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60</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20</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6</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6</w:t>
            </w:r>
          </w:p>
        </w:tc>
        <w:tc>
          <w:tcPr>
            <w:tcW w:w="936" w:type="dxa"/>
            <w:tcBorders>
              <w:left w:val="single" w:sz="2" w:space="0" w:color="auto"/>
              <w:right w:val="single" w:sz="2" w:space="0" w:color="auto"/>
            </w:tcBorders>
          </w:tcPr>
          <w:p w:rsidR="008501C0" w:rsidRDefault="008501C0">
            <w:pPr>
              <w:pStyle w:val="textc"/>
              <w:spacing w:after="0"/>
            </w:pPr>
            <w:r>
              <w:t>20</w:t>
            </w:r>
          </w:p>
        </w:tc>
        <w:tc>
          <w:tcPr>
            <w:tcW w:w="936" w:type="dxa"/>
            <w:tcBorders>
              <w:left w:val="single" w:sz="2" w:space="0" w:color="auto"/>
              <w:right w:val="single" w:sz="2" w:space="0" w:color="auto"/>
            </w:tcBorders>
          </w:tcPr>
          <w:p w:rsidR="008501C0" w:rsidRDefault="008501C0">
            <w:pPr>
              <w:pStyle w:val="textc"/>
              <w:spacing w:after="0"/>
            </w:pPr>
            <w:r>
              <w:t>6</w:t>
            </w:r>
          </w:p>
        </w:tc>
        <w:tc>
          <w:tcPr>
            <w:tcW w:w="936" w:type="dxa"/>
            <w:tcBorders>
              <w:left w:val="single" w:sz="2" w:space="0" w:color="auto"/>
              <w:right w:val="single" w:sz="2" w:space="0" w:color="auto"/>
            </w:tcBorders>
          </w:tcPr>
          <w:p w:rsidR="008501C0" w:rsidRDefault="008501C0">
            <w:pPr>
              <w:pStyle w:val="textc"/>
              <w:spacing w:after="0"/>
            </w:pPr>
            <w:r>
              <w:t>30</w:t>
            </w:r>
          </w:p>
        </w:tc>
        <w:tc>
          <w:tcPr>
            <w:tcW w:w="936" w:type="dxa"/>
            <w:tcBorders>
              <w:left w:val="single" w:sz="2" w:space="0" w:color="auto"/>
              <w:right w:val="single" w:sz="2" w:space="0" w:color="auto"/>
            </w:tcBorders>
          </w:tcPr>
          <w:p w:rsidR="008501C0" w:rsidRDefault="008501C0">
            <w:pPr>
              <w:pStyle w:val="textc"/>
              <w:spacing w:after="0"/>
            </w:pPr>
            <w:r>
              <w:t>6</w:t>
            </w:r>
          </w:p>
        </w:tc>
        <w:tc>
          <w:tcPr>
            <w:tcW w:w="936" w:type="dxa"/>
            <w:tcBorders>
              <w:left w:val="single" w:sz="2" w:space="0" w:color="auto"/>
              <w:right w:val="single" w:sz="2" w:space="0" w:color="auto"/>
            </w:tcBorders>
          </w:tcPr>
          <w:p w:rsidR="008501C0" w:rsidRDefault="00292480">
            <w:pPr>
              <w:pStyle w:val="textc"/>
              <w:spacing w:after="0"/>
            </w:pPr>
            <w:r>
              <w:t>30</w:t>
            </w:r>
          </w:p>
        </w:tc>
        <w:tc>
          <w:tcPr>
            <w:tcW w:w="936" w:type="dxa"/>
            <w:tcBorders>
              <w:left w:val="single" w:sz="2" w:space="0" w:color="auto"/>
              <w:right w:val="single" w:sz="2" w:space="0" w:color="auto"/>
            </w:tcBorders>
          </w:tcPr>
          <w:p w:rsidR="008501C0" w:rsidRDefault="008501C0">
            <w:pPr>
              <w:pStyle w:val="textc"/>
              <w:spacing w:after="0"/>
            </w:pPr>
            <w:r>
              <w:t>6</w:t>
            </w:r>
          </w:p>
        </w:tc>
        <w:tc>
          <w:tcPr>
            <w:tcW w:w="936" w:type="dxa"/>
            <w:tcBorders>
              <w:left w:val="single" w:sz="2" w:space="0" w:color="auto"/>
              <w:right w:val="single" w:sz="2" w:space="0" w:color="auto"/>
            </w:tcBorders>
          </w:tcPr>
          <w:p w:rsidR="008501C0" w:rsidRDefault="00934655">
            <w:pPr>
              <w:pStyle w:val="textc"/>
              <w:spacing w:after="0"/>
            </w:pPr>
            <w:r>
              <w:t>3</w:t>
            </w:r>
            <w:r w:rsidR="008501C0">
              <w:t>0</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7</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7</w:t>
            </w:r>
          </w:p>
        </w:tc>
        <w:tc>
          <w:tcPr>
            <w:tcW w:w="936" w:type="dxa"/>
            <w:tcBorders>
              <w:left w:val="single" w:sz="2" w:space="0" w:color="auto"/>
              <w:right w:val="single" w:sz="2" w:space="0" w:color="auto"/>
            </w:tcBorders>
          </w:tcPr>
          <w:p w:rsidR="008501C0" w:rsidRDefault="00292480">
            <w:pPr>
              <w:pStyle w:val="textc"/>
              <w:spacing w:after="0"/>
            </w:pPr>
            <w:r>
              <w:t>2</w:t>
            </w:r>
            <w:r w:rsidR="008501C0">
              <w:t>0</w:t>
            </w:r>
          </w:p>
        </w:tc>
        <w:tc>
          <w:tcPr>
            <w:tcW w:w="936" w:type="dxa"/>
            <w:tcBorders>
              <w:left w:val="single" w:sz="2" w:space="0" w:color="auto"/>
              <w:right w:val="single" w:sz="2" w:space="0" w:color="auto"/>
            </w:tcBorders>
          </w:tcPr>
          <w:p w:rsidR="008501C0" w:rsidRDefault="008501C0">
            <w:pPr>
              <w:pStyle w:val="textc"/>
              <w:spacing w:after="0"/>
            </w:pPr>
            <w:r>
              <w:t>7</w:t>
            </w:r>
          </w:p>
        </w:tc>
        <w:tc>
          <w:tcPr>
            <w:tcW w:w="936" w:type="dxa"/>
            <w:tcBorders>
              <w:left w:val="single" w:sz="2" w:space="0" w:color="auto"/>
              <w:right w:val="single" w:sz="2" w:space="0" w:color="auto"/>
            </w:tcBorders>
          </w:tcPr>
          <w:p w:rsidR="008501C0" w:rsidRDefault="008501C0">
            <w:pPr>
              <w:pStyle w:val="textc"/>
              <w:spacing w:after="0"/>
            </w:pPr>
            <w:r>
              <w:t>60</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r>
              <w:t>7</w:t>
            </w:r>
          </w:p>
        </w:tc>
        <w:tc>
          <w:tcPr>
            <w:tcW w:w="936" w:type="dxa"/>
            <w:tcBorders>
              <w:left w:val="single" w:sz="2" w:space="0" w:color="auto"/>
              <w:right w:val="single" w:sz="2" w:space="0" w:color="auto"/>
            </w:tcBorders>
          </w:tcPr>
          <w:p w:rsidR="008501C0" w:rsidRDefault="009759F7">
            <w:pPr>
              <w:pStyle w:val="textc"/>
              <w:spacing w:after="0"/>
            </w:pPr>
            <w:r>
              <w:t>*</w:t>
            </w: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8</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8</w:t>
            </w:r>
          </w:p>
        </w:tc>
        <w:tc>
          <w:tcPr>
            <w:tcW w:w="936" w:type="dxa"/>
            <w:tcBorders>
              <w:left w:val="single" w:sz="2" w:space="0" w:color="auto"/>
              <w:right w:val="single" w:sz="2" w:space="0" w:color="auto"/>
            </w:tcBorders>
          </w:tcPr>
          <w:p w:rsidR="008501C0" w:rsidRDefault="008501C0">
            <w:pPr>
              <w:pStyle w:val="textc"/>
              <w:spacing w:after="0"/>
            </w:pPr>
            <w:r>
              <w:t>2</w:t>
            </w:r>
            <w:r w:rsidR="00292480">
              <w:t>0</w:t>
            </w:r>
          </w:p>
        </w:tc>
        <w:tc>
          <w:tcPr>
            <w:tcW w:w="936" w:type="dxa"/>
            <w:tcBorders>
              <w:left w:val="single" w:sz="2" w:space="0" w:color="auto"/>
              <w:right w:val="single" w:sz="2" w:space="0" w:color="auto"/>
            </w:tcBorders>
          </w:tcPr>
          <w:p w:rsidR="008501C0" w:rsidRDefault="008501C0">
            <w:pPr>
              <w:pStyle w:val="textc"/>
              <w:spacing w:after="0"/>
            </w:pPr>
            <w:r>
              <w:t>8</w:t>
            </w:r>
          </w:p>
        </w:tc>
        <w:tc>
          <w:tcPr>
            <w:tcW w:w="936" w:type="dxa"/>
            <w:tcBorders>
              <w:left w:val="single" w:sz="2" w:space="0" w:color="auto"/>
              <w:right w:val="single" w:sz="2" w:space="0" w:color="auto"/>
            </w:tcBorders>
          </w:tcPr>
          <w:p w:rsidR="008501C0" w:rsidRDefault="008501C0">
            <w:pPr>
              <w:pStyle w:val="textc"/>
              <w:spacing w:after="0"/>
            </w:pPr>
            <w:r>
              <w:t>30</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9</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 xml:space="preserve">  9</w:t>
            </w:r>
          </w:p>
        </w:tc>
        <w:tc>
          <w:tcPr>
            <w:tcW w:w="936" w:type="dxa"/>
            <w:tcBorders>
              <w:left w:val="single" w:sz="2" w:space="0" w:color="auto"/>
              <w:right w:val="single" w:sz="2" w:space="0" w:color="auto"/>
            </w:tcBorders>
          </w:tcPr>
          <w:p w:rsidR="008501C0" w:rsidRDefault="008501C0">
            <w:pPr>
              <w:pStyle w:val="textc"/>
              <w:spacing w:after="0"/>
            </w:pPr>
            <w:r>
              <w:t>20</w:t>
            </w:r>
          </w:p>
        </w:tc>
        <w:tc>
          <w:tcPr>
            <w:tcW w:w="936" w:type="dxa"/>
            <w:tcBorders>
              <w:left w:val="single" w:sz="2" w:space="0" w:color="auto"/>
              <w:right w:val="single" w:sz="2" w:space="0" w:color="auto"/>
            </w:tcBorders>
          </w:tcPr>
          <w:p w:rsidR="008501C0" w:rsidRDefault="008501C0">
            <w:pPr>
              <w:pStyle w:val="textc"/>
              <w:spacing w:after="0"/>
            </w:pPr>
            <w:r>
              <w:t>9</w:t>
            </w:r>
          </w:p>
        </w:tc>
        <w:tc>
          <w:tcPr>
            <w:tcW w:w="936" w:type="dxa"/>
            <w:tcBorders>
              <w:left w:val="single" w:sz="2" w:space="0" w:color="auto"/>
              <w:right w:val="single" w:sz="2" w:space="0" w:color="auto"/>
            </w:tcBorders>
          </w:tcPr>
          <w:p w:rsidR="008501C0" w:rsidRDefault="000A50EE">
            <w:pPr>
              <w:pStyle w:val="textc"/>
              <w:spacing w:after="0"/>
            </w:pPr>
            <w:r>
              <w:t>2</w:t>
            </w:r>
            <w:r w:rsidR="00292480">
              <w:t>0</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r>
              <w:t>10</w:t>
            </w:r>
          </w:p>
        </w:tc>
        <w:tc>
          <w:tcPr>
            <w:tcW w:w="936" w:type="dxa"/>
            <w:tcBorders>
              <w:left w:val="single" w:sz="2" w:space="0" w:color="auto"/>
              <w:right w:val="single" w:sz="2" w:space="0" w:color="auto"/>
            </w:tcBorders>
          </w:tcPr>
          <w:p w:rsidR="008501C0" w:rsidRDefault="008501C0">
            <w:pPr>
              <w:pStyle w:val="textc"/>
              <w:spacing w:after="0"/>
            </w:pPr>
            <w:r>
              <w:t>5</w:t>
            </w:r>
          </w:p>
        </w:tc>
        <w:tc>
          <w:tcPr>
            <w:tcW w:w="936" w:type="dxa"/>
            <w:tcBorders>
              <w:left w:val="single" w:sz="2" w:space="0" w:color="auto"/>
              <w:right w:val="single" w:sz="2" w:space="0" w:color="auto"/>
            </w:tcBorders>
          </w:tcPr>
          <w:p w:rsidR="008501C0" w:rsidRDefault="008501C0">
            <w:pPr>
              <w:pStyle w:val="textc"/>
              <w:spacing w:after="0"/>
            </w:pPr>
            <w:r>
              <w:t>10</w:t>
            </w:r>
          </w:p>
        </w:tc>
        <w:tc>
          <w:tcPr>
            <w:tcW w:w="936" w:type="dxa"/>
            <w:tcBorders>
              <w:left w:val="single" w:sz="2" w:space="0" w:color="auto"/>
              <w:right w:val="single" w:sz="2" w:space="0" w:color="auto"/>
            </w:tcBorders>
          </w:tcPr>
          <w:p w:rsidR="008501C0" w:rsidRDefault="00292480">
            <w:pPr>
              <w:pStyle w:val="textc"/>
              <w:spacing w:after="0"/>
            </w:pPr>
            <w:r>
              <w:t>2</w:t>
            </w:r>
            <w:r w:rsidR="008501C0">
              <w:t>0</w:t>
            </w:r>
          </w:p>
        </w:tc>
        <w:tc>
          <w:tcPr>
            <w:tcW w:w="936" w:type="dxa"/>
            <w:tcBorders>
              <w:left w:val="single" w:sz="2" w:space="0" w:color="auto"/>
              <w:right w:val="single" w:sz="2" w:space="0" w:color="auto"/>
            </w:tcBorders>
          </w:tcPr>
          <w:p w:rsidR="008501C0" w:rsidRDefault="008501C0">
            <w:pPr>
              <w:pStyle w:val="textc"/>
              <w:spacing w:after="0"/>
            </w:pPr>
            <w:r>
              <w:t>10</w:t>
            </w:r>
          </w:p>
        </w:tc>
        <w:tc>
          <w:tcPr>
            <w:tcW w:w="936" w:type="dxa"/>
            <w:tcBorders>
              <w:left w:val="single" w:sz="2" w:space="0" w:color="auto"/>
              <w:right w:val="single" w:sz="2" w:space="0" w:color="auto"/>
            </w:tcBorders>
          </w:tcPr>
          <w:p w:rsidR="008501C0" w:rsidRDefault="000A50EE">
            <w:pPr>
              <w:pStyle w:val="textc"/>
              <w:spacing w:after="0"/>
            </w:pPr>
            <w:r>
              <w:t>5</w:t>
            </w:r>
            <w:r w:rsidR="00292480">
              <w:t>0</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r>
              <w:t>11</w:t>
            </w:r>
          </w:p>
        </w:tc>
        <w:tc>
          <w:tcPr>
            <w:tcW w:w="936" w:type="dxa"/>
            <w:tcBorders>
              <w:left w:val="single" w:sz="2" w:space="0" w:color="auto"/>
              <w:right w:val="single" w:sz="2" w:space="0" w:color="auto"/>
            </w:tcBorders>
          </w:tcPr>
          <w:p w:rsidR="008501C0" w:rsidRDefault="00292480">
            <w:pPr>
              <w:pStyle w:val="textc"/>
              <w:spacing w:after="0"/>
            </w:pPr>
            <w:r>
              <w:t>2</w:t>
            </w:r>
            <w:r w:rsidR="008501C0">
              <w:t>0</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r>
              <w:t>12</w:t>
            </w:r>
          </w:p>
        </w:tc>
        <w:tc>
          <w:tcPr>
            <w:tcW w:w="936" w:type="dxa"/>
            <w:tcBorders>
              <w:left w:val="single" w:sz="2" w:space="0" w:color="auto"/>
              <w:right w:val="single" w:sz="2" w:space="0" w:color="auto"/>
            </w:tcBorders>
          </w:tcPr>
          <w:p w:rsidR="008501C0" w:rsidRDefault="008501C0" w:rsidP="005F1D5F">
            <w:pPr>
              <w:pStyle w:val="textc"/>
              <w:spacing w:after="0"/>
            </w:pPr>
            <w:r>
              <w:t>2</w:t>
            </w:r>
            <w:r w:rsidR="005F1D5F">
              <w:t>5</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r>
              <w:t>13</w:t>
            </w:r>
          </w:p>
        </w:tc>
        <w:tc>
          <w:tcPr>
            <w:tcW w:w="936" w:type="dxa"/>
            <w:tcBorders>
              <w:left w:val="single" w:sz="2" w:space="0" w:color="auto"/>
              <w:right w:val="single" w:sz="2" w:space="0" w:color="auto"/>
            </w:tcBorders>
          </w:tcPr>
          <w:p w:rsidR="008501C0" w:rsidRDefault="008501C0" w:rsidP="005F1D5F">
            <w:pPr>
              <w:pStyle w:val="textc"/>
              <w:spacing w:after="0"/>
            </w:pPr>
            <w:r>
              <w:t>2</w:t>
            </w:r>
            <w:r w:rsidR="005F1D5F">
              <w:t>5</w:t>
            </w: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trPr>
          <w:jc w:val="center"/>
        </w:trPr>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c>
          <w:tcPr>
            <w:tcW w:w="936" w:type="dxa"/>
            <w:tcBorders>
              <w:left w:val="single" w:sz="2" w:space="0" w:color="auto"/>
              <w:right w:val="single" w:sz="2" w:space="0" w:color="auto"/>
            </w:tcBorders>
          </w:tcPr>
          <w:p w:rsidR="008501C0" w:rsidRDefault="008501C0">
            <w:pPr>
              <w:pStyle w:val="textc"/>
              <w:spacing w:after="0"/>
            </w:pPr>
          </w:p>
        </w:tc>
      </w:tr>
      <w:tr w:rsidR="008501C0" w:rsidTr="00CB532A">
        <w:trPr>
          <w:trHeight w:val="50"/>
          <w:jc w:val="center"/>
        </w:trPr>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c>
          <w:tcPr>
            <w:tcW w:w="936" w:type="dxa"/>
            <w:tcBorders>
              <w:left w:val="single" w:sz="2" w:space="0" w:color="auto"/>
              <w:bottom w:val="single" w:sz="2" w:space="0" w:color="auto"/>
              <w:right w:val="single" w:sz="2" w:space="0" w:color="auto"/>
            </w:tcBorders>
          </w:tcPr>
          <w:p w:rsidR="008501C0" w:rsidRDefault="008501C0">
            <w:pPr>
              <w:pStyle w:val="textc"/>
              <w:spacing w:after="0"/>
            </w:pPr>
          </w:p>
        </w:tc>
      </w:tr>
    </w:tbl>
    <w:p w:rsidR="008501C0" w:rsidRDefault="008501C0">
      <w:pPr>
        <w:pStyle w:val="NLa"/>
        <w:rPr>
          <w:b/>
        </w:rPr>
      </w:pPr>
    </w:p>
    <w:p w:rsidR="009759F7" w:rsidRDefault="009759F7" w:rsidP="009759F7">
      <w:pPr>
        <w:pStyle w:val="SolTime"/>
        <w:pageBreakBefore w:val="0"/>
        <w:spacing w:line="240" w:lineRule="auto"/>
        <w:jc w:val="both"/>
        <w:rPr>
          <w:b w:val="0"/>
          <w:sz w:val="24"/>
        </w:rPr>
      </w:pPr>
      <w:r>
        <w:rPr>
          <w:b w:val="0"/>
          <w:sz w:val="24"/>
        </w:rPr>
        <w:t>*  Due to the nature of this project, it is very difficult to estimate the amount of time students will need to complete the assignment.  As with any open-ended project, it is possible for students to devote a large amount of time to these assignments.  While students often benefit from the extra effort, we find that some become frustrated by the perceived difficulty of the task.  You can reduce student frustration and anxiety by making your expectations clear.  For example, when our goal is to sharpen research skills, we devote class time to discussing research strategies.  When we want the students to focus on a real accounting issue, we offer suggestions about possible companies or industries.</w:t>
      </w:r>
    </w:p>
    <w:p w:rsidR="008501C0" w:rsidRDefault="008501C0">
      <w:pPr>
        <w:pStyle w:val="NLa"/>
        <w:spacing w:before="0"/>
        <w:ind w:left="475" w:hanging="475"/>
        <w:outlineLvl w:val="0"/>
        <w:rPr>
          <w:b/>
          <w:sz w:val="28"/>
          <w:lang w:val="fr-FR"/>
        </w:rPr>
      </w:pPr>
      <w:r w:rsidRPr="00764317">
        <w:rPr>
          <w:b/>
        </w:rPr>
        <w:br w:type="page"/>
      </w:r>
      <w:r>
        <w:rPr>
          <w:b/>
          <w:sz w:val="28"/>
          <w:lang w:val="fr-FR"/>
        </w:rPr>
        <w:lastRenderedPageBreak/>
        <w:t>MINI-EXERCISES</w:t>
      </w:r>
    </w:p>
    <w:p w:rsidR="008501C0" w:rsidRDefault="008501C0">
      <w:pPr>
        <w:pStyle w:val="NLa"/>
        <w:outlineLvl w:val="0"/>
        <w:rPr>
          <w:b/>
          <w:lang w:val="fr-FR"/>
        </w:rPr>
      </w:pPr>
      <w:r>
        <w:rPr>
          <w:b/>
          <w:lang w:val="fr-FR"/>
        </w:rPr>
        <w:t>M</w:t>
      </w:r>
      <w:r w:rsidR="00746DA2">
        <w:rPr>
          <w:b/>
          <w:lang w:val="fr-FR"/>
        </w:rPr>
        <w:t>13–</w:t>
      </w:r>
      <w:r>
        <w:rPr>
          <w:b/>
          <w:lang w:val="fr-FR"/>
        </w:rPr>
        <w:t>1.</w:t>
      </w:r>
    </w:p>
    <w:p w:rsidR="008501C0" w:rsidRDefault="008501C0">
      <w:pPr>
        <w:pStyle w:val="NLa"/>
        <w:outlineLvl w:val="0"/>
        <w:rPr>
          <w:b/>
          <w:lang w:val="fr-FR"/>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92"/>
        <w:gridCol w:w="3192"/>
        <w:gridCol w:w="3192"/>
      </w:tblGrid>
      <w:tr w:rsidR="008501C0">
        <w:tc>
          <w:tcPr>
            <w:tcW w:w="3192" w:type="dxa"/>
          </w:tcPr>
          <w:p w:rsidR="008501C0" w:rsidRDefault="00251461" w:rsidP="00251461">
            <w:pPr>
              <w:pStyle w:val="NLa"/>
              <w:ind w:left="0" w:firstLine="0"/>
              <w:outlineLvl w:val="0"/>
              <w:rPr>
                <w:lang w:val="fr-FR"/>
              </w:rPr>
            </w:pPr>
            <w:r>
              <w:rPr>
                <w:lang w:val="fr-FR"/>
              </w:rPr>
              <w:t>Gross Profit</w:t>
            </w:r>
            <w:r w:rsidR="008501C0">
              <w:rPr>
                <w:lang w:val="fr-FR"/>
              </w:rPr>
              <w:t xml:space="preserve"> ÷ $1,</w:t>
            </w:r>
            <w:r w:rsidR="00FD2B2C">
              <w:rPr>
                <w:lang w:val="fr-FR"/>
              </w:rPr>
              <w:t>665,000</w:t>
            </w:r>
          </w:p>
        </w:tc>
        <w:tc>
          <w:tcPr>
            <w:tcW w:w="3192" w:type="dxa"/>
          </w:tcPr>
          <w:p w:rsidR="008501C0" w:rsidRDefault="008501C0">
            <w:pPr>
              <w:pStyle w:val="NLa"/>
              <w:ind w:left="0" w:firstLine="0"/>
              <w:outlineLvl w:val="0"/>
              <w:rPr>
                <w:lang w:val="fr-FR"/>
              </w:rPr>
            </w:pPr>
            <w:r>
              <w:rPr>
                <w:lang w:val="fr-FR"/>
              </w:rPr>
              <w:t>=</w:t>
            </w:r>
          </w:p>
        </w:tc>
        <w:tc>
          <w:tcPr>
            <w:tcW w:w="3192" w:type="dxa"/>
          </w:tcPr>
          <w:p w:rsidR="008501C0" w:rsidRDefault="00FD2B2C">
            <w:pPr>
              <w:pStyle w:val="NLa"/>
              <w:ind w:left="0" w:firstLine="0"/>
              <w:outlineLvl w:val="0"/>
              <w:rPr>
                <w:lang w:val="fr-FR"/>
              </w:rPr>
            </w:pPr>
            <w:r>
              <w:rPr>
                <w:lang w:val="fr-FR"/>
              </w:rPr>
              <w:t>44</w:t>
            </w:r>
            <w:r w:rsidR="008501C0">
              <w:rPr>
                <w:lang w:val="fr-FR"/>
              </w:rPr>
              <w:t>%</w:t>
            </w:r>
          </w:p>
        </w:tc>
      </w:tr>
      <w:tr w:rsidR="008501C0">
        <w:tc>
          <w:tcPr>
            <w:tcW w:w="3192" w:type="dxa"/>
          </w:tcPr>
          <w:p w:rsidR="008501C0" w:rsidRDefault="00251461" w:rsidP="00251461">
            <w:pPr>
              <w:pStyle w:val="NLa"/>
              <w:ind w:left="0" w:firstLine="0"/>
              <w:outlineLvl w:val="0"/>
              <w:rPr>
                <w:lang w:val="fr-FR"/>
              </w:rPr>
            </w:pPr>
            <w:r>
              <w:rPr>
                <w:lang w:val="fr-FR"/>
              </w:rPr>
              <w:t>Gross Profit</w:t>
            </w:r>
          </w:p>
        </w:tc>
        <w:tc>
          <w:tcPr>
            <w:tcW w:w="3192" w:type="dxa"/>
          </w:tcPr>
          <w:p w:rsidR="008501C0" w:rsidRDefault="008501C0">
            <w:pPr>
              <w:pStyle w:val="NLa"/>
              <w:ind w:left="0" w:firstLine="0"/>
              <w:outlineLvl w:val="0"/>
              <w:rPr>
                <w:lang w:val="fr-FR"/>
              </w:rPr>
            </w:pPr>
            <w:r>
              <w:rPr>
                <w:lang w:val="fr-FR"/>
              </w:rPr>
              <w:t>=</w:t>
            </w:r>
          </w:p>
        </w:tc>
        <w:tc>
          <w:tcPr>
            <w:tcW w:w="3192" w:type="dxa"/>
          </w:tcPr>
          <w:p w:rsidR="008501C0" w:rsidRDefault="008501C0">
            <w:pPr>
              <w:pStyle w:val="NLa"/>
              <w:ind w:left="0" w:firstLine="0"/>
              <w:outlineLvl w:val="0"/>
              <w:rPr>
                <w:lang w:val="fr-FR"/>
              </w:rPr>
            </w:pPr>
            <w:r>
              <w:rPr>
                <w:lang w:val="fr-FR"/>
              </w:rPr>
              <w:t>$</w:t>
            </w:r>
            <w:r w:rsidR="00DC54CC">
              <w:rPr>
                <w:lang w:val="fr-FR"/>
              </w:rPr>
              <w:t>732,600</w:t>
            </w:r>
          </w:p>
        </w:tc>
      </w:tr>
      <w:tr w:rsidR="008501C0">
        <w:tc>
          <w:tcPr>
            <w:tcW w:w="3192" w:type="dxa"/>
          </w:tcPr>
          <w:p w:rsidR="008501C0" w:rsidRDefault="008501C0">
            <w:pPr>
              <w:pStyle w:val="NLa"/>
              <w:ind w:left="0" w:firstLine="0"/>
              <w:outlineLvl w:val="0"/>
              <w:rPr>
                <w:lang w:val="fr-FR"/>
              </w:rPr>
            </w:pPr>
          </w:p>
        </w:tc>
        <w:tc>
          <w:tcPr>
            <w:tcW w:w="3192" w:type="dxa"/>
          </w:tcPr>
          <w:p w:rsidR="008501C0" w:rsidRDefault="008501C0">
            <w:pPr>
              <w:pStyle w:val="NLa"/>
              <w:ind w:left="0" w:firstLine="0"/>
              <w:outlineLvl w:val="0"/>
              <w:rPr>
                <w:lang w:val="fr-FR"/>
              </w:rPr>
            </w:pPr>
          </w:p>
        </w:tc>
        <w:tc>
          <w:tcPr>
            <w:tcW w:w="3192" w:type="dxa"/>
          </w:tcPr>
          <w:p w:rsidR="008501C0" w:rsidRDefault="008501C0">
            <w:pPr>
              <w:pStyle w:val="NLa"/>
              <w:ind w:left="0" w:firstLine="0"/>
              <w:outlineLvl w:val="0"/>
              <w:rPr>
                <w:lang w:val="fr-FR"/>
              </w:rPr>
            </w:pPr>
          </w:p>
        </w:tc>
      </w:tr>
      <w:tr w:rsidR="008501C0">
        <w:tc>
          <w:tcPr>
            <w:tcW w:w="3192" w:type="dxa"/>
          </w:tcPr>
          <w:p w:rsidR="008501C0" w:rsidRDefault="008501C0">
            <w:pPr>
              <w:pStyle w:val="NLa"/>
              <w:ind w:left="0" w:firstLine="0"/>
              <w:outlineLvl w:val="0"/>
              <w:rPr>
                <w:lang w:val="fr-FR"/>
              </w:rPr>
            </w:pPr>
            <w:r>
              <w:rPr>
                <w:lang w:val="fr-FR"/>
              </w:rPr>
              <w:t>Revenue</w:t>
            </w:r>
          </w:p>
        </w:tc>
        <w:tc>
          <w:tcPr>
            <w:tcW w:w="3192" w:type="dxa"/>
          </w:tcPr>
          <w:p w:rsidR="008501C0" w:rsidRDefault="008501C0">
            <w:pPr>
              <w:pStyle w:val="NLa"/>
              <w:ind w:left="0" w:firstLine="0"/>
              <w:outlineLvl w:val="0"/>
            </w:pPr>
            <w:r>
              <w:t>$1</w:t>
            </w:r>
            <w:r w:rsidR="00DC54CC">
              <w:t>,665,000</w:t>
            </w:r>
          </w:p>
        </w:tc>
        <w:tc>
          <w:tcPr>
            <w:tcW w:w="3192" w:type="dxa"/>
          </w:tcPr>
          <w:p w:rsidR="008501C0" w:rsidRDefault="008501C0">
            <w:pPr>
              <w:pStyle w:val="NLa"/>
              <w:ind w:left="0" w:firstLine="0"/>
              <w:outlineLvl w:val="0"/>
            </w:pPr>
          </w:p>
        </w:tc>
      </w:tr>
      <w:tr w:rsidR="008501C0">
        <w:tc>
          <w:tcPr>
            <w:tcW w:w="3192" w:type="dxa"/>
          </w:tcPr>
          <w:p w:rsidR="008501C0" w:rsidRDefault="008501C0">
            <w:pPr>
              <w:pStyle w:val="NLa"/>
              <w:ind w:left="0" w:firstLine="0"/>
              <w:outlineLvl w:val="0"/>
            </w:pPr>
            <w:r>
              <w:t>Cost of Goods Sold</w:t>
            </w:r>
          </w:p>
        </w:tc>
        <w:tc>
          <w:tcPr>
            <w:tcW w:w="3192" w:type="dxa"/>
            <w:tcBorders>
              <w:bottom w:val="single" w:sz="4" w:space="0" w:color="auto"/>
            </w:tcBorders>
          </w:tcPr>
          <w:p w:rsidR="008501C0" w:rsidRDefault="008501C0">
            <w:pPr>
              <w:pStyle w:val="NLa"/>
              <w:ind w:left="0" w:firstLine="0"/>
              <w:outlineLvl w:val="0"/>
            </w:pPr>
            <w:r>
              <w:t>(X)</w:t>
            </w:r>
          </w:p>
        </w:tc>
        <w:tc>
          <w:tcPr>
            <w:tcW w:w="3192" w:type="dxa"/>
          </w:tcPr>
          <w:p w:rsidR="008501C0" w:rsidRDefault="008501C0">
            <w:pPr>
              <w:pStyle w:val="NLa"/>
              <w:ind w:left="0" w:firstLine="0"/>
              <w:outlineLvl w:val="0"/>
            </w:pPr>
          </w:p>
        </w:tc>
      </w:tr>
      <w:tr w:rsidR="008501C0">
        <w:tc>
          <w:tcPr>
            <w:tcW w:w="3192" w:type="dxa"/>
          </w:tcPr>
          <w:p w:rsidR="008501C0" w:rsidRDefault="008501C0">
            <w:pPr>
              <w:pStyle w:val="NLa"/>
              <w:ind w:left="0" w:firstLine="0"/>
              <w:outlineLvl w:val="0"/>
            </w:pPr>
            <w:r>
              <w:t>Gross Profit</w:t>
            </w:r>
          </w:p>
        </w:tc>
        <w:tc>
          <w:tcPr>
            <w:tcW w:w="3192" w:type="dxa"/>
            <w:tcBorders>
              <w:bottom w:val="single" w:sz="4" w:space="0" w:color="auto"/>
            </w:tcBorders>
          </w:tcPr>
          <w:p w:rsidR="008501C0" w:rsidRDefault="008501C0">
            <w:pPr>
              <w:pStyle w:val="NLa"/>
              <w:ind w:left="0" w:firstLine="0"/>
              <w:outlineLvl w:val="0"/>
            </w:pPr>
            <w:r>
              <w:t>$</w:t>
            </w:r>
            <w:r w:rsidR="00DC54CC">
              <w:t>732,600</w:t>
            </w:r>
          </w:p>
        </w:tc>
        <w:tc>
          <w:tcPr>
            <w:tcW w:w="3192" w:type="dxa"/>
          </w:tcPr>
          <w:p w:rsidR="008501C0" w:rsidRDefault="008501C0">
            <w:pPr>
              <w:pStyle w:val="NLa"/>
              <w:ind w:left="0" w:firstLine="0"/>
              <w:outlineLvl w:val="0"/>
            </w:pPr>
          </w:p>
        </w:tc>
      </w:tr>
      <w:tr w:rsidR="008501C0">
        <w:tc>
          <w:tcPr>
            <w:tcW w:w="3192" w:type="dxa"/>
          </w:tcPr>
          <w:p w:rsidR="008501C0" w:rsidRDefault="008501C0">
            <w:pPr>
              <w:pStyle w:val="NLa"/>
              <w:ind w:left="0" w:firstLine="0"/>
              <w:outlineLvl w:val="0"/>
            </w:pPr>
            <w:r>
              <w:t>Cost of Goods Sold</w:t>
            </w:r>
          </w:p>
        </w:tc>
        <w:tc>
          <w:tcPr>
            <w:tcW w:w="3192" w:type="dxa"/>
            <w:tcBorders>
              <w:top w:val="single" w:sz="4" w:space="0" w:color="auto"/>
            </w:tcBorders>
          </w:tcPr>
          <w:p w:rsidR="008501C0" w:rsidRDefault="008501C0">
            <w:pPr>
              <w:pStyle w:val="NLa"/>
              <w:ind w:left="0" w:firstLine="0"/>
              <w:outlineLvl w:val="0"/>
            </w:pPr>
            <w:r>
              <w:t>$</w:t>
            </w:r>
            <w:r w:rsidR="00DC54CC">
              <w:t>932,400</w:t>
            </w:r>
          </w:p>
        </w:tc>
        <w:tc>
          <w:tcPr>
            <w:tcW w:w="3192" w:type="dxa"/>
          </w:tcPr>
          <w:p w:rsidR="008501C0" w:rsidRDefault="008501C0">
            <w:pPr>
              <w:pStyle w:val="NLa"/>
              <w:ind w:left="0" w:firstLine="0"/>
              <w:outlineLvl w:val="0"/>
            </w:pPr>
          </w:p>
        </w:tc>
      </w:tr>
    </w:tbl>
    <w:p w:rsidR="008501C0" w:rsidRDefault="008501C0">
      <w:pPr>
        <w:pStyle w:val="NLa"/>
        <w:outlineLvl w:val="0"/>
        <w:rPr>
          <w:b/>
        </w:rPr>
      </w:pPr>
      <w:r>
        <w:rPr>
          <w:b/>
        </w:rPr>
        <w:t>M</w:t>
      </w:r>
      <w:r w:rsidR="00746DA2">
        <w:rPr>
          <w:b/>
        </w:rPr>
        <w:t>13–</w:t>
      </w:r>
      <w:r>
        <w:rPr>
          <w:b/>
        </w:rPr>
        <w:t>2.</w:t>
      </w:r>
    </w:p>
    <w:p w:rsidR="008501C0" w:rsidRDefault="008501C0">
      <w:pPr>
        <w:pStyle w:val="NLa"/>
        <w:outlineLvl w:val="0"/>
      </w:pPr>
      <w:r>
        <w:tab/>
      </w:r>
      <w:r w:rsidR="002E08B7">
        <w:t>2015</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8501C0">
        <w:tc>
          <w:tcPr>
            <w:tcW w:w="4788" w:type="dxa"/>
          </w:tcPr>
          <w:p w:rsidR="008501C0" w:rsidRDefault="008501C0">
            <w:pPr>
              <w:pStyle w:val="NLa"/>
              <w:ind w:left="0" w:firstLine="0"/>
              <w:outlineLvl w:val="0"/>
            </w:pPr>
            <w:r>
              <w:t>Sales</w:t>
            </w:r>
          </w:p>
        </w:tc>
        <w:tc>
          <w:tcPr>
            <w:tcW w:w="4788" w:type="dxa"/>
          </w:tcPr>
          <w:p w:rsidR="008501C0" w:rsidRDefault="008501C0">
            <w:pPr>
              <w:pStyle w:val="NLa"/>
              <w:ind w:left="0" w:firstLine="0"/>
              <w:outlineLvl w:val="0"/>
            </w:pPr>
            <w:r>
              <w:t>$</w:t>
            </w:r>
            <w:r w:rsidR="00DC54CC">
              <w:t>31,198</w:t>
            </w:r>
            <w:r>
              <w:t xml:space="preserve"> *</w:t>
            </w:r>
          </w:p>
        </w:tc>
      </w:tr>
      <w:tr w:rsidR="008501C0">
        <w:tc>
          <w:tcPr>
            <w:tcW w:w="4788" w:type="dxa"/>
          </w:tcPr>
          <w:p w:rsidR="008501C0" w:rsidRDefault="008501C0">
            <w:pPr>
              <w:pStyle w:val="NLa"/>
              <w:ind w:left="0" w:firstLine="0"/>
              <w:outlineLvl w:val="0"/>
            </w:pPr>
            <w:r>
              <w:t>Cost of Goods Sold</w:t>
            </w:r>
          </w:p>
        </w:tc>
        <w:tc>
          <w:tcPr>
            <w:tcW w:w="4788" w:type="dxa"/>
          </w:tcPr>
          <w:p w:rsidR="008501C0" w:rsidRDefault="008501C0">
            <w:pPr>
              <w:pStyle w:val="NLa"/>
              <w:ind w:left="0" w:firstLine="0"/>
              <w:outlineLvl w:val="0"/>
            </w:pPr>
            <w:r>
              <w:t>($9,</w:t>
            </w:r>
            <w:r w:rsidR="00DC54CC">
              <w:t>107</w:t>
            </w:r>
            <w:r>
              <w:t>)</w:t>
            </w:r>
          </w:p>
        </w:tc>
      </w:tr>
      <w:tr w:rsidR="008501C0">
        <w:tc>
          <w:tcPr>
            <w:tcW w:w="4788" w:type="dxa"/>
          </w:tcPr>
          <w:p w:rsidR="008501C0" w:rsidRDefault="008501C0">
            <w:pPr>
              <w:pStyle w:val="NLa"/>
              <w:ind w:left="0" w:firstLine="0"/>
              <w:outlineLvl w:val="0"/>
            </w:pPr>
            <w:r>
              <w:t>Gross Profit</w:t>
            </w:r>
          </w:p>
        </w:tc>
        <w:tc>
          <w:tcPr>
            <w:tcW w:w="4788" w:type="dxa"/>
          </w:tcPr>
          <w:p w:rsidR="008501C0" w:rsidRDefault="008501C0">
            <w:pPr>
              <w:pStyle w:val="NLa"/>
              <w:ind w:left="0" w:firstLine="0"/>
              <w:outlineLvl w:val="0"/>
            </w:pPr>
            <w:r>
              <w:t>$</w:t>
            </w:r>
            <w:r w:rsidR="00DC54CC">
              <w:t>22,091</w:t>
            </w:r>
          </w:p>
        </w:tc>
      </w:tr>
    </w:tbl>
    <w:p w:rsidR="008501C0" w:rsidRDefault="008501C0">
      <w:pPr>
        <w:pStyle w:val="NLa"/>
        <w:outlineLvl w:val="0"/>
      </w:pPr>
      <w:r>
        <w:tab/>
        <w:t xml:space="preserve">*Sales </w:t>
      </w:r>
      <w:r w:rsidR="002E08B7">
        <w:t>2015</w:t>
      </w:r>
      <w:r>
        <w:t>:</w:t>
      </w:r>
      <w:r>
        <w:tab/>
        <w:t>$</w:t>
      </w:r>
      <w:r w:rsidR="00C972A8">
        <w:t>29,600</w:t>
      </w:r>
      <w:r>
        <w:t xml:space="preserve"> x 1.0</w:t>
      </w:r>
      <w:r w:rsidR="00DC54CC">
        <w:t>54</w:t>
      </w:r>
      <w:r>
        <w:t xml:space="preserve"> = $</w:t>
      </w:r>
      <w:r w:rsidR="00DC54CC">
        <w:t>31,198</w:t>
      </w:r>
    </w:p>
    <w:p w:rsidR="008501C0" w:rsidRDefault="008501C0">
      <w:pPr>
        <w:pStyle w:val="NLa"/>
        <w:outlineLvl w:val="0"/>
      </w:pPr>
      <w:r>
        <w:tab/>
        <w:t>Gross Profit %:</w:t>
      </w:r>
      <w:r>
        <w:tab/>
        <w:t>$</w:t>
      </w:r>
      <w:r w:rsidR="00DC54CC">
        <w:t>22,091</w:t>
      </w:r>
      <w:r>
        <w:t xml:space="preserve"> ÷ $</w:t>
      </w:r>
      <w:r w:rsidR="00DC54CC">
        <w:t>31,198</w:t>
      </w:r>
      <w:r>
        <w:t xml:space="preserve"> = </w:t>
      </w:r>
      <w:r w:rsidR="00DC54CC">
        <w:t>70.8</w:t>
      </w:r>
      <w:r>
        <w:t>%</w:t>
      </w:r>
    </w:p>
    <w:p w:rsidR="008501C0" w:rsidRDefault="008501C0">
      <w:pPr>
        <w:pStyle w:val="NLa"/>
        <w:outlineLvl w:val="0"/>
        <w:rPr>
          <w:b/>
        </w:rPr>
      </w:pPr>
      <w:r>
        <w:rPr>
          <w:b/>
        </w:rPr>
        <w:t>M</w:t>
      </w:r>
      <w:r w:rsidR="00746DA2">
        <w:rPr>
          <w:b/>
        </w:rPr>
        <w:t>13–</w:t>
      </w:r>
      <w:r>
        <w:rPr>
          <w:b/>
        </w:rPr>
        <w:t>3.</w:t>
      </w:r>
    </w:p>
    <w:p w:rsidR="008501C0" w:rsidRDefault="008501C0">
      <w:pPr>
        <w:pStyle w:val="NLa"/>
        <w:outlineLvl w:val="0"/>
      </w:pPr>
      <w:r>
        <w:rPr>
          <w:b/>
        </w:rPr>
        <w:tab/>
      </w:r>
      <w:r>
        <w:t>$18</w:t>
      </w:r>
      <w:r w:rsidR="00DC54CC">
        <w:t>3</w:t>
      </w:r>
      <w:r>
        <w:t>,000 / [($1,</w:t>
      </w:r>
      <w:r w:rsidR="00DC54CC">
        <w:t>1</w:t>
      </w:r>
      <w:r>
        <w:t>00,000 + $1,2</w:t>
      </w:r>
      <w:r w:rsidR="00DC54CC">
        <w:t>5</w:t>
      </w:r>
      <w:r>
        <w:t xml:space="preserve">0,000) ÷ 2] = </w:t>
      </w:r>
      <w:r w:rsidR="002D208B">
        <w:t>15.6</w:t>
      </w:r>
      <w:r>
        <w:t>%</w:t>
      </w:r>
    </w:p>
    <w:p w:rsidR="008501C0" w:rsidRDefault="008501C0">
      <w:pPr>
        <w:pStyle w:val="NLa"/>
        <w:outlineLvl w:val="0"/>
        <w:rPr>
          <w:b/>
        </w:rPr>
      </w:pPr>
      <w:r>
        <w:rPr>
          <w:b/>
        </w:rPr>
        <w:t>M</w:t>
      </w:r>
      <w:r w:rsidR="00746DA2">
        <w:rPr>
          <w:b/>
        </w:rPr>
        <w:t>13–</w:t>
      </w:r>
      <w:r>
        <w:rPr>
          <w:b/>
        </w:rPr>
        <w:t>4.</w:t>
      </w:r>
    </w:p>
    <w:p w:rsidR="008501C0" w:rsidRDefault="008501C0">
      <w:pPr>
        <w:pStyle w:val="NLa"/>
        <w:outlineLvl w:val="0"/>
      </w:pPr>
      <w:r>
        <w:tab/>
        <w:t>2</w:t>
      </w:r>
      <w:r w:rsidR="002D208B">
        <w:t>1</w:t>
      </w:r>
      <w:r>
        <w:t xml:space="preserve">% - </w:t>
      </w:r>
      <w:r w:rsidR="002D208B">
        <w:t>6</w:t>
      </w:r>
      <w:r>
        <w:t>% = 1</w:t>
      </w:r>
      <w:r w:rsidR="002D208B">
        <w:t>5</w:t>
      </w:r>
      <w:r>
        <w:t>%</w:t>
      </w:r>
    </w:p>
    <w:p w:rsidR="008501C0" w:rsidRDefault="008501C0">
      <w:pPr>
        <w:pStyle w:val="NLa"/>
        <w:outlineLvl w:val="0"/>
        <w:rPr>
          <w:b/>
        </w:rPr>
      </w:pPr>
      <w:r>
        <w:rPr>
          <w:b/>
        </w:rPr>
        <w:t>M</w:t>
      </w:r>
      <w:r w:rsidR="00746DA2">
        <w:rPr>
          <w:b/>
        </w:rPr>
        <w:t>13–</w:t>
      </w:r>
      <w:r>
        <w:rPr>
          <w:b/>
        </w:rPr>
        <w:t>5.</w:t>
      </w:r>
    </w:p>
    <w:p w:rsidR="008501C0" w:rsidRDefault="008501C0">
      <w:pPr>
        <w:pStyle w:val="NLa"/>
        <w:outlineLvl w:val="0"/>
      </w:pPr>
      <w:r>
        <w:tab/>
        <w:t>If the average sales volume remains the same, then the cost of goods sold will also remain the same.  If the inventory decreases by 25%, the inventory turnover ratio will increase.</w:t>
      </w:r>
    </w:p>
    <w:p w:rsidR="008501C0" w:rsidRDefault="008501C0">
      <w:pPr>
        <w:pStyle w:val="NLa"/>
        <w:spacing w:before="0"/>
        <w:ind w:left="475" w:hanging="475"/>
        <w:outlineLvl w:val="0"/>
        <w:rPr>
          <w:b/>
          <w:lang w:val="fr-FR"/>
        </w:rPr>
      </w:pPr>
      <w:r w:rsidRPr="004B3840">
        <w:rPr>
          <w:b/>
          <w:lang w:val="fr-FR"/>
        </w:rPr>
        <w:br w:type="page"/>
      </w:r>
      <w:r>
        <w:rPr>
          <w:b/>
          <w:lang w:val="fr-FR"/>
        </w:rPr>
        <w:lastRenderedPageBreak/>
        <w:t>M</w:t>
      </w:r>
      <w:r w:rsidR="00746DA2">
        <w:rPr>
          <w:b/>
          <w:lang w:val="fr-FR"/>
        </w:rPr>
        <w:t>13–</w:t>
      </w:r>
      <w:r>
        <w:rPr>
          <w:b/>
          <w:lang w:val="fr-FR"/>
        </w:rPr>
        <w:t>6.</w:t>
      </w:r>
    </w:p>
    <w:p w:rsidR="008501C0" w:rsidRDefault="008501C0">
      <w:pPr>
        <w:pStyle w:val="NLa"/>
        <w:outlineLvl w:val="0"/>
        <w:rPr>
          <w:lang w:val="fr-FR"/>
        </w:rPr>
      </w:pPr>
      <w:r>
        <w:rPr>
          <w:lang w:val="fr-FR"/>
        </w:rPr>
        <w:t>Current Assets</w:t>
      </w:r>
      <w:r>
        <w:rPr>
          <w:lang w:val="fr-FR"/>
        </w:rPr>
        <w:tab/>
      </w:r>
      <w:r>
        <w:rPr>
          <w:lang w:val="fr-FR"/>
        </w:rPr>
        <w:tab/>
        <w:t xml:space="preserve">                X</w:t>
      </w:r>
    </w:p>
    <w:p w:rsidR="008501C0" w:rsidRDefault="008501C0">
      <w:pPr>
        <w:pStyle w:val="NLa"/>
        <w:outlineLvl w:val="0"/>
        <w:rPr>
          <w:u w:val="single"/>
          <w:lang w:val="fr-FR"/>
        </w:rPr>
      </w:pPr>
      <w:r>
        <w:rPr>
          <w:lang w:val="fr-FR"/>
        </w:rPr>
        <w:t>+ Non</w:t>
      </w:r>
      <w:r w:rsidR="00C972A8">
        <w:rPr>
          <w:lang w:val="fr-FR"/>
        </w:rPr>
        <w:t>c</w:t>
      </w:r>
      <w:r>
        <w:rPr>
          <w:lang w:val="fr-FR"/>
        </w:rPr>
        <w:t xml:space="preserve">urrent </w:t>
      </w:r>
      <w:r w:rsidR="00C972A8">
        <w:rPr>
          <w:lang w:val="fr-FR"/>
        </w:rPr>
        <w:t xml:space="preserve"> </w:t>
      </w:r>
      <w:r>
        <w:rPr>
          <w:lang w:val="fr-FR"/>
        </w:rPr>
        <w:t>Assets</w:t>
      </w:r>
      <w:r>
        <w:rPr>
          <w:lang w:val="fr-FR"/>
        </w:rPr>
        <w:tab/>
        <w:t xml:space="preserve">   </w:t>
      </w:r>
      <w:r>
        <w:rPr>
          <w:u w:val="single"/>
          <w:lang w:val="fr-FR"/>
        </w:rPr>
        <w:t>$480,000</w:t>
      </w:r>
    </w:p>
    <w:p w:rsidR="008501C0" w:rsidRDefault="008501C0">
      <w:pPr>
        <w:pStyle w:val="NLa"/>
        <w:outlineLvl w:val="0"/>
        <w:rPr>
          <w:lang w:val="fr-FR"/>
        </w:rPr>
      </w:pPr>
      <w:r>
        <w:rPr>
          <w:lang w:val="fr-FR"/>
        </w:rPr>
        <w:t>Total Assets</w:t>
      </w:r>
      <w:r>
        <w:rPr>
          <w:lang w:val="fr-FR"/>
        </w:rPr>
        <w:tab/>
      </w:r>
      <w:r>
        <w:rPr>
          <w:lang w:val="fr-FR"/>
        </w:rPr>
        <w:tab/>
      </w:r>
      <w:r>
        <w:rPr>
          <w:lang w:val="fr-FR"/>
        </w:rPr>
        <w:tab/>
        <w:t>$1,</w:t>
      </w:r>
      <w:r w:rsidR="002D208B">
        <w:rPr>
          <w:lang w:val="fr-FR"/>
        </w:rPr>
        <w:t>4</w:t>
      </w:r>
      <w:r>
        <w:rPr>
          <w:lang w:val="fr-FR"/>
        </w:rPr>
        <w:t>00,000</w:t>
      </w:r>
    </w:p>
    <w:p w:rsidR="008501C0" w:rsidRDefault="008501C0">
      <w:pPr>
        <w:pStyle w:val="NLa"/>
        <w:outlineLvl w:val="0"/>
        <w:rPr>
          <w:lang w:val="fr-FR"/>
        </w:rPr>
      </w:pPr>
      <w:r>
        <w:rPr>
          <w:lang w:val="fr-FR"/>
        </w:rPr>
        <w:t>Current Assets = $</w:t>
      </w:r>
      <w:r w:rsidR="002D208B">
        <w:rPr>
          <w:lang w:val="fr-FR"/>
        </w:rPr>
        <w:t>9</w:t>
      </w:r>
      <w:r>
        <w:rPr>
          <w:lang w:val="fr-FR"/>
        </w:rPr>
        <w:t>20,000</w:t>
      </w:r>
    </w:p>
    <w:p w:rsidR="008501C0" w:rsidRDefault="008501C0">
      <w:pPr>
        <w:pStyle w:val="NLa"/>
        <w:outlineLvl w:val="0"/>
        <w:rPr>
          <w:lang w:val="fr-FR"/>
        </w:rPr>
      </w:pPr>
      <w:r>
        <w:rPr>
          <w:lang w:val="fr-FR"/>
        </w:rPr>
        <w:t>$</w:t>
      </w:r>
      <w:r w:rsidR="002D208B">
        <w:rPr>
          <w:lang w:val="fr-FR"/>
        </w:rPr>
        <w:t>9</w:t>
      </w:r>
      <w:r>
        <w:rPr>
          <w:lang w:val="fr-FR"/>
        </w:rPr>
        <w:t xml:space="preserve">20,000 ÷ Current Liabilities = </w:t>
      </w:r>
      <w:r w:rsidR="002D208B">
        <w:rPr>
          <w:lang w:val="fr-FR"/>
        </w:rPr>
        <w:t>3</w:t>
      </w:r>
      <w:r>
        <w:rPr>
          <w:lang w:val="fr-FR"/>
        </w:rPr>
        <w:t>.5</w:t>
      </w:r>
    </w:p>
    <w:p w:rsidR="008501C0" w:rsidRDefault="008501C0">
      <w:pPr>
        <w:pStyle w:val="NLa"/>
        <w:outlineLvl w:val="0"/>
        <w:rPr>
          <w:lang w:val="fr-FR"/>
        </w:rPr>
      </w:pPr>
      <w:r>
        <w:rPr>
          <w:lang w:val="fr-FR"/>
        </w:rPr>
        <w:t>Current Liabilities  = $</w:t>
      </w:r>
      <w:r w:rsidR="002D208B">
        <w:rPr>
          <w:lang w:val="fr-FR"/>
        </w:rPr>
        <w:t>262,857</w:t>
      </w:r>
    </w:p>
    <w:p w:rsidR="008501C0" w:rsidRDefault="008501C0">
      <w:pPr>
        <w:pStyle w:val="NLa"/>
        <w:outlineLvl w:val="0"/>
        <w:rPr>
          <w:b/>
          <w:lang w:val="fr-FR"/>
        </w:rPr>
      </w:pPr>
      <w:r>
        <w:rPr>
          <w:b/>
          <w:lang w:val="fr-FR"/>
        </w:rPr>
        <w:t>M</w:t>
      </w:r>
      <w:r w:rsidR="00746DA2">
        <w:rPr>
          <w:b/>
          <w:lang w:val="fr-FR"/>
        </w:rPr>
        <w:t>13–</w:t>
      </w:r>
      <w:r>
        <w:rPr>
          <w:b/>
          <w:lang w:val="fr-FR"/>
        </w:rPr>
        <w:t>7.</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1890"/>
        <w:gridCol w:w="720"/>
        <w:gridCol w:w="2160"/>
      </w:tblGrid>
      <w:tr w:rsidR="008501C0">
        <w:trPr>
          <w:cantSplit/>
        </w:trPr>
        <w:tc>
          <w:tcPr>
            <w:tcW w:w="2508" w:type="dxa"/>
            <w:vMerge w:val="restart"/>
            <w:tcBorders>
              <w:top w:val="nil"/>
              <w:left w:val="nil"/>
              <w:bottom w:val="nil"/>
              <w:right w:val="nil"/>
            </w:tcBorders>
          </w:tcPr>
          <w:p w:rsidR="008501C0" w:rsidRDefault="008501C0">
            <w:pPr>
              <w:pStyle w:val="NLa"/>
              <w:spacing w:before="360"/>
              <w:ind w:left="0" w:firstLine="0"/>
              <w:jc w:val="center"/>
              <w:outlineLvl w:val="0"/>
              <w:rPr>
                <w:lang w:val="fr-FR"/>
              </w:rPr>
            </w:pPr>
            <w:r>
              <w:rPr>
                <w:lang w:val="fr-FR"/>
              </w:rPr>
              <w:t>Current Ratio</w:t>
            </w:r>
          </w:p>
        </w:tc>
        <w:tc>
          <w:tcPr>
            <w:tcW w:w="1890" w:type="dxa"/>
            <w:vMerge w:val="restart"/>
            <w:tcBorders>
              <w:top w:val="nil"/>
              <w:left w:val="nil"/>
              <w:bottom w:val="nil"/>
              <w:right w:val="nil"/>
            </w:tcBorders>
          </w:tcPr>
          <w:p w:rsidR="008501C0" w:rsidRDefault="008501C0">
            <w:pPr>
              <w:pStyle w:val="NLa"/>
              <w:spacing w:before="360"/>
              <w:ind w:left="0" w:firstLine="0"/>
              <w:jc w:val="center"/>
              <w:outlineLvl w:val="0"/>
              <w:rPr>
                <w:lang w:val="fr-FR"/>
              </w:rPr>
            </w:pPr>
            <w:r>
              <w:rPr>
                <w:lang w:val="fr-FR"/>
              </w:rPr>
              <w:t>=</w:t>
            </w:r>
          </w:p>
        </w:tc>
        <w:tc>
          <w:tcPr>
            <w:tcW w:w="720" w:type="dxa"/>
            <w:tcBorders>
              <w:top w:val="nil"/>
              <w:left w:val="nil"/>
              <w:bottom w:val="nil"/>
              <w:right w:val="nil"/>
            </w:tcBorders>
          </w:tcPr>
          <w:p w:rsidR="008501C0" w:rsidRDefault="008501C0">
            <w:pPr>
              <w:pStyle w:val="NLa"/>
              <w:ind w:left="0" w:firstLine="0"/>
              <w:jc w:val="center"/>
              <w:outlineLvl w:val="0"/>
              <w:rPr>
                <w:lang w:val="fr-FR"/>
              </w:rPr>
            </w:pPr>
          </w:p>
        </w:tc>
        <w:tc>
          <w:tcPr>
            <w:tcW w:w="2160" w:type="dxa"/>
            <w:tcBorders>
              <w:top w:val="nil"/>
              <w:left w:val="nil"/>
              <w:bottom w:val="single" w:sz="4" w:space="0" w:color="auto"/>
              <w:right w:val="nil"/>
            </w:tcBorders>
          </w:tcPr>
          <w:p w:rsidR="008501C0" w:rsidRDefault="008501C0">
            <w:pPr>
              <w:pStyle w:val="NLa"/>
              <w:ind w:left="0" w:firstLine="0"/>
              <w:jc w:val="center"/>
              <w:outlineLvl w:val="0"/>
              <w:rPr>
                <w:lang w:val="fr-FR"/>
              </w:rPr>
            </w:pPr>
            <w:r>
              <w:rPr>
                <w:lang w:val="fr-FR"/>
              </w:rPr>
              <w:t>Current Assets</w:t>
            </w:r>
          </w:p>
        </w:tc>
      </w:tr>
      <w:tr w:rsidR="008501C0">
        <w:trPr>
          <w:cantSplit/>
          <w:trHeight w:val="206"/>
        </w:trPr>
        <w:tc>
          <w:tcPr>
            <w:tcW w:w="2508" w:type="dxa"/>
            <w:vMerge/>
            <w:tcBorders>
              <w:top w:val="nil"/>
              <w:left w:val="nil"/>
              <w:bottom w:val="nil"/>
              <w:right w:val="nil"/>
            </w:tcBorders>
          </w:tcPr>
          <w:p w:rsidR="008501C0" w:rsidRDefault="008501C0">
            <w:pPr>
              <w:pStyle w:val="NLa"/>
              <w:spacing w:before="0"/>
              <w:ind w:left="0" w:firstLine="0"/>
              <w:outlineLvl w:val="0"/>
              <w:rPr>
                <w:lang w:val="fr-FR"/>
              </w:rPr>
            </w:pPr>
          </w:p>
        </w:tc>
        <w:tc>
          <w:tcPr>
            <w:tcW w:w="1890" w:type="dxa"/>
            <w:vMerge/>
            <w:tcBorders>
              <w:top w:val="nil"/>
              <w:left w:val="nil"/>
              <w:bottom w:val="nil"/>
              <w:right w:val="nil"/>
            </w:tcBorders>
          </w:tcPr>
          <w:p w:rsidR="008501C0" w:rsidRDefault="008501C0">
            <w:pPr>
              <w:pStyle w:val="NLa"/>
              <w:spacing w:before="0"/>
              <w:ind w:left="0" w:firstLine="0"/>
              <w:jc w:val="center"/>
              <w:outlineLvl w:val="0"/>
              <w:rPr>
                <w:lang w:val="fr-FR"/>
              </w:rPr>
            </w:pPr>
          </w:p>
        </w:tc>
        <w:tc>
          <w:tcPr>
            <w:tcW w:w="720" w:type="dxa"/>
            <w:tcBorders>
              <w:top w:val="nil"/>
              <w:left w:val="nil"/>
              <w:bottom w:val="nil"/>
              <w:right w:val="nil"/>
            </w:tcBorders>
          </w:tcPr>
          <w:p w:rsidR="008501C0" w:rsidRDefault="008501C0">
            <w:pPr>
              <w:pStyle w:val="NLa"/>
              <w:spacing w:before="0"/>
              <w:ind w:left="0" w:firstLine="0"/>
              <w:jc w:val="center"/>
              <w:outlineLvl w:val="0"/>
              <w:rPr>
                <w:lang w:val="fr-FR"/>
              </w:rPr>
            </w:pPr>
          </w:p>
        </w:tc>
        <w:tc>
          <w:tcPr>
            <w:tcW w:w="2160" w:type="dxa"/>
            <w:tcBorders>
              <w:top w:val="nil"/>
              <w:left w:val="nil"/>
              <w:bottom w:val="nil"/>
              <w:right w:val="nil"/>
            </w:tcBorders>
          </w:tcPr>
          <w:p w:rsidR="008501C0" w:rsidRDefault="008501C0">
            <w:pPr>
              <w:pStyle w:val="NLa"/>
              <w:spacing w:before="0"/>
              <w:ind w:left="0" w:firstLine="0"/>
              <w:jc w:val="center"/>
              <w:outlineLvl w:val="0"/>
            </w:pPr>
            <w:r>
              <w:t>Current Liabilities</w:t>
            </w:r>
          </w:p>
        </w:tc>
      </w:tr>
      <w:tr w:rsidR="008501C0">
        <w:tc>
          <w:tcPr>
            <w:tcW w:w="2508" w:type="dxa"/>
            <w:tcBorders>
              <w:top w:val="nil"/>
              <w:left w:val="nil"/>
              <w:bottom w:val="nil"/>
              <w:right w:val="nil"/>
            </w:tcBorders>
          </w:tcPr>
          <w:p w:rsidR="008501C0" w:rsidRDefault="008501C0">
            <w:pPr>
              <w:pStyle w:val="NLa"/>
              <w:ind w:left="0" w:firstLine="0"/>
              <w:outlineLvl w:val="0"/>
            </w:pPr>
          </w:p>
        </w:tc>
        <w:tc>
          <w:tcPr>
            <w:tcW w:w="1890" w:type="dxa"/>
            <w:tcBorders>
              <w:top w:val="nil"/>
              <w:left w:val="nil"/>
              <w:bottom w:val="nil"/>
              <w:right w:val="nil"/>
            </w:tcBorders>
          </w:tcPr>
          <w:p w:rsidR="008501C0" w:rsidRDefault="008501C0">
            <w:pPr>
              <w:pStyle w:val="NLa"/>
              <w:ind w:left="0" w:firstLine="0"/>
              <w:jc w:val="center"/>
              <w:outlineLvl w:val="0"/>
            </w:pPr>
          </w:p>
        </w:tc>
        <w:tc>
          <w:tcPr>
            <w:tcW w:w="720" w:type="dxa"/>
            <w:tcBorders>
              <w:top w:val="nil"/>
              <w:left w:val="nil"/>
              <w:bottom w:val="nil"/>
              <w:right w:val="nil"/>
            </w:tcBorders>
          </w:tcPr>
          <w:p w:rsidR="008501C0" w:rsidRDefault="008501C0">
            <w:pPr>
              <w:pStyle w:val="NLa"/>
              <w:ind w:left="0" w:firstLine="0"/>
              <w:jc w:val="center"/>
              <w:outlineLvl w:val="0"/>
            </w:pPr>
          </w:p>
        </w:tc>
        <w:tc>
          <w:tcPr>
            <w:tcW w:w="2160" w:type="dxa"/>
            <w:tcBorders>
              <w:top w:val="nil"/>
              <w:left w:val="nil"/>
              <w:bottom w:val="nil"/>
              <w:right w:val="nil"/>
            </w:tcBorders>
          </w:tcPr>
          <w:p w:rsidR="008501C0" w:rsidRDefault="008501C0">
            <w:pPr>
              <w:pStyle w:val="NLa"/>
              <w:ind w:left="0" w:firstLine="0"/>
              <w:jc w:val="center"/>
              <w:outlineLvl w:val="0"/>
            </w:pPr>
          </w:p>
        </w:tc>
      </w:tr>
      <w:tr w:rsidR="008501C0">
        <w:trPr>
          <w:cantSplit/>
        </w:trPr>
        <w:tc>
          <w:tcPr>
            <w:tcW w:w="2508" w:type="dxa"/>
            <w:vMerge w:val="restart"/>
            <w:tcBorders>
              <w:top w:val="nil"/>
              <w:left w:val="nil"/>
              <w:bottom w:val="nil"/>
              <w:right w:val="nil"/>
            </w:tcBorders>
          </w:tcPr>
          <w:p w:rsidR="008501C0" w:rsidRDefault="008501C0">
            <w:pPr>
              <w:pStyle w:val="NLa"/>
              <w:spacing w:before="360"/>
              <w:ind w:left="0" w:firstLine="0"/>
              <w:jc w:val="center"/>
              <w:outlineLvl w:val="0"/>
            </w:pPr>
            <w:r>
              <w:t>Quick Ratio</w:t>
            </w:r>
          </w:p>
        </w:tc>
        <w:tc>
          <w:tcPr>
            <w:tcW w:w="1890" w:type="dxa"/>
            <w:vMerge w:val="restart"/>
            <w:tcBorders>
              <w:top w:val="nil"/>
              <w:left w:val="nil"/>
              <w:bottom w:val="nil"/>
              <w:right w:val="nil"/>
            </w:tcBorders>
          </w:tcPr>
          <w:p w:rsidR="008501C0" w:rsidRDefault="008501C0">
            <w:pPr>
              <w:pStyle w:val="NLa"/>
              <w:spacing w:before="360"/>
              <w:ind w:left="0" w:firstLine="0"/>
              <w:jc w:val="center"/>
              <w:outlineLvl w:val="0"/>
            </w:pPr>
            <w:r>
              <w:t>=</w:t>
            </w:r>
          </w:p>
        </w:tc>
        <w:tc>
          <w:tcPr>
            <w:tcW w:w="720" w:type="dxa"/>
            <w:tcBorders>
              <w:top w:val="nil"/>
              <w:left w:val="nil"/>
              <w:bottom w:val="nil"/>
              <w:right w:val="nil"/>
            </w:tcBorders>
          </w:tcPr>
          <w:p w:rsidR="008501C0" w:rsidRDefault="008501C0">
            <w:pPr>
              <w:pStyle w:val="NLa"/>
              <w:ind w:left="0" w:firstLine="0"/>
              <w:jc w:val="center"/>
              <w:outlineLvl w:val="0"/>
            </w:pPr>
          </w:p>
        </w:tc>
        <w:tc>
          <w:tcPr>
            <w:tcW w:w="2160" w:type="dxa"/>
            <w:tcBorders>
              <w:top w:val="nil"/>
              <w:left w:val="nil"/>
              <w:bottom w:val="single" w:sz="4" w:space="0" w:color="auto"/>
              <w:right w:val="nil"/>
            </w:tcBorders>
          </w:tcPr>
          <w:p w:rsidR="008501C0" w:rsidRDefault="008501C0">
            <w:pPr>
              <w:pStyle w:val="NLa"/>
              <w:ind w:left="0" w:firstLine="0"/>
              <w:jc w:val="center"/>
              <w:outlineLvl w:val="0"/>
            </w:pPr>
            <w:r>
              <w:t>Quick Assets</w:t>
            </w:r>
          </w:p>
        </w:tc>
      </w:tr>
      <w:tr w:rsidR="008501C0">
        <w:trPr>
          <w:cantSplit/>
        </w:trPr>
        <w:tc>
          <w:tcPr>
            <w:tcW w:w="2508" w:type="dxa"/>
            <w:vMerge/>
            <w:tcBorders>
              <w:top w:val="nil"/>
              <w:left w:val="nil"/>
              <w:bottom w:val="nil"/>
              <w:right w:val="nil"/>
            </w:tcBorders>
          </w:tcPr>
          <w:p w:rsidR="008501C0" w:rsidRDefault="008501C0">
            <w:pPr>
              <w:pStyle w:val="NLa"/>
              <w:spacing w:before="0"/>
              <w:ind w:left="0" w:firstLine="0"/>
              <w:outlineLvl w:val="0"/>
            </w:pPr>
          </w:p>
        </w:tc>
        <w:tc>
          <w:tcPr>
            <w:tcW w:w="1890" w:type="dxa"/>
            <w:vMerge/>
            <w:tcBorders>
              <w:top w:val="nil"/>
              <w:left w:val="nil"/>
              <w:bottom w:val="nil"/>
              <w:right w:val="nil"/>
            </w:tcBorders>
          </w:tcPr>
          <w:p w:rsidR="008501C0" w:rsidRDefault="008501C0">
            <w:pPr>
              <w:pStyle w:val="NLa"/>
              <w:spacing w:before="0"/>
              <w:ind w:left="0" w:firstLine="0"/>
              <w:jc w:val="center"/>
              <w:outlineLvl w:val="0"/>
            </w:pPr>
          </w:p>
        </w:tc>
        <w:tc>
          <w:tcPr>
            <w:tcW w:w="720" w:type="dxa"/>
            <w:tcBorders>
              <w:top w:val="nil"/>
              <w:left w:val="nil"/>
              <w:bottom w:val="nil"/>
              <w:right w:val="nil"/>
            </w:tcBorders>
          </w:tcPr>
          <w:p w:rsidR="008501C0" w:rsidRDefault="008501C0">
            <w:pPr>
              <w:pStyle w:val="NLa"/>
              <w:spacing w:before="0"/>
              <w:ind w:left="0" w:firstLine="0"/>
              <w:jc w:val="center"/>
              <w:outlineLvl w:val="0"/>
            </w:pPr>
          </w:p>
        </w:tc>
        <w:tc>
          <w:tcPr>
            <w:tcW w:w="2160" w:type="dxa"/>
            <w:tcBorders>
              <w:top w:val="nil"/>
              <w:left w:val="nil"/>
              <w:bottom w:val="nil"/>
              <w:right w:val="nil"/>
            </w:tcBorders>
          </w:tcPr>
          <w:p w:rsidR="008501C0" w:rsidRDefault="008501C0">
            <w:pPr>
              <w:pStyle w:val="NLa"/>
              <w:spacing w:before="0"/>
              <w:ind w:left="0" w:firstLine="0"/>
              <w:jc w:val="center"/>
              <w:outlineLvl w:val="0"/>
            </w:pPr>
            <w:r>
              <w:t>Current Liabilities</w:t>
            </w:r>
          </w:p>
        </w:tc>
      </w:tr>
    </w:tbl>
    <w:p w:rsidR="008501C0" w:rsidRDefault="008501C0">
      <w:pPr>
        <w:pStyle w:val="NLa"/>
        <w:ind w:left="475" w:hanging="475"/>
        <w:outlineLvl w:val="0"/>
      </w:pPr>
      <w:r>
        <w:tab/>
        <w:t>By the definitions of current ratio and quick ratio, one can see that the quick ratio must always be less than or equal to the current ratio.  We know that a mistake has been made in this case because the quick ratio is greater than the current ratio and that is not possible.</w:t>
      </w:r>
    </w:p>
    <w:p w:rsidR="008501C0" w:rsidRDefault="008501C0">
      <w:pPr>
        <w:pStyle w:val="NLa"/>
        <w:outlineLvl w:val="0"/>
        <w:rPr>
          <w:b/>
        </w:rPr>
      </w:pPr>
      <w:r>
        <w:rPr>
          <w:b/>
        </w:rPr>
        <w:t>M</w:t>
      </w:r>
      <w:r w:rsidR="00746DA2">
        <w:rPr>
          <w:b/>
        </w:rPr>
        <w:t>13–</w:t>
      </w:r>
      <w:r>
        <w:rPr>
          <w:b/>
        </w:rPr>
        <w:t>8.</w:t>
      </w:r>
    </w:p>
    <w:p w:rsidR="008501C0" w:rsidRDefault="008501C0">
      <w:pPr>
        <w:pStyle w:val="NLa"/>
        <w:outlineLvl w:val="0"/>
      </w:pPr>
      <w:r>
        <w:tab/>
        <w:t>Market Price per Share $</w:t>
      </w:r>
      <w:r w:rsidR="002D208B">
        <w:t>228</w:t>
      </w:r>
      <w:r>
        <w:t xml:space="preserve"> ÷ Earnings per Share $</w:t>
      </w:r>
      <w:r w:rsidR="002D208B">
        <w:t>9</w:t>
      </w:r>
      <w:r>
        <w:t>.50 = P/E multiplier 2</w:t>
      </w:r>
      <w:r w:rsidR="002D208B">
        <w:t>4</w:t>
      </w:r>
      <w:r>
        <w:t xml:space="preserve"> </w:t>
      </w:r>
    </w:p>
    <w:p w:rsidR="008501C0" w:rsidRDefault="008501C0">
      <w:pPr>
        <w:pStyle w:val="NLa"/>
        <w:outlineLvl w:val="0"/>
      </w:pPr>
      <w:r>
        <w:tab/>
        <w:t>$</w:t>
      </w:r>
      <w:r w:rsidR="002D208B">
        <w:t>9</w:t>
      </w:r>
      <w:r>
        <w:t>.50 x 1.</w:t>
      </w:r>
      <w:r w:rsidR="002D208B">
        <w:t>13</w:t>
      </w:r>
      <w:r>
        <w:t xml:space="preserve"> = $10.</w:t>
      </w:r>
      <w:r w:rsidR="002D208B">
        <w:t>74</w:t>
      </w:r>
    </w:p>
    <w:p w:rsidR="008501C0" w:rsidRDefault="008501C0">
      <w:pPr>
        <w:pStyle w:val="NLa"/>
        <w:outlineLvl w:val="0"/>
      </w:pPr>
      <w:r>
        <w:tab/>
        <w:t>$10.</w:t>
      </w:r>
      <w:r w:rsidR="002D208B">
        <w:t>74</w:t>
      </w:r>
      <w:r>
        <w:t xml:space="preserve"> x 2</w:t>
      </w:r>
      <w:r w:rsidR="002D208B">
        <w:t>4</w:t>
      </w:r>
      <w:r>
        <w:t xml:space="preserve"> = New Stock Price $2</w:t>
      </w:r>
      <w:r w:rsidR="002D208B">
        <w:t>57.</w:t>
      </w:r>
      <w:r w:rsidR="004128A9">
        <w:t>64</w:t>
      </w:r>
    </w:p>
    <w:p w:rsidR="008501C0" w:rsidRDefault="008501C0">
      <w:pPr>
        <w:pStyle w:val="NLa"/>
        <w:outlineLvl w:val="0"/>
        <w:rPr>
          <w:b/>
        </w:rPr>
      </w:pPr>
      <w:r>
        <w:rPr>
          <w:b/>
        </w:rPr>
        <w:t>M</w:t>
      </w:r>
      <w:r w:rsidR="00746DA2">
        <w:rPr>
          <w:b/>
        </w:rPr>
        <w:t>13–</w:t>
      </w:r>
      <w:r>
        <w:rPr>
          <w:b/>
        </w:rPr>
        <w:t>9.</w:t>
      </w:r>
    </w:p>
    <w:p w:rsidR="008501C0" w:rsidRDefault="008501C0">
      <w:pPr>
        <w:pStyle w:val="NLa"/>
        <w:outlineLvl w:val="0"/>
      </w:pPr>
      <w:r>
        <w:tab/>
        <w:t xml:space="preserve">5% </w:t>
      </w:r>
      <w:r>
        <w:tab/>
        <w:t>= $</w:t>
      </w:r>
      <w:r w:rsidR="002D208B">
        <w:t>3.50</w:t>
      </w:r>
      <w:r>
        <w:t xml:space="preserve"> ÷ Market Price per Share</w:t>
      </w:r>
    </w:p>
    <w:p w:rsidR="008501C0" w:rsidRDefault="008501C0">
      <w:pPr>
        <w:pStyle w:val="NLa"/>
        <w:outlineLvl w:val="0"/>
      </w:pPr>
      <w:r>
        <w:tab/>
        <w:t>$</w:t>
      </w:r>
      <w:r w:rsidR="002D208B">
        <w:t>7</w:t>
      </w:r>
      <w:r>
        <w:t>0.00</w:t>
      </w:r>
      <w:r>
        <w:tab/>
        <w:t>= Market Price per Share</w:t>
      </w:r>
    </w:p>
    <w:p w:rsidR="008501C0" w:rsidRDefault="008501C0">
      <w:pPr>
        <w:pStyle w:val="NLa"/>
        <w:spacing w:before="0"/>
        <w:ind w:left="475" w:hanging="475"/>
        <w:outlineLvl w:val="0"/>
        <w:rPr>
          <w:b/>
        </w:rPr>
      </w:pPr>
      <w:r>
        <w:rPr>
          <w:b/>
        </w:rPr>
        <w:br w:type="page"/>
      </w:r>
      <w:r>
        <w:rPr>
          <w:b/>
        </w:rPr>
        <w:lastRenderedPageBreak/>
        <w:t>M</w:t>
      </w:r>
      <w:r w:rsidR="00746DA2">
        <w:rPr>
          <w:b/>
        </w:rPr>
        <w:t>13–</w:t>
      </w:r>
      <w:r>
        <w:rPr>
          <w:b/>
        </w:rPr>
        <w:t>10.</w:t>
      </w:r>
    </w:p>
    <w:p w:rsidR="008501C0" w:rsidRDefault="008501C0">
      <w:pPr>
        <w:pStyle w:val="NLa"/>
        <w:outlineLvl w:val="0"/>
      </w:pPr>
      <w:r>
        <w:tab/>
        <w:t>In most circumstances, a change from FIFO to LIFO will cause inventory to decrease and cost of good</w:t>
      </w:r>
      <w:r w:rsidR="00E25FF0">
        <w:t>s</w:t>
      </w:r>
      <w:r>
        <w:t xml:space="preserve"> sold to increase.</w:t>
      </w:r>
    </w:p>
    <w:p w:rsidR="008501C0" w:rsidRDefault="008501C0">
      <w:pPr>
        <w:pStyle w:val="NLa"/>
        <w:outlineLvl w:val="0"/>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8"/>
        <w:gridCol w:w="4410"/>
      </w:tblGrid>
      <w:tr w:rsidR="008501C0">
        <w:tc>
          <w:tcPr>
            <w:tcW w:w="3318" w:type="dxa"/>
          </w:tcPr>
          <w:p w:rsidR="008501C0" w:rsidRDefault="008501C0">
            <w:pPr>
              <w:pStyle w:val="NLa"/>
              <w:ind w:left="0" w:firstLine="0"/>
              <w:outlineLvl w:val="0"/>
            </w:pPr>
            <w:r>
              <w:t>Profit Margin</w:t>
            </w:r>
          </w:p>
        </w:tc>
        <w:tc>
          <w:tcPr>
            <w:tcW w:w="4410" w:type="dxa"/>
          </w:tcPr>
          <w:p w:rsidR="008501C0" w:rsidRDefault="008501C0">
            <w:pPr>
              <w:pStyle w:val="NLa"/>
              <w:ind w:left="0" w:firstLine="0"/>
              <w:outlineLvl w:val="0"/>
            </w:pPr>
            <w:r>
              <w:t>Will decrease</w:t>
            </w:r>
          </w:p>
        </w:tc>
      </w:tr>
      <w:tr w:rsidR="008501C0">
        <w:tc>
          <w:tcPr>
            <w:tcW w:w="3318" w:type="dxa"/>
          </w:tcPr>
          <w:p w:rsidR="008501C0" w:rsidRDefault="008501C0">
            <w:pPr>
              <w:pStyle w:val="NLa"/>
              <w:ind w:left="0" w:firstLine="0"/>
              <w:outlineLvl w:val="0"/>
            </w:pPr>
            <w:r>
              <w:t>Fixed Asset Turnover</w:t>
            </w:r>
          </w:p>
        </w:tc>
        <w:tc>
          <w:tcPr>
            <w:tcW w:w="4410" w:type="dxa"/>
          </w:tcPr>
          <w:p w:rsidR="008501C0" w:rsidRDefault="008501C0">
            <w:pPr>
              <w:pStyle w:val="NLa"/>
              <w:ind w:left="0" w:firstLine="0"/>
              <w:outlineLvl w:val="0"/>
            </w:pPr>
            <w:r>
              <w:t>Will not be affected</w:t>
            </w:r>
          </w:p>
        </w:tc>
      </w:tr>
      <w:tr w:rsidR="008501C0">
        <w:tc>
          <w:tcPr>
            <w:tcW w:w="3318" w:type="dxa"/>
          </w:tcPr>
          <w:p w:rsidR="008501C0" w:rsidRDefault="008501C0">
            <w:pPr>
              <w:pStyle w:val="NLa"/>
              <w:ind w:left="0" w:firstLine="0"/>
              <w:outlineLvl w:val="0"/>
            </w:pPr>
            <w:r>
              <w:t>Current Ratio</w:t>
            </w:r>
          </w:p>
        </w:tc>
        <w:tc>
          <w:tcPr>
            <w:tcW w:w="4410" w:type="dxa"/>
          </w:tcPr>
          <w:p w:rsidR="008501C0" w:rsidRDefault="008501C0">
            <w:pPr>
              <w:pStyle w:val="NLa"/>
              <w:ind w:left="0" w:firstLine="0"/>
              <w:outlineLvl w:val="0"/>
            </w:pPr>
            <w:r>
              <w:t>Will decrease</w:t>
            </w:r>
          </w:p>
        </w:tc>
      </w:tr>
      <w:tr w:rsidR="008501C0">
        <w:tc>
          <w:tcPr>
            <w:tcW w:w="3318" w:type="dxa"/>
          </w:tcPr>
          <w:p w:rsidR="008501C0" w:rsidRDefault="008501C0">
            <w:pPr>
              <w:pStyle w:val="NLa"/>
              <w:ind w:left="0" w:firstLine="0"/>
              <w:outlineLvl w:val="0"/>
            </w:pPr>
            <w:r>
              <w:t>Quick Ratio</w:t>
            </w:r>
          </w:p>
        </w:tc>
        <w:tc>
          <w:tcPr>
            <w:tcW w:w="4410" w:type="dxa"/>
          </w:tcPr>
          <w:p w:rsidR="008501C0" w:rsidRDefault="008501C0">
            <w:pPr>
              <w:pStyle w:val="NLa"/>
              <w:ind w:left="0" w:firstLine="0"/>
              <w:outlineLvl w:val="0"/>
            </w:pPr>
            <w:r>
              <w:t>Will not be affected</w:t>
            </w:r>
          </w:p>
        </w:tc>
      </w:tr>
    </w:tbl>
    <w:p w:rsidR="008501C0" w:rsidRDefault="008501C0">
      <w:pPr>
        <w:pStyle w:val="NLa"/>
        <w:outlineLvl w:val="0"/>
      </w:pPr>
    </w:p>
    <w:p w:rsidR="008501C0" w:rsidRDefault="008501C0">
      <w:pPr>
        <w:pStyle w:val="NLa"/>
        <w:spacing w:before="0" w:after="240"/>
        <w:ind w:left="475" w:hanging="475"/>
        <w:outlineLvl w:val="0"/>
        <w:rPr>
          <w:b/>
          <w:sz w:val="28"/>
          <w:lang w:val="fr-FR"/>
        </w:rPr>
      </w:pPr>
      <w:r>
        <w:rPr>
          <w:b/>
          <w:lang w:val="fr-FR"/>
        </w:rPr>
        <w:br w:type="page"/>
      </w:r>
      <w:r>
        <w:rPr>
          <w:b/>
          <w:sz w:val="28"/>
          <w:lang w:val="fr-FR"/>
        </w:rPr>
        <w:lastRenderedPageBreak/>
        <w:t>EXERCISES</w:t>
      </w:r>
    </w:p>
    <w:p w:rsidR="008501C0" w:rsidRDefault="008501C0">
      <w:pPr>
        <w:pStyle w:val="text24"/>
        <w:spacing w:before="0" w:after="240"/>
        <w:outlineLvl w:val="0"/>
        <w:rPr>
          <w:b/>
        </w:rPr>
      </w:pPr>
      <w:r>
        <w:rPr>
          <w:b/>
        </w:rPr>
        <w:t>E</w:t>
      </w:r>
      <w:r w:rsidR="00746DA2">
        <w:rPr>
          <w:b/>
        </w:rPr>
        <w:t>13–</w:t>
      </w:r>
      <w:r>
        <w:rPr>
          <w:b/>
        </w:rPr>
        <w:t>1.</w:t>
      </w:r>
    </w:p>
    <w:p w:rsidR="008501C0" w:rsidRDefault="008501C0">
      <w:pPr>
        <w:pStyle w:val="NL3"/>
        <w:widowControl/>
      </w:pPr>
      <w:r>
        <w:t>1.</w:t>
      </w:r>
      <w:r>
        <w:tab/>
        <w:t>Car manufacturer (high inventory; high property &amp; equipment; lower inventory turnover)</w:t>
      </w:r>
    </w:p>
    <w:p w:rsidR="008501C0" w:rsidRDefault="008501C0">
      <w:pPr>
        <w:pStyle w:val="NL3"/>
        <w:widowControl/>
      </w:pPr>
      <w:r>
        <w:t>2.</w:t>
      </w:r>
      <w:r>
        <w:tab/>
        <w:t>Wholesale candy company (high inventory turnover)</w:t>
      </w:r>
    </w:p>
    <w:p w:rsidR="008501C0" w:rsidRDefault="008501C0">
      <w:pPr>
        <w:pStyle w:val="NL3"/>
        <w:widowControl/>
      </w:pPr>
      <w:r>
        <w:t>3.</w:t>
      </w:r>
      <w:r>
        <w:tab/>
        <w:t>Retail fur store (high gross profit; high inventory)</w:t>
      </w:r>
    </w:p>
    <w:p w:rsidR="008501C0" w:rsidRDefault="008501C0">
      <w:pPr>
        <w:pStyle w:val="NL3"/>
        <w:widowControl/>
      </w:pPr>
      <w:r>
        <w:t>4.</w:t>
      </w:r>
      <w:r>
        <w:tab/>
        <w:t>Advertising agency (low inventory; absence of gross profit)</w:t>
      </w:r>
    </w:p>
    <w:p w:rsidR="008501C0" w:rsidRDefault="008501C0">
      <w:pPr>
        <w:pStyle w:val="text24"/>
        <w:spacing w:after="240"/>
        <w:outlineLvl w:val="0"/>
        <w:rPr>
          <w:b/>
        </w:rPr>
      </w:pPr>
      <w:r>
        <w:rPr>
          <w:b/>
        </w:rPr>
        <w:t>E</w:t>
      </w:r>
      <w:r w:rsidR="00746DA2">
        <w:rPr>
          <w:b/>
        </w:rPr>
        <w:t>13–</w:t>
      </w:r>
      <w:r>
        <w:rPr>
          <w:b/>
        </w:rPr>
        <w:t>2.</w:t>
      </w:r>
    </w:p>
    <w:p w:rsidR="008501C0" w:rsidRDefault="008501C0">
      <w:pPr>
        <w:pStyle w:val="NL3"/>
        <w:widowControl/>
      </w:pPr>
      <w:r>
        <w:t>1.</w:t>
      </w:r>
      <w:r>
        <w:tab/>
        <w:t>Meat packer (high inventory turnover)</w:t>
      </w:r>
    </w:p>
    <w:p w:rsidR="008501C0" w:rsidRDefault="008501C0">
      <w:pPr>
        <w:pStyle w:val="NL3"/>
        <w:widowControl/>
      </w:pPr>
      <w:r>
        <w:t>2.</w:t>
      </w:r>
      <w:r>
        <w:tab/>
        <w:t>Travel agency (no gross profit or inventory; high receivables)</w:t>
      </w:r>
    </w:p>
    <w:p w:rsidR="008501C0" w:rsidRDefault="008501C0">
      <w:pPr>
        <w:pStyle w:val="NL3"/>
        <w:widowControl/>
      </w:pPr>
      <w:r>
        <w:t>3.</w:t>
      </w:r>
      <w:r>
        <w:tab/>
        <w:t>Hotel (high property &amp; equipment; no gross profit or inventory)</w:t>
      </w:r>
    </w:p>
    <w:p w:rsidR="008501C0" w:rsidRDefault="008501C0">
      <w:pPr>
        <w:pStyle w:val="NL3"/>
        <w:widowControl/>
      </w:pPr>
      <w:r>
        <w:t>4.</w:t>
      </w:r>
      <w:r>
        <w:tab/>
        <w:t>Drug company (high gross profit, low inventory turnover)</w:t>
      </w:r>
    </w:p>
    <w:p w:rsidR="008501C0" w:rsidRDefault="008501C0">
      <w:pPr>
        <w:pStyle w:val="text24"/>
        <w:spacing w:after="240"/>
        <w:outlineLvl w:val="0"/>
        <w:rPr>
          <w:b/>
        </w:rPr>
      </w:pPr>
      <w:r>
        <w:rPr>
          <w:b/>
        </w:rPr>
        <w:t>E</w:t>
      </w:r>
      <w:r w:rsidR="00746DA2">
        <w:rPr>
          <w:b/>
        </w:rPr>
        <w:t>13–</w:t>
      </w:r>
      <w:r>
        <w:rPr>
          <w:b/>
        </w:rPr>
        <w:t>3.</w:t>
      </w:r>
    </w:p>
    <w:p w:rsidR="008501C0" w:rsidRDefault="008501C0">
      <w:pPr>
        <w:pStyle w:val="NL3"/>
        <w:widowControl/>
      </w:pPr>
      <w:r>
        <w:t>1.</w:t>
      </w:r>
      <w:r>
        <w:tab/>
        <w:t>Cable T.V. Company (no gross profit; high property &amp; equipment)</w:t>
      </w:r>
    </w:p>
    <w:p w:rsidR="008501C0" w:rsidRDefault="008501C0">
      <w:pPr>
        <w:pStyle w:val="NL3"/>
        <w:widowControl/>
      </w:pPr>
      <w:r>
        <w:t>2.</w:t>
      </w:r>
      <w:r>
        <w:tab/>
        <w:t>Accounting firm (high receivables; no gross profit)</w:t>
      </w:r>
    </w:p>
    <w:p w:rsidR="008501C0" w:rsidRDefault="008501C0">
      <w:pPr>
        <w:pStyle w:val="NL3"/>
        <w:widowControl/>
      </w:pPr>
      <w:r>
        <w:t>3.</w:t>
      </w:r>
      <w:r>
        <w:tab/>
        <w:t>Retail jewelry store (high inventory; high gross profit)</w:t>
      </w:r>
    </w:p>
    <w:p w:rsidR="008501C0" w:rsidRDefault="008501C0">
      <w:pPr>
        <w:pStyle w:val="NL3"/>
        <w:widowControl/>
      </w:pPr>
      <w:r>
        <w:t>4.</w:t>
      </w:r>
      <w:r>
        <w:tab/>
        <w:t>Grocery store (high inventory turnover)</w:t>
      </w:r>
    </w:p>
    <w:p w:rsidR="008501C0" w:rsidRDefault="008501C0">
      <w:pPr>
        <w:pStyle w:val="text24"/>
        <w:spacing w:after="240"/>
        <w:outlineLvl w:val="0"/>
        <w:rPr>
          <w:b/>
        </w:rPr>
      </w:pPr>
      <w:r>
        <w:rPr>
          <w:b/>
        </w:rPr>
        <w:t>E</w:t>
      </w:r>
      <w:r w:rsidR="00746DA2">
        <w:rPr>
          <w:b/>
        </w:rPr>
        <w:t>13–</w:t>
      </w:r>
      <w:r>
        <w:rPr>
          <w:b/>
        </w:rPr>
        <w:t>4.</w:t>
      </w:r>
    </w:p>
    <w:p w:rsidR="008501C0" w:rsidRDefault="008501C0">
      <w:pPr>
        <w:pStyle w:val="NL3"/>
        <w:widowControl/>
      </w:pPr>
      <w:r>
        <w:t xml:space="preserve">1. </w:t>
      </w:r>
      <w:r>
        <w:tab/>
        <w:t>Restaurant (high inventory turnover; high property &amp; equipment)</w:t>
      </w:r>
    </w:p>
    <w:p w:rsidR="008501C0" w:rsidRDefault="008501C0">
      <w:pPr>
        <w:pStyle w:val="NL3"/>
        <w:widowControl/>
      </w:pPr>
      <w:r>
        <w:t xml:space="preserve">2. </w:t>
      </w:r>
      <w:r>
        <w:tab/>
        <w:t>Full-line department store (high cost of inventory; high gross profit)</w:t>
      </w:r>
    </w:p>
    <w:p w:rsidR="008501C0" w:rsidRDefault="008501C0">
      <w:pPr>
        <w:pStyle w:val="NL3"/>
        <w:widowControl/>
        <w:numPr>
          <w:ilvl w:val="0"/>
          <w:numId w:val="15"/>
        </w:numPr>
      </w:pPr>
      <w:r>
        <w:t>Automobile dealer (high cost of inventory; low property &amp; equipment)</w:t>
      </w:r>
    </w:p>
    <w:p w:rsidR="008501C0" w:rsidRDefault="008501C0">
      <w:pPr>
        <w:pStyle w:val="NL3"/>
        <w:widowControl/>
        <w:numPr>
          <w:ilvl w:val="0"/>
          <w:numId w:val="15"/>
        </w:numPr>
      </w:pPr>
      <w:r>
        <w:t>Wholesale fish company (high inventory turnover; lower gross profit)</w:t>
      </w:r>
    </w:p>
    <w:p w:rsidR="008501C0" w:rsidRDefault="008501C0">
      <w:pPr>
        <w:pStyle w:val="NLa"/>
        <w:outlineLvl w:val="0"/>
        <w:rPr>
          <w:b/>
        </w:rPr>
      </w:pPr>
    </w:p>
    <w:p w:rsidR="008501C0" w:rsidRPr="004B3840" w:rsidRDefault="008501C0">
      <w:pPr>
        <w:pStyle w:val="NLa"/>
        <w:spacing w:before="0" w:after="120"/>
        <w:ind w:left="475" w:hanging="475"/>
        <w:outlineLvl w:val="0"/>
        <w:rPr>
          <w:b/>
        </w:rPr>
      </w:pPr>
    </w:p>
    <w:p w:rsidR="008501C0" w:rsidRPr="004B3840" w:rsidRDefault="008501C0">
      <w:pPr>
        <w:pStyle w:val="NLa"/>
        <w:spacing w:before="0" w:after="120"/>
        <w:ind w:left="475" w:hanging="475"/>
        <w:outlineLvl w:val="0"/>
        <w:rPr>
          <w:b/>
        </w:rPr>
      </w:pPr>
    </w:p>
    <w:p w:rsidR="008501C0" w:rsidRPr="004B3840" w:rsidRDefault="008501C0">
      <w:pPr>
        <w:pStyle w:val="NLa"/>
        <w:spacing w:before="0" w:after="120"/>
        <w:ind w:left="475" w:hanging="475"/>
        <w:outlineLvl w:val="0"/>
        <w:rPr>
          <w:b/>
        </w:rPr>
      </w:pPr>
    </w:p>
    <w:p w:rsidR="008501C0" w:rsidRPr="004B3840" w:rsidRDefault="008501C0">
      <w:pPr>
        <w:pStyle w:val="NLa"/>
        <w:spacing w:before="0" w:after="120"/>
        <w:ind w:left="475" w:hanging="475"/>
        <w:outlineLvl w:val="0"/>
        <w:rPr>
          <w:b/>
        </w:rPr>
      </w:pPr>
    </w:p>
    <w:p w:rsidR="008501C0" w:rsidRPr="004B3840" w:rsidRDefault="008501C0">
      <w:pPr>
        <w:pStyle w:val="NLa"/>
        <w:spacing w:before="0" w:after="120"/>
        <w:ind w:left="475" w:hanging="475"/>
        <w:outlineLvl w:val="0"/>
        <w:rPr>
          <w:b/>
        </w:rPr>
      </w:pPr>
    </w:p>
    <w:p w:rsidR="008501C0" w:rsidRPr="004B3840" w:rsidRDefault="008501C0">
      <w:pPr>
        <w:pStyle w:val="NLa"/>
        <w:spacing w:before="0" w:after="120"/>
        <w:ind w:left="475" w:hanging="475"/>
        <w:outlineLvl w:val="0"/>
        <w:rPr>
          <w:b/>
        </w:rPr>
      </w:pPr>
    </w:p>
    <w:p w:rsidR="008501C0" w:rsidRPr="004B3840" w:rsidRDefault="008501C0">
      <w:pPr>
        <w:pStyle w:val="NLa"/>
        <w:spacing w:before="0" w:after="120"/>
        <w:ind w:left="475" w:hanging="475"/>
        <w:outlineLvl w:val="0"/>
        <w:rPr>
          <w:b/>
        </w:rPr>
      </w:pPr>
    </w:p>
    <w:p w:rsidR="008501C0" w:rsidRDefault="008501C0">
      <w:pPr>
        <w:pStyle w:val="NLa"/>
        <w:spacing w:before="0" w:after="120"/>
        <w:ind w:left="475" w:hanging="475"/>
        <w:outlineLvl w:val="0"/>
        <w:rPr>
          <w:b/>
          <w:lang w:val="fr-FR"/>
        </w:rPr>
      </w:pPr>
      <w:r>
        <w:rPr>
          <w:b/>
          <w:lang w:val="fr-FR"/>
        </w:rPr>
        <w:lastRenderedPageBreak/>
        <w:t>E</w:t>
      </w:r>
      <w:r w:rsidR="00746DA2">
        <w:rPr>
          <w:b/>
          <w:lang w:val="fr-FR"/>
        </w:rPr>
        <w:t>13–</w:t>
      </w:r>
      <w:r>
        <w:rPr>
          <w:b/>
          <w:lang w:val="fr-FR"/>
        </w:rPr>
        <w:t>5.</w:t>
      </w:r>
    </w:p>
    <w:tbl>
      <w:tblPr>
        <w:tblW w:w="0" w:type="auto"/>
        <w:tblInd w:w="8" w:type="dxa"/>
        <w:tblLayout w:type="fixed"/>
        <w:tblCellMar>
          <w:left w:w="0" w:type="dxa"/>
          <w:right w:w="0" w:type="dxa"/>
        </w:tblCellMar>
        <w:tblLook w:val="0000" w:firstRow="0" w:lastRow="0" w:firstColumn="0" w:lastColumn="0" w:noHBand="0" w:noVBand="0"/>
      </w:tblPr>
      <w:tblGrid>
        <w:gridCol w:w="480"/>
        <w:gridCol w:w="120"/>
        <w:gridCol w:w="480"/>
        <w:gridCol w:w="119"/>
        <w:gridCol w:w="4001"/>
      </w:tblGrid>
      <w:tr w:rsidR="008501C0">
        <w:tc>
          <w:tcPr>
            <w:tcW w:w="480" w:type="dxa"/>
          </w:tcPr>
          <w:p w:rsidR="008501C0" w:rsidRDefault="008501C0">
            <w:pPr>
              <w:pStyle w:val="text0r"/>
              <w:spacing w:after="0"/>
              <w:rPr>
                <w:lang w:val="fr-FR"/>
              </w:rPr>
            </w:pPr>
            <w:r>
              <w:rPr>
                <w:lang w:val="fr-FR"/>
              </w:rPr>
              <w:t>1.</w:t>
            </w:r>
          </w:p>
        </w:tc>
        <w:tc>
          <w:tcPr>
            <w:tcW w:w="120" w:type="dxa"/>
          </w:tcPr>
          <w:p w:rsidR="008501C0" w:rsidRDefault="008501C0">
            <w:pPr>
              <w:pStyle w:val="text"/>
              <w:spacing w:before="0"/>
              <w:rPr>
                <w:lang w:val="fr-FR"/>
              </w:rPr>
            </w:pPr>
          </w:p>
        </w:tc>
        <w:tc>
          <w:tcPr>
            <w:tcW w:w="480" w:type="dxa"/>
            <w:tcBorders>
              <w:bottom w:val="single" w:sz="2" w:space="0" w:color="auto"/>
            </w:tcBorders>
          </w:tcPr>
          <w:p w:rsidR="008501C0" w:rsidRDefault="008501C0">
            <w:pPr>
              <w:pStyle w:val="textc"/>
              <w:spacing w:after="0"/>
              <w:rPr>
                <w:lang w:val="fr-FR"/>
              </w:rPr>
            </w:pPr>
            <w:r>
              <w:rPr>
                <w:lang w:val="fr-FR"/>
              </w:rPr>
              <w:t xml:space="preserve"> A</w:t>
            </w:r>
          </w:p>
        </w:tc>
        <w:tc>
          <w:tcPr>
            <w:tcW w:w="119" w:type="dxa"/>
          </w:tcPr>
          <w:p w:rsidR="008501C0" w:rsidRDefault="008501C0">
            <w:pPr>
              <w:pStyle w:val="text"/>
              <w:spacing w:before="0"/>
              <w:rPr>
                <w:lang w:val="fr-FR"/>
              </w:rPr>
            </w:pPr>
          </w:p>
        </w:tc>
        <w:tc>
          <w:tcPr>
            <w:tcW w:w="4001" w:type="dxa"/>
          </w:tcPr>
          <w:p w:rsidR="008501C0" w:rsidRDefault="008501C0">
            <w:pPr>
              <w:pStyle w:val="text"/>
              <w:spacing w:before="0"/>
            </w:pPr>
            <w:r>
              <w:t>Profit margin</w:t>
            </w:r>
          </w:p>
        </w:tc>
      </w:tr>
      <w:tr w:rsidR="008501C0">
        <w:tc>
          <w:tcPr>
            <w:tcW w:w="480" w:type="dxa"/>
          </w:tcPr>
          <w:p w:rsidR="008501C0" w:rsidRDefault="008501C0">
            <w:pPr>
              <w:pStyle w:val="text0r"/>
              <w:spacing w:after="0"/>
            </w:pPr>
            <w:r>
              <w:t>2.</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H</w:t>
            </w:r>
          </w:p>
        </w:tc>
        <w:tc>
          <w:tcPr>
            <w:tcW w:w="119" w:type="dxa"/>
          </w:tcPr>
          <w:p w:rsidR="008501C0" w:rsidRDefault="008501C0">
            <w:pPr>
              <w:pStyle w:val="text"/>
              <w:spacing w:before="0"/>
            </w:pPr>
          </w:p>
        </w:tc>
        <w:tc>
          <w:tcPr>
            <w:tcW w:w="4001" w:type="dxa"/>
          </w:tcPr>
          <w:p w:rsidR="008501C0" w:rsidRDefault="008501C0">
            <w:pPr>
              <w:pStyle w:val="text"/>
              <w:spacing w:before="0"/>
            </w:pPr>
            <w:r>
              <w:t>Inventory turnover ratio</w:t>
            </w:r>
          </w:p>
        </w:tc>
      </w:tr>
      <w:tr w:rsidR="008501C0">
        <w:tc>
          <w:tcPr>
            <w:tcW w:w="480" w:type="dxa"/>
          </w:tcPr>
          <w:p w:rsidR="008501C0" w:rsidRDefault="008501C0">
            <w:pPr>
              <w:pStyle w:val="text0r"/>
              <w:spacing w:after="0"/>
            </w:pPr>
            <w:r>
              <w:t>3.</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B</w:t>
            </w:r>
          </w:p>
        </w:tc>
        <w:tc>
          <w:tcPr>
            <w:tcW w:w="119" w:type="dxa"/>
          </w:tcPr>
          <w:p w:rsidR="008501C0" w:rsidRDefault="008501C0">
            <w:pPr>
              <w:pStyle w:val="text"/>
              <w:spacing w:before="0"/>
            </w:pPr>
          </w:p>
        </w:tc>
        <w:tc>
          <w:tcPr>
            <w:tcW w:w="4001" w:type="dxa"/>
          </w:tcPr>
          <w:p w:rsidR="008501C0" w:rsidRDefault="008501C0" w:rsidP="00DC430D">
            <w:pPr>
              <w:pStyle w:val="text"/>
              <w:spacing w:before="0"/>
            </w:pPr>
            <w:r>
              <w:t xml:space="preserve">Average </w:t>
            </w:r>
            <w:r w:rsidR="00DC430D">
              <w:t>days to collect</w:t>
            </w:r>
          </w:p>
        </w:tc>
      </w:tr>
      <w:tr w:rsidR="008501C0">
        <w:tc>
          <w:tcPr>
            <w:tcW w:w="480" w:type="dxa"/>
          </w:tcPr>
          <w:p w:rsidR="008501C0" w:rsidRDefault="008501C0">
            <w:pPr>
              <w:pStyle w:val="text0r"/>
              <w:spacing w:after="0"/>
            </w:pPr>
            <w:r>
              <w:t>4.</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L</w:t>
            </w:r>
          </w:p>
        </w:tc>
        <w:tc>
          <w:tcPr>
            <w:tcW w:w="119" w:type="dxa"/>
          </w:tcPr>
          <w:p w:rsidR="008501C0" w:rsidRDefault="008501C0">
            <w:pPr>
              <w:pStyle w:val="text"/>
              <w:spacing w:before="0"/>
            </w:pPr>
          </w:p>
        </w:tc>
        <w:tc>
          <w:tcPr>
            <w:tcW w:w="4001" w:type="dxa"/>
          </w:tcPr>
          <w:p w:rsidR="008501C0" w:rsidRDefault="008501C0">
            <w:pPr>
              <w:pStyle w:val="text"/>
              <w:spacing w:before="0"/>
            </w:pPr>
            <w:r>
              <w:t>Dividend yield ratio</w:t>
            </w:r>
          </w:p>
        </w:tc>
      </w:tr>
      <w:tr w:rsidR="008501C0">
        <w:tc>
          <w:tcPr>
            <w:tcW w:w="480" w:type="dxa"/>
          </w:tcPr>
          <w:p w:rsidR="008501C0" w:rsidRDefault="008501C0">
            <w:pPr>
              <w:pStyle w:val="text0r"/>
              <w:spacing w:after="0"/>
            </w:pPr>
            <w:r>
              <w:t>5.</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C</w:t>
            </w:r>
          </w:p>
        </w:tc>
        <w:tc>
          <w:tcPr>
            <w:tcW w:w="119" w:type="dxa"/>
          </w:tcPr>
          <w:p w:rsidR="008501C0" w:rsidRDefault="008501C0">
            <w:pPr>
              <w:pStyle w:val="text"/>
              <w:spacing w:before="0"/>
            </w:pPr>
          </w:p>
        </w:tc>
        <w:tc>
          <w:tcPr>
            <w:tcW w:w="4001" w:type="dxa"/>
          </w:tcPr>
          <w:p w:rsidR="008501C0" w:rsidRDefault="008501C0">
            <w:pPr>
              <w:pStyle w:val="text"/>
              <w:spacing w:before="0"/>
            </w:pPr>
            <w:r>
              <w:t>Return on equity</w:t>
            </w:r>
          </w:p>
        </w:tc>
      </w:tr>
      <w:tr w:rsidR="008501C0">
        <w:tc>
          <w:tcPr>
            <w:tcW w:w="480" w:type="dxa"/>
          </w:tcPr>
          <w:p w:rsidR="008501C0" w:rsidRDefault="008501C0">
            <w:pPr>
              <w:pStyle w:val="text0r"/>
              <w:spacing w:after="0"/>
            </w:pPr>
            <w:r>
              <w:t>6.</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G</w:t>
            </w:r>
          </w:p>
        </w:tc>
        <w:tc>
          <w:tcPr>
            <w:tcW w:w="119" w:type="dxa"/>
          </w:tcPr>
          <w:p w:rsidR="008501C0" w:rsidRDefault="008501C0">
            <w:pPr>
              <w:pStyle w:val="text"/>
              <w:spacing w:before="0"/>
            </w:pPr>
          </w:p>
        </w:tc>
        <w:tc>
          <w:tcPr>
            <w:tcW w:w="4001" w:type="dxa"/>
          </w:tcPr>
          <w:p w:rsidR="008501C0" w:rsidRDefault="008501C0">
            <w:pPr>
              <w:pStyle w:val="text"/>
              <w:spacing w:before="0"/>
            </w:pPr>
            <w:r>
              <w:t>Current ratio</w:t>
            </w:r>
          </w:p>
        </w:tc>
      </w:tr>
      <w:tr w:rsidR="008501C0">
        <w:tc>
          <w:tcPr>
            <w:tcW w:w="480" w:type="dxa"/>
          </w:tcPr>
          <w:p w:rsidR="008501C0" w:rsidRDefault="008501C0">
            <w:pPr>
              <w:pStyle w:val="text0r"/>
              <w:spacing w:after="0"/>
            </w:pPr>
            <w:r>
              <w:t>7.</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K</w:t>
            </w:r>
          </w:p>
        </w:tc>
        <w:tc>
          <w:tcPr>
            <w:tcW w:w="119" w:type="dxa"/>
          </w:tcPr>
          <w:p w:rsidR="008501C0" w:rsidRDefault="008501C0">
            <w:pPr>
              <w:pStyle w:val="text"/>
              <w:spacing w:before="0"/>
            </w:pPr>
          </w:p>
        </w:tc>
        <w:tc>
          <w:tcPr>
            <w:tcW w:w="4001" w:type="dxa"/>
          </w:tcPr>
          <w:p w:rsidR="008501C0" w:rsidRDefault="008501C0">
            <w:pPr>
              <w:pStyle w:val="text"/>
              <w:spacing w:before="0"/>
            </w:pPr>
            <w:r>
              <w:t>Debt/equity ratio</w:t>
            </w:r>
          </w:p>
        </w:tc>
      </w:tr>
      <w:tr w:rsidR="008501C0">
        <w:tc>
          <w:tcPr>
            <w:tcW w:w="480" w:type="dxa"/>
          </w:tcPr>
          <w:p w:rsidR="008501C0" w:rsidRDefault="008501C0">
            <w:pPr>
              <w:pStyle w:val="text0r"/>
              <w:spacing w:after="0"/>
            </w:pPr>
            <w:r>
              <w:t>8.</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M</w:t>
            </w:r>
          </w:p>
        </w:tc>
        <w:tc>
          <w:tcPr>
            <w:tcW w:w="119" w:type="dxa"/>
          </w:tcPr>
          <w:p w:rsidR="008501C0" w:rsidRDefault="008501C0">
            <w:pPr>
              <w:pStyle w:val="text"/>
              <w:spacing w:before="0"/>
            </w:pPr>
          </w:p>
        </w:tc>
        <w:tc>
          <w:tcPr>
            <w:tcW w:w="4001" w:type="dxa"/>
          </w:tcPr>
          <w:p w:rsidR="008501C0" w:rsidRDefault="008501C0">
            <w:pPr>
              <w:pStyle w:val="text"/>
              <w:spacing w:before="0"/>
            </w:pPr>
            <w:r>
              <w:t>Price/earnings ratio</w:t>
            </w:r>
          </w:p>
        </w:tc>
      </w:tr>
      <w:tr w:rsidR="008501C0">
        <w:tc>
          <w:tcPr>
            <w:tcW w:w="480" w:type="dxa"/>
          </w:tcPr>
          <w:p w:rsidR="008501C0" w:rsidRDefault="008501C0">
            <w:pPr>
              <w:pStyle w:val="text0r"/>
              <w:spacing w:after="0"/>
            </w:pPr>
            <w:r>
              <w:t>9.</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E</w:t>
            </w:r>
          </w:p>
        </w:tc>
        <w:tc>
          <w:tcPr>
            <w:tcW w:w="119" w:type="dxa"/>
          </w:tcPr>
          <w:p w:rsidR="008501C0" w:rsidRDefault="008501C0">
            <w:pPr>
              <w:pStyle w:val="text"/>
              <w:spacing w:before="0"/>
            </w:pPr>
          </w:p>
        </w:tc>
        <w:tc>
          <w:tcPr>
            <w:tcW w:w="4001" w:type="dxa"/>
          </w:tcPr>
          <w:p w:rsidR="008501C0" w:rsidRDefault="008501C0">
            <w:pPr>
              <w:pStyle w:val="text"/>
              <w:spacing w:before="0"/>
            </w:pPr>
            <w:r>
              <w:t>Financial leverage percentage</w:t>
            </w:r>
          </w:p>
        </w:tc>
      </w:tr>
      <w:tr w:rsidR="008501C0">
        <w:tc>
          <w:tcPr>
            <w:tcW w:w="480" w:type="dxa"/>
          </w:tcPr>
          <w:p w:rsidR="008501C0" w:rsidRDefault="008501C0">
            <w:pPr>
              <w:pStyle w:val="text0r"/>
              <w:spacing w:after="0"/>
            </w:pPr>
            <w:r>
              <w:t>10.</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I</w:t>
            </w:r>
          </w:p>
        </w:tc>
        <w:tc>
          <w:tcPr>
            <w:tcW w:w="119" w:type="dxa"/>
          </w:tcPr>
          <w:p w:rsidR="008501C0" w:rsidRDefault="008501C0">
            <w:pPr>
              <w:pStyle w:val="text"/>
              <w:spacing w:before="0"/>
            </w:pPr>
          </w:p>
        </w:tc>
        <w:tc>
          <w:tcPr>
            <w:tcW w:w="4001" w:type="dxa"/>
          </w:tcPr>
          <w:p w:rsidR="008501C0" w:rsidRDefault="008501C0">
            <w:pPr>
              <w:pStyle w:val="text"/>
              <w:spacing w:before="0"/>
            </w:pPr>
            <w:r>
              <w:t>Receivable turnover ratio</w:t>
            </w:r>
          </w:p>
        </w:tc>
      </w:tr>
      <w:tr w:rsidR="008501C0">
        <w:tc>
          <w:tcPr>
            <w:tcW w:w="480" w:type="dxa"/>
          </w:tcPr>
          <w:p w:rsidR="008501C0" w:rsidRDefault="008501C0">
            <w:pPr>
              <w:pStyle w:val="text0r"/>
              <w:spacing w:after="0"/>
            </w:pPr>
            <w:r>
              <w:t>11.</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J</w:t>
            </w:r>
          </w:p>
        </w:tc>
        <w:tc>
          <w:tcPr>
            <w:tcW w:w="119" w:type="dxa"/>
          </w:tcPr>
          <w:p w:rsidR="008501C0" w:rsidRDefault="008501C0">
            <w:pPr>
              <w:pStyle w:val="text"/>
              <w:spacing w:before="0"/>
            </w:pPr>
          </w:p>
        </w:tc>
        <w:tc>
          <w:tcPr>
            <w:tcW w:w="4001" w:type="dxa"/>
          </w:tcPr>
          <w:p w:rsidR="008501C0" w:rsidRDefault="008501C0" w:rsidP="00DC430D">
            <w:pPr>
              <w:pStyle w:val="text"/>
              <w:spacing w:before="0"/>
            </w:pPr>
            <w:r>
              <w:t xml:space="preserve">Average days’ supply </w:t>
            </w:r>
            <w:r w:rsidR="00DC430D">
              <w:t>in</w:t>
            </w:r>
            <w:r>
              <w:t xml:space="preserve"> inventory</w:t>
            </w:r>
          </w:p>
        </w:tc>
      </w:tr>
      <w:tr w:rsidR="008501C0">
        <w:tc>
          <w:tcPr>
            <w:tcW w:w="480" w:type="dxa"/>
          </w:tcPr>
          <w:p w:rsidR="008501C0" w:rsidRDefault="008501C0">
            <w:pPr>
              <w:pStyle w:val="text0r"/>
              <w:spacing w:after="0"/>
            </w:pPr>
            <w:r>
              <w:t>12.</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D</w:t>
            </w:r>
          </w:p>
        </w:tc>
        <w:tc>
          <w:tcPr>
            <w:tcW w:w="119" w:type="dxa"/>
          </w:tcPr>
          <w:p w:rsidR="008501C0" w:rsidRDefault="008501C0">
            <w:pPr>
              <w:pStyle w:val="text"/>
              <w:spacing w:before="0"/>
            </w:pPr>
          </w:p>
        </w:tc>
        <w:tc>
          <w:tcPr>
            <w:tcW w:w="4001" w:type="dxa"/>
          </w:tcPr>
          <w:p w:rsidR="008501C0" w:rsidRDefault="008501C0">
            <w:pPr>
              <w:pStyle w:val="text"/>
              <w:spacing w:before="0"/>
            </w:pPr>
            <w:r>
              <w:t>Earnings per share</w:t>
            </w:r>
          </w:p>
        </w:tc>
      </w:tr>
      <w:tr w:rsidR="008501C0">
        <w:tc>
          <w:tcPr>
            <w:tcW w:w="480" w:type="dxa"/>
          </w:tcPr>
          <w:p w:rsidR="008501C0" w:rsidRDefault="008501C0">
            <w:pPr>
              <w:pStyle w:val="text0r"/>
              <w:spacing w:after="0"/>
            </w:pPr>
            <w:r>
              <w:t>13.</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N</w:t>
            </w:r>
          </w:p>
        </w:tc>
        <w:tc>
          <w:tcPr>
            <w:tcW w:w="119" w:type="dxa"/>
          </w:tcPr>
          <w:p w:rsidR="008501C0" w:rsidRDefault="008501C0">
            <w:pPr>
              <w:pStyle w:val="text"/>
              <w:spacing w:before="0"/>
            </w:pPr>
          </w:p>
        </w:tc>
        <w:tc>
          <w:tcPr>
            <w:tcW w:w="4001" w:type="dxa"/>
          </w:tcPr>
          <w:p w:rsidR="008501C0" w:rsidRDefault="008501C0">
            <w:pPr>
              <w:pStyle w:val="text"/>
              <w:spacing w:before="0"/>
            </w:pPr>
            <w:r>
              <w:t>Return on assets</w:t>
            </w:r>
          </w:p>
        </w:tc>
      </w:tr>
      <w:tr w:rsidR="008501C0">
        <w:tc>
          <w:tcPr>
            <w:tcW w:w="480" w:type="dxa"/>
          </w:tcPr>
          <w:p w:rsidR="008501C0" w:rsidRDefault="008501C0">
            <w:pPr>
              <w:pStyle w:val="text0r"/>
              <w:spacing w:after="0"/>
            </w:pPr>
            <w:r>
              <w:t>14.</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 xml:space="preserve"> F</w:t>
            </w:r>
          </w:p>
        </w:tc>
        <w:tc>
          <w:tcPr>
            <w:tcW w:w="119" w:type="dxa"/>
          </w:tcPr>
          <w:p w:rsidR="008501C0" w:rsidRDefault="008501C0">
            <w:pPr>
              <w:pStyle w:val="text"/>
              <w:spacing w:before="0"/>
            </w:pPr>
          </w:p>
        </w:tc>
        <w:tc>
          <w:tcPr>
            <w:tcW w:w="4001" w:type="dxa"/>
          </w:tcPr>
          <w:p w:rsidR="008501C0" w:rsidRDefault="008501C0">
            <w:pPr>
              <w:pStyle w:val="text"/>
              <w:spacing w:before="0"/>
            </w:pPr>
            <w:r>
              <w:t>Quick ratio</w:t>
            </w:r>
          </w:p>
        </w:tc>
      </w:tr>
      <w:tr w:rsidR="008501C0">
        <w:tc>
          <w:tcPr>
            <w:tcW w:w="480" w:type="dxa"/>
          </w:tcPr>
          <w:p w:rsidR="008501C0" w:rsidRDefault="008501C0">
            <w:pPr>
              <w:pStyle w:val="text0r"/>
              <w:spacing w:after="0"/>
            </w:pPr>
            <w:r>
              <w:t>15.</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Q</w:t>
            </w:r>
          </w:p>
        </w:tc>
        <w:tc>
          <w:tcPr>
            <w:tcW w:w="119" w:type="dxa"/>
          </w:tcPr>
          <w:p w:rsidR="008501C0" w:rsidRDefault="008501C0">
            <w:pPr>
              <w:pStyle w:val="text"/>
              <w:spacing w:before="0"/>
            </w:pPr>
          </w:p>
        </w:tc>
        <w:tc>
          <w:tcPr>
            <w:tcW w:w="4001" w:type="dxa"/>
          </w:tcPr>
          <w:p w:rsidR="008501C0" w:rsidRDefault="008501C0" w:rsidP="00C972A8">
            <w:pPr>
              <w:pStyle w:val="text"/>
              <w:spacing w:before="0"/>
            </w:pPr>
            <w:r>
              <w:t>Times interest earned</w:t>
            </w:r>
            <w:r w:rsidR="00292480">
              <w:t xml:space="preserve"> </w:t>
            </w:r>
          </w:p>
        </w:tc>
      </w:tr>
      <w:tr w:rsidR="008501C0">
        <w:tc>
          <w:tcPr>
            <w:tcW w:w="480" w:type="dxa"/>
          </w:tcPr>
          <w:p w:rsidR="008501C0" w:rsidRDefault="008501C0">
            <w:pPr>
              <w:pStyle w:val="text0r"/>
              <w:spacing w:after="0"/>
            </w:pPr>
            <w:r>
              <w:t>16.</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O</w:t>
            </w:r>
          </w:p>
        </w:tc>
        <w:tc>
          <w:tcPr>
            <w:tcW w:w="119" w:type="dxa"/>
          </w:tcPr>
          <w:p w:rsidR="008501C0" w:rsidRDefault="008501C0">
            <w:pPr>
              <w:pStyle w:val="text"/>
              <w:spacing w:before="0"/>
            </w:pPr>
          </w:p>
        </w:tc>
        <w:tc>
          <w:tcPr>
            <w:tcW w:w="4001" w:type="dxa"/>
          </w:tcPr>
          <w:p w:rsidR="008501C0" w:rsidRDefault="008501C0">
            <w:pPr>
              <w:pStyle w:val="text"/>
              <w:spacing w:before="0"/>
            </w:pPr>
            <w:r>
              <w:t>Cash coverage ratio</w:t>
            </w:r>
          </w:p>
        </w:tc>
      </w:tr>
      <w:tr w:rsidR="008501C0">
        <w:tc>
          <w:tcPr>
            <w:tcW w:w="480" w:type="dxa"/>
          </w:tcPr>
          <w:p w:rsidR="008501C0" w:rsidRDefault="008501C0">
            <w:pPr>
              <w:pStyle w:val="text0r"/>
              <w:spacing w:after="0"/>
            </w:pPr>
            <w:r>
              <w:t>17.</w:t>
            </w:r>
          </w:p>
        </w:tc>
        <w:tc>
          <w:tcPr>
            <w:tcW w:w="120" w:type="dxa"/>
          </w:tcPr>
          <w:p w:rsidR="008501C0" w:rsidRDefault="008501C0">
            <w:pPr>
              <w:pStyle w:val="text"/>
              <w:spacing w:before="0"/>
            </w:pPr>
          </w:p>
        </w:tc>
        <w:tc>
          <w:tcPr>
            <w:tcW w:w="480" w:type="dxa"/>
            <w:tcBorders>
              <w:top w:val="single" w:sz="2" w:space="0" w:color="auto"/>
              <w:bottom w:val="single" w:sz="2" w:space="0" w:color="auto"/>
            </w:tcBorders>
          </w:tcPr>
          <w:p w:rsidR="008501C0" w:rsidRDefault="008501C0">
            <w:pPr>
              <w:pStyle w:val="textc"/>
              <w:spacing w:after="0"/>
            </w:pPr>
            <w:r>
              <w:t>P</w:t>
            </w:r>
          </w:p>
        </w:tc>
        <w:tc>
          <w:tcPr>
            <w:tcW w:w="119" w:type="dxa"/>
          </w:tcPr>
          <w:p w:rsidR="008501C0" w:rsidRDefault="008501C0">
            <w:pPr>
              <w:pStyle w:val="text"/>
              <w:spacing w:before="0"/>
            </w:pPr>
          </w:p>
        </w:tc>
        <w:tc>
          <w:tcPr>
            <w:tcW w:w="4001" w:type="dxa"/>
          </w:tcPr>
          <w:p w:rsidR="008501C0" w:rsidRDefault="008501C0">
            <w:pPr>
              <w:pStyle w:val="text"/>
              <w:spacing w:before="0"/>
            </w:pPr>
            <w:r>
              <w:t>Fixed asset turnover</w:t>
            </w:r>
            <w:r w:rsidR="00C972A8">
              <w:t xml:space="preserve"> ratio</w:t>
            </w:r>
          </w:p>
        </w:tc>
      </w:tr>
    </w:tbl>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p>
    <w:p w:rsidR="008501C0" w:rsidRDefault="008501C0">
      <w:pPr>
        <w:pStyle w:val="NLa"/>
        <w:spacing w:before="360"/>
        <w:ind w:left="475" w:hanging="475"/>
        <w:outlineLvl w:val="0"/>
        <w:rPr>
          <w:b/>
        </w:rPr>
      </w:pPr>
      <w:r>
        <w:rPr>
          <w:b/>
        </w:rPr>
        <w:lastRenderedPageBreak/>
        <w:t>E</w:t>
      </w:r>
      <w:r w:rsidR="00746DA2">
        <w:rPr>
          <w:b/>
        </w:rPr>
        <w:t>13–</w:t>
      </w:r>
      <w:r>
        <w:rPr>
          <w:b/>
        </w:rPr>
        <w:t>6.</w:t>
      </w:r>
    </w:p>
    <w:p w:rsidR="008501C0" w:rsidRDefault="008501C0">
      <w:pPr>
        <w:pStyle w:val="NLa"/>
        <w:spacing w:before="0"/>
        <w:ind w:left="475" w:hanging="475"/>
        <w:outlineLvl w:val="0"/>
        <w:rPr>
          <w:b/>
        </w:rPr>
      </w:pPr>
    </w:p>
    <w:tbl>
      <w:tblPr>
        <w:tblW w:w="4873" w:type="pct"/>
        <w:tblCellSpacing w:w="0" w:type="dxa"/>
        <w:tblCellMar>
          <w:left w:w="0" w:type="dxa"/>
          <w:right w:w="0" w:type="dxa"/>
        </w:tblCellMar>
        <w:tblLook w:val="04A0" w:firstRow="1" w:lastRow="0" w:firstColumn="1" w:lastColumn="0" w:noHBand="0" w:noVBand="1"/>
      </w:tblPr>
      <w:tblGrid>
        <w:gridCol w:w="2723"/>
        <w:gridCol w:w="100"/>
        <w:gridCol w:w="74"/>
        <w:gridCol w:w="614"/>
        <w:gridCol w:w="33"/>
        <w:gridCol w:w="18"/>
        <w:gridCol w:w="37"/>
        <w:gridCol w:w="13"/>
        <w:gridCol w:w="16"/>
        <w:gridCol w:w="567"/>
        <w:gridCol w:w="109"/>
        <w:gridCol w:w="41"/>
        <w:gridCol w:w="39"/>
        <w:gridCol w:w="51"/>
        <w:gridCol w:w="62"/>
        <w:gridCol w:w="28"/>
        <w:gridCol w:w="20"/>
        <w:gridCol w:w="11"/>
        <w:gridCol w:w="51"/>
        <w:gridCol w:w="49"/>
        <w:gridCol w:w="484"/>
        <w:gridCol w:w="51"/>
        <w:gridCol w:w="51"/>
        <w:gridCol w:w="19"/>
        <w:gridCol w:w="22"/>
        <w:gridCol w:w="19"/>
        <w:gridCol w:w="15"/>
        <w:gridCol w:w="18"/>
        <w:gridCol w:w="21"/>
        <w:gridCol w:w="445"/>
        <w:gridCol w:w="146"/>
        <w:gridCol w:w="45"/>
        <w:gridCol w:w="51"/>
        <w:gridCol w:w="94"/>
        <w:gridCol w:w="30"/>
        <w:gridCol w:w="25"/>
        <w:gridCol w:w="19"/>
        <w:gridCol w:w="45"/>
        <w:gridCol w:w="55"/>
        <w:gridCol w:w="437"/>
        <w:gridCol w:w="51"/>
        <w:gridCol w:w="50"/>
        <w:gridCol w:w="47"/>
        <w:gridCol w:w="22"/>
        <w:gridCol w:w="21"/>
        <w:gridCol w:w="143"/>
        <w:gridCol w:w="147"/>
        <w:gridCol w:w="23"/>
        <w:gridCol w:w="147"/>
        <w:gridCol w:w="50"/>
        <w:gridCol w:w="194"/>
        <w:gridCol w:w="578"/>
        <w:gridCol w:w="200"/>
      </w:tblGrid>
      <w:tr w:rsidR="00674B81" w:rsidRPr="00674B81" w:rsidTr="00EE6CF7">
        <w:trPr>
          <w:gridAfter w:val="2"/>
          <w:wAfter w:w="383" w:type="pct"/>
          <w:tblCellSpacing w:w="0" w:type="dxa"/>
        </w:trPr>
        <w:tc>
          <w:tcPr>
            <w:tcW w:w="1728" w:type="pct"/>
            <w:gridSpan w:val="3"/>
            <w:vAlign w:val="bottom"/>
            <w:hideMark/>
          </w:tcPr>
          <w:p w:rsidR="00674B81" w:rsidRPr="00674B81" w:rsidRDefault="00674B81" w:rsidP="00674B81">
            <w:pPr>
              <w:rPr>
                <w:rFonts w:ascii="Times New Roman" w:hAnsi="Times New Roman"/>
                <w:szCs w:val="24"/>
              </w:rPr>
            </w:pPr>
          </w:p>
        </w:tc>
        <w:tc>
          <w:tcPr>
            <w:tcW w:w="369" w:type="pct"/>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gridSpan w:val="2"/>
            <w:noWrap/>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gridSpan w:val="2"/>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56" w:type="pct"/>
            <w:gridSpan w:val="2"/>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119" w:type="pct"/>
            <w:gridSpan w:val="3"/>
            <w:noWrap/>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429" w:type="pct"/>
            <w:gridSpan w:val="7"/>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noWrap/>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56" w:type="pct"/>
            <w:gridSpan w:val="7"/>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119" w:type="pct"/>
            <w:gridSpan w:val="2"/>
            <w:noWrap/>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429" w:type="pct"/>
            <w:gridSpan w:val="7"/>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noWrap/>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0" w:type="pct"/>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356" w:type="pct"/>
            <w:gridSpan w:val="7"/>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c>
          <w:tcPr>
            <w:tcW w:w="119" w:type="pct"/>
            <w:gridSpan w:val="2"/>
            <w:noWrap/>
            <w:vAlign w:val="bottom"/>
            <w:hideMark/>
          </w:tcPr>
          <w:p w:rsidR="00674B81" w:rsidRPr="00674B81" w:rsidRDefault="00674B81" w:rsidP="00674B81">
            <w:pPr>
              <w:rPr>
                <w:rFonts w:ascii="Times New Roman" w:hAnsi="Times New Roman"/>
                <w:szCs w:val="24"/>
              </w:rPr>
            </w:pPr>
            <w:r w:rsidRPr="00674B81">
              <w:rPr>
                <w:rFonts w:ascii="Times New Roman" w:hAnsi="Times New Roman"/>
                <w:sz w:val="20"/>
              </w:rPr>
              <w:t> </w:t>
            </w:r>
          </w:p>
        </w:tc>
      </w:tr>
      <w:tr w:rsidR="00EE6CF7" w:rsidRPr="00C95807" w:rsidTr="00EE6CF7">
        <w:trPr>
          <w:gridAfter w:val="1"/>
          <w:wAfter w:w="107" w:type="pct"/>
          <w:tblCellSpacing w:w="0" w:type="dxa"/>
        </w:trPr>
        <w:tc>
          <w:tcPr>
            <w:tcW w:w="1621" w:type="pct"/>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Lowe's Companies, Inc.</w:t>
            </w:r>
          </w:p>
        </w:tc>
        <w:tc>
          <w:tcPr>
            <w:tcW w:w="495" w:type="pct"/>
            <w:gridSpan w:val="4"/>
            <w:vAlign w:val="bottom"/>
            <w:hideMark/>
          </w:tcPr>
          <w:p w:rsidR="00EE6CF7" w:rsidRPr="00C95807" w:rsidRDefault="00EE6CF7" w:rsidP="00055D8D">
            <w:pPr>
              <w:rPr>
                <w:rFonts w:ascii="Times New Roman" w:hAnsi="Times New Roman"/>
                <w:sz w:val="20"/>
              </w:rPr>
            </w:pPr>
          </w:p>
        </w:tc>
        <w:tc>
          <w:tcPr>
            <w:tcW w:w="33" w:type="pct"/>
            <w:gridSpan w:val="2"/>
            <w:noWrap/>
            <w:vAlign w:val="bottom"/>
            <w:hideMark/>
          </w:tcPr>
          <w:p w:rsidR="00EE6CF7" w:rsidRPr="00C95807" w:rsidRDefault="00EE6CF7" w:rsidP="00055D8D">
            <w:pPr>
              <w:rPr>
                <w:rFonts w:ascii="Times New Roman" w:hAnsi="Times New Roman"/>
                <w:sz w:val="20"/>
              </w:rPr>
            </w:pPr>
          </w:p>
        </w:tc>
        <w:tc>
          <w:tcPr>
            <w:tcW w:w="432" w:type="pct"/>
            <w:gridSpan w:val="4"/>
            <w:vAlign w:val="bottom"/>
            <w:hideMark/>
          </w:tcPr>
          <w:p w:rsidR="00EE6CF7" w:rsidRPr="00C95807" w:rsidRDefault="00EE6CF7" w:rsidP="00055D8D">
            <w:pPr>
              <w:rPr>
                <w:rFonts w:ascii="Times New Roman" w:hAnsi="Times New Roman"/>
                <w:sz w:val="20"/>
              </w:rPr>
            </w:pPr>
          </w:p>
        </w:tc>
        <w:tc>
          <w:tcPr>
            <w:tcW w:w="118" w:type="pct"/>
            <w:gridSpan w:val="4"/>
            <w:noWrap/>
            <w:vAlign w:val="bottom"/>
            <w:hideMark/>
          </w:tcPr>
          <w:p w:rsidR="00EE6CF7" w:rsidRPr="00C95807" w:rsidRDefault="00EE6CF7" w:rsidP="00055D8D">
            <w:pPr>
              <w:rPr>
                <w:rFonts w:ascii="Times New Roman" w:hAnsi="Times New Roman"/>
                <w:sz w:val="20"/>
              </w:rPr>
            </w:pPr>
          </w:p>
        </w:tc>
        <w:tc>
          <w:tcPr>
            <w:tcW w:w="17" w:type="pct"/>
            <w:vAlign w:val="bottom"/>
            <w:hideMark/>
          </w:tcPr>
          <w:p w:rsidR="00EE6CF7" w:rsidRPr="00C95807" w:rsidRDefault="00EE6CF7" w:rsidP="00055D8D">
            <w:pPr>
              <w:rPr>
                <w:rFonts w:ascii="Times New Roman" w:hAnsi="Times New Roman"/>
                <w:sz w:val="20"/>
              </w:rPr>
            </w:pPr>
          </w:p>
        </w:tc>
        <w:tc>
          <w:tcPr>
            <w:tcW w:w="449" w:type="pct"/>
            <w:gridSpan w:val="8"/>
            <w:vAlign w:val="bottom"/>
            <w:hideMark/>
          </w:tcPr>
          <w:p w:rsidR="00EE6CF7" w:rsidRPr="00C95807" w:rsidRDefault="00EE6CF7" w:rsidP="00055D8D">
            <w:pPr>
              <w:rPr>
                <w:rFonts w:ascii="Times New Roman" w:hAnsi="Times New Roman"/>
                <w:sz w:val="20"/>
              </w:rPr>
            </w:pPr>
          </w:p>
        </w:tc>
        <w:tc>
          <w:tcPr>
            <w:tcW w:w="16" w:type="pct"/>
            <w:noWrap/>
            <w:vAlign w:val="bottom"/>
            <w:hideMark/>
          </w:tcPr>
          <w:p w:rsidR="00EE6CF7" w:rsidRPr="00C95807" w:rsidRDefault="00EE6CF7" w:rsidP="00055D8D">
            <w:pPr>
              <w:rPr>
                <w:rFonts w:ascii="Times New Roman" w:hAnsi="Times New Roman"/>
                <w:sz w:val="20"/>
              </w:rPr>
            </w:pPr>
          </w:p>
        </w:tc>
        <w:tc>
          <w:tcPr>
            <w:tcW w:w="14" w:type="pct"/>
            <w:vAlign w:val="bottom"/>
            <w:hideMark/>
          </w:tcPr>
          <w:p w:rsidR="00EE6CF7" w:rsidRPr="00C95807" w:rsidRDefault="00EE6CF7" w:rsidP="00055D8D">
            <w:pPr>
              <w:rPr>
                <w:rFonts w:ascii="Times New Roman" w:hAnsi="Times New Roman"/>
                <w:sz w:val="20"/>
              </w:rPr>
            </w:pPr>
          </w:p>
        </w:tc>
        <w:tc>
          <w:tcPr>
            <w:tcW w:w="402" w:type="pct"/>
            <w:gridSpan w:val="5"/>
            <w:vAlign w:val="bottom"/>
            <w:hideMark/>
          </w:tcPr>
          <w:p w:rsidR="00EE6CF7" w:rsidRPr="00C95807" w:rsidRDefault="00EE6CF7" w:rsidP="00055D8D">
            <w:pPr>
              <w:rPr>
                <w:rFonts w:ascii="Times New Roman" w:hAnsi="Times New Roman"/>
                <w:sz w:val="20"/>
              </w:rPr>
            </w:pPr>
          </w:p>
        </w:tc>
        <w:tc>
          <w:tcPr>
            <w:tcW w:w="116" w:type="pct"/>
            <w:gridSpan w:val="3"/>
            <w:noWrap/>
            <w:vAlign w:val="bottom"/>
            <w:hideMark/>
          </w:tcPr>
          <w:p w:rsidR="00EE6CF7" w:rsidRPr="00C95807" w:rsidRDefault="00EE6CF7" w:rsidP="00055D8D">
            <w:pPr>
              <w:rPr>
                <w:rFonts w:ascii="Times New Roman" w:hAnsi="Times New Roman"/>
                <w:sz w:val="20"/>
              </w:rPr>
            </w:pPr>
          </w:p>
        </w:tc>
        <w:tc>
          <w:tcPr>
            <w:tcW w:w="18" w:type="pct"/>
            <w:vAlign w:val="bottom"/>
            <w:hideMark/>
          </w:tcPr>
          <w:p w:rsidR="00EE6CF7" w:rsidRPr="00C95807" w:rsidRDefault="00EE6CF7" w:rsidP="00055D8D">
            <w:pPr>
              <w:rPr>
                <w:rFonts w:ascii="Times New Roman" w:hAnsi="Times New Roman"/>
                <w:sz w:val="20"/>
              </w:rPr>
            </w:pPr>
          </w:p>
        </w:tc>
        <w:tc>
          <w:tcPr>
            <w:tcW w:w="449" w:type="pct"/>
            <w:gridSpan w:val="8"/>
            <w:vAlign w:val="bottom"/>
            <w:hideMark/>
          </w:tcPr>
          <w:p w:rsidR="00EE6CF7" w:rsidRPr="00C95807" w:rsidRDefault="00EE6CF7" w:rsidP="00055D8D">
            <w:pPr>
              <w:rPr>
                <w:rFonts w:ascii="Times New Roman" w:hAnsi="Times New Roman"/>
                <w:sz w:val="20"/>
              </w:rPr>
            </w:pPr>
          </w:p>
        </w:tc>
        <w:tc>
          <w:tcPr>
            <w:tcW w:w="16" w:type="pct"/>
            <w:noWrap/>
            <w:vAlign w:val="bottom"/>
            <w:hideMark/>
          </w:tcPr>
          <w:p w:rsidR="00EE6CF7" w:rsidRPr="00C95807" w:rsidRDefault="00EE6CF7" w:rsidP="00055D8D">
            <w:pPr>
              <w:rPr>
                <w:rFonts w:ascii="Times New Roman" w:hAnsi="Times New Roman"/>
                <w:sz w:val="20"/>
              </w:rPr>
            </w:pPr>
          </w:p>
        </w:tc>
        <w:tc>
          <w:tcPr>
            <w:tcW w:w="338" w:type="pct"/>
            <w:gridSpan w:val="6"/>
            <w:vAlign w:val="bottom"/>
            <w:hideMark/>
          </w:tcPr>
          <w:p w:rsidR="00EE6CF7" w:rsidRPr="00C95807" w:rsidRDefault="00EE6CF7" w:rsidP="00055D8D">
            <w:pPr>
              <w:rPr>
                <w:rFonts w:ascii="Times New Roman" w:hAnsi="Times New Roman"/>
                <w:sz w:val="20"/>
              </w:rPr>
            </w:pPr>
          </w:p>
        </w:tc>
        <w:tc>
          <w:tcPr>
            <w:tcW w:w="359" w:type="pct"/>
            <w:gridSpan w:val="2"/>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2149" w:type="pct"/>
            <w:gridSpan w:val="7"/>
            <w:vAlign w:val="bottom"/>
            <w:hideMark/>
          </w:tcPr>
          <w:p w:rsidR="00EE6CF7" w:rsidRPr="00C95807" w:rsidRDefault="00EE6CF7" w:rsidP="00055D8D">
            <w:pPr>
              <w:rPr>
                <w:rFonts w:ascii="Times New Roman" w:hAnsi="Times New Roman"/>
                <w:sz w:val="20"/>
              </w:rPr>
            </w:pPr>
            <w:bookmarkStart w:id="0" w:name="is"/>
            <w:r w:rsidRPr="00C95807">
              <w:rPr>
                <w:rFonts w:ascii="Times New Roman" w:hAnsi="Times New Roman"/>
                <w:b/>
                <w:bCs/>
                <w:sz w:val="20"/>
              </w:rPr>
              <w:t>Consolidated Statements of Earnings</w:t>
            </w:r>
            <w:bookmarkEnd w:id="0"/>
          </w:p>
        </w:tc>
        <w:tc>
          <w:tcPr>
            <w:tcW w:w="8" w:type="pct"/>
            <w:noWrap/>
            <w:vAlign w:val="bottom"/>
            <w:hideMark/>
          </w:tcPr>
          <w:p w:rsidR="00EE6CF7" w:rsidRPr="00C95807" w:rsidRDefault="00EE6CF7" w:rsidP="00055D8D">
            <w:pPr>
              <w:rPr>
                <w:rFonts w:ascii="Times New Roman" w:hAnsi="Times New Roman"/>
                <w:sz w:val="20"/>
              </w:rPr>
            </w:pPr>
          </w:p>
        </w:tc>
        <w:tc>
          <w:tcPr>
            <w:tcW w:w="452" w:type="pct"/>
            <w:gridSpan w:val="4"/>
            <w:vAlign w:val="bottom"/>
            <w:hideMark/>
          </w:tcPr>
          <w:p w:rsidR="00EE6CF7" w:rsidRPr="00C95807" w:rsidRDefault="00EE6CF7" w:rsidP="00055D8D">
            <w:pPr>
              <w:rPr>
                <w:rFonts w:ascii="Times New Roman" w:hAnsi="Times New Roman"/>
                <w:sz w:val="20"/>
              </w:rPr>
            </w:pPr>
          </w:p>
        </w:tc>
        <w:tc>
          <w:tcPr>
            <w:tcW w:w="119" w:type="pct"/>
            <w:gridSpan w:val="5"/>
            <w:noWrap/>
            <w:vAlign w:val="bottom"/>
            <w:hideMark/>
          </w:tcPr>
          <w:p w:rsidR="00EE6CF7" w:rsidRPr="00C95807" w:rsidRDefault="00EE6CF7" w:rsidP="00055D8D">
            <w:pPr>
              <w:rPr>
                <w:rFonts w:ascii="Times New Roman" w:hAnsi="Times New Roman"/>
                <w:sz w:val="20"/>
              </w:rPr>
            </w:pPr>
          </w:p>
        </w:tc>
        <w:tc>
          <w:tcPr>
            <w:tcW w:w="13" w:type="pct"/>
            <w:vAlign w:val="bottom"/>
            <w:hideMark/>
          </w:tcPr>
          <w:p w:rsidR="00EE6CF7" w:rsidRPr="00C95807" w:rsidRDefault="00EE6CF7" w:rsidP="00055D8D">
            <w:pPr>
              <w:rPr>
                <w:rFonts w:ascii="Times New Roman" w:hAnsi="Times New Roman"/>
                <w:sz w:val="20"/>
              </w:rPr>
            </w:pPr>
          </w:p>
        </w:tc>
        <w:tc>
          <w:tcPr>
            <w:tcW w:w="449" w:type="pct"/>
            <w:gridSpan w:val="8"/>
            <w:vAlign w:val="bottom"/>
            <w:hideMark/>
          </w:tcPr>
          <w:p w:rsidR="00EE6CF7" w:rsidRPr="00C95807" w:rsidRDefault="00EE6CF7" w:rsidP="00055D8D">
            <w:pPr>
              <w:rPr>
                <w:rFonts w:ascii="Times New Roman" w:hAnsi="Times New Roman"/>
                <w:sz w:val="20"/>
              </w:rPr>
            </w:pPr>
          </w:p>
        </w:tc>
        <w:tc>
          <w:tcPr>
            <w:tcW w:w="14" w:type="pct"/>
            <w:noWrap/>
            <w:vAlign w:val="bottom"/>
            <w:hideMark/>
          </w:tcPr>
          <w:p w:rsidR="00EE6CF7" w:rsidRPr="00C95807" w:rsidRDefault="00EE6CF7" w:rsidP="00055D8D">
            <w:pPr>
              <w:rPr>
                <w:rFonts w:ascii="Times New Roman" w:hAnsi="Times New Roman"/>
                <w:sz w:val="20"/>
              </w:rPr>
            </w:pPr>
          </w:p>
        </w:tc>
        <w:tc>
          <w:tcPr>
            <w:tcW w:w="14" w:type="pct"/>
            <w:vAlign w:val="bottom"/>
            <w:hideMark/>
          </w:tcPr>
          <w:p w:rsidR="00EE6CF7" w:rsidRPr="00C95807" w:rsidRDefault="00EE6CF7" w:rsidP="00055D8D">
            <w:pPr>
              <w:rPr>
                <w:rFonts w:ascii="Times New Roman" w:hAnsi="Times New Roman"/>
                <w:sz w:val="20"/>
              </w:rPr>
            </w:pPr>
          </w:p>
        </w:tc>
        <w:tc>
          <w:tcPr>
            <w:tcW w:w="404" w:type="pct"/>
            <w:gridSpan w:val="4"/>
            <w:vAlign w:val="bottom"/>
            <w:hideMark/>
          </w:tcPr>
          <w:p w:rsidR="00EE6CF7" w:rsidRPr="00C95807" w:rsidRDefault="00EE6CF7" w:rsidP="00055D8D">
            <w:pPr>
              <w:rPr>
                <w:rFonts w:ascii="Times New Roman" w:hAnsi="Times New Roman"/>
                <w:sz w:val="20"/>
              </w:rPr>
            </w:pPr>
          </w:p>
        </w:tc>
        <w:tc>
          <w:tcPr>
            <w:tcW w:w="119" w:type="pct"/>
            <w:gridSpan w:val="4"/>
            <w:noWrap/>
            <w:vAlign w:val="bottom"/>
            <w:hideMark/>
          </w:tcPr>
          <w:p w:rsidR="00EE6CF7" w:rsidRPr="00C95807" w:rsidRDefault="00EE6CF7" w:rsidP="00055D8D">
            <w:pPr>
              <w:rPr>
                <w:rFonts w:ascii="Times New Roman" w:hAnsi="Times New Roman"/>
                <w:sz w:val="20"/>
              </w:rPr>
            </w:pPr>
          </w:p>
        </w:tc>
        <w:tc>
          <w:tcPr>
            <w:tcW w:w="15" w:type="pct"/>
            <w:vAlign w:val="bottom"/>
            <w:hideMark/>
          </w:tcPr>
          <w:p w:rsidR="00EE6CF7" w:rsidRPr="00C95807" w:rsidRDefault="00EE6CF7" w:rsidP="00055D8D">
            <w:pPr>
              <w:rPr>
                <w:rFonts w:ascii="Times New Roman" w:hAnsi="Times New Roman"/>
                <w:sz w:val="20"/>
              </w:rPr>
            </w:pPr>
          </w:p>
        </w:tc>
        <w:tc>
          <w:tcPr>
            <w:tcW w:w="450" w:type="pct"/>
            <w:gridSpan w:val="8"/>
            <w:vAlign w:val="bottom"/>
            <w:hideMark/>
          </w:tcPr>
          <w:p w:rsidR="00EE6CF7" w:rsidRPr="00C95807" w:rsidRDefault="00EE6CF7" w:rsidP="00055D8D">
            <w:pPr>
              <w:rPr>
                <w:rFonts w:ascii="Times New Roman" w:hAnsi="Times New Roman"/>
                <w:sz w:val="20"/>
              </w:rPr>
            </w:pPr>
          </w:p>
        </w:tc>
        <w:tc>
          <w:tcPr>
            <w:tcW w:w="132" w:type="pct"/>
            <w:gridSpan w:val="2"/>
            <w:noWrap/>
            <w:vAlign w:val="bottom"/>
            <w:hideMark/>
          </w:tcPr>
          <w:p w:rsidR="00EE6CF7" w:rsidRPr="00C95807" w:rsidRDefault="00EE6CF7" w:rsidP="00055D8D">
            <w:pPr>
              <w:rPr>
                <w:rFonts w:ascii="Times New Roman" w:hAnsi="Times New Roman"/>
                <w:sz w:val="20"/>
              </w:rPr>
            </w:pPr>
          </w:p>
        </w:tc>
        <w:tc>
          <w:tcPr>
            <w:tcW w:w="520" w:type="pct"/>
            <w:gridSpan w:val="5"/>
            <w:vAlign w:val="bottom"/>
            <w:hideMark/>
          </w:tcPr>
          <w:p w:rsidR="00EE6CF7" w:rsidRPr="00C95807" w:rsidRDefault="00EE6CF7" w:rsidP="00055D8D">
            <w:pPr>
              <w:rPr>
                <w:rFonts w:ascii="Times New Roman" w:hAnsi="Times New Roman"/>
                <w:sz w:val="20"/>
              </w:rPr>
            </w:pPr>
          </w:p>
        </w:tc>
        <w:tc>
          <w:tcPr>
            <w:tcW w:w="142" w:type="pct"/>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528" w:type="pct"/>
            <w:gridSpan w:val="6"/>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8" w:type="pct"/>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452" w:type="pct"/>
            <w:gridSpan w:val="4"/>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119" w:type="pct"/>
            <w:gridSpan w:val="5"/>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13" w:type="pct"/>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449" w:type="pct"/>
            <w:gridSpan w:val="8"/>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14" w:type="pct"/>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14" w:type="pct"/>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404" w:type="pct"/>
            <w:gridSpan w:val="4"/>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119" w:type="pct"/>
            <w:gridSpan w:val="4"/>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15" w:type="pct"/>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450" w:type="pct"/>
            <w:gridSpan w:val="8"/>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132" w:type="pct"/>
            <w:gridSpan w:val="2"/>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520" w:type="pct"/>
            <w:gridSpan w:val="5"/>
            <w:tcBorders>
              <w:bottom w:val="single" w:sz="12" w:space="0" w:color="000000"/>
            </w:tcBorders>
            <w:vAlign w:val="bottom"/>
            <w:hideMark/>
          </w:tcPr>
          <w:p w:rsidR="00EE6CF7" w:rsidRPr="00C95807" w:rsidRDefault="00EE6CF7" w:rsidP="00055D8D">
            <w:pPr>
              <w:rPr>
                <w:rFonts w:ascii="Times New Roman" w:hAnsi="Times New Roman"/>
                <w:sz w:val="20"/>
              </w:rPr>
            </w:pPr>
          </w:p>
        </w:tc>
        <w:tc>
          <w:tcPr>
            <w:tcW w:w="142" w:type="pct"/>
            <w:tcBorders>
              <w:bottom w:val="single" w:sz="12" w:space="0" w:color="000000"/>
            </w:tcBorders>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tcMar>
              <w:top w:w="0" w:type="dxa"/>
              <w:left w:w="0" w:type="dxa"/>
              <w:bottom w:w="30" w:type="dxa"/>
              <w:right w:w="0" w:type="dxa"/>
            </w:tcMar>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(In millions, except per share and percentage data)</w:t>
            </w:r>
          </w:p>
        </w:tc>
        <w:tc>
          <w:tcPr>
            <w:tcW w:w="528" w:type="pct"/>
            <w:gridSpan w:val="6"/>
            <w:vMerge w:val="restart"/>
            <w:tcBorders>
              <w:bottom w:val="single" w:sz="12" w:space="0" w:color="000000"/>
            </w:tcBorders>
            <w:vAlign w:val="bottom"/>
            <w:hideMark/>
          </w:tcPr>
          <w:p w:rsidR="00EE6CF7" w:rsidRPr="00C95807" w:rsidRDefault="00EE6CF7" w:rsidP="00055D8D">
            <w:pPr>
              <w:ind w:hanging="180"/>
              <w:jc w:val="right"/>
              <w:rPr>
                <w:rFonts w:ascii="Times New Roman" w:hAnsi="Times New Roman"/>
                <w:sz w:val="20"/>
              </w:rPr>
            </w:pPr>
            <w:r w:rsidRPr="00C95807">
              <w:rPr>
                <w:rFonts w:ascii="Times New Roman" w:hAnsi="Times New Roman"/>
                <w:sz w:val="20"/>
              </w:rPr>
              <w:t>Feb</w:t>
            </w:r>
            <w:r>
              <w:rPr>
                <w:rFonts w:ascii="Times New Roman" w:hAnsi="Times New Roman"/>
                <w:sz w:val="20"/>
              </w:rPr>
              <w:t xml:space="preserve"> </w:t>
            </w:r>
            <w:r w:rsidRPr="00C95807">
              <w:rPr>
                <w:rFonts w:ascii="Times New Roman" w:hAnsi="Times New Roman"/>
                <w:sz w:val="20"/>
              </w:rPr>
              <w:t xml:space="preserve">3, </w:t>
            </w:r>
          </w:p>
          <w:p w:rsidR="00EE6CF7" w:rsidRPr="00C95807" w:rsidRDefault="00EE6CF7" w:rsidP="00055D8D">
            <w:pPr>
              <w:ind w:hanging="180"/>
              <w:jc w:val="right"/>
              <w:rPr>
                <w:rFonts w:ascii="Times New Roman" w:hAnsi="Times New Roman"/>
                <w:sz w:val="20"/>
              </w:rPr>
            </w:pPr>
            <w:r w:rsidRPr="00C95807">
              <w:rPr>
                <w:rFonts w:ascii="Times New Roman" w:hAnsi="Times New Roman"/>
                <w:sz w:val="20"/>
              </w:rPr>
              <w:t>2012</w:t>
            </w:r>
          </w:p>
        </w:tc>
        <w:tc>
          <w:tcPr>
            <w:tcW w:w="8" w:type="pct"/>
            <w:vMerge w:val="restart"/>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452" w:type="pct"/>
            <w:gridSpan w:val="4"/>
            <w:tcMar>
              <w:top w:w="0" w:type="dxa"/>
              <w:left w:w="0" w:type="dxa"/>
              <w:bottom w:w="30" w:type="dxa"/>
              <w:right w:w="0" w:type="dxa"/>
            </w:tcMar>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w:t>
            </w:r>
          </w:p>
        </w:tc>
        <w:tc>
          <w:tcPr>
            <w:tcW w:w="119" w:type="pct"/>
            <w:gridSpan w:val="5"/>
            <w:noWrap/>
            <w:tcMar>
              <w:top w:w="0" w:type="dxa"/>
              <w:left w:w="0" w:type="dxa"/>
              <w:bottom w:w="30" w:type="dxa"/>
              <w:right w:w="0" w:type="dxa"/>
            </w:tcMar>
            <w:vAlign w:val="bottom"/>
            <w:hideMark/>
          </w:tcPr>
          <w:p w:rsidR="00EE6CF7" w:rsidRPr="00C95807" w:rsidRDefault="00EE6CF7" w:rsidP="00055D8D">
            <w:pPr>
              <w:rPr>
                <w:rFonts w:ascii="Times New Roman" w:hAnsi="Times New Roman"/>
                <w:sz w:val="20"/>
              </w:rPr>
            </w:pPr>
          </w:p>
        </w:tc>
        <w:tc>
          <w:tcPr>
            <w:tcW w:w="13" w:type="pct"/>
            <w:vMerge w:val="restart"/>
            <w:tcBorders>
              <w:bottom w:val="single" w:sz="12" w:space="0" w:color="000000"/>
            </w:tcBorders>
            <w:vAlign w:val="bottom"/>
            <w:hideMark/>
          </w:tcPr>
          <w:p w:rsidR="00EE6CF7" w:rsidRPr="00C95807" w:rsidRDefault="00EE6CF7" w:rsidP="00055D8D">
            <w:pPr>
              <w:jc w:val="right"/>
              <w:rPr>
                <w:rFonts w:ascii="Times New Roman" w:hAnsi="Times New Roman"/>
                <w:sz w:val="20"/>
              </w:rPr>
            </w:pPr>
          </w:p>
        </w:tc>
        <w:tc>
          <w:tcPr>
            <w:tcW w:w="449" w:type="pct"/>
            <w:gridSpan w:val="8"/>
            <w:vMerge w:val="restart"/>
            <w:tcBorders>
              <w:bottom w:val="single" w:sz="12" w:space="0" w:color="000000"/>
            </w:tcBorders>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 xml:space="preserve">Jan 28, </w:t>
            </w:r>
          </w:p>
          <w:p w:rsidR="00EE6CF7" w:rsidRPr="00C95807" w:rsidRDefault="00EE6CF7" w:rsidP="00055D8D">
            <w:pPr>
              <w:jc w:val="right"/>
              <w:rPr>
                <w:rFonts w:ascii="Times New Roman" w:hAnsi="Times New Roman"/>
                <w:sz w:val="20"/>
              </w:rPr>
            </w:pPr>
            <w:r w:rsidRPr="00C95807">
              <w:rPr>
                <w:rFonts w:ascii="Times New Roman" w:hAnsi="Times New Roman"/>
                <w:sz w:val="20"/>
              </w:rPr>
              <w:t>2011</w:t>
            </w:r>
          </w:p>
        </w:tc>
        <w:tc>
          <w:tcPr>
            <w:tcW w:w="14" w:type="pct"/>
            <w:vMerge w:val="restart"/>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14" w:type="pct"/>
            <w:tcMar>
              <w:top w:w="0" w:type="dxa"/>
              <w:left w:w="0" w:type="dxa"/>
              <w:bottom w:w="30" w:type="dxa"/>
              <w:right w:w="0" w:type="dxa"/>
            </w:tcMar>
            <w:vAlign w:val="bottom"/>
            <w:hideMark/>
          </w:tcPr>
          <w:p w:rsidR="00EE6CF7" w:rsidRPr="00C95807" w:rsidRDefault="00EE6CF7" w:rsidP="00055D8D">
            <w:pPr>
              <w:jc w:val="right"/>
              <w:rPr>
                <w:rFonts w:ascii="Times New Roman" w:hAnsi="Times New Roman"/>
                <w:sz w:val="20"/>
              </w:rPr>
            </w:pPr>
          </w:p>
        </w:tc>
        <w:tc>
          <w:tcPr>
            <w:tcW w:w="404" w:type="pct"/>
            <w:gridSpan w:val="4"/>
            <w:tcMar>
              <w:top w:w="0" w:type="dxa"/>
              <w:left w:w="0" w:type="dxa"/>
              <w:bottom w:w="30" w:type="dxa"/>
              <w:right w:w="0" w:type="dxa"/>
            </w:tcMar>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w:t>
            </w:r>
          </w:p>
        </w:tc>
        <w:tc>
          <w:tcPr>
            <w:tcW w:w="119" w:type="pct"/>
            <w:gridSpan w:val="4"/>
            <w:noWrap/>
            <w:tcMar>
              <w:top w:w="0" w:type="dxa"/>
              <w:left w:w="0" w:type="dxa"/>
              <w:bottom w:w="30" w:type="dxa"/>
              <w:right w:w="0" w:type="dxa"/>
            </w:tcMar>
            <w:vAlign w:val="bottom"/>
            <w:hideMark/>
          </w:tcPr>
          <w:p w:rsidR="00EE6CF7" w:rsidRPr="00C95807" w:rsidRDefault="00EE6CF7" w:rsidP="00055D8D">
            <w:pPr>
              <w:rPr>
                <w:rFonts w:ascii="Times New Roman" w:hAnsi="Times New Roman"/>
                <w:sz w:val="20"/>
              </w:rPr>
            </w:pPr>
          </w:p>
        </w:tc>
        <w:tc>
          <w:tcPr>
            <w:tcW w:w="15" w:type="pct"/>
            <w:vMerge w:val="restart"/>
            <w:tcBorders>
              <w:bottom w:val="single" w:sz="12" w:space="0" w:color="000000"/>
            </w:tcBorders>
            <w:vAlign w:val="bottom"/>
            <w:hideMark/>
          </w:tcPr>
          <w:p w:rsidR="00EE6CF7" w:rsidRPr="00C95807" w:rsidRDefault="00EE6CF7" w:rsidP="00055D8D">
            <w:pPr>
              <w:jc w:val="right"/>
              <w:rPr>
                <w:rFonts w:ascii="Times New Roman" w:hAnsi="Times New Roman"/>
                <w:sz w:val="20"/>
              </w:rPr>
            </w:pPr>
          </w:p>
        </w:tc>
        <w:tc>
          <w:tcPr>
            <w:tcW w:w="450" w:type="pct"/>
            <w:gridSpan w:val="8"/>
            <w:vMerge w:val="restart"/>
            <w:tcBorders>
              <w:bottom w:val="single" w:sz="12" w:space="0" w:color="000000"/>
            </w:tcBorders>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 xml:space="preserve">Jan 29, </w:t>
            </w:r>
          </w:p>
          <w:p w:rsidR="00EE6CF7" w:rsidRPr="00C95807" w:rsidRDefault="00EE6CF7" w:rsidP="00055D8D">
            <w:pPr>
              <w:jc w:val="right"/>
              <w:rPr>
                <w:rFonts w:ascii="Times New Roman" w:hAnsi="Times New Roman"/>
                <w:sz w:val="20"/>
              </w:rPr>
            </w:pPr>
            <w:r w:rsidRPr="00C95807">
              <w:rPr>
                <w:rFonts w:ascii="Times New Roman" w:hAnsi="Times New Roman"/>
                <w:sz w:val="20"/>
              </w:rPr>
              <w:t>2010</w:t>
            </w:r>
          </w:p>
        </w:tc>
        <w:tc>
          <w:tcPr>
            <w:tcW w:w="132" w:type="pct"/>
            <w:gridSpan w:val="2"/>
            <w:vMerge w:val="restart"/>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520" w:type="pct"/>
            <w:gridSpan w:val="5"/>
            <w:tcMar>
              <w:top w:w="0" w:type="dxa"/>
              <w:left w:w="0" w:type="dxa"/>
              <w:bottom w:w="30" w:type="dxa"/>
              <w:right w:w="0" w:type="dxa"/>
            </w:tcMar>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w:t>
            </w:r>
          </w:p>
        </w:tc>
        <w:tc>
          <w:tcPr>
            <w:tcW w:w="142" w:type="pct"/>
            <w:noWrap/>
            <w:tcMar>
              <w:top w:w="0" w:type="dxa"/>
              <w:left w:w="0" w:type="dxa"/>
              <w:bottom w:w="30" w:type="dxa"/>
              <w:right w:w="0" w:type="dxa"/>
            </w:tcMar>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tcBorders>
              <w:bottom w:val="single" w:sz="12" w:space="0" w:color="000000"/>
            </w:tcBorders>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Fiscal years ended on</w:t>
            </w:r>
          </w:p>
        </w:tc>
        <w:tc>
          <w:tcPr>
            <w:tcW w:w="528" w:type="pct"/>
            <w:gridSpan w:val="6"/>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8" w:type="pct"/>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452" w:type="pct"/>
            <w:gridSpan w:val="4"/>
            <w:tcBorders>
              <w:bottom w:val="single" w:sz="12" w:space="0" w:color="000000"/>
            </w:tcBorders>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Sales</w:t>
            </w:r>
          </w:p>
        </w:tc>
        <w:tc>
          <w:tcPr>
            <w:tcW w:w="119" w:type="pct"/>
            <w:gridSpan w:val="5"/>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0" w:type="auto"/>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0" w:type="auto"/>
            <w:gridSpan w:val="8"/>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0" w:type="auto"/>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14" w:type="pct"/>
            <w:tcBorders>
              <w:bottom w:val="single" w:sz="12" w:space="0" w:color="000000"/>
            </w:tcBorders>
            <w:vAlign w:val="bottom"/>
            <w:hideMark/>
          </w:tcPr>
          <w:p w:rsidR="00EE6CF7" w:rsidRPr="00C95807" w:rsidRDefault="00EE6CF7" w:rsidP="00055D8D">
            <w:pPr>
              <w:jc w:val="right"/>
              <w:rPr>
                <w:rFonts w:ascii="Times New Roman" w:hAnsi="Times New Roman"/>
                <w:sz w:val="20"/>
              </w:rPr>
            </w:pPr>
          </w:p>
        </w:tc>
        <w:tc>
          <w:tcPr>
            <w:tcW w:w="404" w:type="pct"/>
            <w:gridSpan w:val="4"/>
            <w:tcBorders>
              <w:bottom w:val="single" w:sz="12" w:space="0" w:color="000000"/>
            </w:tcBorders>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Sales</w:t>
            </w:r>
          </w:p>
        </w:tc>
        <w:tc>
          <w:tcPr>
            <w:tcW w:w="119" w:type="pct"/>
            <w:gridSpan w:val="4"/>
            <w:tcBorders>
              <w:bottom w:val="single" w:sz="12" w:space="0" w:color="000000"/>
            </w:tcBorders>
            <w:noWrap/>
            <w:vAlign w:val="bottom"/>
            <w:hideMark/>
          </w:tcPr>
          <w:p w:rsidR="00EE6CF7" w:rsidRPr="00C95807" w:rsidRDefault="00EE6CF7" w:rsidP="00055D8D">
            <w:pPr>
              <w:rPr>
                <w:rFonts w:ascii="Times New Roman" w:hAnsi="Times New Roman"/>
                <w:sz w:val="20"/>
              </w:rPr>
            </w:pPr>
          </w:p>
        </w:tc>
        <w:tc>
          <w:tcPr>
            <w:tcW w:w="0" w:type="auto"/>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0" w:type="auto"/>
            <w:gridSpan w:val="8"/>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0" w:type="auto"/>
            <w:gridSpan w:val="2"/>
            <w:vMerge/>
            <w:tcBorders>
              <w:bottom w:val="single" w:sz="12" w:space="0" w:color="000000"/>
            </w:tcBorders>
            <w:vAlign w:val="center"/>
            <w:hideMark/>
          </w:tcPr>
          <w:p w:rsidR="00EE6CF7" w:rsidRPr="00C95807" w:rsidRDefault="00EE6CF7" w:rsidP="00055D8D">
            <w:pPr>
              <w:rPr>
                <w:rFonts w:ascii="Times New Roman" w:hAnsi="Times New Roman"/>
                <w:sz w:val="20"/>
              </w:rPr>
            </w:pPr>
          </w:p>
        </w:tc>
        <w:tc>
          <w:tcPr>
            <w:tcW w:w="520" w:type="pct"/>
            <w:gridSpan w:val="5"/>
            <w:tcBorders>
              <w:bottom w:val="single" w:sz="12" w:space="0" w:color="000000"/>
            </w:tcBorders>
            <w:vAlign w:val="bottom"/>
            <w:hideMark/>
          </w:tcPr>
          <w:p w:rsidR="00EE6CF7" w:rsidRPr="00C95807" w:rsidRDefault="00EE6CF7" w:rsidP="00055D8D">
            <w:pPr>
              <w:jc w:val="right"/>
              <w:rPr>
                <w:rFonts w:ascii="Times New Roman" w:hAnsi="Times New Roman"/>
                <w:sz w:val="20"/>
              </w:rPr>
            </w:pPr>
            <w:r>
              <w:rPr>
                <w:rFonts w:ascii="Times New Roman" w:hAnsi="Times New Roman"/>
                <w:sz w:val="20"/>
              </w:rPr>
              <w:t xml:space="preserve"> </w:t>
            </w:r>
            <w:r w:rsidRPr="00C95807">
              <w:rPr>
                <w:rFonts w:ascii="Times New Roman" w:hAnsi="Times New Roman"/>
                <w:sz w:val="20"/>
              </w:rPr>
              <w:t>Sales</w:t>
            </w:r>
          </w:p>
        </w:tc>
        <w:tc>
          <w:tcPr>
            <w:tcW w:w="142" w:type="pct"/>
            <w:tcBorders>
              <w:bottom w:val="single" w:sz="12" w:space="0" w:color="000000"/>
            </w:tcBorders>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vAlign w:val="bottom"/>
            <w:hideMark/>
          </w:tcPr>
          <w:p w:rsidR="00EE6CF7" w:rsidRPr="00C95807" w:rsidRDefault="00EE6CF7" w:rsidP="00055D8D">
            <w:pPr>
              <w:rPr>
                <w:rFonts w:ascii="Times New Roman" w:hAnsi="Times New Roman"/>
                <w:sz w:val="20"/>
              </w:rPr>
            </w:pPr>
          </w:p>
        </w:tc>
        <w:tc>
          <w:tcPr>
            <w:tcW w:w="528" w:type="pct"/>
            <w:gridSpan w:val="6"/>
            <w:vAlign w:val="bottom"/>
            <w:hideMark/>
          </w:tcPr>
          <w:p w:rsidR="00EE6CF7" w:rsidRPr="00C95807" w:rsidRDefault="00EE6CF7" w:rsidP="00055D8D">
            <w:pPr>
              <w:rPr>
                <w:rFonts w:ascii="Times New Roman" w:hAnsi="Times New Roman"/>
                <w:sz w:val="20"/>
              </w:rPr>
            </w:pPr>
          </w:p>
        </w:tc>
        <w:tc>
          <w:tcPr>
            <w:tcW w:w="8" w:type="pct"/>
            <w:noWrap/>
            <w:vAlign w:val="bottom"/>
            <w:hideMark/>
          </w:tcPr>
          <w:p w:rsidR="00EE6CF7" w:rsidRPr="00C95807" w:rsidRDefault="00EE6CF7" w:rsidP="00055D8D">
            <w:pPr>
              <w:rPr>
                <w:rFonts w:ascii="Times New Roman" w:hAnsi="Times New Roman"/>
                <w:sz w:val="20"/>
              </w:rPr>
            </w:pPr>
          </w:p>
        </w:tc>
        <w:tc>
          <w:tcPr>
            <w:tcW w:w="452" w:type="pct"/>
            <w:gridSpan w:val="4"/>
            <w:vAlign w:val="bottom"/>
            <w:hideMark/>
          </w:tcPr>
          <w:p w:rsidR="00EE6CF7" w:rsidRPr="00C95807" w:rsidRDefault="00EE6CF7" w:rsidP="00055D8D">
            <w:pPr>
              <w:rPr>
                <w:rFonts w:ascii="Times New Roman" w:hAnsi="Times New Roman"/>
                <w:sz w:val="20"/>
              </w:rPr>
            </w:pPr>
          </w:p>
        </w:tc>
        <w:tc>
          <w:tcPr>
            <w:tcW w:w="119" w:type="pct"/>
            <w:gridSpan w:val="5"/>
            <w:noWrap/>
            <w:vAlign w:val="bottom"/>
            <w:hideMark/>
          </w:tcPr>
          <w:p w:rsidR="00EE6CF7" w:rsidRPr="00C95807" w:rsidRDefault="00EE6CF7" w:rsidP="00055D8D">
            <w:pPr>
              <w:rPr>
                <w:rFonts w:ascii="Times New Roman" w:hAnsi="Times New Roman"/>
                <w:sz w:val="20"/>
              </w:rPr>
            </w:pPr>
          </w:p>
        </w:tc>
        <w:tc>
          <w:tcPr>
            <w:tcW w:w="13" w:type="pct"/>
            <w:vAlign w:val="bottom"/>
            <w:hideMark/>
          </w:tcPr>
          <w:p w:rsidR="00EE6CF7" w:rsidRPr="00C95807" w:rsidRDefault="00EE6CF7" w:rsidP="00055D8D">
            <w:pPr>
              <w:rPr>
                <w:rFonts w:ascii="Times New Roman" w:hAnsi="Times New Roman"/>
                <w:sz w:val="20"/>
              </w:rPr>
            </w:pPr>
          </w:p>
        </w:tc>
        <w:tc>
          <w:tcPr>
            <w:tcW w:w="449" w:type="pct"/>
            <w:gridSpan w:val="8"/>
            <w:vAlign w:val="bottom"/>
            <w:hideMark/>
          </w:tcPr>
          <w:p w:rsidR="00EE6CF7" w:rsidRPr="00C95807" w:rsidRDefault="00EE6CF7" w:rsidP="00055D8D">
            <w:pPr>
              <w:rPr>
                <w:rFonts w:ascii="Times New Roman" w:hAnsi="Times New Roman"/>
                <w:sz w:val="20"/>
              </w:rPr>
            </w:pPr>
          </w:p>
        </w:tc>
        <w:tc>
          <w:tcPr>
            <w:tcW w:w="14" w:type="pct"/>
            <w:noWrap/>
            <w:vAlign w:val="bottom"/>
            <w:hideMark/>
          </w:tcPr>
          <w:p w:rsidR="00EE6CF7" w:rsidRPr="00C95807" w:rsidRDefault="00EE6CF7" w:rsidP="00055D8D">
            <w:pPr>
              <w:rPr>
                <w:rFonts w:ascii="Times New Roman" w:hAnsi="Times New Roman"/>
                <w:sz w:val="20"/>
              </w:rPr>
            </w:pPr>
          </w:p>
        </w:tc>
        <w:tc>
          <w:tcPr>
            <w:tcW w:w="14" w:type="pct"/>
            <w:vAlign w:val="bottom"/>
            <w:hideMark/>
          </w:tcPr>
          <w:p w:rsidR="00EE6CF7" w:rsidRPr="00C95807" w:rsidRDefault="00EE6CF7" w:rsidP="00055D8D">
            <w:pPr>
              <w:rPr>
                <w:rFonts w:ascii="Times New Roman" w:hAnsi="Times New Roman"/>
                <w:sz w:val="20"/>
              </w:rPr>
            </w:pPr>
          </w:p>
        </w:tc>
        <w:tc>
          <w:tcPr>
            <w:tcW w:w="404" w:type="pct"/>
            <w:gridSpan w:val="4"/>
            <w:vAlign w:val="bottom"/>
            <w:hideMark/>
          </w:tcPr>
          <w:p w:rsidR="00EE6CF7" w:rsidRPr="00C95807" w:rsidRDefault="00EE6CF7" w:rsidP="00055D8D">
            <w:pPr>
              <w:rPr>
                <w:rFonts w:ascii="Times New Roman" w:hAnsi="Times New Roman"/>
                <w:sz w:val="20"/>
              </w:rPr>
            </w:pPr>
          </w:p>
        </w:tc>
        <w:tc>
          <w:tcPr>
            <w:tcW w:w="119" w:type="pct"/>
            <w:gridSpan w:val="4"/>
            <w:noWrap/>
            <w:vAlign w:val="bottom"/>
            <w:hideMark/>
          </w:tcPr>
          <w:p w:rsidR="00EE6CF7" w:rsidRPr="00C95807" w:rsidRDefault="00EE6CF7" w:rsidP="00055D8D">
            <w:pPr>
              <w:rPr>
                <w:rFonts w:ascii="Times New Roman" w:hAnsi="Times New Roman"/>
                <w:sz w:val="20"/>
              </w:rPr>
            </w:pPr>
          </w:p>
        </w:tc>
        <w:tc>
          <w:tcPr>
            <w:tcW w:w="15" w:type="pct"/>
            <w:vAlign w:val="bottom"/>
            <w:hideMark/>
          </w:tcPr>
          <w:p w:rsidR="00EE6CF7" w:rsidRPr="00C95807" w:rsidRDefault="00EE6CF7" w:rsidP="00055D8D">
            <w:pPr>
              <w:rPr>
                <w:rFonts w:ascii="Times New Roman" w:hAnsi="Times New Roman"/>
                <w:sz w:val="20"/>
              </w:rPr>
            </w:pPr>
          </w:p>
        </w:tc>
        <w:tc>
          <w:tcPr>
            <w:tcW w:w="450" w:type="pct"/>
            <w:gridSpan w:val="8"/>
            <w:vAlign w:val="bottom"/>
            <w:hideMark/>
          </w:tcPr>
          <w:p w:rsidR="00EE6CF7" w:rsidRPr="00C95807" w:rsidRDefault="00EE6CF7" w:rsidP="00055D8D">
            <w:pPr>
              <w:rPr>
                <w:rFonts w:ascii="Times New Roman" w:hAnsi="Times New Roman"/>
                <w:sz w:val="20"/>
              </w:rPr>
            </w:pPr>
          </w:p>
        </w:tc>
        <w:tc>
          <w:tcPr>
            <w:tcW w:w="132" w:type="pct"/>
            <w:gridSpan w:val="2"/>
            <w:noWrap/>
            <w:vAlign w:val="bottom"/>
            <w:hideMark/>
          </w:tcPr>
          <w:p w:rsidR="00EE6CF7" w:rsidRPr="00C95807" w:rsidRDefault="00EE6CF7" w:rsidP="00055D8D">
            <w:pPr>
              <w:rPr>
                <w:rFonts w:ascii="Times New Roman" w:hAnsi="Times New Roman"/>
                <w:sz w:val="20"/>
              </w:rPr>
            </w:pPr>
          </w:p>
        </w:tc>
        <w:tc>
          <w:tcPr>
            <w:tcW w:w="520" w:type="pct"/>
            <w:gridSpan w:val="5"/>
            <w:vAlign w:val="bottom"/>
            <w:hideMark/>
          </w:tcPr>
          <w:p w:rsidR="00EE6CF7" w:rsidRPr="00C95807" w:rsidRDefault="00EE6CF7" w:rsidP="00055D8D">
            <w:pPr>
              <w:rPr>
                <w:rFonts w:ascii="Times New Roman" w:hAnsi="Times New Roman"/>
                <w:sz w:val="20"/>
              </w:rPr>
            </w:pPr>
          </w:p>
        </w:tc>
        <w:tc>
          <w:tcPr>
            <w:tcW w:w="142" w:type="pct"/>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Net sales</w:t>
            </w:r>
          </w:p>
        </w:tc>
        <w:tc>
          <w:tcPr>
            <w:tcW w:w="59"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50,208</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100.00</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48,815</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100.00</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47,220</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100.00</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Cost of sales</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32,858</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65.44</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31,663</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64.86</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30,757</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65.14</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Gross margin</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17,350</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34.56</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17,152</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35.14</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16,463</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34.86</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Expenses:</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Selling, general and administrative</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12,593</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25.08</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12,006</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24.60</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11,737</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24.85</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Depreciation</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1,480</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2.95</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1,586</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3.25</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1,614</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3.42</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Interest - net</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371</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0.74</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332</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0.68</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287</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0.61</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Total expenses</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14,444</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28.77</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13,924</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28.53</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13,638</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28.88</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Pre-tax earnings</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2,906</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5.79</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3,228</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6.61</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2,825</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5.98</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sz w:val="20"/>
              </w:rPr>
              <w:t>Income tax provision</w:t>
            </w: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1,067</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2.13</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1,218</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2.49</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1,042</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sz w:val="20"/>
              </w:rPr>
              <w:t>2.20</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Net earnings</w:t>
            </w:r>
          </w:p>
        </w:tc>
        <w:tc>
          <w:tcPr>
            <w:tcW w:w="59" w:type="pct"/>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1,839</w:t>
            </w: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3.66</w:t>
            </w: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13"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2,010</w:t>
            </w: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jc w:val="right"/>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4.12</w:t>
            </w: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15" w:type="pct"/>
            <w:shd w:val="clear" w:color="auto" w:fill="CCEEFF"/>
            <w:vAlign w:val="bottom"/>
            <w:hideMark/>
          </w:tcPr>
          <w:p w:rsidR="00EE6CF7" w:rsidRPr="00C95807" w:rsidRDefault="00EE6CF7" w:rsidP="00055D8D">
            <w:pPr>
              <w:jc w:val="right"/>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1,783</w:t>
            </w: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r w:rsidRPr="00C95807">
              <w:rPr>
                <w:rFonts w:ascii="Times New Roman" w:hAnsi="Times New Roman"/>
                <w:b/>
                <w:bCs/>
                <w:sz w:val="20"/>
              </w:rPr>
              <w:t>3.78</w:t>
            </w:r>
          </w:p>
        </w:tc>
        <w:tc>
          <w:tcPr>
            <w:tcW w:w="142" w:type="pct"/>
            <w:shd w:val="clear" w:color="auto" w:fill="CCEEFF"/>
            <w:noWrap/>
            <w:vAlign w:val="bottom"/>
            <w:hideMark/>
          </w:tcPr>
          <w:p w:rsidR="00EE6CF7" w:rsidRPr="00C95807" w:rsidRDefault="00EE6CF7" w:rsidP="00055D8D">
            <w:pPr>
              <w:rPr>
                <w:rFonts w:ascii="Times New Roman" w:hAnsi="Times New Roman"/>
                <w:sz w:val="20"/>
              </w:rPr>
            </w:pPr>
            <w:r w:rsidRPr="00C95807">
              <w:rPr>
                <w:rFonts w:ascii="Times New Roman" w:hAnsi="Times New Roman"/>
                <w:b/>
                <w:bCs/>
                <w:sz w:val="20"/>
              </w:rPr>
              <w:t>%</w:t>
            </w:r>
          </w:p>
        </w:tc>
      </w:tr>
      <w:tr w:rsidR="00EE6CF7" w:rsidRPr="00C95807" w:rsidTr="00EE6CF7">
        <w:trPr>
          <w:tblCellSpacing w:w="0" w:type="dxa"/>
        </w:trPr>
        <w:tc>
          <w:tcPr>
            <w:tcW w:w="1621"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59"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tcBorders>
              <w:bottom w:val="single" w:sz="12" w:space="0" w:color="000000"/>
            </w:tcBorders>
            <w:shd w:val="clear" w:color="auto" w:fill="FFFFFF"/>
            <w:vAlign w:val="bottom"/>
            <w:hideMark/>
          </w:tcPr>
          <w:p w:rsidR="00EE6CF7" w:rsidRPr="00C95807" w:rsidRDefault="00EE6CF7" w:rsidP="00055D8D">
            <w:pPr>
              <w:jc w:val="right"/>
              <w:rPr>
                <w:rFonts w:ascii="Times New Roman" w:hAnsi="Times New Roman"/>
                <w:sz w:val="20"/>
              </w:rPr>
            </w:pPr>
          </w:p>
        </w:tc>
        <w:tc>
          <w:tcPr>
            <w:tcW w:w="8" w:type="pct"/>
            <w:tcBorders>
              <w:bottom w:val="single" w:sz="12" w:space="0" w:color="000000"/>
            </w:tcBorders>
            <w:shd w:val="clear" w:color="auto" w:fill="FFFFFF"/>
            <w:noWrap/>
            <w:vAlign w:val="bottom"/>
            <w:hideMark/>
          </w:tcPr>
          <w:p w:rsidR="00EE6CF7" w:rsidRPr="00C95807" w:rsidRDefault="00EE6CF7" w:rsidP="00055D8D">
            <w:pPr>
              <w:rPr>
                <w:rFonts w:ascii="Times New Roman" w:hAnsi="Times New Roman"/>
                <w:sz w:val="20"/>
              </w:rPr>
            </w:pPr>
          </w:p>
        </w:tc>
        <w:tc>
          <w:tcPr>
            <w:tcW w:w="16"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tcBorders>
              <w:bottom w:val="single" w:sz="12" w:space="0" w:color="000000"/>
            </w:tcBorders>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tcBorders>
              <w:bottom w:val="single" w:sz="12" w:space="0" w:color="000000"/>
            </w:tcBorders>
            <w:shd w:val="clear" w:color="auto" w:fill="FFFFFF"/>
            <w:noWrap/>
            <w:vAlign w:val="bottom"/>
            <w:hideMark/>
          </w:tcPr>
          <w:p w:rsidR="00EE6CF7" w:rsidRPr="00C95807" w:rsidRDefault="00EE6CF7" w:rsidP="00055D8D">
            <w:pPr>
              <w:rPr>
                <w:rFonts w:ascii="Times New Roman" w:hAnsi="Times New Roman"/>
                <w:sz w:val="20"/>
              </w:rPr>
            </w:pPr>
          </w:p>
        </w:tc>
        <w:tc>
          <w:tcPr>
            <w:tcW w:w="13"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tcBorders>
              <w:bottom w:val="single" w:sz="12" w:space="0" w:color="000000"/>
            </w:tcBorders>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tcBorders>
              <w:bottom w:val="single" w:sz="12" w:space="0" w:color="000000"/>
            </w:tcBorders>
            <w:shd w:val="clear" w:color="auto" w:fill="FFFFFF"/>
            <w:noWrap/>
            <w:vAlign w:val="bottom"/>
            <w:hideMark/>
          </w:tcPr>
          <w:p w:rsidR="00EE6CF7" w:rsidRPr="00C95807" w:rsidRDefault="00EE6CF7" w:rsidP="00055D8D">
            <w:pPr>
              <w:rPr>
                <w:rFonts w:ascii="Times New Roman" w:hAnsi="Times New Roman"/>
                <w:sz w:val="20"/>
              </w:rPr>
            </w:pPr>
          </w:p>
        </w:tc>
        <w:tc>
          <w:tcPr>
            <w:tcW w:w="14"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16"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tcBorders>
              <w:bottom w:val="single" w:sz="12" w:space="0" w:color="000000"/>
            </w:tcBorders>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tcBorders>
              <w:bottom w:val="single" w:sz="12" w:space="0" w:color="000000"/>
            </w:tcBorders>
            <w:shd w:val="clear" w:color="auto" w:fill="FFFFFF"/>
            <w:noWrap/>
            <w:vAlign w:val="bottom"/>
            <w:hideMark/>
          </w:tcPr>
          <w:p w:rsidR="00EE6CF7" w:rsidRPr="00C95807" w:rsidRDefault="00EE6CF7" w:rsidP="00055D8D">
            <w:pPr>
              <w:rPr>
                <w:rFonts w:ascii="Times New Roman" w:hAnsi="Times New Roman"/>
                <w:sz w:val="20"/>
              </w:rPr>
            </w:pPr>
          </w:p>
        </w:tc>
        <w:tc>
          <w:tcPr>
            <w:tcW w:w="15"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tcBorders>
              <w:bottom w:val="single" w:sz="12" w:space="0" w:color="000000"/>
            </w:tcBorders>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tcBorders>
              <w:bottom w:val="single" w:sz="12" w:space="0" w:color="000000"/>
            </w:tcBorders>
            <w:shd w:val="clear" w:color="auto" w:fill="FFFFFF"/>
            <w:noWrap/>
            <w:vAlign w:val="bottom"/>
            <w:hideMark/>
          </w:tcPr>
          <w:p w:rsidR="00EE6CF7" w:rsidRPr="00C95807" w:rsidRDefault="00EE6CF7" w:rsidP="00055D8D">
            <w:pPr>
              <w:rPr>
                <w:rFonts w:ascii="Times New Roman" w:hAnsi="Times New Roman"/>
                <w:sz w:val="20"/>
              </w:rPr>
            </w:pPr>
          </w:p>
        </w:tc>
        <w:tc>
          <w:tcPr>
            <w:tcW w:w="17" w:type="pct"/>
            <w:tcBorders>
              <w:bottom w:val="single" w:sz="12" w:space="0" w:color="000000"/>
            </w:tcBorders>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tcBorders>
              <w:bottom w:val="single" w:sz="12" w:space="0" w:color="000000"/>
            </w:tcBorders>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tcBorders>
              <w:bottom w:val="single" w:sz="12" w:space="0" w:color="000000"/>
            </w:tcBorders>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CCEEFF"/>
            <w:vAlign w:val="bottom"/>
            <w:hideMark/>
          </w:tcPr>
          <w:p w:rsidR="00EE6CF7" w:rsidRPr="00C95807" w:rsidRDefault="00EE6CF7" w:rsidP="00055D8D">
            <w:pPr>
              <w:rPr>
                <w:rFonts w:ascii="Times New Roman" w:hAnsi="Times New Roman"/>
                <w:sz w:val="20"/>
              </w:rPr>
            </w:pPr>
          </w:p>
        </w:tc>
        <w:tc>
          <w:tcPr>
            <w:tcW w:w="59" w:type="pct"/>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shd w:val="clear" w:color="auto" w:fill="CCEEFF"/>
            <w:vAlign w:val="bottom"/>
            <w:hideMark/>
          </w:tcPr>
          <w:p w:rsidR="00EE6CF7" w:rsidRPr="00C95807" w:rsidRDefault="00EE6CF7" w:rsidP="00055D8D">
            <w:pPr>
              <w:jc w:val="right"/>
              <w:rPr>
                <w:rFonts w:ascii="Times New Roman" w:hAnsi="Times New Roman"/>
                <w:sz w:val="20"/>
              </w:rPr>
            </w:pPr>
          </w:p>
        </w:tc>
        <w:tc>
          <w:tcPr>
            <w:tcW w:w="8" w:type="pct"/>
            <w:shd w:val="clear" w:color="auto" w:fill="CCEEFF"/>
            <w:noWrap/>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shd w:val="clear" w:color="auto" w:fill="CCEE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CCEEFF"/>
            <w:noWrap/>
            <w:vAlign w:val="bottom"/>
            <w:hideMark/>
          </w:tcPr>
          <w:p w:rsidR="00EE6CF7" w:rsidRPr="00C95807" w:rsidRDefault="00EE6CF7" w:rsidP="00055D8D">
            <w:pPr>
              <w:rPr>
                <w:rFonts w:ascii="Times New Roman" w:hAnsi="Times New Roman"/>
                <w:sz w:val="20"/>
              </w:rPr>
            </w:pPr>
          </w:p>
        </w:tc>
        <w:tc>
          <w:tcPr>
            <w:tcW w:w="13" w:type="pct"/>
            <w:shd w:val="clear" w:color="auto" w:fill="CCEEFF"/>
            <w:vAlign w:val="bottom"/>
            <w:hideMark/>
          </w:tcPr>
          <w:p w:rsidR="00EE6CF7" w:rsidRPr="00C95807" w:rsidRDefault="00EE6CF7" w:rsidP="00055D8D">
            <w:pPr>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shd w:val="clear" w:color="auto" w:fill="CCEEFF"/>
            <w:vAlign w:val="bottom"/>
            <w:hideMark/>
          </w:tcPr>
          <w:p w:rsidR="00EE6CF7" w:rsidRPr="00C95807" w:rsidRDefault="00EE6CF7" w:rsidP="00055D8D">
            <w:pPr>
              <w:jc w:val="right"/>
              <w:rPr>
                <w:rFonts w:ascii="Times New Roman" w:hAnsi="Times New Roman"/>
                <w:sz w:val="20"/>
              </w:rPr>
            </w:pPr>
          </w:p>
        </w:tc>
        <w:tc>
          <w:tcPr>
            <w:tcW w:w="14" w:type="pct"/>
            <w:shd w:val="clear" w:color="auto" w:fill="CCEEFF"/>
            <w:noWrap/>
            <w:vAlign w:val="bottom"/>
            <w:hideMark/>
          </w:tcPr>
          <w:p w:rsidR="00EE6CF7" w:rsidRPr="00C95807" w:rsidRDefault="00EE6CF7" w:rsidP="00055D8D">
            <w:pPr>
              <w:rPr>
                <w:rFonts w:ascii="Times New Roman" w:hAnsi="Times New Roman"/>
                <w:sz w:val="20"/>
              </w:rPr>
            </w:pPr>
          </w:p>
        </w:tc>
        <w:tc>
          <w:tcPr>
            <w:tcW w:w="14" w:type="pct"/>
            <w:shd w:val="clear" w:color="auto" w:fill="CCEEFF"/>
            <w:vAlign w:val="bottom"/>
            <w:hideMark/>
          </w:tcPr>
          <w:p w:rsidR="00EE6CF7" w:rsidRPr="00C95807" w:rsidRDefault="00EE6CF7" w:rsidP="00055D8D">
            <w:pPr>
              <w:rPr>
                <w:rFonts w:ascii="Times New Roman" w:hAnsi="Times New Roman"/>
                <w:sz w:val="20"/>
              </w:rPr>
            </w:pPr>
          </w:p>
        </w:tc>
        <w:tc>
          <w:tcPr>
            <w:tcW w:w="16" w:type="pct"/>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shd w:val="clear" w:color="auto" w:fill="CCEE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CCEEFF"/>
            <w:noWrap/>
            <w:vAlign w:val="bottom"/>
            <w:hideMark/>
          </w:tcPr>
          <w:p w:rsidR="00EE6CF7" w:rsidRPr="00C95807" w:rsidRDefault="00EE6CF7" w:rsidP="00055D8D">
            <w:pPr>
              <w:rPr>
                <w:rFonts w:ascii="Times New Roman" w:hAnsi="Times New Roman"/>
                <w:sz w:val="20"/>
              </w:rPr>
            </w:pPr>
          </w:p>
        </w:tc>
        <w:tc>
          <w:tcPr>
            <w:tcW w:w="15" w:type="pct"/>
            <w:shd w:val="clear" w:color="auto" w:fill="CCEEFF"/>
            <w:vAlign w:val="bottom"/>
            <w:hideMark/>
          </w:tcPr>
          <w:p w:rsidR="00EE6CF7" w:rsidRPr="00C95807" w:rsidRDefault="00EE6CF7" w:rsidP="00055D8D">
            <w:pPr>
              <w:rPr>
                <w:rFonts w:ascii="Times New Roman" w:hAnsi="Times New Roman"/>
                <w:sz w:val="20"/>
              </w:rPr>
            </w:pPr>
          </w:p>
        </w:tc>
        <w:tc>
          <w:tcPr>
            <w:tcW w:w="59" w:type="pct"/>
            <w:gridSpan w:val="2"/>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shd w:val="clear" w:color="auto" w:fill="CCEE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CCEEFF"/>
            <w:noWrap/>
            <w:vAlign w:val="bottom"/>
            <w:hideMark/>
          </w:tcPr>
          <w:p w:rsidR="00EE6CF7" w:rsidRPr="00C95807" w:rsidRDefault="00EE6CF7" w:rsidP="00055D8D">
            <w:pPr>
              <w:rPr>
                <w:rFonts w:ascii="Times New Roman" w:hAnsi="Times New Roman"/>
                <w:sz w:val="20"/>
              </w:rPr>
            </w:pPr>
          </w:p>
        </w:tc>
        <w:tc>
          <w:tcPr>
            <w:tcW w:w="17" w:type="pct"/>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shd w:val="clear" w:color="auto" w:fill="CCEEFF"/>
            <w:vAlign w:val="bottom"/>
            <w:hideMark/>
          </w:tcPr>
          <w:p w:rsidR="00EE6CF7" w:rsidRPr="00C95807" w:rsidRDefault="00EE6CF7" w:rsidP="00055D8D">
            <w:pPr>
              <w:jc w:val="right"/>
              <w:rPr>
                <w:rFonts w:ascii="Times New Roman" w:hAnsi="Times New Roman"/>
                <w:sz w:val="20"/>
              </w:rPr>
            </w:pPr>
          </w:p>
        </w:tc>
        <w:tc>
          <w:tcPr>
            <w:tcW w:w="142" w:type="pct"/>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59"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468" w:type="pct"/>
            <w:gridSpan w:val="5"/>
            <w:tcBorders>
              <w:bottom w:val="single" w:sz="12" w:space="0" w:color="000000"/>
            </w:tcBorders>
            <w:shd w:val="clear" w:color="auto" w:fill="CCEEFF"/>
            <w:vAlign w:val="bottom"/>
            <w:hideMark/>
          </w:tcPr>
          <w:p w:rsidR="00EE6CF7" w:rsidRPr="00C95807" w:rsidRDefault="00EE6CF7" w:rsidP="00055D8D">
            <w:pPr>
              <w:jc w:val="right"/>
              <w:rPr>
                <w:rFonts w:ascii="Times New Roman" w:hAnsi="Times New Roman"/>
                <w:sz w:val="20"/>
              </w:rPr>
            </w:pPr>
          </w:p>
        </w:tc>
        <w:tc>
          <w:tcPr>
            <w:tcW w:w="8" w:type="pct"/>
            <w:tcBorders>
              <w:bottom w:val="single" w:sz="12" w:space="0" w:color="000000"/>
            </w:tcBorders>
            <w:shd w:val="clear" w:color="auto" w:fill="CCEEFF"/>
            <w:noWrap/>
            <w:vAlign w:val="bottom"/>
            <w:hideMark/>
          </w:tcPr>
          <w:p w:rsidR="00EE6CF7" w:rsidRPr="00C95807" w:rsidRDefault="00EE6CF7" w:rsidP="00055D8D">
            <w:pPr>
              <w:rPr>
                <w:rFonts w:ascii="Times New Roman" w:hAnsi="Times New Roman"/>
                <w:sz w:val="20"/>
              </w:rPr>
            </w:pPr>
          </w:p>
        </w:tc>
        <w:tc>
          <w:tcPr>
            <w:tcW w:w="16"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436" w:type="pct"/>
            <w:gridSpan w:val="3"/>
            <w:tcBorders>
              <w:bottom w:val="single" w:sz="12" w:space="0" w:color="000000"/>
            </w:tcBorders>
            <w:shd w:val="clear" w:color="auto" w:fill="CCEEFF"/>
            <w:vAlign w:val="bottom"/>
            <w:hideMark/>
          </w:tcPr>
          <w:p w:rsidR="00EE6CF7" w:rsidRPr="00C95807" w:rsidRDefault="00EE6CF7" w:rsidP="00055D8D">
            <w:pPr>
              <w:jc w:val="right"/>
              <w:rPr>
                <w:rFonts w:ascii="Times New Roman" w:hAnsi="Times New Roman"/>
                <w:sz w:val="20"/>
              </w:rPr>
            </w:pPr>
          </w:p>
        </w:tc>
        <w:tc>
          <w:tcPr>
            <w:tcW w:w="119" w:type="pct"/>
            <w:gridSpan w:val="5"/>
            <w:tcBorders>
              <w:bottom w:val="single" w:sz="12" w:space="0" w:color="000000"/>
            </w:tcBorders>
            <w:shd w:val="clear" w:color="auto" w:fill="CCEEFF"/>
            <w:noWrap/>
            <w:vAlign w:val="bottom"/>
            <w:hideMark/>
          </w:tcPr>
          <w:p w:rsidR="00EE6CF7" w:rsidRPr="00C95807" w:rsidRDefault="00EE6CF7" w:rsidP="00055D8D">
            <w:pPr>
              <w:rPr>
                <w:rFonts w:ascii="Times New Roman" w:hAnsi="Times New Roman"/>
                <w:sz w:val="20"/>
              </w:rPr>
            </w:pPr>
          </w:p>
        </w:tc>
        <w:tc>
          <w:tcPr>
            <w:tcW w:w="13"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59" w:type="pct"/>
            <w:gridSpan w:val="2"/>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390" w:type="pct"/>
            <w:gridSpan w:val="6"/>
            <w:tcBorders>
              <w:bottom w:val="single" w:sz="12" w:space="0" w:color="000000"/>
            </w:tcBorders>
            <w:shd w:val="clear" w:color="auto" w:fill="CCEEFF"/>
            <w:vAlign w:val="bottom"/>
            <w:hideMark/>
          </w:tcPr>
          <w:p w:rsidR="00EE6CF7" w:rsidRPr="00C95807" w:rsidRDefault="00EE6CF7" w:rsidP="00055D8D">
            <w:pPr>
              <w:jc w:val="right"/>
              <w:rPr>
                <w:rFonts w:ascii="Times New Roman" w:hAnsi="Times New Roman"/>
                <w:sz w:val="20"/>
              </w:rPr>
            </w:pPr>
          </w:p>
        </w:tc>
        <w:tc>
          <w:tcPr>
            <w:tcW w:w="14" w:type="pct"/>
            <w:tcBorders>
              <w:bottom w:val="single" w:sz="12" w:space="0" w:color="000000"/>
            </w:tcBorders>
            <w:shd w:val="clear" w:color="auto" w:fill="CCEEFF"/>
            <w:noWrap/>
            <w:vAlign w:val="bottom"/>
            <w:hideMark/>
          </w:tcPr>
          <w:p w:rsidR="00EE6CF7" w:rsidRPr="00C95807" w:rsidRDefault="00EE6CF7" w:rsidP="00055D8D">
            <w:pPr>
              <w:rPr>
                <w:rFonts w:ascii="Times New Roman" w:hAnsi="Times New Roman"/>
                <w:sz w:val="20"/>
              </w:rPr>
            </w:pPr>
          </w:p>
        </w:tc>
        <w:tc>
          <w:tcPr>
            <w:tcW w:w="14"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16"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388" w:type="pct"/>
            <w:gridSpan w:val="3"/>
            <w:tcBorders>
              <w:bottom w:val="single" w:sz="12" w:space="0" w:color="000000"/>
            </w:tcBorders>
            <w:shd w:val="clear" w:color="auto" w:fill="CCEEFF"/>
            <w:vAlign w:val="bottom"/>
            <w:hideMark/>
          </w:tcPr>
          <w:p w:rsidR="00EE6CF7" w:rsidRPr="00C95807" w:rsidRDefault="00EE6CF7" w:rsidP="00055D8D">
            <w:pPr>
              <w:jc w:val="right"/>
              <w:rPr>
                <w:rFonts w:ascii="Times New Roman" w:hAnsi="Times New Roman"/>
                <w:sz w:val="20"/>
              </w:rPr>
            </w:pPr>
          </w:p>
        </w:tc>
        <w:tc>
          <w:tcPr>
            <w:tcW w:w="119" w:type="pct"/>
            <w:gridSpan w:val="4"/>
            <w:tcBorders>
              <w:bottom w:val="single" w:sz="12" w:space="0" w:color="000000"/>
            </w:tcBorders>
            <w:shd w:val="clear" w:color="auto" w:fill="CCEEFF"/>
            <w:noWrap/>
            <w:vAlign w:val="bottom"/>
            <w:hideMark/>
          </w:tcPr>
          <w:p w:rsidR="00EE6CF7" w:rsidRPr="00C95807" w:rsidRDefault="00EE6CF7" w:rsidP="00055D8D">
            <w:pPr>
              <w:rPr>
                <w:rFonts w:ascii="Times New Roman" w:hAnsi="Times New Roman"/>
                <w:sz w:val="20"/>
              </w:rPr>
            </w:pPr>
          </w:p>
        </w:tc>
        <w:tc>
          <w:tcPr>
            <w:tcW w:w="15"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59" w:type="pct"/>
            <w:gridSpan w:val="2"/>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391" w:type="pct"/>
            <w:gridSpan w:val="6"/>
            <w:tcBorders>
              <w:bottom w:val="single" w:sz="12" w:space="0" w:color="000000"/>
            </w:tcBorders>
            <w:shd w:val="clear" w:color="auto" w:fill="CCEEFF"/>
            <w:vAlign w:val="bottom"/>
            <w:hideMark/>
          </w:tcPr>
          <w:p w:rsidR="00EE6CF7" w:rsidRPr="00C95807" w:rsidRDefault="00EE6CF7" w:rsidP="00055D8D">
            <w:pPr>
              <w:jc w:val="right"/>
              <w:rPr>
                <w:rFonts w:ascii="Times New Roman" w:hAnsi="Times New Roman"/>
                <w:sz w:val="20"/>
              </w:rPr>
            </w:pPr>
          </w:p>
        </w:tc>
        <w:tc>
          <w:tcPr>
            <w:tcW w:w="132" w:type="pct"/>
            <w:gridSpan w:val="2"/>
            <w:tcBorders>
              <w:bottom w:val="single" w:sz="12" w:space="0" w:color="000000"/>
            </w:tcBorders>
            <w:shd w:val="clear" w:color="auto" w:fill="CCEEFF"/>
            <w:noWrap/>
            <w:vAlign w:val="bottom"/>
            <w:hideMark/>
          </w:tcPr>
          <w:p w:rsidR="00EE6CF7" w:rsidRPr="00C95807" w:rsidRDefault="00EE6CF7" w:rsidP="00055D8D">
            <w:pPr>
              <w:rPr>
                <w:rFonts w:ascii="Times New Roman" w:hAnsi="Times New Roman"/>
                <w:sz w:val="20"/>
              </w:rPr>
            </w:pPr>
          </w:p>
        </w:tc>
        <w:tc>
          <w:tcPr>
            <w:tcW w:w="17" w:type="pct"/>
            <w:tcBorders>
              <w:bottom w:val="single" w:sz="12" w:space="0" w:color="000000"/>
            </w:tcBorders>
            <w:shd w:val="clear" w:color="auto" w:fill="CCEEFF"/>
            <w:vAlign w:val="bottom"/>
            <w:hideMark/>
          </w:tcPr>
          <w:p w:rsidR="00EE6CF7" w:rsidRPr="00C95807" w:rsidRDefault="00EE6CF7" w:rsidP="00055D8D">
            <w:pPr>
              <w:rPr>
                <w:rFonts w:ascii="Times New Roman" w:hAnsi="Times New Roman"/>
                <w:sz w:val="20"/>
              </w:rPr>
            </w:pPr>
          </w:p>
        </w:tc>
        <w:tc>
          <w:tcPr>
            <w:tcW w:w="503" w:type="pct"/>
            <w:gridSpan w:val="4"/>
            <w:tcBorders>
              <w:bottom w:val="single" w:sz="12" w:space="0" w:color="000000"/>
            </w:tcBorders>
            <w:shd w:val="clear" w:color="auto" w:fill="CCEEFF"/>
            <w:vAlign w:val="bottom"/>
            <w:hideMark/>
          </w:tcPr>
          <w:p w:rsidR="00EE6CF7" w:rsidRPr="00C95807" w:rsidRDefault="00EE6CF7" w:rsidP="00055D8D">
            <w:pPr>
              <w:jc w:val="right"/>
              <w:rPr>
                <w:rFonts w:ascii="Times New Roman" w:hAnsi="Times New Roman"/>
                <w:sz w:val="20"/>
              </w:rPr>
            </w:pPr>
          </w:p>
        </w:tc>
        <w:tc>
          <w:tcPr>
            <w:tcW w:w="142" w:type="pct"/>
            <w:tcBorders>
              <w:bottom w:val="single" w:sz="12" w:space="0" w:color="000000"/>
            </w:tcBorders>
            <w:shd w:val="clear" w:color="auto" w:fill="CCEEFF"/>
            <w:noWrap/>
            <w:vAlign w:val="bottom"/>
            <w:hideMark/>
          </w:tcPr>
          <w:p w:rsidR="00EE6CF7" w:rsidRPr="00C95807" w:rsidRDefault="00EE6CF7" w:rsidP="00055D8D">
            <w:pPr>
              <w:rPr>
                <w:rFonts w:ascii="Times New Roman" w:hAnsi="Times New Roman"/>
                <w:sz w:val="20"/>
              </w:rPr>
            </w:pPr>
          </w:p>
        </w:tc>
      </w:tr>
      <w:tr w:rsidR="00EE6CF7" w:rsidRPr="00C95807" w:rsidTr="00EE6CF7">
        <w:trPr>
          <w:tblCellSpacing w:w="0" w:type="dxa"/>
        </w:trPr>
        <w:tc>
          <w:tcPr>
            <w:tcW w:w="1621" w:type="pct"/>
            <w:shd w:val="clear" w:color="auto" w:fill="FFFFFF"/>
            <w:vAlign w:val="bottom"/>
            <w:hideMark/>
          </w:tcPr>
          <w:p w:rsidR="00EE6CF7" w:rsidRPr="00C95807" w:rsidRDefault="00EE6CF7" w:rsidP="00055D8D">
            <w:pPr>
              <w:rPr>
                <w:rFonts w:ascii="Times New Roman" w:hAnsi="Times New Roman"/>
                <w:sz w:val="20"/>
              </w:rPr>
            </w:pPr>
          </w:p>
        </w:tc>
        <w:tc>
          <w:tcPr>
            <w:tcW w:w="59" w:type="pct"/>
            <w:shd w:val="clear" w:color="auto" w:fill="FFFFFF"/>
            <w:vAlign w:val="bottom"/>
            <w:hideMark/>
          </w:tcPr>
          <w:p w:rsidR="00EE6CF7" w:rsidRPr="00C95807" w:rsidRDefault="00EE6CF7" w:rsidP="00055D8D">
            <w:pPr>
              <w:rPr>
                <w:rFonts w:ascii="Times New Roman" w:hAnsi="Times New Roman"/>
                <w:sz w:val="20"/>
              </w:rPr>
            </w:pPr>
          </w:p>
        </w:tc>
        <w:tc>
          <w:tcPr>
            <w:tcW w:w="468"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8" w:type="pct"/>
            <w:shd w:val="clear" w:color="auto" w:fill="FFFFFF"/>
            <w:noWrap/>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436"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5"/>
            <w:shd w:val="clear" w:color="auto" w:fill="FFFFFF"/>
            <w:noWrap/>
            <w:vAlign w:val="bottom"/>
            <w:hideMark/>
          </w:tcPr>
          <w:p w:rsidR="00EE6CF7" w:rsidRPr="00C95807" w:rsidRDefault="00EE6CF7" w:rsidP="00055D8D">
            <w:pPr>
              <w:rPr>
                <w:rFonts w:ascii="Times New Roman" w:hAnsi="Times New Roman"/>
                <w:sz w:val="20"/>
              </w:rPr>
            </w:pPr>
          </w:p>
        </w:tc>
        <w:tc>
          <w:tcPr>
            <w:tcW w:w="13"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0"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4"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rPr>
                <w:rFonts w:ascii="Times New Roman" w:hAnsi="Times New Roman"/>
                <w:sz w:val="20"/>
              </w:rPr>
            </w:pPr>
          </w:p>
        </w:tc>
        <w:tc>
          <w:tcPr>
            <w:tcW w:w="16"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3"/>
            <w:shd w:val="clear" w:color="auto" w:fill="FFFFFF"/>
            <w:vAlign w:val="bottom"/>
            <w:hideMark/>
          </w:tcPr>
          <w:p w:rsidR="00EE6CF7" w:rsidRPr="00C95807" w:rsidRDefault="00EE6CF7" w:rsidP="00055D8D">
            <w:pPr>
              <w:jc w:val="right"/>
              <w:rPr>
                <w:rFonts w:ascii="Times New Roman" w:hAnsi="Times New Roman"/>
                <w:sz w:val="20"/>
              </w:rPr>
            </w:pPr>
          </w:p>
        </w:tc>
        <w:tc>
          <w:tcPr>
            <w:tcW w:w="119"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5" w:type="pct"/>
            <w:shd w:val="clear" w:color="auto" w:fill="FFFFFF"/>
            <w:vAlign w:val="bottom"/>
            <w:hideMark/>
          </w:tcPr>
          <w:p w:rsidR="00EE6CF7" w:rsidRPr="00C95807" w:rsidRDefault="00EE6CF7" w:rsidP="00055D8D">
            <w:pPr>
              <w:rPr>
                <w:rFonts w:ascii="Times New Roman" w:hAnsi="Times New Roman"/>
                <w:sz w:val="20"/>
              </w:rPr>
            </w:pPr>
          </w:p>
        </w:tc>
        <w:tc>
          <w:tcPr>
            <w:tcW w:w="59" w:type="pct"/>
            <w:gridSpan w:val="2"/>
            <w:shd w:val="clear" w:color="auto" w:fill="FFFFFF"/>
            <w:vAlign w:val="bottom"/>
            <w:hideMark/>
          </w:tcPr>
          <w:p w:rsidR="00EE6CF7" w:rsidRPr="00C95807" w:rsidRDefault="00EE6CF7" w:rsidP="00055D8D">
            <w:pPr>
              <w:rPr>
                <w:rFonts w:ascii="Times New Roman" w:hAnsi="Times New Roman"/>
                <w:sz w:val="20"/>
              </w:rPr>
            </w:pPr>
          </w:p>
        </w:tc>
        <w:tc>
          <w:tcPr>
            <w:tcW w:w="391" w:type="pct"/>
            <w:gridSpan w:val="6"/>
            <w:shd w:val="clear" w:color="auto" w:fill="FFFFFF"/>
            <w:vAlign w:val="bottom"/>
            <w:hideMark/>
          </w:tcPr>
          <w:p w:rsidR="00EE6CF7" w:rsidRPr="00C95807" w:rsidRDefault="00EE6CF7" w:rsidP="00055D8D">
            <w:pPr>
              <w:jc w:val="right"/>
              <w:rPr>
                <w:rFonts w:ascii="Times New Roman" w:hAnsi="Times New Roman"/>
                <w:sz w:val="20"/>
              </w:rPr>
            </w:pPr>
          </w:p>
        </w:tc>
        <w:tc>
          <w:tcPr>
            <w:tcW w:w="132" w:type="pct"/>
            <w:gridSpan w:val="2"/>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03"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42" w:type="pct"/>
            <w:shd w:val="clear" w:color="auto" w:fill="FFFFFF"/>
            <w:noWrap/>
            <w:vAlign w:val="bottom"/>
            <w:hideMark/>
          </w:tcPr>
          <w:p w:rsidR="00EE6CF7" w:rsidRPr="00C95807" w:rsidRDefault="00EE6CF7" w:rsidP="00055D8D">
            <w:pPr>
              <w:rPr>
                <w:rFonts w:ascii="Times New Roman" w:hAnsi="Times New Roman"/>
                <w:sz w:val="20"/>
              </w:rPr>
            </w:pPr>
          </w:p>
        </w:tc>
      </w:tr>
      <w:tr w:rsidR="00EE6CF7" w:rsidRPr="00C95807" w:rsidTr="00EE6CF7">
        <w:trPr>
          <w:gridAfter w:val="1"/>
          <w:wAfter w:w="107" w:type="pct"/>
          <w:tblCellSpacing w:w="0" w:type="dxa"/>
        </w:trPr>
        <w:tc>
          <w:tcPr>
            <w:tcW w:w="2580" w:type="pct"/>
            <w:gridSpan w:val="11"/>
            <w:shd w:val="clear" w:color="auto" w:fill="FFFFFF"/>
            <w:vAlign w:val="bottom"/>
            <w:hideMark/>
          </w:tcPr>
          <w:p w:rsidR="00EE6CF7" w:rsidRPr="00C95807" w:rsidRDefault="00EE6CF7" w:rsidP="00055D8D">
            <w:pPr>
              <w:rPr>
                <w:rFonts w:ascii="Times New Roman" w:hAnsi="Times New Roman"/>
                <w:sz w:val="20"/>
              </w:rPr>
            </w:pPr>
          </w:p>
        </w:tc>
        <w:tc>
          <w:tcPr>
            <w:tcW w:w="118" w:type="pct"/>
            <w:gridSpan w:val="4"/>
            <w:shd w:val="clear" w:color="auto" w:fill="FFFFFF"/>
            <w:noWrap/>
            <w:vAlign w:val="bottom"/>
            <w:hideMark/>
          </w:tcPr>
          <w:p w:rsidR="00EE6CF7" w:rsidRPr="00C95807" w:rsidRDefault="00EE6CF7" w:rsidP="00055D8D">
            <w:pPr>
              <w:rPr>
                <w:rFonts w:ascii="Times New Roman" w:hAnsi="Times New Roman"/>
                <w:sz w:val="20"/>
              </w:rPr>
            </w:pPr>
          </w:p>
        </w:tc>
        <w:tc>
          <w:tcPr>
            <w:tcW w:w="17" w:type="pct"/>
            <w:shd w:val="clear" w:color="auto" w:fill="FFFFFF"/>
            <w:vAlign w:val="bottom"/>
            <w:hideMark/>
          </w:tcPr>
          <w:p w:rsidR="00EE6CF7" w:rsidRPr="00C95807" w:rsidRDefault="00EE6CF7" w:rsidP="00055D8D">
            <w:pPr>
              <w:rPr>
                <w:rFonts w:ascii="Times New Roman" w:hAnsi="Times New Roman"/>
                <w:sz w:val="20"/>
              </w:rPr>
            </w:pPr>
          </w:p>
        </w:tc>
        <w:tc>
          <w:tcPr>
            <w:tcW w:w="55" w:type="pct"/>
            <w:gridSpan w:val="3"/>
            <w:shd w:val="clear" w:color="auto" w:fill="FFFFFF"/>
            <w:vAlign w:val="bottom"/>
            <w:hideMark/>
          </w:tcPr>
          <w:p w:rsidR="00EE6CF7" w:rsidRPr="00C95807" w:rsidRDefault="00EE6CF7" w:rsidP="00055D8D">
            <w:pPr>
              <w:rPr>
                <w:rFonts w:ascii="Times New Roman" w:hAnsi="Times New Roman"/>
                <w:sz w:val="20"/>
              </w:rPr>
            </w:pPr>
          </w:p>
        </w:tc>
        <w:tc>
          <w:tcPr>
            <w:tcW w:w="394" w:type="pct"/>
            <w:gridSpan w:val="5"/>
            <w:shd w:val="clear" w:color="auto" w:fill="FFFFFF"/>
            <w:vAlign w:val="bottom"/>
            <w:hideMark/>
          </w:tcPr>
          <w:p w:rsidR="00EE6CF7" w:rsidRPr="00C95807" w:rsidRDefault="00EE6CF7" w:rsidP="00055D8D">
            <w:pPr>
              <w:jc w:val="right"/>
              <w:rPr>
                <w:rFonts w:ascii="Times New Roman" w:hAnsi="Times New Roman"/>
                <w:sz w:val="20"/>
              </w:rPr>
            </w:pPr>
          </w:p>
        </w:tc>
        <w:tc>
          <w:tcPr>
            <w:tcW w:w="16" w:type="pct"/>
            <w:shd w:val="clear" w:color="auto" w:fill="FFFFFF"/>
            <w:noWrap/>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rPr>
                <w:rFonts w:ascii="Times New Roman" w:hAnsi="Times New Roman"/>
                <w:sz w:val="20"/>
              </w:rPr>
            </w:pPr>
          </w:p>
        </w:tc>
        <w:tc>
          <w:tcPr>
            <w:tcW w:w="14" w:type="pct"/>
            <w:shd w:val="clear" w:color="auto" w:fill="FFFFFF"/>
            <w:vAlign w:val="bottom"/>
            <w:hideMark/>
          </w:tcPr>
          <w:p w:rsidR="00EE6CF7" w:rsidRPr="00C95807" w:rsidRDefault="00EE6CF7" w:rsidP="00055D8D">
            <w:pPr>
              <w:rPr>
                <w:rFonts w:ascii="Times New Roman" w:hAnsi="Times New Roman"/>
                <w:sz w:val="20"/>
              </w:rPr>
            </w:pPr>
          </w:p>
        </w:tc>
        <w:tc>
          <w:tcPr>
            <w:tcW w:w="388" w:type="pct"/>
            <w:gridSpan w:val="4"/>
            <w:shd w:val="clear" w:color="auto" w:fill="FFFFFF"/>
            <w:vAlign w:val="bottom"/>
            <w:hideMark/>
          </w:tcPr>
          <w:p w:rsidR="00EE6CF7" w:rsidRPr="00C95807" w:rsidRDefault="00EE6CF7" w:rsidP="00055D8D">
            <w:pPr>
              <w:jc w:val="right"/>
              <w:rPr>
                <w:rFonts w:ascii="Times New Roman" w:hAnsi="Times New Roman"/>
                <w:sz w:val="20"/>
              </w:rPr>
            </w:pPr>
          </w:p>
        </w:tc>
        <w:tc>
          <w:tcPr>
            <w:tcW w:w="116" w:type="pct"/>
            <w:gridSpan w:val="3"/>
            <w:shd w:val="clear" w:color="auto" w:fill="FFFFFF"/>
            <w:noWrap/>
            <w:vAlign w:val="bottom"/>
            <w:hideMark/>
          </w:tcPr>
          <w:p w:rsidR="00EE6CF7" w:rsidRPr="00C95807" w:rsidRDefault="00EE6CF7" w:rsidP="00055D8D">
            <w:pPr>
              <w:rPr>
                <w:rFonts w:ascii="Times New Roman" w:hAnsi="Times New Roman"/>
                <w:sz w:val="20"/>
              </w:rPr>
            </w:pPr>
          </w:p>
        </w:tc>
        <w:tc>
          <w:tcPr>
            <w:tcW w:w="18" w:type="pct"/>
            <w:shd w:val="clear" w:color="auto" w:fill="FFFFFF"/>
            <w:vAlign w:val="bottom"/>
            <w:hideMark/>
          </w:tcPr>
          <w:p w:rsidR="00EE6CF7" w:rsidRPr="00C95807" w:rsidRDefault="00EE6CF7" w:rsidP="00055D8D">
            <w:pPr>
              <w:rPr>
                <w:rFonts w:ascii="Times New Roman" w:hAnsi="Times New Roman"/>
                <w:sz w:val="20"/>
              </w:rPr>
            </w:pPr>
          </w:p>
        </w:tc>
        <w:tc>
          <w:tcPr>
            <w:tcW w:w="56" w:type="pct"/>
            <w:gridSpan w:val="3"/>
            <w:shd w:val="clear" w:color="auto" w:fill="FFFFFF"/>
            <w:vAlign w:val="bottom"/>
            <w:hideMark/>
          </w:tcPr>
          <w:p w:rsidR="00EE6CF7" w:rsidRPr="00C95807" w:rsidRDefault="00EE6CF7" w:rsidP="00055D8D">
            <w:pPr>
              <w:rPr>
                <w:rFonts w:ascii="Times New Roman" w:hAnsi="Times New Roman"/>
                <w:sz w:val="20"/>
              </w:rPr>
            </w:pPr>
          </w:p>
        </w:tc>
        <w:tc>
          <w:tcPr>
            <w:tcW w:w="0" w:type="auto"/>
            <w:gridSpan w:val="5"/>
            <w:shd w:val="clear" w:color="auto" w:fill="FFFFFF"/>
            <w:vAlign w:val="center"/>
            <w:hideMark/>
          </w:tcPr>
          <w:p w:rsidR="00EE6CF7" w:rsidRPr="00C95807" w:rsidRDefault="00EE6CF7" w:rsidP="00055D8D">
            <w:pPr>
              <w:rPr>
                <w:rFonts w:ascii="Times New Roman" w:hAnsi="Times New Roman"/>
                <w:sz w:val="20"/>
              </w:rPr>
            </w:pPr>
          </w:p>
        </w:tc>
        <w:tc>
          <w:tcPr>
            <w:tcW w:w="0" w:type="auto"/>
            <w:shd w:val="clear" w:color="auto" w:fill="FFFFFF"/>
            <w:vAlign w:val="center"/>
            <w:hideMark/>
          </w:tcPr>
          <w:p w:rsidR="00EE6CF7" w:rsidRPr="00C95807" w:rsidRDefault="00EE6CF7" w:rsidP="00055D8D">
            <w:pPr>
              <w:rPr>
                <w:rFonts w:ascii="Times New Roman" w:hAnsi="Times New Roman"/>
                <w:sz w:val="20"/>
              </w:rPr>
            </w:pPr>
          </w:p>
        </w:tc>
        <w:tc>
          <w:tcPr>
            <w:tcW w:w="0" w:type="auto"/>
            <w:gridSpan w:val="2"/>
            <w:shd w:val="clear" w:color="auto" w:fill="FFFFFF"/>
            <w:vAlign w:val="center"/>
            <w:hideMark/>
          </w:tcPr>
          <w:p w:rsidR="00EE6CF7" w:rsidRPr="00C95807" w:rsidRDefault="00EE6CF7" w:rsidP="00055D8D">
            <w:pPr>
              <w:rPr>
                <w:rFonts w:ascii="Times New Roman" w:hAnsi="Times New Roman"/>
                <w:sz w:val="20"/>
              </w:rPr>
            </w:pPr>
          </w:p>
        </w:tc>
        <w:tc>
          <w:tcPr>
            <w:tcW w:w="0" w:type="auto"/>
            <w:gridSpan w:val="4"/>
            <w:shd w:val="clear" w:color="auto" w:fill="FFFFFF"/>
            <w:vAlign w:val="center"/>
            <w:hideMark/>
          </w:tcPr>
          <w:p w:rsidR="00EE6CF7" w:rsidRPr="00C95807" w:rsidRDefault="00EE6CF7" w:rsidP="00055D8D">
            <w:pPr>
              <w:rPr>
                <w:rFonts w:ascii="Times New Roman" w:hAnsi="Times New Roman"/>
                <w:sz w:val="20"/>
              </w:rPr>
            </w:pPr>
          </w:p>
        </w:tc>
        <w:tc>
          <w:tcPr>
            <w:tcW w:w="359" w:type="pct"/>
            <w:gridSpan w:val="2"/>
            <w:shd w:val="clear" w:color="auto" w:fill="FFFFFF"/>
            <w:vAlign w:val="center"/>
            <w:hideMark/>
          </w:tcPr>
          <w:p w:rsidR="00EE6CF7" w:rsidRPr="00C95807" w:rsidRDefault="00EE6CF7" w:rsidP="00055D8D">
            <w:pPr>
              <w:rPr>
                <w:rFonts w:ascii="Times New Roman" w:hAnsi="Times New Roman"/>
                <w:sz w:val="20"/>
              </w:rPr>
            </w:pPr>
          </w:p>
        </w:tc>
      </w:tr>
    </w:tbl>
    <w:p w:rsidR="00EE6CF7" w:rsidRDefault="00EE6CF7" w:rsidP="00EE6CF7">
      <w:pPr>
        <w:pStyle w:val="NLa"/>
        <w:tabs>
          <w:tab w:val="clear" w:pos="480"/>
          <w:tab w:val="left" w:pos="0"/>
        </w:tabs>
        <w:ind w:left="0" w:firstLine="0"/>
        <w:outlineLvl w:val="0"/>
      </w:pPr>
      <w:r>
        <w:t>There is a decline in net earnings as a percent of sales and gross margin from 2011 to 2012. The decline in profitability also appears to be related to cost control with expenses increasing as a percent of sales. Management should focus on reducing selling, general and administrative costs.</w:t>
      </w:r>
    </w:p>
    <w:p w:rsidR="008501C0" w:rsidRDefault="00EE6CF7" w:rsidP="00EE6CF7">
      <w:pPr>
        <w:pStyle w:val="NLa"/>
        <w:spacing w:before="0" w:after="240"/>
        <w:ind w:left="475" w:hanging="475"/>
        <w:outlineLvl w:val="0"/>
        <w:rPr>
          <w:b/>
          <w:lang w:val="fr-FR"/>
        </w:rPr>
      </w:pPr>
      <w:r>
        <w:rPr>
          <w:b/>
        </w:rPr>
        <w:br w:type="page"/>
      </w:r>
      <w:r w:rsidR="008501C0">
        <w:rPr>
          <w:b/>
          <w:lang w:val="fr-FR"/>
        </w:rPr>
        <w:lastRenderedPageBreak/>
        <w:t>E</w:t>
      </w:r>
      <w:r w:rsidR="00746DA2">
        <w:rPr>
          <w:b/>
          <w:lang w:val="fr-FR"/>
        </w:rPr>
        <w:t>13–</w:t>
      </w:r>
      <w:r w:rsidR="008501C0">
        <w:rPr>
          <w:b/>
          <w:lang w:val="fr-FR"/>
        </w:rPr>
        <w:t>7.</w:t>
      </w:r>
    </w:p>
    <w:tbl>
      <w:tblPr>
        <w:tblW w:w="8226" w:type="dxa"/>
        <w:tblInd w:w="-90" w:type="dxa"/>
        <w:tblLayout w:type="fixed"/>
        <w:tblCellMar>
          <w:left w:w="0" w:type="dxa"/>
          <w:right w:w="0" w:type="dxa"/>
        </w:tblCellMar>
        <w:tblLook w:val="0000" w:firstRow="0" w:lastRow="0" w:firstColumn="0" w:lastColumn="0" w:noHBand="0" w:noVBand="0"/>
      </w:tblPr>
      <w:tblGrid>
        <w:gridCol w:w="1708"/>
        <w:gridCol w:w="184"/>
        <w:gridCol w:w="1082"/>
        <w:gridCol w:w="86"/>
        <w:gridCol w:w="1041"/>
        <w:gridCol w:w="127"/>
        <w:gridCol w:w="23"/>
        <w:gridCol w:w="1780"/>
        <w:gridCol w:w="20"/>
        <w:gridCol w:w="1036"/>
        <w:gridCol w:w="25"/>
        <w:gridCol w:w="16"/>
        <w:gridCol w:w="156"/>
        <w:gridCol w:w="891"/>
        <w:gridCol w:w="12"/>
        <w:gridCol w:w="16"/>
        <w:gridCol w:w="23"/>
      </w:tblGrid>
      <w:tr w:rsidR="008501C0" w:rsidTr="00055D8D">
        <w:trPr>
          <w:gridAfter w:val="2"/>
          <w:wAfter w:w="39" w:type="dxa"/>
        </w:trPr>
        <w:tc>
          <w:tcPr>
            <w:tcW w:w="1708" w:type="dxa"/>
            <w:tcBorders>
              <w:top w:val="single" w:sz="2" w:space="0" w:color="auto"/>
              <w:right w:val="single" w:sz="2" w:space="0" w:color="auto"/>
            </w:tcBorders>
          </w:tcPr>
          <w:p w:rsidR="008501C0" w:rsidRDefault="008501C0">
            <w:pPr>
              <w:pStyle w:val="Title1"/>
              <w:rPr>
                <w:lang w:val="fr-FR"/>
              </w:rPr>
            </w:pPr>
          </w:p>
        </w:tc>
        <w:tc>
          <w:tcPr>
            <w:tcW w:w="2520" w:type="dxa"/>
            <w:gridSpan w:val="5"/>
            <w:tcBorders>
              <w:top w:val="single" w:sz="2" w:space="0" w:color="auto"/>
              <w:left w:val="single" w:sz="2" w:space="0" w:color="auto"/>
            </w:tcBorders>
          </w:tcPr>
          <w:p w:rsidR="008501C0" w:rsidRDefault="008501C0">
            <w:pPr>
              <w:pStyle w:val="Title1"/>
              <w:rPr>
                <w:lang w:val="fr-FR"/>
              </w:rPr>
            </w:pPr>
            <w:r>
              <w:rPr>
                <w:lang w:val="fr-FR"/>
              </w:rPr>
              <w:br/>
              <w:t>Current Assets</w:t>
            </w:r>
            <w:r>
              <w:rPr>
                <w:lang w:val="fr-FR"/>
              </w:rPr>
              <w:br/>
              <w:t>(1)</w:t>
            </w:r>
          </w:p>
        </w:tc>
        <w:tc>
          <w:tcPr>
            <w:tcW w:w="2884" w:type="dxa"/>
            <w:gridSpan w:val="5"/>
            <w:tcBorders>
              <w:top w:val="single" w:sz="2" w:space="0" w:color="auto"/>
              <w:left w:val="single" w:sz="2" w:space="0" w:color="auto"/>
            </w:tcBorders>
          </w:tcPr>
          <w:p w:rsidR="008501C0" w:rsidRDefault="008501C0">
            <w:pPr>
              <w:pStyle w:val="Title1"/>
            </w:pPr>
            <w:r>
              <w:br/>
              <w:t>Current Liabilities</w:t>
            </w:r>
            <w:r>
              <w:br/>
              <w:t>(2)</w:t>
            </w:r>
          </w:p>
        </w:tc>
        <w:tc>
          <w:tcPr>
            <w:tcW w:w="1075" w:type="dxa"/>
            <w:gridSpan w:val="4"/>
            <w:tcBorders>
              <w:top w:val="single" w:sz="2" w:space="0" w:color="auto"/>
              <w:left w:val="single" w:sz="2" w:space="0" w:color="auto"/>
            </w:tcBorders>
          </w:tcPr>
          <w:p w:rsidR="008501C0" w:rsidRDefault="008501C0">
            <w:pPr>
              <w:pStyle w:val="Title1"/>
            </w:pPr>
            <w:r>
              <w:t>Current</w:t>
            </w:r>
            <w:r>
              <w:br/>
              <w:t>Ratio</w:t>
            </w:r>
            <w:r>
              <w:br/>
              <w:t>(1</w:t>
            </w:r>
            <w:r>
              <w:rPr>
                <w:i w:val="0"/>
              </w:rPr>
              <w:t xml:space="preserve"> ÷ 2)</w:t>
            </w:r>
          </w:p>
        </w:tc>
      </w:tr>
      <w:tr w:rsidR="008501C0" w:rsidTr="00055D8D">
        <w:tc>
          <w:tcPr>
            <w:tcW w:w="1708" w:type="dxa"/>
            <w:tcBorders>
              <w:top w:val="single" w:sz="2" w:space="0" w:color="auto"/>
              <w:right w:val="single" w:sz="2" w:space="0" w:color="auto"/>
            </w:tcBorders>
          </w:tcPr>
          <w:p w:rsidR="008501C0" w:rsidRDefault="008501C0">
            <w:pPr>
              <w:pStyle w:val="text"/>
              <w:spacing w:before="0"/>
            </w:pPr>
            <w:r>
              <w:t xml:space="preserve">Start </w:t>
            </w:r>
          </w:p>
        </w:tc>
        <w:tc>
          <w:tcPr>
            <w:tcW w:w="184" w:type="dxa"/>
            <w:tcBorders>
              <w:top w:val="single" w:sz="2" w:space="0" w:color="auto"/>
              <w:left w:val="single" w:sz="2" w:space="0" w:color="auto"/>
            </w:tcBorders>
          </w:tcPr>
          <w:p w:rsidR="008501C0" w:rsidRDefault="008501C0">
            <w:pPr>
              <w:pStyle w:val="text0r"/>
              <w:spacing w:after="0"/>
            </w:pPr>
          </w:p>
        </w:tc>
        <w:tc>
          <w:tcPr>
            <w:tcW w:w="1082" w:type="dxa"/>
            <w:tcBorders>
              <w:top w:val="single" w:sz="2" w:space="0" w:color="auto"/>
            </w:tcBorders>
          </w:tcPr>
          <w:p w:rsidR="008501C0" w:rsidRDefault="008501C0">
            <w:pPr>
              <w:pStyle w:val="text"/>
              <w:spacing w:before="0"/>
            </w:pPr>
          </w:p>
        </w:tc>
        <w:tc>
          <w:tcPr>
            <w:tcW w:w="86" w:type="dxa"/>
            <w:tcBorders>
              <w:top w:val="single" w:sz="2" w:space="0" w:color="auto"/>
            </w:tcBorders>
          </w:tcPr>
          <w:p w:rsidR="008501C0" w:rsidRDefault="008501C0">
            <w:pPr>
              <w:pStyle w:val="text"/>
              <w:spacing w:before="0"/>
            </w:pPr>
          </w:p>
        </w:tc>
        <w:tc>
          <w:tcPr>
            <w:tcW w:w="1041" w:type="dxa"/>
            <w:tcBorders>
              <w:top w:val="single" w:sz="2" w:space="0" w:color="auto"/>
            </w:tcBorders>
          </w:tcPr>
          <w:p w:rsidR="008501C0" w:rsidRDefault="008501C0" w:rsidP="00055D8D">
            <w:pPr>
              <w:pStyle w:val="text0r"/>
              <w:spacing w:after="0"/>
            </w:pPr>
            <w:r>
              <w:t>$</w:t>
            </w:r>
            <w:r w:rsidR="00055D8D">
              <w:t>120</w:t>
            </w:r>
            <w:r>
              <w:t>,000</w:t>
            </w:r>
          </w:p>
        </w:tc>
        <w:tc>
          <w:tcPr>
            <w:tcW w:w="127" w:type="dxa"/>
            <w:tcBorders>
              <w:top w:val="single" w:sz="2" w:space="0" w:color="auto"/>
              <w:right w:val="single" w:sz="2" w:space="0" w:color="auto"/>
            </w:tcBorders>
          </w:tcPr>
          <w:p w:rsidR="008501C0" w:rsidRDefault="008501C0">
            <w:pPr>
              <w:pStyle w:val="text0r"/>
              <w:spacing w:after="0"/>
            </w:pPr>
          </w:p>
        </w:tc>
        <w:tc>
          <w:tcPr>
            <w:tcW w:w="23" w:type="dxa"/>
            <w:tcBorders>
              <w:top w:val="single" w:sz="2" w:space="0" w:color="auto"/>
              <w:left w:val="single" w:sz="2" w:space="0" w:color="auto"/>
            </w:tcBorders>
          </w:tcPr>
          <w:p w:rsidR="008501C0" w:rsidRDefault="008501C0">
            <w:pPr>
              <w:pStyle w:val="text0r"/>
              <w:spacing w:after="0"/>
            </w:pPr>
          </w:p>
        </w:tc>
        <w:tc>
          <w:tcPr>
            <w:tcW w:w="1780" w:type="dxa"/>
            <w:tcBorders>
              <w:top w:val="single" w:sz="2" w:space="0" w:color="auto"/>
            </w:tcBorders>
          </w:tcPr>
          <w:p w:rsidR="008501C0" w:rsidRDefault="008501C0" w:rsidP="00055D8D">
            <w:pPr>
              <w:pStyle w:val="text"/>
              <w:spacing w:before="0"/>
            </w:pPr>
            <w:r>
              <w:t>($</w:t>
            </w:r>
            <w:r w:rsidR="00055D8D">
              <w:t>120</w:t>
            </w:r>
            <w:r>
              <w:t>,000 ÷ 1.</w:t>
            </w:r>
            <w:r w:rsidR="00003475">
              <w:t>5</w:t>
            </w:r>
            <w:r>
              <w:t>)</w:t>
            </w:r>
          </w:p>
        </w:tc>
        <w:tc>
          <w:tcPr>
            <w:tcW w:w="20" w:type="dxa"/>
            <w:tcBorders>
              <w:top w:val="single" w:sz="2" w:space="0" w:color="auto"/>
            </w:tcBorders>
          </w:tcPr>
          <w:p w:rsidR="008501C0" w:rsidRDefault="008501C0">
            <w:pPr>
              <w:pStyle w:val="text"/>
              <w:spacing w:before="0"/>
            </w:pPr>
          </w:p>
        </w:tc>
        <w:tc>
          <w:tcPr>
            <w:tcW w:w="1036" w:type="dxa"/>
            <w:tcBorders>
              <w:top w:val="single" w:sz="2" w:space="0" w:color="auto"/>
            </w:tcBorders>
          </w:tcPr>
          <w:p w:rsidR="008501C0" w:rsidRDefault="008501C0" w:rsidP="00055D8D">
            <w:pPr>
              <w:pStyle w:val="text0r"/>
              <w:spacing w:after="0"/>
            </w:pPr>
            <w:r>
              <w:t>$</w:t>
            </w:r>
            <w:r w:rsidR="00055D8D">
              <w:t>80</w:t>
            </w:r>
            <w:r>
              <w:t>,000</w:t>
            </w:r>
          </w:p>
        </w:tc>
        <w:tc>
          <w:tcPr>
            <w:tcW w:w="41" w:type="dxa"/>
            <w:gridSpan w:val="2"/>
            <w:tcBorders>
              <w:top w:val="single" w:sz="2" w:space="0" w:color="auto"/>
              <w:right w:val="single" w:sz="2" w:space="0" w:color="auto"/>
            </w:tcBorders>
          </w:tcPr>
          <w:p w:rsidR="008501C0" w:rsidRDefault="008501C0">
            <w:pPr>
              <w:pStyle w:val="text0r"/>
              <w:spacing w:after="0"/>
            </w:pPr>
          </w:p>
        </w:tc>
        <w:tc>
          <w:tcPr>
            <w:tcW w:w="156" w:type="dxa"/>
            <w:tcBorders>
              <w:top w:val="single" w:sz="2" w:space="0" w:color="auto"/>
              <w:left w:val="single" w:sz="2" w:space="0" w:color="auto"/>
            </w:tcBorders>
          </w:tcPr>
          <w:p w:rsidR="008501C0" w:rsidRDefault="008501C0">
            <w:pPr>
              <w:pStyle w:val="text"/>
              <w:spacing w:before="0"/>
            </w:pPr>
          </w:p>
        </w:tc>
        <w:tc>
          <w:tcPr>
            <w:tcW w:w="891" w:type="dxa"/>
            <w:tcBorders>
              <w:top w:val="single" w:sz="2" w:space="0" w:color="auto"/>
            </w:tcBorders>
          </w:tcPr>
          <w:p w:rsidR="008501C0" w:rsidRDefault="008501C0">
            <w:pPr>
              <w:pStyle w:val="textc"/>
              <w:spacing w:after="0"/>
            </w:pPr>
            <w:r>
              <w:t>1.</w:t>
            </w:r>
            <w:r w:rsidR="00003475">
              <w:t>50</w:t>
            </w:r>
          </w:p>
        </w:tc>
        <w:tc>
          <w:tcPr>
            <w:tcW w:w="28" w:type="dxa"/>
            <w:gridSpan w:val="2"/>
            <w:tcBorders>
              <w:top w:val="single" w:sz="2" w:space="0" w:color="auto"/>
              <w:right w:val="single" w:sz="2" w:space="0" w:color="auto"/>
            </w:tcBorders>
          </w:tcPr>
          <w:p w:rsidR="008501C0" w:rsidRDefault="008501C0">
            <w:pPr>
              <w:pStyle w:val="text0r"/>
              <w:spacing w:after="0"/>
            </w:pPr>
          </w:p>
        </w:tc>
        <w:tc>
          <w:tcPr>
            <w:tcW w:w="23" w:type="dxa"/>
            <w:tcBorders>
              <w:top w:val="single" w:sz="2" w:space="0" w:color="auto"/>
              <w:left w:val="single" w:sz="2" w:space="0" w:color="auto"/>
            </w:tcBorders>
          </w:tcPr>
          <w:p w:rsidR="008501C0" w:rsidRDefault="008501C0">
            <w:pPr>
              <w:pStyle w:val="text"/>
              <w:spacing w:before="0"/>
            </w:pPr>
          </w:p>
        </w:tc>
      </w:tr>
      <w:tr w:rsidR="008501C0" w:rsidTr="00055D8D">
        <w:tc>
          <w:tcPr>
            <w:tcW w:w="1708" w:type="dxa"/>
            <w:tcBorders>
              <w:right w:val="single" w:sz="2" w:space="0" w:color="auto"/>
            </w:tcBorders>
          </w:tcPr>
          <w:p w:rsidR="008501C0" w:rsidRDefault="008501C0">
            <w:pPr>
              <w:pStyle w:val="text"/>
              <w:spacing w:before="0"/>
            </w:pPr>
            <w:r>
              <w:t>Transaction (1)</w:t>
            </w:r>
          </w:p>
        </w:tc>
        <w:tc>
          <w:tcPr>
            <w:tcW w:w="184" w:type="dxa"/>
            <w:tcBorders>
              <w:left w:val="single" w:sz="2" w:space="0" w:color="auto"/>
            </w:tcBorders>
          </w:tcPr>
          <w:p w:rsidR="008501C0" w:rsidRDefault="008501C0">
            <w:pPr>
              <w:pStyle w:val="text0r"/>
              <w:spacing w:after="0"/>
            </w:pPr>
          </w:p>
        </w:tc>
        <w:tc>
          <w:tcPr>
            <w:tcW w:w="1082" w:type="dxa"/>
          </w:tcPr>
          <w:p w:rsidR="008501C0" w:rsidRDefault="008501C0">
            <w:pPr>
              <w:pStyle w:val="text"/>
              <w:spacing w:before="0"/>
            </w:pPr>
            <w:r>
              <w:t>Inventory</w:t>
            </w:r>
          </w:p>
        </w:tc>
        <w:tc>
          <w:tcPr>
            <w:tcW w:w="86" w:type="dxa"/>
          </w:tcPr>
          <w:p w:rsidR="008501C0" w:rsidRDefault="008501C0">
            <w:pPr>
              <w:pStyle w:val="text"/>
              <w:spacing w:before="0"/>
            </w:pPr>
          </w:p>
        </w:tc>
        <w:tc>
          <w:tcPr>
            <w:tcW w:w="1041" w:type="dxa"/>
            <w:tcBorders>
              <w:bottom w:val="single" w:sz="2" w:space="0" w:color="auto"/>
            </w:tcBorders>
          </w:tcPr>
          <w:p w:rsidR="008501C0" w:rsidRDefault="008501C0" w:rsidP="00055D8D">
            <w:pPr>
              <w:pStyle w:val="text0r"/>
              <w:spacing w:after="0"/>
            </w:pPr>
            <w:r>
              <w:t xml:space="preserve">+ </w:t>
            </w:r>
            <w:r w:rsidR="00055D8D">
              <w:t>40</w:t>
            </w:r>
            <w:r>
              <w:t>,000</w:t>
            </w:r>
          </w:p>
        </w:tc>
        <w:tc>
          <w:tcPr>
            <w:tcW w:w="127" w:type="dxa"/>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0r"/>
              <w:spacing w:after="0"/>
            </w:pPr>
          </w:p>
        </w:tc>
        <w:tc>
          <w:tcPr>
            <w:tcW w:w="1780" w:type="dxa"/>
          </w:tcPr>
          <w:p w:rsidR="008501C0" w:rsidRDefault="008501C0">
            <w:pPr>
              <w:pStyle w:val="text"/>
              <w:spacing w:before="0"/>
            </w:pPr>
            <w:r>
              <w:t>Accts. Pay.</w:t>
            </w:r>
          </w:p>
        </w:tc>
        <w:tc>
          <w:tcPr>
            <w:tcW w:w="20" w:type="dxa"/>
          </w:tcPr>
          <w:p w:rsidR="008501C0" w:rsidRDefault="008501C0">
            <w:pPr>
              <w:pStyle w:val="text"/>
              <w:spacing w:before="0"/>
            </w:pPr>
          </w:p>
        </w:tc>
        <w:tc>
          <w:tcPr>
            <w:tcW w:w="1036" w:type="dxa"/>
            <w:tcBorders>
              <w:bottom w:val="single" w:sz="2" w:space="0" w:color="auto"/>
            </w:tcBorders>
          </w:tcPr>
          <w:p w:rsidR="008501C0" w:rsidRDefault="008501C0" w:rsidP="00055D8D">
            <w:pPr>
              <w:pStyle w:val="text0r"/>
              <w:spacing w:after="0"/>
            </w:pPr>
            <w:r>
              <w:t xml:space="preserve">+ </w:t>
            </w:r>
            <w:r w:rsidR="00055D8D">
              <w:t>40</w:t>
            </w:r>
            <w:r>
              <w:t>,000</w:t>
            </w:r>
          </w:p>
        </w:tc>
        <w:tc>
          <w:tcPr>
            <w:tcW w:w="41" w:type="dxa"/>
            <w:gridSpan w:val="2"/>
            <w:tcBorders>
              <w:right w:val="single" w:sz="2" w:space="0" w:color="auto"/>
            </w:tcBorders>
          </w:tcPr>
          <w:p w:rsidR="008501C0" w:rsidRDefault="008501C0">
            <w:pPr>
              <w:pStyle w:val="text0r"/>
              <w:spacing w:after="0"/>
            </w:pPr>
          </w:p>
        </w:tc>
        <w:tc>
          <w:tcPr>
            <w:tcW w:w="156" w:type="dxa"/>
            <w:tcBorders>
              <w:left w:val="single" w:sz="2" w:space="0" w:color="auto"/>
            </w:tcBorders>
          </w:tcPr>
          <w:p w:rsidR="008501C0" w:rsidRDefault="008501C0">
            <w:pPr>
              <w:pStyle w:val="text"/>
              <w:spacing w:before="0"/>
            </w:pPr>
          </w:p>
        </w:tc>
        <w:tc>
          <w:tcPr>
            <w:tcW w:w="891" w:type="dxa"/>
          </w:tcPr>
          <w:p w:rsidR="008501C0" w:rsidRDefault="008501C0">
            <w:pPr>
              <w:pStyle w:val="textc"/>
              <w:spacing w:after="0"/>
            </w:pPr>
          </w:p>
        </w:tc>
        <w:tc>
          <w:tcPr>
            <w:tcW w:w="28" w:type="dxa"/>
            <w:gridSpan w:val="2"/>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
              <w:spacing w:before="0"/>
            </w:pPr>
          </w:p>
        </w:tc>
      </w:tr>
      <w:tr w:rsidR="008501C0" w:rsidTr="00055D8D">
        <w:tc>
          <w:tcPr>
            <w:tcW w:w="1708" w:type="dxa"/>
            <w:tcBorders>
              <w:right w:val="single" w:sz="2" w:space="0" w:color="auto"/>
            </w:tcBorders>
          </w:tcPr>
          <w:p w:rsidR="008501C0" w:rsidRDefault="008501C0">
            <w:pPr>
              <w:pStyle w:val="text"/>
              <w:spacing w:before="0"/>
            </w:pPr>
            <w:r>
              <w:t> </w:t>
            </w:r>
            <w:r>
              <w:t>Subtotal</w:t>
            </w:r>
          </w:p>
        </w:tc>
        <w:tc>
          <w:tcPr>
            <w:tcW w:w="184" w:type="dxa"/>
            <w:tcBorders>
              <w:left w:val="single" w:sz="2" w:space="0" w:color="auto"/>
            </w:tcBorders>
          </w:tcPr>
          <w:p w:rsidR="008501C0" w:rsidRDefault="008501C0">
            <w:pPr>
              <w:pStyle w:val="text0r"/>
              <w:spacing w:after="0"/>
            </w:pPr>
          </w:p>
        </w:tc>
        <w:tc>
          <w:tcPr>
            <w:tcW w:w="1082" w:type="dxa"/>
          </w:tcPr>
          <w:p w:rsidR="008501C0" w:rsidRDefault="008501C0">
            <w:pPr>
              <w:pStyle w:val="text"/>
              <w:spacing w:before="0"/>
            </w:pPr>
          </w:p>
        </w:tc>
        <w:tc>
          <w:tcPr>
            <w:tcW w:w="86" w:type="dxa"/>
          </w:tcPr>
          <w:p w:rsidR="008501C0" w:rsidRDefault="008501C0">
            <w:pPr>
              <w:pStyle w:val="text"/>
              <w:spacing w:before="0"/>
            </w:pPr>
          </w:p>
        </w:tc>
        <w:tc>
          <w:tcPr>
            <w:tcW w:w="1041" w:type="dxa"/>
            <w:tcBorders>
              <w:top w:val="single" w:sz="2" w:space="0" w:color="auto"/>
            </w:tcBorders>
          </w:tcPr>
          <w:p w:rsidR="008501C0" w:rsidRDefault="00055D8D" w:rsidP="00055D8D">
            <w:pPr>
              <w:pStyle w:val="text0r"/>
              <w:spacing w:after="0"/>
            </w:pPr>
            <w:r>
              <w:t>160</w:t>
            </w:r>
            <w:r w:rsidR="008501C0">
              <w:t>,000</w:t>
            </w:r>
          </w:p>
        </w:tc>
        <w:tc>
          <w:tcPr>
            <w:tcW w:w="127" w:type="dxa"/>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0r"/>
              <w:spacing w:after="0"/>
            </w:pPr>
          </w:p>
        </w:tc>
        <w:tc>
          <w:tcPr>
            <w:tcW w:w="1780" w:type="dxa"/>
          </w:tcPr>
          <w:p w:rsidR="008501C0" w:rsidRDefault="008501C0">
            <w:pPr>
              <w:pStyle w:val="text"/>
              <w:spacing w:before="0"/>
            </w:pPr>
          </w:p>
        </w:tc>
        <w:tc>
          <w:tcPr>
            <w:tcW w:w="20" w:type="dxa"/>
          </w:tcPr>
          <w:p w:rsidR="008501C0" w:rsidRDefault="008501C0">
            <w:pPr>
              <w:pStyle w:val="text"/>
              <w:spacing w:before="0"/>
            </w:pPr>
          </w:p>
        </w:tc>
        <w:tc>
          <w:tcPr>
            <w:tcW w:w="1036" w:type="dxa"/>
            <w:tcBorders>
              <w:top w:val="single" w:sz="2" w:space="0" w:color="auto"/>
            </w:tcBorders>
          </w:tcPr>
          <w:p w:rsidR="008501C0" w:rsidRDefault="00055D8D">
            <w:pPr>
              <w:pStyle w:val="text0r"/>
              <w:spacing w:after="0"/>
            </w:pPr>
            <w:r>
              <w:t>120</w:t>
            </w:r>
            <w:r w:rsidR="008501C0">
              <w:t>,000</w:t>
            </w:r>
          </w:p>
        </w:tc>
        <w:tc>
          <w:tcPr>
            <w:tcW w:w="41" w:type="dxa"/>
            <w:gridSpan w:val="2"/>
            <w:tcBorders>
              <w:right w:val="single" w:sz="2" w:space="0" w:color="auto"/>
            </w:tcBorders>
          </w:tcPr>
          <w:p w:rsidR="008501C0" w:rsidRDefault="008501C0">
            <w:pPr>
              <w:pStyle w:val="text0r"/>
              <w:spacing w:after="0"/>
            </w:pPr>
          </w:p>
        </w:tc>
        <w:tc>
          <w:tcPr>
            <w:tcW w:w="156" w:type="dxa"/>
            <w:tcBorders>
              <w:left w:val="single" w:sz="2" w:space="0" w:color="auto"/>
            </w:tcBorders>
          </w:tcPr>
          <w:p w:rsidR="008501C0" w:rsidRDefault="008501C0">
            <w:pPr>
              <w:pStyle w:val="text"/>
              <w:spacing w:before="0"/>
            </w:pPr>
          </w:p>
        </w:tc>
        <w:tc>
          <w:tcPr>
            <w:tcW w:w="891" w:type="dxa"/>
          </w:tcPr>
          <w:p w:rsidR="008501C0" w:rsidRDefault="008501C0" w:rsidP="00CB1718">
            <w:pPr>
              <w:pStyle w:val="textc"/>
              <w:spacing w:after="0"/>
            </w:pPr>
            <w:r>
              <w:t>1.</w:t>
            </w:r>
            <w:r w:rsidR="00CB1718">
              <w:t>33</w:t>
            </w:r>
          </w:p>
        </w:tc>
        <w:tc>
          <w:tcPr>
            <w:tcW w:w="28" w:type="dxa"/>
            <w:gridSpan w:val="2"/>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
              <w:spacing w:before="0"/>
            </w:pPr>
          </w:p>
        </w:tc>
      </w:tr>
      <w:tr w:rsidR="008501C0" w:rsidTr="00055D8D">
        <w:tc>
          <w:tcPr>
            <w:tcW w:w="1708" w:type="dxa"/>
            <w:tcBorders>
              <w:right w:val="single" w:sz="2" w:space="0" w:color="auto"/>
            </w:tcBorders>
          </w:tcPr>
          <w:p w:rsidR="008501C0" w:rsidRDefault="008501C0">
            <w:pPr>
              <w:pStyle w:val="text"/>
              <w:spacing w:before="0"/>
            </w:pPr>
          </w:p>
        </w:tc>
        <w:tc>
          <w:tcPr>
            <w:tcW w:w="184" w:type="dxa"/>
            <w:tcBorders>
              <w:left w:val="single" w:sz="2" w:space="0" w:color="auto"/>
            </w:tcBorders>
          </w:tcPr>
          <w:p w:rsidR="008501C0" w:rsidRDefault="008501C0">
            <w:pPr>
              <w:pStyle w:val="text0r"/>
              <w:spacing w:after="0"/>
            </w:pPr>
          </w:p>
        </w:tc>
        <w:tc>
          <w:tcPr>
            <w:tcW w:w="1082" w:type="dxa"/>
          </w:tcPr>
          <w:p w:rsidR="008501C0" w:rsidRDefault="008501C0">
            <w:pPr>
              <w:pStyle w:val="text"/>
              <w:spacing w:before="0"/>
            </w:pPr>
          </w:p>
        </w:tc>
        <w:tc>
          <w:tcPr>
            <w:tcW w:w="86" w:type="dxa"/>
          </w:tcPr>
          <w:p w:rsidR="008501C0" w:rsidRDefault="008501C0">
            <w:pPr>
              <w:pStyle w:val="text"/>
              <w:spacing w:before="0"/>
            </w:pPr>
          </w:p>
        </w:tc>
        <w:tc>
          <w:tcPr>
            <w:tcW w:w="1041" w:type="dxa"/>
          </w:tcPr>
          <w:p w:rsidR="008501C0" w:rsidRDefault="008501C0">
            <w:pPr>
              <w:pStyle w:val="text0r"/>
              <w:spacing w:after="0"/>
            </w:pPr>
          </w:p>
        </w:tc>
        <w:tc>
          <w:tcPr>
            <w:tcW w:w="127" w:type="dxa"/>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0r"/>
              <w:spacing w:after="0"/>
            </w:pPr>
          </w:p>
        </w:tc>
        <w:tc>
          <w:tcPr>
            <w:tcW w:w="1780" w:type="dxa"/>
          </w:tcPr>
          <w:p w:rsidR="008501C0" w:rsidRDefault="008501C0">
            <w:pPr>
              <w:pStyle w:val="text"/>
              <w:spacing w:before="0"/>
            </w:pPr>
          </w:p>
        </w:tc>
        <w:tc>
          <w:tcPr>
            <w:tcW w:w="20" w:type="dxa"/>
          </w:tcPr>
          <w:p w:rsidR="008501C0" w:rsidRDefault="008501C0">
            <w:pPr>
              <w:pStyle w:val="text"/>
              <w:spacing w:before="0"/>
            </w:pPr>
          </w:p>
        </w:tc>
        <w:tc>
          <w:tcPr>
            <w:tcW w:w="1036" w:type="dxa"/>
          </w:tcPr>
          <w:p w:rsidR="008501C0" w:rsidRDefault="008501C0">
            <w:pPr>
              <w:pStyle w:val="text0r"/>
              <w:spacing w:after="0"/>
            </w:pPr>
          </w:p>
        </w:tc>
        <w:tc>
          <w:tcPr>
            <w:tcW w:w="41" w:type="dxa"/>
            <w:gridSpan w:val="2"/>
            <w:tcBorders>
              <w:right w:val="single" w:sz="2" w:space="0" w:color="auto"/>
            </w:tcBorders>
          </w:tcPr>
          <w:p w:rsidR="008501C0" w:rsidRDefault="008501C0">
            <w:pPr>
              <w:pStyle w:val="text0r"/>
              <w:spacing w:after="0"/>
            </w:pPr>
          </w:p>
        </w:tc>
        <w:tc>
          <w:tcPr>
            <w:tcW w:w="156" w:type="dxa"/>
            <w:tcBorders>
              <w:left w:val="single" w:sz="2" w:space="0" w:color="auto"/>
            </w:tcBorders>
          </w:tcPr>
          <w:p w:rsidR="008501C0" w:rsidRDefault="008501C0">
            <w:pPr>
              <w:pStyle w:val="text"/>
              <w:spacing w:before="0"/>
            </w:pPr>
          </w:p>
        </w:tc>
        <w:tc>
          <w:tcPr>
            <w:tcW w:w="891" w:type="dxa"/>
          </w:tcPr>
          <w:p w:rsidR="008501C0" w:rsidRDefault="008501C0">
            <w:pPr>
              <w:pStyle w:val="textc"/>
              <w:spacing w:after="0"/>
            </w:pPr>
          </w:p>
        </w:tc>
        <w:tc>
          <w:tcPr>
            <w:tcW w:w="28" w:type="dxa"/>
            <w:gridSpan w:val="2"/>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
              <w:spacing w:before="0"/>
            </w:pPr>
          </w:p>
        </w:tc>
      </w:tr>
      <w:tr w:rsidR="008501C0" w:rsidTr="00055D8D">
        <w:tc>
          <w:tcPr>
            <w:tcW w:w="1708" w:type="dxa"/>
            <w:tcBorders>
              <w:right w:val="single" w:sz="2" w:space="0" w:color="auto"/>
            </w:tcBorders>
          </w:tcPr>
          <w:p w:rsidR="008501C0" w:rsidRDefault="008501C0">
            <w:pPr>
              <w:pStyle w:val="text"/>
              <w:spacing w:before="0"/>
            </w:pPr>
            <w:r>
              <w:t>Transaction (2)*</w:t>
            </w:r>
          </w:p>
        </w:tc>
        <w:tc>
          <w:tcPr>
            <w:tcW w:w="184" w:type="dxa"/>
            <w:tcBorders>
              <w:left w:val="single" w:sz="2" w:space="0" w:color="auto"/>
            </w:tcBorders>
          </w:tcPr>
          <w:p w:rsidR="008501C0" w:rsidRDefault="008501C0">
            <w:pPr>
              <w:pStyle w:val="text0r"/>
              <w:spacing w:after="0"/>
            </w:pPr>
          </w:p>
        </w:tc>
        <w:tc>
          <w:tcPr>
            <w:tcW w:w="1082" w:type="dxa"/>
          </w:tcPr>
          <w:p w:rsidR="008501C0" w:rsidRDefault="008501C0">
            <w:pPr>
              <w:pStyle w:val="text"/>
              <w:spacing w:before="0"/>
            </w:pPr>
            <w:r>
              <w:t>Cash</w:t>
            </w:r>
          </w:p>
        </w:tc>
        <w:tc>
          <w:tcPr>
            <w:tcW w:w="86" w:type="dxa"/>
          </w:tcPr>
          <w:p w:rsidR="008501C0" w:rsidRDefault="008501C0">
            <w:pPr>
              <w:pStyle w:val="text"/>
              <w:spacing w:before="0"/>
            </w:pPr>
          </w:p>
        </w:tc>
        <w:tc>
          <w:tcPr>
            <w:tcW w:w="1041" w:type="dxa"/>
            <w:tcBorders>
              <w:bottom w:val="single" w:sz="2" w:space="0" w:color="auto"/>
            </w:tcBorders>
          </w:tcPr>
          <w:p w:rsidR="008501C0" w:rsidRDefault="008501C0">
            <w:pPr>
              <w:pStyle w:val="text0r"/>
              <w:spacing w:after="0"/>
            </w:pPr>
            <w:r>
              <w:t xml:space="preserve">– </w:t>
            </w:r>
            <w:r w:rsidR="00003475">
              <w:t>3</w:t>
            </w:r>
            <w:r>
              <w:t>,000</w:t>
            </w:r>
          </w:p>
        </w:tc>
        <w:tc>
          <w:tcPr>
            <w:tcW w:w="127" w:type="dxa"/>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0r"/>
              <w:spacing w:after="0"/>
            </w:pPr>
          </w:p>
        </w:tc>
        <w:tc>
          <w:tcPr>
            <w:tcW w:w="1780" w:type="dxa"/>
          </w:tcPr>
          <w:p w:rsidR="008501C0" w:rsidRDefault="008501C0">
            <w:pPr>
              <w:pStyle w:val="text"/>
              <w:spacing w:before="0"/>
            </w:pPr>
          </w:p>
        </w:tc>
        <w:tc>
          <w:tcPr>
            <w:tcW w:w="20" w:type="dxa"/>
          </w:tcPr>
          <w:p w:rsidR="008501C0" w:rsidRDefault="008501C0">
            <w:pPr>
              <w:pStyle w:val="text"/>
              <w:spacing w:before="0"/>
            </w:pPr>
          </w:p>
        </w:tc>
        <w:tc>
          <w:tcPr>
            <w:tcW w:w="1036" w:type="dxa"/>
            <w:tcBorders>
              <w:bottom w:val="single" w:sz="2" w:space="0" w:color="auto"/>
            </w:tcBorders>
          </w:tcPr>
          <w:p w:rsidR="008501C0" w:rsidRDefault="008501C0">
            <w:pPr>
              <w:pStyle w:val="text0r"/>
              <w:spacing w:after="0"/>
            </w:pPr>
          </w:p>
        </w:tc>
        <w:tc>
          <w:tcPr>
            <w:tcW w:w="41" w:type="dxa"/>
            <w:gridSpan w:val="2"/>
            <w:tcBorders>
              <w:right w:val="single" w:sz="2" w:space="0" w:color="auto"/>
            </w:tcBorders>
          </w:tcPr>
          <w:p w:rsidR="008501C0" w:rsidRDefault="008501C0">
            <w:pPr>
              <w:pStyle w:val="text0r"/>
              <w:spacing w:after="0"/>
            </w:pPr>
          </w:p>
        </w:tc>
        <w:tc>
          <w:tcPr>
            <w:tcW w:w="156" w:type="dxa"/>
            <w:tcBorders>
              <w:left w:val="single" w:sz="2" w:space="0" w:color="auto"/>
            </w:tcBorders>
          </w:tcPr>
          <w:p w:rsidR="008501C0" w:rsidRDefault="008501C0">
            <w:pPr>
              <w:pStyle w:val="text"/>
              <w:spacing w:before="0"/>
            </w:pPr>
          </w:p>
        </w:tc>
        <w:tc>
          <w:tcPr>
            <w:tcW w:w="891" w:type="dxa"/>
          </w:tcPr>
          <w:p w:rsidR="008501C0" w:rsidRDefault="008501C0">
            <w:pPr>
              <w:pStyle w:val="textc"/>
              <w:spacing w:after="0"/>
            </w:pPr>
          </w:p>
        </w:tc>
        <w:tc>
          <w:tcPr>
            <w:tcW w:w="28" w:type="dxa"/>
            <w:gridSpan w:val="2"/>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
              <w:spacing w:before="0"/>
            </w:pPr>
          </w:p>
        </w:tc>
      </w:tr>
      <w:tr w:rsidR="008501C0" w:rsidTr="00055D8D">
        <w:tc>
          <w:tcPr>
            <w:tcW w:w="1708" w:type="dxa"/>
            <w:tcBorders>
              <w:right w:val="single" w:sz="2" w:space="0" w:color="auto"/>
            </w:tcBorders>
          </w:tcPr>
          <w:p w:rsidR="008501C0" w:rsidRDefault="008501C0">
            <w:pPr>
              <w:pStyle w:val="text"/>
              <w:spacing w:before="0"/>
            </w:pPr>
          </w:p>
        </w:tc>
        <w:tc>
          <w:tcPr>
            <w:tcW w:w="184" w:type="dxa"/>
            <w:tcBorders>
              <w:left w:val="single" w:sz="2" w:space="0" w:color="auto"/>
            </w:tcBorders>
          </w:tcPr>
          <w:p w:rsidR="008501C0" w:rsidRDefault="008501C0">
            <w:pPr>
              <w:pStyle w:val="text0r"/>
              <w:spacing w:after="0"/>
            </w:pPr>
          </w:p>
        </w:tc>
        <w:tc>
          <w:tcPr>
            <w:tcW w:w="1082" w:type="dxa"/>
          </w:tcPr>
          <w:p w:rsidR="008501C0" w:rsidRDefault="008501C0">
            <w:pPr>
              <w:pStyle w:val="text"/>
              <w:spacing w:before="0"/>
            </w:pPr>
          </w:p>
        </w:tc>
        <w:tc>
          <w:tcPr>
            <w:tcW w:w="86" w:type="dxa"/>
          </w:tcPr>
          <w:p w:rsidR="008501C0" w:rsidRDefault="008501C0">
            <w:pPr>
              <w:pStyle w:val="text"/>
              <w:spacing w:before="0"/>
            </w:pPr>
          </w:p>
        </w:tc>
        <w:tc>
          <w:tcPr>
            <w:tcW w:w="1041" w:type="dxa"/>
            <w:tcBorders>
              <w:top w:val="single" w:sz="2" w:space="0" w:color="auto"/>
              <w:bottom w:val="double" w:sz="6" w:space="0" w:color="auto"/>
            </w:tcBorders>
          </w:tcPr>
          <w:p w:rsidR="008501C0" w:rsidRDefault="008501C0" w:rsidP="00055D8D">
            <w:pPr>
              <w:pStyle w:val="text0r"/>
              <w:spacing w:after="0"/>
            </w:pPr>
            <w:r>
              <w:t>$</w:t>
            </w:r>
            <w:r w:rsidR="00055D8D">
              <w:t>157</w:t>
            </w:r>
            <w:r>
              <w:t>,000</w:t>
            </w:r>
          </w:p>
        </w:tc>
        <w:tc>
          <w:tcPr>
            <w:tcW w:w="127" w:type="dxa"/>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0r"/>
              <w:spacing w:after="0"/>
            </w:pPr>
          </w:p>
        </w:tc>
        <w:tc>
          <w:tcPr>
            <w:tcW w:w="1780" w:type="dxa"/>
          </w:tcPr>
          <w:p w:rsidR="008501C0" w:rsidRDefault="008501C0">
            <w:pPr>
              <w:pStyle w:val="text"/>
              <w:spacing w:before="0"/>
            </w:pPr>
          </w:p>
        </w:tc>
        <w:tc>
          <w:tcPr>
            <w:tcW w:w="20" w:type="dxa"/>
          </w:tcPr>
          <w:p w:rsidR="008501C0" w:rsidRDefault="008501C0">
            <w:pPr>
              <w:pStyle w:val="text"/>
              <w:spacing w:before="0"/>
            </w:pPr>
          </w:p>
        </w:tc>
        <w:tc>
          <w:tcPr>
            <w:tcW w:w="1036" w:type="dxa"/>
            <w:tcBorders>
              <w:top w:val="single" w:sz="2" w:space="0" w:color="auto"/>
              <w:bottom w:val="double" w:sz="6" w:space="0" w:color="auto"/>
            </w:tcBorders>
          </w:tcPr>
          <w:p w:rsidR="008501C0" w:rsidRDefault="008501C0" w:rsidP="00055D8D">
            <w:pPr>
              <w:pStyle w:val="text0r"/>
              <w:spacing w:after="0"/>
            </w:pPr>
            <w:r>
              <w:t>$</w:t>
            </w:r>
            <w:r w:rsidR="00055D8D">
              <w:t>120</w:t>
            </w:r>
            <w:r>
              <w:t>,000</w:t>
            </w:r>
          </w:p>
        </w:tc>
        <w:tc>
          <w:tcPr>
            <w:tcW w:w="41" w:type="dxa"/>
            <w:gridSpan w:val="2"/>
            <w:tcBorders>
              <w:right w:val="single" w:sz="2" w:space="0" w:color="auto"/>
            </w:tcBorders>
          </w:tcPr>
          <w:p w:rsidR="008501C0" w:rsidRDefault="008501C0">
            <w:pPr>
              <w:pStyle w:val="text0r"/>
              <w:spacing w:after="0"/>
            </w:pPr>
          </w:p>
        </w:tc>
        <w:tc>
          <w:tcPr>
            <w:tcW w:w="156" w:type="dxa"/>
            <w:tcBorders>
              <w:left w:val="single" w:sz="2" w:space="0" w:color="auto"/>
            </w:tcBorders>
          </w:tcPr>
          <w:p w:rsidR="008501C0" w:rsidRDefault="008501C0">
            <w:pPr>
              <w:pStyle w:val="text"/>
              <w:spacing w:before="0"/>
            </w:pPr>
          </w:p>
        </w:tc>
        <w:tc>
          <w:tcPr>
            <w:tcW w:w="891" w:type="dxa"/>
          </w:tcPr>
          <w:p w:rsidR="008501C0" w:rsidRDefault="008501C0" w:rsidP="00055D8D">
            <w:pPr>
              <w:pStyle w:val="textc"/>
              <w:spacing w:after="0"/>
            </w:pPr>
            <w:r>
              <w:t>1.</w:t>
            </w:r>
            <w:r w:rsidR="00003475">
              <w:t>3</w:t>
            </w:r>
            <w:r w:rsidR="00055D8D">
              <w:t>1</w:t>
            </w:r>
          </w:p>
        </w:tc>
        <w:tc>
          <w:tcPr>
            <w:tcW w:w="28" w:type="dxa"/>
            <w:gridSpan w:val="2"/>
            <w:tcBorders>
              <w:right w:val="single" w:sz="2" w:space="0" w:color="auto"/>
            </w:tcBorders>
          </w:tcPr>
          <w:p w:rsidR="008501C0" w:rsidRDefault="008501C0">
            <w:pPr>
              <w:pStyle w:val="text0r"/>
              <w:spacing w:after="0"/>
            </w:pPr>
          </w:p>
        </w:tc>
        <w:tc>
          <w:tcPr>
            <w:tcW w:w="23" w:type="dxa"/>
            <w:tcBorders>
              <w:left w:val="single" w:sz="2" w:space="0" w:color="auto"/>
            </w:tcBorders>
          </w:tcPr>
          <w:p w:rsidR="008501C0" w:rsidRDefault="008501C0">
            <w:pPr>
              <w:pStyle w:val="text"/>
              <w:spacing w:before="0"/>
            </w:pPr>
          </w:p>
        </w:tc>
      </w:tr>
    </w:tbl>
    <w:p w:rsidR="008501C0" w:rsidRDefault="008501C0">
      <w:pPr>
        <w:pStyle w:val="text"/>
      </w:pPr>
      <w:r>
        <w:t>*Debt and truck are noncurrent items.</w:t>
      </w:r>
    </w:p>
    <w:p w:rsidR="008501C0" w:rsidRDefault="008501C0">
      <w:pPr>
        <w:pStyle w:val="NLa"/>
        <w:spacing w:before="480" w:after="240"/>
        <w:ind w:left="475" w:hanging="475"/>
        <w:outlineLvl w:val="0"/>
        <w:rPr>
          <w:b/>
        </w:rPr>
      </w:pPr>
      <w:r>
        <w:rPr>
          <w:b/>
        </w:rPr>
        <w:t>E</w:t>
      </w:r>
      <w:r w:rsidR="00746DA2">
        <w:rPr>
          <w:b/>
        </w:rPr>
        <w:t>13–</w:t>
      </w:r>
      <w:r>
        <w:rPr>
          <w:b/>
        </w:rPr>
        <w:t>8.</w:t>
      </w:r>
    </w:p>
    <w:p w:rsidR="008501C0" w:rsidRDefault="008501C0">
      <w:pPr>
        <w:pStyle w:val="NLa"/>
        <w:spacing w:before="0"/>
        <w:ind w:left="475" w:hanging="475"/>
        <w:outlineLvl w:val="0"/>
      </w:pPr>
      <w:r>
        <w:t>Effect on Current Ratio</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28"/>
        <w:gridCol w:w="8352"/>
      </w:tblGrid>
      <w:tr w:rsidR="008501C0">
        <w:tc>
          <w:tcPr>
            <w:tcW w:w="528" w:type="dxa"/>
          </w:tcPr>
          <w:p w:rsidR="008501C0" w:rsidRDefault="008501C0">
            <w:pPr>
              <w:pStyle w:val="NLa"/>
              <w:ind w:left="0" w:firstLine="0"/>
              <w:outlineLvl w:val="0"/>
            </w:pPr>
            <w:r>
              <w:t>1.</w:t>
            </w:r>
          </w:p>
        </w:tc>
        <w:tc>
          <w:tcPr>
            <w:tcW w:w="8352" w:type="dxa"/>
          </w:tcPr>
          <w:p w:rsidR="008501C0" w:rsidRDefault="008501C0">
            <w:pPr>
              <w:pStyle w:val="NLa"/>
              <w:ind w:left="0" w:firstLine="0"/>
              <w:outlineLvl w:val="0"/>
            </w:pPr>
            <w:r>
              <w:t>Increase, assuming that cash was collected from sale</w:t>
            </w:r>
          </w:p>
        </w:tc>
      </w:tr>
      <w:tr w:rsidR="008501C0">
        <w:tc>
          <w:tcPr>
            <w:tcW w:w="528" w:type="dxa"/>
          </w:tcPr>
          <w:p w:rsidR="008501C0" w:rsidRDefault="008501C0">
            <w:pPr>
              <w:pStyle w:val="NLa"/>
              <w:ind w:left="0" w:firstLine="0"/>
              <w:outlineLvl w:val="0"/>
            </w:pPr>
            <w:r>
              <w:t>2.</w:t>
            </w:r>
          </w:p>
        </w:tc>
        <w:tc>
          <w:tcPr>
            <w:tcW w:w="8352" w:type="dxa"/>
          </w:tcPr>
          <w:p w:rsidR="008501C0" w:rsidRDefault="008501C0">
            <w:pPr>
              <w:pStyle w:val="NLa"/>
              <w:ind w:left="0" w:firstLine="0"/>
              <w:outlineLvl w:val="0"/>
            </w:pPr>
            <w:r>
              <w:t>Will decrease</w:t>
            </w:r>
          </w:p>
        </w:tc>
      </w:tr>
      <w:tr w:rsidR="008501C0">
        <w:tc>
          <w:tcPr>
            <w:tcW w:w="528" w:type="dxa"/>
          </w:tcPr>
          <w:p w:rsidR="008501C0" w:rsidRDefault="008501C0">
            <w:pPr>
              <w:pStyle w:val="NLa"/>
              <w:ind w:left="0" w:firstLine="0"/>
              <w:outlineLvl w:val="0"/>
            </w:pPr>
            <w:r>
              <w:t>3.</w:t>
            </w:r>
          </w:p>
        </w:tc>
        <w:tc>
          <w:tcPr>
            <w:tcW w:w="8352" w:type="dxa"/>
          </w:tcPr>
          <w:p w:rsidR="008501C0" w:rsidRDefault="008501C0">
            <w:pPr>
              <w:pStyle w:val="NLa"/>
              <w:ind w:left="0" w:firstLine="0"/>
              <w:outlineLvl w:val="0"/>
            </w:pPr>
            <w:r>
              <w:t>Will decrease</w:t>
            </w:r>
          </w:p>
        </w:tc>
      </w:tr>
      <w:tr w:rsidR="008501C0">
        <w:tc>
          <w:tcPr>
            <w:tcW w:w="528" w:type="dxa"/>
          </w:tcPr>
          <w:p w:rsidR="008501C0" w:rsidRDefault="008501C0">
            <w:pPr>
              <w:pStyle w:val="NLa"/>
              <w:ind w:left="0" w:firstLine="0"/>
              <w:outlineLvl w:val="0"/>
            </w:pPr>
            <w:r>
              <w:t>4.</w:t>
            </w:r>
          </w:p>
        </w:tc>
        <w:tc>
          <w:tcPr>
            <w:tcW w:w="8352" w:type="dxa"/>
          </w:tcPr>
          <w:p w:rsidR="008501C0" w:rsidRDefault="008501C0">
            <w:pPr>
              <w:pStyle w:val="NLa"/>
              <w:ind w:left="0" w:firstLine="0"/>
              <w:outlineLvl w:val="0"/>
            </w:pPr>
            <w:r>
              <w:t>Will increase</w:t>
            </w:r>
          </w:p>
        </w:tc>
      </w:tr>
    </w:tbl>
    <w:p w:rsidR="008501C0" w:rsidRDefault="008501C0">
      <w:pPr>
        <w:pStyle w:val="NLa"/>
        <w:spacing w:before="480"/>
        <w:ind w:left="475" w:hanging="475"/>
        <w:outlineLvl w:val="0"/>
        <w:rPr>
          <w:b/>
        </w:rPr>
      </w:pPr>
      <w:r>
        <w:rPr>
          <w:b/>
        </w:rPr>
        <w:t>E</w:t>
      </w:r>
      <w:r w:rsidR="00746DA2">
        <w:rPr>
          <w:b/>
        </w:rPr>
        <w:t>13–</w:t>
      </w:r>
      <w:r>
        <w:rPr>
          <w:b/>
        </w:rPr>
        <w:t>9.</w:t>
      </w:r>
    </w:p>
    <w:p w:rsidR="008501C0" w:rsidRDefault="008501C0">
      <w:pPr>
        <w:pStyle w:val="text6"/>
        <w:widowControl/>
      </w:pPr>
      <w:r>
        <w:t>Turnover:</w:t>
      </w:r>
    </w:p>
    <w:tbl>
      <w:tblPr>
        <w:tblW w:w="0" w:type="auto"/>
        <w:tblInd w:w="128" w:type="dxa"/>
        <w:tblLayout w:type="fixed"/>
        <w:tblCellMar>
          <w:left w:w="0" w:type="dxa"/>
          <w:right w:w="0" w:type="dxa"/>
        </w:tblCellMar>
        <w:tblLook w:val="0000" w:firstRow="0" w:lastRow="0" w:firstColumn="0" w:lastColumn="0" w:noHBand="0" w:noVBand="0"/>
      </w:tblPr>
      <w:tblGrid>
        <w:gridCol w:w="6336"/>
        <w:gridCol w:w="583"/>
        <w:gridCol w:w="926"/>
      </w:tblGrid>
      <w:tr w:rsidR="008501C0">
        <w:tc>
          <w:tcPr>
            <w:tcW w:w="6336" w:type="dxa"/>
          </w:tcPr>
          <w:p w:rsidR="008501C0" w:rsidRDefault="008501C0" w:rsidP="00CB1718">
            <w:pPr>
              <w:pStyle w:val="textleaders"/>
              <w:tabs>
                <w:tab w:val="clear" w:pos="3120"/>
                <w:tab w:val="left" w:leader="dot" w:pos="7980"/>
              </w:tabs>
              <w:ind w:left="288"/>
            </w:pPr>
            <w:r>
              <w:t>Accounts receivable $</w:t>
            </w:r>
            <w:r w:rsidR="00055D8D">
              <w:t>75,312</w:t>
            </w:r>
            <w:r>
              <w:t>* ÷ [($</w:t>
            </w:r>
            <w:r w:rsidR="00055D8D">
              <w:t>6,275</w:t>
            </w:r>
            <w:r>
              <w:t xml:space="preserve"> + $</w:t>
            </w:r>
            <w:r w:rsidR="00055D8D">
              <w:t>6,</w:t>
            </w:r>
            <w:r w:rsidR="00CB1718">
              <w:t>068</w:t>
            </w:r>
            <w:r>
              <w:t>) ÷ 2]</w:t>
            </w:r>
          </w:p>
        </w:tc>
        <w:tc>
          <w:tcPr>
            <w:tcW w:w="583" w:type="dxa"/>
          </w:tcPr>
          <w:p w:rsidR="008501C0" w:rsidRDefault="008501C0">
            <w:pPr>
              <w:pStyle w:val="textc"/>
              <w:spacing w:after="0"/>
            </w:pPr>
            <w:r>
              <w:t xml:space="preserve">= </w:t>
            </w:r>
          </w:p>
        </w:tc>
        <w:tc>
          <w:tcPr>
            <w:tcW w:w="926" w:type="dxa"/>
          </w:tcPr>
          <w:p w:rsidR="008501C0" w:rsidRDefault="005F1D5F" w:rsidP="005F1D5F">
            <w:pPr>
              <w:pStyle w:val="text0r"/>
              <w:spacing w:after="0"/>
              <w:jc w:val="left"/>
            </w:pPr>
            <w:r>
              <w:t>12.2</w:t>
            </w:r>
          </w:p>
        </w:tc>
      </w:tr>
      <w:tr w:rsidR="008501C0">
        <w:tc>
          <w:tcPr>
            <w:tcW w:w="6336" w:type="dxa"/>
          </w:tcPr>
          <w:p w:rsidR="008501C0" w:rsidRDefault="008501C0" w:rsidP="005F1D5F">
            <w:pPr>
              <w:pStyle w:val="textleaders"/>
              <w:tabs>
                <w:tab w:val="clear" w:pos="3120"/>
                <w:tab w:val="left" w:leader="dot" w:pos="7980"/>
              </w:tabs>
              <w:ind w:left="288"/>
            </w:pPr>
            <w:r>
              <w:t>Inventory ($</w:t>
            </w:r>
            <w:r w:rsidR="005F1D5F">
              <w:t>83,608</w:t>
            </w:r>
            <w:r w:rsidR="00D60723">
              <w:t xml:space="preserve"> x </w:t>
            </w:r>
            <w:r w:rsidR="005F1D5F">
              <w:t>0</w:t>
            </w:r>
            <w:r w:rsidR="00D60723">
              <w:t>.</w:t>
            </w:r>
            <w:r w:rsidR="007B44F5">
              <w:t>48</w:t>
            </w:r>
            <w:r>
              <w:t>) ÷ [($</w:t>
            </w:r>
            <w:r w:rsidR="005F1D5F">
              <w:t>7,379</w:t>
            </w:r>
            <w:r>
              <w:t xml:space="preserve"> + $</w:t>
            </w:r>
            <w:r w:rsidR="005F1D5F">
              <w:t>6,721</w:t>
            </w:r>
            <w:r>
              <w:t>) ÷ 2]</w:t>
            </w:r>
          </w:p>
        </w:tc>
        <w:tc>
          <w:tcPr>
            <w:tcW w:w="583" w:type="dxa"/>
          </w:tcPr>
          <w:p w:rsidR="008501C0" w:rsidRDefault="008501C0">
            <w:pPr>
              <w:pStyle w:val="textc"/>
              <w:spacing w:after="0"/>
            </w:pPr>
            <w:r>
              <w:t xml:space="preserve">= </w:t>
            </w:r>
          </w:p>
        </w:tc>
        <w:tc>
          <w:tcPr>
            <w:tcW w:w="926" w:type="dxa"/>
          </w:tcPr>
          <w:p w:rsidR="008501C0" w:rsidRDefault="008501C0" w:rsidP="005F1D5F">
            <w:pPr>
              <w:pStyle w:val="text0r"/>
              <w:spacing w:after="0"/>
              <w:jc w:val="left"/>
            </w:pPr>
            <w:r>
              <w:t xml:space="preserve">  </w:t>
            </w:r>
            <w:r w:rsidR="007B44F5">
              <w:t>5.</w:t>
            </w:r>
            <w:r w:rsidR="005F1D5F">
              <w:t>7</w:t>
            </w:r>
            <w:r>
              <w:t xml:space="preserve"> </w:t>
            </w:r>
          </w:p>
        </w:tc>
      </w:tr>
      <w:tr w:rsidR="008501C0">
        <w:tc>
          <w:tcPr>
            <w:tcW w:w="6336" w:type="dxa"/>
          </w:tcPr>
          <w:p w:rsidR="008501C0" w:rsidRDefault="008501C0" w:rsidP="00055D8D">
            <w:pPr>
              <w:pStyle w:val="textleaders"/>
              <w:tabs>
                <w:tab w:val="clear" w:pos="3120"/>
                <w:tab w:val="left" w:leader="dot" w:pos="7980"/>
              </w:tabs>
              <w:ind w:left="288"/>
            </w:pPr>
            <w:r>
              <w:rPr>
                <w:rFonts w:ascii="Cambria Math" w:hAnsi="Cambria Math" w:cs="Cambria Math"/>
              </w:rPr>
              <w:t> </w:t>
            </w:r>
            <w:r>
              <w:rPr>
                <w:rFonts w:ascii="Cambria Math" w:hAnsi="Cambria Math" w:cs="Cambria Math"/>
              </w:rPr>
              <w:t> </w:t>
            </w:r>
            <w:r>
              <w:t>*$</w:t>
            </w:r>
            <w:r w:rsidR="00055D8D">
              <w:t>83,680</w:t>
            </w:r>
            <w:r>
              <w:t xml:space="preserve"> x </w:t>
            </w:r>
            <w:r w:rsidR="00D60723">
              <w:t>9</w:t>
            </w:r>
            <w:r>
              <w:t>0% = $</w:t>
            </w:r>
            <w:r w:rsidR="00055D8D">
              <w:t>75,312</w:t>
            </w:r>
          </w:p>
        </w:tc>
        <w:tc>
          <w:tcPr>
            <w:tcW w:w="583" w:type="dxa"/>
          </w:tcPr>
          <w:p w:rsidR="008501C0" w:rsidRDefault="008501C0">
            <w:pPr>
              <w:pStyle w:val="textc"/>
              <w:spacing w:after="0"/>
            </w:pPr>
          </w:p>
        </w:tc>
        <w:tc>
          <w:tcPr>
            <w:tcW w:w="926" w:type="dxa"/>
          </w:tcPr>
          <w:p w:rsidR="008501C0" w:rsidRDefault="008501C0">
            <w:pPr>
              <w:pStyle w:val="text0r"/>
              <w:spacing w:after="0"/>
              <w:jc w:val="left"/>
            </w:pPr>
          </w:p>
        </w:tc>
      </w:tr>
    </w:tbl>
    <w:p w:rsidR="008501C0" w:rsidRDefault="008501C0">
      <w:pPr>
        <w:pStyle w:val="text6"/>
        <w:widowControl/>
      </w:pPr>
      <w:r>
        <w:t>Days:</w:t>
      </w:r>
    </w:p>
    <w:tbl>
      <w:tblPr>
        <w:tblW w:w="0" w:type="auto"/>
        <w:tblInd w:w="128" w:type="dxa"/>
        <w:tblLayout w:type="fixed"/>
        <w:tblCellMar>
          <w:left w:w="0" w:type="dxa"/>
          <w:right w:w="0" w:type="dxa"/>
        </w:tblCellMar>
        <w:tblLook w:val="0000" w:firstRow="0" w:lastRow="0" w:firstColumn="0" w:lastColumn="0" w:noHBand="0" w:noVBand="0"/>
      </w:tblPr>
      <w:tblGrid>
        <w:gridCol w:w="6336"/>
        <w:gridCol w:w="576"/>
        <w:gridCol w:w="737"/>
      </w:tblGrid>
      <w:tr w:rsidR="008501C0">
        <w:tc>
          <w:tcPr>
            <w:tcW w:w="6336" w:type="dxa"/>
          </w:tcPr>
          <w:p w:rsidR="008501C0" w:rsidRDefault="008501C0" w:rsidP="005F1D5F">
            <w:pPr>
              <w:pStyle w:val="text"/>
              <w:tabs>
                <w:tab w:val="left" w:leader="dot" w:pos="7980"/>
              </w:tabs>
              <w:spacing w:before="0"/>
            </w:pPr>
            <w:r>
              <w:rPr>
                <w:rFonts w:ascii="Cambria Math" w:hAnsi="Cambria Math" w:cs="Cambria Math"/>
              </w:rPr>
              <w:t> </w:t>
            </w:r>
            <w:r>
              <w:t xml:space="preserve">Accounts receivable (365 days ÷ </w:t>
            </w:r>
            <w:r w:rsidR="005F1D5F">
              <w:t>12.2</w:t>
            </w:r>
            <w:r w:rsidR="00292480">
              <w:t>)</w:t>
            </w:r>
          </w:p>
        </w:tc>
        <w:tc>
          <w:tcPr>
            <w:tcW w:w="576" w:type="dxa"/>
          </w:tcPr>
          <w:p w:rsidR="008501C0" w:rsidRDefault="008501C0">
            <w:pPr>
              <w:pStyle w:val="textc"/>
              <w:spacing w:after="0"/>
            </w:pPr>
            <w:r>
              <w:t xml:space="preserve">= </w:t>
            </w:r>
          </w:p>
        </w:tc>
        <w:tc>
          <w:tcPr>
            <w:tcW w:w="737" w:type="dxa"/>
          </w:tcPr>
          <w:p w:rsidR="008501C0" w:rsidRDefault="005F1D5F">
            <w:pPr>
              <w:pStyle w:val="text0r"/>
              <w:spacing w:after="0"/>
              <w:jc w:val="left"/>
            </w:pPr>
            <w:r>
              <w:t>29</w:t>
            </w:r>
            <w:r w:rsidR="00D60723">
              <w:t>.9</w:t>
            </w:r>
          </w:p>
        </w:tc>
      </w:tr>
      <w:tr w:rsidR="008501C0">
        <w:tc>
          <w:tcPr>
            <w:tcW w:w="6336" w:type="dxa"/>
          </w:tcPr>
          <w:p w:rsidR="008501C0" w:rsidRDefault="008501C0" w:rsidP="005F1D5F">
            <w:pPr>
              <w:pStyle w:val="text"/>
              <w:tabs>
                <w:tab w:val="left" w:leader="dot" w:pos="7980"/>
              </w:tabs>
              <w:spacing w:before="0"/>
            </w:pPr>
            <w:r>
              <w:rPr>
                <w:rFonts w:ascii="Cambria Math" w:hAnsi="Cambria Math" w:cs="Cambria Math"/>
              </w:rPr>
              <w:t> </w:t>
            </w:r>
            <w:r>
              <w:t xml:space="preserve">Inventory (365 days ÷ </w:t>
            </w:r>
            <w:r w:rsidR="002925FF">
              <w:t>5.</w:t>
            </w:r>
            <w:r w:rsidR="005F1D5F">
              <w:t>7</w:t>
            </w:r>
            <w:r>
              <w:t xml:space="preserve">) </w:t>
            </w:r>
          </w:p>
        </w:tc>
        <w:tc>
          <w:tcPr>
            <w:tcW w:w="576" w:type="dxa"/>
          </w:tcPr>
          <w:p w:rsidR="008501C0" w:rsidRDefault="008501C0">
            <w:pPr>
              <w:pStyle w:val="textc"/>
              <w:spacing w:after="0"/>
            </w:pPr>
            <w:r>
              <w:t xml:space="preserve">= </w:t>
            </w:r>
          </w:p>
        </w:tc>
        <w:tc>
          <w:tcPr>
            <w:tcW w:w="737" w:type="dxa"/>
          </w:tcPr>
          <w:p w:rsidR="008501C0" w:rsidRDefault="005F1D5F">
            <w:pPr>
              <w:pStyle w:val="text0r"/>
              <w:spacing w:after="0"/>
              <w:jc w:val="left"/>
            </w:pPr>
            <w:r>
              <w:t>64.0</w:t>
            </w:r>
          </w:p>
        </w:tc>
      </w:tr>
    </w:tbl>
    <w:p w:rsidR="008501C0" w:rsidRDefault="008501C0" w:rsidP="005F1D5F">
      <w:pPr>
        <w:pStyle w:val="NLa"/>
        <w:spacing w:before="0" w:after="240"/>
        <w:outlineLvl w:val="0"/>
        <w:rPr>
          <w:b/>
        </w:rPr>
      </w:pPr>
      <w:r>
        <w:rPr>
          <w:b/>
          <w:lang w:val="fr-FR"/>
        </w:rPr>
        <w:br w:type="page"/>
      </w:r>
      <w:r>
        <w:rPr>
          <w:b/>
        </w:rPr>
        <w:lastRenderedPageBreak/>
        <w:t>E</w:t>
      </w:r>
      <w:r w:rsidR="00746DA2">
        <w:rPr>
          <w:b/>
        </w:rPr>
        <w:t>13–</w:t>
      </w:r>
      <w:r>
        <w:rPr>
          <w:b/>
        </w:rPr>
        <w:t>1</w:t>
      </w:r>
      <w:r w:rsidR="005F1D5F">
        <w:rPr>
          <w:b/>
        </w:rPr>
        <w:t>0</w:t>
      </w:r>
      <w:r>
        <w:rPr>
          <w:b/>
        </w:rPr>
        <w:t>.</w:t>
      </w:r>
    </w:p>
    <w:p w:rsidR="008501C0" w:rsidRDefault="008501C0">
      <w:pPr>
        <w:pStyle w:val="NLa"/>
        <w:spacing w:before="0"/>
        <w:ind w:left="475" w:hanging="475"/>
        <w:outlineLvl w:val="0"/>
      </w:pPr>
      <w:r>
        <w:tab/>
      </w:r>
      <w:r>
        <w:rPr>
          <w:u w:val="single"/>
        </w:rPr>
        <w:t>Cost of Goods Sold</w:t>
      </w:r>
      <w:r>
        <w:tab/>
        <w:t>=</w:t>
      </w:r>
      <w:r>
        <w:tab/>
      </w:r>
      <w:r w:rsidR="00CB532A">
        <w:t>5.0</w:t>
      </w:r>
      <w:r>
        <w:t xml:space="preserve">  x  $</w:t>
      </w:r>
      <w:r w:rsidR="005B4677">
        <w:t>1,456,414,000</w:t>
      </w:r>
    </w:p>
    <w:p w:rsidR="008501C0" w:rsidRDefault="008501C0">
      <w:pPr>
        <w:pStyle w:val="NLa"/>
        <w:outlineLvl w:val="0"/>
      </w:pPr>
      <w:r>
        <w:tab/>
        <w:t xml:space="preserve">Cost of Goods Sold </w:t>
      </w:r>
      <w:r>
        <w:tab/>
        <w:t>=</w:t>
      </w:r>
      <w:r>
        <w:tab/>
        <w:t>$</w:t>
      </w:r>
      <w:r w:rsidR="00CB532A">
        <w:t>7,282,070,000</w:t>
      </w:r>
    </w:p>
    <w:p w:rsidR="008501C0" w:rsidRDefault="008501C0">
      <w:pPr>
        <w:pStyle w:val="NLa"/>
        <w:outlineLvl w:val="0"/>
      </w:pPr>
      <w:r>
        <w:tab/>
      </w:r>
      <w:r>
        <w:tab/>
      </w:r>
      <w:r w:rsidRPr="00C972A8">
        <w:t>Net Sales</w:t>
      </w:r>
      <w:r>
        <w:tab/>
      </w:r>
      <w:r>
        <w:tab/>
        <w:t>=</w:t>
      </w:r>
      <w:r>
        <w:tab/>
      </w:r>
      <w:r w:rsidR="005B4677">
        <w:t>7.5</w:t>
      </w:r>
      <w:r>
        <w:t xml:space="preserve"> x  $</w:t>
      </w:r>
      <w:r w:rsidR="005B4677">
        <w:t>1,218,874,000</w:t>
      </w:r>
    </w:p>
    <w:p w:rsidR="008501C0" w:rsidRDefault="008501C0">
      <w:pPr>
        <w:pStyle w:val="NLa"/>
        <w:outlineLvl w:val="0"/>
      </w:pPr>
      <w:r>
        <w:tab/>
      </w:r>
      <w:r>
        <w:tab/>
        <w:t>Net Sales</w:t>
      </w:r>
      <w:r>
        <w:tab/>
      </w:r>
      <w:r>
        <w:tab/>
        <w:t>=</w:t>
      </w:r>
      <w:r>
        <w:tab/>
        <w:t xml:space="preserve"> $</w:t>
      </w:r>
      <w:r w:rsidR="005B4677">
        <w:t>9,141,555,000</w:t>
      </w:r>
    </w:p>
    <w:p w:rsidR="008501C0" w:rsidRDefault="008501C0">
      <w:pPr>
        <w:pStyle w:val="NLa"/>
        <w:outlineLvl w:val="0"/>
      </w:pPr>
      <w:r>
        <w:tab/>
      </w:r>
      <w:r w:rsidR="00292480">
        <w:t>L</w:t>
      </w:r>
      <w:r>
        <w:t>ess: CGS</w:t>
      </w:r>
      <w:r>
        <w:tab/>
      </w:r>
      <w:r>
        <w:tab/>
        <w:t>=</w:t>
      </w:r>
      <w:r>
        <w:tab/>
      </w:r>
      <w:r w:rsidR="00C972A8" w:rsidRPr="00C972A8">
        <w:t xml:space="preserve">   </w:t>
      </w:r>
      <w:r w:rsidR="00CB532A">
        <w:t>7,282,070,000</w:t>
      </w:r>
    </w:p>
    <w:p w:rsidR="008501C0" w:rsidRDefault="008501C0">
      <w:pPr>
        <w:pStyle w:val="NLa"/>
        <w:outlineLvl w:val="0"/>
      </w:pPr>
      <w:r>
        <w:tab/>
      </w:r>
      <w:r w:rsidR="00751EB1">
        <w:t>Gross profit</w:t>
      </w:r>
      <w:r>
        <w:tab/>
      </w:r>
      <w:r>
        <w:tab/>
        <w:t>=</w:t>
      </w:r>
      <w:r>
        <w:tab/>
        <w:t xml:space="preserve"> $</w:t>
      </w:r>
      <w:r w:rsidR="00CB532A">
        <w:t>1,859,485,000</w:t>
      </w:r>
    </w:p>
    <w:p w:rsidR="008501C0" w:rsidRDefault="008501C0">
      <w:pPr>
        <w:pStyle w:val="NLa"/>
        <w:spacing w:before="480" w:after="240"/>
        <w:ind w:left="475" w:hanging="475"/>
        <w:outlineLvl w:val="0"/>
        <w:rPr>
          <w:b/>
        </w:rPr>
      </w:pPr>
      <w:r>
        <w:rPr>
          <w:b/>
        </w:rPr>
        <w:t>E</w:t>
      </w:r>
      <w:r w:rsidR="00746DA2">
        <w:rPr>
          <w:b/>
        </w:rPr>
        <w:t>13–</w:t>
      </w:r>
      <w:r>
        <w:rPr>
          <w:b/>
        </w:rPr>
        <w:t>1</w:t>
      </w:r>
      <w:r w:rsidR="005F1D5F">
        <w:rPr>
          <w:b/>
        </w:rPr>
        <w:t>1</w:t>
      </w:r>
      <w:r>
        <w:rPr>
          <w:b/>
        </w:rPr>
        <w:t>.</w:t>
      </w:r>
    </w:p>
    <w:p w:rsidR="008501C0" w:rsidRDefault="008501C0">
      <w:pPr>
        <w:pStyle w:val="text6"/>
        <w:widowControl/>
        <w:spacing w:before="0"/>
      </w:pPr>
      <w:r>
        <w:t>Turnover:</w:t>
      </w:r>
    </w:p>
    <w:tbl>
      <w:tblPr>
        <w:tblW w:w="0" w:type="auto"/>
        <w:tblInd w:w="128" w:type="dxa"/>
        <w:tblLayout w:type="fixed"/>
        <w:tblCellMar>
          <w:left w:w="0" w:type="dxa"/>
          <w:right w:w="0" w:type="dxa"/>
        </w:tblCellMar>
        <w:tblLook w:val="0000" w:firstRow="0" w:lastRow="0" w:firstColumn="0" w:lastColumn="0" w:noHBand="0" w:noVBand="0"/>
      </w:tblPr>
      <w:tblGrid>
        <w:gridCol w:w="6912"/>
        <w:gridCol w:w="583"/>
        <w:gridCol w:w="926"/>
      </w:tblGrid>
      <w:tr w:rsidR="008501C0">
        <w:tc>
          <w:tcPr>
            <w:tcW w:w="6912" w:type="dxa"/>
          </w:tcPr>
          <w:p w:rsidR="008501C0" w:rsidRDefault="008501C0" w:rsidP="00CB532A">
            <w:pPr>
              <w:pStyle w:val="textleaders"/>
              <w:tabs>
                <w:tab w:val="clear" w:pos="3120"/>
                <w:tab w:val="left" w:leader="dot" w:pos="7980"/>
              </w:tabs>
              <w:ind w:left="288"/>
            </w:pPr>
            <w:r>
              <w:t>Accounts receivable $</w:t>
            </w:r>
            <w:r w:rsidR="00CB532A">
              <w:t>7</w:t>
            </w:r>
            <w:r w:rsidR="00003475">
              <w:t>00</w:t>
            </w:r>
            <w:r>
              <w:t>,000* ÷ [($</w:t>
            </w:r>
            <w:r w:rsidR="00003475">
              <w:t>45</w:t>
            </w:r>
            <w:r>
              <w:t>,000 + $60,000) ÷ 2]</w:t>
            </w:r>
          </w:p>
        </w:tc>
        <w:tc>
          <w:tcPr>
            <w:tcW w:w="583" w:type="dxa"/>
          </w:tcPr>
          <w:p w:rsidR="008501C0" w:rsidRDefault="008501C0">
            <w:pPr>
              <w:pStyle w:val="textc"/>
              <w:spacing w:after="0"/>
            </w:pPr>
            <w:r>
              <w:t xml:space="preserve">= </w:t>
            </w:r>
          </w:p>
        </w:tc>
        <w:tc>
          <w:tcPr>
            <w:tcW w:w="926" w:type="dxa"/>
          </w:tcPr>
          <w:p w:rsidR="008501C0" w:rsidRDefault="008501C0" w:rsidP="00CB532A">
            <w:pPr>
              <w:pStyle w:val="text0r"/>
              <w:spacing w:after="0"/>
              <w:jc w:val="left"/>
            </w:pPr>
            <w:r>
              <w:t xml:space="preserve">  </w:t>
            </w:r>
            <w:r w:rsidR="00CB532A">
              <w:t>13.3</w:t>
            </w:r>
          </w:p>
        </w:tc>
      </w:tr>
      <w:tr w:rsidR="008501C0">
        <w:tc>
          <w:tcPr>
            <w:tcW w:w="6912" w:type="dxa"/>
          </w:tcPr>
          <w:p w:rsidR="008501C0" w:rsidRDefault="008501C0" w:rsidP="00CB1718">
            <w:pPr>
              <w:pStyle w:val="textleaders"/>
              <w:tabs>
                <w:tab w:val="clear" w:pos="3120"/>
                <w:tab w:val="left" w:leader="dot" w:pos="7980"/>
              </w:tabs>
              <w:ind w:left="288"/>
            </w:pPr>
            <w:r>
              <w:t>Inventory ($</w:t>
            </w:r>
            <w:r w:rsidR="00003475">
              <w:t>1,0</w:t>
            </w:r>
            <w:r>
              <w:t xml:space="preserve">00,000 x </w:t>
            </w:r>
            <w:r w:rsidR="00CB532A">
              <w:t>0</w:t>
            </w:r>
            <w:r>
              <w:t>.</w:t>
            </w:r>
            <w:r w:rsidR="00CB1718">
              <w:t>6</w:t>
            </w:r>
            <w:r>
              <w:t>) ÷ [($</w:t>
            </w:r>
            <w:r w:rsidR="00003475">
              <w:t>7</w:t>
            </w:r>
            <w:r>
              <w:t>0,000 + $</w:t>
            </w:r>
            <w:r w:rsidR="00003475">
              <w:t>25</w:t>
            </w:r>
            <w:r>
              <w:t>,000) ÷ 2]</w:t>
            </w:r>
          </w:p>
        </w:tc>
        <w:tc>
          <w:tcPr>
            <w:tcW w:w="583" w:type="dxa"/>
          </w:tcPr>
          <w:p w:rsidR="008501C0" w:rsidRDefault="008501C0">
            <w:pPr>
              <w:pStyle w:val="textc"/>
              <w:spacing w:after="0"/>
            </w:pPr>
            <w:r>
              <w:t xml:space="preserve">= </w:t>
            </w:r>
          </w:p>
        </w:tc>
        <w:tc>
          <w:tcPr>
            <w:tcW w:w="926" w:type="dxa"/>
          </w:tcPr>
          <w:p w:rsidR="008501C0" w:rsidRDefault="008501C0" w:rsidP="00CB1718">
            <w:pPr>
              <w:pStyle w:val="text0r"/>
              <w:spacing w:after="0"/>
              <w:jc w:val="left"/>
            </w:pPr>
            <w:r>
              <w:t xml:space="preserve">  </w:t>
            </w:r>
            <w:r w:rsidR="00CB1718">
              <w:t>12.6</w:t>
            </w:r>
          </w:p>
        </w:tc>
      </w:tr>
      <w:tr w:rsidR="008501C0">
        <w:tc>
          <w:tcPr>
            <w:tcW w:w="6912" w:type="dxa"/>
          </w:tcPr>
          <w:p w:rsidR="008501C0" w:rsidRDefault="008501C0" w:rsidP="00CB532A">
            <w:pPr>
              <w:pStyle w:val="textleaders"/>
              <w:tabs>
                <w:tab w:val="clear" w:pos="3120"/>
                <w:tab w:val="left" w:leader="dot" w:pos="7980"/>
              </w:tabs>
              <w:ind w:left="288"/>
            </w:pPr>
            <w:r>
              <w:t> </w:t>
            </w:r>
            <w:r>
              <w:t> </w:t>
            </w:r>
            <w:r>
              <w:t>*$</w:t>
            </w:r>
            <w:r w:rsidR="00003475">
              <w:t>1,0</w:t>
            </w:r>
            <w:r>
              <w:t xml:space="preserve">00,000 x </w:t>
            </w:r>
            <w:r w:rsidR="00CB532A">
              <w:t>7</w:t>
            </w:r>
            <w:r>
              <w:t>0% = $</w:t>
            </w:r>
            <w:r w:rsidR="00CB532A">
              <w:t>7</w:t>
            </w:r>
            <w:r w:rsidR="00003475">
              <w:t>0</w:t>
            </w:r>
            <w:r>
              <w:t>0,000</w:t>
            </w:r>
          </w:p>
        </w:tc>
        <w:tc>
          <w:tcPr>
            <w:tcW w:w="583" w:type="dxa"/>
          </w:tcPr>
          <w:p w:rsidR="008501C0" w:rsidRDefault="008501C0">
            <w:pPr>
              <w:pStyle w:val="textc"/>
              <w:spacing w:after="0"/>
            </w:pPr>
          </w:p>
        </w:tc>
        <w:tc>
          <w:tcPr>
            <w:tcW w:w="926" w:type="dxa"/>
          </w:tcPr>
          <w:p w:rsidR="008501C0" w:rsidRDefault="008501C0">
            <w:pPr>
              <w:pStyle w:val="text0r"/>
              <w:spacing w:after="0"/>
              <w:jc w:val="left"/>
            </w:pPr>
          </w:p>
        </w:tc>
      </w:tr>
    </w:tbl>
    <w:p w:rsidR="008501C0" w:rsidRDefault="008501C0">
      <w:pPr>
        <w:pStyle w:val="text6"/>
        <w:widowControl/>
      </w:pPr>
      <w:r>
        <w:t>Days:</w:t>
      </w:r>
    </w:p>
    <w:tbl>
      <w:tblPr>
        <w:tblW w:w="0" w:type="auto"/>
        <w:tblInd w:w="128" w:type="dxa"/>
        <w:tblLayout w:type="fixed"/>
        <w:tblCellMar>
          <w:left w:w="0" w:type="dxa"/>
          <w:right w:w="0" w:type="dxa"/>
        </w:tblCellMar>
        <w:tblLook w:val="0000" w:firstRow="0" w:lastRow="0" w:firstColumn="0" w:lastColumn="0" w:noHBand="0" w:noVBand="0"/>
      </w:tblPr>
      <w:tblGrid>
        <w:gridCol w:w="6912"/>
        <w:gridCol w:w="583"/>
        <w:gridCol w:w="857"/>
      </w:tblGrid>
      <w:tr w:rsidR="008501C0">
        <w:tc>
          <w:tcPr>
            <w:tcW w:w="6912" w:type="dxa"/>
          </w:tcPr>
          <w:p w:rsidR="008501C0" w:rsidRDefault="008501C0" w:rsidP="00CB532A">
            <w:pPr>
              <w:pStyle w:val="text"/>
              <w:tabs>
                <w:tab w:val="left" w:leader="dot" w:pos="7980"/>
              </w:tabs>
              <w:spacing w:before="0"/>
            </w:pPr>
            <w:r>
              <w:t> </w:t>
            </w:r>
            <w:r>
              <w:t xml:space="preserve">Accounts receivable (365 days ÷ </w:t>
            </w:r>
            <w:r w:rsidR="00CB532A">
              <w:t>13.3</w:t>
            </w:r>
            <w:r>
              <w:t>)</w:t>
            </w:r>
          </w:p>
        </w:tc>
        <w:tc>
          <w:tcPr>
            <w:tcW w:w="583" w:type="dxa"/>
          </w:tcPr>
          <w:p w:rsidR="008501C0" w:rsidRDefault="008501C0">
            <w:pPr>
              <w:pStyle w:val="textc"/>
              <w:spacing w:after="0"/>
            </w:pPr>
            <w:r>
              <w:t xml:space="preserve">= </w:t>
            </w:r>
          </w:p>
        </w:tc>
        <w:tc>
          <w:tcPr>
            <w:tcW w:w="857" w:type="dxa"/>
          </w:tcPr>
          <w:p w:rsidR="008501C0" w:rsidRDefault="00CB532A">
            <w:pPr>
              <w:pStyle w:val="text0r"/>
              <w:spacing w:after="0"/>
              <w:jc w:val="left"/>
            </w:pPr>
            <w:r>
              <w:t>27</w:t>
            </w:r>
            <w:r w:rsidR="00003475">
              <w:t>.4</w:t>
            </w:r>
          </w:p>
        </w:tc>
      </w:tr>
      <w:tr w:rsidR="008501C0">
        <w:tc>
          <w:tcPr>
            <w:tcW w:w="6912" w:type="dxa"/>
          </w:tcPr>
          <w:p w:rsidR="008501C0" w:rsidRDefault="008501C0" w:rsidP="00CB1718">
            <w:pPr>
              <w:pStyle w:val="text"/>
              <w:tabs>
                <w:tab w:val="left" w:leader="dot" w:pos="7980"/>
              </w:tabs>
              <w:spacing w:before="0"/>
            </w:pPr>
            <w:r>
              <w:t> </w:t>
            </w:r>
            <w:r>
              <w:t xml:space="preserve">Inventory (365 days ÷ </w:t>
            </w:r>
            <w:r w:rsidR="00CB1718">
              <w:t>12.6</w:t>
            </w:r>
            <w:r>
              <w:t xml:space="preserve">) </w:t>
            </w:r>
          </w:p>
        </w:tc>
        <w:tc>
          <w:tcPr>
            <w:tcW w:w="583" w:type="dxa"/>
          </w:tcPr>
          <w:p w:rsidR="008501C0" w:rsidRDefault="008501C0">
            <w:pPr>
              <w:pStyle w:val="textc"/>
              <w:spacing w:after="0"/>
            </w:pPr>
            <w:r>
              <w:t xml:space="preserve">= </w:t>
            </w:r>
          </w:p>
        </w:tc>
        <w:tc>
          <w:tcPr>
            <w:tcW w:w="857" w:type="dxa"/>
          </w:tcPr>
          <w:p w:rsidR="008501C0" w:rsidRDefault="00CB1718">
            <w:pPr>
              <w:pStyle w:val="text0r"/>
              <w:spacing w:after="0"/>
              <w:jc w:val="left"/>
            </w:pPr>
            <w:r>
              <w:t>30.0</w:t>
            </w:r>
          </w:p>
        </w:tc>
      </w:tr>
    </w:tbl>
    <w:p w:rsidR="008501C0" w:rsidRDefault="008501C0">
      <w:pPr>
        <w:pStyle w:val="NLa"/>
        <w:outlineLvl w:val="0"/>
        <w:rPr>
          <w:b/>
        </w:rPr>
      </w:pPr>
    </w:p>
    <w:p w:rsidR="008501C0" w:rsidRDefault="008501C0">
      <w:pPr>
        <w:pStyle w:val="NLa"/>
        <w:spacing w:before="0" w:after="240"/>
        <w:ind w:left="475" w:hanging="475"/>
        <w:outlineLvl w:val="0"/>
        <w:rPr>
          <w:b/>
        </w:rPr>
      </w:pPr>
      <w:r>
        <w:rPr>
          <w:b/>
        </w:rPr>
        <w:br w:type="page"/>
      </w:r>
      <w:r>
        <w:rPr>
          <w:b/>
        </w:rPr>
        <w:lastRenderedPageBreak/>
        <w:t>E</w:t>
      </w:r>
      <w:r w:rsidR="00746DA2">
        <w:rPr>
          <w:b/>
        </w:rPr>
        <w:t>13–</w:t>
      </w:r>
      <w:r>
        <w:rPr>
          <w:b/>
        </w:rPr>
        <w:t>1</w:t>
      </w:r>
      <w:r w:rsidR="005F1D5F">
        <w:rPr>
          <w:b/>
        </w:rPr>
        <w:t>2</w:t>
      </w:r>
      <w:r>
        <w:rPr>
          <w:b/>
        </w:rPr>
        <w:t>.</w:t>
      </w:r>
    </w:p>
    <w:tbl>
      <w:tblPr>
        <w:tblW w:w="0" w:type="auto"/>
        <w:tblInd w:w="8" w:type="dxa"/>
        <w:tblLayout w:type="fixed"/>
        <w:tblCellMar>
          <w:left w:w="0" w:type="dxa"/>
          <w:right w:w="0" w:type="dxa"/>
        </w:tblCellMar>
        <w:tblLook w:val="0000" w:firstRow="0" w:lastRow="0" w:firstColumn="0" w:lastColumn="0" w:noHBand="0" w:noVBand="0"/>
      </w:tblPr>
      <w:tblGrid>
        <w:gridCol w:w="1710"/>
        <w:gridCol w:w="130"/>
        <w:gridCol w:w="1037"/>
        <w:gridCol w:w="130"/>
        <w:gridCol w:w="1051"/>
        <w:gridCol w:w="130"/>
        <w:gridCol w:w="130"/>
        <w:gridCol w:w="1783"/>
        <w:gridCol w:w="130"/>
        <w:gridCol w:w="1051"/>
        <w:gridCol w:w="130"/>
        <w:gridCol w:w="50"/>
        <w:gridCol w:w="103"/>
        <w:gridCol w:w="890"/>
        <w:gridCol w:w="23"/>
      </w:tblGrid>
      <w:tr w:rsidR="008501C0">
        <w:trPr>
          <w:gridAfter w:val="1"/>
          <w:wAfter w:w="23" w:type="dxa"/>
          <w:cantSplit/>
        </w:trPr>
        <w:tc>
          <w:tcPr>
            <w:tcW w:w="1710" w:type="dxa"/>
            <w:tcBorders>
              <w:top w:val="single" w:sz="2" w:space="0" w:color="auto"/>
              <w:right w:val="single" w:sz="2" w:space="0" w:color="auto"/>
            </w:tcBorders>
          </w:tcPr>
          <w:p w:rsidR="008501C0" w:rsidRDefault="008501C0">
            <w:pPr>
              <w:pStyle w:val="text"/>
              <w:spacing w:before="0" w:after="60"/>
            </w:pPr>
          </w:p>
        </w:tc>
        <w:tc>
          <w:tcPr>
            <w:tcW w:w="130" w:type="dxa"/>
            <w:tcBorders>
              <w:top w:val="single" w:sz="2" w:space="0" w:color="auto"/>
              <w:left w:val="single" w:sz="2" w:space="0" w:color="auto"/>
            </w:tcBorders>
          </w:tcPr>
          <w:p w:rsidR="008501C0" w:rsidRDefault="008501C0">
            <w:pPr>
              <w:pStyle w:val="text0r"/>
              <w:spacing w:after="60"/>
            </w:pPr>
          </w:p>
        </w:tc>
        <w:tc>
          <w:tcPr>
            <w:tcW w:w="2218" w:type="dxa"/>
            <w:gridSpan w:val="3"/>
            <w:tcBorders>
              <w:top w:val="single" w:sz="2" w:space="0" w:color="auto"/>
            </w:tcBorders>
          </w:tcPr>
          <w:p w:rsidR="008501C0" w:rsidRDefault="008501C0">
            <w:pPr>
              <w:pStyle w:val="Title1"/>
              <w:rPr>
                <w:lang w:val="fr-FR"/>
              </w:rPr>
            </w:pPr>
            <w:r>
              <w:rPr>
                <w:lang w:val="fr-FR"/>
              </w:rPr>
              <w:br/>
              <w:t>Current Assets</w:t>
            </w:r>
            <w:r>
              <w:rPr>
                <w:lang w:val="fr-FR"/>
              </w:rPr>
              <w:br/>
              <w:t>(1)</w:t>
            </w:r>
          </w:p>
        </w:tc>
        <w:tc>
          <w:tcPr>
            <w:tcW w:w="130" w:type="dxa"/>
            <w:tcBorders>
              <w:top w:val="single" w:sz="2" w:space="0" w:color="auto"/>
              <w:right w:val="single" w:sz="2" w:space="0" w:color="auto"/>
            </w:tcBorders>
          </w:tcPr>
          <w:p w:rsidR="008501C0" w:rsidRDefault="008501C0">
            <w:pPr>
              <w:pStyle w:val="text0r"/>
              <w:spacing w:after="60"/>
              <w:rPr>
                <w:lang w:val="fr-FR"/>
              </w:rPr>
            </w:pPr>
          </w:p>
        </w:tc>
        <w:tc>
          <w:tcPr>
            <w:tcW w:w="130" w:type="dxa"/>
            <w:tcBorders>
              <w:top w:val="single" w:sz="2" w:space="0" w:color="auto"/>
              <w:left w:val="single" w:sz="2" w:space="0" w:color="auto"/>
            </w:tcBorders>
          </w:tcPr>
          <w:p w:rsidR="008501C0" w:rsidRDefault="008501C0">
            <w:pPr>
              <w:pStyle w:val="text0r"/>
              <w:spacing w:after="60"/>
              <w:rPr>
                <w:lang w:val="fr-FR"/>
              </w:rPr>
            </w:pPr>
          </w:p>
        </w:tc>
        <w:tc>
          <w:tcPr>
            <w:tcW w:w="2964" w:type="dxa"/>
            <w:gridSpan w:val="3"/>
            <w:tcBorders>
              <w:top w:val="single" w:sz="2" w:space="0" w:color="auto"/>
            </w:tcBorders>
          </w:tcPr>
          <w:p w:rsidR="008501C0" w:rsidRDefault="008501C0">
            <w:pPr>
              <w:pStyle w:val="Title1"/>
              <w:rPr>
                <w:lang w:val="fr-FR"/>
              </w:rPr>
            </w:pPr>
            <w:r>
              <w:rPr>
                <w:lang w:val="fr-FR"/>
              </w:rPr>
              <w:br/>
              <w:t>Current Liabilities</w:t>
            </w:r>
            <w:r>
              <w:rPr>
                <w:lang w:val="fr-FR"/>
              </w:rPr>
              <w:br/>
              <w:t>(2)</w:t>
            </w:r>
          </w:p>
        </w:tc>
        <w:tc>
          <w:tcPr>
            <w:tcW w:w="130" w:type="dxa"/>
            <w:tcBorders>
              <w:top w:val="single" w:sz="2" w:space="0" w:color="auto"/>
              <w:right w:val="single" w:sz="2" w:space="0" w:color="auto"/>
            </w:tcBorders>
          </w:tcPr>
          <w:p w:rsidR="008501C0" w:rsidRDefault="008501C0">
            <w:pPr>
              <w:pStyle w:val="text0r"/>
              <w:spacing w:after="60"/>
              <w:rPr>
                <w:lang w:val="fr-FR"/>
              </w:rPr>
            </w:pPr>
          </w:p>
        </w:tc>
        <w:tc>
          <w:tcPr>
            <w:tcW w:w="1043" w:type="dxa"/>
            <w:gridSpan w:val="3"/>
            <w:tcBorders>
              <w:top w:val="single" w:sz="2" w:space="0" w:color="auto"/>
              <w:left w:val="single" w:sz="2" w:space="0" w:color="auto"/>
            </w:tcBorders>
          </w:tcPr>
          <w:p w:rsidR="008501C0" w:rsidRDefault="008501C0">
            <w:pPr>
              <w:pStyle w:val="Title1"/>
            </w:pPr>
            <w:r>
              <w:t>Current</w:t>
            </w:r>
            <w:r>
              <w:br/>
              <w:t>Ratio</w:t>
            </w:r>
            <w:r>
              <w:br/>
              <w:t>(1</w:t>
            </w:r>
            <w:r>
              <w:rPr>
                <w:i w:val="0"/>
              </w:rPr>
              <w:t xml:space="preserve"> ÷ 2)</w:t>
            </w:r>
          </w:p>
        </w:tc>
      </w:tr>
      <w:tr w:rsidR="008501C0">
        <w:tc>
          <w:tcPr>
            <w:tcW w:w="1710" w:type="dxa"/>
            <w:tcBorders>
              <w:top w:val="single" w:sz="2" w:space="0" w:color="auto"/>
              <w:right w:val="single" w:sz="2" w:space="0" w:color="auto"/>
            </w:tcBorders>
          </w:tcPr>
          <w:p w:rsidR="008501C0" w:rsidRDefault="008501C0">
            <w:pPr>
              <w:pStyle w:val="text"/>
              <w:spacing w:before="0" w:after="60"/>
            </w:pPr>
            <w:r>
              <w:t xml:space="preserve">Start </w:t>
            </w:r>
          </w:p>
        </w:tc>
        <w:tc>
          <w:tcPr>
            <w:tcW w:w="130" w:type="dxa"/>
            <w:tcBorders>
              <w:top w:val="single" w:sz="2" w:space="0" w:color="auto"/>
              <w:left w:val="single" w:sz="2" w:space="0" w:color="auto"/>
            </w:tcBorders>
          </w:tcPr>
          <w:p w:rsidR="008501C0" w:rsidRDefault="008501C0">
            <w:pPr>
              <w:pStyle w:val="text0r"/>
              <w:spacing w:after="60"/>
            </w:pPr>
          </w:p>
        </w:tc>
        <w:tc>
          <w:tcPr>
            <w:tcW w:w="1037" w:type="dxa"/>
            <w:tcBorders>
              <w:top w:val="single" w:sz="2" w:space="0" w:color="auto"/>
            </w:tcBorders>
          </w:tcPr>
          <w:p w:rsidR="008501C0" w:rsidRDefault="008501C0">
            <w:pPr>
              <w:pStyle w:val="text"/>
              <w:spacing w:before="0" w:after="60"/>
            </w:pPr>
          </w:p>
        </w:tc>
        <w:tc>
          <w:tcPr>
            <w:tcW w:w="130" w:type="dxa"/>
            <w:tcBorders>
              <w:top w:val="single" w:sz="2" w:space="0" w:color="auto"/>
            </w:tcBorders>
          </w:tcPr>
          <w:p w:rsidR="008501C0" w:rsidRDefault="008501C0">
            <w:pPr>
              <w:pStyle w:val="text"/>
              <w:spacing w:before="0" w:after="60"/>
            </w:pPr>
          </w:p>
        </w:tc>
        <w:tc>
          <w:tcPr>
            <w:tcW w:w="1051" w:type="dxa"/>
            <w:tcBorders>
              <w:top w:val="single" w:sz="2" w:space="0" w:color="auto"/>
            </w:tcBorders>
          </w:tcPr>
          <w:p w:rsidR="008501C0" w:rsidRDefault="008501C0">
            <w:pPr>
              <w:pStyle w:val="text0r"/>
              <w:spacing w:after="60"/>
            </w:pPr>
            <w:r>
              <w:t>$</w:t>
            </w:r>
            <w:r w:rsidR="00AB21CA">
              <w:t>41</w:t>
            </w:r>
            <w:r>
              <w:t>0,000</w:t>
            </w:r>
          </w:p>
        </w:tc>
        <w:tc>
          <w:tcPr>
            <w:tcW w:w="130" w:type="dxa"/>
            <w:tcBorders>
              <w:top w:val="single" w:sz="2" w:space="0" w:color="auto"/>
              <w:right w:val="single" w:sz="2" w:space="0" w:color="auto"/>
            </w:tcBorders>
          </w:tcPr>
          <w:p w:rsidR="008501C0" w:rsidRDefault="008501C0">
            <w:pPr>
              <w:pStyle w:val="text0r"/>
              <w:spacing w:after="60"/>
            </w:pPr>
          </w:p>
        </w:tc>
        <w:tc>
          <w:tcPr>
            <w:tcW w:w="130" w:type="dxa"/>
            <w:tcBorders>
              <w:top w:val="single" w:sz="2" w:space="0" w:color="auto"/>
              <w:left w:val="single" w:sz="2" w:space="0" w:color="auto"/>
            </w:tcBorders>
          </w:tcPr>
          <w:p w:rsidR="008501C0" w:rsidRDefault="008501C0">
            <w:pPr>
              <w:pStyle w:val="text0r"/>
              <w:spacing w:after="60"/>
            </w:pPr>
          </w:p>
        </w:tc>
        <w:tc>
          <w:tcPr>
            <w:tcW w:w="1783" w:type="dxa"/>
            <w:tcBorders>
              <w:top w:val="single" w:sz="2" w:space="0" w:color="auto"/>
            </w:tcBorders>
          </w:tcPr>
          <w:p w:rsidR="008501C0" w:rsidRDefault="008501C0">
            <w:pPr>
              <w:pStyle w:val="text"/>
              <w:spacing w:before="0" w:after="60"/>
            </w:pPr>
            <w:r>
              <w:t>($</w:t>
            </w:r>
            <w:r w:rsidR="00AB21CA">
              <w:t>410</w:t>
            </w:r>
            <w:r>
              <w:t>,000 ÷ 2)</w:t>
            </w:r>
          </w:p>
        </w:tc>
        <w:tc>
          <w:tcPr>
            <w:tcW w:w="130" w:type="dxa"/>
            <w:tcBorders>
              <w:top w:val="single" w:sz="2" w:space="0" w:color="auto"/>
            </w:tcBorders>
          </w:tcPr>
          <w:p w:rsidR="008501C0" w:rsidRDefault="008501C0">
            <w:pPr>
              <w:pStyle w:val="text"/>
              <w:spacing w:before="0" w:after="60"/>
            </w:pPr>
          </w:p>
        </w:tc>
        <w:tc>
          <w:tcPr>
            <w:tcW w:w="1051" w:type="dxa"/>
            <w:tcBorders>
              <w:top w:val="single" w:sz="2" w:space="0" w:color="auto"/>
            </w:tcBorders>
          </w:tcPr>
          <w:p w:rsidR="008501C0" w:rsidRDefault="008501C0">
            <w:pPr>
              <w:pStyle w:val="text0r"/>
              <w:spacing w:after="60"/>
            </w:pPr>
            <w:r>
              <w:t>$</w:t>
            </w:r>
            <w:r w:rsidR="00AB21CA">
              <w:t>205</w:t>
            </w:r>
            <w:r>
              <w:t>,000</w:t>
            </w:r>
          </w:p>
        </w:tc>
        <w:tc>
          <w:tcPr>
            <w:tcW w:w="130" w:type="dxa"/>
            <w:tcBorders>
              <w:top w:val="single" w:sz="2" w:space="0" w:color="auto"/>
              <w:right w:val="single" w:sz="2" w:space="0" w:color="auto"/>
            </w:tcBorders>
          </w:tcPr>
          <w:p w:rsidR="008501C0" w:rsidRDefault="008501C0">
            <w:pPr>
              <w:pStyle w:val="text0r"/>
              <w:spacing w:after="60"/>
            </w:pPr>
          </w:p>
        </w:tc>
        <w:tc>
          <w:tcPr>
            <w:tcW w:w="50" w:type="dxa"/>
            <w:tcBorders>
              <w:top w:val="single" w:sz="2" w:space="0" w:color="auto"/>
              <w:left w:val="single" w:sz="2" w:space="0" w:color="auto"/>
            </w:tcBorders>
          </w:tcPr>
          <w:p w:rsidR="008501C0" w:rsidRDefault="008501C0">
            <w:pPr>
              <w:pStyle w:val="text"/>
              <w:spacing w:before="0" w:after="60"/>
            </w:pPr>
          </w:p>
        </w:tc>
        <w:tc>
          <w:tcPr>
            <w:tcW w:w="103" w:type="dxa"/>
            <w:tcBorders>
              <w:top w:val="single" w:sz="2" w:space="0" w:color="auto"/>
              <w:left w:val="single" w:sz="2" w:space="0" w:color="auto"/>
            </w:tcBorders>
          </w:tcPr>
          <w:p w:rsidR="008501C0" w:rsidRDefault="008501C0">
            <w:pPr>
              <w:pStyle w:val="text"/>
              <w:spacing w:before="0" w:after="60"/>
            </w:pPr>
          </w:p>
        </w:tc>
        <w:tc>
          <w:tcPr>
            <w:tcW w:w="890" w:type="dxa"/>
            <w:tcBorders>
              <w:top w:val="single" w:sz="2" w:space="0" w:color="auto"/>
            </w:tcBorders>
          </w:tcPr>
          <w:p w:rsidR="008501C0" w:rsidRDefault="008501C0">
            <w:pPr>
              <w:pStyle w:val="textc"/>
              <w:spacing w:after="60"/>
            </w:pPr>
            <w:r>
              <w:t>2.00</w:t>
            </w:r>
          </w:p>
        </w:tc>
        <w:tc>
          <w:tcPr>
            <w:tcW w:w="23" w:type="dxa"/>
            <w:tcBorders>
              <w:top w:val="single" w:sz="2" w:space="0" w:color="auto"/>
            </w:tcBorders>
          </w:tcPr>
          <w:p w:rsidR="008501C0" w:rsidRDefault="008501C0">
            <w:pPr>
              <w:pStyle w:val="textc"/>
              <w:spacing w:after="60"/>
            </w:pPr>
          </w:p>
        </w:tc>
      </w:tr>
      <w:tr w:rsidR="008501C0">
        <w:tc>
          <w:tcPr>
            <w:tcW w:w="1710" w:type="dxa"/>
            <w:tcBorders>
              <w:right w:val="single" w:sz="2" w:space="0" w:color="auto"/>
            </w:tcBorders>
          </w:tcPr>
          <w:p w:rsidR="008501C0" w:rsidRDefault="008501C0">
            <w:pPr>
              <w:pStyle w:val="text"/>
              <w:spacing w:before="0"/>
            </w:pPr>
            <w:r>
              <w:t>Transaction (1)</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r>
              <w:t>A/R*</w:t>
            </w:r>
          </w:p>
        </w:tc>
        <w:tc>
          <w:tcPr>
            <w:tcW w:w="130" w:type="dxa"/>
          </w:tcPr>
          <w:p w:rsidR="008501C0" w:rsidRDefault="008501C0">
            <w:pPr>
              <w:pStyle w:val="text"/>
              <w:spacing w:before="0"/>
            </w:pPr>
          </w:p>
        </w:tc>
        <w:tc>
          <w:tcPr>
            <w:tcW w:w="1051" w:type="dxa"/>
            <w:tcBorders>
              <w:bottom w:val="single" w:sz="2" w:space="0" w:color="auto"/>
            </w:tcBorders>
          </w:tcPr>
          <w:p w:rsidR="008501C0" w:rsidRDefault="008501C0">
            <w:pPr>
              <w:pStyle w:val="text0r"/>
              <w:spacing w:after="0"/>
            </w:pPr>
            <w:r>
              <w:t>+1</w:t>
            </w:r>
            <w:r w:rsidR="00AB21CA">
              <w:t>1</w:t>
            </w:r>
            <w:r>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bottom w:val="single" w:sz="2"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r>
              <w:t> </w:t>
            </w:r>
            <w:r>
              <w:t>Subtotal</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tcBorders>
          </w:tcPr>
          <w:p w:rsidR="008501C0" w:rsidRDefault="00AB21CA">
            <w:pPr>
              <w:pStyle w:val="text0r"/>
              <w:spacing w:after="0"/>
            </w:pPr>
            <w:r>
              <w:t>421</w:t>
            </w:r>
            <w:r w:rsidR="008501C0">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tcBorders>
          </w:tcPr>
          <w:p w:rsidR="008501C0" w:rsidRDefault="008501C0">
            <w:pPr>
              <w:pStyle w:val="text0r"/>
              <w:spacing w:after="0"/>
            </w:pPr>
            <w:r>
              <w:t>2</w:t>
            </w:r>
            <w:r w:rsidR="00AB21CA">
              <w:t>05</w:t>
            </w:r>
            <w:r>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r>
              <w:t>2.05</w:t>
            </w: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r>
              <w:t>Transaction (2)</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bottom w:val="single" w:sz="2"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r>
              <w:t>Dividends pay.</w:t>
            </w:r>
          </w:p>
        </w:tc>
        <w:tc>
          <w:tcPr>
            <w:tcW w:w="130" w:type="dxa"/>
          </w:tcPr>
          <w:p w:rsidR="008501C0" w:rsidRDefault="008501C0">
            <w:pPr>
              <w:pStyle w:val="text"/>
              <w:spacing w:before="0"/>
            </w:pPr>
          </w:p>
        </w:tc>
        <w:tc>
          <w:tcPr>
            <w:tcW w:w="1051" w:type="dxa"/>
            <w:tcBorders>
              <w:bottom w:val="single" w:sz="2" w:space="0" w:color="auto"/>
            </w:tcBorders>
          </w:tcPr>
          <w:p w:rsidR="008501C0" w:rsidRDefault="008501C0">
            <w:pPr>
              <w:pStyle w:val="text0r"/>
              <w:spacing w:after="0"/>
            </w:pPr>
            <w:r>
              <w:t>+50,000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AB21CA">
            <w:pPr>
              <w:pStyle w:val="text0r"/>
              <w:spacing w:after="0"/>
            </w:pPr>
            <w:r>
              <w:t>421</w:t>
            </w:r>
            <w:r w:rsidR="008501C0">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AB21CA">
            <w:pPr>
              <w:pStyle w:val="text0r"/>
              <w:spacing w:after="0"/>
            </w:pPr>
            <w:r>
              <w:t>255</w:t>
            </w:r>
            <w:r w:rsidR="008501C0">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r>
              <w:t>1.</w:t>
            </w:r>
            <w:r w:rsidR="00AB21CA">
              <w:t>65</w:t>
            </w: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r>
              <w:t>Transaction (3)</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r>
              <w:t>Cash Prepaid</w:t>
            </w:r>
          </w:p>
        </w:tc>
        <w:tc>
          <w:tcPr>
            <w:tcW w:w="130" w:type="dxa"/>
          </w:tcPr>
          <w:p w:rsidR="008501C0" w:rsidRDefault="008501C0">
            <w:pPr>
              <w:pStyle w:val="text"/>
              <w:spacing w:before="0"/>
            </w:pPr>
          </w:p>
        </w:tc>
        <w:tc>
          <w:tcPr>
            <w:tcW w:w="1051" w:type="dxa"/>
            <w:tcBorders>
              <w:bottom w:val="single" w:sz="2" w:space="0" w:color="auto"/>
            </w:tcBorders>
          </w:tcPr>
          <w:p w:rsidR="008501C0" w:rsidRDefault="008501C0">
            <w:pPr>
              <w:pStyle w:val="text0r"/>
              <w:spacing w:after="0"/>
            </w:pPr>
            <w:r>
              <w:t>-12,000</w:t>
            </w:r>
          </w:p>
          <w:p w:rsidR="008501C0" w:rsidRDefault="008501C0">
            <w:pPr>
              <w:pStyle w:val="text0r"/>
              <w:spacing w:after="0"/>
            </w:pPr>
            <w:r>
              <w:t>+12,000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bottom w:val="single" w:sz="2"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AB21CA">
            <w:pPr>
              <w:pStyle w:val="text0r"/>
              <w:spacing w:after="0"/>
            </w:pPr>
            <w:r>
              <w:t>421</w:t>
            </w:r>
            <w:r w:rsidR="008501C0">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AB21CA">
            <w:pPr>
              <w:pStyle w:val="text0r"/>
              <w:spacing w:after="0"/>
            </w:pPr>
            <w:r>
              <w:t>255</w:t>
            </w:r>
            <w:r w:rsidR="008501C0">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r>
              <w:t>1.</w:t>
            </w:r>
            <w:r w:rsidR="00AB21CA">
              <w:t>65</w:t>
            </w: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r>
              <w:t>Transaction (4)</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r>
              <w:t>Cash</w:t>
            </w: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8501C0">
            <w:pPr>
              <w:pStyle w:val="text0r"/>
              <w:spacing w:after="0"/>
            </w:pPr>
            <w:r>
              <w:t>-50,000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r>
              <w:t>Dividends pay.</w:t>
            </w: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8501C0">
            <w:pPr>
              <w:pStyle w:val="text0r"/>
              <w:spacing w:after="0"/>
            </w:pPr>
            <w:r>
              <w:t>-50,000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AB21CA">
            <w:pPr>
              <w:pStyle w:val="text0r"/>
              <w:spacing w:after="0"/>
            </w:pPr>
            <w:r>
              <w:t>371</w:t>
            </w:r>
            <w:r w:rsidR="008501C0">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8501C0">
            <w:pPr>
              <w:pStyle w:val="text0r"/>
              <w:spacing w:after="0"/>
            </w:pPr>
            <w:r>
              <w:t>2</w:t>
            </w:r>
            <w:r w:rsidR="00AB21CA">
              <w:t>05</w:t>
            </w:r>
            <w:r>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r>
              <w:t>1.8</w:t>
            </w:r>
            <w:r w:rsidR="00AB21CA">
              <w:t>1</w:t>
            </w:r>
          </w:p>
        </w:tc>
        <w:tc>
          <w:tcPr>
            <w:tcW w:w="23" w:type="dxa"/>
          </w:tcPr>
          <w:p w:rsidR="008501C0" w:rsidRDefault="008501C0">
            <w:pPr>
              <w:pStyle w:val="textc"/>
              <w:spacing w:after="0"/>
            </w:pPr>
          </w:p>
        </w:tc>
      </w:tr>
      <w:tr w:rsidR="008501C0">
        <w:trPr>
          <w:cantSplit/>
        </w:trPr>
        <w:tc>
          <w:tcPr>
            <w:tcW w:w="1710" w:type="dxa"/>
            <w:tcBorders>
              <w:right w:val="single" w:sz="2" w:space="0" w:color="auto"/>
            </w:tcBorders>
          </w:tcPr>
          <w:p w:rsidR="008501C0" w:rsidRDefault="008501C0">
            <w:pPr>
              <w:pStyle w:val="text"/>
              <w:spacing w:before="0"/>
            </w:pPr>
            <w:r>
              <w:t>Transaction (5)</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r>
              <w:t>Cash</w:t>
            </w:r>
          </w:p>
        </w:tc>
        <w:tc>
          <w:tcPr>
            <w:tcW w:w="130" w:type="dxa"/>
          </w:tcPr>
          <w:p w:rsidR="008501C0" w:rsidRDefault="008501C0">
            <w:pPr>
              <w:pStyle w:val="text"/>
              <w:spacing w:before="0"/>
            </w:pPr>
          </w:p>
        </w:tc>
        <w:tc>
          <w:tcPr>
            <w:tcW w:w="1051" w:type="dxa"/>
            <w:vMerge w:val="restart"/>
            <w:tcBorders>
              <w:top w:val="single" w:sz="2" w:space="0" w:color="auto"/>
              <w:bottom w:val="nil"/>
            </w:tcBorders>
          </w:tcPr>
          <w:p w:rsidR="008501C0" w:rsidRDefault="008501C0">
            <w:pPr>
              <w:pStyle w:val="text0r"/>
              <w:spacing w:after="0"/>
            </w:pPr>
            <w:r>
              <w:t>+1</w:t>
            </w:r>
            <w:r w:rsidR="00C972A8">
              <w:t>1</w:t>
            </w:r>
            <w:r>
              <w:t>,000</w:t>
            </w:r>
          </w:p>
          <w:p w:rsidR="008501C0" w:rsidRDefault="008501C0" w:rsidP="00C972A8">
            <w:pPr>
              <w:pStyle w:val="text0r"/>
            </w:pPr>
            <w:r>
              <w:t>-1</w:t>
            </w:r>
            <w:r w:rsidR="00C972A8">
              <w:t>1</w:t>
            </w:r>
            <w:r>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rPr>
          <w:cantSplit/>
          <w:trHeight w:val="198"/>
        </w:trPr>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r>
              <w:t>A/R</w:t>
            </w:r>
          </w:p>
        </w:tc>
        <w:tc>
          <w:tcPr>
            <w:tcW w:w="130" w:type="dxa"/>
          </w:tcPr>
          <w:p w:rsidR="008501C0" w:rsidRDefault="008501C0">
            <w:pPr>
              <w:pStyle w:val="text"/>
              <w:spacing w:before="0"/>
            </w:pPr>
          </w:p>
        </w:tc>
        <w:tc>
          <w:tcPr>
            <w:tcW w:w="1051" w:type="dxa"/>
            <w:vMerge/>
            <w:tcBorders>
              <w:top w:val="nil"/>
              <w:bottom w:val="single" w:sz="4"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bottom w:val="single" w:sz="4"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4" w:space="0" w:color="auto"/>
              <w:bottom w:val="double" w:sz="6" w:space="0" w:color="auto"/>
            </w:tcBorders>
          </w:tcPr>
          <w:p w:rsidR="008501C0" w:rsidRDefault="00AB21CA">
            <w:pPr>
              <w:pStyle w:val="text0r"/>
              <w:spacing w:after="0"/>
            </w:pPr>
            <w:r>
              <w:t>371</w:t>
            </w:r>
            <w:r w:rsidR="008501C0">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4" w:space="0" w:color="auto"/>
              <w:bottom w:val="double" w:sz="4" w:space="0" w:color="auto"/>
            </w:tcBorders>
          </w:tcPr>
          <w:p w:rsidR="008501C0" w:rsidRDefault="008501C0">
            <w:pPr>
              <w:pStyle w:val="text0r"/>
              <w:spacing w:after="0"/>
            </w:pPr>
            <w:r>
              <w:t>2</w:t>
            </w:r>
            <w:r w:rsidR="00AB21CA">
              <w:t>05</w:t>
            </w:r>
            <w:r>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r>
              <w:t>1.8</w:t>
            </w:r>
            <w:r w:rsidR="00AB21CA">
              <w:t>1</w:t>
            </w: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r>
              <w:t>Transaction (6)</w:t>
            </w: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tcBorders>
          </w:tcPr>
          <w:p w:rsidR="008501C0" w:rsidRDefault="008501C0">
            <w:pPr>
              <w:pStyle w:val="text0r"/>
              <w:spacing w:after="0"/>
            </w:pP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r>
              <w:t>ST Lia.</w:t>
            </w:r>
          </w:p>
        </w:tc>
        <w:tc>
          <w:tcPr>
            <w:tcW w:w="130" w:type="dxa"/>
          </w:tcPr>
          <w:p w:rsidR="008501C0" w:rsidRDefault="008501C0">
            <w:pPr>
              <w:pStyle w:val="text"/>
              <w:spacing w:before="0"/>
            </w:pPr>
          </w:p>
        </w:tc>
        <w:tc>
          <w:tcPr>
            <w:tcW w:w="1051" w:type="dxa"/>
            <w:tcBorders>
              <w:top w:val="double" w:sz="4" w:space="0" w:color="auto"/>
              <w:bottom w:val="double" w:sz="6" w:space="0" w:color="auto"/>
            </w:tcBorders>
          </w:tcPr>
          <w:p w:rsidR="008501C0" w:rsidRDefault="008501C0" w:rsidP="00CB532A">
            <w:pPr>
              <w:pStyle w:val="text0r"/>
              <w:spacing w:after="0"/>
            </w:pPr>
            <w:r>
              <w:t>+</w:t>
            </w:r>
            <w:r w:rsidR="00CB532A">
              <w:t>45</w:t>
            </w:r>
            <w:r>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pPr>
              <w:pStyle w:val="textc"/>
              <w:spacing w:after="0"/>
            </w:pPr>
          </w:p>
        </w:tc>
        <w:tc>
          <w:tcPr>
            <w:tcW w:w="23" w:type="dxa"/>
          </w:tcPr>
          <w:p w:rsidR="008501C0" w:rsidRDefault="008501C0">
            <w:pPr>
              <w:pStyle w:val="textc"/>
              <w:spacing w:after="0"/>
            </w:pPr>
          </w:p>
        </w:tc>
      </w:tr>
      <w:tr w:rsidR="008501C0">
        <w:tc>
          <w:tcPr>
            <w:tcW w:w="1710" w:type="dxa"/>
            <w:tcBorders>
              <w:right w:val="single" w:sz="2" w:space="0" w:color="auto"/>
            </w:tcBorders>
          </w:tcPr>
          <w:p w:rsidR="008501C0" w:rsidRDefault="008501C0">
            <w:pPr>
              <w:pStyle w:val="text"/>
              <w:spacing w:before="0"/>
            </w:pPr>
          </w:p>
        </w:tc>
        <w:tc>
          <w:tcPr>
            <w:tcW w:w="130" w:type="dxa"/>
            <w:tcBorders>
              <w:left w:val="single" w:sz="2" w:space="0" w:color="auto"/>
            </w:tcBorders>
          </w:tcPr>
          <w:p w:rsidR="008501C0" w:rsidRDefault="008501C0">
            <w:pPr>
              <w:pStyle w:val="text0r"/>
              <w:spacing w:after="0"/>
            </w:pPr>
          </w:p>
        </w:tc>
        <w:tc>
          <w:tcPr>
            <w:tcW w:w="1037" w:type="dxa"/>
          </w:tcPr>
          <w:p w:rsidR="008501C0" w:rsidRDefault="008501C0">
            <w:pPr>
              <w:pStyle w:val="text"/>
              <w:spacing w:before="0"/>
            </w:pPr>
          </w:p>
        </w:tc>
        <w:tc>
          <w:tcPr>
            <w:tcW w:w="130" w:type="dxa"/>
          </w:tcPr>
          <w:p w:rsidR="008501C0" w:rsidRDefault="008501C0">
            <w:pPr>
              <w:pStyle w:val="text"/>
              <w:spacing w:before="0"/>
            </w:pPr>
          </w:p>
        </w:tc>
        <w:tc>
          <w:tcPr>
            <w:tcW w:w="1051" w:type="dxa"/>
            <w:tcBorders>
              <w:bottom w:val="double" w:sz="6" w:space="0" w:color="auto"/>
            </w:tcBorders>
          </w:tcPr>
          <w:p w:rsidR="008501C0" w:rsidRDefault="00AB21CA">
            <w:pPr>
              <w:pStyle w:val="text0r"/>
              <w:spacing w:after="0"/>
            </w:pPr>
            <w:r>
              <w:t>371</w:t>
            </w:r>
            <w:r w:rsidR="008501C0">
              <w:t>,000</w:t>
            </w:r>
          </w:p>
        </w:tc>
        <w:tc>
          <w:tcPr>
            <w:tcW w:w="130" w:type="dxa"/>
            <w:tcBorders>
              <w:right w:val="single" w:sz="2" w:space="0" w:color="auto"/>
            </w:tcBorders>
          </w:tcPr>
          <w:p w:rsidR="008501C0" w:rsidRDefault="008501C0">
            <w:pPr>
              <w:pStyle w:val="text0r"/>
              <w:spacing w:after="0"/>
            </w:pPr>
          </w:p>
        </w:tc>
        <w:tc>
          <w:tcPr>
            <w:tcW w:w="130" w:type="dxa"/>
            <w:tcBorders>
              <w:left w:val="single" w:sz="2" w:space="0" w:color="auto"/>
            </w:tcBorders>
          </w:tcPr>
          <w:p w:rsidR="008501C0" w:rsidRDefault="008501C0">
            <w:pPr>
              <w:pStyle w:val="text0r"/>
              <w:spacing w:after="0"/>
            </w:pPr>
          </w:p>
        </w:tc>
        <w:tc>
          <w:tcPr>
            <w:tcW w:w="1783" w:type="dxa"/>
          </w:tcPr>
          <w:p w:rsidR="008501C0" w:rsidRDefault="008501C0">
            <w:pPr>
              <w:pStyle w:val="text"/>
              <w:spacing w:before="0"/>
            </w:pPr>
          </w:p>
        </w:tc>
        <w:tc>
          <w:tcPr>
            <w:tcW w:w="130" w:type="dxa"/>
          </w:tcPr>
          <w:p w:rsidR="008501C0" w:rsidRDefault="008501C0">
            <w:pPr>
              <w:pStyle w:val="text"/>
              <w:spacing w:before="0"/>
            </w:pPr>
          </w:p>
        </w:tc>
        <w:tc>
          <w:tcPr>
            <w:tcW w:w="1051" w:type="dxa"/>
            <w:tcBorders>
              <w:top w:val="single" w:sz="2" w:space="0" w:color="auto"/>
              <w:bottom w:val="double" w:sz="6" w:space="0" w:color="auto"/>
            </w:tcBorders>
          </w:tcPr>
          <w:p w:rsidR="008501C0" w:rsidRDefault="008501C0" w:rsidP="00CB532A">
            <w:pPr>
              <w:pStyle w:val="text0r"/>
              <w:spacing w:after="0"/>
            </w:pPr>
            <w:r>
              <w:t>2</w:t>
            </w:r>
            <w:r w:rsidR="00CB532A">
              <w:t>50</w:t>
            </w:r>
            <w:r>
              <w:t>,000</w:t>
            </w:r>
          </w:p>
        </w:tc>
        <w:tc>
          <w:tcPr>
            <w:tcW w:w="130" w:type="dxa"/>
            <w:tcBorders>
              <w:right w:val="single" w:sz="2" w:space="0" w:color="auto"/>
            </w:tcBorders>
          </w:tcPr>
          <w:p w:rsidR="008501C0" w:rsidRDefault="008501C0">
            <w:pPr>
              <w:pStyle w:val="text0r"/>
              <w:spacing w:after="0"/>
            </w:pPr>
          </w:p>
        </w:tc>
        <w:tc>
          <w:tcPr>
            <w:tcW w:w="50" w:type="dxa"/>
            <w:tcBorders>
              <w:left w:val="single" w:sz="2" w:space="0" w:color="auto"/>
            </w:tcBorders>
          </w:tcPr>
          <w:p w:rsidR="008501C0" w:rsidRDefault="008501C0">
            <w:pPr>
              <w:pStyle w:val="text"/>
              <w:spacing w:before="0"/>
            </w:pPr>
          </w:p>
        </w:tc>
        <w:tc>
          <w:tcPr>
            <w:tcW w:w="103" w:type="dxa"/>
            <w:tcBorders>
              <w:left w:val="single" w:sz="2" w:space="0" w:color="auto"/>
            </w:tcBorders>
          </w:tcPr>
          <w:p w:rsidR="008501C0" w:rsidRDefault="008501C0">
            <w:pPr>
              <w:pStyle w:val="text"/>
              <w:spacing w:before="0"/>
            </w:pPr>
          </w:p>
        </w:tc>
        <w:tc>
          <w:tcPr>
            <w:tcW w:w="890" w:type="dxa"/>
          </w:tcPr>
          <w:p w:rsidR="008501C0" w:rsidRDefault="008501C0" w:rsidP="00CB532A">
            <w:pPr>
              <w:pStyle w:val="textc"/>
              <w:spacing w:after="0"/>
            </w:pPr>
            <w:r>
              <w:t>1.</w:t>
            </w:r>
            <w:r w:rsidR="00CB532A">
              <w:t>4</w:t>
            </w:r>
            <w:r w:rsidR="00AB21CA">
              <w:t>8</w:t>
            </w:r>
          </w:p>
        </w:tc>
        <w:tc>
          <w:tcPr>
            <w:tcW w:w="23" w:type="dxa"/>
          </w:tcPr>
          <w:p w:rsidR="008501C0" w:rsidRDefault="008501C0">
            <w:pPr>
              <w:pStyle w:val="textc"/>
              <w:spacing w:after="0"/>
            </w:pPr>
          </w:p>
        </w:tc>
      </w:tr>
    </w:tbl>
    <w:p w:rsidR="008501C0" w:rsidRDefault="008501C0">
      <w:pPr>
        <w:pStyle w:val="NL"/>
      </w:pPr>
    </w:p>
    <w:p w:rsidR="008501C0" w:rsidRDefault="008501C0">
      <w:pPr>
        <w:pStyle w:val="NL"/>
      </w:pPr>
      <w:r>
        <w:tab/>
        <w:t>*We assume that the periodic inventory system is used and, therefore, there is no impact on inventory. Some students will try to try to reduce inventory as part of this transaction.</w:t>
      </w:r>
    </w:p>
    <w:p w:rsidR="008501C0" w:rsidRDefault="008501C0">
      <w:pPr>
        <w:pStyle w:val="NLa"/>
        <w:spacing w:before="480" w:after="240"/>
        <w:ind w:left="475" w:hanging="475"/>
        <w:outlineLvl w:val="0"/>
        <w:rPr>
          <w:b/>
        </w:rPr>
      </w:pPr>
      <w:r>
        <w:rPr>
          <w:b/>
        </w:rPr>
        <w:t>E</w:t>
      </w:r>
      <w:r w:rsidR="00746DA2">
        <w:rPr>
          <w:b/>
        </w:rPr>
        <w:t>13–</w:t>
      </w:r>
      <w:r>
        <w:rPr>
          <w:b/>
        </w:rPr>
        <w:t>1</w:t>
      </w:r>
      <w:r w:rsidR="005F1D5F">
        <w:rPr>
          <w:b/>
        </w:rPr>
        <w:t>3</w:t>
      </w:r>
      <w:r>
        <w:rPr>
          <w:b/>
        </w:rPr>
        <w:t>.</w:t>
      </w:r>
    </w:p>
    <w:tbl>
      <w:tblPr>
        <w:tblW w:w="8993"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74"/>
        <w:gridCol w:w="302"/>
        <w:gridCol w:w="4176"/>
        <w:gridCol w:w="303"/>
        <w:gridCol w:w="540"/>
        <w:gridCol w:w="1098"/>
      </w:tblGrid>
      <w:tr w:rsidR="008501C0">
        <w:trPr>
          <w:trHeight w:val="683"/>
        </w:trPr>
        <w:tc>
          <w:tcPr>
            <w:tcW w:w="2574" w:type="dxa"/>
          </w:tcPr>
          <w:p w:rsidR="008501C0" w:rsidRDefault="008501C0">
            <w:pPr>
              <w:pStyle w:val="NLa"/>
              <w:ind w:left="0" w:firstLine="0"/>
              <w:jc w:val="center"/>
              <w:outlineLvl w:val="0"/>
            </w:pPr>
            <w:r>
              <w:t>Current Ratio</w:t>
            </w:r>
          </w:p>
        </w:tc>
        <w:tc>
          <w:tcPr>
            <w:tcW w:w="4781" w:type="dxa"/>
            <w:gridSpan w:val="3"/>
          </w:tcPr>
          <w:p w:rsidR="008501C0" w:rsidRDefault="008501C0">
            <w:pPr>
              <w:pStyle w:val="NLa"/>
              <w:spacing w:before="120"/>
              <w:ind w:left="0" w:firstLine="0"/>
              <w:jc w:val="center"/>
              <w:outlineLvl w:val="0"/>
            </w:pPr>
            <w:r>
              <w:rPr>
                <w:u w:val="single"/>
              </w:rPr>
              <w:t>$</w:t>
            </w:r>
            <w:r w:rsidR="00136380">
              <w:rPr>
                <w:u w:val="single"/>
              </w:rPr>
              <w:t>1,066,595</w:t>
            </w:r>
          </w:p>
          <w:p w:rsidR="008501C0" w:rsidRDefault="008501C0" w:rsidP="00136380">
            <w:pPr>
              <w:pStyle w:val="NLa"/>
              <w:spacing w:before="0" w:after="120"/>
              <w:ind w:left="0" w:firstLine="0"/>
              <w:jc w:val="center"/>
              <w:outlineLvl w:val="0"/>
            </w:pPr>
            <w:r>
              <w:t>$</w:t>
            </w:r>
            <w:r w:rsidR="00136380">
              <w:t>670,891</w:t>
            </w:r>
          </w:p>
        </w:tc>
        <w:tc>
          <w:tcPr>
            <w:tcW w:w="540" w:type="dxa"/>
          </w:tcPr>
          <w:p w:rsidR="008501C0" w:rsidRDefault="008501C0">
            <w:pPr>
              <w:pStyle w:val="NLa"/>
              <w:ind w:left="0" w:firstLine="0"/>
              <w:jc w:val="center"/>
              <w:outlineLvl w:val="0"/>
            </w:pPr>
            <w:r>
              <w:t>=</w:t>
            </w:r>
          </w:p>
        </w:tc>
        <w:tc>
          <w:tcPr>
            <w:tcW w:w="1098" w:type="dxa"/>
          </w:tcPr>
          <w:p w:rsidR="008501C0" w:rsidRDefault="00136380" w:rsidP="00136380">
            <w:pPr>
              <w:pStyle w:val="NLa"/>
              <w:ind w:left="0" w:firstLine="0"/>
              <w:jc w:val="center"/>
              <w:outlineLvl w:val="0"/>
            </w:pPr>
            <w:r>
              <w:t>1.6</w:t>
            </w:r>
          </w:p>
        </w:tc>
      </w:tr>
      <w:tr w:rsidR="008501C0">
        <w:trPr>
          <w:cantSplit/>
          <w:trHeight w:val="395"/>
        </w:trPr>
        <w:tc>
          <w:tcPr>
            <w:tcW w:w="2574" w:type="dxa"/>
            <w:vMerge w:val="restart"/>
            <w:tcBorders>
              <w:right w:val="single" w:sz="4" w:space="0" w:color="auto"/>
            </w:tcBorders>
          </w:tcPr>
          <w:p w:rsidR="008501C0" w:rsidRDefault="008501C0">
            <w:pPr>
              <w:pStyle w:val="NLa"/>
              <w:spacing w:before="360"/>
              <w:ind w:left="0" w:firstLine="0"/>
              <w:jc w:val="center"/>
              <w:outlineLvl w:val="0"/>
            </w:pPr>
            <w:r>
              <w:t>Inventory Turnover</w:t>
            </w:r>
          </w:p>
        </w:tc>
        <w:tc>
          <w:tcPr>
            <w:tcW w:w="302" w:type="dxa"/>
            <w:tcBorders>
              <w:left w:val="nil"/>
              <w:bottom w:val="nil"/>
              <w:right w:val="nil"/>
            </w:tcBorders>
          </w:tcPr>
          <w:p w:rsidR="008501C0" w:rsidRDefault="008501C0">
            <w:pPr>
              <w:pStyle w:val="NLa"/>
              <w:spacing w:before="120"/>
              <w:ind w:left="0" w:firstLine="0"/>
              <w:jc w:val="center"/>
              <w:outlineLvl w:val="0"/>
            </w:pPr>
          </w:p>
        </w:tc>
        <w:tc>
          <w:tcPr>
            <w:tcW w:w="4176" w:type="dxa"/>
            <w:tcBorders>
              <w:left w:val="nil"/>
              <w:right w:val="nil"/>
            </w:tcBorders>
          </w:tcPr>
          <w:p w:rsidR="008501C0" w:rsidRDefault="008501C0" w:rsidP="00136380">
            <w:pPr>
              <w:pStyle w:val="NLa"/>
              <w:ind w:left="0" w:firstLine="0"/>
              <w:jc w:val="center"/>
              <w:outlineLvl w:val="0"/>
            </w:pPr>
            <w:r>
              <w:t>$</w:t>
            </w:r>
            <w:r w:rsidR="00030FA8">
              <w:t>1,</w:t>
            </w:r>
            <w:r w:rsidR="00136380">
              <w:t>648,551</w:t>
            </w:r>
          </w:p>
        </w:tc>
        <w:tc>
          <w:tcPr>
            <w:tcW w:w="303" w:type="dxa"/>
            <w:tcBorders>
              <w:left w:val="nil"/>
              <w:bottom w:val="nil"/>
            </w:tcBorders>
          </w:tcPr>
          <w:p w:rsidR="008501C0" w:rsidRDefault="008501C0">
            <w:pPr>
              <w:pStyle w:val="NLa"/>
              <w:ind w:left="0" w:firstLine="0"/>
              <w:jc w:val="center"/>
              <w:outlineLvl w:val="0"/>
            </w:pPr>
          </w:p>
        </w:tc>
        <w:tc>
          <w:tcPr>
            <w:tcW w:w="540" w:type="dxa"/>
            <w:vMerge w:val="restart"/>
          </w:tcPr>
          <w:p w:rsidR="008501C0" w:rsidRDefault="008501C0">
            <w:pPr>
              <w:pStyle w:val="NLa"/>
              <w:spacing w:before="360"/>
              <w:ind w:left="0" w:firstLine="0"/>
              <w:jc w:val="center"/>
              <w:outlineLvl w:val="0"/>
            </w:pPr>
            <w:r>
              <w:t>=</w:t>
            </w:r>
          </w:p>
        </w:tc>
        <w:tc>
          <w:tcPr>
            <w:tcW w:w="1098" w:type="dxa"/>
            <w:vMerge w:val="restart"/>
          </w:tcPr>
          <w:p w:rsidR="008501C0" w:rsidRDefault="00136380">
            <w:pPr>
              <w:pStyle w:val="NLa"/>
              <w:spacing w:before="360"/>
              <w:ind w:left="0" w:firstLine="0"/>
              <w:jc w:val="center"/>
              <w:outlineLvl w:val="0"/>
            </w:pPr>
            <w:r>
              <w:t>6.6</w:t>
            </w:r>
          </w:p>
        </w:tc>
      </w:tr>
      <w:tr w:rsidR="008501C0">
        <w:trPr>
          <w:cantSplit/>
          <w:trHeight w:val="394"/>
        </w:trPr>
        <w:tc>
          <w:tcPr>
            <w:tcW w:w="2574" w:type="dxa"/>
            <w:vMerge/>
            <w:tcBorders>
              <w:right w:val="single" w:sz="4" w:space="0" w:color="auto"/>
            </w:tcBorders>
          </w:tcPr>
          <w:p w:rsidR="008501C0" w:rsidRDefault="008501C0">
            <w:pPr>
              <w:pStyle w:val="NLa"/>
              <w:ind w:left="0" w:firstLine="0"/>
              <w:jc w:val="center"/>
              <w:outlineLvl w:val="0"/>
            </w:pPr>
          </w:p>
        </w:tc>
        <w:tc>
          <w:tcPr>
            <w:tcW w:w="302" w:type="dxa"/>
            <w:tcBorders>
              <w:top w:val="nil"/>
              <w:left w:val="nil"/>
              <w:right w:val="nil"/>
            </w:tcBorders>
          </w:tcPr>
          <w:p w:rsidR="008501C0" w:rsidRDefault="008501C0">
            <w:pPr>
              <w:pStyle w:val="NLa"/>
              <w:spacing w:before="0" w:after="120"/>
              <w:ind w:left="0" w:firstLine="0"/>
              <w:jc w:val="center"/>
              <w:outlineLvl w:val="0"/>
            </w:pPr>
          </w:p>
        </w:tc>
        <w:tc>
          <w:tcPr>
            <w:tcW w:w="4176" w:type="dxa"/>
            <w:tcBorders>
              <w:left w:val="nil"/>
              <w:right w:val="nil"/>
            </w:tcBorders>
          </w:tcPr>
          <w:p w:rsidR="008501C0" w:rsidRDefault="008501C0" w:rsidP="00136380">
            <w:pPr>
              <w:pStyle w:val="NLa"/>
              <w:spacing w:before="0" w:after="120"/>
              <w:ind w:left="0" w:firstLine="0"/>
              <w:jc w:val="center"/>
              <w:outlineLvl w:val="0"/>
              <w:rPr>
                <w:u w:val="single"/>
              </w:rPr>
            </w:pPr>
            <w:r>
              <w:t>[($</w:t>
            </w:r>
            <w:r w:rsidR="00136380">
              <w:t>251,205</w:t>
            </w:r>
            <w:r>
              <w:t xml:space="preserve"> + $</w:t>
            </w:r>
            <w:r w:rsidR="00136380">
              <w:t>249,658</w:t>
            </w:r>
            <w:r>
              <w:t>) ÷ 2]</w:t>
            </w:r>
          </w:p>
        </w:tc>
        <w:tc>
          <w:tcPr>
            <w:tcW w:w="303" w:type="dxa"/>
            <w:tcBorders>
              <w:top w:val="nil"/>
              <w:left w:val="nil"/>
            </w:tcBorders>
          </w:tcPr>
          <w:p w:rsidR="008501C0" w:rsidRDefault="008501C0">
            <w:pPr>
              <w:pStyle w:val="NLa"/>
              <w:ind w:left="0" w:firstLine="0"/>
              <w:jc w:val="center"/>
              <w:outlineLvl w:val="0"/>
            </w:pPr>
          </w:p>
        </w:tc>
        <w:tc>
          <w:tcPr>
            <w:tcW w:w="540" w:type="dxa"/>
            <w:vMerge/>
          </w:tcPr>
          <w:p w:rsidR="008501C0" w:rsidRDefault="008501C0">
            <w:pPr>
              <w:pStyle w:val="NLa"/>
              <w:ind w:left="0" w:firstLine="0"/>
              <w:jc w:val="center"/>
              <w:outlineLvl w:val="0"/>
            </w:pPr>
          </w:p>
        </w:tc>
        <w:tc>
          <w:tcPr>
            <w:tcW w:w="1098" w:type="dxa"/>
            <w:vMerge/>
          </w:tcPr>
          <w:p w:rsidR="008501C0" w:rsidRDefault="008501C0">
            <w:pPr>
              <w:pStyle w:val="NLa"/>
              <w:ind w:left="0" w:firstLine="0"/>
              <w:jc w:val="center"/>
              <w:outlineLvl w:val="0"/>
            </w:pPr>
          </w:p>
        </w:tc>
      </w:tr>
      <w:tr w:rsidR="008501C0">
        <w:trPr>
          <w:cantSplit/>
          <w:trHeight w:val="395"/>
        </w:trPr>
        <w:tc>
          <w:tcPr>
            <w:tcW w:w="2574" w:type="dxa"/>
            <w:vMerge w:val="restart"/>
            <w:tcBorders>
              <w:right w:val="single" w:sz="4" w:space="0" w:color="auto"/>
            </w:tcBorders>
          </w:tcPr>
          <w:p w:rsidR="008501C0" w:rsidRDefault="008501C0">
            <w:pPr>
              <w:pStyle w:val="NLa"/>
              <w:ind w:left="0" w:firstLine="0"/>
              <w:jc w:val="center"/>
              <w:outlineLvl w:val="0"/>
            </w:pPr>
            <w:r>
              <w:t>Account Receivable Turnover</w:t>
            </w:r>
          </w:p>
        </w:tc>
        <w:tc>
          <w:tcPr>
            <w:tcW w:w="302" w:type="dxa"/>
            <w:tcBorders>
              <w:left w:val="nil"/>
              <w:bottom w:val="nil"/>
              <w:right w:val="nil"/>
            </w:tcBorders>
          </w:tcPr>
          <w:p w:rsidR="008501C0" w:rsidRDefault="008501C0">
            <w:pPr>
              <w:pStyle w:val="NLa"/>
              <w:spacing w:before="120"/>
              <w:ind w:left="0" w:firstLine="0"/>
              <w:jc w:val="center"/>
              <w:outlineLvl w:val="0"/>
            </w:pPr>
          </w:p>
        </w:tc>
        <w:tc>
          <w:tcPr>
            <w:tcW w:w="4176" w:type="dxa"/>
            <w:tcBorders>
              <w:left w:val="nil"/>
              <w:right w:val="nil"/>
            </w:tcBorders>
          </w:tcPr>
          <w:p w:rsidR="008501C0" w:rsidRDefault="008501C0" w:rsidP="00136380">
            <w:pPr>
              <w:pStyle w:val="NLa"/>
              <w:ind w:left="0" w:firstLine="0"/>
              <w:jc w:val="center"/>
              <w:outlineLvl w:val="0"/>
            </w:pPr>
            <w:r>
              <w:t>$</w:t>
            </w:r>
            <w:r w:rsidR="007B44F5">
              <w:t>2,</w:t>
            </w:r>
            <w:r w:rsidR="00136380">
              <w:t>461,200</w:t>
            </w:r>
            <w:r>
              <w:t xml:space="preserve"> *</w:t>
            </w:r>
          </w:p>
        </w:tc>
        <w:tc>
          <w:tcPr>
            <w:tcW w:w="303" w:type="dxa"/>
            <w:tcBorders>
              <w:left w:val="nil"/>
              <w:bottom w:val="nil"/>
            </w:tcBorders>
          </w:tcPr>
          <w:p w:rsidR="008501C0" w:rsidRDefault="008501C0">
            <w:pPr>
              <w:pStyle w:val="NLa"/>
              <w:ind w:left="0" w:firstLine="0"/>
              <w:jc w:val="center"/>
              <w:outlineLvl w:val="0"/>
            </w:pPr>
          </w:p>
        </w:tc>
        <w:tc>
          <w:tcPr>
            <w:tcW w:w="540" w:type="dxa"/>
            <w:vMerge w:val="restart"/>
          </w:tcPr>
          <w:p w:rsidR="008501C0" w:rsidRDefault="008501C0">
            <w:pPr>
              <w:pStyle w:val="NLa"/>
              <w:spacing w:before="360"/>
              <w:ind w:left="0" w:firstLine="0"/>
              <w:jc w:val="center"/>
              <w:outlineLvl w:val="0"/>
            </w:pPr>
            <w:r>
              <w:t>=</w:t>
            </w:r>
          </w:p>
        </w:tc>
        <w:tc>
          <w:tcPr>
            <w:tcW w:w="1098" w:type="dxa"/>
            <w:vMerge w:val="restart"/>
          </w:tcPr>
          <w:p w:rsidR="008501C0" w:rsidRDefault="008501C0" w:rsidP="00136380">
            <w:pPr>
              <w:pStyle w:val="NLa"/>
              <w:spacing w:before="360"/>
              <w:ind w:left="0" w:firstLine="0"/>
              <w:jc w:val="center"/>
              <w:outlineLvl w:val="0"/>
            </w:pPr>
            <w:r>
              <w:t>5.</w:t>
            </w:r>
            <w:r w:rsidR="00136380">
              <w:t>6</w:t>
            </w:r>
          </w:p>
        </w:tc>
      </w:tr>
      <w:tr w:rsidR="008501C0">
        <w:trPr>
          <w:cantSplit/>
          <w:trHeight w:val="394"/>
        </w:trPr>
        <w:tc>
          <w:tcPr>
            <w:tcW w:w="2574" w:type="dxa"/>
            <w:vMerge/>
            <w:tcBorders>
              <w:right w:val="single" w:sz="4" w:space="0" w:color="auto"/>
            </w:tcBorders>
          </w:tcPr>
          <w:p w:rsidR="008501C0" w:rsidRDefault="008501C0">
            <w:pPr>
              <w:pStyle w:val="NLa"/>
              <w:ind w:left="0" w:firstLine="0"/>
              <w:jc w:val="center"/>
              <w:outlineLvl w:val="0"/>
            </w:pPr>
          </w:p>
        </w:tc>
        <w:tc>
          <w:tcPr>
            <w:tcW w:w="302" w:type="dxa"/>
            <w:tcBorders>
              <w:top w:val="nil"/>
              <w:left w:val="nil"/>
              <w:right w:val="nil"/>
            </w:tcBorders>
          </w:tcPr>
          <w:p w:rsidR="008501C0" w:rsidRDefault="008501C0">
            <w:pPr>
              <w:pStyle w:val="NLa"/>
              <w:spacing w:before="0" w:after="120"/>
              <w:ind w:left="0" w:firstLine="0"/>
              <w:jc w:val="center"/>
              <w:outlineLvl w:val="0"/>
            </w:pPr>
          </w:p>
        </w:tc>
        <w:tc>
          <w:tcPr>
            <w:tcW w:w="4176" w:type="dxa"/>
            <w:tcBorders>
              <w:left w:val="nil"/>
              <w:right w:val="nil"/>
            </w:tcBorders>
          </w:tcPr>
          <w:p w:rsidR="008501C0" w:rsidRDefault="008501C0" w:rsidP="00136380">
            <w:pPr>
              <w:pStyle w:val="NLa"/>
              <w:spacing w:before="0" w:after="120"/>
              <w:ind w:left="0" w:firstLine="0"/>
              <w:jc w:val="center"/>
              <w:outlineLvl w:val="0"/>
              <w:rPr>
                <w:u w:val="single"/>
              </w:rPr>
            </w:pPr>
            <w:r>
              <w:t>[($</w:t>
            </w:r>
            <w:r w:rsidR="00136380">
              <w:t>450,861</w:t>
            </w:r>
            <w:r>
              <w:t xml:space="preserve"> + $</w:t>
            </w:r>
            <w:r w:rsidR="00136380">
              <w:t>429,131</w:t>
            </w:r>
            <w:r>
              <w:t>) ÷ 2]</w:t>
            </w:r>
          </w:p>
        </w:tc>
        <w:tc>
          <w:tcPr>
            <w:tcW w:w="303" w:type="dxa"/>
            <w:tcBorders>
              <w:top w:val="nil"/>
              <w:left w:val="nil"/>
            </w:tcBorders>
          </w:tcPr>
          <w:p w:rsidR="008501C0" w:rsidRDefault="008501C0">
            <w:pPr>
              <w:pStyle w:val="NLa"/>
              <w:ind w:left="0" w:firstLine="0"/>
              <w:jc w:val="center"/>
              <w:outlineLvl w:val="0"/>
            </w:pPr>
          </w:p>
        </w:tc>
        <w:tc>
          <w:tcPr>
            <w:tcW w:w="540" w:type="dxa"/>
            <w:vMerge/>
          </w:tcPr>
          <w:p w:rsidR="008501C0" w:rsidRDefault="008501C0">
            <w:pPr>
              <w:pStyle w:val="NLa"/>
              <w:ind w:left="0" w:firstLine="0"/>
              <w:jc w:val="center"/>
              <w:outlineLvl w:val="0"/>
            </w:pPr>
          </w:p>
        </w:tc>
        <w:tc>
          <w:tcPr>
            <w:tcW w:w="1098" w:type="dxa"/>
            <w:vMerge/>
          </w:tcPr>
          <w:p w:rsidR="008501C0" w:rsidRDefault="008501C0">
            <w:pPr>
              <w:pStyle w:val="NLa"/>
              <w:ind w:left="0" w:firstLine="0"/>
              <w:jc w:val="center"/>
              <w:outlineLvl w:val="0"/>
            </w:pPr>
          </w:p>
        </w:tc>
      </w:tr>
      <w:tr w:rsidR="008501C0">
        <w:tc>
          <w:tcPr>
            <w:tcW w:w="2574" w:type="dxa"/>
          </w:tcPr>
          <w:p w:rsidR="008501C0" w:rsidRDefault="008501C0">
            <w:pPr>
              <w:pStyle w:val="NLa"/>
              <w:ind w:left="0" w:firstLine="0"/>
              <w:jc w:val="center"/>
              <w:outlineLvl w:val="0"/>
            </w:pPr>
          </w:p>
        </w:tc>
        <w:tc>
          <w:tcPr>
            <w:tcW w:w="4781" w:type="dxa"/>
            <w:gridSpan w:val="3"/>
          </w:tcPr>
          <w:p w:rsidR="008501C0" w:rsidRDefault="008501C0" w:rsidP="00136380">
            <w:pPr>
              <w:pStyle w:val="NLa"/>
              <w:spacing w:before="120" w:after="120"/>
              <w:ind w:left="0" w:firstLine="0"/>
              <w:jc w:val="center"/>
              <w:outlineLvl w:val="0"/>
            </w:pPr>
            <w:r>
              <w:t>* $</w:t>
            </w:r>
            <w:r w:rsidR="00136380">
              <w:t>4,102,000</w:t>
            </w:r>
            <w:r>
              <w:t xml:space="preserve"> x 60% = $</w:t>
            </w:r>
            <w:r w:rsidR="00030FA8">
              <w:t>2,</w:t>
            </w:r>
            <w:r w:rsidR="00136380">
              <w:t>461,200</w:t>
            </w:r>
          </w:p>
        </w:tc>
        <w:tc>
          <w:tcPr>
            <w:tcW w:w="540" w:type="dxa"/>
          </w:tcPr>
          <w:p w:rsidR="008501C0" w:rsidRDefault="008501C0">
            <w:pPr>
              <w:pStyle w:val="NLa"/>
              <w:ind w:left="0" w:firstLine="0"/>
              <w:jc w:val="center"/>
              <w:outlineLvl w:val="0"/>
            </w:pPr>
          </w:p>
        </w:tc>
        <w:tc>
          <w:tcPr>
            <w:tcW w:w="1098" w:type="dxa"/>
          </w:tcPr>
          <w:p w:rsidR="008501C0" w:rsidRDefault="008501C0">
            <w:pPr>
              <w:pStyle w:val="NLa"/>
              <w:ind w:left="0" w:firstLine="0"/>
              <w:jc w:val="center"/>
              <w:outlineLvl w:val="0"/>
            </w:pPr>
          </w:p>
        </w:tc>
      </w:tr>
    </w:tbl>
    <w:p w:rsidR="008501C0" w:rsidRDefault="008501C0">
      <w:pPr>
        <w:pStyle w:val="text24"/>
        <w:spacing w:before="0" w:after="240"/>
        <w:outlineLvl w:val="0"/>
        <w:rPr>
          <w:b/>
        </w:rPr>
      </w:pPr>
    </w:p>
    <w:p w:rsidR="008501C0" w:rsidRDefault="008501C0">
      <w:pPr>
        <w:pStyle w:val="NLa"/>
        <w:spacing w:before="0" w:after="240"/>
        <w:ind w:left="475" w:hanging="475"/>
        <w:outlineLvl w:val="0"/>
        <w:rPr>
          <w:b/>
          <w:sz w:val="28"/>
        </w:rPr>
      </w:pPr>
      <w:r>
        <w:rPr>
          <w:b/>
        </w:rPr>
        <w:br w:type="page"/>
      </w:r>
      <w:r>
        <w:rPr>
          <w:b/>
          <w:sz w:val="28"/>
        </w:rPr>
        <w:lastRenderedPageBreak/>
        <w:t>PROBLEMS</w:t>
      </w:r>
    </w:p>
    <w:p w:rsidR="008501C0" w:rsidRDefault="008501C0">
      <w:pPr>
        <w:pStyle w:val="NLa"/>
        <w:spacing w:before="0" w:after="240"/>
        <w:ind w:left="475" w:hanging="475"/>
        <w:outlineLvl w:val="0"/>
        <w:rPr>
          <w:b/>
        </w:rPr>
      </w:pPr>
      <w:r>
        <w:rPr>
          <w:b/>
        </w:rPr>
        <w:t>P</w:t>
      </w:r>
      <w:r w:rsidR="00746DA2">
        <w:rPr>
          <w:b/>
        </w:rPr>
        <w:t>13–</w:t>
      </w:r>
      <w:r>
        <w:rPr>
          <w:b/>
        </w:rPr>
        <w:t>1.</w:t>
      </w:r>
    </w:p>
    <w:p w:rsidR="008501C0" w:rsidRDefault="008501C0">
      <w:pPr>
        <w:pStyle w:val="text"/>
        <w:numPr>
          <w:ilvl w:val="0"/>
          <w:numId w:val="1"/>
        </w:numPr>
      </w:pPr>
      <w:r>
        <w:t>Company A has a high level of liquidity as shown by the current ratio but the low quick ratio indicates that much of the liquidity is tied up in inventory.</w:t>
      </w:r>
    </w:p>
    <w:p w:rsidR="008501C0" w:rsidRDefault="008501C0">
      <w:pPr>
        <w:pStyle w:val="text"/>
        <w:numPr>
          <w:ilvl w:val="0"/>
          <w:numId w:val="1"/>
        </w:numPr>
      </w:pPr>
      <w:r>
        <w:t>The low inventory turnover is another indication of an excessive amount of inventory. Analysts would be concerned about whether the inventory could be quickly converted to cash.</w:t>
      </w:r>
    </w:p>
    <w:p w:rsidR="008501C0" w:rsidRDefault="008501C0">
      <w:pPr>
        <w:pStyle w:val="text"/>
        <w:numPr>
          <w:ilvl w:val="0"/>
          <w:numId w:val="1"/>
        </w:numPr>
      </w:pPr>
      <w:r>
        <w:t>In addition to liquidity concerns, Company A shows a high debt/equity ratio.</w:t>
      </w:r>
    </w:p>
    <w:p w:rsidR="008501C0" w:rsidRDefault="008501C0">
      <w:pPr>
        <w:pStyle w:val="text"/>
        <w:numPr>
          <w:ilvl w:val="0"/>
          <w:numId w:val="1"/>
        </w:numPr>
      </w:pPr>
      <w:r>
        <w:t>Company A does not seem to have good growth opportunities. The market has valued Company A at a low price/earnings multiple.</w:t>
      </w:r>
    </w:p>
    <w:p w:rsidR="008501C0" w:rsidRDefault="008501C0">
      <w:pPr>
        <w:pStyle w:val="NLa"/>
        <w:spacing w:before="480" w:after="240"/>
        <w:ind w:left="475" w:hanging="475"/>
        <w:outlineLvl w:val="0"/>
        <w:rPr>
          <w:b/>
        </w:rPr>
      </w:pPr>
      <w:r>
        <w:rPr>
          <w:b/>
        </w:rPr>
        <w:t>P</w:t>
      </w:r>
      <w:r w:rsidR="00746DA2">
        <w:rPr>
          <w:b/>
        </w:rPr>
        <w:t>13–</w:t>
      </w:r>
      <w:r>
        <w:rPr>
          <w:b/>
        </w:rPr>
        <w:t>2.</w:t>
      </w:r>
    </w:p>
    <w:p w:rsidR="008501C0" w:rsidRDefault="008501C0">
      <w:pPr>
        <w:pStyle w:val="text"/>
        <w:numPr>
          <w:ilvl w:val="0"/>
          <w:numId w:val="2"/>
        </w:numPr>
      </w:pPr>
      <w:r>
        <w:t>Company A is either extremely efficient at inventory management or it does not carry enough inventory to support its operations. The low current ratio (in combination with an average quick ratio) and the high inventory turnover give an indication of low levels of inventory.</w:t>
      </w:r>
    </w:p>
    <w:p w:rsidR="008501C0" w:rsidRDefault="008501C0">
      <w:pPr>
        <w:pStyle w:val="text"/>
        <w:numPr>
          <w:ilvl w:val="0"/>
          <w:numId w:val="2"/>
        </w:numPr>
      </w:pPr>
      <w:r>
        <w:t>Company A appears to have the ability to borrow additional funds given its low debt/equity ratio.</w:t>
      </w:r>
    </w:p>
    <w:p w:rsidR="008501C0" w:rsidRDefault="008501C0">
      <w:pPr>
        <w:pStyle w:val="text"/>
        <w:numPr>
          <w:ilvl w:val="0"/>
          <w:numId w:val="2"/>
        </w:numPr>
      </w:pPr>
      <w:r>
        <w:t>Company A seems to pay low dividends and has a high price/earnings multiple. These ratios would suggest good growth opportunities.</w:t>
      </w:r>
    </w:p>
    <w:p w:rsidR="008501C0" w:rsidRDefault="008501C0">
      <w:pPr>
        <w:pStyle w:val="NLa"/>
        <w:outlineLvl w:val="0"/>
        <w:rPr>
          <w:b/>
        </w:rPr>
      </w:pPr>
      <w:r>
        <w:rPr>
          <w:b/>
        </w:rPr>
        <w:br w:type="page"/>
      </w:r>
      <w:r>
        <w:rPr>
          <w:b/>
        </w:rPr>
        <w:lastRenderedPageBreak/>
        <w:t>P</w:t>
      </w:r>
      <w:r w:rsidR="00746DA2">
        <w:rPr>
          <w:b/>
        </w:rPr>
        <w:t>13–</w:t>
      </w:r>
      <w:r>
        <w:rPr>
          <w:b/>
        </w:rPr>
        <w:t>3.</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8"/>
        <w:gridCol w:w="2250"/>
      </w:tblGrid>
      <w:tr w:rsidR="008501C0">
        <w:tc>
          <w:tcPr>
            <w:tcW w:w="3228" w:type="dxa"/>
          </w:tcPr>
          <w:p w:rsidR="008501C0" w:rsidRDefault="008501C0">
            <w:pPr>
              <w:pStyle w:val="NLa"/>
              <w:ind w:left="0" w:firstLine="0"/>
              <w:outlineLvl w:val="0"/>
            </w:pPr>
            <w:r>
              <w:t>Commerce Bank</w:t>
            </w:r>
          </w:p>
        </w:tc>
        <w:tc>
          <w:tcPr>
            <w:tcW w:w="2250" w:type="dxa"/>
          </w:tcPr>
          <w:p w:rsidR="008501C0" w:rsidRDefault="00B85374" w:rsidP="00B85374">
            <w:pPr>
              <w:pStyle w:val="NLa"/>
              <w:ind w:left="0" w:firstLine="0"/>
              <w:outlineLvl w:val="0"/>
            </w:pPr>
            <w:r>
              <w:t>C</w:t>
            </w:r>
            <w:r w:rsidR="008501C0">
              <w:t>. 1</w:t>
            </w:r>
            <w:r>
              <w:t>5</w:t>
            </w:r>
          </w:p>
        </w:tc>
      </w:tr>
      <w:tr w:rsidR="008501C0">
        <w:tc>
          <w:tcPr>
            <w:tcW w:w="3228" w:type="dxa"/>
          </w:tcPr>
          <w:p w:rsidR="008501C0" w:rsidRDefault="00B85374">
            <w:pPr>
              <w:pStyle w:val="NLa"/>
              <w:ind w:left="0" w:firstLine="0"/>
              <w:outlineLvl w:val="0"/>
            </w:pPr>
            <w:r>
              <w:t>Duke Energy</w:t>
            </w:r>
          </w:p>
        </w:tc>
        <w:tc>
          <w:tcPr>
            <w:tcW w:w="2250" w:type="dxa"/>
          </w:tcPr>
          <w:p w:rsidR="008501C0" w:rsidRDefault="00B85374" w:rsidP="00B85374">
            <w:pPr>
              <w:pStyle w:val="NLa"/>
              <w:ind w:left="0" w:firstLine="0"/>
              <w:outlineLvl w:val="0"/>
            </w:pPr>
            <w:r>
              <w:t>F</w:t>
            </w:r>
            <w:r w:rsidR="008501C0">
              <w:t>. 1</w:t>
            </w:r>
            <w:r>
              <w:t>3</w:t>
            </w:r>
          </w:p>
        </w:tc>
      </w:tr>
      <w:tr w:rsidR="008501C0">
        <w:tc>
          <w:tcPr>
            <w:tcW w:w="3228" w:type="dxa"/>
          </w:tcPr>
          <w:p w:rsidR="008501C0" w:rsidRDefault="00B85374">
            <w:pPr>
              <w:pStyle w:val="NLa"/>
              <w:ind w:left="0" w:firstLine="0"/>
              <w:outlineLvl w:val="0"/>
            </w:pPr>
            <w:r>
              <w:t>Ford</w:t>
            </w:r>
          </w:p>
        </w:tc>
        <w:tc>
          <w:tcPr>
            <w:tcW w:w="2250" w:type="dxa"/>
          </w:tcPr>
          <w:p w:rsidR="008501C0" w:rsidRDefault="00B85374" w:rsidP="00B85374">
            <w:pPr>
              <w:pStyle w:val="NLa"/>
              <w:ind w:left="0" w:firstLine="0"/>
              <w:outlineLvl w:val="0"/>
            </w:pPr>
            <w:r>
              <w:t>D. Not applicable</w:t>
            </w:r>
          </w:p>
        </w:tc>
      </w:tr>
      <w:tr w:rsidR="008501C0">
        <w:tc>
          <w:tcPr>
            <w:tcW w:w="3228" w:type="dxa"/>
          </w:tcPr>
          <w:p w:rsidR="008501C0" w:rsidRDefault="008501C0">
            <w:pPr>
              <w:pStyle w:val="NLa"/>
              <w:ind w:left="0" w:firstLine="0"/>
              <w:outlineLvl w:val="0"/>
            </w:pPr>
            <w:r>
              <w:t>Home Depot</w:t>
            </w:r>
          </w:p>
        </w:tc>
        <w:tc>
          <w:tcPr>
            <w:tcW w:w="2250" w:type="dxa"/>
          </w:tcPr>
          <w:p w:rsidR="008501C0" w:rsidRDefault="00B85374" w:rsidP="00B85374">
            <w:pPr>
              <w:pStyle w:val="NLa"/>
              <w:ind w:left="0" w:firstLine="0"/>
              <w:outlineLvl w:val="0"/>
            </w:pPr>
            <w:r>
              <w:t>B</w:t>
            </w:r>
            <w:r w:rsidR="008501C0">
              <w:t xml:space="preserve">. </w:t>
            </w:r>
            <w:r>
              <w:t>12</w:t>
            </w:r>
          </w:p>
        </w:tc>
      </w:tr>
      <w:tr w:rsidR="008501C0">
        <w:tc>
          <w:tcPr>
            <w:tcW w:w="3228" w:type="dxa"/>
          </w:tcPr>
          <w:p w:rsidR="008501C0" w:rsidRDefault="008501C0">
            <w:pPr>
              <w:pStyle w:val="NLa"/>
              <w:ind w:left="0" w:firstLine="0"/>
              <w:outlineLvl w:val="0"/>
            </w:pPr>
            <w:r>
              <w:t>Motorola</w:t>
            </w:r>
          </w:p>
        </w:tc>
        <w:tc>
          <w:tcPr>
            <w:tcW w:w="2250" w:type="dxa"/>
          </w:tcPr>
          <w:p w:rsidR="008501C0" w:rsidRDefault="008501C0" w:rsidP="00B85374">
            <w:pPr>
              <w:pStyle w:val="NLa"/>
              <w:ind w:left="0" w:firstLine="0"/>
              <w:outlineLvl w:val="0"/>
            </w:pPr>
            <w:r>
              <w:t xml:space="preserve">G. </w:t>
            </w:r>
            <w:r w:rsidR="00B85374">
              <w:t>99</w:t>
            </w:r>
          </w:p>
        </w:tc>
      </w:tr>
      <w:tr w:rsidR="008501C0">
        <w:tc>
          <w:tcPr>
            <w:tcW w:w="3228" w:type="dxa"/>
          </w:tcPr>
          <w:p w:rsidR="008501C0" w:rsidRDefault="008501C0">
            <w:pPr>
              <w:pStyle w:val="NLa"/>
              <w:ind w:left="0" w:firstLine="0"/>
              <w:outlineLvl w:val="0"/>
            </w:pPr>
            <w:r>
              <w:t>Starbucks</w:t>
            </w:r>
          </w:p>
        </w:tc>
        <w:tc>
          <w:tcPr>
            <w:tcW w:w="2250" w:type="dxa"/>
          </w:tcPr>
          <w:p w:rsidR="008501C0" w:rsidRDefault="008501C0" w:rsidP="00B85374">
            <w:pPr>
              <w:pStyle w:val="NLa"/>
              <w:ind w:left="0" w:firstLine="0"/>
              <w:outlineLvl w:val="0"/>
            </w:pPr>
            <w:r>
              <w:t xml:space="preserve">A. </w:t>
            </w:r>
            <w:r w:rsidR="00B85374">
              <w:t>33</w:t>
            </w:r>
          </w:p>
        </w:tc>
      </w:tr>
      <w:tr w:rsidR="008501C0">
        <w:tc>
          <w:tcPr>
            <w:tcW w:w="3228" w:type="dxa"/>
          </w:tcPr>
          <w:p w:rsidR="008501C0" w:rsidRDefault="00B85374">
            <w:pPr>
              <w:pStyle w:val="NLa"/>
              <w:ind w:left="0" w:firstLine="0"/>
              <w:outlineLvl w:val="0"/>
            </w:pPr>
            <w:r>
              <w:t>Pepsi</w:t>
            </w:r>
          </w:p>
        </w:tc>
        <w:tc>
          <w:tcPr>
            <w:tcW w:w="2250" w:type="dxa"/>
          </w:tcPr>
          <w:p w:rsidR="008501C0" w:rsidRDefault="00B85374" w:rsidP="00B85374">
            <w:pPr>
              <w:pStyle w:val="NLa"/>
              <w:ind w:left="0" w:firstLine="0"/>
              <w:outlineLvl w:val="0"/>
            </w:pPr>
            <w:r>
              <w:t>E.</w:t>
            </w:r>
            <w:r w:rsidR="008501C0">
              <w:t xml:space="preserve"> </w:t>
            </w:r>
            <w:r>
              <w:t>20</w:t>
            </w:r>
          </w:p>
        </w:tc>
      </w:tr>
      <w:tr w:rsidR="008501C0">
        <w:tc>
          <w:tcPr>
            <w:tcW w:w="3228" w:type="dxa"/>
          </w:tcPr>
          <w:p w:rsidR="008501C0" w:rsidRDefault="00B85374">
            <w:pPr>
              <w:pStyle w:val="NLa"/>
              <w:ind w:left="0" w:firstLine="0"/>
              <w:outlineLvl w:val="0"/>
            </w:pPr>
            <w:r>
              <w:t>Continental Airlines</w:t>
            </w:r>
          </w:p>
        </w:tc>
        <w:tc>
          <w:tcPr>
            <w:tcW w:w="2250" w:type="dxa"/>
          </w:tcPr>
          <w:p w:rsidR="008501C0" w:rsidRDefault="00B85374" w:rsidP="00B85374">
            <w:pPr>
              <w:pStyle w:val="NLa"/>
              <w:ind w:left="0" w:firstLine="0"/>
              <w:outlineLvl w:val="0"/>
            </w:pPr>
            <w:r>
              <w:t>H</w:t>
            </w:r>
            <w:r w:rsidR="008501C0">
              <w:t xml:space="preserve">. </w:t>
            </w:r>
            <w:r>
              <w:t>8</w:t>
            </w:r>
          </w:p>
        </w:tc>
      </w:tr>
    </w:tbl>
    <w:p w:rsidR="008501C0" w:rsidRDefault="008501C0">
      <w:pPr>
        <w:pStyle w:val="NLa"/>
        <w:outlineLvl w:val="0"/>
        <w:rPr>
          <w:b/>
          <w:lang w:val="fr-FR"/>
        </w:rPr>
      </w:pPr>
    </w:p>
    <w:p w:rsidR="008501C0" w:rsidRDefault="008501C0">
      <w:pPr>
        <w:pStyle w:val="NLa"/>
        <w:spacing w:before="0" w:after="120"/>
        <w:ind w:left="475" w:hanging="475"/>
        <w:outlineLvl w:val="0"/>
        <w:rPr>
          <w:b/>
        </w:rPr>
      </w:pPr>
      <w:r>
        <w:rPr>
          <w:b/>
        </w:rPr>
        <w:t>P</w:t>
      </w:r>
      <w:r w:rsidR="00746DA2">
        <w:rPr>
          <w:b/>
        </w:rPr>
        <w:t>13–</w:t>
      </w:r>
      <w:r>
        <w:rPr>
          <w:b/>
        </w:rPr>
        <w:t>4.</w:t>
      </w:r>
    </w:p>
    <w:p w:rsidR="008501C0" w:rsidRDefault="008501C0">
      <w:pPr>
        <w:pStyle w:val="NLa"/>
        <w:spacing w:before="0"/>
        <w:ind w:left="475" w:hanging="475"/>
        <w:outlineLvl w:val="0"/>
        <w:rPr>
          <w:b/>
          <w:lang w:val="fr-FR"/>
        </w:rPr>
      </w:pPr>
      <w:r>
        <w:tab/>
      </w:r>
      <w:r w:rsidR="00D8697A">
        <w:t>JCPenney</w:t>
      </w:r>
      <w:r>
        <w:t xml:space="preserve"> is the stronger company and probably the better investment.  </w:t>
      </w:r>
      <w:r w:rsidR="00D8697A">
        <w:t>JCPenney</w:t>
      </w:r>
      <w:r>
        <w:t xml:space="preserve"> has a higher gross profit margin, which means that they make more gross profi</w:t>
      </w:r>
      <w:r w:rsidR="00D8697A">
        <w:t>t on each dollar of sales than does Sears</w:t>
      </w:r>
      <w:r>
        <w:t xml:space="preserve">.  This is very significant since the two companies are in the same business, and operate in the same way.  </w:t>
      </w:r>
      <w:r w:rsidR="00D8697A">
        <w:t xml:space="preserve">The higher gross profit for JCPenney is also reflected in its higher profit margin and stronger return on assets and return on equity. </w:t>
      </w:r>
      <w:r>
        <w:t xml:space="preserve">The </w:t>
      </w:r>
      <w:r w:rsidR="00D8697A">
        <w:t>JCPenney</w:t>
      </w:r>
      <w:r>
        <w:t xml:space="preserve"> capital structure includes more debt which gives the company a higher degree of financial leverage. Their investors receive a higher return on equity but there is additiona</w:t>
      </w:r>
      <w:r w:rsidR="00D8697A">
        <w:t xml:space="preserve">l risk.  JCPenney is paying dividends while Sears is not. The P/E ratio for Sears is higher than JCPenney </w:t>
      </w:r>
      <w:r w:rsidR="00405439">
        <w:t>suggesting that the market sees better growth prospects for Sears. While EPS for Sears is higher, the stock costs more than twice as much as the s</w:t>
      </w:r>
      <w:r w:rsidR="00030FA8">
        <w:t>t</w:t>
      </w:r>
      <w:r w:rsidR="00405439">
        <w:t>ock for JCPenney.</w:t>
      </w:r>
      <w:r w:rsidRPr="004B3840">
        <w:rPr>
          <w:b/>
        </w:rPr>
        <w:br w:type="page"/>
      </w:r>
      <w:r>
        <w:rPr>
          <w:b/>
          <w:lang w:val="fr-FR"/>
        </w:rPr>
        <w:lastRenderedPageBreak/>
        <w:t>P</w:t>
      </w:r>
      <w:r w:rsidR="00746DA2">
        <w:rPr>
          <w:b/>
          <w:lang w:val="fr-FR"/>
        </w:rPr>
        <w:t>13–</w:t>
      </w:r>
      <w:r>
        <w:rPr>
          <w:b/>
          <w:lang w:val="fr-FR"/>
        </w:rPr>
        <w:t>5.</w:t>
      </w:r>
    </w:p>
    <w:p w:rsidR="008501C0" w:rsidRDefault="008501C0">
      <w:pPr>
        <w:pStyle w:val="text"/>
        <w:spacing w:before="120" w:after="120"/>
        <w:outlineLvl w:val="0"/>
        <w:rPr>
          <w:lang w:val="fr-FR"/>
        </w:rPr>
      </w:pPr>
      <w:r>
        <w:rPr>
          <w:lang w:val="fr-FR"/>
        </w:rPr>
        <w:t>Req. 1</w:t>
      </w:r>
    </w:p>
    <w:tbl>
      <w:tblPr>
        <w:tblW w:w="9360" w:type="dxa"/>
        <w:tblInd w:w="8" w:type="dxa"/>
        <w:tblLayout w:type="fixed"/>
        <w:tblCellMar>
          <w:left w:w="0" w:type="dxa"/>
          <w:right w:w="0" w:type="dxa"/>
        </w:tblCellMar>
        <w:tblLook w:val="0000" w:firstRow="0" w:lastRow="0" w:firstColumn="0" w:lastColumn="0" w:noHBand="0" w:noVBand="0"/>
      </w:tblPr>
      <w:tblGrid>
        <w:gridCol w:w="172"/>
        <w:gridCol w:w="360"/>
        <w:gridCol w:w="97"/>
        <w:gridCol w:w="2517"/>
        <w:gridCol w:w="30"/>
        <w:gridCol w:w="62"/>
        <w:gridCol w:w="2611"/>
        <w:gridCol w:w="91"/>
        <w:gridCol w:w="90"/>
        <w:gridCol w:w="90"/>
        <w:gridCol w:w="90"/>
        <w:gridCol w:w="3150"/>
      </w:tblGrid>
      <w:tr w:rsidR="008501C0">
        <w:tc>
          <w:tcPr>
            <w:tcW w:w="3176" w:type="dxa"/>
            <w:gridSpan w:val="5"/>
            <w:tcBorders>
              <w:top w:val="single" w:sz="6" w:space="0" w:color="auto"/>
              <w:bottom w:val="single" w:sz="6" w:space="0" w:color="auto"/>
              <w:right w:val="single" w:sz="6" w:space="0" w:color="auto"/>
            </w:tcBorders>
          </w:tcPr>
          <w:p w:rsidR="008501C0" w:rsidRDefault="008501C0">
            <w:pPr>
              <w:pStyle w:val="text"/>
              <w:spacing w:before="120"/>
              <w:rPr>
                <w:rFonts w:ascii="Times New Roman" w:hAnsi="Times New Roman"/>
                <w:sz w:val="20"/>
              </w:rPr>
            </w:pPr>
            <w:r>
              <w:rPr>
                <w:rFonts w:ascii="Times New Roman" w:hAnsi="Times New Roman"/>
                <w:sz w:val="20"/>
                <w:lang w:val="fr-FR"/>
              </w:rPr>
              <w:t xml:space="preserve">  </w:t>
            </w:r>
            <w:r>
              <w:rPr>
                <w:rFonts w:ascii="Times New Roman" w:hAnsi="Times New Roman"/>
                <w:sz w:val="20"/>
              </w:rPr>
              <w:t>Ratio</w:t>
            </w:r>
          </w:p>
        </w:tc>
        <w:tc>
          <w:tcPr>
            <w:tcW w:w="2854" w:type="dxa"/>
            <w:gridSpan w:val="4"/>
            <w:tcBorders>
              <w:top w:val="single" w:sz="6" w:space="0" w:color="auto"/>
              <w:left w:val="single" w:sz="6" w:space="0" w:color="auto"/>
              <w:bottom w:val="single" w:sz="6" w:space="0" w:color="auto"/>
              <w:right w:val="single" w:sz="6" w:space="0" w:color="auto"/>
            </w:tcBorders>
          </w:tcPr>
          <w:p w:rsidR="008501C0" w:rsidRDefault="008501C0" w:rsidP="00A33C00">
            <w:pPr>
              <w:pStyle w:val="text"/>
              <w:spacing w:before="120"/>
              <w:rPr>
                <w:rFonts w:ascii="Times New Roman" w:hAnsi="Times New Roman"/>
                <w:sz w:val="20"/>
              </w:rPr>
            </w:pPr>
            <w:r>
              <w:rPr>
                <w:rFonts w:ascii="Times New Roman" w:hAnsi="Times New Roman"/>
                <w:sz w:val="20"/>
              </w:rPr>
              <w:t xml:space="preserve">  </w:t>
            </w:r>
            <w:r w:rsidR="00A33C00">
              <w:rPr>
                <w:rFonts w:ascii="Times New Roman" w:hAnsi="Times New Roman"/>
                <w:sz w:val="20"/>
              </w:rPr>
              <w:t>Ernst</w:t>
            </w:r>
            <w:r>
              <w:rPr>
                <w:rFonts w:ascii="Times New Roman" w:hAnsi="Times New Roman"/>
                <w:sz w:val="20"/>
              </w:rPr>
              <w:t xml:space="preserve"> Company</w:t>
            </w:r>
          </w:p>
        </w:tc>
        <w:tc>
          <w:tcPr>
            <w:tcW w:w="3330" w:type="dxa"/>
            <w:gridSpan w:val="3"/>
            <w:tcBorders>
              <w:top w:val="single" w:sz="6" w:space="0" w:color="auto"/>
              <w:left w:val="single" w:sz="6" w:space="0" w:color="auto"/>
              <w:bottom w:val="single" w:sz="6" w:space="0" w:color="auto"/>
            </w:tcBorders>
          </w:tcPr>
          <w:p w:rsidR="008501C0" w:rsidRDefault="008501C0" w:rsidP="00A33C00">
            <w:pPr>
              <w:pStyle w:val="text"/>
              <w:spacing w:before="120"/>
              <w:rPr>
                <w:rFonts w:ascii="Times New Roman" w:hAnsi="Times New Roman"/>
                <w:sz w:val="20"/>
              </w:rPr>
            </w:pPr>
            <w:r>
              <w:rPr>
                <w:rFonts w:ascii="Times New Roman" w:hAnsi="Times New Roman"/>
                <w:sz w:val="20"/>
              </w:rPr>
              <w:t xml:space="preserve">  </w:t>
            </w:r>
            <w:r w:rsidR="00A33C00">
              <w:rPr>
                <w:rFonts w:ascii="Times New Roman" w:hAnsi="Times New Roman"/>
                <w:sz w:val="20"/>
              </w:rPr>
              <w:t>Young</w:t>
            </w:r>
            <w:r>
              <w:rPr>
                <w:rFonts w:ascii="Times New Roman" w:hAnsi="Times New Roman"/>
                <w:sz w:val="20"/>
              </w:rPr>
              <w:t xml:space="preserve"> Company</w:t>
            </w:r>
          </w:p>
        </w:tc>
      </w:tr>
      <w:tr w:rsidR="008501C0">
        <w:tc>
          <w:tcPr>
            <w:tcW w:w="172" w:type="dxa"/>
          </w:tcPr>
          <w:p w:rsidR="008501C0" w:rsidRDefault="008501C0">
            <w:pPr>
              <w:pStyle w:val="text0r"/>
              <w:spacing w:before="120" w:after="0"/>
              <w:rPr>
                <w:rFonts w:ascii="Times New Roman" w:hAnsi="Times New Roman"/>
                <w:sz w:val="20"/>
              </w:rPr>
            </w:pPr>
          </w:p>
        </w:tc>
        <w:tc>
          <w:tcPr>
            <w:tcW w:w="2974" w:type="dxa"/>
            <w:gridSpan w:val="3"/>
          </w:tcPr>
          <w:p w:rsidR="008501C0" w:rsidRDefault="008501C0">
            <w:pPr>
              <w:pStyle w:val="title9"/>
              <w:widowControl/>
              <w:spacing w:before="120" w:after="0" w:line="240" w:lineRule="atLeast"/>
              <w:jc w:val="left"/>
              <w:rPr>
                <w:rFonts w:ascii="Times New Roman" w:hAnsi="Times New Roman"/>
                <w:sz w:val="20"/>
              </w:rPr>
            </w:pPr>
            <w:r>
              <w:rPr>
                <w:rFonts w:ascii="Times New Roman" w:hAnsi="Times New Roman"/>
                <w:sz w:val="20"/>
              </w:rPr>
              <w:t>Tests of profitability:</w:t>
            </w:r>
          </w:p>
        </w:tc>
        <w:tc>
          <w:tcPr>
            <w:tcW w:w="30" w:type="dxa"/>
            <w:tcBorders>
              <w:right w:val="single" w:sz="2" w:space="0" w:color="auto"/>
            </w:tcBorders>
          </w:tcPr>
          <w:p w:rsidR="008501C0" w:rsidRDefault="008501C0">
            <w:pPr>
              <w:pStyle w:val="text0r"/>
              <w:spacing w:before="120" w:after="0"/>
              <w:rPr>
                <w:rFonts w:ascii="Times New Roman" w:hAnsi="Times New Roman"/>
                <w:sz w:val="20"/>
              </w:rPr>
            </w:pPr>
          </w:p>
        </w:tc>
        <w:tc>
          <w:tcPr>
            <w:tcW w:w="62" w:type="dxa"/>
            <w:tcBorders>
              <w:left w:val="single" w:sz="2" w:space="0" w:color="auto"/>
            </w:tcBorders>
          </w:tcPr>
          <w:p w:rsidR="008501C0" w:rsidRDefault="008501C0">
            <w:pPr>
              <w:pStyle w:val="text0r"/>
              <w:spacing w:before="120"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120"/>
              <w:ind w:left="-200" w:firstLine="200"/>
              <w:rPr>
                <w:rFonts w:ascii="Times New Roman" w:hAnsi="Times New Roman"/>
                <w:sz w:val="20"/>
              </w:rPr>
            </w:pPr>
          </w:p>
        </w:tc>
        <w:tc>
          <w:tcPr>
            <w:tcW w:w="90" w:type="dxa"/>
          </w:tcPr>
          <w:p w:rsidR="008501C0" w:rsidRDefault="008501C0">
            <w:pPr>
              <w:pStyle w:val="text0r"/>
              <w:spacing w:before="120" w:after="0"/>
              <w:rPr>
                <w:rFonts w:ascii="Times New Roman" w:hAnsi="Times New Roman"/>
                <w:sz w:val="20"/>
              </w:rPr>
            </w:pPr>
          </w:p>
        </w:tc>
        <w:tc>
          <w:tcPr>
            <w:tcW w:w="90" w:type="dxa"/>
          </w:tcPr>
          <w:p w:rsidR="008501C0" w:rsidRDefault="008501C0">
            <w:pPr>
              <w:pStyle w:val="text0r"/>
              <w:spacing w:before="120" w:after="0"/>
              <w:rPr>
                <w:rFonts w:ascii="Times New Roman" w:hAnsi="Times New Roman"/>
                <w:sz w:val="20"/>
              </w:rPr>
            </w:pPr>
          </w:p>
        </w:tc>
        <w:tc>
          <w:tcPr>
            <w:tcW w:w="3150" w:type="dxa"/>
          </w:tcPr>
          <w:p w:rsidR="008501C0" w:rsidRDefault="008501C0">
            <w:pPr>
              <w:pStyle w:val="text"/>
              <w:spacing w:before="120"/>
              <w:ind w:left="-490" w:firstLine="490"/>
              <w:rPr>
                <w:rFonts w:ascii="Times New Roman" w:hAnsi="Times New Roman"/>
                <w:sz w:val="20"/>
              </w:rPr>
            </w:pP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1.</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Return on equity</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$45,000 ÷ $2</w:t>
            </w:r>
            <w:r w:rsidR="00AB21CA">
              <w:rPr>
                <w:rFonts w:ascii="Times New Roman" w:hAnsi="Times New Roman"/>
                <w:sz w:val="20"/>
              </w:rPr>
              <w:t>38</w:t>
            </w:r>
            <w:r>
              <w:rPr>
                <w:rFonts w:ascii="Times New Roman" w:hAnsi="Times New Roman"/>
                <w:sz w:val="20"/>
              </w:rPr>
              <w:t xml:space="preserve">,000 = </w:t>
            </w:r>
            <w:r w:rsidR="00AB21CA">
              <w:rPr>
                <w:rFonts w:ascii="Times New Roman" w:hAnsi="Times New Roman"/>
                <w:sz w:val="20"/>
              </w:rPr>
              <w:t>18.9</w:t>
            </w:r>
            <w:r>
              <w:rPr>
                <w:rFonts w:ascii="Times New Roman" w:hAnsi="Times New Roman"/>
                <w:sz w:val="20"/>
              </w:rPr>
              <w:t>%</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$9</w:t>
            </w:r>
            <w:r w:rsidR="00A33C00">
              <w:rPr>
                <w:rFonts w:ascii="Times New Roman" w:hAnsi="Times New Roman"/>
                <w:sz w:val="20"/>
              </w:rPr>
              <w:t>1</w:t>
            </w:r>
            <w:r>
              <w:rPr>
                <w:rFonts w:ascii="Times New Roman" w:hAnsi="Times New Roman"/>
                <w:sz w:val="20"/>
              </w:rPr>
              <w:t>,000 ÷ $68</w:t>
            </w:r>
            <w:r w:rsidR="00AB21CA">
              <w:rPr>
                <w:rFonts w:ascii="Times New Roman" w:hAnsi="Times New Roman"/>
                <w:sz w:val="20"/>
              </w:rPr>
              <w:t>9</w:t>
            </w:r>
            <w:r>
              <w:rPr>
                <w:rFonts w:ascii="Times New Roman" w:hAnsi="Times New Roman"/>
                <w:sz w:val="20"/>
              </w:rPr>
              <w:t>,000 = 13</w:t>
            </w:r>
            <w:r w:rsidR="00AB21CA">
              <w:rPr>
                <w:rFonts w:ascii="Times New Roman" w:hAnsi="Times New Roman"/>
                <w:sz w:val="20"/>
              </w:rPr>
              <w:t>.</w:t>
            </w:r>
            <w:r w:rsidR="00A33C00">
              <w:rPr>
                <w:rFonts w:ascii="Times New Roman" w:hAnsi="Times New Roman"/>
                <w:sz w:val="20"/>
              </w:rPr>
              <w:t>2</w:t>
            </w:r>
            <w:r>
              <w:rPr>
                <w:rFonts w:ascii="Times New Roman" w:hAnsi="Times New Roman"/>
                <w:sz w:val="20"/>
              </w:rPr>
              <w:t>%</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 2.</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Return on assets</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[$45,000 + ($6</w:t>
            </w:r>
            <w:r w:rsidR="00AB21CA">
              <w:rPr>
                <w:rFonts w:ascii="Times New Roman" w:hAnsi="Times New Roman"/>
                <w:sz w:val="20"/>
              </w:rPr>
              <w:t>5</w:t>
            </w:r>
            <w:r>
              <w:rPr>
                <w:rFonts w:ascii="Times New Roman" w:hAnsi="Times New Roman"/>
                <w:sz w:val="20"/>
              </w:rPr>
              <w:t>,000 x 10% x.70)]</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 $40</w:t>
            </w:r>
            <w:r w:rsidR="00445746">
              <w:rPr>
                <w:rFonts w:ascii="Times New Roman" w:hAnsi="Times New Roman"/>
                <w:sz w:val="20"/>
              </w:rPr>
              <w:t>2</w:t>
            </w:r>
            <w:r>
              <w:rPr>
                <w:rFonts w:ascii="Times New Roman" w:hAnsi="Times New Roman"/>
                <w:sz w:val="20"/>
              </w:rPr>
              <w:t>,000 = 12</w:t>
            </w:r>
            <w:r w:rsidR="00445746">
              <w:rPr>
                <w:rFonts w:ascii="Times New Roman" w:hAnsi="Times New Roman"/>
                <w:sz w:val="20"/>
              </w:rPr>
              <w:t>.3</w:t>
            </w:r>
            <w:r>
              <w:rPr>
                <w:rFonts w:ascii="Times New Roman" w:hAnsi="Times New Roman"/>
                <w:sz w:val="20"/>
              </w:rPr>
              <w:t>%</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[$9</w:t>
            </w:r>
            <w:r w:rsidR="00A33C00">
              <w:rPr>
                <w:rFonts w:ascii="Times New Roman" w:hAnsi="Times New Roman"/>
                <w:sz w:val="20"/>
              </w:rPr>
              <w:t>1</w:t>
            </w:r>
            <w:r w:rsidR="00CB1718">
              <w:rPr>
                <w:rFonts w:ascii="Times New Roman" w:hAnsi="Times New Roman"/>
                <w:sz w:val="20"/>
              </w:rPr>
              <w:t>,</w:t>
            </w:r>
            <w:r>
              <w:rPr>
                <w:rFonts w:ascii="Times New Roman" w:hAnsi="Times New Roman"/>
                <w:sz w:val="20"/>
              </w:rPr>
              <w:t>000 + ($</w:t>
            </w:r>
            <w:r w:rsidR="00445746">
              <w:rPr>
                <w:rFonts w:ascii="Times New Roman" w:hAnsi="Times New Roman"/>
                <w:sz w:val="20"/>
              </w:rPr>
              <w:t>6</w:t>
            </w:r>
            <w:r>
              <w:rPr>
                <w:rFonts w:ascii="Times New Roman" w:hAnsi="Times New Roman"/>
                <w:sz w:val="20"/>
              </w:rPr>
              <w:t>0,000 x 10% x .70)]</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 xml:space="preserve"> ÷ $</w:t>
            </w:r>
            <w:r w:rsidR="00445746">
              <w:rPr>
                <w:rFonts w:ascii="Times New Roman" w:hAnsi="Times New Roman"/>
                <w:sz w:val="20"/>
              </w:rPr>
              <w:t>798</w:t>
            </w:r>
            <w:r>
              <w:rPr>
                <w:rFonts w:ascii="Times New Roman" w:hAnsi="Times New Roman"/>
                <w:sz w:val="20"/>
              </w:rPr>
              <w:t xml:space="preserve">,000 = </w:t>
            </w:r>
            <w:r w:rsidR="00A33C00">
              <w:rPr>
                <w:rFonts w:ascii="Times New Roman" w:hAnsi="Times New Roman"/>
                <w:sz w:val="20"/>
              </w:rPr>
              <w:t>11.9</w:t>
            </w:r>
            <w:r>
              <w:rPr>
                <w:rFonts w:ascii="Times New Roman" w:hAnsi="Times New Roman"/>
                <w:sz w:val="20"/>
              </w:rPr>
              <w:t>%</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 3.</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Financial leverage percentage</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1</w:t>
            </w:r>
            <w:r w:rsidR="00445746">
              <w:rPr>
                <w:rFonts w:ascii="Times New Roman" w:hAnsi="Times New Roman"/>
                <w:sz w:val="20"/>
              </w:rPr>
              <w:t>8.91</w:t>
            </w:r>
            <w:r>
              <w:rPr>
                <w:rFonts w:ascii="Times New Roman" w:hAnsi="Times New Roman"/>
                <w:sz w:val="20"/>
              </w:rPr>
              <w:t>% – 12</w:t>
            </w:r>
            <w:r w:rsidR="00445746">
              <w:rPr>
                <w:rFonts w:ascii="Times New Roman" w:hAnsi="Times New Roman"/>
                <w:sz w:val="20"/>
              </w:rPr>
              <w:t>.33</w:t>
            </w:r>
            <w:r>
              <w:rPr>
                <w:rFonts w:ascii="Times New Roman" w:hAnsi="Times New Roman"/>
                <w:sz w:val="20"/>
              </w:rPr>
              <w:t xml:space="preserve">% = </w:t>
            </w:r>
            <w:r w:rsidR="00445746">
              <w:rPr>
                <w:rFonts w:ascii="Times New Roman" w:hAnsi="Times New Roman"/>
                <w:sz w:val="20"/>
              </w:rPr>
              <w:t>6.</w:t>
            </w:r>
            <w:r w:rsidR="00A33C00">
              <w:rPr>
                <w:rFonts w:ascii="Times New Roman" w:hAnsi="Times New Roman"/>
                <w:sz w:val="20"/>
              </w:rPr>
              <w:t>6</w:t>
            </w:r>
            <w:r>
              <w:rPr>
                <w:rFonts w:ascii="Times New Roman" w:hAnsi="Times New Roman"/>
                <w:sz w:val="20"/>
              </w:rPr>
              <w:t>%</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13</w:t>
            </w:r>
            <w:r w:rsidR="00445746">
              <w:rPr>
                <w:rFonts w:ascii="Times New Roman" w:hAnsi="Times New Roman"/>
                <w:sz w:val="20"/>
              </w:rPr>
              <w:t>.</w:t>
            </w:r>
            <w:r w:rsidR="00A33C00">
              <w:rPr>
                <w:rFonts w:ascii="Times New Roman" w:hAnsi="Times New Roman"/>
                <w:sz w:val="20"/>
              </w:rPr>
              <w:t>2</w:t>
            </w:r>
            <w:r>
              <w:rPr>
                <w:rFonts w:ascii="Times New Roman" w:hAnsi="Times New Roman"/>
                <w:sz w:val="20"/>
              </w:rPr>
              <w:t xml:space="preserve">% – </w:t>
            </w:r>
            <w:r w:rsidR="00A33C00">
              <w:rPr>
                <w:rFonts w:ascii="Times New Roman" w:hAnsi="Times New Roman"/>
                <w:sz w:val="20"/>
              </w:rPr>
              <w:t>11.9</w:t>
            </w:r>
            <w:r>
              <w:rPr>
                <w:rFonts w:ascii="Times New Roman" w:hAnsi="Times New Roman"/>
                <w:sz w:val="20"/>
              </w:rPr>
              <w:t>% = 1</w:t>
            </w:r>
            <w:r w:rsidR="00445746">
              <w:rPr>
                <w:rFonts w:ascii="Times New Roman" w:hAnsi="Times New Roman"/>
                <w:sz w:val="20"/>
              </w:rPr>
              <w:t>.3</w:t>
            </w:r>
            <w:r>
              <w:rPr>
                <w:rFonts w:ascii="Times New Roman" w:hAnsi="Times New Roman"/>
                <w:sz w:val="20"/>
              </w:rPr>
              <w:t>%</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 4.</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Earnings per share</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$45,000 ÷ 1</w:t>
            </w:r>
            <w:r w:rsidR="00445746">
              <w:rPr>
                <w:rFonts w:ascii="Times New Roman" w:hAnsi="Times New Roman"/>
                <w:sz w:val="20"/>
              </w:rPr>
              <w:t>4,8</w:t>
            </w:r>
            <w:r>
              <w:rPr>
                <w:rFonts w:ascii="Times New Roman" w:hAnsi="Times New Roman"/>
                <w:sz w:val="20"/>
              </w:rPr>
              <w:t>00 sh. = $3.0</w:t>
            </w:r>
            <w:r w:rsidR="00445746">
              <w:rPr>
                <w:rFonts w:ascii="Times New Roman" w:hAnsi="Times New Roman"/>
                <w:sz w:val="20"/>
              </w:rPr>
              <w:t>4</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$9</w:t>
            </w:r>
            <w:r w:rsidR="00A33C00">
              <w:rPr>
                <w:rFonts w:ascii="Times New Roman" w:hAnsi="Times New Roman"/>
                <w:sz w:val="20"/>
              </w:rPr>
              <w:t>1</w:t>
            </w:r>
            <w:r>
              <w:rPr>
                <w:rFonts w:ascii="Times New Roman" w:hAnsi="Times New Roman"/>
                <w:sz w:val="20"/>
              </w:rPr>
              <w:t>,000 ÷ 5</w:t>
            </w:r>
            <w:r w:rsidR="00445746">
              <w:rPr>
                <w:rFonts w:ascii="Times New Roman" w:hAnsi="Times New Roman"/>
                <w:sz w:val="20"/>
              </w:rPr>
              <w:t>1,2</w:t>
            </w:r>
            <w:r>
              <w:rPr>
                <w:rFonts w:ascii="Times New Roman" w:hAnsi="Times New Roman"/>
                <w:sz w:val="20"/>
              </w:rPr>
              <w:t>00 sh. = $1.</w:t>
            </w:r>
            <w:r w:rsidR="00A33C00">
              <w:rPr>
                <w:rFonts w:ascii="Times New Roman" w:hAnsi="Times New Roman"/>
                <w:sz w:val="20"/>
              </w:rPr>
              <w:t>7</w:t>
            </w:r>
            <w:r>
              <w:rPr>
                <w:rFonts w:ascii="Times New Roman" w:hAnsi="Times New Roman"/>
                <w:sz w:val="20"/>
              </w:rPr>
              <w:t>8</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5.</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Profit margin</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$45,000 ÷ $4</w:t>
            </w:r>
            <w:r w:rsidR="00445746">
              <w:rPr>
                <w:rFonts w:ascii="Times New Roman" w:hAnsi="Times New Roman"/>
                <w:sz w:val="20"/>
              </w:rPr>
              <w:t>47</w:t>
            </w:r>
            <w:r>
              <w:rPr>
                <w:rFonts w:ascii="Times New Roman" w:hAnsi="Times New Roman"/>
                <w:sz w:val="20"/>
              </w:rPr>
              <w:t>,000 = 10</w:t>
            </w:r>
            <w:r w:rsidR="00445746">
              <w:rPr>
                <w:rFonts w:ascii="Times New Roman" w:hAnsi="Times New Roman"/>
                <w:sz w:val="20"/>
              </w:rPr>
              <w:t>.0</w:t>
            </w:r>
            <w:r>
              <w:rPr>
                <w:rFonts w:ascii="Times New Roman" w:hAnsi="Times New Roman"/>
                <w:sz w:val="20"/>
              </w:rPr>
              <w:t>%</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445746" w:rsidP="00A33C00">
            <w:pPr>
              <w:pStyle w:val="text"/>
              <w:spacing w:before="0" w:line="230" w:lineRule="atLeast"/>
              <w:ind w:left="480" w:hanging="480"/>
              <w:rPr>
                <w:rFonts w:ascii="Times New Roman" w:hAnsi="Times New Roman"/>
                <w:sz w:val="20"/>
              </w:rPr>
            </w:pPr>
            <w:r>
              <w:rPr>
                <w:rFonts w:ascii="Times New Roman" w:hAnsi="Times New Roman"/>
                <w:sz w:val="20"/>
              </w:rPr>
              <w:t>$9</w:t>
            </w:r>
            <w:r w:rsidR="00A33C00">
              <w:rPr>
                <w:rFonts w:ascii="Times New Roman" w:hAnsi="Times New Roman"/>
                <w:sz w:val="20"/>
              </w:rPr>
              <w:t>1</w:t>
            </w:r>
            <w:r w:rsidR="008501C0">
              <w:rPr>
                <w:rFonts w:ascii="Times New Roman" w:hAnsi="Times New Roman"/>
                <w:sz w:val="20"/>
              </w:rPr>
              <w:t>,000 ÷ $8</w:t>
            </w:r>
            <w:r>
              <w:rPr>
                <w:rFonts w:ascii="Times New Roman" w:hAnsi="Times New Roman"/>
                <w:sz w:val="20"/>
              </w:rPr>
              <w:t>02</w:t>
            </w:r>
            <w:r w:rsidR="008501C0">
              <w:rPr>
                <w:rFonts w:ascii="Times New Roman" w:hAnsi="Times New Roman"/>
                <w:sz w:val="20"/>
              </w:rPr>
              <w:t>,000 = 11</w:t>
            </w:r>
            <w:r>
              <w:rPr>
                <w:rFonts w:ascii="Times New Roman" w:hAnsi="Times New Roman"/>
                <w:sz w:val="20"/>
              </w:rPr>
              <w:t>.</w:t>
            </w:r>
            <w:r w:rsidR="00A33C00">
              <w:rPr>
                <w:rFonts w:ascii="Times New Roman" w:hAnsi="Times New Roman"/>
                <w:sz w:val="20"/>
              </w:rPr>
              <w:t>3</w:t>
            </w:r>
            <w:r w:rsidR="008501C0">
              <w:rPr>
                <w:rFonts w:ascii="Times New Roman" w:hAnsi="Times New Roman"/>
                <w:sz w:val="20"/>
              </w:rPr>
              <w:t>%</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 6.</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Fixed asset turnover</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$4</w:t>
            </w:r>
            <w:r w:rsidR="00445746">
              <w:rPr>
                <w:rFonts w:ascii="Times New Roman" w:hAnsi="Times New Roman"/>
                <w:sz w:val="20"/>
              </w:rPr>
              <w:t>47</w:t>
            </w:r>
            <w:r>
              <w:rPr>
                <w:rFonts w:ascii="Times New Roman" w:hAnsi="Times New Roman"/>
                <w:sz w:val="20"/>
              </w:rPr>
              <w:t>,000 ÷ $140,000 = 3.</w:t>
            </w:r>
            <w:r w:rsidR="00A33C00">
              <w:rPr>
                <w:rFonts w:ascii="Times New Roman" w:hAnsi="Times New Roman"/>
                <w:sz w:val="20"/>
              </w:rPr>
              <w:t>2</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$8</w:t>
            </w:r>
            <w:r w:rsidR="00445746">
              <w:rPr>
                <w:rFonts w:ascii="Times New Roman" w:hAnsi="Times New Roman"/>
                <w:sz w:val="20"/>
              </w:rPr>
              <w:t>02</w:t>
            </w:r>
            <w:r>
              <w:rPr>
                <w:rFonts w:ascii="Times New Roman" w:hAnsi="Times New Roman"/>
                <w:sz w:val="20"/>
              </w:rPr>
              <w:t>,000 ÷ $40</w:t>
            </w:r>
            <w:r w:rsidR="00445746">
              <w:rPr>
                <w:rFonts w:ascii="Times New Roman" w:hAnsi="Times New Roman"/>
                <w:sz w:val="20"/>
              </w:rPr>
              <w:t>1</w:t>
            </w:r>
            <w:r>
              <w:rPr>
                <w:rFonts w:ascii="Times New Roman" w:hAnsi="Times New Roman"/>
                <w:sz w:val="20"/>
              </w:rPr>
              <w:t>,000 = 2.0</w:t>
            </w:r>
          </w:p>
        </w:tc>
      </w:tr>
      <w:tr w:rsidR="008501C0">
        <w:tc>
          <w:tcPr>
            <w:tcW w:w="172" w:type="dxa"/>
          </w:tcPr>
          <w:p w:rsidR="008501C0" w:rsidRDefault="008501C0">
            <w:pPr>
              <w:pStyle w:val="text0r"/>
              <w:spacing w:before="120" w:after="0"/>
              <w:rPr>
                <w:rFonts w:ascii="Times New Roman" w:hAnsi="Times New Roman"/>
                <w:sz w:val="20"/>
              </w:rPr>
            </w:pPr>
          </w:p>
        </w:tc>
        <w:tc>
          <w:tcPr>
            <w:tcW w:w="2974" w:type="dxa"/>
            <w:gridSpan w:val="3"/>
          </w:tcPr>
          <w:p w:rsidR="008501C0" w:rsidRDefault="008501C0">
            <w:pPr>
              <w:pStyle w:val="titleL"/>
              <w:spacing w:before="120" w:after="0"/>
              <w:rPr>
                <w:rFonts w:ascii="Times New Roman" w:hAnsi="Times New Roman"/>
                <w:sz w:val="20"/>
              </w:rPr>
            </w:pPr>
            <w:r>
              <w:rPr>
                <w:rFonts w:ascii="Times New Roman" w:hAnsi="Times New Roman"/>
                <w:sz w:val="20"/>
              </w:rPr>
              <w:t>Tests of liquidity:</w:t>
            </w:r>
          </w:p>
        </w:tc>
        <w:tc>
          <w:tcPr>
            <w:tcW w:w="30" w:type="dxa"/>
            <w:tcBorders>
              <w:right w:val="single" w:sz="2" w:space="0" w:color="auto"/>
            </w:tcBorders>
          </w:tcPr>
          <w:p w:rsidR="008501C0" w:rsidRDefault="008501C0">
            <w:pPr>
              <w:pStyle w:val="text0r"/>
              <w:spacing w:before="120" w:after="0"/>
              <w:rPr>
                <w:rFonts w:ascii="Times New Roman" w:hAnsi="Times New Roman"/>
                <w:sz w:val="20"/>
              </w:rPr>
            </w:pPr>
          </w:p>
        </w:tc>
        <w:tc>
          <w:tcPr>
            <w:tcW w:w="62" w:type="dxa"/>
            <w:tcBorders>
              <w:left w:val="single" w:sz="2" w:space="0" w:color="auto"/>
            </w:tcBorders>
          </w:tcPr>
          <w:p w:rsidR="008501C0" w:rsidRDefault="008501C0">
            <w:pPr>
              <w:pStyle w:val="text0r"/>
              <w:spacing w:before="120" w:after="0"/>
              <w:rPr>
                <w:rFonts w:ascii="Times New Roman" w:hAnsi="Times New Roman"/>
                <w:sz w:val="20"/>
              </w:rPr>
            </w:pPr>
          </w:p>
        </w:tc>
        <w:tc>
          <w:tcPr>
            <w:tcW w:w="2611" w:type="dxa"/>
          </w:tcPr>
          <w:p w:rsidR="008501C0" w:rsidRDefault="008501C0">
            <w:pPr>
              <w:pStyle w:val="text"/>
              <w:spacing w:before="120"/>
              <w:rPr>
                <w:rFonts w:ascii="Times New Roman" w:hAnsi="Times New Roman"/>
                <w:sz w:val="20"/>
              </w:rPr>
            </w:pPr>
          </w:p>
        </w:tc>
        <w:tc>
          <w:tcPr>
            <w:tcW w:w="91" w:type="dxa"/>
          </w:tcPr>
          <w:p w:rsidR="008501C0" w:rsidRDefault="008501C0">
            <w:pPr>
              <w:pStyle w:val="text0r"/>
              <w:spacing w:before="120" w:after="0"/>
              <w:rPr>
                <w:rFonts w:ascii="Times New Roman" w:hAnsi="Times New Roman"/>
                <w:sz w:val="20"/>
              </w:rPr>
            </w:pPr>
          </w:p>
        </w:tc>
        <w:tc>
          <w:tcPr>
            <w:tcW w:w="90" w:type="dxa"/>
            <w:tcBorders>
              <w:right w:val="single" w:sz="4" w:space="0" w:color="auto"/>
            </w:tcBorders>
          </w:tcPr>
          <w:p w:rsidR="008501C0" w:rsidRDefault="008501C0">
            <w:pPr>
              <w:pStyle w:val="text0r"/>
              <w:spacing w:before="120" w:after="0"/>
              <w:rPr>
                <w:rFonts w:ascii="Times New Roman" w:hAnsi="Times New Roman"/>
                <w:sz w:val="20"/>
              </w:rPr>
            </w:pPr>
          </w:p>
        </w:tc>
        <w:tc>
          <w:tcPr>
            <w:tcW w:w="3330" w:type="dxa"/>
            <w:gridSpan w:val="3"/>
            <w:tcBorders>
              <w:left w:val="single" w:sz="4" w:space="0" w:color="auto"/>
            </w:tcBorders>
          </w:tcPr>
          <w:p w:rsidR="008501C0" w:rsidRDefault="008501C0">
            <w:pPr>
              <w:pStyle w:val="text"/>
              <w:spacing w:before="120"/>
              <w:rPr>
                <w:rFonts w:ascii="Times New Roman" w:hAnsi="Times New Roman"/>
                <w:sz w:val="20"/>
              </w:rPr>
            </w:pP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7. </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Cash ratio</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w:t>
            </w:r>
            <w:r w:rsidR="00445746">
              <w:rPr>
                <w:rFonts w:ascii="Times New Roman" w:hAnsi="Times New Roman"/>
                <w:sz w:val="20"/>
              </w:rPr>
              <w:t>41</w:t>
            </w:r>
            <w:r>
              <w:rPr>
                <w:rFonts w:ascii="Times New Roman" w:hAnsi="Times New Roman"/>
                <w:sz w:val="20"/>
              </w:rPr>
              <w:t>,000 ÷ $</w:t>
            </w:r>
            <w:r w:rsidR="00445746">
              <w:rPr>
                <w:rFonts w:ascii="Times New Roman" w:hAnsi="Times New Roman"/>
                <w:sz w:val="20"/>
              </w:rPr>
              <w:t>99</w:t>
            </w:r>
            <w:r>
              <w:rPr>
                <w:rFonts w:ascii="Times New Roman" w:hAnsi="Times New Roman"/>
                <w:sz w:val="20"/>
              </w:rPr>
              <w:t>,000 = .</w:t>
            </w:r>
            <w:r w:rsidR="00445746">
              <w:rPr>
                <w:rFonts w:ascii="Times New Roman" w:hAnsi="Times New Roman"/>
                <w:sz w:val="20"/>
              </w:rPr>
              <w:t>41</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$2</w:t>
            </w:r>
            <w:r w:rsidR="00445746">
              <w:rPr>
                <w:rFonts w:ascii="Times New Roman" w:hAnsi="Times New Roman"/>
                <w:sz w:val="20"/>
              </w:rPr>
              <w:t>1</w:t>
            </w:r>
            <w:r>
              <w:rPr>
                <w:rFonts w:ascii="Times New Roman" w:hAnsi="Times New Roman"/>
                <w:sz w:val="20"/>
              </w:rPr>
              <w:t>,000 ÷ $</w:t>
            </w:r>
            <w:r w:rsidR="00445746">
              <w:rPr>
                <w:rFonts w:ascii="Times New Roman" w:hAnsi="Times New Roman"/>
                <w:sz w:val="20"/>
              </w:rPr>
              <w:t>49</w:t>
            </w:r>
            <w:r>
              <w:rPr>
                <w:rFonts w:ascii="Times New Roman" w:hAnsi="Times New Roman"/>
                <w:sz w:val="20"/>
              </w:rPr>
              <w:t>,000 = .4</w:t>
            </w:r>
            <w:r w:rsidR="00445746">
              <w:rPr>
                <w:rFonts w:ascii="Times New Roman" w:hAnsi="Times New Roman"/>
                <w:sz w:val="20"/>
              </w:rPr>
              <w:t>3</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8.</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Current ratio</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$17</w:t>
            </w:r>
            <w:r w:rsidR="00445746">
              <w:rPr>
                <w:rFonts w:ascii="Times New Roman" w:hAnsi="Times New Roman"/>
                <w:sz w:val="20"/>
              </w:rPr>
              <w:t>8</w:t>
            </w:r>
            <w:r>
              <w:rPr>
                <w:rFonts w:ascii="Times New Roman" w:hAnsi="Times New Roman"/>
                <w:sz w:val="20"/>
              </w:rPr>
              <w:t>,000 ÷ $</w:t>
            </w:r>
            <w:r w:rsidR="00445746">
              <w:rPr>
                <w:rFonts w:ascii="Times New Roman" w:hAnsi="Times New Roman"/>
                <w:sz w:val="20"/>
              </w:rPr>
              <w:t>99</w:t>
            </w:r>
            <w:r>
              <w:rPr>
                <w:rFonts w:ascii="Times New Roman" w:hAnsi="Times New Roman"/>
                <w:sz w:val="20"/>
              </w:rPr>
              <w:t>,000 = 1.</w:t>
            </w:r>
            <w:r w:rsidR="00445746">
              <w:rPr>
                <w:rFonts w:ascii="Times New Roman" w:hAnsi="Times New Roman"/>
                <w:sz w:val="20"/>
              </w:rPr>
              <w:t>8</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$92,000 ÷ $</w:t>
            </w:r>
            <w:r w:rsidR="00445746">
              <w:rPr>
                <w:rFonts w:ascii="Times New Roman" w:hAnsi="Times New Roman"/>
                <w:sz w:val="20"/>
              </w:rPr>
              <w:t>49</w:t>
            </w:r>
            <w:r>
              <w:rPr>
                <w:rFonts w:ascii="Times New Roman" w:hAnsi="Times New Roman"/>
                <w:sz w:val="20"/>
              </w:rPr>
              <w:t>,000 = 1.</w:t>
            </w:r>
            <w:r w:rsidR="00A33C00">
              <w:rPr>
                <w:rFonts w:ascii="Times New Roman" w:hAnsi="Times New Roman"/>
                <w:sz w:val="20"/>
              </w:rPr>
              <w:t>9</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 9.</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Quick ratio</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$7</w:t>
            </w:r>
            <w:r w:rsidR="00445746">
              <w:rPr>
                <w:rFonts w:ascii="Times New Roman" w:hAnsi="Times New Roman"/>
                <w:sz w:val="20"/>
              </w:rPr>
              <w:t>9</w:t>
            </w:r>
            <w:r>
              <w:rPr>
                <w:rFonts w:ascii="Times New Roman" w:hAnsi="Times New Roman"/>
                <w:sz w:val="20"/>
              </w:rPr>
              <w:t>,000 ÷ $</w:t>
            </w:r>
            <w:r w:rsidR="00445746">
              <w:rPr>
                <w:rFonts w:ascii="Times New Roman" w:hAnsi="Times New Roman"/>
                <w:sz w:val="20"/>
              </w:rPr>
              <w:t>99</w:t>
            </w:r>
            <w:r>
              <w:rPr>
                <w:rFonts w:ascii="Times New Roman" w:hAnsi="Times New Roman"/>
                <w:sz w:val="20"/>
              </w:rPr>
              <w:t>,000 = .</w:t>
            </w:r>
            <w:r w:rsidR="00445746">
              <w:rPr>
                <w:rFonts w:ascii="Times New Roman" w:hAnsi="Times New Roman"/>
                <w:sz w:val="20"/>
              </w:rPr>
              <w:t>8</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$52,000 ÷ $</w:t>
            </w:r>
            <w:r w:rsidR="00445746">
              <w:rPr>
                <w:rFonts w:ascii="Times New Roman" w:hAnsi="Times New Roman"/>
                <w:sz w:val="20"/>
              </w:rPr>
              <w:t>49</w:t>
            </w:r>
            <w:r>
              <w:rPr>
                <w:rFonts w:ascii="Times New Roman" w:hAnsi="Times New Roman"/>
                <w:sz w:val="20"/>
              </w:rPr>
              <w:t>,000 = 1.</w:t>
            </w:r>
            <w:r w:rsidR="00A33C00">
              <w:rPr>
                <w:rFonts w:ascii="Times New Roman" w:hAnsi="Times New Roman"/>
                <w:sz w:val="20"/>
              </w:rPr>
              <w:t>1</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10.</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Receivable turnover</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w:t>
            </w:r>
            <w:r w:rsidR="00445746">
              <w:rPr>
                <w:rFonts w:ascii="Times New Roman" w:hAnsi="Times New Roman"/>
                <w:sz w:val="20"/>
              </w:rPr>
              <w:t>149</w:t>
            </w:r>
            <w:r>
              <w:rPr>
                <w:rFonts w:ascii="Times New Roman" w:hAnsi="Times New Roman"/>
                <w:sz w:val="20"/>
              </w:rPr>
              <w:t xml:space="preserve">,000 ÷ </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w:t>
            </w:r>
            <w:r w:rsidR="00445746">
              <w:rPr>
                <w:rFonts w:ascii="Times New Roman" w:hAnsi="Times New Roman"/>
                <w:sz w:val="20"/>
              </w:rPr>
              <w:t>38</w:t>
            </w:r>
            <w:r>
              <w:rPr>
                <w:rFonts w:ascii="Times New Roman" w:hAnsi="Times New Roman"/>
                <w:sz w:val="20"/>
              </w:rPr>
              <w:t>,000 + $</w:t>
            </w:r>
            <w:r w:rsidR="00445746">
              <w:rPr>
                <w:rFonts w:ascii="Times New Roman" w:hAnsi="Times New Roman"/>
                <w:sz w:val="20"/>
              </w:rPr>
              <w:t>18,</w:t>
            </w:r>
            <w:r>
              <w:rPr>
                <w:rFonts w:ascii="Times New Roman" w:hAnsi="Times New Roman"/>
                <w:sz w:val="20"/>
              </w:rPr>
              <w:t>000) ÷ 2] = 5</w:t>
            </w:r>
            <w:r w:rsidR="00445746">
              <w:rPr>
                <w:rFonts w:ascii="Times New Roman" w:hAnsi="Times New Roman"/>
                <w:sz w:val="20"/>
              </w:rPr>
              <w:t>.3</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w:t>
            </w:r>
            <w:r w:rsidR="00445746">
              <w:rPr>
                <w:rFonts w:ascii="Times New Roman" w:hAnsi="Times New Roman"/>
                <w:sz w:val="20"/>
              </w:rPr>
              <w:t>267,333</w:t>
            </w:r>
            <w:r>
              <w:rPr>
                <w:rFonts w:ascii="Times New Roman" w:hAnsi="Times New Roman"/>
                <w:sz w:val="20"/>
              </w:rPr>
              <w:t xml:space="preserve"> ÷ [($3</w:t>
            </w:r>
            <w:r w:rsidR="00445746">
              <w:rPr>
                <w:rFonts w:ascii="Times New Roman" w:hAnsi="Times New Roman"/>
                <w:sz w:val="20"/>
              </w:rPr>
              <w:t>1</w:t>
            </w:r>
            <w:r>
              <w:rPr>
                <w:rFonts w:ascii="Times New Roman" w:hAnsi="Times New Roman"/>
                <w:sz w:val="20"/>
              </w:rPr>
              <w:t>,000 + $3</w:t>
            </w:r>
            <w:r w:rsidR="00445746">
              <w:rPr>
                <w:rFonts w:ascii="Times New Roman" w:hAnsi="Times New Roman"/>
                <w:sz w:val="20"/>
              </w:rPr>
              <w:t>8</w:t>
            </w:r>
            <w:r>
              <w:rPr>
                <w:rFonts w:ascii="Times New Roman" w:hAnsi="Times New Roman"/>
                <w:sz w:val="20"/>
              </w:rPr>
              <w:t xml:space="preserve">,000) ÷ 2] </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 7.</w:t>
            </w:r>
            <w:r w:rsidR="00A33C00">
              <w:rPr>
                <w:rFonts w:ascii="Times New Roman" w:hAnsi="Times New Roman"/>
                <w:sz w:val="20"/>
              </w:rPr>
              <w:t>8</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 xml:space="preserve">11. </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Inventory turnover</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$24</w:t>
            </w:r>
            <w:r w:rsidR="00136729">
              <w:rPr>
                <w:rFonts w:ascii="Times New Roman" w:hAnsi="Times New Roman"/>
                <w:sz w:val="20"/>
              </w:rPr>
              <w:t>1</w:t>
            </w:r>
            <w:r>
              <w:rPr>
                <w:rFonts w:ascii="Times New Roman" w:hAnsi="Times New Roman"/>
                <w:sz w:val="20"/>
              </w:rPr>
              <w:t xml:space="preserve">,000 ÷ </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[($9</w:t>
            </w:r>
            <w:r w:rsidR="00136729">
              <w:rPr>
                <w:rFonts w:ascii="Times New Roman" w:hAnsi="Times New Roman"/>
                <w:sz w:val="20"/>
              </w:rPr>
              <w:t>9</w:t>
            </w:r>
            <w:r>
              <w:rPr>
                <w:rFonts w:ascii="Times New Roman" w:hAnsi="Times New Roman"/>
                <w:sz w:val="20"/>
              </w:rPr>
              <w:t>,000 + $</w:t>
            </w:r>
            <w:r w:rsidR="00136729">
              <w:rPr>
                <w:rFonts w:ascii="Times New Roman" w:hAnsi="Times New Roman"/>
                <w:sz w:val="20"/>
              </w:rPr>
              <w:t>94</w:t>
            </w:r>
            <w:r>
              <w:rPr>
                <w:rFonts w:ascii="Times New Roman" w:hAnsi="Times New Roman"/>
                <w:sz w:val="20"/>
              </w:rPr>
              <w:t>,000) ÷ 2] = 2.5</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w:t>
            </w:r>
            <w:r w:rsidR="00CB1718">
              <w:rPr>
                <w:rFonts w:ascii="Times New Roman" w:hAnsi="Times New Roman"/>
                <w:sz w:val="20"/>
              </w:rPr>
              <w:t>400</w:t>
            </w:r>
            <w:r w:rsidR="00136729">
              <w:rPr>
                <w:rFonts w:ascii="Times New Roman" w:hAnsi="Times New Roman"/>
                <w:sz w:val="20"/>
              </w:rPr>
              <w:t>,000</w:t>
            </w:r>
            <w:r>
              <w:rPr>
                <w:rFonts w:ascii="Times New Roman" w:hAnsi="Times New Roman"/>
                <w:sz w:val="20"/>
              </w:rPr>
              <w:t xml:space="preserve"> ÷ [($</w:t>
            </w:r>
            <w:r w:rsidR="00136729">
              <w:rPr>
                <w:rFonts w:ascii="Times New Roman" w:hAnsi="Times New Roman"/>
                <w:sz w:val="20"/>
              </w:rPr>
              <w:t>40</w:t>
            </w:r>
            <w:r>
              <w:rPr>
                <w:rFonts w:ascii="Times New Roman" w:hAnsi="Times New Roman"/>
                <w:sz w:val="20"/>
              </w:rPr>
              <w:t>,000 + $4</w:t>
            </w:r>
            <w:r w:rsidR="00136729">
              <w:rPr>
                <w:rFonts w:ascii="Times New Roman" w:hAnsi="Times New Roman"/>
                <w:sz w:val="20"/>
              </w:rPr>
              <w:t>4</w:t>
            </w:r>
            <w:r>
              <w:rPr>
                <w:rFonts w:ascii="Times New Roman" w:hAnsi="Times New Roman"/>
                <w:sz w:val="20"/>
              </w:rPr>
              <w:t xml:space="preserve">,000) ÷ 2] </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 xml:space="preserve">= </w:t>
            </w:r>
            <w:r w:rsidR="00136729">
              <w:rPr>
                <w:rFonts w:ascii="Times New Roman" w:hAnsi="Times New Roman"/>
                <w:sz w:val="20"/>
              </w:rPr>
              <w:t>9.</w:t>
            </w:r>
            <w:r w:rsidR="00A33C00">
              <w:rPr>
                <w:rFonts w:ascii="Times New Roman" w:hAnsi="Times New Roman"/>
                <w:sz w:val="20"/>
              </w:rPr>
              <w:t>5</w:t>
            </w:r>
          </w:p>
        </w:tc>
      </w:tr>
      <w:tr w:rsidR="008501C0">
        <w:tc>
          <w:tcPr>
            <w:tcW w:w="172" w:type="dxa"/>
          </w:tcPr>
          <w:p w:rsidR="008501C0" w:rsidRDefault="008501C0">
            <w:pPr>
              <w:pStyle w:val="text0r"/>
              <w:spacing w:before="120" w:after="0"/>
              <w:rPr>
                <w:rFonts w:ascii="Times New Roman" w:hAnsi="Times New Roman"/>
                <w:sz w:val="20"/>
              </w:rPr>
            </w:pPr>
          </w:p>
        </w:tc>
        <w:tc>
          <w:tcPr>
            <w:tcW w:w="2974" w:type="dxa"/>
            <w:gridSpan w:val="3"/>
          </w:tcPr>
          <w:p w:rsidR="008501C0" w:rsidRDefault="008501C0">
            <w:pPr>
              <w:pStyle w:val="titleL"/>
              <w:spacing w:before="120" w:after="0"/>
              <w:rPr>
                <w:rFonts w:ascii="Times New Roman" w:hAnsi="Times New Roman"/>
                <w:sz w:val="20"/>
              </w:rPr>
            </w:pPr>
            <w:r>
              <w:rPr>
                <w:rFonts w:ascii="Times New Roman" w:hAnsi="Times New Roman"/>
                <w:sz w:val="20"/>
              </w:rPr>
              <w:t>Solvency and equity position:</w:t>
            </w:r>
          </w:p>
        </w:tc>
        <w:tc>
          <w:tcPr>
            <w:tcW w:w="30" w:type="dxa"/>
            <w:tcBorders>
              <w:right w:val="single" w:sz="2" w:space="0" w:color="auto"/>
            </w:tcBorders>
          </w:tcPr>
          <w:p w:rsidR="008501C0" w:rsidRDefault="008501C0">
            <w:pPr>
              <w:pStyle w:val="text0r"/>
              <w:spacing w:before="120" w:after="0"/>
              <w:rPr>
                <w:rFonts w:ascii="Times New Roman" w:hAnsi="Times New Roman"/>
                <w:sz w:val="20"/>
              </w:rPr>
            </w:pPr>
          </w:p>
        </w:tc>
        <w:tc>
          <w:tcPr>
            <w:tcW w:w="62" w:type="dxa"/>
            <w:tcBorders>
              <w:left w:val="single" w:sz="2" w:space="0" w:color="auto"/>
            </w:tcBorders>
          </w:tcPr>
          <w:p w:rsidR="008501C0" w:rsidRDefault="008501C0">
            <w:pPr>
              <w:pStyle w:val="text0r"/>
              <w:spacing w:before="120" w:after="0"/>
              <w:rPr>
                <w:rFonts w:ascii="Times New Roman" w:hAnsi="Times New Roman"/>
                <w:sz w:val="20"/>
              </w:rPr>
            </w:pPr>
          </w:p>
        </w:tc>
        <w:tc>
          <w:tcPr>
            <w:tcW w:w="2611" w:type="dxa"/>
          </w:tcPr>
          <w:p w:rsidR="008501C0" w:rsidRDefault="008501C0">
            <w:pPr>
              <w:pStyle w:val="text"/>
              <w:spacing w:before="120"/>
              <w:rPr>
                <w:rFonts w:ascii="Times New Roman" w:hAnsi="Times New Roman"/>
                <w:sz w:val="20"/>
              </w:rPr>
            </w:pPr>
          </w:p>
        </w:tc>
        <w:tc>
          <w:tcPr>
            <w:tcW w:w="91" w:type="dxa"/>
          </w:tcPr>
          <w:p w:rsidR="008501C0" w:rsidRDefault="008501C0">
            <w:pPr>
              <w:pStyle w:val="text0r"/>
              <w:spacing w:before="120" w:after="0"/>
              <w:rPr>
                <w:rFonts w:ascii="Times New Roman" w:hAnsi="Times New Roman"/>
                <w:sz w:val="20"/>
              </w:rPr>
            </w:pPr>
          </w:p>
        </w:tc>
        <w:tc>
          <w:tcPr>
            <w:tcW w:w="90" w:type="dxa"/>
            <w:tcBorders>
              <w:right w:val="single" w:sz="4" w:space="0" w:color="auto"/>
            </w:tcBorders>
          </w:tcPr>
          <w:p w:rsidR="008501C0" w:rsidRDefault="008501C0">
            <w:pPr>
              <w:pStyle w:val="text0r"/>
              <w:spacing w:before="120" w:after="0"/>
              <w:rPr>
                <w:rFonts w:ascii="Times New Roman" w:hAnsi="Times New Roman"/>
                <w:sz w:val="20"/>
              </w:rPr>
            </w:pPr>
          </w:p>
        </w:tc>
        <w:tc>
          <w:tcPr>
            <w:tcW w:w="3330" w:type="dxa"/>
            <w:gridSpan w:val="3"/>
          </w:tcPr>
          <w:p w:rsidR="008501C0" w:rsidRDefault="008501C0">
            <w:pPr>
              <w:pStyle w:val="text"/>
              <w:spacing w:before="120"/>
              <w:rPr>
                <w:rFonts w:ascii="Times New Roman" w:hAnsi="Times New Roman"/>
                <w:sz w:val="20"/>
              </w:rPr>
            </w:pP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12.</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Debt/equity ratio</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$16</w:t>
            </w:r>
            <w:r w:rsidR="00136729">
              <w:rPr>
                <w:rFonts w:ascii="Times New Roman" w:hAnsi="Times New Roman"/>
                <w:sz w:val="20"/>
              </w:rPr>
              <w:t>4</w:t>
            </w:r>
            <w:r>
              <w:rPr>
                <w:rFonts w:ascii="Times New Roman" w:hAnsi="Times New Roman"/>
                <w:sz w:val="20"/>
              </w:rPr>
              <w:t>,000 ÷ $</w:t>
            </w:r>
            <w:r w:rsidR="00136729">
              <w:rPr>
                <w:rFonts w:ascii="Times New Roman" w:hAnsi="Times New Roman"/>
                <w:sz w:val="20"/>
              </w:rPr>
              <w:t>238</w:t>
            </w:r>
            <w:r>
              <w:rPr>
                <w:rFonts w:ascii="Times New Roman" w:hAnsi="Times New Roman"/>
                <w:sz w:val="20"/>
              </w:rPr>
              <w:t>,000 = .6</w:t>
            </w:r>
            <w:r w:rsidR="00136729">
              <w:rPr>
                <w:rFonts w:ascii="Times New Roman" w:hAnsi="Times New Roman"/>
                <w:sz w:val="20"/>
              </w:rPr>
              <w:t>9</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$1</w:t>
            </w:r>
            <w:r w:rsidR="00136729">
              <w:rPr>
                <w:rFonts w:ascii="Times New Roman" w:hAnsi="Times New Roman"/>
                <w:sz w:val="20"/>
              </w:rPr>
              <w:t>09</w:t>
            </w:r>
            <w:r>
              <w:rPr>
                <w:rFonts w:ascii="Times New Roman" w:hAnsi="Times New Roman"/>
                <w:sz w:val="20"/>
              </w:rPr>
              <w:t>,000 ÷ $68</w:t>
            </w:r>
            <w:r w:rsidR="00136729">
              <w:rPr>
                <w:rFonts w:ascii="Times New Roman" w:hAnsi="Times New Roman"/>
                <w:sz w:val="20"/>
              </w:rPr>
              <w:t>9</w:t>
            </w:r>
            <w:r>
              <w:rPr>
                <w:rFonts w:ascii="Times New Roman" w:hAnsi="Times New Roman"/>
                <w:sz w:val="20"/>
              </w:rPr>
              <w:t>,000 = .1</w:t>
            </w:r>
            <w:r w:rsidR="00136729">
              <w:rPr>
                <w:rFonts w:ascii="Times New Roman" w:hAnsi="Times New Roman"/>
                <w:sz w:val="20"/>
              </w:rPr>
              <w:t>6</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p>
        </w:tc>
      </w:tr>
      <w:tr w:rsidR="008501C0">
        <w:tc>
          <w:tcPr>
            <w:tcW w:w="172" w:type="dxa"/>
          </w:tcPr>
          <w:p w:rsidR="008501C0" w:rsidRDefault="008501C0">
            <w:pPr>
              <w:pStyle w:val="text0r"/>
              <w:spacing w:before="120" w:after="0"/>
              <w:rPr>
                <w:rFonts w:ascii="Times New Roman" w:hAnsi="Times New Roman"/>
                <w:sz w:val="20"/>
              </w:rPr>
            </w:pPr>
          </w:p>
        </w:tc>
        <w:tc>
          <w:tcPr>
            <w:tcW w:w="2974" w:type="dxa"/>
            <w:gridSpan w:val="3"/>
          </w:tcPr>
          <w:p w:rsidR="008501C0" w:rsidRDefault="008501C0">
            <w:pPr>
              <w:pStyle w:val="text"/>
              <w:spacing w:before="120"/>
              <w:rPr>
                <w:rFonts w:ascii="Times New Roman" w:hAnsi="Times New Roman"/>
                <w:sz w:val="20"/>
              </w:rPr>
            </w:pPr>
            <w:r>
              <w:rPr>
                <w:rFonts w:ascii="Times New Roman" w:hAnsi="Times New Roman"/>
                <w:i/>
                <w:sz w:val="20"/>
              </w:rPr>
              <w:t>Market tests:</w:t>
            </w:r>
          </w:p>
        </w:tc>
        <w:tc>
          <w:tcPr>
            <w:tcW w:w="30" w:type="dxa"/>
            <w:tcBorders>
              <w:right w:val="single" w:sz="2" w:space="0" w:color="auto"/>
            </w:tcBorders>
          </w:tcPr>
          <w:p w:rsidR="008501C0" w:rsidRDefault="008501C0">
            <w:pPr>
              <w:pStyle w:val="text0r"/>
              <w:spacing w:before="120" w:after="0"/>
              <w:rPr>
                <w:rFonts w:ascii="Times New Roman" w:hAnsi="Times New Roman"/>
                <w:sz w:val="20"/>
              </w:rPr>
            </w:pPr>
          </w:p>
        </w:tc>
        <w:tc>
          <w:tcPr>
            <w:tcW w:w="62" w:type="dxa"/>
            <w:tcBorders>
              <w:left w:val="single" w:sz="2" w:space="0" w:color="auto"/>
            </w:tcBorders>
          </w:tcPr>
          <w:p w:rsidR="008501C0" w:rsidRDefault="008501C0">
            <w:pPr>
              <w:pStyle w:val="text0r"/>
              <w:spacing w:before="120" w:after="0"/>
              <w:rPr>
                <w:rFonts w:ascii="Times New Roman" w:hAnsi="Times New Roman"/>
                <w:sz w:val="20"/>
              </w:rPr>
            </w:pPr>
          </w:p>
        </w:tc>
        <w:tc>
          <w:tcPr>
            <w:tcW w:w="2611" w:type="dxa"/>
          </w:tcPr>
          <w:p w:rsidR="008501C0" w:rsidRDefault="008501C0">
            <w:pPr>
              <w:pStyle w:val="text"/>
              <w:spacing w:before="120"/>
              <w:rPr>
                <w:rFonts w:ascii="Times New Roman" w:hAnsi="Times New Roman"/>
                <w:sz w:val="20"/>
              </w:rPr>
            </w:pPr>
          </w:p>
        </w:tc>
        <w:tc>
          <w:tcPr>
            <w:tcW w:w="91" w:type="dxa"/>
          </w:tcPr>
          <w:p w:rsidR="008501C0" w:rsidRDefault="008501C0">
            <w:pPr>
              <w:pStyle w:val="text0r"/>
              <w:spacing w:before="120" w:after="0"/>
              <w:rPr>
                <w:rFonts w:ascii="Times New Roman" w:hAnsi="Times New Roman"/>
                <w:sz w:val="20"/>
              </w:rPr>
            </w:pPr>
          </w:p>
        </w:tc>
        <w:tc>
          <w:tcPr>
            <w:tcW w:w="90" w:type="dxa"/>
            <w:tcBorders>
              <w:right w:val="single" w:sz="4" w:space="0" w:color="auto"/>
            </w:tcBorders>
          </w:tcPr>
          <w:p w:rsidR="008501C0" w:rsidRDefault="008501C0">
            <w:pPr>
              <w:pStyle w:val="text0r"/>
              <w:spacing w:before="120" w:after="0"/>
              <w:rPr>
                <w:rFonts w:ascii="Times New Roman" w:hAnsi="Times New Roman"/>
                <w:sz w:val="20"/>
              </w:rPr>
            </w:pPr>
          </w:p>
        </w:tc>
        <w:tc>
          <w:tcPr>
            <w:tcW w:w="3330" w:type="dxa"/>
            <w:gridSpan w:val="3"/>
          </w:tcPr>
          <w:p w:rsidR="008501C0" w:rsidRDefault="008501C0">
            <w:pPr>
              <w:pStyle w:val="text"/>
              <w:spacing w:before="120"/>
              <w:rPr>
                <w:rFonts w:ascii="Times New Roman" w:hAnsi="Times New Roman"/>
                <w:sz w:val="20"/>
              </w:rPr>
            </w:pP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13.</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Price/earnings ratio</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w:t>
            </w:r>
            <w:r w:rsidR="00A33C00">
              <w:rPr>
                <w:rFonts w:ascii="Times New Roman" w:hAnsi="Times New Roman"/>
                <w:sz w:val="20"/>
              </w:rPr>
              <w:t>22</w:t>
            </w:r>
            <w:r>
              <w:rPr>
                <w:rFonts w:ascii="Times New Roman" w:hAnsi="Times New Roman"/>
                <w:sz w:val="20"/>
              </w:rPr>
              <w:t xml:space="preserve"> ÷ $3.0</w:t>
            </w:r>
            <w:r w:rsidR="00136729">
              <w:rPr>
                <w:rFonts w:ascii="Times New Roman" w:hAnsi="Times New Roman"/>
                <w:sz w:val="20"/>
              </w:rPr>
              <w:t>4</w:t>
            </w:r>
            <w:r>
              <w:rPr>
                <w:rFonts w:ascii="Times New Roman" w:hAnsi="Times New Roman"/>
                <w:sz w:val="20"/>
              </w:rPr>
              <w:t xml:space="preserve"> = </w:t>
            </w:r>
            <w:r w:rsidR="00A33C00">
              <w:rPr>
                <w:rFonts w:ascii="Times New Roman" w:hAnsi="Times New Roman"/>
                <w:sz w:val="20"/>
              </w:rPr>
              <w:t>7.2</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rsidP="00CB1718">
            <w:pPr>
              <w:pStyle w:val="text"/>
              <w:spacing w:before="0" w:line="230" w:lineRule="atLeast"/>
              <w:ind w:left="480" w:hanging="480"/>
              <w:rPr>
                <w:rFonts w:ascii="Times New Roman" w:hAnsi="Times New Roman"/>
                <w:sz w:val="20"/>
              </w:rPr>
            </w:pPr>
            <w:r>
              <w:rPr>
                <w:rFonts w:ascii="Times New Roman" w:hAnsi="Times New Roman"/>
                <w:sz w:val="20"/>
              </w:rPr>
              <w:t>$15 ÷ $1.</w:t>
            </w:r>
            <w:r w:rsidR="00CB1718">
              <w:rPr>
                <w:rFonts w:ascii="Times New Roman" w:hAnsi="Times New Roman"/>
                <w:sz w:val="20"/>
              </w:rPr>
              <w:t>78</w:t>
            </w:r>
            <w:r>
              <w:rPr>
                <w:rFonts w:ascii="Times New Roman" w:hAnsi="Times New Roman"/>
                <w:sz w:val="20"/>
              </w:rPr>
              <w:t xml:space="preserve"> = </w:t>
            </w:r>
            <w:r w:rsidR="00136729">
              <w:rPr>
                <w:rFonts w:ascii="Times New Roman" w:hAnsi="Times New Roman"/>
                <w:sz w:val="20"/>
              </w:rPr>
              <w:t>8.</w:t>
            </w:r>
            <w:r w:rsidR="00CB1718">
              <w:rPr>
                <w:rFonts w:ascii="Times New Roman" w:hAnsi="Times New Roman"/>
                <w:sz w:val="20"/>
              </w:rPr>
              <w:t>4</w:t>
            </w:r>
          </w:p>
        </w:tc>
      </w:tr>
      <w:tr w:rsidR="008501C0">
        <w:tc>
          <w:tcPr>
            <w:tcW w:w="172" w:type="dxa"/>
          </w:tcPr>
          <w:p w:rsidR="008501C0" w:rsidRDefault="008501C0">
            <w:pPr>
              <w:pStyle w:val="text0r"/>
              <w:spacing w:after="0" w:line="230" w:lineRule="atLeast"/>
              <w:rPr>
                <w:rFonts w:ascii="Times New Roman" w:hAnsi="Times New Roman"/>
                <w:sz w:val="20"/>
              </w:rPr>
            </w:pPr>
          </w:p>
        </w:tc>
        <w:tc>
          <w:tcPr>
            <w:tcW w:w="360" w:type="dxa"/>
          </w:tcPr>
          <w:p w:rsidR="008501C0" w:rsidRDefault="008501C0">
            <w:pPr>
              <w:pStyle w:val="text0r"/>
              <w:spacing w:after="0" w:line="230" w:lineRule="atLeast"/>
              <w:rPr>
                <w:rFonts w:ascii="Times New Roman" w:hAnsi="Times New Roman"/>
                <w:sz w:val="20"/>
              </w:rPr>
            </w:pPr>
            <w:r>
              <w:rPr>
                <w:rFonts w:ascii="Times New Roman" w:hAnsi="Times New Roman"/>
                <w:sz w:val="20"/>
              </w:rPr>
              <w:t>14.</w:t>
            </w:r>
          </w:p>
        </w:tc>
        <w:tc>
          <w:tcPr>
            <w:tcW w:w="97" w:type="dxa"/>
          </w:tcPr>
          <w:p w:rsidR="008501C0" w:rsidRDefault="008501C0">
            <w:pPr>
              <w:pStyle w:val="text0r"/>
              <w:spacing w:after="0"/>
              <w:rPr>
                <w:rFonts w:ascii="Times New Roman" w:hAnsi="Times New Roman"/>
                <w:sz w:val="20"/>
              </w:rPr>
            </w:pPr>
          </w:p>
        </w:tc>
        <w:tc>
          <w:tcPr>
            <w:tcW w:w="2517" w:type="dxa"/>
          </w:tcPr>
          <w:p w:rsidR="008501C0" w:rsidRDefault="008501C0">
            <w:pPr>
              <w:pStyle w:val="text"/>
              <w:spacing w:before="0" w:line="230" w:lineRule="atLeast"/>
              <w:rPr>
                <w:rFonts w:ascii="Times New Roman" w:hAnsi="Times New Roman"/>
                <w:sz w:val="20"/>
              </w:rPr>
            </w:pPr>
            <w:r>
              <w:rPr>
                <w:rFonts w:ascii="Times New Roman" w:hAnsi="Times New Roman"/>
                <w:sz w:val="20"/>
              </w:rPr>
              <w:t>Dividend yield ratio</w:t>
            </w:r>
          </w:p>
        </w:tc>
        <w:tc>
          <w:tcPr>
            <w:tcW w:w="30" w:type="dxa"/>
            <w:tcBorders>
              <w:right w:val="single" w:sz="2" w:space="0" w:color="auto"/>
            </w:tcBorders>
          </w:tcPr>
          <w:p w:rsidR="008501C0" w:rsidRDefault="008501C0">
            <w:pPr>
              <w:pStyle w:val="text0r"/>
              <w:spacing w:after="0"/>
              <w:rPr>
                <w:rFonts w:ascii="Times New Roman" w:hAnsi="Times New Roman"/>
                <w:sz w:val="20"/>
              </w:rPr>
            </w:pPr>
          </w:p>
        </w:tc>
        <w:tc>
          <w:tcPr>
            <w:tcW w:w="62" w:type="dxa"/>
            <w:tcBorders>
              <w:left w:val="single" w:sz="2" w:space="0" w:color="auto"/>
            </w:tcBorders>
          </w:tcPr>
          <w:p w:rsidR="008501C0" w:rsidRDefault="008501C0">
            <w:pPr>
              <w:pStyle w:val="text0r"/>
              <w:spacing w:after="0"/>
              <w:rPr>
                <w:rFonts w:ascii="Times New Roman" w:hAnsi="Times New Roman"/>
                <w:sz w:val="20"/>
              </w:rPr>
            </w:pPr>
          </w:p>
        </w:tc>
        <w:tc>
          <w:tcPr>
            <w:tcW w:w="2792" w:type="dxa"/>
            <w:gridSpan w:val="3"/>
            <w:tcBorders>
              <w:right w:val="single" w:sz="4" w:space="0" w:color="auto"/>
            </w:tcBorders>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($3</w:t>
            </w:r>
            <w:r w:rsidR="00136729">
              <w:rPr>
                <w:rFonts w:ascii="Times New Roman" w:hAnsi="Times New Roman"/>
                <w:sz w:val="20"/>
              </w:rPr>
              <w:t>3</w:t>
            </w:r>
            <w:r>
              <w:rPr>
                <w:rFonts w:ascii="Times New Roman" w:hAnsi="Times New Roman"/>
                <w:sz w:val="20"/>
              </w:rPr>
              <w:t xml:space="preserve">,000 ÷ </w:t>
            </w:r>
            <w:r w:rsidR="00136729">
              <w:rPr>
                <w:rFonts w:ascii="Times New Roman" w:hAnsi="Times New Roman"/>
                <w:sz w:val="20"/>
              </w:rPr>
              <w:t>14,800</w:t>
            </w:r>
            <w:r>
              <w:rPr>
                <w:rFonts w:ascii="Times New Roman" w:hAnsi="Times New Roman"/>
                <w:sz w:val="20"/>
              </w:rPr>
              <w:t xml:space="preserve"> shares) ÷ </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w:t>
            </w:r>
            <w:r w:rsidR="00A33C00">
              <w:rPr>
                <w:rFonts w:ascii="Times New Roman" w:hAnsi="Times New Roman"/>
                <w:sz w:val="20"/>
              </w:rPr>
              <w:t>22</w:t>
            </w:r>
            <w:r>
              <w:rPr>
                <w:rFonts w:ascii="Times New Roman" w:hAnsi="Times New Roman"/>
                <w:sz w:val="20"/>
              </w:rPr>
              <w:t xml:space="preserve"> = 1</w:t>
            </w:r>
            <w:r w:rsidR="00A33C00">
              <w:rPr>
                <w:rFonts w:ascii="Times New Roman" w:hAnsi="Times New Roman"/>
                <w:sz w:val="20"/>
              </w:rPr>
              <w:t>0</w:t>
            </w:r>
            <w:r>
              <w:rPr>
                <w:rFonts w:ascii="Times New Roman" w:hAnsi="Times New Roman"/>
                <w:sz w:val="20"/>
              </w:rPr>
              <w:t>.</w:t>
            </w:r>
            <w:r w:rsidR="00136729">
              <w:rPr>
                <w:rFonts w:ascii="Times New Roman" w:hAnsi="Times New Roman"/>
                <w:sz w:val="20"/>
              </w:rPr>
              <w:t>1</w:t>
            </w:r>
            <w:r>
              <w:rPr>
                <w:rFonts w:ascii="Times New Roman" w:hAnsi="Times New Roman"/>
                <w:sz w:val="20"/>
              </w:rPr>
              <w:t>%</w:t>
            </w:r>
          </w:p>
        </w:tc>
        <w:tc>
          <w:tcPr>
            <w:tcW w:w="90" w:type="dxa"/>
          </w:tcPr>
          <w:p w:rsidR="008501C0" w:rsidRDefault="008501C0">
            <w:pPr>
              <w:pStyle w:val="text0r"/>
              <w:spacing w:after="0"/>
              <w:ind w:left="480" w:hanging="480"/>
              <w:rPr>
                <w:rFonts w:ascii="Times New Roman" w:hAnsi="Times New Roman"/>
                <w:sz w:val="20"/>
              </w:rPr>
            </w:pPr>
          </w:p>
        </w:tc>
        <w:tc>
          <w:tcPr>
            <w:tcW w:w="90" w:type="dxa"/>
          </w:tcPr>
          <w:p w:rsidR="008501C0" w:rsidRDefault="008501C0">
            <w:pPr>
              <w:pStyle w:val="text0r"/>
              <w:spacing w:after="0"/>
              <w:ind w:left="480" w:hanging="480"/>
              <w:rPr>
                <w:rFonts w:ascii="Times New Roman" w:hAnsi="Times New Roman"/>
                <w:sz w:val="20"/>
              </w:rPr>
            </w:pPr>
          </w:p>
        </w:tc>
        <w:tc>
          <w:tcPr>
            <w:tcW w:w="3150" w:type="dxa"/>
          </w:tcPr>
          <w:p w:rsidR="008501C0" w:rsidRDefault="008501C0">
            <w:pPr>
              <w:pStyle w:val="text"/>
              <w:spacing w:before="0" w:line="230" w:lineRule="atLeast"/>
              <w:ind w:left="480" w:hanging="480"/>
              <w:rPr>
                <w:rFonts w:ascii="Times New Roman" w:hAnsi="Times New Roman"/>
                <w:sz w:val="20"/>
              </w:rPr>
            </w:pPr>
            <w:r>
              <w:rPr>
                <w:rFonts w:ascii="Times New Roman" w:hAnsi="Times New Roman"/>
                <w:sz w:val="20"/>
              </w:rPr>
              <w:t>($1</w:t>
            </w:r>
            <w:r w:rsidR="00136729">
              <w:rPr>
                <w:rFonts w:ascii="Times New Roman" w:hAnsi="Times New Roman"/>
                <w:sz w:val="20"/>
              </w:rPr>
              <w:t>48</w:t>
            </w:r>
            <w:r>
              <w:rPr>
                <w:rFonts w:ascii="Times New Roman" w:hAnsi="Times New Roman"/>
                <w:sz w:val="20"/>
              </w:rPr>
              <w:t xml:space="preserve">,000 ÷ </w:t>
            </w:r>
            <w:r w:rsidR="00136729">
              <w:rPr>
                <w:rFonts w:ascii="Times New Roman" w:hAnsi="Times New Roman"/>
                <w:sz w:val="20"/>
              </w:rPr>
              <w:t>51,200</w:t>
            </w:r>
            <w:r>
              <w:rPr>
                <w:rFonts w:ascii="Times New Roman" w:hAnsi="Times New Roman"/>
                <w:sz w:val="20"/>
              </w:rPr>
              <w:t xml:space="preserve"> shares) ÷ $15</w:t>
            </w:r>
          </w:p>
          <w:p w:rsidR="008501C0" w:rsidRDefault="008501C0" w:rsidP="00A33C00">
            <w:pPr>
              <w:pStyle w:val="text"/>
              <w:spacing w:before="0" w:line="230" w:lineRule="atLeast"/>
              <w:ind w:left="480" w:hanging="480"/>
              <w:rPr>
                <w:rFonts w:ascii="Times New Roman" w:hAnsi="Times New Roman"/>
                <w:sz w:val="20"/>
              </w:rPr>
            </w:pPr>
            <w:r>
              <w:rPr>
                <w:rFonts w:ascii="Times New Roman" w:hAnsi="Times New Roman"/>
                <w:sz w:val="20"/>
              </w:rPr>
              <w:t xml:space="preserve"> = </w:t>
            </w:r>
            <w:r w:rsidR="00136729">
              <w:rPr>
                <w:rFonts w:ascii="Times New Roman" w:hAnsi="Times New Roman"/>
                <w:sz w:val="20"/>
              </w:rPr>
              <w:t>19.</w:t>
            </w:r>
            <w:r w:rsidR="00A33C00">
              <w:rPr>
                <w:rFonts w:ascii="Times New Roman" w:hAnsi="Times New Roman"/>
                <w:sz w:val="20"/>
              </w:rPr>
              <w:t>3</w:t>
            </w:r>
            <w:r>
              <w:rPr>
                <w:rFonts w:ascii="Times New Roman" w:hAnsi="Times New Roman"/>
                <w:sz w:val="20"/>
              </w:rPr>
              <w:t>%</w:t>
            </w:r>
          </w:p>
        </w:tc>
      </w:tr>
    </w:tbl>
    <w:p w:rsidR="008501C0" w:rsidRDefault="008501C0">
      <w:pPr>
        <w:pStyle w:val="NL3"/>
      </w:pPr>
    </w:p>
    <w:p w:rsidR="008501C0" w:rsidRDefault="008501C0">
      <w:pPr>
        <w:pStyle w:val="NL3"/>
      </w:pPr>
      <w:r>
        <w:t>Req. 2</w:t>
      </w:r>
    </w:p>
    <w:p w:rsidR="008501C0" w:rsidRDefault="008501C0">
      <w:pPr>
        <w:pStyle w:val="NL3"/>
      </w:pPr>
      <w:r>
        <w:t xml:space="preserve">Recommended choice: </w:t>
      </w:r>
      <w:r w:rsidR="002E08B7">
        <w:t>Ernst</w:t>
      </w:r>
      <w:r>
        <w:t xml:space="preserve"> Company</w:t>
      </w:r>
    </w:p>
    <w:p w:rsidR="008501C0" w:rsidRDefault="008501C0">
      <w:pPr>
        <w:pStyle w:val="NL3"/>
      </w:pPr>
      <w:r>
        <w:t>Basis for recommendation:</w:t>
      </w:r>
    </w:p>
    <w:p w:rsidR="008501C0" w:rsidRDefault="008501C0">
      <w:pPr>
        <w:pStyle w:val="NL3"/>
        <w:numPr>
          <w:ilvl w:val="0"/>
          <w:numId w:val="16"/>
        </w:numPr>
      </w:pPr>
      <w:r>
        <w:t xml:space="preserve">The reported information for </w:t>
      </w:r>
      <w:r w:rsidR="002E08B7">
        <w:t>Ernst</w:t>
      </w:r>
      <w:r>
        <w:t xml:space="preserve"> Company is audited; therefore, it has more credibility.</w:t>
      </w:r>
    </w:p>
    <w:p w:rsidR="008501C0" w:rsidRDefault="00746DA2">
      <w:pPr>
        <w:pStyle w:val="NL3"/>
        <w:widowControl/>
        <w:numPr>
          <w:ilvl w:val="0"/>
          <w:numId w:val="16"/>
        </w:numPr>
      </w:pPr>
      <w:r>
        <w:rPr>
          <w:noProof/>
        </w:rPr>
        <mc:AlternateContent>
          <mc:Choice Requires="wps">
            <w:drawing>
              <wp:anchor distT="0" distB="0" distL="114300" distR="114300" simplePos="0" relativeHeight="251657728" behindDoc="0" locked="0" layoutInCell="0" allowOverlap="1">
                <wp:simplePos x="0" y="0"/>
                <wp:positionH relativeFrom="column">
                  <wp:posOffset>-6400800</wp:posOffset>
                </wp:positionH>
                <wp:positionV relativeFrom="paragraph">
                  <wp:posOffset>1021080</wp:posOffset>
                </wp:positionV>
                <wp:extent cx="6309360" cy="365760"/>
                <wp:effectExtent l="0" t="1905" r="0" b="381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9360" cy="365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7in;margin-top:80.4pt;width:496.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" o:allowincell="f" stroked="f"/>
            </w:pict>
          </mc:Fallback>
        </mc:AlternateContent>
      </w:r>
      <w:r w:rsidR="008501C0">
        <w:t xml:space="preserve">Profitability in the future has a higher probability for </w:t>
      </w:r>
      <w:r w:rsidR="002E08B7">
        <w:t>Ernst</w:t>
      </w:r>
      <w:r w:rsidR="008501C0">
        <w:t xml:space="preserve"> Company because the return on equity is </w:t>
      </w:r>
      <w:r w:rsidR="00136729">
        <w:t>better alt</w:t>
      </w:r>
      <w:r w:rsidR="008501C0">
        <w:t xml:space="preserve">hough return on assets is </w:t>
      </w:r>
      <w:r w:rsidR="00136729">
        <w:t xml:space="preserve">about </w:t>
      </w:r>
      <w:r w:rsidR="008501C0">
        <w:t>the same</w:t>
      </w:r>
      <w:r w:rsidR="00136729">
        <w:t>.</w:t>
      </w:r>
      <w:r w:rsidR="008501C0">
        <w:t xml:space="preserve"> The resulting leverage advantage </w:t>
      </w:r>
      <w:r w:rsidR="00136729">
        <w:t>occurs</w:t>
      </w:r>
      <w:r w:rsidR="008501C0">
        <w:t xml:space="preserve"> because of the use of debt. </w:t>
      </w:r>
      <w:r w:rsidR="002E08B7">
        <w:t>Ernst</w:t>
      </w:r>
      <w:r w:rsidR="008501C0">
        <w:t xml:space="preserve"> Company obtains </w:t>
      </w:r>
      <w:r w:rsidR="00136729">
        <w:t>more</w:t>
      </w:r>
      <w:r w:rsidR="008501C0">
        <w:t xml:space="preserve"> of its total resources by borrowing</w:t>
      </w:r>
      <w:r w:rsidR="00136729">
        <w:t>.</w:t>
      </w:r>
      <w:r w:rsidR="008501C0">
        <w:t xml:space="preserve"> </w:t>
      </w:r>
    </w:p>
    <w:p w:rsidR="008501C0" w:rsidRDefault="008501C0">
      <w:pPr>
        <w:pStyle w:val="NLa"/>
        <w:spacing w:before="0" w:after="240"/>
        <w:ind w:left="475" w:hanging="475"/>
        <w:outlineLvl w:val="0"/>
        <w:rPr>
          <w:b/>
        </w:rPr>
      </w:pPr>
      <w:r>
        <w:br w:type="page"/>
      </w:r>
      <w:r>
        <w:rPr>
          <w:b/>
        </w:rPr>
        <w:lastRenderedPageBreak/>
        <w:t>P</w:t>
      </w:r>
      <w:r w:rsidR="00746DA2">
        <w:rPr>
          <w:b/>
        </w:rPr>
        <w:t>13–</w:t>
      </w:r>
      <w:r>
        <w:rPr>
          <w:b/>
        </w:rPr>
        <w:t>5. (continued)</w:t>
      </w:r>
    </w:p>
    <w:p w:rsidR="008501C0" w:rsidRDefault="008501C0">
      <w:pPr>
        <w:pStyle w:val="NLa"/>
        <w:spacing w:before="0" w:after="240"/>
        <w:ind w:left="475" w:hanging="475"/>
        <w:outlineLvl w:val="0"/>
      </w:pPr>
      <w:r>
        <w:t>Req. 2 (continued)</w:t>
      </w:r>
    </w:p>
    <w:p w:rsidR="008501C0" w:rsidRDefault="002E08B7">
      <w:pPr>
        <w:pStyle w:val="NL3"/>
        <w:widowControl/>
        <w:ind w:firstLine="0"/>
      </w:pPr>
      <w:r>
        <w:t>Ernst</w:t>
      </w:r>
      <w:r w:rsidR="008501C0">
        <w:t xml:space="preserve"> Company is taking better advantage of this</w:t>
      </w:r>
      <w:r w:rsidR="00136729">
        <w:t xml:space="preserve"> </w:t>
      </w:r>
      <w:r w:rsidR="008501C0">
        <w:t xml:space="preserve">leverage. The advantageous position of </w:t>
      </w:r>
      <w:r>
        <w:t>Ernst</w:t>
      </w:r>
      <w:r w:rsidR="008501C0">
        <w:t xml:space="preserve"> Company also is reflected in EPS. </w:t>
      </w:r>
      <w:r>
        <w:t>Ernst</w:t>
      </w:r>
      <w:r w:rsidR="008501C0">
        <w:t xml:space="preserve"> Company has a profit margin of 10% (compared with the better 11</w:t>
      </w:r>
      <w:r w:rsidR="00136729">
        <w:t>.</w:t>
      </w:r>
      <w:r>
        <w:t>3</w:t>
      </w:r>
      <w:r w:rsidR="008501C0">
        <w:t xml:space="preserve">% profit margin of </w:t>
      </w:r>
      <w:r>
        <w:t>Young</w:t>
      </w:r>
      <w:r w:rsidR="008501C0">
        <w:t xml:space="preserve"> Company). </w:t>
      </w:r>
      <w:r>
        <w:t>Ernst</w:t>
      </w:r>
      <w:r w:rsidR="008501C0">
        <w:t xml:space="preserve"> Company earned net income of $45,000 while using total investment of only $40</w:t>
      </w:r>
      <w:r w:rsidR="00E97732">
        <w:t>2</w:t>
      </w:r>
      <w:r w:rsidR="008501C0">
        <w:t xml:space="preserve">,000. </w:t>
      </w:r>
      <w:r>
        <w:t>Young</w:t>
      </w:r>
      <w:r w:rsidR="008501C0">
        <w:t xml:space="preserve"> Company earned net income of $9</w:t>
      </w:r>
      <w:r>
        <w:t>1</w:t>
      </w:r>
      <w:r w:rsidR="008501C0">
        <w:t>,000 (twice as much) while using total investment $</w:t>
      </w:r>
      <w:r w:rsidR="00E97732">
        <w:t>798</w:t>
      </w:r>
      <w:r w:rsidR="008501C0">
        <w:t xml:space="preserve">,000 (also twice as much), but </w:t>
      </w:r>
      <w:r>
        <w:t>Ernst</w:t>
      </w:r>
      <w:r w:rsidR="008501C0">
        <w:t xml:space="preserve"> Company obtained a much higher percent of its total investment through debt (thus, a much better leverage factor, and a much higher return on owners’ equity</w:t>
      </w:r>
      <w:r w:rsidR="00E97732">
        <w:t>.</w:t>
      </w:r>
      <w:r w:rsidR="008501C0">
        <w:t xml:space="preserve"> </w:t>
      </w:r>
    </w:p>
    <w:p w:rsidR="008501C0" w:rsidRDefault="008501C0">
      <w:pPr>
        <w:pStyle w:val="NL3"/>
        <w:widowControl/>
      </w:pPr>
      <w:r>
        <w:t>3.</w:t>
      </w:r>
      <w:r>
        <w:tab/>
      </w:r>
      <w:r w:rsidR="002E08B7">
        <w:t>Young</w:t>
      </w:r>
      <w:r>
        <w:t xml:space="preserve"> Company has a better liquidity position measured</w:t>
      </w:r>
      <w:r w:rsidR="00E97732">
        <w:t xml:space="preserve"> in terms of the current ratio </w:t>
      </w:r>
      <w:r>
        <w:t xml:space="preserve">and </w:t>
      </w:r>
      <w:r w:rsidR="00E97732">
        <w:t>the</w:t>
      </w:r>
      <w:r>
        <w:t xml:space="preserve"> quick ratio</w:t>
      </w:r>
      <w:r w:rsidR="00E97732">
        <w:t>.</w:t>
      </w:r>
      <w:r>
        <w:t xml:space="preserve"> </w:t>
      </w:r>
      <w:r w:rsidR="002E08B7">
        <w:t>Young</w:t>
      </w:r>
      <w:r>
        <w:t xml:space="preserve"> Company is in a better position in respect to credit and collections </w:t>
      </w:r>
      <w:r w:rsidR="00E97732">
        <w:t>as shown by the receivable turnover ratio.</w:t>
      </w:r>
      <w:r>
        <w:t xml:space="preserve"> </w:t>
      </w:r>
      <w:r w:rsidR="00E97732">
        <w:t xml:space="preserve">Also, </w:t>
      </w:r>
      <w:r w:rsidR="002E08B7">
        <w:t>Ernst</w:t>
      </w:r>
      <w:r>
        <w:t xml:space="preserve"> Company reflects a significantly lower (</w:t>
      </w:r>
      <w:r w:rsidR="00E97732">
        <w:t xml:space="preserve">unfavorable) inventory turnover. </w:t>
      </w:r>
      <w:r>
        <w:t xml:space="preserve">This difference, in view of sales revenue, suggests overstocking by </w:t>
      </w:r>
      <w:r w:rsidR="002E08B7">
        <w:t>Ernst</w:t>
      </w:r>
      <w:r>
        <w:t>.</w:t>
      </w:r>
    </w:p>
    <w:p w:rsidR="008501C0" w:rsidRDefault="008501C0">
      <w:pPr>
        <w:pStyle w:val="NL3"/>
        <w:widowControl/>
      </w:pPr>
      <w:r>
        <w:t>4.</w:t>
      </w:r>
      <w:r>
        <w:tab/>
        <w:t xml:space="preserve">The market tests favor </w:t>
      </w:r>
      <w:r w:rsidR="002E08B7">
        <w:t>Young</w:t>
      </w:r>
      <w:r>
        <w:t xml:space="preserve"> Company </w:t>
      </w:r>
      <w:r w:rsidR="00E97732">
        <w:t xml:space="preserve">but the company </w:t>
      </w:r>
      <w:r>
        <w:t xml:space="preserve">declared and paid a dividend in excess of </w:t>
      </w:r>
      <w:r w:rsidR="002E08B7">
        <w:t>its</w:t>
      </w:r>
      <w:r>
        <w:t xml:space="preserve"> profits. This pattern cannot be continued. </w:t>
      </w:r>
      <w:r w:rsidR="00E97732">
        <w:t xml:space="preserve">This payout should cause concern because </w:t>
      </w:r>
      <w:r w:rsidR="002E08B7">
        <w:t>Young</w:t>
      </w:r>
      <w:r>
        <w:t xml:space="preserve"> Company is low on cash. </w:t>
      </w:r>
    </w:p>
    <w:p w:rsidR="008501C0" w:rsidRDefault="008501C0">
      <w:pPr>
        <w:pStyle w:val="NLa"/>
        <w:outlineLvl w:val="0"/>
      </w:pPr>
      <w:r>
        <w:t>Constraint—The above analysis is based on only one year</w:t>
      </w:r>
      <w:r w:rsidR="004B3840">
        <w:t xml:space="preserve"> </w:t>
      </w:r>
      <w:r>
        <w:t>which poses a problem of evaluation. Selected detailed data for the prior year should be analyzed in a similar manner. A five- to ten-year summary of selected values also would be quite useful. Other particularly important information should be evaluated, such as the characteristics of the company, the industry, economic conditions, and the quality of the management.</w:t>
      </w:r>
    </w:p>
    <w:p w:rsidR="008501C0" w:rsidRDefault="008501C0">
      <w:pPr>
        <w:pStyle w:val="NLa"/>
        <w:spacing w:before="0"/>
        <w:ind w:left="475" w:hanging="475"/>
        <w:outlineLvl w:val="0"/>
        <w:rPr>
          <w:b/>
        </w:rPr>
      </w:pPr>
      <w:r>
        <w:rPr>
          <w:b/>
        </w:rPr>
        <w:br w:type="page"/>
      </w:r>
      <w:r>
        <w:rPr>
          <w:b/>
        </w:rPr>
        <w:lastRenderedPageBreak/>
        <w:t>P</w:t>
      </w:r>
      <w:r w:rsidR="00746DA2">
        <w:rPr>
          <w:b/>
        </w:rPr>
        <w:t>13–</w:t>
      </w:r>
      <w:r>
        <w:rPr>
          <w:b/>
        </w:rPr>
        <w:t>6.</w:t>
      </w:r>
    </w:p>
    <w:p w:rsidR="008501C0" w:rsidRDefault="008501C0">
      <w:pPr>
        <w:pStyle w:val="text"/>
        <w:outlineLvl w:val="0"/>
      </w:pPr>
      <w:r>
        <w:t>Req. 1</w:t>
      </w:r>
    </w:p>
    <w:tbl>
      <w:tblPr>
        <w:tblW w:w="9300" w:type="dxa"/>
        <w:tblCellSpacing w:w="15" w:type="dxa"/>
        <w:tblCellMar>
          <w:top w:w="15" w:type="dxa"/>
          <w:left w:w="15" w:type="dxa"/>
          <w:bottom w:w="15" w:type="dxa"/>
          <w:right w:w="15" w:type="dxa"/>
        </w:tblCellMar>
        <w:tblLook w:val="0000" w:firstRow="0" w:lastRow="0" w:firstColumn="0" w:lastColumn="0" w:noHBand="0" w:noVBand="0"/>
      </w:tblPr>
      <w:tblGrid>
        <w:gridCol w:w="251"/>
        <w:gridCol w:w="4138"/>
        <w:gridCol w:w="1301"/>
        <w:gridCol w:w="1301"/>
        <w:gridCol w:w="1301"/>
        <w:gridCol w:w="1008"/>
      </w:tblGrid>
      <w:tr w:rsidR="00BE1AA3" w:rsidTr="00BE1AA3">
        <w:trPr>
          <w:tblCellSpacing w:w="15" w:type="dxa"/>
        </w:trPr>
        <w:tc>
          <w:tcPr>
            <w:tcW w:w="113" w:type="pct"/>
            <w:noWrap/>
          </w:tcPr>
          <w:p w:rsidR="00BE1AA3" w:rsidRDefault="00BE1AA3" w:rsidP="00BE1AA3"/>
        </w:tc>
        <w:tc>
          <w:tcPr>
            <w:tcW w:w="0" w:type="auto"/>
            <w:vAlign w:val="center"/>
          </w:tcPr>
          <w:p w:rsidR="00BE1AA3" w:rsidRDefault="00BE1AA3" w:rsidP="00BE1AA3">
            <w:pPr>
              <w:jc w:val="center"/>
            </w:pPr>
          </w:p>
        </w:tc>
        <w:tc>
          <w:tcPr>
            <w:tcW w:w="0" w:type="auto"/>
            <w:vAlign w:val="center"/>
          </w:tcPr>
          <w:p w:rsidR="00BE1AA3" w:rsidRDefault="00BE1AA3" w:rsidP="00BE1AA3">
            <w:pPr>
              <w:jc w:val="center"/>
            </w:pPr>
            <w:r>
              <w:t xml:space="preserve">  </w:t>
            </w:r>
          </w:p>
        </w:tc>
        <w:tc>
          <w:tcPr>
            <w:tcW w:w="0" w:type="auto"/>
            <w:vAlign w:val="center"/>
          </w:tcPr>
          <w:p w:rsidR="00BE1AA3" w:rsidRDefault="00BE1AA3" w:rsidP="00BE1AA3">
            <w:pPr>
              <w:jc w:val="center"/>
            </w:pPr>
            <w:r>
              <w:t xml:space="preserve">  </w:t>
            </w:r>
          </w:p>
        </w:tc>
        <w:tc>
          <w:tcPr>
            <w:tcW w:w="0" w:type="auto"/>
            <w:gridSpan w:val="2"/>
            <w:vAlign w:val="center"/>
          </w:tcPr>
          <w:p w:rsidR="00BE1AA3" w:rsidRDefault="00BE1AA3" w:rsidP="00BE1AA3">
            <w:pPr>
              <w:jc w:val="center"/>
            </w:pPr>
            <w: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jc w:val="center"/>
              <w:rPr>
                <w:sz w:val="20"/>
              </w:rPr>
            </w:pPr>
            <w:r w:rsidRPr="00BE1AA3">
              <w:rPr>
                <w:b/>
                <w:bCs/>
                <w:sz w:val="20"/>
              </w:rPr>
              <w:t> </w:t>
            </w:r>
            <w:r w:rsidRPr="00BE1AA3">
              <w:rPr>
                <w:sz w:val="20"/>
              </w:rPr>
              <w:t xml:space="preserve"> </w:t>
            </w:r>
          </w:p>
        </w:tc>
        <w:tc>
          <w:tcPr>
            <w:tcW w:w="0" w:type="auto"/>
            <w:vAlign w:val="center"/>
          </w:tcPr>
          <w:p w:rsidR="00BE1AA3" w:rsidRPr="00BE1AA3" w:rsidRDefault="00BE1AA3" w:rsidP="00BE1AA3">
            <w:pPr>
              <w:jc w:val="center"/>
              <w:rPr>
                <w:sz w:val="20"/>
              </w:rPr>
            </w:pPr>
            <w:r w:rsidRPr="00BE1AA3">
              <w:rPr>
                <w:b/>
                <w:bCs/>
                <w:sz w:val="20"/>
              </w:rPr>
              <w:t> </w:t>
            </w:r>
            <w:r w:rsidRPr="00BE1AA3">
              <w:rPr>
                <w:sz w:val="20"/>
              </w:rPr>
              <w:t xml:space="preserve"> </w:t>
            </w:r>
          </w:p>
        </w:tc>
        <w:tc>
          <w:tcPr>
            <w:tcW w:w="0" w:type="auto"/>
            <w:vAlign w:val="center"/>
          </w:tcPr>
          <w:p w:rsidR="00BE1AA3" w:rsidRPr="00BE1AA3" w:rsidRDefault="00BE1AA3" w:rsidP="00BE1AA3">
            <w:pPr>
              <w:jc w:val="center"/>
              <w:rPr>
                <w:sz w:val="20"/>
              </w:rPr>
            </w:pPr>
            <w:r w:rsidRPr="00BE1AA3">
              <w:rPr>
                <w:b/>
                <w:bCs/>
                <w:sz w:val="20"/>
              </w:rPr>
              <w:t> </w:t>
            </w:r>
            <w:r w:rsidRPr="00BE1AA3">
              <w:rPr>
                <w:sz w:val="20"/>
              </w:rPr>
              <w:t xml:space="preserve"> </w:t>
            </w:r>
          </w:p>
        </w:tc>
        <w:tc>
          <w:tcPr>
            <w:tcW w:w="0" w:type="auto"/>
            <w:gridSpan w:val="2"/>
            <w:vAlign w:val="center"/>
          </w:tcPr>
          <w:p w:rsidR="00BE1AA3" w:rsidRPr="00BE1AA3" w:rsidRDefault="00BE1AA3" w:rsidP="00BE1AA3">
            <w:pPr>
              <w:jc w:val="center"/>
              <w:rPr>
                <w:sz w:val="20"/>
              </w:rPr>
            </w:pPr>
            <w:r w:rsidRPr="00BE1AA3">
              <w:rPr>
                <w:b/>
                <w:bCs/>
                <w:sz w:val="20"/>
              </w:rPr>
              <w:t xml:space="preserve">Increase (Decrease)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jc w:val="center"/>
              <w:rPr>
                <w:sz w:val="20"/>
              </w:rPr>
            </w:pPr>
            <w:r w:rsidRPr="00BE1AA3">
              <w:rPr>
                <w:b/>
                <w:bCs/>
                <w:sz w:val="20"/>
              </w:rPr>
              <w:t> </w:t>
            </w:r>
            <w:r w:rsidRPr="00BE1AA3">
              <w:rPr>
                <w:sz w:val="20"/>
              </w:rPr>
              <w:t xml:space="preserve"> </w:t>
            </w:r>
          </w:p>
        </w:tc>
        <w:tc>
          <w:tcPr>
            <w:tcW w:w="0" w:type="auto"/>
            <w:vAlign w:val="center"/>
          </w:tcPr>
          <w:p w:rsidR="00BE1AA3" w:rsidRPr="00BE1AA3" w:rsidRDefault="00BE1AA3" w:rsidP="00BE1AA3">
            <w:pPr>
              <w:jc w:val="center"/>
              <w:rPr>
                <w:sz w:val="20"/>
              </w:rPr>
            </w:pPr>
            <w:r w:rsidRPr="00BE1AA3">
              <w:rPr>
                <w:sz w:val="20"/>
              </w:rPr>
              <w:t xml:space="preserve">  </w:t>
            </w:r>
          </w:p>
        </w:tc>
        <w:tc>
          <w:tcPr>
            <w:tcW w:w="0" w:type="auto"/>
            <w:vAlign w:val="center"/>
          </w:tcPr>
          <w:p w:rsidR="00BE1AA3" w:rsidRPr="00BE1AA3" w:rsidRDefault="00BE1AA3" w:rsidP="00BE1AA3">
            <w:pPr>
              <w:jc w:val="center"/>
              <w:rPr>
                <w:sz w:val="20"/>
              </w:rPr>
            </w:pPr>
            <w:r w:rsidRPr="00BE1AA3">
              <w:rPr>
                <w:sz w:val="20"/>
              </w:rPr>
              <w:t xml:space="preserve">  </w:t>
            </w:r>
          </w:p>
        </w:tc>
        <w:tc>
          <w:tcPr>
            <w:tcW w:w="0" w:type="auto"/>
            <w:gridSpan w:val="2"/>
            <w:vAlign w:val="center"/>
          </w:tcPr>
          <w:p w:rsidR="00BE1AA3" w:rsidRPr="00BE1AA3" w:rsidRDefault="002E08B7" w:rsidP="00030FA8">
            <w:pPr>
              <w:jc w:val="center"/>
              <w:rPr>
                <w:sz w:val="20"/>
              </w:rPr>
            </w:pPr>
            <w:r>
              <w:rPr>
                <w:b/>
                <w:bCs/>
                <w:sz w:val="20"/>
              </w:rPr>
              <w:t>2015</w:t>
            </w:r>
            <w:r w:rsidR="00BE1AA3" w:rsidRPr="00BE1AA3">
              <w:rPr>
                <w:b/>
                <w:bCs/>
                <w:sz w:val="20"/>
              </w:rPr>
              <w:t xml:space="preserve"> over </w:t>
            </w:r>
            <w:r>
              <w:rPr>
                <w:b/>
                <w:bCs/>
                <w:sz w:val="20"/>
              </w:rPr>
              <w:t>2014</w:t>
            </w:r>
            <w:r w:rsidR="00BE1AA3" w:rsidRPr="00BE1AA3">
              <w:rPr>
                <w:b/>
                <w:bCs/>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b/>
                <w:bCs/>
                <w:sz w:val="20"/>
              </w:rPr>
              <w:t>Income Statement</w:t>
            </w:r>
            <w:r w:rsidRPr="00BE1AA3">
              <w:rPr>
                <w:sz w:val="20"/>
              </w:rPr>
              <w:t xml:space="preserve"> </w:t>
            </w:r>
          </w:p>
        </w:tc>
        <w:tc>
          <w:tcPr>
            <w:tcW w:w="0" w:type="auto"/>
            <w:shd w:val="clear" w:color="auto" w:fill="D4D4D4"/>
            <w:vAlign w:val="center"/>
          </w:tcPr>
          <w:p w:rsidR="00BE1AA3" w:rsidRPr="00BE1AA3" w:rsidRDefault="002E08B7" w:rsidP="00030FA8">
            <w:pPr>
              <w:jc w:val="right"/>
              <w:rPr>
                <w:sz w:val="20"/>
              </w:rPr>
            </w:pPr>
            <w:r>
              <w:rPr>
                <w:b/>
                <w:bCs/>
                <w:sz w:val="20"/>
              </w:rPr>
              <w:t>2015</w:t>
            </w:r>
            <w:r w:rsidR="00BE1AA3" w:rsidRPr="00BE1AA3">
              <w:rPr>
                <w:b/>
                <w:bCs/>
                <w:sz w:val="20"/>
              </w:rPr>
              <w:t xml:space="preserve"> </w:t>
            </w:r>
            <w:r w:rsidR="00BE1AA3" w:rsidRPr="00BE1AA3">
              <w:rPr>
                <w:sz w:val="20"/>
              </w:rPr>
              <w:t xml:space="preserve">  </w:t>
            </w:r>
          </w:p>
        </w:tc>
        <w:tc>
          <w:tcPr>
            <w:tcW w:w="0" w:type="auto"/>
            <w:shd w:val="clear" w:color="auto" w:fill="D4D4D4"/>
            <w:vAlign w:val="center"/>
          </w:tcPr>
          <w:p w:rsidR="00BE1AA3" w:rsidRPr="00BE1AA3" w:rsidRDefault="002E08B7" w:rsidP="00030FA8">
            <w:pPr>
              <w:jc w:val="right"/>
              <w:rPr>
                <w:sz w:val="20"/>
              </w:rPr>
            </w:pPr>
            <w:r>
              <w:rPr>
                <w:b/>
                <w:bCs/>
                <w:sz w:val="20"/>
              </w:rPr>
              <w:t>2014</w:t>
            </w:r>
            <w:r w:rsidR="00BE1AA3" w:rsidRPr="00BE1AA3">
              <w:rPr>
                <w:b/>
                <w:bCs/>
                <w:sz w:val="20"/>
              </w:rPr>
              <w:t xml:space="preserve"> </w:t>
            </w:r>
            <w:r w:rsidR="00BE1AA3"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b/>
                <w:bCs/>
                <w:sz w:val="20"/>
              </w:rPr>
              <w:t xml:space="preserve">Amount </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b/>
                <w:bCs/>
                <w:sz w:val="20"/>
              </w:rPr>
              <w:t xml:space="preserve">Percent </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Sales revenue </w:t>
            </w:r>
          </w:p>
        </w:tc>
        <w:tc>
          <w:tcPr>
            <w:tcW w:w="0" w:type="auto"/>
          </w:tcPr>
          <w:p w:rsidR="00BE1AA3" w:rsidRPr="00BE1AA3" w:rsidRDefault="00BE1AA3" w:rsidP="00BE1AA3">
            <w:pPr>
              <w:jc w:val="right"/>
              <w:rPr>
                <w:sz w:val="20"/>
              </w:rPr>
            </w:pPr>
            <w:r w:rsidRPr="00BE1AA3">
              <w:rPr>
                <w:sz w:val="20"/>
              </w:rPr>
              <w:t>$190,000</w:t>
            </w:r>
            <w:r w:rsidRPr="00BE1AA3">
              <w:rPr>
                <w:sz w:val="20"/>
                <w:vertAlign w:val="superscript"/>
              </w:rPr>
              <w:t>1</w:t>
            </w:r>
            <w:r w:rsidRPr="00BE1AA3">
              <w:rPr>
                <w:sz w:val="20"/>
              </w:rPr>
              <w:t xml:space="preserve"> </w:t>
            </w:r>
          </w:p>
        </w:tc>
        <w:tc>
          <w:tcPr>
            <w:tcW w:w="0" w:type="auto"/>
            <w:vAlign w:val="center"/>
          </w:tcPr>
          <w:p w:rsidR="00BE1AA3" w:rsidRPr="00BE1AA3" w:rsidRDefault="00BE1AA3" w:rsidP="00BE1AA3">
            <w:pPr>
              <w:jc w:val="right"/>
              <w:rPr>
                <w:sz w:val="20"/>
              </w:rPr>
            </w:pPr>
            <w:r w:rsidRPr="00BE1AA3">
              <w:rPr>
                <w:sz w:val="20"/>
              </w:rPr>
              <w:t xml:space="preserve">$167,000 </w:t>
            </w:r>
          </w:p>
        </w:tc>
        <w:tc>
          <w:tcPr>
            <w:tcW w:w="0" w:type="auto"/>
            <w:vAlign w:val="center"/>
          </w:tcPr>
          <w:p w:rsidR="00BE1AA3" w:rsidRPr="00BE1AA3" w:rsidRDefault="00BE1AA3" w:rsidP="00BE1AA3">
            <w:pPr>
              <w:jc w:val="right"/>
              <w:rPr>
                <w:sz w:val="20"/>
              </w:rPr>
            </w:pPr>
            <w:r w:rsidRPr="00BE1AA3">
              <w:rPr>
                <w:sz w:val="20"/>
              </w:rPr>
              <w:t xml:space="preserve">$ </w:t>
            </w:r>
            <w:r w:rsidRPr="00BE1AA3">
              <w:rPr>
                <w:rStyle w:val="HTMLTypewriter"/>
                <w:b/>
                <w:bCs/>
                <w:shd w:val="clear" w:color="auto" w:fill="CCFFCC"/>
              </w:rPr>
              <w:t>23,000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13.77</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Cost of goods sold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112,000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100,000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12,000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12</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CC5BCB" w:rsidP="00BE1AA3">
            <w:pPr>
              <w:jc w:val="right"/>
              <w:rPr>
                <w:sz w:val="20"/>
              </w:rPr>
            </w:pPr>
            <w:r>
              <w:rPr>
                <w:sz w:val="20"/>
              </w:rPr>
              <w:pict>
                <v:rect id="_x0000_i1025"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26"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27" style="width:56.25pt;height:.75pt" o:hrpct="0" o:hralign="right" o:hrstd="t" o:hrnoshade="t" o:hr="t" fillcolor="#aca899" stroked="f"/>
              </w:pict>
            </w:r>
          </w:p>
        </w:tc>
        <w:tc>
          <w:tcPr>
            <w:tcW w:w="0" w:type="auto"/>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751EB1" w:rsidP="00BE1AA3">
            <w:pPr>
              <w:rPr>
                <w:sz w:val="20"/>
              </w:rPr>
            </w:pPr>
            <w:r>
              <w:rPr>
                <w:sz w:val="20"/>
              </w:rPr>
              <w:t>Gross profit</w:t>
            </w:r>
            <w:r w:rsidR="00BE1AA3"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78,000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67,000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11,000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16.42</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Operating expenses and interest expense </w:t>
            </w:r>
          </w:p>
        </w:tc>
        <w:tc>
          <w:tcPr>
            <w:tcW w:w="0" w:type="auto"/>
            <w:vAlign w:val="center"/>
          </w:tcPr>
          <w:p w:rsidR="00BE1AA3" w:rsidRPr="00BE1AA3" w:rsidRDefault="00BE1AA3" w:rsidP="00BE1AA3">
            <w:pPr>
              <w:jc w:val="right"/>
              <w:rPr>
                <w:sz w:val="20"/>
              </w:rPr>
            </w:pPr>
            <w:r w:rsidRPr="00BE1AA3">
              <w:rPr>
                <w:sz w:val="20"/>
              </w:rPr>
              <w:t xml:space="preserve">56,000 </w:t>
            </w:r>
          </w:p>
        </w:tc>
        <w:tc>
          <w:tcPr>
            <w:tcW w:w="0" w:type="auto"/>
            <w:vAlign w:val="center"/>
          </w:tcPr>
          <w:p w:rsidR="00BE1AA3" w:rsidRPr="00BE1AA3" w:rsidRDefault="00BE1AA3" w:rsidP="00BE1AA3">
            <w:pPr>
              <w:jc w:val="right"/>
              <w:rPr>
                <w:sz w:val="20"/>
              </w:rPr>
            </w:pPr>
            <w:r w:rsidRPr="00BE1AA3">
              <w:rPr>
                <w:sz w:val="20"/>
              </w:rPr>
              <w:t xml:space="preserve">53,000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3,000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5.66</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CC5BCB" w:rsidP="00BE1AA3">
            <w:pPr>
              <w:jc w:val="right"/>
              <w:rPr>
                <w:sz w:val="20"/>
              </w:rPr>
            </w:pPr>
            <w:r>
              <w:rPr>
                <w:sz w:val="20"/>
              </w:rPr>
              <w:pict>
                <v:rect id="_x0000_i1028" style="width:56.25pt;height:.75pt" o:hrpct="0" o:hralign="right" o:hrstd="t" o:hrnoshade="t" o:hr="t" fillcolor="#aca899" stroked="f"/>
              </w:pict>
            </w:r>
          </w:p>
        </w:tc>
        <w:tc>
          <w:tcPr>
            <w:tcW w:w="0" w:type="auto"/>
            <w:shd w:val="clear" w:color="auto" w:fill="D4D4D4"/>
            <w:vAlign w:val="center"/>
          </w:tcPr>
          <w:p w:rsidR="00BE1AA3" w:rsidRPr="00BE1AA3" w:rsidRDefault="00CC5BCB" w:rsidP="00BE1AA3">
            <w:pPr>
              <w:jc w:val="right"/>
              <w:rPr>
                <w:sz w:val="20"/>
              </w:rPr>
            </w:pPr>
            <w:r>
              <w:rPr>
                <w:sz w:val="20"/>
              </w:rPr>
              <w:pict>
                <v:rect id="_x0000_i1029" style="width:56.25pt;height:.75pt" o:hrpct="0" o:hralign="right" o:hrstd="t" o:hrnoshade="t" o:hr="t" fillcolor="#aca899" stroked="f"/>
              </w:pict>
            </w:r>
          </w:p>
        </w:tc>
        <w:tc>
          <w:tcPr>
            <w:tcW w:w="0" w:type="auto"/>
            <w:shd w:val="clear" w:color="auto" w:fill="D4D4D4"/>
            <w:vAlign w:val="center"/>
          </w:tcPr>
          <w:p w:rsidR="00BE1AA3" w:rsidRPr="00BE1AA3" w:rsidRDefault="00CC5BCB" w:rsidP="00BE1AA3">
            <w:pPr>
              <w:jc w:val="right"/>
              <w:rPr>
                <w:sz w:val="20"/>
              </w:rPr>
            </w:pPr>
            <w:r>
              <w:rPr>
                <w:sz w:val="20"/>
              </w:rPr>
              <w:pict>
                <v:rect id="_x0000_i1030" style="width:56.25pt;height:.75pt" o:hrpct="0" o:hralign="right" o:hrstd="t" o:hrnoshade="t" o:hr="t" fillcolor="#aca899" stroked="f"/>
              </w:pic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Pretax income </w:t>
            </w:r>
          </w:p>
        </w:tc>
        <w:tc>
          <w:tcPr>
            <w:tcW w:w="0" w:type="auto"/>
            <w:vAlign w:val="center"/>
          </w:tcPr>
          <w:p w:rsidR="00BE1AA3" w:rsidRPr="00BE1AA3" w:rsidRDefault="00BE1AA3" w:rsidP="00BE1AA3">
            <w:pPr>
              <w:jc w:val="right"/>
              <w:rPr>
                <w:sz w:val="20"/>
              </w:rPr>
            </w:pPr>
            <w:r w:rsidRPr="00BE1AA3">
              <w:rPr>
                <w:sz w:val="20"/>
              </w:rPr>
              <w:t xml:space="preserve">22,000 </w:t>
            </w:r>
          </w:p>
        </w:tc>
        <w:tc>
          <w:tcPr>
            <w:tcW w:w="0" w:type="auto"/>
            <w:vAlign w:val="center"/>
          </w:tcPr>
          <w:p w:rsidR="00BE1AA3" w:rsidRPr="00BE1AA3" w:rsidRDefault="00BE1AA3" w:rsidP="00BE1AA3">
            <w:pPr>
              <w:jc w:val="right"/>
              <w:rPr>
                <w:sz w:val="20"/>
              </w:rPr>
            </w:pPr>
            <w:r w:rsidRPr="00BE1AA3">
              <w:rPr>
                <w:sz w:val="20"/>
              </w:rPr>
              <w:t xml:space="preserve">14,000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8,000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57.14</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Income tax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8,000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4,000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4,000</w:t>
            </w:r>
            <w:r w:rsidRPr="00BE1AA3">
              <w:rPr>
                <w:sz w:val="20"/>
              </w:rPr>
              <w:t xml:space="preserve"> </w:t>
            </w:r>
          </w:p>
        </w:tc>
        <w:tc>
          <w:tcPr>
            <w:tcW w:w="0" w:type="auto"/>
            <w:shd w:val="clear" w:color="auto" w:fill="D4D4D4"/>
            <w:vAlign w:val="center"/>
          </w:tcPr>
          <w:p w:rsidR="00BE1AA3" w:rsidRPr="00BE1AA3" w:rsidRDefault="00030FA8" w:rsidP="00030FA8">
            <w:pPr>
              <w:jc w:val="right"/>
              <w:rPr>
                <w:sz w:val="20"/>
              </w:rPr>
            </w:pPr>
            <w:r>
              <w:rPr>
                <w:rStyle w:val="HTMLTypewriter"/>
                <w:b/>
                <w:bCs/>
                <w:shd w:val="clear" w:color="auto" w:fill="CCFFCC"/>
              </w:rPr>
              <w:t>100</w:t>
            </w:r>
            <w:r w:rsidR="00BE1AA3"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CC5BCB" w:rsidP="00BE1AA3">
            <w:pPr>
              <w:jc w:val="right"/>
              <w:rPr>
                <w:sz w:val="20"/>
              </w:rPr>
            </w:pPr>
            <w:r>
              <w:rPr>
                <w:sz w:val="20"/>
              </w:rPr>
              <w:pict>
                <v:rect id="_x0000_i1031"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32"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33" style="width:56.25pt;height:.75pt" o:hrpct="0" o:hralign="right" o:hrstd="t" o:hrnoshade="t" o:hr="t" fillcolor="#aca899" stroked="f"/>
              </w:pict>
            </w:r>
          </w:p>
        </w:tc>
        <w:tc>
          <w:tcPr>
            <w:tcW w:w="0" w:type="auto"/>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Net income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14,000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10,000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r w:rsidRPr="00BE1AA3">
              <w:rPr>
                <w:rStyle w:val="HTMLTypewriter"/>
                <w:b/>
                <w:bCs/>
                <w:shd w:val="clear" w:color="auto" w:fill="CCFFCC"/>
              </w:rPr>
              <w:t>4,000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40</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CC5BCB" w:rsidP="00BE1AA3">
            <w:pPr>
              <w:jc w:val="right"/>
              <w:rPr>
                <w:sz w:val="20"/>
              </w:rPr>
            </w:pPr>
            <w:r>
              <w:rPr>
                <w:sz w:val="20"/>
              </w:rPr>
              <w:pict>
                <v:rect id="_x0000_i1034" style="width:56.25pt;height:.75pt" o:hrpct="0" o:hralign="right" o:hrstd="t" o:hrnoshade="t" o:hr="t" fillcolor="#aca899" stroked="f"/>
              </w:pict>
            </w:r>
          </w:p>
          <w:p w:rsidR="00BE1AA3" w:rsidRPr="00BE1AA3" w:rsidRDefault="00CC5BCB" w:rsidP="00BE1AA3">
            <w:pPr>
              <w:jc w:val="right"/>
              <w:rPr>
                <w:sz w:val="20"/>
              </w:rPr>
            </w:pPr>
            <w:r>
              <w:rPr>
                <w:sz w:val="20"/>
              </w:rPr>
              <w:pict>
                <v:rect id="_x0000_i1035"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36" style="width:56.25pt;height:.75pt" o:hrpct="0" o:hralign="right" o:hrstd="t" o:hrnoshade="t" o:hr="t" fillcolor="#aca899" stroked="f"/>
              </w:pict>
            </w:r>
          </w:p>
          <w:p w:rsidR="00BE1AA3" w:rsidRPr="00BE1AA3" w:rsidRDefault="00CC5BCB" w:rsidP="00BE1AA3">
            <w:pPr>
              <w:jc w:val="right"/>
              <w:rPr>
                <w:sz w:val="20"/>
              </w:rPr>
            </w:pPr>
            <w:r>
              <w:rPr>
                <w:sz w:val="20"/>
              </w:rPr>
              <w:pict>
                <v:rect id="_x0000_i1037"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38" style="width:56.25pt;height:.75pt" o:hrpct="0" o:hralign="right" o:hrstd="t" o:hrnoshade="t" o:hr="t" fillcolor="#aca899" stroked="f"/>
              </w:pict>
            </w:r>
          </w:p>
          <w:p w:rsidR="00BE1AA3" w:rsidRPr="00BE1AA3" w:rsidRDefault="00CC5BCB" w:rsidP="00BE1AA3">
            <w:pPr>
              <w:jc w:val="right"/>
              <w:rPr>
                <w:sz w:val="20"/>
              </w:rPr>
            </w:pPr>
            <w:r>
              <w:rPr>
                <w:sz w:val="20"/>
              </w:rPr>
              <w:pict>
                <v:rect id="_x0000_i1039" style="width:56.25pt;height:.75pt" o:hrpct="0" o:hralign="right" o:hrstd="t" o:hrnoshade="t" o:hr="t" fillcolor="#aca899" stroked="f"/>
              </w:pict>
            </w:r>
          </w:p>
        </w:tc>
        <w:tc>
          <w:tcPr>
            <w:tcW w:w="0" w:type="auto"/>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b/>
                <w:bCs/>
                <w:sz w:val="20"/>
              </w:rPr>
              <w:t>Balance Sheet</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Cash </w:t>
            </w:r>
          </w:p>
        </w:tc>
        <w:tc>
          <w:tcPr>
            <w:tcW w:w="0" w:type="auto"/>
            <w:vAlign w:val="center"/>
          </w:tcPr>
          <w:p w:rsidR="00BE1AA3" w:rsidRPr="00BE1AA3" w:rsidRDefault="00BE1AA3" w:rsidP="00BE1AA3">
            <w:pPr>
              <w:jc w:val="right"/>
              <w:rPr>
                <w:sz w:val="20"/>
              </w:rPr>
            </w:pPr>
            <w:r w:rsidRPr="00BE1AA3">
              <w:rPr>
                <w:sz w:val="20"/>
              </w:rPr>
              <w:t xml:space="preserve">$4,000 </w:t>
            </w:r>
          </w:p>
        </w:tc>
        <w:tc>
          <w:tcPr>
            <w:tcW w:w="0" w:type="auto"/>
            <w:vAlign w:val="center"/>
          </w:tcPr>
          <w:p w:rsidR="00BE1AA3" w:rsidRPr="00BE1AA3" w:rsidRDefault="00BE1AA3" w:rsidP="00BE1AA3">
            <w:pPr>
              <w:jc w:val="right"/>
              <w:rPr>
                <w:sz w:val="20"/>
              </w:rPr>
            </w:pPr>
            <w:r w:rsidRPr="00BE1AA3">
              <w:rPr>
                <w:sz w:val="20"/>
              </w:rPr>
              <w:t xml:space="preserve">$7,000 </w:t>
            </w:r>
          </w:p>
        </w:tc>
        <w:tc>
          <w:tcPr>
            <w:tcW w:w="0" w:type="auto"/>
            <w:vAlign w:val="center"/>
          </w:tcPr>
          <w:p w:rsidR="00BE1AA3" w:rsidRPr="00BE1AA3" w:rsidRDefault="00BE1AA3" w:rsidP="00BE1AA3">
            <w:pPr>
              <w:jc w:val="right"/>
              <w:rPr>
                <w:sz w:val="20"/>
              </w:rPr>
            </w:pPr>
            <w:r w:rsidRPr="00BE1AA3">
              <w:rPr>
                <w:sz w:val="20"/>
              </w:rPr>
              <w:t xml:space="preserve">$ </w:t>
            </w:r>
            <w:r w:rsidRPr="00BE1AA3">
              <w:rPr>
                <w:rStyle w:val="HTMLTypewriter"/>
                <w:b/>
                <w:bCs/>
                <w:shd w:val="clear" w:color="auto" w:fill="CCFFCC"/>
              </w:rPr>
              <w:t>-3,000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-42.86</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Accounts receivable (net)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14,000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18,000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-4,000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-22.22</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Inventory </w:t>
            </w:r>
          </w:p>
        </w:tc>
        <w:tc>
          <w:tcPr>
            <w:tcW w:w="0" w:type="auto"/>
            <w:vAlign w:val="center"/>
          </w:tcPr>
          <w:p w:rsidR="00BE1AA3" w:rsidRPr="00BE1AA3" w:rsidRDefault="00BE1AA3" w:rsidP="00BE1AA3">
            <w:pPr>
              <w:jc w:val="right"/>
              <w:rPr>
                <w:sz w:val="20"/>
              </w:rPr>
            </w:pPr>
            <w:r w:rsidRPr="00BE1AA3">
              <w:rPr>
                <w:sz w:val="20"/>
              </w:rPr>
              <w:t xml:space="preserve">40,000 </w:t>
            </w:r>
          </w:p>
        </w:tc>
        <w:tc>
          <w:tcPr>
            <w:tcW w:w="0" w:type="auto"/>
            <w:vAlign w:val="center"/>
          </w:tcPr>
          <w:p w:rsidR="00BE1AA3" w:rsidRPr="00BE1AA3" w:rsidRDefault="00BE1AA3" w:rsidP="00BE1AA3">
            <w:pPr>
              <w:jc w:val="right"/>
              <w:rPr>
                <w:sz w:val="20"/>
              </w:rPr>
            </w:pPr>
            <w:r w:rsidRPr="00BE1AA3">
              <w:rPr>
                <w:sz w:val="20"/>
              </w:rPr>
              <w:t xml:space="preserve">34,000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6,000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17.65</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Operational assets (net)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45,000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38,000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7,000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18.42</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CC5BCB" w:rsidP="00BE1AA3">
            <w:pPr>
              <w:jc w:val="right"/>
              <w:rPr>
                <w:sz w:val="20"/>
              </w:rPr>
            </w:pPr>
            <w:r>
              <w:rPr>
                <w:sz w:val="20"/>
              </w:rPr>
              <w:pict>
                <v:rect id="_x0000_i1040"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41"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42" style="width:56.25pt;height:.75pt" o:hrpct="0" o:hralign="right" o:hrstd="t" o:hrnoshade="t" o:hr="t" fillcolor="#aca899" stroked="f"/>
              </w:pict>
            </w:r>
          </w:p>
        </w:tc>
        <w:tc>
          <w:tcPr>
            <w:tcW w:w="0" w:type="auto"/>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103,000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97,000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r w:rsidRPr="00BE1AA3">
              <w:rPr>
                <w:rStyle w:val="HTMLTypewriter"/>
                <w:b/>
                <w:bCs/>
                <w:shd w:val="clear" w:color="auto" w:fill="CCFFCC"/>
              </w:rPr>
              <w:t>6,000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6.19</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CC5BCB" w:rsidP="00BE1AA3">
            <w:pPr>
              <w:jc w:val="right"/>
              <w:rPr>
                <w:sz w:val="20"/>
              </w:rPr>
            </w:pPr>
            <w:r>
              <w:rPr>
                <w:sz w:val="20"/>
              </w:rPr>
              <w:pict>
                <v:rect id="_x0000_i1043" style="width:56.25pt;height:.75pt" o:hrpct="0" o:hralign="right" o:hrstd="t" o:hrnoshade="t" o:hr="t" fillcolor="#aca899" stroked="f"/>
              </w:pict>
            </w:r>
          </w:p>
          <w:p w:rsidR="00BE1AA3" w:rsidRPr="00BE1AA3" w:rsidRDefault="00CC5BCB" w:rsidP="00BE1AA3">
            <w:pPr>
              <w:jc w:val="right"/>
              <w:rPr>
                <w:sz w:val="20"/>
              </w:rPr>
            </w:pPr>
            <w:r>
              <w:rPr>
                <w:sz w:val="20"/>
              </w:rPr>
              <w:pict>
                <v:rect id="_x0000_i1044"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45" style="width:56.25pt;height:.75pt" o:hrpct="0" o:hralign="right" o:hrstd="t" o:hrnoshade="t" o:hr="t" fillcolor="#aca899" stroked="f"/>
              </w:pict>
            </w:r>
          </w:p>
          <w:p w:rsidR="00BE1AA3" w:rsidRPr="00BE1AA3" w:rsidRDefault="00CC5BCB" w:rsidP="00BE1AA3">
            <w:pPr>
              <w:jc w:val="right"/>
              <w:rPr>
                <w:sz w:val="20"/>
              </w:rPr>
            </w:pPr>
            <w:r>
              <w:rPr>
                <w:sz w:val="20"/>
              </w:rPr>
              <w:pict>
                <v:rect id="_x0000_i1046" style="width:56.25pt;height:.75pt" o:hrpct="0" o:hralign="right" o:hrstd="t" o:hrnoshade="t" o:hr="t" fillcolor="#aca899" stroked="f"/>
              </w:pict>
            </w:r>
          </w:p>
        </w:tc>
        <w:tc>
          <w:tcPr>
            <w:tcW w:w="0" w:type="auto"/>
            <w:vAlign w:val="center"/>
          </w:tcPr>
          <w:p w:rsidR="00BE1AA3" w:rsidRPr="00BE1AA3" w:rsidRDefault="00CC5BCB" w:rsidP="00BE1AA3">
            <w:pPr>
              <w:jc w:val="right"/>
              <w:rPr>
                <w:sz w:val="20"/>
              </w:rPr>
            </w:pPr>
            <w:r>
              <w:rPr>
                <w:sz w:val="20"/>
              </w:rPr>
              <w:pict>
                <v:rect id="_x0000_i1047" style="width:56.25pt;height:.75pt" o:hrpct="0" o:hralign="right" o:hrstd="t" o:hrnoshade="t" o:hr="t" fillcolor="#aca899" stroked="f"/>
              </w:pict>
            </w:r>
          </w:p>
          <w:p w:rsidR="00BE1AA3" w:rsidRPr="00BE1AA3" w:rsidRDefault="00CC5BCB" w:rsidP="00BE1AA3">
            <w:pPr>
              <w:jc w:val="right"/>
              <w:rPr>
                <w:sz w:val="20"/>
              </w:rPr>
            </w:pPr>
            <w:r>
              <w:rPr>
                <w:sz w:val="20"/>
              </w:rPr>
              <w:pict>
                <v:rect id="_x0000_i1048" style="width:56.25pt;height:.75pt" o:hrpct="0" o:hralign="right" o:hrstd="t" o:hrnoshade="t" o:hr="t" fillcolor="#aca899" stroked="f"/>
              </w:pict>
            </w:r>
          </w:p>
        </w:tc>
        <w:tc>
          <w:tcPr>
            <w:tcW w:w="0" w:type="auto"/>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Current liabilities (no interest)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$16,000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$17,000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r w:rsidRPr="00BE1AA3">
              <w:rPr>
                <w:rStyle w:val="HTMLTypewriter"/>
                <w:b/>
                <w:bCs/>
                <w:shd w:val="clear" w:color="auto" w:fill="CCFFCC"/>
              </w:rPr>
              <w:t>-1,000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-5.88</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Long-term liabilities (10% interest) </w:t>
            </w:r>
          </w:p>
        </w:tc>
        <w:tc>
          <w:tcPr>
            <w:tcW w:w="0" w:type="auto"/>
            <w:vAlign w:val="center"/>
          </w:tcPr>
          <w:p w:rsidR="00BE1AA3" w:rsidRPr="00BE1AA3" w:rsidRDefault="00BE1AA3" w:rsidP="00BE1AA3">
            <w:pPr>
              <w:jc w:val="right"/>
              <w:rPr>
                <w:sz w:val="20"/>
              </w:rPr>
            </w:pPr>
            <w:r w:rsidRPr="00BE1AA3">
              <w:rPr>
                <w:sz w:val="20"/>
              </w:rPr>
              <w:t xml:space="preserve">45,000 </w:t>
            </w:r>
          </w:p>
        </w:tc>
        <w:tc>
          <w:tcPr>
            <w:tcW w:w="0" w:type="auto"/>
            <w:vAlign w:val="center"/>
          </w:tcPr>
          <w:p w:rsidR="00BE1AA3" w:rsidRPr="00BE1AA3" w:rsidRDefault="00BE1AA3" w:rsidP="00BE1AA3">
            <w:pPr>
              <w:jc w:val="right"/>
              <w:rPr>
                <w:sz w:val="20"/>
              </w:rPr>
            </w:pPr>
            <w:r w:rsidRPr="00BE1AA3">
              <w:rPr>
                <w:sz w:val="20"/>
              </w:rPr>
              <w:t xml:space="preserve">45,000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0</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Common stock (par $5)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30,000 </w: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30,000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0</w:t>
            </w:r>
            <w:r w:rsidRPr="00BE1AA3">
              <w:rPr>
                <w:sz w:val="20"/>
              </w:rPr>
              <w:t xml:space="preserv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0</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18728F">
            <w:pPr>
              <w:rPr>
                <w:sz w:val="20"/>
              </w:rPr>
            </w:pPr>
            <w:r w:rsidRPr="00BE1AA3">
              <w:rPr>
                <w:sz w:val="20"/>
              </w:rPr>
              <w:t xml:space="preserve">Retained earnings </w:t>
            </w:r>
          </w:p>
        </w:tc>
        <w:tc>
          <w:tcPr>
            <w:tcW w:w="0" w:type="auto"/>
            <w:vAlign w:val="center"/>
          </w:tcPr>
          <w:p w:rsidR="00BE1AA3" w:rsidRPr="00BE1AA3" w:rsidRDefault="00BE1AA3" w:rsidP="00BE1AA3">
            <w:pPr>
              <w:jc w:val="right"/>
              <w:rPr>
                <w:sz w:val="20"/>
              </w:rPr>
            </w:pPr>
            <w:r w:rsidRPr="00BE1AA3">
              <w:rPr>
                <w:sz w:val="20"/>
              </w:rPr>
              <w:t xml:space="preserve">12,000 </w:t>
            </w:r>
          </w:p>
        </w:tc>
        <w:tc>
          <w:tcPr>
            <w:tcW w:w="0" w:type="auto"/>
            <w:vAlign w:val="center"/>
          </w:tcPr>
          <w:p w:rsidR="00BE1AA3" w:rsidRPr="00BE1AA3" w:rsidRDefault="00BE1AA3" w:rsidP="00BE1AA3">
            <w:pPr>
              <w:jc w:val="right"/>
              <w:rPr>
                <w:sz w:val="20"/>
              </w:rPr>
            </w:pPr>
            <w:r w:rsidRPr="00BE1AA3">
              <w:rPr>
                <w:sz w:val="20"/>
              </w:rPr>
              <w:t xml:space="preserve">5,000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7,000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140</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CC5BCB" w:rsidP="00BE1AA3">
            <w:pPr>
              <w:jc w:val="right"/>
              <w:rPr>
                <w:sz w:val="20"/>
              </w:rPr>
            </w:pPr>
            <w:r>
              <w:rPr>
                <w:sz w:val="20"/>
              </w:rPr>
              <w:pict>
                <v:rect id="_x0000_i1049" style="width:56.25pt;height:.75pt" o:hrpct="0" o:hralign="right" o:hrstd="t" o:hrnoshade="t" o:hr="t" fillcolor="#aca899" stroked="f"/>
              </w:pict>
            </w:r>
          </w:p>
        </w:tc>
        <w:tc>
          <w:tcPr>
            <w:tcW w:w="0" w:type="auto"/>
            <w:shd w:val="clear" w:color="auto" w:fill="D4D4D4"/>
            <w:vAlign w:val="center"/>
          </w:tcPr>
          <w:p w:rsidR="00BE1AA3" w:rsidRPr="00BE1AA3" w:rsidRDefault="00CC5BCB" w:rsidP="00BE1AA3">
            <w:pPr>
              <w:jc w:val="right"/>
              <w:rPr>
                <w:sz w:val="20"/>
              </w:rPr>
            </w:pPr>
            <w:r>
              <w:rPr>
                <w:sz w:val="20"/>
              </w:rPr>
              <w:pict>
                <v:rect id="_x0000_i1050" style="width:56.25pt;height:.75pt" o:hrpct="0" o:hralign="right" o:hrstd="t" o:hrnoshade="t" o:hr="t" fillcolor="#aca899" stroked="f"/>
              </w:pict>
            </w:r>
          </w:p>
        </w:tc>
        <w:tc>
          <w:tcPr>
            <w:tcW w:w="0" w:type="auto"/>
            <w:shd w:val="clear" w:color="auto" w:fill="D4D4D4"/>
            <w:vAlign w:val="center"/>
          </w:tcPr>
          <w:p w:rsidR="00BE1AA3" w:rsidRPr="00BE1AA3" w:rsidRDefault="00CC5BCB" w:rsidP="00BE1AA3">
            <w:pPr>
              <w:jc w:val="right"/>
              <w:rPr>
                <w:sz w:val="20"/>
              </w:rPr>
            </w:pPr>
            <w:r>
              <w:rPr>
                <w:sz w:val="20"/>
              </w:rPr>
              <w:pict>
                <v:rect id="_x0000_i1051" style="width:56.25pt;height:.75pt" o:hrpct="0" o:hralign="right" o:hrstd="t" o:hrnoshade="t" o:hr="t" fillcolor="#aca899" stroked="f"/>
              </w:pic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rPr>
                <w:sz w:val="20"/>
              </w:rPr>
            </w:pPr>
            <w:r w:rsidRPr="00BE1AA3">
              <w:rPr>
                <w:sz w:val="20"/>
              </w:rPr>
              <w:t xml:space="preserve">  </w:t>
            </w:r>
          </w:p>
        </w:tc>
        <w:tc>
          <w:tcPr>
            <w:tcW w:w="0" w:type="auto"/>
            <w:vAlign w:val="center"/>
          </w:tcPr>
          <w:p w:rsidR="00BE1AA3" w:rsidRPr="00BE1AA3" w:rsidRDefault="00BE1AA3" w:rsidP="00BE1AA3">
            <w:pPr>
              <w:jc w:val="right"/>
              <w:rPr>
                <w:sz w:val="20"/>
              </w:rPr>
            </w:pPr>
            <w:r w:rsidRPr="00BE1AA3">
              <w:rPr>
                <w:sz w:val="20"/>
              </w:rPr>
              <w:t xml:space="preserve">103,000 </w:t>
            </w:r>
          </w:p>
        </w:tc>
        <w:tc>
          <w:tcPr>
            <w:tcW w:w="0" w:type="auto"/>
            <w:vAlign w:val="center"/>
          </w:tcPr>
          <w:p w:rsidR="00BE1AA3" w:rsidRPr="00BE1AA3" w:rsidRDefault="00BE1AA3" w:rsidP="00BE1AA3">
            <w:pPr>
              <w:jc w:val="right"/>
              <w:rPr>
                <w:sz w:val="20"/>
              </w:rPr>
            </w:pPr>
            <w:r w:rsidRPr="00BE1AA3">
              <w:rPr>
                <w:sz w:val="20"/>
              </w:rPr>
              <w:t xml:space="preserve">97,000 </w:t>
            </w:r>
          </w:p>
        </w:tc>
        <w:tc>
          <w:tcPr>
            <w:tcW w:w="0" w:type="auto"/>
            <w:vAlign w:val="center"/>
          </w:tcPr>
          <w:p w:rsidR="00BE1AA3" w:rsidRPr="00BE1AA3" w:rsidRDefault="00BE1AA3" w:rsidP="00BE1AA3">
            <w:pPr>
              <w:jc w:val="right"/>
              <w:rPr>
                <w:sz w:val="20"/>
              </w:rPr>
            </w:pPr>
            <w:r w:rsidRPr="00BE1AA3">
              <w:rPr>
                <w:sz w:val="20"/>
              </w:rPr>
              <w:t xml:space="preserve">$ </w:t>
            </w:r>
            <w:r w:rsidRPr="00BE1AA3">
              <w:rPr>
                <w:rStyle w:val="HTMLTypewriter"/>
                <w:b/>
                <w:bCs/>
                <w:shd w:val="clear" w:color="auto" w:fill="CCFFCC"/>
              </w:rPr>
              <w:t>6,000</w:t>
            </w:r>
            <w:r w:rsidRPr="00BE1AA3">
              <w:rPr>
                <w:sz w:val="20"/>
              </w:rPr>
              <w:t xml:space="preserve"> </w:t>
            </w:r>
          </w:p>
        </w:tc>
        <w:tc>
          <w:tcPr>
            <w:tcW w:w="0" w:type="auto"/>
            <w:vAlign w:val="center"/>
          </w:tcPr>
          <w:p w:rsidR="00BE1AA3" w:rsidRPr="00BE1AA3" w:rsidRDefault="00BE1AA3" w:rsidP="00BE1AA3">
            <w:pPr>
              <w:jc w:val="right"/>
              <w:rPr>
                <w:sz w:val="20"/>
              </w:rPr>
            </w:pPr>
            <w:r w:rsidRPr="00BE1AA3">
              <w:rPr>
                <w:rStyle w:val="HTMLTypewriter"/>
                <w:b/>
                <w:bCs/>
                <w:shd w:val="clear" w:color="auto" w:fill="CCFFCC"/>
              </w:rPr>
              <w:t>6.19</w:t>
            </w:r>
            <w:r w:rsidRPr="00BE1AA3">
              <w:rPr>
                <w:sz w:val="20"/>
              </w:rPr>
              <w:t xml:space="preserve"> </w:t>
            </w:r>
          </w:p>
        </w:tc>
      </w:tr>
      <w:tr w:rsidR="00BE1AA3" w:rsidRPr="00BE1AA3" w:rsidTr="00BE1AA3">
        <w:trPr>
          <w:tblCellSpacing w:w="15" w:type="dxa"/>
        </w:trPr>
        <w:tc>
          <w:tcPr>
            <w:tcW w:w="113"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CC5BCB" w:rsidP="00BE1AA3">
            <w:pPr>
              <w:jc w:val="right"/>
              <w:rPr>
                <w:sz w:val="20"/>
              </w:rPr>
            </w:pPr>
            <w:r>
              <w:rPr>
                <w:sz w:val="20"/>
              </w:rPr>
              <w:pict>
                <v:rect id="_x0000_i1052" style="width:56.25pt;height:.75pt" o:hrpct="0" o:hralign="right" o:hrstd="t" o:hrnoshade="t" o:hr="t" fillcolor="#aca899" stroked="f"/>
              </w:pict>
            </w:r>
          </w:p>
          <w:p w:rsidR="00BE1AA3" w:rsidRPr="00BE1AA3" w:rsidRDefault="00CC5BCB" w:rsidP="00BE1AA3">
            <w:pPr>
              <w:jc w:val="right"/>
              <w:rPr>
                <w:sz w:val="20"/>
              </w:rPr>
            </w:pPr>
            <w:r>
              <w:rPr>
                <w:sz w:val="20"/>
              </w:rPr>
              <w:pict>
                <v:rect id="_x0000_i1053" style="width:56.25pt;height:.75pt" o:hrpct="0" o:hralign="right" o:hrstd="t" o:hrnoshade="t" o:hr="t" fillcolor="#aca899" stroked="f"/>
              </w:pict>
            </w:r>
          </w:p>
        </w:tc>
        <w:tc>
          <w:tcPr>
            <w:tcW w:w="0" w:type="auto"/>
            <w:shd w:val="clear" w:color="auto" w:fill="D4D4D4"/>
            <w:vAlign w:val="center"/>
          </w:tcPr>
          <w:p w:rsidR="00BE1AA3" w:rsidRPr="00BE1AA3" w:rsidRDefault="00CC5BCB" w:rsidP="00BE1AA3">
            <w:pPr>
              <w:jc w:val="right"/>
              <w:rPr>
                <w:sz w:val="20"/>
              </w:rPr>
            </w:pPr>
            <w:r>
              <w:rPr>
                <w:sz w:val="20"/>
              </w:rPr>
              <w:pict>
                <v:rect id="_x0000_i1054" style="width:56.25pt;height:.75pt" o:hrpct="0" o:hralign="right" o:hrstd="t" o:hrnoshade="t" o:hr="t" fillcolor="#aca899" stroked="f"/>
              </w:pict>
            </w:r>
          </w:p>
          <w:p w:rsidR="00BE1AA3" w:rsidRPr="00BE1AA3" w:rsidRDefault="00CC5BCB" w:rsidP="00BE1AA3">
            <w:pPr>
              <w:jc w:val="right"/>
              <w:rPr>
                <w:sz w:val="20"/>
              </w:rPr>
            </w:pPr>
            <w:r>
              <w:rPr>
                <w:sz w:val="20"/>
              </w:rPr>
              <w:pict>
                <v:rect id="_x0000_i1055" style="width:56.25pt;height:.75pt" o:hrpct="0" o:hralign="right" o:hrstd="t" o:hrnoshade="t" o:hr="t" fillcolor="#aca899" stroked="f"/>
              </w:pict>
            </w:r>
          </w:p>
        </w:tc>
        <w:tc>
          <w:tcPr>
            <w:tcW w:w="0" w:type="auto"/>
            <w:shd w:val="clear" w:color="auto" w:fill="D4D4D4"/>
            <w:vAlign w:val="center"/>
          </w:tcPr>
          <w:p w:rsidR="00BE1AA3" w:rsidRPr="00BE1AA3" w:rsidRDefault="00CC5BCB" w:rsidP="00BE1AA3">
            <w:pPr>
              <w:jc w:val="right"/>
              <w:rPr>
                <w:sz w:val="20"/>
              </w:rPr>
            </w:pPr>
            <w:r>
              <w:rPr>
                <w:sz w:val="20"/>
              </w:rPr>
              <w:pict>
                <v:rect id="_x0000_i1056" style="width:56.25pt;height:.75pt" o:hrpct="0" o:hralign="right" o:hrstd="t" o:hrnoshade="t" o:hr="t" fillcolor="#aca899" stroked="f"/>
              </w:pict>
            </w:r>
          </w:p>
          <w:p w:rsidR="00BE1AA3" w:rsidRPr="00BE1AA3" w:rsidRDefault="00CC5BCB" w:rsidP="00BE1AA3">
            <w:pPr>
              <w:jc w:val="right"/>
              <w:rPr>
                <w:sz w:val="20"/>
              </w:rPr>
            </w:pPr>
            <w:r>
              <w:rPr>
                <w:sz w:val="20"/>
              </w:rPr>
              <w:pict>
                <v:rect id="_x0000_i1057" style="width:56.25pt;height:.75pt" o:hrpct="0" o:hralign="right" o:hrstd="t" o:hrnoshade="t" o:hr="t" fillcolor="#aca899" stroked="f"/>
              </w:pict>
            </w:r>
          </w:p>
        </w:tc>
        <w:tc>
          <w:tcPr>
            <w:tcW w:w="0" w:type="auto"/>
            <w:shd w:val="clear" w:color="auto" w:fill="D4D4D4"/>
            <w:vAlign w:val="center"/>
          </w:tcPr>
          <w:p w:rsidR="00BE1AA3" w:rsidRPr="00BE1AA3" w:rsidRDefault="00BE1AA3" w:rsidP="00BE1AA3">
            <w:pPr>
              <w:jc w:val="right"/>
              <w:rPr>
                <w:sz w:val="20"/>
              </w:rPr>
            </w:pPr>
            <w:r w:rsidRPr="00BE1AA3">
              <w:rPr>
                <w:sz w:val="20"/>
              </w:rPr>
              <w:t xml:space="preserve">  </w:t>
            </w:r>
          </w:p>
        </w:tc>
      </w:tr>
    </w:tbl>
    <w:p w:rsidR="00BE1AA3" w:rsidRPr="00BE1AA3" w:rsidRDefault="00BE1AA3" w:rsidP="00BE1AA3">
      <w:pPr>
        <w:rPr>
          <w:vanish/>
          <w:sz w:val="20"/>
        </w:rPr>
      </w:pPr>
    </w:p>
    <w:tbl>
      <w:tblPr>
        <w:tblW w:w="9300" w:type="dxa"/>
        <w:tblCellSpacing w:w="15" w:type="dxa"/>
        <w:tblCellMar>
          <w:top w:w="15" w:type="dxa"/>
          <w:left w:w="15" w:type="dxa"/>
          <w:bottom w:w="15" w:type="dxa"/>
          <w:right w:w="15" w:type="dxa"/>
        </w:tblCellMar>
        <w:tblLook w:val="0000" w:firstRow="0" w:lastRow="0" w:firstColumn="0" w:lastColumn="0" w:noHBand="0" w:noVBand="0"/>
      </w:tblPr>
      <w:tblGrid>
        <w:gridCol w:w="9300"/>
      </w:tblGrid>
      <w:tr w:rsidR="00BE1AA3" w:rsidRPr="00BE1AA3" w:rsidTr="00BE1AA3">
        <w:trPr>
          <w:tblCellSpacing w:w="15" w:type="dxa"/>
        </w:trPr>
        <w:tc>
          <w:tcPr>
            <w:tcW w:w="0" w:type="auto"/>
            <w:vAlign w:val="center"/>
          </w:tcPr>
          <w:p w:rsidR="000E21F5" w:rsidRPr="00BE1AA3" w:rsidRDefault="00BE1AA3" w:rsidP="0018728F">
            <w:pPr>
              <w:rPr>
                <w:sz w:val="20"/>
              </w:rPr>
            </w:pPr>
            <w:r w:rsidRPr="00BE1AA3">
              <w:rPr>
                <w:i/>
                <w:iCs/>
                <w:sz w:val="20"/>
                <w:vertAlign w:val="superscript"/>
              </w:rPr>
              <w:t>1</w:t>
            </w:r>
            <w:r w:rsidRPr="00BE1AA3">
              <w:rPr>
                <w:i/>
                <w:iCs/>
                <w:sz w:val="20"/>
              </w:rPr>
              <w:t xml:space="preserve">One-third was credit sales. </w:t>
            </w:r>
          </w:p>
        </w:tc>
      </w:tr>
    </w:tbl>
    <w:p w:rsidR="00BE1AA3" w:rsidRPr="00BE1AA3" w:rsidRDefault="00BE1AA3" w:rsidP="00BE1AA3">
      <w:pPr>
        <w:rPr>
          <w:vanish/>
          <w:sz w:val="20"/>
        </w:rPr>
      </w:pPr>
    </w:p>
    <w:tbl>
      <w:tblPr>
        <w:tblW w:w="6300" w:type="dxa"/>
        <w:tblCellSpacing w:w="15" w:type="dxa"/>
        <w:tblCellMar>
          <w:top w:w="15" w:type="dxa"/>
          <w:left w:w="15" w:type="dxa"/>
          <w:bottom w:w="15" w:type="dxa"/>
          <w:right w:w="15" w:type="dxa"/>
        </w:tblCellMar>
        <w:tblLook w:val="0000" w:firstRow="0" w:lastRow="0" w:firstColumn="0" w:lastColumn="0" w:noHBand="0" w:noVBand="0"/>
      </w:tblPr>
      <w:tblGrid>
        <w:gridCol w:w="783"/>
        <w:gridCol w:w="4296"/>
        <w:gridCol w:w="1221"/>
      </w:tblGrid>
      <w:tr w:rsidR="00BE1AA3" w:rsidRPr="00BE1AA3" w:rsidTr="00BE1AA3">
        <w:trPr>
          <w:tblCellSpacing w:w="15" w:type="dxa"/>
        </w:trPr>
        <w:tc>
          <w:tcPr>
            <w:tcW w:w="300" w:type="pct"/>
            <w:noWrap/>
          </w:tcPr>
          <w:p w:rsidR="00BE1AA3" w:rsidRPr="00BE1AA3" w:rsidRDefault="000A50EE" w:rsidP="000A50EE">
            <w:pPr>
              <w:rPr>
                <w:sz w:val="20"/>
              </w:rPr>
            </w:pPr>
            <w:r>
              <w:t>Req. 2</w:t>
            </w:r>
            <w:r w:rsidR="00BE1AA3" w:rsidRPr="00BE1AA3">
              <w:rPr>
                <w:sz w:val="20"/>
              </w:rPr>
              <w:t xml:space="preserve"> </w:t>
            </w:r>
          </w:p>
        </w:tc>
        <w:tc>
          <w:tcPr>
            <w:tcW w:w="3600" w:type="pct"/>
            <w:vAlign w:val="center"/>
          </w:tcPr>
          <w:p w:rsidR="00BE1AA3" w:rsidRPr="00BE1AA3" w:rsidRDefault="00BE1AA3" w:rsidP="00BE1AA3">
            <w:pPr>
              <w:rPr>
                <w:sz w:val="20"/>
              </w:rPr>
            </w:pPr>
            <w:r w:rsidRPr="00BE1AA3">
              <w:rPr>
                <w:sz w:val="20"/>
              </w:rPr>
              <w:t xml:space="preserve">  </w:t>
            </w:r>
          </w:p>
        </w:tc>
        <w:tc>
          <w:tcPr>
            <w:tcW w:w="1100" w:type="pct"/>
            <w:vAlign w:val="center"/>
          </w:tcPr>
          <w:p w:rsidR="00BE1AA3" w:rsidRPr="00BE1AA3" w:rsidRDefault="00BE1AA3" w:rsidP="00BE1AA3">
            <w:pPr>
              <w:rPr>
                <w:sz w:val="20"/>
              </w:rPr>
            </w:pPr>
          </w:p>
        </w:tc>
      </w:tr>
      <w:tr w:rsidR="00BE1AA3" w:rsidRPr="00BE1AA3" w:rsidTr="00BE1AA3">
        <w:trPr>
          <w:tblCellSpacing w:w="15" w:type="dxa"/>
        </w:trPr>
        <w:tc>
          <w:tcPr>
            <w:tcW w:w="300" w:type="pct"/>
            <w:noWrap/>
          </w:tcPr>
          <w:p w:rsidR="00BE1AA3" w:rsidRPr="00BE1AA3" w:rsidRDefault="00BE1AA3" w:rsidP="00BE1AA3">
            <w:pPr>
              <w:rPr>
                <w:sz w:val="20"/>
              </w:rPr>
            </w:pPr>
            <w:r w:rsidRPr="00BE1AA3">
              <w:rPr>
                <w:sz w:val="20"/>
              </w:rPr>
              <w:t xml:space="preserve">  </w:t>
            </w:r>
          </w:p>
        </w:tc>
        <w:tc>
          <w:tcPr>
            <w:tcW w:w="0" w:type="auto"/>
            <w:shd w:val="clear" w:color="auto" w:fill="D4D4D4"/>
            <w:vAlign w:val="center"/>
          </w:tcPr>
          <w:p w:rsidR="00BE1AA3" w:rsidRPr="00BE1AA3" w:rsidRDefault="00BE1AA3" w:rsidP="00BE1AA3">
            <w:pPr>
              <w:rPr>
                <w:sz w:val="20"/>
              </w:rPr>
            </w:pPr>
            <w:r w:rsidRPr="00BE1AA3">
              <w:rPr>
                <w:sz w:val="20"/>
              </w:rPr>
              <w:t xml:space="preserve">Working capital change </w:t>
            </w:r>
          </w:p>
        </w:tc>
        <w:tc>
          <w:tcPr>
            <w:tcW w:w="0" w:type="auto"/>
            <w:shd w:val="clear" w:color="auto" w:fill="D4D4D4"/>
            <w:vAlign w:val="center"/>
          </w:tcPr>
          <w:p w:rsidR="00BE1AA3" w:rsidRPr="00BE1AA3" w:rsidRDefault="00BE1AA3" w:rsidP="00BE1AA3">
            <w:pPr>
              <w:jc w:val="right"/>
              <w:rPr>
                <w:sz w:val="20"/>
              </w:rPr>
            </w:pPr>
            <w:r w:rsidRPr="00BE1AA3">
              <w:rPr>
                <w:rStyle w:val="HTMLTypewriter"/>
                <w:b/>
                <w:bCs/>
                <w:shd w:val="clear" w:color="auto" w:fill="CCFFCC"/>
              </w:rPr>
              <w:t>0</w:t>
            </w:r>
            <w:r w:rsidRPr="00BE1AA3">
              <w:rPr>
                <w:sz w:val="20"/>
              </w:rPr>
              <w:t xml:space="preserve"> </w:t>
            </w:r>
          </w:p>
        </w:tc>
      </w:tr>
      <w:tr w:rsidR="00BE1AA3" w:rsidRPr="00BE1AA3" w:rsidTr="00BE1AA3">
        <w:trPr>
          <w:tblCellSpacing w:w="15" w:type="dxa"/>
        </w:trPr>
        <w:tc>
          <w:tcPr>
            <w:tcW w:w="300" w:type="pct"/>
            <w:noWrap/>
          </w:tcPr>
          <w:p w:rsidR="00BE1AA3" w:rsidRPr="00BE1AA3" w:rsidRDefault="00BE1AA3" w:rsidP="00BE1AA3">
            <w:pPr>
              <w:rPr>
                <w:sz w:val="20"/>
              </w:rPr>
            </w:pPr>
            <w:r w:rsidRPr="00BE1AA3">
              <w:rPr>
                <w:sz w:val="20"/>
              </w:rPr>
              <w:t xml:space="preserve">  </w:t>
            </w:r>
          </w:p>
        </w:tc>
        <w:tc>
          <w:tcPr>
            <w:tcW w:w="0" w:type="auto"/>
            <w:noWrap/>
            <w:vAlign w:val="center"/>
          </w:tcPr>
          <w:p w:rsidR="00BE1AA3" w:rsidRPr="00BE1AA3" w:rsidRDefault="00BE1AA3" w:rsidP="00A27997">
            <w:pPr>
              <w:rPr>
                <w:sz w:val="20"/>
              </w:rPr>
            </w:pPr>
          </w:p>
        </w:tc>
        <w:tc>
          <w:tcPr>
            <w:tcW w:w="0" w:type="auto"/>
            <w:vAlign w:val="center"/>
          </w:tcPr>
          <w:p w:rsidR="00BE1AA3" w:rsidRPr="00BE1AA3" w:rsidRDefault="00BE1AA3" w:rsidP="00BE1AA3">
            <w:pPr>
              <w:jc w:val="right"/>
              <w:rPr>
                <w:sz w:val="20"/>
              </w:rPr>
            </w:pPr>
          </w:p>
        </w:tc>
      </w:tr>
    </w:tbl>
    <w:p w:rsidR="00BE1AA3" w:rsidRDefault="00BE1AA3">
      <w:pPr>
        <w:pStyle w:val="NLa"/>
        <w:spacing w:before="0"/>
        <w:ind w:left="475" w:hanging="475"/>
        <w:outlineLvl w:val="0"/>
        <w:rPr>
          <w:b/>
        </w:rPr>
      </w:pPr>
    </w:p>
    <w:p w:rsidR="00BE1AA3" w:rsidRDefault="00BE1AA3">
      <w:pPr>
        <w:pStyle w:val="NLa"/>
        <w:spacing w:before="0"/>
        <w:ind w:left="475" w:hanging="475"/>
        <w:outlineLvl w:val="0"/>
        <w:rPr>
          <w:b/>
        </w:rPr>
      </w:pPr>
    </w:p>
    <w:p w:rsidR="00BE1AA3" w:rsidRDefault="00BE1AA3">
      <w:pPr>
        <w:pStyle w:val="NLa"/>
        <w:spacing w:before="0"/>
        <w:ind w:left="475" w:hanging="475"/>
        <w:outlineLvl w:val="0"/>
        <w:rPr>
          <w:b/>
        </w:rPr>
      </w:pPr>
    </w:p>
    <w:p w:rsidR="00BE1AA3" w:rsidRDefault="00BE1AA3">
      <w:pPr>
        <w:pStyle w:val="NLa"/>
        <w:spacing w:before="0"/>
        <w:ind w:left="475" w:hanging="475"/>
        <w:outlineLvl w:val="0"/>
        <w:rPr>
          <w:b/>
        </w:rPr>
      </w:pPr>
    </w:p>
    <w:p w:rsidR="008501C0" w:rsidRDefault="008501C0">
      <w:pPr>
        <w:pStyle w:val="NLa"/>
        <w:spacing w:before="0"/>
        <w:ind w:left="475" w:hanging="475"/>
        <w:outlineLvl w:val="0"/>
      </w:pPr>
      <w:r>
        <w:rPr>
          <w:b/>
        </w:rPr>
        <w:lastRenderedPageBreak/>
        <w:t>P</w:t>
      </w:r>
      <w:r w:rsidR="00746DA2">
        <w:rPr>
          <w:b/>
        </w:rPr>
        <w:t>13–</w:t>
      </w:r>
      <w:r>
        <w:rPr>
          <w:b/>
        </w:rPr>
        <w:t xml:space="preserve">7.  </w:t>
      </w:r>
    </w:p>
    <w:p w:rsidR="008501C0" w:rsidRDefault="008501C0">
      <w:pPr>
        <w:pStyle w:val="text"/>
      </w:pPr>
    </w:p>
    <w:tbl>
      <w:tblPr>
        <w:tblW w:w="9662" w:type="dxa"/>
        <w:tblInd w:w="-45" w:type="dxa"/>
        <w:tblLayout w:type="fixed"/>
        <w:tblCellMar>
          <w:left w:w="0" w:type="dxa"/>
          <w:right w:w="0" w:type="dxa"/>
        </w:tblCellMar>
        <w:tblLook w:val="0000" w:firstRow="0" w:lastRow="0" w:firstColumn="0" w:lastColumn="0" w:noHBand="0" w:noVBand="0"/>
      </w:tblPr>
      <w:tblGrid>
        <w:gridCol w:w="53"/>
        <w:gridCol w:w="337"/>
        <w:gridCol w:w="4429"/>
        <w:gridCol w:w="3334"/>
        <w:gridCol w:w="592"/>
        <w:gridCol w:w="917"/>
      </w:tblGrid>
      <w:tr w:rsidR="008501C0" w:rsidTr="00DC5FD2">
        <w:trPr>
          <w:gridBefore w:val="1"/>
          <w:wBefore w:w="53" w:type="dxa"/>
          <w:trHeight w:val="486"/>
        </w:trPr>
        <w:tc>
          <w:tcPr>
            <w:tcW w:w="8100" w:type="dxa"/>
            <w:gridSpan w:val="3"/>
          </w:tcPr>
          <w:p w:rsidR="008501C0" w:rsidRDefault="008501C0">
            <w:pPr>
              <w:pStyle w:val="textleaders"/>
              <w:tabs>
                <w:tab w:val="clear" w:pos="3120"/>
                <w:tab w:val="left" w:leader="dot" w:pos="7980"/>
              </w:tabs>
              <w:rPr>
                <w:lang w:val="fr-FR"/>
              </w:rPr>
            </w:pPr>
            <w:r>
              <w:rPr>
                <w:lang w:val="fr-FR"/>
              </w:rPr>
              <w:t>Req. 1</w:t>
            </w:r>
          </w:p>
        </w:tc>
        <w:tc>
          <w:tcPr>
            <w:tcW w:w="1509" w:type="dxa"/>
            <w:gridSpan w:val="2"/>
          </w:tcPr>
          <w:p w:rsidR="008501C0" w:rsidRDefault="008501C0">
            <w:pPr>
              <w:pStyle w:val="Title1"/>
              <w:rPr>
                <w:lang w:val="fr-FR"/>
              </w:rPr>
            </w:pPr>
          </w:p>
        </w:tc>
      </w:tr>
      <w:tr w:rsidR="00DC5FD2" w:rsidRPr="006854BE"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6854BE" w:rsidRDefault="00DC5FD2" w:rsidP="00DA74DC">
            <w:pPr>
              <w:rPr>
                <w:sz w:val="20"/>
              </w:rPr>
            </w:pPr>
            <w:r w:rsidRPr="006854BE">
              <w:rPr>
                <w:sz w:val="20"/>
              </w:rPr>
              <w:t xml:space="preserve">. </w:t>
            </w:r>
          </w:p>
        </w:tc>
        <w:tc>
          <w:tcPr>
            <w:tcW w:w="8355" w:type="dxa"/>
            <w:gridSpan w:val="3"/>
            <w:vAlign w:val="center"/>
          </w:tcPr>
          <w:p w:rsidR="00DC5FD2" w:rsidRPr="006854BE" w:rsidRDefault="00DC5FD2" w:rsidP="00DA74DC">
            <w:pPr>
              <w:rPr>
                <w:sz w:val="20"/>
              </w:rPr>
            </w:pPr>
            <w:r w:rsidRPr="006854BE">
              <w:rPr>
                <w:sz w:val="20"/>
              </w:rPr>
              <w:t xml:space="preserve">  </w:t>
            </w:r>
          </w:p>
        </w:tc>
      </w:tr>
      <w:tr w:rsidR="00DC5FD2" w:rsidRPr="006854BE"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6854BE" w:rsidRDefault="00DC5FD2" w:rsidP="00DA74DC">
            <w:pPr>
              <w:rPr>
                <w:sz w:val="20"/>
              </w:rPr>
            </w:pPr>
            <w:r w:rsidRPr="006854BE">
              <w:rPr>
                <w:sz w:val="20"/>
              </w:rPr>
              <w:t xml:space="preserve">  </w:t>
            </w:r>
          </w:p>
        </w:tc>
        <w:tc>
          <w:tcPr>
            <w:tcW w:w="4429" w:type="dxa"/>
            <w:vAlign w:val="center"/>
          </w:tcPr>
          <w:p w:rsidR="00DC5FD2" w:rsidRPr="006854BE" w:rsidRDefault="00DC5FD2" w:rsidP="00DA74DC">
            <w:pPr>
              <w:rPr>
                <w:sz w:val="20"/>
              </w:rPr>
            </w:pPr>
            <w:r w:rsidRPr="006854BE">
              <w:rPr>
                <w:sz w:val="20"/>
              </w:rPr>
              <w:t xml:space="preserve">  </w:t>
            </w:r>
          </w:p>
        </w:tc>
        <w:tc>
          <w:tcPr>
            <w:tcW w:w="3926" w:type="dxa"/>
            <w:gridSpan w:val="2"/>
            <w:noWrap/>
            <w:vAlign w:val="center"/>
          </w:tcPr>
          <w:p w:rsidR="00DC5FD2" w:rsidRPr="006854BE" w:rsidRDefault="00DC5FD2" w:rsidP="00DC5FD2">
            <w:pPr>
              <w:jc w:val="center"/>
              <w:rPr>
                <w:sz w:val="20"/>
              </w:rPr>
            </w:pPr>
            <w:r w:rsidRPr="006854BE">
              <w:rPr>
                <w:b/>
                <w:bCs/>
                <w:sz w:val="20"/>
              </w:rPr>
              <w:t xml:space="preserve">Component Percentages </w:t>
            </w:r>
            <w:r w:rsidR="002E08B7">
              <w:rPr>
                <w:b/>
                <w:bCs/>
                <w:sz w:val="20"/>
              </w:rPr>
              <w:t>2015</w:t>
            </w:r>
            <w:r w:rsidRPr="006854BE">
              <w:rPr>
                <w:sz w:val="20"/>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b/>
                <w:bCs/>
                <w:sz w:val="18"/>
                <w:szCs w:val="18"/>
              </w:rPr>
              <w:t>Income statement:</w:t>
            </w:r>
            <w:r w:rsidRPr="00DC5FD2">
              <w:rPr>
                <w:sz w:val="18"/>
                <w:szCs w:val="18"/>
              </w:rPr>
              <w:t xml:space="preserve">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Sales revenue (the base amount)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100</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Cost of goods sold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59</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  </w:t>
            </w:r>
          </w:p>
        </w:tc>
        <w:tc>
          <w:tcPr>
            <w:tcW w:w="3926" w:type="dxa"/>
            <w:gridSpan w:val="2"/>
            <w:vAlign w:val="center"/>
          </w:tcPr>
          <w:p w:rsidR="00DC5FD2" w:rsidRPr="00DC5FD2" w:rsidRDefault="00CC5BCB" w:rsidP="00DA74DC">
            <w:pPr>
              <w:jc w:val="right"/>
              <w:rPr>
                <w:sz w:val="18"/>
                <w:szCs w:val="18"/>
              </w:rPr>
            </w:pPr>
            <w:r>
              <w:rPr>
                <w:sz w:val="18"/>
                <w:szCs w:val="18"/>
              </w:rPr>
              <w:pict>
                <v:rect id="_x0000_i1058"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751EB1" w:rsidP="00DA74DC">
            <w:pPr>
              <w:rPr>
                <w:sz w:val="18"/>
                <w:szCs w:val="18"/>
              </w:rPr>
            </w:pPr>
            <w:r>
              <w:rPr>
                <w:sz w:val="18"/>
                <w:szCs w:val="18"/>
              </w:rPr>
              <w:t>Gross profit</w:t>
            </w:r>
            <w:r w:rsidR="00DC5FD2" w:rsidRPr="00DC5FD2">
              <w:rPr>
                <w:sz w:val="18"/>
                <w:szCs w:val="18"/>
              </w:rPr>
              <w:t xml:space="preserve"> on sales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41</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Operating expenses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29</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  </w:t>
            </w:r>
          </w:p>
        </w:tc>
        <w:tc>
          <w:tcPr>
            <w:tcW w:w="3926" w:type="dxa"/>
            <w:gridSpan w:val="2"/>
            <w:shd w:val="clear" w:color="auto" w:fill="D4D4D4"/>
            <w:vAlign w:val="center"/>
          </w:tcPr>
          <w:p w:rsidR="00DC5FD2" w:rsidRPr="00DC5FD2" w:rsidRDefault="00CC5BCB" w:rsidP="00DA74DC">
            <w:pPr>
              <w:jc w:val="right"/>
              <w:rPr>
                <w:sz w:val="18"/>
                <w:szCs w:val="18"/>
              </w:rPr>
            </w:pPr>
            <w:r>
              <w:rPr>
                <w:sz w:val="18"/>
                <w:szCs w:val="18"/>
              </w:rPr>
              <w:pict>
                <v:rect id="_x0000_i1059"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Pretax income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12</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Income taxes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4</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  </w:t>
            </w:r>
          </w:p>
        </w:tc>
        <w:tc>
          <w:tcPr>
            <w:tcW w:w="3926" w:type="dxa"/>
            <w:gridSpan w:val="2"/>
            <w:vAlign w:val="center"/>
          </w:tcPr>
          <w:p w:rsidR="00DC5FD2" w:rsidRPr="00DC5FD2" w:rsidRDefault="00CC5BCB" w:rsidP="00DA74DC">
            <w:pPr>
              <w:jc w:val="right"/>
              <w:rPr>
                <w:sz w:val="18"/>
                <w:szCs w:val="18"/>
              </w:rPr>
            </w:pPr>
            <w:r>
              <w:rPr>
                <w:sz w:val="18"/>
                <w:szCs w:val="18"/>
              </w:rPr>
              <w:pict>
                <v:rect id="_x0000_i1060"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Net income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8</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  </w:t>
            </w:r>
          </w:p>
        </w:tc>
        <w:tc>
          <w:tcPr>
            <w:tcW w:w="3926" w:type="dxa"/>
            <w:gridSpan w:val="2"/>
            <w:vAlign w:val="center"/>
          </w:tcPr>
          <w:p w:rsidR="00DC5FD2" w:rsidRPr="00DC5FD2" w:rsidRDefault="00CC5BCB" w:rsidP="00DA74DC">
            <w:pPr>
              <w:jc w:val="right"/>
              <w:rPr>
                <w:sz w:val="18"/>
                <w:szCs w:val="18"/>
              </w:rPr>
            </w:pPr>
            <w:r>
              <w:rPr>
                <w:sz w:val="18"/>
                <w:szCs w:val="18"/>
              </w:rPr>
              <w:pict>
                <v:rect id="_x0000_i1061" style="width:56.25pt;height:.75pt" o:hrpct="0" o:hralign="right" o:hrstd="t" o:hrnoshade="t" o:hr="t" fillcolor="#aca899" stroked="f"/>
              </w:pict>
            </w:r>
          </w:p>
          <w:p w:rsidR="00DC5FD2" w:rsidRPr="00DC5FD2" w:rsidRDefault="00CC5BCB" w:rsidP="00DA74DC">
            <w:pPr>
              <w:jc w:val="right"/>
              <w:rPr>
                <w:sz w:val="18"/>
                <w:szCs w:val="18"/>
              </w:rPr>
            </w:pPr>
            <w:r>
              <w:rPr>
                <w:sz w:val="18"/>
                <w:szCs w:val="18"/>
              </w:rPr>
              <w:pict>
                <v:rect id="_x0000_i1062"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b/>
                <w:bCs/>
                <w:sz w:val="18"/>
                <w:szCs w:val="18"/>
              </w:rPr>
              <w:t>Balance sheet:</w:t>
            </w:r>
            <w:r w:rsidRPr="00DC5FD2">
              <w:rPr>
                <w:sz w:val="18"/>
                <w:szCs w:val="18"/>
              </w:rPr>
              <w:t xml:space="preserve">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Cash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4</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Accounts receivable (net)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14</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Inventory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39</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Operational assets (net)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44</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  </w:t>
            </w:r>
          </w:p>
        </w:tc>
        <w:tc>
          <w:tcPr>
            <w:tcW w:w="3926" w:type="dxa"/>
            <w:gridSpan w:val="2"/>
            <w:vAlign w:val="center"/>
          </w:tcPr>
          <w:p w:rsidR="00DC5FD2" w:rsidRPr="00DC5FD2" w:rsidRDefault="00CC5BCB" w:rsidP="00DA74DC">
            <w:pPr>
              <w:jc w:val="right"/>
              <w:rPr>
                <w:sz w:val="18"/>
                <w:szCs w:val="18"/>
              </w:rPr>
            </w:pPr>
            <w:r>
              <w:rPr>
                <w:sz w:val="18"/>
                <w:szCs w:val="18"/>
              </w:rPr>
              <w:pict>
                <v:rect id="_x0000_i1063"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Total assets (the base amount)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100</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(rounded)</w:t>
            </w:r>
          </w:p>
        </w:tc>
        <w:tc>
          <w:tcPr>
            <w:tcW w:w="3926" w:type="dxa"/>
            <w:gridSpan w:val="2"/>
            <w:vAlign w:val="center"/>
          </w:tcPr>
          <w:p w:rsidR="00DC5FD2" w:rsidRPr="00DC5FD2" w:rsidRDefault="00CC5BCB" w:rsidP="00DA74DC">
            <w:pPr>
              <w:jc w:val="right"/>
              <w:rPr>
                <w:sz w:val="18"/>
                <w:szCs w:val="18"/>
              </w:rPr>
            </w:pPr>
            <w:r>
              <w:rPr>
                <w:sz w:val="18"/>
                <w:szCs w:val="18"/>
              </w:rPr>
              <w:pict>
                <v:rect id="_x0000_i1064" style="width:56.25pt;height:.75pt" o:hrpct="0" o:hralign="right" o:hrstd="t" o:hrnoshade="t" o:hr="t" fillcolor="#aca899" stroked="f"/>
              </w:pict>
            </w:r>
          </w:p>
          <w:p w:rsidR="00DC5FD2" w:rsidRPr="00DC5FD2" w:rsidRDefault="00CC5BCB" w:rsidP="00DA74DC">
            <w:pPr>
              <w:jc w:val="right"/>
              <w:rPr>
                <w:sz w:val="18"/>
                <w:szCs w:val="18"/>
              </w:rPr>
            </w:pPr>
            <w:r>
              <w:rPr>
                <w:sz w:val="18"/>
                <w:szCs w:val="18"/>
              </w:rPr>
              <w:pict>
                <v:rect id="_x0000_i1065"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Current liabilities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16</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Long-term liabilities (10% interest)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44</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rHeight w:val="285"/>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Common stock ($5 par) </w:t>
            </w:r>
          </w:p>
        </w:tc>
        <w:tc>
          <w:tcPr>
            <w:tcW w:w="3926" w:type="dxa"/>
            <w:gridSpan w:val="2"/>
            <w:shd w:val="clear" w:color="auto" w:fill="D4D4D4"/>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29</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Retained earnings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12</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xml:space="preserve">  </w:t>
            </w:r>
          </w:p>
        </w:tc>
        <w:tc>
          <w:tcPr>
            <w:tcW w:w="3926" w:type="dxa"/>
            <w:gridSpan w:val="2"/>
            <w:shd w:val="clear" w:color="auto" w:fill="D4D4D4"/>
            <w:vAlign w:val="center"/>
          </w:tcPr>
          <w:p w:rsidR="00DC5FD2" w:rsidRPr="00DC5FD2" w:rsidRDefault="00CC5BCB" w:rsidP="00DA74DC">
            <w:pPr>
              <w:jc w:val="right"/>
              <w:rPr>
                <w:sz w:val="18"/>
                <w:szCs w:val="18"/>
              </w:rPr>
            </w:pPr>
            <w:r>
              <w:rPr>
                <w:sz w:val="18"/>
                <w:szCs w:val="18"/>
              </w:rPr>
              <w:pict>
                <v:rect id="_x0000_i1066" style="width:56.25pt;height:.75pt" o:hrpct="0" o:hralign="right" o:hrstd="t" o:hrnoshade="t" o:hr="t" fillcolor="#aca899" stroked="f"/>
              </w:pic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vAlign w:val="center"/>
          </w:tcPr>
          <w:p w:rsidR="00DC5FD2" w:rsidRPr="00DC5FD2" w:rsidRDefault="00DC5FD2" w:rsidP="00DA74DC">
            <w:pPr>
              <w:rPr>
                <w:sz w:val="18"/>
                <w:szCs w:val="18"/>
              </w:rPr>
            </w:pPr>
            <w:r w:rsidRPr="00DC5FD2">
              <w:rPr>
                <w:sz w:val="18"/>
                <w:szCs w:val="18"/>
              </w:rPr>
              <w:t xml:space="preserve">Total liabilities and owners' equity (the base amount) </w:t>
            </w:r>
          </w:p>
        </w:tc>
        <w:tc>
          <w:tcPr>
            <w:tcW w:w="3926" w:type="dxa"/>
            <w:gridSpan w:val="2"/>
            <w:vAlign w:val="center"/>
          </w:tcPr>
          <w:p w:rsidR="00DC5FD2" w:rsidRPr="00DC5FD2" w:rsidRDefault="00DC5FD2" w:rsidP="00DA74DC">
            <w:pPr>
              <w:jc w:val="right"/>
              <w:rPr>
                <w:sz w:val="18"/>
                <w:szCs w:val="18"/>
              </w:rPr>
            </w:pPr>
            <w:r w:rsidRPr="00DC5FD2">
              <w:rPr>
                <w:rStyle w:val="HTMLTypewriter"/>
                <w:b/>
                <w:bCs/>
                <w:sz w:val="18"/>
                <w:szCs w:val="18"/>
                <w:shd w:val="clear" w:color="auto" w:fill="CCFFCC"/>
              </w:rPr>
              <w:t>100</w:t>
            </w:r>
            <w:r w:rsidRPr="00DC5FD2">
              <w:rPr>
                <w:sz w:val="18"/>
                <w:szCs w:val="18"/>
              </w:rPr>
              <w:t xml:space="preserve"> </w:t>
            </w:r>
          </w:p>
        </w:tc>
      </w:tr>
      <w:tr w:rsidR="00DC5FD2" w:rsidRPr="00DC5FD2" w:rsidTr="00DC5FD2">
        <w:tblPrEx>
          <w:tblCellSpacing w:w="15" w:type="dxa"/>
          <w:tblCellMar>
            <w:top w:w="15" w:type="dxa"/>
            <w:left w:w="15" w:type="dxa"/>
            <w:bottom w:w="15" w:type="dxa"/>
            <w:right w:w="15" w:type="dxa"/>
          </w:tblCellMar>
        </w:tblPrEx>
        <w:trPr>
          <w:gridAfter w:val="1"/>
          <w:wAfter w:w="917" w:type="dxa"/>
          <w:tblCellSpacing w:w="15" w:type="dxa"/>
        </w:trPr>
        <w:tc>
          <w:tcPr>
            <w:tcW w:w="390" w:type="dxa"/>
            <w:gridSpan w:val="2"/>
            <w:noWrap/>
            <w:vAlign w:val="center"/>
          </w:tcPr>
          <w:p w:rsidR="00DC5FD2" w:rsidRPr="00DC5FD2" w:rsidRDefault="00DC5FD2" w:rsidP="00DA74DC">
            <w:pPr>
              <w:rPr>
                <w:sz w:val="18"/>
                <w:szCs w:val="18"/>
                <w:highlight w:val="yellow"/>
              </w:rPr>
            </w:pPr>
            <w:r w:rsidRPr="00DC5FD2">
              <w:rPr>
                <w:sz w:val="18"/>
                <w:szCs w:val="18"/>
                <w:highlight w:val="yellow"/>
              </w:rPr>
              <w:t xml:space="preserve">  </w:t>
            </w:r>
          </w:p>
        </w:tc>
        <w:tc>
          <w:tcPr>
            <w:tcW w:w="4429" w:type="dxa"/>
            <w:shd w:val="clear" w:color="auto" w:fill="D4D4D4"/>
            <w:vAlign w:val="center"/>
          </w:tcPr>
          <w:p w:rsidR="00DC5FD2" w:rsidRPr="00DC5FD2" w:rsidRDefault="00DC5FD2" w:rsidP="00DA74DC">
            <w:pPr>
              <w:rPr>
                <w:sz w:val="18"/>
                <w:szCs w:val="18"/>
              </w:rPr>
            </w:pPr>
            <w:r w:rsidRPr="00DC5FD2">
              <w:rPr>
                <w:sz w:val="18"/>
                <w:szCs w:val="18"/>
              </w:rPr>
              <w:t> (rounded)</w:t>
            </w:r>
          </w:p>
        </w:tc>
        <w:tc>
          <w:tcPr>
            <w:tcW w:w="3926" w:type="dxa"/>
            <w:gridSpan w:val="2"/>
            <w:shd w:val="clear" w:color="auto" w:fill="D4D4D4"/>
            <w:vAlign w:val="center"/>
          </w:tcPr>
          <w:p w:rsidR="00DC5FD2" w:rsidRPr="00DC5FD2" w:rsidRDefault="00CC5BCB" w:rsidP="00DA74DC">
            <w:pPr>
              <w:jc w:val="right"/>
              <w:rPr>
                <w:sz w:val="18"/>
                <w:szCs w:val="18"/>
              </w:rPr>
            </w:pPr>
            <w:r>
              <w:rPr>
                <w:sz w:val="18"/>
                <w:szCs w:val="18"/>
              </w:rPr>
              <w:pict>
                <v:rect id="_x0000_i1067" style="width:56.25pt;height:.75pt" o:hrpct="0" o:hralign="right" o:hrstd="t" o:hrnoshade="t" o:hr="t" fillcolor="#aca899" stroked="f"/>
              </w:pict>
            </w:r>
          </w:p>
          <w:p w:rsidR="00DC5FD2" w:rsidRPr="00DC5FD2" w:rsidRDefault="00CC5BCB" w:rsidP="00DA74DC">
            <w:pPr>
              <w:jc w:val="right"/>
              <w:rPr>
                <w:sz w:val="18"/>
                <w:szCs w:val="18"/>
              </w:rPr>
            </w:pPr>
            <w:r>
              <w:rPr>
                <w:sz w:val="18"/>
                <w:szCs w:val="18"/>
              </w:rPr>
              <w:pict>
                <v:rect id="_x0000_i1068" style="width:56.25pt;height:.75pt" o:hrpct="0" o:hralign="right" o:hrstd="t" o:hrnoshade="t" o:hr="t" fillcolor="#aca899" stroked="f"/>
              </w:pict>
            </w:r>
          </w:p>
        </w:tc>
      </w:tr>
    </w:tbl>
    <w:p w:rsidR="00DC5FD2" w:rsidRPr="00DC5FD2" w:rsidRDefault="00DC5FD2" w:rsidP="00DC5FD2">
      <w:pPr>
        <w:rPr>
          <w:vanish/>
          <w:sz w:val="18"/>
          <w:szCs w:val="18"/>
          <w:highlight w:val="yellow"/>
        </w:rPr>
      </w:pPr>
    </w:p>
    <w:tbl>
      <w:tblPr>
        <w:tblW w:w="7695" w:type="dxa"/>
        <w:tblCellSpacing w:w="15" w:type="dxa"/>
        <w:tblCellMar>
          <w:top w:w="15" w:type="dxa"/>
          <w:left w:w="15" w:type="dxa"/>
          <w:bottom w:w="15" w:type="dxa"/>
          <w:right w:w="15" w:type="dxa"/>
        </w:tblCellMar>
        <w:tblLook w:val="0000" w:firstRow="0" w:lastRow="0" w:firstColumn="0" w:lastColumn="0" w:noHBand="0" w:noVBand="0"/>
      </w:tblPr>
      <w:tblGrid>
        <w:gridCol w:w="783"/>
        <w:gridCol w:w="221"/>
        <w:gridCol w:w="5181"/>
        <w:gridCol w:w="1273"/>
        <w:gridCol w:w="237"/>
      </w:tblGrid>
      <w:tr w:rsidR="00DC5FD2" w:rsidRPr="00DC5FD2" w:rsidTr="00DA74DC">
        <w:trPr>
          <w:tblCellSpacing w:w="15" w:type="dxa"/>
        </w:trPr>
        <w:tc>
          <w:tcPr>
            <w:tcW w:w="200" w:type="pct"/>
            <w:noWrap/>
          </w:tcPr>
          <w:p w:rsidR="00DC5FD2" w:rsidRPr="00DC5FD2" w:rsidRDefault="000A50EE" w:rsidP="000A50EE">
            <w:pPr>
              <w:rPr>
                <w:sz w:val="18"/>
                <w:szCs w:val="18"/>
              </w:rPr>
            </w:pPr>
            <w:r>
              <w:t>Req. 2</w:t>
            </w:r>
            <w:r w:rsidR="00DC5FD2"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  </w:t>
            </w:r>
          </w:p>
        </w:tc>
        <w:tc>
          <w:tcPr>
            <w:tcW w:w="3500" w:type="pct"/>
            <w:vAlign w:val="center"/>
          </w:tcPr>
          <w:p w:rsidR="00DC5FD2" w:rsidRPr="00DC5FD2" w:rsidRDefault="00DC5FD2" w:rsidP="00DA74DC">
            <w:pPr>
              <w:rPr>
                <w:sz w:val="18"/>
                <w:szCs w:val="18"/>
              </w:rPr>
            </w:pPr>
            <w:r w:rsidRPr="00DC5FD2">
              <w:rPr>
                <w:sz w:val="18"/>
                <w:szCs w:val="18"/>
              </w:rPr>
              <w:t xml:space="preserve">  </w:t>
            </w:r>
          </w:p>
        </w:tc>
        <w:tc>
          <w:tcPr>
            <w:tcW w:w="900" w:type="pct"/>
            <w:vAlign w:val="center"/>
          </w:tcPr>
          <w:p w:rsidR="00DC5FD2" w:rsidRPr="00DC5FD2" w:rsidRDefault="00DC5FD2" w:rsidP="00DA74DC">
            <w:pPr>
              <w:jc w:val="right"/>
              <w:rPr>
                <w:sz w:val="18"/>
                <w:szCs w:val="18"/>
              </w:rPr>
            </w:pPr>
            <w:r w:rsidRPr="00DC5FD2">
              <w:rPr>
                <w:sz w:val="18"/>
                <w:szCs w:val="18"/>
              </w:rPr>
              <w:t xml:space="preserve">  </w:t>
            </w:r>
          </w:p>
        </w:tc>
        <w:tc>
          <w:tcPr>
            <w:tcW w:w="200" w:type="pct"/>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a.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The average percentage markup on sales </w:t>
            </w:r>
          </w:p>
        </w:tc>
        <w:tc>
          <w:tcPr>
            <w:tcW w:w="0" w:type="auto"/>
            <w:shd w:val="clear" w:color="auto" w:fill="D4D4D4"/>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41.0</w:t>
            </w:r>
            <w:r w:rsidRPr="00DC5FD2">
              <w:rPr>
                <w:sz w:val="18"/>
                <w:szCs w:val="18"/>
              </w:rPr>
              <w:t xml:space="preserve">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b. </w:t>
            </w:r>
          </w:p>
        </w:tc>
        <w:tc>
          <w:tcPr>
            <w:tcW w:w="0" w:type="auto"/>
            <w:vAlign w:val="center"/>
          </w:tcPr>
          <w:p w:rsidR="00DC5FD2" w:rsidRPr="00DC5FD2" w:rsidRDefault="00DC5FD2" w:rsidP="00DA74DC">
            <w:pPr>
              <w:rPr>
                <w:sz w:val="18"/>
                <w:szCs w:val="18"/>
              </w:rPr>
            </w:pPr>
            <w:r w:rsidRPr="00DC5FD2">
              <w:rPr>
                <w:sz w:val="18"/>
                <w:szCs w:val="18"/>
              </w:rPr>
              <w:t xml:space="preserve">The average income tax rate </w:t>
            </w:r>
          </w:p>
        </w:tc>
        <w:tc>
          <w:tcPr>
            <w:tcW w:w="0" w:type="auto"/>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36.</w:t>
            </w:r>
            <w:r w:rsidR="00A27997">
              <w:rPr>
                <w:rStyle w:val="HTMLTypewriter"/>
                <w:b/>
                <w:bCs/>
                <w:sz w:val="18"/>
                <w:szCs w:val="18"/>
                <w:shd w:val="clear" w:color="auto" w:fill="CCFFCC"/>
              </w:rPr>
              <w:t>4</w:t>
            </w:r>
            <w:r w:rsidRPr="00DC5FD2">
              <w:rPr>
                <w:sz w:val="18"/>
                <w:szCs w:val="18"/>
              </w:rPr>
              <w:t xml:space="preserve"> </w:t>
            </w:r>
          </w:p>
        </w:tc>
        <w:tc>
          <w:tcPr>
            <w:tcW w:w="0" w:type="auto"/>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c.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The profit margin (net) </w:t>
            </w:r>
          </w:p>
        </w:tc>
        <w:tc>
          <w:tcPr>
            <w:tcW w:w="0" w:type="auto"/>
            <w:shd w:val="clear" w:color="auto" w:fill="D4D4D4"/>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7.</w:t>
            </w:r>
            <w:r w:rsidR="00A27997">
              <w:rPr>
                <w:rStyle w:val="HTMLTypewriter"/>
                <w:b/>
                <w:bCs/>
                <w:sz w:val="18"/>
                <w:szCs w:val="18"/>
                <w:shd w:val="clear" w:color="auto" w:fill="CCFFCC"/>
              </w:rPr>
              <w:t>4</w:t>
            </w:r>
            <w:r w:rsidRPr="00DC5FD2">
              <w:rPr>
                <w:sz w:val="18"/>
                <w:szCs w:val="18"/>
              </w:rPr>
              <w:t xml:space="preserve">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d. </w:t>
            </w:r>
          </w:p>
        </w:tc>
        <w:tc>
          <w:tcPr>
            <w:tcW w:w="0" w:type="auto"/>
            <w:noWrap/>
            <w:vAlign w:val="center"/>
          </w:tcPr>
          <w:p w:rsidR="00DC5FD2" w:rsidRPr="00DC5FD2" w:rsidRDefault="00DC5FD2" w:rsidP="00DA74DC">
            <w:pPr>
              <w:rPr>
                <w:sz w:val="18"/>
                <w:szCs w:val="18"/>
              </w:rPr>
            </w:pPr>
            <w:r w:rsidRPr="00DC5FD2">
              <w:rPr>
                <w:sz w:val="18"/>
                <w:szCs w:val="18"/>
              </w:rPr>
              <w:t>The investment in operational assets</w:t>
            </w:r>
          </w:p>
        </w:tc>
        <w:tc>
          <w:tcPr>
            <w:tcW w:w="0" w:type="auto"/>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43.</w:t>
            </w:r>
            <w:r w:rsidR="00A27997">
              <w:rPr>
                <w:rStyle w:val="HTMLTypewriter"/>
                <w:b/>
                <w:bCs/>
                <w:sz w:val="18"/>
                <w:szCs w:val="18"/>
                <w:shd w:val="clear" w:color="auto" w:fill="CCFFCC"/>
              </w:rPr>
              <w:t>7</w:t>
            </w:r>
            <w:r w:rsidRPr="00DC5FD2">
              <w:rPr>
                <w:sz w:val="18"/>
                <w:szCs w:val="18"/>
              </w:rPr>
              <w:t xml:space="preserve"> </w:t>
            </w:r>
          </w:p>
        </w:tc>
        <w:tc>
          <w:tcPr>
            <w:tcW w:w="0" w:type="auto"/>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e.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The debt-to-equity </w:t>
            </w:r>
          </w:p>
        </w:tc>
        <w:tc>
          <w:tcPr>
            <w:tcW w:w="0" w:type="auto"/>
            <w:shd w:val="clear" w:color="auto" w:fill="D4D4D4"/>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1.</w:t>
            </w:r>
            <w:r w:rsidR="00A27997">
              <w:rPr>
                <w:rStyle w:val="HTMLTypewriter"/>
                <w:b/>
                <w:bCs/>
                <w:sz w:val="18"/>
                <w:szCs w:val="18"/>
                <w:shd w:val="clear" w:color="auto" w:fill="CCFFCC"/>
              </w:rPr>
              <w:t>5</w:t>
            </w:r>
            <w:r w:rsidRPr="00DC5FD2">
              <w:rPr>
                <w:sz w:val="18"/>
                <w:szCs w:val="18"/>
              </w:rPr>
              <w:t xml:space="preserve">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f. </w:t>
            </w:r>
          </w:p>
        </w:tc>
        <w:tc>
          <w:tcPr>
            <w:tcW w:w="0" w:type="auto"/>
            <w:vAlign w:val="center"/>
          </w:tcPr>
          <w:p w:rsidR="00DC5FD2" w:rsidRPr="00DC5FD2" w:rsidRDefault="00DC5FD2" w:rsidP="00DA74DC">
            <w:pPr>
              <w:rPr>
                <w:sz w:val="18"/>
                <w:szCs w:val="18"/>
              </w:rPr>
            </w:pPr>
            <w:r w:rsidRPr="00DC5FD2">
              <w:rPr>
                <w:sz w:val="18"/>
                <w:szCs w:val="18"/>
              </w:rPr>
              <w:t xml:space="preserve">The return on equity </w:t>
            </w:r>
          </w:p>
        </w:tc>
        <w:tc>
          <w:tcPr>
            <w:tcW w:w="0" w:type="auto"/>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36.</w:t>
            </w:r>
            <w:r w:rsidR="00A27997">
              <w:rPr>
                <w:rStyle w:val="HTMLTypewriter"/>
                <w:b/>
                <w:bCs/>
                <w:sz w:val="18"/>
                <w:szCs w:val="18"/>
                <w:shd w:val="clear" w:color="auto" w:fill="CCFFCC"/>
              </w:rPr>
              <w:t>4</w:t>
            </w:r>
            <w:r w:rsidRPr="00DC5FD2">
              <w:rPr>
                <w:sz w:val="18"/>
                <w:szCs w:val="18"/>
              </w:rPr>
              <w:t xml:space="preserve"> </w:t>
            </w:r>
          </w:p>
        </w:tc>
        <w:tc>
          <w:tcPr>
            <w:tcW w:w="0" w:type="auto"/>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g.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The return on assets </w:t>
            </w:r>
          </w:p>
        </w:tc>
        <w:tc>
          <w:tcPr>
            <w:tcW w:w="0" w:type="auto"/>
            <w:shd w:val="clear" w:color="auto" w:fill="D4D4D4"/>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16.</w:t>
            </w:r>
            <w:r w:rsidR="00A27997">
              <w:rPr>
                <w:rStyle w:val="HTMLTypewriter"/>
                <w:b/>
                <w:bCs/>
                <w:sz w:val="18"/>
                <w:szCs w:val="18"/>
                <w:shd w:val="clear" w:color="auto" w:fill="CCFFCC"/>
              </w:rPr>
              <w:t>9</w:t>
            </w:r>
            <w:r w:rsidRPr="00DC5FD2">
              <w:rPr>
                <w:sz w:val="18"/>
                <w:szCs w:val="18"/>
              </w:rPr>
              <w:t xml:space="preserve"> </w:t>
            </w:r>
          </w:p>
        </w:tc>
        <w:tc>
          <w:tcPr>
            <w:tcW w:w="0" w:type="auto"/>
            <w:shd w:val="clear" w:color="auto" w:fill="D4D4D4"/>
            <w:vAlign w:val="center"/>
          </w:tcPr>
          <w:p w:rsidR="00DC5FD2" w:rsidRPr="00DC5FD2" w:rsidRDefault="00DC5FD2" w:rsidP="00DA74DC">
            <w:pPr>
              <w:rPr>
                <w:sz w:val="18"/>
                <w:szCs w:val="18"/>
              </w:rPr>
            </w:pPr>
            <w:r w:rsidRPr="00DC5FD2">
              <w:rPr>
                <w:sz w:val="18"/>
                <w:szCs w:val="18"/>
              </w:rPr>
              <w:t xml:space="preserve">% </w:t>
            </w:r>
          </w:p>
        </w:tc>
      </w:tr>
      <w:tr w:rsidR="00DC5FD2" w:rsidRPr="00DC5FD2" w:rsidTr="00DA74DC">
        <w:trPr>
          <w:tblCellSpacing w:w="15" w:type="dxa"/>
        </w:trPr>
        <w:tc>
          <w:tcPr>
            <w:tcW w:w="200" w:type="pct"/>
            <w:noWrap/>
          </w:tcPr>
          <w:p w:rsidR="00DC5FD2" w:rsidRPr="00DC5FD2" w:rsidRDefault="00DC5FD2" w:rsidP="00DA74DC">
            <w:pPr>
              <w:rPr>
                <w:sz w:val="18"/>
                <w:szCs w:val="18"/>
              </w:rPr>
            </w:pPr>
            <w:r w:rsidRPr="00DC5FD2">
              <w:rPr>
                <w:sz w:val="18"/>
                <w:szCs w:val="18"/>
              </w:rPr>
              <w:t xml:space="preserve">  </w:t>
            </w:r>
          </w:p>
        </w:tc>
        <w:tc>
          <w:tcPr>
            <w:tcW w:w="200" w:type="pct"/>
            <w:noWrap/>
          </w:tcPr>
          <w:p w:rsidR="00DC5FD2" w:rsidRPr="00DC5FD2" w:rsidRDefault="00DC5FD2" w:rsidP="00DA74DC">
            <w:pPr>
              <w:rPr>
                <w:sz w:val="18"/>
                <w:szCs w:val="18"/>
              </w:rPr>
            </w:pPr>
            <w:r w:rsidRPr="00DC5FD2">
              <w:rPr>
                <w:sz w:val="18"/>
                <w:szCs w:val="18"/>
              </w:rPr>
              <w:t xml:space="preserve">h. </w:t>
            </w:r>
          </w:p>
        </w:tc>
        <w:tc>
          <w:tcPr>
            <w:tcW w:w="0" w:type="auto"/>
            <w:vAlign w:val="center"/>
          </w:tcPr>
          <w:p w:rsidR="00DC5FD2" w:rsidRPr="00DC5FD2" w:rsidRDefault="00DC5FD2" w:rsidP="00DA74DC">
            <w:pPr>
              <w:rPr>
                <w:sz w:val="18"/>
                <w:szCs w:val="18"/>
              </w:rPr>
            </w:pPr>
            <w:r w:rsidRPr="00DC5FD2">
              <w:rPr>
                <w:sz w:val="18"/>
                <w:szCs w:val="18"/>
              </w:rPr>
              <w:t xml:space="preserve">The financial leverage percentage </w:t>
            </w:r>
          </w:p>
        </w:tc>
        <w:tc>
          <w:tcPr>
            <w:tcW w:w="0" w:type="auto"/>
            <w:vAlign w:val="center"/>
          </w:tcPr>
          <w:p w:rsidR="00DC5FD2" w:rsidRPr="00DC5FD2" w:rsidRDefault="00DC5FD2" w:rsidP="00A27997">
            <w:pPr>
              <w:jc w:val="right"/>
              <w:rPr>
                <w:sz w:val="18"/>
                <w:szCs w:val="18"/>
              </w:rPr>
            </w:pPr>
            <w:r w:rsidRPr="00DC5FD2">
              <w:rPr>
                <w:rStyle w:val="HTMLTypewriter"/>
                <w:b/>
                <w:bCs/>
                <w:sz w:val="18"/>
                <w:szCs w:val="18"/>
                <w:shd w:val="clear" w:color="auto" w:fill="CCFFCC"/>
              </w:rPr>
              <w:t>19.5</w:t>
            </w:r>
            <w:r w:rsidRPr="00DC5FD2">
              <w:rPr>
                <w:sz w:val="18"/>
                <w:szCs w:val="18"/>
              </w:rPr>
              <w:t xml:space="preserve"> </w:t>
            </w:r>
          </w:p>
        </w:tc>
        <w:tc>
          <w:tcPr>
            <w:tcW w:w="0" w:type="auto"/>
            <w:vAlign w:val="center"/>
          </w:tcPr>
          <w:p w:rsidR="00DC5FD2" w:rsidRPr="00DC5FD2" w:rsidRDefault="00DC5FD2" w:rsidP="00DA74DC">
            <w:pPr>
              <w:rPr>
                <w:sz w:val="18"/>
                <w:szCs w:val="18"/>
              </w:rPr>
            </w:pPr>
            <w:r w:rsidRPr="00DC5FD2">
              <w:rPr>
                <w:sz w:val="18"/>
                <w:szCs w:val="18"/>
              </w:rPr>
              <w:t>%</w:t>
            </w:r>
          </w:p>
        </w:tc>
      </w:tr>
    </w:tbl>
    <w:p w:rsidR="00DC5FD2" w:rsidRDefault="00DC5FD2" w:rsidP="00DC5FD2"/>
    <w:p w:rsidR="00DC5FD2" w:rsidRDefault="00DC5FD2">
      <w:pPr>
        <w:pStyle w:val="NLa"/>
        <w:spacing w:before="0"/>
        <w:ind w:left="475" w:hanging="475"/>
        <w:outlineLvl w:val="0"/>
        <w:rPr>
          <w:b/>
        </w:rPr>
      </w:pPr>
    </w:p>
    <w:p w:rsidR="008501C0" w:rsidRDefault="008501C0">
      <w:pPr>
        <w:pStyle w:val="NLa"/>
        <w:spacing w:before="0" w:after="360"/>
        <w:ind w:left="475" w:hanging="475"/>
        <w:outlineLvl w:val="0"/>
        <w:rPr>
          <w:i/>
        </w:rPr>
      </w:pPr>
      <w:r>
        <w:rPr>
          <w:b/>
        </w:rPr>
        <w:lastRenderedPageBreak/>
        <w:t>P</w:t>
      </w:r>
      <w:r w:rsidR="00746DA2">
        <w:rPr>
          <w:b/>
        </w:rPr>
        <w:t>13–</w:t>
      </w:r>
      <w:r>
        <w:rPr>
          <w:b/>
        </w:rPr>
        <w:t xml:space="preserve">8.  </w:t>
      </w:r>
    </w:p>
    <w:tbl>
      <w:tblPr>
        <w:tblW w:w="6345" w:type="dxa"/>
        <w:tblCellSpacing w:w="15" w:type="dxa"/>
        <w:tblCellMar>
          <w:top w:w="15" w:type="dxa"/>
          <w:left w:w="15" w:type="dxa"/>
          <w:bottom w:w="15" w:type="dxa"/>
          <w:right w:w="15" w:type="dxa"/>
        </w:tblCellMar>
        <w:tblLook w:val="0000" w:firstRow="0" w:lastRow="0" w:firstColumn="0" w:lastColumn="0" w:noHBand="0" w:noVBand="0"/>
      </w:tblPr>
      <w:tblGrid>
        <w:gridCol w:w="142"/>
        <w:gridCol w:w="3383"/>
        <w:gridCol w:w="2169"/>
        <w:gridCol w:w="651"/>
      </w:tblGrid>
      <w:tr w:rsidR="00DC5FD2" w:rsidRPr="00D838F5" w:rsidTr="00F21DE0">
        <w:trPr>
          <w:tblCellSpacing w:w="15" w:type="dxa"/>
        </w:trPr>
        <w:tc>
          <w:tcPr>
            <w:tcW w:w="76" w:type="pct"/>
            <w:noWrap/>
          </w:tcPr>
          <w:p w:rsidR="00DC5FD2" w:rsidRPr="00D838F5" w:rsidRDefault="00DC5FD2" w:rsidP="00DA74DC"/>
        </w:tc>
        <w:tc>
          <w:tcPr>
            <w:tcW w:w="0" w:type="auto"/>
            <w:gridSpan w:val="3"/>
            <w:vAlign w:val="center"/>
          </w:tcPr>
          <w:p w:rsidR="00DC5FD2" w:rsidRPr="00D838F5" w:rsidRDefault="00DC5FD2" w:rsidP="00DA74DC">
            <w:pPr>
              <w:jc w:val="center"/>
            </w:pPr>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2642" w:type="pct"/>
            <w:vAlign w:val="center"/>
          </w:tcPr>
          <w:p w:rsidR="00DC5FD2" w:rsidRPr="00D838F5" w:rsidRDefault="00DC5FD2" w:rsidP="00DA74DC">
            <w:pPr>
              <w:jc w:val="center"/>
            </w:pPr>
            <w:r w:rsidRPr="00D838F5">
              <w:t xml:space="preserve">  </w:t>
            </w:r>
          </w:p>
        </w:tc>
        <w:tc>
          <w:tcPr>
            <w:tcW w:w="0" w:type="auto"/>
            <w:gridSpan w:val="2"/>
            <w:vAlign w:val="center"/>
          </w:tcPr>
          <w:p w:rsidR="00DC5FD2" w:rsidRPr="00D838F5" w:rsidRDefault="00DC5FD2" w:rsidP="00DA74DC">
            <w:pPr>
              <w:jc w:val="center"/>
            </w:pPr>
            <w:r w:rsidRPr="00D838F5">
              <w:rPr>
                <w:b/>
                <w:bCs/>
              </w:rPr>
              <w:t xml:space="preserve">Ratio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vAlign w:val="center"/>
          </w:tcPr>
          <w:p w:rsidR="00DC5FD2" w:rsidRPr="00D838F5" w:rsidRDefault="00DC5FD2" w:rsidP="00DA74DC">
            <w:r w:rsidRPr="00D838F5">
              <w:t xml:space="preserve">Return on Equity </w:t>
            </w:r>
          </w:p>
        </w:tc>
        <w:tc>
          <w:tcPr>
            <w:tcW w:w="1686" w:type="pct"/>
            <w:shd w:val="clear" w:color="auto" w:fill="D4D4D4"/>
            <w:vAlign w:val="center"/>
          </w:tcPr>
          <w:p w:rsidR="00DC5FD2" w:rsidRPr="00D92374" w:rsidRDefault="00DC5FD2" w:rsidP="00DA74DC">
            <w:pPr>
              <w:jc w:val="right"/>
            </w:pPr>
            <w:r>
              <w:rPr>
                <w:rStyle w:val="HTMLTypewriter"/>
                <w:b/>
                <w:bCs/>
                <w:shd w:val="clear" w:color="auto" w:fill="CCFFCC"/>
              </w:rPr>
              <w:t>36.37</w:t>
            </w:r>
            <w:r w:rsidRPr="00D92374">
              <w:t xml:space="preserve"> </w:t>
            </w:r>
          </w:p>
        </w:tc>
        <w:tc>
          <w:tcPr>
            <w:tcW w:w="477" w:type="pct"/>
            <w:shd w:val="clear" w:color="auto" w:fill="D4D4D4"/>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Return on Assets </w:t>
            </w:r>
          </w:p>
        </w:tc>
        <w:tc>
          <w:tcPr>
            <w:tcW w:w="0" w:type="auto"/>
            <w:vAlign w:val="center"/>
          </w:tcPr>
          <w:p w:rsidR="00DC5FD2" w:rsidRPr="00D92374" w:rsidRDefault="00DC5FD2" w:rsidP="00DA74DC">
            <w:pPr>
              <w:jc w:val="right"/>
            </w:pPr>
            <w:r>
              <w:rPr>
                <w:rStyle w:val="HTMLTypewriter"/>
                <w:b/>
                <w:bCs/>
                <w:shd w:val="clear" w:color="auto" w:fill="CCFFCC"/>
              </w:rPr>
              <w:t>16.86</w:t>
            </w:r>
            <w:r w:rsidRPr="00D92374">
              <w:t xml:space="preserve"> </w:t>
            </w:r>
          </w:p>
        </w:tc>
        <w:tc>
          <w:tcPr>
            <w:tcW w:w="0" w:type="auto"/>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noWrap/>
            <w:vAlign w:val="center"/>
          </w:tcPr>
          <w:p w:rsidR="00DC5FD2" w:rsidRPr="00D838F5" w:rsidRDefault="00DC5FD2" w:rsidP="00DA74DC">
            <w:r w:rsidRPr="00D838F5">
              <w:t xml:space="preserve">Financial Leverage Percentage </w:t>
            </w:r>
          </w:p>
        </w:tc>
        <w:tc>
          <w:tcPr>
            <w:tcW w:w="0" w:type="auto"/>
            <w:shd w:val="clear" w:color="auto" w:fill="D4D4D4"/>
            <w:vAlign w:val="center"/>
          </w:tcPr>
          <w:p w:rsidR="00DC5FD2" w:rsidRPr="00D92374" w:rsidRDefault="00DC5FD2" w:rsidP="00DA74DC">
            <w:pPr>
              <w:jc w:val="right"/>
            </w:pPr>
            <w:r>
              <w:rPr>
                <w:rStyle w:val="HTMLTypewriter"/>
                <w:b/>
                <w:bCs/>
                <w:shd w:val="clear" w:color="auto" w:fill="CCFFCC"/>
              </w:rPr>
              <w:t>19.51</w:t>
            </w:r>
            <w:r w:rsidRPr="00D92374">
              <w:t xml:space="preserve"> </w:t>
            </w:r>
          </w:p>
        </w:tc>
        <w:tc>
          <w:tcPr>
            <w:tcW w:w="0" w:type="auto"/>
            <w:shd w:val="clear" w:color="auto" w:fill="D4D4D4"/>
            <w:vAlign w:val="center"/>
          </w:tcPr>
          <w:p w:rsidR="00DC5FD2" w:rsidRPr="00D838F5" w:rsidRDefault="00DC5FD2" w:rsidP="00DA74DC">
            <w:r w:rsidRPr="00D838F5">
              <w:t xml:space="preserve">% </w:t>
            </w:r>
          </w:p>
        </w:tc>
      </w:tr>
      <w:tr w:rsidR="00DC5FD2" w:rsidRPr="00D838F5" w:rsidTr="00F21DE0">
        <w:trPr>
          <w:trHeight w:val="330"/>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Earnings Per Share </w:t>
            </w:r>
          </w:p>
        </w:tc>
        <w:tc>
          <w:tcPr>
            <w:tcW w:w="0" w:type="auto"/>
            <w:vAlign w:val="center"/>
          </w:tcPr>
          <w:p w:rsidR="00DC5FD2" w:rsidRPr="00D838F5" w:rsidRDefault="00DC5FD2" w:rsidP="00DA74DC">
            <w:pPr>
              <w:jc w:val="right"/>
            </w:pPr>
            <w:r>
              <w:rPr>
                <w:rStyle w:val="HTMLTypewriter"/>
                <w:b/>
                <w:bCs/>
                <w:shd w:val="clear" w:color="auto" w:fill="CCFFCC"/>
              </w:rPr>
              <w:t>2.33</w:t>
            </w:r>
            <w:r w:rsidRPr="00D838F5">
              <w:t xml:space="preserve"> </w:t>
            </w:r>
          </w:p>
        </w:tc>
        <w:tc>
          <w:tcPr>
            <w:tcW w:w="0" w:type="auto"/>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vAlign w:val="center"/>
          </w:tcPr>
          <w:p w:rsidR="00DC5FD2" w:rsidRPr="00D838F5" w:rsidRDefault="00DC5FD2" w:rsidP="00DA74DC">
            <w:r w:rsidRPr="00D838F5">
              <w:t xml:space="preserve">Fixed Asset Turnover </w:t>
            </w:r>
          </w:p>
        </w:tc>
        <w:tc>
          <w:tcPr>
            <w:tcW w:w="0" w:type="auto"/>
            <w:shd w:val="clear" w:color="auto" w:fill="D4D4D4"/>
            <w:vAlign w:val="center"/>
          </w:tcPr>
          <w:p w:rsidR="00DC5FD2" w:rsidRPr="00D838F5" w:rsidRDefault="00DC5FD2" w:rsidP="00DA74DC">
            <w:pPr>
              <w:jc w:val="right"/>
            </w:pPr>
            <w:r w:rsidRPr="00D838F5">
              <w:rPr>
                <w:rStyle w:val="HTMLTypewriter"/>
                <w:b/>
                <w:bCs/>
                <w:shd w:val="clear" w:color="auto" w:fill="CCFFCC"/>
              </w:rPr>
              <w:t>4.</w:t>
            </w:r>
            <w:r>
              <w:rPr>
                <w:rStyle w:val="HTMLTypewriter"/>
                <w:b/>
                <w:bCs/>
                <w:shd w:val="clear" w:color="auto" w:fill="CCFFCC"/>
              </w:rPr>
              <w:t>58</w:t>
            </w:r>
            <w:r w:rsidRPr="00D838F5">
              <w:t xml:space="preserve"> </w:t>
            </w:r>
          </w:p>
        </w:tc>
        <w:tc>
          <w:tcPr>
            <w:tcW w:w="0" w:type="auto"/>
            <w:shd w:val="clear" w:color="auto" w:fill="D4D4D4"/>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Profit Margin </w:t>
            </w:r>
          </w:p>
        </w:tc>
        <w:tc>
          <w:tcPr>
            <w:tcW w:w="0" w:type="auto"/>
            <w:vAlign w:val="center"/>
          </w:tcPr>
          <w:p w:rsidR="00DC5FD2" w:rsidRPr="00D838F5" w:rsidRDefault="00DC5FD2" w:rsidP="00DA74DC">
            <w:pPr>
              <w:jc w:val="right"/>
            </w:pPr>
            <w:r>
              <w:rPr>
                <w:rStyle w:val="HTMLTypewriter"/>
                <w:b/>
                <w:bCs/>
                <w:shd w:val="clear" w:color="auto" w:fill="CCFFCC"/>
              </w:rPr>
              <w:t>7.37</w:t>
            </w:r>
            <w:r w:rsidRPr="00D838F5">
              <w:t xml:space="preserve"> </w:t>
            </w:r>
          </w:p>
        </w:tc>
        <w:tc>
          <w:tcPr>
            <w:tcW w:w="0" w:type="auto"/>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vAlign w:val="center"/>
          </w:tcPr>
          <w:p w:rsidR="00DC5FD2" w:rsidRPr="00D838F5" w:rsidRDefault="00DC5FD2" w:rsidP="00DA74DC">
            <w:r w:rsidRPr="00D838F5">
              <w:t xml:space="preserve">Cash Ratio </w:t>
            </w:r>
          </w:p>
        </w:tc>
        <w:tc>
          <w:tcPr>
            <w:tcW w:w="0" w:type="auto"/>
            <w:shd w:val="clear" w:color="auto" w:fill="D4D4D4"/>
            <w:vAlign w:val="center"/>
          </w:tcPr>
          <w:p w:rsidR="00DC5FD2" w:rsidRPr="00D838F5" w:rsidRDefault="00DC5FD2" w:rsidP="00DA74DC">
            <w:pPr>
              <w:jc w:val="right"/>
            </w:pPr>
            <w:r w:rsidRPr="00D838F5">
              <w:rPr>
                <w:rStyle w:val="HTMLTypewriter"/>
                <w:b/>
                <w:bCs/>
                <w:shd w:val="clear" w:color="auto" w:fill="CCFFCC"/>
              </w:rPr>
              <w:t>0.2</w:t>
            </w:r>
            <w:r>
              <w:rPr>
                <w:rStyle w:val="HTMLTypewriter"/>
                <w:b/>
                <w:bCs/>
                <w:shd w:val="clear" w:color="auto" w:fill="CCFFCC"/>
              </w:rPr>
              <w:t>5</w:t>
            </w:r>
            <w:r w:rsidRPr="00D838F5">
              <w:t xml:space="preserve"> </w:t>
            </w:r>
          </w:p>
        </w:tc>
        <w:tc>
          <w:tcPr>
            <w:tcW w:w="0" w:type="auto"/>
            <w:shd w:val="clear" w:color="auto" w:fill="D4D4D4"/>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Current Ratio </w:t>
            </w:r>
          </w:p>
        </w:tc>
        <w:tc>
          <w:tcPr>
            <w:tcW w:w="0" w:type="auto"/>
            <w:vAlign w:val="center"/>
          </w:tcPr>
          <w:p w:rsidR="00DC5FD2" w:rsidRPr="00D838F5" w:rsidRDefault="00DC5FD2" w:rsidP="00DA74DC">
            <w:pPr>
              <w:jc w:val="right"/>
            </w:pPr>
            <w:r w:rsidRPr="00D838F5">
              <w:rPr>
                <w:rStyle w:val="HTMLTypewriter"/>
                <w:b/>
                <w:bCs/>
                <w:shd w:val="clear" w:color="auto" w:fill="CCFFCC"/>
              </w:rPr>
              <w:t>3.</w:t>
            </w:r>
            <w:r>
              <w:rPr>
                <w:rStyle w:val="HTMLTypewriter"/>
                <w:b/>
                <w:bCs/>
                <w:shd w:val="clear" w:color="auto" w:fill="CCFFCC"/>
              </w:rPr>
              <w:t>63</w:t>
            </w:r>
            <w:r w:rsidRPr="00D838F5">
              <w:t xml:space="preserve"> </w:t>
            </w:r>
          </w:p>
        </w:tc>
        <w:tc>
          <w:tcPr>
            <w:tcW w:w="0" w:type="auto"/>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vAlign w:val="center"/>
          </w:tcPr>
          <w:p w:rsidR="00DC5FD2" w:rsidRPr="00D838F5" w:rsidRDefault="00DC5FD2" w:rsidP="00DA74DC">
            <w:r w:rsidRPr="00D838F5">
              <w:t xml:space="preserve">Quick Ratio </w:t>
            </w:r>
          </w:p>
        </w:tc>
        <w:tc>
          <w:tcPr>
            <w:tcW w:w="0" w:type="auto"/>
            <w:shd w:val="clear" w:color="auto" w:fill="D4D4D4"/>
            <w:vAlign w:val="center"/>
          </w:tcPr>
          <w:p w:rsidR="00DC5FD2" w:rsidRPr="00D838F5" w:rsidRDefault="00DC5FD2" w:rsidP="00DA74DC">
            <w:pPr>
              <w:jc w:val="right"/>
            </w:pPr>
            <w:r w:rsidRPr="00D838F5">
              <w:rPr>
                <w:rStyle w:val="HTMLTypewriter"/>
                <w:b/>
                <w:bCs/>
                <w:shd w:val="clear" w:color="auto" w:fill="CCFFCC"/>
              </w:rPr>
              <w:t>1.1</w:t>
            </w:r>
            <w:r>
              <w:rPr>
                <w:rStyle w:val="HTMLTypewriter"/>
                <w:b/>
                <w:bCs/>
                <w:shd w:val="clear" w:color="auto" w:fill="CCFFCC"/>
              </w:rPr>
              <w:t>3</w:t>
            </w:r>
            <w:r w:rsidRPr="00D838F5">
              <w:t xml:space="preserve"> </w:t>
            </w:r>
          </w:p>
        </w:tc>
        <w:tc>
          <w:tcPr>
            <w:tcW w:w="0" w:type="auto"/>
            <w:shd w:val="clear" w:color="auto" w:fill="D4D4D4"/>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Receivable Turnover </w:t>
            </w:r>
          </w:p>
        </w:tc>
        <w:tc>
          <w:tcPr>
            <w:tcW w:w="0" w:type="auto"/>
            <w:vAlign w:val="center"/>
          </w:tcPr>
          <w:p w:rsidR="00DC5FD2" w:rsidRPr="00D838F5" w:rsidRDefault="00DC5FD2" w:rsidP="00DA74DC">
            <w:pPr>
              <w:jc w:val="right"/>
            </w:pPr>
            <w:r w:rsidRPr="00D838F5">
              <w:rPr>
                <w:rStyle w:val="HTMLTypewriter"/>
                <w:b/>
                <w:bCs/>
                <w:shd w:val="clear" w:color="auto" w:fill="CCFFCC"/>
              </w:rPr>
              <w:t>3.</w:t>
            </w:r>
            <w:r>
              <w:rPr>
                <w:rStyle w:val="HTMLTypewriter"/>
                <w:b/>
                <w:bCs/>
                <w:shd w:val="clear" w:color="auto" w:fill="CCFFCC"/>
              </w:rPr>
              <w:t>96</w:t>
            </w:r>
            <w:r w:rsidRPr="00D838F5">
              <w:t xml:space="preserve"> </w:t>
            </w:r>
          </w:p>
        </w:tc>
        <w:tc>
          <w:tcPr>
            <w:tcW w:w="0" w:type="auto"/>
            <w:vAlign w:val="center"/>
          </w:tcPr>
          <w:p w:rsidR="00DC5FD2" w:rsidRPr="00D838F5" w:rsidRDefault="00DC5FD2" w:rsidP="00DA74DC">
            <w:r w:rsidRPr="00D838F5">
              <w:t xml:space="preserve">times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noWrap/>
            <w:vAlign w:val="center"/>
          </w:tcPr>
          <w:p w:rsidR="00DC5FD2" w:rsidRPr="00D838F5" w:rsidRDefault="00DC5FD2" w:rsidP="00DA74DC">
            <w:r w:rsidRPr="00D838F5">
              <w:t xml:space="preserve">Average Collection Period </w:t>
            </w:r>
          </w:p>
        </w:tc>
        <w:tc>
          <w:tcPr>
            <w:tcW w:w="0" w:type="auto"/>
            <w:shd w:val="clear" w:color="auto" w:fill="D4D4D4"/>
            <w:vAlign w:val="center"/>
          </w:tcPr>
          <w:p w:rsidR="00DC5FD2" w:rsidRPr="00D838F5" w:rsidRDefault="00DC5FD2" w:rsidP="00DA74DC">
            <w:pPr>
              <w:jc w:val="right"/>
            </w:pPr>
            <w:r w:rsidRPr="00D838F5">
              <w:rPr>
                <w:rStyle w:val="HTMLTypewriter"/>
                <w:b/>
                <w:bCs/>
                <w:shd w:val="clear" w:color="auto" w:fill="CCFFCC"/>
              </w:rPr>
              <w:t>9</w:t>
            </w:r>
            <w:r>
              <w:rPr>
                <w:rStyle w:val="HTMLTypewriter"/>
                <w:b/>
                <w:bCs/>
                <w:shd w:val="clear" w:color="auto" w:fill="CCFFCC"/>
              </w:rPr>
              <w:t>2</w:t>
            </w:r>
            <w:r w:rsidRPr="00D838F5">
              <w:rPr>
                <w:rStyle w:val="HTMLTypewriter"/>
                <w:b/>
                <w:bCs/>
                <w:shd w:val="clear" w:color="auto" w:fill="CCFFCC"/>
              </w:rPr>
              <w:t>.</w:t>
            </w:r>
            <w:r>
              <w:rPr>
                <w:rStyle w:val="HTMLTypewriter"/>
                <w:b/>
                <w:bCs/>
                <w:shd w:val="clear" w:color="auto" w:fill="CCFFCC"/>
              </w:rPr>
              <w:t>17</w:t>
            </w:r>
            <w:r w:rsidRPr="00D838F5">
              <w:t xml:space="preserve"> </w:t>
            </w:r>
          </w:p>
        </w:tc>
        <w:tc>
          <w:tcPr>
            <w:tcW w:w="0" w:type="auto"/>
            <w:shd w:val="clear" w:color="auto" w:fill="D4D4D4"/>
            <w:vAlign w:val="center"/>
          </w:tcPr>
          <w:p w:rsidR="00DC5FD2" w:rsidRPr="00D838F5" w:rsidRDefault="00DC5FD2" w:rsidP="00DA74DC">
            <w:r w:rsidRPr="00D838F5">
              <w:t xml:space="preserve">days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Inventory Turnover </w:t>
            </w:r>
          </w:p>
        </w:tc>
        <w:tc>
          <w:tcPr>
            <w:tcW w:w="0" w:type="auto"/>
            <w:vAlign w:val="center"/>
          </w:tcPr>
          <w:p w:rsidR="00DC5FD2" w:rsidRPr="00D838F5" w:rsidRDefault="00DC5FD2" w:rsidP="00DA74DC">
            <w:pPr>
              <w:jc w:val="right"/>
            </w:pPr>
            <w:r>
              <w:rPr>
                <w:rStyle w:val="HTMLTypewriter"/>
                <w:b/>
                <w:bCs/>
                <w:shd w:val="clear" w:color="auto" w:fill="CCFFCC"/>
              </w:rPr>
              <w:t>3.03</w:t>
            </w:r>
            <w:r w:rsidRPr="00D838F5">
              <w:t xml:space="preserve"> </w:t>
            </w:r>
          </w:p>
        </w:tc>
        <w:tc>
          <w:tcPr>
            <w:tcW w:w="0" w:type="auto"/>
            <w:vAlign w:val="center"/>
          </w:tcPr>
          <w:p w:rsidR="00DC5FD2" w:rsidRPr="00D838F5" w:rsidRDefault="00DC5FD2" w:rsidP="00DA74DC">
            <w:r w:rsidRPr="00D838F5">
              <w:t xml:space="preserve">times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vAlign w:val="center"/>
          </w:tcPr>
          <w:p w:rsidR="00DC5FD2" w:rsidRPr="00D838F5" w:rsidRDefault="00DC5FD2" w:rsidP="00DA74DC">
            <w:r w:rsidRPr="00D838F5">
              <w:t xml:space="preserve">Average Days' Supply </w:t>
            </w:r>
          </w:p>
        </w:tc>
        <w:tc>
          <w:tcPr>
            <w:tcW w:w="0" w:type="auto"/>
            <w:shd w:val="clear" w:color="auto" w:fill="D4D4D4"/>
            <w:vAlign w:val="center"/>
          </w:tcPr>
          <w:p w:rsidR="00DC5FD2" w:rsidRPr="00D838F5" w:rsidRDefault="00DC5FD2" w:rsidP="00DA74DC">
            <w:pPr>
              <w:jc w:val="right"/>
            </w:pPr>
            <w:r>
              <w:rPr>
                <w:rStyle w:val="HTMLTypewriter"/>
                <w:b/>
                <w:bCs/>
                <w:shd w:val="clear" w:color="auto" w:fill="CCFFCC"/>
              </w:rPr>
              <w:t>120.46</w:t>
            </w:r>
            <w:r w:rsidRPr="00D838F5">
              <w:t xml:space="preserve"> </w:t>
            </w:r>
          </w:p>
        </w:tc>
        <w:tc>
          <w:tcPr>
            <w:tcW w:w="0" w:type="auto"/>
            <w:shd w:val="clear" w:color="auto" w:fill="D4D4D4"/>
            <w:vAlign w:val="center"/>
          </w:tcPr>
          <w:p w:rsidR="00DC5FD2" w:rsidRPr="00D838F5" w:rsidRDefault="00DC5FD2" w:rsidP="00DA74DC">
            <w:r w:rsidRPr="00D838F5">
              <w:t xml:space="preserve">days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Times Interest Earned </w:t>
            </w:r>
          </w:p>
        </w:tc>
        <w:tc>
          <w:tcPr>
            <w:tcW w:w="0" w:type="auto"/>
            <w:vAlign w:val="center"/>
          </w:tcPr>
          <w:p w:rsidR="00DC5FD2" w:rsidRPr="00D838F5" w:rsidRDefault="00DC5FD2" w:rsidP="00DA74DC">
            <w:pPr>
              <w:jc w:val="right"/>
            </w:pPr>
            <w:r>
              <w:rPr>
                <w:rStyle w:val="HTMLTypewriter"/>
                <w:b/>
                <w:bCs/>
                <w:shd w:val="clear" w:color="auto" w:fill="CCFFCC"/>
              </w:rPr>
              <w:t>5.89</w:t>
            </w:r>
            <w:r w:rsidRPr="00D838F5">
              <w:t xml:space="preserve"> </w:t>
            </w:r>
          </w:p>
        </w:tc>
        <w:tc>
          <w:tcPr>
            <w:tcW w:w="0" w:type="auto"/>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shd w:val="clear" w:color="auto" w:fill="D4D4D4"/>
            <w:vAlign w:val="center"/>
          </w:tcPr>
          <w:p w:rsidR="00DC5FD2" w:rsidRPr="00D838F5" w:rsidRDefault="00DC5FD2" w:rsidP="00DA74DC">
            <w:r w:rsidRPr="00D838F5">
              <w:t xml:space="preserve">Debt/Equity Ratio </w:t>
            </w:r>
          </w:p>
        </w:tc>
        <w:tc>
          <w:tcPr>
            <w:tcW w:w="0" w:type="auto"/>
            <w:shd w:val="clear" w:color="auto" w:fill="D4D4D4"/>
            <w:vAlign w:val="center"/>
          </w:tcPr>
          <w:p w:rsidR="00DC5FD2" w:rsidRPr="00D838F5" w:rsidRDefault="00DC5FD2" w:rsidP="00DA74DC">
            <w:pPr>
              <w:jc w:val="right"/>
            </w:pPr>
            <w:r w:rsidRPr="00D838F5">
              <w:rPr>
                <w:rStyle w:val="HTMLTypewriter"/>
                <w:b/>
                <w:bCs/>
                <w:shd w:val="clear" w:color="auto" w:fill="CCFFCC"/>
              </w:rPr>
              <w:t>1.4</w:t>
            </w:r>
            <w:r>
              <w:rPr>
                <w:rStyle w:val="HTMLTypewriter"/>
                <w:b/>
                <w:bCs/>
                <w:shd w:val="clear" w:color="auto" w:fill="CCFFCC"/>
              </w:rPr>
              <w:t>5</w:t>
            </w:r>
            <w:r w:rsidRPr="00D838F5">
              <w:t xml:space="preserve"> </w:t>
            </w:r>
          </w:p>
        </w:tc>
        <w:tc>
          <w:tcPr>
            <w:tcW w:w="0" w:type="auto"/>
            <w:shd w:val="clear" w:color="auto" w:fill="D4D4D4"/>
            <w:vAlign w:val="center"/>
          </w:tcPr>
          <w:p w:rsidR="00DC5FD2" w:rsidRPr="00D838F5" w:rsidRDefault="00DC5FD2" w:rsidP="00DA74DC">
            <w:r w:rsidRPr="00D838F5">
              <w:t xml:space="preserve">  </w:t>
            </w:r>
          </w:p>
        </w:tc>
      </w:tr>
      <w:tr w:rsidR="00DC5FD2" w:rsidRPr="00D838F5" w:rsidTr="00F21DE0">
        <w:trPr>
          <w:tblCellSpacing w:w="15" w:type="dxa"/>
        </w:trPr>
        <w:tc>
          <w:tcPr>
            <w:tcW w:w="76" w:type="pct"/>
            <w:noWrap/>
          </w:tcPr>
          <w:p w:rsidR="00DC5FD2" w:rsidRPr="00D838F5" w:rsidRDefault="00DC5FD2" w:rsidP="00DA74DC">
            <w:r w:rsidRPr="00D838F5">
              <w:t xml:space="preserve">  </w:t>
            </w:r>
          </w:p>
        </w:tc>
        <w:tc>
          <w:tcPr>
            <w:tcW w:w="0" w:type="auto"/>
            <w:vAlign w:val="center"/>
          </w:tcPr>
          <w:p w:rsidR="00DC5FD2" w:rsidRPr="00D838F5" w:rsidRDefault="00DC5FD2" w:rsidP="00DA74DC">
            <w:r w:rsidRPr="00D838F5">
              <w:t xml:space="preserve">Price/Earnings Ratio </w:t>
            </w:r>
          </w:p>
        </w:tc>
        <w:tc>
          <w:tcPr>
            <w:tcW w:w="0" w:type="auto"/>
            <w:vAlign w:val="center"/>
          </w:tcPr>
          <w:p w:rsidR="00DC5FD2" w:rsidRPr="00D838F5" w:rsidRDefault="00DC5FD2" w:rsidP="00DA74DC">
            <w:pPr>
              <w:jc w:val="right"/>
            </w:pPr>
            <w:r>
              <w:rPr>
                <w:rStyle w:val="HTMLTypewriter"/>
                <w:b/>
                <w:bCs/>
                <w:shd w:val="clear" w:color="auto" w:fill="CCFFCC"/>
              </w:rPr>
              <w:t>12.02</w:t>
            </w:r>
            <w:r w:rsidRPr="00D838F5">
              <w:t xml:space="preserve"> </w:t>
            </w:r>
          </w:p>
        </w:tc>
        <w:tc>
          <w:tcPr>
            <w:tcW w:w="0" w:type="auto"/>
            <w:vAlign w:val="center"/>
          </w:tcPr>
          <w:p w:rsidR="00DC5FD2" w:rsidRPr="00D838F5" w:rsidRDefault="00DC5FD2" w:rsidP="00DA74DC">
            <w:r w:rsidRPr="00D838F5">
              <w:t xml:space="preserve">  </w:t>
            </w:r>
          </w:p>
        </w:tc>
      </w:tr>
    </w:tbl>
    <w:p w:rsidR="00DC5FD2" w:rsidRDefault="00DC5FD2" w:rsidP="00DC5FD2"/>
    <w:p w:rsidR="008501C0" w:rsidRDefault="008501C0" w:rsidP="00DC5FD2">
      <w:pPr>
        <w:pStyle w:val="text"/>
        <w:spacing w:before="0" w:after="360" w:line="240" w:lineRule="auto"/>
      </w:pPr>
      <w:r>
        <w:br w:type="page"/>
      </w:r>
    </w:p>
    <w:p w:rsidR="008501C0" w:rsidRDefault="008501C0">
      <w:pPr>
        <w:pStyle w:val="NLa"/>
        <w:spacing w:before="0"/>
        <w:ind w:left="475" w:hanging="475"/>
        <w:outlineLvl w:val="0"/>
        <w:rPr>
          <w:b/>
        </w:rPr>
      </w:pPr>
      <w:r>
        <w:rPr>
          <w:b/>
        </w:rPr>
        <w:lastRenderedPageBreak/>
        <w:t>P</w:t>
      </w:r>
      <w:r w:rsidR="00746DA2">
        <w:rPr>
          <w:b/>
        </w:rPr>
        <w:t>13–</w:t>
      </w:r>
      <w:r w:rsidR="00E471BA">
        <w:rPr>
          <w:b/>
        </w:rPr>
        <w:t>9</w:t>
      </w:r>
      <w:r>
        <w:rPr>
          <w:b/>
        </w:rPr>
        <w:t>.</w:t>
      </w:r>
    </w:p>
    <w:p w:rsidR="008501C0" w:rsidRDefault="008501C0">
      <w:pPr>
        <w:pStyle w:val="text"/>
        <w:outlineLvl w:val="0"/>
      </w:pPr>
      <w:r>
        <w:t>Analysis</w:t>
      </w:r>
    </w:p>
    <w:p w:rsidR="008501C0" w:rsidRDefault="008501C0">
      <w:pPr>
        <w:pStyle w:val="text"/>
      </w:pPr>
      <w:r>
        <w:t>The case states that both companies are exactly alike except for the impact of the alternative methods to cost inventory. Use of LIFO (compared to FIFO), during a period of rising prices, causes (1) lower inventory amounts on the balance sheet, (2) lower net income on the income statement, and (3) a lower retained earnings balance on the balance sheet. Use of LIFO for federal income tax determination reduces both tax expense and tax liability. Inasmuch as both companies have paid their tax liabilities, the company using LIFO (Company B) will report a higher cash balance.</w:t>
      </w:r>
    </w:p>
    <w:p w:rsidR="008501C0" w:rsidRDefault="008501C0">
      <w:pPr>
        <w:pStyle w:val="NL6"/>
        <w:widowControl/>
      </w:pPr>
      <w:r>
        <w:t>1.</w:t>
      </w:r>
      <w:r>
        <w:tab/>
        <w:t>Current ratio—Company A will have a higher ratio because the inventory amount is higher under FIFO. The cash balance for Company A is less than the balance for Company B but the difference in cash balances is less than the difference in inventory amounts (because the cash difference is the inventory difference multiplied by the income tax rate).</w:t>
      </w:r>
    </w:p>
    <w:p w:rsidR="008501C0" w:rsidRDefault="008501C0">
      <w:pPr>
        <w:pStyle w:val="NL6"/>
        <w:widowControl/>
      </w:pPr>
      <w:r>
        <w:t>2.</w:t>
      </w:r>
      <w:r>
        <w:tab/>
        <w:t>Quick ratio—Company B will have a higher ratio because of the higher cash balance. The difference in inventory amounts does not affect the quick ratio because inventory is excluded from quick assets.</w:t>
      </w:r>
    </w:p>
    <w:p w:rsidR="008501C0" w:rsidRDefault="008501C0">
      <w:pPr>
        <w:pStyle w:val="NL6"/>
        <w:widowControl/>
      </w:pPr>
      <w:r>
        <w:t>3.</w:t>
      </w:r>
      <w:r>
        <w:tab/>
        <w:t xml:space="preserve">Debt/equity ratio—Company B will have a higher ratio because of reporting a lower amount of equity. LIFO results in lower net income which means that retained earnings (part of </w:t>
      </w:r>
      <w:r w:rsidR="00DC430D">
        <w:t>stockholder</w:t>
      </w:r>
      <w:r>
        <w:t>s’ equity) also will be lower.</w:t>
      </w:r>
    </w:p>
    <w:p w:rsidR="008501C0" w:rsidRDefault="008501C0">
      <w:pPr>
        <w:pStyle w:val="NL6"/>
        <w:widowControl/>
      </w:pPr>
      <w:r>
        <w:t>4.</w:t>
      </w:r>
      <w:r>
        <w:tab/>
        <w:t>Return on equity—The analyst cannot be certain which company will report a higher ratio. The numerator of the ratio reflects differences for the current year and the denominator reflects differences for the current year plus all previous years. Without a quantification of the cumulative difference from previous years, it is impossible to be certain which company will have the higher ratio.</w:t>
      </w:r>
    </w:p>
    <w:p w:rsidR="008501C0" w:rsidRDefault="008501C0">
      <w:pPr>
        <w:pStyle w:val="NLa"/>
        <w:outlineLvl w:val="0"/>
      </w:pPr>
      <w:r>
        <w:t>5.</w:t>
      </w:r>
      <w:r>
        <w:tab/>
        <w:t>EPS—Company A will have a higher ratio because of reporting higher net income.</w:t>
      </w:r>
    </w:p>
    <w:p w:rsidR="008501C0" w:rsidRDefault="008501C0">
      <w:pPr>
        <w:pStyle w:val="NLa"/>
        <w:spacing w:before="0" w:after="240"/>
        <w:ind w:left="475" w:hanging="475"/>
        <w:outlineLvl w:val="0"/>
        <w:rPr>
          <w:b/>
        </w:rPr>
      </w:pPr>
      <w:r>
        <w:rPr>
          <w:b/>
        </w:rPr>
        <w:br w:type="page"/>
      </w:r>
      <w:r>
        <w:rPr>
          <w:b/>
        </w:rPr>
        <w:lastRenderedPageBreak/>
        <w:t>P</w:t>
      </w:r>
      <w:r w:rsidR="00746DA2">
        <w:rPr>
          <w:b/>
        </w:rPr>
        <w:t>13–</w:t>
      </w:r>
      <w:r>
        <w:rPr>
          <w:b/>
        </w:rPr>
        <w:t>1</w:t>
      </w:r>
      <w:r w:rsidR="00E471BA">
        <w:rPr>
          <w:b/>
        </w:rPr>
        <w:t>0</w:t>
      </w:r>
      <w:r>
        <w:rPr>
          <w:b/>
        </w:rPr>
        <w:t>.</w:t>
      </w:r>
    </w:p>
    <w:p w:rsidR="00B41611" w:rsidRDefault="00B41611" w:rsidP="00B41611">
      <w:pPr>
        <w:pStyle w:val="NLa"/>
        <w:ind w:left="0" w:firstLine="0"/>
      </w:pPr>
      <w:r>
        <w:rPr>
          <w:b/>
        </w:rPr>
        <w:tab/>
        <w:t>Current ratio:</w:t>
      </w:r>
    </w:p>
    <w:tbl>
      <w:tblPr>
        <w:tblW w:w="0" w:type="auto"/>
        <w:tblInd w:w="488" w:type="dxa"/>
        <w:tblLayout w:type="fixed"/>
        <w:tblCellMar>
          <w:left w:w="0" w:type="dxa"/>
          <w:right w:w="0" w:type="dxa"/>
        </w:tblCellMar>
        <w:tblLook w:val="0000" w:firstRow="0" w:lastRow="0" w:firstColumn="0" w:lastColumn="0" w:noHBand="0" w:noVBand="0"/>
      </w:tblPr>
      <w:tblGrid>
        <w:gridCol w:w="4560"/>
        <w:gridCol w:w="450"/>
        <w:gridCol w:w="720"/>
      </w:tblGrid>
      <w:tr w:rsidR="00B41611" w:rsidTr="00341553">
        <w:tc>
          <w:tcPr>
            <w:tcW w:w="4560" w:type="dxa"/>
            <w:tcBorders>
              <w:bottom w:val="single" w:sz="2" w:space="0" w:color="auto"/>
            </w:tcBorders>
          </w:tcPr>
          <w:p w:rsidR="00B41611" w:rsidRDefault="00B41611" w:rsidP="00341553">
            <w:pPr>
              <w:pStyle w:val="textc"/>
              <w:spacing w:before="120" w:after="0"/>
            </w:pPr>
            <w:r>
              <w:t xml:space="preserve"> $49,625</w:t>
            </w:r>
          </w:p>
        </w:tc>
        <w:tc>
          <w:tcPr>
            <w:tcW w:w="450" w:type="dxa"/>
          </w:tcPr>
          <w:p w:rsidR="00B41611" w:rsidRDefault="00B41611" w:rsidP="00341553">
            <w:pPr>
              <w:pStyle w:val="textc"/>
              <w:spacing w:before="120" w:after="0"/>
            </w:pPr>
            <w:r>
              <w:t xml:space="preserve"> = </w:t>
            </w:r>
          </w:p>
        </w:tc>
        <w:tc>
          <w:tcPr>
            <w:tcW w:w="720" w:type="dxa"/>
          </w:tcPr>
          <w:p w:rsidR="00B41611" w:rsidRDefault="00B41611" w:rsidP="00341553">
            <w:pPr>
              <w:pStyle w:val="text"/>
              <w:spacing w:before="120"/>
            </w:pPr>
            <w:r>
              <w:t>0.53</w:t>
            </w:r>
          </w:p>
        </w:tc>
      </w:tr>
      <w:tr w:rsidR="00B41611" w:rsidTr="00341553">
        <w:tc>
          <w:tcPr>
            <w:tcW w:w="4560" w:type="dxa"/>
            <w:tcBorders>
              <w:top w:val="single" w:sz="2" w:space="0" w:color="auto"/>
            </w:tcBorders>
          </w:tcPr>
          <w:p w:rsidR="00B41611" w:rsidRDefault="00B41611" w:rsidP="00341553">
            <w:pPr>
              <w:pStyle w:val="textc"/>
              <w:spacing w:after="0"/>
            </w:pPr>
            <w:r>
              <w:t xml:space="preserve"> $93,151</w:t>
            </w:r>
          </w:p>
        </w:tc>
        <w:tc>
          <w:tcPr>
            <w:tcW w:w="450" w:type="dxa"/>
          </w:tcPr>
          <w:p w:rsidR="00B41611" w:rsidRDefault="00B41611" w:rsidP="00341553">
            <w:pPr>
              <w:pStyle w:val="textc"/>
              <w:spacing w:after="0"/>
            </w:pPr>
          </w:p>
        </w:tc>
        <w:tc>
          <w:tcPr>
            <w:tcW w:w="720" w:type="dxa"/>
          </w:tcPr>
          <w:p w:rsidR="00B41611" w:rsidRDefault="00B41611" w:rsidP="00341553">
            <w:pPr>
              <w:pStyle w:val="text"/>
              <w:spacing w:before="0"/>
            </w:pPr>
          </w:p>
        </w:tc>
      </w:tr>
    </w:tbl>
    <w:p w:rsidR="00B41611" w:rsidRDefault="00B41611" w:rsidP="00B41611">
      <w:pPr>
        <w:pStyle w:val="NLa"/>
        <w:ind w:left="0" w:firstLine="0"/>
      </w:pPr>
      <w:r>
        <w:rPr>
          <w:b/>
        </w:rPr>
        <w:tab/>
        <w:t>Quick ratio:</w:t>
      </w:r>
    </w:p>
    <w:tbl>
      <w:tblPr>
        <w:tblW w:w="0" w:type="auto"/>
        <w:tblInd w:w="488" w:type="dxa"/>
        <w:tblLayout w:type="fixed"/>
        <w:tblCellMar>
          <w:left w:w="0" w:type="dxa"/>
          <w:right w:w="0" w:type="dxa"/>
        </w:tblCellMar>
        <w:tblLook w:val="0000" w:firstRow="0" w:lastRow="0" w:firstColumn="0" w:lastColumn="0" w:noHBand="0" w:noVBand="0"/>
      </w:tblPr>
      <w:tblGrid>
        <w:gridCol w:w="4560"/>
        <w:gridCol w:w="450"/>
        <w:gridCol w:w="720"/>
      </w:tblGrid>
      <w:tr w:rsidR="00B41611" w:rsidTr="00341553">
        <w:trPr>
          <w:cantSplit/>
        </w:trPr>
        <w:tc>
          <w:tcPr>
            <w:tcW w:w="4560" w:type="dxa"/>
            <w:tcBorders>
              <w:bottom w:val="single" w:sz="2" w:space="0" w:color="auto"/>
            </w:tcBorders>
          </w:tcPr>
          <w:p w:rsidR="00B41611" w:rsidRDefault="00B41611" w:rsidP="00341553">
            <w:pPr>
              <w:pStyle w:val="textc"/>
              <w:spacing w:before="120" w:after="0"/>
            </w:pPr>
            <w:r>
              <w:t>$32,824</w:t>
            </w:r>
          </w:p>
        </w:tc>
        <w:tc>
          <w:tcPr>
            <w:tcW w:w="450" w:type="dxa"/>
            <w:vMerge w:val="restart"/>
          </w:tcPr>
          <w:p w:rsidR="00B41611" w:rsidRDefault="00B41611" w:rsidP="00341553">
            <w:pPr>
              <w:pStyle w:val="textc"/>
              <w:spacing w:before="240" w:after="0"/>
            </w:pPr>
            <w:r>
              <w:t>=</w:t>
            </w:r>
          </w:p>
        </w:tc>
        <w:tc>
          <w:tcPr>
            <w:tcW w:w="720" w:type="dxa"/>
            <w:vMerge w:val="restart"/>
          </w:tcPr>
          <w:p w:rsidR="00B41611" w:rsidRDefault="00B41611" w:rsidP="00341553">
            <w:pPr>
              <w:pStyle w:val="text"/>
            </w:pPr>
            <w:r>
              <w:t>0.35</w:t>
            </w:r>
          </w:p>
        </w:tc>
      </w:tr>
    </w:tbl>
    <w:p w:rsidR="00B41611" w:rsidRDefault="00F21DE0" w:rsidP="00B41611">
      <w:pPr>
        <w:pStyle w:val="NL6"/>
        <w:widowControl/>
        <w:rPr>
          <w:b/>
        </w:rPr>
      </w:pPr>
      <w:r>
        <w:rPr>
          <w:b/>
        </w:rPr>
        <w:tab/>
      </w:r>
      <w:r>
        <w:rPr>
          <w:b/>
        </w:rPr>
        <w:tab/>
      </w:r>
      <w:r>
        <w:rPr>
          <w:b/>
        </w:rPr>
        <w:tab/>
      </w:r>
      <w:r>
        <w:rPr>
          <w:b/>
        </w:rPr>
        <w:tab/>
        <w:t xml:space="preserve">   </w:t>
      </w:r>
      <w:r>
        <w:t>$93,151</w:t>
      </w:r>
    </w:p>
    <w:p w:rsidR="00B41611" w:rsidRDefault="00B41611" w:rsidP="00B41611">
      <w:pPr>
        <w:pStyle w:val="NL6"/>
        <w:widowControl/>
        <w:spacing w:before="240"/>
        <w:ind w:left="475" w:hanging="475"/>
        <w:rPr>
          <w:b/>
        </w:rPr>
      </w:pPr>
      <w:r>
        <w:rPr>
          <w:b/>
        </w:rPr>
        <w:tab/>
        <w:t>Profit margin:</w:t>
      </w:r>
    </w:p>
    <w:tbl>
      <w:tblPr>
        <w:tblW w:w="0" w:type="auto"/>
        <w:tblInd w:w="488" w:type="dxa"/>
        <w:tblLayout w:type="fixed"/>
        <w:tblCellMar>
          <w:left w:w="0" w:type="dxa"/>
          <w:right w:w="0" w:type="dxa"/>
        </w:tblCellMar>
        <w:tblLook w:val="0000" w:firstRow="0" w:lastRow="0" w:firstColumn="0" w:lastColumn="0" w:noHBand="0" w:noVBand="0"/>
      </w:tblPr>
      <w:tblGrid>
        <w:gridCol w:w="4560"/>
        <w:gridCol w:w="450"/>
        <w:gridCol w:w="720"/>
      </w:tblGrid>
      <w:tr w:rsidR="00B41611" w:rsidTr="00341553">
        <w:trPr>
          <w:cantSplit/>
        </w:trPr>
        <w:tc>
          <w:tcPr>
            <w:tcW w:w="4560" w:type="dxa"/>
            <w:tcBorders>
              <w:bottom w:val="single" w:sz="2" w:space="0" w:color="auto"/>
            </w:tcBorders>
          </w:tcPr>
          <w:p w:rsidR="00B41611" w:rsidRDefault="00B41611" w:rsidP="00341553">
            <w:pPr>
              <w:pStyle w:val="textc"/>
              <w:spacing w:before="120" w:after="0"/>
            </w:pPr>
            <w:r>
              <w:t>$(406)</w:t>
            </w:r>
          </w:p>
        </w:tc>
        <w:tc>
          <w:tcPr>
            <w:tcW w:w="450" w:type="dxa"/>
            <w:vMerge w:val="restart"/>
          </w:tcPr>
          <w:p w:rsidR="00B41611" w:rsidRDefault="00B41611" w:rsidP="00341553">
            <w:pPr>
              <w:pStyle w:val="textc"/>
              <w:spacing w:before="240" w:after="0"/>
            </w:pPr>
            <w:r>
              <w:t>=</w:t>
            </w:r>
          </w:p>
        </w:tc>
        <w:tc>
          <w:tcPr>
            <w:tcW w:w="720" w:type="dxa"/>
            <w:vMerge w:val="restart"/>
          </w:tcPr>
          <w:p w:rsidR="00B41611" w:rsidRDefault="00B41611" w:rsidP="00341553">
            <w:pPr>
              <w:pStyle w:val="text"/>
            </w:pPr>
            <w:r>
              <w:t>(0.1%)</w:t>
            </w:r>
          </w:p>
        </w:tc>
      </w:tr>
      <w:tr w:rsidR="00B41611" w:rsidTr="00341553">
        <w:trPr>
          <w:cantSplit/>
        </w:trPr>
        <w:tc>
          <w:tcPr>
            <w:tcW w:w="4560" w:type="dxa"/>
            <w:tcBorders>
              <w:top w:val="single" w:sz="2" w:space="0" w:color="auto"/>
            </w:tcBorders>
          </w:tcPr>
          <w:p w:rsidR="00B41611" w:rsidRDefault="00B41611" w:rsidP="00341553">
            <w:pPr>
              <w:pStyle w:val="textc"/>
              <w:spacing w:after="0"/>
            </w:pPr>
            <w:r>
              <w:t>$630,606</w:t>
            </w:r>
          </w:p>
        </w:tc>
        <w:tc>
          <w:tcPr>
            <w:tcW w:w="450" w:type="dxa"/>
            <w:vMerge/>
          </w:tcPr>
          <w:p w:rsidR="00B41611" w:rsidRDefault="00B41611" w:rsidP="00341553">
            <w:pPr>
              <w:pStyle w:val="textc"/>
              <w:spacing w:after="0"/>
            </w:pPr>
          </w:p>
        </w:tc>
        <w:tc>
          <w:tcPr>
            <w:tcW w:w="720" w:type="dxa"/>
            <w:vMerge/>
          </w:tcPr>
          <w:p w:rsidR="00B41611" w:rsidRDefault="00B41611" w:rsidP="00341553">
            <w:pPr>
              <w:pStyle w:val="text"/>
              <w:spacing w:before="0"/>
            </w:pPr>
          </w:p>
        </w:tc>
      </w:tr>
    </w:tbl>
    <w:p w:rsidR="00B41611" w:rsidRDefault="00B41611" w:rsidP="00B41611">
      <w:pPr>
        <w:pStyle w:val="NL6"/>
        <w:widowControl/>
        <w:rPr>
          <w:b/>
        </w:rPr>
      </w:pPr>
    </w:p>
    <w:p w:rsidR="00B41611" w:rsidRDefault="00B41611" w:rsidP="00B41611">
      <w:pPr>
        <w:pStyle w:val="NL6"/>
        <w:widowControl/>
        <w:rPr>
          <w:b/>
        </w:rPr>
      </w:pPr>
      <w:r>
        <w:rPr>
          <w:b/>
        </w:rPr>
        <w:tab/>
        <w:t>Return on equity:</w:t>
      </w:r>
    </w:p>
    <w:tbl>
      <w:tblPr>
        <w:tblW w:w="0" w:type="auto"/>
        <w:tblInd w:w="488" w:type="dxa"/>
        <w:tblLayout w:type="fixed"/>
        <w:tblCellMar>
          <w:left w:w="0" w:type="dxa"/>
          <w:right w:w="0" w:type="dxa"/>
        </w:tblCellMar>
        <w:tblLook w:val="0000" w:firstRow="0" w:lastRow="0" w:firstColumn="0" w:lastColumn="0" w:noHBand="0" w:noVBand="0"/>
      </w:tblPr>
      <w:tblGrid>
        <w:gridCol w:w="4560"/>
        <w:gridCol w:w="450"/>
        <w:gridCol w:w="720"/>
      </w:tblGrid>
      <w:tr w:rsidR="00B41611" w:rsidTr="00341553">
        <w:trPr>
          <w:cantSplit/>
        </w:trPr>
        <w:tc>
          <w:tcPr>
            <w:tcW w:w="4560" w:type="dxa"/>
            <w:tcBorders>
              <w:bottom w:val="single" w:sz="2" w:space="0" w:color="auto"/>
            </w:tcBorders>
          </w:tcPr>
          <w:p w:rsidR="00B41611" w:rsidRDefault="00B41611" w:rsidP="00341553">
            <w:pPr>
              <w:pStyle w:val="textc"/>
              <w:spacing w:before="120" w:after="0"/>
            </w:pPr>
            <w:r>
              <w:t>$(406)</w:t>
            </w:r>
          </w:p>
        </w:tc>
        <w:tc>
          <w:tcPr>
            <w:tcW w:w="450" w:type="dxa"/>
            <w:vMerge w:val="restart"/>
          </w:tcPr>
          <w:p w:rsidR="00B41611" w:rsidRDefault="00B41611" w:rsidP="00341553">
            <w:pPr>
              <w:pStyle w:val="textc"/>
              <w:spacing w:before="240" w:after="0"/>
            </w:pPr>
            <w:r>
              <w:t>=</w:t>
            </w:r>
          </w:p>
        </w:tc>
        <w:tc>
          <w:tcPr>
            <w:tcW w:w="720" w:type="dxa"/>
            <w:vMerge w:val="restart"/>
          </w:tcPr>
          <w:p w:rsidR="00B41611" w:rsidRDefault="00B41611" w:rsidP="00341553">
            <w:pPr>
              <w:pStyle w:val="text"/>
            </w:pPr>
            <w:r>
              <w:t>(2.1)%</w:t>
            </w:r>
          </w:p>
        </w:tc>
      </w:tr>
      <w:tr w:rsidR="00B41611" w:rsidTr="00341553">
        <w:trPr>
          <w:cantSplit/>
        </w:trPr>
        <w:tc>
          <w:tcPr>
            <w:tcW w:w="4560" w:type="dxa"/>
            <w:tcBorders>
              <w:top w:val="single" w:sz="2" w:space="0" w:color="auto"/>
            </w:tcBorders>
          </w:tcPr>
          <w:p w:rsidR="00B41611" w:rsidRDefault="00B41611" w:rsidP="00341553">
            <w:pPr>
              <w:pStyle w:val="textc"/>
              <w:spacing w:after="0"/>
            </w:pPr>
            <w:r>
              <w:t xml:space="preserve"> ($194,411 + 189,250) ÷ 2</w:t>
            </w:r>
          </w:p>
        </w:tc>
        <w:tc>
          <w:tcPr>
            <w:tcW w:w="450" w:type="dxa"/>
            <w:vMerge/>
          </w:tcPr>
          <w:p w:rsidR="00B41611" w:rsidRDefault="00B41611" w:rsidP="00341553">
            <w:pPr>
              <w:pStyle w:val="textc"/>
              <w:spacing w:after="0"/>
            </w:pPr>
          </w:p>
        </w:tc>
        <w:tc>
          <w:tcPr>
            <w:tcW w:w="720" w:type="dxa"/>
            <w:vMerge/>
          </w:tcPr>
          <w:p w:rsidR="00B41611" w:rsidRDefault="00B41611" w:rsidP="00341553">
            <w:pPr>
              <w:pStyle w:val="text"/>
              <w:spacing w:before="0"/>
            </w:pPr>
          </w:p>
        </w:tc>
      </w:tr>
    </w:tbl>
    <w:p w:rsidR="00B41611" w:rsidRDefault="00B41611" w:rsidP="00B41611">
      <w:pPr>
        <w:pStyle w:val="NLa"/>
        <w:ind w:left="475" w:hanging="475"/>
      </w:pPr>
      <w:r>
        <w:tab/>
      </w:r>
      <w:r>
        <w:rPr>
          <w:b/>
        </w:rPr>
        <w:t>Inventory turnover:</w:t>
      </w:r>
    </w:p>
    <w:tbl>
      <w:tblPr>
        <w:tblW w:w="0" w:type="auto"/>
        <w:tblInd w:w="488" w:type="dxa"/>
        <w:tblLayout w:type="fixed"/>
        <w:tblCellMar>
          <w:left w:w="0" w:type="dxa"/>
          <w:right w:w="0" w:type="dxa"/>
        </w:tblCellMar>
        <w:tblLook w:val="0000" w:firstRow="0" w:lastRow="0" w:firstColumn="0" w:lastColumn="0" w:noHBand="0" w:noVBand="0"/>
      </w:tblPr>
      <w:tblGrid>
        <w:gridCol w:w="4560"/>
        <w:gridCol w:w="360"/>
        <w:gridCol w:w="810"/>
      </w:tblGrid>
      <w:tr w:rsidR="00B41611" w:rsidTr="00341553">
        <w:trPr>
          <w:cantSplit/>
        </w:trPr>
        <w:tc>
          <w:tcPr>
            <w:tcW w:w="4560" w:type="dxa"/>
            <w:tcBorders>
              <w:bottom w:val="single" w:sz="2" w:space="0" w:color="auto"/>
            </w:tcBorders>
          </w:tcPr>
          <w:p w:rsidR="00B41611" w:rsidRDefault="00B41611" w:rsidP="00341553">
            <w:pPr>
              <w:pStyle w:val="textc"/>
              <w:spacing w:before="120" w:after="0"/>
            </w:pPr>
            <w:r>
              <w:t>$528,285</w:t>
            </w:r>
          </w:p>
        </w:tc>
        <w:tc>
          <w:tcPr>
            <w:tcW w:w="360" w:type="dxa"/>
            <w:vMerge w:val="restart"/>
          </w:tcPr>
          <w:p w:rsidR="00B41611" w:rsidRDefault="00B41611" w:rsidP="00341553">
            <w:pPr>
              <w:pStyle w:val="textc"/>
              <w:spacing w:before="240" w:after="0"/>
            </w:pPr>
            <w:r>
              <w:t>=</w:t>
            </w:r>
          </w:p>
        </w:tc>
        <w:tc>
          <w:tcPr>
            <w:tcW w:w="810" w:type="dxa"/>
            <w:vMerge w:val="restart"/>
          </w:tcPr>
          <w:p w:rsidR="00B41611" w:rsidRDefault="00B41611" w:rsidP="00341553">
            <w:pPr>
              <w:pStyle w:val="text"/>
              <w:jc w:val="center"/>
            </w:pPr>
            <w:r>
              <w:t>92.8</w:t>
            </w:r>
          </w:p>
        </w:tc>
      </w:tr>
      <w:tr w:rsidR="00B41611" w:rsidTr="00341553">
        <w:trPr>
          <w:cantSplit/>
        </w:trPr>
        <w:tc>
          <w:tcPr>
            <w:tcW w:w="4560" w:type="dxa"/>
            <w:tcBorders>
              <w:top w:val="single" w:sz="2" w:space="0" w:color="auto"/>
            </w:tcBorders>
          </w:tcPr>
          <w:p w:rsidR="00B41611" w:rsidRDefault="00B41611" w:rsidP="00341553">
            <w:pPr>
              <w:pStyle w:val="textc"/>
              <w:spacing w:after="0"/>
            </w:pPr>
            <w:r>
              <w:t>($5,827 + $5,557) ÷ 2</w:t>
            </w:r>
          </w:p>
        </w:tc>
        <w:tc>
          <w:tcPr>
            <w:tcW w:w="360" w:type="dxa"/>
            <w:vMerge/>
          </w:tcPr>
          <w:p w:rsidR="00B41611" w:rsidRDefault="00B41611" w:rsidP="00341553">
            <w:pPr>
              <w:pStyle w:val="textc"/>
              <w:spacing w:after="0"/>
            </w:pPr>
          </w:p>
        </w:tc>
        <w:tc>
          <w:tcPr>
            <w:tcW w:w="810" w:type="dxa"/>
            <w:vMerge/>
          </w:tcPr>
          <w:p w:rsidR="00B41611" w:rsidRDefault="00B41611" w:rsidP="00341553">
            <w:pPr>
              <w:pStyle w:val="textc"/>
              <w:spacing w:after="0"/>
            </w:pPr>
          </w:p>
        </w:tc>
      </w:tr>
    </w:tbl>
    <w:p w:rsidR="00B41611" w:rsidRPr="003B7049" w:rsidRDefault="00B41611" w:rsidP="00B41611">
      <w:pPr>
        <w:pStyle w:val="NL"/>
        <w:spacing w:before="240"/>
        <w:ind w:left="0" w:firstLine="0"/>
      </w:pPr>
      <w:r w:rsidRPr="003B7049">
        <w:t>Note to instructor: W</w:t>
      </w:r>
      <w:r>
        <w:t>e like to point out that this ratio is extremely high and ask to students to speculate about the reason. Once the class recognizes that inventory is made up of fresh food, the reason becomes obvious.</w:t>
      </w:r>
      <w:r w:rsidRPr="003B7049">
        <w:tab/>
      </w:r>
    </w:p>
    <w:p w:rsidR="00B41611" w:rsidRDefault="00B41611" w:rsidP="00B41611">
      <w:pPr>
        <w:pStyle w:val="NL"/>
        <w:spacing w:before="240"/>
        <w:ind w:left="475" w:hanging="475"/>
      </w:pPr>
      <w:r>
        <w:rPr>
          <w:b/>
        </w:rPr>
        <w:tab/>
        <w:t>Debt/Equity:</w:t>
      </w:r>
    </w:p>
    <w:tbl>
      <w:tblPr>
        <w:tblW w:w="0" w:type="auto"/>
        <w:tblInd w:w="488" w:type="dxa"/>
        <w:tblLayout w:type="fixed"/>
        <w:tblCellMar>
          <w:left w:w="0" w:type="dxa"/>
          <w:right w:w="0" w:type="dxa"/>
        </w:tblCellMar>
        <w:tblLook w:val="0000" w:firstRow="0" w:lastRow="0" w:firstColumn="0" w:lastColumn="0" w:noHBand="0" w:noVBand="0"/>
      </w:tblPr>
      <w:tblGrid>
        <w:gridCol w:w="4560"/>
        <w:gridCol w:w="360"/>
        <w:gridCol w:w="810"/>
      </w:tblGrid>
      <w:tr w:rsidR="00B41611" w:rsidTr="00341553">
        <w:trPr>
          <w:cantSplit/>
        </w:trPr>
        <w:tc>
          <w:tcPr>
            <w:tcW w:w="4560" w:type="dxa"/>
            <w:tcBorders>
              <w:bottom w:val="single" w:sz="2" w:space="0" w:color="auto"/>
            </w:tcBorders>
          </w:tcPr>
          <w:p w:rsidR="00B41611" w:rsidRDefault="00B41611" w:rsidP="00341553">
            <w:pPr>
              <w:pStyle w:val="NL"/>
              <w:spacing w:before="120"/>
              <w:ind w:left="475" w:hanging="475"/>
              <w:jc w:val="center"/>
            </w:pPr>
            <w:r>
              <w:t>$136,533</w:t>
            </w:r>
          </w:p>
        </w:tc>
        <w:tc>
          <w:tcPr>
            <w:tcW w:w="360" w:type="dxa"/>
            <w:vMerge w:val="restart"/>
          </w:tcPr>
          <w:p w:rsidR="00B41611" w:rsidRDefault="00B41611" w:rsidP="00341553">
            <w:pPr>
              <w:pStyle w:val="NL"/>
              <w:spacing w:before="240"/>
              <w:ind w:left="475" w:hanging="475"/>
              <w:jc w:val="center"/>
            </w:pPr>
            <w:r>
              <w:t>=</w:t>
            </w:r>
          </w:p>
        </w:tc>
        <w:tc>
          <w:tcPr>
            <w:tcW w:w="810" w:type="dxa"/>
            <w:vMerge w:val="restart"/>
          </w:tcPr>
          <w:p w:rsidR="00B41611" w:rsidRDefault="00B41611" w:rsidP="00341553">
            <w:pPr>
              <w:pStyle w:val="NL"/>
              <w:spacing w:before="240"/>
              <w:ind w:left="475" w:hanging="475"/>
              <w:jc w:val="center"/>
            </w:pPr>
            <w:r>
              <w:t>0.70</w:t>
            </w:r>
          </w:p>
        </w:tc>
      </w:tr>
      <w:tr w:rsidR="00B41611" w:rsidTr="00341553">
        <w:trPr>
          <w:cantSplit/>
        </w:trPr>
        <w:tc>
          <w:tcPr>
            <w:tcW w:w="4560" w:type="dxa"/>
            <w:tcBorders>
              <w:top w:val="single" w:sz="2" w:space="0" w:color="auto"/>
            </w:tcBorders>
          </w:tcPr>
          <w:p w:rsidR="00B41611" w:rsidRDefault="00B41611" w:rsidP="00341553">
            <w:pPr>
              <w:pStyle w:val="NL"/>
              <w:jc w:val="center"/>
            </w:pPr>
            <w:r>
              <w:t>$194,411</w:t>
            </w:r>
          </w:p>
        </w:tc>
        <w:tc>
          <w:tcPr>
            <w:tcW w:w="360" w:type="dxa"/>
            <w:vMerge/>
          </w:tcPr>
          <w:p w:rsidR="00B41611" w:rsidRDefault="00B41611" w:rsidP="00341553">
            <w:pPr>
              <w:pStyle w:val="NL"/>
            </w:pPr>
          </w:p>
        </w:tc>
        <w:tc>
          <w:tcPr>
            <w:tcW w:w="810" w:type="dxa"/>
            <w:vMerge/>
          </w:tcPr>
          <w:p w:rsidR="00B41611" w:rsidRDefault="00B41611" w:rsidP="00341553">
            <w:pPr>
              <w:pStyle w:val="NL"/>
              <w:spacing w:before="240"/>
              <w:ind w:left="475" w:hanging="475"/>
            </w:pPr>
          </w:p>
        </w:tc>
      </w:tr>
    </w:tbl>
    <w:p w:rsidR="00B41611" w:rsidRPr="00192123" w:rsidRDefault="00B41611" w:rsidP="00B41611">
      <w:pPr>
        <w:pStyle w:val="NL6"/>
        <w:widowControl/>
        <w:spacing w:before="240"/>
        <w:ind w:left="475" w:hanging="475"/>
        <w:rPr>
          <w:lang w:val="fr-FR"/>
        </w:rPr>
      </w:pPr>
    </w:p>
    <w:p w:rsidR="00B41611" w:rsidRDefault="00B41611" w:rsidP="00B41611">
      <w:pPr>
        <w:pStyle w:val="NLa"/>
        <w:ind w:left="475" w:hanging="475"/>
        <w:rPr>
          <w:b/>
        </w:rPr>
      </w:pPr>
      <w:r w:rsidRPr="00192123">
        <w:rPr>
          <w:lang w:val="fr-FR"/>
        </w:rPr>
        <w:tab/>
      </w:r>
      <w:r>
        <w:rPr>
          <w:b/>
        </w:rPr>
        <w:t>Earnings per share:</w:t>
      </w:r>
    </w:p>
    <w:p w:rsidR="00B41611" w:rsidRDefault="00B41611" w:rsidP="00B41611">
      <w:pPr>
        <w:pStyle w:val="NL6"/>
        <w:widowControl/>
        <w:spacing w:before="240"/>
        <w:ind w:left="475" w:hanging="475"/>
      </w:pPr>
      <w:r>
        <w:tab/>
        <w:t>$(0.02) as reported on the income statement</w:t>
      </w:r>
      <w:r>
        <w:tab/>
      </w:r>
    </w:p>
    <w:p w:rsidR="00B41611" w:rsidRDefault="00B41611" w:rsidP="00B41611">
      <w:pPr>
        <w:pStyle w:val="NL6"/>
        <w:widowControl/>
        <w:spacing w:before="240"/>
        <w:ind w:left="475" w:hanging="475"/>
      </w:pPr>
      <w:r>
        <w:rPr>
          <w:b/>
        </w:rPr>
        <w:tab/>
      </w:r>
    </w:p>
    <w:p w:rsidR="00B41611" w:rsidRDefault="00B41611" w:rsidP="00B41611">
      <w:pPr>
        <w:pStyle w:val="NL6"/>
        <w:widowControl/>
        <w:spacing w:before="240"/>
        <w:ind w:left="475" w:hanging="475"/>
      </w:pPr>
      <w:r>
        <w:tab/>
      </w:r>
    </w:p>
    <w:p w:rsidR="00B41611" w:rsidRDefault="008501C0">
      <w:pPr>
        <w:pStyle w:val="NL6"/>
        <w:widowControl/>
        <w:rPr>
          <w:b/>
        </w:rPr>
      </w:pPr>
      <w:r>
        <w:rPr>
          <w:b/>
        </w:rPr>
        <w:tab/>
      </w:r>
    </w:p>
    <w:p w:rsidR="00B41611" w:rsidRDefault="00B41611">
      <w:pPr>
        <w:pStyle w:val="NLa"/>
        <w:spacing w:before="0" w:after="240"/>
        <w:ind w:left="475" w:hanging="475"/>
        <w:outlineLvl w:val="0"/>
        <w:rPr>
          <w:b/>
          <w:sz w:val="28"/>
        </w:rPr>
      </w:pPr>
    </w:p>
    <w:p w:rsidR="00B41611" w:rsidRDefault="00B41611">
      <w:pPr>
        <w:pStyle w:val="NLa"/>
        <w:spacing w:before="0" w:after="240"/>
        <w:ind w:left="475" w:hanging="475"/>
        <w:outlineLvl w:val="0"/>
        <w:rPr>
          <w:b/>
          <w:sz w:val="28"/>
        </w:rPr>
      </w:pPr>
    </w:p>
    <w:p w:rsidR="008501C0" w:rsidRDefault="008501C0">
      <w:pPr>
        <w:pStyle w:val="NLa"/>
        <w:spacing w:before="0" w:after="240"/>
        <w:ind w:left="475" w:hanging="475"/>
        <w:outlineLvl w:val="0"/>
        <w:rPr>
          <w:b/>
          <w:sz w:val="28"/>
        </w:rPr>
      </w:pPr>
      <w:r>
        <w:rPr>
          <w:b/>
          <w:sz w:val="28"/>
        </w:rPr>
        <w:lastRenderedPageBreak/>
        <w:t>ALTERNATE PROBLEMS</w:t>
      </w:r>
    </w:p>
    <w:p w:rsidR="008501C0" w:rsidRDefault="008501C0">
      <w:pPr>
        <w:pStyle w:val="NLa"/>
        <w:spacing w:before="0" w:after="240"/>
        <w:ind w:left="475" w:hanging="475"/>
        <w:outlineLvl w:val="0"/>
        <w:rPr>
          <w:b/>
        </w:rPr>
      </w:pPr>
      <w:r>
        <w:rPr>
          <w:b/>
        </w:rPr>
        <w:t>AP</w:t>
      </w:r>
      <w:r w:rsidR="00746DA2">
        <w:rPr>
          <w:b/>
        </w:rPr>
        <w:t>13–</w:t>
      </w:r>
      <w:r>
        <w:rPr>
          <w:b/>
        </w:rPr>
        <w:t>1.</w:t>
      </w:r>
    </w:p>
    <w:p w:rsidR="008501C0" w:rsidRDefault="008501C0">
      <w:pPr>
        <w:pStyle w:val="text"/>
        <w:numPr>
          <w:ilvl w:val="0"/>
          <w:numId w:val="3"/>
        </w:numPr>
      </w:pPr>
      <w:r>
        <w:t>Company A shows a high EPS but a low ROA. There are a number of possible explanations for this situation. The high debt/equity ratio suggests that Company A is highly leveraged and is able to generate high earnings for stockholders by using a large amount of debt financing.</w:t>
      </w:r>
    </w:p>
    <w:p w:rsidR="008501C0" w:rsidRDefault="008501C0">
      <w:pPr>
        <w:pStyle w:val="text"/>
        <w:numPr>
          <w:ilvl w:val="0"/>
          <w:numId w:val="3"/>
        </w:numPr>
      </w:pPr>
      <w:r>
        <w:t>The low level of liquidity for Company A is a concern given its high debt/equity ratio.</w:t>
      </w:r>
    </w:p>
    <w:p w:rsidR="008501C0" w:rsidRDefault="008501C0">
      <w:pPr>
        <w:pStyle w:val="text"/>
        <w:numPr>
          <w:ilvl w:val="0"/>
          <w:numId w:val="3"/>
        </w:numPr>
      </w:pPr>
      <w:r>
        <w:t xml:space="preserve">Despite a high EPS, </w:t>
      </w:r>
      <w:r w:rsidR="00F06445">
        <w:t>C</w:t>
      </w:r>
      <w:r>
        <w:t>ompany</w:t>
      </w:r>
      <w:r w:rsidR="00F06445">
        <w:t xml:space="preserve"> A</w:t>
      </w:r>
      <w:r>
        <w:t xml:space="preserve"> has a low price/earnings multiple. This is often an indication of limited growth opportunities or concern in the market.</w:t>
      </w:r>
    </w:p>
    <w:p w:rsidR="008501C0" w:rsidRDefault="008501C0">
      <w:pPr>
        <w:pStyle w:val="text"/>
        <w:numPr>
          <w:ilvl w:val="0"/>
          <w:numId w:val="3"/>
        </w:numPr>
      </w:pPr>
      <w:r>
        <w:t>The dividend yield for Company A is high. The company may be paying significant dividends or its stock price may be currently depressed.</w:t>
      </w:r>
    </w:p>
    <w:p w:rsidR="008501C0" w:rsidRDefault="008501C0">
      <w:pPr>
        <w:pStyle w:val="NLa"/>
        <w:spacing w:before="720"/>
        <w:ind w:left="475" w:hanging="475"/>
        <w:outlineLvl w:val="0"/>
        <w:rPr>
          <w:b/>
        </w:rPr>
      </w:pPr>
      <w:r>
        <w:rPr>
          <w:b/>
        </w:rPr>
        <w:t>AP</w:t>
      </w:r>
      <w:r w:rsidR="00746DA2">
        <w:rPr>
          <w:b/>
        </w:rPr>
        <w:t>13–</w:t>
      </w:r>
      <w:r>
        <w:rPr>
          <w:b/>
        </w:rPr>
        <w:t>2.</w:t>
      </w:r>
    </w:p>
    <w:p w:rsidR="008501C0" w:rsidRDefault="008501C0">
      <w:pPr>
        <w:pStyle w:val="text"/>
        <w:numPr>
          <w:ilvl w:val="0"/>
          <w:numId w:val="4"/>
        </w:numPr>
      </w:pPr>
      <w:r>
        <w:t>Company A appears to be very profitable based on both ROA and profit margin. The use of leverage has enhanced the ROA.</w:t>
      </w:r>
    </w:p>
    <w:p w:rsidR="008501C0" w:rsidRDefault="008501C0">
      <w:pPr>
        <w:pStyle w:val="text"/>
        <w:numPr>
          <w:ilvl w:val="0"/>
          <w:numId w:val="4"/>
        </w:numPr>
      </w:pPr>
      <w:r>
        <w:t>Company A’s solvency and liquidity are potential areas of concern.</w:t>
      </w:r>
    </w:p>
    <w:p w:rsidR="008501C0" w:rsidRDefault="008501C0">
      <w:pPr>
        <w:pStyle w:val="text"/>
        <w:numPr>
          <w:ilvl w:val="0"/>
          <w:numId w:val="4"/>
        </w:numPr>
      </w:pPr>
      <w:r>
        <w:t>The price/earnings multiple for Company A suggests a profitable company with good growth prospects.</w:t>
      </w:r>
    </w:p>
    <w:p w:rsidR="008501C0" w:rsidRDefault="008501C0">
      <w:pPr>
        <w:pStyle w:val="NLa"/>
        <w:spacing w:before="480" w:after="240"/>
        <w:ind w:left="475" w:hanging="475"/>
        <w:outlineLvl w:val="0"/>
        <w:rPr>
          <w:b/>
        </w:rPr>
      </w:pPr>
      <w:r>
        <w:rPr>
          <w:b/>
        </w:rPr>
        <w:t>AP</w:t>
      </w:r>
      <w:r w:rsidR="00746DA2">
        <w:rPr>
          <w:b/>
        </w:rPr>
        <w:t>13–</w:t>
      </w:r>
      <w:r>
        <w:rPr>
          <w:b/>
        </w:rPr>
        <w:t>3.</w:t>
      </w:r>
    </w:p>
    <w:p w:rsidR="008501C0" w:rsidRDefault="008501C0">
      <w:pPr>
        <w:pStyle w:val="NLa"/>
        <w:spacing w:before="0"/>
        <w:ind w:left="475" w:hanging="475"/>
        <w:outlineLvl w:val="0"/>
      </w:pPr>
      <w:r>
        <w:tab/>
        <w:t>Coca-Cola is the stronger company and probably is the better investment.  The biggest difference</w:t>
      </w:r>
      <w:r w:rsidR="00DC430D">
        <w:t>s</w:t>
      </w:r>
      <w:r>
        <w:t xml:space="preserve"> between the two companies </w:t>
      </w:r>
      <w:r w:rsidR="00DD672C">
        <w:t>are</w:t>
      </w:r>
      <w:r>
        <w:t xml:space="preserve"> the P/E ratio</w:t>
      </w:r>
      <w:r w:rsidR="00DD672C">
        <w:t>, ROA,</w:t>
      </w:r>
      <w:r>
        <w:t xml:space="preserve"> and the gross profit margin.  Coca-Cola has a much larger P/E ratio, meaning that the market sees Coca-Cola as having more potential for growth than Pepsi.  Also, the companies have similar business, but Coca-Cola’s gross profit margin is significantly higher than Pepsi’s.  Coca-Cola earns more profit per dollar of sales than Pepsi does.  The return on assets ratio for Coke is much better than Pepsi</w:t>
      </w:r>
      <w:r w:rsidR="00DC430D">
        <w:t>,</w:t>
      </w:r>
      <w:r>
        <w:t xml:space="preserve"> but Coke does appear to have a more risky capital structure because of its higher debt-to-equity ratio. Coke pays out a higher percentage of its earnings in dividends.</w:t>
      </w:r>
    </w:p>
    <w:p w:rsidR="008501C0" w:rsidRDefault="008501C0">
      <w:pPr>
        <w:pStyle w:val="NLa"/>
        <w:outlineLvl w:val="0"/>
        <w:rPr>
          <w:b/>
        </w:rPr>
      </w:pPr>
    </w:p>
    <w:p w:rsidR="00DC430D" w:rsidRDefault="00DC430D">
      <w:pPr>
        <w:pStyle w:val="NLa"/>
        <w:outlineLvl w:val="0"/>
        <w:rPr>
          <w:b/>
        </w:rPr>
      </w:pPr>
    </w:p>
    <w:p w:rsidR="008501C0" w:rsidRDefault="008501C0">
      <w:pPr>
        <w:pStyle w:val="NLa"/>
        <w:spacing w:before="0"/>
        <w:ind w:left="475" w:hanging="475"/>
        <w:outlineLvl w:val="0"/>
        <w:rPr>
          <w:b/>
        </w:rPr>
      </w:pPr>
      <w:r>
        <w:rPr>
          <w:b/>
        </w:rPr>
        <w:lastRenderedPageBreak/>
        <w:t>AP</w:t>
      </w:r>
      <w:r w:rsidR="00746DA2">
        <w:rPr>
          <w:b/>
        </w:rPr>
        <w:t>13–</w:t>
      </w:r>
      <w:r>
        <w:rPr>
          <w:b/>
        </w:rPr>
        <w:t>4.</w:t>
      </w:r>
    </w:p>
    <w:p w:rsidR="00E471BA" w:rsidRDefault="00E471BA" w:rsidP="00E471BA">
      <w:pPr>
        <w:pStyle w:val="text"/>
        <w:spacing w:before="0" w:after="120"/>
        <w:outlineLvl w:val="0"/>
      </w:pPr>
    </w:p>
    <w:p w:rsidR="00E471BA" w:rsidRDefault="00E471BA" w:rsidP="00E471BA">
      <w:pPr>
        <w:pStyle w:val="text"/>
        <w:spacing w:before="0" w:after="120"/>
        <w:outlineLvl w:val="0"/>
      </w:pPr>
      <w:r>
        <w:t>Req. 1</w:t>
      </w:r>
    </w:p>
    <w:tbl>
      <w:tblPr>
        <w:tblW w:w="0" w:type="auto"/>
        <w:tblInd w:w="113" w:type="dxa"/>
        <w:tblLayout w:type="fixed"/>
        <w:tblCellMar>
          <w:left w:w="0" w:type="dxa"/>
          <w:right w:w="0" w:type="dxa"/>
        </w:tblCellMar>
        <w:tblLook w:val="0000" w:firstRow="0" w:lastRow="0" w:firstColumn="0" w:lastColumn="0" w:noHBand="0" w:noVBand="0"/>
      </w:tblPr>
      <w:tblGrid>
        <w:gridCol w:w="430"/>
        <w:gridCol w:w="4740"/>
        <w:gridCol w:w="4295"/>
      </w:tblGrid>
      <w:tr w:rsidR="00E471BA" w:rsidTr="00E471BA">
        <w:trPr>
          <w:cantSplit/>
        </w:trPr>
        <w:tc>
          <w:tcPr>
            <w:tcW w:w="5170" w:type="dxa"/>
            <w:gridSpan w:val="2"/>
            <w:tcBorders>
              <w:top w:val="single" w:sz="2" w:space="0" w:color="auto"/>
              <w:left w:val="single" w:sz="2" w:space="0" w:color="auto"/>
              <w:bottom w:val="single" w:sz="2" w:space="0" w:color="auto"/>
              <w:right w:val="single" w:sz="2" w:space="0" w:color="auto"/>
            </w:tcBorders>
          </w:tcPr>
          <w:p w:rsidR="00E471BA" w:rsidRDefault="00E471BA" w:rsidP="00E471BA">
            <w:pPr>
              <w:pStyle w:val="Title1"/>
              <w:spacing w:before="120" w:after="120"/>
            </w:pPr>
            <w:r>
              <w:t xml:space="preserve">Name and Computation of the </w:t>
            </w:r>
            <w:r w:rsidR="002E08B7">
              <w:t>2015</w:t>
            </w:r>
            <w:r>
              <w:t xml:space="preserve"> Ratio</w:t>
            </w:r>
          </w:p>
        </w:tc>
        <w:tc>
          <w:tcPr>
            <w:tcW w:w="4295" w:type="dxa"/>
            <w:tcBorders>
              <w:top w:val="single" w:sz="2" w:space="0" w:color="auto"/>
              <w:left w:val="single" w:sz="2" w:space="0" w:color="auto"/>
              <w:bottom w:val="single" w:sz="2" w:space="0" w:color="auto"/>
              <w:right w:val="single" w:sz="2" w:space="0" w:color="auto"/>
            </w:tcBorders>
          </w:tcPr>
          <w:p w:rsidR="00E471BA" w:rsidRDefault="00E471BA" w:rsidP="00E471BA">
            <w:pPr>
              <w:pStyle w:val="Title1"/>
              <w:spacing w:before="120" w:after="120"/>
            </w:pPr>
            <w:r>
              <w:t>Brief Explanation of the Ratio</w:t>
            </w:r>
          </w:p>
        </w:tc>
      </w:tr>
      <w:tr w:rsidR="00E471BA" w:rsidTr="00E471BA">
        <w:trPr>
          <w:cantSplit/>
        </w:trPr>
        <w:tc>
          <w:tcPr>
            <w:tcW w:w="430" w:type="dxa"/>
            <w:tcBorders>
              <w:top w:val="single" w:sz="2" w:space="0" w:color="auto"/>
              <w:left w:val="single" w:sz="2" w:space="0" w:color="auto"/>
            </w:tcBorders>
          </w:tcPr>
          <w:p w:rsidR="00E471BA" w:rsidRDefault="00E471BA" w:rsidP="00E471BA">
            <w:pPr>
              <w:pStyle w:val="textc"/>
              <w:spacing w:before="120" w:after="120"/>
            </w:pPr>
          </w:p>
        </w:tc>
        <w:tc>
          <w:tcPr>
            <w:tcW w:w="4740" w:type="dxa"/>
            <w:tcBorders>
              <w:top w:val="single" w:sz="2" w:space="0" w:color="auto"/>
              <w:right w:val="single" w:sz="2" w:space="0" w:color="auto"/>
            </w:tcBorders>
          </w:tcPr>
          <w:p w:rsidR="00E471BA" w:rsidRDefault="00E471BA" w:rsidP="00E471BA">
            <w:pPr>
              <w:pStyle w:val="text"/>
              <w:spacing w:before="120" w:after="120"/>
            </w:pPr>
            <w:r>
              <w:t>Tests of profitability:</w:t>
            </w:r>
          </w:p>
        </w:tc>
        <w:tc>
          <w:tcPr>
            <w:tcW w:w="4295" w:type="dxa"/>
            <w:tcBorders>
              <w:top w:val="single" w:sz="2" w:space="0" w:color="auto"/>
              <w:left w:val="single" w:sz="2" w:space="0" w:color="auto"/>
              <w:right w:val="single" w:sz="2" w:space="0" w:color="auto"/>
            </w:tcBorders>
          </w:tcPr>
          <w:p w:rsidR="00E471BA" w:rsidRDefault="00E471BA" w:rsidP="00E471BA">
            <w:pPr>
              <w:pStyle w:val="text"/>
              <w:spacing w:before="120" w:after="120"/>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r>
              <w:t>(1)</w:t>
            </w:r>
          </w:p>
        </w:tc>
        <w:tc>
          <w:tcPr>
            <w:tcW w:w="4740" w:type="dxa"/>
            <w:tcBorders>
              <w:right w:val="single" w:sz="2" w:space="0" w:color="auto"/>
            </w:tcBorders>
          </w:tcPr>
          <w:p w:rsidR="00E471BA" w:rsidRDefault="00E471BA" w:rsidP="00341553">
            <w:pPr>
              <w:pStyle w:val="text"/>
              <w:spacing w:before="0"/>
            </w:pPr>
            <w:r>
              <w:t>Return on equity:</w:t>
            </w:r>
            <w:r>
              <w:br/>
              <w:t xml:space="preserve">$25,200 ÷ $109,000* = </w:t>
            </w:r>
            <w:r>
              <w:rPr>
                <w:u w:val="double"/>
              </w:rPr>
              <w:t>23</w:t>
            </w:r>
            <w:r w:rsidR="004128A9">
              <w:rPr>
                <w:u w:val="double"/>
              </w:rPr>
              <w:t>.1</w:t>
            </w:r>
            <w:r>
              <w:t>%.</w:t>
            </w:r>
            <w:r>
              <w:br/>
              <w:t>*($116,000 + $102,000) ÷ 2 = $109,000</w:t>
            </w:r>
          </w:p>
        </w:tc>
        <w:tc>
          <w:tcPr>
            <w:tcW w:w="4295" w:type="dxa"/>
            <w:tcBorders>
              <w:left w:val="single" w:sz="2" w:space="0" w:color="auto"/>
              <w:right w:val="single" w:sz="2" w:space="0" w:color="auto"/>
            </w:tcBorders>
          </w:tcPr>
          <w:p w:rsidR="00E471BA" w:rsidRDefault="00E471BA" w:rsidP="00E471BA">
            <w:pPr>
              <w:pStyle w:val="text"/>
              <w:spacing w:before="0"/>
              <w:ind w:left="144"/>
            </w:pPr>
            <w:r>
              <w:t>Measures return earned for owners based upon their investment (including retained earnings) in the business.</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p>
        </w:tc>
        <w:tc>
          <w:tcPr>
            <w:tcW w:w="4740" w:type="dxa"/>
            <w:tcBorders>
              <w:right w:val="single" w:sz="2" w:space="0" w:color="auto"/>
            </w:tcBorders>
          </w:tcPr>
          <w:p w:rsidR="00E471BA" w:rsidRDefault="00E471BA" w:rsidP="00E471BA">
            <w:pPr>
              <w:pStyle w:val="text"/>
              <w:spacing w:before="0"/>
            </w:pPr>
          </w:p>
        </w:tc>
        <w:tc>
          <w:tcPr>
            <w:tcW w:w="429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r>
              <w:t>(2)</w:t>
            </w:r>
          </w:p>
        </w:tc>
        <w:tc>
          <w:tcPr>
            <w:tcW w:w="4740" w:type="dxa"/>
            <w:tcBorders>
              <w:right w:val="single" w:sz="2" w:space="0" w:color="auto"/>
            </w:tcBorders>
          </w:tcPr>
          <w:p w:rsidR="00E471BA" w:rsidRDefault="00E471BA" w:rsidP="00341553">
            <w:pPr>
              <w:pStyle w:val="text"/>
              <w:spacing w:before="0"/>
            </w:pPr>
            <w:r>
              <w:t>Return on assets:</w:t>
            </w:r>
            <w:r>
              <w:br/>
              <w:t xml:space="preserve">($25,200 + $4,900*) ÷ $187,500†= </w:t>
            </w:r>
            <w:r>
              <w:rPr>
                <w:u w:val="double"/>
              </w:rPr>
              <w:t>16.</w:t>
            </w:r>
            <w:r w:rsidR="00341553">
              <w:rPr>
                <w:u w:val="double"/>
              </w:rPr>
              <w:t>1</w:t>
            </w:r>
            <w:r>
              <w:t>%.</w:t>
            </w:r>
          </w:p>
        </w:tc>
        <w:tc>
          <w:tcPr>
            <w:tcW w:w="4295" w:type="dxa"/>
            <w:tcBorders>
              <w:left w:val="single" w:sz="2" w:space="0" w:color="auto"/>
              <w:right w:val="single" w:sz="2" w:space="0" w:color="auto"/>
            </w:tcBorders>
          </w:tcPr>
          <w:p w:rsidR="00E471BA" w:rsidRDefault="00E471BA" w:rsidP="00E471BA">
            <w:pPr>
              <w:pStyle w:val="text"/>
              <w:spacing w:before="0"/>
              <w:ind w:left="144"/>
            </w:pPr>
            <w:r>
              <w:t>Measures the entity’s performance in using total resources (total assets) available to it.</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p>
        </w:tc>
        <w:tc>
          <w:tcPr>
            <w:tcW w:w="4740" w:type="dxa"/>
            <w:tcBorders>
              <w:right w:val="single" w:sz="2" w:space="0" w:color="auto"/>
            </w:tcBorders>
          </w:tcPr>
          <w:p w:rsidR="00E471BA" w:rsidRDefault="00E471BA" w:rsidP="00E471BA">
            <w:pPr>
              <w:pStyle w:val="text"/>
              <w:spacing w:before="0"/>
            </w:pPr>
            <w:r>
              <w:t xml:space="preserve">*Bonds: $70,000 x 10% x .70 = $4,900 </w:t>
            </w:r>
            <w:r>
              <w:br/>
              <w:t>†($204,000 + $171,000) ÷ 2 = $187,500</w:t>
            </w:r>
          </w:p>
        </w:tc>
        <w:tc>
          <w:tcPr>
            <w:tcW w:w="429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p>
        </w:tc>
        <w:tc>
          <w:tcPr>
            <w:tcW w:w="4740" w:type="dxa"/>
            <w:tcBorders>
              <w:right w:val="single" w:sz="2" w:space="0" w:color="auto"/>
            </w:tcBorders>
          </w:tcPr>
          <w:p w:rsidR="00E471BA" w:rsidRDefault="00E471BA" w:rsidP="00E471BA">
            <w:pPr>
              <w:pStyle w:val="text"/>
              <w:spacing w:before="0"/>
            </w:pPr>
          </w:p>
        </w:tc>
        <w:tc>
          <w:tcPr>
            <w:tcW w:w="429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r>
              <w:t>(3)</w:t>
            </w:r>
          </w:p>
        </w:tc>
        <w:tc>
          <w:tcPr>
            <w:tcW w:w="4740" w:type="dxa"/>
            <w:tcBorders>
              <w:right w:val="single" w:sz="2" w:space="0" w:color="auto"/>
            </w:tcBorders>
          </w:tcPr>
          <w:p w:rsidR="00E471BA" w:rsidRDefault="00E471BA" w:rsidP="00341553">
            <w:pPr>
              <w:pStyle w:val="text"/>
              <w:spacing w:before="0"/>
            </w:pPr>
            <w:r>
              <w:t xml:space="preserve">Financial leverage percentage: </w:t>
            </w:r>
            <w:r>
              <w:br/>
              <w:t>23.1% – 16.</w:t>
            </w:r>
            <w:r w:rsidR="00341553">
              <w:t>1</w:t>
            </w:r>
            <w:r>
              <w:t xml:space="preserve">% = </w:t>
            </w:r>
            <w:r>
              <w:rPr>
                <w:u w:val="double"/>
              </w:rPr>
              <w:t>7.</w:t>
            </w:r>
            <w:r w:rsidR="00341553">
              <w:rPr>
                <w:u w:val="double"/>
              </w:rPr>
              <w:t>0</w:t>
            </w:r>
            <w:r>
              <w:t>% positive</w:t>
            </w:r>
          </w:p>
        </w:tc>
        <w:tc>
          <w:tcPr>
            <w:tcW w:w="4295" w:type="dxa"/>
            <w:tcBorders>
              <w:left w:val="single" w:sz="2" w:space="0" w:color="auto"/>
              <w:right w:val="single" w:sz="2" w:space="0" w:color="auto"/>
            </w:tcBorders>
          </w:tcPr>
          <w:p w:rsidR="00E471BA" w:rsidRDefault="00E471BA" w:rsidP="00E471BA">
            <w:pPr>
              <w:pStyle w:val="text"/>
              <w:spacing w:before="0"/>
              <w:ind w:left="144"/>
            </w:pPr>
            <w:r>
              <w:t>The advantage to be gained by investors when the interest rate (net of tax) is less than the return on assets.</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p>
        </w:tc>
        <w:tc>
          <w:tcPr>
            <w:tcW w:w="4740" w:type="dxa"/>
            <w:tcBorders>
              <w:right w:val="single" w:sz="2" w:space="0" w:color="auto"/>
            </w:tcBorders>
          </w:tcPr>
          <w:p w:rsidR="00E471BA" w:rsidRDefault="00E471BA" w:rsidP="00E471BA">
            <w:pPr>
              <w:pStyle w:val="text"/>
              <w:spacing w:before="0"/>
            </w:pPr>
          </w:p>
        </w:tc>
        <w:tc>
          <w:tcPr>
            <w:tcW w:w="429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r>
              <w:t>(4)</w:t>
            </w:r>
          </w:p>
        </w:tc>
        <w:tc>
          <w:tcPr>
            <w:tcW w:w="4740" w:type="dxa"/>
            <w:tcBorders>
              <w:right w:val="single" w:sz="2" w:space="0" w:color="auto"/>
            </w:tcBorders>
          </w:tcPr>
          <w:p w:rsidR="00E471BA" w:rsidRDefault="00E471BA" w:rsidP="00341553">
            <w:pPr>
              <w:pStyle w:val="text"/>
              <w:spacing w:before="0"/>
            </w:pPr>
            <w:r>
              <w:t>Earnings per share</w:t>
            </w:r>
            <w:r>
              <w:br/>
              <w:t xml:space="preserve">$25,200 ÷ </w:t>
            </w:r>
            <w:r w:rsidR="00341553">
              <w:t>1</w:t>
            </w:r>
            <w:r>
              <w:t xml:space="preserve">0,000 shares = </w:t>
            </w:r>
            <w:r>
              <w:rPr>
                <w:u w:val="double"/>
              </w:rPr>
              <w:t>$</w:t>
            </w:r>
            <w:r w:rsidR="00341553">
              <w:rPr>
                <w:u w:val="double"/>
              </w:rPr>
              <w:t>2.52</w:t>
            </w:r>
          </w:p>
        </w:tc>
        <w:tc>
          <w:tcPr>
            <w:tcW w:w="4295" w:type="dxa"/>
            <w:tcBorders>
              <w:left w:val="single" w:sz="2" w:space="0" w:color="auto"/>
              <w:right w:val="single" w:sz="2" w:space="0" w:color="auto"/>
            </w:tcBorders>
          </w:tcPr>
          <w:p w:rsidR="00E471BA" w:rsidRDefault="00E471BA" w:rsidP="00E471BA">
            <w:pPr>
              <w:pStyle w:val="text"/>
              <w:spacing w:before="0"/>
              <w:ind w:left="144"/>
            </w:pPr>
            <w:r>
              <w:t>A measure of the return earned on each share of common stock outstanding.</w:t>
            </w:r>
          </w:p>
        </w:tc>
      </w:tr>
      <w:tr w:rsidR="00E471BA" w:rsidTr="00E471BA">
        <w:trPr>
          <w:cantSplit/>
        </w:trPr>
        <w:tc>
          <w:tcPr>
            <w:tcW w:w="430" w:type="dxa"/>
            <w:tcBorders>
              <w:left w:val="single" w:sz="4" w:space="0" w:color="auto"/>
            </w:tcBorders>
          </w:tcPr>
          <w:p w:rsidR="00E471BA" w:rsidRDefault="00E471BA" w:rsidP="00E471BA">
            <w:pPr>
              <w:pStyle w:val="textleaders"/>
              <w:tabs>
                <w:tab w:val="left" w:leader="dot" w:pos="6300"/>
              </w:tabs>
            </w:pPr>
          </w:p>
        </w:tc>
        <w:tc>
          <w:tcPr>
            <w:tcW w:w="4740" w:type="dxa"/>
            <w:tcBorders>
              <w:right w:val="single" w:sz="4" w:space="0" w:color="auto"/>
            </w:tcBorders>
          </w:tcPr>
          <w:p w:rsidR="00E471BA" w:rsidRDefault="00E471BA" w:rsidP="00E471BA">
            <w:pPr>
              <w:pStyle w:val="text"/>
              <w:spacing w:before="0"/>
            </w:pPr>
          </w:p>
        </w:tc>
        <w:tc>
          <w:tcPr>
            <w:tcW w:w="4295" w:type="dxa"/>
            <w:tcBorders>
              <w:right w:val="single" w:sz="4"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4" w:space="0" w:color="auto"/>
            </w:tcBorders>
          </w:tcPr>
          <w:p w:rsidR="00E471BA" w:rsidRDefault="00E471BA" w:rsidP="00E471BA">
            <w:pPr>
              <w:pStyle w:val="textleaders"/>
              <w:tabs>
                <w:tab w:val="left" w:leader="dot" w:pos="6300"/>
              </w:tabs>
            </w:pPr>
            <w:r>
              <w:t>(5)</w:t>
            </w:r>
          </w:p>
        </w:tc>
        <w:tc>
          <w:tcPr>
            <w:tcW w:w="4740" w:type="dxa"/>
            <w:tcBorders>
              <w:right w:val="single" w:sz="4" w:space="0" w:color="auto"/>
            </w:tcBorders>
          </w:tcPr>
          <w:p w:rsidR="00E471BA" w:rsidRDefault="00E471BA" w:rsidP="00341553">
            <w:pPr>
              <w:pStyle w:val="text"/>
              <w:spacing w:before="0"/>
            </w:pPr>
            <w:r>
              <w:t>Profit margin</w:t>
            </w:r>
            <w:r>
              <w:br/>
              <w:t xml:space="preserve">$25,200 ÷ $453,000 = </w:t>
            </w:r>
            <w:r>
              <w:rPr>
                <w:u w:val="double"/>
              </w:rPr>
              <w:t>5.6%</w:t>
            </w:r>
          </w:p>
        </w:tc>
        <w:tc>
          <w:tcPr>
            <w:tcW w:w="4295" w:type="dxa"/>
            <w:tcBorders>
              <w:right w:val="single" w:sz="4" w:space="0" w:color="auto"/>
            </w:tcBorders>
          </w:tcPr>
          <w:p w:rsidR="00E471BA" w:rsidRDefault="00E471BA" w:rsidP="00E471BA">
            <w:pPr>
              <w:pStyle w:val="text"/>
              <w:spacing w:before="0"/>
              <w:ind w:left="144"/>
            </w:pPr>
            <w:r>
              <w:t>Indicates percent of each sales dollar that was represented by income.</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p>
        </w:tc>
        <w:tc>
          <w:tcPr>
            <w:tcW w:w="4740" w:type="dxa"/>
            <w:tcBorders>
              <w:right w:val="single" w:sz="2" w:space="0" w:color="auto"/>
            </w:tcBorders>
          </w:tcPr>
          <w:p w:rsidR="00E471BA" w:rsidRDefault="00E471BA" w:rsidP="00E471BA">
            <w:pPr>
              <w:pStyle w:val="text"/>
              <w:spacing w:before="0"/>
            </w:pPr>
          </w:p>
        </w:tc>
        <w:tc>
          <w:tcPr>
            <w:tcW w:w="429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2" w:space="0" w:color="auto"/>
              <w:bottom w:val="single" w:sz="2" w:space="0" w:color="auto"/>
            </w:tcBorders>
          </w:tcPr>
          <w:p w:rsidR="00E471BA" w:rsidRDefault="00E471BA" w:rsidP="00E471BA">
            <w:pPr>
              <w:pStyle w:val="textleaders"/>
              <w:tabs>
                <w:tab w:val="left" w:leader="dot" w:pos="6300"/>
              </w:tabs>
            </w:pPr>
            <w:r>
              <w:t>(6)</w:t>
            </w:r>
          </w:p>
        </w:tc>
        <w:tc>
          <w:tcPr>
            <w:tcW w:w="4740" w:type="dxa"/>
            <w:tcBorders>
              <w:bottom w:val="single" w:sz="2" w:space="0" w:color="auto"/>
              <w:right w:val="single" w:sz="2" w:space="0" w:color="auto"/>
            </w:tcBorders>
          </w:tcPr>
          <w:p w:rsidR="00E471BA" w:rsidRDefault="00E471BA" w:rsidP="00E471BA">
            <w:pPr>
              <w:pStyle w:val="text"/>
              <w:spacing w:before="0"/>
            </w:pPr>
            <w:r>
              <w:t>Fixed asset turnover</w:t>
            </w:r>
          </w:p>
          <w:p w:rsidR="00E471BA" w:rsidRDefault="00E471BA" w:rsidP="00341553">
            <w:pPr>
              <w:pStyle w:val="text"/>
              <w:spacing w:before="0"/>
            </w:pPr>
            <w:r>
              <w:t xml:space="preserve">$453,000 ÷ [($130,000 + $120,000) ÷ 2] = 3.6 </w:t>
            </w:r>
          </w:p>
        </w:tc>
        <w:tc>
          <w:tcPr>
            <w:tcW w:w="4295" w:type="dxa"/>
            <w:tcBorders>
              <w:left w:val="single" w:sz="2" w:space="0" w:color="auto"/>
              <w:bottom w:val="single" w:sz="2" w:space="0" w:color="auto"/>
              <w:right w:val="single" w:sz="2" w:space="0" w:color="auto"/>
            </w:tcBorders>
          </w:tcPr>
          <w:p w:rsidR="00E471BA" w:rsidRDefault="00E471BA" w:rsidP="00E471BA">
            <w:pPr>
              <w:pStyle w:val="text"/>
              <w:spacing w:before="0"/>
              <w:ind w:left="144"/>
            </w:pPr>
            <w:r>
              <w:t>An indication of how efficiently management is using fixed assets.</w:t>
            </w:r>
          </w:p>
        </w:tc>
      </w:tr>
    </w:tbl>
    <w:p w:rsidR="00E471BA" w:rsidRDefault="00E471BA" w:rsidP="00E471BA">
      <w:pPr>
        <w:pStyle w:val="NLa"/>
        <w:spacing w:after="120"/>
        <w:ind w:left="475" w:hanging="475"/>
        <w:outlineLvl w:val="0"/>
        <w:rPr>
          <w:b/>
        </w:rPr>
      </w:pPr>
    </w:p>
    <w:p w:rsidR="00E471BA" w:rsidRDefault="00E471BA" w:rsidP="00E471BA">
      <w:pPr>
        <w:pStyle w:val="NLa"/>
        <w:spacing w:after="120"/>
        <w:ind w:left="475" w:hanging="475"/>
        <w:outlineLvl w:val="0"/>
        <w:rPr>
          <w:b/>
        </w:rPr>
      </w:pPr>
    </w:p>
    <w:p w:rsidR="00E471BA" w:rsidRDefault="00E471BA" w:rsidP="00E471BA">
      <w:pPr>
        <w:pStyle w:val="NLa"/>
        <w:spacing w:after="120"/>
        <w:ind w:left="475" w:hanging="475"/>
        <w:outlineLvl w:val="0"/>
        <w:rPr>
          <w:b/>
        </w:rPr>
      </w:pPr>
    </w:p>
    <w:p w:rsidR="00E471BA" w:rsidRDefault="00E471BA" w:rsidP="00E471BA">
      <w:pPr>
        <w:pStyle w:val="NLa"/>
        <w:spacing w:after="120"/>
        <w:ind w:left="475" w:hanging="475"/>
        <w:outlineLvl w:val="0"/>
        <w:rPr>
          <w:b/>
        </w:rPr>
      </w:pPr>
    </w:p>
    <w:p w:rsidR="00E471BA" w:rsidRDefault="00E471BA" w:rsidP="00E471BA">
      <w:pPr>
        <w:pStyle w:val="NLa"/>
        <w:spacing w:after="120"/>
        <w:ind w:left="475" w:hanging="475"/>
        <w:outlineLvl w:val="0"/>
        <w:rPr>
          <w:b/>
        </w:rPr>
      </w:pPr>
    </w:p>
    <w:p w:rsidR="00E471BA" w:rsidRDefault="00E471BA" w:rsidP="00E471BA">
      <w:pPr>
        <w:pStyle w:val="NLa"/>
        <w:spacing w:after="120"/>
        <w:ind w:left="475" w:hanging="475"/>
        <w:outlineLvl w:val="0"/>
        <w:rPr>
          <w:b/>
        </w:rPr>
      </w:pPr>
    </w:p>
    <w:p w:rsidR="004128A9" w:rsidRDefault="004128A9" w:rsidP="00E471BA">
      <w:pPr>
        <w:pStyle w:val="NLa"/>
        <w:spacing w:after="120"/>
        <w:ind w:left="475" w:hanging="475"/>
        <w:outlineLvl w:val="0"/>
        <w:rPr>
          <w:b/>
        </w:rPr>
      </w:pPr>
    </w:p>
    <w:p w:rsidR="004128A9" w:rsidRDefault="004128A9" w:rsidP="00E471BA">
      <w:pPr>
        <w:pStyle w:val="NLa"/>
        <w:spacing w:after="120"/>
        <w:ind w:left="475" w:hanging="475"/>
        <w:outlineLvl w:val="0"/>
        <w:rPr>
          <w:b/>
        </w:rPr>
      </w:pPr>
    </w:p>
    <w:p w:rsidR="00E471BA" w:rsidRDefault="00E471BA" w:rsidP="00E471BA">
      <w:pPr>
        <w:pStyle w:val="NLa"/>
        <w:spacing w:after="120"/>
        <w:ind w:left="475" w:hanging="475"/>
        <w:outlineLvl w:val="0"/>
        <w:rPr>
          <w:b/>
        </w:rPr>
      </w:pPr>
    </w:p>
    <w:p w:rsidR="00E471BA" w:rsidRDefault="00E471BA" w:rsidP="00E471BA">
      <w:pPr>
        <w:pStyle w:val="NLa"/>
        <w:spacing w:after="120"/>
        <w:ind w:left="475" w:hanging="475"/>
        <w:outlineLvl w:val="0"/>
        <w:rPr>
          <w:b/>
        </w:rPr>
      </w:pPr>
      <w:r>
        <w:rPr>
          <w:b/>
        </w:rPr>
        <w:t>AP</w:t>
      </w:r>
      <w:r w:rsidR="00746DA2">
        <w:rPr>
          <w:b/>
        </w:rPr>
        <w:t>13–</w:t>
      </w:r>
      <w:r>
        <w:rPr>
          <w:b/>
        </w:rPr>
        <w:t>4. (continued)</w:t>
      </w:r>
    </w:p>
    <w:p w:rsidR="00E471BA" w:rsidRDefault="00E471BA" w:rsidP="00E471BA">
      <w:pPr>
        <w:pStyle w:val="text"/>
        <w:spacing w:before="120" w:after="240"/>
        <w:outlineLvl w:val="0"/>
      </w:pPr>
      <w:r>
        <w:t>Req. 1 (continued)</w:t>
      </w:r>
    </w:p>
    <w:tbl>
      <w:tblPr>
        <w:tblW w:w="0" w:type="auto"/>
        <w:tblInd w:w="113" w:type="dxa"/>
        <w:tblLayout w:type="fixed"/>
        <w:tblCellMar>
          <w:left w:w="0" w:type="dxa"/>
          <w:right w:w="0" w:type="dxa"/>
        </w:tblCellMar>
        <w:tblLook w:val="0000" w:firstRow="0" w:lastRow="0" w:firstColumn="0" w:lastColumn="0" w:noHBand="0" w:noVBand="0"/>
      </w:tblPr>
      <w:tblGrid>
        <w:gridCol w:w="430"/>
        <w:gridCol w:w="4740"/>
        <w:gridCol w:w="4305"/>
      </w:tblGrid>
      <w:tr w:rsidR="00E471BA" w:rsidTr="00E471BA">
        <w:trPr>
          <w:cantSplit/>
        </w:trPr>
        <w:tc>
          <w:tcPr>
            <w:tcW w:w="5170" w:type="dxa"/>
            <w:gridSpan w:val="2"/>
            <w:tcBorders>
              <w:top w:val="single" w:sz="2" w:space="0" w:color="auto"/>
              <w:left w:val="single" w:sz="2" w:space="0" w:color="auto"/>
              <w:bottom w:val="single" w:sz="2" w:space="0" w:color="auto"/>
              <w:right w:val="single" w:sz="2" w:space="0" w:color="auto"/>
            </w:tcBorders>
          </w:tcPr>
          <w:p w:rsidR="00E471BA" w:rsidRDefault="00E471BA" w:rsidP="00E471BA">
            <w:pPr>
              <w:pStyle w:val="Title1"/>
              <w:spacing w:before="120" w:after="120"/>
            </w:pPr>
            <w:r>
              <w:t xml:space="preserve">Name and Computation of the </w:t>
            </w:r>
            <w:r w:rsidR="002E08B7">
              <w:t>2015</w:t>
            </w:r>
            <w:r>
              <w:t xml:space="preserve"> Ratio</w:t>
            </w:r>
          </w:p>
        </w:tc>
        <w:tc>
          <w:tcPr>
            <w:tcW w:w="4295" w:type="dxa"/>
            <w:tcBorders>
              <w:top w:val="single" w:sz="2" w:space="0" w:color="auto"/>
              <w:left w:val="single" w:sz="2" w:space="0" w:color="auto"/>
              <w:bottom w:val="single" w:sz="2" w:space="0" w:color="auto"/>
              <w:right w:val="single" w:sz="2" w:space="0" w:color="auto"/>
            </w:tcBorders>
          </w:tcPr>
          <w:p w:rsidR="00E471BA" w:rsidRDefault="00E471BA" w:rsidP="00E471BA">
            <w:pPr>
              <w:pStyle w:val="Title1"/>
              <w:spacing w:before="120" w:after="120"/>
            </w:pPr>
            <w:r>
              <w:t>Brief Explanation of the Ratio</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spacing w:before="120" w:after="120"/>
            </w:pPr>
          </w:p>
        </w:tc>
        <w:tc>
          <w:tcPr>
            <w:tcW w:w="4735" w:type="dxa"/>
            <w:tcBorders>
              <w:right w:val="single" w:sz="2" w:space="0" w:color="auto"/>
            </w:tcBorders>
          </w:tcPr>
          <w:p w:rsidR="00E471BA" w:rsidRDefault="00E471BA" w:rsidP="00E471BA">
            <w:pPr>
              <w:pStyle w:val="text"/>
              <w:spacing w:before="120" w:after="120"/>
            </w:pPr>
            <w:r>
              <w:t>Tests of liquidity:</w:t>
            </w:r>
          </w:p>
        </w:tc>
        <w:tc>
          <w:tcPr>
            <w:tcW w:w="4305" w:type="dxa"/>
            <w:tcBorders>
              <w:left w:val="single" w:sz="2" w:space="0" w:color="auto"/>
              <w:right w:val="single" w:sz="2" w:space="0" w:color="auto"/>
            </w:tcBorders>
          </w:tcPr>
          <w:p w:rsidR="00E471BA" w:rsidRDefault="00E471BA" w:rsidP="00E471BA">
            <w:pPr>
              <w:pStyle w:val="text"/>
              <w:spacing w:before="120" w:after="12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r>
              <w:t>(1)</w:t>
            </w:r>
          </w:p>
        </w:tc>
        <w:tc>
          <w:tcPr>
            <w:tcW w:w="4735" w:type="dxa"/>
            <w:tcBorders>
              <w:right w:val="single" w:sz="2" w:space="0" w:color="auto"/>
            </w:tcBorders>
          </w:tcPr>
          <w:p w:rsidR="00E471BA" w:rsidRDefault="00E471BA" w:rsidP="00E471BA">
            <w:pPr>
              <w:pStyle w:val="textc"/>
              <w:spacing w:after="0"/>
              <w:jc w:val="left"/>
            </w:pPr>
            <w:r>
              <w:t>Cash ratio</w:t>
            </w:r>
          </w:p>
          <w:p w:rsidR="00E471BA" w:rsidRDefault="00E471BA" w:rsidP="00E471BA">
            <w:pPr>
              <w:pStyle w:val="text"/>
              <w:spacing w:before="0"/>
            </w:pPr>
            <w:r>
              <w:t>$6,800 ÷ $18,000 =  .38</w:t>
            </w:r>
          </w:p>
        </w:tc>
        <w:tc>
          <w:tcPr>
            <w:tcW w:w="4305" w:type="dxa"/>
            <w:tcBorders>
              <w:left w:val="single" w:sz="2" w:space="0" w:color="auto"/>
              <w:right w:val="single" w:sz="2" w:space="0" w:color="auto"/>
            </w:tcBorders>
          </w:tcPr>
          <w:p w:rsidR="00E471BA" w:rsidRDefault="00E471BA" w:rsidP="00E471BA">
            <w:pPr>
              <w:pStyle w:val="text"/>
              <w:spacing w:before="0"/>
              <w:ind w:left="144"/>
            </w:pPr>
            <w:r>
              <w:t>The most stringent test of liquidity; it measures the amount of cash available to pay current liabilities.</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p>
        </w:tc>
        <w:tc>
          <w:tcPr>
            <w:tcW w:w="4735" w:type="dxa"/>
            <w:tcBorders>
              <w:right w:val="single" w:sz="2" w:space="0" w:color="auto"/>
            </w:tcBorders>
          </w:tcPr>
          <w:p w:rsidR="00E471BA" w:rsidRDefault="00E471BA" w:rsidP="00E471BA">
            <w:pPr>
              <w:pStyle w:val="text"/>
              <w:spacing w:before="0"/>
            </w:pPr>
          </w:p>
        </w:tc>
        <w:tc>
          <w:tcPr>
            <w:tcW w:w="430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pPr>
            <w:r>
              <w:t>(2)</w:t>
            </w:r>
          </w:p>
        </w:tc>
        <w:tc>
          <w:tcPr>
            <w:tcW w:w="4735" w:type="dxa"/>
            <w:tcBorders>
              <w:right w:val="single" w:sz="2" w:space="0" w:color="auto"/>
            </w:tcBorders>
          </w:tcPr>
          <w:p w:rsidR="00E471BA" w:rsidRDefault="00E471BA" w:rsidP="00341553">
            <w:pPr>
              <w:pStyle w:val="text"/>
              <w:spacing w:before="0"/>
            </w:pPr>
            <w:r>
              <w:t>Current ratio</w:t>
            </w:r>
            <w:r>
              <w:br/>
              <w:t xml:space="preserve">$74,000 ÷ $18,000 = </w:t>
            </w:r>
            <w:r>
              <w:rPr>
                <w:u w:val="double"/>
              </w:rPr>
              <w:t>4.1 to 1</w:t>
            </w:r>
          </w:p>
        </w:tc>
        <w:tc>
          <w:tcPr>
            <w:tcW w:w="4305" w:type="dxa"/>
            <w:tcBorders>
              <w:left w:val="single" w:sz="2" w:space="0" w:color="auto"/>
              <w:right w:val="single" w:sz="2" w:space="0" w:color="auto"/>
            </w:tcBorders>
          </w:tcPr>
          <w:p w:rsidR="00E471BA" w:rsidRDefault="00E471BA" w:rsidP="00E471BA">
            <w:pPr>
              <w:pStyle w:val="text"/>
              <w:spacing w:before="0"/>
              <w:ind w:left="144"/>
            </w:pPr>
            <w:r>
              <w:t>Measures the adequacy of working capital by relating total current assets to total current liabilities.</w:t>
            </w:r>
          </w:p>
        </w:tc>
      </w:tr>
      <w:tr w:rsidR="00E471BA" w:rsidTr="00E471BA">
        <w:trPr>
          <w:cantSplit/>
          <w:trHeight w:val="261"/>
        </w:trPr>
        <w:tc>
          <w:tcPr>
            <w:tcW w:w="430" w:type="dxa"/>
            <w:tcBorders>
              <w:left w:val="single" w:sz="2" w:space="0" w:color="auto"/>
            </w:tcBorders>
          </w:tcPr>
          <w:p w:rsidR="00E471BA" w:rsidRDefault="00E471BA" w:rsidP="00E471BA">
            <w:pPr>
              <w:pStyle w:val="textleaders"/>
              <w:tabs>
                <w:tab w:val="left" w:leader="dot" w:pos="6300"/>
              </w:tabs>
              <w:spacing w:before="120"/>
            </w:pPr>
          </w:p>
        </w:tc>
        <w:tc>
          <w:tcPr>
            <w:tcW w:w="4735" w:type="dxa"/>
            <w:tcBorders>
              <w:right w:val="single" w:sz="2" w:space="0" w:color="auto"/>
            </w:tcBorders>
          </w:tcPr>
          <w:p w:rsidR="00E471BA" w:rsidRDefault="00E471BA" w:rsidP="00E471BA">
            <w:pPr>
              <w:pStyle w:val="text"/>
              <w:spacing w:before="120"/>
            </w:pPr>
          </w:p>
        </w:tc>
        <w:tc>
          <w:tcPr>
            <w:tcW w:w="4305" w:type="dxa"/>
            <w:tcBorders>
              <w:left w:val="single" w:sz="2" w:space="0" w:color="auto"/>
              <w:right w:val="single" w:sz="2" w:space="0" w:color="auto"/>
            </w:tcBorders>
          </w:tcPr>
          <w:p w:rsidR="00E471BA" w:rsidRDefault="00E471BA" w:rsidP="00E471BA">
            <w:pPr>
              <w:pStyle w:val="text"/>
              <w:spacing w:before="12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spacing w:before="120"/>
            </w:pPr>
            <w:r>
              <w:t>(3)</w:t>
            </w:r>
          </w:p>
        </w:tc>
        <w:tc>
          <w:tcPr>
            <w:tcW w:w="4735" w:type="dxa"/>
            <w:tcBorders>
              <w:right w:val="single" w:sz="2" w:space="0" w:color="auto"/>
            </w:tcBorders>
          </w:tcPr>
          <w:p w:rsidR="00E471BA" w:rsidRDefault="00E471BA" w:rsidP="00341553">
            <w:pPr>
              <w:pStyle w:val="text"/>
              <w:spacing w:before="120"/>
            </w:pPr>
            <w:r>
              <w:t>Quick ratio</w:t>
            </w:r>
            <w:r>
              <w:br/>
              <w:t xml:space="preserve">$48,800 ÷ $18,000 = </w:t>
            </w:r>
            <w:r>
              <w:rPr>
                <w:u w:val="double"/>
              </w:rPr>
              <w:t>2.7 to 1</w:t>
            </w:r>
          </w:p>
        </w:tc>
        <w:tc>
          <w:tcPr>
            <w:tcW w:w="4305" w:type="dxa"/>
            <w:tcBorders>
              <w:left w:val="single" w:sz="2" w:space="0" w:color="auto"/>
              <w:right w:val="single" w:sz="2" w:space="0" w:color="auto"/>
            </w:tcBorders>
          </w:tcPr>
          <w:p w:rsidR="00E471BA" w:rsidRDefault="00E471BA" w:rsidP="00E471BA">
            <w:pPr>
              <w:pStyle w:val="text"/>
              <w:spacing w:before="120"/>
              <w:ind w:left="144"/>
            </w:pPr>
            <w:r>
              <w:t>A severe test of liquidity by relating quick assets to total current liabilities.</w:t>
            </w:r>
          </w:p>
        </w:tc>
      </w:tr>
      <w:tr w:rsidR="00E471BA" w:rsidTr="00E471BA">
        <w:trPr>
          <w:cantSplit/>
          <w:trHeight w:val="261"/>
        </w:trPr>
        <w:tc>
          <w:tcPr>
            <w:tcW w:w="430" w:type="dxa"/>
            <w:tcBorders>
              <w:left w:val="single" w:sz="2" w:space="0" w:color="auto"/>
            </w:tcBorders>
          </w:tcPr>
          <w:p w:rsidR="00E471BA" w:rsidRDefault="00E471BA" w:rsidP="00E471BA">
            <w:pPr>
              <w:pStyle w:val="textleaders"/>
              <w:tabs>
                <w:tab w:val="left" w:leader="dot" w:pos="6300"/>
              </w:tabs>
              <w:spacing w:before="120"/>
            </w:pPr>
          </w:p>
        </w:tc>
        <w:tc>
          <w:tcPr>
            <w:tcW w:w="4735" w:type="dxa"/>
            <w:tcBorders>
              <w:right w:val="single" w:sz="2" w:space="0" w:color="auto"/>
            </w:tcBorders>
          </w:tcPr>
          <w:p w:rsidR="00E471BA" w:rsidRDefault="00E471BA" w:rsidP="00E471BA">
            <w:pPr>
              <w:pStyle w:val="textc"/>
              <w:spacing w:before="120" w:after="0"/>
              <w:jc w:val="left"/>
            </w:pPr>
          </w:p>
        </w:tc>
        <w:tc>
          <w:tcPr>
            <w:tcW w:w="4305" w:type="dxa"/>
            <w:tcBorders>
              <w:left w:val="single" w:sz="2" w:space="0" w:color="auto"/>
              <w:right w:val="single" w:sz="2" w:space="0" w:color="auto"/>
            </w:tcBorders>
          </w:tcPr>
          <w:p w:rsidR="00E471BA" w:rsidRDefault="00E471BA" w:rsidP="00E471BA">
            <w:pPr>
              <w:pStyle w:val="text"/>
              <w:spacing w:before="120"/>
              <w:ind w:left="144"/>
            </w:pPr>
          </w:p>
        </w:tc>
      </w:tr>
      <w:tr w:rsidR="00E471BA" w:rsidTr="00E471BA">
        <w:trPr>
          <w:cantSplit/>
          <w:trHeight w:val="531"/>
        </w:trPr>
        <w:tc>
          <w:tcPr>
            <w:tcW w:w="430" w:type="dxa"/>
            <w:tcBorders>
              <w:left w:val="single" w:sz="2" w:space="0" w:color="auto"/>
            </w:tcBorders>
          </w:tcPr>
          <w:p w:rsidR="00E471BA" w:rsidRDefault="00E471BA" w:rsidP="00E471BA">
            <w:pPr>
              <w:pStyle w:val="textleaders"/>
              <w:tabs>
                <w:tab w:val="left" w:leader="dot" w:pos="6300"/>
              </w:tabs>
              <w:spacing w:before="120"/>
            </w:pPr>
            <w:r>
              <w:t>(4)</w:t>
            </w:r>
          </w:p>
        </w:tc>
        <w:tc>
          <w:tcPr>
            <w:tcW w:w="4735" w:type="dxa"/>
            <w:tcBorders>
              <w:right w:val="single" w:sz="2" w:space="0" w:color="auto"/>
            </w:tcBorders>
          </w:tcPr>
          <w:p w:rsidR="00E471BA" w:rsidRDefault="00E471BA" w:rsidP="00E471BA">
            <w:pPr>
              <w:pStyle w:val="textc"/>
              <w:spacing w:before="120" w:after="0"/>
              <w:jc w:val="left"/>
            </w:pPr>
            <w:r>
              <w:t>Receivable turnover</w:t>
            </w:r>
          </w:p>
          <w:p w:rsidR="00E471BA" w:rsidRDefault="00E471BA" w:rsidP="00E471BA">
            <w:pPr>
              <w:pStyle w:val="text"/>
              <w:spacing w:before="120"/>
            </w:pPr>
            <w:r>
              <w:t xml:space="preserve">$181,200 ÷ </w:t>
            </w:r>
            <w:r>
              <w:rPr>
                <w:u w:val="single"/>
              </w:rPr>
              <w:t>[$42,000 + $29,000]</w:t>
            </w:r>
            <w:r>
              <w:t xml:space="preserve"> </w:t>
            </w:r>
          </w:p>
          <w:p w:rsidR="00E471BA" w:rsidRDefault="00E471BA" w:rsidP="00E471BA">
            <w:pPr>
              <w:pStyle w:val="text"/>
              <w:spacing w:before="120"/>
            </w:pPr>
            <w:r>
              <w:t xml:space="preserve">                                  2</w:t>
            </w:r>
          </w:p>
        </w:tc>
        <w:tc>
          <w:tcPr>
            <w:tcW w:w="4305" w:type="dxa"/>
            <w:tcBorders>
              <w:left w:val="single" w:sz="2" w:space="0" w:color="auto"/>
              <w:right w:val="single" w:sz="2" w:space="0" w:color="auto"/>
            </w:tcBorders>
          </w:tcPr>
          <w:p w:rsidR="00E471BA" w:rsidRDefault="00E471BA" w:rsidP="00E471BA">
            <w:pPr>
              <w:pStyle w:val="text"/>
              <w:spacing w:before="120"/>
              <w:ind w:left="144"/>
            </w:pPr>
            <w:r>
              <w:t>A measure of the effectiveness of credit granting and collection of receivables.</w:t>
            </w: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spacing w:before="120"/>
            </w:pPr>
          </w:p>
        </w:tc>
        <w:tc>
          <w:tcPr>
            <w:tcW w:w="4735" w:type="dxa"/>
            <w:tcBorders>
              <w:right w:val="single" w:sz="2" w:space="0" w:color="auto"/>
            </w:tcBorders>
          </w:tcPr>
          <w:p w:rsidR="00E471BA" w:rsidRDefault="00E471BA" w:rsidP="00341553">
            <w:pPr>
              <w:pStyle w:val="text"/>
              <w:spacing w:before="120"/>
            </w:pPr>
            <w:r>
              <w:t xml:space="preserve">= </w:t>
            </w:r>
            <w:r>
              <w:rPr>
                <w:u w:val="double"/>
              </w:rPr>
              <w:t>5.1 times</w:t>
            </w:r>
          </w:p>
        </w:tc>
        <w:tc>
          <w:tcPr>
            <w:tcW w:w="4305" w:type="dxa"/>
            <w:tcBorders>
              <w:left w:val="single" w:sz="2" w:space="0" w:color="auto"/>
              <w:right w:val="single" w:sz="2" w:space="0" w:color="auto"/>
            </w:tcBorders>
          </w:tcPr>
          <w:p w:rsidR="00E471BA" w:rsidRDefault="00E471BA" w:rsidP="00E471BA">
            <w:pPr>
              <w:pStyle w:val="text"/>
              <w:spacing w:before="120"/>
              <w:ind w:left="144"/>
            </w:pPr>
          </w:p>
        </w:tc>
      </w:tr>
      <w:tr w:rsidR="00E471BA" w:rsidTr="00E471BA">
        <w:trPr>
          <w:cantSplit/>
        </w:trPr>
        <w:tc>
          <w:tcPr>
            <w:tcW w:w="430" w:type="dxa"/>
            <w:tcBorders>
              <w:left w:val="single" w:sz="2" w:space="0" w:color="auto"/>
            </w:tcBorders>
          </w:tcPr>
          <w:p w:rsidR="00E471BA" w:rsidRDefault="00E471BA" w:rsidP="00E471BA">
            <w:pPr>
              <w:pStyle w:val="textleaders"/>
              <w:tabs>
                <w:tab w:val="left" w:leader="dot" w:pos="6300"/>
              </w:tabs>
              <w:spacing w:before="120"/>
            </w:pPr>
          </w:p>
        </w:tc>
        <w:tc>
          <w:tcPr>
            <w:tcW w:w="4735" w:type="dxa"/>
            <w:tcBorders>
              <w:right w:val="single" w:sz="2" w:space="0" w:color="auto"/>
            </w:tcBorders>
          </w:tcPr>
          <w:p w:rsidR="00E471BA" w:rsidRDefault="00E471BA" w:rsidP="00341553">
            <w:pPr>
              <w:pStyle w:val="text"/>
              <w:spacing w:before="120"/>
            </w:pPr>
            <w:r>
              <w:t xml:space="preserve">Average collection period </w:t>
            </w:r>
            <w:r>
              <w:br/>
              <w:t>365 ÷ 5.1 = 71.</w:t>
            </w:r>
            <w:r w:rsidR="00341553">
              <w:t>6</w:t>
            </w:r>
            <w:r>
              <w:t xml:space="preserve"> days</w:t>
            </w:r>
          </w:p>
        </w:tc>
        <w:tc>
          <w:tcPr>
            <w:tcW w:w="4305" w:type="dxa"/>
            <w:tcBorders>
              <w:left w:val="single" w:sz="2" w:space="0" w:color="auto"/>
              <w:right w:val="single" w:sz="2" w:space="0" w:color="auto"/>
            </w:tcBorders>
          </w:tcPr>
          <w:p w:rsidR="00E471BA" w:rsidRDefault="00E471BA" w:rsidP="00E471BA">
            <w:pPr>
              <w:pStyle w:val="text"/>
              <w:spacing w:before="120"/>
              <w:ind w:left="144"/>
            </w:pPr>
            <w:r>
              <w:t>Average number of days to collect an account receivable.</w:t>
            </w:r>
          </w:p>
        </w:tc>
      </w:tr>
      <w:tr w:rsidR="00E471BA" w:rsidTr="00E471BA">
        <w:trPr>
          <w:cantSplit/>
          <w:trHeight w:val="387"/>
        </w:trPr>
        <w:tc>
          <w:tcPr>
            <w:tcW w:w="430" w:type="dxa"/>
            <w:tcBorders>
              <w:left w:val="single" w:sz="2" w:space="0" w:color="auto"/>
            </w:tcBorders>
          </w:tcPr>
          <w:p w:rsidR="00E471BA" w:rsidRDefault="00E471BA" w:rsidP="00E471BA">
            <w:pPr>
              <w:pStyle w:val="textleaders"/>
              <w:tabs>
                <w:tab w:val="left" w:leader="dot" w:pos="6300"/>
              </w:tabs>
              <w:spacing w:before="120"/>
            </w:pPr>
          </w:p>
        </w:tc>
        <w:tc>
          <w:tcPr>
            <w:tcW w:w="4735" w:type="dxa"/>
            <w:tcBorders>
              <w:right w:val="single" w:sz="2" w:space="0" w:color="auto"/>
            </w:tcBorders>
          </w:tcPr>
          <w:p w:rsidR="00E471BA" w:rsidRDefault="00E471BA" w:rsidP="00E471BA">
            <w:pPr>
              <w:pStyle w:val="text"/>
              <w:spacing w:before="120"/>
            </w:pPr>
          </w:p>
        </w:tc>
        <w:tc>
          <w:tcPr>
            <w:tcW w:w="4305" w:type="dxa"/>
            <w:tcBorders>
              <w:left w:val="single" w:sz="2" w:space="0" w:color="auto"/>
              <w:right w:val="single" w:sz="2" w:space="0" w:color="auto"/>
            </w:tcBorders>
          </w:tcPr>
          <w:p w:rsidR="00E471BA" w:rsidRDefault="00E471BA" w:rsidP="00E471BA">
            <w:pPr>
              <w:pStyle w:val="text"/>
              <w:spacing w:before="120"/>
              <w:ind w:left="144"/>
            </w:pPr>
          </w:p>
        </w:tc>
      </w:tr>
      <w:tr w:rsidR="00E471BA" w:rsidTr="00E471BA">
        <w:trPr>
          <w:cantSplit/>
          <w:trHeight w:val="387"/>
        </w:trPr>
        <w:tc>
          <w:tcPr>
            <w:tcW w:w="430" w:type="dxa"/>
            <w:tcBorders>
              <w:left w:val="single" w:sz="2" w:space="0" w:color="auto"/>
            </w:tcBorders>
          </w:tcPr>
          <w:p w:rsidR="00E471BA" w:rsidRDefault="00E471BA" w:rsidP="00E471BA">
            <w:pPr>
              <w:pStyle w:val="textleaders"/>
              <w:tabs>
                <w:tab w:val="left" w:leader="dot" w:pos="6300"/>
              </w:tabs>
              <w:spacing w:before="120"/>
            </w:pPr>
            <w:r>
              <w:t>(5)</w:t>
            </w:r>
          </w:p>
        </w:tc>
        <w:tc>
          <w:tcPr>
            <w:tcW w:w="4735" w:type="dxa"/>
            <w:tcBorders>
              <w:right w:val="single" w:sz="2" w:space="0" w:color="auto"/>
            </w:tcBorders>
          </w:tcPr>
          <w:p w:rsidR="00E471BA" w:rsidRDefault="00E471BA" w:rsidP="00E471BA">
            <w:pPr>
              <w:pStyle w:val="text"/>
              <w:spacing w:before="120"/>
            </w:pPr>
            <w:r>
              <w:t>Inventory turnover</w:t>
            </w:r>
          </w:p>
        </w:tc>
        <w:tc>
          <w:tcPr>
            <w:tcW w:w="4305" w:type="dxa"/>
            <w:tcBorders>
              <w:left w:val="single" w:sz="2" w:space="0" w:color="auto"/>
              <w:right w:val="single" w:sz="2" w:space="0" w:color="auto"/>
            </w:tcBorders>
          </w:tcPr>
          <w:p w:rsidR="00E471BA" w:rsidRDefault="00E471BA" w:rsidP="00E471BA">
            <w:pPr>
              <w:pStyle w:val="text"/>
              <w:spacing w:before="120"/>
              <w:ind w:left="144"/>
            </w:pPr>
            <w:r>
              <w:t>An indication of the velocity with which merchandise flows through the business.</w:t>
            </w:r>
          </w:p>
        </w:tc>
      </w:tr>
      <w:tr w:rsidR="00E471BA" w:rsidTr="00E471BA">
        <w:trPr>
          <w:cantSplit/>
          <w:trHeight w:val="153"/>
        </w:trPr>
        <w:tc>
          <w:tcPr>
            <w:tcW w:w="430" w:type="dxa"/>
            <w:tcBorders>
              <w:left w:val="single" w:sz="2" w:space="0" w:color="auto"/>
            </w:tcBorders>
          </w:tcPr>
          <w:p w:rsidR="00E471BA" w:rsidRDefault="00E471BA" w:rsidP="00E471BA">
            <w:pPr>
              <w:pStyle w:val="textleaders"/>
              <w:tabs>
                <w:tab w:val="left" w:leader="dot" w:pos="6300"/>
              </w:tabs>
            </w:pPr>
          </w:p>
        </w:tc>
        <w:tc>
          <w:tcPr>
            <w:tcW w:w="4735" w:type="dxa"/>
            <w:tcBorders>
              <w:right w:val="single" w:sz="2" w:space="0" w:color="auto"/>
            </w:tcBorders>
          </w:tcPr>
          <w:p w:rsidR="00E471BA" w:rsidRDefault="00E471BA" w:rsidP="00E471BA">
            <w:pPr>
              <w:pStyle w:val="text"/>
              <w:spacing w:before="0"/>
              <w:rPr>
                <w:u w:val="single"/>
              </w:rPr>
            </w:pPr>
            <w:r>
              <w:t xml:space="preserve">$250,000 ÷ </w:t>
            </w:r>
            <w:r>
              <w:rPr>
                <w:u w:val="single"/>
              </w:rPr>
              <w:t>[$25,000 + $18,000]</w:t>
            </w:r>
          </w:p>
        </w:tc>
        <w:tc>
          <w:tcPr>
            <w:tcW w:w="430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Height w:val="74"/>
        </w:trPr>
        <w:tc>
          <w:tcPr>
            <w:tcW w:w="430" w:type="dxa"/>
            <w:tcBorders>
              <w:left w:val="single" w:sz="2" w:space="0" w:color="auto"/>
            </w:tcBorders>
          </w:tcPr>
          <w:p w:rsidR="00E471BA" w:rsidRDefault="00E471BA" w:rsidP="00E471BA">
            <w:pPr>
              <w:pStyle w:val="textleaders"/>
              <w:tabs>
                <w:tab w:val="left" w:leader="dot" w:pos="6300"/>
              </w:tabs>
            </w:pPr>
          </w:p>
        </w:tc>
        <w:tc>
          <w:tcPr>
            <w:tcW w:w="4735" w:type="dxa"/>
            <w:tcBorders>
              <w:right w:val="single" w:sz="2" w:space="0" w:color="auto"/>
            </w:tcBorders>
          </w:tcPr>
          <w:p w:rsidR="00E471BA" w:rsidRDefault="00E471BA" w:rsidP="00E471BA">
            <w:pPr>
              <w:pStyle w:val="text"/>
              <w:spacing w:before="0"/>
              <w:jc w:val="center"/>
            </w:pPr>
            <w:r>
              <w:t>2</w:t>
            </w:r>
          </w:p>
        </w:tc>
        <w:tc>
          <w:tcPr>
            <w:tcW w:w="430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cantSplit/>
          <w:trHeight w:val="288"/>
        </w:trPr>
        <w:tc>
          <w:tcPr>
            <w:tcW w:w="430" w:type="dxa"/>
            <w:tcBorders>
              <w:left w:val="single" w:sz="2" w:space="0" w:color="auto"/>
            </w:tcBorders>
          </w:tcPr>
          <w:p w:rsidR="00E471BA" w:rsidRDefault="00E471BA" w:rsidP="00E471BA">
            <w:pPr>
              <w:pStyle w:val="textleaders"/>
              <w:tabs>
                <w:tab w:val="left" w:leader="dot" w:pos="6300"/>
              </w:tabs>
              <w:spacing w:before="120"/>
            </w:pPr>
          </w:p>
        </w:tc>
        <w:tc>
          <w:tcPr>
            <w:tcW w:w="4735" w:type="dxa"/>
            <w:tcBorders>
              <w:right w:val="single" w:sz="2" w:space="0" w:color="auto"/>
            </w:tcBorders>
          </w:tcPr>
          <w:p w:rsidR="00E471BA" w:rsidRDefault="00E471BA" w:rsidP="00341553">
            <w:pPr>
              <w:pStyle w:val="text"/>
              <w:spacing w:before="120"/>
            </w:pPr>
            <w:r>
              <w:t xml:space="preserve">= </w:t>
            </w:r>
            <w:r>
              <w:rPr>
                <w:u w:val="double"/>
              </w:rPr>
              <w:t>11.6 times</w:t>
            </w:r>
          </w:p>
        </w:tc>
        <w:tc>
          <w:tcPr>
            <w:tcW w:w="4305" w:type="dxa"/>
            <w:tcBorders>
              <w:left w:val="single" w:sz="2" w:space="0" w:color="auto"/>
              <w:right w:val="single" w:sz="2" w:space="0" w:color="auto"/>
            </w:tcBorders>
          </w:tcPr>
          <w:p w:rsidR="00E471BA" w:rsidRDefault="00E471BA" w:rsidP="00E471BA">
            <w:pPr>
              <w:pStyle w:val="text"/>
              <w:spacing w:before="120"/>
              <w:ind w:left="144"/>
            </w:pPr>
          </w:p>
        </w:tc>
      </w:tr>
      <w:tr w:rsidR="00E471BA" w:rsidTr="00E471BA">
        <w:trPr>
          <w:cantSplit/>
        </w:trPr>
        <w:tc>
          <w:tcPr>
            <w:tcW w:w="430" w:type="dxa"/>
            <w:tcBorders>
              <w:left w:val="single" w:sz="6" w:space="0" w:color="auto"/>
              <w:bottom w:val="single" w:sz="6" w:space="0" w:color="auto"/>
            </w:tcBorders>
          </w:tcPr>
          <w:p w:rsidR="00E471BA" w:rsidRDefault="00E471BA" w:rsidP="00E471BA">
            <w:pPr>
              <w:pStyle w:val="textleaders"/>
              <w:tabs>
                <w:tab w:val="left" w:leader="dot" w:pos="6300"/>
              </w:tabs>
              <w:spacing w:before="120"/>
            </w:pPr>
          </w:p>
        </w:tc>
        <w:tc>
          <w:tcPr>
            <w:tcW w:w="4735" w:type="dxa"/>
            <w:tcBorders>
              <w:bottom w:val="single" w:sz="6" w:space="0" w:color="auto"/>
              <w:right w:val="single" w:sz="2" w:space="0" w:color="auto"/>
            </w:tcBorders>
          </w:tcPr>
          <w:p w:rsidR="00E471BA" w:rsidRDefault="00E471BA" w:rsidP="00341553">
            <w:pPr>
              <w:pStyle w:val="text"/>
              <w:spacing w:before="120"/>
            </w:pPr>
            <w:r>
              <w:t>Average days’ supply</w:t>
            </w:r>
            <w:r>
              <w:br/>
              <w:t xml:space="preserve">365 ÷ 11.6 days = </w:t>
            </w:r>
            <w:r>
              <w:rPr>
                <w:u w:val="double"/>
              </w:rPr>
              <w:t>31.</w:t>
            </w:r>
            <w:r w:rsidR="00341553">
              <w:rPr>
                <w:u w:val="double"/>
              </w:rPr>
              <w:t>4</w:t>
            </w:r>
            <w:r>
              <w:rPr>
                <w:u w:val="double"/>
              </w:rPr>
              <w:t xml:space="preserve"> days</w:t>
            </w:r>
          </w:p>
        </w:tc>
        <w:tc>
          <w:tcPr>
            <w:tcW w:w="4305" w:type="dxa"/>
            <w:tcBorders>
              <w:left w:val="single" w:sz="2" w:space="0" w:color="auto"/>
              <w:bottom w:val="single" w:sz="6" w:space="0" w:color="auto"/>
              <w:right w:val="single" w:sz="6" w:space="0" w:color="auto"/>
            </w:tcBorders>
          </w:tcPr>
          <w:p w:rsidR="00E471BA" w:rsidRDefault="00E471BA" w:rsidP="00E471BA">
            <w:pPr>
              <w:pStyle w:val="text"/>
              <w:spacing w:before="120"/>
              <w:ind w:left="144"/>
            </w:pPr>
            <w:r>
              <w:t>Indicates, as a days of supply figure, the velocity with which merchandise flows through the business.</w:t>
            </w:r>
          </w:p>
        </w:tc>
      </w:tr>
    </w:tbl>
    <w:p w:rsidR="00E471BA" w:rsidRDefault="00E471BA" w:rsidP="00E471BA">
      <w:pPr>
        <w:pStyle w:val="NLa"/>
        <w:spacing w:before="0" w:after="120"/>
        <w:ind w:left="475" w:hanging="475"/>
        <w:outlineLvl w:val="0"/>
        <w:rPr>
          <w:b/>
        </w:rPr>
      </w:pPr>
      <w:r>
        <w:br w:type="page"/>
      </w:r>
      <w:r>
        <w:rPr>
          <w:b/>
        </w:rPr>
        <w:lastRenderedPageBreak/>
        <w:t>AP</w:t>
      </w:r>
      <w:r w:rsidR="00746DA2">
        <w:rPr>
          <w:b/>
        </w:rPr>
        <w:t>13–</w:t>
      </w:r>
      <w:r>
        <w:rPr>
          <w:b/>
        </w:rPr>
        <w:t>4. (continued)</w:t>
      </w:r>
    </w:p>
    <w:p w:rsidR="00E471BA" w:rsidRDefault="00E471BA" w:rsidP="00E471BA">
      <w:pPr>
        <w:pStyle w:val="text"/>
        <w:spacing w:before="120" w:after="240"/>
        <w:outlineLvl w:val="0"/>
      </w:pPr>
      <w:r>
        <w:t>Req. 1 (continued)</w:t>
      </w:r>
    </w:p>
    <w:tbl>
      <w:tblPr>
        <w:tblW w:w="9465" w:type="dxa"/>
        <w:tblInd w:w="93" w:type="dxa"/>
        <w:tblLayout w:type="fixed"/>
        <w:tblCellMar>
          <w:left w:w="0" w:type="dxa"/>
          <w:right w:w="0" w:type="dxa"/>
        </w:tblCellMar>
        <w:tblLook w:val="0000" w:firstRow="0" w:lastRow="0" w:firstColumn="0" w:lastColumn="0" w:noHBand="0" w:noVBand="0"/>
      </w:tblPr>
      <w:tblGrid>
        <w:gridCol w:w="450"/>
        <w:gridCol w:w="4720"/>
        <w:gridCol w:w="10"/>
        <w:gridCol w:w="4275"/>
        <w:gridCol w:w="10"/>
      </w:tblGrid>
      <w:tr w:rsidR="00E471BA" w:rsidTr="00E471BA">
        <w:trPr>
          <w:cantSplit/>
        </w:trPr>
        <w:tc>
          <w:tcPr>
            <w:tcW w:w="5170" w:type="dxa"/>
            <w:gridSpan w:val="2"/>
            <w:tcBorders>
              <w:top w:val="single" w:sz="2" w:space="0" w:color="auto"/>
              <w:left w:val="single" w:sz="2" w:space="0" w:color="auto"/>
              <w:bottom w:val="single" w:sz="2" w:space="0" w:color="auto"/>
              <w:right w:val="single" w:sz="2" w:space="0" w:color="auto"/>
            </w:tcBorders>
          </w:tcPr>
          <w:p w:rsidR="00E471BA" w:rsidRDefault="00E471BA" w:rsidP="00E471BA">
            <w:pPr>
              <w:pStyle w:val="Title1"/>
              <w:spacing w:before="120" w:after="120"/>
            </w:pPr>
            <w:r>
              <w:t xml:space="preserve">Name and Computation of the </w:t>
            </w:r>
            <w:r w:rsidR="002E08B7">
              <w:t>2015</w:t>
            </w:r>
            <w:r>
              <w:t xml:space="preserve"> Ratio</w:t>
            </w:r>
          </w:p>
        </w:tc>
        <w:tc>
          <w:tcPr>
            <w:tcW w:w="4295" w:type="dxa"/>
            <w:gridSpan w:val="3"/>
            <w:tcBorders>
              <w:top w:val="single" w:sz="2" w:space="0" w:color="auto"/>
              <w:left w:val="single" w:sz="2" w:space="0" w:color="auto"/>
              <w:bottom w:val="single" w:sz="2" w:space="0" w:color="auto"/>
              <w:right w:val="single" w:sz="2" w:space="0" w:color="auto"/>
            </w:tcBorders>
          </w:tcPr>
          <w:p w:rsidR="00E471BA" w:rsidRDefault="00E471BA" w:rsidP="00E471BA">
            <w:pPr>
              <w:pStyle w:val="Title1"/>
              <w:spacing w:before="120" w:after="120"/>
            </w:pPr>
            <w:r>
              <w:t>Brief Explanation of the Ratio</w:t>
            </w:r>
          </w:p>
        </w:tc>
      </w:tr>
      <w:tr w:rsidR="00E471BA" w:rsidTr="00E471BA">
        <w:trPr>
          <w:gridAfter w:val="1"/>
          <w:wAfter w:w="10" w:type="dxa"/>
          <w:cantSplit/>
        </w:trPr>
        <w:tc>
          <w:tcPr>
            <w:tcW w:w="450" w:type="dxa"/>
            <w:tcBorders>
              <w:top w:val="single" w:sz="2" w:space="0" w:color="auto"/>
              <w:left w:val="single" w:sz="2" w:space="0" w:color="auto"/>
            </w:tcBorders>
          </w:tcPr>
          <w:p w:rsidR="00E471BA" w:rsidRDefault="00E471BA" w:rsidP="00E471BA">
            <w:pPr>
              <w:pStyle w:val="textc"/>
              <w:spacing w:before="120" w:after="120"/>
            </w:pPr>
          </w:p>
        </w:tc>
        <w:tc>
          <w:tcPr>
            <w:tcW w:w="4730" w:type="dxa"/>
            <w:gridSpan w:val="2"/>
            <w:tcBorders>
              <w:top w:val="single" w:sz="2" w:space="0" w:color="auto"/>
              <w:right w:val="single" w:sz="2" w:space="0" w:color="auto"/>
            </w:tcBorders>
          </w:tcPr>
          <w:p w:rsidR="00E471BA" w:rsidRDefault="00E471BA" w:rsidP="00E471BA">
            <w:pPr>
              <w:pStyle w:val="text"/>
              <w:spacing w:before="120" w:after="120"/>
            </w:pPr>
            <w:r>
              <w:t>Tests of solvency and equity position:</w:t>
            </w:r>
          </w:p>
        </w:tc>
        <w:tc>
          <w:tcPr>
            <w:tcW w:w="4275" w:type="dxa"/>
            <w:tcBorders>
              <w:top w:val="single" w:sz="2" w:space="0" w:color="auto"/>
              <w:left w:val="single" w:sz="2" w:space="0" w:color="auto"/>
              <w:right w:val="single" w:sz="2" w:space="0" w:color="auto"/>
            </w:tcBorders>
          </w:tcPr>
          <w:p w:rsidR="00E471BA" w:rsidRDefault="00E471BA" w:rsidP="00E471BA">
            <w:pPr>
              <w:pStyle w:val="text"/>
              <w:tabs>
                <w:tab w:val="left" w:pos="370"/>
              </w:tabs>
              <w:spacing w:before="120" w:after="120"/>
              <w:ind w:left="144"/>
            </w:pPr>
          </w:p>
        </w:tc>
      </w:tr>
      <w:tr w:rsidR="00E471BA" w:rsidTr="00E471BA">
        <w:trPr>
          <w:gridAfter w:val="1"/>
          <w:wAfter w:w="10" w:type="dxa"/>
          <w:cantSplit/>
        </w:trPr>
        <w:tc>
          <w:tcPr>
            <w:tcW w:w="450" w:type="dxa"/>
            <w:tcBorders>
              <w:left w:val="single" w:sz="2" w:space="0" w:color="auto"/>
            </w:tcBorders>
          </w:tcPr>
          <w:p w:rsidR="00E471BA" w:rsidRDefault="00E471BA" w:rsidP="00E471BA">
            <w:pPr>
              <w:pStyle w:val="textleaders"/>
              <w:tabs>
                <w:tab w:val="left" w:leader="dot" w:pos="6300"/>
              </w:tabs>
            </w:pPr>
            <w:r>
              <w:t>(1)</w:t>
            </w:r>
          </w:p>
        </w:tc>
        <w:tc>
          <w:tcPr>
            <w:tcW w:w="4730" w:type="dxa"/>
            <w:gridSpan w:val="2"/>
            <w:tcBorders>
              <w:right w:val="single" w:sz="2" w:space="0" w:color="auto"/>
            </w:tcBorders>
          </w:tcPr>
          <w:p w:rsidR="00E471BA" w:rsidRDefault="00E471BA" w:rsidP="00E471BA">
            <w:pPr>
              <w:pStyle w:val="text"/>
              <w:spacing w:before="0"/>
            </w:pPr>
            <w:r>
              <w:t>Times interest earned</w:t>
            </w:r>
          </w:p>
          <w:p w:rsidR="00E471BA" w:rsidRDefault="00E471BA" w:rsidP="00E471BA">
            <w:pPr>
              <w:pStyle w:val="text"/>
              <w:spacing w:before="0"/>
            </w:pPr>
            <w:r>
              <w:t>($25,200 + $1</w:t>
            </w:r>
            <w:r w:rsidR="00341553">
              <w:t>0,800 +  $7,000) ÷ $7,000 = 6.1</w:t>
            </w:r>
            <w:r>
              <w:t xml:space="preserve"> </w:t>
            </w:r>
          </w:p>
        </w:tc>
        <w:tc>
          <w:tcPr>
            <w:tcW w:w="4275" w:type="dxa"/>
            <w:tcBorders>
              <w:left w:val="single" w:sz="2" w:space="0" w:color="auto"/>
              <w:right w:val="single" w:sz="2" w:space="0" w:color="auto"/>
            </w:tcBorders>
          </w:tcPr>
          <w:p w:rsidR="00E471BA" w:rsidRDefault="00E471BA" w:rsidP="00E471BA">
            <w:pPr>
              <w:pStyle w:val="text"/>
              <w:spacing w:before="0"/>
              <w:ind w:left="144"/>
            </w:pPr>
            <w:r>
              <w:t>A measure of the amount of earnings available to cover interest expense.</w:t>
            </w:r>
          </w:p>
        </w:tc>
      </w:tr>
      <w:tr w:rsidR="00E471BA" w:rsidTr="00E471BA">
        <w:trPr>
          <w:gridAfter w:val="1"/>
          <w:wAfter w:w="10" w:type="dxa"/>
          <w:cantSplit/>
        </w:trPr>
        <w:tc>
          <w:tcPr>
            <w:tcW w:w="450" w:type="dxa"/>
            <w:tcBorders>
              <w:left w:val="single" w:sz="2" w:space="0" w:color="auto"/>
            </w:tcBorders>
          </w:tcPr>
          <w:p w:rsidR="00E471BA" w:rsidRDefault="00E471BA" w:rsidP="00E471BA">
            <w:pPr>
              <w:pStyle w:val="textleaders"/>
              <w:tabs>
                <w:tab w:val="left" w:leader="dot" w:pos="6300"/>
              </w:tabs>
            </w:pPr>
          </w:p>
        </w:tc>
        <w:tc>
          <w:tcPr>
            <w:tcW w:w="4730" w:type="dxa"/>
            <w:gridSpan w:val="2"/>
            <w:tcBorders>
              <w:right w:val="single" w:sz="2" w:space="0" w:color="auto"/>
            </w:tcBorders>
          </w:tcPr>
          <w:p w:rsidR="00E471BA" w:rsidRDefault="00E471BA" w:rsidP="00E471BA">
            <w:pPr>
              <w:pStyle w:val="text"/>
              <w:spacing w:before="0"/>
            </w:pPr>
          </w:p>
        </w:tc>
        <w:tc>
          <w:tcPr>
            <w:tcW w:w="427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gridAfter w:val="1"/>
          <w:wAfter w:w="10" w:type="dxa"/>
          <w:cantSplit/>
        </w:trPr>
        <w:tc>
          <w:tcPr>
            <w:tcW w:w="450" w:type="dxa"/>
            <w:tcBorders>
              <w:left w:val="single" w:sz="2" w:space="0" w:color="auto"/>
            </w:tcBorders>
          </w:tcPr>
          <w:p w:rsidR="00E471BA" w:rsidRDefault="00E471BA" w:rsidP="00E471BA">
            <w:pPr>
              <w:pStyle w:val="textleaders"/>
              <w:tabs>
                <w:tab w:val="left" w:leader="dot" w:pos="6300"/>
              </w:tabs>
            </w:pPr>
            <w:r>
              <w:t>(2)</w:t>
            </w:r>
          </w:p>
        </w:tc>
        <w:tc>
          <w:tcPr>
            <w:tcW w:w="4730" w:type="dxa"/>
            <w:gridSpan w:val="2"/>
            <w:tcBorders>
              <w:right w:val="single" w:sz="2" w:space="0" w:color="auto"/>
            </w:tcBorders>
          </w:tcPr>
          <w:p w:rsidR="00E471BA" w:rsidRDefault="00E471BA" w:rsidP="00E471BA">
            <w:pPr>
              <w:pStyle w:val="text"/>
              <w:spacing w:before="0"/>
            </w:pPr>
            <w:r>
              <w:t>Debt/equity ratio</w:t>
            </w:r>
            <w:r>
              <w:br/>
              <w:t xml:space="preserve">$88,000 ÷ $116,000 = </w:t>
            </w:r>
            <w:r>
              <w:rPr>
                <w:u w:val="double"/>
              </w:rPr>
              <w:t>.76</w:t>
            </w:r>
          </w:p>
        </w:tc>
        <w:tc>
          <w:tcPr>
            <w:tcW w:w="4275" w:type="dxa"/>
            <w:tcBorders>
              <w:left w:val="single" w:sz="2" w:space="0" w:color="auto"/>
              <w:right w:val="single" w:sz="2" w:space="0" w:color="auto"/>
            </w:tcBorders>
          </w:tcPr>
          <w:p w:rsidR="00E471BA" w:rsidRDefault="00E471BA" w:rsidP="00E471BA">
            <w:pPr>
              <w:pStyle w:val="text"/>
              <w:spacing w:before="0"/>
              <w:ind w:left="144"/>
            </w:pPr>
            <w:r>
              <w:t>Measures relationship between resources provided by owners versus resources provided by creditors.</w:t>
            </w:r>
          </w:p>
        </w:tc>
      </w:tr>
      <w:tr w:rsidR="00E471BA" w:rsidTr="00E471BA">
        <w:trPr>
          <w:gridAfter w:val="1"/>
          <w:wAfter w:w="10" w:type="dxa"/>
          <w:cantSplit/>
        </w:trPr>
        <w:tc>
          <w:tcPr>
            <w:tcW w:w="450" w:type="dxa"/>
            <w:tcBorders>
              <w:left w:val="single" w:sz="2" w:space="0" w:color="auto"/>
            </w:tcBorders>
          </w:tcPr>
          <w:p w:rsidR="00E471BA" w:rsidRDefault="00E471BA" w:rsidP="00E471BA">
            <w:pPr>
              <w:pStyle w:val="textleaders"/>
              <w:tabs>
                <w:tab w:val="left" w:leader="dot" w:pos="6300"/>
              </w:tabs>
            </w:pPr>
          </w:p>
        </w:tc>
        <w:tc>
          <w:tcPr>
            <w:tcW w:w="4730" w:type="dxa"/>
            <w:gridSpan w:val="2"/>
            <w:tcBorders>
              <w:right w:val="single" w:sz="2" w:space="0" w:color="auto"/>
            </w:tcBorders>
          </w:tcPr>
          <w:p w:rsidR="00E471BA" w:rsidRDefault="00E471BA" w:rsidP="00E471BA">
            <w:pPr>
              <w:pStyle w:val="text"/>
              <w:spacing w:before="0"/>
            </w:pPr>
          </w:p>
        </w:tc>
        <w:tc>
          <w:tcPr>
            <w:tcW w:w="4275" w:type="dxa"/>
            <w:tcBorders>
              <w:left w:val="single" w:sz="2" w:space="0" w:color="auto"/>
              <w:right w:val="single" w:sz="2" w:space="0" w:color="auto"/>
            </w:tcBorders>
          </w:tcPr>
          <w:p w:rsidR="00E471BA" w:rsidRDefault="00E471BA" w:rsidP="00E471BA">
            <w:pPr>
              <w:pStyle w:val="text"/>
              <w:spacing w:before="0"/>
              <w:ind w:left="144"/>
            </w:pPr>
          </w:p>
        </w:tc>
      </w:tr>
      <w:tr w:rsidR="00E471BA" w:rsidTr="00E471BA">
        <w:trPr>
          <w:gridAfter w:val="1"/>
          <w:wAfter w:w="10" w:type="dxa"/>
          <w:cantSplit/>
        </w:trPr>
        <w:tc>
          <w:tcPr>
            <w:tcW w:w="450" w:type="dxa"/>
            <w:tcBorders>
              <w:top w:val="single" w:sz="2" w:space="0" w:color="auto"/>
              <w:left w:val="single" w:sz="2" w:space="0" w:color="auto"/>
            </w:tcBorders>
          </w:tcPr>
          <w:p w:rsidR="00E471BA" w:rsidRDefault="00E471BA" w:rsidP="00E471BA">
            <w:pPr>
              <w:pStyle w:val="textleaders"/>
              <w:tabs>
                <w:tab w:val="left" w:leader="dot" w:pos="6300"/>
              </w:tabs>
              <w:spacing w:before="120" w:after="120"/>
            </w:pPr>
          </w:p>
        </w:tc>
        <w:tc>
          <w:tcPr>
            <w:tcW w:w="4730" w:type="dxa"/>
            <w:gridSpan w:val="2"/>
            <w:tcBorders>
              <w:top w:val="single" w:sz="2" w:space="0" w:color="auto"/>
              <w:right w:val="single" w:sz="2" w:space="0" w:color="auto"/>
            </w:tcBorders>
          </w:tcPr>
          <w:p w:rsidR="00E471BA" w:rsidRDefault="00E471BA" w:rsidP="00E471BA">
            <w:pPr>
              <w:pStyle w:val="text"/>
              <w:spacing w:before="120" w:after="120"/>
            </w:pPr>
            <w:r>
              <w:t>Market tests:</w:t>
            </w:r>
          </w:p>
        </w:tc>
        <w:tc>
          <w:tcPr>
            <w:tcW w:w="4275" w:type="dxa"/>
            <w:tcBorders>
              <w:top w:val="single" w:sz="2" w:space="0" w:color="auto"/>
              <w:left w:val="single" w:sz="2" w:space="0" w:color="auto"/>
              <w:right w:val="single" w:sz="2" w:space="0" w:color="auto"/>
            </w:tcBorders>
          </w:tcPr>
          <w:p w:rsidR="00E471BA" w:rsidRDefault="00E471BA" w:rsidP="00E471BA">
            <w:pPr>
              <w:pStyle w:val="text"/>
              <w:spacing w:before="120" w:after="120"/>
              <w:ind w:left="144"/>
            </w:pPr>
          </w:p>
        </w:tc>
      </w:tr>
      <w:tr w:rsidR="00E471BA" w:rsidTr="00E471BA">
        <w:trPr>
          <w:gridAfter w:val="1"/>
          <w:wAfter w:w="10" w:type="dxa"/>
          <w:cantSplit/>
        </w:trPr>
        <w:tc>
          <w:tcPr>
            <w:tcW w:w="450" w:type="dxa"/>
            <w:tcBorders>
              <w:left w:val="single" w:sz="2" w:space="0" w:color="auto"/>
            </w:tcBorders>
          </w:tcPr>
          <w:p w:rsidR="00E471BA" w:rsidRDefault="00E471BA" w:rsidP="00E471BA">
            <w:pPr>
              <w:pStyle w:val="textleaders"/>
              <w:tabs>
                <w:tab w:val="left" w:leader="dot" w:pos="6300"/>
              </w:tabs>
            </w:pPr>
            <w:r>
              <w:t>(1)</w:t>
            </w:r>
          </w:p>
        </w:tc>
        <w:tc>
          <w:tcPr>
            <w:tcW w:w="4730" w:type="dxa"/>
            <w:gridSpan w:val="2"/>
            <w:tcBorders>
              <w:right w:val="single" w:sz="2" w:space="0" w:color="auto"/>
            </w:tcBorders>
          </w:tcPr>
          <w:p w:rsidR="00E471BA" w:rsidRDefault="00E471BA" w:rsidP="00F21DE0">
            <w:pPr>
              <w:pStyle w:val="text"/>
              <w:spacing w:before="0"/>
            </w:pPr>
            <w:r>
              <w:t>Price/earnings ratio</w:t>
            </w:r>
            <w:r>
              <w:br/>
              <w:t>$18 ÷ $</w:t>
            </w:r>
            <w:r w:rsidR="00F21DE0">
              <w:t>2.52</w:t>
            </w:r>
            <w:r>
              <w:t xml:space="preserve"> = </w:t>
            </w:r>
            <w:r w:rsidR="00F21DE0">
              <w:rPr>
                <w:u w:val="double"/>
              </w:rPr>
              <w:t>7.1</w:t>
            </w:r>
          </w:p>
        </w:tc>
        <w:tc>
          <w:tcPr>
            <w:tcW w:w="4275" w:type="dxa"/>
            <w:tcBorders>
              <w:left w:val="single" w:sz="2" w:space="0" w:color="auto"/>
              <w:right w:val="single" w:sz="2" w:space="0" w:color="auto"/>
            </w:tcBorders>
          </w:tcPr>
          <w:p w:rsidR="00E471BA" w:rsidRDefault="00E471BA" w:rsidP="00E471BA">
            <w:pPr>
              <w:pStyle w:val="text"/>
              <w:spacing w:before="0"/>
              <w:ind w:left="144"/>
            </w:pPr>
            <w:r>
              <w:t>A measure of the earnings of a company that may benefit the investor directly or indirectly. It is the ratio of current market price of the stock to the EPS.</w:t>
            </w:r>
          </w:p>
        </w:tc>
      </w:tr>
      <w:tr w:rsidR="00E471BA" w:rsidTr="00E471BA">
        <w:trPr>
          <w:gridAfter w:val="1"/>
          <w:wAfter w:w="10" w:type="dxa"/>
          <w:cantSplit/>
        </w:trPr>
        <w:tc>
          <w:tcPr>
            <w:tcW w:w="450" w:type="dxa"/>
            <w:tcBorders>
              <w:left w:val="single" w:sz="2" w:space="0" w:color="auto"/>
              <w:bottom w:val="single" w:sz="2" w:space="0" w:color="auto"/>
            </w:tcBorders>
          </w:tcPr>
          <w:p w:rsidR="00E471BA" w:rsidRDefault="00E471BA" w:rsidP="00E471BA">
            <w:pPr>
              <w:pStyle w:val="textleaders"/>
              <w:tabs>
                <w:tab w:val="left" w:leader="dot" w:pos="6300"/>
              </w:tabs>
            </w:pPr>
            <w:r>
              <w:t>(2)</w:t>
            </w:r>
          </w:p>
        </w:tc>
        <w:tc>
          <w:tcPr>
            <w:tcW w:w="4730" w:type="dxa"/>
            <w:gridSpan w:val="2"/>
            <w:tcBorders>
              <w:bottom w:val="single" w:sz="2" w:space="0" w:color="auto"/>
              <w:right w:val="single" w:sz="2" w:space="0" w:color="auto"/>
            </w:tcBorders>
          </w:tcPr>
          <w:p w:rsidR="00E471BA" w:rsidRDefault="00E471BA" w:rsidP="00CA3B91">
            <w:pPr>
              <w:pStyle w:val="text"/>
              <w:spacing w:before="0"/>
            </w:pPr>
            <w:r>
              <w:t>Dividend yield ratio</w:t>
            </w:r>
            <w:r>
              <w:br/>
              <w:t>$0.</w:t>
            </w:r>
            <w:r w:rsidR="00CA3B91">
              <w:t>45</w:t>
            </w:r>
            <w:r>
              <w:t xml:space="preserve"> ÷ $18 = </w:t>
            </w:r>
            <w:r w:rsidR="00CA3B91">
              <w:rPr>
                <w:u w:val="double"/>
              </w:rPr>
              <w:t>2.5</w:t>
            </w:r>
            <w:r>
              <w:t>%</w:t>
            </w:r>
          </w:p>
        </w:tc>
        <w:tc>
          <w:tcPr>
            <w:tcW w:w="4275" w:type="dxa"/>
            <w:tcBorders>
              <w:left w:val="single" w:sz="2" w:space="0" w:color="auto"/>
              <w:bottom w:val="single" w:sz="2" w:space="0" w:color="auto"/>
              <w:right w:val="single" w:sz="2" w:space="0" w:color="auto"/>
            </w:tcBorders>
          </w:tcPr>
          <w:p w:rsidR="00E471BA" w:rsidRDefault="00E471BA" w:rsidP="00E471BA">
            <w:pPr>
              <w:pStyle w:val="text"/>
              <w:spacing w:before="0"/>
              <w:ind w:left="144"/>
            </w:pPr>
            <w:r>
              <w:t>Measures cash return to the stockholder from dividends in relationship to the current market price of the stock.</w:t>
            </w:r>
          </w:p>
        </w:tc>
      </w:tr>
    </w:tbl>
    <w:p w:rsidR="00E471BA" w:rsidRDefault="00E471BA" w:rsidP="00E471BA">
      <w:pPr>
        <w:pStyle w:val="text24"/>
        <w:spacing w:before="0" w:after="240"/>
      </w:pPr>
      <w:r>
        <w:t>Req. 2</w:t>
      </w:r>
    </w:p>
    <w:p w:rsidR="00E471BA" w:rsidRDefault="00E471BA" w:rsidP="00E471BA">
      <w:pPr>
        <w:pStyle w:val="NL3"/>
        <w:widowControl/>
      </w:pPr>
      <w:r>
        <w:t>(a)</w:t>
      </w:r>
      <w:r>
        <w:tab/>
        <w:t>The financial leverage percentage indicates that an advantage was earned for the stockholders because the company earned a higher return on total resources used compared to the interest paid on debt (after tax).</w:t>
      </w:r>
    </w:p>
    <w:p w:rsidR="00E471BA" w:rsidRDefault="00E471BA" w:rsidP="00E471BA">
      <w:pPr>
        <w:pStyle w:val="NL3"/>
        <w:widowControl/>
      </w:pPr>
      <w:r>
        <w:t>(b)</w:t>
      </w:r>
      <w:r>
        <w:tab/>
        <w:t xml:space="preserve">The profit margin was more than </w:t>
      </w:r>
      <w:r w:rsidR="00CA3B91">
        <w:t>5</w:t>
      </w:r>
      <w:r>
        <w:t>% of net sales. This means that the business earned more than $.0</w:t>
      </w:r>
      <w:r w:rsidR="00CA3B91">
        <w:t>5</w:t>
      </w:r>
      <w:r>
        <w:t xml:space="preserve"> profit on each sales dollar. Whether it is “good” can be determined reasonably by comparing it with standards such as (a) prior years, (b) industry averages, (c) projections (planned), and (d) published averages.</w:t>
      </w:r>
    </w:p>
    <w:p w:rsidR="00E471BA" w:rsidRDefault="00E471BA" w:rsidP="00E471BA">
      <w:pPr>
        <w:pStyle w:val="NL3"/>
        <w:widowControl/>
      </w:pPr>
      <w:r>
        <w:t>(c)</w:t>
      </w:r>
      <w:r>
        <w:tab/>
        <w:t xml:space="preserve">The current ratio </w:t>
      </w:r>
      <w:r w:rsidR="00CA3B91">
        <w:t xml:space="preserve">is </w:t>
      </w:r>
      <w:r>
        <w:t>high and is more than the quick ratio because the latter ratio is a much more severe test of liquidity (it omits inventory and prepaid expenses). Each of these ratios probably would be “good” when compared with some standard (such as those listed in (b) above). However, there appears to be a severe liquidity problem that these two ratios do not divulge; that is, the extremely low amount of cash.</w:t>
      </w:r>
    </w:p>
    <w:p w:rsidR="00E471BA" w:rsidRDefault="00E471BA" w:rsidP="00E471BA">
      <w:pPr>
        <w:pStyle w:val="NL3"/>
        <w:widowControl/>
      </w:pPr>
      <w:r>
        <w:t>(d)</w:t>
      </w:r>
      <w:r>
        <w:tab/>
        <w:t xml:space="preserve">There appears to be a credit and collection deficiency. The receivable collection period of over </w:t>
      </w:r>
      <w:r w:rsidR="00CA3B91">
        <w:t>7</w:t>
      </w:r>
      <w:r>
        <w:t>0 days compared with the 30-day credit terms indicates more uncollected accounts than should be expected.</w:t>
      </w:r>
    </w:p>
    <w:p w:rsidR="00E471BA" w:rsidRDefault="00E471BA">
      <w:pPr>
        <w:pStyle w:val="NLa"/>
        <w:spacing w:before="0" w:after="240"/>
        <w:ind w:left="475" w:hanging="475"/>
        <w:outlineLvl w:val="0"/>
        <w:rPr>
          <w:b/>
        </w:rPr>
      </w:pPr>
    </w:p>
    <w:p w:rsidR="008501C0" w:rsidRDefault="008501C0">
      <w:pPr>
        <w:pStyle w:val="NLa"/>
        <w:spacing w:before="0" w:after="240"/>
        <w:ind w:left="475" w:hanging="475"/>
        <w:outlineLvl w:val="0"/>
        <w:rPr>
          <w:b/>
        </w:rPr>
      </w:pPr>
      <w:r>
        <w:rPr>
          <w:b/>
        </w:rPr>
        <w:lastRenderedPageBreak/>
        <w:t>AP</w:t>
      </w:r>
      <w:r w:rsidR="00746DA2">
        <w:rPr>
          <w:b/>
        </w:rPr>
        <w:t>13–</w:t>
      </w:r>
      <w:r>
        <w:rPr>
          <w:b/>
        </w:rPr>
        <w:t>5.</w:t>
      </w:r>
    </w:p>
    <w:p w:rsidR="008501C0" w:rsidRDefault="008501C0">
      <w:pPr>
        <w:pStyle w:val="text"/>
        <w:spacing w:before="0" w:after="240"/>
        <w:outlineLvl w:val="0"/>
      </w:pPr>
      <w:r>
        <w:t>Req. 1</w:t>
      </w:r>
    </w:p>
    <w:p w:rsidR="008501C0" w:rsidRDefault="008501C0">
      <w:pPr>
        <w:pStyle w:val="text"/>
        <w:spacing w:before="0"/>
        <w:outlineLvl w:val="0"/>
      </w:pPr>
      <w:r>
        <w:t>a.    Tests of profitability:</w:t>
      </w:r>
    </w:p>
    <w:p w:rsidR="008501C0" w:rsidRDefault="008501C0">
      <w:pPr>
        <w:pStyle w:val="NLsub3b"/>
        <w:spacing w:before="60" w:after="120"/>
      </w:pPr>
      <w:r>
        <w:tab/>
        <w:t>(1)</w:t>
      </w:r>
      <w:r>
        <w:tab/>
      </w:r>
      <w:r w:rsidR="00DD672C">
        <w:t>Return on equity: $12,600 ÷ $120,500 = 10.</w:t>
      </w:r>
      <w:r w:rsidR="00341553">
        <w:t>5</w:t>
      </w:r>
      <w:r w:rsidR="00DD672C">
        <w:t>%.</w:t>
      </w:r>
    </w:p>
    <w:p w:rsidR="00DD672C" w:rsidRDefault="008501C0" w:rsidP="00DD672C">
      <w:pPr>
        <w:pStyle w:val="NLsub3b"/>
        <w:spacing w:before="60" w:after="120"/>
      </w:pPr>
      <w:r>
        <w:tab/>
        <w:t>(2)</w:t>
      </w:r>
      <w:r>
        <w:tab/>
      </w:r>
      <w:r w:rsidR="00DD672C">
        <w:t>Return on assets: [$12,600 + ($4,000 x .70)] ÷ $199,750 = 7.7%.</w:t>
      </w:r>
    </w:p>
    <w:p w:rsidR="008501C0" w:rsidRDefault="008501C0">
      <w:pPr>
        <w:pStyle w:val="NLsub3b"/>
        <w:spacing w:after="120"/>
      </w:pPr>
      <w:r>
        <w:tab/>
        <w:t>(3)</w:t>
      </w:r>
      <w:r>
        <w:tab/>
        <w:t>Financial leverage percentage: 10.</w:t>
      </w:r>
      <w:r w:rsidR="00341553">
        <w:t>5</w:t>
      </w:r>
      <w:r>
        <w:t>% – 7.7% = 2.</w:t>
      </w:r>
      <w:r w:rsidR="00341553">
        <w:t>8</w:t>
      </w:r>
      <w:r>
        <w:t>% positive (in favor of stockholders).</w:t>
      </w:r>
    </w:p>
    <w:p w:rsidR="008501C0" w:rsidRDefault="008501C0">
      <w:pPr>
        <w:pStyle w:val="NLsub3b"/>
        <w:spacing w:after="120"/>
      </w:pPr>
      <w:r>
        <w:tab/>
        <w:t>(4)</w:t>
      </w:r>
      <w:r>
        <w:tab/>
        <w:t xml:space="preserve">Earnings per share: $12,600 ÷ </w:t>
      </w:r>
      <w:r w:rsidR="00BC28BD">
        <w:t>18</w:t>
      </w:r>
      <w:r>
        <w:t>,000 shares = $</w:t>
      </w:r>
      <w:r w:rsidR="00BC28BD">
        <w:t>0.70</w:t>
      </w:r>
      <w:r>
        <w:t>.</w:t>
      </w:r>
    </w:p>
    <w:p w:rsidR="00DD672C" w:rsidRDefault="00DD672C">
      <w:pPr>
        <w:pStyle w:val="NLsub3b"/>
        <w:spacing w:after="120"/>
      </w:pPr>
      <w:r>
        <w:tab/>
        <w:t>(5)</w:t>
      </w:r>
      <w:r>
        <w:tab/>
        <w:t>Profit margin: $12,600 ÷ $110,000 = 11.</w:t>
      </w:r>
      <w:r w:rsidR="00CA3B91">
        <w:t>5</w:t>
      </w:r>
      <w:r>
        <w:t>%.</w:t>
      </w:r>
    </w:p>
    <w:p w:rsidR="008501C0" w:rsidRDefault="008501C0">
      <w:pPr>
        <w:pStyle w:val="NLsub"/>
      </w:pPr>
      <w:r>
        <w:tab/>
        <w:t>(</w:t>
      </w:r>
      <w:r w:rsidR="00DD672C">
        <w:t>6</w:t>
      </w:r>
      <w:r>
        <w:t>)</w:t>
      </w:r>
      <w:r>
        <w:tab/>
      </w:r>
      <w:r w:rsidR="00EA5EA1">
        <w:t>Fixed asset turnover</w:t>
      </w:r>
      <w:r>
        <w:t xml:space="preserve">: </w:t>
      </w:r>
      <w:r w:rsidR="00EA5EA1">
        <w:t>$110,000</w:t>
      </w:r>
      <w:r>
        <w:t xml:space="preserve"> ÷ $1</w:t>
      </w:r>
      <w:r w:rsidR="00EA5EA1">
        <w:t>0</w:t>
      </w:r>
      <w:r>
        <w:t>0,000 = 1</w:t>
      </w:r>
      <w:r w:rsidR="00EA5EA1">
        <w:t>.</w:t>
      </w:r>
      <w:r>
        <w:t>1.</w:t>
      </w:r>
    </w:p>
    <w:p w:rsidR="00DD672C" w:rsidRDefault="00DD672C">
      <w:pPr>
        <w:pStyle w:val="NLsub"/>
      </w:pPr>
    </w:p>
    <w:p w:rsidR="008501C0" w:rsidRDefault="008501C0">
      <w:pPr>
        <w:pStyle w:val="text"/>
        <w:spacing w:before="200"/>
        <w:outlineLvl w:val="0"/>
      </w:pPr>
      <w:r>
        <w:t>b.    Tests of liquidity:</w:t>
      </w:r>
    </w:p>
    <w:p w:rsidR="00EA5EA1" w:rsidRDefault="008501C0" w:rsidP="00EA5EA1">
      <w:pPr>
        <w:pStyle w:val="NLsub3b"/>
        <w:spacing w:after="120"/>
      </w:pPr>
      <w:r>
        <w:tab/>
      </w:r>
      <w:r w:rsidR="00EA5EA1">
        <w:t>(7) Cash ratio: $49,500 ÷ $43,000 = 1.</w:t>
      </w:r>
      <w:r w:rsidR="00341553">
        <w:t>2</w:t>
      </w:r>
    </w:p>
    <w:p w:rsidR="008501C0" w:rsidRDefault="00EA5EA1">
      <w:pPr>
        <w:pStyle w:val="NLsub3b"/>
        <w:spacing w:before="60" w:after="120"/>
      </w:pPr>
      <w:r>
        <w:tab/>
      </w:r>
      <w:r w:rsidR="008501C0">
        <w:t>(</w:t>
      </w:r>
      <w:r>
        <w:t>8</w:t>
      </w:r>
      <w:r w:rsidR="00A63A35">
        <w:t>)</w:t>
      </w:r>
      <w:r w:rsidR="008501C0">
        <w:rPr>
          <w:i/>
        </w:rPr>
        <w:tab/>
      </w:r>
      <w:r w:rsidR="008501C0">
        <w:t>Current ratio: $111,500 ÷ $43,000 = 2.</w:t>
      </w:r>
      <w:r w:rsidR="00341553">
        <w:t>6</w:t>
      </w:r>
      <w:r w:rsidR="008501C0">
        <w:t xml:space="preserve"> to 1.00.</w:t>
      </w:r>
    </w:p>
    <w:p w:rsidR="008501C0" w:rsidRDefault="008501C0">
      <w:pPr>
        <w:pStyle w:val="NLsub3b"/>
        <w:spacing w:after="120"/>
      </w:pPr>
      <w:r>
        <w:tab/>
        <w:t>(</w:t>
      </w:r>
      <w:r w:rsidR="00EA5EA1">
        <w:t>9</w:t>
      </w:r>
      <w:r>
        <w:t>)</w:t>
      </w:r>
      <w:r>
        <w:tab/>
        <w:t>Quick ratio:</w:t>
      </w:r>
      <w:r>
        <w:rPr>
          <w:i/>
        </w:rPr>
        <w:t xml:space="preserve"> </w:t>
      </w:r>
      <w:r>
        <w:t>$86,500 ÷ $43,000 = 2.0 to 1.00.</w:t>
      </w:r>
    </w:p>
    <w:tbl>
      <w:tblPr>
        <w:tblW w:w="0" w:type="auto"/>
        <w:tblInd w:w="488" w:type="dxa"/>
        <w:tblLayout w:type="fixed"/>
        <w:tblCellMar>
          <w:left w:w="0" w:type="dxa"/>
          <w:right w:w="0" w:type="dxa"/>
        </w:tblCellMar>
        <w:tblLook w:val="0000" w:firstRow="0" w:lastRow="0" w:firstColumn="0" w:lastColumn="0" w:noHBand="0" w:noVBand="0"/>
      </w:tblPr>
      <w:tblGrid>
        <w:gridCol w:w="480"/>
        <w:gridCol w:w="3497"/>
        <w:gridCol w:w="119"/>
        <w:gridCol w:w="2246"/>
        <w:gridCol w:w="120"/>
        <w:gridCol w:w="290"/>
        <w:gridCol w:w="1251"/>
      </w:tblGrid>
      <w:tr w:rsidR="008501C0">
        <w:tc>
          <w:tcPr>
            <w:tcW w:w="480" w:type="dxa"/>
          </w:tcPr>
          <w:p w:rsidR="008501C0" w:rsidRDefault="008501C0">
            <w:pPr>
              <w:pStyle w:val="text"/>
              <w:spacing w:before="0"/>
            </w:pPr>
            <w:r>
              <w:t>(</w:t>
            </w:r>
            <w:r w:rsidR="00EA5EA1">
              <w:t>10</w:t>
            </w:r>
            <w:r>
              <w:t>)</w:t>
            </w:r>
          </w:p>
        </w:tc>
        <w:tc>
          <w:tcPr>
            <w:tcW w:w="3497" w:type="dxa"/>
          </w:tcPr>
          <w:p w:rsidR="008501C0" w:rsidRDefault="008501C0">
            <w:pPr>
              <w:pStyle w:val="text"/>
              <w:spacing w:before="0"/>
            </w:pPr>
            <w:r>
              <w:t>Receivable turnover</w:t>
            </w:r>
            <w:r>
              <w:rPr>
                <w:i/>
              </w:rPr>
              <w:t>:</w:t>
            </w:r>
            <w:r>
              <w:t xml:space="preserve"> $55,000 ÷</w:t>
            </w:r>
          </w:p>
        </w:tc>
        <w:tc>
          <w:tcPr>
            <w:tcW w:w="119" w:type="dxa"/>
          </w:tcPr>
          <w:p w:rsidR="008501C0" w:rsidRDefault="008501C0">
            <w:pPr>
              <w:pStyle w:val="text"/>
              <w:spacing w:before="0" w:line="240" w:lineRule="auto"/>
            </w:pPr>
          </w:p>
        </w:tc>
        <w:tc>
          <w:tcPr>
            <w:tcW w:w="2246" w:type="dxa"/>
            <w:tcBorders>
              <w:bottom w:val="single" w:sz="2" w:space="0" w:color="auto"/>
            </w:tcBorders>
          </w:tcPr>
          <w:p w:rsidR="008501C0" w:rsidRDefault="008501C0">
            <w:pPr>
              <w:pStyle w:val="textc"/>
              <w:spacing w:after="0"/>
            </w:pPr>
            <w:r>
              <w:t xml:space="preserve"> $32,000 + $37,000</w:t>
            </w:r>
          </w:p>
        </w:tc>
        <w:tc>
          <w:tcPr>
            <w:tcW w:w="120" w:type="dxa"/>
          </w:tcPr>
          <w:p w:rsidR="008501C0" w:rsidRDefault="008501C0">
            <w:pPr>
              <w:pStyle w:val="text"/>
              <w:spacing w:before="0" w:line="240" w:lineRule="auto"/>
            </w:pPr>
          </w:p>
        </w:tc>
        <w:tc>
          <w:tcPr>
            <w:tcW w:w="290" w:type="dxa"/>
          </w:tcPr>
          <w:p w:rsidR="008501C0" w:rsidRDefault="008501C0">
            <w:pPr>
              <w:pStyle w:val="textc"/>
              <w:spacing w:after="0"/>
            </w:pPr>
            <w:r>
              <w:t>=</w:t>
            </w:r>
          </w:p>
        </w:tc>
        <w:tc>
          <w:tcPr>
            <w:tcW w:w="1251" w:type="dxa"/>
          </w:tcPr>
          <w:p w:rsidR="008501C0" w:rsidRDefault="008501C0" w:rsidP="00341553">
            <w:pPr>
              <w:pStyle w:val="text"/>
              <w:spacing w:before="0" w:line="230" w:lineRule="atLeast"/>
            </w:pPr>
            <w:r>
              <w:t>1.</w:t>
            </w:r>
            <w:r w:rsidR="00341553">
              <w:t>6</w:t>
            </w:r>
            <w:r>
              <w:t xml:space="preserve"> times</w:t>
            </w:r>
          </w:p>
        </w:tc>
      </w:tr>
      <w:tr w:rsidR="008501C0">
        <w:tc>
          <w:tcPr>
            <w:tcW w:w="480" w:type="dxa"/>
          </w:tcPr>
          <w:p w:rsidR="008501C0" w:rsidRDefault="008501C0">
            <w:pPr>
              <w:pStyle w:val="text"/>
              <w:spacing w:before="0"/>
            </w:pPr>
          </w:p>
        </w:tc>
        <w:tc>
          <w:tcPr>
            <w:tcW w:w="3497" w:type="dxa"/>
          </w:tcPr>
          <w:p w:rsidR="008501C0" w:rsidRDefault="008501C0">
            <w:pPr>
              <w:pStyle w:val="text"/>
              <w:spacing w:before="0"/>
            </w:pPr>
          </w:p>
        </w:tc>
        <w:tc>
          <w:tcPr>
            <w:tcW w:w="119" w:type="dxa"/>
          </w:tcPr>
          <w:p w:rsidR="008501C0" w:rsidRDefault="008501C0">
            <w:pPr>
              <w:pStyle w:val="text"/>
              <w:spacing w:before="0"/>
            </w:pPr>
          </w:p>
        </w:tc>
        <w:tc>
          <w:tcPr>
            <w:tcW w:w="2246" w:type="dxa"/>
            <w:tcBorders>
              <w:top w:val="single" w:sz="2" w:space="0" w:color="auto"/>
            </w:tcBorders>
          </w:tcPr>
          <w:p w:rsidR="008501C0" w:rsidRDefault="008501C0">
            <w:pPr>
              <w:pStyle w:val="textc"/>
              <w:spacing w:after="0"/>
            </w:pPr>
            <w:r>
              <w:t>2</w:t>
            </w:r>
          </w:p>
        </w:tc>
        <w:tc>
          <w:tcPr>
            <w:tcW w:w="120" w:type="dxa"/>
          </w:tcPr>
          <w:p w:rsidR="008501C0" w:rsidRDefault="008501C0">
            <w:pPr>
              <w:pStyle w:val="text"/>
              <w:spacing w:before="0"/>
            </w:pPr>
          </w:p>
        </w:tc>
        <w:tc>
          <w:tcPr>
            <w:tcW w:w="290" w:type="dxa"/>
          </w:tcPr>
          <w:p w:rsidR="008501C0" w:rsidRDefault="008501C0">
            <w:pPr>
              <w:pStyle w:val="text"/>
              <w:spacing w:before="0"/>
            </w:pPr>
          </w:p>
        </w:tc>
        <w:tc>
          <w:tcPr>
            <w:tcW w:w="1251" w:type="dxa"/>
          </w:tcPr>
          <w:p w:rsidR="008501C0" w:rsidRDefault="008501C0">
            <w:pPr>
              <w:pStyle w:val="text"/>
              <w:spacing w:before="0"/>
            </w:pPr>
          </w:p>
        </w:tc>
      </w:tr>
    </w:tbl>
    <w:p w:rsidR="008501C0" w:rsidRDefault="008501C0">
      <w:pPr>
        <w:pStyle w:val="NLsub3b"/>
        <w:spacing w:after="120"/>
        <w:ind w:left="965" w:hanging="965"/>
      </w:pPr>
      <w:r>
        <w:tab/>
      </w:r>
      <w:r>
        <w:tab/>
        <w:t>Average days to collect: 365 ÷ 1.</w:t>
      </w:r>
      <w:r w:rsidR="00341553">
        <w:t>6</w:t>
      </w:r>
      <w:r>
        <w:t xml:space="preserve"> = 2</w:t>
      </w:r>
      <w:r w:rsidR="00341553">
        <w:t>28</w:t>
      </w:r>
      <w:r>
        <w:t xml:space="preserve"> days.</w:t>
      </w:r>
    </w:p>
    <w:tbl>
      <w:tblPr>
        <w:tblW w:w="0" w:type="auto"/>
        <w:tblInd w:w="488" w:type="dxa"/>
        <w:tblLayout w:type="fixed"/>
        <w:tblCellMar>
          <w:left w:w="0" w:type="dxa"/>
          <w:right w:w="0" w:type="dxa"/>
        </w:tblCellMar>
        <w:tblLook w:val="0000" w:firstRow="0" w:lastRow="0" w:firstColumn="0" w:lastColumn="0" w:noHBand="0" w:noVBand="0"/>
      </w:tblPr>
      <w:tblGrid>
        <w:gridCol w:w="480"/>
        <w:gridCol w:w="3309"/>
        <w:gridCol w:w="120"/>
        <w:gridCol w:w="2177"/>
        <w:gridCol w:w="120"/>
        <w:gridCol w:w="360"/>
        <w:gridCol w:w="1251"/>
      </w:tblGrid>
      <w:tr w:rsidR="008501C0">
        <w:tc>
          <w:tcPr>
            <w:tcW w:w="480" w:type="dxa"/>
          </w:tcPr>
          <w:p w:rsidR="008501C0" w:rsidRDefault="008501C0">
            <w:pPr>
              <w:pStyle w:val="text"/>
              <w:spacing w:before="0"/>
            </w:pPr>
            <w:r>
              <w:t>(</w:t>
            </w:r>
            <w:r w:rsidR="00EA5EA1">
              <w:t>11</w:t>
            </w:r>
            <w:r>
              <w:t>)</w:t>
            </w:r>
          </w:p>
        </w:tc>
        <w:tc>
          <w:tcPr>
            <w:tcW w:w="3309" w:type="dxa"/>
          </w:tcPr>
          <w:p w:rsidR="008501C0" w:rsidRDefault="008501C0">
            <w:pPr>
              <w:pStyle w:val="text"/>
              <w:spacing w:before="0"/>
            </w:pPr>
            <w:r>
              <w:t>Inventory turnover:</w:t>
            </w:r>
            <w:r>
              <w:rPr>
                <w:i/>
              </w:rPr>
              <w:t xml:space="preserve"> </w:t>
            </w:r>
            <w:r>
              <w:t>$52,000 ÷</w:t>
            </w:r>
          </w:p>
        </w:tc>
        <w:tc>
          <w:tcPr>
            <w:tcW w:w="120" w:type="dxa"/>
          </w:tcPr>
          <w:p w:rsidR="008501C0" w:rsidRDefault="008501C0">
            <w:pPr>
              <w:pStyle w:val="text"/>
              <w:spacing w:before="0" w:line="240" w:lineRule="auto"/>
            </w:pPr>
          </w:p>
        </w:tc>
        <w:tc>
          <w:tcPr>
            <w:tcW w:w="2177" w:type="dxa"/>
            <w:tcBorders>
              <w:bottom w:val="single" w:sz="2" w:space="0" w:color="auto"/>
            </w:tcBorders>
          </w:tcPr>
          <w:p w:rsidR="008501C0" w:rsidRDefault="008501C0">
            <w:pPr>
              <w:pStyle w:val="textc"/>
              <w:spacing w:after="0"/>
            </w:pPr>
            <w:r>
              <w:t>$38,000 + $25,000</w:t>
            </w:r>
          </w:p>
        </w:tc>
        <w:tc>
          <w:tcPr>
            <w:tcW w:w="120" w:type="dxa"/>
          </w:tcPr>
          <w:p w:rsidR="008501C0" w:rsidRDefault="008501C0">
            <w:pPr>
              <w:pStyle w:val="text"/>
              <w:spacing w:before="0" w:line="240" w:lineRule="auto"/>
            </w:pPr>
          </w:p>
        </w:tc>
        <w:tc>
          <w:tcPr>
            <w:tcW w:w="360" w:type="dxa"/>
          </w:tcPr>
          <w:p w:rsidR="008501C0" w:rsidRDefault="008501C0">
            <w:pPr>
              <w:pStyle w:val="textc"/>
              <w:spacing w:after="0"/>
            </w:pPr>
            <w:r>
              <w:t>=</w:t>
            </w:r>
          </w:p>
        </w:tc>
        <w:tc>
          <w:tcPr>
            <w:tcW w:w="1251" w:type="dxa"/>
          </w:tcPr>
          <w:p w:rsidR="008501C0" w:rsidRDefault="008501C0" w:rsidP="00341553">
            <w:pPr>
              <w:pStyle w:val="text"/>
              <w:spacing w:before="0" w:line="230" w:lineRule="atLeast"/>
            </w:pPr>
            <w:r>
              <w:t>1.</w:t>
            </w:r>
            <w:r w:rsidR="00341553">
              <w:t>7</w:t>
            </w:r>
            <w:r>
              <w:t xml:space="preserve"> times</w:t>
            </w:r>
          </w:p>
        </w:tc>
      </w:tr>
      <w:tr w:rsidR="008501C0">
        <w:tc>
          <w:tcPr>
            <w:tcW w:w="480" w:type="dxa"/>
          </w:tcPr>
          <w:p w:rsidR="008501C0" w:rsidRDefault="008501C0">
            <w:pPr>
              <w:pStyle w:val="text"/>
              <w:spacing w:before="0"/>
            </w:pPr>
          </w:p>
        </w:tc>
        <w:tc>
          <w:tcPr>
            <w:tcW w:w="3309" w:type="dxa"/>
          </w:tcPr>
          <w:p w:rsidR="008501C0" w:rsidRDefault="008501C0">
            <w:pPr>
              <w:pStyle w:val="text"/>
              <w:spacing w:before="0"/>
            </w:pPr>
          </w:p>
        </w:tc>
        <w:tc>
          <w:tcPr>
            <w:tcW w:w="120" w:type="dxa"/>
          </w:tcPr>
          <w:p w:rsidR="008501C0" w:rsidRDefault="008501C0">
            <w:pPr>
              <w:pStyle w:val="text"/>
              <w:spacing w:before="0"/>
            </w:pPr>
          </w:p>
        </w:tc>
        <w:tc>
          <w:tcPr>
            <w:tcW w:w="2177" w:type="dxa"/>
            <w:tcBorders>
              <w:top w:val="single" w:sz="2" w:space="0" w:color="auto"/>
            </w:tcBorders>
          </w:tcPr>
          <w:p w:rsidR="008501C0" w:rsidRDefault="008501C0">
            <w:pPr>
              <w:pStyle w:val="textc"/>
              <w:spacing w:after="0"/>
            </w:pPr>
            <w:r>
              <w:t>2</w:t>
            </w:r>
          </w:p>
        </w:tc>
        <w:tc>
          <w:tcPr>
            <w:tcW w:w="120" w:type="dxa"/>
          </w:tcPr>
          <w:p w:rsidR="008501C0" w:rsidRDefault="008501C0">
            <w:pPr>
              <w:pStyle w:val="text"/>
              <w:spacing w:before="0"/>
            </w:pPr>
          </w:p>
        </w:tc>
        <w:tc>
          <w:tcPr>
            <w:tcW w:w="360" w:type="dxa"/>
          </w:tcPr>
          <w:p w:rsidR="008501C0" w:rsidRDefault="008501C0">
            <w:pPr>
              <w:pStyle w:val="text"/>
              <w:spacing w:before="0"/>
            </w:pPr>
          </w:p>
        </w:tc>
        <w:tc>
          <w:tcPr>
            <w:tcW w:w="1251" w:type="dxa"/>
          </w:tcPr>
          <w:p w:rsidR="008501C0" w:rsidRDefault="008501C0">
            <w:pPr>
              <w:pStyle w:val="text"/>
              <w:spacing w:before="0"/>
            </w:pPr>
          </w:p>
        </w:tc>
      </w:tr>
    </w:tbl>
    <w:p w:rsidR="008501C0" w:rsidRDefault="008501C0">
      <w:pPr>
        <w:pStyle w:val="NLsub3b"/>
        <w:spacing w:after="120"/>
      </w:pPr>
      <w:r>
        <w:tab/>
      </w:r>
      <w:r>
        <w:tab/>
        <w:t>Days’ supply in inventory: 365 ÷ 1.</w:t>
      </w:r>
      <w:r w:rsidR="00341553">
        <w:t>7</w:t>
      </w:r>
      <w:r>
        <w:t xml:space="preserve"> = 2</w:t>
      </w:r>
      <w:r w:rsidR="00341553">
        <w:t>15</w:t>
      </w:r>
      <w:r>
        <w:t xml:space="preserve"> days.</w:t>
      </w:r>
    </w:p>
    <w:p w:rsidR="008501C0" w:rsidRDefault="008501C0" w:rsidP="00EA5EA1">
      <w:pPr>
        <w:pStyle w:val="NLsub3b"/>
        <w:spacing w:after="120"/>
      </w:pPr>
      <w:r>
        <w:t>c.    Tests of solvency:</w:t>
      </w:r>
    </w:p>
    <w:p w:rsidR="00EA5EA1" w:rsidRDefault="008501C0" w:rsidP="00EA5EA1">
      <w:pPr>
        <w:pStyle w:val="NLsub3b"/>
        <w:spacing w:before="60" w:after="120"/>
      </w:pPr>
      <w:r>
        <w:tab/>
      </w:r>
      <w:r w:rsidR="00EA5EA1">
        <w:t xml:space="preserve">(12) Times interest earned: ($12,600 + </w:t>
      </w:r>
      <w:r w:rsidR="00341553">
        <w:t>$4,000 + $5,400) ÷ $4,000 = 5.5</w:t>
      </w:r>
    </w:p>
    <w:p w:rsidR="008501C0" w:rsidRDefault="00EA5EA1">
      <w:pPr>
        <w:pStyle w:val="NLsub3b"/>
        <w:spacing w:before="60" w:after="120"/>
      </w:pPr>
      <w:r>
        <w:tab/>
      </w:r>
      <w:r w:rsidR="008501C0">
        <w:t>(1</w:t>
      </w:r>
      <w:r>
        <w:t>3</w:t>
      </w:r>
      <w:r w:rsidR="008501C0">
        <w:t>)</w:t>
      </w:r>
      <w:r w:rsidR="008501C0">
        <w:tab/>
        <w:t xml:space="preserve"> Debt/equity ratio</w:t>
      </w:r>
      <w:r w:rsidR="008501C0">
        <w:rPr>
          <w:i/>
        </w:rPr>
        <w:t>:</w:t>
      </w:r>
      <w:r w:rsidR="008501C0">
        <w:t xml:space="preserve"> $83,000 ÷ $123,500 = .67.</w:t>
      </w:r>
      <w:r w:rsidR="008501C0">
        <w:tab/>
      </w:r>
    </w:p>
    <w:p w:rsidR="008501C0" w:rsidRDefault="008501C0">
      <w:pPr>
        <w:pStyle w:val="NLsub3b"/>
        <w:spacing w:before="60" w:after="120"/>
      </w:pPr>
      <w:r>
        <w:t>d.    Market tests:</w:t>
      </w:r>
    </w:p>
    <w:p w:rsidR="008501C0" w:rsidRDefault="008501C0">
      <w:pPr>
        <w:pStyle w:val="NLsub3b"/>
        <w:spacing w:before="60" w:after="120"/>
      </w:pPr>
      <w:r>
        <w:tab/>
        <w:t>(1</w:t>
      </w:r>
      <w:r w:rsidR="00EA5EA1">
        <w:t>4</w:t>
      </w:r>
      <w:r>
        <w:t>)</w:t>
      </w:r>
      <w:r>
        <w:tab/>
        <w:t xml:space="preserve"> Price/earnings ratio:</w:t>
      </w:r>
      <w:r>
        <w:rPr>
          <w:i/>
        </w:rPr>
        <w:t xml:space="preserve"> </w:t>
      </w:r>
      <w:r>
        <w:t>$23 ÷ $</w:t>
      </w:r>
      <w:r w:rsidR="00F21DE0">
        <w:t>0.70</w:t>
      </w:r>
      <w:r>
        <w:t xml:space="preserve"> = </w:t>
      </w:r>
      <w:r w:rsidR="00F21DE0">
        <w:t>32.9</w:t>
      </w:r>
      <w:r>
        <w:t xml:space="preserve"> times.</w:t>
      </w:r>
    </w:p>
    <w:p w:rsidR="008501C0" w:rsidRDefault="00EA5EA1" w:rsidP="00EA5EA1">
      <w:pPr>
        <w:pStyle w:val="NLsub3b"/>
        <w:numPr>
          <w:ilvl w:val="0"/>
          <w:numId w:val="18"/>
        </w:numPr>
        <w:spacing w:after="120"/>
      </w:pPr>
      <w:r>
        <w:t xml:space="preserve"> </w:t>
      </w:r>
      <w:r w:rsidR="008501C0">
        <w:t>Dividend yield:</w:t>
      </w:r>
      <w:r w:rsidR="008501C0">
        <w:rPr>
          <w:i/>
        </w:rPr>
        <w:t xml:space="preserve"> </w:t>
      </w:r>
      <w:r w:rsidR="008501C0">
        <w:t>$.75 ÷ $23 = 3</w:t>
      </w:r>
      <w:r>
        <w:t>.</w:t>
      </w:r>
      <w:r w:rsidR="00341553">
        <w:t>3</w:t>
      </w:r>
      <w:r w:rsidR="008501C0">
        <w:t xml:space="preserve">%.    </w:t>
      </w:r>
    </w:p>
    <w:p w:rsidR="008501C0" w:rsidRDefault="008501C0">
      <w:pPr>
        <w:pStyle w:val="NLa"/>
        <w:spacing w:before="0" w:after="240"/>
        <w:ind w:left="475" w:hanging="475"/>
        <w:outlineLvl w:val="0"/>
        <w:rPr>
          <w:b/>
        </w:rPr>
      </w:pPr>
      <w:r>
        <w:br w:type="page"/>
      </w:r>
      <w:r>
        <w:rPr>
          <w:b/>
        </w:rPr>
        <w:lastRenderedPageBreak/>
        <w:t>AP</w:t>
      </w:r>
      <w:r w:rsidR="00746DA2">
        <w:rPr>
          <w:b/>
        </w:rPr>
        <w:t>13–</w:t>
      </w:r>
      <w:r>
        <w:rPr>
          <w:b/>
        </w:rPr>
        <w:t>5. (continued)</w:t>
      </w:r>
    </w:p>
    <w:p w:rsidR="008501C0" w:rsidRDefault="008501C0">
      <w:pPr>
        <w:pStyle w:val="NLsub3b"/>
        <w:spacing w:after="240"/>
        <w:ind w:left="965" w:hanging="965"/>
      </w:pPr>
      <w:r>
        <w:t>Req. 2</w:t>
      </w:r>
    </w:p>
    <w:tbl>
      <w:tblPr>
        <w:tblW w:w="9412" w:type="dxa"/>
        <w:tblInd w:w="8" w:type="dxa"/>
        <w:tblLayout w:type="fixed"/>
        <w:tblCellMar>
          <w:left w:w="0" w:type="dxa"/>
          <w:right w:w="0" w:type="dxa"/>
        </w:tblCellMar>
        <w:tblLook w:val="0000" w:firstRow="0" w:lastRow="0" w:firstColumn="0" w:lastColumn="0" w:noHBand="0" w:noVBand="0"/>
      </w:tblPr>
      <w:tblGrid>
        <w:gridCol w:w="480"/>
        <w:gridCol w:w="3789"/>
        <w:gridCol w:w="360"/>
        <w:gridCol w:w="4783"/>
      </w:tblGrid>
      <w:tr w:rsidR="008501C0" w:rsidTr="00BC28BD">
        <w:tc>
          <w:tcPr>
            <w:tcW w:w="480" w:type="dxa"/>
          </w:tcPr>
          <w:p w:rsidR="008501C0" w:rsidRDefault="008501C0">
            <w:pPr>
              <w:pStyle w:val="text"/>
              <w:spacing w:before="120"/>
            </w:pPr>
            <w:r>
              <w:t>a.</w:t>
            </w:r>
          </w:p>
        </w:tc>
        <w:tc>
          <w:tcPr>
            <w:tcW w:w="3789" w:type="dxa"/>
          </w:tcPr>
          <w:p w:rsidR="008501C0" w:rsidRDefault="008501C0">
            <w:pPr>
              <w:pStyle w:val="text"/>
              <w:spacing w:before="120"/>
            </w:pPr>
            <w:r>
              <w:t>Sales revenue</w:t>
            </w:r>
          </w:p>
        </w:tc>
        <w:tc>
          <w:tcPr>
            <w:tcW w:w="360" w:type="dxa"/>
          </w:tcPr>
          <w:p w:rsidR="008501C0" w:rsidRDefault="008501C0">
            <w:pPr>
              <w:pStyle w:val="text"/>
              <w:spacing w:before="120"/>
            </w:pPr>
          </w:p>
        </w:tc>
        <w:tc>
          <w:tcPr>
            <w:tcW w:w="4783" w:type="dxa"/>
          </w:tcPr>
          <w:p w:rsidR="008501C0" w:rsidRDefault="008501C0" w:rsidP="00341553">
            <w:pPr>
              <w:pStyle w:val="text"/>
              <w:spacing w:before="120"/>
            </w:pPr>
            <w:r>
              <w:t xml:space="preserve"> ($110,000 – $99,000) ÷ $99,000 = 11.1%</w:t>
            </w:r>
          </w:p>
        </w:tc>
      </w:tr>
      <w:tr w:rsidR="008501C0" w:rsidTr="00BC28BD">
        <w:tc>
          <w:tcPr>
            <w:tcW w:w="480" w:type="dxa"/>
          </w:tcPr>
          <w:p w:rsidR="008501C0" w:rsidRDefault="00BC28BD">
            <w:pPr>
              <w:pStyle w:val="text"/>
              <w:spacing w:before="0"/>
            </w:pPr>
            <w:r>
              <w:t>gt</w:t>
            </w:r>
          </w:p>
        </w:tc>
        <w:tc>
          <w:tcPr>
            <w:tcW w:w="3789" w:type="dxa"/>
          </w:tcPr>
          <w:p w:rsidR="008501C0" w:rsidRDefault="008501C0">
            <w:pPr>
              <w:pStyle w:val="text"/>
              <w:spacing w:before="0"/>
            </w:pPr>
            <w:r>
              <w:t xml:space="preserve">Net </w:t>
            </w:r>
            <w:r w:rsidR="002725CB">
              <w:t>i</w:t>
            </w:r>
            <w:r>
              <w:t>ncome</w:t>
            </w:r>
          </w:p>
        </w:tc>
        <w:tc>
          <w:tcPr>
            <w:tcW w:w="360" w:type="dxa"/>
          </w:tcPr>
          <w:p w:rsidR="008501C0" w:rsidRDefault="008501C0">
            <w:pPr>
              <w:pStyle w:val="text"/>
              <w:spacing w:before="0"/>
            </w:pPr>
          </w:p>
        </w:tc>
        <w:tc>
          <w:tcPr>
            <w:tcW w:w="4783" w:type="dxa"/>
          </w:tcPr>
          <w:p w:rsidR="008501C0" w:rsidRDefault="008501C0" w:rsidP="00A9742C">
            <w:pPr>
              <w:pStyle w:val="text"/>
              <w:spacing w:before="0"/>
            </w:pPr>
            <w:r>
              <w:t xml:space="preserve"> ($</w:t>
            </w:r>
            <w:r w:rsidR="00F21DE0">
              <w:t>12,600</w:t>
            </w:r>
            <w:r>
              <w:t xml:space="preserve"> – $</w:t>
            </w:r>
            <w:r w:rsidR="00F21DE0">
              <w:t>9,800</w:t>
            </w:r>
            <w:r>
              <w:t>) ÷ $</w:t>
            </w:r>
            <w:r w:rsidR="00F21DE0">
              <w:t>9,800</w:t>
            </w:r>
            <w:r>
              <w:t xml:space="preserve"> = </w:t>
            </w:r>
            <w:r w:rsidR="00A9742C">
              <w:t>28.6%</w:t>
            </w:r>
          </w:p>
        </w:tc>
      </w:tr>
      <w:tr w:rsidR="008501C0" w:rsidTr="00BC28BD">
        <w:tc>
          <w:tcPr>
            <w:tcW w:w="480" w:type="dxa"/>
          </w:tcPr>
          <w:p w:rsidR="008501C0" w:rsidRDefault="008501C0">
            <w:pPr>
              <w:pStyle w:val="text"/>
              <w:spacing w:before="0"/>
            </w:pPr>
          </w:p>
        </w:tc>
        <w:tc>
          <w:tcPr>
            <w:tcW w:w="3789" w:type="dxa"/>
          </w:tcPr>
          <w:p w:rsidR="008501C0" w:rsidRDefault="008501C0">
            <w:pPr>
              <w:pStyle w:val="text"/>
              <w:spacing w:before="0"/>
            </w:pPr>
            <w:r>
              <w:t>Cash</w:t>
            </w:r>
          </w:p>
        </w:tc>
        <w:tc>
          <w:tcPr>
            <w:tcW w:w="360" w:type="dxa"/>
          </w:tcPr>
          <w:p w:rsidR="008501C0" w:rsidRDefault="008501C0">
            <w:pPr>
              <w:pStyle w:val="text"/>
              <w:spacing w:before="0"/>
            </w:pPr>
          </w:p>
        </w:tc>
        <w:tc>
          <w:tcPr>
            <w:tcW w:w="4783" w:type="dxa"/>
          </w:tcPr>
          <w:p w:rsidR="008501C0" w:rsidRDefault="008501C0">
            <w:pPr>
              <w:pStyle w:val="text"/>
              <w:spacing w:before="0"/>
            </w:pPr>
            <w:r>
              <w:t xml:space="preserve"> ($49,500 – $18,000) ÷ $18,000 = 175%</w:t>
            </w:r>
          </w:p>
        </w:tc>
      </w:tr>
      <w:tr w:rsidR="008501C0" w:rsidTr="00BC28BD">
        <w:tc>
          <w:tcPr>
            <w:tcW w:w="480" w:type="dxa"/>
          </w:tcPr>
          <w:p w:rsidR="008501C0" w:rsidRDefault="008501C0">
            <w:pPr>
              <w:pStyle w:val="text"/>
              <w:spacing w:before="0"/>
            </w:pPr>
            <w:r>
              <w:t xml:space="preserve"> </w:t>
            </w:r>
          </w:p>
        </w:tc>
        <w:tc>
          <w:tcPr>
            <w:tcW w:w="3789" w:type="dxa"/>
          </w:tcPr>
          <w:p w:rsidR="008501C0" w:rsidRDefault="008501C0">
            <w:pPr>
              <w:pStyle w:val="text"/>
              <w:spacing w:before="0"/>
            </w:pPr>
            <w:r>
              <w:t>Inventory</w:t>
            </w:r>
          </w:p>
        </w:tc>
        <w:tc>
          <w:tcPr>
            <w:tcW w:w="360" w:type="dxa"/>
          </w:tcPr>
          <w:p w:rsidR="008501C0" w:rsidRDefault="008501C0">
            <w:pPr>
              <w:pStyle w:val="text"/>
              <w:spacing w:before="0"/>
            </w:pPr>
          </w:p>
        </w:tc>
        <w:tc>
          <w:tcPr>
            <w:tcW w:w="4783" w:type="dxa"/>
          </w:tcPr>
          <w:p w:rsidR="008501C0" w:rsidRDefault="008501C0" w:rsidP="00341553">
            <w:pPr>
              <w:pStyle w:val="text"/>
              <w:spacing w:before="0"/>
            </w:pPr>
            <w:r>
              <w:t xml:space="preserve"> ($25,000 – $38,000) ÷ $38,000 = (34.2%)</w:t>
            </w:r>
          </w:p>
        </w:tc>
      </w:tr>
      <w:tr w:rsidR="008501C0" w:rsidTr="00BC28BD">
        <w:tc>
          <w:tcPr>
            <w:tcW w:w="480" w:type="dxa"/>
          </w:tcPr>
          <w:p w:rsidR="008501C0" w:rsidRDefault="008501C0">
            <w:pPr>
              <w:pStyle w:val="text"/>
              <w:spacing w:before="0"/>
            </w:pPr>
          </w:p>
        </w:tc>
        <w:tc>
          <w:tcPr>
            <w:tcW w:w="3789" w:type="dxa"/>
          </w:tcPr>
          <w:p w:rsidR="008501C0" w:rsidRDefault="008501C0">
            <w:pPr>
              <w:pStyle w:val="text"/>
              <w:spacing w:before="0"/>
            </w:pPr>
            <w:r>
              <w:t>Debt</w:t>
            </w:r>
          </w:p>
        </w:tc>
        <w:tc>
          <w:tcPr>
            <w:tcW w:w="360" w:type="dxa"/>
          </w:tcPr>
          <w:p w:rsidR="008501C0" w:rsidRDefault="008501C0">
            <w:pPr>
              <w:pStyle w:val="text"/>
              <w:spacing w:before="0"/>
            </w:pPr>
          </w:p>
        </w:tc>
        <w:tc>
          <w:tcPr>
            <w:tcW w:w="4783" w:type="dxa"/>
          </w:tcPr>
          <w:p w:rsidR="008501C0" w:rsidRDefault="008501C0" w:rsidP="00341553">
            <w:pPr>
              <w:pStyle w:val="text"/>
              <w:spacing w:before="0"/>
            </w:pPr>
            <w:r>
              <w:t xml:space="preserve"> ($83,000 – $75,500) ÷ $75,500 = 9.9%</w:t>
            </w:r>
          </w:p>
        </w:tc>
      </w:tr>
    </w:tbl>
    <w:p w:rsidR="008501C0" w:rsidRDefault="008501C0">
      <w:pPr>
        <w:pStyle w:val="NLa"/>
      </w:pPr>
      <w:r>
        <w:t>b.</w:t>
      </w:r>
      <w:r>
        <w:tab/>
        <w:t>Pretax interest rate on the long-term note: $4,000 ÷ $40,000 = 10%.</w:t>
      </w:r>
    </w:p>
    <w:p w:rsidR="008501C0" w:rsidRDefault="008501C0">
      <w:pPr>
        <w:pStyle w:val="text"/>
      </w:pPr>
      <w:r>
        <w:t>Req. 3</w:t>
      </w:r>
    </w:p>
    <w:p w:rsidR="008501C0" w:rsidRDefault="008501C0">
      <w:pPr>
        <w:pStyle w:val="text6"/>
        <w:widowControl/>
      </w:pPr>
      <w:r>
        <w:t>Potential problems are:</w:t>
      </w:r>
    </w:p>
    <w:p w:rsidR="008501C0" w:rsidRDefault="008501C0">
      <w:pPr>
        <w:pStyle w:val="NL3"/>
        <w:widowControl/>
      </w:pPr>
      <w:r>
        <w:t>1.</w:t>
      </w:r>
      <w:r>
        <w:tab/>
        <w:t>Average collection period of 2</w:t>
      </w:r>
      <w:r w:rsidR="00341553">
        <w:t>28</w:t>
      </w:r>
      <w:r>
        <w:t xml:space="preserve"> days—long compared with the 30-day credit period. </w:t>
      </w:r>
    </w:p>
    <w:p w:rsidR="008501C0" w:rsidRDefault="008501C0">
      <w:pPr>
        <w:pStyle w:val="NL3"/>
        <w:widowControl/>
      </w:pPr>
      <w:r>
        <w:t>2.</w:t>
      </w:r>
      <w:r>
        <w:tab/>
        <w:t>Inventory turnover 1.</w:t>
      </w:r>
      <w:r w:rsidR="00341553">
        <w:t>7</w:t>
      </w:r>
      <w:r>
        <w:t xml:space="preserve"> (i.e., 2</w:t>
      </w:r>
      <w:r w:rsidR="00341553">
        <w:t>15</w:t>
      </w:r>
      <w:r>
        <w:t xml:space="preserve"> days)—long shelf life for </w:t>
      </w:r>
      <w:r w:rsidR="002725CB">
        <w:t>most</w:t>
      </w:r>
      <w:r>
        <w:t xml:space="preserve"> business</w:t>
      </w:r>
      <w:r w:rsidR="002725CB">
        <w:t>es</w:t>
      </w:r>
      <w:r>
        <w:t>.</w:t>
      </w:r>
    </w:p>
    <w:p w:rsidR="008501C0" w:rsidRDefault="008501C0">
      <w:pPr>
        <w:pStyle w:val="NL3"/>
        <w:widowControl/>
      </w:pPr>
      <w:r>
        <w:t>3.</w:t>
      </w:r>
      <w:r>
        <w:tab/>
        <w:t xml:space="preserve">Increase in </w:t>
      </w:r>
      <w:r w:rsidR="00031CB6">
        <w:t>accounts payable</w:t>
      </w:r>
      <w:r>
        <w:t xml:space="preserve">, nearly </w:t>
      </w:r>
      <w:r w:rsidR="00031CB6">
        <w:t>2</w:t>
      </w:r>
      <w:r>
        <w:t xml:space="preserve">0% from </w:t>
      </w:r>
      <w:r w:rsidR="002E08B7">
        <w:t>2014</w:t>
      </w:r>
      <w:r>
        <w:t xml:space="preserve"> to </w:t>
      </w:r>
      <w:r w:rsidR="002E08B7">
        <w:t>2015</w:t>
      </w:r>
      <w:r>
        <w:t>, is material in amount</w:t>
      </w:r>
      <w:r w:rsidR="00F06445">
        <w:t>;</w:t>
      </w:r>
      <w:r>
        <w:t xml:space="preserve"> investigate the cause. </w:t>
      </w:r>
    </w:p>
    <w:p w:rsidR="008501C0" w:rsidRDefault="008501C0">
      <w:pPr>
        <w:pStyle w:val="NL3"/>
        <w:widowControl/>
      </w:pPr>
      <w:r>
        <w:t xml:space="preserve">4.    There was a significant increase in the amount of cash reported on the balance sheet. Investigate why management wants to hold extra cash.  </w:t>
      </w:r>
    </w:p>
    <w:p w:rsidR="00EA5816" w:rsidRDefault="00EA5816">
      <w:pPr>
        <w:pStyle w:val="NL3"/>
        <w:widowControl/>
        <w:spacing w:before="480" w:after="240"/>
        <w:ind w:left="475" w:hanging="475"/>
        <w:rPr>
          <w:b/>
        </w:rPr>
      </w:pPr>
    </w:p>
    <w:p w:rsidR="00EA5816" w:rsidRDefault="00EA5816">
      <w:pPr>
        <w:pStyle w:val="NL3"/>
        <w:widowControl/>
        <w:spacing w:before="480" w:after="240"/>
        <w:ind w:left="475" w:hanging="475"/>
        <w:rPr>
          <w:b/>
        </w:rPr>
      </w:pPr>
    </w:p>
    <w:p w:rsidR="00EA5816" w:rsidRDefault="00EA5816">
      <w:pPr>
        <w:pStyle w:val="NL3"/>
        <w:widowControl/>
        <w:spacing w:before="480" w:after="240"/>
        <w:ind w:left="475" w:hanging="475"/>
        <w:rPr>
          <w:b/>
        </w:rPr>
      </w:pPr>
    </w:p>
    <w:p w:rsidR="00EA5816" w:rsidRDefault="00EA5816">
      <w:pPr>
        <w:pStyle w:val="NL3"/>
        <w:widowControl/>
        <w:spacing w:before="480" w:after="240"/>
        <w:ind w:left="475" w:hanging="475"/>
        <w:rPr>
          <w:b/>
        </w:rPr>
      </w:pPr>
    </w:p>
    <w:p w:rsidR="00EA5816" w:rsidRDefault="00EA5816">
      <w:pPr>
        <w:pStyle w:val="NL3"/>
        <w:widowControl/>
        <w:spacing w:before="480" w:after="240"/>
        <w:ind w:left="475" w:hanging="475"/>
        <w:rPr>
          <w:b/>
        </w:rPr>
      </w:pPr>
    </w:p>
    <w:p w:rsidR="00FC360B" w:rsidRDefault="00FC360B">
      <w:pPr>
        <w:pStyle w:val="NL3"/>
        <w:widowControl/>
        <w:spacing w:before="480" w:after="240"/>
        <w:ind w:left="475" w:hanging="475"/>
        <w:rPr>
          <w:b/>
        </w:rPr>
      </w:pPr>
    </w:p>
    <w:p w:rsidR="00FC360B" w:rsidRDefault="00FC360B">
      <w:pPr>
        <w:pStyle w:val="NL3"/>
        <w:widowControl/>
        <w:spacing w:before="480" w:after="240"/>
        <w:ind w:left="475" w:hanging="475"/>
        <w:rPr>
          <w:b/>
        </w:rPr>
      </w:pPr>
    </w:p>
    <w:p w:rsidR="00EA5816" w:rsidRDefault="00EA5816">
      <w:pPr>
        <w:pStyle w:val="NL3"/>
        <w:widowControl/>
        <w:spacing w:before="480" w:after="240"/>
        <w:ind w:left="475" w:hanging="475"/>
        <w:rPr>
          <w:b/>
        </w:rPr>
      </w:pPr>
    </w:p>
    <w:p w:rsidR="00CD743B" w:rsidRDefault="00CD743B">
      <w:pPr>
        <w:pStyle w:val="NL3"/>
        <w:widowControl/>
        <w:spacing w:before="480" w:after="240"/>
        <w:ind w:left="475" w:hanging="475"/>
        <w:rPr>
          <w:b/>
        </w:rPr>
      </w:pPr>
    </w:p>
    <w:p w:rsidR="008501C0" w:rsidRDefault="008501C0">
      <w:pPr>
        <w:pStyle w:val="NL3"/>
        <w:widowControl/>
        <w:spacing w:before="480" w:after="240"/>
        <w:ind w:left="475" w:hanging="475"/>
        <w:rPr>
          <w:b/>
        </w:rPr>
      </w:pPr>
      <w:r>
        <w:rPr>
          <w:b/>
        </w:rPr>
        <w:lastRenderedPageBreak/>
        <w:t>AP</w:t>
      </w:r>
      <w:r w:rsidR="00746DA2">
        <w:rPr>
          <w:b/>
        </w:rPr>
        <w:t>13–</w:t>
      </w:r>
      <w:r>
        <w:rPr>
          <w:b/>
        </w:rPr>
        <w:t>6.</w:t>
      </w:r>
    </w:p>
    <w:p w:rsidR="008501C0" w:rsidRDefault="008501C0">
      <w:pPr>
        <w:pStyle w:val="text"/>
        <w:spacing w:before="0" w:after="240"/>
        <w:outlineLvl w:val="0"/>
      </w:pPr>
      <w:r>
        <w:t>Req. 1</w:t>
      </w:r>
    </w:p>
    <w:tbl>
      <w:tblPr>
        <w:tblW w:w="9533" w:type="dxa"/>
        <w:tblInd w:w="3" w:type="dxa"/>
        <w:tblLayout w:type="fixed"/>
        <w:tblCellMar>
          <w:left w:w="0" w:type="dxa"/>
          <w:right w:w="0" w:type="dxa"/>
        </w:tblCellMar>
        <w:tblLook w:val="0000" w:firstRow="0" w:lastRow="0" w:firstColumn="0" w:lastColumn="0" w:noHBand="0" w:noVBand="0"/>
      </w:tblPr>
      <w:tblGrid>
        <w:gridCol w:w="358"/>
        <w:gridCol w:w="5540"/>
        <w:gridCol w:w="147"/>
        <w:gridCol w:w="851"/>
        <w:gridCol w:w="23"/>
        <w:gridCol w:w="146"/>
        <w:gridCol w:w="672"/>
        <w:gridCol w:w="53"/>
        <w:gridCol w:w="148"/>
        <w:gridCol w:w="699"/>
        <w:gridCol w:w="24"/>
        <w:gridCol w:w="146"/>
        <w:gridCol w:w="703"/>
        <w:gridCol w:w="23"/>
      </w:tblGrid>
      <w:tr w:rsidR="008501C0">
        <w:trPr>
          <w:cantSplit/>
        </w:trPr>
        <w:tc>
          <w:tcPr>
            <w:tcW w:w="359" w:type="dxa"/>
            <w:tcBorders>
              <w:top w:val="single" w:sz="2" w:space="0" w:color="auto"/>
              <w:left w:val="single" w:sz="2" w:space="0" w:color="auto"/>
            </w:tcBorders>
          </w:tcPr>
          <w:p w:rsidR="008501C0" w:rsidRDefault="008501C0">
            <w:pPr>
              <w:pStyle w:val="text"/>
              <w:spacing w:before="0"/>
              <w:ind w:left="144"/>
            </w:pPr>
          </w:p>
        </w:tc>
        <w:tc>
          <w:tcPr>
            <w:tcW w:w="5542" w:type="dxa"/>
            <w:tcBorders>
              <w:top w:val="single" w:sz="2" w:space="0" w:color="auto"/>
              <w:right w:val="single" w:sz="2" w:space="0" w:color="auto"/>
            </w:tcBorders>
          </w:tcPr>
          <w:p w:rsidR="008501C0" w:rsidRDefault="008501C0">
            <w:pPr>
              <w:pStyle w:val="text"/>
              <w:spacing w:before="0"/>
              <w:ind w:left="144"/>
              <w:jc w:val="center"/>
            </w:pPr>
            <w:r>
              <w:t>Ratio</w:t>
            </w:r>
          </w:p>
        </w:tc>
        <w:tc>
          <w:tcPr>
            <w:tcW w:w="147" w:type="dxa"/>
            <w:tcBorders>
              <w:top w:val="single" w:sz="2" w:space="0" w:color="auto"/>
              <w:left w:val="single" w:sz="2" w:space="0" w:color="auto"/>
            </w:tcBorders>
          </w:tcPr>
          <w:p w:rsidR="008501C0" w:rsidRDefault="008501C0">
            <w:pPr>
              <w:pStyle w:val="text"/>
              <w:spacing w:before="0"/>
            </w:pPr>
          </w:p>
        </w:tc>
        <w:tc>
          <w:tcPr>
            <w:tcW w:w="874" w:type="dxa"/>
            <w:gridSpan w:val="2"/>
            <w:tcBorders>
              <w:top w:val="single" w:sz="2" w:space="0" w:color="auto"/>
              <w:right w:val="single" w:sz="2" w:space="0" w:color="auto"/>
            </w:tcBorders>
          </w:tcPr>
          <w:p w:rsidR="008501C0" w:rsidRDefault="002E08B7">
            <w:pPr>
              <w:pStyle w:val="text"/>
              <w:spacing w:before="0"/>
              <w:jc w:val="center"/>
              <w:rPr>
                <w:i/>
              </w:rPr>
            </w:pPr>
            <w:r>
              <w:rPr>
                <w:i/>
              </w:rPr>
              <w:t>2014</w:t>
            </w:r>
          </w:p>
        </w:tc>
        <w:tc>
          <w:tcPr>
            <w:tcW w:w="146" w:type="dxa"/>
            <w:tcBorders>
              <w:top w:val="single" w:sz="2" w:space="0" w:color="auto"/>
              <w:left w:val="single" w:sz="2" w:space="0" w:color="auto"/>
            </w:tcBorders>
          </w:tcPr>
          <w:p w:rsidR="008501C0" w:rsidRDefault="008501C0">
            <w:pPr>
              <w:pStyle w:val="text"/>
              <w:spacing w:before="0"/>
            </w:pPr>
          </w:p>
        </w:tc>
        <w:tc>
          <w:tcPr>
            <w:tcW w:w="725" w:type="dxa"/>
            <w:gridSpan w:val="2"/>
            <w:tcBorders>
              <w:top w:val="single" w:sz="2" w:space="0" w:color="auto"/>
              <w:right w:val="single" w:sz="2" w:space="0" w:color="auto"/>
            </w:tcBorders>
          </w:tcPr>
          <w:p w:rsidR="008501C0" w:rsidRDefault="002E08B7">
            <w:pPr>
              <w:pStyle w:val="text"/>
              <w:spacing w:before="0"/>
              <w:jc w:val="center"/>
              <w:rPr>
                <w:i/>
              </w:rPr>
            </w:pPr>
            <w:r>
              <w:rPr>
                <w:i/>
              </w:rPr>
              <w:t>2015</w:t>
            </w:r>
          </w:p>
        </w:tc>
        <w:tc>
          <w:tcPr>
            <w:tcW w:w="148" w:type="dxa"/>
            <w:tcBorders>
              <w:top w:val="single" w:sz="2" w:space="0" w:color="auto"/>
              <w:left w:val="single" w:sz="2" w:space="0" w:color="auto"/>
            </w:tcBorders>
          </w:tcPr>
          <w:p w:rsidR="008501C0" w:rsidRDefault="008501C0">
            <w:pPr>
              <w:pStyle w:val="text"/>
              <w:spacing w:before="0"/>
            </w:pPr>
          </w:p>
        </w:tc>
        <w:tc>
          <w:tcPr>
            <w:tcW w:w="723" w:type="dxa"/>
            <w:gridSpan w:val="2"/>
            <w:tcBorders>
              <w:top w:val="single" w:sz="2" w:space="0" w:color="auto"/>
              <w:right w:val="single" w:sz="2" w:space="0" w:color="auto"/>
            </w:tcBorders>
          </w:tcPr>
          <w:p w:rsidR="008501C0" w:rsidRDefault="002E08B7">
            <w:pPr>
              <w:pStyle w:val="text"/>
              <w:spacing w:before="0"/>
              <w:jc w:val="center"/>
              <w:rPr>
                <w:i/>
              </w:rPr>
            </w:pPr>
            <w:r>
              <w:rPr>
                <w:i/>
              </w:rPr>
              <w:t>2016</w:t>
            </w:r>
          </w:p>
        </w:tc>
        <w:tc>
          <w:tcPr>
            <w:tcW w:w="146" w:type="dxa"/>
            <w:tcBorders>
              <w:top w:val="single" w:sz="2" w:space="0" w:color="auto"/>
              <w:left w:val="single" w:sz="2" w:space="0" w:color="auto"/>
            </w:tcBorders>
          </w:tcPr>
          <w:p w:rsidR="008501C0" w:rsidRDefault="008501C0">
            <w:pPr>
              <w:pStyle w:val="text"/>
              <w:spacing w:before="0"/>
            </w:pPr>
          </w:p>
        </w:tc>
        <w:tc>
          <w:tcPr>
            <w:tcW w:w="723" w:type="dxa"/>
            <w:gridSpan w:val="2"/>
            <w:tcBorders>
              <w:top w:val="single" w:sz="2" w:space="0" w:color="auto"/>
              <w:right w:val="single" w:sz="2" w:space="0" w:color="auto"/>
            </w:tcBorders>
          </w:tcPr>
          <w:p w:rsidR="008501C0" w:rsidRDefault="00496060">
            <w:pPr>
              <w:pStyle w:val="text"/>
              <w:spacing w:before="0"/>
              <w:jc w:val="center"/>
              <w:rPr>
                <w:i/>
              </w:rPr>
            </w:pPr>
            <w:r>
              <w:rPr>
                <w:i/>
              </w:rPr>
              <w:t>2017</w:t>
            </w:r>
          </w:p>
        </w:tc>
      </w:tr>
      <w:tr w:rsidR="008501C0">
        <w:tc>
          <w:tcPr>
            <w:tcW w:w="359" w:type="dxa"/>
            <w:tcBorders>
              <w:top w:val="single" w:sz="2" w:space="0" w:color="auto"/>
              <w:left w:val="single" w:sz="2" w:space="0" w:color="auto"/>
            </w:tcBorders>
          </w:tcPr>
          <w:p w:rsidR="008501C0" w:rsidRDefault="008501C0">
            <w:pPr>
              <w:pStyle w:val="text"/>
              <w:spacing w:before="0"/>
              <w:ind w:left="144"/>
            </w:pPr>
            <w:r>
              <w:t>a.</w:t>
            </w:r>
          </w:p>
        </w:tc>
        <w:tc>
          <w:tcPr>
            <w:tcW w:w="5542" w:type="dxa"/>
            <w:tcBorders>
              <w:top w:val="single" w:sz="2" w:space="0" w:color="auto"/>
              <w:right w:val="single" w:sz="2" w:space="0" w:color="auto"/>
            </w:tcBorders>
          </w:tcPr>
          <w:p w:rsidR="008501C0" w:rsidRDefault="008501C0">
            <w:pPr>
              <w:pStyle w:val="text"/>
              <w:spacing w:before="0"/>
              <w:ind w:left="144"/>
            </w:pPr>
            <w:r>
              <w:t>Profit margin %</w:t>
            </w:r>
          </w:p>
        </w:tc>
        <w:tc>
          <w:tcPr>
            <w:tcW w:w="147" w:type="dxa"/>
            <w:tcBorders>
              <w:top w:val="single" w:sz="2" w:space="0" w:color="auto"/>
              <w:left w:val="single" w:sz="2" w:space="0" w:color="auto"/>
            </w:tcBorders>
          </w:tcPr>
          <w:p w:rsidR="008501C0" w:rsidRDefault="008501C0">
            <w:pPr>
              <w:pStyle w:val="text"/>
              <w:spacing w:before="0"/>
            </w:pPr>
          </w:p>
        </w:tc>
        <w:tc>
          <w:tcPr>
            <w:tcW w:w="851" w:type="dxa"/>
            <w:tcBorders>
              <w:top w:val="single" w:sz="2" w:space="0" w:color="auto"/>
            </w:tcBorders>
          </w:tcPr>
          <w:p w:rsidR="008501C0" w:rsidRDefault="008501C0" w:rsidP="00CA3B91">
            <w:pPr>
              <w:pStyle w:val="text0r"/>
              <w:spacing w:after="0"/>
            </w:pPr>
            <w:r>
              <w:t>(18</w:t>
            </w:r>
            <w:r w:rsidR="00CA3B91">
              <w:t>%)</w:t>
            </w:r>
            <w:r>
              <w:t xml:space="preserve"> </w:t>
            </w:r>
          </w:p>
        </w:tc>
        <w:tc>
          <w:tcPr>
            <w:tcW w:w="23" w:type="dxa"/>
            <w:tcBorders>
              <w:right w:val="single" w:sz="2" w:space="0" w:color="auto"/>
            </w:tcBorders>
          </w:tcPr>
          <w:p w:rsidR="008501C0" w:rsidRDefault="008501C0">
            <w:pPr>
              <w:pStyle w:val="text"/>
              <w:spacing w:before="0"/>
            </w:pPr>
            <w:r>
              <w:t>)</w:t>
            </w:r>
          </w:p>
        </w:tc>
        <w:tc>
          <w:tcPr>
            <w:tcW w:w="146" w:type="dxa"/>
            <w:tcBorders>
              <w:top w:val="single" w:sz="2" w:space="0" w:color="auto"/>
              <w:left w:val="single" w:sz="2" w:space="0" w:color="auto"/>
            </w:tcBorders>
          </w:tcPr>
          <w:p w:rsidR="008501C0" w:rsidRDefault="008501C0">
            <w:pPr>
              <w:pStyle w:val="text"/>
              <w:spacing w:before="0"/>
            </w:pPr>
          </w:p>
        </w:tc>
        <w:tc>
          <w:tcPr>
            <w:tcW w:w="672" w:type="dxa"/>
            <w:tcBorders>
              <w:top w:val="single" w:sz="2" w:space="0" w:color="auto"/>
            </w:tcBorders>
          </w:tcPr>
          <w:p w:rsidR="008501C0" w:rsidRDefault="008501C0">
            <w:pPr>
              <w:pStyle w:val="text0r"/>
              <w:spacing w:after="0"/>
            </w:pPr>
            <w:r>
              <w:t>8%</w:t>
            </w:r>
          </w:p>
        </w:tc>
        <w:tc>
          <w:tcPr>
            <w:tcW w:w="53" w:type="dxa"/>
            <w:tcBorders>
              <w:right w:val="single" w:sz="2" w:space="0" w:color="auto"/>
            </w:tcBorders>
          </w:tcPr>
          <w:p w:rsidR="008501C0" w:rsidRDefault="008501C0">
            <w:pPr>
              <w:pStyle w:val="text"/>
              <w:spacing w:before="0"/>
            </w:pPr>
          </w:p>
        </w:tc>
        <w:tc>
          <w:tcPr>
            <w:tcW w:w="148" w:type="dxa"/>
            <w:tcBorders>
              <w:top w:val="single" w:sz="2" w:space="0" w:color="auto"/>
              <w:left w:val="single" w:sz="2" w:space="0" w:color="auto"/>
            </w:tcBorders>
          </w:tcPr>
          <w:p w:rsidR="008501C0" w:rsidRDefault="008501C0">
            <w:pPr>
              <w:pStyle w:val="text"/>
              <w:spacing w:before="0"/>
            </w:pPr>
          </w:p>
        </w:tc>
        <w:tc>
          <w:tcPr>
            <w:tcW w:w="699" w:type="dxa"/>
            <w:tcBorders>
              <w:top w:val="single" w:sz="2" w:space="0" w:color="auto"/>
            </w:tcBorders>
          </w:tcPr>
          <w:p w:rsidR="008501C0" w:rsidRDefault="008501C0">
            <w:pPr>
              <w:pStyle w:val="text0r"/>
              <w:spacing w:after="0"/>
            </w:pPr>
            <w:r>
              <w:t>15%</w:t>
            </w:r>
          </w:p>
        </w:tc>
        <w:tc>
          <w:tcPr>
            <w:tcW w:w="24" w:type="dxa"/>
            <w:tcBorders>
              <w:right w:val="single" w:sz="2" w:space="0" w:color="auto"/>
            </w:tcBorders>
          </w:tcPr>
          <w:p w:rsidR="008501C0" w:rsidRDefault="008501C0">
            <w:pPr>
              <w:pStyle w:val="text"/>
              <w:spacing w:before="0"/>
            </w:pPr>
          </w:p>
        </w:tc>
        <w:tc>
          <w:tcPr>
            <w:tcW w:w="146" w:type="dxa"/>
            <w:tcBorders>
              <w:top w:val="single" w:sz="2" w:space="0" w:color="auto"/>
              <w:left w:val="single" w:sz="2" w:space="0" w:color="auto"/>
            </w:tcBorders>
          </w:tcPr>
          <w:p w:rsidR="008501C0" w:rsidRDefault="008501C0">
            <w:pPr>
              <w:pStyle w:val="text"/>
              <w:spacing w:before="0"/>
            </w:pPr>
          </w:p>
        </w:tc>
        <w:tc>
          <w:tcPr>
            <w:tcW w:w="703" w:type="dxa"/>
            <w:tcBorders>
              <w:top w:val="single" w:sz="2" w:space="0" w:color="auto"/>
            </w:tcBorders>
          </w:tcPr>
          <w:p w:rsidR="008501C0" w:rsidRDefault="008501C0">
            <w:pPr>
              <w:pStyle w:val="text0r"/>
              <w:spacing w:after="0"/>
            </w:pPr>
            <w:r>
              <w:t>11%</w:t>
            </w:r>
          </w:p>
        </w:tc>
        <w:tc>
          <w:tcPr>
            <w:tcW w:w="20" w:type="dxa"/>
            <w:tcBorders>
              <w:top w:val="single" w:sz="2" w:space="0" w:color="auto"/>
              <w:right w:val="single" w:sz="2" w:space="0" w:color="auto"/>
            </w:tcBorders>
          </w:tcPr>
          <w:p w:rsidR="008501C0" w:rsidRDefault="008501C0">
            <w:pPr>
              <w:pStyle w:val="text"/>
              <w:spacing w:before="0"/>
            </w:pPr>
          </w:p>
        </w:tc>
      </w:tr>
      <w:tr w:rsidR="008501C0">
        <w:tc>
          <w:tcPr>
            <w:tcW w:w="359" w:type="dxa"/>
            <w:tcBorders>
              <w:left w:val="single" w:sz="2" w:space="0" w:color="auto"/>
            </w:tcBorders>
          </w:tcPr>
          <w:p w:rsidR="008501C0" w:rsidRDefault="008501C0">
            <w:pPr>
              <w:pStyle w:val="text"/>
              <w:spacing w:before="0"/>
              <w:ind w:left="144"/>
            </w:pPr>
            <w:r>
              <w:t>b.</w:t>
            </w:r>
          </w:p>
        </w:tc>
        <w:tc>
          <w:tcPr>
            <w:tcW w:w="5542" w:type="dxa"/>
            <w:tcBorders>
              <w:right w:val="single" w:sz="2" w:space="0" w:color="auto"/>
            </w:tcBorders>
          </w:tcPr>
          <w:p w:rsidR="008501C0" w:rsidRDefault="00751EB1">
            <w:pPr>
              <w:pStyle w:val="text"/>
              <w:spacing w:before="0"/>
              <w:ind w:left="144"/>
            </w:pPr>
            <w:r>
              <w:t>Gross profit</w:t>
            </w:r>
            <w:r w:rsidR="008501C0">
              <w:t xml:space="preserve"> ratio</w:t>
            </w:r>
          </w:p>
        </w:tc>
        <w:tc>
          <w:tcPr>
            <w:tcW w:w="147" w:type="dxa"/>
            <w:tcBorders>
              <w:left w:val="single" w:sz="2" w:space="0" w:color="auto"/>
            </w:tcBorders>
          </w:tcPr>
          <w:p w:rsidR="008501C0" w:rsidRDefault="008501C0">
            <w:pPr>
              <w:pStyle w:val="text"/>
              <w:spacing w:before="0"/>
            </w:pPr>
          </w:p>
        </w:tc>
        <w:tc>
          <w:tcPr>
            <w:tcW w:w="851" w:type="dxa"/>
          </w:tcPr>
          <w:p w:rsidR="008501C0" w:rsidRDefault="008501C0">
            <w:pPr>
              <w:pStyle w:val="text0r"/>
              <w:spacing w:after="0"/>
            </w:pPr>
            <w:r>
              <w:t>36%</w:t>
            </w:r>
          </w:p>
        </w:tc>
        <w:tc>
          <w:tcPr>
            <w:tcW w:w="23"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672" w:type="dxa"/>
          </w:tcPr>
          <w:p w:rsidR="008501C0" w:rsidRDefault="008501C0">
            <w:pPr>
              <w:pStyle w:val="text0r"/>
              <w:spacing w:after="0"/>
            </w:pPr>
            <w:r>
              <w:t>39%</w:t>
            </w:r>
          </w:p>
        </w:tc>
        <w:tc>
          <w:tcPr>
            <w:tcW w:w="53" w:type="dxa"/>
            <w:tcBorders>
              <w:right w:val="single" w:sz="2" w:space="0" w:color="auto"/>
            </w:tcBorders>
          </w:tcPr>
          <w:p w:rsidR="008501C0" w:rsidRDefault="008501C0">
            <w:pPr>
              <w:pStyle w:val="text"/>
              <w:spacing w:before="0"/>
            </w:pPr>
          </w:p>
        </w:tc>
        <w:tc>
          <w:tcPr>
            <w:tcW w:w="148" w:type="dxa"/>
            <w:tcBorders>
              <w:left w:val="single" w:sz="2" w:space="0" w:color="auto"/>
            </w:tcBorders>
          </w:tcPr>
          <w:p w:rsidR="008501C0" w:rsidRDefault="008501C0">
            <w:pPr>
              <w:pStyle w:val="text"/>
              <w:spacing w:before="0"/>
            </w:pPr>
          </w:p>
        </w:tc>
        <w:tc>
          <w:tcPr>
            <w:tcW w:w="699" w:type="dxa"/>
          </w:tcPr>
          <w:p w:rsidR="008501C0" w:rsidRDefault="008501C0">
            <w:pPr>
              <w:pStyle w:val="text0r"/>
              <w:spacing w:after="0"/>
            </w:pPr>
            <w:r>
              <w:t>31%</w:t>
            </w:r>
          </w:p>
        </w:tc>
        <w:tc>
          <w:tcPr>
            <w:tcW w:w="24"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703" w:type="dxa"/>
          </w:tcPr>
          <w:p w:rsidR="008501C0" w:rsidRDefault="008501C0">
            <w:pPr>
              <w:pStyle w:val="text0r"/>
              <w:spacing w:after="0"/>
            </w:pPr>
            <w:r>
              <w:t>38%</w:t>
            </w:r>
          </w:p>
        </w:tc>
        <w:tc>
          <w:tcPr>
            <w:tcW w:w="20" w:type="dxa"/>
            <w:tcBorders>
              <w:right w:val="single" w:sz="2" w:space="0" w:color="auto"/>
            </w:tcBorders>
          </w:tcPr>
          <w:p w:rsidR="008501C0" w:rsidRDefault="008501C0">
            <w:pPr>
              <w:pStyle w:val="text"/>
              <w:spacing w:before="0"/>
            </w:pPr>
          </w:p>
        </w:tc>
      </w:tr>
      <w:tr w:rsidR="008501C0">
        <w:tc>
          <w:tcPr>
            <w:tcW w:w="359" w:type="dxa"/>
            <w:tcBorders>
              <w:left w:val="single" w:sz="2" w:space="0" w:color="auto"/>
            </w:tcBorders>
          </w:tcPr>
          <w:p w:rsidR="008501C0" w:rsidRDefault="008501C0">
            <w:pPr>
              <w:pStyle w:val="text"/>
              <w:spacing w:before="0"/>
              <w:ind w:left="144"/>
            </w:pPr>
            <w:r>
              <w:t>c.</w:t>
            </w:r>
          </w:p>
        </w:tc>
        <w:tc>
          <w:tcPr>
            <w:tcW w:w="5542" w:type="dxa"/>
            <w:tcBorders>
              <w:right w:val="single" w:sz="2" w:space="0" w:color="auto"/>
            </w:tcBorders>
          </w:tcPr>
          <w:p w:rsidR="008501C0" w:rsidRDefault="008501C0">
            <w:pPr>
              <w:pStyle w:val="text"/>
              <w:spacing w:before="0"/>
              <w:ind w:left="144"/>
            </w:pPr>
            <w:r>
              <w:t>Expenses as a % of sales excluding</w:t>
            </w:r>
          </w:p>
          <w:p w:rsidR="008501C0" w:rsidRDefault="008501C0">
            <w:pPr>
              <w:pStyle w:val="text"/>
              <w:spacing w:before="0"/>
              <w:ind w:left="144"/>
            </w:pPr>
            <w:r>
              <w:t xml:space="preserve">    cost of goods sold</w:t>
            </w:r>
          </w:p>
        </w:tc>
        <w:tc>
          <w:tcPr>
            <w:tcW w:w="147" w:type="dxa"/>
            <w:tcBorders>
              <w:left w:val="single" w:sz="2" w:space="0" w:color="auto"/>
            </w:tcBorders>
          </w:tcPr>
          <w:p w:rsidR="008501C0" w:rsidRDefault="008501C0">
            <w:pPr>
              <w:pStyle w:val="text"/>
              <w:spacing w:before="0"/>
            </w:pPr>
          </w:p>
        </w:tc>
        <w:tc>
          <w:tcPr>
            <w:tcW w:w="851" w:type="dxa"/>
          </w:tcPr>
          <w:p w:rsidR="008501C0" w:rsidRDefault="008501C0">
            <w:pPr>
              <w:pStyle w:val="text0r"/>
              <w:spacing w:after="0"/>
            </w:pPr>
          </w:p>
          <w:p w:rsidR="008501C0" w:rsidRDefault="008501C0">
            <w:pPr>
              <w:pStyle w:val="text0r"/>
              <w:spacing w:after="0"/>
            </w:pPr>
            <w:r>
              <w:t>55%</w:t>
            </w:r>
          </w:p>
        </w:tc>
        <w:tc>
          <w:tcPr>
            <w:tcW w:w="23"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672" w:type="dxa"/>
          </w:tcPr>
          <w:p w:rsidR="008501C0" w:rsidRDefault="008501C0">
            <w:pPr>
              <w:pStyle w:val="text0r"/>
              <w:spacing w:after="0"/>
            </w:pPr>
          </w:p>
          <w:p w:rsidR="008501C0" w:rsidRDefault="008501C0">
            <w:pPr>
              <w:pStyle w:val="text0r"/>
              <w:spacing w:after="0"/>
            </w:pPr>
            <w:r>
              <w:t>32%</w:t>
            </w:r>
          </w:p>
        </w:tc>
        <w:tc>
          <w:tcPr>
            <w:tcW w:w="53" w:type="dxa"/>
            <w:tcBorders>
              <w:right w:val="single" w:sz="2" w:space="0" w:color="auto"/>
            </w:tcBorders>
          </w:tcPr>
          <w:p w:rsidR="008501C0" w:rsidRDefault="008501C0">
            <w:pPr>
              <w:pStyle w:val="text"/>
              <w:spacing w:before="0"/>
            </w:pPr>
          </w:p>
        </w:tc>
        <w:tc>
          <w:tcPr>
            <w:tcW w:w="148" w:type="dxa"/>
            <w:tcBorders>
              <w:left w:val="single" w:sz="2" w:space="0" w:color="auto"/>
            </w:tcBorders>
          </w:tcPr>
          <w:p w:rsidR="008501C0" w:rsidRDefault="008501C0">
            <w:pPr>
              <w:pStyle w:val="text"/>
              <w:spacing w:before="0"/>
            </w:pPr>
          </w:p>
        </w:tc>
        <w:tc>
          <w:tcPr>
            <w:tcW w:w="699" w:type="dxa"/>
          </w:tcPr>
          <w:p w:rsidR="008501C0" w:rsidRDefault="008501C0">
            <w:pPr>
              <w:pStyle w:val="text0r"/>
              <w:spacing w:after="0"/>
            </w:pPr>
          </w:p>
          <w:p w:rsidR="008501C0" w:rsidRDefault="008501C0">
            <w:pPr>
              <w:pStyle w:val="text0r"/>
              <w:spacing w:after="0"/>
            </w:pPr>
            <w:r>
              <w:t>16%</w:t>
            </w:r>
          </w:p>
        </w:tc>
        <w:tc>
          <w:tcPr>
            <w:tcW w:w="24"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703" w:type="dxa"/>
          </w:tcPr>
          <w:p w:rsidR="008501C0" w:rsidRDefault="008501C0">
            <w:pPr>
              <w:pStyle w:val="text0r"/>
              <w:spacing w:after="0"/>
            </w:pPr>
          </w:p>
          <w:p w:rsidR="008501C0" w:rsidRDefault="008501C0">
            <w:pPr>
              <w:pStyle w:val="text0r"/>
              <w:spacing w:after="0"/>
            </w:pPr>
            <w:r>
              <w:t>27%</w:t>
            </w:r>
          </w:p>
        </w:tc>
        <w:tc>
          <w:tcPr>
            <w:tcW w:w="20" w:type="dxa"/>
            <w:tcBorders>
              <w:right w:val="single" w:sz="2" w:space="0" w:color="auto"/>
            </w:tcBorders>
          </w:tcPr>
          <w:p w:rsidR="008501C0" w:rsidRDefault="008501C0">
            <w:pPr>
              <w:pStyle w:val="text"/>
              <w:spacing w:before="0"/>
            </w:pPr>
          </w:p>
        </w:tc>
      </w:tr>
      <w:tr w:rsidR="008501C0">
        <w:tc>
          <w:tcPr>
            <w:tcW w:w="359" w:type="dxa"/>
            <w:tcBorders>
              <w:left w:val="single" w:sz="2" w:space="0" w:color="auto"/>
            </w:tcBorders>
          </w:tcPr>
          <w:p w:rsidR="008501C0" w:rsidRDefault="008501C0">
            <w:pPr>
              <w:pStyle w:val="text"/>
              <w:spacing w:before="0"/>
              <w:ind w:left="144"/>
            </w:pPr>
            <w:r>
              <w:t>d.</w:t>
            </w:r>
          </w:p>
        </w:tc>
        <w:tc>
          <w:tcPr>
            <w:tcW w:w="5542" w:type="dxa"/>
            <w:tcBorders>
              <w:right w:val="single" w:sz="2" w:space="0" w:color="auto"/>
            </w:tcBorders>
          </w:tcPr>
          <w:p w:rsidR="008501C0" w:rsidRDefault="008501C0">
            <w:pPr>
              <w:pStyle w:val="text"/>
              <w:spacing w:before="0"/>
              <w:ind w:left="144"/>
            </w:pPr>
            <w:r>
              <w:t>Inventory turnover</w:t>
            </w:r>
          </w:p>
        </w:tc>
        <w:tc>
          <w:tcPr>
            <w:tcW w:w="147" w:type="dxa"/>
            <w:tcBorders>
              <w:left w:val="single" w:sz="2" w:space="0" w:color="auto"/>
            </w:tcBorders>
          </w:tcPr>
          <w:p w:rsidR="008501C0" w:rsidRDefault="008501C0">
            <w:pPr>
              <w:pStyle w:val="text"/>
              <w:spacing w:before="0"/>
            </w:pPr>
          </w:p>
        </w:tc>
        <w:tc>
          <w:tcPr>
            <w:tcW w:w="851" w:type="dxa"/>
          </w:tcPr>
          <w:p w:rsidR="008501C0" w:rsidRDefault="008501C0" w:rsidP="00341553">
            <w:pPr>
              <w:pStyle w:val="text0r"/>
              <w:spacing w:after="0"/>
            </w:pPr>
            <w:r>
              <w:t>4.</w:t>
            </w:r>
            <w:r w:rsidR="00341553">
              <w:t>7</w:t>
            </w:r>
          </w:p>
        </w:tc>
        <w:tc>
          <w:tcPr>
            <w:tcW w:w="23"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672" w:type="dxa"/>
          </w:tcPr>
          <w:p w:rsidR="008501C0" w:rsidRDefault="008501C0" w:rsidP="00341553">
            <w:pPr>
              <w:pStyle w:val="text0r"/>
              <w:spacing w:after="0"/>
            </w:pPr>
            <w:r>
              <w:t>3.</w:t>
            </w:r>
            <w:r w:rsidR="00341553">
              <w:t>1</w:t>
            </w:r>
          </w:p>
        </w:tc>
        <w:tc>
          <w:tcPr>
            <w:tcW w:w="53" w:type="dxa"/>
            <w:tcBorders>
              <w:right w:val="single" w:sz="2" w:space="0" w:color="auto"/>
            </w:tcBorders>
          </w:tcPr>
          <w:p w:rsidR="008501C0" w:rsidRDefault="008501C0">
            <w:pPr>
              <w:pStyle w:val="text"/>
              <w:spacing w:before="0"/>
            </w:pPr>
          </w:p>
        </w:tc>
        <w:tc>
          <w:tcPr>
            <w:tcW w:w="148" w:type="dxa"/>
            <w:tcBorders>
              <w:left w:val="single" w:sz="2" w:space="0" w:color="auto"/>
            </w:tcBorders>
          </w:tcPr>
          <w:p w:rsidR="008501C0" w:rsidRDefault="008501C0">
            <w:pPr>
              <w:pStyle w:val="text"/>
              <w:spacing w:before="0"/>
            </w:pPr>
          </w:p>
        </w:tc>
        <w:tc>
          <w:tcPr>
            <w:tcW w:w="699" w:type="dxa"/>
          </w:tcPr>
          <w:p w:rsidR="008501C0" w:rsidRDefault="008501C0" w:rsidP="00341553">
            <w:pPr>
              <w:pStyle w:val="text0r"/>
              <w:spacing w:after="0"/>
            </w:pPr>
            <w:r>
              <w:t>3.2</w:t>
            </w:r>
          </w:p>
        </w:tc>
        <w:tc>
          <w:tcPr>
            <w:tcW w:w="24"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703" w:type="dxa"/>
          </w:tcPr>
          <w:p w:rsidR="008501C0" w:rsidRDefault="008501C0" w:rsidP="00341553">
            <w:pPr>
              <w:pStyle w:val="text0r"/>
              <w:spacing w:after="0"/>
            </w:pPr>
            <w:r>
              <w:t>2.</w:t>
            </w:r>
            <w:r w:rsidR="00341553">
              <w:t>5</w:t>
            </w:r>
          </w:p>
        </w:tc>
        <w:tc>
          <w:tcPr>
            <w:tcW w:w="20" w:type="dxa"/>
            <w:tcBorders>
              <w:right w:val="single" w:sz="2" w:space="0" w:color="auto"/>
            </w:tcBorders>
          </w:tcPr>
          <w:p w:rsidR="008501C0" w:rsidRDefault="008501C0">
            <w:pPr>
              <w:pStyle w:val="text"/>
              <w:spacing w:before="0"/>
            </w:pPr>
          </w:p>
        </w:tc>
      </w:tr>
      <w:tr w:rsidR="008501C0">
        <w:tc>
          <w:tcPr>
            <w:tcW w:w="359" w:type="dxa"/>
            <w:tcBorders>
              <w:left w:val="single" w:sz="2" w:space="0" w:color="auto"/>
            </w:tcBorders>
          </w:tcPr>
          <w:p w:rsidR="008501C0" w:rsidRDefault="008501C0">
            <w:pPr>
              <w:pStyle w:val="text"/>
              <w:spacing w:before="0"/>
              <w:ind w:left="144"/>
            </w:pPr>
            <w:r>
              <w:t>e.</w:t>
            </w:r>
          </w:p>
        </w:tc>
        <w:tc>
          <w:tcPr>
            <w:tcW w:w="5542" w:type="dxa"/>
            <w:tcBorders>
              <w:right w:val="single" w:sz="2" w:space="0" w:color="auto"/>
            </w:tcBorders>
          </w:tcPr>
          <w:p w:rsidR="008501C0" w:rsidRDefault="008501C0">
            <w:pPr>
              <w:pStyle w:val="text"/>
              <w:spacing w:before="0"/>
              <w:ind w:left="144"/>
            </w:pPr>
            <w:r>
              <w:t>Days’ supply in inventory</w:t>
            </w:r>
          </w:p>
        </w:tc>
        <w:tc>
          <w:tcPr>
            <w:tcW w:w="147" w:type="dxa"/>
            <w:tcBorders>
              <w:left w:val="single" w:sz="2" w:space="0" w:color="auto"/>
            </w:tcBorders>
          </w:tcPr>
          <w:p w:rsidR="008501C0" w:rsidRDefault="008501C0">
            <w:pPr>
              <w:pStyle w:val="text"/>
              <w:spacing w:before="0"/>
            </w:pPr>
          </w:p>
        </w:tc>
        <w:tc>
          <w:tcPr>
            <w:tcW w:w="851" w:type="dxa"/>
          </w:tcPr>
          <w:p w:rsidR="008501C0" w:rsidRDefault="008501C0">
            <w:pPr>
              <w:pStyle w:val="text0r"/>
              <w:spacing w:after="0"/>
            </w:pPr>
            <w:r>
              <w:t>78</w:t>
            </w:r>
          </w:p>
        </w:tc>
        <w:tc>
          <w:tcPr>
            <w:tcW w:w="23"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672" w:type="dxa"/>
          </w:tcPr>
          <w:p w:rsidR="008501C0" w:rsidRDefault="008501C0" w:rsidP="00A53FFE">
            <w:pPr>
              <w:pStyle w:val="text0r"/>
              <w:spacing w:after="0"/>
            </w:pPr>
            <w:r>
              <w:t>11</w:t>
            </w:r>
            <w:r w:rsidR="00A53FFE">
              <w:t>8</w:t>
            </w:r>
          </w:p>
        </w:tc>
        <w:tc>
          <w:tcPr>
            <w:tcW w:w="53" w:type="dxa"/>
            <w:tcBorders>
              <w:right w:val="single" w:sz="2" w:space="0" w:color="auto"/>
            </w:tcBorders>
          </w:tcPr>
          <w:p w:rsidR="008501C0" w:rsidRDefault="008501C0">
            <w:pPr>
              <w:pStyle w:val="text"/>
              <w:spacing w:before="0"/>
            </w:pPr>
          </w:p>
        </w:tc>
        <w:tc>
          <w:tcPr>
            <w:tcW w:w="148" w:type="dxa"/>
            <w:tcBorders>
              <w:left w:val="single" w:sz="2" w:space="0" w:color="auto"/>
            </w:tcBorders>
          </w:tcPr>
          <w:p w:rsidR="008501C0" w:rsidRDefault="008501C0">
            <w:pPr>
              <w:pStyle w:val="text"/>
              <w:spacing w:before="0"/>
            </w:pPr>
          </w:p>
        </w:tc>
        <w:tc>
          <w:tcPr>
            <w:tcW w:w="699" w:type="dxa"/>
          </w:tcPr>
          <w:p w:rsidR="008501C0" w:rsidRDefault="008501C0" w:rsidP="00A53FFE">
            <w:pPr>
              <w:pStyle w:val="text0r"/>
              <w:spacing w:after="0"/>
            </w:pPr>
            <w:r>
              <w:t>11</w:t>
            </w:r>
            <w:r w:rsidR="00A53FFE">
              <w:t>4</w:t>
            </w:r>
          </w:p>
        </w:tc>
        <w:tc>
          <w:tcPr>
            <w:tcW w:w="24"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703" w:type="dxa"/>
          </w:tcPr>
          <w:p w:rsidR="008501C0" w:rsidRDefault="008501C0" w:rsidP="00A53FFE">
            <w:pPr>
              <w:pStyle w:val="text0r"/>
              <w:spacing w:after="0"/>
            </w:pPr>
            <w:r>
              <w:t>14</w:t>
            </w:r>
            <w:r w:rsidR="00A53FFE">
              <w:t>6</w:t>
            </w:r>
          </w:p>
        </w:tc>
        <w:tc>
          <w:tcPr>
            <w:tcW w:w="20" w:type="dxa"/>
            <w:tcBorders>
              <w:right w:val="single" w:sz="2" w:space="0" w:color="auto"/>
            </w:tcBorders>
          </w:tcPr>
          <w:p w:rsidR="008501C0" w:rsidRDefault="008501C0">
            <w:pPr>
              <w:pStyle w:val="text"/>
              <w:spacing w:before="0"/>
            </w:pPr>
          </w:p>
        </w:tc>
      </w:tr>
      <w:tr w:rsidR="008501C0">
        <w:tc>
          <w:tcPr>
            <w:tcW w:w="359" w:type="dxa"/>
            <w:tcBorders>
              <w:left w:val="single" w:sz="2" w:space="0" w:color="auto"/>
            </w:tcBorders>
          </w:tcPr>
          <w:p w:rsidR="008501C0" w:rsidRDefault="008501C0">
            <w:pPr>
              <w:pStyle w:val="text"/>
              <w:spacing w:before="0"/>
              <w:ind w:left="144"/>
            </w:pPr>
            <w:r>
              <w:t>f.</w:t>
            </w:r>
          </w:p>
        </w:tc>
        <w:tc>
          <w:tcPr>
            <w:tcW w:w="5542" w:type="dxa"/>
            <w:tcBorders>
              <w:right w:val="single" w:sz="2" w:space="0" w:color="auto"/>
            </w:tcBorders>
          </w:tcPr>
          <w:p w:rsidR="008501C0" w:rsidRDefault="008501C0">
            <w:pPr>
              <w:pStyle w:val="text"/>
              <w:spacing w:before="0"/>
              <w:ind w:left="144"/>
            </w:pPr>
            <w:r>
              <w:t>Receivable turnover</w:t>
            </w:r>
          </w:p>
        </w:tc>
        <w:tc>
          <w:tcPr>
            <w:tcW w:w="147" w:type="dxa"/>
            <w:tcBorders>
              <w:left w:val="single" w:sz="2" w:space="0" w:color="auto"/>
            </w:tcBorders>
          </w:tcPr>
          <w:p w:rsidR="008501C0" w:rsidRDefault="008501C0">
            <w:pPr>
              <w:pStyle w:val="text"/>
              <w:spacing w:before="0"/>
            </w:pPr>
          </w:p>
        </w:tc>
        <w:tc>
          <w:tcPr>
            <w:tcW w:w="851" w:type="dxa"/>
          </w:tcPr>
          <w:p w:rsidR="008501C0" w:rsidRDefault="008501C0">
            <w:pPr>
              <w:pStyle w:val="text0r"/>
              <w:spacing w:after="0"/>
            </w:pPr>
            <w:r>
              <w:t>6.0</w:t>
            </w:r>
          </w:p>
        </w:tc>
        <w:tc>
          <w:tcPr>
            <w:tcW w:w="23"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672" w:type="dxa"/>
          </w:tcPr>
          <w:p w:rsidR="008501C0" w:rsidRDefault="008501C0">
            <w:pPr>
              <w:pStyle w:val="text0r"/>
              <w:spacing w:after="0"/>
            </w:pPr>
            <w:r>
              <w:t>4.3</w:t>
            </w:r>
          </w:p>
        </w:tc>
        <w:tc>
          <w:tcPr>
            <w:tcW w:w="53" w:type="dxa"/>
            <w:tcBorders>
              <w:right w:val="single" w:sz="2" w:space="0" w:color="auto"/>
            </w:tcBorders>
          </w:tcPr>
          <w:p w:rsidR="008501C0" w:rsidRDefault="008501C0">
            <w:pPr>
              <w:pStyle w:val="text"/>
              <w:spacing w:before="0"/>
            </w:pPr>
          </w:p>
        </w:tc>
        <w:tc>
          <w:tcPr>
            <w:tcW w:w="148" w:type="dxa"/>
            <w:tcBorders>
              <w:left w:val="single" w:sz="2" w:space="0" w:color="auto"/>
            </w:tcBorders>
          </w:tcPr>
          <w:p w:rsidR="008501C0" w:rsidRDefault="008501C0">
            <w:pPr>
              <w:pStyle w:val="text"/>
              <w:spacing w:before="0"/>
            </w:pPr>
          </w:p>
        </w:tc>
        <w:tc>
          <w:tcPr>
            <w:tcW w:w="699" w:type="dxa"/>
          </w:tcPr>
          <w:p w:rsidR="008501C0" w:rsidRDefault="008501C0">
            <w:pPr>
              <w:pStyle w:val="text0r"/>
              <w:spacing w:after="0"/>
            </w:pPr>
            <w:r>
              <w:t>4.0</w:t>
            </w:r>
          </w:p>
        </w:tc>
        <w:tc>
          <w:tcPr>
            <w:tcW w:w="24" w:type="dxa"/>
            <w:tcBorders>
              <w:right w:val="single" w:sz="2" w:space="0" w:color="auto"/>
            </w:tcBorders>
          </w:tcPr>
          <w:p w:rsidR="008501C0" w:rsidRDefault="008501C0">
            <w:pPr>
              <w:pStyle w:val="text"/>
              <w:spacing w:before="0"/>
            </w:pPr>
          </w:p>
        </w:tc>
        <w:tc>
          <w:tcPr>
            <w:tcW w:w="146" w:type="dxa"/>
            <w:tcBorders>
              <w:left w:val="single" w:sz="2" w:space="0" w:color="auto"/>
            </w:tcBorders>
          </w:tcPr>
          <w:p w:rsidR="008501C0" w:rsidRDefault="008501C0">
            <w:pPr>
              <w:pStyle w:val="text"/>
              <w:spacing w:before="0"/>
            </w:pPr>
          </w:p>
        </w:tc>
        <w:tc>
          <w:tcPr>
            <w:tcW w:w="703" w:type="dxa"/>
          </w:tcPr>
          <w:p w:rsidR="008501C0" w:rsidRDefault="008501C0">
            <w:pPr>
              <w:pStyle w:val="text0r"/>
              <w:spacing w:after="0"/>
            </w:pPr>
            <w:r>
              <w:t>3.6</w:t>
            </w:r>
          </w:p>
        </w:tc>
        <w:tc>
          <w:tcPr>
            <w:tcW w:w="20" w:type="dxa"/>
            <w:tcBorders>
              <w:right w:val="single" w:sz="2" w:space="0" w:color="auto"/>
            </w:tcBorders>
          </w:tcPr>
          <w:p w:rsidR="008501C0" w:rsidRDefault="008501C0">
            <w:pPr>
              <w:pStyle w:val="text"/>
              <w:spacing w:before="0"/>
            </w:pPr>
          </w:p>
        </w:tc>
      </w:tr>
      <w:tr w:rsidR="008501C0">
        <w:tc>
          <w:tcPr>
            <w:tcW w:w="359" w:type="dxa"/>
            <w:tcBorders>
              <w:left w:val="single" w:sz="2" w:space="0" w:color="auto"/>
              <w:bottom w:val="single" w:sz="2" w:space="0" w:color="auto"/>
            </w:tcBorders>
          </w:tcPr>
          <w:p w:rsidR="008501C0" w:rsidRDefault="008501C0">
            <w:pPr>
              <w:pStyle w:val="text"/>
              <w:spacing w:before="0"/>
              <w:ind w:left="144"/>
            </w:pPr>
            <w:r>
              <w:t>g.</w:t>
            </w:r>
          </w:p>
        </w:tc>
        <w:tc>
          <w:tcPr>
            <w:tcW w:w="5542" w:type="dxa"/>
            <w:tcBorders>
              <w:bottom w:val="single" w:sz="2" w:space="0" w:color="auto"/>
              <w:right w:val="single" w:sz="2" w:space="0" w:color="auto"/>
            </w:tcBorders>
          </w:tcPr>
          <w:p w:rsidR="008501C0" w:rsidRDefault="008501C0">
            <w:pPr>
              <w:pStyle w:val="text"/>
              <w:spacing w:before="0"/>
              <w:ind w:left="144"/>
            </w:pPr>
            <w:r>
              <w:t>Average days to collect</w:t>
            </w:r>
          </w:p>
        </w:tc>
        <w:tc>
          <w:tcPr>
            <w:tcW w:w="147" w:type="dxa"/>
            <w:tcBorders>
              <w:left w:val="single" w:sz="2" w:space="0" w:color="auto"/>
              <w:bottom w:val="single" w:sz="2" w:space="0" w:color="auto"/>
            </w:tcBorders>
          </w:tcPr>
          <w:p w:rsidR="008501C0" w:rsidRDefault="008501C0">
            <w:pPr>
              <w:pStyle w:val="text"/>
              <w:spacing w:before="0"/>
            </w:pPr>
          </w:p>
        </w:tc>
        <w:tc>
          <w:tcPr>
            <w:tcW w:w="851" w:type="dxa"/>
            <w:tcBorders>
              <w:bottom w:val="single" w:sz="2" w:space="0" w:color="auto"/>
            </w:tcBorders>
          </w:tcPr>
          <w:p w:rsidR="008501C0" w:rsidRDefault="008501C0">
            <w:pPr>
              <w:pStyle w:val="text0r"/>
              <w:spacing w:after="0"/>
            </w:pPr>
            <w:r>
              <w:t>61</w:t>
            </w:r>
          </w:p>
        </w:tc>
        <w:tc>
          <w:tcPr>
            <w:tcW w:w="23" w:type="dxa"/>
            <w:tcBorders>
              <w:bottom w:val="single" w:sz="2" w:space="0" w:color="auto"/>
              <w:right w:val="single" w:sz="2" w:space="0" w:color="auto"/>
            </w:tcBorders>
          </w:tcPr>
          <w:p w:rsidR="008501C0" w:rsidRDefault="008501C0">
            <w:pPr>
              <w:pStyle w:val="text"/>
              <w:spacing w:before="0"/>
            </w:pPr>
          </w:p>
        </w:tc>
        <w:tc>
          <w:tcPr>
            <w:tcW w:w="146" w:type="dxa"/>
            <w:tcBorders>
              <w:left w:val="single" w:sz="2" w:space="0" w:color="auto"/>
              <w:bottom w:val="single" w:sz="2" w:space="0" w:color="auto"/>
            </w:tcBorders>
          </w:tcPr>
          <w:p w:rsidR="008501C0" w:rsidRDefault="008501C0">
            <w:pPr>
              <w:pStyle w:val="text"/>
              <w:spacing w:before="0"/>
            </w:pPr>
          </w:p>
        </w:tc>
        <w:tc>
          <w:tcPr>
            <w:tcW w:w="672" w:type="dxa"/>
            <w:tcBorders>
              <w:bottom w:val="single" w:sz="2" w:space="0" w:color="auto"/>
            </w:tcBorders>
          </w:tcPr>
          <w:p w:rsidR="008501C0" w:rsidRDefault="008501C0">
            <w:pPr>
              <w:pStyle w:val="text0r"/>
              <w:spacing w:after="0"/>
            </w:pPr>
            <w:r>
              <w:t>85</w:t>
            </w:r>
          </w:p>
        </w:tc>
        <w:tc>
          <w:tcPr>
            <w:tcW w:w="53" w:type="dxa"/>
            <w:tcBorders>
              <w:bottom w:val="single" w:sz="2" w:space="0" w:color="auto"/>
              <w:right w:val="single" w:sz="2" w:space="0" w:color="auto"/>
            </w:tcBorders>
          </w:tcPr>
          <w:p w:rsidR="008501C0" w:rsidRDefault="008501C0">
            <w:pPr>
              <w:pStyle w:val="text"/>
              <w:spacing w:before="0"/>
            </w:pPr>
          </w:p>
        </w:tc>
        <w:tc>
          <w:tcPr>
            <w:tcW w:w="148" w:type="dxa"/>
            <w:tcBorders>
              <w:left w:val="single" w:sz="2" w:space="0" w:color="auto"/>
              <w:bottom w:val="single" w:sz="2" w:space="0" w:color="auto"/>
            </w:tcBorders>
          </w:tcPr>
          <w:p w:rsidR="008501C0" w:rsidRDefault="008501C0">
            <w:pPr>
              <w:pStyle w:val="text"/>
              <w:spacing w:before="0"/>
            </w:pPr>
          </w:p>
        </w:tc>
        <w:tc>
          <w:tcPr>
            <w:tcW w:w="699" w:type="dxa"/>
            <w:tcBorders>
              <w:bottom w:val="single" w:sz="2" w:space="0" w:color="auto"/>
            </w:tcBorders>
          </w:tcPr>
          <w:p w:rsidR="008501C0" w:rsidRDefault="008501C0">
            <w:pPr>
              <w:pStyle w:val="text0r"/>
              <w:spacing w:after="0"/>
            </w:pPr>
            <w:r>
              <w:t>91</w:t>
            </w:r>
          </w:p>
        </w:tc>
        <w:tc>
          <w:tcPr>
            <w:tcW w:w="24" w:type="dxa"/>
            <w:tcBorders>
              <w:bottom w:val="single" w:sz="2" w:space="0" w:color="auto"/>
              <w:right w:val="single" w:sz="2" w:space="0" w:color="auto"/>
            </w:tcBorders>
          </w:tcPr>
          <w:p w:rsidR="008501C0" w:rsidRDefault="008501C0">
            <w:pPr>
              <w:pStyle w:val="text"/>
              <w:spacing w:before="0"/>
            </w:pPr>
          </w:p>
        </w:tc>
        <w:tc>
          <w:tcPr>
            <w:tcW w:w="146" w:type="dxa"/>
            <w:tcBorders>
              <w:left w:val="single" w:sz="2" w:space="0" w:color="auto"/>
              <w:bottom w:val="single" w:sz="2" w:space="0" w:color="auto"/>
            </w:tcBorders>
          </w:tcPr>
          <w:p w:rsidR="008501C0" w:rsidRDefault="008501C0">
            <w:pPr>
              <w:pStyle w:val="text"/>
              <w:spacing w:before="0"/>
            </w:pPr>
          </w:p>
        </w:tc>
        <w:tc>
          <w:tcPr>
            <w:tcW w:w="703" w:type="dxa"/>
            <w:tcBorders>
              <w:bottom w:val="single" w:sz="2" w:space="0" w:color="auto"/>
            </w:tcBorders>
          </w:tcPr>
          <w:p w:rsidR="008501C0" w:rsidRDefault="008501C0">
            <w:pPr>
              <w:pStyle w:val="text0r"/>
              <w:spacing w:after="0"/>
            </w:pPr>
            <w:r>
              <w:t>101</w:t>
            </w:r>
          </w:p>
        </w:tc>
        <w:tc>
          <w:tcPr>
            <w:tcW w:w="20" w:type="dxa"/>
            <w:tcBorders>
              <w:bottom w:val="single" w:sz="2" w:space="0" w:color="auto"/>
              <w:right w:val="single" w:sz="2" w:space="0" w:color="auto"/>
            </w:tcBorders>
          </w:tcPr>
          <w:p w:rsidR="008501C0" w:rsidRDefault="008501C0">
            <w:pPr>
              <w:pStyle w:val="text"/>
              <w:spacing w:before="0"/>
            </w:pPr>
          </w:p>
        </w:tc>
      </w:tr>
    </w:tbl>
    <w:p w:rsidR="008501C0" w:rsidRDefault="008501C0">
      <w:pPr>
        <w:pStyle w:val="text"/>
      </w:pPr>
      <w:r>
        <w:t>Computations:</w:t>
      </w:r>
    </w:p>
    <w:p w:rsidR="008501C0" w:rsidRDefault="008501C0">
      <w:pPr>
        <w:pStyle w:val="NLa"/>
      </w:pPr>
      <w:r>
        <w:t>a.</w:t>
      </w:r>
      <w:r>
        <w:tab/>
        <w:t xml:space="preserve">Profit margin: </w:t>
      </w:r>
      <w:r w:rsidR="002E08B7">
        <w:t>2014</w:t>
      </w:r>
      <w:r>
        <w:t xml:space="preserve">, ($8) ÷ $44 = (18%); </w:t>
      </w:r>
      <w:r w:rsidR="002E08B7">
        <w:t>2015</w:t>
      </w:r>
      <w:r>
        <w:t xml:space="preserve">, $5 ÷ $66 = 8%; </w:t>
      </w:r>
      <w:r w:rsidR="002E08B7">
        <w:t>2016</w:t>
      </w:r>
      <w:r>
        <w:t xml:space="preserve">, $12 ÷ $80 = 15%; </w:t>
      </w:r>
      <w:r w:rsidR="00496060">
        <w:t>2017</w:t>
      </w:r>
      <w:r>
        <w:t>, $11 ÷ $100 = 11%.</w:t>
      </w:r>
    </w:p>
    <w:p w:rsidR="00932CE0" w:rsidRDefault="008501C0" w:rsidP="00932CE0">
      <w:pPr>
        <w:pStyle w:val="NLa"/>
      </w:pPr>
      <w:r>
        <w:t>b.</w:t>
      </w:r>
      <w:r>
        <w:tab/>
      </w:r>
      <w:r w:rsidR="00751EB1">
        <w:t>Gross profit</w:t>
      </w:r>
      <w:r>
        <w:t xml:space="preserve"> ratio: </w:t>
      </w:r>
      <w:r w:rsidR="002E08B7">
        <w:t>2014</w:t>
      </w:r>
      <w:r>
        <w:t>, ($44 – $28) ÷ $44 = 36</w:t>
      </w:r>
      <w:r w:rsidR="004128A9">
        <w:t>%</w:t>
      </w:r>
      <w:r>
        <w:t xml:space="preserve">; </w:t>
      </w:r>
      <w:r w:rsidR="002E08B7">
        <w:t>2015</w:t>
      </w:r>
      <w:r>
        <w:t>, ($66 – $40) ÷ 66 = 39</w:t>
      </w:r>
      <w:r w:rsidR="004128A9">
        <w:t>%</w:t>
      </w:r>
      <w:r>
        <w:t xml:space="preserve">; </w:t>
      </w:r>
      <w:r w:rsidR="002E08B7">
        <w:t>2016</w:t>
      </w:r>
      <w:r>
        <w:t>, ($80 – $55) ÷ $80 = 31</w:t>
      </w:r>
      <w:r w:rsidR="004128A9">
        <w:t>%</w:t>
      </w:r>
      <w:r>
        <w:t xml:space="preserve">; </w:t>
      </w:r>
      <w:r w:rsidR="00496060">
        <w:t>2017</w:t>
      </w:r>
      <w:r>
        <w:t>, ($100 – $62) ÷ $100 = 38</w:t>
      </w:r>
      <w:r w:rsidR="004128A9">
        <w:t>%</w:t>
      </w:r>
      <w:r>
        <w:t>.</w:t>
      </w:r>
    </w:p>
    <w:p w:rsidR="008501C0" w:rsidRDefault="008501C0" w:rsidP="00932CE0">
      <w:pPr>
        <w:pStyle w:val="NLa"/>
      </w:pPr>
      <w:r>
        <w:t>c.</w:t>
      </w:r>
      <w:r>
        <w:tab/>
        <w:t xml:space="preserve">Expense percent of sales revenue: </w:t>
      </w:r>
      <w:r w:rsidR="002E08B7">
        <w:t>2014</w:t>
      </w:r>
      <w:r>
        <w:t xml:space="preserve">, ($44 – $28 + $8) ÷ $44 = 55%; </w:t>
      </w:r>
      <w:r w:rsidR="002E08B7">
        <w:t>2015</w:t>
      </w:r>
      <w:r>
        <w:t xml:space="preserve">, ($66 – $40 – $5) ÷ $66 = 32%; </w:t>
      </w:r>
      <w:r w:rsidR="002E08B7">
        <w:t>2016</w:t>
      </w:r>
      <w:r>
        <w:t xml:space="preserve">, ($80 – $55 – $12) ÷ $80 = 16%; </w:t>
      </w:r>
      <w:r w:rsidR="00496060">
        <w:t>2017</w:t>
      </w:r>
      <w:r>
        <w:t>, ($100 – $62 – $11) ÷ $100 = 27%.</w:t>
      </w:r>
    </w:p>
    <w:p w:rsidR="008501C0" w:rsidRDefault="008501C0">
      <w:pPr>
        <w:pStyle w:val="NLa"/>
      </w:pPr>
      <w:r>
        <w:t>d.</w:t>
      </w:r>
      <w:r>
        <w:tab/>
        <w:t xml:space="preserve">Inventory turnover: </w:t>
      </w:r>
      <w:r w:rsidR="002E08B7">
        <w:t>2014</w:t>
      </w:r>
      <w:r>
        <w:t xml:space="preserve">, $28 ÷ [($0 + $12) ÷ 2] = 4.7; </w:t>
      </w:r>
      <w:r w:rsidR="002E08B7">
        <w:t>2015</w:t>
      </w:r>
      <w:r>
        <w:t>, $40 ÷ [($12 + $14) ÷ 2] = 3.</w:t>
      </w:r>
      <w:r w:rsidR="00341553">
        <w:t>1</w:t>
      </w:r>
      <w:r>
        <w:t xml:space="preserve">; </w:t>
      </w:r>
      <w:r w:rsidR="002E08B7">
        <w:t>2016</w:t>
      </w:r>
      <w:r>
        <w:t xml:space="preserve">, $55 ÷ [($14 + $20) ÷ 2] = 3.2; </w:t>
      </w:r>
      <w:r w:rsidR="00496060">
        <w:t>2017</w:t>
      </w:r>
      <w:r>
        <w:t>, $62 ÷ [($20 + $30) ÷ 2] = 2.</w:t>
      </w:r>
      <w:r w:rsidR="00A53FFE">
        <w:t>5</w:t>
      </w:r>
      <w:r>
        <w:t>.</w:t>
      </w:r>
    </w:p>
    <w:p w:rsidR="008501C0" w:rsidRDefault="008501C0">
      <w:pPr>
        <w:pStyle w:val="NLa"/>
      </w:pPr>
      <w:r>
        <w:t>e.</w:t>
      </w:r>
      <w:r>
        <w:tab/>
        <w:t xml:space="preserve">Days’ supply in inventory: </w:t>
      </w:r>
      <w:r w:rsidR="002E08B7">
        <w:t>2014</w:t>
      </w:r>
      <w:r>
        <w:t xml:space="preserve">, 365 ÷ 4.7 = 78; </w:t>
      </w:r>
      <w:r w:rsidR="002E08B7">
        <w:t>2015</w:t>
      </w:r>
      <w:r>
        <w:t>, 365 ÷ 3.</w:t>
      </w:r>
      <w:r w:rsidR="00A53FFE">
        <w:t>1</w:t>
      </w:r>
      <w:r>
        <w:t xml:space="preserve"> = 11</w:t>
      </w:r>
      <w:r w:rsidR="00A53FFE">
        <w:t>8</w:t>
      </w:r>
      <w:r>
        <w:t xml:space="preserve">; </w:t>
      </w:r>
      <w:r w:rsidR="002E08B7">
        <w:t>2016</w:t>
      </w:r>
      <w:r>
        <w:t>, 365 ÷ 3.2 = 11</w:t>
      </w:r>
      <w:r w:rsidR="00A53FFE">
        <w:t>4</w:t>
      </w:r>
      <w:r>
        <w:t xml:space="preserve">; </w:t>
      </w:r>
      <w:r w:rsidR="00496060">
        <w:t>2017</w:t>
      </w:r>
      <w:r>
        <w:t>, 365 ÷ 2.</w:t>
      </w:r>
      <w:r w:rsidR="00A53FFE">
        <w:t>5</w:t>
      </w:r>
      <w:r>
        <w:t xml:space="preserve"> = 14</w:t>
      </w:r>
      <w:r w:rsidR="00A53FFE">
        <w:t>6</w:t>
      </w:r>
      <w:r>
        <w:t>.</w:t>
      </w:r>
    </w:p>
    <w:p w:rsidR="008501C0" w:rsidRDefault="008501C0">
      <w:pPr>
        <w:pStyle w:val="NLa"/>
        <w:ind w:left="475" w:hanging="475"/>
      </w:pPr>
      <w:r>
        <w:t>f.</w:t>
      </w:r>
      <w:r>
        <w:tab/>
        <w:t xml:space="preserve">Receivable turnover: </w:t>
      </w:r>
      <w:r w:rsidR="002E08B7">
        <w:t>2014</w:t>
      </w:r>
      <w:r>
        <w:t xml:space="preserve">, $33 ÷ [($0 + $11) ÷ 2] = 6.0; </w:t>
      </w:r>
      <w:r w:rsidR="002E08B7">
        <w:t>2015</w:t>
      </w:r>
      <w:r>
        <w:t xml:space="preserve">, $49.5  ÷ [($11 + $12) ÷ 2] = 4.3; </w:t>
      </w:r>
      <w:r w:rsidR="002E08B7">
        <w:t>2016</w:t>
      </w:r>
      <w:r>
        <w:t xml:space="preserve">, $60 ÷ [($12 + $18) ÷ 2] = 4.0; </w:t>
      </w:r>
      <w:r w:rsidR="00496060">
        <w:t>2017</w:t>
      </w:r>
      <w:r>
        <w:t>, $75 ÷ [($18 + $24)</w:t>
      </w:r>
      <w:r w:rsidR="00CA3B91">
        <w:t xml:space="preserve"> ÷</w:t>
      </w:r>
      <w:r>
        <w:t xml:space="preserve"> 2] = 3.6.</w:t>
      </w:r>
    </w:p>
    <w:p w:rsidR="008501C0" w:rsidRDefault="008501C0">
      <w:pPr>
        <w:pStyle w:val="NL3"/>
        <w:widowControl/>
        <w:spacing w:before="240"/>
        <w:ind w:left="475" w:hanging="475"/>
      </w:pPr>
      <w:r>
        <w:t>g.</w:t>
      </w:r>
      <w:r>
        <w:tab/>
        <w:t xml:space="preserve">Average days to collect: </w:t>
      </w:r>
      <w:r w:rsidR="002E08B7">
        <w:t>2014</w:t>
      </w:r>
      <w:r>
        <w:t xml:space="preserve">, 365 ÷ 6.0 = 61; </w:t>
      </w:r>
      <w:r w:rsidR="002E08B7">
        <w:t>2015</w:t>
      </w:r>
      <w:r>
        <w:t xml:space="preserve">, 365 ÷ 4.3 = 85; </w:t>
      </w:r>
      <w:r w:rsidR="002E08B7">
        <w:t>2016</w:t>
      </w:r>
      <w:r>
        <w:t xml:space="preserve">, 365 ÷ 4.0 = 91; </w:t>
      </w:r>
      <w:r w:rsidR="00496060">
        <w:t>2017</w:t>
      </w:r>
      <w:r>
        <w:t>, 365 ÷ 3.6 = 101.</w:t>
      </w:r>
    </w:p>
    <w:p w:rsidR="00A63A35" w:rsidRDefault="00A63A35">
      <w:pPr>
        <w:pStyle w:val="NLtop"/>
        <w:spacing w:after="240"/>
        <w:ind w:left="475" w:hanging="475"/>
      </w:pPr>
    </w:p>
    <w:p w:rsidR="00A63A35" w:rsidRDefault="00A63A35">
      <w:pPr>
        <w:pStyle w:val="NLtop"/>
        <w:spacing w:after="240"/>
        <w:ind w:left="475" w:hanging="475"/>
      </w:pPr>
    </w:p>
    <w:p w:rsidR="00B43F28" w:rsidRDefault="00B43F28">
      <w:pPr>
        <w:pStyle w:val="NLtop"/>
        <w:spacing w:after="240"/>
        <w:ind w:left="475" w:hanging="475"/>
      </w:pPr>
    </w:p>
    <w:p w:rsidR="00A63A35" w:rsidRDefault="00A63A35">
      <w:pPr>
        <w:pStyle w:val="NLtop"/>
        <w:spacing w:after="240"/>
        <w:ind w:left="475" w:hanging="475"/>
      </w:pPr>
    </w:p>
    <w:p w:rsidR="00A63A35" w:rsidRDefault="00A63A35">
      <w:pPr>
        <w:pStyle w:val="NLtop"/>
        <w:spacing w:after="240"/>
        <w:ind w:left="475" w:hanging="475"/>
      </w:pPr>
    </w:p>
    <w:p w:rsidR="00A63A35" w:rsidRDefault="00A63A35">
      <w:pPr>
        <w:pStyle w:val="NLtop"/>
        <w:spacing w:after="240"/>
        <w:ind w:left="475" w:hanging="475"/>
      </w:pPr>
      <w:r>
        <w:rPr>
          <w:b/>
        </w:rPr>
        <w:t>AP</w:t>
      </w:r>
      <w:r w:rsidR="00746DA2">
        <w:rPr>
          <w:b/>
        </w:rPr>
        <w:t>13–</w:t>
      </w:r>
      <w:r>
        <w:rPr>
          <w:b/>
        </w:rPr>
        <w:t>6. (continued)</w:t>
      </w:r>
    </w:p>
    <w:p w:rsidR="00A63A35" w:rsidRDefault="00A63A35">
      <w:pPr>
        <w:pStyle w:val="NLtop"/>
        <w:spacing w:after="240"/>
        <w:ind w:left="475" w:hanging="475"/>
      </w:pPr>
    </w:p>
    <w:p w:rsidR="008501C0" w:rsidRDefault="008501C0">
      <w:pPr>
        <w:pStyle w:val="NLtop"/>
        <w:spacing w:after="240"/>
        <w:ind w:left="475" w:hanging="475"/>
      </w:pPr>
      <w:r>
        <w:t>Req. 2</w:t>
      </w:r>
    </w:p>
    <w:p w:rsidR="008501C0" w:rsidRDefault="00932CE0" w:rsidP="00EA5816">
      <w:pPr>
        <w:pStyle w:val="text"/>
        <w:spacing w:before="0"/>
        <w:ind w:left="475"/>
      </w:pPr>
      <w:r>
        <w:t>R</w:t>
      </w:r>
      <w:r w:rsidR="008501C0">
        <w:t>evenue increased steadily each year. During the first years, profit margin increased</w:t>
      </w:r>
      <w:r w:rsidR="00EA5816">
        <w:t xml:space="preserve">, but it </w:t>
      </w:r>
      <w:r w:rsidR="008501C0">
        <w:t xml:space="preserve">decreased in the last year. </w:t>
      </w:r>
      <w:r w:rsidR="00751EB1">
        <w:t>Gross profit</w:t>
      </w:r>
      <w:r w:rsidR="008501C0">
        <w:t xml:space="preserve"> changed each year, but increased the final year. </w:t>
      </w:r>
      <w:r>
        <w:t>A</w:t>
      </w:r>
      <w:r w:rsidR="008501C0">
        <w:t xml:space="preserve">verage markup </w:t>
      </w:r>
      <w:r>
        <w:t>cha</w:t>
      </w:r>
      <w:r w:rsidR="00751EB1">
        <w:t>n</w:t>
      </w:r>
      <w:r>
        <w:t xml:space="preserve">ged </w:t>
      </w:r>
      <w:r w:rsidR="008501C0">
        <w:t>each year, but expenses as a percent of sales decreased each year with the exception of the last year.</w:t>
      </w:r>
      <w:r w:rsidR="00EA5816">
        <w:t xml:space="preserve"> </w:t>
      </w:r>
      <w:r w:rsidR="008501C0" w:rsidRPr="00932CE0">
        <w:rPr>
          <w:b/>
        </w:rPr>
        <w:t>Recommendation:</w:t>
      </w:r>
      <w:r w:rsidR="008501C0">
        <w:t xml:space="preserve"> management </w:t>
      </w:r>
      <w:r w:rsidR="00EA5816">
        <w:t xml:space="preserve">should work </w:t>
      </w:r>
      <w:r w:rsidR="008501C0">
        <w:t>to revers</w:t>
      </w:r>
      <w:r w:rsidR="00EA5816">
        <w:t>e</w:t>
      </w:r>
      <w:r w:rsidR="008501C0">
        <w:t xml:space="preserve"> the downward trend of income</w:t>
      </w:r>
      <w:r w:rsidR="00EA5816">
        <w:t xml:space="preserve"> by increasing margin and reducing expenses</w:t>
      </w:r>
      <w:r w:rsidR="008501C0">
        <w:t>.</w:t>
      </w:r>
    </w:p>
    <w:p w:rsidR="00A63A35" w:rsidRDefault="00A63A35" w:rsidP="00EA5816">
      <w:pPr>
        <w:pStyle w:val="text"/>
        <w:spacing w:before="0"/>
        <w:ind w:left="475"/>
      </w:pPr>
    </w:p>
    <w:p w:rsidR="008501C0" w:rsidRDefault="008501C0">
      <w:pPr>
        <w:pStyle w:val="text"/>
        <w:spacing w:before="0"/>
        <w:outlineLvl w:val="0"/>
      </w:pPr>
      <w:r>
        <w:t>Req. 3</w:t>
      </w:r>
    </w:p>
    <w:p w:rsidR="008501C0" w:rsidRDefault="008501C0">
      <w:pPr>
        <w:pStyle w:val="text"/>
        <w:ind w:left="450"/>
      </w:pPr>
      <w:r>
        <w:t xml:space="preserve">The inventory turnover ratio (and days’ supply) reflect instability. This effect is even more pronounced when the turnover ratio is compared with the </w:t>
      </w:r>
      <w:r w:rsidR="00751EB1">
        <w:t>gross profit</w:t>
      </w:r>
      <w:r>
        <w:t xml:space="preserve"> ratio and the profit margin ratio. These comparisons strongly suggest that inventory control (i.e., the amount of goods to stock) is seriously lacking. Recall that the higher the inventory turnover (and the lower the days’ supply) the higher the profit margin. </w:t>
      </w:r>
    </w:p>
    <w:p w:rsidR="008501C0" w:rsidRDefault="008501C0">
      <w:pPr>
        <w:pStyle w:val="text"/>
        <w:ind w:left="450"/>
      </w:pPr>
      <w:r>
        <w:t>The receivable turnover ratio (and the average days to collect) for all years is in excess of what would be expected with credit terms of net 30 days. These ratios vary significantly with a deteriorating trend over the period, which suggests considerable inefficiencies in credit and collections.</w:t>
      </w:r>
    </w:p>
    <w:p w:rsidR="008501C0" w:rsidRDefault="008501C0">
      <w:pPr>
        <w:pStyle w:val="text"/>
        <w:ind w:left="480"/>
      </w:pPr>
      <w:r>
        <w:t>Recommendation: That the management carefully assess the inventory situation and the credit and collection activities with a view to developing policies which will lead to the (a) determination of optimum inventory levels (to increase the inventory turnover ratio), and (b) optimum efficiency in the credit and collections activities (to increase the receivable turnover ratio and reduce the average days to collect).</w:t>
      </w:r>
    </w:p>
    <w:p w:rsidR="00875314" w:rsidRDefault="008501C0" w:rsidP="00875314">
      <w:pPr>
        <w:pStyle w:val="NLa"/>
        <w:spacing w:before="0" w:after="240"/>
        <w:ind w:left="475" w:hanging="475"/>
        <w:outlineLvl w:val="0"/>
        <w:rPr>
          <w:b/>
          <w:sz w:val="28"/>
        </w:rPr>
      </w:pPr>
      <w:r>
        <w:rPr>
          <w:b/>
        </w:rPr>
        <w:br w:type="page"/>
      </w:r>
      <w:r w:rsidR="00875314">
        <w:rPr>
          <w:b/>
          <w:sz w:val="28"/>
        </w:rPr>
        <w:lastRenderedPageBreak/>
        <w:t xml:space="preserve"> </w:t>
      </w:r>
    </w:p>
    <w:p w:rsidR="008501C0" w:rsidRDefault="008501C0">
      <w:pPr>
        <w:pStyle w:val="NLa"/>
        <w:spacing w:before="0"/>
        <w:ind w:left="475" w:hanging="475"/>
        <w:outlineLvl w:val="0"/>
        <w:rPr>
          <w:b/>
          <w:sz w:val="28"/>
        </w:rPr>
      </w:pPr>
      <w:r>
        <w:rPr>
          <w:b/>
          <w:sz w:val="28"/>
        </w:rPr>
        <w:t>CASES AND PROJECTS</w:t>
      </w:r>
    </w:p>
    <w:p w:rsidR="008501C0" w:rsidRDefault="008501C0">
      <w:pPr>
        <w:pStyle w:val="NLa"/>
        <w:outlineLvl w:val="0"/>
        <w:rPr>
          <w:i/>
          <w:u w:val="single"/>
        </w:rPr>
      </w:pPr>
      <w:r>
        <w:rPr>
          <w:i/>
          <w:u w:val="single"/>
        </w:rPr>
        <w:t>FINANCIAL REPORTING AND ANALYSIS CASES</w:t>
      </w:r>
    </w:p>
    <w:p w:rsidR="00600399" w:rsidRDefault="00600399" w:rsidP="0033254E">
      <w:pPr>
        <w:pStyle w:val="NLa"/>
        <w:spacing w:before="0"/>
        <w:ind w:left="475" w:hanging="475"/>
        <w:outlineLvl w:val="0"/>
        <w:rPr>
          <w:b/>
        </w:rPr>
      </w:pPr>
    </w:p>
    <w:p w:rsidR="00600399" w:rsidRDefault="00600399" w:rsidP="0033254E">
      <w:pPr>
        <w:pStyle w:val="NLa"/>
        <w:spacing w:before="0"/>
        <w:ind w:left="475" w:hanging="475"/>
        <w:outlineLvl w:val="0"/>
        <w:rPr>
          <w:b/>
        </w:rPr>
      </w:pPr>
    </w:p>
    <w:p w:rsidR="0033254E" w:rsidRDefault="0033254E" w:rsidP="0033254E">
      <w:pPr>
        <w:pStyle w:val="NLa"/>
        <w:spacing w:before="0"/>
        <w:ind w:left="475" w:hanging="475"/>
        <w:outlineLvl w:val="0"/>
        <w:rPr>
          <w:b/>
        </w:rPr>
      </w:pPr>
      <w:r>
        <w:rPr>
          <w:b/>
        </w:rPr>
        <w:t>CP</w:t>
      </w:r>
      <w:r w:rsidR="00746DA2">
        <w:rPr>
          <w:b/>
        </w:rPr>
        <w:t>13–</w:t>
      </w:r>
      <w:r w:rsidR="004572A0">
        <w:rPr>
          <w:b/>
        </w:rPr>
        <w:t>1.</w:t>
      </w:r>
    </w:p>
    <w:p w:rsidR="005D3611" w:rsidRDefault="0033254E" w:rsidP="005D3611">
      <w:pPr>
        <w:pStyle w:val="NLa"/>
        <w:ind w:left="475" w:hanging="475"/>
        <w:outlineLvl w:val="0"/>
        <w:rPr>
          <w:b/>
        </w:rPr>
      </w:pPr>
      <w:r>
        <w:rPr>
          <w:b/>
        </w:rPr>
        <w:tab/>
      </w:r>
      <w:r w:rsidR="005D3611">
        <w:rPr>
          <w:b/>
        </w:rPr>
        <w:t>American Eagle</w:t>
      </w:r>
    </w:p>
    <w:p w:rsidR="005D3611" w:rsidRDefault="005D3611" w:rsidP="005D3611">
      <w:pPr>
        <w:pStyle w:val="NL6"/>
        <w:widowControl/>
        <w:spacing w:before="240"/>
        <w:ind w:left="475" w:hanging="475"/>
        <w:rPr>
          <w:b/>
        </w:rPr>
      </w:pPr>
      <w:r>
        <w:tab/>
      </w:r>
      <w:r>
        <w:rPr>
          <w:b/>
        </w:rPr>
        <w:t>Return on equity:</w:t>
      </w:r>
    </w:p>
    <w:tbl>
      <w:tblPr>
        <w:tblW w:w="0" w:type="auto"/>
        <w:tblInd w:w="488" w:type="dxa"/>
        <w:tblLayout w:type="fixed"/>
        <w:tblCellMar>
          <w:left w:w="0" w:type="dxa"/>
          <w:right w:w="0" w:type="dxa"/>
        </w:tblCellMar>
        <w:tblLook w:val="0000" w:firstRow="0" w:lastRow="0" w:firstColumn="0" w:lastColumn="0" w:noHBand="0" w:noVBand="0"/>
      </w:tblPr>
      <w:tblGrid>
        <w:gridCol w:w="4822"/>
        <w:gridCol w:w="360"/>
        <w:gridCol w:w="810"/>
      </w:tblGrid>
      <w:tr w:rsidR="005D3611" w:rsidTr="0028763E">
        <w:trPr>
          <w:cantSplit/>
        </w:trPr>
        <w:tc>
          <w:tcPr>
            <w:tcW w:w="4822" w:type="dxa"/>
            <w:tcBorders>
              <w:bottom w:val="single" w:sz="2" w:space="0" w:color="auto"/>
            </w:tcBorders>
          </w:tcPr>
          <w:p w:rsidR="005D3611" w:rsidRDefault="005D3611" w:rsidP="00B42965">
            <w:pPr>
              <w:pStyle w:val="textc"/>
              <w:spacing w:before="120" w:after="0"/>
            </w:pPr>
            <w:r>
              <w:t>$</w:t>
            </w:r>
            <w:r w:rsidR="00B42965">
              <w:t>151,705</w:t>
            </w:r>
          </w:p>
        </w:tc>
        <w:tc>
          <w:tcPr>
            <w:tcW w:w="360" w:type="dxa"/>
            <w:vMerge w:val="restart"/>
          </w:tcPr>
          <w:p w:rsidR="005D3611" w:rsidRDefault="005D3611" w:rsidP="0087298B">
            <w:pPr>
              <w:pStyle w:val="textc"/>
              <w:spacing w:before="240" w:after="0"/>
            </w:pPr>
            <w:r>
              <w:t>=</w:t>
            </w:r>
          </w:p>
        </w:tc>
        <w:tc>
          <w:tcPr>
            <w:tcW w:w="810" w:type="dxa"/>
            <w:vMerge w:val="restart"/>
          </w:tcPr>
          <w:p w:rsidR="005D3611" w:rsidRDefault="00B42965" w:rsidP="0087298B">
            <w:pPr>
              <w:pStyle w:val="text"/>
            </w:pPr>
            <w:r>
              <w:t>11.0</w:t>
            </w:r>
            <w:r w:rsidR="005D3611">
              <w:t>%</w:t>
            </w:r>
          </w:p>
        </w:tc>
      </w:tr>
      <w:tr w:rsidR="005D3611" w:rsidTr="0028763E">
        <w:trPr>
          <w:cantSplit/>
        </w:trPr>
        <w:tc>
          <w:tcPr>
            <w:tcW w:w="4822" w:type="dxa"/>
            <w:tcBorders>
              <w:top w:val="single" w:sz="2" w:space="0" w:color="auto"/>
            </w:tcBorders>
          </w:tcPr>
          <w:p w:rsidR="005D3611" w:rsidRDefault="005D3611" w:rsidP="00B42965">
            <w:pPr>
              <w:pStyle w:val="textc"/>
              <w:spacing w:after="0"/>
            </w:pPr>
            <w:r>
              <w:t>($</w:t>
            </w:r>
            <w:r w:rsidR="00112084">
              <w:t>1</w:t>
            </w:r>
            <w:r w:rsidR="00B42965">
              <w:t>,416,851</w:t>
            </w:r>
            <w:r w:rsidR="00112084">
              <w:t xml:space="preserve"> + $1,</w:t>
            </w:r>
            <w:r w:rsidR="00B42965">
              <w:t>351,071</w:t>
            </w:r>
            <w:r>
              <w:t xml:space="preserve">) ÷ 2 </w:t>
            </w:r>
          </w:p>
        </w:tc>
        <w:tc>
          <w:tcPr>
            <w:tcW w:w="360" w:type="dxa"/>
            <w:vMerge/>
          </w:tcPr>
          <w:p w:rsidR="005D3611" w:rsidRDefault="005D3611" w:rsidP="0087298B">
            <w:pPr>
              <w:pStyle w:val="textc"/>
              <w:spacing w:after="0"/>
            </w:pPr>
          </w:p>
        </w:tc>
        <w:tc>
          <w:tcPr>
            <w:tcW w:w="810" w:type="dxa"/>
            <w:vMerge/>
          </w:tcPr>
          <w:p w:rsidR="005D3611" w:rsidRDefault="005D3611" w:rsidP="0087298B">
            <w:pPr>
              <w:pStyle w:val="text"/>
              <w:spacing w:before="0"/>
            </w:pPr>
          </w:p>
        </w:tc>
      </w:tr>
    </w:tbl>
    <w:p w:rsidR="005D3611" w:rsidRDefault="005D3611" w:rsidP="0028763E">
      <w:pPr>
        <w:pStyle w:val="NL6"/>
        <w:widowControl/>
        <w:spacing w:before="240"/>
        <w:ind w:left="475" w:hanging="475"/>
      </w:pPr>
      <w:r>
        <w:tab/>
      </w:r>
      <w:r w:rsidRPr="00FA60BD">
        <w:tab/>
      </w:r>
      <w:r>
        <w:rPr>
          <w:b/>
        </w:rPr>
        <w:t>Earnings per share:</w:t>
      </w:r>
    </w:p>
    <w:p w:rsidR="005D3611" w:rsidRDefault="005D3611" w:rsidP="005D3611">
      <w:pPr>
        <w:pStyle w:val="NLa"/>
        <w:spacing w:before="200"/>
        <w:ind w:left="720"/>
      </w:pPr>
      <w:r>
        <w:tab/>
      </w:r>
      <w:r>
        <w:tab/>
        <w:t>As reported $</w:t>
      </w:r>
      <w:r w:rsidR="00112084">
        <w:t>0.</w:t>
      </w:r>
      <w:r w:rsidR="00B42965">
        <w:t>78</w:t>
      </w:r>
    </w:p>
    <w:p w:rsidR="00E22A84" w:rsidRDefault="00E22A84" w:rsidP="00E22A84">
      <w:pPr>
        <w:pStyle w:val="NL6"/>
        <w:widowControl/>
        <w:spacing w:before="240"/>
        <w:ind w:left="475" w:hanging="475"/>
        <w:rPr>
          <w:b/>
        </w:rPr>
      </w:pPr>
      <w:r>
        <w:tab/>
      </w:r>
      <w:r>
        <w:rPr>
          <w:b/>
        </w:rPr>
        <w:t>Profit margin:</w:t>
      </w:r>
    </w:p>
    <w:tbl>
      <w:tblPr>
        <w:tblW w:w="0" w:type="auto"/>
        <w:tblInd w:w="488" w:type="dxa"/>
        <w:tblLayout w:type="fixed"/>
        <w:tblCellMar>
          <w:left w:w="0" w:type="dxa"/>
          <w:right w:w="0" w:type="dxa"/>
        </w:tblCellMar>
        <w:tblLook w:val="0000" w:firstRow="0" w:lastRow="0" w:firstColumn="0" w:lastColumn="0" w:noHBand="0" w:noVBand="0"/>
      </w:tblPr>
      <w:tblGrid>
        <w:gridCol w:w="1410"/>
        <w:gridCol w:w="352"/>
        <w:gridCol w:w="908"/>
      </w:tblGrid>
      <w:tr w:rsidR="00E22A84" w:rsidTr="00B42965">
        <w:trPr>
          <w:cantSplit/>
        </w:trPr>
        <w:tc>
          <w:tcPr>
            <w:tcW w:w="1410" w:type="dxa"/>
            <w:tcBorders>
              <w:bottom w:val="single" w:sz="2" w:space="0" w:color="auto"/>
            </w:tcBorders>
          </w:tcPr>
          <w:p w:rsidR="00E22A84" w:rsidRDefault="00B42965" w:rsidP="00112084">
            <w:pPr>
              <w:pStyle w:val="textc"/>
              <w:spacing w:before="120" w:after="0"/>
            </w:pPr>
            <w:r>
              <w:t>$151,705</w:t>
            </w:r>
          </w:p>
        </w:tc>
        <w:tc>
          <w:tcPr>
            <w:tcW w:w="352" w:type="dxa"/>
            <w:vMerge w:val="restart"/>
          </w:tcPr>
          <w:p w:rsidR="00E22A84" w:rsidRDefault="00E22A84" w:rsidP="000A50EE">
            <w:pPr>
              <w:pStyle w:val="textc"/>
              <w:spacing w:before="240" w:after="0"/>
            </w:pPr>
            <w:r>
              <w:t>=</w:t>
            </w:r>
          </w:p>
        </w:tc>
        <w:tc>
          <w:tcPr>
            <w:tcW w:w="908" w:type="dxa"/>
            <w:vMerge w:val="restart"/>
          </w:tcPr>
          <w:p w:rsidR="00E22A84" w:rsidRDefault="00B42965" w:rsidP="000A50EE">
            <w:pPr>
              <w:pStyle w:val="text"/>
            </w:pPr>
            <w:r>
              <w:t>4.8</w:t>
            </w:r>
            <w:r w:rsidR="00E22A84">
              <w:t>%</w:t>
            </w:r>
          </w:p>
        </w:tc>
      </w:tr>
      <w:tr w:rsidR="00E22A84" w:rsidTr="00B42965">
        <w:trPr>
          <w:cantSplit/>
        </w:trPr>
        <w:tc>
          <w:tcPr>
            <w:tcW w:w="1410" w:type="dxa"/>
            <w:tcBorders>
              <w:top w:val="single" w:sz="2" w:space="0" w:color="auto"/>
            </w:tcBorders>
          </w:tcPr>
          <w:p w:rsidR="00E22A84" w:rsidRDefault="00E22A84" w:rsidP="00B42965">
            <w:pPr>
              <w:pStyle w:val="textc"/>
              <w:spacing w:after="0"/>
            </w:pPr>
            <w:r>
              <w:t>$</w:t>
            </w:r>
            <w:r w:rsidR="00B42965">
              <w:t>3,159,818</w:t>
            </w:r>
          </w:p>
        </w:tc>
        <w:tc>
          <w:tcPr>
            <w:tcW w:w="352" w:type="dxa"/>
            <w:vMerge/>
          </w:tcPr>
          <w:p w:rsidR="00E22A84" w:rsidRDefault="00E22A84" w:rsidP="000A50EE">
            <w:pPr>
              <w:pStyle w:val="textc"/>
              <w:spacing w:after="0"/>
            </w:pPr>
          </w:p>
        </w:tc>
        <w:tc>
          <w:tcPr>
            <w:tcW w:w="908" w:type="dxa"/>
            <w:vMerge/>
          </w:tcPr>
          <w:p w:rsidR="00E22A84" w:rsidRDefault="00E22A84" w:rsidP="000A50EE">
            <w:pPr>
              <w:pStyle w:val="text"/>
              <w:spacing w:before="0"/>
            </w:pPr>
          </w:p>
        </w:tc>
      </w:tr>
    </w:tbl>
    <w:p w:rsidR="005D3611" w:rsidRDefault="005D3611" w:rsidP="0028763E">
      <w:pPr>
        <w:pStyle w:val="NLa"/>
        <w:ind w:left="475" w:hanging="475"/>
      </w:pPr>
      <w:r>
        <w:tab/>
      </w:r>
      <w:r>
        <w:rPr>
          <w:b/>
        </w:rPr>
        <w:t>Current ratio:</w:t>
      </w:r>
    </w:p>
    <w:tbl>
      <w:tblPr>
        <w:tblW w:w="0" w:type="auto"/>
        <w:tblInd w:w="488" w:type="dxa"/>
        <w:tblLayout w:type="fixed"/>
        <w:tblCellMar>
          <w:left w:w="0" w:type="dxa"/>
          <w:right w:w="0" w:type="dxa"/>
        </w:tblCellMar>
        <w:tblLook w:val="0000" w:firstRow="0" w:lastRow="0" w:firstColumn="0" w:lastColumn="0" w:noHBand="0" w:noVBand="0"/>
      </w:tblPr>
      <w:tblGrid>
        <w:gridCol w:w="1500"/>
        <w:gridCol w:w="352"/>
        <w:gridCol w:w="548"/>
      </w:tblGrid>
      <w:tr w:rsidR="005D3611" w:rsidTr="000D2E66">
        <w:trPr>
          <w:cantSplit/>
        </w:trPr>
        <w:tc>
          <w:tcPr>
            <w:tcW w:w="1500" w:type="dxa"/>
            <w:tcBorders>
              <w:bottom w:val="single" w:sz="2" w:space="0" w:color="auto"/>
            </w:tcBorders>
          </w:tcPr>
          <w:p w:rsidR="005D3611" w:rsidRDefault="005D3611" w:rsidP="00B42965">
            <w:pPr>
              <w:pStyle w:val="textc"/>
              <w:spacing w:before="120" w:after="0"/>
            </w:pPr>
            <w:r>
              <w:t>$</w:t>
            </w:r>
            <w:r w:rsidR="00B42965">
              <w:t>1,287,488</w:t>
            </w:r>
          </w:p>
        </w:tc>
        <w:tc>
          <w:tcPr>
            <w:tcW w:w="352" w:type="dxa"/>
            <w:vMerge w:val="restart"/>
          </w:tcPr>
          <w:p w:rsidR="005D3611" w:rsidRDefault="005D3611" w:rsidP="0087298B">
            <w:pPr>
              <w:pStyle w:val="textc"/>
              <w:spacing w:before="240" w:after="0"/>
            </w:pPr>
            <w:r>
              <w:t>=</w:t>
            </w:r>
          </w:p>
        </w:tc>
        <w:tc>
          <w:tcPr>
            <w:tcW w:w="548" w:type="dxa"/>
            <w:vMerge w:val="restart"/>
          </w:tcPr>
          <w:p w:rsidR="005D3611" w:rsidRDefault="00B42965" w:rsidP="00112084">
            <w:pPr>
              <w:pStyle w:val="text"/>
            </w:pPr>
            <w:r>
              <w:t>3.2</w:t>
            </w:r>
          </w:p>
        </w:tc>
      </w:tr>
      <w:tr w:rsidR="005D3611" w:rsidTr="000D2E66">
        <w:trPr>
          <w:cantSplit/>
        </w:trPr>
        <w:tc>
          <w:tcPr>
            <w:tcW w:w="1500" w:type="dxa"/>
            <w:tcBorders>
              <w:top w:val="single" w:sz="2" w:space="0" w:color="auto"/>
            </w:tcBorders>
          </w:tcPr>
          <w:p w:rsidR="005D3611" w:rsidRDefault="005D3611" w:rsidP="00B42965">
            <w:pPr>
              <w:pStyle w:val="textc"/>
              <w:spacing w:after="0"/>
            </w:pPr>
            <w:r>
              <w:t>$</w:t>
            </w:r>
            <w:r w:rsidR="00B42965">
              <w:t>405,401</w:t>
            </w:r>
          </w:p>
        </w:tc>
        <w:tc>
          <w:tcPr>
            <w:tcW w:w="352" w:type="dxa"/>
            <w:vMerge/>
          </w:tcPr>
          <w:p w:rsidR="005D3611" w:rsidRDefault="005D3611" w:rsidP="0087298B">
            <w:pPr>
              <w:pStyle w:val="textc"/>
              <w:spacing w:after="0"/>
            </w:pPr>
          </w:p>
        </w:tc>
        <w:tc>
          <w:tcPr>
            <w:tcW w:w="548" w:type="dxa"/>
            <w:vMerge/>
          </w:tcPr>
          <w:p w:rsidR="005D3611" w:rsidRDefault="005D3611" w:rsidP="0087298B">
            <w:pPr>
              <w:pStyle w:val="text"/>
              <w:spacing w:before="0"/>
            </w:pPr>
          </w:p>
        </w:tc>
      </w:tr>
    </w:tbl>
    <w:p w:rsidR="005D3611" w:rsidRDefault="005D3611" w:rsidP="005D3611">
      <w:pPr>
        <w:pStyle w:val="NLa"/>
        <w:ind w:left="475" w:hanging="475"/>
      </w:pPr>
      <w:r>
        <w:rPr>
          <w:b/>
        </w:rPr>
        <w:tab/>
        <w:t>Inventory turnover:</w:t>
      </w:r>
    </w:p>
    <w:tbl>
      <w:tblPr>
        <w:tblW w:w="0" w:type="auto"/>
        <w:tblInd w:w="488" w:type="dxa"/>
        <w:tblLayout w:type="fixed"/>
        <w:tblCellMar>
          <w:left w:w="0" w:type="dxa"/>
          <w:right w:w="0" w:type="dxa"/>
        </w:tblCellMar>
        <w:tblLook w:val="0000" w:firstRow="0" w:lastRow="0" w:firstColumn="0" w:lastColumn="0" w:noHBand="0" w:noVBand="0"/>
      </w:tblPr>
      <w:tblGrid>
        <w:gridCol w:w="4560"/>
        <w:gridCol w:w="360"/>
        <w:gridCol w:w="810"/>
      </w:tblGrid>
      <w:tr w:rsidR="005D3611">
        <w:trPr>
          <w:cantSplit/>
        </w:trPr>
        <w:tc>
          <w:tcPr>
            <w:tcW w:w="4560" w:type="dxa"/>
            <w:tcBorders>
              <w:bottom w:val="single" w:sz="2" w:space="0" w:color="auto"/>
            </w:tcBorders>
          </w:tcPr>
          <w:p w:rsidR="005D3611" w:rsidRDefault="005D3611" w:rsidP="008C2053">
            <w:pPr>
              <w:pStyle w:val="textc"/>
              <w:spacing w:before="120" w:after="0"/>
            </w:pPr>
            <w:r>
              <w:t>$</w:t>
            </w:r>
            <w:r w:rsidR="008C2053">
              <w:t>2,031,477</w:t>
            </w:r>
          </w:p>
        </w:tc>
        <w:tc>
          <w:tcPr>
            <w:tcW w:w="360" w:type="dxa"/>
            <w:vMerge w:val="restart"/>
          </w:tcPr>
          <w:p w:rsidR="005D3611" w:rsidRDefault="005D3611" w:rsidP="0087298B">
            <w:pPr>
              <w:pStyle w:val="textc"/>
              <w:spacing w:before="240" w:after="0"/>
            </w:pPr>
            <w:r>
              <w:t>=</w:t>
            </w:r>
          </w:p>
        </w:tc>
        <w:tc>
          <w:tcPr>
            <w:tcW w:w="810" w:type="dxa"/>
            <w:vMerge w:val="restart"/>
          </w:tcPr>
          <w:p w:rsidR="005D3611" w:rsidRDefault="000D2E66" w:rsidP="008C2053">
            <w:pPr>
              <w:pStyle w:val="text"/>
            </w:pPr>
            <w:r>
              <w:t>6.</w:t>
            </w:r>
            <w:r w:rsidR="008C2053">
              <w:t>0</w:t>
            </w:r>
          </w:p>
        </w:tc>
      </w:tr>
      <w:tr w:rsidR="005D3611">
        <w:trPr>
          <w:cantSplit/>
        </w:trPr>
        <w:tc>
          <w:tcPr>
            <w:tcW w:w="4560" w:type="dxa"/>
            <w:tcBorders>
              <w:top w:val="single" w:sz="2" w:space="0" w:color="auto"/>
            </w:tcBorders>
          </w:tcPr>
          <w:p w:rsidR="005D3611" w:rsidRDefault="005D3611" w:rsidP="008C2053">
            <w:pPr>
              <w:pStyle w:val="textc"/>
              <w:spacing w:after="0"/>
            </w:pPr>
            <w:r>
              <w:t>($</w:t>
            </w:r>
            <w:r w:rsidR="008C2053">
              <w:t>378,426</w:t>
            </w:r>
            <w:r w:rsidR="00112084">
              <w:t xml:space="preserve"> + $</w:t>
            </w:r>
            <w:r w:rsidR="008C2053">
              <w:t>301,208</w:t>
            </w:r>
            <w:r>
              <w:t xml:space="preserve">) </w:t>
            </w:r>
            <w:r>
              <w:sym w:font="Symbol" w:char="F0B8"/>
            </w:r>
            <w:r>
              <w:t xml:space="preserve"> 2 </w:t>
            </w:r>
          </w:p>
        </w:tc>
        <w:tc>
          <w:tcPr>
            <w:tcW w:w="360" w:type="dxa"/>
            <w:vMerge/>
          </w:tcPr>
          <w:p w:rsidR="005D3611" w:rsidRDefault="005D3611" w:rsidP="0087298B">
            <w:pPr>
              <w:pStyle w:val="textc"/>
              <w:spacing w:after="0"/>
            </w:pPr>
          </w:p>
        </w:tc>
        <w:tc>
          <w:tcPr>
            <w:tcW w:w="810" w:type="dxa"/>
            <w:vMerge/>
          </w:tcPr>
          <w:p w:rsidR="005D3611" w:rsidRDefault="005D3611" w:rsidP="0087298B">
            <w:pPr>
              <w:pStyle w:val="textc"/>
              <w:spacing w:after="0"/>
              <w:jc w:val="left"/>
            </w:pPr>
          </w:p>
        </w:tc>
      </w:tr>
    </w:tbl>
    <w:p w:rsidR="005D3611" w:rsidRDefault="005D3611" w:rsidP="000D2E66">
      <w:pPr>
        <w:pStyle w:val="NL"/>
        <w:spacing w:before="240"/>
        <w:ind w:left="0" w:firstLine="0"/>
        <w:rPr>
          <w:b/>
        </w:rPr>
      </w:pPr>
      <w:r>
        <w:rPr>
          <w:b/>
        </w:rPr>
        <w:tab/>
        <w:t>Debt/Equity</w:t>
      </w:r>
    </w:p>
    <w:tbl>
      <w:tblPr>
        <w:tblW w:w="0" w:type="auto"/>
        <w:tblInd w:w="488" w:type="dxa"/>
        <w:tblLayout w:type="fixed"/>
        <w:tblCellMar>
          <w:left w:w="0" w:type="dxa"/>
          <w:right w:w="0" w:type="dxa"/>
        </w:tblCellMar>
        <w:tblLook w:val="0000" w:firstRow="0" w:lastRow="0" w:firstColumn="0" w:lastColumn="0" w:noHBand="0" w:noVBand="0"/>
      </w:tblPr>
      <w:tblGrid>
        <w:gridCol w:w="2572"/>
        <w:gridCol w:w="720"/>
        <w:gridCol w:w="630"/>
      </w:tblGrid>
      <w:tr w:rsidR="005D3611">
        <w:trPr>
          <w:cantSplit/>
        </w:trPr>
        <w:tc>
          <w:tcPr>
            <w:tcW w:w="2572" w:type="dxa"/>
            <w:tcBorders>
              <w:bottom w:val="single" w:sz="2" w:space="0" w:color="auto"/>
            </w:tcBorders>
          </w:tcPr>
          <w:p w:rsidR="005D3611" w:rsidRDefault="005D3611" w:rsidP="008C2053">
            <w:pPr>
              <w:pStyle w:val="NL"/>
              <w:spacing w:before="120"/>
              <w:ind w:left="475" w:hanging="475"/>
              <w:jc w:val="center"/>
            </w:pPr>
            <w:r>
              <w:t>$</w:t>
            </w:r>
            <w:r w:rsidR="008C2053">
              <w:t>405,401</w:t>
            </w:r>
            <w:r w:rsidR="000D2E66">
              <w:t xml:space="preserve"> </w:t>
            </w:r>
            <w:r>
              <w:t>+ $</w:t>
            </w:r>
            <w:r w:rsidR="008C2053">
              <w:t>128,550</w:t>
            </w:r>
          </w:p>
        </w:tc>
        <w:tc>
          <w:tcPr>
            <w:tcW w:w="720" w:type="dxa"/>
            <w:vMerge w:val="restart"/>
          </w:tcPr>
          <w:p w:rsidR="005D3611" w:rsidRDefault="005D3611" w:rsidP="0087298B">
            <w:pPr>
              <w:pStyle w:val="NL"/>
              <w:spacing w:before="240"/>
              <w:ind w:left="475" w:hanging="475"/>
              <w:jc w:val="center"/>
            </w:pPr>
            <w:r>
              <w:t>=</w:t>
            </w:r>
          </w:p>
        </w:tc>
        <w:tc>
          <w:tcPr>
            <w:tcW w:w="630" w:type="dxa"/>
            <w:vMerge w:val="restart"/>
          </w:tcPr>
          <w:p w:rsidR="005D3611" w:rsidRDefault="005D3611" w:rsidP="008C2053">
            <w:pPr>
              <w:pStyle w:val="NL"/>
              <w:spacing w:before="240"/>
              <w:ind w:left="475" w:hanging="475"/>
            </w:pPr>
            <w:r>
              <w:t>.</w:t>
            </w:r>
            <w:r w:rsidR="00F80475">
              <w:t>3</w:t>
            </w:r>
            <w:r w:rsidR="008C2053">
              <w:t>8</w:t>
            </w:r>
          </w:p>
        </w:tc>
      </w:tr>
      <w:tr w:rsidR="005D3611">
        <w:trPr>
          <w:cantSplit/>
        </w:trPr>
        <w:tc>
          <w:tcPr>
            <w:tcW w:w="2572" w:type="dxa"/>
            <w:tcBorders>
              <w:top w:val="single" w:sz="2" w:space="0" w:color="auto"/>
            </w:tcBorders>
          </w:tcPr>
          <w:p w:rsidR="005D3611" w:rsidRDefault="005D3611" w:rsidP="008C2053">
            <w:pPr>
              <w:pStyle w:val="NL"/>
              <w:jc w:val="center"/>
            </w:pPr>
            <w:r>
              <w:t>$</w:t>
            </w:r>
            <w:r w:rsidR="00112084">
              <w:t>1,</w:t>
            </w:r>
            <w:r w:rsidR="008C2053">
              <w:t>416,851</w:t>
            </w:r>
          </w:p>
        </w:tc>
        <w:tc>
          <w:tcPr>
            <w:tcW w:w="720" w:type="dxa"/>
            <w:vMerge/>
          </w:tcPr>
          <w:p w:rsidR="005D3611" w:rsidRDefault="005D3611" w:rsidP="0087298B">
            <w:pPr>
              <w:pStyle w:val="NL"/>
            </w:pPr>
          </w:p>
        </w:tc>
        <w:tc>
          <w:tcPr>
            <w:tcW w:w="630" w:type="dxa"/>
            <w:vMerge/>
          </w:tcPr>
          <w:p w:rsidR="005D3611" w:rsidRDefault="005D3611" w:rsidP="0087298B">
            <w:pPr>
              <w:pStyle w:val="NL"/>
            </w:pPr>
          </w:p>
        </w:tc>
      </w:tr>
    </w:tbl>
    <w:p w:rsidR="005D3611" w:rsidRDefault="005D3611" w:rsidP="005D3611">
      <w:pPr>
        <w:pStyle w:val="NLa"/>
        <w:ind w:left="475" w:hanging="475"/>
      </w:pPr>
      <w:r>
        <w:tab/>
      </w:r>
      <w:r>
        <w:rPr>
          <w:b/>
        </w:rPr>
        <w:t xml:space="preserve">Price earnings: </w:t>
      </w:r>
    </w:p>
    <w:tbl>
      <w:tblPr>
        <w:tblW w:w="0" w:type="auto"/>
        <w:tblInd w:w="488" w:type="dxa"/>
        <w:tblLayout w:type="fixed"/>
        <w:tblCellMar>
          <w:left w:w="0" w:type="dxa"/>
          <w:right w:w="0" w:type="dxa"/>
        </w:tblCellMar>
        <w:tblLook w:val="0000" w:firstRow="0" w:lastRow="0" w:firstColumn="0" w:lastColumn="0" w:noHBand="0" w:noVBand="0"/>
      </w:tblPr>
      <w:tblGrid>
        <w:gridCol w:w="1500"/>
        <w:gridCol w:w="450"/>
        <w:gridCol w:w="630"/>
      </w:tblGrid>
      <w:tr w:rsidR="005D3611">
        <w:trPr>
          <w:cantSplit/>
        </w:trPr>
        <w:tc>
          <w:tcPr>
            <w:tcW w:w="1500" w:type="dxa"/>
            <w:tcBorders>
              <w:bottom w:val="single" w:sz="2" w:space="0" w:color="auto"/>
            </w:tcBorders>
          </w:tcPr>
          <w:p w:rsidR="005D3611" w:rsidRDefault="005D3611" w:rsidP="006A25D6">
            <w:pPr>
              <w:pStyle w:val="NL"/>
              <w:spacing w:before="120"/>
              <w:ind w:left="475" w:hanging="475"/>
              <w:jc w:val="center"/>
            </w:pPr>
            <w:r>
              <w:t>$</w:t>
            </w:r>
            <w:r w:rsidR="006A25D6">
              <w:t>20</w:t>
            </w:r>
          </w:p>
        </w:tc>
        <w:tc>
          <w:tcPr>
            <w:tcW w:w="450" w:type="dxa"/>
            <w:vMerge w:val="restart"/>
          </w:tcPr>
          <w:p w:rsidR="005D3611" w:rsidRDefault="005D3611" w:rsidP="0087298B">
            <w:pPr>
              <w:pStyle w:val="NL"/>
              <w:spacing w:before="240"/>
              <w:ind w:left="475" w:hanging="475"/>
              <w:jc w:val="center"/>
            </w:pPr>
            <w:r>
              <w:t>=</w:t>
            </w:r>
          </w:p>
        </w:tc>
        <w:tc>
          <w:tcPr>
            <w:tcW w:w="630" w:type="dxa"/>
            <w:vMerge w:val="restart"/>
          </w:tcPr>
          <w:p w:rsidR="005D3611" w:rsidRDefault="006A25D6" w:rsidP="0087298B">
            <w:pPr>
              <w:pStyle w:val="NL"/>
              <w:spacing w:before="240"/>
              <w:ind w:left="475" w:hanging="475"/>
            </w:pPr>
            <w:r>
              <w:t>25.6</w:t>
            </w:r>
          </w:p>
        </w:tc>
      </w:tr>
      <w:tr w:rsidR="005D3611">
        <w:trPr>
          <w:cantSplit/>
        </w:trPr>
        <w:tc>
          <w:tcPr>
            <w:tcW w:w="1500" w:type="dxa"/>
            <w:tcBorders>
              <w:top w:val="single" w:sz="2" w:space="0" w:color="auto"/>
            </w:tcBorders>
          </w:tcPr>
          <w:p w:rsidR="005D3611" w:rsidRDefault="005D3611" w:rsidP="005A4D9A">
            <w:pPr>
              <w:pStyle w:val="NL"/>
              <w:jc w:val="center"/>
            </w:pPr>
            <w:r>
              <w:t>$</w:t>
            </w:r>
            <w:r w:rsidR="00F80475">
              <w:t>0.</w:t>
            </w:r>
            <w:r w:rsidR="005A4D9A">
              <w:t>78</w:t>
            </w:r>
          </w:p>
        </w:tc>
        <w:tc>
          <w:tcPr>
            <w:tcW w:w="450" w:type="dxa"/>
            <w:vMerge/>
          </w:tcPr>
          <w:p w:rsidR="005D3611" w:rsidRDefault="005D3611" w:rsidP="0087298B">
            <w:pPr>
              <w:pStyle w:val="NL"/>
            </w:pPr>
          </w:p>
        </w:tc>
        <w:tc>
          <w:tcPr>
            <w:tcW w:w="630" w:type="dxa"/>
            <w:vMerge/>
          </w:tcPr>
          <w:p w:rsidR="005D3611" w:rsidRDefault="005D3611" w:rsidP="0087298B">
            <w:pPr>
              <w:pStyle w:val="NL"/>
            </w:pPr>
          </w:p>
        </w:tc>
      </w:tr>
    </w:tbl>
    <w:p w:rsidR="00EA5816" w:rsidRDefault="005D3611" w:rsidP="005D3611">
      <w:pPr>
        <w:pStyle w:val="NLa"/>
        <w:spacing w:before="0"/>
        <w:ind w:left="475" w:hanging="475"/>
        <w:outlineLvl w:val="0"/>
      </w:pPr>
      <w:r>
        <w:tab/>
      </w:r>
    </w:p>
    <w:p w:rsidR="005D3611" w:rsidRDefault="00EA5816" w:rsidP="005D3611">
      <w:pPr>
        <w:pStyle w:val="NLa"/>
        <w:spacing w:before="0"/>
        <w:ind w:left="475" w:hanging="475"/>
        <w:outlineLvl w:val="0"/>
        <w:rPr>
          <w:b/>
        </w:rPr>
      </w:pPr>
      <w:r>
        <w:tab/>
      </w:r>
      <w:r w:rsidR="005D3611">
        <w:rPr>
          <w:b/>
        </w:rPr>
        <w:t>Dividend yield:</w:t>
      </w:r>
    </w:p>
    <w:tbl>
      <w:tblPr>
        <w:tblW w:w="0" w:type="auto"/>
        <w:tblInd w:w="488" w:type="dxa"/>
        <w:tblLayout w:type="fixed"/>
        <w:tblCellMar>
          <w:left w:w="0" w:type="dxa"/>
          <w:right w:w="0" w:type="dxa"/>
        </w:tblCellMar>
        <w:tblLook w:val="0000" w:firstRow="0" w:lastRow="0" w:firstColumn="0" w:lastColumn="0" w:noHBand="0" w:noVBand="0"/>
      </w:tblPr>
      <w:tblGrid>
        <w:gridCol w:w="1500"/>
        <w:gridCol w:w="450"/>
        <w:gridCol w:w="630"/>
      </w:tblGrid>
      <w:tr w:rsidR="005D3611">
        <w:trPr>
          <w:cantSplit/>
        </w:trPr>
        <w:tc>
          <w:tcPr>
            <w:tcW w:w="1500" w:type="dxa"/>
            <w:tcBorders>
              <w:bottom w:val="single" w:sz="2" w:space="0" w:color="auto"/>
            </w:tcBorders>
          </w:tcPr>
          <w:p w:rsidR="005D3611" w:rsidRDefault="005D3611" w:rsidP="006A25D6">
            <w:pPr>
              <w:pStyle w:val="NL"/>
              <w:spacing w:before="120"/>
              <w:ind w:left="475" w:hanging="475"/>
              <w:jc w:val="center"/>
            </w:pPr>
            <w:r>
              <w:t>$</w:t>
            </w:r>
            <w:r w:rsidR="00403CD7">
              <w:t>0.</w:t>
            </w:r>
            <w:r w:rsidR="00F80475">
              <w:t>4</w:t>
            </w:r>
            <w:r w:rsidR="006A25D6">
              <w:t>4</w:t>
            </w:r>
          </w:p>
        </w:tc>
        <w:tc>
          <w:tcPr>
            <w:tcW w:w="450" w:type="dxa"/>
            <w:vMerge w:val="restart"/>
          </w:tcPr>
          <w:p w:rsidR="005D3611" w:rsidRDefault="005D3611" w:rsidP="0087298B">
            <w:pPr>
              <w:pStyle w:val="NL"/>
              <w:spacing w:before="240"/>
              <w:ind w:left="475" w:hanging="475"/>
              <w:jc w:val="center"/>
            </w:pPr>
            <w:r>
              <w:t>=</w:t>
            </w:r>
          </w:p>
        </w:tc>
        <w:tc>
          <w:tcPr>
            <w:tcW w:w="630" w:type="dxa"/>
            <w:vMerge w:val="restart"/>
          </w:tcPr>
          <w:p w:rsidR="005D3611" w:rsidRDefault="00F80475" w:rsidP="006A25D6">
            <w:pPr>
              <w:pStyle w:val="NL"/>
              <w:spacing w:before="240"/>
              <w:ind w:left="475" w:hanging="475"/>
            </w:pPr>
            <w:r>
              <w:t>2.</w:t>
            </w:r>
            <w:r w:rsidR="006A25D6">
              <w:t>2</w:t>
            </w:r>
            <w:r w:rsidR="005D3611">
              <w:t>%</w:t>
            </w:r>
          </w:p>
        </w:tc>
      </w:tr>
      <w:tr w:rsidR="005D3611">
        <w:trPr>
          <w:cantSplit/>
        </w:trPr>
        <w:tc>
          <w:tcPr>
            <w:tcW w:w="1500" w:type="dxa"/>
            <w:tcBorders>
              <w:top w:val="single" w:sz="2" w:space="0" w:color="auto"/>
            </w:tcBorders>
          </w:tcPr>
          <w:p w:rsidR="005D3611" w:rsidRDefault="005D3611" w:rsidP="006A25D6">
            <w:pPr>
              <w:pStyle w:val="NL"/>
              <w:jc w:val="center"/>
            </w:pPr>
            <w:r>
              <w:t>$</w:t>
            </w:r>
            <w:r w:rsidR="006A25D6">
              <w:t>20</w:t>
            </w:r>
          </w:p>
        </w:tc>
        <w:tc>
          <w:tcPr>
            <w:tcW w:w="450" w:type="dxa"/>
            <w:vMerge/>
          </w:tcPr>
          <w:p w:rsidR="005D3611" w:rsidRDefault="005D3611" w:rsidP="0087298B">
            <w:pPr>
              <w:pStyle w:val="NL"/>
            </w:pPr>
          </w:p>
        </w:tc>
        <w:tc>
          <w:tcPr>
            <w:tcW w:w="630" w:type="dxa"/>
            <w:vMerge/>
          </w:tcPr>
          <w:p w:rsidR="005D3611" w:rsidRDefault="005D3611" w:rsidP="0087298B">
            <w:pPr>
              <w:pStyle w:val="NL"/>
            </w:pPr>
          </w:p>
        </w:tc>
      </w:tr>
    </w:tbl>
    <w:p w:rsidR="005D3611" w:rsidRDefault="005D3611" w:rsidP="005D3611">
      <w:pPr>
        <w:pStyle w:val="NLa"/>
        <w:spacing w:before="0"/>
        <w:ind w:left="475" w:hanging="475"/>
        <w:outlineLvl w:val="0"/>
        <w:rPr>
          <w:b/>
        </w:rPr>
      </w:pPr>
    </w:p>
    <w:p w:rsidR="004572A0" w:rsidRDefault="0033254E" w:rsidP="000906C0">
      <w:pPr>
        <w:pStyle w:val="NLa"/>
        <w:spacing w:before="0"/>
        <w:ind w:left="475" w:hanging="475"/>
        <w:outlineLvl w:val="0"/>
        <w:rPr>
          <w:b/>
        </w:rPr>
      </w:pPr>
      <w:r>
        <w:rPr>
          <w:b/>
        </w:rPr>
        <w:br w:type="page"/>
      </w:r>
    </w:p>
    <w:p w:rsidR="004572A0" w:rsidRDefault="004572A0" w:rsidP="004572A0">
      <w:pPr>
        <w:pStyle w:val="NLa"/>
        <w:outlineLvl w:val="0"/>
      </w:pPr>
      <w:r>
        <w:rPr>
          <w:b/>
        </w:rPr>
        <w:lastRenderedPageBreak/>
        <w:t>CP</w:t>
      </w:r>
      <w:r w:rsidR="00746DA2">
        <w:rPr>
          <w:b/>
        </w:rPr>
        <w:t>13–</w:t>
      </w:r>
      <w:r>
        <w:rPr>
          <w:b/>
        </w:rPr>
        <w:t>2.</w:t>
      </w:r>
    </w:p>
    <w:p w:rsidR="004572A0" w:rsidRDefault="004572A0" w:rsidP="004572A0">
      <w:pPr>
        <w:pStyle w:val="NLa"/>
        <w:outlineLvl w:val="0"/>
        <w:rPr>
          <w:b/>
        </w:rPr>
      </w:pPr>
      <w:r>
        <w:rPr>
          <w:b/>
        </w:rPr>
        <w:t>Urban Outfitters</w:t>
      </w:r>
    </w:p>
    <w:p w:rsidR="004572A0" w:rsidRDefault="004572A0" w:rsidP="004572A0">
      <w:pPr>
        <w:pStyle w:val="NL6"/>
        <w:widowControl/>
        <w:spacing w:before="240"/>
        <w:ind w:left="475" w:hanging="475"/>
        <w:rPr>
          <w:b/>
        </w:rPr>
      </w:pPr>
      <w:r>
        <w:tab/>
      </w:r>
      <w:r>
        <w:rPr>
          <w:b/>
        </w:rPr>
        <w:t>Return on equity:</w:t>
      </w:r>
    </w:p>
    <w:tbl>
      <w:tblPr>
        <w:tblW w:w="0" w:type="auto"/>
        <w:tblInd w:w="488" w:type="dxa"/>
        <w:tblLayout w:type="fixed"/>
        <w:tblCellMar>
          <w:left w:w="0" w:type="dxa"/>
          <w:right w:w="0" w:type="dxa"/>
        </w:tblCellMar>
        <w:tblLook w:val="0000" w:firstRow="0" w:lastRow="0" w:firstColumn="0" w:lastColumn="0" w:noHBand="0" w:noVBand="0"/>
      </w:tblPr>
      <w:tblGrid>
        <w:gridCol w:w="4560"/>
        <w:gridCol w:w="450"/>
        <w:gridCol w:w="720"/>
      </w:tblGrid>
      <w:tr w:rsidR="004572A0" w:rsidTr="00C972A8">
        <w:trPr>
          <w:cantSplit/>
        </w:trPr>
        <w:tc>
          <w:tcPr>
            <w:tcW w:w="4560" w:type="dxa"/>
            <w:tcBorders>
              <w:bottom w:val="single" w:sz="2" w:space="0" w:color="auto"/>
            </w:tcBorders>
          </w:tcPr>
          <w:p w:rsidR="004572A0" w:rsidRDefault="004572A0" w:rsidP="006A25D6">
            <w:pPr>
              <w:pStyle w:val="textc"/>
              <w:spacing w:before="120" w:after="0"/>
            </w:pPr>
            <w:r>
              <w:t>$</w:t>
            </w:r>
            <w:r w:rsidR="006A25D6">
              <w:t>185,251</w:t>
            </w:r>
          </w:p>
        </w:tc>
        <w:tc>
          <w:tcPr>
            <w:tcW w:w="450" w:type="dxa"/>
            <w:vMerge w:val="restart"/>
          </w:tcPr>
          <w:p w:rsidR="004572A0" w:rsidRDefault="004572A0" w:rsidP="00C972A8">
            <w:pPr>
              <w:pStyle w:val="textc"/>
              <w:spacing w:before="240" w:after="0"/>
            </w:pPr>
            <w:r>
              <w:t>=</w:t>
            </w:r>
          </w:p>
        </w:tc>
        <w:tc>
          <w:tcPr>
            <w:tcW w:w="720" w:type="dxa"/>
            <w:vMerge w:val="restart"/>
          </w:tcPr>
          <w:p w:rsidR="004572A0" w:rsidRDefault="006A25D6" w:rsidP="00C972A8">
            <w:pPr>
              <w:pStyle w:val="text"/>
            </w:pPr>
            <w:r>
              <w:t>15.0</w:t>
            </w:r>
            <w:r w:rsidR="004572A0">
              <w:t>%</w:t>
            </w:r>
          </w:p>
        </w:tc>
      </w:tr>
      <w:tr w:rsidR="004572A0" w:rsidTr="00C972A8">
        <w:trPr>
          <w:cantSplit/>
        </w:trPr>
        <w:tc>
          <w:tcPr>
            <w:tcW w:w="4560" w:type="dxa"/>
            <w:tcBorders>
              <w:top w:val="single" w:sz="2" w:space="0" w:color="auto"/>
            </w:tcBorders>
          </w:tcPr>
          <w:p w:rsidR="004572A0" w:rsidRDefault="004572A0" w:rsidP="006A25D6">
            <w:pPr>
              <w:pStyle w:val="textc"/>
              <w:spacing w:after="0"/>
            </w:pPr>
            <w:r>
              <w:t>($</w:t>
            </w:r>
            <w:r w:rsidR="006A25D6">
              <w:t>1,066,268</w:t>
            </w:r>
            <w:r w:rsidR="00F80475">
              <w:t xml:space="preserve"> + $</w:t>
            </w:r>
            <w:r w:rsidR="006A25D6">
              <w:t>1,411,548</w:t>
            </w:r>
            <w:r>
              <w:t xml:space="preserve">) </w:t>
            </w:r>
            <w:r>
              <w:sym w:font="Symbol" w:char="F0B8"/>
            </w:r>
            <w:r>
              <w:t xml:space="preserve"> 2 </w:t>
            </w:r>
          </w:p>
        </w:tc>
        <w:tc>
          <w:tcPr>
            <w:tcW w:w="450" w:type="dxa"/>
            <w:vMerge/>
          </w:tcPr>
          <w:p w:rsidR="004572A0" w:rsidRDefault="004572A0" w:rsidP="00C972A8">
            <w:pPr>
              <w:pStyle w:val="textc"/>
              <w:spacing w:after="0"/>
            </w:pPr>
          </w:p>
        </w:tc>
        <w:tc>
          <w:tcPr>
            <w:tcW w:w="720" w:type="dxa"/>
            <w:vMerge/>
          </w:tcPr>
          <w:p w:rsidR="004572A0" w:rsidRDefault="004572A0" w:rsidP="00C972A8">
            <w:pPr>
              <w:pStyle w:val="text"/>
              <w:spacing w:before="0"/>
            </w:pPr>
          </w:p>
        </w:tc>
      </w:tr>
    </w:tbl>
    <w:p w:rsidR="004572A0" w:rsidRDefault="004572A0" w:rsidP="004572A0">
      <w:pPr>
        <w:pStyle w:val="NL6"/>
        <w:widowControl/>
        <w:spacing w:before="240"/>
        <w:ind w:left="475" w:hanging="475"/>
      </w:pPr>
      <w:r>
        <w:tab/>
      </w:r>
      <w:r>
        <w:rPr>
          <w:lang w:val="fr-FR"/>
        </w:rPr>
        <w:tab/>
      </w:r>
      <w:r>
        <w:rPr>
          <w:b/>
        </w:rPr>
        <w:t>Earnings per share:</w:t>
      </w:r>
    </w:p>
    <w:p w:rsidR="004572A0" w:rsidRDefault="004572A0" w:rsidP="004572A0">
      <w:pPr>
        <w:pStyle w:val="NLa"/>
        <w:spacing w:before="120"/>
        <w:ind w:left="475" w:hanging="475"/>
      </w:pPr>
      <w:r>
        <w:tab/>
      </w:r>
      <w:r>
        <w:tab/>
      </w:r>
      <w:r>
        <w:tab/>
        <w:t>As reported $</w:t>
      </w:r>
      <w:r w:rsidR="00F80475">
        <w:t>1.2</w:t>
      </w:r>
      <w:r>
        <w:t>0</w:t>
      </w:r>
    </w:p>
    <w:p w:rsidR="004572A0" w:rsidRDefault="004572A0" w:rsidP="004572A0">
      <w:pPr>
        <w:pStyle w:val="NL6"/>
        <w:widowControl/>
        <w:spacing w:before="240"/>
        <w:ind w:left="475" w:hanging="475"/>
        <w:rPr>
          <w:b/>
        </w:rPr>
      </w:pPr>
      <w:r>
        <w:tab/>
      </w:r>
      <w:r>
        <w:tab/>
      </w:r>
      <w:r>
        <w:rPr>
          <w:b/>
        </w:rPr>
        <w:t>Profit margin:</w:t>
      </w:r>
    </w:p>
    <w:tbl>
      <w:tblPr>
        <w:tblW w:w="0" w:type="auto"/>
        <w:tblInd w:w="488" w:type="dxa"/>
        <w:tblLayout w:type="fixed"/>
        <w:tblCellMar>
          <w:left w:w="0" w:type="dxa"/>
          <w:right w:w="0" w:type="dxa"/>
        </w:tblCellMar>
        <w:tblLook w:val="0000" w:firstRow="0" w:lastRow="0" w:firstColumn="0" w:lastColumn="0" w:noHBand="0" w:noVBand="0"/>
      </w:tblPr>
      <w:tblGrid>
        <w:gridCol w:w="1410"/>
        <w:gridCol w:w="442"/>
        <w:gridCol w:w="818"/>
      </w:tblGrid>
      <w:tr w:rsidR="004572A0" w:rsidTr="00C972A8">
        <w:trPr>
          <w:cantSplit/>
        </w:trPr>
        <w:tc>
          <w:tcPr>
            <w:tcW w:w="1410" w:type="dxa"/>
            <w:tcBorders>
              <w:bottom w:val="single" w:sz="2" w:space="0" w:color="auto"/>
            </w:tcBorders>
          </w:tcPr>
          <w:p w:rsidR="004572A0" w:rsidRDefault="004572A0" w:rsidP="00F80475">
            <w:pPr>
              <w:pStyle w:val="textc"/>
              <w:spacing w:before="120" w:after="0"/>
            </w:pPr>
            <w:r>
              <w:t>$</w:t>
            </w:r>
            <w:r w:rsidR="006A25D6">
              <w:t>185,251</w:t>
            </w:r>
          </w:p>
        </w:tc>
        <w:tc>
          <w:tcPr>
            <w:tcW w:w="442" w:type="dxa"/>
            <w:vMerge w:val="restart"/>
          </w:tcPr>
          <w:p w:rsidR="004572A0" w:rsidRDefault="004572A0" w:rsidP="00C972A8">
            <w:pPr>
              <w:pStyle w:val="textc"/>
              <w:spacing w:before="240" w:after="0"/>
            </w:pPr>
            <w:r>
              <w:t>=</w:t>
            </w:r>
          </w:p>
        </w:tc>
        <w:tc>
          <w:tcPr>
            <w:tcW w:w="818" w:type="dxa"/>
            <w:vMerge w:val="restart"/>
          </w:tcPr>
          <w:p w:rsidR="004572A0" w:rsidRDefault="006A25D6" w:rsidP="00C972A8">
            <w:pPr>
              <w:pStyle w:val="text"/>
            </w:pPr>
            <w:r>
              <w:t>7.5</w:t>
            </w:r>
            <w:r w:rsidR="004572A0">
              <w:t>%</w:t>
            </w:r>
          </w:p>
        </w:tc>
      </w:tr>
      <w:tr w:rsidR="004572A0" w:rsidTr="00C972A8">
        <w:trPr>
          <w:cantSplit/>
        </w:trPr>
        <w:tc>
          <w:tcPr>
            <w:tcW w:w="1410" w:type="dxa"/>
            <w:tcBorders>
              <w:top w:val="single" w:sz="2" w:space="0" w:color="auto"/>
            </w:tcBorders>
          </w:tcPr>
          <w:p w:rsidR="004572A0" w:rsidRDefault="004572A0" w:rsidP="006A25D6">
            <w:pPr>
              <w:pStyle w:val="textc"/>
              <w:spacing w:after="0"/>
            </w:pPr>
            <w:r>
              <w:t>$</w:t>
            </w:r>
            <w:r w:rsidR="006A25D6">
              <w:t>2,473,801</w:t>
            </w:r>
          </w:p>
        </w:tc>
        <w:tc>
          <w:tcPr>
            <w:tcW w:w="442" w:type="dxa"/>
            <w:vMerge/>
          </w:tcPr>
          <w:p w:rsidR="004572A0" w:rsidRDefault="004572A0" w:rsidP="00C972A8">
            <w:pPr>
              <w:pStyle w:val="textc"/>
              <w:spacing w:after="0"/>
            </w:pPr>
          </w:p>
        </w:tc>
        <w:tc>
          <w:tcPr>
            <w:tcW w:w="818" w:type="dxa"/>
            <w:vMerge/>
          </w:tcPr>
          <w:p w:rsidR="004572A0" w:rsidRDefault="004572A0" w:rsidP="00C972A8">
            <w:pPr>
              <w:pStyle w:val="text"/>
              <w:spacing w:before="0"/>
            </w:pPr>
          </w:p>
        </w:tc>
      </w:tr>
    </w:tbl>
    <w:p w:rsidR="004572A0" w:rsidRDefault="004572A0" w:rsidP="004572A0">
      <w:pPr>
        <w:pStyle w:val="NLa"/>
        <w:ind w:left="0" w:firstLine="0"/>
      </w:pPr>
      <w:r>
        <w:rPr>
          <w:b/>
        </w:rPr>
        <w:tab/>
        <w:t>Current ratio:</w:t>
      </w:r>
    </w:p>
    <w:tbl>
      <w:tblPr>
        <w:tblW w:w="0" w:type="auto"/>
        <w:tblInd w:w="488" w:type="dxa"/>
        <w:tblLayout w:type="fixed"/>
        <w:tblCellMar>
          <w:left w:w="0" w:type="dxa"/>
          <w:right w:w="0" w:type="dxa"/>
        </w:tblCellMar>
        <w:tblLook w:val="0000" w:firstRow="0" w:lastRow="0" w:firstColumn="0" w:lastColumn="0" w:noHBand="0" w:noVBand="0"/>
      </w:tblPr>
      <w:tblGrid>
        <w:gridCol w:w="1320"/>
        <w:gridCol w:w="360"/>
        <w:gridCol w:w="540"/>
      </w:tblGrid>
      <w:tr w:rsidR="004572A0" w:rsidTr="00C972A8">
        <w:trPr>
          <w:cantSplit/>
        </w:trPr>
        <w:tc>
          <w:tcPr>
            <w:tcW w:w="1320" w:type="dxa"/>
            <w:tcBorders>
              <w:bottom w:val="single" w:sz="2" w:space="0" w:color="auto"/>
            </w:tcBorders>
          </w:tcPr>
          <w:p w:rsidR="004572A0" w:rsidRDefault="004572A0" w:rsidP="006A25D6">
            <w:pPr>
              <w:pStyle w:val="textc"/>
              <w:spacing w:before="120" w:after="0"/>
            </w:pPr>
            <w:r>
              <w:t>$</w:t>
            </w:r>
            <w:r w:rsidR="006A25D6">
              <w:t>596,992</w:t>
            </w:r>
          </w:p>
        </w:tc>
        <w:tc>
          <w:tcPr>
            <w:tcW w:w="360" w:type="dxa"/>
            <w:vMerge w:val="restart"/>
          </w:tcPr>
          <w:p w:rsidR="004572A0" w:rsidRDefault="004572A0" w:rsidP="00C972A8">
            <w:pPr>
              <w:pStyle w:val="textc"/>
              <w:spacing w:before="240" w:after="0"/>
            </w:pPr>
            <w:r>
              <w:t>=</w:t>
            </w:r>
          </w:p>
        </w:tc>
        <w:tc>
          <w:tcPr>
            <w:tcW w:w="540" w:type="dxa"/>
            <w:vMerge w:val="restart"/>
          </w:tcPr>
          <w:p w:rsidR="004572A0" w:rsidRDefault="006A25D6" w:rsidP="00C972A8">
            <w:pPr>
              <w:pStyle w:val="text"/>
            </w:pPr>
            <w:r>
              <w:t>2.6</w:t>
            </w:r>
          </w:p>
        </w:tc>
      </w:tr>
      <w:tr w:rsidR="004572A0" w:rsidTr="00C972A8">
        <w:trPr>
          <w:cantSplit/>
        </w:trPr>
        <w:tc>
          <w:tcPr>
            <w:tcW w:w="1320" w:type="dxa"/>
            <w:tcBorders>
              <w:top w:val="single" w:sz="2" w:space="0" w:color="auto"/>
            </w:tcBorders>
          </w:tcPr>
          <w:p w:rsidR="004572A0" w:rsidRDefault="004572A0" w:rsidP="006A25D6">
            <w:pPr>
              <w:pStyle w:val="textc"/>
              <w:spacing w:after="0"/>
            </w:pPr>
            <w:r>
              <w:t>$</w:t>
            </w:r>
            <w:r w:rsidR="006A25D6">
              <w:t>233,466</w:t>
            </w:r>
          </w:p>
        </w:tc>
        <w:tc>
          <w:tcPr>
            <w:tcW w:w="360" w:type="dxa"/>
            <w:vMerge/>
          </w:tcPr>
          <w:p w:rsidR="004572A0" w:rsidRDefault="004572A0" w:rsidP="00C972A8">
            <w:pPr>
              <w:pStyle w:val="textc"/>
              <w:spacing w:after="0"/>
            </w:pPr>
          </w:p>
        </w:tc>
        <w:tc>
          <w:tcPr>
            <w:tcW w:w="540" w:type="dxa"/>
            <w:vMerge/>
          </w:tcPr>
          <w:p w:rsidR="004572A0" w:rsidRDefault="004572A0" w:rsidP="00C972A8">
            <w:pPr>
              <w:pStyle w:val="text"/>
              <w:spacing w:before="0"/>
            </w:pPr>
          </w:p>
        </w:tc>
      </w:tr>
    </w:tbl>
    <w:p w:rsidR="004572A0" w:rsidRDefault="004572A0" w:rsidP="004572A0">
      <w:pPr>
        <w:pStyle w:val="NLa"/>
        <w:ind w:left="475" w:hanging="475"/>
      </w:pPr>
      <w:r>
        <w:rPr>
          <w:b/>
        </w:rPr>
        <w:tab/>
        <w:t>Inventory turnover:</w:t>
      </w:r>
    </w:p>
    <w:tbl>
      <w:tblPr>
        <w:tblW w:w="0" w:type="auto"/>
        <w:tblInd w:w="488" w:type="dxa"/>
        <w:tblLayout w:type="fixed"/>
        <w:tblCellMar>
          <w:left w:w="0" w:type="dxa"/>
          <w:right w:w="0" w:type="dxa"/>
        </w:tblCellMar>
        <w:tblLook w:val="0000" w:firstRow="0" w:lastRow="0" w:firstColumn="0" w:lastColumn="0" w:noHBand="0" w:noVBand="0"/>
      </w:tblPr>
      <w:tblGrid>
        <w:gridCol w:w="4560"/>
        <w:gridCol w:w="360"/>
        <w:gridCol w:w="810"/>
      </w:tblGrid>
      <w:tr w:rsidR="004572A0" w:rsidTr="00C972A8">
        <w:trPr>
          <w:cantSplit/>
        </w:trPr>
        <w:tc>
          <w:tcPr>
            <w:tcW w:w="4560" w:type="dxa"/>
            <w:tcBorders>
              <w:bottom w:val="single" w:sz="2" w:space="0" w:color="auto"/>
            </w:tcBorders>
          </w:tcPr>
          <w:p w:rsidR="004572A0" w:rsidRDefault="004572A0" w:rsidP="006A25D6">
            <w:pPr>
              <w:pStyle w:val="textc"/>
              <w:spacing w:before="120" w:after="0"/>
            </w:pPr>
            <w:r>
              <w:t>$</w:t>
            </w:r>
            <w:r w:rsidR="006A25D6">
              <w:t>1,613,265</w:t>
            </w:r>
          </w:p>
        </w:tc>
        <w:tc>
          <w:tcPr>
            <w:tcW w:w="360" w:type="dxa"/>
            <w:vMerge w:val="restart"/>
          </w:tcPr>
          <w:p w:rsidR="004572A0" w:rsidRDefault="004572A0" w:rsidP="00C972A8">
            <w:pPr>
              <w:pStyle w:val="textc"/>
              <w:spacing w:before="240" w:after="0"/>
            </w:pPr>
            <w:r>
              <w:t>=</w:t>
            </w:r>
          </w:p>
        </w:tc>
        <w:tc>
          <w:tcPr>
            <w:tcW w:w="810" w:type="dxa"/>
            <w:vMerge w:val="restart"/>
          </w:tcPr>
          <w:p w:rsidR="004572A0" w:rsidRDefault="00F80475" w:rsidP="006A25D6">
            <w:pPr>
              <w:pStyle w:val="text"/>
            </w:pPr>
            <w:r>
              <w:t>6.</w:t>
            </w:r>
            <w:r w:rsidR="006A25D6">
              <w:t>7</w:t>
            </w:r>
          </w:p>
        </w:tc>
      </w:tr>
      <w:tr w:rsidR="004572A0" w:rsidTr="00C972A8">
        <w:trPr>
          <w:cantSplit/>
        </w:trPr>
        <w:tc>
          <w:tcPr>
            <w:tcW w:w="4560" w:type="dxa"/>
            <w:tcBorders>
              <w:top w:val="single" w:sz="2" w:space="0" w:color="auto"/>
            </w:tcBorders>
          </w:tcPr>
          <w:p w:rsidR="004572A0" w:rsidRDefault="004572A0" w:rsidP="006A25D6">
            <w:pPr>
              <w:pStyle w:val="textc"/>
              <w:spacing w:after="0"/>
            </w:pPr>
            <w:r>
              <w:t>($</w:t>
            </w:r>
            <w:r w:rsidR="006A25D6">
              <w:t>250,073</w:t>
            </w:r>
            <w:r w:rsidR="00F80475">
              <w:t xml:space="preserve"> </w:t>
            </w:r>
            <w:r>
              <w:t>+ $</w:t>
            </w:r>
            <w:r w:rsidR="006A25D6">
              <w:t>229,561</w:t>
            </w:r>
            <w:r>
              <w:t xml:space="preserve">) </w:t>
            </w:r>
            <w:r>
              <w:sym w:font="Symbol" w:char="F0B8"/>
            </w:r>
            <w:r>
              <w:t xml:space="preserve"> 2 </w:t>
            </w:r>
          </w:p>
        </w:tc>
        <w:tc>
          <w:tcPr>
            <w:tcW w:w="360" w:type="dxa"/>
            <w:vMerge/>
          </w:tcPr>
          <w:p w:rsidR="004572A0" w:rsidRDefault="004572A0" w:rsidP="00C972A8">
            <w:pPr>
              <w:pStyle w:val="textc"/>
              <w:spacing w:after="0"/>
            </w:pPr>
          </w:p>
        </w:tc>
        <w:tc>
          <w:tcPr>
            <w:tcW w:w="810" w:type="dxa"/>
            <w:vMerge/>
          </w:tcPr>
          <w:p w:rsidR="004572A0" w:rsidRDefault="004572A0" w:rsidP="00C972A8">
            <w:pPr>
              <w:pStyle w:val="textc"/>
              <w:spacing w:after="0"/>
              <w:jc w:val="left"/>
            </w:pPr>
          </w:p>
        </w:tc>
      </w:tr>
    </w:tbl>
    <w:p w:rsidR="004572A0" w:rsidRDefault="004572A0" w:rsidP="004572A0">
      <w:pPr>
        <w:pStyle w:val="NL"/>
        <w:spacing w:before="240"/>
        <w:ind w:left="475" w:hanging="475"/>
      </w:pPr>
      <w:r>
        <w:rPr>
          <w:b/>
        </w:rPr>
        <w:tab/>
        <w:t>Debt/Equity:</w:t>
      </w:r>
    </w:p>
    <w:tbl>
      <w:tblPr>
        <w:tblW w:w="0" w:type="auto"/>
        <w:tblInd w:w="488" w:type="dxa"/>
        <w:tblLayout w:type="fixed"/>
        <w:tblCellMar>
          <w:left w:w="0" w:type="dxa"/>
          <w:right w:w="0" w:type="dxa"/>
        </w:tblCellMar>
        <w:tblLook w:val="0000" w:firstRow="0" w:lastRow="0" w:firstColumn="0" w:lastColumn="0" w:noHBand="0" w:noVBand="0"/>
      </w:tblPr>
      <w:tblGrid>
        <w:gridCol w:w="3144"/>
        <w:gridCol w:w="1228"/>
        <w:gridCol w:w="924"/>
      </w:tblGrid>
      <w:tr w:rsidR="004572A0" w:rsidTr="00C972A8">
        <w:trPr>
          <w:cantSplit/>
        </w:trPr>
        <w:tc>
          <w:tcPr>
            <w:tcW w:w="3144" w:type="dxa"/>
            <w:tcBorders>
              <w:bottom w:val="single" w:sz="2" w:space="0" w:color="auto"/>
            </w:tcBorders>
          </w:tcPr>
          <w:p w:rsidR="004572A0" w:rsidRDefault="004572A0" w:rsidP="006A25D6">
            <w:pPr>
              <w:pStyle w:val="NL"/>
              <w:spacing w:before="120"/>
              <w:ind w:left="475" w:hanging="475"/>
              <w:jc w:val="center"/>
            </w:pPr>
            <w:r>
              <w:t>$</w:t>
            </w:r>
            <w:r w:rsidR="006A25D6">
              <w:t>417,440</w:t>
            </w:r>
            <w:r>
              <w:t xml:space="preserve"> </w:t>
            </w:r>
          </w:p>
        </w:tc>
        <w:tc>
          <w:tcPr>
            <w:tcW w:w="1228" w:type="dxa"/>
            <w:vMerge w:val="restart"/>
          </w:tcPr>
          <w:p w:rsidR="004572A0" w:rsidRDefault="004572A0" w:rsidP="00C972A8">
            <w:pPr>
              <w:pStyle w:val="NL"/>
              <w:spacing w:before="240"/>
              <w:ind w:left="475" w:hanging="475"/>
              <w:jc w:val="center"/>
            </w:pPr>
            <w:r>
              <w:t>=</w:t>
            </w:r>
          </w:p>
        </w:tc>
        <w:tc>
          <w:tcPr>
            <w:tcW w:w="924" w:type="dxa"/>
            <w:vMerge w:val="restart"/>
          </w:tcPr>
          <w:p w:rsidR="004572A0" w:rsidRDefault="004572A0" w:rsidP="006A25D6">
            <w:pPr>
              <w:pStyle w:val="NL"/>
              <w:spacing w:before="240"/>
              <w:ind w:left="475" w:hanging="475"/>
            </w:pPr>
            <w:r>
              <w:t>0.</w:t>
            </w:r>
            <w:r w:rsidR="006A25D6">
              <w:t>39</w:t>
            </w:r>
          </w:p>
        </w:tc>
      </w:tr>
      <w:tr w:rsidR="004572A0" w:rsidTr="00C972A8">
        <w:trPr>
          <w:cantSplit/>
        </w:trPr>
        <w:tc>
          <w:tcPr>
            <w:tcW w:w="3144" w:type="dxa"/>
            <w:tcBorders>
              <w:top w:val="single" w:sz="2" w:space="0" w:color="auto"/>
            </w:tcBorders>
          </w:tcPr>
          <w:p w:rsidR="004572A0" w:rsidRDefault="004572A0" w:rsidP="006A25D6">
            <w:pPr>
              <w:pStyle w:val="NL"/>
              <w:jc w:val="center"/>
            </w:pPr>
            <w:r>
              <w:t>$</w:t>
            </w:r>
            <w:r w:rsidR="006A25D6">
              <w:t>1,066,268</w:t>
            </w:r>
          </w:p>
        </w:tc>
        <w:tc>
          <w:tcPr>
            <w:tcW w:w="1228" w:type="dxa"/>
            <w:vMerge/>
          </w:tcPr>
          <w:p w:rsidR="004572A0" w:rsidRDefault="004572A0" w:rsidP="00C972A8">
            <w:pPr>
              <w:pStyle w:val="NL"/>
            </w:pPr>
          </w:p>
        </w:tc>
        <w:tc>
          <w:tcPr>
            <w:tcW w:w="924" w:type="dxa"/>
            <w:vMerge/>
          </w:tcPr>
          <w:p w:rsidR="004572A0" w:rsidRDefault="004572A0" w:rsidP="00C972A8">
            <w:pPr>
              <w:pStyle w:val="NL"/>
            </w:pPr>
          </w:p>
        </w:tc>
      </w:tr>
    </w:tbl>
    <w:p w:rsidR="004572A0" w:rsidRDefault="004572A0" w:rsidP="004572A0">
      <w:pPr>
        <w:pStyle w:val="NLa"/>
        <w:ind w:left="475" w:hanging="475"/>
      </w:pPr>
      <w:r>
        <w:tab/>
      </w:r>
      <w:r w:rsidR="006F0956">
        <w:rPr>
          <w:b/>
        </w:rPr>
        <w:t>Price/</w:t>
      </w:r>
      <w:r>
        <w:rPr>
          <w:b/>
        </w:rPr>
        <w:t>earnings:</w:t>
      </w:r>
      <w:r>
        <w:rPr>
          <w:b/>
        </w:rPr>
        <w:tab/>
      </w:r>
    </w:p>
    <w:tbl>
      <w:tblPr>
        <w:tblW w:w="0" w:type="auto"/>
        <w:tblInd w:w="488" w:type="dxa"/>
        <w:tblLayout w:type="fixed"/>
        <w:tblCellMar>
          <w:left w:w="0" w:type="dxa"/>
          <w:right w:w="0" w:type="dxa"/>
        </w:tblCellMar>
        <w:tblLook w:val="0000" w:firstRow="0" w:lastRow="0" w:firstColumn="0" w:lastColumn="0" w:noHBand="0" w:noVBand="0"/>
      </w:tblPr>
      <w:tblGrid>
        <w:gridCol w:w="1320"/>
        <w:gridCol w:w="360"/>
        <w:gridCol w:w="540"/>
      </w:tblGrid>
      <w:tr w:rsidR="004572A0" w:rsidTr="00C972A8">
        <w:trPr>
          <w:cantSplit/>
        </w:trPr>
        <w:tc>
          <w:tcPr>
            <w:tcW w:w="1320" w:type="dxa"/>
            <w:tcBorders>
              <w:bottom w:val="single" w:sz="2" w:space="0" w:color="auto"/>
            </w:tcBorders>
          </w:tcPr>
          <w:p w:rsidR="004572A0" w:rsidRDefault="004572A0" w:rsidP="006A25D6">
            <w:pPr>
              <w:pStyle w:val="textc"/>
              <w:spacing w:before="120" w:after="0"/>
            </w:pPr>
            <w:r>
              <w:t>$</w:t>
            </w:r>
            <w:r w:rsidR="006A25D6">
              <w:t>35</w:t>
            </w:r>
          </w:p>
        </w:tc>
        <w:tc>
          <w:tcPr>
            <w:tcW w:w="360" w:type="dxa"/>
            <w:vMerge w:val="restart"/>
          </w:tcPr>
          <w:p w:rsidR="004572A0" w:rsidRDefault="004572A0" w:rsidP="00C972A8">
            <w:pPr>
              <w:pStyle w:val="textc"/>
              <w:spacing w:before="240" w:after="0"/>
            </w:pPr>
            <w:r>
              <w:t>=</w:t>
            </w:r>
          </w:p>
        </w:tc>
        <w:tc>
          <w:tcPr>
            <w:tcW w:w="540" w:type="dxa"/>
            <w:vMerge w:val="restart"/>
          </w:tcPr>
          <w:p w:rsidR="004572A0" w:rsidRDefault="006A25D6" w:rsidP="00A6558B">
            <w:pPr>
              <w:pStyle w:val="textc"/>
              <w:spacing w:before="240" w:after="0"/>
            </w:pPr>
            <w:r>
              <w:t>29.2</w:t>
            </w:r>
          </w:p>
        </w:tc>
      </w:tr>
      <w:tr w:rsidR="004572A0" w:rsidTr="00C972A8">
        <w:trPr>
          <w:cantSplit/>
        </w:trPr>
        <w:tc>
          <w:tcPr>
            <w:tcW w:w="1320" w:type="dxa"/>
            <w:tcBorders>
              <w:top w:val="single" w:sz="2" w:space="0" w:color="auto"/>
            </w:tcBorders>
          </w:tcPr>
          <w:p w:rsidR="004572A0" w:rsidRDefault="004572A0" w:rsidP="00A6558B">
            <w:pPr>
              <w:pStyle w:val="textc"/>
              <w:spacing w:after="0"/>
            </w:pPr>
            <w:r>
              <w:t>$</w:t>
            </w:r>
            <w:r w:rsidR="00A6558B">
              <w:t>1.20</w:t>
            </w:r>
          </w:p>
        </w:tc>
        <w:tc>
          <w:tcPr>
            <w:tcW w:w="360" w:type="dxa"/>
            <w:vMerge/>
          </w:tcPr>
          <w:p w:rsidR="004572A0" w:rsidRDefault="004572A0" w:rsidP="00C972A8">
            <w:pPr>
              <w:pStyle w:val="textc"/>
              <w:spacing w:after="0"/>
            </w:pPr>
          </w:p>
        </w:tc>
        <w:tc>
          <w:tcPr>
            <w:tcW w:w="540" w:type="dxa"/>
            <w:vMerge/>
          </w:tcPr>
          <w:p w:rsidR="004572A0" w:rsidRDefault="004572A0" w:rsidP="00C972A8">
            <w:pPr>
              <w:pStyle w:val="textc"/>
              <w:spacing w:after="0"/>
            </w:pPr>
          </w:p>
        </w:tc>
      </w:tr>
    </w:tbl>
    <w:p w:rsidR="004572A0" w:rsidRDefault="004572A0" w:rsidP="004572A0">
      <w:pPr>
        <w:pStyle w:val="NLa"/>
        <w:ind w:left="0" w:firstLine="0"/>
      </w:pPr>
      <w:r>
        <w:tab/>
      </w:r>
      <w:r>
        <w:rPr>
          <w:b/>
        </w:rPr>
        <w:t>Dividend yield:</w:t>
      </w:r>
    </w:p>
    <w:tbl>
      <w:tblPr>
        <w:tblW w:w="0" w:type="auto"/>
        <w:tblInd w:w="488" w:type="dxa"/>
        <w:tblLayout w:type="fixed"/>
        <w:tblCellMar>
          <w:left w:w="0" w:type="dxa"/>
          <w:right w:w="0" w:type="dxa"/>
        </w:tblCellMar>
        <w:tblLook w:val="0000" w:firstRow="0" w:lastRow="0" w:firstColumn="0" w:lastColumn="0" w:noHBand="0" w:noVBand="0"/>
      </w:tblPr>
      <w:tblGrid>
        <w:gridCol w:w="5820"/>
      </w:tblGrid>
      <w:tr w:rsidR="004572A0" w:rsidTr="00C972A8">
        <w:tc>
          <w:tcPr>
            <w:tcW w:w="5820" w:type="dxa"/>
          </w:tcPr>
          <w:p w:rsidR="004572A0" w:rsidRDefault="004572A0" w:rsidP="00C972A8">
            <w:pPr>
              <w:pStyle w:val="text"/>
              <w:spacing w:before="120"/>
            </w:pPr>
            <w:r>
              <w:t xml:space="preserve"> 0% (No dividends were paid)</w:t>
            </w:r>
          </w:p>
        </w:tc>
      </w:tr>
    </w:tbl>
    <w:p w:rsidR="004572A0" w:rsidRDefault="004572A0" w:rsidP="004572A0">
      <w:pPr>
        <w:pStyle w:val="NLa"/>
        <w:spacing w:before="0"/>
        <w:ind w:left="475" w:hanging="475"/>
        <w:outlineLvl w:val="0"/>
        <w:rPr>
          <w:b/>
        </w:rPr>
      </w:pPr>
      <w:r>
        <w:tab/>
      </w: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4572A0">
      <w:pPr>
        <w:pStyle w:val="NLa"/>
        <w:spacing w:before="0"/>
        <w:ind w:left="475" w:hanging="475"/>
        <w:outlineLvl w:val="0"/>
        <w:rPr>
          <w:b/>
        </w:rPr>
      </w:pPr>
    </w:p>
    <w:p w:rsidR="004572A0" w:rsidRDefault="004572A0" w:rsidP="000906C0">
      <w:pPr>
        <w:pStyle w:val="NLa"/>
        <w:spacing w:before="0"/>
        <w:ind w:left="475" w:hanging="475"/>
        <w:outlineLvl w:val="0"/>
        <w:rPr>
          <w:b/>
        </w:rPr>
      </w:pPr>
    </w:p>
    <w:p w:rsidR="000906C0" w:rsidRDefault="000906C0" w:rsidP="000906C0">
      <w:pPr>
        <w:pStyle w:val="NLa"/>
        <w:spacing w:before="0"/>
        <w:ind w:left="475" w:hanging="475"/>
        <w:outlineLvl w:val="0"/>
        <w:rPr>
          <w:b/>
        </w:rPr>
      </w:pPr>
      <w:r>
        <w:rPr>
          <w:b/>
        </w:rPr>
        <w:lastRenderedPageBreak/>
        <w:t>CP</w:t>
      </w:r>
      <w:r w:rsidR="00746DA2">
        <w:rPr>
          <w:b/>
        </w:rPr>
        <w:t>13–</w:t>
      </w:r>
      <w:r>
        <w:rPr>
          <w:b/>
        </w:rPr>
        <w:t>3.</w:t>
      </w:r>
    </w:p>
    <w:p w:rsidR="000906C0" w:rsidRDefault="000906C0" w:rsidP="000906C0">
      <w:pPr>
        <w:pStyle w:val="NLa"/>
        <w:spacing w:before="0"/>
        <w:ind w:left="475" w:hanging="475"/>
        <w:outlineLvl w:val="0"/>
        <w:rPr>
          <w:b/>
        </w:rPr>
      </w:pPr>
    </w:p>
    <w:p w:rsidR="000906C0" w:rsidRDefault="000906C0" w:rsidP="000906C0">
      <w:pPr>
        <w:pStyle w:val="NLa"/>
        <w:spacing w:before="0"/>
        <w:ind w:left="475" w:hanging="475"/>
        <w:outlineLvl w:val="0"/>
        <w:rPr>
          <w:bCs/>
        </w:rPr>
      </w:pPr>
      <w:r>
        <w:rPr>
          <w:bCs/>
        </w:rPr>
        <w:t xml:space="preserve">For calculations, see </w:t>
      </w:r>
      <w:r w:rsidR="00932CE0">
        <w:rPr>
          <w:bCs/>
        </w:rPr>
        <w:t>CP</w:t>
      </w:r>
      <w:r w:rsidR="00746DA2">
        <w:rPr>
          <w:bCs/>
        </w:rPr>
        <w:t>13–</w:t>
      </w:r>
      <w:r w:rsidR="00932CE0">
        <w:rPr>
          <w:bCs/>
        </w:rPr>
        <w:t>1, CP</w:t>
      </w:r>
      <w:r w:rsidR="00746DA2">
        <w:rPr>
          <w:bCs/>
        </w:rPr>
        <w:t>13–</w:t>
      </w:r>
      <w:r w:rsidR="00932CE0">
        <w:rPr>
          <w:bCs/>
        </w:rPr>
        <w:t>2,</w:t>
      </w:r>
      <w:r>
        <w:rPr>
          <w:bCs/>
        </w:rPr>
        <w:t xml:space="preserve"> and Appendix D.</w:t>
      </w:r>
    </w:p>
    <w:p w:rsidR="000906C0" w:rsidRDefault="000906C0" w:rsidP="000906C0">
      <w:pPr>
        <w:pStyle w:val="NLa"/>
        <w:spacing w:before="0"/>
        <w:ind w:left="475" w:hanging="475"/>
        <w:outlineLvl w:val="0"/>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2057"/>
        <w:gridCol w:w="2017"/>
        <w:gridCol w:w="2177"/>
      </w:tblGrid>
      <w:tr w:rsidR="000906C0">
        <w:trPr>
          <w:jc w:val="center"/>
        </w:trPr>
        <w:tc>
          <w:tcPr>
            <w:tcW w:w="0" w:type="auto"/>
          </w:tcPr>
          <w:p w:rsidR="000906C0" w:rsidRDefault="000906C0" w:rsidP="002659B5">
            <w:pPr>
              <w:pStyle w:val="NLa"/>
              <w:spacing w:before="0"/>
              <w:ind w:left="0" w:firstLine="0"/>
              <w:jc w:val="center"/>
              <w:outlineLvl w:val="0"/>
              <w:rPr>
                <w:b/>
              </w:rPr>
            </w:pPr>
          </w:p>
        </w:tc>
        <w:tc>
          <w:tcPr>
            <w:tcW w:w="0" w:type="auto"/>
          </w:tcPr>
          <w:p w:rsidR="000906C0" w:rsidRDefault="00E22A84" w:rsidP="002659B5">
            <w:pPr>
              <w:pStyle w:val="NLa"/>
              <w:spacing w:before="0"/>
              <w:ind w:left="0" w:firstLine="0"/>
              <w:jc w:val="center"/>
              <w:outlineLvl w:val="0"/>
              <w:rPr>
                <w:b/>
              </w:rPr>
            </w:pPr>
            <w:r>
              <w:rPr>
                <w:b/>
              </w:rPr>
              <w:t>Urban Outfitters</w:t>
            </w:r>
          </w:p>
        </w:tc>
        <w:tc>
          <w:tcPr>
            <w:tcW w:w="0" w:type="auto"/>
          </w:tcPr>
          <w:p w:rsidR="000906C0" w:rsidRDefault="00E22A84" w:rsidP="002659B5">
            <w:pPr>
              <w:pStyle w:val="NLa"/>
              <w:spacing w:before="0"/>
              <w:ind w:left="0" w:firstLine="0"/>
              <w:jc w:val="center"/>
              <w:outlineLvl w:val="0"/>
              <w:rPr>
                <w:b/>
              </w:rPr>
            </w:pPr>
            <w:r>
              <w:rPr>
                <w:b/>
              </w:rPr>
              <w:t>American Eagle</w:t>
            </w:r>
          </w:p>
        </w:tc>
        <w:tc>
          <w:tcPr>
            <w:tcW w:w="0" w:type="auto"/>
          </w:tcPr>
          <w:p w:rsidR="000906C0" w:rsidRDefault="000906C0" w:rsidP="002659B5">
            <w:pPr>
              <w:pStyle w:val="NLa"/>
              <w:spacing w:before="0"/>
              <w:ind w:left="0" w:firstLine="0"/>
              <w:jc w:val="center"/>
              <w:outlineLvl w:val="0"/>
              <w:rPr>
                <w:b/>
              </w:rPr>
            </w:pPr>
            <w:r>
              <w:rPr>
                <w:b/>
              </w:rPr>
              <w:t>Industry Average</w:t>
            </w:r>
          </w:p>
        </w:tc>
      </w:tr>
      <w:tr w:rsidR="00E90DCA">
        <w:trPr>
          <w:jc w:val="center"/>
        </w:trPr>
        <w:tc>
          <w:tcPr>
            <w:tcW w:w="0" w:type="auto"/>
          </w:tcPr>
          <w:p w:rsidR="00E90DCA" w:rsidRDefault="00E90DCA" w:rsidP="002659B5">
            <w:pPr>
              <w:pStyle w:val="NLa"/>
              <w:spacing w:before="0"/>
              <w:ind w:left="0" w:firstLine="0"/>
              <w:outlineLvl w:val="0"/>
              <w:rPr>
                <w:bCs/>
              </w:rPr>
            </w:pPr>
            <w:r>
              <w:rPr>
                <w:bCs/>
              </w:rPr>
              <w:t>Return on equity</w:t>
            </w:r>
          </w:p>
        </w:tc>
        <w:tc>
          <w:tcPr>
            <w:tcW w:w="0" w:type="auto"/>
          </w:tcPr>
          <w:p w:rsidR="00E90DCA" w:rsidRDefault="00E90DCA" w:rsidP="00A6558B">
            <w:pPr>
              <w:pStyle w:val="NLa"/>
              <w:spacing w:before="0"/>
              <w:ind w:left="0" w:firstLine="0"/>
              <w:jc w:val="right"/>
              <w:outlineLvl w:val="0"/>
              <w:rPr>
                <w:bCs/>
              </w:rPr>
            </w:pPr>
            <w:r>
              <w:rPr>
                <w:bCs/>
              </w:rPr>
              <w:t>15.0%</w:t>
            </w:r>
          </w:p>
        </w:tc>
        <w:tc>
          <w:tcPr>
            <w:tcW w:w="0" w:type="auto"/>
          </w:tcPr>
          <w:p w:rsidR="00E90DCA" w:rsidRDefault="00E90DCA" w:rsidP="00524315">
            <w:pPr>
              <w:pStyle w:val="NLa"/>
              <w:spacing w:before="0"/>
              <w:ind w:left="0" w:firstLine="0"/>
              <w:jc w:val="right"/>
              <w:outlineLvl w:val="0"/>
              <w:rPr>
                <w:bCs/>
              </w:rPr>
            </w:pPr>
            <w:r>
              <w:rPr>
                <w:bCs/>
              </w:rPr>
              <w:t>11.0%</w:t>
            </w:r>
          </w:p>
        </w:tc>
        <w:tc>
          <w:tcPr>
            <w:tcW w:w="0" w:type="auto"/>
          </w:tcPr>
          <w:p w:rsidR="00E90DCA" w:rsidRDefault="00E90DCA" w:rsidP="00E90DCA">
            <w:pPr>
              <w:pStyle w:val="NLa"/>
              <w:spacing w:before="0"/>
              <w:ind w:left="0" w:firstLine="0"/>
              <w:jc w:val="right"/>
              <w:outlineLvl w:val="0"/>
              <w:rPr>
                <w:bCs/>
              </w:rPr>
            </w:pPr>
            <w:r>
              <w:rPr>
                <w:bCs/>
              </w:rPr>
              <w:t>13.6%</w:t>
            </w:r>
          </w:p>
        </w:tc>
      </w:tr>
      <w:tr w:rsidR="00E90DCA">
        <w:trPr>
          <w:jc w:val="center"/>
        </w:trPr>
        <w:tc>
          <w:tcPr>
            <w:tcW w:w="0" w:type="auto"/>
          </w:tcPr>
          <w:p w:rsidR="00E90DCA" w:rsidRDefault="00E90DCA" w:rsidP="002659B5">
            <w:pPr>
              <w:pStyle w:val="NLa"/>
              <w:spacing w:before="0"/>
              <w:ind w:left="0" w:firstLine="0"/>
              <w:outlineLvl w:val="0"/>
              <w:rPr>
                <w:bCs/>
              </w:rPr>
            </w:pPr>
            <w:r>
              <w:rPr>
                <w:bCs/>
              </w:rPr>
              <w:t>Earnings per share</w:t>
            </w:r>
          </w:p>
        </w:tc>
        <w:tc>
          <w:tcPr>
            <w:tcW w:w="0" w:type="auto"/>
          </w:tcPr>
          <w:p w:rsidR="00E90DCA" w:rsidRDefault="00E90DCA" w:rsidP="00A6558B">
            <w:pPr>
              <w:pStyle w:val="NLa"/>
              <w:spacing w:before="0"/>
              <w:ind w:left="0" w:firstLine="0"/>
              <w:jc w:val="right"/>
              <w:outlineLvl w:val="0"/>
              <w:rPr>
                <w:bCs/>
              </w:rPr>
            </w:pPr>
            <w:r>
              <w:rPr>
                <w:bCs/>
              </w:rPr>
              <w:t>$1.20</w:t>
            </w:r>
          </w:p>
        </w:tc>
        <w:tc>
          <w:tcPr>
            <w:tcW w:w="0" w:type="auto"/>
          </w:tcPr>
          <w:p w:rsidR="00E90DCA" w:rsidRDefault="00E90DCA" w:rsidP="00524315">
            <w:pPr>
              <w:pStyle w:val="NLa"/>
              <w:spacing w:before="0"/>
              <w:ind w:left="0" w:firstLine="0"/>
              <w:jc w:val="right"/>
              <w:outlineLvl w:val="0"/>
              <w:rPr>
                <w:bCs/>
              </w:rPr>
            </w:pPr>
            <w:r>
              <w:rPr>
                <w:bCs/>
              </w:rPr>
              <w:t>$0.78</w:t>
            </w:r>
          </w:p>
        </w:tc>
        <w:tc>
          <w:tcPr>
            <w:tcW w:w="0" w:type="auto"/>
          </w:tcPr>
          <w:p w:rsidR="00E90DCA" w:rsidRDefault="00E90DCA" w:rsidP="00E90DCA">
            <w:pPr>
              <w:pStyle w:val="NLa"/>
              <w:spacing w:before="0"/>
              <w:ind w:left="0" w:firstLine="0"/>
              <w:jc w:val="right"/>
              <w:outlineLvl w:val="0"/>
              <w:rPr>
                <w:bCs/>
              </w:rPr>
            </w:pPr>
            <w:r>
              <w:rPr>
                <w:bCs/>
              </w:rPr>
              <w:t>N/A</w:t>
            </w:r>
          </w:p>
        </w:tc>
      </w:tr>
      <w:tr w:rsidR="00E90DCA">
        <w:trPr>
          <w:jc w:val="center"/>
        </w:trPr>
        <w:tc>
          <w:tcPr>
            <w:tcW w:w="0" w:type="auto"/>
          </w:tcPr>
          <w:p w:rsidR="00E90DCA" w:rsidRDefault="00E90DCA" w:rsidP="002659B5">
            <w:pPr>
              <w:pStyle w:val="NLa"/>
              <w:spacing w:before="0"/>
              <w:ind w:left="0" w:firstLine="0"/>
              <w:outlineLvl w:val="0"/>
              <w:rPr>
                <w:bCs/>
              </w:rPr>
            </w:pPr>
            <w:r>
              <w:rPr>
                <w:bCs/>
              </w:rPr>
              <w:t>Profit margin</w:t>
            </w:r>
          </w:p>
        </w:tc>
        <w:tc>
          <w:tcPr>
            <w:tcW w:w="0" w:type="auto"/>
          </w:tcPr>
          <w:p w:rsidR="00E90DCA" w:rsidRDefault="00E90DCA" w:rsidP="00A6558B">
            <w:pPr>
              <w:pStyle w:val="NLa"/>
              <w:spacing w:before="0"/>
              <w:ind w:left="0" w:firstLine="0"/>
              <w:jc w:val="right"/>
              <w:outlineLvl w:val="0"/>
              <w:rPr>
                <w:bCs/>
              </w:rPr>
            </w:pPr>
            <w:r>
              <w:rPr>
                <w:bCs/>
              </w:rPr>
              <w:t>7.5%</w:t>
            </w:r>
          </w:p>
        </w:tc>
        <w:tc>
          <w:tcPr>
            <w:tcW w:w="0" w:type="auto"/>
          </w:tcPr>
          <w:p w:rsidR="00E90DCA" w:rsidRDefault="00E90DCA" w:rsidP="00A6558B">
            <w:pPr>
              <w:pStyle w:val="NLa"/>
              <w:spacing w:before="0"/>
              <w:ind w:left="0" w:firstLine="0"/>
              <w:jc w:val="right"/>
              <w:outlineLvl w:val="0"/>
              <w:rPr>
                <w:bCs/>
              </w:rPr>
            </w:pPr>
            <w:r>
              <w:rPr>
                <w:bCs/>
              </w:rPr>
              <w:t>4.8%</w:t>
            </w:r>
          </w:p>
        </w:tc>
        <w:tc>
          <w:tcPr>
            <w:tcW w:w="0" w:type="auto"/>
          </w:tcPr>
          <w:p w:rsidR="00E90DCA" w:rsidRDefault="00E90DCA" w:rsidP="00E90DCA">
            <w:pPr>
              <w:pStyle w:val="NLa"/>
              <w:spacing w:before="0"/>
              <w:ind w:left="0" w:firstLine="0"/>
              <w:jc w:val="right"/>
              <w:outlineLvl w:val="0"/>
              <w:rPr>
                <w:bCs/>
              </w:rPr>
            </w:pPr>
            <w:r>
              <w:rPr>
                <w:bCs/>
              </w:rPr>
              <w:t>5.4%</w:t>
            </w:r>
          </w:p>
        </w:tc>
      </w:tr>
      <w:tr w:rsidR="00E90DCA">
        <w:trPr>
          <w:jc w:val="center"/>
        </w:trPr>
        <w:tc>
          <w:tcPr>
            <w:tcW w:w="0" w:type="auto"/>
          </w:tcPr>
          <w:p w:rsidR="00E90DCA" w:rsidRDefault="00E90DCA" w:rsidP="002659B5">
            <w:pPr>
              <w:pStyle w:val="NLa"/>
              <w:spacing w:before="0"/>
              <w:ind w:left="0" w:firstLine="0"/>
              <w:outlineLvl w:val="0"/>
              <w:rPr>
                <w:bCs/>
              </w:rPr>
            </w:pPr>
            <w:r>
              <w:rPr>
                <w:bCs/>
              </w:rPr>
              <w:t>Current ratio</w:t>
            </w:r>
          </w:p>
        </w:tc>
        <w:tc>
          <w:tcPr>
            <w:tcW w:w="0" w:type="auto"/>
          </w:tcPr>
          <w:p w:rsidR="00E90DCA" w:rsidRDefault="00E90DCA" w:rsidP="00A6558B">
            <w:pPr>
              <w:pStyle w:val="NLa"/>
              <w:spacing w:before="0"/>
              <w:ind w:left="0" w:firstLine="0"/>
              <w:jc w:val="right"/>
              <w:outlineLvl w:val="0"/>
              <w:rPr>
                <w:bCs/>
              </w:rPr>
            </w:pPr>
            <w:r>
              <w:rPr>
                <w:bCs/>
              </w:rPr>
              <w:t>2.6</w:t>
            </w:r>
          </w:p>
        </w:tc>
        <w:tc>
          <w:tcPr>
            <w:tcW w:w="0" w:type="auto"/>
          </w:tcPr>
          <w:p w:rsidR="00E90DCA" w:rsidRDefault="00E90DCA" w:rsidP="00A6558B">
            <w:pPr>
              <w:pStyle w:val="NLa"/>
              <w:spacing w:before="0"/>
              <w:ind w:left="0" w:firstLine="0"/>
              <w:jc w:val="right"/>
              <w:outlineLvl w:val="0"/>
              <w:rPr>
                <w:bCs/>
              </w:rPr>
            </w:pPr>
            <w:r>
              <w:rPr>
                <w:bCs/>
              </w:rPr>
              <w:t>3.2</w:t>
            </w:r>
          </w:p>
        </w:tc>
        <w:tc>
          <w:tcPr>
            <w:tcW w:w="0" w:type="auto"/>
          </w:tcPr>
          <w:p w:rsidR="00E90DCA" w:rsidRDefault="00E90DCA" w:rsidP="00E90DCA">
            <w:pPr>
              <w:pStyle w:val="NLa"/>
              <w:spacing w:before="0"/>
              <w:ind w:left="0" w:firstLine="0"/>
              <w:jc w:val="right"/>
              <w:outlineLvl w:val="0"/>
              <w:rPr>
                <w:bCs/>
              </w:rPr>
            </w:pPr>
            <w:r>
              <w:rPr>
                <w:bCs/>
              </w:rPr>
              <w:t>2.7</w:t>
            </w:r>
          </w:p>
        </w:tc>
      </w:tr>
      <w:tr w:rsidR="00E90DCA">
        <w:trPr>
          <w:jc w:val="center"/>
        </w:trPr>
        <w:tc>
          <w:tcPr>
            <w:tcW w:w="0" w:type="auto"/>
          </w:tcPr>
          <w:p w:rsidR="00E90DCA" w:rsidRDefault="00E90DCA" w:rsidP="002659B5">
            <w:pPr>
              <w:pStyle w:val="NLa"/>
              <w:spacing w:before="0"/>
              <w:ind w:left="0" w:firstLine="0"/>
              <w:outlineLvl w:val="0"/>
              <w:rPr>
                <w:bCs/>
              </w:rPr>
            </w:pPr>
            <w:r>
              <w:rPr>
                <w:bCs/>
              </w:rPr>
              <w:t>Inventory turnover</w:t>
            </w:r>
          </w:p>
        </w:tc>
        <w:tc>
          <w:tcPr>
            <w:tcW w:w="0" w:type="auto"/>
          </w:tcPr>
          <w:p w:rsidR="00E90DCA" w:rsidRDefault="00E90DCA" w:rsidP="00524315">
            <w:pPr>
              <w:pStyle w:val="NLa"/>
              <w:spacing w:before="0"/>
              <w:ind w:left="0" w:firstLine="0"/>
              <w:jc w:val="right"/>
              <w:outlineLvl w:val="0"/>
              <w:rPr>
                <w:bCs/>
              </w:rPr>
            </w:pPr>
            <w:r>
              <w:rPr>
                <w:bCs/>
              </w:rPr>
              <w:t>6.7</w:t>
            </w:r>
          </w:p>
        </w:tc>
        <w:tc>
          <w:tcPr>
            <w:tcW w:w="0" w:type="auto"/>
          </w:tcPr>
          <w:p w:rsidR="00E90DCA" w:rsidRDefault="00E90DCA" w:rsidP="00524315">
            <w:pPr>
              <w:pStyle w:val="NLa"/>
              <w:spacing w:before="0"/>
              <w:ind w:left="0" w:firstLine="0"/>
              <w:jc w:val="right"/>
              <w:outlineLvl w:val="0"/>
              <w:rPr>
                <w:bCs/>
              </w:rPr>
            </w:pPr>
            <w:r>
              <w:rPr>
                <w:bCs/>
              </w:rPr>
              <w:t>6.0</w:t>
            </w:r>
          </w:p>
        </w:tc>
        <w:tc>
          <w:tcPr>
            <w:tcW w:w="0" w:type="auto"/>
          </w:tcPr>
          <w:p w:rsidR="00E90DCA" w:rsidRDefault="00E90DCA" w:rsidP="00E90DCA">
            <w:pPr>
              <w:pStyle w:val="NLa"/>
              <w:spacing w:before="0"/>
              <w:ind w:left="0" w:firstLine="0"/>
              <w:jc w:val="right"/>
              <w:outlineLvl w:val="0"/>
              <w:rPr>
                <w:bCs/>
              </w:rPr>
            </w:pPr>
            <w:r>
              <w:rPr>
                <w:bCs/>
              </w:rPr>
              <w:t>4.9</w:t>
            </w:r>
          </w:p>
        </w:tc>
      </w:tr>
      <w:tr w:rsidR="00E90DCA">
        <w:trPr>
          <w:jc w:val="center"/>
        </w:trPr>
        <w:tc>
          <w:tcPr>
            <w:tcW w:w="0" w:type="auto"/>
          </w:tcPr>
          <w:p w:rsidR="00E90DCA" w:rsidRDefault="00E90DCA" w:rsidP="002659B5">
            <w:pPr>
              <w:pStyle w:val="NLa"/>
              <w:spacing w:before="0"/>
              <w:ind w:left="0" w:firstLine="0"/>
              <w:outlineLvl w:val="0"/>
              <w:rPr>
                <w:bCs/>
              </w:rPr>
            </w:pPr>
            <w:r>
              <w:rPr>
                <w:bCs/>
              </w:rPr>
              <w:t>Debt/Equity</w:t>
            </w:r>
          </w:p>
        </w:tc>
        <w:tc>
          <w:tcPr>
            <w:tcW w:w="0" w:type="auto"/>
          </w:tcPr>
          <w:p w:rsidR="00E90DCA" w:rsidRDefault="00E90DCA" w:rsidP="00524315">
            <w:pPr>
              <w:pStyle w:val="NLa"/>
              <w:spacing w:before="0"/>
              <w:ind w:left="0" w:firstLine="0"/>
              <w:jc w:val="right"/>
              <w:outlineLvl w:val="0"/>
              <w:rPr>
                <w:bCs/>
              </w:rPr>
            </w:pPr>
            <w:r>
              <w:rPr>
                <w:bCs/>
              </w:rPr>
              <w:t>.39</w:t>
            </w:r>
          </w:p>
        </w:tc>
        <w:tc>
          <w:tcPr>
            <w:tcW w:w="0" w:type="auto"/>
          </w:tcPr>
          <w:p w:rsidR="00E90DCA" w:rsidRDefault="00E90DCA" w:rsidP="00524315">
            <w:pPr>
              <w:pStyle w:val="NLa"/>
              <w:spacing w:before="0"/>
              <w:ind w:left="0" w:firstLine="0"/>
              <w:jc w:val="right"/>
              <w:outlineLvl w:val="0"/>
              <w:rPr>
                <w:bCs/>
              </w:rPr>
            </w:pPr>
            <w:r>
              <w:rPr>
                <w:bCs/>
              </w:rPr>
              <w:t>.38</w:t>
            </w:r>
          </w:p>
        </w:tc>
        <w:tc>
          <w:tcPr>
            <w:tcW w:w="0" w:type="auto"/>
          </w:tcPr>
          <w:p w:rsidR="00E90DCA" w:rsidRDefault="00E90DCA" w:rsidP="00E90DCA">
            <w:pPr>
              <w:pStyle w:val="NLa"/>
              <w:spacing w:before="0"/>
              <w:ind w:left="0" w:firstLine="0"/>
              <w:jc w:val="right"/>
              <w:outlineLvl w:val="0"/>
              <w:rPr>
                <w:bCs/>
              </w:rPr>
            </w:pPr>
            <w:r>
              <w:rPr>
                <w:bCs/>
              </w:rPr>
              <w:t>.70</w:t>
            </w:r>
          </w:p>
        </w:tc>
      </w:tr>
      <w:tr w:rsidR="00E90DCA">
        <w:trPr>
          <w:jc w:val="center"/>
        </w:trPr>
        <w:tc>
          <w:tcPr>
            <w:tcW w:w="0" w:type="auto"/>
          </w:tcPr>
          <w:p w:rsidR="00E90DCA" w:rsidRDefault="00E90DCA" w:rsidP="002659B5">
            <w:pPr>
              <w:pStyle w:val="NLa"/>
              <w:spacing w:before="0"/>
              <w:ind w:left="0" w:firstLine="0"/>
              <w:outlineLvl w:val="0"/>
              <w:rPr>
                <w:bCs/>
              </w:rPr>
            </w:pPr>
            <w:r>
              <w:rPr>
                <w:bCs/>
              </w:rPr>
              <w:t>Price earnings</w:t>
            </w:r>
          </w:p>
        </w:tc>
        <w:tc>
          <w:tcPr>
            <w:tcW w:w="0" w:type="auto"/>
          </w:tcPr>
          <w:p w:rsidR="00E90DCA" w:rsidRDefault="00E90DCA" w:rsidP="00A6558B">
            <w:pPr>
              <w:pStyle w:val="NLa"/>
              <w:spacing w:before="0"/>
              <w:ind w:left="0" w:firstLine="0"/>
              <w:jc w:val="right"/>
              <w:outlineLvl w:val="0"/>
              <w:rPr>
                <w:bCs/>
              </w:rPr>
            </w:pPr>
            <w:r>
              <w:rPr>
                <w:bCs/>
              </w:rPr>
              <w:t>29.2</w:t>
            </w:r>
          </w:p>
        </w:tc>
        <w:tc>
          <w:tcPr>
            <w:tcW w:w="0" w:type="auto"/>
          </w:tcPr>
          <w:p w:rsidR="00E90DCA" w:rsidRDefault="00E90DCA" w:rsidP="00A6558B">
            <w:pPr>
              <w:pStyle w:val="NLa"/>
              <w:spacing w:before="0"/>
              <w:ind w:left="0" w:firstLine="0"/>
              <w:jc w:val="right"/>
              <w:outlineLvl w:val="0"/>
              <w:rPr>
                <w:bCs/>
              </w:rPr>
            </w:pPr>
            <w:r>
              <w:rPr>
                <w:bCs/>
              </w:rPr>
              <w:t>25.6</w:t>
            </w:r>
          </w:p>
        </w:tc>
        <w:tc>
          <w:tcPr>
            <w:tcW w:w="0" w:type="auto"/>
          </w:tcPr>
          <w:p w:rsidR="00E90DCA" w:rsidRDefault="00E90DCA" w:rsidP="00E90DCA">
            <w:pPr>
              <w:pStyle w:val="NLa"/>
              <w:spacing w:before="0"/>
              <w:ind w:left="0" w:firstLine="0"/>
              <w:jc w:val="right"/>
              <w:outlineLvl w:val="0"/>
              <w:rPr>
                <w:bCs/>
              </w:rPr>
            </w:pPr>
            <w:r>
              <w:rPr>
                <w:bCs/>
              </w:rPr>
              <w:t>16.1</w:t>
            </w:r>
          </w:p>
        </w:tc>
      </w:tr>
      <w:tr w:rsidR="00E90DCA">
        <w:trPr>
          <w:jc w:val="center"/>
        </w:trPr>
        <w:tc>
          <w:tcPr>
            <w:tcW w:w="0" w:type="auto"/>
          </w:tcPr>
          <w:p w:rsidR="00E90DCA" w:rsidRDefault="00E90DCA" w:rsidP="002659B5">
            <w:pPr>
              <w:pStyle w:val="NLa"/>
              <w:spacing w:before="0"/>
              <w:ind w:left="0" w:firstLine="0"/>
              <w:outlineLvl w:val="0"/>
              <w:rPr>
                <w:bCs/>
              </w:rPr>
            </w:pPr>
            <w:r>
              <w:rPr>
                <w:bCs/>
              </w:rPr>
              <w:t>Dividend yield</w:t>
            </w:r>
          </w:p>
        </w:tc>
        <w:tc>
          <w:tcPr>
            <w:tcW w:w="0" w:type="auto"/>
          </w:tcPr>
          <w:p w:rsidR="00E90DCA" w:rsidRDefault="00E90DCA" w:rsidP="002659B5">
            <w:pPr>
              <w:pStyle w:val="NLa"/>
              <w:spacing w:before="0"/>
              <w:ind w:left="0" w:firstLine="0"/>
              <w:jc w:val="right"/>
              <w:outlineLvl w:val="0"/>
              <w:rPr>
                <w:bCs/>
              </w:rPr>
            </w:pPr>
            <w:r>
              <w:rPr>
                <w:bCs/>
              </w:rPr>
              <w:t>0%</w:t>
            </w:r>
          </w:p>
        </w:tc>
        <w:tc>
          <w:tcPr>
            <w:tcW w:w="0" w:type="auto"/>
          </w:tcPr>
          <w:p w:rsidR="00E90DCA" w:rsidRDefault="00E90DCA" w:rsidP="00524315">
            <w:pPr>
              <w:pStyle w:val="NLa"/>
              <w:spacing w:before="0"/>
              <w:ind w:left="0" w:firstLine="0"/>
              <w:jc w:val="right"/>
              <w:outlineLvl w:val="0"/>
              <w:rPr>
                <w:bCs/>
              </w:rPr>
            </w:pPr>
            <w:r>
              <w:rPr>
                <w:bCs/>
              </w:rPr>
              <w:t>2.2%</w:t>
            </w:r>
          </w:p>
        </w:tc>
        <w:tc>
          <w:tcPr>
            <w:tcW w:w="0" w:type="auto"/>
          </w:tcPr>
          <w:p w:rsidR="00E90DCA" w:rsidRDefault="00E90DCA" w:rsidP="00E90DCA">
            <w:pPr>
              <w:pStyle w:val="NLa"/>
              <w:spacing w:before="0"/>
              <w:ind w:left="0" w:firstLine="0"/>
              <w:jc w:val="right"/>
              <w:outlineLvl w:val="0"/>
              <w:rPr>
                <w:bCs/>
              </w:rPr>
            </w:pPr>
            <w:r>
              <w:rPr>
                <w:bCs/>
              </w:rPr>
              <w:t>1.5%</w:t>
            </w:r>
          </w:p>
        </w:tc>
      </w:tr>
    </w:tbl>
    <w:p w:rsidR="000906C0" w:rsidRDefault="000906C0" w:rsidP="000906C0"/>
    <w:p w:rsidR="008501C0" w:rsidRDefault="008501C0">
      <w:pPr>
        <w:pStyle w:val="IR"/>
        <w:tabs>
          <w:tab w:val="clear" w:pos="3600"/>
          <w:tab w:val="clear" w:pos="5040"/>
          <w:tab w:val="clear" w:pos="6480"/>
          <w:tab w:val="clear" w:pos="7920"/>
          <w:tab w:val="clear" w:pos="9360"/>
          <w:tab w:val="decimal" w:pos="3240"/>
          <w:tab w:val="right" w:pos="4500"/>
          <w:tab w:val="right" w:pos="5580"/>
          <w:tab w:val="right" w:pos="6660"/>
          <w:tab w:val="right" w:pos="7740"/>
          <w:tab w:val="right" w:pos="8820"/>
        </w:tabs>
        <w:rPr>
          <w:b/>
          <w:sz w:val="24"/>
        </w:rPr>
      </w:pPr>
    </w:p>
    <w:p w:rsidR="008501C0" w:rsidRDefault="008501C0">
      <w:pPr>
        <w:pStyle w:val="NLa"/>
        <w:spacing w:before="0"/>
        <w:ind w:left="475" w:hanging="475"/>
        <w:outlineLvl w:val="0"/>
        <w:rPr>
          <w:b/>
        </w:rPr>
      </w:pPr>
      <w:r>
        <w:rPr>
          <w:b/>
        </w:rPr>
        <w:t>CP</w:t>
      </w:r>
      <w:r w:rsidR="00746DA2">
        <w:rPr>
          <w:b/>
        </w:rPr>
        <w:t>13–</w:t>
      </w:r>
      <w:r>
        <w:rPr>
          <w:b/>
        </w:rPr>
        <w:t>4.</w:t>
      </w:r>
    </w:p>
    <w:p w:rsidR="008501C0" w:rsidRPr="0080693A" w:rsidRDefault="008501C0">
      <w:pPr>
        <w:pStyle w:val="NL6"/>
        <w:spacing w:before="240"/>
        <w:ind w:left="475" w:hanging="475"/>
        <w:rPr>
          <w:b/>
          <w:u w:val="single"/>
        </w:rPr>
      </w:pPr>
      <w:r>
        <w:tab/>
      </w:r>
      <w:r w:rsidRPr="0080693A">
        <w:rPr>
          <w:b/>
          <w:u w:val="single"/>
        </w:rPr>
        <w:t>Case 1</w:t>
      </w:r>
      <w:r w:rsidR="0080693A">
        <w:rPr>
          <w:b/>
          <w:u w:val="single"/>
        </w:rPr>
        <w:t>:</w:t>
      </w:r>
    </w:p>
    <w:tbl>
      <w:tblPr>
        <w:tblW w:w="0" w:type="auto"/>
        <w:tblInd w:w="1358" w:type="dxa"/>
        <w:tblLayout w:type="fixed"/>
        <w:tblCellMar>
          <w:left w:w="0" w:type="dxa"/>
          <w:right w:w="0" w:type="dxa"/>
        </w:tblCellMar>
        <w:tblLook w:val="0000" w:firstRow="0" w:lastRow="0" w:firstColumn="0" w:lastColumn="0" w:noHBand="0" w:noVBand="0"/>
      </w:tblPr>
      <w:tblGrid>
        <w:gridCol w:w="810"/>
        <w:gridCol w:w="360"/>
        <w:gridCol w:w="3592"/>
      </w:tblGrid>
      <w:tr w:rsidR="008501C0" w:rsidTr="006F0956">
        <w:trPr>
          <w:cantSplit/>
        </w:trPr>
        <w:tc>
          <w:tcPr>
            <w:tcW w:w="810" w:type="dxa"/>
            <w:vMerge w:val="restart"/>
          </w:tcPr>
          <w:p w:rsidR="008501C0" w:rsidRDefault="008501C0">
            <w:pPr>
              <w:pStyle w:val="textc"/>
              <w:spacing w:before="240" w:after="0"/>
            </w:pPr>
            <w:r>
              <w:t>ROE</w:t>
            </w:r>
          </w:p>
        </w:tc>
        <w:tc>
          <w:tcPr>
            <w:tcW w:w="360" w:type="dxa"/>
            <w:vMerge w:val="restart"/>
          </w:tcPr>
          <w:p w:rsidR="008501C0" w:rsidRDefault="008501C0">
            <w:pPr>
              <w:pStyle w:val="textc"/>
              <w:spacing w:before="240" w:after="0"/>
            </w:pPr>
            <w:r>
              <w:t>=</w:t>
            </w:r>
          </w:p>
        </w:tc>
        <w:tc>
          <w:tcPr>
            <w:tcW w:w="3592" w:type="dxa"/>
            <w:tcBorders>
              <w:bottom w:val="single" w:sz="4" w:space="0" w:color="auto"/>
            </w:tcBorders>
          </w:tcPr>
          <w:p w:rsidR="008501C0" w:rsidRDefault="008501C0">
            <w:pPr>
              <w:pStyle w:val="textc"/>
              <w:spacing w:before="120" w:after="0"/>
            </w:pPr>
            <w:r>
              <w:t>Net Income</w:t>
            </w:r>
          </w:p>
        </w:tc>
      </w:tr>
      <w:tr w:rsidR="008501C0" w:rsidTr="006F0956">
        <w:trPr>
          <w:cantSplit/>
        </w:trPr>
        <w:tc>
          <w:tcPr>
            <w:tcW w:w="810" w:type="dxa"/>
            <w:vMerge/>
          </w:tcPr>
          <w:p w:rsidR="008501C0" w:rsidRDefault="008501C0">
            <w:pPr>
              <w:pStyle w:val="textc"/>
              <w:spacing w:after="0"/>
            </w:pPr>
          </w:p>
        </w:tc>
        <w:tc>
          <w:tcPr>
            <w:tcW w:w="360" w:type="dxa"/>
            <w:vMerge/>
          </w:tcPr>
          <w:p w:rsidR="008501C0" w:rsidRDefault="008501C0">
            <w:pPr>
              <w:pStyle w:val="textc"/>
              <w:spacing w:after="0"/>
            </w:pPr>
          </w:p>
        </w:tc>
        <w:tc>
          <w:tcPr>
            <w:tcW w:w="3592" w:type="dxa"/>
            <w:tcBorders>
              <w:top w:val="single" w:sz="4" w:space="0" w:color="auto"/>
            </w:tcBorders>
          </w:tcPr>
          <w:p w:rsidR="008501C0" w:rsidRDefault="008501C0" w:rsidP="006F0956">
            <w:pPr>
              <w:pStyle w:val="textc"/>
              <w:spacing w:after="0"/>
            </w:pPr>
            <w:r>
              <w:t xml:space="preserve">Average </w:t>
            </w:r>
            <w:r w:rsidR="006F0956">
              <w:t>Stockholders</w:t>
            </w:r>
            <w:r>
              <w:t>’ Equity</w:t>
            </w:r>
          </w:p>
        </w:tc>
      </w:tr>
    </w:tbl>
    <w:p w:rsidR="008501C0" w:rsidRDefault="008501C0">
      <w:pPr>
        <w:pStyle w:val="NL6"/>
        <w:spacing w:before="0"/>
        <w:ind w:left="475" w:hanging="475"/>
      </w:pPr>
    </w:p>
    <w:tbl>
      <w:tblPr>
        <w:tblW w:w="0" w:type="auto"/>
        <w:tblInd w:w="1358" w:type="dxa"/>
        <w:tblLayout w:type="fixed"/>
        <w:tblCellMar>
          <w:left w:w="0" w:type="dxa"/>
          <w:right w:w="0" w:type="dxa"/>
        </w:tblCellMar>
        <w:tblLook w:val="0000" w:firstRow="0" w:lastRow="0" w:firstColumn="0" w:lastColumn="0" w:noHBand="0" w:noVBand="0"/>
      </w:tblPr>
      <w:tblGrid>
        <w:gridCol w:w="810"/>
        <w:gridCol w:w="360"/>
        <w:gridCol w:w="3232"/>
      </w:tblGrid>
      <w:tr w:rsidR="008501C0" w:rsidTr="006F0956">
        <w:trPr>
          <w:cantSplit/>
          <w:trHeight w:val="324"/>
        </w:trPr>
        <w:tc>
          <w:tcPr>
            <w:tcW w:w="810" w:type="dxa"/>
            <w:vMerge w:val="restart"/>
          </w:tcPr>
          <w:p w:rsidR="008501C0" w:rsidRDefault="008501C0">
            <w:pPr>
              <w:pStyle w:val="textc"/>
              <w:spacing w:before="240" w:after="0"/>
            </w:pPr>
            <w:r>
              <w:t>10%</w:t>
            </w:r>
          </w:p>
        </w:tc>
        <w:tc>
          <w:tcPr>
            <w:tcW w:w="360" w:type="dxa"/>
            <w:vMerge w:val="restart"/>
          </w:tcPr>
          <w:p w:rsidR="008501C0" w:rsidRDefault="008501C0">
            <w:pPr>
              <w:pStyle w:val="textc"/>
              <w:spacing w:before="240" w:after="0"/>
            </w:pPr>
            <w:r>
              <w:t>=</w:t>
            </w:r>
          </w:p>
        </w:tc>
        <w:tc>
          <w:tcPr>
            <w:tcW w:w="3232" w:type="dxa"/>
            <w:tcBorders>
              <w:bottom w:val="single" w:sz="4" w:space="0" w:color="auto"/>
            </w:tcBorders>
          </w:tcPr>
          <w:p w:rsidR="008501C0" w:rsidRDefault="008501C0">
            <w:pPr>
              <w:pStyle w:val="textc"/>
              <w:spacing w:before="120" w:after="0"/>
            </w:pPr>
            <w:r>
              <w:t>$200,000</w:t>
            </w:r>
          </w:p>
        </w:tc>
      </w:tr>
      <w:tr w:rsidR="008501C0" w:rsidTr="006F0956">
        <w:trPr>
          <w:cantSplit/>
        </w:trPr>
        <w:tc>
          <w:tcPr>
            <w:tcW w:w="810" w:type="dxa"/>
            <w:vMerge/>
          </w:tcPr>
          <w:p w:rsidR="008501C0" w:rsidRDefault="008501C0">
            <w:pPr>
              <w:pStyle w:val="textc"/>
              <w:spacing w:after="0"/>
            </w:pPr>
          </w:p>
        </w:tc>
        <w:tc>
          <w:tcPr>
            <w:tcW w:w="360" w:type="dxa"/>
            <w:vMerge/>
          </w:tcPr>
          <w:p w:rsidR="008501C0" w:rsidRDefault="008501C0">
            <w:pPr>
              <w:pStyle w:val="textc"/>
              <w:spacing w:after="0"/>
            </w:pPr>
          </w:p>
        </w:tc>
        <w:tc>
          <w:tcPr>
            <w:tcW w:w="3232" w:type="dxa"/>
            <w:tcBorders>
              <w:top w:val="single" w:sz="4" w:space="0" w:color="auto"/>
            </w:tcBorders>
          </w:tcPr>
          <w:p w:rsidR="008501C0" w:rsidRDefault="008501C0" w:rsidP="006F0956">
            <w:pPr>
              <w:pStyle w:val="textc"/>
              <w:spacing w:after="0"/>
            </w:pPr>
            <w:r>
              <w:t xml:space="preserve">Average </w:t>
            </w:r>
            <w:r w:rsidR="006F0956">
              <w:t>Stockholders</w:t>
            </w:r>
            <w:r>
              <w:t>’ Equity</w:t>
            </w:r>
          </w:p>
        </w:tc>
      </w:tr>
    </w:tbl>
    <w:p w:rsidR="008501C0" w:rsidRDefault="008501C0">
      <w:pPr>
        <w:pStyle w:val="NL"/>
        <w:spacing w:before="120"/>
        <w:ind w:left="475" w:hanging="475"/>
      </w:pPr>
      <w:r>
        <w:tab/>
      </w:r>
      <w:r>
        <w:tab/>
      </w:r>
      <w:r>
        <w:tab/>
      </w:r>
      <w:r>
        <w:tab/>
        <w:t xml:space="preserve">Average </w:t>
      </w:r>
      <w:r w:rsidR="006F0956">
        <w:t xml:space="preserve">Stockholders’ </w:t>
      </w:r>
      <w:r>
        <w:t>Equity = $2,000,000</w:t>
      </w:r>
    </w:p>
    <w:p w:rsidR="008501C0" w:rsidRPr="0080693A" w:rsidRDefault="008501C0">
      <w:pPr>
        <w:pStyle w:val="NL"/>
        <w:spacing w:before="360"/>
        <w:ind w:left="475" w:hanging="475"/>
        <w:rPr>
          <w:b/>
          <w:u w:val="single"/>
        </w:rPr>
      </w:pPr>
      <w:r>
        <w:tab/>
      </w:r>
      <w:r w:rsidRPr="0080693A">
        <w:rPr>
          <w:b/>
          <w:u w:val="single"/>
        </w:rPr>
        <w:t>Case 2</w:t>
      </w:r>
      <w:r w:rsidR="0080693A">
        <w:rPr>
          <w:b/>
          <w:u w:val="single"/>
        </w:rPr>
        <w:t>:</w:t>
      </w:r>
    </w:p>
    <w:tbl>
      <w:tblPr>
        <w:tblW w:w="0" w:type="auto"/>
        <w:tblInd w:w="1358" w:type="dxa"/>
        <w:tblLayout w:type="fixed"/>
        <w:tblCellMar>
          <w:left w:w="0" w:type="dxa"/>
          <w:right w:w="0" w:type="dxa"/>
        </w:tblCellMar>
        <w:tblLook w:val="0000" w:firstRow="0" w:lastRow="0" w:firstColumn="0" w:lastColumn="0" w:noHBand="0" w:noVBand="0"/>
      </w:tblPr>
      <w:tblGrid>
        <w:gridCol w:w="2070"/>
        <w:gridCol w:w="360"/>
        <w:gridCol w:w="2610"/>
      </w:tblGrid>
      <w:tr w:rsidR="008501C0">
        <w:trPr>
          <w:cantSplit/>
        </w:trPr>
        <w:tc>
          <w:tcPr>
            <w:tcW w:w="2070" w:type="dxa"/>
            <w:vMerge w:val="restart"/>
          </w:tcPr>
          <w:p w:rsidR="008501C0" w:rsidRDefault="008501C0">
            <w:pPr>
              <w:pStyle w:val="textc"/>
              <w:spacing w:before="240" w:after="0"/>
            </w:pPr>
            <w:r>
              <w:t>Asset  Turnover</w:t>
            </w:r>
          </w:p>
        </w:tc>
        <w:tc>
          <w:tcPr>
            <w:tcW w:w="360" w:type="dxa"/>
            <w:vMerge w:val="restart"/>
          </w:tcPr>
          <w:p w:rsidR="008501C0" w:rsidRDefault="008501C0">
            <w:pPr>
              <w:pStyle w:val="textc"/>
              <w:spacing w:before="240" w:after="0"/>
            </w:pPr>
            <w:r>
              <w:t>=</w:t>
            </w:r>
          </w:p>
        </w:tc>
        <w:tc>
          <w:tcPr>
            <w:tcW w:w="2610" w:type="dxa"/>
            <w:tcBorders>
              <w:bottom w:val="single" w:sz="4" w:space="0" w:color="auto"/>
            </w:tcBorders>
          </w:tcPr>
          <w:p w:rsidR="008501C0" w:rsidRDefault="008501C0">
            <w:pPr>
              <w:pStyle w:val="textc"/>
              <w:spacing w:before="120" w:after="0"/>
            </w:pPr>
            <w:r>
              <w:t>Net Sales</w:t>
            </w:r>
          </w:p>
        </w:tc>
      </w:tr>
      <w:tr w:rsidR="008501C0">
        <w:trPr>
          <w:cantSplit/>
        </w:trPr>
        <w:tc>
          <w:tcPr>
            <w:tcW w:w="2070" w:type="dxa"/>
            <w:vMerge/>
          </w:tcPr>
          <w:p w:rsidR="008501C0" w:rsidRDefault="008501C0">
            <w:pPr>
              <w:pStyle w:val="textc"/>
              <w:spacing w:after="0"/>
            </w:pPr>
          </w:p>
        </w:tc>
        <w:tc>
          <w:tcPr>
            <w:tcW w:w="360" w:type="dxa"/>
            <w:vMerge/>
          </w:tcPr>
          <w:p w:rsidR="008501C0" w:rsidRDefault="008501C0">
            <w:pPr>
              <w:pStyle w:val="textc"/>
              <w:spacing w:after="0"/>
            </w:pPr>
          </w:p>
        </w:tc>
        <w:tc>
          <w:tcPr>
            <w:tcW w:w="2610" w:type="dxa"/>
            <w:tcBorders>
              <w:top w:val="single" w:sz="4" w:space="0" w:color="auto"/>
            </w:tcBorders>
          </w:tcPr>
          <w:p w:rsidR="008501C0" w:rsidRDefault="008501C0">
            <w:pPr>
              <w:pStyle w:val="textc"/>
              <w:spacing w:after="0"/>
            </w:pPr>
            <w:r>
              <w:t>Average Total Assets</w:t>
            </w:r>
          </w:p>
        </w:tc>
      </w:tr>
    </w:tbl>
    <w:p w:rsidR="008501C0" w:rsidRDefault="008501C0">
      <w:pPr>
        <w:pStyle w:val="NL"/>
        <w:ind w:left="475" w:hanging="475"/>
      </w:pPr>
    </w:p>
    <w:tbl>
      <w:tblPr>
        <w:tblW w:w="0" w:type="auto"/>
        <w:tblInd w:w="1358" w:type="dxa"/>
        <w:tblLayout w:type="fixed"/>
        <w:tblCellMar>
          <w:left w:w="0" w:type="dxa"/>
          <w:right w:w="0" w:type="dxa"/>
        </w:tblCellMar>
        <w:tblLook w:val="0000" w:firstRow="0" w:lastRow="0" w:firstColumn="0" w:lastColumn="0" w:noHBand="0" w:noVBand="0"/>
      </w:tblPr>
      <w:tblGrid>
        <w:gridCol w:w="450"/>
        <w:gridCol w:w="270"/>
        <w:gridCol w:w="2790"/>
      </w:tblGrid>
      <w:tr w:rsidR="008501C0">
        <w:trPr>
          <w:cantSplit/>
        </w:trPr>
        <w:tc>
          <w:tcPr>
            <w:tcW w:w="450" w:type="dxa"/>
            <w:vMerge w:val="restart"/>
          </w:tcPr>
          <w:p w:rsidR="008501C0" w:rsidRDefault="008501C0">
            <w:pPr>
              <w:pStyle w:val="textc"/>
              <w:spacing w:before="240" w:after="0"/>
            </w:pPr>
            <w:r>
              <w:t>8</w:t>
            </w:r>
          </w:p>
        </w:tc>
        <w:tc>
          <w:tcPr>
            <w:tcW w:w="270" w:type="dxa"/>
            <w:vMerge w:val="restart"/>
          </w:tcPr>
          <w:p w:rsidR="008501C0" w:rsidRDefault="008501C0">
            <w:pPr>
              <w:pStyle w:val="textc"/>
              <w:spacing w:before="240" w:after="0"/>
            </w:pPr>
            <w:r>
              <w:t>=</w:t>
            </w:r>
          </w:p>
        </w:tc>
        <w:tc>
          <w:tcPr>
            <w:tcW w:w="2790" w:type="dxa"/>
            <w:tcBorders>
              <w:bottom w:val="single" w:sz="4" w:space="0" w:color="auto"/>
            </w:tcBorders>
          </w:tcPr>
          <w:p w:rsidR="008501C0" w:rsidRDefault="008501C0">
            <w:pPr>
              <w:pStyle w:val="textc"/>
              <w:spacing w:before="120" w:after="0"/>
            </w:pPr>
            <w:r>
              <w:t>$8,000,000</w:t>
            </w:r>
          </w:p>
        </w:tc>
      </w:tr>
      <w:tr w:rsidR="008501C0">
        <w:trPr>
          <w:cantSplit/>
        </w:trPr>
        <w:tc>
          <w:tcPr>
            <w:tcW w:w="450" w:type="dxa"/>
            <w:vMerge/>
          </w:tcPr>
          <w:p w:rsidR="008501C0" w:rsidRDefault="008501C0">
            <w:pPr>
              <w:pStyle w:val="textc"/>
              <w:spacing w:after="0"/>
            </w:pPr>
          </w:p>
        </w:tc>
        <w:tc>
          <w:tcPr>
            <w:tcW w:w="270" w:type="dxa"/>
            <w:vMerge/>
          </w:tcPr>
          <w:p w:rsidR="008501C0" w:rsidRDefault="008501C0">
            <w:pPr>
              <w:pStyle w:val="textc"/>
              <w:spacing w:after="0"/>
            </w:pPr>
          </w:p>
        </w:tc>
        <w:tc>
          <w:tcPr>
            <w:tcW w:w="2790" w:type="dxa"/>
            <w:tcBorders>
              <w:top w:val="single" w:sz="4" w:space="0" w:color="auto"/>
            </w:tcBorders>
          </w:tcPr>
          <w:p w:rsidR="008501C0" w:rsidRDefault="008501C0">
            <w:pPr>
              <w:pStyle w:val="textc"/>
              <w:spacing w:after="0"/>
            </w:pPr>
            <w:r>
              <w:t>Average Total Assets</w:t>
            </w:r>
          </w:p>
        </w:tc>
      </w:tr>
    </w:tbl>
    <w:p w:rsidR="008501C0" w:rsidRDefault="008501C0">
      <w:pPr>
        <w:pStyle w:val="NL"/>
        <w:spacing w:before="120"/>
        <w:ind w:left="475" w:hanging="475"/>
      </w:pPr>
      <w:r>
        <w:tab/>
      </w:r>
      <w:r>
        <w:tab/>
      </w:r>
      <w:r>
        <w:tab/>
      </w:r>
      <w:r>
        <w:tab/>
        <w:t>Average Total Assets = $1,000,000</w:t>
      </w:r>
    </w:p>
    <w:p w:rsidR="008501C0" w:rsidRDefault="008501C0">
      <w:pPr>
        <w:pStyle w:val="NL"/>
        <w:spacing w:before="360"/>
        <w:ind w:left="475" w:hanging="475"/>
      </w:pPr>
    </w:p>
    <w:p w:rsidR="008501C0" w:rsidRDefault="008501C0">
      <w:pPr>
        <w:pStyle w:val="NL"/>
        <w:spacing w:before="360"/>
        <w:ind w:left="475" w:hanging="475"/>
      </w:pPr>
    </w:p>
    <w:p w:rsidR="004572A0" w:rsidRDefault="004572A0">
      <w:pPr>
        <w:pStyle w:val="NL"/>
        <w:spacing w:before="360"/>
        <w:ind w:left="475" w:hanging="475"/>
      </w:pPr>
    </w:p>
    <w:p w:rsidR="004572A0" w:rsidRDefault="004572A0">
      <w:pPr>
        <w:pStyle w:val="NL"/>
        <w:spacing w:before="360"/>
        <w:ind w:left="475" w:hanging="475"/>
      </w:pPr>
    </w:p>
    <w:p w:rsidR="008501C0" w:rsidRDefault="008501C0">
      <w:pPr>
        <w:pStyle w:val="NL"/>
        <w:spacing w:before="360"/>
        <w:ind w:left="475" w:hanging="475"/>
      </w:pPr>
    </w:p>
    <w:p w:rsidR="008501C0" w:rsidRDefault="008501C0">
      <w:pPr>
        <w:pStyle w:val="NLa"/>
        <w:ind w:left="475" w:hanging="475"/>
        <w:outlineLvl w:val="0"/>
        <w:rPr>
          <w:b/>
        </w:rPr>
      </w:pPr>
      <w:r>
        <w:rPr>
          <w:b/>
        </w:rPr>
        <w:lastRenderedPageBreak/>
        <w:t>CP</w:t>
      </w:r>
      <w:r w:rsidR="00746DA2">
        <w:rPr>
          <w:b/>
        </w:rPr>
        <w:t>13–</w:t>
      </w:r>
      <w:r>
        <w:rPr>
          <w:b/>
        </w:rPr>
        <w:t>4. (continued)</w:t>
      </w:r>
    </w:p>
    <w:p w:rsidR="008501C0" w:rsidRPr="00EA5816" w:rsidRDefault="00EA5816">
      <w:pPr>
        <w:pStyle w:val="NL"/>
        <w:spacing w:before="360"/>
        <w:ind w:left="475" w:hanging="475"/>
        <w:rPr>
          <w:b/>
          <w:u w:val="single"/>
        </w:rPr>
      </w:pPr>
      <w:r>
        <w:tab/>
      </w:r>
      <w:r w:rsidR="008501C0" w:rsidRPr="00EA5816">
        <w:rPr>
          <w:b/>
          <w:u w:val="single"/>
        </w:rPr>
        <w:t>Case 3</w:t>
      </w:r>
      <w:r w:rsidR="0080693A">
        <w:rPr>
          <w:b/>
          <w:u w:val="single"/>
        </w:rPr>
        <w:t>:</w:t>
      </w:r>
    </w:p>
    <w:tbl>
      <w:tblPr>
        <w:tblW w:w="0" w:type="auto"/>
        <w:tblInd w:w="1358" w:type="dxa"/>
        <w:tblLayout w:type="fixed"/>
        <w:tblCellMar>
          <w:left w:w="0" w:type="dxa"/>
          <w:right w:w="0" w:type="dxa"/>
        </w:tblCellMar>
        <w:tblLook w:val="0000" w:firstRow="0" w:lastRow="0" w:firstColumn="0" w:lastColumn="0" w:noHBand="0" w:noVBand="0"/>
      </w:tblPr>
      <w:tblGrid>
        <w:gridCol w:w="2070"/>
        <w:gridCol w:w="360"/>
        <w:gridCol w:w="2790"/>
      </w:tblGrid>
      <w:tr w:rsidR="008501C0">
        <w:trPr>
          <w:cantSplit/>
        </w:trPr>
        <w:tc>
          <w:tcPr>
            <w:tcW w:w="2070" w:type="dxa"/>
            <w:vMerge w:val="restart"/>
          </w:tcPr>
          <w:p w:rsidR="008501C0" w:rsidRDefault="008501C0">
            <w:pPr>
              <w:pStyle w:val="textc"/>
              <w:spacing w:before="240" w:after="0"/>
            </w:pPr>
            <w:r>
              <w:t>Asset  Turnover</w:t>
            </w:r>
          </w:p>
        </w:tc>
        <w:tc>
          <w:tcPr>
            <w:tcW w:w="360" w:type="dxa"/>
            <w:vMerge w:val="restart"/>
          </w:tcPr>
          <w:p w:rsidR="008501C0" w:rsidRDefault="008501C0">
            <w:pPr>
              <w:pStyle w:val="textc"/>
              <w:spacing w:before="240" w:after="0"/>
            </w:pPr>
            <w:r>
              <w:t>=</w:t>
            </w:r>
          </w:p>
        </w:tc>
        <w:tc>
          <w:tcPr>
            <w:tcW w:w="2790" w:type="dxa"/>
            <w:tcBorders>
              <w:bottom w:val="single" w:sz="4" w:space="0" w:color="auto"/>
            </w:tcBorders>
          </w:tcPr>
          <w:p w:rsidR="008501C0" w:rsidRDefault="008501C0">
            <w:pPr>
              <w:pStyle w:val="textc"/>
              <w:spacing w:before="120" w:after="0"/>
            </w:pPr>
            <w:r>
              <w:t>Net Sales</w:t>
            </w:r>
          </w:p>
        </w:tc>
      </w:tr>
      <w:tr w:rsidR="008501C0">
        <w:trPr>
          <w:cantSplit/>
        </w:trPr>
        <w:tc>
          <w:tcPr>
            <w:tcW w:w="2070" w:type="dxa"/>
            <w:vMerge/>
          </w:tcPr>
          <w:p w:rsidR="008501C0" w:rsidRDefault="008501C0">
            <w:pPr>
              <w:pStyle w:val="textc"/>
              <w:spacing w:after="0"/>
            </w:pPr>
          </w:p>
        </w:tc>
        <w:tc>
          <w:tcPr>
            <w:tcW w:w="360" w:type="dxa"/>
            <w:vMerge/>
          </w:tcPr>
          <w:p w:rsidR="008501C0" w:rsidRDefault="008501C0">
            <w:pPr>
              <w:pStyle w:val="textc"/>
              <w:spacing w:after="0"/>
            </w:pPr>
          </w:p>
        </w:tc>
        <w:tc>
          <w:tcPr>
            <w:tcW w:w="2790" w:type="dxa"/>
            <w:tcBorders>
              <w:top w:val="single" w:sz="4" w:space="0" w:color="auto"/>
            </w:tcBorders>
          </w:tcPr>
          <w:p w:rsidR="008501C0" w:rsidRDefault="008501C0">
            <w:pPr>
              <w:pStyle w:val="textc"/>
              <w:spacing w:after="0"/>
            </w:pPr>
            <w:r>
              <w:t>Average Total Assets</w:t>
            </w:r>
          </w:p>
        </w:tc>
      </w:tr>
    </w:tbl>
    <w:p w:rsidR="008501C0" w:rsidRDefault="008501C0">
      <w:pPr>
        <w:pStyle w:val="NL"/>
        <w:ind w:left="475" w:hanging="475"/>
      </w:pPr>
    </w:p>
    <w:tbl>
      <w:tblPr>
        <w:tblW w:w="0" w:type="auto"/>
        <w:tblInd w:w="1358" w:type="dxa"/>
        <w:tblLayout w:type="fixed"/>
        <w:tblCellMar>
          <w:left w:w="0" w:type="dxa"/>
          <w:right w:w="0" w:type="dxa"/>
        </w:tblCellMar>
        <w:tblLook w:val="0000" w:firstRow="0" w:lastRow="0" w:firstColumn="0" w:lastColumn="0" w:noHBand="0" w:noVBand="0"/>
      </w:tblPr>
      <w:tblGrid>
        <w:gridCol w:w="450"/>
        <w:gridCol w:w="360"/>
        <w:gridCol w:w="1620"/>
      </w:tblGrid>
      <w:tr w:rsidR="008501C0">
        <w:trPr>
          <w:cantSplit/>
        </w:trPr>
        <w:tc>
          <w:tcPr>
            <w:tcW w:w="450" w:type="dxa"/>
            <w:vMerge w:val="restart"/>
          </w:tcPr>
          <w:p w:rsidR="008501C0" w:rsidRDefault="008501C0">
            <w:pPr>
              <w:pStyle w:val="textc"/>
              <w:spacing w:before="240" w:after="0"/>
            </w:pPr>
            <w:r>
              <w:t>5</w:t>
            </w:r>
          </w:p>
        </w:tc>
        <w:tc>
          <w:tcPr>
            <w:tcW w:w="360" w:type="dxa"/>
            <w:vMerge w:val="restart"/>
          </w:tcPr>
          <w:p w:rsidR="008501C0" w:rsidRDefault="008501C0">
            <w:pPr>
              <w:pStyle w:val="textc"/>
              <w:spacing w:before="240" w:after="0"/>
            </w:pPr>
            <w:r>
              <w:t>=</w:t>
            </w:r>
          </w:p>
        </w:tc>
        <w:tc>
          <w:tcPr>
            <w:tcW w:w="1620" w:type="dxa"/>
            <w:tcBorders>
              <w:bottom w:val="single" w:sz="4" w:space="0" w:color="auto"/>
            </w:tcBorders>
          </w:tcPr>
          <w:p w:rsidR="008501C0" w:rsidRDefault="008501C0">
            <w:pPr>
              <w:pStyle w:val="textc"/>
              <w:spacing w:before="120" w:after="0"/>
            </w:pPr>
            <w:r>
              <w:t xml:space="preserve">Net Sales </w:t>
            </w:r>
          </w:p>
        </w:tc>
      </w:tr>
      <w:tr w:rsidR="008501C0">
        <w:trPr>
          <w:cantSplit/>
        </w:trPr>
        <w:tc>
          <w:tcPr>
            <w:tcW w:w="450" w:type="dxa"/>
            <w:vMerge/>
          </w:tcPr>
          <w:p w:rsidR="008501C0" w:rsidRDefault="008501C0">
            <w:pPr>
              <w:pStyle w:val="textc"/>
              <w:spacing w:after="0"/>
            </w:pPr>
          </w:p>
        </w:tc>
        <w:tc>
          <w:tcPr>
            <w:tcW w:w="360" w:type="dxa"/>
            <w:vMerge/>
          </w:tcPr>
          <w:p w:rsidR="008501C0" w:rsidRDefault="008501C0">
            <w:pPr>
              <w:pStyle w:val="textc"/>
              <w:spacing w:after="0"/>
            </w:pPr>
          </w:p>
        </w:tc>
        <w:tc>
          <w:tcPr>
            <w:tcW w:w="1620" w:type="dxa"/>
            <w:tcBorders>
              <w:top w:val="single" w:sz="4" w:space="0" w:color="auto"/>
            </w:tcBorders>
          </w:tcPr>
          <w:p w:rsidR="008501C0" w:rsidRDefault="008501C0">
            <w:pPr>
              <w:pStyle w:val="textc"/>
              <w:spacing w:after="0"/>
            </w:pPr>
            <w:r>
              <w:t>$1,000,000</w:t>
            </w:r>
          </w:p>
        </w:tc>
      </w:tr>
    </w:tbl>
    <w:p w:rsidR="008501C0" w:rsidRDefault="008501C0">
      <w:pPr>
        <w:pStyle w:val="NL"/>
        <w:spacing w:before="120"/>
        <w:ind w:left="475" w:hanging="475"/>
      </w:pPr>
      <w:r>
        <w:tab/>
      </w:r>
      <w:r>
        <w:tab/>
      </w:r>
      <w:r>
        <w:tab/>
      </w:r>
      <w:r>
        <w:tab/>
        <w:t>Net Sales = $5,000,000</w:t>
      </w:r>
    </w:p>
    <w:p w:rsidR="008501C0" w:rsidRDefault="008501C0">
      <w:pPr>
        <w:pStyle w:val="NL"/>
        <w:rPr>
          <w:b/>
        </w:rPr>
      </w:pPr>
    </w:p>
    <w:tbl>
      <w:tblPr>
        <w:tblW w:w="0" w:type="auto"/>
        <w:tblInd w:w="1358" w:type="dxa"/>
        <w:tblLayout w:type="fixed"/>
        <w:tblCellMar>
          <w:left w:w="0" w:type="dxa"/>
          <w:right w:w="0" w:type="dxa"/>
        </w:tblCellMar>
        <w:tblLook w:val="0000" w:firstRow="0" w:lastRow="0" w:firstColumn="0" w:lastColumn="0" w:noHBand="0" w:noVBand="0"/>
      </w:tblPr>
      <w:tblGrid>
        <w:gridCol w:w="2070"/>
        <w:gridCol w:w="360"/>
        <w:gridCol w:w="1800"/>
      </w:tblGrid>
      <w:tr w:rsidR="008501C0">
        <w:trPr>
          <w:cantSplit/>
        </w:trPr>
        <w:tc>
          <w:tcPr>
            <w:tcW w:w="2070" w:type="dxa"/>
            <w:vMerge w:val="restart"/>
          </w:tcPr>
          <w:p w:rsidR="008501C0" w:rsidRDefault="008501C0">
            <w:pPr>
              <w:pStyle w:val="textc"/>
              <w:spacing w:before="240" w:after="0"/>
            </w:pPr>
            <w:r>
              <w:t>Net Profit Margin</w:t>
            </w:r>
          </w:p>
        </w:tc>
        <w:tc>
          <w:tcPr>
            <w:tcW w:w="360" w:type="dxa"/>
            <w:vMerge w:val="restart"/>
          </w:tcPr>
          <w:p w:rsidR="008501C0" w:rsidRDefault="008501C0">
            <w:pPr>
              <w:pStyle w:val="textc"/>
              <w:spacing w:before="240" w:after="0"/>
            </w:pPr>
            <w:r>
              <w:t>=</w:t>
            </w:r>
          </w:p>
        </w:tc>
        <w:tc>
          <w:tcPr>
            <w:tcW w:w="1800" w:type="dxa"/>
            <w:tcBorders>
              <w:bottom w:val="single" w:sz="4" w:space="0" w:color="auto"/>
            </w:tcBorders>
          </w:tcPr>
          <w:p w:rsidR="008501C0" w:rsidRDefault="008501C0">
            <w:pPr>
              <w:pStyle w:val="textc"/>
              <w:spacing w:before="120" w:after="0"/>
            </w:pPr>
            <w:r>
              <w:t>Net Income</w:t>
            </w:r>
          </w:p>
        </w:tc>
      </w:tr>
      <w:tr w:rsidR="008501C0">
        <w:trPr>
          <w:cantSplit/>
        </w:trPr>
        <w:tc>
          <w:tcPr>
            <w:tcW w:w="2070" w:type="dxa"/>
            <w:vMerge/>
          </w:tcPr>
          <w:p w:rsidR="008501C0" w:rsidRDefault="008501C0">
            <w:pPr>
              <w:pStyle w:val="textc"/>
              <w:spacing w:after="0"/>
            </w:pPr>
          </w:p>
        </w:tc>
        <w:tc>
          <w:tcPr>
            <w:tcW w:w="360" w:type="dxa"/>
            <w:vMerge/>
          </w:tcPr>
          <w:p w:rsidR="008501C0" w:rsidRDefault="008501C0">
            <w:pPr>
              <w:pStyle w:val="textc"/>
              <w:spacing w:after="0"/>
            </w:pPr>
          </w:p>
        </w:tc>
        <w:tc>
          <w:tcPr>
            <w:tcW w:w="1800" w:type="dxa"/>
            <w:tcBorders>
              <w:top w:val="single" w:sz="4" w:space="0" w:color="auto"/>
            </w:tcBorders>
          </w:tcPr>
          <w:p w:rsidR="008501C0" w:rsidRDefault="008501C0">
            <w:pPr>
              <w:pStyle w:val="textc"/>
              <w:spacing w:after="0"/>
            </w:pPr>
            <w:r>
              <w:t>Net Sales</w:t>
            </w:r>
          </w:p>
        </w:tc>
      </w:tr>
    </w:tbl>
    <w:p w:rsidR="008501C0" w:rsidRDefault="008501C0">
      <w:pPr>
        <w:pStyle w:val="NL"/>
        <w:ind w:left="0" w:firstLine="0"/>
        <w:rPr>
          <w:b/>
        </w:rPr>
      </w:pPr>
    </w:p>
    <w:tbl>
      <w:tblPr>
        <w:tblW w:w="0" w:type="auto"/>
        <w:tblInd w:w="1358" w:type="dxa"/>
        <w:tblLayout w:type="fixed"/>
        <w:tblCellMar>
          <w:left w:w="0" w:type="dxa"/>
          <w:right w:w="0" w:type="dxa"/>
        </w:tblCellMar>
        <w:tblLook w:val="0000" w:firstRow="0" w:lastRow="0" w:firstColumn="0" w:lastColumn="0" w:noHBand="0" w:noVBand="0"/>
      </w:tblPr>
      <w:tblGrid>
        <w:gridCol w:w="810"/>
        <w:gridCol w:w="450"/>
        <w:gridCol w:w="1800"/>
      </w:tblGrid>
      <w:tr w:rsidR="008501C0">
        <w:tc>
          <w:tcPr>
            <w:tcW w:w="810" w:type="dxa"/>
          </w:tcPr>
          <w:p w:rsidR="008501C0" w:rsidRDefault="008501C0">
            <w:pPr>
              <w:pStyle w:val="textc"/>
              <w:spacing w:before="120" w:after="0"/>
            </w:pPr>
            <w:r>
              <w:t>10%</w:t>
            </w:r>
          </w:p>
        </w:tc>
        <w:tc>
          <w:tcPr>
            <w:tcW w:w="450" w:type="dxa"/>
          </w:tcPr>
          <w:p w:rsidR="008501C0" w:rsidRDefault="008501C0">
            <w:pPr>
              <w:pStyle w:val="textc"/>
              <w:spacing w:before="120" w:after="0"/>
            </w:pPr>
            <w:r>
              <w:t>=</w:t>
            </w:r>
          </w:p>
        </w:tc>
        <w:tc>
          <w:tcPr>
            <w:tcW w:w="1800" w:type="dxa"/>
            <w:tcBorders>
              <w:bottom w:val="single" w:sz="4" w:space="0" w:color="auto"/>
            </w:tcBorders>
          </w:tcPr>
          <w:p w:rsidR="008501C0" w:rsidRDefault="008501C0">
            <w:pPr>
              <w:pStyle w:val="textc"/>
              <w:spacing w:before="120" w:after="0"/>
            </w:pPr>
            <w:r>
              <w:t xml:space="preserve">Net Income </w:t>
            </w:r>
          </w:p>
        </w:tc>
      </w:tr>
      <w:tr w:rsidR="008501C0">
        <w:tc>
          <w:tcPr>
            <w:tcW w:w="810" w:type="dxa"/>
          </w:tcPr>
          <w:p w:rsidR="008501C0" w:rsidRDefault="008501C0">
            <w:pPr>
              <w:pStyle w:val="textc"/>
              <w:spacing w:after="0"/>
            </w:pPr>
          </w:p>
        </w:tc>
        <w:tc>
          <w:tcPr>
            <w:tcW w:w="450" w:type="dxa"/>
          </w:tcPr>
          <w:p w:rsidR="008501C0" w:rsidRDefault="008501C0">
            <w:pPr>
              <w:pStyle w:val="textc"/>
              <w:spacing w:after="0"/>
            </w:pPr>
          </w:p>
        </w:tc>
        <w:tc>
          <w:tcPr>
            <w:tcW w:w="1800" w:type="dxa"/>
            <w:tcBorders>
              <w:top w:val="single" w:sz="4" w:space="0" w:color="auto"/>
            </w:tcBorders>
          </w:tcPr>
          <w:p w:rsidR="008501C0" w:rsidRDefault="008501C0">
            <w:pPr>
              <w:pStyle w:val="textc"/>
              <w:spacing w:after="0"/>
            </w:pPr>
            <w:r>
              <w:t>$5,000,000</w:t>
            </w:r>
          </w:p>
        </w:tc>
      </w:tr>
    </w:tbl>
    <w:p w:rsidR="008501C0" w:rsidRDefault="008501C0">
      <w:pPr>
        <w:pStyle w:val="NL"/>
        <w:spacing w:before="120"/>
        <w:ind w:left="475" w:hanging="475"/>
      </w:pPr>
      <w:r>
        <w:rPr>
          <w:b/>
        </w:rPr>
        <w:tab/>
      </w:r>
      <w:r>
        <w:rPr>
          <w:b/>
        </w:rPr>
        <w:tab/>
      </w:r>
      <w:r>
        <w:rPr>
          <w:b/>
        </w:rPr>
        <w:tab/>
      </w:r>
      <w:r>
        <w:rPr>
          <w:b/>
        </w:rPr>
        <w:tab/>
      </w:r>
      <w:r>
        <w:t>Net Income = $500,000</w:t>
      </w:r>
    </w:p>
    <w:p w:rsidR="008501C0" w:rsidRDefault="008501C0">
      <w:pPr>
        <w:pStyle w:val="NL"/>
        <w:rPr>
          <w:b/>
        </w:rPr>
      </w:pPr>
    </w:p>
    <w:tbl>
      <w:tblPr>
        <w:tblW w:w="0" w:type="auto"/>
        <w:tblInd w:w="1358" w:type="dxa"/>
        <w:tblLayout w:type="fixed"/>
        <w:tblCellMar>
          <w:left w:w="0" w:type="dxa"/>
          <w:right w:w="0" w:type="dxa"/>
        </w:tblCellMar>
        <w:tblLook w:val="0000" w:firstRow="0" w:lastRow="0" w:firstColumn="0" w:lastColumn="0" w:noHBand="0" w:noVBand="0"/>
      </w:tblPr>
      <w:tblGrid>
        <w:gridCol w:w="810"/>
        <w:gridCol w:w="450"/>
        <w:gridCol w:w="3232"/>
      </w:tblGrid>
      <w:tr w:rsidR="008501C0" w:rsidTr="006F0956">
        <w:trPr>
          <w:cantSplit/>
        </w:trPr>
        <w:tc>
          <w:tcPr>
            <w:tcW w:w="810" w:type="dxa"/>
            <w:vMerge w:val="restart"/>
          </w:tcPr>
          <w:p w:rsidR="008501C0" w:rsidRDefault="008501C0">
            <w:pPr>
              <w:pStyle w:val="textc"/>
              <w:spacing w:before="240" w:after="0"/>
            </w:pPr>
            <w:r>
              <w:t>ROE</w:t>
            </w:r>
          </w:p>
        </w:tc>
        <w:tc>
          <w:tcPr>
            <w:tcW w:w="450" w:type="dxa"/>
            <w:vMerge w:val="restart"/>
          </w:tcPr>
          <w:p w:rsidR="008501C0" w:rsidRDefault="008501C0">
            <w:pPr>
              <w:pStyle w:val="textc"/>
              <w:spacing w:before="240" w:after="0"/>
            </w:pPr>
            <w:r>
              <w:t>=</w:t>
            </w:r>
          </w:p>
        </w:tc>
        <w:tc>
          <w:tcPr>
            <w:tcW w:w="3232" w:type="dxa"/>
            <w:tcBorders>
              <w:bottom w:val="single" w:sz="4" w:space="0" w:color="auto"/>
            </w:tcBorders>
          </w:tcPr>
          <w:p w:rsidR="008501C0" w:rsidRDefault="008501C0">
            <w:pPr>
              <w:pStyle w:val="textc"/>
              <w:spacing w:before="120" w:after="0"/>
            </w:pPr>
            <w:r>
              <w:t xml:space="preserve">Net Income </w:t>
            </w:r>
          </w:p>
        </w:tc>
      </w:tr>
      <w:tr w:rsidR="008501C0" w:rsidTr="006F0956">
        <w:trPr>
          <w:cantSplit/>
        </w:trPr>
        <w:tc>
          <w:tcPr>
            <w:tcW w:w="810" w:type="dxa"/>
            <w:vMerge/>
          </w:tcPr>
          <w:p w:rsidR="008501C0" w:rsidRDefault="008501C0">
            <w:pPr>
              <w:pStyle w:val="textc"/>
              <w:spacing w:after="0"/>
            </w:pPr>
          </w:p>
        </w:tc>
        <w:tc>
          <w:tcPr>
            <w:tcW w:w="450" w:type="dxa"/>
            <w:vMerge/>
          </w:tcPr>
          <w:p w:rsidR="008501C0" w:rsidRDefault="008501C0">
            <w:pPr>
              <w:pStyle w:val="textc"/>
              <w:spacing w:after="0"/>
            </w:pPr>
          </w:p>
        </w:tc>
        <w:tc>
          <w:tcPr>
            <w:tcW w:w="3232" w:type="dxa"/>
            <w:tcBorders>
              <w:top w:val="single" w:sz="4" w:space="0" w:color="auto"/>
            </w:tcBorders>
          </w:tcPr>
          <w:p w:rsidR="008501C0" w:rsidRDefault="008501C0">
            <w:pPr>
              <w:pStyle w:val="textc"/>
              <w:spacing w:after="0"/>
            </w:pPr>
            <w:r>
              <w:t xml:space="preserve">Average </w:t>
            </w:r>
            <w:r w:rsidR="006F0956">
              <w:t>Stockholders</w:t>
            </w:r>
            <w:r>
              <w:t>’ Equity</w:t>
            </w:r>
          </w:p>
        </w:tc>
      </w:tr>
    </w:tbl>
    <w:p w:rsidR="008501C0" w:rsidRDefault="008501C0">
      <w:pPr>
        <w:pStyle w:val="NL"/>
        <w:rPr>
          <w:b/>
        </w:rPr>
      </w:pPr>
    </w:p>
    <w:tbl>
      <w:tblPr>
        <w:tblW w:w="0" w:type="auto"/>
        <w:tblInd w:w="1358" w:type="dxa"/>
        <w:tblLayout w:type="fixed"/>
        <w:tblCellMar>
          <w:left w:w="0" w:type="dxa"/>
          <w:right w:w="0" w:type="dxa"/>
        </w:tblCellMar>
        <w:tblLook w:val="0000" w:firstRow="0" w:lastRow="0" w:firstColumn="0" w:lastColumn="0" w:noHBand="0" w:noVBand="0"/>
      </w:tblPr>
      <w:tblGrid>
        <w:gridCol w:w="810"/>
        <w:gridCol w:w="450"/>
        <w:gridCol w:w="3322"/>
      </w:tblGrid>
      <w:tr w:rsidR="008501C0" w:rsidTr="006F0956">
        <w:trPr>
          <w:cantSplit/>
        </w:trPr>
        <w:tc>
          <w:tcPr>
            <w:tcW w:w="810" w:type="dxa"/>
            <w:vMerge w:val="restart"/>
          </w:tcPr>
          <w:p w:rsidR="008501C0" w:rsidRDefault="008501C0">
            <w:pPr>
              <w:pStyle w:val="textc"/>
              <w:spacing w:before="240" w:after="0"/>
            </w:pPr>
            <w:r>
              <w:t>15%</w:t>
            </w:r>
          </w:p>
        </w:tc>
        <w:tc>
          <w:tcPr>
            <w:tcW w:w="450" w:type="dxa"/>
            <w:vMerge w:val="restart"/>
          </w:tcPr>
          <w:p w:rsidR="008501C0" w:rsidRDefault="008501C0">
            <w:pPr>
              <w:pStyle w:val="textc"/>
              <w:spacing w:before="240" w:after="0"/>
            </w:pPr>
            <w:r>
              <w:t>=</w:t>
            </w:r>
          </w:p>
        </w:tc>
        <w:tc>
          <w:tcPr>
            <w:tcW w:w="3322" w:type="dxa"/>
            <w:tcBorders>
              <w:bottom w:val="single" w:sz="4" w:space="0" w:color="auto"/>
            </w:tcBorders>
          </w:tcPr>
          <w:p w:rsidR="008501C0" w:rsidRDefault="008501C0">
            <w:pPr>
              <w:pStyle w:val="textc"/>
              <w:spacing w:before="120" w:after="0"/>
            </w:pPr>
            <w:r>
              <w:t xml:space="preserve">$500,000 </w:t>
            </w:r>
          </w:p>
        </w:tc>
      </w:tr>
      <w:tr w:rsidR="008501C0" w:rsidTr="006F0956">
        <w:trPr>
          <w:cantSplit/>
        </w:trPr>
        <w:tc>
          <w:tcPr>
            <w:tcW w:w="810" w:type="dxa"/>
            <w:vMerge/>
          </w:tcPr>
          <w:p w:rsidR="008501C0" w:rsidRDefault="008501C0">
            <w:pPr>
              <w:pStyle w:val="textc"/>
              <w:spacing w:after="0"/>
            </w:pPr>
          </w:p>
        </w:tc>
        <w:tc>
          <w:tcPr>
            <w:tcW w:w="450" w:type="dxa"/>
            <w:vMerge/>
          </w:tcPr>
          <w:p w:rsidR="008501C0" w:rsidRDefault="008501C0">
            <w:pPr>
              <w:pStyle w:val="textc"/>
              <w:spacing w:after="0"/>
            </w:pPr>
          </w:p>
        </w:tc>
        <w:tc>
          <w:tcPr>
            <w:tcW w:w="3322" w:type="dxa"/>
            <w:tcBorders>
              <w:top w:val="single" w:sz="4" w:space="0" w:color="auto"/>
            </w:tcBorders>
          </w:tcPr>
          <w:p w:rsidR="008501C0" w:rsidRDefault="008501C0">
            <w:pPr>
              <w:pStyle w:val="textc"/>
              <w:spacing w:after="0"/>
            </w:pPr>
            <w:r>
              <w:t xml:space="preserve">Average </w:t>
            </w:r>
            <w:r w:rsidR="006F0956">
              <w:t>Stockholders</w:t>
            </w:r>
            <w:r>
              <w:t>’ Equity</w:t>
            </w:r>
          </w:p>
        </w:tc>
      </w:tr>
    </w:tbl>
    <w:p w:rsidR="008501C0" w:rsidRDefault="008501C0">
      <w:pPr>
        <w:pStyle w:val="NL"/>
        <w:spacing w:before="240"/>
        <w:ind w:left="475" w:hanging="475"/>
      </w:pPr>
      <w:r>
        <w:tab/>
      </w:r>
      <w:r>
        <w:tab/>
      </w:r>
      <w:r>
        <w:tab/>
      </w:r>
      <w:r>
        <w:tab/>
        <w:t xml:space="preserve">Average </w:t>
      </w:r>
      <w:r w:rsidR="006F0956">
        <w:t>Stockholders</w:t>
      </w:r>
      <w:r>
        <w:t>’ Equity = $3,333,333</w:t>
      </w:r>
    </w:p>
    <w:p w:rsidR="008501C0" w:rsidRPr="00EA5816" w:rsidRDefault="008501C0">
      <w:pPr>
        <w:pStyle w:val="NL"/>
        <w:spacing w:before="240"/>
        <w:ind w:left="475" w:hanging="475"/>
        <w:rPr>
          <w:b/>
          <w:u w:val="single"/>
        </w:rPr>
      </w:pPr>
      <w:r>
        <w:tab/>
      </w:r>
      <w:r w:rsidRPr="00EA5816">
        <w:rPr>
          <w:b/>
          <w:u w:val="single"/>
        </w:rPr>
        <w:t>Case 4</w:t>
      </w:r>
      <w:r w:rsidR="00EA5816">
        <w:rPr>
          <w:b/>
          <w:u w:val="single"/>
        </w:rPr>
        <w:t>:</w:t>
      </w:r>
    </w:p>
    <w:p w:rsidR="008501C0" w:rsidRDefault="008501C0">
      <w:pPr>
        <w:pStyle w:val="NL"/>
      </w:pPr>
      <w:r>
        <w:tab/>
      </w:r>
      <w:r>
        <w:tab/>
      </w:r>
      <w:r>
        <w:tab/>
      </w:r>
    </w:p>
    <w:tbl>
      <w:tblPr>
        <w:tblW w:w="0" w:type="auto"/>
        <w:tblInd w:w="1358" w:type="dxa"/>
        <w:tblLayout w:type="fixed"/>
        <w:tblCellMar>
          <w:left w:w="0" w:type="dxa"/>
          <w:right w:w="0" w:type="dxa"/>
        </w:tblCellMar>
        <w:tblLook w:val="0000" w:firstRow="0" w:lastRow="0" w:firstColumn="0" w:lastColumn="0" w:noHBand="0" w:noVBand="0"/>
      </w:tblPr>
      <w:tblGrid>
        <w:gridCol w:w="2070"/>
        <w:gridCol w:w="360"/>
        <w:gridCol w:w="2520"/>
      </w:tblGrid>
      <w:tr w:rsidR="008501C0">
        <w:tc>
          <w:tcPr>
            <w:tcW w:w="2070" w:type="dxa"/>
          </w:tcPr>
          <w:p w:rsidR="008501C0" w:rsidRDefault="008501C0">
            <w:pPr>
              <w:pStyle w:val="textc"/>
              <w:spacing w:before="120" w:after="0"/>
            </w:pPr>
            <w:r>
              <w:t>Asset  Turnover</w:t>
            </w:r>
          </w:p>
        </w:tc>
        <w:tc>
          <w:tcPr>
            <w:tcW w:w="360" w:type="dxa"/>
          </w:tcPr>
          <w:p w:rsidR="008501C0" w:rsidRDefault="008501C0">
            <w:pPr>
              <w:pStyle w:val="textc"/>
              <w:spacing w:before="120" w:after="0"/>
            </w:pPr>
            <w:r>
              <w:t>=</w:t>
            </w:r>
          </w:p>
        </w:tc>
        <w:tc>
          <w:tcPr>
            <w:tcW w:w="2520" w:type="dxa"/>
            <w:tcBorders>
              <w:bottom w:val="single" w:sz="4" w:space="0" w:color="auto"/>
            </w:tcBorders>
          </w:tcPr>
          <w:p w:rsidR="008501C0" w:rsidRDefault="008501C0">
            <w:pPr>
              <w:pStyle w:val="textc"/>
              <w:spacing w:before="120" w:after="0"/>
            </w:pPr>
            <w:r>
              <w:t>Net Sales</w:t>
            </w:r>
          </w:p>
        </w:tc>
      </w:tr>
      <w:tr w:rsidR="008501C0">
        <w:tc>
          <w:tcPr>
            <w:tcW w:w="2070" w:type="dxa"/>
          </w:tcPr>
          <w:p w:rsidR="008501C0" w:rsidRDefault="008501C0">
            <w:pPr>
              <w:pStyle w:val="textc"/>
              <w:spacing w:after="0"/>
            </w:pPr>
          </w:p>
        </w:tc>
        <w:tc>
          <w:tcPr>
            <w:tcW w:w="360" w:type="dxa"/>
          </w:tcPr>
          <w:p w:rsidR="008501C0" w:rsidRDefault="008501C0">
            <w:pPr>
              <w:pStyle w:val="textc"/>
              <w:spacing w:after="0"/>
            </w:pPr>
          </w:p>
        </w:tc>
        <w:tc>
          <w:tcPr>
            <w:tcW w:w="2520" w:type="dxa"/>
            <w:tcBorders>
              <w:top w:val="single" w:sz="4" w:space="0" w:color="auto"/>
            </w:tcBorders>
          </w:tcPr>
          <w:p w:rsidR="008501C0" w:rsidRDefault="008501C0">
            <w:pPr>
              <w:pStyle w:val="textc"/>
              <w:spacing w:after="0"/>
            </w:pPr>
            <w:r>
              <w:t>Average Total Assets</w:t>
            </w:r>
          </w:p>
        </w:tc>
      </w:tr>
    </w:tbl>
    <w:p w:rsidR="008501C0" w:rsidRDefault="008501C0">
      <w:pPr>
        <w:pStyle w:val="NL"/>
      </w:pPr>
    </w:p>
    <w:tbl>
      <w:tblPr>
        <w:tblW w:w="0" w:type="auto"/>
        <w:tblInd w:w="1358" w:type="dxa"/>
        <w:tblLayout w:type="fixed"/>
        <w:tblCellMar>
          <w:left w:w="0" w:type="dxa"/>
          <w:right w:w="0" w:type="dxa"/>
        </w:tblCellMar>
        <w:tblLook w:val="0000" w:firstRow="0" w:lastRow="0" w:firstColumn="0" w:lastColumn="0" w:noHBand="0" w:noVBand="0"/>
      </w:tblPr>
      <w:tblGrid>
        <w:gridCol w:w="450"/>
        <w:gridCol w:w="450"/>
        <w:gridCol w:w="2610"/>
      </w:tblGrid>
      <w:tr w:rsidR="008501C0">
        <w:tc>
          <w:tcPr>
            <w:tcW w:w="450" w:type="dxa"/>
          </w:tcPr>
          <w:p w:rsidR="008501C0" w:rsidRDefault="008501C0">
            <w:pPr>
              <w:pStyle w:val="textc"/>
              <w:spacing w:before="120" w:after="0"/>
            </w:pPr>
            <w:r>
              <w:t>5</w:t>
            </w:r>
          </w:p>
        </w:tc>
        <w:tc>
          <w:tcPr>
            <w:tcW w:w="450" w:type="dxa"/>
          </w:tcPr>
          <w:p w:rsidR="008501C0" w:rsidRDefault="008501C0">
            <w:pPr>
              <w:pStyle w:val="textc"/>
              <w:spacing w:before="120" w:after="0"/>
            </w:pPr>
            <w:r>
              <w:t>=</w:t>
            </w:r>
          </w:p>
        </w:tc>
        <w:tc>
          <w:tcPr>
            <w:tcW w:w="2610" w:type="dxa"/>
            <w:tcBorders>
              <w:bottom w:val="single" w:sz="4" w:space="0" w:color="auto"/>
            </w:tcBorders>
          </w:tcPr>
          <w:p w:rsidR="008501C0" w:rsidRDefault="008501C0">
            <w:pPr>
              <w:pStyle w:val="textc"/>
              <w:spacing w:before="120" w:after="0"/>
            </w:pPr>
            <w:r>
              <w:t xml:space="preserve">$1,000,000 </w:t>
            </w:r>
          </w:p>
        </w:tc>
      </w:tr>
      <w:tr w:rsidR="008501C0">
        <w:tc>
          <w:tcPr>
            <w:tcW w:w="450" w:type="dxa"/>
          </w:tcPr>
          <w:p w:rsidR="008501C0" w:rsidRDefault="008501C0">
            <w:pPr>
              <w:pStyle w:val="textc"/>
              <w:spacing w:after="0"/>
            </w:pPr>
          </w:p>
        </w:tc>
        <w:tc>
          <w:tcPr>
            <w:tcW w:w="450" w:type="dxa"/>
          </w:tcPr>
          <w:p w:rsidR="008501C0" w:rsidRDefault="008501C0">
            <w:pPr>
              <w:pStyle w:val="textc"/>
              <w:spacing w:after="0"/>
            </w:pPr>
          </w:p>
        </w:tc>
        <w:tc>
          <w:tcPr>
            <w:tcW w:w="2610" w:type="dxa"/>
            <w:tcBorders>
              <w:top w:val="single" w:sz="4" w:space="0" w:color="auto"/>
            </w:tcBorders>
          </w:tcPr>
          <w:p w:rsidR="008501C0" w:rsidRDefault="008501C0">
            <w:pPr>
              <w:pStyle w:val="textc"/>
              <w:spacing w:after="0"/>
            </w:pPr>
            <w:r>
              <w:t>Average Total Assets</w:t>
            </w:r>
          </w:p>
        </w:tc>
      </w:tr>
    </w:tbl>
    <w:p w:rsidR="008501C0" w:rsidRDefault="008501C0">
      <w:pPr>
        <w:pStyle w:val="NL"/>
        <w:spacing w:before="120"/>
        <w:ind w:left="475" w:hanging="475"/>
      </w:pPr>
      <w:r>
        <w:rPr>
          <w:b/>
        </w:rPr>
        <w:tab/>
      </w:r>
      <w:r>
        <w:rPr>
          <w:b/>
        </w:rPr>
        <w:tab/>
      </w:r>
      <w:r>
        <w:rPr>
          <w:b/>
        </w:rPr>
        <w:tab/>
      </w:r>
      <w:r>
        <w:rPr>
          <w:b/>
        </w:rPr>
        <w:tab/>
      </w:r>
      <w:r>
        <w:t>Average Assets = $200,000</w:t>
      </w:r>
    </w:p>
    <w:p w:rsidR="006F0956" w:rsidRDefault="006F0956">
      <w:pPr>
        <w:pStyle w:val="NL"/>
        <w:spacing w:before="480" w:after="240"/>
        <w:ind w:left="475" w:hanging="475"/>
        <w:rPr>
          <w:b/>
        </w:rPr>
      </w:pPr>
    </w:p>
    <w:p w:rsidR="006F0956" w:rsidRDefault="006F0956">
      <w:pPr>
        <w:pStyle w:val="NL"/>
        <w:spacing w:before="480" w:after="240"/>
        <w:ind w:left="475" w:hanging="475"/>
        <w:rPr>
          <w:b/>
        </w:rPr>
      </w:pPr>
    </w:p>
    <w:p w:rsidR="006F0956" w:rsidRDefault="006F0956">
      <w:pPr>
        <w:pStyle w:val="NL"/>
        <w:spacing w:before="480" w:after="240"/>
        <w:ind w:left="475" w:hanging="475"/>
        <w:rPr>
          <w:b/>
        </w:rPr>
      </w:pPr>
    </w:p>
    <w:p w:rsidR="008501C0" w:rsidRDefault="008501C0">
      <w:pPr>
        <w:pStyle w:val="NL"/>
        <w:spacing w:before="480" w:after="240"/>
        <w:ind w:left="475" w:hanging="475"/>
      </w:pPr>
      <w:r>
        <w:rPr>
          <w:b/>
        </w:rPr>
        <w:lastRenderedPageBreak/>
        <w:t>CP</w:t>
      </w:r>
      <w:r w:rsidR="00746DA2">
        <w:rPr>
          <w:b/>
        </w:rPr>
        <w:t>13–</w:t>
      </w:r>
      <w:r>
        <w:rPr>
          <w:b/>
        </w:rPr>
        <w:t>5.</w:t>
      </w:r>
    </w:p>
    <w:p w:rsidR="008501C0" w:rsidRDefault="008501C0">
      <w:pPr>
        <w:pStyle w:val="NLa"/>
        <w:spacing w:before="0"/>
        <w:ind w:left="475" w:hanging="475"/>
        <w:outlineLvl w:val="0"/>
      </w:pPr>
      <w:r>
        <w:tab/>
      </w:r>
      <w:r>
        <w:tab/>
        <w:t>The two areas where we would expect the largest difference are profit margin and asset turnover. We would expect the “high quality” company to have higher margins. The “low cost” company could produce high returns to the owners.</w:t>
      </w:r>
    </w:p>
    <w:p w:rsidR="00C8035E" w:rsidRDefault="00C8035E">
      <w:pPr>
        <w:pStyle w:val="NLa"/>
        <w:spacing w:before="0"/>
        <w:ind w:left="475" w:hanging="475"/>
        <w:outlineLvl w:val="0"/>
        <w:rPr>
          <w:i/>
          <w:u w:val="single"/>
        </w:rPr>
      </w:pPr>
    </w:p>
    <w:p w:rsidR="004572A0" w:rsidRDefault="004572A0">
      <w:pPr>
        <w:pStyle w:val="NLa"/>
        <w:spacing w:before="0"/>
        <w:ind w:left="475" w:hanging="475"/>
        <w:outlineLvl w:val="0"/>
        <w:rPr>
          <w:i/>
          <w:u w:val="single"/>
        </w:rPr>
      </w:pPr>
    </w:p>
    <w:p w:rsidR="008501C0" w:rsidRDefault="008501C0">
      <w:pPr>
        <w:pStyle w:val="NLa"/>
        <w:spacing w:before="0"/>
        <w:ind w:left="475" w:hanging="475"/>
        <w:outlineLvl w:val="0"/>
        <w:rPr>
          <w:i/>
          <w:u w:val="single"/>
        </w:rPr>
      </w:pPr>
      <w:r>
        <w:rPr>
          <w:i/>
          <w:u w:val="single"/>
        </w:rPr>
        <w:t>CRITICAL THINKING CASES</w:t>
      </w:r>
    </w:p>
    <w:p w:rsidR="008501C0" w:rsidRDefault="008501C0">
      <w:pPr>
        <w:pStyle w:val="NLa"/>
        <w:spacing w:before="0"/>
        <w:ind w:left="475" w:hanging="475"/>
        <w:outlineLvl w:val="0"/>
        <w:rPr>
          <w:b/>
        </w:rPr>
      </w:pPr>
    </w:p>
    <w:p w:rsidR="008501C0" w:rsidRDefault="008501C0">
      <w:pPr>
        <w:pStyle w:val="NLa"/>
        <w:spacing w:before="0"/>
        <w:ind w:left="475" w:hanging="475"/>
        <w:outlineLvl w:val="0"/>
        <w:rPr>
          <w:b/>
        </w:rPr>
      </w:pPr>
      <w:r>
        <w:rPr>
          <w:b/>
        </w:rPr>
        <w:t>CP</w:t>
      </w:r>
      <w:r w:rsidR="00746DA2">
        <w:rPr>
          <w:b/>
        </w:rPr>
        <w:t>13–</w:t>
      </w:r>
      <w:r w:rsidR="0075664D">
        <w:rPr>
          <w:b/>
        </w:rPr>
        <w:t>6</w:t>
      </w:r>
      <w:r>
        <w:rPr>
          <w:b/>
        </w:rPr>
        <w:t>.</w:t>
      </w:r>
    </w:p>
    <w:p w:rsidR="008501C0" w:rsidRDefault="008501C0">
      <w:pPr>
        <w:pStyle w:val="text"/>
      </w:pPr>
      <w:r>
        <w:t xml:space="preserve">Although the amount of working capital was unchanged, the current ratio for Barton Company increased as </w:t>
      </w:r>
      <w:r w:rsidR="00932CE0">
        <w:t>a</w:t>
      </w:r>
      <w:r>
        <w:t xml:space="preserve"> result of paying $420,000 to the trade creditors:</w:t>
      </w:r>
    </w:p>
    <w:tbl>
      <w:tblPr>
        <w:tblW w:w="0" w:type="auto"/>
        <w:tblInd w:w="8" w:type="dxa"/>
        <w:tblLayout w:type="fixed"/>
        <w:tblCellMar>
          <w:left w:w="0" w:type="dxa"/>
          <w:right w:w="0" w:type="dxa"/>
        </w:tblCellMar>
        <w:tblLook w:val="0000" w:firstRow="0" w:lastRow="0" w:firstColumn="0" w:lastColumn="0" w:noHBand="0" w:noVBand="0"/>
      </w:tblPr>
      <w:tblGrid>
        <w:gridCol w:w="1937"/>
        <w:gridCol w:w="480"/>
        <w:gridCol w:w="1423"/>
        <w:gridCol w:w="360"/>
        <w:gridCol w:w="617"/>
        <w:gridCol w:w="481"/>
        <w:gridCol w:w="1423"/>
        <w:gridCol w:w="360"/>
        <w:gridCol w:w="686"/>
      </w:tblGrid>
      <w:tr w:rsidR="008501C0">
        <w:tc>
          <w:tcPr>
            <w:tcW w:w="1937" w:type="dxa"/>
          </w:tcPr>
          <w:p w:rsidR="008501C0" w:rsidRDefault="008501C0">
            <w:pPr>
              <w:pStyle w:val="Title1"/>
              <w:spacing w:before="120"/>
            </w:pPr>
          </w:p>
        </w:tc>
        <w:tc>
          <w:tcPr>
            <w:tcW w:w="480" w:type="dxa"/>
          </w:tcPr>
          <w:p w:rsidR="008501C0" w:rsidRDefault="008501C0">
            <w:pPr>
              <w:pStyle w:val="Title1"/>
              <w:spacing w:before="120"/>
            </w:pPr>
          </w:p>
        </w:tc>
        <w:tc>
          <w:tcPr>
            <w:tcW w:w="1423" w:type="dxa"/>
          </w:tcPr>
          <w:p w:rsidR="008501C0" w:rsidRDefault="008501C0">
            <w:pPr>
              <w:pStyle w:val="Title1"/>
              <w:spacing w:before="120"/>
            </w:pPr>
            <w:r>
              <w:t>Before</w:t>
            </w:r>
          </w:p>
        </w:tc>
        <w:tc>
          <w:tcPr>
            <w:tcW w:w="360" w:type="dxa"/>
          </w:tcPr>
          <w:p w:rsidR="008501C0" w:rsidRDefault="008501C0">
            <w:pPr>
              <w:pStyle w:val="Title1"/>
              <w:spacing w:before="120"/>
            </w:pPr>
          </w:p>
        </w:tc>
        <w:tc>
          <w:tcPr>
            <w:tcW w:w="617" w:type="dxa"/>
          </w:tcPr>
          <w:p w:rsidR="008501C0" w:rsidRDefault="008501C0">
            <w:pPr>
              <w:pStyle w:val="Title1"/>
              <w:spacing w:before="120"/>
            </w:pPr>
          </w:p>
        </w:tc>
        <w:tc>
          <w:tcPr>
            <w:tcW w:w="481" w:type="dxa"/>
          </w:tcPr>
          <w:p w:rsidR="008501C0" w:rsidRDefault="008501C0">
            <w:pPr>
              <w:pStyle w:val="Title1"/>
              <w:spacing w:before="120"/>
            </w:pPr>
          </w:p>
        </w:tc>
        <w:tc>
          <w:tcPr>
            <w:tcW w:w="1423" w:type="dxa"/>
          </w:tcPr>
          <w:p w:rsidR="008501C0" w:rsidRDefault="008501C0">
            <w:pPr>
              <w:pStyle w:val="Title1"/>
              <w:spacing w:before="120"/>
            </w:pPr>
            <w:r>
              <w:t>After</w:t>
            </w:r>
          </w:p>
        </w:tc>
        <w:tc>
          <w:tcPr>
            <w:tcW w:w="360" w:type="dxa"/>
          </w:tcPr>
          <w:p w:rsidR="008501C0" w:rsidRDefault="008501C0">
            <w:pPr>
              <w:pStyle w:val="Title1"/>
              <w:spacing w:before="120"/>
            </w:pPr>
          </w:p>
        </w:tc>
        <w:tc>
          <w:tcPr>
            <w:tcW w:w="686" w:type="dxa"/>
          </w:tcPr>
          <w:p w:rsidR="008501C0" w:rsidRDefault="008501C0">
            <w:pPr>
              <w:pStyle w:val="Title1"/>
              <w:spacing w:before="120"/>
            </w:pPr>
          </w:p>
        </w:tc>
      </w:tr>
      <w:tr w:rsidR="008501C0">
        <w:trPr>
          <w:cantSplit/>
        </w:trPr>
        <w:tc>
          <w:tcPr>
            <w:tcW w:w="1937" w:type="dxa"/>
            <w:tcBorders>
              <w:bottom w:val="single" w:sz="2" w:space="0" w:color="auto"/>
            </w:tcBorders>
          </w:tcPr>
          <w:p w:rsidR="008501C0" w:rsidRDefault="008501C0">
            <w:pPr>
              <w:pStyle w:val="textc"/>
              <w:spacing w:after="0"/>
            </w:pPr>
            <w:r>
              <w:t>Current assets</w:t>
            </w:r>
          </w:p>
        </w:tc>
        <w:tc>
          <w:tcPr>
            <w:tcW w:w="480" w:type="dxa"/>
          </w:tcPr>
          <w:p w:rsidR="008501C0" w:rsidRDefault="008501C0">
            <w:pPr>
              <w:pStyle w:val="textc"/>
              <w:spacing w:after="0"/>
            </w:pPr>
          </w:p>
        </w:tc>
        <w:tc>
          <w:tcPr>
            <w:tcW w:w="1423" w:type="dxa"/>
            <w:tcBorders>
              <w:bottom w:val="single" w:sz="2" w:space="0" w:color="auto"/>
            </w:tcBorders>
          </w:tcPr>
          <w:p w:rsidR="008501C0" w:rsidRDefault="008501C0">
            <w:pPr>
              <w:pStyle w:val="textc"/>
              <w:spacing w:after="0"/>
            </w:pPr>
            <w:r>
              <w:t xml:space="preserve">$1,900,000 </w:t>
            </w:r>
          </w:p>
        </w:tc>
        <w:tc>
          <w:tcPr>
            <w:tcW w:w="360" w:type="dxa"/>
            <w:vMerge w:val="restart"/>
          </w:tcPr>
          <w:p w:rsidR="008501C0" w:rsidRDefault="008501C0">
            <w:pPr>
              <w:pStyle w:val="textc"/>
              <w:spacing w:before="120" w:after="0"/>
            </w:pPr>
            <w:r>
              <w:t>=</w:t>
            </w:r>
          </w:p>
        </w:tc>
        <w:tc>
          <w:tcPr>
            <w:tcW w:w="617" w:type="dxa"/>
            <w:vMerge w:val="restart"/>
            <w:tcBorders>
              <w:bottom w:val="nil"/>
            </w:tcBorders>
          </w:tcPr>
          <w:p w:rsidR="008501C0" w:rsidRDefault="008501C0">
            <w:pPr>
              <w:pStyle w:val="textc"/>
              <w:spacing w:before="120" w:after="0"/>
              <w:rPr>
                <w:u w:val="double"/>
              </w:rPr>
            </w:pPr>
            <w:r>
              <w:rPr>
                <w:u w:val="double"/>
              </w:rPr>
              <w:t>1.77</w:t>
            </w:r>
          </w:p>
        </w:tc>
        <w:tc>
          <w:tcPr>
            <w:tcW w:w="481" w:type="dxa"/>
          </w:tcPr>
          <w:p w:rsidR="008501C0" w:rsidRDefault="008501C0">
            <w:pPr>
              <w:pStyle w:val="textc"/>
              <w:spacing w:after="0"/>
            </w:pPr>
          </w:p>
        </w:tc>
        <w:tc>
          <w:tcPr>
            <w:tcW w:w="1423" w:type="dxa"/>
            <w:tcBorders>
              <w:bottom w:val="single" w:sz="2" w:space="0" w:color="auto"/>
            </w:tcBorders>
          </w:tcPr>
          <w:p w:rsidR="008501C0" w:rsidRDefault="008501C0">
            <w:pPr>
              <w:pStyle w:val="textc"/>
              <w:spacing w:after="0"/>
            </w:pPr>
            <w:r>
              <w:t xml:space="preserve">$1,480,000 </w:t>
            </w:r>
          </w:p>
        </w:tc>
        <w:tc>
          <w:tcPr>
            <w:tcW w:w="360" w:type="dxa"/>
            <w:vMerge w:val="restart"/>
          </w:tcPr>
          <w:p w:rsidR="008501C0" w:rsidRDefault="008501C0">
            <w:pPr>
              <w:pStyle w:val="textc"/>
              <w:spacing w:before="120" w:after="0"/>
            </w:pPr>
            <w:r>
              <w:t>=</w:t>
            </w:r>
          </w:p>
        </w:tc>
        <w:tc>
          <w:tcPr>
            <w:tcW w:w="686" w:type="dxa"/>
            <w:vMerge w:val="restart"/>
            <w:tcBorders>
              <w:bottom w:val="nil"/>
            </w:tcBorders>
          </w:tcPr>
          <w:p w:rsidR="008501C0" w:rsidRDefault="008501C0">
            <w:pPr>
              <w:pStyle w:val="textc"/>
              <w:spacing w:before="120" w:after="0"/>
              <w:rPr>
                <w:u w:val="double"/>
              </w:rPr>
            </w:pPr>
            <w:r>
              <w:rPr>
                <w:u w:val="double"/>
              </w:rPr>
              <w:t>2.26</w:t>
            </w:r>
          </w:p>
        </w:tc>
      </w:tr>
      <w:tr w:rsidR="008501C0">
        <w:trPr>
          <w:cantSplit/>
        </w:trPr>
        <w:tc>
          <w:tcPr>
            <w:tcW w:w="1937" w:type="dxa"/>
            <w:tcBorders>
              <w:top w:val="single" w:sz="2" w:space="0" w:color="auto"/>
            </w:tcBorders>
          </w:tcPr>
          <w:p w:rsidR="008501C0" w:rsidRDefault="008501C0">
            <w:pPr>
              <w:pStyle w:val="text"/>
              <w:spacing w:before="0"/>
            </w:pPr>
            <w:r>
              <w:t>Current liabilities</w:t>
            </w:r>
          </w:p>
        </w:tc>
        <w:tc>
          <w:tcPr>
            <w:tcW w:w="480" w:type="dxa"/>
          </w:tcPr>
          <w:p w:rsidR="008501C0" w:rsidRDefault="008501C0">
            <w:pPr>
              <w:pStyle w:val="text"/>
              <w:spacing w:before="0"/>
            </w:pPr>
          </w:p>
        </w:tc>
        <w:tc>
          <w:tcPr>
            <w:tcW w:w="1423" w:type="dxa"/>
            <w:tcBorders>
              <w:top w:val="single" w:sz="2" w:space="0" w:color="auto"/>
            </w:tcBorders>
          </w:tcPr>
          <w:p w:rsidR="008501C0" w:rsidRDefault="008501C0">
            <w:pPr>
              <w:pStyle w:val="textc"/>
              <w:spacing w:after="0"/>
            </w:pPr>
            <w:r>
              <w:t>$1,075,000</w:t>
            </w:r>
          </w:p>
        </w:tc>
        <w:tc>
          <w:tcPr>
            <w:tcW w:w="360" w:type="dxa"/>
            <w:vMerge/>
          </w:tcPr>
          <w:p w:rsidR="008501C0" w:rsidRDefault="008501C0">
            <w:pPr>
              <w:pStyle w:val="textc"/>
              <w:spacing w:after="0"/>
            </w:pPr>
          </w:p>
        </w:tc>
        <w:tc>
          <w:tcPr>
            <w:tcW w:w="617" w:type="dxa"/>
            <w:vMerge/>
            <w:tcBorders>
              <w:top w:val="nil"/>
            </w:tcBorders>
          </w:tcPr>
          <w:p w:rsidR="008501C0" w:rsidRDefault="008501C0">
            <w:pPr>
              <w:pStyle w:val="textc"/>
              <w:spacing w:after="0"/>
            </w:pPr>
          </w:p>
        </w:tc>
        <w:tc>
          <w:tcPr>
            <w:tcW w:w="481" w:type="dxa"/>
          </w:tcPr>
          <w:p w:rsidR="008501C0" w:rsidRDefault="008501C0">
            <w:pPr>
              <w:pStyle w:val="textc"/>
              <w:spacing w:after="0"/>
            </w:pPr>
          </w:p>
        </w:tc>
        <w:tc>
          <w:tcPr>
            <w:tcW w:w="1423" w:type="dxa"/>
            <w:tcBorders>
              <w:top w:val="single" w:sz="2" w:space="0" w:color="auto"/>
            </w:tcBorders>
          </w:tcPr>
          <w:p w:rsidR="008501C0" w:rsidRDefault="008501C0">
            <w:pPr>
              <w:pStyle w:val="textc"/>
              <w:spacing w:after="0"/>
            </w:pPr>
            <w:r>
              <w:t>$655,000</w:t>
            </w:r>
          </w:p>
        </w:tc>
        <w:tc>
          <w:tcPr>
            <w:tcW w:w="360" w:type="dxa"/>
            <w:vMerge/>
          </w:tcPr>
          <w:p w:rsidR="008501C0" w:rsidRDefault="008501C0">
            <w:pPr>
              <w:pStyle w:val="textc"/>
              <w:spacing w:after="0"/>
            </w:pPr>
          </w:p>
        </w:tc>
        <w:tc>
          <w:tcPr>
            <w:tcW w:w="686" w:type="dxa"/>
            <w:vMerge/>
            <w:tcBorders>
              <w:top w:val="nil"/>
            </w:tcBorders>
          </w:tcPr>
          <w:p w:rsidR="008501C0" w:rsidRDefault="008501C0">
            <w:pPr>
              <w:pStyle w:val="text"/>
              <w:spacing w:before="0"/>
            </w:pPr>
          </w:p>
        </w:tc>
      </w:tr>
      <w:tr w:rsidR="008501C0">
        <w:tc>
          <w:tcPr>
            <w:tcW w:w="1937" w:type="dxa"/>
          </w:tcPr>
          <w:p w:rsidR="008501C0" w:rsidRDefault="008501C0">
            <w:pPr>
              <w:pStyle w:val="text"/>
              <w:spacing w:before="0"/>
            </w:pPr>
          </w:p>
        </w:tc>
        <w:tc>
          <w:tcPr>
            <w:tcW w:w="480" w:type="dxa"/>
          </w:tcPr>
          <w:p w:rsidR="008501C0" w:rsidRDefault="008501C0">
            <w:pPr>
              <w:pStyle w:val="text"/>
              <w:spacing w:before="0"/>
            </w:pPr>
          </w:p>
        </w:tc>
        <w:tc>
          <w:tcPr>
            <w:tcW w:w="1423" w:type="dxa"/>
          </w:tcPr>
          <w:p w:rsidR="008501C0" w:rsidRDefault="008501C0">
            <w:pPr>
              <w:pStyle w:val="textc"/>
              <w:spacing w:after="0"/>
            </w:pPr>
          </w:p>
        </w:tc>
        <w:tc>
          <w:tcPr>
            <w:tcW w:w="360" w:type="dxa"/>
          </w:tcPr>
          <w:p w:rsidR="008501C0" w:rsidRDefault="008501C0">
            <w:pPr>
              <w:pStyle w:val="textc"/>
              <w:spacing w:after="0"/>
            </w:pPr>
          </w:p>
        </w:tc>
        <w:tc>
          <w:tcPr>
            <w:tcW w:w="617" w:type="dxa"/>
          </w:tcPr>
          <w:p w:rsidR="008501C0" w:rsidRDefault="008501C0">
            <w:pPr>
              <w:pStyle w:val="textc"/>
              <w:spacing w:after="0"/>
            </w:pPr>
          </w:p>
        </w:tc>
        <w:tc>
          <w:tcPr>
            <w:tcW w:w="481" w:type="dxa"/>
          </w:tcPr>
          <w:p w:rsidR="008501C0" w:rsidRDefault="008501C0">
            <w:pPr>
              <w:pStyle w:val="textc"/>
              <w:spacing w:after="0"/>
            </w:pPr>
          </w:p>
        </w:tc>
        <w:tc>
          <w:tcPr>
            <w:tcW w:w="1423" w:type="dxa"/>
          </w:tcPr>
          <w:p w:rsidR="008501C0" w:rsidRDefault="008501C0">
            <w:pPr>
              <w:pStyle w:val="textc"/>
              <w:spacing w:after="0"/>
            </w:pPr>
          </w:p>
        </w:tc>
        <w:tc>
          <w:tcPr>
            <w:tcW w:w="360" w:type="dxa"/>
          </w:tcPr>
          <w:p w:rsidR="008501C0" w:rsidRDefault="008501C0">
            <w:pPr>
              <w:pStyle w:val="textc"/>
              <w:spacing w:after="0"/>
            </w:pPr>
          </w:p>
        </w:tc>
        <w:tc>
          <w:tcPr>
            <w:tcW w:w="686" w:type="dxa"/>
          </w:tcPr>
          <w:p w:rsidR="008501C0" w:rsidRDefault="008501C0">
            <w:pPr>
              <w:pStyle w:val="text"/>
              <w:spacing w:before="0"/>
            </w:pPr>
          </w:p>
        </w:tc>
      </w:tr>
      <w:tr w:rsidR="008501C0">
        <w:tc>
          <w:tcPr>
            <w:tcW w:w="1937" w:type="dxa"/>
          </w:tcPr>
          <w:p w:rsidR="008501C0" w:rsidRDefault="008501C0">
            <w:pPr>
              <w:pStyle w:val="text"/>
              <w:spacing w:before="0"/>
            </w:pPr>
            <w:r>
              <w:t>Working capital</w:t>
            </w:r>
          </w:p>
        </w:tc>
        <w:tc>
          <w:tcPr>
            <w:tcW w:w="480" w:type="dxa"/>
          </w:tcPr>
          <w:p w:rsidR="008501C0" w:rsidRDefault="008501C0">
            <w:pPr>
              <w:pStyle w:val="text"/>
              <w:spacing w:before="0"/>
            </w:pPr>
          </w:p>
        </w:tc>
        <w:tc>
          <w:tcPr>
            <w:tcW w:w="1423" w:type="dxa"/>
          </w:tcPr>
          <w:p w:rsidR="008501C0" w:rsidRDefault="008501C0">
            <w:pPr>
              <w:pStyle w:val="textc"/>
              <w:spacing w:after="0"/>
            </w:pPr>
            <w:r>
              <w:t>$ 825,000</w:t>
            </w:r>
          </w:p>
        </w:tc>
        <w:tc>
          <w:tcPr>
            <w:tcW w:w="360" w:type="dxa"/>
          </w:tcPr>
          <w:p w:rsidR="008501C0" w:rsidRDefault="008501C0">
            <w:pPr>
              <w:pStyle w:val="textc"/>
              <w:spacing w:after="0"/>
            </w:pPr>
          </w:p>
        </w:tc>
        <w:tc>
          <w:tcPr>
            <w:tcW w:w="617" w:type="dxa"/>
          </w:tcPr>
          <w:p w:rsidR="008501C0" w:rsidRDefault="008501C0">
            <w:pPr>
              <w:pStyle w:val="textc"/>
              <w:spacing w:after="0"/>
            </w:pPr>
          </w:p>
        </w:tc>
        <w:tc>
          <w:tcPr>
            <w:tcW w:w="481" w:type="dxa"/>
          </w:tcPr>
          <w:p w:rsidR="008501C0" w:rsidRDefault="008501C0">
            <w:pPr>
              <w:pStyle w:val="textc"/>
              <w:spacing w:after="0"/>
            </w:pPr>
          </w:p>
        </w:tc>
        <w:tc>
          <w:tcPr>
            <w:tcW w:w="1423" w:type="dxa"/>
          </w:tcPr>
          <w:p w:rsidR="008501C0" w:rsidRDefault="008501C0">
            <w:pPr>
              <w:pStyle w:val="textc"/>
              <w:spacing w:after="0"/>
            </w:pPr>
            <w:r>
              <w:t>$825,000</w:t>
            </w:r>
          </w:p>
        </w:tc>
        <w:tc>
          <w:tcPr>
            <w:tcW w:w="360" w:type="dxa"/>
          </w:tcPr>
          <w:p w:rsidR="008501C0" w:rsidRDefault="008501C0">
            <w:pPr>
              <w:pStyle w:val="textc"/>
              <w:spacing w:after="0"/>
            </w:pPr>
          </w:p>
        </w:tc>
        <w:tc>
          <w:tcPr>
            <w:tcW w:w="686" w:type="dxa"/>
          </w:tcPr>
          <w:p w:rsidR="008501C0" w:rsidRDefault="008501C0">
            <w:pPr>
              <w:pStyle w:val="text"/>
              <w:spacing w:before="0"/>
            </w:pPr>
          </w:p>
        </w:tc>
      </w:tr>
    </w:tbl>
    <w:p w:rsidR="008501C0" w:rsidRDefault="008501C0">
      <w:pPr>
        <w:pStyle w:val="text"/>
      </w:pPr>
      <w:r>
        <w:t>The current ratio has increased to an amount</w:t>
      </w:r>
      <w:r w:rsidR="007D3126">
        <w:t xml:space="preserve"> that</w:t>
      </w:r>
      <w:r>
        <w:t xml:space="preserve"> is considered to be acceptable by First Federal Bank, but it appears that the increase is mere “window dressing.” Total working capital was unaffected by the transaction. In the process of improving the current ratio, Barton Company created a potential cash crisis. The cash balance was reduced to $10,000 ($430,000 – $420,000) compared with current liabilities of $655,000. First Federal should deny the second loan request.</w:t>
      </w:r>
    </w:p>
    <w:p w:rsidR="008501C0" w:rsidRDefault="008501C0">
      <w:pPr>
        <w:pStyle w:val="text"/>
      </w:pPr>
      <w:r>
        <w:t>A more fundamental point concerns the validity of the 2:1 criterion imposed by First Federal. The case illustrates the ease with which some ratios can be manipulated. Usually a rigid cut-off point is not advisable for ratio analysis.</w:t>
      </w:r>
    </w:p>
    <w:p w:rsidR="008501C0" w:rsidRDefault="008501C0">
      <w:pPr>
        <w:pStyle w:val="text"/>
        <w:spacing w:before="0"/>
      </w:pPr>
    </w:p>
    <w:p w:rsidR="008501C0" w:rsidRDefault="008501C0">
      <w:pPr>
        <w:pStyle w:val="text"/>
        <w:spacing w:before="0"/>
        <w:rPr>
          <w:i/>
          <w:u w:val="single"/>
        </w:rPr>
      </w:pPr>
      <w:r>
        <w:rPr>
          <w:i/>
          <w:u w:val="single"/>
        </w:rPr>
        <w:t>FINANCIAL REPORTING AND ANALYSIS PROJECTS</w:t>
      </w:r>
    </w:p>
    <w:p w:rsidR="008501C0" w:rsidRDefault="008501C0">
      <w:pPr>
        <w:pStyle w:val="NLa"/>
        <w:outlineLvl w:val="0"/>
        <w:rPr>
          <w:b/>
        </w:rPr>
      </w:pPr>
      <w:r>
        <w:rPr>
          <w:b/>
        </w:rPr>
        <w:t>CP</w:t>
      </w:r>
      <w:r w:rsidR="00746DA2">
        <w:rPr>
          <w:b/>
        </w:rPr>
        <w:t>13–</w:t>
      </w:r>
      <w:r w:rsidR="0075664D">
        <w:rPr>
          <w:b/>
        </w:rPr>
        <w:t>7</w:t>
      </w:r>
      <w:r>
        <w:rPr>
          <w:b/>
        </w:rPr>
        <w:t>.</w:t>
      </w:r>
    </w:p>
    <w:p w:rsidR="008501C0" w:rsidRDefault="008501C0">
      <w:pPr>
        <w:pStyle w:val="text"/>
      </w:pPr>
      <w:r>
        <w:t>The response to this question will depend on the compan</w:t>
      </w:r>
      <w:r w:rsidR="00031CB6">
        <w:t>ies</w:t>
      </w:r>
      <w:r>
        <w:t xml:space="preserve"> selected by the student</w:t>
      </w:r>
      <w:r w:rsidR="00031CB6">
        <w:t>s</w:t>
      </w:r>
      <w:r>
        <w:t>.</w:t>
      </w:r>
    </w:p>
    <w:p w:rsidR="008501C0" w:rsidRDefault="008501C0">
      <w:pPr>
        <w:pStyle w:val="NLa"/>
        <w:outlineLvl w:val="0"/>
      </w:pPr>
    </w:p>
    <w:p w:rsidR="000B147D" w:rsidRDefault="000B147D" w:rsidP="000B147D">
      <w:pPr>
        <w:pStyle w:val="text24"/>
        <w:spacing w:before="0"/>
        <w:rPr>
          <w:i/>
          <w:u w:val="single"/>
        </w:rPr>
      </w:pPr>
      <w:r>
        <w:rPr>
          <w:i/>
          <w:u w:val="single"/>
        </w:rPr>
        <w:t>CONTINUING CASE</w:t>
      </w:r>
    </w:p>
    <w:p w:rsidR="000B147D" w:rsidRDefault="000B147D" w:rsidP="000B147D">
      <w:pPr>
        <w:pStyle w:val="text6"/>
        <w:widowControl/>
        <w:spacing w:before="240"/>
        <w:rPr>
          <w:b/>
        </w:rPr>
      </w:pPr>
      <w:r>
        <w:rPr>
          <w:b/>
        </w:rPr>
        <w:t>CC13–1.</w:t>
      </w:r>
    </w:p>
    <w:p w:rsidR="000B147D" w:rsidRPr="000B147D" w:rsidRDefault="000B147D" w:rsidP="000B147D">
      <w:pPr>
        <w:pStyle w:val="text6"/>
        <w:widowControl/>
        <w:spacing w:before="240"/>
      </w:pPr>
      <w:r>
        <w:t>This case is designed to give students experience in looking up financial information and using it for analysis. Because the students are instructed to use the current Pool report, we cannot provide a solution.</w:t>
      </w:r>
    </w:p>
    <w:p w:rsidR="008501C0" w:rsidRDefault="008501C0">
      <w:pPr>
        <w:pStyle w:val="NLa"/>
        <w:spacing w:before="0"/>
        <w:ind w:left="475" w:hanging="475"/>
        <w:outlineLvl w:val="0"/>
      </w:pPr>
    </w:p>
    <w:sectPr w:rsidR="008501C0" w:rsidSect="002E08B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24A" w:rsidRDefault="0012324A" w:rsidP="008501C0">
      <w:r>
        <w:separator/>
      </w:r>
    </w:p>
  </w:endnote>
  <w:endnote w:type="continuationSeparator" w:id="0">
    <w:p w:rsidR="0012324A" w:rsidRDefault="0012324A" w:rsidP="00850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18" w:rsidRPr="00CD743B" w:rsidRDefault="00CB1718">
    <w:pPr>
      <w:tabs>
        <w:tab w:val="right" w:pos="9360"/>
      </w:tabs>
      <w:rPr>
        <w:rFonts w:ascii="Book Antiqua" w:hAnsi="Book Antiqua"/>
        <w:sz w:val="18"/>
        <w:u w:val="single"/>
      </w:rPr>
    </w:pPr>
    <w:r w:rsidRPr="00CD743B">
      <w:rPr>
        <w:rFonts w:ascii="Book Antiqua" w:hAnsi="Book Antiqua"/>
        <w:sz w:val="18"/>
        <w:u w:val="single"/>
      </w:rPr>
      <w:t>13–</w:t>
    </w:r>
    <w:r w:rsidRPr="00CD743B">
      <w:rPr>
        <w:rFonts w:ascii="Book Antiqua" w:hAnsi="Book Antiqua"/>
        <w:sz w:val="18"/>
        <w:u w:val="single"/>
      </w:rPr>
      <w:fldChar w:fldCharType="begin"/>
    </w:r>
    <w:r w:rsidRPr="00CD743B">
      <w:rPr>
        <w:rFonts w:ascii="Book Antiqua" w:hAnsi="Book Antiqua"/>
        <w:sz w:val="18"/>
        <w:u w:val="single"/>
      </w:rPr>
      <w:instrText xml:space="preserve"> PAGE  \* MERGEFORMAT </w:instrText>
    </w:r>
    <w:r w:rsidRPr="00CD743B">
      <w:rPr>
        <w:rFonts w:ascii="Book Antiqua" w:hAnsi="Book Antiqua"/>
        <w:sz w:val="18"/>
        <w:u w:val="single"/>
      </w:rPr>
      <w:fldChar w:fldCharType="separate"/>
    </w:r>
    <w:r w:rsidR="00CC5BCB">
      <w:rPr>
        <w:rFonts w:ascii="Book Antiqua" w:hAnsi="Book Antiqua"/>
        <w:noProof/>
        <w:sz w:val="18"/>
        <w:u w:val="single"/>
      </w:rPr>
      <w:t>2</w:t>
    </w:r>
    <w:r w:rsidRPr="00CD743B">
      <w:rPr>
        <w:rFonts w:ascii="Book Antiqua" w:hAnsi="Book Antiqua"/>
        <w:sz w:val="18"/>
        <w:u w:val="single"/>
      </w:rPr>
      <w:fldChar w:fldCharType="end"/>
    </w:r>
    <w:r w:rsidRPr="00CD743B">
      <w:rPr>
        <w:rFonts w:ascii="Book Antiqua" w:hAnsi="Book Antiqua"/>
        <w:sz w:val="18"/>
        <w:u w:val="single"/>
      </w:rPr>
      <w:t xml:space="preserve">                                                                             </w:t>
    </w:r>
    <w:r w:rsidRPr="00CD743B">
      <w:rPr>
        <w:rFonts w:ascii="Book Antiqua" w:hAnsi="Book Antiqua"/>
        <w:sz w:val="18"/>
        <w:u w:val="single"/>
      </w:rPr>
      <w:tab/>
      <w:t xml:space="preserve">  Solutions Manual</w:t>
    </w:r>
  </w:p>
  <w:p w:rsidR="00CB1718" w:rsidRDefault="00CD743B" w:rsidP="00CD743B">
    <w:pPr>
      <w:tabs>
        <w:tab w:val="center" w:pos="4320"/>
        <w:tab w:val="right" w:pos="8640"/>
      </w:tabs>
    </w:pPr>
    <w:r w:rsidRPr="00CD743B">
      <w:rPr>
        <w:rFonts w:ascii="Calibri" w:hAnsi="Calibri"/>
        <w:b/>
        <w:bCs/>
        <w:i/>
        <w:sz w:val="14"/>
        <w:szCs w:val="14"/>
      </w:rPr>
      <w:t xml:space="preserve">© 2014 by </w:t>
    </w:r>
    <w:r w:rsidRPr="00CD743B">
      <w:rPr>
        <w:rFonts w:ascii="Calibri" w:hAnsi="Calibri"/>
        <w:b/>
        <w:bCs/>
        <w:i/>
        <w:snapToGrid w:val="0"/>
        <w:sz w:val="14"/>
        <w:szCs w:val="14"/>
      </w:rPr>
      <w:t>McGraw-Hill Global Education Holdings, LLC</w:t>
    </w:r>
    <w:r w:rsidRPr="00CD743B">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718" w:rsidRPr="00CD743B" w:rsidRDefault="00CB1718">
    <w:pPr>
      <w:tabs>
        <w:tab w:val="right" w:pos="9360"/>
      </w:tabs>
      <w:rPr>
        <w:rFonts w:ascii="Book Antiqua" w:hAnsi="Book Antiqua"/>
        <w:sz w:val="18"/>
        <w:u w:val="single"/>
      </w:rPr>
    </w:pPr>
    <w:r w:rsidRPr="00CD743B">
      <w:rPr>
        <w:rFonts w:ascii="Book Antiqua" w:hAnsi="Book Antiqua"/>
        <w:sz w:val="18"/>
        <w:u w:val="single"/>
      </w:rPr>
      <w:t xml:space="preserve">Financial Accounting, 8/e                                        </w:t>
    </w:r>
    <w:r w:rsidRPr="00CD743B">
      <w:rPr>
        <w:rFonts w:ascii="Book Antiqua" w:hAnsi="Book Antiqua"/>
        <w:sz w:val="18"/>
        <w:u w:val="single"/>
      </w:rPr>
      <w:tab/>
      <w:t>13–</w:t>
    </w:r>
    <w:r w:rsidRPr="00CD743B">
      <w:rPr>
        <w:rFonts w:ascii="Book Antiqua" w:hAnsi="Book Antiqua"/>
        <w:sz w:val="18"/>
        <w:u w:val="single"/>
      </w:rPr>
      <w:fldChar w:fldCharType="begin"/>
    </w:r>
    <w:r w:rsidRPr="00CD743B">
      <w:rPr>
        <w:rFonts w:ascii="Book Antiqua" w:hAnsi="Book Antiqua"/>
        <w:sz w:val="18"/>
        <w:u w:val="single"/>
      </w:rPr>
      <w:instrText xml:space="preserve"> PAGE  \* MERGEFORMAT </w:instrText>
    </w:r>
    <w:r w:rsidRPr="00CD743B">
      <w:rPr>
        <w:rFonts w:ascii="Book Antiqua" w:hAnsi="Book Antiqua"/>
        <w:sz w:val="18"/>
        <w:u w:val="single"/>
      </w:rPr>
      <w:fldChar w:fldCharType="separate"/>
    </w:r>
    <w:r w:rsidR="00CC5BCB">
      <w:rPr>
        <w:rFonts w:ascii="Book Antiqua" w:hAnsi="Book Antiqua"/>
        <w:noProof/>
        <w:sz w:val="18"/>
        <w:u w:val="single"/>
      </w:rPr>
      <w:t>35</w:t>
    </w:r>
    <w:r w:rsidRPr="00CD743B">
      <w:rPr>
        <w:rFonts w:ascii="Book Antiqua" w:hAnsi="Book Antiqua"/>
        <w:sz w:val="18"/>
        <w:u w:val="single"/>
      </w:rPr>
      <w:fldChar w:fldCharType="end"/>
    </w:r>
  </w:p>
  <w:p w:rsidR="00CB1718" w:rsidRDefault="00CD743B" w:rsidP="00CD743B">
    <w:pPr>
      <w:tabs>
        <w:tab w:val="center" w:pos="4320"/>
        <w:tab w:val="right" w:pos="8640"/>
      </w:tabs>
    </w:pPr>
    <w:r w:rsidRPr="00CD743B">
      <w:rPr>
        <w:rFonts w:ascii="Calibri" w:hAnsi="Calibri"/>
        <w:b/>
        <w:bCs/>
        <w:i/>
        <w:sz w:val="14"/>
        <w:szCs w:val="14"/>
      </w:rPr>
      <w:t xml:space="preserve">© 2014 by </w:t>
    </w:r>
    <w:r w:rsidRPr="00CD743B">
      <w:rPr>
        <w:rFonts w:ascii="Calibri" w:hAnsi="Calibri"/>
        <w:b/>
        <w:bCs/>
        <w:i/>
        <w:snapToGrid w:val="0"/>
        <w:sz w:val="14"/>
        <w:szCs w:val="14"/>
      </w:rPr>
      <w:t>McGraw-Hill Global Education Holdings, LLC</w:t>
    </w:r>
    <w:r w:rsidRPr="00CD743B">
      <w:rPr>
        <w:rFonts w:ascii="Calibri" w:hAnsi="Calibri"/>
        <w:b/>
        <w:bCs/>
        <w:i/>
        <w:sz w:val="14"/>
        <w:szCs w:val="14"/>
      </w:rPr>
      <w:t>.  This is proprietary material solely for authorized instructor use. Not authorized for sale or distribution in any manner.  This document may not be copied, scanned, duplicated, forwarded, distributed, or posted on a website, in whole or part.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BCB" w:rsidRDefault="00CC5B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24A" w:rsidRDefault="0012324A" w:rsidP="008501C0">
      <w:r>
        <w:separator/>
      </w:r>
    </w:p>
  </w:footnote>
  <w:footnote w:type="continuationSeparator" w:id="0">
    <w:p w:rsidR="0012324A" w:rsidRDefault="0012324A" w:rsidP="00850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BCB" w:rsidRPr="00CC5BCB" w:rsidRDefault="00CC5BCB">
    <w:pPr>
      <w:pStyle w:val="Header"/>
      <w:rPr>
        <w:rFonts w:ascii="Times New Roman" w:hAnsi="Times New Roman"/>
        <w:sz w:val="20"/>
      </w:rPr>
    </w:pPr>
    <w:r w:rsidRPr="00CC5BCB">
      <w:rPr>
        <w:rStyle w:val="Strong"/>
        <w:rFonts w:ascii="Times New Roman" w:hAnsi="Times New Roman"/>
        <w:b w:val="0"/>
        <w:color w:val="000000"/>
        <w:sz w:val="20"/>
        <w:shd w:val="clear" w:color="auto" w:fill="FFFFFF"/>
      </w:rPr>
      <w:t>Chapter 13</w:t>
    </w:r>
    <w:r w:rsidRPr="00CC5BCB">
      <w:rPr>
        <w:rFonts w:ascii="Times New Roman" w:hAnsi="Times New Roman"/>
        <w:color w:val="000000"/>
        <w:sz w:val="20"/>
      </w:rPr>
      <w:t xml:space="preserve"> - </w:t>
    </w:r>
    <w:r w:rsidRPr="00CC5BCB">
      <w:rPr>
        <w:rFonts w:ascii="Times New Roman" w:hAnsi="Times New Roman"/>
        <w:color w:val="000000"/>
        <w:sz w:val="20"/>
        <w:shd w:val="clear" w:color="auto" w:fill="FFFFFF"/>
      </w:rPr>
      <w:t>Analyzing Financial Statements</w:t>
    </w:r>
    <w:bookmarkStart w:id="1" w:name="_GoBack"/>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BCB" w:rsidRDefault="00CC5BCB">
    <w:pPr>
      <w:pStyle w:val="Header"/>
      <w:rPr>
        <w:rStyle w:val="Strong"/>
        <w:rFonts w:ascii="Verdana" w:hAnsi="Verdana"/>
        <w:b w:val="0"/>
        <w:color w:val="000000"/>
        <w:sz w:val="18"/>
        <w:szCs w:val="18"/>
        <w:shd w:val="clear" w:color="auto" w:fill="FFFFFF"/>
      </w:rPr>
    </w:pPr>
  </w:p>
  <w:p w:rsidR="00CC5BCB" w:rsidRPr="00CC5BCB" w:rsidRDefault="00CC5BCB">
    <w:pPr>
      <w:pStyle w:val="Header"/>
      <w:rPr>
        <w:rFonts w:ascii="Times New Roman" w:hAnsi="Times New Roman"/>
        <w:sz w:val="20"/>
      </w:rPr>
    </w:pPr>
    <w:r w:rsidRPr="00CC5BCB">
      <w:rPr>
        <w:rStyle w:val="Strong"/>
        <w:rFonts w:ascii="Times New Roman" w:hAnsi="Times New Roman"/>
        <w:b w:val="0"/>
        <w:color w:val="000000"/>
        <w:sz w:val="20"/>
        <w:shd w:val="clear" w:color="auto" w:fill="FFFFFF"/>
      </w:rPr>
      <w:t>Chapter 13</w:t>
    </w:r>
    <w:r w:rsidRPr="00CC5BCB">
      <w:rPr>
        <w:rFonts w:ascii="Times New Roman" w:hAnsi="Times New Roman"/>
        <w:color w:val="000000"/>
        <w:sz w:val="20"/>
      </w:rPr>
      <w:t xml:space="preserve"> - </w:t>
    </w:r>
    <w:r w:rsidRPr="00CC5BCB">
      <w:rPr>
        <w:rFonts w:ascii="Times New Roman" w:hAnsi="Times New Roman"/>
        <w:color w:val="000000"/>
        <w:sz w:val="20"/>
        <w:shd w:val="clear" w:color="auto" w:fill="FFFFFF"/>
      </w:rPr>
      <w:t>Analyzing Financial Statements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5BCB" w:rsidRDefault="00CC5B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00A"/>
    <w:multiLevelType w:val="singleLevel"/>
    <w:tmpl w:val="754C6606"/>
    <w:lvl w:ilvl="0">
      <w:start w:val="14"/>
      <w:numFmt w:val="decimal"/>
      <w:lvlText w:val="(%1)"/>
      <w:lvlJc w:val="left"/>
      <w:pPr>
        <w:tabs>
          <w:tab w:val="num" w:pos="1032"/>
        </w:tabs>
        <w:ind w:left="1032" w:hanging="552"/>
      </w:pPr>
      <w:rPr>
        <w:rFonts w:hint="default"/>
      </w:rPr>
    </w:lvl>
  </w:abstractNum>
  <w:abstractNum w:abstractNumId="1">
    <w:nsid w:val="05815FE6"/>
    <w:multiLevelType w:val="singleLevel"/>
    <w:tmpl w:val="781C6316"/>
    <w:lvl w:ilvl="0">
      <w:start w:val="14"/>
      <w:numFmt w:val="decimal"/>
      <w:lvlText w:val="%1."/>
      <w:lvlJc w:val="left"/>
      <w:pPr>
        <w:tabs>
          <w:tab w:val="num" w:pos="480"/>
        </w:tabs>
        <w:ind w:left="480" w:hanging="480"/>
      </w:pPr>
      <w:rPr>
        <w:rFonts w:hint="default"/>
      </w:rPr>
    </w:lvl>
  </w:abstractNum>
  <w:abstractNum w:abstractNumId="2">
    <w:nsid w:val="0CB11683"/>
    <w:multiLevelType w:val="multilevel"/>
    <w:tmpl w:val="9D7AF206"/>
    <w:lvl w:ilvl="0">
      <w:start w:val="3"/>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2FAC06DE"/>
    <w:multiLevelType w:val="singleLevel"/>
    <w:tmpl w:val="319C8B72"/>
    <w:lvl w:ilvl="0">
      <w:start w:val="7"/>
      <w:numFmt w:val="decimal"/>
      <w:lvlText w:val="%1."/>
      <w:lvlJc w:val="left"/>
      <w:pPr>
        <w:tabs>
          <w:tab w:val="num" w:pos="480"/>
        </w:tabs>
        <w:ind w:left="480" w:hanging="480"/>
      </w:pPr>
      <w:rPr>
        <w:rFonts w:hint="default"/>
      </w:rPr>
    </w:lvl>
  </w:abstractNum>
  <w:abstractNum w:abstractNumId="4">
    <w:nsid w:val="300614AF"/>
    <w:multiLevelType w:val="hybridMultilevel"/>
    <w:tmpl w:val="760C3B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F8F09BD"/>
    <w:multiLevelType w:val="singleLevel"/>
    <w:tmpl w:val="7B225D1E"/>
    <w:lvl w:ilvl="0">
      <w:start w:val="5"/>
      <w:numFmt w:val="decimal"/>
      <w:lvlText w:val="%1."/>
      <w:lvlJc w:val="left"/>
      <w:pPr>
        <w:tabs>
          <w:tab w:val="num" w:pos="480"/>
        </w:tabs>
        <w:ind w:left="480" w:hanging="480"/>
      </w:pPr>
      <w:rPr>
        <w:rFonts w:hint="default"/>
      </w:rPr>
    </w:lvl>
  </w:abstractNum>
  <w:abstractNum w:abstractNumId="6">
    <w:nsid w:val="448A204E"/>
    <w:multiLevelType w:val="singleLevel"/>
    <w:tmpl w:val="0D12BBEA"/>
    <w:lvl w:ilvl="0">
      <w:start w:val="1"/>
      <w:numFmt w:val="decimal"/>
      <w:lvlText w:val="%1."/>
      <w:lvlJc w:val="left"/>
      <w:pPr>
        <w:tabs>
          <w:tab w:val="num" w:pos="840"/>
        </w:tabs>
        <w:ind w:left="840" w:hanging="360"/>
      </w:pPr>
      <w:rPr>
        <w:rFonts w:hint="default"/>
      </w:rPr>
    </w:lvl>
  </w:abstractNum>
  <w:abstractNum w:abstractNumId="7">
    <w:nsid w:val="4A8D3BA0"/>
    <w:multiLevelType w:val="multilevel"/>
    <w:tmpl w:val="A4CEF45A"/>
    <w:lvl w:ilvl="0">
      <w:start w:val="7"/>
      <w:numFmt w:val="decimal"/>
      <w:lvlText w:val="%1."/>
      <w:lvlJc w:val="left"/>
      <w:pPr>
        <w:tabs>
          <w:tab w:val="num" w:pos="840"/>
        </w:tabs>
        <w:ind w:left="840" w:hanging="48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nsid w:val="4B42576C"/>
    <w:multiLevelType w:val="multilevel"/>
    <w:tmpl w:val="A7504A8A"/>
    <w:lvl w:ilvl="0">
      <w:start w:val="3"/>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nsid w:val="4F6B6F90"/>
    <w:multiLevelType w:val="singleLevel"/>
    <w:tmpl w:val="8B62CE94"/>
    <w:lvl w:ilvl="0">
      <w:start w:val="1"/>
      <w:numFmt w:val="decimal"/>
      <w:lvlText w:val="%1."/>
      <w:lvlJc w:val="left"/>
      <w:pPr>
        <w:tabs>
          <w:tab w:val="num" w:pos="480"/>
        </w:tabs>
        <w:ind w:left="480" w:hanging="480"/>
      </w:pPr>
      <w:rPr>
        <w:rFonts w:hint="default"/>
      </w:rPr>
    </w:lvl>
  </w:abstractNum>
  <w:abstractNum w:abstractNumId="10">
    <w:nsid w:val="53DD1445"/>
    <w:multiLevelType w:val="singleLevel"/>
    <w:tmpl w:val="B7DC16A4"/>
    <w:lvl w:ilvl="0">
      <w:start w:val="1"/>
      <w:numFmt w:val="decimal"/>
      <w:lvlText w:val="%1."/>
      <w:lvlJc w:val="left"/>
      <w:pPr>
        <w:tabs>
          <w:tab w:val="num" w:pos="840"/>
        </w:tabs>
        <w:ind w:left="840" w:hanging="360"/>
      </w:pPr>
      <w:rPr>
        <w:rFonts w:hint="default"/>
      </w:rPr>
    </w:lvl>
  </w:abstractNum>
  <w:abstractNum w:abstractNumId="11">
    <w:nsid w:val="60033086"/>
    <w:multiLevelType w:val="singleLevel"/>
    <w:tmpl w:val="6952F9CA"/>
    <w:lvl w:ilvl="0">
      <w:start w:val="1"/>
      <w:numFmt w:val="decimal"/>
      <w:lvlText w:val="%1."/>
      <w:lvlJc w:val="left"/>
      <w:pPr>
        <w:tabs>
          <w:tab w:val="num" w:pos="840"/>
        </w:tabs>
        <w:ind w:left="840" w:hanging="360"/>
      </w:pPr>
      <w:rPr>
        <w:rFonts w:hint="default"/>
      </w:rPr>
    </w:lvl>
  </w:abstractNum>
  <w:abstractNum w:abstractNumId="12">
    <w:nsid w:val="6706152B"/>
    <w:multiLevelType w:val="multilevel"/>
    <w:tmpl w:val="E0B62B26"/>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6DE6559B"/>
    <w:multiLevelType w:val="singleLevel"/>
    <w:tmpl w:val="A8F4406A"/>
    <w:lvl w:ilvl="0">
      <w:start w:val="1"/>
      <w:numFmt w:val="decimal"/>
      <w:lvlText w:val="%1."/>
      <w:lvlJc w:val="left"/>
      <w:pPr>
        <w:tabs>
          <w:tab w:val="num" w:pos="840"/>
        </w:tabs>
        <w:ind w:left="840" w:hanging="360"/>
      </w:pPr>
      <w:rPr>
        <w:rFonts w:hint="default"/>
      </w:rPr>
    </w:lvl>
  </w:abstractNum>
  <w:abstractNum w:abstractNumId="14">
    <w:nsid w:val="6DFF2302"/>
    <w:multiLevelType w:val="multilevel"/>
    <w:tmpl w:val="AEC44B66"/>
    <w:lvl w:ilvl="0">
      <w:start w:val="7"/>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nsid w:val="765A28A0"/>
    <w:multiLevelType w:val="hybridMultilevel"/>
    <w:tmpl w:val="5622B6DC"/>
    <w:lvl w:ilvl="0" w:tplc="50180F40">
      <w:start w:val="15"/>
      <w:numFmt w:val="decimal"/>
      <w:lvlText w:val="(%1)"/>
      <w:lvlJc w:val="left"/>
      <w:pPr>
        <w:tabs>
          <w:tab w:val="num" w:pos="900"/>
        </w:tabs>
        <w:ind w:left="900" w:hanging="420"/>
      </w:pPr>
      <w:rPr>
        <w:rFonts w:hint="default"/>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6">
    <w:nsid w:val="7744469E"/>
    <w:multiLevelType w:val="singleLevel"/>
    <w:tmpl w:val="A80EAC5A"/>
    <w:lvl w:ilvl="0">
      <w:start w:val="3"/>
      <w:numFmt w:val="decimal"/>
      <w:lvlText w:val="%1."/>
      <w:lvlJc w:val="left"/>
      <w:pPr>
        <w:tabs>
          <w:tab w:val="num" w:pos="480"/>
        </w:tabs>
        <w:ind w:left="480" w:hanging="480"/>
      </w:pPr>
      <w:rPr>
        <w:rFonts w:hint="default"/>
      </w:rPr>
    </w:lvl>
  </w:abstractNum>
  <w:abstractNum w:abstractNumId="17">
    <w:nsid w:val="7BFB0D19"/>
    <w:multiLevelType w:val="multilevel"/>
    <w:tmpl w:val="890E4780"/>
    <w:lvl w:ilvl="0">
      <w:start w:val="3"/>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0"/>
  </w:num>
  <w:num w:numId="2">
    <w:abstractNumId w:val="13"/>
  </w:num>
  <w:num w:numId="3">
    <w:abstractNumId w:val="6"/>
  </w:num>
  <w:num w:numId="4">
    <w:abstractNumId w:val="11"/>
  </w:num>
  <w:num w:numId="5">
    <w:abstractNumId w:val="3"/>
  </w:num>
  <w:num w:numId="6">
    <w:abstractNumId w:val="1"/>
  </w:num>
  <w:num w:numId="7">
    <w:abstractNumId w:val="0"/>
  </w:num>
  <w:num w:numId="8">
    <w:abstractNumId w:val="5"/>
  </w:num>
  <w:num w:numId="9">
    <w:abstractNumId w:val="2"/>
  </w:num>
  <w:num w:numId="10">
    <w:abstractNumId w:val="8"/>
  </w:num>
  <w:num w:numId="11">
    <w:abstractNumId w:val="17"/>
  </w:num>
  <w:num w:numId="12">
    <w:abstractNumId w:val="7"/>
  </w:num>
  <w:num w:numId="13">
    <w:abstractNumId w:val="12"/>
  </w:num>
  <w:num w:numId="14">
    <w:abstractNumId w:val="14"/>
  </w:num>
  <w:num w:numId="15">
    <w:abstractNumId w:val="16"/>
  </w:num>
  <w:num w:numId="16">
    <w:abstractNumId w:val="9"/>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17"/>
    <w:rsid w:val="00003475"/>
    <w:rsid w:val="00012175"/>
    <w:rsid w:val="00030FA8"/>
    <w:rsid w:val="00031CB6"/>
    <w:rsid w:val="0005078C"/>
    <w:rsid w:val="00055D8D"/>
    <w:rsid w:val="00062D92"/>
    <w:rsid w:val="00074A9F"/>
    <w:rsid w:val="000906C0"/>
    <w:rsid w:val="000A50EE"/>
    <w:rsid w:val="000B147D"/>
    <w:rsid w:val="000D2E66"/>
    <w:rsid w:val="000E21F5"/>
    <w:rsid w:val="000F5434"/>
    <w:rsid w:val="00112084"/>
    <w:rsid w:val="001223F9"/>
    <w:rsid w:val="0012324A"/>
    <w:rsid w:val="001309EE"/>
    <w:rsid w:val="00136380"/>
    <w:rsid w:val="00136729"/>
    <w:rsid w:val="00145859"/>
    <w:rsid w:val="0018728F"/>
    <w:rsid w:val="00192123"/>
    <w:rsid w:val="00195C16"/>
    <w:rsid w:val="001A42D3"/>
    <w:rsid w:val="001D4851"/>
    <w:rsid w:val="002312EC"/>
    <w:rsid w:val="00251461"/>
    <w:rsid w:val="00263FB5"/>
    <w:rsid w:val="002659B5"/>
    <w:rsid w:val="002725CB"/>
    <w:rsid w:val="002848EA"/>
    <w:rsid w:val="0028763E"/>
    <w:rsid w:val="00292480"/>
    <w:rsid w:val="002925FF"/>
    <w:rsid w:val="002A14F9"/>
    <w:rsid w:val="002A5B40"/>
    <w:rsid w:val="002B7DFA"/>
    <w:rsid w:val="002C49C8"/>
    <w:rsid w:val="002D208B"/>
    <w:rsid w:val="002E08B7"/>
    <w:rsid w:val="002E74FF"/>
    <w:rsid w:val="002F6BF4"/>
    <w:rsid w:val="0033254E"/>
    <w:rsid w:val="00336F79"/>
    <w:rsid w:val="00341553"/>
    <w:rsid w:val="003537E8"/>
    <w:rsid w:val="003B7049"/>
    <w:rsid w:val="003C1064"/>
    <w:rsid w:val="003C1F11"/>
    <w:rsid w:val="003D452D"/>
    <w:rsid w:val="003F1298"/>
    <w:rsid w:val="00403CD7"/>
    <w:rsid w:val="00405439"/>
    <w:rsid w:val="004128A9"/>
    <w:rsid w:val="00445746"/>
    <w:rsid w:val="004572A0"/>
    <w:rsid w:val="00496060"/>
    <w:rsid w:val="0049747D"/>
    <w:rsid w:val="004B3840"/>
    <w:rsid w:val="004F522B"/>
    <w:rsid w:val="0051545E"/>
    <w:rsid w:val="00524315"/>
    <w:rsid w:val="00533B6E"/>
    <w:rsid w:val="00536470"/>
    <w:rsid w:val="00536BC8"/>
    <w:rsid w:val="00553CC9"/>
    <w:rsid w:val="00557D49"/>
    <w:rsid w:val="00571842"/>
    <w:rsid w:val="0059150A"/>
    <w:rsid w:val="005A4D9A"/>
    <w:rsid w:val="005B1CE1"/>
    <w:rsid w:val="005B4677"/>
    <w:rsid w:val="005C2FE4"/>
    <w:rsid w:val="005D3611"/>
    <w:rsid w:val="005F1D5F"/>
    <w:rsid w:val="00600399"/>
    <w:rsid w:val="00674B81"/>
    <w:rsid w:val="0068213A"/>
    <w:rsid w:val="006A25D6"/>
    <w:rsid w:val="006F0956"/>
    <w:rsid w:val="0073651E"/>
    <w:rsid w:val="00746DA2"/>
    <w:rsid w:val="00751EB1"/>
    <w:rsid w:val="0075664D"/>
    <w:rsid w:val="00764317"/>
    <w:rsid w:val="007730B4"/>
    <w:rsid w:val="00786ECC"/>
    <w:rsid w:val="007B44F5"/>
    <w:rsid w:val="007D3126"/>
    <w:rsid w:val="007E041E"/>
    <w:rsid w:val="0080693A"/>
    <w:rsid w:val="00810972"/>
    <w:rsid w:val="008501C0"/>
    <w:rsid w:val="0087298B"/>
    <w:rsid w:val="00875314"/>
    <w:rsid w:val="00895FDB"/>
    <w:rsid w:val="008B17E0"/>
    <w:rsid w:val="008C2053"/>
    <w:rsid w:val="008F75C4"/>
    <w:rsid w:val="00932CE0"/>
    <w:rsid w:val="00934655"/>
    <w:rsid w:val="00936AD0"/>
    <w:rsid w:val="00954828"/>
    <w:rsid w:val="00972117"/>
    <w:rsid w:val="009759F7"/>
    <w:rsid w:val="00991E27"/>
    <w:rsid w:val="009A06CE"/>
    <w:rsid w:val="00A06141"/>
    <w:rsid w:val="00A24E6D"/>
    <w:rsid w:val="00A254DD"/>
    <w:rsid w:val="00A27997"/>
    <w:rsid w:val="00A33C00"/>
    <w:rsid w:val="00A52C72"/>
    <w:rsid w:val="00A53FFE"/>
    <w:rsid w:val="00A63A35"/>
    <w:rsid w:val="00A6558B"/>
    <w:rsid w:val="00A9742C"/>
    <w:rsid w:val="00AA40C4"/>
    <w:rsid w:val="00AA5C36"/>
    <w:rsid w:val="00AA693C"/>
    <w:rsid w:val="00AB21CA"/>
    <w:rsid w:val="00AB77B0"/>
    <w:rsid w:val="00AD4336"/>
    <w:rsid w:val="00AE05CE"/>
    <w:rsid w:val="00B26EDB"/>
    <w:rsid w:val="00B2740C"/>
    <w:rsid w:val="00B41611"/>
    <w:rsid w:val="00B42965"/>
    <w:rsid w:val="00B43F28"/>
    <w:rsid w:val="00B515D3"/>
    <w:rsid w:val="00B7255C"/>
    <w:rsid w:val="00B85374"/>
    <w:rsid w:val="00BC15FA"/>
    <w:rsid w:val="00BC28BD"/>
    <w:rsid w:val="00BD02BB"/>
    <w:rsid w:val="00BE1AA3"/>
    <w:rsid w:val="00BE2CD4"/>
    <w:rsid w:val="00C03615"/>
    <w:rsid w:val="00C700E2"/>
    <w:rsid w:val="00C8035E"/>
    <w:rsid w:val="00C972A8"/>
    <w:rsid w:val="00CA3B91"/>
    <w:rsid w:val="00CB1718"/>
    <w:rsid w:val="00CB532A"/>
    <w:rsid w:val="00CC5BCB"/>
    <w:rsid w:val="00CC7901"/>
    <w:rsid w:val="00CD4E3D"/>
    <w:rsid w:val="00CD743B"/>
    <w:rsid w:val="00CF2995"/>
    <w:rsid w:val="00D04FE8"/>
    <w:rsid w:val="00D113D3"/>
    <w:rsid w:val="00D57AAB"/>
    <w:rsid w:val="00D60723"/>
    <w:rsid w:val="00D8697A"/>
    <w:rsid w:val="00D911ED"/>
    <w:rsid w:val="00DA74DC"/>
    <w:rsid w:val="00DC430D"/>
    <w:rsid w:val="00DC54CC"/>
    <w:rsid w:val="00DC5FD2"/>
    <w:rsid w:val="00DD672C"/>
    <w:rsid w:val="00DE0CF4"/>
    <w:rsid w:val="00E00AE4"/>
    <w:rsid w:val="00E07C1E"/>
    <w:rsid w:val="00E22A84"/>
    <w:rsid w:val="00E25FF0"/>
    <w:rsid w:val="00E321C1"/>
    <w:rsid w:val="00E471BA"/>
    <w:rsid w:val="00E52BE7"/>
    <w:rsid w:val="00E90DCA"/>
    <w:rsid w:val="00E97732"/>
    <w:rsid w:val="00EA5816"/>
    <w:rsid w:val="00EA5EA1"/>
    <w:rsid w:val="00ED23C4"/>
    <w:rsid w:val="00EE6CF7"/>
    <w:rsid w:val="00F06445"/>
    <w:rsid w:val="00F21DE0"/>
    <w:rsid w:val="00F22A0D"/>
    <w:rsid w:val="00F263A5"/>
    <w:rsid w:val="00F3010E"/>
    <w:rsid w:val="00F432BB"/>
    <w:rsid w:val="00F5056B"/>
    <w:rsid w:val="00F5335C"/>
    <w:rsid w:val="00F80475"/>
    <w:rsid w:val="00FC360B"/>
    <w:rsid w:val="00FC484E"/>
    <w:rsid w:val="00FD2B2C"/>
    <w:rsid w:val="00FD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4828"/>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rsid w:val="00954828"/>
    <w:pPr>
      <w:spacing w:line="580" w:lineRule="atLeast"/>
    </w:pPr>
    <w:rPr>
      <w:rFonts w:ascii="Arial" w:hAnsi="Arial"/>
      <w:b/>
      <w:sz w:val="48"/>
    </w:rPr>
  </w:style>
  <w:style w:type="paragraph" w:customStyle="1" w:styleId="CT">
    <w:name w:val="CT"/>
    <w:rsid w:val="00954828"/>
    <w:pPr>
      <w:spacing w:after="1039" w:line="499" w:lineRule="atLeast"/>
    </w:pPr>
    <w:rPr>
      <w:rFonts w:ascii="Arial" w:hAnsi="Arial"/>
      <w:b/>
      <w:sz w:val="41"/>
    </w:rPr>
  </w:style>
  <w:style w:type="paragraph" w:customStyle="1" w:styleId="AQ">
    <w:name w:val="AQ"/>
    <w:rsid w:val="00954828"/>
    <w:pPr>
      <w:spacing w:before="240" w:after="120" w:line="280" w:lineRule="exact"/>
      <w:jc w:val="both"/>
    </w:pPr>
    <w:rPr>
      <w:rFonts w:ascii="Arial" w:hAnsi="Arial"/>
      <w:b/>
      <w:sz w:val="28"/>
    </w:rPr>
  </w:style>
  <w:style w:type="paragraph" w:customStyle="1" w:styleId="NLa">
    <w:name w:val="NL+a"/>
    <w:basedOn w:val="NL"/>
    <w:rsid w:val="00954828"/>
    <w:pPr>
      <w:spacing w:before="240"/>
    </w:pPr>
  </w:style>
  <w:style w:type="paragraph" w:customStyle="1" w:styleId="NL">
    <w:name w:val="NL"/>
    <w:rsid w:val="00954828"/>
    <w:pPr>
      <w:widowControl w:val="0"/>
      <w:tabs>
        <w:tab w:val="left" w:pos="480"/>
      </w:tabs>
      <w:spacing w:line="240" w:lineRule="atLeast"/>
      <w:ind w:left="480" w:hanging="480"/>
    </w:pPr>
    <w:rPr>
      <w:rFonts w:ascii="Arial" w:hAnsi="Arial"/>
      <w:sz w:val="24"/>
    </w:rPr>
  </w:style>
  <w:style w:type="paragraph" w:customStyle="1" w:styleId="NLsub3b">
    <w:name w:val="NLsub+3b"/>
    <w:rsid w:val="00954828"/>
    <w:pPr>
      <w:tabs>
        <w:tab w:val="left" w:pos="480"/>
        <w:tab w:val="left" w:pos="960"/>
      </w:tabs>
      <w:spacing w:after="60" w:line="240" w:lineRule="atLeast"/>
      <w:ind w:left="960" w:hanging="960"/>
    </w:pPr>
    <w:rPr>
      <w:rFonts w:ascii="Arial" w:hAnsi="Arial"/>
      <w:sz w:val="24"/>
    </w:rPr>
  </w:style>
  <w:style w:type="paragraph" w:customStyle="1" w:styleId="NL3">
    <w:name w:val="NL+3"/>
    <w:basedOn w:val="NL"/>
    <w:rsid w:val="00954828"/>
    <w:pPr>
      <w:spacing w:before="60"/>
    </w:pPr>
  </w:style>
  <w:style w:type="paragraph" w:customStyle="1" w:styleId="NLsub">
    <w:name w:val="NLsub"/>
    <w:rsid w:val="00954828"/>
    <w:pPr>
      <w:tabs>
        <w:tab w:val="left" w:pos="480"/>
        <w:tab w:val="left" w:pos="960"/>
      </w:tabs>
      <w:spacing w:line="240" w:lineRule="atLeast"/>
      <w:ind w:left="960" w:hanging="960"/>
    </w:pPr>
    <w:rPr>
      <w:rFonts w:ascii="Arial" w:hAnsi="Arial"/>
      <w:sz w:val="24"/>
    </w:rPr>
  </w:style>
  <w:style w:type="paragraph" w:customStyle="1" w:styleId="SolTime">
    <w:name w:val="SolTime"/>
    <w:rsid w:val="00954828"/>
    <w:pPr>
      <w:pageBreakBefore/>
      <w:spacing w:after="120" w:line="240" w:lineRule="exact"/>
      <w:jc w:val="center"/>
    </w:pPr>
    <w:rPr>
      <w:rFonts w:ascii="Arial" w:hAnsi="Arial"/>
      <w:b/>
      <w:sz w:val="28"/>
    </w:rPr>
  </w:style>
  <w:style w:type="paragraph" w:customStyle="1" w:styleId="AQsubc">
    <w:name w:val="AQsubc"/>
    <w:basedOn w:val="AQsub"/>
    <w:rsid w:val="00954828"/>
    <w:pPr>
      <w:jc w:val="center"/>
    </w:pPr>
  </w:style>
  <w:style w:type="paragraph" w:customStyle="1" w:styleId="AQsub">
    <w:name w:val="AQsub"/>
    <w:rsid w:val="00954828"/>
    <w:pPr>
      <w:spacing w:after="120" w:line="240" w:lineRule="exact"/>
      <w:jc w:val="both"/>
    </w:pPr>
    <w:rPr>
      <w:rFonts w:ascii="Arial" w:hAnsi="Arial"/>
      <w:b/>
      <w:sz w:val="24"/>
    </w:rPr>
  </w:style>
  <w:style w:type="paragraph" w:customStyle="1" w:styleId="Title1">
    <w:name w:val="Title1"/>
    <w:rsid w:val="00954828"/>
    <w:pPr>
      <w:tabs>
        <w:tab w:val="left" w:pos="240"/>
      </w:tabs>
      <w:spacing w:line="240" w:lineRule="atLeast"/>
      <w:jc w:val="center"/>
    </w:pPr>
    <w:rPr>
      <w:rFonts w:ascii="Arial" w:hAnsi="Arial"/>
      <w:i/>
      <w:sz w:val="24"/>
    </w:rPr>
  </w:style>
  <w:style w:type="paragraph" w:customStyle="1" w:styleId="textc">
    <w:name w:val="textc"/>
    <w:rsid w:val="00954828"/>
    <w:pPr>
      <w:spacing w:after="240" w:line="240" w:lineRule="atLeast"/>
      <w:jc w:val="center"/>
    </w:pPr>
    <w:rPr>
      <w:rFonts w:ascii="Arial" w:hAnsi="Arial"/>
      <w:sz w:val="24"/>
    </w:rPr>
  </w:style>
  <w:style w:type="paragraph" w:customStyle="1" w:styleId="text">
    <w:name w:val="text"/>
    <w:rsid w:val="00954828"/>
    <w:pPr>
      <w:spacing w:before="240" w:line="240" w:lineRule="atLeast"/>
    </w:pPr>
    <w:rPr>
      <w:rFonts w:ascii="Arial" w:hAnsi="Arial"/>
      <w:sz w:val="24"/>
    </w:rPr>
  </w:style>
  <w:style w:type="paragraph" w:customStyle="1" w:styleId="text0r">
    <w:name w:val="text+0r"/>
    <w:rsid w:val="00954828"/>
    <w:pPr>
      <w:spacing w:after="40" w:line="240" w:lineRule="atLeast"/>
      <w:jc w:val="right"/>
    </w:pPr>
    <w:rPr>
      <w:rFonts w:ascii="Arial" w:hAnsi="Arial"/>
      <w:sz w:val="24"/>
    </w:rPr>
  </w:style>
  <w:style w:type="paragraph" w:customStyle="1" w:styleId="text6">
    <w:name w:val="text+6"/>
    <w:rsid w:val="00954828"/>
    <w:pPr>
      <w:widowControl w:val="0"/>
      <w:spacing w:before="120" w:line="240" w:lineRule="atLeast"/>
    </w:pPr>
    <w:rPr>
      <w:rFonts w:ascii="Arial" w:hAnsi="Arial"/>
      <w:sz w:val="24"/>
    </w:rPr>
  </w:style>
  <w:style w:type="paragraph" w:customStyle="1" w:styleId="textleaders">
    <w:name w:val="textleaders"/>
    <w:rsid w:val="00954828"/>
    <w:pPr>
      <w:tabs>
        <w:tab w:val="left" w:leader="dot" w:pos="3120"/>
      </w:tabs>
      <w:spacing w:line="240" w:lineRule="atLeast"/>
    </w:pPr>
    <w:rPr>
      <w:rFonts w:ascii="Arial" w:hAnsi="Arial"/>
      <w:sz w:val="24"/>
    </w:rPr>
  </w:style>
  <w:style w:type="paragraph" w:customStyle="1" w:styleId="text24">
    <w:name w:val="text+24"/>
    <w:rsid w:val="00954828"/>
    <w:pPr>
      <w:spacing w:before="480" w:line="240" w:lineRule="atLeast"/>
    </w:pPr>
    <w:rPr>
      <w:rFonts w:ascii="Arial" w:hAnsi="Arial"/>
      <w:sz w:val="24"/>
    </w:rPr>
  </w:style>
  <w:style w:type="paragraph" w:customStyle="1" w:styleId="NLtop">
    <w:name w:val="NLtop"/>
    <w:rsid w:val="00954828"/>
    <w:pPr>
      <w:tabs>
        <w:tab w:val="left" w:pos="480"/>
      </w:tabs>
      <w:spacing w:before="240" w:line="240" w:lineRule="atLeast"/>
      <w:ind w:left="480" w:hanging="480"/>
    </w:pPr>
    <w:rPr>
      <w:rFonts w:ascii="Arial" w:hAnsi="Arial"/>
      <w:sz w:val="24"/>
    </w:rPr>
  </w:style>
  <w:style w:type="paragraph" w:customStyle="1" w:styleId="COTr">
    <w:name w:val="COTr"/>
    <w:rsid w:val="00954828"/>
    <w:pPr>
      <w:tabs>
        <w:tab w:val="left" w:pos="720"/>
        <w:tab w:val="left" w:pos="960"/>
      </w:tabs>
      <w:spacing w:before="240"/>
      <w:jc w:val="right"/>
    </w:pPr>
    <w:rPr>
      <w:rFonts w:ascii="Arial" w:hAnsi="Arial"/>
      <w:sz w:val="24"/>
    </w:rPr>
  </w:style>
  <w:style w:type="paragraph" w:customStyle="1" w:styleId="rhL">
    <w:name w:val="rhL"/>
    <w:rsid w:val="00954828"/>
    <w:pPr>
      <w:tabs>
        <w:tab w:val="right" w:pos="9599"/>
      </w:tabs>
      <w:spacing w:line="240" w:lineRule="exact"/>
      <w:jc w:val="both"/>
    </w:pPr>
    <w:rPr>
      <w:rFonts w:ascii="Arial" w:hAnsi="Arial"/>
      <w:sz w:val="24"/>
    </w:rPr>
  </w:style>
  <w:style w:type="paragraph" w:customStyle="1" w:styleId="text3">
    <w:name w:val="text+3"/>
    <w:basedOn w:val="text"/>
    <w:rsid w:val="00954828"/>
    <w:pPr>
      <w:spacing w:before="60"/>
    </w:pPr>
  </w:style>
  <w:style w:type="paragraph" w:customStyle="1" w:styleId="title9">
    <w:name w:val="title9"/>
    <w:rsid w:val="00954828"/>
    <w:pPr>
      <w:widowControl w:val="0"/>
      <w:tabs>
        <w:tab w:val="left" w:pos="240"/>
      </w:tabs>
      <w:spacing w:after="219" w:line="220" w:lineRule="atLeast"/>
      <w:jc w:val="center"/>
    </w:pPr>
    <w:rPr>
      <w:rFonts w:ascii="Arial" w:hAnsi="Arial"/>
      <w:i/>
      <w:sz w:val="22"/>
    </w:rPr>
  </w:style>
  <w:style w:type="paragraph" w:customStyle="1" w:styleId="titleL">
    <w:name w:val="titleL"/>
    <w:rsid w:val="00954828"/>
    <w:pPr>
      <w:tabs>
        <w:tab w:val="left" w:pos="240"/>
      </w:tabs>
      <w:spacing w:after="240" w:line="240" w:lineRule="atLeast"/>
    </w:pPr>
    <w:rPr>
      <w:rFonts w:ascii="Arial" w:hAnsi="Arial"/>
      <w:i/>
      <w:sz w:val="24"/>
    </w:rPr>
  </w:style>
  <w:style w:type="paragraph" w:customStyle="1" w:styleId="NL6">
    <w:name w:val="NL+6"/>
    <w:basedOn w:val="NL"/>
    <w:rsid w:val="00954828"/>
    <w:pPr>
      <w:spacing w:before="120"/>
    </w:pPr>
  </w:style>
  <w:style w:type="paragraph" w:styleId="Header">
    <w:name w:val="header"/>
    <w:basedOn w:val="Normal"/>
    <w:rsid w:val="00954828"/>
    <w:pPr>
      <w:tabs>
        <w:tab w:val="center" w:pos="4320"/>
        <w:tab w:val="right" w:pos="8640"/>
      </w:tabs>
    </w:pPr>
  </w:style>
  <w:style w:type="paragraph" w:styleId="Footer">
    <w:name w:val="footer"/>
    <w:basedOn w:val="Normal"/>
    <w:rsid w:val="00954828"/>
    <w:pPr>
      <w:tabs>
        <w:tab w:val="center" w:pos="4320"/>
        <w:tab w:val="right" w:pos="8640"/>
      </w:tabs>
    </w:pPr>
  </w:style>
  <w:style w:type="paragraph" w:customStyle="1" w:styleId="IR">
    <w:name w:val="IR"/>
    <w:rsid w:val="00954828"/>
    <w:pPr>
      <w:widowControl w:val="0"/>
      <w:tabs>
        <w:tab w:val="right" w:pos="3600"/>
        <w:tab w:val="right" w:pos="5040"/>
        <w:tab w:val="right" w:pos="6480"/>
        <w:tab w:val="right" w:pos="7920"/>
        <w:tab w:val="right" w:pos="9360"/>
      </w:tabs>
    </w:pPr>
    <w:rPr>
      <w:rFonts w:ascii="Arial" w:hAnsi="Arial"/>
      <w:sz w:val="16"/>
    </w:rPr>
  </w:style>
  <w:style w:type="paragraph" w:styleId="NormalWeb">
    <w:name w:val="Normal (Web)"/>
    <w:basedOn w:val="Normal"/>
    <w:rsid w:val="00954828"/>
    <w:pPr>
      <w:spacing w:before="100" w:beforeAutospacing="1" w:after="100" w:afterAutospacing="1"/>
    </w:pPr>
    <w:rPr>
      <w:rFonts w:ascii="Times New Roman" w:hAnsi="Times New Roman"/>
      <w:color w:val="000000"/>
      <w:szCs w:val="24"/>
    </w:rPr>
  </w:style>
  <w:style w:type="character" w:styleId="CommentReference">
    <w:name w:val="annotation reference"/>
    <w:basedOn w:val="DefaultParagraphFont"/>
    <w:semiHidden/>
    <w:rsid w:val="0033254E"/>
    <w:rPr>
      <w:sz w:val="16"/>
      <w:szCs w:val="16"/>
    </w:rPr>
  </w:style>
  <w:style w:type="paragraph" w:styleId="CommentText">
    <w:name w:val="annotation text"/>
    <w:basedOn w:val="Normal"/>
    <w:semiHidden/>
    <w:rsid w:val="0033254E"/>
    <w:rPr>
      <w:sz w:val="20"/>
    </w:rPr>
  </w:style>
  <w:style w:type="paragraph" w:styleId="BalloonText">
    <w:name w:val="Balloon Text"/>
    <w:basedOn w:val="Normal"/>
    <w:semiHidden/>
    <w:rsid w:val="0033254E"/>
    <w:rPr>
      <w:rFonts w:ascii="Tahoma" w:hAnsi="Tahoma" w:cs="Tahoma"/>
      <w:sz w:val="16"/>
      <w:szCs w:val="16"/>
    </w:rPr>
  </w:style>
  <w:style w:type="character" w:styleId="HTMLTypewriter">
    <w:name w:val="HTML Typewriter"/>
    <w:basedOn w:val="DefaultParagraphFont"/>
    <w:rsid w:val="00BE1AA3"/>
    <w:rPr>
      <w:rFonts w:ascii="Courier New" w:eastAsia="Times New Roman" w:hAnsi="Courier New" w:cs="Courier New"/>
      <w:sz w:val="20"/>
      <w:szCs w:val="20"/>
    </w:rPr>
  </w:style>
  <w:style w:type="character" w:styleId="Strong">
    <w:name w:val="Strong"/>
    <w:basedOn w:val="DefaultParagraphFont"/>
    <w:uiPriority w:val="22"/>
    <w:qFormat/>
    <w:rsid w:val="00CC5B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4828"/>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
    <w:name w:val="CN"/>
    <w:rsid w:val="00954828"/>
    <w:pPr>
      <w:spacing w:line="580" w:lineRule="atLeast"/>
    </w:pPr>
    <w:rPr>
      <w:rFonts w:ascii="Arial" w:hAnsi="Arial"/>
      <w:b/>
      <w:sz w:val="48"/>
    </w:rPr>
  </w:style>
  <w:style w:type="paragraph" w:customStyle="1" w:styleId="CT">
    <w:name w:val="CT"/>
    <w:rsid w:val="00954828"/>
    <w:pPr>
      <w:spacing w:after="1039" w:line="499" w:lineRule="atLeast"/>
    </w:pPr>
    <w:rPr>
      <w:rFonts w:ascii="Arial" w:hAnsi="Arial"/>
      <w:b/>
      <w:sz w:val="41"/>
    </w:rPr>
  </w:style>
  <w:style w:type="paragraph" w:customStyle="1" w:styleId="AQ">
    <w:name w:val="AQ"/>
    <w:rsid w:val="00954828"/>
    <w:pPr>
      <w:spacing w:before="240" w:after="120" w:line="280" w:lineRule="exact"/>
      <w:jc w:val="both"/>
    </w:pPr>
    <w:rPr>
      <w:rFonts w:ascii="Arial" w:hAnsi="Arial"/>
      <w:b/>
      <w:sz w:val="28"/>
    </w:rPr>
  </w:style>
  <w:style w:type="paragraph" w:customStyle="1" w:styleId="NLa">
    <w:name w:val="NL+a"/>
    <w:basedOn w:val="NL"/>
    <w:rsid w:val="00954828"/>
    <w:pPr>
      <w:spacing w:before="240"/>
    </w:pPr>
  </w:style>
  <w:style w:type="paragraph" w:customStyle="1" w:styleId="NL">
    <w:name w:val="NL"/>
    <w:rsid w:val="00954828"/>
    <w:pPr>
      <w:widowControl w:val="0"/>
      <w:tabs>
        <w:tab w:val="left" w:pos="480"/>
      </w:tabs>
      <w:spacing w:line="240" w:lineRule="atLeast"/>
      <w:ind w:left="480" w:hanging="480"/>
    </w:pPr>
    <w:rPr>
      <w:rFonts w:ascii="Arial" w:hAnsi="Arial"/>
      <w:sz w:val="24"/>
    </w:rPr>
  </w:style>
  <w:style w:type="paragraph" w:customStyle="1" w:styleId="NLsub3b">
    <w:name w:val="NLsub+3b"/>
    <w:rsid w:val="00954828"/>
    <w:pPr>
      <w:tabs>
        <w:tab w:val="left" w:pos="480"/>
        <w:tab w:val="left" w:pos="960"/>
      </w:tabs>
      <w:spacing w:after="60" w:line="240" w:lineRule="atLeast"/>
      <w:ind w:left="960" w:hanging="960"/>
    </w:pPr>
    <w:rPr>
      <w:rFonts w:ascii="Arial" w:hAnsi="Arial"/>
      <w:sz w:val="24"/>
    </w:rPr>
  </w:style>
  <w:style w:type="paragraph" w:customStyle="1" w:styleId="NL3">
    <w:name w:val="NL+3"/>
    <w:basedOn w:val="NL"/>
    <w:rsid w:val="00954828"/>
    <w:pPr>
      <w:spacing w:before="60"/>
    </w:pPr>
  </w:style>
  <w:style w:type="paragraph" w:customStyle="1" w:styleId="NLsub">
    <w:name w:val="NLsub"/>
    <w:rsid w:val="00954828"/>
    <w:pPr>
      <w:tabs>
        <w:tab w:val="left" w:pos="480"/>
        <w:tab w:val="left" w:pos="960"/>
      </w:tabs>
      <w:spacing w:line="240" w:lineRule="atLeast"/>
      <w:ind w:left="960" w:hanging="960"/>
    </w:pPr>
    <w:rPr>
      <w:rFonts w:ascii="Arial" w:hAnsi="Arial"/>
      <w:sz w:val="24"/>
    </w:rPr>
  </w:style>
  <w:style w:type="paragraph" w:customStyle="1" w:styleId="SolTime">
    <w:name w:val="SolTime"/>
    <w:rsid w:val="00954828"/>
    <w:pPr>
      <w:pageBreakBefore/>
      <w:spacing w:after="120" w:line="240" w:lineRule="exact"/>
      <w:jc w:val="center"/>
    </w:pPr>
    <w:rPr>
      <w:rFonts w:ascii="Arial" w:hAnsi="Arial"/>
      <w:b/>
      <w:sz w:val="28"/>
    </w:rPr>
  </w:style>
  <w:style w:type="paragraph" w:customStyle="1" w:styleId="AQsubc">
    <w:name w:val="AQsubc"/>
    <w:basedOn w:val="AQsub"/>
    <w:rsid w:val="00954828"/>
    <w:pPr>
      <w:jc w:val="center"/>
    </w:pPr>
  </w:style>
  <w:style w:type="paragraph" w:customStyle="1" w:styleId="AQsub">
    <w:name w:val="AQsub"/>
    <w:rsid w:val="00954828"/>
    <w:pPr>
      <w:spacing w:after="120" w:line="240" w:lineRule="exact"/>
      <w:jc w:val="both"/>
    </w:pPr>
    <w:rPr>
      <w:rFonts w:ascii="Arial" w:hAnsi="Arial"/>
      <w:b/>
      <w:sz w:val="24"/>
    </w:rPr>
  </w:style>
  <w:style w:type="paragraph" w:customStyle="1" w:styleId="Title1">
    <w:name w:val="Title1"/>
    <w:rsid w:val="00954828"/>
    <w:pPr>
      <w:tabs>
        <w:tab w:val="left" w:pos="240"/>
      </w:tabs>
      <w:spacing w:line="240" w:lineRule="atLeast"/>
      <w:jc w:val="center"/>
    </w:pPr>
    <w:rPr>
      <w:rFonts w:ascii="Arial" w:hAnsi="Arial"/>
      <w:i/>
      <w:sz w:val="24"/>
    </w:rPr>
  </w:style>
  <w:style w:type="paragraph" w:customStyle="1" w:styleId="textc">
    <w:name w:val="textc"/>
    <w:rsid w:val="00954828"/>
    <w:pPr>
      <w:spacing w:after="240" w:line="240" w:lineRule="atLeast"/>
      <w:jc w:val="center"/>
    </w:pPr>
    <w:rPr>
      <w:rFonts w:ascii="Arial" w:hAnsi="Arial"/>
      <w:sz w:val="24"/>
    </w:rPr>
  </w:style>
  <w:style w:type="paragraph" w:customStyle="1" w:styleId="text">
    <w:name w:val="text"/>
    <w:rsid w:val="00954828"/>
    <w:pPr>
      <w:spacing w:before="240" w:line="240" w:lineRule="atLeast"/>
    </w:pPr>
    <w:rPr>
      <w:rFonts w:ascii="Arial" w:hAnsi="Arial"/>
      <w:sz w:val="24"/>
    </w:rPr>
  </w:style>
  <w:style w:type="paragraph" w:customStyle="1" w:styleId="text0r">
    <w:name w:val="text+0r"/>
    <w:rsid w:val="00954828"/>
    <w:pPr>
      <w:spacing w:after="40" w:line="240" w:lineRule="atLeast"/>
      <w:jc w:val="right"/>
    </w:pPr>
    <w:rPr>
      <w:rFonts w:ascii="Arial" w:hAnsi="Arial"/>
      <w:sz w:val="24"/>
    </w:rPr>
  </w:style>
  <w:style w:type="paragraph" w:customStyle="1" w:styleId="text6">
    <w:name w:val="text+6"/>
    <w:rsid w:val="00954828"/>
    <w:pPr>
      <w:widowControl w:val="0"/>
      <w:spacing w:before="120" w:line="240" w:lineRule="atLeast"/>
    </w:pPr>
    <w:rPr>
      <w:rFonts w:ascii="Arial" w:hAnsi="Arial"/>
      <w:sz w:val="24"/>
    </w:rPr>
  </w:style>
  <w:style w:type="paragraph" w:customStyle="1" w:styleId="textleaders">
    <w:name w:val="textleaders"/>
    <w:rsid w:val="00954828"/>
    <w:pPr>
      <w:tabs>
        <w:tab w:val="left" w:leader="dot" w:pos="3120"/>
      </w:tabs>
      <w:spacing w:line="240" w:lineRule="atLeast"/>
    </w:pPr>
    <w:rPr>
      <w:rFonts w:ascii="Arial" w:hAnsi="Arial"/>
      <w:sz w:val="24"/>
    </w:rPr>
  </w:style>
  <w:style w:type="paragraph" w:customStyle="1" w:styleId="text24">
    <w:name w:val="text+24"/>
    <w:rsid w:val="00954828"/>
    <w:pPr>
      <w:spacing w:before="480" w:line="240" w:lineRule="atLeast"/>
    </w:pPr>
    <w:rPr>
      <w:rFonts w:ascii="Arial" w:hAnsi="Arial"/>
      <w:sz w:val="24"/>
    </w:rPr>
  </w:style>
  <w:style w:type="paragraph" w:customStyle="1" w:styleId="NLtop">
    <w:name w:val="NLtop"/>
    <w:rsid w:val="00954828"/>
    <w:pPr>
      <w:tabs>
        <w:tab w:val="left" w:pos="480"/>
      </w:tabs>
      <w:spacing w:before="240" w:line="240" w:lineRule="atLeast"/>
      <w:ind w:left="480" w:hanging="480"/>
    </w:pPr>
    <w:rPr>
      <w:rFonts w:ascii="Arial" w:hAnsi="Arial"/>
      <w:sz w:val="24"/>
    </w:rPr>
  </w:style>
  <w:style w:type="paragraph" w:customStyle="1" w:styleId="COTr">
    <w:name w:val="COTr"/>
    <w:rsid w:val="00954828"/>
    <w:pPr>
      <w:tabs>
        <w:tab w:val="left" w:pos="720"/>
        <w:tab w:val="left" w:pos="960"/>
      </w:tabs>
      <w:spacing w:before="240"/>
      <w:jc w:val="right"/>
    </w:pPr>
    <w:rPr>
      <w:rFonts w:ascii="Arial" w:hAnsi="Arial"/>
      <w:sz w:val="24"/>
    </w:rPr>
  </w:style>
  <w:style w:type="paragraph" w:customStyle="1" w:styleId="rhL">
    <w:name w:val="rhL"/>
    <w:rsid w:val="00954828"/>
    <w:pPr>
      <w:tabs>
        <w:tab w:val="right" w:pos="9599"/>
      </w:tabs>
      <w:spacing w:line="240" w:lineRule="exact"/>
      <w:jc w:val="both"/>
    </w:pPr>
    <w:rPr>
      <w:rFonts w:ascii="Arial" w:hAnsi="Arial"/>
      <w:sz w:val="24"/>
    </w:rPr>
  </w:style>
  <w:style w:type="paragraph" w:customStyle="1" w:styleId="text3">
    <w:name w:val="text+3"/>
    <w:basedOn w:val="text"/>
    <w:rsid w:val="00954828"/>
    <w:pPr>
      <w:spacing w:before="60"/>
    </w:pPr>
  </w:style>
  <w:style w:type="paragraph" w:customStyle="1" w:styleId="title9">
    <w:name w:val="title9"/>
    <w:rsid w:val="00954828"/>
    <w:pPr>
      <w:widowControl w:val="0"/>
      <w:tabs>
        <w:tab w:val="left" w:pos="240"/>
      </w:tabs>
      <w:spacing w:after="219" w:line="220" w:lineRule="atLeast"/>
      <w:jc w:val="center"/>
    </w:pPr>
    <w:rPr>
      <w:rFonts w:ascii="Arial" w:hAnsi="Arial"/>
      <w:i/>
      <w:sz w:val="22"/>
    </w:rPr>
  </w:style>
  <w:style w:type="paragraph" w:customStyle="1" w:styleId="titleL">
    <w:name w:val="titleL"/>
    <w:rsid w:val="00954828"/>
    <w:pPr>
      <w:tabs>
        <w:tab w:val="left" w:pos="240"/>
      </w:tabs>
      <w:spacing w:after="240" w:line="240" w:lineRule="atLeast"/>
    </w:pPr>
    <w:rPr>
      <w:rFonts w:ascii="Arial" w:hAnsi="Arial"/>
      <w:i/>
      <w:sz w:val="24"/>
    </w:rPr>
  </w:style>
  <w:style w:type="paragraph" w:customStyle="1" w:styleId="NL6">
    <w:name w:val="NL+6"/>
    <w:basedOn w:val="NL"/>
    <w:rsid w:val="00954828"/>
    <w:pPr>
      <w:spacing w:before="120"/>
    </w:pPr>
  </w:style>
  <w:style w:type="paragraph" w:styleId="Header">
    <w:name w:val="header"/>
    <w:basedOn w:val="Normal"/>
    <w:rsid w:val="00954828"/>
    <w:pPr>
      <w:tabs>
        <w:tab w:val="center" w:pos="4320"/>
        <w:tab w:val="right" w:pos="8640"/>
      </w:tabs>
    </w:pPr>
  </w:style>
  <w:style w:type="paragraph" w:styleId="Footer">
    <w:name w:val="footer"/>
    <w:basedOn w:val="Normal"/>
    <w:rsid w:val="00954828"/>
    <w:pPr>
      <w:tabs>
        <w:tab w:val="center" w:pos="4320"/>
        <w:tab w:val="right" w:pos="8640"/>
      </w:tabs>
    </w:pPr>
  </w:style>
  <w:style w:type="paragraph" w:customStyle="1" w:styleId="IR">
    <w:name w:val="IR"/>
    <w:rsid w:val="00954828"/>
    <w:pPr>
      <w:widowControl w:val="0"/>
      <w:tabs>
        <w:tab w:val="right" w:pos="3600"/>
        <w:tab w:val="right" w:pos="5040"/>
        <w:tab w:val="right" w:pos="6480"/>
        <w:tab w:val="right" w:pos="7920"/>
        <w:tab w:val="right" w:pos="9360"/>
      </w:tabs>
    </w:pPr>
    <w:rPr>
      <w:rFonts w:ascii="Arial" w:hAnsi="Arial"/>
      <w:sz w:val="16"/>
    </w:rPr>
  </w:style>
  <w:style w:type="paragraph" w:styleId="NormalWeb">
    <w:name w:val="Normal (Web)"/>
    <w:basedOn w:val="Normal"/>
    <w:rsid w:val="00954828"/>
    <w:pPr>
      <w:spacing w:before="100" w:beforeAutospacing="1" w:after="100" w:afterAutospacing="1"/>
    </w:pPr>
    <w:rPr>
      <w:rFonts w:ascii="Times New Roman" w:hAnsi="Times New Roman"/>
      <w:color w:val="000000"/>
      <w:szCs w:val="24"/>
    </w:rPr>
  </w:style>
  <w:style w:type="character" w:styleId="CommentReference">
    <w:name w:val="annotation reference"/>
    <w:basedOn w:val="DefaultParagraphFont"/>
    <w:semiHidden/>
    <w:rsid w:val="0033254E"/>
    <w:rPr>
      <w:sz w:val="16"/>
      <w:szCs w:val="16"/>
    </w:rPr>
  </w:style>
  <w:style w:type="paragraph" w:styleId="CommentText">
    <w:name w:val="annotation text"/>
    <w:basedOn w:val="Normal"/>
    <w:semiHidden/>
    <w:rsid w:val="0033254E"/>
    <w:rPr>
      <w:sz w:val="20"/>
    </w:rPr>
  </w:style>
  <w:style w:type="paragraph" w:styleId="BalloonText">
    <w:name w:val="Balloon Text"/>
    <w:basedOn w:val="Normal"/>
    <w:semiHidden/>
    <w:rsid w:val="0033254E"/>
    <w:rPr>
      <w:rFonts w:ascii="Tahoma" w:hAnsi="Tahoma" w:cs="Tahoma"/>
      <w:sz w:val="16"/>
      <w:szCs w:val="16"/>
    </w:rPr>
  </w:style>
  <w:style w:type="character" w:styleId="HTMLTypewriter">
    <w:name w:val="HTML Typewriter"/>
    <w:basedOn w:val="DefaultParagraphFont"/>
    <w:rsid w:val="00BE1AA3"/>
    <w:rPr>
      <w:rFonts w:ascii="Courier New" w:eastAsia="Times New Roman" w:hAnsi="Courier New" w:cs="Courier New"/>
      <w:sz w:val="20"/>
      <w:szCs w:val="20"/>
    </w:rPr>
  </w:style>
  <w:style w:type="character" w:styleId="Strong">
    <w:name w:val="Strong"/>
    <w:basedOn w:val="DefaultParagraphFont"/>
    <w:uiPriority w:val="22"/>
    <w:qFormat/>
    <w:rsid w:val="00CC5B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187164">
      <w:bodyDiv w:val="1"/>
      <w:marLeft w:val="0"/>
      <w:marRight w:val="0"/>
      <w:marTop w:val="0"/>
      <w:marBottom w:val="0"/>
      <w:divBdr>
        <w:top w:val="none" w:sz="0" w:space="0" w:color="auto"/>
        <w:left w:val="none" w:sz="0" w:space="0" w:color="auto"/>
        <w:bottom w:val="none" w:sz="0" w:space="0" w:color="auto"/>
        <w:right w:val="none" w:sz="0" w:space="0" w:color="auto"/>
      </w:divBdr>
    </w:div>
    <w:div w:id="1993752327">
      <w:bodyDiv w:val="1"/>
      <w:marLeft w:val="0"/>
      <w:marRight w:val="0"/>
      <w:marTop w:val="0"/>
      <w:marBottom w:val="0"/>
      <w:divBdr>
        <w:top w:val="none" w:sz="0" w:space="0" w:color="auto"/>
        <w:left w:val="none" w:sz="0" w:space="0" w:color="auto"/>
        <w:bottom w:val="none" w:sz="0" w:space="0" w:color="auto"/>
        <w:right w:val="none" w:sz="0" w:space="0" w:color="auto"/>
      </w:divBdr>
      <w:divsChild>
        <w:div w:id="19211753">
          <w:marLeft w:val="0"/>
          <w:marRight w:val="0"/>
          <w:marTop w:val="0"/>
          <w:marBottom w:val="0"/>
          <w:divBdr>
            <w:top w:val="none" w:sz="0" w:space="0" w:color="auto"/>
            <w:left w:val="none" w:sz="0" w:space="0" w:color="auto"/>
            <w:bottom w:val="none" w:sz="0" w:space="0" w:color="auto"/>
            <w:right w:val="none" w:sz="0" w:space="0" w:color="auto"/>
          </w:divBdr>
          <w:divsChild>
            <w:div w:id="139647290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35</Pages>
  <Words>6623</Words>
  <Characters>35444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Chapter 14</vt:lpstr>
    </vt:vector>
  </TitlesOfParts>
  <Company>Microsoft</Company>
  <LinksUpToDate>false</LinksUpToDate>
  <CharactersWithSpaces>41984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dc:title>
  <dc:creator>Maryrose Short</dc:creator>
  <cp:lastModifiedBy>Karthick Krishnan</cp:lastModifiedBy>
  <cp:revision>20</cp:revision>
  <cp:lastPrinted>2005-06-21T14:14:00Z</cp:lastPrinted>
  <dcterms:created xsi:type="dcterms:W3CDTF">2012-09-03T15:38:00Z</dcterms:created>
  <dcterms:modified xsi:type="dcterms:W3CDTF">2013-06-13T06:48:00Z</dcterms:modified>
</cp:coreProperties>
</file>