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第一課</w:t>
        </w:r>
      </w:hyperlink>
      <w:r w:rsidDel="00000000" w:rsidR="00000000" w:rsidRPr="00000000">
        <w:rPr>
          <w:rtl w:val="0"/>
        </w:rPr>
        <w:t xml:space="preserve">  </w:t>
      </w: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第二課</w:t>
        </w:r>
      </w:hyperlink>
      <w:r w:rsidDel="00000000" w:rsidR="00000000" w:rsidRPr="00000000">
        <w:rPr>
          <w:rtl w:val="0"/>
        </w:rPr>
        <w:t xml:space="preserve">  </w:t>
      </w: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第三課</w:t>
        </w:r>
      </w:hyperlink>
      <w:r w:rsidDel="00000000" w:rsidR="00000000" w:rsidRPr="00000000">
        <w:rPr>
          <w:rtl w:val="0"/>
        </w:rPr>
        <w:t xml:space="preserve">  </w:t>
      </w:r>
      <w:hyperlink r:id="rId9">
        <w:r w:rsidDel="00000000" w:rsidR="00000000" w:rsidRPr="00000000">
          <w:rPr>
            <w:color w:val="0000ee"/>
            <w:u w:val="single"/>
            <w:rtl w:val="0"/>
          </w:rPr>
          <w:t xml:space="preserve">第四課</w:t>
        </w:r>
      </w:hyperlink>
      <w:r w:rsidDel="00000000" w:rsidR="00000000" w:rsidRPr="00000000">
        <w:rPr>
          <w:rtl w:val="0"/>
        </w:rPr>
        <w:t xml:space="preserve">  </w:t>
      </w: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第五課</w:t>
        </w:r>
      </w:hyperlink>
      <w:r w:rsidDel="00000000" w:rsidR="00000000" w:rsidRPr="00000000">
        <w:rPr>
          <w:rtl w:val="0"/>
        </w:rPr>
        <w:t xml:space="preserve">  </w:t>
      </w: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第六課</w:t>
        </w:r>
      </w:hyperlink>
      <w:r w:rsidDel="00000000" w:rsidR="00000000" w:rsidRPr="00000000">
        <w:rPr>
          <w:rtl w:val="0"/>
        </w:rPr>
        <w:t xml:space="preserve">  </w:t>
      </w: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第七課</w:t>
        </w:r>
      </w:hyperlink>
      <w:r w:rsidDel="00000000" w:rsidR="00000000" w:rsidRPr="00000000">
        <w:rPr>
          <w:rtl w:val="0"/>
        </w:rPr>
        <w:t xml:space="preserve">  </w:t>
      </w: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第十課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48"/>
          <w:szCs w:val="48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48"/>
          <w:szCs w:val="48"/>
          <w:rtl w:val="0"/>
        </w:rPr>
        <w:t xml:space="preserve">縫紉打版課程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  <w:t xml:space="preserve">   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縫紉打版課程-初階</w:t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1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週期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上課時間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可做件數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 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平日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tl w:val="0"/>
              </w:rPr>
              <w:t xml:space="preserve">10:00-18:00</w:t>
            </w:r>
          </w:p>
        </w:tc>
        <w:tc>
          <w:tcPr>
            <w:shd w:fill="auto" w:val="clear"/>
            <w:tcMar>
              <w:top w:w="0.0" w:type="dxa"/>
              <w:left w:w="0.0" w:type="dxa"/>
              <w:bottom w:w="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八件</w:t>
            </w:r>
          </w:p>
        </w:tc>
      </w:tr>
    </w:tbl>
    <w:p w:rsidR="00000000" w:rsidDel="00000000" w:rsidP="00000000" w:rsidRDefault="00000000" w:rsidRPr="00000000" w14:paraId="0000000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第一課</w:t>
      </w:r>
    </w:p>
    <w:p w:rsidR="00000000" w:rsidDel="00000000" w:rsidP="00000000" w:rsidRDefault="00000000" w:rsidRPr="00000000" w14:paraId="0000000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教學穿線</w:t>
        </w:r>
      </w:hyperlink>
      <w:hyperlink r:id="rId15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（上線及底線）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車直線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回針</w:t>
        </w:r>
      </w:hyperlink>
      <w:hyperlink r:id="rId18">
        <w:r w:rsidDel="00000000" w:rsidR="00000000" w:rsidRPr="00000000">
          <w:rPr>
            <w:color w:val="0000ee"/>
            <w:u w:val="single"/>
            <w:vertAlign w:val="superscript"/>
            <w:rtl w:val="0"/>
          </w:rPr>
          <w:t xml:space="preserve">（練習回針+直線）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正方形布直線頭三針回針往內迴轉直到無法縫最後回針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三角形的布如上方作法相同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第二課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練習一塊布，縫法是上次迴轉縫紉</w:t>
      </w:r>
    </w:p>
    <w:p w:rsidR="00000000" w:rsidDel="00000000" w:rsidP="00000000" w:rsidRDefault="00000000" w:rsidRPr="00000000" w14:paraId="0000001A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拷克正方形的布邊框剪掉繼續拷克直到布無法使用</w:t>
      </w:r>
    </w:p>
    <w:p w:rsidR="00000000" w:rsidDel="00000000" w:rsidP="00000000" w:rsidRDefault="00000000" w:rsidRPr="00000000" w14:paraId="0000001B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拷克圓弧邊一樣剪掉再練習</w:t>
      </w:r>
    </w:p>
    <w:p w:rsidR="00000000" w:rsidDel="00000000" w:rsidP="00000000" w:rsidRDefault="00000000" w:rsidRPr="00000000" w14:paraId="0000001C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接著拷克第一課完成的作品</w:t>
      </w:r>
    </w:p>
    <w:p w:rsidR="00000000" w:rsidDel="00000000" w:rsidP="00000000" w:rsidRDefault="00000000" w:rsidRPr="00000000" w14:paraId="0000001D">
      <w:pPr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尺寸表換算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第三課</w:t>
      </w:r>
    </w:p>
    <w:p w:rsidR="00000000" w:rsidDel="00000000" w:rsidP="00000000" w:rsidRDefault="00000000" w:rsidRPr="00000000" w14:paraId="0000002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直筒七分裙</w:t>
      </w:r>
    </w:p>
    <w:p w:rsidR="00000000" w:rsidDel="00000000" w:rsidP="00000000" w:rsidRDefault="00000000" w:rsidRPr="00000000" w14:paraId="00000023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量腰圍、臀圍、長度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（膝蓋以下）</w:t>
      </w:r>
    </w:p>
    <w:p w:rsidR="00000000" w:rsidDel="00000000" w:rsidP="00000000" w:rsidRDefault="00000000" w:rsidRPr="00000000" w14:paraId="00000024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尺寸畫在A4紙上並剪下來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（小的三角尺）</w:t>
      </w:r>
    </w:p>
    <w:p w:rsidR="00000000" w:rsidDel="00000000" w:rsidP="00000000" w:rsidRDefault="00000000" w:rsidRPr="00000000" w14:paraId="00000025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按照剪下的A4紙尺寸畫在在打版紙上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（大的角尺）</w:t>
      </w:r>
    </w:p>
    <w:p w:rsidR="00000000" w:rsidDel="00000000" w:rsidP="00000000" w:rsidRDefault="00000000" w:rsidRPr="00000000" w14:paraId="00000026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選擇布放上打版紙後用粉土在邊緣畫上後剪下</w:t>
      </w:r>
    </w:p>
    <w:p w:rsidR="00000000" w:rsidDel="00000000" w:rsidP="00000000" w:rsidRDefault="00000000" w:rsidRPr="00000000" w14:paraId="00000027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正面一塊布</w:t>
      </w:r>
    </w:p>
    <w:p w:rsidR="00000000" w:rsidDel="00000000" w:rsidP="00000000" w:rsidRDefault="00000000" w:rsidRPr="00000000" w14:paraId="00000028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背面兩塊布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（需增加1縫份）</w:t>
      </w:r>
    </w:p>
    <w:p w:rsidR="00000000" w:rsidDel="00000000" w:rsidP="00000000" w:rsidRDefault="00000000" w:rsidRPr="00000000" w14:paraId="00000029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先拿廢布拷克後再拷克自己要做裙子的布</w:t>
      </w:r>
    </w:p>
    <w:p w:rsidR="00000000" w:rsidDel="00000000" w:rsidP="00000000" w:rsidRDefault="00000000" w:rsidRPr="00000000" w14:paraId="0000002A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三塊布需要拷克ㄩ</w:t>
      </w:r>
    </w:p>
    <w:p w:rsidR="00000000" w:rsidDel="00000000" w:rsidP="00000000" w:rsidRDefault="00000000" w:rsidRPr="00000000" w14:paraId="0000002B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不拷克的位置要縫鬆緊帶</w:t>
      </w:r>
    </w:p>
    <w:p w:rsidR="00000000" w:rsidDel="00000000" w:rsidP="00000000" w:rsidRDefault="00000000" w:rsidRPr="00000000" w14:paraId="0000002C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縫合背面的兩塊布、縫合處需要用4-5個珠針固定再縫合，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尾端需留要裁的後杈，開衩的部分縫線針距調整為5再縫合到底</w:t>
      </w:r>
    </w:p>
    <w:p w:rsidR="00000000" w:rsidDel="00000000" w:rsidP="00000000" w:rsidRDefault="00000000" w:rsidRPr="00000000" w14:paraId="0000002D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針距3 起頭跟尾都要回針</w:t>
      </w:r>
    </w:p>
    <w:p w:rsidR="00000000" w:rsidDel="00000000" w:rsidP="00000000" w:rsidRDefault="00000000" w:rsidRPr="00000000" w14:paraId="0000002E">
      <w:pPr>
        <w:numPr>
          <w:ilvl w:val="1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針距5不用回針</w:t>
      </w:r>
    </w:p>
    <w:p w:rsidR="00000000" w:rsidDel="00000000" w:rsidP="00000000" w:rsidRDefault="00000000" w:rsidRPr="00000000" w14:paraId="0000002F">
      <w:pPr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燙整</w:t>
      </w:r>
    </w:p>
    <w:p w:rsidR="00000000" w:rsidDel="00000000" w:rsidP="00000000" w:rsidRDefault="00000000" w:rsidRPr="00000000" w14:paraId="00000030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下面位置燙整放於布上紙卡1將布往上折及熨燙</w:t>
      </w:r>
    </w:p>
    <w:p w:rsidR="00000000" w:rsidDel="00000000" w:rsidP="00000000" w:rsidRDefault="00000000" w:rsidRPr="00000000" w14:paraId="00000031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縫鬆緊帶位置的需先燙整½在燙整1</w:t>
      </w:r>
    </w:p>
    <w:p w:rsidR="00000000" w:rsidDel="00000000" w:rsidP="00000000" w:rsidRDefault="00000000" w:rsidRPr="00000000" w14:paraId="00000032">
      <w:pPr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背面兩塊布的縫合部份需要掀開燙整</w:t>
      </w:r>
    </w:p>
    <w:p w:rsidR="00000000" w:rsidDel="00000000" w:rsidP="00000000" w:rsidRDefault="00000000" w:rsidRPr="00000000" w14:paraId="0000003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第四課</w:t>
      </w:r>
    </w:p>
    <w:p w:rsidR="00000000" w:rsidDel="00000000" w:rsidP="00000000" w:rsidRDefault="00000000" w:rsidRPr="00000000" w14:paraId="0000003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>
          <w:b w:val="1"/>
          <w:i w:val="0"/>
          <w:sz w:val="28"/>
          <w:szCs w:val="28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28"/>
          <w:szCs w:val="28"/>
          <w:rtl w:val="0"/>
        </w:rPr>
        <w:t xml:space="preserve">直筒七分裙</w:t>
      </w:r>
    </w:p>
    <w:p w:rsidR="00000000" w:rsidDel="00000000" w:rsidP="00000000" w:rsidRDefault="00000000" w:rsidRPr="00000000" w14:paraId="00000038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將背面布及正面布兩側用珠針固定後縫合</w:t>
      </w:r>
    </w:p>
    <w:p w:rsidR="00000000" w:rsidDel="00000000" w:rsidP="00000000" w:rsidRDefault="00000000" w:rsidRPr="00000000" w14:paraId="00000039">
      <w:pPr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縫合之前可先拿碎布練習直線車縫與裁縫機磨合</w:t>
      </w:r>
    </w:p>
    <w:p w:rsidR="00000000" w:rsidDel="00000000" w:rsidP="00000000" w:rsidRDefault="00000000" w:rsidRPr="00000000" w14:paraId="0000003A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將鬆緊帶的縫份縫起來，須留約3-5公分穿鬆緊帶，穿完鬆緊帶，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將兩邊的鬆緊帶重疊後縫合一個正方形裡面縫一個X</w:t>
      </w:r>
    </w:p>
    <w:p w:rsidR="00000000" w:rsidDel="00000000" w:rsidP="00000000" w:rsidRDefault="00000000" w:rsidRPr="00000000" w14:paraId="0000003B">
      <w:pPr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將第四堂課開衩縫合的針距5拆線後，裙擺開衩邊邊由外往內翻縫合後再翻回正面，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接著縫合開衩並銜接另一邊開衩，接著縫合裙擺一圈結束</w:t>
      </w:r>
    </w:p>
    <w:p w:rsidR="00000000" w:rsidDel="00000000" w:rsidP="00000000" w:rsidRDefault="00000000" w:rsidRPr="00000000" w14:paraId="0000003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21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女生上衣公式計算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hyperlink r:id="rId22">
        <w:r w:rsidDel="00000000" w:rsidR="00000000" w:rsidRPr="00000000">
          <w:rPr>
            <w:b w:val="1"/>
            <w:color w:val="0000ee"/>
            <w:u w:val="single"/>
            <w:rtl w:val="0"/>
          </w:rPr>
          <w:t xml:space="preserve">男生上衣公式計算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>
          <w:b w:val="1"/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>
          <w:b w:val="1"/>
          <w:i w:val="0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i w:val="0"/>
          <w:sz w:val="36"/>
          <w:szCs w:val="36"/>
          <w:rtl w:val="0"/>
        </w:rPr>
        <w:t xml:space="preserve">第五課</w:t>
      </w:r>
    </w:p>
    <w:p w:rsidR="00000000" w:rsidDel="00000000" w:rsidP="00000000" w:rsidRDefault="00000000" w:rsidRPr="00000000" w14:paraId="00000043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波浪裙 打版</w:t>
      </w:r>
    </w:p>
    <w:p w:rsidR="00000000" w:rsidDel="00000000" w:rsidP="00000000" w:rsidRDefault="00000000" w:rsidRPr="00000000" w14:paraId="0000004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第六課</w:t>
      </w:r>
    </w:p>
    <w:p w:rsidR="00000000" w:rsidDel="00000000" w:rsidP="00000000" w:rsidRDefault="00000000" w:rsidRPr="00000000" w14:paraId="00000046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波浪裙</w:t>
      </w:r>
    </w:p>
    <w:p w:rsidR="00000000" w:rsidDel="00000000" w:rsidP="00000000" w:rsidRDefault="00000000" w:rsidRPr="00000000" w14:paraId="0000004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裁前後兩塊布以及腰間布</w:t>
      </w:r>
    </w:p>
    <w:p w:rsidR="00000000" w:rsidDel="00000000" w:rsidP="00000000" w:rsidRDefault="00000000" w:rsidRPr="00000000" w14:paraId="00000049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背面正面兩塊布兩邊縫直線後拷克</w:t>
      </w:r>
    </w:p>
    <w:p w:rsidR="00000000" w:rsidDel="00000000" w:rsidP="00000000" w:rsidRDefault="00000000" w:rsidRPr="00000000" w14:paraId="0000004A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腰間布堂整完放入縫合好的鬆緊帶，記號用珠針固定後縫合一圈</w:t>
      </w:r>
    </w:p>
    <w:p w:rsidR="00000000" w:rsidDel="00000000" w:rsidP="00000000" w:rsidRDefault="00000000" w:rsidRPr="00000000" w14:paraId="0000004B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腰間布及裙襬記號用珠針固定後縫合，再拷克三塊布的布邊</w:t>
      </w:r>
    </w:p>
    <w:p w:rsidR="00000000" w:rsidDel="00000000" w:rsidP="00000000" w:rsidRDefault="00000000" w:rsidRPr="00000000" w14:paraId="0000004C">
      <w:pPr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裙襬沒剪好的直角要修圓</w:t>
      </w:r>
    </w:p>
    <w:p w:rsidR="00000000" w:rsidDel="00000000" w:rsidP="00000000" w:rsidRDefault="00000000" w:rsidRPr="00000000" w14:paraId="0000004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第七課</w:t>
      </w:r>
    </w:p>
    <w:p w:rsidR="00000000" w:rsidDel="00000000" w:rsidP="00000000" w:rsidRDefault="00000000" w:rsidRPr="00000000" w14:paraId="0000004F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打摺裙</w:t>
      </w:r>
    </w:p>
    <w:p w:rsidR="00000000" w:rsidDel="00000000" w:rsidP="00000000" w:rsidRDefault="00000000" w:rsidRPr="00000000" w14:paraId="00000050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底線要換成QQ線</w:t>
      </w:r>
    </w:p>
    <w:p w:rsidR="00000000" w:rsidDel="00000000" w:rsidP="00000000" w:rsidRDefault="00000000" w:rsidRPr="00000000" w14:paraId="00000051">
      <w:pPr>
        <w:numPr>
          <w:ilvl w:val="0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需換彈性布專用的壓腳</w:t>
      </w:r>
    </w:p>
    <w:p w:rsidR="00000000" w:rsidDel="00000000" w:rsidP="00000000" w:rsidRDefault="00000000" w:rsidRPr="00000000" w14:paraId="00000052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打版及裁布，腰間布及裙身布要做記號畫線</w:t>
      </w:r>
    </w:p>
    <w:p w:rsidR="00000000" w:rsidDel="00000000" w:rsidP="00000000" w:rsidRDefault="00000000" w:rsidRPr="00000000" w14:paraId="00000053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可對折的布長度約7¼的四倍，然後剪下兩側多出來的布</w:t>
      </w:r>
    </w:p>
    <w:p w:rsidR="00000000" w:rsidDel="00000000" w:rsidP="00000000" w:rsidRDefault="00000000" w:rsidRPr="00000000" w14:paraId="00000054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裙身布拷克ㄩ型，留下畫記號線的位置不拷克</w:t>
      </w:r>
    </w:p>
    <w:p w:rsidR="00000000" w:rsidDel="00000000" w:rsidP="00000000" w:rsidRDefault="00000000" w:rsidRPr="00000000" w14:paraId="00000055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將裙襬拷克處燙整½縫份</w:t>
      </w:r>
    </w:p>
    <w:p w:rsidR="00000000" w:rsidDel="00000000" w:rsidP="00000000" w:rsidRDefault="00000000" w:rsidRPr="00000000" w14:paraId="00000056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群身布左右兩側拷克邊直線縫合，需要留隱形拉鍊的空間，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縫合時不用回針針距5，剩下的來回針直線縫合</w:t>
      </w:r>
    </w:p>
    <w:p w:rsidR="00000000" w:rsidDel="00000000" w:rsidP="00000000" w:rsidRDefault="00000000" w:rsidRPr="00000000" w14:paraId="00000057">
      <w:pPr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練習縫合隱形拉鍊</w:t>
      </w:r>
    </w:p>
    <w:p w:rsidR="00000000" w:rsidDel="00000000" w:rsidP="00000000" w:rsidRDefault="00000000" w:rsidRPr="00000000" w14:paraId="0000005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第十課</w:t>
      </w:r>
    </w:p>
    <w:p w:rsidR="00000000" w:rsidDel="00000000" w:rsidP="00000000" w:rsidRDefault="00000000" w:rsidRPr="00000000" w14:paraId="0000005A">
      <w:pPr>
        <w:pStyle w:val="Heading3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鬆緊帶寬鬆長褲</w:t>
      </w:r>
    </w:p>
    <w:p w:rsidR="00000000" w:rsidDel="00000000" w:rsidP="00000000" w:rsidRDefault="00000000" w:rsidRPr="00000000" w14:paraId="0000005B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打版裁布，前後褲身各兩片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（共4片）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，口袋共四片</w:t>
      </w:r>
    </w:p>
    <w:p w:rsidR="00000000" w:rsidDel="00000000" w:rsidP="00000000" w:rsidRDefault="00000000" w:rsidRPr="00000000" w14:paraId="0000005C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口袋做記號邊拷克、前後褲身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（口袋側）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至褲尾L型拷克</w:t>
      </w:r>
    </w:p>
    <w:p w:rsidR="00000000" w:rsidDel="00000000" w:rsidP="00000000" w:rsidRDefault="00000000" w:rsidRPr="00000000" w14:paraId="0000005D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將兩側褲身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（口袋側）</w:t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½處直線車縫，口袋記號處用針距5縫合，其餘來回針縫合，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接著在褲身縫合處熨燙並縫合一片口袋，口袋尾端需留½不縫合，接著縫合第二片口袋，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br w:type="textWrapping"/>
      </w: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再將兩片口袋縫合後拷克</w:t>
      </w:r>
      <w:r w:rsidDel="00000000" w:rsidR="00000000" w:rsidRPr="00000000">
        <w:rPr>
          <w:rFonts w:ascii="Arial Unicode MS" w:cs="Arial Unicode MS" w:eastAsia="Arial Unicode MS" w:hAnsi="Arial Unicode MS"/>
          <w:vertAlign w:val="superscript"/>
          <w:rtl w:val="0"/>
        </w:rPr>
        <w:t xml:space="preserve">（另一邊口袋一樣步驟）</w:t>
      </w:r>
    </w:p>
    <w:p w:rsidR="00000000" w:rsidDel="00000000" w:rsidP="00000000" w:rsidRDefault="00000000" w:rsidRPr="00000000" w14:paraId="0000005E">
      <w:pPr>
        <w:numPr>
          <w:ilvl w:val="1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2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口袋上方不縫合</w:t>
      </w:r>
    </w:p>
    <w:p w:rsidR="00000000" w:rsidDel="00000000" w:rsidP="00000000" w:rsidRDefault="00000000" w:rsidRPr="00000000" w14:paraId="0000005F">
      <w:pPr>
        <w:numPr>
          <w:ilvl w:val="0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將股上縫合後拷克、再將胯下至褲尾縫合拷克。</w:t>
      </w:r>
    </w:p>
    <w:p w:rsidR="00000000" w:rsidDel="00000000" w:rsidP="00000000" w:rsidRDefault="00000000" w:rsidRPr="00000000" w14:paraId="0000006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這是我的網頁</w:t>
      </w:r>
    </w:p>
    <w:p w:rsidR="00000000" w:rsidDel="00000000" w:rsidP="00000000" w:rsidRDefault="00000000" w:rsidRPr="00000000" w14:paraId="00000061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聯繫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numPr>
          <w:ilvl w:val="0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600" w:hanging="360"/>
      </w:pP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幫助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2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6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7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8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9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0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1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2">
    <w:lvl w:ilvl="0">
      <w:start w:val="1"/>
      <w:numFmt w:val="bullet"/>
      <w:lvlText w:val="●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3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4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abstractNum w:abstractNumId="14">
    <w:lvl w:ilvl="0">
      <w:start w:val="1"/>
      <w:numFmt w:val="decimal"/>
      <w:lvlText w:val="%1."/>
      <w:lvlJc w:val="left"/>
      <w:pPr>
        <w:ind w:left="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1">
      <w:start w:val="1"/>
      <w:numFmt w:val="bullet"/>
      <w:lvlText w:val="○"/>
      <w:lvlJc w:val="left"/>
      <w:pPr>
        <w:ind w:left="12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2">
      <w:start w:val="1"/>
      <w:numFmt w:val="bullet"/>
      <w:lvlText w:val="■"/>
      <w:lvlJc w:val="left"/>
      <w:pPr>
        <w:ind w:left="21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3">
      <w:start w:val="1"/>
      <w:numFmt w:val="bullet"/>
      <w:lvlText w:val="■"/>
      <w:lvlJc w:val="left"/>
      <w:pPr>
        <w:ind w:left="28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4">
      <w:start w:val="1"/>
      <w:numFmt w:val="bullet"/>
      <w:lvlText w:val="■"/>
      <w:lvlJc w:val="left"/>
      <w:pPr>
        <w:ind w:left="360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5">
      <w:start w:val="1"/>
      <w:numFmt w:val="bullet"/>
      <w:lvlText w:val="■"/>
      <w:lvlJc w:val="left"/>
      <w:pPr>
        <w:ind w:left="432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6">
      <w:start w:val="1"/>
      <w:numFmt w:val="bullet"/>
      <w:lvlText w:val="■"/>
      <w:lvlJc w:val="left"/>
      <w:pPr>
        <w:ind w:left="504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7">
      <w:start w:val="1"/>
      <w:numFmt w:val="bullet"/>
      <w:lvlText w:val="■"/>
      <w:lvlJc w:val="left"/>
      <w:pPr>
        <w:ind w:left="576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  <w:lvl w:ilvl="8">
      <w:start w:val="1"/>
      <w:numFmt w:val="bullet"/>
      <w:lvlText w:val="■"/>
      <w:lvlJc w:val="left"/>
      <w:pPr>
        <w:ind w:left="6480" w:hanging="36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%E8%A3%81%E7%B8%AB%E6%89%93%E7%89%88%E8%AA%B2%E7%A8%8B%E7%9B%B8%E7%B0%BF.html" TargetMode="External"/><Relationship Id="rId11" Type="http://schemas.openxmlformats.org/officeDocument/2006/relationships/hyperlink" Target="http://docs.google.com/%E7%AC%AC%E5%85%AD%E8%AA%B2.html" TargetMode="External"/><Relationship Id="rId22" Type="http://schemas.openxmlformats.org/officeDocument/2006/relationships/hyperlink" Target="https://ipatterning.com/menprototypecalculate/%22" TargetMode="External"/><Relationship Id="rId10" Type="http://schemas.openxmlformats.org/officeDocument/2006/relationships/hyperlink" Target="http://docs.google.com/%E7%AC%AC%E4%BA%94%E8%AA%B2.html" TargetMode="External"/><Relationship Id="rId21" Type="http://schemas.openxmlformats.org/officeDocument/2006/relationships/hyperlink" Target="https://ipatterning.com/womenprototypecalculate/" TargetMode="External"/><Relationship Id="rId13" Type="http://schemas.openxmlformats.org/officeDocument/2006/relationships/hyperlink" Target="http://docs.google.com/%E7%AC%AC%E5%8D%81%E8%AA%B2.html" TargetMode="External"/><Relationship Id="rId24" Type="http://schemas.openxmlformats.org/officeDocument/2006/relationships/hyperlink" Target="http://docs.google.com/sad" TargetMode="External"/><Relationship Id="rId12" Type="http://schemas.openxmlformats.org/officeDocument/2006/relationships/hyperlink" Target="http://docs.google.com/%E7%AC%AC%E4%B8%83%E8%AA%B2.html" TargetMode="External"/><Relationship Id="rId23" Type="http://schemas.openxmlformats.org/officeDocument/2006/relationships/hyperlink" Target="http://docs.google.com/sad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%E7%AC%AC%E5%9B%9B%E8%AA%B2.html" TargetMode="External"/><Relationship Id="rId15" Type="http://schemas.openxmlformats.org/officeDocument/2006/relationships/hyperlink" Target="http://docs.google.com/%E7%A9%BF%E7%B7%9A%E7%9B%B8%E7%89%87.html" TargetMode="External"/><Relationship Id="rId14" Type="http://schemas.openxmlformats.org/officeDocument/2006/relationships/hyperlink" Target="http://docs.google.com/%E7%A9%BF%E7%B7%9A%E7%9B%B8%E7%89%87.html" TargetMode="External"/><Relationship Id="rId17" Type="http://schemas.openxmlformats.org/officeDocument/2006/relationships/hyperlink" Target="http://docs.google.com/%E5%9B%9E%E9%87%9D%E7%9B%B8%E7%89%87.html" TargetMode="External"/><Relationship Id="rId16" Type="http://schemas.openxmlformats.org/officeDocument/2006/relationships/hyperlink" Target="http://docs.google.com/%E7%9B%B4%E7%B7%9A%E7%9B%B8%E7%89%87.html" TargetMode="External"/><Relationship Id="rId5" Type="http://schemas.openxmlformats.org/officeDocument/2006/relationships/styles" Target="styles.xml"/><Relationship Id="rId19" Type="http://schemas.openxmlformats.org/officeDocument/2006/relationships/hyperlink" Target="http://docs.google.com/%E6%96%B9%E8%BF%B4%E8%BD%89.html" TargetMode="External"/><Relationship Id="rId6" Type="http://schemas.openxmlformats.org/officeDocument/2006/relationships/hyperlink" Target="http://docs.google.com/%E7%AC%AC%E4%B8%80%E8%AA%B2.html" TargetMode="External"/><Relationship Id="rId18" Type="http://schemas.openxmlformats.org/officeDocument/2006/relationships/hyperlink" Target="http://docs.google.com/%E5%9B%9E%E9%87%9D%E7%9B%B8%E7%89%87.html" TargetMode="External"/><Relationship Id="rId7" Type="http://schemas.openxmlformats.org/officeDocument/2006/relationships/hyperlink" Target="http://docs.google.com/%E7%AC%AC%E4%BA%8C%E8%AA%B2.html" TargetMode="External"/><Relationship Id="rId8" Type="http://schemas.openxmlformats.org/officeDocument/2006/relationships/hyperlink" Target="http://docs.google.com/%E7%AC%AC%E4%B8%89%E8%AA%B2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