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D8D0F" w14:textId="322AC5F6" w:rsidR="00C97D84" w:rsidRPr="00E710DD" w:rsidRDefault="00E710DD" w:rsidP="00621A15">
      <w:pPr>
        <w:pStyle w:val="2"/>
        <w:jc w:val="center"/>
        <w:rPr>
          <w:b/>
        </w:rPr>
      </w:pPr>
      <w:bookmarkStart w:id="0" w:name="_Hlk98467734"/>
      <w:bookmarkEnd w:id="0"/>
      <w:r w:rsidRPr="00E710DD">
        <w:rPr>
          <w:b/>
        </w:rPr>
        <w:t>Московский физико-технический институт</w:t>
      </w:r>
    </w:p>
    <w:p w14:paraId="6049DE58" w14:textId="0CE3B6DB" w:rsidR="00E710DD" w:rsidRPr="00E710DD" w:rsidRDefault="00E710DD" w:rsidP="00E710DD">
      <w:pPr>
        <w:ind w:left="2832" w:firstLine="708"/>
        <w:rPr>
          <w:b/>
          <w:sz w:val="28"/>
          <w:szCs w:val="28"/>
        </w:rPr>
      </w:pPr>
    </w:p>
    <w:p w14:paraId="16EA9DB8" w14:textId="41B14B20" w:rsidR="00E710DD" w:rsidRDefault="00E710DD" w:rsidP="00E710DD">
      <w:pPr>
        <w:ind w:left="2832" w:firstLine="708"/>
        <w:rPr>
          <w:sz w:val="28"/>
          <w:szCs w:val="28"/>
        </w:rPr>
      </w:pPr>
    </w:p>
    <w:p w14:paraId="499BD5B4" w14:textId="7A623460" w:rsidR="00E710DD" w:rsidRDefault="00E710DD" w:rsidP="00E710DD">
      <w:pPr>
        <w:ind w:left="2832" w:firstLine="708"/>
        <w:rPr>
          <w:sz w:val="28"/>
          <w:szCs w:val="28"/>
        </w:rPr>
      </w:pPr>
    </w:p>
    <w:p w14:paraId="24804CD9" w14:textId="6910F1FA" w:rsidR="00E710DD" w:rsidRDefault="00E710DD" w:rsidP="00E710DD">
      <w:pPr>
        <w:ind w:left="2832" w:firstLine="708"/>
        <w:rPr>
          <w:sz w:val="28"/>
          <w:szCs w:val="28"/>
        </w:rPr>
      </w:pPr>
    </w:p>
    <w:p w14:paraId="4A1FF928" w14:textId="5FA9B530" w:rsidR="00E710DD" w:rsidRDefault="00E710DD" w:rsidP="00E710DD">
      <w:pPr>
        <w:ind w:left="2832" w:firstLine="708"/>
        <w:rPr>
          <w:sz w:val="28"/>
          <w:szCs w:val="28"/>
        </w:rPr>
      </w:pPr>
    </w:p>
    <w:p w14:paraId="0C98E48F" w14:textId="6084E790" w:rsidR="00E710DD" w:rsidRDefault="00E710DD" w:rsidP="00E710DD">
      <w:pPr>
        <w:ind w:left="2832" w:firstLine="708"/>
        <w:rPr>
          <w:sz w:val="28"/>
          <w:szCs w:val="28"/>
        </w:rPr>
      </w:pPr>
    </w:p>
    <w:p w14:paraId="65B46031" w14:textId="53DB32AF" w:rsidR="00E710DD" w:rsidRDefault="00E710DD" w:rsidP="00E710DD">
      <w:pPr>
        <w:ind w:left="2832" w:firstLine="708"/>
        <w:rPr>
          <w:sz w:val="28"/>
          <w:szCs w:val="28"/>
        </w:rPr>
      </w:pPr>
    </w:p>
    <w:p w14:paraId="1B343938" w14:textId="3D83E46C" w:rsidR="00E710DD" w:rsidRDefault="00E710DD" w:rsidP="00E710DD">
      <w:pPr>
        <w:ind w:left="2832" w:firstLine="708"/>
        <w:rPr>
          <w:sz w:val="28"/>
          <w:szCs w:val="28"/>
        </w:rPr>
      </w:pPr>
    </w:p>
    <w:p w14:paraId="2003672F" w14:textId="77777777" w:rsidR="00E710DD" w:rsidRDefault="00E710DD" w:rsidP="00E710DD">
      <w:pPr>
        <w:pStyle w:val="a3"/>
        <w:rPr>
          <w:rFonts w:asciiTheme="minorHAnsi" w:eastAsiaTheme="minorHAnsi" w:hAnsiTheme="minorHAnsi" w:cstheme="minorBidi"/>
          <w:spacing w:val="0"/>
          <w:kern w:val="0"/>
          <w:sz w:val="28"/>
          <w:szCs w:val="28"/>
        </w:rPr>
      </w:pPr>
    </w:p>
    <w:p w14:paraId="61CDCEA3" w14:textId="77777777" w:rsidR="00E710DD" w:rsidRDefault="00E710DD" w:rsidP="00E710DD">
      <w:pPr>
        <w:pStyle w:val="a3"/>
        <w:rPr>
          <w:rStyle w:val="a5"/>
        </w:rPr>
      </w:pPr>
    </w:p>
    <w:p w14:paraId="71F52409" w14:textId="77777777" w:rsidR="00E710DD" w:rsidRDefault="00E710DD" w:rsidP="00E710DD">
      <w:pPr>
        <w:pStyle w:val="a3"/>
        <w:rPr>
          <w:rStyle w:val="a5"/>
        </w:rPr>
      </w:pPr>
    </w:p>
    <w:p w14:paraId="4483AB35" w14:textId="5958D5FC" w:rsidR="00621A15" w:rsidRPr="00994EBA" w:rsidRDefault="00E710DD" w:rsidP="00621A15">
      <w:pPr>
        <w:pStyle w:val="a3"/>
        <w:jc w:val="center"/>
      </w:pPr>
      <w:r w:rsidRPr="00621A15">
        <w:rPr>
          <w:rStyle w:val="a5"/>
          <w:b w:val="0"/>
          <w:bCs w:val="0"/>
        </w:rPr>
        <w:t>Лабораторная</w:t>
      </w:r>
      <w:r w:rsidRPr="00621A15">
        <w:t xml:space="preserve"> работа 2</w:t>
      </w:r>
      <w:r w:rsidR="00994EBA" w:rsidRPr="00994EBA">
        <w:t>.1.6</w:t>
      </w:r>
    </w:p>
    <w:p w14:paraId="44D3771C" w14:textId="26079950" w:rsidR="00E710DD" w:rsidRPr="00621A15" w:rsidRDefault="00994EBA" w:rsidP="00621A15">
      <w:pPr>
        <w:pStyle w:val="a3"/>
        <w:jc w:val="center"/>
      </w:pPr>
      <w:r>
        <w:rPr>
          <w:sz w:val="52"/>
        </w:rPr>
        <w:t>Эффект Джоуля -Томсона</w:t>
      </w:r>
    </w:p>
    <w:p w14:paraId="69F58F3E" w14:textId="0C852CF2" w:rsidR="00E710DD" w:rsidRDefault="00E710DD" w:rsidP="00E710DD"/>
    <w:p w14:paraId="6C19F735" w14:textId="3B2DAE68" w:rsidR="00E710DD" w:rsidRDefault="00E710DD" w:rsidP="00E710DD"/>
    <w:p w14:paraId="628892E3" w14:textId="2C77F6C4" w:rsidR="00E710DD" w:rsidRDefault="00E710DD" w:rsidP="00E710DD"/>
    <w:p w14:paraId="1142910D" w14:textId="41C35D04" w:rsidR="00E710DD" w:rsidRDefault="00E710DD" w:rsidP="00E710DD"/>
    <w:p w14:paraId="7ED42C41" w14:textId="2CB2B698" w:rsidR="00E710DD" w:rsidRDefault="00E710DD" w:rsidP="00E710DD"/>
    <w:p w14:paraId="5F13BE28" w14:textId="1372F5AD" w:rsidR="00E710DD" w:rsidRDefault="00E710DD" w:rsidP="00E710DD"/>
    <w:p w14:paraId="3C47ABF7" w14:textId="249CEC76" w:rsidR="00E710DD" w:rsidRDefault="00E710DD" w:rsidP="00E710DD"/>
    <w:p w14:paraId="33283A84" w14:textId="2959B704" w:rsidR="00E710DD" w:rsidRDefault="00E710DD" w:rsidP="00E710DD"/>
    <w:p w14:paraId="71CEDEDB" w14:textId="28485F90" w:rsidR="00E710DD" w:rsidRDefault="00E710DD" w:rsidP="00E710DD"/>
    <w:p w14:paraId="7B86CF48" w14:textId="7DCAF14B" w:rsidR="00E710DD" w:rsidRDefault="00E710DD" w:rsidP="00E710DD"/>
    <w:p w14:paraId="6D97B910" w14:textId="70A38D86" w:rsidR="00E710DD" w:rsidRDefault="00E710DD" w:rsidP="00E710DD"/>
    <w:p w14:paraId="4D79517A" w14:textId="4237A2A4" w:rsidR="00E710DD" w:rsidRDefault="00E710DD" w:rsidP="00E710DD"/>
    <w:p w14:paraId="1F4356AB" w14:textId="77777777" w:rsidR="00621A15" w:rsidRDefault="00621A15" w:rsidP="00E710DD">
      <w:pPr>
        <w:pStyle w:val="5"/>
        <w:jc w:val="center"/>
        <w:rPr>
          <w:rFonts w:asciiTheme="minorHAnsi" w:eastAsiaTheme="minorHAnsi" w:hAnsiTheme="minorHAnsi" w:cstheme="minorBidi"/>
          <w:color w:val="auto"/>
        </w:rPr>
      </w:pPr>
    </w:p>
    <w:p w14:paraId="0B386BA1" w14:textId="77777777" w:rsidR="00994EBA" w:rsidRDefault="00994EBA" w:rsidP="00E710DD">
      <w:pPr>
        <w:pStyle w:val="5"/>
        <w:jc w:val="center"/>
      </w:pPr>
    </w:p>
    <w:p w14:paraId="24F0D766" w14:textId="37E9463D" w:rsidR="00E710DD" w:rsidRDefault="00E710DD" w:rsidP="00994EBA">
      <w:pPr>
        <w:pStyle w:val="5"/>
        <w:jc w:val="center"/>
      </w:pPr>
      <w:r>
        <w:t>г. Долгопрудный, 2021</w:t>
      </w:r>
    </w:p>
    <w:p w14:paraId="49192B71" w14:textId="65A4657D" w:rsidR="00E710DD" w:rsidRDefault="00E710DD" w:rsidP="00E710DD"/>
    <w:p w14:paraId="6ED66BA3" w14:textId="5F7B1DDF" w:rsidR="00E710DD" w:rsidRPr="00994EBA" w:rsidRDefault="00E710DD" w:rsidP="00E710DD">
      <w:pPr>
        <w:rPr>
          <w:rFonts w:ascii="Times New Roman" w:hAnsi="Times New Roman" w:cs="Times New Roman"/>
          <w:sz w:val="28"/>
          <w:szCs w:val="28"/>
        </w:rPr>
      </w:pPr>
      <w:r w:rsidRPr="00163A7A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163A7A">
        <w:rPr>
          <w:rFonts w:ascii="Times New Roman" w:hAnsi="Times New Roman" w:cs="Times New Roman"/>
          <w:sz w:val="28"/>
          <w:szCs w:val="28"/>
        </w:rPr>
        <w:t xml:space="preserve"> </w:t>
      </w:r>
      <w:r w:rsidR="00994EBA">
        <w:rPr>
          <w:rFonts w:ascii="Times New Roman" w:hAnsi="Times New Roman" w:cs="Times New Roman"/>
          <w:sz w:val="28"/>
          <w:szCs w:val="28"/>
        </w:rPr>
        <w:t>1) определение изменения температуры углекислого газа при протекании через малопроницаемую перегородку при разных начальных значениях давления и температуры</w:t>
      </w:r>
      <w:r w:rsidR="00994EBA" w:rsidRPr="00994EBA">
        <w:rPr>
          <w:rFonts w:ascii="Times New Roman" w:hAnsi="Times New Roman" w:cs="Times New Roman"/>
          <w:sz w:val="28"/>
          <w:szCs w:val="28"/>
        </w:rPr>
        <w:t>; 2)</w:t>
      </w:r>
      <w:r w:rsidR="00994EBA">
        <w:rPr>
          <w:rFonts w:ascii="Times New Roman" w:hAnsi="Times New Roman" w:cs="Times New Roman"/>
          <w:sz w:val="28"/>
          <w:szCs w:val="28"/>
        </w:rPr>
        <w:t xml:space="preserve"> вычисление по результатам опытов коэффициентов </w:t>
      </w:r>
      <w:r w:rsidR="00994EBA" w:rsidRPr="00994EBA">
        <w:rPr>
          <w:rFonts w:ascii="Times New Roman" w:hAnsi="Times New Roman" w:cs="Times New Roman"/>
          <w:sz w:val="28"/>
          <w:szCs w:val="28"/>
        </w:rPr>
        <w:t>“</w:t>
      </w:r>
      <w:r w:rsidR="00994EB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94EBA" w:rsidRPr="00994EBA">
        <w:rPr>
          <w:rFonts w:ascii="Times New Roman" w:hAnsi="Times New Roman" w:cs="Times New Roman"/>
          <w:sz w:val="28"/>
          <w:szCs w:val="28"/>
        </w:rPr>
        <w:t xml:space="preserve">” </w:t>
      </w:r>
      <w:r w:rsidR="00994EBA">
        <w:rPr>
          <w:rFonts w:ascii="Times New Roman" w:hAnsi="Times New Roman" w:cs="Times New Roman"/>
          <w:sz w:val="28"/>
          <w:szCs w:val="28"/>
        </w:rPr>
        <w:t xml:space="preserve">и </w:t>
      </w:r>
      <w:r w:rsidR="00994EBA" w:rsidRPr="00994EBA">
        <w:rPr>
          <w:rFonts w:ascii="Times New Roman" w:hAnsi="Times New Roman" w:cs="Times New Roman"/>
          <w:sz w:val="28"/>
          <w:szCs w:val="28"/>
        </w:rPr>
        <w:t>“</w:t>
      </w:r>
      <w:r w:rsidR="00994EB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994EBA" w:rsidRPr="00994EBA">
        <w:rPr>
          <w:rFonts w:ascii="Times New Roman" w:hAnsi="Times New Roman" w:cs="Times New Roman"/>
          <w:sz w:val="28"/>
          <w:szCs w:val="28"/>
        </w:rPr>
        <w:t>”</w:t>
      </w:r>
      <w:r w:rsidR="00994EBA">
        <w:rPr>
          <w:rFonts w:ascii="Times New Roman" w:hAnsi="Times New Roman" w:cs="Times New Roman"/>
          <w:sz w:val="28"/>
          <w:szCs w:val="28"/>
        </w:rPr>
        <w:t xml:space="preserve"> Ван-дер-Ваальса</w:t>
      </w:r>
    </w:p>
    <w:p w14:paraId="1D6AFE51" w14:textId="6A24B26B" w:rsidR="00E710DD" w:rsidRPr="00621A15" w:rsidRDefault="00E710DD" w:rsidP="00E710DD">
      <w:pPr>
        <w:rPr>
          <w:rFonts w:ascii="Times New Roman" w:hAnsi="Times New Roman" w:cs="Times New Roman"/>
          <w:sz w:val="28"/>
          <w:szCs w:val="28"/>
        </w:rPr>
      </w:pPr>
      <w:r w:rsidRPr="00163A7A">
        <w:rPr>
          <w:rFonts w:ascii="Times New Roman" w:hAnsi="Times New Roman" w:cs="Times New Roman"/>
          <w:b/>
          <w:sz w:val="28"/>
          <w:szCs w:val="28"/>
        </w:rPr>
        <w:t>Приборы и материалы:</w:t>
      </w:r>
      <w:r w:rsidRPr="00163A7A">
        <w:rPr>
          <w:rFonts w:ascii="Times New Roman" w:hAnsi="Times New Roman" w:cs="Times New Roman"/>
          <w:sz w:val="28"/>
          <w:szCs w:val="28"/>
        </w:rPr>
        <w:t xml:space="preserve"> </w:t>
      </w:r>
      <w:r w:rsidR="00994EBA">
        <w:rPr>
          <w:rFonts w:ascii="Times New Roman" w:hAnsi="Times New Roman" w:cs="Times New Roman"/>
          <w:sz w:val="28"/>
          <w:szCs w:val="28"/>
        </w:rPr>
        <w:t xml:space="preserve">трубка с пористой перегородкой, труба </w:t>
      </w:r>
      <w:proofErr w:type="spellStart"/>
      <w:r w:rsidR="00994EBA">
        <w:rPr>
          <w:rFonts w:ascii="Times New Roman" w:hAnsi="Times New Roman" w:cs="Times New Roman"/>
          <w:sz w:val="28"/>
          <w:szCs w:val="28"/>
        </w:rPr>
        <w:t>Дьюара</w:t>
      </w:r>
      <w:proofErr w:type="spellEnd"/>
      <w:r w:rsidR="00994EBA">
        <w:rPr>
          <w:rFonts w:ascii="Times New Roman" w:hAnsi="Times New Roman" w:cs="Times New Roman"/>
          <w:sz w:val="28"/>
          <w:szCs w:val="28"/>
        </w:rPr>
        <w:t xml:space="preserve">, термостат, термометры, дифференциальная термопара, </w:t>
      </w:r>
      <w:proofErr w:type="spellStart"/>
      <w:r w:rsidR="00994EBA">
        <w:rPr>
          <w:rFonts w:ascii="Times New Roman" w:hAnsi="Times New Roman" w:cs="Times New Roman"/>
          <w:sz w:val="28"/>
          <w:szCs w:val="28"/>
        </w:rPr>
        <w:t>микровольтметр</w:t>
      </w:r>
      <w:proofErr w:type="spellEnd"/>
      <w:r w:rsidR="00994EBA">
        <w:rPr>
          <w:rFonts w:ascii="Times New Roman" w:hAnsi="Times New Roman" w:cs="Times New Roman"/>
          <w:sz w:val="28"/>
          <w:szCs w:val="28"/>
        </w:rPr>
        <w:t>, балластовый баллон, манометр.</w:t>
      </w:r>
    </w:p>
    <w:p w14:paraId="64BE34BB" w14:textId="6FF9E93C" w:rsidR="00E710DD" w:rsidRPr="00163A7A" w:rsidRDefault="00E710DD" w:rsidP="00E710DD">
      <w:pPr>
        <w:rPr>
          <w:rFonts w:ascii="Times New Roman" w:hAnsi="Times New Roman" w:cs="Times New Roman"/>
          <w:sz w:val="28"/>
          <w:szCs w:val="28"/>
        </w:rPr>
      </w:pPr>
    </w:p>
    <w:p w14:paraId="1150B0C2" w14:textId="1E85C9DF" w:rsidR="00E710DD" w:rsidRPr="00004B58" w:rsidRDefault="00004B58" w:rsidP="000E50AA">
      <w:pPr>
        <w:pStyle w:val="a3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Теория</w:t>
      </w:r>
    </w:p>
    <w:p w14:paraId="38B95FB1" w14:textId="77777777" w:rsidR="000E50AA" w:rsidRDefault="000E50AA" w:rsidP="000E50AA">
      <w:pPr>
        <w:jc w:val="both"/>
      </w:pPr>
    </w:p>
    <w:p w14:paraId="6E9E1E4D" w14:textId="32351026" w:rsidR="0007215E" w:rsidRPr="00E81157" w:rsidRDefault="00E81157" w:rsidP="000E50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Коэффициент Джоуля – Томсона имеет следующий вид</w:t>
      </w:r>
      <w:r w:rsidRPr="00E81157">
        <w:rPr>
          <w:rFonts w:ascii="Times New Roman" w:hAnsi="Times New Roman" w:cs="Times New Roman"/>
          <w:sz w:val="28"/>
          <w:szCs w:val="28"/>
        </w:rPr>
        <w:t>:</w:t>
      </w:r>
    </w:p>
    <w:p w14:paraId="5738EBC4" w14:textId="33C748EE" w:rsidR="0007215E" w:rsidRPr="00004B58" w:rsidRDefault="00A560EA" w:rsidP="00E710DD">
      <w:pPr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μ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д-т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∆T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∆P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 xml:space="preserve"> ≈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</w:rPr>
                    <m:t>2a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</w:rPr>
                    <m:t>RT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-b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</w:rPr>
                    <m:t>p</m:t>
                  </m:r>
                </m:sub>
              </m:sSub>
            </m:den>
          </m:f>
        </m:oMath>
      </m:oMathPara>
    </w:p>
    <w:p w14:paraId="13E51E4B" w14:textId="54D884E5" w:rsidR="0007215E" w:rsidRPr="005D6BB2" w:rsidRDefault="0007215E" w:rsidP="00004B5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4B58">
        <w:rPr>
          <w:rFonts w:ascii="Times New Roman" w:hAnsi="Times New Roman" w:cs="Times New Roman"/>
          <w:sz w:val="28"/>
          <w:szCs w:val="28"/>
        </w:rPr>
        <w:t xml:space="preserve">где </w:t>
      </w:r>
      <w:r w:rsidR="00E8115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81157" w:rsidRPr="00E81157">
        <w:rPr>
          <w:rFonts w:ascii="Times New Roman" w:hAnsi="Times New Roman" w:cs="Times New Roman"/>
          <w:sz w:val="28"/>
          <w:szCs w:val="28"/>
        </w:rPr>
        <w:t xml:space="preserve"> </w:t>
      </w:r>
      <w:r w:rsidR="00E81157">
        <w:rPr>
          <w:rFonts w:ascii="Times New Roman" w:hAnsi="Times New Roman" w:cs="Times New Roman"/>
          <w:sz w:val="28"/>
          <w:szCs w:val="28"/>
        </w:rPr>
        <w:t xml:space="preserve">и </w:t>
      </w:r>
      <w:r w:rsidR="00E8115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81157" w:rsidRPr="00E81157">
        <w:rPr>
          <w:rFonts w:ascii="Times New Roman" w:hAnsi="Times New Roman" w:cs="Times New Roman"/>
          <w:sz w:val="28"/>
          <w:szCs w:val="28"/>
        </w:rPr>
        <w:t xml:space="preserve"> </w:t>
      </w:r>
      <w:r w:rsidR="00E81157">
        <w:rPr>
          <w:rFonts w:ascii="Times New Roman" w:hAnsi="Times New Roman" w:cs="Times New Roman"/>
          <w:sz w:val="28"/>
          <w:szCs w:val="28"/>
        </w:rPr>
        <w:t xml:space="preserve">– коэффициенты Ван-дер-Ваальса. </w:t>
      </w:r>
      <w:r w:rsidR="005D6BB2">
        <w:rPr>
          <w:rFonts w:ascii="Times New Roman" w:hAnsi="Times New Roman" w:cs="Times New Roman"/>
          <w:sz w:val="28"/>
          <w:szCs w:val="28"/>
        </w:rPr>
        <w:t>Также найдем температуру инверсии</w:t>
      </w:r>
      <w:r w:rsidR="005D6BB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27A707D" w14:textId="042546F8" w:rsidR="00621A15" w:rsidRPr="005D6BB2" w:rsidRDefault="00A560EA" w:rsidP="00E710DD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8a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27Rb</m:t>
              </m:r>
            </m:den>
          </m:f>
        </m:oMath>
      </m:oMathPara>
    </w:p>
    <w:p w14:paraId="25204521" w14:textId="1F3538F7" w:rsidR="005D6BB2" w:rsidRPr="005D6BB2" w:rsidRDefault="00A560EA" w:rsidP="00E710DD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2a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Rb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14:paraId="01BD5223" w14:textId="32A18427" w:rsidR="00163A7A" w:rsidRPr="000E50AA" w:rsidRDefault="005D6BB2" w:rsidP="000E50AA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⟹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инв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27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</m:oMath>
      </m:oMathPara>
    </w:p>
    <w:p w14:paraId="7957A3D5" w14:textId="77777777" w:rsidR="000E50AA" w:rsidRPr="000E50AA" w:rsidRDefault="000E50AA" w:rsidP="000E50AA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2E1D8F11" w14:textId="5EDAAFB5" w:rsidR="00163A7A" w:rsidRDefault="00167CB7" w:rsidP="000E50AA">
      <w:pPr>
        <w:pStyle w:val="a3"/>
        <w:rPr>
          <w:rFonts w:ascii="Times New Roman" w:eastAsiaTheme="minorEastAsia" w:hAnsi="Times New Roman" w:cs="Times New Roman"/>
          <w:b/>
          <w:sz w:val="40"/>
          <w:szCs w:val="40"/>
        </w:rPr>
      </w:pPr>
      <w:r>
        <w:rPr>
          <w:rFonts w:ascii="Times New Roman" w:eastAsiaTheme="minorEastAsia" w:hAnsi="Times New Roman" w:cs="Times New Roman"/>
          <w:b/>
          <w:sz w:val="40"/>
          <w:szCs w:val="40"/>
        </w:rPr>
        <w:t>Ход работы</w:t>
      </w:r>
    </w:p>
    <w:p w14:paraId="399CC24E" w14:textId="2894F155" w:rsidR="000E50AA" w:rsidRPr="00167CB7" w:rsidRDefault="000E50AA" w:rsidP="000E50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93C552" w14:textId="53D6C653" w:rsidR="00167CB7" w:rsidRPr="000E50AA" w:rsidRDefault="000E50AA" w:rsidP="005F67F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 были получены данные зависимости напряжения (по сути температуры) от давления для четырех температур</w:t>
      </w:r>
      <w:r w:rsidR="00093721" w:rsidRPr="00093721">
        <w:rPr>
          <w:rFonts w:ascii="Times New Roman" w:hAnsi="Times New Roman" w:cs="Times New Roman"/>
          <w:sz w:val="28"/>
          <w:szCs w:val="28"/>
        </w:rPr>
        <w:t xml:space="preserve">, </w:t>
      </w:r>
      <w:r w:rsidR="00093721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93721" w:rsidRPr="00093721">
        <w:rPr>
          <w:rFonts w:ascii="Times New Roman" w:hAnsi="Times New Roman" w:cs="Times New Roman"/>
          <w:sz w:val="28"/>
          <w:szCs w:val="28"/>
        </w:rPr>
        <w:t xml:space="preserve">0 </w:t>
      </w:r>
      <w:r w:rsidR="00093721">
        <w:rPr>
          <w:rFonts w:ascii="Times New Roman" w:hAnsi="Times New Roman" w:cs="Times New Roman"/>
          <w:sz w:val="28"/>
          <w:szCs w:val="28"/>
        </w:rPr>
        <w:t>–</w:t>
      </w:r>
      <w:r w:rsidR="00093721" w:rsidRPr="00093721">
        <w:rPr>
          <w:rFonts w:ascii="Times New Roman" w:hAnsi="Times New Roman" w:cs="Times New Roman"/>
          <w:sz w:val="28"/>
          <w:szCs w:val="28"/>
        </w:rPr>
        <w:t xml:space="preserve"> </w:t>
      </w:r>
      <w:r w:rsidR="00093721">
        <w:rPr>
          <w:rFonts w:ascii="Times New Roman" w:hAnsi="Times New Roman" w:cs="Times New Roman"/>
          <w:sz w:val="28"/>
          <w:szCs w:val="28"/>
        </w:rPr>
        <w:t>напряжение при нулевой разности давлений</w:t>
      </w:r>
      <w:r w:rsidRPr="000E50AA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710"/>
        <w:gridCol w:w="1627"/>
        <w:gridCol w:w="710"/>
        <w:gridCol w:w="1500"/>
        <w:gridCol w:w="836"/>
        <w:gridCol w:w="1573"/>
        <w:gridCol w:w="763"/>
      </w:tblGrid>
      <w:tr w:rsidR="00093721" w:rsidRPr="00093721" w14:paraId="17E303CA" w14:textId="77777777" w:rsidTr="00093721">
        <w:trPr>
          <w:trHeight w:val="460"/>
          <w:jc w:val="center"/>
        </w:trPr>
        <w:tc>
          <w:tcPr>
            <w:tcW w:w="2600" w:type="dxa"/>
            <w:gridSpan w:val="2"/>
            <w:noWrap/>
            <w:hideMark/>
          </w:tcPr>
          <w:p w14:paraId="0DDFE9C5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T = 20</w:t>
            </w:r>
          </w:p>
        </w:tc>
        <w:tc>
          <w:tcPr>
            <w:tcW w:w="2600" w:type="dxa"/>
            <w:gridSpan w:val="2"/>
            <w:noWrap/>
            <w:hideMark/>
          </w:tcPr>
          <w:p w14:paraId="6217ED8D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T = 30</w:t>
            </w:r>
          </w:p>
        </w:tc>
        <w:tc>
          <w:tcPr>
            <w:tcW w:w="2600" w:type="dxa"/>
            <w:gridSpan w:val="2"/>
            <w:noWrap/>
            <w:hideMark/>
          </w:tcPr>
          <w:p w14:paraId="4B0122E6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T = 50</w:t>
            </w:r>
          </w:p>
        </w:tc>
        <w:tc>
          <w:tcPr>
            <w:tcW w:w="2600" w:type="dxa"/>
            <w:gridSpan w:val="2"/>
            <w:noWrap/>
            <w:hideMark/>
          </w:tcPr>
          <w:p w14:paraId="05A4A1E2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T = 60</w:t>
            </w:r>
          </w:p>
        </w:tc>
      </w:tr>
      <w:tr w:rsidR="00093721" w:rsidRPr="00093721" w14:paraId="43D8518B" w14:textId="77777777" w:rsidTr="00093721">
        <w:trPr>
          <w:trHeight w:val="360"/>
          <w:jc w:val="center"/>
        </w:trPr>
        <w:tc>
          <w:tcPr>
            <w:tcW w:w="1822" w:type="dxa"/>
            <w:noWrap/>
            <w:hideMark/>
          </w:tcPr>
          <w:p w14:paraId="7B15280F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U0, мкВ</w:t>
            </w:r>
          </w:p>
        </w:tc>
        <w:tc>
          <w:tcPr>
            <w:tcW w:w="778" w:type="dxa"/>
            <w:noWrap/>
            <w:hideMark/>
          </w:tcPr>
          <w:p w14:paraId="75AEB2D2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-7</w:t>
            </w:r>
          </w:p>
        </w:tc>
        <w:tc>
          <w:tcPr>
            <w:tcW w:w="1822" w:type="dxa"/>
            <w:noWrap/>
            <w:hideMark/>
          </w:tcPr>
          <w:p w14:paraId="4A0F075E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U0, мкВ</w:t>
            </w:r>
          </w:p>
        </w:tc>
        <w:tc>
          <w:tcPr>
            <w:tcW w:w="778" w:type="dxa"/>
            <w:noWrap/>
            <w:hideMark/>
          </w:tcPr>
          <w:p w14:paraId="3D9A7C56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67</w:t>
            </w:r>
          </w:p>
        </w:tc>
        <w:tc>
          <w:tcPr>
            <w:tcW w:w="1678" w:type="dxa"/>
            <w:noWrap/>
            <w:hideMark/>
          </w:tcPr>
          <w:p w14:paraId="6AA0CB40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U0, мкВ</w:t>
            </w:r>
          </w:p>
        </w:tc>
        <w:tc>
          <w:tcPr>
            <w:tcW w:w="922" w:type="dxa"/>
            <w:noWrap/>
            <w:hideMark/>
          </w:tcPr>
          <w:p w14:paraId="35A2588D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761" w:type="dxa"/>
            <w:noWrap/>
            <w:hideMark/>
          </w:tcPr>
          <w:p w14:paraId="302BEE31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U0, мкВ</w:t>
            </w:r>
          </w:p>
        </w:tc>
        <w:tc>
          <w:tcPr>
            <w:tcW w:w="839" w:type="dxa"/>
            <w:noWrap/>
            <w:hideMark/>
          </w:tcPr>
          <w:p w14:paraId="205DA6E5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192</w:t>
            </w:r>
          </w:p>
        </w:tc>
      </w:tr>
      <w:tr w:rsidR="00093721" w:rsidRPr="00093721" w14:paraId="468C3F0A" w14:textId="77777777" w:rsidTr="00093721">
        <w:trPr>
          <w:trHeight w:val="360"/>
          <w:jc w:val="center"/>
        </w:trPr>
        <w:tc>
          <w:tcPr>
            <w:tcW w:w="1822" w:type="dxa"/>
            <w:noWrap/>
            <w:hideMark/>
          </w:tcPr>
          <w:p w14:paraId="5CBD1DBB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мкВ</w:t>
            </w:r>
          </w:p>
        </w:tc>
        <w:tc>
          <w:tcPr>
            <w:tcW w:w="778" w:type="dxa"/>
            <w:noWrap/>
            <w:hideMark/>
          </w:tcPr>
          <w:p w14:paraId="5E2A7FC6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bar</w:t>
            </w:r>
            <w:proofErr w:type="spellEnd"/>
          </w:p>
        </w:tc>
        <w:tc>
          <w:tcPr>
            <w:tcW w:w="1822" w:type="dxa"/>
            <w:noWrap/>
            <w:hideMark/>
          </w:tcPr>
          <w:p w14:paraId="1F74BDE7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мкВ</w:t>
            </w:r>
          </w:p>
        </w:tc>
        <w:tc>
          <w:tcPr>
            <w:tcW w:w="778" w:type="dxa"/>
            <w:noWrap/>
            <w:hideMark/>
          </w:tcPr>
          <w:p w14:paraId="5CA5FAC4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bar</w:t>
            </w:r>
            <w:proofErr w:type="spellEnd"/>
          </w:p>
        </w:tc>
        <w:tc>
          <w:tcPr>
            <w:tcW w:w="1678" w:type="dxa"/>
            <w:noWrap/>
            <w:hideMark/>
          </w:tcPr>
          <w:p w14:paraId="669225B7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мкВ</w:t>
            </w:r>
          </w:p>
        </w:tc>
        <w:tc>
          <w:tcPr>
            <w:tcW w:w="922" w:type="dxa"/>
            <w:noWrap/>
            <w:hideMark/>
          </w:tcPr>
          <w:p w14:paraId="0FBDC8A2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bar</w:t>
            </w:r>
            <w:proofErr w:type="spellEnd"/>
          </w:p>
        </w:tc>
        <w:tc>
          <w:tcPr>
            <w:tcW w:w="1761" w:type="dxa"/>
            <w:noWrap/>
            <w:hideMark/>
          </w:tcPr>
          <w:p w14:paraId="7EC69895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мкВ</w:t>
            </w:r>
          </w:p>
        </w:tc>
        <w:tc>
          <w:tcPr>
            <w:tcW w:w="839" w:type="dxa"/>
            <w:noWrap/>
            <w:hideMark/>
          </w:tcPr>
          <w:p w14:paraId="23D89300" w14:textId="79D2E016" w:rsidR="00093721" w:rsidRPr="00093721" w:rsidRDefault="002A7896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="00093721" w:rsidRPr="00093721">
              <w:rPr>
                <w:rFonts w:ascii="Times New Roman" w:hAnsi="Times New Roman" w:cs="Times New Roman"/>
                <w:sz w:val="28"/>
                <w:szCs w:val="28"/>
              </w:rPr>
              <w:t>ar</w:t>
            </w:r>
            <w:proofErr w:type="spellEnd"/>
          </w:p>
        </w:tc>
      </w:tr>
      <w:tr w:rsidR="00093721" w:rsidRPr="00093721" w14:paraId="46DDCC11" w14:textId="77777777" w:rsidTr="00093721">
        <w:trPr>
          <w:trHeight w:val="360"/>
          <w:jc w:val="center"/>
        </w:trPr>
        <w:tc>
          <w:tcPr>
            <w:tcW w:w="1822" w:type="dxa"/>
            <w:noWrap/>
            <w:hideMark/>
          </w:tcPr>
          <w:p w14:paraId="0D5B4CE2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U</w:t>
            </w:r>
          </w:p>
        </w:tc>
        <w:tc>
          <w:tcPr>
            <w:tcW w:w="778" w:type="dxa"/>
            <w:noWrap/>
            <w:hideMark/>
          </w:tcPr>
          <w:p w14:paraId="02A14350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dP</w:t>
            </w:r>
            <w:proofErr w:type="spellEnd"/>
          </w:p>
        </w:tc>
        <w:tc>
          <w:tcPr>
            <w:tcW w:w="1822" w:type="dxa"/>
            <w:noWrap/>
            <w:hideMark/>
          </w:tcPr>
          <w:p w14:paraId="7F9FF2EE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U</w:t>
            </w:r>
          </w:p>
        </w:tc>
        <w:tc>
          <w:tcPr>
            <w:tcW w:w="778" w:type="dxa"/>
            <w:noWrap/>
            <w:hideMark/>
          </w:tcPr>
          <w:p w14:paraId="36378E5F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dP</w:t>
            </w:r>
            <w:proofErr w:type="spellEnd"/>
          </w:p>
        </w:tc>
        <w:tc>
          <w:tcPr>
            <w:tcW w:w="1678" w:type="dxa"/>
            <w:noWrap/>
            <w:hideMark/>
          </w:tcPr>
          <w:p w14:paraId="0C5DB14D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U</w:t>
            </w:r>
          </w:p>
        </w:tc>
        <w:tc>
          <w:tcPr>
            <w:tcW w:w="922" w:type="dxa"/>
            <w:noWrap/>
            <w:hideMark/>
          </w:tcPr>
          <w:p w14:paraId="016781D6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dP</w:t>
            </w:r>
            <w:proofErr w:type="spellEnd"/>
          </w:p>
        </w:tc>
        <w:tc>
          <w:tcPr>
            <w:tcW w:w="1761" w:type="dxa"/>
            <w:noWrap/>
            <w:hideMark/>
          </w:tcPr>
          <w:p w14:paraId="7AEC9E52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U</w:t>
            </w:r>
          </w:p>
        </w:tc>
        <w:tc>
          <w:tcPr>
            <w:tcW w:w="839" w:type="dxa"/>
            <w:noWrap/>
            <w:hideMark/>
          </w:tcPr>
          <w:p w14:paraId="628296BD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dP</w:t>
            </w:r>
            <w:proofErr w:type="spellEnd"/>
          </w:p>
        </w:tc>
      </w:tr>
      <w:tr w:rsidR="00093721" w:rsidRPr="00093721" w14:paraId="59BC6A29" w14:textId="77777777" w:rsidTr="00093721">
        <w:trPr>
          <w:trHeight w:val="360"/>
          <w:jc w:val="center"/>
        </w:trPr>
        <w:tc>
          <w:tcPr>
            <w:tcW w:w="1822" w:type="dxa"/>
            <w:noWrap/>
            <w:hideMark/>
          </w:tcPr>
          <w:p w14:paraId="45EA883C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  <w:tc>
          <w:tcPr>
            <w:tcW w:w="778" w:type="dxa"/>
            <w:noWrap/>
            <w:hideMark/>
          </w:tcPr>
          <w:p w14:paraId="51793A64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22" w:type="dxa"/>
            <w:noWrap/>
            <w:hideMark/>
          </w:tcPr>
          <w:p w14:paraId="32C1EAF1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  <w:tc>
          <w:tcPr>
            <w:tcW w:w="778" w:type="dxa"/>
            <w:noWrap/>
            <w:hideMark/>
          </w:tcPr>
          <w:p w14:paraId="545EE682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78" w:type="dxa"/>
            <w:noWrap/>
            <w:hideMark/>
          </w:tcPr>
          <w:p w14:paraId="57BDE397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126</w:t>
            </w:r>
          </w:p>
        </w:tc>
        <w:tc>
          <w:tcPr>
            <w:tcW w:w="922" w:type="dxa"/>
            <w:noWrap/>
            <w:hideMark/>
          </w:tcPr>
          <w:p w14:paraId="2AD0F3F2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61" w:type="dxa"/>
            <w:noWrap/>
            <w:hideMark/>
          </w:tcPr>
          <w:p w14:paraId="2D2B4775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127</w:t>
            </w:r>
          </w:p>
        </w:tc>
        <w:tc>
          <w:tcPr>
            <w:tcW w:w="839" w:type="dxa"/>
            <w:noWrap/>
            <w:hideMark/>
          </w:tcPr>
          <w:p w14:paraId="70612459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093721" w:rsidRPr="00093721" w14:paraId="57717ECA" w14:textId="77777777" w:rsidTr="00093721">
        <w:trPr>
          <w:trHeight w:val="360"/>
          <w:jc w:val="center"/>
        </w:trPr>
        <w:tc>
          <w:tcPr>
            <w:tcW w:w="1822" w:type="dxa"/>
            <w:noWrap/>
            <w:hideMark/>
          </w:tcPr>
          <w:p w14:paraId="2C417C3D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112</w:t>
            </w:r>
          </w:p>
        </w:tc>
        <w:tc>
          <w:tcPr>
            <w:tcW w:w="778" w:type="dxa"/>
            <w:noWrap/>
            <w:hideMark/>
          </w:tcPr>
          <w:p w14:paraId="674805BA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  <w:tc>
          <w:tcPr>
            <w:tcW w:w="1822" w:type="dxa"/>
            <w:noWrap/>
            <w:hideMark/>
          </w:tcPr>
          <w:p w14:paraId="51109B0B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112</w:t>
            </w:r>
          </w:p>
        </w:tc>
        <w:tc>
          <w:tcPr>
            <w:tcW w:w="778" w:type="dxa"/>
            <w:noWrap/>
            <w:hideMark/>
          </w:tcPr>
          <w:p w14:paraId="0518D31C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  <w:tc>
          <w:tcPr>
            <w:tcW w:w="1678" w:type="dxa"/>
            <w:noWrap/>
            <w:hideMark/>
          </w:tcPr>
          <w:p w14:paraId="2467920B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113</w:t>
            </w:r>
          </w:p>
        </w:tc>
        <w:tc>
          <w:tcPr>
            <w:tcW w:w="922" w:type="dxa"/>
            <w:noWrap/>
            <w:hideMark/>
          </w:tcPr>
          <w:p w14:paraId="345A84AB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  <w:tc>
          <w:tcPr>
            <w:tcW w:w="1761" w:type="dxa"/>
            <w:noWrap/>
            <w:hideMark/>
          </w:tcPr>
          <w:p w14:paraId="0FA05157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116</w:t>
            </w:r>
          </w:p>
        </w:tc>
        <w:tc>
          <w:tcPr>
            <w:tcW w:w="839" w:type="dxa"/>
            <w:noWrap/>
            <w:hideMark/>
          </w:tcPr>
          <w:p w14:paraId="145D3972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093721" w:rsidRPr="00093721" w14:paraId="0961C2B6" w14:textId="77777777" w:rsidTr="00093721">
        <w:trPr>
          <w:trHeight w:val="360"/>
          <w:jc w:val="center"/>
        </w:trPr>
        <w:tc>
          <w:tcPr>
            <w:tcW w:w="1822" w:type="dxa"/>
            <w:noWrap/>
            <w:hideMark/>
          </w:tcPr>
          <w:p w14:paraId="3819E3F3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97</w:t>
            </w:r>
          </w:p>
        </w:tc>
        <w:tc>
          <w:tcPr>
            <w:tcW w:w="778" w:type="dxa"/>
            <w:noWrap/>
            <w:hideMark/>
          </w:tcPr>
          <w:p w14:paraId="544AAF94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1822" w:type="dxa"/>
            <w:noWrap/>
            <w:hideMark/>
          </w:tcPr>
          <w:p w14:paraId="503E937C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99</w:t>
            </w:r>
          </w:p>
        </w:tc>
        <w:tc>
          <w:tcPr>
            <w:tcW w:w="778" w:type="dxa"/>
            <w:noWrap/>
            <w:hideMark/>
          </w:tcPr>
          <w:p w14:paraId="0BACEA45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1678" w:type="dxa"/>
            <w:noWrap/>
            <w:hideMark/>
          </w:tcPr>
          <w:p w14:paraId="03A413F7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105</w:t>
            </w:r>
          </w:p>
        </w:tc>
        <w:tc>
          <w:tcPr>
            <w:tcW w:w="922" w:type="dxa"/>
            <w:noWrap/>
            <w:hideMark/>
          </w:tcPr>
          <w:p w14:paraId="489E955D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1761" w:type="dxa"/>
            <w:noWrap/>
            <w:hideMark/>
          </w:tcPr>
          <w:p w14:paraId="06D4F831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107</w:t>
            </w:r>
          </w:p>
        </w:tc>
        <w:tc>
          <w:tcPr>
            <w:tcW w:w="839" w:type="dxa"/>
            <w:noWrap/>
            <w:hideMark/>
          </w:tcPr>
          <w:p w14:paraId="33421664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</w:tr>
      <w:tr w:rsidR="00093721" w:rsidRPr="00093721" w14:paraId="06E85B0E" w14:textId="77777777" w:rsidTr="00093721">
        <w:trPr>
          <w:trHeight w:val="360"/>
          <w:jc w:val="center"/>
        </w:trPr>
        <w:tc>
          <w:tcPr>
            <w:tcW w:w="1822" w:type="dxa"/>
            <w:noWrap/>
            <w:hideMark/>
          </w:tcPr>
          <w:p w14:paraId="0677856E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83</w:t>
            </w:r>
          </w:p>
        </w:tc>
        <w:tc>
          <w:tcPr>
            <w:tcW w:w="778" w:type="dxa"/>
            <w:noWrap/>
            <w:hideMark/>
          </w:tcPr>
          <w:p w14:paraId="3246811D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2,8</w:t>
            </w:r>
          </w:p>
        </w:tc>
        <w:tc>
          <w:tcPr>
            <w:tcW w:w="1822" w:type="dxa"/>
            <w:noWrap/>
            <w:hideMark/>
          </w:tcPr>
          <w:p w14:paraId="55D3F932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</w:p>
        </w:tc>
        <w:tc>
          <w:tcPr>
            <w:tcW w:w="778" w:type="dxa"/>
            <w:noWrap/>
            <w:hideMark/>
          </w:tcPr>
          <w:p w14:paraId="400BCDD4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2,8</w:t>
            </w:r>
          </w:p>
        </w:tc>
        <w:tc>
          <w:tcPr>
            <w:tcW w:w="1678" w:type="dxa"/>
            <w:noWrap/>
            <w:hideMark/>
          </w:tcPr>
          <w:p w14:paraId="1FE40F9D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95</w:t>
            </w:r>
          </w:p>
        </w:tc>
        <w:tc>
          <w:tcPr>
            <w:tcW w:w="922" w:type="dxa"/>
            <w:noWrap/>
            <w:hideMark/>
          </w:tcPr>
          <w:p w14:paraId="0B37CC76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2,8</w:t>
            </w:r>
          </w:p>
        </w:tc>
        <w:tc>
          <w:tcPr>
            <w:tcW w:w="1761" w:type="dxa"/>
            <w:noWrap/>
            <w:hideMark/>
          </w:tcPr>
          <w:p w14:paraId="76AB76D9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97</w:t>
            </w:r>
          </w:p>
        </w:tc>
        <w:tc>
          <w:tcPr>
            <w:tcW w:w="839" w:type="dxa"/>
            <w:noWrap/>
            <w:hideMark/>
          </w:tcPr>
          <w:p w14:paraId="2AFB5493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2,8</w:t>
            </w:r>
          </w:p>
        </w:tc>
      </w:tr>
      <w:tr w:rsidR="00093721" w:rsidRPr="00093721" w14:paraId="1319F34C" w14:textId="77777777" w:rsidTr="00093721">
        <w:trPr>
          <w:trHeight w:val="360"/>
          <w:jc w:val="center"/>
        </w:trPr>
        <w:tc>
          <w:tcPr>
            <w:tcW w:w="1822" w:type="dxa"/>
            <w:noWrap/>
            <w:hideMark/>
          </w:tcPr>
          <w:p w14:paraId="1AF9DEC9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69</w:t>
            </w:r>
          </w:p>
        </w:tc>
        <w:tc>
          <w:tcPr>
            <w:tcW w:w="778" w:type="dxa"/>
            <w:noWrap/>
            <w:hideMark/>
          </w:tcPr>
          <w:p w14:paraId="7EE48F6B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2,4</w:t>
            </w:r>
          </w:p>
        </w:tc>
        <w:tc>
          <w:tcPr>
            <w:tcW w:w="1822" w:type="dxa"/>
            <w:noWrap/>
            <w:hideMark/>
          </w:tcPr>
          <w:p w14:paraId="215F0A3D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74</w:t>
            </w:r>
          </w:p>
        </w:tc>
        <w:tc>
          <w:tcPr>
            <w:tcW w:w="778" w:type="dxa"/>
            <w:noWrap/>
            <w:hideMark/>
          </w:tcPr>
          <w:p w14:paraId="56187E21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2,4</w:t>
            </w:r>
          </w:p>
        </w:tc>
        <w:tc>
          <w:tcPr>
            <w:tcW w:w="1678" w:type="dxa"/>
            <w:noWrap/>
            <w:hideMark/>
          </w:tcPr>
          <w:p w14:paraId="04ABAC22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87</w:t>
            </w:r>
          </w:p>
        </w:tc>
        <w:tc>
          <w:tcPr>
            <w:tcW w:w="922" w:type="dxa"/>
            <w:noWrap/>
            <w:hideMark/>
          </w:tcPr>
          <w:p w14:paraId="48F7364B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2,42</w:t>
            </w:r>
          </w:p>
        </w:tc>
        <w:tc>
          <w:tcPr>
            <w:tcW w:w="1761" w:type="dxa"/>
            <w:noWrap/>
            <w:hideMark/>
          </w:tcPr>
          <w:p w14:paraId="4EEABFF3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839" w:type="dxa"/>
            <w:noWrap/>
            <w:hideMark/>
          </w:tcPr>
          <w:p w14:paraId="1ED2ABEA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2,4</w:t>
            </w:r>
          </w:p>
        </w:tc>
      </w:tr>
      <w:tr w:rsidR="00093721" w:rsidRPr="00093721" w14:paraId="3D5B8AAE" w14:textId="77777777" w:rsidTr="00093721">
        <w:trPr>
          <w:trHeight w:val="360"/>
          <w:jc w:val="center"/>
        </w:trPr>
        <w:tc>
          <w:tcPr>
            <w:tcW w:w="1822" w:type="dxa"/>
            <w:noWrap/>
            <w:hideMark/>
          </w:tcPr>
          <w:p w14:paraId="6597626E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778" w:type="dxa"/>
            <w:noWrap/>
            <w:hideMark/>
          </w:tcPr>
          <w:p w14:paraId="7BA7FC29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22" w:type="dxa"/>
            <w:noWrap/>
            <w:hideMark/>
          </w:tcPr>
          <w:p w14:paraId="7681A7CD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778" w:type="dxa"/>
            <w:noWrap/>
            <w:hideMark/>
          </w:tcPr>
          <w:p w14:paraId="670F6DDD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78" w:type="dxa"/>
            <w:noWrap/>
            <w:hideMark/>
          </w:tcPr>
          <w:p w14:paraId="55F6A401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922" w:type="dxa"/>
            <w:noWrap/>
            <w:hideMark/>
          </w:tcPr>
          <w:p w14:paraId="71FEA9B4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61" w:type="dxa"/>
            <w:noWrap/>
            <w:hideMark/>
          </w:tcPr>
          <w:p w14:paraId="51C15B72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84</w:t>
            </w:r>
          </w:p>
        </w:tc>
        <w:tc>
          <w:tcPr>
            <w:tcW w:w="839" w:type="dxa"/>
            <w:noWrap/>
            <w:hideMark/>
          </w:tcPr>
          <w:p w14:paraId="01DE0467" w14:textId="77777777" w:rsidR="00093721" w:rsidRPr="00093721" w:rsidRDefault="00093721" w:rsidP="000937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72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36A26E4D" w14:textId="77777777" w:rsidR="004F6DDD" w:rsidRDefault="004F6DDD" w:rsidP="00093721">
      <w:pPr>
        <w:rPr>
          <w:rFonts w:ascii="Times New Roman" w:hAnsi="Times New Roman" w:cs="Times New Roman"/>
          <w:sz w:val="28"/>
          <w:szCs w:val="28"/>
        </w:rPr>
      </w:pPr>
    </w:p>
    <w:p w14:paraId="6DFF4108" w14:textId="3A93F78A" w:rsidR="00163A7A" w:rsidRDefault="004F6DDD" w:rsidP="004F6D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</w:p>
    <w:p w14:paraId="598C3C4D" w14:textId="77777777" w:rsidR="004F6DDD" w:rsidRDefault="004F6DDD" w:rsidP="004F6D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BB2C6B" w14:textId="61C65880" w:rsidR="004F6DDD" w:rsidRPr="002A7896" w:rsidRDefault="00C43298" w:rsidP="004F6D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Переведя напряжения в температуры, построим графики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4329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43298">
        <w:rPr>
          <w:rFonts w:ascii="Times New Roman" w:hAnsi="Times New Roman" w:cs="Times New Roman"/>
          <w:sz w:val="28"/>
          <w:szCs w:val="28"/>
        </w:rPr>
        <w:t>):</w:t>
      </w:r>
    </w:p>
    <w:p w14:paraId="36245408" w14:textId="1D242671" w:rsidR="005F67F5" w:rsidRDefault="00CC7B1F" w:rsidP="004F6D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B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E38D01" wp14:editId="1D692E22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1096" w14:textId="113E0B82" w:rsidR="005F67F5" w:rsidRPr="00CC7B1F" w:rsidRDefault="005F67F5" w:rsidP="005F67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82B0CE" w14:textId="4C8B3563" w:rsidR="000C2702" w:rsidRPr="00CC7B1F" w:rsidRDefault="00CC7B1F" w:rsidP="005F67F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B1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8BFB26" wp14:editId="46EDC1AB">
            <wp:extent cx="5940425" cy="44551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00C0" w14:textId="1C3B4483" w:rsidR="000C2702" w:rsidRPr="00CC7B1F" w:rsidRDefault="00CC7B1F" w:rsidP="000C27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B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C01189" wp14:editId="58665D03">
            <wp:extent cx="5940425" cy="44551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E382" w14:textId="4C341CEA" w:rsidR="00C43298" w:rsidRPr="00CC7B1F" w:rsidRDefault="00CC7B1F" w:rsidP="000C27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B1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462D41" wp14:editId="5039D030">
            <wp:extent cx="5940425" cy="44551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1A9B" w14:textId="402C123D" w:rsidR="00C43298" w:rsidRDefault="00CC7B1F" w:rsidP="000C27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Искомые коэффициенты Джоуля-Томсона являются углами наклона прямых</w:t>
      </w:r>
      <w:r w:rsidRPr="00CC7B1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занесем данные в таблицу</w:t>
      </w:r>
      <w:r w:rsidRPr="00CC7B1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126"/>
        <w:gridCol w:w="1352"/>
      </w:tblGrid>
      <w:tr w:rsidR="006B2C22" w:rsidRPr="006B2C22" w14:paraId="0A77E024" w14:textId="77777777" w:rsidTr="006B2C22">
        <w:trPr>
          <w:trHeight w:val="360"/>
          <w:jc w:val="center"/>
        </w:trPr>
        <w:tc>
          <w:tcPr>
            <w:tcW w:w="1126" w:type="dxa"/>
            <w:noWrap/>
            <w:hideMark/>
          </w:tcPr>
          <w:p w14:paraId="46C16CBE" w14:textId="2D701AB3" w:rsidR="006B2C22" w:rsidRPr="006B2C22" w:rsidRDefault="006B2C22" w:rsidP="006B2C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μ</m:t>
                </m:r>
              </m:oMath>
            </m:oMathPara>
          </w:p>
        </w:tc>
        <w:tc>
          <w:tcPr>
            <w:tcW w:w="1352" w:type="dxa"/>
            <w:noWrap/>
            <w:hideMark/>
          </w:tcPr>
          <w:p w14:paraId="0575923D" w14:textId="7C0DA907" w:rsidR="006B2C22" w:rsidRPr="006B2C22" w:rsidRDefault="006B2C22" w:rsidP="006B2C2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oMath>
            </m:oMathPara>
          </w:p>
        </w:tc>
      </w:tr>
      <w:tr w:rsidR="006B2C22" w:rsidRPr="006B2C22" w14:paraId="0E2EB7BB" w14:textId="77777777" w:rsidTr="006B2C22">
        <w:trPr>
          <w:trHeight w:val="360"/>
          <w:jc w:val="center"/>
        </w:trPr>
        <w:tc>
          <w:tcPr>
            <w:tcW w:w="1126" w:type="dxa"/>
            <w:noWrap/>
            <w:hideMark/>
          </w:tcPr>
          <w:p w14:paraId="33DE7E79" w14:textId="77777777" w:rsidR="006B2C22" w:rsidRPr="006B2C22" w:rsidRDefault="006B2C22" w:rsidP="006B2C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C22">
              <w:rPr>
                <w:rFonts w:ascii="Times New Roman" w:hAnsi="Times New Roman" w:cs="Times New Roman"/>
                <w:sz w:val="28"/>
                <w:szCs w:val="28"/>
              </w:rPr>
              <w:t>0,9282</w:t>
            </w:r>
          </w:p>
        </w:tc>
        <w:tc>
          <w:tcPr>
            <w:tcW w:w="1352" w:type="dxa"/>
            <w:noWrap/>
            <w:hideMark/>
          </w:tcPr>
          <w:p w14:paraId="79A6C70A" w14:textId="77777777" w:rsidR="006B2C22" w:rsidRPr="006B2C22" w:rsidRDefault="006B2C22" w:rsidP="006B2C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C22">
              <w:rPr>
                <w:rFonts w:ascii="Times New Roman" w:hAnsi="Times New Roman" w:cs="Times New Roman"/>
                <w:sz w:val="28"/>
                <w:szCs w:val="28"/>
              </w:rPr>
              <w:t>4.1e-01</w:t>
            </w:r>
          </w:p>
        </w:tc>
      </w:tr>
      <w:tr w:rsidR="006B2C22" w:rsidRPr="006B2C22" w14:paraId="18EC7E14" w14:textId="77777777" w:rsidTr="006B2C22">
        <w:trPr>
          <w:trHeight w:val="360"/>
          <w:jc w:val="center"/>
        </w:trPr>
        <w:tc>
          <w:tcPr>
            <w:tcW w:w="1126" w:type="dxa"/>
            <w:noWrap/>
            <w:hideMark/>
          </w:tcPr>
          <w:p w14:paraId="314B4665" w14:textId="77777777" w:rsidR="006B2C22" w:rsidRPr="006B2C22" w:rsidRDefault="006B2C22" w:rsidP="006B2C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C22">
              <w:rPr>
                <w:rFonts w:ascii="Times New Roman" w:hAnsi="Times New Roman" w:cs="Times New Roman"/>
                <w:sz w:val="28"/>
                <w:szCs w:val="28"/>
              </w:rPr>
              <w:t>0,8067</w:t>
            </w:r>
          </w:p>
        </w:tc>
        <w:tc>
          <w:tcPr>
            <w:tcW w:w="1352" w:type="dxa"/>
            <w:noWrap/>
            <w:hideMark/>
          </w:tcPr>
          <w:p w14:paraId="2FD852C8" w14:textId="77777777" w:rsidR="006B2C22" w:rsidRPr="006B2C22" w:rsidRDefault="006B2C22" w:rsidP="006B2C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C22">
              <w:rPr>
                <w:rFonts w:ascii="Times New Roman" w:hAnsi="Times New Roman" w:cs="Times New Roman"/>
                <w:sz w:val="28"/>
                <w:szCs w:val="28"/>
              </w:rPr>
              <w:t>8.4e-01</w:t>
            </w:r>
          </w:p>
        </w:tc>
      </w:tr>
      <w:tr w:rsidR="006B2C22" w:rsidRPr="006B2C22" w14:paraId="62B54FC1" w14:textId="77777777" w:rsidTr="006B2C22">
        <w:trPr>
          <w:trHeight w:val="360"/>
          <w:jc w:val="center"/>
        </w:trPr>
        <w:tc>
          <w:tcPr>
            <w:tcW w:w="1126" w:type="dxa"/>
            <w:noWrap/>
            <w:hideMark/>
          </w:tcPr>
          <w:p w14:paraId="43AD7A51" w14:textId="77777777" w:rsidR="006B2C22" w:rsidRPr="006B2C22" w:rsidRDefault="006B2C22" w:rsidP="006B2C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C22">
              <w:rPr>
                <w:rFonts w:ascii="Times New Roman" w:hAnsi="Times New Roman" w:cs="Times New Roman"/>
                <w:sz w:val="28"/>
                <w:szCs w:val="28"/>
              </w:rPr>
              <w:t>0,5689</w:t>
            </w:r>
          </w:p>
        </w:tc>
        <w:tc>
          <w:tcPr>
            <w:tcW w:w="1352" w:type="dxa"/>
            <w:noWrap/>
            <w:hideMark/>
          </w:tcPr>
          <w:p w14:paraId="713A3FFA" w14:textId="77777777" w:rsidR="006B2C22" w:rsidRPr="006B2C22" w:rsidRDefault="006B2C22" w:rsidP="006B2C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C22">
              <w:rPr>
                <w:rFonts w:ascii="Times New Roman" w:hAnsi="Times New Roman" w:cs="Times New Roman"/>
                <w:sz w:val="28"/>
                <w:szCs w:val="28"/>
              </w:rPr>
              <w:t>8.05e-01</w:t>
            </w:r>
          </w:p>
        </w:tc>
      </w:tr>
      <w:tr w:rsidR="006B2C22" w:rsidRPr="006B2C22" w14:paraId="05B495B9" w14:textId="77777777" w:rsidTr="006B2C22">
        <w:trPr>
          <w:trHeight w:val="360"/>
          <w:jc w:val="center"/>
        </w:trPr>
        <w:tc>
          <w:tcPr>
            <w:tcW w:w="1126" w:type="dxa"/>
            <w:noWrap/>
            <w:hideMark/>
          </w:tcPr>
          <w:p w14:paraId="60C19BB8" w14:textId="77777777" w:rsidR="006B2C22" w:rsidRPr="006B2C22" w:rsidRDefault="006B2C22" w:rsidP="006B2C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C22">
              <w:rPr>
                <w:rFonts w:ascii="Times New Roman" w:hAnsi="Times New Roman" w:cs="Times New Roman"/>
                <w:sz w:val="28"/>
                <w:szCs w:val="28"/>
              </w:rPr>
              <w:t>0,4984</w:t>
            </w:r>
          </w:p>
        </w:tc>
        <w:tc>
          <w:tcPr>
            <w:tcW w:w="1352" w:type="dxa"/>
            <w:noWrap/>
            <w:hideMark/>
          </w:tcPr>
          <w:p w14:paraId="7E7FBE4D" w14:textId="77777777" w:rsidR="006B2C22" w:rsidRPr="006B2C22" w:rsidRDefault="006B2C22" w:rsidP="006B2C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2C22">
              <w:rPr>
                <w:rFonts w:ascii="Times New Roman" w:hAnsi="Times New Roman" w:cs="Times New Roman"/>
                <w:sz w:val="28"/>
                <w:szCs w:val="28"/>
              </w:rPr>
              <w:t>1.1e+00</w:t>
            </w:r>
          </w:p>
        </w:tc>
      </w:tr>
    </w:tbl>
    <w:p w14:paraId="024F896F" w14:textId="77777777" w:rsidR="006B2C22" w:rsidRDefault="006B2C22" w:rsidP="000C270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8329FD" w14:textId="16C19145" w:rsidR="00C43298" w:rsidRDefault="006B2C22" w:rsidP="000C27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найдем коэффициенты </w:t>
      </w:r>
      <w:r w:rsidRPr="006B2C2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2C2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6B2C2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B2C22">
        <w:rPr>
          <w:rFonts w:ascii="Times New Roman" w:hAnsi="Times New Roman" w:cs="Times New Roman"/>
          <w:sz w:val="28"/>
          <w:szCs w:val="28"/>
        </w:rPr>
        <w:t>”:</w:t>
      </w:r>
    </w:p>
    <w:p w14:paraId="1AEECCD3" w14:textId="054A38DB" w:rsidR="00F26F7B" w:rsidRPr="002A7896" w:rsidRDefault="00F26F7B" w:rsidP="00F26F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7896">
        <w:rPr>
          <w:rFonts w:ascii="Times New Roman" w:hAnsi="Times New Roman" w:cs="Times New Roman"/>
          <w:sz w:val="28"/>
          <w:szCs w:val="28"/>
        </w:rPr>
        <w:t xml:space="preserve"> = 1,83 </w:t>
      </w:r>
      <w:r>
        <w:rPr>
          <w:rFonts w:ascii="Times New Roman" w:hAnsi="Times New Roman" w:cs="Times New Roman"/>
          <w:sz w:val="28"/>
          <w:szCs w:val="28"/>
        </w:rPr>
        <w:t>Н*м</w:t>
      </w:r>
      <w:r w:rsidRPr="002A7896">
        <w:rPr>
          <w:rFonts w:ascii="Times New Roman" w:hAnsi="Times New Roman" w:cs="Times New Roman"/>
          <w:sz w:val="28"/>
          <w:szCs w:val="28"/>
        </w:rPr>
        <w:t>^4/</w:t>
      </w:r>
      <w:r>
        <w:rPr>
          <w:rFonts w:ascii="Times New Roman" w:hAnsi="Times New Roman" w:cs="Times New Roman"/>
          <w:sz w:val="28"/>
          <w:szCs w:val="28"/>
        </w:rPr>
        <w:t>моль</w:t>
      </w:r>
      <w:r w:rsidRPr="002A7896">
        <w:rPr>
          <w:rFonts w:ascii="Times New Roman" w:hAnsi="Times New Roman" w:cs="Times New Roman"/>
          <w:sz w:val="28"/>
          <w:szCs w:val="28"/>
        </w:rPr>
        <w:t>^2</w:t>
      </w:r>
    </w:p>
    <w:p w14:paraId="3CFE9136" w14:textId="143CDF2C" w:rsidR="00F26F7B" w:rsidRPr="002A7896" w:rsidRDefault="00F26F7B" w:rsidP="00F26F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A7896">
        <w:rPr>
          <w:rFonts w:ascii="Times New Roman" w:hAnsi="Times New Roman" w:cs="Times New Roman"/>
          <w:sz w:val="28"/>
          <w:szCs w:val="28"/>
        </w:rPr>
        <w:t xml:space="preserve"> = 1,12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A7896">
        <w:rPr>
          <w:rFonts w:ascii="Times New Roman" w:hAnsi="Times New Roman" w:cs="Times New Roman"/>
          <w:sz w:val="28"/>
          <w:szCs w:val="28"/>
        </w:rPr>
        <w:t xml:space="preserve">-3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A7896">
        <w:rPr>
          <w:rFonts w:ascii="Times New Roman" w:hAnsi="Times New Roman" w:cs="Times New Roman"/>
          <w:sz w:val="28"/>
          <w:szCs w:val="28"/>
        </w:rPr>
        <w:t>^3/</w:t>
      </w:r>
      <w:r>
        <w:rPr>
          <w:rFonts w:ascii="Times New Roman" w:hAnsi="Times New Roman" w:cs="Times New Roman"/>
          <w:sz w:val="28"/>
          <w:szCs w:val="28"/>
        </w:rPr>
        <w:t>моль</w:t>
      </w:r>
    </w:p>
    <w:p w14:paraId="7E4A5A25" w14:textId="433F7F37" w:rsidR="00F26F7B" w:rsidRDefault="00F26F7B" w:rsidP="000C27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ним найдем температуру инверсии</w:t>
      </w:r>
      <w:r w:rsidRPr="00F26F7B">
        <w:rPr>
          <w:rFonts w:ascii="Times New Roman" w:hAnsi="Times New Roman" w:cs="Times New Roman"/>
          <w:sz w:val="28"/>
          <w:szCs w:val="28"/>
        </w:rPr>
        <w:t>:</w:t>
      </w:r>
    </w:p>
    <w:p w14:paraId="4B603F6B" w14:textId="3806A4C8" w:rsidR="00C43298" w:rsidRPr="00CC7B1F" w:rsidRDefault="00F26F7B" w:rsidP="00F26F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A789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394 К</w:t>
      </w:r>
    </w:p>
    <w:p w14:paraId="79F6836D" w14:textId="011CF14D" w:rsidR="00C43298" w:rsidRPr="00CC7B1F" w:rsidRDefault="00C43298" w:rsidP="000C270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61BE76" w14:textId="77777777" w:rsidR="00C43298" w:rsidRPr="00CC7B1F" w:rsidRDefault="00C43298" w:rsidP="000C270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77B3B3" w14:textId="5022EFAC" w:rsidR="000C2702" w:rsidRDefault="000C2702" w:rsidP="00F26F7B">
      <w:pPr>
        <w:pStyle w:val="a3"/>
        <w:rPr>
          <w:rFonts w:ascii="Times New Roman" w:eastAsiaTheme="minorEastAsia" w:hAnsi="Times New Roman" w:cs="Times New Roman"/>
          <w:b/>
          <w:sz w:val="40"/>
          <w:szCs w:val="40"/>
        </w:rPr>
      </w:pPr>
      <w:r>
        <w:rPr>
          <w:rFonts w:ascii="Times New Roman" w:eastAsiaTheme="minorEastAsia" w:hAnsi="Times New Roman" w:cs="Times New Roman"/>
          <w:b/>
          <w:sz w:val="40"/>
          <w:szCs w:val="40"/>
        </w:rPr>
        <w:lastRenderedPageBreak/>
        <w:t>Вывод</w:t>
      </w:r>
      <w:r w:rsidR="00F26F7B">
        <w:rPr>
          <w:rFonts w:ascii="Times New Roman" w:eastAsiaTheme="minorEastAsia" w:hAnsi="Times New Roman" w:cs="Times New Roman"/>
          <w:b/>
          <w:noProof/>
          <w:sz w:val="40"/>
          <w:szCs w:val="40"/>
        </w:rPr>
        <w:drawing>
          <wp:inline distT="0" distB="0" distL="0" distR="0" wp14:anchorId="76E05843" wp14:editId="7625D3AD">
            <wp:extent cx="5940425" cy="74479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AA37" w14:textId="6AB62824" w:rsidR="00F26F7B" w:rsidRPr="00F26F7B" w:rsidRDefault="00F26F7B" w:rsidP="00F26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для коэффициента Джоуля-Томсона почти сошлись с табличными</w:t>
      </w:r>
      <w:r w:rsidRPr="00F26F7B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коэфф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26F7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26F7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F26F7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26F7B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не сошлись с табличными, равно как и температура инверсии</w:t>
      </w:r>
    </w:p>
    <w:sectPr w:rsidR="00F26F7B" w:rsidRPr="00F26F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72BA0"/>
    <w:multiLevelType w:val="hybridMultilevel"/>
    <w:tmpl w:val="CCF8C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3377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E07"/>
    <w:rsid w:val="00004B58"/>
    <w:rsid w:val="0007215E"/>
    <w:rsid w:val="00093721"/>
    <w:rsid w:val="000B5173"/>
    <w:rsid w:val="000C2702"/>
    <w:rsid w:val="000E50AA"/>
    <w:rsid w:val="00163A7A"/>
    <w:rsid w:val="00167CB7"/>
    <w:rsid w:val="002A22E4"/>
    <w:rsid w:val="002A7896"/>
    <w:rsid w:val="00423894"/>
    <w:rsid w:val="004673CB"/>
    <w:rsid w:val="0048344F"/>
    <w:rsid w:val="004F6DDD"/>
    <w:rsid w:val="005647C1"/>
    <w:rsid w:val="005D6BB2"/>
    <w:rsid w:val="005F67F5"/>
    <w:rsid w:val="00621A15"/>
    <w:rsid w:val="00685E07"/>
    <w:rsid w:val="006B2C22"/>
    <w:rsid w:val="00994EBA"/>
    <w:rsid w:val="00A10871"/>
    <w:rsid w:val="00A560EA"/>
    <w:rsid w:val="00C43298"/>
    <w:rsid w:val="00CC7B1F"/>
    <w:rsid w:val="00D92A1D"/>
    <w:rsid w:val="00E710DD"/>
    <w:rsid w:val="00E81157"/>
    <w:rsid w:val="00E96FFC"/>
    <w:rsid w:val="00F2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C5F0A"/>
  <w15:chartTrackingRefBased/>
  <w15:docId w15:val="{7AA75E37-EC18-4D32-8814-D8B09E690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E710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710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710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E710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710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710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710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Strong"/>
    <w:basedOn w:val="a0"/>
    <w:uiPriority w:val="22"/>
    <w:qFormat/>
    <w:rsid w:val="00E710D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E710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710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E710D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6">
    <w:name w:val="Subtitle"/>
    <w:basedOn w:val="a"/>
    <w:next w:val="a"/>
    <w:link w:val="a7"/>
    <w:uiPriority w:val="11"/>
    <w:qFormat/>
    <w:rsid w:val="00E710D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E710DD"/>
    <w:rPr>
      <w:rFonts w:eastAsiaTheme="minorEastAsia"/>
      <w:color w:val="5A5A5A" w:themeColor="text1" w:themeTint="A5"/>
      <w:spacing w:val="15"/>
    </w:rPr>
  </w:style>
  <w:style w:type="character" w:styleId="a8">
    <w:name w:val="Hyperlink"/>
    <w:basedOn w:val="a0"/>
    <w:uiPriority w:val="99"/>
    <w:unhideWhenUsed/>
    <w:rsid w:val="00E710D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710DD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07215E"/>
    <w:rPr>
      <w:color w:val="808080"/>
    </w:rPr>
  </w:style>
  <w:style w:type="table" w:styleId="ab">
    <w:name w:val="Table Grid"/>
    <w:basedOn w:val="a1"/>
    <w:uiPriority w:val="39"/>
    <w:rsid w:val="00163A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004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6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sdsadasd asfa</dc:creator>
  <cp:keywords/>
  <dc:description/>
  <cp:lastModifiedBy>Microsoft Office User</cp:lastModifiedBy>
  <cp:revision>5</cp:revision>
  <dcterms:created xsi:type="dcterms:W3CDTF">2022-04-14T23:32:00Z</dcterms:created>
  <dcterms:modified xsi:type="dcterms:W3CDTF">2022-04-15T09:22:00Z</dcterms:modified>
</cp:coreProperties>
</file>