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D8D0F" w14:textId="322AC5F6" w:rsidR="00C97D84" w:rsidRPr="00E710DD" w:rsidRDefault="00E710DD" w:rsidP="00621A15">
      <w:pPr>
        <w:pStyle w:val="2"/>
        <w:jc w:val="center"/>
        <w:rPr>
          <w:b/>
        </w:rPr>
      </w:pPr>
      <w:bookmarkStart w:id="0" w:name="_Hlk98467734"/>
      <w:bookmarkEnd w:id="0"/>
      <w:r w:rsidRPr="00E710DD">
        <w:rPr>
          <w:b/>
        </w:rPr>
        <w:t>Московский физико-технический институт</w:t>
      </w:r>
    </w:p>
    <w:p w14:paraId="6049DE58" w14:textId="0CE3B6DB" w:rsidR="00E710DD" w:rsidRPr="00E710DD" w:rsidRDefault="00E710DD" w:rsidP="00E710DD">
      <w:pPr>
        <w:ind w:left="2832" w:firstLine="708"/>
        <w:rPr>
          <w:b/>
          <w:sz w:val="28"/>
          <w:szCs w:val="28"/>
        </w:rPr>
      </w:pPr>
    </w:p>
    <w:p w14:paraId="16EA9DB8" w14:textId="41B14B20" w:rsidR="00E710DD" w:rsidRDefault="00E710DD" w:rsidP="00E710DD">
      <w:pPr>
        <w:ind w:left="2832" w:firstLine="708"/>
        <w:rPr>
          <w:sz w:val="28"/>
          <w:szCs w:val="28"/>
        </w:rPr>
      </w:pPr>
    </w:p>
    <w:p w14:paraId="499BD5B4" w14:textId="7A623460" w:rsidR="00E710DD" w:rsidRDefault="00E710DD" w:rsidP="00E710DD">
      <w:pPr>
        <w:ind w:left="2832" w:firstLine="708"/>
        <w:rPr>
          <w:sz w:val="28"/>
          <w:szCs w:val="28"/>
        </w:rPr>
      </w:pPr>
    </w:p>
    <w:p w14:paraId="24804CD9" w14:textId="6910F1FA" w:rsidR="00E710DD" w:rsidRDefault="00E710DD" w:rsidP="00E710DD">
      <w:pPr>
        <w:ind w:left="2832" w:firstLine="708"/>
        <w:rPr>
          <w:sz w:val="28"/>
          <w:szCs w:val="28"/>
        </w:rPr>
      </w:pPr>
    </w:p>
    <w:p w14:paraId="4A1FF928" w14:textId="5FA9B530" w:rsidR="00E710DD" w:rsidRDefault="00E710DD" w:rsidP="00E710DD">
      <w:pPr>
        <w:ind w:left="2832" w:firstLine="708"/>
        <w:rPr>
          <w:sz w:val="28"/>
          <w:szCs w:val="28"/>
        </w:rPr>
      </w:pPr>
    </w:p>
    <w:p w14:paraId="0C98E48F" w14:textId="6084E790" w:rsidR="00E710DD" w:rsidRDefault="00E710DD" w:rsidP="00E710DD">
      <w:pPr>
        <w:ind w:left="2832" w:firstLine="708"/>
        <w:rPr>
          <w:sz w:val="28"/>
          <w:szCs w:val="28"/>
        </w:rPr>
      </w:pPr>
    </w:p>
    <w:p w14:paraId="65B46031" w14:textId="53DB32AF" w:rsidR="00E710DD" w:rsidRDefault="00E710DD" w:rsidP="00E710DD">
      <w:pPr>
        <w:ind w:left="2832" w:firstLine="708"/>
        <w:rPr>
          <w:sz w:val="28"/>
          <w:szCs w:val="28"/>
        </w:rPr>
      </w:pPr>
    </w:p>
    <w:p w14:paraId="1B343938" w14:textId="3D83E46C" w:rsidR="00E710DD" w:rsidRDefault="00E710DD" w:rsidP="00E710DD">
      <w:pPr>
        <w:ind w:left="2832" w:firstLine="708"/>
        <w:rPr>
          <w:sz w:val="28"/>
          <w:szCs w:val="28"/>
        </w:rPr>
      </w:pPr>
    </w:p>
    <w:p w14:paraId="2003672F" w14:textId="77777777" w:rsidR="00E710DD" w:rsidRDefault="00E710DD" w:rsidP="00E710DD">
      <w:pPr>
        <w:pStyle w:val="a3"/>
        <w:rPr>
          <w:rFonts w:asciiTheme="minorHAnsi" w:eastAsiaTheme="minorHAnsi" w:hAnsiTheme="minorHAnsi" w:cstheme="minorBidi"/>
          <w:spacing w:val="0"/>
          <w:kern w:val="0"/>
          <w:sz w:val="28"/>
          <w:szCs w:val="28"/>
        </w:rPr>
      </w:pPr>
    </w:p>
    <w:p w14:paraId="61CDCEA3" w14:textId="77777777" w:rsidR="00E710DD" w:rsidRDefault="00E710DD" w:rsidP="00E710DD">
      <w:pPr>
        <w:pStyle w:val="a3"/>
        <w:rPr>
          <w:rStyle w:val="a5"/>
        </w:rPr>
      </w:pPr>
    </w:p>
    <w:p w14:paraId="71F52409" w14:textId="77777777" w:rsidR="00E710DD" w:rsidRDefault="00E710DD" w:rsidP="00E710DD">
      <w:pPr>
        <w:pStyle w:val="a3"/>
        <w:rPr>
          <w:rStyle w:val="a5"/>
        </w:rPr>
      </w:pPr>
    </w:p>
    <w:p w14:paraId="4483AB35" w14:textId="77777777" w:rsidR="00621A15" w:rsidRDefault="00E710DD" w:rsidP="00621A15">
      <w:pPr>
        <w:pStyle w:val="a3"/>
        <w:jc w:val="center"/>
      </w:pPr>
      <w:r w:rsidRPr="00621A15">
        <w:rPr>
          <w:rStyle w:val="a5"/>
          <w:b w:val="0"/>
          <w:bCs w:val="0"/>
        </w:rPr>
        <w:t>Лабораторная</w:t>
      </w:r>
      <w:r w:rsidRPr="00621A15">
        <w:t xml:space="preserve"> работа 2.2.1</w:t>
      </w:r>
    </w:p>
    <w:p w14:paraId="44D3771C" w14:textId="4B74378B" w:rsidR="00E710DD" w:rsidRPr="00621A15" w:rsidRDefault="00621A15" w:rsidP="00621A15">
      <w:pPr>
        <w:pStyle w:val="a3"/>
        <w:jc w:val="center"/>
      </w:pPr>
      <w:r w:rsidRPr="00621A15">
        <w:rPr>
          <w:sz w:val="52"/>
        </w:rPr>
        <w:t xml:space="preserve">Определение </w:t>
      </w:r>
      <w:proofErr w:type="spellStart"/>
      <w:r w:rsidRPr="00621A15">
        <w:rPr>
          <w:sz w:val="52"/>
        </w:rPr>
        <w:t>Cp</w:t>
      </w:r>
      <w:proofErr w:type="spellEnd"/>
      <w:r w:rsidRPr="00621A15">
        <w:rPr>
          <w:sz w:val="52"/>
        </w:rPr>
        <w:t>/</w:t>
      </w:r>
      <w:proofErr w:type="spellStart"/>
      <w:r w:rsidRPr="00621A15">
        <w:rPr>
          <w:sz w:val="52"/>
        </w:rPr>
        <w:t>Cv</w:t>
      </w:r>
      <w:proofErr w:type="spellEnd"/>
      <w:r w:rsidRPr="00621A15">
        <w:rPr>
          <w:sz w:val="52"/>
        </w:rPr>
        <w:t xml:space="preserve"> по скорости звука в газе</w:t>
      </w:r>
    </w:p>
    <w:p w14:paraId="69F58F3E" w14:textId="0C852CF2" w:rsidR="00E710DD" w:rsidRDefault="00E710DD" w:rsidP="00E710DD"/>
    <w:p w14:paraId="6C19F735" w14:textId="3B2DAE68" w:rsidR="00E710DD" w:rsidRDefault="00E710DD" w:rsidP="00E710DD"/>
    <w:p w14:paraId="628892E3" w14:textId="2C77F6C4" w:rsidR="00E710DD" w:rsidRDefault="00E710DD" w:rsidP="00E710DD">
      <w:bookmarkStart w:id="1" w:name="_GoBack"/>
      <w:bookmarkEnd w:id="1"/>
    </w:p>
    <w:p w14:paraId="1142910D" w14:textId="41C35D04" w:rsidR="00E710DD" w:rsidRDefault="00E710DD" w:rsidP="00E710DD"/>
    <w:p w14:paraId="7ED42C41" w14:textId="2CB2B698" w:rsidR="00E710DD" w:rsidRDefault="00E710DD" w:rsidP="00E710DD"/>
    <w:p w14:paraId="5F13BE28" w14:textId="1372F5AD" w:rsidR="00E710DD" w:rsidRDefault="00E710DD" w:rsidP="00E710DD"/>
    <w:p w14:paraId="3C47ABF7" w14:textId="249CEC76" w:rsidR="00E710DD" w:rsidRDefault="00E710DD" w:rsidP="00E710DD"/>
    <w:p w14:paraId="33283A84" w14:textId="2959B704" w:rsidR="00E710DD" w:rsidRDefault="00E710DD" w:rsidP="00E710DD"/>
    <w:p w14:paraId="71CEDEDB" w14:textId="28485F90" w:rsidR="00E710DD" w:rsidRDefault="00E710DD" w:rsidP="00E710DD"/>
    <w:p w14:paraId="7B86CF48" w14:textId="7DCAF14B" w:rsidR="00E710DD" w:rsidRDefault="00E710DD" w:rsidP="00E710DD"/>
    <w:p w14:paraId="6D97B910" w14:textId="70A38D86" w:rsidR="00E710DD" w:rsidRDefault="00E710DD" w:rsidP="00E710DD"/>
    <w:p w14:paraId="4D79517A" w14:textId="4237A2A4" w:rsidR="00E710DD" w:rsidRDefault="00E710DD" w:rsidP="00E710DD"/>
    <w:p w14:paraId="1F4356AB" w14:textId="77777777" w:rsidR="00621A15" w:rsidRDefault="00621A15" w:rsidP="00E710DD">
      <w:pPr>
        <w:pStyle w:val="5"/>
        <w:jc w:val="center"/>
        <w:rPr>
          <w:rFonts w:asciiTheme="minorHAnsi" w:eastAsiaTheme="minorHAnsi" w:hAnsiTheme="minorHAnsi" w:cstheme="minorBidi"/>
          <w:color w:val="auto"/>
        </w:rPr>
      </w:pPr>
    </w:p>
    <w:p w14:paraId="24F0D766" w14:textId="0A4BF6AF" w:rsidR="00E710DD" w:rsidRDefault="00E710DD" w:rsidP="00E710DD">
      <w:pPr>
        <w:pStyle w:val="5"/>
        <w:jc w:val="center"/>
      </w:pPr>
      <w:r>
        <w:t>г. Долгопрудный, 2021</w:t>
      </w:r>
    </w:p>
    <w:p w14:paraId="49192B71" w14:textId="65A4657D" w:rsidR="00E710DD" w:rsidRDefault="00E710DD" w:rsidP="00E710DD"/>
    <w:p w14:paraId="6ED66BA3" w14:textId="4BADEEC8" w:rsidR="00E710DD" w:rsidRPr="00621A15" w:rsidRDefault="00E710DD" w:rsidP="00E710DD">
      <w:pPr>
        <w:rPr>
          <w:rFonts w:ascii="Times New Roman" w:hAnsi="Times New Roman" w:cs="Times New Roman"/>
          <w:sz w:val="28"/>
          <w:szCs w:val="28"/>
        </w:rPr>
      </w:pPr>
      <w:r w:rsidRPr="00163A7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163A7A">
        <w:rPr>
          <w:rFonts w:ascii="Times New Roman" w:hAnsi="Times New Roman" w:cs="Times New Roman"/>
          <w:sz w:val="28"/>
          <w:szCs w:val="28"/>
        </w:rPr>
        <w:t xml:space="preserve"> </w:t>
      </w:r>
      <w:r w:rsidR="00621A15">
        <w:rPr>
          <w:rFonts w:ascii="Times New Roman" w:hAnsi="Times New Roman" w:cs="Times New Roman"/>
          <w:sz w:val="28"/>
          <w:szCs w:val="28"/>
        </w:rPr>
        <w:t>измерить частоту колебаний и длины волны при резонансе звуковых колебаний, определить показатель адиабаты по скорости звука</w:t>
      </w:r>
      <w:r w:rsidR="00621A15" w:rsidRPr="00621A15">
        <w:rPr>
          <w:rFonts w:ascii="Times New Roman" w:hAnsi="Times New Roman" w:cs="Times New Roman"/>
          <w:sz w:val="28"/>
          <w:szCs w:val="28"/>
        </w:rPr>
        <w:t>;</w:t>
      </w:r>
    </w:p>
    <w:p w14:paraId="1D6AFE51" w14:textId="3AF7C39F" w:rsidR="00E710DD" w:rsidRPr="00621A15" w:rsidRDefault="00E710DD" w:rsidP="00E710DD">
      <w:pPr>
        <w:rPr>
          <w:rFonts w:ascii="Times New Roman" w:hAnsi="Times New Roman" w:cs="Times New Roman"/>
          <w:sz w:val="28"/>
          <w:szCs w:val="28"/>
        </w:rPr>
      </w:pPr>
      <w:r w:rsidRPr="00163A7A">
        <w:rPr>
          <w:rFonts w:ascii="Times New Roman" w:hAnsi="Times New Roman" w:cs="Times New Roman"/>
          <w:b/>
          <w:sz w:val="28"/>
          <w:szCs w:val="28"/>
        </w:rPr>
        <w:t>Приборы и материалы:</w:t>
      </w:r>
      <w:r w:rsidRPr="00163A7A">
        <w:rPr>
          <w:rFonts w:ascii="Times New Roman" w:hAnsi="Times New Roman" w:cs="Times New Roman"/>
          <w:sz w:val="28"/>
          <w:szCs w:val="28"/>
        </w:rPr>
        <w:t xml:space="preserve"> </w:t>
      </w:r>
      <w:r w:rsidR="00621A15">
        <w:rPr>
          <w:rFonts w:ascii="Times New Roman" w:hAnsi="Times New Roman" w:cs="Times New Roman"/>
          <w:sz w:val="28"/>
          <w:szCs w:val="28"/>
        </w:rPr>
        <w:t>звуковой генератор</w:t>
      </w:r>
      <w:r w:rsidRPr="00163A7A">
        <w:rPr>
          <w:rFonts w:ascii="Times New Roman" w:hAnsi="Times New Roman" w:cs="Times New Roman"/>
          <w:sz w:val="28"/>
          <w:szCs w:val="28"/>
        </w:rPr>
        <w:t xml:space="preserve">, </w:t>
      </w:r>
      <w:r w:rsidR="00621A15">
        <w:rPr>
          <w:rFonts w:ascii="Times New Roman" w:hAnsi="Times New Roman" w:cs="Times New Roman"/>
          <w:sz w:val="28"/>
          <w:szCs w:val="28"/>
        </w:rPr>
        <w:t>осциллограф, микрофон, телефон, раздвижная труба, теплоизолированная труба, термостат, баллон с углекислым газом</w:t>
      </w:r>
      <w:r w:rsidR="00621A15" w:rsidRPr="00621A15">
        <w:rPr>
          <w:rFonts w:ascii="Times New Roman" w:hAnsi="Times New Roman" w:cs="Times New Roman"/>
          <w:sz w:val="28"/>
          <w:szCs w:val="28"/>
        </w:rPr>
        <w:t>;</w:t>
      </w:r>
    </w:p>
    <w:p w14:paraId="64BE34BB" w14:textId="6FF9E93C" w:rsidR="00E710DD" w:rsidRPr="00163A7A" w:rsidRDefault="00E710DD" w:rsidP="00E710DD">
      <w:pPr>
        <w:rPr>
          <w:rFonts w:ascii="Times New Roman" w:hAnsi="Times New Roman" w:cs="Times New Roman"/>
          <w:sz w:val="28"/>
          <w:szCs w:val="28"/>
        </w:rPr>
      </w:pPr>
    </w:p>
    <w:p w14:paraId="1150B0C2" w14:textId="1E85C9DF" w:rsidR="00E710DD" w:rsidRPr="00004B58" w:rsidRDefault="00004B58" w:rsidP="00004B58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Теория</w:t>
      </w:r>
    </w:p>
    <w:p w14:paraId="325CD037" w14:textId="77777777" w:rsidR="00621A15" w:rsidRPr="00621A15" w:rsidRDefault="00621A15" w:rsidP="00621A15"/>
    <w:p w14:paraId="6E9E1E4D" w14:textId="3A305B0D" w:rsidR="0007215E" w:rsidRPr="00004B58" w:rsidRDefault="00621A15" w:rsidP="00004B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4B58">
        <w:rPr>
          <w:rFonts w:ascii="Times New Roman" w:hAnsi="Times New Roman" w:cs="Times New Roman"/>
          <w:sz w:val="28"/>
          <w:szCs w:val="28"/>
        </w:rPr>
        <w:t xml:space="preserve">Скорость звука в газах зависит от показателя адиабаты </w:t>
      </w:r>
      <w:r w:rsidRPr="00004B58">
        <w:rPr>
          <w:rFonts w:ascii="Times New Roman" w:hAnsi="Times New Roman" w:cs="Times New Roman"/>
          <w:sz w:val="28"/>
          <w:szCs w:val="28"/>
        </w:rPr>
        <w:t>γ</w:t>
      </w:r>
      <w:r w:rsidRPr="00004B58">
        <w:rPr>
          <w:rFonts w:ascii="Times New Roman" w:hAnsi="Times New Roman" w:cs="Times New Roman"/>
          <w:sz w:val="28"/>
          <w:szCs w:val="28"/>
        </w:rPr>
        <w:t>. Справедлива формула</w:t>
      </w:r>
    </w:p>
    <w:p w14:paraId="5738EBC4" w14:textId="2E2F55BD" w:rsidR="0007215E" w:rsidRPr="00004B58" w:rsidRDefault="00621A15" w:rsidP="00E710DD">
      <w:pPr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c=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γRT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µ </m:t>
                  </m:r>
                </m:den>
              </m:f>
            </m:e>
          </m:rad>
        </m:oMath>
      </m:oMathPara>
    </w:p>
    <w:p w14:paraId="13E51E4B" w14:textId="567004F1" w:rsidR="0007215E" w:rsidRPr="00004B58" w:rsidRDefault="0007215E" w:rsidP="00004B58">
      <w:pPr>
        <w:jc w:val="both"/>
        <w:rPr>
          <w:rFonts w:ascii="Times New Roman" w:hAnsi="Times New Roman" w:cs="Times New Roman"/>
          <w:sz w:val="28"/>
          <w:szCs w:val="28"/>
        </w:rPr>
      </w:pPr>
      <w:r w:rsidRPr="00004B58">
        <w:rPr>
          <w:rFonts w:ascii="Times New Roman" w:hAnsi="Times New Roman" w:cs="Times New Roman"/>
          <w:sz w:val="28"/>
          <w:szCs w:val="28"/>
        </w:rPr>
        <w:t xml:space="preserve">где </w:t>
      </w:r>
      <w:r w:rsidR="00621A15" w:rsidRPr="00004B58">
        <w:rPr>
          <w:rFonts w:ascii="Times New Roman" w:hAnsi="Times New Roman" w:cs="Times New Roman"/>
          <w:sz w:val="28"/>
          <w:szCs w:val="28"/>
        </w:rPr>
        <w:t>с</w:t>
      </w:r>
      <w:r w:rsidRPr="00004B58">
        <w:rPr>
          <w:rFonts w:ascii="Times New Roman" w:hAnsi="Times New Roman" w:cs="Times New Roman"/>
          <w:sz w:val="28"/>
          <w:szCs w:val="28"/>
        </w:rPr>
        <w:t xml:space="preserve"> – </w:t>
      </w:r>
      <w:r w:rsidR="00621A15" w:rsidRPr="00004B58">
        <w:rPr>
          <w:rFonts w:ascii="Times New Roman" w:hAnsi="Times New Roman" w:cs="Times New Roman"/>
          <w:sz w:val="28"/>
          <w:szCs w:val="28"/>
        </w:rPr>
        <w:t>скорость звука</w:t>
      </w:r>
      <w:r w:rsidRPr="00004B58">
        <w:rPr>
          <w:rFonts w:ascii="Times New Roman" w:hAnsi="Times New Roman" w:cs="Times New Roman"/>
          <w:sz w:val="28"/>
          <w:szCs w:val="28"/>
        </w:rPr>
        <w:t xml:space="preserve">, </w:t>
      </w:r>
      <w:r w:rsidR="00621A15" w:rsidRPr="00004B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21A15" w:rsidRPr="00004B58">
        <w:rPr>
          <w:rFonts w:ascii="Times New Roman" w:hAnsi="Times New Roman" w:cs="Times New Roman"/>
          <w:sz w:val="28"/>
          <w:szCs w:val="28"/>
        </w:rPr>
        <w:t xml:space="preserve"> – газовая постоянная, </w:t>
      </w:r>
      <w:r w:rsidR="00621A15" w:rsidRPr="00004B5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21A15" w:rsidRPr="00004B58">
        <w:rPr>
          <w:rFonts w:ascii="Times New Roman" w:hAnsi="Times New Roman" w:cs="Times New Roman"/>
          <w:sz w:val="28"/>
          <w:szCs w:val="28"/>
        </w:rPr>
        <w:t xml:space="preserve"> </w:t>
      </w:r>
      <w:r w:rsidRPr="00004B58">
        <w:rPr>
          <w:rFonts w:ascii="Times New Roman" w:hAnsi="Times New Roman" w:cs="Times New Roman"/>
          <w:sz w:val="28"/>
          <w:szCs w:val="28"/>
        </w:rPr>
        <w:t xml:space="preserve">– </w:t>
      </w:r>
      <w:r w:rsidR="00621A15" w:rsidRPr="00004B58">
        <w:rPr>
          <w:rFonts w:ascii="Times New Roman" w:hAnsi="Times New Roman" w:cs="Times New Roman"/>
          <w:sz w:val="28"/>
          <w:szCs w:val="28"/>
        </w:rPr>
        <w:t>температура газа</w:t>
      </w:r>
      <w:r w:rsidRPr="00004B58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µ</m:t>
        </m:r>
      </m:oMath>
      <w:r w:rsidRPr="00004B58">
        <w:rPr>
          <w:rFonts w:ascii="Times New Roman" w:hAnsi="Times New Roman" w:cs="Times New Roman"/>
          <w:sz w:val="28"/>
          <w:szCs w:val="28"/>
        </w:rPr>
        <w:t xml:space="preserve"> – </w:t>
      </w:r>
      <w:r w:rsidR="00621A15" w:rsidRPr="00004B58">
        <w:rPr>
          <w:rFonts w:ascii="Times New Roman" w:hAnsi="Times New Roman" w:cs="Times New Roman"/>
          <w:sz w:val="28"/>
          <w:szCs w:val="28"/>
        </w:rPr>
        <w:t xml:space="preserve">молярная масса. Отсюда </w:t>
      </w:r>
    </w:p>
    <w:p w14:paraId="227A707D" w14:textId="2A1C460D" w:rsidR="00621A15" w:rsidRPr="00004B58" w:rsidRDefault="00621A15" w:rsidP="00E710D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γ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µ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w:softHyphen/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RT</m:t>
              </m:r>
            </m:den>
          </m:f>
        </m:oMath>
      </m:oMathPara>
    </w:p>
    <w:p w14:paraId="43D49CFF" w14:textId="6C7E74E1" w:rsidR="0007215E" w:rsidRPr="00004B58" w:rsidRDefault="00004B58" w:rsidP="00004B58">
      <w:pPr>
        <w:jc w:val="both"/>
        <w:rPr>
          <w:rFonts w:ascii="Times New Roman" w:hAnsi="Times New Roman" w:cs="Times New Roman"/>
          <w:sz w:val="28"/>
          <w:szCs w:val="28"/>
        </w:rPr>
      </w:pPr>
      <w:r w:rsidRPr="00004B58">
        <w:rPr>
          <w:rFonts w:ascii="Times New Roman" w:hAnsi="Times New Roman" w:cs="Times New Roman"/>
          <w:sz w:val="28"/>
          <w:szCs w:val="28"/>
        </w:rPr>
        <w:t>Звуковые колебаний волн в трубе – сложный процесс, но е</w:t>
      </w:r>
      <w:r w:rsidR="00621A15" w:rsidRPr="00004B58">
        <w:rPr>
          <w:rFonts w:ascii="Times New Roman" w:hAnsi="Times New Roman" w:cs="Times New Roman"/>
          <w:sz w:val="28"/>
          <w:szCs w:val="28"/>
        </w:rPr>
        <w:t xml:space="preserve">сли длина трубы равна целому числу полуволн, то есть </w:t>
      </w:r>
    </w:p>
    <w:p w14:paraId="123C72F9" w14:textId="7436D50B" w:rsidR="0007215E" w:rsidRPr="00004B58" w:rsidRDefault="00621A15" w:rsidP="00E710DD">
      <w:pPr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L=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λ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14:paraId="664E50F2" w14:textId="7E5DBF9B" w:rsidR="0007215E" w:rsidRPr="00004B58" w:rsidRDefault="0007215E" w:rsidP="00004B58">
      <w:pPr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04B58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λ</m:t>
        </m:r>
      </m:oMath>
      <w:r w:rsidRPr="00004B58">
        <w:rPr>
          <w:rFonts w:ascii="Times New Roman" w:eastAsiaTheme="minorEastAsia" w:hAnsi="Times New Roman" w:cs="Times New Roman"/>
          <w:sz w:val="28"/>
          <w:szCs w:val="28"/>
        </w:rPr>
        <w:t xml:space="preserve"> – длина </w:t>
      </w:r>
      <w:r w:rsidR="00621A15" w:rsidRPr="00004B58">
        <w:rPr>
          <w:rFonts w:ascii="Times New Roman" w:eastAsiaTheme="minorEastAsia" w:hAnsi="Times New Roman" w:cs="Times New Roman"/>
          <w:sz w:val="28"/>
          <w:szCs w:val="28"/>
        </w:rPr>
        <w:t>волны</w:t>
      </w:r>
      <w:r w:rsidRPr="00004B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21A15" w:rsidRPr="00004B5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621A15" w:rsidRPr="00004B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21A15" w:rsidRPr="00004B58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621A15" w:rsidRPr="00004B58">
        <w:rPr>
          <w:rFonts w:ascii="Times New Roman" w:eastAsiaTheme="minorEastAsia" w:hAnsi="Times New Roman" w:cs="Times New Roman"/>
          <w:color w:val="000000"/>
          <w:sz w:val="28"/>
          <w:szCs w:val="28"/>
        </w:rPr>
        <w:t>длина трубы</w:t>
      </w:r>
      <w:r w:rsidR="00004B58" w:rsidRPr="00004B5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 w:rsidR="00004B58" w:rsidRPr="00004B58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n</w:t>
      </w:r>
      <w:r w:rsidR="00004B58" w:rsidRPr="00004B5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натуральное число, то картина упрощается.</w:t>
      </w:r>
    </w:p>
    <w:p w14:paraId="651B3DF8" w14:textId="61253E9D" w:rsidR="00004B58" w:rsidRPr="00004B58" w:rsidRDefault="00004B58" w:rsidP="00004B5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звука и частота колебаний связаны с длиной волны</w:t>
      </w:r>
      <w:r w:rsidRPr="00004B58">
        <w:rPr>
          <w:rFonts w:ascii="Times New Roman" w:hAnsi="Times New Roman" w:cs="Times New Roman"/>
          <w:sz w:val="28"/>
          <w:szCs w:val="28"/>
        </w:rPr>
        <w:t>:</w:t>
      </w:r>
    </w:p>
    <w:p w14:paraId="6A6F1A94" w14:textId="686BE5B8" w:rsidR="005647C1" w:rsidRPr="00004B58" w:rsidRDefault="00004B58" w:rsidP="00004B58">
      <w:pPr>
        <w:jc w:val="both"/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c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</m:oMath>
      </m:oMathPara>
    </w:p>
    <w:p w14:paraId="0E58C433" w14:textId="77777777" w:rsidR="00004B58" w:rsidRPr="00004B58" w:rsidRDefault="00004B58" w:rsidP="00004B58">
      <w:pPr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2C964475" w14:textId="639DB07A" w:rsidR="005647C1" w:rsidRDefault="00004B58" w:rsidP="00004B58">
      <w:pPr>
        <w:ind w:firstLine="708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Резонанс можно находить двумя путями</w:t>
      </w:r>
      <w:r w:rsidRPr="00004B58">
        <w:rPr>
          <w:rFonts w:ascii="Times New Roman" w:eastAsiaTheme="minorEastAsia" w:hAnsi="Times New Roman" w:cs="Times New Roman"/>
          <w:color w:val="000000"/>
          <w:sz w:val="28"/>
          <w:szCs w:val="28"/>
        </w:rPr>
        <w:t>:</w:t>
      </w:r>
    </w:p>
    <w:p w14:paraId="33672004" w14:textId="77777777" w:rsidR="00004B58" w:rsidRPr="00004B58" w:rsidRDefault="00004B58" w:rsidP="00004B58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04B58">
        <w:rPr>
          <w:rFonts w:ascii="Times New Roman" w:hAnsi="Times New Roman" w:cs="Times New Roman"/>
          <w:sz w:val="28"/>
          <w:szCs w:val="28"/>
        </w:rPr>
        <w:t xml:space="preserve">1) </w:t>
      </w:r>
      <w:r w:rsidRPr="00004B58">
        <w:rPr>
          <w:rFonts w:ascii="Times New Roman" w:hAnsi="Times New Roman" w:cs="Times New Roman"/>
          <w:sz w:val="28"/>
          <w:szCs w:val="28"/>
        </w:rPr>
        <w:t>При неизменной частоте f звукового генератора (а следовательно, и неизменной длине звуковой волны λ) можно изменять длину трубы L. Для этого применяется раздвижная труба. Длина раздвижной трубы постепенно увеличивается, и наблюдается ряд последовательных резонансов. Для k-ого резонанса имеем:</w:t>
      </w:r>
    </w:p>
    <w:p w14:paraId="7B5D1799" w14:textId="16440416" w:rsidR="00004B58" w:rsidRPr="00004B58" w:rsidRDefault="00004B58" w:rsidP="00004B58">
      <w:pPr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n+k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14:paraId="4A5D702C" w14:textId="5E2BCD00" w:rsidR="00004B58" w:rsidRPr="00004B58" w:rsidRDefault="00004B58" w:rsidP="00004B58">
      <w:pPr>
        <w:jc w:val="both"/>
        <w:rPr>
          <w:rFonts w:ascii="Times New Roman" w:eastAsiaTheme="minorEastAsia" w:hAnsi="Times New Roman" w:cs="Times New Roman"/>
          <w:color w:val="000000"/>
          <w:sz w:val="36"/>
          <w:szCs w:val="28"/>
        </w:rPr>
      </w:pPr>
      <w:r w:rsidRPr="00004B58">
        <w:rPr>
          <w:rFonts w:ascii="Times New Roman" w:hAnsi="Times New Roman" w:cs="Times New Roman"/>
          <w:sz w:val="28"/>
        </w:rPr>
        <w:lastRenderedPageBreak/>
        <w:t>т. е. λ/2 равно угловому коэффициенту графика, изображающего зависимость длины трубы L от номера резонанса k.</w:t>
      </w:r>
    </w:p>
    <w:p w14:paraId="243B5286" w14:textId="62500499" w:rsidR="005647C1" w:rsidRDefault="00004B58" w:rsidP="00004B5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04B58">
        <w:rPr>
          <w:rFonts w:ascii="Times New Roman" w:hAnsi="Times New Roman" w:cs="Times New Roman"/>
          <w:sz w:val="28"/>
        </w:rPr>
        <w:t>2) При постоянной длине трубы можно изменять частоту звуковых колебаний. В этом случае следует плавно изменять частоту f звукового генератора, а следовательно, и длину звуковой волны λ. Для k-ого резонанса получим:</w:t>
      </w:r>
      <w:r w:rsidRPr="00004B58">
        <w:rPr>
          <w:rFonts w:ascii="Times New Roman" w:hAnsi="Times New Roman" w:cs="Times New Roman"/>
          <w:sz w:val="28"/>
        </w:rPr>
        <w:t xml:space="preserve"> </w:t>
      </w:r>
    </w:p>
    <w:p w14:paraId="32CD593E" w14:textId="4DF84BE0" w:rsidR="00004B58" w:rsidRPr="00004B58" w:rsidRDefault="00004B58" w:rsidP="00004B58">
      <w:pPr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L=(n+k)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14:paraId="4983C0D8" w14:textId="0EBFFDC2" w:rsidR="00004B58" w:rsidRPr="00004B58" w:rsidRDefault="00004B58" w:rsidP="00004B58">
      <w:pPr>
        <w:ind w:firstLine="708"/>
        <w:jc w:val="both"/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2L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n+k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2L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k</m:t>
          </m:r>
        </m:oMath>
      </m:oMathPara>
    </w:p>
    <w:p w14:paraId="60B78BED" w14:textId="0613A1BC" w:rsidR="005647C1" w:rsidRPr="00004B58" w:rsidRDefault="00004B58" w:rsidP="005F67F5">
      <w:pPr>
        <w:ind w:firstLine="708"/>
        <w:jc w:val="both"/>
        <w:rPr>
          <w:rFonts w:ascii="Times New Roman" w:eastAsiaTheme="minorEastAsia" w:hAnsi="Times New Roman" w:cs="Times New Roman"/>
          <w:color w:val="000000"/>
          <w:sz w:val="36"/>
          <w:szCs w:val="28"/>
        </w:rPr>
      </w:pPr>
      <w:r w:rsidRPr="00004B58">
        <w:rPr>
          <w:rFonts w:ascii="Times New Roman" w:hAnsi="Times New Roman" w:cs="Times New Roman"/>
          <w:sz w:val="28"/>
        </w:rPr>
        <w:t>Скорость звука, деленная на 2L, определяется, таким образом, по угловому коэффициенту графика зависимости частоты от номера резонанса.</w:t>
      </w:r>
    </w:p>
    <w:p w14:paraId="01BD5223" w14:textId="77777777" w:rsidR="00163A7A" w:rsidRDefault="00163A7A" w:rsidP="00163A7A">
      <w:pPr>
        <w:pStyle w:val="a3"/>
        <w:rPr>
          <w:rFonts w:ascii="Times New Roman" w:eastAsiaTheme="minorEastAsia" w:hAnsi="Times New Roman" w:cs="Times New Roman"/>
          <w:color w:val="000000"/>
          <w:spacing w:val="0"/>
          <w:kern w:val="0"/>
          <w:sz w:val="22"/>
          <w:szCs w:val="22"/>
        </w:rPr>
      </w:pPr>
    </w:p>
    <w:p w14:paraId="2E1D8F11" w14:textId="5EDAAFB5" w:rsidR="00163A7A" w:rsidRDefault="00167CB7" w:rsidP="00167CB7">
      <w:pPr>
        <w:pStyle w:val="a3"/>
        <w:jc w:val="center"/>
        <w:rPr>
          <w:rFonts w:ascii="Times New Roman" w:eastAsiaTheme="minorEastAsia" w:hAnsi="Times New Roman" w:cs="Times New Roman"/>
          <w:b/>
          <w:sz w:val="40"/>
          <w:szCs w:val="40"/>
        </w:rPr>
      </w:pPr>
      <w:r>
        <w:rPr>
          <w:rFonts w:ascii="Times New Roman" w:eastAsiaTheme="minorEastAsia" w:hAnsi="Times New Roman" w:cs="Times New Roman"/>
          <w:b/>
          <w:sz w:val="40"/>
          <w:szCs w:val="40"/>
        </w:rPr>
        <w:t>Ход работы</w:t>
      </w:r>
    </w:p>
    <w:p w14:paraId="069393A4" w14:textId="77777777" w:rsidR="00167CB7" w:rsidRPr="00167CB7" w:rsidRDefault="00167CB7" w:rsidP="00167CB7"/>
    <w:p w14:paraId="399CC24E" w14:textId="41796AAE" w:rsidR="00163A7A" w:rsidRPr="00167CB7" w:rsidRDefault="00167CB7" w:rsidP="005F67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1) Первая установка (изменяемая длина трубы)</w:t>
      </w:r>
      <w:r w:rsidRPr="00167CB7">
        <w:rPr>
          <w:rFonts w:ascii="Times New Roman" w:hAnsi="Times New Roman" w:cs="Times New Roman"/>
          <w:sz w:val="28"/>
          <w:szCs w:val="28"/>
        </w:rPr>
        <w:t>:</w:t>
      </w:r>
    </w:p>
    <w:p w14:paraId="0193C552" w14:textId="71316A6F" w:rsidR="00167CB7" w:rsidRPr="00167CB7" w:rsidRDefault="00167CB7" w:rsidP="005F67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трубы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67CB7">
        <w:rPr>
          <w:rFonts w:ascii="Times New Roman" w:hAnsi="Times New Roman" w:cs="Times New Roman"/>
          <w:sz w:val="28"/>
          <w:szCs w:val="28"/>
        </w:rPr>
        <w:t xml:space="preserve"> = 700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CB7">
        <w:rPr>
          <w:rFonts w:ascii="Times New Roman" w:hAnsi="Times New Roman" w:cs="Times New Roman"/>
          <w:sz w:val="28"/>
          <w:szCs w:val="28"/>
        </w:rPr>
        <w:t xml:space="preserve">+- 5 </w:t>
      </w:r>
      <w:r>
        <w:rPr>
          <w:rFonts w:ascii="Times New Roman" w:hAnsi="Times New Roman" w:cs="Times New Roman"/>
          <w:sz w:val="28"/>
          <w:szCs w:val="28"/>
        </w:rPr>
        <w:t>мм, максимальное удлинение 230 мм. Построим графики</w:t>
      </w:r>
      <w:r w:rsidRPr="00167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полученным данным и занесем результаты в таблицу</w:t>
      </w:r>
      <w:r w:rsidRPr="00167CB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4DA6FAC" w14:textId="0D49D2F1" w:rsidR="00163A7A" w:rsidRDefault="00163A7A" w:rsidP="00163A7A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69"/>
        <w:gridCol w:w="1168"/>
        <w:gridCol w:w="1168"/>
        <w:gridCol w:w="1168"/>
        <w:gridCol w:w="1168"/>
        <w:gridCol w:w="1168"/>
        <w:gridCol w:w="1168"/>
        <w:gridCol w:w="1168"/>
      </w:tblGrid>
      <w:tr w:rsidR="004F6DDD" w:rsidRPr="004F6DDD" w14:paraId="3CFB2157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41E770B0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1320" w:type="dxa"/>
            <w:noWrap/>
            <w:hideMark/>
          </w:tcPr>
          <w:p w14:paraId="66DAE188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 xml:space="preserve">f, </w:t>
            </w: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proofErr w:type="spellEnd"/>
          </w:p>
        </w:tc>
        <w:tc>
          <w:tcPr>
            <w:tcW w:w="1320" w:type="dxa"/>
            <w:noWrap/>
            <w:hideMark/>
          </w:tcPr>
          <w:p w14:paraId="760B1730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K, мм</w:t>
            </w:r>
          </w:p>
        </w:tc>
        <w:tc>
          <w:tcPr>
            <w:tcW w:w="1320" w:type="dxa"/>
            <w:noWrap/>
            <w:hideMark/>
          </w:tcPr>
          <w:p w14:paraId="22858526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σk</w:t>
            </w:r>
            <w:proofErr w:type="spellEnd"/>
          </w:p>
        </w:tc>
        <w:tc>
          <w:tcPr>
            <w:tcW w:w="1320" w:type="dxa"/>
            <w:noWrap/>
            <w:hideMark/>
          </w:tcPr>
          <w:p w14:paraId="7751CE41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C, м/c</w:t>
            </w:r>
          </w:p>
        </w:tc>
        <w:tc>
          <w:tcPr>
            <w:tcW w:w="1320" w:type="dxa"/>
            <w:noWrap/>
            <w:hideMark/>
          </w:tcPr>
          <w:p w14:paraId="1862907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σc</w:t>
            </w:r>
            <w:proofErr w:type="spellEnd"/>
          </w:p>
        </w:tc>
        <w:tc>
          <w:tcPr>
            <w:tcW w:w="1320" w:type="dxa"/>
            <w:noWrap/>
            <w:hideMark/>
          </w:tcPr>
          <w:p w14:paraId="184C309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γ</w:t>
            </w:r>
          </w:p>
        </w:tc>
        <w:tc>
          <w:tcPr>
            <w:tcW w:w="1320" w:type="dxa"/>
            <w:noWrap/>
            <w:hideMark/>
          </w:tcPr>
          <w:p w14:paraId="3DF00BA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σγ</w:t>
            </w:r>
            <w:proofErr w:type="spellEnd"/>
          </w:p>
        </w:tc>
      </w:tr>
      <w:tr w:rsidR="004F6DDD" w:rsidRPr="004F6DDD" w14:paraId="27000A06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093AD82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31823571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3409</w:t>
            </w:r>
          </w:p>
        </w:tc>
        <w:tc>
          <w:tcPr>
            <w:tcW w:w="1320" w:type="dxa"/>
            <w:noWrap/>
            <w:hideMark/>
          </w:tcPr>
          <w:p w14:paraId="6B490684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50,80</w:t>
            </w:r>
          </w:p>
        </w:tc>
        <w:tc>
          <w:tcPr>
            <w:tcW w:w="1320" w:type="dxa"/>
            <w:noWrap/>
            <w:hideMark/>
          </w:tcPr>
          <w:p w14:paraId="6B8BE751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1,79</w:t>
            </w:r>
          </w:p>
        </w:tc>
        <w:tc>
          <w:tcPr>
            <w:tcW w:w="1320" w:type="dxa"/>
            <w:noWrap/>
            <w:hideMark/>
          </w:tcPr>
          <w:p w14:paraId="713607E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346,354</w:t>
            </w:r>
          </w:p>
        </w:tc>
        <w:tc>
          <w:tcPr>
            <w:tcW w:w="1320" w:type="dxa"/>
            <w:noWrap/>
            <w:hideMark/>
          </w:tcPr>
          <w:p w14:paraId="40D953E0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12,196</w:t>
            </w:r>
          </w:p>
        </w:tc>
        <w:tc>
          <w:tcPr>
            <w:tcW w:w="1320" w:type="dxa"/>
            <w:noWrap/>
            <w:hideMark/>
          </w:tcPr>
          <w:p w14:paraId="6C738C11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1,412</w:t>
            </w:r>
          </w:p>
        </w:tc>
        <w:tc>
          <w:tcPr>
            <w:tcW w:w="1320" w:type="dxa"/>
            <w:noWrap/>
            <w:hideMark/>
          </w:tcPr>
          <w:p w14:paraId="27D1644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0,099</w:t>
            </w:r>
          </w:p>
        </w:tc>
      </w:tr>
      <w:tr w:rsidR="004F6DDD" w:rsidRPr="004F6DDD" w14:paraId="5C2B0E5C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478D5E0C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20" w:type="dxa"/>
            <w:noWrap/>
            <w:hideMark/>
          </w:tcPr>
          <w:p w14:paraId="155DD258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3816</w:t>
            </w:r>
          </w:p>
        </w:tc>
        <w:tc>
          <w:tcPr>
            <w:tcW w:w="1320" w:type="dxa"/>
            <w:noWrap/>
            <w:hideMark/>
          </w:tcPr>
          <w:p w14:paraId="4B5B4798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45,60</w:t>
            </w:r>
          </w:p>
        </w:tc>
        <w:tc>
          <w:tcPr>
            <w:tcW w:w="1320" w:type="dxa"/>
            <w:noWrap/>
            <w:hideMark/>
          </w:tcPr>
          <w:p w14:paraId="07D672F4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0,89</w:t>
            </w:r>
          </w:p>
        </w:tc>
        <w:tc>
          <w:tcPr>
            <w:tcW w:w="1320" w:type="dxa"/>
            <w:noWrap/>
            <w:hideMark/>
          </w:tcPr>
          <w:p w14:paraId="4904C139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348,019</w:t>
            </w:r>
          </w:p>
        </w:tc>
        <w:tc>
          <w:tcPr>
            <w:tcW w:w="1320" w:type="dxa"/>
            <w:noWrap/>
            <w:hideMark/>
          </w:tcPr>
          <w:p w14:paraId="56758597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6,826</w:t>
            </w:r>
          </w:p>
        </w:tc>
        <w:tc>
          <w:tcPr>
            <w:tcW w:w="1320" w:type="dxa"/>
            <w:noWrap/>
            <w:hideMark/>
          </w:tcPr>
          <w:p w14:paraId="7592E28B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1,426</w:t>
            </w:r>
          </w:p>
        </w:tc>
        <w:tc>
          <w:tcPr>
            <w:tcW w:w="1320" w:type="dxa"/>
            <w:noWrap/>
            <w:hideMark/>
          </w:tcPr>
          <w:p w14:paraId="1F09F5E5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0,056</w:t>
            </w:r>
          </w:p>
        </w:tc>
      </w:tr>
      <w:tr w:rsidR="004F6DDD" w:rsidRPr="004F6DDD" w14:paraId="7F658F51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7AD2B3CA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20" w:type="dxa"/>
            <w:noWrap/>
            <w:hideMark/>
          </w:tcPr>
          <w:p w14:paraId="00483A75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4051</w:t>
            </w:r>
          </w:p>
        </w:tc>
        <w:tc>
          <w:tcPr>
            <w:tcW w:w="1320" w:type="dxa"/>
            <w:noWrap/>
            <w:hideMark/>
          </w:tcPr>
          <w:p w14:paraId="6DF74789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43,00</w:t>
            </w:r>
          </w:p>
        </w:tc>
        <w:tc>
          <w:tcPr>
            <w:tcW w:w="1320" w:type="dxa"/>
            <w:noWrap/>
            <w:hideMark/>
          </w:tcPr>
          <w:p w14:paraId="428032FB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1,26</w:t>
            </w:r>
          </w:p>
        </w:tc>
        <w:tc>
          <w:tcPr>
            <w:tcW w:w="1320" w:type="dxa"/>
            <w:noWrap/>
            <w:hideMark/>
          </w:tcPr>
          <w:p w14:paraId="4B3091BD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348,386</w:t>
            </w:r>
          </w:p>
        </w:tc>
        <w:tc>
          <w:tcPr>
            <w:tcW w:w="1320" w:type="dxa"/>
            <w:noWrap/>
            <w:hideMark/>
          </w:tcPr>
          <w:p w14:paraId="2153CF3C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10,248</w:t>
            </w:r>
          </w:p>
        </w:tc>
        <w:tc>
          <w:tcPr>
            <w:tcW w:w="1320" w:type="dxa"/>
            <w:noWrap/>
            <w:hideMark/>
          </w:tcPr>
          <w:p w14:paraId="274206E4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1,429</w:t>
            </w:r>
          </w:p>
        </w:tc>
        <w:tc>
          <w:tcPr>
            <w:tcW w:w="1320" w:type="dxa"/>
            <w:noWrap/>
            <w:hideMark/>
          </w:tcPr>
          <w:p w14:paraId="2B0F275B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0,084</w:t>
            </w:r>
          </w:p>
        </w:tc>
      </w:tr>
      <w:tr w:rsidR="004F6DDD" w:rsidRPr="004F6DDD" w14:paraId="3769FE0C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76381EA4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20" w:type="dxa"/>
            <w:noWrap/>
            <w:hideMark/>
          </w:tcPr>
          <w:p w14:paraId="61FC8278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4628</w:t>
            </w:r>
          </w:p>
        </w:tc>
        <w:tc>
          <w:tcPr>
            <w:tcW w:w="1320" w:type="dxa"/>
            <w:noWrap/>
            <w:hideMark/>
          </w:tcPr>
          <w:p w14:paraId="2F263067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37,37</w:t>
            </w:r>
          </w:p>
        </w:tc>
        <w:tc>
          <w:tcPr>
            <w:tcW w:w="1320" w:type="dxa"/>
            <w:noWrap/>
            <w:hideMark/>
          </w:tcPr>
          <w:p w14:paraId="671BAE17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0,63</w:t>
            </w:r>
          </w:p>
        </w:tc>
        <w:tc>
          <w:tcPr>
            <w:tcW w:w="1320" w:type="dxa"/>
            <w:noWrap/>
            <w:hideMark/>
          </w:tcPr>
          <w:p w14:paraId="2BF29DEB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345,910</w:t>
            </w:r>
          </w:p>
        </w:tc>
        <w:tc>
          <w:tcPr>
            <w:tcW w:w="1320" w:type="dxa"/>
            <w:noWrap/>
            <w:hideMark/>
          </w:tcPr>
          <w:p w14:paraId="15A119FD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5,847</w:t>
            </w:r>
          </w:p>
        </w:tc>
        <w:tc>
          <w:tcPr>
            <w:tcW w:w="1320" w:type="dxa"/>
            <w:noWrap/>
            <w:hideMark/>
          </w:tcPr>
          <w:p w14:paraId="606EBBAD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1,409</w:t>
            </w:r>
          </w:p>
        </w:tc>
        <w:tc>
          <w:tcPr>
            <w:tcW w:w="1320" w:type="dxa"/>
            <w:noWrap/>
            <w:hideMark/>
          </w:tcPr>
          <w:p w14:paraId="1322C19A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0,048</w:t>
            </w:r>
          </w:p>
        </w:tc>
      </w:tr>
      <w:tr w:rsidR="004F6DDD" w:rsidRPr="004F6DDD" w14:paraId="2CCEE828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7843E8AC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20" w:type="dxa"/>
            <w:noWrap/>
            <w:hideMark/>
          </w:tcPr>
          <w:p w14:paraId="60421847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5018</w:t>
            </w:r>
          </w:p>
        </w:tc>
        <w:tc>
          <w:tcPr>
            <w:tcW w:w="1320" w:type="dxa"/>
            <w:noWrap/>
            <w:hideMark/>
          </w:tcPr>
          <w:p w14:paraId="62AA3721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34,54</w:t>
            </w:r>
          </w:p>
        </w:tc>
        <w:tc>
          <w:tcPr>
            <w:tcW w:w="1320" w:type="dxa"/>
            <w:noWrap/>
            <w:hideMark/>
          </w:tcPr>
          <w:p w14:paraId="3711D6F0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1,20</w:t>
            </w:r>
          </w:p>
        </w:tc>
        <w:tc>
          <w:tcPr>
            <w:tcW w:w="1320" w:type="dxa"/>
            <w:noWrap/>
            <w:hideMark/>
          </w:tcPr>
          <w:p w14:paraId="426F88E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346,600</w:t>
            </w:r>
          </w:p>
        </w:tc>
        <w:tc>
          <w:tcPr>
            <w:tcW w:w="1320" w:type="dxa"/>
            <w:noWrap/>
            <w:hideMark/>
          </w:tcPr>
          <w:p w14:paraId="4BE31BD2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12,041</w:t>
            </w:r>
          </w:p>
        </w:tc>
        <w:tc>
          <w:tcPr>
            <w:tcW w:w="1320" w:type="dxa"/>
            <w:noWrap/>
            <w:hideMark/>
          </w:tcPr>
          <w:p w14:paraId="62AF1955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1,414</w:t>
            </w:r>
          </w:p>
        </w:tc>
        <w:tc>
          <w:tcPr>
            <w:tcW w:w="1320" w:type="dxa"/>
            <w:noWrap/>
            <w:hideMark/>
          </w:tcPr>
          <w:p w14:paraId="726BCE1B" w14:textId="77777777" w:rsidR="004F6DDD" w:rsidRPr="004F6DDD" w:rsidRDefault="004F6DDD" w:rsidP="004F6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0,098</w:t>
            </w:r>
          </w:p>
        </w:tc>
      </w:tr>
    </w:tbl>
    <w:p w14:paraId="36A26E4D" w14:textId="77777777" w:rsidR="004F6DDD" w:rsidRDefault="004F6DDD" w:rsidP="004F6D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FF4108" w14:textId="3A93F78A" w:rsidR="00163A7A" w:rsidRDefault="004F6DDD" w:rsidP="004F6D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14:paraId="598C3C4D" w14:textId="77777777" w:rsidR="004F6DDD" w:rsidRDefault="004F6DDD" w:rsidP="004F6D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B2C6B" w14:textId="0C2B1435" w:rsidR="004F6DDD" w:rsidRPr="005F67F5" w:rsidRDefault="005F67F5" w:rsidP="004F6D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видно, все значения сходятся с табличным</w:t>
      </w:r>
      <w:r w:rsidR="004F6DDD">
        <w:rPr>
          <w:rFonts w:ascii="Times New Roman" w:hAnsi="Times New Roman" w:cs="Times New Roman"/>
          <w:sz w:val="28"/>
          <w:szCs w:val="28"/>
        </w:rPr>
        <w:t>, равным 1,4,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4F6DDD">
        <w:rPr>
          <w:rFonts w:ascii="Times New Roman" w:hAnsi="Times New Roman" w:cs="Times New Roman"/>
          <w:sz w:val="28"/>
          <w:szCs w:val="28"/>
        </w:rPr>
        <w:t>пределах погрешности</w:t>
      </w:r>
      <w:r w:rsidR="004F6DDD" w:rsidRPr="004F6DDD">
        <w:rPr>
          <w:rFonts w:ascii="Times New Roman" w:hAnsi="Times New Roman" w:cs="Times New Roman"/>
          <w:sz w:val="28"/>
          <w:szCs w:val="28"/>
        </w:rPr>
        <w:t xml:space="preserve">. </w:t>
      </w:r>
      <w:r w:rsidR="004F6DDD">
        <w:rPr>
          <w:rFonts w:ascii="Times New Roman" w:hAnsi="Times New Roman" w:cs="Times New Roman"/>
          <w:sz w:val="28"/>
          <w:szCs w:val="28"/>
        </w:rPr>
        <w:t>Далее для углекислого газа аналогично</w:t>
      </w:r>
      <w:r w:rsidR="004F6DDD" w:rsidRPr="005F67F5">
        <w:rPr>
          <w:rFonts w:ascii="Times New Roman" w:hAnsi="Times New Roman" w:cs="Times New Roman"/>
          <w:sz w:val="28"/>
          <w:szCs w:val="28"/>
        </w:rPr>
        <w:t>:</w:t>
      </w:r>
    </w:p>
    <w:p w14:paraId="11E5AF4F" w14:textId="77777777" w:rsidR="004F6DDD" w:rsidRPr="005F67F5" w:rsidRDefault="004F6DDD" w:rsidP="004F6DDD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69"/>
        <w:gridCol w:w="1168"/>
        <w:gridCol w:w="1168"/>
        <w:gridCol w:w="1168"/>
        <w:gridCol w:w="1168"/>
        <w:gridCol w:w="1168"/>
        <w:gridCol w:w="1168"/>
        <w:gridCol w:w="1168"/>
      </w:tblGrid>
      <w:tr w:rsidR="004F6DDD" w:rsidRPr="004F6DDD" w14:paraId="7DE329D2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6B30F0D9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1320" w:type="dxa"/>
            <w:noWrap/>
            <w:hideMark/>
          </w:tcPr>
          <w:p w14:paraId="4F94933E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 xml:space="preserve">f, </w:t>
            </w: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proofErr w:type="spellEnd"/>
          </w:p>
        </w:tc>
        <w:tc>
          <w:tcPr>
            <w:tcW w:w="1320" w:type="dxa"/>
            <w:noWrap/>
            <w:hideMark/>
          </w:tcPr>
          <w:p w14:paraId="11E18645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K, мм</w:t>
            </w:r>
          </w:p>
        </w:tc>
        <w:tc>
          <w:tcPr>
            <w:tcW w:w="1320" w:type="dxa"/>
            <w:noWrap/>
            <w:hideMark/>
          </w:tcPr>
          <w:p w14:paraId="13E8C94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σk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47D815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C, м/c</w:t>
            </w:r>
          </w:p>
        </w:tc>
        <w:tc>
          <w:tcPr>
            <w:tcW w:w="1320" w:type="dxa"/>
            <w:noWrap/>
            <w:hideMark/>
          </w:tcPr>
          <w:p w14:paraId="3DD74EA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σc</w:t>
            </w:r>
            <w:proofErr w:type="spellEnd"/>
          </w:p>
        </w:tc>
        <w:tc>
          <w:tcPr>
            <w:tcW w:w="1320" w:type="dxa"/>
            <w:noWrap/>
            <w:hideMark/>
          </w:tcPr>
          <w:p w14:paraId="07F04B89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γ</w:t>
            </w:r>
          </w:p>
        </w:tc>
        <w:tc>
          <w:tcPr>
            <w:tcW w:w="1320" w:type="dxa"/>
            <w:noWrap/>
            <w:hideMark/>
          </w:tcPr>
          <w:p w14:paraId="288E8077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σγ</w:t>
            </w:r>
            <w:proofErr w:type="spellEnd"/>
          </w:p>
        </w:tc>
      </w:tr>
      <w:tr w:rsidR="004F6DDD" w:rsidRPr="004F6DDD" w14:paraId="112B1730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0EC8604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3821D7A9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3058</w:t>
            </w:r>
          </w:p>
        </w:tc>
        <w:tc>
          <w:tcPr>
            <w:tcW w:w="1320" w:type="dxa"/>
            <w:noWrap/>
            <w:hideMark/>
          </w:tcPr>
          <w:p w14:paraId="055B48C3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49,01</w:t>
            </w:r>
          </w:p>
        </w:tc>
        <w:tc>
          <w:tcPr>
            <w:tcW w:w="1320" w:type="dxa"/>
            <w:noWrap/>
            <w:hideMark/>
          </w:tcPr>
          <w:p w14:paraId="1A03169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0,19</w:t>
            </w:r>
          </w:p>
        </w:tc>
        <w:tc>
          <w:tcPr>
            <w:tcW w:w="1320" w:type="dxa"/>
            <w:noWrap/>
            <w:hideMark/>
          </w:tcPr>
          <w:p w14:paraId="03857539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299,745</w:t>
            </w:r>
          </w:p>
        </w:tc>
        <w:tc>
          <w:tcPr>
            <w:tcW w:w="1320" w:type="dxa"/>
            <w:noWrap/>
            <w:hideMark/>
          </w:tcPr>
          <w:p w14:paraId="31EEB63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1,144</w:t>
            </w:r>
          </w:p>
        </w:tc>
        <w:tc>
          <w:tcPr>
            <w:tcW w:w="1320" w:type="dxa"/>
            <w:noWrap/>
            <w:hideMark/>
          </w:tcPr>
          <w:p w14:paraId="2DD04F4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1,605</w:t>
            </w:r>
          </w:p>
        </w:tc>
        <w:tc>
          <w:tcPr>
            <w:tcW w:w="1320" w:type="dxa"/>
            <w:noWrap/>
            <w:hideMark/>
          </w:tcPr>
          <w:p w14:paraId="2B7DB8E6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0,012</w:t>
            </w:r>
          </w:p>
        </w:tc>
      </w:tr>
      <w:tr w:rsidR="004F6DDD" w:rsidRPr="004F6DDD" w14:paraId="7AABE3C3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3D2558CA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20" w:type="dxa"/>
            <w:noWrap/>
            <w:hideMark/>
          </w:tcPr>
          <w:p w14:paraId="5CCC1ABE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3421</w:t>
            </w:r>
          </w:p>
        </w:tc>
        <w:tc>
          <w:tcPr>
            <w:tcW w:w="1320" w:type="dxa"/>
            <w:noWrap/>
            <w:hideMark/>
          </w:tcPr>
          <w:p w14:paraId="1D2AD14E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43,10</w:t>
            </w:r>
          </w:p>
        </w:tc>
        <w:tc>
          <w:tcPr>
            <w:tcW w:w="1320" w:type="dxa"/>
            <w:noWrap/>
            <w:hideMark/>
          </w:tcPr>
          <w:p w14:paraId="0EAC4E7E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1,18</w:t>
            </w:r>
          </w:p>
        </w:tc>
        <w:tc>
          <w:tcPr>
            <w:tcW w:w="1320" w:type="dxa"/>
            <w:noWrap/>
            <w:hideMark/>
          </w:tcPr>
          <w:p w14:paraId="034BF13F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294,890</w:t>
            </w:r>
          </w:p>
        </w:tc>
        <w:tc>
          <w:tcPr>
            <w:tcW w:w="1320" w:type="dxa"/>
            <w:noWrap/>
            <w:hideMark/>
          </w:tcPr>
          <w:p w14:paraId="1372BD9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8,096</w:t>
            </w:r>
          </w:p>
        </w:tc>
        <w:tc>
          <w:tcPr>
            <w:tcW w:w="1320" w:type="dxa"/>
            <w:noWrap/>
            <w:hideMark/>
          </w:tcPr>
          <w:p w14:paraId="33DF996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1,553</w:t>
            </w:r>
          </w:p>
        </w:tc>
        <w:tc>
          <w:tcPr>
            <w:tcW w:w="1320" w:type="dxa"/>
            <w:noWrap/>
            <w:hideMark/>
          </w:tcPr>
          <w:p w14:paraId="240BFB1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0,085</w:t>
            </w:r>
          </w:p>
        </w:tc>
      </w:tr>
      <w:tr w:rsidR="004F6DDD" w:rsidRPr="004F6DDD" w14:paraId="79DE8672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2F4DA43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320" w:type="dxa"/>
            <w:noWrap/>
            <w:hideMark/>
          </w:tcPr>
          <w:p w14:paraId="50A13C2D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3833</w:t>
            </w:r>
          </w:p>
        </w:tc>
        <w:tc>
          <w:tcPr>
            <w:tcW w:w="1320" w:type="dxa"/>
            <w:noWrap/>
            <w:hideMark/>
          </w:tcPr>
          <w:p w14:paraId="548E69A8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35,77</w:t>
            </w:r>
          </w:p>
        </w:tc>
        <w:tc>
          <w:tcPr>
            <w:tcW w:w="1320" w:type="dxa"/>
            <w:noWrap/>
            <w:hideMark/>
          </w:tcPr>
          <w:p w14:paraId="76782DAA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2,83</w:t>
            </w:r>
          </w:p>
        </w:tc>
        <w:tc>
          <w:tcPr>
            <w:tcW w:w="1320" w:type="dxa"/>
            <w:noWrap/>
            <w:hideMark/>
          </w:tcPr>
          <w:p w14:paraId="7B7CD89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274,224</w:t>
            </w:r>
          </w:p>
        </w:tc>
        <w:tc>
          <w:tcPr>
            <w:tcW w:w="1320" w:type="dxa"/>
            <w:noWrap/>
            <w:hideMark/>
          </w:tcPr>
          <w:p w14:paraId="7F8D8F7C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21,707</w:t>
            </w:r>
          </w:p>
        </w:tc>
        <w:tc>
          <w:tcPr>
            <w:tcW w:w="1320" w:type="dxa"/>
            <w:noWrap/>
            <w:hideMark/>
          </w:tcPr>
          <w:p w14:paraId="74C693A3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1,343</w:t>
            </w:r>
          </w:p>
        </w:tc>
        <w:tc>
          <w:tcPr>
            <w:tcW w:w="1320" w:type="dxa"/>
            <w:noWrap/>
            <w:hideMark/>
          </w:tcPr>
          <w:p w14:paraId="011ABD58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0,213</w:t>
            </w:r>
          </w:p>
        </w:tc>
      </w:tr>
      <w:tr w:rsidR="004F6DDD" w:rsidRPr="004F6DDD" w14:paraId="0650B878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68D8CD6E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20" w:type="dxa"/>
            <w:noWrap/>
            <w:hideMark/>
          </w:tcPr>
          <w:p w14:paraId="604DF0AA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4047</w:t>
            </w:r>
          </w:p>
        </w:tc>
        <w:tc>
          <w:tcPr>
            <w:tcW w:w="1320" w:type="dxa"/>
            <w:noWrap/>
            <w:hideMark/>
          </w:tcPr>
          <w:p w14:paraId="2916A5B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36,80</w:t>
            </w:r>
          </w:p>
        </w:tc>
        <w:tc>
          <w:tcPr>
            <w:tcW w:w="1320" w:type="dxa"/>
            <w:noWrap/>
            <w:hideMark/>
          </w:tcPr>
          <w:p w14:paraId="64DF3B69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2,14</w:t>
            </w:r>
          </w:p>
        </w:tc>
        <w:tc>
          <w:tcPr>
            <w:tcW w:w="1320" w:type="dxa"/>
            <w:noWrap/>
            <w:hideMark/>
          </w:tcPr>
          <w:p w14:paraId="62F7094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297,859</w:t>
            </w:r>
          </w:p>
        </w:tc>
        <w:tc>
          <w:tcPr>
            <w:tcW w:w="1320" w:type="dxa"/>
            <w:noWrap/>
            <w:hideMark/>
          </w:tcPr>
          <w:p w14:paraId="3A2AE1D9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17,306</w:t>
            </w:r>
          </w:p>
        </w:tc>
        <w:tc>
          <w:tcPr>
            <w:tcW w:w="1320" w:type="dxa"/>
            <w:noWrap/>
            <w:hideMark/>
          </w:tcPr>
          <w:p w14:paraId="1A271681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1,585</w:t>
            </w:r>
          </w:p>
        </w:tc>
        <w:tc>
          <w:tcPr>
            <w:tcW w:w="1320" w:type="dxa"/>
            <w:noWrap/>
            <w:hideMark/>
          </w:tcPr>
          <w:p w14:paraId="68971014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0,184</w:t>
            </w:r>
          </w:p>
        </w:tc>
      </w:tr>
      <w:tr w:rsidR="004F6DDD" w:rsidRPr="004F6DDD" w14:paraId="7A54AC51" w14:textId="77777777" w:rsidTr="004F6DDD">
        <w:trPr>
          <w:trHeight w:val="375"/>
        </w:trPr>
        <w:tc>
          <w:tcPr>
            <w:tcW w:w="1320" w:type="dxa"/>
            <w:noWrap/>
            <w:hideMark/>
          </w:tcPr>
          <w:p w14:paraId="61C187F8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20" w:type="dxa"/>
            <w:noWrap/>
            <w:hideMark/>
          </w:tcPr>
          <w:p w14:paraId="588A0DA8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4517</w:t>
            </w:r>
          </w:p>
        </w:tc>
        <w:tc>
          <w:tcPr>
            <w:tcW w:w="1320" w:type="dxa"/>
            <w:noWrap/>
            <w:hideMark/>
          </w:tcPr>
          <w:p w14:paraId="433ADAB2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32,32</w:t>
            </w:r>
          </w:p>
        </w:tc>
        <w:tc>
          <w:tcPr>
            <w:tcW w:w="1320" w:type="dxa"/>
            <w:noWrap/>
            <w:hideMark/>
          </w:tcPr>
          <w:p w14:paraId="43E4B163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3,21</w:t>
            </w:r>
          </w:p>
        </w:tc>
        <w:tc>
          <w:tcPr>
            <w:tcW w:w="1320" w:type="dxa"/>
            <w:noWrap/>
            <w:hideMark/>
          </w:tcPr>
          <w:p w14:paraId="3775EAD2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291,992</w:t>
            </w:r>
          </w:p>
        </w:tc>
        <w:tc>
          <w:tcPr>
            <w:tcW w:w="1320" w:type="dxa"/>
            <w:noWrap/>
            <w:hideMark/>
          </w:tcPr>
          <w:p w14:paraId="41BE5B8C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28,963</w:t>
            </w:r>
          </w:p>
        </w:tc>
        <w:tc>
          <w:tcPr>
            <w:tcW w:w="1320" w:type="dxa"/>
            <w:noWrap/>
            <w:hideMark/>
          </w:tcPr>
          <w:p w14:paraId="3ECADADB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1,523</w:t>
            </w:r>
          </w:p>
        </w:tc>
        <w:tc>
          <w:tcPr>
            <w:tcW w:w="1320" w:type="dxa"/>
            <w:noWrap/>
            <w:hideMark/>
          </w:tcPr>
          <w:p w14:paraId="073AEAF7" w14:textId="77777777" w:rsidR="004F6DDD" w:rsidRPr="004F6DDD" w:rsidRDefault="004F6DDD" w:rsidP="004F6D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DDD">
              <w:rPr>
                <w:rFonts w:ascii="Times New Roman" w:hAnsi="Times New Roman" w:cs="Times New Roman"/>
                <w:sz w:val="28"/>
                <w:szCs w:val="28"/>
              </w:rPr>
              <w:t>0,302</w:t>
            </w:r>
          </w:p>
        </w:tc>
      </w:tr>
    </w:tbl>
    <w:p w14:paraId="36245408" w14:textId="2AB87A45" w:rsidR="005F67F5" w:rsidRDefault="005F67F5" w:rsidP="004F6D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3767DC" w14:textId="29B39237" w:rsidR="005F67F5" w:rsidRDefault="005F67F5" w:rsidP="005F67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68FD1096" w14:textId="77777777" w:rsidR="005F67F5" w:rsidRPr="005F67F5" w:rsidRDefault="005F67F5" w:rsidP="005F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CBF38" w14:textId="3F0CE821" w:rsidR="000B5173" w:rsidRDefault="00A10871" w:rsidP="004F6D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C90009" wp14:editId="0548A330">
                <wp:simplePos x="0" y="0"/>
                <wp:positionH relativeFrom="column">
                  <wp:posOffset>7966682</wp:posOffset>
                </wp:positionH>
                <wp:positionV relativeFrom="paragraph">
                  <wp:posOffset>3961338</wp:posOffset>
                </wp:positionV>
                <wp:extent cx="122760" cy="155520"/>
                <wp:effectExtent l="38100" t="38100" r="48895" b="5461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27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20DB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626.6pt;margin-top:311.2pt;width:11.05pt;height:1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">
                <v:imagedata r:id="rId6" o:title=""/>
              </v:shape>
            </w:pict>
          </mc:Fallback>
        </mc:AlternateContent>
      </w:r>
      <w:r w:rsidR="005F67F5">
        <w:rPr>
          <w:rFonts w:ascii="Times New Roman" w:hAnsi="Times New Roman" w:cs="Times New Roman"/>
          <w:sz w:val="28"/>
          <w:szCs w:val="28"/>
        </w:rPr>
        <w:t>Значение для третьей частоты совпадает с табличным, равным 1,3, в пределах сигма, а для четвертой и пятой совпадают в пределах два сигма.</w:t>
      </w:r>
    </w:p>
    <w:p w14:paraId="6D3205BD" w14:textId="7A953BB6" w:rsidR="005F67F5" w:rsidRDefault="005F67F5" w:rsidP="004F6D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2) Вторая установка (термостат)</w:t>
      </w:r>
    </w:p>
    <w:p w14:paraId="6BAC51A2" w14:textId="2F762344" w:rsidR="005F67F5" w:rsidRDefault="005F67F5" w:rsidP="004F6D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F67F5">
        <w:rPr>
          <w:rFonts w:ascii="Times New Roman" w:hAnsi="Times New Roman" w:cs="Times New Roman"/>
          <w:sz w:val="28"/>
          <w:szCs w:val="28"/>
        </w:rPr>
        <w:t xml:space="preserve"> = 700 </w:t>
      </w:r>
      <w:r>
        <w:rPr>
          <w:rFonts w:ascii="Times New Roman" w:hAnsi="Times New Roman" w:cs="Times New Roman"/>
          <w:sz w:val="28"/>
          <w:szCs w:val="28"/>
        </w:rPr>
        <w:t xml:space="preserve">мм – длина трубы. Проведем четыре опыта при различных температурах и получим резонансные частоты.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F67F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резонанса, по столбцам в первых ячейках температуры, частота в герцах</w:t>
      </w:r>
      <w:r w:rsidRPr="005F67F5">
        <w:rPr>
          <w:rFonts w:ascii="Times New Roman" w:hAnsi="Times New Roman" w:cs="Times New Roman"/>
          <w:sz w:val="28"/>
          <w:szCs w:val="28"/>
        </w:rPr>
        <w:t>:</w:t>
      </w:r>
    </w:p>
    <w:p w14:paraId="6233C703" w14:textId="77777777" w:rsidR="005F67F5" w:rsidRPr="005F67F5" w:rsidRDefault="005F67F5" w:rsidP="004F6DDD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  <w:gridCol w:w="1320"/>
      </w:tblGrid>
      <w:tr w:rsidR="005F67F5" w:rsidRPr="005F67F5" w14:paraId="1DF0B57E" w14:textId="77777777" w:rsidTr="005F67F5">
        <w:trPr>
          <w:trHeight w:val="405"/>
          <w:jc w:val="center"/>
        </w:trPr>
        <w:tc>
          <w:tcPr>
            <w:tcW w:w="1320" w:type="dxa"/>
            <w:noWrap/>
            <w:hideMark/>
          </w:tcPr>
          <w:p w14:paraId="054D8D37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 xml:space="preserve">N </w:t>
            </w:r>
          </w:p>
        </w:tc>
        <w:tc>
          <w:tcPr>
            <w:tcW w:w="1320" w:type="dxa"/>
            <w:noWrap/>
            <w:hideMark/>
          </w:tcPr>
          <w:p w14:paraId="0B2F3793" w14:textId="5D8FECAA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30,1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*C</w:t>
            </w:r>
          </w:p>
        </w:tc>
        <w:tc>
          <w:tcPr>
            <w:tcW w:w="1320" w:type="dxa"/>
            <w:noWrap/>
            <w:hideMark/>
          </w:tcPr>
          <w:p w14:paraId="2D73B10B" w14:textId="757719B6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*C</w:t>
            </w:r>
          </w:p>
        </w:tc>
        <w:tc>
          <w:tcPr>
            <w:tcW w:w="1320" w:type="dxa"/>
            <w:noWrap/>
            <w:hideMark/>
          </w:tcPr>
          <w:p w14:paraId="4A5BB4C4" w14:textId="752240CB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*C</w:t>
            </w:r>
          </w:p>
        </w:tc>
        <w:tc>
          <w:tcPr>
            <w:tcW w:w="1320" w:type="dxa"/>
            <w:noWrap/>
            <w:hideMark/>
          </w:tcPr>
          <w:p w14:paraId="3B3290FB" w14:textId="3E1C9851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*C</w:t>
            </w:r>
          </w:p>
        </w:tc>
      </w:tr>
      <w:tr w:rsidR="005F67F5" w:rsidRPr="005F67F5" w14:paraId="6731B3B0" w14:textId="77777777" w:rsidTr="005F67F5">
        <w:trPr>
          <w:trHeight w:val="375"/>
          <w:jc w:val="center"/>
        </w:trPr>
        <w:tc>
          <w:tcPr>
            <w:tcW w:w="1320" w:type="dxa"/>
            <w:noWrap/>
            <w:hideMark/>
          </w:tcPr>
          <w:p w14:paraId="366F611D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69ED742B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276.76</w:t>
            </w:r>
          </w:p>
        </w:tc>
        <w:tc>
          <w:tcPr>
            <w:tcW w:w="1320" w:type="dxa"/>
            <w:noWrap/>
            <w:hideMark/>
          </w:tcPr>
          <w:p w14:paraId="558E7F45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276.6</w:t>
            </w:r>
          </w:p>
        </w:tc>
        <w:tc>
          <w:tcPr>
            <w:tcW w:w="1320" w:type="dxa"/>
            <w:noWrap/>
            <w:hideMark/>
          </w:tcPr>
          <w:p w14:paraId="56B55840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276.1</w:t>
            </w:r>
          </w:p>
        </w:tc>
        <w:tc>
          <w:tcPr>
            <w:tcW w:w="1320" w:type="dxa"/>
            <w:noWrap/>
            <w:hideMark/>
          </w:tcPr>
          <w:p w14:paraId="06077575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276.1</w:t>
            </w:r>
          </w:p>
        </w:tc>
      </w:tr>
      <w:tr w:rsidR="005F67F5" w:rsidRPr="005F67F5" w14:paraId="40E0A9CF" w14:textId="77777777" w:rsidTr="005F67F5">
        <w:trPr>
          <w:trHeight w:val="375"/>
          <w:jc w:val="center"/>
        </w:trPr>
        <w:tc>
          <w:tcPr>
            <w:tcW w:w="1320" w:type="dxa"/>
            <w:noWrap/>
            <w:hideMark/>
          </w:tcPr>
          <w:p w14:paraId="78C74AE4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20" w:type="dxa"/>
            <w:noWrap/>
            <w:hideMark/>
          </w:tcPr>
          <w:p w14:paraId="1090F282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503.36</w:t>
            </w:r>
          </w:p>
        </w:tc>
        <w:tc>
          <w:tcPr>
            <w:tcW w:w="1320" w:type="dxa"/>
            <w:noWrap/>
            <w:hideMark/>
          </w:tcPr>
          <w:p w14:paraId="23B42B70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507.46</w:t>
            </w:r>
          </w:p>
        </w:tc>
        <w:tc>
          <w:tcPr>
            <w:tcW w:w="1320" w:type="dxa"/>
            <w:noWrap/>
            <w:hideMark/>
          </w:tcPr>
          <w:p w14:paraId="51F322BB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511.81</w:t>
            </w:r>
          </w:p>
        </w:tc>
        <w:tc>
          <w:tcPr>
            <w:tcW w:w="1320" w:type="dxa"/>
            <w:noWrap/>
            <w:hideMark/>
          </w:tcPr>
          <w:p w14:paraId="77883EDD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514.7</w:t>
            </w:r>
          </w:p>
        </w:tc>
      </w:tr>
      <w:tr w:rsidR="005F67F5" w:rsidRPr="005F67F5" w14:paraId="4BE7793B" w14:textId="77777777" w:rsidTr="005F67F5">
        <w:trPr>
          <w:trHeight w:val="375"/>
          <w:jc w:val="center"/>
        </w:trPr>
        <w:tc>
          <w:tcPr>
            <w:tcW w:w="1320" w:type="dxa"/>
            <w:noWrap/>
            <w:hideMark/>
          </w:tcPr>
          <w:p w14:paraId="05DF380E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20" w:type="dxa"/>
            <w:noWrap/>
            <w:hideMark/>
          </w:tcPr>
          <w:p w14:paraId="5F7619FF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749.66</w:t>
            </w:r>
          </w:p>
        </w:tc>
        <w:tc>
          <w:tcPr>
            <w:tcW w:w="1320" w:type="dxa"/>
            <w:noWrap/>
            <w:hideMark/>
          </w:tcPr>
          <w:p w14:paraId="50D02C38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755.3</w:t>
            </w:r>
          </w:p>
        </w:tc>
        <w:tc>
          <w:tcPr>
            <w:tcW w:w="1320" w:type="dxa"/>
            <w:noWrap/>
            <w:hideMark/>
          </w:tcPr>
          <w:p w14:paraId="5D3D3F5A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761.11</w:t>
            </w:r>
          </w:p>
        </w:tc>
        <w:tc>
          <w:tcPr>
            <w:tcW w:w="1320" w:type="dxa"/>
            <w:noWrap/>
            <w:hideMark/>
          </w:tcPr>
          <w:p w14:paraId="11B445D3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768.2</w:t>
            </w:r>
          </w:p>
        </w:tc>
      </w:tr>
      <w:tr w:rsidR="005F67F5" w:rsidRPr="005F67F5" w14:paraId="254B5DED" w14:textId="77777777" w:rsidTr="005F67F5">
        <w:trPr>
          <w:trHeight w:val="375"/>
          <w:jc w:val="center"/>
        </w:trPr>
        <w:tc>
          <w:tcPr>
            <w:tcW w:w="1320" w:type="dxa"/>
            <w:noWrap/>
            <w:hideMark/>
          </w:tcPr>
          <w:p w14:paraId="0A22B483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20" w:type="dxa"/>
            <w:noWrap/>
            <w:hideMark/>
          </w:tcPr>
          <w:p w14:paraId="7073C487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20" w:type="dxa"/>
            <w:noWrap/>
            <w:hideMark/>
          </w:tcPr>
          <w:p w14:paraId="24475F10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1008.36</w:t>
            </w:r>
          </w:p>
        </w:tc>
        <w:tc>
          <w:tcPr>
            <w:tcW w:w="1320" w:type="dxa"/>
            <w:noWrap/>
            <w:hideMark/>
          </w:tcPr>
          <w:p w14:paraId="6116B191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1017.82</w:t>
            </w:r>
          </w:p>
        </w:tc>
        <w:tc>
          <w:tcPr>
            <w:tcW w:w="1320" w:type="dxa"/>
            <w:noWrap/>
            <w:hideMark/>
          </w:tcPr>
          <w:p w14:paraId="3EA6EFD4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1024.12</w:t>
            </w:r>
          </w:p>
        </w:tc>
      </w:tr>
      <w:tr w:rsidR="005F67F5" w:rsidRPr="005F67F5" w14:paraId="40774154" w14:textId="77777777" w:rsidTr="005F67F5">
        <w:trPr>
          <w:trHeight w:val="375"/>
          <w:jc w:val="center"/>
        </w:trPr>
        <w:tc>
          <w:tcPr>
            <w:tcW w:w="1320" w:type="dxa"/>
            <w:noWrap/>
            <w:hideMark/>
          </w:tcPr>
          <w:p w14:paraId="575F12A1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20" w:type="dxa"/>
            <w:noWrap/>
            <w:hideMark/>
          </w:tcPr>
          <w:p w14:paraId="755A99E7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1245.160</w:t>
            </w:r>
          </w:p>
        </w:tc>
        <w:tc>
          <w:tcPr>
            <w:tcW w:w="1320" w:type="dxa"/>
            <w:noWrap/>
            <w:hideMark/>
          </w:tcPr>
          <w:p w14:paraId="2FCF36F1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1257.64</w:t>
            </w:r>
          </w:p>
        </w:tc>
        <w:tc>
          <w:tcPr>
            <w:tcW w:w="1320" w:type="dxa"/>
            <w:noWrap/>
            <w:hideMark/>
          </w:tcPr>
          <w:p w14:paraId="3B7B977D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1268.1</w:t>
            </w:r>
          </w:p>
        </w:tc>
        <w:tc>
          <w:tcPr>
            <w:tcW w:w="1320" w:type="dxa"/>
            <w:noWrap/>
            <w:hideMark/>
          </w:tcPr>
          <w:p w14:paraId="0F6F6B62" w14:textId="77777777" w:rsidR="005F67F5" w:rsidRPr="005F67F5" w:rsidRDefault="005F67F5" w:rsidP="005F67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67F5">
              <w:rPr>
                <w:rFonts w:ascii="Times New Roman" w:hAnsi="Times New Roman" w:cs="Times New Roman"/>
                <w:sz w:val="28"/>
                <w:szCs w:val="28"/>
              </w:rPr>
              <w:t>1278.118</w:t>
            </w:r>
          </w:p>
        </w:tc>
      </w:tr>
    </w:tbl>
    <w:p w14:paraId="0AF3B6E7" w14:textId="66B638CA" w:rsidR="005F67F5" w:rsidRDefault="005F67F5" w:rsidP="005F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AD7E43" w14:textId="6A0C3CE8" w:rsidR="005F67F5" w:rsidRDefault="005F67F5" w:rsidP="005F67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p w14:paraId="597B5AAF" w14:textId="6C52D6B8" w:rsidR="005F67F5" w:rsidRDefault="005F67F5" w:rsidP="005F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4474E" w14:textId="2A04F6F4" w:rsidR="005F67F5" w:rsidRDefault="005F67F5" w:rsidP="005F67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этим данным</w:t>
      </w:r>
      <w:r w:rsidR="00D92A1D">
        <w:rPr>
          <w:rFonts w:ascii="Times New Roman" w:hAnsi="Times New Roman" w:cs="Times New Roman"/>
          <w:sz w:val="28"/>
          <w:szCs w:val="28"/>
        </w:rPr>
        <w:t xml:space="preserve"> построим графики. По оси ординат разность частот </w:t>
      </w:r>
      <w:r w:rsidR="00D92A1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92A1D" w:rsidRPr="00D92A1D">
        <w:rPr>
          <w:rFonts w:ascii="Times New Roman" w:hAnsi="Times New Roman" w:cs="Times New Roman"/>
          <w:sz w:val="28"/>
          <w:szCs w:val="28"/>
        </w:rPr>
        <w:t>-</w:t>
      </w:r>
      <w:r w:rsidR="00D92A1D">
        <w:rPr>
          <w:rFonts w:ascii="Times New Roman" w:hAnsi="Times New Roman" w:cs="Times New Roman"/>
          <w:sz w:val="28"/>
          <w:szCs w:val="28"/>
        </w:rPr>
        <w:t xml:space="preserve">го и первого резонанса, по оси абсцисс – номер </w:t>
      </w:r>
      <w:r w:rsidR="00D92A1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92A1D" w:rsidRPr="00D92A1D">
        <w:rPr>
          <w:rFonts w:ascii="Times New Roman" w:hAnsi="Times New Roman" w:cs="Times New Roman"/>
          <w:sz w:val="28"/>
          <w:szCs w:val="28"/>
        </w:rPr>
        <w:t xml:space="preserve">. </w:t>
      </w:r>
      <w:r w:rsidR="00D92A1D">
        <w:rPr>
          <w:rFonts w:ascii="Times New Roman" w:hAnsi="Times New Roman" w:cs="Times New Roman"/>
          <w:sz w:val="28"/>
          <w:szCs w:val="28"/>
        </w:rPr>
        <w:t xml:space="preserve">Коэффициент наклона определяет </w:t>
      </w:r>
      <w:r w:rsidR="00D92A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2A1D" w:rsidRPr="00D92A1D">
        <w:rPr>
          <w:rFonts w:ascii="Times New Roman" w:hAnsi="Times New Roman" w:cs="Times New Roman"/>
          <w:sz w:val="28"/>
          <w:szCs w:val="28"/>
        </w:rPr>
        <w:t>/2</w:t>
      </w:r>
      <w:r w:rsidR="00D92A1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92A1D" w:rsidRPr="00D92A1D">
        <w:rPr>
          <w:rFonts w:ascii="Times New Roman" w:hAnsi="Times New Roman" w:cs="Times New Roman"/>
          <w:sz w:val="28"/>
          <w:szCs w:val="28"/>
        </w:rPr>
        <w:t>:</w:t>
      </w:r>
    </w:p>
    <w:p w14:paraId="1B82B0CE" w14:textId="77777777" w:rsidR="000C2702" w:rsidRDefault="000C2702" w:rsidP="005F67F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  <w:gridCol w:w="1320"/>
        <w:gridCol w:w="1320"/>
        <w:gridCol w:w="1320"/>
      </w:tblGrid>
      <w:tr w:rsidR="000C2702" w:rsidRPr="000C2702" w14:paraId="2DA9C6E2" w14:textId="77777777" w:rsidTr="000C2702">
        <w:trPr>
          <w:trHeight w:val="375"/>
        </w:trPr>
        <w:tc>
          <w:tcPr>
            <w:tcW w:w="1320" w:type="dxa"/>
            <w:noWrap/>
            <w:hideMark/>
          </w:tcPr>
          <w:p w14:paraId="0C4F8A6B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1320" w:type="dxa"/>
            <w:noWrap/>
            <w:hideMark/>
          </w:tcPr>
          <w:p w14:paraId="627DE52A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K, с^-1</w:t>
            </w:r>
          </w:p>
        </w:tc>
        <w:tc>
          <w:tcPr>
            <w:tcW w:w="1320" w:type="dxa"/>
            <w:noWrap/>
            <w:hideMark/>
          </w:tcPr>
          <w:p w14:paraId="12CD623D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σk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C3E79CD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c, м/c</w:t>
            </w:r>
          </w:p>
        </w:tc>
        <w:tc>
          <w:tcPr>
            <w:tcW w:w="1320" w:type="dxa"/>
            <w:noWrap/>
            <w:hideMark/>
          </w:tcPr>
          <w:p w14:paraId="33D39DCB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σc</w:t>
            </w:r>
            <w:proofErr w:type="spellEnd"/>
          </w:p>
        </w:tc>
        <w:tc>
          <w:tcPr>
            <w:tcW w:w="1320" w:type="dxa"/>
            <w:noWrap/>
            <w:hideMark/>
          </w:tcPr>
          <w:p w14:paraId="58593303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γ</w:t>
            </w:r>
          </w:p>
        </w:tc>
        <w:tc>
          <w:tcPr>
            <w:tcW w:w="1320" w:type="dxa"/>
            <w:noWrap/>
            <w:hideMark/>
          </w:tcPr>
          <w:p w14:paraId="7106D1C1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σγ</w:t>
            </w:r>
            <w:proofErr w:type="spellEnd"/>
          </w:p>
        </w:tc>
      </w:tr>
      <w:tr w:rsidR="000C2702" w:rsidRPr="000C2702" w14:paraId="332CA306" w14:textId="77777777" w:rsidTr="000C2702">
        <w:trPr>
          <w:trHeight w:val="375"/>
        </w:trPr>
        <w:tc>
          <w:tcPr>
            <w:tcW w:w="1320" w:type="dxa"/>
            <w:noWrap/>
            <w:hideMark/>
          </w:tcPr>
          <w:p w14:paraId="653FA9FC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669193D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243,34</w:t>
            </w:r>
          </w:p>
        </w:tc>
        <w:tc>
          <w:tcPr>
            <w:tcW w:w="1320" w:type="dxa"/>
            <w:noWrap/>
            <w:hideMark/>
          </w:tcPr>
          <w:p w14:paraId="18FA1A32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1,92</w:t>
            </w:r>
          </w:p>
        </w:tc>
        <w:tc>
          <w:tcPr>
            <w:tcW w:w="1320" w:type="dxa"/>
            <w:noWrap/>
            <w:hideMark/>
          </w:tcPr>
          <w:p w14:paraId="4DCBAC42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340,68</w:t>
            </w:r>
          </w:p>
        </w:tc>
        <w:tc>
          <w:tcPr>
            <w:tcW w:w="1320" w:type="dxa"/>
            <w:noWrap/>
            <w:hideMark/>
          </w:tcPr>
          <w:p w14:paraId="199C2D61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2,68</w:t>
            </w:r>
          </w:p>
        </w:tc>
        <w:tc>
          <w:tcPr>
            <w:tcW w:w="1320" w:type="dxa"/>
            <w:noWrap/>
            <w:hideMark/>
          </w:tcPr>
          <w:p w14:paraId="1785AE12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1,367</w:t>
            </w:r>
          </w:p>
        </w:tc>
        <w:tc>
          <w:tcPr>
            <w:tcW w:w="1320" w:type="dxa"/>
            <w:noWrap/>
            <w:hideMark/>
          </w:tcPr>
          <w:p w14:paraId="7E73951E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0,0215</w:t>
            </w:r>
          </w:p>
        </w:tc>
      </w:tr>
      <w:tr w:rsidR="000C2702" w:rsidRPr="000C2702" w14:paraId="5F81C0BC" w14:textId="77777777" w:rsidTr="000C2702">
        <w:trPr>
          <w:trHeight w:val="375"/>
        </w:trPr>
        <w:tc>
          <w:tcPr>
            <w:tcW w:w="1320" w:type="dxa"/>
            <w:noWrap/>
            <w:hideMark/>
          </w:tcPr>
          <w:p w14:paraId="5276F239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20" w:type="dxa"/>
            <w:noWrap/>
            <w:hideMark/>
          </w:tcPr>
          <w:p w14:paraId="383754C4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246,30</w:t>
            </w:r>
          </w:p>
        </w:tc>
        <w:tc>
          <w:tcPr>
            <w:tcW w:w="1320" w:type="dxa"/>
            <w:noWrap/>
            <w:hideMark/>
          </w:tcPr>
          <w:p w14:paraId="3DBBB7CC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1,84</w:t>
            </w:r>
          </w:p>
        </w:tc>
        <w:tc>
          <w:tcPr>
            <w:tcW w:w="1320" w:type="dxa"/>
            <w:noWrap/>
            <w:hideMark/>
          </w:tcPr>
          <w:p w14:paraId="6586E9B8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344,82</w:t>
            </w:r>
          </w:p>
        </w:tc>
        <w:tc>
          <w:tcPr>
            <w:tcW w:w="1320" w:type="dxa"/>
            <w:noWrap/>
            <w:hideMark/>
          </w:tcPr>
          <w:p w14:paraId="03C1252B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2,58</w:t>
            </w:r>
          </w:p>
        </w:tc>
        <w:tc>
          <w:tcPr>
            <w:tcW w:w="1320" w:type="dxa"/>
            <w:noWrap/>
            <w:hideMark/>
          </w:tcPr>
          <w:p w14:paraId="23BB96A0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1,400</w:t>
            </w:r>
          </w:p>
        </w:tc>
        <w:tc>
          <w:tcPr>
            <w:tcW w:w="1320" w:type="dxa"/>
            <w:noWrap/>
            <w:hideMark/>
          </w:tcPr>
          <w:p w14:paraId="6E8E2DD9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0,0209</w:t>
            </w:r>
          </w:p>
        </w:tc>
      </w:tr>
      <w:tr w:rsidR="000C2702" w:rsidRPr="000C2702" w14:paraId="244D0523" w14:textId="77777777" w:rsidTr="000C2702">
        <w:trPr>
          <w:trHeight w:val="375"/>
        </w:trPr>
        <w:tc>
          <w:tcPr>
            <w:tcW w:w="1320" w:type="dxa"/>
            <w:noWrap/>
            <w:hideMark/>
          </w:tcPr>
          <w:p w14:paraId="0FCBE383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20" w:type="dxa"/>
            <w:noWrap/>
            <w:hideMark/>
          </w:tcPr>
          <w:p w14:paraId="1BE3CBB2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249,00</w:t>
            </w:r>
          </w:p>
        </w:tc>
        <w:tc>
          <w:tcPr>
            <w:tcW w:w="1320" w:type="dxa"/>
            <w:noWrap/>
            <w:hideMark/>
          </w:tcPr>
          <w:p w14:paraId="0D0A1A7F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1,65</w:t>
            </w:r>
          </w:p>
        </w:tc>
        <w:tc>
          <w:tcPr>
            <w:tcW w:w="1320" w:type="dxa"/>
            <w:noWrap/>
            <w:hideMark/>
          </w:tcPr>
          <w:p w14:paraId="57A741C4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348,60</w:t>
            </w:r>
          </w:p>
        </w:tc>
        <w:tc>
          <w:tcPr>
            <w:tcW w:w="1320" w:type="dxa"/>
            <w:noWrap/>
            <w:hideMark/>
          </w:tcPr>
          <w:p w14:paraId="4692EEEB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2,31</w:t>
            </w:r>
          </w:p>
        </w:tc>
        <w:tc>
          <w:tcPr>
            <w:tcW w:w="1320" w:type="dxa"/>
            <w:noWrap/>
            <w:hideMark/>
          </w:tcPr>
          <w:p w14:paraId="0DE48ABC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1,431</w:t>
            </w:r>
          </w:p>
        </w:tc>
        <w:tc>
          <w:tcPr>
            <w:tcW w:w="1320" w:type="dxa"/>
            <w:noWrap/>
            <w:hideMark/>
          </w:tcPr>
          <w:p w14:paraId="13AB0E37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0,0190</w:t>
            </w:r>
          </w:p>
        </w:tc>
      </w:tr>
      <w:tr w:rsidR="000C2702" w:rsidRPr="000C2702" w14:paraId="10345947" w14:textId="77777777" w:rsidTr="000C2702">
        <w:trPr>
          <w:trHeight w:val="375"/>
        </w:trPr>
        <w:tc>
          <w:tcPr>
            <w:tcW w:w="1320" w:type="dxa"/>
            <w:noWrap/>
            <w:hideMark/>
          </w:tcPr>
          <w:p w14:paraId="39CAC930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20" w:type="dxa"/>
            <w:noWrap/>
            <w:hideMark/>
          </w:tcPr>
          <w:p w14:paraId="3394F621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251,35</w:t>
            </w:r>
          </w:p>
        </w:tc>
        <w:tc>
          <w:tcPr>
            <w:tcW w:w="1320" w:type="dxa"/>
            <w:noWrap/>
            <w:hideMark/>
          </w:tcPr>
          <w:p w14:paraId="74B31299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1,47</w:t>
            </w:r>
          </w:p>
        </w:tc>
        <w:tc>
          <w:tcPr>
            <w:tcW w:w="1320" w:type="dxa"/>
            <w:noWrap/>
            <w:hideMark/>
          </w:tcPr>
          <w:p w14:paraId="14DD63C8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351,88</w:t>
            </w:r>
          </w:p>
        </w:tc>
        <w:tc>
          <w:tcPr>
            <w:tcW w:w="1320" w:type="dxa"/>
            <w:noWrap/>
            <w:hideMark/>
          </w:tcPr>
          <w:p w14:paraId="0C49AE3A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2,06</w:t>
            </w:r>
          </w:p>
        </w:tc>
        <w:tc>
          <w:tcPr>
            <w:tcW w:w="1320" w:type="dxa"/>
            <w:noWrap/>
            <w:hideMark/>
          </w:tcPr>
          <w:p w14:paraId="01AD8DE3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1,458</w:t>
            </w:r>
          </w:p>
        </w:tc>
        <w:tc>
          <w:tcPr>
            <w:tcW w:w="1320" w:type="dxa"/>
            <w:noWrap/>
            <w:hideMark/>
          </w:tcPr>
          <w:p w14:paraId="7A28F462" w14:textId="77777777" w:rsidR="000C2702" w:rsidRPr="000C2702" w:rsidRDefault="000C2702" w:rsidP="000C27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702">
              <w:rPr>
                <w:rFonts w:ascii="Times New Roman" w:hAnsi="Times New Roman" w:cs="Times New Roman"/>
                <w:sz w:val="28"/>
                <w:szCs w:val="28"/>
              </w:rPr>
              <w:t>0,0171</w:t>
            </w:r>
          </w:p>
        </w:tc>
      </w:tr>
    </w:tbl>
    <w:p w14:paraId="7C6247DB" w14:textId="38F91DD1" w:rsidR="000C2702" w:rsidRDefault="000C2702" w:rsidP="005F67F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F9BF8E" w14:textId="7FC59138" w:rsidR="000C2702" w:rsidRDefault="000C2702" w:rsidP="000C27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p w14:paraId="59610EFF" w14:textId="73181FFC" w:rsidR="000C2702" w:rsidRDefault="000C2702" w:rsidP="000C27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Как видно из таблицы, первое и третье значение попадает в два сигма, а второе попадает в сигма. Табличное значение берем равным 1,4.</w:t>
      </w:r>
    </w:p>
    <w:p w14:paraId="7F9000C0" w14:textId="77777777" w:rsidR="000C2702" w:rsidRDefault="000C2702" w:rsidP="000C27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8E8665" w14:textId="2910560B" w:rsidR="000C2702" w:rsidRDefault="000C2702" w:rsidP="000C2702">
      <w:pPr>
        <w:pStyle w:val="a3"/>
        <w:jc w:val="center"/>
        <w:rPr>
          <w:rFonts w:ascii="Times New Roman" w:eastAsiaTheme="minorEastAsia" w:hAnsi="Times New Roman" w:cs="Times New Roman"/>
          <w:b/>
          <w:sz w:val="40"/>
          <w:szCs w:val="40"/>
        </w:rPr>
      </w:pPr>
      <w:r>
        <w:rPr>
          <w:rFonts w:ascii="Times New Roman" w:eastAsiaTheme="minorEastAsia" w:hAnsi="Times New Roman" w:cs="Times New Roman"/>
          <w:b/>
          <w:sz w:val="40"/>
          <w:szCs w:val="40"/>
        </w:rPr>
        <w:t>Вывод</w:t>
      </w:r>
    </w:p>
    <w:p w14:paraId="308D8ECA" w14:textId="41ABB659" w:rsidR="000C2702" w:rsidRDefault="000C2702" w:rsidP="000C2702"/>
    <w:p w14:paraId="737F3B70" w14:textId="02A143FC" w:rsidR="000C2702" w:rsidRDefault="000C2702" w:rsidP="000C270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данной работе был определен показатель адиабаты для воздуха и углекислого газа, многие результаты сошлись с табличными.</w:t>
      </w:r>
    </w:p>
    <w:p w14:paraId="7FB9C6FA" w14:textId="01F2B613" w:rsidR="000C2702" w:rsidRDefault="000C2702" w:rsidP="000C270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Графики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73FB444" w14:textId="0FB7783A" w:rsidR="000C2702" w:rsidRDefault="000C2702" w:rsidP="000C270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6DB7808" wp14:editId="13C03E2F">
            <wp:extent cx="5943600" cy="445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0B3C" w14:textId="3241183F" w:rsidR="000C2702" w:rsidRPr="000C2702" w:rsidRDefault="000C2702" w:rsidP="000C270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4FC5530" wp14:editId="485D0264">
            <wp:extent cx="5943600" cy="445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87920DF" wp14:editId="3B4EB008">
            <wp:extent cx="5943600" cy="445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6C829EA" wp14:editId="571913FA">
            <wp:extent cx="5943600" cy="445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5DC1439" wp14:editId="59505C28">
            <wp:extent cx="5943600" cy="4457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298BBFE" wp14:editId="03EF1F79">
            <wp:extent cx="5943600" cy="4457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D0342D1" wp14:editId="409394C5">
            <wp:extent cx="5943600" cy="4457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0B4DE3E" wp14:editId="4DDA161F">
            <wp:extent cx="5943600" cy="4457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AC9BACD" wp14:editId="5E5C4E4D">
            <wp:extent cx="5943600" cy="4457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B65BF35" wp14:editId="55297382">
            <wp:extent cx="5943600" cy="4457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053F" w14:textId="687E5B0B" w:rsidR="000C2702" w:rsidRDefault="000C2702" w:rsidP="000C27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C27C2" wp14:editId="48D93592">
            <wp:extent cx="5943600" cy="4457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B3B3" w14:textId="2138A917" w:rsidR="000C2702" w:rsidRPr="000C2702" w:rsidRDefault="000C2702" w:rsidP="000C27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AE386" wp14:editId="26C2DE20">
            <wp:extent cx="5943600" cy="4457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85FD94" wp14:editId="4B65F36E">
            <wp:extent cx="5943600" cy="4457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70765" wp14:editId="287BF4A0">
            <wp:extent cx="5940425" cy="44551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702" w:rsidRPr="000C2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72BA0"/>
    <w:multiLevelType w:val="hybridMultilevel"/>
    <w:tmpl w:val="CCF8C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E07"/>
    <w:rsid w:val="00004B58"/>
    <w:rsid w:val="0007215E"/>
    <w:rsid w:val="000B5173"/>
    <w:rsid w:val="000C2702"/>
    <w:rsid w:val="00163A7A"/>
    <w:rsid w:val="00167CB7"/>
    <w:rsid w:val="002A22E4"/>
    <w:rsid w:val="00423894"/>
    <w:rsid w:val="0048344F"/>
    <w:rsid w:val="004F6DDD"/>
    <w:rsid w:val="005647C1"/>
    <w:rsid w:val="005F67F5"/>
    <w:rsid w:val="00621A15"/>
    <w:rsid w:val="00685E07"/>
    <w:rsid w:val="00A10871"/>
    <w:rsid w:val="00D92A1D"/>
    <w:rsid w:val="00E710DD"/>
    <w:rsid w:val="00E9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5F0A"/>
  <w15:chartTrackingRefBased/>
  <w15:docId w15:val="{7AA75E37-EC18-4D32-8814-D8B09E690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710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710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710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E710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710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71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10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E710D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710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710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E710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6">
    <w:name w:val="Subtitle"/>
    <w:basedOn w:val="a"/>
    <w:next w:val="a"/>
    <w:link w:val="a7"/>
    <w:uiPriority w:val="11"/>
    <w:qFormat/>
    <w:rsid w:val="00E710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E710DD"/>
    <w:rPr>
      <w:rFonts w:eastAsiaTheme="minorEastAsia"/>
      <w:color w:val="5A5A5A" w:themeColor="text1" w:themeTint="A5"/>
      <w:spacing w:val="15"/>
    </w:rPr>
  </w:style>
  <w:style w:type="character" w:styleId="a8">
    <w:name w:val="Hyperlink"/>
    <w:basedOn w:val="a0"/>
    <w:uiPriority w:val="99"/>
    <w:unhideWhenUsed/>
    <w:rsid w:val="00E710D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710DD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07215E"/>
    <w:rPr>
      <w:color w:val="808080"/>
    </w:rPr>
  </w:style>
  <w:style w:type="table" w:styleId="ab">
    <w:name w:val="Table Grid"/>
    <w:basedOn w:val="a1"/>
    <w:uiPriority w:val="39"/>
    <w:rsid w:val="00163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004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0:48:45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340 431 4688,'-31'-58'-92,"-2"2"76,-1 3 16,-1 2 388,-5 6 32,1 4-323,2 0-121,4 6-721,-1 7-387,10 6-1540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sdsadasd asfa</dc:creator>
  <cp:keywords/>
  <dc:description/>
  <cp:lastModifiedBy>sdsadasd asfa</cp:lastModifiedBy>
  <cp:revision>3</cp:revision>
  <dcterms:created xsi:type="dcterms:W3CDTF">2022-02-10T23:48:00Z</dcterms:created>
  <dcterms:modified xsi:type="dcterms:W3CDTF">2022-03-18T00:49:00Z</dcterms:modified>
</cp:coreProperties>
</file>