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Inline Formatting Demonstration</w:t>
      </w:r>
    </w:p>
    <w:p>
      <w:pPr/>
      <w:r>
        <w:rPr>
          <w:b w:val="0"/>
          <w:i w:val="0"/>
          <w:strike w:val="0"/>
        </w:rPr>
        <w:t xml:space="preserve">Текст с </w:t>
      </w:r>
      <w:r>
        <w:rPr>
          <w:b/>
          <w:i w:val="0"/>
          <w:strike w:val="0"/>
        </w:rPr>
        <w:t>жирным начертанием</w:t>
      </w:r>
      <w:r>
        <w:rPr>
          <w:b w:val="0"/>
          <w:i w:val="0"/>
          <w:strike w:val="0"/>
        </w:rPr>
        <w:t xml:space="preserve"> и </w:t>
      </w:r>
      <w:r>
        <w:rPr>
          <w:b w:val="0"/>
          <w:i/>
          <w:strike w:val="0"/>
        </w:rPr>
        <w:t>курсивным начертанием</w:t>
      </w:r>
      <w:r>
        <w:rPr>
          <w:b w:val="0"/>
          <w:i w:val="0"/>
          <w:strike w:val="0"/>
        </w:rPr>
        <w:t>.</w:t>
      </w:r>
      <w:r>
        <w:t xml:space="preserve"> </w:t>
      </w:r>
      <w:r>
        <w:rPr>
          <w:b w:val="0"/>
          <w:i w:val="0"/>
          <w:strike w:val="0"/>
        </w:rPr>
        <w:t xml:space="preserve">Сложные комбинации: </w:t>
      </w:r>
      <w:r>
        <w:rPr>
          <w:b/>
          <w:i/>
          <w:strike w:val="0"/>
        </w:rPr>
        <w:t>жирный курсив</w:t>
      </w:r>
      <w:r>
        <w:rPr>
          <w:b w:val="0"/>
          <w:i w:val="0"/>
          <w:strike w:val="0"/>
        </w:rPr>
        <w:t xml:space="preserve"> и </w:t>
      </w:r>
      <w:r>
        <w:rPr>
          <w:b/>
          <w:i w:val="0"/>
          <w:strike w:val="0"/>
        </w:rPr>
        <w:t xml:space="preserve">жирный с </w:t>
      </w:r>
      <w:r>
        <w:rPr>
          <w:b/>
          <w:i/>
          <w:strike w:val="0"/>
        </w:rPr>
        <w:t>вложенным курсивом</w:t>
      </w:r>
      <w:r>
        <w:rPr>
          <w:b/>
          <w:i w:val="0"/>
          <w:strike w:val="0"/>
        </w:rPr>
        <w:t xml:space="preserve"> внутри</w:t>
      </w:r>
      <w:r>
        <w:rPr>
          <w:b w:val="0"/>
          <w:i w:val="0"/>
          <w:strike w:val="0"/>
        </w:rPr>
        <w:t>.</w:t>
      </w:r>
      <w:r>
        <w:t xml:space="preserve"> </w:t>
      </w:r>
      <w:r>
        <w:rPr>
          <w:b w:val="0"/>
          <w:i w:val="0"/>
          <w:strike w:val="0"/>
        </w:rPr>
        <w:t xml:space="preserve">Зачеркивание: </w:t>
      </w:r>
      <w:r>
        <w:rPr>
          <w:b w:val="0"/>
          <w:i w:val="0"/>
          <w:strike/>
        </w:rPr>
        <w:t>устаревший параметр</w:t>
      </w:r>
      <w:r>
        <w:rPr>
          <w:b w:val="0"/>
          <w:i w:val="0"/>
          <w:strike w:val="0"/>
        </w:rPr>
        <w:t xml:space="preserve"> и </w:t>
      </w:r>
      <w:r>
        <w:rPr>
          <w:b w:val="0"/>
          <w:i w:val="0"/>
          <w:strike/>
        </w:rPr>
        <w:t xml:space="preserve">зачеркнутый с </w:t>
      </w:r>
      <w:r>
        <w:rPr>
          <w:b/>
          <w:i w:val="0"/>
          <w:strike/>
        </w:rPr>
        <w:t>жирным</w:t>
      </w:r>
      <w:r>
        <w:rPr>
          <w:b w:val="0"/>
          <w:i w:val="0"/>
          <w:strike/>
        </w:rPr>
        <w:t xml:space="preserve"> акцентом</w:t>
      </w:r>
      <w:r>
        <w:rPr>
          <w:b w:val="0"/>
          <w:i w:val="0"/>
          <w:strike w:val="0"/>
        </w:rPr>
        <w:t>.</w:t>
      </w:r>
      <w:r>
        <w:t xml:space="preserve"> </w:t>
      </w:r>
      <w:r>
        <w:rPr>
          <w:b w:val="0"/>
          <w:i w:val="0"/>
          <w:strike w:val="0"/>
        </w:rPr>
        <w:t xml:space="preserve">Инлайн код: </w:t>
      </w:r>
      <w:r>
        <w:rPr>
          <w:rFonts w:ascii="Consolas" w:hAnsi="Consolas"/>
          <w:b w:val="0"/>
          <w:i w:val="0"/>
          <w:strike w:val="0"/>
          <w:color w:val="C7254E"/>
          <w:sz w:val="19"/>
        </w:rPr>
        <w:t>const MAX_BUFFER = 1024;</w:t>
      </w:r>
      <w:r>
        <w:rPr>
          <w:b w:val="0"/>
          <w:i w:val="0"/>
          <w:strike w:val="0"/>
        </w:rPr>
        <w:t xml:space="preserve"> и </w:t>
      </w:r>
      <w:r>
        <w:rPr>
          <w:b/>
          <w:i w:val="0"/>
          <w:strike w:val="0"/>
        </w:rPr>
        <w:t xml:space="preserve">жирный с </w:t>
      </w:r>
      <w:r>
        <w:rPr>
          <w:rFonts w:ascii="Consolas" w:hAnsi="Consolas"/>
          <w:b/>
          <w:i w:val="0"/>
          <w:strike w:val="0"/>
          <w:color w:val="C7254E"/>
          <w:sz w:val="19"/>
        </w:rPr>
        <w:t>код внутри</w:t>
      </w:r>
      <w:r>
        <w:rPr>
          <w:b/>
          <w:i w:val="0"/>
          <w:strike w:val="0"/>
        </w:rPr>
        <w:t xml:space="preserve"> выделением</w:t>
      </w:r>
      <w:r>
        <w:rPr>
          <w:b w:val="0"/>
          <w:i w:val="0"/>
          <w:strike w:val="0"/>
        </w:rPr>
        <w:t>.</w:t>
      </w:r>
    </w:p>
    <w:p>
      <w:pPr/>
      <w:r>
        <w:rPr>
          <w:b w:val="0"/>
          <w:i w:val="0"/>
          <w:strike w:val="0"/>
        </w:rPr>
        <w:t>Мягкий перенос строки: Первая строка абзаца</w:t>
      </w:r>
      <w:r>
        <w:t xml:space="preserve"> </w:t>
      </w:r>
      <w:r>
        <w:rPr>
          <w:b w:val="0"/>
          <w:i w:val="0"/>
          <w:strike w:val="0"/>
        </w:rPr>
        <w:t>Вторая строка того же абзаца должна быть разделена пробелом.</w:t>
      </w:r>
    </w:p>
    <w:p>
      <w:pPr/>
      <w:r>
        <w:rPr>
          <w:b w:val="0"/>
          <w:i w:val="0"/>
          <w:strike w:val="0"/>
        </w:rPr>
        <w:t>Жесткий перенос строки:</w:t>
      </w:r>
      <w:r>
        <w:br/>
      </w:r>
      <w:r>
        <w:rPr>
          <w:b w:val="0"/>
          <w:i w:val="0"/>
          <w:strike w:val="0"/>
        </w:rPr>
        <w:t>Третья строка на новой физической строке внутри того же параграфа.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