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тестированию Word COM</w:t>
      </w:r>
    </w:p>
    <w:p>
      <w:r>
        <w:t xml:space="preserve">Тестовый документ для проверки нативной конвертации через </w:t>
      </w:r>
      <w:r>
        <w:rPr>
          <w:b/>
        </w:rPr>
        <w:t>Microsoft Word COM Automation.</w:t>
      </w:r>
    </w:p>
    <w:p>
      <w:pPr>
        <w:pStyle w:val="Heading1"/>
      </w:pPr>
      <w:r>
        <w:t>1. Табличные данные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Движок</w:t>
            </w:r>
          </w:p>
        </w:tc>
        <w:tc>
          <w:tcPr>
            <w:tcW w:type="dxa" w:w="2880"/>
          </w:tcPr>
          <w:p>
            <w:r>
              <w:t>Word COM</w:t>
            </w:r>
          </w:p>
        </w:tc>
        <w:tc>
          <w:tcPr>
            <w:tcW w:type="dxa" w:w="2880"/>
          </w:tcPr>
          <w:p>
            <w:r>
              <w:t>Активен</w:t>
            </w:r>
          </w:p>
        </w:tc>
      </w:tr>
      <w:tr>
        <w:tc>
          <w:tcPr>
            <w:tcW w:type="dxa" w:w="2880"/>
          </w:tcPr>
          <w:p>
            <w:r>
              <w:t>Рендеринг</w:t>
            </w:r>
          </w:p>
        </w:tc>
        <w:tc>
          <w:tcPr>
            <w:tcW w:type="dxa" w:w="2880"/>
          </w:tcPr>
          <w:p>
            <w:r>
              <w:t>Нативный</w:t>
            </w:r>
          </w:p>
        </w:tc>
        <w:tc>
          <w:tcPr>
            <w:tcW w:type="dxa" w:w="2880"/>
          </w:tcPr>
          <w:p>
            <w:r>
              <w:t>100% точность</w:t>
            </w:r>
          </w:p>
        </w:tc>
      </w:tr>
    </w:tbl>
    <w:p>
      <w:pPr>
        <w:pStyle w:val="Heading1"/>
      </w:pPr>
      <w:r>
        <w:t>2. Графические объекты</w:t>
      </w:r>
    </w:p>
    <w:p>
      <w:r>
        <w:drawing>
          <wp:inline xmlns:a="http://schemas.openxmlformats.org/drawingml/2006/main" xmlns:pic="http://schemas.openxmlformats.org/drawingml/2006/picture">
            <wp:extent cx="320040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