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8980C" w14:textId="17AE2157" w:rsidR="0060335A" w:rsidRPr="0060335A" w:rsidRDefault="00F173CA" w:rsidP="0060335A">
      <w:pPr>
        <w:rPr>
          <w:lang w:val="de-DE"/>
        </w:rPr>
      </w:pPr>
      <w:r>
        <w:rPr>
          <w:lang w:val="de-DE"/>
        </w:rPr>
        <w:t>Innovation &amp; Technology</w:t>
      </w:r>
    </w:p>
    <w:p w14:paraId="08E5EF94" w14:textId="77777777" w:rsidR="00D071D9" w:rsidRDefault="00D071D9" w:rsidP="0060335A">
      <w:pPr>
        <w:rPr>
          <w:lang w:val="de-DE"/>
        </w:rPr>
      </w:pPr>
    </w:p>
    <w:p w14:paraId="319F71A8" w14:textId="2137623D" w:rsidR="00D071D9" w:rsidRDefault="00D071D9" w:rsidP="0060335A">
      <w:pPr>
        <w:rPr>
          <w:lang w:val="de-DE"/>
        </w:rPr>
      </w:pPr>
      <w:r>
        <w:rPr>
          <w:noProof/>
          <w:lang w:val="de-DE"/>
        </w:rPr>
        <w:drawing>
          <wp:inline distT="0" distB="0" distL="0" distR="0" wp14:anchorId="64C084D1" wp14:editId="0EB21F29">
            <wp:extent cx="2017793" cy="1513345"/>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7793" cy="1513345"/>
                    </a:xfrm>
                    <a:prstGeom prst="rect">
                      <a:avLst/>
                    </a:prstGeom>
                  </pic:spPr>
                </pic:pic>
              </a:graphicData>
            </a:graphic>
          </wp:inline>
        </w:drawing>
      </w:r>
    </w:p>
    <w:p w14:paraId="1593C550" w14:textId="77777777" w:rsidR="00D071D9" w:rsidRPr="0060335A" w:rsidRDefault="00D071D9" w:rsidP="0060335A">
      <w:pPr>
        <w:rPr>
          <w:lang w:val="de-DE"/>
        </w:rPr>
      </w:pPr>
    </w:p>
    <w:p w14:paraId="6CB2A819" w14:textId="77777777" w:rsidR="00F173CA" w:rsidRPr="00F173CA" w:rsidRDefault="00F173CA" w:rsidP="00F173CA">
      <w:pPr>
        <w:rPr>
          <w:lang w:val="de-DE"/>
        </w:rPr>
      </w:pPr>
    </w:p>
    <w:p w14:paraId="233F7E8C" w14:textId="5C71D150" w:rsidR="0060335A" w:rsidRPr="0060335A" w:rsidRDefault="00F173CA" w:rsidP="00F173CA">
      <w:pPr>
        <w:rPr>
          <w:lang w:val="de-DE"/>
        </w:rPr>
      </w:pPr>
      <w:r w:rsidRPr="00F173CA">
        <w:rPr>
          <w:b/>
          <w:bCs/>
          <w:lang w:val="de-DE"/>
        </w:rPr>
        <w:t>Disruptive Technologien: Schaeffler entwickelt humanoiden Roboter</w:t>
      </w:r>
      <w:r>
        <w:rPr>
          <w:b/>
          <w:bCs/>
          <w:lang w:val="de-DE"/>
        </w:rPr>
        <w:t xml:space="preserve">: </w:t>
      </w:r>
      <w:r w:rsidRPr="00F173CA">
        <w:rPr>
          <w:lang w:val="de-DE"/>
        </w:rPr>
        <w:t xml:space="preserve">Mitarbeitende des Schaeffler Hub </w:t>
      </w:r>
      <w:proofErr w:type="spellStart"/>
      <w:r w:rsidRPr="00F173CA">
        <w:rPr>
          <w:lang w:val="de-DE"/>
        </w:rPr>
        <w:t>for</w:t>
      </w:r>
      <w:proofErr w:type="spellEnd"/>
      <w:r w:rsidRPr="00F173CA">
        <w:rPr>
          <w:lang w:val="de-DE"/>
        </w:rPr>
        <w:t xml:space="preserve"> </w:t>
      </w:r>
      <w:proofErr w:type="spellStart"/>
      <w:r w:rsidRPr="00F173CA">
        <w:rPr>
          <w:lang w:val="de-DE"/>
        </w:rPr>
        <w:t>Advanced</w:t>
      </w:r>
      <w:proofErr w:type="spellEnd"/>
      <w:r w:rsidRPr="00F173CA">
        <w:rPr>
          <w:lang w:val="de-DE"/>
        </w:rPr>
        <w:t xml:space="preserve"> Research an der </w:t>
      </w:r>
      <w:proofErr w:type="spellStart"/>
      <w:r w:rsidRPr="00F173CA">
        <w:rPr>
          <w:lang w:val="de-DE"/>
        </w:rPr>
        <w:t>Nanyang</w:t>
      </w:r>
      <w:proofErr w:type="spellEnd"/>
      <w:r w:rsidRPr="00F173CA">
        <w:rPr>
          <w:lang w:val="de-DE"/>
        </w:rPr>
        <w:t xml:space="preserve"> Technological University (NTU) haben den humanoiden Roboter </w:t>
      </w:r>
      <w:proofErr w:type="spellStart"/>
      <w:r w:rsidRPr="00F173CA">
        <w:rPr>
          <w:lang w:val="de-DE"/>
        </w:rPr>
        <w:t>Lifelike</w:t>
      </w:r>
      <w:proofErr w:type="spellEnd"/>
      <w:r w:rsidRPr="00F173CA">
        <w:rPr>
          <w:lang w:val="de-DE"/>
        </w:rPr>
        <w:t xml:space="preserve"> Intelligent Nexus Humanoid, kurz LINH, entwickelt. Dieser markiert einen wichtigen Meilenstein in der Zusammenarbeit zwischen Menschen und humanoiden Robotern in der industriellen Fertigung</w:t>
      </w:r>
      <w:r w:rsidR="0060335A" w:rsidRPr="0060335A">
        <w:rPr>
          <w:lang w:val="de-DE"/>
        </w:rPr>
        <w:t>.</w:t>
      </w:r>
    </w:p>
    <w:p w14:paraId="55E67801" w14:textId="7281F090" w:rsidR="0060335A" w:rsidRPr="00F173CA" w:rsidRDefault="00F173CA" w:rsidP="0060335A">
      <w:pPr>
        <w:rPr>
          <w:rStyle w:val="Hyperlink"/>
        </w:rPr>
      </w:pPr>
      <w:r>
        <w:rPr>
          <w:lang w:val="de-DE"/>
        </w:rPr>
        <w:fldChar w:fldCharType="begin"/>
      </w:r>
      <w:r w:rsidRPr="00F173CA">
        <w:instrText>HYPERLINK "https://worksite.sharepoint.com/sites/today/SitePages/Disruptive-Technologien--Schaeffler-entwickelt-humanoiden-Roboter-%E2%80%93-mit-Video.aspx"</w:instrText>
      </w:r>
      <w:r>
        <w:rPr>
          <w:lang w:val="de-DE"/>
        </w:rPr>
      </w:r>
      <w:r>
        <w:rPr>
          <w:lang w:val="de-DE"/>
        </w:rPr>
        <w:fldChar w:fldCharType="separate"/>
      </w:r>
      <w:r w:rsidR="0060335A" w:rsidRPr="00F173CA">
        <w:rPr>
          <w:rStyle w:val="Hyperlink"/>
        </w:rPr>
        <w:t>WEITERLESEN</w:t>
      </w:r>
    </w:p>
    <w:p w14:paraId="0596B295" w14:textId="05D479E2" w:rsidR="0060335A" w:rsidRPr="00F173CA" w:rsidRDefault="00F173CA" w:rsidP="0060335A">
      <w:r>
        <w:rPr>
          <w:lang w:val="de-DE"/>
        </w:rPr>
        <w:fldChar w:fldCharType="end"/>
      </w:r>
    </w:p>
    <w:p w14:paraId="014DA70B" w14:textId="32C11BCE" w:rsidR="0060335A" w:rsidRDefault="00F173CA" w:rsidP="00F173CA">
      <w:r w:rsidRPr="00F173CA">
        <w:rPr>
          <w:b/>
          <w:bCs/>
        </w:rPr>
        <w:t>Disruptive Technologies: Schaeffler develops humanoid robots</w:t>
      </w:r>
      <w:r>
        <w:rPr>
          <w:b/>
          <w:bCs/>
        </w:rPr>
        <w:t xml:space="preserve">: </w:t>
      </w:r>
      <w:r>
        <w:t>Employees at the Schaeffler Hub for Advanced Research (SHARE) at Nanyang Technological University (NTU) have developed a humanoid robot called Lifelike Intelligent Nexus Humanoid, or LINH for short. The robot marks an important milestone in collaboration between humans and humanoid robots in industrial production</w:t>
      </w:r>
      <w:r w:rsidR="0060335A" w:rsidRPr="0060335A">
        <w:t>.</w:t>
      </w:r>
    </w:p>
    <w:p w14:paraId="1B0E0B38" w14:textId="01F9B372" w:rsidR="0060335A" w:rsidRPr="00F173CA" w:rsidRDefault="00F173CA" w:rsidP="0060335A">
      <w:pPr>
        <w:rPr>
          <w:rStyle w:val="Hyperlink"/>
        </w:rPr>
      </w:pPr>
      <w:r>
        <w:fldChar w:fldCharType="begin"/>
      </w:r>
      <w:r>
        <w:instrText>HYPERLINK "https://worksite.sharepoint.com/sites/today/SitePages/en/Disruptive-Technologien--Schaeffler-entwickelt-humanoiden-Roboter-%E2%80%93-mit-Video.aspx"</w:instrText>
      </w:r>
      <w:r>
        <w:fldChar w:fldCharType="separate"/>
      </w:r>
      <w:r w:rsidR="0060335A" w:rsidRPr="00F173CA">
        <w:rPr>
          <w:rStyle w:val="Hyperlink"/>
        </w:rPr>
        <w:t>READ MORE</w:t>
      </w:r>
    </w:p>
    <w:p w14:paraId="0B7FFDCE" w14:textId="3BCE8D49" w:rsidR="00D071D9" w:rsidRDefault="00F173CA" w:rsidP="0060335A">
      <w:r>
        <w:fldChar w:fldCharType="end"/>
      </w:r>
    </w:p>
    <w:p w14:paraId="3D29B7D8" w14:textId="77777777" w:rsidR="00D071D9" w:rsidRPr="0060335A" w:rsidRDefault="00D071D9" w:rsidP="0060335A"/>
    <w:p w14:paraId="573A485C" w14:textId="1A13245D" w:rsidR="0060335A" w:rsidRDefault="00F173CA" w:rsidP="0060335A">
      <w:pPr>
        <w:rPr>
          <w:lang w:val="de-DE"/>
        </w:rPr>
      </w:pPr>
      <w:proofErr w:type="spellStart"/>
      <w:r>
        <w:rPr>
          <w:lang w:val="de-DE"/>
        </w:rPr>
        <w:t>Sustainability</w:t>
      </w:r>
      <w:proofErr w:type="spellEnd"/>
      <w:r>
        <w:rPr>
          <w:lang w:val="de-DE"/>
        </w:rPr>
        <w:t xml:space="preserve"> &amp; Engagement</w:t>
      </w:r>
    </w:p>
    <w:p w14:paraId="3711CCCA" w14:textId="77777777" w:rsidR="00D071D9" w:rsidRDefault="00D071D9" w:rsidP="0060335A">
      <w:pPr>
        <w:rPr>
          <w:lang w:val="de-DE"/>
        </w:rPr>
      </w:pPr>
    </w:p>
    <w:p w14:paraId="758FC422" w14:textId="4DB17725" w:rsidR="00D071D9" w:rsidRPr="0060335A" w:rsidRDefault="00D071D9" w:rsidP="0060335A">
      <w:pPr>
        <w:rPr>
          <w:lang w:val="de-DE"/>
        </w:rPr>
      </w:pPr>
      <w:r>
        <w:rPr>
          <w:noProof/>
          <w:lang w:val="de-DE"/>
        </w:rPr>
        <w:drawing>
          <wp:inline distT="0" distB="0" distL="0" distR="0" wp14:anchorId="2C3493C5" wp14:editId="36379DEB">
            <wp:extent cx="2365807" cy="17743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5807" cy="1774355"/>
                    </a:xfrm>
                    <a:prstGeom prst="rect">
                      <a:avLst/>
                    </a:prstGeom>
                  </pic:spPr>
                </pic:pic>
              </a:graphicData>
            </a:graphic>
          </wp:inline>
        </w:drawing>
      </w:r>
    </w:p>
    <w:p w14:paraId="71F6D9DF" w14:textId="77777777" w:rsidR="0060335A" w:rsidRPr="0060335A" w:rsidRDefault="0060335A" w:rsidP="0060335A">
      <w:pPr>
        <w:rPr>
          <w:lang w:val="de-DE"/>
        </w:rPr>
      </w:pPr>
    </w:p>
    <w:p w14:paraId="261121CC" w14:textId="1FEFB10B" w:rsidR="0060335A" w:rsidRPr="0060335A" w:rsidRDefault="00F173CA" w:rsidP="0060335A">
      <w:pPr>
        <w:rPr>
          <w:lang w:val="de-DE"/>
        </w:rPr>
      </w:pPr>
      <w:r w:rsidRPr="00F173CA">
        <w:rPr>
          <w:b/>
          <w:bCs/>
          <w:lang w:val="de-DE"/>
        </w:rPr>
        <w:t>Zwei Photovoltaikanlagen am Schaeffler Campus Erlangen</w:t>
      </w:r>
      <w:r>
        <w:rPr>
          <w:b/>
          <w:bCs/>
          <w:lang w:val="de-DE"/>
        </w:rPr>
        <w:t xml:space="preserve">: </w:t>
      </w:r>
      <w:r w:rsidRPr="00F173CA">
        <w:rPr>
          <w:lang w:val="de-DE"/>
        </w:rPr>
        <w:t>Die Eigenerzeugung erneuerbarer Energien spielt eine wichtige Rolle bei der Dekarbonisierung der Produktion der Schaeffler Gruppe. Seit Sommer wird am Schaeffler Campus Erlangen durch zwei neue Photovoltaik-Dachanlagen mit einer Gesamtfläche von rund 4.500 m2 und knapp 926 Kilowatt-Peak (kWp) grüner Strom erzeugt.</w:t>
      </w:r>
    </w:p>
    <w:p w14:paraId="7A4A443B" w14:textId="0000F9FA" w:rsidR="0060335A" w:rsidRPr="00F173CA" w:rsidRDefault="00F173CA" w:rsidP="0060335A">
      <w:pPr>
        <w:rPr>
          <w:rStyle w:val="Hyperlink"/>
        </w:rPr>
      </w:pPr>
      <w:r>
        <w:rPr>
          <w:lang w:val="de-DE"/>
        </w:rPr>
        <w:fldChar w:fldCharType="begin"/>
      </w:r>
      <w:r w:rsidRPr="00F173CA">
        <w:instrText>HYPERLINK "https://worksite.sharepoint.com/sites/today/SitePages/Zwei-Photovoltaikanlagen-am-Schaeffler-Campus-Erlangen.aspx"</w:instrText>
      </w:r>
      <w:r>
        <w:rPr>
          <w:lang w:val="de-DE"/>
        </w:rPr>
      </w:r>
      <w:r>
        <w:rPr>
          <w:lang w:val="de-DE"/>
        </w:rPr>
        <w:fldChar w:fldCharType="separate"/>
      </w:r>
      <w:r w:rsidR="0060335A" w:rsidRPr="00F173CA">
        <w:rPr>
          <w:rStyle w:val="Hyperlink"/>
        </w:rPr>
        <w:t>WEITERLESEN</w:t>
      </w:r>
    </w:p>
    <w:p w14:paraId="0E288352" w14:textId="096B506D" w:rsidR="0060335A" w:rsidRPr="00F173CA" w:rsidRDefault="00F173CA" w:rsidP="0060335A">
      <w:r>
        <w:rPr>
          <w:lang w:val="de-DE"/>
        </w:rPr>
        <w:fldChar w:fldCharType="end"/>
      </w:r>
    </w:p>
    <w:p w14:paraId="4342AC3E" w14:textId="77777777" w:rsidR="0060335A" w:rsidRPr="00F173CA" w:rsidRDefault="0060335A" w:rsidP="0060335A"/>
    <w:p w14:paraId="6FD69CFD" w14:textId="00488123" w:rsidR="0060335A" w:rsidRDefault="00F173CA" w:rsidP="0060335A">
      <w:r w:rsidRPr="00F173CA">
        <w:rPr>
          <w:b/>
          <w:bCs/>
        </w:rPr>
        <w:t>Two photovoltaic systems at the Schaeffler Campus Erlangen</w:t>
      </w:r>
      <w:r>
        <w:rPr>
          <w:b/>
          <w:bCs/>
        </w:rPr>
        <w:t xml:space="preserve">: </w:t>
      </w:r>
      <w:r w:rsidRPr="00F173CA">
        <w:t xml:space="preserve">Own generation of renewable energies plays an important role in the decarbonization of the Schaeffler Group's production. Since the summer, green electricity has been generated at the Schaeffler Campus Erlangen (Germany) by two new photovoltaic rooftop systems with a total area of around 4,500 m2 and almost </w:t>
      </w:r>
      <w:proofErr w:type="gramStart"/>
      <w:r w:rsidRPr="00F173CA">
        <w:t>926 kilowatt</w:t>
      </w:r>
      <w:proofErr w:type="gramEnd"/>
      <w:r w:rsidRPr="00F173CA">
        <w:t xml:space="preserve"> peak (</w:t>
      </w:r>
      <w:proofErr w:type="spellStart"/>
      <w:r w:rsidRPr="00F173CA">
        <w:t>kWp</w:t>
      </w:r>
      <w:proofErr w:type="spellEnd"/>
      <w:r w:rsidRPr="00F173CA">
        <w:t>).</w:t>
      </w:r>
    </w:p>
    <w:p w14:paraId="17518748" w14:textId="58ACA597" w:rsidR="0060335A" w:rsidRPr="00F173CA" w:rsidRDefault="00F173CA" w:rsidP="0060335A">
      <w:pPr>
        <w:rPr>
          <w:rStyle w:val="Hyperlink"/>
        </w:rPr>
      </w:pPr>
      <w:r>
        <w:fldChar w:fldCharType="begin"/>
      </w:r>
      <w:r>
        <w:instrText>HYPERLINK "https://worksite.sharepoint.com/sites/today/SitePages/en/Zwei-Photovoltaikanlagen-am-Schaeffler-Campus-Erlangen.aspx"</w:instrText>
      </w:r>
      <w:r>
        <w:fldChar w:fldCharType="separate"/>
      </w:r>
      <w:r w:rsidR="0060335A" w:rsidRPr="00F173CA">
        <w:rPr>
          <w:rStyle w:val="Hyperlink"/>
        </w:rPr>
        <w:t>READ MORE</w:t>
      </w:r>
    </w:p>
    <w:p w14:paraId="2DBF81E4" w14:textId="19169F27" w:rsidR="0060335A" w:rsidRPr="0060335A" w:rsidRDefault="00F173CA" w:rsidP="0060335A">
      <w:r>
        <w:fldChar w:fldCharType="end"/>
      </w:r>
    </w:p>
    <w:p w14:paraId="26E6CC2A" w14:textId="77777777" w:rsidR="0060335A" w:rsidRDefault="0060335A" w:rsidP="0060335A"/>
    <w:p w14:paraId="2F6467F1" w14:textId="77777777" w:rsidR="00D071D9" w:rsidRDefault="00D071D9" w:rsidP="0060335A"/>
    <w:p w14:paraId="6C72CA66" w14:textId="77777777" w:rsidR="00D071D9" w:rsidRPr="0060335A" w:rsidRDefault="00D071D9" w:rsidP="0060335A"/>
    <w:p w14:paraId="7F3333E8" w14:textId="77777777" w:rsidR="0060335A" w:rsidRPr="0060335A" w:rsidRDefault="0060335A" w:rsidP="0060335A">
      <w:pPr>
        <w:rPr>
          <w:lang w:val="de-DE"/>
        </w:rPr>
      </w:pPr>
      <w:proofErr w:type="spellStart"/>
      <w:r w:rsidRPr="0060335A">
        <w:rPr>
          <w:lang w:val="de-DE"/>
        </w:rPr>
        <w:t>Digitalization</w:t>
      </w:r>
      <w:proofErr w:type="spellEnd"/>
      <w:r w:rsidRPr="0060335A">
        <w:rPr>
          <w:lang w:val="de-DE"/>
        </w:rPr>
        <w:t xml:space="preserve"> &amp; IT</w:t>
      </w:r>
    </w:p>
    <w:p w14:paraId="6A5B4483" w14:textId="77777777" w:rsidR="0060335A" w:rsidRDefault="0060335A" w:rsidP="0060335A">
      <w:pPr>
        <w:rPr>
          <w:lang w:val="de-DE"/>
        </w:rPr>
      </w:pPr>
    </w:p>
    <w:p w14:paraId="4AD8D26D" w14:textId="0DA64948" w:rsidR="00D071D9" w:rsidRDefault="00D071D9" w:rsidP="0060335A">
      <w:pPr>
        <w:rPr>
          <w:lang w:val="de-DE"/>
        </w:rPr>
      </w:pPr>
      <w:r>
        <w:rPr>
          <w:noProof/>
          <w:lang w:val="de-DE"/>
        </w:rPr>
        <w:drawing>
          <wp:inline distT="0" distB="0" distL="0" distR="0" wp14:anchorId="3F55F5BF" wp14:editId="46729E81">
            <wp:extent cx="2415286" cy="1551406"/>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5286" cy="1551406"/>
                    </a:xfrm>
                    <a:prstGeom prst="rect">
                      <a:avLst/>
                    </a:prstGeom>
                  </pic:spPr>
                </pic:pic>
              </a:graphicData>
            </a:graphic>
          </wp:inline>
        </w:drawing>
      </w:r>
    </w:p>
    <w:p w14:paraId="50AA9BD5" w14:textId="77777777" w:rsidR="00D071D9" w:rsidRPr="0060335A" w:rsidRDefault="00D071D9" w:rsidP="0060335A">
      <w:pPr>
        <w:rPr>
          <w:lang w:val="de-DE"/>
        </w:rPr>
      </w:pPr>
    </w:p>
    <w:p w14:paraId="4A6051E5" w14:textId="06494CDA" w:rsidR="0060335A" w:rsidRPr="0060335A" w:rsidRDefault="00F173CA" w:rsidP="0060335A">
      <w:pPr>
        <w:rPr>
          <w:lang w:val="de-DE"/>
        </w:rPr>
      </w:pPr>
      <w:r w:rsidRPr="00F173CA">
        <w:rPr>
          <w:b/>
          <w:bCs/>
          <w:lang w:val="de-DE"/>
        </w:rPr>
        <w:t>Wie KI im Job hilft: Gesichter aus der Schaeffler-Welt</w:t>
      </w:r>
      <w:r w:rsidR="0060335A" w:rsidRPr="0060335A">
        <w:rPr>
          <w:lang w:val="de-DE"/>
        </w:rPr>
        <w:t xml:space="preserve">: </w:t>
      </w:r>
      <w:r w:rsidRPr="00F173CA">
        <w:rPr>
          <w:lang w:val="de-DE"/>
        </w:rPr>
        <w:t>Das Wort KI ist in aller Munde und aus dem Privat- und Arbeitsleben nicht mehr wegzudenken. Auch bei Schaeffler wird Künstliche Intelligenz in vielen Bereichen eingesetzt. In Teil 3 der dreiteiligen Serie zu Künstlicher Intelligenz bei Schaeffler erfahren Sie, woran Menschen bei Schaeffler mit KI arbeiten</w:t>
      </w:r>
      <w:r>
        <w:rPr>
          <w:lang w:val="de-DE"/>
        </w:rPr>
        <w:t>.</w:t>
      </w:r>
    </w:p>
    <w:p w14:paraId="6C32A524" w14:textId="25F82A1D" w:rsidR="0060335A" w:rsidRPr="00F173CA" w:rsidRDefault="00F173CA" w:rsidP="0060335A">
      <w:pPr>
        <w:rPr>
          <w:rStyle w:val="Hyperlink"/>
          <w:lang w:val="de-DE"/>
        </w:rPr>
      </w:pPr>
      <w:r>
        <w:rPr>
          <w:lang w:val="de-DE"/>
        </w:rPr>
        <w:fldChar w:fldCharType="begin"/>
      </w:r>
      <w:r>
        <w:rPr>
          <w:lang w:val="de-DE"/>
        </w:rPr>
        <w:instrText>HYPERLINK "https://worksite.sharepoint.com/sites/today/SitePages/Wie-KI-im-Job-hilft--Gesichter-aus-der-Schaeffler-Welt.aspx"</w:instrText>
      </w:r>
      <w:r>
        <w:rPr>
          <w:lang w:val="de-DE"/>
        </w:rPr>
      </w:r>
      <w:r>
        <w:rPr>
          <w:lang w:val="de-DE"/>
        </w:rPr>
        <w:fldChar w:fldCharType="separate"/>
      </w:r>
      <w:r w:rsidR="0060335A" w:rsidRPr="00F173CA">
        <w:rPr>
          <w:rStyle w:val="Hyperlink"/>
          <w:lang w:val="de-DE"/>
        </w:rPr>
        <w:t>WEITERLESEN</w:t>
      </w:r>
    </w:p>
    <w:p w14:paraId="6DF645F2" w14:textId="26CE7E34" w:rsidR="0060335A" w:rsidRPr="00F173CA" w:rsidRDefault="00F173CA" w:rsidP="0060335A">
      <w:r>
        <w:rPr>
          <w:lang w:val="de-DE"/>
        </w:rPr>
        <w:fldChar w:fldCharType="end"/>
      </w:r>
      <w:r w:rsidR="0060335A" w:rsidRPr="0060335A">
        <w:rPr>
          <w:lang w:val="de-DE"/>
        </w:rPr>
        <w:t xml:space="preserve">Den ersten Teil der Serie finden Sie </w:t>
      </w:r>
      <w:hyperlink r:id="rId12" w:history="1">
        <w:r w:rsidR="0060335A" w:rsidRPr="0060335A">
          <w:rPr>
            <w:rStyle w:val="Hyperlink"/>
            <w:lang w:val="de-DE"/>
          </w:rPr>
          <w:t>hier</w:t>
        </w:r>
      </w:hyperlink>
      <w:r w:rsidR="0060335A" w:rsidRPr="0060335A">
        <w:rPr>
          <w:lang w:val="de-DE"/>
        </w:rPr>
        <w:t xml:space="preserve">. </w:t>
      </w:r>
      <w:r w:rsidRPr="00F173CA">
        <w:t xml:space="preserve">Den </w:t>
      </w:r>
      <w:proofErr w:type="spellStart"/>
      <w:r w:rsidRPr="00F173CA">
        <w:t>zweiten</w:t>
      </w:r>
      <w:proofErr w:type="spellEnd"/>
      <w:r w:rsidRPr="00F173CA">
        <w:t xml:space="preserve"> Teil </w:t>
      </w:r>
      <w:hyperlink r:id="rId13" w:history="1">
        <w:proofErr w:type="spellStart"/>
        <w:r w:rsidRPr="00F173CA">
          <w:rPr>
            <w:rStyle w:val="Hyperlink"/>
          </w:rPr>
          <w:t>hier</w:t>
        </w:r>
        <w:proofErr w:type="spellEnd"/>
      </w:hyperlink>
      <w:r w:rsidRPr="00F173CA">
        <w:t xml:space="preserve">. </w:t>
      </w:r>
    </w:p>
    <w:p w14:paraId="1BE63619" w14:textId="77777777" w:rsidR="0060335A" w:rsidRPr="00F173CA" w:rsidRDefault="0060335A" w:rsidP="0060335A"/>
    <w:p w14:paraId="69B6272F" w14:textId="67C78BA5" w:rsidR="0060335A" w:rsidRDefault="00F173CA" w:rsidP="0060335A">
      <w:r w:rsidRPr="00F173CA">
        <w:rPr>
          <w:b/>
          <w:bCs/>
        </w:rPr>
        <w:t>How AI helps in the workplace: Faces from around the Schaeffler world</w:t>
      </w:r>
      <w:r w:rsidR="0060335A">
        <w:t xml:space="preserve">: </w:t>
      </w:r>
      <w:r w:rsidRPr="00F173CA">
        <w:t>The term AI is on everyone’s lips and has become an integral part of our private and professional lives. Artificial intelligence is also used in many areas at Schaeffler. In part 3 you will find out what people at Schaeffler are working on with AI.</w:t>
      </w:r>
    </w:p>
    <w:p w14:paraId="0C0A2891" w14:textId="03B0825D" w:rsidR="0060335A" w:rsidRPr="00F173CA" w:rsidRDefault="00F173CA" w:rsidP="0060335A">
      <w:pPr>
        <w:rPr>
          <w:rStyle w:val="Hyperlink"/>
        </w:rPr>
      </w:pPr>
      <w:r>
        <w:fldChar w:fldCharType="begin"/>
      </w:r>
      <w:r>
        <w:instrText>HYPERLINK "https://worksite.sharepoint.com/sites/today/SitePages/en/Wie-KI-im-Job-hilft--Gesichter-aus-der-Schaeffler-Welt.aspx"</w:instrText>
      </w:r>
      <w:r>
        <w:fldChar w:fldCharType="separate"/>
      </w:r>
      <w:r w:rsidR="0060335A" w:rsidRPr="00F173CA">
        <w:rPr>
          <w:rStyle w:val="Hyperlink"/>
        </w:rPr>
        <w:t>READ MORE</w:t>
      </w:r>
    </w:p>
    <w:p w14:paraId="07E1F6B1" w14:textId="0F3CD180" w:rsidR="0060335A" w:rsidRDefault="00F173CA" w:rsidP="0060335A">
      <w:r>
        <w:fldChar w:fldCharType="end"/>
      </w:r>
      <w:r w:rsidR="0060335A">
        <w:t xml:space="preserve">You can read the first part of the series </w:t>
      </w:r>
      <w:hyperlink r:id="rId14" w:history="1">
        <w:r w:rsidR="0060335A" w:rsidRPr="0060335A">
          <w:rPr>
            <w:rStyle w:val="Hyperlink"/>
          </w:rPr>
          <w:t>here</w:t>
        </w:r>
      </w:hyperlink>
      <w:r>
        <w:rPr>
          <w:rStyle w:val="Hyperlink"/>
        </w:rPr>
        <w:t xml:space="preserve"> </w:t>
      </w:r>
      <w:r>
        <w:t xml:space="preserve">and find the second part </w:t>
      </w:r>
      <w:hyperlink r:id="rId15" w:history="1">
        <w:r w:rsidRPr="00F173CA">
          <w:rPr>
            <w:rStyle w:val="Hyperlink"/>
          </w:rPr>
          <w:t>here</w:t>
        </w:r>
      </w:hyperlink>
      <w:r>
        <w:t xml:space="preserve">. </w:t>
      </w:r>
    </w:p>
    <w:p w14:paraId="4BE404C4" w14:textId="77777777" w:rsidR="005975C1" w:rsidRDefault="005975C1" w:rsidP="0060335A"/>
    <w:p w14:paraId="3FF1F1B1" w14:textId="77777777" w:rsidR="00D071D9" w:rsidRPr="0060335A" w:rsidRDefault="00D071D9" w:rsidP="0060335A"/>
    <w:p w14:paraId="3991C8D0" w14:textId="30CBB152" w:rsidR="00CF307C" w:rsidRDefault="0060335A" w:rsidP="0060335A">
      <w:pPr>
        <w:rPr>
          <w:lang w:val="de-DE"/>
        </w:rPr>
      </w:pPr>
      <w:proofErr w:type="spellStart"/>
      <w:r w:rsidRPr="0060335A">
        <w:rPr>
          <w:lang w:val="de-DE"/>
        </w:rPr>
        <w:t>Employee</w:t>
      </w:r>
      <w:proofErr w:type="spellEnd"/>
      <w:r w:rsidRPr="0060335A">
        <w:rPr>
          <w:lang w:val="de-DE"/>
        </w:rPr>
        <w:t xml:space="preserve"> Video</w:t>
      </w:r>
    </w:p>
    <w:p w14:paraId="0E917E9F" w14:textId="77777777" w:rsidR="00CF307C" w:rsidRDefault="00CF307C" w:rsidP="0060335A">
      <w:pPr>
        <w:rPr>
          <w:lang w:val="de-DE"/>
        </w:rPr>
      </w:pPr>
    </w:p>
    <w:p w14:paraId="70A9DEF2" w14:textId="77777777" w:rsidR="00CF307C" w:rsidRDefault="00CF307C" w:rsidP="00CF307C">
      <w:pPr>
        <w:rPr>
          <w:lang w:val="de-DE"/>
        </w:rPr>
      </w:pPr>
      <w:r>
        <w:rPr>
          <w:noProof/>
          <w:lang w:val="de-DE"/>
        </w:rPr>
        <w:drawing>
          <wp:inline distT="0" distB="0" distL="0" distR="0" wp14:anchorId="6C7B763C" wp14:editId="73F90E22">
            <wp:extent cx="2773024" cy="1455088"/>
            <wp:effectExtent l="0" t="0" r="8890" b="0"/>
            <wp:docPr id="1361815097" name="Grafik 136181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15097" name="Grafik 13618150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3024" cy="1455088"/>
                    </a:xfrm>
                    <a:prstGeom prst="rect">
                      <a:avLst/>
                    </a:prstGeom>
                  </pic:spPr>
                </pic:pic>
              </a:graphicData>
            </a:graphic>
          </wp:inline>
        </w:drawing>
      </w:r>
    </w:p>
    <w:p w14:paraId="3FDADB81" w14:textId="77777777" w:rsidR="00CF307C" w:rsidRPr="0060335A" w:rsidRDefault="00CF307C" w:rsidP="00CF307C">
      <w:pPr>
        <w:rPr>
          <w:lang w:val="de-DE"/>
        </w:rPr>
      </w:pPr>
    </w:p>
    <w:p w14:paraId="4A23CBCA" w14:textId="549DFB8F" w:rsidR="00CF307C" w:rsidRPr="00CF307C" w:rsidRDefault="00CF307C" w:rsidP="00CF307C">
      <w:r>
        <w:rPr>
          <w:lang w:val="de-DE"/>
        </w:rPr>
        <w:t xml:space="preserve">Andreas </w:t>
      </w:r>
      <w:proofErr w:type="spellStart"/>
      <w:r>
        <w:rPr>
          <w:lang w:val="de-DE"/>
        </w:rPr>
        <w:t>Bierlein</w:t>
      </w:r>
      <w:proofErr w:type="spellEnd"/>
      <w:r>
        <w:rPr>
          <w:lang w:val="de-DE"/>
        </w:rPr>
        <w:t xml:space="preserve">, </w:t>
      </w:r>
      <w:proofErr w:type="spellStart"/>
      <w:r>
        <w:rPr>
          <w:lang w:val="de-DE"/>
        </w:rPr>
        <w:t>Director</w:t>
      </w:r>
      <w:proofErr w:type="spellEnd"/>
      <w:r>
        <w:rPr>
          <w:lang w:val="de-DE"/>
        </w:rPr>
        <w:t xml:space="preserve"> </w:t>
      </w:r>
      <w:proofErr w:type="spellStart"/>
      <w:r>
        <w:rPr>
          <w:lang w:val="de-DE"/>
        </w:rPr>
        <w:t>Applications</w:t>
      </w:r>
      <w:proofErr w:type="spellEnd"/>
      <w:r>
        <w:rPr>
          <w:lang w:val="de-DE"/>
        </w:rPr>
        <w:t xml:space="preserve"> Engineering Rotor </w:t>
      </w:r>
      <w:proofErr w:type="spellStart"/>
      <w:r>
        <w:rPr>
          <w:lang w:val="de-DE"/>
        </w:rPr>
        <w:t>Bearings</w:t>
      </w:r>
      <w:proofErr w:type="spellEnd"/>
      <w:r>
        <w:rPr>
          <w:lang w:val="de-DE"/>
        </w:rPr>
        <w:t xml:space="preserve"> Business Unit Wind, berichtet von der Messe Wind Energy 2024 aus Hamburg. Im Fokus dabei unter anderem: Das </w:t>
      </w:r>
      <w:proofErr w:type="spellStart"/>
      <w:r>
        <w:rPr>
          <w:lang w:val="de-DE"/>
        </w:rPr>
        <w:t>s</w:t>
      </w:r>
      <w:r w:rsidRPr="00CF307C">
        <w:rPr>
          <w:lang w:val="de-DE"/>
        </w:rPr>
        <w:t>plit</w:t>
      </w:r>
      <w:proofErr w:type="spellEnd"/>
      <w:r w:rsidRPr="00CF307C">
        <w:rPr>
          <w:lang w:val="de-DE"/>
        </w:rPr>
        <w:t xml:space="preserve"> </w:t>
      </w:r>
      <w:proofErr w:type="spellStart"/>
      <w:r>
        <w:rPr>
          <w:lang w:val="de-DE"/>
        </w:rPr>
        <w:t>asymetrical</w:t>
      </w:r>
      <w:proofErr w:type="spellEnd"/>
      <w:r>
        <w:rPr>
          <w:lang w:val="de-DE"/>
        </w:rPr>
        <w:t xml:space="preserve"> </w:t>
      </w:r>
      <w:proofErr w:type="spellStart"/>
      <w:r>
        <w:rPr>
          <w:lang w:val="de-DE"/>
        </w:rPr>
        <w:t>s</w:t>
      </w:r>
      <w:r w:rsidRPr="00CF307C">
        <w:rPr>
          <w:lang w:val="de-DE"/>
        </w:rPr>
        <w:t>pherical</w:t>
      </w:r>
      <w:proofErr w:type="spellEnd"/>
      <w:r w:rsidRPr="00CF307C">
        <w:rPr>
          <w:lang w:val="de-DE"/>
        </w:rPr>
        <w:t xml:space="preserve"> </w:t>
      </w:r>
      <w:proofErr w:type="spellStart"/>
      <w:r>
        <w:rPr>
          <w:lang w:val="de-DE"/>
        </w:rPr>
        <w:t>r</w:t>
      </w:r>
      <w:r w:rsidRPr="00CF307C">
        <w:rPr>
          <w:lang w:val="de-DE"/>
        </w:rPr>
        <w:t>oller</w:t>
      </w:r>
      <w:proofErr w:type="spellEnd"/>
      <w:r w:rsidRPr="00CF307C">
        <w:rPr>
          <w:lang w:val="de-DE"/>
        </w:rPr>
        <w:t xml:space="preserve"> </w:t>
      </w:r>
      <w:proofErr w:type="spellStart"/>
      <w:r w:rsidRPr="00CF307C">
        <w:rPr>
          <w:lang w:val="de-DE"/>
        </w:rPr>
        <w:t>bearing</w:t>
      </w:r>
      <w:proofErr w:type="spellEnd"/>
      <w:r>
        <w:rPr>
          <w:lang w:val="de-DE"/>
        </w:rPr>
        <w:t xml:space="preserve">. </w:t>
      </w:r>
      <w:r w:rsidRPr="00CF307C">
        <w:t xml:space="preserve">Das </w:t>
      </w:r>
      <w:proofErr w:type="spellStart"/>
      <w:r w:rsidRPr="00CF307C">
        <w:t>vollständige</w:t>
      </w:r>
      <w:proofErr w:type="spellEnd"/>
      <w:r w:rsidRPr="00CF307C">
        <w:t xml:space="preserve"> Video </w:t>
      </w:r>
      <w:proofErr w:type="spellStart"/>
      <w:r w:rsidRPr="00CF307C">
        <w:t>finden</w:t>
      </w:r>
      <w:proofErr w:type="spellEnd"/>
      <w:r w:rsidRPr="00CF307C">
        <w:t xml:space="preserve"> Sie</w:t>
      </w:r>
      <w:hyperlink r:id="rId17" w:history="1">
        <w:r w:rsidRPr="00CF307C">
          <w:rPr>
            <w:rStyle w:val="Hyperlink"/>
          </w:rPr>
          <w:t xml:space="preserve"> </w:t>
        </w:r>
        <w:proofErr w:type="spellStart"/>
        <w:r w:rsidRPr="00CF307C">
          <w:rPr>
            <w:rStyle w:val="Hyperlink"/>
          </w:rPr>
          <w:t>hier</w:t>
        </w:r>
        <w:proofErr w:type="spellEnd"/>
      </w:hyperlink>
      <w:r w:rsidRPr="00CF307C">
        <w:t xml:space="preserve">. </w:t>
      </w:r>
    </w:p>
    <w:p w14:paraId="5A4DDBBF" w14:textId="77777777" w:rsidR="00CF307C" w:rsidRPr="00CF307C" w:rsidRDefault="00CF307C" w:rsidP="00CF307C"/>
    <w:p w14:paraId="77F426A5" w14:textId="1753D53F" w:rsidR="00CF307C" w:rsidRPr="009D0C1B" w:rsidRDefault="00CF307C" w:rsidP="00CF307C">
      <w:r w:rsidRPr="00CF307C">
        <w:t xml:space="preserve">Andreas Bierlein, Director Applications Engineering Rotor Bearings Business Unit Wind, reports from the Wind Energy 2024 trade fair in Hamburg. Among other things, the focus </w:t>
      </w:r>
      <w:r>
        <w:t>is</w:t>
      </w:r>
      <w:r w:rsidRPr="00CF307C">
        <w:t xml:space="preserve"> on split asymmetrical spherical roller bearing. You can find the full video here.</w:t>
      </w:r>
      <w:r>
        <w:t xml:space="preserve"> </w:t>
      </w:r>
      <w:r w:rsidRPr="00F91604">
        <w:t xml:space="preserve">Watch the full video </w:t>
      </w:r>
      <w:hyperlink r:id="rId18" w:history="1">
        <w:r w:rsidRPr="00CF307C">
          <w:rPr>
            <w:rStyle w:val="Hyperlink"/>
          </w:rPr>
          <w:t>here.</w:t>
        </w:r>
      </w:hyperlink>
    </w:p>
    <w:p w14:paraId="3232B09B" w14:textId="77777777" w:rsidR="00CF307C" w:rsidRPr="00CF307C" w:rsidRDefault="00CF307C" w:rsidP="0060335A"/>
    <w:p w14:paraId="77FBD64F" w14:textId="77777777" w:rsidR="00CF307C" w:rsidRDefault="00CF307C" w:rsidP="0060335A"/>
    <w:p w14:paraId="5BAAF14B" w14:textId="77777777" w:rsidR="00CF307C" w:rsidRDefault="00CF307C" w:rsidP="0060335A"/>
    <w:p w14:paraId="027E503F" w14:textId="77777777" w:rsidR="00CF307C" w:rsidRDefault="00CF307C" w:rsidP="0060335A"/>
    <w:p w14:paraId="209E1244" w14:textId="77777777" w:rsidR="00CF307C" w:rsidRDefault="00CF307C" w:rsidP="0060335A"/>
    <w:p w14:paraId="16EA5DA4" w14:textId="77777777" w:rsidR="00CF307C" w:rsidRDefault="00CF307C" w:rsidP="0060335A"/>
    <w:p w14:paraId="6C14099D" w14:textId="77777777" w:rsidR="00CF307C" w:rsidRDefault="00CF307C" w:rsidP="0060335A"/>
    <w:p w14:paraId="3BFC8900" w14:textId="77777777" w:rsidR="00CF307C" w:rsidRDefault="00CF307C" w:rsidP="0060335A"/>
    <w:p w14:paraId="48AE56B4" w14:textId="443D0517" w:rsidR="00CF307C" w:rsidRDefault="00CF307C" w:rsidP="0060335A">
      <w:r>
        <w:t>Employee Video</w:t>
      </w:r>
    </w:p>
    <w:p w14:paraId="1815D44E" w14:textId="77777777" w:rsidR="00CF307C" w:rsidRPr="00CF307C" w:rsidRDefault="00CF307C" w:rsidP="0060335A"/>
    <w:p w14:paraId="2895F248" w14:textId="5DAE04D2" w:rsidR="00D071D9" w:rsidRDefault="00D071D9" w:rsidP="0060335A">
      <w:pPr>
        <w:rPr>
          <w:lang w:val="de-DE"/>
        </w:rPr>
      </w:pPr>
      <w:r>
        <w:rPr>
          <w:noProof/>
          <w:lang w:val="de-DE"/>
        </w:rPr>
        <w:lastRenderedPageBreak/>
        <w:drawing>
          <wp:inline distT="0" distB="0" distL="0" distR="0" wp14:anchorId="054C6915" wp14:editId="7042DE8E">
            <wp:extent cx="3123226" cy="1455088"/>
            <wp:effectExtent l="0" t="0" r="127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3226" cy="1455088"/>
                    </a:xfrm>
                    <a:prstGeom prst="rect">
                      <a:avLst/>
                    </a:prstGeom>
                  </pic:spPr>
                </pic:pic>
              </a:graphicData>
            </a:graphic>
          </wp:inline>
        </w:drawing>
      </w:r>
    </w:p>
    <w:p w14:paraId="55A3D916" w14:textId="77777777" w:rsidR="0060335A" w:rsidRPr="0060335A" w:rsidRDefault="0060335A" w:rsidP="0060335A">
      <w:pPr>
        <w:rPr>
          <w:lang w:val="de-DE"/>
        </w:rPr>
      </w:pPr>
    </w:p>
    <w:p w14:paraId="09CC1536" w14:textId="799DC305" w:rsidR="009D0C1B" w:rsidRPr="00F173CA" w:rsidRDefault="00A10ABF" w:rsidP="0060335A">
      <w:r>
        <w:rPr>
          <w:lang w:val="de-DE"/>
        </w:rPr>
        <w:t xml:space="preserve">Tim Lochner, Spezialist für Brennstoffzellensysteme bei Schaeffler, </w:t>
      </w:r>
      <w:r w:rsidR="00F91604">
        <w:rPr>
          <w:lang w:val="de-DE"/>
        </w:rPr>
        <w:t xml:space="preserve">berichtet </w:t>
      </w:r>
      <w:r>
        <w:rPr>
          <w:lang w:val="de-DE"/>
        </w:rPr>
        <w:t xml:space="preserve">im </w:t>
      </w:r>
      <w:r w:rsidR="0060335A" w:rsidRPr="0060335A">
        <w:rPr>
          <w:lang w:val="de-DE"/>
        </w:rPr>
        <w:t xml:space="preserve">Mitarbeitervideo </w:t>
      </w:r>
      <w:r w:rsidR="00F91604">
        <w:rPr>
          <w:lang w:val="de-DE"/>
        </w:rPr>
        <w:t xml:space="preserve">von der </w:t>
      </w:r>
      <w:proofErr w:type="gramStart"/>
      <w:r w:rsidR="00F91604">
        <w:rPr>
          <w:lang w:val="de-DE"/>
        </w:rPr>
        <w:t>IAA Transportation</w:t>
      </w:r>
      <w:proofErr w:type="gramEnd"/>
      <w:r w:rsidR="00F91604">
        <w:rPr>
          <w:lang w:val="de-DE"/>
        </w:rPr>
        <w:t xml:space="preserve"> und gibt </w:t>
      </w:r>
      <w:r>
        <w:rPr>
          <w:lang w:val="de-DE"/>
        </w:rPr>
        <w:t xml:space="preserve">Einblicke </w:t>
      </w:r>
      <w:r w:rsidR="00F91604">
        <w:rPr>
          <w:lang w:val="de-DE"/>
        </w:rPr>
        <w:t xml:space="preserve">in Schaefflers Brennstoffzellen-Portfolio. </w:t>
      </w:r>
      <w:r w:rsidR="00F91604" w:rsidRPr="00F91604">
        <w:t xml:space="preserve">Das </w:t>
      </w:r>
      <w:proofErr w:type="spellStart"/>
      <w:r w:rsidR="00F91604" w:rsidRPr="00F91604">
        <w:t>vollständige</w:t>
      </w:r>
      <w:proofErr w:type="spellEnd"/>
      <w:r w:rsidR="00F91604" w:rsidRPr="00F91604">
        <w:t xml:space="preserve"> Video </w:t>
      </w:r>
      <w:proofErr w:type="spellStart"/>
      <w:r w:rsidR="00F91604" w:rsidRPr="00F91604">
        <w:t>finden</w:t>
      </w:r>
      <w:proofErr w:type="spellEnd"/>
      <w:r w:rsidR="00F91604" w:rsidRPr="00F91604">
        <w:t xml:space="preserve"> Sie </w:t>
      </w:r>
      <w:hyperlink r:id="rId20" w:history="1">
        <w:proofErr w:type="spellStart"/>
        <w:r w:rsidR="00F91604" w:rsidRPr="00F91604">
          <w:rPr>
            <w:rStyle w:val="Hyperlink"/>
          </w:rPr>
          <w:t>hier</w:t>
        </w:r>
        <w:proofErr w:type="spellEnd"/>
      </w:hyperlink>
      <w:r w:rsidR="00F91604" w:rsidRPr="00F91604">
        <w:t xml:space="preserve">. </w:t>
      </w:r>
    </w:p>
    <w:p w14:paraId="75567887" w14:textId="77777777" w:rsidR="0060335A" w:rsidRPr="00F173CA" w:rsidRDefault="0060335A" w:rsidP="0060335A"/>
    <w:p w14:paraId="115AD0ED" w14:textId="26FC050C" w:rsidR="0060335A" w:rsidRPr="009D0C1B" w:rsidRDefault="0060335A" w:rsidP="0060335A">
      <w:r w:rsidRPr="0060335A">
        <w:t xml:space="preserve">In the latest employee video, </w:t>
      </w:r>
      <w:r w:rsidR="00F91604">
        <w:t>Tim Lochner</w:t>
      </w:r>
      <w:r w:rsidRPr="0060335A">
        <w:t xml:space="preserve">, </w:t>
      </w:r>
      <w:r w:rsidR="00F91604">
        <w:t>Specialist for fuel cell systems</w:t>
      </w:r>
      <w:r w:rsidRPr="0060335A">
        <w:t xml:space="preserve">, </w:t>
      </w:r>
      <w:r w:rsidR="00F91604" w:rsidRPr="00F91604">
        <w:t>reports from the IAA Transportation and provides insights into Schaeffler's fuel cell p</w:t>
      </w:r>
      <w:r w:rsidR="00F91604">
        <w:t>roduct p</w:t>
      </w:r>
      <w:r w:rsidR="00F91604" w:rsidRPr="00F91604">
        <w:t>ortfolio.</w:t>
      </w:r>
      <w:r w:rsidR="00F91604">
        <w:t xml:space="preserve"> </w:t>
      </w:r>
      <w:r w:rsidR="00F91604" w:rsidRPr="00F91604">
        <w:t xml:space="preserve">Watch the full video </w:t>
      </w:r>
      <w:hyperlink r:id="rId21" w:history="1">
        <w:r w:rsidR="00F91604" w:rsidRPr="00F91604">
          <w:rPr>
            <w:rStyle w:val="Hyperlink"/>
          </w:rPr>
          <w:t>here</w:t>
        </w:r>
      </w:hyperlink>
      <w:r w:rsidR="00F91604">
        <w:t>.</w:t>
      </w:r>
    </w:p>
    <w:sectPr w:rsidR="0060335A" w:rsidRPr="009D0C1B" w:rsidSect="00DA625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928" w:right="907" w:bottom="539" w:left="1361" w:header="1049" w:footer="39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3869E" w14:textId="77777777" w:rsidR="00D02D09" w:rsidRDefault="00D02D09" w:rsidP="00D661C2">
      <w:pPr>
        <w:spacing w:after="120"/>
      </w:pPr>
      <w:r>
        <w:separator/>
      </w:r>
    </w:p>
    <w:p w14:paraId="52105B60" w14:textId="77777777" w:rsidR="00D02D09" w:rsidRDefault="00D02D09" w:rsidP="00D661C2">
      <w:pPr>
        <w:spacing w:after="120"/>
      </w:pPr>
    </w:p>
  </w:endnote>
  <w:endnote w:type="continuationSeparator" w:id="0">
    <w:p w14:paraId="675FED1D" w14:textId="77777777" w:rsidR="00D02D09" w:rsidRDefault="00D02D09" w:rsidP="00D661C2">
      <w:pPr>
        <w:spacing w:after="120"/>
      </w:pPr>
      <w:r>
        <w:continuationSeparator/>
      </w:r>
    </w:p>
    <w:p w14:paraId="661864FF" w14:textId="77777777" w:rsidR="00D02D09" w:rsidRDefault="00D02D09" w:rsidP="00D661C2">
      <w:pPr>
        <w:spacing w:after="120"/>
      </w:pPr>
    </w:p>
    <w:p w14:paraId="50E78751" w14:textId="77777777" w:rsidR="00D02D09" w:rsidRDefault="00D02D09" w:rsidP="00D661C2">
      <w:pPr>
        <w:spacing w:after="120"/>
      </w:pPr>
      <w:proofErr w:type="spellStart"/>
      <w:r>
        <w:t>Seite</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7F3A1" w14:textId="77777777" w:rsidR="009D0C1B" w:rsidRPr="009D0C1B" w:rsidRDefault="0060335A">
    <w:pPr>
      <w:pStyle w:val="Fuzeile"/>
      <w:spacing w:after="120"/>
      <w:rPr>
        <w:lang w:val="en-US"/>
      </w:rPr>
    </w:pPr>
    <w:r>
      <w:rPr>
        <w:noProof/>
        <w:lang w:val="en-US"/>
      </w:rPr>
      <mc:AlternateContent>
        <mc:Choice Requires="wps">
          <w:drawing>
            <wp:anchor distT="0" distB="0" distL="0" distR="0" simplePos="0" relativeHeight="251663360" behindDoc="0" locked="0" layoutInCell="1" allowOverlap="1" wp14:anchorId="64022200" wp14:editId="40DF4E37">
              <wp:simplePos x="635" y="635"/>
              <wp:positionH relativeFrom="page">
                <wp:align>center</wp:align>
              </wp:positionH>
              <wp:positionV relativeFrom="page">
                <wp:align>bottom</wp:align>
              </wp:positionV>
              <wp:extent cx="443865" cy="443865"/>
              <wp:effectExtent l="0" t="0" r="6350" b="0"/>
              <wp:wrapNone/>
              <wp:docPr id="8" name="Textfeld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bwMode="gray">
                      <a:xfrm>
                        <a:off x="0" y="0"/>
                        <a:ext cx="443865" cy="443865"/>
                      </a:xfrm>
                      <a:prstGeom prst="rect">
                        <a:avLst/>
                      </a:prstGeom>
                      <a:noFill/>
                      <a:ln>
                        <a:noFill/>
                      </a:ln>
                    </wps:spPr>
                    <wps:txbx>
                      <w:txbxContent>
                        <w:p w14:paraId="682BDCAB" w14:textId="77777777" w:rsidR="0060335A" w:rsidRPr="0060335A" w:rsidRDefault="0060335A" w:rsidP="0060335A">
                          <w:pPr>
                            <w:rPr>
                              <w:rFonts w:ascii="Calibri" w:eastAsia="Calibri" w:hAnsi="Calibri" w:cs="Calibri"/>
                              <w:noProof/>
                              <w:color w:val="000000"/>
                              <w:sz w:val="16"/>
                              <w:szCs w:val="16"/>
                            </w:rPr>
                          </w:pPr>
                          <w:r w:rsidRPr="0060335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022200" id="_x0000_t202" coordsize="21600,21600" o:spt="202" path="m,l,21600r21600,l21600,xe">
              <v:stroke joinstyle="miter"/>
              <v:path gradientshapeok="t" o:connecttype="rect"/>
            </v:shapetype>
            <v:shape id="Textfeld 8" o:spid="_x0000_s1026" type="#_x0000_t202" alt="INTERN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" filled="f" stroked="f">
              <v:textbox style="mso-fit-shape-to-text:t" inset="0,0,0,15pt">
                <w:txbxContent>
                  <w:p w14:paraId="682BDCAB" w14:textId="77777777" w:rsidR="0060335A" w:rsidRPr="0060335A" w:rsidRDefault="0060335A" w:rsidP="0060335A">
                    <w:pPr>
                      <w:rPr>
                        <w:rFonts w:ascii="Calibri" w:eastAsia="Calibri" w:hAnsi="Calibri" w:cs="Calibri"/>
                        <w:noProof/>
                        <w:color w:val="000000"/>
                        <w:sz w:val="16"/>
                        <w:szCs w:val="16"/>
                      </w:rPr>
                    </w:pPr>
                    <w:r w:rsidRPr="0060335A">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D70E6" w14:textId="77777777" w:rsidR="009D0C1B" w:rsidRPr="009D0C1B" w:rsidRDefault="0060335A">
    <w:pPr>
      <w:pStyle w:val="Fuzeile"/>
      <w:spacing w:after="120"/>
      <w:rPr>
        <w:lang w:val="en-US"/>
      </w:rPr>
    </w:pPr>
    <w:r>
      <w:rPr>
        <w:noProof/>
        <w:lang w:val="en-US"/>
      </w:rPr>
      <mc:AlternateContent>
        <mc:Choice Requires="wps">
          <w:drawing>
            <wp:anchor distT="0" distB="0" distL="0" distR="0" simplePos="0" relativeHeight="251664384" behindDoc="0" locked="0" layoutInCell="1" allowOverlap="1" wp14:anchorId="51C86341" wp14:editId="0F949533">
              <wp:simplePos x="635" y="635"/>
              <wp:positionH relativeFrom="page">
                <wp:align>center</wp:align>
              </wp:positionH>
              <wp:positionV relativeFrom="page">
                <wp:align>bottom</wp:align>
              </wp:positionV>
              <wp:extent cx="443865" cy="443865"/>
              <wp:effectExtent l="0" t="0" r="6350" b="0"/>
              <wp:wrapNone/>
              <wp:docPr id="9" name="Textfeld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bwMode="gray">
                      <a:xfrm>
                        <a:off x="0" y="0"/>
                        <a:ext cx="443865" cy="443865"/>
                      </a:xfrm>
                      <a:prstGeom prst="rect">
                        <a:avLst/>
                      </a:prstGeom>
                      <a:noFill/>
                      <a:ln>
                        <a:noFill/>
                      </a:ln>
                    </wps:spPr>
                    <wps:txbx>
                      <w:txbxContent>
                        <w:p w14:paraId="01A675E2" w14:textId="77777777" w:rsidR="0060335A" w:rsidRPr="0060335A" w:rsidRDefault="0060335A" w:rsidP="0060335A">
                          <w:pPr>
                            <w:rPr>
                              <w:rFonts w:ascii="Calibri" w:eastAsia="Calibri" w:hAnsi="Calibri" w:cs="Calibri"/>
                              <w:noProof/>
                              <w:color w:val="000000"/>
                              <w:sz w:val="16"/>
                              <w:szCs w:val="16"/>
                            </w:rPr>
                          </w:pPr>
                          <w:r w:rsidRPr="0060335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C86341" id="_x0000_t202" coordsize="21600,21600" o:spt="202" path="m,l,21600r21600,l21600,xe">
              <v:stroke joinstyle="miter"/>
              <v:path gradientshapeok="t" o:connecttype="rect"/>
            </v:shapetype>
            <v:shape id="Textfeld 9" o:spid="_x0000_s1027" type="#_x0000_t202" alt="INTERN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" filled="f" stroked="f">
              <v:textbox style="mso-fit-shape-to-text:t" inset="0,0,0,15pt">
                <w:txbxContent>
                  <w:p w14:paraId="01A675E2" w14:textId="77777777" w:rsidR="0060335A" w:rsidRPr="0060335A" w:rsidRDefault="0060335A" w:rsidP="0060335A">
                    <w:pPr>
                      <w:rPr>
                        <w:rFonts w:ascii="Calibri" w:eastAsia="Calibri" w:hAnsi="Calibri" w:cs="Calibri"/>
                        <w:noProof/>
                        <w:color w:val="000000"/>
                        <w:sz w:val="16"/>
                        <w:szCs w:val="16"/>
                      </w:rPr>
                    </w:pPr>
                    <w:r w:rsidRPr="0060335A">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5F53E" w14:textId="77777777" w:rsidR="005F4EBA" w:rsidRDefault="0060335A">
    <w:pPr>
      <w:pStyle w:val="Fuzeile"/>
    </w:pPr>
    <w:r>
      <w:rPr>
        <w:noProof/>
      </w:rPr>
      <mc:AlternateContent>
        <mc:Choice Requires="wps">
          <w:drawing>
            <wp:anchor distT="0" distB="0" distL="0" distR="0" simplePos="0" relativeHeight="251662336" behindDoc="0" locked="0" layoutInCell="1" allowOverlap="1" wp14:anchorId="2A987401" wp14:editId="35A7052F">
              <wp:simplePos x="869133" y="10330004"/>
              <wp:positionH relativeFrom="page">
                <wp:align>center</wp:align>
              </wp:positionH>
              <wp:positionV relativeFrom="page">
                <wp:align>bottom</wp:align>
              </wp:positionV>
              <wp:extent cx="443865" cy="443865"/>
              <wp:effectExtent l="0" t="0" r="6350" b="0"/>
              <wp:wrapNone/>
              <wp:docPr id="7" name="Textfeld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bwMode="gray">
                      <a:xfrm>
                        <a:off x="0" y="0"/>
                        <a:ext cx="443865" cy="443865"/>
                      </a:xfrm>
                      <a:prstGeom prst="rect">
                        <a:avLst/>
                      </a:prstGeom>
                      <a:noFill/>
                      <a:ln>
                        <a:noFill/>
                      </a:ln>
                    </wps:spPr>
                    <wps:txbx>
                      <w:txbxContent>
                        <w:p w14:paraId="637EA61A" w14:textId="77777777" w:rsidR="0060335A" w:rsidRPr="0060335A" w:rsidRDefault="0060335A" w:rsidP="0060335A">
                          <w:pPr>
                            <w:rPr>
                              <w:rFonts w:ascii="Calibri" w:eastAsia="Calibri" w:hAnsi="Calibri" w:cs="Calibri"/>
                              <w:noProof/>
                              <w:color w:val="000000"/>
                              <w:sz w:val="16"/>
                              <w:szCs w:val="16"/>
                            </w:rPr>
                          </w:pPr>
                          <w:r w:rsidRPr="0060335A">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987401" id="_x0000_t202" coordsize="21600,21600" o:spt="202" path="m,l,21600r21600,l21600,xe">
              <v:stroke joinstyle="miter"/>
              <v:path gradientshapeok="t" o:connecttype="rect"/>
            </v:shapetype>
            <v:shape id="Textfeld 7" o:spid="_x0000_s1028" type="#_x0000_t202" alt="INTERN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" filled="f" stroked="f">
              <v:textbox style="mso-fit-shape-to-text:t" inset="0,0,0,15pt">
                <w:txbxContent>
                  <w:p w14:paraId="637EA61A" w14:textId="77777777" w:rsidR="0060335A" w:rsidRPr="0060335A" w:rsidRDefault="0060335A" w:rsidP="0060335A">
                    <w:pPr>
                      <w:rPr>
                        <w:rFonts w:ascii="Calibri" w:eastAsia="Calibri" w:hAnsi="Calibri" w:cs="Calibri"/>
                        <w:noProof/>
                        <w:color w:val="000000"/>
                        <w:sz w:val="16"/>
                        <w:szCs w:val="16"/>
                      </w:rPr>
                    </w:pPr>
                    <w:r w:rsidRPr="0060335A">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2270D" w14:textId="77777777" w:rsidR="00D02D09" w:rsidRDefault="00D02D09" w:rsidP="00D661C2">
      <w:pPr>
        <w:spacing w:after="120"/>
      </w:pPr>
      <w:r>
        <w:separator/>
      </w:r>
    </w:p>
    <w:p w14:paraId="0AC127AB" w14:textId="77777777" w:rsidR="00D02D09" w:rsidRDefault="00D02D09" w:rsidP="00D661C2">
      <w:pPr>
        <w:spacing w:after="120"/>
      </w:pPr>
    </w:p>
  </w:footnote>
  <w:footnote w:type="continuationSeparator" w:id="0">
    <w:p w14:paraId="4F24AA9D" w14:textId="77777777" w:rsidR="00D02D09" w:rsidRDefault="00D02D09" w:rsidP="00D661C2">
      <w:pPr>
        <w:spacing w:after="120"/>
      </w:pPr>
      <w:r>
        <w:continuationSeparator/>
      </w:r>
    </w:p>
    <w:p w14:paraId="4CB21D7B" w14:textId="77777777" w:rsidR="00D02D09" w:rsidRDefault="00D02D09" w:rsidP="00D661C2">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BF40" w14:textId="77777777" w:rsidR="009D0C1B" w:rsidRPr="009D0C1B" w:rsidRDefault="009D0C1B">
    <w:pPr>
      <w:pStyle w:val="Kopfzeile"/>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7DF4E" w14:textId="77777777" w:rsidR="009D0C1B" w:rsidRPr="009D0C1B" w:rsidRDefault="009D0C1B" w:rsidP="00180A7B">
    <w:pPr>
      <w:pStyle w:val="Kopfzeile"/>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3DB5" w14:textId="65181AB9" w:rsidR="009D0C1B" w:rsidRPr="00940278" w:rsidRDefault="009D0C1B" w:rsidP="00DA6251">
    <w:pPr>
      <w:pStyle w:val="Kopfzeile"/>
      <w:tabs>
        <w:tab w:val="clear" w:pos="4536"/>
        <w:tab w:val="clear" w:pos="9072"/>
        <w:tab w:val="left" w:pos="5370"/>
      </w:tabs>
      <w:spacing w:after="120"/>
      <w:rPr>
        <w:sz w:val="28"/>
        <w:szCs w:val="28"/>
      </w:rPr>
    </w:pPr>
    <w:r w:rsidRPr="00940278">
      <w:rPr>
        <w:noProof/>
        <w:sz w:val="28"/>
        <w:szCs w:val="28"/>
      </w:rPr>
      <mc:AlternateContent>
        <mc:Choice Requires="wps">
          <w:drawing>
            <wp:anchor distT="0" distB="0" distL="114300" distR="114300" simplePos="0" relativeHeight="251661312" behindDoc="0" locked="0" layoutInCell="1" allowOverlap="1" wp14:anchorId="522C7E2C" wp14:editId="0FF1441D">
              <wp:simplePos x="0" y="0"/>
              <wp:positionH relativeFrom="page">
                <wp:posOffset>0</wp:posOffset>
              </wp:positionH>
              <wp:positionV relativeFrom="page">
                <wp:posOffset>7560945</wp:posOffset>
              </wp:positionV>
              <wp:extent cx="108000" cy="0"/>
              <wp:effectExtent l="0" t="0" r="25400" b="19050"/>
              <wp:wrapNone/>
              <wp:docPr id="2" name="mioLogo"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3FD23AE" id="mioLogo" o:spid="_x0000_s1026" style="position:absolute;z-index:25166131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 from="0,595.35pt" to="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" strokecolor="#262626 [3213]" strokeweight=".5pt">
              <v:stroke joinstyle="miter"/>
              <w10:wrap anchorx="page" anchory="page"/>
            </v:line>
          </w:pict>
        </mc:Fallback>
      </mc:AlternateContent>
    </w:r>
    <w:r w:rsidRPr="00940278">
      <w:rPr>
        <w:noProof/>
        <w:sz w:val="28"/>
        <w:szCs w:val="28"/>
      </w:rPr>
      <mc:AlternateContent>
        <mc:Choice Requires="wps">
          <w:drawing>
            <wp:anchor distT="0" distB="0" distL="114300" distR="114300" simplePos="0" relativeHeight="251660288" behindDoc="0" locked="0" layoutInCell="1" allowOverlap="1" wp14:anchorId="35CED61E" wp14:editId="5AF8FE9C">
              <wp:simplePos x="0" y="0"/>
              <wp:positionH relativeFrom="page">
                <wp:posOffset>0</wp:posOffset>
              </wp:positionH>
              <wp:positionV relativeFrom="page">
                <wp:posOffset>5346700</wp:posOffset>
              </wp:positionV>
              <wp:extent cx="108000" cy="0"/>
              <wp:effectExtent l="0" t="0" r="25400" b="19050"/>
              <wp:wrapNone/>
              <wp:docPr id="1" name="mioLogo"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839AC73" id="mioLogo" o:spid="_x0000_s1026" style="position:absolute;z-index:2516602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 from="0,421pt" to="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" strokecolor="#262626 [3213]" strokeweight=".5pt">
              <v:stroke joinstyle="miter"/>
              <w10:wrap anchorx="page" anchory="page"/>
            </v:line>
          </w:pict>
        </mc:Fallback>
      </mc:AlternateContent>
    </w:r>
    <w:r w:rsidRPr="00940278">
      <w:rPr>
        <w:noProof/>
        <w:sz w:val="28"/>
        <w:szCs w:val="28"/>
      </w:rPr>
      <mc:AlternateContent>
        <mc:Choice Requires="wps">
          <w:drawing>
            <wp:anchor distT="0" distB="0" distL="114300" distR="114300" simplePos="0" relativeHeight="251659264" behindDoc="0" locked="0" layoutInCell="1" allowOverlap="1" wp14:anchorId="1D4C8BFA" wp14:editId="1CA2BF7A">
              <wp:simplePos x="0" y="0"/>
              <wp:positionH relativeFrom="page">
                <wp:posOffset>0</wp:posOffset>
              </wp:positionH>
              <wp:positionV relativeFrom="page">
                <wp:posOffset>3780790</wp:posOffset>
              </wp:positionV>
              <wp:extent cx="108000" cy="0"/>
              <wp:effectExtent l="0" t="0" r="0" b="0"/>
              <wp:wrapNone/>
              <wp:docPr id="4" name="mioLogo"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1D650A8" id="mioLogo" o:spid="_x0000_s1026" style="position:absolute;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 from="0,297.7pt" to="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" strokecolor="#262626 [3213]" strokeweight=".5pt">
              <v:stroke joinstyle="miter"/>
              <w10:wrap anchorx="page" anchory="page"/>
            </v:line>
          </w:pict>
        </mc:Fallback>
      </mc:AlternateContent>
    </w:r>
    <w:r w:rsidR="00940278" w:rsidRPr="00940278">
      <w:rPr>
        <w:sz w:val="28"/>
        <w:szCs w:val="28"/>
      </w:rPr>
      <w:t>EP-Update #10/24</w:t>
    </w:r>
  </w:p>
  <w:p w14:paraId="0A90158F" w14:textId="77777777" w:rsidR="009D0C1B" w:rsidRPr="009D0C1B" w:rsidRDefault="009D0C1B" w:rsidP="00DA6251">
    <w:pPr>
      <w:pStyle w:val="Kopfzeile"/>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2F7E5BD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3682808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068BAD6"/>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26340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02946A9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4872BF7C"/>
    <w:lvl w:ilvl="0">
      <w:start w:val="1"/>
      <w:numFmt w:val="decimal"/>
      <w:pStyle w:val="berschrift1"/>
      <w:lvlText w:val="%1"/>
      <w:lvlJc w:val="left"/>
      <w:pPr>
        <w:tabs>
          <w:tab w:val="num" w:pos="1072"/>
        </w:tabs>
        <w:ind w:left="1072" w:hanging="1072"/>
      </w:pPr>
      <w:rPr>
        <w:rFonts w:hint="default"/>
      </w:rPr>
    </w:lvl>
    <w:lvl w:ilvl="1">
      <w:start w:val="1"/>
      <w:numFmt w:val="decimal"/>
      <w:pStyle w:val="berschrift2"/>
      <w:lvlText w:val="%1.%2"/>
      <w:lvlJc w:val="left"/>
      <w:pPr>
        <w:tabs>
          <w:tab w:val="num" w:pos="1072"/>
        </w:tabs>
        <w:ind w:left="1072" w:hanging="1072"/>
      </w:pPr>
      <w:rPr>
        <w:rFonts w:hint="default"/>
      </w:rPr>
    </w:lvl>
    <w:lvl w:ilvl="2">
      <w:start w:val="1"/>
      <w:numFmt w:val="decimal"/>
      <w:pStyle w:val="berschrift3"/>
      <w:lvlText w:val="%1.%2.%3"/>
      <w:lvlJc w:val="left"/>
      <w:pPr>
        <w:tabs>
          <w:tab w:val="num" w:pos="1072"/>
        </w:tabs>
        <w:ind w:left="1072" w:hanging="1072"/>
      </w:pPr>
      <w:rPr>
        <w:rFonts w:hint="default"/>
      </w:rPr>
    </w:lvl>
    <w:lvl w:ilvl="3">
      <w:start w:val="1"/>
      <w:numFmt w:val="decimal"/>
      <w:pStyle w:val="berschrift4"/>
      <w:lvlText w:val="%1.%2.%3.%4"/>
      <w:lvlJc w:val="left"/>
      <w:pPr>
        <w:tabs>
          <w:tab w:val="num" w:pos="1072"/>
        </w:tabs>
        <w:ind w:left="1072" w:hanging="1072"/>
      </w:pPr>
      <w:rPr>
        <w:rFonts w:hint="default"/>
      </w:rPr>
    </w:lvl>
    <w:lvl w:ilvl="4">
      <w:start w:val="1"/>
      <w:numFmt w:val="decimal"/>
      <w:pStyle w:val="berschrift5"/>
      <w:lvlText w:val="%1.%2.%3.%4.%5"/>
      <w:lvlJc w:val="left"/>
      <w:pPr>
        <w:tabs>
          <w:tab w:val="num" w:pos="1072"/>
        </w:tabs>
        <w:ind w:left="1072" w:hanging="1072"/>
      </w:pPr>
      <w:rPr>
        <w:rFonts w:hint="default"/>
      </w:rPr>
    </w:lvl>
    <w:lvl w:ilvl="5">
      <w:start w:val="1"/>
      <w:numFmt w:val="decimal"/>
      <w:lvlText w:val="%1.%2.%3.%4.%5.%6"/>
      <w:lvlJc w:val="left"/>
      <w:pPr>
        <w:tabs>
          <w:tab w:val="num" w:pos="-710"/>
        </w:tabs>
        <w:ind w:left="708" w:hanging="708"/>
      </w:pPr>
      <w:rPr>
        <w:rFonts w:hint="default"/>
      </w:rPr>
    </w:lvl>
    <w:lvl w:ilvl="6">
      <w:start w:val="1"/>
      <w:numFmt w:val="decimal"/>
      <w:lvlText w:val="%1.%2.%3.%4.%5.%6.%7"/>
      <w:lvlJc w:val="left"/>
      <w:pPr>
        <w:tabs>
          <w:tab w:val="num" w:pos="-710"/>
        </w:tabs>
        <w:ind w:left="849" w:hanging="708"/>
      </w:pPr>
      <w:rPr>
        <w:rFonts w:hint="default"/>
      </w:rPr>
    </w:lvl>
    <w:lvl w:ilvl="7">
      <w:start w:val="1"/>
      <w:numFmt w:val="decimal"/>
      <w:lvlText w:val="%1.%2.%3.%4.%5.%6.%7.%8"/>
      <w:lvlJc w:val="left"/>
      <w:pPr>
        <w:tabs>
          <w:tab w:val="num" w:pos="-710"/>
        </w:tabs>
        <w:ind w:left="1133" w:hanging="708"/>
      </w:pPr>
      <w:rPr>
        <w:rFonts w:hint="default"/>
      </w:rPr>
    </w:lvl>
    <w:lvl w:ilvl="8">
      <w:start w:val="1"/>
      <w:numFmt w:val="decimal"/>
      <w:lvlText w:val="%1.%2.%3.%4.%5.%6.%7.%8.%9"/>
      <w:lvlJc w:val="left"/>
      <w:pPr>
        <w:tabs>
          <w:tab w:val="num" w:pos="-710"/>
        </w:tabs>
        <w:ind w:left="1133" w:hanging="708"/>
      </w:pPr>
      <w:rPr>
        <w:rFonts w:hint="default"/>
      </w:rPr>
    </w:lvl>
  </w:abstractNum>
  <w:abstractNum w:abstractNumId="6" w15:restartNumberingAfterBreak="0">
    <w:nsid w:val="427670BB"/>
    <w:multiLevelType w:val="multilevel"/>
    <w:tmpl w:val="558EA5E2"/>
    <w:lvl w:ilvl="0">
      <w:start w:val="1"/>
      <w:numFmt w:val="bullet"/>
      <w:pStyle w:val="Aufzhlungszeichen"/>
      <w:lvlText w:val="•"/>
      <w:lvlJc w:val="left"/>
      <w:pPr>
        <w:ind w:left="227" w:hanging="227"/>
      </w:pPr>
      <w:rPr>
        <w:rFonts w:ascii="Calibri" w:hAnsi="Calibri" w:hint="default"/>
        <w:color w:val="006E5D"/>
      </w:rPr>
    </w:lvl>
    <w:lvl w:ilvl="1">
      <w:start w:val="1"/>
      <w:numFmt w:val="bullet"/>
      <w:pStyle w:val="Aufzhlungszeichen2"/>
      <w:lvlText w:val="–"/>
      <w:lvlJc w:val="left"/>
      <w:pPr>
        <w:ind w:left="454" w:hanging="227"/>
      </w:pPr>
      <w:rPr>
        <w:rFonts w:ascii="Calibri" w:hAnsi="Calibri" w:hint="default"/>
        <w:color w:val="auto"/>
      </w:rPr>
    </w:lvl>
    <w:lvl w:ilvl="2">
      <w:start w:val="1"/>
      <w:numFmt w:val="bullet"/>
      <w:pStyle w:val="Aufzhlungszeichen3"/>
      <w:lvlText w:val="–"/>
      <w:lvlJc w:val="left"/>
      <w:pPr>
        <w:ind w:left="681" w:hanging="227"/>
      </w:pPr>
      <w:rPr>
        <w:rFonts w:ascii="Calibri" w:hAnsi="Calibri" w:hint="default"/>
        <w:color w:val="auto"/>
      </w:rPr>
    </w:lvl>
    <w:lvl w:ilvl="3">
      <w:start w:val="1"/>
      <w:numFmt w:val="bullet"/>
      <w:pStyle w:val="Aufzhlungszeichen4"/>
      <w:lvlText w:val="–"/>
      <w:lvlJc w:val="left"/>
      <w:pPr>
        <w:ind w:left="908" w:hanging="227"/>
      </w:pPr>
      <w:rPr>
        <w:rFonts w:ascii="Calibri" w:hAnsi="Calibri" w:hint="default"/>
        <w:color w:val="auto"/>
      </w:rPr>
    </w:lvl>
    <w:lvl w:ilvl="4">
      <w:start w:val="1"/>
      <w:numFmt w:val="bullet"/>
      <w:pStyle w:val="Aufzhlungszeichen5"/>
      <w:lvlText w:val="–"/>
      <w:lvlJc w:val="left"/>
      <w:pPr>
        <w:ind w:left="1135" w:hanging="227"/>
      </w:pPr>
      <w:rPr>
        <w:rFonts w:ascii="Calibri" w:hAnsi="Calibri" w:hint="default"/>
        <w:color w:val="auto"/>
      </w:rPr>
    </w:lvl>
    <w:lvl w:ilvl="5">
      <w:start w:val="1"/>
      <w:numFmt w:val="bullet"/>
      <w:lvlText w:val="–"/>
      <w:lvlJc w:val="left"/>
      <w:pPr>
        <w:ind w:left="1362" w:hanging="227"/>
      </w:pPr>
      <w:rPr>
        <w:rFonts w:ascii="Calibri" w:hAnsi="Calibri" w:hint="default"/>
        <w:color w:val="auto"/>
      </w:rPr>
    </w:lvl>
    <w:lvl w:ilvl="6">
      <w:start w:val="1"/>
      <w:numFmt w:val="bullet"/>
      <w:lvlText w:val="–"/>
      <w:lvlJc w:val="left"/>
      <w:pPr>
        <w:ind w:left="1589" w:hanging="227"/>
      </w:pPr>
      <w:rPr>
        <w:rFonts w:ascii="Calibri" w:hAnsi="Calibri" w:hint="default"/>
        <w:color w:val="auto"/>
      </w:rPr>
    </w:lvl>
    <w:lvl w:ilvl="7">
      <w:start w:val="1"/>
      <w:numFmt w:val="bullet"/>
      <w:lvlText w:val="–"/>
      <w:lvlJc w:val="left"/>
      <w:pPr>
        <w:ind w:left="1816" w:hanging="227"/>
      </w:pPr>
      <w:rPr>
        <w:rFonts w:ascii="Calibri" w:hAnsi="Calibri" w:hint="default"/>
        <w:color w:val="auto"/>
      </w:rPr>
    </w:lvl>
    <w:lvl w:ilvl="8">
      <w:start w:val="1"/>
      <w:numFmt w:val="bullet"/>
      <w:lvlText w:val="–"/>
      <w:lvlJc w:val="left"/>
      <w:pPr>
        <w:ind w:left="2043" w:hanging="227"/>
      </w:pPr>
      <w:rPr>
        <w:rFonts w:ascii="Calibri" w:hAnsi="Calibri" w:hint="default"/>
        <w:color w:val="auto"/>
      </w:rPr>
    </w:lvl>
  </w:abstractNum>
  <w:abstractNum w:abstractNumId="7" w15:restartNumberingAfterBreak="0">
    <w:nsid w:val="4A6F3F95"/>
    <w:multiLevelType w:val="multilevel"/>
    <w:tmpl w:val="26085E18"/>
    <w:lvl w:ilvl="0">
      <w:start w:val="1"/>
      <w:numFmt w:val="decimal"/>
      <w:pStyle w:val="Numbering"/>
      <w:lvlText w:val="%1"/>
      <w:lvlJc w:val="left"/>
      <w:pPr>
        <w:ind w:left="454" w:hanging="454"/>
      </w:pPr>
      <w:rPr>
        <w:rFonts w:hint="default"/>
      </w:rPr>
    </w:lvl>
    <w:lvl w:ilvl="1">
      <w:start w:val="1"/>
      <w:numFmt w:val="decimal"/>
      <w:pStyle w:val="Numbering2"/>
      <w:lvlText w:val="%1.%2"/>
      <w:lvlJc w:val="left"/>
      <w:pPr>
        <w:ind w:left="454" w:hanging="454"/>
      </w:pPr>
      <w:rPr>
        <w:rFonts w:hint="default"/>
      </w:rPr>
    </w:lvl>
    <w:lvl w:ilvl="2">
      <w:start w:val="1"/>
      <w:numFmt w:val="lowerLetter"/>
      <w:pStyle w:val="Numbering3"/>
      <w:lvlText w:val="%3)"/>
      <w:lvlJc w:val="left"/>
      <w:pPr>
        <w:ind w:left="680" w:hanging="226"/>
      </w:pPr>
      <w:rPr>
        <w:rFonts w:hint="default"/>
      </w:rPr>
    </w:lvl>
    <w:lvl w:ilvl="3">
      <w:start w:val="1"/>
      <w:numFmt w:val="lowerRoman"/>
      <w:lvlText w:val="%4)"/>
      <w:lvlJc w:val="left"/>
      <w:pPr>
        <w:ind w:left="907" w:hanging="227"/>
      </w:pPr>
      <w:rPr>
        <w:rFonts w:hint="default"/>
      </w:rPr>
    </w:lvl>
    <w:lvl w:ilvl="4">
      <w:start w:val="1"/>
      <w:numFmt w:val="bullet"/>
      <w:lvlText w:val="–"/>
      <w:lvlJc w:val="left"/>
      <w:pPr>
        <w:ind w:left="1134" w:hanging="227"/>
      </w:pPr>
      <w:rPr>
        <w:rFonts w:ascii="Calibri" w:hAnsi="Calibri" w:hint="default"/>
      </w:rPr>
    </w:lvl>
    <w:lvl w:ilvl="5">
      <w:start w:val="1"/>
      <w:numFmt w:val="bullet"/>
      <w:lvlText w:val="–"/>
      <w:lvlJc w:val="left"/>
      <w:pPr>
        <w:ind w:left="1361" w:hanging="227"/>
      </w:pPr>
      <w:rPr>
        <w:rFonts w:ascii="Calibri" w:hAnsi="Calibri" w:hint="default"/>
      </w:rPr>
    </w:lvl>
    <w:lvl w:ilvl="6">
      <w:start w:val="1"/>
      <w:numFmt w:val="bullet"/>
      <w:lvlText w:val="–"/>
      <w:lvlJc w:val="left"/>
      <w:pPr>
        <w:ind w:left="1588" w:hanging="227"/>
      </w:pPr>
      <w:rPr>
        <w:rFonts w:ascii="Calibri" w:hAnsi="Calibri" w:hint="default"/>
      </w:rPr>
    </w:lvl>
    <w:lvl w:ilvl="7">
      <w:start w:val="1"/>
      <w:numFmt w:val="bullet"/>
      <w:lvlText w:val="–"/>
      <w:lvlJc w:val="left"/>
      <w:pPr>
        <w:ind w:left="1814" w:hanging="226"/>
      </w:pPr>
      <w:rPr>
        <w:rFonts w:ascii="Calibri" w:hAnsi="Calibri" w:hint="default"/>
      </w:rPr>
    </w:lvl>
    <w:lvl w:ilvl="8">
      <w:start w:val="1"/>
      <w:numFmt w:val="bullet"/>
      <w:lvlText w:val="–"/>
      <w:lvlJc w:val="left"/>
      <w:pPr>
        <w:ind w:left="2041" w:hanging="227"/>
      </w:pPr>
      <w:rPr>
        <w:rFonts w:ascii="Calibri" w:hAnsi="Calibri" w:hint="default"/>
      </w:rPr>
    </w:lvl>
  </w:abstractNum>
  <w:abstractNum w:abstractNumId="8" w15:restartNumberingAfterBreak="0">
    <w:nsid w:val="4E182DDD"/>
    <w:multiLevelType w:val="multilevel"/>
    <w:tmpl w:val="B6D8EA98"/>
    <w:lvl w:ilvl="0">
      <w:start w:val="1"/>
      <w:numFmt w:val="decimal"/>
      <w:pStyle w:val="TabNumbering1"/>
      <w:suff w:val="nothing"/>
      <w:lvlText w:val="%1"/>
      <w:lvlJc w:val="left"/>
      <w:pPr>
        <w:ind w:left="454" w:hanging="45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abNumbering2"/>
      <w:suff w:val="nothing"/>
      <w:lvlText w:val="%1.%2"/>
      <w:lvlJc w:val="left"/>
      <w:pPr>
        <w:ind w:left="454" w:hanging="454"/>
      </w:pPr>
      <w:rPr>
        <w:rFonts w:hint="default"/>
      </w:rPr>
    </w:lvl>
    <w:lvl w:ilvl="2">
      <w:start w:val="1"/>
      <w:numFmt w:val="lowerLetter"/>
      <w:pStyle w:val="TabNumbering3"/>
      <w:suff w:val="nothing"/>
      <w:lvlText w:val="%3)"/>
      <w:lvlJc w:val="left"/>
      <w:pPr>
        <w:ind w:left="57" w:hanging="5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782913526">
    <w:abstractNumId w:val="4"/>
  </w:num>
  <w:num w:numId="2" w16cid:durableId="1283270423">
    <w:abstractNumId w:val="3"/>
  </w:num>
  <w:num w:numId="3" w16cid:durableId="1144812360">
    <w:abstractNumId w:val="2"/>
  </w:num>
  <w:num w:numId="4" w16cid:durableId="1926457410">
    <w:abstractNumId w:val="1"/>
  </w:num>
  <w:num w:numId="5" w16cid:durableId="1996449325">
    <w:abstractNumId w:val="0"/>
  </w:num>
  <w:num w:numId="6" w16cid:durableId="563688128">
    <w:abstractNumId w:val="6"/>
  </w:num>
  <w:num w:numId="7" w16cid:durableId="694884959">
    <w:abstractNumId w:val="6"/>
  </w:num>
  <w:num w:numId="8" w16cid:durableId="526600996">
    <w:abstractNumId w:val="6"/>
  </w:num>
  <w:num w:numId="9" w16cid:durableId="494104217">
    <w:abstractNumId w:val="6"/>
  </w:num>
  <w:num w:numId="10" w16cid:durableId="138034924">
    <w:abstractNumId w:val="6"/>
  </w:num>
  <w:num w:numId="11" w16cid:durableId="445276946">
    <w:abstractNumId w:val="7"/>
  </w:num>
  <w:num w:numId="12" w16cid:durableId="792790675">
    <w:abstractNumId w:val="7"/>
  </w:num>
  <w:num w:numId="13" w16cid:durableId="1895114328">
    <w:abstractNumId w:val="7"/>
  </w:num>
  <w:num w:numId="14" w16cid:durableId="1457217218">
    <w:abstractNumId w:val="5"/>
  </w:num>
  <w:num w:numId="15" w16cid:durableId="981615418">
    <w:abstractNumId w:val="5"/>
  </w:num>
  <w:num w:numId="16" w16cid:durableId="168183850">
    <w:abstractNumId w:val="5"/>
  </w:num>
  <w:num w:numId="17" w16cid:durableId="1033650367">
    <w:abstractNumId w:val="5"/>
  </w:num>
  <w:num w:numId="18" w16cid:durableId="977763863">
    <w:abstractNumId w:val="5"/>
  </w:num>
  <w:num w:numId="19" w16cid:durableId="496507326">
    <w:abstractNumId w:val="8"/>
  </w:num>
  <w:num w:numId="20" w16cid:durableId="1303194216">
    <w:abstractNumId w:val="8"/>
    <w:lvlOverride w:ilvl="0">
      <w:lvl w:ilvl="0">
        <w:start w:val="1"/>
        <w:numFmt w:val="decimal"/>
        <w:pStyle w:val="TabNumbering1"/>
        <w:suff w:val="nothing"/>
        <w:lvlText w:val="%1"/>
        <w:lvlJc w:val="left"/>
        <w:pPr>
          <w:ind w:left="454" w:hanging="454"/>
        </w:pPr>
        <w:rPr>
          <w:rFonts w:hint="default"/>
        </w:rPr>
      </w:lvl>
    </w:lvlOverride>
    <w:lvlOverride w:ilvl="1">
      <w:lvl w:ilvl="1">
        <w:start w:val="1"/>
        <w:numFmt w:val="decimal"/>
        <w:pStyle w:val="TabNumbering2"/>
        <w:suff w:val="nothing"/>
        <w:lvlText w:val="%1.%2"/>
        <w:lvlJc w:val="left"/>
        <w:pPr>
          <w:ind w:left="454" w:hanging="454"/>
        </w:pPr>
        <w:rPr>
          <w:rFonts w:hint="default"/>
        </w:rPr>
      </w:lvl>
    </w:lvlOverride>
    <w:lvlOverride w:ilvl="2">
      <w:lvl w:ilvl="2">
        <w:start w:val="1"/>
        <w:numFmt w:val="lowerLetter"/>
        <w:pStyle w:val="TabNumbering3"/>
        <w:suff w:val="nothing"/>
        <w:lvlText w:val="%3)"/>
        <w:lvlJc w:val="left"/>
        <w:pPr>
          <w:ind w:left="57" w:hanging="57"/>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1" w16cid:durableId="1283419461">
    <w:abstractNumId w:val="6"/>
  </w:num>
  <w:num w:numId="22" w16cid:durableId="757486705">
    <w:abstractNumId w:val="6"/>
  </w:num>
  <w:num w:numId="23" w16cid:durableId="1704287638">
    <w:abstractNumId w:val="6"/>
  </w:num>
  <w:num w:numId="24" w16cid:durableId="1405033333">
    <w:abstractNumId w:val="6"/>
  </w:num>
  <w:num w:numId="25" w16cid:durableId="1051537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SortMethod w:val="0000"/>
  <w:documentProtection w:edit="forms" w:enforcement="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35A"/>
    <w:rsid w:val="000008B7"/>
    <w:rsid w:val="00004D6E"/>
    <w:rsid w:val="0001031B"/>
    <w:rsid w:val="000105FF"/>
    <w:rsid w:val="00010E3D"/>
    <w:rsid w:val="0001331B"/>
    <w:rsid w:val="0001495C"/>
    <w:rsid w:val="00022BD3"/>
    <w:rsid w:val="00031366"/>
    <w:rsid w:val="00034664"/>
    <w:rsid w:val="00040F95"/>
    <w:rsid w:val="00041AC9"/>
    <w:rsid w:val="000421B5"/>
    <w:rsid w:val="00043AA5"/>
    <w:rsid w:val="000544F4"/>
    <w:rsid w:val="000545D3"/>
    <w:rsid w:val="00056028"/>
    <w:rsid w:val="000620F5"/>
    <w:rsid w:val="00062B97"/>
    <w:rsid w:val="00062EC8"/>
    <w:rsid w:val="00064569"/>
    <w:rsid w:val="0006547D"/>
    <w:rsid w:val="00072D9C"/>
    <w:rsid w:val="00074579"/>
    <w:rsid w:val="000838BD"/>
    <w:rsid w:val="00096F7E"/>
    <w:rsid w:val="000A6B7F"/>
    <w:rsid w:val="000A78AA"/>
    <w:rsid w:val="000B2E66"/>
    <w:rsid w:val="000B4CA8"/>
    <w:rsid w:val="000C3009"/>
    <w:rsid w:val="000D7291"/>
    <w:rsid w:val="000E6410"/>
    <w:rsid w:val="000F66DB"/>
    <w:rsid w:val="00107F4F"/>
    <w:rsid w:val="00111422"/>
    <w:rsid w:val="00115231"/>
    <w:rsid w:val="001201B0"/>
    <w:rsid w:val="00121C20"/>
    <w:rsid w:val="00127009"/>
    <w:rsid w:val="00132731"/>
    <w:rsid w:val="00133A90"/>
    <w:rsid w:val="00141964"/>
    <w:rsid w:val="00152DDF"/>
    <w:rsid w:val="00160AC5"/>
    <w:rsid w:val="00173884"/>
    <w:rsid w:val="00180A7B"/>
    <w:rsid w:val="001815FF"/>
    <w:rsid w:val="00182EF4"/>
    <w:rsid w:val="001838F3"/>
    <w:rsid w:val="00187106"/>
    <w:rsid w:val="00190DD9"/>
    <w:rsid w:val="00194F33"/>
    <w:rsid w:val="001A25A0"/>
    <w:rsid w:val="001A53BB"/>
    <w:rsid w:val="001B1ACD"/>
    <w:rsid w:val="001B57FC"/>
    <w:rsid w:val="001B5CFD"/>
    <w:rsid w:val="001C55DC"/>
    <w:rsid w:val="001C5E04"/>
    <w:rsid w:val="001D179C"/>
    <w:rsid w:val="001E1427"/>
    <w:rsid w:val="001E3F3B"/>
    <w:rsid w:val="001E7F7F"/>
    <w:rsid w:val="001F0FBE"/>
    <w:rsid w:val="00200655"/>
    <w:rsid w:val="0020365D"/>
    <w:rsid w:val="00207BC5"/>
    <w:rsid w:val="002122F7"/>
    <w:rsid w:val="0021372E"/>
    <w:rsid w:val="00217ED4"/>
    <w:rsid w:val="002319DE"/>
    <w:rsid w:val="002370A2"/>
    <w:rsid w:val="00246305"/>
    <w:rsid w:val="00250814"/>
    <w:rsid w:val="00251213"/>
    <w:rsid w:val="00251C8D"/>
    <w:rsid w:val="00252CE7"/>
    <w:rsid w:val="00253679"/>
    <w:rsid w:val="00253A40"/>
    <w:rsid w:val="002547CE"/>
    <w:rsid w:val="0026057D"/>
    <w:rsid w:val="002627BC"/>
    <w:rsid w:val="002714BF"/>
    <w:rsid w:val="00272378"/>
    <w:rsid w:val="00273FE9"/>
    <w:rsid w:val="00293678"/>
    <w:rsid w:val="00296B53"/>
    <w:rsid w:val="00296F1B"/>
    <w:rsid w:val="00297E4B"/>
    <w:rsid w:val="002A158F"/>
    <w:rsid w:val="002A26BB"/>
    <w:rsid w:val="002B00BF"/>
    <w:rsid w:val="002D4DA8"/>
    <w:rsid w:val="002E11E3"/>
    <w:rsid w:val="002E21A4"/>
    <w:rsid w:val="002E7FC6"/>
    <w:rsid w:val="002F1808"/>
    <w:rsid w:val="002F2FC6"/>
    <w:rsid w:val="002F6B4E"/>
    <w:rsid w:val="0031169D"/>
    <w:rsid w:val="00311757"/>
    <w:rsid w:val="0033531C"/>
    <w:rsid w:val="00335543"/>
    <w:rsid w:val="00340169"/>
    <w:rsid w:val="00341CA1"/>
    <w:rsid w:val="00341EE2"/>
    <w:rsid w:val="0034326E"/>
    <w:rsid w:val="003436A3"/>
    <w:rsid w:val="003460F6"/>
    <w:rsid w:val="003605A7"/>
    <w:rsid w:val="00361FDA"/>
    <w:rsid w:val="00366A24"/>
    <w:rsid w:val="003675C3"/>
    <w:rsid w:val="00373674"/>
    <w:rsid w:val="00375112"/>
    <w:rsid w:val="003817B9"/>
    <w:rsid w:val="00390E05"/>
    <w:rsid w:val="0039522F"/>
    <w:rsid w:val="00395F7C"/>
    <w:rsid w:val="003B0F53"/>
    <w:rsid w:val="003B1E04"/>
    <w:rsid w:val="003B615E"/>
    <w:rsid w:val="003C0C61"/>
    <w:rsid w:val="003C0DBB"/>
    <w:rsid w:val="003C66AD"/>
    <w:rsid w:val="003D1A8E"/>
    <w:rsid w:val="003F03BF"/>
    <w:rsid w:val="003F3ADE"/>
    <w:rsid w:val="003F49CB"/>
    <w:rsid w:val="003F725A"/>
    <w:rsid w:val="00406A32"/>
    <w:rsid w:val="004142C2"/>
    <w:rsid w:val="00421D91"/>
    <w:rsid w:val="004228E5"/>
    <w:rsid w:val="00423220"/>
    <w:rsid w:val="0043033E"/>
    <w:rsid w:val="004326AF"/>
    <w:rsid w:val="00433C12"/>
    <w:rsid w:val="00437037"/>
    <w:rsid w:val="00437A69"/>
    <w:rsid w:val="00452BF3"/>
    <w:rsid w:val="00454751"/>
    <w:rsid w:val="00462CBD"/>
    <w:rsid w:val="00467164"/>
    <w:rsid w:val="004729D2"/>
    <w:rsid w:val="004915A1"/>
    <w:rsid w:val="004939FE"/>
    <w:rsid w:val="004A1055"/>
    <w:rsid w:val="004A23CE"/>
    <w:rsid w:val="004B12E2"/>
    <w:rsid w:val="004B5111"/>
    <w:rsid w:val="004B5A94"/>
    <w:rsid w:val="004B7518"/>
    <w:rsid w:val="004C3628"/>
    <w:rsid w:val="004E05A1"/>
    <w:rsid w:val="00510C86"/>
    <w:rsid w:val="005165A2"/>
    <w:rsid w:val="00517914"/>
    <w:rsid w:val="0052033E"/>
    <w:rsid w:val="0052438E"/>
    <w:rsid w:val="005268F9"/>
    <w:rsid w:val="005474A8"/>
    <w:rsid w:val="00552EA2"/>
    <w:rsid w:val="005573D7"/>
    <w:rsid w:val="00560477"/>
    <w:rsid w:val="00563C21"/>
    <w:rsid w:val="00563F70"/>
    <w:rsid w:val="00566349"/>
    <w:rsid w:val="00572A4D"/>
    <w:rsid w:val="005807B1"/>
    <w:rsid w:val="00580BD3"/>
    <w:rsid w:val="00587689"/>
    <w:rsid w:val="005933EF"/>
    <w:rsid w:val="00596A86"/>
    <w:rsid w:val="005975C1"/>
    <w:rsid w:val="005A184F"/>
    <w:rsid w:val="005A29D1"/>
    <w:rsid w:val="005B508B"/>
    <w:rsid w:val="005B700E"/>
    <w:rsid w:val="005C56ED"/>
    <w:rsid w:val="005C5AA9"/>
    <w:rsid w:val="005C65E7"/>
    <w:rsid w:val="005C71A5"/>
    <w:rsid w:val="005D0044"/>
    <w:rsid w:val="005D0AE1"/>
    <w:rsid w:val="005D3687"/>
    <w:rsid w:val="005D4F50"/>
    <w:rsid w:val="005D6FBC"/>
    <w:rsid w:val="005E203B"/>
    <w:rsid w:val="005F4EBA"/>
    <w:rsid w:val="005F5527"/>
    <w:rsid w:val="0060335A"/>
    <w:rsid w:val="00607188"/>
    <w:rsid w:val="0061233A"/>
    <w:rsid w:val="00623B3F"/>
    <w:rsid w:val="006366EF"/>
    <w:rsid w:val="00640EBF"/>
    <w:rsid w:val="00641F3B"/>
    <w:rsid w:val="00655433"/>
    <w:rsid w:val="006575A3"/>
    <w:rsid w:val="00662CF9"/>
    <w:rsid w:val="00666A7B"/>
    <w:rsid w:val="00667D3A"/>
    <w:rsid w:val="0067720E"/>
    <w:rsid w:val="00677F85"/>
    <w:rsid w:val="00687CCC"/>
    <w:rsid w:val="00693A9E"/>
    <w:rsid w:val="00693CDF"/>
    <w:rsid w:val="00696DCE"/>
    <w:rsid w:val="006A245B"/>
    <w:rsid w:val="006A3652"/>
    <w:rsid w:val="006A7E38"/>
    <w:rsid w:val="006B3AA1"/>
    <w:rsid w:val="006B3CD0"/>
    <w:rsid w:val="006C395E"/>
    <w:rsid w:val="006C3F70"/>
    <w:rsid w:val="006C43D4"/>
    <w:rsid w:val="006D1000"/>
    <w:rsid w:val="006E1014"/>
    <w:rsid w:val="00707E08"/>
    <w:rsid w:val="0071784E"/>
    <w:rsid w:val="00720756"/>
    <w:rsid w:val="007316E4"/>
    <w:rsid w:val="007316E5"/>
    <w:rsid w:val="00735639"/>
    <w:rsid w:val="00745D31"/>
    <w:rsid w:val="00746A1C"/>
    <w:rsid w:val="0074744B"/>
    <w:rsid w:val="00751A92"/>
    <w:rsid w:val="00757658"/>
    <w:rsid w:val="007621A3"/>
    <w:rsid w:val="0076488C"/>
    <w:rsid w:val="007664AE"/>
    <w:rsid w:val="007849FA"/>
    <w:rsid w:val="00791689"/>
    <w:rsid w:val="007A5A95"/>
    <w:rsid w:val="007B0937"/>
    <w:rsid w:val="007B7FB4"/>
    <w:rsid w:val="007C1D2C"/>
    <w:rsid w:val="007C5B0B"/>
    <w:rsid w:val="007D190D"/>
    <w:rsid w:val="007D1BE0"/>
    <w:rsid w:val="007D23AD"/>
    <w:rsid w:val="007E1002"/>
    <w:rsid w:val="007E1FA9"/>
    <w:rsid w:val="007E4645"/>
    <w:rsid w:val="007E488C"/>
    <w:rsid w:val="007E4DDF"/>
    <w:rsid w:val="007E7929"/>
    <w:rsid w:val="007F1E7E"/>
    <w:rsid w:val="007F634D"/>
    <w:rsid w:val="007F798C"/>
    <w:rsid w:val="007F79F9"/>
    <w:rsid w:val="00804CFB"/>
    <w:rsid w:val="00811BA8"/>
    <w:rsid w:val="00811BF4"/>
    <w:rsid w:val="008157B6"/>
    <w:rsid w:val="00815A42"/>
    <w:rsid w:val="00815BB6"/>
    <w:rsid w:val="0082785E"/>
    <w:rsid w:val="00830138"/>
    <w:rsid w:val="00837220"/>
    <w:rsid w:val="00840113"/>
    <w:rsid w:val="00840159"/>
    <w:rsid w:val="008448DA"/>
    <w:rsid w:val="00847684"/>
    <w:rsid w:val="008510C1"/>
    <w:rsid w:val="00856E6A"/>
    <w:rsid w:val="008765A7"/>
    <w:rsid w:val="008823EC"/>
    <w:rsid w:val="00891AA1"/>
    <w:rsid w:val="0089292B"/>
    <w:rsid w:val="00896021"/>
    <w:rsid w:val="00897AB4"/>
    <w:rsid w:val="008A10CA"/>
    <w:rsid w:val="008A1F0B"/>
    <w:rsid w:val="008A2AF1"/>
    <w:rsid w:val="008A6DD2"/>
    <w:rsid w:val="008A701B"/>
    <w:rsid w:val="008B0E6D"/>
    <w:rsid w:val="008B1BF4"/>
    <w:rsid w:val="008B2F40"/>
    <w:rsid w:val="008B52C0"/>
    <w:rsid w:val="008C270A"/>
    <w:rsid w:val="008C34BA"/>
    <w:rsid w:val="008C3AEB"/>
    <w:rsid w:val="008C5768"/>
    <w:rsid w:val="008C77C9"/>
    <w:rsid w:val="008D5FB5"/>
    <w:rsid w:val="008E1C77"/>
    <w:rsid w:val="008E3251"/>
    <w:rsid w:val="008E38DA"/>
    <w:rsid w:val="008F1C89"/>
    <w:rsid w:val="008F2FF8"/>
    <w:rsid w:val="008F51DD"/>
    <w:rsid w:val="00905D61"/>
    <w:rsid w:val="00934034"/>
    <w:rsid w:val="00935287"/>
    <w:rsid w:val="00940278"/>
    <w:rsid w:val="00941B1C"/>
    <w:rsid w:val="0095402F"/>
    <w:rsid w:val="009631D4"/>
    <w:rsid w:val="00967989"/>
    <w:rsid w:val="00975027"/>
    <w:rsid w:val="0097652F"/>
    <w:rsid w:val="00985343"/>
    <w:rsid w:val="00986E1C"/>
    <w:rsid w:val="00987CF3"/>
    <w:rsid w:val="009964BB"/>
    <w:rsid w:val="00997F3B"/>
    <w:rsid w:val="009A1D7C"/>
    <w:rsid w:val="009A2C42"/>
    <w:rsid w:val="009A2C57"/>
    <w:rsid w:val="009A3BDD"/>
    <w:rsid w:val="009A45CC"/>
    <w:rsid w:val="009A52AA"/>
    <w:rsid w:val="009A6ED5"/>
    <w:rsid w:val="009A7B12"/>
    <w:rsid w:val="009B2A28"/>
    <w:rsid w:val="009B2CC6"/>
    <w:rsid w:val="009B4D68"/>
    <w:rsid w:val="009C1E82"/>
    <w:rsid w:val="009D0166"/>
    <w:rsid w:val="009D018F"/>
    <w:rsid w:val="009D0C1B"/>
    <w:rsid w:val="009D4FD9"/>
    <w:rsid w:val="009E0749"/>
    <w:rsid w:val="009E3B05"/>
    <w:rsid w:val="009E42C9"/>
    <w:rsid w:val="009E50EE"/>
    <w:rsid w:val="009E60F2"/>
    <w:rsid w:val="009F4599"/>
    <w:rsid w:val="009F68B8"/>
    <w:rsid w:val="00A03BEB"/>
    <w:rsid w:val="00A10ABF"/>
    <w:rsid w:val="00A1577E"/>
    <w:rsid w:val="00A1729C"/>
    <w:rsid w:val="00A1731F"/>
    <w:rsid w:val="00A217E6"/>
    <w:rsid w:val="00A23555"/>
    <w:rsid w:val="00A24500"/>
    <w:rsid w:val="00A315B1"/>
    <w:rsid w:val="00A42E99"/>
    <w:rsid w:val="00A54D46"/>
    <w:rsid w:val="00A71B2F"/>
    <w:rsid w:val="00A7552C"/>
    <w:rsid w:val="00A75F4E"/>
    <w:rsid w:val="00A76216"/>
    <w:rsid w:val="00AA0048"/>
    <w:rsid w:val="00AA4F27"/>
    <w:rsid w:val="00AA75CB"/>
    <w:rsid w:val="00AA7E4E"/>
    <w:rsid w:val="00AA7FC0"/>
    <w:rsid w:val="00AB74D7"/>
    <w:rsid w:val="00AC2E39"/>
    <w:rsid w:val="00AC6DD8"/>
    <w:rsid w:val="00AC7034"/>
    <w:rsid w:val="00AD042F"/>
    <w:rsid w:val="00AD225F"/>
    <w:rsid w:val="00AD637D"/>
    <w:rsid w:val="00AD754E"/>
    <w:rsid w:val="00AE7050"/>
    <w:rsid w:val="00AF030C"/>
    <w:rsid w:val="00B035BD"/>
    <w:rsid w:val="00B04F6B"/>
    <w:rsid w:val="00B50427"/>
    <w:rsid w:val="00B55C45"/>
    <w:rsid w:val="00B57334"/>
    <w:rsid w:val="00B57A8D"/>
    <w:rsid w:val="00B63BF9"/>
    <w:rsid w:val="00B66170"/>
    <w:rsid w:val="00B66ED4"/>
    <w:rsid w:val="00B71A79"/>
    <w:rsid w:val="00B723CE"/>
    <w:rsid w:val="00B9299D"/>
    <w:rsid w:val="00B955BB"/>
    <w:rsid w:val="00BA05EC"/>
    <w:rsid w:val="00BA3E31"/>
    <w:rsid w:val="00BC0A76"/>
    <w:rsid w:val="00BC17D3"/>
    <w:rsid w:val="00BC3B88"/>
    <w:rsid w:val="00BC62E0"/>
    <w:rsid w:val="00BC7D80"/>
    <w:rsid w:val="00BD2F15"/>
    <w:rsid w:val="00BD59D5"/>
    <w:rsid w:val="00BE1A8A"/>
    <w:rsid w:val="00BE1BD2"/>
    <w:rsid w:val="00BF03E2"/>
    <w:rsid w:val="00BF75D7"/>
    <w:rsid w:val="00BF7707"/>
    <w:rsid w:val="00C03E1A"/>
    <w:rsid w:val="00C22531"/>
    <w:rsid w:val="00C3488E"/>
    <w:rsid w:val="00C44893"/>
    <w:rsid w:val="00C579B8"/>
    <w:rsid w:val="00C6045E"/>
    <w:rsid w:val="00C61D61"/>
    <w:rsid w:val="00C62D63"/>
    <w:rsid w:val="00C7693E"/>
    <w:rsid w:val="00C80078"/>
    <w:rsid w:val="00C853D2"/>
    <w:rsid w:val="00C8642A"/>
    <w:rsid w:val="00C916BF"/>
    <w:rsid w:val="00C97912"/>
    <w:rsid w:val="00CA25AA"/>
    <w:rsid w:val="00CA2947"/>
    <w:rsid w:val="00CA7BA8"/>
    <w:rsid w:val="00CB25CC"/>
    <w:rsid w:val="00CC1E06"/>
    <w:rsid w:val="00CC622F"/>
    <w:rsid w:val="00CD251B"/>
    <w:rsid w:val="00CD2D1B"/>
    <w:rsid w:val="00CE1CF3"/>
    <w:rsid w:val="00CE78AA"/>
    <w:rsid w:val="00CF307C"/>
    <w:rsid w:val="00D02550"/>
    <w:rsid w:val="00D02D09"/>
    <w:rsid w:val="00D03209"/>
    <w:rsid w:val="00D045B7"/>
    <w:rsid w:val="00D071D9"/>
    <w:rsid w:val="00D07C23"/>
    <w:rsid w:val="00D106C7"/>
    <w:rsid w:val="00D161AA"/>
    <w:rsid w:val="00D214F2"/>
    <w:rsid w:val="00D22402"/>
    <w:rsid w:val="00D26339"/>
    <w:rsid w:val="00D272FC"/>
    <w:rsid w:val="00D30C38"/>
    <w:rsid w:val="00D325A6"/>
    <w:rsid w:val="00D348DD"/>
    <w:rsid w:val="00D37E26"/>
    <w:rsid w:val="00D41DF1"/>
    <w:rsid w:val="00D5082D"/>
    <w:rsid w:val="00D51ADD"/>
    <w:rsid w:val="00D52400"/>
    <w:rsid w:val="00D547FE"/>
    <w:rsid w:val="00D55F6C"/>
    <w:rsid w:val="00D60BEC"/>
    <w:rsid w:val="00D661C2"/>
    <w:rsid w:val="00D737DC"/>
    <w:rsid w:val="00D747AE"/>
    <w:rsid w:val="00D871D2"/>
    <w:rsid w:val="00D87306"/>
    <w:rsid w:val="00D91838"/>
    <w:rsid w:val="00D937D7"/>
    <w:rsid w:val="00D93EB4"/>
    <w:rsid w:val="00D95E55"/>
    <w:rsid w:val="00D97750"/>
    <w:rsid w:val="00DA2E5A"/>
    <w:rsid w:val="00DA6251"/>
    <w:rsid w:val="00DA6B59"/>
    <w:rsid w:val="00DB1FBD"/>
    <w:rsid w:val="00DB2E60"/>
    <w:rsid w:val="00DB42E8"/>
    <w:rsid w:val="00DC6219"/>
    <w:rsid w:val="00DD0F5B"/>
    <w:rsid w:val="00DE051E"/>
    <w:rsid w:val="00DE0F2D"/>
    <w:rsid w:val="00DE2D88"/>
    <w:rsid w:val="00DE4742"/>
    <w:rsid w:val="00DE5E80"/>
    <w:rsid w:val="00DF0D72"/>
    <w:rsid w:val="00DF26E2"/>
    <w:rsid w:val="00DF720C"/>
    <w:rsid w:val="00E01D8E"/>
    <w:rsid w:val="00E045AA"/>
    <w:rsid w:val="00E06ABD"/>
    <w:rsid w:val="00E128CA"/>
    <w:rsid w:val="00E15DA6"/>
    <w:rsid w:val="00E16F6D"/>
    <w:rsid w:val="00E21A1F"/>
    <w:rsid w:val="00E2599F"/>
    <w:rsid w:val="00E33D36"/>
    <w:rsid w:val="00E35B1C"/>
    <w:rsid w:val="00E546E9"/>
    <w:rsid w:val="00E72AF4"/>
    <w:rsid w:val="00E74AF2"/>
    <w:rsid w:val="00E754EA"/>
    <w:rsid w:val="00E84728"/>
    <w:rsid w:val="00E938C8"/>
    <w:rsid w:val="00E974E5"/>
    <w:rsid w:val="00EA2474"/>
    <w:rsid w:val="00EB394B"/>
    <w:rsid w:val="00EB5E8A"/>
    <w:rsid w:val="00EB736B"/>
    <w:rsid w:val="00ED0811"/>
    <w:rsid w:val="00ED19F7"/>
    <w:rsid w:val="00ED275C"/>
    <w:rsid w:val="00ED7193"/>
    <w:rsid w:val="00EE24B3"/>
    <w:rsid w:val="00EF0FC9"/>
    <w:rsid w:val="00EF3EB3"/>
    <w:rsid w:val="00F004FC"/>
    <w:rsid w:val="00F06977"/>
    <w:rsid w:val="00F14AF0"/>
    <w:rsid w:val="00F15FA1"/>
    <w:rsid w:val="00F173CA"/>
    <w:rsid w:val="00F2019C"/>
    <w:rsid w:val="00F20DE1"/>
    <w:rsid w:val="00F32937"/>
    <w:rsid w:val="00F34828"/>
    <w:rsid w:val="00F43B9F"/>
    <w:rsid w:val="00F4425A"/>
    <w:rsid w:val="00F50B81"/>
    <w:rsid w:val="00F529C5"/>
    <w:rsid w:val="00F61897"/>
    <w:rsid w:val="00F624FE"/>
    <w:rsid w:val="00F64E6F"/>
    <w:rsid w:val="00F660D1"/>
    <w:rsid w:val="00F67BDE"/>
    <w:rsid w:val="00F778E3"/>
    <w:rsid w:val="00F77C0A"/>
    <w:rsid w:val="00F827F9"/>
    <w:rsid w:val="00F8676D"/>
    <w:rsid w:val="00F91604"/>
    <w:rsid w:val="00FA28DE"/>
    <w:rsid w:val="00FB0450"/>
    <w:rsid w:val="00FB5465"/>
    <w:rsid w:val="00FB64A4"/>
    <w:rsid w:val="00FB7B79"/>
    <w:rsid w:val="00FB7D33"/>
    <w:rsid w:val="00FC0558"/>
    <w:rsid w:val="00FC59D5"/>
    <w:rsid w:val="00FC6BDA"/>
    <w:rsid w:val="00FD2D73"/>
    <w:rsid w:val="00FE1137"/>
    <w:rsid w:val="00FE451F"/>
    <w:rsid w:val="00FE6AF8"/>
    <w:rsid w:val="00FF216F"/>
    <w:rsid w:val="00FF5C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90175"/>
  <w15:chartTrackingRefBased/>
  <w15:docId w15:val="{D07C793F-D5ED-442F-B1C6-DBEB764E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922"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0" w:unhideWhenUsed="1" w:qFormat="1"/>
    <w:lsdException w:name="List Number" w:semiHidden="1"/>
    <w:lsdException w:name="List 2" w:semiHidden="1"/>
    <w:lsdException w:name="List 3" w:semiHidden="1"/>
    <w:lsdException w:name="List 4" w:semiHidden="1"/>
    <w:lsdException w:name="List 5" w:semiHidden="1"/>
    <w:lsdException w:name="List Bullet 2" w:uiPriority="0" w:unhideWhenUsed="1" w:qFormat="1"/>
    <w:lsdException w:name="List Bullet 3" w:uiPriority="0" w:unhideWhenUsed="1" w:qFormat="1"/>
    <w:lsdException w:name="List Bullet 4" w:uiPriority="0" w:unhideWhenUsed="1"/>
    <w:lsdException w:name="List Bullet 5" w:uiPriority="0" w:unhideWhenUsed="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51F"/>
    <w:pPr>
      <w:spacing w:after="0" w:line="264" w:lineRule="auto"/>
    </w:pPr>
    <w:rPr>
      <w:color w:val="262626" w:themeColor="text1"/>
      <w:sz w:val="19"/>
      <w:lang w:val="en-US"/>
    </w:rPr>
  </w:style>
  <w:style w:type="paragraph" w:styleId="berschrift1">
    <w:name w:val="heading 1"/>
    <w:basedOn w:val="Standard"/>
    <w:next w:val="Standard"/>
    <w:link w:val="berschrift1Zchn"/>
    <w:semiHidden/>
    <w:rsid w:val="00FE451F"/>
    <w:pPr>
      <w:keepNext/>
      <w:numPr>
        <w:numId w:val="18"/>
      </w:numPr>
      <w:spacing w:before="240"/>
      <w:contextualSpacing/>
      <w:outlineLvl w:val="0"/>
    </w:pPr>
    <w:rPr>
      <w:rFonts w:eastAsia="Times New Roman" w:cs="Times New Roman"/>
      <w:b/>
      <w:color w:val="auto"/>
      <w:szCs w:val="24"/>
      <w:lang w:eastAsia="de-DE"/>
    </w:rPr>
  </w:style>
  <w:style w:type="paragraph" w:styleId="berschrift2">
    <w:name w:val="heading 2"/>
    <w:basedOn w:val="berschrift1"/>
    <w:next w:val="Standard"/>
    <w:link w:val="berschrift2Zchn"/>
    <w:semiHidden/>
    <w:rsid w:val="00141964"/>
    <w:pPr>
      <w:numPr>
        <w:ilvl w:val="1"/>
      </w:numPr>
      <w:outlineLvl w:val="1"/>
    </w:pPr>
  </w:style>
  <w:style w:type="paragraph" w:styleId="berschrift3">
    <w:name w:val="heading 3"/>
    <w:basedOn w:val="berschrift1"/>
    <w:next w:val="Standard"/>
    <w:link w:val="berschrift3Zchn"/>
    <w:semiHidden/>
    <w:rsid w:val="00141964"/>
    <w:pPr>
      <w:numPr>
        <w:ilvl w:val="2"/>
      </w:numPr>
      <w:outlineLvl w:val="2"/>
    </w:pPr>
  </w:style>
  <w:style w:type="paragraph" w:styleId="berschrift4">
    <w:name w:val="heading 4"/>
    <w:basedOn w:val="berschrift1"/>
    <w:next w:val="Standard"/>
    <w:link w:val="berschrift4Zchn"/>
    <w:semiHidden/>
    <w:rsid w:val="00141964"/>
    <w:pPr>
      <w:numPr>
        <w:ilvl w:val="3"/>
      </w:numPr>
      <w:outlineLvl w:val="3"/>
    </w:pPr>
    <w:rPr>
      <w:b w:val="0"/>
    </w:rPr>
  </w:style>
  <w:style w:type="paragraph" w:styleId="berschrift5">
    <w:name w:val="heading 5"/>
    <w:basedOn w:val="berschrift1"/>
    <w:next w:val="Standard"/>
    <w:link w:val="berschrift5Zchn"/>
    <w:semiHidden/>
    <w:rsid w:val="00141964"/>
    <w:pPr>
      <w:numPr>
        <w:ilvl w:val="4"/>
      </w:numPr>
      <w:outlineLvl w:val="4"/>
    </w:pPr>
    <w:rPr>
      <w:b w:val="0"/>
    </w:rPr>
  </w:style>
  <w:style w:type="paragraph" w:styleId="berschrift6">
    <w:name w:val="heading 6"/>
    <w:basedOn w:val="Standard"/>
    <w:next w:val="Standard"/>
    <w:link w:val="berschrift6Zchn"/>
    <w:autoRedefine/>
    <w:semiHidden/>
    <w:rsid w:val="009631D4"/>
    <w:pPr>
      <w:spacing w:before="240"/>
      <w:ind w:left="1072"/>
      <w:outlineLvl w:val="5"/>
    </w:pPr>
    <w:rPr>
      <w:rFonts w:eastAsia="Times New Roman" w:cs="Times New Roman"/>
      <w:bCs/>
      <w:color w:val="auto"/>
      <w:lang w:val="en-GB" w:eastAsia="de-DE"/>
    </w:rPr>
  </w:style>
  <w:style w:type="paragraph" w:styleId="berschrift7">
    <w:name w:val="heading 7"/>
    <w:basedOn w:val="Standard"/>
    <w:next w:val="Standard"/>
    <w:link w:val="berschrift7Zchn"/>
    <w:autoRedefine/>
    <w:semiHidden/>
    <w:rsid w:val="009631D4"/>
    <w:pPr>
      <w:spacing w:before="240"/>
      <w:ind w:left="1072"/>
      <w:outlineLvl w:val="6"/>
    </w:pPr>
    <w:rPr>
      <w:rFonts w:eastAsia="Times New Roman" w:cs="Times New Roman"/>
      <w:color w:val="auto"/>
      <w:szCs w:val="24"/>
      <w:lang w:val="en-GB" w:eastAsia="de-DE"/>
    </w:rPr>
  </w:style>
  <w:style w:type="paragraph" w:styleId="berschrift8">
    <w:name w:val="heading 8"/>
    <w:basedOn w:val="Standard"/>
    <w:next w:val="Standard"/>
    <w:link w:val="berschrift8Zchn"/>
    <w:autoRedefine/>
    <w:semiHidden/>
    <w:rsid w:val="009631D4"/>
    <w:pPr>
      <w:spacing w:before="240"/>
      <w:ind w:left="1072"/>
      <w:outlineLvl w:val="7"/>
    </w:pPr>
    <w:rPr>
      <w:rFonts w:eastAsia="Times New Roman" w:cs="Times New Roman"/>
      <w:iCs/>
      <w:color w:val="auto"/>
      <w:szCs w:val="24"/>
      <w:lang w:val="en-GB" w:eastAsia="de-DE"/>
    </w:rPr>
  </w:style>
  <w:style w:type="paragraph" w:styleId="berschrift9">
    <w:name w:val="heading 9"/>
    <w:basedOn w:val="Standard"/>
    <w:next w:val="Standard"/>
    <w:link w:val="berschrift9Zchn"/>
    <w:autoRedefine/>
    <w:semiHidden/>
    <w:rsid w:val="009631D4"/>
    <w:pPr>
      <w:ind w:left="1072"/>
      <w:outlineLvl w:val="8"/>
    </w:pPr>
    <w:rPr>
      <w:rFonts w:eastAsia="Times New Roman" w:cs="Times New Roman"/>
      <w:color w:val="auto"/>
      <w:szCs w:val="24"/>
      <w:lang w:val="en-GB"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6D1000"/>
    <w:pPr>
      <w:tabs>
        <w:tab w:val="center" w:pos="4536"/>
        <w:tab w:val="right" w:pos="9072"/>
      </w:tabs>
    </w:pPr>
    <w:rPr>
      <w:sz w:val="13"/>
      <w:szCs w:val="13"/>
    </w:rPr>
  </w:style>
  <w:style w:type="character" w:customStyle="1" w:styleId="KopfzeileZchn">
    <w:name w:val="Kopfzeile Zchn"/>
    <w:basedOn w:val="Absatz-Standardschriftart"/>
    <w:link w:val="Kopfzeile"/>
    <w:uiPriority w:val="99"/>
    <w:semiHidden/>
    <w:rsid w:val="00D661C2"/>
    <w:rPr>
      <w:color w:val="262626" w:themeColor="text1"/>
      <w:sz w:val="13"/>
      <w:szCs w:val="13"/>
      <w:lang w:val="en-GB"/>
    </w:rPr>
  </w:style>
  <w:style w:type="paragraph" w:styleId="Fuzeile">
    <w:name w:val="footer"/>
    <w:basedOn w:val="Standard"/>
    <w:link w:val="FuzeileZchn"/>
    <w:uiPriority w:val="99"/>
    <w:rsid w:val="00FA28DE"/>
    <w:pPr>
      <w:tabs>
        <w:tab w:val="right" w:pos="9781"/>
      </w:tabs>
      <w:suppressAutoHyphens/>
      <w:spacing w:after="30" w:line="150" w:lineRule="exact"/>
    </w:pPr>
    <w:rPr>
      <w:sz w:val="13"/>
      <w:szCs w:val="13"/>
      <w:lang w:val="de-DE"/>
    </w:rPr>
  </w:style>
  <w:style w:type="character" w:customStyle="1" w:styleId="FuzeileZchn">
    <w:name w:val="Fußzeile Zchn"/>
    <w:basedOn w:val="Absatz-Standardschriftart"/>
    <w:link w:val="Fuzeile"/>
    <w:uiPriority w:val="99"/>
    <w:rsid w:val="00FA28DE"/>
    <w:rPr>
      <w:color w:val="262626" w:themeColor="text1"/>
      <w:sz w:val="13"/>
      <w:szCs w:val="13"/>
      <w:lang w:val="de-DE"/>
    </w:rPr>
  </w:style>
  <w:style w:type="table" w:styleId="Tabellenraster">
    <w:name w:val="Table Grid"/>
    <w:basedOn w:val="NormaleTabelle"/>
    <w:uiPriority w:val="39"/>
    <w:rsid w:val="00D93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3605A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61C2"/>
    <w:rPr>
      <w:rFonts w:ascii="Segoe UI" w:hAnsi="Segoe UI" w:cs="Segoe UI"/>
      <w:color w:val="262626" w:themeColor="text1"/>
      <w:sz w:val="18"/>
      <w:szCs w:val="18"/>
      <w:lang w:val="en-GB"/>
    </w:rPr>
  </w:style>
  <w:style w:type="character" w:styleId="Platzhaltertext">
    <w:name w:val="Placeholder Text"/>
    <w:basedOn w:val="Absatz-Standardschriftart"/>
    <w:uiPriority w:val="99"/>
    <w:semiHidden/>
    <w:rsid w:val="00791689"/>
    <w:rPr>
      <w:color w:val="808080"/>
    </w:rPr>
  </w:style>
  <w:style w:type="character" w:styleId="Fett">
    <w:name w:val="Strong"/>
    <w:basedOn w:val="Absatz-Standardschriftart"/>
    <w:uiPriority w:val="22"/>
    <w:qFormat/>
    <w:rsid w:val="00F624FE"/>
    <w:rPr>
      <w:b/>
      <w:bCs/>
    </w:rPr>
  </w:style>
  <w:style w:type="paragraph" w:styleId="Aufzhlungszeichen">
    <w:name w:val="List Bullet"/>
    <w:basedOn w:val="Standard"/>
    <w:qFormat/>
    <w:rsid w:val="009631D4"/>
    <w:pPr>
      <w:numPr>
        <w:numId w:val="25"/>
      </w:numPr>
      <w:contextualSpacing/>
    </w:pPr>
    <w:rPr>
      <w:rFonts w:eastAsia="Times New Roman" w:cs="Times New Roman"/>
      <w:color w:val="auto"/>
      <w:szCs w:val="24"/>
      <w:lang w:val="de-DE" w:eastAsia="de-DE"/>
    </w:rPr>
  </w:style>
  <w:style w:type="paragraph" w:styleId="Aufzhlungszeichen2">
    <w:name w:val="List Bullet 2"/>
    <w:basedOn w:val="Standard"/>
    <w:qFormat/>
    <w:rsid w:val="009631D4"/>
    <w:pPr>
      <w:numPr>
        <w:ilvl w:val="1"/>
        <w:numId w:val="25"/>
      </w:numPr>
      <w:contextualSpacing/>
    </w:pPr>
    <w:rPr>
      <w:rFonts w:eastAsia="Times New Roman" w:cs="Times New Roman"/>
      <w:color w:val="auto"/>
      <w:szCs w:val="24"/>
      <w:lang w:val="de-DE" w:eastAsia="de-DE"/>
    </w:rPr>
  </w:style>
  <w:style w:type="paragraph" w:styleId="Aufzhlungszeichen3">
    <w:name w:val="List Bullet 3"/>
    <w:basedOn w:val="Standard"/>
    <w:qFormat/>
    <w:rsid w:val="009631D4"/>
    <w:pPr>
      <w:numPr>
        <w:ilvl w:val="2"/>
        <w:numId w:val="25"/>
      </w:numPr>
      <w:contextualSpacing/>
    </w:pPr>
    <w:rPr>
      <w:rFonts w:eastAsia="Times New Roman" w:cs="Times New Roman"/>
      <w:color w:val="auto"/>
      <w:szCs w:val="24"/>
      <w:lang w:val="de-DE" w:eastAsia="de-DE"/>
    </w:rPr>
  </w:style>
  <w:style w:type="paragraph" w:styleId="Aufzhlungszeichen4">
    <w:name w:val="List Bullet 4"/>
    <w:basedOn w:val="Standard"/>
    <w:rsid w:val="009631D4"/>
    <w:pPr>
      <w:numPr>
        <w:ilvl w:val="3"/>
        <w:numId w:val="25"/>
      </w:numPr>
      <w:contextualSpacing/>
    </w:pPr>
    <w:rPr>
      <w:rFonts w:eastAsia="Times New Roman" w:cs="Times New Roman"/>
      <w:color w:val="auto"/>
      <w:szCs w:val="24"/>
      <w:lang w:val="de-DE" w:eastAsia="de-DE"/>
    </w:rPr>
  </w:style>
  <w:style w:type="paragraph" w:styleId="Aufzhlungszeichen5">
    <w:name w:val="List Bullet 5"/>
    <w:basedOn w:val="Standard"/>
    <w:rsid w:val="009631D4"/>
    <w:pPr>
      <w:numPr>
        <w:ilvl w:val="4"/>
        <w:numId w:val="25"/>
      </w:numPr>
      <w:contextualSpacing/>
    </w:pPr>
    <w:rPr>
      <w:rFonts w:eastAsia="Times New Roman" w:cs="Times New Roman"/>
      <w:color w:val="auto"/>
      <w:szCs w:val="24"/>
      <w:lang w:val="de-DE" w:eastAsia="de-DE"/>
    </w:rPr>
  </w:style>
  <w:style w:type="paragraph" w:customStyle="1" w:styleId="Numbering">
    <w:name w:val="Numbering"/>
    <w:basedOn w:val="Standard"/>
    <w:rsid w:val="00141964"/>
    <w:pPr>
      <w:numPr>
        <w:numId w:val="13"/>
      </w:numPr>
    </w:pPr>
    <w:rPr>
      <w:rFonts w:eastAsia="Times New Roman" w:cs="Times New Roman"/>
      <w:szCs w:val="24"/>
      <w:lang w:val="de-DE" w:eastAsia="de-DE"/>
    </w:rPr>
  </w:style>
  <w:style w:type="paragraph" w:customStyle="1" w:styleId="Numbering2">
    <w:name w:val="Numbering 2"/>
    <w:basedOn w:val="Numbering"/>
    <w:rsid w:val="00141964"/>
    <w:pPr>
      <w:numPr>
        <w:ilvl w:val="1"/>
      </w:numPr>
    </w:pPr>
  </w:style>
  <w:style w:type="paragraph" w:customStyle="1" w:styleId="Numbering3">
    <w:name w:val="Numbering 3"/>
    <w:basedOn w:val="Numbering"/>
    <w:rsid w:val="00141964"/>
    <w:pPr>
      <w:numPr>
        <w:ilvl w:val="2"/>
      </w:numPr>
    </w:pPr>
  </w:style>
  <w:style w:type="character" w:customStyle="1" w:styleId="berschrift1Zchn">
    <w:name w:val="Überschrift 1 Zchn"/>
    <w:basedOn w:val="Absatz-Standardschriftart"/>
    <w:link w:val="berschrift1"/>
    <w:semiHidden/>
    <w:rsid w:val="00FE451F"/>
    <w:rPr>
      <w:rFonts w:eastAsia="Times New Roman" w:cs="Times New Roman"/>
      <w:b/>
      <w:sz w:val="19"/>
      <w:szCs w:val="24"/>
      <w:lang w:val="en-US" w:eastAsia="de-DE"/>
    </w:rPr>
  </w:style>
  <w:style w:type="character" w:customStyle="1" w:styleId="berschrift2Zchn">
    <w:name w:val="Überschrift 2 Zchn"/>
    <w:basedOn w:val="Absatz-Standardschriftart"/>
    <w:link w:val="berschrift2"/>
    <w:semiHidden/>
    <w:rsid w:val="00D661C2"/>
    <w:rPr>
      <w:rFonts w:eastAsia="Times New Roman" w:cs="Times New Roman"/>
      <w:b/>
      <w:sz w:val="19"/>
      <w:szCs w:val="24"/>
      <w:lang w:val="de-DE" w:eastAsia="de-DE"/>
    </w:rPr>
  </w:style>
  <w:style w:type="character" w:customStyle="1" w:styleId="berschrift3Zchn">
    <w:name w:val="Überschrift 3 Zchn"/>
    <w:basedOn w:val="Absatz-Standardschriftart"/>
    <w:link w:val="berschrift3"/>
    <w:semiHidden/>
    <w:rsid w:val="00D661C2"/>
    <w:rPr>
      <w:rFonts w:eastAsia="Times New Roman" w:cs="Times New Roman"/>
      <w:b/>
      <w:sz w:val="19"/>
      <w:szCs w:val="24"/>
      <w:lang w:val="de-DE" w:eastAsia="de-DE"/>
    </w:rPr>
  </w:style>
  <w:style w:type="character" w:customStyle="1" w:styleId="berschrift4Zchn">
    <w:name w:val="Überschrift 4 Zchn"/>
    <w:basedOn w:val="Absatz-Standardschriftart"/>
    <w:link w:val="berschrift4"/>
    <w:semiHidden/>
    <w:rsid w:val="00D661C2"/>
    <w:rPr>
      <w:rFonts w:eastAsia="Times New Roman" w:cs="Times New Roman"/>
      <w:sz w:val="19"/>
      <w:szCs w:val="24"/>
      <w:lang w:val="de-DE" w:eastAsia="de-DE"/>
    </w:rPr>
  </w:style>
  <w:style w:type="character" w:customStyle="1" w:styleId="berschrift5Zchn">
    <w:name w:val="Überschrift 5 Zchn"/>
    <w:basedOn w:val="Absatz-Standardschriftart"/>
    <w:link w:val="berschrift5"/>
    <w:semiHidden/>
    <w:rsid w:val="00D661C2"/>
    <w:rPr>
      <w:rFonts w:eastAsia="Times New Roman" w:cs="Times New Roman"/>
      <w:sz w:val="19"/>
      <w:szCs w:val="24"/>
      <w:lang w:val="de-DE" w:eastAsia="de-DE"/>
    </w:rPr>
  </w:style>
  <w:style w:type="character" w:customStyle="1" w:styleId="berschrift6Zchn">
    <w:name w:val="Überschrift 6 Zchn"/>
    <w:basedOn w:val="Absatz-Standardschriftart"/>
    <w:link w:val="berschrift6"/>
    <w:semiHidden/>
    <w:rsid w:val="009631D4"/>
    <w:rPr>
      <w:rFonts w:eastAsia="Times New Roman" w:cs="Times New Roman"/>
      <w:bCs/>
      <w:sz w:val="19"/>
      <w:lang w:val="en-GB" w:eastAsia="de-DE"/>
    </w:rPr>
  </w:style>
  <w:style w:type="character" w:customStyle="1" w:styleId="berschrift7Zchn">
    <w:name w:val="Überschrift 7 Zchn"/>
    <w:basedOn w:val="Absatz-Standardschriftart"/>
    <w:link w:val="berschrift7"/>
    <w:semiHidden/>
    <w:rsid w:val="009631D4"/>
    <w:rPr>
      <w:rFonts w:eastAsia="Times New Roman" w:cs="Times New Roman"/>
      <w:sz w:val="19"/>
      <w:szCs w:val="24"/>
      <w:lang w:val="en-GB" w:eastAsia="de-DE"/>
    </w:rPr>
  </w:style>
  <w:style w:type="character" w:customStyle="1" w:styleId="berschrift8Zchn">
    <w:name w:val="Überschrift 8 Zchn"/>
    <w:basedOn w:val="Absatz-Standardschriftart"/>
    <w:link w:val="berschrift8"/>
    <w:semiHidden/>
    <w:rsid w:val="009631D4"/>
    <w:rPr>
      <w:rFonts w:eastAsia="Times New Roman" w:cs="Times New Roman"/>
      <w:iCs/>
      <w:sz w:val="19"/>
      <w:szCs w:val="24"/>
      <w:lang w:val="en-GB" w:eastAsia="de-DE"/>
    </w:rPr>
  </w:style>
  <w:style w:type="character" w:customStyle="1" w:styleId="berschrift9Zchn">
    <w:name w:val="Überschrift 9 Zchn"/>
    <w:basedOn w:val="Absatz-Standardschriftart"/>
    <w:link w:val="berschrift9"/>
    <w:semiHidden/>
    <w:rsid w:val="009631D4"/>
    <w:rPr>
      <w:rFonts w:eastAsia="Times New Roman" w:cs="Times New Roman"/>
      <w:sz w:val="19"/>
      <w:szCs w:val="24"/>
      <w:lang w:val="en-GB" w:eastAsia="de-DE"/>
    </w:rPr>
  </w:style>
  <w:style w:type="paragraph" w:customStyle="1" w:styleId="Elemente">
    <w:name w:val="Elemente"/>
    <w:basedOn w:val="Standard"/>
    <w:semiHidden/>
    <w:rsid w:val="001F0FBE"/>
    <w:pPr>
      <w:framePr w:wrap="around" w:vAnchor="page" w:hAnchor="text" w:y="2836"/>
    </w:pPr>
    <w:rPr>
      <w:sz w:val="13"/>
      <w:szCs w:val="13"/>
      <w:lang w:val="de-DE"/>
    </w:rPr>
  </w:style>
  <w:style w:type="paragraph" w:customStyle="1" w:styleId="Abs">
    <w:name w:val="Abs."/>
    <w:basedOn w:val="Standard"/>
    <w:semiHidden/>
    <w:rsid w:val="001F0FBE"/>
    <w:pPr>
      <w:framePr w:wrap="around" w:vAnchor="page" w:hAnchor="text" w:y="2836"/>
    </w:pPr>
    <w:rPr>
      <w:rFonts w:ascii="Calibri" w:hAnsi="Calibri" w:cs="Calibri"/>
      <w:sz w:val="13"/>
      <w:szCs w:val="13"/>
      <w:lang w:val="de-DE"/>
    </w:rPr>
  </w:style>
  <w:style w:type="paragraph" w:customStyle="1" w:styleId="Name">
    <w:name w:val="Name"/>
    <w:basedOn w:val="Standard"/>
    <w:semiHidden/>
    <w:rsid w:val="00E74AF2"/>
    <w:pPr>
      <w:spacing w:line="240" w:lineRule="auto"/>
    </w:pPr>
    <w:rPr>
      <w:lang w:val="de-DE"/>
    </w:rPr>
  </w:style>
  <w:style w:type="paragraph" w:customStyle="1" w:styleId="TabText">
    <w:name w:val="Tab Text"/>
    <w:basedOn w:val="Standard"/>
    <w:qFormat/>
    <w:rsid w:val="00D661C2"/>
    <w:rPr>
      <w:sz w:val="18"/>
      <w:lang w:val="de-DE"/>
    </w:rPr>
  </w:style>
  <w:style w:type="paragraph" w:customStyle="1" w:styleId="TabHeading">
    <w:name w:val="Tab Heading"/>
    <w:basedOn w:val="TabText"/>
    <w:rsid w:val="00D661C2"/>
    <w:rPr>
      <w:sz w:val="13"/>
    </w:rPr>
  </w:style>
  <w:style w:type="paragraph" w:styleId="Untertitel">
    <w:name w:val="Subtitle"/>
    <w:basedOn w:val="Standard"/>
    <w:next w:val="Standard"/>
    <w:link w:val="UntertitelZchn"/>
    <w:uiPriority w:val="11"/>
    <w:rsid w:val="003460F6"/>
    <w:pPr>
      <w:spacing w:before="480" w:after="320"/>
    </w:pPr>
    <w:rPr>
      <w:b/>
    </w:rPr>
  </w:style>
  <w:style w:type="character" w:customStyle="1" w:styleId="UntertitelZchn">
    <w:name w:val="Untertitel Zchn"/>
    <w:basedOn w:val="Absatz-Standardschriftart"/>
    <w:link w:val="Untertitel"/>
    <w:uiPriority w:val="11"/>
    <w:rsid w:val="003460F6"/>
    <w:rPr>
      <w:b/>
      <w:color w:val="262626" w:themeColor="text1"/>
      <w:sz w:val="20"/>
      <w:lang w:val="en-US"/>
    </w:rPr>
  </w:style>
  <w:style w:type="character" w:styleId="Hyperlink">
    <w:name w:val="Hyperlink"/>
    <w:basedOn w:val="Absatz-Standardschriftart"/>
    <w:uiPriority w:val="99"/>
    <w:semiHidden/>
    <w:rsid w:val="00830138"/>
    <w:rPr>
      <w:color w:val="0563C1"/>
      <w:u w:val="single"/>
    </w:rPr>
  </w:style>
  <w:style w:type="paragraph" w:styleId="Titel">
    <w:name w:val="Title"/>
    <w:basedOn w:val="Standard"/>
    <w:next w:val="Standard"/>
    <w:link w:val="TitelZchn"/>
    <w:uiPriority w:val="10"/>
    <w:rsid w:val="003B0F53"/>
    <w:pPr>
      <w:framePr w:hSpace="142" w:wrap="around" w:hAnchor="margin" w:yAlign="top"/>
      <w:spacing w:afterLines="100" w:after="240" w:line="240" w:lineRule="auto"/>
      <w:contextualSpacing/>
      <w:suppressOverlap/>
    </w:pPr>
    <w:rPr>
      <w:rFonts w:asciiTheme="majorHAnsi" w:eastAsiaTheme="majorEastAsia" w:hAnsiTheme="majorHAnsi" w:cstheme="majorBidi"/>
      <w:b/>
      <w:color w:val="auto"/>
      <w:kern w:val="28"/>
      <w:sz w:val="27"/>
      <w:szCs w:val="56"/>
      <w:lang w:val="de-DE"/>
    </w:rPr>
  </w:style>
  <w:style w:type="character" w:customStyle="1" w:styleId="TitelZchn">
    <w:name w:val="Titel Zchn"/>
    <w:basedOn w:val="Absatz-Standardschriftart"/>
    <w:link w:val="Titel"/>
    <w:uiPriority w:val="10"/>
    <w:rsid w:val="003B0F53"/>
    <w:rPr>
      <w:rFonts w:asciiTheme="majorHAnsi" w:eastAsiaTheme="majorEastAsia" w:hAnsiTheme="majorHAnsi" w:cstheme="majorBidi"/>
      <w:b/>
      <w:kern w:val="28"/>
      <w:sz w:val="27"/>
      <w:szCs w:val="56"/>
      <w:lang w:val="de-DE"/>
    </w:rPr>
  </w:style>
  <w:style w:type="table" w:customStyle="1" w:styleId="SchaefflerTabelle">
    <w:name w:val="Schaeffler Tabelle"/>
    <w:basedOn w:val="NormaleTabelle"/>
    <w:uiPriority w:val="99"/>
    <w:rsid w:val="002122F7"/>
    <w:pPr>
      <w:spacing w:after="0" w:line="240" w:lineRule="auto"/>
    </w:pPr>
    <w:rPr>
      <w:sz w:val="18"/>
    </w:rPr>
    <w:tblPr>
      <w:tblBorders>
        <w:insideH w:val="single" w:sz="4" w:space="0" w:color="CED5DA"/>
        <w:insideV w:val="single" w:sz="4" w:space="0" w:color="CED5DA"/>
      </w:tblBorders>
      <w:tblCellMar>
        <w:top w:w="28" w:type="dxa"/>
        <w:left w:w="85" w:type="dxa"/>
        <w:bottom w:w="23" w:type="dxa"/>
        <w:right w:w="85" w:type="dxa"/>
      </w:tblCellMar>
    </w:tblPr>
    <w:tblStylePr w:type="firstRow">
      <w:rPr>
        <w:color w:val="E6E6E6"/>
        <w:sz w:val="13"/>
      </w:rPr>
    </w:tblStylePr>
  </w:style>
  <w:style w:type="paragraph" w:customStyle="1" w:styleId="TabNumbering1">
    <w:name w:val="Tab Numbering 1"/>
    <w:basedOn w:val="TabText"/>
    <w:qFormat/>
    <w:rsid w:val="00905D61"/>
    <w:pPr>
      <w:numPr>
        <w:numId w:val="19"/>
      </w:numPr>
    </w:pPr>
  </w:style>
  <w:style w:type="paragraph" w:customStyle="1" w:styleId="TabNumbering2">
    <w:name w:val="Tab Numbering 2"/>
    <w:basedOn w:val="TabNumbering1"/>
    <w:qFormat/>
    <w:rsid w:val="00437037"/>
    <w:pPr>
      <w:numPr>
        <w:ilvl w:val="1"/>
      </w:numPr>
    </w:pPr>
  </w:style>
  <w:style w:type="paragraph" w:customStyle="1" w:styleId="TabNumbering3">
    <w:name w:val="Tab Numbering 3"/>
    <w:basedOn w:val="TabNumbering2"/>
    <w:qFormat/>
    <w:rsid w:val="00905D61"/>
    <w:pPr>
      <w:numPr>
        <w:ilvl w:val="2"/>
      </w:numPr>
    </w:pPr>
  </w:style>
  <w:style w:type="paragraph" w:styleId="Datum">
    <w:name w:val="Date"/>
    <w:basedOn w:val="Standard"/>
    <w:next w:val="Standard"/>
    <w:link w:val="DatumZchn"/>
    <w:uiPriority w:val="99"/>
    <w:rsid w:val="005D0AE1"/>
    <w:pPr>
      <w:spacing w:beforeLines="100" w:before="100" w:afterLines="125" w:after="125"/>
    </w:pPr>
  </w:style>
  <w:style w:type="character" w:customStyle="1" w:styleId="DatumZchn">
    <w:name w:val="Datum Zchn"/>
    <w:basedOn w:val="Absatz-Standardschriftart"/>
    <w:link w:val="Datum"/>
    <w:uiPriority w:val="99"/>
    <w:rsid w:val="005D0AE1"/>
    <w:rPr>
      <w:color w:val="262626" w:themeColor="text1"/>
      <w:sz w:val="19"/>
      <w:lang w:val="en-US"/>
    </w:rPr>
  </w:style>
  <w:style w:type="paragraph" w:customStyle="1" w:styleId="TabSubheadline">
    <w:name w:val="Tab Subheadline"/>
    <w:basedOn w:val="TabText"/>
    <w:qFormat/>
    <w:rsid w:val="002122F7"/>
    <w:rPr>
      <w:b/>
    </w:rPr>
  </w:style>
  <w:style w:type="paragraph" w:customStyle="1" w:styleId="Subheadline">
    <w:name w:val="Subheadline"/>
    <w:basedOn w:val="Standard"/>
    <w:rsid w:val="0001031B"/>
    <w:pPr>
      <w:framePr w:hSpace="142" w:wrap="around" w:hAnchor="margin" w:yAlign="top"/>
      <w:spacing w:beforeLines="100" w:before="100"/>
      <w:suppressOverlap/>
    </w:pPr>
    <w:rPr>
      <w:lang w:val="de-DE"/>
    </w:rPr>
  </w:style>
  <w:style w:type="paragraph" w:customStyle="1" w:styleId="SeitenzahlFolgeseiten">
    <w:name w:val="Seitenzahl_Folgeseiten"/>
    <w:basedOn w:val="Kopfzeile"/>
    <w:rsid w:val="0001031B"/>
    <w:pPr>
      <w:framePr w:hSpace="142" w:wrap="around" w:hAnchor="margin" w:yAlign="top"/>
      <w:spacing w:afterLines="300" w:after="300"/>
      <w:jc w:val="right"/>
    </w:pPr>
  </w:style>
  <w:style w:type="table" w:customStyle="1" w:styleId="TableGrid3">
    <w:name w:val="Table Grid3"/>
    <w:basedOn w:val="NormaleTabelle"/>
    <w:next w:val="Tabellenraster"/>
    <w:uiPriority w:val="39"/>
    <w:rsid w:val="00BD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Company">
    <w:name w:val="Footer_Company"/>
    <w:basedOn w:val="Standard"/>
    <w:link w:val="FooterCompanyChar"/>
    <w:qFormat/>
    <w:rsid w:val="004C3628"/>
    <w:pPr>
      <w:framePr w:wrap="around" w:vAnchor="page" w:hAnchor="text" w:y="15537"/>
      <w:tabs>
        <w:tab w:val="right" w:pos="9781"/>
      </w:tabs>
      <w:suppressAutoHyphens/>
      <w:spacing w:after="30" w:line="150" w:lineRule="exact"/>
    </w:pPr>
    <w:rPr>
      <w:rFonts w:ascii="Calibri" w:eastAsia="Times New Roman" w:hAnsi="Calibri" w:cs="Times New Roman"/>
      <w:b/>
      <w:bCs/>
      <w:color w:val="000000"/>
      <w:sz w:val="13"/>
      <w:lang w:val="de-DE"/>
    </w:rPr>
  </w:style>
  <w:style w:type="paragraph" w:customStyle="1" w:styleId="FooterLocationData">
    <w:name w:val="Footer_LocationData"/>
    <w:basedOn w:val="Standard"/>
    <w:link w:val="FooterLocationDataChar"/>
    <w:qFormat/>
    <w:rsid w:val="004C3628"/>
    <w:pPr>
      <w:framePr w:wrap="around" w:vAnchor="page" w:hAnchor="text" w:y="15537"/>
      <w:tabs>
        <w:tab w:val="right" w:pos="9781"/>
      </w:tabs>
      <w:suppressAutoHyphens/>
      <w:spacing w:after="30" w:line="150" w:lineRule="exact"/>
    </w:pPr>
    <w:rPr>
      <w:rFonts w:ascii="Calibri" w:eastAsia="Times New Roman" w:hAnsi="Calibri" w:cs="Times New Roman"/>
      <w:color w:val="000000"/>
      <w:sz w:val="13"/>
    </w:rPr>
  </w:style>
  <w:style w:type="character" w:customStyle="1" w:styleId="FooterCompanyChar">
    <w:name w:val="Footer_Company Char"/>
    <w:basedOn w:val="Absatz-Standardschriftart"/>
    <w:link w:val="FooterCompany"/>
    <w:locked/>
    <w:rsid w:val="004C3628"/>
    <w:rPr>
      <w:rFonts w:ascii="Calibri" w:eastAsia="Times New Roman" w:hAnsi="Calibri" w:cs="Times New Roman"/>
      <w:b/>
      <w:bCs/>
      <w:color w:val="000000"/>
      <w:sz w:val="13"/>
      <w:lang w:val="de-DE"/>
    </w:rPr>
  </w:style>
  <w:style w:type="character" w:customStyle="1" w:styleId="FooterLocationDataChar">
    <w:name w:val="Footer_LocationData Char"/>
    <w:basedOn w:val="Absatz-Standardschriftart"/>
    <w:link w:val="FooterLocationData"/>
    <w:locked/>
    <w:rsid w:val="004C3628"/>
    <w:rPr>
      <w:rFonts w:ascii="Calibri" w:eastAsia="Times New Roman" w:hAnsi="Calibri" w:cs="Times New Roman"/>
      <w:color w:val="000000"/>
      <w:sz w:val="13"/>
      <w:lang w:val="en-US"/>
    </w:rPr>
  </w:style>
  <w:style w:type="character" w:styleId="NichtaufgelsteErwhnung">
    <w:name w:val="Unresolved Mention"/>
    <w:basedOn w:val="Absatz-Standardschriftart"/>
    <w:uiPriority w:val="99"/>
    <w:semiHidden/>
    <w:unhideWhenUsed/>
    <w:rsid w:val="00F660D1"/>
    <w:rPr>
      <w:color w:val="605E5C"/>
      <w:shd w:val="clear" w:color="auto" w:fill="E1DFDD"/>
    </w:rPr>
  </w:style>
  <w:style w:type="table" w:customStyle="1" w:styleId="SchaefflerTable">
    <w:name w:val="Schaeffler Table"/>
    <w:basedOn w:val="NormaleTabelle"/>
    <w:uiPriority w:val="99"/>
    <w:rsid w:val="00DA6251"/>
    <w:pPr>
      <w:spacing w:after="0" w:line="240" w:lineRule="auto"/>
    </w:pPr>
    <w:rPr>
      <w:sz w:val="20"/>
      <w:lang w:val="de-DE"/>
    </w:rPr>
    <w:tblPr>
      <w:tblBorders>
        <w:bottom w:val="single" w:sz="12" w:space="0" w:color="262626" w:themeColor="text1"/>
        <w:insideH w:val="single" w:sz="4" w:space="0" w:color="262626" w:themeColor="text1"/>
      </w:tblBorders>
      <w:tblCellMar>
        <w:top w:w="28" w:type="dxa"/>
        <w:left w:w="57" w:type="dxa"/>
        <w:bottom w:w="28" w:type="dxa"/>
        <w:right w:w="57" w:type="dxa"/>
      </w:tblCellMar>
    </w:tblPr>
    <w:tblStylePr w:type="firstRow">
      <w:rPr>
        <w:b/>
        <w:color w:val="73A195" w:themeColor="accent1"/>
      </w:rPr>
      <w:tblPr/>
      <w:tcPr>
        <w:tcBorders>
          <w:top w:val="nil"/>
          <w:left w:val="nil"/>
          <w:bottom w:val="nil"/>
          <w:right w:val="nil"/>
          <w:insideH w:val="nil"/>
          <w:insideV w:val="nil"/>
          <w:tl2br w:val="nil"/>
          <w:tr2bl w:val="nil"/>
        </w:tcBorders>
      </w:tcPr>
    </w:tblStylePr>
    <w:tblStylePr w:type="lastRow">
      <w:rPr>
        <w:b/>
        <w:color w:val="C0C6BF" w:themeColor="accent2"/>
      </w:rPr>
      <w:tblPr/>
      <w:tcPr>
        <w:shd w:val="clear" w:color="auto" w:fill="E6E6E6"/>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3225">
      <w:bodyDiv w:val="1"/>
      <w:marLeft w:val="0"/>
      <w:marRight w:val="0"/>
      <w:marTop w:val="0"/>
      <w:marBottom w:val="0"/>
      <w:divBdr>
        <w:top w:val="none" w:sz="0" w:space="0" w:color="auto"/>
        <w:left w:val="none" w:sz="0" w:space="0" w:color="auto"/>
        <w:bottom w:val="none" w:sz="0" w:space="0" w:color="auto"/>
        <w:right w:val="none" w:sz="0" w:space="0" w:color="auto"/>
      </w:divBdr>
    </w:div>
    <w:div w:id="494806671">
      <w:bodyDiv w:val="1"/>
      <w:marLeft w:val="0"/>
      <w:marRight w:val="0"/>
      <w:marTop w:val="0"/>
      <w:marBottom w:val="0"/>
      <w:divBdr>
        <w:top w:val="none" w:sz="0" w:space="0" w:color="auto"/>
        <w:left w:val="none" w:sz="0" w:space="0" w:color="auto"/>
        <w:bottom w:val="none" w:sz="0" w:space="0" w:color="auto"/>
        <w:right w:val="none" w:sz="0" w:space="0" w:color="auto"/>
      </w:divBdr>
    </w:div>
    <w:div w:id="499540507">
      <w:bodyDiv w:val="1"/>
      <w:marLeft w:val="0"/>
      <w:marRight w:val="0"/>
      <w:marTop w:val="0"/>
      <w:marBottom w:val="0"/>
      <w:divBdr>
        <w:top w:val="none" w:sz="0" w:space="0" w:color="auto"/>
        <w:left w:val="none" w:sz="0" w:space="0" w:color="auto"/>
        <w:bottom w:val="none" w:sz="0" w:space="0" w:color="auto"/>
        <w:right w:val="none" w:sz="0" w:space="0" w:color="auto"/>
      </w:divBdr>
    </w:div>
    <w:div w:id="509027339">
      <w:bodyDiv w:val="1"/>
      <w:marLeft w:val="0"/>
      <w:marRight w:val="0"/>
      <w:marTop w:val="0"/>
      <w:marBottom w:val="0"/>
      <w:divBdr>
        <w:top w:val="none" w:sz="0" w:space="0" w:color="auto"/>
        <w:left w:val="none" w:sz="0" w:space="0" w:color="auto"/>
        <w:bottom w:val="none" w:sz="0" w:space="0" w:color="auto"/>
        <w:right w:val="none" w:sz="0" w:space="0" w:color="auto"/>
      </w:divBdr>
    </w:div>
    <w:div w:id="534267814">
      <w:bodyDiv w:val="1"/>
      <w:marLeft w:val="0"/>
      <w:marRight w:val="0"/>
      <w:marTop w:val="0"/>
      <w:marBottom w:val="0"/>
      <w:divBdr>
        <w:top w:val="none" w:sz="0" w:space="0" w:color="auto"/>
        <w:left w:val="none" w:sz="0" w:space="0" w:color="auto"/>
        <w:bottom w:val="none" w:sz="0" w:space="0" w:color="auto"/>
        <w:right w:val="none" w:sz="0" w:space="0" w:color="auto"/>
      </w:divBdr>
    </w:div>
    <w:div w:id="545869528">
      <w:bodyDiv w:val="1"/>
      <w:marLeft w:val="0"/>
      <w:marRight w:val="0"/>
      <w:marTop w:val="0"/>
      <w:marBottom w:val="0"/>
      <w:divBdr>
        <w:top w:val="none" w:sz="0" w:space="0" w:color="auto"/>
        <w:left w:val="none" w:sz="0" w:space="0" w:color="auto"/>
        <w:bottom w:val="none" w:sz="0" w:space="0" w:color="auto"/>
        <w:right w:val="none" w:sz="0" w:space="0" w:color="auto"/>
      </w:divBdr>
    </w:div>
    <w:div w:id="720593619">
      <w:bodyDiv w:val="1"/>
      <w:marLeft w:val="0"/>
      <w:marRight w:val="0"/>
      <w:marTop w:val="0"/>
      <w:marBottom w:val="0"/>
      <w:divBdr>
        <w:top w:val="none" w:sz="0" w:space="0" w:color="auto"/>
        <w:left w:val="none" w:sz="0" w:space="0" w:color="auto"/>
        <w:bottom w:val="none" w:sz="0" w:space="0" w:color="auto"/>
        <w:right w:val="none" w:sz="0" w:space="0" w:color="auto"/>
      </w:divBdr>
    </w:div>
    <w:div w:id="721909431">
      <w:bodyDiv w:val="1"/>
      <w:marLeft w:val="0"/>
      <w:marRight w:val="0"/>
      <w:marTop w:val="0"/>
      <w:marBottom w:val="0"/>
      <w:divBdr>
        <w:top w:val="none" w:sz="0" w:space="0" w:color="auto"/>
        <w:left w:val="none" w:sz="0" w:space="0" w:color="auto"/>
        <w:bottom w:val="none" w:sz="0" w:space="0" w:color="auto"/>
        <w:right w:val="none" w:sz="0" w:space="0" w:color="auto"/>
      </w:divBdr>
    </w:div>
    <w:div w:id="742407072">
      <w:bodyDiv w:val="1"/>
      <w:marLeft w:val="0"/>
      <w:marRight w:val="0"/>
      <w:marTop w:val="0"/>
      <w:marBottom w:val="0"/>
      <w:divBdr>
        <w:top w:val="none" w:sz="0" w:space="0" w:color="auto"/>
        <w:left w:val="none" w:sz="0" w:space="0" w:color="auto"/>
        <w:bottom w:val="none" w:sz="0" w:space="0" w:color="auto"/>
        <w:right w:val="none" w:sz="0" w:space="0" w:color="auto"/>
      </w:divBdr>
    </w:div>
    <w:div w:id="813642950">
      <w:bodyDiv w:val="1"/>
      <w:marLeft w:val="0"/>
      <w:marRight w:val="0"/>
      <w:marTop w:val="0"/>
      <w:marBottom w:val="0"/>
      <w:divBdr>
        <w:top w:val="none" w:sz="0" w:space="0" w:color="auto"/>
        <w:left w:val="none" w:sz="0" w:space="0" w:color="auto"/>
        <w:bottom w:val="none" w:sz="0" w:space="0" w:color="auto"/>
        <w:right w:val="none" w:sz="0" w:space="0" w:color="auto"/>
      </w:divBdr>
    </w:div>
    <w:div w:id="999769978">
      <w:bodyDiv w:val="1"/>
      <w:marLeft w:val="0"/>
      <w:marRight w:val="0"/>
      <w:marTop w:val="0"/>
      <w:marBottom w:val="0"/>
      <w:divBdr>
        <w:top w:val="none" w:sz="0" w:space="0" w:color="auto"/>
        <w:left w:val="none" w:sz="0" w:space="0" w:color="auto"/>
        <w:bottom w:val="none" w:sz="0" w:space="0" w:color="auto"/>
        <w:right w:val="none" w:sz="0" w:space="0" w:color="auto"/>
      </w:divBdr>
    </w:div>
    <w:div w:id="1186941754">
      <w:bodyDiv w:val="1"/>
      <w:marLeft w:val="0"/>
      <w:marRight w:val="0"/>
      <w:marTop w:val="0"/>
      <w:marBottom w:val="0"/>
      <w:divBdr>
        <w:top w:val="none" w:sz="0" w:space="0" w:color="auto"/>
        <w:left w:val="none" w:sz="0" w:space="0" w:color="auto"/>
        <w:bottom w:val="none" w:sz="0" w:space="0" w:color="auto"/>
        <w:right w:val="none" w:sz="0" w:space="0" w:color="auto"/>
      </w:divBdr>
    </w:div>
    <w:div w:id="1207764709">
      <w:bodyDiv w:val="1"/>
      <w:marLeft w:val="0"/>
      <w:marRight w:val="0"/>
      <w:marTop w:val="0"/>
      <w:marBottom w:val="0"/>
      <w:divBdr>
        <w:top w:val="none" w:sz="0" w:space="0" w:color="auto"/>
        <w:left w:val="none" w:sz="0" w:space="0" w:color="auto"/>
        <w:bottom w:val="none" w:sz="0" w:space="0" w:color="auto"/>
        <w:right w:val="none" w:sz="0" w:space="0" w:color="auto"/>
      </w:divBdr>
    </w:div>
    <w:div w:id="1209680339">
      <w:bodyDiv w:val="1"/>
      <w:marLeft w:val="0"/>
      <w:marRight w:val="0"/>
      <w:marTop w:val="0"/>
      <w:marBottom w:val="0"/>
      <w:divBdr>
        <w:top w:val="none" w:sz="0" w:space="0" w:color="auto"/>
        <w:left w:val="none" w:sz="0" w:space="0" w:color="auto"/>
        <w:bottom w:val="none" w:sz="0" w:space="0" w:color="auto"/>
        <w:right w:val="none" w:sz="0" w:space="0" w:color="auto"/>
      </w:divBdr>
    </w:div>
    <w:div w:id="1253271881">
      <w:bodyDiv w:val="1"/>
      <w:marLeft w:val="0"/>
      <w:marRight w:val="0"/>
      <w:marTop w:val="0"/>
      <w:marBottom w:val="0"/>
      <w:divBdr>
        <w:top w:val="none" w:sz="0" w:space="0" w:color="auto"/>
        <w:left w:val="none" w:sz="0" w:space="0" w:color="auto"/>
        <w:bottom w:val="none" w:sz="0" w:space="0" w:color="auto"/>
        <w:right w:val="none" w:sz="0" w:space="0" w:color="auto"/>
      </w:divBdr>
    </w:div>
    <w:div w:id="1513496541">
      <w:bodyDiv w:val="1"/>
      <w:marLeft w:val="0"/>
      <w:marRight w:val="0"/>
      <w:marTop w:val="0"/>
      <w:marBottom w:val="0"/>
      <w:divBdr>
        <w:top w:val="none" w:sz="0" w:space="0" w:color="auto"/>
        <w:left w:val="none" w:sz="0" w:space="0" w:color="auto"/>
        <w:bottom w:val="none" w:sz="0" w:space="0" w:color="auto"/>
        <w:right w:val="none" w:sz="0" w:space="0" w:color="auto"/>
      </w:divBdr>
    </w:div>
    <w:div w:id="1586570062">
      <w:bodyDiv w:val="1"/>
      <w:marLeft w:val="0"/>
      <w:marRight w:val="0"/>
      <w:marTop w:val="0"/>
      <w:marBottom w:val="0"/>
      <w:divBdr>
        <w:top w:val="none" w:sz="0" w:space="0" w:color="auto"/>
        <w:left w:val="none" w:sz="0" w:space="0" w:color="auto"/>
        <w:bottom w:val="none" w:sz="0" w:space="0" w:color="auto"/>
        <w:right w:val="none" w:sz="0" w:space="0" w:color="auto"/>
      </w:divBdr>
    </w:div>
    <w:div w:id="1837040376">
      <w:bodyDiv w:val="1"/>
      <w:marLeft w:val="0"/>
      <w:marRight w:val="0"/>
      <w:marTop w:val="0"/>
      <w:marBottom w:val="0"/>
      <w:divBdr>
        <w:top w:val="none" w:sz="0" w:space="0" w:color="auto"/>
        <w:left w:val="none" w:sz="0" w:space="0" w:color="auto"/>
        <w:bottom w:val="none" w:sz="0" w:space="0" w:color="auto"/>
        <w:right w:val="none" w:sz="0" w:space="0" w:color="auto"/>
      </w:divBdr>
    </w:div>
    <w:div w:id="1922793318">
      <w:bodyDiv w:val="1"/>
      <w:marLeft w:val="0"/>
      <w:marRight w:val="0"/>
      <w:marTop w:val="0"/>
      <w:marBottom w:val="0"/>
      <w:divBdr>
        <w:top w:val="none" w:sz="0" w:space="0" w:color="auto"/>
        <w:left w:val="none" w:sz="0" w:space="0" w:color="auto"/>
        <w:bottom w:val="none" w:sz="0" w:space="0" w:color="auto"/>
        <w:right w:val="none" w:sz="0" w:space="0" w:color="auto"/>
      </w:divBdr>
    </w:div>
    <w:div w:id="1933779625">
      <w:bodyDiv w:val="1"/>
      <w:marLeft w:val="0"/>
      <w:marRight w:val="0"/>
      <w:marTop w:val="0"/>
      <w:marBottom w:val="0"/>
      <w:divBdr>
        <w:top w:val="none" w:sz="0" w:space="0" w:color="auto"/>
        <w:left w:val="none" w:sz="0" w:space="0" w:color="auto"/>
        <w:bottom w:val="none" w:sz="0" w:space="0" w:color="auto"/>
        <w:right w:val="none" w:sz="0" w:space="0" w:color="auto"/>
      </w:divBdr>
    </w:div>
    <w:div w:id="21258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rksite.sharepoint.com/sites/today/SitePages/Wie-KI-im-Job-hilft-%E2%80%93-Teil-2--Hier-wird-KI-bei-Schaeffler-eingesetzt.aspx" TargetMode="External"/><Relationship Id="rId18" Type="http://schemas.openxmlformats.org/officeDocument/2006/relationships/hyperlink" Target="https://worksite.sharepoint.com/sites/Execution-Program/_layouts/15/stream.aspx?id=%2Fsites%2FExecution%2DProgram%2FSiteAssets%2FSitePages%2FProgram%2DCommunication%2FEmployee%20Videos%2FEpisode%2033%20split%20spherical%20roller%20bearing%20%28Andreas%20Bierlein%29%5F%2Emp4&amp;referrer=StreamWebApp%2EWeb&amp;referrerScenario=AddressBarCopied%2Eview%2E9997d622%2D6b7e%2D49e1%2Dbcc2%2Da0afec5ef113"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orksite.sharepoint.com/sites/Execution-Program/_layouts/15/stream.aspx?id=%2Fsites%2FExecution%2DProgram%2FSiteAssets%2FSitePages%2FProgram%2DCommunication%2FEmployee%20Videos%2FEpisode%2032%20Fuel%20Cell%20%28Tim%20Lochner%29%20EN%2Emp4&amp;referrer=StreamWebApp%2EWeb&amp;referrerScenario=AddressBarCopied%2Eview%2E921a4cb0%2D32b7%2D40d7%2D9aa9%2D148133896f1c" TargetMode="External"/><Relationship Id="rId7" Type="http://schemas.openxmlformats.org/officeDocument/2006/relationships/footnotes" Target="footnotes.xml"/><Relationship Id="rId12" Type="http://schemas.openxmlformats.org/officeDocument/2006/relationships/hyperlink" Target="https://worksite.sharepoint.com/sites/today/SitePages/Wie-KI-Im-Job-hilft--%E2%80%9ENachhaltigkeit-ist-die-Herausforderung-und-Digitalisierung-die-L%C3%B6sung%E2%80%9C.aspx" TargetMode="External"/><Relationship Id="rId17" Type="http://schemas.openxmlformats.org/officeDocument/2006/relationships/hyperlink" Target="https://worksite.sharepoint.com/sites/Execution-Program/_layouts/15/stream.aspx?id=%2Fsites%2FExecution%2DProgram%2FSiteAssets%2FSitePages%2FProgram%2DCommunication%2FEmployee%20Videos%2FEpisode%2033%20split%20spherical%20roller%20bearing%20%28Andreas%20Bierlein%29%5F%2Emp4&amp;referrer=StreamWebApp%2EWeb&amp;referrerScenario=AddressBarCopied%2Eview%2E9997d622%2D6b7e%2D49e1%2Dbcc2%2Da0afec5ef113"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orksite.sharepoint.com/sites/Execution-Program/_layouts/15/stream.aspx?id=%2Fsites%2FExecution%2DProgram%2FSiteAssets%2FSitePages%2FProgram%2DCommunication%2FEmployee%20Videos%2FEpisode%2032%20Fuel%20Cell%20%28Tim%20Lochner%29%20DE%2Emp4&amp;referrer=StreamWebApp%2EWeb&amp;referrerScenario=AddressBarCopied%2Eview%2E533cdf3a%2D68d0%2D4b85%2Db89e%2D08f99f212bf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orksite.sharepoint.com/sites/today/SitePages/en/Wie-KI-im-Job-hilft-%E2%80%93-Teil-2--Hier-wird-KI-bei-Schaeffler-eingesetzt.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orksite.sharepoint.com/sites/today/SitePages/en/Wie-KI-Im-Job-hilft--%E2%80%9ENachhaltigkeit-ist-die-Herausforderung-und-Digitalisierung-die-L%C3%B6sung%E2%80%9C.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Schaeffler">
  <a:themeElements>
    <a:clrScheme name="Schaeffler">
      <a:dk1>
        <a:srgbClr val="262626"/>
      </a:dk1>
      <a:lt1>
        <a:srgbClr val="FFFFFF"/>
      </a:lt1>
      <a:dk2>
        <a:srgbClr val="646464"/>
      </a:dk2>
      <a:lt2>
        <a:srgbClr val="E3E3E3"/>
      </a:lt2>
      <a:accent1>
        <a:srgbClr val="73A195"/>
      </a:accent1>
      <a:accent2>
        <a:srgbClr val="C0C6BF"/>
      </a:accent2>
      <a:accent3>
        <a:srgbClr val="878787"/>
      </a:accent3>
      <a:accent4>
        <a:srgbClr val="1D9BB2"/>
      </a:accent4>
      <a:accent5>
        <a:srgbClr val="B6BAC2"/>
      </a:accent5>
      <a:accent6>
        <a:srgbClr val="A1C861"/>
      </a:accent6>
      <a:hlink>
        <a:srgbClr val="006E5D"/>
      </a:hlink>
      <a:folHlink>
        <a:srgbClr val="73A19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gray">
        <a:solidFill>
          <a:srgbClr val="E3E3E3"/>
        </a:solidFill>
        <a:ln w="6350">
          <a:solidFill>
            <a:srgbClr val="E3E3E3"/>
          </a:solidFill>
        </a:ln>
      </a:spPr>
      <a:bodyPr rtlCol="0" anchor="ctr"/>
      <a:lstStyle>
        <a:defPPr algn="ctr" rtl="0" eaLnBrk="1" fontAlgn="auto" hangingPunct="1">
          <a:lnSpc>
            <a:spcPct val="100000"/>
          </a:lnSpc>
          <a:spcBef>
            <a:spcPts val="0"/>
          </a:spcBef>
          <a:spcAft>
            <a:spcPts val="0"/>
          </a:spcAft>
          <a:defRPr sz="1400" b="0" i="0" u="none" baseline="0" dirty="0" smtClean="0">
            <a:solidFill>
              <a:srgbClr val="000000"/>
            </a:solidFill>
            <a:latin typeface="Calibri" panose="020F0502020204030204" pitchFamily="34" charset="0"/>
          </a:defRPr>
        </a:defPPr>
      </a:lstStyle>
      <a:style>
        <a:lnRef idx="2">
          <a:schemeClr val="accent1">
            <a:shade val="50000"/>
          </a:schemeClr>
        </a:lnRef>
        <a:fillRef idx="1">
          <a:schemeClr val="accent1"/>
        </a:fillRef>
        <a:effectRef idx="0">
          <a:schemeClr val="accent1"/>
        </a:effectRef>
        <a:fontRef idx="minor">
          <a:schemeClr val="lt1"/>
        </a:fontRef>
      </a:style>
    </a:spDef>
    <a:lnDef>
      <a:spPr bwMode="gray">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vert="horz" wrap="square" lIns="0" tIns="0" rIns="0" bIns="0" rtlCol="0">
        <a:spAutoFit/>
      </a:bodyPr>
      <a:lstStyle>
        <a:defPPr algn="l" rtl="0" eaLnBrk="1" fontAlgn="auto" hangingPunct="1">
          <a:lnSpc>
            <a:spcPct val="100000"/>
          </a:lnSpc>
          <a:spcBef>
            <a:spcPts val="600"/>
          </a:spcBef>
          <a:spcAft>
            <a:spcPts val="0"/>
          </a:spcAft>
          <a:buClr>
            <a:srgbClr val="00893D"/>
          </a:buClr>
          <a:defRPr sz="1400" b="0" i="0" u="none" baseline="0" dirty="0" smtClean="0">
            <a:solidFill>
              <a:srgbClr val="000000"/>
            </a:solidFill>
            <a:latin typeface="Calibri" panose="020F0502020204030204" pitchFamily="34" charset="0"/>
          </a:defRPr>
        </a:defPPr>
      </a:lstStyle>
    </a:txDef>
  </a:objectDefaults>
  <a:extraClrSchemeLst/>
  <a:custClrLst>
    <a:custClr name="GREEN GRAY">
      <a:srgbClr val="C0C6BF"/>
    </a:custClr>
    <a:custClr name="#">
      <a:srgbClr val="FFFFFF"/>
    </a:custClr>
    <a:custClr name="NORDIC BLUE">
      <a:srgbClr val="1D9BB2"/>
    </a:custClr>
    <a:custClr name="SUNNY YELLOW">
      <a:srgbClr val="FFE160"/>
    </a:custClr>
    <a:custClr name="LIME">
      <a:srgbClr val="A1C861"/>
    </a:custClr>
    <a:custClr name="#">
      <a:srgbClr val="FFFFFF"/>
    </a:custClr>
    <a:custClr name="Special color / Gold">
      <a:srgbClr val="C6AC02"/>
    </a:custClr>
    <a:custClr name="Special color / Red">
      <a:srgbClr val="A31739"/>
    </a:custClr>
    <a:custClr name="Special color / Blue">
      <a:srgbClr val="036590"/>
    </a:custClr>
    <a:custClr name="Special color / Green">
      <a:srgbClr val="006E5D"/>
    </a:custClr>
    <a:custClr name="DARK BLUE GRAY">
      <a:srgbClr val="B6BAC2"/>
    </a:custClr>
    <a:custClr name="#">
      <a:srgbClr val="FFFFFF"/>
    </a:custClr>
    <a:custClr>
      <a:srgbClr val="56B3C5"/>
    </a:custClr>
    <a:custClr>
      <a:srgbClr val="FFE988"/>
    </a:custClr>
    <a:custClr>
      <a:srgbClr val="B9D689"/>
    </a:custClr>
    <a:custClr name="#">
      <a:srgbClr val="FFFFFF"/>
    </a:custClr>
    <a:custClr>
      <a:srgbClr val="E3D07D"/>
    </a:custClr>
    <a:custClr>
      <a:srgbClr val="CE7E96"/>
    </a:custClr>
    <a:custClr>
      <a:srgbClr val="7EA7C2"/>
    </a:custClr>
    <a:custClr>
      <a:srgbClr val="73A195"/>
    </a:custClr>
    <a:custClr name="BLUE GRAY">
      <a:srgbClr val="CED5DA"/>
    </a:custClr>
    <a:custClr name="#">
      <a:srgbClr val="FFFFFF"/>
    </a:custClr>
    <a:custClr>
      <a:srgbClr val="8ECCD8"/>
    </a:custClr>
    <a:custClr>
      <a:srgbClr val="FFF0AF"/>
    </a:custClr>
    <a:custClr>
      <a:srgbClr val="D0E3B0"/>
    </a:custClr>
    <a:custClr name="#">
      <a:srgbClr val="FFFFFF"/>
    </a:custClr>
    <a:custClr name="#">
      <a:srgbClr val="FFFFFF"/>
    </a:custClr>
    <a:custClr name="#">
      <a:srgbClr val="FFFFFF"/>
    </a:custClr>
    <a:custClr name="#">
      <a:srgbClr val="FFFFFF"/>
    </a:custClr>
    <a:custClr name="#">
      <a:srgbClr val="FFFFFF"/>
    </a:custClr>
    <a:custClr name="SILVER GRAY">
      <a:srgbClr val="E3E3E3"/>
    </a:custClr>
    <a:custClr name="#">
      <a:srgbClr val="FFFFFF"/>
    </a:custClr>
    <a:custClr>
      <a:srgbClr val="C6E6EB"/>
    </a:custClr>
    <a:custClr>
      <a:srgbClr val="FFF7D7"/>
    </a:custClr>
    <a:custClr>
      <a:srgbClr val="E7F1D7"/>
    </a:custClr>
    <a:custClr name="#">
      <a:srgbClr val="FFFFFF"/>
    </a:custClr>
    <a:custClr name="#">
      <a:srgbClr val="FFFFFF"/>
    </a:custClr>
    <a:custClr name="#">
      <a:srgbClr val="FFFFFF"/>
    </a:custClr>
    <a:custClr name="#">
      <a:srgbClr val="FFFFFF"/>
    </a:custClr>
    <a:custClr name="#">
      <a:srgbClr val="FFFFFF"/>
    </a:custClr>
  </a:custClrLst>
  <a:extLst>
    <a:ext uri="{05A4C25C-085E-4340-85A3-A5531E510DB2}">
      <thm15:themeFamily xmlns:thm15="http://schemas.microsoft.com/office/thememl/2012/main" name="Schaeffler" id="{979BDE06-7696-4F4A-A839-FB40332D9F04}" vid="{391C6B2D-14F3-4704-A321-39AAD75338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CDC0-721C-473D-8AA4-08A16E8BD7AA}">
  <ds:schemaRefs>
    <ds:schemaRef ds:uri="http://www.made-in-office.com/empower/docs/template/v1"/>
  </ds:schemaRefs>
</ds:datastoreItem>
</file>

<file path=customXml/itemProps2.xml><?xml version="1.0" encoding="utf-8"?>
<ds:datastoreItem xmlns:ds="http://schemas.openxmlformats.org/officeDocument/2006/customXml" ds:itemID="{9250AF22-2E4C-4729-BE39-9D021DB12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5750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Maerten, Martin Sebastian  SZ/ZHZ-CF</dc:creator>
  <cp:keywords/>
  <dc:description/>
  <cp:lastModifiedBy>Maerten, Martin Sebastian  SZ/ZHZ-CF</cp:lastModifiedBy>
  <cp:revision>8</cp:revision>
  <dcterms:created xsi:type="dcterms:W3CDTF">2024-11-12T15:06:00Z</dcterms:created>
  <dcterms:modified xsi:type="dcterms:W3CDTF">2024-11-13T13:37:00Z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ClassificationContentMarkingFooterShapeIds">
    <vt:lpwstr>7,8,9</vt:lpwstr>
  </property>
  <property fmtid="{D5CDD505-2E9C-101B-9397-08002B2CF9AE}" pid="4" name="ClassificationContentMarkingFooterFontProps">
    <vt:lpwstr>#000000,8,Calibri</vt:lpwstr>
  </property>
  <property fmtid="{D5CDD505-2E9C-101B-9397-08002B2CF9AE}" pid="5" name="ClassificationContentMarkingFooterText">
    <vt:lpwstr>INTERNAL</vt:lpwstr>
  </property>
  <property fmtid="{D5CDD505-2E9C-101B-9397-08002B2CF9AE}" pid="6" name="MSIP_Label_f33c2d95-ffb8-4f09-8d49-eacb0a6220f7_Enabled">
    <vt:lpwstr>true</vt:lpwstr>
  </property>
  <property fmtid="{D5CDD505-2E9C-101B-9397-08002B2CF9AE}" pid="7" name="MSIP_Label_f33c2d95-ffb8-4f09-8d49-eacb0a6220f7_SetDate">
    <vt:lpwstr>2024-10-09T06:15:14Z</vt:lpwstr>
  </property>
  <property fmtid="{D5CDD505-2E9C-101B-9397-08002B2CF9AE}" pid="8" name="MSIP_Label_f33c2d95-ffb8-4f09-8d49-eacb0a6220f7_Method">
    <vt:lpwstr>Standard</vt:lpwstr>
  </property>
  <property fmtid="{D5CDD505-2E9C-101B-9397-08002B2CF9AE}" pid="9" name="MSIP_Label_f33c2d95-ffb8-4f09-8d49-eacb0a6220f7_Name">
    <vt:lpwstr>Internal</vt:lpwstr>
  </property>
  <property fmtid="{D5CDD505-2E9C-101B-9397-08002B2CF9AE}" pid="10" name="MSIP_Label_f33c2d95-ffb8-4f09-8d49-eacb0a6220f7_SiteId">
    <vt:lpwstr>67416604-6509-4014-9859-45e709f53d3f</vt:lpwstr>
  </property>
  <property fmtid="{D5CDD505-2E9C-101B-9397-08002B2CF9AE}" pid="11" name="MSIP_Label_f33c2d95-ffb8-4f09-8d49-eacb0a6220f7_ActionId">
    <vt:lpwstr>9db228f2-2b3d-4fad-b2a4-daf9d5642f29</vt:lpwstr>
  </property>
  <property fmtid="{D5CDD505-2E9C-101B-9397-08002B2CF9AE}" pid="12" name="MSIP_Label_f33c2d95-ffb8-4f09-8d49-eacb0a6220f7_ContentBits">
    <vt:lpwstr>2</vt:lpwstr>
  </property>
</Properties>
</file>