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0D557" w14:textId="5BE23A3D" w:rsidR="00096C89" w:rsidRDefault="00096C89" w:rsidP="00096C89">
      <w:pPr>
        <w:pStyle w:val="1"/>
      </w:pPr>
      <w:r>
        <w:t>БИЗНЕС-КЕЙС: ВНЕДРЕНИЕ ФУНКЦИОНАЛА САМООБСЛУЖИВАНИЯ ДЛЯ УПРАВЛЕНИЯ ПОДПИСКОЙ</w:t>
      </w:r>
    </w:p>
    <w:p w14:paraId="21155FB8" w14:textId="77777777" w:rsidR="00096C89" w:rsidRPr="00096C89" w:rsidRDefault="00096C89" w:rsidP="00096C89">
      <w:pPr>
        <w:rPr>
          <w:b/>
          <w:bCs/>
        </w:rPr>
      </w:pPr>
      <w:r w:rsidRPr="00096C89">
        <w:rPr>
          <w:b/>
          <w:bCs/>
        </w:rPr>
        <w:t>1. Проблема и цель</w:t>
      </w:r>
    </w:p>
    <w:p w14:paraId="4C05EC16" w14:textId="77777777" w:rsidR="00096C89" w:rsidRDefault="00096C89" w:rsidP="00096C89">
      <w:r>
        <w:t>Проблема:</w:t>
      </w:r>
    </w:p>
    <w:p w14:paraId="79CF1585" w14:textId="7DB06881" w:rsidR="00096C89" w:rsidRDefault="00096C89" w:rsidP="00096C89">
      <w:r>
        <w:t>55% всех обращений в службу поддержки – от действующих подписчиков, которые не могут самостоятельно и оперативно изменить состав продуктовой корзины или пропустить/перенести доставку. Это создает критическую нагрузку на операторов, приводит к неудовлетворенности клиентов и повышает риск их ухода к конкурентам, предлагающим гибкие настройки подписки.</w:t>
      </w:r>
    </w:p>
    <w:p w14:paraId="1879984A" w14:textId="77777777" w:rsidR="00096C89" w:rsidRDefault="00096C89" w:rsidP="00096C89">
      <w:r>
        <w:t>Бизнес-цель проекта:</w:t>
      </w:r>
    </w:p>
    <w:p w14:paraId="5FA4D281" w14:textId="73A6289A" w:rsidR="00096C89" w:rsidRDefault="00096C89" w:rsidP="00096C89">
      <w:r>
        <w:t xml:space="preserve">Снизить нагрузку на службу поддержки на </w:t>
      </w:r>
      <w:proofErr w:type="gramStart"/>
      <w:r>
        <w:t>40-50</w:t>
      </w:r>
      <w:proofErr w:type="gramEnd"/>
      <w:r>
        <w:t>% от текущего уровня за счет внедрения онлайн-функционала самообслуживания для управления подпиской, повысить удовлетворенность клиентов и снизить уровень оттока.</w:t>
      </w:r>
    </w:p>
    <w:p w14:paraId="512C98EC" w14:textId="77777777" w:rsidR="00096C89" w:rsidRPr="00096C89" w:rsidRDefault="00096C89" w:rsidP="00096C89">
      <w:pPr>
        <w:rPr>
          <w:b/>
          <w:bCs/>
        </w:rPr>
      </w:pPr>
      <w:r w:rsidRPr="00096C89">
        <w:rPr>
          <w:b/>
          <w:bCs/>
        </w:rPr>
        <w:t>2. Предлагаемое решение</w:t>
      </w:r>
    </w:p>
    <w:p w14:paraId="336E1330" w14:textId="48709302" w:rsidR="00096C89" w:rsidRDefault="00096C89" w:rsidP="00096C89">
      <w:r>
        <w:t>Название функционала: «Мой гибкий рацион»</w:t>
      </w:r>
    </w:p>
    <w:p w14:paraId="3CDD0652" w14:textId="21C47F55" w:rsidR="00096C89" w:rsidRDefault="00096C89" w:rsidP="00096C89">
      <w:r>
        <w:t>Три ключевые возможности для пользователя:</w:t>
      </w:r>
    </w:p>
    <w:p w14:paraId="1D9BD43E" w14:textId="0A559DEC" w:rsidR="00096C89" w:rsidRDefault="00096C89" w:rsidP="00096C89">
      <w:r>
        <w:t>Редактирование корзины: Возможность в личном кабинете заменять/добавлять/убирать продукты в рамках своей подписки до наступления дедлайна формирования заказа.</w:t>
      </w:r>
    </w:p>
    <w:p w14:paraId="2F788AB2" w14:textId="11982980" w:rsidR="00096C89" w:rsidRDefault="00096C89" w:rsidP="00096C89">
      <w:r>
        <w:t>Управление графиком доставки: Возможность одним кликом пропустить следующую доставку или перенести ее на удобный день/интервал.</w:t>
      </w:r>
    </w:p>
    <w:p w14:paraId="207F79F3" w14:textId="0DA56580" w:rsidR="00096C89" w:rsidRDefault="00096C89" w:rsidP="00096C89">
      <w:r>
        <w:t>Пауза подписки: Возможность приостановить подписку на заданный срок (например, на время отпуска) с автоматическим возобновлением.</w:t>
      </w:r>
    </w:p>
    <w:p w14:paraId="1D339527" w14:textId="77777777" w:rsidR="00096C89" w:rsidRDefault="00096C89">
      <w:pPr>
        <w:spacing w:after="160" w:line="278" w:lineRule="auto"/>
        <w:ind w:firstLine="0"/>
        <w:jc w:val="left"/>
      </w:pPr>
      <w:r>
        <w:br w:type="page"/>
      </w:r>
    </w:p>
    <w:p w14:paraId="07D1909C" w14:textId="77777777" w:rsidR="003E1EE2" w:rsidRDefault="003E1EE2" w:rsidP="00096C89"/>
    <w:tbl>
      <w:tblPr>
        <w:tblW w:w="1073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2089"/>
        <w:gridCol w:w="5594"/>
      </w:tblGrid>
      <w:tr w:rsidR="00096C89" w:rsidRPr="00096C89" w14:paraId="59FAB78D" w14:textId="77777777" w:rsidTr="00096C89">
        <w:trPr>
          <w:trHeight w:val="226"/>
          <w:tblHeader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579522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1172A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Оценка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2699F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Обоснование</w:t>
            </w:r>
          </w:p>
        </w:tc>
      </w:tr>
      <w:tr w:rsidR="00096C89" w:rsidRPr="00096C89" w14:paraId="38469739" w14:textId="77777777" w:rsidTr="00096C89">
        <w:trPr>
          <w:trHeight w:val="226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07E4F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ВЫГОДЫ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A4742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C8F6A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96C89" w:rsidRPr="00096C89" w14:paraId="1BE7608B" w14:textId="77777777" w:rsidTr="00096C89">
        <w:trPr>
          <w:trHeight w:val="1380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2424A7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1. Экономия на ФОТ поддержки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EBDF6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~ 462 часа/месяц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A4F0C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Расчет:</w:t>
            </w: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 55% от общего числа звонков – звонки от подписчиков (660 звонков, если 1200 подписок генерируют 1200 звонков условно). При длительности 7 мин. = </w:t>
            </w: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4620 минут или 77 часов</w:t>
            </w: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 xml:space="preserve"> в месяц работы операторов. Внедрение самообслуживания позволит сократить эти звонки на </w:t>
            </w:r>
            <w:proofErr w:type="gramStart"/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50-80</w:t>
            </w:r>
            <w:proofErr w:type="gramEnd"/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%, высвобождая время операторов для решения сложных вопросов.</w:t>
            </w:r>
          </w:p>
        </w:tc>
      </w:tr>
      <w:tr w:rsidR="00096C89" w:rsidRPr="00096C89" w14:paraId="0E8A1880" w14:textId="77777777" w:rsidTr="00096C89">
        <w:trPr>
          <w:trHeight w:val="1153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F7E87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2. Снижение риска оттока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5C634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Сохранение 60+ подписок в год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18578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Снижение барьера для управления подпиской напрямую повышает лояльность. Консервативная оценка: предотвращение ухода даже 5% от тех, кто звонил с такими запросами (60 подписок). При среднем чеке 2000 руб./мес. = </w:t>
            </w: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~1.44 млн руб. сохраненного годового дохода.</w:t>
            </w:r>
          </w:p>
        </w:tc>
      </w:tr>
      <w:tr w:rsidR="00096C89" w:rsidRPr="00096C89" w14:paraId="3117DDD6" w14:textId="77777777" w:rsidTr="00096C89">
        <w:trPr>
          <w:trHeight w:val="699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A9A0D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3. Повышение NPS/удовлетворенности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4BD5C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Качественный показатель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16E0F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Удобный инструмент повысит удовлетворенность, снизит негативные отзывы о «негибкости» сервиса и создаст конкурентное преимущество.</w:t>
            </w:r>
          </w:p>
        </w:tc>
      </w:tr>
      <w:tr w:rsidR="00096C89" w:rsidRPr="00096C89" w14:paraId="4AB73072" w14:textId="77777777" w:rsidTr="00096C89">
        <w:trPr>
          <w:trHeight w:val="226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630E8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ЗАТРАТЫ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3024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6924C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96C89" w:rsidRPr="00096C89" w14:paraId="5AB8620B" w14:textId="77777777" w:rsidTr="00096C89">
        <w:trPr>
          <w:trHeight w:val="453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A6026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1. Трудозатраты команды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790BC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6 человеко-месяцев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D84ABF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3 разработчика × 2 месяца = </w:t>
            </w: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6 человеко-месяцев</w:t>
            </w: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. Основная статья расходов.</w:t>
            </w:r>
          </w:p>
        </w:tc>
      </w:tr>
      <w:tr w:rsidR="00096C89" w:rsidRPr="00096C89" w14:paraId="2CF7ADA1" w14:textId="77777777" w:rsidTr="00096C89">
        <w:trPr>
          <w:trHeight w:val="680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625F9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2. Инфраструктурные/тестовые затраты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3BA377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Незначительные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AD62F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 xml:space="preserve">Используется существующая ИС с API, масштабирование не требуется. Возможны </w:t>
            </w:r>
            <w:proofErr w:type="spellStart"/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minor</w:t>
            </w:r>
            <w:proofErr w:type="spellEnd"/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-затраты на тестовые среды.</w:t>
            </w:r>
          </w:p>
        </w:tc>
      </w:tr>
      <w:tr w:rsidR="00096C89" w:rsidRPr="00096C89" w14:paraId="6F24C380" w14:textId="77777777" w:rsidTr="00096C89">
        <w:trPr>
          <w:trHeight w:val="680"/>
          <w:jc w:val="center"/>
        </w:trPr>
        <w:tc>
          <w:tcPr>
            <w:tcW w:w="0" w:type="auto"/>
            <w:shd w:val="clear" w:color="auto" w:fill="FFFFFF" w:themeFill="background1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CCA30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Итог: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755EF7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b/>
                <w:bCs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Высокая рентабельность</w:t>
            </w:r>
          </w:p>
        </w:tc>
        <w:tc>
          <w:tcPr>
            <w:tcW w:w="0" w:type="auto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9072B" w14:textId="77777777" w:rsidR="00096C89" w:rsidRPr="00096C89" w:rsidRDefault="00096C89" w:rsidP="00096C89">
            <w:pPr>
              <w:spacing w:line="240" w:lineRule="auto"/>
              <w:ind w:firstLine="0"/>
              <w:jc w:val="left"/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96C89">
              <w:rPr>
                <w:rFonts w:eastAsia="Times New Roman" w:cs="Times New Roman"/>
                <w:color w:val="000000" w:themeColor="text1"/>
                <w:kern w:val="0"/>
                <w:sz w:val="20"/>
                <w:szCs w:val="20"/>
                <w:lang w:eastAsia="ru-RU"/>
                <w14:ligatures w14:val="none"/>
              </w:rPr>
              <w:t>Проект окупается за счет прямого сокращения операционных затрат на поддержку и предотвращения оттока клиентов. Инвестиции в основном – это зарплата команды на 2 месяца.</w:t>
            </w:r>
          </w:p>
        </w:tc>
      </w:tr>
    </w:tbl>
    <w:p w14:paraId="05C1C53C" w14:textId="77777777" w:rsidR="00096C89" w:rsidRPr="00096C89" w:rsidRDefault="00096C89" w:rsidP="00096C89">
      <w:pPr>
        <w:rPr>
          <w:b/>
          <w:bCs/>
        </w:rPr>
      </w:pPr>
      <w:r w:rsidRPr="00096C89">
        <w:rPr>
          <w:b/>
          <w:bCs/>
        </w:rPr>
        <w:t>4. План и риски</w:t>
      </w:r>
    </w:p>
    <w:p w14:paraId="361BA866" w14:textId="1EC57A6F" w:rsidR="00096C89" w:rsidRDefault="00096C89" w:rsidP="00096C89">
      <w:r>
        <w:t>План (2 месяца, 3 разработчика):</w:t>
      </w:r>
    </w:p>
    <w:p w14:paraId="601B65E5" w14:textId="18F6AB40" w:rsidR="00096C89" w:rsidRDefault="00096C89" w:rsidP="00096C89">
      <w:r>
        <w:t xml:space="preserve">Недели </w:t>
      </w:r>
      <w:proofErr w:type="gramStart"/>
      <w:r>
        <w:t>1-2</w:t>
      </w:r>
      <w:proofErr w:type="gramEnd"/>
      <w:r>
        <w:t xml:space="preserve">: Проектирование и согласование интерфейсов (UI/UX) в личном кабинете, проектирование интеграций с API </w:t>
      </w:r>
      <w:proofErr w:type="spellStart"/>
      <w:r>
        <w:t>backend</w:t>
      </w:r>
      <w:proofErr w:type="spellEnd"/>
      <w:r>
        <w:t xml:space="preserve"> и логистического модуля.</w:t>
      </w:r>
    </w:p>
    <w:p w14:paraId="0A857874" w14:textId="4A146F32" w:rsidR="00096C89" w:rsidRDefault="00096C89" w:rsidP="00096C89">
      <w:r>
        <w:t xml:space="preserve">Недели </w:t>
      </w:r>
      <w:proofErr w:type="gramStart"/>
      <w:r>
        <w:t>3-6</w:t>
      </w:r>
      <w:proofErr w:type="gramEnd"/>
      <w:r>
        <w:t xml:space="preserve">: Разработка </w:t>
      </w:r>
      <w:proofErr w:type="spellStart"/>
      <w:r>
        <w:t>фронтенд</w:t>
      </w:r>
      <w:proofErr w:type="spellEnd"/>
      <w:r>
        <w:t>- и бэкенд-компонентов, реализация логики «дедлайнов» для изменений.</w:t>
      </w:r>
    </w:p>
    <w:p w14:paraId="42AFBFC2" w14:textId="0CFAACCE" w:rsidR="00096C89" w:rsidRDefault="00096C89" w:rsidP="00096C89">
      <w:r>
        <w:t xml:space="preserve">Недели </w:t>
      </w:r>
      <w:proofErr w:type="gramStart"/>
      <w:r>
        <w:t>7-8</w:t>
      </w:r>
      <w:proofErr w:type="gramEnd"/>
      <w:r>
        <w:t>: Тестирование (включая UAT с привлечением фокус-группы клиентов), подготовка инструкций для поддержки и клиентов, релиз.</w:t>
      </w:r>
    </w:p>
    <w:p w14:paraId="6B5C475F" w14:textId="77777777" w:rsidR="00096C89" w:rsidRDefault="00096C89" w:rsidP="00096C89">
      <w:r>
        <w:t xml:space="preserve">Ключевые риски и </w:t>
      </w:r>
      <w:proofErr w:type="spellStart"/>
      <w:r>
        <w:t>митигирующие</w:t>
      </w:r>
      <w:proofErr w:type="spellEnd"/>
      <w:r>
        <w:t xml:space="preserve"> действия:</w:t>
      </w:r>
    </w:p>
    <w:p w14:paraId="4E2AF5CE" w14:textId="77777777" w:rsidR="00096C89" w:rsidRDefault="00096C89" w:rsidP="00096C89"/>
    <w:p w14:paraId="5B1BDAB0" w14:textId="07C413EF" w:rsidR="00096C89" w:rsidRDefault="00096C89" w:rsidP="00096C89">
      <w:r>
        <w:lastRenderedPageBreak/>
        <w:t>Технические долги/сложности интеграции с ИС.</w:t>
      </w:r>
    </w:p>
    <w:p w14:paraId="0BC72AEA" w14:textId="083D7B0A" w:rsidR="00096C89" w:rsidRDefault="00096C89" w:rsidP="00096C89">
      <w:proofErr w:type="spellStart"/>
      <w:r>
        <w:t>Митигация</w:t>
      </w:r>
      <w:proofErr w:type="spellEnd"/>
      <w:proofErr w:type="gramStart"/>
      <w:r>
        <w:t>: Провести</w:t>
      </w:r>
      <w:proofErr w:type="gramEnd"/>
      <w:r>
        <w:t xml:space="preserve"> детальный анализ API и прототипирование на этапе проектирования (первые 2 недели).</w:t>
      </w:r>
    </w:p>
    <w:p w14:paraId="31FF1434" w14:textId="39A5DF7D" w:rsidR="00096C89" w:rsidRDefault="00096C89" w:rsidP="00096C89">
      <w:r>
        <w:t>Низкая вовлеченность клиентов (продолжают звонить).</w:t>
      </w:r>
    </w:p>
    <w:p w14:paraId="7E873C92" w14:textId="2B7B825F" w:rsidR="00096C89" w:rsidRDefault="00096C89" w:rsidP="00096C89">
      <w:proofErr w:type="spellStart"/>
      <w:r>
        <w:t>Митигация</w:t>
      </w:r>
      <w:proofErr w:type="spellEnd"/>
      <w:r>
        <w:t xml:space="preserve">: Коммуникационный план: </w:t>
      </w:r>
      <w:proofErr w:type="spellStart"/>
      <w:r>
        <w:t>email</w:t>
      </w:r>
      <w:proofErr w:type="spellEnd"/>
      <w:r>
        <w:t>-рассылка, виджеты в ЛК и мобильном приложении, инструкции. Обучение поддержки перенаправлять клиентов в ЛК.</w:t>
      </w:r>
    </w:p>
    <w:p w14:paraId="17ECB1E9" w14:textId="3C4546AF" w:rsidR="00096C89" w:rsidRDefault="00096C89" w:rsidP="00096C89">
      <w:r>
        <w:t>Сдвиг сроков.</w:t>
      </w:r>
    </w:p>
    <w:p w14:paraId="25809CFA" w14:textId="48B58F0D" w:rsidR="00096C89" w:rsidRDefault="00096C89" w:rsidP="00096C89">
      <w:proofErr w:type="spellStart"/>
      <w:r>
        <w:t>Митигация</w:t>
      </w:r>
      <w:proofErr w:type="spellEnd"/>
      <w:r>
        <w:t>: Четкое фокусирование на MVP (3 основные функции). Отслеживание по недельным спринтам.</w:t>
      </w:r>
    </w:p>
    <w:p w14:paraId="5212E030" w14:textId="77777777" w:rsidR="00096C89" w:rsidRPr="00096C89" w:rsidRDefault="00096C89" w:rsidP="00096C89">
      <w:pPr>
        <w:rPr>
          <w:b/>
          <w:bCs/>
        </w:rPr>
      </w:pPr>
      <w:r w:rsidRPr="00096C89">
        <w:rPr>
          <w:b/>
          <w:bCs/>
        </w:rPr>
        <w:t>5. Итоговая рекомендация</w:t>
      </w:r>
    </w:p>
    <w:p w14:paraId="392F6236" w14:textId="77777777" w:rsidR="00096C89" w:rsidRDefault="00096C89" w:rsidP="00096C89">
      <w:r>
        <w:t>Резюме:</w:t>
      </w:r>
    </w:p>
    <w:p w14:paraId="0BF425DA" w14:textId="783DB9A4" w:rsidR="00096C89" w:rsidRDefault="00096C89" w:rsidP="00096C89">
      <w:r>
        <w:t>Проект «Мой гибкий рацион» напрямую решает ключевую бизнес-проблему – критическую нагрузку на поддержку и риск оттока клиентов из-за негибкости сервиса. При сравнительно низких затратах (команда на 2 месяца) он принесет значимую операционную экономию (сотни часов работы поддержки ежемесячно) и сохранит десятки подписок в год. Техническая реализация осуществима силами команды на базе существующей ИС.</w:t>
      </w:r>
    </w:p>
    <w:p w14:paraId="305CE374" w14:textId="77777777" w:rsidR="00096C89" w:rsidRDefault="00096C89" w:rsidP="00096C89">
      <w:r>
        <w:t>Рекомендация:</w:t>
      </w:r>
    </w:p>
    <w:p w14:paraId="5FEB67DF" w14:textId="768EA903" w:rsidR="00096C89" w:rsidRPr="00096C89" w:rsidRDefault="00096C89" w:rsidP="00096C89">
      <w:r>
        <w:t>Утвердить проект к реализации в приоритетном порядке. Это стратегическое улучшение клиентского опыта, которое повысит рентабельность сервиса за счет автоматизации рутинных операций и усиления конкурентной позиции на рынке фермерских подписок.</w:t>
      </w:r>
    </w:p>
    <w:sectPr w:rsidR="00096C89" w:rsidRPr="00096C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07D"/>
    <w:rsid w:val="000276E1"/>
    <w:rsid w:val="00096C89"/>
    <w:rsid w:val="0021019F"/>
    <w:rsid w:val="00394264"/>
    <w:rsid w:val="003E1EE2"/>
    <w:rsid w:val="0063732A"/>
    <w:rsid w:val="0075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12AE2B"/>
  <w15:chartTrackingRefBased/>
  <w15:docId w15:val="{328E2C7A-71A5-4395-8223-8D92BB2B7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9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019F"/>
    <w:pPr>
      <w:keepNext/>
      <w:keepLines/>
      <w:spacing w:after="600"/>
      <w:jc w:val="center"/>
      <w:outlineLvl w:val="0"/>
    </w:pPr>
    <w:rPr>
      <w:rFonts w:eastAsiaTheme="majorEastAsia" w:cstheme="majorBidi"/>
      <w:b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019F"/>
    <w:pPr>
      <w:keepNext/>
      <w:keepLines/>
      <w:spacing w:before="600" w:after="600"/>
      <w:outlineLvl w:val="1"/>
    </w:pPr>
    <w:rPr>
      <w:rFonts w:eastAsiaTheme="majorEastAsia" w:cstheme="majorBidi"/>
      <w:b/>
      <w:i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6C8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019F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21019F"/>
    <w:rPr>
      <w:rFonts w:ascii="Times New Roman" w:eastAsiaTheme="majorEastAsia" w:hAnsi="Times New Roman" w:cstheme="majorBidi"/>
      <w:b/>
      <w:i/>
      <w:sz w:val="28"/>
      <w:szCs w:val="32"/>
    </w:rPr>
  </w:style>
  <w:style w:type="character" w:styleId="a3">
    <w:name w:val="Strong"/>
    <w:basedOn w:val="a0"/>
    <w:uiPriority w:val="22"/>
    <w:qFormat/>
    <w:rsid w:val="00096C89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096C89"/>
    <w:rPr>
      <w:rFonts w:asciiTheme="majorHAnsi" w:eastAsiaTheme="majorEastAsia" w:hAnsiTheme="majorHAnsi" w:cstheme="majorBidi"/>
      <w:i/>
      <w:iCs/>
      <w:color w:val="0F4761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1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633</Words>
  <Characters>3612</Characters>
  <Application>Microsoft Office Word</Application>
  <DocSecurity>0</DocSecurity>
  <Lines>30</Lines>
  <Paragraphs>8</Paragraphs>
  <ScaleCrop>false</ScaleCrop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Галустян</dc:creator>
  <cp:keywords/>
  <dc:description/>
  <cp:lastModifiedBy>Артем Галустян</cp:lastModifiedBy>
  <cp:revision>2</cp:revision>
  <dcterms:created xsi:type="dcterms:W3CDTF">2025-12-24T16:06:00Z</dcterms:created>
  <dcterms:modified xsi:type="dcterms:W3CDTF">2025-12-24T16:10:00Z</dcterms:modified>
</cp:coreProperties>
</file>