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0000FF"/>
          <w:sz w:val="48"/>
        </w:rPr>
      </w:pPr>
    </w:p>
    <w:p>
      <w:pPr>
        <w:jc w:val="center"/>
        <w:rPr>
          <w:color w:val="0000FF"/>
          <w:sz w:val="24"/>
        </w:rPr>
      </w:pPr>
      <w:r>
        <w:rPr>
          <w:color w:val="0000FF"/>
          <w:sz w:val="48"/>
        </w:rPr>
        <w:pict>
          <v:shape id="_x0000_i1025" o:spt="75" alt="xiaoming" type="#_x0000_t75" style="height:42.75pt;width:159.75pt;" filled="f" o:preferrelative="t" stroked="f" coordsize="21600,21600">
            <v:path/>
            <v:fill on="f" focussize="0,0"/>
            <v:stroke on="f" joinstyle="miter"/>
            <v:imagedata r:id="rId4" gain="69719f" grayscale="t" bilevel="t" o:title=""/>
            <o:lock v:ext="edit" aspectratio="t"/>
            <w10:wrap type="none"/>
            <w10:anchorlock/>
          </v:shape>
        </w:pict>
      </w:r>
    </w:p>
    <w:p>
      <w:pPr>
        <w:jc w:val="center"/>
        <w:rPr>
          <w:rFonts w:eastAsia="黑体"/>
          <w:sz w:val="24"/>
        </w:rPr>
      </w:pPr>
    </w:p>
    <w:p>
      <w:pPr>
        <w:ind w:firstLine="522" w:firstLineChars="100"/>
        <w:jc w:val="center"/>
        <w:rPr>
          <w:b/>
          <w:bCs/>
          <w:sz w:val="52"/>
        </w:rPr>
      </w:pPr>
      <w:r>
        <w:rPr>
          <w:rFonts w:hint="eastAsia"/>
          <w:b/>
          <w:bCs/>
          <w:sz w:val="52"/>
        </w:rPr>
        <w:t>毕业设计</w:t>
      </w:r>
      <w:r>
        <w:rPr>
          <w:b/>
          <w:bCs/>
          <w:sz w:val="52"/>
        </w:rPr>
        <w:t>(</w:t>
      </w:r>
      <w:r>
        <w:rPr>
          <w:rFonts w:hint="eastAsia"/>
          <w:b/>
          <w:bCs/>
          <w:sz w:val="52"/>
        </w:rPr>
        <w:t>论文</w:t>
      </w:r>
      <w:r>
        <w:rPr>
          <w:b/>
          <w:bCs/>
          <w:sz w:val="52"/>
        </w:rPr>
        <w:t>)</w:t>
      </w:r>
      <w:r>
        <w:rPr>
          <w:rFonts w:hint="eastAsia"/>
          <w:b/>
          <w:bCs/>
          <w:sz w:val="52"/>
        </w:rPr>
        <w:t>开题报告</w:t>
      </w:r>
    </w:p>
    <w:p>
      <w:pPr>
        <w:rPr>
          <w:sz w:val="24"/>
        </w:rPr>
      </w:pPr>
    </w:p>
    <w:p>
      <w:pPr>
        <w:rPr>
          <w:sz w:val="24"/>
        </w:rPr>
      </w:pPr>
    </w:p>
    <w:p>
      <w:pPr>
        <w:rPr>
          <w:sz w:val="24"/>
        </w:rPr>
      </w:pPr>
    </w:p>
    <w:p>
      <w:pPr>
        <w:rPr>
          <w:sz w:val="24"/>
        </w:rPr>
      </w:pPr>
    </w:p>
    <w:p>
      <w:pPr>
        <w:rPr>
          <w:sz w:val="24"/>
        </w:rPr>
      </w:pPr>
    </w:p>
    <w:p>
      <w:pPr>
        <w:rPr>
          <w:sz w:val="24"/>
        </w:rPr>
      </w:pPr>
    </w:p>
    <w:p>
      <w:pPr>
        <w:widowControl/>
        <w:jc w:val="center"/>
        <w:rPr>
          <w:rFonts w:eastAsia="Times New Roman"/>
          <w:b/>
          <w:bCs/>
          <w:vanish/>
          <w:color w:val="40458C"/>
          <w:kern w:val="0"/>
          <w:sz w:val="28"/>
        </w:rPr>
      </w:pPr>
      <w:r>
        <w:rPr>
          <w:rFonts w:hint="eastAsia"/>
          <w:b/>
          <w:bCs/>
          <w:sz w:val="28"/>
        </w:rPr>
        <w:t>题目：</w:t>
      </w:r>
      <w:r>
        <w:rPr>
          <w:b/>
          <w:bCs/>
          <w:sz w:val="28"/>
        </w:rPr>
        <w:t xml:space="preserve"> </w:t>
      </w:r>
      <w:r>
        <w:rPr>
          <w:rFonts w:hint="eastAsia" w:ascii="宋体" w:hAnsi="宋体" w:eastAsia="宋体" w:cs="宋体"/>
          <w:b/>
          <w:bCs/>
          <w:i w:val="0"/>
          <w:caps w:val="0"/>
          <w:color w:val="000000"/>
          <w:spacing w:val="0"/>
          <w:sz w:val="28"/>
          <w:szCs w:val="28"/>
          <w:shd w:val="clear" w:fill="EEEEEE"/>
        </w:rPr>
        <w:t>基于B/S的物流信息管理系统设计与实现</w:t>
      </w:r>
    </w:p>
    <w:p>
      <w:pPr>
        <w:jc w:val="cente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ind w:firstLine="1799" w:firstLineChars="640"/>
        <w:rPr>
          <w:sz w:val="24"/>
          <w:u w:val="single"/>
        </w:rPr>
      </w:pPr>
      <w:r>
        <w:rPr>
          <w:rFonts w:hint="eastAsia"/>
          <w:b/>
          <w:bCs/>
          <w:sz w:val="28"/>
        </w:rPr>
        <w:t>院（系）</w:t>
      </w:r>
      <w:r>
        <w:rPr>
          <w:b/>
          <w:bCs/>
          <w:sz w:val="28"/>
          <w:u w:val="single"/>
        </w:rPr>
        <w:t xml:space="preserve">  </w:t>
      </w:r>
      <w:r>
        <w:rPr>
          <w:rFonts w:hint="eastAsia"/>
          <w:b/>
          <w:bCs/>
          <w:sz w:val="28"/>
          <w:u w:val="single"/>
        </w:rPr>
        <w:t>计算机科学与工程学院</w:t>
      </w:r>
      <w:r>
        <w:rPr>
          <w:b/>
          <w:bCs/>
          <w:sz w:val="28"/>
          <w:u w:val="single"/>
        </w:rPr>
        <w:t xml:space="preserve">     </w:t>
      </w:r>
    </w:p>
    <w:p>
      <w:pPr>
        <w:ind w:firstLine="1799" w:firstLineChars="640"/>
        <w:rPr>
          <w:b/>
          <w:bCs/>
          <w:sz w:val="28"/>
        </w:rPr>
      </w:pPr>
      <w:r>
        <w:rPr>
          <w:rFonts w:hint="eastAsia"/>
          <w:b/>
          <w:bCs/>
          <w:sz w:val="28"/>
        </w:rPr>
        <w:t>专</w:t>
      </w:r>
      <w:r>
        <w:rPr>
          <w:b/>
          <w:bCs/>
          <w:sz w:val="28"/>
        </w:rPr>
        <w:t xml:space="preserve">    </w:t>
      </w:r>
      <w:r>
        <w:rPr>
          <w:rFonts w:hint="eastAsia"/>
          <w:b/>
          <w:bCs/>
          <w:sz w:val="28"/>
        </w:rPr>
        <w:t>业</w:t>
      </w:r>
      <w:r>
        <w:rPr>
          <w:b/>
          <w:bCs/>
          <w:sz w:val="28"/>
          <w:u w:val="single"/>
        </w:rPr>
        <w:t xml:space="preserve">      </w:t>
      </w:r>
      <w:r>
        <w:rPr>
          <w:rFonts w:hint="eastAsia"/>
          <w:b/>
          <w:bCs/>
          <w:sz w:val="28"/>
          <w:u w:val="single"/>
          <w:lang w:val="en-US" w:eastAsia="zh-CN"/>
        </w:rPr>
        <w:t xml:space="preserve">   软件工程</w:t>
      </w:r>
      <w:r>
        <w:rPr>
          <w:b/>
          <w:bCs/>
          <w:sz w:val="28"/>
          <w:u w:val="single"/>
        </w:rPr>
        <w:t xml:space="preserve">   </w:t>
      </w:r>
      <w:r>
        <w:rPr>
          <w:rFonts w:hint="eastAsia"/>
          <w:b/>
          <w:bCs/>
          <w:sz w:val="28"/>
          <w:u w:val="single"/>
          <w:lang w:val="en-US" w:eastAsia="zh-CN"/>
        </w:rPr>
        <w:t xml:space="preserve"> </w:t>
      </w:r>
      <w:r>
        <w:rPr>
          <w:b/>
          <w:bCs/>
          <w:sz w:val="28"/>
          <w:u w:val="single"/>
        </w:rPr>
        <w:t xml:space="preserve">      </w:t>
      </w:r>
    </w:p>
    <w:p>
      <w:pPr>
        <w:ind w:firstLine="1799" w:firstLineChars="640"/>
        <w:rPr>
          <w:sz w:val="24"/>
          <w:u w:val="single"/>
        </w:rPr>
      </w:pPr>
      <w:r>
        <w:rPr>
          <w:rFonts w:hint="eastAsia"/>
          <w:b/>
          <w:bCs/>
          <w:sz w:val="28"/>
        </w:rPr>
        <w:t>班</w:t>
      </w:r>
      <w:r>
        <w:rPr>
          <w:b/>
          <w:bCs/>
          <w:sz w:val="28"/>
        </w:rPr>
        <w:t xml:space="preserve">    </w:t>
      </w:r>
      <w:r>
        <w:rPr>
          <w:rFonts w:hint="eastAsia"/>
          <w:b/>
          <w:bCs/>
          <w:sz w:val="28"/>
        </w:rPr>
        <w:t>级</w:t>
      </w:r>
      <w:r>
        <w:rPr>
          <w:b/>
          <w:bCs/>
          <w:sz w:val="28"/>
          <w:u w:val="single"/>
        </w:rPr>
        <w:t xml:space="preserve">        </w:t>
      </w:r>
      <w:r>
        <w:rPr>
          <w:rFonts w:hint="eastAsia"/>
          <w:b/>
          <w:bCs/>
          <w:sz w:val="28"/>
          <w:u w:val="single"/>
          <w:lang w:val="en-US" w:eastAsia="zh-CN"/>
        </w:rPr>
        <w:t>15060205</w:t>
      </w:r>
      <w:r>
        <w:rPr>
          <w:b/>
          <w:bCs/>
          <w:sz w:val="28"/>
          <w:u w:val="single"/>
        </w:rPr>
        <w:t xml:space="preserve">           </w:t>
      </w:r>
    </w:p>
    <w:p>
      <w:pPr>
        <w:ind w:firstLine="1799" w:firstLineChars="640"/>
        <w:rPr>
          <w:sz w:val="24"/>
          <w:u w:val="single"/>
        </w:rPr>
      </w:pPr>
      <w:r>
        <w:rPr>
          <w:rFonts w:hint="eastAsia"/>
          <w:b/>
          <w:bCs/>
          <w:sz w:val="28"/>
        </w:rPr>
        <w:t>姓</w:t>
      </w:r>
      <w:r>
        <w:rPr>
          <w:b/>
          <w:bCs/>
          <w:sz w:val="28"/>
        </w:rPr>
        <w:t xml:space="preserve">    </w:t>
      </w:r>
      <w:r>
        <w:rPr>
          <w:rFonts w:hint="eastAsia"/>
          <w:b/>
          <w:bCs/>
          <w:sz w:val="28"/>
        </w:rPr>
        <w:t>名</w:t>
      </w:r>
      <w:r>
        <w:rPr>
          <w:b/>
          <w:bCs/>
          <w:sz w:val="28"/>
          <w:u w:val="single"/>
        </w:rPr>
        <w:t xml:space="preserve">         </w:t>
      </w:r>
      <w:r>
        <w:rPr>
          <w:rFonts w:hint="eastAsia"/>
          <w:b/>
          <w:bCs/>
          <w:sz w:val="28"/>
          <w:u w:val="single"/>
          <w:lang w:val="en-US" w:eastAsia="zh-CN"/>
        </w:rPr>
        <w:t>张涛</w:t>
      </w:r>
      <w:r>
        <w:rPr>
          <w:b/>
          <w:bCs/>
          <w:sz w:val="28"/>
          <w:u w:val="single"/>
        </w:rPr>
        <w:t xml:space="preserve">              </w:t>
      </w:r>
    </w:p>
    <w:p>
      <w:pPr>
        <w:ind w:firstLine="1799" w:firstLineChars="640"/>
        <w:rPr>
          <w:sz w:val="24"/>
          <w:u w:val="single"/>
        </w:rPr>
      </w:pPr>
      <w:r>
        <w:rPr>
          <w:rFonts w:hint="eastAsia"/>
          <w:b/>
          <w:bCs/>
          <w:sz w:val="28"/>
        </w:rPr>
        <w:t>学</w:t>
      </w:r>
      <w:r>
        <w:rPr>
          <w:b/>
          <w:bCs/>
          <w:sz w:val="28"/>
        </w:rPr>
        <w:t xml:space="preserve">    </w:t>
      </w:r>
      <w:r>
        <w:rPr>
          <w:rFonts w:hint="eastAsia"/>
          <w:b/>
          <w:bCs/>
          <w:sz w:val="28"/>
        </w:rPr>
        <w:t>号</w:t>
      </w:r>
      <w:r>
        <w:rPr>
          <w:b/>
          <w:bCs/>
          <w:sz w:val="28"/>
          <w:u w:val="single"/>
        </w:rPr>
        <w:t xml:space="preserve">       </w:t>
      </w:r>
      <w:r>
        <w:rPr>
          <w:rFonts w:hint="eastAsia"/>
          <w:b/>
          <w:bCs/>
          <w:sz w:val="28"/>
          <w:u w:val="single"/>
          <w:lang w:val="en-US" w:eastAsia="zh-CN"/>
        </w:rPr>
        <w:t xml:space="preserve"> 14060205123</w:t>
      </w:r>
      <w:r>
        <w:rPr>
          <w:b/>
          <w:bCs/>
          <w:sz w:val="28"/>
          <w:u w:val="single"/>
        </w:rPr>
        <w:t xml:space="preserve">        </w:t>
      </w:r>
    </w:p>
    <w:p>
      <w:pPr>
        <w:ind w:firstLine="1799" w:firstLineChars="640"/>
        <w:rPr>
          <w:b/>
          <w:bCs/>
          <w:sz w:val="28"/>
        </w:rPr>
      </w:pPr>
      <w:r>
        <w:rPr>
          <w:rFonts w:hint="eastAsia"/>
          <w:b/>
          <w:bCs/>
          <w:sz w:val="28"/>
        </w:rPr>
        <w:t>导</w:t>
      </w:r>
      <w:r>
        <w:rPr>
          <w:b/>
          <w:bCs/>
          <w:sz w:val="28"/>
        </w:rPr>
        <w:t xml:space="preserve">    </w:t>
      </w:r>
      <w:r>
        <w:rPr>
          <w:rFonts w:hint="eastAsia"/>
          <w:b/>
          <w:bCs/>
          <w:sz w:val="28"/>
        </w:rPr>
        <w:t>师</w:t>
      </w:r>
      <w:r>
        <w:rPr>
          <w:b/>
          <w:bCs/>
          <w:sz w:val="28"/>
          <w:u w:val="single"/>
        </w:rPr>
        <w:t xml:space="preserve">        </w:t>
      </w:r>
      <w:r>
        <w:rPr>
          <w:rFonts w:hint="eastAsia"/>
          <w:b/>
          <w:bCs/>
          <w:sz w:val="28"/>
          <w:u w:val="single"/>
        </w:rPr>
        <w:t>刘宝龙</w:t>
      </w:r>
      <w:r>
        <w:rPr>
          <w:b/>
          <w:bCs/>
          <w:sz w:val="28"/>
          <w:u w:val="single"/>
        </w:rPr>
        <w:t xml:space="preserve">             </w:t>
      </w:r>
    </w:p>
    <w:p>
      <w:pPr>
        <w:ind w:firstLine="821" w:firstLineChars="292"/>
        <w:rPr>
          <w:b/>
          <w:bCs/>
          <w:sz w:val="28"/>
        </w:rPr>
      </w:pPr>
    </w:p>
    <w:p>
      <w:pPr>
        <w:rPr>
          <w:b/>
          <w:bCs/>
          <w:sz w:val="28"/>
        </w:rPr>
      </w:pPr>
    </w:p>
    <w:p>
      <w:pPr>
        <w:jc w:val="center"/>
        <w:rPr>
          <w:b/>
          <w:bCs/>
          <w:sz w:val="28"/>
        </w:rPr>
      </w:pPr>
      <w:r>
        <w:rPr>
          <w:b/>
          <w:bCs/>
          <w:sz w:val="28"/>
        </w:rPr>
        <w:t xml:space="preserve">   201</w:t>
      </w:r>
      <w:r>
        <w:rPr>
          <w:rFonts w:hint="eastAsia"/>
          <w:b/>
          <w:bCs/>
          <w:sz w:val="28"/>
          <w:lang w:val="en-US" w:eastAsia="zh-CN"/>
        </w:rPr>
        <w:t>9</w:t>
      </w:r>
      <w:r>
        <w:rPr>
          <w:rFonts w:hint="eastAsia"/>
          <w:b/>
          <w:bCs/>
          <w:sz w:val="28"/>
        </w:rPr>
        <w:t>年</w:t>
      </w:r>
      <w:r>
        <w:rPr>
          <w:b/>
          <w:bCs/>
          <w:sz w:val="28"/>
        </w:rPr>
        <w:t>3</w:t>
      </w:r>
      <w:r>
        <w:rPr>
          <w:rFonts w:hint="eastAsia"/>
          <w:b/>
          <w:bCs/>
          <w:sz w:val="28"/>
        </w:rPr>
        <w:t>月</w:t>
      </w:r>
      <w:r>
        <w:rPr>
          <w:b/>
          <w:bCs/>
          <w:sz w:val="28"/>
        </w:rPr>
        <w:t>5</w:t>
      </w:r>
      <w:r>
        <w:rPr>
          <w:rFonts w:hint="eastAsia"/>
          <w:b/>
          <w:bCs/>
          <w:sz w:val="28"/>
        </w:rPr>
        <w:t>日</w:t>
      </w:r>
    </w:p>
    <w:p>
      <w:pPr>
        <w:pStyle w:val="2"/>
        <w:spacing w:line="360" w:lineRule="auto"/>
        <w:ind w:left="0" w:leftChars="0" w:right="88" w:rightChars="42"/>
      </w:pPr>
      <w:r>
        <w:rPr>
          <w:b/>
          <w:bCs/>
          <w:sz w:val="30"/>
        </w:rPr>
        <w:br w:type="page"/>
      </w:r>
    </w:p>
    <w:tbl>
      <w:tblPr>
        <w:tblStyle w:val="8"/>
        <w:tblpPr w:leftFromText="180" w:rightFromText="180" w:vertAnchor="text" w:horzAnchor="margin" w:tblpY="22"/>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92" w:hRule="atLeast"/>
        </w:trPr>
        <w:tc>
          <w:tcPr>
            <w:tcW w:w="8568" w:type="dxa"/>
          </w:tcPr>
          <w:p>
            <w:pPr>
              <w:spacing w:line="440" w:lineRule="exact"/>
              <w:ind w:left="120"/>
              <w:rPr>
                <w:rFonts w:ascii="黑体" w:hAnsi="宋体" w:eastAsia="黑体"/>
                <w:sz w:val="24"/>
              </w:rPr>
            </w:pPr>
            <w:r>
              <w:rPr>
                <w:rFonts w:ascii="黑体" w:hAnsi="宋体" w:eastAsia="黑体"/>
                <w:b/>
                <w:sz w:val="24"/>
              </w:rPr>
              <w:t>1.</w:t>
            </w:r>
            <w:r>
              <w:rPr>
                <w:rFonts w:hint="eastAsia" w:ascii="黑体" w:hAnsi="宋体" w:eastAsia="黑体"/>
                <w:sz w:val="24"/>
              </w:rPr>
              <w:t>毕业设计（论文）</w:t>
            </w:r>
            <w:r>
              <w:rPr>
                <w:rFonts w:hint="eastAsia" w:ascii="黑体" w:hAnsi="宋体" w:eastAsia="黑体"/>
                <w:sz w:val="24"/>
                <w:szCs w:val="28"/>
              </w:rPr>
              <w:t>题目背景、研究意义及国内外相关研究</w:t>
            </w:r>
            <w:r>
              <w:rPr>
                <w:rFonts w:hint="eastAsia" w:ascii="黑体" w:hAnsi="宋体" w:eastAsia="黑体"/>
                <w:sz w:val="24"/>
              </w:rPr>
              <w:t>情况。</w:t>
            </w:r>
          </w:p>
          <w:p>
            <w:pPr>
              <w:spacing w:line="440" w:lineRule="exact"/>
              <w:rPr>
                <w:rFonts w:hint="eastAsia"/>
                <w:sz w:val="24"/>
              </w:rPr>
            </w:pPr>
            <w:r>
              <w:rPr>
                <w:b/>
                <w:sz w:val="24"/>
              </w:rPr>
              <w:t>1</w:t>
            </w:r>
            <w:r>
              <w:rPr>
                <w:rFonts w:ascii="黑体" w:eastAsia="黑体"/>
                <w:b/>
                <w:sz w:val="24"/>
              </w:rPr>
              <w:t>.</w:t>
            </w:r>
            <w:r>
              <w:rPr>
                <w:b/>
                <w:sz w:val="24"/>
              </w:rPr>
              <w:t>1</w:t>
            </w:r>
            <w:r>
              <w:rPr>
                <w:rFonts w:hint="eastAsia"/>
                <w:b/>
                <w:sz w:val="24"/>
              </w:rPr>
              <w:t>题目背景</w:t>
            </w:r>
          </w:p>
          <w:p>
            <w:pPr>
              <w:spacing w:line="440" w:lineRule="exact"/>
              <w:rPr>
                <w:rFonts w:hint="eastAsia"/>
                <w:sz w:val="24"/>
                <w:lang w:val="en-US" w:eastAsia="zh-CN"/>
              </w:rPr>
            </w:pPr>
            <w:r>
              <w:rPr>
                <w:rFonts w:hint="eastAsia"/>
                <w:sz w:val="24"/>
                <w:lang w:val="en-US" w:eastAsia="zh-CN"/>
              </w:rPr>
              <w:t xml:space="preserve">    随着我国经济的快速发展,以及信息化步伐的加快,物流企业对行业信息的需求越来越大,促使物流信息网迅速发展,以适应物流行业的市场变化。而全球化进程的加快,使现代企业的专业分工和协作对现代物流提出了越来越高的要求,物流行业的人工管理早已不再适应企业发展的要求,信息化、自动化、网络化、智能化、柔性化已成为现代物流的鲜明特征。物流行业的发展,使物流的信息化日益被广大从业者和信息系统提供商所重视。物流信息网信息的及时性、准确性完全符合国内物流企业对行业信息的要求。同时,现代企业的供应链时刻在提醒我们,物流要在激烈的竞争中占据绝对的优势,必须要求企业及时准确的掌握客户信息,同时对客户的需求做出快速的反应,在最短的时间内以最大限度挖掘和优化物流资源来满足客户需求,从而建立高效的物流经济。</w:t>
            </w:r>
          </w:p>
          <w:p>
            <w:pPr>
              <w:spacing w:line="440" w:lineRule="exact"/>
              <w:ind w:firstLine="480" w:firstLineChars="200"/>
              <w:rPr>
                <w:rFonts w:hint="eastAsia"/>
                <w:sz w:val="24"/>
                <w:lang w:val="en-US" w:eastAsia="zh-CN"/>
              </w:rPr>
            </w:pPr>
            <w:r>
              <w:rPr>
                <w:rFonts w:hint="eastAsia"/>
                <w:sz w:val="24"/>
                <w:lang w:val="en-US" w:eastAsia="zh-CN"/>
              </w:rPr>
              <w:t>物流信息网站的出现,使得企业之间的物流信息能够迅速的传递,使生产资料和商品得到快速的流动。实现物流企业之间,企业与客户之间的物流信息和物流功能的共享,最终能够充分发挥企业物流信息网的优势,提高企业物流效率。</w:t>
            </w:r>
          </w:p>
          <w:p>
            <w:pPr>
              <w:tabs>
                <w:tab w:val="left" w:pos="7248"/>
              </w:tabs>
              <w:spacing w:line="440" w:lineRule="exact"/>
              <w:rPr>
                <w:rFonts w:hint="eastAsia"/>
                <w:b/>
                <w:sz w:val="24"/>
              </w:rPr>
            </w:pPr>
            <w:r>
              <w:rPr>
                <w:b/>
                <w:sz w:val="24"/>
              </w:rPr>
              <w:t>1</w:t>
            </w:r>
            <w:r>
              <w:rPr>
                <w:rFonts w:ascii="黑体" w:eastAsia="黑体"/>
                <w:b/>
                <w:sz w:val="24"/>
              </w:rPr>
              <w:t>.</w:t>
            </w:r>
            <w:r>
              <w:rPr>
                <w:b/>
                <w:sz w:val="24"/>
              </w:rPr>
              <w:t xml:space="preserve">2 </w:t>
            </w:r>
            <w:r>
              <w:rPr>
                <w:rFonts w:hint="eastAsia"/>
                <w:b/>
                <w:sz w:val="24"/>
              </w:rPr>
              <w:t>研究意义</w:t>
            </w:r>
          </w:p>
          <w:p>
            <w:pPr>
              <w:spacing w:line="440" w:lineRule="exact"/>
              <w:rPr>
                <w:rFonts w:hint="eastAsia" w:ascii="宋体" w:hAnsi="宋体"/>
                <w:sz w:val="24"/>
                <w:lang w:val="en-US" w:eastAsia="zh-CN"/>
              </w:rPr>
            </w:pPr>
            <w:r>
              <w:rPr>
                <w:rFonts w:hint="eastAsia"/>
                <w:b/>
                <w:sz w:val="24"/>
                <w:lang w:val="en-US" w:eastAsia="zh-CN"/>
              </w:rPr>
              <w:t xml:space="preserve">     </w:t>
            </w:r>
            <w:r>
              <w:rPr>
                <w:rFonts w:hint="eastAsia"/>
                <w:b/>
                <w:sz w:val="24"/>
                <w:lang w:eastAsia="zh-CN"/>
              </w:rPr>
              <w:tab/>
            </w:r>
            <w:r>
              <w:rPr>
                <w:rFonts w:hint="eastAsia" w:ascii="宋体" w:hAnsi="宋体"/>
                <w:sz w:val="24"/>
                <w:lang w:val="en-US" w:eastAsia="zh-CN"/>
              </w:rPr>
              <w:t>随着电子商务的兴起，中国已经成为世界物流发展最快也是最大的国家，一个好的物流管理平台显得尤为重要，是一个企业发展，利润增长最大的突破口。</w:t>
            </w:r>
          </w:p>
          <w:p>
            <w:pPr>
              <w:spacing w:line="440" w:lineRule="exact"/>
              <w:rPr>
                <w:rFonts w:hint="eastAsia" w:ascii="宋体" w:hAnsi="宋体"/>
                <w:sz w:val="24"/>
              </w:rPr>
            </w:pPr>
            <w:r>
              <w:rPr>
                <w:rFonts w:hint="eastAsia" w:ascii="宋体" w:hAnsi="宋体"/>
                <w:sz w:val="24"/>
                <w:lang w:val="en-US" w:eastAsia="zh-CN"/>
              </w:rPr>
              <w:t>物流信息管理系统的设计与实现</w:t>
            </w:r>
            <w:r>
              <w:rPr>
                <w:rFonts w:hint="eastAsia" w:ascii="宋体" w:hAnsi="宋体"/>
                <w:sz w:val="24"/>
              </w:rPr>
              <w:t>使物流信息信息管理清晰化，透明化，便于操作，易于管理。通过功能模块的优化组合实现不同的管理细节，使管理过程实现最大程度的自动化与信息化,并能自动对人工操作环节进行复查,使物流信息管理系统出错率降至最低。在传统的物流信息信息管理中，各种管理工作往往是很复杂烦琐的。物流信息信息管理的特点是信息处理量比较大，所管理的种类比较繁多，而且由于消费、缴费等单据发生量特别大，关联信息多，查询和统计的方式不尽相同。在管理过程中经常会出现信息的重复传递，因此物流信息信息管理必须实现计算机化处理。我们系统开发的总体任务是实现物流信息信息管理的系统化、规范化、自动化、信息化与智能化，从而达到提高物流信息信息管理效率的目的。</w:t>
            </w:r>
          </w:p>
          <w:p>
            <w:pPr>
              <w:spacing w:line="440" w:lineRule="exact"/>
              <w:rPr>
                <w:rFonts w:hint="eastAsia"/>
                <w:b/>
                <w:sz w:val="24"/>
              </w:rPr>
            </w:pPr>
            <w:r>
              <w:rPr>
                <w:b/>
                <w:sz w:val="24"/>
              </w:rPr>
              <w:t>1</w:t>
            </w:r>
            <w:r>
              <w:rPr>
                <w:rFonts w:ascii="黑体" w:eastAsia="黑体"/>
                <w:b/>
                <w:sz w:val="24"/>
              </w:rPr>
              <w:t>.</w:t>
            </w:r>
            <w:r>
              <w:rPr>
                <w:b/>
                <w:sz w:val="24"/>
              </w:rPr>
              <w:t xml:space="preserve">3 </w:t>
            </w:r>
            <w:r>
              <w:rPr>
                <w:rFonts w:hint="eastAsia"/>
                <w:b/>
                <w:sz w:val="24"/>
              </w:rPr>
              <w:t>国内外研究情况</w:t>
            </w:r>
          </w:p>
          <w:p>
            <w:pPr>
              <w:spacing w:line="440" w:lineRule="exact"/>
              <w:ind w:firstLine="480" w:firstLineChars="200"/>
              <w:rPr>
                <w:rFonts w:hint="eastAsia" w:ascii="宋体"/>
                <w:sz w:val="24"/>
              </w:rPr>
            </w:pPr>
            <w:r>
              <w:rPr>
                <w:rFonts w:hint="eastAsia" w:ascii="宋体"/>
                <w:b w:val="0"/>
                <w:bCs w:val="0"/>
                <w:sz w:val="24"/>
              </w:rPr>
              <w:t>国</w:t>
            </w:r>
            <w:r>
              <w:rPr>
                <w:rFonts w:hint="eastAsia" w:ascii="宋体"/>
                <w:b w:val="0"/>
                <w:bCs w:val="0"/>
                <w:sz w:val="24"/>
                <w:lang w:val="en-US" w:eastAsia="zh-CN"/>
              </w:rPr>
              <w:t>外</w:t>
            </w:r>
            <w:r>
              <w:rPr>
                <w:rFonts w:hint="eastAsia" w:ascii="宋体"/>
                <w:b w:val="0"/>
                <w:bCs w:val="0"/>
                <w:sz w:val="24"/>
              </w:rPr>
              <w:t>的研究现状</w:t>
            </w:r>
          </w:p>
          <w:p>
            <w:pPr>
              <w:spacing w:line="440" w:lineRule="exact"/>
              <w:ind w:firstLine="480" w:firstLineChars="200"/>
              <w:rPr>
                <w:rFonts w:hint="eastAsia" w:ascii="宋体" w:hAnsi="宋体"/>
                <w:sz w:val="24"/>
              </w:rPr>
            </w:pPr>
            <w:r>
              <w:rPr>
                <w:rFonts w:hint="eastAsia" w:ascii="宋体" w:hAnsi="宋体"/>
                <w:sz w:val="24"/>
              </w:rPr>
              <w:t>在许多西方发达国家，现代物流不仅是一种成熟的理论，而且在实践中也得到了广泛的采用，为企业改造和提升物流技术服务。美国和日本已经走在物流系统发展领域的前列，欧洲的现代物流起步稍晚，但最近在政府部门与企业的重视下也得到了较大发展。</w:t>
            </w:r>
          </w:p>
          <w:p>
            <w:pPr>
              <w:spacing w:line="440" w:lineRule="exact"/>
              <w:ind w:firstLine="480" w:firstLineChars="200"/>
              <w:rPr>
                <w:rFonts w:hint="eastAsia" w:ascii="宋体" w:hAnsi="宋体"/>
                <w:sz w:val="24"/>
              </w:rPr>
            </w:pPr>
            <w:r>
              <w:rPr>
                <w:rFonts w:hint="eastAsia" w:ascii="宋体" w:hAnsi="宋体"/>
                <w:sz w:val="24"/>
              </w:rPr>
              <w:t>在美国，普遍应用的信息系统包括交易、需求计划、管理控制及决策分析等方面，并且与配送渠道的其他成员连成一体。这可以减少延迟、错误、人员需求和降低仓储成本，从而提高服务效率，降低物流总成本。目前，美国物流业己建立了电子数据交换系统(EDI)、准时生产制(JIT)，开发了卫星定位技术GPS、地理信息系统(GSI)、射频标识技术(RF)等新信息技术，并将这些技术应用于物流管理信息系统中。例如，美国联邦快递公司(Federal Express Corporation.简称Fedex)，致力于条形码扫描、司机个人电脑和全国无线通信网这三项以信息为基础的技术开发与应用。提供了快速和无差错的信息传输，并能够使托运人或收货人能直接拨通承运人的计算机，以确定某一票递送货物的状况。</w:t>
            </w:r>
          </w:p>
          <w:p>
            <w:pPr>
              <w:spacing w:line="440" w:lineRule="exact"/>
              <w:rPr>
                <w:rFonts w:hint="eastAsia" w:ascii="宋体"/>
                <w:sz w:val="24"/>
              </w:rPr>
            </w:pPr>
            <w:r>
              <w:rPr>
                <w:rFonts w:hint="eastAsia" w:ascii="宋体" w:hAnsi="宋体"/>
                <w:sz w:val="24"/>
              </w:rPr>
              <w:t>信息化程度与中国相当的法国通过大力发展现代物流应用软件技术，追求高起点的信息化建设水平，已经取得了显著成效。</w:t>
            </w:r>
          </w:p>
          <w:p>
            <w:pPr>
              <w:spacing w:line="440" w:lineRule="exact"/>
              <w:ind w:firstLine="480" w:firstLineChars="200"/>
              <w:rPr>
                <w:rFonts w:hint="eastAsia" w:ascii="宋体"/>
                <w:sz w:val="24"/>
              </w:rPr>
            </w:pPr>
            <w:r>
              <w:rPr>
                <w:rFonts w:hint="eastAsia" w:ascii="宋体"/>
                <w:sz w:val="24"/>
              </w:rPr>
              <w:t>国内的研究现状</w:t>
            </w:r>
          </w:p>
          <w:p>
            <w:pPr>
              <w:spacing w:line="440" w:lineRule="exact"/>
              <w:ind w:firstLine="480" w:firstLineChars="200"/>
              <w:rPr>
                <w:rFonts w:hint="eastAsia" w:ascii="宋体" w:hAnsi="宋体"/>
                <w:sz w:val="24"/>
              </w:rPr>
            </w:pPr>
            <w:r>
              <w:rPr>
                <w:rFonts w:ascii="宋体" w:hAnsi="宋体" w:eastAsia="宋体" w:cs="宋体"/>
                <w:kern w:val="0"/>
                <w:sz w:val="24"/>
                <w:szCs w:val="24"/>
                <w:lang w:val="en-US" w:eastAsia="zh-CN" w:bidi="ar"/>
              </w:rPr>
              <w:t>20世纪90年代末，我国物流理论研究主要集中在物流系统和供应链集成研究、物流战略研究、物流组织研究以及绿色物流、精益物流和逆向物流的研究等方面。 </w:t>
            </w:r>
          </w:p>
          <w:p>
            <w:pPr>
              <w:spacing w:line="440" w:lineRule="exact"/>
              <w:ind w:firstLine="480" w:firstLineChars="200"/>
              <w:rPr>
                <w:rFonts w:hint="eastAsia" w:ascii="宋体"/>
                <w:sz w:val="24"/>
              </w:rPr>
            </w:pPr>
            <w:r>
              <w:rPr>
                <w:rFonts w:ascii="宋体" w:hAnsi="宋体" w:eastAsia="宋体" w:cs="宋体"/>
                <w:kern w:val="0"/>
                <w:sz w:val="24"/>
                <w:szCs w:val="24"/>
                <w:lang w:val="en-US" w:eastAsia="zh-CN" w:bidi="ar"/>
              </w:rPr>
              <w:t>从物流理论的引进，到研究热潮的兴起，国内专家学者和实业界的探索者们对物流理论做出了许多的付出和努力，使物流研究在系统体系、竞争战略、成本分析、供应链及其管理、物流组织、物流形成机理、新物流理论等方面取得了可喜的成果，同时，也随之产生了许多新的问题需进一步地研究和探索。 物流理论涵盖的内容体系的科学边界、基于流程管理的物流战略、物流组织变革的作用和结果、深入“物流产业”的研究、物流统计口径的统一和评价研究、物流活动规律等还缺乏系统的研究。</w:t>
            </w:r>
          </w:p>
          <w:p>
            <w:pPr>
              <w:spacing w:line="440" w:lineRule="exact"/>
              <w:ind w:left="120"/>
              <w:rPr>
                <w:rFonts w:eastAsia="黑体"/>
                <w:sz w:val="24"/>
              </w:rPr>
            </w:pPr>
            <w:r>
              <w:rPr>
                <w:rFonts w:ascii="黑体" w:eastAsia="黑体"/>
                <w:b/>
                <w:sz w:val="24"/>
              </w:rPr>
              <w:t>2.</w:t>
            </w:r>
            <w:r>
              <w:rPr>
                <w:rFonts w:hint="eastAsia" w:eastAsia="黑体"/>
                <w:sz w:val="24"/>
              </w:rPr>
              <w:t>本课题研究的主要内容和拟采用的研究方案、研究方法或措施。</w:t>
            </w:r>
          </w:p>
          <w:p>
            <w:pPr>
              <w:spacing w:line="440" w:lineRule="exact"/>
              <w:ind w:firstLine="482" w:firstLineChars="200"/>
              <w:rPr>
                <w:rFonts w:hint="eastAsia" w:ascii="宋体" w:hAnsi="宋体" w:cs="宋体"/>
                <w:kern w:val="0"/>
                <w:sz w:val="24"/>
                <w:szCs w:val="24"/>
                <w:lang w:val="en-US" w:eastAsia="zh-CN" w:bidi="ar"/>
              </w:rPr>
            </w:pPr>
            <w:r>
              <w:rPr>
                <w:b/>
                <w:sz w:val="24"/>
              </w:rPr>
              <w:t>2</w:t>
            </w:r>
            <w:r>
              <w:rPr>
                <w:rFonts w:ascii="黑体" w:eastAsia="黑体"/>
                <w:b/>
                <w:sz w:val="24"/>
              </w:rPr>
              <w:t>.</w:t>
            </w:r>
            <w:r>
              <w:rPr>
                <w:b/>
                <w:sz w:val="24"/>
              </w:rPr>
              <w:t xml:space="preserve">1 </w:t>
            </w:r>
            <w:r>
              <w:rPr>
                <w:rFonts w:hint="eastAsia"/>
                <w:b/>
                <w:sz w:val="24"/>
              </w:rPr>
              <w:t>研究的主要内容</w:t>
            </w:r>
            <w:r>
              <w:rPr>
                <w:rFonts w:ascii="宋体" w:hAnsi="宋体" w:eastAsia="宋体" w:cs="宋体"/>
                <w:kern w:val="0"/>
                <w:sz w:val="24"/>
                <w:szCs w:val="24"/>
                <w:lang w:val="en-US" w:eastAsia="zh-CN" w:bidi="ar"/>
              </w:rPr>
              <w:br w:type="textWrapping"/>
            </w:r>
            <w:r>
              <w:rPr>
                <w:rFonts w:hint="eastAsia" w:ascii="宋体" w:hAnsi="宋体" w:cs="宋体"/>
                <w:kern w:val="0"/>
                <w:sz w:val="24"/>
                <w:szCs w:val="24"/>
                <w:lang w:val="en-US" w:eastAsia="zh-CN" w:bidi="ar"/>
              </w:rPr>
              <w:t xml:space="preserve">   物流管理系统(Logistics Management information System，简称LMIS)，是指以物流为特定的对象范畴，把物流和物流信息结合成一个有机系统，使其采用多种方式选择输入物流计划、业务、统计和作业控制的各种有关数据，按其特定要求和目的，通过计算机加以处理，将其结果信息进行传输和输出，用于管理决策和作业控制的信息系统。它涉及到物流信息活动的各种要素，包括:人员、技术、工具等，具有一般信息系统的基本功能，除此之外，本系统还在基本功能的基础上增加了智能派送快件功能，可以根据客户的多种需求来选择快件的派送方式，比如按照客户的要求，可以选择最短时间派送，最省钱派送，也可综合的考虑时间和省钱的最佳组合！</w:t>
            </w:r>
          </w:p>
          <w:p>
            <w:pPr>
              <w:spacing w:line="440" w:lineRule="exact"/>
              <w:ind w:firstLine="480" w:firstLineChars="200"/>
              <w:rPr>
                <w:rFonts w:ascii="宋体" w:hAnsi="宋体" w:eastAsia="宋体" w:cs="宋体"/>
                <w:kern w:val="0"/>
                <w:sz w:val="24"/>
                <w:szCs w:val="24"/>
                <w:lang w:val="en-US" w:eastAsia="zh-CN" w:bidi="ar"/>
              </w:rPr>
            </w:pPr>
            <w:r>
              <w:rPr>
                <w:rFonts w:hint="eastAsia" w:ascii="宋体"/>
                <w:sz w:val="24"/>
              </w:rPr>
              <w:t>根据前期的调研分析， 信息化平台主要包括以下</w:t>
            </w:r>
            <w:r>
              <w:rPr>
                <w:rFonts w:hint="eastAsia" w:ascii="宋体"/>
                <w:sz w:val="24"/>
                <w:lang w:val="en-US" w:eastAsia="zh-CN"/>
              </w:rPr>
              <w:t>四</w:t>
            </w:r>
            <w:r>
              <w:rPr>
                <w:rFonts w:hint="eastAsia" w:ascii="宋体"/>
                <w:sz w:val="24"/>
              </w:rPr>
              <w:t>部分功能：</w:t>
            </w:r>
            <w:r>
              <w:rPr>
                <w:rFonts w:ascii="宋体" w:hAnsi="宋体" w:eastAsia="宋体" w:cs="宋体"/>
                <w:kern w:val="0"/>
                <w:sz w:val="24"/>
                <w:szCs w:val="24"/>
                <w:lang w:val="en-US" w:eastAsia="zh-CN" w:bidi="ar"/>
              </w:rPr>
              <w:t>基本信息、销售管理、仓储管理、配送管理、运输管理</w:t>
            </w:r>
          </w:p>
          <w:p>
            <w:pPr>
              <w:keepNext w:val="0"/>
              <w:keepLines w:val="0"/>
              <w:widowControl/>
              <w:suppressLineNumbers w:val="0"/>
              <w:ind w:left="480" w:hanging="480" w:hangingChars="200"/>
              <w:jc w:val="left"/>
              <w:rPr>
                <w:rFonts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1</w:t>
            </w:r>
            <w:r>
              <w:rPr>
                <w:rFonts w:ascii="宋体" w:hAnsi="宋体" w:eastAsia="宋体" w:cs="宋体"/>
                <w:kern w:val="0"/>
                <w:sz w:val="24"/>
                <w:szCs w:val="24"/>
                <w:lang w:val="en-US" w:eastAsia="zh-CN" w:bidi="ar"/>
              </w:rPr>
              <w:t>系统管理模块</w:t>
            </w:r>
          </w:p>
          <w:p>
            <w:pPr>
              <w:spacing w:line="440" w:lineRule="exact"/>
              <w:ind w:firstLine="480" w:firstLineChars="20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本系统主要由:基本信息、销售管理、仓储管理、配送管理、运输管理等基本模块组成。对于各系统模块的功能,具体体现如下: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基本信息:提供已完成的物流信息和运输在途的运单的信息,并提供查询具体信息的功能,以及生成新的订单;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销售管理:记录各种商品的销售情况,并且可调整商品价格;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仓储管理:负责进货,并可调整库存;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配送管理:安排配送货物的始发地和接收地等相关信息;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运输管理:为一趟配送安排运输路线以及所用交通工具。</w:t>
            </w:r>
          </w:p>
          <w:p>
            <w:pPr>
              <w:spacing w:line="440" w:lineRule="exact"/>
              <w:rPr>
                <w:rFonts w:hint="eastAsia"/>
                <w:sz w:val="24"/>
              </w:rPr>
            </w:pPr>
            <w:r>
              <w:rPr>
                <w:rFonts w:ascii="宋体" w:hAnsi="宋体" w:eastAsia="宋体" w:cs="宋体"/>
                <w:kern w:val="0"/>
                <w:sz w:val="24"/>
                <w:szCs w:val="24"/>
                <w:lang w:val="en-US" w:eastAsia="zh-CN" w:bidi="ar"/>
              </w:rPr>
              <w:t>2主要实现的功能: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本系统能够实现各种信息管理的基本功能: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(1)物流企业对企业订单的管理:系统能够生成订单信息,并且进行查询;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(2)仓库及库存管理:系统能够提供仓库及库存的信息管理;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(3)统计销售情况:通过物流信息分析出各商品的销售情况;</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hint="eastAsia" w:ascii="宋体" w:hAnsi="宋体" w:cs="宋体"/>
                <w:kern w:val="0"/>
                <w:sz w:val="24"/>
                <w:szCs w:val="24"/>
                <w:lang w:val="en-US" w:eastAsia="zh-CN" w:bidi="ar"/>
              </w:rPr>
              <w:t>4</w:t>
            </w:r>
            <w:r>
              <w:rPr>
                <w:rFonts w:ascii="宋体" w:hAnsi="宋体" w:eastAsia="宋体" w:cs="宋体"/>
                <w:kern w:val="0"/>
                <w:sz w:val="24"/>
                <w:szCs w:val="24"/>
                <w:lang w:val="en-US" w:eastAsia="zh-CN" w:bidi="ar"/>
              </w:rPr>
              <w:t>)配送管理:系统能对物流的司机信息,车辆信息进行查询及修改;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hint="eastAsia" w:ascii="宋体" w:hAnsi="宋体" w:cs="宋体"/>
                <w:kern w:val="0"/>
                <w:sz w:val="24"/>
                <w:szCs w:val="24"/>
                <w:lang w:val="en-US" w:eastAsia="zh-CN" w:bidi="ar"/>
              </w:rPr>
              <w:t>5</w:t>
            </w:r>
            <w:r>
              <w:rPr>
                <w:rFonts w:ascii="宋体" w:hAnsi="宋体" w:eastAsia="宋体" w:cs="宋体"/>
                <w:kern w:val="0"/>
                <w:sz w:val="24"/>
                <w:szCs w:val="24"/>
                <w:lang w:val="en-US" w:eastAsia="zh-CN" w:bidi="ar"/>
              </w:rPr>
              <w:t>)配送路线管理:系统能够对货物的配送路线进行管理;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主要需解决的问题有: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(1)熟悉企业物流的各个流程,确定物流管理系统的有哪些功能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(2)确定用哪些工具来实现物流管理系统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(3)根据物流管理系统的功能确定界面结构,如何实现目标的功能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(4)对数据库的数据安全性进行设置,减少数据的冗余 </w:t>
            </w:r>
          </w:p>
          <w:p>
            <w:pPr>
              <w:spacing w:line="440" w:lineRule="exact"/>
              <w:rPr>
                <w:b/>
                <w:sz w:val="24"/>
              </w:rPr>
            </w:pPr>
            <w:r>
              <w:rPr>
                <w:b/>
                <w:sz w:val="24"/>
              </w:rPr>
              <w:t>2</w:t>
            </w:r>
            <w:r>
              <w:rPr>
                <w:rFonts w:ascii="黑体" w:eastAsia="黑体"/>
                <w:b/>
                <w:sz w:val="24"/>
              </w:rPr>
              <w:t>.</w:t>
            </w:r>
            <w:r>
              <w:rPr>
                <w:b/>
                <w:sz w:val="24"/>
              </w:rPr>
              <w:t xml:space="preserve">2 </w:t>
            </w:r>
            <w:r>
              <w:rPr>
                <w:rFonts w:hint="eastAsia"/>
                <w:b/>
                <w:sz w:val="24"/>
              </w:rPr>
              <w:t>研究方案</w:t>
            </w:r>
          </w:p>
          <w:p>
            <w:pPr>
              <w:spacing w:line="440" w:lineRule="exact"/>
              <w:ind w:firstLine="480" w:firstLineChars="200"/>
              <w:rPr>
                <w:rFonts w:ascii="宋体"/>
                <w:sz w:val="24"/>
              </w:rPr>
            </w:pPr>
            <w:r>
              <w:rPr>
                <w:rFonts w:hint="eastAsia" w:ascii="宋体" w:hAnsi="宋体"/>
                <w:sz w:val="24"/>
              </w:rPr>
              <w:t>本课题拟采用的研究方案如下：首先了解售后服务管理平台所用到的开发语言和开发环境。学习</w:t>
            </w:r>
            <w:r>
              <w:rPr>
                <w:rFonts w:ascii="宋体" w:hAnsi="宋体"/>
                <w:sz w:val="24"/>
              </w:rPr>
              <w:t>JAVA</w:t>
            </w:r>
            <w:r>
              <w:rPr>
                <w:rFonts w:hint="eastAsia" w:ascii="宋体" w:hAnsi="宋体"/>
                <w:sz w:val="24"/>
              </w:rPr>
              <w:t>语言、</w:t>
            </w:r>
            <w:r>
              <w:rPr>
                <w:rFonts w:ascii="宋体" w:hAnsi="宋体"/>
                <w:sz w:val="24"/>
              </w:rPr>
              <w:t>Oracle</w:t>
            </w:r>
            <w:r>
              <w:rPr>
                <w:rFonts w:hint="eastAsia" w:ascii="宋体" w:hAnsi="宋体"/>
                <w:sz w:val="24"/>
              </w:rPr>
              <w:t>数据库知识，熟悉基于</w:t>
            </w:r>
            <w:r>
              <w:rPr>
                <w:rFonts w:ascii="宋体" w:hAnsi="宋体"/>
                <w:sz w:val="24"/>
              </w:rPr>
              <w:t>B/S</w:t>
            </w:r>
            <w:r>
              <w:rPr>
                <w:rFonts w:hint="eastAsia" w:ascii="宋体" w:hAnsi="宋体"/>
                <w:sz w:val="24"/>
              </w:rPr>
              <w:t>的软件体系结构。然后学习开发环境</w:t>
            </w:r>
            <w:r>
              <w:rPr>
                <w:rFonts w:ascii="宋体" w:hAnsi="宋体"/>
                <w:sz w:val="24"/>
              </w:rPr>
              <w:t>JAVA SE</w:t>
            </w:r>
            <w:r>
              <w:rPr>
                <w:rFonts w:hint="eastAsia" w:ascii="宋体" w:hAnsi="宋体"/>
                <w:sz w:val="24"/>
              </w:rPr>
              <w:t>的搭建和使用。并重点根据口腔医疗器械售后服务管理平台的功能进行模块设计。</w:t>
            </w:r>
          </w:p>
          <w:p>
            <w:pPr>
              <w:spacing w:line="440" w:lineRule="exact"/>
              <w:ind w:firstLine="480" w:firstLineChars="200"/>
              <w:rPr>
                <w:rFonts w:ascii="宋体"/>
                <w:sz w:val="24"/>
              </w:rPr>
            </w:pPr>
            <w:r>
              <w:rPr>
                <w:rFonts w:hint="eastAsia" w:ascii="宋体" w:hAnsi="宋体"/>
                <w:sz w:val="24"/>
              </w:rPr>
              <w:t>该方案计划在轻量级</w:t>
            </w:r>
            <w:r>
              <w:rPr>
                <w:rFonts w:ascii="宋体" w:hAnsi="宋体"/>
                <w:sz w:val="24"/>
              </w:rPr>
              <w:t>JAVA EE</w:t>
            </w:r>
            <w:r>
              <w:rPr>
                <w:rFonts w:hint="eastAsia" w:ascii="宋体" w:hAnsi="宋体"/>
                <w:sz w:val="24"/>
              </w:rPr>
              <w:t>开发环境下，采用</w:t>
            </w:r>
            <w:r>
              <w:rPr>
                <w:rFonts w:ascii="宋体" w:hAnsi="宋体"/>
                <w:sz w:val="24"/>
              </w:rPr>
              <w:t>JAVA</w:t>
            </w:r>
            <w:r>
              <w:rPr>
                <w:rFonts w:hint="eastAsia" w:ascii="宋体" w:hAnsi="宋体"/>
                <w:sz w:val="24"/>
              </w:rPr>
              <w:t>语言来实现。大致步骤如下：</w:t>
            </w:r>
          </w:p>
          <w:p>
            <w:pPr>
              <w:spacing w:line="440" w:lineRule="exact"/>
              <w:ind w:firstLine="480" w:firstLineChars="200"/>
              <w:rPr>
                <w:sz w:val="24"/>
              </w:rPr>
            </w:pPr>
            <w:r>
              <w:rPr>
                <w:rFonts w:hint="eastAsia"/>
                <w:sz w:val="24"/>
              </w:rPr>
              <w:t>（</w:t>
            </w:r>
            <w:r>
              <w:rPr>
                <w:sz w:val="24"/>
              </w:rPr>
              <w:t>1</w:t>
            </w:r>
            <w:r>
              <w:rPr>
                <w:rFonts w:hint="eastAsia"/>
                <w:sz w:val="24"/>
              </w:rPr>
              <w:t>）</w:t>
            </w:r>
            <w:r>
              <w:rPr>
                <w:rFonts w:hint="eastAsia" w:ascii="宋体" w:hAnsi="宋体"/>
                <w:sz w:val="24"/>
              </w:rPr>
              <w:t>对于</w:t>
            </w:r>
            <w:r>
              <w:rPr>
                <w:rFonts w:hint="eastAsia" w:ascii="宋体" w:hAnsi="宋体"/>
                <w:sz w:val="24"/>
                <w:lang w:val="en-US" w:eastAsia="zh-CN"/>
              </w:rPr>
              <w:t>物流</w:t>
            </w:r>
            <w:r>
              <w:rPr>
                <w:rFonts w:hint="eastAsia" w:ascii="宋体" w:hAnsi="宋体"/>
                <w:sz w:val="24"/>
              </w:rPr>
              <w:t>管理平台进行模块化处理。</w:t>
            </w:r>
          </w:p>
          <w:p>
            <w:pPr>
              <w:spacing w:line="440" w:lineRule="exact"/>
              <w:ind w:firstLine="480" w:firstLineChars="200"/>
              <w:rPr>
                <w:sz w:val="24"/>
              </w:rPr>
            </w:pPr>
            <w:r>
              <w:rPr>
                <w:rFonts w:hint="eastAsia"/>
                <w:sz w:val="24"/>
              </w:rPr>
              <w:t>（</w:t>
            </w:r>
            <w:r>
              <w:rPr>
                <w:sz w:val="24"/>
              </w:rPr>
              <w:t>2</w:t>
            </w:r>
            <w:r>
              <w:rPr>
                <w:rFonts w:hint="eastAsia"/>
                <w:sz w:val="24"/>
              </w:rPr>
              <w:t>）对各个模块进行功能设计，并画出关系图及功能模块图。</w:t>
            </w:r>
          </w:p>
          <w:p>
            <w:pPr>
              <w:spacing w:line="440" w:lineRule="exact"/>
              <w:ind w:firstLine="480" w:firstLineChars="200"/>
              <w:rPr>
                <w:sz w:val="24"/>
              </w:rPr>
            </w:pPr>
            <w:r>
              <w:rPr>
                <w:rFonts w:hint="eastAsia"/>
                <w:sz w:val="24"/>
              </w:rPr>
              <w:t>（</w:t>
            </w:r>
            <w:r>
              <w:rPr>
                <w:sz w:val="24"/>
              </w:rPr>
              <w:t>3</w:t>
            </w:r>
            <w:r>
              <w:rPr>
                <w:rFonts w:hint="eastAsia"/>
                <w:sz w:val="24"/>
              </w:rPr>
              <w:t>）根据其中所需的名称数据字段用数据库建表。</w:t>
            </w:r>
          </w:p>
          <w:p>
            <w:pPr>
              <w:spacing w:line="440" w:lineRule="exact"/>
              <w:ind w:firstLine="480" w:firstLineChars="200"/>
              <w:rPr>
                <w:sz w:val="24"/>
              </w:rPr>
            </w:pPr>
            <w:r>
              <w:rPr>
                <w:rFonts w:hint="eastAsia"/>
                <w:sz w:val="24"/>
              </w:rPr>
              <w:t>（</w:t>
            </w:r>
            <w:r>
              <w:rPr>
                <w:sz w:val="24"/>
              </w:rPr>
              <w:t>4</w:t>
            </w:r>
            <w:r>
              <w:rPr>
                <w:rFonts w:hint="eastAsia"/>
                <w:sz w:val="24"/>
              </w:rPr>
              <w:t>）在开发环境中对每个模块功能进行代码的实现。</w:t>
            </w:r>
          </w:p>
          <w:p>
            <w:pPr>
              <w:spacing w:line="440" w:lineRule="exact"/>
              <w:ind w:firstLine="480" w:firstLineChars="200"/>
              <w:rPr>
                <w:sz w:val="24"/>
              </w:rPr>
            </w:pPr>
            <w:r>
              <w:rPr>
                <w:rFonts w:hint="eastAsia"/>
                <w:sz w:val="24"/>
              </w:rPr>
              <w:t>（</w:t>
            </w:r>
            <w:r>
              <w:rPr>
                <w:sz w:val="24"/>
              </w:rPr>
              <w:t>5</w:t>
            </w:r>
            <w:r>
              <w:rPr>
                <w:rFonts w:hint="eastAsia"/>
                <w:sz w:val="24"/>
              </w:rPr>
              <w:t>）将各个模块用接口连接起来。</w:t>
            </w:r>
          </w:p>
          <w:p>
            <w:pPr>
              <w:spacing w:line="440" w:lineRule="exact"/>
              <w:ind w:firstLine="480" w:firstLineChars="200"/>
              <w:rPr>
                <w:rFonts w:ascii="宋体"/>
                <w:sz w:val="24"/>
              </w:rPr>
            </w:pPr>
            <w:r>
              <w:rPr>
                <w:rFonts w:hint="eastAsia"/>
                <w:sz w:val="24"/>
              </w:rPr>
              <w:t>（</w:t>
            </w:r>
            <w:r>
              <w:rPr>
                <w:sz w:val="24"/>
              </w:rPr>
              <w:t>6</w:t>
            </w:r>
            <w:r>
              <w:rPr>
                <w:rFonts w:hint="eastAsia"/>
                <w:sz w:val="24"/>
              </w:rPr>
              <w:t>）对整个系统代码进行测试。</w:t>
            </w:r>
          </w:p>
          <w:p>
            <w:pPr>
              <w:spacing w:line="440" w:lineRule="exact"/>
              <w:ind w:firstLine="120" w:firstLineChars="50"/>
              <w:rPr>
                <w:rFonts w:ascii="黑体" w:eastAsia="黑体"/>
                <w:sz w:val="24"/>
              </w:rPr>
            </w:pPr>
            <w:r>
              <w:rPr>
                <w:rFonts w:ascii="黑体" w:eastAsia="黑体"/>
                <w:b/>
                <w:sz w:val="24"/>
              </w:rPr>
              <w:t>3.</w:t>
            </w:r>
            <w:r>
              <w:rPr>
                <w:rFonts w:hint="eastAsia" w:ascii="黑体" w:eastAsia="黑体"/>
                <w:sz w:val="24"/>
              </w:rPr>
              <w:t>本课题研究的重点及难点，前期已开展工作。</w:t>
            </w:r>
          </w:p>
          <w:p>
            <w:pPr>
              <w:spacing w:line="440" w:lineRule="exact"/>
              <w:ind w:firstLine="480" w:firstLineChars="200"/>
              <w:rPr>
                <w:rFonts w:ascii="宋体"/>
                <w:sz w:val="24"/>
              </w:rPr>
            </w:pPr>
            <w:r>
              <w:rPr>
                <w:rFonts w:hint="eastAsia" w:ascii="宋体" w:hAnsi="宋体"/>
                <w:sz w:val="24"/>
              </w:rPr>
              <w:t>本课题研究的重点和难点在</w:t>
            </w:r>
            <w:r>
              <w:rPr>
                <w:rFonts w:hint="eastAsia" w:ascii="宋体" w:hAnsi="宋体"/>
                <w:sz w:val="24"/>
                <w:lang w:val="en-US" w:eastAsia="zh-CN"/>
              </w:rPr>
              <w:t>物流</w:t>
            </w:r>
            <w:r>
              <w:rPr>
                <w:rFonts w:hint="eastAsia" w:ascii="宋体" w:hAnsi="宋体"/>
                <w:sz w:val="24"/>
              </w:rPr>
              <w:t>管理平台的模块设计和其各模块间的衔接，以及合理正确的使用</w:t>
            </w:r>
            <w:r>
              <w:rPr>
                <w:rFonts w:ascii="宋体" w:hAnsi="宋体"/>
                <w:sz w:val="24"/>
              </w:rPr>
              <w:t>JAVA</w:t>
            </w:r>
            <w:r>
              <w:rPr>
                <w:rFonts w:hint="eastAsia" w:ascii="宋体" w:hAnsi="宋体"/>
                <w:sz w:val="24"/>
              </w:rPr>
              <w:t>语言编写程序代码。在</w:t>
            </w:r>
            <w:r>
              <w:rPr>
                <w:rFonts w:ascii="宋体" w:hAnsi="宋体"/>
                <w:sz w:val="24"/>
              </w:rPr>
              <w:t>JAVA EE</w:t>
            </w:r>
            <w:r>
              <w:rPr>
                <w:rFonts w:hint="eastAsia" w:ascii="宋体" w:hAnsi="宋体"/>
                <w:sz w:val="24"/>
              </w:rPr>
              <w:t>开发平台上开发</w:t>
            </w:r>
            <w:r>
              <w:rPr>
                <w:rFonts w:ascii="宋体" w:hAnsi="宋体"/>
                <w:sz w:val="24"/>
              </w:rPr>
              <w:t>B/S</w:t>
            </w:r>
            <w:r>
              <w:rPr>
                <w:rFonts w:hint="eastAsia" w:ascii="宋体" w:hAnsi="宋体"/>
                <w:sz w:val="24"/>
              </w:rPr>
              <w:t>软件体系结构，一定要学会熟悉</w:t>
            </w:r>
            <w:r>
              <w:rPr>
                <w:rFonts w:ascii="宋体" w:hAnsi="宋体"/>
                <w:sz w:val="24"/>
              </w:rPr>
              <w:t>JAVA</w:t>
            </w:r>
            <w:r>
              <w:rPr>
                <w:rFonts w:hint="eastAsia" w:ascii="宋体" w:hAnsi="宋体"/>
                <w:sz w:val="24"/>
              </w:rPr>
              <w:t>语言，在这个基础上还必须学习一些脚本语言和</w:t>
            </w:r>
            <w:r>
              <w:rPr>
                <w:rFonts w:ascii="宋体" w:hAnsi="宋体"/>
                <w:sz w:val="24"/>
              </w:rPr>
              <w:t>web</w:t>
            </w:r>
            <w:r>
              <w:rPr>
                <w:rFonts w:hint="eastAsia" w:ascii="宋体" w:hAnsi="宋体"/>
                <w:sz w:val="24"/>
              </w:rPr>
              <w:t>方面的相关知识。还有软件编程的一些工作流程。</w:t>
            </w:r>
          </w:p>
          <w:p>
            <w:pPr>
              <w:spacing w:line="440" w:lineRule="exact"/>
              <w:ind w:firstLine="480" w:firstLineChars="200"/>
              <w:rPr>
                <w:rFonts w:ascii="宋体"/>
                <w:sz w:val="24"/>
              </w:rPr>
            </w:pPr>
            <w:r>
              <w:rPr>
                <w:rFonts w:hint="eastAsia" w:ascii="宋体" w:hAnsi="宋体"/>
                <w:sz w:val="24"/>
              </w:rPr>
              <w:t>前期通过看书和在网上找资料，已将开发环境搭建完成，掌握了对</w:t>
            </w:r>
            <w:r>
              <w:rPr>
                <w:rFonts w:hint="eastAsia" w:ascii="宋体" w:hAnsi="宋体"/>
                <w:sz w:val="24"/>
                <w:lang w:val="en-US" w:eastAsia="zh-CN"/>
              </w:rPr>
              <w:t>IDEA</w:t>
            </w:r>
            <w:r>
              <w:rPr>
                <w:rFonts w:hint="eastAsia" w:ascii="宋体" w:hAnsi="宋体"/>
                <w:sz w:val="24"/>
              </w:rPr>
              <w:t>编译器的基本使用，了解了与题目相关和类似的售后服务管理平台的模块组成，并且制订了</w:t>
            </w:r>
            <w:r>
              <w:rPr>
                <w:rFonts w:ascii="宋体" w:hAnsi="宋体"/>
                <w:sz w:val="24"/>
              </w:rPr>
              <w:t>JAVA</w:t>
            </w:r>
            <w:r>
              <w:rPr>
                <w:rFonts w:hint="eastAsia" w:ascii="宋体" w:hAnsi="宋体"/>
                <w:sz w:val="24"/>
              </w:rPr>
              <w:t>语言、</w:t>
            </w:r>
            <w:r>
              <w:rPr>
                <w:rFonts w:ascii="宋体" w:hAnsi="宋体"/>
                <w:sz w:val="24"/>
              </w:rPr>
              <w:t>Oracle</w:t>
            </w:r>
            <w:r>
              <w:rPr>
                <w:rFonts w:hint="eastAsia" w:ascii="宋体" w:hAnsi="宋体"/>
                <w:sz w:val="24"/>
              </w:rPr>
              <w:t>数据库的学习计划。</w:t>
            </w:r>
          </w:p>
          <w:p>
            <w:pPr>
              <w:spacing w:line="440" w:lineRule="exact"/>
              <w:ind w:firstLine="120" w:firstLineChars="50"/>
              <w:rPr>
                <w:rFonts w:ascii="黑体" w:eastAsia="黑体"/>
                <w:bCs/>
                <w:sz w:val="24"/>
                <w:szCs w:val="28"/>
              </w:rPr>
            </w:pPr>
            <w:r>
              <w:rPr>
                <w:rFonts w:ascii="黑体" w:eastAsia="黑体"/>
                <w:b/>
                <w:bCs/>
                <w:sz w:val="24"/>
                <w:szCs w:val="28"/>
              </w:rPr>
              <w:t>4.</w:t>
            </w:r>
            <w:r>
              <w:rPr>
                <w:rFonts w:hint="eastAsia" w:ascii="黑体" w:eastAsia="黑体"/>
                <w:bCs/>
                <w:sz w:val="24"/>
                <w:szCs w:val="28"/>
              </w:rPr>
              <w:t>完成本课题的工作方案及进度计划（按周次填写）。</w:t>
            </w:r>
          </w:p>
          <w:p>
            <w:pPr>
              <w:spacing w:line="440" w:lineRule="exact"/>
              <w:rPr>
                <w:rFonts w:ascii="宋体"/>
                <w:sz w:val="24"/>
              </w:rPr>
            </w:pPr>
            <w:r>
              <w:rPr>
                <w:rFonts w:hint="eastAsia" w:ascii="宋体" w:hAnsi="宋体"/>
                <w:sz w:val="24"/>
              </w:rPr>
              <w:t>本课题的进度安排如下：</w:t>
            </w:r>
            <w:r>
              <w:rPr>
                <w:rFonts w:ascii="宋体" w:hAnsi="宋体"/>
                <w:sz w:val="24"/>
              </w:rPr>
              <w:t xml:space="preserve">                                                                     </w:t>
            </w:r>
          </w:p>
          <w:p>
            <w:pPr>
              <w:spacing w:line="440" w:lineRule="exact"/>
              <w:rPr>
                <w:rFonts w:ascii="宋体"/>
                <w:sz w:val="24"/>
              </w:rPr>
            </w:pPr>
            <w:r>
              <w:rPr>
                <w:rFonts w:hint="eastAsia" w:ascii="宋体" w:hAnsi="宋体"/>
                <w:sz w:val="24"/>
              </w:rPr>
              <w:t>第</w:t>
            </w:r>
            <w:r>
              <w:rPr>
                <w:rFonts w:ascii="宋体" w:hAnsi="宋体"/>
                <w:sz w:val="24"/>
              </w:rPr>
              <w:t>1-</w:t>
            </w:r>
            <w:r>
              <w:rPr>
                <w:rFonts w:hint="eastAsia" w:ascii="宋体" w:hAnsi="宋体"/>
                <w:sz w:val="24"/>
                <w:lang w:val="en-US" w:eastAsia="zh-CN"/>
              </w:rPr>
              <w:t>2</w:t>
            </w:r>
            <w:r>
              <w:rPr>
                <w:rFonts w:hint="eastAsia" w:ascii="宋体" w:hAnsi="宋体"/>
                <w:sz w:val="24"/>
              </w:rPr>
              <w:t>周：确定课题的主要研究内容，进行资料的搜集和学习，完成开题报告。</w:t>
            </w:r>
            <w:r>
              <w:rPr>
                <w:rFonts w:ascii="宋体" w:hAnsi="宋体"/>
                <w:sz w:val="24"/>
              </w:rPr>
              <w:t xml:space="preserve"> </w:t>
            </w:r>
          </w:p>
          <w:p>
            <w:pPr>
              <w:spacing w:line="440" w:lineRule="exact"/>
              <w:rPr>
                <w:rFonts w:ascii="宋体"/>
                <w:sz w:val="24"/>
              </w:rPr>
            </w:pPr>
            <w:r>
              <w:rPr>
                <w:rFonts w:hint="eastAsia" w:ascii="宋体" w:hAnsi="宋体"/>
                <w:sz w:val="24"/>
              </w:rPr>
              <w:t>第</w:t>
            </w:r>
            <w:r>
              <w:rPr>
                <w:rFonts w:ascii="宋体" w:hAnsi="宋体"/>
                <w:sz w:val="24"/>
              </w:rPr>
              <w:t>-6</w:t>
            </w:r>
            <w:r>
              <w:rPr>
                <w:rFonts w:hint="eastAsia" w:ascii="宋体" w:hAnsi="宋体"/>
                <w:sz w:val="24"/>
              </w:rPr>
              <w:t>周：系统的总体设计和详细设计。</w:t>
            </w:r>
            <w:r>
              <w:rPr>
                <w:rFonts w:ascii="宋体" w:hAnsi="宋体"/>
                <w:sz w:val="24"/>
              </w:rPr>
              <w:t xml:space="preserve">   </w:t>
            </w:r>
          </w:p>
          <w:p>
            <w:pPr>
              <w:spacing w:line="440" w:lineRule="exact"/>
              <w:rPr>
                <w:rFonts w:ascii="宋体"/>
                <w:sz w:val="24"/>
              </w:rPr>
            </w:pPr>
            <w:r>
              <w:rPr>
                <w:rFonts w:hint="eastAsia" w:ascii="宋体" w:hAnsi="宋体"/>
                <w:sz w:val="24"/>
              </w:rPr>
              <w:t>第</w:t>
            </w:r>
            <w:r>
              <w:rPr>
                <w:rFonts w:ascii="宋体" w:hAnsi="宋体"/>
                <w:sz w:val="24"/>
              </w:rPr>
              <w:t>7-11</w:t>
            </w:r>
            <w:r>
              <w:rPr>
                <w:rFonts w:hint="eastAsia" w:ascii="宋体" w:hAnsi="宋体"/>
                <w:sz w:val="24"/>
              </w:rPr>
              <w:t>周：程序代码的编写，完成中期报告。</w:t>
            </w:r>
            <w:r>
              <w:rPr>
                <w:rFonts w:ascii="宋体" w:hAnsi="宋体"/>
                <w:sz w:val="24"/>
              </w:rPr>
              <w:t xml:space="preserve">  </w:t>
            </w:r>
          </w:p>
          <w:p>
            <w:pPr>
              <w:spacing w:line="440" w:lineRule="exact"/>
              <w:rPr>
                <w:rFonts w:ascii="宋体"/>
                <w:sz w:val="24"/>
              </w:rPr>
            </w:pPr>
            <w:r>
              <w:rPr>
                <w:rFonts w:hint="eastAsia" w:ascii="宋体" w:hAnsi="宋体"/>
                <w:sz w:val="24"/>
              </w:rPr>
              <w:t>第</w:t>
            </w:r>
            <w:r>
              <w:rPr>
                <w:rFonts w:ascii="宋体" w:hAnsi="宋体"/>
                <w:sz w:val="24"/>
              </w:rPr>
              <w:t>12-14</w:t>
            </w:r>
            <w:r>
              <w:rPr>
                <w:rFonts w:hint="eastAsia" w:ascii="宋体" w:hAnsi="宋体"/>
                <w:sz w:val="24"/>
              </w:rPr>
              <w:t>周：系统的综合测试与调试。</w:t>
            </w:r>
            <w:r>
              <w:rPr>
                <w:rFonts w:ascii="宋体" w:hAnsi="宋体"/>
                <w:sz w:val="24"/>
              </w:rPr>
              <w:t xml:space="preserve">                              </w:t>
            </w:r>
          </w:p>
          <w:p>
            <w:pPr>
              <w:spacing w:line="440" w:lineRule="exact"/>
              <w:rPr>
                <w:rFonts w:ascii="宋体"/>
                <w:sz w:val="24"/>
              </w:rPr>
            </w:pPr>
            <w:r>
              <w:rPr>
                <w:rFonts w:hint="eastAsia" w:ascii="宋体" w:hAnsi="宋体"/>
                <w:sz w:val="24"/>
              </w:rPr>
              <w:t>第</w:t>
            </w:r>
            <w:r>
              <w:rPr>
                <w:rFonts w:ascii="宋体" w:hAnsi="宋体"/>
                <w:sz w:val="24"/>
              </w:rPr>
              <w:t>15-17</w:t>
            </w:r>
            <w:r>
              <w:rPr>
                <w:rFonts w:hint="eastAsia" w:ascii="宋体" w:hAnsi="宋体"/>
                <w:sz w:val="24"/>
              </w:rPr>
              <w:t>周：书写毕业设计论文。</w:t>
            </w:r>
            <w:r>
              <w:rPr>
                <w:rFonts w:ascii="宋体" w:hAnsi="宋体"/>
                <w:sz w:val="24"/>
              </w:rPr>
              <w:t xml:space="preserve">                         </w:t>
            </w:r>
          </w:p>
          <w:p>
            <w:pPr>
              <w:spacing w:line="440" w:lineRule="exact"/>
            </w:pPr>
            <w:r>
              <w:rPr>
                <w:rFonts w:hint="eastAsia" w:ascii="宋体" w:hAnsi="宋体"/>
                <w:sz w:val="24"/>
              </w:rPr>
              <w:t>第</w:t>
            </w:r>
            <w:r>
              <w:rPr>
                <w:rFonts w:ascii="宋体" w:hAnsi="宋体"/>
                <w:sz w:val="24"/>
              </w:rPr>
              <w:t>18</w:t>
            </w:r>
            <w:r>
              <w:rPr>
                <w:rFonts w:hint="eastAsia" w:ascii="宋体" w:hAnsi="宋体"/>
                <w:sz w:val="24"/>
              </w:rPr>
              <w:t>周：进行毕业答辩。</w:t>
            </w:r>
            <w:r>
              <w:rPr>
                <w:rFonts w:ascii="宋体" w:hAnsi="宋体"/>
                <w:sz w:val="24"/>
              </w:rPr>
              <w:t xml:space="preserve">  </w:t>
            </w:r>
            <w:r>
              <w:t xml:space="preserve">                                                      </w:t>
            </w:r>
          </w:p>
          <w:p>
            <w:pPr>
              <w:spacing w:line="360" w:lineRule="auto"/>
              <w:rPr>
                <w:b/>
                <w:bCs/>
                <w:sz w:val="24"/>
              </w:rPr>
            </w:pPr>
          </w:p>
        </w:tc>
      </w:tr>
    </w:tbl>
    <w:p>
      <w:r>
        <w:rPr>
          <w:rFonts w:hint="eastAsia"/>
        </w:rPr>
        <w:t>注：</w:t>
      </w:r>
      <w:r>
        <w:t>1</w:t>
      </w:r>
      <w:r>
        <w:rPr>
          <w:rFonts w:hint="eastAsia"/>
        </w:rPr>
        <w:t>、正文：宋体小四号字，行距</w:t>
      </w:r>
      <w:r>
        <w:t>22</w:t>
      </w:r>
      <w:r>
        <w:rPr>
          <w:rFonts w:hint="eastAsia"/>
        </w:rPr>
        <w:t>磅。</w:t>
      </w:r>
    </w:p>
    <w:p>
      <w:pPr>
        <w:pStyle w:val="2"/>
        <w:spacing w:line="360" w:lineRule="auto"/>
        <w:ind w:right="88" w:rightChars="42"/>
      </w:pPr>
      <w:r>
        <w:t>2</w:t>
      </w:r>
      <w:r>
        <w:rPr>
          <w:rFonts w:hint="eastAsia"/>
        </w:rPr>
        <w:t>、开题报告装订入毕业设计（论文）附件册。</w:t>
      </w:r>
    </w:p>
    <w:p>
      <w:pPr>
        <w:spacing w:line="440" w:lineRule="exact"/>
        <w:jc w:val="center"/>
        <w:rPr>
          <w:rFonts w:eastAsia="黑体"/>
          <w:sz w:val="28"/>
        </w:rPr>
      </w:pPr>
    </w:p>
    <w:p>
      <w:pPr>
        <w:spacing w:line="440" w:lineRule="exact"/>
        <w:jc w:val="center"/>
        <w:rPr>
          <w:rFonts w:eastAsia="黑体"/>
          <w:sz w:val="28"/>
        </w:rPr>
      </w:pPr>
      <w:r>
        <w:rPr>
          <w:rFonts w:hint="eastAsia" w:eastAsia="黑体"/>
          <w:sz w:val="28"/>
        </w:rPr>
        <w:t>参考文献</w:t>
      </w:r>
    </w:p>
    <w:p>
      <w:pPr>
        <w:spacing w:line="440" w:lineRule="exact"/>
        <w:rPr>
          <w:rFonts w:hint="eastAsia" w:ascii="宋体" w:hAnsi="宋体"/>
          <w:sz w:val="24"/>
        </w:rPr>
      </w:pPr>
      <w:r>
        <w:rPr>
          <w:rFonts w:hint="eastAsia" w:ascii="宋体" w:hAnsi="宋体"/>
          <w:sz w:val="24"/>
        </w:rPr>
        <w:t xml:space="preserve">[1] 程欣然.我国物流行业发展的现状、问题与对策分析[J].物流技术，2014（08）：86-89. </w:t>
      </w:r>
    </w:p>
    <w:p>
      <w:pPr>
        <w:spacing w:line="440" w:lineRule="exact"/>
        <w:rPr>
          <w:rFonts w:ascii="宋体"/>
          <w:sz w:val="24"/>
        </w:rPr>
      </w:pPr>
      <w:r>
        <w:rPr>
          <w:rFonts w:ascii="宋体" w:hAnsi="宋体"/>
          <w:sz w:val="24"/>
        </w:rPr>
        <w:t xml:space="preserve">[2] </w:t>
      </w:r>
      <w:r>
        <w:rPr>
          <w:rFonts w:hint="eastAsia" w:ascii="宋体" w:hAnsi="宋体"/>
          <w:color w:val="333333"/>
          <w:sz w:val="24"/>
        </w:rPr>
        <w:t>闻力欧</w:t>
      </w:r>
      <w:r>
        <w:rPr>
          <w:rFonts w:ascii="宋体"/>
          <w:color w:val="333333"/>
          <w:sz w:val="24"/>
        </w:rPr>
        <w:t>.</w:t>
      </w:r>
      <w:r>
        <w:rPr>
          <w:rFonts w:hint="eastAsia" w:ascii="宋体" w:hAnsi="宋体"/>
          <w:color w:val="333333"/>
          <w:sz w:val="24"/>
        </w:rPr>
        <w:t>网页制作实用教程</w:t>
      </w:r>
      <w:r>
        <w:rPr>
          <w:rFonts w:ascii="宋体" w:hAnsi="宋体"/>
          <w:color w:val="333333"/>
          <w:sz w:val="24"/>
        </w:rPr>
        <w:t xml:space="preserve">[T]. </w:t>
      </w:r>
      <w:r>
        <w:rPr>
          <w:rFonts w:hint="eastAsia" w:ascii="宋体" w:hAnsi="宋体"/>
          <w:color w:val="333333"/>
          <w:sz w:val="24"/>
        </w:rPr>
        <w:t>北京：清华大学出版设，</w:t>
      </w:r>
      <w:r>
        <w:rPr>
          <w:rFonts w:ascii="宋体" w:hAnsi="宋体"/>
          <w:color w:val="333333"/>
          <w:sz w:val="24"/>
        </w:rPr>
        <w:t>2009:10-24</w:t>
      </w:r>
    </w:p>
    <w:p>
      <w:pPr>
        <w:spacing w:line="440" w:lineRule="exact"/>
        <w:rPr>
          <w:rFonts w:ascii="宋体" w:hAnsi="宋体"/>
          <w:sz w:val="24"/>
        </w:rPr>
      </w:pPr>
      <w:r>
        <w:rPr>
          <w:rFonts w:ascii="宋体" w:hAnsi="宋体"/>
          <w:sz w:val="24"/>
        </w:rPr>
        <w:t xml:space="preserve">[3] </w:t>
      </w:r>
      <w:r>
        <w:rPr>
          <w:rFonts w:hint="eastAsia" w:ascii="宋体" w:hAnsi="宋体"/>
          <w:sz w:val="24"/>
        </w:rPr>
        <w:t>王吴迪，赵枫朝</w:t>
      </w:r>
      <w:r>
        <w:rPr>
          <w:rFonts w:ascii="宋体" w:hAnsi="宋体"/>
          <w:sz w:val="24"/>
        </w:rPr>
        <w:t>.Java</w:t>
      </w:r>
      <w:r>
        <w:rPr>
          <w:rFonts w:hint="eastAsia" w:ascii="宋体" w:hAnsi="宋体"/>
          <w:sz w:val="24"/>
        </w:rPr>
        <w:t>开发与应用教程</w:t>
      </w:r>
      <w:r>
        <w:rPr>
          <w:rFonts w:ascii="宋体" w:hAnsi="宋体"/>
          <w:sz w:val="24"/>
        </w:rPr>
        <w:t xml:space="preserve">. </w:t>
      </w:r>
      <w:r>
        <w:rPr>
          <w:rFonts w:hint="eastAsia" w:ascii="宋体" w:hAnsi="宋体"/>
          <w:sz w:val="24"/>
        </w:rPr>
        <w:t>北京：电子工业出版社，</w:t>
      </w:r>
      <w:r>
        <w:rPr>
          <w:rFonts w:ascii="宋体" w:hAnsi="宋体"/>
          <w:sz w:val="24"/>
        </w:rPr>
        <w:t>2006</w:t>
      </w:r>
    </w:p>
    <w:p>
      <w:pPr>
        <w:spacing w:line="440" w:lineRule="exact"/>
        <w:rPr>
          <w:rFonts w:ascii="宋体" w:hAnsi="宋体"/>
          <w:sz w:val="24"/>
        </w:rPr>
      </w:pPr>
      <w:r>
        <w:rPr>
          <w:rFonts w:ascii="宋体" w:hAnsi="宋体"/>
          <w:sz w:val="24"/>
        </w:rPr>
        <w:t xml:space="preserve">[4] </w:t>
      </w:r>
      <w:r>
        <w:rPr>
          <w:rFonts w:hint="eastAsia" w:ascii="宋体" w:hAnsi="宋体"/>
          <w:sz w:val="24"/>
        </w:rPr>
        <w:t>霍红，张晓伟，封超</w:t>
      </w:r>
      <w:r>
        <w:rPr>
          <w:rFonts w:ascii="宋体" w:hAnsi="宋体"/>
          <w:sz w:val="24"/>
        </w:rPr>
        <w:t>.Oracle 11g</w:t>
      </w:r>
      <w:r>
        <w:rPr>
          <w:rFonts w:hint="eastAsia" w:ascii="宋体" w:hAnsi="宋体"/>
          <w:sz w:val="24"/>
        </w:rPr>
        <w:t>数据库基础教程</w:t>
      </w:r>
      <w:r>
        <w:rPr>
          <w:rFonts w:ascii="宋体" w:hAnsi="宋体"/>
          <w:sz w:val="24"/>
        </w:rPr>
        <w:t xml:space="preserve">. </w:t>
      </w:r>
      <w:r>
        <w:rPr>
          <w:rFonts w:hint="eastAsia" w:ascii="宋体" w:hAnsi="宋体"/>
          <w:sz w:val="24"/>
        </w:rPr>
        <w:t>北京：清华大学出版社，</w:t>
      </w:r>
      <w:r>
        <w:rPr>
          <w:rFonts w:ascii="宋体" w:hAnsi="宋体"/>
          <w:sz w:val="24"/>
        </w:rPr>
        <w:t>2013</w:t>
      </w:r>
    </w:p>
    <w:p>
      <w:pPr>
        <w:spacing w:line="440" w:lineRule="exact"/>
        <w:rPr>
          <w:rFonts w:hint="eastAsia" w:ascii="宋体" w:hAnsi="宋体"/>
          <w:sz w:val="24"/>
        </w:rPr>
      </w:pPr>
      <w:r>
        <w:rPr>
          <w:rFonts w:hint="eastAsia" w:ascii="宋体" w:hAnsi="宋体"/>
          <w:sz w:val="24"/>
        </w:rPr>
        <w:t xml:space="preserve">[5] 李冰漪.“十三五”，走进智慧物流新时代――专访中国物流学会常务副会长、中国物流与采购联合会专家委员会副主任戴定一[J].中国储运，2016（01）：46-47. </w:t>
      </w:r>
    </w:p>
    <w:p>
      <w:pPr>
        <w:spacing w:line="440" w:lineRule="exact"/>
        <w:rPr>
          <w:rFonts w:hint="eastAsia" w:ascii="宋体" w:hAnsi="宋体"/>
          <w:sz w:val="24"/>
        </w:rPr>
      </w:pPr>
      <w:r>
        <w:rPr>
          <w:rFonts w:ascii="宋体" w:hAnsi="宋体"/>
          <w:sz w:val="24"/>
        </w:rPr>
        <w:t xml:space="preserve">[6] </w:t>
      </w:r>
      <w:r>
        <w:rPr>
          <w:rFonts w:hint="eastAsia" w:ascii="宋体" w:hAnsi="宋体"/>
          <w:sz w:val="24"/>
        </w:rPr>
        <w:t>希赛网</w:t>
      </w:r>
      <w:r>
        <w:rPr>
          <w:rFonts w:ascii="宋体" w:hAnsi="宋体"/>
          <w:sz w:val="24"/>
        </w:rPr>
        <w:t>.JDBC</w:t>
      </w:r>
      <w:r>
        <w:rPr>
          <w:rFonts w:hint="eastAsia" w:ascii="宋体" w:hAnsi="宋体"/>
          <w:sz w:val="24"/>
        </w:rPr>
        <w:t>操作数据库，</w:t>
      </w:r>
      <w:r>
        <w:rPr>
          <w:rFonts w:ascii="宋体" w:hAnsi="宋体"/>
          <w:sz w:val="24"/>
        </w:rPr>
        <w:t>2008</w:t>
      </w:r>
      <w:r>
        <w:rPr>
          <w:rFonts w:hint="eastAsia" w:ascii="宋体" w:hAnsi="宋体"/>
          <w:sz w:val="24"/>
        </w:rPr>
        <w:t>年</w:t>
      </w:r>
      <w:r>
        <w:rPr>
          <w:rFonts w:ascii="宋体" w:hAnsi="宋体"/>
          <w:sz w:val="24"/>
        </w:rPr>
        <w:t>7</w:t>
      </w:r>
      <w:r>
        <w:rPr>
          <w:rFonts w:hint="eastAsia" w:ascii="宋体" w:hAnsi="宋体"/>
          <w:sz w:val="24"/>
        </w:rPr>
        <w:t>月</w:t>
      </w:r>
      <w:r>
        <w:rPr>
          <w:rFonts w:ascii="宋体" w:hAnsi="宋体"/>
          <w:sz w:val="24"/>
        </w:rPr>
        <w:t>1</w:t>
      </w:r>
      <w:r>
        <w:rPr>
          <w:rFonts w:hint="eastAsia" w:ascii="宋体" w:hAnsi="宋体"/>
          <w:sz w:val="24"/>
        </w:rPr>
        <w:t>日</w:t>
      </w:r>
    </w:p>
    <w:p>
      <w:pPr>
        <w:spacing w:line="440" w:lineRule="exact"/>
        <w:rPr>
          <w:rFonts w:hint="eastAsia" w:ascii="宋体" w:hAnsi="宋体"/>
          <w:sz w:val="24"/>
        </w:rPr>
      </w:pPr>
      <w:r>
        <w:rPr>
          <w:rFonts w:hint="eastAsia" w:ascii="宋体" w:hAnsi="宋体"/>
          <w:sz w:val="24"/>
        </w:rPr>
        <w:t>[7] 中银国际.中国物流行业：增长快速、升级在望的朝阳行业[Z]. 2014.</w:t>
      </w:r>
    </w:p>
    <w:p>
      <w:pPr>
        <w:spacing w:line="440" w:lineRule="exact"/>
        <w:rPr>
          <w:rFonts w:ascii="宋体" w:hAnsi="宋体"/>
          <w:sz w:val="24"/>
        </w:rPr>
      </w:pPr>
      <w:r>
        <w:rPr>
          <w:rFonts w:ascii="宋体" w:hAnsi="宋体"/>
          <w:sz w:val="24"/>
        </w:rPr>
        <w:t>[</w:t>
      </w:r>
      <w:r>
        <w:rPr>
          <w:rFonts w:hint="eastAsia" w:ascii="宋体" w:hAnsi="宋体"/>
          <w:sz w:val="24"/>
          <w:lang w:val="en-US" w:eastAsia="zh-CN"/>
        </w:rPr>
        <w:t>8</w:t>
      </w:r>
      <w:r>
        <w:rPr>
          <w:rFonts w:ascii="宋体" w:hAnsi="宋体"/>
          <w:sz w:val="24"/>
        </w:rPr>
        <w:t xml:space="preserve">] </w:t>
      </w:r>
      <w:r>
        <w:rPr>
          <w:rFonts w:hint="eastAsia" w:ascii="宋体" w:hAnsi="宋体"/>
          <w:sz w:val="24"/>
        </w:rPr>
        <w:t>吴其庆</w:t>
      </w:r>
      <w:r>
        <w:rPr>
          <w:rFonts w:ascii="宋体" w:hAnsi="宋体"/>
          <w:sz w:val="24"/>
        </w:rPr>
        <w:t>.JSP</w:t>
      </w:r>
      <w:r>
        <w:rPr>
          <w:rFonts w:hint="eastAsia" w:ascii="宋体" w:hAnsi="宋体"/>
          <w:sz w:val="24"/>
        </w:rPr>
        <w:t>动态网站设计实例教程</w:t>
      </w:r>
      <w:r>
        <w:rPr>
          <w:rFonts w:ascii="宋体" w:hAnsi="宋体"/>
          <w:sz w:val="24"/>
        </w:rPr>
        <w:t xml:space="preserve">. </w:t>
      </w:r>
      <w:r>
        <w:rPr>
          <w:rFonts w:hint="eastAsia" w:ascii="宋体" w:hAnsi="宋体"/>
          <w:sz w:val="24"/>
        </w:rPr>
        <w:t>北京：冶金工业出版社，</w:t>
      </w:r>
      <w:r>
        <w:rPr>
          <w:rFonts w:ascii="宋体" w:hAnsi="宋体"/>
          <w:sz w:val="24"/>
        </w:rPr>
        <w:t>2006</w:t>
      </w:r>
    </w:p>
    <w:p>
      <w:pPr>
        <w:spacing w:line="440" w:lineRule="exact"/>
        <w:rPr>
          <w:rFonts w:ascii="宋体"/>
          <w:color w:val="444444"/>
          <w:sz w:val="24"/>
          <w:shd w:val="clear" w:color="auto" w:fill="FFFFFF"/>
        </w:rPr>
      </w:pPr>
      <w:r>
        <w:rPr>
          <w:rFonts w:ascii="宋体" w:hAnsi="宋体"/>
          <w:sz w:val="24"/>
        </w:rPr>
        <w:t xml:space="preserve">[9] </w:t>
      </w:r>
      <w:r>
        <w:rPr>
          <w:rFonts w:hint="eastAsia" w:ascii="宋体" w:hAnsi="宋体"/>
          <w:color w:val="444444"/>
          <w:sz w:val="24"/>
          <w:shd w:val="clear" w:color="auto" w:fill="FFFFFF"/>
        </w:rPr>
        <w:t>张孝祥</w:t>
      </w:r>
      <w:r>
        <w:rPr>
          <w:rFonts w:ascii="宋体"/>
          <w:color w:val="444444"/>
          <w:sz w:val="24"/>
          <w:shd w:val="clear" w:color="auto" w:fill="FFFFFF"/>
        </w:rPr>
        <w:t>.</w:t>
      </w:r>
      <w:r>
        <w:rPr>
          <w:rFonts w:hint="eastAsia" w:ascii="宋体" w:hAnsi="宋体"/>
          <w:color w:val="444444"/>
          <w:sz w:val="24"/>
          <w:shd w:val="clear" w:color="auto" w:fill="FFFFFF"/>
        </w:rPr>
        <w:t>深入</w:t>
      </w:r>
      <w:r>
        <w:rPr>
          <w:rFonts w:ascii="宋体" w:hAnsi="宋体"/>
          <w:color w:val="444444"/>
          <w:sz w:val="24"/>
          <w:shd w:val="clear" w:color="auto" w:fill="FFFFFF"/>
        </w:rPr>
        <w:t>Java Web</w:t>
      </w:r>
      <w:r>
        <w:rPr>
          <w:rFonts w:hint="eastAsia" w:ascii="宋体" w:hAnsi="宋体"/>
          <w:color w:val="444444"/>
          <w:sz w:val="24"/>
          <w:shd w:val="clear" w:color="auto" w:fill="FFFFFF"/>
        </w:rPr>
        <w:t>开发内幕</w:t>
      </w:r>
      <w:r>
        <w:rPr>
          <w:rFonts w:ascii="宋体" w:hAnsi="宋体"/>
          <w:color w:val="444444"/>
          <w:sz w:val="24"/>
          <w:shd w:val="clear" w:color="auto" w:fill="FFFFFF"/>
        </w:rPr>
        <w:t>——</w:t>
      </w:r>
      <w:r>
        <w:rPr>
          <w:rFonts w:hint="eastAsia" w:ascii="宋体" w:hAnsi="宋体"/>
          <w:color w:val="444444"/>
          <w:sz w:val="24"/>
          <w:shd w:val="clear" w:color="auto" w:fill="FFFFFF"/>
        </w:rPr>
        <w:t>核心基础</w:t>
      </w:r>
      <w:r>
        <w:rPr>
          <w:rFonts w:ascii="宋体" w:hAnsi="宋体"/>
          <w:color w:val="444444"/>
          <w:sz w:val="24"/>
          <w:shd w:val="clear" w:color="auto" w:fill="FFFFFF"/>
        </w:rPr>
        <w:t>[M].</w:t>
      </w:r>
      <w:r>
        <w:rPr>
          <w:rFonts w:hint="eastAsia" w:ascii="宋体" w:hAnsi="宋体"/>
          <w:color w:val="444444"/>
          <w:sz w:val="24"/>
          <w:shd w:val="clear" w:color="auto" w:fill="FFFFFF"/>
        </w:rPr>
        <w:t>北京：电子工业出版社</w:t>
      </w:r>
      <w:r>
        <w:rPr>
          <w:rFonts w:ascii="宋体"/>
          <w:color w:val="444444"/>
          <w:sz w:val="24"/>
          <w:shd w:val="clear" w:color="auto" w:fill="FFFFFF"/>
        </w:rPr>
        <w:t>,</w:t>
      </w:r>
      <w:r>
        <w:rPr>
          <w:rFonts w:ascii="宋体" w:hAnsi="宋体"/>
          <w:color w:val="444444"/>
          <w:sz w:val="24"/>
          <w:shd w:val="clear" w:color="auto" w:fill="FFFFFF"/>
        </w:rPr>
        <w:t>2006</w:t>
      </w:r>
    </w:p>
    <w:p>
      <w:pPr>
        <w:spacing w:line="44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10</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eastAsia="zh-CN"/>
        </w:rPr>
        <w:t>工业和信息化部人才交流中心蓝桥杯软件大赛专家委员会</w:t>
      </w:r>
      <w:r>
        <w:rPr>
          <w:rFonts w:hint="eastAsia" w:asciiTheme="minorEastAsia" w:hAnsiTheme="minorEastAsia" w:eastAsiaTheme="minorEastAsia" w:cstheme="minorEastAsia"/>
          <w:sz w:val="24"/>
          <w:szCs w:val="24"/>
          <w:lang w:val="en-US" w:eastAsia="zh-CN"/>
        </w:rPr>
        <w:t xml:space="preserve">  从程序员角度学习数据库技术   北京：电子工业出版社 2013.10</w:t>
      </w:r>
    </w:p>
    <w:p>
      <w:pPr>
        <w:spacing w:line="440" w:lineRule="exact"/>
        <w:rPr>
          <w:rFonts w:hint="eastAsia" w:ascii="宋体" w:hAnsi="宋体"/>
          <w:sz w:val="24"/>
        </w:rPr>
      </w:pPr>
      <w:r>
        <w:rPr>
          <w:rFonts w:hint="eastAsia" w:ascii="宋体" w:hAnsi="宋体"/>
          <w:sz w:val="24"/>
        </w:rPr>
        <w:t>[</w:t>
      </w:r>
      <w:r>
        <w:rPr>
          <w:rFonts w:hint="eastAsia" w:ascii="宋体" w:hAnsi="宋体"/>
          <w:sz w:val="24"/>
          <w:lang w:val="en-US" w:eastAsia="zh-CN"/>
        </w:rPr>
        <w:t>11</w:t>
      </w:r>
      <w:r>
        <w:rPr>
          <w:rFonts w:hint="eastAsia" w:ascii="宋体" w:hAnsi="宋体"/>
          <w:sz w:val="24"/>
        </w:rPr>
        <w:t xml:space="preserve">] 华创证券.2015物流行业深度分析报告[R]. 2015. </w:t>
      </w:r>
    </w:p>
    <w:p>
      <w:pPr>
        <w:spacing w:line="440" w:lineRule="exact"/>
        <w:rPr>
          <w:rFonts w:hint="eastAsia" w:asciiTheme="minorEastAsia" w:hAnsiTheme="minorEastAsia" w:eastAsiaTheme="minorEastAsia" w:cstheme="minorEastAsia"/>
          <w:b w:val="0"/>
          <w:bCs w:val="0"/>
          <w:i w:val="0"/>
          <w:caps w:val="0"/>
          <w:color w:val="000000" w:themeColor="text1"/>
          <w:spacing w:val="0"/>
          <w:sz w:val="24"/>
          <w:szCs w:val="24"/>
          <w:shd w:val="clear" w:fill="FFFFFF" w:themeFill="background1"/>
          <w:lang w:val="en-US" w:eastAsia="zh-CN"/>
        </w:rPr>
      </w:pPr>
      <w:bookmarkStart w:id="0" w:name="_GoBack"/>
      <w:r>
        <w:rPr>
          <w:rFonts w:hint="eastAsia" w:asciiTheme="minorEastAsia" w:hAnsiTheme="minorEastAsia" w:eastAsiaTheme="minorEastAsia" w:cstheme="minorEastAsia"/>
          <w:sz w:val="24"/>
          <w:szCs w:val="24"/>
          <w:lang w:val="en-US" w:eastAsia="zh-CN"/>
        </w:rPr>
        <w:t xml:space="preserve">[12] </w:t>
      </w:r>
      <w:r>
        <w:rPr>
          <w:rFonts w:hint="eastAsia" w:asciiTheme="minorEastAsia" w:hAnsiTheme="minorEastAsia" w:eastAsiaTheme="minorEastAsia" w:cstheme="minorEastAsia"/>
          <w:b w:val="0"/>
          <w:bCs w:val="0"/>
          <w:i w:val="0"/>
          <w:caps w:val="0"/>
          <w:color w:val="000000" w:themeColor="text1"/>
          <w:spacing w:val="0"/>
          <w:sz w:val="24"/>
          <w:szCs w:val="24"/>
          <w:shd w:val="clear" w:fill="FFFFFF" w:themeFill="background1"/>
        </w:rPr>
        <w:t>HTML5+CSS3 从入门到精通</w:t>
      </w:r>
      <w:r>
        <w:rPr>
          <w:rFonts w:hint="eastAsia" w:asciiTheme="minorEastAsia" w:hAnsiTheme="minorEastAsia" w:eastAsiaTheme="minorEastAsia" w:cstheme="minorEastAsia"/>
          <w:b w:val="0"/>
          <w:bCs w:val="0"/>
          <w:i w:val="0"/>
          <w:caps w:val="0"/>
          <w:color w:val="000000" w:themeColor="text1"/>
          <w:spacing w:val="0"/>
          <w:sz w:val="24"/>
          <w:szCs w:val="24"/>
          <w:shd w:val="clear" w:fill="FFFFFF" w:themeFill="background1"/>
          <w:lang w:val="en-US" w:eastAsia="zh-CN"/>
        </w:rPr>
        <w:t xml:space="preserve"> 中国水利水电出版社 2017.5</w:t>
      </w:r>
    </w:p>
    <w:bookmarkEnd w:id="0"/>
    <w:p>
      <w:pPr>
        <w:spacing w:line="440" w:lineRule="exac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13</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eastAsia="zh-CN"/>
        </w:rPr>
        <w:t>王春玲，</w:t>
      </w:r>
      <w:r>
        <w:rPr>
          <w:rFonts w:hint="eastAsia" w:asciiTheme="minorEastAsia" w:hAnsiTheme="minorEastAsia" w:eastAsiaTheme="minorEastAsia" w:cstheme="minorEastAsia"/>
          <w:sz w:val="24"/>
          <w:szCs w:val="24"/>
          <w:lang w:val="en-US" w:eastAsia="zh-CN"/>
        </w:rPr>
        <w:t>许福，范春梅 数据库原理及应用教程（第三版）人民邮电出版社</w:t>
      </w:r>
    </w:p>
    <w:p>
      <w:pPr>
        <w:spacing w:line="440" w:lineRule="exac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[14] </w:t>
      </w:r>
      <w:r>
        <w:rPr>
          <w:rFonts w:hint="eastAsia" w:asciiTheme="minorEastAsia" w:hAnsiTheme="minorEastAsia" w:eastAsiaTheme="minorEastAsia" w:cstheme="minorEastAsia"/>
          <w:sz w:val="24"/>
          <w:szCs w:val="24"/>
          <w:lang w:eastAsia="zh-CN"/>
        </w:rPr>
        <w:t>工业和信息化部人才交流中心蓝桥杯软件大赛专家委员会</w:t>
      </w:r>
      <w:r>
        <w:rPr>
          <w:rFonts w:hint="eastAsia" w:asciiTheme="minorEastAsia" w:hAnsiTheme="minorEastAsia" w:eastAsiaTheme="minorEastAsia" w:cstheme="minorEastAsia"/>
          <w:sz w:val="24"/>
          <w:szCs w:val="24"/>
          <w:lang w:val="en-US" w:eastAsia="zh-CN"/>
        </w:rPr>
        <w:t xml:space="preserve"> 使用前段技术展现Web系统  北京：电子工业出版社 2013.10</w:t>
      </w:r>
    </w:p>
    <w:p>
      <w:pPr>
        <w:spacing w:line="440" w:lineRule="exac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[15] 张友生 软件体系结构原理、方法与实践（第2版）清华大学出版社 2014.7</w:t>
      </w:r>
    </w:p>
    <w:p>
      <w:pPr>
        <w:spacing w:line="440" w:lineRule="exac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[16] </w:t>
      </w:r>
      <w:r>
        <w:rPr>
          <w:rFonts w:hint="eastAsia" w:asciiTheme="minorEastAsia" w:hAnsiTheme="minorEastAsia" w:eastAsiaTheme="minorEastAsia" w:cstheme="minorEastAsia"/>
          <w:sz w:val="24"/>
          <w:szCs w:val="24"/>
          <w:lang w:eastAsia="zh-CN"/>
        </w:rPr>
        <w:t>工业和信息化部人才交流中心蓝桥杯软件大赛专家委员会</w:t>
      </w:r>
      <w:r>
        <w:rPr>
          <w:rFonts w:hint="eastAsia" w:asciiTheme="minorEastAsia" w:hAnsiTheme="minorEastAsia" w:eastAsiaTheme="minorEastAsia" w:cstheme="minorEastAsia"/>
          <w:sz w:val="24"/>
          <w:szCs w:val="24"/>
          <w:lang w:val="en-US" w:eastAsia="zh-CN"/>
        </w:rPr>
        <w:t xml:space="preserve"> 使用Spring整合框架及银行业务简介  北京：电子工业出版社 2013.10</w:t>
      </w:r>
    </w:p>
    <w:p>
      <w:pPr>
        <w:rPr>
          <w:rFonts w:ascii="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86853"/>
    <w:rsid w:val="00016160"/>
    <w:rsid w:val="000212B0"/>
    <w:rsid w:val="00024599"/>
    <w:rsid w:val="0005025E"/>
    <w:rsid w:val="00061670"/>
    <w:rsid w:val="0009047C"/>
    <w:rsid w:val="0009702F"/>
    <w:rsid w:val="000C6640"/>
    <w:rsid w:val="000C68E4"/>
    <w:rsid w:val="000D4C88"/>
    <w:rsid w:val="000D7FBC"/>
    <w:rsid w:val="000F7356"/>
    <w:rsid w:val="000F76BF"/>
    <w:rsid w:val="00107FDE"/>
    <w:rsid w:val="00110341"/>
    <w:rsid w:val="00121804"/>
    <w:rsid w:val="00134B50"/>
    <w:rsid w:val="001600FB"/>
    <w:rsid w:val="001673C3"/>
    <w:rsid w:val="00177EB3"/>
    <w:rsid w:val="00186853"/>
    <w:rsid w:val="00196928"/>
    <w:rsid w:val="001A0570"/>
    <w:rsid w:val="001B4096"/>
    <w:rsid w:val="001D140F"/>
    <w:rsid w:val="001E3E7C"/>
    <w:rsid w:val="001E62CA"/>
    <w:rsid w:val="001F7475"/>
    <w:rsid w:val="002279AE"/>
    <w:rsid w:val="00242573"/>
    <w:rsid w:val="00242968"/>
    <w:rsid w:val="002605BD"/>
    <w:rsid w:val="00261608"/>
    <w:rsid w:val="00276472"/>
    <w:rsid w:val="00280FC0"/>
    <w:rsid w:val="00292638"/>
    <w:rsid w:val="002A33DE"/>
    <w:rsid w:val="002B0CF3"/>
    <w:rsid w:val="002B2238"/>
    <w:rsid w:val="002B3ED2"/>
    <w:rsid w:val="002C5680"/>
    <w:rsid w:val="00307249"/>
    <w:rsid w:val="0031158F"/>
    <w:rsid w:val="003237D2"/>
    <w:rsid w:val="00333152"/>
    <w:rsid w:val="00335A8F"/>
    <w:rsid w:val="00351C5B"/>
    <w:rsid w:val="00355684"/>
    <w:rsid w:val="00370B88"/>
    <w:rsid w:val="00373BC5"/>
    <w:rsid w:val="00390B76"/>
    <w:rsid w:val="003969EE"/>
    <w:rsid w:val="00397CBE"/>
    <w:rsid w:val="003B7170"/>
    <w:rsid w:val="003C3FDC"/>
    <w:rsid w:val="003D360D"/>
    <w:rsid w:val="003E502A"/>
    <w:rsid w:val="003E7829"/>
    <w:rsid w:val="003F11C0"/>
    <w:rsid w:val="004012DA"/>
    <w:rsid w:val="00404A46"/>
    <w:rsid w:val="00415520"/>
    <w:rsid w:val="00422E94"/>
    <w:rsid w:val="00423B98"/>
    <w:rsid w:val="0045231C"/>
    <w:rsid w:val="00456FF1"/>
    <w:rsid w:val="0045730B"/>
    <w:rsid w:val="00465858"/>
    <w:rsid w:val="0047376C"/>
    <w:rsid w:val="00491664"/>
    <w:rsid w:val="004A2E9B"/>
    <w:rsid w:val="004B0FB9"/>
    <w:rsid w:val="004B54D2"/>
    <w:rsid w:val="004E357B"/>
    <w:rsid w:val="004E7E16"/>
    <w:rsid w:val="004F32B1"/>
    <w:rsid w:val="005068BE"/>
    <w:rsid w:val="00514324"/>
    <w:rsid w:val="005262E5"/>
    <w:rsid w:val="0053573D"/>
    <w:rsid w:val="00555A86"/>
    <w:rsid w:val="00581E5B"/>
    <w:rsid w:val="00583617"/>
    <w:rsid w:val="00583F3F"/>
    <w:rsid w:val="005A54F5"/>
    <w:rsid w:val="005A5699"/>
    <w:rsid w:val="005A6C1D"/>
    <w:rsid w:val="005C14FA"/>
    <w:rsid w:val="005C7388"/>
    <w:rsid w:val="005D27CF"/>
    <w:rsid w:val="005E1D0A"/>
    <w:rsid w:val="00600D2C"/>
    <w:rsid w:val="0061401D"/>
    <w:rsid w:val="00623A4E"/>
    <w:rsid w:val="00634DAD"/>
    <w:rsid w:val="00642DFA"/>
    <w:rsid w:val="00647BA3"/>
    <w:rsid w:val="00670BD1"/>
    <w:rsid w:val="00681CF6"/>
    <w:rsid w:val="006962AF"/>
    <w:rsid w:val="006978D4"/>
    <w:rsid w:val="006B4185"/>
    <w:rsid w:val="006C150A"/>
    <w:rsid w:val="006C7E6B"/>
    <w:rsid w:val="006D3647"/>
    <w:rsid w:val="006E0166"/>
    <w:rsid w:val="00702F99"/>
    <w:rsid w:val="00720A3C"/>
    <w:rsid w:val="007261E7"/>
    <w:rsid w:val="0073231C"/>
    <w:rsid w:val="00742A26"/>
    <w:rsid w:val="0074403F"/>
    <w:rsid w:val="0075149B"/>
    <w:rsid w:val="00770947"/>
    <w:rsid w:val="00784199"/>
    <w:rsid w:val="00797B4D"/>
    <w:rsid w:val="007B10E5"/>
    <w:rsid w:val="007C7F44"/>
    <w:rsid w:val="007F77DD"/>
    <w:rsid w:val="00812E26"/>
    <w:rsid w:val="00816B89"/>
    <w:rsid w:val="00823248"/>
    <w:rsid w:val="00827D10"/>
    <w:rsid w:val="00832620"/>
    <w:rsid w:val="008725BE"/>
    <w:rsid w:val="00877B2A"/>
    <w:rsid w:val="00882582"/>
    <w:rsid w:val="00884348"/>
    <w:rsid w:val="00891E51"/>
    <w:rsid w:val="008B13DF"/>
    <w:rsid w:val="008C2471"/>
    <w:rsid w:val="008F1D7D"/>
    <w:rsid w:val="008F30C8"/>
    <w:rsid w:val="008F5899"/>
    <w:rsid w:val="008F62EB"/>
    <w:rsid w:val="00915BB9"/>
    <w:rsid w:val="0093115C"/>
    <w:rsid w:val="009455DA"/>
    <w:rsid w:val="00946E13"/>
    <w:rsid w:val="0096254D"/>
    <w:rsid w:val="00975A9A"/>
    <w:rsid w:val="009B6FF5"/>
    <w:rsid w:val="009C52E9"/>
    <w:rsid w:val="009D7D57"/>
    <w:rsid w:val="009F2C8C"/>
    <w:rsid w:val="009F5632"/>
    <w:rsid w:val="009F798F"/>
    <w:rsid w:val="00A0362C"/>
    <w:rsid w:val="00A05E70"/>
    <w:rsid w:val="00A40AFA"/>
    <w:rsid w:val="00A42D52"/>
    <w:rsid w:val="00A522B4"/>
    <w:rsid w:val="00A67E82"/>
    <w:rsid w:val="00A71296"/>
    <w:rsid w:val="00A859AB"/>
    <w:rsid w:val="00A94314"/>
    <w:rsid w:val="00AA7555"/>
    <w:rsid w:val="00AB4C55"/>
    <w:rsid w:val="00AB5DC1"/>
    <w:rsid w:val="00AD5408"/>
    <w:rsid w:val="00B0586F"/>
    <w:rsid w:val="00B5558F"/>
    <w:rsid w:val="00B758EB"/>
    <w:rsid w:val="00B76436"/>
    <w:rsid w:val="00B805A2"/>
    <w:rsid w:val="00B854C2"/>
    <w:rsid w:val="00BA4225"/>
    <w:rsid w:val="00BB237A"/>
    <w:rsid w:val="00BD2FA4"/>
    <w:rsid w:val="00BF2018"/>
    <w:rsid w:val="00C252C5"/>
    <w:rsid w:val="00C41640"/>
    <w:rsid w:val="00C47E16"/>
    <w:rsid w:val="00C55C27"/>
    <w:rsid w:val="00C704CF"/>
    <w:rsid w:val="00C917FA"/>
    <w:rsid w:val="00CB7DEC"/>
    <w:rsid w:val="00CF5C3F"/>
    <w:rsid w:val="00D068B9"/>
    <w:rsid w:val="00D3285C"/>
    <w:rsid w:val="00D433E1"/>
    <w:rsid w:val="00D77C9B"/>
    <w:rsid w:val="00D96D00"/>
    <w:rsid w:val="00DF4E66"/>
    <w:rsid w:val="00E46197"/>
    <w:rsid w:val="00E50618"/>
    <w:rsid w:val="00E51B74"/>
    <w:rsid w:val="00E54713"/>
    <w:rsid w:val="00E64DC5"/>
    <w:rsid w:val="00E868CD"/>
    <w:rsid w:val="00EA2285"/>
    <w:rsid w:val="00EB276E"/>
    <w:rsid w:val="00EC58FA"/>
    <w:rsid w:val="00EE548D"/>
    <w:rsid w:val="00F1185D"/>
    <w:rsid w:val="00F64AEF"/>
    <w:rsid w:val="00F65134"/>
    <w:rsid w:val="00F735CF"/>
    <w:rsid w:val="00F74087"/>
    <w:rsid w:val="00F74C49"/>
    <w:rsid w:val="00F75538"/>
    <w:rsid w:val="00F94F41"/>
    <w:rsid w:val="00F96966"/>
    <w:rsid w:val="00F97A69"/>
    <w:rsid w:val="00FB73F7"/>
    <w:rsid w:val="00FC165B"/>
    <w:rsid w:val="00FC7F08"/>
    <w:rsid w:val="00FD6763"/>
    <w:rsid w:val="00FD710C"/>
    <w:rsid w:val="01B23355"/>
    <w:rsid w:val="056708F6"/>
    <w:rsid w:val="068F0B26"/>
    <w:rsid w:val="099F0080"/>
    <w:rsid w:val="101E1434"/>
    <w:rsid w:val="1E0E4919"/>
    <w:rsid w:val="23123796"/>
    <w:rsid w:val="2A2B6AED"/>
    <w:rsid w:val="2B4C2B76"/>
    <w:rsid w:val="2F0C35AE"/>
    <w:rsid w:val="36EA49EB"/>
    <w:rsid w:val="385C083A"/>
    <w:rsid w:val="3A0F71E4"/>
    <w:rsid w:val="412D1737"/>
    <w:rsid w:val="426F4F37"/>
    <w:rsid w:val="431F5A08"/>
    <w:rsid w:val="45AB4A7B"/>
    <w:rsid w:val="4CC862A7"/>
    <w:rsid w:val="4FAA732B"/>
    <w:rsid w:val="54C24744"/>
    <w:rsid w:val="552D4F23"/>
    <w:rsid w:val="600A4752"/>
    <w:rsid w:val="672D20B5"/>
    <w:rsid w:val="6DA47F73"/>
    <w:rsid w:val="77E870F2"/>
    <w:rsid w:val="79C83753"/>
    <w:rsid w:val="7F033F3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ody Text Indent"/>
    <w:basedOn w:val="1"/>
    <w:link w:val="11"/>
    <w:uiPriority w:val="99"/>
    <w:pPr>
      <w:spacing w:after="120"/>
      <w:ind w:left="420" w:leftChars="200"/>
    </w:pPr>
  </w:style>
  <w:style w:type="paragraph" w:styleId="3">
    <w:name w:val="footer"/>
    <w:basedOn w:val="1"/>
    <w:link w:val="10"/>
    <w:qFormat/>
    <w:uiPriority w:val="99"/>
    <w:pPr>
      <w:tabs>
        <w:tab w:val="center" w:pos="4153"/>
        <w:tab w:val="right" w:pos="8306"/>
      </w:tabs>
      <w:snapToGrid w:val="0"/>
      <w:jc w:val="left"/>
    </w:pPr>
    <w:rPr>
      <w:rFonts w:ascii="Calibri" w:hAnsi="Calibri"/>
      <w:sz w:val="18"/>
      <w:szCs w:val="18"/>
    </w:rPr>
  </w:style>
  <w:style w:type="paragraph" w:styleId="4">
    <w:name w:val="header"/>
    <w:basedOn w:val="1"/>
    <w:link w:val="9"/>
    <w:qFormat/>
    <w:uiPriority w:val="99"/>
    <w:pPr>
      <w:pBdr>
        <w:bottom w:val="single" w:color="auto" w:sz="6" w:space="1"/>
      </w:pBdr>
      <w:tabs>
        <w:tab w:val="center" w:pos="4153"/>
        <w:tab w:val="right" w:pos="8306"/>
      </w:tabs>
      <w:snapToGrid w:val="0"/>
      <w:jc w:val="center"/>
    </w:pPr>
    <w:rPr>
      <w:rFonts w:ascii="Calibri" w:hAnsi="Calibri"/>
      <w:sz w:val="18"/>
      <w:szCs w:val="18"/>
    </w:rPr>
  </w:style>
  <w:style w:type="paragraph" w:styleId="5">
    <w:name w:val="Normal (Web)"/>
    <w:basedOn w:val="1"/>
    <w:semiHidden/>
    <w:qFormat/>
    <w:uiPriority w:val="99"/>
    <w:pPr>
      <w:widowControl/>
      <w:spacing w:before="100" w:beforeAutospacing="1" w:after="100" w:afterAutospacing="1"/>
      <w:jc w:val="left"/>
    </w:pPr>
    <w:rPr>
      <w:rFonts w:ascii="宋体" w:hAnsi="宋体" w:cs="宋体"/>
      <w:kern w:val="0"/>
      <w:sz w:val="24"/>
    </w:rPr>
  </w:style>
  <w:style w:type="character" w:styleId="7">
    <w:name w:val="Hyperlink"/>
    <w:uiPriority w:val="99"/>
    <w:rPr>
      <w:rFonts w:cs="Times New Roman"/>
      <w:color w:val="0000FF"/>
      <w:u w:val="single"/>
    </w:rPr>
  </w:style>
  <w:style w:type="character" w:customStyle="1" w:styleId="9">
    <w:name w:val="页眉 Char"/>
    <w:link w:val="4"/>
    <w:qFormat/>
    <w:locked/>
    <w:uiPriority w:val="99"/>
    <w:rPr>
      <w:rFonts w:cs="Times New Roman"/>
      <w:sz w:val="18"/>
      <w:szCs w:val="18"/>
    </w:rPr>
  </w:style>
  <w:style w:type="character" w:customStyle="1" w:styleId="10">
    <w:name w:val="页脚 Char"/>
    <w:link w:val="3"/>
    <w:qFormat/>
    <w:locked/>
    <w:uiPriority w:val="99"/>
    <w:rPr>
      <w:rFonts w:cs="Times New Roman"/>
      <w:sz w:val="18"/>
      <w:szCs w:val="18"/>
    </w:rPr>
  </w:style>
  <w:style w:type="character" w:customStyle="1" w:styleId="11">
    <w:name w:val="正文文本缩进 Char"/>
    <w:link w:val="2"/>
    <w:qFormat/>
    <w:locked/>
    <w:uiPriority w:val="99"/>
    <w:rPr>
      <w:rFonts w:ascii="Times New Roman" w:hAnsi="Times New Roman" w:eastAsia="宋体"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636</Words>
  <Characters>3631</Characters>
  <Lines>30</Lines>
  <Paragraphs>8</Paragraphs>
  <TotalTime>2</TotalTime>
  <ScaleCrop>false</ScaleCrop>
  <LinksUpToDate>false</LinksUpToDate>
  <CharactersWithSpaces>4259</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2017-03-17T01:42:00Z</dcterms:created>
  <dc:creator>hero</dc:creator>
  <cp:lastModifiedBy>聆听1418050013</cp:lastModifiedBy>
  <dcterms:modified xsi:type="dcterms:W3CDTF">2019-03-05T07:42:20Z</dcterms:modified>
  <dc:title> </dc:title>
  <cp:revision>246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