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E2D933" w14:textId="2F42742C" w:rsidR="00344850" w:rsidRPr="00E801EB" w:rsidRDefault="00E801EB" w:rsidP="00540939">
      <w:pPr>
        <w:pStyle w:val="Title"/>
        <w:tabs>
          <w:tab w:val="left" w:pos="7797"/>
        </w:tabs>
        <w:spacing w:line="360" w:lineRule="auto"/>
        <w:jc w:val="center"/>
        <w:rPr>
          <w:rFonts w:ascii="Times New Roman" w:eastAsia="MS Mincho" w:hAnsi="Times New Roman" w:cs="Times New Roman"/>
          <w:b/>
          <w:bCs/>
          <w:sz w:val="32"/>
          <w:szCs w:val="28"/>
          <w:lang w:val="id-ID" w:eastAsia="ja-JP"/>
        </w:rPr>
      </w:pPr>
      <w:r w:rsidRPr="00E801EB">
        <w:rPr>
          <w:rFonts w:ascii="Times New Roman" w:eastAsia="MS Mincho" w:hAnsi="Times New Roman" w:cs="Times New Roman" w:hint="eastAsia"/>
          <w:b/>
          <w:bCs/>
          <w:sz w:val="32"/>
          <w:szCs w:val="28"/>
          <w:lang w:eastAsia="ja-JP"/>
        </w:rPr>
        <w:t xml:space="preserve">Optimal control </w:t>
      </w:r>
      <w:r w:rsidR="00344850" w:rsidRPr="00E801EB">
        <w:rPr>
          <w:rFonts w:ascii="Times New Roman" w:hAnsi="Times New Roman" w:cs="Times New Roman"/>
          <w:b/>
          <w:bCs/>
          <w:sz w:val="32"/>
          <w:szCs w:val="28"/>
          <w:lang w:val="id-ID" w:eastAsia="ja-JP"/>
        </w:rPr>
        <w:t xml:space="preserve">of </w:t>
      </w:r>
      <w:r w:rsidRPr="00E801EB">
        <w:rPr>
          <w:rFonts w:ascii="Times New Roman" w:eastAsia="MS Mincho" w:hAnsi="Times New Roman" w:cs="Times New Roman" w:hint="eastAsia"/>
          <w:b/>
          <w:bCs/>
          <w:sz w:val="32"/>
          <w:szCs w:val="28"/>
          <w:lang w:val="id-ID" w:eastAsia="ja-JP"/>
        </w:rPr>
        <w:t xml:space="preserve">chilled water pump </w:t>
      </w:r>
      <w:r w:rsidR="00344850" w:rsidRPr="00E801EB">
        <w:rPr>
          <w:rFonts w:ascii="Times New Roman" w:hAnsi="Times New Roman" w:cs="Times New Roman"/>
          <w:b/>
          <w:bCs/>
          <w:sz w:val="32"/>
          <w:szCs w:val="28"/>
          <w:lang w:val="id-ID" w:eastAsia="ja-JP"/>
        </w:rPr>
        <w:t xml:space="preserve">operation </w:t>
      </w:r>
      <w:r w:rsidRPr="00E801EB">
        <w:rPr>
          <w:rFonts w:ascii="Times New Roman" w:eastAsia="MS Mincho" w:hAnsi="Times New Roman" w:cs="Times New Roman" w:hint="eastAsia"/>
          <w:b/>
          <w:bCs/>
          <w:sz w:val="32"/>
          <w:szCs w:val="28"/>
          <w:lang w:val="id-ID" w:eastAsia="ja-JP"/>
        </w:rPr>
        <w:t>to reduce HVAC energy consumption</w:t>
      </w:r>
    </w:p>
    <w:p w14:paraId="13B2E1EF" w14:textId="77777777" w:rsidR="00B21DA3" w:rsidRDefault="00B21DA3" w:rsidP="00344850">
      <w:pPr>
        <w:spacing w:line="360" w:lineRule="auto"/>
        <w:jc w:val="center"/>
        <w:rPr>
          <w:rFonts w:cs="Times New Roman"/>
          <w:b/>
          <w:color w:val="000000" w:themeColor="text1"/>
          <w:sz w:val="28"/>
          <w:lang w:val="id-ID" w:eastAsia="ja-JP"/>
        </w:rPr>
      </w:pPr>
    </w:p>
    <w:p w14:paraId="37ED18B2" w14:textId="1BBBF982" w:rsidR="00CF1DE7" w:rsidRPr="00277DC5" w:rsidRDefault="00CF1DE7" w:rsidP="00277DC5">
      <w:pPr>
        <w:pStyle w:val="Heading1"/>
        <w:spacing w:before="0" w:line="360" w:lineRule="auto"/>
        <w:jc w:val="center"/>
        <w:rPr>
          <w:rFonts w:ascii="Times New Roman" w:eastAsia="MS Mincho" w:hAnsi="Times New Roman" w:cs="Times New Roman"/>
          <w:color w:val="auto"/>
          <w:sz w:val="24"/>
          <w:szCs w:val="24"/>
          <w:lang w:eastAsia="ja-JP"/>
        </w:rPr>
      </w:pPr>
      <w:r w:rsidRPr="00344850">
        <w:rPr>
          <w:rFonts w:ascii="Times New Roman" w:hAnsi="Times New Roman" w:cs="Times New Roman"/>
          <w:color w:val="auto"/>
          <w:sz w:val="24"/>
          <w:szCs w:val="24"/>
        </w:rPr>
        <w:t xml:space="preserve">Timotius Kelvin </w:t>
      </w:r>
      <w:proofErr w:type="spellStart"/>
      <w:r w:rsidRPr="00344850">
        <w:rPr>
          <w:rFonts w:ascii="Times New Roman" w:hAnsi="Times New Roman" w:cs="Times New Roman"/>
          <w:color w:val="auto"/>
          <w:sz w:val="24"/>
          <w:szCs w:val="24"/>
        </w:rPr>
        <w:t>Wijaya</w:t>
      </w:r>
      <w:r w:rsidR="00344850" w:rsidRPr="00BD29B7">
        <w:rPr>
          <w:rFonts w:ascii="Times New Roman" w:eastAsia="MS Mincho" w:hAnsi="Times New Roman" w:cs="Times New Roman" w:hint="eastAsia"/>
          <w:color w:val="auto"/>
          <w:sz w:val="24"/>
          <w:szCs w:val="24"/>
          <w:vertAlign w:val="superscript"/>
          <w:lang w:eastAsia="ja-JP"/>
        </w:rPr>
        <w:t>a</w:t>
      </w:r>
      <w:proofErr w:type="spellEnd"/>
      <w:r w:rsidR="00344850" w:rsidRPr="00BD29B7">
        <w:rPr>
          <w:rFonts w:ascii="Times New Roman" w:eastAsia="MS Mincho" w:hAnsi="Times New Roman" w:cs="Times New Roman" w:hint="eastAsia"/>
          <w:color w:val="auto"/>
          <w:sz w:val="24"/>
          <w:szCs w:val="24"/>
          <w:vertAlign w:val="superscript"/>
          <w:lang w:eastAsia="ja-JP"/>
        </w:rPr>
        <w:t>,*</w:t>
      </w:r>
      <w:r w:rsidRPr="00BD29B7">
        <w:rPr>
          <w:rFonts w:ascii="Times New Roman" w:hAnsi="Times New Roman" w:cs="Times New Roman"/>
          <w:color w:val="auto"/>
          <w:sz w:val="24"/>
          <w:szCs w:val="24"/>
        </w:rPr>
        <w:t xml:space="preserve">, </w:t>
      </w:r>
      <w:proofErr w:type="spellStart"/>
      <w:r w:rsidRPr="00BD29B7">
        <w:rPr>
          <w:rFonts w:ascii="Times New Roman" w:hAnsi="Times New Roman" w:cs="Times New Roman"/>
          <w:color w:val="auto"/>
          <w:sz w:val="24"/>
          <w:szCs w:val="24"/>
        </w:rPr>
        <w:t>Nasruddin</w:t>
      </w:r>
      <w:r w:rsidR="00344850" w:rsidRPr="00BD29B7">
        <w:rPr>
          <w:rFonts w:ascii="Times New Roman" w:eastAsia="MS Mincho" w:hAnsi="Times New Roman" w:cs="Times New Roman" w:hint="eastAsia"/>
          <w:color w:val="auto"/>
          <w:sz w:val="24"/>
          <w:szCs w:val="24"/>
          <w:vertAlign w:val="superscript"/>
          <w:lang w:eastAsia="ja-JP"/>
        </w:rPr>
        <w:t>a</w:t>
      </w:r>
      <w:proofErr w:type="spellEnd"/>
      <w:r w:rsidR="00344850" w:rsidRPr="00BD29B7">
        <w:rPr>
          <w:rFonts w:ascii="Times New Roman" w:eastAsia="MS Mincho" w:hAnsi="Times New Roman" w:cs="Times New Roman" w:hint="eastAsia"/>
          <w:color w:val="auto"/>
          <w:sz w:val="24"/>
          <w:szCs w:val="24"/>
          <w:vertAlign w:val="superscript"/>
          <w:lang w:eastAsia="ja-JP"/>
        </w:rPr>
        <w:t xml:space="preserve"> </w:t>
      </w:r>
      <w:r w:rsidR="00344850" w:rsidRPr="00BD29B7">
        <w:rPr>
          <w:rFonts w:ascii="Times New Roman" w:eastAsia="MS Mincho" w:hAnsi="Times New Roman" w:cs="Times New Roman" w:hint="eastAsia"/>
          <w:color w:val="auto"/>
          <w:sz w:val="24"/>
          <w:szCs w:val="24"/>
          <w:lang w:eastAsia="ja-JP"/>
        </w:rPr>
        <w:t xml:space="preserve">, </w:t>
      </w:r>
      <w:proofErr w:type="spellStart"/>
      <w:r w:rsidR="00344850" w:rsidRPr="00BD29B7">
        <w:rPr>
          <w:rFonts w:ascii="Times New Roman" w:eastAsia="MS Mincho" w:hAnsi="Times New Roman" w:cs="Times New Roman" w:hint="eastAsia"/>
          <w:color w:val="auto"/>
          <w:sz w:val="24"/>
          <w:szCs w:val="24"/>
          <w:lang w:eastAsia="ja-JP"/>
        </w:rPr>
        <w:t>Sholahudin</w:t>
      </w:r>
      <w:r w:rsidR="00344850" w:rsidRPr="00277DC5">
        <w:rPr>
          <w:rFonts w:ascii="Times New Roman" w:eastAsia="MS Mincho" w:hAnsi="Times New Roman" w:cs="Times New Roman"/>
          <w:color w:val="auto"/>
          <w:sz w:val="24"/>
          <w:szCs w:val="24"/>
          <w:vertAlign w:val="superscript"/>
          <w:lang w:eastAsia="ja-JP"/>
        </w:rPr>
        <w:t>b</w:t>
      </w:r>
      <w:proofErr w:type="spellEnd"/>
    </w:p>
    <w:p w14:paraId="1DD93105" w14:textId="77777777" w:rsidR="00CF1DE7" w:rsidRPr="00BD29B7" w:rsidRDefault="00CF1DE7" w:rsidP="00277DC5">
      <w:pPr>
        <w:autoSpaceDE w:val="0"/>
        <w:autoSpaceDN w:val="0"/>
        <w:adjustRightInd w:val="0"/>
        <w:spacing w:line="360" w:lineRule="auto"/>
        <w:jc w:val="left"/>
        <w:rPr>
          <w:rFonts w:cs="Times New Roman"/>
          <w:color w:val="000000"/>
        </w:rPr>
      </w:pPr>
    </w:p>
    <w:p w14:paraId="303A43D1" w14:textId="155FBBFB" w:rsidR="00CF1DE7" w:rsidRPr="00277DC5" w:rsidRDefault="00344850" w:rsidP="00277DC5">
      <w:pPr>
        <w:spacing w:line="360" w:lineRule="auto"/>
        <w:jc w:val="center"/>
        <w:rPr>
          <w:rFonts w:cs="Times New Roman"/>
          <w:color w:val="000000"/>
        </w:rPr>
      </w:pPr>
      <w:proofErr w:type="spellStart"/>
      <w:r w:rsidRPr="00277DC5">
        <w:rPr>
          <w:rFonts w:cs="Times New Roman"/>
          <w:color w:val="000000"/>
          <w:vertAlign w:val="superscript"/>
          <w:lang w:eastAsia="ja-JP"/>
        </w:rPr>
        <w:t>a</w:t>
      </w:r>
      <w:r w:rsidR="00301612" w:rsidRPr="00277DC5">
        <w:rPr>
          <w:rFonts w:cs="Times New Roman"/>
          <w:color w:val="000000"/>
        </w:rPr>
        <w:t>Department</w:t>
      </w:r>
      <w:proofErr w:type="spellEnd"/>
      <w:r w:rsidR="00301612" w:rsidRPr="00277DC5">
        <w:rPr>
          <w:rFonts w:cs="Times New Roman"/>
          <w:color w:val="000000"/>
        </w:rPr>
        <w:t xml:space="preserve"> of Mechanical Engineering, University of Indonesia, Depok 16424, Indonesia</w:t>
      </w:r>
    </w:p>
    <w:p w14:paraId="12BC4884" w14:textId="14BB582A" w:rsidR="00344850" w:rsidRDefault="00344850" w:rsidP="00277DC5">
      <w:pPr>
        <w:spacing w:line="360" w:lineRule="auto"/>
        <w:jc w:val="center"/>
        <w:rPr>
          <w:lang w:eastAsia="ja-JP"/>
        </w:rPr>
      </w:pPr>
      <w:proofErr w:type="spellStart"/>
      <w:r w:rsidRPr="00277DC5">
        <w:rPr>
          <w:rFonts w:cs="Times New Roman"/>
          <w:color w:val="000000"/>
          <w:vertAlign w:val="superscript"/>
          <w:lang w:eastAsia="ja-JP"/>
        </w:rPr>
        <w:t>b</w:t>
      </w:r>
      <w:r w:rsidRPr="00BD29B7">
        <w:t>Department</w:t>
      </w:r>
      <w:proofErr w:type="spellEnd"/>
      <w:r w:rsidRPr="00BD29B7">
        <w:t xml:space="preserve"> of Applied Mechanics and Aerospace Engineering, </w:t>
      </w:r>
      <w:proofErr w:type="spellStart"/>
      <w:r w:rsidRPr="00BD29B7">
        <w:t>Waseda</w:t>
      </w:r>
      <w:proofErr w:type="spellEnd"/>
      <w:r w:rsidRPr="00BD29B7">
        <w:t xml:space="preserve"> University, Tokyo, 169-8555, Japan</w:t>
      </w:r>
    </w:p>
    <w:p w14:paraId="236F8AA9" w14:textId="77777777" w:rsidR="00E801EB" w:rsidRDefault="00E801EB" w:rsidP="00277DC5">
      <w:pPr>
        <w:spacing w:line="360" w:lineRule="auto"/>
        <w:jc w:val="center"/>
        <w:rPr>
          <w:lang w:eastAsia="ja-JP"/>
        </w:rPr>
      </w:pPr>
    </w:p>
    <w:p w14:paraId="09274499" w14:textId="77777777" w:rsidR="00E801EB" w:rsidRDefault="00E801EB" w:rsidP="00277DC5">
      <w:pPr>
        <w:spacing w:line="360" w:lineRule="auto"/>
        <w:jc w:val="center"/>
        <w:rPr>
          <w:lang w:eastAsia="ja-JP"/>
        </w:rPr>
      </w:pPr>
    </w:p>
    <w:p w14:paraId="427F54D5" w14:textId="77777777" w:rsidR="00E801EB" w:rsidRDefault="00E801EB" w:rsidP="00277DC5">
      <w:pPr>
        <w:spacing w:line="360" w:lineRule="auto"/>
        <w:jc w:val="center"/>
        <w:rPr>
          <w:lang w:eastAsia="ja-JP"/>
        </w:rPr>
      </w:pPr>
    </w:p>
    <w:p w14:paraId="29E65283" w14:textId="77777777" w:rsidR="00E801EB" w:rsidRDefault="00E801EB" w:rsidP="00277DC5">
      <w:pPr>
        <w:spacing w:line="360" w:lineRule="auto"/>
        <w:jc w:val="center"/>
        <w:rPr>
          <w:lang w:eastAsia="ja-JP"/>
        </w:rPr>
      </w:pPr>
    </w:p>
    <w:p w14:paraId="03F82AFC" w14:textId="77777777" w:rsidR="00E801EB" w:rsidRPr="00BD29B7" w:rsidRDefault="00E801EB" w:rsidP="00277DC5">
      <w:pPr>
        <w:spacing w:line="360" w:lineRule="auto"/>
        <w:jc w:val="center"/>
        <w:rPr>
          <w:lang w:eastAsia="ja-JP"/>
        </w:rPr>
      </w:pPr>
    </w:p>
    <w:p w14:paraId="1BCE75D2" w14:textId="77777777" w:rsidR="00344850" w:rsidRPr="00BD29B7" w:rsidRDefault="00344850" w:rsidP="00277DC5">
      <w:pPr>
        <w:spacing w:line="360" w:lineRule="auto"/>
      </w:pPr>
      <w:r w:rsidRPr="00BD29B7">
        <w:t>*Corresponding author:</w:t>
      </w:r>
    </w:p>
    <w:p w14:paraId="5A8AB1C9" w14:textId="3971EFF4" w:rsidR="00344850" w:rsidRPr="00BD29B7" w:rsidRDefault="00344850" w:rsidP="00277DC5">
      <w:pPr>
        <w:spacing w:line="360" w:lineRule="auto"/>
      </w:pPr>
      <w:r w:rsidRPr="00BD29B7">
        <w:t>E-mail</w:t>
      </w:r>
      <w:r w:rsidRPr="00BD29B7">
        <w:tab/>
      </w:r>
      <w:r w:rsidRPr="00BD29B7">
        <w:tab/>
        <w:t xml:space="preserve">: </w:t>
      </w:r>
      <w:hyperlink r:id="rId8" w:history="1">
        <w:r w:rsidRPr="00277DC5">
          <w:rPr>
            <w:rStyle w:val="Hyperlink"/>
            <w:rFonts w:cs="Times New Roman"/>
            <w:iCs/>
            <w:color w:val="auto"/>
          </w:rPr>
          <w:t>timotius.kelvin@ui.ac.id</w:t>
        </w:r>
      </w:hyperlink>
    </w:p>
    <w:p w14:paraId="5F36B832" w14:textId="503653CF" w:rsidR="00344850" w:rsidRDefault="00344850" w:rsidP="00344850">
      <w:pPr>
        <w:spacing w:line="360" w:lineRule="auto"/>
      </w:pPr>
      <w:r w:rsidRPr="00BD29B7">
        <w:t xml:space="preserve">Tel/Fax </w:t>
      </w:r>
      <w:r w:rsidRPr="00BD29B7">
        <w:tab/>
        <w:t>:</w:t>
      </w:r>
      <w:r w:rsidR="005476E6">
        <w:rPr>
          <w:rFonts w:hint="eastAsia"/>
        </w:rPr>
        <w:t xml:space="preserve"> </w:t>
      </w:r>
      <w:r w:rsidR="00E732EA">
        <w:t>+62</w:t>
      </w:r>
      <w:r w:rsidR="00971B20">
        <w:t>82122581717</w:t>
      </w:r>
      <w:r>
        <w:rPr>
          <w:lang w:eastAsia="ja-JP"/>
        </w:rPr>
        <w:br w:type="page"/>
      </w:r>
    </w:p>
    <w:p w14:paraId="510DAC2A" w14:textId="78FF4677" w:rsidR="00CF1DE7" w:rsidRPr="007F5812" w:rsidRDefault="00CF1DE7" w:rsidP="007F5812">
      <w:pPr>
        <w:pStyle w:val="Heading1"/>
        <w:spacing w:line="360" w:lineRule="auto"/>
        <w:rPr>
          <w:rFonts w:ascii="Times New Roman" w:hAnsi="Times New Roman" w:cs="Times New Roman"/>
          <w:b/>
          <w:bCs/>
          <w:color w:val="auto"/>
          <w:sz w:val="24"/>
          <w:szCs w:val="24"/>
        </w:rPr>
      </w:pPr>
      <w:r w:rsidRPr="007F5812">
        <w:rPr>
          <w:rFonts w:ascii="Times New Roman" w:hAnsi="Times New Roman" w:cs="Times New Roman"/>
          <w:b/>
          <w:bCs/>
          <w:color w:val="auto"/>
          <w:sz w:val="24"/>
          <w:szCs w:val="24"/>
        </w:rPr>
        <w:lastRenderedPageBreak/>
        <w:t>Abstra</w:t>
      </w:r>
      <w:r w:rsidR="00AD4FBB" w:rsidRPr="007F5812">
        <w:rPr>
          <w:rFonts w:ascii="Times New Roman" w:hAnsi="Times New Roman" w:cs="Times New Roman"/>
          <w:b/>
          <w:bCs/>
          <w:color w:val="auto"/>
          <w:sz w:val="24"/>
          <w:szCs w:val="24"/>
        </w:rPr>
        <w:t>ct</w:t>
      </w:r>
    </w:p>
    <w:p w14:paraId="2C7AB173" w14:textId="7B0EE9F1" w:rsidR="00AD4FBB" w:rsidRDefault="00D050DE" w:rsidP="00BD29B7">
      <w:pPr>
        <w:spacing w:line="360" w:lineRule="auto"/>
      </w:pPr>
      <w:r>
        <w:rPr>
          <w:rFonts w:hint="eastAsia"/>
          <w:lang w:eastAsia="ja-JP"/>
        </w:rPr>
        <w:t xml:space="preserve">Energy consumption in building is increased significantly due to higher demand on cooling systems. This system </w:t>
      </w:r>
      <w:r w:rsidR="00BD29B7">
        <w:rPr>
          <w:rFonts w:hint="eastAsia"/>
          <w:lang w:eastAsia="ja-JP"/>
        </w:rPr>
        <w:t xml:space="preserve">consumes a large share of total building energy usage. A proper </w:t>
      </w:r>
      <w:r w:rsidR="00E6250A">
        <w:rPr>
          <w:rFonts w:hint="eastAsia"/>
          <w:lang w:eastAsia="ja-JP"/>
        </w:rPr>
        <w:t xml:space="preserve">operation control </w:t>
      </w:r>
      <w:r>
        <w:rPr>
          <w:rFonts w:hint="eastAsia"/>
          <w:lang w:eastAsia="ja-JP"/>
        </w:rPr>
        <w:t>strategy for this system</w:t>
      </w:r>
      <w:r w:rsidR="00E6250A">
        <w:rPr>
          <w:rFonts w:hint="eastAsia"/>
          <w:lang w:eastAsia="ja-JP"/>
        </w:rPr>
        <w:t xml:space="preserve"> </w:t>
      </w:r>
      <w:r>
        <w:rPr>
          <w:rFonts w:hint="eastAsia"/>
          <w:lang w:eastAsia="ja-JP"/>
        </w:rPr>
        <w:t xml:space="preserve">promises </w:t>
      </w:r>
      <w:r w:rsidR="00BD29B7">
        <w:rPr>
          <w:rFonts w:hint="eastAsia"/>
          <w:lang w:eastAsia="ja-JP"/>
        </w:rPr>
        <w:t>the large energy saving</w:t>
      </w:r>
      <w:r>
        <w:rPr>
          <w:rFonts w:hint="eastAsia"/>
          <w:lang w:eastAsia="ja-JP"/>
        </w:rPr>
        <w:t>.</w:t>
      </w:r>
      <w:r w:rsidR="00BD29B7">
        <w:rPr>
          <w:rFonts w:hint="eastAsia"/>
          <w:lang w:eastAsia="ja-JP"/>
        </w:rPr>
        <w:t xml:space="preserve"> </w:t>
      </w:r>
      <w:r w:rsidR="00E6250A">
        <w:rPr>
          <w:rFonts w:hint="eastAsia"/>
          <w:lang w:eastAsia="ja-JP"/>
        </w:rPr>
        <w:t>This paper proposes t</w:t>
      </w:r>
      <w:r w:rsidR="00BD29B7">
        <w:rPr>
          <w:rFonts w:hint="eastAsia"/>
          <w:lang w:eastAsia="ja-JP"/>
        </w:rPr>
        <w:t>he optimization</w:t>
      </w:r>
      <w:r w:rsidR="00E6250A">
        <w:rPr>
          <w:rFonts w:hint="eastAsia"/>
          <w:lang w:eastAsia="ja-JP"/>
        </w:rPr>
        <w:t xml:space="preserve"> </w:t>
      </w:r>
      <w:r w:rsidR="00BD29B7">
        <w:rPr>
          <w:rFonts w:hint="eastAsia"/>
          <w:lang w:eastAsia="ja-JP"/>
        </w:rPr>
        <w:t>of</w:t>
      </w:r>
      <w:r w:rsidR="00E6250A">
        <w:rPr>
          <w:rFonts w:hint="eastAsia"/>
          <w:lang w:eastAsia="ja-JP"/>
        </w:rPr>
        <w:t xml:space="preserve"> water pump to control the </w:t>
      </w:r>
      <w:r w:rsidR="00BD29B7">
        <w:rPr>
          <w:rFonts w:hint="eastAsia"/>
          <w:lang w:eastAsia="ja-JP"/>
        </w:rPr>
        <w:t xml:space="preserve">chiller operation </w:t>
      </w:r>
      <w:r w:rsidR="00E6250A">
        <w:rPr>
          <w:rFonts w:hint="eastAsia"/>
          <w:lang w:eastAsia="ja-JP"/>
        </w:rPr>
        <w:t xml:space="preserve">in a building. The method </w:t>
      </w:r>
      <w:r w:rsidR="00BD29B7">
        <w:rPr>
          <w:rFonts w:hint="eastAsia"/>
          <w:lang w:eastAsia="ja-JP"/>
        </w:rPr>
        <w:t xml:space="preserve">is developed by combining the artificial neural network and genetic algorithm. </w:t>
      </w:r>
      <w:r w:rsidR="00AD4FBB" w:rsidRPr="00BD29B7">
        <w:t xml:space="preserve">This study aims to develop </w:t>
      </w:r>
      <w:r w:rsidR="00E6250A">
        <w:rPr>
          <w:rFonts w:hint="eastAsia"/>
          <w:lang w:eastAsia="ja-JP"/>
        </w:rPr>
        <w:t>the control method</w:t>
      </w:r>
      <w:r w:rsidR="00E6250A">
        <w:t xml:space="preserve"> that can determine the</w:t>
      </w:r>
      <w:r w:rsidR="00E6250A">
        <w:rPr>
          <w:rFonts w:hint="eastAsia"/>
          <w:lang w:eastAsia="ja-JP"/>
        </w:rPr>
        <w:t xml:space="preserve"> </w:t>
      </w:r>
      <w:r w:rsidR="00AD4FBB" w:rsidRPr="00BD29B7">
        <w:t>optimal</w:t>
      </w:r>
      <w:r w:rsidR="00BD29B7">
        <w:rPr>
          <w:rFonts w:hint="eastAsia"/>
          <w:lang w:eastAsia="ja-JP"/>
        </w:rPr>
        <w:t xml:space="preserve"> </w:t>
      </w:r>
      <w:r w:rsidR="00E6250A">
        <w:t xml:space="preserve">mass flow rate of </w:t>
      </w:r>
      <w:r w:rsidR="00E6250A">
        <w:rPr>
          <w:rFonts w:hint="eastAsia"/>
          <w:lang w:eastAsia="ja-JP"/>
        </w:rPr>
        <w:t xml:space="preserve">chilled water </w:t>
      </w:r>
      <w:r w:rsidR="00AD4FBB" w:rsidRPr="00BD29B7">
        <w:t xml:space="preserve">to </w:t>
      </w:r>
      <w:r w:rsidR="00BD29B7">
        <w:rPr>
          <w:rFonts w:hint="eastAsia"/>
          <w:lang w:eastAsia="ja-JP"/>
        </w:rPr>
        <w:t xml:space="preserve">absorb the heat on </w:t>
      </w:r>
      <w:r w:rsidR="00AD4FBB" w:rsidRPr="00BD29B7">
        <w:t>cooling system</w:t>
      </w:r>
      <w:r w:rsidR="00E6250A">
        <w:rPr>
          <w:rFonts w:hint="eastAsia"/>
          <w:lang w:eastAsia="ja-JP"/>
        </w:rPr>
        <w:t xml:space="preserve"> during the operation</w:t>
      </w:r>
      <w:r w:rsidR="00AD4FBB" w:rsidRPr="00BD29B7">
        <w:t xml:space="preserve">. </w:t>
      </w:r>
      <w:r w:rsidR="00BD29B7">
        <w:rPr>
          <w:rFonts w:hint="eastAsia"/>
          <w:lang w:eastAsia="ja-JP"/>
        </w:rPr>
        <w:t xml:space="preserve">The building energy performances are </w:t>
      </w:r>
      <w:r w:rsidR="00AD4FBB" w:rsidRPr="00BD29B7">
        <w:t>modeled by Energy</w:t>
      </w:r>
      <w:r w:rsidR="00BD29B7">
        <w:rPr>
          <w:rFonts w:hint="eastAsia"/>
          <w:lang w:eastAsia="ja-JP"/>
        </w:rPr>
        <w:t xml:space="preserve"> </w:t>
      </w:r>
      <w:r w:rsidR="00AD4FBB" w:rsidRPr="00BD29B7">
        <w:t>Plus</w:t>
      </w:r>
      <w:r w:rsidR="00A6021B">
        <w:rPr>
          <w:rFonts w:hint="eastAsia"/>
          <w:lang w:eastAsia="ja-JP"/>
        </w:rPr>
        <w:t xml:space="preserve"> software. Then the control strategy is developed by integrating </w:t>
      </w:r>
      <w:proofErr w:type="spellStart"/>
      <w:r w:rsidR="00AD4FBB" w:rsidRPr="00BD29B7">
        <w:t>Matlab</w:t>
      </w:r>
      <w:proofErr w:type="spellEnd"/>
      <w:r w:rsidR="00AD4FBB" w:rsidRPr="00BD29B7">
        <w:t xml:space="preserve"> </w:t>
      </w:r>
      <w:r w:rsidR="00A6021B">
        <w:rPr>
          <w:rFonts w:hint="eastAsia"/>
          <w:lang w:eastAsia="ja-JP"/>
        </w:rPr>
        <w:t xml:space="preserve">and </w:t>
      </w:r>
      <w:r w:rsidR="00AD4FBB" w:rsidRPr="00BD29B7">
        <w:t xml:space="preserve">BCVTB (Building Controls Virtual Test). </w:t>
      </w:r>
      <w:r w:rsidR="00A6021B">
        <w:rPr>
          <w:rFonts w:hint="eastAsia"/>
          <w:lang w:eastAsia="ja-JP"/>
        </w:rPr>
        <w:t>The dynamic optimization on mass flow rate is carried out continuously during real time operation. The developed control performance has been tested under various operating condition</w:t>
      </w:r>
      <w:r w:rsidR="00E6250A">
        <w:rPr>
          <w:rFonts w:hint="eastAsia"/>
          <w:lang w:eastAsia="ja-JP"/>
        </w:rPr>
        <w:t xml:space="preserve"> including variable outdoor temperature, sudden change of load condition, and different indoor temperature set point.</w:t>
      </w:r>
      <w:r w:rsidR="00A6021B">
        <w:rPr>
          <w:rFonts w:hint="eastAsia"/>
          <w:lang w:eastAsia="ja-JP"/>
        </w:rPr>
        <w:t xml:space="preserve"> The results show that </w:t>
      </w:r>
      <w:r w:rsidR="00E6250A">
        <w:rPr>
          <w:rFonts w:hint="eastAsia"/>
          <w:lang w:eastAsia="ja-JP"/>
        </w:rPr>
        <w:t>the optimization of chilled water</w:t>
      </w:r>
      <w:r w:rsidR="00A6021B">
        <w:rPr>
          <w:rFonts w:hint="eastAsia"/>
          <w:lang w:eastAsia="ja-JP"/>
        </w:rPr>
        <w:t xml:space="preserve"> flow rate operation </w:t>
      </w:r>
      <w:r w:rsidR="00B02541">
        <w:rPr>
          <w:rFonts w:hint="eastAsia"/>
          <w:lang w:eastAsia="ja-JP"/>
        </w:rPr>
        <w:t xml:space="preserve">on </w:t>
      </w:r>
      <w:r w:rsidR="00E6250A">
        <w:rPr>
          <w:rFonts w:hint="eastAsia"/>
          <w:lang w:eastAsia="ja-JP"/>
        </w:rPr>
        <w:t xml:space="preserve">large cooling </w:t>
      </w:r>
      <w:r w:rsidR="00B02541">
        <w:rPr>
          <w:rFonts w:hint="eastAsia"/>
          <w:lang w:eastAsia="ja-JP"/>
        </w:rPr>
        <w:t xml:space="preserve">system </w:t>
      </w:r>
      <w:r w:rsidR="00A6021B">
        <w:rPr>
          <w:rFonts w:hint="eastAsia"/>
          <w:lang w:eastAsia="ja-JP"/>
        </w:rPr>
        <w:t xml:space="preserve">could </w:t>
      </w:r>
      <w:r w:rsidR="003D195A">
        <w:rPr>
          <w:rFonts w:hint="eastAsia"/>
          <w:lang w:eastAsia="ja-JP"/>
        </w:rPr>
        <w:t xml:space="preserve">reduce </w:t>
      </w:r>
      <w:r w:rsidR="00A6021B">
        <w:rPr>
          <w:rFonts w:hint="eastAsia"/>
          <w:lang w:eastAsia="ja-JP"/>
        </w:rPr>
        <w:t xml:space="preserve">the electricity </w:t>
      </w:r>
      <w:r w:rsidR="003D195A">
        <w:rPr>
          <w:rFonts w:hint="eastAsia"/>
          <w:lang w:eastAsia="ja-JP"/>
        </w:rPr>
        <w:t>usage as</w:t>
      </w:r>
      <w:r w:rsidR="00AD4FBB" w:rsidRPr="00BD29B7">
        <w:t xml:space="preserve"> 67,675%.</w:t>
      </w:r>
    </w:p>
    <w:p w14:paraId="47374AF2" w14:textId="77777777" w:rsidR="0036291E" w:rsidRPr="00BD29B7" w:rsidRDefault="0036291E" w:rsidP="00BD29B7">
      <w:pPr>
        <w:spacing w:line="360" w:lineRule="auto"/>
      </w:pPr>
    </w:p>
    <w:p w14:paraId="4CC6FD4E" w14:textId="77777777" w:rsidR="00CF1DE7" w:rsidRPr="00277DC5" w:rsidRDefault="00CF1DE7" w:rsidP="00BD29B7">
      <w:pPr>
        <w:spacing w:line="360" w:lineRule="auto"/>
      </w:pPr>
    </w:p>
    <w:p w14:paraId="7B7A2158" w14:textId="6005ABA3" w:rsidR="001905BE" w:rsidRPr="00BD29B7" w:rsidRDefault="00AD4FBB" w:rsidP="00BD29B7">
      <w:pPr>
        <w:spacing w:line="360" w:lineRule="auto"/>
        <w:jc w:val="left"/>
      </w:pPr>
      <w:r w:rsidRPr="00BD29B7">
        <w:t xml:space="preserve">Keywords : Optimization, </w:t>
      </w:r>
      <w:r w:rsidR="007C6AE2">
        <w:rPr>
          <w:rFonts w:hint="eastAsia"/>
          <w:lang w:eastAsia="ja-JP"/>
        </w:rPr>
        <w:t xml:space="preserve"> Building performance</w:t>
      </w:r>
      <w:r w:rsidRPr="00BD29B7">
        <w:t xml:space="preserve">, </w:t>
      </w:r>
      <w:r w:rsidR="007C6AE2">
        <w:rPr>
          <w:rFonts w:hint="eastAsia"/>
          <w:lang w:eastAsia="ja-JP"/>
        </w:rPr>
        <w:t>Energy efficiency, Air conditioning</w:t>
      </w:r>
      <w:r w:rsidRPr="00BD29B7">
        <w:t>.</w:t>
      </w:r>
    </w:p>
    <w:p w14:paraId="52917E18" w14:textId="77777777" w:rsidR="001905BE" w:rsidRPr="00BD29B7" w:rsidRDefault="001905BE" w:rsidP="00277DC5">
      <w:pPr>
        <w:spacing w:after="160" w:line="360" w:lineRule="auto"/>
        <w:jc w:val="left"/>
      </w:pPr>
      <w:r w:rsidRPr="00BD29B7">
        <w:br w:type="page"/>
      </w:r>
    </w:p>
    <w:p w14:paraId="5E5A8BD8" w14:textId="7A9FF40B" w:rsidR="00803B43" w:rsidRDefault="00803B43" w:rsidP="00BD29B7">
      <w:pPr>
        <w:pStyle w:val="Heading1"/>
        <w:numPr>
          <w:ilvl w:val="0"/>
          <w:numId w:val="15"/>
        </w:numPr>
        <w:spacing w:line="360" w:lineRule="auto"/>
        <w:rPr>
          <w:rFonts w:ascii="Times New Roman" w:hAnsi="Times New Roman" w:cs="Times New Roman"/>
          <w:b/>
          <w:bCs/>
          <w:color w:val="auto"/>
          <w:sz w:val="24"/>
          <w:szCs w:val="24"/>
        </w:rPr>
      </w:pPr>
      <w:bookmarkStart w:id="0" w:name="_Hlk47603618"/>
      <w:r w:rsidRPr="00BD29B7">
        <w:rPr>
          <w:rFonts w:ascii="Times New Roman" w:hAnsi="Times New Roman" w:cs="Times New Roman"/>
          <w:b/>
          <w:bCs/>
          <w:color w:val="auto"/>
          <w:sz w:val="24"/>
          <w:szCs w:val="24"/>
        </w:rPr>
        <w:lastRenderedPageBreak/>
        <w:t>Introduction</w:t>
      </w:r>
    </w:p>
    <w:p w14:paraId="12ECB119" w14:textId="059674B2" w:rsidR="003F6F9B" w:rsidRDefault="003F6F9B" w:rsidP="003F6F9B">
      <w:pPr>
        <w:spacing w:line="360" w:lineRule="auto"/>
        <w:rPr>
          <w:rFonts w:cs="Times New Roman"/>
          <w:lang w:eastAsia="ja-JP"/>
        </w:rPr>
      </w:pPr>
      <w:bookmarkStart w:id="1" w:name="_Hlk52632475"/>
      <w:bookmarkStart w:id="2" w:name="_Hlk52632457"/>
      <w:r w:rsidRPr="003F6F9B">
        <w:rPr>
          <w:rFonts w:cs="Times New Roman" w:hint="eastAsia"/>
          <w:lang w:eastAsia="ja-JP"/>
        </w:rPr>
        <w:t xml:space="preserve">The </w:t>
      </w:r>
      <w:r w:rsidRPr="003F6F9B">
        <w:rPr>
          <w:rFonts w:cs="Times New Roman"/>
        </w:rPr>
        <w:t xml:space="preserve">increased population and social growth </w:t>
      </w:r>
      <w:r w:rsidRPr="003F6F9B">
        <w:rPr>
          <w:rFonts w:cs="Times New Roman" w:hint="eastAsia"/>
          <w:lang w:eastAsia="ja-JP"/>
        </w:rPr>
        <w:t>leads a crucial factor on higher energy usage</w:t>
      </w:r>
      <w:r w:rsidRPr="003F6F9B">
        <w:rPr>
          <w:rFonts w:cs="Times New Roman"/>
        </w:rPr>
        <w:t xml:space="preserve">. </w:t>
      </w:r>
      <w:r w:rsidRPr="003F6F9B">
        <w:rPr>
          <w:rFonts w:cs="Times New Roman" w:hint="eastAsia"/>
          <w:lang w:eastAsia="ja-JP"/>
        </w:rPr>
        <w:t xml:space="preserve">As the global energy generations are still dominated by fossil fuels, </w:t>
      </w:r>
      <w:r w:rsidR="003F0838">
        <w:rPr>
          <w:rFonts w:cs="Times New Roman" w:hint="eastAsia"/>
          <w:lang w:eastAsia="ja-JP"/>
        </w:rPr>
        <w:t>the</w:t>
      </w:r>
      <w:r w:rsidRPr="003F6F9B">
        <w:rPr>
          <w:rFonts w:cs="Times New Roman" w:hint="eastAsia"/>
          <w:lang w:eastAsia="ja-JP"/>
        </w:rPr>
        <w:t xml:space="preserve"> </w:t>
      </w:r>
      <w:r w:rsidR="003F0838">
        <w:rPr>
          <w:rFonts w:cs="Times New Roman" w:hint="eastAsia"/>
          <w:lang w:eastAsia="ja-JP"/>
        </w:rPr>
        <w:t xml:space="preserve">large </w:t>
      </w:r>
      <w:r w:rsidRPr="003F6F9B">
        <w:rPr>
          <w:rFonts w:cs="Times New Roman" w:hint="eastAsia"/>
          <w:lang w:eastAsia="ja-JP"/>
        </w:rPr>
        <w:t xml:space="preserve">energy consumption </w:t>
      </w:r>
      <w:r w:rsidR="003F0838">
        <w:rPr>
          <w:rFonts w:cs="Times New Roman" w:hint="eastAsia"/>
          <w:lang w:eastAsia="ja-JP"/>
        </w:rPr>
        <w:t>makes</w:t>
      </w:r>
      <w:r w:rsidRPr="003F6F9B">
        <w:rPr>
          <w:rFonts w:cs="Times New Roman" w:hint="eastAsia"/>
          <w:lang w:eastAsia="ja-JP"/>
        </w:rPr>
        <w:t xml:space="preserve"> </w:t>
      </w:r>
      <w:r w:rsidR="003F0838">
        <w:rPr>
          <w:rFonts w:cs="Times New Roman" w:hint="eastAsia"/>
          <w:lang w:eastAsia="ja-JP"/>
        </w:rPr>
        <w:t xml:space="preserve">the </w:t>
      </w:r>
      <w:r w:rsidRPr="003F6F9B">
        <w:rPr>
          <w:rFonts w:cs="Times New Roman" w:hint="eastAsia"/>
          <w:lang w:eastAsia="ja-JP"/>
        </w:rPr>
        <w:t>global greenhouse gas (GHG) emission</w:t>
      </w:r>
      <w:r w:rsidR="003F0838">
        <w:rPr>
          <w:rFonts w:cs="Times New Roman" w:hint="eastAsia"/>
          <w:lang w:eastAsia="ja-JP"/>
        </w:rPr>
        <w:t xml:space="preserve"> increases rapidly </w:t>
      </w:r>
      <w:r w:rsidRPr="003F6F9B">
        <w:rPr>
          <w:rFonts w:cs="Times New Roman" w:hint="eastAsia"/>
          <w:lang w:eastAsia="ja-JP"/>
        </w:rPr>
        <w:t>[</w:t>
      </w:r>
      <w:r w:rsidR="00B37DA5" w:rsidRPr="00B37DA5">
        <w:rPr>
          <w:rFonts w:cs="Times New Roman"/>
          <w:color w:val="000000" w:themeColor="text1"/>
          <w:lang w:eastAsia="ja-JP"/>
        </w:rPr>
        <w:t>1</w:t>
      </w:r>
      <w:r w:rsidRPr="003F6F9B">
        <w:rPr>
          <w:rFonts w:cs="Times New Roman" w:hint="eastAsia"/>
          <w:lang w:eastAsia="ja-JP"/>
        </w:rPr>
        <w:t xml:space="preserve">]. </w:t>
      </w:r>
      <w:r w:rsidRPr="003F6F9B">
        <w:rPr>
          <w:rFonts w:cs="Times New Roman"/>
        </w:rPr>
        <w:t xml:space="preserve">The </w:t>
      </w:r>
      <w:r w:rsidRPr="003F6F9B">
        <w:rPr>
          <w:rFonts w:cs="Times New Roman" w:hint="eastAsia"/>
          <w:lang w:eastAsia="ja-JP"/>
        </w:rPr>
        <w:t>energy demand</w:t>
      </w:r>
      <w:r w:rsidRPr="003F6F9B">
        <w:rPr>
          <w:rFonts w:cs="Times New Roman"/>
        </w:rPr>
        <w:t xml:space="preserve"> in Indonesia</w:t>
      </w:r>
      <w:r w:rsidRPr="003F6F9B">
        <w:rPr>
          <w:rFonts w:cs="Times New Roman" w:hint="eastAsia"/>
          <w:lang w:eastAsia="ja-JP"/>
        </w:rPr>
        <w:t xml:space="preserve"> has dramatically </w:t>
      </w:r>
      <w:r w:rsidRPr="003F6F9B">
        <w:rPr>
          <w:rFonts w:cs="Times New Roman"/>
        </w:rPr>
        <w:t xml:space="preserve">increased </w:t>
      </w:r>
      <w:r w:rsidRPr="003F6F9B">
        <w:rPr>
          <w:rFonts w:cs="Times New Roman" w:hint="eastAsia"/>
          <w:lang w:eastAsia="ja-JP"/>
        </w:rPr>
        <w:t xml:space="preserve">up </w:t>
      </w:r>
      <w:r w:rsidRPr="003F6F9B">
        <w:rPr>
          <w:rFonts w:cs="Times New Roman"/>
        </w:rPr>
        <w:t xml:space="preserve">to more than </w:t>
      </w:r>
      <w:r w:rsidRPr="003F6F9B">
        <w:rPr>
          <w:rFonts w:cs="Times New Roman" w:hint="eastAsia"/>
          <w:lang w:eastAsia="ja-JP"/>
        </w:rPr>
        <w:t xml:space="preserve">50% </w:t>
      </w:r>
      <w:r w:rsidRPr="003F6F9B">
        <w:rPr>
          <w:rFonts w:cs="Times New Roman"/>
        </w:rPr>
        <w:t>in 2020</w:t>
      </w:r>
      <w:r w:rsidRPr="003F6F9B">
        <w:rPr>
          <w:rFonts w:cs="Times New Roman" w:hint="eastAsia"/>
          <w:lang w:eastAsia="ja-JP"/>
        </w:rPr>
        <w:t xml:space="preserve"> </w:t>
      </w:r>
      <w:r w:rsidRPr="003F6F9B">
        <w:rPr>
          <w:rFonts w:cs="Times New Roman"/>
        </w:rPr>
        <w:t>[</w:t>
      </w:r>
      <w:r w:rsidR="00B37DA5">
        <w:rPr>
          <w:rFonts w:cs="Times New Roman"/>
        </w:rPr>
        <w:t>2</w:t>
      </w:r>
      <w:r w:rsidRPr="003F6F9B">
        <w:rPr>
          <w:rFonts w:cs="Times New Roman"/>
        </w:rPr>
        <w:t>].</w:t>
      </w:r>
      <w:r w:rsidRPr="003F6F9B">
        <w:rPr>
          <w:rFonts w:cs="Times New Roman" w:hint="eastAsia"/>
          <w:lang w:eastAsia="ja-JP"/>
        </w:rPr>
        <w:t xml:space="preserve"> </w:t>
      </w:r>
      <w:r w:rsidR="003F0838">
        <w:rPr>
          <w:rFonts w:cs="Times New Roman" w:hint="eastAsia"/>
          <w:lang w:eastAsia="ja-JP"/>
        </w:rPr>
        <w:t>T</w:t>
      </w:r>
      <w:r w:rsidRPr="003F6F9B">
        <w:rPr>
          <w:rFonts w:cs="Times New Roman" w:hint="eastAsia"/>
          <w:lang w:eastAsia="ja-JP"/>
        </w:rPr>
        <w:t xml:space="preserve">he household sectors spent </w:t>
      </w:r>
      <w:r w:rsidRPr="003F6F9B">
        <w:rPr>
          <w:rFonts w:cs="Times New Roman"/>
        </w:rPr>
        <w:t xml:space="preserve">almost 40% </w:t>
      </w:r>
      <w:r w:rsidRPr="003F6F9B">
        <w:rPr>
          <w:rFonts w:cs="Times New Roman" w:hint="eastAsia"/>
          <w:lang w:eastAsia="ja-JP"/>
        </w:rPr>
        <w:t xml:space="preserve">of the total primary energy </w:t>
      </w:r>
      <w:r w:rsidRPr="003F6F9B">
        <w:rPr>
          <w:rFonts w:cs="Times New Roman"/>
        </w:rPr>
        <w:t>[</w:t>
      </w:r>
      <w:r w:rsidR="00B37DA5">
        <w:rPr>
          <w:rFonts w:cs="Times New Roman"/>
        </w:rPr>
        <w:t>3</w:t>
      </w:r>
      <w:r w:rsidRPr="003F6F9B">
        <w:rPr>
          <w:rFonts w:cs="Times New Roman"/>
        </w:rPr>
        <w:t>]</w:t>
      </w:r>
      <w:r w:rsidRPr="003F6F9B">
        <w:rPr>
          <w:rFonts w:cs="Times New Roman" w:hint="eastAsia"/>
          <w:lang w:eastAsia="ja-JP"/>
        </w:rPr>
        <w:t xml:space="preserve">, where around 40% </w:t>
      </w:r>
      <w:r w:rsidR="003F0838">
        <w:rPr>
          <w:rFonts w:cs="Times New Roman" w:hint="eastAsia"/>
          <w:lang w:eastAsia="ja-JP"/>
        </w:rPr>
        <w:t>are</w:t>
      </w:r>
      <w:r w:rsidRPr="003F6F9B">
        <w:rPr>
          <w:rFonts w:cs="Times New Roman"/>
        </w:rPr>
        <w:t xml:space="preserve"> </w:t>
      </w:r>
      <w:r w:rsidRPr="003F6F9B">
        <w:rPr>
          <w:rFonts w:cs="Times New Roman" w:hint="eastAsia"/>
          <w:lang w:eastAsia="ja-JP"/>
        </w:rPr>
        <w:t>utilized by</w:t>
      </w:r>
      <w:r w:rsidRPr="003F6F9B">
        <w:rPr>
          <w:rFonts w:cs="Times New Roman"/>
        </w:rPr>
        <w:t xml:space="preserve"> cooling</w:t>
      </w:r>
      <w:r w:rsidRPr="003F6F9B">
        <w:rPr>
          <w:rFonts w:cs="Times New Roman" w:hint="eastAsia"/>
          <w:lang w:eastAsia="ja-JP"/>
        </w:rPr>
        <w:t xml:space="preserve"> systems</w:t>
      </w:r>
      <w:r w:rsidRPr="003F6F9B">
        <w:rPr>
          <w:rFonts w:cs="Times New Roman"/>
        </w:rPr>
        <w:t xml:space="preserve"> [</w:t>
      </w:r>
      <w:r w:rsidR="00B37DA5">
        <w:rPr>
          <w:rFonts w:cs="Times New Roman"/>
        </w:rPr>
        <w:t>4</w:t>
      </w:r>
      <w:r w:rsidRPr="003F6F9B">
        <w:rPr>
          <w:rFonts w:cs="Times New Roman"/>
        </w:rPr>
        <w:t xml:space="preserve">]. </w:t>
      </w:r>
      <w:r w:rsidRPr="003F6F9B">
        <w:rPr>
          <w:rFonts w:cs="Times New Roman" w:hint="eastAsia"/>
          <w:lang w:eastAsia="ja-JP"/>
        </w:rPr>
        <w:t xml:space="preserve">The other statistics reports estimate that </w:t>
      </w:r>
      <w:r w:rsidR="003F0838">
        <w:rPr>
          <w:rFonts w:cs="Times New Roman" w:hint="eastAsia"/>
          <w:lang w:eastAsia="ja-JP"/>
        </w:rPr>
        <w:t xml:space="preserve">around </w:t>
      </w:r>
      <w:r w:rsidRPr="003F6F9B">
        <w:rPr>
          <w:rFonts w:cs="Times New Roman"/>
        </w:rPr>
        <w:t>30–50% of the total</w:t>
      </w:r>
      <w:r w:rsidRPr="003F6F9B">
        <w:rPr>
          <w:rFonts w:cs="Times New Roman" w:hint="eastAsia"/>
          <w:lang w:eastAsia="ja-JP"/>
        </w:rPr>
        <w:t xml:space="preserve"> </w:t>
      </w:r>
      <w:r w:rsidRPr="003F6F9B">
        <w:rPr>
          <w:rFonts w:cs="Times New Roman"/>
        </w:rPr>
        <w:t>electricity consumption o</w:t>
      </w:r>
      <w:r w:rsidRPr="003F6F9B">
        <w:rPr>
          <w:rFonts w:cs="Times New Roman" w:hint="eastAsia"/>
          <w:lang w:eastAsia="ja-JP"/>
        </w:rPr>
        <w:t>n the</w:t>
      </w:r>
      <w:r w:rsidRPr="003F6F9B">
        <w:rPr>
          <w:rFonts w:cs="Times New Roman"/>
        </w:rPr>
        <w:t xml:space="preserve"> buildings </w:t>
      </w:r>
      <w:r w:rsidR="003F0838">
        <w:rPr>
          <w:rFonts w:cs="Times New Roman" w:hint="eastAsia"/>
          <w:lang w:eastAsia="ja-JP"/>
        </w:rPr>
        <w:t>is related to</w:t>
      </w:r>
      <w:r w:rsidRPr="003F6F9B">
        <w:rPr>
          <w:rFonts w:cs="Times New Roman"/>
        </w:rPr>
        <w:t xml:space="preserve"> </w:t>
      </w:r>
      <w:r w:rsidR="003F0838">
        <w:rPr>
          <w:rFonts w:cs="Times New Roman" w:hint="eastAsia"/>
          <w:lang w:eastAsia="ja-JP"/>
        </w:rPr>
        <w:t xml:space="preserve">air conditioning (AC) systems operation </w:t>
      </w:r>
      <w:r w:rsidRPr="003F6F9B">
        <w:rPr>
          <w:rFonts w:cs="Times New Roman"/>
        </w:rPr>
        <w:t>[</w:t>
      </w:r>
      <w:r w:rsidR="00B37DA5">
        <w:rPr>
          <w:rFonts w:cs="Times New Roman"/>
        </w:rPr>
        <w:t>5</w:t>
      </w:r>
      <w:r w:rsidRPr="003F6F9B">
        <w:rPr>
          <w:rFonts w:cs="Times New Roman"/>
        </w:rPr>
        <w:t>].</w:t>
      </w:r>
      <w:r w:rsidRPr="003F6F9B">
        <w:rPr>
          <w:rFonts w:cs="Times New Roman" w:hint="eastAsia"/>
          <w:lang w:eastAsia="ja-JP"/>
        </w:rPr>
        <w:t xml:space="preserve"> </w:t>
      </w:r>
      <w:r w:rsidR="00F55E51">
        <w:rPr>
          <w:rFonts w:cs="Times New Roman" w:hint="eastAsia"/>
          <w:lang w:eastAsia="ja-JP"/>
        </w:rPr>
        <w:t>Thus, t</w:t>
      </w:r>
      <w:r w:rsidRPr="003F6F9B">
        <w:rPr>
          <w:rFonts w:cs="Times New Roman" w:hint="eastAsia"/>
          <w:lang w:eastAsia="ja-JP"/>
        </w:rPr>
        <w:t>he improvement o</w:t>
      </w:r>
      <w:r w:rsidR="00F55E51">
        <w:rPr>
          <w:rFonts w:cs="Times New Roman" w:hint="eastAsia"/>
          <w:lang w:eastAsia="ja-JP"/>
        </w:rPr>
        <w:t>f</w:t>
      </w:r>
      <w:r w:rsidRPr="003F6F9B">
        <w:rPr>
          <w:rFonts w:cs="Times New Roman" w:hint="eastAsia"/>
          <w:lang w:eastAsia="ja-JP"/>
        </w:rPr>
        <w:t xml:space="preserve"> building energy efficiency through cooling systems </w:t>
      </w:r>
      <w:r w:rsidR="00F55E51">
        <w:rPr>
          <w:rFonts w:cs="Times New Roman" w:hint="eastAsia"/>
          <w:lang w:eastAsia="ja-JP"/>
        </w:rPr>
        <w:t>is required</w:t>
      </w:r>
      <w:r w:rsidRPr="003F6F9B">
        <w:rPr>
          <w:rFonts w:cs="Times New Roman" w:hint="eastAsia"/>
          <w:lang w:eastAsia="ja-JP"/>
        </w:rPr>
        <w:t xml:space="preserve"> to reduce the energy demand on household sector.</w:t>
      </w:r>
    </w:p>
    <w:p w14:paraId="20474B48" w14:textId="79A638D8" w:rsidR="00F31D1A" w:rsidRPr="005F7138" w:rsidRDefault="005662C2" w:rsidP="00DC281C">
      <w:pPr>
        <w:spacing w:line="360" w:lineRule="auto"/>
        <w:rPr>
          <w:rFonts w:cs="Times New Roman"/>
          <w:lang w:eastAsia="ja-JP"/>
        </w:rPr>
      </w:pPr>
      <w:r>
        <w:rPr>
          <w:rFonts w:cs="Times New Roman" w:hint="eastAsia"/>
          <w:lang w:eastAsia="ja-JP"/>
        </w:rPr>
        <w:t>The improvements of AC systems</w:t>
      </w:r>
      <w:r w:rsidR="003F6F9B" w:rsidRPr="003F6F9B">
        <w:rPr>
          <w:rFonts w:cs="Times New Roman" w:hint="eastAsia"/>
          <w:lang w:eastAsia="ja-JP"/>
        </w:rPr>
        <w:t xml:space="preserve"> have been carried out </w:t>
      </w:r>
      <w:r>
        <w:rPr>
          <w:rFonts w:cs="Times New Roman" w:hint="eastAsia"/>
          <w:lang w:eastAsia="ja-JP"/>
        </w:rPr>
        <w:t xml:space="preserve">in previous works </w:t>
      </w:r>
      <w:r w:rsidR="003F6F9B" w:rsidRPr="003F6F9B">
        <w:rPr>
          <w:rFonts w:cs="Times New Roman" w:hint="eastAsia"/>
          <w:lang w:eastAsia="ja-JP"/>
        </w:rPr>
        <w:t>with focusing on system components such as heat exchangers [</w:t>
      </w:r>
      <w:r w:rsidR="002B63DA" w:rsidRPr="002B63DA">
        <w:rPr>
          <w:rFonts w:cs="Times New Roman"/>
          <w:lang w:eastAsia="ja-JP"/>
        </w:rPr>
        <w:t>6</w:t>
      </w:r>
      <w:r w:rsidR="00B04838" w:rsidRPr="002B63DA">
        <w:rPr>
          <w:rFonts w:cs="Times New Roman"/>
          <w:lang w:eastAsia="ja-JP"/>
        </w:rPr>
        <w:t>,</w:t>
      </w:r>
      <w:r w:rsidR="00294B1B" w:rsidRPr="002B63DA">
        <w:rPr>
          <w:rFonts w:cs="Times New Roman"/>
          <w:lang w:eastAsia="ja-JP"/>
        </w:rPr>
        <w:t xml:space="preserve"> </w:t>
      </w:r>
      <w:r w:rsidR="002B63DA" w:rsidRPr="002B63DA">
        <w:rPr>
          <w:rFonts w:cs="Times New Roman"/>
          <w:lang w:eastAsia="ja-JP"/>
        </w:rPr>
        <w:t>7</w:t>
      </w:r>
      <w:r w:rsidR="003F6F9B" w:rsidRPr="002B63DA">
        <w:rPr>
          <w:rFonts w:cs="Times New Roman" w:hint="eastAsia"/>
          <w:lang w:eastAsia="ja-JP"/>
        </w:rPr>
        <w:t>],</w:t>
      </w:r>
      <w:r w:rsidR="003F6F9B" w:rsidRPr="003F6F9B">
        <w:rPr>
          <w:rFonts w:cs="Times New Roman" w:hint="eastAsia"/>
          <w:lang w:eastAsia="ja-JP"/>
        </w:rPr>
        <w:t xml:space="preserve"> compressor [</w:t>
      </w:r>
      <w:r w:rsidR="002B63DA">
        <w:rPr>
          <w:rFonts w:cs="Times New Roman"/>
          <w:lang w:eastAsia="ja-JP"/>
        </w:rPr>
        <w:t>8</w:t>
      </w:r>
      <w:r w:rsidR="003F6F9B" w:rsidRPr="003F6F9B">
        <w:rPr>
          <w:rFonts w:cs="Times New Roman" w:hint="eastAsia"/>
          <w:lang w:eastAsia="ja-JP"/>
        </w:rPr>
        <w:t>], and expansion valve [</w:t>
      </w:r>
      <w:r w:rsidR="002B63DA">
        <w:rPr>
          <w:rFonts w:cs="Times New Roman"/>
          <w:lang w:eastAsia="ja-JP"/>
        </w:rPr>
        <w:t>9</w:t>
      </w:r>
      <w:r w:rsidR="003F6F9B" w:rsidRPr="003F6F9B">
        <w:rPr>
          <w:rFonts w:cs="Times New Roman" w:hint="eastAsia"/>
          <w:lang w:eastAsia="ja-JP"/>
        </w:rPr>
        <w:t>]. However, the significant improvement on the cooling system available on the market is not appeared yet during the last decade [</w:t>
      </w:r>
      <w:r w:rsidR="0030677C">
        <w:rPr>
          <w:rFonts w:cs="Times New Roman"/>
          <w:lang w:eastAsia="ja-JP"/>
        </w:rPr>
        <w:t>10</w:t>
      </w:r>
      <w:r w:rsidR="003F6F9B" w:rsidRPr="003F6F9B">
        <w:rPr>
          <w:rFonts w:cs="Times New Roman" w:hint="eastAsia"/>
          <w:lang w:eastAsia="ja-JP"/>
        </w:rPr>
        <w:t xml:space="preserve">]. </w:t>
      </w:r>
      <w:r w:rsidR="00FE0A7B">
        <w:rPr>
          <w:rFonts w:cs="Times New Roman" w:hint="eastAsia"/>
          <w:lang w:eastAsia="ja-JP"/>
        </w:rPr>
        <w:t>T</w:t>
      </w:r>
      <w:r w:rsidR="003F6F9B" w:rsidRPr="003F6F9B">
        <w:rPr>
          <w:rFonts w:cs="Times New Roman" w:hint="eastAsia"/>
          <w:lang w:eastAsia="ja-JP"/>
        </w:rPr>
        <w:t>he proper control strategy for the system operation</w:t>
      </w:r>
      <w:r w:rsidR="00FE0A7B">
        <w:rPr>
          <w:rFonts w:cs="Times New Roman" w:hint="eastAsia"/>
          <w:lang w:eastAsia="ja-JP"/>
        </w:rPr>
        <w:t xml:space="preserve"> </w:t>
      </w:r>
      <w:r w:rsidR="003F6F9B" w:rsidRPr="003F6F9B">
        <w:rPr>
          <w:rFonts w:cs="Times New Roman" w:hint="eastAsia"/>
          <w:lang w:eastAsia="ja-JP"/>
        </w:rPr>
        <w:t>offers the significant energy reduction as the system</w:t>
      </w:r>
      <w:r w:rsidR="00FE0A7B">
        <w:rPr>
          <w:rFonts w:cs="Times New Roman" w:hint="eastAsia"/>
          <w:lang w:eastAsia="ja-JP"/>
        </w:rPr>
        <w:t>s work</w:t>
      </w:r>
      <w:r w:rsidR="003F6F9B" w:rsidRPr="003F6F9B">
        <w:rPr>
          <w:rFonts w:cs="Times New Roman" w:hint="eastAsia"/>
          <w:lang w:eastAsia="ja-JP"/>
        </w:rPr>
        <w:t xml:space="preserve"> most </w:t>
      </w:r>
      <w:r w:rsidR="00FE0A7B">
        <w:rPr>
          <w:rFonts w:cs="Times New Roman" w:hint="eastAsia"/>
          <w:lang w:eastAsia="ja-JP"/>
        </w:rPr>
        <w:t xml:space="preserve">of </w:t>
      </w:r>
      <w:r w:rsidR="003F6F9B" w:rsidRPr="003F6F9B">
        <w:rPr>
          <w:rFonts w:cs="Times New Roman" w:hint="eastAsia"/>
          <w:lang w:eastAsia="ja-JP"/>
        </w:rPr>
        <w:t>the time.</w:t>
      </w:r>
    </w:p>
    <w:p w14:paraId="54B93A1C" w14:textId="7CE1551C" w:rsidR="00A860ED" w:rsidRDefault="00F31D1A" w:rsidP="00F31D1A">
      <w:pPr>
        <w:spacing w:line="360" w:lineRule="auto"/>
        <w:rPr>
          <w:rFonts w:cs="Times New Roman"/>
          <w:lang w:eastAsia="ja-JP"/>
        </w:rPr>
      </w:pPr>
      <w:r>
        <w:rPr>
          <w:rFonts w:cs="Times New Roman" w:hint="eastAsia"/>
          <w:lang w:eastAsia="ja-JP"/>
        </w:rPr>
        <w:t>Most of control developments on HVAC system are focused on compressor operation</w:t>
      </w:r>
      <w:r w:rsidR="00B0755A">
        <w:rPr>
          <w:rFonts w:cs="Times New Roman"/>
          <w:lang w:eastAsia="ja-JP"/>
        </w:rPr>
        <w:t xml:space="preserve"> </w:t>
      </w:r>
      <w:r>
        <w:rPr>
          <w:rFonts w:cs="Times New Roman" w:hint="eastAsia"/>
          <w:lang w:eastAsia="ja-JP"/>
        </w:rPr>
        <w:t>as it consumes the most energy compared to other components</w:t>
      </w:r>
      <w:r w:rsidR="00B0755A">
        <w:rPr>
          <w:rFonts w:cs="Times New Roman"/>
          <w:lang w:eastAsia="ja-JP"/>
        </w:rPr>
        <w:t xml:space="preserve"> [8]</w:t>
      </w:r>
      <w:r w:rsidRPr="00A860ED">
        <w:rPr>
          <w:rFonts w:cs="Times New Roman" w:hint="eastAsia"/>
          <w:lang w:eastAsia="ja-JP"/>
        </w:rPr>
        <w:t xml:space="preserve">. </w:t>
      </w:r>
      <w:r w:rsidR="00A860ED" w:rsidRPr="00A860ED">
        <w:rPr>
          <w:rFonts w:cs="Times New Roman" w:hint="eastAsia"/>
          <w:lang w:eastAsia="ja-JP"/>
        </w:rPr>
        <w:t xml:space="preserve">The optimized operational strategy on heating ventilating and air conditioning (HVAC) system has been introduced in </w:t>
      </w:r>
      <w:r w:rsidR="00A860ED" w:rsidRPr="00A860ED">
        <w:rPr>
          <w:rFonts w:cs="Times New Roman"/>
        </w:rPr>
        <w:t>[11]</w:t>
      </w:r>
      <w:r w:rsidR="00A860ED" w:rsidRPr="00A860ED">
        <w:rPr>
          <w:rFonts w:cs="Times New Roman" w:hint="eastAsia"/>
          <w:lang w:eastAsia="ja-JP"/>
        </w:rPr>
        <w:t>. The paper described</w:t>
      </w:r>
      <w:r w:rsidR="00A860ED" w:rsidRPr="00A860ED">
        <w:rPr>
          <w:rFonts w:cs="Times New Roman"/>
        </w:rPr>
        <w:t xml:space="preserve"> a critical review of current modeling techniques used in HVAC systems regarding their applicability and ease of acceptance in practice and summarizes the strengths, weaknesses, applications and performance of these modeling techniques. This review aims at highlighting the shortcomings of existing application-based research on HVAC systems, and accordingly, recommendations are presented to improve the performance of building HVAC systems.</w:t>
      </w:r>
      <w:r w:rsidR="00A860ED" w:rsidRPr="003F6F9B">
        <w:rPr>
          <w:rFonts w:cs="Times New Roman"/>
        </w:rPr>
        <w:t xml:space="preserve">  </w:t>
      </w:r>
    </w:p>
    <w:p w14:paraId="331CD8E0" w14:textId="77777777" w:rsidR="00A860ED" w:rsidRDefault="00A860ED" w:rsidP="00F31D1A">
      <w:pPr>
        <w:spacing w:line="360" w:lineRule="auto"/>
        <w:rPr>
          <w:rFonts w:cs="Times New Roman"/>
          <w:lang w:eastAsia="ja-JP"/>
        </w:rPr>
      </w:pPr>
    </w:p>
    <w:p w14:paraId="5C9A2F63" w14:textId="1CC2B0B4" w:rsidR="00904831" w:rsidRDefault="00F31D1A" w:rsidP="00F31D1A">
      <w:pPr>
        <w:spacing w:line="360" w:lineRule="auto"/>
        <w:rPr>
          <w:rFonts w:cs="Times New Roman"/>
          <w:lang w:eastAsia="ja-JP"/>
        </w:rPr>
      </w:pPr>
      <w:r>
        <w:rPr>
          <w:rFonts w:cs="Times New Roman" w:hint="eastAsia"/>
          <w:lang w:eastAsia="ja-JP"/>
        </w:rPr>
        <w:t>However,</w:t>
      </w:r>
      <w:r w:rsidR="00264578">
        <w:rPr>
          <w:rFonts w:cs="Times New Roman"/>
          <w:color w:val="FF0000"/>
          <w:lang w:eastAsia="ja-JP"/>
        </w:rPr>
        <w:t xml:space="preserve"> the </w:t>
      </w:r>
      <w:proofErr w:type="spellStart"/>
      <w:r w:rsidR="00264578">
        <w:rPr>
          <w:rFonts w:cs="Times New Roman"/>
          <w:color w:val="FF0000"/>
          <w:lang w:eastAsia="ja-JP"/>
        </w:rPr>
        <w:t>optimation</w:t>
      </w:r>
      <w:proofErr w:type="spellEnd"/>
      <w:r w:rsidR="00264578">
        <w:rPr>
          <w:rFonts w:cs="Times New Roman"/>
          <w:color w:val="FF0000"/>
          <w:lang w:eastAsia="ja-JP"/>
        </w:rPr>
        <w:t xml:space="preserve"> of chilled water pump is very limited although </w:t>
      </w:r>
      <w:proofErr w:type="spellStart"/>
      <w:r w:rsidR="00264578">
        <w:rPr>
          <w:rFonts w:cs="Times New Roman"/>
          <w:color w:val="FF0000"/>
          <w:lang w:eastAsia="ja-JP"/>
        </w:rPr>
        <w:t>bla</w:t>
      </w:r>
      <w:proofErr w:type="spellEnd"/>
      <w:r w:rsidR="00264578">
        <w:rPr>
          <w:rFonts w:cs="Times New Roman"/>
          <w:color w:val="FF0000"/>
          <w:lang w:eastAsia="ja-JP"/>
        </w:rPr>
        <w:t xml:space="preserve"> </w:t>
      </w:r>
      <w:proofErr w:type="spellStart"/>
      <w:r w:rsidR="00264578">
        <w:rPr>
          <w:rFonts w:cs="Times New Roman"/>
          <w:color w:val="FF0000"/>
          <w:lang w:eastAsia="ja-JP"/>
        </w:rPr>
        <w:t>blba</w:t>
      </w:r>
      <w:proofErr w:type="spellEnd"/>
      <w:r w:rsidR="00264578">
        <w:rPr>
          <w:rFonts w:cs="Times New Roman"/>
          <w:color w:val="FF0000"/>
          <w:lang w:eastAsia="ja-JP"/>
        </w:rPr>
        <w:t>.</w:t>
      </w:r>
      <w:r>
        <w:rPr>
          <w:rFonts w:cs="Times New Roman" w:hint="eastAsia"/>
          <w:lang w:eastAsia="ja-JP"/>
        </w:rPr>
        <w:t xml:space="preserve"> the operation on chilled water also has large contribution for energy saving in large HVAC system. The effect of chilled water pump operation on HVAC system performance has been </w:t>
      </w:r>
      <w:r>
        <w:rPr>
          <w:rFonts w:cs="Times New Roman"/>
          <w:lang w:eastAsia="ja-JP"/>
        </w:rPr>
        <w:t>investigated</w:t>
      </w:r>
      <w:r>
        <w:rPr>
          <w:rFonts w:cs="Times New Roman" w:hint="eastAsia"/>
          <w:lang w:eastAsia="ja-JP"/>
        </w:rPr>
        <w:t xml:space="preserve"> in [18]. The results found that the minimization of unnecessary transitional status of chilled water pump </w:t>
      </w:r>
      <w:r w:rsidRPr="00855C38">
        <w:rPr>
          <w:rFonts w:cs="Times New Roman"/>
        </w:rPr>
        <w:t>could save electricity by 2.72% [</w:t>
      </w:r>
      <w:r>
        <w:rPr>
          <w:rFonts w:cs="Times New Roman"/>
        </w:rPr>
        <w:t>18</w:t>
      </w:r>
      <w:r w:rsidRPr="00855C38">
        <w:rPr>
          <w:rFonts w:cs="Times New Roman"/>
        </w:rPr>
        <w:t xml:space="preserve">]. </w:t>
      </w:r>
      <w:r w:rsidR="005116EF" w:rsidRPr="00855C38">
        <w:rPr>
          <w:rFonts w:cs="Times New Roman"/>
        </w:rPr>
        <w:t>Another Yu et al.’s study, considers how to apply optimum condensing temperature control and variable chilled water flow to increase the coefficient of performance (COP) of air cooled centrifugal chillers</w:t>
      </w:r>
      <w:r w:rsidR="00904831">
        <w:rPr>
          <w:rFonts w:cs="Times New Roman"/>
        </w:rPr>
        <w:t>.</w:t>
      </w:r>
      <w:r w:rsidR="005116EF" w:rsidRPr="00855C38">
        <w:rPr>
          <w:rFonts w:cs="Times New Roman"/>
        </w:rPr>
        <w:t xml:space="preserve"> There is 16.3–21.0% reduction in the annual </w:t>
      </w:r>
      <w:r w:rsidR="005116EF" w:rsidRPr="00855C38">
        <w:rPr>
          <w:rFonts w:cs="Times New Roman"/>
        </w:rPr>
        <w:lastRenderedPageBreak/>
        <w:t>electricity consumption of the building’s chiller plant [</w:t>
      </w:r>
      <w:r w:rsidR="005116EF">
        <w:rPr>
          <w:rFonts w:cs="Times New Roman"/>
        </w:rPr>
        <w:t>20</w:t>
      </w:r>
      <w:r w:rsidR="005116EF" w:rsidRPr="00855C38">
        <w:rPr>
          <w:rFonts w:cs="Times New Roman"/>
        </w:rPr>
        <w:t>]</w:t>
      </w:r>
      <w:r w:rsidR="005116EF" w:rsidRPr="0060620C">
        <w:rPr>
          <w:rFonts w:cs="Times New Roman"/>
        </w:rPr>
        <w:t>.</w:t>
      </w:r>
      <w:r w:rsidR="00B630F3">
        <w:rPr>
          <w:rFonts w:cs="Times New Roman"/>
          <w:lang w:eastAsia="ja-JP"/>
        </w:rPr>
        <w:t xml:space="preserve"> </w:t>
      </w:r>
      <w:r w:rsidR="005F7138" w:rsidRPr="00904831">
        <w:rPr>
          <w:rFonts w:cs="Times New Roman"/>
        </w:rPr>
        <w:t>Lee et al.</w:t>
      </w:r>
      <w:r w:rsidR="005F7138" w:rsidRPr="00904831">
        <w:rPr>
          <w:rFonts w:cs="Times New Roman" w:hint="eastAsia"/>
          <w:lang w:eastAsia="ja-JP"/>
        </w:rPr>
        <w:t xml:space="preserve"> [19] introduces </w:t>
      </w:r>
      <w:r w:rsidR="005F7138" w:rsidRPr="00904831">
        <w:rPr>
          <w:rFonts w:cs="Times New Roman"/>
        </w:rPr>
        <w:t xml:space="preserve">a hybrid optimization algorithm </w:t>
      </w:r>
      <w:r w:rsidR="00B630F3" w:rsidRPr="00904831">
        <w:rPr>
          <w:rFonts w:cs="Times New Roman"/>
        </w:rPr>
        <w:t xml:space="preserve">that combines the particle swarm optimization algorithm and the Hooke–Jeeves algorithm </w:t>
      </w:r>
      <w:r w:rsidR="005F7138" w:rsidRPr="00904831">
        <w:rPr>
          <w:rFonts w:cs="Times New Roman"/>
        </w:rPr>
        <w:t>to identify the optimal settings and minimize the energy consumption of chilled water system.</w:t>
      </w:r>
      <w:r w:rsidR="00B630F3">
        <w:rPr>
          <w:rFonts w:cs="Times New Roman"/>
        </w:rPr>
        <w:t xml:space="preserve"> The R</w:t>
      </w:r>
      <w:r w:rsidR="005F7138" w:rsidRPr="00904831">
        <w:rPr>
          <w:rFonts w:cs="Times New Roman"/>
        </w:rPr>
        <w:t>esults</w:t>
      </w:r>
      <w:r w:rsidR="00B630F3">
        <w:rPr>
          <w:rFonts w:cs="Times New Roman"/>
        </w:rPr>
        <w:t xml:space="preserve"> show</w:t>
      </w:r>
      <w:r w:rsidR="005F7138" w:rsidRPr="00904831">
        <w:rPr>
          <w:rFonts w:cs="Times New Roman"/>
        </w:rPr>
        <w:t xml:space="preserve"> </w:t>
      </w:r>
      <w:r w:rsidR="00B630F3">
        <w:rPr>
          <w:rFonts w:cs="Times New Roman"/>
        </w:rPr>
        <w:t xml:space="preserve">some </w:t>
      </w:r>
      <w:r w:rsidR="005F7138" w:rsidRPr="00904831">
        <w:rPr>
          <w:rFonts w:cs="Times New Roman"/>
        </w:rPr>
        <w:t>reduc</w:t>
      </w:r>
      <w:r w:rsidR="00B630F3">
        <w:rPr>
          <w:rFonts w:cs="Times New Roman"/>
        </w:rPr>
        <w:t>tion</w:t>
      </w:r>
      <w:r w:rsidR="005F7138" w:rsidRPr="00904831">
        <w:rPr>
          <w:rFonts w:cs="Times New Roman"/>
        </w:rPr>
        <w:t xml:space="preserve"> </w:t>
      </w:r>
      <w:r w:rsidR="00B630F3">
        <w:rPr>
          <w:rFonts w:cs="Times New Roman"/>
        </w:rPr>
        <w:t xml:space="preserve">of </w:t>
      </w:r>
      <w:r w:rsidR="005F7138" w:rsidRPr="00904831">
        <w:rPr>
          <w:rFonts w:cs="Times New Roman"/>
        </w:rPr>
        <w:t>total energy consumed by the chilled water system by 9.4% in summer and 11.1% in winter compared to conventional settings [19].</w:t>
      </w:r>
      <w:r w:rsidR="00B630F3">
        <w:rPr>
          <w:rFonts w:cs="Times New Roman"/>
          <w:lang w:eastAsia="ja-JP"/>
        </w:rPr>
        <w:t xml:space="preserve"> </w:t>
      </w:r>
      <w:r w:rsidR="00904831">
        <w:rPr>
          <w:rFonts w:cs="Times New Roman"/>
          <w:lang w:eastAsia="ja-JP"/>
        </w:rPr>
        <w:t>All of this result</w:t>
      </w:r>
      <w:r w:rsidR="00904831">
        <w:rPr>
          <w:rFonts w:cs="Times New Roman" w:hint="eastAsia"/>
          <w:lang w:eastAsia="ja-JP"/>
        </w:rPr>
        <w:t xml:space="preserve"> indicates that the optimal control for chilled water pump should be considered to reduce energy consumption on HVAC systems.</w:t>
      </w:r>
    </w:p>
    <w:p w14:paraId="4D4A0DB1" w14:textId="77777777" w:rsidR="00BF49CE" w:rsidRDefault="00BF49CE" w:rsidP="005F7138">
      <w:pPr>
        <w:spacing w:line="360" w:lineRule="auto"/>
        <w:rPr>
          <w:rFonts w:cs="Times New Roman"/>
          <w:lang w:eastAsia="ja-JP"/>
        </w:rPr>
      </w:pPr>
    </w:p>
    <w:p w14:paraId="72B45276" w14:textId="76110F84" w:rsidR="005F7138" w:rsidRDefault="00F31D1A" w:rsidP="005F7138">
      <w:pPr>
        <w:spacing w:line="360" w:lineRule="auto"/>
        <w:rPr>
          <w:rFonts w:cs="Times New Roman"/>
        </w:rPr>
      </w:pPr>
      <w:r>
        <w:rPr>
          <w:rFonts w:cs="Times New Roman" w:hint="eastAsia"/>
          <w:lang w:eastAsia="ja-JP"/>
        </w:rPr>
        <w:t>The control developments on chilled water pump of HVAC systems have been conducted in previous studies</w:t>
      </w:r>
      <w:r w:rsidR="00BD2AD6">
        <w:rPr>
          <w:rFonts w:cs="Times New Roman"/>
          <w:lang w:eastAsia="ja-JP"/>
        </w:rPr>
        <w:t xml:space="preserve"> [18-20]</w:t>
      </w:r>
      <w:r w:rsidR="005F7138">
        <w:rPr>
          <w:rFonts w:cs="Times New Roman"/>
          <w:lang w:eastAsia="ja-JP"/>
        </w:rPr>
        <w:t>.</w:t>
      </w:r>
      <w:r w:rsidR="00EA528C">
        <w:rPr>
          <w:rFonts w:cs="Times New Roman"/>
          <w:lang w:eastAsia="ja-JP"/>
        </w:rPr>
        <w:t xml:space="preserve"> </w:t>
      </w:r>
      <w:r w:rsidR="005F7138" w:rsidRPr="00855C38">
        <w:rPr>
          <w:rFonts w:cs="Times New Roman"/>
        </w:rPr>
        <w:t>Another breakthrough alternative way to optimize</w:t>
      </w:r>
      <w:r w:rsidR="00BF49CE">
        <w:rPr>
          <w:rFonts w:cs="Times New Roman"/>
        </w:rPr>
        <w:t xml:space="preserve"> and control</w:t>
      </w:r>
      <w:r w:rsidR="005F7138" w:rsidRPr="00855C38">
        <w:rPr>
          <w:rFonts w:cs="Times New Roman"/>
        </w:rPr>
        <w:t xml:space="preserve"> the HVAC system is to optimize the flow rate of chilled water using variable speed devices. Over the last few decades, the cost of speed devices has dropped significantly due to technological advances and the many widespread applications of variable speed pumps in building air conditioning systems</w:t>
      </w:r>
      <w:r w:rsidR="005F7138">
        <w:rPr>
          <w:rFonts w:cs="Times New Roman" w:hint="eastAsia"/>
          <w:lang w:eastAsia="ja-JP"/>
        </w:rPr>
        <w:t xml:space="preserve"> </w:t>
      </w:r>
      <w:r w:rsidR="005F7138">
        <w:rPr>
          <w:rFonts w:cs="Times New Roman"/>
          <w:lang w:eastAsia="ja-JP"/>
        </w:rPr>
        <w:t>[22]</w:t>
      </w:r>
      <w:r w:rsidR="005F7138" w:rsidRPr="00855C38">
        <w:rPr>
          <w:rFonts w:cs="Times New Roman"/>
        </w:rPr>
        <w:t>. Variable speed pump is very promising in the future if it can be controlled and optimized very well. However, this is difficult and requires a lot of research. Many research done this optimization using by developing and applying proper and optimal control algorithms for variable speed pumps to enhance their energy efficiencies of chiller.</w:t>
      </w:r>
      <w:r w:rsidR="00397971">
        <w:rPr>
          <w:rFonts w:cs="Times New Roman"/>
        </w:rPr>
        <w:t xml:space="preserve"> </w:t>
      </w:r>
    </w:p>
    <w:p w14:paraId="510D4EA6" w14:textId="77777777" w:rsidR="00057C9E" w:rsidRDefault="00057C9E" w:rsidP="005F7138">
      <w:pPr>
        <w:spacing w:line="360" w:lineRule="auto"/>
        <w:rPr>
          <w:rFonts w:cs="Times New Roman"/>
          <w:lang w:eastAsia="ja-JP"/>
        </w:rPr>
      </w:pPr>
    </w:p>
    <w:p w14:paraId="0201E2DD" w14:textId="0B959761" w:rsidR="0068216D" w:rsidRDefault="005F7138" w:rsidP="0068216D">
      <w:pPr>
        <w:spacing w:line="360" w:lineRule="auto"/>
        <w:rPr>
          <w:rFonts w:cs="Times New Roman"/>
          <w:lang w:eastAsia="ja-JP"/>
        </w:rPr>
      </w:pPr>
      <w:r w:rsidRPr="00855C38">
        <w:rPr>
          <w:rFonts w:cs="Times New Roman"/>
        </w:rPr>
        <w:t xml:space="preserve">In Z. Ma et al.’s study, presents the optimal control strategies for variable speed pumps with different configurations in complex building air conditioning systems to enhance their energy efficiencies. </w:t>
      </w:r>
      <w:r w:rsidR="00324CDD" w:rsidRPr="00324CDD">
        <w:rPr>
          <w:rFonts w:cs="Times New Roman"/>
        </w:rPr>
        <w:t>Through a detailed analysis of the system characteristics, the pressure drop models for different water networks in complex air conditioning systems are developed and then used to formulate an optimal pump sequence control strategy</w:t>
      </w:r>
      <w:r w:rsidRPr="00855C38">
        <w:rPr>
          <w:rFonts w:cs="Times New Roman"/>
        </w:rPr>
        <w:t>. The speeds of pumps distributing water to heat exchanges are controlled using a water flow controller. The results showed that about 12–32% of pump energy could be saved by using these optimal control strategies [</w:t>
      </w:r>
      <w:r>
        <w:rPr>
          <w:rFonts w:cs="Times New Roman"/>
        </w:rPr>
        <w:t>22</w:t>
      </w:r>
      <w:r w:rsidRPr="00855C38">
        <w:rPr>
          <w:rFonts w:cs="Times New Roman"/>
        </w:rPr>
        <w:t>]</w:t>
      </w:r>
      <w:r>
        <w:rPr>
          <w:rFonts w:cs="Times New Roman"/>
        </w:rPr>
        <w:t>.</w:t>
      </w:r>
      <w:r w:rsidR="0068216D">
        <w:rPr>
          <w:rFonts w:cs="Times New Roman"/>
        </w:rPr>
        <w:t xml:space="preserve"> </w:t>
      </w:r>
      <w:r w:rsidR="00AC0525">
        <w:rPr>
          <w:rFonts w:cs="Times New Roman"/>
          <w:lang w:eastAsia="ja-JP"/>
        </w:rPr>
        <w:t>That</w:t>
      </w:r>
      <w:r w:rsidR="0068216D">
        <w:rPr>
          <w:rFonts w:cs="Times New Roman"/>
          <w:lang w:eastAsia="ja-JP"/>
        </w:rPr>
        <w:t xml:space="preserve"> </w:t>
      </w:r>
      <w:r w:rsidR="0068216D" w:rsidRPr="007E7AC3">
        <w:rPr>
          <w:rFonts w:cs="Times New Roman"/>
          <w:lang w:eastAsia="ja-JP"/>
        </w:rPr>
        <w:t xml:space="preserve">study that mentioned is done by make physical model to create optimal control of </w:t>
      </w:r>
      <w:r w:rsidR="00EE1590">
        <w:rPr>
          <w:rFonts w:cs="Times New Roman"/>
          <w:lang w:eastAsia="ja-JP"/>
        </w:rPr>
        <w:t xml:space="preserve"> variable speed pump</w:t>
      </w:r>
      <w:r w:rsidR="0068216D" w:rsidRPr="007E7AC3">
        <w:rPr>
          <w:rFonts w:cs="Times New Roman"/>
          <w:lang w:eastAsia="ja-JP"/>
        </w:rPr>
        <w:t xml:space="preserve">. </w:t>
      </w:r>
      <w:r w:rsidR="0068216D" w:rsidRPr="007E7AC3">
        <w:rPr>
          <w:rFonts w:cs="Times New Roman" w:hint="eastAsia"/>
          <w:lang w:eastAsia="ja-JP"/>
        </w:rPr>
        <w:t>Physical model requires a lot of detail parameters</w:t>
      </w:r>
      <w:r w:rsidR="0068216D" w:rsidRPr="007E7AC3">
        <w:rPr>
          <w:rFonts w:cs="Times New Roman"/>
          <w:lang w:eastAsia="ja-JP"/>
        </w:rPr>
        <w:t>, expensive and time consuming to make. Sometimes it is impossible to build a large/complex model.</w:t>
      </w:r>
    </w:p>
    <w:p w14:paraId="7E8A1BD1" w14:textId="1D68EA1D" w:rsidR="005F7138" w:rsidRDefault="005F7138" w:rsidP="005F7138">
      <w:pPr>
        <w:spacing w:line="360" w:lineRule="auto"/>
        <w:rPr>
          <w:rFonts w:cs="Times New Roman"/>
        </w:rPr>
      </w:pPr>
    </w:p>
    <w:p w14:paraId="3305CCFD" w14:textId="69DD5B13" w:rsidR="00904831" w:rsidRDefault="005F7138" w:rsidP="00BA397C">
      <w:pPr>
        <w:spacing w:line="360" w:lineRule="auto"/>
        <w:rPr>
          <w:rFonts w:cs="Times New Roman"/>
        </w:rPr>
      </w:pPr>
      <w:r>
        <w:rPr>
          <w:rFonts w:cs="Times New Roman"/>
        </w:rPr>
        <w:t xml:space="preserve"> </w:t>
      </w:r>
      <w:r w:rsidRPr="00855C38">
        <w:rPr>
          <w:rFonts w:cs="Times New Roman"/>
        </w:rPr>
        <w:t>In Gao et al.’s study, presents an energy efficient control strategy for secondary chilled water pump systems</w:t>
      </w:r>
      <w:r w:rsidR="007E167F">
        <w:rPr>
          <w:rFonts w:cs="Times New Roman"/>
        </w:rPr>
        <w:t>.</w:t>
      </w:r>
      <w:r w:rsidRPr="00855C38">
        <w:rPr>
          <w:rFonts w:cs="Times New Roman"/>
        </w:rPr>
        <w:t xml:space="preserve"> The strategy employs the flow–limiting technique that ensures the water flow of </w:t>
      </w:r>
      <w:r w:rsidRPr="00855C38">
        <w:rPr>
          <w:rFonts w:cs="Times New Roman"/>
        </w:rPr>
        <w:lastRenderedPageBreak/>
        <w:t>secondary loop, not exceed that of the primary loop while still maintaining highest possible delivery capacity of cooling to terminals and integrated with a differential pressure set–point optimizer to determine the optimal set–point</w:t>
      </w:r>
      <w:r w:rsidR="007E167F">
        <w:rPr>
          <w:rFonts w:cs="Times New Roman"/>
        </w:rPr>
        <w:t xml:space="preserve"> using </w:t>
      </w:r>
      <w:r w:rsidR="007E167F" w:rsidRPr="007E167F">
        <w:rPr>
          <w:rFonts w:cs="Times New Roman"/>
        </w:rPr>
        <w:t xml:space="preserve">PID controller </w:t>
      </w:r>
      <w:r w:rsidR="007E167F">
        <w:rPr>
          <w:rFonts w:cs="Times New Roman"/>
        </w:rPr>
        <w:t xml:space="preserve">to </w:t>
      </w:r>
      <w:r w:rsidR="007E167F" w:rsidRPr="007E167F">
        <w:rPr>
          <w:rFonts w:cs="Times New Roman"/>
        </w:rPr>
        <w:t>compare the measured</w:t>
      </w:r>
      <w:r w:rsidR="00212425">
        <w:rPr>
          <w:rFonts w:cs="Times New Roman"/>
        </w:rPr>
        <w:t xml:space="preserve"> </w:t>
      </w:r>
      <w:r w:rsidR="007E167F" w:rsidRPr="007E167F">
        <w:rPr>
          <w:rFonts w:cs="Times New Roman"/>
        </w:rPr>
        <w:t>water flow rat</w:t>
      </w:r>
      <w:r w:rsidR="007E167F">
        <w:rPr>
          <w:rFonts w:cs="Times New Roman"/>
        </w:rPr>
        <w:t xml:space="preserve">e. </w:t>
      </w:r>
      <w:r w:rsidRPr="00855C38">
        <w:rPr>
          <w:rFonts w:cs="Times New Roman"/>
        </w:rPr>
        <w:t>The energy saving in the secondary chilled water pumps can be up to over 70% at system starting and 50% normal operation periods compared with the other strategies [</w:t>
      </w:r>
      <w:r>
        <w:rPr>
          <w:rFonts w:cs="Times New Roman"/>
        </w:rPr>
        <w:t>21</w:t>
      </w:r>
      <w:r w:rsidRPr="00855C38">
        <w:rPr>
          <w:rFonts w:cs="Times New Roman"/>
        </w:rPr>
        <w:t>].</w:t>
      </w:r>
      <w:r w:rsidR="00904831">
        <w:rPr>
          <w:rFonts w:cs="Times New Roman"/>
        </w:rPr>
        <w:t xml:space="preserve"> </w:t>
      </w:r>
      <w:r w:rsidR="007E167F">
        <w:rPr>
          <w:rFonts w:cs="Times New Roman"/>
          <w:lang w:eastAsia="ja-JP"/>
        </w:rPr>
        <w:t xml:space="preserve">However the </w:t>
      </w:r>
      <w:r w:rsidR="00F31D1A">
        <w:rPr>
          <w:rFonts w:cs="Times New Roman"/>
          <w:lang w:eastAsia="ja-JP"/>
        </w:rPr>
        <w:t xml:space="preserve">PID </w:t>
      </w:r>
      <w:r w:rsidR="007E167F">
        <w:rPr>
          <w:rFonts w:cs="Times New Roman"/>
          <w:lang w:eastAsia="ja-JP"/>
        </w:rPr>
        <w:t xml:space="preserve">controls has some disadvantages </w:t>
      </w:r>
      <w:r w:rsidR="00397971">
        <w:rPr>
          <w:rFonts w:cs="Times New Roman"/>
          <w:lang w:eastAsia="ja-JP"/>
        </w:rPr>
        <w:t xml:space="preserve">if the input signal is </w:t>
      </w:r>
      <w:r w:rsidR="00F31D1A">
        <w:rPr>
          <w:rFonts w:cs="Times New Roman"/>
          <w:lang w:eastAsia="ja-JP"/>
        </w:rPr>
        <w:t xml:space="preserve">far away from designed point </w:t>
      </w:r>
      <w:r w:rsidR="00F31D1A">
        <w:rPr>
          <w:rFonts w:cs="Times New Roman" w:hint="eastAsia"/>
          <w:lang w:eastAsia="ja-JP"/>
        </w:rPr>
        <w:t>h</w:t>
      </w:r>
      <w:r w:rsidR="00F31D1A">
        <w:rPr>
          <w:rFonts w:cs="Times New Roman"/>
          <w:lang w:eastAsia="ja-JP"/>
        </w:rPr>
        <w:t>as poor accuracy</w:t>
      </w:r>
      <w:r w:rsidR="00397971">
        <w:rPr>
          <w:rFonts w:cs="Times New Roman"/>
          <w:lang w:eastAsia="ja-JP"/>
        </w:rPr>
        <w:t xml:space="preserve"> control. </w:t>
      </w:r>
    </w:p>
    <w:p w14:paraId="5E002DE3" w14:textId="3B97362A" w:rsidR="00307B87" w:rsidRPr="00855C38" w:rsidRDefault="00F31D1A" w:rsidP="00BA397C">
      <w:pPr>
        <w:spacing w:line="360" w:lineRule="auto"/>
        <w:rPr>
          <w:rFonts w:cs="Times New Roman"/>
        </w:rPr>
      </w:pPr>
      <w:r>
        <w:rPr>
          <w:rFonts w:cs="Times New Roman" w:hint="eastAsia"/>
          <w:lang w:eastAsia="ja-JP"/>
        </w:rPr>
        <w:t>Therefore this paper presents optimal control strategy for chilled water pump operation using ANN and GA.</w:t>
      </w:r>
      <w:bookmarkStart w:id="3" w:name="_Hlk52632488"/>
      <w:bookmarkEnd w:id="1"/>
      <w:r w:rsidR="00397971">
        <w:rPr>
          <w:rFonts w:cs="Times New Roman"/>
          <w:lang w:eastAsia="ja-JP"/>
        </w:rPr>
        <w:t xml:space="preserve"> </w:t>
      </w:r>
      <w:r w:rsidR="00692A19" w:rsidRPr="007E7AC3">
        <w:rPr>
          <w:rFonts w:cs="Times New Roman"/>
          <w:lang w:eastAsia="ja-JP"/>
        </w:rPr>
        <w:t>The i</w:t>
      </w:r>
      <w:r w:rsidR="00307B87" w:rsidRPr="007E7AC3">
        <w:rPr>
          <w:rFonts w:cs="Times New Roman" w:hint="eastAsia"/>
          <w:lang w:eastAsia="ja-JP"/>
        </w:rPr>
        <w:t>mportance of neural network</w:t>
      </w:r>
      <w:r w:rsidR="00692A19" w:rsidRPr="007E7AC3">
        <w:rPr>
          <w:rFonts w:cs="Times New Roman"/>
          <w:lang w:eastAsia="ja-JP"/>
        </w:rPr>
        <w:t xml:space="preserve"> is to cover the disadvantages of the common physical model.</w:t>
      </w:r>
      <w:r w:rsidR="00306E49" w:rsidRPr="007E7AC3">
        <w:rPr>
          <w:rFonts w:cs="Times New Roman"/>
          <w:lang w:eastAsia="ja-JP"/>
        </w:rPr>
        <w:t xml:space="preserve"> Nowadays,  many neural networks are used in papers as prediction models and further could be implemented to control the modelled plant.</w:t>
      </w:r>
    </w:p>
    <w:p w14:paraId="06EB9665" w14:textId="2BA301AA" w:rsidR="00BA397C" w:rsidRDefault="00BA397C" w:rsidP="00BA397C">
      <w:pPr>
        <w:spacing w:line="360" w:lineRule="auto"/>
        <w:rPr>
          <w:rFonts w:cs="Times New Roman"/>
        </w:rPr>
      </w:pPr>
      <w:r w:rsidRPr="00855C38">
        <w:rPr>
          <w:rFonts w:cs="Times New Roman"/>
        </w:rPr>
        <w:t xml:space="preserve">In </w:t>
      </w:r>
      <w:proofErr w:type="spellStart"/>
      <w:r w:rsidRPr="00855C38">
        <w:rPr>
          <w:rFonts w:cs="Times New Roman"/>
        </w:rPr>
        <w:t>Čongradac</w:t>
      </w:r>
      <w:proofErr w:type="spellEnd"/>
      <w:r w:rsidRPr="00855C38">
        <w:rPr>
          <w:rFonts w:cs="Times New Roman"/>
        </w:rPr>
        <w:t xml:space="preserve"> et al.’s study, presents the importance of using optimization of chillers operating using artificial neural networks and genetic algorithms. For the needs of generating chiller models, an artificial neural network was used and trained with data collected from an actual chiller. The results of using artificial intelligence methods in optimization of chiller operation were verified through an actual office building model created in the simulation software </w:t>
      </w:r>
      <w:proofErr w:type="spellStart"/>
      <w:r w:rsidRPr="00855C38">
        <w:rPr>
          <w:rFonts w:cs="Times New Roman"/>
        </w:rPr>
        <w:t>EnergyPlus</w:t>
      </w:r>
      <w:proofErr w:type="spellEnd"/>
      <w:r w:rsidRPr="00855C38">
        <w:rPr>
          <w:rFonts w:cs="Times New Roman"/>
        </w:rPr>
        <w:t xml:space="preserve"> and through a series of experiments on an actual office building [</w:t>
      </w:r>
      <w:r w:rsidR="00695E13">
        <w:rPr>
          <w:rFonts w:cs="Times New Roman"/>
        </w:rPr>
        <w:t>23</w:t>
      </w:r>
      <w:r>
        <w:rPr>
          <w:rFonts w:cs="Times New Roman"/>
        </w:rPr>
        <w:t xml:space="preserve">]. </w:t>
      </w:r>
    </w:p>
    <w:p w14:paraId="04A12E48" w14:textId="380F27C2" w:rsidR="003D22AA" w:rsidRDefault="00BA397C" w:rsidP="00BA397C">
      <w:pPr>
        <w:spacing w:line="360" w:lineRule="auto"/>
        <w:rPr>
          <w:rFonts w:cs="Times New Roman"/>
        </w:rPr>
      </w:pPr>
      <w:r w:rsidRPr="00855C38">
        <w:rPr>
          <w:rFonts w:cs="Times New Roman"/>
        </w:rPr>
        <w:t xml:space="preserve">The </w:t>
      </w:r>
      <w:r w:rsidR="00593C29">
        <w:rPr>
          <w:rFonts w:cs="Times New Roman"/>
        </w:rPr>
        <w:t>a</w:t>
      </w:r>
      <w:r w:rsidRPr="00855C38">
        <w:rPr>
          <w:rFonts w:cs="Times New Roman"/>
        </w:rPr>
        <w:t xml:space="preserve">rtificial </w:t>
      </w:r>
      <w:r w:rsidR="00593C29">
        <w:rPr>
          <w:rFonts w:cs="Times New Roman"/>
        </w:rPr>
        <w:t>n</w:t>
      </w:r>
      <w:r w:rsidRPr="00855C38">
        <w:rPr>
          <w:rFonts w:cs="Times New Roman"/>
        </w:rPr>
        <w:t xml:space="preserve">eural </w:t>
      </w:r>
      <w:r w:rsidR="00593C29">
        <w:rPr>
          <w:rFonts w:cs="Times New Roman"/>
        </w:rPr>
        <w:t>n</w:t>
      </w:r>
      <w:r w:rsidRPr="00855C38">
        <w:rPr>
          <w:rFonts w:cs="Times New Roman"/>
        </w:rPr>
        <w:t>etworks (ANN) have been done a lot for HVAC systems and chiller research such as Hot water temperature prediction for adsorption chiller [</w:t>
      </w:r>
      <w:r w:rsidR="00695E13">
        <w:rPr>
          <w:rFonts w:cs="Times New Roman"/>
        </w:rPr>
        <w:t>24</w:t>
      </w:r>
      <w:r w:rsidRPr="00855C38">
        <w:rPr>
          <w:rFonts w:cs="Times New Roman"/>
        </w:rPr>
        <w:t>], cooling load forecasting for chiller plants [</w:t>
      </w:r>
      <w:r w:rsidR="009B407E">
        <w:rPr>
          <w:rFonts w:cs="Times New Roman"/>
        </w:rPr>
        <w:t>2</w:t>
      </w:r>
      <w:r w:rsidR="00733F97">
        <w:rPr>
          <w:rFonts w:cs="Times New Roman"/>
        </w:rPr>
        <w:t>5</w:t>
      </w:r>
      <w:r w:rsidRPr="00855C38">
        <w:rPr>
          <w:rFonts w:cs="Times New Roman"/>
        </w:rPr>
        <w:t>], and there are many more research study, focusing on using ANN on the optimization of HVAC systems and chillers [</w:t>
      </w:r>
      <w:r w:rsidR="00862EF5">
        <w:rPr>
          <w:rFonts w:cs="Times New Roman"/>
        </w:rPr>
        <w:t>11</w:t>
      </w:r>
      <w:r w:rsidRPr="00855C38">
        <w:rPr>
          <w:rFonts w:cs="Times New Roman"/>
        </w:rPr>
        <w:t>]</w:t>
      </w:r>
      <w:r>
        <w:rPr>
          <w:rFonts w:cs="Times New Roman"/>
        </w:rPr>
        <w:t xml:space="preserve"> and</w:t>
      </w:r>
      <w:r w:rsidRPr="00855C38">
        <w:rPr>
          <w:rFonts w:cs="Times New Roman"/>
        </w:rPr>
        <w:t xml:space="preserve"> </w:t>
      </w:r>
      <w:proofErr w:type="spellStart"/>
      <w:r w:rsidRPr="00855C38">
        <w:rPr>
          <w:rFonts w:cs="Times New Roman"/>
        </w:rPr>
        <w:t>Nassrudin</w:t>
      </w:r>
      <w:proofErr w:type="spellEnd"/>
      <w:r w:rsidRPr="00855C38">
        <w:rPr>
          <w:rFonts w:cs="Times New Roman"/>
        </w:rPr>
        <w:t xml:space="preserve"> et al, optimized radiant cooling using ANN [</w:t>
      </w:r>
      <w:r w:rsidR="00862EF5">
        <w:rPr>
          <w:rFonts w:cs="Times New Roman"/>
        </w:rPr>
        <w:t>12</w:t>
      </w:r>
      <w:r w:rsidRPr="00855C38">
        <w:rPr>
          <w:rFonts w:cs="Times New Roman"/>
        </w:rPr>
        <w:t>]</w:t>
      </w:r>
      <w:r w:rsidR="003D22AA">
        <w:rPr>
          <w:rFonts w:cs="Times New Roman"/>
        </w:rPr>
        <w:t>.</w:t>
      </w:r>
      <w:r w:rsidRPr="00855C38">
        <w:rPr>
          <w:rFonts w:cs="Times New Roman"/>
        </w:rPr>
        <w:t xml:space="preserve"> </w:t>
      </w:r>
    </w:p>
    <w:p w14:paraId="603230E9" w14:textId="71E79247" w:rsidR="005746AC" w:rsidRDefault="00BA397C" w:rsidP="00BA397C">
      <w:pPr>
        <w:spacing w:line="360" w:lineRule="auto"/>
        <w:rPr>
          <w:rFonts w:cs="Times New Roman"/>
        </w:rPr>
      </w:pPr>
      <w:r w:rsidRPr="00855C38">
        <w:rPr>
          <w:rFonts w:cs="Times New Roman"/>
        </w:rPr>
        <w:t xml:space="preserve">Lee et al.’s study, aimed at developing a control algorithm that can operate a conventional VAV system with optimal set–points for the (Air Handling Unit Discharge Air Temperature) AHU DAT. Three–story office building was modeled using co–simulation technique between </w:t>
      </w:r>
      <w:proofErr w:type="spellStart"/>
      <w:r w:rsidRPr="00855C38">
        <w:rPr>
          <w:rFonts w:cs="Times New Roman"/>
        </w:rPr>
        <w:t>EnergyPlus</w:t>
      </w:r>
      <w:proofErr w:type="spellEnd"/>
      <w:r w:rsidRPr="00855C38">
        <w:rPr>
          <w:rFonts w:cs="Times New Roman"/>
        </w:rPr>
        <w:t xml:space="preserve"> and </w:t>
      </w:r>
      <w:proofErr w:type="spellStart"/>
      <w:r w:rsidRPr="00855C38">
        <w:rPr>
          <w:rFonts w:cs="Times New Roman"/>
        </w:rPr>
        <w:t>Matlab</w:t>
      </w:r>
      <w:proofErr w:type="spellEnd"/>
      <w:r w:rsidRPr="00855C38">
        <w:rPr>
          <w:rFonts w:cs="Times New Roman"/>
        </w:rPr>
        <w:t xml:space="preserve"> via BCVTB (Building Controls Virtual Test Bed). In addition, artificial neural network (ANN) model, which was designed to predict the cooling energy consumption for the upcoming next time–step, was embedded into the control algorithm using neural network toolbox within </w:t>
      </w:r>
      <w:proofErr w:type="spellStart"/>
      <w:r w:rsidRPr="00855C38">
        <w:rPr>
          <w:rFonts w:cs="Times New Roman"/>
        </w:rPr>
        <w:t>Matlab</w:t>
      </w:r>
      <w:proofErr w:type="spellEnd"/>
      <w:r w:rsidRPr="00855C38">
        <w:rPr>
          <w:rFonts w:cs="Times New Roman"/>
        </w:rPr>
        <w:t xml:space="preserve">. By comparing the predicted energy for the different set–points of the AHU DAT, the control algorithm can determine the most energy–effective AHU DAT set–point to minimize the cooling energy. The results showed that the prediction accuracy between simulated and predicted </w:t>
      </w:r>
      <w:r w:rsidRPr="00855C38">
        <w:rPr>
          <w:rFonts w:cs="Times New Roman"/>
        </w:rPr>
        <w:lastRenderedPageBreak/>
        <w:t>outcomes turned out to have a low coefficient of variation root mean square error (</w:t>
      </w:r>
      <w:proofErr w:type="spellStart"/>
      <w:r w:rsidRPr="00855C38">
        <w:rPr>
          <w:rFonts w:cs="Times New Roman"/>
        </w:rPr>
        <w:t>CvRMSE</w:t>
      </w:r>
      <w:proofErr w:type="spellEnd"/>
      <w:r w:rsidRPr="00855C38">
        <w:rPr>
          <w:rFonts w:cs="Times New Roman"/>
        </w:rPr>
        <w:t>) value of approximately 24% [</w:t>
      </w:r>
      <w:r w:rsidR="00273204">
        <w:rPr>
          <w:rFonts w:cs="Times New Roman"/>
        </w:rPr>
        <w:t>2</w:t>
      </w:r>
      <w:r w:rsidR="00C772CD">
        <w:rPr>
          <w:rFonts w:cs="Times New Roman"/>
        </w:rPr>
        <w:t>6</w:t>
      </w:r>
      <w:r w:rsidRPr="00855C38">
        <w:rPr>
          <w:rFonts w:cs="Times New Roman"/>
        </w:rPr>
        <w:t>].</w:t>
      </w:r>
      <w:r w:rsidR="0050510B">
        <w:rPr>
          <w:rFonts w:cs="Times New Roman"/>
        </w:rPr>
        <w:t xml:space="preserve"> </w:t>
      </w:r>
    </w:p>
    <w:p w14:paraId="7C6541F5" w14:textId="5BDF95F4" w:rsidR="00CE3520" w:rsidRDefault="007A6B67" w:rsidP="00BA397C">
      <w:pPr>
        <w:spacing w:line="360" w:lineRule="auto"/>
        <w:rPr>
          <w:rFonts w:cs="Times New Roman"/>
        </w:rPr>
      </w:pPr>
      <w:r w:rsidRPr="002E23A2">
        <w:rPr>
          <w:rFonts w:cs="Times New Roman"/>
        </w:rPr>
        <w:t>Lee</w:t>
      </w:r>
      <w:r w:rsidR="003D6888">
        <w:rPr>
          <w:rFonts w:cs="Times New Roman"/>
        </w:rPr>
        <w:t xml:space="preserve"> et al.</w:t>
      </w:r>
      <w:r w:rsidR="00CE3520" w:rsidRPr="002E23A2">
        <w:rPr>
          <w:rFonts w:cs="Times New Roman"/>
        </w:rPr>
        <w:t xml:space="preserve"> have predicted the cooling energy consumption model with </w:t>
      </w:r>
      <w:r w:rsidR="001564C3" w:rsidRPr="002E23A2">
        <w:rPr>
          <w:rFonts w:cs="Times New Roman"/>
        </w:rPr>
        <w:t>high accuracy</w:t>
      </w:r>
      <w:r w:rsidR="00CE3520" w:rsidRPr="002E23A2">
        <w:rPr>
          <w:rFonts w:cs="Times New Roman"/>
        </w:rPr>
        <w:t>.</w:t>
      </w:r>
      <w:r w:rsidR="001564C3" w:rsidRPr="002E23A2">
        <w:rPr>
          <w:rFonts w:cs="Times New Roman"/>
        </w:rPr>
        <w:t xml:space="preserve"> W</w:t>
      </w:r>
      <w:r w:rsidR="00CE3520" w:rsidRPr="002E23A2">
        <w:rPr>
          <w:rFonts w:cs="Times New Roman"/>
        </w:rPr>
        <w:t xml:space="preserve">ith the addition of optimization algorithms for real buildings, real conditions, and real thermal load data, this research can be further developed so that it can provide sophisticated and </w:t>
      </w:r>
      <w:r w:rsidR="001564C3" w:rsidRPr="002E23A2">
        <w:rPr>
          <w:rFonts w:cs="Times New Roman"/>
        </w:rPr>
        <w:t>advanced</w:t>
      </w:r>
      <w:r w:rsidR="00CE3520" w:rsidRPr="002E23A2">
        <w:rPr>
          <w:rFonts w:cs="Times New Roman"/>
        </w:rPr>
        <w:t xml:space="preserve"> control system applications.</w:t>
      </w:r>
    </w:p>
    <w:p w14:paraId="64ED0EB3" w14:textId="5F078A17" w:rsidR="00543D2D" w:rsidRDefault="00540A4D" w:rsidP="00BA397C">
      <w:pPr>
        <w:spacing w:line="360" w:lineRule="auto"/>
        <w:rPr>
          <w:rFonts w:cs="Times New Roman"/>
        </w:rPr>
      </w:pPr>
      <w:proofErr w:type="spellStart"/>
      <w:r w:rsidRPr="00540A4D">
        <w:rPr>
          <w:rFonts w:cs="Times New Roman"/>
        </w:rPr>
        <w:t>Escandón</w:t>
      </w:r>
      <w:proofErr w:type="spellEnd"/>
      <w:r w:rsidRPr="00855C38">
        <w:rPr>
          <w:rFonts w:cs="Times New Roman"/>
        </w:rPr>
        <w:t xml:space="preserve"> et al</w:t>
      </w:r>
      <w:r w:rsidR="00F4136A">
        <w:rPr>
          <w:rFonts w:cs="Times New Roman"/>
        </w:rPr>
        <w:t xml:space="preserve">. have </w:t>
      </w:r>
      <w:r w:rsidR="003A65DF" w:rsidRPr="003A65DF">
        <w:rPr>
          <w:rFonts w:cs="Times New Roman"/>
        </w:rPr>
        <w:t xml:space="preserve">develop a surrogate model to speed up the thermal comfort prediction for any member of a building category, ensuring high reliability by testing the entire simulation process with real data measured in-situ. To this end, an artificial neural network (ANN) is generated under MATLAB® environment using the data obtained from </w:t>
      </w:r>
      <w:proofErr w:type="spellStart"/>
      <w:r w:rsidR="003A65DF" w:rsidRPr="003A65DF">
        <w:rPr>
          <w:rFonts w:cs="Times New Roman"/>
        </w:rPr>
        <w:t>EnergyPlus</w:t>
      </w:r>
      <w:proofErr w:type="spellEnd"/>
      <w:r w:rsidR="003A65DF" w:rsidRPr="003A65DF">
        <w:rPr>
          <w:rFonts w:cs="Times New Roman"/>
        </w:rPr>
        <w:t xml:space="preserve"> simulations for linear-type social housing multi-family buildings in southern Spain, which were constructed in the post-war period. The developed ANN provides a regression coefficient between simulation targets and ANN outputs of 0.96, with a relative error between monitored and simulated data below 9%. A further result is that the building category characterization shows a general lack of suitable indoor thermal comfort conditions, thereby showing the great need for effective retrofit strategies.</w:t>
      </w:r>
      <w:r w:rsidR="003A65DF">
        <w:rPr>
          <w:rFonts w:cs="Times New Roman"/>
        </w:rPr>
        <w:t xml:space="preserve"> </w:t>
      </w:r>
      <w:r w:rsidR="00CA05DF">
        <w:rPr>
          <w:rFonts w:cs="Times New Roman"/>
        </w:rPr>
        <w:t>[</w:t>
      </w:r>
      <w:r w:rsidR="00893836">
        <w:rPr>
          <w:rFonts w:cs="Times New Roman"/>
        </w:rPr>
        <w:t>27</w:t>
      </w:r>
      <w:r w:rsidR="00CA05DF">
        <w:rPr>
          <w:rFonts w:cs="Times New Roman"/>
        </w:rPr>
        <w:t>]</w:t>
      </w:r>
      <w:r w:rsidR="000F5582">
        <w:rPr>
          <w:rFonts w:cs="Times New Roman"/>
        </w:rPr>
        <w:t>.</w:t>
      </w:r>
    </w:p>
    <w:p w14:paraId="4A2D867C" w14:textId="7E7CFF1E" w:rsidR="00814427" w:rsidRDefault="007A6B67" w:rsidP="00BA397C">
      <w:pPr>
        <w:spacing w:line="360" w:lineRule="auto"/>
        <w:rPr>
          <w:rFonts w:cs="Times New Roman"/>
          <w:lang w:eastAsia="ja-JP"/>
        </w:rPr>
      </w:pPr>
      <w:proofErr w:type="spellStart"/>
      <w:r w:rsidRPr="003A0804">
        <w:rPr>
          <w:rFonts w:cs="Times New Roman"/>
        </w:rPr>
        <w:t>Escandón’s</w:t>
      </w:r>
      <w:proofErr w:type="spellEnd"/>
      <w:r w:rsidR="00A84B43" w:rsidRPr="003A0804">
        <w:rPr>
          <w:rFonts w:cs="Times New Roman"/>
        </w:rPr>
        <w:t xml:space="preserve"> papers have predicted the cooling energy consumption model with high accuracy. With the addition of optimization algorithms and implementation of ANN model this research can be further developed so that it can provide sophisticated and advanced control system applications.</w:t>
      </w:r>
    </w:p>
    <w:p w14:paraId="65B9BDBE" w14:textId="77777777" w:rsidR="00100932" w:rsidRDefault="00100932" w:rsidP="003A434E">
      <w:pPr>
        <w:spacing w:line="360" w:lineRule="auto"/>
        <w:rPr>
          <w:rFonts w:cs="Times New Roman"/>
          <w:color w:val="FF0000"/>
          <w:lang w:eastAsia="ja-JP"/>
        </w:rPr>
      </w:pPr>
    </w:p>
    <w:p w14:paraId="108C3B0B" w14:textId="734629AD" w:rsidR="00875633" w:rsidRDefault="004C3C3B" w:rsidP="003A434E">
      <w:pPr>
        <w:spacing w:line="360" w:lineRule="auto"/>
        <w:rPr>
          <w:rFonts w:cs="Times New Roman"/>
        </w:rPr>
      </w:pPr>
      <w:r w:rsidRPr="003A0804">
        <w:rPr>
          <w:rFonts w:cs="Times New Roman"/>
        </w:rPr>
        <w:t xml:space="preserve">The </w:t>
      </w:r>
      <w:r w:rsidR="001D68DD">
        <w:rPr>
          <w:rFonts w:cs="Times New Roman" w:hint="eastAsia"/>
          <w:lang w:eastAsia="ja-JP"/>
        </w:rPr>
        <w:t>main</w:t>
      </w:r>
      <w:r w:rsidRPr="003A0804">
        <w:rPr>
          <w:rFonts w:cs="Times New Roman"/>
        </w:rPr>
        <w:t xml:space="preserve"> motivation</w:t>
      </w:r>
      <w:r w:rsidR="001D68DD">
        <w:rPr>
          <w:rFonts w:cs="Times New Roman"/>
        </w:rPr>
        <w:t xml:space="preserve"> o</w:t>
      </w:r>
      <w:r w:rsidR="001D68DD">
        <w:rPr>
          <w:rFonts w:cs="Times New Roman" w:hint="eastAsia"/>
          <w:lang w:eastAsia="ja-JP"/>
        </w:rPr>
        <w:t>f</w:t>
      </w:r>
      <w:r w:rsidR="00875633" w:rsidRPr="003A0804">
        <w:rPr>
          <w:rFonts w:cs="Times New Roman"/>
        </w:rPr>
        <w:t xml:space="preserve"> this research is</w:t>
      </w:r>
      <w:r w:rsidRPr="003A0804">
        <w:rPr>
          <w:rFonts w:cs="Times New Roman"/>
        </w:rPr>
        <w:t xml:space="preserve"> to improve MAC UI </w:t>
      </w:r>
      <w:r w:rsidR="00875633" w:rsidRPr="003A0804">
        <w:rPr>
          <w:rFonts w:cs="Times New Roman"/>
        </w:rPr>
        <w:t>chilled water pump</w:t>
      </w:r>
      <w:r w:rsidRPr="003A0804">
        <w:rPr>
          <w:rFonts w:cs="Times New Roman"/>
        </w:rPr>
        <w:t xml:space="preserve">, which is </w:t>
      </w:r>
      <w:r w:rsidR="00875633" w:rsidRPr="003A0804">
        <w:rPr>
          <w:rFonts w:cs="Times New Roman"/>
        </w:rPr>
        <w:t xml:space="preserve">VSD </w:t>
      </w:r>
      <w:r w:rsidRPr="003A0804">
        <w:rPr>
          <w:rFonts w:cs="Times New Roman"/>
        </w:rPr>
        <w:t xml:space="preserve">currently not being implemented, is still </w:t>
      </w:r>
      <w:r w:rsidR="00875633" w:rsidRPr="003A0804">
        <w:rPr>
          <w:rFonts w:cs="Times New Roman"/>
        </w:rPr>
        <w:t xml:space="preserve">using </w:t>
      </w:r>
      <w:r w:rsidRPr="003A0804">
        <w:rPr>
          <w:rFonts w:cs="Times New Roman"/>
        </w:rPr>
        <w:t>single speed constant</w:t>
      </w:r>
      <w:r w:rsidR="00875633" w:rsidRPr="003A0804">
        <w:rPr>
          <w:rFonts w:cs="Times New Roman"/>
        </w:rPr>
        <w:t xml:space="preserve"> pump</w:t>
      </w:r>
      <w:r w:rsidRPr="003A0804">
        <w:rPr>
          <w:rFonts w:cs="Times New Roman"/>
        </w:rPr>
        <w:t>.</w:t>
      </w:r>
      <w:r w:rsidR="003A0010" w:rsidRPr="003A0804">
        <w:rPr>
          <w:rFonts w:cs="Times New Roman"/>
        </w:rPr>
        <w:t xml:space="preserve"> </w:t>
      </w:r>
      <w:r w:rsidR="0089792C" w:rsidRPr="003A0804">
        <w:rPr>
          <w:rFonts w:cs="Times New Roman"/>
        </w:rPr>
        <w:t>The electricity consumption from the pump also needs to be considered because it is the highest consumption in the cooling system after the compressor, even though the electricity consumption is less than the compressor. if the cooling system is used on a large scale there is great potential for</w:t>
      </w:r>
      <w:r w:rsidR="001564C3" w:rsidRPr="003A0804">
        <w:rPr>
          <w:rFonts w:cs="Times New Roman"/>
        </w:rPr>
        <w:t xml:space="preserve"> energy</w:t>
      </w:r>
      <w:r w:rsidR="0089792C" w:rsidRPr="003A0804">
        <w:rPr>
          <w:rFonts w:cs="Times New Roman"/>
        </w:rPr>
        <w:t xml:space="preserve"> savings on </w:t>
      </w:r>
      <w:r w:rsidR="001564C3" w:rsidRPr="003A0804">
        <w:rPr>
          <w:rFonts w:cs="Times New Roman"/>
        </w:rPr>
        <w:t>buildings</w:t>
      </w:r>
      <w:r w:rsidR="0089792C" w:rsidRPr="003A0804">
        <w:rPr>
          <w:rFonts w:cs="Times New Roman"/>
        </w:rPr>
        <w:t>.</w:t>
      </w:r>
      <w:r w:rsidR="0089792C" w:rsidRPr="003A0804">
        <w:t xml:space="preserve"> </w:t>
      </w:r>
      <w:r w:rsidR="0089792C" w:rsidRPr="003A0804">
        <w:rPr>
          <w:rFonts w:cs="Times New Roman"/>
        </w:rPr>
        <w:t>Many pumps are optimized with simple controls such as on/off control</w:t>
      </w:r>
      <w:r w:rsidR="003E6ADB" w:rsidRPr="003A0804">
        <w:rPr>
          <w:rFonts w:cs="Times New Roman"/>
        </w:rPr>
        <w:t xml:space="preserve"> [</w:t>
      </w:r>
      <w:r w:rsidR="005A09ED">
        <w:rPr>
          <w:rFonts w:cs="Times New Roman"/>
        </w:rPr>
        <w:t>28, 29</w:t>
      </w:r>
      <w:r w:rsidR="003E6ADB" w:rsidRPr="003A0804">
        <w:rPr>
          <w:rFonts w:cs="Times New Roman"/>
        </w:rPr>
        <w:t>]</w:t>
      </w:r>
      <w:r w:rsidR="0089792C" w:rsidRPr="003A0804">
        <w:rPr>
          <w:rFonts w:cs="Times New Roman"/>
        </w:rPr>
        <w:t xml:space="preserve">, but with the advancement of VSD technology, </w:t>
      </w:r>
      <w:r w:rsidR="00980FD2" w:rsidRPr="003A0804">
        <w:rPr>
          <w:rFonts w:cs="Times New Roman"/>
        </w:rPr>
        <w:t>sophisticated and advanced control systems can be implemented.</w:t>
      </w:r>
    </w:p>
    <w:p w14:paraId="608F895D" w14:textId="20F6F9B7" w:rsidR="00904831" w:rsidRPr="003A434E" w:rsidRDefault="00A14F6D" w:rsidP="003A434E">
      <w:pPr>
        <w:spacing w:line="360" w:lineRule="auto"/>
        <w:rPr>
          <w:rFonts w:cs="Times New Roman"/>
        </w:rPr>
      </w:pPr>
      <w:r>
        <w:rPr>
          <w:rFonts w:cs="Times New Roman"/>
        </w:rPr>
        <w:t>All</w:t>
      </w:r>
      <w:r w:rsidR="00BA397C" w:rsidRPr="00855C38">
        <w:rPr>
          <w:rFonts w:cs="Times New Roman"/>
        </w:rPr>
        <w:t xml:space="preserve"> of papers discussed in aforementioned literature </w:t>
      </w:r>
      <w:r w:rsidR="003F149D">
        <w:rPr>
          <w:rFonts w:cs="Times New Roman"/>
        </w:rPr>
        <w:t xml:space="preserve">there are still </w:t>
      </w:r>
      <w:r w:rsidR="00E40EA1">
        <w:rPr>
          <w:rFonts w:cs="Times New Roman"/>
        </w:rPr>
        <w:t xml:space="preserve">not </w:t>
      </w:r>
      <w:r w:rsidR="003F149D">
        <w:rPr>
          <w:rFonts w:cs="Times New Roman"/>
        </w:rPr>
        <w:t xml:space="preserve">yet implementing </w:t>
      </w:r>
      <w:r w:rsidR="00E40EA1">
        <w:rPr>
          <w:rFonts w:cs="Times New Roman"/>
        </w:rPr>
        <w:t>a</w:t>
      </w:r>
      <w:r w:rsidR="00E40EA1" w:rsidRPr="00855C38">
        <w:rPr>
          <w:rFonts w:cs="Times New Roman"/>
        </w:rPr>
        <w:t xml:space="preserve">rtificial </w:t>
      </w:r>
      <w:r w:rsidR="00E40EA1">
        <w:rPr>
          <w:rFonts w:cs="Times New Roman"/>
        </w:rPr>
        <w:t>n</w:t>
      </w:r>
      <w:r w:rsidR="00E40EA1" w:rsidRPr="00855C38">
        <w:rPr>
          <w:rFonts w:cs="Times New Roman"/>
        </w:rPr>
        <w:t xml:space="preserve">eural </w:t>
      </w:r>
      <w:r w:rsidR="00E40EA1">
        <w:rPr>
          <w:rFonts w:cs="Times New Roman"/>
        </w:rPr>
        <w:t>n</w:t>
      </w:r>
      <w:r w:rsidR="00E40EA1" w:rsidRPr="00855C38">
        <w:rPr>
          <w:rFonts w:cs="Times New Roman"/>
        </w:rPr>
        <w:t xml:space="preserve">etwork </w:t>
      </w:r>
      <w:r w:rsidR="00E40EA1">
        <w:rPr>
          <w:rFonts w:cs="Times New Roman"/>
        </w:rPr>
        <w:t>to improve</w:t>
      </w:r>
      <w:r w:rsidR="00E40EA1" w:rsidRPr="00855C38">
        <w:rPr>
          <w:rFonts w:cs="Times New Roman"/>
        </w:rPr>
        <w:t xml:space="preserve"> HVAC</w:t>
      </w:r>
      <w:r w:rsidR="00E40EA1">
        <w:rPr>
          <w:rFonts w:cs="Times New Roman"/>
        </w:rPr>
        <w:t xml:space="preserve"> optimization </w:t>
      </w:r>
      <w:r w:rsidR="00BA397C" w:rsidRPr="00855C38">
        <w:rPr>
          <w:rFonts w:cs="Times New Roman"/>
        </w:rPr>
        <w:t xml:space="preserve">on </w:t>
      </w:r>
      <w:r w:rsidR="00BA397C">
        <w:rPr>
          <w:rFonts w:cs="Times New Roman"/>
        </w:rPr>
        <w:t xml:space="preserve">chilled water </w:t>
      </w:r>
      <w:r w:rsidR="00BA397C" w:rsidRPr="00855C38">
        <w:rPr>
          <w:rFonts w:cs="Times New Roman"/>
        </w:rPr>
        <w:t>pump</w:t>
      </w:r>
      <w:r w:rsidR="00821E24">
        <w:rPr>
          <w:rFonts w:cs="Times New Roman"/>
        </w:rPr>
        <w:t>.</w:t>
      </w:r>
      <w:r w:rsidR="00BA397C" w:rsidRPr="00855C38">
        <w:rPr>
          <w:rFonts w:cs="Times New Roman"/>
        </w:rPr>
        <w:t xml:space="preserve"> </w:t>
      </w:r>
      <w:r w:rsidR="003F149D" w:rsidRPr="003F149D">
        <w:rPr>
          <w:rFonts w:cs="Times New Roman"/>
        </w:rPr>
        <w:t>This paper aims to implement artificial neural networks and genetic algorithms to develop and improve the optimization of the mass flow rate of chilled water in the chiller cooling system.</w:t>
      </w:r>
      <w:r w:rsidR="0035753A">
        <w:rPr>
          <w:rFonts w:cs="Times New Roman"/>
        </w:rPr>
        <w:t xml:space="preserve"> B</w:t>
      </w:r>
      <w:r w:rsidR="00BA397C" w:rsidRPr="00855C38">
        <w:rPr>
          <w:rFonts w:cs="Times New Roman"/>
        </w:rPr>
        <w:t xml:space="preserve">y using a control </w:t>
      </w:r>
      <w:r w:rsidR="00BA397C" w:rsidRPr="00855C38">
        <w:rPr>
          <w:rFonts w:cs="Times New Roman"/>
        </w:rPr>
        <w:lastRenderedPageBreak/>
        <w:t>system that can determine the most optimal mass water flow rate to minimize electricity consumption from a chiller cooling system that already uses a part load system, especially on the power of the chiller pump while maintaining the desired room temperature. The control system is built using ANN (</w:t>
      </w:r>
      <w:r w:rsidR="00882583">
        <w:rPr>
          <w:rFonts w:cs="Times New Roman"/>
        </w:rPr>
        <w:t>a</w:t>
      </w:r>
      <w:r w:rsidR="00BA397C" w:rsidRPr="00855C38">
        <w:rPr>
          <w:rFonts w:cs="Times New Roman"/>
        </w:rPr>
        <w:t xml:space="preserve">rtificial </w:t>
      </w:r>
      <w:r w:rsidR="00882583">
        <w:rPr>
          <w:rFonts w:cs="Times New Roman"/>
        </w:rPr>
        <w:t>n</w:t>
      </w:r>
      <w:r w:rsidR="00BA397C" w:rsidRPr="00855C38">
        <w:rPr>
          <w:rFonts w:cs="Times New Roman"/>
        </w:rPr>
        <w:t xml:space="preserve">eural </w:t>
      </w:r>
      <w:r w:rsidR="00882583">
        <w:rPr>
          <w:rFonts w:cs="Times New Roman"/>
        </w:rPr>
        <w:t>n</w:t>
      </w:r>
      <w:r w:rsidR="00BA397C" w:rsidRPr="00855C38">
        <w:rPr>
          <w:rFonts w:cs="Times New Roman"/>
        </w:rPr>
        <w:t xml:space="preserve">etwork) and optimization of </w:t>
      </w:r>
      <w:r w:rsidR="00ED724C" w:rsidRPr="00BD29B7">
        <w:t>genetic algorithm</w:t>
      </w:r>
      <w:r w:rsidR="00ED724C">
        <w:t>s</w:t>
      </w:r>
      <w:r w:rsidR="00BA397C" w:rsidRPr="00855C38">
        <w:rPr>
          <w:rFonts w:cs="Times New Roman"/>
        </w:rPr>
        <w:t>. Observations and measurements are also carried out on the building and the chiller prior to the simulation modeling and optimization application.</w:t>
      </w:r>
      <w:bookmarkEnd w:id="2"/>
      <w:bookmarkEnd w:id="3"/>
    </w:p>
    <w:p w14:paraId="1DD8BF1B" w14:textId="4F26A380" w:rsidR="00803B43" w:rsidRPr="00BD29B7" w:rsidRDefault="00803B43" w:rsidP="00BD29B7">
      <w:pPr>
        <w:pStyle w:val="Heading1"/>
        <w:numPr>
          <w:ilvl w:val="0"/>
          <w:numId w:val="15"/>
        </w:numPr>
        <w:spacing w:line="360" w:lineRule="auto"/>
        <w:rPr>
          <w:rFonts w:ascii="Times New Roman" w:hAnsi="Times New Roman" w:cs="Times New Roman"/>
          <w:b/>
          <w:bCs/>
          <w:color w:val="auto"/>
          <w:sz w:val="24"/>
          <w:szCs w:val="24"/>
        </w:rPr>
      </w:pPr>
      <w:r w:rsidRPr="00BD29B7">
        <w:rPr>
          <w:rFonts w:ascii="Times New Roman" w:hAnsi="Times New Roman" w:cs="Times New Roman"/>
          <w:b/>
          <w:bCs/>
          <w:color w:val="auto"/>
          <w:sz w:val="24"/>
          <w:szCs w:val="24"/>
        </w:rPr>
        <w:t>Method</w:t>
      </w:r>
      <w:r w:rsidR="00232064" w:rsidRPr="00BD29B7">
        <w:rPr>
          <w:rFonts w:ascii="Times New Roman" w:hAnsi="Times New Roman" w:cs="Times New Roman"/>
          <w:b/>
          <w:bCs/>
          <w:color w:val="auto"/>
          <w:sz w:val="24"/>
          <w:szCs w:val="24"/>
        </w:rPr>
        <w:t>ology</w:t>
      </w:r>
    </w:p>
    <w:p w14:paraId="30A80850" w14:textId="00E6E655" w:rsidR="003B7570" w:rsidRPr="00BD29B7" w:rsidRDefault="003B7570" w:rsidP="00BD29B7">
      <w:pPr>
        <w:pStyle w:val="Heading2"/>
        <w:numPr>
          <w:ilvl w:val="0"/>
          <w:numId w:val="1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 </w:t>
      </w:r>
      <w:r w:rsidR="0065772A">
        <w:rPr>
          <w:rFonts w:ascii="Times New Roman" w:hAnsi="Times New Roman" w:cs="Times New Roman"/>
          <w:i/>
          <w:iCs/>
          <w:color w:val="auto"/>
          <w:sz w:val="24"/>
          <w:szCs w:val="24"/>
        </w:rPr>
        <w:t>R</w:t>
      </w:r>
      <w:r w:rsidR="0065772A" w:rsidRPr="0065772A">
        <w:rPr>
          <w:rFonts w:ascii="Times New Roman" w:hAnsi="Times New Roman" w:cs="Times New Roman"/>
          <w:i/>
          <w:iCs/>
          <w:color w:val="auto"/>
          <w:sz w:val="24"/>
          <w:szCs w:val="24"/>
        </w:rPr>
        <w:t>esearch flow chart</w:t>
      </w:r>
    </w:p>
    <w:p w14:paraId="50D201ED" w14:textId="41F878D8" w:rsidR="0049540E" w:rsidRPr="00BD29B7" w:rsidRDefault="0043746C" w:rsidP="00BD29B7">
      <w:pPr>
        <w:spacing w:line="360" w:lineRule="auto"/>
      </w:pPr>
      <w:r w:rsidRPr="00BD29B7">
        <w:t xml:space="preserve">This research consists of several parts: making a chiller system modeling, creating an </w:t>
      </w:r>
      <w:r w:rsidR="00593C29">
        <w:t>a</w:t>
      </w:r>
      <w:r w:rsidRPr="00BD29B7">
        <w:t xml:space="preserve">rtificial </w:t>
      </w:r>
      <w:r w:rsidR="00593C29">
        <w:t>n</w:t>
      </w:r>
      <w:r w:rsidRPr="00BD29B7">
        <w:t xml:space="preserve">eural </w:t>
      </w:r>
      <w:r w:rsidR="00593C29">
        <w:t>n</w:t>
      </w:r>
      <w:r w:rsidRPr="00BD29B7">
        <w:t>etwork, performing genetic algorithm optimization and making and testing control algorithms which can be seen in</w:t>
      </w:r>
      <w:r w:rsidR="007C210F">
        <w:t xml:space="preserve"> </w:t>
      </w:r>
      <w:r w:rsidR="000071D8">
        <w:fldChar w:fldCharType="begin"/>
      </w:r>
      <w:r w:rsidR="000071D8">
        <w:instrText xml:space="preserve"> REF _Ref55057256 \h </w:instrText>
      </w:r>
      <w:r w:rsidR="000071D8">
        <w:fldChar w:fldCharType="separate"/>
      </w:r>
      <w:r w:rsidR="00451235" w:rsidRPr="000071D8">
        <w:rPr>
          <w:b/>
          <w:bCs/>
          <w:i/>
          <w:iCs/>
          <w:color w:val="000000" w:themeColor="text1"/>
          <w:sz w:val="20"/>
          <w:szCs w:val="20"/>
        </w:rPr>
        <w:t xml:space="preserve">Fig. </w:t>
      </w:r>
      <w:r w:rsidR="00451235">
        <w:rPr>
          <w:b/>
          <w:bCs/>
          <w:i/>
          <w:iCs/>
          <w:noProof/>
          <w:color w:val="000000" w:themeColor="text1"/>
          <w:sz w:val="20"/>
          <w:szCs w:val="20"/>
        </w:rPr>
        <w:t>1</w:t>
      </w:r>
      <w:r w:rsidR="000071D8">
        <w:fldChar w:fldCharType="end"/>
      </w:r>
      <w:r w:rsidR="00AA187A">
        <w:t xml:space="preserve"> </w:t>
      </w:r>
      <w:r w:rsidR="00AA187A" w:rsidRPr="00AA187A">
        <w:t>shows the overall flow</w:t>
      </w:r>
      <w:r w:rsidR="00AA187A">
        <w:t xml:space="preserve"> chart</w:t>
      </w:r>
      <w:r w:rsidR="00AA187A" w:rsidRPr="00AA187A">
        <w:t xml:space="preserve"> this study.</w:t>
      </w:r>
    </w:p>
    <w:p w14:paraId="5161C05F" w14:textId="3B00A713" w:rsidR="009952D0" w:rsidRPr="00BD29B7" w:rsidRDefault="001A19B0" w:rsidP="00BD29B7">
      <w:pPr>
        <w:spacing w:line="360" w:lineRule="auto"/>
      </w:pPr>
      <w:r w:rsidRPr="00CE5ADD">
        <w:rPr>
          <w:noProof/>
          <w:sz w:val="22"/>
          <w:szCs w:val="22"/>
          <w:lang w:eastAsia="ja-JP"/>
        </w:rPr>
        <w:lastRenderedPageBreak/>
        <mc:AlternateContent>
          <mc:Choice Requires="wpc">
            <w:drawing>
              <wp:inline distT="0" distB="0" distL="0" distR="0" wp14:anchorId="23165FEB" wp14:editId="0355DD40">
                <wp:extent cx="5913120" cy="6019801"/>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2" name="Flowchart: Terminator 182">
                          <a:extLst>
                            <a:ext uri="{FF2B5EF4-FFF2-40B4-BE49-F238E27FC236}">
                              <a16:creationId xmlns:a16="http://schemas.microsoft.com/office/drawing/2014/main" id="{0E7755A5-1DF8-4E12-920A-1587DD6429AA}"/>
                            </a:ext>
                          </a:extLst>
                        </wps:cNvPr>
                        <wps:cNvSpPr/>
                        <wps:spPr>
                          <a:xfrm>
                            <a:off x="292608" y="250661"/>
                            <a:ext cx="772500" cy="326273"/>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07AD78" w14:textId="77777777" w:rsidR="007E167F" w:rsidRPr="00142F98" w:rsidRDefault="007E167F" w:rsidP="001A19B0">
                              <w:pPr>
                                <w:jc w:val="center"/>
                              </w:pPr>
                              <w:r w:rsidRPr="00142F98">
                                <w:rPr>
                                  <w:rFonts w:asciiTheme="minorHAnsi" w:hAnsi="Calibri"/>
                                  <w:b/>
                                  <w:bCs/>
                                  <w:kern w:val="24"/>
                                  <w:sz w:val="16"/>
                                  <w:szCs w:val="16"/>
                                </w:rPr>
                                <w:t>Start</w:t>
                              </w:r>
                            </w:p>
                          </w:txbxContent>
                        </wps:txbx>
                        <wps:bodyPr rtlCol="0" anchor="ctr"/>
                      </wps:wsp>
                      <wps:wsp>
                        <wps:cNvPr id="183" name="Straight Arrow Connector 183">
                          <a:extLst>
                            <a:ext uri="{FF2B5EF4-FFF2-40B4-BE49-F238E27FC236}">
                              <a16:creationId xmlns:a16="http://schemas.microsoft.com/office/drawing/2014/main" id="{D630A6B3-04C0-4CD9-9A97-F1E0BE54B401}"/>
                            </a:ext>
                          </a:extLst>
                        </wps:cNvPr>
                        <wps:cNvCnPr>
                          <a:cxnSpLocks/>
                          <a:stCxn id="182" idx="3"/>
                          <a:endCxn id="184" idx="1"/>
                        </wps:cNvCnPr>
                        <wps:spPr>
                          <a:xfrm flipV="1">
                            <a:off x="1065108" y="413357"/>
                            <a:ext cx="280472" cy="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Flowchart: Process 184">
                          <a:extLst>
                            <a:ext uri="{FF2B5EF4-FFF2-40B4-BE49-F238E27FC236}">
                              <a16:creationId xmlns:a16="http://schemas.microsoft.com/office/drawing/2014/main" id="{D745E475-6AFA-4053-95F6-55347259BDDE}"/>
                            </a:ext>
                          </a:extLst>
                        </wps:cNvPr>
                        <wps:cNvSpPr/>
                        <wps:spPr>
                          <a:xfrm>
                            <a:off x="1345580" y="106680"/>
                            <a:ext cx="1121251" cy="613353"/>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969422" w14:textId="77777777" w:rsidR="007E167F" w:rsidRPr="00142F98" w:rsidRDefault="007E167F" w:rsidP="001A19B0">
                              <w:pPr>
                                <w:jc w:val="center"/>
                              </w:pPr>
                              <w:r w:rsidRPr="00142F98">
                                <w:rPr>
                                  <w:rFonts w:asciiTheme="minorHAnsi" w:hAnsi="Calibri"/>
                                  <w:b/>
                                  <w:bCs/>
                                  <w:kern w:val="24"/>
                                  <w:sz w:val="16"/>
                                  <w:szCs w:val="16"/>
                                </w:rPr>
                                <w:t>Choosing buildings, rooms and HVAC systems to be used as simulation models</w:t>
                              </w:r>
                            </w:p>
                          </w:txbxContent>
                        </wps:txbx>
                        <wps:bodyPr rtlCol="0" anchor="ctr"/>
                      </wps:wsp>
                      <wps:wsp>
                        <wps:cNvPr id="185" name="Flowchart: Process 185">
                          <a:extLst>
                            <a:ext uri="{FF2B5EF4-FFF2-40B4-BE49-F238E27FC236}">
                              <a16:creationId xmlns:a16="http://schemas.microsoft.com/office/drawing/2014/main" id="{AB2FD4E1-0593-4968-A89E-9BE9B4BDE04D}"/>
                            </a:ext>
                          </a:extLst>
                        </wps:cNvPr>
                        <wps:cNvSpPr/>
                        <wps:spPr>
                          <a:xfrm>
                            <a:off x="2741585" y="106680"/>
                            <a:ext cx="1325192" cy="630649"/>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BDB764" w14:textId="77777777" w:rsidR="007E167F" w:rsidRPr="00142F98" w:rsidRDefault="007E167F" w:rsidP="001A19B0">
                              <w:pPr>
                                <w:jc w:val="center"/>
                              </w:pPr>
                              <w:r w:rsidRPr="00142F98">
                                <w:rPr>
                                  <w:rFonts w:asciiTheme="minorHAnsi" w:hAnsi="Calibri"/>
                                  <w:b/>
                                  <w:bCs/>
                                  <w:kern w:val="24"/>
                                  <w:sz w:val="16"/>
                                  <w:szCs w:val="16"/>
                                </w:rPr>
                                <w:t>Conducting Observations &amp; Measurements of the Building, Room and HVAC System</w:t>
                              </w:r>
                            </w:p>
                          </w:txbxContent>
                        </wps:txbx>
                        <wps:bodyPr rtlCol="0" anchor="ctr"/>
                      </wps:wsp>
                      <wps:wsp>
                        <wps:cNvPr id="186" name="Straight Arrow Connector 186">
                          <a:extLst>
                            <a:ext uri="{FF2B5EF4-FFF2-40B4-BE49-F238E27FC236}">
                              <a16:creationId xmlns:a16="http://schemas.microsoft.com/office/drawing/2014/main" id="{5CCC4282-20E9-41C0-B9E1-2E308928B46A}"/>
                            </a:ext>
                          </a:extLst>
                        </wps:cNvPr>
                        <wps:cNvCnPr>
                          <a:cxnSpLocks/>
                          <a:stCxn id="184" idx="3"/>
                          <a:endCxn id="185" idx="1"/>
                        </wps:cNvCnPr>
                        <wps:spPr>
                          <a:xfrm>
                            <a:off x="2466831" y="413357"/>
                            <a:ext cx="274754" cy="8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Flowchart: Process 187">
                          <a:extLst>
                            <a:ext uri="{FF2B5EF4-FFF2-40B4-BE49-F238E27FC236}">
                              <a16:creationId xmlns:a16="http://schemas.microsoft.com/office/drawing/2014/main" id="{494249AB-E201-4457-8956-91AA018036D5}"/>
                            </a:ext>
                          </a:extLst>
                        </wps:cNvPr>
                        <wps:cNvSpPr/>
                        <wps:spPr>
                          <a:xfrm>
                            <a:off x="4346448" y="106680"/>
                            <a:ext cx="1342390" cy="648675"/>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314568" w14:textId="77777777" w:rsidR="007E167F" w:rsidRPr="00142F98" w:rsidRDefault="007E167F" w:rsidP="001A19B0">
                              <w:pPr>
                                <w:jc w:val="center"/>
                              </w:pPr>
                              <w:r w:rsidRPr="00142F98">
                                <w:rPr>
                                  <w:rFonts w:asciiTheme="minorHAnsi" w:hAnsi="Calibri"/>
                                  <w:b/>
                                  <w:bCs/>
                                  <w:kern w:val="24"/>
                                  <w:sz w:val="16"/>
                                  <w:szCs w:val="16"/>
                                </w:rPr>
                                <w:t>Making Geometry Modeling and Building Construction</w:t>
                              </w:r>
                            </w:p>
                          </w:txbxContent>
                        </wps:txbx>
                        <wps:bodyPr rtlCol="0" anchor="ctr"/>
                      </wps:wsp>
                      <wps:wsp>
                        <wps:cNvPr id="188" name="Straight Arrow Connector 188">
                          <a:extLst>
                            <a:ext uri="{FF2B5EF4-FFF2-40B4-BE49-F238E27FC236}">
                              <a16:creationId xmlns:a16="http://schemas.microsoft.com/office/drawing/2014/main" id="{5CCC4282-20E9-41C0-B9E1-2E308928B46A}"/>
                            </a:ext>
                          </a:extLst>
                        </wps:cNvPr>
                        <wps:cNvCnPr>
                          <a:cxnSpLocks/>
                          <a:stCxn id="185" idx="3"/>
                          <a:endCxn id="187" idx="1"/>
                        </wps:cNvCnPr>
                        <wps:spPr>
                          <a:xfrm>
                            <a:off x="4066777" y="422005"/>
                            <a:ext cx="279671" cy="9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Flowchart: Process 189">
                          <a:extLst>
                            <a:ext uri="{FF2B5EF4-FFF2-40B4-BE49-F238E27FC236}">
                              <a16:creationId xmlns:a16="http://schemas.microsoft.com/office/drawing/2014/main" id="{48A9E75C-B590-4403-B24F-80A3E3BF0FDF}"/>
                            </a:ext>
                          </a:extLst>
                        </wps:cNvPr>
                        <wps:cNvSpPr/>
                        <wps:spPr>
                          <a:xfrm>
                            <a:off x="4346448" y="1139291"/>
                            <a:ext cx="1342390" cy="44484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F406498" w14:textId="77777777" w:rsidR="007E167F" w:rsidRPr="00142F98" w:rsidRDefault="007E167F" w:rsidP="001A19B0">
                              <w:pPr>
                                <w:jc w:val="center"/>
                              </w:pPr>
                              <w:r w:rsidRPr="00142F98">
                                <w:rPr>
                                  <w:rFonts w:asciiTheme="minorHAnsi" w:hAnsi="Calibri"/>
                                  <w:b/>
                                  <w:bCs/>
                                  <w:kern w:val="24"/>
                                  <w:sz w:val="16"/>
                                  <w:szCs w:val="16"/>
                                </w:rPr>
                                <w:t>Making HVAC System Modeling</w:t>
                              </w:r>
                            </w:p>
                          </w:txbxContent>
                        </wps:txbx>
                        <wps:bodyPr rtlCol="0" anchor="ctr"/>
                      </wps:wsp>
                      <wps:wsp>
                        <wps:cNvPr id="190" name="Flowchart: Decision 190">
                          <a:extLst>
                            <a:ext uri="{FF2B5EF4-FFF2-40B4-BE49-F238E27FC236}">
                              <a16:creationId xmlns:a16="http://schemas.microsoft.com/office/drawing/2014/main" id="{88B85B21-11C9-400D-B565-DB87F50DA5F1}"/>
                            </a:ext>
                          </a:extLst>
                        </wps:cNvPr>
                        <wps:cNvSpPr/>
                        <wps:spPr>
                          <a:xfrm>
                            <a:off x="1507494" y="881071"/>
                            <a:ext cx="2287345" cy="919889"/>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46015CE" w14:textId="7E24C4D5" w:rsidR="007E167F" w:rsidRPr="003A19C3" w:rsidRDefault="007E167F" w:rsidP="001A19B0">
                              <w:pPr>
                                <w:jc w:val="center"/>
                                <w:rPr>
                                  <w:sz w:val="28"/>
                                  <w:szCs w:val="28"/>
                                </w:rPr>
                              </w:pPr>
                              <w:r w:rsidRPr="003A19C3">
                                <w:rPr>
                                  <w:rFonts w:asciiTheme="minorHAnsi" w:hAnsi="Calibri"/>
                                  <w:b/>
                                  <w:bCs/>
                                  <w:kern w:val="24"/>
                                  <w:sz w:val="16"/>
                                  <w:szCs w:val="16"/>
                                </w:rPr>
                                <w:t>Building, Room and HVAC Experiment Validation.</w:t>
                              </w:r>
                            </w:p>
                          </w:txbxContent>
                        </wps:txbx>
                        <wps:bodyPr rtlCol="0" anchor="ctr"/>
                      </wps:wsp>
                      <wps:wsp>
                        <wps:cNvPr id="191" name="Flowchart: Process 191">
                          <a:extLst>
                            <a:ext uri="{FF2B5EF4-FFF2-40B4-BE49-F238E27FC236}">
                              <a16:creationId xmlns:a16="http://schemas.microsoft.com/office/drawing/2014/main" id="{3E667747-B94A-4CBD-B60B-F5C58102A41C}"/>
                            </a:ext>
                          </a:extLst>
                        </wps:cNvPr>
                        <wps:cNvSpPr/>
                        <wps:spPr>
                          <a:xfrm>
                            <a:off x="292608" y="1800961"/>
                            <a:ext cx="1653540" cy="436095"/>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31399B" w14:textId="77777777" w:rsidR="007E167F" w:rsidRPr="00142F98" w:rsidRDefault="007E167F" w:rsidP="001A19B0">
                              <w:pPr>
                                <w:jc w:val="center"/>
                              </w:pPr>
                              <w:r w:rsidRPr="00142F98">
                                <w:rPr>
                                  <w:rFonts w:asciiTheme="minorHAnsi" w:hAnsi="Calibri"/>
                                  <w:b/>
                                  <w:bCs/>
                                  <w:kern w:val="24"/>
                                  <w:sz w:val="16"/>
                                  <w:szCs w:val="16"/>
                                </w:rPr>
                                <w:t>Determine the type of control system using ANN &amp; GA</w:t>
                              </w:r>
                            </w:p>
                          </w:txbxContent>
                        </wps:txbx>
                        <wps:bodyPr rtlCol="0" anchor="ctr"/>
                      </wps:wsp>
                      <wps:wsp>
                        <wps:cNvPr id="192" name="Flowchart: Process 192">
                          <a:extLst>
                            <a:ext uri="{FF2B5EF4-FFF2-40B4-BE49-F238E27FC236}">
                              <a16:creationId xmlns:a16="http://schemas.microsoft.com/office/drawing/2014/main" id="{E0F8796A-B400-4FB8-93E5-CD1969795273}"/>
                            </a:ext>
                          </a:extLst>
                        </wps:cNvPr>
                        <wps:cNvSpPr/>
                        <wps:spPr>
                          <a:xfrm>
                            <a:off x="483108" y="2649893"/>
                            <a:ext cx="1272466" cy="493371"/>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7BCAE0" w14:textId="77777777" w:rsidR="007E167F" w:rsidRPr="00142F98" w:rsidRDefault="007E167F" w:rsidP="001A19B0">
                              <w:pPr>
                                <w:jc w:val="center"/>
                              </w:pPr>
                              <w:r w:rsidRPr="00142F98">
                                <w:rPr>
                                  <w:rFonts w:asciiTheme="minorHAnsi" w:hAnsi="Calibri"/>
                                  <w:b/>
                                  <w:bCs/>
                                  <w:kern w:val="24"/>
                                  <w:sz w:val="16"/>
                                  <w:szCs w:val="16"/>
                                </w:rPr>
                                <w:t>Determining Input &amp; Output on ANN</w:t>
                              </w:r>
                            </w:p>
                          </w:txbxContent>
                        </wps:txbx>
                        <wps:bodyPr rtlCol="0" anchor="ctr"/>
                      </wps:wsp>
                      <wps:wsp>
                        <wps:cNvPr id="193" name="Flowchart: Process 193">
                          <a:extLst>
                            <a:ext uri="{FF2B5EF4-FFF2-40B4-BE49-F238E27FC236}">
                              <a16:creationId xmlns:a16="http://schemas.microsoft.com/office/drawing/2014/main" id="{787407A9-6005-49DE-9448-71906141EF02}"/>
                            </a:ext>
                          </a:extLst>
                        </wps:cNvPr>
                        <wps:cNvSpPr/>
                        <wps:spPr>
                          <a:xfrm>
                            <a:off x="2110908" y="2651037"/>
                            <a:ext cx="1272466" cy="492799"/>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422A582" w14:textId="77777777" w:rsidR="007E167F" w:rsidRPr="00142F98" w:rsidRDefault="007E167F" w:rsidP="001A19B0">
                              <w:pPr>
                                <w:jc w:val="center"/>
                              </w:pPr>
                              <w:r w:rsidRPr="00142F98">
                                <w:rPr>
                                  <w:rFonts w:asciiTheme="minorHAnsi" w:hAnsi="Calibri"/>
                                  <w:b/>
                                  <w:bCs/>
                                  <w:kern w:val="24"/>
                                  <w:sz w:val="16"/>
                                  <w:szCs w:val="16"/>
                                </w:rPr>
                                <w:t>Creating Random Signal Data for ANN Training</w:t>
                              </w:r>
                            </w:p>
                          </w:txbxContent>
                        </wps:txbx>
                        <wps:bodyPr rtlCol="0" anchor="ctr"/>
                      </wps:wsp>
                      <wps:wsp>
                        <wps:cNvPr id="194" name="Flowchart: Process 194">
                          <a:extLst>
                            <a:ext uri="{FF2B5EF4-FFF2-40B4-BE49-F238E27FC236}">
                              <a16:creationId xmlns:a16="http://schemas.microsoft.com/office/drawing/2014/main" id="{1F0EC68F-3873-4199-B951-D05A225A02C7}"/>
                            </a:ext>
                          </a:extLst>
                        </wps:cNvPr>
                        <wps:cNvSpPr/>
                        <wps:spPr>
                          <a:xfrm>
                            <a:off x="3875352" y="2649893"/>
                            <a:ext cx="1272466" cy="492799"/>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0340D32" w14:textId="77777777" w:rsidR="007E167F" w:rsidRPr="00142F98" w:rsidRDefault="007E167F" w:rsidP="001A19B0">
                              <w:pPr>
                                <w:jc w:val="center"/>
                              </w:pPr>
                              <w:r w:rsidRPr="00142F98">
                                <w:rPr>
                                  <w:rFonts w:asciiTheme="minorHAnsi" w:hAnsi="Calibri"/>
                                  <w:b/>
                                  <w:bCs/>
                                  <w:kern w:val="24"/>
                                  <w:sz w:val="16"/>
                                  <w:szCs w:val="16"/>
                                </w:rPr>
                                <w:t>Forming the Fitness Function from ANN</w:t>
                              </w:r>
                            </w:p>
                          </w:txbxContent>
                        </wps:txbx>
                        <wps:bodyPr rtlCol="0" anchor="ctr"/>
                      </wps:wsp>
                      <wps:wsp>
                        <wps:cNvPr id="195" name="Flowchart: Decision 195">
                          <a:extLst>
                            <a:ext uri="{FF2B5EF4-FFF2-40B4-BE49-F238E27FC236}">
                              <a16:creationId xmlns:a16="http://schemas.microsoft.com/office/drawing/2014/main" id="{169C6F46-68F1-49F1-9639-15671877A8A9}"/>
                            </a:ext>
                          </a:extLst>
                        </wps:cNvPr>
                        <wps:cNvSpPr/>
                        <wps:spPr>
                          <a:xfrm>
                            <a:off x="1755574" y="3610518"/>
                            <a:ext cx="1745420" cy="926978"/>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EB0E02" w14:textId="77777777" w:rsidR="007E167F" w:rsidRPr="003A19C3" w:rsidRDefault="007E167F" w:rsidP="001A19B0">
                              <w:pPr>
                                <w:jc w:val="center"/>
                                <w:rPr>
                                  <w:sz w:val="28"/>
                                  <w:szCs w:val="28"/>
                                </w:rPr>
                              </w:pPr>
                              <w:r w:rsidRPr="003A19C3">
                                <w:rPr>
                                  <w:rFonts w:asciiTheme="minorHAnsi" w:hAnsi="Calibri"/>
                                  <w:b/>
                                  <w:bCs/>
                                  <w:kern w:val="24"/>
                                  <w:sz w:val="16"/>
                                  <w:szCs w:val="16"/>
                                </w:rPr>
                                <w:t>Testing Fitness Functions in GA</w:t>
                              </w:r>
                            </w:p>
                          </w:txbxContent>
                        </wps:txbx>
                        <wps:bodyPr rtlCol="0" anchor="ctr"/>
                      </wps:wsp>
                      <wps:wsp>
                        <wps:cNvPr id="196" name="Flowchart: Process 196">
                          <a:extLst>
                            <a:ext uri="{FF2B5EF4-FFF2-40B4-BE49-F238E27FC236}">
                              <a16:creationId xmlns:a16="http://schemas.microsoft.com/office/drawing/2014/main" id="{A92480A1-965C-45C5-8C0D-ECA7217C22EF}"/>
                            </a:ext>
                          </a:extLst>
                        </wps:cNvPr>
                        <wps:cNvSpPr/>
                        <wps:spPr>
                          <a:xfrm>
                            <a:off x="2570394" y="4717850"/>
                            <a:ext cx="1538331" cy="512128"/>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852A34" w14:textId="77777777" w:rsidR="007E167F" w:rsidRPr="00142F98" w:rsidRDefault="007E167F" w:rsidP="001A19B0">
                              <w:pPr>
                                <w:jc w:val="center"/>
                              </w:pPr>
                              <w:r w:rsidRPr="00142F98">
                                <w:rPr>
                                  <w:rFonts w:asciiTheme="minorHAnsi" w:hAnsi="Calibri"/>
                                  <w:b/>
                                  <w:bCs/>
                                  <w:kern w:val="24"/>
                                  <w:sz w:val="16"/>
                                  <w:szCs w:val="16"/>
                                </w:rPr>
                                <w:t>Comparing ANN &amp; GA control system with ON/OFF control system</w:t>
                              </w:r>
                            </w:p>
                          </w:txbxContent>
                        </wps:txbx>
                        <wps:bodyPr rtlCol="0" anchor="ctr"/>
                      </wps:wsp>
                      <wps:wsp>
                        <wps:cNvPr id="197" name="Flowchart: Process 197">
                          <a:extLst>
                            <a:ext uri="{FF2B5EF4-FFF2-40B4-BE49-F238E27FC236}">
                              <a16:creationId xmlns:a16="http://schemas.microsoft.com/office/drawing/2014/main" id="{399A78D4-B1A6-4C09-9D5E-01169E6B818A}"/>
                            </a:ext>
                          </a:extLst>
                        </wps:cNvPr>
                        <wps:cNvSpPr/>
                        <wps:spPr>
                          <a:xfrm>
                            <a:off x="4375120" y="4733090"/>
                            <a:ext cx="1313718" cy="487273"/>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2B11809" w14:textId="77777777" w:rsidR="007E167F" w:rsidRPr="00142F98" w:rsidRDefault="007E167F" w:rsidP="001A19B0">
                              <w:pPr>
                                <w:jc w:val="center"/>
                              </w:pPr>
                              <w:r w:rsidRPr="00142F98">
                                <w:rPr>
                                  <w:rFonts w:asciiTheme="minorHAnsi" w:hAnsi="Calibri"/>
                                  <w:b/>
                                  <w:bCs/>
                                  <w:kern w:val="24"/>
                                  <w:sz w:val="16"/>
                                  <w:szCs w:val="16"/>
                                </w:rPr>
                                <w:t>Result Analysis Comparison of 2 control systems</w:t>
                              </w:r>
                            </w:p>
                          </w:txbxContent>
                        </wps:txbx>
                        <wps:bodyPr rtlCol="0" anchor="ctr"/>
                      </wps:wsp>
                      <wps:wsp>
                        <wps:cNvPr id="198" name="Flowchart: Process 198">
                          <a:extLst>
                            <a:ext uri="{FF2B5EF4-FFF2-40B4-BE49-F238E27FC236}">
                              <a16:creationId xmlns:a16="http://schemas.microsoft.com/office/drawing/2014/main" id="{7458B70B-F8B1-46F9-BC30-F9998C435301}"/>
                            </a:ext>
                          </a:extLst>
                        </wps:cNvPr>
                        <wps:cNvSpPr/>
                        <wps:spPr>
                          <a:xfrm>
                            <a:off x="292608" y="4738163"/>
                            <a:ext cx="2060721" cy="46696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EF3D095" w14:textId="753AB20A" w:rsidR="007E167F" w:rsidRPr="00142F98" w:rsidRDefault="007E167F" w:rsidP="001A19B0">
                              <w:pPr>
                                <w:jc w:val="center"/>
                              </w:pPr>
                              <w:r w:rsidRPr="00142F98">
                                <w:rPr>
                                  <w:rFonts w:asciiTheme="minorHAnsi" w:hAnsi="Calibri"/>
                                  <w:b/>
                                  <w:bCs/>
                                  <w:kern w:val="24"/>
                                  <w:sz w:val="16"/>
                                  <w:szCs w:val="16"/>
                                </w:rPr>
                                <w:t xml:space="preserve">Implementing System Control on pumps </w:t>
                              </w:r>
                              <w:r>
                                <w:rPr>
                                  <w:rFonts w:asciiTheme="minorHAnsi" w:hAnsi="Calibri"/>
                                  <w:b/>
                                  <w:bCs/>
                                  <w:kern w:val="24"/>
                                  <w:sz w:val="16"/>
                                  <w:szCs w:val="16"/>
                                </w:rPr>
                                <w:t>in order to control</w:t>
                              </w:r>
                              <w:r w:rsidRPr="00142F98">
                                <w:rPr>
                                  <w:rFonts w:asciiTheme="minorHAnsi" w:hAnsi="Calibri"/>
                                  <w:b/>
                                  <w:bCs/>
                                  <w:kern w:val="24"/>
                                  <w:sz w:val="16"/>
                                  <w:szCs w:val="16"/>
                                </w:rPr>
                                <w:t xml:space="preserve"> Room Temperature in HVAC simulations</w:t>
                              </w:r>
                            </w:p>
                          </w:txbxContent>
                        </wps:txbx>
                        <wps:bodyPr rtlCol="0" anchor="ctr"/>
                      </wps:wsp>
                      <wps:wsp>
                        <wps:cNvPr id="199" name="Flowchart: Process 199">
                          <a:extLst>
                            <a:ext uri="{FF2B5EF4-FFF2-40B4-BE49-F238E27FC236}">
                              <a16:creationId xmlns:a16="http://schemas.microsoft.com/office/drawing/2014/main" id="{D57115E9-163D-4953-B33F-880831E2F89B}"/>
                            </a:ext>
                          </a:extLst>
                        </wps:cNvPr>
                        <wps:cNvSpPr/>
                        <wps:spPr>
                          <a:xfrm>
                            <a:off x="3348074" y="5585512"/>
                            <a:ext cx="845974" cy="29853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95D09F" w14:textId="77777777" w:rsidR="007E167F" w:rsidRPr="00142F98" w:rsidRDefault="007E167F" w:rsidP="001A19B0">
                              <w:pPr>
                                <w:jc w:val="center"/>
                              </w:pPr>
                              <w:r w:rsidRPr="00142F98">
                                <w:rPr>
                                  <w:rFonts w:asciiTheme="minorHAnsi" w:hAnsi="Calibri"/>
                                  <w:b/>
                                  <w:bCs/>
                                  <w:kern w:val="24"/>
                                  <w:sz w:val="16"/>
                                  <w:szCs w:val="16"/>
                                </w:rPr>
                                <w:t>Conclusion</w:t>
                              </w:r>
                            </w:p>
                          </w:txbxContent>
                        </wps:txbx>
                        <wps:bodyPr rtlCol="0" anchor="ctr"/>
                      </wps:wsp>
                      <wps:wsp>
                        <wps:cNvPr id="200" name="Flowchart: Terminator 200">
                          <a:extLst>
                            <a:ext uri="{FF2B5EF4-FFF2-40B4-BE49-F238E27FC236}">
                              <a16:creationId xmlns:a16="http://schemas.microsoft.com/office/drawing/2014/main" id="{2C4356DC-655D-4E59-9E7C-89E54D29220E}"/>
                            </a:ext>
                          </a:extLst>
                        </wps:cNvPr>
                        <wps:cNvSpPr/>
                        <wps:spPr>
                          <a:xfrm>
                            <a:off x="2159507" y="5557216"/>
                            <a:ext cx="845974" cy="357306"/>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716490" w14:textId="77777777" w:rsidR="007E167F" w:rsidRPr="00142F98" w:rsidRDefault="007E167F" w:rsidP="001A19B0">
                              <w:pPr>
                                <w:jc w:val="center"/>
                              </w:pPr>
                              <w:r w:rsidRPr="00142F98">
                                <w:rPr>
                                  <w:rFonts w:asciiTheme="minorHAnsi" w:hAnsi="Calibri"/>
                                  <w:b/>
                                  <w:bCs/>
                                  <w:kern w:val="24"/>
                                  <w:sz w:val="16"/>
                                  <w:szCs w:val="16"/>
                                </w:rPr>
                                <w:t>End</w:t>
                              </w:r>
                            </w:p>
                          </w:txbxContent>
                        </wps:txbx>
                        <wps:bodyPr rtlCol="0" anchor="ctr"/>
                      </wps:wsp>
                      <wps:wsp>
                        <wps:cNvPr id="201" name="Straight Arrow Connector 201">
                          <a:extLst>
                            <a:ext uri="{FF2B5EF4-FFF2-40B4-BE49-F238E27FC236}">
                              <a16:creationId xmlns:a16="http://schemas.microsoft.com/office/drawing/2014/main" id="{5CCC4282-20E9-41C0-B9E1-2E308928B46A}"/>
                            </a:ext>
                          </a:extLst>
                        </wps:cNvPr>
                        <wps:cNvCnPr>
                          <a:cxnSpLocks/>
                          <a:stCxn id="187" idx="2"/>
                          <a:endCxn id="189" idx="0"/>
                        </wps:cNvCnPr>
                        <wps:spPr>
                          <a:xfrm>
                            <a:off x="5017643" y="755355"/>
                            <a:ext cx="0" cy="383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a:extLst>
                            <a:ext uri="{FF2B5EF4-FFF2-40B4-BE49-F238E27FC236}">
                              <a16:creationId xmlns:a16="http://schemas.microsoft.com/office/drawing/2014/main" id="{5CCC4282-20E9-41C0-B9E1-2E308928B46A}"/>
                            </a:ext>
                          </a:extLst>
                        </wps:cNvPr>
                        <wps:cNvCnPr>
                          <a:cxnSpLocks/>
                          <a:stCxn id="189" idx="1"/>
                          <a:endCxn id="190" idx="3"/>
                        </wps:cNvCnPr>
                        <wps:spPr>
                          <a:xfrm flipH="1" flipV="1">
                            <a:off x="3794839" y="1341016"/>
                            <a:ext cx="551609" cy="20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Connector: Elbow 37"/>
                        <wps:cNvCnPr>
                          <a:stCxn id="190" idx="2"/>
                          <a:endCxn id="189" idx="2"/>
                        </wps:cNvCnPr>
                        <wps:spPr>
                          <a:xfrm rot="5400000" flipH="1" flipV="1">
                            <a:off x="3725990" y="509308"/>
                            <a:ext cx="216829" cy="2366476"/>
                          </a:xfrm>
                          <a:prstGeom prst="bentConnector3">
                            <a:avLst>
                              <a:gd name="adj1" fmla="val -105429"/>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a:stCxn id="191" idx="2"/>
                          <a:endCxn id="192" idx="0"/>
                        </wps:cNvCnPr>
                        <wps:spPr>
                          <a:xfrm flipH="1">
                            <a:off x="1119341" y="2237056"/>
                            <a:ext cx="37" cy="412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a:stCxn id="192" idx="3"/>
                          <a:endCxn id="193" idx="1"/>
                        </wps:cNvCnPr>
                        <wps:spPr>
                          <a:xfrm>
                            <a:off x="1755574" y="2896579"/>
                            <a:ext cx="355334" cy="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a:stCxn id="193" idx="3"/>
                          <a:endCxn id="194" idx="1"/>
                        </wps:cNvCnPr>
                        <wps:spPr>
                          <a:xfrm flipV="1">
                            <a:off x="3383374" y="2896293"/>
                            <a:ext cx="491978" cy="1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Connector: Elbow 42"/>
                        <wps:cNvCnPr>
                          <a:stCxn id="194" idx="2"/>
                          <a:endCxn id="195" idx="0"/>
                        </wps:cNvCnPr>
                        <wps:spPr>
                          <a:xfrm rot="5400000">
                            <a:off x="3336022" y="2434955"/>
                            <a:ext cx="467826" cy="1883301"/>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Connector: Elbow 43"/>
                        <wps:cNvCnPr>
                          <a:stCxn id="195" idx="1"/>
                          <a:endCxn id="198" idx="0"/>
                        </wps:cNvCnPr>
                        <wps:spPr>
                          <a:xfrm rot="10800000" flipV="1">
                            <a:off x="1322970" y="4074007"/>
                            <a:ext cx="432605" cy="66415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a:stCxn id="198" idx="3"/>
                          <a:endCxn id="196" idx="1"/>
                        </wps:cNvCnPr>
                        <wps:spPr>
                          <a:xfrm>
                            <a:off x="2353329" y="4971643"/>
                            <a:ext cx="217065" cy="2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a:stCxn id="196" idx="3"/>
                          <a:endCxn id="197" idx="1"/>
                        </wps:cNvCnPr>
                        <wps:spPr>
                          <a:xfrm>
                            <a:off x="4108725" y="4973914"/>
                            <a:ext cx="266395" cy="2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Connector: Elbow 46"/>
                        <wps:cNvCnPr>
                          <a:stCxn id="197" idx="2"/>
                          <a:endCxn id="199" idx="3"/>
                        </wps:cNvCnPr>
                        <wps:spPr>
                          <a:xfrm rot="5400000">
                            <a:off x="4355807" y="5058605"/>
                            <a:ext cx="514414" cy="8379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nector: Elbow 48"/>
                        <wps:cNvCnPr>
                          <a:stCxn id="195" idx="3"/>
                          <a:endCxn id="194" idx="3"/>
                        </wps:cNvCnPr>
                        <wps:spPr>
                          <a:xfrm flipV="1">
                            <a:off x="3500994" y="2896293"/>
                            <a:ext cx="1646824" cy="1177714"/>
                          </a:xfrm>
                          <a:prstGeom prst="bentConnector3">
                            <a:avLst>
                              <a:gd name="adj1" fmla="val 11388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TextBox 37">
                          <a:extLst>
                            <a:ext uri="{FF2B5EF4-FFF2-40B4-BE49-F238E27FC236}">
                              <a16:creationId xmlns:a16="http://schemas.microsoft.com/office/drawing/2014/main" id="{D4744D2C-EF2C-43EE-8CEF-7D004D7BFFE1}"/>
                            </a:ext>
                          </a:extLst>
                        </wps:cNvPr>
                        <wps:cNvSpPr txBox="1"/>
                        <wps:spPr>
                          <a:xfrm>
                            <a:off x="2651741" y="1783139"/>
                            <a:ext cx="2409605" cy="215444"/>
                          </a:xfrm>
                          <a:prstGeom prst="rect">
                            <a:avLst/>
                          </a:prstGeom>
                          <a:noFill/>
                        </wps:spPr>
                        <wps:txbx>
                          <w:txbxContent>
                            <w:p w14:paraId="792BCB71" w14:textId="77777777" w:rsidR="007E167F" w:rsidRPr="00D953B5" w:rsidRDefault="007E167F" w:rsidP="001A19B0">
                              <w:pPr>
                                <w:rPr>
                                  <w:b/>
                                  <w:bCs/>
                                </w:rPr>
                              </w:pPr>
                              <w:r w:rsidRPr="00D953B5">
                                <w:rPr>
                                  <w:rFonts w:asciiTheme="minorHAnsi" w:hAnsi="Calibri"/>
                                  <w:b/>
                                  <w:bCs/>
                                  <w:color w:val="000000" w:themeColor="text1"/>
                                  <w:kern w:val="24"/>
                                  <w:sz w:val="16"/>
                                  <w:szCs w:val="16"/>
                                </w:rPr>
                                <w:t>Incompatible with Observation</w:t>
                              </w:r>
                            </w:p>
                          </w:txbxContent>
                        </wps:txbx>
                        <wps:bodyPr wrap="square" rtlCol="0">
                          <a:spAutoFit/>
                        </wps:bodyPr>
                      </wps:wsp>
                      <wps:wsp>
                        <wps:cNvPr id="49" name="Connector: Elbow 49"/>
                        <wps:cNvCnPr>
                          <a:stCxn id="190" idx="1"/>
                          <a:endCxn id="191" idx="0"/>
                        </wps:cNvCnPr>
                        <wps:spPr>
                          <a:xfrm rot="10800000" flipV="1">
                            <a:off x="1119378" y="1341015"/>
                            <a:ext cx="388116" cy="45994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199" idx="1"/>
                          <a:endCxn id="200" idx="3"/>
                        </wps:cNvCnPr>
                        <wps:spPr>
                          <a:xfrm flipH="1">
                            <a:off x="3005481" y="5734777"/>
                            <a:ext cx="342593" cy="1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TextBox 38">
                          <a:extLst>
                            <a:ext uri="{FF2B5EF4-FFF2-40B4-BE49-F238E27FC236}">
                              <a16:creationId xmlns:a16="http://schemas.microsoft.com/office/drawing/2014/main" id="{40F1552A-9322-48BF-83EE-842A46E04BC4}"/>
                            </a:ext>
                          </a:extLst>
                        </wps:cNvPr>
                        <wps:cNvSpPr txBox="1"/>
                        <wps:spPr>
                          <a:xfrm>
                            <a:off x="3368134" y="3805927"/>
                            <a:ext cx="2008800" cy="246720"/>
                          </a:xfrm>
                          <a:prstGeom prst="rect">
                            <a:avLst/>
                          </a:prstGeom>
                          <a:noFill/>
                        </wps:spPr>
                        <wps:txbx>
                          <w:txbxContent>
                            <w:p w14:paraId="202893CE" w14:textId="77777777" w:rsidR="007E167F" w:rsidRPr="00D953B5" w:rsidRDefault="007E167F" w:rsidP="001A19B0">
                              <w:pPr>
                                <w:rPr>
                                  <w:b/>
                                  <w:bCs/>
                                </w:rPr>
                              </w:pPr>
                              <w:r w:rsidRPr="00D953B5">
                                <w:rPr>
                                  <w:rFonts w:asciiTheme="minorHAnsi" w:hAnsi="Calibri"/>
                                  <w:b/>
                                  <w:bCs/>
                                  <w:color w:val="000000" w:themeColor="text1"/>
                                  <w:kern w:val="24"/>
                                  <w:sz w:val="16"/>
                                  <w:szCs w:val="16"/>
                                </w:rPr>
                                <w:t>Not yet pointing to the given setpoint</w:t>
                              </w:r>
                            </w:p>
                          </w:txbxContent>
                        </wps:txbx>
                        <wps:bodyPr wrap="square" rtlCol="0">
                          <a:noAutofit/>
                        </wps:bodyPr>
                      </wps:wsp>
                      <wps:wsp>
                        <wps:cNvPr id="220" name="TextBox 17">
                          <a:extLst>
                            <a:ext uri="{FF2B5EF4-FFF2-40B4-BE49-F238E27FC236}">
                              <a16:creationId xmlns:a16="http://schemas.microsoft.com/office/drawing/2014/main" id="{F3316216-F9EF-4731-A0A0-857C69ED8592}"/>
                            </a:ext>
                          </a:extLst>
                        </wps:cNvPr>
                        <wps:cNvSpPr txBox="1"/>
                        <wps:spPr>
                          <a:xfrm>
                            <a:off x="442851" y="3809881"/>
                            <a:ext cx="1653540" cy="339725"/>
                          </a:xfrm>
                          <a:prstGeom prst="rect">
                            <a:avLst/>
                          </a:prstGeom>
                          <a:noFill/>
                        </wps:spPr>
                        <wps:txbx>
                          <w:txbxContent>
                            <w:p w14:paraId="4FBB1316" w14:textId="77777777" w:rsidR="007E167F" w:rsidRPr="00D953B5" w:rsidRDefault="007E167F" w:rsidP="001A19B0">
                              <w:pPr>
                                <w:rPr>
                                  <w:rFonts w:asciiTheme="minorHAnsi" w:hAnsi="Calibri"/>
                                  <w:b/>
                                  <w:bCs/>
                                  <w:color w:val="000000" w:themeColor="text1"/>
                                  <w:kern w:val="24"/>
                                  <w:sz w:val="16"/>
                                  <w:szCs w:val="16"/>
                                </w:rPr>
                              </w:pPr>
                              <w:r w:rsidRPr="00D953B5">
                                <w:rPr>
                                  <w:rFonts w:asciiTheme="minorHAnsi" w:hAnsi="Calibri"/>
                                  <w:b/>
                                  <w:bCs/>
                                  <w:color w:val="000000" w:themeColor="text1"/>
                                  <w:kern w:val="24"/>
                                  <w:sz w:val="16"/>
                                  <w:szCs w:val="16"/>
                                </w:rPr>
                                <w:t>Already leading to the setpoint</w:t>
                              </w:r>
                            </w:p>
                            <w:p w14:paraId="56D8173F" w14:textId="77777777" w:rsidR="007E167F" w:rsidRPr="00D953B5" w:rsidRDefault="007E167F" w:rsidP="001A19B0">
                              <w:pPr>
                                <w:rPr>
                                  <w:b/>
                                  <w:bCs/>
                                </w:rPr>
                              </w:pPr>
                              <w:r w:rsidRPr="00D953B5">
                                <w:rPr>
                                  <w:rFonts w:asciiTheme="minorHAnsi" w:hAnsi="Calibri"/>
                                  <w:b/>
                                  <w:bCs/>
                                  <w:color w:val="000000" w:themeColor="text1"/>
                                  <w:kern w:val="24"/>
                                  <w:sz w:val="16"/>
                                  <w:szCs w:val="16"/>
                                </w:rPr>
                                <w:t>which are given</w:t>
                              </w:r>
                            </w:p>
                          </w:txbxContent>
                        </wps:txbx>
                        <wps:bodyPr wrap="square" rtlCol="0">
                          <a:spAutoFit/>
                        </wps:bodyPr>
                      </wps:wsp>
                      <wps:wsp>
                        <wps:cNvPr id="69" name="TextBox 37">
                          <a:extLst>
                            <a:ext uri="{FF2B5EF4-FFF2-40B4-BE49-F238E27FC236}">
                              <a16:creationId xmlns:a16="http://schemas.microsoft.com/office/drawing/2014/main" id="{D4744D2C-EF2C-43EE-8CEF-7D004D7BFFE1}"/>
                            </a:ext>
                          </a:extLst>
                        </wps:cNvPr>
                        <wps:cNvSpPr txBox="1"/>
                        <wps:spPr>
                          <a:xfrm>
                            <a:off x="160585" y="1146446"/>
                            <a:ext cx="1514475" cy="215265"/>
                          </a:xfrm>
                          <a:prstGeom prst="rect">
                            <a:avLst/>
                          </a:prstGeom>
                          <a:noFill/>
                        </wps:spPr>
                        <wps:txbx>
                          <w:txbxContent>
                            <w:p w14:paraId="480266C0" w14:textId="69199B73" w:rsidR="007E167F" w:rsidRPr="003A19C3" w:rsidRDefault="007E167F" w:rsidP="003A19C3">
                              <w:pPr>
                                <w:rPr>
                                  <w:rFonts w:ascii="Calibri" w:hAnsi="Calibri"/>
                                  <w:b/>
                                  <w:bCs/>
                                  <w:color w:val="000000"/>
                                  <w:kern w:val="24"/>
                                  <w:sz w:val="16"/>
                                  <w:szCs w:val="16"/>
                                </w:rPr>
                              </w:pPr>
                              <w:r>
                                <w:rPr>
                                  <w:rFonts w:ascii="Calibri" w:hAnsi="Calibri"/>
                                  <w:b/>
                                  <w:bCs/>
                                  <w:color w:val="000000"/>
                                  <w:kern w:val="24"/>
                                  <w:sz w:val="16"/>
                                  <w:szCs w:val="16"/>
                                </w:rPr>
                                <w:t>Compatible with Observation</w:t>
                              </w:r>
                            </w:p>
                          </w:txbxContent>
                        </wps:txbx>
                        <wps:bodyPr wrap="square" rtlCol="0">
                          <a:spAutoFit/>
                        </wps:bodyPr>
                      </wps:wsp>
                    </wpc:wpc>
                  </a:graphicData>
                </a:graphic>
              </wp:inline>
            </w:drawing>
          </mc:Choice>
          <mc:Fallback>
            <w:pict>
              <v:group w14:anchorId="23165FEB" id="Canvas 36" o:spid="_x0000_s1026" editas="canvas" style="width:465.6pt;height:474pt;mso-position-horizontal-relative:char;mso-position-vertical-relative:line" coordsize="59131,6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131;height:60198;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82" o:spid="_x0000_s1028" type="#_x0000_t116" style="position:absolute;left:2926;top:2506;width:7725;height:3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" filled="f" strokecolor="black [3200]">
                  <v:stroke joinstyle="round"/>
                  <v:textbox>
                    <w:txbxContent>
                      <w:p w14:paraId="1507AD78" w14:textId="77777777" w:rsidR="007E167F" w:rsidRPr="00142F98" w:rsidRDefault="007E167F" w:rsidP="001A19B0">
                        <w:pPr>
                          <w:jc w:val="center"/>
                        </w:pPr>
                        <w:r w:rsidRPr="00142F98">
                          <w:rPr>
                            <w:rFonts w:asciiTheme="minorHAnsi" w:hAnsi="Calibri"/>
                            <w:b/>
                            <w:bCs/>
                            <w:kern w:val="24"/>
                            <w:sz w:val="16"/>
                            <w:szCs w:val="16"/>
                          </w:rPr>
                          <w:t>Start</w:t>
                        </w:r>
                      </w:p>
                    </w:txbxContent>
                  </v:textbox>
                </v:shape>
                <v:shapetype id="_x0000_t32" coordsize="21600,21600" o:spt="32" o:oned="t" path="m,l21600,21600e" filled="f">
                  <v:path arrowok="t" fillok="f" o:connecttype="none"/>
                  <o:lock v:ext="edit" shapetype="t"/>
                </v:shapetype>
                <v:shape id="Straight Arrow Connector 183" o:spid="_x0000_s1029" type="#_x0000_t32" style="position:absolute;left:10651;top:4133;width:2804;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" strokecolor="black [3200]" strokeweight=".5pt">
                  <v:stroke endarrow="block" joinstyle="miter"/>
                  <o:lock v:ext="edit" shapetype="f"/>
                </v:shape>
                <v:shapetype id="_x0000_t109" coordsize="21600,21600" o:spt="109" path="m,l,21600r21600,l21600,xe">
                  <v:stroke joinstyle="miter"/>
                  <v:path gradientshapeok="t" o:connecttype="rect"/>
                </v:shapetype>
                <v:shape id="Flowchart: Process 184" o:spid="_x0000_s1030" type="#_x0000_t109" style="position:absolute;left:13455;top:1066;width:11213;height:6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" filled="f" strokecolor="black [3200]">
                  <v:stroke joinstyle="round"/>
                  <v:textbox>
                    <w:txbxContent>
                      <w:p w14:paraId="62969422" w14:textId="77777777" w:rsidR="007E167F" w:rsidRPr="00142F98" w:rsidRDefault="007E167F" w:rsidP="001A19B0">
                        <w:pPr>
                          <w:jc w:val="center"/>
                        </w:pPr>
                        <w:r w:rsidRPr="00142F98">
                          <w:rPr>
                            <w:rFonts w:asciiTheme="minorHAnsi" w:hAnsi="Calibri"/>
                            <w:b/>
                            <w:bCs/>
                            <w:kern w:val="24"/>
                            <w:sz w:val="16"/>
                            <w:szCs w:val="16"/>
                          </w:rPr>
                          <w:t>Choosing buildings, rooms and HVAC systems to be used as simulation models</w:t>
                        </w:r>
                      </w:p>
                    </w:txbxContent>
                  </v:textbox>
                </v:shape>
                <v:shape id="Flowchart: Process 185" o:spid="_x0000_s1031" type="#_x0000_t109" style="position:absolute;left:27415;top:1066;width:13252;height: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" filled="f" strokecolor="black [3200]">
                  <v:stroke joinstyle="round"/>
                  <v:textbox>
                    <w:txbxContent>
                      <w:p w14:paraId="45BDB764" w14:textId="77777777" w:rsidR="007E167F" w:rsidRPr="00142F98" w:rsidRDefault="007E167F" w:rsidP="001A19B0">
                        <w:pPr>
                          <w:jc w:val="center"/>
                        </w:pPr>
                        <w:r w:rsidRPr="00142F98">
                          <w:rPr>
                            <w:rFonts w:asciiTheme="minorHAnsi" w:hAnsi="Calibri"/>
                            <w:b/>
                            <w:bCs/>
                            <w:kern w:val="24"/>
                            <w:sz w:val="16"/>
                            <w:szCs w:val="16"/>
                          </w:rPr>
                          <w:t>Conducting Observations &amp; Measurements of the Building, Room and HVAC System</w:t>
                        </w:r>
                      </w:p>
                    </w:txbxContent>
                  </v:textbox>
                </v:shape>
                <v:shape id="Straight Arrow Connector 186" o:spid="_x0000_s1032" type="#_x0000_t32" style="position:absolute;left:24668;top:4133;width:2747;height: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" strokecolor="black [3200]" strokeweight=".5pt">
                  <v:stroke endarrow="block" joinstyle="miter"/>
                  <o:lock v:ext="edit" shapetype="f"/>
                </v:shape>
                <v:shape id="Flowchart: Process 187" o:spid="_x0000_s1033" type="#_x0000_t109" style="position:absolute;left:43464;top:1066;width:13424;height:6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" filled="f" strokecolor="black [3200]">
                  <v:stroke joinstyle="round"/>
                  <v:textbox>
                    <w:txbxContent>
                      <w:p w14:paraId="1A314568" w14:textId="77777777" w:rsidR="007E167F" w:rsidRPr="00142F98" w:rsidRDefault="007E167F" w:rsidP="001A19B0">
                        <w:pPr>
                          <w:jc w:val="center"/>
                        </w:pPr>
                        <w:r w:rsidRPr="00142F98">
                          <w:rPr>
                            <w:rFonts w:asciiTheme="minorHAnsi" w:hAnsi="Calibri"/>
                            <w:b/>
                            <w:bCs/>
                            <w:kern w:val="24"/>
                            <w:sz w:val="16"/>
                            <w:szCs w:val="16"/>
                          </w:rPr>
                          <w:t>Making Geometry Modeling and Building Construction</w:t>
                        </w:r>
                      </w:p>
                    </w:txbxContent>
                  </v:textbox>
                </v:shape>
                <v:shape id="Straight Arrow Connector 188" o:spid="_x0000_s1034" type="#_x0000_t32" style="position:absolute;left:40667;top:4220;width:2797;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" strokecolor="black [3200]" strokeweight=".5pt">
                  <v:stroke endarrow="block" joinstyle="miter"/>
                  <o:lock v:ext="edit" shapetype="f"/>
                </v:shape>
                <v:shape id="Flowchart: Process 189" o:spid="_x0000_s1035" type="#_x0000_t109" style="position:absolute;left:43464;top:11392;width:13424;height:4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" filled="f" strokecolor="black [3200]">
                  <v:stroke joinstyle="round"/>
                  <v:textbox>
                    <w:txbxContent>
                      <w:p w14:paraId="6F406498" w14:textId="77777777" w:rsidR="007E167F" w:rsidRPr="00142F98" w:rsidRDefault="007E167F" w:rsidP="001A19B0">
                        <w:pPr>
                          <w:jc w:val="center"/>
                        </w:pPr>
                        <w:r w:rsidRPr="00142F98">
                          <w:rPr>
                            <w:rFonts w:asciiTheme="minorHAnsi" w:hAnsi="Calibri"/>
                            <w:b/>
                            <w:bCs/>
                            <w:kern w:val="24"/>
                            <w:sz w:val="16"/>
                            <w:szCs w:val="16"/>
                          </w:rPr>
                          <w:t>Making HVAC System Modeling</w:t>
                        </w:r>
                      </w:p>
                    </w:txbxContent>
                  </v:textbox>
                </v:shape>
                <v:shapetype id="_x0000_t110" coordsize="21600,21600" o:spt="110" path="m10800,l,10800,10800,21600,21600,10800xe">
                  <v:stroke joinstyle="miter"/>
                  <v:path gradientshapeok="t" o:connecttype="rect" textboxrect="5400,5400,16200,16200"/>
                </v:shapetype>
                <v:shape id="Flowchart: Decision 190" o:spid="_x0000_s1036" type="#_x0000_t110" style="position:absolute;left:15074;top:8810;width:22874;height:9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" filled="f" strokecolor="black [3200]">
                  <v:stroke joinstyle="round"/>
                  <v:textbox>
                    <w:txbxContent>
                      <w:p w14:paraId="146015CE" w14:textId="7E24C4D5" w:rsidR="007E167F" w:rsidRPr="003A19C3" w:rsidRDefault="007E167F" w:rsidP="001A19B0">
                        <w:pPr>
                          <w:jc w:val="center"/>
                          <w:rPr>
                            <w:sz w:val="28"/>
                            <w:szCs w:val="28"/>
                          </w:rPr>
                        </w:pPr>
                        <w:r w:rsidRPr="003A19C3">
                          <w:rPr>
                            <w:rFonts w:asciiTheme="minorHAnsi" w:hAnsi="Calibri"/>
                            <w:b/>
                            <w:bCs/>
                            <w:kern w:val="24"/>
                            <w:sz w:val="16"/>
                            <w:szCs w:val="16"/>
                          </w:rPr>
                          <w:t>Building, Room and HVAC Experiment Validation.</w:t>
                        </w:r>
                      </w:p>
                    </w:txbxContent>
                  </v:textbox>
                </v:shape>
                <v:shape id="Flowchart: Process 191" o:spid="_x0000_s1037" type="#_x0000_t109" style="position:absolute;left:2926;top:18009;width:16535;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" filled="f" strokecolor="black [3200]">
                  <v:stroke joinstyle="round"/>
                  <v:textbox>
                    <w:txbxContent>
                      <w:p w14:paraId="4531399B" w14:textId="77777777" w:rsidR="007E167F" w:rsidRPr="00142F98" w:rsidRDefault="007E167F" w:rsidP="001A19B0">
                        <w:pPr>
                          <w:jc w:val="center"/>
                        </w:pPr>
                        <w:r w:rsidRPr="00142F98">
                          <w:rPr>
                            <w:rFonts w:asciiTheme="minorHAnsi" w:hAnsi="Calibri"/>
                            <w:b/>
                            <w:bCs/>
                            <w:kern w:val="24"/>
                            <w:sz w:val="16"/>
                            <w:szCs w:val="16"/>
                          </w:rPr>
                          <w:t>Determine the type of control system using ANN &amp; GA</w:t>
                        </w:r>
                      </w:p>
                    </w:txbxContent>
                  </v:textbox>
                </v:shape>
                <v:shape id="Flowchart: Process 192" o:spid="_x0000_s1038" type="#_x0000_t109" style="position:absolute;left:4831;top:26498;width:12724;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" filled="f" strokecolor="black [3200]">
                  <v:stroke joinstyle="round"/>
                  <v:textbox>
                    <w:txbxContent>
                      <w:p w14:paraId="0C7BCAE0" w14:textId="77777777" w:rsidR="007E167F" w:rsidRPr="00142F98" w:rsidRDefault="007E167F" w:rsidP="001A19B0">
                        <w:pPr>
                          <w:jc w:val="center"/>
                        </w:pPr>
                        <w:r w:rsidRPr="00142F98">
                          <w:rPr>
                            <w:rFonts w:asciiTheme="minorHAnsi" w:hAnsi="Calibri"/>
                            <w:b/>
                            <w:bCs/>
                            <w:kern w:val="24"/>
                            <w:sz w:val="16"/>
                            <w:szCs w:val="16"/>
                          </w:rPr>
                          <w:t>Determining Input &amp; Output on ANN</w:t>
                        </w:r>
                      </w:p>
                    </w:txbxContent>
                  </v:textbox>
                </v:shape>
                <v:shape id="Flowchart: Process 193" o:spid="_x0000_s1039" type="#_x0000_t109" style="position:absolute;left:21109;top:26510;width:12724;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" filled="f" strokecolor="black [3200]">
                  <v:stroke joinstyle="round"/>
                  <v:textbox>
                    <w:txbxContent>
                      <w:p w14:paraId="0422A582" w14:textId="77777777" w:rsidR="007E167F" w:rsidRPr="00142F98" w:rsidRDefault="007E167F" w:rsidP="001A19B0">
                        <w:pPr>
                          <w:jc w:val="center"/>
                        </w:pPr>
                        <w:r w:rsidRPr="00142F98">
                          <w:rPr>
                            <w:rFonts w:asciiTheme="minorHAnsi" w:hAnsi="Calibri"/>
                            <w:b/>
                            <w:bCs/>
                            <w:kern w:val="24"/>
                            <w:sz w:val="16"/>
                            <w:szCs w:val="16"/>
                          </w:rPr>
                          <w:t>Creating Random Signal Data for ANN Training</w:t>
                        </w:r>
                      </w:p>
                    </w:txbxContent>
                  </v:textbox>
                </v:shape>
                <v:shape id="Flowchart: Process 194" o:spid="_x0000_s1040" type="#_x0000_t109" style="position:absolute;left:38753;top:26498;width:12725;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" filled="f" strokecolor="black [3200]">
                  <v:stroke joinstyle="round"/>
                  <v:textbox>
                    <w:txbxContent>
                      <w:p w14:paraId="40340D32" w14:textId="77777777" w:rsidR="007E167F" w:rsidRPr="00142F98" w:rsidRDefault="007E167F" w:rsidP="001A19B0">
                        <w:pPr>
                          <w:jc w:val="center"/>
                        </w:pPr>
                        <w:r w:rsidRPr="00142F98">
                          <w:rPr>
                            <w:rFonts w:asciiTheme="minorHAnsi" w:hAnsi="Calibri"/>
                            <w:b/>
                            <w:bCs/>
                            <w:kern w:val="24"/>
                            <w:sz w:val="16"/>
                            <w:szCs w:val="16"/>
                          </w:rPr>
                          <w:t>Forming the Fitness Function from ANN</w:t>
                        </w:r>
                      </w:p>
                    </w:txbxContent>
                  </v:textbox>
                </v:shape>
                <v:shape id="Flowchart: Decision 195" o:spid="_x0000_s1041" type="#_x0000_t110" style="position:absolute;left:17555;top:36105;width:17454;height:9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" filled="f" strokecolor="black [3200]">
                  <v:stroke joinstyle="round"/>
                  <v:textbox>
                    <w:txbxContent>
                      <w:p w14:paraId="27EB0E02" w14:textId="77777777" w:rsidR="007E167F" w:rsidRPr="003A19C3" w:rsidRDefault="007E167F" w:rsidP="001A19B0">
                        <w:pPr>
                          <w:jc w:val="center"/>
                          <w:rPr>
                            <w:sz w:val="28"/>
                            <w:szCs w:val="28"/>
                          </w:rPr>
                        </w:pPr>
                        <w:r w:rsidRPr="003A19C3">
                          <w:rPr>
                            <w:rFonts w:asciiTheme="minorHAnsi" w:hAnsi="Calibri"/>
                            <w:b/>
                            <w:bCs/>
                            <w:kern w:val="24"/>
                            <w:sz w:val="16"/>
                            <w:szCs w:val="16"/>
                          </w:rPr>
                          <w:t>Testing Fitness Functions in GA</w:t>
                        </w:r>
                      </w:p>
                    </w:txbxContent>
                  </v:textbox>
                </v:shape>
                <v:shape id="Flowchart: Process 196" o:spid="_x0000_s1042" type="#_x0000_t109" style="position:absolute;left:25703;top:47178;width:15384;height:5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" filled="f" strokecolor="black [3200]">
                  <v:stroke joinstyle="round"/>
                  <v:textbox>
                    <w:txbxContent>
                      <w:p w14:paraId="7F852A34" w14:textId="77777777" w:rsidR="007E167F" w:rsidRPr="00142F98" w:rsidRDefault="007E167F" w:rsidP="001A19B0">
                        <w:pPr>
                          <w:jc w:val="center"/>
                        </w:pPr>
                        <w:r w:rsidRPr="00142F98">
                          <w:rPr>
                            <w:rFonts w:asciiTheme="minorHAnsi" w:hAnsi="Calibri"/>
                            <w:b/>
                            <w:bCs/>
                            <w:kern w:val="24"/>
                            <w:sz w:val="16"/>
                            <w:szCs w:val="16"/>
                          </w:rPr>
                          <w:t>Comparing ANN &amp; GA control system with ON/OFF control system</w:t>
                        </w:r>
                      </w:p>
                    </w:txbxContent>
                  </v:textbox>
                </v:shape>
                <v:shape id="Flowchart: Process 197" o:spid="_x0000_s1043" type="#_x0000_t109" style="position:absolute;left:43751;top:47330;width:13137;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" filled="f" strokecolor="black [3200]">
                  <v:stroke joinstyle="round"/>
                  <v:textbox>
                    <w:txbxContent>
                      <w:p w14:paraId="32B11809" w14:textId="77777777" w:rsidR="007E167F" w:rsidRPr="00142F98" w:rsidRDefault="007E167F" w:rsidP="001A19B0">
                        <w:pPr>
                          <w:jc w:val="center"/>
                        </w:pPr>
                        <w:r w:rsidRPr="00142F98">
                          <w:rPr>
                            <w:rFonts w:asciiTheme="minorHAnsi" w:hAnsi="Calibri"/>
                            <w:b/>
                            <w:bCs/>
                            <w:kern w:val="24"/>
                            <w:sz w:val="16"/>
                            <w:szCs w:val="16"/>
                          </w:rPr>
                          <w:t>Result Analysis Comparison of 2 control systems</w:t>
                        </w:r>
                      </w:p>
                    </w:txbxContent>
                  </v:textbox>
                </v:shape>
                <v:shape id="Flowchart: Process 198" o:spid="_x0000_s1044" type="#_x0000_t109" style="position:absolute;left:2926;top:47381;width:20607;height:4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" filled="f" strokecolor="black [3200]">
                  <v:stroke joinstyle="round"/>
                  <v:textbox>
                    <w:txbxContent>
                      <w:p w14:paraId="4EF3D095" w14:textId="753AB20A" w:rsidR="007E167F" w:rsidRPr="00142F98" w:rsidRDefault="007E167F" w:rsidP="001A19B0">
                        <w:pPr>
                          <w:jc w:val="center"/>
                        </w:pPr>
                        <w:r w:rsidRPr="00142F98">
                          <w:rPr>
                            <w:rFonts w:asciiTheme="minorHAnsi" w:hAnsi="Calibri"/>
                            <w:b/>
                            <w:bCs/>
                            <w:kern w:val="24"/>
                            <w:sz w:val="16"/>
                            <w:szCs w:val="16"/>
                          </w:rPr>
                          <w:t xml:space="preserve">Implementing System Control on pumps </w:t>
                        </w:r>
                        <w:r>
                          <w:rPr>
                            <w:rFonts w:asciiTheme="minorHAnsi" w:hAnsi="Calibri"/>
                            <w:b/>
                            <w:bCs/>
                            <w:kern w:val="24"/>
                            <w:sz w:val="16"/>
                            <w:szCs w:val="16"/>
                          </w:rPr>
                          <w:t>in order to control</w:t>
                        </w:r>
                        <w:r w:rsidRPr="00142F98">
                          <w:rPr>
                            <w:rFonts w:asciiTheme="minorHAnsi" w:hAnsi="Calibri"/>
                            <w:b/>
                            <w:bCs/>
                            <w:kern w:val="24"/>
                            <w:sz w:val="16"/>
                            <w:szCs w:val="16"/>
                          </w:rPr>
                          <w:t xml:space="preserve"> Room Temperature in HVAC simulations</w:t>
                        </w:r>
                      </w:p>
                    </w:txbxContent>
                  </v:textbox>
                </v:shape>
                <v:shape id="Flowchart: Process 199" o:spid="_x0000_s1045" type="#_x0000_t109" style="position:absolute;left:33480;top:55855;width:8460;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" filled="f" strokecolor="black [3200]">
                  <v:stroke joinstyle="round"/>
                  <v:textbox>
                    <w:txbxContent>
                      <w:p w14:paraId="7A95D09F" w14:textId="77777777" w:rsidR="007E167F" w:rsidRPr="00142F98" w:rsidRDefault="007E167F" w:rsidP="001A19B0">
                        <w:pPr>
                          <w:jc w:val="center"/>
                        </w:pPr>
                        <w:r w:rsidRPr="00142F98">
                          <w:rPr>
                            <w:rFonts w:asciiTheme="minorHAnsi" w:hAnsi="Calibri"/>
                            <w:b/>
                            <w:bCs/>
                            <w:kern w:val="24"/>
                            <w:sz w:val="16"/>
                            <w:szCs w:val="16"/>
                          </w:rPr>
                          <w:t>Conclusion</w:t>
                        </w:r>
                      </w:p>
                    </w:txbxContent>
                  </v:textbox>
                </v:shape>
                <v:shape id="Flowchart: Terminator 200" o:spid="_x0000_s1046" type="#_x0000_t116" style="position:absolute;left:21595;top:55572;width:8459;height:3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" filled="f" strokecolor="black [3200]">
                  <v:stroke joinstyle="round"/>
                  <v:textbox>
                    <w:txbxContent>
                      <w:p w14:paraId="60716490" w14:textId="77777777" w:rsidR="007E167F" w:rsidRPr="00142F98" w:rsidRDefault="007E167F" w:rsidP="001A19B0">
                        <w:pPr>
                          <w:jc w:val="center"/>
                        </w:pPr>
                        <w:r w:rsidRPr="00142F98">
                          <w:rPr>
                            <w:rFonts w:asciiTheme="minorHAnsi" w:hAnsi="Calibri"/>
                            <w:b/>
                            <w:bCs/>
                            <w:kern w:val="24"/>
                            <w:sz w:val="16"/>
                            <w:szCs w:val="16"/>
                          </w:rPr>
                          <w:t>End</w:t>
                        </w:r>
                      </w:p>
                    </w:txbxContent>
                  </v:textbox>
                </v:shape>
                <v:shape id="Straight Arrow Connector 201" o:spid="_x0000_s1047" type="#_x0000_t32" style="position:absolute;left:50176;top:7553;width:0;height:3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o:lock v:ext="edit" shapetype="f"/>
                </v:shape>
                <v:shape id="Straight Arrow Connector 202" o:spid="_x0000_s1048" type="#_x0000_t32" style="position:absolute;left:37948;top:13410;width:5516;height:2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" strokecolor="black [3200]" strokeweight=".5pt">
                  <v:stroke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49" type="#_x0000_t34" style="position:absolute;left:37260;top:5092;width:2168;height:2366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" adj="-22773" strokecolor="black [3200]" strokeweight=".5pt">
                  <v:stroke endarrow="block"/>
                </v:shape>
                <v:shape id="Straight Arrow Connector 38" o:spid="_x0000_s1050" type="#_x0000_t32" style="position:absolute;left:11193;top:22370;width:0;height:41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shape id="Straight Arrow Connector 39" o:spid="_x0000_s1051" type="#_x0000_t32" style="position:absolute;left:17555;top:28965;width:3554;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Straight Arrow Connector 40" o:spid="_x0000_s1052" type="#_x0000_t32" style="position:absolute;left:33833;top:28962;width:4920;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Connector: Elbow 42" o:spid="_x0000_s1053" type="#_x0000_t34" style="position:absolute;left:33359;top:24349;width:4679;height:188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" strokecolor="black [3200]" strokeweight=".5pt">
                  <v:stroke endarrow="block"/>
                </v:shape>
                <v:shapetype id="_x0000_t33" coordsize="21600,21600" o:spt="33" o:oned="t" path="m,l21600,r,21600e" filled="f">
                  <v:stroke joinstyle="miter"/>
                  <v:path arrowok="t" fillok="f" o:connecttype="none"/>
                  <o:lock v:ext="edit" shapetype="t"/>
                </v:shapetype>
                <v:shape id="Connector: Elbow 43" o:spid="_x0000_s1054" type="#_x0000_t33" style="position:absolute;left:13229;top:40740;width:4326;height:664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" strokecolor="black [3200]" strokeweight=".5pt">
                  <v:stroke endarrow="block"/>
                </v:shape>
                <v:shape id="Straight Arrow Connector 44" o:spid="_x0000_s1055" type="#_x0000_t32" style="position:absolute;left:23533;top:49716;width:2170;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Straight Arrow Connector 45" o:spid="_x0000_s1056" type="#_x0000_t32" style="position:absolute;left:41087;top:49739;width:2664;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Connector: Elbow 46" o:spid="_x0000_s1057" type="#_x0000_t33" style="position:absolute;left:43558;top:50585;width:5144;height:83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" strokecolor="black [3200]" strokeweight=".5pt">
                  <v:stroke endarrow="block"/>
                </v:shape>
                <v:shape id="Connector: Elbow 48" o:spid="_x0000_s1058" type="#_x0000_t34" style="position:absolute;left:35009;top:28962;width:16469;height:117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" adj="24598" strokecolor="black [3200]" strokeweight=".5pt">
                  <v:stroke endarrow="block"/>
                </v:shape>
                <v:shapetype id="_x0000_t202" coordsize="21600,21600" o:spt="202" path="m,l,21600r21600,l21600,xe">
                  <v:stroke joinstyle="miter"/>
                  <v:path gradientshapeok="t" o:connecttype="rect"/>
                </v:shapetype>
                <v:shape id="TextBox 37" o:spid="_x0000_s1059" type="#_x0000_t202" style="position:absolute;left:26517;top:17831;width:2409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792BCB71" w14:textId="77777777" w:rsidR="007E167F" w:rsidRPr="00D953B5" w:rsidRDefault="007E167F" w:rsidP="001A19B0">
                        <w:pPr>
                          <w:rPr>
                            <w:b/>
                            <w:bCs/>
                          </w:rPr>
                        </w:pPr>
                        <w:r w:rsidRPr="00D953B5">
                          <w:rPr>
                            <w:rFonts w:asciiTheme="minorHAnsi" w:hAnsi="Calibri"/>
                            <w:b/>
                            <w:bCs/>
                            <w:color w:val="000000" w:themeColor="text1"/>
                            <w:kern w:val="24"/>
                            <w:sz w:val="16"/>
                            <w:szCs w:val="16"/>
                          </w:rPr>
                          <w:t>Incompatible with Observation</w:t>
                        </w:r>
                      </w:p>
                    </w:txbxContent>
                  </v:textbox>
                </v:shape>
                <v:shape id="Connector: Elbow 49" o:spid="_x0000_s1060" type="#_x0000_t33" style="position:absolute;left:11193;top:13410;width:3881;height:459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" strokecolor="black [3200]" strokeweight=".5pt">
                  <v:stroke endarrow="block"/>
                </v:shape>
                <v:shape id="Straight Arrow Connector 50" o:spid="_x0000_s1061" type="#_x0000_t32" style="position:absolute;left:30054;top:57347;width:3426;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TextBox 38" o:spid="_x0000_s1062" type="#_x0000_t202" style="position:absolute;left:33681;top:38059;width:20088;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202893CE" w14:textId="77777777" w:rsidR="007E167F" w:rsidRPr="00D953B5" w:rsidRDefault="007E167F" w:rsidP="001A19B0">
                        <w:pPr>
                          <w:rPr>
                            <w:b/>
                            <w:bCs/>
                          </w:rPr>
                        </w:pPr>
                        <w:r w:rsidRPr="00D953B5">
                          <w:rPr>
                            <w:rFonts w:asciiTheme="minorHAnsi" w:hAnsi="Calibri"/>
                            <w:b/>
                            <w:bCs/>
                            <w:color w:val="000000" w:themeColor="text1"/>
                            <w:kern w:val="24"/>
                            <w:sz w:val="16"/>
                            <w:szCs w:val="16"/>
                          </w:rPr>
                          <w:t>Not yet pointing to the given setpoint</w:t>
                        </w:r>
                      </w:p>
                    </w:txbxContent>
                  </v:textbox>
                </v:shape>
                <v:shape id="TextBox 17" o:spid="_x0000_s1063" type="#_x0000_t202" style="position:absolute;left:4428;top:38098;width:16535;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4FBB1316" w14:textId="77777777" w:rsidR="007E167F" w:rsidRPr="00D953B5" w:rsidRDefault="007E167F" w:rsidP="001A19B0">
                        <w:pPr>
                          <w:rPr>
                            <w:rFonts w:asciiTheme="minorHAnsi" w:hAnsi="Calibri"/>
                            <w:b/>
                            <w:bCs/>
                            <w:color w:val="000000" w:themeColor="text1"/>
                            <w:kern w:val="24"/>
                            <w:sz w:val="16"/>
                            <w:szCs w:val="16"/>
                          </w:rPr>
                        </w:pPr>
                        <w:r w:rsidRPr="00D953B5">
                          <w:rPr>
                            <w:rFonts w:asciiTheme="minorHAnsi" w:hAnsi="Calibri"/>
                            <w:b/>
                            <w:bCs/>
                            <w:color w:val="000000" w:themeColor="text1"/>
                            <w:kern w:val="24"/>
                            <w:sz w:val="16"/>
                            <w:szCs w:val="16"/>
                          </w:rPr>
                          <w:t>Already leading to the setpoint</w:t>
                        </w:r>
                      </w:p>
                      <w:p w14:paraId="56D8173F" w14:textId="77777777" w:rsidR="007E167F" w:rsidRPr="00D953B5" w:rsidRDefault="007E167F" w:rsidP="001A19B0">
                        <w:pPr>
                          <w:rPr>
                            <w:b/>
                            <w:bCs/>
                          </w:rPr>
                        </w:pPr>
                        <w:r w:rsidRPr="00D953B5">
                          <w:rPr>
                            <w:rFonts w:asciiTheme="minorHAnsi" w:hAnsi="Calibri"/>
                            <w:b/>
                            <w:bCs/>
                            <w:color w:val="000000" w:themeColor="text1"/>
                            <w:kern w:val="24"/>
                            <w:sz w:val="16"/>
                            <w:szCs w:val="16"/>
                          </w:rPr>
                          <w:t>which are given</w:t>
                        </w:r>
                      </w:p>
                    </w:txbxContent>
                  </v:textbox>
                </v:shape>
                <v:shape id="TextBox 37" o:spid="_x0000_s1064" type="#_x0000_t202" style="position:absolute;left:1605;top:11464;width:1514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" filled="f" stroked="f">
                  <v:textbox style="mso-fit-shape-to-text:t">
                    <w:txbxContent>
                      <w:p w14:paraId="480266C0" w14:textId="69199B73" w:rsidR="007E167F" w:rsidRPr="003A19C3" w:rsidRDefault="007E167F" w:rsidP="003A19C3">
                        <w:pPr>
                          <w:rPr>
                            <w:rFonts w:ascii="Calibri" w:hAnsi="Calibri"/>
                            <w:b/>
                            <w:bCs/>
                            <w:color w:val="000000"/>
                            <w:kern w:val="24"/>
                            <w:sz w:val="16"/>
                            <w:szCs w:val="16"/>
                          </w:rPr>
                        </w:pPr>
                        <w:r>
                          <w:rPr>
                            <w:rFonts w:ascii="Calibri" w:hAnsi="Calibri"/>
                            <w:b/>
                            <w:bCs/>
                            <w:color w:val="000000"/>
                            <w:kern w:val="24"/>
                            <w:sz w:val="16"/>
                            <w:szCs w:val="16"/>
                          </w:rPr>
                          <w:t>Compatible with Observation</w:t>
                        </w:r>
                      </w:p>
                    </w:txbxContent>
                  </v:textbox>
                </v:shape>
                <w10:anchorlock/>
              </v:group>
            </w:pict>
          </mc:Fallback>
        </mc:AlternateContent>
      </w:r>
    </w:p>
    <w:p w14:paraId="64F58F95" w14:textId="0B0518D0" w:rsidR="000071D8" w:rsidRPr="000071D8" w:rsidRDefault="000071D8" w:rsidP="0086663B">
      <w:pPr>
        <w:pStyle w:val="Caption"/>
        <w:jc w:val="center"/>
        <w:rPr>
          <w:b/>
          <w:bCs/>
          <w:i w:val="0"/>
          <w:iCs w:val="0"/>
          <w:color w:val="000000" w:themeColor="text1"/>
          <w:sz w:val="20"/>
          <w:szCs w:val="20"/>
        </w:rPr>
      </w:pPr>
      <w:bookmarkStart w:id="4" w:name="_Ref55057256"/>
      <w:r w:rsidRPr="000071D8">
        <w:rPr>
          <w:b/>
          <w:bCs/>
          <w:i w:val="0"/>
          <w:iCs w:val="0"/>
          <w:color w:val="000000" w:themeColor="text1"/>
          <w:sz w:val="20"/>
          <w:szCs w:val="20"/>
        </w:rPr>
        <w:t xml:space="preserve">Fig. </w:t>
      </w:r>
      <w:r w:rsidRPr="000071D8">
        <w:rPr>
          <w:b/>
          <w:bCs/>
          <w:i w:val="0"/>
          <w:iCs w:val="0"/>
          <w:color w:val="000000" w:themeColor="text1"/>
          <w:sz w:val="20"/>
          <w:szCs w:val="20"/>
        </w:rPr>
        <w:fldChar w:fldCharType="begin"/>
      </w:r>
      <w:r w:rsidRPr="000071D8">
        <w:rPr>
          <w:b/>
          <w:bCs/>
          <w:i w:val="0"/>
          <w:iCs w:val="0"/>
          <w:color w:val="000000" w:themeColor="text1"/>
          <w:sz w:val="20"/>
          <w:szCs w:val="20"/>
        </w:rPr>
        <w:instrText xml:space="preserve"> SEQ Fig. \* ARABIC </w:instrText>
      </w:r>
      <w:r w:rsidRPr="000071D8">
        <w:rPr>
          <w:b/>
          <w:bCs/>
          <w:i w:val="0"/>
          <w:iCs w:val="0"/>
          <w:color w:val="000000" w:themeColor="text1"/>
          <w:sz w:val="20"/>
          <w:szCs w:val="20"/>
        </w:rPr>
        <w:fldChar w:fldCharType="separate"/>
      </w:r>
      <w:r w:rsidR="00F10753">
        <w:rPr>
          <w:b/>
          <w:bCs/>
          <w:i w:val="0"/>
          <w:iCs w:val="0"/>
          <w:noProof/>
          <w:color w:val="000000" w:themeColor="text1"/>
          <w:sz w:val="20"/>
          <w:szCs w:val="20"/>
        </w:rPr>
        <w:t>1</w:t>
      </w:r>
      <w:r w:rsidRPr="000071D8">
        <w:rPr>
          <w:b/>
          <w:bCs/>
          <w:i w:val="0"/>
          <w:iCs w:val="0"/>
          <w:color w:val="000000" w:themeColor="text1"/>
          <w:sz w:val="20"/>
          <w:szCs w:val="20"/>
        </w:rPr>
        <w:fldChar w:fldCharType="end"/>
      </w:r>
      <w:bookmarkEnd w:id="4"/>
      <w:r>
        <w:rPr>
          <w:b/>
          <w:bCs/>
          <w:i w:val="0"/>
          <w:iCs w:val="0"/>
          <w:color w:val="000000" w:themeColor="text1"/>
          <w:sz w:val="20"/>
          <w:szCs w:val="20"/>
        </w:rPr>
        <w:t xml:space="preserve">. </w:t>
      </w:r>
      <w:r w:rsidRPr="000071D8">
        <w:rPr>
          <w:i w:val="0"/>
          <w:iCs w:val="0"/>
          <w:color w:val="000000" w:themeColor="text1"/>
          <w:sz w:val="20"/>
          <w:szCs w:val="20"/>
        </w:rPr>
        <w:t xml:space="preserve">Research </w:t>
      </w:r>
      <w:r w:rsidR="00EA5E6E">
        <w:rPr>
          <w:i w:val="0"/>
          <w:iCs w:val="0"/>
          <w:color w:val="000000" w:themeColor="text1"/>
          <w:sz w:val="20"/>
          <w:szCs w:val="20"/>
        </w:rPr>
        <w:t>f</w:t>
      </w:r>
      <w:r w:rsidRPr="000071D8">
        <w:rPr>
          <w:i w:val="0"/>
          <w:iCs w:val="0"/>
          <w:color w:val="000000" w:themeColor="text1"/>
          <w:sz w:val="20"/>
          <w:szCs w:val="20"/>
        </w:rPr>
        <w:t>lowchart</w:t>
      </w:r>
      <w:r>
        <w:rPr>
          <w:i w:val="0"/>
          <w:iCs w:val="0"/>
          <w:color w:val="000000" w:themeColor="text1"/>
          <w:sz w:val="20"/>
          <w:szCs w:val="20"/>
        </w:rPr>
        <w:t>.</w:t>
      </w:r>
    </w:p>
    <w:p w14:paraId="4424CDE1" w14:textId="0CD78931" w:rsidR="009952D0" w:rsidRPr="00BD29B7" w:rsidRDefault="003B7570" w:rsidP="00BD29B7">
      <w:pPr>
        <w:pStyle w:val="Heading2"/>
        <w:numPr>
          <w:ilvl w:val="0"/>
          <w:numId w:val="1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MAC UI </w:t>
      </w:r>
      <w:r w:rsidR="0005298E">
        <w:rPr>
          <w:rFonts w:ascii="Times New Roman" w:hAnsi="Times New Roman" w:cs="Times New Roman"/>
          <w:i/>
          <w:iCs/>
          <w:color w:val="auto"/>
          <w:sz w:val="24"/>
          <w:szCs w:val="24"/>
        </w:rPr>
        <w:t>b</w:t>
      </w:r>
      <w:r w:rsidRPr="00BD29B7">
        <w:rPr>
          <w:rFonts w:ascii="Times New Roman" w:hAnsi="Times New Roman" w:cs="Times New Roman"/>
          <w:i/>
          <w:iCs/>
          <w:color w:val="auto"/>
          <w:sz w:val="24"/>
          <w:szCs w:val="24"/>
        </w:rPr>
        <w:t>uilding</w:t>
      </w:r>
      <w:r w:rsidR="0005298E">
        <w:rPr>
          <w:rFonts w:ascii="Times New Roman" w:hAnsi="Times New Roman" w:cs="Times New Roman"/>
          <w:i/>
          <w:iCs/>
          <w:color w:val="auto"/>
          <w:sz w:val="24"/>
          <w:szCs w:val="24"/>
        </w:rPr>
        <w:t xml:space="preserve"> </w:t>
      </w:r>
      <w:r w:rsidR="005B29D0">
        <w:rPr>
          <w:rFonts w:ascii="Times New Roman" w:hAnsi="Times New Roman" w:cs="Times New Roman"/>
          <w:i/>
          <w:iCs/>
          <w:color w:val="auto"/>
          <w:sz w:val="24"/>
          <w:szCs w:val="24"/>
        </w:rPr>
        <w:t xml:space="preserve">and HVAC </w:t>
      </w:r>
      <w:r w:rsidR="0005298E">
        <w:rPr>
          <w:rFonts w:ascii="Times New Roman" w:hAnsi="Times New Roman" w:cs="Times New Roman"/>
          <w:i/>
          <w:iCs/>
          <w:color w:val="auto"/>
          <w:sz w:val="24"/>
          <w:szCs w:val="24"/>
        </w:rPr>
        <w:t>measurement</w:t>
      </w:r>
    </w:p>
    <w:p w14:paraId="64DF84EE" w14:textId="1208C2A0" w:rsidR="00862FAA" w:rsidRPr="00BD29B7" w:rsidRDefault="00862FAA" w:rsidP="00BD29B7">
      <w:pPr>
        <w:spacing w:line="360" w:lineRule="auto"/>
      </w:pPr>
      <w:r w:rsidRPr="00BD29B7">
        <w:t>In terms of building modeling for simulation, the shape of the building</w:t>
      </w:r>
      <w:r w:rsidR="002E4ED7">
        <w:t xml:space="preserve"> (Makara Art Center </w:t>
      </w:r>
      <w:r w:rsidR="00C17E8E">
        <w:t>b</w:t>
      </w:r>
      <w:r w:rsidR="002E4ED7">
        <w:t>uilding)</w:t>
      </w:r>
      <w:r w:rsidRPr="00BD29B7">
        <w:t xml:space="preserve"> is shown in</w:t>
      </w:r>
      <w:r w:rsidR="007735BE">
        <w:t xml:space="preserve"> </w:t>
      </w:r>
      <w:r w:rsidR="007735BE">
        <w:fldChar w:fldCharType="begin"/>
      </w:r>
      <w:r w:rsidR="007735BE">
        <w:instrText xml:space="preserve"> REF _Ref55057353 \h </w:instrText>
      </w:r>
      <w:r w:rsidR="007735BE">
        <w:fldChar w:fldCharType="separate"/>
      </w:r>
      <w:r w:rsidR="00451235" w:rsidRPr="0086663B">
        <w:rPr>
          <w:b/>
          <w:bCs/>
          <w:i/>
          <w:iCs/>
          <w:color w:val="000000" w:themeColor="text1"/>
          <w:sz w:val="20"/>
          <w:szCs w:val="20"/>
        </w:rPr>
        <w:t xml:space="preserve">Fig. </w:t>
      </w:r>
      <w:r w:rsidR="00451235">
        <w:rPr>
          <w:b/>
          <w:bCs/>
          <w:i/>
          <w:iCs/>
          <w:noProof/>
          <w:color w:val="000000" w:themeColor="text1"/>
          <w:sz w:val="20"/>
          <w:szCs w:val="20"/>
        </w:rPr>
        <w:t>2</w:t>
      </w:r>
      <w:r w:rsidR="007735BE">
        <w:fldChar w:fldCharType="end"/>
      </w:r>
      <w:r w:rsidRPr="00BD29B7">
        <w:t xml:space="preserve">. </w:t>
      </w:r>
      <w:r w:rsidR="00FD026C">
        <w:t xml:space="preserve">The </w:t>
      </w:r>
      <w:r w:rsidR="00FD026C" w:rsidRPr="00FD026C">
        <w:t>measurements are taken to perform the simulation design</w:t>
      </w:r>
      <w:r w:rsidR="00FD026C">
        <w:t xml:space="preserve">. </w:t>
      </w:r>
      <w:r w:rsidRPr="00BD29B7">
        <w:t>In this study, the building size for the simulation is about 60 m × 40 m (2400 m2) and from floor to floor the office building height per floor is about 4-5 meters.</w:t>
      </w:r>
    </w:p>
    <w:p w14:paraId="2D767CD9" w14:textId="25532E7C" w:rsidR="00862FAA" w:rsidRPr="00BD29B7" w:rsidRDefault="00950A36" w:rsidP="00BD29B7">
      <w:pPr>
        <w:spacing w:line="360" w:lineRule="auto"/>
        <w:jc w:val="center"/>
      </w:pPr>
      <w:r w:rsidRPr="00950A36">
        <w:rPr>
          <w:noProof/>
          <w:lang w:eastAsia="ja-JP"/>
        </w:rPr>
        <w:lastRenderedPageBreak/>
        <w:drawing>
          <wp:inline distT="0" distB="0" distL="0" distR="0" wp14:anchorId="263AD570" wp14:editId="34B784FE">
            <wp:extent cx="5943600" cy="1998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98166"/>
                    </a:xfrm>
                    <a:prstGeom prst="rect">
                      <a:avLst/>
                    </a:prstGeom>
                    <a:noFill/>
                    <a:ln>
                      <a:noFill/>
                    </a:ln>
                  </pic:spPr>
                </pic:pic>
              </a:graphicData>
            </a:graphic>
          </wp:inline>
        </w:drawing>
      </w:r>
    </w:p>
    <w:p w14:paraId="1D23F010" w14:textId="12DA88A0" w:rsidR="0086663B" w:rsidRPr="001C0B74" w:rsidRDefault="0086663B" w:rsidP="0086663B">
      <w:pPr>
        <w:pStyle w:val="Caption"/>
        <w:jc w:val="center"/>
        <w:rPr>
          <w:i w:val="0"/>
          <w:iCs w:val="0"/>
          <w:color w:val="000000" w:themeColor="text1"/>
          <w:sz w:val="20"/>
          <w:szCs w:val="20"/>
          <w:lang w:eastAsia="ja-JP"/>
        </w:rPr>
      </w:pPr>
      <w:bookmarkStart w:id="5" w:name="_Ref55057353"/>
      <w:r w:rsidRPr="001C0B74">
        <w:rPr>
          <w:bCs/>
          <w:i w:val="0"/>
          <w:iCs w:val="0"/>
          <w:color w:val="000000" w:themeColor="text1"/>
          <w:sz w:val="20"/>
          <w:szCs w:val="20"/>
        </w:rPr>
        <w:t xml:space="preserve">Fig. </w:t>
      </w:r>
      <w:r w:rsidRPr="001C0B74">
        <w:rPr>
          <w:bCs/>
          <w:i w:val="0"/>
          <w:iCs w:val="0"/>
          <w:color w:val="000000" w:themeColor="text1"/>
          <w:sz w:val="20"/>
          <w:szCs w:val="20"/>
        </w:rPr>
        <w:fldChar w:fldCharType="begin"/>
      </w:r>
      <w:r w:rsidRPr="001C0B74">
        <w:rPr>
          <w:bCs/>
          <w:i w:val="0"/>
          <w:iCs w:val="0"/>
          <w:color w:val="000000" w:themeColor="text1"/>
          <w:sz w:val="20"/>
          <w:szCs w:val="20"/>
        </w:rPr>
        <w:instrText xml:space="preserve"> SEQ Fig. \* ARABIC </w:instrText>
      </w:r>
      <w:r w:rsidRPr="001C0B74">
        <w:rPr>
          <w:bCs/>
          <w:i w:val="0"/>
          <w:iCs w:val="0"/>
          <w:color w:val="000000" w:themeColor="text1"/>
          <w:sz w:val="20"/>
          <w:szCs w:val="20"/>
        </w:rPr>
        <w:fldChar w:fldCharType="separate"/>
      </w:r>
      <w:r w:rsidR="00F10753" w:rsidRPr="001C0B74">
        <w:rPr>
          <w:bCs/>
          <w:i w:val="0"/>
          <w:iCs w:val="0"/>
          <w:noProof/>
          <w:color w:val="000000" w:themeColor="text1"/>
          <w:sz w:val="20"/>
          <w:szCs w:val="20"/>
        </w:rPr>
        <w:t>2</w:t>
      </w:r>
      <w:r w:rsidRPr="001C0B74">
        <w:rPr>
          <w:bCs/>
          <w:i w:val="0"/>
          <w:iCs w:val="0"/>
          <w:color w:val="000000" w:themeColor="text1"/>
          <w:sz w:val="20"/>
          <w:szCs w:val="20"/>
        </w:rPr>
        <w:fldChar w:fldCharType="end"/>
      </w:r>
      <w:bookmarkEnd w:id="5"/>
      <w:r w:rsidRPr="001C0B74">
        <w:rPr>
          <w:bCs/>
          <w:i w:val="0"/>
          <w:iCs w:val="0"/>
          <w:color w:val="000000" w:themeColor="text1"/>
          <w:sz w:val="20"/>
          <w:szCs w:val="20"/>
        </w:rPr>
        <w:t xml:space="preserve">. </w:t>
      </w:r>
      <w:r w:rsidR="001C0B74" w:rsidRPr="001C0B74">
        <w:rPr>
          <w:rFonts w:hint="eastAsia"/>
          <w:bCs/>
          <w:i w:val="0"/>
          <w:iCs w:val="0"/>
          <w:color w:val="000000" w:themeColor="text1"/>
          <w:sz w:val="20"/>
          <w:szCs w:val="20"/>
          <w:lang w:eastAsia="ja-JP"/>
        </w:rPr>
        <w:t xml:space="preserve">(a) actual </w:t>
      </w:r>
      <w:r w:rsidR="001C0B74" w:rsidRPr="001C0B74">
        <w:rPr>
          <w:rFonts w:hint="eastAsia"/>
          <w:i w:val="0"/>
          <w:iCs w:val="0"/>
          <w:color w:val="000000" w:themeColor="text1"/>
          <w:sz w:val="20"/>
          <w:szCs w:val="20"/>
          <w:lang w:eastAsia="ja-JP"/>
        </w:rPr>
        <w:t xml:space="preserve">MAC </w:t>
      </w:r>
      <w:r w:rsidR="00EA5E6E" w:rsidRPr="001C0B74">
        <w:rPr>
          <w:i w:val="0"/>
          <w:iCs w:val="0"/>
          <w:color w:val="000000" w:themeColor="text1"/>
          <w:sz w:val="20"/>
          <w:szCs w:val="20"/>
        </w:rPr>
        <w:t>b</w:t>
      </w:r>
      <w:r w:rsidR="001C0B74" w:rsidRPr="001C0B74">
        <w:rPr>
          <w:i w:val="0"/>
          <w:iCs w:val="0"/>
          <w:color w:val="000000" w:themeColor="text1"/>
          <w:sz w:val="20"/>
          <w:szCs w:val="20"/>
        </w:rPr>
        <w:t>uilding</w:t>
      </w:r>
      <w:r w:rsidR="001C0B74" w:rsidRPr="001C0B74">
        <w:rPr>
          <w:rFonts w:hint="eastAsia"/>
          <w:i w:val="0"/>
          <w:iCs w:val="0"/>
          <w:color w:val="000000" w:themeColor="text1"/>
          <w:sz w:val="20"/>
          <w:szCs w:val="20"/>
          <w:lang w:eastAsia="ja-JP"/>
        </w:rPr>
        <w:t>; (b) Simulation building model</w:t>
      </w:r>
    </w:p>
    <w:p w14:paraId="0A0FE4C2" w14:textId="73032079" w:rsidR="006B1CDE" w:rsidRDefault="000C4C56" w:rsidP="005111B2">
      <w:pPr>
        <w:spacing w:line="360" w:lineRule="auto"/>
      </w:pPr>
      <w:r w:rsidRPr="000C4C56">
        <w:t>During the field test</w:t>
      </w:r>
      <w:r w:rsidR="00D82D7B">
        <w:t xml:space="preserve"> measurement</w:t>
      </w:r>
      <w:r w:rsidRPr="000C4C56">
        <w:t xml:space="preserve">, the </w:t>
      </w:r>
      <w:r>
        <w:t>building</w:t>
      </w:r>
      <w:r w:rsidRPr="000C4C56">
        <w:t xml:space="preserve"> was occupied to </w:t>
      </w:r>
      <w:r>
        <w:t>detect</w:t>
      </w:r>
      <w:r w:rsidRPr="000C4C56">
        <w:t xml:space="preserve"> uncontrollable impacts from occupants.</w:t>
      </w:r>
      <w:r w:rsidR="009316FD" w:rsidRPr="009316FD">
        <w:t xml:space="preserve"> The sensors are in good quality and has been calibrated and were maintained periodically</w:t>
      </w:r>
      <w:r w:rsidR="00266805">
        <w:t xml:space="preserve">. </w:t>
      </w:r>
      <w:r w:rsidR="00266805" w:rsidRPr="00266805">
        <w:t xml:space="preserve">The </w:t>
      </w:r>
      <w:r w:rsidR="00266805">
        <w:t>building</w:t>
      </w:r>
      <w:r w:rsidR="00266805" w:rsidRPr="00266805">
        <w:t xml:space="preserve"> was instrumented with a variety of sensors, </w:t>
      </w:r>
      <w:r w:rsidR="00F411AC">
        <w:t xml:space="preserve">using </w:t>
      </w:r>
      <w:proofErr w:type="spellStart"/>
      <w:r w:rsidR="00F411AC" w:rsidRPr="007C76B7">
        <w:t>Hioki</w:t>
      </w:r>
      <w:proofErr w:type="spellEnd"/>
      <w:r w:rsidR="00F411AC" w:rsidRPr="007C76B7">
        <w:t xml:space="preserve"> LR5001</w:t>
      </w:r>
      <w:r w:rsidR="005723F8">
        <w:t xml:space="preserve"> data logger</w:t>
      </w:r>
      <w:r w:rsidR="00F411AC">
        <w:t xml:space="preserve"> to measure </w:t>
      </w:r>
      <w:r w:rsidR="00266805" w:rsidRPr="00266805">
        <w:t xml:space="preserve">temperature </w:t>
      </w:r>
      <w:r w:rsidR="00F411AC">
        <w:t xml:space="preserve">and </w:t>
      </w:r>
      <w:r w:rsidR="00266805" w:rsidRPr="00266805">
        <w:t>humidity</w:t>
      </w:r>
      <w:r w:rsidR="007C72BD">
        <w:t xml:space="preserve">, using PQA </w:t>
      </w:r>
      <w:r w:rsidR="007C72BD" w:rsidRPr="007C72BD">
        <w:t>HIOKI PW3198</w:t>
      </w:r>
      <w:r w:rsidR="007C72BD">
        <w:t xml:space="preserve"> to measure </w:t>
      </w:r>
      <w:r w:rsidR="00EB28F9">
        <w:t>voltage, current and power of the building,</w:t>
      </w:r>
      <w:r w:rsidR="00810CA5" w:rsidRPr="00810CA5">
        <w:t xml:space="preserve"> </w:t>
      </w:r>
      <w:r w:rsidR="00810CA5">
        <w:t xml:space="preserve">using </w:t>
      </w:r>
      <w:r w:rsidR="00D46D37">
        <w:t xml:space="preserve">WELTER electromagnetic flow meter </w:t>
      </w:r>
      <w:r w:rsidR="00810CA5">
        <w:t>to measure chilled water flow rate</w:t>
      </w:r>
      <w:r w:rsidR="007C72BD">
        <w:t xml:space="preserve">. </w:t>
      </w:r>
      <w:r w:rsidR="00D82D7B">
        <w:t xml:space="preserve">Accuracy of each measurement tools can be seen at </w:t>
      </w:r>
      <w:r w:rsidR="00D82D7B">
        <w:fldChar w:fldCharType="begin"/>
      </w:r>
      <w:r w:rsidR="00D82D7B">
        <w:instrText xml:space="preserve"> REF _Ref55245587 \h </w:instrText>
      </w:r>
      <w:r w:rsidR="00D82D7B">
        <w:fldChar w:fldCharType="separate"/>
      </w:r>
      <w:r w:rsidR="00D82D7B" w:rsidRPr="00EB28F9">
        <w:rPr>
          <w:b/>
          <w:bCs/>
          <w:i/>
          <w:iCs/>
        </w:rPr>
        <w:t xml:space="preserve">Table </w:t>
      </w:r>
      <w:r w:rsidR="00D82D7B">
        <w:rPr>
          <w:b/>
          <w:bCs/>
          <w:i/>
          <w:iCs/>
          <w:noProof/>
        </w:rPr>
        <w:t>1</w:t>
      </w:r>
      <w:r w:rsidR="00D82D7B">
        <w:fldChar w:fldCharType="end"/>
      </w:r>
      <w:r w:rsidR="00D82D7B">
        <w:t xml:space="preserve">. </w:t>
      </w:r>
      <w:r w:rsidR="007C72BD">
        <w:t>The weather data using</w:t>
      </w:r>
      <w:r w:rsidR="00C74273">
        <w:t xml:space="preserve"> </w:t>
      </w:r>
      <w:r w:rsidR="009723C1">
        <w:t xml:space="preserve">very </w:t>
      </w:r>
      <w:r w:rsidR="00C74273">
        <w:t xml:space="preserve">specific weather data in Depok city. </w:t>
      </w:r>
      <w:r w:rsidR="00C74273" w:rsidRPr="00C74273">
        <w:t xml:space="preserve">All the measured data was collected per </w:t>
      </w:r>
      <w:r w:rsidR="004741F2">
        <w:t>second.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5111B2" w14:paraId="458E5CCB" w14:textId="77777777" w:rsidTr="00E32542">
        <w:tc>
          <w:tcPr>
            <w:tcW w:w="4788" w:type="dxa"/>
          </w:tcPr>
          <w:p w14:paraId="75D09A43" w14:textId="2B79FC20" w:rsidR="005111B2" w:rsidRDefault="005111B2" w:rsidP="0069308F">
            <w:pPr>
              <w:jc w:val="center"/>
            </w:pPr>
          </w:p>
        </w:tc>
        <w:tc>
          <w:tcPr>
            <w:tcW w:w="4788" w:type="dxa"/>
          </w:tcPr>
          <w:p w14:paraId="5EBAF679" w14:textId="01CA12D3" w:rsidR="005111B2" w:rsidRDefault="005111B2" w:rsidP="0069308F">
            <w:pPr>
              <w:jc w:val="center"/>
            </w:pPr>
          </w:p>
        </w:tc>
      </w:tr>
    </w:tbl>
    <w:p w14:paraId="1E4A5577" w14:textId="11962E85" w:rsidR="00EB28F9" w:rsidRPr="00711AEF" w:rsidRDefault="00EB28F9" w:rsidP="00F75C15">
      <w:pPr>
        <w:pStyle w:val="Caption"/>
        <w:jc w:val="center"/>
        <w:rPr>
          <w:bCs/>
          <w:i w:val="0"/>
          <w:iCs w:val="0"/>
          <w:color w:val="auto"/>
          <w:sz w:val="24"/>
          <w:szCs w:val="24"/>
          <w:lang w:eastAsia="ja-JP"/>
        </w:rPr>
      </w:pPr>
      <w:bookmarkStart w:id="6" w:name="_Ref55245587"/>
      <w:r w:rsidRPr="00711AEF">
        <w:rPr>
          <w:bCs/>
          <w:i w:val="0"/>
          <w:iCs w:val="0"/>
          <w:color w:val="auto"/>
          <w:sz w:val="24"/>
          <w:szCs w:val="24"/>
        </w:rPr>
        <w:t xml:space="preserve">Table </w:t>
      </w:r>
      <w:r w:rsidRPr="00711AEF">
        <w:rPr>
          <w:bCs/>
          <w:i w:val="0"/>
          <w:iCs w:val="0"/>
          <w:color w:val="auto"/>
          <w:sz w:val="24"/>
          <w:szCs w:val="24"/>
        </w:rPr>
        <w:fldChar w:fldCharType="begin"/>
      </w:r>
      <w:r w:rsidRPr="00711AEF">
        <w:rPr>
          <w:bCs/>
          <w:i w:val="0"/>
          <w:iCs w:val="0"/>
          <w:color w:val="auto"/>
          <w:sz w:val="24"/>
          <w:szCs w:val="24"/>
        </w:rPr>
        <w:instrText xml:space="preserve"> SEQ Table \* ARABIC </w:instrText>
      </w:r>
      <w:r w:rsidRPr="00711AEF">
        <w:rPr>
          <w:bCs/>
          <w:i w:val="0"/>
          <w:iCs w:val="0"/>
          <w:color w:val="auto"/>
          <w:sz w:val="24"/>
          <w:szCs w:val="24"/>
        </w:rPr>
        <w:fldChar w:fldCharType="separate"/>
      </w:r>
      <w:r w:rsidR="00451235" w:rsidRPr="00711AEF">
        <w:rPr>
          <w:bCs/>
          <w:i w:val="0"/>
          <w:iCs w:val="0"/>
          <w:noProof/>
          <w:color w:val="auto"/>
          <w:sz w:val="24"/>
          <w:szCs w:val="24"/>
        </w:rPr>
        <w:t>1</w:t>
      </w:r>
      <w:r w:rsidRPr="00711AEF">
        <w:rPr>
          <w:bCs/>
          <w:i w:val="0"/>
          <w:iCs w:val="0"/>
          <w:color w:val="auto"/>
          <w:sz w:val="24"/>
          <w:szCs w:val="24"/>
        </w:rPr>
        <w:fldChar w:fldCharType="end"/>
      </w:r>
      <w:bookmarkEnd w:id="6"/>
      <w:r w:rsidR="00F75C15" w:rsidRPr="00711AEF">
        <w:rPr>
          <w:rFonts w:hint="eastAsia"/>
          <w:bCs/>
          <w:i w:val="0"/>
          <w:iCs w:val="0"/>
          <w:color w:val="auto"/>
          <w:sz w:val="24"/>
          <w:szCs w:val="24"/>
          <w:lang w:eastAsia="ja-JP"/>
        </w:rPr>
        <w:t xml:space="preserve"> </w:t>
      </w:r>
      <w:r w:rsidR="00F75C15" w:rsidRPr="00711AEF">
        <w:rPr>
          <w:i w:val="0"/>
          <w:iCs w:val="0"/>
          <w:color w:val="auto"/>
          <w:sz w:val="24"/>
          <w:szCs w:val="24"/>
        </w:rPr>
        <w:t>List of sensor tools accuracy</w:t>
      </w:r>
    </w:p>
    <w:tbl>
      <w:tblPr>
        <w:tblStyle w:val="TableGrid"/>
        <w:tblW w:w="10490" w:type="dxa"/>
        <w:tblInd w:w="108" w:type="dxa"/>
        <w:tblLook w:val="04A0" w:firstRow="1" w:lastRow="0" w:firstColumn="1" w:lastColumn="0" w:noHBand="0" w:noVBand="1"/>
      </w:tblPr>
      <w:tblGrid>
        <w:gridCol w:w="2410"/>
        <w:gridCol w:w="2977"/>
        <w:gridCol w:w="5103"/>
      </w:tblGrid>
      <w:tr w:rsidR="007C72BD" w14:paraId="58F29CAE" w14:textId="77777777" w:rsidTr="00D34B61">
        <w:tc>
          <w:tcPr>
            <w:tcW w:w="2410" w:type="dxa"/>
            <w:tcBorders>
              <w:top w:val="single" w:sz="4" w:space="0" w:color="auto"/>
              <w:left w:val="nil"/>
              <w:bottom w:val="single" w:sz="4" w:space="0" w:color="auto"/>
              <w:right w:val="nil"/>
            </w:tcBorders>
          </w:tcPr>
          <w:p w14:paraId="1FD07142" w14:textId="5D5ABA16" w:rsidR="007C72BD" w:rsidRDefault="007C72BD" w:rsidP="00187282">
            <w:pPr>
              <w:spacing w:line="360" w:lineRule="auto"/>
              <w:jc w:val="left"/>
            </w:pPr>
            <w:r>
              <w:t>Sensor tools</w:t>
            </w:r>
          </w:p>
        </w:tc>
        <w:tc>
          <w:tcPr>
            <w:tcW w:w="2977" w:type="dxa"/>
            <w:tcBorders>
              <w:top w:val="single" w:sz="4" w:space="0" w:color="auto"/>
              <w:left w:val="nil"/>
              <w:bottom w:val="single" w:sz="4" w:space="0" w:color="auto"/>
              <w:right w:val="nil"/>
            </w:tcBorders>
          </w:tcPr>
          <w:p w14:paraId="1A95B9E2" w14:textId="34A3A129" w:rsidR="007C72BD" w:rsidRDefault="007C72BD" w:rsidP="00187282">
            <w:pPr>
              <w:spacing w:line="360" w:lineRule="auto"/>
              <w:jc w:val="left"/>
            </w:pPr>
            <w:r>
              <w:t>Measure</w:t>
            </w:r>
          </w:p>
        </w:tc>
        <w:tc>
          <w:tcPr>
            <w:tcW w:w="5103" w:type="dxa"/>
            <w:tcBorders>
              <w:top w:val="single" w:sz="4" w:space="0" w:color="auto"/>
              <w:left w:val="nil"/>
              <w:bottom w:val="single" w:sz="4" w:space="0" w:color="auto"/>
              <w:right w:val="nil"/>
            </w:tcBorders>
          </w:tcPr>
          <w:p w14:paraId="7D08E2D2" w14:textId="13960F88" w:rsidR="007C72BD" w:rsidRDefault="00A621BC" w:rsidP="00187282">
            <w:pPr>
              <w:spacing w:line="360" w:lineRule="auto"/>
              <w:jc w:val="left"/>
              <w:rPr>
                <w:lang w:eastAsia="ja-JP"/>
              </w:rPr>
            </w:pPr>
            <w:r>
              <w:t>Accuracy</w:t>
            </w:r>
          </w:p>
        </w:tc>
      </w:tr>
      <w:tr w:rsidR="007C72BD" w14:paraId="3ED313B1" w14:textId="77777777" w:rsidTr="00D34B61">
        <w:tc>
          <w:tcPr>
            <w:tcW w:w="2410" w:type="dxa"/>
            <w:tcBorders>
              <w:top w:val="single" w:sz="4" w:space="0" w:color="auto"/>
              <w:left w:val="nil"/>
              <w:bottom w:val="nil"/>
              <w:right w:val="nil"/>
            </w:tcBorders>
          </w:tcPr>
          <w:p w14:paraId="6E71ABEE" w14:textId="1054EFC4" w:rsidR="007C72BD" w:rsidRDefault="007C72BD" w:rsidP="00F92585">
            <w:pPr>
              <w:spacing w:line="360" w:lineRule="auto"/>
              <w:jc w:val="left"/>
            </w:pPr>
            <w:proofErr w:type="spellStart"/>
            <w:r w:rsidRPr="007C76B7">
              <w:t>Hioki</w:t>
            </w:r>
            <w:proofErr w:type="spellEnd"/>
            <w:r w:rsidRPr="007C76B7">
              <w:t xml:space="preserve"> LR5001</w:t>
            </w:r>
          </w:p>
        </w:tc>
        <w:tc>
          <w:tcPr>
            <w:tcW w:w="2977" w:type="dxa"/>
            <w:tcBorders>
              <w:top w:val="single" w:sz="4" w:space="0" w:color="auto"/>
              <w:left w:val="nil"/>
              <w:bottom w:val="nil"/>
              <w:right w:val="nil"/>
            </w:tcBorders>
          </w:tcPr>
          <w:p w14:paraId="19DDB8CF" w14:textId="619BF78A" w:rsidR="007C72BD" w:rsidRDefault="000C065F" w:rsidP="00F92585">
            <w:pPr>
              <w:spacing w:line="360" w:lineRule="auto"/>
              <w:jc w:val="left"/>
            </w:pPr>
            <w:r>
              <w:t>Room t</w:t>
            </w:r>
            <w:r w:rsidR="007C72BD" w:rsidRPr="005A01C0">
              <w:t>emperature</w:t>
            </w:r>
          </w:p>
        </w:tc>
        <w:tc>
          <w:tcPr>
            <w:tcW w:w="5103" w:type="dxa"/>
            <w:tcBorders>
              <w:top w:val="single" w:sz="4" w:space="0" w:color="auto"/>
              <w:left w:val="nil"/>
              <w:bottom w:val="nil"/>
              <w:right w:val="nil"/>
            </w:tcBorders>
          </w:tcPr>
          <w:p w14:paraId="6A078DAD" w14:textId="0431A9EC" w:rsidR="007C72BD" w:rsidRDefault="007C72BD" w:rsidP="00F92585">
            <w:pPr>
              <w:spacing w:line="360" w:lineRule="auto"/>
              <w:jc w:val="left"/>
            </w:pPr>
            <w:r w:rsidRPr="005A01C0">
              <w:t>±0.5 °C</w:t>
            </w:r>
          </w:p>
        </w:tc>
      </w:tr>
      <w:tr w:rsidR="007C72BD" w14:paraId="07377CE9" w14:textId="77777777" w:rsidTr="00D34B61">
        <w:tc>
          <w:tcPr>
            <w:tcW w:w="2410" w:type="dxa"/>
            <w:tcBorders>
              <w:top w:val="nil"/>
              <w:left w:val="nil"/>
              <w:bottom w:val="nil"/>
              <w:right w:val="nil"/>
            </w:tcBorders>
          </w:tcPr>
          <w:p w14:paraId="42A75214" w14:textId="77777777" w:rsidR="007C72BD" w:rsidRDefault="007C72BD" w:rsidP="00F92585">
            <w:pPr>
              <w:spacing w:line="360" w:lineRule="auto"/>
              <w:jc w:val="left"/>
            </w:pPr>
          </w:p>
        </w:tc>
        <w:tc>
          <w:tcPr>
            <w:tcW w:w="2977" w:type="dxa"/>
            <w:tcBorders>
              <w:top w:val="nil"/>
              <w:left w:val="nil"/>
              <w:bottom w:val="nil"/>
              <w:right w:val="nil"/>
            </w:tcBorders>
          </w:tcPr>
          <w:p w14:paraId="2804AEDF" w14:textId="024A5AFC" w:rsidR="007C72BD" w:rsidRDefault="000C065F" w:rsidP="00F92585">
            <w:pPr>
              <w:spacing w:line="360" w:lineRule="auto"/>
              <w:jc w:val="left"/>
            </w:pPr>
            <w:r>
              <w:t>Room h</w:t>
            </w:r>
            <w:r w:rsidR="00810CA5">
              <w:t>umidity</w:t>
            </w:r>
          </w:p>
        </w:tc>
        <w:tc>
          <w:tcPr>
            <w:tcW w:w="5103" w:type="dxa"/>
            <w:tcBorders>
              <w:top w:val="nil"/>
              <w:left w:val="nil"/>
              <w:bottom w:val="nil"/>
              <w:right w:val="nil"/>
            </w:tcBorders>
          </w:tcPr>
          <w:p w14:paraId="56B5602D" w14:textId="4CA22788" w:rsidR="007C72BD" w:rsidRDefault="007C72BD" w:rsidP="00F92585">
            <w:pPr>
              <w:spacing w:line="360" w:lineRule="auto"/>
              <w:jc w:val="left"/>
            </w:pPr>
            <w:r w:rsidRPr="005A01C0">
              <w:t xml:space="preserve">±5% </w:t>
            </w:r>
            <w:r>
              <w:t>RH</w:t>
            </w:r>
          </w:p>
        </w:tc>
      </w:tr>
      <w:tr w:rsidR="007C72BD" w14:paraId="158DBE23" w14:textId="77777777" w:rsidTr="00D34B61">
        <w:tc>
          <w:tcPr>
            <w:tcW w:w="2410" w:type="dxa"/>
            <w:tcBorders>
              <w:top w:val="nil"/>
              <w:left w:val="nil"/>
              <w:bottom w:val="nil"/>
              <w:right w:val="nil"/>
            </w:tcBorders>
          </w:tcPr>
          <w:p w14:paraId="76BFB2F5" w14:textId="7830DAF1" w:rsidR="007C72BD" w:rsidRDefault="00810CA5" w:rsidP="00F92585">
            <w:pPr>
              <w:spacing w:line="360" w:lineRule="auto"/>
              <w:jc w:val="left"/>
            </w:pPr>
            <w:r>
              <w:t xml:space="preserve">PQA </w:t>
            </w:r>
            <w:r w:rsidRPr="007C72BD">
              <w:t>HIOKI PW3198</w:t>
            </w:r>
          </w:p>
        </w:tc>
        <w:tc>
          <w:tcPr>
            <w:tcW w:w="2977" w:type="dxa"/>
            <w:tcBorders>
              <w:top w:val="nil"/>
              <w:left w:val="nil"/>
              <w:bottom w:val="nil"/>
              <w:right w:val="nil"/>
            </w:tcBorders>
          </w:tcPr>
          <w:p w14:paraId="334169AD" w14:textId="1BA7919D" w:rsidR="007C72BD" w:rsidRDefault="00810CA5" w:rsidP="00F92585">
            <w:pPr>
              <w:spacing w:line="360" w:lineRule="auto"/>
              <w:jc w:val="left"/>
            </w:pPr>
            <w:r>
              <w:t>Voltage</w:t>
            </w:r>
          </w:p>
        </w:tc>
        <w:tc>
          <w:tcPr>
            <w:tcW w:w="5103" w:type="dxa"/>
            <w:tcBorders>
              <w:top w:val="nil"/>
              <w:left w:val="nil"/>
              <w:bottom w:val="nil"/>
              <w:right w:val="nil"/>
            </w:tcBorders>
          </w:tcPr>
          <w:p w14:paraId="6F7FD14F" w14:textId="571F8855" w:rsidR="007C72BD" w:rsidRDefault="00810CA5" w:rsidP="00F92585">
            <w:pPr>
              <w:spacing w:line="360" w:lineRule="auto"/>
              <w:jc w:val="left"/>
            </w:pPr>
            <w:r w:rsidRPr="00810CA5">
              <w:t>±0.1% of nominal voltage</w:t>
            </w:r>
          </w:p>
        </w:tc>
      </w:tr>
      <w:tr w:rsidR="00810CA5" w14:paraId="347192FB" w14:textId="77777777" w:rsidTr="00D34B61">
        <w:tc>
          <w:tcPr>
            <w:tcW w:w="2410" w:type="dxa"/>
            <w:tcBorders>
              <w:top w:val="nil"/>
              <w:left w:val="nil"/>
              <w:bottom w:val="nil"/>
              <w:right w:val="nil"/>
            </w:tcBorders>
          </w:tcPr>
          <w:p w14:paraId="67099BAF" w14:textId="77777777" w:rsidR="00810CA5" w:rsidRDefault="00810CA5" w:rsidP="00F92585">
            <w:pPr>
              <w:spacing w:line="360" w:lineRule="auto"/>
              <w:jc w:val="left"/>
            </w:pPr>
          </w:p>
        </w:tc>
        <w:tc>
          <w:tcPr>
            <w:tcW w:w="2977" w:type="dxa"/>
            <w:tcBorders>
              <w:top w:val="nil"/>
              <w:left w:val="nil"/>
              <w:bottom w:val="nil"/>
              <w:right w:val="nil"/>
            </w:tcBorders>
          </w:tcPr>
          <w:p w14:paraId="76A66CD3" w14:textId="4651A46E" w:rsidR="00810CA5" w:rsidRDefault="00810CA5" w:rsidP="00F92585">
            <w:pPr>
              <w:spacing w:line="360" w:lineRule="auto"/>
              <w:jc w:val="left"/>
            </w:pPr>
            <w:r>
              <w:t>Current</w:t>
            </w:r>
          </w:p>
        </w:tc>
        <w:tc>
          <w:tcPr>
            <w:tcW w:w="5103" w:type="dxa"/>
            <w:tcBorders>
              <w:top w:val="nil"/>
              <w:left w:val="nil"/>
              <w:bottom w:val="nil"/>
              <w:right w:val="nil"/>
            </w:tcBorders>
          </w:tcPr>
          <w:p w14:paraId="69A9DC33" w14:textId="00633F0A" w:rsidR="00810CA5" w:rsidRPr="00810CA5" w:rsidRDefault="00810CA5" w:rsidP="00F92585">
            <w:pPr>
              <w:spacing w:line="360" w:lineRule="auto"/>
              <w:jc w:val="left"/>
            </w:pPr>
            <w:r w:rsidRPr="00810CA5">
              <w:t xml:space="preserve">±0.2% </w:t>
            </w:r>
            <w:proofErr w:type="spellStart"/>
            <w:r w:rsidRPr="00810CA5">
              <w:t>rdg</w:t>
            </w:r>
            <w:proofErr w:type="spellEnd"/>
            <w:r w:rsidRPr="00810CA5">
              <w:t xml:space="preserve">. ±0.1% </w:t>
            </w:r>
            <w:proofErr w:type="spellStart"/>
            <w:r w:rsidRPr="00810CA5">
              <w:t>f.s</w:t>
            </w:r>
            <w:proofErr w:type="spellEnd"/>
            <w:r w:rsidR="00D43C5A">
              <w:t>.</w:t>
            </w:r>
            <w:r w:rsidRPr="00810CA5">
              <w:t>+</w:t>
            </w:r>
            <w:r w:rsidR="00D43C5A">
              <w:t xml:space="preserve"> </w:t>
            </w:r>
            <w:r w:rsidRPr="00810CA5">
              <w:t>Clamp-on sensor accuracy</w:t>
            </w:r>
          </w:p>
        </w:tc>
      </w:tr>
      <w:tr w:rsidR="00810CA5" w14:paraId="4F410570" w14:textId="77777777" w:rsidTr="00D622EB">
        <w:tc>
          <w:tcPr>
            <w:tcW w:w="2410" w:type="dxa"/>
            <w:tcBorders>
              <w:top w:val="nil"/>
              <w:left w:val="nil"/>
              <w:bottom w:val="nil"/>
              <w:right w:val="nil"/>
            </w:tcBorders>
          </w:tcPr>
          <w:p w14:paraId="65FFF16F" w14:textId="77777777" w:rsidR="00810CA5" w:rsidRDefault="00810CA5" w:rsidP="00F92585">
            <w:pPr>
              <w:spacing w:line="360" w:lineRule="auto"/>
              <w:jc w:val="left"/>
            </w:pPr>
          </w:p>
        </w:tc>
        <w:tc>
          <w:tcPr>
            <w:tcW w:w="2977" w:type="dxa"/>
            <w:tcBorders>
              <w:top w:val="nil"/>
              <w:left w:val="nil"/>
              <w:bottom w:val="nil"/>
              <w:right w:val="nil"/>
            </w:tcBorders>
          </w:tcPr>
          <w:p w14:paraId="26DE1D52" w14:textId="50BF1002" w:rsidR="00810CA5" w:rsidRDefault="00810CA5" w:rsidP="00F92585">
            <w:pPr>
              <w:spacing w:line="360" w:lineRule="auto"/>
              <w:jc w:val="left"/>
            </w:pPr>
            <w:r>
              <w:t>Power</w:t>
            </w:r>
          </w:p>
        </w:tc>
        <w:tc>
          <w:tcPr>
            <w:tcW w:w="5103" w:type="dxa"/>
            <w:tcBorders>
              <w:top w:val="nil"/>
              <w:left w:val="nil"/>
              <w:bottom w:val="nil"/>
              <w:right w:val="nil"/>
            </w:tcBorders>
          </w:tcPr>
          <w:p w14:paraId="32179F24" w14:textId="7A76076B" w:rsidR="00810CA5" w:rsidRPr="00810CA5" w:rsidRDefault="00810CA5" w:rsidP="00F92585">
            <w:pPr>
              <w:spacing w:line="360" w:lineRule="auto"/>
              <w:jc w:val="left"/>
            </w:pPr>
            <w:r w:rsidRPr="00810CA5">
              <w:t xml:space="preserve">±0.2% </w:t>
            </w:r>
            <w:proofErr w:type="spellStart"/>
            <w:r w:rsidRPr="00810CA5">
              <w:t>rdg</w:t>
            </w:r>
            <w:proofErr w:type="spellEnd"/>
            <w:r w:rsidRPr="00810CA5">
              <w:t xml:space="preserve">. ±0.1% </w:t>
            </w:r>
            <w:proofErr w:type="spellStart"/>
            <w:r w:rsidRPr="00810CA5">
              <w:t>f.s</w:t>
            </w:r>
            <w:proofErr w:type="spellEnd"/>
            <w:r w:rsidRPr="00810CA5">
              <w:t>.+</w:t>
            </w:r>
            <w:r w:rsidR="00D43C5A">
              <w:t xml:space="preserve"> </w:t>
            </w:r>
            <w:r w:rsidRPr="00810CA5">
              <w:t>Clamp-on sensor accuracy</w:t>
            </w:r>
          </w:p>
        </w:tc>
      </w:tr>
      <w:tr w:rsidR="00810CA5" w14:paraId="4A4079F0" w14:textId="77777777" w:rsidTr="00D622EB">
        <w:tc>
          <w:tcPr>
            <w:tcW w:w="2410" w:type="dxa"/>
            <w:tcBorders>
              <w:top w:val="nil"/>
              <w:left w:val="nil"/>
              <w:bottom w:val="single" w:sz="4" w:space="0" w:color="auto"/>
              <w:right w:val="nil"/>
            </w:tcBorders>
          </w:tcPr>
          <w:p w14:paraId="6E93F6E5" w14:textId="5774FA0E" w:rsidR="00810CA5" w:rsidRDefault="009164D3" w:rsidP="00F92585">
            <w:pPr>
              <w:spacing w:line="360" w:lineRule="auto"/>
              <w:jc w:val="left"/>
            </w:pPr>
            <w:r>
              <w:t>WELTER</w:t>
            </w:r>
            <w:r w:rsidR="00D46D37">
              <w:t xml:space="preserve"> </w:t>
            </w:r>
            <w:r>
              <w:t>flow meter</w:t>
            </w:r>
          </w:p>
        </w:tc>
        <w:tc>
          <w:tcPr>
            <w:tcW w:w="2977" w:type="dxa"/>
            <w:tcBorders>
              <w:top w:val="nil"/>
              <w:left w:val="nil"/>
              <w:bottom w:val="single" w:sz="4" w:space="0" w:color="auto"/>
              <w:right w:val="nil"/>
            </w:tcBorders>
          </w:tcPr>
          <w:p w14:paraId="3D73982B" w14:textId="20DC3A00" w:rsidR="00810CA5" w:rsidRDefault="009164D3" w:rsidP="00F92585">
            <w:pPr>
              <w:spacing w:line="360" w:lineRule="auto"/>
              <w:jc w:val="left"/>
            </w:pPr>
            <w:r>
              <w:t>Chilled water flow rate</w:t>
            </w:r>
          </w:p>
        </w:tc>
        <w:tc>
          <w:tcPr>
            <w:tcW w:w="5103" w:type="dxa"/>
            <w:tcBorders>
              <w:top w:val="nil"/>
              <w:left w:val="nil"/>
              <w:bottom w:val="single" w:sz="4" w:space="0" w:color="auto"/>
              <w:right w:val="nil"/>
            </w:tcBorders>
          </w:tcPr>
          <w:p w14:paraId="16A16F88" w14:textId="15ABC43C" w:rsidR="00810CA5" w:rsidRPr="00810CA5" w:rsidRDefault="007D35C4" w:rsidP="00F92585">
            <w:pPr>
              <w:spacing w:line="360" w:lineRule="auto"/>
              <w:jc w:val="left"/>
            </w:pPr>
            <w:r w:rsidRPr="00810CA5">
              <w:t>±</w:t>
            </w:r>
            <w:r w:rsidR="00D46D37">
              <w:t>0.50% of nominal flow rate</w:t>
            </w:r>
          </w:p>
        </w:tc>
      </w:tr>
    </w:tbl>
    <w:p w14:paraId="3A81A75D" w14:textId="77777777" w:rsidR="00283599" w:rsidRDefault="00283599" w:rsidP="00BD29B7">
      <w:pPr>
        <w:spacing w:line="360" w:lineRule="auto"/>
      </w:pPr>
    </w:p>
    <w:p w14:paraId="047A95C8" w14:textId="597DC889" w:rsidR="00D5447D" w:rsidRPr="00BD29B7" w:rsidRDefault="00D5447D" w:rsidP="00BD29B7">
      <w:pPr>
        <w:pStyle w:val="Heading2"/>
        <w:numPr>
          <w:ilvl w:val="0"/>
          <w:numId w:val="1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Modeling of </w:t>
      </w:r>
      <w:r w:rsidR="005B29D0">
        <w:rPr>
          <w:rFonts w:ascii="Times New Roman" w:hAnsi="Times New Roman" w:cs="Times New Roman"/>
          <w:i/>
          <w:iCs/>
          <w:color w:val="auto"/>
          <w:sz w:val="24"/>
          <w:szCs w:val="24"/>
        </w:rPr>
        <w:t xml:space="preserve">building, </w:t>
      </w:r>
      <w:r w:rsidR="0005298E">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hiller and HVAC </w:t>
      </w:r>
      <w:r w:rsidR="0005298E">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lants</w:t>
      </w:r>
    </w:p>
    <w:p w14:paraId="54D464B5" w14:textId="6EBA2AE8" w:rsidR="005B29D0" w:rsidRDefault="005B29D0" w:rsidP="005B29D0">
      <w:pPr>
        <w:spacing w:line="360" w:lineRule="auto"/>
      </w:pPr>
      <w:r w:rsidRPr="00BD29B7">
        <w:t>The Makara Art Center Building University of Indonesia (MAC UI) is designed only 2 floors. Due to a lack of information sources for floors 3 and above. The building to be analyzed was selected as a virtual office building with a WWR (window to wall ratio) design of approximately 40%.</w:t>
      </w:r>
      <w:r w:rsidR="0068241D">
        <w:t xml:space="preserve"> The geometrical modelling </w:t>
      </w:r>
      <w:r w:rsidR="00DD7C4B">
        <w:t>can be shown at</w:t>
      </w:r>
      <w:r w:rsidR="0068241D">
        <w:t xml:space="preserve"> </w:t>
      </w:r>
      <w:r w:rsidR="0068241D">
        <w:fldChar w:fldCharType="begin"/>
      </w:r>
      <w:r w:rsidR="0068241D">
        <w:instrText xml:space="preserve"> REF _Ref55057603 \h </w:instrText>
      </w:r>
      <w:r w:rsidR="0068241D">
        <w:fldChar w:fldCharType="separate"/>
      </w:r>
      <w:r w:rsidR="0068241D" w:rsidRPr="00B17841">
        <w:rPr>
          <w:b/>
          <w:bCs/>
          <w:i/>
          <w:iCs/>
          <w:color w:val="000000" w:themeColor="text1"/>
          <w:sz w:val="20"/>
          <w:szCs w:val="20"/>
        </w:rPr>
        <w:t xml:space="preserve">Fig. </w:t>
      </w:r>
      <w:r w:rsidR="0068241D">
        <w:rPr>
          <w:b/>
          <w:bCs/>
          <w:i/>
          <w:iCs/>
          <w:noProof/>
          <w:color w:val="000000" w:themeColor="text1"/>
          <w:sz w:val="20"/>
          <w:szCs w:val="20"/>
        </w:rPr>
        <w:t>4</w:t>
      </w:r>
      <w:r w:rsidR="0068241D">
        <w:fldChar w:fldCharType="end"/>
      </w:r>
      <w:r w:rsidR="0068241D">
        <w:t>.</w:t>
      </w:r>
    </w:p>
    <w:p w14:paraId="375B21C7" w14:textId="6758616B" w:rsidR="00B67CCC" w:rsidRDefault="00247C09" w:rsidP="00B67CCC">
      <w:pPr>
        <w:spacing w:line="360" w:lineRule="auto"/>
        <w:rPr>
          <w:lang w:eastAsia="ja-JP"/>
        </w:rPr>
      </w:pPr>
      <w:r w:rsidRPr="00BD29B7">
        <w:lastRenderedPageBreak/>
        <w:t xml:space="preserve">The HVAC modeling conditions determined from the results of the simulation model are: The building uses Chiller cooling in 1 Auditorium zone only. The building uses Split Duct Cooling in 9 Zones,  the Lobby zone on the 1st &amp; 2nd floor, office space 1, 2, 3, 4, gallery control room, and gallery floor 1 &amp; 2. There are 2 types of HVAC used to cool the building, cooling using chiller and using Split Duct Cooling. Modeling on the chiller plant can be seen in </w:t>
      </w:r>
      <w:r w:rsidR="005B29D0">
        <w:fldChar w:fldCharType="begin"/>
      </w:r>
      <w:r w:rsidR="005B29D0">
        <w:instrText xml:space="preserve"> REF _Ref55244030 \h </w:instrText>
      </w:r>
      <w:r w:rsidR="005B29D0">
        <w:fldChar w:fldCharType="separate"/>
      </w:r>
      <w:r w:rsidR="00451235" w:rsidRPr="00283599">
        <w:rPr>
          <w:b/>
          <w:bCs/>
          <w:i/>
          <w:iCs/>
        </w:rPr>
        <w:t xml:space="preserve">Table </w:t>
      </w:r>
      <w:r w:rsidR="00451235">
        <w:rPr>
          <w:b/>
          <w:bCs/>
          <w:i/>
          <w:iCs/>
          <w:noProof/>
        </w:rPr>
        <w:t>2</w:t>
      </w:r>
      <w:r w:rsidR="005B29D0">
        <w:fldChar w:fldCharType="end"/>
      </w:r>
      <w:r w:rsidR="0068241D">
        <w:t xml:space="preserve"> based on chiller at </w:t>
      </w:r>
      <w:r w:rsidR="0068241D">
        <w:fldChar w:fldCharType="begin"/>
      </w:r>
      <w:r w:rsidR="0068241D">
        <w:instrText xml:space="preserve"> REF _Ref55058679 \h </w:instrText>
      </w:r>
      <w:r w:rsidR="0068241D">
        <w:fldChar w:fldCharType="separate"/>
      </w:r>
      <w:r w:rsidR="0068241D" w:rsidRPr="00B17841">
        <w:rPr>
          <w:b/>
          <w:bCs/>
          <w:i/>
          <w:iCs/>
          <w:color w:val="000000" w:themeColor="text1"/>
          <w:sz w:val="20"/>
          <w:szCs w:val="20"/>
        </w:rPr>
        <w:t xml:space="preserve">Fig. </w:t>
      </w:r>
      <w:r w:rsidR="0068241D">
        <w:rPr>
          <w:b/>
          <w:bCs/>
          <w:i/>
          <w:iCs/>
          <w:noProof/>
          <w:color w:val="000000" w:themeColor="text1"/>
          <w:sz w:val="20"/>
          <w:szCs w:val="20"/>
        </w:rPr>
        <w:t>5</w:t>
      </w:r>
      <w:r w:rsidR="0068241D">
        <w:fldChar w:fldCharType="end"/>
      </w:r>
      <w:r w:rsidRPr="00BD29B7">
        <w:t>.</w:t>
      </w:r>
      <w:r w:rsidR="00B67CCC">
        <w:t xml:space="preserve"> </w:t>
      </w:r>
      <w:r w:rsidR="00B67CCC" w:rsidRPr="00B67CCC">
        <w:t xml:space="preserve">The parameter conditions in </w:t>
      </w:r>
      <w:r w:rsidR="00290C2B">
        <w:fldChar w:fldCharType="begin"/>
      </w:r>
      <w:r w:rsidR="00290C2B">
        <w:instrText xml:space="preserve"> REF _Ref55245706 \h </w:instrText>
      </w:r>
      <w:r w:rsidR="00290C2B">
        <w:fldChar w:fldCharType="separate"/>
      </w:r>
      <w:r w:rsidR="00290C2B" w:rsidRPr="0065646D">
        <w:rPr>
          <w:b/>
          <w:bCs/>
          <w:i/>
          <w:iCs/>
        </w:rPr>
        <w:t xml:space="preserve">Table </w:t>
      </w:r>
      <w:r w:rsidR="00290C2B">
        <w:rPr>
          <w:b/>
          <w:bCs/>
          <w:i/>
          <w:iCs/>
          <w:noProof/>
        </w:rPr>
        <w:t>3</w:t>
      </w:r>
      <w:r w:rsidR="00290C2B">
        <w:fldChar w:fldCharType="end"/>
      </w:r>
      <w:r w:rsidR="00290C2B">
        <w:t xml:space="preserve"> </w:t>
      </w:r>
      <w:r w:rsidR="00B67CCC" w:rsidRPr="00B67CCC">
        <w:t xml:space="preserve">are determined based on measurement </w:t>
      </w:r>
      <w:r w:rsidR="00B67CCC">
        <w:t>on the chiller characteristic performance.</w:t>
      </w:r>
    </w:p>
    <w:p w14:paraId="10DE5536" w14:textId="77777777" w:rsidR="00711AEF" w:rsidRDefault="00711AEF" w:rsidP="00B67CCC">
      <w:pPr>
        <w:spacing w:line="360" w:lineRule="auto"/>
        <w:rPr>
          <w:lang w:eastAsia="ja-JP"/>
        </w:rPr>
      </w:pPr>
    </w:p>
    <w:p w14:paraId="22DAAD19" w14:textId="77777777" w:rsidR="00711AEF" w:rsidRDefault="00711AEF" w:rsidP="00B67CCC">
      <w:pPr>
        <w:spacing w:line="360" w:lineRule="auto"/>
        <w:rPr>
          <w:lang w:eastAsia="ja-JP"/>
        </w:rPr>
      </w:pPr>
    </w:p>
    <w:p w14:paraId="3A2F5380" w14:textId="77777777" w:rsidR="00711AEF" w:rsidRDefault="00711AEF" w:rsidP="00B67CCC">
      <w:pPr>
        <w:spacing w:line="360" w:lineRule="auto"/>
        <w:rPr>
          <w:lang w:eastAsia="ja-JP"/>
        </w:rPr>
      </w:pPr>
    </w:p>
    <w:p w14:paraId="76EDDA5B" w14:textId="3A2DFA0B" w:rsidR="00290C2B" w:rsidRPr="00711AEF" w:rsidRDefault="00290C2B" w:rsidP="00711AEF">
      <w:pPr>
        <w:pStyle w:val="Caption"/>
        <w:jc w:val="center"/>
        <w:rPr>
          <w:bCs/>
          <w:i w:val="0"/>
          <w:iCs w:val="0"/>
          <w:color w:val="auto"/>
          <w:sz w:val="24"/>
          <w:szCs w:val="24"/>
          <w:lang w:eastAsia="ja-JP"/>
        </w:rPr>
      </w:pPr>
      <w:bookmarkStart w:id="7" w:name="_Ref55244030"/>
      <w:r w:rsidRPr="00711AEF">
        <w:rPr>
          <w:bCs/>
          <w:i w:val="0"/>
          <w:iCs w:val="0"/>
          <w:color w:val="auto"/>
          <w:sz w:val="24"/>
          <w:szCs w:val="24"/>
        </w:rPr>
        <w:t xml:space="preserve">Table </w:t>
      </w:r>
      <w:r w:rsidRPr="00711AEF">
        <w:rPr>
          <w:bCs/>
          <w:i w:val="0"/>
          <w:iCs w:val="0"/>
          <w:color w:val="auto"/>
          <w:sz w:val="24"/>
          <w:szCs w:val="24"/>
        </w:rPr>
        <w:fldChar w:fldCharType="begin"/>
      </w:r>
      <w:r w:rsidRPr="00711AEF">
        <w:rPr>
          <w:bCs/>
          <w:i w:val="0"/>
          <w:iCs w:val="0"/>
          <w:color w:val="auto"/>
          <w:sz w:val="24"/>
          <w:szCs w:val="24"/>
        </w:rPr>
        <w:instrText xml:space="preserve"> SEQ Table \* ARABIC </w:instrText>
      </w:r>
      <w:r w:rsidRPr="00711AEF">
        <w:rPr>
          <w:bCs/>
          <w:i w:val="0"/>
          <w:iCs w:val="0"/>
          <w:color w:val="auto"/>
          <w:sz w:val="24"/>
          <w:szCs w:val="24"/>
        </w:rPr>
        <w:fldChar w:fldCharType="separate"/>
      </w:r>
      <w:r w:rsidRPr="00711AEF">
        <w:rPr>
          <w:bCs/>
          <w:i w:val="0"/>
          <w:iCs w:val="0"/>
          <w:noProof/>
          <w:color w:val="auto"/>
          <w:sz w:val="24"/>
          <w:szCs w:val="24"/>
        </w:rPr>
        <w:t>2</w:t>
      </w:r>
      <w:r w:rsidRPr="00711AEF">
        <w:rPr>
          <w:bCs/>
          <w:i w:val="0"/>
          <w:iCs w:val="0"/>
          <w:color w:val="auto"/>
          <w:sz w:val="24"/>
          <w:szCs w:val="24"/>
        </w:rPr>
        <w:fldChar w:fldCharType="end"/>
      </w:r>
      <w:bookmarkEnd w:id="7"/>
      <w:r w:rsidR="00711AEF" w:rsidRPr="00711AEF">
        <w:rPr>
          <w:rFonts w:hint="eastAsia"/>
          <w:bCs/>
          <w:i w:val="0"/>
          <w:iCs w:val="0"/>
          <w:color w:val="auto"/>
          <w:sz w:val="24"/>
          <w:szCs w:val="24"/>
          <w:lang w:eastAsia="ja-JP"/>
        </w:rPr>
        <w:t xml:space="preserve"> </w:t>
      </w:r>
      <w:r w:rsidRPr="00711AEF">
        <w:rPr>
          <w:i w:val="0"/>
          <w:iCs w:val="0"/>
          <w:color w:val="auto"/>
          <w:sz w:val="24"/>
          <w:szCs w:val="24"/>
        </w:rPr>
        <w:t>Material characteristics in buildings</w:t>
      </w:r>
      <w:r w:rsidR="00711AEF">
        <w:rPr>
          <w:i w:val="0"/>
          <w:iCs w:val="0"/>
          <w:color w:val="auto"/>
          <w:sz w:val="24"/>
          <w:szCs w:val="24"/>
        </w:rPr>
        <w:t xml:space="preserve"> for simulation</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3402"/>
        <w:gridCol w:w="1559"/>
        <w:gridCol w:w="2126"/>
      </w:tblGrid>
      <w:tr w:rsidR="00290C2B" w:rsidRPr="00BD29B7" w14:paraId="55D28449" w14:textId="77777777" w:rsidTr="00E91D97">
        <w:tc>
          <w:tcPr>
            <w:tcW w:w="2093" w:type="dxa"/>
            <w:tcBorders>
              <w:top w:val="single" w:sz="4" w:space="0" w:color="auto"/>
              <w:bottom w:val="single" w:sz="4" w:space="0" w:color="auto"/>
            </w:tcBorders>
          </w:tcPr>
          <w:p w14:paraId="1DDEDB55" w14:textId="77777777" w:rsidR="00290C2B" w:rsidRPr="00277DC5" w:rsidRDefault="00290C2B" w:rsidP="00E91D97">
            <w:pPr>
              <w:spacing w:line="360" w:lineRule="auto"/>
              <w:jc w:val="left"/>
            </w:pPr>
            <w:r w:rsidRPr="00277DC5">
              <w:t>Construction</w:t>
            </w:r>
          </w:p>
        </w:tc>
        <w:tc>
          <w:tcPr>
            <w:tcW w:w="3402" w:type="dxa"/>
            <w:tcBorders>
              <w:top w:val="single" w:sz="4" w:space="0" w:color="auto"/>
              <w:bottom w:val="single" w:sz="4" w:space="0" w:color="auto"/>
            </w:tcBorders>
          </w:tcPr>
          <w:p w14:paraId="0991128A" w14:textId="77777777" w:rsidR="00290C2B" w:rsidRPr="00277DC5" w:rsidRDefault="00290C2B" w:rsidP="00E91D97">
            <w:pPr>
              <w:spacing w:line="360" w:lineRule="auto"/>
              <w:jc w:val="left"/>
            </w:pPr>
            <w:r w:rsidRPr="00277DC5">
              <w:t>Materials</w:t>
            </w:r>
          </w:p>
        </w:tc>
        <w:tc>
          <w:tcPr>
            <w:tcW w:w="1559" w:type="dxa"/>
            <w:tcBorders>
              <w:top w:val="single" w:sz="4" w:space="0" w:color="auto"/>
              <w:bottom w:val="single" w:sz="4" w:space="0" w:color="auto"/>
            </w:tcBorders>
          </w:tcPr>
          <w:p w14:paraId="1D80F6A0" w14:textId="77777777" w:rsidR="00290C2B" w:rsidRPr="00277DC5" w:rsidRDefault="00290C2B" w:rsidP="00E91D97">
            <w:pPr>
              <w:spacing w:line="360" w:lineRule="auto"/>
              <w:jc w:val="left"/>
            </w:pPr>
            <w:r w:rsidRPr="00277DC5">
              <w:t>Conductivity [W/</w:t>
            </w:r>
            <w:proofErr w:type="spellStart"/>
            <w:r w:rsidRPr="00277DC5">
              <w:t>m.K</w:t>
            </w:r>
            <w:proofErr w:type="spellEnd"/>
            <w:r w:rsidRPr="00277DC5">
              <w:t>]</w:t>
            </w:r>
          </w:p>
        </w:tc>
        <w:tc>
          <w:tcPr>
            <w:tcW w:w="2126" w:type="dxa"/>
            <w:tcBorders>
              <w:top w:val="single" w:sz="4" w:space="0" w:color="auto"/>
              <w:bottom w:val="single" w:sz="4" w:space="0" w:color="auto"/>
            </w:tcBorders>
          </w:tcPr>
          <w:p w14:paraId="77821E54" w14:textId="77777777" w:rsidR="00290C2B" w:rsidRPr="00277DC5" w:rsidRDefault="00290C2B" w:rsidP="00E91D97">
            <w:pPr>
              <w:spacing w:line="360" w:lineRule="auto"/>
              <w:jc w:val="left"/>
            </w:pPr>
            <w:r w:rsidRPr="00277DC5">
              <w:t xml:space="preserve">Thermal </w:t>
            </w:r>
            <w:r>
              <w:t>r</w:t>
            </w:r>
            <w:r w:rsidRPr="00277DC5">
              <w:t>esistance [m</w:t>
            </w:r>
            <w:r w:rsidRPr="00277DC5">
              <w:rPr>
                <w:vertAlign w:val="superscript"/>
              </w:rPr>
              <w:t>2</w:t>
            </w:r>
            <w:r w:rsidRPr="00277DC5">
              <w:t>.K /W]</w:t>
            </w:r>
          </w:p>
        </w:tc>
      </w:tr>
      <w:tr w:rsidR="00290C2B" w:rsidRPr="00BD29B7" w14:paraId="7238F0E5" w14:textId="77777777" w:rsidTr="00E91D97">
        <w:tc>
          <w:tcPr>
            <w:tcW w:w="2093" w:type="dxa"/>
            <w:tcBorders>
              <w:top w:val="single" w:sz="4" w:space="0" w:color="auto"/>
            </w:tcBorders>
          </w:tcPr>
          <w:p w14:paraId="0829C375" w14:textId="77777777" w:rsidR="00290C2B" w:rsidRPr="00277DC5" w:rsidRDefault="00290C2B" w:rsidP="00E91D97">
            <w:pPr>
              <w:spacing w:line="360" w:lineRule="auto"/>
              <w:jc w:val="left"/>
            </w:pPr>
            <w:r w:rsidRPr="00277DC5">
              <w:t>Interior ceiling</w:t>
            </w:r>
          </w:p>
        </w:tc>
        <w:tc>
          <w:tcPr>
            <w:tcW w:w="3402" w:type="dxa"/>
            <w:tcBorders>
              <w:top w:val="single" w:sz="4" w:space="0" w:color="auto"/>
            </w:tcBorders>
          </w:tcPr>
          <w:p w14:paraId="453C184D" w14:textId="77777777" w:rsidR="00290C2B" w:rsidRPr="00277DC5" w:rsidRDefault="00290C2B" w:rsidP="00E91D97">
            <w:pPr>
              <w:spacing w:line="360" w:lineRule="auto"/>
              <w:jc w:val="left"/>
            </w:pPr>
            <w:r w:rsidRPr="00277DC5">
              <w:t>100 mm lightweight concrete</w:t>
            </w:r>
          </w:p>
        </w:tc>
        <w:tc>
          <w:tcPr>
            <w:tcW w:w="1559" w:type="dxa"/>
            <w:tcBorders>
              <w:top w:val="single" w:sz="4" w:space="0" w:color="auto"/>
            </w:tcBorders>
          </w:tcPr>
          <w:p w14:paraId="2D7D0FAD" w14:textId="77777777" w:rsidR="00290C2B" w:rsidRPr="00277DC5" w:rsidRDefault="00290C2B" w:rsidP="00A55E57">
            <w:pPr>
              <w:spacing w:line="360" w:lineRule="auto"/>
              <w:jc w:val="left"/>
            </w:pPr>
            <w:r w:rsidRPr="00277DC5">
              <w:t>0.53</w:t>
            </w:r>
          </w:p>
        </w:tc>
        <w:tc>
          <w:tcPr>
            <w:tcW w:w="2126" w:type="dxa"/>
            <w:tcBorders>
              <w:top w:val="single" w:sz="4" w:space="0" w:color="auto"/>
            </w:tcBorders>
          </w:tcPr>
          <w:p w14:paraId="31CF2130" w14:textId="77777777" w:rsidR="00290C2B" w:rsidRPr="00277DC5" w:rsidRDefault="00290C2B" w:rsidP="00A55E57">
            <w:pPr>
              <w:spacing w:line="360" w:lineRule="auto"/>
              <w:jc w:val="left"/>
            </w:pPr>
          </w:p>
        </w:tc>
      </w:tr>
      <w:tr w:rsidR="00290C2B" w:rsidRPr="00BD29B7" w14:paraId="6F75D854" w14:textId="77777777" w:rsidTr="00E91D97">
        <w:tc>
          <w:tcPr>
            <w:tcW w:w="2093" w:type="dxa"/>
          </w:tcPr>
          <w:p w14:paraId="0D7E85D1" w14:textId="77777777" w:rsidR="00290C2B" w:rsidRPr="00277DC5" w:rsidRDefault="00290C2B" w:rsidP="00E91D97">
            <w:pPr>
              <w:spacing w:line="360" w:lineRule="auto"/>
              <w:jc w:val="left"/>
            </w:pPr>
          </w:p>
        </w:tc>
        <w:tc>
          <w:tcPr>
            <w:tcW w:w="3402" w:type="dxa"/>
          </w:tcPr>
          <w:p w14:paraId="49E069E2" w14:textId="77777777" w:rsidR="00290C2B" w:rsidRPr="00277DC5" w:rsidRDefault="00290C2B" w:rsidP="00E91D97">
            <w:pPr>
              <w:spacing w:line="360" w:lineRule="auto"/>
              <w:jc w:val="left"/>
            </w:pPr>
            <w:r w:rsidRPr="00277DC5">
              <w:t>Ceiling air space resistance</w:t>
            </w:r>
          </w:p>
        </w:tc>
        <w:tc>
          <w:tcPr>
            <w:tcW w:w="1559" w:type="dxa"/>
          </w:tcPr>
          <w:p w14:paraId="414ADD77" w14:textId="77777777" w:rsidR="00290C2B" w:rsidRPr="00277DC5" w:rsidRDefault="00290C2B" w:rsidP="00A55E57">
            <w:pPr>
              <w:spacing w:line="360" w:lineRule="auto"/>
              <w:jc w:val="left"/>
            </w:pPr>
          </w:p>
        </w:tc>
        <w:tc>
          <w:tcPr>
            <w:tcW w:w="2126" w:type="dxa"/>
          </w:tcPr>
          <w:p w14:paraId="701EFA51" w14:textId="77777777" w:rsidR="00290C2B" w:rsidRPr="00277DC5" w:rsidRDefault="00290C2B" w:rsidP="00A55E57">
            <w:pPr>
              <w:spacing w:line="360" w:lineRule="auto"/>
              <w:jc w:val="left"/>
            </w:pPr>
            <w:r w:rsidRPr="00277DC5">
              <w:t>0.18</w:t>
            </w:r>
          </w:p>
        </w:tc>
      </w:tr>
      <w:tr w:rsidR="00290C2B" w:rsidRPr="00BD29B7" w14:paraId="717CB6D6" w14:textId="77777777" w:rsidTr="00E91D97">
        <w:tc>
          <w:tcPr>
            <w:tcW w:w="2093" w:type="dxa"/>
          </w:tcPr>
          <w:p w14:paraId="16F905BB" w14:textId="77777777" w:rsidR="00290C2B" w:rsidRPr="00277DC5" w:rsidRDefault="00290C2B" w:rsidP="00E91D97">
            <w:pPr>
              <w:spacing w:line="360" w:lineRule="auto"/>
              <w:jc w:val="left"/>
            </w:pPr>
          </w:p>
        </w:tc>
        <w:tc>
          <w:tcPr>
            <w:tcW w:w="3402" w:type="dxa"/>
          </w:tcPr>
          <w:p w14:paraId="6A5D8A1B" w14:textId="77777777" w:rsidR="00290C2B" w:rsidRPr="00277DC5" w:rsidRDefault="00290C2B" w:rsidP="00E91D97">
            <w:pPr>
              <w:spacing w:line="360" w:lineRule="auto"/>
              <w:jc w:val="left"/>
            </w:pPr>
            <w:r w:rsidRPr="00277DC5">
              <w:t>Acoustic tiles</w:t>
            </w:r>
          </w:p>
        </w:tc>
        <w:tc>
          <w:tcPr>
            <w:tcW w:w="1559" w:type="dxa"/>
          </w:tcPr>
          <w:p w14:paraId="21883056" w14:textId="77777777" w:rsidR="00290C2B" w:rsidRPr="00277DC5" w:rsidRDefault="00290C2B" w:rsidP="00A55E57">
            <w:pPr>
              <w:spacing w:line="360" w:lineRule="auto"/>
              <w:jc w:val="left"/>
            </w:pPr>
            <w:r w:rsidRPr="00277DC5">
              <w:t>0.06</w:t>
            </w:r>
          </w:p>
        </w:tc>
        <w:tc>
          <w:tcPr>
            <w:tcW w:w="2126" w:type="dxa"/>
          </w:tcPr>
          <w:p w14:paraId="00B316C2" w14:textId="77777777" w:rsidR="00290C2B" w:rsidRPr="00277DC5" w:rsidRDefault="00290C2B" w:rsidP="00A55E57">
            <w:pPr>
              <w:spacing w:line="360" w:lineRule="auto"/>
              <w:jc w:val="left"/>
            </w:pPr>
          </w:p>
        </w:tc>
      </w:tr>
      <w:tr w:rsidR="00290C2B" w:rsidRPr="00BD29B7" w14:paraId="32E960B3" w14:textId="77777777" w:rsidTr="00E91D97">
        <w:tc>
          <w:tcPr>
            <w:tcW w:w="2093" w:type="dxa"/>
          </w:tcPr>
          <w:p w14:paraId="587F2FF2" w14:textId="77777777" w:rsidR="00290C2B" w:rsidRPr="00277DC5" w:rsidRDefault="00290C2B" w:rsidP="00E91D97">
            <w:pPr>
              <w:spacing w:line="360" w:lineRule="auto"/>
              <w:jc w:val="left"/>
            </w:pPr>
            <w:r w:rsidRPr="00277DC5">
              <w:t>Interior Wall</w:t>
            </w:r>
          </w:p>
        </w:tc>
        <w:tc>
          <w:tcPr>
            <w:tcW w:w="3402" w:type="dxa"/>
          </w:tcPr>
          <w:p w14:paraId="225F3434" w14:textId="77777777" w:rsidR="00290C2B" w:rsidRPr="00277DC5" w:rsidRDefault="00290C2B" w:rsidP="00E91D97">
            <w:pPr>
              <w:spacing w:line="360" w:lineRule="auto"/>
              <w:jc w:val="left"/>
            </w:pPr>
            <w:r w:rsidRPr="00277DC5">
              <w:t>19 mm gypsum board</w:t>
            </w:r>
          </w:p>
        </w:tc>
        <w:tc>
          <w:tcPr>
            <w:tcW w:w="1559" w:type="dxa"/>
          </w:tcPr>
          <w:p w14:paraId="396267D6" w14:textId="77777777" w:rsidR="00290C2B" w:rsidRPr="00277DC5" w:rsidRDefault="00290C2B" w:rsidP="00A55E57">
            <w:pPr>
              <w:spacing w:line="360" w:lineRule="auto"/>
              <w:jc w:val="left"/>
            </w:pPr>
            <w:r w:rsidRPr="00277DC5">
              <w:t>0.16</w:t>
            </w:r>
          </w:p>
        </w:tc>
        <w:tc>
          <w:tcPr>
            <w:tcW w:w="2126" w:type="dxa"/>
          </w:tcPr>
          <w:p w14:paraId="0F365862" w14:textId="77777777" w:rsidR="00290C2B" w:rsidRPr="00277DC5" w:rsidRDefault="00290C2B" w:rsidP="00A55E57">
            <w:pPr>
              <w:spacing w:line="360" w:lineRule="auto"/>
              <w:jc w:val="left"/>
            </w:pPr>
          </w:p>
        </w:tc>
      </w:tr>
      <w:tr w:rsidR="00290C2B" w:rsidRPr="00BD29B7" w14:paraId="0FD59082" w14:textId="77777777" w:rsidTr="00E91D97">
        <w:tc>
          <w:tcPr>
            <w:tcW w:w="2093" w:type="dxa"/>
          </w:tcPr>
          <w:p w14:paraId="3E2F763D" w14:textId="77777777" w:rsidR="00290C2B" w:rsidRPr="00277DC5" w:rsidRDefault="00290C2B" w:rsidP="00E91D97">
            <w:pPr>
              <w:spacing w:line="360" w:lineRule="auto"/>
              <w:jc w:val="left"/>
            </w:pPr>
          </w:p>
        </w:tc>
        <w:tc>
          <w:tcPr>
            <w:tcW w:w="3402" w:type="dxa"/>
          </w:tcPr>
          <w:p w14:paraId="3DD7D961" w14:textId="77777777" w:rsidR="00290C2B" w:rsidRPr="00277DC5" w:rsidRDefault="00290C2B" w:rsidP="00E91D97">
            <w:pPr>
              <w:spacing w:line="360" w:lineRule="auto"/>
              <w:jc w:val="left"/>
            </w:pPr>
            <w:r w:rsidRPr="00277DC5">
              <w:t>Wall air space resistance</w:t>
            </w:r>
          </w:p>
        </w:tc>
        <w:tc>
          <w:tcPr>
            <w:tcW w:w="1559" w:type="dxa"/>
          </w:tcPr>
          <w:p w14:paraId="1CBB2233" w14:textId="77777777" w:rsidR="00290C2B" w:rsidRPr="00277DC5" w:rsidRDefault="00290C2B" w:rsidP="00A55E57">
            <w:pPr>
              <w:spacing w:line="360" w:lineRule="auto"/>
              <w:jc w:val="left"/>
            </w:pPr>
          </w:p>
        </w:tc>
        <w:tc>
          <w:tcPr>
            <w:tcW w:w="2126" w:type="dxa"/>
          </w:tcPr>
          <w:p w14:paraId="521BCEB3" w14:textId="77777777" w:rsidR="00290C2B" w:rsidRPr="00277DC5" w:rsidRDefault="00290C2B" w:rsidP="00A55E57">
            <w:pPr>
              <w:spacing w:line="360" w:lineRule="auto"/>
              <w:jc w:val="left"/>
            </w:pPr>
            <w:r w:rsidRPr="00277DC5">
              <w:t>0.15</w:t>
            </w:r>
          </w:p>
        </w:tc>
      </w:tr>
      <w:tr w:rsidR="00290C2B" w:rsidRPr="00BD29B7" w14:paraId="1BB8B581" w14:textId="77777777" w:rsidTr="00E91D97">
        <w:tc>
          <w:tcPr>
            <w:tcW w:w="2093" w:type="dxa"/>
          </w:tcPr>
          <w:p w14:paraId="0F1578C9" w14:textId="77777777" w:rsidR="00290C2B" w:rsidRPr="00277DC5" w:rsidRDefault="00290C2B" w:rsidP="00E91D97">
            <w:pPr>
              <w:spacing w:line="360" w:lineRule="auto"/>
              <w:jc w:val="left"/>
              <w:rPr>
                <w:b/>
                <w:bCs/>
              </w:rPr>
            </w:pPr>
            <w:r w:rsidRPr="00277DC5">
              <w:t>Interior Floor</w:t>
            </w:r>
          </w:p>
        </w:tc>
        <w:tc>
          <w:tcPr>
            <w:tcW w:w="3402" w:type="dxa"/>
          </w:tcPr>
          <w:p w14:paraId="45C77B47" w14:textId="77777777" w:rsidR="00290C2B" w:rsidRPr="00277DC5" w:rsidRDefault="00290C2B" w:rsidP="00E91D97">
            <w:pPr>
              <w:spacing w:line="360" w:lineRule="auto"/>
              <w:jc w:val="left"/>
            </w:pPr>
            <w:r w:rsidRPr="00277DC5">
              <w:t>Acoustic tiles</w:t>
            </w:r>
          </w:p>
        </w:tc>
        <w:tc>
          <w:tcPr>
            <w:tcW w:w="1559" w:type="dxa"/>
          </w:tcPr>
          <w:p w14:paraId="10D13ED8" w14:textId="77777777" w:rsidR="00290C2B" w:rsidRPr="00277DC5" w:rsidRDefault="00290C2B" w:rsidP="00A55E57">
            <w:pPr>
              <w:spacing w:line="360" w:lineRule="auto"/>
              <w:jc w:val="left"/>
            </w:pPr>
            <w:r w:rsidRPr="00277DC5">
              <w:t>0.06</w:t>
            </w:r>
          </w:p>
        </w:tc>
        <w:tc>
          <w:tcPr>
            <w:tcW w:w="2126" w:type="dxa"/>
          </w:tcPr>
          <w:p w14:paraId="46649519" w14:textId="77777777" w:rsidR="00290C2B" w:rsidRPr="00277DC5" w:rsidRDefault="00290C2B" w:rsidP="00A55E57">
            <w:pPr>
              <w:spacing w:line="360" w:lineRule="auto"/>
              <w:jc w:val="left"/>
            </w:pPr>
          </w:p>
        </w:tc>
      </w:tr>
      <w:tr w:rsidR="00290C2B" w:rsidRPr="00BD29B7" w14:paraId="4ABFF902" w14:textId="77777777" w:rsidTr="00E91D97">
        <w:tc>
          <w:tcPr>
            <w:tcW w:w="2093" w:type="dxa"/>
          </w:tcPr>
          <w:p w14:paraId="1817CC0A" w14:textId="77777777" w:rsidR="00290C2B" w:rsidRPr="00277DC5" w:rsidRDefault="00290C2B" w:rsidP="00E91D97">
            <w:pPr>
              <w:spacing w:line="360" w:lineRule="auto"/>
              <w:jc w:val="left"/>
            </w:pPr>
          </w:p>
        </w:tc>
        <w:tc>
          <w:tcPr>
            <w:tcW w:w="3402" w:type="dxa"/>
          </w:tcPr>
          <w:p w14:paraId="63FB5B9F" w14:textId="77777777" w:rsidR="00290C2B" w:rsidRPr="00277DC5" w:rsidRDefault="00290C2B" w:rsidP="00E91D97">
            <w:pPr>
              <w:spacing w:line="360" w:lineRule="auto"/>
              <w:jc w:val="left"/>
            </w:pPr>
            <w:r w:rsidRPr="00277DC5">
              <w:t>Air space resistance</w:t>
            </w:r>
          </w:p>
        </w:tc>
        <w:tc>
          <w:tcPr>
            <w:tcW w:w="1559" w:type="dxa"/>
          </w:tcPr>
          <w:p w14:paraId="3CF6C13F" w14:textId="77777777" w:rsidR="00290C2B" w:rsidRPr="00277DC5" w:rsidRDefault="00290C2B" w:rsidP="00A55E57">
            <w:pPr>
              <w:spacing w:line="360" w:lineRule="auto"/>
              <w:jc w:val="left"/>
            </w:pPr>
          </w:p>
        </w:tc>
        <w:tc>
          <w:tcPr>
            <w:tcW w:w="2126" w:type="dxa"/>
          </w:tcPr>
          <w:p w14:paraId="61606999" w14:textId="77777777" w:rsidR="00290C2B" w:rsidRPr="00277DC5" w:rsidRDefault="00290C2B" w:rsidP="00A55E57">
            <w:pPr>
              <w:spacing w:line="360" w:lineRule="auto"/>
              <w:jc w:val="left"/>
            </w:pPr>
            <w:r w:rsidRPr="00277DC5">
              <w:t>0.18</w:t>
            </w:r>
          </w:p>
        </w:tc>
      </w:tr>
      <w:tr w:rsidR="00290C2B" w:rsidRPr="00BD29B7" w14:paraId="232D0D46" w14:textId="77777777" w:rsidTr="00E91D97">
        <w:tc>
          <w:tcPr>
            <w:tcW w:w="2093" w:type="dxa"/>
          </w:tcPr>
          <w:p w14:paraId="41C0A72E" w14:textId="77777777" w:rsidR="00290C2B" w:rsidRPr="00277DC5" w:rsidRDefault="00290C2B" w:rsidP="00E91D97">
            <w:pPr>
              <w:spacing w:line="360" w:lineRule="auto"/>
              <w:jc w:val="left"/>
            </w:pPr>
          </w:p>
        </w:tc>
        <w:tc>
          <w:tcPr>
            <w:tcW w:w="3402" w:type="dxa"/>
          </w:tcPr>
          <w:p w14:paraId="16DA674E" w14:textId="77777777" w:rsidR="00290C2B" w:rsidRPr="00277DC5" w:rsidRDefault="00290C2B" w:rsidP="00E91D97">
            <w:pPr>
              <w:spacing w:line="360" w:lineRule="auto"/>
              <w:jc w:val="left"/>
            </w:pPr>
            <w:r w:rsidRPr="00277DC5">
              <w:t>100 mm lightweight concrete</w:t>
            </w:r>
          </w:p>
        </w:tc>
        <w:tc>
          <w:tcPr>
            <w:tcW w:w="1559" w:type="dxa"/>
          </w:tcPr>
          <w:p w14:paraId="53B9DBC6" w14:textId="77777777" w:rsidR="00290C2B" w:rsidRPr="00277DC5" w:rsidRDefault="00290C2B" w:rsidP="00A55E57">
            <w:pPr>
              <w:spacing w:line="360" w:lineRule="auto"/>
              <w:jc w:val="left"/>
            </w:pPr>
            <w:r w:rsidRPr="00277DC5">
              <w:t>0.53</w:t>
            </w:r>
          </w:p>
        </w:tc>
        <w:tc>
          <w:tcPr>
            <w:tcW w:w="2126" w:type="dxa"/>
          </w:tcPr>
          <w:p w14:paraId="1C311CDD" w14:textId="77777777" w:rsidR="00290C2B" w:rsidRPr="00277DC5" w:rsidRDefault="00290C2B" w:rsidP="00A55E57">
            <w:pPr>
              <w:spacing w:line="360" w:lineRule="auto"/>
              <w:jc w:val="left"/>
            </w:pPr>
          </w:p>
        </w:tc>
      </w:tr>
      <w:tr w:rsidR="00290C2B" w:rsidRPr="00BD29B7" w14:paraId="009B100A" w14:textId="77777777" w:rsidTr="00E91D97">
        <w:tc>
          <w:tcPr>
            <w:tcW w:w="2093" w:type="dxa"/>
          </w:tcPr>
          <w:p w14:paraId="1262F8BF" w14:textId="77777777" w:rsidR="00290C2B" w:rsidRPr="00277DC5" w:rsidRDefault="00290C2B" w:rsidP="00E91D97">
            <w:pPr>
              <w:spacing w:line="360" w:lineRule="auto"/>
              <w:jc w:val="left"/>
            </w:pPr>
          </w:p>
        </w:tc>
        <w:tc>
          <w:tcPr>
            <w:tcW w:w="3402" w:type="dxa"/>
          </w:tcPr>
          <w:p w14:paraId="79ED6158" w14:textId="77777777" w:rsidR="00290C2B" w:rsidRPr="00277DC5" w:rsidRDefault="00290C2B" w:rsidP="00E91D97">
            <w:pPr>
              <w:spacing w:line="360" w:lineRule="auto"/>
              <w:jc w:val="left"/>
            </w:pPr>
            <w:r w:rsidRPr="00277DC5">
              <w:t>Carpet pad</w:t>
            </w:r>
          </w:p>
        </w:tc>
        <w:tc>
          <w:tcPr>
            <w:tcW w:w="1559" w:type="dxa"/>
          </w:tcPr>
          <w:p w14:paraId="22BC6262" w14:textId="77777777" w:rsidR="00290C2B" w:rsidRPr="00277DC5" w:rsidRDefault="00290C2B" w:rsidP="00A55E57">
            <w:pPr>
              <w:spacing w:line="360" w:lineRule="auto"/>
              <w:jc w:val="left"/>
            </w:pPr>
          </w:p>
        </w:tc>
        <w:tc>
          <w:tcPr>
            <w:tcW w:w="2126" w:type="dxa"/>
          </w:tcPr>
          <w:p w14:paraId="3017155B" w14:textId="77777777" w:rsidR="00290C2B" w:rsidRPr="00277DC5" w:rsidRDefault="00290C2B" w:rsidP="00A55E57">
            <w:pPr>
              <w:spacing w:line="360" w:lineRule="auto"/>
              <w:jc w:val="left"/>
            </w:pPr>
            <w:r w:rsidRPr="00277DC5">
              <w:t>0.1</w:t>
            </w:r>
          </w:p>
        </w:tc>
      </w:tr>
      <w:tr w:rsidR="00290C2B" w:rsidRPr="00BD29B7" w14:paraId="256E7A84" w14:textId="77777777" w:rsidTr="00E91D97">
        <w:tc>
          <w:tcPr>
            <w:tcW w:w="2093" w:type="dxa"/>
          </w:tcPr>
          <w:p w14:paraId="57C30A27" w14:textId="77777777" w:rsidR="00290C2B" w:rsidRPr="00277DC5" w:rsidRDefault="00290C2B" w:rsidP="00E91D97">
            <w:pPr>
              <w:spacing w:line="360" w:lineRule="auto"/>
              <w:jc w:val="left"/>
            </w:pPr>
            <w:r w:rsidRPr="00277DC5">
              <w:t>Interior Partition</w:t>
            </w:r>
          </w:p>
        </w:tc>
        <w:tc>
          <w:tcPr>
            <w:tcW w:w="3402" w:type="dxa"/>
          </w:tcPr>
          <w:p w14:paraId="70694EB0" w14:textId="77777777" w:rsidR="00290C2B" w:rsidRPr="00277DC5" w:rsidRDefault="00290C2B" w:rsidP="00E91D97">
            <w:pPr>
              <w:spacing w:line="360" w:lineRule="auto"/>
              <w:jc w:val="left"/>
            </w:pPr>
            <w:r w:rsidRPr="00277DC5">
              <w:t>25 mm wood</w:t>
            </w:r>
          </w:p>
        </w:tc>
        <w:tc>
          <w:tcPr>
            <w:tcW w:w="1559" w:type="dxa"/>
          </w:tcPr>
          <w:p w14:paraId="12FC970C" w14:textId="77777777" w:rsidR="00290C2B" w:rsidRPr="00277DC5" w:rsidRDefault="00290C2B" w:rsidP="00A55E57">
            <w:pPr>
              <w:spacing w:line="360" w:lineRule="auto"/>
              <w:jc w:val="left"/>
            </w:pPr>
            <w:r w:rsidRPr="00277DC5">
              <w:t>0.15</w:t>
            </w:r>
          </w:p>
        </w:tc>
        <w:tc>
          <w:tcPr>
            <w:tcW w:w="2126" w:type="dxa"/>
          </w:tcPr>
          <w:p w14:paraId="7F3B6A6B" w14:textId="77777777" w:rsidR="00290C2B" w:rsidRPr="00277DC5" w:rsidRDefault="00290C2B" w:rsidP="00A55E57">
            <w:pPr>
              <w:spacing w:line="360" w:lineRule="auto"/>
              <w:jc w:val="left"/>
            </w:pPr>
          </w:p>
        </w:tc>
      </w:tr>
      <w:tr w:rsidR="00290C2B" w:rsidRPr="00BD29B7" w14:paraId="19B89603" w14:textId="77777777" w:rsidTr="00E91D97">
        <w:tc>
          <w:tcPr>
            <w:tcW w:w="2093" w:type="dxa"/>
          </w:tcPr>
          <w:p w14:paraId="1A5EE64F" w14:textId="77777777" w:rsidR="00290C2B" w:rsidRPr="00277DC5" w:rsidRDefault="00290C2B" w:rsidP="00E91D97">
            <w:pPr>
              <w:spacing w:line="360" w:lineRule="auto"/>
              <w:jc w:val="left"/>
            </w:pPr>
            <w:r w:rsidRPr="00277DC5">
              <w:t>Interior Window</w:t>
            </w:r>
          </w:p>
        </w:tc>
        <w:tc>
          <w:tcPr>
            <w:tcW w:w="3402" w:type="dxa"/>
          </w:tcPr>
          <w:p w14:paraId="45B61BB2" w14:textId="77777777" w:rsidR="00290C2B" w:rsidRPr="00277DC5" w:rsidRDefault="00290C2B" w:rsidP="00E91D97">
            <w:pPr>
              <w:spacing w:line="360" w:lineRule="auto"/>
              <w:jc w:val="left"/>
            </w:pPr>
            <w:r w:rsidRPr="00277DC5">
              <w:t>Clear 3 mm</w:t>
            </w:r>
          </w:p>
        </w:tc>
        <w:tc>
          <w:tcPr>
            <w:tcW w:w="1559" w:type="dxa"/>
          </w:tcPr>
          <w:p w14:paraId="765161F0" w14:textId="77777777" w:rsidR="00290C2B" w:rsidRPr="00277DC5" w:rsidRDefault="00290C2B" w:rsidP="00A55E57">
            <w:pPr>
              <w:spacing w:line="360" w:lineRule="auto"/>
              <w:jc w:val="left"/>
            </w:pPr>
            <w:r w:rsidRPr="00277DC5">
              <w:t>0.9</w:t>
            </w:r>
          </w:p>
        </w:tc>
        <w:tc>
          <w:tcPr>
            <w:tcW w:w="2126" w:type="dxa"/>
          </w:tcPr>
          <w:p w14:paraId="2B273212" w14:textId="77777777" w:rsidR="00290C2B" w:rsidRPr="00277DC5" w:rsidRDefault="00290C2B" w:rsidP="00A55E57">
            <w:pPr>
              <w:spacing w:line="360" w:lineRule="auto"/>
              <w:jc w:val="left"/>
            </w:pPr>
          </w:p>
        </w:tc>
      </w:tr>
      <w:tr w:rsidR="00290C2B" w:rsidRPr="00BD29B7" w14:paraId="3DA9214C" w14:textId="77777777" w:rsidTr="00E91D97">
        <w:tc>
          <w:tcPr>
            <w:tcW w:w="2093" w:type="dxa"/>
          </w:tcPr>
          <w:p w14:paraId="595FB0C7" w14:textId="77777777" w:rsidR="00290C2B" w:rsidRPr="00277DC5" w:rsidRDefault="00290C2B" w:rsidP="00E91D97">
            <w:pPr>
              <w:spacing w:line="360" w:lineRule="auto"/>
              <w:jc w:val="left"/>
            </w:pPr>
            <w:r w:rsidRPr="00277DC5">
              <w:t>Exterior Window</w:t>
            </w:r>
          </w:p>
        </w:tc>
        <w:tc>
          <w:tcPr>
            <w:tcW w:w="3402" w:type="dxa"/>
          </w:tcPr>
          <w:p w14:paraId="470DAB44" w14:textId="77777777" w:rsidR="00290C2B" w:rsidRPr="00277DC5" w:rsidRDefault="00290C2B" w:rsidP="00E91D97">
            <w:pPr>
              <w:spacing w:line="360" w:lineRule="auto"/>
              <w:jc w:val="left"/>
            </w:pPr>
            <w:r w:rsidRPr="00277DC5">
              <w:t>Theoretical Glass</w:t>
            </w:r>
          </w:p>
        </w:tc>
        <w:tc>
          <w:tcPr>
            <w:tcW w:w="1559" w:type="dxa"/>
          </w:tcPr>
          <w:p w14:paraId="72703BE6" w14:textId="77777777" w:rsidR="00290C2B" w:rsidRPr="00277DC5" w:rsidRDefault="00290C2B" w:rsidP="00A55E57">
            <w:pPr>
              <w:spacing w:line="360" w:lineRule="auto"/>
              <w:jc w:val="left"/>
            </w:pPr>
            <w:r w:rsidRPr="00277DC5">
              <w:t>0.0133</w:t>
            </w:r>
          </w:p>
        </w:tc>
        <w:tc>
          <w:tcPr>
            <w:tcW w:w="2126" w:type="dxa"/>
          </w:tcPr>
          <w:p w14:paraId="56B6CB7B" w14:textId="77777777" w:rsidR="00290C2B" w:rsidRPr="00277DC5" w:rsidRDefault="00290C2B" w:rsidP="00A55E57">
            <w:pPr>
              <w:spacing w:line="360" w:lineRule="auto"/>
              <w:jc w:val="left"/>
            </w:pPr>
          </w:p>
        </w:tc>
      </w:tr>
      <w:tr w:rsidR="00290C2B" w:rsidRPr="00BD29B7" w14:paraId="00DC3BE2" w14:textId="77777777" w:rsidTr="00E91D97">
        <w:tc>
          <w:tcPr>
            <w:tcW w:w="2093" w:type="dxa"/>
          </w:tcPr>
          <w:p w14:paraId="1C6F44DE" w14:textId="77777777" w:rsidR="00290C2B" w:rsidRPr="00277DC5" w:rsidRDefault="00290C2B" w:rsidP="00E91D97">
            <w:pPr>
              <w:spacing w:line="360" w:lineRule="auto"/>
              <w:jc w:val="left"/>
            </w:pPr>
            <w:r w:rsidRPr="00277DC5">
              <w:t>Interior Door</w:t>
            </w:r>
          </w:p>
        </w:tc>
        <w:tc>
          <w:tcPr>
            <w:tcW w:w="3402" w:type="dxa"/>
          </w:tcPr>
          <w:p w14:paraId="73B1AD78" w14:textId="77777777" w:rsidR="00290C2B" w:rsidRPr="00277DC5" w:rsidRDefault="00290C2B" w:rsidP="00E91D97">
            <w:pPr>
              <w:spacing w:line="360" w:lineRule="auto"/>
              <w:jc w:val="left"/>
            </w:pPr>
            <w:r w:rsidRPr="00277DC5">
              <w:t>25 mm wood</w:t>
            </w:r>
          </w:p>
        </w:tc>
        <w:tc>
          <w:tcPr>
            <w:tcW w:w="1559" w:type="dxa"/>
          </w:tcPr>
          <w:p w14:paraId="0258D6F9" w14:textId="77777777" w:rsidR="00290C2B" w:rsidRPr="00277DC5" w:rsidRDefault="00290C2B" w:rsidP="00A55E57">
            <w:pPr>
              <w:spacing w:line="360" w:lineRule="auto"/>
              <w:jc w:val="left"/>
            </w:pPr>
            <w:r w:rsidRPr="00277DC5">
              <w:t>0.15</w:t>
            </w:r>
          </w:p>
        </w:tc>
        <w:tc>
          <w:tcPr>
            <w:tcW w:w="2126" w:type="dxa"/>
          </w:tcPr>
          <w:p w14:paraId="253BC408" w14:textId="77777777" w:rsidR="00290C2B" w:rsidRPr="00277DC5" w:rsidRDefault="00290C2B" w:rsidP="00A55E57">
            <w:pPr>
              <w:spacing w:line="360" w:lineRule="auto"/>
              <w:jc w:val="left"/>
            </w:pPr>
          </w:p>
        </w:tc>
      </w:tr>
      <w:tr w:rsidR="00290C2B" w:rsidRPr="00BD29B7" w14:paraId="19C5F169" w14:textId="77777777" w:rsidTr="00E91D97">
        <w:tc>
          <w:tcPr>
            <w:tcW w:w="2093" w:type="dxa"/>
          </w:tcPr>
          <w:p w14:paraId="1BF1F078" w14:textId="77777777" w:rsidR="00290C2B" w:rsidRPr="00277DC5" w:rsidRDefault="00290C2B" w:rsidP="00E91D97">
            <w:pPr>
              <w:spacing w:line="360" w:lineRule="auto"/>
              <w:jc w:val="left"/>
            </w:pPr>
            <w:r w:rsidRPr="00277DC5">
              <w:t>Roof</w:t>
            </w:r>
          </w:p>
        </w:tc>
        <w:tc>
          <w:tcPr>
            <w:tcW w:w="3402" w:type="dxa"/>
          </w:tcPr>
          <w:p w14:paraId="2BA2FB3F" w14:textId="77777777" w:rsidR="00290C2B" w:rsidRPr="00277DC5" w:rsidRDefault="00290C2B" w:rsidP="00E91D97">
            <w:pPr>
              <w:spacing w:line="360" w:lineRule="auto"/>
              <w:jc w:val="left"/>
            </w:pPr>
            <w:r w:rsidRPr="00277DC5">
              <w:t>Roof Membrane</w:t>
            </w:r>
          </w:p>
        </w:tc>
        <w:tc>
          <w:tcPr>
            <w:tcW w:w="1559" w:type="dxa"/>
          </w:tcPr>
          <w:p w14:paraId="268D6216" w14:textId="77777777" w:rsidR="00290C2B" w:rsidRPr="00277DC5" w:rsidRDefault="00290C2B" w:rsidP="00A55E57">
            <w:pPr>
              <w:spacing w:line="360" w:lineRule="auto"/>
              <w:jc w:val="left"/>
            </w:pPr>
            <w:r w:rsidRPr="00277DC5">
              <w:t>0.16</w:t>
            </w:r>
          </w:p>
        </w:tc>
        <w:tc>
          <w:tcPr>
            <w:tcW w:w="2126" w:type="dxa"/>
          </w:tcPr>
          <w:p w14:paraId="18F8BF0C" w14:textId="77777777" w:rsidR="00290C2B" w:rsidRPr="00277DC5" w:rsidRDefault="00290C2B" w:rsidP="00A55E57">
            <w:pPr>
              <w:spacing w:line="360" w:lineRule="auto"/>
              <w:jc w:val="left"/>
            </w:pPr>
          </w:p>
        </w:tc>
      </w:tr>
      <w:tr w:rsidR="00290C2B" w:rsidRPr="00BD29B7" w14:paraId="5A26BD7A" w14:textId="77777777" w:rsidTr="00E91D97">
        <w:tc>
          <w:tcPr>
            <w:tcW w:w="2093" w:type="dxa"/>
          </w:tcPr>
          <w:p w14:paraId="59CB1442" w14:textId="77777777" w:rsidR="00290C2B" w:rsidRPr="00277DC5" w:rsidRDefault="00290C2B" w:rsidP="00E91D97">
            <w:pPr>
              <w:spacing w:line="360" w:lineRule="auto"/>
              <w:jc w:val="left"/>
            </w:pPr>
          </w:p>
        </w:tc>
        <w:tc>
          <w:tcPr>
            <w:tcW w:w="3402" w:type="dxa"/>
          </w:tcPr>
          <w:p w14:paraId="5ED518A1" w14:textId="77777777" w:rsidR="00290C2B" w:rsidRPr="00277DC5" w:rsidRDefault="00290C2B" w:rsidP="00E91D97">
            <w:pPr>
              <w:spacing w:line="360" w:lineRule="auto"/>
              <w:jc w:val="left"/>
            </w:pPr>
            <w:r w:rsidRPr="00277DC5">
              <w:t>Roof Insulation</w:t>
            </w:r>
          </w:p>
        </w:tc>
        <w:tc>
          <w:tcPr>
            <w:tcW w:w="1559" w:type="dxa"/>
          </w:tcPr>
          <w:p w14:paraId="301EC92F" w14:textId="77777777" w:rsidR="00290C2B" w:rsidRPr="00277DC5" w:rsidRDefault="00290C2B" w:rsidP="00A55E57">
            <w:pPr>
              <w:spacing w:line="360" w:lineRule="auto"/>
              <w:jc w:val="left"/>
            </w:pPr>
            <w:r w:rsidRPr="00277DC5">
              <w:t>0.049</w:t>
            </w:r>
          </w:p>
        </w:tc>
        <w:tc>
          <w:tcPr>
            <w:tcW w:w="2126" w:type="dxa"/>
          </w:tcPr>
          <w:p w14:paraId="2818CABF" w14:textId="77777777" w:rsidR="00290C2B" w:rsidRPr="00277DC5" w:rsidRDefault="00290C2B" w:rsidP="00A55E57">
            <w:pPr>
              <w:spacing w:line="360" w:lineRule="auto"/>
              <w:jc w:val="left"/>
            </w:pPr>
          </w:p>
        </w:tc>
      </w:tr>
      <w:tr w:rsidR="00290C2B" w:rsidRPr="00BD29B7" w14:paraId="512C9FB7" w14:textId="77777777" w:rsidTr="00E91D97">
        <w:tc>
          <w:tcPr>
            <w:tcW w:w="2093" w:type="dxa"/>
          </w:tcPr>
          <w:p w14:paraId="1B3FE516" w14:textId="77777777" w:rsidR="00290C2B" w:rsidRPr="00277DC5" w:rsidRDefault="00290C2B" w:rsidP="00E91D97">
            <w:pPr>
              <w:spacing w:line="360" w:lineRule="auto"/>
              <w:jc w:val="left"/>
            </w:pPr>
          </w:p>
        </w:tc>
        <w:tc>
          <w:tcPr>
            <w:tcW w:w="3402" w:type="dxa"/>
          </w:tcPr>
          <w:p w14:paraId="7D4448D1" w14:textId="77777777" w:rsidR="00290C2B" w:rsidRPr="00277DC5" w:rsidRDefault="00290C2B" w:rsidP="00E91D97">
            <w:pPr>
              <w:spacing w:line="360" w:lineRule="auto"/>
              <w:jc w:val="left"/>
            </w:pPr>
            <w:r w:rsidRPr="00277DC5">
              <w:t>Metal Decking</w:t>
            </w:r>
          </w:p>
        </w:tc>
        <w:tc>
          <w:tcPr>
            <w:tcW w:w="1559" w:type="dxa"/>
          </w:tcPr>
          <w:p w14:paraId="3FAA733C" w14:textId="77777777" w:rsidR="00290C2B" w:rsidRPr="00277DC5" w:rsidRDefault="00290C2B" w:rsidP="00A55E57">
            <w:pPr>
              <w:spacing w:line="360" w:lineRule="auto"/>
              <w:jc w:val="left"/>
            </w:pPr>
            <w:r w:rsidRPr="00277DC5">
              <w:t>45.006</w:t>
            </w:r>
          </w:p>
        </w:tc>
        <w:tc>
          <w:tcPr>
            <w:tcW w:w="2126" w:type="dxa"/>
          </w:tcPr>
          <w:p w14:paraId="0913A1A3" w14:textId="77777777" w:rsidR="00290C2B" w:rsidRPr="00277DC5" w:rsidRDefault="00290C2B" w:rsidP="00A55E57">
            <w:pPr>
              <w:spacing w:line="360" w:lineRule="auto"/>
              <w:jc w:val="left"/>
            </w:pPr>
          </w:p>
        </w:tc>
      </w:tr>
      <w:tr w:rsidR="00290C2B" w:rsidRPr="00BD29B7" w14:paraId="098EFC58" w14:textId="77777777" w:rsidTr="00E91D97">
        <w:tc>
          <w:tcPr>
            <w:tcW w:w="2093" w:type="dxa"/>
          </w:tcPr>
          <w:p w14:paraId="37F7FD7B" w14:textId="77777777" w:rsidR="00290C2B" w:rsidRPr="00277DC5" w:rsidRDefault="00290C2B" w:rsidP="00E91D97">
            <w:pPr>
              <w:spacing w:line="360" w:lineRule="auto"/>
              <w:jc w:val="left"/>
            </w:pPr>
            <w:r w:rsidRPr="00277DC5">
              <w:t>Exterior Wall</w:t>
            </w:r>
          </w:p>
        </w:tc>
        <w:tc>
          <w:tcPr>
            <w:tcW w:w="3402" w:type="dxa"/>
          </w:tcPr>
          <w:p w14:paraId="3FC434E5" w14:textId="77777777" w:rsidR="00290C2B" w:rsidRPr="00277DC5" w:rsidRDefault="00290C2B" w:rsidP="00E91D97">
            <w:pPr>
              <w:spacing w:line="360" w:lineRule="auto"/>
              <w:jc w:val="left"/>
            </w:pPr>
            <w:r w:rsidRPr="00277DC5">
              <w:t>1 inch Stucco</w:t>
            </w:r>
          </w:p>
        </w:tc>
        <w:tc>
          <w:tcPr>
            <w:tcW w:w="1559" w:type="dxa"/>
          </w:tcPr>
          <w:p w14:paraId="652E0D88" w14:textId="77777777" w:rsidR="00290C2B" w:rsidRPr="00277DC5" w:rsidRDefault="00290C2B" w:rsidP="00A55E57">
            <w:pPr>
              <w:spacing w:line="360" w:lineRule="auto"/>
              <w:jc w:val="left"/>
            </w:pPr>
            <w:r w:rsidRPr="00277DC5">
              <w:t>0.69</w:t>
            </w:r>
          </w:p>
        </w:tc>
        <w:tc>
          <w:tcPr>
            <w:tcW w:w="2126" w:type="dxa"/>
          </w:tcPr>
          <w:p w14:paraId="32C9FA2A" w14:textId="77777777" w:rsidR="00290C2B" w:rsidRPr="00277DC5" w:rsidRDefault="00290C2B" w:rsidP="00A55E57">
            <w:pPr>
              <w:spacing w:line="360" w:lineRule="auto"/>
              <w:jc w:val="left"/>
            </w:pPr>
          </w:p>
        </w:tc>
      </w:tr>
      <w:tr w:rsidR="00290C2B" w:rsidRPr="00BD29B7" w14:paraId="4C215EAD" w14:textId="77777777" w:rsidTr="00E91D97">
        <w:tc>
          <w:tcPr>
            <w:tcW w:w="2093" w:type="dxa"/>
          </w:tcPr>
          <w:p w14:paraId="4D7382B3" w14:textId="77777777" w:rsidR="00290C2B" w:rsidRPr="00277DC5" w:rsidRDefault="00290C2B" w:rsidP="00E91D97">
            <w:pPr>
              <w:spacing w:line="360" w:lineRule="auto"/>
              <w:jc w:val="left"/>
            </w:pPr>
          </w:p>
        </w:tc>
        <w:tc>
          <w:tcPr>
            <w:tcW w:w="3402" w:type="dxa"/>
          </w:tcPr>
          <w:p w14:paraId="6369F8D9" w14:textId="77777777" w:rsidR="00290C2B" w:rsidRPr="00277DC5" w:rsidRDefault="00290C2B" w:rsidP="00E91D97">
            <w:pPr>
              <w:spacing w:line="360" w:lineRule="auto"/>
              <w:jc w:val="left"/>
            </w:pPr>
            <w:r w:rsidRPr="00277DC5">
              <w:t>8 inch concrete HW</w:t>
            </w:r>
          </w:p>
        </w:tc>
        <w:tc>
          <w:tcPr>
            <w:tcW w:w="1559" w:type="dxa"/>
          </w:tcPr>
          <w:p w14:paraId="737C8547" w14:textId="77777777" w:rsidR="00290C2B" w:rsidRPr="00277DC5" w:rsidRDefault="00290C2B" w:rsidP="00A55E57">
            <w:pPr>
              <w:spacing w:line="360" w:lineRule="auto"/>
              <w:jc w:val="left"/>
            </w:pPr>
            <w:r w:rsidRPr="00277DC5">
              <w:t>0.17</w:t>
            </w:r>
          </w:p>
        </w:tc>
        <w:tc>
          <w:tcPr>
            <w:tcW w:w="2126" w:type="dxa"/>
          </w:tcPr>
          <w:p w14:paraId="0B11FCF1" w14:textId="77777777" w:rsidR="00290C2B" w:rsidRPr="00277DC5" w:rsidRDefault="00290C2B" w:rsidP="00A55E57">
            <w:pPr>
              <w:spacing w:line="360" w:lineRule="auto"/>
              <w:jc w:val="left"/>
            </w:pPr>
          </w:p>
        </w:tc>
      </w:tr>
      <w:tr w:rsidR="00290C2B" w:rsidRPr="00BD29B7" w14:paraId="131BF86E" w14:textId="77777777" w:rsidTr="00E91D97">
        <w:tc>
          <w:tcPr>
            <w:tcW w:w="2093" w:type="dxa"/>
          </w:tcPr>
          <w:p w14:paraId="3739E45F" w14:textId="77777777" w:rsidR="00290C2B" w:rsidRPr="00277DC5" w:rsidRDefault="00290C2B" w:rsidP="00E91D97">
            <w:pPr>
              <w:spacing w:line="360" w:lineRule="auto"/>
              <w:jc w:val="left"/>
            </w:pPr>
          </w:p>
        </w:tc>
        <w:tc>
          <w:tcPr>
            <w:tcW w:w="3402" w:type="dxa"/>
          </w:tcPr>
          <w:p w14:paraId="42FADBF7" w14:textId="77777777" w:rsidR="00290C2B" w:rsidRPr="00277DC5" w:rsidRDefault="00290C2B" w:rsidP="00E91D97">
            <w:pPr>
              <w:spacing w:line="360" w:lineRule="auto"/>
              <w:jc w:val="left"/>
            </w:pPr>
            <w:r w:rsidRPr="00277DC5">
              <w:t>Wall insulation</w:t>
            </w:r>
          </w:p>
        </w:tc>
        <w:tc>
          <w:tcPr>
            <w:tcW w:w="1559" w:type="dxa"/>
          </w:tcPr>
          <w:p w14:paraId="2CD56933" w14:textId="77777777" w:rsidR="00290C2B" w:rsidRPr="00277DC5" w:rsidRDefault="00290C2B" w:rsidP="00A55E57">
            <w:pPr>
              <w:spacing w:line="360" w:lineRule="auto"/>
              <w:jc w:val="left"/>
            </w:pPr>
            <w:r w:rsidRPr="00277DC5">
              <w:t>0.08</w:t>
            </w:r>
          </w:p>
        </w:tc>
        <w:tc>
          <w:tcPr>
            <w:tcW w:w="2126" w:type="dxa"/>
          </w:tcPr>
          <w:p w14:paraId="12319489" w14:textId="77777777" w:rsidR="00290C2B" w:rsidRPr="00277DC5" w:rsidRDefault="00290C2B" w:rsidP="00A55E57">
            <w:pPr>
              <w:spacing w:line="360" w:lineRule="auto"/>
              <w:jc w:val="left"/>
            </w:pPr>
          </w:p>
        </w:tc>
      </w:tr>
      <w:tr w:rsidR="00290C2B" w:rsidRPr="00BD29B7" w14:paraId="5D349DB6" w14:textId="77777777" w:rsidTr="00E91D97">
        <w:tc>
          <w:tcPr>
            <w:tcW w:w="2093" w:type="dxa"/>
            <w:tcBorders>
              <w:bottom w:val="single" w:sz="4" w:space="0" w:color="auto"/>
            </w:tcBorders>
          </w:tcPr>
          <w:p w14:paraId="33165154" w14:textId="77777777" w:rsidR="00290C2B" w:rsidRPr="00277DC5" w:rsidRDefault="00290C2B" w:rsidP="00E91D97">
            <w:pPr>
              <w:spacing w:line="360" w:lineRule="auto"/>
              <w:jc w:val="left"/>
            </w:pPr>
          </w:p>
        </w:tc>
        <w:tc>
          <w:tcPr>
            <w:tcW w:w="3402" w:type="dxa"/>
            <w:tcBorders>
              <w:bottom w:val="single" w:sz="4" w:space="0" w:color="auto"/>
            </w:tcBorders>
          </w:tcPr>
          <w:p w14:paraId="7A3AD449" w14:textId="77777777" w:rsidR="00290C2B" w:rsidRPr="00277DC5" w:rsidRDefault="00290C2B" w:rsidP="00E91D97">
            <w:pPr>
              <w:spacing w:line="360" w:lineRule="auto"/>
              <w:jc w:val="left"/>
            </w:pPr>
            <w:r w:rsidRPr="00277DC5">
              <w:t>½ inch gypsum</w:t>
            </w:r>
          </w:p>
        </w:tc>
        <w:tc>
          <w:tcPr>
            <w:tcW w:w="1559" w:type="dxa"/>
            <w:tcBorders>
              <w:bottom w:val="single" w:sz="4" w:space="0" w:color="auto"/>
            </w:tcBorders>
          </w:tcPr>
          <w:p w14:paraId="3DEEED61" w14:textId="77777777" w:rsidR="00290C2B" w:rsidRPr="00277DC5" w:rsidRDefault="00290C2B" w:rsidP="00A55E57">
            <w:pPr>
              <w:spacing w:line="360" w:lineRule="auto"/>
              <w:jc w:val="left"/>
            </w:pPr>
            <w:r w:rsidRPr="00277DC5">
              <w:t>0.16</w:t>
            </w:r>
          </w:p>
        </w:tc>
        <w:tc>
          <w:tcPr>
            <w:tcW w:w="2126" w:type="dxa"/>
            <w:tcBorders>
              <w:bottom w:val="single" w:sz="4" w:space="0" w:color="auto"/>
            </w:tcBorders>
          </w:tcPr>
          <w:p w14:paraId="12157BA2" w14:textId="77777777" w:rsidR="00290C2B" w:rsidRPr="00277DC5" w:rsidRDefault="00290C2B" w:rsidP="00A55E57">
            <w:pPr>
              <w:spacing w:line="360" w:lineRule="auto"/>
              <w:jc w:val="left"/>
            </w:pPr>
          </w:p>
        </w:tc>
      </w:tr>
    </w:tbl>
    <w:p w14:paraId="58CE21A7" w14:textId="77777777" w:rsidR="00290C2B" w:rsidRDefault="00290C2B" w:rsidP="00B67CCC">
      <w:pPr>
        <w:spacing w:line="360" w:lineRule="auto"/>
      </w:pPr>
    </w:p>
    <w:p w14:paraId="4E19C946" w14:textId="7F09498B" w:rsidR="00283599" w:rsidRPr="0065646D" w:rsidRDefault="0065646D" w:rsidP="00711AEF">
      <w:pPr>
        <w:pStyle w:val="Caption"/>
        <w:jc w:val="center"/>
        <w:rPr>
          <w:b/>
          <w:bCs/>
          <w:i w:val="0"/>
          <w:iCs w:val="0"/>
          <w:color w:val="auto"/>
          <w:sz w:val="24"/>
          <w:szCs w:val="24"/>
        </w:rPr>
      </w:pPr>
      <w:bookmarkStart w:id="8" w:name="_Ref55245706"/>
      <w:r w:rsidRPr="0065646D">
        <w:rPr>
          <w:b/>
          <w:bCs/>
          <w:i w:val="0"/>
          <w:iCs w:val="0"/>
          <w:color w:val="auto"/>
          <w:sz w:val="24"/>
          <w:szCs w:val="24"/>
        </w:rPr>
        <w:t xml:space="preserve">Table </w:t>
      </w:r>
      <w:r w:rsidRPr="0065646D">
        <w:rPr>
          <w:b/>
          <w:bCs/>
          <w:i w:val="0"/>
          <w:iCs w:val="0"/>
          <w:color w:val="auto"/>
          <w:sz w:val="24"/>
          <w:szCs w:val="24"/>
        </w:rPr>
        <w:fldChar w:fldCharType="begin"/>
      </w:r>
      <w:r w:rsidRPr="0065646D">
        <w:rPr>
          <w:b/>
          <w:bCs/>
          <w:i w:val="0"/>
          <w:iCs w:val="0"/>
          <w:color w:val="auto"/>
          <w:sz w:val="24"/>
          <w:szCs w:val="24"/>
        </w:rPr>
        <w:instrText xml:space="preserve"> SEQ Table \* ARABIC </w:instrText>
      </w:r>
      <w:r w:rsidRPr="0065646D">
        <w:rPr>
          <w:b/>
          <w:bCs/>
          <w:i w:val="0"/>
          <w:iCs w:val="0"/>
          <w:color w:val="auto"/>
          <w:sz w:val="24"/>
          <w:szCs w:val="24"/>
        </w:rPr>
        <w:fldChar w:fldCharType="separate"/>
      </w:r>
      <w:r w:rsidR="00451235">
        <w:rPr>
          <w:b/>
          <w:bCs/>
          <w:i w:val="0"/>
          <w:iCs w:val="0"/>
          <w:noProof/>
          <w:color w:val="auto"/>
          <w:sz w:val="24"/>
          <w:szCs w:val="24"/>
        </w:rPr>
        <w:t>3</w:t>
      </w:r>
      <w:r w:rsidRPr="0065646D">
        <w:rPr>
          <w:b/>
          <w:bCs/>
          <w:i w:val="0"/>
          <w:iCs w:val="0"/>
          <w:color w:val="auto"/>
          <w:sz w:val="24"/>
          <w:szCs w:val="24"/>
        </w:rPr>
        <w:fldChar w:fldCharType="end"/>
      </w:r>
      <w:bookmarkEnd w:id="8"/>
      <w:r w:rsidR="00711AEF">
        <w:rPr>
          <w:rFonts w:hint="eastAsia"/>
          <w:b/>
          <w:bCs/>
          <w:i w:val="0"/>
          <w:iCs w:val="0"/>
          <w:color w:val="auto"/>
          <w:sz w:val="24"/>
          <w:szCs w:val="24"/>
          <w:lang w:eastAsia="ja-JP"/>
        </w:rPr>
        <w:t xml:space="preserve"> </w:t>
      </w:r>
      <w:r w:rsidRPr="0065646D">
        <w:rPr>
          <w:i w:val="0"/>
          <w:iCs w:val="0"/>
          <w:color w:val="auto"/>
          <w:sz w:val="24"/>
          <w:szCs w:val="24"/>
        </w:rPr>
        <w:t xml:space="preserve">HVAC &amp; </w:t>
      </w:r>
      <w:r w:rsidR="00995876">
        <w:rPr>
          <w:i w:val="0"/>
          <w:iCs w:val="0"/>
          <w:color w:val="auto"/>
          <w:sz w:val="24"/>
          <w:szCs w:val="24"/>
        </w:rPr>
        <w:t>p</w:t>
      </w:r>
      <w:r w:rsidRPr="0065646D">
        <w:rPr>
          <w:i w:val="0"/>
          <w:iCs w:val="0"/>
          <w:color w:val="auto"/>
          <w:sz w:val="24"/>
          <w:szCs w:val="24"/>
        </w:rPr>
        <w:t xml:space="preserve">lant </w:t>
      </w:r>
      <w:r w:rsidR="00995876">
        <w:rPr>
          <w:i w:val="0"/>
          <w:iCs w:val="0"/>
          <w:color w:val="auto"/>
          <w:sz w:val="24"/>
          <w:szCs w:val="24"/>
        </w:rPr>
        <w:t>s</w:t>
      </w:r>
      <w:r w:rsidRPr="0065646D">
        <w:rPr>
          <w:i w:val="0"/>
          <w:iCs w:val="0"/>
          <w:color w:val="auto"/>
          <w:sz w:val="24"/>
          <w:szCs w:val="24"/>
        </w:rPr>
        <w:t xml:space="preserve">ystem </w:t>
      </w:r>
      <w:r w:rsidR="00995876">
        <w:rPr>
          <w:i w:val="0"/>
          <w:iCs w:val="0"/>
          <w:color w:val="auto"/>
          <w:sz w:val="24"/>
          <w:szCs w:val="24"/>
        </w:rPr>
        <w:t>s</w:t>
      </w:r>
      <w:r w:rsidRPr="0065646D">
        <w:rPr>
          <w:i w:val="0"/>
          <w:iCs w:val="0"/>
          <w:color w:val="auto"/>
          <w:sz w:val="24"/>
          <w:szCs w:val="24"/>
        </w:rPr>
        <w:t>pecification</w:t>
      </w:r>
      <w:r w:rsidR="00707D2E">
        <w:rPr>
          <w:i w:val="0"/>
          <w:iCs w:val="0"/>
          <w:color w:val="auto"/>
          <w:sz w:val="24"/>
          <w:szCs w:val="24"/>
        </w:rPr>
        <w:t>.</w:t>
      </w:r>
    </w:p>
    <w:tbl>
      <w:tblPr>
        <w:tblStyle w:val="TableGridLight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2668"/>
      </w:tblGrid>
      <w:tr w:rsidR="008773FE" w:rsidRPr="00BD29B7" w14:paraId="76FF70D8" w14:textId="77777777" w:rsidTr="00711AEF">
        <w:trPr>
          <w:jc w:val="center"/>
        </w:trPr>
        <w:tc>
          <w:tcPr>
            <w:tcW w:w="4244" w:type="dxa"/>
            <w:tcBorders>
              <w:top w:val="single" w:sz="4" w:space="0" w:color="auto"/>
              <w:bottom w:val="single" w:sz="4" w:space="0" w:color="auto"/>
            </w:tcBorders>
          </w:tcPr>
          <w:p w14:paraId="1747F008" w14:textId="77777777" w:rsidR="008773FE" w:rsidRPr="00277DC5" w:rsidRDefault="008773FE" w:rsidP="00711AEF">
            <w:pPr>
              <w:spacing w:line="360" w:lineRule="auto"/>
              <w:jc w:val="center"/>
              <w:rPr>
                <w:i/>
                <w:iCs/>
              </w:rPr>
            </w:pPr>
            <w:r>
              <w:t xml:space="preserve">HVAC &amp; </w:t>
            </w:r>
            <w:r w:rsidRPr="00277DC5">
              <w:t>Plant</w:t>
            </w:r>
          </w:p>
        </w:tc>
        <w:tc>
          <w:tcPr>
            <w:tcW w:w="2668" w:type="dxa"/>
            <w:tcBorders>
              <w:top w:val="single" w:sz="4" w:space="0" w:color="auto"/>
              <w:bottom w:val="single" w:sz="4" w:space="0" w:color="auto"/>
            </w:tcBorders>
          </w:tcPr>
          <w:p w14:paraId="3DD03148" w14:textId="77777777" w:rsidR="008773FE" w:rsidRPr="00277DC5" w:rsidRDefault="008773FE" w:rsidP="00711AEF">
            <w:pPr>
              <w:spacing w:line="360" w:lineRule="auto"/>
              <w:jc w:val="center"/>
              <w:rPr>
                <w:i/>
                <w:iCs/>
              </w:rPr>
            </w:pPr>
            <w:r w:rsidRPr="00277DC5">
              <w:t>Value</w:t>
            </w:r>
          </w:p>
        </w:tc>
      </w:tr>
      <w:tr w:rsidR="008773FE" w:rsidRPr="00BD29B7" w14:paraId="4906082D" w14:textId="77777777" w:rsidTr="00711AEF">
        <w:trPr>
          <w:jc w:val="center"/>
        </w:trPr>
        <w:tc>
          <w:tcPr>
            <w:tcW w:w="4244" w:type="dxa"/>
            <w:tcBorders>
              <w:top w:val="single" w:sz="4" w:space="0" w:color="auto"/>
            </w:tcBorders>
          </w:tcPr>
          <w:p w14:paraId="4098F891" w14:textId="77777777" w:rsidR="008773FE" w:rsidRPr="00277DC5" w:rsidRDefault="008773FE" w:rsidP="00711AEF">
            <w:pPr>
              <w:spacing w:line="360" w:lineRule="auto"/>
              <w:jc w:val="center"/>
              <w:rPr>
                <w:i/>
                <w:iCs/>
              </w:rPr>
            </w:pPr>
            <w:r w:rsidRPr="00277DC5">
              <w:t>Rated Cooling Capacity</w:t>
            </w:r>
          </w:p>
        </w:tc>
        <w:tc>
          <w:tcPr>
            <w:tcW w:w="2668" w:type="dxa"/>
            <w:tcBorders>
              <w:top w:val="single" w:sz="4" w:space="0" w:color="auto"/>
            </w:tcBorders>
          </w:tcPr>
          <w:p w14:paraId="4784B44F" w14:textId="77777777" w:rsidR="008773FE" w:rsidRPr="00277DC5" w:rsidRDefault="008773FE" w:rsidP="00711AEF">
            <w:pPr>
              <w:spacing w:line="360" w:lineRule="auto"/>
              <w:jc w:val="center"/>
            </w:pPr>
            <w:r w:rsidRPr="00277DC5">
              <w:t>196 kW</w:t>
            </w:r>
          </w:p>
        </w:tc>
      </w:tr>
      <w:tr w:rsidR="008773FE" w:rsidRPr="00BD29B7" w14:paraId="48E5C0D7" w14:textId="77777777" w:rsidTr="00711AEF">
        <w:trPr>
          <w:jc w:val="center"/>
        </w:trPr>
        <w:tc>
          <w:tcPr>
            <w:tcW w:w="4244" w:type="dxa"/>
          </w:tcPr>
          <w:p w14:paraId="07747926" w14:textId="77777777" w:rsidR="008773FE" w:rsidRPr="00BC39B7" w:rsidRDefault="008773FE" w:rsidP="00711AEF">
            <w:pPr>
              <w:spacing w:line="360" w:lineRule="auto"/>
              <w:jc w:val="center"/>
            </w:pPr>
            <w:r w:rsidRPr="00277DC5">
              <w:t>Chiller rated COP</w:t>
            </w:r>
          </w:p>
        </w:tc>
        <w:tc>
          <w:tcPr>
            <w:tcW w:w="2668" w:type="dxa"/>
          </w:tcPr>
          <w:p w14:paraId="1A584F45" w14:textId="77777777" w:rsidR="008773FE" w:rsidRPr="00277DC5" w:rsidRDefault="008773FE" w:rsidP="00711AEF">
            <w:pPr>
              <w:spacing w:line="360" w:lineRule="auto"/>
              <w:jc w:val="center"/>
            </w:pPr>
            <w:r w:rsidRPr="00277DC5">
              <w:t>4.0</w:t>
            </w:r>
          </w:p>
        </w:tc>
      </w:tr>
      <w:tr w:rsidR="008773FE" w:rsidRPr="00BD29B7" w14:paraId="590B819D" w14:textId="77777777" w:rsidTr="00711AEF">
        <w:trPr>
          <w:jc w:val="center"/>
        </w:trPr>
        <w:tc>
          <w:tcPr>
            <w:tcW w:w="4244" w:type="dxa"/>
            <w:tcBorders>
              <w:bottom w:val="single" w:sz="4" w:space="0" w:color="auto"/>
            </w:tcBorders>
          </w:tcPr>
          <w:p w14:paraId="35ABFE6A" w14:textId="77777777" w:rsidR="008773FE" w:rsidRPr="00277DC5" w:rsidRDefault="008773FE" w:rsidP="00711AEF">
            <w:pPr>
              <w:spacing w:line="360" w:lineRule="auto"/>
              <w:jc w:val="center"/>
            </w:pPr>
            <w:r w:rsidRPr="00277DC5">
              <w:t>Average Water Mass flow rate</w:t>
            </w:r>
          </w:p>
        </w:tc>
        <w:tc>
          <w:tcPr>
            <w:tcW w:w="2668" w:type="dxa"/>
            <w:tcBorders>
              <w:bottom w:val="single" w:sz="4" w:space="0" w:color="auto"/>
            </w:tcBorders>
          </w:tcPr>
          <w:p w14:paraId="224C0293" w14:textId="275D2151" w:rsidR="008773FE" w:rsidRPr="00277DC5" w:rsidRDefault="00711AEF" w:rsidP="00711AEF">
            <w:pPr>
              <w:spacing w:line="360" w:lineRule="auto"/>
              <w:jc w:val="center"/>
              <w:rPr>
                <w:lang w:eastAsia="ja-JP"/>
              </w:rPr>
            </w:pPr>
            <w:r>
              <w:t>9</w:t>
            </w:r>
            <w:r>
              <w:rPr>
                <w:rFonts w:hint="eastAsia"/>
                <w:lang w:eastAsia="ja-JP"/>
              </w:rPr>
              <w:t>.</w:t>
            </w:r>
            <w:r>
              <w:t>66 kg/s</w:t>
            </w:r>
          </w:p>
        </w:tc>
      </w:tr>
    </w:tbl>
    <w:p w14:paraId="178CDC78" w14:textId="3E2BB0C6" w:rsidR="00D5447D" w:rsidRDefault="00D5447D" w:rsidP="00BD29B7">
      <w:pPr>
        <w:spacing w:line="360" w:lineRule="auto"/>
      </w:pPr>
    </w:p>
    <w:p w14:paraId="250D60EA" w14:textId="1FB468E4" w:rsidR="00DD1F56" w:rsidRDefault="00A10DA3" w:rsidP="00C32391">
      <w:pPr>
        <w:spacing w:line="360" w:lineRule="auto"/>
        <w:jc w:val="center"/>
      </w:pPr>
      <w:r>
        <w:rPr>
          <w:noProof/>
          <w:lang w:eastAsia="ja-JP"/>
        </w:rPr>
        <w:drawing>
          <wp:inline distT="0" distB="0" distL="0" distR="0" wp14:anchorId="47149284" wp14:editId="376EB171">
            <wp:extent cx="3437388" cy="222695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02" t="3696" r="5448" b="2893"/>
                    <a:stretch/>
                  </pic:blipFill>
                  <pic:spPr bwMode="auto">
                    <a:xfrm>
                      <a:off x="0" y="0"/>
                      <a:ext cx="3449070" cy="2234525"/>
                    </a:xfrm>
                    <a:prstGeom prst="rect">
                      <a:avLst/>
                    </a:prstGeom>
                    <a:noFill/>
                    <a:ln>
                      <a:noFill/>
                    </a:ln>
                    <a:extLst>
                      <a:ext uri="{53640926-AAD7-44D8-BBD7-CCE9431645EC}">
                        <a14:shadowObscured xmlns:a14="http://schemas.microsoft.com/office/drawing/2010/main"/>
                      </a:ext>
                    </a:extLst>
                  </pic:spPr>
                </pic:pic>
              </a:graphicData>
            </a:graphic>
          </wp:inline>
        </w:drawing>
      </w:r>
    </w:p>
    <w:p w14:paraId="7E4EC15B" w14:textId="40C8F029" w:rsidR="007735BE" w:rsidRPr="00B17841" w:rsidRDefault="007735BE" w:rsidP="00B17841">
      <w:pPr>
        <w:pStyle w:val="Caption"/>
        <w:jc w:val="center"/>
        <w:rPr>
          <w:i w:val="0"/>
          <w:iCs w:val="0"/>
          <w:color w:val="000000" w:themeColor="text1"/>
          <w:sz w:val="20"/>
          <w:szCs w:val="20"/>
        </w:rPr>
      </w:pPr>
      <w:bookmarkStart w:id="9" w:name="_Ref55058679"/>
      <w:r w:rsidRPr="00B17841">
        <w:rPr>
          <w:b/>
          <w:bCs/>
          <w:i w:val="0"/>
          <w:iCs w:val="0"/>
          <w:color w:val="000000" w:themeColor="text1"/>
          <w:sz w:val="20"/>
          <w:szCs w:val="20"/>
        </w:rPr>
        <w:t xml:space="preserve">Fig. </w:t>
      </w:r>
      <w:r w:rsidRPr="00B17841">
        <w:rPr>
          <w:b/>
          <w:bCs/>
          <w:i w:val="0"/>
          <w:iCs w:val="0"/>
          <w:color w:val="000000" w:themeColor="text1"/>
          <w:sz w:val="20"/>
          <w:szCs w:val="20"/>
        </w:rPr>
        <w:fldChar w:fldCharType="begin"/>
      </w:r>
      <w:r w:rsidRPr="00B17841">
        <w:rPr>
          <w:b/>
          <w:bCs/>
          <w:i w:val="0"/>
          <w:iCs w:val="0"/>
          <w:color w:val="000000" w:themeColor="text1"/>
          <w:sz w:val="20"/>
          <w:szCs w:val="20"/>
        </w:rPr>
        <w:instrText xml:space="preserve"> SEQ Fig. \* ARABIC </w:instrText>
      </w:r>
      <w:r w:rsidRPr="00B17841">
        <w:rPr>
          <w:b/>
          <w:bCs/>
          <w:i w:val="0"/>
          <w:iCs w:val="0"/>
          <w:color w:val="000000" w:themeColor="text1"/>
          <w:sz w:val="20"/>
          <w:szCs w:val="20"/>
        </w:rPr>
        <w:fldChar w:fldCharType="separate"/>
      </w:r>
      <w:r w:rsidR="00F10753">
        <w:rPr>
          <w:b/>
          <w:bCs/>
          <w:i w:val="0"/>
          <w:iCs w:val="0"/>
          <w:noProof/>
          <w:color w:val="000000" w:themeColor="text1"/>
          <w:sz w:val="20"/>
          <w:szCs w:val="20"/>
        </w:rPr>
        <w:t>5</w:t>
      </w:r>
      <w:r w:rsidRPr="00B17841">
        <w:rPr>
          <w:b/>
          <w:bCs/>
          <w:i w:val="0"/>
          <w:iCs w:val="0"/>
          <w:color w:val="000000" w:themeColor="text1"/>
          <w:sz w:val="20"/>
          <w:szCs w:val="20"/>
        </w:rPr>
        <w:fldChar w:fldCharType="end"/>
      </w:r>
      <w:bookmarkEnd w:id="9"/>
      <w:r w:rsidRPr="00B17841">
        <w:rPr>
          <w:b/>
          <w:bCs/>
          <w:i w:val="0"/>
          <w:iCs w:val="0"/>
          <w:color w:val="000000" w:themeColor="text1"/>
          <w:sz w:val="20"/>
          <w:szCs w:val="20"/>
        </w:rPr>
        <w:t xml:space="preserve"> </w:t>
      </w:r>
      <w:r w:rsidR="00E6250A">
        <w:rPr>
          <w:i w:val="0"/>
          <w:iCs w:val="0"/>
          <w:color w:val="000000" w:themeColor="text1"/>
          <w:sz w:val="20"/>
          <w:szCs w:val="20"/>
        </w:rPr>
        <w:t xml:space="preserve">Air-Cooled Chiller </w:t>
      </w:r>
      <w:r w:rsidR="00E6250A">
        <w:rPr>
          <w:rFonts w:hint="eastAsia"/>
          <w:i w:val="0"/>
          <w:iCs w:val="0"/>
          <w:color w:val="000000" w:themeColor="text1"/>
          <w:sz w:val="20"/>
          <w:szCs w:val="20"/>
          <w:lang w:eastAsia="ja-JP"/>
        </w:rPr>
        <w:t>of</w:t>
      </w:r>
      <w:r w:rsidR="00E6250A">
        <w:rPr>
          <w:i w:val="0"/>
          <w:iCs w:val="0"/>
          <w:color w:val="000000" w:themeColor="text1"/>
          <w:sz w:val="20"/>
          <w:szCs w:val="20"/>
        </w:rPr>
        <w:t xml:space="preserve"> MAC</w:t>
      </w:r>
      <w:r w:rsidR="00E6250A">
        <w:rPr>
          <w:rFonts w:hint="eastAsia"/>
          <w:i w:val="0"/>
          <w:iCs w:val="0"/>
          <w:color w:val="000000" w:themeColor="text1"/>
          <w:sz w:val="20"/>
          <w:szCs w:val="20"/>
          <w:lang w:eastAsia="ja-JP"/>
        </w:rPr>
        <w:t xml:space="preserve"> </w:t>
      </w:r>
      <w:r w:rsidRPr="00B17841">
        <w:rPr>
          <w:i w:val="0"/>
          <w:iCs w:val="0"/>
          <w:color w:val="000000" w:themeColor="text1"/>
          <w:sz w:val="20"/>
          <w:szCs w:val="20"/>
        </w:rPr>
        <w:t>Building.</w:t>
      </w:r>
    </w:p>
    <w:p w14:paraId="6CC8568D" w14:textId="1DCA8E3F" w:rsidR="00EA04EF" w:rsidRPr="00BD29B7" w:rsidRDefault="00EA04EF" w:rsidP="00BD29B7">
      <w:pPr>
        <w:pStyle w:val="Heading2"/>
        <w:numPr>
          <w:ilvl w:val="0"/>
          <w:numId w:val="1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Fan </w:t>
      </w:r>
      <w:r w:rsidR="0005298E">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 xml:space="preserve">erformance </w:t>
      </w:r>
      <w:r w:rsidR="0005298E">
        <w:rPr>
          <w:rFonts w:ascii="Times New Roman" w:hAnsi="Times New Roman" w:cs="Times New Roman"/>
          <w:i/>
          <w:iCs/>
          <w:color w:val="auto"/>
          <w:sz w:val="24"/>
          <w:szCs w:val="24"/>
        </w:rPr>
        <w:t>m</w:t>
      </w:r>
      <w:r w:rsidRPr="00BD29B7">
        <w:rPr>
          <w:rFonts w:ascii="Times New Roman" w:hAnsi="Times New Roman" w:cs="Times New Roman"/>
          <w:i/>
          <w:iCs/>
          <w:color w:val="auto"/>
          <w:sz w:val="24"/>
          <w:szCs w:val="24"/>
        </w:rPr>
        <w:t>odeling</w:t>
      </w:r>
    </w:p>
    <w:p w14:paraId="7539BA4C" w14:textId="0AA3CD21" w:rsidR="002750AC" w:rsidRDefault="00277785" w:rsidP="00BD29B7">
      <w:pPr>
        <w:spacing w:line="360" w:lineRule="auto"/>
      </w:pPr>
      <w:r w:rsidRPr="00BD29B7">
        <w:t>Additional input includes parameters for modeling fan performance over a range of fan speeds. engineering documentation for the variable speed fan for a further description of what these coefficients represent. Commonly-used values for different variable volume systems are shown in the following</w:t>
      </w:r>
      <w:r w:rsidR="005B29D0">
        <w:t xml:space="preserve"> </w:t>
      </w:r>
      <w:r w:rsidR="005B29D0">
        <w:fldChar w:fldCharType="begin"/>
      </w:r>
      <w:r w:rsidR="005B29D0">
        <w:instrText xml:space="preserve"> REF _Ref55244102 \h </w:instrText>
      </w:r>
      <w:r w:rsidR="005B29D0">
        <w:fldChar w:fldCharType="separate"/>
      </w:r>
      <w:r w:rsidR="00451235" w:rsidRPr="00D20509">
        <w:rPr>
          <w:b/>
          <w:bCs/>
          <w:i/>
          <w:iCs/>
        </w:rPr>
        <w:t xml:space="preserve">Table </w:t>
      </w:r>
      <w:r w:rsidR="00451235">
        <w:rPr>
          <w:b/>
          <w:bCs/>
          <w:i/>
          <w:iCs/>
          <w:noProof/>
        </w:rPr>
        <w:t>4</w:t>
      </w:r>
      <w:r w:rsidR="005B29D0">
        <w:fldChar w:fldCharType="end"/>
      </w:r>
      <w:r w:rsidRPr="00BD29B7">
        <w:t>.</w:t>
      </w:r>
      <w:r w:rsidR="007E7865">
        <w:t xml:space="preserve"> </w:t>
      </w:r>
      <w:r w:rsidR="007E7865" w:rsidRPr="00BD29B7">
        <w:t>This research use the fan performance curve of Var</w:t>
      </w:r>
      <w:r w:rsidR="00D6620D">
        <w:t>iable</w:t>
      </w:r>
      <w:r w:rsidR="007E7865" w:rsidRPr="00BD29B7">
        <w:t xml:space="preserve"> Speed Motor.</w:t>
      </w:r>
    </w:p>
    <w:p w14:paraId="072E933D" w14:textId="3652C14C" w:rsidR="0065646D" w:rsidRPr="00D20509" w:rsidRDefault="00D20509" w:rsidP="00D20509">
      <w:pPr>
        <w:pStyle w:val="Caption"/>
        <w:jc w:val="left"/>
        <w:rPr>
          <w:b/>
          <w:bCs/>
          <w:i w:val="0"/>
          <w:iCs w:val="0"/>
          <w:color w:val="auto"/>
          <w:sz w:val="24"/>
          <w:szCs w:val="24"/>
        </w:rPr>
      </w:pPr>
      <w:bookmarkStart w:id="10" w:name="_Ref55244102"/>
      <w:r w:rsidRPr="00D20509">
        <w:rPr>
          <w:b/>
          <w:bCs/>
          <w:i w:val="0"/>
          <w:iCs w:val="0"/>
          <w:color w:val="auto"/>
          <w:sz w:val="24"/>
          <w:szCs w:val="24"/>
        </w:rPr>
        <w:t xml:space="preserve">Table </w:t>
      </w:r>
      <w:r w:rsidRPr="00D20509">
        <w:rPr>
          <w:b/>
          <w:bCs/>
          <w:i w:val="0"/>
          <w:iCs w:val="0"/>
          <w:color w:val="auto"/>
          <w:sz w:val="24"/>
          <w:szCs w:val="24"/>
        </w:rPr>
        <w:fldChar w:fldCharType="begin"/>
      </w:r>
      <w:r w:rsidRPr="00D20509">
        <w:rPr>
          <w:b/>
          <w:bCs/>
          <w:i w:val="0"/>
          <w:iCs w:val="0"/>
          <w:color w:val="auto"/>
          <w:sz w:val="24"/>
          <w:szCs w:val="24"/>
        </w:rPr>
        <w:instrText xml:space="preserve"> SEQ Table \* ARABIC </w:instrText>
      </w:r>
      <w:r w:rsidRPr="00D20509">
        <w:rPr>
          <w:b/>
          <w:bCs/>
          <w:i w:val="0"/>
          <w:iCs w:val="0"/>
          <w:color w:val="auto"/>
          <w:sz w:val="24"/>
          <w:szCs w:val="24"/>
        </w:rPr>
        <w:fldChar w:fldCharType="separate"/>
      </w:r>
      <w:r w:rsidR="00451235">
        <w:rPr>
          <w:b/>
          <w:bCs/>
          <w:i w:val="0"/>
          <w:iCs w:val="0"/>
          <w:noProof/>
          <w:color w:val="auto"/>
          <w:sz w:val="24"/>
          <w:szCs w:val="24"/>
        </w:rPr>
        <w:t>4</w:t>
      </w:r>
      <w:r w:rsidRPr="00D20509">
        <w:rPr>
          <w:b/>
          <w:bCs/>
          <w:i w:val="0"/>
          <w:iCs w:val="0"/>
          <w:color w:val="auto"/>
          <w:sz w:val="24"/>
          <w:szCs w:val="24"/>
        </w:rPr>
        <w:fldChar w:fldCharType="end"/>
      </w:r>
      <w:bookmarkEnd w:id="10"/>
      <w:r>
        <w:rPr>
          <w:b/>
          <w:bCs/>
          <w:i w:val="0"/>
          <w:iCs w:val="0"/>
          <w:color w:val="auto"/>
          <w:sz w:val="24"/>
          <w:szCs w:val="24"/>
        </w:rPr>
        <w:br/>
      </w:r>
      <w:r w:rsidRPr="00D20509">
        <w:rPr>
          <w:i w:val="0"/>
          <w:iCs w:val="0"/>
          <w:color w:val="auto"/>
          <w:sz w:val="24"/>
          <w:szCs w:val="24"/>
        </w:rPr>
        <w:t>Fan Coefficient Values</w:t>
      </w:r>
      <w:r w:rsidR="00707D2E">
        <w:rPr>
          <w:i w:val="0"/>
          <w:iCs w:val="0"/>
          <w:color w:val="auto"/>
          <w:sz w:val="24"/>
          <w:szCs w:val="24"/>
        </w:rPr>
        <w:t>.</w:t>
      </w:r>
    </w:p>
    <w:tbl>
      <w:tblPr>
        <w:tblStyle w:val="TableGridLight1"/>
        <w:tblW w:w="98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596"/>
        <w:gridCol w:w="1596"/>
        <w:gridCol w:w="1486"/>
        <w:gridCol w:w="1596"/>
        <w:gridCol w:w="1596"/>
      </w:tblGrid>
      <w:tr w:rsidR="00D6620D" w14:paraId="1004F374" w14:textId="77777777" w:rsidTr="00010932">
        <w:tc>
          <w:tcPr>
            <w:tcW w:w="1951" w:type="dxa"/>
            <w:tcBorders>
              <w:top w:val="single" w:sz="4" w:space="0" w:color="auto"/>
              <w:bottom w:val="single" w:sz="4" w:space="0" w:color="auto"/>
            </w:tcBorders>
          </w:tcPr>
          <w:p w14:paraId="1A21BF60" w14:textId="721CFCFE" w:rsidR="00D6620D" w:rsidRDefault="00D6620D" w:rsidP="00BD29B7">
            <w:pPr>
              <w:spacing w:line="360" w:lineRule="auto"/>
            </w:pPr>
            <w:r>
              <w:t>Type of Fan</w:t>
            </w:r>
          </w:p>
        </w:tc>
        <w:tc>
          <w:tcPr>
            <w:tcW w:w="1596" w:type="dxa"/>
            <w:tcBorders>
              <w:top w:val="single" w:sz="4" w:space="0" w:color="auto"/>
              <w:bottom w:val="single" w:sz="4" w:space="0" w:color="auto"/>
            </w:tcBorders>
          </w:tcPr>
          <w:p w14:paraId="1BB78544" w14:textId="000291A0" w:rsidR="00D6620D" w:rsidRDefault="00D6620D" w:rsidP="00BD29B7">
            <w:pPr>
              <w:spacing w:line="360" w:lineRule="auto"/>
            </w:pPr>
            <w:r>
              <w:t>Fan Coeff. 1</w:t>
            </w:r>
          </w:p>
        </w:tc>
        <w:tc>
          <w:tcPr>
            <w:tcW w:w="1596" w:type="dxa"/>
            <w:tcBorders>
              <w:top w:val="single" w:sz="4" w:space="0" w:color="auto"/>
              <w:bottom w:val="single" w:sz="4" w:space="0" w:color="auto"/>
            </w:tcBorders>
          </w:tcPr>
          <w:p w14:paraId="6A804ECD" w14:textId="6A179A56" w:rsidR="00D6620D" w:rsidRDefault="00D6620D" w:rsidP="00BD29B7">
            <w:pPr>
              <w:spacing w:line="360" w:lineRule="auto"/>
            </w:pPr>
            <w:r>
              <w:t>Fan Coeff. 2</w:t>
            </w:r>
          </w:p>
        </w:tc>
        <w:tc>
          <w:tcPr>
            <w:tcW w:w="1486" w:type="dxa"/>
            <w:tcBorders>
              <w:top w:val="single" w:sz="4" w:space="0" w:color="auto"/>
              <w:bottom w:val="single" w:sz="4" w:space="0" w:color="auto"/>
            </w:tcBorders>
          </w:tcPr>
          <w:p w14:paraId="575C0B27" w14:textId="69D04F53" w:rsidR="00D6620D" w:rsidRDefault="00D6620D" w:rsidP="00BD29B7">
            <w:pPr>
              <w:spacing w:line="360" w:lineRule="auto"/>
            </w:pPr>
            <w:r>
              <w:t>Fan Coeff. 3</w:t>
            </w:r>
          </w:p>
        </w:tc>
        <w:tc>
          <w:tcPr>
            <w:tcW w:w="1596" w:type="dxa"/>
            <w:tcBorders>
              <w:top w:val="single" w:sz="4" w:space="0" w:color="auto"/>
              <w:bottom w:val="single" w:sz="4" w:space="0" w:color="auto"/>
            </w:tcBorders>
          </w:tcPr>
          <w:p w14:paraId="0124BA9A" w14:textId="09DEEB7A" w:rsidR="00D6620D" w:rsidRDefault="00D6620D" w:rsidP="00BD29B7">
            <w:pPr>
              <w:spacing w:line="360" w:lineRule="auto"/>
            </w:pPr>
            <w:r>
              <w:t>Fan Coeff. 4</w:t>
            </w:r>
          </w:p>
        </w:tc>
        <w:tc>
          <w:tcPr>
            <w:tcW w:w="1596" w:type="dxa"/>
            <w:tcBorders>
              <w:top w:val="single" w:sz="4" w:space="0" w:color="auto"/>
              <w:bottom w:val="single" w:sz="4" w:space="0" w:color="auto"/>
            </w:tcBorders>
          </w:tcPr>
          <w:p w14:paraId="79175AD7" w14:textId="35E6A4C9" w:rsidR="00D6620D" w:rsidRDefault="00D6620D" w:rsidP="00BD29B7">
            <w:pPr>
              <w:spacing w:line="360" w:lineRule="auto"/>
            </w:pPr>
            <w:r>
              <w:t>Fan Coeff. 5</w:t>
            </w:r>
          </w:p>
        </w:tc>
      </w:tr>
      <w:tr w:rsidR="00D6620D" w14:paraId="4B7AD7A6" w14:textId="77777777" w:rsidTr="00010932">
        <w:tc>
          <w:tcPr>
            <w:tcW w:w="1951" w:type="dxa"/>
            <w:tcBorders>
              <w:top w:val="single" w:sz="4" w:space="0" w:color="auto"/>
              <w:bottom w:val="single" w:sz="4" w:space="0" w:color="auto"/>
            </w:tcBorders>
          </w:tcPr>
          <w:p w14:paraId="28FC6635" w14:textId="0FC4990D" w:rsidR="00D6620D" w:rsidRDefault="00D6620D" w:rsidP="00BD29B7">
            <w:pPr>
              <w:spacing w:line="360" w:lineRule="auto"/>
            </w:pPr>
            <w:r>
              <w:t>Var. Speed Motor</w:t>
            </w:r>
          </w:p>
        </w:tc>
        <w:tc>
          <w:tcPr>
            <w:tcW w:w="1596" w:type="dxa"/>
            <w:tcBorders>
              <w:top w:val="single" w:sz="4" w:space="0" w:color="auto"/>
              <w:bottom w:val="single" w:sz="4" w:space="0" w:color="auto"/>
            </w:tcBorders>
          </w:tcPr>
          <w:p w14:paraId="75E9DA83" w14:textId="3A446F10" w:rsidR="00D6620D" w:rsidRDefault="00D6620D" w:rsidP="00BD29B7">
            <w:pPr>
              <w:spacing w:line="360" w:lineRule="auto"/>
            </w:pPr>
            <w:r>
              <w:t>0.0015302446</w:t>
            </w:r>
          </w:p>
        </w:tc>
        <w:tc>
          <w:tcPr>
            <w:tcW w:w="1596" w:type="dxa"/>
            <w:tcBorders>
              <w:top w:val="single" w:sz="4" w:space="0" w:color="auto"/>
              <w:bottom w:val="single" w:sz="4" w:space="0" w:color="auto"/>
            </w:tcBorders>
          </w:tcPr>
          <w:p w14:paraId="2770DCEF" w14:textId="35222C24" w:rsidR="00D6620D" w:rsidRDefault="00D6620D" w:rsidP="00BD29B7">
            <w:pPr>
              <w:spacing w:line="360" w:lineRule="auto"/>
            </w:pPr>
            <w:r>
              <w:t>0.0052080574</w:t>
            </w:r>
          </w:p>
        </w:tc>
        <w:tc>
          <w:tcPr>
            <w:tcW w:w="1486" w:type="dxa"/>
            <w:tcBorders>
              <w:top w:val="single" w:sz="4" w:space="0" w:color="auto"/>
              <w:bottom w:val="single" w:sz="4" w:space="0" w:color="auto"/>
            </w:tcBorders>
          </w:tcPr>
          <w:p w14:paraId="2FD894B7" w14:textId="0EFF8B64" w:rsidR="00D6620D" w:rsidRDefault="00D6620D" w:rsidP="00BD29B7">
            <w:pPr>
              <w:spacing w:line="360" w:lineRule="auto"/>
            </w:pPr>
            <w:r>
              <w:t>1.1086242</w:t>
            </w:r>
          </w:p>
        </w:tc>
        <w:tc>
          <w:tcPr>
            <w:tcW w:w="1596" w:type="dxa"/>
            <w:tcBorders>
              <w:top w:val="single" w:sz="4" w:space="0" w:color="auto"/>
              <w:bottom w:val="single" w:sz="4" w:space="0" w:color="auto"/>
            </w:tcBorders>
          </w:tcPr>
          <w:p w14:paraId="22CE0CCB" w14:textId="56708366" w:rsidR="00D6620D" w:rsidRDefault="00D6620D" w:rsidP="00BD29B7">
            <w:pPr>
              <w:spacing w:line="360" w:lineRule="auto"/>
            </w:pPr>
            <w:r>
              <w:t>-0.11635563</w:t>
            </w:r>
          </w:p>
        </w:tc>
        <w:tc>
          <w:tcPr>
            <w:tcW w:w="1596" w:type="dxa"/>
            <w:tcBorders>
              <w:top w:val="single" w:sz="4" w:space="0" w:color="auto"/>
              <w:bottom w:val="single" w:sz="4" w:space="0" w:color="auto"/>
            </w:tcBorders>
          </w:tcPr>
          <w:p w14:paraId="55CD9931" w14:textId="0B875F47" w:rsidR="00D6620D" w:rsidRDefault="00D6620D" w:rsidP="00BD29B7">
            <w:pPr>
              <w:spacing w:line="360" w:lineRule="auto"/>
            </w:pPr>
            <w:r>
              <w:t>0.000</w:t>
            </w:r>
          </w:p>
        </w:tc>
      </w:tr>
    </w:tbl>
    <w:p w14:paraId="2A913133" w14:textId="77777777" w:rsidR="00F21251" w:rsidRPr="00F21251" w:rsidRDefault="00F21251" w:rsidP="00F21251"/>
    <w:p w14:paraId="6EA39BE9" w14:textId="2D493AD9" w:rsidR="00D5447D" w:rsidRPr="00BD29B7" w:rsidRDefault="00067E33" w:rsidP="00BD29B7">
      <w:pPr>
        <w:pStyle w:val="Heading2"/>
        <w:numPr>
          <w:ilvl w:val="0"/>
          <w:numId w:val="1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lastRenderedPageBreak/>
        <w:t xml:space="preserve">Chiller </w:t>
      </w:r>
      <w:r w:rsidR="0005298E">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 xml:space="preserve">erformance </w:t>
      </w:r>
      <w:r w:rsidR="0005298E">
        <w:rPr>
          <w:rFonts w:ascii="Times New Roman" w:hAnsi="Times New Roman" w:cs="Times New Roman"/>
          <w:i/>
          <w:iCs/>
          <w:color w:val="auto"/>
          <w:sz w:val="24"/>
          <w:szCs w:val="24"/>
        </w:rPr>
        <w:t>m</w:t>
      </w:r>
      <w:r w:rsidRPr="00BD29B7">
        <w:rPr>
          <w:rFonts w:ascii="Times New Roman" w:hAnsi="Times New Roman" w:cs="Times New Roman"/>
          <w:i/>
          <w:iCs/>
          <w:color w:val="auto"/>
          <w:sz w:val="24"/>
          <w:szCs w:val="24"/>
        </w:rPr>
        <w:t xml:space="preserve">odeling </w:t>
      </w:r>
      <w:r w:rsidR="0005298E">
        <w:rPr>
          <w:rFonts w:ascii="Times New Roman" w:hAnsi="Times New Roman" w:cs="Times New Roman"/>
          <w:i/>
          <w:iCs/>
          <w:color w:val="auto"/>
          <w:sz w:val="24"/>
          <w:szCs w:val="24"/>
        </w:rPr>
        <w:t>b</w:t>
      </w:r>
      <w:r w:rsidRPr="00BD29B7">
        <w:rPr>
          <w:rFonts w:ascii="Times New Roman" w:hAnsi="Times New Roman" w:cs="Times New Roman"/>
          <w:i/>
          <w:iCs/>
          <w:color w:val="auto"/>
          <w:sz w:val="24"/>
          <w:szCs w:val="24"/>
        </w:rPr>
        <w:t>ased on PLR</w:t>
      </w:r>
    </w:p>
    <w:p w14:paraId="5B43FEA4" w14:textId="229BD607" w:rsidR="003E2F83" w:rsidRPr="00BD29B7" w:rsidRDefault="003E2F83" w:rsidP="00BD29B7">
      <w:pPr>
        <w:spacing w:line="360" w:lineRule="auto"/>
      </w:pPr>
      <w:r w:rsidRPr="00BD29B7">
        <w:t xml:space="preserve">This model simulates the thermal performance of the chiller and the power consumption of the compressor. The chiller model uses user-provided performance information at the reference condition along with three performance curves (curve objects) for cooling capacity and efficiency to determine chiller operation under off-reference </w:t>
      </w:r>
      <w:r w:rsidRPr="00BF1661">
        <w:t>conditions [</w:t>
      </w:r>
      <w:r w:rsidR="009E26F9">
        <w:t>30</w:t>
      </w:r>
      <w:r w:rsidR="005F60D8">
        <w:t>,</w:t>
      </w:r>
      <w:r w:rsidR="00366637">
        <w:t>31</w:t>
      </w:r>
      <w:r w:rsidRPr="00BF1661">
        <w:t>].</w:t>
      </w:r>
    </w:p>
    <w:p w14:paraId="14EF1727" w14:textId="29FC67A5" w:rsidR="00067E33" w:rsidRPr="00BD29B7" w:rsidRDefault="003E2F83" w:rsidP="00BD29B7">
      <w:pPr>
        <w:spacing w:line="360" w:lineRule="auto"/>
      </w:pPr>
      <w:r w:rsidRPr="00BD29B7">
        <w:t>The three performance curves are:</w:t>
      </w:r>
    </w:p>
    <w:p w14:paraId="4AE3867C" w14:textId="212250D2" w:rsidR="003E2F83" w:rsidRPr="00BD29B7" w:rsidRDefault="003E2F83" w:rsidP="00BD29B7">
      <w:pPr>
        <w:spacing w:line="360" w:lineRule="auto"/>
      </w:pPr>
      <w:r w:rsidRPr="00BD29B7">
        <w:t>1. Temperature Curve Cooling Capacity Function (</w:t>
      </w:r>
      <w:proofErr w:type="spellStart"/>
      <w:r w:rsidRPr="00BD29B7">
        <w:t>ChillerCapFTemp</w:t>
      </w:r>
      <w:proofErr w:type="spellEnd"/>
      <w:r w:rsidRPr="00BD29B7">
        <w:t>)</w:t>
      </w:r>
    </w:p>
    <w:p w14:paraId="15AB2103" w14:textId="77777777" w:rsidR="003E2F83" w:rsidRPr="00BD29B7" w:rsidRDefault="003E2F83" w:rsidP="00BD29B7">
      <w:pPr>
        <w:spacing w:line="360" w:lineRule="auto"/>
      </w:pPr>
      <w:r w:rsidRPr="00BD29B7">
        <w:t>2. Input Energy to Output Function Temperature Curve Ratio (</w:t>
      </w:r>
      <w:proofErr w:type="spellStart"/>
      <w:r w:rsidRPr="00BD29B7">
        <w:t>ChillerEIRFTemp</w:t>
      </w:r>
      <w:proofErr w:type="spellEnd"/>
      <w:r w:rsidRPr="00BD29B7">
        <w:t>)</w:t>
      </w:r>
    </w:p>
    <w:p w14:paraId="611E1B06" w14:textId="77777777" w:rsidR="003E2F83" w:rsidRPr="00BD29B7" w:rsidRDefault="003E2F83" w:rsidP="00BD29B7">
      <w:pPr>
        <w:spacing w:line="360" w:lineRule="auto"/>
      </w:pPr>
      <w:r w:rsidRPr="00BD29B7">
        <w:t>3. Input Energy to Cooling Ratio Output Function of Part Load Ratio Curve</w:t>
      </w:r>
    </w:p>
    <w:p w14:paraId="5AFF9217" w14:textId="77777777" w:rsidR="003E2F83" w:rsidRPr="00BD29B7" w:rsidRDefault="003E2F83" w:rsidP="00BD29B7">
      <w:pPr>
        <w:spacing w:line="360" w:lineRule="auto"/>
      </w:pPr>
      <w:r w:rsidRPr="00BD29B7">
        <w:t>(</w:t>
      </w:r>
      <w:proofErr w:type="spellStart"/>
      <w:r w:rsidRPr="00BD29B7">
        <w:t>ChillerEIRFPLR</w:t>
      </w:r>
      <w:proofErr w:type="spellEnd"/>
      <w:r w:rsidRPr="00BD29B7">
        <w:t>)</w:t>
      </w:r>
    </w:p>
    <w:p w14:paraId="5642E95A" w14:textId="679B249D" w:rsidR="003B6F7C" w:rsidRDefault="003B6F7C" w:rsidP="003B6F7C">
      <w:pPr>
        <w:spacing w:line="360" w:lineRule="auto"/>
      </w:pPr>
      <w:r w:rsidRPr="003F0E72">
        <w:t xml:space="preserve">The Function of Temperature Curve Cooling Capacity with the </w:t>
      </w:r>
      <w:r w:rsidRPr="004E547D">
        <w:t>chiller</w:t>
      </w:r>
      <w:r>
        <w:t xml:space="preserve"> </w:t>
      </w:r>
      <w:r w:rsidRPr="007B52C8">
        <w:t>reciprocating</w:t>
      </w:r>
      <w:r>
        <w:t xml:space="preserve"> </w:t>
      </w:r>
      <w:r w:rsidRPr="003F0E72">
        <w:t xml:space="preserve">model on </w:t>
      </w:r>
      <w:proofErr w:type="spellStart"/>
      <w:r w:rsidRPr="003F0E72">
        <w:t>EnergyPlus</w:t>
      </w:r>
      <w:proofErr w:type="spellEnd"/>
      <w:r w:rsidRPr="003F0E72">
        <w:t>:</w:t>
      </w:r>
    </w:p>
    <w:tbl>
      <w:tblPr>
        <w:tblStyle w:val="TableGrid"/>
        <w:tblW w:w="8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1"/>
        <w:gridCol w:w="700"/>
      </w:tblGrid>
      <w:tr w:rsidR="003B6F7C" w14:paraId="3EC9283F" w14:textId="77777777" w:rsidTr="002F3C3A">
        <w:trPr>
          <w:trHeight w:val="1574"/>
        </w:trPr>
        <w:tc>
          <w:tcPr>
            <w:tcW w:w="7561" w:type="dxa"/>
          </w:tcPr>
          <w:p w14:paraId="5FFF0ABE" w14:textId="77777777" w:rsidR="003B6F7C" w:rsidRPr="009A5AE8" w:rsidRDefault="003B6F7C" w:rsidP="002F3C3A">
            <w:pPr>
              <w:spacing w:line="360" w:lineRule="auto"/>
              <w:rPr>
                <w:rFonts w:eastAsiaTheme="minorEastAsia"/>
                <w:sz w:val="19"/>
                <w:szCs w:val="19"/>
              </w:rPr>
            </w:pPr>
            <m:oMathPara>
              <m:oMath>
                <m:r>
                  <w:rPr>
                    <w:rFonts w:ascii="Cambria Math" w:hAnsi="Cambria Math"/>
                  </w:rPr>
                  <m:t>Chiller RecipCapFTemp=0,507883+0,145228</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cw,ls</m:t>
                        </m:r>
                      </m:sub>
                    </m:sSub>
                  </m:e>
                </m:d>
                <m:r>
                  <w:rPr>
                    <w:rFonts w:ascii="Cambria Math" w:hAnsi="Cambria Math"/>
                  </w:rPr>
                  <m:t>-0,00625644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cw,ls</m:t>
                            </m:r>
                          </m:sub>
                        </m:sSub>
                      </m:e>
                    </m:d>
                  </m:e>
                  <m:sup>
                    <m:r>
                      <w:rPr>
                        <w:rFonts w:ascii="Cambria Math" w:hAnsi="Cambria Math"/>
                      </w:rPr>
                      <m:t>2</m:t>
                    </m:r>
                  </m:sup>
                </m:sSup>
                <m:r>
                  <w:rPr>
                    <w:rFonts w:ascii="Cambria Math" w:hAnsi="Cambria Math"/>
                  </w:rPr>
                  <m:t>-0,0011178</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cond,e</m:t>
                        </m:r>
                      </m:sub>
                    </m:sSub>
                  </m:e>
                </m:d>
                <m:r>
                  <w:rPr>
                    <w:rFonts w:ascii="Cambria Math" w:hAnsi="Cambria Math"/>
                  </w:rPr>
                  <m:t>-0,0001296</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cond,e</m:t>
                            </m:r>
                          </m:sub>
                        </m:sSub>
                      </m:e>
                    </m:d>
                  </m:e>
                  <m:sup>
                    <m:r>
                      <w:rPr>
                        <w:rFonts w:ascii="Cambria Math" w:hAnsi="Cambria Math"/>
                      </w:rPr>
                      <m:t>2</m:t>
                    </m:r>
                  </m:sup>
                </m:sSup>
                <m:r>
                  <w:rPr>
                    <w:rFonts w:ascii="Cambria Math" w:hAnsi="Cambria Math"/>
                  </w:rPr>
                  <m:t>+-0,00028188</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cw,ls</m:t>
                        </m:r>
                      </m:sub>
                    </m:sSub>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cond,e</m:t>
                        </m:r>
                      </m:sub>
                    </m:sSub>
                  </m:e>
                </m:d>
              </m:oMath>
            </m:oMathPara>
          </w:p>
        </w:tc>
        <w:tc>
          <w:tcPr>
            <w:tcW w:w="700" w:type="dxa"/>
            <w:vAlign w:val="center"/>
          </w:tcPr>
          <w:p w14:paraId="564C0E30" w14:textId="3E616FD6" w:rsidR="003B6F7C" w:rsidRDefault="003B6F7C" w:rsidP="002F3C3A">
            <w:pPr>
              <w:spacing w:line="360" w:lineRule="auto"/>
              <w:jc w:val="right"/>
            </w:pPr>
            <w:r>
              <w:t>(2.</w:t>
            </w:r>
            <w:r w:rsidR="00DD1F56">
              <w:t>1</w:t>
            </w:r>
            <w:r>
              <w:t>)</w:t>
            </w:r>
          </w:p>
        </w:tc>
      </w:tr>
    </w:tbl>
    <w:p w14:paraId="775F7A47" w14:textId="52B52AB0" w:rsidR="00473210" w:rsidRDefault="00473210" w:rsidP="00473210">
      <w:pPr>
        <w:spacing w:line="360" w:lineRule="auto"/>
      </w:pPr>
      <w:r>
        <w:t xml:space="preserve">Chiller </w:t>
      </w:r>
      <w:proofErr w:type="spellStart"/>
      <w:r>
        <w:t>RecipCapFTemp</w:t>
      </w:r>
      <w:proofErr w:type="spellEnd"/>
      <w:r>
        <w:t xml:space="preserve"> is a cooling capacity factor, equal to 1 at reference conditions .; </w:t>
      </w:r>
      <w:proofErr w:type="spellStart"/>
      <w:r>
        <w:t>Tcw</w:t>
      </w:r>
      <w:proofErr w:type="spellEnd"/>
      <w:r>
        <w:t xml:space="preserve">, ls is the setpoint temperature of cold water leaving (◦C). ; </w:t>
      </w:r>
      <w:proofErr w:type="spellStart"/>
      <w:r>
        <w:t>Tcond,e</w:t>
      </w:r>
      <w:proofErr w:type="spellEnd"/>
      <w:r>
        <w:t xml:space="preserve"> is the temperature of the incoming condenser liquid (◦C).</w:t>
      </w:r>
    </w:p>
    <w:p w14:paraId="7A6B09AF" w14:textId="77777777" w:rsidR="00473210" w:rsidRDefault="00473210" w:rsidP="003B6F7C">
      <w:pPr>
        <w:spacing w:line="360" w:lineRule="auto"/>
      </w:pPr>
    </w:p>
    <w:p w14:paraId="4619C670" w14:textId="71DE5B8C" w:rsidR="003B6F7C" w:rsidRDefault="003B6F7C" w:rsidP="003B6F7C">
      <w:pPr>
        <w:spacing w:line="360" w:lineRule="auto"/>
      </w:pPr>
      <w:r w:rsidRPr="003F0E72">
        <w:t xml:space="preserve">Energy Input to Output Function Temperature Curve Ratio with the chiller </w:t>
      </w:r>
      <w:r w:rsidRPr="007B52C8">
        <w:t>reciprocating</w:t>
      </w:r>
      <w:r>
        <w:t xml:space="preserve"> </w:t>
      </w:r>
      <w:r w:rsidRPr="003F0E72">
        <w:t xml:space="preserve">model on </w:t>
      </w:r>
      <w:proofErr w:type="spellStart"/>
      <w:r w:rsidRPr="003F0E72">
        <w:t>EnergyPlus</w:t>
      </w:r>
      <w:proofErr w:type="spellEnd"/>
      <w:r w:rsidRPr="003F0E72">
        <w:t>:</w:t>
      </w:r>
    </w:p>
    <w:tbl>
      <w:tblPr>
        <w:tblStyle w:val="TableGrid"/>
        <w:tblW w:w="8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1"/>
        <w:gridCol w:w="700"/>
      </w:tblGrid>
      <w:tr w:rsidR="003B6F7C" w14:paraId="2BBA47FB" w14:textId="77777777" w:rsidTr="002F3C3A">
        <w:trPr>
          <w:trHeight w:val="1574"/>
        </w:trPr>
        <w:tc>
          <w:tcPr>
            <w:tcW w:w="7561" w:type="dxa"/>
          </w:tcPr>
          <w:p w14:paraId="65DE9073" w14:textId="77777777" w:rsidR="003B6F7C" w:rsidRPr="009A5AE8" w:rsidRDefault="003B6F7C" w:rsidP="002F3C3A">
            <w:pPr>
              <w:spacing w:line="360" w:lineRule="auto"/>
            </w:pPr>
            <m:oMathPara>
              <m:oMath>
                <m:r>
                  <w:rPr>
                    <w:rFonts w:ascii="Cambria Math" w:hAnsi="Cambria Math"/>
                  </w:rPr>
                  <m:t>Chiller RecipEIRFTemp=1,03076-0,103536</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cw,l</m:t>
                        </m:r>
                      </m:sub>
                    </m:sSub>
                  </m:e>
                </m:d>
                <m:r>
                  <w:rPr>
                    <w:rFonts w:ascii="Cambria Math" w:hAnsi="Cambria Math"/>
                  </w:rPr>
                  <m:t>+0,00710208</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cw,l</m:t>
                            </m:r>
                          </m:sub>
                        </m:sSub>
                      </m:e>
                    </m:d>
                  </m:e>
                  <m:sup>
                    <m:r>
                      <w:rPr>
                        <w:rFonts w:ascii="Cambria Math" w:hAnsi="Cambria Math"/>
                      </w:rPr>
                      <m:t>2</m:t>
                    </m:r>
                  </m:sup>
                </m:sSup>
                <m:r>
                  <w:rPr>
                    <w:rFonts w:ascii="Cambria Math" w:hAnsi="Cambria Math"/>
                  </w:rPr>
                  <m:t>+0,0093186</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cond,e</m:t>
                        </m:r>
                      </m:sub>
                    </m:sSub>
                  </m:e>
                </m:d>
                <m:r>
                  <w:rPr>
                    <w:rFonts w:ascii="Cambria Math" w:hAnsi="Cambria Math"/>
                  </w:rPr>
                  <m:t>+0,00031752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cond,e</m:t>
                            </m:r>
                          </m:sub>
                        </m:sSub>
                      </m:e>
                    </m:d>
                  </m:e>
                  <m:sup>
                    <m:r>
                      <w:rPr>
                        <w:rFonts w:ascii="Cambria Math" w:hAnsi="Cambria Math"/>
                      </w:rPr>
                      <m:t>2</m:t>
                    </m:r>
                  </m:sup>
                </m:sSup>
                <m:r>
                  <w:rPr>
                    <w:rFonts w:ascii="Cambria Math" w:hAnsi="Cambria Math"/>
                  </w:rPr>
                  <m:t>+-0,00104328</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cw,l</m:t>
                        </m:r>
                      </m:sub>
                    </m:sSub>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cond,e</m:t>
                        </m:r>
                      </m:sub>
                    </m:sSub>
                  </m:e>
                </m:d>
              </m:oMath>
            </m:oMathPara>
          </w:p>
        </w:tc>
        <w:tc>
          <w:tcPr>
            <w:tcW w:w="700" w:type="dxa"/>
            <w:vAlign w:val="center"/>
          </w:tcPr>
          <w:p w14:paraId="26587CD9" w14:textId="61CC34A6" w:rsidR="003B6F7C" w:rsidRDefault="003B6F7C" w:rsidP="002F3C3A">
            <w:pPr>
              <w:spacing w:line="360" w:lineRule="auto"/>
              <w:jc w:val="right"/>
            </w:pPr>
            <w:r>
              <w:t>(2.</w:t>
            </w:r>
            <w:r w:rsidR="00DD1F56">
              <w:t>2</w:t>
            </w:r>
            <w:r>
              <w:t>)</w:t>
            </w:r>
          </w:p>
        </w:tc>
      </w:tr>
    </w:tbl>
    <w:p w14:paraId="0B7D055E" w14:textId="04218AA7" w:rsidR="00473210" w:rsidRDefault="00473210" w:rsidP="003B6F7C">
      <w:pPr>
        <w:spacing w:line="360" w:lineRule="auto"/>
      </w:pPr>
      <w:r>
        <w:t xml:space="preserve">Chiller </w:t>
      </w:r>
      <w:proofErr w:type="spellStart"/>
      <w:r>
        <w:t>RecipEIRFTemp</w:t>
      </w:r>
      <w:proofErr w:type="spellEnd"/>
      <w:r>
        <w:t xml:space="preserve"> is the energy input for the cooling output factor, equal to one at the reference condition; </w:t>
      </w:r>
      <w:proofErr w:type="spellStart"/>
      <w:r>
        <w:t>Tcw</w:t>
      </w:r>
      <w:proofErr w:type="spellEnd"/>
      <w:r>
        <w:t xml:space="preserve">, l is the remaining cold water temperature (◦C); </w:t>
      </w:r>
      <w:proofErr w:type="spellStart"/>
      <w:r>
        <w:t>Tcond</w:t>
      </w:r>
      <w:proofErr w:type="spellEnd"/>
      <w:r>
        <w:t>, e is the temperature of the incoming condenser liquid (◦C);</w:t>
      </w:r>
    </w:p>
    <w:p w14:paraId="4959D6EA" w14:textId="77777777" w:rsidR="00473210" w:rsidRDefault="00473210" w:rsidP="003B6F7C">
      <w:pPr>
        <w:spacing w:line="360" w:lineRule="auto"/>
      </w:pPr>
    </w:p>
    <w:p w14:paraId="24683609" w14:textId="0B337869" w:rsidR="003B6F7C" w:rsidRDefault="003B6F7C" w:rsidP="003B6F7C">
      <w:pPr>
        <w:spacing w:line="360" w:lineRule="auto"/>
      </w:pPr>
      <w:r w:rsidRPr="003F0E72">
        <w:lastRenderedPageBreak/>
        <w:t xml:space="preserve">Energy Input for Output Function Cooling Ratio of Part Load Ratio Curve with chiller </w:t>
      </w:r>
      <w:r w:rsidRPr="007B52C8">
        <w:t>reciprocating</w:t>
      </w:r>
      <w:r>
        <w:t xml:space="preserve"> </w:t>
      </w:r>
      <w:r w:rsidRPr="003F0E72">
        <w:t xml:space="preserve">model on </w:t>
      </w:r>
      <w:proofErr w:type="spellStart"/>
      <w:r w:rsidRPr="003F0E72">
        <w:t>EnergyPlus</w:t>
      </w:r>
      <w:proofErr w:type="spellEnd"/>
      <w:r w:rsidRPr="003F0E72">
        <w:t>:</w:t>
      </w:r>
    </w:p>
    <w:tbl>
      <w:tblPr>
        <w:tblStyle w:val="TableGrid"/>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873"/>
      </w:tblGrid>
      <w:tr w:rsidR="003B6F7C" w14:paraId="230B1547" w14:textId="77777777" w:rsidTr="00DE0EE9">
        <w:trPr>
          <w:trHeight w:val="387"/>
        </w:trPr>
        <w:tc>
          <w:tcPr>
            <w:tcW w:w="7621" w:type="dxa"/>
          </w:tcPr>
          <w:p w14:paraId="4CEDC68B" w14:textId="77777777" w:rsidR="003B6F7C" w:rsidRPr="009A5AE8" w:rsidRDefault="003B6F7C" w:rsidP="002F3C3A">
            <w:pPr>
              <w:spacing w:line="360" w:lineRule="auto"/>
            </w:pPr>
            <m:oMathPara>
              <m:oMath>
                <m:r>
                  <w:rPr>
                    <w:rFonts w:ascii="Cambria Math" w:hAnsi="Cambria Math"/>
                  </w:rPr>
                  <m:t>Chiller RecipEIRPLR=0,088065+1,137742</m:t>
                </m:r>
                <m:d>
                  <m:dPr>
                    <m:ctrlPr>
                      <w:rPr>
                        <w:rFonts w:ascii="Cambria Math" w:hAnsi="Cambria Math"/>
                        <w:i/>
                      </w:rPr>
                    </m:ctrlPr>
                  </m:dPr>
                  <m:e>
                    <m:r>
                      <w:rPr>
                        <w:rFonts w:ascii="Cambria Math" w:hAnsi="Cambria Math"/>
                      </w:rPr>
                      <m:t>PLR</m:t>
                    </m:r>
                  </m:e>
                </m:d>
                <m:r>
                  <w:rPr>
                    <w:rFonts w:ascii="Cambria Math" w:hAnsi="Cambria Math"/>
                  </w:rPr>
                  <m:t>+0,225806</m:t>
                </m:r>
                <m:sSup>
                  <m:sSupPr>
                    <m:ctrlPr>
                      <w:rPr>
                        <w:rFonts w:ascii="Cambria Math" w:hAnsi="Cambria Math"/>
                        <w:i/>
                      </w:rPr>
                    </m:ctrlPr>
                  </m:sSupPr>
                  <m:e>
                    <m:d>
                      <m:dPr>
                        <m:ctrlPr>
                          <w:rPr>
                            <w:rFonts w:ascii="Cambria Math" w:hAnsi="Cambria Math"/>
                            <w:i/>
                          </w:rPr>
                        </m:ctrlPr>
                      </m:dPr>
                      <m:e>
                        <m:r>
                          <w:rPr>
                            <w:rFonts w:ascii="Cambria Math" w:hAnsi="Cambria Math"/>
                          </w:rPr>
                          <m:t>PLR</m:t>
                        </m:r>
                      </m:e>
                    </m:d>
                  </m:e>
                  <m:sup>
                    <m:r>
                      <w:rPr>
                        <w:rFonts w:ascii="Cambria Math" w:hAnsi="Cambria Math"/>
                      </w:rPr>
                      <m:t>2</m:t>
                    </m:r>
                  </m:sup>
                </m:sSup>
              </m:oMath>
            </m:oMathPara>
          </w:p>
        </w:tc>
        <w:tc>
          <w:tcPr>
            <w:tcW w:w="873" w:type="dxa"/>
            <w:vAlign w:val="center"/>
          </w:tcPr>
          <w:p w14:paraId="58E6A314" w14:textId="6D79F0CE" w:rsidR="003B6F7C" w:rsidRDefault="003B6F7C" w:rsidP="002F3C3A">
            <w:pPr>
              <w:spacing w:line="360" w:lineRule="auto"/>
              <w:jc w:val="right"/>
            </w:pPr>
            <w:r>
              <w:t>(2.</w:t>
            </w:r>
            <w:r w:rsidR="00DD1F56">
              <w:t>3</w:t>
            </w:r>
            <w:r>
              <w:t>)</w:t>
            </w:r>
          </w:p>
        </w:tc>
      </w:tr>
    </w:tbl>
    <w:p w14:paraId="0A2F2590" w14:textId="53FFF54B" w:rsidR="00BC12A0" w:rsidRPr="00BD29B7" w:rsidRDefault="00F17D36" w:rsidP="00BD29B7">
      <w:pPr>
        <w:spacing w:line="360" w:lineRule="auto"/>
      </w:pPr>
      <w:r w:rsidRPr="003F0E72">
        <w:t>Chiller</w:t>
      </w:r>
      <w:r>
        <w:t xml:space="preserve"> </w:t>
      </w:r>
      <w:proofErr w:type="spellStart"/>
      <w:r>
        <w:t>Recip</w:t>
      </w:r>
      <w:r w:rsidRPr="003F0E72">
        <w:t>EIRFPLR</w:t>
      </w:r>
      <w:proofErr w:type="spellEnd"/>
      <w:r w:rsidRPr="003F0E72">
        <w:t xml:space="preserve"> = input energy to the output cooling factor, equal to 1 under reference conditions; PLR = Part load ratio = (cooling load) / (chiller available cooling capacity);</w:t>
      </w:r>
    </w:p>
    <w:p w14:paraId="54913AF1" w14:textId="17B71F67" w:rsidR="00067E33" w:rsidRPr="00BD29B7" w:rsidRDefault="00067E33" w:rsidP="00BD29B7">
      <w:pPr>
        <w:pStyle w:val="Heading2"/>
        <w:numPr>
          <w:ilvl w:val="0"/>
          <w:numId w:val="1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Chiller </w:t>
      </w:r>
      <w:r w:rsidR="0005298E">
        <w:rPr>
          <w:rFonts w:ascii="Times New Roman" w:hAnsi="Times New Roman" w:cs="Times New Roman"/>
          <w:i/>
          <w:iCs/>
          <w:color w:val="auto"/>
          <w:sz w:val="24"/>
          <w:szCs w:val="24"/>
        </w:rPr>
        <w:t>s</w:t>
      </w:r>
      <w:r w:rsidRPr="00BD29B7">
        <w:rPr>
          <w:rFonts w:ascii="Times New Roman" w:hAnsi="Times New Roman" w:cs="Times New Roman"/>
          <w:i/>
          <w:iCs/>
          <w:color w:val="auto"/>
          <w:sz w:val="24"/>
          <w:szCs w:val="24"/>
        </w:rPr>
        <w:t xml:space="preserve">imulation </w:t>
      </w:r>
      <w:r w:rsidR="0005298E">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onditions </w:t>
      </w:r>
    </w:p>
    <w:p w14:paraId="459C788A" w14:textId="14A7392D" w:rsidR="00C01A66" w:rsidRDefault="003F0E72" w:rsidP="00BD29B7">
      <w:pPr>
        <w:spacing w:line="360" w:lineRule="auto"/>
        <w:rPr>
          <w:lang w:eastAsia="ja-JP"/>
        </w:rPr>
      </w:pPr>
      <w:r w:rsidRPr="00BD29B7">
        <w:t xml:space="preserve">Some simulation conditioning is carried out when the chiller starts. This condition is based on observations of conditions in the field. All conditions that can affect room temperature, RH and electricity are recorded for inclusion in the schedule found in the </w:t>
      </w:r>
      <w:proofErr w:type="spellStart"/>
      <w:r w:rsidRPr="00BD29B7">
        <w:t>EnergyPlus</w:t>
      </w:r>
      <w:proofErr w:type="spellEnd"/>
      <w:r w:rsidRPr="00BD29B7">
        <w:t xml:space="preserve"> 9.2 simulation software. There is also an internal heat gain condition which can be seen in</w:t>
      </w:r>
      <w:r w:rsidR="005B29D0">
        <w:t xml:space="preserve"> </w:t>
      </w:r>
      <w:r w:rsidR="005B29D0">
        <w:fldChar w:fldCharType="begin"/>
      </w:r>
      <w:r w:rsidR="005B29D0">
        <w:instrText xml:space="preserve"> REF _Ref55244083 \h </w:instrText>
      </w:r>
      <w:r w:rsidR="005B29D0">
        <w:fldChar w:fldCharType="separate"/>
      </w:r>
      <w:r w:rsidR="00451235" w:rsidRPr="00E016A9">
        <w:rPr>
          <w:b/>
          <w:bCs/>
          <w:i/>
          <w:iCs/>
        </w:rPr>
        <w:t xml:space="preserve">Table </w:t>
      </w:r>
      <w:r w:rsidR="00451235">
        <w:rPr>
          <w:b/>
          <w:bCs/>
          <w:i/>
          <w:iCs/>
          <w:noProof/>
        </w:rPr>
        <w:t>5</w:t>
      </w:r>
      <w:r w:rsidR="005B29D0">
        <w:fldChar w:fldCharType="end"/>
      </w:r>
      <w:r w:rsidRPr="00BD29B7">
        <w:t>. The conditions included in plus energy are Occupancy, Lightning, Electric Equipment, HVAC Availability and Infiltration. The Schedule Graph can be seen in</w:t>
      </w:r>
      <w:r w:rsidR="0015441F">
        <w:t xml:space="preserve"> </w:t>
      </w:r>
      <w:r w:rsidR="0015441F">
        <w:fldChar w:fldCharType="begin"/>
      </w:r>
      <w:r w:rsidR="0015441F">
        <w:instrText xml:space="preserve"> REF _Ref55057640 \h </w:instrText>
      </w:r>
      <w:r w:rsidR="0015441F">
        <w:fldChar w:fldCharType="separate"/>
      </w:r>
      <w:r w:rsidR="00451235" w:rsidRPr="00B17841">
        <w:rPr>
          <w:b/>
          <w:bCs/>
          <w:i/>
          <w:iCs/>
          <w:color w:val="000000" w:themeColor="text1"/>
          <w:sz w:val="20"/>
          <w:szCs w:val="20"/>
        </w:rPr>
        <w:t xml:space="preserve">Fig. </w:t>
      </w:r>
      <w:r w:rsidR="00451235">
        <w:rPr>
          <w:b/>
          <w:bCs/>
          <w:i/>
          <w:iCs/>
          <w:noProof/>
          <w:color w:val="000000" w:themeColor="text1"/>
          <w:sz w:val="20"/>
          <w:szCs w:val="20"/>
        </w:rPr>
        <w:t>6</w:t>
      </w:r>
      <w:r w:rsidR="0015441F">
        <w:fldChar w:fldCharType="end"/>
      </w:r>
      <w:r w:rsidR="0027788E" w:rsidRPr="00BD29B7">
        <w:t>.</w:t>
      </w:r>
    </w:p>
    <w:p w14:paraId="7668FA0F" w14:textId="2173A1CC" w:rsidR="00E016A9" w:rsidRPr="0056316B" w:rsidRDefault="00E016A9" w:rsidP="00DF276E">
      <w:pPr>
        <w:pStyle w:val="Caption"/>
        <w:jc w:val="center"/>
        <w:rPr>
          <w:bCs/>
          <w:i w:val="0"/>
          <w:iCs w:val="0"/>
          <w:color w:val="auto"/>
          <w:sz w:val="24"/>
          <w:szCs w:val="24"/>
          <w:lang w:eastAsia="ja-JP"/>
        </w:rPr>
      </w:pPr>
      <w:bookmarkStart w:id="11" w:name="_Ref55244083"/>
      <w:r w:rsidRPr="0056316B">
        <w:rPr>
          <w:bCs/>
          <w:i w:val="0"/>
          <w:iCs w:val="0"/>
          <w:color w:val="auto"/>
          <w:sz w:val="24"/>
          <w:szCs w:val="24"/>
        </w:rPr>
        <w:t xml:space="preserve">Table </w:t>
      </w:r>
      <w:r w:rsidRPr="0056316B">
        <w:rPr>
          <w:bCs/>
          <w:i w:val="0"/>
          <w:iCs w:val="0"/>
          <w:color w:val="auto"/>
          <w:sz w:val="24"/>
          <w:szCs w:val="24"/>
        </w:rPr>
        <w:fldChar w:fldCharType="begin"/>
      </w:r>
      <w:r w:rsidRPr="0056316B">
        <w:rPr>
          <w:bCs/>
          <w:i w:val="0"/>
          <w:iCs w:val="0"/>
          <w:color w:val="auto"/>
          <w:sz w:val="24"/>
          <w:szCs w:val="24"/>
        </w:rPr>
        <w:instrText xml:space="preserve"> SEQ Table \* ARABIC </w:instrText>
      </w:r>
      <w:r w:rsidRPr="0056316B">
        <w:rPr>
          <w:bCs/>
          <w:i w:val="0"/>
          <w:iCs w:val="0"/>
          <w:color w:val="auto"/>
          <w:sz w:val="24"/>
          <w:szCs w:val="24"/>
        </w:rPr>
        <w:fldChar w:fldCharType="separate"/>
      </w:r>
      <w:r w:rsidR="00451235" w:rsidRPr="0056316B">
        <w:rPr>
          <w:bCs/>
          <w:i w:val="0"/>
          <w:iCs w:val="0"/>
          <w:noProof/>
          <w:color w:val="auto"/>
          <w:sz w:val="24"/>
          <w:szCs w:val="24"/>
        </w:rPr>
        <w:t>5</w:t>
      </w:r>
      <w:r w:rsidRPr="0056316B">
        <w:rPr>
          <w:bCs/>
          <w:i w:val="0"/>
          <w:iCs w:val="0"/>
          <w:color w:val="auto"/>
          <w:sz w:val="24"/>
          <w:szCs w:val="24"/>
        </w:rPr>
        <w:fldChar w:fldCharType="end"/>
      </w:r>
      <w:bookmarkEnd w:id="11"/>
      <w:r w:rsidR="00DF276E" w:rsidRPr="0056316B">
        <w:rPr>
          <w:rFonts w:hint="eastAsia"/>
          <w:bCs/>
          <w:i w:val="0"/>
          <w:iCs w:val="0"/>
          <w:color w:val="auto"/>
          <w:sz w:val="24"/>
          <w:szCs w:val="24"/>
          <w:lang w:eastAsia="ja-JP"/>
        </w:rPr>
        <w:t xml:space="preserve"> </w:t>
      </w:r>
      <w:r w:rsidRPr="0056316B">
        <w:rPr>
          <w:i w:val="0"/>
          <w:iCs w:val="0"/>
          <w:color w:val="auto"/>
          <w:sz w:val="24"/>
          <w:szCs w:val="24"/>
        </w:rPr>
        <w:t>Internal Heat Gain Condition</w:t>
      </w:r>
    </w:p>
    <w:tbl>
      <w:tblPr>
        <w:tblStyle w:val="TableGridLight1"/>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355"/>
      </w:tblGrid>
      <w:tr w:rsidR="0097638F" w:rsidRPr="00BD29B7" w14:paraId="7BAA0F07" w14:textId="77777777" w:rsidTr="0056316B">
        <w:tc>
          <w:tcPr>
            <w:tcW w:w="2421" w:type="dxa"/>
            <w:tcBorders>
              <w:top w:val="single" w:sz="4" w:space="0" w:color="auto"/>
              <w:bottom w:val="single" w:sz="4" w:space="0" w:color="auto"/>
            </w:tcBorders>
          </w:tcPr>
          <w:p w14:paraId="7093F857" w14:textId="77777777" w:rsidR="0097638F" w:rsidRPr="00277DC5" w:rsidRDefault="0097638F" w:rsidP="0056316B">
            <w:pPr>
              <w:spacing w:line="360" w:lineRule="auto"/>
              <w:jc w:val="center"/>
            </w:pPr>
            <w:r w:rsidRPr="00277DC5">
              <w:t>Type (Auditorium zone)</w:t>
            </w:r>
          </w:p>
        </w:tc>
        <w:tc>
          <w:tcPr>
            <w:tcW w:w="2355" w:type="dxa"/>
            <w:tcBorders>
              <w:top w:val="single" w:sz="4" w:space="0" w:color="auto"/>
              <w:bottom w:val="single" w:sz="4" w:space="0" w:color="auto"/>
            </w:tcBorders>
          </w:tcPr>
          <w:p w14:paraId="77AB24A7" w14:textId="77777777" w:rsidR="0097638F" w:rsidRPr="00277DC5" w:rsidRDefault="0097638F" w:rsidP="0056316B">
            <w:pPr>
              <w:spacing w:line="360" w:lineRule="auto"/>
              <w:jc w:val="center"/>
            </w:pPr>
            <w:r w:rsidRPr="00277DC5">
              <w:t>Value</w:t>
            </w:r>
          </w:p>
        </w:tc>
      </w:tr>
      <w:tr w:rsidR="0097638F" w:rsidRPr="00BD29B7" w14:paraId="247AC3AF" w14:textId="77777777" w:rsidTr="0056316B">
        <w:tc>
          <w:tcPr>
            <w:tcW w:w="2421" w:type="dxa"/>
            <w:tcBorders>
              <w:top w:val="single" w:sz="4" w:space="0" w:color="auto"/>
            </w:tcBorders>
          </w:tcPr>
          <w:p w14:paraId="460F8331" w14:textId="77777777" w:rsidR="0097638F" w:rsidRPr="00277DC5" w:rsidRDefault="0097638F" w:rsidP="0056316B">
            <w:pPr>
              <w:spacing w:line="360" w:lineRule="auto"/>
              <w:jc w:val="center"/>
            </w:pPr>
            <w:r w:rsidRPr="00277DC5">
              <w:t>Occupancy</w:t>
            </w:r>
          </w:p>
        </w:tc>
        <w:tc>
          <w:tcPr>
            <w:tcW w:w="2355" w:type="dxa"/>
            <w:tcBorders>
              <w:top w:val="single" w:sz="4" w:space="0" w:color="auto"/>
            </w:tcBorders>
          </w:tcPr>
          <w:p w14:paraId="5C28CE2F" w14:textId="77777777" w:rsidR="0097638F" w:rsidRPr="00277DC5" w:rsidRDefault="0097638F" w:rsidP="0056316B">
            <w:pPr>
              <w:spacing w:line="360" w:lineRule="auto"/>
              <w:jc w:val="center"/>
            </w:pPr>
            <w:r w:rsidRPr="00277DC5">
              <w:t>0.7739 m</w:t>
            </w:r>
            <w:r w:rsidRPr="00277DC5">
              <w:rPr>
                <w:vertAlign w:val="superscript"/>
              </w:rPr>
              <w:t>2</w:t>
            </w:r>
            <w:r w:rsidRPr="00277DC5">
              <w:t>/person</w:t>
            </w:r>
          </w:p>
        </w:tc>
      </w:tr>
      <w:tr w:rsidR="0097638F" w:rsidRPr="00BD29B7" w14:paraId="775859E4" w14:textId="77777777" w:rsidTr="0056316B">
        <w:tc>
          <w:tcPr>
            <w:tcW w:w="2421" w:type="dxa"/>
          </w:tcPr>
          <w:p w14:paraId="14B1C58D" w14:textId="77777777" w:rsidR="0097638F" w:rsidRPr="00277DC5" w:rsidRDefault="0097638F" w:rsidP="0056316B">
            <w:pPr>
              <w:spacing w:line="360" w:lineRule="auto"/>
              <w:jc w:val="center"/>
            </w:pPr>
            <w:r w:rsidRPr="00277DC5">
              <w:t>Light</w:t>
            </w:r>
          </w:p>
        </w:tc>
        <w:tc>
          <w:tcPr>
            <w:tcW w:w="2355" w:type="dxa"/>
          </w:tcPr>
          <w:p w14:paraId="02F475D0" w14:textId="77777777" w:rsidR="0097638F" w:rsidRPr="00277DC5" w:rsidRDefault="0097638F" w:rsidP="0056316B">
            <w:pPr>
              <w:spacing w:line="360" w:lineRule="auto"/>
              <w:jc w:val="center"/>
            </w:pPr>
            <w:r w:rsidRPr="00277DC5">
              <w:t>763.818 Watt</w:t>
            </w:r>
          </w:p>
        </w:tc>
      </w:tr>
      <w:tr w:rsidR="0097638F" w:rsidRPr="00BD29B7" w14:paraId="4B309356" w14:textId="77777777" w:rsidTr="0056316B">
        <w:tc>
          <w:tcPr>
            <w:tcW w:w="2421" w:type="dxa"/>
            <w:tcBorders>
              <w:bottom w:val="single" w:sz="4" w:space="0" w:color="auto"/>
            </w:tcBorders>
          </w:tcPr>
          <w:p w14:paraId="137D7BEA" w14:textId="77777777" w:rsidR="0097638F" w:rsidRPr="00277DC5" w:rsidRDefault="0097638F" w:rsidP="0056316B">
            <w:pPr>
              <w:spacing w:line="360" w:lineRule="auto"/>
              <w:jc w:val="center"/>
            </w:pPr>
            <w:r w:rsidRPr="00277DC5">
              <w:t>Equipment</w:t>
            </w:r>
          </w:p>
        </w:tc>
        <w:tc>
          <w:tcPr>
            <w:tcW w:w="2355" w:type="dxa"/>
            <w:tcBorders>
              <w:bottom w:val="single" w:sz="4" w:space="0" w:color="auto"/>
            </w:tcBorders>
          </w:tcPr>
          <w:p w14:paraId="500782C5" w14:textId="77777777" w:rsidR="0097638F" w:rsidRPr="00277DC5" w:rsidRDefault="0097638F" w:rsidP="0056316B">
            <w:pPr>
              <w:spacing w:line="360" w:lineRule="auto"/>
              <w:jc w:val="center"/>
            </w:pPr>
            <w:r w:rsidRPr="00277DC5">
              <w:t>50 Watt/m</w:t>
            </w:r>
            <w:r w:rsidRPr="00277DC5">
              <w:rPr>
                <w:vertAlign w:val="superscript"/>
              </w:rPr>
              <w:t>2</w:t>
            </w:r>
          </w:p>
        </w:tc>
      </w:tr>
    </w:tbl>
    <w:p w14:paraId="330D460B" w14:textId="2130C37A" w:rsidR="00E016A9" w:rsidRDefault="0056316B" w:rsidP="00E016A9">
      <w:pPr>
        <w:rPr>
          <w:lang w:eastAsia="ja-JP"/>
        </w:rPr>
      </w:pPr>
      <w:r>
        <w:br w:type="textWrapping" w:clear="all"/>
      </w:r>
    </w:p>
    <w:p w14:paraId="0DE3E073" w14:textId="77777777" w:rsidR="0056316B" w:rsidRDefault="0056316B" w:rsidP="00E016A9">
      <w:pPr>
        <w:rPr>
          <w:lang w:eastAsia="ja-JP"/>
        </w:rPr>
      </w:pPr>
    </w:p>
    <w:p w14:paraId="7A264FA0" w14:textId="77777777" w:rsidR="0056316B" w:rsidRDefault="0056316B" w:rsidP="00E016A9">
      <w:pPr>
        <w:rPr>
          <w:lang w:eastAsia="ja-JP"/>
        </w:rPr>
      </w:pPr>
    </w:p>
    <w:p w14:paraId="2AC9A1A4" w14:textId="77777777" w:rsidR="0056316B" w:rsidRDefault="0056316B" w:rsidP="00E016A9">
      <w:pPr>
        <w:rPr>
          <w:lang w:eastAsia="ja-JP"/>
        </w:rPr>
      </w:pPr>
    </w:p>
    <w:p w14:paraId="144AD571" w14:textId="77777777" w:rsidR="0056316B" w:rsidRDefault="0056316B" w:rsidP="00E016A9">
      <w:pPr>
        <w:rPr>
          <w:lang w:eastAsia="ja-JP"/>
        </w:rPr>
      </w:pPr>
    </w:p>
    <w:p w14:paraId="15EB00C2" w14:textId="77777777" w:rsidR="0056316B" w:rsidRDefault="0056316B" w:rsidP="00E016A9">
      <w:pPr>
        <w:rPr>
          <w:lang w:eastAsia="ja-JP"/>
        </w:rPr>
      </w:pPr>
    </w:p>
    <w:p w14:paraId="7388C87F" w14:textId="77777777" w:rsidR="0056316B" w:rsidRDefault="0056316B" w:rsidP="00E016A9">
      <w:pPr>
        <w:rPr>
          <w:lang w:eastAsia="ja-JP"/>
        </w:rPr>
      </w:pPr>
    </w:p>
    <w:p w14:paraId="6180AEEA" w14:textId="77777777" w:rsidR="0056316B" w:rsidRDefault="0056316B" w:rsidP="00E016A9">
      <w:pPr>
        <w:rPr>
          <w:lang w:eastAsia="ja-JP"/>
        </w:rPr>
      </w:pPr>
    </w:p>
    <w:p w14:paraId="20C32DBD" w14:textId="77777777" w:rsidR="0056316B" w:rsidRDefault="0056316B" w:rsidP="00E016A9">
      <w:pPr>
        <w:rPr>
          <w:lang w:eastAsia="ja-JP"/>
        </w:rPr>
      </w:pPr>
    </w:p>
    <w:p w14:paraId="7ABE6042" w14:textId="77777777" w:rsidR="0056316B" w:rsidRDefault="0056316B" w:rsidP="00E016A9">
      <w:pPr>
        <w:rPr>
          <w:lang w:eastAsia="ja-JP"/>
        </w:rPr>
      </w:pPr>
    </w:p>
    <w:p w14:paraId="747FB172" w14:textId="77777777" w:rsidR="0056316B" w:rsidRDefault="0056316B" w:rsidP="00E016A9">
      <w:pPr>
        <w:rPr>
          <w:lang w:eastAsia="ja-JP"/>
        </w:rPr>
      </w:pPr>
    </w:p>
    <w:p w14:paraId="61C74ACA" w14:textId="2F32EF15" w:rsidR="0056316B" w:rsidRPr="00E016A9" w:rsidRDefault="00914054" w:rsidP="00E016A9">
      <w:pPr>
        <w:rPr>
          <w:lang w:eastAsia="ja-JP"/>
        </w:rPr>
      </w:pPr>
      <w:r w:rsidRPr="00914054">
        <w:rPr>
          <w:noProof/>
          <w:lang w:eastAsia="ja-JP"/>
        </w:rPr>
        <w:lastRenderedPageBreak/>
        <w:drawing>
          <wp:inline distT="0" distB="0" distL="0" distR="0" wp14:anchorId="543B0C7E" wp14:editId="4E18BB30">
            <wp:extent cx="5943600" cy="4689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689316"/>
                    </a:xfrm>
                    <a:prstGeom prst="rect">
                      <a:avLst/>
                    </a:prstGeom>
                    <a:noFill/>
                    <a:ln>
                      <a:noFill/>
                    </a:ln>
                  </pic:spPr>
                </pic:pic>
              </a:graphicData>
            </a:graphic>
          </wp:inline>
        </w:drawing>
      </w:r>
    </w:p>
    <w:p w14:paraId="2F4428D9" w14:textId="5F55CC3A" w:rsidR="007735BE" w:rsidRPr="0056316B" w:rsidRDefault="007735BE" w:rsidP="00B17841">
      <w:pPr>
        <w:pStyle w:val="Caption"/>
        <w:jc w:val="center"/>
        <w:rPr>
          <w:bCs/>
          <w:i w:val="0"/>
          <w:iCs w:val="0"/>
          <w:color w:val="000000" w:themeColor="text1"/>
          <w:sz w:val="24"/>
          <w:szCs w:val="20"/>
          <w:lang w:eastAsia="ja-JP"/>
        </w:rPr>
      </w:pPr>
      <w:bookmarkStart w:id="12" w:name="_Ref55057640"/>
      <w:r w:rsidRPr="0056316B">
        <w:rPr>
          <w:bCs/>
          <w:i w:val="0"/>
          <w:iCs w:val="0"/>
          <w:color w:val="000000" w:themeColor="text1"/>
          <w:sz w:val="24"/>
          <w:szCs w:val="20"/>
        </w:rPr>
        <w:t xml:space="preserve">Fig. </w:t>
      </w:r>
      <w:r w:rsidRPr="0056316B">
        <w:rPr>
          <w:bCs/>
          <w:i w:val="0"/>
          <w:iCs w:val="0"/>
          <w:color w:val="000000" w:themeColor="text1"/>
          <w:sz w:val="24"/>
          <w:szCs w:val="20"/>
        </w:rPr>
        <w:fldChar w:fldCharType="begin"/>
      </w:r>
      <w:r w:rsidRPr="0056316B">
        <w:rPr>
          <w:bCs/>
          <w:i w:val="0"/>
          <w:iCs w:val="0"/>
          <w:color w:val="000000" w:themeColor="text1"/>
          <w:sz w:val="24"/>
          <w:szCs w:val="20"/>
        </w:rPr>
        <w:instrText xml:space="preserve"> SEQ Fig. \* ARABIC </w:instrText>
      </w:r>
      <w:r w:rsidRPr="0056316B">
        <w:rPr>
          <w:bCs/>
          <w:i w:val="0"/>
          <w:iCs w:val="0"/>
          <w:color w:val="000000" w:themeColor="text1"/>
          <w:sz w:val="24"/>
          <w:szCs w:val="20"/>
        </w:rPr>
        <w:fldChar w:fldCharType="separate"/>
      </w:r>
      <w:r w:rsidR="00F10753" w:rsidRPr="0056316B">
        <w:rPr>
          <w:bCs/>
          <w:i w:val="0"/>
          <w:iCs w:val="0"/>
          <w:noProof/>
          <w:color w:val="000000" w:themeColor="text1"/>
          <w:sz w:val="24"/>
          <w:szCs w:val="20"/>
        </w:rPr>
        <w:t>6</w:t>
      </w:r>
      <w:r w:rsidRPr="0056316B">
        <w:rPr>
          <w:bCs/>
          <w:i w:val="0"/>
          <w:iCs w:val="0"/>
          <w:color w:val="000000" w:themeColor="text1"/>
          <w:sz w:val="24"/>
          <w:szCs w:val="20"/>
        </w:rPr>
        <w:fldChar w:fldCharType="end"/>
      </w:r>
      <w:bookmarkEnd w:id="12"/>
      <w:r w:rsidRPr="0056316B">
        <w:rPr>
          <w:bCs/>
          <w:i w:val="0"/>
          <w:iCs w:val="0"/>
          <w:color w:val="000000" w:themeColor="text1"/>
          <w:sz w:val="24"/>
          <w:szCs w:val="20"/>
        </w:rPr>
        <w:t xml:space="preserve">. </w:t>
      </w:r>
      <w:r w:rsidR="0056316B" w:rsidRPr="0056316B">
        <w:rPr>
          <w:rFonts w:hint="eastAsia"/>
          <w:bCs/>
          <w:i w:val="0"/>
          <w:iCs w:val="0"/>
          <w:color w:val="000000" w:themeColor="text1"/>
          <w:sz w:val="24"/>
          <w:szCs w:val="20"/>
          <w:lang w:eastAsia="ja-JP"/>
        </w:rPr>
        <w:t>Fraction of simulation input s</w:t>
      </w:r>
      <w:r w:rsidRPr="0056316B">
        <w:rPr>
          <w:i w:val="0"/>
          <w:iCs w:val="0"/>
          <w:color w:val="000000" w:themeColor="text1"/>
          <w:sz w:val="24"/>
          <w:szCs w:val="20"/>
        </w:rPr>
        <w:t xml:space="preserve">chedule </w:t>
      </w:r>
      <w:r w:rsidR="0056316B" w:rsidRPr="0056316B">
        <w:rPr>
          <w:rFonts w:hint="eastAsia"/>
          <w:i w:val="0"/>
          <w:iCs w:val="0"/>
          <w:color w:val="000000" w:themeColor="text1"/>
          <w:sz w:val="24"/>
          <w:szCs w:val="20"/>
          <w:lang w:eastAsia="ja-JP"/>
        </w:rPr>
        <w:t xml:space="preserve">(a) </w:t>
      </w:r>
      <w:r w:rsidR="00421B85" w:rsidRPr="0056316B">
        <w:rPr>
          <w:i w:val="0"/>
          <w:iCs w:val="0"/>
          <w:color w:val="000000" w:themeColor="text1"/>
          <w:sz w:val="24"/>
          <w:szCs w:val="20"/>
        </w:rPr>
        <w:t>o</w:t>
      </w:r>
      <w:r w:rsidRPr="0056316B">
        <w:rPr>
          <w:i w:val="0"/>
          <w:iCs w:val="0"/>
          <w:color w:val="000000" w:themeColor="text1"/>
          <w:sz w:val="24"/>
          <w:szCs w:val="20"/>
        </w:rPr>
        <w:t xml:space="preserve">ccupancy, </w:t>
      </w:r>
      <w:r w:rsidR="0056316B" w:rsidRPr="0056316B">
        <w:rPr>
          <w:rFonts w:hint="eastAsia"/>
          <w:i w:val="0"/>
          <w:iCs w:val="0"/>
          <w:color w:val="000000" w:themeColor="text1"/>
          <w:sz w:val="24"/>
          <w:szCs w:val="20"/>
          <w:lang w:eastAsia="ja-JP"/>
        </w:rPr>
        <w:t>(b) HVAC, (c)</w:t>
      </w:r>
      <w:r w:rsidRPr="0056316B">
        <w:rPr>
          <w:i w:val="0"/>
          <w:iCs w:val="0"/>
          <w:color w:val="000000" w:themeColor="text1"/>
          <w:sz w:val="24"/>
          <w:szCs w:val="20"/>
        </w:rPr>
        <w:t xml:space="preserve"> Lightning</w:t>
      </w:r>
      <w:r w:rsidR="0056316B" w:rsidRPr="0056316B">
        <w:rPr>
          <w:rFonts w:hint="eastAsia"/>
          <w:i w:val="0"/>
          <w:iCs w:val="0"/>
          <w:color w:val="000000" w:themeColor="text1"/>
          <w:sz w:val="24"/>
          <w:szCs w:val="20"/>
          <w:lang w:eastAsia="ja-JP"/>
        </w:rPr>
        <w:t xml:space="preserve">, (d) </w:t>
      </w:r>
      <w:r w:rsidR="00421B85" w:rsidRPr="0056316B">
        <w:rPr>
          <w:i w:val="0"/>
          <w:iCs w:val="0"/>
          <w:color w:val="000000" w:themeColor="text1"/>
          <w:sz w:val="24"/>
          <w:szCs w:val="20"/>
        </w:rPr>
        <w:t>e</w:t>
      </w:r>
      <w:r w:rsidRPr="0056316B">
        <w:rPr>
          <w:i w:val="0"/>
          <w:iCs w:val="0"/>
          <w:color w:val="000000" w:themeColor="text1"/>
          <w:sz w:val="24"/>
          <w:szCs w:val="20"/>
        </w:rPr>
        <w:t xml:space="preserve">quipment 1, </w:t>
      </w:r>
      <w:r w:rsidR="0056316B" w:rsidRPr="0056316B">
        <w:rPr>
          <w:rFonts w:hint="eastAsia"/>
          <w:i w:val="0"/>
          <w:iCs w:val="0"/>
          <w:color w:val="000000" w:themeColor="text1"/>
          <w:sz w:val="24"/>
          <w:szCs w:val="20"/>
          <w:lang w:eastAsia="ja-JP"/>
        </w:rPr>
        <w:t xml:space="preserve">(e) </w:t>
      </w:r>
      <w:r w:rsidR="00421B85" w:rsidRPr="0056316B">
        <w:rPr>
          <w:i w:val="0"/>
          <w:iCs w:val="0"/>
          <w:color w:val="000000" w:themeColor="text1"/>
          <w:sz w:val="24"/>
          <w:szCs w:val="20"/>
        </w:rPr>
        <w:t>e</w:t>
      </w:r>
      <w:r w:rsidRPr="0056316B">
        <w:rPr>
          <w:i w:val="0"/>
          <w:iCs w:val="0"/>
          <w:color w:val="000000" w:themeColor="text1"/>
          <w:sz w:val="24"/>
          <w:szCs w:val="20"/>
        </w:rPr>
        <w:t>quipment 2</w:t>
      </w:r>
    </w:p>
    <w:p w14:paraId="1E411B84" w14:textId="4E1D5D00" w:rsidR="00DA7CB6" w:rsidRPr="00BD29B7" w:rsidRDefault="00973339" w:rsidP="006C74BD">
      <w:pPr>
        <w:pStyle w:val="Heading2"/>
        <w:numPr>
          <w:ilvl w:val="0"/>
          <w:numId w:val="16"/>
        </w:numPr>
        <w:spacing w:line="360" w:lineRule="auto"/>
        <w:rPr>
          <w:rFonts w:ascii="Times New Roman" w:hAnsi="Times New Roman" w:cs="Times New Roman"/>
          <w:i/>
          <w:iCs/>
          <w:color w:val="auto"/>
          <w:sz w:val="24"/>
          <w:szCs w:val="24"/>
        </w:rPr>
      </w:pPr>
      <w:r>
        <w:rPr>
          <w:rFonts w:ascii="Times New Roman" w:hAnsi="Times New Roman" w:cs="Times New Roman"/>
          <w:i/>
          <w:iCs/>
          <w:color w:val="auto"/>
          <w:sz w:val="24"/>
          <w:szCs w:val="24"/>
        </w:rPr>
        <w:t>Validation</w:t>
      </w:r>
      <w:r w:rsidR="00DA7CB6" w:rsidRPr="00BD29B7">
        <w:rPr>
          <w:rFonts w:ascii="Times New Roman" w:hAnsi="Times New Roman" w:cs="Times New Roman"/>
          <w:i/>
          <w:iCs/>
          <w:color w:val="auto"/>
          <w:sz w:val="24"/>
          <w:szCs w:val="24"/>
        </w:rPr>
        <w:t xml:space="preserve"> of </w:t>
      </w:r>
      <w:r w:rsidR="0005298E">
        <w:rPr>
          <w:rFonts w:ascii="Times New Roman" w:hAnsi="Times New Roman" w:cs="Times New Roman"/>
          <w:i/>
          <w:iCs/>
          <w:color w:val="auto"/>
          <w:sz w:val="24"/>
          <w:szCs w:val="24"/>
        </w:rPr>
        <w:t>c</w:t>
      </w:r>
      <w:r w:rsidR="00DA7CB6" w:rsidRPr="00BD29B7">
        <w:rPr>
          <w:rFonts w:ascii="Times New Roman" w:hAnsi="Times New Roman" w:cs="Times New Roman"/>
          <w:i/>
          <w:iCs/>
          <w:color w:val="auto"/>
          <w:sz w:val="24"/>
          <w:szCs w:val="24"/>
        </w:rPr>
        <w:t xml:space="preserve">hiller </w:t>
      </w:r>
      <w:r w:rsidR="0005298E">
        <w:rPr>
          <w:rFonts w:ascii="Times New Roman" w:hAnsi="Times New Roman" w:cs="Times New Roman"/>
          <w:i/>
          <w:iCs/>
          <w:color w:val="auto"/>
          <w:sz w:val="24"/>
          <w:szCs w:val="24"/>
        </w:rPr>
        <w:t>r</w:t>
      </w:r>
      <w:r w:rsidR="00DA7CB6" w:rsidRPr="00BD29B7">
        <w:rPr>
          <w:rFonts w:ascii="Times New Roman" w:hAnsi="Times New Roman" w:cs="Times New Roman"/>
          <w:i/>
          <w:iCs/>
          <w:color w:val="auto"/>
          <w:sz w:val="24"/>
          <w:szCs w:val="24"/>
        </w:rPr>
        <w:t xml:space="preserve">esults between </w:t>
      </w:r>
      <w:r w:rsidR="0005298E">
        <w:rPr>
          <w:rFonts w:ascii="Times New Roman" w:hAnsi="Times New Roman" w:cs="Times New Roman"/>
          <w:i/>
          <w:iCs/>
          <w:color w:val="auto"/>
          <w:sz w:val="24"/>
          <w:szCs w:val="24"/>
        </w:rPr>
        <w:t>e</w:t>
      </w:r>
      <w:r w:rsidR="005729B6">
        <w:rPr>
          <w:rFonts w:ascii="Times New Roman" w:hAnsi="Times New Roman" w:cs="Times New Roman"/>
          <w:i/>
          <w:iCs/>
          <w:color w:val="auto"/>
          <w:sz w:val="24"/>
          <w:szCs w:val="24"/>
        </w:rPr>
        <w:t>xperiment</w:t>
      </w:r>
      <w:r w:rsidR="00DA7CB6" w:rsidRPr="00BD29B7">
        <w:rPr>
          <w:rFonts w:ascii="Times New Roman" w:hAnsi="Times New Roman" w:cs="Times New Roman"/>
          <w:i/>
          <w:iCs/>
          <w:color w:val="auto"/>
          <w:sz w:val="24"/>
          <w:szCs w:val="24"/>
        </w:rPr>
        <w:t xml:space="preserve">s and </w:t>
      </w:r>
      <w:r w:rsidR="0005298E">
        <w:rPr>
          <w:rFonts w:ascii="Times New Roman" w:hAnsi="Times New Roman" w:cs="Times New Roman"/>
          <w:i/>
          <w:iCs/>
          <w:color w:val="auto"/>
          <w:sz w:val="24"/>
          <w:szCs w:val="24"/>
        </w:rPr>
        <w:t>m</w:t>
      </w:r>
      <w:r w:rsidR="00DA7CB6" w:rsidRPr="00BD29B7">
        <w:rPr>
          <w:rFonts w:ascii="Times New Roman" w:hAnsi="Times New Roman" w:cs="Times New Roman"/>
          <w:i/>
          <w:iCs/>
          <w:color w:val="auto"/>
          <w:sz w:val="24"/>
          <w:szCs w:val="24"/>
        </w:rPr>
        <w:t>odels</w:t>
      </w:r>
    </w:p>
    <w:p w14:paraId="42C950B9" w14:textId="4D68A963" w:rsidR="00DA7CB6" w:rsidRDefault="00DA7CB6" w:rsidP="00DA7CB6">
      <w:pPr>
        <w:spacing w:line="360" w:lineRule="auto"/>
        <w:rPr>
          <w:lang w:eastAsia="ja-JP"/>
        </w:rPr>
      </w:pPr>
      <w:r w:rsidRPr="00BD29B7">
        <w:t xml:space="preserve">Before using the simulation for optimization, it is necessary to carry out an error test in a simulation that is compared to the </w:t>
      </w:r>
      <w:r w:rsidR="005729B6">
        <w:t>experiment</w:t>
      </w:r>
      <w:r w:rsidRPr="00BD29B7">
        <w:t xml:space="preserve"> results so that they match with the original. Comparison of the </w:t>
      </w:r>
      <w:r w:rsidR="005729B6">
        <w:t>experiment</w:t>
      </w:r>
      <w:r w:rsidRPr="00BD29B7">
        <w:t xml:space="preserve"> results with the simulation results was carried out. This comparison covers 3 parameters, the room temperature parameter, the Relative Humidity parameter and the Total Building power parameter over the time (12.37 PM up to 18.00 PM). </w:t>
      </w:r>
      <w:r w:rsidRPr="00606DEC">
        <w:t xml:space="preserve">The room temperature comparison chart can be seen in </w:t>
      </w:r>
      <w:r w:rsidR="00FD062F">
        <w:fldChar w:fldCharType="begin"/>
      </w:r>
      <w:r w:rsidR="00FD062F">
        <w:instrText xml:space="preserve"> REF _Ref55057668 \h </w:instrText>
      </w:r>
      <w:r w:rsidR="00FD062F">
        <w:fldChar w:fldCharType="separate"/>
      </w:r>
      <w:r w:rsidR="00451235" w:rsidRPr="00B17841">
        <w:rPr>
          <w:b/>
          <w:bCs/>
          <w:i/>
          <w:iCs/>
          <w:color w:val="000000" w:themeColor="text1"/>
          <w:sz w:val="20"/>
          <w:szCs w:val="20"/>
        </w:rPr>
        <w:t xml:space="preserve">Fig. </w:t>
      </w:r>
      <w:r w:rsidR="00451235">
        <w:rPr>
          <w:b/>
          <w:bCs/>
          <w:i/>
          <w:iCs/>
          <w:noProof/>
          <w:color w:val="000000" w:themeColor="text1"/>
          <w:sz w:val="20"/>
          <w:szCs w:val="20"/>
        </w:rPr>
        <w:t>7</w:t>
      </w:r>
      <w:r w:rsidR="00FD062F">
        <w:fldChar w:fldCharType="end"/>
      </w:r>
      <w:r w:rsidR="00FD062F">
        <w:t xml:space="preserve"> </w:t>
      </w:r>
      <w:r w:rsidR="00686113">
        <w:t>(a)</w:t>
      </w:r>
      <w:r w:rsidRPr="00606DEC">
        <w:t xml:space="preserve"> which can be seen at the beginning of the </w:t>
      </w:r>
      <w:r>
        <w:t>graph</w:t>
      </w:r>
      <w:r w:rsidRPr="00606DEC">
        <w:t xml:space="preserve">, the temperature difference looks quite far. This is probably due to 2 things, the error when installing the thermostat at the beginning of the measurement may be influenced by the hand temperature during installation, causing the temperature measurement to be rather high and secondly, there is an error in making simulations, especially in adjusting the occupancy at the beginning of the </w:t>
      </w:r>
      <w:r w:rsidRPr="00606DEC">
        <w:lastRenderedPageBreak/>
        <w:t>measurement.</w:t>
      </w:r>
      <w:r>
        <w:t xml:space="preserve"> </w:t>
      </w:r>
      <w:r w:rsidRPr="00BD29B7">
        <w:t xml:space="preserve">Comparison graph </w:t>
      </w:r>
      <w:r>
        <w:t xml:space="preserve">for RH (room relative humidity) </w:t>
      </w:r>
      <w:r w:rsidRPr="00BD29B7">
        <w:t xml:space="preserve">can be seen in </w:t>
      </w:r>
      <w:r w:rsidR="00FD062F">
        <w:fldChar w:fldCharType="begin"/>
      </w:r>
      <w:r w:rsidR="00FD062F">
        <w:instrText xml:space="preserve"> REF _Ref55057668 \h </w:instrText>
      </w:r>
      <w:r w:rsidR="00FD062F">
        <w:fldChar w:fldCharType="separate"/>
      </w:r>
      <w:r w:rsidR="00451235" w:rsidRPr="00B17841">
        <w:rPr>
          <w:b/>
          <w:bCs/>
          <w:i/>
          <w:iCs/>
          <w:color w:val="000000" w:themeColor="text1"/>
          <w:sz w:val="20"/>
          <w:szCs w:val="20"/>
        </w:rPr>
        <w:t xml:space="preserve">Fig. </w:t>
      </w:r>
      <w:r w:rsidR="00451235">
        <w:rPr>
          <w:b/>
          <w:bCs/>
          <w:i/>
          <w:iCs/>
          <w:noProof/>
          <w:color w:val="000000" w:themeColor="text1"/>
          <w:sz w:val="20"/>
          <w:szCs w:val="20"/>
        </w:rPr>
        <w:t>7</w:t>
      </w:r>
      <w:r w:rsidR="00FD062F">
        <w:fldChar w:fldCharType="end"/>
      </w:r>
      <w:r w:rsidR="00FD062F">
        <w:t xml:space="preserve"> </w:t>
      </w:r>
      <w:r w:rsidR="00686113">
        <w:t xml:space="preserve"> (b)</w:t>
      </w:r>
      <w:r>
        <w:t xml:space="preserve"> </w:t>
      </w:r>
      <w:r w:rsidRPr="00B918EB">
        <w:t>which can be seen at the beginning of the chart looks very unstable. this is due to an error in the measurement installation in the room. RH measurements were carried out at 2 different location</w:t>
      </w:r>
      <w:r>
        <w:t xml:space="preserve"> spots</w:t>
      </w:r>
      <w:r w:rsidRPr="00B918EB">
        <w:t xml:space="preserve"> and the average was calculated</w:t>
      </w:r>
      <w:r w:rsidRPr="00BD29B7">
        <w:t xml:space="preserve">, and Comparison graph </w:t>
      </w:r>
      <w:r>
        <w:t xml:space="preserve">for building electrical demand </w:t>
      </w:r>
      <w:r w:rsidRPr="00BD29B7">
        <w:t xml:space="preserve">can be seen in </w:t>
      </w:r>
      <w:r w:rsidR="00FD062F">
        <w:fldChar w:fldCharType="begin"/>
      </w:r>
      <w:r w:rsidR="00FD062F">
        <w:instrText xml:space="preserve"> REF _Ref55057668 \h </w:instrText>
      </w:r>
      <w:r w:rsidR="00FD062F">
        <w:fldChar w:fldCharType="separate"/>
      </w:r>
      <w:r w:rsidR="00451235" w:rsidRPr="00B17841">
        <w:rPr>
          <w:b/>
          <w:bCs/>
          <w:i/>
          <w:iCs/>
          <w:color w:val="000000" w:themeColor="text1"/>
          <w:sz w:val="20"/>
          <w:szCs w:val="20"/>
        </w:rPr>
        <w:t xml:space="preserve">Fig. </w:t>
      </w:r>
      <w:r w:rsidR="00451235">
        <w:rPr>
          <w:b/>
          <w:bCs/>
          <w:i/>
          <w:iCs/>
          <w:noProof/>
          <w:color w:val="000000" w:themeColor="text1"/>
          <w:sz w:val="20"/>
          <w:szCs w:val="20"/>
        </w:rPr>
        <w:t>7</w:t>
      </w:r>
      <w:r w:rsidR="00FD062F">
        <w:fldChar w:fldCharType="end"/>
      </w:r>
      <w:r w:rsidR="00FD062F">
        <w:t xml:space="preserve"> </w:t>
      </w:r>
      <w:r w:rsidR="00686113">
        <w:t xml:space="preserve"> (c)</w:t>
      </w:r>
      <w:r>
        <w:t xml:space="preserve"> </w:t>
      </w:r>
      <w:r w:rsidRPr="00B918EB">
        <w:t>which can be seen in the middle of the graph shows a decrease this is due to problems when the chiller is operated. The chiller is adjusted as it runs and causes it to drop</w:t>
      </w:r>
      <w:r w:rsidR="004E66B1">
        <w:t>.</w:t>
      </w:r>
      <w:r w:rsidR="004E66B1" w:rsidRPr="004E66B1">
        <w:t xml:space="preserve"> </w:t>
      </w:r>
      <w:r w:rsidR="004E66B1" w:rsidRPr="001B395F">
        <w:t>Assuming the use of electricity other than the chiller is constant / follows the schedule for other equipment</w:t>
      </w:r>
      <w:r w:rsidRPr="001B395F">
        <w:t>.</w:t>
      </w:r>
      <w:r w:rsidRPr="00BD29B7">
        <w:t xml:space="preserve"> Error calculation for each parameter is carried out. Calculations were performed using 2 methods, RMSE (Root Mean Square Error) and MAPE (Mean Absolute Percentage Error). The calculation of the error value on each comparison graph for RMSE and MAPE room temperature is 0,11 and 1,33%, respectively. The result of error calculation for RMSE and MAPE of room RH is 2,22 and 2,01%, respectively, and last the of error calculation for RMSE and MAPE of </w:t>
      </w:r>
      <w:r w:rsidR="005A5505">
        <w:t>t</w:t>
      </w:r>
      <w:r w:rsidRPr="00BD29B7">
        <w:t xml:space="preserve">otal </w:t>
      </w:r>
      <w:r w:rsidR="005A5505">
        <w:t>b</w:t>
      </w:r>
      <w:r w:rsidRPr="00BD29B7">
        <w:t xml:space="preserve">uilding </w:t>
      </w:r>
      <w:r w:rsidR="005A5505">
        <w:t>e</w:t>
      </w:r>
      <w:r w:rsidRPr="00BD29B7">
        <w:t xml:space="preserve">lectric </w:t>
      </w:r>
      <w:r w:rsidR="005A5505">
        <w:t>d</w:t>
      </w:r>
      <w:r w:rsidRPr="00BD29B7">
        <w:t xml:space="preserve">emand is </w:t>
      </w:r>
      <w:r>
        <w:t>7</w:t>
      </w:r>
      <w:r w:rsidRPr="00BD29B7">
        <w:t>,</w:t>
      </w:r>
      <w:r>
        <w:t>87</w:t>
      </w:r>
      <w:r w:rsidRPr="00BD29B7">
        <w:t xml:space="preserve">%. All the result of room/building error calculation can be seen in </w:t>
      </w:r>
      <w:r w:rsidR="006A311E">
        <w:t xml:space="preserve"> </w:t>
      </w:r>
      <w:r w:rsidR="006A311E">
        <w:fldChar w:fldCharType="begin"/>
      </w:r>
      <w:r w:rsidR="006A311E">
        <w:instrText xml:space="preserve"> REF _Ref55244128 \h </w:instrText>
      </w:r>
      <w:r w:rsidR="006A311E">
        <w:fldChar w:fldCharType="separate"/>
      </w:r>
      <w:r w:rsidR="00451235" w:rsidRPr="00F72943">
        <w:rPr>
          <w:b/>
          <w:bCs/>
          <w:i/>
          <w:iCs/>
        </w:rPr>
        <w:t xml:space="preserve">Table </w:t>
      </w:r>
      <w:r w:rsidR="00451235">
        <w:rPr>
          <w:b/>
          <w:bCs/>
          <w:i/>
          <w:iCs/>
          <w:noProof/>
        </w:rPr>
        <w:t>6</w:t>
      </w:r>
      <w:r w:rsidR="006A311E">
        <w:fldChar w:fldCharType="end"/>
      </w:r>
      <w:r w:rsidRPr="00BD29B7">
        <w:t>.</w:t>
      </w:r>
    </w:p>
    <w:p w14:paraId="1E59CC72" w14:textId="77777777" w:rsidR="006354DD" w:rsidRDefault="006354DD" w:rsidP="00DA7CB6">
      <w:pPr>
        <w:spacing w:line="360" w:lineRule="auto"/>
        <w:rPr>
          <w:lang w:eastAsia="ja-JP"/>
        </w:rPr>
      </w:pPr>
    </w:p>
    <w:p w14:paraId="3432977C" w14:textId="1A368B1F" w:rsidR="006354DD" w:rsidRDefault="006354DD" w:rsidP="006354DD">
      <w:pPr>
        <w:spacing w:line="360" w:lineRule="auto"/>
        <w:jc w:val="center"/>
        <w:rPr>
          <w:lang w:eastAsia="ja-JP"/>
        </w:rPr>
      </w:pPr>
      <w:r w:rsidRPr="006354DD">
        <w:rPr>
          <w:rFonts w:hint="eastAsia"/>
          <w:noProof/>
          <w:lang w:eastAsia="ja-JP"/>
        </w:rPr>
        <w:drawing>
          <wp:inline distT="0" distB="0" distL="0" distR="0" wp14:anchorId="6D639E46" wp14:editId="4E14DDCA">
            <wp:extent cx="3951798" cy="38961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3225"/>
                    <a:stretch/>
                  </pic:blipFill>
                  <pic:spPr bwMode="auto">
                    <a:xfrm>
                      <a:off x="0" y="0"/>
                      <a:ext cx="3956857" cy="3901127"/>
                    </a:xfrm>
                    <a:prstGeom prst="rect">
                      <a:avLst/>
                    </a:prstGeom>
                    <a:noFill/>
                    <a:ln>
                      <a:noFill/>
                    </a:ln>
                    <a:extLst>
                      <a:ext uri="{53640926-AAD7-44D8-BBD7-CCE9431645EC}">
                        <a14:shadowObscured xmlns:a14="http://schemas.microsoft.com/office/drawing/2010/main"/>
                      </a:ext>
                    </a:extLst>
                  </pic:spPr>
                </pic:pic>
              </a:graphicData>
            </a:graphic>
          </wp:inline>
        </w:drawing>
      </w:r>
    </w:p>
    <w:p w14:paraId="59065C38" w14:textId="118D738A" w:rsidR="007735BE" w:rsidRPr="006354DD" w:rsidRDefault="007735BE" w:rsidP="00B17841">
      <w:pPr>
        <w:pStyle w:val="Caption"/>
        <w:jc w:val="center"/>
        <w:rPr>
          <w:i w:val="0"/>
          <w:iCs w:val="0"/>
          <w:color w:val="000000" w:themeColor="text1"/>
          <w:sz w:val="24"/>
          <w:szCs w:val="20"/>
          <w:lang w:eastAsia="ja-JP"/>
        </w:rPr>
      </w:pPr>
      <w:bookmarkStart w:id="13" w:name="_Ref55057668"/>
      <w:r w:rsidRPr="006354DD">
        <w:rPr>
          <w:b/>
          <w:bCs/>
          <w:i w:val="0"/>
          <w:iCs w:val="0"/>
          <w:color w:val="000000" w:themeColor="text1"/>
          <w:sz w:val="24"/>
          <w:szCs w:val="20"/>
        </w:rPr>
        <w:t xml:space="preserve">Fig. </w:t>
      </w:r>
      <w:r w:rsidRPr="006354DD">
        <w:rPr>
          <w:b/>
          <w:bCs/>
          <w:i w:val="0"/>
          <w:iCs w:val="0"/>
          <w:color w:val="000000" w:themeColor="text1"/>
          <w:sz w:val="24"/>
          <w:szCs w:val="20"/>
        </w:rPr>
        <w:fldChar w:fldCharType="begin"/>
      </w:r>
      <w:r w:rsidRPr="006354DD">
        <w:rPr>
          <w:b/>
          <w:bCs/>
          <w:i w:val="0"/>
          <w:iCs w:val="0"/>
          <w:color w:val="000000" w:themeColor="text1"/>
          <w:sz w:val="24"/>
          <w:szCs w:val="20"/>
        </w:rPr>
        <w:instrText xml:space="preserve"> SEQ Fig. \* ARABIC </w:instrText>
      </w:r>
      <w:r w:rsidRPr="006354DD">
        <w:rPr>
          <w:b/>
          <w:bCs/>
          <w:i w:val="0"/>
          <w:iCs w:val="0"/>
          <w:color w:val="000000" w:themeColor="text1"/>
          <w:sz w:val="24"/>
          <w:szCs w:val="20"/>
        </w:rPr>
        <w:fldChar w:fldCharType="separate"/>
      </w:r>
      <w:r w:rsidR="00F10753" w:rsidRPr="006354DD">
        <w:rPr>
          <w:b/>
          <w:bCs/>
          <w:i w:val="0"/>
          <w:iCs w:val="0"/>
          <w:noProof/>
          <w:color w:val="000000" w:themeColor="text1"/>
          <w:sz w:val="24"/>
          <w:szCs w:val="20"/>
        </w:rPr>
        <w:t>7</w:t>
      </w:r>
      <w:r w:rsidRPr="006354DD">
        <w:rPr>
          <w:b/>
          <w:bCs/>
          <w:i w:val="0"/>
          <w:iCs w:val="0"/>
          <w:color w:val="000000" w:themeColor="text1"/>
          <w:sz w:val="24"/>
          <w:szCs w:val="20"/>
        </w:rPr>
        <w:fldChar w:fldCharType="end"/>
      </w:r>
      <w:bookmarkEnd w:id="13"/>
      <w:r w:rsidRPr="006354DD">
        <w:rPr>
          <w:b/>
          <w:bCs/>
          <w:i w:val="0"/>
          <w:iCs w:val="0"/>
          <w:color w:val="000000" w:themeColor="text1"/>
          <w:sz w:val="24"/>
          <w:szCs w:val="20"/>
        </w:rPr>
        <w:t xml:space="preserve">. </w:t>
      </w:r>
      <w:r w:rsidR="00090994" w:rsidRPr="006354DD">
        <w:rPr>
          <w:i w:val="0"/>
          <w:iCs w:val="0"/>
          <w:color w:val="000000" w:themeColor="text1"/>
          <w:sz w:val="24"/>
          <w:szCs w:val="20"/>
        </w:rPr>
        <w:t>Validation</w:t>
      </w:r>
      <w:r w:rsidRPr="006354DD">
        <w:rPr>
          <w:i w:val="0"/>
          <w:iCs w:val="0"/>
          <w:color w:val="000000" w:themeColor="text1"/>
          <w:sz w:val="24"/>
          <w:szCs w:val="20"/>
        </w:rPr>
        <w:t xml:space="preserve"> of </w:t>
      </w:r>
      <w:r w:rsidR="00820DA4" w:rsidRPr="006354DD">
        <w:rPr>
          <w:i w:val="0"/>
          <w:iCs w:val="0"/>
          <w:color w:val="000000" w:themeColor="text1"/>
          <w:sz w:val="24"/>
          <w:szCs w:val="20"/>
        </w:rPr>
        <w:t>s</w:t>
      </w:r>
      <w:r w:rsidR="00F01A84" w:rsidRPr="006354DD">
        <w:rPr>
          <w:i w:val="0"/>
          <w:iCs w:val="0"/>
          <w:color w:val="000000" w:themeColor="text1"/>
          <w:sz w:val="24"/>
          <w:szCs w:val="20"/>
        </w:rPr>
        <w:t>imulation</w:t>
      </w:r>
      <w:r w:rsidR="00BC2E4D" w:rsidRPr="006354DD">
        <w:rPr>
          <w:i w:val="0"/>
          <w:iCs w:val="0"/>
          <w:color w:val="000000" w:themeColor="text1"/>
          <w:sz w:val="24"/>
          <w:szCs w:val="20"/>
        </w:rPr>
        <w:t xml:space="preserve"> </w:t>
      </w:r>
      <w:r w:rsidR="006354DD">
        <w:rPr>
          <w:i w:val="0"/>
          <w:iCs w:val="0"/>
          <w:color w:val="000000" w:themeColor="text1"/>
          <w:sz w:val="24"/>
          <w:szCs w:val="20"/>
        </w:rPr>
        <w:t>(</w:t>
      </w:r>
      <w:r w:rsidR="006354DD">
        <w:rPr>
          <w:rFonts w:hint="eastAsia"/>
          <w:i w:val="0"/>
          <w:iCs w:val="0"/>
          <w:color w:val="000000" w:themeColor="text1"/>
          <w:sz w:val="24"/>
          <w:szCs w:val="20"/>
          <w:lang w:eastAsia="ja-JP"/>
        </w:rPr>
        <w:t>a</w:t>
      </w:r>
      <w:r w:rsidR="006354DD" w:rsidRPr="006354DD">
        <w:rPr>
          <w:i w:val="0"/>
          <w:iCs w:val="0"/>
          <w:color w:val="000000" w:themeColor="text1"/>
          <w:sz w:val="24"/>
          <w:szCs w:val="20"/>
        </w:rPr>
        <w:t xml:space="preserve">) </w:t>
      </w:r>
      <w:r w:rsidR="006354DD">
        <w:rPr>
          <w:rFonts w:hint="eastAsia"/>
          <w:i w:val="0"/>
          <w:iCs w:val="0"/>
          <w:color w:val="000000" w:themeColor="text1"/>
          <w:sz w:val="24"/>
          <w:szCs w:val="20"/>
          <w:lang w:eastAsia="ja-JP"/>
        </w:rPr>
        <w:t>R</w:t>
      </w:r>
      <w:r w:rsidR="006354DD" w:rsidRPr="006354DD">
        <w:rPr>
          <w:i w:val="0"/>
          <w:iCs w:val="0"/>
          <w:color w:val="000000" w:themeColor="text1"/>
          <w:sz w:val="24"/>
          <w:szCs w:val="20"/>
        </w:rPr>
        <w:t xml:space="preserve">elative humidity </w:t>
      </w:r>
      <w:r w:rsidR="006354DD">
        <w:rPr>
          <w:i w:val="0"/>
          <w:iCs w:val="0"/>
          <w:color w:val="000000" w:themeColor="text1"/>
          <w:sz w:val="24"/>
          <w:szCs w:val="20"/>
        </w:rPr>
        <w:t>(</w:t>
      </w:r>
      <w:r w:rsidR="006354DD">
        <w:rPr>
          <w:rFonts w:hint="eastAsia"/>
          <w:i w:val="0"/>
          <w:iCs w:val="0"/>
          <w:color w:val="000000" w:themeColor="text1"/>
          <w:sz w:val="24"/>
          <w:szCs w:val="20"/>
          <w:lang w:eastAsia="ja-JP"/>
        </w:rPr>
        <w:t>b</w:t>
      </w:r>
      <w:r w:rsidR="00BC2E4D" w:rsidRPr="006354DD">
        <w:rPr>
          <w:i w:val="0"/>
          <w:iCs w:val="0"/>
          <w:color w:val="000000" w:themeColor="text1"/>
          <w:sz w:val="24"/>
          <w:szCs w:val="20"/>
        </w:rPr>
        <w:t>)</w:t>
      </w:r>
      <w:r w:rsidR="00F01A84" w:rsidRPr="006354DD">
        <w:rPr>
          <w:i w:val="0"/>
          <w:iCs w:val="0"/>
          <w:color w:val="000000" w:themeColor="text1"/>
          <w:sz w:val="24"/>
          <w:szCs w:val="20"/>
        </w:rPr>
        <w:t xml:space="preserve"> </w:t>
      </w:r>
      <w:r w:rsidR="006354DD">
        <w:rPr>
          <w:rFonts w:hint="eastAsia"/>
          <w:i w:val="0"/>
          <w:iCs w:val="0"/>
          <w:color w:val="000000" w:themeColor="text1"/>
          <w:sz w:val="24"/>
          <w:szCs w:val="20"/>
          <w:lang w:eastAsia="ja-JP"/>
        </w:rPr>
        <w:t>R</w:t>
      </w:r>
      <w:r w:rsidRPr="006354DD">
        <w:rPr>
          <w:i w:val="0"/>
          <w:iCs w:val="0"/>
          <w:color w:val="000000" w:themeColor="text1"/>
          <w:sz w:val="24"/>
          <w:szCs w:val="20"/>
        </w:rPr>
        <w:t xml:space="preserve">oom </w:t>
      </w:r>
      <w:r w:rsidR="00F72CE4" w:rsidRPr="006354DD">
        <w:rPr>
          <w:i w:val="0"/>
          <w:iCs w:val="0"/>
          <w:color w:val="000000" w:themeColor="text1"/>
          <w:sz w:val="24"/>
          <w:szCs w:val="20"/>
        </w:rPr>
        <w:t>t</w:t>
      </w:r>
      <w:r w:rsidR="006354DD">
        <w:rPr>
          <w:i w:val="0"/>
          <w:iCs w:val="0"/>
          <w:color w:val="000000" w:themeColor="text1"/>
          <w:sz w:val="24"/>
          <w:szCs w:val="20"/>
        </w:rPr>
        <w:t>emperature</w:t>
      </w:r>
      <w:r w:rsidR="006354DD">
        <w:rPr>
          <w:rFonts w:hint="eastAsia"/>
          <w:i w:val="0"/>
          <w:iCs w:val="0"/>
          <w:color w:val="000000" w:themeColor="text1"/>
          <w:sz w:val="24"/>
          <w:szCs w:val="20"/>
          <w:lang w:eastAsia="ja-JP"/>
        </w:rPr>
        <w:t xml:space="preserve"> </w:t>
      </w:r>
    </w:p>
    <w:p w14:paraId="60658212" w14:textId="77777777" w:rsidR="005928F8" w:rsidRPr="005928F8" w:rsidRDefault="005928F8" w:rsidP="005928F8">
      <w:pPr>
        <w:rPr>
          <w:lang w:eastAsia="ja-JP"/>
        </w:rPr>
      </w:pPr>
    </w:p>
    <w:p w14:paraId="7E1CBE3A" w14:textId="01D356D5" w:rsidR="00F72943" w:rsidRPr="0056316B" w:rsidRDefault="00F72943" w:rsidP="00F72943">
      <w:pPr>
        <w:pStyle w:val="Caption"/>
        <w:jc w:val="left"/>
        <w:rPr>
          <w:i w:val="0"/>
          <w:iCs w:val="0"/>
          <w:color w:val="FF0000"/>
          <w:sz w:val="24"/>
          <w:szCs w:val="24"/>
          <w:highlight w:val="yellow"/>
        </w:rPr>
      </w:pPr>
      <w:bookmarkStart w:id="14" w:name="_Ref55244128"/>
      <w:r w:rsidRPr="0056316B">
        <w:rPr>
          <w:b/>
          <w:bCs/>
          <w:i w:val="0"/>
          <w:iCs w:val="0"/>
          <w:color w:val="FF0000"/>
          <w:sz w:val="24"/>
          <w:szCs w:val="24"/>
          <w:highlight w:val="yellow"/>
        </w:rPr>
        <w:t xml:space="preserve">Table </w:t>
      </w:r>
      <w:r w:rsidRPr="0056316B">
        <w:rPr>
          <w:b/>
          <w:bCs/>
          <w:i w:val="0"/>
          <w:iCs w:val="0"/>
          <w:color w:val="FF0000"/>
          <w:sz w:val="24"/>
          <w:szCs w:val="24"/>
          <w:highlight w:val="yellow"/>
        </w:rPr>
        <w:fldChar w:fldCharType="begin"/>
      </w:r>
      <w:r w:rsidRPr="0056316B">
        <w:rPr>
          <w:b/>
          <w:bCs/>
          <w:i w:val="0"/>
          <w:iCs w:val="0"/>
          <w:color w:val="FF0000"/>
          <w:sz w:val="24"/>
          <w:szCs w:val="24"/>
          <w:highlight w:val="yellow"/>
        </w:rPr>
        <w:instrText xml:space="preserve"> SEQ Table \* ARABIC </w:instrText>
      </w:r>
      <w:r w:rsidRPr="0056316B">
        <w:rPr>
          <w:b/>
          <w:bCs/>
          <w:i w:val="0"/>
          <w:iCs w:val="0"/>
          <w:color w:val="FF0000"/>
          <w:sz w:val="24"/>
          <w:szCs w:val="24"/>
          <w:highlight w:val="yellow"/>
        </w:rPr>
        <w:fldChar w:fldCharType="separate"/>
      </w:r>
      <w:r w:rsidR="00451235" w:rsidRPr="0056316B">
        <w:rPr>
          <w:b/>
          <w:bCs/>
          <w:i w:val="0"/>
          <w:iCs w:val="0"/>
          <w:noProof/>
          <w:color w:val="FF0000"/>
          <w:sz w:val="24"/>
          <w:szCs w:val="24"/>
          <w:highlight w:val="yellow"/>
        </w:rPr>
        <w:t>6</w:t>
      </w:r>
      <w:r w:rsidRPr="0056316B">
        <w:rPr>
          <w:b/>
          <w:bCs/>
          <w:i w:val="0"/>
          <w:iCs w:val="0"/>
          <w:color w:val="FF0000"/>
          <w:sz w:val="24"/>
          <w:szCs w:val="24"/>
          <w:highlight w:val="yellow"/>
        </w:rPr>
        <w:fldChar w:fldCharType="end"/>
      </w:r>
      <w:bookmarkEnd w:id="14"/>
      <w:r w:rsidRPr="0056316B">
        <w:rPr>
          <w:b/>
          <w:bCs/>
          <w:i w:val="0"/>
          <w:iCs w:val="0"/>
          <w:color w:val="FF0000"/>
          <w:sz w:val="24"/>
          <w:szCs w:val="24"/>
          <w:highlight w:val="yellow"/>
        </w:rPr>
        <w:br/>
      </w:r>
      <w:r w:rsidRPr="0056316B">
        <w:rPr>
          <w:i w:val="0"/>
          <w:iCs w:val="0"/>
          <w:color w:val="FF0000"/>
          <w:sz w:val="24"/>
          <w:szCs w:val="24"/>
          <w:highlight w:val="yellow"/>
        </w:rPr>
        <w:t>RMSE and MAPE Calculation Results on Each Parameter</w:t>
      </w:r>
    </w:p>
    <w:tbl>
      <w:tblPr>
        <w:tblStyle w:val="TableGridLight1"/>
        <w:tblW w:w="8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2552"/>
        <w:gridCol w:w="2410"/>
      </w:tblGrid>
      <w:tr w:rsidR="00264BE1" w:rsidRPr="0056316B" w14:paraId="1F83BC26" w14:textId="77777777" w:rsidTr="00C973CD">
        <w:tc>
          <w:tcPr>
            <w:tcW w:w="3794" w:type="dxa"/>
            <w:tcBorders>
              <w:top w:val="single" w:sz="4" w:space="0" w:color="auto"/>
              <w:bottom w:val="single" w:sz="4" w:space="0" w:color="auto"/>
            </w:tcBorders>
          </w:tcPr>
          <w:p w14:paraId="57AD272F" w14:textId="77777777" w:rsidR="00264BE1" w:rsidRPr="0056316B" w:rsidRDefault="00264BE1" w:rsidP="00C01619">
            <w:pPr>
              <w:spacing w:line="360" w:lineRule="auto"/>
              <w:jc w:val="left"/>
              <w:rPr>
                <w:color w:val="FF0000"/>
                <w:highlight w:val="yellow"/>
              </w:rPr>
            </w:pPr>
            <w:r w:rsidRPr="0056316B">
              <w:rPr>
                <w:color w:val="FF0000"/>
                <w:highlight w:val="yellow"/>
              </w:rPr>
              <w:t>Data Type</w:t>
            </w:r>
          </w:p>
        </w:tc>
        <w:tc>
          <w:tcPr>
            <w:tcW w:w="2552" w:type="dxa"/>
            <w:tcBorders>
              <w:top w:val="single" w:sz="4" w:space="0" w:color="auto"/>
              <w:bottom w:val="single" w:sz="4" w:space="0" w:color="auto"/>
            </w:tcBorders>
          </w:tcPr>
          <w:p w14:paraId="28C50F8A" w14:textId="77777777" w:rsidR="00264BE1" w:rsidRPr="0056316B" w:rsidRDefault="00264BE1" w:rsidP="00C01619">
            <w:pPr>
              <w:spacing w:line="360" w:lineRule="auto"/>
              <w:jc w:val="left"/>
              <w:rPr>
                <w:color w:val="FF0000"/>
                <w:highlight w:val="yellow"/>
              </w:rPr>
            </w:pPr>
            <w:r w:rsidRPr="0056316B">
              <w:rPr>
                <w:color w:val="FF0000"/>
                <w:highlight w:val="yellow"/>
              </w:rPr>
              <w:t>RMSE</w:t>
            </w:r>
          </w:p>
        </w:tc>
        <w:tc>
          <w:tcPr>
            <w:tcW w:w="2410" w:type="dxa"/>
            <w:tcBorders>
              <w:top w:val="single" w:sz="4" w:space="0" w:color="auto"/>
              <w:bottom w:val="single" w:sz="4" w:space="0" w:color="auto"/>
            </w:tcBorders>
          </w:tcPr>
          <w:p w14:paraId="2AF1F654" w14:textId="77777777" w:rsidR="00264BE1" w:rsidRPr="0056316B" w:rsidRDefault="00264BE1" w:rsidP="00C01619">
            <w:pPr>
              <w:spacing w:line="360" w:lineRule="auto"/>
              <w:jc w:val="left"/>
              <w:rPr>
                <w:color w:val="FF0000"/>
                <w:highlight w:val="yellow"/>
              </w:rPr>
            </w:pPr>
            <w:r w:rsidRPr="0056316B">
              <w:rPr>
                <w:color w:val="FF0000"/>
                <w:highlight w:val="yellow"/>
              </w:rPr>
              <w:t>MAPE</w:t>
            </w:r>
          </w:p>
        </w:tc>
      </w:tr>
      <w:tr w:rsidR="00264BE1" w:rsidRPr="0056316B" w14:paraId="1929F567" w14:textId="77777777" w:rsidTr="00C973CD">
        <w:tc>
          <w:tcPr>
            <w:tcW w:w="3794" w:type="dxa"/>
            <w:tcBorders>
              <w:top w:val="single" w:sz="4" w:space="0" w:color="auto"/>
            </w:tcBorders>
          </w:tcPr>
          <w:p w14:paraId="1BD5CA29" w14:textId="17513F9E" w:rsidR="00264BE1" w:rsidRPr="0056316B" w:rsidRDefault="0056316B" w:rsidP="00C01619">
            <w:pPr>
              <w:spacing w:line="360" w:lineRule="auto"/>
              <w:jc w:val="left"/>
              <w:rPr>
                <w:color w:val="FF0000"/>
                <w:highlight w:val="yellow"/>
              </w:rPr>
            </w:pPr>
            <w:r w:rsidRPr="0056316B">
              <w:rPr>
                <w:color w:val="FF0000"/>
                <w:highlight w:val="yellow"/>
              </w:rPr>
              <w:t xml:space="preserve">Room </w:t>
            </w:r>
            <w:r w:rsidRPr="0056316B">
              <w:rPr>
                <w:rFonts w:hint="eastAsia"/>
                <w:color w:val="FF0000"/>
                <w:highlight w:val="yellow"/>
                <w:lang w:eastAsia="ja-JP"/>
              </w:rPr>
              <w:t>t</w:t>
            </w:r>
            <w:r w:rsidR="00264BE1" w:rsidRPr="0056316B">
              <w:rPr>
                <w:color w:val="FF0000"/>
                <w:highlight w:val="yellow"/>
              </w:rPr>
              <w:t>emperature</w:t>
            </w:r>
          </w:p>
        </w:tc>
        <w:tc>
          <w:tcPr>
            <w:tcW w:w="2552" w:type="dxa"/>
            <w:tcBorders>
              <w:top w:val="single" w:sz="4" w:space="0" w:color="auto"/>
            </w:tcBorders>
          </w:tcPr>
          <w:p w14:paraId="73B93DE4" w14:textId="02EADA2C" w:rsidR="00264BE1" w:rsidRPr="0056316B" w:rsidRDefault="00264BE1" w:rsidP="00C01619">
            <w:pPr>
              <w:spacing w:line="360" w:lineRule="auto"/>
              <w:jc w:val="left"/>
              <w:rPr>
                <w:color w:val="FF0000"/>
                <w:highlight w:val="yellow"/>
                <w:lang w:eastAsia="ja-JP"/>
              </w:rPr>
            </w:pPr>
            <w:r w:rsidRPr="0056316B">
              <w:rPr>
                <w:color w:val="FF0000"/>
                <w:highlight w:val="yellow"/>
              </w:rPr>
              <w:t>0,11</w:t>
            </w:r>
            <w:r w:rsidR="0056316B" w:rsidRPr="0056316B">
              <w:rPr>
                <w:rFonts w:hint="eastAsia"/>
                <w:color w:val="FF0000"/>
                <w:highlight w:val="yellow"/>
                <w:lang w:eastAsia="ja-JP"/>
              </w:rPr>
              <w:t xml:space="preserve"> (</w:t>
            </w:r>
            <w:r w:rsidR="0056316B" w:rsidRPr="0056316B">
              <w:rPr>
                <w:rFonts w:ascii="Calibri" w:hAnsi="Calibri" w:cs="Calibri"/>
                <w:color w:val="FF0000"/>
                <w:highlight w:val="yellow"/>
                <w:lang w:eastAsia="ja-JP"/>
              </w:rPr>
              <w:t>°</w:t>
            </w:r>
            <w:r w:rsidR="0056316B" w:rsidRPr="0056316B">
              <w:rPr>
                <w:rFonts w:hint="eastAsia"/>
                <w:color w:val="FF0000"/>
                <w:highlight w:val="yellow"/>
                <w:lang w:eastAsia="ja-JP"/>
              </w:rPr>
              <w:t>C)</w:t>
            </w:r>
          </w:p>
        </w:tc>
        <w:tc>
          <w:tcPr>
            <w:tcW w:w="2410" w:type="dxa"/>
            <w:tcBorders>
              <w:top w:val="single" w:sz="4" w:space="0" w:color="auto"/>
            </w:tcBorders>
          </w:tcPr>
          <w:p w14:paraId="24883A1B" w14:textId="77777777" w:rsidR="00264BE1" w:rsidRPr="0056316B" w:rsidRDefault="00264BE1" w:rsidP="00C01619">
            <w:pPr>
              <w:spacing w:line="360" w:lineRule="auto"/>
              <w:jc w:val="left"/>
              <w:rPr>
                <w:color w:val="FF0000"/>
                <w:highlight w:val="yellow"/>
              </w:rPr>
            </w:pPr>
            <w:r w:rsidRPr="0056316B">
              <w:rPr>
                <w:color w:val="FF0000"/>
                <w:highlight w:val="yellow"/>
              </w:rPr>
              <w:t>1,33%</w:t>
            </w:r>
          </w:p>
        </w:tc>
      </w:tr>
      <w:tr w:rsidR="00264BE1" w:rsidRPr="0056316B" w14:paraId="1F24EA06" w14:textId="77777777" w:rsidTr="00C973CD">
        <w:tc>
          <w:tcPr>
            <w:tcW w:w="3794" w:type="dxa"/>
          </w:tcPr>
          <w:p w14:paraId="79B830DA" w14:textId="5897B790" w:rsidR="00264BE1" w:rsidRPr="0056316B" w:rsidRDefault="00264BE1" w:rsidP="00C01619">
            <w:pPr>
              <w:spacing w:line="360" w:lineRule="auto"/>
              <w:jc w:val="left"/>
              <w:rPr>
                <w:color w:val="FF0000"/>
                <w:highlight w:val="yellow"/>
                <w:lang w:eastAsia="ja-JP"/>
              </w:rPr>
            </w:pPr>
            <w:r w:rsidRPr="0056316B">
              <w:rPr>
                <w:color w:val="FF0000"/>
                <w:highlight w:val="yellow"/>
              </w:rPr>
              <w:t xml:space="preserve">Room </w:t>
            </w:r>
            <w:r w:rsidR="0056316B" w:rsidRPr="0056316B">
              <w:rPr>
                <w:rFonts w:hint="eastAsia"/>
                <w:color w:val="FF0000"/>
                <w:highlight w:val="yellow"/>
                <w:lang w:eastAsia="ja-JP"/>
              </w:rPr>
              <w:t xml:space="preserve">relative </w:t>
            </w:r>
            <w:proofErr w:type="spellStart"/>
            <w:r w:rsidR="0056316B" w:rsidRPr="0056316B">
              <w:rPr>
                <w:rFonts w:hint="eastAsia"/>
                <w:color w:val="FF0000"/>
                <w:highlight w:val="yellow"/>
                <w:lang w:eastAsia="ja-JP"/>
              </w:rPr>
              <w:t>hmidity</w:t>
            </w:r>
            <w:proofErr w:type="spellEnd"/>
          </w:p>
        </w:tc>
        <w:tc>
          <w:tcPr>
            <w:tcW w:w="2552" w:type="dxa"/>
          </w:tcPr>
          <w:p w14:paraId="2A37237E" w14:textId="06C071ED" w:rsidR="00264BE1" w:rsidRPr="0056316B" w:rsidRDefault="00264BE1" w:rsidP="00C01619">
            <w:pPr>
              <w:spacing w:line="360" w:lineRule="auto"/>
              <w:jc w:val="left"/>
              <w:rPr>
                <w:color w:val="FF0000"/>
                <w:highlight w:val="yellow"/>
                <w:lang w:eastAsia="ja-JP"/>
              </w:rPr>
            </w:pPr>
            <w:r w:rsidRPr="0056316B">
              <w:rPr>
                <w:color w:val="FF0000"/>
                <w:highlight w:val="yellow"/>
              </w:rPr>
              <w:t>2,22</w:t>
            </w:r>
            <w:r w:rsidR="0056316B" w:rsidRPr="0056316B">
              <w:rPr>
                <w:rFonts w:hint="eastAsia"/>
                <w:color w:val="FF0000"/>
                <w:highlight w:val="yellow"/>
                <w:lang w:eastAsia="ja-JP"/>
              </w:rPr>
              <w:t xml:space="preserve"> (%)</w:t>
            </w:r>
          </w:p>
        </w:tc>
        <w:tc>
          <w:tcPr>
            <w:tcW w:w="2410" w:type="dxa"/>
          </w:tcPr>
          <w:p w14:paraId="20595BD6" w14:textId="77777777" w:rsidR="00264BE1" w:rsidRPr="0056316B" w:rsidRDefault="00264BE1" w:rsidP="00C01619">
            <w:pPr>
              <w:spacing w:line="360" w:lineRule="auto"/>
              <w:jc w:val="left"/>
              <w:rPr>
                <w:color w:val="FF0000"/>
                <w:highlight w:val="yellow"/>
              </w:rPr>
            </w:pPr>
            <w:r w:rsidRPr="0056316B">
              <w:rPr>
                <w:color w:val="FF0000"/>
                <w:highlight w:val="yellow"/>
              </w:rPr>
              <w:t>2,01%</w:t>
            </w:r>
          </w:p>
        </w:tc>
      </w:tr>
      <w:tr w:rsidR="00264BE1" w:rsidRPr="0056316B" w14:paraId="4A9CE8CB" w14:textId="77777777" w:rsidTr="00C973CD">
        <w:tc>
          <w:tcPr>
            <w:tcW w:w="3794" w:type="dxa"/>
            <w:tcBorders>
              <w:bottom w:val="single" w:sz="4" w:space="0" w:color="auto"/>
            </w:tcBorders>
          </w:tcPr>
          <w:p w14:paraId="6632B461" w14:textId="77777777" w:rsidR="00264BE1" w:rsidRPr="0056316B" w:rsidRDefault="00264BE1" w:rsidP="00C01619">
            <w:pPr>
              <w:spacing w:line="360" w:lineRule="auto"/>
              <w:jc w:val="left"/>
              <w:rPr>
                <w:color w:val="FF0000"/>
                <w:highlight w:val="yellow"/>
              </w:rPr>
            </w:pPr>
            <w:r w:rsidRPr="0056316B">
              <w:rPr>
                <w:color w:val="FF0000"/>
                <w:highlight w:val="yellow"/>
              </w:rPr>
              <w:t>Total Building Electric Demand</w:t>
            </w:r>
          </w:p>
        </w:tc>
        <w:tc>
          <w:tcPr>
            <w:tcW w:w="2552" w:type="dxa"/>
            <w:tcBorders>
              <w:bottom w:val="single" w:sz="4" w:space="0" w:color="auto"/>
            </w:tcBorders>
          </w:tcPr>
          <w:p w14:paraId="423EE307" w14:textId="77777777" w:rsidR="00264BE1" w:rsidRPr="0056316B" w:rsidRDefault="00264BE1" w:rsidP="00C01619">
            <w:pPr>
              <w:spacing w:line="360" w:lineRule="auto"/>
              <w:jc w:val="left"/>
              <w:rPr>
                <w:color w:val="FF0000"/>
                <w:highlight w:val="yellow"/>
              </w:rPr>
            </w:pPr>
            <w:r w:rsidRPr="0056316B">
              <w:rPr>
                <w:color w:val="FF0000"/>
                <w:highlight w:val="yellow"/>
              </w:rPr>
              <w:t>-</w:t>
            </w:r>
          </w:p>
        </w:tc>
        <w:tc>
          <w:tcPr>
            <w:tcW w:w="2410" w:type="dxa"/>
            <w:tcBorders>
              <w:bottom w:val="single" w:sz="4" w:space="0" w:color="auto"/>
            </w:tcBorders>
          </w:tcPr>
          <w:p w14:paraId="01984BB4" w14:textId="77777777" w:rsidR="00264BE1" w:rsidRPr="0056316B" w:rsidRDefault="00264BE1" w:rsidP="00C01619">
            <w:pPr>
              <w:spacing w:line="360" w:lineRule="auto"/>
              <w:jc w:val="left"/>
              <w:rPr>
                <w:color w:val="FF0000"/>
              </w:rPr>
            </w:pPr>
            <w:r w:rsidRPr="0056316B">
              <w:rPr>
                <w:color w:val="FF0000"/>
                <w:highlight w:val="yellow"/>
              </w:rPr>
              <w:t>7,87%</w:t>
            </w:r>
          </w:p>
        </w:tc>
      </w:tr>
    </w:tbl>
    <w:p w14:paraId="300F38FA" w14:textId="77777777" w:rsidR="00F72943" w:rsidRPr="00F72943" w:rsidRDefault="00F72943" w:rsidP="00F72943"/>
    <w:tbl>
      <w:tblPr>
        <w:tblStyle w:val="TableGrid"/>
        <w:tblW w:w="8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721"/>
      </w:tblGrid>
      <w:tr w:rsidR="00264BE1" w:rsidRPr="00BD29B7" w14:paraId="406A079F" w14:textId="77777777" w:rsidTr="00C01619">
        <w:trPr>
          <w:trHeight w:val="623"/>
        </w:trPr>
        <w:tc>
          <w:tcPr>
            <w:tcW w:w="7884" w:type="dxa"/>
          </w:tcPr>
          <w:p w14:paraId="6C87BA1F" w14:textId="77777777" w:rsidR="00264BE1" w:rsidRPr="00BD29B7" w:rsidRDefault="00264BE1" w:rsidP="00C01619">
            <w:pPr>
              <w:spacing w:before="240" w:after="240" w:line="360" w:lineRule="auto"/>
            </w:pPr>
            <m:oMathPara>
              <m:oMath>
                <m:r>
                  <w:rPr>
                    <w:rFonts w:ascii="Cambria Math" w:hAnsi="Cambria Math"/>
                  </w:rPr>
                  <m:t>RMSE=</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Pi-Ai</m:t>
                                </m:r>
                              </m:e>
                            </m:d>
                          </m:e>
                          <m:sup>
                            <m:r>
                              <w:rPr>
                                <w:rFonts w:ascii="Cambria Math" w:hAnsi="Cambria Math"/>
                              </w:rPr>
                              <m:t>2</m:t>
                            </m:r>
                          </m:sup>
                        </m:sSup>
                      </m:e>
                    </m:nary>
                  </m:e>
                </m:rad>
              </m:oMath>
            </m:oMathPara>
          </w:p>
        </w:tc>
        <w:tc>
          <w:tcPr>
            <w:tcW w:w="721" w:type="dxa"/>
            <w:vAlign w:val="center"/>
          </w:tcPr>
          <w:p w14:paraId="2DFC3AD7" w14:textId="77595DB9" w:rsidR="00264BE1" w:rsidRPr="00BD29B7" w:rsidRDefault="00264BE1" w:rsidP="00C01619">
            <w:pPr>
              <w:spacing w:line="360" w:lineRule="auto"/>
              <w:jc w:val="right"/>
            </w:pPr>
            <w:r w:rsidRPr="00BD29B7">
              <w:t>(</w:t>
            </w:r>
            <w:r w:rsidR="0093628A">
              <w:t>2</w:t>
            </w:r>
            <w:r w:rsidRPr="00BD29B7">
              <w:t>.</w:t>
            </w:r>
            <w:r w:rsidR="0093628A">
              <w:t>4</w:t>
            </w:r>
            <w:r w:rsidRPr="00BD29B7">
              <w:t>)</w:t>
            </w:r>
          </w:p>
        </w:tc>
      </w:tr>
    </w:tbl>
    <w:p w14:paraId="3EB33D79" w14:textId="77777777" w:rsidR="00264BE1" w:rsidRPr="00BD29B7" w:rsidRDefault="00264BE1" w:rsidP="00264BE1">
      <w:pPr>
        <w:spacing w:line="360" w:lineRule="auto"/>
        <w:rPr>
          <w:rFonts w:eastAsiaTheme="minorEastAsia"/>
          <w:iCs/>
        </w:rPr>
      </w:pPr>
      <w:r w:rsidRPr="00BD29B7">
        <w:rPr>
          <w:rFonts w:eastAsiaTheme="minorEastAsia"/>
          <w:iCs/>
        </w:rPr>
        <w:t xml:space="preserve">Where </w:t>
      </w:r>
      <w:r w:rsidRPr="00BD29B7">
        <w:rPr>
          <w:rFonts w:ascii="Cambria Math" w:eastAsiaTheme="minorEastAsia" w:hAnsi="Cambria Math" w:cs="Cambria Math"/>
          <w:iCs/>
        </w:rPr>
        <w:t>𝑃𝑖</w:t>
      </w:r>
      <w:r w:rsidRPr="00BD29B7">
        <w:rPr>
          <w:rFonts w:eastAsiaTheme="minorEastAsia"/>
          <w:iCs/>
        </w:rPr>
        <w:t xml:space="preserve"> is the predicted value at an interval and </w:t>
      </w:r>
      <w:r w:rsidRPr="00BD29B7">
        <w:rPr>
          <w:rFonts w:ascii="Cambria Math" w:eastAsiaTheme="minorEastAsia" w:hAnsi="Cambria Math" w:cs="Cambria Math"/>
          <w:iCs/>
        </w:rPr>
        <w:t>𝐴𝑖</w:t>
      </w:r>
      <w:r w:rsidRPr="00BD29B7">
        <w:rPr>
          <w:rFonts w:eastAsiaTheme="minorEastAsia"/>
          <w:iCs/>
        </w:rPr>
        <w:t xml:space="preserve"> is the target value at an interval and </w:t>
      </w:r>
      <w:r w:rsidRPr="00BD29B7">
        <w:rPr>
          <w:rFonts w:ascii="Cambria Math" w:eastAsiaTheme="minorEastAsia" w:hAnsi="Cambria Math" w:cs="Cambria Math"/>
          <w:iCs/>
        </w:rPr>
        <w:t>𝑛</w:t>
      </w:r>
      <w:r w:rsidRPr="00BD29B7">
        <w:rPr>
          <w:rFonts w:eastAsiaTheme="minorEastAsia"/>
          <w:iCs/>
        </w:rPr>
        <w:t xml:space="preserve"> is the amount of data available. Not the result of the error percentage because it is not multiplied by 100 percent.</w:t>
      </w:r>
    </w:p>
    <w:tbl>
      <w:tblPr>
        <w:tblStyle w:val="TableGrid"/>
        <w:tblW w:w="8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721"/>
      </w:tblGrid>
      <w:tr w:rsidR="00264BE1" w:rsidRPr="00BD29B7" w14:paraId="6B87E926" w14:textId="77777777" w:rsidTr="00446D7A">
        <w:trPr>
          <w:trHeight w:val="1119"/>
        </w:trPr>
        <w:tc>
          <w:tcPr>
            <w:tcW w:w="7884" w:type="dxa"/>
          </w:tcPr>
          <w:p w14:paraId="1E1C92AF" w14:textId="0110239E" w:rsidR="00264BE1" w:rsidRPr="00BD29B7" w:rsidRDefault="00264BE1" w:rsidP="00446D7A">
            <w:pPr>
              <w:spacing w:line="360" w:lineRule="auto"/>
            </w:pPr>
            <m:oMathPara>
              <m:oMath>
                <m:r>
                  <w:rPr>
                    <w:rFonts w:ascii="Cambria Math" w:hAnsi="Cambria Math"/>
                  </w:rPr>
                  <m:t>MAPE= </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t=1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t</m:t>
                                </m:r>
                              </m:sub>
                            </m:sSub>
                          </m:num>
                          <m:den>
                            <m:sSub>
                              <m:sSubPr>
                                <m:ctrlPr>
                                  <w:rPr>
                                    <w:rFonts w:ascii="Cambria Math" w:hAnsi="Cambria Math"/>
                                    <w:i/>
                                    <w:iCs/>
                                  </w:rPr>
                                </m:ctrlPr>
                              </m:sSubPr>
                              <m:e>
                                <m:r>
                                  <w:rPr>
                                    <w:rFonts w:ascii="Cambria Math" w:hAnsi="Cambria Math"/>
                                  </w:rPr>
                                  <m:t>A</m:t>
                                </m:r>
                              </m:e>
                              <m:sub>
                                <m:r>
                                  <w:rPr>
                                    <w:rFonts w:ascii="Cambria Math" w:hAnsi="Cambria Math"/>
                                  </w:rPr>
                                  <m:t>t</m:t>
                                </m:r>
                              </m:sub>
                            </m:sSub>
                          </m:den>
                        </m:f>
                      </m:e>
                    </m:d>
                  </m:e>
                </m:nary>
              </m:oMath>
            </m:oMathPara>
          </w:p>
        </w:tc>
        <w:tc>
          <w:tcPr>
            <w:tcW w:w="721" w:type="dxa"/>
            <w:vAlign w:val="center"/>
          </w:tcPr>
          <w:p w14:paraId="493403F0" w14:textId="156790F2" w:rsidR="00264BE1" w:rsidRPr="00BD29B7" w:rsidRDefault="00264BE1" w:rsidP="00C01619">
            <w:pPr>
              <w:spacing w:line="360" w:lineRule="auto"/>
              <w:jc w:val="right"/>
            </w:pPr>
            <w:r w:rsidRPr="00BD29B7">
              <w:t>(</w:t>
            </w:r>
            <w:r w:rsidR="0093628A">
              <w:t>2</w:t>
            </w:r>
            <w:r w:rsidRPr="00BD29B7">
              <w:t>.</w:t>
            </w:r>
            <w:r w:rsidR="0093628A">
              <w:t>5</w:t>
            </w:r>
            <w:r w:rsidRPr="00BD29B7">
              <w:t>)</w:t>
            </w:r>
          </w:p>
        </w:tc>
      </w:tr>
    </w:tbl>
    <w:p w14:paraId="58084446" w14:textId="66F56282" w:rsidR="00264BE1" w:rsidRDefault="00264BE1" w:rsidP="00264BE1">
      <w:pPr>
        <w:spacing w:line="360" w:lineRule="auto"/>
      </w:pPr>
      <w:r w:rsidRPr="00BD29B7">
        <w:t>At is the actual value and Ft is the approximate value. MAPE is reported as a percentage, which is the equation above multiplied by 100.</w:t>
      </w:r>
    </w:p>
    <w:p w14:paraId="641666D1" w14:textId="07977699" w:rsidR="005465B7" w:rsidRPr="00BD29B7" w:rsidRDefault="005465B7" w:rsidP="00005056">
      <w:pPr>
        <w:pStyle w:val="Heading2"/>
        <w:numPr>
          <w:ilvl w:val="0"/>
          <w:numId w:val="1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Control </w:t>
      </w:r>
      <w:r w:rsidR="007D7A74">
        <w:rPr>
          <w:rFonts w:ascii="Times New Roman" w:hAnsi="Times New Roman" w:cs="Times New Roman"/>
          <w:i/>
          <w:iCs/>
          <w:color w:val="auto"/>
          <w:sz w:val="24"/>
          <w:szCs w:val="24"/>
        </w:rPr>
        <w:t>s</w:t>
      </w:r>
      <w:r w:rsidRPr="00BD29B7">
        <w:rPr>
          <w:rFonts w:ascii="Times New Roman" w:hAnsi="Times New Roman" w:cs="Times New Roman"/>
          <w:i/>
          <w:iCs/>
          <w:color w:val="auto"/>
          <w:sz w:val="24"/>
          <w:szCs w:val="24"/>
        </w:rPr>
        <w:t xml:space="preserve">ystem on the </w:t>
      </w:r>
      <w:r w:rsidR="007D7A74">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hiller </w:t>
      </w:r>
      <w:r w:rsidR="007D7A74">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ump</w:t>
      </w:r>
    </w:p>
    <w:p w14:paraId="4A733CC3" w14:textId="34CF0EAF" w:rsidR="005465B7" w:rsidRDefault="005465B7" w:rsidP="005465B7">
      <w:pPr>
        <w:spacing w:line="360" w:lineRule="auto"/>
        <w:rPr>
          <w:lang w:eastAsia="ja-JP"/>
        </w:rPr>
      </w:pPr>
      <w:r w:rsidRPr="00BD29B7">
        <w:t>The control system created will control the mass flow rate at the pump which will affect the room temperature. With feedback and setpoint adjusted from room temperature. Feedback from room temperature will cause the control system to adjust the mass flow rate of the pump which affects the room temperature cooling control</w:t>
      </w:r>
      <w:r w:rsidR="008C7558">
        <w:t xml:space="preserve"> </w:t>
      </w:r>
      <w:r w:rsidR="008C7558">
        <w:fldChar w:fldCharType="begin"/>
      </w:r>
      <w:r w:rsidR="008C7558">
        <w:instrText xml:space="preserve"> REF _Ref55058054 \h </w:instrText>
      </w:r>
      <w:r w:rsidR="008C7558">
        <w:fldChar w:fldCharType="separate"/>
      </w:r>
      <w:r w:rsidR="00451235" w:rsidRPr="00D50F95">
        <w:rPr>
          <w:b/>
          <w:bCs/>
          <w:i/>
          <w:iCs/>
          <w:color w:val="000000" w:themeColor="text1"/>
          <w:sz w:val="20"/>
          <w:szCs w:val="20"/>
        </w:rPr>
        <w:t xml:space="preserve">Fig. </w:t>
      </w:r>
      <w:r w:rsidR="00451235">
        <w:rPr>
          <w:b/>
          <w:bCs/>
          <w:i/>
          <w:iCs/>
          <w:noProof/>
          <w:color w:val="000000" w:themeColor="text1"/>
          <w:sz w:val="20"/>
          <w:szCs w:val="20"/>
        </w:rPr>
        <w:t>8</w:t>
      </w:r>
      <w:r w:rsidR="008C7558">
        <w:fldChar w:fldCharType="end"/>
      </w:r>
      <w:r w:rsidRPr="00BD29B7">
        <w:t>.</w:t>
      </w:r>
    </w:p>
    <w:p w14:paraId="313BE7CC" w14:textId="77777777" w:rsidR="005928F8" w:rsidRDefault="005928F8" w:rsidP="005465B7">
      <w:pPr>
        <w:spacing w:line="360" w:lineRule="auto"/>
        <w:rPr>
          <w:lang w:eastAsia="ja-JP"/>
        </w:rPr>
      </w:pPr>
    </w:p>
    <w:p w14:paraId="401B3CB3" w14:textId="3D1E8C44" w:rsidR="0037464F" w:rsidRPr="00BD29B7" w:rsidRDefault="00F75C15" w:rsidP="00F75C15">
      <w:pPr>
        <w:spacing w:line="360" w:lineRule="auto"/>
        <w:jc w:val="center"/>
      </w:pPr>
      <w:r w:rsidRPr="00F75C15">
        <w:rPr>
          <w:noProof/>
          <w:lang w:eastAsia="ja-JP"/>
        </w:rPr>
        <w:lastRenderedPageBreak/>
        <w:drawing>
          <wp:inline distT="0" distB="0" distL="0" distR="0" wp14:anchorId="5CD19C56" wp14:editId="0E5AD164">
            <wp:extent cx="5383550" cy="39940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4623" cy="3994826"/>
                    </a:xfrm>
                    <a:prstGeom prst="rect">
                      <a:avLst/>
                    </a:prstGeom>
                    <a:noFill/>
                    <a:ln>
                      <a:noFill/>
                    </a:ln>
                  </pic:spPr>
                </pic:pic>
              </a:graphicData>
            </a:graphic>
          </wp:inline>
        </w:drawing>
      </w:r>
    </w:p>
    <w:p w14:paraId="16B90130" w14:textId="67EB7ACB" w:rsidR="008B0438" w:rsidRPr="00D50F95" w:rsidRDefault="008B0438" w:rsidP="00D50F95">
      <w:pPr>
        <w:pStyle w:val="Caption"/>
        <w:jc w:val="center"/>
        <w:rPr>
          <w:b/>
          <w:bCs/>
          <w:i w:val="0"/>
          <w:iCs w:val="0"/>
          <w:color w:val="000000" w:themeColor="text1"/>
          <w:sz w:val="20"/>
          <w:szCs w:val="20"/>
          <w:lang w:eastAsia="ja-JP"/>
        </w:rPr>
      </w:pPr>
      <w:bookmarkStart w:id="15" w:name="_Ref55058054"/>
      <w:r w:rsidRPr="00D50F95">
        <w:rPr>
          <w:b/>
          <w:bCs/>
          <w:i w:val="0"/>
          <w:iCs w:val="0"/>
          <w:color w:val="000000" w:themeColor="text1"/>
          <w:sz w:val="20"/>
          <w:szCs w:val="20"/>
        </w:rPr>
        <w:t xml:space="preserve">Fig. </w:t>
      </w:r>
      <w:r w:rsidRPr="00D50F95">
        <w:rPr>
          <w:b/>
          <w:bCs/>
          <w:i w:val="0"/>
          <w:iCs w:val="0"/>
          <w:color w:val="000000" w:themeColor="text1"/>
          <w:sz w:val="20"/>
          <w:szCs w:val="20"/>
        </w:rPr>
        <w:fldChar w:fldCharType="begin"/>
      </w:r>
      <w:r w:rsidRPr="00D50F95">
        <w:rPr>
          <w:b/>
          <w:bCs/>
          <w:i w:val="0"/>
          <w:iCs w:val="0"/>
          <w:color w:val="000000" w:themeColor="text1"/>
          <w:sz w:val="20"/>
          <w:szCs w:val="20"/>
        </w:rPr>
        <w:instrText xml:space="preserve"> SEQ Fig. \* ARABIC </w:instrText>
      </w:r>
      <w:r w:rsidRPr="00D50F95">
        <w:rPr>
          <w:b/>
          <w:bCs/>
          <w:i w:val="0"/>
          <w:iCs w:val="0"/>
          <w:color w:val="000000" w:themeColor="text1"/>
          <w:sz w:val="20"/>
          <w:szCs w:val="20"/>
        </w:rPr>
        <w:fldChar w:fldCharType="separate"/>
      </w:r>
      <w:r w:rsidR="00F10753">
        <w:rPr>
          <w:b/>
          <w:bCs/>
          <w:i w:val="0"/>
          <w:iCs w:val="0"/>
          <w:noProof/>
          <w:color w:val="000000" w:themeColor="text1"/>
          <w:sz w:val="20"/>
          <w:szCs w:val="20"/>
        </w:rPr>
        <w:t>8</w:t>
      </w:r>
      <w:r w:rsidRPr="00D50F95">
        <w:rPr>
          <w:b/>
          <w:bCs/>
          <w:i w:val="0"/>
          <w:iCs w:val="0"/>
          <w:color w:val="000000" w:themeColor="text1"/>
          <w:sz w:val="20"/>
          <w:szCs w:val="20"/>
        </w:rPr>
        <w:fldChar w:fldCharType="end"/>
      </w:r>
      <w:bookmarkEnd w:id="15"/>
      <w:r w:rsidRPr="00D50F95">
        <w:rPr>
          <w:b/>
          <w:bCs/>
          <w:i w:val="0"/>
          <w:iCs w:val="0"/>
          <w:color w:val="000000" w:themeColor="text1"/>
          <w:sz w:val="20"/>
          <w:szCs w:val="20"/>
        </w:rPr>
        <w:t xml:space="preserve">. </w:t>
      </w:r>
      <w:r w:rsidR="00F75C15">
        <w:rPr>
          <w:rFonts w:hint="eastAsia"/>
          <w:i w:val="0"/>
          <w:iCs w:val="0"/>
          <w:color w:val="000000" w:themeColor="text1"/>
          <w:sz w:val="20"/>
          <w:szCs w:val="20"/>
          <w:lang w:eastAsia="ja-JP"/>
        </w:rPr>
        <w:t>Schematic diagram of HVAC system</w:t>
      </w:r>
    </w:p>
    <w:p w14:paraId="553F37B1" w14:textId="4D37AF12" w:rsidR="002075A0" w:rsidRDefault="0065538E" w:rsidP="002075A0">
      <w:pPr>
        <w:spacing w:line="360" w:lineRule="auto"/>
      </w:pPr>
      <w:r w:rsidRPr="0065538E">
        <w:t>The Predictive Control System method is based on the receding horizon technique [</w:t>
      </w:r>
      <w:r w:rsidR="005363BE">
        <w:t>32</w:t>
      </w:r>
      <w:r w:rsidRPr="0065538E">
        <w:t>]. The Artificial Neural Network predicts the installation response over a specified time horizon. The predictions used by numerical optimization programs to determine control signals that define the following performance criteria over a specified horizon.</w:t>
      </w:r>
    </w:p>
    <w:tbl>
      <w:tblPr>
        <w:tblStyle w:val="TableGrid"/>
        <w:tblW w:w="9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850"/>
        <w:gridCol w:w="850"/>
      </w:tblGrid>
      <w:tr w:rsidR="007E734D" w14:paraId="1F9FB2C7" w14:textId="0FF2D179" w:rsidTr="007E734D">
        <w:tc>
          <w:tcPr>
            <w:tcW w:w="7792" w:type="dxa"/>
          </w:tcPr>
          <w:p w14:paraId="06CF34E7" w14:textId="77777777" w:rsidR="007E734D" w:rsidRDefault="007E734D" w:rsidP="002075A0">
            <w:pPr>
              <w:spacing w:before="240" w:after="240" w:line="360" w:lineRule="auto"/>
            </w:pPr>
            <w:bookmarkStart w:id="16" w:name="_Hlk42267113"/>
            <m:oMathPara>
              <m:oMath>
                <m:r>
                  <w:rPr>
                    <w:rFonts w:ascii="Cambria Math" w:hAnsi="Cambria Math"/>
                  </w:rPr>
                  <m:t>J</m:t>
                </m:r>
                <w:bookmarkEnd w:id="16"/>
                <m:r>
                  <w:rPr>
                    <w:rFonts w:ascii="Cambria Math" w:hAnsi="Cambria Math"/>
                  </w:rPr>
                  <m:t xml:space="preserve">= </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1</m:t>
                        </m:r>
                      </m:sub>
                    </m:sSub>
                  </m:sub>
                  <m:sup>
                    <m:sSub>
                      <m:sSubPr>
                        <m:ctrlPr>
                          <w:rPr>
                            <w:rFonts w:ascii="Cambria Math" w:hAnsi="Cambria Math"/>
                            <w:i/>
                          </w:rPr>
                        </m:ctrlPr>
                      </m:sSubPr>
                      <m:e>
                        <m:r>
                          <w:rPr>
                            <w:rFonts w:ascii="Cambria Math" w:hAnsi="Cambria Math"/>
                          </w:rPr>
                          <m:t>N</m:t>
                        </m:r>
                      </m:e>
                      <m:sub>
                        <m:r>
                          <w:rPr>
                            <w:rFonts w:ascii="Cambria Math" w:hAnsi="Cambria Math"/>
                          </w:rPr>
                          <m:t>2</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d>
                              <m:dPr>
                                <m:ctrlPr>
                                  <w:rPr>
                                    <w:rFonts w:ascii="Cambria Math" w:hAnsi="Cambria Math"/>
                                    <w:i/>
                                  </w:rPr>
                                </m:ctrlPr>
                              </m:dPr>
                              <m:e>
                                <m:r>
                                  <w:rPr>
                                    <w:rFonts w:ascii="Cambria Math" w:hAnsi="Cambria Math"/>
                                  </w:rPr>
                                  <m:t>t+j</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r>
                                  <w:rPr>
                                    <w:rFonts w:ascii="Cambria Math" w:hAnsi="Cambria Math"/>
                                  </w:rPr>
                                  <m:t>t+j</m:t>
                                </m:r>
                              </m:e>
                            </m:d>
                          </m:e>
                        </m:d>
                      </m:e>
                      <m:sup>
                        <m:r>
                          <w:rPr>
                            <w:rFonts w:ascii="Cambria Math" w:hAnsi="Cambria Math"/>
                          </w:rPr>
                          <m:t>2</m:t>
                        </m:r>
                      </m:sup>
                    </m:sSup>
                  </m:e>
                </m:nary>
                <m:r>
                  <w:rPr>
                    <w:rFonts w:ascii="Cambria Math" w:hAnsi="Cambria Math"/>
                  </w:rPr>
                  <m:t>+ρ</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u</m:t>
                        </m:r>
                      </m:sub>
                    </m:s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t+j-1</m:t>
                                </m:r>
                              </m:e>
                            </m:d>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t+j-2</m:t>
                                </m:r>
                              </m:e>
                            </m:d>
                          </m:e>
                        </m:d>
                      </m:e>
                      <m:sup>
                        <m:r>
                          <w:rPr>
                            <w:rFonts w:ascii="Cambria Math" w:hAnsi="Cambria Math"/>
                          </w:rPr>
                          <m:t>2</m:t>
                        </m:r>
                      </m:sup>
                    </m:sSup>
                  </m:e>
                </m:nary>
              </m:oMath>
            </m:oMathPara>
          </w:p>
        </w:tc>
        <w:tc>
          <w:tcPr>
            <w:tcW w:w="850" w:type="dxa"/>
            <w:vAlign w:val="center"/>
          </w:tcPr>
          <w:p w14:paraId="562D36E4" w14:textId="78264B58" w:rsidR="007E734D" w:rsidRDefault="007E734D" w:rsidP="002075A0">
            <w:pPr>
              <w:spacing w:line="360" w:lineRule="auto"/>
              <w:jc w:val="right"/>
            </w:pPr>
            <w:r>
              <w:t>(2.</w:t>
            </w:r>
            <w:r w:rsidR="0093628A">
              <w:t>6</w:t>
            </w:r>
            <w:r>
              <w:t>)</w:t>
            </w:r>
          </w:p>
        </w:tc>
        <w:tc>
          <w:tcPr>
            <w:tcW w:w="850" w:type="dxa"/>
          </w:tcPr>
          <w:p w14:paraId="715AB637" w14:textId="77777777" w:rsidR="007E734D" w:rsidRDefault="007E734D" w:rsidP="002075A0">
            <w:pPr>
              <w:spacing w:line="360" w:lineRule="auto"/>
              <w:jc w:val="right"/>
            </w:pPr>
          </w:p>
        </w:tc>
      </w:tr>
    </w:tbl>
    <w:p w14:paraId="0105232D" w14:textId="474283D9" w:rsidR="007E734D" w:rsidRDefault="0020798B" w:rsidP="007E734D">
      <w:pPr>
        <w:spacing w:line="360" w:lineRule="auto"/>
      </w:pPr>
      <w:r>
        <w:t>When</w:t>
      </w:r>
      <w:r w:rsidR="007E734D">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7E734D">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E734D" w:rsidRPr="0012181E">
        <w:t>,</w:t>
      </w:r>
      <w:r w:rsidR="007E734D">
        <w:t xml:space="preserve"> </w:t>
      </w:r>
      <w:r w:rsidR="007E734D" w:rsidRPr="00A14059">
        <w:t>da</w:t>
      </w:r>
      <w:r w:rsidR="007E734D">
        <w:t xml:space="preserve">n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007E734D">
        <w:rPr>
          <w:rFonts w:eastAsiaTheme="minorEastAsia"/>
        </w:rPr>
        <w:t xml:space="preserve"> </w:t>
      </w:r>
      <w:r w:rsidR="0065538E" w:rsidRPr="0065538E">
        <w:rPr>
          <w:rFonts w:eastAsiaTheme="minorEastAsia"/>
        </w:rPr>
        <w:t>in Equation 2.</w:t>
      </w:r>
      <w:r w:rsidR="006B490E">
        <w:rPr>
          <w:rFonts w:eastAsiaTheme="minorEastAsia"/>
        </w:rPr>
        <w:t>6</w:t>
      </w:r>
      <w:r w:rsidR="0065538E" w:rsidRPr="0065538E">
        <w:rPr>
          <w:rFonts w:eastAsiaTheme="minorEastAsia"/>
        </w:rPr>
        <w:t xml:space="preserve"> are used to determine the horizon by tracing the error and increasing the control that has been evaluated. The variable</w:t>
      </w:r>
      <w:r w:rsidR="0065538E">
        <w:rPr>
          <w:rFonts w:eastAsiaTheme="minorEastAsia"/>
        </w:rPr>
        <w:t xml:space="preserv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7E734D" w:rsidRPr="00BA6C99">
        <w:t xml:space="preserve"> </w:t>
      </w:r>
      <w:r w:rsidR="0065538E">
        <w:t>i</w:t>
      </w:r>
      <w:r w:rsidR="0065538E" w:rsidRPr="0065538E">
        <w:t>s the tentative (temporary) control signal,</w:t>
      </w:r>
      <w:r w:rsidR="0065538E">
        <w:t xml:space="preserve"> </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007E734D" w:rsidRPr="00BA6C99">
        <w:t xml:space="preserve"> </w:t>
      </w:r>
      <w:r w:rsidR="003A0AD4" w:rsidRPr="003A0AD4">
        <w:t>is the desired response</w:t>
      </w:r>
      <w:r w:rsidR="007E734D" w:rsidRPr="00BA6C99">
        <w:t xml:space="preserve">, </w:t>
      </w:r>
      <w:r w:rsidR="003A0AD4">
        <w:t>and</w:t>
      </w:r>
      <w:r w:rsidR="007E734D" w:rsidRPr="00BA6C99">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oMath>
      <w:r w:rsidR="007E734D" w:rsidRPr="00BA6C99">
        <w:t xml:space="preserve"> </w:t>
      </w:r>
      <w:r w:rsidR="003A0AD4">
        <w:t xml:space="preserve">is </w:t>
      </w:r>
      <w:r w:rsidR="003A0AD4" w:rsidRPr="003A0AD4">
        <w:t xml:space="preserve">the network model response. The value of </w:t>
      </w:r>
      <m:oMath>
        <m:r>
          <w:rPr>
            <w:rFonts w:ascii="Cambria Math" w:hAnsi="Cambria Math"/>
          </w:rPr>
          <m:t>ρ</m:t>
        </m:r>
      </m:oMath>
      <w:r w:rsidR="003A0AD4" w:rsidRPr="003A0AD4">
        <w:t xml:space="preserve"> to determine the contribution of the sum of squares of the increase in control to the performance index.</w:t>
      </w:r>
      <w:r w:rsidR="00FC1E6B">
        <w:t xml:space="preserve"> </w:t>
      </w:r>
      <w:r w:rsidR="00FE0941" w:rsidRPr="00FE0941">
        <w:t xml:space="preserve">The block diagram in </w:t>
      </w:r>
      <w:r w:rsidR="008C7558">
        <w:fldChar w:fldCharType="begin"/>
      </w:r>
      <w:r w:rsidR="008C7558">
        <w:instrText xml:space="preserve"> REF _Ref55058069 \h </w:instrText>
      </w:r>
      <w:r w:rsidR="008C7558">
        <w:fldChar w:fldCharType="separate"/>
      </w:r>
      <w:r w:rsidR="00451235" w:rsidRPr="00D50F95">
        <w:rPr>
          <w:b/>
          <w:bCs/>
          <w:i/>
          <w:iCs/>
          <w:color w:val="000000" w:themeColor="text1"/>
          <w:sz w:val="20"/>
          <w:szCs w:val="20"/>
        </w:rPr>
        <w:t xml:space="preserve">Fig. </w:t>
      </w:r>
      <w:r w:rsidR="00451235">
        <w:rPr>
          <w:b/>
          <w:bCs/>
          <w:i/>
          <w:iCs/>
          <w:noProof/>
          <w:color w:val="000000" w:themeColor="text1"/>
          <w:sz w:val="20"/>
          <w:szCs w:val="20"/>
        </w:rPr>
        <w:t>9</w:t>
      </w:r>
      <w:r w:rsidR="008C7558">
        <w:fldChar w:fldCharType="end"/>
      </w:r>
      <w:r w:rsidR="008C7558">
        <w:t xml:space="preserve"> </w:t>
      </w:r>
      <w:r w:rsidR="00FE0941" w:rsidRPr="00FE0941">
        <w:t xml:space="preserve">illustrates the process of the Predictive Control Model. The controller consists of a neural network model block, a plant and an optimization block. The </w:t>
      </w:r>
      <w:r w:rsidR="00FE0941" w:rsidRPr="00FE0941">
        <w:lastRenderedPageBreak/>
        <w:t>optimization block determines the value of</w:t>
      </w:r>
      <w:r w:rsidR="00FE0941">
        <w:t xml:space="preserv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7E734D" w:rsidRPr="00AC77FF">
        <w:t xml:space="preserve"> </w:t>
      </w:r>
      <w:r w:rsidR="00FE0941">
        <w:t>which minimized</w:t>
      </w:r>
      <w:r w:rsidR="007E734D" w:rsidRPr="00AC77FF">
        <w:t xml:space="preserve"> </w:t>
      </w:r>
      <m:oMath>
        <m:r>
          <w:rPr>
            <w:rFonts w:ascii="Cambria Math" w:hAnsi="Cambria Math"/>
          </w:rPr>
          <m:t>J</m:t>
        </m:r>
      </m:oMath>
      <w:r w:rsidR="007E734D" w:rsidRPr="00AC77FF">
        <w:t xml:space="preserve">, </w:t>
      </w:r>
      <w:r w:rsidR="00FE0941" w:rsidRPr="00FE0941">
        <w:t>and then the optimal</w:t>
      </w:r>
      <w:r w:rsidR="00FE0941">
        <w:t xml:space="preserv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FE0941" w:rsidRPr="00FE0941">
        <w:t xml:space="preserve"> </w:t>
      </w:r>
      <w:r w:rsidR="00FE0941" w:rsidRPr="00FE0941">
        <w:rPr>
          <w:rFonts w:eastAsiaTheme="minorEastAsia"/>
        </w:rPr>
        <w:t>is input to plant</w:t>
      </w:r>
      <w:r w:rsidR="0048142E">
        <w:t xml:space="preserve"> [</w:t>
      </w:r>
      <w:r w:rsidR="005363BE">
        <w:t>33</w:t>
      </w:r>
      <w:r w:rsidR="0048142E">
        <w:t>]</w:t>
      </w:r>
      <w:r w:rsidR="007E734D" w:rsidRPr="00AC77FF">
        <w:t>.</w:t>
      </w:r>
    </w:p>
    <w:p w14:paraId="210A8ABC" w14:textId="32DECA32" w:rsidR="00BA5B13" w:rsidRDefault="00BA5B13" w:rsidP="00BA5B13">
      <w:pPr>
        <w:spacing w:line="360" w:lineRule="auto"/>
        <w:jc w:val="center"/>
        <w:rPr>
          <w:noProof/>
        </w:rPr>
      </w:pPr>
      <w:r w:rsidRPr="00BA5B13">
        <w:rPr>
          <w:noProof/>
          <w:lang w:eastAsia="ja-JP"/>
        </w:rPr>
        <w:drawing>
          <wp:inline distT="0" distB="0" distL="0" distR="0" wp14:anchorId="5358C293" wp14:editId="71672CF3">
            <wp:extent cx="4528842" cy="228499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2854" cy="2287014"/>
                    </a:xfrm>
                    <a:prstGeom prst="rect">
                      <a:avLst/>
                    </a:prstGeom>
                  </pic:spPr>
                </pic:pic>
              </a:graphicData>
            </a:graphic>
          </wp:inline>
        </w:drawing>
      </w:r>
    </w:p>
    <w:p w14:paraId="1D81802E" w14:textId="7EEFA3F1" w:rsidR="008B0438" w:rsidRPr="00D50F95" w:rsidRDefault="008B0438" w:rsidP="00D50F95">
      <w:pPr>
        <w:pStyle w:val="Caption"/>
        <w:jc w:val="center"/>
        <w:rPr>
          <w:b/>
          <w:bCs/>
          <w:i w:val="0"/>
          <w:iCs w:val="0"/>
          <w:color w:val="000000" w:themeColor="text1"/>
          <w:sz w:val="20"/>
          <w:szCs w:val="20"/>
        </w:rPr>
      </w:pPr>
      <w:bookmarkStart w:id="17" w:name="_Ref55058069"/>
      <w:r w:rsidRPr="00D50F95">
        <w:rPr>
          <w:b/>
          <w:bCs/>
          <w:i w:val="0"/>
          <w:iCs w:val="0"/>
          <w:color w:val="000000" w:themeColor="text1"/>
          <w:sz w:val="20"/>
          <w:szCs w:val="20"/>
        </w:rPr>
        <w:t xml:space="preserve">Fig. </w:t>
      </w:r>
      <w:r w:rsidRPr="00D50F95">
        <w:rPr>
          <w:b/>
          <w:bCs/>
          <w:i w:val="0"/>
          <w:iCs w:val="0"/>
          <w:color w:val="000000" w:themeColor="text1"/>
          <w:sz w:val="20"/>
          <w:szCs w:val="20"/>
        </w:rPr>
        <w:fldChar w:fldCharType="begin"/>
      </w:r>
      <w:r w:rsidRPr="00D50F95">
        <w:rPr>
          <w:b/>
          <w:bCs/>
          <w:i w:val="0"/>
          <w:iCs w:val="0"/>
          <w:color w:val="000000" w:themeColor="text1"/>
          <w:sz w:val="20"/>
          <w:szCs w:val="20"/>
        </w:rPr>
        <w:instrText xml:space="preserve"> SEQ Fig. \* ARABIC </w:instrText>
      </w:r>
      <w:r w:rsidRPr="00D50F95">
        <w:rPr>
          <w:b/>
          <w:bCs/>
          <w:i w:val="0"/>
          <w:iCs w:val="0"/>
          <w:color w:val="000000" w:themeColor="text1"/>
          <w:sz w:val="20"/>
          <w:szCs w:val="20"/>
        </w:rPr>
        <w:fldChar w:fldCharType="separate"/>
      </w:r>
      <w:r w:rsidR="00F10753">
        <w:rPr>
          <w:b/>
          <w:bCs/>
          <w:i w:val="0"/>
          <w:iCs w:val="0"/>
          <w:noProof/>
          <w:color w:val="000000" w:themeColor="text1"/>
          <w:sz w:val="20"/>
          <w:szCs w:val="20"/>
        </w:rPr>
        <w:t>9</w:t>
      </w:r>
      <w:r w:rsidRPr="00D50F95">
        <w:rPr>
          <w:b/>
          <w:bCs/>
          <w:i w:val="0"/>
          <w:iCs w:val="0"/>
          <w:color w:val="000000" w:themeColor="text1"/>
          <w:sz w:val="20"/>
          <w:szCs w:val="20"/>
        </w:rPr>
        <w:fldChar w:fldCharType="end"/>
      </w:r>
      <w:bookmarkEnd w:id="17"/>
      <w:r w:rsidRPr="00D50F95">
        <w:rPr>
          <w:b/>
          <w:bCs/>
          <w:i w:val="0"/>
          <w:iCs w:val="0"/>
          <w:color w:val="000000" w:themeColor="text1"/>
          <w:sz w:val="20"/>
          <w:szCs w:val="20"/>
        </w:rPr>
        <w:t xml:space="preserve">. </w:t>
      </w:r>
      <w:r w:rsidRPr="007A1923">
        <w:rPr>
          <w:i w:val="0"/>
          <w:iCs w:val="0"/>
          <w:color w:val="000000" w:themeColor="text1"/>
          <w:sz w:val="20"/>
          <w:szCs w:val="20"/>
        </w:rPr>
        <w:t>Flowchart of the Predictive Control Model [</w:t>
      </w:r>
      <w:r w:rsidR="005363BE">
        <w:rPr>
          <w:i w:val="0"/>
          <w:iCs w:val="0"/>
          <w:color w:val="000000" w:themeColor="text1"/>
          <w:sz w:val="20"/>
          <w:szCs w:val="20"/>
        </w:rPr>
        <w:t>33</w:t>
      </w:r>
      <w:r w:rsidRPr="007A1923">
        <w:rPr>
          <w:i w:val="0"/>
          <w:iCs w:val="0"/>
          <w:color w:val="000000" w:themeColor="text1"/>
          <w:sz w:val="20"/>
          <w:szCs w:val="20"/>
        </w:rPr>
        <w:t>]</w:t>
      </w:r>
      <w:r w:rsidR="007A1923">
        <w:rPr>
          <w:i w:val="0"/>
          <w:iCs w:val="0"/>
          <w:color w:val="000000" w:themeColor="text1"/>
          <w:sz w:val="20"/>
          <w:szCs w:val="20"/>
        </w:rPr>
        <w:t>.</w:t>
      </w:r>
    </w:p>
    <w:p w14:paraId="47DA7ED1" w14:textId="0EC816BE" w:rsidR="006752A9" w:rsidRPr="00BD29B7" w:rsidRDefault="006752A9" w:rsidP="006752A9">
      <w:pPr>
        <w:pStyle w:val="Heading2"/>
        <w:numPr>
          <w:ilvl w:val="0"/>
          <w:numId w:val="2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Artificial </w:t>
      </w:r>
      <w:r w:rsidR="008D2288">
        <w:rPr>
          <w:rFonts w:ascii="Times New Roman" w:hAnsi="Times New Roman" w:cs="Times New Roman"/>
          <w:i/>
          <w:iCs/>
          <w:color w:val="auto"/>
          <w:sz w:val="24"/>
          <w:szCs w:val="24"/>
        </w:rPr>
        <w:t>n</w:t>
      </w:r>
      <w:r w:rsidRPr="00BD29B7">
        <w:rPr>
          <w:rFonts w:ascii="Times New Roman" w:hAnsi="Times New Roman" w:cs="Times New Roman"/>
          <w:i/>
          <w:iCs/>
          <w:color w:val="auto"/>
          <w:sz w:val="24"/>
          <w:szCs w:val="24"/>
        </w:rPr>
        <w:t xml:space="preserve">eural </w:t>
      </w:r>
      <w:r w:rsidR="008D2288">
        <w:rPr>
          <w:rFonts w:ascii="Times New Roman" w:hAnsi="Times New Roman" w:cs="Times New Roman"/>
          <w:i/>
          <w:iCs/>
          <w:color w:val="auto"/>
          <w:sz w:val="24"/>
          <w:szCs w:val="24"/>
        </w:rPr>
        <w:t>n</w:t>
      </w:r>
      <w:r w:rsidRPr="00BD29B7">
        <w:rPr>
          <w:rFonts w:ascii="Times New Roman" w:hAnsi="Times New Roman" w:cs="Times New Roman"/>
          <w:i/>
          <w:iCs/>
          <w:color w:val="auto"/>
          <w:sz w:val="24"/>
          <w:szCs w:val="24"/>
        </w:rPr>
        <w:t xml:space="preserve">etwork </w:t>
      </w:r>
      <w:r w:rsidR="00DD1CD1">
        <w:rPr>
          <w:rFonts w:ascii="Times New Roman" w:hAnsi="Times New Roman" w:cs="Times New Roman"/>
          <w:i/>
          <w:iCs/>
          <w:color w:val="auto"/>
          <w:sz w:val="24"/>
          <w:szCs w:val="24"/>
        </w:rPr>
        <w:t>l</w:t>
      </w:r>
      <w:r w:rsidRPr="00BD29B7">
        <w:rPr>
          <w:rFonts w:ascii="Times New Roman" w:hAnsi="Times New Roman" w:cs="Times New Roman"/>
          <w:i/>
          <w:iCs/>
          <w:color w:val="auto"/>
          <w:sz w:val="24"/>
          <w:szCs w:val="24"/>
        </w:rPr>
        <w:t xml:space="preserve">earning </w:t>
      </w:r>
      <w:r w:rsidR="00DD1CD1">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rocess o</w:t>
      </w:r>
      <w:r w:rsidR="00DD1CD1">
        <w:rPr>
          <w:rFonts w:ascii="Times New Roman" w:hAnsi="Times New Roman" w:cs="Times New Roman"/>
          <w:i/>
          <w:iCs/>
          <w:color w:val="auto"/>
          <w:sz w:val="24"/>
          <w:szCs w:val="24"/>
        </w:rPr>
        <w:t>ver</w:t>
      </w:r>
      <w:r w:rsidRPr="00BD29B7">
        <w:rPr>
          <w:rFonts w:ascii="Times New Roman" w:hAnsi="Times New Roman" w:cs="Times New Roman"/>
          <w:i/>
          <w:iCs/>
          <w:color w:val="auto"/>
          <w:sz w:val="24"/>
          <w:szCs w:val="24"/>
        </w:rPr>
        <w:t xml:space="preserve"> the </w:t>
      </w:r>
      <w:r w:rsidR="00DD1CD1">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hiller </w:t>
      </w:r>
      <w:r w:rsidR="00DD1CD1">
        <w:rPr>
          <w:rFonts w:ascii="Times New Roman" w:hAnsi="Times New Roman" w:cs="Times New Roman"/>
          <w:i/>
          <w:iCs/>
          <w:color w:val="auto"/>
          <w:sz w:val="24"/>
          <w:szCs w:val="24"/>
        </w:rPr>
        <w:t>m</w:t>
      </w:r>
      <w:r w:rsidRPr="00BD29B7">
        <w:rPr>
          <w:rFonts w:ascii="Times New Roman" w:hAnsi="Times New Roman" w:cs="Times New Roman"/>
          <w:i/>
          <w:iCs/>
          <w:color w:val="auto"/>
          <w:sz w:val="24"/>
          <w:szCs w:val="24"/>
        </w:rPr>
        <w:t>odel</w:t>
      </w:r>
    </w:p>
    <w:p w14:paraId="243FFCDB" w14:textId="46C2E89B" w:rsidR="006752A9" w:rsidRPr="00BD29B7" w:rsidRDefault="006752A9" w:rsidP="006752A9">
      <w:pPr>
        <w:spacing w:line="360" w:lineRule="auto"/>
      </w:pPr>
      <w:r w:rsidRPr="00BD29B7">
        <w:t xml:space="preserve">Artificial </w:t>
      </w:r>
      <w:r w:rsidR="00DE2CA0">
        <w:t>n</w:t>
      </w:r>
      <w:r w:rsidRPr="00BD29B7">
        <w:t xml:space="preserve">eural </w:t>
      </w:r>
      <w:r w:rsidR="00DE2CA0">
        <w:t>n</w:t>
      </w:r>
      <w:r w:rsidRPr="00BD29B7">
        <w:t xml:space="preserve">etwork learning is carried out by entering the flow rate signal input to the pump (in the </w:t>
      </w:r>
      <w:proofErr w:type="spellStart"/>
      <w:r w:rsidRPr="00BD29B7">
        <w:t>EnergyPlus</w:t>
      </w:r>
      <w:proofErr w:type="spellEnd"/>
      <w:r w:rsidRPr="00BD29B7">
        <w:t xml:space="preserve"> software) </w:t>
      </w:r>
      <w:r w:rsidRPr="001B553D">
        <w:t xml:space="preserve">randomly using a special random code in </w:t>
      </w:r>
      <w:proofErr w:type="spellStart"/>
      <w:r w:rsidRPr="001B553D">
        <w:t>Matlab</w:t>
      </w:r>
      <w:proofErr w:type="spellEnd"/>
      <w:r w:rsidRPr="001B553D">
        <w:t xml:space="preserve"> with a range from 0 to 1 and based on time units. The time unit can vary from minutes to hours depending on the time constant calculation obtained. </w:t>
      </w:r>
      <w:r w:rsidRPr="00BD29B7">
        <w:t>The mass flow rate signal can be seen in</w:t>
      </w:r>
      <w:r w:rsidR="008C7558">
        <w:t xml:space="preserve"> </w:t>
      </w:r>
      <w:r w:rsidR="008C7558">
        <w:fldChar w:fldCharType="begin"/>
      </w:r>
      <w:r w:rsidR="008C7558">
        <w:instrText xml:space="preserve"> REF _Ref55058082 \h </w:instrText>
      </w:r>
      <w:r w:rsidR="008C7558">
        <w:fldChar w:fldCharType="separate"/>
      </w:r>
      <w:r w:rsidR="00451235" w:rsidRPr="00D50F95">
        <w:rPr>
          <w:b/>
          <w:bCs/>
          <w:i/>
          <w:iCs/>
          <w:color w:val="000000" w:themeColor="text1"/>
          <w:sz w:val="20"/>
          <w:szCs w:val="20"/>
        </w:rPr>
        <w:t xml:space="preserve">Fig. </w:t>
      </w:r>
      <w:r w:rsidR="00451235">
        <w:rPr>
          <w:b/>
          <w:bCs/>
          <w:i/>
          <w:iCs/>
          <w:noProof/>
          <w:color w:val="000000" w:themeColor="text1"/>
          <w:sz w:val="20"/>
          <w:szCs w:val="20"/>
        </w:rPr>
        <w:t>10</w:t>
      </w:r>
      <w:r w:rsidR="008C7558">
        <w:fldChar w:fldCharType="end"/>
      </w:r>
      <w:r w:rsidRPr="00BD29B7">
        <w:t>.</w:t>
      </w:r>
    </w:p>
    <w:p w14:paraId="45D42ABC" w14:textId="06137299" w:rsidR="006752A9" w:rsidRPr="00BD29B7" w:rsidRDefault="00B026FF" w:rsidP="00711AEF">
      <w:pPr>
        <w:spacing w:line="360" w:lineRule="auto"/>
        <w:jc w:val="center"/>
      </w:pPr>
      <w:r w:rsidRPr="00B026FF">
        <w:rPr>
          <w:noProof/>
          <w:lang w:eastAsia="ja-JP"/>
        </w:rPr>
        <w:drawing>
          <wp:inline distT="0" distB="0" distL="0" distR="0" wp14:anchorId="4451CCB1" wp14:editId="01E7417F">
            <wp:extent cx="3870252" cy="19130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132"/>
                    <a:stretch/>
                  </pic:blipFill>
                  <pic:spPr bwMode="auto">
                    <a:xfrm>
                      <a:off x="0" y="0"/>
                      <a:ext cx="3876572" cy="1916177"/>
                    </a:xfrm>
                    <a:prstGeom prst="rect">
                      <a:avLst/>
                    </a:prstGeom>
                    <a:noFill/>
                    <a:ln>
                      <a:noFill/>
                    </a:ln>
                    <a:extLst>
                      <a:ext uri="{53640926-AAD7-44D8-BBD7-CCE9431645EC}">
                        <a14:shadowObscured xmlns:a14="http://schemas.microsoft.com/office/drawing/2010/main"/>
                      </a:ext>
                    </a:extLst>
                  </pic:spPr>
                </pic:pic>
              </a:graphicData>
            </a:graphic>
          </wp:inline>
        </w:drawing>
      </w:r>
    </w:p>
    <w:p w14:paraId="5EDFE01F" w14:textId="5129285F" w:rsidR="008B0438" w:rsidRPr="00144D62" w:rsidRDefault="008B0438" w:rsidP="00144D62">
      <w:pPr>
        <w:pStyle w:val="Caption"/>
        <w:jc w:val="center"/>
        <w:rPr>
          <w:b/>
          <w:bCs/>
          <w:i w:val="0"/>
          <w:iCs w:val="0"/>
          <w:color w:val="000000" w:themeColor="text1"/>
          <w:sz w:val="20"/>
          <w:szCs w:val="20"/>
        </w:rPr>
      </w:pPr>
      <w:bookmarkStart w:id="18" w:name="_Ref55058082"/>
      <w:r w:rsidRPr="00D50F95">
        <w:rPr>
          <w:b/>
          <w:bCs/>
          <w:i w:val="0"/>
          <w:iCs w:val="0"/>
          <w:color w:val="000000" w:themeColor="text1"/>
          <w:sz w:val="20"/>
          <w:szCs w:val="20"/>
        </w:rPr>
        <w:t xml:space="preserve">Fig. </w:t>
      </w:r>
      <w:r w:rsidRPr="00D50F95">
        <w:rPr>
          <w:b/>
          <w:bCs/>
          <w:i w:val="0"/>
          <w:iCs w:val="0"/>
          <w:color w:val="000000" w:themeColor="text1"/>
          <w:sz w:val="20"/>
          <w:szCs w:val="20"/>
        </w:rPr>
        <w:fldChar w:fldCharType="begin"/>
      </w:r>
      <w:r w:rsidRPr="00D50F95">
        <w:rPr>
          <w:b/>
          <w:bCs/>
          <w:i w:val="0"/>
          <w:iCs w:val="0"/>
          <w:color w:val="000000" w:themeColor="text1"/>
          <w:sz w:val="20"/>
          <w:szCs w:val="20"/>
        </w:rPr>
        <w:instrText xml:space="preserve"> SEQ Fig. \* ARABIC </w:instrText>
      </w:r>
      <w:r w:rsidRPr="00D50F95">
        <w:rPr>
          <w:b/>
          <w:bCs/>
          <w:i w:val="0"/>
          <w:iCs w:val="0"/>
          <w:color w:val="000000" w:themeColor="text1"/>
          <w:sz w:val="20"/>
          <w:szCs w:val="20"/>
        </w:rPr>
        <w:fldChar w:fldCharType="separate"/>
      </w:r>
      <w:r w:rsidR="00F10753">
        <w:rPr>
          <w:b/>
          <w:bCs/>
          <w:i w:val="0"/>
          <w:iCs w:val="0"/>
          <w:noProof/>
          <w:color w:val="000000" w:themeColor="text1"/>
          <w:sz w:val="20"/>
          <w:szCs w:val="20"/>
        </w:rPr>
        <w:t>10</w:t>
      </w:r>
      <w:r w:rsidRPr="00D50F95">
        <w:rPr>
          <w:b/>
          <w:bCs/>
          <w:i w:val="0"/>
          <w:iCs w:val="0"/>
          <w:color w:val="000000" w:themeColor="text1"/>
          <w:sz w:val="20"/>
          <w:szCs w:val="20"/>
        </w:rPr>
        <w:fldChar w:fldCharType="end"/>
      </w:r>
      <w:bookmarkEnd w:id="18"/>
      <w:r w:rsidRPr="00D50F95">
        <w:rPr>
          <w:b/>
          <w:bCs/>
          <w:i w:val="0"/>
          <w:iCs w:val="0"/>
          <w:color w:val="000000" w:themeColor="text1"/>
          <w:sz w:val="20"/>
          <w:szCs w:val="20"/>
        </w:rPr>
        <w:t xml:space="preserve">. </w:t>
      </w:r>
      <w:r w:rsidRPr="007A1923">
        <w:rPr>
          <w:i w:val="0"/>
          <w:iCs w:val="0"/>
          <w:color w:val="000000" w:themeColor="text1"/>
          <w:sz w:val="20"/>
          <w:szCs w:val="20"/>
        </w:rPr>
        <w:t xml:space="preserve">Random </w:t>
      </w:r>
      <w:r w:rsidR="007B3F20">
        <w:rPr>
          <w:i w:val="0"/>
          <w:iCs w:val="0"/>
          <w:color w:val="000000" w:themeColor="text1"/>
          <w:sz w:val="20"/>
          <w:szCs w:val="20"/>
        </w:rPr>
        <w:t>m</w:t>
      </w:r>
      <w:r w:rsidRPr="007A1923">
        <w:rPr>
          <w:i w:val="0"/>
          <w:iCs w:val="0"/>
          <w:color w:val="000000" w:themeColor="text1"/>
          <w:sz w:val="20"/>
          <w:szCs w:val="20"/>
        </w:rPr>
        <w:t xml:space="preserve">ass </w:t>
      </w:r>
      <w:r w:rsidR="007B3F20">
        <w:rPr>
          <w:i w:val="0"/>
          <w:iCs w:val="0"/>
          <w:color w:val="000000" w:themeColor="text1"/>
          <w:sz w:val="20"/>
          <w:szCs w:val="20"/>
        </w:rPr>
        <w:t>f</w:t>
      </w:r>
      <w:r w:rsidRPr="007A1923">
        <w:rPr>
          <w:i w:val="0"/>
          <w:iCs w:val="0"/>
          <w:color w:val="000000" w:themeColor="text1"/>
          <w:sz w:val="20"/>
          <w:szCs w:val="20"/>
        </w:rPr>
        <w:t xml:space="preserve">low </w:t>
      </w:r>
      <w:r w:rsidR="007B3F20">
        <w:rPr>
          <w:i w:val="0"/>
          <w:iCs w:val="0"/>
          <w:color w:val="000000" w:themeColor="text1"/>
          <w:sz w:val="20"/>
          <w:szCs w:val="20"/>
        </w:rPr>
        <w:t>r</w:t>
      </w:r>
      <w:r w:rsidRPr="007A1923">
        <w:rPr>
          <w:i w:val="0"/>
          <w:iCs w:val="0"/>
          <w:color w:val="000000" w:themeColor="text1"/>
          <w:sz w:val="20"/>
          <w:szCs w:val="20"/>
        </w:rPr>
        <w:t xml:space="preserve">ate for ANN </w:t>
      </w:r>
      <w:r w:rsidR="007B3F20">
        <w:rPr>
          <w:i w:val="0"/>
          <w:iCs w:val="0"/>
          <w:color w:val="000000" w:themeColor="text1"/>
          <w:sz w:val="20"/>
          <w:szCs w:val="20"/>
        </w:rPr>
        <w:t>t</w:t>
      </w:r>
      <w:r w:rsidRPr="007A1923">
        <w:rPr>
          <w:i w:val="0"/>
          <w:iCs w:val="0"/>
          <w:color w:val="000000" w:themeColor="text1"/>
          <w:sz w:val="20"/>
          <w:szCs w:val="20"/>
        </w:rPr>
        <w:t>raining.</w:t>
      </w:r>
    </w:p>
    <w:p w14:paraId="1B6BBD46" w14:textId="3486245E" w:rsidR="00D74652" w:rsidRDefault="00D74652" w:rsidP="00005ED2">
      <w:pPr>
        <w:jc w:val="center"/>
        <w:rPr>
          <w:lang w:eastAsia="ja-JP"/>
        </w:rPr>
      </w:pPr>
      <w:bookmarkStart w:id="19" w:name="_Ref55244163"/>
      <w:r w:rsidRPr="00543449">
        <w:rPr>
          <w:b/>
          <w:bCs/>
          <w:i/>
          <w:iCs/>
        </w:rPr>
        <w:t xml:space="preserve">Table </w:t>
      </w:r>
      <w:r w:rsidRPr="00543449">
        <w:rPr>
          <w:b/>
          <w:bCs/>
          <w:i/>
          <w:iCs/>
        </w:rPr>
        <w:fldChar w:fldCharType="begin"/>
      </w:r>
      <w:r w:rsidRPr="00543449">
        <w:rPr>
          <w:b/>
          <w:bCs/>
          <w:i/>
          <w:iCs/>
        </w:rPr>
        <w:instrText xml:space="preserve"> SEQ Table \* ARABIC </w:instrText>
      </w:r>
      <w:r w:rsidRPr="00543449">
        <w:rPr>
          <w:b/>
          <w:bCs/>
          <w:i/>
          <w:iCs/>
        </w:rPr>
        <w:fldChar w:fldCharType="separate"/>
      </w:r>
      <w:r w:rsidR="00451235">
        <w:rPr>
          <w:b/>
          <w:bCs/>
          <w:i/>
          <w:iCs/>
          <w:noProof/>
        </w:rPr>
        <w:t>7</w:t>
      </w:r>
      <w:r w:rsidRPr="00543449">
        <w:rPr>
          <w:b/>
          <w:bCs/>
          <w:i/>
          <w:iCs/>
        </w:rPr>
        <w:fldChar w:fldCharType="end"/>
      </w:r>
      <w:bookmarkEnd w:id="19"/>
      <w:r w:rsidR="00005ED2">
        <w:rPr>
          <w:rFonts w:hint="eastAsia"/>
          <w:b/>
          <w:bCs/>
          <w:i/>
          <w:iCs/>
          <w:lang w:eastAsia="ja-JP"/>
        </w:rPr>
        <w:t xml:space="preserve"> </w:t>
      </w:r>
      <w:r w:rsidR="00005ED2">
        <w:rPr>
          <w:rFonts w:hint="eastAsia"/>
          <w:lang w:eastAsia="ja-JP"/>
        </w:rPr>
        <w:t>Table xx Input and output parameter of ANN prediction</w:t>
      </w:r>
    </w:p>
    <w:p w14:paraId="192DFA79" w14:textId="77777777" w:rsidR="00005ED2" w:rsidRDefault="00005ED2" w:rsidP="00005ED2">
      <w:pPr>
        <w:jc w:val="center"/>
        <w:rPr>
          <w:lang w:eastAsia="ja-JP"/>
        </w:rPr>
      </w:pPr>
    </w:p>
    <w:tbl>
      <w:tblPr>
        <w:tblW w:w="8520" w:type="dxa"/>
        <w:jc w:val="center"/>
        <w:tblCellMar>
          <w:left w:w="0" w:type="dxa"/>
          <w:right w:w="0" w:type="dxa"/>
        </w:tblCellMar>
        <w:tblLook w:val="0600" w:firstRow="0" w:lastRow="0" w:firstColumn="0" w:lastColumn="0" w:noHBand="1" w:noVBand="1"/>
      </w:tblPr>
      <w:tblGrid>
        <w:gridCol w:w="897"/>
        <w:gridCol w:w="4053"/>
        <w:gridCol w:w="1393"/>
        <w:gridCol w:w="819"/>
        <w:gridCol w:w="1358"/>
      </w:tblGrid>
      <w:tr w:rsidR="00005ED2" w:rsidRPr="00005ED2" w14:paraId="543DA522" w14:textId="77777777" w:rsidTr="00005ED2">
        <w:trPr>
          <w:trHeight w:val="300"/>
          <w:jc w:val="center"/>
        </w:trPr>
        <w:tc>
          <w:tcPr>
            <w:tcW w:w="897"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7AD878BC" w14:textId="77777777" w:rsidR="004C31CF"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Symbol</w:t>
            </w:r>
          </w:p>
        </w:tc>
        <w:tc>
          <w:tcPr>
            <w:tcW w:w="4053"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5D9CC9F8" w14:textId="77777777" w:rsidR="004C31CF"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Parameter</w:t>
            </w:r>
          </w:p>
        </w:tc>
        <w:tc>
          <w:tcPr>
            <w:tcW w:w="1393"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62FD0ABB" w14:textId="77777777" w:rsidR="004C31CF"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Range</w:t>
            </w:r>
          </w:p>
        </w:tc>
        <w:tc>
          <w:tcPr>
            <w:tcW w:w="819"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20918765" w14:textId="77777777" w:rsidR="004C31CF"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Input</w:t>
            </w:r>
          </w:p>
        </w:tc>
        <w:tc>
          <w:tcPr>
            <w:tcW w:w="1358"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0A03F0E8" w14:textId="77777777" w:rsidR="004C31CF"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Output</w:t>
            </w:r>
          </w:p>
        </w:tc>
      </w:tr>
      <w:tr w:rsidR="00005ED2" w:rsidRPr="00005ED2" w14:paraId="6A19C4C8" w14:textId="77777777" w:rsidTr="00005ED2">
        <w:trPr>
          <w:trHeight w:val="300"/>
          <w:jc w:val="center"/>
        </w:trPr>
        <w:tc>
          <w:tcPr>
            <w:tcW w:w="89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BF4F3AC" w14:textId="78AB0610" w:rsidR="00005ED2" w:rsidRPr="00005ED2" w:rsidRDefault="00005ED2" w:rsidP="00005ED2">
            <w:pPr>
              <w:rPr>
                <w:rFonts w:asciiTheme="minorHAnsi" w:hAnsiTheme="minorHAnsi" w:cstheme="minorHAnsi"/>
                <w:lang w:eastAsia="ja-JP"/>
              </w:rPr>
            </w:pPr>
            <w:r w:rsidRPr="00711AEF">
              <w:rPr>
                <w:rFonts w:asciiTheme="minorHAnsi" w:eastAsia="Times New Roman" w:hAnsiTheme="minorHAnsi" w:cstheme="minorHAnsi"/>
                <w:color w:val="000000"/>
                <w:kern w:val="24"/>
                <w:szCs w:val="22"/>
                <w:lang w:eastAsia="ja-JP"/>
              </w:rPr>
              <w:t>x</w:t>
            </w:r>
            <w:r w:rsidRPr="00711AEF">
              <w:rPr>
                <w:rFonts w:asciiTheme="minorHAnsi" w:eastAsia="Times New Roman" w:hAnsiTheme="minorHAnsi" w:cstheme="minorHAnsi"/>
                <w:color w:val="000000"/>
                <w:kern w:val="24"/>
                <w:szCs w:val="22"/>
                <w:vertAlign w:val="subscript"/>
                <w:lang w:eastAsia="ja-JP"/>
              </w:rPr>
              <w:t>1</w:t>
            </w:r>
          </w:p>
        </w:tc>
        <w:tc>
          <w:tcPr>
            <w:tcW w:w="405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F350405"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Outdoor air dry bulb temperature (°C)</w:t>
            </w:r>
          </w:p>
        </w:tc>
        <w:tc>
          <w:tcPr>
            <w:tcW w:w="139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FE81B4C"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22.1- 35.6</w:t>
            </w:r>
          </w:p>
        </w:tc>
        <w:tc>
          <w:tcPr>
            <w:tcW w:w="81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66BE02A" w14:textId="77777777" w:rsidR="00005ED2" w:rsidRPr="00005ED2" w:rsidRDefault="00005ED2" w:rsidP="00005ED2">
            <w:pPr>
              <w:rPr>
                <w:rFonts w:asciiTheme="minorHAnsi" w:hAnsiTheme="minorHAnsi" w:cstheme="minorHAnsi"/>
                <w:sz w:val="32"/>
                <w:lang w:eastAsia="ja-JP"/>
              </w:rPr>
            </w:pPr>
            <w:r w:rsidRPr="00005ED2">
              <w:rPr>
                <w:rFonts w:asciiTheme="minorHAnsi" w:hAnsiTheme="minorHAnsi" w:cstheme="minorHAnsi"/>
                <w:sz w:val="32"/>
                <w:lang w:eastAsia="ja-JP"/>
              </w:rPr>
              <w:t>●</w:t>
            </w:r>
          </w:p>
        </w:tc>
        <w:tc>
          <w:tcPr>
            <w:tcW w:w="135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38395E3" w14:textId="77777777" w:rsidR="00005ED2" w:rsidRPr="00005ED2" w:rsidRDefault="00005ED2" w:rsidP="00005ED2">
            <w:pPr>
              <w:rPr>
                <w:rFonts w:asciiTheme="minorHAnsi" w:hAnsiTheme="minorHAnsi" w:cstheme="minorHAnsi"/>
                <w:sz w:val="32"/>
                <w:lang w:eastAsia="ja-JP"/>
              </w:rPr>
            </w:pPr>
          </w:p>
        </w:tc>
      </w:tr>
      <w:tr w:rsidR="00005ED2" w:rsidRPr="00005ED2" w14:paraId="75041E3B" w14:textId="77777777" w:rsidTr="00005ED2">
        <w:trPr>
          <w:trHeight w:val="300"/>
          <w:jc w:val="center"/>
        </w:trPr>
        <w:tc>
          <w:tcPr>
            <w:tcW w:w="897" w:type="dxa"/>
            <w:tcBorders>
              <w:top w:val="nil"/>
              <w:left w:val="nil"/>
              <w:bottom w:val="nil"/>
              <w:right w:val="nil"/>
            </w:tcBorders>
            <w:shd w:val="clear" w:color="auto" w:fill="auto"/>
            <w:tcMar>
              <w:top w:w="15" w:type="dxa"/>
              <w:left w:w="15" w:type="dxa"/>
              <w:bottom w:w="0" w:type="dxa"/>
              <w:right w:w="15" w:type="dxa"/>
            </w:tcMar>
            <w:vAlign w:val="center"/>
            <w:hideMark/>
          </w:tcPr>
          <w:p w14:paraId="799F2A02" w14:textId="32D8A223" w:rsidR="00005ED2" w:rsidRPr="00005ED2" w:rsidRDefault="00005ED2" w:rsidP="00005ED2">
            <w:pPr>
              <w:rPr>
                <w:rFonts w:asciiTheme="minorHAnsi" w:hAnsiTheme="minorHAnsi" w:cstheme="minorHAnsi"/>
                <w:lang w:eastAsia="ja-JP"/>
              </w:rPr>
            </w:pPr>
            <w:r w:rsidRPr="00711AEF">
              <w:rPr>
                <w:rFonts w:asciiTheme="minorHAnsi" w:eastAsia="Times New Roman" w:hAnsiTheme="minorHAnsi" w:cstheme="minorHAnsi"/>
                <w:color w:val="000000"/>
                <w:kern w:val="24"/>
                <w:szCs w:val="22"/>
                <w:lang w:eastAsia="ja-JP"/>
              </w:rPr>
              <w:t>x</w:t>
            </w:r>
            <w:r w:rsidRPr="00711AEF">
              <w:rPr>
                <w:rFonts w:asciiTheme="minorHAnsi" w:eastAsia="Times New Roman" w:hAnsiTheme="minorHAnsi" w:cstheme="minorHAnsi"/>
                <w:color w:val="000000"/>
                <w:kern w:val="24"/>
                <w:szCs w:val="22"/>
                <w:vertAlign w:val="subscript"/>
                <w:lang w:eastAsia="ja-JP"/>
              </w:rPr>
              <w:t>2</w:t>
            </w:r>
          </w:p>
        </w:tc>
        <w:tc>
          <w:tcPr>
            <w:tcW w:w="4053" w:type="dxa"/>
            <w:tcBorders>
              <w:top w:val="nil"/>
              <w:left w:val="nil"/>
              <w:bottom w:val="nil"/>
              <w:right w:val="nil"/>
            </w:tcBorders>
            <w:shd w:val="clear" w:color="auto" w:fill="auto"/>
            <w:tcMar>
              <w:top w:w="15" w:type="dxa"/>
              <w:left w:w="15" w:type="dxa"/>
              <w:bottom w:w="0" w:type="dxa"/>
              <w:right w:w="15" w:type="dxa"/>
            </w:tcMar>
            <w:vAlign w:val="center"/>
            <w:hideMark/>
          </w:tcPr>
          <w:p w14:paraId="6A1B8A81"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Outdoor air relative humidity (%)</w:t>
            </w:r>
          </w:p>
        </w:tc>
        <w:tc>
          <w:tcPr>
            <w:tcW w:w="1393" w:type="dxa"/>
            <w:tcBorders>
              <w:top w:val="nil"/>
              <w:left w:val="nil"/>
              <w:bottom w:val="nil"/>
              <w:right w:val="nil"/>
            </w:tcBorders>
            <w:shd w:val="clear" w:color="auto" w:fill="auto"/>
            <w:tcMar>
              <w:top w:w="15" w:type="dxa"/>
              <w:left w:w="15" w:type="dxa"/>
              <w:bottom w:w="0" w:type="dxa"/>
              <w:right w:w="15" w:type="dxa"/>
            </w:tcMar>
            <w:vAlign w:val="center"/>
            <w:hideMark/>
          </w:tcPr>
          <w:p w14:paraId="3D9D79C3"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49- 97</w:t>
            </w:r>
          </w:p>
        </w:tc>
        <w:tc>
          <w:tcPr>
            <w:tcW w:w="819" w:type="dxa"/>
            <w:tcBorders>
              <w:top w:val="nil"/>
              <w:left w:val="nil"/>
              <w:bottom w:val="nil"/>
              <w:right w:val="nil"/>
            </w:tcBorders>
            <w:shd w:val="clear" w:color="auto" w:fill="auto"/>
            <w:tcMar>
              <w:top w:w="15" w:type="dxa"/>
              <w:left w:w="15" w:type="dxa"/>
              <w:bottom w:w="0" w:type="dxa"/>
              <w:right w:w="15" w:type="dxa"/>
            </w:tcMar>
            <w:vAlign w:val="center"/>
            <w:hideMark/>
          </w:tcPr>
          <w:p w14:paraId="5D551431" w14:textId="77777777" w:rsidR="00005ED2" w:rsidRPr="00005ED2" w:rsidRDefault="00005ED2" w:rsidP="00005ED2">
            <w:pPr>
              <w:rPr>
                <w:rFonts w:asciiTheme="minorHAnsi" w:hAnsiTheme="minorHAnsi" w:cstheme="minorHAnsi"/>
                <w:sz w:val="32"/>
                <w:lang w:eastAsia="ja-JP"/>
              </w:rPr>
            </w:pPr>
            <w:r w:rsidRPr="00005ED2">
              <w:rPr>
                <w:rFonts w:asciiTheme="minorHAnsi" w:hAnsiTheme="minorHAnsi" w:cstheme="minorHAnsi"/>
                <w:sz w:val="32"/>
                <w:lang w:eastAsia="ja-JP"/>
              </w:rPr>
              <w:t>●</w:t>
            </w:r>
          </w:p>
        </w:tc>
        <w:tc>
          <w:tcPr>
            <w:tcW w:w="1358" w:type="dxa"/>
            <w:tcBorders>
              <w:top w:val="nil"/>
              <w:left w:val="nil"/>
              <w:bottom w:val="nil"/>
              <w:right w:val="nil"/>
            </w:tcBorders>
            <w:shd w:val="clear" w:color="auto" w:fill="auto"/>
            <w:tcMar>
              <w:top w:w="15" w:type="dxa"/>
              <w:left w:w="15" w:type="dxa"/>
              <w:bottom w:w="0" w:type="dxa"/>
              <w:right w:w="15" w:type="dxa"/>
            </w:tcMar>
            <w:vAlign w:val="center"/>
            <w:hideMark/>
          </w:tcPr>
          <w:p w14:paraId="23F47A4A" w14:textId="77777777" w:rsidR="00005ED2" w:rsidRPr="00005ED2" w:rsidRDefault="00005ED2" w:rsidP="00005ED2">
            <w:pPr>
              <w:rPr>
                <w:rFonts w:asciiTheme="minorHAnsi" w:hAnsiTheme="minorHAnsi" w:cstheme="minorHAnsi"/>
                <w:sz w:val="32"/>
                <w:lang w:eastAsia="ja-JP"/>
              </w:rPr>
            </w:pPr>
          </w:p>
        </w:tc>
      </w:tr>
      <w:tr w:rsidR="00005ED2" w:rsidRPr="00005ED2" w14:paraId="07B82877" w14:textId="77777777" w:rsidTr="00005ED2">
        <w:trPr>
          <w:trHeight w:val="300"/>
          <w:jc w:val="center"/>
        </w:trPr>
        <w:tc>
          <w:tcPr>
            <w:tcW w:w="897" w:type="dxa"/>
            <w:tcBorders>
              <w:top w:val="nil"/>
              <w:left w:val="nil"/>
              <w:bottom w:val="nil"/>
              <w:right w:val="nil"/>
            </w:tcBorders>
            <w:shd w:val="clear" w:color="auto" w:fill="auto"/>
            <w:tcMar>
              <w:top w:w="15" w:type="dxa"/>
              <w:left w:w="15" w:type="dxa"/>
              <w:bottom w:w="0" w:type="dxa"/>
              <w:right w:w="15" w:type="dxa"/>
            </w:tcMar>
            <w:vAlign w:val="center"/>
            <w:hideMark/>
          </w:tcPr>
          <w:p w14:paraId="3A08A3DC" w14:textId="58B131DF" w:rsidR="00005ED2" w:rsidRPr="00005ED2" w:rsidRDefault="00005ED2" w:rsidP="00005ED2">
            <w:pPr>
              <w:rPr>
                <w:rFonts w:asciiTheme="minorHAnsi" w:hAnsiTheme="minorHAnsi" w:cstheme="minorHAnsi"/>
                <w:lang w:eastAsia="ja-JP"/>
              </w:rPr>
            </w:pPr>
            <w:r w:rsidRPr="00711AEF">
              <w:rPr>
                <w:rFonts w:asciiTheme="minorHAnsi" w:eastAsia="Times New Roman" w:hAnsiTheme="minorHAnsi" w:cstheme="minorHAnsi"/>
                <w:color w:val="000000"/>
                <w:kern w:val="24"/>
                <w:szCs w:val="22"/>
                <w:lang w:eastAsia="ja-JP"/>
              </w:rPr>
              <w:t>x</w:t>
            </w:r>
            <w:r w:rsidRPr="00711AEF">
              <w:rPr>
                <w:rFonts w:asciiTheme="minorHAnsi" w:eastAsia="Times New Roman" w:hAnsiTheme="minorHAnsi" w:cstheme="minorHAnsi"/>
                <w:color w:val="000000"/>
                <w:kern w:val="24"/>
                <w:szCs w:val="22"/>
                <w:vertAlign w:val="subscript"/>
                <w:lang w:eastAsia="ja-JP"/>
              </w:rPr>
              <w:t>3</w:t>
            </w:r>
          </w:p>
        </w:tc>
        <w:tc>
          <w:tcPr>
            <w:tcW w:w="4053" w:type="dxa"/>
            <w:tcBorders>
              <w:top w:val="nil"/>
              <w:left w:val="nil"/>
              <w:bottom w:val="nil"/>
              <w:right w:val="nil"/>
            </w:tcBorders>
            <w:shd w:val="clear" w:color="auto" w:fill="auto"/>
            <w:tcMar>
              <w:top w:w="15" w:type="dxa"/>
              <w:left w:w="15" w:type="dxa"/>
              <w:bottom w:w="0" w:type="dxa"/>
              <w:right w:w="15" w:type="dxa"/>
            </w:tcMar>
            <w:vAlign w:val="center"/>
            <w:hideMark/>
          </w:tcPr>
          <w:p w14:paraId="78831472"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Diffuse solar radiation (W/m2)</w:t>
            </w:r>
          </w:p>
        </w:tc>
        <w:tc>
          <w:tcPr>
            <w:tcW w:w="1393" w:type="dxa"/>
            <w:tcBorders>
              <w:top w:val="nil"/>
              <w:left w:val="nil"/>
              <w:bottom w:val="nil"/>
              <w:right w:val="nil"/>
            </w:tcBorders>
            <w:shd w:val="clear" w:color="auto" w:fill="auto"/>
            <w:tcMar>
              <w:top w:w="15" w:type="dxa"/>
              <w:left w:w="15" w:type="dxa"/>
              <w:bottom w:w="0" w:type="dxa"/>
              <w:right w:w="15" w:type="dxa"/>
            </w:tcMar>
            <w:vAlign w:val="center"/>
            <w:hideMark/>
          </w:tcPr>
          <w:p w14:paraId="57B45E56"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0- 825</w:t>
            </w:r>
          </w:p>
        </w:tc>
        <w:tc>
          <w:tcPr>
            <w:tcW w:w="819" w:type="dxa"/>
            <w:tcBorders>
              <w:top w:val="nil"/>
              <w:left w:val="nil"/>
              <w:bottom w:val="nil"/>
              <w:right w:val="nil"/>
            </w:tcBorders>
            <w:shd w:val="clear" w:color="auto" w:fill="auto"/>
            <w:tcMar>
              <w:top w:w="15" w:type="dxa"/>
              <w:left w:w="15" w:type="dxa"/>
              <w:bottom w:w="0" w:type="dxa"/>
              <w:right w:w="15" w:type="dxa"/>
            </w:tcMar>
            <w:vAlign w:val="center"/>
            <w:hideMark/>
          </w:tcPr>
          <w:p w14:paraId="3D93EBEC" w14:textId="77777777" w:rsidR="00005ED2" w:rsidRPr="00005ED2" w:rsidRDefault="00005ED2" w:rsidP="00005ED2">
            <w:pPr>
              <w:rPr>
                <w:rFonts w:asciiTheme="minorHAnsi" w:hAnsiTheme="minorHAnsi" w:cstheme="minorHAnsi"/>
                <w:sz w:val="32"/>
                <w:lang w:eastAsia="ja-JP"/>
              </w:rPr>
            </w:pPr>
            <w:r w:rsidRPr="00005ED2">
              <w:rPr>
                <w:rFonts w:asciiTheme="minorHAnsi" w:hAnsiTheme="minorHAnsi" w:cstheme="minorHAnsi"/>
                <w:sz w:val="32"/>
                <w:lang w:eastAsia="ja-JP"/>
              </w:rPr>
              <w:t>●</w:t>
            </w:r>
          </w:p>
        </w:tc>
        <w:tc>
          <w:tcPr>
            <w:tcW w:w="1358" w:type="dxa"/>
            <w:tcBorders>
              <w:top w:val="nil"/>
              <w:left w:val="nil"/>
              <w:bottom w:val="nil"/>
              <w:right w:val="nil"/>
            </w:tcBorders>
            <w:shd w:val="clear" w:color="auto" w:fill="auto"/>
            <w:tcMar>
              <w:top w:w="15" w:type="dxa"/>
              <w:left w:w="15" w:type="dxa"/>
              <w:bottom w:w="0" w:type="dxa"/>
              <w:right w:w="15" w:type="dxa"/>
            </w:tcMar>
            <w:vAlign w:val="center"/>
            <w:hideMark/>
          </w:tcPr>
          <w:p w14:paraId="6ECE9F0A" w14:textId="77777777" w:rsidR="00005ED2" w:rsidRPr="00005ED2" w:rsidRDefault="00005ED2" w:rsidP="00005ED2">
            <w:pPr>
              <w:rPr>
                <w:rFonts w:asciiTheme="minorHAnsi" w:hAnsiTheme="minorHAnsi" w:cstheme="minorHAnsi"/>
                <w:sz w:val="32"/>
                <w:lang w:eastAsia="ja-JP"/>
              </w:rPr>
            </w:pPr>
          </w:p>
        </w:tc>
      </w:tr>
      <w:tr w:rsidR="00005ED2" w:rsidRPr="00005ED2" w14:paraId="702B7BAE" w14:textId="77777777" w:rsidTr="00005ED2">
        <w:trPr>
          <w:trHeight w:val="300"/>
          <w:jc w:val="center"/>
        </w:trPr>
        <w:tc>
          <w:tcPr>
            <w:tcW w:w="897" w:type="dxa"/>
            <w:tcBorders>
              <w:top w:val="nil"/>
              <w:left w:val="nil"/>
              <w:bottom w:val="nil"/>
              <w:right w:val="nil"/>
            </w:tcBorders>
            <w:shd w:val="clear" w:color="auto" w:fill="auto"/>
            <w:tcMar>
              <w:top w:w="15" w:type="dxa"/>
              <w:left w:w="15" w:type="dxa"/>
              <w:bottom w:w="0" w:type="dxa"/>
              <w:right w:w="15" w:type="dxa"/>
            </w:tcMar>
            <w:vAlign w:val="center"/>
            <w:hideMark/>
          </w:tcPr>
          <w:p w14:paraId="3EF50B03" w14:textId="5D1B8176" w:rsidR="00005ED2" w:rsidRPr="00005ED2" w:rsidRDefault="00005ED2" w:rsidP="00005ED2">
            <w:pPr>
              <w:rPr>
                <w:rFonts w:asciiTheme="minorHAnsi" w:hAnsiTheme="minorHAnsi" w:cstheme="minorHAnsi"/>
                <w:lang w:eastAsia="ja-JP"/>
              </w:rPr>
            </w:pPr>
            <w:r w:rsidRPr="00711AEF">
              <w:rPr>
                <w:rFonts w:asciiTheme="minorHAnsi" w:eastAsia="Times New Roman" w:hAnsiTheme="minorHAnsi" w:cstheme="minorHAnsi"/>
                <w:color w:val="000000"/>
                <w:kern w:val="24"/>
                <w:szCs w:val="22"/>
                <w:lang w:eastAsia="ja-JP"/>
              </w:rPr>
              <w:lastRenderedPageBreak/>
              <w:t>x</w:t>
            </w:r>
            <w:r w:rsidRPr="00711AEF">
              <w:rPr>
                <w:rFonts w:asciiTheme="minorHAnsi" w:eastAsia="Times New Roman" w:hAnsiTheme="minorHAnsi" w:cstheme="minorHAnsi"/>
                <w:color w:val="000000"/>
                <w:kern w:val="24"/>
                <w:szCs w:val="22"/>
                <w:vertAlign w:val="subscript"/>
                <w:lang w:eastAsia="ja-JP"/>
              </w:rPr>
              <w:t>4</w:t>
            </w:r>
          </w:p>
        </w:tc>
        <w:tc>
          <w:tcPr>
            <w:tcW w:w="4053" w:type="dxa"/>
            <w:tcBorders>
              <w:top w:val="nil"/>
              <w:left w:val="nil"/>
              <w:bottom w:val="nil"/>
              <w:right w:val="nil"/>
            </w:tcBorders>
            <w:shd w:val="clear" w:color="auto" w:fill="auto"/>
            <w:tcMar>
              <w:top w:w="15" w:type="dxa"/>
              <w:left w:w="15" w:type="dxa"/>
              <w:bottom w:w="0" w:type="dxa"/>
              <w:right w:w="15" w:type="dxa"/>
            </w:tcMar>
            <w:vAlign w:val="center"/>
            <w:hideMark/>
          </w:tcPr>
          <w:p w14:paraId="59B44B41"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Direct solar radiation (W/m2)</w:t>
            </w:r>
          </w:p>
        </w:tc>
        <w:tc>
          <w:tcPr>
            <w:tcW w:w="1393" w:type="dxa"/>
            <w:tcBorders>
              <w:top w:val="nil"/>
              <w:left w:val="nil"/>
              <w:bottom w:val="nil"/>
              <w:right w:val="nil"/>
            </w:tcBorders>
            <w:shd w:val="clear" w:color="auto" w:fill="auto"/>
            <w:tcMar>
              <w:top w:w="15" w:type="dxa"/>
              <w:left w:w="15" w:type="dxa"/>
              <w:bottom w:w="0" w:type="dxa"/>
              <w:right w:w="15" w:type="dxa"/>
            </w:tcMar>
            <w:vAlign w:val="center"/>
            <w:hideMark/>
          </w:tcPr>
          <w:p w14:paraId="74B7DC4B"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0- 504</w:t>
            </w:r>
          </w:p>
        </w:tc>
        <w:tc>
          <w:tcPr>
            <w:tcW w:w="819" w:type="dxa"/>
            <w:tcBorders>
              <w:top w:val="nil"/>
              <w:left w:val="nil"/>
              <w:bottom w:val="nil"/>
              <w:right w:val="nil"/>
            </w:tcBorders>
            <w:shd w:val="clear" w:color="auto" w:fill="auto"/>
            <w:tcMar>
              <w:top w:w="15" w:type="dxa"/>
              <w:left w:w="15" w:type="dxa"/>
              <w:bottom w:w="0" w:type="dxa"/>
              <w:right w:w="15" w:type="dxa"/>
            </w:tcMar>
            <w:vAlign w:val="center"/>
            <w:hideMark/>
          </w:tcPr>
          <w:p w14:paraId="4C8B27B9" w14:textId="77777777" w:rsidR="00005ED2" w:rsidRPr="00005ED2" w:rsidRDefault="00005ED2" w:rsidP="00005ED2">
            <w:pPr>
              <w:rPr>
                <w:rFonts w:asciiTheme="minorHAnsi" w:hAnsiTheme="minorHAnsi" w:cstheme="minorHAnsi"/>
                <w:sz w:val="32"/>
                <w:lang w:eastAsia="ja-JP"/>
              </w:rPr>
            </w:pPr>
            <w:r w:rsidRPr="00005ED2">
              <w:rPr>
                <w:rFonts w:asciiTheme="minorHAnsi" w:hAnsiTheme="minorHAnsi" w:cstheme="minorHAnsi"/>
                <w:sz w:val="32"/>
                <w:lang w:eastAsia="ja-JP"/>
              </w:rPr>
              <w:t>●</w:t>
            </w:r>
          </w:p>
        </w:tc>
        <w:tc>
          <w:tcPr>
            <w:tcW w:w="1358" w:type="dxa"/>
            <w:tcBorders>
              <w:top w:val="nil"/>
              <w:left w:val="nil"/>
              <w:bottom w:val="nil"/>
              <w:right w:val="nil"/>
            </w:tcBorders>
            <w:shd w:val="clear" w:color="auto" w:fill="auto"/>
            <w:tcMar>
              <w:top w:w="15" w:type="dxa"/>
              <w:left w:w="15" w:type="dxa"/>
              <w:bottom w:w="0" w:type="dxa"/>
              <w:right w:w="15" w:type="dxa"/>
            </w:tcMar>
            <w:vAlign w:val="center"/>
            <w:hideMark/>
          </w:tcPr>
          <w:p w14:paraId="117FD56D" w14:textId="77777777" w:rsidR="00005ED2" w:rsidRPr="00005ED2" w:rsidRDefault="00005ED2" w:rsidP="00005ED2">
            <w:pPr>
              <w:rPr>
                <w:rFonts w:asciiTheme="minorHAnsi" w:hAnsiTheme="minorHAnsi" w:cstheme="minorHAnsi"/>
                <w:sz w:val="32"/>
                <w:lang w:eastAsia="ja-JP"/>
              </w:rPr>
            </w:pPr>
          </w:p>
        </w:tc>
      </w:tr>
      <w:tr w:rsidR="00005ED2" w:rsidRPr="00005ED2" w14:paraId="28CC0FC5" w14:textId="77777777" w:rsidTr="00005ED2">
        <w:trPr>
          <w:trHeight w:val="300"/>
          <w:jc w:val="center"/>
        </w:trPr>
        <w:tc>
          <w:tcPr>
            <w:tcW w:w="897" w:type="dxa"/>
            <w:tcBorders>
              <w:top w:val="nil"/>
              <w:left w:val="nil"/>
              <w:bottom w:val="nil"/>
              <w:right w:val="nil"/>
            </w:tcBorders>
            <w:shd w:val="clear" w:color="auto" w:fill="auto"/>
            <w:tcMar>
              <w:top w:w="15" w:type="dxa"/>
              <w:left w:w="15" w:type="dxa"/>
              <w:bottom w:w="0" w:type="dxa"/>
              <w:right w:w="15" w:type="dxa"/>
            </w:tcMar>
            <w:vAlign w:val="center"/>
            <w:hideMark/>
          </w:tcPr>
          <w:p w14:paraId="4F34AE2F" w14:textId="254D420A" w:rsidR="00005ED2" w:rsidRPr="00005ED2" w:rsidRDefault="00005ED2" w:rsidP="00005ED2">
            <w:pPr>
              <w:rPr>
                <w:rFonts w:asciiTheme="minorHAnsi" w:hAnsiTheme="minorHAnsi" w:cstheme="minorHAnsi"/>
                <w:lang w:eastAsia="ja-JP"/>
              </w:rPr>
            </w:pPr>
            <w:r w:rsidRPr="00711AEF">
              <w:rPr>
                <w:rFonts w:asciiTheme="minorHAnsi" w:eastAsia="Times New Roman" w:hAnsiTheme="minorHAnsi" w:cstheme="minorHAnsi"/>
                <w:color w:val="000000"/>
                <w:kern w:val="24"/>
                <w:szCs w:val="22"/>
                <w:lang w:eastAsia="ja-JP"/>
              </w:rPr>
              <w:t>x</w:t>
            </w:r>
            <w:r w:rsidRPr="00711AEF">
              <w:rPr>
                <w:rFonts w:asciiTheme="minorHAnsi" w:eastAsia="Times New Roman" w:hAnsiTheme="minorHAnsi" w:cstheme="minorHAnsi"/>
                <w:color w:val="000000"/>
                <w:kern w:val="24"/>
                <w:szCs w:val="22"/>
                <w:vertAlign w:val="subscript"/>
                <w:lang w:eastAsia="ja-JP"/>
              </w:rPr>
              <w:t>5</w:t>
            </w:r>
          </w:p>
        </w:tc>
        <w:tc>
          <w:tcPr>
            <w:tcW w:w="4053" w:type="dxa"/>
            <w:tcBorders>
              <w:top w:val="nil"/>
              <w:left w:val="nil"/>
              <w:bottom w:val="nil"/>
              <w:right w:val="nil"/>
            </w:tcBorders>
            <w:shd w:val="clear" w:color="auto" w:fill="auto"/>
            <w:tcMar>
              <w:top w:w="15" w:type="dxa"/>
              <w:left w:w="15" w:type="dxa"/>
              <w:bottom w:w="0" w:type="dxa"/>
              <w:right w:w="15" w:type="dxa"/>
            </w:tcMar>
            <w:vAlign w:val="center"/>
            <w:hideMark/>
          </w:tcPr>
          <w:p w14:paraId="330B112C"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Chilled water flow rate (kg/s)</w:t>
            </w:r>
          </w:p>
        </w:tc>
        <w:tc>
          <w:tcPr>
            <w:tcW w:w="1393" w:type="dxa"/>
            <w:tcBorders>
              <w:top w:val="nil"/>
              <w:left w:val="nil"/>
              <w:bottom w:val="nil"/>
              <w:right w:val="nil"/>
            </w:tcBorders>
            <w:shd w:val="clear" w:color="auto" w:fill="auto"/>
            <w:tcMar>
              <w:top w:w="15" w:type="dxa"/>
              <w:left w:w="15" w:type="dxa"/>
              <w:bottom w:w="0" w:type="dxa"/>
              <w:right w:w="15" w:type="dxa"/>
            </w:tcMar>
            <w:vAlign w:val="center"/>
            <w:hideMark/>
          </w:tcPr>
          <w:p w14:paraId="4A9EA57E"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0- 1</w:t>
            </w:r>
          </w:p>
        </w:tc>
        <w:tc>
          <w:tcPr>
            <w:tcW w:w="819" w:type="dxa"/>
            <w:tcBorders>
              <w:top w:val="nil"/>
              <w:left w:val="nil"/>
              <w:bottom w:val="nil"/>
              <w:right w:val="nil"/>
            </w:tcBorders>
            <w:shd w:val="clear" w:color="auto" w:fill="auto"/>
            <w:tcMar>
              <w:top w:w="15" w:type="dxa"/>
              <w:left w:w="15" w:type="dxa"/>
              <w:bottom w:w="0" w:type="dxa"/>
              <w:right w:w="15" w:type="dxa"/>
            </w:tcMar>
            <w:vAlign w:val="center"/>
            <w:hideMark/>
          </w:tcPr>
          <w:p w14:paraId="433FAAD0" w14:textId="77777777" w:rsidR="00005ED2" w:rsidRPr="00005ED2" w:rsidRDefault="00005ED2" w:rsidP="00005ED2">
            <w:pPr>
              <w:rPr>
                <w:rFonts w:asciiTheme="minorHAnsi" w:hAnsiTheme="minorHAnsi" w:cstheme="minorHAnsi"/>
                <w:sz w:val="32"/>
                <w:lang w:eastAsia="ja-JP"/>
              </w:rPr>
            </w:pPr>
            <w:r w:rsidRPr="00005ED2">
              <w:rPr>
                <w:rFonts w:asciiTheme="minorHAnsi" w:hAnsiTheme="minorHAnsi" w:cstheme="minorHAnsi"/>
                <w:sz w:val="32"/>
                <w:lang w:eastAsia="ja-JP"/>
              </w:rPr>
              <w:t>●</w:t>
            </w:r>
          </w:p>
        </w:tc>
        <w:tc>
          <w:tcPr>
            <w:tcW w:w="1358" w:type="dxa"/>
            <w:tcBorders>
              <w:top w:val="nil"/>
              <w:left w:val="nil"/>
              <w:bottom w:val="nil"/>
              <w:right w:val="nil"/>
            </w:tcBorders>
            <w:shd w:val="clear" w:color="auto" w:fill="auto"/>
            <w:tcMar>
              <w:top w:w="15" w:type="dxa"/>
              <w:left w:w="15" w:type="dxa"/>
              <w:bottom w:w="0" w:type="dxa"/>
              <w:right w:w="15" w:type="dxa"/>
            </w:tcMar>
            <w:vAlign w:val="center"/>
            <w:hideMark/>
          </w:tcPr>
          <w:p w14:paraId="7C88D7CF" w14:textId="77777777" w:rsidR="00005ED2" w:rsidRPr="00005ED2" w:rsidRDefault="00005ED2" w:rsidP="00005ED2">
            <w:pPr>
              <w:rPr>
                <w:rFonts w:asciiTheme="minorHAnsi" w:hAnsiTheme="minorHAnsi" w:cstheme="minorHAnsi"/>
                <w:sz w:val="32"/>
                <w:lang w:eastAsia="ja-JP"/>
              </w:rPr>
            </w:pPr>
          </w:p>
        </w:tc>
      </w:tr>
      <w:tr w:rsidR="00005ED2" w:rsidRPr="00005ED2" w14:paraId="780082EB" w14:textId="77777777" w:rsidTr="00005ED2">
        <w:trPr>
          <w:trHeight w:val="300"/>
          <w:jc w:val="center"/>
        </w:trPr>
        <w:tc>
          <w:tcPr>
            <w:tcW w:w="89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785BDE0" w14:textId="2002A7C0" w:rsidR="00005ED2" w:rsidRPr="00005ED2" w:rsidRDefault="00005ED2" w:rsidP="00005ED2">
            <w:pPr>
              <w:rPr>
                <w:rFonts w:asciiTheme="minorHAnsi" w:hAnsiTheme="minorHAnsi" w:cstheme="minorHAnsi"/>
                <w:lang w:eastAsia="ja-JP"/>
              </w:rPr>
            </w:pPr>
            <w:r w:rsidRPr="00711AEF">
              <w:rPr>
                <w:rFonts w:asciiTheme="minorHAnsi" w:eastAsia="Times New Roman" w:hAnsiTheme="minorHAnsi" w:cstheme="minorHAnsi"/>
                <w:color w:val="000000"/>
                <w:kern w:val="24"/>
                <w:szCs w:val="22"/>
                <w:lang w:eastAsia="ja-JP"/>
              </w:rPr>
              <w:t>y</w:t>
            </w:r>
          </w:p>
        </w:tc>
        <w:tc>
          <w:tcPr>
            <w:tcW w:w="405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0D214E4"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Room temperature (°C)</w:t>
            </w:r>
          </w:p>
        </w:tc>
        <w:tc>
          <w:tcPr>
            <w:tcW w:w="139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678327D" w14:textId="77777777" w:rsidR="00005ED2" w:rsidRPr="00005ED2" w:rsidRDefault="00005ED2" w:rsidP="00005ED2">
            <w:pPr>
              <w:rPr>
                <w:rFonts w:asciiTheme="minorHAnsi" w:hAnsiTheme="minorHAnsi" w:cstheme="minorHAnsi"/>
                <w:lang w:eastAsia="ja-JP"/>
              </w:rPr>
            </w:pPr>
            <w:r w:rsidRPr="00005ED2">
              <w:rPr>
                <w:rFonts w:asciiTheme="minorHAnsi" w:hAnsiTheme="minorHAnsi" w:cstheme="minorHAnsi"/>
                <w:lang w:eastAsia="ja-JP"/>
              </w:rPr>
              <w:t>20.9- 28.4</w:t>
            </w:r>
          </w:p>
        </w:tc>
        <w:tc>
          <w:tcPr>
            <w:tcW w:w="81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C35C013" w14:textId="77777777" w:rsidR="00005ED2" w:rsidRPr="00005ED2" w:rsidRDefault="00005ED2" w:rsidP="00005ED2">
            <w:pPr>
              <w:rPr>
                <w:rFonts w:asciiTheme="minorHAnsi" w:hAnsiTheme="minorHAnsi" w:cstheme="minorHAnsi"/>
                <w:sz w:val="32"/>
                <w:lang w:eastAsia="ja-JP"/>
              </w:rPr>
            </w:pPr>
            <w:r w:rsidRPr="00005ED2">
              <w:rPr>
                <w:rFonts w:asciiTheme="minorHAnsi" w:hAnsiTheme="minorHAnsi" w:cstheme="minorHAnsi"/>
                <w:sz w:val="32"/>
                <w:lang w:eastAsia="ja-JP"/>
              </w:rPr>
              <w:t> </w:t>
            </w:r>
          </w:p>
        </w:tc>
        <w:tc>
          <w:tcPr>
            <w:tcW w:w="135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5166A7F" w14:textId="77777777" w:rsidR="00005ED2" w:rsidRPr="00005ED2" w:rsidRDefault="00005ED2" w:rsidP="00005ED2">
            <w:pPr>
              <w:rPr>
                <w:rFonts w:asciiTheme="minorHAnsi" w:hAnsiTheme="minorHAnsi" w:cstheme="minorHAnsi"/>
                <w:sz w:val="32"/>
                <w:lang w:eastAsia="ja-JP"/>
              </w:rPr>
            </w:pPr>
            <w:r w:rsidRPr="00005ED2">
              <w:rPr>
                <w:rFonts w:asciiTheme="minorHAnsi" w:hAnsiTheme="minorHAnsi" w:cstheme="minorHAnsi"/>
                <w:sz w:val="32"/>
                <w:lang w:eastAsia="ja-JP"/>
              </w:rPr>
              <w:t>●</w:t>
            </w:r>
          </w:p>
        </w:tc>
      </w:tr>
    </w:tbl>
    <w:p w14:paraId="5DFD10BA" w14:textId="77777777" w:rsidR="00005ED2" w:rsidRDefault="00005ED2" w:rsidP="00D74652">
      <w:pPr>
        <w:rPr>
          <w:lang w:eastAsia="ja-JP"/>
        </w:rPr>
      </w:pPr>
    </w:p>
    <w:p w14:paraId="5077964C" w14:textId="77777777" w:rsidR="00005ED2" w:rsidRDefault="00005ED2" w:rsidP="00D74652">
      <w:pPr>
        <w:rPr>
          <w:lang w:eastAsia="ja-JP"/>
        </w:rPr>
      </w:pPr>
    </w:p>
    <w:p w14:paraId="16CDBC93" w14:textId="77777777" w:rsidR="00005ED2" w:rsidRPr="00F72943" w:rsidRDefault="00005ED2" w:rsidP="00D74652">
      <w:pPr>
        <w:rPr>
          <w:lang w:eastAsia="ja-JP"/>
        </w:rPr>
      </w:pPr>
    </w:p>
    <w:p w14:paraId="0F48ECF1" w14:textId="1EA4BFFF" w:rsidR="00D74652" w:rsidRPr="00BD29B7" w:rsidRDefault="00D74652" w:rsidP="00D74652">
      <w:pPr>
        <w:spacing w:line="360" w:lineRule="auto"/>
      </w:pPr>
      <w:r>
        <w:t xml:space="preserve">Time constant </w:t>
      </w:r>
      <w:r w:rsidR="00662E00">
        <w:t>is calculated by step response test</w:t>
      </w:r>
      <w:r w:rsidR="00052BF2">
        <w:t>. The hold time should be an ideal if a</w:t>
      </w:r>
      <w:r w:rsidR="00052BF2" w:rsidRPr="00052BF2">
        <w:t xml:space="preserve"> hold time </w:t>
      </w:r>
      <w:r w:rsidR="00052BF2">
        <w:t xml:space="preserve">to </w:t>
      </w:r>
      <w:r w:rsidR="00052BF2" w:rsidRPr="00052BF2">
        <w:t>short leads to a system with insufficient time to settle down</w:t>
      </w:r>
      <w:r w:rsidR="00052BF2">
        <w:t xml:space="preserve">, if the hold time to long data can cause data redundancy at steady state condition </w:t>
      </w:r>
      <w:r w:rsidR="001E3D6A">
        <w:t>[34</w:t>
      </w:r>
      <w:r>
        <w:t xml:space="preserve">]. </w:t>
      </w:r>
      <w:r w:rsidRPr="00BD29B7">
        <w:t xml:space="preserve">Each signal is inputted for a period of one and a half hours </w:t>
      </w:r>
      <w:r w:rsidR="00662E00">
        <w:t xml:space="preserve">which close to the time constant </w:t>
      </w:r>
      <w:r w:rsidRPr="00BD29B7">
        <w:t>before the next signal is changed. The signal time period (time constant)</w:t>
      </w:r>
      <w:r>
        <w:t xml:space="preserve"> </w:t>
      </w:r>
      <w:r w:rsidRPr="00BD29B7">
        <w:t xml:space="preserve">is searched by making constant all variables in the weather file and all load schedules on </w:t>
      </w:r>
      <w:proofErr w:type="spellStart"/>
      <w:r w:rsidRPr="00BD29B7">
        <w:t>EnergyPlus</w:t>
      </w:r>
      <w:proofErr w:type="spellEnd"/>
      <w:r w:rsidRPr="00BD29B7">
        <w:t>. This is done to determine the condition of the chiller when all conditions are given a constant of all. After knowing the time constant of the chiller then got the result (10078 data) to ANN for training process. The ANN learning process uses the Levenberg-Marquardt learning method</w:t>
      </w:r>
      <w:r>
        <w:t xml:space="preserve"> [</w:t>
      </w:r>
      <w:r w:rsidR="00A54B15">
        <w:t>35, 36</w:t>
      </w:r>
      <w:r>
        <w:t>]</w:t>
      </w:r>
      <w:r w:rsidRPr="00BD29B7">
        <w:t>.</w:t>
      </w:r>
      <w:r>
        <w:t xml:space="preserve"> Using deep learning tools at </w:t>
      </w:r>
      <w:proofErr w:type="spellStart"/>
      <w:r>
        <w:t>Matlab</w:t>
      </w:r>
      <w:proofErr w:type="spellEnd"/>
      <w:r>
        <w:t xml:space="preserve"> software</w:t>
      </w:r>
      <w:r w:rsidRPr="00BD29B7">
        <w:t xml:space="preserve"> The input characteristics of the ANN can be seen in</w:t>
      </w:r>
      <w:r w:rsidR="003D7B8B">
        <w:t xml:space="preserve"> </w:t>
      </w:r>
      <w:r w:rsidR="003D7B8B">
        <w:fldChar w:fldCharType="begin"/>
      </w:r>
      <w:r w:rsidR="003D7B8B">
        <w:instrText xml:space="preserve"> REF _Ref55244163 \h </w:instrText>
      </w:r>
      <w:r w:rsidR="003D7B8B">
        <w:fldChar w:fldCharType="separate"/>
      </w:r>
      <w:r w:rsidR="00451235" w:rsidRPr="00543449">
        <w:rPr>
          <w:b/>
          <w:bCs/>
          <w:i/>
          <w:iCs/>
        </w:rPr>
        <w:t xml:space="preserve">Table </w:t>
      </w:r>
      <w:r w:rsidR="00451235">
        <w:rPr>
          <w:b/>
          <w:bCs/>
          <w:i/>
          <w:iCs/>
          <w:noProof/>
        </w:rPr>
        <w:t>7</w:t>
      </w:r>
      <w:r w:rsidR="003D7B8B">
        <w:fldChar w:fldCharType="end"/>
      </w:r>
      <w:r w:rsidRPr="00BD29B7">
        <w:t>.</w:t>
      </w:r>
    </w:p>
    <w:p w14:paraId="503019CE" w14:textId="77777777" w:rsidR="00264BE1" w:rsidRPr="00BD29B7" w:rsidRDefault="00264BE1" w:rsidP="006752A9">
      <w:pPr>
        <w:pStyle w:val="Heading2"/>
        <w:numPr>
          <w:ilvl w:val="0"/>
          <w:numId w:val="2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RMSE results on ANN</w:t>
      </w:r>
    </w:p>
    <w:p w14:paraId="605ACEA6" w14:textId="51629DE5" w:rsidR="00264BE1" w:rsidRDefault="00264BE1" w:rsidP="00264BE1">
      <w:pPr>
        <w:spacing w:line="360" w:lineRule="auto"/>
        <w:rPr>
          <w:lang w:eastAsia="ja-JP"/>
        </w:rPr>
      </w:pPr>
      <w:r w:rsidRPr="00BD29B7">
        <w:t xml:space="preserve">Existing data sets are used for the training and testing process. The 10078 data from simulation is randomize and split into 2 part training and testing. The 70% of data used for training and 30% for testing of data in 1 hidden layer with a total network of 20. The network error rate is the difference between the output produced by the artificial neural network and the target data. All the training and testing process of neural network done with </w:t>
      </w:r>
      <w:proofErr w:type="spellStart"/>
      <w:r w:rsidRPr="00BD29B7">
        <w:t>Matlab</w:t>
      </w:r>
      <w:proofErr w:type="spellEnd"/>
      <w:r w:rsidRPr="00BD29B7">
        <w:t xml:space="preserve"> software. The value is obtained by the RMSE formula. Based on the method used, Levenberg-Marquardt, each network has a calculation error process is carried out for each ANN structure. in </w:t>
      </w:r>
      <w:r w:rsidR="008C7558">
        <w:fldChar w:fldCharType="begin"/>
      </w:r>
      <w:r w:rsidR="008C7558">
        <w:instrText xml:space="preserve"> REF _Ref55058101 \h </w:instrText>
      </w:r>
      <w:r w:rsidR="008C7558">
        <w:fldChar w:fldCharType="separate"/>
      </w:r>
      <w:r w:rsidR="00451235" w:rsidRPr="00D50F95">
        <w:rPr>
          <w:b/>
          <w:bCs/>
          <w:i/>
          <w:iCs/>
          <w:color w:val="000000" w:themeColor="text1"/>
          <w:sz w:val="20"/>
          <w:szCs w:val="20"/>
        </w:rPr>
        <w:t xml:space="preserve">Fig. </w:t>
      </w:r>
      <w:r w:rsidR="00451235">
        <w:rPr>
          <w:b/>
          <w:bCs/>
          <w:i/>
          <w:iCs/>
          <w:noProof/>
          <w:color w:val="000000" w:themeColor="text1"/>
          <w:sz w:val="20"/>
          <w:szCs w:val="20"/>
        </w:rPr>
        <w:t>11</w:t>
      </w:r>
      <w:r w:rsidR="008C7558">
        <w:fldChar w:fldCharType="end"/>
      </w:r>
      <w:r w:rsidRPr="00BD29B7">
        <w:t xml:space="preserve">. </w:t>
      </w:r>
      <w:r w:rsidR="00C57DC0">
        <w:fldChar w:fldCharType="begin"/>
      </w:r>
      <w:r w:rsidR="00C57DC0">
        <w:instrText xml:space="preserve"> REF _Ref55058130 \h </w:instrText>
      </w:r>
      <w:r w:rsidR="00C57DC0">
        <w:fldChar w:fldCharType="separate"/>
      </w:r>
      <w:r w:rsidR="00C57DC0" w:rsidRPr="00D50F95">
        <w:rPr>
          <w:b/>
          <w:bCs/>
          <w:i/>
          <w:iCs/>
          <w:color w:val="000000" w:themeColor="text1"/>
          <w:sz w:val="20"/>
          <w:szCs w:val="20"/>
        </w:rPr>
        <w:t xml:space="preserve">Fig. </w:t>
      </w:r>
      <w:r w:rsidR="00C57DC0">
        <w:rPr>
          <w:b/>
          <w:bCs/>
          <w:i/>
          <w:iCs/>
          <w:noProof/>
          <w:color w:val="000000" w:themeColor="text1"/>
          <w:sz w:val="20"/>
          <w:szCs w:val="20"/>
        </w:rPr>
        <w:t>12</w:t>
      </w:r>
      <w:r w:rsidR="00C57DC0">
        <w:fldChar w:fldCharType="end"/>
      </w:r>
      <w:r w:rsidR="00C57DC0">
        <w:t xml:space="preserve"> shows the </w:t>
      </w:r>
      <w:r w:rsidRPr="00BD29B7">
        <w:t xml:space="preserve">ANN </w:t>
      </w:r>
      <w:r w:rsidR="008C7558">
        <w:t xml:space="preserve">structure </w:t>
      </w:r>
      <w:r w:rsidRPr="00BD29B7">
        <w:t>with the smallest RMSE with 3 hidden neurons.</w:t>
      </w:r>
    </w:p>
    <w:p w14:paraId="001E411D" w14:textId="77777777" w:rsidR="00005ED2" w:rsidRDefault="00005ED2" w:rsidP="00264BE1">
      <w:pPr>
        <w:spacing w:line="360" w:lineRule="auto"/>
        <w:rPr>
          <w:lang w:eastAsia="ja-JP"/>
        </w:rPr>
      </w:pPr>
    </w:p>
    <w:p w14:paraId="64AACAED" w14:textId="77777777" w:rsidR="00005ED2" w:rsidRPr="00BD29B7" w:rsidRDefault="00005ED2" w:rsidP="00005ED2">
      <w:pPr>
        <w:spacing w:line="360" w:lineRule="auto"/>
        <w:jc w:val="center"/>
      </w:pPr>
      <w:r w:rsidRPr="00805704">
        <w:rPr>
          <w:noProof/>
          <w:lang w:eastAsia="ja-JP"/>
        </w:rPr>
        <w:lastRenderedPageBreak/>
        <w:drawing>
          <wp:inline distT="0" distB="0" distL="0" distR="0" wp14:anchorId="02B0F602" wp14:editId="6B53CDC8">
            <wp:extent cx="3483020" cy="21134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4334" cy="2120337"/>
                    </a:xfrm>
                    <a:prstGeom prst="rect">
                      <a:avLst/>
                    </a:prstGeom>
                    <a:noFill/>
                    <a:ln>
                      <a:noFill/>
                    </a:ln>
                  </pic:spPr>
                </pic:pic>
              </a:graphicData>
            </a:graphic>
          </wp:inline>
        </w:drawing>
      </w:r>
    </w:p>
    <w:p w14:paraId="0737CC9A" w14:textId="493FD600" w:rsidR="00005ED2" w:rsidRDefault="00005ED2" w:rsidP="00005ED2">
      <w:pPr>
        <w:pStyle w:val="Caption"/>
        <w:jc w:val="center"/>
        <w:rPr>
          <w:i w:val="0"/>
          <w:iCs w:val="0"/>
          <w:color w:val="000000" w:themeColor="text1"/>
          <w:sz w:val="20"/>
          <w:szCs w:val="20"/>
          <w:lang w:eastAsia="ja-JP"/>
        </w:rPr>
      </w:pPr>
      <w:bookmarkStart w:id="20" w:name="_Ref55058130"/>
      <w:r w:rsidRPr="00D50F95">
        <w:rPr>
          <w:b/>
          <w:bCs/>
          <w:i w:val="0"/>
          <w:iCs w:val="0"/>
          <w:color w:val="000000" w:themeColor="text1"/>
          <w:sz w:val="20"/>
          <w:szCs w:val="20"/>
        </w:rPr>
        <w:t xml:space="preserve">Fig. </w:t>
      </w:r>
      <w:r w:rsidRPr="00D50F95">
        <w:rPr>
          <w:b/>
          <w:bCs/>
          <w:i w:val="0"/>
          <w:iCs w:val="0"/>
          <w:color w:val="000000" w:themeColor="text1"/>
          <w:sz w:val="20"/>
          <w:szCs w:val="20"/>
        </w:rPr>
        <w:fldChar w:fldCharType="begin"/>
      </w:r>
      <w:r w:rsidRPr="00D50F95">
        <w:rPr>
          <w:b/>
          <w:bCs/>
          <w:i w:val="0"/>
          <w:iCs w:val="0"/>
          <w:color w:val="000000" w:themeColor="text1"/>
          <w:sz w:val="20"/>
          <w:szCs w:val="20"/>
        </w:rPr>
        <w:instrText xml:space="preserve"> SEQ Fig. \* ARABIC </w:instrText>
      </w:r>
      <w:r w:rsidRPr="00D50F95">
        <w:rPr>
          <w:b/>
          <w:bCs/>
          <w:i w:val="0"/>
          <w:iCs w:val="0"/>
          <w:color w:val="000000" w:themeColor="text1"/>
          <w:sz w:val="20"/>
          <w:szCs w:val="20"/>
        </w:rPr>
        <w:fldChar w:fldCharType="separate"/>
      </w:r>
      <w:r>
        <w:rPr>
          <w:b/>
          <w:bCs/>
          <w:i w:val="0"/>
          <w:iCs w:val="0"/>
          <w:noProof/>
          <w:color w:val="000000" w:themeColor="text1"/>
          <w:sz w:val="20"/>
          <w:szCs w:val="20"/>
        </w:rPr>
        <w:t>12</w:t>
      </w:r>
      <w:r w:rsidRPr="00D50F95">
        <w:rPr>
          <w:b/>
          <w:bCs/>
          <w:i w:val="0"/>
          <w:iCs w:val="0"/>
          <w:color w:val="000000" w:themeColor="text1"/>
          <w:sz w:val="20"/>
          <w:szCs w:val="20"/>
        </w:rPr>
        <w:fldChar w:fldCharType="end"/>
      </w:r>
      <w:bookmarkEnd w:id="20"/>
      <w:r w:rsidRPr="00D50F95">
        <w:rPr>
          <w:b/>
          <w:bCs/>
          <w:i w:val="0"/>
          <w:iCs w:val="0"/>
          <w:color w:val="000000" w:themeColor="text1"/>
          <w:sz w:val="20"/>
          <w:szCs w:val="20"/>
        </w:rPr>
        <w:t xml:space="preserve">. </w:t>
      </w:r>
      <w:r w:rsidRPr="007A1923">
        <w:rPr>
          <w:i w:val="0"/>
          <w:iCs w:val="0"/>
          <w:color w:val="000000" w:themeColor="text1"/>
          <w:sz w:val="20"/>
          <w:szCs w:val="20"/>
        </w:rPr>
        <w:t xml:space="preserve">ANN </w:t>
      </w:r>
      <w:r>
        <w:rPr>
          <w:i w:val="0"/>
          <w:iCs w:val="0"/>
          <w:color w:val="000000" w:themeColor="text1"/>
          <w:sz w:val="20"/>
          <w:szCs w:val="20"/>
        </w:rPr>
        <w:t>structure</w:t>
      </w:r>
    </w:p>
    <w:p w14:paraId="23B4A857" w14:textId="77777777" w:rsidR="00005ED2" w:rsidRDefault="00005ED2" w:rsidP="00264BE1">
      <w:pPr>
        <w:spacing w:line="360" w:lineRule="auto"/>
        <w:rPr>
          <w:lang w:eastAsia="ja-JP"/>
        </w:rPr>
      </w:pPr>
    </w:p>
    <w:p w14:paraId="2FCED414" w14:textId="485AA2E5" w:rsidR="000258AF" w:rsidRDefault="00005ED2" w:rsidP="00D2602C">
      <w:pPr>
        <w:spacing w:line="360" w:lineRule="auto"/>
        <w:jc w:val="center"/>
      </w:pPr>
      <w:r w:rsidRPr="00005ED2">
        <w:rPr>
          <w:noProof/>
          <w:lang w:eastAsia="ja-JP"/>
        </w:rPr>
        <w:drawing>
          <wp:inline distT="0" distB="0" distL="0" distR="0" wp14:anchorId="5E907B01" wp14:editId="256D662F">
            <wp:extent cx="4271355" cy="233775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4166" cy="2344769"/>
                    </a:xfrm>
                    <a:prstGeom prst="rect">
                      <a:avLst/>
                    </a:prstGeom>
                    <a:noFill/>
                    <a:ln>
                      <a:noFill/>
                    </a:ln>
                  </pic:spPr>
                </pic:pic>
              </a:graphicData>
            </a:graphic>
          </wp:inline>
        </w:drawing>
      </w:r>
    </w:p>
    <w:p w14:paraId="1BE130DA" w14:textId="72E9F69C" w:rsidR="008B0438" w:rsidRPr="008B0438" w:rsidRDefault="008B0438" w:rsidP="00D50F95">
      <w:pPr>
        <w:pStyle w:val="Caption"/>
        <w:jc w:val="center"/>
        <w:rPr>
          <w:lang w:eastAsia="ja-JP"/>
        </w:rPr>
      </w:pPr>
      <w:bookmarkStart w:id="21" w:name="_Ref55058101"/>
      <w:r w:rsidRPr="00D50F95">
        <w:rPr>
          <w:b/>
          <w:bCs/>
          <w:i w:val="0"/>
          <w:iCs w:val="0"/>
          <w:color w:val="000000" w:themeColor="text1"/>
          <w:sz w:val="20"/>
          <w:szCs w:val="20"/>
        </w:rPr>
        <w:t xml:space="preserve">Fig. </w:t>
      </w:r>
      <w:r w:rsidRPr="00D50F95">
        <w:rPr>
          <w:b/>
          <w:bCs/>
          <w:i w:val="0"/>
          <w:iCs w:val="0"/>
          <w:color w:val="000000" w:themeColor="text1"/>
          <w:sz w:val="20"/>
          <w:szCs w:val="20"/>
        </w:rPr>
        <w:fldChar w:fldCharType="begin"/>
      </w:r>
      <w:r w:rsidRPr="00D50F95">
        <w:rPr>
          <w:b/>
          <w:bCs/>
          <w:i w:val="0"/>
          <w:iCs w:val="0"/>
          <w:color w:val="000000" w:themeColor="text1"/>
          <w:sz w:val="20"/>
          <w:szCs w:val="20"/>
        </w:rPr>
        <w:instrText xml:space="preserve"> SEQ Fig. \* ARABIC </w:instrText>
      </w:r>
      <w:r w:rsidRPr="00D50F95">
        <w:rPr>
          <w:b/>
          <w:bCs/>
          <w:i w:val="0"/>
          <w:iCs w:val="0"/>
          <w:color w:val="000000" w:themeColor="text1"/>
          <w:sz w:val="20"/>
          <w:szCs w:val="20"/>
        </w:rPr>
        <w:fldChar w:fldCharType="separate"/>
      </w:r>
      <w:r w:rsidR="00F10753">
        <w:rPr>
          <w:b/>
          <w:bCs/>
          <w:i w:val="0"/>
          <w:iCs w:val="0"/>
          <w:noProof/>
          <w:color w:val="000000" w:themeColor="text1"/>
          <w:sz w:val="20"/>
          <w:szCs w:val="20"/>
        </w:rPr>
        <w:t>11</w:t>
      </w:r>
      <w:r w:rsidRPr="00D50F95">
        <w:rPr>
          <w:b/>
          <w:bCs/>
          <w:i w:val="0"/>
          <w:iCs w:val="0"/>
          <w:color w:val="000000" w:themeColor="text1"/>
          <w:sz w:val="20"/>
          <w:szCs w:val="20"/>
        </w:rPr>
        <w:fldChar w:fldCharType="end"/>
      </w:r>
      <w:bookmarkEnd w:id="21"/>
      <w:r w:rsidRPr="00D50F95">
        <w:rPr>
          <w:b/>
          <w:bCs/>
          <w:i w:val="0"/>
          <w:iCs w:val="0"/>
          <w:color w:val="000000" w:themeColor="text1"/>
          <w:sz w:val="20"/>
          <w:szCs w:val="20"/>
        </w:rPr>
        <w:t xml:space="preserve">. </w:t>
      </w:r>
      <w:r w:rsidRPr="007A1923">
        <w:rPr>
          <w:i w:val="0"/>
          <w:iCs w:val="0"/>
          <w:color w:val="000000" w:themeColor="text1"/>
          <w:sz w:val="20"/>
          <w:szCs w:val="20"/>
        </w:rPr>
        <w:t xml:space="preserve">RMSE results for each </w:t>
      </w:r>
      <w:r w:rsidR="004C0445">
        <w:rPr>
          <w:i w:val="0"/>
          <w:iCs w:val="0"/>
          <w:color w:val="000000" w:themeColor="text1"/>
          <w:sz w:val="20"/>
          <w:szCs w:val="20"/>
        </w:rPr>
        <w:t xml:space="preserve">neuron of 1 </w:t>
      </w:r>
      <w:r w:rsidR="00AD6ECA">
        <w:rPr>
          <w:i w:val="0"/>
          <w:iCs w:val="0"/>
          <w:color w:val="000000" w:themeColor="text1"/>
          <w:sz w:val="20"/>
          <w:szCs w:val="20"/>
        </w:rPr>
        <w:t>h</w:t>
      </w:r>
      <w:r w:rsidRPr="007A1923">
        <w:rPr>
          <w:i w:val="0"/>
          <w:iCs w:val="0"/>
          <w:color w:val="000000" w:themeColor="text1"/>
          <w:sz w:val="20"/>
          <w:szCs w:val="20"/>
        </w:rPr>
        <w:t xml:space="preserve">idden </w:t>
      </w:r>
      <w:r w:rsidR="00AD6ECA">
        <w:rPr>
          <w:i w:val="0"/>
          <w:iCs w:val="0"/>
          <w:color w:val="000000" w:themeColor="text1"/>
          <w:sz w:val="20"/>
          <w:szCs w:val="20"/>
        </w:rPr>
        <w:t>l</w:t>
      </w:r>
      <w:r w:rsidR="00827C8F">
        <w:rPr>
          <w:i w:val="0"/>
          <w:iCs w:val="0"/>
          <w:color w:val="000000" w:themeColor="text1"/>
          <w:sz w:val="20"/>
          <w:szCs w:val="20"/>
        </w:rPr>
        <w:t>ayer</w:t>
      </w:r>
    </w:p>
    <w:p w14:paraId="169359B1" w14:textId="77777777" w:rsidR="00805704" w:rsidRPr="00805704" w:rsidRDefault="00805704" w:rsidP="00805704">
      <w:pPr>
        <w:rPr>
          <w:lang w:eastAsia="ja-JP"/>
        </w:rPr>
      </w:pPr>
    </w:p>
    <w:p w14:paraId="05C50A31" w14:textId="152EF860" w:rsidR="000862D5" w:rsidRPr="00BD29B7" w:rsidRDefault="000862D5" w:rsidP="006752A9">
      <w:pPr>
        <w:pStyle w:val="Heading2"/>
        <w:numPr>
          <w:ilvl w:val="0"/>
          <w:numId w:val="2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Optimization with </w:t>
      </w:r>
      <w:r w:rsidR="00732139">
        <w:rPr>
          <w:rFonts w:ascii="Times New Roman" w:hAnsi="Times New Roman" w:cs="Times New Roman"/>
          <w:i/>
          <w:iCs/>
          <w:color w:val="auto"/>
          <w:sz w:val="24"/>
          <w:szCs w:val="24"/>
        </w:rPr>
        <w:t>g</w:t>
      </w:r>
      <w:r w:rsidRPr="00BD29B7">
        <w:rPr>
          <w:rFonts w:ascii="Times New Roman" w:hAnsi="Times New Roman" w:cs="Times New Roman"/>
          <w:i/>
          <w:iCs/>
          <w:color w:val="auto"/>
          <w:sz w:val="24"/>
          <w:szCs w:val="24"/>
        </w:rPr>
        <w:t xml:space="preserve">enetic </w:t>
      </w:r>
      <w:r w:rsidR="00732139">
        <w:rPr>
          <w:rFonts w:ascii="Times New Roman" w:hAnsi="Times New Roman" w:cs="Times New Roman"/>
          <w:i/>
          <w:iCs/>
          <w:color w:val="auto"/>
          <w:sz w:val="24"/>
          <w:szCs w:val="24"/>
        </w:rPr>
        <w:t>a</w:t>
      </w:r>
      <w:r w:rsidRPr="00BD29B7">
        <w:rPr>
          <w:rFonts w:ascii="Times New Roman" w:hAnsi="Times New Roman" w:cs="Times New Roman"/>
          <w:i/>
          <w:iCs/>
          <w:color w:val="auto"/>
          <w:sz w:val="24"/>
          <w:szCs w:val="24"/>
        </w:rPr>
        <w:t>lgorithm</w:t>
      </w:r>
    </w:p>
    <w:p w14:paraId="41C14BCC" w14:textId="4C894403" w:rsidR="00742850" w:rsidRDefault="00C25055" w:rsidP="00BD29B7">
      <w:pPr>
        <w:spacing w:line="360" w:lineRule="auto"/>
      </w:pPr>
      <w:r w:rsidRPr="00BD29B7">
        <w:t xml:space="preserve">Optimization is carried out with </w:t>
      </w:r>
      <w:r w:rsidR="00732139">
        <w:t>g</w:t>
      </w:r>
      <w:r w:rsidRPr="00BD29B7">
        <w:t xml:space="preserve">enetic </w:t>
      </w:r>
      <w:r w:rsidR="00732139">
        <w:t>a</w:t>
      </w:r>
      <w:r w:rsidRPr="00BD29B7">
        <w:t>lgorithms to make accurate and optimal predictions</w:t>
      </w:r>
      <w:r w:rsidR="007A0331">
        <w:t xml:space="preserve"> using </w:t>
      </w:r>
      <w:r w:rsidR="00732139">
        <w:t>g</w:t>
      </w:r>
      <w:r w:rsidR="00B027A3">
        <w:t xml:space="preserve">lobal </w:t>
      </w:r>
      <w:r w:rsidR="00732139">
        <w:t>o</w:t>
      </w:r>
      <w:r w:rsidR="00B027A3">
        <w:t>ptimization</w:t>
      </w:r>
      <w:r w:rsidR="007A0331">
        <w:t xml:space="preserve"> toolbox in </w:t>
      </w:r>
      <w:proofErr w:type="spellStart"/>
      <w:r w:rsidR="007A0331">
        <w:t>Matlab</w:t>
      </w:r>
      <w:proofErr w:type="spellEnd"/>
      <w:r w:rsidR="007A0331">
        <w:t xml:space="preserve"> [</w:t>
      </w:r>
      <w:r w:rsidR="0030424D">
        <w:t>37</w:t>
      </w:r>
      <w:r w:rsidR="007A0331">
        <w:t>]</w:t>
      </w:r>
      <w:r w:rsidRPr="00BD29B7">
        <w:t xml:space="preserve">. Optimization is carried out using functions that have been generated by the </w:t>
      </w:r>
      <w:r w:rsidR="00593C29">
        <w:t xml:space="preserve">ANN </w:t>
      </w:r>
      <w:r w:rsidRPr="00BD29B7">
        <w:t xml:space="preserve">in </w:t>
      </w:r>
      <w:proofErr w:type="spellStart"/>
      <w:r w:rsidRPr="00BD29B7">
        <w:t>Matlab</w:t>
      </w:r>
      <w:proofErr w:type="spellEnd"/>
      <w:r w:rsidRPr="00BD29B7">
        <w:t xml:space="preserve">. </w:t>
      </w:r>
      <w:r w:rsidR="00496122" w:rsidRPr="00496122">
        <w:t xml:space="preserve">The </w:t>
      </w:r>
      <w:r w:rsidR="00391949">
        <w:t>genetic algorithm</w:t>
      </w:r>
      <w:r w:rsidR="00496122" w:rsidRPr="00496122">
        <w:t xml:space="preserve"> optimization, implemented in the simulation tool developed for the work presented in this paper, uses only three operators to produce a new population for the next generation – selection, crossover, and mutation</w:t>
      </w:r>
      <w:r w:rsidR="000C1C07">
        <w:t xml:space="preserve"> [</w:t>
      </w:r>
      <w:r w:rsidR="00EE276B">
        <w:t>38</w:t>
      </w:r>
      <w:r w:rsidR="000C1C07">
        <w:t xml:space="preserve">] </w:t>
      </w:r>
      <w:r w:rsidR="00496122" w:rsidRPr="00496122">
        <w:t>.</w:t>
      </w:r>
      <w:r w:rsidR="00496122">
        <w:t xml:space="preserve"> Some of t</w:t>
      </w:r>
      <w:r w:rsidRPr="00BD29B7">
        <w:t>he optimization parameters can be seen in</w:t>
      </w:r>
      <w:r w:rsidR="003D7B8B">
        <w:t xml:space="preserve"> </w:t>
      </w:r>
      <w:r w:rsidR="003D7B8B">
        <w:fldChar w:fldCharType="begin"/>
      </w:r>
      <w:r w:rsidR="003D7B8B">
        <w:instrText xml:space="preserve"> REF _Ref55244185 \h </w:instrText>
      </w:r>
      <w:r w:rsidR="003D7B8B">
        <w:fldChar w:fldCharType="separate"/>
      </w:r>
      <w:r w:rsidR="00451235" w:rsidRPr="00FB4D11">
        <w:rPr>
          <w:b/>
          <w:bCs/>
          <w:i/>
          <w:iCs/>
        </w:rPr>
        <w:t xml:space="preserve">Table </w:t>
      </w:r>
      <w:r w:rsidR="00451235">
        <w:rPr>
          <w:b/>
          <w:bCs/>
          <w:i/>
          <w:iCs/>
          <w:noProof/>
        </w:rPr>
        <w:t>8</w:t>
      </w:r>
      <w:r w:rsidR="003D7B8B">
        <w:fldChar w:fldCharType="end"/>
      </w:r>
      <w:r w:rsidRPr="00BD29B7">
        <w:t>.</w:t>
      </w:r>
    </w:p>
    <w:p w14:paraId="59FA760B" w14:textId="6A83A2EE" w:rsidR="00FB4D11" w:rsidRPr="00FB4D11" w:rsidRDefault="00FB4D11" w:rsidP="00FB4D11">
      <w:pPr>
        <w:pStyle w:val="Caption"/>
        <w:jc w:val="left"/>
        <w:rPr>
          <w:i w:val="0"/>
          <w:iCs w:val="0"/>
          <w:color w:val="auto"/>
          <w:sz w:val="24"/>
          <w:szCs w:val="24"/>
        </w:rPr>
      </w:pPr>
      <w:bookmarkStart w:id="22" w:name="_Ref55244185"/>
      <w:r w:rsidRPr="00FB4D11">
        <w:rPr>
          <w:b/>
          <w:bCs/>
          <w:i w:val="0"/>
          <w:iCs w:val="0"/>
          <w:color w:val="auto"/>
          <w:sz w:val="24"/>
          <w:szCs w:val="24"/>
        </w:rPr>
        <w:t xml:space="preserve">Table </w:t>
      </w:r>
      <w:r w:rsidRPr="00FB4D11">
        <w:rPr>
          <w:b/>
          <w:bCs/>
          <w:i w:val="0"/>
          <w:iCs w:val="0"/>
          <w:color w:val="auto"/>
          <w:sz w:val="24"/>
          <w:szCs w:val="24"/>
        </w:rPr>
        <w:fldChar w:fldCharType="begin"/>
      </w:r>
      <w:r w:rsidRPr="00FB4D11">
        <w:rPr>
          <w:b/>
          <w:bCs/>
          <w:i w:val="0"/>
          <w:iCs w:val="0"/>
          <w:color w:val="auto"/>
          <w:sz w:val="24"/>
          <w:szCs w:val="24"/>
        </w:rPr>
        <w:instrText xml:space="preserve"> SEQ Table \* ARABIC </w:instrText>
      </w:r>
      <w:r w:rsidRPr="00FB4D11">
        <w:rPr>
          <w:b/>
          <w:bCs/>
          <w:i w:val="0"/>
          <w:iCs w:val="0"/>
          <w:color w:val="auto"/>
          <w:sz w:val="24"/>
          <w:szCs w:val="24"/>
        </w:rPr>
        <w:fldChar w:fldCharType="separate"/>
      </w:r>
      <w:r w:rsidR="00451235">
        <w:rPr>
          <w:b/>
          <w:bCs/>
          <w:i w:val="0"/>
          <w:iCs w:val="0"/>
          <w:noProof/>
          <w:color w:val="auto"/>
          <w:sz w:val="24"/>
          <w:szCs w:val="24"/>
        </w:rPr>
        <w:t>8</w:t>
      </w:r>
      <w:r w:rsidRPr="00FB4D11">
        <w:rPr>
          <w:b/>
          <w:bCs/>
          <w:i w:val="0"/>
          <w:iCs w:val="0"/>
          <w:color w:val="auto"/>
          <w:sz w:val="24"/>
          <w:szCs w:val="24"/>
        </w:rPr>
        <w:fldChar w:fldCharType="end"/>
      </w:r>
      <w:bookmarkEnd w:id="22"/>
      <w:r>
        <w:rPr>
          <w:b/>
          <w:bCs/>
          <w:i w:val="0"/>
          <w:iCs w:val="0"/>
          <w:color w:val="auto"/>
          <w:sz w:val="24"/>
          <w:szCs w:val="24"/>
        </w:rPr>
        <w:br/>
      </w:r>
      <w:r w:rsidRPr="00FB4D11">
        <w:rPr>
          <w:i w:val="0"/>
          <w:iCs w:val="0"/>
          <w:color w:val="auto"/>
          <w:sz w:val="24"/>
          <w:szCs w:val="24"/>
        </w:rPr>
        <w:t xml:space="preserve">Configuration </w:t>
      </w:r>
      <w:r w:rsidR="00ED724C">
        <w:rPr>
          <w:i w:val="0"/>
          <w:iCs w:val="0"/>
          <w:color w:val="auto"/>
          <w:sz w:val="24"/>
          <w:szCs w:val="24"/>
        </w:rPr>
        <w:t>p</w:t>
      </w:r>
      <w:r w:rsidRPr="00FB4D11">
        <w:rPr>
          <w:i w:val="0"/>
          <w:iCs w:val="0"/>
          <w:color w:val="auto"/>
          <w:sz w:val="24"/>
          <w:szCs w:val="24"/>
        </w:rPr>
        <w:t xml:space="preserve">arameter in </w:t>
      </w:r>
      <w:r w:rsidR="00ED724C">
        <w:rPr>
          <w:i w:val="0"/>
          <w:iCs w:val="0"/>
          <w:color w:val="auto"/>
          <w:sz w:val="24"/>
          <w:szCs w:val="24"/>
        </w:rPr>
        <w:t>g</w:t>
      </w:r>
      <w:r w:rsidRPr="00FB4D11">
        <w:rPr>
          <w:i w:val="0"/>
          <w:iCs w:val="0"/>
          <w:color w:val="auto"/>
          <w:sz w:val="24"/>
          <w:szCs w:val="24"/>
        </w:rPr>
        <w:t xml:space="preserve">enetic </w:t>
      </w:r>
      <w:r w:rsidR="00ED724C">
        <w:rPr>
          <w:i w:val="0"/>
          <w:iCs w:val="0"/>
          <w:color w:val="auto"/>
          <w:sz w:val="24"/>
          <w:szCs w:val="24"/>
        </w:rPr>
        <w:t>a</w:t>
      </w:r>
      <w:r w:rsidRPr="00FB4D11">
        <w:rPr>
          <w:i w:val="0"/>
          <w:iCs w:val="0"/>
          <w:color w:val="auto"/>
          <w:sz w:val="24"/>
          <w:szCs w:val="24"/>
        </w:rPr>
        <w:t>lgorithms</w:t>
      </w:r>
      <w:r w:rsidR="00A21E18">
        <w:rPr>
          <w:i w:val="0"/>
          <w:iCs w:val="0"/>
          <w:color w:val="auto"/>
          <w:sz w:val="24"/>
          <w:szCs w:val="24"/>
        </w:rPr>
        <w:t>.</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1"/>
        <w:gridCol w:w="1293"/>
      </w:tblGrid>
      <w:tr w:rsidR="00FC3EFB" w:rsidRPr="00BD29B7" w14:paraId="350F5237" w14:textId="77777777" w:rsidTr="00A34943">
        <w:tc>
          <w:tcPr>
            <w:tcW w:w="3351" w:type="dxa"/>
            <w:tcBorders>
              <w:top w:val="single" w:sz="4" w:space="0" w:color="auto"/>
              <w:bottom w:val="single" w:sz="4" w:space="0" w:color="auto"/>
            </w:tcBorders>
          </w:tcPr>
          <w:p w14:paraId="71E02C1B" w14:textId="50FC0FC7" w:rsidR="00FC3EFB" w:rsidRPr="00277DC5" w:rsidRDefault="00FC3EFB" w:rsidP="00277DC5">
            <w:pPr>
              <w:spacing w:line="360" w:lineRule="auto"/>
              <w:jc w:val="left"/>
            </w:pPr>
            <w:r w:rsidRPr="00277DC5">
              <w:lastRenderedPageBreak/>
              <w:t xml:space="preserve">Number of </w:t>
            </w:r>
            <w:r w:rsidR="006F5DA8">
              <w:t>v</w:t>
            </w:r>
            <w:r w:rsidRPr="00277DC5">
              <w:t>ariables</w:t>
            </w:r>
          </w:p>
        </w:tc>
        <w:tc>
          <w:tcPr>
            <w:tcW w:w="1293" w:type="dxa"/>
            <w:tcBorders>
              <w:top w:val="single" w:sz="4" w:space="0" w:color="auto"/>
              <w:bottom w:val="single" w:sz="4" w:space="0" w:color="auto"/>
            </w:tcBorders>
          </w:tcPr>
          <w:p w14:paraId="400904F0" w14:textId="1F5E77C7" w:rsidR="00FC3EFB" w:rsidRPr="00277DC5" w:rsidRDefault="00FC3EFB" w:rsidP="00277DC5">
            <w:pPr>
              <w:spacing w:line="360" w:lineRule="auto"/>
              <w:jc w:val="left"/>
            </w:pPr>
            <w:r>
              <w:t>Value</w:t>
            </w:r>
          </w:p>
        </w:tc>
      </w:tr>
      <w:tr w:rsidR="00FC3EFB" w:rsidRPr="00BD29B7" w14:paraId="4AA3306C" w14:textId="77777777" w:rsidTr="00A34943">
        <w:tc>
          <w:tcPr>
            <w:tcW w:w="3351" w:type="dxa"/>
            <w:tcBorders>
              <w:top w:val="single" w:sz="4" w:space="0" w:color="auto"/>
            </w:tcBorders>
          </w:tcPr>
          <w:p w14:paraId="27D1D875" w14:textId="77777777" w:rsidR="00FC3EFB" w:rsidRPr="00277DC5" w:rsidRDefault="00FC3EFB" w:rsidP="00277DC5">
            <w:pPr>
              <w:spacing w:line="360" w:lineRule="auto"/>
              <w:jc w:val="left"/>
            </w:pPr>
            <w:r w:rsidRPr="00277DC5">
              <w:t>Upper Bound</w:t>
            </w:r>
          </w:p>
        </w:tc>
        <w:tc>
          <w:tcPr>
            <w:tcW w:w="1293" w:type="dxa"/>
            <w:tcBorders>
              <w:top w:val="single" w:sz="4" w:space="0" w:color="auto"/>
            </w:tcBorders>
          </w:tcPr>
          <w:p w14:paraId="3869B721" w14:textId="263BE83A" w:rsidR="00FC3EFB" w:rsidRPr="00277DC5" w:rsidRDefault="00FC3EFB" w:rsidP="00277DC5">
            <w:pPr>
              <w:spacing w:line="360" w:lineRule="auto"/>
              <w:jc w:val="left"/>
            </w:pPr>
            <w:r w:rsidRPr="00277DC5">
              <w:t>1</w:t>
            </w:r>
          </w:p>
        </w:tc>
      </w:tr>
      <w:tr w:rsidR="00FC3EFB" w:rsidRPr="00BD29B7" w14:paraId="514D9143" w14:textId="77777777" w:rsidTr="00A34943">
        <w:tc>
          <w:tcPr>
            <w:tcW w:w="3351" w:type="dxa"/>
          </w:tcPr>
          <w:p w14:paraId="71858B5A" w14:textId="77777777" w:rsidR="00FC3EFB" w:rsidRPr="00277DC5" w:rsidRDefault="00FC3EFB" w:rsidP="00277DC5">
            <w:pPr>
              <w:spacing w:line="360" w:lineRule="auto"/>
              <w:jc w:val="left"/>
            </w:pPr>
            <w:r w:rsidRPr="00277DC5">
              <w:t>Lower Bound</w:t>
            </w:r>
          </w:p>
        </w:tc>
        <w:tc>
          <w:tcPr>
            <w:tcW w:w="1293" w:type="dxa"/>
          </w:tcPr>
          <w:p w14:paraId="2B400005" w14:textId="7660C4E8" w:rsidR="00FC3EFB" w:rsidRPr="00277DC5" w:rsidRDefault="00FC3EFB" w:rsidP="00277DC5">
            <w:pPr>
              <w:spacing w:line="360" w:lineRule="auto"/>
              <w:jc w:val="left"/>
            </w:pPr>
            <w:r w:rsidRPr="00277DC5">
              <w:t>0.001</w:t>
            </w:r>
          </w:p>
        </w:tc>
      </w:tr>
      <w:tr w:rsidR="00FC3EFB" w:rsidRPr="00BD29B7" w14:paraId="20D1652C" w14:textId="77777777" w:rsidTr="00A34943">
        <w:tc>
          <w:tcPr>
            <w:tcW w:w="3351" w:type="dxa"/>
            <w:tcBorders>
              <w:bottom w:val="single" w:sz="4" w:space="0" w:color="auto"/>
            </w:tcBorders>
          </w:tcPr>
          <w:p w14:paraId="27CAA230" w14:textId="77777777" w:rsidR="00FC3EFB" w:rsidRPr="00277DC5" w:rsidRDefault="00FC3EFB" w:rsidP="00277DC5">
            <w:pPr>
              <w:spacing w:line="360" w:lineRule="auto"/>
              <w:jc w:val="left"/>
            </w:pPr>
            <w:r w:rsidRPr="00277DC5">
              <w:t>Max Stall Generation</w:t>
            </w:r>
          </w:p>
        </w:tc>
        <w:tc>
          <w:tcPr>
            <w:tcW w:w="1293" w:type="dxa"/>
            <w:tcBorders>
              <w:bottom w:val="single" w:sz="4" w:space="0" w:color="auto"/>
            </w:tcBorders>
          </w:tcPr>
          <w:p w14:paraId="23BCE607" w14:textId="3122C017" w:rsidR="00FC3EFB" w:rsidRPr="00277DC5" w:rsidRDefault="00FC3EFB" w:rsidP="00277DC5">
            <w:pPr>
              <w:spacing w:line="360" w:lineRule="auto"/>
              <w:jc w:val="left"/>
            </w:pPr>
            <w:r w:rsidRPr="00277DC5">
              <w:t>50</w:t>
            </w:r>
          </w:p>
        </w:tc>
      </w:tr>
    </w:tbl>
    <w:p w14:paraId="51E5D295" w14:textId="77777777" w:rsidR="00FB4D11" w:rsidRPr="00FB4D11" w:rsidRDefault="00FB4D11" w:rsidP="00FB4D11"/>
    <w:p w14:paraId="73566B3A" w14:textId="6B67F618" w:rsidR="000862D5" w:rsidRPr="00BD29B7" w:rsidRDefault="000862D5" w:rsidP="006752A9">
      <w:pPr>
        <w:pStyle w:val="Heading2"/>
        <w:numPr>
          <w:ilvl w:val="0"/>
          <w:numId w:val="2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The process of making a system control algorithm</w:t>
      </w:r>
    </w:p>
    <w:p w14:paraId="10DA9E5E" w14:textId="40AEC462" w:rsidR="00EC42CA" w:rsidRPr="00BD29B7" w:rsidRDefault="00EC42CA" w:rsidP="00BD29B7">
      <w:pPr>
        <w:spacing w:line="360" w:lineRule="auto"/>
      </w:pPr>
      <w:r w:rsidRPr="00BD29B7">
        <w:t xml:space="preserve">Equation lines or error functions developed and trained by ANN in input values from the </w:t>
      </w:r>
      <w:proofErr w:type="spellStart"/>
      <w:r w:rsidRPr="00BD29B7">
        <w:t>EnergyPlus</w:t>
      </w:r>
      <w:proofErr w:type="spellEnd"/>
      <w:r w:rsidRPr="00BD29B7">
        <w:t xml:space="preserve"> software. Then ANN will produce a predictive room temperature result which will be reduced by the setpoint temperature.</w:t>
      </w:r>
    </w:p>
    <w:tbl>
      <w:tblPr>
        <w:tblStyle w:val="TableGrid"/>
        <w:tblW w:w="8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721"/>
      </w:tblGrid>
      <w:tr w:rsidR="00EC42CA" w:rsidRPr="00BD29B7" w14:paraId="02616EB3" w14:textId="77777777" w:rsidTr="00B53B7F">
        <w:trPr>
          <w:trHeight w:val="623"/>
        </w:trPr>
        <w:tc>
          <w:tcPr>
            <w:tcW w:w="7884" w:type="dxa"/>
          </w:tcPr>
          <w:p w14:paraId="7D5154B4" w14:textId="77777777" w:rsidR="00EC42CA" w:rsidRPr="00BD29B7" w:rsidRDefault="00EC42CA" w:rsidP="00BD29B7">
            <w:pPr>
              <w:spacing w:before="240" w:after="240" w:line="360" w:lineRule="auto"/>
            </w:pPr>
            <m:oMathPara>
              <m:oMath>
                <m:r>
                  <w:rPr>
                    <w:rFonts w:ascii="Cambria Math" w:hAnsi="Cambria Math"/>
                  </w:rPr>
                  <m:t>Y= abs</m:t>
                </m:r>
                <m:d>
                  <m:dPr>
                    <m:ctrlPr>
                      <w:rPr>
                        <w:rFonts w:ascii="Cambria Math" w:hAnsi="Cambria Math"/>
                        <w:i/>
                      </w:rPr>
                    </m:ctrlPr>
                  </m:dPr>
                  <m:e>
                    <m:r>
                      <w:rPr>
                        <w:rFonts w:ascii="Cambria Math" w:hAnsi="Cambria Math"/>
                      </w:rPr>
                      <m:t>Yann-Ysetpoint</m:t>
                    </m:r>
                  </m:e>
                </m:d>
              </m:oMath>
            </m:oMathPara>
          </w:p>
        </w:tc>
        <w:tc>
          <w:tcPr>
            <w:tcW w:w="721" w:type="dxa"/>
            <w:vAlign w:val="center"/>
          </w:tcPr>
          <w:p w14:paraId="342B762D" w14:textId="59776AFB" w:rsidR="00EC42CA" w:rsidRPr="00BD29B7" w:rsidRDefault="00EC42CA" w:rsidP="00BD29B7">
            <w:pPr>
              <w:spacing w:line="360" w:lineRule="auto"/>
              <w:jc w:val="right"/>
            </w:pPr>
            <w:r w:rsidRPr="00BD29B7">
              <w:t>(</w:t>
            </w:r>
            <w:r w:rsidR="00C01A66" w:rsidRPr="00BD29B7">
              <w:t>2</w:t>
            </w:r>
            <w:r w:rsidRPr="00BD29B7">
              <w:t>.</w:t>
            </w:r>
            <w:r w:rsidR="0080403F">
              <w:t>7</w:t>
            </w:r>
            <w:r w:rsidRPr="00BD29B7">
              <w:t>)</w:t>
            </w:r>
          </w:p>
        </w:tc>
      </w:tr>
    </w:tbl>
    <w:p w14:paraId="72D69539" w14:textId="690F1B99" w:rsidR="00EC42CA" w:rsidRPr="00BD29B7" w:rsidRDefault="00EC42CA" w:rsidP="00BD29B7">
      <w:pPr>
        <w:spacing w:line="360" w:lineRule="auto"/>
      </w:pPr>
      <w:r w:rsidRPr="00BD29B7">
        <w:t>The control algorithm is based on the difference between the result (Yann) temperature of the ANN line equation with the setpoint temperature (</w:t>
      </w:r>
      <w:proofErr w:type="spellStart"/>
      <w:r w:rsidRPr="00BD29B7">
        <w:t>Ysetpoint</w:t>
      </w:r>
      <w:proofErr w:type="spellEnd"/>
      <w:r w:rsidRPr="00BD29B7">
        <w:t xml:space="preserve">). The difference is made into a positive (not negative) value using an absolute function. The result of the difference in temperature obtained used the optimization method of </w:t>
      </w:r>
      <w:r w:rsidR="00220F0B">
        <w:t>GA</w:t>
      </w:r>
      <w:r w:rsidRPr="00BD29B7">
        <w:t xml:space="preserve"> optimization to find the optimal value of the flow mass rate (x) before input into the plant (chiller).</w:t>
      </w:r>
    </w:p>
    <w:p w14:paraId="329060AF" w14:textId="1A957001" w:rsidR="001E17A0" w:rsidRPr="00BD29B7" w:rsidRDefault="001E17A0" w:rsidP="006752A9">
      <w:pPr>
        <w:pStyle w:val="Heading2"/>
        <w:numPr>
          <w:ilvl w:val="0"/>
          <w:numId w:val="2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Model </w:t>
      </w:r>
      <w:r w:rsidR="00AF74EF">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ontrol </w:t>
      </w:r>
      <w:r w:rsidR="00AF74EF">
        <w:rPr>
          <w:rFonts w:ascii="Times New Roman" w:hAnsi="Times New Roman" w:cs="Times New Roman"/>
          <w:i/>
          <w:iCs/>
          <w:color w:val="auto"/>
          <w:sz w:val="24"/>
          <w:szCs w:val="24"/>
        </w:rPr>
        <w:t>i</w:t>
      </w:r>
      <w:r w:rsidRPr="00BD29B7">
        <w:rPr>
          <w:rFonts w:ascii="Times New Roman" w:hAnsi="Times New Roman" w:cs="Times New Roman"/>
          <w:i/>
          <w:iCs/>
          <w:color w:val="auto"/>
          <w:sz w:val="24"/>
          <w:szCs w:val="24"/>
        </w:rPr>
        <w:t xml:space="preserve">mplementation </w:t>
      </w:r>
      <w:r w:rsidR="00AF74EF">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rocess with BCVTB</w:t>
      </w:r>
    </w:p>
    <w:p w14:paraId="4EE0C1B5" w14:textId="54ADA499" w:rsidR="005C6C09" w:rsidRDefault="00D35DDB" w:rsidP="00BD29B7">
      <w:pPr>
        <w:spacing w:line="360" w:lineRule="auto"/>
      </w:pPr>
      <w:r w:rsidRPr="00BD29B7">
        <w:t xml:space="preserve">Establish a co-simulation between </w:t>
      </w:r>
      <w:proofErr w:type="spellStart"/>
      <w:r w:rsidRPr="00BD29B7">
        <w:t>EnergyPlus</w:t>
      </w:r>
      <w:proofErr w:type="spellEnd"/>
      <w:r w:rsidRPr="00BD29B7">
        <w:t xml:space="preserve"> and MATLAB through the BCVTB (Building Controls Virtual Test Bed) platform to implement this. Building and system modeling for simulation is implemented via </w:t>
      </w:r>
      <w:proofErr w:type="spellStart"/>
      <w:r w:rsidRPr="00BD29B7">
        <w:t>EnergyPlus</w:t>
      </w:r>
      <w:proofErr w:type="spellEnd"/>
      <w:r w:rsidRPr="00BD29B7">
        <w:t xml:space="preserve"> using </w:t>
      </w:r>
      <w:proofErr w:type="spellStart"/>
      <w:r w:rsidRPr="00BD29B7">
        <w:t>ExternalInterface</w:t>
      </w:r>
      <w:proofErr w:type="spellEnd"/>
      <w:r w:rsidRPr="00BD29B7">
        <w:t xml:space="preserve"> and </w:t>
      </w:r>
      <w:proofErr w:type="spellStart"/>
      <w:r w:rsidRPr="00BD29B7">
        <w:t>ExternalInterface</w:t>
      </w:r>
      <w:proofErr w:type="spellEnd"/>
      <w:r w:rsidRPr="00BD29B7">
        <w:t xml:space="preserve">: Schedule Object for co-simulation. The co-simulation diagram can be seen in </w:t>
      </w:r>
      <w:r w:rsidR="00B72C07">
        <w:fldChar w:fldCharType="begin"/>
      </w:r>
      <w:r w:rsidR="00B72C07">
        <w:instrText xml:space="preserve"> REF _Ref55058181 \h </w:instrText>
      </w:r>
      <w:r w:rsidR="00B72C07">
        <w:fldChar w:fldCharType="separate"/>
      </w:r>
      <w:r w:rsidR="00451235" w:rsidRPr="00C62FEE">
        <w:rPr>
          <w:b/>
          <w:bCs/>
          <w:i/>
          <w:iCs/>
          <w:color w:val="000000" w:themeColor="text1"/>
          <w:sz w:val="20"/>
          <w:szCs w:val="20"/>
        </w:rPr>
        <w:t xml:space="preserve">Fig. </w:t>
      </w:r>
      <w:r w:rsidR="00451235">
        <w:rPr>
          <w:b/>
          <w:bCs/>
          <w:i/>
          <w:iCs/>
          <w:noProof/>
          <w:color w:val="000000" w:themeColor="text1"/>
          <w:sz w:val="20"/>
          <w:szCs w:val="20"/>
        </w:rPr>
        <w:t>13</w:t>
      </w:r>
      <w:r w:rsidR="00B72C07">
        <w:fldChar w:fldCharType="end"/>
      </w:r>
      <w:r w:rsidR="00B72C07">
        <w:t xml:space="preserve"> </w:t>
      </w:r>
      <w:r w:rsidR="00AB1F39" w:rsidRPr="00BD29B7">
        <w:t>and</w:t>
      </w:r>
      <w:r w:rsidR="00B72C07">
        <w:t xml:space="preserve"> </w:t>
      </w:r>
      <w:r w:rsidR="00B72C07">
        <w:fldChar w:fldCharType="begin"/>
      </w:r>
      <w:r w:rsidR="00B72C07">
        <w:instrText xml:space="preserve"> REF _Ref55058194 \h </w:instrText>
      </w:r>
      <w:r w:rsidR="00B72C07">
        <w:fldChar w:fldCharType="separate"/>
      </w:r>
      <w:r w:rsidR="00451235" w:rsidRPr="00C62FEE">
        <w:rPr>
          <w:b/>
          <w:bCs/>
          <w:i/>
          <w:iCs/>
          <w:color w:val="000000" w:themeColor="text1"/>
          <w:sz w:val="20"/>
          <w:szCs w:val="20"/>
        </w:rPr>
        <w:t xml:space="preserve">Fig. </w:t>
      </w:r>
      <w:r w:rsidR="00451235">
        <w:rPr>
          <w:b/>
          <w:bCs/>
          <w:i/>
          <w:iCs/>
          <w:noProof/>
          <w:color w:val="000000" w:themeColor="text1"/>
          <w:sz w:val="20"/>
          <w:szCs w:val="20"/>
        </w:rPr>
        <w:t>14</w:t>
      </w:r>
      <w:r w:rsidR="00B72C07">
        <w:fldChar w:fldCharType="end"/>
      </w:r>
      <w:r w:rsidRPr="00BD29B7">
        <w:t xml:space="preserve">. A co-simulation process was carried out between the </w:t>
      </w:r>
      <w:proofErr w:type="spellStart"/>
      <w:r w:rsidRPr="00BD29B7">
        <w:t>EnergyPlus</w:t>
      </w:r>
      <w:proofErr w:type="spellEnd"/>
      <w:r w:rsidRPr="00BD29B7">
        <w:t xml:space="preserve"> software and the </w:t>
      </w:r>
      <w:proofErr w:type="spellStart"/>
      <w:r w:rsidRPr="00BD29B7">
        <w:t>Matlab</w:t>
      </w:r>
      <w:proofErr w:type="spellEnd"/>
      <w:r w:rsidRPr="00BD29B7">
        <w:t xml:space="preserve"> software. Data exchange is carried out. The data exchange can be seen in</w:t>
      </w:r>
      <w:r w:rsidR="003D7B8B">
        <w:t xml:space="preserve"> </w:t>
      </w:r>
      <w:r w:rsidR="003D7B8B">
        <w:fldChar w:fldCharType="begin"/>
      </w:r>
      <w:r w:rsidR="003D7B8B">
        <w:instrText xml:space="preserve"> REF _Ref55244199 \h </w:instrText>
      </w:r>
      <w:r w:rsidR="003D7B8B">
        <w:fldChar w:fldCharType="separate"/>
      </w:r>
      <w:r w:rsidR="00451235" w:rsidRPr="00730AF7">
        <w:rPr>
          <w:b/>
          <w:bCs/>
          <w:i/>
          <w:iCs/>
        </w:rPr>
        <w:t xml:space="preserve">Table </w:t>
      </w:r>
      <w:r w:rsidR="00451235">
        <w:rPr>
          <w:b/>
          <w:bCs/>
          <w:i/>
          <w:iCs/>
          <w:noProof/>
        </w:rPr>
        <w:t>9</w:t>
      </w:r>
      <w:r w:rsidR="003D7B8B">
        <w:fldChar w:fldCharType="end"/>
      </w:r>
      <w:r w:rsidRPr="00BD29B7">
        <w:t xml:space="preserve">. The data exchange process is carried out every 1 minute at the time in the software. There are 3 files on the BCVTB (Building Controls Virtual Test Bed) platform,  2 files from </w:t>
      </w:r>
      <w:proofErr w:type="spellStart"/>
      <w:r w:rsidRPr="00BD29B7">
        <w:t>EnergyPlus</w:t>
      </w:r>
      <w:proofErr w:type="spellEnd"/>
      <w:r w:rsidRPr="00BD29B7">
        <w:t xml:space="preserve"> and 1 file from MATLAB which are simulated simultaneously.</w:t>
      </w:r>
    </w:p>
    <w:p w14:paraId="27079398" w14:textId="31E35B8F" w:rsidR="00730AF7" w:rsidRPr="00730AF7" w:rsidRDefault="00730AF7" w:rsidP="00730AF7">
      <w:pPr>
        <w:pStyle w:val="Caption"/>
        <w:jc w:val="left"/>
        <w:rPr>
          <w:i w:val="0"/>
          <w:iCs w:val="0"/>
          <w:color w:val="auto"/>
          <w:sz w:val="24"/>
          <w:szCs w:val="24"/>
        </w:rPr>
      </w:pPr>
      <w:bookmarkStart w:id="23" w:name="_Ref55244199"/>
      <w:r w:rsidRPr="00730AF7">
        <w:rPr>
          <w:b/>
          <w:bCs/>
          <w:i w:val="0"/>
          <w:iCs w:val="0"/>
          <w:color w:val="auto"/>
          <w:sz w:val="24"/>
          <w:szCs w:val="24"/>
        </w:rPr>
        <w:t xml:space="preserve">Table </w:t>
      </w:r>
      <w:r w:rsidRPr="00730AF7">
        <w:rPr>
          <w:b/>
          <w:bCs/>
          <w:i w:val="0"/>
          <w:iCs w:val="0"/>
          <w:color w:val="auto"/>
          <w:sz w:val="24"/>
          <w:szCs w:val="24"/>
        </w:rPr>
        <w:fldChar w:fldCharType="begin"/>
      </w:r>
      <w:r w:rsidRPr="00730AF7">
        <w:rPr>
          <w:b/>
          <w:bCs/>
          <w:i w:val="0"/>
          <w:iCs w:val="0"/>
          <w:color w:val="auto"/>
          <w:sz w:val="24"/>
          <w:szCs w:val="24"/>
        </w:rPr>
        <w:instrText xml:space="preserve"> SEQ Table \* ARABIC </w:instrText>
      </w:r>
      <w:r w:rsidRPr="00730AF7">
        <w:rPr>
          <w:b/>
          <w:bCs/>
          <w:i w:val="0"/>
          <w:iCs w:val="0"/>
          <w:color w:val="auto"/>
          <w:sz w:val="24"/>
          <w:szCs w:val="24"/>
        </w:rPr>
        <w:fldChar w:fldCharType="separate"/>
      </w:r>
      <w:r w:rsidR="00451235">
        <w:rPr>
          <w:b/>
          <w:bCs/>
          <w:i w:val="0"/>
          <w:iCs w:val="0"/>
          <w:noProof/>
          <w:color w:val="auto"/>
          <w:sz w:val="24"/>
          <w:szCs w:val="24"/>
        </w:rPr>
        <w:t>9</w:t>
      </w:r>
      <w:r w:rsidRPr="00730AF7">
        <w:rPr>
          <w:b/>
          <w:bCs/>
          <w:i w:val="0"/>
          <w:iCs w:val="0"/>
          <w:color w:val="auto"/>
          <w:sz w:val="24"/>
          <w:szCs w:val="24"/>
        </w:rPr>
        <w:fldChar w:fldCharType="end"/>
      </w:r>
      <w:bookmarkEnd w:id="23"/>
      <w:r>
        <w:rPr>
          <w:b/>
          <w:bCs/>
          <w:i w:val="0"/>
          <w:iCs w:val="0"/>
          <w:color w:val="auto"/>
          <w:sz w:val="24"/>
          <w:szCs w:val="24"/>
        </w:rPr>
        <w:br/>
      </w:r>
      <w:r w:rsidRPr="00730AF7">
        <w:rPr>
          <w:i w:val="0"/>
          <w:iCs w:val="0"/>
          <w:color w:val="auto"/>
          <w:sz w:val="24"/>
          <w:szCs w:val="24"/>
        </w:rPr>
        <w:t xml:space="preserve">Data Exchange </w:t>
      </w:r>
      <w:proofErr w:type="spellStart"/>
      <w:r w:rsidRPr="00730AF7">
        <w:rPr>
          <w:i w:val="0"/>
          <w:iCs w:val="0"/>
          <w:color w:val="auto"/>
          <w:sz w:val="24"/>
          <w:szCs w:val="24"/>
        </w:rPr>
        <w:t>Matlab</w:t>
      </w:r>
      <w:proofErr w:type="spellEnd"/>
      <w:r w:rsidRPr="00730AF7">
        <w:rPr>
          <w:i w:val="0"/>
          <w:iCs w:val="0"/>
          <w:color w:val="auto"/>
          <w:sz w:val="24"/>
          <w:szCs w:val="24"/>
        </w:rPr>
        <w:t xml:space="preserve"> with </w:t>
      </w:r>
      <w:proofErr w:type="spellStart"/>
      <w:r w:rsidRPr="00730AF7">
        <w:rPr>
          <w:i w:val="0"/>
          <w:iCs w:val="0"/>
          <w:color w:val="auto"/>
          <w:sz w:val="24"/>
          <w:szCs w:val="24"/>
        </w:rPr>
        <w:t>EnergyPlus</w:t>
      </w:r>
      <w:proofErr w:type="spellEnd"/>
      <w:r w:rsidRPr="00730AF7">
        <w:rPr>
          <w:i w:val="0"/>
          <w:iCs w:val="0"/>
          <w:color w:val="auto"/>
          <w:sz w:val="24"/>
          <w:szCs w:val="24"/>
        </w:rPr>
        <w:t xml:space="preserve"> on the BCVTB Platform</w:t>
      </w:r>
      <w:r w:rsidR="00A21E18">
        <w:rPr>
          <w:i w:val="0"/>
          <w:iCs w:val="0"/>
          <w:color w:val="auto"/>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44"/>
      </w:tblGrid>
      <w:tr w:rsidR="00FD6C35" w:rsidRPr="00BD29B7" w14:paraId="30459A52" w14:textId="77777777" w:rsidTr="000F609F">
        <w:tc>
          <w:tcPr>
            <w:tcW w:w="4928" w:type="dxa"/>
            <w:tcBorders>
              <w:top w:val="single" w:sz="4" w:space="0" w:color="auto"/>
              <w:bottom w:val="single" w:sz="4" w:space="0" w:color="auto"/>
            </w:tcBorders>
          </w:tcPr>
          <w:p w14:paraId="1359AD54" w14:textId="77777777" w:rsidR="00FD6C35" w:rsidRPr="00277DC5" w:rsidRDefault="00FD6C35" w:rsidP="00B6168E">
            <w:pPr>
              <w:spacing w:line="360" w:lineRule="auto"/>
              <w:jc w:val="left"/>
            </w:pPr>
            <w:proofErr w:type="spellStart"/>
            <w:r w:rsidRPr="00277DC5">
              <w:t>EnergyPlus</w:t>
            </w:r>
            <w:proofErr w:type="spellEnd"/>
            <w:r w:rsidRPr="00277DC5">
              <w:t xml:space="preserve"> </w:t>
            </w:r>
            <w:r w:rsidRPr="00F663E7">
              <w:rPr>
                <w:rFonts w:ascii="Arial" w:hAnsi="Arial" w:cs="Arial" w:hint="eastAsia"/>
                <w:color w:val="4D5156"/>
                <w:shd w:val="clear" w:color="auto" w:fill="FFFFFF"/>
              </w:rPr>
              <w:t>→</w:t>
            </w:r>
            <w:r w:rsidRPr="00277DC5">
              <w:t xml:space="preserve"> </w:t>
            </w:r>
            <w:proofErr w:type="spellStart"/>
            <w:r w:rsidRPr="00277DC5">
              <w:t>Matlab</w:t>
            </w:r>
            <w:proofErr w:type="spellEnd"/>
          </w:p>
        </w:tc>
        <w:tc>
          <w:tcPr>
            <w:tcW w:w="4244" w:type="dxa"/>
            <w:tcBorders>
              <w:top w:val="single" w:sz="4" w:space="0" w:color="auto"/>
              <w:bottom w:val="single" w:sz="4" w:space="0" w:color="auto"/>
            </w:tcBorders>
          </w:tcPr>
          <w:p w14:paraId="725B3678" w14:textId="77777777" w:rsidR="00FD6C35" w:rsidRPr="00277DC5" w:rsidRDefault="00FD6C35" w:rsidP="00B6168E">
            <w:pPr>
              <w:spacing w:line="360" w:lineRule="auto"/>
              <w:jc w:val="left"/>
            </w:pPr>
            <w:proofErr w:type="spellStart"/>
            <w:r w:rsidRPr="00277DC5">
              <w:t>Matlab</w:t>
            </w:r>
            <w:proofErr w:type="spellEnd"/>
            <w:r w:rsidRPr="00277DC5">
              <w:t xml:space="preserve"> </w:t>
            </w:r>
            <w:r w:rsidRPr="00277DC5">
              <w:rPr>
                <w:rFonts w:ascii="Arial" w:hAnsi="Arial" w:cs="Arial" w:hint="eastAsia"/>
                <w:color w:val="4D5156"/>
                <w:shd w:val="clear" w:color="auto" w:fill="FFFFFF"/>
              </w:rPr>
              <w:t>→</w:t>
            </w:r>
            <w:r w:rsidRPr="00277DC5">
              <w:t xml:space="preserve"> </w:t>
            </w:r>
            <w:proofErr w:type="spellStart"/>
            <w:r w:rsidRPr="00277DC5">
              <w:t>EnergyPlus</w:t>
            </w:r>
            <w:proofErr w:type="spellEnd"/>
          </w:p>
        </w:tc>
      </w:tr>
      <w:tr w:rsidR="00FD6C35" w:rsidRPr="00BD29B7" w14:paraId="6E77A1EF" w14:textId="77777777" w:rsidTr="000F609F">
        <w:tc>
          <w:tcPr>
            <w:tcW w:w="4928" w:type="dxa"/>
            <w:tcBorders>
              <w:top w:val="single" w:sz="4" w:space="0" w:color="auto"/>
            </w:tcBorders>
          </w:tcPr>
          <w:p w14:paraId="793E1806" w14:textId="77777777" w:rsidR="00FD6C35" w:rsidRPr="00277DC5" w:rsidRDefault="00FD6C35" w:rsidP="00B6168E">
            <w:pPr>
              <w:spacing w:line="360" w:lineRule="auto"/>
              <w:jc w:val="left"/>
            </w:pPr>
            <w:r w:rsidRPr="00277DC5">
              <w:t>Outdoor Air Dry-bulb Temperatur</w:t>
            </w:r>
            <w:r>
              <w:t>e</w:t>
            </w:r>
            <w:r w:rsidRPr="00277DC5">
              <w:t xml:space="preserve"> [°C]</w:t>
            </w:r>
          </w:p>
        </w:tc>
        <w:tc>
          <w:tcPr>
            <w:tcW w:w="4244" w:type="dxa"/>
            <w:tcBorders>
              <w:top w:val="single" w:sz="4" w:space="0" w:color="auto"/>
            </w:tcBorders>
          </w:tcPr>
          <w:p w14:paraId="5E2C8F05" w14:textId="77777777" w:rsidR="00FD6C35" w:rsidRPr="00277DC5" w:rsidRDefault="00FD6C35" w:rsidP="00B6168E">
            <w:pPr>
              <w:spacing w:line="360" w:lineRule="auto"/>
              <w:jc w:val="left"/>
            </w:pPr>
            <w:r w:rsidRPr="00277DC5">
              <w:t>Mass Flow Rate Chiller [kg/s]</w:t>
            </w:r>
          </w:p>
        </w:tc>
      </w:tr>
      <w:tr w:rsidR="00FD6C35" w:rsidRPr="00BD29B7" w14:paraId="5B8CF448" w14:textId="77777777" w:rsidTr="000F609F">
        <w:tc>
          <w:tcPr>
            <w:tcW w:w="4928" w:type="dxa"/>
          </w:tcPr>
          <w:p w14:paraId="7E8C35F9" w14:textId="77777777" w:rsidR="00FD6C35" w:rsidRPr="00277DC5" w:rsidRDefault="00FD6C35" w:rsidP="00B6168E">
            <w:pPr>
              <w:spacing w:line="360" w:lineRule="auto"/>
              <w:jc w:val="left"/>
            </w:pPr>
            <w:r w:rsidRPr="00277DC5">
              <w:t>Outdoor Air Relative Humidity [%]</w:t>
            </w:r>
          </w:p>
        </w:tc>
        <w:tc>
          <w:tcPr>
            <w:tcW w:w="4244" w:type="dxa"/>
          </w:tcPr>
          <w:p w14:paraId="63FF7DE0" w14:textId="77777777" w:rsidR="00FD6C35" w:rsidRPr="00277DC5" w:rsidRDefault="00FD6C35" w:rsidP="00B6168E">
            <w:pPr>
              <w:spacing w:line="360" w:lineRule="auto"/>
              <w:jc w:val="left"/>
            </w:pPr>
          </w:p>
        </w:tc>
      </w:tr>
      <w:tr w:rsidR="00FD6C35" w:rsidRPr="00BD29B7" w14:paraId="26A36F76" w14:textId="77777777" w:rsidTr="000F609F">
        <w:tc>
          <w:tcPr>
            <w:tcW w:w="4928" w:type="dxa"/>
          </w:tcPr>
          <w:p w14:paraId="49845C4D" w14:textId="77777777" w:rsidR="00FD6C35" w:rsidRPr="00277DC5" w:rsidRDefault="00FD6C35" w:rsidP="00B6168E">
            <w:pPr>
              <w:spacing w:line="360" w:lineRule="auto"/>
              <w:jc w:val="left"/>
            </w:pPr>
            <w:r w:rsidRPr="00277DC5">
              <w:lastRenderedPageBreak/>
              <w:t>Diffuse Solar Radiation Rate per Area [W/ m</w:t>
            </w:r>
            <w:r w:rsidRPr="00277DC5">
              <w:rPr>
                <w:vertAlign w:val="superscript"/>
              </w:rPr>
              <w:t>2</w:t>
            </w:r>
            <w:r w:rsidRPr="00277DC5">
              <w:t>]</w:t>
            </w:r>
          </w:p>
        </w:tc>
        <w:tc>
          <w:tcPr>
            <w:tcW w:w="4244" w:type="dxa"/>
          </w:tcPr>
          <w:p w14:paraId="75D5D042" w14:textId="77777777" w:rsidR="00FD6C35" w:rsidRPr="00277DC5" w:rsidRDefault="00FD6C35" w:rsidP="00B6168E">
            <w:pPr>
              <w:spacing w:line="360" w:lineRule="auto"/>
              <w:jc w:val="left"/>
            </w:pPr>
          </w:p>
        </w:tc>
      </w:tr>
      <w:tr w:rsidR="00FD6C35" w:rsidRPr="00BD29B7" w14:paraId="6444B3B9" w14:textId="77777777" w:rsidTr="000F609F">
        <w:tc>
          <w:tcPr>
            <w:tcW w:w="4928" w:type="dxa"/>
          </w:tcPr>
          <w:p w14:paraId="66F7C287" w14:textId="77777777" w:rsidR="00FD6C35" w:rsidRPr="00277DC5" w:rsidRDefault="00FD6C35" w:rsidP="00B6168E">
            <w:pPr>
              <w:spacing w:line="360" w:lineRule="auto"/>
              <w:jc w:val="left"/>
            </w:pPr>
            <w:r w:rsidRPr="00277DC5">
              <w:t>Direct Solar Radiation Rate per Area [W/ m</w:t>
            </w:r>
            <w:r w:rsidRPr="00277DC5">
              <w:rPr>
                <w:vertAlign w:val="superscript"/>
              </w:rPr>
              <w:t>2</w:t>
            </w:r>
            <w:r w:rsidRPr="00277DC5">
              <w:t>]</w:t>
            </w:r>
          </w:p>
        </w:tc>
        <w:tc>
          <w:tcPr>
            <w:tcW w:w="4244" w:type="dxa"/>
          </w:tcPr>
          <w:p w14:paraId="49EEABE1" w14:textId="77777777" w:rsidR="00FD6C35" w:rsidRPr="00277DC5" w:rsidRDefault="00FD6C35" w:rsidP="00B6168E">
            <w:pPr>
              <w:spacing w:line="360" w:lineRule="auto"/>
              <w:jc w:val="left"/>
            </w:pPr>
            <w:r>
              <w:t xml:space="preserve"> </w:t>
            </w:r>
          </w:p>
        </w:tc>
      </w:tr>
      <w:tr w:rsidR="00FD6C35" w:rsidRPr="00BD29B7" w14:paraId="79F97701" w14:textId="77777777" w:rsidTr="000F609F">
        <w:tc>
          <w:tcPr>
            <w:tcW w:w="4928" w:type="dxa"/>
            <w:tcBorders>
              <w:bottom w:val="single" w:sz="4" w:space="0" w:color="auto"/>
            </w:tcBorders>
          </w:tcPr>
          <w:p w14:paraId="3AAFAA02" w14:textId="77777777" w:rsidR="00FD6C35" w:rsidRPr="00277DC5" w:rsidRDefault="00FD6C35" w:rsidP="00B6168E">
            <w:pPr>
              <w:spacing w:line="360" w:lineRule="auto"/>
              <w:jc w:val="left"/>
            </w:pPr>
            <w:r w:rsidRPr="00277DC5">
              <w:t>Room Temperatur</w:t>
            </w:r>
            <w:r>
              <w:t>e</w:t>
            </w:r>
            <w:r w:rsidRPr="00277DC5">
              <w:t xml:space="preserve"> [°C]</w:t>
            </w:r>
          </w:p>
        </w:tc>
        <w:tc>
          <w:tcPr>
            <w:tcW w:w="4244" w:type="dxa"/>
            <w:tcBorders>
              <w:bottom w:val="single" w:sz="4" w:space="0" w:color="auto"/>
            </w:tcBorders>
          </w:tcPr>
          <w:p w14:paraId="0019D47D" w14:textId="77777777" w:rsidR="00FD6C35" w:rsidRPr="00277DC5" w:rsidRDefault="00FD6C35" w:rsidP="00B6168E">
            <w:pPr>
              <w:spacing w:line="360" w:lineRule="auto"/>
              <w:jc w:val="left"/>
            </w:pPr>
          </w:p>
        </w:tc>
      </w:tr>
    </w:tbl>
    <w:p w14:paraId="7134D844" w14:textId="77777777" w:rsidR="00FD6C35" w:rsidRPr="00BD29B7" w:rsidRDefault="00FD6C35" w:rsidP="00BD29B7">
      <w:pPr>
        <w:spacing w:line="360" w:lineRule="auto"/>
      </w:pPr>
    </w:p>
    <w:p w14:paraId="54F9645A" w14:textId="7B46315D" w:rsidR="005C6C09" w:rsidRPr="00BD29B7" w:rsidRDefault="005C6C09" w:rsidP="001C0B74">
      <w:pPr>
        <w:spacing w:line="360" w:lineRule="auto"/>
        <w:jc w:val="center"/>
      </w:pPr>
      <w:r w:rsidRPr="00BD29B7">
        <w:rPr>
          <w:noProof/>
          <w:lang w:eastAsia="ja-JP"/>
        </w:rPr>
        <w:drawing>
          <wp:inline distT="0" distB="0" distL="0" distR="0" wp14:anchorId="4ACD4ECD" wp14:editId="29760689">
            <wp:extent cx="4494159" cy="2228379"/>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8" t="15103" r="1165" b="14063"/>
                    <a:stretch/>
                  </pic:blipFill>
                  <pic:spPr bwMode="auto">
                    <a:xfrm>
                      <a:off x="0" y="0"/>
                      <a:ext cx="4519247" cy="2240818"/>
                    </a:xfrm>
                    <a:prstGeom prst="rect">
                      <a:avLst/>
                    </a:prstGeom>
                    <a:noFill/>
                    <a:ln>
                      <a:noFill/>
                    </a:ln>
                    <a:extLst>
                      <a:ext uri="{53640926-AAD7-44D8-BBD7-CCE9431645EC}">
                        <a14:shadowObscured xmlns:a14="http://schemas.microsoft.com/office/drawing/2010/main"/>
                      </a:ext>
                    </a:extLst>
                  </pic:spPr>
                </pic:pic>
              </a:graphicData>
            </a:graphic>
          </wp:inline>
        </w:drawing>
      </w:r>
    </w:p>
    <w:p w14:paraId="3679ADB8" w14:textId="49D12934" w:rsidR="008B0438" w:rsidRPr="00C62FEE" w:rsidRDefault="008B0438" w:rsidP="00C62FEE">
      <w:pPr>
        <w:pStyle w:val="Caption"/>
        <w:jc w:val="center"/>
        <w:rPr>
          <w:b/>
          <w:bCs/>
          <w:i w:val="0"/>
          <w:iCs w:val="0"/>
          <w:color w:val="000000" w:themeColor="text1"/>
          <w:sz w:val="20"/>
          <w:szCs w:val="20"/>
        </w:rPr>
      </w:pPr>
      <w:bookmarkStart w:id="24" w:name="_Ref55058181"/>
      <w:r w:rsidRPr="00C62FEE">
        <w:rPr>
          <w:b/>
          <w:bCs/>
          <w:i w:val="0"/>
          <w:iCs w:val="0"/>
          <w:color w:val="000000" w:themeColor="text1"/>
          <w:sz w:val="20"/>
          <w:szCs w:val="20"/>
        </w:rPr>
        <w:t xml:space="preserve">Fig. </w:t>
      </w:r>
      <w:r w:rsidRPr="00C62FEE">
        <w:rPr>
          <w:b/>
          <w:bCs/>
          <w:i w:val="0"/>
          <w:iCs w:val="0"/>
          <w:color w:val="000000" w:themeColor="text1"/>
          <w:sz w:val="20"/>
          <w:szCs w:val="20"/>
        </w:rPr>
        <w:fldChar w:fldCharType="begin"/>
      </w:r>
      <w:r w:rsidRPr="00C62FEE">
        <w:rPr>
          <w:b/>
          <w:bCs/>
          <w:i w:val="0"/>
          <w:iCs w:val="0"/>
          <w:color w:val="000000" w:themeColor="text1"/>
          <w:sz w:val="20"/>
          <w:szCs w:val="20"/>
        </w:rPr>
        <w:instrText xml:space="preserve"> SEQ Fig. \* ARABIC </w:instrText>
      </w:r>
      <w:r w:rsidRPr="00C62FEE">
        <w:rPr>
          <w:b/>
          <w:bCs/>
          <w:i w:val="0"/>
          <w:iCs w:val="0"/>
          <w:color w:val="000000" w:themeColor="text1"/>
          <w:sz w:val="20"/>
          <w:szCs w:val="20"/>
        </w:rPr>
        <w:fldChar w:fldCharType="separate"/>
      </w:r>
      <w:r w:rsidR="00F10753">
        <w:rPr>
          <w:b/>
          <w:bCs/>
          <w:i w:val="0"/>
          <w:iCs w:val="0"/>
          <w:noProof/>
          <w:color w:val="000000" w:themeColor="text1"/>
          <w:sz w:val="20"/>
          <w:szCs w:val="20"/>
        </w:rPr>
        <w:t>13</w:t>
      </w:r>
      <w:r w:rsidRPr="00C62FEE">
        <w:rPr>
          <w:b/>
          <w:bCs/>
          <w:i w:val="0"/>
          <w:iCs w:val="0"/>
          <w:color w:val="000000" w:themeColor="text1"/>
          <w:sz w:val="20"/>
          <w:szCs w:val="20"/>
        </w:rPr>
        <w:fldChar w:fldCharType="end"/>
      </w:r>
      <w:bookmarkEnd w:id="24"/>
      <w:r w:rsidRPr="00C62FEE">
        <w:rPr>
          <w:b/>
          <w:bCs/>
          <w:i w:val="0"/>
          <w:iCs w:val="0"/>
          <w:color w:val="000000" w:themeColor="text1"/>
          <w:sz w:val="20"/>
          <w:szCs w:val="20"/>
        </w:rPr>
        <w:t xml:space="preserve">. </w:t>
      </w:r>
      <w:r w:rsidRPr="007A1923">
        <w:rPr>
          <w:i w:val="0"/>
          <w:iCs w:val="0"/>
          <w:color w:val="000000" w:themeColor="text1"/>
          <w:sz w:val="20"/>
          <w:szCs w:val="20"/>
        </w:rPr>
        <w:t xml:space="preserve">Diagram on the BCVTB </w:t>
      </w:r>
      <w:r w:rsidR="00A222FA">
        <w:rPr>
          <w:i w:val="0"/>
          <w:iCs w:val="0"/>
          <w:color w:val="000000" w:themeColor="text1"/>
          <w:sz w:val="20"/>
          <w:szCs w:val="20"/>
        </w:rPr>
        <w:t>p</w:t>
      </w:r>
      <w:r w:rsidRPr="007A1923">
        <w:rPr>
          <w:i w:val="0"/>
          <w:iCs w:val="0"/>
          <w:color w:val="000000" w:themeColor="text1"/>
          <w:sz w:val="20"/>
          <w:szCs w:val="20"/>
        </w:rPr>
        <w:t>latform</w:t>
      </w:r>
      <w:r w:rsidR="00C62FEE" w:rsidRPr="007A1923">
        <w:rPr>
          <w:i w:val="0"/>
          <w:iCs w:val="0"/>
          <w:color w:val="000000" w:themeColor="text1"/>
          <w:sz w:val="20"/>
          <w:szCs w:val="20"/>
        </w:rPr>
        <w:t>.</w:t>
      </w:r>
    </w:p>
    <w:p w14:paraId="27B41CD6" w14:textId="2DD1639D" w:rsidR="00615FEA" w:rsidRPr="00BD29B7" w:rsidRDefault="004E39F1" w:rsidP="001C0B74">
      <w:pPr>
        <w:spacing w:line="360" w:lineRule="auto"/>
        <w:jc w:val="center"/>
      </w:pPr>
      <w:r w:rsidRPr="004E39F1">
        <w:rPr>
          <w:noProof/>
          <w:lang w:eastAsia="ja-JP"/>
        </w:rPr>
        <w:drawing>
          <wp:inline distT="0" distB="0" distL="0" distR="0" wp14:anchorId="3E2B97A5" wp14:editId="09DC0030">
            <wp:extent cx="4519052" cy="205143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450" cy="2053433"/>
                    </a:xfrm>
                    <a:prstGeom prst="rect">
                      <a:avLst/>
                    </a:prstGeom>
                  </pic:spPr>
                </pic:pic>
              </a:graphicData>
            </a:graphic>
          </wp:inline>
        </w:drawing>
      </w:r>
    </w:p>
    <w:p w14:paraId="314DBAEE" w14:textId="699A2200" w:rsidR="008B0438" w:rsidRPr="00C62FEE" w:rsidRDefault="008B0438" w:rsidP="00C62FEE">
      <w:pPr>
        <w:pStyle w:val="Caption"/>
        <w:jc w:val="center"/>
        <w:rPr>
          <w:b/>
          <w:bCs/>
          <w:i w:val="0"/>
          <w:iCs w:val="0"/>
          <w:color w:val="000000" w:themeColor="text1"/>
          <w:sz w:val="20"/>
          <w:szCs w:val="20"/>
        </w:rPr>
      </w:pPr>
      <w:bookmarkStart w:id="25" w:name="_Ref55058194"/>
      <w:r w:rsidRPr="00C62FEE">
        <w:rPr>
          <w:b/>
          <w:bCs/>
          <w:i w:val="0"/>
          <w:iCs w:val="0"/>
          <w:color w:val="000000" w:themeColor="text1"/>
          <w:sz w:val="20"/>
          <w:szCs w:val="20"/>
        </w:rPr>
        <w:t xml:space="preserve">Fig. </w:t>
      </w:r>
      <w:r w:rsidRPr="00C62FEE">
        <w:rPr>
          <w:b/>
          <w:bCs/>
          <w:i w:val="0"/>
          <w:iCs w:val="0"/>
          <w:color w:val="000000" w:themeColor="text1"/>
          <w:sz w:val="20"/>
          <w:szCs w:val="20"/>
        </w:rPr>
        <w:fldChar w:fldCharType="begin"/>
      </w:r>
      <w:r w:rsidRPr="00C62FEE">
        <w:rPr>
          <w:b/>
          <w:bCs/>
          <w:i w:val="0"/>
          <w:iCs w:val="0"/>
          <w:color w:val="000000" w:themeColor="text1"/>
          <w:sz w:val="20"/>
          <w:szCs w:val="20"/>
        </w:rPr>
        <w:instrText xml:space="preserve"> SEQ Fig. \* ARABIC </w:instrText>
      </w:r>
      <w:r w:rsidRPr="00C62FEE">
        <w:rPr>
          <w:b/>
          <w:bCs/>
          <w:i w:val="0"/>
          <w:iCs w:val="0"/>
          <w:color w:val="000000" w:themeColor="text1"/>
          <w:sz w:val="20"/>
          <w:szCs w:val="20"/>
        </w:rPr>
        <w:fldChar w:fldCharType="separate"/>
      </w:r>
      <w:r w:rsidR="00F10753">
        <w:rPr>
          <w:b/>
          <w:bCs/>
          <w:i w:val="0"/>
          <w:iCs w:val="0"/>
          <w:noProof/>
          <w:color w:val="000000" w:themeColor="text1"/>
          <w:sz w:val="20"/>
          <w:szCs w:val="20"/>
        </w:rPr>
        <w:t>14</w:t>
      </w:r>
      <w:r w:rsidRPr="00C62FEE">
        <w:rPr>
          <w:b/>
          <w:bCs/>
          <w:i w:val="0"/>
          <w:iCs w:val="0"/>
          <w:color w:val="000000" w:themeColor="text1"/>
          <w:sz w:val="20"/>
          <w:szCs w:val="20"/>
        </w:rPr>
        <w:fldChar w:fldCharType="end"/>
      </w:r>
      <w:bookmarkEnd w:id="25"/>
      <w:r w:rsidRPr="00C62FEE">
        <w:rPr>
          <w:b/>
          <w:bCs/>
          <w:i w:val="0"/>
          <w:iCs w:val="0"/>
          <w:color w:val="000000" w:themeColor="text1"/>
          <w:sz w:val="20"/>
          <w:szCs w:val="20"/>
        </w:rPr>
        <w:t xml:space="preserve">. </w:t>
      </w:r>
      <w:r w:rsidRPr="007A1923">
        <w:rPr>
          <w:i w:val="0"/>
          <w:iCs w:val="0"/>
          <w:color w:val="000000" w:themeColor="text1"/>
          <w:sz w:val="20"/>
          <w:szCs w:val="20"/>
        </w:rPr>
        <w:t>Co-</w:t>
      </w:r>
      <w:r w:rsidR="00DA2343">
        <w:rPr>
          <w:i w:val="0"/>
          <w:iCs w:val="0"/>
          <w:color w:val="000000" w:themeColor="text1"/>
          <w:sz w:val="20"/>
          <w:szCs w:val="20"/>
        </w:rPr>
        <w:t>s</w:t>
      </w:r>
      <w:r w:rsidRPr="007A1923">
        <w:rPr>
          <w:i w:val="0"/>
          <w:iCs w:val="0"/>
          <w:color w:val="000000" w:themeColor="text1"/>
          <w:sz w:val="20"/>
          <w:szCs w:val="20"/>
        </w:rPr>
        <w:t>imulation diagram on BCVTB</w:t>
      </w:r>
      <w:r w:rsidR="00C62FEE" w:rsidRPr="007A1923">
        <w:rPr>
          <w:i w:val="0"/>
          <w:iCs w:val="0"/>
          <w:color w:val="000000" w:themeColor="text1"/>
          <w:sz w:val="20"/>
          <w:szCs w:val="20"/>
        </w:rPr>
        <w:t>.</w:t>
      </w:r>
    </w:p>
    <w:p w14:paraId="1427E53D" w14:textId="6CDEB8DF" w:rsidR="000862D5" w:rsidRPr="00BD29B7" w:rsidRDefault="001E17A0" w:rsidP="006752A9">
      <w:pPr>
        <w:pStyle w:val="Heading2"/>
        <w:numPr>
          <w:ilvl w:val="0"/>
          <w:numId w:val="26"/>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Process Flow of Software</w:t>
      </w:r>
    </w:p>
    <w:p w14:paraId="1DC0F0D3" w14:textId="68796B8F" w:rsidR="004C56A8" w:rsidRPr="00BD29B7" w:rsidRDefault="0056400A" w:rsidP="00BD29B7">
      <w:pPr>
        <w:spacing w:line="360" w:lineRule="auto"/>
      </w:pPr>
      <w:r w:rsidRPr="00BD29B7">
        <w:t>This w</w:t>
      </w:r>
      <w:r w:rsidR="004C56A8" w:rsidRPr="00BD29B7">
        <w:t xml:space="preserve">ork is carried out using 5 different software  SketchUp, </w:t>
      </w:r>
      <w:proofErr w:type="spellStart"/>
      <w:r w:rsidR="004C56A8" w:rsidRPr="00BD29B7">
        <w:t>OpenStudio</w:t>
      </w:r>
      <w:proofErr w:type="spellEnd"/>
      <w:r w:rsidR="004C56A8" w:rsidRPr="00BD29B7">
        <w:t xml:space="preserve">, </w:t>
      </w:r>
      <w:proofErr w:type="spellStart"/>
      <w:r w:rsidR="004C56A8" w:rsidRPr="00BD29B7">
        <w:t>Matlab</w:t>
      </w:r>
      <w:proofErr w:type="spellEnd"/>
      <w:r w:rsidR="004C56A8" w:rsidRPr="00BD29B7">
        <w:t xml:space="preserve">, </w:t>
      </w:r>
      <w:proofErr w:type="spellStart"/>
      <w:r w:rsidR="004C56A8" w:rsidRPr="00BD29B7">
        <w:t>EnergyPlus</w:t>
      </w:r>
      <w:proofErr w:type="spellEnd"/>
      <w:r w:rsidR="004C56A8" w:rsidRPr="00BD29B7">
        <w:t xml:space="preserve"> and BCVTB (Building Controls Virtual Test Bed). The process is carried out for the first time by creating building geometry with the SketchUp 2017 software, followed by </w:t>
      </w:r>
      <w:proofErr w:type="spellStart"/>
      <w:r w:rsidR="004C56A8" w:rsidRPr="00BD29B7">
        <w:t>OpenStudio</w:t>
      </w:r>
      <w:proofErr w:type="spellEnd"/>
      <w:r w:rsidR="004C56A8" w:rsidRPr="00BD29B7">
        <w:t xml:space="preserve"> software, determining the types of construction in the building such as material, ground height and others. </w:t>
      </w:r>
      <w:proofErr w:type="spellStart"/>
      <w:r w:rsidR="004C56A8" w:rsidRPr="00BD29B7">
        <w:t>OpenStudio</w:t>
      </w:r>
      <w:proofErr w:type="spellEnd"/>
      <w:r w:rsidR="004C56A8" w:rsidRPr="00BD29B7">
        <w:t xml:space="preserve"> 2.8.1 can generate Building constructions on </w:t>
      </w:r>
      <w:proofErr w:type="spellStart"/>
      <w:r w:rsidR="004C56A8" w:rsidRPr="00BD29B7">
        <w:t>EnergyPlus</w:t>
      </w:r>
      <w:proofErr w:type="spellEnd"/>
      <w:r w:rsidR="004C56A8" w:rsidRPr="00BD29B7">
        <w:t xml:space="preserve"> files in the form of IDF. </w:t>
      </w:r>
      <w:proofErr w:type="spellStart"/>
      <w:r w:rsidR="004C56A8" w:rsidRPr="00BD29B7">
        <w:t>EnergyPlus</w:t>
      </w:r>
      <w:proofErr w:type="spellEnd"/>
      <w:r w:rsidR="004C56A8" w:rsidRPr="00BD29B7">
        <w:t xml:space="preserve"> 9.2 simulates internal heat transfer and external heat transfer and generates an HVAC </w:t>
      </w:r>
      <w:r w:rsidR="004C56A8" w:rsidRPr="00BD29B7">
        <w:lastRenderedPageBreak/>
        <w:t xml:space="preserve">system with the loads. BCVTB 1.6.0 is software that allows users to pair various simulation programs to be simulated together </w:t>
      </w:r>
      <w:r w:rsidR="004C56A8" w:rsidRPr="003E233D">
        <w:t>[</w:t>
      </w:r>
      <w:r w:rsidR="00273204">
        <w:t>3</w:t>
      </w:r>
      <w:r w:rsidR="00021F40">
        <w:t>9</w:t>
      </w:r>
      <w:r w:rsidR="004C56A8" w:rsidRPr="003E233D">
        <w:t>].</w:t>
      </w:r>
      <w:r w:rsidR="004C56A8" w:rsidRPr="00BD29B7">
        <w:t xml:space="preserve"> Workflow can be seen in</w:t>
      </w:r>
      <w:r w:rsidR="001B6747">
        <w:t xml:space="preserve"> </w:t>
      </w:r>
      <w:r w:rsidR="001B6747">
        <w:fldChar w:fldCharType="begin"/>
      </w:r>
      <w:r w:rsidR="001B6747">
        <w:instrText xml:space="preserve"> REF _Ref55058209 \h </w:instrText>
      </w:r>
      <w:r w:rsidR="001B6747">
        <w:fldChar w:fldCharType="separate"/>
      </w:r>
      <w:r w:rsidR="00451235" w:rsidRPr="00C62FEE">
        <w:rPr>
          <w:b/>
          <w:bCs/>
          <w:i/>
          <w:iCs/>
          <w:color w:val="000000" w:themeColor="text1"/>
          <w:sz w:val="20"/>
          <w:szCs w:val="20"/>
        </w:rPr>
        <w:t xml:space="preserve">Fig. </w:t>
      </w:r>
      <w:r w:rsidR="00451235">
        <w:rPr>
          <w:b/>
          <w:bCs/>
          <w:i/>
          <w:iCs/>
          <w:noProof/>
          <w:color w:val="000000" w:themeColor="text1"/>
          <w:sz w:val="20"/>
          <w:szCs w:val="20"/>
        </w:rPr>
        <w:t>15</w:t>
      </w:r>
      <w:r w:rsidR="001B6747">
        <w:fldChar w:fldCharType="end"/>
      </w:r>
      <w:r w:rsidR="004C56A8" w:rsidRPr="00BD29B7">
        <w:t>.</w:t>
      </w:r>
    </w:p>
    <w:p w14:paraId="72915E04" w14:textId="6C9AFC16" w:rsidR="001E17A0" w:rsidRPr="00BD29B7" w:rsidRDefault="00C3083E" w:rsidP="00BD29B7">
      <w:pPr>
        <w:spacing w:line="360" w:lineRule="auto"/>
      </w:pPr>
      <w:r w:rsidRPr="00C3083E">
        <w:rPr>
          <w:noProof/>
          <w:lang w:eastAsia="ja-JP"/>
        </w:rPr>
        <w:drawing>
          <wp:inline distT="0" distB="0" distL="0" distR="0" wp14:anchorId="10C5DC52" wp14:editId="2E3CD338">
            <wp:extent cx="5943600" cy="1803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3400"/>
                    </a:xfrm>
                    <a:prstGeom prst="rect">
                      <a:avLst/>
                    </a:prstGeom>
                  </pic:spPr>
                </pic:pic>
              </a:graphicData>
            </a:graphic>
          </wp:inline>
        </w:drawing>
      </w:r>
    </w:p>
    <w:p w14:paraId="3CB4C525" w14:textId="362AAF38" w:rsidR="008B0438" w:rsidRPr="00C62FEE" w:rsidRDefault="008B0438" w:rsidP="00C62FEE">
      <w:pPr>
        <w:pStyle w:val="Caption"/>
        <w:jc w:val="center"/>
        <w:rPr>
          <w:b/>
          <w:bCs/>
          <w:i w:val="0"/>
          <w:iCs w:val="0"/>
          <w:color w:val="000000" w:themeColor="text1"/>
          <w:sz w:val="20"/>
          <w:szCs w:val="20"/>
        </w:rPr>
      </w:pPr>
      <w:bookmarkStart w:id="26" w:name="_Ref55058209"/>
      <w:r w:rsidRPr="00C62FEE">
        <w:rPr>
          <w:b/>
          <w:bCs/>
          <w:i w:val="0"/>
          <w:iCs w:val="0"/>
          <w:color w:val="000000" w:themeColor="text1"/>
          <w:sz w:val="20"/>
          <w:szCs w:val="20"/>
        </w:rPr>
        <w:t xml:space="preserve">Fig. </w:t>
      </w:r>
      <w:r w:rsidRPr="00C62FEE">
        <w:rPr>
          <w:b/>
          <w:bCs/>
          <w:i w:val="0"/>
          <w:iCs w:val="0"/>
          <w:color w:val="000000" w:themeColor="text1"/>
          <w:sz w:val="20"/>
          <w:szCs w:val="20"/>
        </w:rPr>
        <w:fldChar w:fldCharType="begin"/>
      </w:r>
      <w:r w:rsidRPr="00C62FEE">
        <w:rPr>
          <w:b/>
          <w:bCs/>
          <w:i w:val="0"/>
          <w:iCs w:val="0"/>
          <w:color w:val="000000" w:themeColor="text1"/>
          <w:sz w:val="20"/>
          <w:szCs w:val="20"/>
        </w:rPr>
        <w:instrText xml:space="preserve"> SEQ Fig. \* ARABIC </w:instrText>
      </w:r>
      <w:r w:rsidRPr="00C62FEE">
        <w:rPr>
          <w:b/>
          <w:bCs/>
          <w:i w:val="0"/>
          <w:iCs w:val="0"/>
          <w:color w:val="000000" w:themeColor="text1"/>
          <w:sz w:val="20"/>
          <w:szCs w:val="20"/>
        </w:rPr>
        <w:fldChar w:fldCharType="separate"/>
      </w:r>
      <w:r w:rsidR="00F10753">
        <w:rPr>
          <w:b/>
          <w:bCs/>
          <w:i w:val="0"/>
          <w:iCs w:val="0"/>
          <w:noProof/>
          <w:color w:val="000000" w:themeColor="text1"/>
          <w:sz w:val="20"/>
          <w:szCs w:val="20"/>
        </w:rPr>
        <w:t>15</w:t>
      </w:r>
      <w:r w:rsidRPr="00C62FEE">
        <w:rPr>
          <w:b/>
          <w:bCs/>
          <w:i w:val="0"/>
          <w:iCs w:val="0"/>
          <w:color w:val="000000" w:themeColor="text1"/>
          <w:sz w:val="20"/>
          <w:szCs w:val="20"/>
        </w:rPr>
        <w:fldChar w:fldCharType="end"/>
      </w:r>
      <w:bookmarkEnd w:id="26"/>
      <w:r w:rsidRPr="00C62FEE">
        <w:rPr>
          <w:b/>
          <w:bCs/>
          <w:i w:val="0"/>
          <w:iCs w:val="0"/>
          <w:color w:val="000000" w:themeColor="text1"/>
          <w:sz w:val="20"/>
          <w:szCs w:val="20"/>
        </w:rPr>
        <w:t xml:space="preserve">. </w:t>
      </w:r>
      <w:r w:rsidR="00FE5E8D">
        <w:rPr>
          <w:i w:val="0"/>
          <w:iCs w:val="0"/>
          <w:color w:val="000000" w:themeColor="text1"/>
          <w:sz w:val="20"/>
          <w:szCs w:val="20"/>
        </w:rPr>
        <w:t>Process flow on software.</w:t>
      </w:r>
    </w:p>
    <w:p w14:paraId="7C569B03" w14:textId="333D5999" w:rsidR="00803B43" w:rsidRPr="00BD29B7" w:rsidRDefault="00DA7A59" w:rsidP="00BD29B7">
      <w:pPr>
        <w:pStyle w:val="Heading1"/>
        <w:numPr>
          <w:ilvl w:val="0"/>
          <w:numId w:val="15"/>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Result</w:t>
      </w:r>
      <w:r w:rsidR="00803B43" w:rsidRPr="00BD29B7">
        <w:rPr>
          <w:rFonts w:ascii="Times New Roman" w:hAnsi="Times New Roman" w:cs="Times New Roman"/>
          <w:b/>
          <w:bCs/>
          <w:color w:val="auto"/>
          <w:sz w:val="24"/>
          <w:szCs w:val="24"/>
        </w:rPr>
        <w:t xml:space="preserve"> and Discussion</w:t>
      </w:r>
    </w:p>
    <w:p w14:paraId="36B113BE" w14:textId="544603CB" w:rsidR="003A11BE" w:rsidRPr="00BD29B7" w:rsidRDefault="003A11BE" w:rsidP="00BD29B7">
      <w:pPr>
        <w:pStyle w:val="Heading2"/>
        <w:numPr>
          <w:ilvl w:val="0"/>
          <w:numId w:val="20"/>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Result of </w:t>
      </w:r>
      <w:r w:rsidR="00CA75D9">
        <w:rPr>
          <w:rFonts w:ascii="Times New Roman" w:hAnsi="Times New Roman" w:cs="Times New Roman"/>
          <w:i/>
          <w:iCs/>
          <w:color w:val="auto"/>
          <w:sz w:val="24"/>
          <w:szCs w:val="24"/>
        </w:rPr>
        <w:t>r</w:t>
      </w:r>
      <w:r w:rsidRPr="00BD29B7">
        <w:rPr>
          <w:rFonts w:ascii="Times New Roman" w:hAnsi="Times New Roman" w:cs="Times New Roman"/>
          <w:i/>
          <w:iCs/>
          <w:color w:val="auto"/>
          <w:sz w:val="24"/>
          <w:szCs w:val="24"/>
        </w:rPr>
        <w:t xml:space="preserve">oom </w:t>
      </w:r>
      <w:r w:rsidR="00CA75D9">
        <w:rPr>
          <w:rFonts w:ascii="Times New Roman" w:hAnsi="Times New Roman" w:cs="Times New Roman"/>
          <w:i/>
          <w:iCs/>
          <w:color w:val="auto"/>
          <w:sz w:val="24"/>
          <w:szCs w:val="24"/>
        </w:rPr>
        <w:t>t</w:t>
      </w:r>
      <w:r w:rsidRPr="00BD29B7">
        <w:rPr>
          <w:rFonts w:ascii="Times New Roman" w:hAnsi="Times New Roman" w:cs="Times New Roman"/>
          <w:i/>
          <w:iCs/>
          <w:color w:val="auto"/>
          <w:sz w:val="24"/>
          <w:szCs w:val="24"/>
        </w:rPr>
        <w:t xml:space="preserve">emperature </w:t>
      </w:r>
      <w:r w:rsidR="00CA75D9">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ontrol </w:t>
      </w:r>
      <w:r w:rsidR="00CA75D9">
        <w:rPr>
          <w:rFonts w:ascii="Times New Roman" w:hAnsi="Times New Roman" w:cs="Times New Roman"/>
          <w:i/>
          <w:iCs/>
          <w:color w:val="auto"/>
          <w:sz w:val="24"/>
          <w:szCs w:val="24"/>
        </w:rPr>
        <w:t xml:space="preserve">validation </w:t>
      </w:r>
      <w:r w:rsidRPr="00BD29B7">
        <w:rPr>
          <w:rFonts w:ascii="Times New Roman" w:hAnsi="Times New Roman" w:cs="Times New Roman"/>
          <w:i/>
          <w:iCs/>
          <w:color w:val="auto"/>
          <w:sz w:val="24"/>
          <w:szCs w:val="24"/>
        </w:rPr>
        <w:t xml:space="preserve">according to </w:t>
      </w:r>
      <w:r w:rsidR="00CA75D9">
        <w:rPr>
          <w:rFonts w:ascii="Times New Roman" w:hAnsi="Times New Roman" w:cs="Times New Roman"/>
          <w:i/>
          <w:iCs/>
          <w:color w:val="auto"/>
          <w:sz w:val="24"/>
          <w:szCs w:val="24"/>
        </w:rPr>
        <w:t>s</w:t>
      </w:r>
      <w:r w:rsidRPr="00BD29B7">
        <w:rPr>
          <w:rFonts w:ascii="Times New Roman" w:hAnsi="Times New Roman" w:cs="Times New Roman"/>
          <w:i/>
          <w:iCs/>
          <w:color w:val="auto"/>
          <w:sz w:val="24"/>
          <w:szCs w:val="24"/>
        </w:rPr>
        <w:t xml:space="preserve">et </w:t>
      </w:r>
      <w:r w:rsidR="00CA75D9">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oint</w:t>
      </w:r>
    </w:p>
    <w:p w14:paraId="74E30D60" w14:textId="1DF5479C" w:rsidR="009B10EB" w:rsidRDefault="0063078B" w:rsidP="00BD29B7">
      <w:pPr>
        <w:spacing w:line="360" w:lineRule="auto"/>
        <w:rPr>
          <w:lang w:eastAsia="ja-JP"/>
        </w:rPr>
      </w:pPr>
      <w:r w:rsidRPr="00BD29B7">
        <w:t>In</w:t>
      </w:r>
      <w:r w:rsidR="002B1F1E">
        <w:t xml:space="preserve"> </w:t>
      </w:r>
      <w:r w:rsidR="002B1F1E">
        <w:fldChar w:fldCharType="begin"/>
      </w:r>
      <w:r w:rsidR="002B1F1E">
        <w:instrText xml:space="preserve"> REF _Ref55058445 \h </w:instrText>
      </w:r>
      <w:r w:rsidR="002B1F1E">
        <w:fldChar w:fldCharType="separate"/>
      </w:r>
      <w:r w:rsidR="00451235" w:rsidRPr="002B1F1E">
        <w:rPr>
          <w:b/>
          <w:bCs/>
          <w:i/>
          <w:iCs/>
          <w:color w:val="000000" w:themeColor="text1"/>
          <w:sz w:val="20"/>
          <w:szCs w:val="20"/>
        </w:rPr>
        <w:t xml:space="preserve">Fig. </w:t>
      </w:r>
      <w:r w:rsidR="00451235">
        <w:rPr>
          <w:b/>
          <w:bCs/>
          <w:i/>
          <w:iCs/>
          <w:noProof/>
          <w:color w:val="000000" w:themeColor="text1"/>
          <w:sz w:val="20"/>
          <w:szCs w:val="20"/>
        </w:rPr>
        <w:t>16</w:t>
      </w:r>
      <w:r w:rsidR="002B1F1E">
        <w:fldChar w:fldCharType="end"/>
      </w:r>
      <w:r w:rsidRPr="00BD29B7">
        <w:t>, the simulation is carried out with each system (</w:t>
      </w:r>
      <w:r w:rsidR="00D63420" w:rsidRPr="00BD29B7">
        <w:t>ON/OFF</w:t>
      </w:r>
      <w:r w:rsidRPr="00BD29B7">
        <w:t xml:space="preserve"> and control system) capable of controlling room temperature by approaching the predetermined setpoint temperature. Each setpoint temperature was changed every 120 minutes and 5 variations of the setpoint temperature were carried out.</w:t>
      </w:r>
      <w:r w:rsidR="00F5264F" w:rsidRPr="00BD29B7">
        <w:t xml:space="preserve"> The reason for </w:t>
      </w:r>
      <w:r w:rsidR="00177B00" w:rsidRPr="00BD29B7">
        <w:t>varying the</w:t>
      </w:r>
      <w:r w:rsidR="00F5264F" w:rsidRPr="00BD29B7">
        <w:t xml:space="preserve"> setpoints is to see if the system is capable of performing the optimization and maintaining room temperature at any given setpoint.</w:t>
      </w:r>
      <w:r w:rsidRPr="00BD29B7">
        <w:t xml:space="preserve"> It can be seen that each</w:t>
      </w:r>
      <w:r w:rsidR="000663F1" w:rsidRPr="00BD29B7">
        <w:t xml:space="preserve"> systems can match at a specified set point although each system</w:t>
      </w:r>
      <w:r w:rsidRPr="00BD29B7">
        <w:t xml:space="preserve"> has a deviation. In the </w:t>
      </w:r>
      <w:r w:rsidR="00D63420" w:rsidRPr="00BD29B7">
        <w:t>ON/OFF</w:t>
      </w:r>
      <w:r w:rsidRPr="00BD29B7">
        <w:t xml:space="preserve"> system there is a </w:t>
      </w:r>
      <w:r w:rsidR="000663F1" w:rsidRPr="00BD29B7">
        <w:t xml:space="preserve">variation </w:t>
      </w:r>
      <w:r w:rsidRPr="00BD29B7">
        <w:t>deviation of ± 0.5°C</w:t>
      </w:r>
      <w:r w:rsidR="000663F1" w:rsidRPr="00BD29B7">
        <w:t xml:space="preserve"> along the simulation time</w:t>
      </w:r>
      <w:r w:rsidRPr="00BD29B7">
        <w:t>. and in the Optimized system there is a deviation of ± 0.2°C</w:t>
      </w:r>
      <w:r w:rsidR="00DA1235" w:rsidRPr="00BD29B7">
        <w:t xml:space="preserve"> along the simulation time</w:t>
      </w:r>
      <w:r w:rsidRPr="00BD29B7">
        <w:t>. Setpoints were carried out at 5 temperature points  at the point (26°C, 25°C, 24°C, 23°C, 22°C).</w:t>
      </w:r>
    </w:p>
    <w:p w14:paraId="16A8C3DC" w14:textId="77777777" w:rsidR="006B6F78" w:rsidRDefault="006B6F78" w:rsidP="00BD29B7">
      <w:pPr>
        <w:spacing w:line="360" w:lineRule="auto"/>
        <w:rPr>
          <w:lang w:eastAsia="ja-JP"/>
        </w:rPr>
      </w:pPr>
    </w:p>
    <w:p w14:paraId="636E85FE" w14:textId="77777777" w:rsidR="006B6F78" w:rsidRDefault="006B6F78" w:rsidP="00BD29B7">
      <w:pPr>
        <w:spacing w:line="360" w:lineRule="auto"/>
        <w:rPr>
          <w:lang w:eastAsia="ja-JP"/>
        </w:rPr>
      </w:pPr>
    </w:p>
    <w:p w14:paraId="22174E85" w14:textId="117D929D" w:rsidR="006B6F78" w:rsidRDefault="006B6F78" w:rsidP="0083790C">
      <w:pPr>
        <w:spacing w:line="360" w:lineRule="auto"/>
        <w:jc w:val="center"/>
        <w:rPr>
          <w:lang w:eastAsia="ja-JP"/>
        </w:rPr>
      </w:pPr>
      <w:r w:rsidRPr="006B6F78">
        <w:rPr>
          <w:rFonts w:hint="eastAsia"/>
          <w:noProof/>
          <w:lang w:eastAsia="ja-JP"/>
        </w:rPr>
        <w:lastRenderedPageBreak/>
        <w:drawing>
          <wp:inline distT="0" distB="0" distL="0" distR="0" wp14:anchorId="0D731615" wp14:editId="2CBEC7A1">
            <wp:extent cx="5419725" cy="32643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9725" cy="3264372"/>
                    </a:xfrm>
                    <a:prstGeom prst="rect">
                      <a:avLst/>
                    </a:prstGeom>
                    <a:noFill/>
                    <a:ln>
                      <a:noFill/>
                    </a:ln>
                  </pic:spPr>
                </pic:pic>
              </a:graphicData>
            </a:graphic>
          </wp:inline>
        </w:drawing>
      </w:r>
    </w:p>
    <w:p w14:paraId="2372DC49" w14:textId="1DA4F691" w:rsidR="0063078B" w:rsidRPr="002B1F1E" w:rsidRDefault="004E0663" w:rsidP="00FF5544">
      <w:pPr>
        <w:pStyle w:val="Caption"/>
        <w:jc w:val="center"/>
        <w:rPr>
          <w:b/>
          <w:bCs/>
          <w:i w:val="0"/>
          <w:iCs w:val="0"/>
          <w:color w:val="000000" w:themeColor="text1"/>
          <w:sz w:val="20"/>
          <w:szCs w:val="20"/>
        </w:rPr>
      </w:pPr>
      <w:bookmarkStart w:id="27" w:name="_Ref55058445"/>
      <w:r w:rsidRPr="002B1F1E">
        <w:rPr>
          <w:b/>
          <w:bCs/>
          <w:i w:val="0"/>
          <w:iCs w:val="0"/>
          <w:color w:val="000000" w:themeColor="text1"/>
          <w:sz w:val="20"/>
          <w:szCs w:val="20"/>
        </w:rPr>
        <w:t xml:space="preserve">Fig. </w:t>
      </w:r>
      <w:r w:rsidRPr="002B1F1E">
        <w:rPr>
          <w:b/>
          <w:bCs/>
          <w:i w:val="0"/>
          <w:iCs w:val="0"/>
          <w:color w:val="000000" w:themeColor="text1"/>
          <w:sz w:val="20"/>
          <w:szCs w:val="20"/>
        </w:rPr>
        <w:fldChar w:fldCharType="begin"/>
      </w:r>
      <w:r w:rsidRPr="002B1F1E">
        <w:rPr>
          <w:b/>
          <w:bCs/>
          <w:i w:val="0"/>
          <w:iCs w:val="0"/>
          <w:color w:val="000000" w:themeColor="text1"/>
          <w:sz w:val="20"/>
          <w:szCs w:val="20"/>
        </w:rPr>
        <w:instrText xml:space="preserve"> SEQ Fig. \* ARABIC </w:instrText>
      </w:r>
      <w:r w:rsidRPr="002B1F1E">
        <w:rPr>
          <w:b/>
          <w:bCs/>
          <w:i w:val="0"/>
          <w:iCs w:val="0"/>
          <w:color w:val="000000" w:themeColor="text1"/>
          <w:sz w:val="20"/>
          <w:szCs w:val="20"/>
        </w:rPr>
        <w:fldChar w:fldCharType="separate"/>
      </w:r>
      <w:r w:rsidR="00F10753">
        <w:rPr>
          <w:b/>
          <w:bCs/>
          <w:i w:val="0"/>
          <w:iCs w:val="0"/>
          <w:noProof/>
          <w:color w:val="000000" w:themeColor="text1"/>
          <w:sz w:val="20"/>
          <w:szCs w:val="20"/>
        </w:rPr>
        <w:t>16</w:t>
      </w:r>
      <w:r w:rsidRPr="002B1F1E">
        <w:rPr>
          <w:b/>
          <w:bCs/>
          <w:i w:val="0"/>
          <w:iCs w:val="0"/>
          <w:color w:val="000000" w:themeColor="text1"/>
          <w:sz w:val="20"/>
          <w:szCs w:val="20"/>
        </w:rPr>
        <w:fldChar w:fldCharType="end"/>
      </w:r>
      <w:bookmarkEnd w:id="27"/>
      <w:r w:rsidRPr="002B1F1E">
        <w:rPr>
          <w:b/>
          <w:bCs/>
          <w:i w:val="0"/>
          <w:iCs w:val="0"/>
          <w:color w:val="000000" w:themeColor="text1"/>
          <w:sz w:val="20"/>
          <w:szCs w:val="20"/>
        </w:rPr>
        <w:t xml:space="preserve">. </w:t>
      </w:r>
      <w:r w:rsidRPr="0069702E">
        <w:rPr>
          <w:i w:val="0"/>
          <w:iCs w:val="0"/>
          <w:color w:val="000000" w:themeColor="text1"/>
          <w:sz w:val="20"/>
          <w:szCs w:val="20"/>
        </w:rPr>
        <w:t xml:space="preserve">Room </w:t>
      </w:r>
      <w:r w:rsidR="00CA75D9">
        <w:rPr>
          <w:i w:val="0"/>
          <w:iCs w:val="0"/>
          <w:color w:val="000000" w:themeColor="text1"/>
          <w:sz w:val="20"/>
          <w:szCs w:val="20"/>
        </w:rPr>
        <w:t>t</w:t>
      </w:r>
      <w:r w:rsidRPr="0069702E">
        <w:rPr>
          <w:i w:val="0"/>
          <w:iCs w:val="0"/>
          <w:color w:val="000000" w:themeColor="text1"/>
          <w:sz w:val="20"/>
          <w:szCs w:val="20"/>
        </w:rPr>
        <w:t xml:space="preserve">emperature </w:t>
      </w:r>
      <w:r w:rsidR="005330ED">
        <w:rPr>
          <w:i w:val="0"/>
          <w:iCs w:val="0"/>
          <w:color w:val="000000" w:themeColor="text1"/>
          <w:sz w:val="20"/>
          <w:szCs w:val="20"/>
        </w:rPr>
        <w:t>compari</w:t>
      </w:r>
      <w:r w:rsidR="00537200">
        <w:rPr>
          <w:i w:val="0"/>
          <w:iCs w:val="0"/>
          <w:color w:val="000000" w:themeColor="text1"/>
          <w:sz w:val="20"/>
          <w:szCs w:val="20"/>
        </w:rPr>
        <w:t>so</w:t>
      </w:r>
      <w:r w:rsidR="005330ED">
        <w:rPr>
          <w:i w:val="0"/>
          <w:iCs w:val="0"/>
          <w:color w:val="000000" w:themeColor="text1"/>
          <w:sz w:val="20"/>
          <w:szCs w:val="20"/>
        </w:rPr>
        <w:t>n</w:t>
      </w:r>
      <w:r w:rsidRPr="0069702E">
        <w:rPr>
          <w:i w:val="0"/>
          <w:iCs w:val="0"/>
          <w:color w:val="000000" w:themeColor="text1"/>
          <w:sz w:val="20"/>
          <w:szCs w:val="20"/>
        </w:rPr>
        <w:t xml:space="preserve"> (Auditorium) between ON/OFF and optimized system</w:t>
      </w:r>
      <w:r w:rsidR="009E316A">
        <w:rPr>
          <w:i w:val="0"/>
          <w:iCs w:val="0"/>
          <w:color w:val="000000" w:themeColor="text1"/>
          <w:sz w:val="20"/>
          <w:szCs w:val="20"/>
        </w:rPr>
        <w:t xml:space="preserve">, </w:t>
      </w:r>
      <w:r w:rsidR="009E316A" w:rsidRPr="00675912">
        <w:rPr>
          <w:i w:val="0"/>
          <w:iCs w:val="0"/>
          <w:color w:val="000000" w:themeColor="text1"/>
          <w:sz w:val="20"/>
          <w:szCs w:val="20"/>
        </w:rPr>
        <w:t>detail at the beginning of the chart</w:t>
      </w:r>
      <w:r w:rsidR="00CF46E6">
        <w:rPr>
          <w:i w:val="0"/>
          <w:iCs w:val="0"/>
          <w:color w:val="000000" w:themeColor="text1"/>
          <w:sz w:val="20"/>
          <w:szCs w:val="20"/>
        </w:rPr>
        <w:t>, and at</w:t>
      </w:r>
      <w:r w:rsidR="009E316A" w:rsidRPr="00675912">
        <w:rPr>
          <w:i w:val="0"/>
          <w:iCs w:val="0"/>
          <w:color w:val="000000" w:themeColor="text1"/>
          <w:sz w:val="20"/>
          <w:szCs w:val="20"/>
        </w:rPr>
        <w:t xml:space="preserve"> end of the chart</w:t>
      </w:r>
      <w:r w:rsidR="009E316A">
        <w:rPr>
          <w:i w:val="0"/>
          <w:iCs w:val="0"/>
          <w:color w:val="000000" w:themeColor="text1"/>
          <w:sz w:val="20"/>
          <w:szCs w:val="20"/>
        </w:rPr>
        <w:t>.</w:t>
      </w:r>
    </w:p>
    <w:p w14:paraId="424F32F8" w14:textId="687D2284" w:rsidR="003A11BE" w:rsidRPr="00BD29B7" w:rsidRDefault="003A11BE" w:rsidP="00BD29B7">
      <w:pPr>
        <w:pStyle w:val="Heading2"/>
        <w:numPr>
          <w:ilvl w:val="0"/>
          <w:numId w:val="20"/>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Results of </w:t>
      </w:r>
      <w:r w:rsidR="00FB6E04">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omparison of </w:t>
      </w:r>
      <w:r w:rsidR="00FB6E04">
        <w:rPr>
          <w:rFonts w:ascii="Times New Roman" w:hAnsi="Times New Roman" w:cs="Times New Roman"/>
          <w:i/>
          <w:iCs/>
          <w:color w:val="auto"/>
          <w:sz w:val="24"/>
          <w:szCs w:val="24"/>
        </w:rPr>
        <w:t>m</w:t>
      </w:r>
      <w:r w:rsidRPr="00BD29B7">
        <w:rPr>
          <w:rFonts w:ascii="Times New Roman" w:hAnsi="Times New Roman" w:cs="Times New Roman"/>
          <w:i/>
          <w:iCs/>
          <w:color w:val="auto"/>
          <w:sz w:val="24"/>
          <w:szCs w:val="24"/>
        </w:rPr>
        <w:t xml:space="preserve">ass </w:t>
      </w:r>
      <w:r w:rsidR="00FB6E04">
        <w:rPr>
          <w:rFonts w:ascii="Times New Roman" w:hAnsi="Times New Roman" w:cs="Times New Roman"/>
          <w:i/>
          <w:iCs/>
          <w:color w:val="auto"/>
          <w:sz w:val="24"/>
          <w:szCs w:val="24"/>
        </w:rPr>
        <w:t>f</w:t>
      </w:r>
      <w:r w:rsidRPr="00BD29B7">
        <w:rPr>
          <w:rFonts w:ascii="Times New Roman" w:hAnsi="Times New Roman" w:cs="Times New Roman"/>
          <w:i/>
          <w:iCs/>
          <w:color w:val="auto"/>
          <w:sz w:val="24"/>
          <w:szCs w:val="24"/>
        </w:rPr>
        <w:t xml:space="preserve">low </w:t>
      </w:r>
      <w:r w:rsidR="00FB6E04">
        <w:rPr>
          <w:rFonts w:ascii="Times New Roman" w:hAnsi="Times New Roman" w:cs="Times New Roman"/>
          <w:i/>
          <w:iCs/>
          <w:color w:val="auto"/>
          <w:sz w:val="24"/>
          <w:szCs w:val="24"/>
        </w:rPr>
        <w:t>r</w:t>
      </w:r>
      <w:r w:rsidRPr="00BD29B7">
        <w:rPr>
          <w:rFonts w:ascii="Times New Roman" w:hAnsi="Times New Roman" w:cs="Times New Roman"/>
          <w:i/>
          <w:iCs/>
          <w:color w:val="auto"/>
          <w:sz w:val="24"/>
          <w:szCs w:val="24"/>
        </w:rPr>
        <w:t xml:space="preserve">ate at </w:t>
      </w:r>
      <w:r w:rsidR="00FB6E04">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hiller </w:t>
      </w:r>
      <w:r w:rsidR="00FB6E04">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ump</w:t>
      </w:r>
    </w:p>
    <w:p w14:paraId="15CD3E53" w14:textId="2F98BF6D" w:rsidR="003A11BE" w:rsidRPr="00BD29B7" w:rsidRDefault="0063078B" w:rsidP="00BD29B7">
      <w:pPr>
        <w:spacing w:line="360" w:lineRule="auto"/>
      </w:pPr>
      <w:r w:rsidRPr="00BD29B7">
        <w:t xml:space="preserve">In </w:t>
      </w:r>
      <w:r w:rsidR="002B1F1E">
        <w:fldChar w:fldCharType="begin"/>
      </w:r>
      <w:r w:rsidR="002B1F1E">
        <w:instrText xml:space="preserve"> REF _Ref55058465 \h </w:instrText>
      </w:r>
      <w:r w:rsidR="002B1F1E">
        <w:fldChar w:fldCharType="separate"/>
      </w:r>
      <w:r w:rsidR="00451235" w:rsidRPr="002B1F1E">
        <w:rPr>
          <w:b/>
          <w:bCs/>
          <w:i/>
          <w:iCs/>
          <w:color w:val="000000" w:themeColor="text1"/>
          <w:sz w:val="20"/>
          <w:szCs w:val="20"/>
        </w:rPr>
        <w:t xml:space="preserve">Fig. </w:t>
      </w:r>
      <w:r w:rsidR="00451235">
        <w:rPr>
          <w:b/>
          <w:bCs/>
          <w:i/>
          <w:iCs/>
          <w:noProof/>
          <w:color w:val="000000" w:themeColor="text1"/>
          <w:sz w:val="20"/>
          <w:szCs w:val="20"/>
        </w:rPr>
        <w:t>17</w:t>
      </w:r>
      <w:r w:rsidR="002B1F1E">
        <w:fldChar w:fldCharType="end"/>
      </w:r>
      <w:r w:rsidR="002B1F1E">
        <w:t xml:space="preserve"> </w:t>
      </w:r>
      <w:r w:rsidRPr="00BD29B7">
        <w:t xml:space="preserve">each system (ON/OFF and Control System). It can be seen that in the </w:t>
      </w:r>
      <w:r w:rsidR="00D63420" w:rsidRPr="00BD29B7">
        <w:t>ON/OFF</w:t>
      </w:r>
      <w:r w:rsidRPr="00BD29B7">
        <w:t xml:space="preserve"> system the mass flow rate changes from the maximum condition to the minimum </w:t>
      </w:r>
      <w:r w:rsidR="009741F4" w:rsidRPr="00BD29B7">
        <w:t xml:space="preserve">(from 0 to 1 condition) </w:t>
      </w:r>
      <w:r w:rsidRPr="00BD29B7">
        <w:t xml:space="preserve">because the control system is switched off and on using the switch principle. Unlike the control system which is carried out with the principle of optimization. </w:t>
      </w:r>
      <w:r w:rsidR="00114B30" w:rsidRPr="00BD29B7">
        <w:t>Here it is seen that any change in the setpoint that affects this mass</w:t>
      </w:r>
      <w:r w:rsidR="005C5696" w:rsidRPr="00BD29B7">
        <w:t xml:space="preserve"> </w:t>
      </w:r>
      <w:r w:rsidR="00114B30" w:rsidRPr="00BD29B7">
        <w:t>flow</w:t>
      </w:r>
      <w:r w:rsidR="005C5696" w:rsidRPr="00BD29B7">
        <w:t xml:space="preserve"> rate</w:t>
      </w:r>
      <w:r w:rsidR="00114B30" w:rsidRPr="00BD29B7">
        <w:t xml:space="preserve"> graph results in an increase in mass</w:t>
      </w:r>
      <w:r w:rsidR="005C5696" w:rsidRPr="00BD29B7">
        <w:t xml:space="preserve"> </w:t>
      </w:r>
      <w:r w:rsidR="00114B30" w:rsidRPr="00BD29B7">
        <w:t xml:space="preserve">flow </w:t>
      </w:r>
      <w:r w:rsidR="005C5696" w:rsidRPr="00BD29B7">
        <w:t xml:space="preserve">rate </w:t>
      </w:r>
      <w:r w:rsidR="00114B30" w:rsidRPr="00BD29B7">
        <w:t>for several minutes. This is because the increase in mass flowrate affects the rate of cooling at room temperature. followed by a decrease in mass flowrate when the room temperature reaches a given setpoint. Here it is shown that the optimization has been successful by keeping room temperature with the minimum mass flow</w:t>
      </w:r>
      <w:r w:rsidR="005C5696" w:rsidRPr="00BD29B7">
        <w:t xml:space="preserve"> </w:t>
      </w:r>
      <w:r w:rsidR="00114B30" w:rsidRPr="00BD29B7">
        <w:t xml:space="preserve">rate possible. </w:t>
      </w:r>
      <w:r w:rsidR="00EF27BC" w:rsidRPr="00BD29B7">
        <w:t>It can be seen that at the 23</w:t>
      </w:r>
      <w:r w:rsidR="00424F8C" w:rsidRPr="00BD29B7">
        <w:t>°C</w:t>
      </w:r>
      <w:r w:rsidR="00EF27BC" w:rsidRPr="00BD29B7">
        <w:t xml:space="preserve"> and 22</w:t>
      </w:r>
      <w:r w:rsidR="00424F8C" w:rsidRPr="00BD29B7">
        <w:t>°C</w:t>
      </w:r>
      <w:r w:rsidR="00EF27BC" w:rsidRPr="00BD29B7">
        <w:t xml:space="preserve"> setpoints, it appears that the mass flow rate graph is rather high compared to the previous setpoint, this could be due to a large difference between the ambient temperature and the given setpoint temperature. With a large temperature difference, the temperature load is also getting bigger. With a large temperature load, a large mass flowrate is needed to keep the room temperature at a given setpoint. </w:t>
      </w:r>
      <w:r w:rsidRPr="00BD29B7">
        <w:t>The comparison of the average for each system is made, obtained a difference of 67.675%</w:t>
      </w:r>
      <w:r w:rsidR="0066638E" w:rsidRPr="00BD29B7">
        <w:t xml:space="preserve"> in average</w:t>
      </w:r>
      <w:r w:rsidRPr="00BD29B7">
        <w:t>.</w:t>
      </w:r>
      <w:r w:rsidR="00114B30" w:rsidRPr="00BD29B7">
        <w:t xml:space="preserve"> </w:t>
      </w:r>
    </w:p>
    <w:p w14:paraId="0260B356" w14:textId="08A09250" w:rsidR="0081712C" w:rsidRDefault="009D668D" w:rsidP="009D668D">
      <w:pPr>
        <w:jc w:val="center"/>
        <w:rPr>
          <w:lang w:eastAsia="ja-JP"/>
        </w:rPr>
      </w:pPr>
      <w:r w:rsidRPr="009D668D">
        <w:rPr>
          <w:noProof/>
          <w:lang w:eastAsia="ja-JP"/>
        </w:rPr>
        <w:lastRenderedPageBreak/>
        <w:drawing>
          <wp:inline distT="0" distB="0" distL="0" distR="0" wp14:anchorId="2CB4E02F" wp14:editId="2019872E">
            <wp:extent cx="4476750" cy="354005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269" cy="3546794"/>
                    </a:xfrm>
                    <a:prstGeom prst="rect">
                      <a:avLst/>
                    </a:prstGeom>
                    <a:noFill/>
                    <a:ln>
                      <a:noFill/>
                    </a:ln>
                  </pic:spPr>
                </pic:pic>
              </a:graphicData>
            </a:graphic>
          </wp:inline>
        </w:drawing>
      </w:r>
    </w:p>
    <w:p w14:paraId="67D98E4A" w14:textId="77777777" w:rsidR="0081712C" w:rsidRDefault="0081712C" w:rsidP="0081712C">
      <w:pPr>
        <w:pStyle w:val="Caption"/>
        <w:jc w:val="center"/>
        <w:rPr>
          <w:i w:val="0"/>
          <w:iCs w:val="0"/>
          <w:color w:val="000000" w:themeColor="text1"/>
          <w:sz w:val="20"/>
          <w:szCs w:val="20"/>
          <w:lang w:eastAsia="ja-JP"/>
        </w:rPr>
      </w:pPr>
      <w:bookmarkStart w:id="28" w:name="_Ref55058465"/>
      <w:r w:rsidRPr="002B1F1E">
        <w:rPr>
          <w:b/>
          <w:bCs/>
          <w:i w:val="0"/>
          <w:iCs w:val="0"/>
          <w:color w:val="000000" w:themeColor="text1"/>
          <w:sz w:val="20"/>
          <w:szCs w:val="20"/>
        </w:rPr>
        <w:t xml:space="preserve">Fig. </w:t>
      </w:r>
      <w:r w:rsidRPr="002B1F1E">
        <w:rPr>
          <w:b/>
          <w:bCs/>
          <w:i w:val="0"/>
          <w:iCs w:val="0"/>
          <w:color w:val="000000" w:themeColor="text1"/>
          <w:sz w:val="20"/>
          <w:szCs w:val="20"/>
        </w:rPr>
        <w:fldChar w:fldCharType="begin"/>
      </w:r>
      <w:r w:rsidRPr="002B1F1E">
        <w:rPr>
          <w:b/>
          <w:bCs/>
          <w:i w:val="0"/>
          <w:iCs w:val="0"/>
          <w:color w:val="000000" w:themeColor="text1"/>
          <w:sz w:val="20"/>
          <w:szCs w:val="20"/>
        </w:rPr>
        <w:instrText xml:space="preserve"> SEQ Fig. \* ARABIC </w:instrText>
      </w:r>
      <w:r w:rsidRPr="002B1F1E">
        <w:rPr>
          <w:b/>
          <w:bCs/>
          <w:i w:val="0"/>
          <w:iCs w:val="0"/>
          <w:color w:val="000000" w:themeColor="text1"/>
          <w:sz w:val="20"/>
          <w:szCs w:val="20"/>
        </w:rPr>
        <w:fldChar w:fldCharType="separate"/>
      </w:r>
      <w:r>
        <w:rPr>
          <w:b/>
          <w:bCs/>
          <w:i w:val="0"/>
          <w:iCs w:val="0"/>
          <w:noProof/>
          <w:color w:val="000000" w:themeColor="text1"/>
          <w:sz w:val="20"/>
          <w:szCs w:val="20"/>
        </w:rPr>
        <w:t>17</w:t>
      </w:r>
      <w:r w:rsidRPr="002B1F1E">
        <w:rPr>
          <w:b/>
          <w:bCs/>
          <w:i w:val="0"/>
          <w:iCs w:val="0"/>
          <w:color w:val="000000" w:themeColor="text1"/>
          <w:sz w:val="20"/>
          <w:szCs w:val="20"/>
        </w:rPr>
        <w:fldChar w:fldCharType="end"/>
      </w:r>
      <w:bookmarkEnd w:id="28"/>
      <w:r w:rsidRPr="002B1F1E">
        <w:rPr>
          <w:b/>
          <w:bCs/>
          <w:i w:val="0"/>
          <w:iCs w:val="0"/>
          <w:color w:val="000000" w:themeColor="text1"/>
          <w:sz w:val="20"/>
          <w:szCs w:val="20"/>
        </w:rPr>
        <w:t xml:space="preserve">. </w:t>
      </w:r>
      <w:r w:rsidRPr="0069702E">
        <w:rPr>
          <w:i w:val="0"/>
          <w:iCs w:val="0"/>
          <w:color w:val="000000" w:themeColor="text1"/>
          <w:sz w:val="20"/>
          <w:szCs w:val="20"/>
        </w:rPr>
        <w:t xml:space="preserve">Comparison of </w:t>
      </w:r>
      <w:r>
        <w:rPr>
          <w:i w:val="0"/>
          <w:iCs w:val="0"/>
          <w:color w:val="000000" w:themeColor="text1"/>
          <w:sz w:val="20"/>
          <w:szCs w:val="20"/>
        </w:rPr>
        <w:t>m</w:t>
      </w:r>
      <w:r w:rsidRPr="0069702E">
        <w:rPr>
          <w:i w:val="0"/>
          <w:iCs w:val="0"/>
          <w:color w:val="000000" w:themeColor="text1"/>
          <w:sz w:val="20"/>
          <w:szCs w:val="20"/>
        </w:rPr>
        <w:t xml:space="preserve">ass </w:t>
      </w:r>
      <w:r>
        <w:rPr>
          <w:i w:val="0"/>
          <w:iCs w:val="0"/>
          <w:color w:val="000000" w:themeColor="text1"/>
          <w:sz w:val="20"/>
          <w:szCs w:val="20"/>
        </w:rPr>
        <w:t>f</w:t>
      </w:r>
      <w:r w:rsidRPr="0069702E">
        <w:rPr>
          <w:i w:val="0"/>
          <w:iCs w:val="0"/>
          <w:color w:val="000000" w:themeColor="text1"/>
          <w:sz w:val="20"/>
          <w:szCs w:val="20"/>
        </w:rPr>
        <w:t xml:space="preserve">low </w:t>
      </w:r>
      <w:r>
        <w:rPr>
          <w:i w:val="0"/>
          <w:iCs w:val="0"/>
          <w:color w:val="000000" w:themeColor="text1"/>
          <w:sz w:val="20"/>
          <w:szCs w:val="20"/>
        </w:rPr>
        <w:t>r</w:t>
      </w:r>
      <w:r w:rsidRPr="0069702E">
        <w:rPr>
          <w:i w:val="0"/>
          <w:iCs w:val="0"/>
          <w:color w:val="000000" w:themeColor="text1"/>
          <w:sz w:val="20"/>
          <w:szCs w:val="20"/>
        </w:rPr>
        <w:t xml:space="preserve">ate on a </w:t>
      </w:r>
      <w:r>
        <w:rPr>
          <w:i w:val="0"/>
          <w:iCs w:val="0"/>
          <w:color w:val="000000" w:themeColor="text1"/>
          <w:sz w:val="20"/>
          <w:szCs w:val="20"/>
        </w:rPr>
        <w:t>p</w:t>
      </w:r>
      <w:r w:rsidRPr="0069702E">
        <w:rPr>
          <w:i w:val="0"/>
          <w:iCs w:val="0"/>
          <w:color w:val="000000" w:themeColor="text1"/>
          <w:sz w:val="20"/>
          <w:szCs w:val="20"/>
        </w:rPr>
        <w:t>ump between ON/OFF and optimized system</w:t>
      </w:r>
      <w:r>
        <w:rPr>
          <w:i w:val="0"/>
          <w:iCs w:val="0"/>
          <w:color w:val="000000" w:themeColor="text1"/>
          <w:sz w:val="20"/>
          <w:szCs w:val="20"/>
        </w:rPr>
        <w:t xml:space="preserve">, </w:t>
      </w:r>
      <w:r w:rsidRPr="00675912">
        <w:rPr>
          <w:i w:val="0"/>
          <w:iCs w:val="0"/>
          <w:color w:val="000000" w:themeColor="text1"/>
          <w:sz w:val="20"/>
          <w:szCs w:val="20"/>
        </w:rPr>
        <w:t>detail at the beginning of the chart</w:t>
      </w:r>
      <w:r>
        <w:rPr>
          <w:i w:val="0"/>
          <w:iCs w:val="0"/>
          <w:color w:val="000000" w:themeColor="text1"/>
          <w:sz w:val="20"/>
          <w:szCs w:val="20"/>
        </w:rPr>
        <w:t>, and at</w:t>
      </w:r>
      <w:r w:rsidRPr="00675912">
        <w:rPr>
          <w:i w:val="0"/>
          <w:iCs w:val="0"/>
          <w:color w:val="000000" w:themeColor="text1"/>
          <w:sz w:val="20"/>
          <w:szCs w:val="20"/>
        </w:rPr>
        <w:t xml:space="preserve"> end of the chart</w:t>
      </w:r>
      <w:r>
        <w:rPr>
          <w:i w:val="0"/>
          <w:iCs w:val="0"/>
          <w:color w:val="000000" w:themeColor="text1"/>
          <w:sz w:val="20"/>
          <w:szCs w:val="20"/>
        </w:rPr>
        <w:t>.</w:t>
      </w:r>
    </w:p>
    <w:p w14:paraId="71FBE6FE" w14:textId="77777777" w:rsidR="0081712C" w:rsidRPr="0081712C" w:rsidRDefault="0081712C" w:rsidP="0081712C">
      <w:pPr>
        <w:rPr>
          <w:lang w:eastAsia="ja-JP"/>
        </w:rPr>
      </w:pPr>
    </w:p>
    <w:p w14:paraId="66EA4C5A" w14:textId="0C278BD6" w:rsidR="003A11BE" w:rsidRPr="00BD29B7" w:rsidRDefault="003A11BE" w:rsidP="00BD29B7">
      <w:pPr>
        <w:pStyle w:val="Heading2"/>
        <w:numPr>
          <w:ilvl w:val="0"/>
          <w:numId w:val="20"/>
        </w:numPr>
        <w:spacing w:line="360" w:lineRule="auto"/>
        <w:rPr>
          <w:rFonts w:ascii="Times New Roman" w:hAnsi="Times New Roman" w:cs="Times New Roman"/>
          <w:i/>
          <w:iCs/>
          <w:color w:val="auto"/>
          <w:sz w:val="24"/>
          <w:szCs w:val="24"/>
        </w:rPr>
      </w:pPr>
      <w:r w:rsidRPr="00BD29B7">
        <w:rPr>
          <w:rFonts w:ascii="Times New Roman" w:hAnsi="Times New Roman" w:cs="Times New Roman"/>
          <w:i/>
          <w:iCs/>
          <w:color w:val="auto"/>
          <w:sz w:val="24"/>
          <w:szCs w:val="24"/>
        </w:rPr>
        <w:t xml:space="preserve">Energy </w:t>
      </w:r>
      <w:r w:rsidR="000C4B20">
        <w:rPr>
          <w:rFonts w:ascii="Times New Roman" w:hAnsi="Times New Roman" w:cs="Times New Roman"/>
          <w:i/>
          <w:iCs/>
          <w:color w:val="auto"/>
          <w:sz w:val="24"/>
          <w:szCs w:val="24"/>
        </w:rPr>
        <w:t>comparison</w:t>
      </w:r>
      <w:r w:rsidRPr="00BD29B7">
        <w:rPr>
          <w:rFonts w:ascii="Times New Roman" w:hAnsi="Times New Roman" w:cs="Times New Roman"/>
          <w:i/>
          <w:iCs/>
          <w:color w:val="auto"/>
          <w:sz w:val="24"/>
          <w:szCs w:val="24"/>
        </w:rPr>
        <w:t xml:space="preserve"> </w:t>
      </w:r>
      <w:r w:rsidR="000C4B20">
        <w:rPr>
          <w:rFonts w:ascii="Times New Roman" w:hAnsi="Times New Roman" w:cs="Times New Roman"/>
          <w:i/>
          <w:iCs/>
          <w:color w:val="auto"/>
          <w:sz w:val="24"/>
          <w:szCs w:val="24"/>
        </w:rPr>
        <w:t>r</w:t>
      </w:r>
      <w:r w:rsidRPr="00BD29B7">
        <w:rPr>
          <w:rFonts w:ascii="Times New Roman" w:hAnsi="Times New Roman" w:cs="Times New Roman"/>
          <w:i/>
          <w:iCs/>
          <w:color w:val="auto"/>
          <w:sz w:val="24"/>
          <w:szCs w:val="24"/>
        </w:rPr>
        <w:t xml:space="preserve">esults on </w:t>
      </w:r>
      <w:r w:rsidR="000C4B20">
        <w:rPr>
          <w:rFonts w:ascii="Times New Roman" w:hAnsi="Times New Roman" w:cs="Times New Roman"/>
          <w:i/>
          <w:iCs/>
          <w:color w:val="auto"/>
          <w:sz w:val="24"/>
          <w:szCs w:val="24"/>
        </w:rPr>
        <w:t>c</w:t>
      </w:r>
      <w:r w:rsidRPr="00BD29B7">
        <w:rPr>
          <w:rFonts w:ascii="Times New Roman" w:hAnsi="Times New Roman" w:cs="Times New Roman"/>
          <w:i/>
          <w:iCs/>
          <w:color w:val="auto"/>
          <w:sz w:val="24"/>
          <w:szCs w:val="24"/>
        </w:rPr>
        <w:t xml:space="preserve">hiller </w:t>
      </w:r>
      <w:r w:rsidR="000C4B20">
        <w:rPr>
          <w:rFonts w:ascii="Times New Roman" w:hAnsi="Times New Roman" w:cs="Times New Roman"/>
          <w:i/>
          <w:iCs/>
          <w:color w:val="auto"/>
          <w:sz w:val="24"/>
          <w:szCs w:val="24"/>
        </w:rPr>
        <w:t>p</w:t>
      </w:r>
      <w:r w:rsidRPr="00BD29B7">
        <w:rPr>
          <w:rFonts w:ascii="Times New Roman" w:hAnsi="Times New Roman" w:cs="Times New Roman"/>
          <w:i/>
          <w:iCs/>
          <w:color w:val="auto"/>
          <w:sz w:val="24"/>
          <w:szCs w:val="24"/>
        </w:rPr>
        <w:t>umps</w:t>
      </w:r>
    </w:p>
    <w:p w14:paraId="5748AD10" w14:textId="1165E852" w:rsidR="0063078B" w:rsidRDefault="0063078B" w:rsidP="00BD29B7">
      <w:pPr>
        <w:spacing w:line="360" w:lineRule="auto"/>
        <w:rPr>
          <w:lang w:eastAsia="ja-JP"/>
        </w:rPr>
      </w:pPr>
      <w:r w:rsidRPr="00BD29B7">
        <w:t xml:space="preserve">In </w:t>
      </w:r>
      <w:r w:rsidR="00457C27">
        <w:fldChar w:fldCharType="begin"/>
      </w:r>
      <w:r w:rsidR="00457C27">
        <w:instrText xml:space="preserve"> REF _Ref55058531 \h </w:instrText>
      </w:r>
      <w:r w:rsidR="00457C27">
        <w:fldChar w:fldCharType="separate"/>
      </w:r>
      <w:r w:rsidR="00451235" w:rsidRPr="002B1F1E">
        <w:rPr>
          <w:b/>
          <w:bCs/>
          <w:i/>
          <w:iCs/>
          <w:color w:val="000000" w:themeColor="text1"/>
          <w:sz w:val="20"/>
          <w:szCs w:val="20"/>
        </w:rPr>
        <w:t xml:space="preserve">Fig. </w:t>
      </w:r>
      <w:r w:rsidR="00451235">
        <w:rPr>
          <w:b/>
          <w:bCs/>
          <w:i/>
          <w:iCs/>
          <w:noProof/>
          <w:color w:val="000000" w:themeColor="text1"/>
          <w:sz w:val="20"/>
          <w:szCs w:val="20"/>
        </w:rPr>
        <w:t>18</w:t>
      </w:r>
      <w:r w:rsidR="00457C27">
        <w:fldChar w:fldCharType="end"/>
      </w:r>
      <w:r w:rsidRPr="00BD29B7">
        <w:t xml:space="preserve"> on each system (ON/OFF and Control System). It can be seen that this graph is similar to </w:t>
      </w:r>
      <w:r w:rsidR="00457C27">
        <w:fldChar w:fldCharType="begin"/>
      </w:r>
      <w:r w:rsidR="00457C27">
        <w:instrText xml:space="preserve"> REF _Ref55058465 \h </w:instrText>
      </w:r>
      <w:r w:rsidR="00457C27">
        <w:fldChar w:fldCharType="separate"/>
      </w:r>
      <w:r w:rsidR="00451235" w:rsidRPr="002B1F1E">
        <w:rPr>
          <w:b/>
          <w:bCs/>
          <w:i/>
          <w:iCs/>
          <w:color w:val="000000" w:themeColor="text1"/>
          <w:sz w:val="20"/>
          <w:szCs w:val="20"/>
        </w:rPr>
        <w:t xml:space="preserve">Fig. </w:t>
      </w:r>
      <w:r w:rsidR="00451235">
        <w:rPr>
          <w:b/>
          <w:bCs/>
          <w:i/>
          <w:iCs/>
          <w:noProof/>
          <w:color w:val="000000" w:themeColor="text1"/>
          <w:sz w:val="20"/>
          <w:szCs w:val="20"/>
        </w:rPr>
        <w:t>17</w:t>
      </w:r>
      <w:r w:rsidR="00457C27">
        <w:fldChar w:fldCharType="end"/>
      </w:r>
      <w:r w:rsidR="00457C27">
        <w:t xml:space="preserve"> </w:t>
      </w:r>
      <w:r w:rsidRPr="00BD29B7">
        <w:t>because the pump power is affected by the RPM rotation</w:t>
      </w:r>
      <w:r w:rsidR="00227123" w:rsidRPr="00BD29B7">
        <w:t xml:space="preserve"> because the pump design with the variable speed</w:t>
      </w:r>
      <w:r w:rsidRPr="00BD29B7">
        <w:t xml:space="preserve">. RPM is influenced by the mass flow rate. </w:t>
      </w:r>
      <w:r w:rsidR="00227123" w:rsidRPr="00BD29B7">
        <w:t xml:space="preserve">the higher the rotating RPM, the greater the energy (watts) required to produce high RPM. </w:t>
      </w:r>
      <w:r w:rsidRPr="00BD29B7">
        <w:t>Comparison of the average for each system was carried out, resulting in a savings of 67.675%</w:t>
      </w:r>
      <w:r w:rsidR="0085690F" w:rsidRPr="00BD29B7">
        <w:t xml:space="preserve"> in av</w:t>
      </w:r>
      <w:r w:rsidR="00DD1028" w:rsidRPr="00BD29B7">
        <w:t>e</w:t>
      </w:r>
      <w:r w:rsidR="0085690F" w:rsidRPr="00BD29B7">
        <w:t>ra</w:t>
      </w:r>
      <w:r w:rsidR="00DD1028" w:rsidRPr="00BD29B7">
        <w:t>ge.</w:t>
      </w:r>
    </w:p>
    <w:p w14:paraId="7BFC7661" w14:textId="77777777" w:rsidR="009D668D" w:rsidRDefault="009D668D" w:rsidP="00BD29B7">
      <w:pPr>
        <w:spacing w:line="360" w:lineRule="auto"/>
        <w:rPr>
          <w:lang w:eastAsia="ja-JP"/>
        </w:rPr>
      </w:pPr>
    </w:p>
    <w:p w14:paraId="1F5671B5" w14:textId="77777777" w:rsidR="009D668D" w:rsidRDefault="009D668D" w:rsidP="00BD29B7">
      <w:pPr>
        <w:spacing w:line="360" w:lineRule="auto"/>
        <w:rPr>
          <w:lang w:eastAsia="ja-JP"/>
        </w:rPr>
      </w:pPr>
    </w:p>
    <w:p w14:paraId="5254FA01" w14:textId="77777777" w:rsidR="009D668D" w:rsidRDefault="009D668D" w:rsidP="00BD29B7">
      <w:pPr>
        <w:spacing w:line="360" w:lineRule="auto"/>
        <w:rPr>
          <w:lang w:eastAsia="ja-JP"/>
        </w:rPr>
      </w:pPr>
    </w:p>
    <w:p w14:paraId="2107DC9F" w14:textId="77777777" w:rsidR="009D668D" w:rsidRDefault="009D668D" w:rsidP="00BD29B7">
      <w:pPr>
        <w:spacing w:line="360" w:lineRule="auto"/>
        <w:rPr>
          <w:lang w:eastAsia="ja-JP"/>
        </w:rPr>
      </w:pPr>
    </w:p>
    <w:p w14:paraId="45A77496" w14:textId="34D0FBE5" w:rsidR="009D668D" w:rsidRDefault="009D668D" w:rsidP="009D668D">
      <w:pPr>
        <w:spacing w:line="360" w:lineRule="auto"/>
        <w:jc w:val="center"/>
        <w:rPr>
          <w:lang w:eastAsia="ja-JP"/>
        </w:rPr>
      </w:pPr>
      <w:r w:rsidRPr="009D668D">
        <w:rPr>
          <w:rFonts w:hint="eastAsia"/>
          <w:noProof/>
          <w:lang w:eastAsia="ja-JP"/>
        </w:rPr>
        <w:lastRenderedPageBreak/>
        <w:drawing>
          <wp:inline distT="0" distB="0" distL="0" distR="0" wp14:anchorId="19213205" wp14:editId="34EEEFD8">
            <wp:extent cx="4429125" cy="35458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9125" cy="3545806"/>
                    </a:xfrm>
                    <a:prstGeom prst="rect">
                      <a:avLst/>
                    </a:prstGeom>
                    <a:noFill/>
                    <a:ln>
                      <a:noFill/>
                    </a:ln>
                  </pic:spPr>
                </pic:pic>
              </a:graphicData>
            </a:graphic>
          </wp:inline>
        </w:drawing>
      </w:r>
    </w:p>
    <w:p w14:paraId="76CCA516" w14:textId="69D9412A" w:rsidR="0063078B" w:rsidRPr="002B1F1E" w:rsidRDefault="009D4E6F" w:rsidP="008D14BA">
      <w:pPr>
        <w:pStyle w:val="Caption"/>
        <w:jc w:val="center"/>
        <w:rPr>
          <w:b/>
          <w:bCs/>
          <w:i w:val="0"/>
          <w:iCs w:val="0"/>
          <w:color w:val="000000" w:themeColor="text1"/>
          <w:sz w:val="20"/>
          <w:szCs w:val="20"/>
        </w:rPr>
      </w:pPr>
      <w:bookmarkStart w:id="29" w:name="_Ref55058531"/>
      <w:r w:rsidRPr="002B1F1E">
        <w:rPr>
          <w:b/>
          <w:bCs/>
          <w:i w:val="0"/>
          <w:iCs w:val="0"/>
          <w:color w:val="000000" w:themeColor="text1"/>
          <w:sz w:val="20"/>
          <w:szCs w:val="20"/>
        </w:rPr>
        <w:t xml:space="preserve">Fig. </w:t>
      </w:r>
      <w:r w:rsidRPr="002B1F1E">
        <w:rPr>
          <w:b/>
          <w:bCs/>
          <w:i w:val="0"/>
          <w:iCs w:val="0"/>
          <w:color w:val="000000" w:themeColor="text1"/>
          <w:sz w:val="20"/>
          <w:szCs w:val="20"/>
        </w:rPr>
        <w:fldChar w:fldCharType="begin"/>
      </w:r>
      <w:r w:rsidRPr="002B1F1E">
        <w:rPr>
          <w:b/>
          <w:bCs/>
          <w:i w:val="0"/>
          <w:iCs w:val="0"/>
          <w:color w:val="000000" w:themeColor="text1"/>
          <w:sz w:val="20"/>
          <w:szCs w:val="20"/>
        </w:rPr>
        <w:instrText xml:space="preserve"> SEQ Fig. \* ARABIC </w:instrText>
      </w:r>
      <w:r w:rsidRPr="002B1F1E">
        <w:rPr>
          <w:b/>
          <w:bCs/>
          <w:i w:val="0"/>
          <w:iCs w:val="0"/>
          <w:color w:val="000000" w:themeColor="text1"/>
          <w:sz w:val="20"/>
          <w:szCs w:val="20"/>
        </w:rPr>
        <w:fldChar w:fldCharType="separate"/>
      </w:r>
      <w:r w:rsidR="00F10753">
        <w:rPr>
          <w:b/>
          <w:bCs/>
          <w:i w:val="0"/>
          <w:iCs w:val="0"/>
          <w:noProof/>
          <w:color w:val="000000" w:themeColor="text1"/>
          <w:sz w:val="20"/>
          <w:szCs w:val="20"/>
        </w:rPr>
        <w:t>18</w:t>
      </w:r>
      <w:r w:rsidRPr="002B1F1E">
        <w:rPr>
          <w:b/>
          <w:bCs/>
          <w:i w:val="0"/>
          <w:iCs w:val="0"/>
          <w:color w:val="000000" w:themeColor="text1"/>
          <w:sz w:val="20"/>
          <w:szCs w:val="20"/>
        </w:rPr>
        <w:fldChar w:fldCharType="end"/>
      </w:r>
      <w:bookmarkEnd w:id="29"/>
      <w:r w:rsidRPr="002B1F1E">
        <w:rPr>
          <w:b/>
          <w:bCs/>
          <w:i w:val="0"/>
          <w:iCs w:val="0"/>
          <w:color w:val="000000" w:themeColor="text1"/>
          <w:sz w:val="20"/>
          <w:szCs w:val="20"/>
        </w:rPr>
        <w:t xml:space="preserve">. </w:t>
      </w:r>
      <w:r w:rsidRPr="0069702E">
        <w:rPr>
          <w:i w:val="0"/>
          <w:iCs w:val="0"/>
          <w:color w:val="000000" w:themeColor="text1"/>
          <w:sz w:val="20"/>
          <w:szCs w:val="20"/>
        </w:rPr>
        <w:t xml:space="preserve">Pump </w:t>
      </w:r>
      <w:r w:rsidR="004429D9">
        <w:rPr>
          <w:i w:val="0"/>
          <w:iCs w:val="0"/>
          <w:color w:val="000000" w:themeColor="text1"/>
          <w:sz w:val="20"/>
          <w:szCs w:val="20"/>
        </w:rPr>
        <w:t>p</w:t>
      </w:r>
      <w:r w:rsidRPr="0069702E">
        <w:rPr>
          <w:i w:val="0"/>
          <w:iCs w:val="0"/>
          <w:color w:val="000000" w:themeColor="text1"/>
          <w:sz w:val="20"/>
          <w:szCs w:val="20"/>
        </w:rPr>
        <w:t xml:space="preserve">ower </w:t>
      </w:r>
      <w:r w:rsidR="004429D9">
        <w:rPr>
          <w:i w:val="0"/>
          <w:iCs w:val="0"/>
          <w:color w:val="000000" w:themeColor="text1"/>
          <w:sz w:val="20"/>
          <w:szCs w:val="20"/>
        </w:rPr>
        <w:t>c</w:t>
      </w:r>
      <w:r w:rsidRPr="0069702E">
        <w:rPr>
          <w:i w:val="0"/>
          <w:iCs w:val="0"/>
          <w:color w:val="000000" w:themeColor="text1"/>
          <w:sz w:val="20"/>
          <w:szCs w:val="20"/>
        </w:rPr>
        <w:t>omparison between ON/OFF and optimized system</w:t>
      </w:r>
      <w:r w:rsidR="00535CE3">
        <w:rPr>
          <w:i w:val="0"/>
          <w:iCs w:val="0"/>
          <w:color w:val="000000" w:themeColor="text1"/>
          <w:sz w:val="20"/>
          <w:szCs w:val="20"/>
        </w:rPr>
        <w:t xml:space="preserve">, the </w:t>
      </w:r>
      <w:r w:rsidR="00535CE3" w:rsidRPr="00675912">
        <w:rPr>
          <w:i w:val="0"/>
          <w:iCs w:val="0"/>
          <w:color w:val="000000" w:themeColor="text1"/>
          <w:sz w:val="20"/>
          <w:szCs w:val="20"/>
        </w:rPr>
        <w:t>detail at the beginning of the chart</w:t>
      </w:r>
      <w:r w:rsidR="00535CE3">
        <w:rPr>
          <w:i w:val="0"/>
          <w:iCs w:val="0"/>
          <w:color w:val="000000" w:themeColor="text1"/>
          <w:sz w:val="20"/>
          <w:szCs w:val="20"/>
        </w:rPr>
        <w:t xml:space="preserve">, </w:t>
      </w:r>
      <w:r w:rsidR="00CF46E6">
        <w:rPr>
          <w:i w:val="0"/>
          <w:iCs w:val="0"/>
          <w:color w:val="000000" w:themeColor="text1"/>
          <w:sz w:val="20"/>
          <w:szCs w:val="20"/>
        </w:rPr>
        <w:t>and at</w:t>
      </w:r>
      <w:r w:rsidR="00CF46E6" w:rsidRPr="00675912">
        <w:rPr>
          <w:i w:val="0"/>
          <w:iCs w:val="0"/>
          <w:color w:val="000000" w:themeColor="text1"/>
          <w:sz w:val="20"/>
          <w:szCs w:val="20"/>
        </w:rPr>
        <w:t xml:space="preserve"> end of the chart</w:t>
      </w:r>
      <w:r w:rsidR="00CF46E6">
        <w:rPr>
          <w:i w:val="0"/>
          <w:iCs w:val="0"/>
          <w:color w:val="000000" w:themeColor="text1"/>
          <w:sz w:val="20"/>
          <w:szCs w:val="20"/>
        </w:rPr>
        <w:t>.</w:t>
      </w:r>
    </w:p>
    <w:p w14:paraId="1EB11DFF" w14:textId="71DE3EB0" w:rsidR="00E5085A" w:rsidRDefault="00E5085A" w:rsidP="00E5085A">
      <w:pPr>
        <w:pStyle w:val="Heading2"/>
        <w:numPr>
          <w:ilvl w:val="0"/>
          <w:numId w:val="20"/>
        </w:numPr>
        <w:spacing w:line="360" w:lineRule="auto"/>
        <w:rPr>
          <w:rFonts w:ascii="Times New Roman" w:hAnsi="Times New Roman" w:cs="Times New Roman"/>
          <w:i/>
          <w:iCs/>
          <w:color w:val="auto"/>
          <w:sz w:val="24"/>
          <w:szCs w:val="24"/>
        </w:rPr>
      </w:pPr>
      <w:r w:rsidRPr="00E5085A">
        <w:rPr>
          <w:rFonts w:ascii="Times New Roman" w:hAnsi="Times New Roman" w:cs="Times New Roman"/>
          <w:i/>
          <w:iCs/>
          <w:color w:val="auto"/>
          <w:sz w:val="24"/>
          <w:szCs w:val="24"/>
        </w:rPr>
        <w:t xml:space="preserve">Control at </w:t>
      </w:r>
      <w:r w:rsidR="00753629">
        <w:rPr>
          <w:rFonts w:ascii="Times New Roman" w:hAnsi="Times New Roman" w:cs="Times New Roman"/>
          <w:i/>
          <w:iCs/>
          <w:color w:val="auto"/>
          <w:sz w:val="24"/>
          <w:szCs w:val="24"/>
        </w:rPr>
        <w:t>sudden load change</w:t>
      </w:r>
    </w:p>
    <w:p w14:paraId="293C7F78" w14:textId="106EA7DB" w:rsidR="0083638E" w:rsidRDefault="00E91D97" w:rsidP="00E5085A">
      <w:pPr>
        <w:spacing w:line="360" w:lineRule="auto"/>
      </w:pPr>
      <w:r w:rsidRPr="00E91D97">
        <w:t xml:space="preserve">This control system is tested for its </w:t>
      </w:r>
      <w:r w:rsidR="00F713F1">
        <w:t>performance under extreme conditions</w:t>
      </w:r>
      <w:r w:rsidRPr="00E91D97">
        <w:t xml:space="preserve"> by using a simulation to see if this control system can redirect the temperature back to the given setpoint. This extreme condition is given</w:t>
      </w:r>
      <w:r w:rsidR="00F713F1">
        <w:t xml:space="preserve"> </w:t>
      </w:r>
      <w:r w:rsidRPr="00E91D97">
        <w:t>suddenly</w:t>
      </w:r>
      <w:r w:rsidR="00F713F1">
        <w:t xml:space="preserve"> for short time period</w:t>
      </w:r>
      <w:r w:rsidRPr="00E91D97">
        <w:t>. These extreme conditions are performed by simulations using actual Depok city weather data</w:t>
      </w:r>
      <w:r w:rsidR="00005661">
        <w:t xml:space="preserve"> and real </w:t>
      </w:r>
      <w:r w:rsidR="008B5D48">
        <w:t>room</w:t>
      </w:r>
      <w:r w:rsidR="00005661">
        <w:t xml:space="preserve"> in the field</w:t>
      </w:r>
      <w:r w:rsidRPr="00E91D97">
        <w:t>.</w:t>
      </w:r>
      <w:r w:rsidR="0083638E">
        <w:t xml:space="preserve"> </w:t>
      </w:r>
      <w:r w:rsidR="0083638E" w:rsidRPr="0083638E">
        <w:t xml:space="preserve">the parameter made extreme is the heat load of </w:t>
      </w:r>
      <w:r w:rsidR="0083638E">
        <w:t>oc</w:t>
      </w:r>
      <w:r w:rsidR="0083638E" w:rsidRPr="0083638E">
        <w:t>cupancy</w:t>
      </w:r>
      <w:r w:rsidR="0083638E">
        <w:t xml:space="preserve"> </w:t>
      </w:r>
      <w:r w:rsidR="0083638E" w:rsidRPr="0083638E">
        <w:t>which simulates when the room is visited by many people who exceed the comfortable capacity of the room.</w:t>
      </w:r>
      <w:r w:rsidR="0083638E">
        <w:t xml:space="preserve"> </w:t>
      </w:r>
      <w:r w:rsidR="008A77EF">
        <w:t>In general mostly PI controller only control at design point, when there is a fluctuation, the control cannot control and i</w:t>
      </w:r>
      <w:r w:rsidR="00F713F1">
        <w:t>t</w:t>
      </w:r>
      <w:r w:rsidR="00200FB0" w:rsidRPr="00200FB0">
        <w:t xml:space="preserve"> will no longer direct according to the setpoint because the </w:t>
      </w:r>
      <w:r w:rsidR="00F713F1">
        <w:t>control</w:t>
      </w:r>
      <w:r w:rsidR="00200FB0" w:rsidRPr="00200FB0">
        <w:t xml:space="preserve"> </w:t>
      </w:r>
      <w:r w:rsidR="00F713F1">
        <w:t>system</w:t>
      </w:r>
      <w:r w:rsidR="00200FB0" w:rsidRPr="00200FB0">
        <w:t xml:space="preserve"> algorithm is messed up because it is given </w:t>
      </w:r>
      <w:r w:rsidR="007944F0">
        <w:t xml:space="preserve">very large </w:t>
      </w:r>
      <w:r w:rsidR="00200FB0" w:rsidRPr="00200FB0">
        <w:t>abnormal inputs.</w:t>
      </w:r>
    </w:p>
    <w:p w14:paraId="07D8506A" w14:textId="46D3F089" w:rsidR="00FA7101" w:rsidRDefault="00753629" w:rsidP="009D668D">
      <w:pPr>
        <w:spacing w:line="360" w:lineRule="auto"/>
        <w:jc w:val="center"/>
      </w:pPr>
      <w:r w:rsidRPr="00753629">
        <w:rPr>
          <w:noProof/>
          <w:lang w:eastAsia="ja-JP"/>
        </w:rPr>
        <w:lastRenderedPageBreak/>
        <w:drawing>
          <wp:inline distT="0" distB="0" distL="0" distR="0" wp14:anchorId="0832869D" wp14:editId="50CF8C27">
            <wp:extent cx="5276850" cy="218520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6871" cy="2193495"/>
                    </a:xfrm>
                    <a:prstGeom prst="rect">
                      <a:avLst/>
                    </a:prstGeom>
                    <a:noFill/>
                    <a:ln>
                      <a:noFill/>
                    </a:ln>
                  </pic:spPr>
                </pic:pic>
              </a:graphicData>
            </a:graphic>
          </wp:inline>
        </w:drawing>
      </w:r>
    </w:p>
    <w:p w14:paraId="63D23D7C" w14:textId="340A616A" w:rsidR="005330ED" w:rsidRPr="00F10753" w:rsidRDefault="005330ED" w:rsidP="00415BEE">
      <w:pPr>
        <w:pStyle w:val="Caption"/>
        <w:jc w:val="center"/>
        <w:rPr>
          <w:i w:val="0"/>
          <w:iCs w:val="0"/>
          <w:color w:val="000000" w:themeColor="text1"/>
          <w:sz w:val="20"/>
          <w:szCs w:val="20"/>
        </w:rPr>
      </w:pPr>
      <w:bookmarkStart w:id="30" w:name="_Ref55313072"/>
      <w:bookmarkStart w:id="31" w:name="_Ref55313062"/>
      <w:r w:rsidRPr="00F10753">
        <w:rPr>
          <w:b/>
          <w:bCs/>
          <w:i w:val="0"/>
          <w:iCs w:val="0"/>
          <w:color w:val="000000" w:themeColor="text1"/>
          <w:sz w:val="20"/>
          <w:szCs w:val="20"/>
        </w:rPr>
        <w:t xml:space="preserve">Fig. </w:t>
      </w:r>
      <w:r w:rsidRPr="00F10753">
        <w:rPr>
          <w:b/>
          <w:bCs/>
          <w:i w:val="0"/>
          <w:iCs w:val="0"/>
          <w:color w:val="000000" w:themeColor="text1"/>
          <w:sz w:val="20"/>
          <w:szCs w:val="20"/>
        </w:rPr>
        <w:fldChar w:fldCharType="begin"/>
      </w:r>
      <w:r w:rsidRPr="00F10753">
        <w:rPr>
          <w:b/>
          <w:bCs/>
          <w:i w:val="0"/>
          <w:iCs w:val="0"/>
          <w:color w:val="000000" w:themeColor="text1"/>
          <w:sz w:val="20"/>
          <w:szCs w:val="20"/>
        </w:rPr>
        <w:instrText xml:space="preserve"> SEQ Fig. \* ARABIC </w:instrText>
      </w:r>
      <w:r w:rsidRPr="00F10753">
        <w:rPr>
          <w:b/>
          <w:bCs/>
          <w:i w:val="0"/>
          <w:iCs w:val="0"/>
          <w:color w:val="000000" w:themeColor="text1"/>
          <w:sz w:val="20"/>
          <w:szCs w:val="20"/>
        </w:rPr>
        <w:fldChar w:fldCharType="separate"/>
      </w:r>
      <w:r w:rsidR="00F10753" w:rsidRPr="00F10753">
        <w:rPr>
          <w:b/>
          <w:bCs/>
          <w:i w:val="0"/>
          <w:iCs w:val="0"/>
          <w:color w:val="000000" w:themeColor="text1"/>
          <w:sz w:val="20"/>
          <w:szCs w:val="20"/>
        </w:rPr>
        <w:t>19</w:t>
      </w:r>
      <w:r w:rsidRPr="00F10753">
        <w:rPr>
          <w:b/>
          <w:bCs/>
          <w:i w:val="0"/>
          <w:iCs w:val="0"/>
          <w:color w:val="000000" w:themeColor="text1"/>
          <w:sz w:val="20"/>
          <w:szCs w:val="20"/>
        </w:rPr>
        <w:fldChar w:fldCharType="end"/>
      </w:r>
      <w:bookmarkEnd w:id="30"/>
      <w:r w:rsidRPr="00F10753">
        <w:rPr>
          <w:b/>
          <w:bCs/>
          <w:i w:val="0"/>
          <w:iCs w:val="0"/>
          <w:color w:val="000000" w:themeColor="text1"/>
          <w:sz w:val="20"/>
          <w:szCs w:val="20"/>
        </w:rPr>
        <w:t xml:space="preserve">. </w:t>
      </w:r>
      <w:r w:rsidR="00415BEE" w:rsidRPr="00F10753">
        <w:rPr>
          <w:i w:val="0"/>
          <w:iCs w:val="0"/>
          <w:color w:val="000000" w:themeColor="text1"/>
          <w:sz w:val="20"/>
          <w:szCs w:val="20"/>
        </w:rPr>
        <w:t>Room temperature comparison at two setpoint given the extreme condition.</w:t>
      </w:r>
      <w:bookmarkEnd w:id="31"/>
    </w:p>
    <w:p w14:paraId="03C1B896" w14:textId="01644835" w:rsidR="00F433AF" w:rsidRDefault="00F433AF" w:rsidP="00E5085A">
      <w:pPr>
        <w:spacing w:line="360" w:lineRule="auto"/>
      </w:pPr>
      <w:r w:rsidRPr="00F433AF">
        <w:t>This test uses 2 set points at points 26</w:t>
      </w:r>
      <w:r w:rsidR="0075596F" w:rsidRPr="00BD29B7">
        <w:t>°C</w:t>
      </w:r>
      <w:r w:rsidRPr="00F433AF">
        <w:t xml:space="preserve"> and 25</w:t>
      </w:r>
      <w:r w:rsidR="0075596F" w:rsidRPr="00BD29B7">
        <w:t>°C</w:t>
      </w:r>
      <w:r w:rsidRPr="00F433AF">
        <w:t xml:space="preserve"> </w:t>
      </w:r>
      <w:r w:rsidR="00E32245">
        <w:t>shown at</w:t>
      </w:r>
      <w:r w:rsidR="00081CD3">
        <w:t xml:space="preserve"> </w:t>
      </w:r>
      <w:r w:rsidR="00E32245">
        <w:fldChar w:fldCharType="begin"/>
      </w:r>
      <w:r w:rsidR="00E32245">
        <w:instrText xml:space="preserve"> REF _Ref55313072 \h </w:instrText>
      </w:r>
      <w:r w:rsidR="00E32245">
        <w:fldChar w:fldCharType="separate"/>
      </w:r>
      <w:r w:rsidR="00E32245" w:rsidRPr="00F10753">
        <w:rPr>
          <w:b/>
          <w:bCs/>
          <w:i/>
          <w:iCs/>
          <w:color w:val="000000" w:themeColor="text1"/>
          <w:sz w:val="20"/>
          <w:szCs w:val="20"/>
        </w:rPr>
        <w:t>Fig. 19</w:t>
      </w:r>
      <w:r w:rsidR="00E32245">
        <w:fldChar w:fldCharType="end"/>
      </w:r>
      <w:r w:rsidR="00E32245">
        <w:t xml:space="preserve"> </w:t>
      </w:r>
      <w:r w:rsidRPr="00F433AF">
        <w:t xml:space="preserve">because at this setpoint the room temperature is the most stable and appropriate at the setpoint and the mass flow rate is lowest or </w:t>
      </w:r>
      <w:r w:rsidR="003C2FF3">
        <w:t>at minimum amount</w:t>
      </w:r>
      <w:r w:rsidRPr="00F433AF">
        <w:t xml:space="preserve">, this is because the difference in ambient temperature with the setpoint is almost </w:t>
      </w:r>
      <w:r w:rsidR="00081CD3">
        <w:t xml:space="preserve">has little difference that </w:t>
      </w:r>
      <w:r w:rsidR="00081CD3" w:rsidRPr="00081CD3">
        <w:t>can be seen at the beginning of this graph</w:t>
      </w:r>
      <w:r w:rsidR="00081CD3">
        <w:t xml:space="preserve"> (</w:t>
      </w:r>
      <w:r w:rsidR="00081CD3">
        <w:fldChar w:fldCharType="begin"/>
      </w:r>
      <w:r w:rsidR="00081CD3">
        <w:instrText xml:space="preserve"> REF _Ref55316852 \h </w:instrText>
      </w:r>
      <w:r w:rsidR="00081CD3">
        <w:fldChar w:fldCharType="separate"/>
      </w:r>
      <w:r w:rsidR="00081CD3" w:rsidRPr="00A74A26">
        <w:rPr>
          <w:b/>
          <w:bCs/>
          <w:color w:val="000000" w:themeColor="text1"/>
          <w:sz w:val="20"/>
          <w:szCs w:val="20"/>
        </w:rPr>
        <w:t>Fig. 20</w:t>
      </w:r>
      <w:r w:rsidR="00081CD3">
        <w:fldChar w:fldCharType="end"/>
      </w:r>
      <w:r w:rsidR="00081CD3">
        <w:t>)</w:t>
      </w:r>
      <w:r w:rsidRPr="00F433AF">
        <w:t>. This test was not carried out at 23</w:t>
      </w:r>
      <w:r w:rsidR="0075596F" w:rsidRPr="00BD29B7">
        <w:t>°C</w:t>
      </w:r>
      <w:r w:rsidRPr="00F433AF">
        <w:t xml:space="preserve"> and 22</w:t>
      </w:r>
      <w:r w:rsidR="0075596F" w:rsidRPr="00BD29B7">
        <w:t>°C</w:t>
      </w:r>
      <w:r w:rsidRPr="00F433AF">
        <w:t xml:space="preserve"> setpoints due to the large difference between the ambient temperature and the temperature setpoints which resulted in a large flow rate mass. The success of the control system in controlling extreme conditions by using two different setpoints, logically this control system can also control extreme conditions at setpoint 24</w:t>
      </w:r>
      <w:r w:rsidR="006D25C6" w:rsidRPr="00BD29B7">
        <w:t>°C</w:t>
      </w:r>
      <w:r w:rsidR="00F33FE5">
        <w:t xml:space="preserve">. </w:t>
      </w:r>
      <w:r w:rsidR="002317D1">
        <w:t>T</w:t>
      </w:r>
      <w:r w:rsidR="00F33FE5">
        <w:t xml:space="preserve">he optimized control system </w:t>
      </w:r>
      <w:r w:rsidR="001C457C">
        <w:t xml:space="preserve">had a significant average difference </w:t>
      </w:r>
      <w:r w:rsidR="00F33FE5">
        <w:t xml:space="preserve">with the ON/OFF control system </w:t>
      </w:r>
      <w:r w:rsidR="001C457C">
        <w:t>around 50,78</w:t>
      </w:r>
      <w:r w:rsidR="00DC1D74">
        <w:t>%</w:t>
      </w:r>
      <w:r w:rsidR="00F33FE5">
        <w:t xml:space="preserve"> over this test on two setpoint</w:t>
      </w:r>
      <w:r w:rsidR="00DC1D74">
        <w:t>.</w:t>
      </w:r>
      <w:r w:rsidR="00F46FAF">
        <w:t xml:space="preserve"> </w:t>
      </w:r>
      <w:r w:rsidR="002317D1">
        <w:t xml:space="preserve">The result comparison of pump power optimized and pump power ON/OFF </w:t>
      </w:r>
      <w:r w:rsidR="008527C1">
        <w:t xml:space="preserve">that can be shown at </w:t>
      </w:r>
      <w:r w:rsidR="008527C1">
        <w:fldChar w:fldCharType="begin"/>
      </w:r>
      <w:r w:rsidR="008527C1">
        <w:instrText xml:space="preserve"> REF _Ref55319115 \h </w:instrText>
      </w:r>
      <w:r w:rsidR="008527C1">
        <w:fldChar w:fldCharType="separate"/>
      </w:r>
      <w:r w:rsidR="008527C1" w:rsidRPr="00F10753">
        <w:rPr>
          <w:b/>
          <w:bCs/>
          <w:i/>
          <w:iCs/>
          <w:color w:val="000000" w:themeColor="text1"/>
          <w:sz w:val="20"/>
          <w:szCs w:val="20"/>
        </w:rPr>
        <w:t>Fig. 21</w:t>
      </w:r>
      <w:r w:rsidR="008527C1">
        <w:fldChar w:fldCharType="end"/>
      </w:r>
      <w:r w:rsidR="008527C1">
        <w:t xml:space="preserve"> </w:t>
      </w:r>
      <w:r w:rsidR="002317D1">
        <w:t>also had a system had a significant average difference with the ON/OFF control system around 50,78%.</w:t>
      </w:r>
    </w:p>
    <w:p w14:paraId="29B70354" w14:textId="42CE2380" w:rsidR="0066094F" w:rsidRDefault="00753629" w:rsidP="00753629">
      <w:pPr>
        <w:spacing w:line="360" w:lineRule="auto"/>
        <w:jc w:val="center"/>
      </w:pPr>
      <w:r w:rsidRPr="00753629">
        <w:rPr>
          <w:noProof/>
          <w:lang w:eastAsia="ja-JP"/>
        </w:rPr>
        <w:lastRenderedPageBreak/>
        <w:drawing>
          <wp:inline distT="0" distB="0" distL="0" distR="0" wp14:anchorId="2C3C81E8" wp14:editId="5961382D">
            <wp:extent cx="3876675" cy="317586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7492" cy="3176538"/>
                    </a:xfrm>
                    <a:prstGeom prst="rect">
                      <a:avLst/>
                    </a:prstGeom>
                    <a:noFill/>
                    <a:ln>
                      <a:noFill/>
                    </a:ln>
                  </pic:spPr>
                </pic:pic>
              </a:graphicData>
            </a:graphic>
          </wp:inline>
        </w:drawing>
      </w:r>
    </w:p>
    <w:p w14:paraId="5B2D1794" w14:textId="77777777" w:rsidR="002A2DE8" w:rsidRDefault="00F10753" w:rsidP="008527C1">
      <w:pPr>
        <w:pStyle w:val="Caption"/>
        <w:jc w:val="center"/>
        <w:rPr>
          <w:i w:val="0"/>
          <w:iCs w:val="0"/>
          <w:color w:val="000000" w:themeColor="text1"/>
          <w:sz w:val="20"/>
          <w:szCs w:val="20"/>
        </w:rPr>
      </w:pPr>
      <w:bookmarkStart w:id="32" w:name="_Ref55316852"/>
      <w:r w:rsidRPr="00A74A26">
        <w:rPr>
          <w:b/>
          <w:bCs/>
          <w:i w:val="0"/>
          <w:iCs w:val="0"/>
          <w:color w:val="000000" w:themeColor="text1"/>
          <w:sz w:val="20"/>
          <w:szCs w:val="20"/>
        </w:rPr>
        <w:t xml:space="preserve">Fig. </w:t>
      </w:r>
      <w:r w:rsidRPr="00A74A26">
        <w:rPr>
          <w:b/>
          <w:bCs/>
          <w:i w:val="0"/>
          <w:iCs w:val="0"/>
          <w:color w:val="000000" w:themeColor="text1"/>
          <w:sz w:val="20"/>
          <w:szCs w:val="20"/>
        </w:rPr>
        <w:fldChar w:fldCharType="begin"/>
      </w:r>
      <w:r w:rsidRPr="00A74A26">
        <w:rPr>
          <w:b/>
          <w:bCs/>
          <w:i w:val="0"/>
          <w:iCs w:val="0"/>
          <w:color w:val="000000" w:themeColor="text1"/>
          <w:sz w:val="20"/>
          <w:szCs w:val="20"/>
        </w:rPr>
        <w:instrText xml:space="preserve"> SEQ Fig. \* ARABIC </w:instrText>
      </w:r>
      <w:r w:rsidRPr="00A74A26">
        <w:rPr>
          <w:b/>
          <w:bCs/>
          <w:i w:val="0"/>
          <w:iCs w:val="0"/>
          <w:color w:val="000000" w:themeColor="text1"/>
          <w:sz w:val="20"/>
          <w:szCs w:val="20"/>
        </w:rPr>
        <w:fldChar w:fldCharType="separate"/>
      </w:r>
      <w:r w:rsidRPr="00A74A26">
        <w:rPr>
          <w:b/>
          <w:bCs/>
          <w:i w:val="0"/>
          <w:iCs w:val="0"/>
          <w:color w:val="000000" w:themeColor="text1"/>
          <w:sz w:val="20"/>
          <w:szCs w:val="20"/>
        </w:rPr>
        <w:t>20</w:t>
      </w:r>
      <w:r w:rsidRPr="00A74A26">
        <w:rPr>
          <w:b/>
          <w:bCs/>
          <w:i w:val="0"/>
          <w:iCs w:val="0"/>
          <w:color w:val="000000" w:themeColor="text1"/>
          <w:sz w:val="20"/>
          <w:szCs w:val="20"/>
        </w:rPr>
        <w:fldChar w:fldCharType="end"/>
      </w:r>
      <w:bookmarkEnd w:id="32"/>
      <w:r w:rsidRPr="00A74A26">
        <w:rPr>
          <w:b/>
          <w:bCs/>
          <w:i w:val="0"/>
          <w:iCs w:val="0"/>
          <w:color w:val="000000" w:themeColor="text1"/>
          <w:sz w:val="20"/>
          <w:szCs w:val="20"/>
        </w:rPr>
        <w:t xml:space="preserve">. </w:t>
      </w:r>
      <w:r w:rsidRPr="00A74A26">
        <w:rPr>
          <w:i w:val="0"/>
          <w:iCs w:val="0"/>
          <w:color w:val="000000" w:themeColor="text1"/>
          <w:sz w:val="20"/>
          <w:szCs w:val="20"/>
        </w:rPr>
        <w:t xml:space="preserve">Mass flow </w:t>
      </w:r>
      <w:r w:rsidR="002A2DE8" w:rsidRPr="00A74A26">
        <w:rPr>
          <w:i w:val="0"/>
          <w:iCs w:val="0"/>
          <w:color w:val="000000" w:themeColor="text1"/>
          <w:sz w:val="20"/>
          <w:szCs w:val="20"/>
        </w:rPr>
        <w:t>rate comparison at two setpoint given the extreme condition.</w:t>
      </w:r>
    </w:p>
    <w:p w14:paraId="7A7B60C3" w14:textId="2C89EB11" w:rsidR="00FA7101" w:rsidRPr="002A2DE8" w:rsidRDefault="00753629" w:rsidP="002A2DE8">
      <w:pPr>
        <w:pStyle w:val="Caption"/>
        <w:jc w:val="center"/>
        <w:rPr>
          <w:b/>
          <w:bCs/>
          <w:i w:val="0"/>
          <w:iCs w:val="0"/>
          <w:color w:val="000000" w:themeColor="text1"/>
          <w:sz w:val="20"/>
          <w:szCs w:val="20"/>
        </w:rPr>
      </w:pPr>
      <w:r w:rsidRPr="00753629">
        <w:rPr>
          <w:noProof/>
          <w:lang w:eastAsia="ja-JP"/>
        </w:rPr>
        <w:drawing>
          <wp:inline distT="0" distB="0" distL="0" distR="0" wp14:anchorId="1B6A6913" wp14:editId="43338610">
            <wp:extent cx="3895725" cy="32968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1492" cy="3301687"/>
                    </a:xfrm>
                    <a:prstGeom prst="rect">
                      <a:avLst/>
                    </a:prstGeom>
                    <a:noFill/>
                    <a:ln>
                      <a:noFill/>
                    </a:ln>
                  </pic:spPr>
                </pic:pic>
              </a:graphicData>
            </a:graphic>
          </wp:inline>
        </w:drawing>
      </w:r>
    </w:p>
    <w:p w14:paraId="0ADAFCC5" w14:textId="245177E4" w:rsidR="00E5085A" w:rsidRPr="008527C1" w:rsidRDefault="00F10753" w:rsidP="008527C1">
      <w:pPr>
        <w:pStyle w:val="Caption"/>
        <w:jc w:val="center"/>
        <w:rPr>
          <w:b/>
          <w:bCs/>
          <w:i w:val="0"/>
          <w:iCs w:val="0"/>
          <w:color w:val="000000" w:themeColor="text1"/>
          <w:sz w:val="20"/>
          <w:szCs w:val="20"/>
        </w:rPr>
      </w:pPr>
      <w:bookmarkStart w:id="33" w:name="_Ref55319115"/>
      <w:r w:rsidRPr="00F10753">
        <w:rPr>
          <w:b/>
          <w:bCs/>
          <w:i w:val="0"/>
          <w:iCs w:val="0"/>
          <w:color w:val="000000" w:themeColor="text1"/>
          <w:sz w:val="20"/>
          <w:szCs w:val="20"/>
        </w:rPr>
        <w:t xml:space="preserve">Fig. </w:t>
      </w:r>
      <w:r w:rsidRPr="00F10753">
        <w:rPr>
          <w:b/>
          <w:bCs/>
          <w:i w:val="0"/>
          <w:iCs w:val="0"/>
          <w:color w:val="000000" w:themeColor="text1"/>
          <w:sz w:val="20"/>
          <w:szCs w:val="20"/>
        </w:rPr>
        <w:fldChar w:fldCharType="begin"/>
      </w:r>
      <w:r w:rsidRPr="00F10753">
        <w:rPr>
          <w:b/>
          <w:bCs/>
          <w:i w:val="0"/>
          <w:iCs w:val="0"/>
          <w:color w:val="000000" w:themeColor="text1"/>
          <w:sz w:val="20"/>
          <w:szCs w:val="20"/>
        </w:rPr>
        <w:instrText xml:space="preserve"> SEQ Fig. \* ARABIC </w:instrText>
      </w:r>
      <w:r w:rsidRPr="00F10753">
        <w:rPr>
          <w:b/>
          <w:bCs/>
          <w:i w:val="0"/>
          <w:iCs w:val="0"/>
          <w:color w:val="000000" w:themeColor="text1"/>
          <w:sz w:val="20"/>
          <w:szCs w:val="20"/>
        </w:rPr>
        <w:fldChar w:fldCharType="separate"/>
      </w:r>
      <w:r w:rsidRPr="00F10753">
        <w:rPr>
          <w:b/>
          <w:bCs/>
          <w:i w:val="0"/>
          <w:iCs w:val="0"/>
          <w:color w:val="000000" w:themeColor="text1"/>
          <w:sz w:val="20"/>
          <w:szCs w:val="20"/>
        </w:rPr>
        <w:t>21</w:t>
      </w:r>
      <w:r w:rsidRPr="00F10753">
        <w:rPr>
          <w:b/>
          <w:bCs/>
          <w:i w:val="0"/>
          <w:iCs w:val="0"/>
          <w:color w:val="000000" w:themeColor="text1"/>
          <w:sz w:val="20"/>
          <w:szCs w:val="20"/>
        </w:rPr>
        <w:fldChar w:fldCharType="end"/>
      </w:r>
      <w:bookmarkEnd w:id="33"/>
      <w:r w:rsidRPr="00F10753">
        <w:rPr>
          <w:b/>
          <w:bCs/>
          <w:i w:val="0"/>
          <w:iCs w:val="0"/>
          <w:color w:val="000000" w:themeColor="text1"/>
          <w:sz w:val="20"/>
          <w:szCs w:val="20"/>
        </w:rPr>
        <w:t xml:space="preserve">. </w:t>
      </w:r>
      <w:r w:rsidR="00081CD3">
        <w:rPr>
          <w:i w:val="0"/>
          <w:iCs w:val="0"/>
          <w:color w:val="000000" w:themeColor="text1"/>
          <w:sz w:val="20"/>
          <w:szCs w:val="20"/>
        </w:rPr>
        <w:t>Power pump</w:t>
      </w:r>
      <w:r w:rsidRPr="00F10753">
        <w:rPr>
          <w:i w:val="0"/>
          <w:iCs w:val="0"/>
          <w:color w:val="000000" w:themeColor="text1"/>
          <w:sz w:val="20"/>
          <w:szCs w:val="20"/>
        </w:rPr>
        <w:t xml:space="preserve"> comparison at two setpoint given the extreme condition.</w:t>
      </w:r>
    </w:p>
    <w:p w14:paraId="295D021D" w14:textId="4F745025" w:rsidR="00803B43" w:rsidRPr="00BD29B7" w:rsidRDefault="00803B43" w:rsidP="00BD29B7">
      <w:pPr>
        <w:pStyle w:val="Heading1"/>
        <w:numPr>
          <w:ilvl w:val="0"/>
          <w:numId w:val="15"/>
        </w:numPr>
        <w:spacing w:line="360" w:lineRule="auto"/>
        <w:rPr>
          <w:rFonts w:ascii="Times New Roman" w:hAnsi="Times New Roman" w:cs="Times New Roman"/>
          <w:b/>
          <w:bCs/>
          <w:color w:val="auto"/>
          <w:sz w:val="24"/>
          <w:szCs w:val="24"/>
        </w:rPr>
      </w:pPr>
      <w:r w:rsidRPr="00BD29B7">
        <w:rPr>
          <w:rFonts w:ascii="Times New Roman" w:hAnsi="Times New Roman" w:cs="Times New Roman"/>
          <w:b/>
          <w:bCs/>
          <w:color w:val="auto"/>
          <w:sz w:val="24"/>
          <w:szCs w:val="24"/>
        </w:rPr>
        <w:t>Conclusion</w:t>
      </w:r>
    </w:p>
    <w:p w14:paraId="14BB0EA6" w14:textId="1F89C7E0" w:rsidR="0049540E" w:rsidRPr="00BD29B7" w:rsidRDefault="00CF2133" w:rsidP="00BD29B7">
      <w:pPr>
        <w:spacing w:line="360" w:lineRule="auto"/>
      </w:pPr>
      <w:r w:rsidRPr="00BD29B7">
        <w:t xml:space="preserve">Based on the data analysis of the research results that have been carried out, it can be concluded that several things are the results of the comparison of the </w:t>
      </w:r>
      <w:r w:rsidR="00D63420" w:rsidRPr="00BD29B7">
        <w:t>ON/OFF</w:t>
      </w:r>
      <w:r w:rsidRPr="00BD29B7">
        <w:t xml:space="preserve"> control system with the control system on the mass flow rate of the chiller pump on the chiller that has used the part load system, </w:t>
      </w:r>
      <w:r w:rsidRPr="00BD29B7">
        <w:lastRenderedPageBreak/>
        <w:t xml:space="preserve">it can be seen that it can reduce </w:t>
      </w:r>
      <w:r w:rsidR="00BD4328" w:rsidRPr="00BD29B7">
        <w:t>pump</w:t>
      </w:r>
      <w:r w:rsidRPr="00BD29B7">
        <w:t xml:space="preserve"> electrical energy consumption by 67.675%. Testing the control algorithm for temperature control managed to control according to the desired setpoint with a deviation</w:t>
      </w:r>
      <w:r w:rsidR="00AE5C59" w:rsidRPr="00BD29B7">
        <w:t xml:space="preserve"> variation</w:t>
      </w:r>
      <w:r w:rsidRPr="00BD29B7">
        <w:t xml:space="preserve"> of ± 0.2 °C.</w:t>
      </w:r>
      <w:r w:rsidR="008B6E45">
        <w:t xml:space="preserve"> </w:t>
      </w:r>
      <w:r w:rsidR="005E4C70">
        <w:t xml:space="preserve">The control system </w:t>
      </w:r>
      <w:r w:rsidR="005E4C70" w:rsidRPr="00FD3396">
        <w:t xml:space="preserve">is tested at </w:t>
      </w:r>
      <w:r w:rsidR="002B2FDE" w:rsidRPr="00FD3396">
        <w:t xml:space="preserve">sudden load change </w:t>
      </w:r>
      <w:r w:rsidR="005E4C70" w:rsidRPr="00FD3396">
        <w:t xml:space="preserve">with the result </w:t>
      </w:r>
      <w:r w:rsidR="009010B1" w:rsidRPr="00FD3396">
        <w:t>which the</w:t>
      </w:r>
      <w:r w:rsidR="005E4C70" w:rsidRPr="00FD3396">
        <w:t xml:space="preserve"> optimized control system had average different 50,78%</w:t>
      </w:r>
      <w:r w:rsidR="005E4C70">
        <w:t xml:space="preserve"> </w:t>
      </w:r>
      <w:r w:rsidR="009010B1">
        <w:t>lower than the ON/OFF control system.</w:t>
      </w:r>
      <w:r w:rsidR="001B3B5F">
        <w:t xml:space="preserve"> </w:t>
      </w:r>
      <w:r w:rsidR="00264F62" w:rsidRPr="00264F62">
        <w:t>This control can be suggested for use in this existing building.</w:t>
      </w:r>
    </w:p>
    <w:p w14:paraId="656A3AA3" w14:textId="6E66B07B" w:rsidR="00803B43" w:rsidRPr="00BD29B7" w:rsidRDefault="00803B43" w:rsidP="00BD29B7">
      <w:pPr>
        <w:pStyle w:val="Heading1"/>
        <w:spacing w:line="360" w:lineRule="auto"/>
        <w:rPr>
          <w:rFonts w:ascii="Times New Roman" w:hAnsi="Times New Roman" w:cs="Times New Roman"/>
          <w:b/>
          <w:bCs/>
          <w:color w:val="auto"/>
          <w:sz w:val="24"/>
          <w:szCs w:val="24"/>
        </w:rPr>
      </w:pPr>
      <w:bookmarkStart w:id="34" w:name="_Hlk52821492"/>
      <w:r w:rsidRPr="00BD29B7">
        <w:rPr>
          <w:rFonts w:ascii="Times New Roman" w:hAnsi="Times New Roman" w:cs="Times New Roman"/>
          <w:b/>
          <w:bCs/>
          <w:color w:val="auto"/>
          <w:sz w:val="24"/>
          <w:szCs w:val="24"/>
        </w:rPr>
        <w:t>Reference</w:t>
      </w:r>
    </w:p>
    <w:p w14:paraId="0629FC60" w14:textId="0F8A6F3B" w:rsidR="00B37DA5" w:rsidRPr="00B37DA5" w:rsidRDefault="00B37DA5" w:rsidP="00AE280F">
      <w:pPr>
        <w:pStyle w:val="ListParagraph"/>
        <w:numPr>
          <w:ilvl w:val="0"/>
          <w:numId w:val="18"/>
        </w:numPr>
        <w:spacing w:line="360" w:lineRule="auto"/>
        <w:ind w:left="284"/>
        <w:rPr>
          <w:rFonts w:cs="Times New Roman"/>
          <w:color w:val="000000" w:themeColor="text1"/>
          <w:lang w:val="id-ID"/>
        </w:rPr>
      </w:pPr>
      <w:bookmarkStart w:id="35" w:name="_Ref54985426"/>
      <w:bookmarkEnd w:id="0"/>
      <w:r w:rsidRPr="00B37DA5">
        <w:rPr>
          <w:rFonts w:cs="Times New Roman"/>
          <w:color w:val="000000" w:themeColor="text1"/>
          <w:lang w:val="id-ID"/>
        </w:rPr>
        <w:t>M. H. Shamsi, U. Ali, E. Mangina, J. O'Donnell, A framework for uncertainty quantification in building heat demand simulations using reduced-order grey-box energy models, Applied Energy 275 (2020) 115141</w:t>
      </w:r>
    </w:p>
    <w:p w14:paraId="2D2520E4" w14:textId="3B960AD2" w:rsidR="00F864F5" w:rsidRPr="00AE280F" w:rsidRDefault="00F864F5" w:rsidP="00AE280F">
      <w:pPr>
        <w:pStyle w:val="ListParagraph"/>
        <w:numPr>
          <w:ilvl w:val="0"/>
          <w:numId w:val="18"/>
        </w:numPr>
        <w:spacing w:line="360" w:lineRule="auto"/>
        <w:ind w:left="284"/>
        <w:rPr>
          <w:rFonts w:cs="Times New Roman"/>
          <w:color w:val="000000" w:themeColor="text1"/>
          <w:lang w:val="id-ID"/>
        </w:rPr>
      </w:pPr>
      <w:proofErr w:type="spellStart"/>
      <w:r w:rsidRPr="00AE280F">
        <w:rPr>
          <w:rFonts w:cs="Times New Roman"/>
          <w:color w:val="000000" w:themeColor="text1"/>
        </w:rPr>
        <w:t>Nasruddin</w:t>
      </w:r>
      <w:proofErr w:type="spellEnd"/>
      <w:r w:rsidRPr="00AE280F">
        <w:rPr>
          <w:rFonts w:cs="Times New Roman"/>
          <w:color w:val="000000" w:themeColor="text1"/>
        </w:rPr>
        <w:t xml:space="preserve">, </w:t>
      </w:r>
      <w:proofErr w:type="spellStart"/>
      <w:r w:rsidRPr="00AE280F">
        <w:rPr>
          <w:rFonts w:cs="Times New Roman"/>
          <w:color w:val="000000" w:themeColor="text1"/>
        </w:rPr>
        <w:t>Idrus</w:t>
      </w:r>
      <w:proofErr w:type="spellEnd"/>
      <w:r w:rsidRPr="00AE280F">
        <w:rPr>
          <w:rFonts w:cs="Times New Roman"/>
          <w:color w:val="000000" w:themeColor="text1"/>
        </w:rPr>
        <w:t xml:space="preserve"> </w:t>
      </w:r>
      <w:proofErr w:type="spellStart"/>
      <w:r w:rsidRPr="00AE280F">
        <w:rPr>
          <w:rFonts w:cs="Times New Roman"/>
          <w:color w:val="000000" w:themeColor="text1"/>
        </w:rPr>
        <w:t>Alhamid</w:t>
      </w:r>
      <w:proofErr w:type="spellEnd"/>
      <w:r w:rsidRPr="00AE280F">
        <w:rPr>
          <w:rFonts w:cs="Times New Roman"/>
          <w:color w:val="000000" w:themeColor="text1"/>
        </w:rPr>
        <w:t xml:space="preserve"> M, Daud Y, </w:t>
      </w:r>
      <w:proofErr w:type="spellStart"/>
      <w:r w:rsidRPr="00AE280F">
        <w:rPr>
          <w:rFonts w:cs="Times New Roman"/>
          <w:color w:val="000000" w:themeColor="text1"/>
        </w:rPr>
        <w:t>Surachman</w:t>
      </w:r>
      <w:proofErr w:type="spellEnd"/>
      <w:r w:rsidRPr="00AE280F">
        <w:rPr>
          <w:rFonts w:cs="Times New Roman"/>
          <w:color w:val="000000" w:themeColor="text1"/>
        </w:rPr>
        <w:t xml:space="preserve"> A, </w:t>
      </w:r>
      <w:proofErr w:type="spellStart"/>
      <w:r w:rsidRPr="00AE280F">
        <w:rPr>
          <w:rFonts w:cs="Times New Roman"/>
          <w:color w:val="000000" w:themeColor="text1"/>
        </w:rPr>
        <w:t>Sugiyono</w:t>
      </w:r>
      <w:proofErr w:type="spellEnd"/>
      <w:r w:rsidRPr="00AE280F">
        <w:rPr>
          <w:rFonts w:cs="Times New Roman"/>
          <w:color w:val="000000" w:themeColor="text1"/>
        </w:rPr>
        <w:t xml:space="preserve"> A, Aditya HB, et al. Potential of geothermal energy for electricity generation in Indonesia: a review. Renew Sustain Energy Rev 2016;53:733–40.</w:t>
      </w:r>
      <w:bookmarkEnd w:id="35"/>
    </w:p>
    <w:p w14:paraId="046B99E2"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36" w:name="_Ref54985450"/>
      <w:r w:rsidRPr="00F864F5">
        <w:rPr>
          <w:rFonts w:cs="Times New Roman"/>
          <w:color w:val="000000" w:themeColor="text1"/>
          <w:lang w:val="id-ID"/>
        </w:rPr>
        <w:t>W.W. Purwanto, Indonesia Energy and Outlook and Statistic 2006, Pengkajian Energy Universitas Indonesia, University of Indonesia, 2006.</w:t>
      </w:r>
      <w:bookmarkEnd w:id="36"/>
    </w:p>
    <w:p w14:paraId="2EFB186B"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37" w:name="_Ref54985461"/>
      <w:r w:rsidRPr="00F864F5">
        <w:rPr>
          <w:rFonts w:cs="Times New Roman"/>
          <w:color w:val="000000" w:themeColor="text1"/>
          <w:lang w:val="id-ID"/>
        </w:rPr>
        <w:t>E. Prianto, Indonesian Landed House Electricity Consumption, Home Design Going Green, One Day Seminar, WWF–Indonesia, Jakarta, 2007</w:t>
      </w:r>
      <w:bookmarkEnd w:id="37"/>
    </w:p>
    <w:p w14:paraId="71E485E1"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38" w:name="_Ref54985469"/>
      <w:r w:rsidRPr="00F864F5">
        <w:rPr>
          <w:rFonts w:cs="Times New Roman"/>
          <w:color w:val="000000" w:themeColor="text1"/>
          <w:lang w:val="id-ID"/>
        </w:rPr>
        <w:t>A. Utama, S.H. Gheewala, Life cycle energy of single landed houses in Indonesia, Energy and Buildings 40 (2008) 1911–1916.</w:t>
      </w:r>
      <w:bookmarkEnd w:id="38"/>
    </w:p>
    <w:p w14:paraId="22E33DDB" w14:textId="0E7BF6D5" w:rsidR="007D6607" w:rsidRPr="007D6607" w:rsidRDefault="007D6607" w:rsidP="00F864F5">
      <w:pPr>
        <w:pStyle w:val="ListParagraph"/>
        <w:numPr>
          <w:ilvl w:val="0"/>
          <w:numId w:val="18"/>
        </w:numPr>
        <w:spacing w:line="360" w:lineRule="auto"/>
        <w:ind w:left="284"/>
        <w:rPr>
          <w:rFonts w:cs="Times New Roman"/>
          <w:color w:val="000000" w:themeColor="text1"/>
          <w:lang w:val="id-ID"/>
        </w:rPr>
      </w:pPr>
      <w:bookmarkStart w:id="39" w:name="_Ref54985478"/>
      <w:r w:rsidRPr="007D6607">
        <w:rPr>
          <w:rFonts w:cs="Times New Roman"/>
          <w:color w:val="000000" w:themeColor="text1"/>
          <w:lang w:val="id-ID"/>
        </w:rPr>
        <w:t>M. Ahmadzadehtalatapeh, Y.H. Yau, The application of heat pipe heat exchangers to improve the air quality and reduce the energy consumption of the air conditioning system in a hospital ward—A full year model simulation, Energy and Buildings 43 (2011) 2344-2355</w:t>
      </w:r>
    </w:p>
    <w:p w14:paraId="6B081B90" w14:textId="6D1CEF30" w:rsidR="007D6607" w:rsidRPr="007D6607" w:rsidRDefault="000551B9" w:rsidP="00F864F5">
      <w:pPr>
        <w:pStyle w:val="ListParagraph"/>
        <w:numPr>
          <w:ilvl w:val="0"/>
          <w:numId w:val="18"/>
        </w:numPr>
        <w:spacing w:line="360" w:lineRule="auto"/>
        <w:ind w:left="284"/>
        <w:rPr>
          <w:rFonts w:cs="Times New Roman"/>
          <w:color w:val="000000" w:themeColor="text1"/>
          <w:lang w:val="id-ID"/>
        </w:rPr>
      </w:pPr>
      <w:r w:rsidRPr="000551B9">
        <w:rPr>
          <w:rFonts w:cs="Times New Roman"/>
          <w:color w:val="000000" w:themeColor="text1"/>
          <w:lang w:val="id-ID"/>
        </w:rPr>
        <w:t>P. A. Kew, David A. Reay, Compact/micro-heat exchangers—Their role in heat pumping equipment, Applied Thermal Engineering 31 (2011) 594-601</w:t>
      </w:r>
    </w:p>
    <w:p w14:paraId="42A14B74" w14:textId="5D6C93EA" w:rsidR="007D6607" w:rsidRPr="007D6607" w:rsidRDefault="007D6607" w:rsidP="00F864F5">
      <w:pPr>
        <w:pStyle w:val="ListParagraph"/>
        <w:numPr>
          <w:ilvl w:val="0"/>
          <w:numId w:val="18"/>
        </w:numPr>
        <w:spacing w:line="360" w:lineRule="auto"/>
        <w:ind w:left="284"/>
        <w:rPr>
          <w:rFonts w:cs="Times New Roman"/>
          <w:color w:val="000000" w:themeColor="text1"/>
          <w:lang w:val="id-ID"/>
        </w:rPr>
      </w:pPr>
      <w:r w:rsidRPr="007D6607">
        <w:rPr>
          <w:rFonts w:cs="Times New Roman"/>
          <w:color w:val="000000" w:themeColor="text1"/>
          <w:lang w:val="id-ID"/>
        </w:rPr>
        <w:t>K. Noh, B. Min, Sang-Jin Song, J. Yang, G. Choi, D. Kim,Compressor efficiency with cylinder slenderness ratio of rotary compressor at various compression ratios, International journal of Referigation 70 (2016) 42-56</w:t>
      </w:r>
    </w:p>
    <w:p w14:paraId="5D01FA3F" w14:textId="77777777" w:rsidR="005662C2" w:rsidRDefault="007D6607" w:rsidP="005662C2">
      <w:pPr>
        <w:pStyle w:val="ListParagraph"/>
        <w:numPr>
          <w:ilvl w:val="0"/>
          <w:numId w:val="18"/>
        </w:numPr>
        <w:spacing w:line="360" w:lineRule="auto"/>
        <w:ind w:left="284"/>
        <w:rPr>
          <w:rFonts w:cs="Times New Roman"/>
          <w:color w:val="000000" w:themeColor="text1"/>
          <w:lang w:val="id-ID"/>
        </w:rPr>
      </w:pPr>
      <w:r w:rsidRPr="007D6607">
        <w:rPr>
          <w:rFonts w:cs="Times New Roman"/>
          <w:color w:val="000000" w:themeColor="text1"/>
          <w:lang w:val="id-ID"/>
        </w:rPr>
        <w:t>R. Zhang, E. J. Stanke, G. Zhang, Y. Lu, X. Sun, X. Li, Benefits investigation of electronic expansion valve in electric vehicle thermal system as compared to thermal expansion valve with shut-off valve, International journal of Referigation 100 (2019) 404-413</w:t>
      </w:r>
    </w:p>
    <w:p w14:paraId="1E004DAA" w14:textId="08BA2DDE" w:rsidR="005662C2" w:rsidRPr="005662C2" w:rsidRDefault="005662C2" w:rsidP="005662C2">
      <w:pPr>
        <w:pStyle w:val="ListParagraph"/>
        <w:numPr>
          <w:ilvl w:val="0"/>
          <w:numId w:val="18"/>
        </w:numPr>
        <w:spacing w:line="360" w:lineRule="auto"/>
        <w:ind w:left="284"/>
        <w:rPr>
          <w:rFonts w:cs="Times New Roman"/>
          <w:color w:val="000000" w:themeColor="text1"/>
          <w:lang w:val="id-ID"/>
        </w:rPr>
      </w:pPr>
      <w:r w:rsidRPr="005662C2">
        <w:rPr>
          <w:rFonts w:cs="Times New Roman"/>
          <w:color w:val="000000" w:themeColor="text1"/>
        </w:rPr>
        <w:t xml:space="preserve">D. </w:t>
      </w:r>
      <w:proofErr w:type="spellStart"/>
      <w:r w:rsidRPr="005662C2">
        <w:rPr>
          <w:rFonts w:cs="Times New Roman"/>
          <w:color w:val="000000" w:themeColor="text1"/>
        </w:rPr>
        <w:t>Nishijima</w:t>
      </w:r>
      <w:proofErr w:type="spellEnd"/>
      <w:r w:rsidRPr="005662C2">
        <w:rPr>
          <w:rFonts w:cs="Times New Roman"/>
          <w:color w:val="000000" w:themeColor="text1"/>
        </w:rPr>
        <w:t>, Product lifetime, energy efficiency and climate change: A case study</w:t>
      </w:r>
      <w:r>
        <w:rPr>
          <w:rFonts w:cs="Times New Roman" w:hint="eastAsia"/>
          <w:color w:val="000000" w:themeColor="text1"/>
          <w:lang w:eastAsia="ja-JP"/>
        </w:rPr>
        <w:t xml:space="preserve"> </w:t>
      </w:r>
      <w:r w:rsidRPr="005662C2">
        <w:rPr>
          <w:rFonts w:cs="Times New Roman"/>
          <w:color w:val="000000" w:themeColor="text1"/>
        </w:rPr>
        <w:t>of air conditioners in Japan, J</w:t>
      </w:r>
      <w:r>
        <w:rPr>
          <w:rFonts w:cs="Times New Roman" w:hint="eastAsia"/>
          <w:color w:val="000000" w:themeColor="text1"/>
          <w:lang w:eastAsia="ja-JP"/>
        </w:rPr>
        <w:t xml:space="preserve">ournal of Environmental Management </w:t>
      </w:r>
      <w:r>
        <w:rPr>
          <w:rFonts w:cs="Times New Roman"/>
          <w:color w:val="000000" w:themeColor="text1"/>
        </w:rPr>
        <w:t>181 (2016)</w:t>
      </w:r>
      <w:r>
        <w:rPr>
          <w:rFonts w:cs="Times New Roman" w:hint="eastAsia"/>
          <w:color w:val="000000" w:themeColor="text1"/>
          <w:lang w:eastAsia="ja-JP"/>
        </w:rPr>
        <w:t xml:space="preserve">, </w:t>
      </w:r>
      <w:r w:rsidRPr="005662C2">
        <w:rPr>
          <w:rFonts w:cs="Times New Roman"/>
          <w:color w:val="000000" w:themeColor="text1"/>
        </w:rPr>
        <w:t>582–589</w:t>
      </w:r>
      <w:r w:rsidR="00F864F5" w:rsidRPr="005662C2">
        <w:rPr>
          <w:rFonts w:cs="Times New Roman"/>
          <w:color w:val="000000" w:themeColor="text1"/>
        </w:rPr>
        <w:t xml:space="preserve">. </w:t>
      </w:r>
    </w:p>
    <w:p w14:paraId="66F0EDBD" w14:textId="0CB02676" w:rsidR="00F864F5" w:rsidRPr="005662C2" w:rsidRDefault="00F864F5" w:rsidP="005662C2">
      <w:pPr>
        <w:pStyle w:val="ListParagraph"/>
        <w:numPr>
          <w:ilvl w:val="0"/>
          <w:numId w:val="18"/>
        </w:numPr>
        <w:spacing w:line="360" w:lineRule="auto"/>
        <w:ind w:left="284"/>
        <w:rPr>
          <w:rFonts w:cs="Times New Roman"/>
          <w:color w:val="000000" w:themeColor="text1"/>
          <w:lang w:val="id-ID"/>
        </w:rPr>
      </w:pPr>
      <w:proofErr w:type="spellStart"/>
      <w:r w:rsidRPr="005662C2">
        <w:rPr>
          <w:rFonts w:cs="Times New Roman"/>
          <w:color w:val="000000" w:themeColor="text1"/>
        </w:rPr>
        <w:lastRenderedPageBreak/>
        <w:t>Afroz</w:t>
      </w:r>
      <w:proofErr w:type="spellEnd"/>
      <w:r w:rsidRPr="005662C2">
        <w:rPr>
          <w:rFonts w:cs="Times New Roman"/>
          <w:color w:val="000000" w:themeColor="text1"/>
        </w:rPr>
        <w:t xml:space="preserve">, G.M. </w:t>
      </w:r>
      <w:proofErr w:type="spellStart"/>
      <w:r w:rsidRPr="005662C2">
        <w:rPr>
          <w:rFonts w:cs="Times New Roman"/>
          <w:color w:val="000000" w:themeColor="text1"/>
        </w:rPr>
        <w:t>Shiafiullah</w:t>
      </w:r>
      <w:proofErr w:type="spellEnd"/>
      <w:r w:rsidRPr="005662C2">
        <w:rPr>
          <w:rFonts w:cs="Times New Roman"/>
          <w:color w:val="000000" w:themeColor="text1"/>
        </w:rPr>
        <w:t>, Modeling techniques used in building HVAC control systems: A review, Renewable and Sustainable Energy 83 (2018), 1364–0321.</w:t>
      </w:r>
      <w:bookmarkEnd w:id="39"/>
    </w:p>
    <w:p w14:paraId="43DD662B"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0" w:name="_Ref54985490"/>
      <w:proofErr w:type="spellStart"/>
      <w:r w:rsidRPr="00F864F5">
        <w:rPr>
          <w:rFonts w:cs="Times New Roman"/>
          <w:color w:val="000000" w:themeColor="text1"/>
        </w:rPr>
        <w:t>Nassrudin</w:t>
      </w:r>
      <w:proofErr w:type="spellEnd"/>
      <w:r w:rsidRPr="00F864F5">
        <w:rPr>
          <w:rFonts w:cs="Times New Roman"/>
          <w:color w:val="000000" w:themeColor="text1"/>
        </w:rPr>
        <w:t xml:space="preserve">, </w:t>
      </w:r>
      <w:proofErr w:type="spellStart"/>
      <w:r w:rsidRPr="00F864F5">
        <w:rPr>
          <w:rFonts w:cs="Times New Roman"/>
          <w:color w:val="000000" w:themeColor="text1"/>
        </w:rPr>
        <w:t>Sholahudin</w:t>
      </w:r>
      <w:proofErr w:type="spellEnd"/>
      <w:r w:rsidRPr="00F864F5">
        <w:rPr>
          <w:rFonts w:cs="Times New Roman"/>
          <w:color w:val="000000" w:themeColor="text1"/>
        </w:rPr>
        <w:t xml:space="preserve">, P </w:t>
      </w:r>
      <w:proofErr w:type="spellStart"/>
      <w:r w:rsidRPr="00F864F5">
        <w:rPr>
          <w:rFonts w:cs="Times New Roman"/>
          <w:color w:val="000000" w:themeColor="text1"/>
        </w:rPr>
        <w:t>Satrio</w:t>
      </w:r>
      <w:proofErr w:type="spellEnd"/>
      <w:r w:rsidRPr="00F864F5">
        <w:rPr>
          <w:rFonts w:cs="Times New Roman"/>
          <w:color w:val="000000" w:themeColor="text1"/>
        </w:rPr>
        <w:t xml:space="preserve">, T.M.I. </w:t>
      </w:r>
      <w:proofErr w:type="spellStart"/>
      <w:r w:rsidRPr="00F864F5">
        <w:rPr>
          <w:rFonts w:cs="Times New Roman"/>
          <w:color w:val="000000" w:themeColor="text1"/>
        </w:rPr>
        <w:t>Mahlia</w:t>
      </w:r>
      <w:proofErr w:type="spellEnd"/>
      <w:r w:rsidRPr="00F864F5">
        <w:rPr>
          <w:rFonts w:cs="Times New Roman"/>
          <w:color w:val="000000" w:themeColor="text1"/>
        </w:rPr>
        <w:t xml:space="preserve">, N. </w:t>
      </w:r>
      <w:proofErr w:type="spellStart"/>
      <w:r w:rsidRPr="00F864F5">
        <w:rPr>
          <w:rFonts w:cs="Times New Roman"/>
          <w:color w:val="000000" w:themeColor="text1"/>
        </w:rPr>
        <w:t>Gianneti</w:t>
      </w:r>
      <w:proofErr w:type="spellEnd"/>
      <w:r w:rsidRPr="00F864F5">
        <w:rPr>
          <w:rFonts w:cs="Times New Roman"/>
          <w:color w:val="000000" w:themeColor="text1"/>
        </w:rPr>
        <w:t>, K Saito, Optimization of HVAC system energy consumption in a building using artificial neural network and multi–objective genetic algorithm, Sustainable Energy Technologies and Assessments 35 (2019), 48–57.</w:t>
      </w:r>
      <w:bookmarkEnd w:id="40"/>
    </w:p>
    <w:p w14:paraId="1FA558CA"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1" w:name="_Ref54985500"/>
      <w:r w:rsidRPr="00F864F5">
        <w:rPr>
          <w:rFonts w:cs="Times New Roman"/>
          <w:color w:val="000000" w:themeColor="text1"/>
        </w:rPr>
        <w:t xml:space="preserve">J.R. Dobbs, B.M. </w:t>
      </w:r>
      <w:proofErr w:type="spellStart"/>
      <w:r w:rsidRPr="00F864F5">
        <w:rPr>
          <w:rFonts w:cs="Times New Roman"/>
          <w:color w:val="000000" w:themeColor="text1"/>
        </w:rPr>
        <w:t>Hencey</w:t>
      </w:r>
      <w:proofErr w:type="spellEnd"/>
      <w:r w:rsidRPr="00F864F5">
        <w:rPr>
          <w:rFonts w:cs="Times New Roman"/>
          <w:color w:val="000000" w:themeColor="text1"/>
        </w:rPr>
        <w:t>, Model predictive HVAC control with online occupancy model, Energy and Buildings 82 (2014), 675–84. –</w:t>
      </w:r>
      <w:bookmarkEnd w:id="41"/>
      <w:r w:rsidRPr="00F864F5">
        <w:rPr>
          <w:rFonts w:cs="Times New Roman"/>
          <w:color w:val="000000" w:themeColor="text1"/>
        </w:rPr>
        <w:t xml:space="preserve"> </w:t>
      </w:r>
    </w:p>
    <w:p w14:paraId="254BF6B4"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2" w:name="_Ref54985506"/>
      <w:r w:rsidRPr="00F864F5">
        <w:rPr>
          <w:rFonts w:cs="Times New Roman"/>
          <w:color w:val="000000" w:themeColor="text1"/>
        </w:rPr>
        <w:t xml:space="preserve">A, </w:t>
      </w:r>
      <w:proofErr w:type="spellStart"/>
      <w:r w:rsidRPr="00F864F5">
        <w:rPr>
          <w:rFonts w:cs="Times New Roman"/>
          <w:color w:val="000000" w:themeColor="text1"/>
        </w:rPr>
        <w:t>Afram</w:t>
      </w:r>
      <w:proofErr w:type="spellEnd"/>
      <w:r w:rsidRPr="00F864F5">
        <w:rPr>
          <w:rFonts w:cs="Times New Roman"/>
          <w:color w:val="000000" w:themeColor="text1"/>
        </w:rPr>
        <w:t xml:space="preserve">, F. </w:t>
      </w:r>
      <w:proofErr w:type="spellStart"/>
      <w:r w:rsidRPr="00F864F5">
        <w:rPr>
          <w:rFonts w:cs="Times New Roman"/>
          <w:color w:val="000000" w:themeColor="text1"/>
        </w:rPr>
        <w:t>Janabi</w:t>
      </w:r>
      <w:proofErr w:type="spellEnd"/>
      <w:r w:rsidRPr="00F864F5">
        <w:rPr>
          <w:rFonts w:cs="Times New Roman"/>
          <w:color w:val="000000" w:themeColor="text1"/>
        </w:rPr>
        <w:t>–Sharifi, Theory and applications of HVAC control systems – A review of model predictive control (MPC), Building and Environment 72 (2014) 343–355.</w:t>
      </w:r>
      <w:bookmarkEnd w:id="42"/>
    </w:p>
    <w:p w14:paraId="6E442F81"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3" w:name="_Ref54987307"/>
      <w:r w:rsidRPr="00F864F5">
        <w:rPr>
          <w:rFonts w:cs="Times New Roman"/>
          <w:color w:val="000000" w:themeColor="text1"/>
        </w:rPr>
        <w:t xml:space="preserve">L. Lu, W. Cai, L. </w:t>
      </w:r>
      <w:proofErr w:type="spellStart"/>
      <w:r w:rsidRPr="00F864F5">
        <w:rPr>
          <w:rFonts w:cs="Times New Roman"/>
          <w:color w:val="000000" w:themeColor="text1"/>
        </w:rPr>
        <w:t>Xie</w:t>
      </w:r>
      <w:proofErr w:type="spellEnd"/>
      <w:r w:rsidRPr="00F864F5">
        <w:rPr>
          <w:rFonts w:cs="Times New Roman"/>
          <w:color w:val="000000" w:themeColor="text1"/>
        </w:rPr>
        <w:t>, S. Li, Y.C. Soh, HVAC system optimization in – building section, Energy and Buildings 37 (2005), 11–22.</w:t>
      </w:r>
      <w:bookmarkEnd w:id="43"/>
    </w:p>
    <w:p w14:paraId="48DF5914"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4" w:name="_Ref54987315"/>
      <w:r w:rsidRPr="00F864F5">
        <w:rPr>
          <w:rFonts w:cs="Times New Roman"/>
          <w:color w:val="000000" w:themeColor="text1"/>
        </w:rPr>
        <w:t xml:space="preserve">D.V. Chase, L.E. </w:t>
      </w:r>
      <w:proofErr w:type="spellStart"/>
      <w:r w:rsidRPr="00F864F5">
        <w:rPr>
          <w:rFonts w:cs="Times New Roman"/>
          <w:color w:val="000000" w:themeColor="text1"/>
        </w:rPr>
        <w:t>Ormsbee</w:t>
      </w:r>
      <w:proofErr w:type="spellEnd"/>
      <w:r w:rsidRPr="00F864F5">
        <w:rPr>
          <w:rFonts w:cs="Times New Roman"/>
          <w:color w:val="000000" w:themeColor="text1"/>
        </w:rPr>
        <w:t>, Computer-generated pumping schedules for satisfying operational objectives, Journal of the American Water Works Association 85 (7) (1993) 54–61.</w:t>
      </w:r>
      <w:bookmarkEnd w:id="44"/>
    </w:p>
    <w:p w14:paraId="3B693FCA"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5" w:name="_Ref54987322"/>
      <w:r w:rsidRPr="00F864F5">
        <w:rPr>
          <w:rFonts w:cs="Times New Roman"/>
          <w:color w:val="000000" w:themeColor="text1"/>
        </w:rPr>
        <w:t>G. Yu, R.S. Powell, M.J.H. Sterling, Optimized pump scheduling in water distribution systems, Journal of Optimization Theory and Applications 83 (3) (1994) 463–488.</w:t>
      </w:r>
      <w:bookmarkEnd w:id="45"/>
    </w:p>
    <w:p w14:paraId="4FC0F4F5"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6" w:name="_Ref54987331"/>
      <w:bookmarkStart w:id="47" w:name="referensi_2"/>
      <w:r w:rsidRPr="00F864F5">
        <w:rPr>
          <w:rFonts w:cs="Times New Roman"/>
          <w:color w:val="000000" w:themeColor="text1"/>
          <w:lang w:val="id-ID"/>
        </w:rPr>
        <w:t>F.W. Yu, W.T. Ho</w:t>
      </w:r>
      <w:r w:rsidRPr="00F864F5">
        <w:rPr>
          <w:rFonts w:cs="Times New Roman"/>
          <w:color w:val="000000" w:themeColor="text1"/>
        </w:rPr>
        <w:t xml:space="preserve">, </w:t>
      </w:r>
      <w:r w:rsidRPr="00F864F5">
        <w:rPr>
          <w:rFonts w:cs="Times New Roman"/>
          <w:color w:val="000000" w:themeColor="text1"/>
          <w:lang w:val="id-ID"/>
        </w:rPr>
        <w:t>Multivariate diagnosis analysis for chiller system for improving energy performance, Building Eng. 20 (2018), 317–326</w:t>
      </w:r>
      <w:r w:rsidRPr="00F864F5">
        <w:rPr>
          <w:rFonts w:cs="Times New Roman"/>
          <w:color w:val="000000" w:themeColor="text1"/>
        </w:rPr>
        <w:t>.</w:t>
      </w:r>
      <w:bookmarkEnd w:id="46"/>
    </w:p>
    <w:p w14:paraId="38824D45" w14:textId="79D768AE"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8" w:name="_Ref54987342"/>
      <w:bookmarkEnd w:id="47"/>
      <w:r w:rsidRPr="00F864F5">
        <w:rPr>
          <w:rFonts w:cs="Times New Roman"/>
          <w:color w:val="000000" w:themeColor="text1"/>
        </w:rPr>
        <w:t>K</w:t>
      </w:r>
      <w:r w:rsidR="00F3167A">
        <w:rPr>
          <w:rFonts w:cs="Times New Roman"/>
          <w:color w:val="000000" w:themeColor="text1"/>
        </w:rPr>
        <w:t>.</w:t>
      </w:r>
      <w:r w:rsidRPr="00F864F5">
        <w:rPr>
          <w:rFonts w:cs="Times New Roman"/>
          <w:color w:val="000000" w:themeColor="text1"/>
        </w:rPr>
        <w:t xml:space="preserve"> Lee, T. Cheng, A simulation–optimization approach for energy efficiency of chilled water system, Energy and Buildings 54 (2012) 290–296.</w:t>
      </w:r>
      <w:bookmarkEnd w:id="48"/>
    </w:p>
    <w:p w14:paraId="79DB29FA"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49" w:name="_Ref54987351"/>
      <w:r w:rsidRPr="00F864F5">
        <w:rPr>
          <w:rFonts w:cs="Times New Roman"/>
          <w:color w:val="000000" w:themeColor="text1"/>
        </w:rPr>
        <w:t>F.W. Yu, K.T. Chan, Improved energy performance of air cooled centrifugal chillers with variable chilled water flow, Energy Conversion and Management 49 (2008) 1595–1611.</w:t>
      </w:r>
      <w:bookmarkEnd w:id="49"/>
    </w:p>
    <w:p w14:paraId="67E65AD2"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50" w:name="_Ref54987361"/>
      <w:bookmarkStart w:id="51" w:name="referensi_3"/>
      <w:r w:rsidRPr="00F864F5">
        <w:rPr>
          <w:rFonts w:cs="Times New Roman"/>
          <w:color w:val="000000" w:themeColor="text1"/>
          <w:lang w:val="id-ID"/>
        </w:rPr>
        <w:t>D. Gao, S. Wang, Y. Sun, A fault–tolerant and energy efficient kontrol strategy for primary–secondary chilled water systems in buildings, Energy. Buildings 43 (12) (2011), 3646–3656</w:t>
      </w:r>
      <w:bookmarkEnd w:id="50"/>
    </w:p>
    <w:p w14:paraId="0B372600"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52" w:name="_Ref54987400"/>
      <w:r w:rsidRPr="00F864F5">
        <w:rPr>
          <w:rFonts w:cs="Times New Roman"/>
          <w:color w:val="000000" w:themeColor="text1"/>
        </w:rPr>
        <w:t>Z. Ma, S. Wang, Energy efficient control of variable speed pumps in complex building central air-conditioning systems, Energy and Buildings 41 (2009) 197–205.</w:t>
      </w:r>
      <w:bookmarkEnd w:id="52"/>
    </w:p>
    <w:p w14:paraId="5DB97D34"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53" w:name="_Ref54987419"/>
      <w:bookmarkStart w:id="54" w:name="referensi_4"/>
      <w:bookmarkEnd w:id="51"/>
      <w:r w:rsidRPr="00F864F5">
        <w:rPr>
          <w:rFonts w:cs="Times New Roman"/>
          <w:color w:val="000000" w:themeColor="text1"/>
          <w:lang w:val="id-ID"/>
        </w:rPr>
        <w:t>V. Čongradac, F. Kulić, Recognition of the importance of using artificial neural networks and genetik algorithms to optimize chiller operation, Energy. Buildings 47 (2012), 651–658</w:t>
      </w:r>
      <w:bookmarkEnd w:id="53"/>
    </w:p>
    <w:p w14:paraId="30051E5D"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55" w:name="_Ref54987426"/>
      <w:proofErr w:type="spellStart"/>
      <w:r w:rsidRPr="00F864F5">
        <w:rPr>
          <w:rFonts w:cs="Times New Roman"/>
          <w:color w:val="000000" w:themeColor="text1"/>
        </w:rPr>
        <w:t>Nassrudin</w:t>
      </w:r>
      <w:proofErr w:type="spellEnd"/>
      <w:r w:rsidRPr="00F864F5">
        <w:rPr>
          <w:rFonts w:cs="Times New Roman"/>
          <w:color w:val="000000" w:themeColor="text1"/>
        </w:rPr>
        <w:t xml:space="preserve">, </w:t>
      </w:r>
      <w:proofErr w:type="spellStart"/>
      <w:r w:rsidRPr="00F864F5">
        <w:rPr>
          <w:rFonts w:cs="Times New Roman"/>
          <w:color w:val="000000" w:themeColor="text1"/>
        </w:rPr>
        <w:t>Sholahudin</w:t>
      </w:r>
      <w:proofErr w:type="spellEnd"/>
      <w:r w:rsidRPr="00F864F5">
        <w:rPr>
          <w:rFonts w:cs="Times New Roman"/>
          <w:color w:val="000000" w:themeColor="text1"/>
        </w:rPr>
        <w:t xml:space="preserve">, M.I. </w:t>
      </w:r>
      <w:proofErr w:type="spellStart"/>
      <w:r w:rsidRPr="00F864F5">
        <w:rPr>
          <w:rFonts w:cs="Times New Roman"/>
          <w:color w:val="000000" w:themeColor="text1"/>
        </w:rPr>
        <w:t>Alhamid</w:t>
      </w:r>
      <w:proofErr w:type="spellEnd"/>
      <w:r w:rsidRPr="00F864F5">
        <w:rPr>
          <w:rFonts w:cs="Times New Roman"/>
          <w:color w:val="000000" w:themeColor="text1"/>
        </w:rPr>
        <w:t>, K. Saito, Sustainable Energy Technologies and Assessments 30 (2018) 114–120.</w:t>
      </w:r>
      <w:bookmarkEnd w:id="55"/>
    </w:p>
    <w:p w14:paraId="4F6AB3E5"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56" w:name="_Ref54987435"/>
      <w:r w:rsidRPr="00F864F5">
        <w:rPr>
          <w:rFonts w:cs="Times New Roman"/>
          <w:color w:val="000000" w:themeColor="text1"/>
        </w:rPr>
        <w:t xml:space="preserve">L. Wang, E.W.M. Lee, R.K.K. Yuen, W. Feng, Cooling load forecasting-based predictive </w:t>
      </w:r>
      <w:proofErr w:type="spellStart"/>
      <w:r w:rsidRPr="00F864F5">
        <w:rPr>
          <w:rFonts w:cs="Times New Roman"/>
          <w:color w:val="000000" w:themeColor="text1"/>
        </w:rPr>
        <w:t>optimisation</w:t>
      </w:r>
      <w:proofErr w:type="spellEnd"/>
      <w:r w:rsidRPr="00F864F5">
        <w:rPr>
          <w:rFonts w:cs="Times New Roman"/>
          <w:color w:val="000000" w:themeColor="text1"/>
        </w:rPr>
        <w:t xml:space="preserve"> for chiller plants, Energy &amp; Buildings 198 (2019) 261–274.</w:t>
      </w:r>
      <w:bookmarkEnd w:id="56"/>
    </w:p>
    <w:p w14:paraId="4B84376D" w14:textId="78FF6CE8" w:rsidR="00F864F5" w:rsidRPr="00893836" w:rsidRDefault="00F864F5" w:rsidP="00F864F5">
      <w:pPr>
        <w:pStyle w:val="ListParagraph"/>
        <w:numPr>
          <w:ilvl w:val="0"/>
          <w:numId w:val="18"/>
        </w:numPr>
        <w:spacing w:line="360" w:lineRule="auto"/>
        <w:ind w:left="284"/>
        <w:rPr>
          <w:rFonts w:cs="Times New Roman"/>
          <w:color w:val="000000" w:themeColor="text1"/>
          <w:lang w:val="id-ID"/>
        </w:rPr>
      </w:pPr>
      <w:bookmarkStart w:id="57" w:name="_Ref54987471"/>
      <w:r w:rsidRPr="00F864F5">
        <w:rPr>
          <w:rFonts w:cs="Times New Roman"/>
          <w:color w:val="000000" w:themeColor="text1"/>
        </w:rPr>
        <w:lastRenderedPageBreak/>
        <w:t xml:space="preserve">J.M. Lee, S. H Hong, B.M </w:t>
      </w:r>
      <w:proofErr w:type="spellStart"/>
      <w:r w:rsidRPr="00F864F5">
        <w:rPr>
          <w:rFonts w:cs="Times New Roman"/>
          <w:color w:val="000000" w:themeColor="text1"/>
        </w:rPr>
        <w:t>Seo</w:t>
      </w:r>
      <w:proofErr w:type="spellEnd"/>
      <w:r w:rsidRPr="00F864F5">
        <w:rPr>
          <w:rFonts w:cs="Times New Roman"/>
          <w:color w:val="000000" w:themeColor="text1"/>
        </w:rPr>
        <w:t>, K.H. Lee Application of artificial neural networks for optimized AHU discharge air temperature set–point and minimized cooling energy in VAV system, Applied Thermal Engineering 153 (2019), 726–738.</w:t>
      </w:r>
      <w:bookmarkEnd w:id="57"/>
    </w:p>
    <w:p w14:paraId="7A01EA3A" w14:textId="44394109" w:rsidR="00893836" w:rsidRPr="008813B2" w:rsidRDefault="00893836" w:rsidP="00F864F5">
      <w:pPr>
        <w:pStyle w:val="ListParagraph"/>
        <w:numPr>
          <w:ilvl w:val="0"/>
          <w:numId w:val="18"/>
        </w:numPr>
        <w:spacing w:line="360" w:lineRule="auto"/>
        <w:ind w:left="284"/>
        <w:rPr>
          <w:rFonts w:cs="Times New Roman"/>
          <w:color w:val="000000" w:themeColor="text1"/>
          <w:lang w:val="id-ID"/>
        </w:rPr>
      </w:pPr>
      <w:r w:rsidRPr="008813B2">
        <w:rPr>
          <w:rFonts w:cs="Times New Roman"/>
        </w:rPr>
        <w:t xml:space="preserve">R. </w:t>
      </w:r>
      <w:proofErr w:type="spellStart"/>
      <w:r w:rsidRPr="008813B2">
        <w:rPr>
          <w:rFonts w:cs="Times New Roman"/>
        </w:rPr>
        <w:t>Escandón</w:t>
      </w:r>
      <w:proofErr w:type="spellEnd"/>
      <w:r w:rsidRPr="008813B2">
        <w:rPr>
          <w:rFonts w:cs="Times New Roman"/>
        </w:rPr>
        <w:t xml:space="preserve">, F. </w:t>
      </w:r>
      <w:proofErr w:type="spellStart"/>
      <w:r w:rsidRPr="008813B2">
        <w:rPr>
          <w:rFonts w:cs="Times New Roman"/>
        </w:rPr>
        <w:t>Ascione</w:t>
      </w:r>
      <w:proofErr w:type="spellEnd"/>
      <w:r w:rsidRPr="008813B2">
        <w:rPr>
          <w:rFonts w:cs="Times New Roman"/>
        </w:rPr>
        <w:t xml:space="preserve">, N. Bianco, G. M. Mauro, Rafael Suárez, J. J. </w:t>
      </w:r>
      <w:proofErr w:type="spellStart"/>
      <w:r w:rsidRPr="008813B2">
        <w:rPr>
          <w:rFonts w:cs="Times New Roman"/>
        </w:rPr>
        <w:t>Sendra</w:t>
      </w:r>
      <w:proofErr w:type="spellEnd"/>
      <w:r w:rsidRPr="008813B2">
        <w:rPr>
          <w:rFonts w:cs="Times New Roman"/>
        </w:rPr>
        <w:t>, Thermal comfort prediction in a building category: Artificial neural network generation from calibrated models for a social housing stock in southern Europe, Applied Thermal Engineering 150 (2019) 492–505</w:t>
      </w:r>
    </w:p>
    <w:p w14:paraId="474FAA9A" w14:textId="18FB32BB" w:rsidR="005A09ED" w:rsidRPr="005A09ED" w:rsidRDefault="005A09ED" w:rsidP="00F864F5">
      <w:pPr>
        <w:pStyle w:val="ListParagraph"/>
        <w:numPr>
          <w:ilvl w:val="0"/>
          <w:numId w:val="18"/>
        </w:numPr>
        <w:spacing w:line="360" w:lineRule="auto"/>
        <w:ind w:left="284"/>
        <w:rPr>
          <w:rFonts w:cs="Times New Roman"/>
          <w:color w:val="000000" w:themeColor="text1"/>
          <w:lang w:val="id-ID"/>
        </w:rPr>
      </w:pPr>
      <w:bookmarkStart w:id="58" w:name="_Ref54987499"/>
      <w:bookmarkStart w:id="59" w:name="referensi_7"/>
      <w:bookmarkEnd w:id="54"/>
      <w:r w:rsidRPr="005A09ED">
        <w:rPr>
          <w:rFonts w:cs="Times New Roman"/>
          <w:color w:val="000000" w:themeColor="text1"/>
          <w:lang w:val="id-ID"/>
        </w:rPr>
        <w:t>Raef S. Shehata, Hussein A. Abdullah, Fayez F.G. Areed, Variable structure surge control for constant speed centrifugal compressors, Control Engineering Practice 17 (2009) 815–833</w:t>
      </w:r>
    </w:p>
    <w:p w14:paraId="6DFF0003" w14:textId="41266079" w:rsidR="005A09ED" w:rsidRPr="005A09ED" w:rsidRDefault="005A09ED" w:rsidP="00F864F5">
      <w:pPr>
        <w:pStyle w:val="ListParagraph"/>
        <w:numPr>
          <w:ilvl w:val="0"/>
          <w:numId w:val="18"/>
        </w:numPr>
        <w:spacing w:line="360" w:lineRule="auto"/>
        <w:ind w:left="284"/>
        <w:rPr>
          <w:rFonts w:cs="Times New Roman"/>
          <w:color w:val="000000" w:themeColor="text1"/>
          <w:lang w:val="id-ID"/>
        </w:rPr>
      </w:pPr>
      <w:r w:rsidRPr="005A09ED">
        <w:rPr>
          <w:rFonts w:cs="Times New Roman"/>
          <w:color w:val="000000" w:themeColor="text1"/>
          <w:lang w:val="id-ID"/>
        </w:rPr>
        <w:t>Masoud Taleb Ziabari, Mohammad Reza Jahed-Motlagh, Karim Salahshoor, Amin Ramezani &amp; Ali Moarefianpur | (2017) Robust adaptive control of surge instability in constant speed centrifugal compressors using tube-MPC, Cogent Engineering, 4:1, 1339335</w:t>
      </w:r>
    </w:p>
    <w:p w14:paraId="2A4F2545" w14:textId="56509F60" w:rsidR="00F864F5" w:rsidRPr="007C053A" w:rsidRDefault="00F864F5" w:rsidP="00F864F5">
      <w:pPr>
        <w:pStyle w:val="ListParagraph"/>
        <w:numPr>
          <w:ilvl w:val="0"/>
          <w:numId w:val="18"/>
        </w:numPr>
        <w:spacing w:line="360" w:lineRule="auto"/>
        <w:ind w:left="284"/>
        <w:rPr>
          <w:rFonts w:cs="Times New Roman"/>
          <w:color w:val="000000" w:themeColor="text1"/>
          <w:lang w:val="id-ID"/>
        </w:rPr>
      </w:pPr>
      <w:r w:rsidRPr="00F864F5">
        <w:rPr>
          <w:rFonts w:cs="Times New Roman"/>
          <w:color w:val="000000" w:themeColor="text1"/>
        </w:rPr>
        <w:t xml:space="preserve">The U.S. DOE. </w:t>
      </w:r>
      <w:proofErr w:type="spellStart"/>
      <w:r w:rsidRPr="00F864F5">
        <w:rPr>
          <w:rFonts w:cs="Times New Roman"/>
          <w:color w:val="000000" w:themeColor="text1"/>
        </w:rPr>
        <w:t>EnergyPlus</w:t>
      </w:r>
      <w:proofErr w:type="spellEnd"/>
      <w:r w:rsidRPr="00F864F5">
        <w:rPr>
          <w:rFonts w:cs="Times New Roman"/>
          <w:color w:val="000000" w:themeColor="text1"/>
        </w:rPr>
        <w:t xml:space="preserve"> Engineering Reference. The Reference to </w:t>
      </w:r>
      <w:proofErr w:type="spellStart"/>
      <w:r w:rsidRPr="00F864F5">
        <w:rPr>
          <w:rFonts w:cs="Times New Roman"/>
          <w:color w:val="000000" w:themeColor="text1"/>
        </w:rPr>
        <w:t>EnergyPlus</w:t>
      </w:r>
      <w:proofErr w:type="spellEnd"/>
      <w:r w:rsidRPr="00F864F5">
        <w:rPr>
          <w:rFonts w:cs="Times New Roman"/>
          <w:color w:val="000000" w:themeColor="text1"/>
        </w:rPr>
        <w:t>. Calculations, Version 9.2; The U.S. DOE: Washington, DC, USA, 2019, pp. 769–774.</w:t>
      </w:r>
      <w:bookmarkEnd w:id="58"/>
    </w:p>
    <w:p w14:paraId="247C2BB2" w14:textId="1716070A" w:rsidR="007C053A" w:rsidRDefault="007C053A" w:rsidP="007C053A">
      <w:pPr>
        <w:pStyle w:val="ListParagraph"/>
        <w:numPr>
          <w:ilvl w:val="0"/>
          <w:numId w:val="18"/>
        </w:numPr>
        <w:spacing w:line="360" w:lineRule="auto"/>
        <w:ind w:left="284"/>
        <w:rPr>
          <w:rFonts w:cs="Times New Roman"/>
          <w:color w:val="000000" w:themeColor="text1"/>
          <w:lang w:val="id-ID"/>
        </w:rPr>
      </w:pPr>
      <w:bookmarkStart w:id="60" w:name="_Ref54987504"/>
      <w:r w:rsidRPr="00F864F5">
        <w:rPr>
          <w:rFonts w:cs="Times New Roman"/>
          <w:color w:val="000000" w:themeColor="text1"/>
          <w:lang w:val="id-ID"/>
        </w:rPr>
        <w:t>The U.S. DOE. Getting Started. EnergyPlus Version 9.1.0 Documentation; The U.S. DOE: Washington, DC, USA, 2019.</w:t>
      </w:r>
      <w:bookmarkEnd w:id="60"/>
    </w:p>
    <w:p w14:paraId="4318D0B1" w14:textId="0624D876" w:rsidR="00530211" w:rsidRDefault="00530211" w:rsidP="007C053A">
      <w:pPr>
        <w:pStyle w:val="ListParagraph"/>
        <w:numPr>
          <w:ilvl w:val="0"/>
          <w:numId w:val="18"/>
        </w:numPr>
        <w:spacing w:line="360" w:lineRule="auto"/>
        <w:ind w:left="284"/>
        <w:rPr>
          <w:rFonts w:cs="Times New Roman"/>
          <w:color w:val="000000" w:themeColor="text1"/>
          <w:lang w:val="id-ID"/>
        </w:rPr>
      </w:pPr>
      <w:r w:rsidRPr="00530211">
        <w:rPr>
          <w:rFonts w:cs="Times New Roman"/>
          <w:color w:val="000000" w:themeColor="text1"/>
          <w:lang w:val="id-ID"/>
        </w:rPr>
        <w:t>Soloway, D., and P.J. Haley, “Neural Generalized Predictive Control,” Proceedings of the 1996 IEEE International Symposium on Intelligent Control, 1996, pp. 277–281.</w:t>
      </w:r>
    </w:p>
    <w:p w14:paraId="4E90E55B" w14:textId="4A03EC35" w:rsidR="00D133D3" w:rsidRPr="00D133D3" w:rsidRDefault="00D133D3" w:rsidP="00D133D3">
      <w:pPr>
        <w:pStyle w:val="ListParagraph"/>
        <w:numPr>
          <w:ilvl w:val="0"/>
          <w:numId w:val="18"/>
        </w:numPr>
        <w:spacing w:line="360" w:lineRule="auto"/>
        <w:ind w:left="284"/>
        <w:rPr>
          <w:rFonts w:cs="Times New Roman"/>
          <w:color w:val="000000" w:themeColor="text1"/>
          <w:lang w:val="id-ID"/>
        </w:rPr>
      </w:pPr>
      <w:bookmarkStart w:id="61" w:name="_Ref54987541"/>
      <w:r w:rsidRPr="00F864F5">
        <w:rPr>
          <w:rFonts w:cs="Times New Roman"/>
          <w:color w:val="000000" w:themeColor="text1"/>
        </w:rPr>
        <w:t>M.H. Beale, M.T. Hagan, H.B. Demuth, Deep Learning Toolbox User’s Guide, MathWorks, 2020, pp. 1842.</w:t>
      </w:r>
      <w:bookmarkEnd w:id="61"/>
    </w:p>
    <w:p w14:paraId="46A0007F" w14:textId="5C8DE80D" w:rsidR="001944D6" w:rsidRPr="007C053A" w:rsidRDefault="00995DE2" w:rsidP="007C053A">
      <w:pPr>
        <w:pStyle w:val="ListParagraph"/>
        <w:numPr>
          <w:ilvl w:val="0"/>
          <w:numId w:val="18"/>
        </w:numPr>
        <w:spacing w:line="360" w:lineRule="auto"/>
        <w:ind w:left="284"/>
        <w:rPr>
          <w:rFonts w:cs="Times New Roman"/>
          <w:color w:val="000000" w:themeColor="text1"/>
          <w:lang w:val="id-ID"/>
        </w:rPr>
      </w:pPr>
      <w:bookmarkStart w:id="62" w:name="_Ref54987519"/>
      <w:r w:rsidRPr="00995DE2">
        <w:rPr>
          <w:rFonts w:cs="Times New Roman"/>
          <w:color w:val="000000" w:themeColor="text1"/>
          <w:lang w:val="id-ID"/>
        </w:rPr>
        <w:t>Sholahudin, K. Ohno, &amp;. Giannetti, S. Yamaguchi, K. Saito Dynamic modeling of room temperature and thermodynamic efficiency for direct expansion air conditioning systems using Bayesian neural network, Applied Thermal Engineering 158 (2019) 113809</w:t>
      </w:r>
      <w:r>
        <w:rPr>
          <w:rFonts w:cs="Times New Roman"/>
          <w:color w:val="000000" w:themeColor="text1"/>
        </w:rPr>
        <w:t>.</w:t>
      </w:r>
      <w:bookmarkEnd w:id="62"/>
    </w:p>
    <w:p w14:paraId="39558549" w14:textId="77777777" w:rsidR="00F864F5"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63" w:name="_Ref54987529"/>
      <w:bookmarkStart w:id="64" w:name="referensi_9"/>
      <w:bookmarkEnd w:id="59"/>
      <w:r w:rsidRPr="00F864F5">
        <w:rPr>
          <w:rFonts w:cs="Times New Roman"/>
          <w:color w:val="000000" w:themeColor="text1"/>
          <w:lang w:val="id-ID"/>
        </w:rPr>
        <w:t>Marquardt, D., “An Algorithm for Least–Squares Estimation of Nonlinear Parameters,” SIAM Journal on Applied Mathematics, Vol. 11, No. 2, June 1963, pp. 431–441.</w:t>
      </w:r>
      <w:bookmarkEnd w:id="63"/>
    </w:p>
    <w:p w14:paraId="4C5723B8" w14:textId="0C8904DD" w:rsidR="00D133D3" w:rsidRPr="00D133D3" w:rsidRDefault="00F864F5" w:rsidP="00D133D3">
      <w:pPr>
        <w:pStyle w:val="ListParagraph"/>
        <w:numPr>
          <w:ilvl w:val="0"/>
          <w:numId w:val="18"/>
        </w:numPr>
        <w:spacing w:line="360" w:lineRule="auto"/>
        <w:ind w:left="284"/>
        <w:rPr>
          <w:rFonts w:cs="Times New Roman"/>
          <w:color w:val="000000" w:themeColor="text1"/>
          <w:lang w:val="id-ID"/>
        </w:rPr>
      </w:pPr>
      <w:bookmarkStart w:id="65" w:name="_Ref54987535"/>
      <w:bookmarkStart w:id="66" w:name="referensi_10"/>
      <w:bookmarkEnd w:id="64"/>
      <w:r w:rsidRPr="00F864F5">
        <w:rPr>
          <w:rFonts w:cs="Times New Roman"/>
          <w:color w:val="000000" w:themeColor="text1"/>
          <w:lang w:val="id-ID"/>
        </w:rPr>
        <w:t>Hagan, M.T., and M. Menhaj, “Training feed–forward networks with the Marquardt algorithm,” IEEE Transactions on Neural Networks, Vol. 5, No. 6, 1999, pp. 989–993, 1994.</w:t>
      </w:r>
      <w:bookmarkStart w:id="67" w:name="_Ref54987551"/>
      <w:bookmarkStart w:id="68" w:name="referensi_11"/>
      <w:bookmarkEnd w:id="65"/>
      <w:bookmarkEnd w:id="66"/>
    </w:p>
    <w:p w14:paraId="719CD25A" w14:textId="0AC374AE" w:rsidR="007A7B5F" w:rsidRPr="007A7B5F" w:rsidRDefault="007A7B5F" w:rsidP="007A7B5F">
      <w:pPr>
        <w:pStyle w:val="ListParagraph"/>
        <w:numPr>
          <w:ilvl w:val="0"/>
          <w:numId w:val="18"/>
        </w:numPr>
        <w:spacing w:line="360" w:lineRule="auto"/>
        <w:ind w:left="284"/>
        <w:rPr>
          <w:rFonts w:cs="Times New Roman"/>
          <w:color w:val="000000" w:themeColor="text1"/>
          <w:lang w:val="id-ID"/>
        </w:rPr>
      </w:pPr>
      <w:bookmarkStart w:id="69" w:name="_Ref54987562"/>
      <w:r w:rsidRPr="00F864F5">
        <w:rPr>
          <w:rFonts w:cs="Times New Roman"/>
          <w:color w:val="000000" w:themeColor="text1"/>
        </w:rPr>
        <w:t>Global Optimization Toolbox User’s Guide, MathWorks, 2020, pp. 260, 267–272.</w:t>
      </w:r>
      <w:bookmarkEnd w:id="69"/>
    </w:p>
    <w:p w14:paraId="780AD746" w14:textId="37707DF4" w:rsidR="00A11D62" w:rsidRPr="00A11D62" w:rsidRDefault="00252ECE" w:rsidP="00F864F5">
      <w:pPr>
        <w:pStyle w:val="ListParagraph"/>
        <w:numPr>
          <w:ilvl w:val="0"/>
          <w:numId w:val="18"/>
        </w:numPr>
        <w:spacing w:line="360" w:lineRule="auto"/>
        <w:ind w:left="284"/>
        <w:rPr>
          <w:rFonts w:cs="Times New Roman"/>
          <w:color w:val="000000" w:themeColor="text1"/>
          <w:lang w:val="id-ID"/>
        </w:rPr>
      </w:pPr>
      <w:r>
        <w:rPr>
          <w:rFonts w:cs="Times New Roman"/>
          <w:color w:val="000000" w:themeColor="text1"/>
        </w:rPr>
        <w:t xml:space="preserve">D. </w:t>
      </w:r>
      <w:proofErr w:type="spellStart"/>
      <w:r>
        <w:rPr>
          <w:rFonts w:cs="Times New Roman"/>
          <w:color w:val="000000" w:themeColor="text1"/>
        </w:rPr>
        <w:t>Tuhus</w:t>
      </w:r>
      <w:proofErr w:type="spellEnd"/>
      <w:r>
        <w:rPr>
          <w:rFonts w:cs="Times New Roman"/>
          <w:color w:val="000000" w:themeColor="text1"/>
        </w:rPr>
        <w:t xml:space="preserve">-Dubrow, M. </w:t>
      </w:r>
      <w:proofErr w:type="spellStart"/>
      <w:r>
        <w:rPr>
          <w:rFonts w:cs="Times New Roman"/>
          <w:color w:val="000000" w:themeColor="text1"/>
        </w:rPr>
        <w:t>Krarti</w:t>
      </w:r>
      <w:proofErr w:type="spellEnd"/>
      <w:r>
        <w:rPr>
          <w:rFonts w:cs="Times New Roman"/>
          <w:color w:val="000000" w:themeColor="text1"/>
        </w:rPr>
        <w:t xml:space="preserve">, </w:t>
      </w:r>
      <w:r w:rsidRPr="00252ECE">
        <w:rPr>
          <w:rFonts w:cs="Times New Roman"/>
          <w:color w:val="000000" w:themeColor="text1"/>
        </w:rPr>
        <w:t>Genetic-algorithm based approach to optimize building envelope design for residential buildings</w:t>
      </w:r>
      <w:r>
        <w:rPr>
          <w:rFonts w:cs="Times New Roman"/>
          <w:color w:val="000000" w:themeColor="text1"/>
        </w:rPr>
        <w:t xml:space="preserve">, </w:t>
      </w:r>
      <w:r w:rsidRPr="00252ECE">
        <w:rPr>
          <w:rFonts w:cs="Times New Roman"/>
          <w:color w:val="000000" w:themeColor="text1"/>
        </w:rPr>
        <w:t>Building and Environment 45 (2010) 1574–1581</w:t>
      </w:r>
      <w:r>
        <w:rPr>
          <w:rFonts w:cs="Times New Roman"/>
          <w:color w:val="000000" w:themeColor="text1"/>
        </w:rPr>
        <w:t>.</w:t>
      </w:r>
      <w:bookmarkEnd w:id="67"/>
    </w:p>
    <w:p w14:paraId="08541553" w14:textId="2EFC9784" w:rsidR="007A311D" w:rsidRPr="00F864F5" w:rsidRDefault="00F864F5" w:rsidP="00F864F5">
      <w:pPr>
        <w:pStyle w:val="ListParagraph"/>
        <w:numPr>
          <w:ilvl w:val="0"/>
          <w:numId w:val="18"/>
        </w:numPr>
        <w:spacing w:line="360" w:lineRule="auto"/>
        <w:ind w:left="284"/>
        <w:rPr>
          <w:rFonts w:cs="Times New Roman"/>
          <w:color w:val="000000" w:themeColor="text1"/>
          <w:lang w:val="id-ID"/>
        </w:rPr>
      </w:pPr>
      <w:bookmarkStart w:id="70" w:name="_Ref54987584"/>
      <w:bookmarkEnd w:id="68"/>
      <w:r w:rsidRPr="00F864F5">
        <w:rPr>
          <w:rFonts w:cs="Times New Roman"/>
          <w:color w:val="000000" w:themeColor="text1"/>
        </w:rPr>
        <w:t>BCVTB., https://simulationresearch.lbl.gov/bcvtb/FrontPage, 2016.</w:t>
      </w:r>
      <w:bookmarkEnd w:id="34"/>
      <w:bookmarkEnd w:id="70"/>
    </w:p>
    <w:sectPr w:rsidR="007A311D" w:rsidRPr="00F864F5" w:rsidSect="0097638F">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3B42D" w14:textId="77777777" w:rsidR="006C64B8" w:rsidRDefault="006C64B8" w:rsidP="007C210F">
      <w:r>
        <w:separator/>
      </w:r>
    </w:p>
  </w:endnote>
  <w:endnote w:type="continuationSeparator" w:id="0">
    <w:p w14:paraId="503BB5B0" w14:textId="77777777" w:rsidR="006C64B8" w:rsidRDefault="006C64B8" w:rsidP="007C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A0BD4" w14:textId="77777777" w:rsidR="006C64B8" w:rsidRDefault="006C64B8" w:rsidP="007C210F">
      <w:r>
        <w:separator/>
      </w:r>
    </w:p>
  </w:footnote>
  <w:footnote w:type="continuationSeparator" w:id="0">
    <w:p w14:paraId="354063A4" w14:textId="77777777" w:rsidR="006C64B8" w:rsidRDefault="006C64B8" w:rsidP="007C2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1A9A"/>
    <w:multiLevelType w:val="hybridMultilevel"/>
    <w:tmpl w:val="8146EB8A"/>
    <w:lvl w:ilvl="0" w:tplc="B83ED8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34FFA"/>
    <w:multiLevelType w:val="hybridMultilevel"/>
    <w:tmpl w:val="8146EB8A"/>
    <w:lvl w:ilvl="0" w:tplc="B83ED8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23184"/>
    <w:multiLevelType w:val="hybridMultilevel"/>
    <w:tmpl w:val="8396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72436"/>
    <w:multiLevelType w:val="hybridMultilevel"/>
    <w:tmpl w:val="B9D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D4319"/>
    <w:multiLevelType w:val="hybridMultilevel"/>
    <w:tmpl w:val="C50E5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44D95"/>
    <w:multiLevelType w:val="hybridMultilevel"/>
    <w:tmpl w:val="8D101DE8"/>
    <w:lvl w:ilvl="0" w:tplc="0F6E436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D2813"/>
    <w:multiLevelType w:val="hybridMultilevel"/>
    <w:tmpl w:val="2C54E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61272"/>
    <w:multiLevelType w:val="hybridMultilevel"/>
    <w:tmpl w:val="8146EB8A"/>
    <w:lvl w:ilvl="0" w:tplc="B83ED8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A0D17"/>
    <w:multiLevelType w:val="hybridMultilevel"/>
    <w:tmpl w:val="8146EB8A"/>
    <w:lvl w:ilvl="0" w:tplc="B83ED8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AA62C4"/>
    <w:multiLevelType w:val="multilevel"/>
    <w:tmpl w:val="A83483A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color w:val="auto"/>
      </w:rPr>
    </w:lvl>
    <w:lvl w:ilvl="2">
      <w:start w:val="1"/>
      <w:numFmt w:val="decimal"/>
      <w:lvlText w:val="2.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E5F2B0A"/>
    <w:multiLevelType w:val="multilevel"/>
    <w:tmpl w:val="EFCE6192"/>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color w:val="auto"/>
      </w:rPr>
    </w:lvl>
    <w:lvl w:ilvl="2">
      <w:start w:val="1"/>
      <w:numFmt w:val="decimal"/>
      <w:lvlText w:val="2.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F785489"/>
    <w:multiLevelType w:val="hybridMultilevel"/>
    <w:tmpl w:val="A51EDD4C"/>
    <w:lvl w:ilvl="0" w:tplc="5238B5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88107A"/>
    <w:multiLevelType w:val="hybridMultilevel"/>
    <w:tmpl w:val="8146EB8A"/>
    <w:lvl w:ilvl="0" w:tplc="B83ED8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234702"/>
    <w:multiLevelType w:val="hybridMultilevel"/>
    <w:tmpl w:val="87B80942"/>
    <w:lvl w:ilvl="0" w:tplc="0F6E4366">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BD0ACE"/>
    <w:multiLevelType w:val="hybridMultilevel"/>
    <w:tmpl w:val="79D457BE"/>
    <w:lvl w:ilvl="0" w:tplc="0F6E4366">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1304AA"/>
    <w:multiLevelType w:val="hybridMultilevel"/>
    <w:tmpl w:val="8146EB8A"/>
    <w:lvl w:ilvl="0" w:tplc="B83ED8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0"/>
  </w:num>
  <w:num w:numId="4">
    <w:abstractNumId w:val="10"/>
  </w:num>
  <w:num w:numId="5">
    <w:abstractNumId w:val="10"/>
  </w:num>
  <w:num w:numId="6">
    <w:abstractNumId w:val="10"/>
  </w:num>
  <w:num w:numId="7">
    <w:abstractNumId w:val="10"/>
  </w:num>
  <w:num w:numId="8">
    <w:abstractNumId w:val="9"/>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2"/>
  </w:num>
  <w:num w:numId="16">
    <w:abstractNumId w:val="12"/>
  </w:num>
  <w:num w:numId="17">
    <w:abstractNumId w:val="5"/>
  </w:num>
  <w:num w:numId="18">
    <w:abstractNumId w:val="6"/>
  </w:num>
  <w:num w:numId="19">
    <w:abstractNumId w:val="7"/>
  </w:num>
  <w:num w:numId="20">
    <w:abstractNumId w:val="14"/>
  </w:num>
  <w:num w:numId="21">
    <w:abstractNumId w:val="13"/>
  </w:num>
  <w:num w:numId="22">
    <w:abstractNumId w:val="11"/>
  </w:num>
  <w:num w:numId="23">
    <w:abstractNumId w:val="0"/>
  </w:num>
  <w:num w:numId="24">
    <w:abstractNumId w:val="1"/>
  </w:num>
  <w:num w:numId="25">
    <w:abstractNumId w:val="15"/>
  </w:num>
  <w:num w:numId="26">
    <w:abstractNumId w:val="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AwMTIyMTcysTQwNTFU0lEKTi0uzszPAykwqQUA5+wrkCwAAAA="/>
  </w:docVars>
  <w:rsids>
    <w:rsidRoot w:val="00C54544"/>
    <w:rsid w:val="000019F5"/>
    <w:rsid w:val="00003C97"/>
    <w:rsid w:val="00005056"/>
    <w:rsid w:val="00005661"/>
    <w:rsid w:val="00005DEC"/>
    <w:rsid w:val="00005ED2"/>
    <w:rsid w:val="000071D8"/>
    <w:rsid w:val="00010932"/>
    <w:rsid w:val="00015D06"/>
    <w:rsid w:val="0001715A"/>
    <w:rsid w:val="00021F40"/>
    <w:rsid w:val="00021FF1"/>
    <w:rsid w:val="00022A34"/>
    <w:rsid w:val="000249F9"/>
    <w:rsid w:val="00025897"/>
    <w:rsid w:val="000258AF"/>
    <w:rsid w:val="00025C4D"/>
    <w:rsid w:val="0002741B"/>
    <w:rsid w:val="00032418"/>
    <w:rsid w:val="000351BE"/>
    <w:rsid w:val="000354FD"/>
    <w:rsid w:val="0003759B"/>
    <w:rsid w:val="00040E2F"/>
    <w:rsid w:val="00047504"/>
    <w:rsid w:val="0004797D"/>
    <w:rsid w:val="00050CAF"/>
    <w:rsid w:val="0005298E"/>
    <w:rsid w:val="00052BF2"/>
    <w:rsid w:val="000551B9"/>
    <w:rsid w:val="00057C9E"/>
    <w:rsid w:val="000630FB"/>
    <w:rsid w:val="000663F1"/>
    <w:rsid w:val="000673D5"/>
    <w:rsid w:val="00067E33"/>
    <w:rsid w:val="00073A28"/>
    <w:rsid w:val="00073F1E"/>
    <w:rsid w:val="0007632A"/>
    <w:rsid w:val="00077B60"/>
    <w:rsid w:val="00080A20"/>
    <w:rsid w:val="00081CD3"/>
    <w:rsid w:val="000862D5"/>
    <w:rsid w:val="000871FC"/>
    <w:rsid w:val="00087E8F"/>
    <w:rsid w:val="00090994"/>
    <w:rsid w:val="00091408"/>
    <w:rsid w:val="00095992"/>
    <w:rsid w:val="000A06E5"/>
    <w:rsid w:val="000A281C"/>
    <w:rsid w:val="000A4264"/>
    <w:rsid w:val="000A561F"/>
    <w:rsid w:val="000B089E"/>
    <w:rsid w:val="000B1BAD"/>
    <w:rsid w:val="000B3544"/>
    <w:rsid w:val="000B6336"/>
    <w:rsid w:val="000B693B"/>
    <w:rsid w:val="000B78EF"/>
    <w:rsid w:val="000C065F"/>
    <w:rsid w:val="000C1C07"/>
    <w:rsid w:val="000C3E1C"/>
    <w:rsid w:val="000C45D3"/>
    <w:rsid w:val="000C497C"/>
    <w:rsid w:val="000C4B20"/>
    <w:rsid w:val="000C4C56"/>
    <w:rsid w:val="000D153B"/>
    <w:rsid w:val="000D3F9E"/>
    <w:rsid w:val="000D748C"/>
    <w:rsid w:val="000D7743"/>
    <w:rsid w:val="000D7A3F"/>
    <w:rsid w:val="000E46FB"/>
    <w:rsid w:val="000F4F9F"/>
    <w:rsid w:val="000F5582"/>
    <w:rsid w:val="000F58BE"/>
    <w:rsid w:val="000F609F"/>
    <w:rsid w:val="00100932"/>
    <w:rsid w:val="00101BE7"/>
    <w:rsid w:val="0010729B"/>
    <w:rsid w:val="0011282B"/>
    <w:rsid w:val="001129B0"/>
    <w:rsid w:val="00114B30"/>
    <w:rsid w:val="0011637A"/>
    <w:rsid w:val="00123346"/>
    <w:rsid w:val="00133F81"/>
    <w:rsid w:val="001377B9"/>
    <w:rsid w:val="001405A7"/>
    <w:rsid w:val="00142705"/>
    <w:rsid w:val="00143AAF"/>
    <w:rsid w:val="00144D62"/>
    <w:rsid w:val="0014547A"/>
    <w:rsid w:val="0015146F"/>
    <w:rsid w:val="0015441F"/>
    <w:rsid w:val="001564C3"/>
    <w:rsid w:val="001578E1"/>
    <w:rsid w:val="00167A30"/>
    <w:rsid w:val="0017118E"/>
    <w:rsid w:val="00174412"/>
    <w:rsid w:val="001768AC"/>
    <w:rsid w:val="00177B00"/>
    <w:rsid w:val="001801E2"/>
    <w:rsid w:val="00186268"/>
    <w:rsid w:val="00187282"/>
    <w:rsid w:val="001905BE"/>
    <w:rsid w:val="00190A38"/>
    <w:rsid w:val="001944D6"/>
    <w:rsid w:val="001A19B0"/>
    <w:rsid w:val="001A2D0E"/>
    <w:rsid w:val="001A7508"/>
    <w:rsid w:val="001A7E09"/>
    <w:rsid w:val="001B099D"/>
    <w:rsid w:val="001B2A13"/>
    <w:rsid w:val="001B395F"/>
    <w:rsid w:val="001B3B5F"/>
    <w:rsid w:val="001B553D"/>
    <w:rsid w:val="001B6747"/>
    <w:rsid w:val="001C0B74"/>
    <w:rsid w:val="001C3D2E"/>
    <w:rsid w:val="001C457C"/>
    <w:rsid w:val="001C7DEA"/>
    <w:rsid w:val="001D0119"/>
    <w:rsid w:val="001D1332"/>
    <w:rsid w:val="001D418C"/>
    <w:rsid w:val="001D68DD"/>
    <w:rsid w:val="001E011D"/>
    <w:rsid w:val="001E02F2"/>
    <w:rsid w:val="001E17A0"/>
    <w:rsid w:val="001E37DB"/>
    <w:rsid w:val="001E3D6A"/>
    <w:rsid w:val="001F44CD"/>
    <w:rsid w:val="00200FB0"/>
    <w:rsid w:val="00201516"/>
    <w:rsid w:val="002030A9"/>
    <w:rsid w:val="00204B5B"/>
    <w:rsid w:val="002075A0"/>
    <w:rsid w:val="0020798B"/>
    <w:rsid w:val="002121AE"/>
    <w:rsid w:val="00212425"/>
    <w:rsid w:val="002137EF"/>
    <w:rsid w:val="00220F0B"/>
    <w:rsid w:val="00221387"/>
    <w:rsid w:val="00223022"/>
    <w:rsid w:val="0022601B"/>
    <w:rsid w:val="00227123"/>
    <w:rsid w:val="002274D3"/>
    <w:rsid w:val="002317D1"/>
    <w:rsid w:val="00232064"/>
    <w:rsid w:val="002326A9"/>
    <w:rsid w:val="0023534B"/>
    <w:rsid w:val="00245212"/>
    <w:rsid w:val="002457CE"/>
    <w:rsid w:val="00245FE1"/>
    <w:rsid w:val="0024616C"/>
    <w:rsid w:val="00246BFD"/>
    <w:rsid w:val="00247C09"/>
    <w:rsid w:val="0025135F"/>
    <w:rsid w:val="0025295E"/>
    <w:rsid w:val="00252ECE"/>
    <w:rsid w:val="00257F54"/>
    <w:rsid w:val="00260469"/>
    <w:rsid w:val="00261BAA"/>
    <w:rsid w:val="002626EF"/>
    <w:rsid w:val="00264578"/>
    <w:rsid w:val="00264BE1"/>
    <w:rsid w:val="00264F62"/>
    <w:rsid w:val="002661C0"/>
    <w:rsid w:val="00266805"/>
    <w:rsid w:val="00273204"/>
    <w:rsid w:val="00273EEA"/>
    <w:rsid w:val="002750AC"/>
    <w:rsid w:val="00277785"/>
    <w:rsid w:val="0027788E"/>
    <w:rsid w:val="00277DC5"/>
    <w:rsid w:val="00282667"/>
    <w:rsid w:val="00283599"/>
    <w:rsid w:val="00283B3B"/>
    <w:rsid w:val="00284FD6"/>
    <w:rsid w:val="00290C2B"/>
    <w:rsid w:val="00291DBD"/>
    <w:rsid w:val="00294B1B"/>
    <w:rsid w:val="002A2634"/>
    <w:rsid w:val="002A2DE8"/>
    <w:rsid w:val="002B015E"/>
    <w:rsid w:val="002B0EF2"/>
    <w:rsid w:val="002B1408"/>
    <w:rsid w:val="002B1F1E"/>
    <w:rsid w:val="002B2FDE"/>
    <w:rsid w:val="002B5974"/>
    <w:rsid w:val="002B63DA"/>
    <w:rsid w:val="002B6675"/>
    <w:rsid w:val="002C41DA"/>
    <w:rsid w:val="002C557C"/>
    <w:rsid w:val="002D2BB9"/>
    <w:rsid w:val="002D71CA"/>
    <w:rsid w:val="002D7DC9"/>
    <w:rsid w:val="002E0674"/>
    <w:rsid w:val="002E212F"/>
    <w:rsid w:val="002E22FE"/>
    <w:rsid w:val="002E23A2"/>
    <w:rsid w:val="002E479F"/>
    <w:rsid w:val="002E4ED7"/>
    <w:rsid w:val="002E69D4"/>
    <w:rsid w:val="002E6B83"/>
    <w:rsid w:val="002E7211"/>
    <w:rsid w:val="002F3A80"/>
    <w:rsid w:val="002F3C3A"/>
    <w:rsid w:val="00301612"/>
    <w:rsid w:val="00301C4A"/>
    <w:rsid w:val="0030213F"/>
    <w:rsid w:val="003029EA"/>
    <w:rsid w:val="0030424D"/>
    <w:rsid w:val="0030677C"/>
    <w:rsid w:val="00306AA1"/>
    <w:rsid w:val="00306E49"/>
    <w:rsid w:val="003075CE"/>
    <w:rsid w:val="00307B87"/>
    <w:rsid w:val="0031732E"/>
    <w:rsid w:val="00324CDD"/>
    <w:rsid w:val="00326CB1"/>
    <w:rsid w:val="00330EEC"/>
    <w:rsid w:val="00334F07"/>
    <w:rsid w:val="00336DF6"/>
    <w:rsid w:val="0033714F"/>
    <w:rsid w:val="003409D7"/>
    <w:rsid w:val="00342E1A"/>
    <w:rsid w:val="00344850"/>
    <w:rsid w:val="00346060"/>
    <w:rsid w:val="00351B84"/>
    <w:rsid w:val="00352FAF"/>
    <w:rsid w:val="0035753A"/>
    <w:rsid w:val="0036291E"/>
    <w:rsid w:val="00362C39"/>
    <w:rsid w:val="00366637"/>
    <w:rsid w:val="00366C30"/>
    <w:rsid w:val="0037115B"/>
    <w:rsid w:val="0037232B"/>
    <w:rsid w:val="0037464F"/>
    <w:rsid w:val="00374D8E"/>
    <w:rsid w:val="003829E5"/>
    <w:rsid w:val="0038421F"/>
    <w:rsid w:val="00384E83"/>
    <w:rsid w:val="00385B53"/>
    <w:rsid w:val="00387473"/>
    <w:rsid w:val="00391949"/>
    <w:rsid w:val="00393C47"/>
    <w:rsid w:val="00397971"/>
    <w:rsid w:val="003A0010"/>
    <w:rsid w:val="003A0804"/>
    <w:rsid w:val="003A0AD4"/>
    <w:rsid w:val="003A0EC6"/>
    <w:rsid w:val="003A11BE"/>
    <w:rsid w:val="003A19C3"/>
    <w:rsid w:val="003A434E"/>
    <w:rsid w:val="003A65DF"/>
    <w:rsid w:val="003B6F7C"/>
    <w:rsid w:val="003B7570"/>
    <w:rsid w:val="003C2FF3"/>
    <w:rsid w:val="003C3240"/>
    <w:rsid w:val="003C3FD6"/>
    <w:rsid w:val="003C71E5"/>
    <w:rsid w:val="003D00CA"/>
    <w:rsid w:val="003D05E5"/>
    <w:rsid w:val="003D195A"/>
    <w:rsid w:val="003D22AA"/>
    <w:rsid w:val="003D43A8"/>
    <w:rsid w:val="003D6259"/>
    <w:rsid w:val="003D6888"/>
    <w:rsid w:val="003D7B8B"/>
    <w:rsid w:val="003E233D"/>
    <w:rsid w:val="003E268B"/>
    <w:rsid w:val="003E2F83"/>
    <w:rsid w:val="003E377A"/>
    <w:rsid w:val="003E6ADB"/>
    <w:rsid w:val="003F0838"/>
    <w:rsid w:val="003F0E72"/>
    <w:rsid w:val="003F149D"/>
    <w:rsid w:val="003F2139"/>
    <w:rsid w:val="003F6F9B"/>
    <w:rsid w:val="003F7E45"/>
    <w:rsid w:val="003F7FFC"/>
    <w:rsid w:val="00407DCC"/>
    <w:rsid w:val="00412DF4"/>
    <w:rsid w:val="00414E24"/>
    <w:rsid w:val="00415BEE"/>
    <w:rsid w:val="004162C1"/>
    <w:rsid w:val="00417418"/>
    <w:rsid w:val="00420C23"/>
    <w:rsid w:val="00420E66"/>
    <w:rsid w:val="00420EFB"/>
    <w:rsid w:val="00421B85"/>
    <w:rsid w:val="004249E8"/>
    <w:rsid w:val="00424F8C"/>
    <w:rsid w:val="004253EB"/>
    <w:rsid w:val="004302A9"/>
    <w:rsid w:val="0043189E"/>
    <w:rsid w:val="004325B7"/>
    <w:rsid w:val="0043503D"/>
    <w:rsid w:val="0043746C"/>
    <w:rsid w:val="00437CC7"/>
    <w:rsid w:val="004429D9"/>
    <w:rsid w:val="00446D7A"/>
    <w:rsid w:val="00447A0A"/>
    <w:rsid w:val="00451235"/>
    <w:rsid w:val="00451BEE"/>
    <w:rsid w:val="004521A3"/>
    <w:rsid w:val="00452B67"/>
    <w:rsid w:val="00454FE4"/>
    <w:rsid w:val="00456AD5"/>
    <w:rsid w:val="004571AF"/>
    <w:rsid w:val="00457C27"/>
    <w:rsid w:val="00460AA1"/>
    <w:rsid w:val="00461723"/>
    <w:rsid w:val="00462AFF"/>
    <w:rsid w:val="004644E2"/>
    <w:rsid w:val="0046648F"/>
    <w:rsid w:val="0047169A"/>
    <w:rsid w:val="00472213"/>
    <w:rsid w:val="004728FA"/>
    <w:rsid w:val="00473210"/>
    <w:rsid w:val="004741F2"/>
    <w:rsid w:val="004757E6"/>
    <w:rsid w:val="00480A20"/>
    <w:rsid w:val="0048142E"/>
    <w:rsid w:val="00490CB6"/>
    <w:rsid w:val="0049540E"/>
    <w:rsid w:val="00495870"/>
    <w:rsid w:val="00496122"/>
    <w:rsid w:val="004A3340"/>
    <w:rsid w:val="004A3F10"/>
    <w:rsid w:val="004A43FA"/>
    <w:rsid w:val="004A4423"/>
    <w:rsid w:val="004A4CCE"/>
    <w:rsid w:val="004A7562"/>
    <w:rsid w:val="004B2F93"/>
    <w:rsid w:val="004B3499"/>
    <w:rsid w:val="004B51CD"/>
    <w:rsid w:val="004B62AC"/>
    <w:rsid w:val="004C0445"/>
    <w:rsid w:val="004C31CF"/>
    <w:rsid w:val="004C3C3B"/>
    <w:rsid w:val="004C56A8"/>
    <w:rsid w:val="004D4E6C"/>
    <w:rsid w:val="004D55D0"/>
    <w:rsid w:val="004E0663"/>
    <w:rsid w:val="004E0E70"/>
    <w:rsid w:val="004E39F1"/>
    <w:rsid w:val="004E3CA5"/>
    <w:rsid w:val="004E4154"/>
    <w:rsid w:val="004E547D"/>
    <w:rsid w:val="004E5EBA"/>
    <w:rsid w:val="004E66B1"/>
    <w:rsid w:val="004E7DA7"/>
    <w:rsid w:val="004F7A01"/>
    <w:rsid w:val="00500AA0"/>
    <w:rsid w:val="00501219"/>
    <w:rsid w:val="00502700"/>
    <w:rsid w:val="00502A04"/>
    <w:rsid w:val="0050305E"/>
    <w:rsid w:val="00505082"/>
    <w:rsid w:val="0050510B"/>
    <w:rsid w:val="00505EB4"/>
    <w:rsid w:val="005111B2"/>
    <w:rsid w:val="005116EF"/>
    <w:rsid w:val="00514182"/>
    <w:rsid w:val="00515322"/>
    <w:rsid w:val="00516938"/>
    <w:rsid w:val="00516DF4"/>
    <w:rsid w:val="00520D73"/>
    <w:rsid w:val="0052258F"/>
    <w:rsid w:val="00527113"/>
    <w:rsid w:val="00527C27"/>
    <w:rsid w:val="00530211"/>
    <w:rsid w:val="00530D5D"/>
    <w:rsid w:val="00531031"/>
    <w:rsid w:val="005330ED"/>
    <w:rsid w:val="00535930"/>
    <w:rsid w:val="00535CE3"/>
    <w:rsid w:val="005363BE"/>
    <w:rsid w:val="00537200"/>
    <w:rsid w:val="00540939"/>
    <w:rsid w:val="00540A4D"/>
    <w:rsid w:val="00543449"/>
    <w:rsid w:val="00543D2D"/>
    <w:rsid w:val="005465B7"/>
    <w:rsid w:val="005476E6"/>
    <w:rsid w:val="0055097A"/>
    <w:rsid w:val="005510A3"/>
    <w:rsid w:val="00551C85"/>
    <w:rsid w:val="00553196"/>
    <w:rsid w:val="00555415"/>
    <w:rsid w:val="00561655"/>
    <w:rsid w:val="00561C21"/>
    <w:rsid w:val="00562F6E"/>
    <w:rsid w:val="0056316B"/>
    <w:rsid w:val="0056400A"/>
    <w:rsid w:val="00564F4B"/>
    <w:rsid w:val="005662C2"/>
    <w:rsid w:val="005723F8"/>
    <w:rsid w:val="00572877"/>
    <w:rsid w:val="005729B6"/>
    <w:rsid w:val="005746AC"/>
    <w:rsid w:val="00577925"/>
    <w:rsid w:val="00580CFA"/>
    <w:rsid w:val="00591B2A"/>
    <w:rsid w:val="00592184"/>
    <w:rsid w:val="005928F8"/>
    <w:rsid w:val="00593C29"/>
    <w:rsid w:val="00595BC1"/>
    <w:rsid w:val="005A01C0"/>
    <w:rsid w:val="005A09ED"/>
    <w:rsid w:val="005A0D0F"/>
    <w:rsid w:val="005A5505"/>
    <w:rsid w:val="005A66D8"/>
    <w:rsid w:val="005B1AF6"/>
    <w:rsid w:val="005B29D0"/>
    <w:rsid w:val="005B4E0F"/>
    <w:rsid w:val="005B52D5"/>
    <w:rsid w:val="005C09DF"/>
    <w:rsid w:val="005C5696"/>
    <w:rsid w:val="005C6C09"/>
    <w:rsid w:val="005D2B6D"/>
    <w:rsid w:val="005E32B9"/>
    <w:rsid w:val="005E4230"/>
    <w:rsid w:val="005E4C70"/>
    <w:rsid w:val="005F1699"/>
    <w:rsid w:val="005F2EAC"/>
    <w:rsid w:val="005F5BF6"/>
    <w:rsid w:val="005F60D8"/>
    <w:rsid w:val="005F7138"/>
    <w:rsid w:val="00602E57"/>
    <w:rsid w:val="00603817"/>
    <w:rsid w:val="00606DEC"/>
    <w:rsid w:val="006114A0"/>
    <w:rsid w:val="0061195E"/>
    <w:rsid w:val="00614750"/>
    <w:rsid w:val="00615FEA"/>
    <w:rsid w:val="0062020F"/>
    <w:rsid w:val="0063078B"/>
    <w:rsid w:val="006337A7"/>
    <w:rsid w:val="006354DD"/>
    <w:rsid w:val="00635D66"/>
    <w:rsid w:val="00640E40"/>
    <w:rsid w:val="00641B88"/>
    <w:rsid w:val="00642EFE"/>
    <w:rsid w:val="0065538E"/>
    <w:rsid w:val="00655DDD"/>
    <w:rsid w:val="0065646D"/>
    <w:rsid w:val="00657710"/>
    <w:rsid w:val="0065772A"/>
    <w:rsid w:val="0066094F"/>
    <w:rsid w:val="006623AE"/>
    <w:rsid w:val="00662637"/>
    <w:rsid w:val="00662E00"/>
    <w:rsid w:val="0066638E"/>
    <w:rsid w:val="00667A47"/>
    <w:rsid w:val="00671C07"/>
    <w:rsid w:val="006752A9"/>
    <w:rsid w:val="00675912"/>
    <w:rsid w:val="006775DD"/>
    <w:rsid w:val="00677DE9"/>
    <w:rsid w:val="00680E8B"/>
    <w:rsid w:val="006817C3"/>
    <w:rsid w:val="0068216D"/>
    <w:rsid w:val="0068241D"/>
    <w:rsid w:val="00682611"/>
    <w:rsid w:val="00682B27"/>
    <w:rsid w:val="00683C07"/>
    <w:rsid w:val="00686113"/>
    <w:rsid w:val="00692A19"/>
    <w:rsid w:val="0069308F"/>
    <w:rsid w:val="00695E13"/>
    <w:rsid w:val="00696752"/>
    <w:rsid w:val="0069702E"/>
    <w:rsid w:val="006A0D6B"/>
    <w:rsid w:val="006A1BDD"/>
    <w:rsid w:val="006A311E"/>
    <w:rsid w:val="006B1CDE"/>
    <w:rsid w:val="006B2CFB"/>
    <w:rsid w:val="006B490E"/>
    <w:rsid w:val="006B500D"/>
    <w:rsid w:val="006B6EE5"/>
    <w:rsid w:val="006B6F78"/>
    <w:rsid w:val="006C0412"/>
    <w:rsid w:val="006C64B8"/>
    <w:rsid w:val="006C74BD"/>
    <w:rsid w:val="006D25C6"/>
    <w:rsid w:val="006E1C53"/>
    <w:rsid w:val="006E2481"/>
    <w:rsid w:val="006E2B0E"/>
    <w:rsid w:val="006F0F97"/>
    <w:rsid w:val="006F37CC"/>
    <w:rsid w:val="006F4152"/>
    <w:rsid w:val="006F549E"/>
    <w:rsid w:val="006F5DA8"/>
    <w:rsid w:val="006F6C6A"/>
    <w:rsid w:val="007032BF"/>
    <w:rsid w:val="00703904"/>
    <w:rsid w:val="00705BD3"/>
    <w:rsid w:val="007064F4"/>
    <w:rsid w:val="00707D2E"/>
    <w:rsid w:val="00707EFD"/>
    <w:rsid w:val="00711AEF"/>
    <w:rsid w:val="00713A33"/>
    <w:rsid w:val="00714384"/>
    <w:rsid w:val="00714C2C"/>
    <w:rsid w:val="00722C3D"/>
    <w:rsid w:val="00730AF7"/>
    <w:rsid w:val="00732139"/>
    <w:rsid w:val="00733F97"/>
    <w:rsid w:val="00740359"/>
    <w:rsid w:val="00742850"/>
    <w:rsid w:val="007447B6"/>
    <w:rsid w:val="00753629"/>
    <w:rsid w:val="007541F8"/>
    <w:rsid w:val="0075596F"/>
    <w:rsid w:val="007611A2"/>
    <w:rsid w:val="00762259"/>
    <w:rsid w:val="00763020"/>
    <w:rsid w:val="0076531C"/>
    <w:rsid w:val="00767C67"/>
    <w:rsid w:val="007735BE"/>
    <w:rsid w:val="0077564F"/>
    <w:rsid w:val="00781D1C"/>
    <w:rsid w:val="00791C4A"/>
    <w:rsid w:val="0079380C"/>
    <w:rsid w:val="00794353"/>
    <w:rsid w:val="007944F0"/>
    <w:rsid w:val="007A0331"/>
    <w:rsid w:val="007A1923"/>
    <w:rsid w:val="007A1FBB"/>
    <w:rsid w:val="007A2D74"/>
    <w:rsid w:val="007A311D"/>
    <w:rsid w:val="007A6B67"/>
    <w:rsid w:val="007A7B5F"/>
    <w:rsid w:val="007B0090"/>
    <w:rsid w:val="007B3BC8"/>
    <w:rsid w:val="007B3F20"/>
    <w:rsid w:val="007C053A"/>
    <w:rsid w:val="007C210F"/>
    <w:rsid w:val="007C3A65"/>
    <w:rsid w:val="007C3F21"/>
    <w:rsid w:val="007C56AF"/>
    <w:rsid w:val="007C625D"/>
    <w:rsid w:val="007C6AE2"/>
    <w:rsid w:val="007C6BD2"/>
    <w:rsid w:val="007C72BD"/>
    <w:rsid w:val="007C76B7"/>
    <w:rsid w:val="007D0A12"/>
    <w:rsid w:val="007D35C4"/>
    <w:rsid w:val="007D6607"/>
    <w:rsid w:val="007D7A74"/>
    <w:rsid w:val="007E167F"/>
    <w:rsid w:val="007E5E86"/>
    <w:rsid w:val="007E734D"/>
    <w:rsid w:val="007E7865"/>
    <w:rsid w:val="007E79D5"/>
    <w:rsid w:val="007E79FC"/>
    <w:rsid w:val="007E7AC3"/>
    <w:rsid w:val="007F1A22"/>
    <w:rsid w:val="007F2665"/>
    <w:rsid w:val="007F41DC"/>
    <w:rsid w:val="007F5812"/>
    <w:rsid w:val="007F758B"/>
    <w:rsid w:val="0080179D"/>
    <w:rsid w:val="00801840"/>
    <w:rsid w:val="00802A0B"/>
    <w:rsid w:val="00803B43"/>
    <w:rsid w:val="0080403F"/>
    <w:rsid w:val="00804274"/>
    <w:rsid w:val="00805704"/>
    <w:rsid w:val="00807A6A"/>
    <w:rsid w:val="00810CA5"/>
    <w:rsid w:val="008116F5"/>
    <w:rsid w:val="00812361"/>
    <w:rsid w:val="00812443"/>
    <w:rsid w:val="00812CF8"/>
    <w:rsid w:val="00814427"/>
    <w:rsid w:val="00815BFC"/>
    <w:rsid w:val="008160FB"/>
    <w:rsid w:val="0081712C"/>
    <w:rsid w:val="00820BA0"/>
    <w:rsid w:val="00820DA4"/>
    <w:rsid w:val="00821E24"/>
    <w:rsid w:val="00823827"/>
    <w:rsid w:val="00825A60"/>
    <w:rsid w:val="0082739C"/>
    <w:rsid w:val="00827C8F"/>
    <w:rsid w:val="008317EB"/>
    <w:rsid w:val="00833140"/>
    <w:rsid w:val="00834E06"/>
    <w:rsid w:val="0083638E"/>
    <w:rsid w:val="0083684C"/>
    <w:rsid w:val="0083790C"/>
    <w:rsid w:val="00841BE3"/>
    <w:rsid w:val="00841D8E"/>
    <w:rsid w:val="00851A35"/>
    <w:rsid w:val="008527C1"/>
    <w:rsid w:val="0085413C"/>
    <w:rsid w:val="00855832"/>
    <w:rsid w:val="0085690F"/>
    <w:rsid w:val="008610E9"/>
    <w:rsid w:val="00862EF5"/>
    <w:rsid w:val="00862FAA"/>
    <w:rsid w:val="008641D8"/>
    <w:rsid w:val="0086663B"/>
    <w:rsid w:val="008741A9"/>
    <w:rsid w:val="00875633"/>
    <w:rsid w:val="008770E9"/>
    <w:rsid w:val="008773FE"/>
    <w:rsid w:val="008813B2"/>
    <w:rsid w:val="00882583"/>
    <w:rsid w:val="0089009E"/>
    <w:rsid w:val="00893836"/>
    <w:rsid w:val="0089792C"/>
    <w:rsid w:val="00897B3F"/>
    <w:rsid w:val="008A1C5E"/>
    <w:rsid w:val="008A7188"/>
    <w:rsid w:val="008A77EF"/>
    <w:rsid w:val="008B0438"/>
    <w:rsid w:val="008B5D48"/>
    <w:rsid w:val="008B6E45"/>
    <w:rsid w:val="008C1370"/>
    <w:rsid w:val="008C66AC"/>
    <w:rsid w:val="008C7558"/>
    <w:rsid w:val="008D1091"/>
    <w:rsid w:val="008D14BA"/>
    <w:rsid w:val="008D2288"/>
    <w:rsid w:val="008D2EEF"/>
    <w:rsid w:val="008D5E2B"/>
    <w:rsid w:val="008E4DD1"/>
    <w:rsid w:val="008E75AB"/>
    <w:rsid w:val="008F279C"/>
    <w:rsid w:val="008F33FD"/>
    <w:rsid w:val="008F3790"/>
    <w:rsid w:val="008F5ACF"/>
    <w:rsid w:val="008F5E35"/>
    <w:rsid w:val="008F6C8E"/>
    <w:rsid w:val="0090077B"/>
    <w:rsid w:val="009010B1"/>
    <w:rsid w:val="00904831"/>
    <w:rsid w:val="00914054"/>
    <w:rsid w:val="009164D3"/>
    <w:rsid w:val="009316FD"/>
    <w:rsid w:val="009327CE"/>
    <w:rsid w:val="0093628A"/>
    <w:rsid w:val="00936B8C"/>
    <w:rsid w:val="009405E3"/>
    <w:rsid w:val="009406FA"/>
    <w:rsid w:val="00942C9C"/>
    <w:rsid w:val="009460BA"/>
    <w:rsid w:val="009461A7"/>
    <w:rsid w:val="0094715B"/>
    <w:rsid w:val="00950A36"/>
    <w:rsid w:val="00950E36"/>
    <w:rsid w:val="0095207F"/>
    <w:rsid w:val="009522FD"/>
    <w:rsid w:val="00954AAB"/>
    <w:rsid w:val="00962C5C"/>
    <w:rsid w:val="009649F8"/>
    <w:rsid w:val="00965B09"/>
    <w:rsid w:val="00971B20"/>
    <w:rsid w:val="00971D15"/>
    <w:rsid w:val="009723C1"/>
    <w:rsid w:val="00973339"/>
    <w:rsid w:val="009741F4"/>
    <w:rsid w:val="00975128"/>
    <w:rsid w:val="009755E7"/>
    <w:rsid w:val="0097638F"/>
    <w:rsid w:val="00977000"/>
    <w:rsid w:val="00980FD2"/>
    <w:rsid w:val="00983E83"/>
    <w:rsid w:val="0099347D"/>
    <w:rsid w:val="009946A1"/>
    <w:rsid w:val="009952D0"/>
    <w:rsid w:val="00995876"/>
    <w:rsid w:val="00995DE2"/>
    <w:rsid w:val="009A103D"/>
    <w:rsid w:val="009A29AB"/>
    <w:rsid w:val="009A2D0B"/>
    <w:rsid w:val="009A4A47"/>
    <w:rsid w:val="009A531D"/>
    <w:rsid w:val="009A6A2C"/>
    <w:rsid w:val="009B0221"/>
    <w:rsid w:val="009B10EB"/>
    <w:rsid w:val="009B2209"/>
    <w:rsid w:val="009B407E"/>
    <w:rsid w:val="009B4F25"/>
    <w:rsid w:val="009B536F"/>
    <w:rsid w:val="009B57C8"/>
    <w:rsid w:val="009B6F1B"/>
    <w:rsid w:val="009B7D1A"/>
    <w:rsid w:val="009C00B2"/>
    <w:rsid w:val="009C5191"/>
    <w:rsid w:val="009C5DB0"/>
    <w:rsid w:val="009D207D"/>
    <w:rsid w:val="009D4E6F"/>
    <w:rsid w:val="009D668D"/>
    <w:rsid w:val="009E007A"/>
    <w:rsid w:val="009E26F9"/>
    <w:rsid w:val="009E2938"/>
    <w:rsid w:val="009E316A"/>
    <w:rsid w:val="009E4E64"/>
    <w:rsid w:val="009E5539"/>
    <w:rsid w:val="009E5E2D"/>
    <w:rsid w:val="009F37D0"/>
    <w:rsid w:val="009F65B7"/>
    <w:rsid w:val="009F6F56"/>
    <w:rsid w:val="00A00440"/>
    <w:rsid w:val="00A02938"/>
    <w:rsid w:val="00A029FA"/>
    <w:rsid w:val="00A04EB9"/>
    <w:rsid w:val="00A10DA3"/>
    <w:rsid w:val="00A11886"/>
    <w:rsid w:val="00A11D62"/>
    <w:rsid w:val="00A13BC5"/>
    <w:rsid w:val="00A14F6D"/>
    <w:rsid w:val="00A151F8"/>
    <w:rsid w:val="00A16DFA"/>
    <w:rsid w:val="00A21045"/>
    <w:rsid w:val="00A2175B"/>
    <w:rsid w:val="00A21E18"/>
    <w:rsid w:val="00A222FA"/>
    <w:rsid w:val="00A2484B"/>
    <w:rsid w:val="00A27290"/>
    <w:rsid w:val="00A30EAA"/>
    <w:rsid w:val="00A34943"/>
    <w:rsid w:val="00A36521"/>
    <w:rsid w:val="00A36B8C"/>
    <w:rsid w:val="00A4347F"/>
    <w:rsid w:val="00A523DE"/>
    <w:rsid w:val="00A54B15"/>
    <w:rsid w:val="00A5517D"/>
    <w:rsid w:val="00A55E57"/>
    <w:rsid w:val="00A562A2"/>
    <w:rsid w:val="00A57D05"/>
    <w:rsid w:val="00A6021B"/>
    <w:rsid w:val="00A621BC"/>
    <w:rsid w:val="00A67DBE"/>
    <w:rsid w:val="00A74A26"/>
    <w:rsid w:val="00A74C1F"/>
    <w:rsid w:val="00A75B9E"/>
    <w:rsid w:val="00A84B43"/>
    <w:rsid w:val="00A860ED"/>
    <w:rsid w:val="00A9112E"/>
    <w:rsid w:val="00A93C4F"/>
    <w:rsid w:val="00A97A55"/>
    <w:rsid w:val="00AA187A"/>
    <w:rsid w:val="00AA3FD3"/>
    <w:rsid w:val="00AA65DD"/>
    <w:rsid w:val="00AB0411"/>
    <w:rsid w:val="00AB1F39"/>
    <w:rsid w:val="00AB61C5"/>
    <w:rsid w:val="00AC0525"/>
    <w:rsid w:val="00AC1FE1"/>
    <w:rsid w:val="00AC3DB0"/>
    <w:rsid w:val="00AC5D1E"/>
    <w:rsid w:val="00AC67B6"/>
    <w:rsid w:val="00AD2012"/>
    <w:rsid w:val="00AD4760"/>
    <w:rsid w:val="00AD4FBB"/>
    <w:rsid w:val="00AD59C5"/>
    <w:rsid w:val="00AD6ECA"/>
    <w:rsid w:val="00AD7DAA"/>
    <w:rsid w:val="00AD7E5F"/>
    <w:rsid w:val="00AE280F"/>
    <w:rsid w:val="00AE5C59"/>
    <w:rsid w:val="00AE5C8A"/>
    <w:rsid w:val="00AF372D"/>
    <w:rsid w:val="00AF3B00"/>
    <w:rsid w:val="00AF3C6B"/>
    <w:rsid w:val="00AF74EF"/>
    <w:rsid w:val="00B0148A"/>
    <w:rsid w:val="00B02541"/>
    <w:rsid w:val="00B026FF"/>
    <w:rsid w:val="00B027A3"/>
    <w:rsid w:val="00B04838"/>
    <w:rsid w:val="00B0755A"/>
    <w:rsid w:val="00B07E4A"/>
    <w:rsid w:val="00B16441"/>
    <w:rsid w:val="00B17543"/>
    <w:rsid w:val="00B17841"/>
    <w:rsid w:val="00B21DA3"/>
    <w:rsid w:val="00B245E6"/>
    <w:rsid w:val="00B26AF4"/>
    <w:rsid w:val="00B26D62"/>
    <w:rsid w:val="00B322CD"/>
    <w:rsid w:val="00B34B13"/>
    <w:rsid w:val="00B37DA5"/>
    <w:rsid w:val="00B4042C"/>
    <w:rsid w:val="00B43CB2"/>
    <w:rsid w:val="00B44FF1"/>
    <w:rsid w:val="00B45ADA"/>
    <w:rsid w:val="00B476AB"/>
    <w:rsid w:val="00B47A58"/>
    <w:rsid w:val="00B53B7F"/>
    <w:rsid w:val="00B570F8"/>
    <w:rsid w:val="00B57D6B"/>
    <w:rsid w:val="00B6168E"/>
    <w:rsid w:val="00B630F3"/>
    <w:rsid w:val="00B65315"/>
    <w:rsid w:val="00B668C8"/>
    <w:rsid w:val="00B678FF"/>
    <w:rsid w:val="00B67CCC"/>
    <w:rsid w:val="00B72C07"/>
    <w:rsid w:val="00B74074"/>
    <w:rsid w:val="00B82414"/>
    <w:rsid w:val="00B84961"/>
    <w:rsid w:val="00B86AF5"/>
    <w:rsid w:val="00B918EB"/>
    <w:rsid w:val="00B934E2"/>
    <w:rsid w:val="00B946DF"/>
    <w:rsid w:val="00B948A0"/>
    <w:rsid w:val="00BA397C"/>
    <w:rsid w:val="00BA5A92"/>
    <w:rsid w:val="00BA5B13"/>
    <w:rsid w:val="00BB1B4C"/>
    <w:rsid w:val="00BB21C5"/>
    <w:rsid w:val="00BB2FC4"/>
    <w:rsid w:val="00BC083D"/>
    <w:rsid w:val="00BC12A0"/>
    <w:rsid w:val="00BC1426"/>
    <w:rsid w:val="00BC2E4D"/>
    <w:rsid w:val="00BC3222"/>
    <w:rsid w:val="00BC3977"/>
    <w:rsid w:val="00BC39B7"/>
    <w:rsid w:val="00BC3C90"/>
    <w:rsid w:val="00BC45A2"/>
    <w:rsid w:val="00BC4974"/>
    <w:rsid w:val="00BC7527"/>
    <w:rsid w:val="00BC7C9C"/>
    <w:rsid w:val="00BD29B7"/>
    <w:rsid w:val="00BD2AD6"/>
    <w:rsid w:val="00BD4328"/>
    <w:rsid w:val="00BD5EC0"/>
    <w:rsid w:val="00BD6B66"/>
    <w:rsid w:val="00BE0617"/>
    <w:rsid w:val="00BE760D"/>
    <w:rsid w:val="00BF1661"/>
    <w:rsid w:val="00BF24E0"/>
    <w:rsid w:val="00BF49CE"/>
    <w:rsid w:val="00BF535E"/>
    <w:rsid w:val="00C00CF3"/>
    <w:rsid w:val="00C01619"/>
    <w:rsid w:val="00C01A66"/>
    <w:rsid w:val="00C0527C"/>
    <w:rsid w:val="00C0692E"/>
    <w:rsid w:val="00C072E8"/>
    <w:rsid w:val="00C11771"/>
    <w:rsid w:val="00C133CA"/>
    <w:rsid w:val="00C1688A"/>
    <w:rsid w:val="00C17E8E"/>
    <w:rsid w:val="00C25055"/>
    <w:rsid w:val="00C3083E"/>
    <w:rsid w:val="00C30E11"/>
    <w:rsid w:val="00C32391"/>
    <w:rsid w:val="00C32C81"/>
    <w:rsid w:val="00C33D01"/>
    <w:rsid w:val="00C4190D"/>
    <w:rsid w:val="00C42E78"/>
    <w:rsid w:val="00C4682C"/>
    <w:rsid w:val="00C47F07"/>
    <w:rsid w:val="00C50A5B"/>
    <w:rsid w:val="00C53207"/>
    <w:rsid w:val="00C54544"/>
    <w:rsid w:val="00C57DC0"/>
    <w:rsid w:val="00C60E72"/>
    <w:rsid w:val="00C62FEE"/>
    <w:rsid w:val="00C653B4"/>
    <w:rsid w:val="00C74273"/>
    <w:rsid w:val="00C76F26"/>
    <w:rsid w:val="00C772CD"/>
    <w:rsid w:val="00C812EB"/>
    <w:rsid w:val="00C82727"/>
    <w:rsid w:val="00C837EE"/>
    <w:rsid w:val="00C917FF"/>
    <w:rsid w:val="00C927A4"/>
    <w:rsid w:val="00C94925"/>
    <w:rsid w:val="00C95D63"/>
    <w:rsid w:val="00C96271"/>
    <w:rsid w:val="00C973CD"/>
    <w:rsid w:val="00CA05DF"/>
    <w:rsid w:val="00CA73F2"/>
    <w:rsid w:val="00CA75D9"/>
    <w:rsid w:val="00CB243A"/>
    <w:rsid w:val="00CB3598"/>
    <w:rsid w:val="00CD3983"/>
    <w:rsid w:val="00CD4F59"/>
    <w:rsid w:val="00CE02D3"/>
    <w:rsid w:val="00CE3520"/>
    <w:rsid w:val="00CE3BA5"/>
    <w:rsid w:val="00CE63F0"/>
    <w:rsid w:val="00CE6A1D"/>
    <w:rsid w:val="00CF00F3"/>
    <w:rsid w:val="00CF1DE7"/>
    <w:rsid w:val="00CF2133"/>
    <w:rsid w:val="00CF46E6"/>
    <w:rsid w:val="00D01E2F"/>
    <w:rsid w:val="00D02645"/>
    <w:rsid w:val="00D050DE"/>
    <w:rsid w:val="00D07425"/>
    <w:rsid w:val="00D1119D"/>
    <w:rsid w:val="00D11C1A"/>
    <w:rsid w:val="00D133D3"/>
    <w:rsid w:val="00D13714"/>
    <w:rsid w:val="00D14C83"/>
    <w:rsid w:val="00D16A48"/>
    <w:rsid w:val="00D20509"/>
    <w:rsid w:val="00D2602C"/>
    <w:rsid w:val="00D308EC"/>
    <w:rsid w:val="00D32F17"/>
    <w:rsid w:val="00D34B61"/>
    <w:rsid w:val="00D35DDB"/>
    <w:rsid w:val="00D43C5A"/>
    <w:rsid w:val="00D43DE3"/>
    <w:rsid w:val="00D45196"/>
    <w:rsid w:val="00D46D37"/>
    <w:rsid w:val="00D50F95"/>
    <w:rsid w:val="00D51081"/>
    <w:rsid w:val="00D5198F"/>
    <w:rsid w:val="00D52043"/>
    <w:rsid w:val="00D53B4C"/>
    <w:rsid w:val="00D5447D"/>
    <w:rsid w:val="00D56272"/>
    <w:rsid w:val="00D61458"/>
    <w:rsid w:val="00D61576"/>
    <w:rsid w:val="00D622EB"/>
    <w:rsid w:val="00D63420"/>
    <w:rsid w:val="00D65D40"/>
    <w:rsid w:val="00D6620D"/>
    <w:rsid w:val="00D74652"/>
    <w:rsid w:val="00D82D7B"/>
    <w:rsid w:val="00D87A46"/>
    <w:rsid w:val="00D87A68"/>
    <w:rsid w:val="00D93609"/>
    <w:rsid w:val="00D94717"/>
    <w:rsid w:val="00DA0D19"/>
    <w:rsid w:val="00DA1235"/>
    <w:rsid w:val="00DA155A"/>
    <w:rsid w:val="00DA2343"/>
    <w:rsid w:val="00DA40E0"/>
    <w:rsid w:val="00DA7A59"/>
    <w:rsid w:val="00DA7CB6"/>
    <w:rsid w:val="00DB4BA1"/>
    <w:rsid w:val="00DB4F75"/>
    <w:rsid w:val="00DB7BBC"/>
    <w:rsid w:val="00DC1533"/>
    <w:rsid w:val="00DC16A0"/>
    <w:rsid w:val="00DC1D74"/>
    <w:rsid w:val="00DC281C"/>
    <w:rsid w:val="00DC29A0"/>
    <w:rsid w:val="00DC78B7"/>
    <w:rsid w:val="00DD1028"/>
    <w:rsid w:val="00DD1CD1"/>
    <w:rsid w:val="00DD1F56"/>
    <w:rsid w:val="00DD2C8F"/>
    <w:rsid w:val="00DD77AA"/>
    <w:rsid w:val="00DD7C4B"/>
    <w:rsid w:val="00DE05B4"/>
    <w:rsid w:val="00DE0E84"/>
    <w:rsid w:val="00DE0EE9"/>
    <w:rsid w:val="00DE1AC4"/>
    <w:rsid w:val="00DE2CA0"/>
    <w:rsid w:val="00DE3BF9"/>
    <w:rsid w:val="00DE715E"/>
    <w:rsid w:val="00DE78FF"/>
    <w:rsid w:val="00DE7CE1"/>
    <w:rsid w:val="00DF276E"/>
    <w:rsid w:val="00DF72E0"/>
    <w:rsid w:val="00E016A9"/>
    <w:rsid w:val="00E1087B"/>
    <w:rsid w:val="00E118D8"/>
    <w:rsid w:val="00E16861"/>
    <w:rsid w:val="00E27D34"/>
    <w:rsid w:val="00E314C5"/>
    <w:rsid w:val="00E31F43"/>
    <w:rsid w:val="00E32245"/>
    <w:rsid w:val="00E32542"/>
    <w:rsid w:val="00E345BD"/>
    <w:rsid w:val="00E36B53"/>
    <w:rsid w:val="00E37DD5"/>
    <w:rsid w:val="00E40EA1"/>
    <w:rsid w:val="00E41A98"/>
    <w:rsid w:val="00E431B0"/>
    <w:rsid w:val="00E43FED"/>
    <w:rsid w:val="00E5085A"/>
    <w:rsid w:val="00E52244"/>
    <w:rsid w:val="00E56EF0"/>
    <w:rsid w:val="00E6102A"/>
    <w:rsid w:val="00E6250A"/>
    <w:rsid w:val="00E62E72"/>
    <w:rsid w:val="00E63318"/>
    <w:rsid w:val="00E640B0"/>
    <w:rsid w:val="00E67F7E"/>
    <w:rsid w:val="00E707F0"/>
    <w:rsid w:val="00E709FB"/>
    <w:rsid w:val="00E732EA"/>
    <w:rsid w:val="00E762FB"/>
    <w:rsid w:val="00E76BF0"/>
    <w:rsid w:val="00E801EB"/>
    <w:rsid w:val="00E84A13"/>
    <w:rsid w:val="00E91D97"/>
    <w:rsid w:val="00E92A24"/>
    <w:rsid w:val="00EA04EF"/>
    <w:rsid w:val="00EA4D62"/>
    <w:rsid w:val="00EA528C"/>
    <w:rsid w:val="00EA5E6E"/>
    <w:rsid w:val="00EB1CEF"/>
    <w:rsid w:val="00EB28F9"/>
    <w:rsid w:val="00EB32E0"/>
    <w:rsid w:val="00EB416E"/>
    <w:rsid w:val="00EB6719"/>
    <w:rsid w:val="00EC003D"/>
    <w:rsid w:val="00EC226A"/>
    <w:rsid w:val="00EC3BBF"/>
    <w:rsid w:val="00EC42CA"/>
    <w:rsid w:val="00ED3434"/>
    <w:rsid w:val="00ED724C"/>
    <w:rsid w:val="00ED761B"/>
    <w:rsid w:val="00ED7EBE"/>
    <w:rsid w:val="00EE1590"/>
    <w:rsid w:val="00EE276B"/>
    <w:rsid w:val="00EF27BC"/>
    <w:rsid w:val="00EF7AF1"/>
    <w:rsid w:val="00F01A84"/>
    <w:rsid w:val="00F02165"/>
    <w:rsid w:val="00F030EC"/>
    <w:rsid w:val="00F0716D"/>
    <w:rsid w:val="00F10753"/>
    <w:rsid w:val="00F11175"/>
    <w:rsid w:val="00F138A3"/>
    <w:rsid w:val="00F1661C"/>
    <w:rsid w:val="00F17D36"/>
    <w:rsid w:val="00F21251"/>
    <w:rsid w:val="00F24A03"/>
    <w:rsid w:val="00F3167A"/>
    <w:rsid w:val="00F31951"/>
    <w:rsid w:val="00F31D1A"/>
    <w:rsid w:val="00F324E6"/>
    <w:rsid w:val="00F32D0D"/>
    <w:rsid w:val="00F33FE5"/>
    <w:rsid w:val="00F343AD"/>
    <w:rsid w:val="00F410FB"/>
    <w:rsid w:val="00F411AC"/>
    <w:rsid w:val="00F4136A"/>
    <w:rsid w:val="00F433AF"/>
    <w:rsid w:val="00F46FAF"/>
    <w:rsid w:val="00F5264F"/>
    <w:rsid w:val="00F55E51"/>
    <w:rsid w:val="00F663E7"/>
    <w:rsid w:val="00F713F1"/>
    <w:rsid w:val="00F728FC"/>
    <w:rsid w:val="00F72943"/>
    <w:rsid w:val="00F72CE4"/>
    <w:rsid w:val="00F750E1"/>
    <w:rsid w:val="00F75958"/>
    <w:rsid w:val="00F75C15"/>
    <w:rsid w:val="00F75C24"/>
    <w:rsid w:val="00F81FB7"/>
    <w:rsid w:val="00F84096"/>
    <w:rsid w:val="00F864F5"/>
    <w:rsid w:val="00F86521"/>
    <w:rsid w:val="00F8660B"/>
    <w:rsid w:val="00F90509"/>
    <w:rsid w:val="00F92585"/>
    <w:rsid w:val="00F93C14"/>
    <w:rsid w:val="00FA0011"/>
    <w:rsid w:val="00FA7101"/>
    <w:rsid w:val="00FA775A"/>
    <w:rsid w:val="00FB0369"/>
    <w:rsid w:val="00FB0CA1"/>
    <w:rsid w:val="00FB3DBA"/>
    <w:rsid w:val="00FB448F"/>
    <w:rsid w:val="00FB4D11"/>
    <w:rsid w:val="00FB6E04"/>
    <w:rsid w:val="00FC0EE9"/>
    <w:rsid w:val="00FC1E6B"/>
    <w:rsid w:val="00FC3EFB"/>
    <w:rsid w:val="00FC5E54"/>
    <w:rsid w:val="00FD026C"/>
    <w:rsid w:val="00FD062F"/>
    <w:rsid w:val="00FD23DF"/>
    <w:rsid w:val="00FD3396"/>
    <w:rsid w:val="00FD4647"/>
    <w:rsid w:val="00FD6C35"/>
    <w:rsid w:val="00FD6E0B"/>
    <w:rsid w:val="00FE02AE"/>
    <w:rsid w:val="00FE0941"/>
    <w:rsid w:val="00FE0A7B"/>
    <w:rsid w:val="00FE0EA1"/>
    <w:rsid w:val="00FE298C"/>
    <w:rsid w:val="00FE5E8D"/>
    <w:rsid w:val="00FE710A"/>
    <w:rsid w:val="00FF28CD"/>
    <w:rsid w:val="00FF2D79"/>
    <w:rsid w:val="00FF5544"/>
    <w:rsid w:val="00FF7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C5A00"/>
  <w15:docId w15:val="{328333F3-834C-4A98-84ED-14432F2BF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E7"/>
    <w:pPr>
      <w:spacing w:after="0" w:line="24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CF1D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1D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1D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1D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1D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1DE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1DE7"/>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1DE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1DE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D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1D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1DE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F1DE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F1DE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CF1DE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CF1DE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CF1D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1DE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F1DE7"/>
    <w:rPr>
      <w:color w:val="0563C1" w:themeColor="hyperlink"/>
      <w:u w:val="single"/>
    </w:rPr>
  </w:style>
  <w:style w:type="paragraph" w:styleId="ListParagraph">
    <w:name w:val="List Paragraph"/>
    <w:basedOn w:val="Normal"/>
    <w:link w:val="ListParagraphChar"/>
    <w:uiPriority w:val="34"/>
    <w:qFormat/>
    <w:rsid w:val="00803B43"/>
    <w:pPr>
      <w:ind w:left="720"/>
      <w:contextualSpacing/>
    </w:pPr>
  </w:style>
  <w:style w:type="paragraph" w:styleId="Caption">
    <w:name w:val="caption"/>
    <w:basedOn w:val="Normal"/>
    <w:next w:val="Normal"/>
    <w:uiPriority w:val="35"/>
    <w:unhideWhenUsed/>
    <w:qFormat/>
    <w:rsid w:val="009952D0"/>
    <w:pPr>
      <w:spacing w:after="200"/>
    </w:pPr>
    <w:rPr>
      <w:i/>
      <w:iCs/>
      <w:color w:val="44546A" w:themeColor="text2"/>
      <w:sz w:val="18"/>
      <w:szCs w:val="18"/>
    </w:rPr>
  </w:style>
  <w:style w:type="table" w:styleId="TableGrid">
    <w:name w:val="Table Grid"/>
    <w:basedOn w:val="TableNormal"/>
    <w:uiPriority w:val="39"/>
    <w:rsid w:val="00D5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D544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istParagraphChar">
    <w:name w:val="List Paragraph Char"/>
    <w:basedOn w:val="DefaultParagraphFont"/>
    <w:link w:val="ListParagraph"/>
    <w:uiPriority w:val="34"/>
    <w:rsid w:val="00501219"/>
    <w:rPr>
      <w:rFonts w:ascii="Times New Roman" w:hAnsi="Times New Roman"/>
      <w:sz w:val="24"/>
      <w:szCs w:val="24"/>
    </w:rPr>
  </w:style>
  <w:style w:type="table" w:customStyle="1" w:styleId="GridTable4-Accent11">
    <w:name w:val="Grid Table 4 - Accent 11"/>
    <w:basedOn w:val="TableNormal"/>
    <w:uiPriority w:val="49"/>
    <w:rsid w:val="003E2F8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3E2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F3790"/>
    <w:rPr>
      <w:rFonts w:ascii="Tahoma" w:hAnsi="Tahoma" w:cs="Tahoma"/>
      <w:sz w:val="16"/>
      <w:szCs w:val="16"/>
    </w:rPr>
  </w:style>
  <w:style w:type="character" w:customStyle="1" w:styleId="BalloonTextChar">
    <w:name w:val="Balloon Text Char"/>
    <w:basedOn w:val="DefaultParagraphFont"/>
    <w:link w:val="BalloonText"/>
    <w:uiPriority w:val="99"/>
    <w:semiHidden/>
    <w:rsid w:val="008F3790"/>
    <w:rPr>
      <w:rFonts w:ascii="Tahoma" w:hAnsi="Tahoma" w:cs="Tahoma"/>
      <w:sz w:val="16"/>
      <w:szCs w:val="16"/>
    </w:rPr>
  </w:style>
  <w:style w:type="character" w:styleId="CommentReference">
    <w:name w:val="annotation reference"/>
    <w:basedOn w:val="DefaultParagraphFont"/>
    <w:uiPriority w:val="99"/>
    <w:semiHidden/>
    <w:unhideWhenUsed/>
    <w:rsid w:val="00BD29B7"/>
    <w:rPr>
      <w:sz w:val="16"/>
      <w:szCs w:val="16"/>
    </w:rPr>
  </w:style>
  <w:style w:type="paragraph" w:styleId="CommentText">
    <w:name w:val="annotation text"/>
    <w:basedOn w:val="Normal"/>
    <w:link w:val="CommentTextChar"/>
    <w:uiPriority w:val="99"/>
    <w:unhideWhenUsed/>
    <w:rsid w:val="00BD29B7"/>
    <w:rPr>
      <w:sz w:val="20"/>
      <w:szCs w:val="20"/>
    </w:rPr>
  </w:style>
  <w:style w:type="character" w:customStyle="1" w:styleId="CommentTextChar">
    <w:name w:val="Comment Text Char"/>
    <w:basedOn w:val="DefaultParagraphFont"/>
    <w:link w:val="CommentText"/>
    <w:uiPriority w:val="99"/>
    <w:rsid w:val="00BD29B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D29B7"/>
    <w:rPr>
      <w:b/>
      <w:bCs/>
    </w:rPr>
  </w:style>
  <w:style w:type="character" w:customStyle="1" w:styleId="CommentSubjectChar">
    <w:name w:val="Comment Subject Char"/>
    <w:basedOn w:val="CommentTextChar"/>
    <w:link w:val="CommentSubject"/>
    <w:uiPriority w:val="99"/>
    <w:semiHidden/>
    <w:rsid w:val="00BD29B7"/>
    <w:rPr>
      <w:rFonts w:ascii="Times New Roman" w:hAnsi="Times New Roman"/>
      <w:b/>
      <w:bCs/>
      <w:sz w:val="20"/>
      <w:szCs w:val="20"/>
    </w:rPr>
  </w:style>
  <w:style w:type="paragraph" w:styleId="Revision">
    <w:name w:val="Revision"/>
    <w:hidden/>
    <w:uiPriority w:val="99"/>
    <w:semiHidden/>
    <w:rsid w:val="00BD29B7"/>
    <w:pPr>
      <w:spacing w:after="0" w:line="240" w:lineRule="auto"/>
    </w:pPr>
    <w:rPr>
      <w:rFonts w:ascii="Times New Roman" w:hAnsi="Times New Roman"/>
      <w:sz w:val="24"/>
      <w:szCs w:val="24"/>
    </w:rPr>
  </w:style>
  <w:style w:type="table" w:customStyle="1" w:styleId="PlainTable21">
    <w:name w:val="Plain Table 21"/>
    <w:basedOn w:val="TableNormal"/>
    <w:uiPriority w:val="42"/>
    <w:rsid w:val="006817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7C210F"/>
    <w:rPr>
      <w:sz w:val="20"/>
      <w:szCs w:val="20"/>
    </w:rPr>
  </w:style>
  <w:style w:type="character" w:customStyle="1" w:styleId="FootnoteTextChar">
    <w:name w:val="Footnote Text Char"/>
    <w:basedOn w:val="DefaultParagraphFont"/>
    <w:link w:val="FootnoteText"/>
    <w:uiPriority w:val="99"/>
    <w:semiHidden/>
    <w:rsid w:val="007C210F"/>
    <w:rPr>
      <w:rFonts w:ascii="Times New Roman" w:hAnsi="Times New Roman"/>
      <w:sz w:val="20"/>
      <w:szCs w:val="20"/>
    </w:rPr>
  </w:style>
  <w:style w:type="character" w:styleId="FootnoteReference">
    <w:name w:val="footnote reference"/>
    <w:basedOn w:val="DefaultParagraphFont"/>
    <w:uiPriority w:val="99"/>
    <w:semiHidden/>
    <w:unhideWhenUsed/>
    <w:rsid w:val="007C210F"/>
    <w:rPr>
      <w:vertAlign w:val="superscript"/>
    </w:rPr>
  </w:style>
  <w:style w:type="paragraph" w:styleId="Title">
    <w:name w:val="Title"/>
    <w:basedOn w:val="Normal"/>
    <w:next w:val="Normal"/>
    <w:link w:val="TitleChar"/>
    <w:uiPriority w:val="10"/>
    <w:qFormat/>
    <w:rsid w:val="00B21D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DA3"/>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346060"/>
    <w:rPr>
      <w:b/>
      <w:bCs/>
      <w:i/>
      <w:iCs/>
      <w:spacing w:val="5"/>
    </w:rPr>
  </w:style>
  <w:style w:type="character" w:styleId="IntenseReference">
    <w:name w:val="Intense Reference"/>
    <w:basedOn w:val="DefaultParagraphFont"/>
    <w:uiPriority w:val="32"/>
    <w:qFormat/>
    <w:rsid w:val="00346060"/>
    <w:rPr>
      <w:b/>
      <w:bCs/>
      <w:smallCaps/>
      <w:color w:val="4472C4" w:themeColor="accent1"/>
      <w:spacing w:val="5"/>
    </w:rPr>
  </w:style>
  <w:style w:type="character" w:styleId="SubtleReference">
    <w:name w:val="Subtle Reference"/>
    <w:basedOn w:val="DefaultParagraphFont"/>
    <w:uiPriority w:val="31"/>
    <w:qFormat/>
    <w:rsid w:val="00346060"/>
    <w:rPr>
      <w:smallCaps/>
      <w:color w:val="5A5A5A" w:themeColor="text1" w:themeTint="A5"/>
    </w:rPr>
  </w:style>
  <w:style w:type="paragraph" w:styleId="NoSpacing">
    <w:name w:val="No Spacing"/>
    <w:uiPriority w:val="1"/>
    <w:qFormat/>
    <w:rsid w:val="0036291E"/>
    <w:pPr>
      <w:spacing w:after="0" w:line="240" w:lineRule="auto"/>
      <w:jc w:val="both"/>
    </w:pPr>
    <w:rPr>
      <w:rFonts w:ascii="Times New Roman" w:hAnsi="Times New Roman"/>
      <w:sz w:val="24"/>
      <w:szCs w:val="24"/>
    </w:rPr>
  </w:style>
  <w:style w:type="paragraph" w:styleId="Subtitle">
    <w:name w:val="Subtitle"/>
    <w:basedOn w:val="Normal"/>
    <w:next w:val="Normal"/>
    <w:link w:val="SubtitleChar"/>
    <w:uiPriority w:val="11"/>
    <w:qFormat/>
    <w:rsid w:val="0036291E"/>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6291E"/>
    <w:rPr>
      <w:rFonts w:eastAsiaTheme="minorEastAsia"/>
      <w:color w:val="5A5A5A" w:themeColor="text1" w:themeTint="A5"/>
      <w:spacing w:val="15"/>
    </w:rPr>
  </w:style>
  <w:style w:type="character" w:styleId="SubtleEmphasis">
    <w:name w:val="Subtle Emphasis"/>
    <w:basedOn w:val="DefaultParagraphFont"/>
    <w:uiPriority w:val="19"/>
    <w:qFormat/>
    <w:rsid w:val="0036291E"/>
    <w:rPr>
      <w:i/>
      <w:iCs/>
      <w:color w:val="404040" w:themeColor="text1" w:themeTint="BF"/>
    </w:rPr>
  </w:style>
  <w:style w:type="character" w:styleId="IntenseEmphasis">
    <w:name w:val="Intense Emphasis"/>
    <w:basedOn w:val="DefaultParagraphFont"/>
    <w:uiPriority w:val="21"/>
    <w:qFormat/>
    <w:rsid w:val="0036291E"/>
    <w:rPr>
      <w:i/>
      <w:iCs/>
      <w:color w:val="4472C4" w:themeColor="accent1"/>
    </w:rPr>
  </w:style>
  <w:style w:type="character" w:styleId="Strong">
    <w:name w:val="Strong"/>
    <w:basedOn w:val="DefaultParagraphFont"/>
    <w:uiPriority w:val="22"/>
    <w:qFormat/>
    <w:rsid w:val="0036291E"/>
    <w:rPr>
      <w:b/>
      <w:bCs/>
    </w:rPr>
  </w:style>
  <w:style w:type="paragraph" w:styleId="Quote">
    <w:name w:val="Quote"/>
    <w:basedOn w:val="Normal"/>
    <w:next w:val="Normal"/>
    <w:link w:val="QuoteChar"/>
    <w:uiPriority w:val="29"/>
    <w:qFormat/>
    <w:rsid w:val="0036291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291E"/>
    <w:rPr>
      <w:rFonts w:ascii="Times New Roman" w:hAnsi="Times New Roman"/>
      <w:i/>
      <w:iCs/>
      <w:color w:val="404040" w:themeColor="text1" w:themeTint="BF"/>
      <w:sz w:val="24"/>
      <w:szCs w:val="24"/>
    </w:rPr>
  </w:style>
  <w:style w:type="paragraph" w:styleId="IntenseQuote">
    <w:name w:val="Intense Quote"/>
    <w:basedOn w:val="Normal"/>
    <w:next w:val="Normal"/>
    <w:link w:val="IntenseQuoteChar"/>
    <w:uiPriority w:val="30"/>
    <w:qFormat/>
    <w:rsid w:val="003629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6291E"/>
    <w:rPr>
      <w:rFonts w:ascii="Times New Roman" w:hAnsi="Times New Roman"/>
      <w:i/>
      <w:iCs/>
      <w:color w:val="4472C4" w:themeColor="accent1"/>
      <w:sz w:val="24"/>
      <w:szCs w:val="24"/>
    </w:rPr>
  </w:style>
  <w:style w:type="character" w:customStyle="1" w:styleId="UnresolvedMention1">
    <w:name w:val="Unresolved Mention1"/>
    <w:basedOn w:val="DefaultParagraphFont"/>
    <w:uiPriority w:val="99"/>
    <w:semiHidden/>
    <w:unhideWhenUsed/>
    <w:rsid w:val="007C76B7"/>
    <w:rPr>
      <w:color w:val="605E5C"/>
      <w:shd w:val="clear" w:color="auto" w:fill="E1DFDD"/>
    </w:rPr>
  </w:style>
  <w:style w:type="character" w:styleId="FollowedHyperlink">
    <w:name w:val="FollowedHyperlink"/>
    <w:basedOn w:val="DefaultParagraphFont"/>
    <w:uiPriority w:val="99"/>
    <w:semiHidden/>
    <w:unhideWhenUsed/>
    <w:rsid w:val="00F411AC"/>
    <w:rPr>
      <w:color w:val="954F72" w:themeColor="followedHyperlink"/>
      <w:u w:val="single"/>
    </w:rPr>
  </w:style>
  <w:style w:type="paragraph" w:styleId="NormalWeb">
    <w:name w:val="Normal (Web)"/>
    <w:basedOn w:val="Normal"/>
    <w:uiPriority w:val="99"/>
    <w:unhideWhenUsed/>
    <w:rsid w:val="00711AEF"/>
    <w:pPr>
      <w:spacing w:before="100" w:beforeAutospacing="1" w:after="100" w:afterAutospacing="1"/>
      <w:jc w:val="left"/>
    </w:pPr>
    <w:rPr>
      <w:rFonts w:eastAsia="Times New Roman" w:cs="Times New Roman"/>
      <w:lang w:eastAsia="ja-JP"/>
    </w:rPr>
  </w:style>
  <w:style w:type="character" w:styleId="PlaceholderText">
    <w:name w:val="Placeholder Text"/>
    <w:basedOn w:val="DefaultParagraphFont"/>
    <w:uiPriority w:val="99"/>
    <w:semiHidden/>
    <w:rsid w:val="00827C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3543">
      <w:bodyDiv w:val="1"/>
      <w:marLeft w:val="0"/>
      <w:marRight w:val="0"/>
      <w:marTop w:val="0"/>
      <w:marBottom w:val="0"/>
      <w:divBdr>
        <w:top w:val="none" w:sz="0" w:space="0" w:color="auto"/>
        <w:left w:val="none" w:sz="0" w:space="0" w:color="auto"/>
        <w:bottom w:val="none" w:sz="0" w:space="0" w:color="auto"/>
        <w:right w:val="none" w:sz="0" w:space="0" w:color="auto"/>
      </w:divBdr>
    </w:div>
    <w:div w:id="922835124">
      <w:bodyDiv w:val="1"/>
      <w:marLeft w:val="0"/>
      <w:marRight w:val="0"/>
      <w:marTop w:val="0"/>
      <w:marBottom w:val="0"/>
      <w:divBdr>
        <w:top w:val="none" w:sz="0" w:space="0" w:color="auto"/>
        <w:left w:val="none" w:sz="0" w:space="0" w:color="auto"/>
        <w:bottom w:val="none" w:sz="0" w:space="0" w:color="auto"/>
        <w:right w:val="none" w:sz="0" w:space="0" w:color="auto"/>
      </w:divBdr>
    </w:div>
    <w:div w:id="1295797595">
      <w:bodyDiv w:val="1"/>
      <w:marLeft w:val="0"/>
      <w:marRight w:val="0"/>
      <w:marTop w:val="0"/>
      <w:marBottom w:val="0"/>
      <w:divBdr>
        <w:top w:val="none" w:sz="0" w:space="0" w:color="auto"/>
        <w:left w:val="none" w:sz="0" w:space="0" w:color="auto"/>
        <w:bottom w:val="none" w:sz="0" w:space="0" w:color="auto"/>
        <w:right w:val="none" w:sz="0" w:space="0" w:color="auto"/>
      </w:divBdr>
    </w:div>
    <w:div w:id="1682706683">
      <w:bodyDiv w:val="1"/>
      <w:marLeft w:val="0"/>
      <w:marRight w:val="0"/>
      <w:marTop w:val="0"/>
      <w:marBottom w:val="0"/>
      <w:divBdr>
        <w:top w:val="none" w:sz="0" w:space="0" w:color="auto"/>
        <w:left w:val="none" w:sz="0" w:space="0" w:color="auto"/>
        <w:bottom w:val="none" w:sz="0" w:space="0" w:color="auto"/>
        <w:right w:val="none" w:sz="0" w:space="0" w:color="auto"/>
      </w:divBdr>
    </w:div>
    <w:div w:id="171542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motius.kelvin@ui.ac.id" TargetMode="Externa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18E10-222D-4387-A26B-121F7B82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6759</Words>
  <Characters>38529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cakep</dc:creator>
  <cp:lastModifiedBy>Timotius</cp:lastModifiedBy>
  <cp:revision>2</cp:revision>
  <cp:lastPrinted>2020-10-14T15:25:00Z</cp:lastPrinted>
  <dcterms:created xsi:type="dcterms:W3CDTF">2020-12-20T10:09:00Z</dcterms:created>
  <dcterms:modified xsi:type="dcterms:W3CDTF">2020-12-20T10:09:00Z</dcterms:modified>
</cp:coreProperties>
</file>