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right"/>
        <w:rPr>
          <w:rFonts w:ascii="Arial" w:hAnsi="Arial" w:cs="Arial"/>
          <w:sz w:val="28"/>
          <w:szCs w:val="28"/>
        </w:rPr>
      </w:pPr>
    </w:p>
    <w:p>
      <w:pPr>
        <w:spacing w:line="240" w:lineRule="auto"/>
        <w:jc w:val="center"/>
        <w:rPr>
          <w:rFonts w:hint="default" w:ascii="Arial" w:hAnsi="Arial" w:cs="Arial"/>
          <w:b/>
          <w:sz w:val="28"/>
          <w:lang w:val="en-US"/>
        </w:rPr>
      </w:pPr>
      <w:r>
        <w:rPr>
          <w:rFonts w:hint="default" w:ascii="Arial" w:hAnsi="Arial" w:cs="Arial"/>
          <w:b/>
          <w:sz w:val="28"/>
          <w:lang w:val="en-US"/>
        </w:rPr>
        <w:t>USER MANUAL</w:t>
      </w:r>
    </w:p>
    <w:p>
      <w:pPr>
        <w:spacing w:line="240" w:lineRule="auto"/>
        <w:jc w:val="center"/>
        <w:rPr>
          <w:rFonts w:hint="default" w:ascii="Arial" w:hAnsi="Arial" w:cs="Arial"/>
          <w:b/>
          <w:sz w:val="28"/>
          <w:lang w:val="en-US"/>
        </w:rPr>
      </w:pPr>
      <w:r>
        <w:rPr>
          <w:rFonts w:hint="default" w:ascii="Arial" w:hAnsi="Arial" w:cs="Arial"/>
          <w:b/>
          <w:sz w:val="28"/>
          <w:lang w:val="en-US"/>
        </w:rPr>
        <w:t>APLIKASI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hint="default" w:ascii="Arial" w:hAnsi="Arial" w:cs="Arial"/>
          <w:b/>
          <w:sz w:val="28"/>
          <w:lang w:val="en-US"/>
        </w:rPr>
        <w:t>MOBILE</w:t>
      </w:r>
    </w:p>
    <w:p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529205" cy="24765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36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 xml:space="preserve">PARALEL : </w:t>
      </w:r>
      <w:r>
        <w:rPr>
          <w:rFonts w:hint="default" w:ascii="Arial" w:hAnsi="Arial" w:cs="Arial"/>
          <w:b/>
          <w:sz w:val="28"/>
          <w:lang w:val="en-US"/>
        </w:rPr>
        <w:t>A</w:t>
      </w:r>
    </w:p>
    <w:p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ASKARA RADITYA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 </w:t>
      </w:r>
      <w:r>
        <w:rPr>
          <w:rFonts w:hint="default"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</w:rPr>
        <w:t>17081010070</w:t>
      </w:r>
    </w:p>
    <w:p>
      <w:pPr>
        <w:spacing w:line="360" w:lineRule="auto"/>
        <w:jc w:val="center"/>
        <w:rPr>
          <w:rFonts w:hint="default" w:ascii="Arial" w:hAnsi="Arial" w:cs="Arial"/>
          <w:sz w:val="28"/>
          <w:lang w:val="en-US"/>
        </w:rPr>
      </w:pPr>
      <w:r>
        <w:rPr>
          <w:rFonts w:hint="default" w:ascii="Arial" w:hAnsi="Arial" w:cs="Arial"/>
          <w:sz w:val="28"/>
          <w:lang w:val="en-US"/>
        </w:rPr>
        <w:t>BAREP J. A. I. NAHUSULY</w:t>
      </w:r>
      <w:r>
        <w:rPr>
          <w:rFonts w:hint="default" w:ascii="Arial" w:hAnsi="Arial" w:cs="Arial"/>
          <w:sz w:val="28"/>
          <w:lang w:val="en-US"/>
        </w:rPr>
        <w:tab/>
        <w:t/>
      </w:r>
      <w:r>
        <w:rPr>
          <w:rFonts w:hint="default" w:ascii="Arial" w:hAnsi="Arial" w:cs="Arial"/>
          <w:sz w:val="28"/>
          <w:lang w:val="en-US"/>
        </w:rPr>
        <w:tab/>
        <w:t/>
      </w:r>
      <w:r>
        <w:rPr>
          <w:rFonts w:hint="default" w:ascii="Arial" w:hAnsi="Arial" w:cs="Arial"/>
          <w:sz w:val="28"/>
          <w:lang w:val="en-US"/>
        </w:rPr>
        <w:tab/>
        <w:t>17081010095</w:t>
      </w: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DOSEN PENGAMPU :</w:t>
      </w:r>
    </w:p>
    <w:p>
      <w:pPr>
        <w:spacing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EKA PRAKARSA M, ST, M.KOM </w:t>
      </w:r>
    </w:p>
    <w:p>
      <w:pPr>
        <w:spacing w:line="240" w:lineRule="auto"/>
        <w:jc w:val="center"/>
        <w:rPr>
          <w:rFonts w:ascii="Arial" w:hAnsi="Arial" w:cs="Arial"/>
          <w:sz w:val="28"/>
        </w:rPr>
      </w:pPr>
    </w:p>
    <w:p>
      <w:pPr>
        <w:spacing w:line="240" w:lineRule="auto"/>
        <w:jc w:val="both"/>
        <w:rPr>
          <w:rFonts w:ascii="Arial" w:hAnsi="Arial" w:cs="Arial"/>
          <w:sz w:val="28"/>
        </w:rPr>
      </w:pPr>
    </w:p>
    <w:p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PROGRAM STUDI TEKNIK INFORMATIKA</w:t>
      </w:r>
    </w:p>
    <w:p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FAKULTAS ILMU KOMPUTER</w:t>
      </w:r>
    </w:p>
    <w:p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UNIVERSITAS PEMBANGUNAN NASIONAL “VETERAN”</w:t>
      </w:r>
    </w:p>
    <w:p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JAWA TIMUR</w:t>
      </w:r>
    </w:p>
    <w:p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2019</w:t>
      </w: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</w:p>
    <w:p>
      <w:pPr>
        <w:tabs>
          <w:tab w:val="left" w:pos="4962"/>
        </w:tabs>
        <w:spacing w:line="360" w:lineRule="auto"/>
        <w:jc w:val="center"/>
        <w:rPr>
          <w:rFonts w:hint="default" w:ascii="Arial" w:hAnsi="Arial" w:cs="Arial"/>
          <w:b/>
          <w:sz w:val="28"/>
          <w:lang w:val="en-US"/>
        </w:rPr>
      </w:pPr>
      <w:r>
        <w:rPr>
          <w:rFonts w:hint="default" w:ascii="Arial" w:hAnsi="Arial" w:cs="Arial"/>
          <w:b/>
          <w:sz w:val="28"/>
          <w:lang w:val="en-US"/>
        </w:rPr>
        <w:t>PENJELASAN UMUM</w:t>
      </w:r>
    </w:p>
    <w:p>
      <w:pPr>
        <w:rPr>
          <w:rFonts w:ascii="Arial" w:hAnsi="Arial" w:cs="Arial"/>
          <w:sz w:val="24"/>
        </w:rPr>
      </w:pPr>
    </w:p>
    <w:p>
      <w:pPr>
        <w:pStyle w:val="7"/>
        <w:spacing w:line="360" w:lineRule="auto"/>
        <w:ind w:left="142" w:firstLine="567"/>
        <w:jc w:val="both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Aplikasi pemrograman mobile sederhana ini merupakan sebuah kreasi kelompok kami dalam meciptakan sebuah aplikasi yang menarik bagi pecinta otomotif, terutama pada kalangan yang menyegani mobil Porsche</w:t>
      </w:r>
      <w:r>
        <w:rPr>
          <w:rFonts w:ascii="Arial" w:hAnsi="Arial" w:cs="Arial"/>
          <w:sz w:val="24"/>
          <w:szCs w:val="24"/>
        </w:rPr>
        <w:t>.</w:t>
      </w:r>
      <w:r>
        <w:rPr>
          <w:rFonts w:hint="default" w:ascii="Arial" w:hAnsi="Arial" w:cs="Arial"/>
          <w:sz w:val="24"/>
          <w:szCs w:val="24"/>
          <w:lang w:val="en-US"/>
        </w:rPr>
        <w:t xml:space="preserve"> Sesuai dengan nama aplikasi kami, yaitu Porscheist yang diperuntukan bagi mereka yang memiliki ketertarikan untuk melihat keanekaragaman modifikasi mobil porsche yang telah dikenal baik dikalangan </w:t>
      </w:r>
      <w:r>
        <w:rPr>
          <w:rFonts w:hint="default" w:ascii="Arial" w:hAnsi="Arial" w:cs="Arial"/>
          <w:i/>
          <w:iCs/>
          <w:sz w:val="24"/>
          <w:szCs w:val="24"/>
          <w:lang w:val="en-US"/>
        </w:rPr>
        <w:t xml:space="preserve">petrol head </w:t>
      </w: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(penggiat otomotif).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line="360" w:lineRule="auto"/>
        <w:ind w:firstLine="720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ind w:firstLine="720"/>
        <w:jc w:val="center"/>
        <w:rPr>
          <w:rFonts w:ascii="Arial" w:hAnsi="Arial" w:cs="Arial"/>
          <w:b/>
          <w:sz w:val="28"/>
        </w:rPr>
      </w:pPr>
    </w:p>
    <w:p>
      <w:pPr>
        <w:spacing w:line="360" w:lineRule="auto"/>
        <w:ind w:firstLine="720"/>
        <w:jc w:val="center"/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HASIL PRAKTIKUM</w:t>
      </w:r>
    </w:p>
    <w:p>
      <w:pPr>
        <w:spacing w:line="360" w:lineRule="auto"/>
        <w:jc w:val="center"/>
        <w:rPr>
          <w:rFonts w:ascii="Arial" w:hAnsi="Arial" w:cs="Arial"/>
          <w:sz w:val="28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Aplikasi ini akan digunakan pada device mobile dengan sistem operasi android</w:t>
      </w:r>
      <w:r>
        <w:rPr>
          <w:rFonts w:ascii="Arial" w:hAnsi="Arial" w:cs="Arial"/>
          <w:sz w:val="24"/>
          <w:szCs w:val="24"/>
        </w:rPr>
        <w:t>.</w:t>
      </w:r>
      <w:r>
        <w:rPr>
          <w:rFonts w:hint="default" w:ascii="Arial" w:hAnsi="Arial" w:cs="Arial"/>
          <w:sz w:val="24"/>
          <w:szCs w:val="24"/>
          <w:lang w:val="en-US"/>
        </w:rPr>
        <w:t xml:space="preserve"> Pada tampilan awal terdapat logo porsche, beserta tulisan Porscheist yang terletak di action bar dan di bawah logo porsche. Serta terdapat tombol Go yang berfungsi untuk menuju ke menu selanjutnya.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00400" cy="6400800"/>
            <wp:effectExtent l="9525" t="9525" r="9525" b="9525"/>
            <wp:docPr id="6" name="Picture 6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 1 – </w:t>
      </w:r>
      <w:r>
        <w:rPr>
          <w:rFonts w:hint="default" w:ascii="Arial" w:hAnsi="Arial" w:cs="Arial"/>
          <w:sz w:val="24"/>
          <w:szCs w:val="24"/>
          <w:lang w:val="en-US"/>
        </w:rPr>
        <w:t>Tampilan Awal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Pada menu berikutnya, terdapat list view yang berisikan empat modifikator porsche ternama yang dapat user pilih.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00400" cy="6400800"/>
            <wp:effectExtent l="9525" t="9525" r="9525" b="9525"/>
            <wp:docPr id="9" name="Picture 9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Gambar </w:t>
      </w:r>
      <w:r>
        <w:rPr>
          <w:rFonts w:hint="default"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en-US"/>
        </w:rPr>
        <w:t>Tampilan List View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Apabila user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me</w:t>
      </w:r>
      <w:r>
        <w:rPr>
          <w:rFonts w:ascii="Arial" w:hAnsi="Arial" w:cs="Arial"/>
          <w:sz w:val="24"/>
          <w:szCs w:val="24"/>
        </w:rPr>
        <w:t xml:space="preserve">buka </w:t>
      </w:r>
      <w:r>
        <w:rPr>
          <w:rFonts w:hint="default" w:ascii="Arial" w:hAnsi="Arial" w:cs="Arial"/>
          <w:sz w:val="24"/>
          <w:szCs w:val="24"/>
          <w:lang w:val="en-US"/>
        </w:rPr>
        <w:t xml:space="preserve">Singer Vehicle Design, maka tampilan yang muncul adalah informasi yang meliputi tentang rumah modifikasi Singer, dimana user dapat membaca informasi yang tersedia, serta sudah ditambahkan fitur scrollview yang memudahkan user </w:t>
      </w:r>
      <w:r>
        <w:rPr>
          <w:rFonts w:ascii="Arial" w:hAnsi="Arial" w:cs="Arial"/>
          <w:sz w:val="24"/>
          <w:szCs w:val="24"/>
        </w:rPr>
        <w:t>.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00400" cy="6400800"/>
            <wp:effectExtent l="9525" t="9525" r="9525" b="9525"/>
            <wp:docPr id="10" name="Picture 10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Gambar </w:t>
      </w:r>
      <w:r>
        <w:rPr>
          <w:rFonts w:hint="default"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en-US"/>
        </w:rPr>
        <w:t>Tampilan Scrollview Singer Vehicle Design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User dapat kembali ke menu sebelumnya dengan menekan tombol back pada device masing-masing dan memilih menu lain nya</w:t>
      </w:r>
      <w:r>
        <w:rPr>
          <w:rFonts w:ascii="Arial" w:hAnsi="Arial" w:cs="Arial"/>
          <w:sz w:val="24"/>
          <w:szCs w:val="24"/>
        </w:rPr>
        <w:t>.</w:t>
      </w:r>
      <w:r>
        <w:rPr>
          <w:rFonts w:hint="default" w:ascii="Arial" w:hAnsi="Arial" w:cs="Arial"/>
          <w:sz w:val="24"/>
          <w:szCs w:val="24"/>
          <w:lang w:val="en-US"/>
        </w:rPr>
        <w:t xml:space="preserve"> Sama seperti tampilan menu Singer, tampilan pada Gemballa menggunakan fitur scrollview.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00400" cy="6400800"/>
            <wp:effectExtent l="0" t="0" r="0" b="0"/>
            <wp:docPr id="13" name="Picture 13" descr="screensh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Gambar </w:t>
      </w:r>
      <w:r>
        <w:rPr>
          <w:rFonts w:hint="default"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en-US"/>
        </w:rPr>
        <w:t>Tampilan Scrollview Gemballa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00400" cy="6400800"/>
            <wp:effectExtent l="0" t="0" r="0" b="0"/>
            <wp:docPr id="14" name="Picture 14" descr="screensho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Gambar </w:t>
      </w:r>
      <w:r>
        <w:rPr>
          <w:rFonts w:hint="default"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hint="default" w:ascii="Arial" w:hAnsi="Arial" w:cs="Arial"/>
          <w:sz w:val="24"/>
          <w:szCs w:val="24"/>
          <w:lang w:val="en-US"/>
        </w:rPr>
        <w:t>Tampilan Scrollview RUF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3200400" cy="6400800"/>
            <wp:effectExtent l="0" t="0" r="0" b="0"/>
            <wp:docPr id="15" name="Picture 15" descr="screensho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Gambar 8 – </w:t>
      </w:r>
      <w:r>
        <w:rPr>
          <w:rFonts w:hint="default" w:ascii="Arial" w:hAnsi="Arial" w:cs="Arial"/>
          <w:sz w:val="24"/>
          <w:szCs w:val="24"/>
          <w:lang w:val="en-US"/>
        </w:rPr>
        <w:t>Tampilan Scrollview RWB</w:t>
      </w:r>
    </w:p>
    <w:p>
      <w:pPr>
        <w:pStyle w:val="10"/>
        <w:spacing w:line="360" w:lineRule="auto"/>
        <w:ind w:firstLine="720"/>
        <w:jc w:val="both"/>
      </w:pPr>
    </w:p>
    <w:sectPr>
      <w:headerReference r:id="rId3" w:type="default"/>
      <w:pgSz w:w="11906" w:h="16838"/>
      <w:pgMar w:top="1701" w:right="1134" w:bottom="1134" w:left="1701" w:header="45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Arial" w:hAnsi="Arial" w:cs="Arial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AB"/>
    <w:rsid w:val="00040E09"/>
    <w:rsid w:val="0007457A"/>
    <w:rsid w:val="00076055"/>
    <w:rsid w:val="00092F53"/>
    <w:rsid w:val="000B7BB2"/>
    <w:rsid w:val="000D46AE"/>
    <w:rsid w:val="000D4963"/>
    <w:rsid w:val="000E5CB1"/>
    <w:rsid w:val="0011072F"/>
    <w:rsid w:val="001238AC"/>
    <w:rsid w:val="00142EAA"/>
    <w:rsid w:val="00162131"/>
    <w:rsid w:val="00172B07"/>
    <w:rsid w:val="00177B23"/>
    <w:rsid w:val="001B5112"/>
    <w:rsid w:val="001F0CFD"/>
    <w:rsid w:val="00245895"/>
    <w:rsid w:val="00270F0B"/>
    <w:rsid w:val="0028423B"/>
    <w:rsid w:val="00296F10"/>
    <w:rsid w:val="002B0427"/>
    <w:rsid w:val="002E61E9"/>
    <w:rsid w:val="00320846"/>
    <w:rsid w:val="00323D92"/>
    <w:rsid w:val="003456EF"/>
    <w:rsid w:val="00352E02"/>
    <w:rsid w:val="00387B24"/>
    <w:rsid w:val="003A03D9"/>
    <w:rsid w:val="003B6F07"/>
    <w:rsid w:val="003B7F90"/>
    <w:rsid w:val="003C073F"/>
    <w:rsid w:val="003C13AB"/>
    <w:rsid w:val="003C1590"/>
    <w:rsid w:val="003C3372"/>
    <w:rsid w:val="003D0AE0"/>
    <w:rsid w:val="003E16F1"/>
    <w:rsid w:val="003F3F6A"/>
    <w:rsid w:val="00485C60"/>
    <w:rsid w:val="00495F31"/>
    <w:rsid w:val="004D5024"/>
    <w:rsid w:val="004F238A"/>
    <w:rsid w:val="00501616"/>
    <w:rsid w:val="00504A5E"/>
    <w:rsid w:val="00555613"/>
    <w:rsid w:val="00563675"/>
    <w:rsid w:val="005774F3"/>
    <w:rsid w:val="00585CBE"/>
    <w:rsid w:val="006507F8"/>
    <w:rsid w:val="00657157"/>
    <w:rsid w:val="00660B12"/>
    <w:rsid w:val="00665806"/>
    <w:rsid w:val="006A435C"/>
    <w:rsid w:val="006D346E"/>
    <w:rsid w:val="006D65A7"/>
    <w:rsid w:val="006F0B22"/>
    <w:rsid w:val="006F7B8A"/>
    <w:rsid w:val="00704CA2"/>
    <w:rsid w:val="00733494"/>
    <w:rsid w:val="007354BD"/>
    <w:rsid w:val="00745C5D"/>
    <w:rsid w:val="007525E6"/>
    <w:rsid w:val="007553E0"/>
    <w:rsid w:val="00755C5F"/>
    <w:rsid w:val="00757CAD"/>
    <w:rsid w:val="007B3D18"/>
    <w:rsid w:val="007C6701"/>
    <w:rsid w:val="007F0847"/>
    <w:rsid w:val="00814D5A"/>
    <w:rsid w:val="008541EB"/>
    <w:rsid w:val="0085731D"/>
    <w:rsid w:val="00867BEB"/>
    <w:rsid w:val="00880052"/>
    <w:rsid w:val="00891641"/>
    <w:rsid w:val="008A1566"/>
    <w:rsid w:val="008A2455"/>
    <w:rsid w:val="008D0289"/>
    <w:rsid w:val="008E577A"/>
    <w:rsid w:val="008F5400"/>
    <w:rsid w:val="008F6A04"/>
    <w:rsid w:val="00901E05"/>
    <w:rsid w:val="00921BEC"/>
    <w:rsid w:val="00945EEB"/>
    <w:rsid w:val="00A14897"/>
    <w:rsid w:val="00A30602"/>
    <w:rsid w:val="00A4595B"/>
    <w:rsid w:val="00A46121"/>
    <w:rsid w:val="00A5413D"/>
    <w:rsid w:val="00A760FA"/>
    <w:rsid w:val="00AC0B98"/>
    <w:rsid w:val="00AC0EDA"/>
    <w:rsid w:val="00AD4494"/>
    <w:rsid w:val="00AF768D"/>
    <w:rsid w:val="00BB561F"/>
    <w:rsid w:val="00BC2881"/>
    <w:rsid w:val="00BD0DE3"/>
    <w:rsid w:val="00C07919"/>
    <w:rsid w:val="00C079AB"/>
    <w:rsid w:val="00C1068D"/>
    <w:rsid w:val="00C33D08"/>
    <w:rsid w:val="00C41EC3"/>
    <w:rsid w:val="00C5397C"/>
    <w:rsid w:val="00CD7D6F"/>
    <w:rsid w:val="00CF38DF"/>
    <w:rsid w:val="00D768E2"/>
    <w:rsid w:val="00D9282C"/>
    <w:rsid w:val="00DC46EB"/>
    <w:rsid w:val="00DD1209"/>
    <w:rsid w:val="00DD7BF0"/>
    <w:rsid w:val="00DE6079"/>
    <w:rsid w:val="00DF6E0E"/>
    <w:rsid w:val="00E2767E"/>
    <w:rsid w:val="00E471AB"/>
    <w:rsid w:val="00E473CE"/>
    <w:rsid w:val="00E5732F"/>
    <w:rsid w:val="00E85827"/>
    <w:rsid w:val="00EA59AD"/>
    <w:rsid w:val="00EB3194"/>
    <w:rsid w:val="00F218D5"/>
    <w:rsid w:val="00F47911"/>
    <w:rsid w:val="00F66C8F"/>
    <w:rsid w:val="00F93B0C"/>
    <w:rsid w:val="54D86946"/>
    <w:rsid w:val="7BD0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uiPriority w:val="99"/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9B11E-1F1E-4FA8-8D2F-37D5A2205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785</Words>
  <Characters>4479</Characters>
  <Lines>37</Lines>
  <Paragraphs>10</Paragraphs>
  <TotalTime>8</TotalTime>
  <ScaleCrop>false</ScaleCrop>
  <LinksUpToDate>false</LinksUpToDate>
  <CharactersWithSpaces>5254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2019-04-08T01:43:00Z</dcterms:created>
  <dc:creator>Windows User</dc:creator>
  <cp:lastModifiedBy>Johann Achilles</cp:lastModifiedBy>
  <dcterms:modified xsi:type="dcterms:W3CDTF">2019-10-23T01:25:50Z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