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>safe</w:t>
      </w:r>
    </w:p>
  </w:body>
</w:document>
</file>

<file path=word/_rels/document.xml.rels><Relationships><Relationship Id="rId2" TargetMode="Ext&#101;rnal" Target="https://evil.test"/></Relationships>
</file>