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对于任何重要的控制或在调整应用时，都不能依赖yield()。实际上yield()经常被误用。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21.2.8 后台线程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所谓后台</w:t>
      </w:r>
      <w:r>
        <w:rPr>
          <w:rFonts w:hint="default"/>
          <w:lang w:val="en-US" w:eastAsia="zh-CN"/>
        </w:rPr>
        <w:t>(daemon)</w:t>
      </w:r>
      <w:r>
        <w:rPr>
          <w:rFonts w:hint="eastAsia"/>
          <w:lang w:val="en-US" w:eastAsia="zh-CN"/>
        </w:rPr>
        <w:t>线程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是指在程序运行的时候，在后台提供一种通用服务的线程，并且这种线程并不属于程序中不可或缺的部分。因此，当所有的非后台线程结束时，程序也就中指了，同时会杀死进程中的所有后台线程。反过来说，只要任何非后台线程还在运行，程序就不会终止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SimpleDaemon implements Runnable{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void run()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while (true)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TimeUnit.MILLISECONDS.sleep(100);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System.out.println(Thread.currentThread() + " " + this);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interrupt");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public static void main(String[] args)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 (int i= 0;i&lt;10;i++)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Thread daemon = new Thread(new SimpleDaemon());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daemon.setDaemon(true);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daemon.start();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System.out.println("All daemon started");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TimeUnit.MILLISECONDS.sleep(175100);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 catch (InterruptedException 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System.out.println("sleep error");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必须在线程启动之前调用setDaemon()方法，才能把它设置为后台线程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一旦main()完成其工作，就没什么能阻止程序终止了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通过编写定制的ThreadFactory可以定制由Executor的线程和属性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DaemonThreadFactory implements ThreadFactory{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Thread newThread(Runnable 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 thread = new Thread(r);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thread.setDaemon(true);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thread;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这与普通的ThreadFactory的唯一差异就是它将后台状态全部设置为true.你可以用新的DaemonThreadFactory作为参数传递给Ex</w:t>
      </w:r>
      <w:r>
        <w:rPr>
          <w:rFonts w:hint="default"/>
          <w:lang w:val="en-US" w:eastAsia="zh-CN"/>
        </w:rPr>
        <w:t>ecutors.newCachedThreadPool()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DaemonFromFactory implements Runnable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run()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(true)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TimeUnit.MILLISECONDS.sleep(100);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System.out.println(Thread.currentThread() + " " + this);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(InterruptedException 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System.out.println("Interrupt");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InterruptedException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ExecutorService service = Executors.newCachedThreadPool(new DaemonThreadFactory());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=0 ;i&lt;10;i++)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service.execute(new DaemonFromFactory());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System.out.println("All daemons started");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TimeUnit.MILLISECONDS.sleep(500);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Daemon</w:t>
      </w:r>
      <w:r>
        <w:rPr>
          <w:rFonts w:hint="eastAsia"/>
          <w:lang w:val="en-US" w:eastAsia="zh-CN"/>
        </w:rPr>
        <w:t>线程被设置成了后台线程,然后派生了许多子线程,这些线程并没有被设置成后台线程,不过他们的确是后台线程.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21.2.9</w:t>
      </w:r>
      <w:r>
        <w:rPr>
          <w:rFonts w:hint="eastAsia"/>
          <w:lang w:val="en-US" w:eastAsia="zh-CN"/>
        </w:rPr>
        <w:t xml:space="preserve"> 编码的变体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在构造器中启动线程会很有问题，因为另一个任务很可能在构造器结束之前开始执行，这意味着该任务能够访问处于不稳定状态的对象。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21.2.11 </w:t>
      </w:r>
      <w:r>
        <w:rPr>
          <w:rFonts w:hint="eastAsia"/>
          <w:lang w:val="en-US" w:eastAsia="zh-CN"/>
        </w:rPr>
        <w:t>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A线程在B线程之上调用join()方法，其效果是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等待一段时间直到A线程结束之后才继续执行。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如果B线程上，A线程调用join()，B线程将会被挂起，直到目标线程A结束才恢复（即B</w:t>
      </w:r>
      <w:r>
        <w:rPr>
          <w:rFonts w:hint="default"/>
          <w:lang w:val="en-US" w:eastAsia="zh-CN"/>
        </w:rPr>
        <w:t>.isAlive()</w:t>
      </w:r>
      <w:r>
        <w:rPr>
          <w:rFonts w:hint="eastAsia"/>
          <w:lang w:val="en-US" w:eastAsia="zh-CN"/>
        </w:rPr>
        <w:t>返回为假）。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oin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也可以带上一个超时参数（单位可以是毫秒，或者毫秒和纳秒），这样如果目标线程在这段时间到期时还没有结束的话，join()方法总能返回。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对join()方法的调用可以被中断，做法是在调用interrupt()方法，这时需要用到try-catch子句</w:t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注意，Java SE5 的java</w:t>
      </w:r>
      <w:r>
        <w:rPr>
          <w:rFonts w:hint="default"/>
          <w:lang w:val="en-US" w:eastAsia="zh-CN"/>
        </w:rPr>
        <w:t>.util.concurrent</w:t>
      </w:r>
      <w:r>
        <w:rPr>
          <w:rFonts w:hint="eastAsia"/>
          <w:lang w:val="en-US" w:eastAsia="zh-CN"/>
        </w:rPr>
        <w:t>类库包含诸如CyclicBarrier这样的工具，它们可能比最初的线程类库中的join()更加合适。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 </w:t>
      </w:r>
      <w:r>
        <w:rPr>
          <w:rFonts w:hint="eastAsia"/>
          <w:lang w:val="en-US" w:eastAsia="zh-CN"/>
        </w:rPr>
        <w:t>共享受限资源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21.3.1不正确的访问资源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21.3.2 </w:t>
      </w:r>
      <w:r>
        <w:rPr>
          <w:rFonts w:hint="eastAsia"/>
          <w:lang w:val="en-US" w:eastAsia="zh-CN"/>
        </w:rPr>
        <w:t>解决共享资源竞争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对于并发工作，需要防止两个任务访问相同的资源，至少不能在关键阶段出现这种情况。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防止这种冲突的方法就是当资源被一个任务使用时，在其上加锁。当某一资源的任务锁定这项资源，使其它任务在被其解锁之前，就无法访问它，在其被解锁之时，另一个任务就可以锁定并使用它，依次类推。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序列化访问共享资源，意味着在一个时间点上只允许一个任务访问共享资源。因为锁语句产生了相排斥的效果，所以这种机制常常称为互斥量</w:t>
      </w:r>
      <w:r>
        <w:rPr>
          <w:rFonts w:hint="default"/>
          <w:lang w:val="en-US" w:eastAsia="zh-CN"/>
        </w:rPr>
        <w:t>(mutex)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</w:t>
      </w:r>
      <w:r>
        <w:rPr>
          <w:rFonts w:hint="eastAsia"/>
          <w:lang w:val="en-US" w:eastAsia="zh-CN"/>
        </w:rPr>
        <w:t>以提供关键字synchronized的形式，为防止资源冲突提供了内置支持。当任务要执行被synchronized关键字保护的代码片段时，它将检查锁是否可用，然后获取锁，执行代码，释放锁。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控制对共享资源的访问，得先把它包装进一个对象。然后把所有要访问这个资源的方法标记为synchronized。如果某个任务对于一个对标记为synchronized的方法调用中，那么在这个线程从该方法返回之前，其它所有要调用类中任何标记为synchronized方法的线程都会被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注意,在使用并发时,将共享的属性设置为private是非常重要的,否则,synchronized关键字就不能防止其它任务访问此属性,这样就会产生冲突.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043"/>
    <w:multiLevelType w:val="singleLevel"/>
    <w:tmpl w:val="59C090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2D57CA1"/>
    <w:rsid w:val="02E32F57"/>
    <w:rsid w:val="03BF105D"/>
    <w:rsid w:val="04C72BAF"/>
    <w:rsid w:val="05FE3E3B"/>
    <w:rsid w:val="0764785E"/>
    <w:rsid w:val="09AC3003"/>
    <w:rsid w:val="0C887126"/>
    <w:rsid w:val="0D1B0EE8"/>
    <w:rsid w:val="10B92963"/>
    <w:rsid w:val="10FF5043"/>
    <w:rsid w:val="147A0DE4"/>
    <w:rsid w:val="1584464A"/>
    <w:rsid w:val="16972E84"/>
    <w:rsid w:val="16EA7504"/>
    <w:rsid w:val="17564A4B"/>
    <w:rsid w:val="1A004CEB"/>
    <w:rsid w:val="1B612492"/>
    <w:rsid w:val="1C420045"/>
    <w:rsid w:val="1D485029"/>
    <w:rsid w:val="1EA503B5"/>
    <w:rsid w:val="21D13039"/>
    <w:rsid w:val="240A69CA"/>
    <w:rsid w:val="248439DA"/>
    <w:rsid w:val="272D324B"/>
    <w:rsid w:val="2A020333"/>
    <w:rsid w:val="2A5B7504"/>
    <w:rsid w:val="2CE66015"/>
    <w:rsid w:val="2EFE5D6E"/>
    <w:rsid w:val="2F365D80"/>
    <w:rsid w:val="307014F4"/>
    <w:rsid w:val="333A3CB1"/>
    <w:rsid w:val="33BD2394"/>
    <w:rsid w:val="37DB75B3"/>
    <w:rsid w:val="38F313D2"/>
    <w:rsid w:val="3BFD2726"/>
    <w:rsid w:val="3C46474B"/>
    <w:rsid w:val="3C6452A1"/>
    <w:rsid w:val="3C8D1FD2"/>
    <w:rsid w:val="3CDB2C03"/>
    <w:rsid w:val="3DA61CFF"/>
    <w:rsid w:val="41D70BB9"/>
    <w:rsid w:val="465E6B98"/>
    <w:rsid w:val="49056D96"/>
    <w:rsid w:val="491A7BB9"/>
    <w:rsid w:val="4B034680"/>
    <w:rsid w:val="4B791833"/>
    <w:rsid w:val="4D0F7A8B"/>
    <w:rsid w:val="4D1825F2"/>
    <w:rsid w:val="4E6948D1"/>
    <w:rsid w:val="55942830"/>
    <w:rsid w:val="56D40C9E"/>
    <w:rsid w:val="574D1E64"/>
    <w:rsid w:val="5A327E75"/>
    <w:rsid w:val="5B9226D0"/>
    <w:rsid w:val="5D7846A9"/>
    <w:rsid w:val="5ECF4D15"/>
    <w:rsid w:val="5F7D5411"/>
    <w:rsid w:val="6BBE4A75"/>
    <w:rsid w:val="6E8A22D4"/>
    <w:rsid w:val="70CD2358"/>
    <w:rsid w:val="7160725A"/>
    <w:rsid w:val="73FA38BB"/>
    <w:rsid w:val="76662BA1"/>
    <w:rsid w:val="77140D29"/>
    <w:rsid w:val="772B0D4B"/>
    <w:rsid w:val="78191442"/>
    <w:rsid w:val="79FC6AD5"/>
    <w:rsid w:val="7AF97A96"/>
    <w:rsid w:val="7D1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元天天</cp:lastModifiedBy>
  <dcterms:modified xsi:type="dcterms:W3CDTF">2017-11-01T01:38:39Z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