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7BD" w:rsidRDefault="00C807BD" w:rsidP="00C807BD">
      <w:pPr>
        <w:spacing w:after="0" w:line="240" w:lineRule="auto"/>
        <w:jc w:val="left"/>
        <w:rPr>
          <w:b/>
          <w:bCs/>
          <w:color w:val="3333FF"/>
          <w:sz w:val="27"/>
          <w:szCs w:val="27"/>
          <w:shd w:val="clear" w:color="auto" w:fill="CCCCFF"/>
        </w:rPr>
      </w:pPr>
      <w:r>
        <w:rPr>
          <w:b/>
          <w:bCs/>
          <w:color w:val="3333FF"/>
          <w:sz w:val="27"/>
          <w:szCs w:val="27"/>
          <w:shd w:val="clear" w:color="auto" w:fill="CCCCFF"/>
        </w:rPr>
        <w:t xml:space="preserve">Профессор И.П. </w:t>
      </w:r>
      <w:proofErr w:type="spellStart"/>
      <w:r>
        <w:rPr>
          <w:b/>
          <w:bCs/>
          <w:color w:val="3333FF"/>
          <w:sz w:val="27"/>
          <w:szCs w:val="27"/>
          <w:shd w:val="clear" w:color="auto" w:fill="CCCCFF"/>
        </w:rPr>
        <w:t>Сусов</w:t>
      </w:r>
      <w:proofErr w:type="spellEnd"/>
      <w:r>
        <w:rPr>
          <w:b/>
          <w:bCs/>
          <w:color w:val="3333FF"/>
          <w:sz w:val="27"/>
          <w:szCs w:val="27"/>
          <w:shd w:val="clear" w:color="auto" w:fill="CCCCFF"/>
        </w:rPr>
        <w:t>.</w:t>
      </w:r>
      <w:r>
        <w:rPr>
          <w:rStyle w:val="apple-converted-space"/>
          <w:b/>
          <w:bCs/>
          <w:color w:val="3333FF"/>
          <w:sz w:val="27"/>
          <w:szCs w:val="27"/>
          <w:shd w:val="clear" w:color="auto" w:fill="CCCCFF"/>
        </w:rPr>
        <w:t> </w:t>
      </w:r>
      <w:r>
        <w:rPr>
          <w:b/>
          <w:bCs/>
          <w:color w:val="3333FF"/>
          <w:sz w:val="36"/>
          <w:szCs w:val="36"/>
          <w:shd w:val="clear" w:color="auto" w:fill="CCCCFF"/>
        </w:rPr>
        <w:t>Введение в теоретическое языкознание</w:t>
      </w:r>
      <w:r>
        <w:rPr>
          <w:rStyle w:val="apple-converted-space"/>
          <w:color w:val="000000"/>
          <w:sz w:val="27"/>
          <w:szCs w:val="27"/>
          <w:shd w:val="clear" w:color="auto" w:fill="CCCCFF"/>
        </w:rPr>
        <w:t> </w:t>
      </w:r>
      <w:r>
        <w:rPr>
          <w:color w:val="000000"/>
          <w:sz w:val="27"/>
          <w:szCs w:val="27"/>
        </w:rPr>
        <w:br/>
      </w:r>
      <w:r>
        <w:rPr>
          <w:b/>
          <w:bCs/>
          <w:color w:val="3333FF"/>
          <w:sz w:val="27"/>
          <w:szCs w:val="27"/>
          <w:shd w:val="clear" w:color="auto" w:fill="CCCCFF"/>
        </w:rPr>
        <w:t>Модуль 4. Основы общей морфологии</w:t>
      </w:r>
    </w:p>
    <w:p w:rsidR="00C807BD" w:rsidRDefault="00C807BD" w:rsidP="00C807BD">
      <w:pPr>
        <w:spacing w:after="0" w:line="240" w:lineRule="auto"/>
        <w:jc w:val="left"/>
        <w:rPr>
          <w:rFonts w:eastAsia="Times New Roman" w:cs="Times New Roman"/>
          <w:b/>
          <w:bCs/>
          <w:color w:val="000000"/>
          <w:sz w:val="27"/>
          <w:szCs w:val="27"/>
          <w:lang w:eastAsia="ru-RU"/>
        </w:rPr>
      </w:pPr>
      <w:hyperlink r:id="rId5" w:history="1">
        <w:r w:rsidRPr="00F73E53">
          <w:rPr>
            <w:rStyle w:val="a5"/>
            <w:rFonts w:eastAsia="Times New Roman" w:cs="Times New Roman"/>
            <w:b/>
            <w:bCs/>
            <w:sz w:val="27"/>
            <w:szCs w:val="27"/>
            <w:lang w:eastAsia="ru-RU"/>
          </w:rPr>
          <w:t>http://homepages.tversu.ru/~ips/4_05.htm</w:t>
        </w:r>
      </w:hyperlink>
    </w:p>
    <w:p w:rsidR="00C807BD" w:rsidRDefault="00C807BD" w:rsidP="00C807BD">
      <w:pPr>
        <w:spacing w:after="0" w:line="240" w:lineRule="auto"/>
        <w:jc w:val="left"/>
        <w:rPr>
          <w:rFonts w:eastAsia="Times New Roman" w:cs="Times New Roman"/>
          <w:b/>
          <w:bCs/>
          <w:color w:val="000000"/>
          <w:sz w:val="27"/>
          <w:szCs w:val="27"/>
          <w:lang w:eastAsia="ru-RU"/>
        </w:rPr>
      </w:pPr>
    </w:p>
    <w:p w:rsidR="00C807BD" w:rsidRDefault="00C807BD" w:rsidP="00C807BD">
      <w:pPr>
        <w:spacing w:after="0" w:line="240" w:lineRule="auto"/>
        <w:jc w:val="left"/>
        <w:rPr>
          <w:rFonts w:eastAsia="Times New Roman" w:cs="Times New Roman"/>
          <w:b/>
          <w:bCs/>
          <w:color w:val="000000"/>
          <w:sz w:val="27"/>
          <w:szCs w:val="27"/>
          <w:lang w:eastAsia="ru-RU"/>
        </w:rPr>
      </w:pPr>
    </w:p>
    <w:p w:rsidR="00C807BD" w:rsidRPr="00C807BD" w:rsidRDefault="00C807BD" w:rsidP="00C807BD">
      <w:pPr>
        <w:spacing w:after="0" w:line="240" w:lineRule="auto"/>
        <w:jc w:val="left"/>
        <w:rPr>
          <w:rFonts w:eastAsia="Times New Roman" w:cs="Times New Roman"/>
          <w:sz w:val="24"/>
          <w:szCs w:val="24"/>
          <w:lang w:eastAsia="ru-RU"/>
        </w:rPr>
      </w:pPr>
      <w:r w:rsidRPr="00C807BD">
        <w:rPr>
          <w:rFonts w:eastAsia="Times New Roman" w:cs="Times New Roman"/>
          <w:b/>
          <w:bCs/>
          <w:color w:val="000000"/>
          <w:sz w:val="27"/>
          <w:szCs w:val="27"/>
          <w:lang w:eastAsia="ru-RU"/>
        </w:rPr>
        <w:t>Принципы грамматической классификации слов</w:t>
      </w:r>
    </w:p>
    <w:p w:rsidR="00C807BD" w:rsidRPr="00C807BD" w:rsidRDefault="00C807BD" w:rsidP="00C807BD">
      <w:pPr>
        <w:spacing w:before="100" w:beforeAutospacing="1" w:after="100" w:afterAutospacing="1" w:line="240" w:lineRule="auto"/>
        <w:jc w:val="left"/>
        <w:rPr>
          <w:rFonts w:eastAsia="Times New Roman" w:cs="Times New Roman"/>
          <w:color w:val="000000"/>
          <w:sz w:val="27"/>
          <w:szCs w:val="27"/>
          <w:lang w:eastAsia="ru-RU"/>
        </w:rPr>
      </w:pPr>
      <w:r w:rsidRPr="00C807BD">
        <w:rPr>
          <w:rFonts w:eastAsia="Times New Roman" w:cs="Times New Roman"/>
          <w:noProof/>
          <w:color w:val="000000"/>
          <w:sz w:val="36"/>
          <w:szCs w:val="36"/>
          <w:lang w:eastAsia="ru-RU"/>
        </w:rPr>
        <w:drawing>
          <wp:inline distT="0" distB="0" distL="0" distR="0">
            <wp:extent cx="171450" cy="190500"/>
            <wp:effectExtent l="0" t="0" r="0" b="0"/>
            <wp:docPr id="4" name="Рисунок 4" descr="http://homepages.tversu.ru/~ip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pages.tversu.ru/~ips/bulle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C807BD">
        <w:rPr>
          <w:rFonts w:eastAsia="Times New Roman" w:cs="Times New Roman"/>
          <w:b/>
          <w:bCs/>
          <w:color w:val="000000"/>
          <w:sz w:val="36"/>
          <w:szCs w:val="36"/>
          <w:highlight w:val="yellow"/>
          <w:lang w:eastAsia="ru-RU"/>
        </w:rPr>
        <w:t>Критерии классификации слов по частям речи</w:t>
      </w:r>
      <w:r w:rsidRPr="00C807BD">
        <w:rPr>
          <w:rFonts w:eastAsia="Times New Roman" w:cs="Times New Roman"/>
          <w:color w:val="000000"/>
          <w:sz w:val="36"/>
          <w:szCs w:val="36"/>
          <w:highlight w:val="yellow"/>
          <w:lang w:eastAsia="ru-RU"/>
        </w:rPr>
        <w:t> </w:t>
      </w:r>
      <w:r w:rsidRPr="00C807BD">
        <w:rPr>
          <w:rFonts w:eastAsia="Times New Roman" w:cs="Times New Roman"/>
          <w:color w:val="000000"/>
          <w:sz w:val="36"/>
          <w:szCs w:val="36"/>
          <w:highlight w:val="yellow"/>
          <w:lang w:eastAsia="ru-RU"/>
        </w:rPr>
        <w:br/>
        <w:t>Термин </w:t>
      </w:r>
      <w:r w:rsidRPr="00C807BD">
        <w:rPr>
          <w:rFonts w:eastAsia="Times New Roman" w:cs="Times New Roman"/>
          <w:b/>
          <w:bCs/>
          <w:color w:val="000000"/>
          <w:sz w:val="36"/>
          <w:szCs w:val="36"/>
          <w:highlight w:val="yellow"/>
          <w:lang w:eastAsia="ru-RU"/>
        </w:rPr>
        <w:t>части речи</w:t>
      </w:r>
      <w:r w:rsidRPr="00C807BD">
        <w:rPr>
          <w:rFonts w:eastAsia="Times New Roman" w:cs="Times New Roman"/>
          <w:color w:val="00CC00"/>
          <w:sz w:val="36"/>
          <w:szCs w:val="36"/>
          <w:highlight w:val="yellow"/>
          <w:lang w:eastAsia="ru-RU"/>
        </w:rPr>
        <w:t> </w:t>
      </w:r>
      <w:r w:rsidRPr="00C807BD">
        <w:rPr>
          <w:rFonts w:eastAsia="Times New Roman" w:cs="Times New Roman"/>
          <w:color w:val="000000"/>
          <w:sz w:val="36"/>
          <w:szCs w:val="36"/>
          <w:highlight w:val="yellow"/>
          <w:lang w:eastAsia="ru-RU"/>
        </w:rPr>
        <w:t>(</w:t>
      </w:r>
      <w:proofErr w:type="spellStart"/>
      <w:r w:rsidRPr="00C807BD">
        <w:rPr>
          <w:rFonts w:eastAsia="Times New Roman" w:cs="Times New Roman"/>
          <w:color w:val="000000"/>
          <w:sz w:val="36"/>
          <w:szCs w:val="36"/>
          <w:highlight w:val="yellow"/>
          <w:lang w:eastAsia="ru-RU"/>
        </w:rPr>
        <w:t>partes</w:t>
      </w:r>
      <w:proofErr w:type="spellEnd"/>
      <w:r w:rsidRPr="00C807BD">
        <w:rPr>
          <w:rFonts w:eastAsia="Times New Roman" w:cs="Times New Roman"/>
          <w:color w:val="000000"/>
          <w:sz w:val="36"/>
          <w:szCs w:val="36"/>
          <w:highlight w:val="yellow"/>
          <w:lang w:eastAsia="ru-RU"/>
        </w:rPr>
        <w:t xml:space="preserve"> </w:t>
      </w:r>
      <w:proofErr w:type="spellStart"/>
      <w:r w:rsidRPr="00C807BD">
        <w:rPr>
          <w:rFonts w:eastAsia="Times New Roman" w:cs="Times New Roman"/>
          <w:color w:val="000000"/>
          <w:sz w:val="36"/>
          <w:szCs w:val="36"/>
          <w:highlight w:val="yellow"/>
          <w:lang w:eastAsia="ru-RU"/>
        </w:rPr>
        <w:t>orationis</w:t>
      </w:r>
      <w:proofErr w:type="spellEnd"/>
      <w:r w:rsidRPr="00C807BD">
        <w:rPr>
          <w:rFonts w:eastAsia="Times New Roman" w:cs="Times New Roman"/>
          <w:color w:val="000000"/>
          <w:sz w:val="36"/>
          <w:szCs w:val="36"/>
          <w:highlight w:val="yellow"/>
          <w:lang w:eastAsia="ru-RU"/>
        </w:rPr>
        <w:t xml:space="preserve">, </w:t>
      </w:r>
      <w:proofErr w:type="spellStart"/>
      <w:r w:rsidRPr="00C807BD">
        <w:rPr>
          <w:rFonts w:eastAsia="Times New Roman" w:cs="Times New Roman"/>
          <w:color w:val="000000"/>
          <w:sz w:val="36"/>
          <w:szCs w:val="36"/>
          <w:highlight w:val="yellow"/>
          <w:lang w:eastAsia="ru-RU"/>
        </w:rPr>
        <w:t>Redeteile</w:t>
      </w:r>
      <w:proofErr w:type="spellEnd"/>
      <w:r w:rsidRPr="00C807BD">
        <w:rPr>
          <w:rFonts w:eastAsia="Times New Roman" w:cs="Times New Roman"/>
          <w:color w:val="000000"/>
          <w:sz w:val="36"/>
          <w:szCs w:val="36"/>
          <w:highlight w:val="yellow"/>
          <w:lang w:eastAsia="ru-RU"/>
        </w:rPr>
        <w:t xml:space="preserve">, </w:t>
      </w:r>
      <w:proofErr w:type="spellStart"/>
      <w:r w:rsidRPr="00C807BD">
        <w:rPr>
          <w:rFonts w:eastAsia="Times New Roman" w:cs="Times New Roman"/>
          <w:color w:val="000000"/>
          <w:sz w:val="36"/>
          <w:szCs w:val="36"/>
          <w:highlight w:val="yellow"/>
          <w:lang w:eastAsia="ru-RU"/>
        </w:rPr>
        <w:t>parts</w:t>
      </w:r>
      <w:proofErr w:type="spellEnd"/>
      <w:r w:rsidRPr="00C807BD">
        <w:rPr>
          <w:rFonts w:eastAsia="Times New Roman" w:cs="Times New Roman"/>
          <w:color w:val="000000"/>
          <w:sz w:val="36"/>
          <w:szCs w:val="36"/>
          <w:highlight w:val="yellow"/>
          <w:lang w:eastAsia="ru-RU"/>
        </w:rPr>
        <w:t xml:space="preserve"> </w:t>
      </w:r>
      <w:proofErr w:type="spellStart"/>
      <w:r w:rsidRPr="00C807BD">
        <w:rPr>
          <w:rFonts w:eastAsia="Times New Roman" w:cs="Times New Roman"/>
          <w:color w:val="000000"/>
          <w:sz w:val="36"/>
          <w:szCs w:val="36"/>
          <w:highlight w:val="yellow"/>
          <w:lang w:eastAsia="ru-RU"/>
        </w:rPr>
        <w:t>of</w:t>
      </w:r>
      <w:proofErr w:type="spellEnd"/>
      <w:r w:rsidRPr="00C807BD">
        <w:rPr>
          <w:rFonts w:eastAsia="Times New Roman" w:cs="Times New Roman"/>
          <w:color w:val="000000"/>
          <w:sz w:val="36"/>
          <w:szCs w:val="36"/>
          <w:highlight w:val="yellow"/>
          <w:lang w:eastAsia="ru-RU"/>
        </w:rPr>
        <w:t xml:space="preserve"> </w:t>
      </w:r>
      <w:proofErr w:type="spellStart"/>
      <w:r w:rsidRPr="00C807BD">
        <w:rPr>
          <w:rFonts w:eastAsia="Times New Roman" w:cs="Times New Roman"/>
          <w:color w:val="000000"/>
          <w:sz w:val="36"/>
          <w:szCs w:val="36"/>
          <w:highlight w:val="yellow"/>
          <w:lang w:eastAsia="ru-RU"/>
        </w:rPr>
        <w:t>speech</w:t>
      </w:r>
      <w:proofErr w:type="spellEnd"/>
      <w:r w:rsidRPr="00C807BD">
        <w:rPr>
          <w:rFonts w:eastAsia="Times New Roman" w:cs="Times New Roman"/>
          <w:color w:val="000000"/>
          <w:sz w:val="36"/>
          <w:szCs w:val="36"/>
          <w:highlight w:val="yellow"/>
          <w:lang w:eastAsia="ru-RU"/>
        </w:rPr>
        <w:t xml:space="preserve">, </w:t>
      </w:r>
      <w:proofErr w:type="spellStart"/>
      <w:r w:rsidRPr="00C807BD">
        <w:rPr>
          <w:rFonts w:eastAsia="Times New Roman" w:cs="Times New Roman"/>
          <w:color w:val="000000"/>
          <w:sz w:val="36"/>
          <w:szCs w:val="36"/>
          <w:highlight w:val="yellow"/>
          <w:lang w:eastAsia="ru-RU"/>
        </w:rPr>
        <w:t>parties</w:t>
      </w:r>
      <w:proofErr w:type="spellEnd"/>
      <w:r w:rsidRPr="00C807BD">
        <w:rPr>
          <w:rFonts w:eastAsia="Times New Roman" w:cs="Times New Roman"/>
          <w:color w:val="000000"/>
          <w:sz w:val="36"/>
          <w:szCs w:val="36"/>
          <w:highlight w:val="yellow"/>
          <w:lang w:eastAsia="ru-RU"/>
        </w:rPr>
        <w:t xml:space="preserve"> </w:t>
      </w:r>
      <w:proofErr w:type="spellStart"/>
      <w:r w:rsidRPr="00C807BD">
        <w:rPr>
          <w:rFonts w:eastAsia="Times New Roman" w:cs="Times New Roman"/>
          <w:color w:val="000000"/>
          <w:sz w:val="36"/>
          <w:szCs w:val="36"/>
          <w:highlight w:val="yellow"/>
          <w:lang w:eastAsia="ru-RU"/>
        </w:rPr>
        <w:t>du</w:t>
      </w:r>
      <w:proofErr w:type="spellEnd"/>
      <w:r w:rsidRPr="00C807BD">
        <w:rPr>
          <w:rFonts w:eastAsia="Times New Roman" w:cs="Times New Roman"/>
          <w:color w:val="000000"/>
          <w:sz w:val="36"/>
          <w:szCs w:val="36"/>
          <w:highlight w:val="yellow"/>
          <w:lang w:eastAsia="ru-RU"/>
        </w:rPr>
        <w:t xml:space="preserve"> </w:t>
      </w:r>
      <w:proofErr w:type="spellStart"/>
      <w:r w:rsidRPr="00C807BD">
        <w:rPr>
          <w:rFonts w:eastAsia="Times New Roman" w:cs="Times New Roman"/>
          <w:color w:val="000000"/>
          <w:sz w:val="36"/>
          <w:szCs w:val="36"/>
          <w:highlight w:val="yellow"/>
          <w:lang w:eastAsia="ru-RU"/>
        </w:rPr>
        <w:t>discours</w:t>
      </w:r>
      <w:proofErr w:type="spellEnd"/>
      <w:r w:rsidRPr="00C807BD">
        <w:rPr>
          <w:rFonts w:eastAsia="Times New Roman" w:cs="Times New Roman"/>
          <w:color w:val="000000"/>
          <w:sz w:val="36"/>
          <w:szCs w:val="36"/>
          <w:highlight w:val="yellow"/>
          <w:lang w:eastAsia="ru-RU"/>
        </w:rPr>
        <w:t>), которым оперирует традиционная грамматика, весьма неудачен</w:t>
      </w:r>
      <w:r w:rsidRPr="00C807BD">
        <w:rPr>
          <w:rFonts w:eastAsia="Times New Roman" w:cs="Times New Roman"/>
          <w:color w:val="000000"/>
          <w:sz w:val="36"/>
          <w:szCs w:val="36"/>
          <w:lang w:eastAsia="ru-RU"/>
        </w:rPr>
        <w:t xml:space="preserve">. Под частями речи фактически имеются в виду не линейные отрезки высказываний, а множества (классы) слов, обладающие какими-то общими грамматическими признаками. В современной немецкой грамматике чаще используется термин </w:t>
      </w:r>
      <w:proofErr w:type="spellStart"/>
      <w:r w:rsidRPr="00C807BD">
        <w:rPr>
          <w:rFonts w:eastAsia="Times New Roman" w:cs="Times New Roman"/>
          <w:color w:val="000000"/>
          <w:sz w:val="36"/>
          <w:szCs w:val="36"/>
          <w:lang w:eastAsia="ru-RU"/>
        </w:rPr>
        <w:t>Wortarten</w:t>
      </w:r>
      <w:proofErr w:type="spellEnd"/>
      <w:r w:rsidRPr="00C807BD">
        <w:rPr>
          <w:rFonts w:eastAsia="Times New Roman" w:cs="Times New Roman"/>
          <w:color w:val="000000"/>
          <w:sz w:val="36"/>
          <w:szCs w:val="36"/>
          <w:lang w:eastAsia="ru-RU"/>
        </w:rPr>
        <w:t xml:space="preserve"> 'виды слов</w:t>
      </w:r>
      <w:proofErr w:type="gramStart"/>
      <w:r w:rsidRPr="00C807BD">
        <w:rPr>
          <w:rFonts w:eastAsia="Times New Roman" w:cs="Times New Roman"/>
          <w:color w:val="000000"/>
          <w:sz w:val="36"/>
          <w:szCs w:val="36"/>
          <w:lang w:eastAsia="ru-RU"/>
        </w:rPr>
        <w:t>'.</w:t>
      </w:r>
      <w:r w:rsidRPr="00C807BD">
        <w:rPr>
          <w:rFonts w:eastAsia="Times New Roman" w:cs="Times New Roman"/>
          <w:color w:val="000000"/>
          <w:sz w:val="36"/>
          <w:szCs w:val="36"/>
          <w:lang w:eastAsia="ru-RU"/>
        </w:rPr>
        <w:br/>
        <w:t>В</w:t>
      </w:r>
      <w:proofErr w:type="gramEnd"/>
      <w:r w:rsidRPr="00C807BD">
        <w:rPr>
          <w:rFonts w:eastAsia="Times New Roman" w:cs="Times New Roman"/>
          <w:color w:val="000000"/>
          <w:sz w:val="36"/>
          <w:szCs w:val="36"/>
          <w:lang w:eastAsia="ru-RU"/>
        </w:rPr>
        <w:t xml:space="preserve"> принципе невозможна единая универсальная классификация слов по частям речи. В зависимости от строя языка и теоретических позиций исследователей выделяется от 2 до 15 частей речи. На основе синтаксического критерия в большинстве языков мира достаточно чётко разграничиваются прежде всего существительные и </w:t>
      </w:r>
      <w:proofErr w:type="gramStart"/>
      <w:r w:rsidRPr="00C807BD">
        <w:rPr>
          <w:rFonts w:eastAsia="Times New Roman" w:cs="Times New Roman"/>
          <w:color w:val="000000"/>
          <w:sz w:val="36"/>
          <w:szCs w:val="36"/>
          <w:lang w:eastAsia="ru-RU"/>
        </w:rPr>
        <w:t>глаголы(</w:t>
      </w:r>
      <w:proofErr w:type="gramEnd"/>
      <w:r w:rsidRPr="00C807BD">
        <w:rPr>
          <w:rFonts w:eastAsia="Times New Roman" w:cs="Times New Roman"/>
          <w:color w:val="000000"/>
          <w:sz w:val="36"/>
          <w:szCs w:val="36"/>
          <w:lang w:eastAsia="ru-RU"/>
        </w:rPr>
        <w:t xml:space="preserve">по И.И. Мещанинову, на определённой ступени глагол ещё не выделяется; его появлению предшествует выделение сказуемого). Если не принимать во внимание служебные слова, то ими и может быть исчерпан перечень универсальных частей речи (Жозеф </w:t>
      </w:r>
      <w:proofErr w:type="spellStart"/>
      <w:r w:rsidRPr="00C807BD">
        <w:rPr>
          <w:rFonts w:eastAsia="Times New Roman" w:cs="Times New Roman"/>
          <w:color w:val="000000"/>
          <w:sz w:val="36"/>
          <w:szCs w:val="36"/>
          <w:lang w:eastAsia="ru-RU"/>
        </w:rPr>
        <w:t>Вандриес</w:t>
      </w:r>
      <w:proofErr w:type="spellEnd"/>
      <w:proofErr w:type="gramStart"/>
      <w:r w:rsidRPr="00C807BD">
        <w:rPr>
          <w:rFonts w:eastAsia="Times New Roman" w:cs="Times New Roman"/>
          <w:color w:val="000000"/>
          <w:sz w:val="36"/>
          <w:szCs w:val="36"/>
          <w:lang w:eastAsia="ru-RU"/>
        </w:rPr>
        <w:t>).</w:t>
      </w:r>
      <w:r w:rsidRPr="00C807BD">
        <w:rPr>
          <w:rFonts w:eastAsia="Times New Roman" w:cs="Times New Roman"/>
          <w:color w:val="000000"/>
          <w:sz w:val="36"/>
          <w:szCs w:val="36"/>
          <w:lang w:eastAsia="ru-RU"/>
        </w:rPr>
        <w:br/>
      </w:r>
      <w:r w:rsidRPr="00C807BD">
        <w:rPr>
          <w:rFonts w:eastAsia="Times New Roman" w:cs="Times New Roman"/>
          <w:color w:val="000000"/>
          <w:sz w:val="36"/>
          <w:szCs w:val="36"/>
          <w:highlight w:val="yellow"/>
          <w:lang w:eastAsia="ru-RU"/>
        </w:rPr>
        <w:t>Распределение</w:t>
      </w:r>
      <w:proofErr w:type="gramEnd"/>
      <w:r w:rsidRPr="00C807BD">
        <w:rPr>
          <w:rFonts w:eastAsia="Times New Roman" w:cs="Times New Roman"/>
          <w:color w:val="000000"/>
          <w:sz w:val="36"/>
          <w:szCs w:val="36"/>
          <w:highlight w:val="yellow"/>
          <w:lang w:eastAsia="ru-RU"/>
        </w:rPr>
        <w:t xml:space="preserve"> единиц лексикона по большим грамматическим классам</w:t>
      </w:r>
      <w:r w:rsidRPr="00C807BD">
        <w:rPr>
          <w:rFonts w:eastAsia="Times New Roman" w:cs="Times New Roman"/>
          <w:color w:val="000000"/>
          <w:sz w:val="36"/>
          <w:szCs w:val="36"/>
          <w:lang w:eastAsia="ru-RU"/>
        </w:rPr>
        <w:t xml:space="preserve">  обычно производится на основе комплекса признаков собственно </w:t>
      </w:r>
      <w:r w:rsidRPr="00C807BD">
        <w:rPr>
          <w:rFonts w:eastAsia="Times New Roman" w:cs="Times New Roman"/>
          <w:color w:val="000000"/>
          <w:sz w:val="36"/>
          <w:szCs w:val="36"/>
          <w:highlight w:val="yellow"/>
          <w:lang w:eastAsia="ru-RU"/>
        </w:rPr>
        <w:t>грамматического характера</w:t>
      </w:r>
      <w:r w:rsidRPr="00C807BD">
        <w:rPr>
          <w:rFonts w:eastAsia="Times New Roman" w:cs="Times New Roman"/>
          <w:color w:val="000000"/>
          <w:sz w:val="36"/>
          <w:szCs w:val="36"/>
          <w:lang w:eastAsia="ru-RU"/>
        </w:rPr>
        <w:t>. К ним относятся:</w:t>
      </w:r>
    </w:p>
    <w:p w:rsidR="00C807BD" w:rsidRPr="00C807BD" w:rsidRDefault="00C807BD" w:rsidP="00C807BD">
      <w:pPr>
        <w:numPr>
          <w:ilvl w:val="0"/>
          <w:numId w:val="1"/>
        </w:numPr>
        <w:spacing w:before="100" w:beforeAutospacing="1" w:after="100" w:afterAutospacing="1" w:line="240" w:lineRule="auto"/>
        <w:jc w:val="left"/>
        <w:rPr>
          <w:rFonts w:eastAsia="Times New Roman" w:cs="Times New Roman"/>
          <w:color w:val="000000"/>
          <w:sz w:val="27"/>
          <w:szCs w:val="27"/>
          <w:lang w:eastAsia="ru-RU"/>
        </w:rPr>
      </w:pPr>
      <w:r w:rsidRPr="00C807BD">
        <w:rPr>
          <w:rFonts w:eastAsia="Times New Roman" w:cs="Times New Roman"/>
          <w:color w:val="000000"/>
          <w:sz w:val="36"/>
          <w:szCs w:val="36"/>
          <w:lang w:eastAsia="ru-RU"/>
        </w:rPr>
        <w:t>семантический критерий (категориальное грамматическое значение слов),</w:t>
      </w:r>
    </w:p>
    <w:p w:rsidR="00C807BD" w:rsidRPr="00C807BD" w:rsidRDefault="00C807BD" w:rsidP="00C807BD">
      <w:pPr>
        <w:numPr>
          <w:ilvl w:val="0"/>
          <w:numId w:val="1"/>
        </w:numPr>
        <w:spacing w:before="100" w:beforeAutospacing="1" w:after="100" w:afterAutospacing="1" w:line="240" w:lineRule="auto"/>
        <w:jc w:val="left"/>
        <w:rPr>
          <w:rFonts w:eastAsia="Times New Roman" w:cs="Times New Roman"/>
          <w:color w:val="000000"/>
          <w:sz w:val="27"/>
          <w:szCs w:val="27"/>
          <w:lang w:eastAsia="ru-RU"/>
        </w:rPr>
      </w:pPr>
      <w:r w:rsidRPr="00C807BD">
        <w:rPr>
          <w:rFonts w:eastAsia="Times New Roman" w:cs="Times New Roman"/>
          <w:color w:val="000000"/>
          <w:sz w:val="36"/>
          <w:szCs w:val="36"/>
          <w:lang w:eastAsia="ru-RU"/>
        </w:rPr>
        <w:lastRenderedPageBreak/>
        <w:t>синтаксический критерий (способность выступать в позиции определённого члена предложения и сочетаться с определёнными классами слов),</w:t>
      </w:r>
    </w:p>
    <w:p w:rsidR="00C807BD" w:rsidRPr="00C807BD" w:rsidRDefault="00C807BD" w:rsidP="00C807BD">
      <w:pPr>
        <w:numPr>
          <w:ilvl w:val="0"/>
          <w:numId w:val="1"/>
        </w:numPr>
        <w:spacing w:before="100" w:beforeAutospacing="1" w:after="100" w:afterAutospacing="1" w:line="240" w:lineRule="auto"/>
        <w:jc w:val="left"/>
        <w:rPr>
          <w:rFonts w:eastAsia="Times New Roman" w:cs="Times New Roman"/>
          <w:color w:val="000000"/>
          <w:sz w:val="27"/>
          <w:szCs w:val="27"/>
          <w:lang w:eastAsia="ru-RU"/>
        </w:rPr>
      </w:pPr>
      <w:r w:rsidRPr="00C807BD">
        <w:rPr>
          <w:rFonts w:eastAsia="Times New Roman" w:cs="Times New Roman"/>
          <w:color w:val="000000"/>
          <w:sz w:val="36"/>
          <w:szCs w:val="36"/>
          <w:lang w:eastAsia="ru-RU"/>
        </w:rPr>
        <w:t>морфологический критерий (особенности формообразования и состав грамматических категорий),</w:t>
      </w:r>
    </w:p>
    <w:p w:rsidR="00C807BD" w:rsidRPr="00C807BD" w:rsidRDefault="00C807BD" w:rsidP="00C807BD">
      <w:pPr>
        <w:numPr>
          <w:ilvl w:val="0"/>
          <w:numId w:val="1"/>
        </w:numPr>
        <w:spacing w:before="100" w:beforeAutospacing="1" w:after="100" w:afterAutospacing="1" w:line="240" w:lineRule="auto"/>
        <w:jc w:val="left"/>
        <w:rPr>
          <w:rFonts w:eastAsia="Times New Roman" w:cs="Times New Roman"/>
          <w:color w:val="000000"/>
          <w:sz w:val="27"/>
          <w:szCs w:val="27"/>
          <w:lang w:eastAsia="ru-RU"/>
        </w:rPr>
      </w:pPr>
      <w:r w:rsidRPr="00C807BD">
        <w:rPr>
          <w:rFonts w:eastAsia="Times New Roman" w:cs="Times New Roman"/>
          <w:color w:val="000000"/>
          <w:sz w:val="36"/>
          <w:szCs w:val="36"/>
          <w:lang w:eastAsia="ru-RU"/>
        </w:rPr>
        <w:t>деривационный критерий (особенности словообразования)</w:t>
      </w:r>
    </w:p>
    <w:p w:rsidR="00C807BD" w:rsidRPr="00C807BD" w:rsidRDefault="00C807BD" w:rsidP="00C807BD">
      <w:pPr>
        <w:numPr>
          <w:ilvl w:val="0"/>
          <w:numId w:val="1"/>
        </w:numPr>
        <w:spacing w:before="100" w:beforeAutospacing="1" w:after="100" w:afterAutospacing="1" w:line="240" w:lineRule="auto"/>
        <w:jc w:val="left"/>
        <w:rPr>
          <w:rFonts w:eastAsia="Times New Roman" w:cs="Times New Roman"/>
          <w:color w:val="000000"/>
          <w:sz w:val="27"/>
          <w:szCs w:val="27"/>
          <w:lang w:eastAsia="ru-RU"/>
        </w:rPr>
      </w:pPr>
      <w:r w:rsidRPr="00C807BD">
        <w:rPr>
          <w:rFonts w:eastAsia="Times New Roman" w:cs="Times New Roman"/>
          <w:color w:val="000000"/>
          <w:sz w:val="36"/>
          <w:szCs w:val="36"/>
          <w:lang w:eastAsia="ru-RU"/>
        </w:rPr>
        <w:t>и даже фонологический (особенности фонемной и просодической структуры слов разных классов).</w:t>
      </w:r>
    </w:p>
    <w:p w:rsidR="00C807BD" w:rsidRPr="00C807BD" w:rsidRDefault="00C807BD" w:rsidP="00C807BD">
      <w:pPr>
        <w:spacing w:after="0" w:line="240" w:lineRule="auto"/>
        <w:jc w:val="left"/>
        <w:rPr>
          <w:rFonts w:eastAsia="Times New Roman" w:cs="Times New Roman"/>
          <w:sz w:val="24"/>
          <w:szCs w:val="24"/>
          <w:lang w:eastAsia="ru-RU"/>
        </w:rPr>
      </w:pPr>
      <w:r w:rsidRPr="00C807BD">
        <w:rPr>
          <w:rFonts w:eastAsia="Times New Roman" w:cs="Times New Roman"/>
          <w:color w:val="000000"/>
          <w:sz w:val="27"/>
          <w:szCs w:val="27"/>
          <w:highlight w:val="yellow"/>
          <w:lang w:eastAsia="ru-RU"/>
        </w:rPr>
        <w:t>Ни один из названных критериев сам по себе не может служить основой исчерпывающей классификации. Среди этих признаков на первый план может выдвигаться то один, то другой.</w:t>
      </w:r>
      <w:r w:rsidRPr="00C807BD">
        <w:rPr>
          <w:rFonts w:eastAsia="Times New Roman" w:cs="Times New Roman"/>
          <w:color w:val="000000"/>
          <w:sz w:val="27"/>
          <w:szCs w:val="27"/>
          <w:lang w:eastAsia="ru-RU"/>
        </w:rPr>
        <w:t> </w:t>
      </w:r>
      <w:r w:rsidRPr="00C807BD">
        <w:rPr>
          <w:rFonts w:eastAsia="Times New Roman" w:cs="Times New Roman"/>
          <w:color w:val="000000"/>
          <w:sz w:val="27"/>
          <w:szCs w:val="27"/>
          <w:lang w:eastAsia="ru-RU"/>
        </w:rPr>
        <w:br/>
        <w:t>Так, в истории европейской языковедческой мысли предпочтение часто отдавалось </w:t>
      </w:r>
      <w:r w:rsidRPr="00C807BD">
        <w:rPr>
          <w:rFonts w:eastAsia="Times New Roman" w:cs="Times New Roman"/>
          <w:b/>
          <w:bCs/>
          <w:color w:val="000000"/>
          <w:sz w:val="27"/>
          <w:szCs w:val="27"/>
          <w:lang w:eastAsia="ru-RU"/>
        </w:rPr>
        <w:t>морфологическому</w:t>
      </w:r>
      <w:r w:rsidRPr="00C807BD">
        <w:rPr>
          <w:rFonts w:eastAsia="Times New Roman" w:cs="Times New Roman"/>
          <w:color w:val="000000"/>
          <w:sz w:val="27"/>
          <w:szCs w:val="27"/>
          <w:lang w:eastAsia="ru-RU"/>
        </w:rPr>
        <w:t> </w:t>
      </w:r>
      <w:r w:rsidRPr="00C807BD">
        <w:rPr>
          <w:rFonts w:eastAsia="Times New Roman" w:cs="Times New Roman"/>
          <w:b/>
          <w:bCs/>
          <w:color w:val="000000"/>
          <w:sz w:val="27"/>
          <w:szCs w:val="27"/>
          <w:lang w:eastAsia="ru-RU"/>
        </w:rPr>
        <w:t>критерию</w:t>
      </w:r>
      <w:r w:rsidRPr="00C807BD">
        <w:rPr>
          <w:rFonts w:eastAsia="Times New Roman" w:cs="Times New Roman"/>
          <w:color w:val="000000"/>
          <w:sz w:val="27"/>
          <w:szCs w:val="27"/>
          <w:lang w:eastAsia="ru-RU"/>
        </w:rPr>
        <w:t>. Объяснение этому можно найти в том, что в языках флективного и агглютинативного строя (т.е. в синтетических, аффиксальных языках) морфологические различия представлены наиболее выпукло и потому регистрируются и сознанием рядовых носителей языка. </w:t>
      </w:r>
      <w:r w:rsidRPr="00C807BD">
        <w:rPr>
          <w:rFonts w:eastAsia="Times New Roman" w:cs="Times New Roman"/>
          <w:color w:val="000000"/>
          <w:sz w:val="27"/>
          <w:szCs w:val="27"/>
          <w:lang w:eastAsia="ru-RU"/>
        </w:rPr>
        <w:br/>
      </w:r>
      <w:r w:rsidRPr="00C807BD">
        <w:rPr>
          <w:rFonts w:eastAsia="Times New Roman" w:cs="Times New Roman"/>
          <w:color w:val="000000"/>
          <w:sz w:val="27"/>
          <w:szCs w:val="27"/>
          <w:highlight w:val="yellow"/>
          <w:lang w:eastAsia="ru-RU"/>
        </w:rPr>
        <w:t xml:space="preserve">Морфологический подход лёг в основу той сугубо формальной классификации, которая была разработана основоположником Московской лингвистической школы Ф.Ф. Фортунатовым и в соответствии с которой различались прежде всего слова изменяемые (а именно склоняемые и спрягаемые) и слова неизменяемые. В словах первого типа чётко различаются часть </w:t>
      </w:r>
      <w:proofErr w:type="spellStart"/>
      <w:r w:rsidRPr="00C807BD">
        <w:rPr>
          <w:rFonts w:eastAsia="Times New Roman" w:cs="Times New Roman"/>
          <w:color w:val="000000"/>
          <w:sz w:val="27"/>
          <w:szCs w:val="27"/>
          <w:highlight w:val="yellow"/>
          <w:lang w:eastAsia="ru-RU"/>
        </w:rPr>
        <w:t>осн</w:t>
      </w:r>
      <w:r w:rsidRPr="00C807BD">
        <w:rPr>
          <w:rFonts w:eastAsia="Times New Roman" w:cs="Times New Roman"/>
          <w:b/>
          <w:bCs/>
          <w:color w:val="000000"/>
          <w:sz w:val="27"/>
          <w:szCs w:val="27"/>
          <w:highlight w:val="yellow"/>
          <w:lang w:eastAsia="ru-RU"/>
        </w:rPr>
        <w:t>О</w:t>
      </w:r>
      <w:r w:rsidRPr="00C807BD">
        <w:rPr>
          <w:rFonts w:eastAsia="Times New Roman" w:cs="Times New Roman"/>
          <w:color w:val="000000"/>
          <w:sz w:val="27"/>
          <w:szCs w:val="27"/>
          <w:highlight w:val="yellow"/>
          <w:lang w:eastAsia="ru-RU"/>
        </w:rPr>
        <w:t>вная</w:t>
      </w:r>
      <w:proofErr w:type="spellEnd"/>
      <w:r w:rsidRPr="00C807BD">
        <w:rPr>
          <w:rFonts w:eastAsia="Times New Roman" w:cs="Times New Roman"/>
          <w:color w:val="000000"/>
          <w:sz w:val="27"/>
          <w:szCs w:val="27"/>
          <w:highlight w:val="yellow"/>
          <w:lang w:eastAsia="ru-RU"/>
        </w:rPr>
        <w:t xml:space="preserve"> и часть формальная.</w:t>
      </w:r>
      <w:r w:rsidRPr="00C807BD">
        <w:rPr>
          <w:rFonts w:eastAsia="Times New Roman" w:cs="Times New Roman"/>
          <w:color w:val="000000"/>
          <w:sz w:val="27"/>
          <w:szCs w:val="27"/>
          <w:lang w:eastAsia="ru-RU"/>
        </w:rPr>
        <w:t xml:space="preserve"> Способность распадаться на эти две части и была квалифицирована как наличие формы. Эта способность присуща в рус. яз. глаголам, большинству существительных и большинству прилагательных, части качественных наречий. Неизменяемым же словам отказывается в обладании формой. Сюда попадают предлоги и послелоги, союзы, частицы, многие наречия (не имеющие степеней сравнения), частицы, междометия, несклоняемые существительные, несклоняемые прилагательные. К итоге к числу неоформленных оказываются отнесены и такие слова, как </w:t>
      </w:r>
      <w:r w:rsidRPr="00C807BD">
        <w:rPr>
          <w:rFonts w:eastAsia="Times New Roman" w:cs="Times New Roman"/>
          <w:i/>
          <w:iCs/>
          <w:color w:val="000000"/>
          <w:sz w:val="27"/>
          <w:szCs w:val="27"/>
          <w:lang w:eastAsia="ru-RU"/>
        </w:rPr>
        <w:t>под</w:t>
      </w:r>
      <w:r w:rsidRPr="00C807BD">
        <w:rPr>
          <w:rFonts w:eastAsia="Times New Roman" w:cs="Times New Roman"/>
          <w:color w:val="000000"/>
          <w:sz w:val="27"/>
          <w:szCs w:val="27"/>
          <w:lang w:eastAsia="ru-RU"/>
        </w:rPr>
        <w:t>, </w:t>
      </w:r>
      <w:r w:rsidRPr="00C807BD">
        <w:rPr>
          <w:rFonts w:eastAsia="Times New Roman" w:cs="Times New Roman"/>
          <w:i/>
          <w:iCs/>
          <w:color w:val="000000"/>
          <w:sz w:val="27"/>
          <w:szCs w:val="27"/>
          <w:lang w:eastAsia="ru-RU"/>
        </w:rPr>
        <w:t>у</w:t>
      </w:r>
      <w:r w:rsidRPr="00C807BD">
        <w:rPr>
          <w:rFonts w:eastAsia="Times New Roman" w:cs="Times New Roman"/>
          <w:color w:val="000000"/>
          <w:sz w:val="27"/>
          <w:szCs w:val="27"/>
          <w:lang w:eastAsia="ru-RU"/>
        </w:rPr>
        <w:t>, </w:t>
      </w:r>
      <w:r w:rsidRPr="00C807BD">
        <w:rPr>
          <w:rFonts w:eastAsia="Times New Roman" w:cs="Times New Roman"/>
          <w:i/>
          <w:iCs/>
          <w:color w:val="000000"/>
          <w:sz w:val="27"/>
          <w:szCs w:val="27"/>
          <w:lang w:eastAsia="ru-RU"/>
        </w:rPr>
        <w:t>а</w:t>
      </w:r>
      <w:r w:rsidRPr="00C807BD">
        <w:rPr>
          <w:rFonts w:eastAsia="Times New Roman" w:cs="Times New Roman"/>
          <w:color w:val="000000"/>
          <w:sz w:val="27"/>
          <w:szCs w:val="27"/>
          <w:lang w:eastAsia="ru-RU"/>
        </w:rPr>
        <w:t>, </w:t>
      </w:r>
      <w:r w:rsidRPr="00C807BD">
        <w:rPr>
          <w:rFonts w:eastAsia="Times New Roman" w:cs="Times New Roman"/>
          <w:i/>
          <w:iCs/>
          <w:color w:val="000000"/>
          <w:sz w:val="27"/>
          <w:szCs w:val="27"/>
          <w:lang w:eastAsia="ru-RU"/>
        </w:rPr>
        <w:t>ведь</w:t>
      </w:r>
      <w:r w:rsidRPr="00C807BD">
        <w:rPr>
          <w:rFonts w:eastAsia="Times New Roman" w:cs="Times New Roman"/>
          <w:color w:val="000000"/>
          <w:sz w:val="27"/>
          <w:szCs w:val="27"/>
          <w:lang w:eastAsia="ru-RU"/>
        </w:rPr>
        <w:t>, </w:t>
      </w:r>
      <w:r w:rsidRPr="00C807BD">
        <w:rPr>
          <w:rFonts w:eastAsia="Times New Roman" w:cs="Times New Roman"/>
          <w:i/>
          <w:iCs/>
          <w:color w:val="000000"/>
          <w:sz w:val="27"/>
          <w:szCs w:val="27"/>
          <w:lang w:eastAsia="ru-RU"/>
        </w:rPr>
        <w:t>же</w:t>
      </w:r>
      <w:r w:rsidRPr="00C807BD">
        <w:rPr>
          <w:rFonts w:eastAsia="Times New Roman" w:cs="Times New Roman"/>
          <w:color w:val="000000"/>
          <w:sz w:val="27"/>
          <w:szCs w:val="27"/>
          <w:lang w:eastAsia="ru-RU"/>
        </w:rPr>
        <w:t>, </w:t>
      </w:r>
      <w:r w:rsidRPr="00C807BD">
        <w:rPr>
          <w:rFonts w:eastAsia="Times New Roman" w:cs="Times New Roman"/>
          <w:i/>
          <w:iCs/>
          <w:color w:val="000000"/>
          <w:sz w:val="27"/>
          <w:szCs w:val="27"/>
          <w:lang w:eastAsia="ru-RU"/>
        </w:rPr>
        <w:t>вчера</w:t>
      </w:r>
      <w:r w:rsidRPr="00C807BD">
        <w:rPr>
          <w:rFonts w:eastAsia="Times New Roman" w:cs="Times New Roman"/>
          <w:color w:val="000000"/>
          <w:sz w:val="27"/>
          <w:szCs w:val="27"/>
          <w:lang w:eastAsia="ru-RU"/>
        </w:rPr>
        <w:t>, </w:t>
      </w:r>
      <w:r w:rsidRPr="00C807BD">
        <w:rPr>
          <w:rFonts w:eastAsia="Times New Roman" w:cs="Times New Roman"/>
          <w:i/>
          <w:iCs/>
          <w:color w:val="000000"/>
          <w:sz w:val="27"/>
          <w:szCs w:val="27"/>
          <w:lang w:eastAsia="ru-RU"/>
        </w:rPr>
        <w:t>завтра</w:t>
      </w:r>
      <w:r w:rsidRPr="00C807BD">
        <w:rPr>
          <w:rFonts w:eastAsia="Times New Roman" w:cs="Times New Roman"/>
          <w:color w:val="000000"/>
          <w:sz w:val="27"/>
          <w:szCs w:val="27"/>
          <w:lang w:eastAsia="ru-RU"/>
        </w:rPr>
        <w:t>, </w:t>
      </w:r>
      <w:r w:rsidRPr="00C807BD">
        <w:rPr>
          <w:rFonts w:eastAsia="Times New Roman" w:cs="Times New Roman"/>
          <w:i/>
          <w:iCs/>
          <w:color w:val="000000"/>
          <w:sz w:val="27"/>
          <w:szCs w:val="27"/>
          <w:lang w:eastAsia="ru-RU"/>
        </w:rPr>
        <w:t>иногда</w:t>
      </w:r>
      <w:r w:rsidRPr="00C807BD">
        <w:rPr>
          <w:rFonts w:eastAsia="Times New Roman" w:cs="Times New Roman"/>
          <w:color w:val="000000"/>
          <w:sz w:val="27"/>
          <w:szCs w:val="27"/>
          <w:lang w:eastAsia="ru-RU"/>
        </w:rPr>
        <w:t>, </w:t>
      </w:r>
      <w:r w:rsidRPr="00C807BD">
        <w:rPr>
          <w:rFonts w:eastAsia="Times New Roman" w:cs="Times New Roman"/>
          <w:i/>
          <w:iCs/>
          <w:color w:val="000000"/>
          <w:sz w:val="27"/>
          <w:szCs w:val="27"/>
          <w:lang w:eastAsia="ru-RU"/>
        </w:rPr>
        <w:t>здесь</w:t>
      </w:r>
      <w:r w:rsidRPr="00C807BD">
        <w:rPr>
          <w:rFonts w:eastAsia="Times New Roman" w:cs="Times New Roman"/>
          <w:color w:val="000000"/>
          <w:sz w:val="27"/>
          <w:szCs w:val="27"/>
          <w:lang w:eastAsia="ru-RU"/>
        </w:rPr>
        <w:t>, </w:t>
      </w:r>
      <w:r w:rsidRPr="00C807BD">
        <w:rPr>
          <w:rFonts w:eastAsia="Times New Roman" w:cs="Times New Roman"/>
          <w:i/>
          <w:iCs/>
          <w:color w:val="000000"/>
          <w:sz w:val="27"/>
          <w:szCs w:val="27"/>
          <w:lang w:eastAsia="ru-RU"/>
        </w:rPr>
        <w:t>тут</w:t>
      </w:r>
      <w:r w:rsidRPr="00C807BD">
        <w:rPr>
          <w:rFonts w:eastAsia="Times New Roman" w:cs="Times New Roman"/>
          <w:color w:val="000000"/>
          <w:sz w:val="27"/>
          <w:szCs w:val="27"/>
          <w:lang w:eastAsia="ru-RU"/>
        </w:rPr>
        <w:t>, </w:t>
      </w:r>
      <w:r w:rsidRPr="00C807BD">
        <w:rPr>
          <w:rFonts w:eastAsia="Times New Roman" w:cs="Times New Roman"/>
          <w:i/>
          <w:iCs/>
          <w:color w:val="000000"/>
          <w:sz w:val="27"/>
          <w:szCs w:val="27"/>
          <w:lang w:eastAsia="ru-RU"/>
        </w:rPr>
        <w:t>ах</w:t>
      </w:r>
      <w:r w:rsidRPr="00C807BD">
        <w:rPr>
          <w:rFonts w:eastAsia="Times New Roman" w:cs="Times New Roman"/>
          <w:color w:val="000000"/>
          <w:sz w:val="27"/>
          <w:szCs w:val="27"/>
          <w:lang w:eastAsia="ru-RU"/>
        </w:rPr>
        <w:t>, и такие слова, </w:t>
      </w:r>
      <w:r w:rsidRPr="00C807BD">
        <w:rPr>
          <w:rFonts w:eastAsia="Times New Roman" w:cs="Times New Roman"/>
          <w:i/>
          <w:iCs/>
          <w:color w:val="000000"/>
          <w:sz w:val="27"/>
          <w:szCs w:val="27"/>
          <w:lang w:eastAsia="ru-RU"/>
        </w:rPr>
        <w:t>как</w:t>
      </w:r>
      <w:r w:rsidRPr="00C807BD">
        <w:rPr>
          <w:rFonts w:eastAsia="Times New Roman" w:cs="Times New Roman"/>
          <w:color w:val="000000"/>
          <w:sz w:val="27"/>
          <w:szCs w:val="27"/>
          <w:lang w:eastAsia="ru-RU"/>
        </w:rPr>
        <w:t>, </w:t>
      </w:r>
      <w:r w:rsidRPr="00C807BD">
        <w:rPr>
          <w:rFonts w:eastAsia="Times New Roman" w:cs="Times New Roman"/>
          <w:i/>
          <w:iCs/>
          <w:color w:val="000000"/>
          <w:sz w:val="27"/>
          <w:szCs w:val="27"/>
          <w:lang w:eastAsia="ru-RU"/>
        </w:rPr>
        <w:t>кенгуру</w:t>
      </w:r>
      <w:r w:rsidRPr="00C807BD">
        <w:rPr>
          <w:rFonts w:eastAsia="Times New Roman" w:cs="Times New Roman"/>
          <w:color w:val="000000"/>
          <w:sz w:val="27"/>
          <w:szCs w:val="27"/>
          <w:lang w:eastAsia="ru-RU"/>
        </w:rPr>
        <w:t>, </w:t>
      </w:r>
      <w:r w:rsidRPr="00C807BD">
        <w:rPr>
          <w:rFonts w:eastAsia="Times New Roman" w:cs="Times New Roman"/>
          <w:i/>
          <w:iCs/>
          <w:color w:val="000000"/>
          <w:sz w:val="27"/>
          <w:szCs w:val="27"/>
          <w:lang w:eastAsia="ru-RU"/>
        </w:rPr>
        <w:t>пальто</w:t>
      </w:r>
      <w:r w:rsidRPr="00C807BD">
        <w:rPr>
          <w:rFonts w:eastAsia="Times New Roman" w:cs="Times New Roman"/>
          <w:color w:val="000000"/>
          <w:sz w:val="27"/>
          <w:szCs w:val="27"/>
          <w:lang w:eastAsia="ru-RU"/>
        </w:rPr>
        <w:t>, </w:t>
      </w:r>
      <w:r w:rsidRPr="00C807BD">
        <w:rPr>
          <w:rFonts w:eastAsia="Times New Roman" w:cs="Times New Roman"/>
          <w:i/>
          <w:iCs/>
          <w:color w:val="000000"/>
          <w:sz w:val="27"/>
          <w:szCs w:val="27"/>
          <w:lang w:eastAsia="ru-RU"/>
        </w:rPr>
        <w:t>беж</w:t>
      </w:r>
      <w:r w:rsidRPr="00C807BD">
        <w:rPr>
          <w:rFonts w:eastAsia="Times New Roman" w:cs="Times New Roman"/>
          <w:color w:val="000000"/>
          <w:sz w:val="27"/>
          <w:szCs w:val="27"/>
          <w:lang w:eastAsia="ru-RU"/>
        </w:rPr>
        <w:t>.</w:t>
      </w:r>
      <w:r w:rsidRPr="00C807BD">
        <w:rPr>
          <w:rFonts w:eastAsia="Times New Roman" w:cs="Times New Roman"/>
          <w:color w:val="000000"/>
          <w:sz w:val="27"/>
          <w:szCs w:val="27"/>
          <w:lang w:eastAsia="ru-RU"/>
        </w:rPr>
        <w:br/>
      </w:r>
      <w:r w:rsidRPr="00C807BD">
        <w:rPr>
          <w:rFonts w:eastAsia="Times New Roman" w:cs="Times New Roman"/>
          <w:color w:val="000000"/>
          <w:sz w:val="27"/>
          <w:szCs w:val="27"/>
          <w:highlight w:val="yellow"/>
          <w:lang w:eastAsia="ru-RU"/>
        </w:rPr>
        <w:t xml:space="preserve">Слишком узкое понимание грамматической формы, однако, не было поддержано и многими </w:t>
      </w:r>
      <w:proofErr w:type="gramStart"/>
      <w:r w:rsidRPr="00C807BD">
        <w:rPr>
          <w:rFonts w:eastAsia="Times New Roman" w:cs="Times New Roman"/>
          <w:color w:val="000000"/>
          <w:sz w:val="27"/>
          <w:szCs w:val="27"/>
          <w:highlight w:val="yellow"/>
          <w:lang w:eastAsia="ru-RU"/>
        </w:rPr>
        <w:t>последователями  Ф.Ф.</w:t>
      </w:r>
      <w:proofErr w:type="gramEnd"/>
      <w:r w:rsidRPr="00C807BD">
        <w:rPr>
          <w:rFonts w:eastAsia="Times New Roman" w:cs="Times New Roman"/>
          <w:color w:val="000000"/>
          <w:sz w:val="27"/>
          <w:szCs w:val="27"/>
          <w:highlight w:val="yellow"/>
          <w:lang w:eastAsia="ru-RU"/>
        </w:rPr>
        <w:t xml:space="preserve"> Фортунатова, развивавшими идеи формальной грамматики, и тем более представителями Петербургской лингвистической школы (прежде всего Л.В. Щербой). Л.В. Щерба подчёркивал, что слова типа</w:t>
      </w:r>
      <w:r w:rsidRPr="00A24B8C">
        <w:rPr>
          <w:rFonts w:eastAsia="Times New Roman" w:cs="Times New Roman"/>
          <w:color w:val="000000"/>
          <w:sz w:val="27"/>
          <w:szCs w:val="27"/>
          <w:highlight w:val="yellow"/>
          <w:lang w:eastAsia="ru-RU"/>
        </w:rPr>
        <w:t> </w:t>
      </w:r>
      <w:r w:rsidRPr="00C807BD">
        <w:rPr>
          <w:rFonts w:eastAsia="Times New Roman" w:cs="Times New Roman"/>
          <w:i/>
          <w:iCs/>
          <w:color w:val="000000"/>
          <w:sz w:val="27"/>
          <w:szCs w:val="27"/>
          <w:highlight w:val="yellow"/>
          <w:lang w:eastAsia="ru-RU"/>
        </w:rPr>
        <w:t>стол</w:t>
      </w:r>
      <w:r w:rsidRPr="00C807BD">
        <w:rPr>
          <w:rFonts w:eastAsia="Times New Roman" w:cs="Times New Roman"/>
          <w:color w:val="000000"/>
          <w:sz w:val="27"/>
          <w:szCs w:val="27"/>
          <w:highlight w:val="yellow"/>
          <w:lang w:eastAsia="ru-RU"/>
        </w:rPr>
        <w:t>,</w:t>
      </w:r>
      <w:r w:rsidRPr="00A24B8C">
        <w:rPr>
          <w:rFonts w:eastAsia="Times New Roman" w:cs="Times New Roman"/>
          <w:color w:val="000000"/>
          <w:sz w:val="27"/>
          <w:szCs w:val="27"/>
          <w:highlight w:val="yellow"/>
          <w:lang w:eastAsia="ru-RU"/>
        </w:rPr>
        <w:t> </w:t>
      </w:r>
      <w:r w:rsidRPr="00C807BD">
        <w:rPr>
          <w:rFonts w:eastAsia="Times New Roman" w:cs="Times New Roman"/>
          <w:i/>
          <w:iCs/>
          <w:color w:val="000000"/>
          <w:sz w:val="27"/>
          <w:szCs w:val="27"/>
          <w:highlight w:val="yellow"/>
          <w:lang w:eastAsia="ru-RU"/>
        </w:rPr>
        <w:t>медведь</w:t>
      </w:r>
      <w:r w:rsidRPr="00A24B8C">
        <w:rPr>
          <w:rFonts w:eastAsia="Times New Roman" w:cs="Times New Roman"/>
          <w:color w:val="000000"/>
          <w:sz w:val="27"/>
          <w:szCs w:val="27"/>
          <w:highlight w:val="yellow"/>
          <w:lang w:eastAsia="ru-RU"/>
        </w:rPr>
        <w:t> </w:t>
      </w:r>
      <w:r w:rsidRPr="00C807BD">
        <w:rPr>
          <w:rFonts w:eastAsia="Times New Roman" w:cs="Times New Roman"/>
          <w:color w:val="000000"/>
          <w:sz w:val="27"/>
          <w:szCs w:val="27"/>
          <w:highlight w:val="yellow"/>
          <w:lang w:eastAsia="ru-RU"/>
        </w:rPr>
        <w:t xml:space="preserve">и т.п. являются </w:t>
      </w:r>
      <w:proofErr w:type="spellStart"/>
      <w:r w:rsidRPr="00C807BD">
        <w:rPr>
          <w:rFonts w:eastAsia="Times New Roman" w:cs="Times New Roman"/>
          <w:color w:val="000000"/>
          <w:sz w:val="27"/>
          <w:szCs w:val="27"/>
          <w:highlight w:val="yellow"/>
          <w:lang w:eastAsia="ru-RU"/>
        </w:rPr>
        <w:t>сушествительными</w:t>
      </w:r>
      <w:proofErr w:type="spellEnd"/>
      <w:r w:rsidRPr="00C807BD">
        <w:rPr>
          <w:rFonts w:eastAsia="Times New Roman" w:cs="Times New Roman"/>
          <w:color w:val="000000"/>
          <w:sz w:val="27"/>
          <w:szCs w:val="27"/>
          <w:highlight w:val="yellow"/>
          <w:lang w:eastAsia="ru-RU"/>
        </w:rPr>
        <w:t xml:space="preserve"> не потому, что склоняются, а склоняются потому, что они существительные.</w:t>
      </w:r>
      <w:r w:rsidRPr="00C807BD">
        <w:rPr>
          <w:rFonts w:eastAsia="Times New Roman" w:cs="Times New Roman"/>
          <w:color w:val="000000"/>
          <w:sz w:val="27"/>
          <w:szCs w:val="27"/>
          <w:lang w:eastAsia="ru-RU"/>
        </w:rPr>
        <w:t xml:space="preserve"> Было предложено дополнить морфологический критерий другими и считать признаками грамматической формы также особенности сочетания слов в предложении. Так, наличие грамматической формы у слова </w:t>
      </w:r>
      <w:r w:rsidRPr="00C807BD">
        <w:rPr>
          <w:rFonts w:eastAsia="Times New Roman" w:cs="Times New Roman"/>
          <w:i/>
          <w:iCs/>
          <w:color w:val="000000"/>
          <w:sz w:val="27"/>
          <w:szCs w:val="27"/>
          <w:lang w:eastAsia="ru-RU"/>
        </w:rPr>
        <w:t>кенгуру</w:t>
      </w:r>
      <w:r w:rsidRPr="00C807BD">
        <w:rPr>
          <w:rFonts w:eastAsia="Times New Roman" w:cs="Times New Roman"/>
          <w:color w:val="000000"/>
          <w:sz w:val="27"/>
          <w:szCs w:val="27"/>
          <w:lang w:eastAsia="ru-RU"/>
        </w:rPr>
        <w:t xml:space="preserve"> доказывается тем, что его </w:t>
      </w:r>
      <w:r w:rsidRPr="00C807BD">
        <w:rPr>
          <w:rFonts w:eastAsia="Times New Roman" w:cs="Times New Roman"/>
          <w:color w:val="000000"/>
          <w:sz w:val="27"/>
          <w:szCs w:val="27"/>
          <w:lang w:eastAsia="ru-RU"/>
        </w:rPr>
        <w:lastRenderedPageBreak/>
        <w:t>грамматические значения падежа, числа и рода проявляются при согласовании (</w:t>
      </w:r>
      <w:r w:rsidRPr="00C807BD">
        <w:rPr>
          <w:rFonts w:eastAsia="Times New Roman" w:cs="Times New Roman"/>
          <w:i/>
          <w:iCs/>
          <w:color w:val="000000"/>
          <w:sz w:val="27"/>
          <w:szCs w:val="27"/>
          <w:lang w:eastAsia="ru-RU"/>
        </w:rPr>
        <w:t>мой кенгуру</w:t>
      </w:r>
      <w:r w:rsidRPr="00C807BD">
        <w:rPr>
          <w:rFonts w:eastAsia="Times New Roman" w:cs="Times New Roman"/>
          <w:color w:val="000000"/>
          <w:sz w:val="27"/>
          <w:szCs w:val="27"/>
          <w:lang w:eastAsia="ru-RU"/>
        </w:rPr>
        <w:t>,</w:t>
      </w:r>
      <w:r w:rsidR="00A24B8C">
        <w:rPr>
          <w:rFonts w:eastAsia="Times New Roman" w:cs="Times New Roman"/>
          <w:color w:val="000000"/>
          <w:sz w:val="27"/>
          <w:szCs w:val="27"/>
          <w:lang w:eastAsia="ru-RU"/>
        </w:rPr>
        <w:t xml:space="preserve"> </w:t>
      </w:r>
      <w:r w:rsidRPr="00C807BD">
        <w:rPr>
          <w:rFonts w:eastAsia="Times New Roman" w:cs="Times New Roman"/>
          <w:i/>
          <w:iCs/>
          <w:color w:val="000000"/>
          <w:sz w:val="27"/>
          <w:szCs w:val="27"/>
          <w:lang w:eastAsia="ru-RU"/>
        </w:rPr>
        <w:t>моего кенгуру</w:t>
      </w:r>
      <w:r w:rsidRPr="00C807BD">
        <w:rPr>
          <w:rFonts w:eastAsia="Times New Roman" w:cs="Times New Roman"/>
          <w:color w:val="000000"/>
          <w:sz w:val="27"/>
          <w:szCs w:val="27"/>
          <w:lang w:eastAsia="ru-RU"/>
        </w:rPr>
        <w:t>, </w:t>
      </w:r>
      <w:r w:rsidRPr="00C807BD">
        <w:rPr>
          <w:rFonts w:eastAsia="Times New Roman" w:cs="Times New Roman"/>
          <w:i/>
          <w:iCs/>
          <w:color w:val="000000"/>
          <w:sz w:val="27"/>
          <w:szCs w:val="27"/>
          <w:lang w:eastAsia="ru-RU"/>
        </w:rPr>
        <w:t>не все кенгуру</w:t>
      </w:r>
      <w:r w:rsidRPr="00C807BD">
        <w:rPr>
          <w:rFonts w:eastAsia="Times New Roman" w:cs="Times New Roman"/>
          <w:color w:val="000000"/>
          <w:sz w:val="27"/>
          <w:szCs w:val="27"/>
          <w:lang w:eastAsia="ru-RU"/>
        </w:rPr>
        <w:t>).</w:t>
      </w:r>
      <w:r w:rsidRPr="00C807BD">
        <w:rPr>
          <w:rFonts w:eastAsia="Times New Roman" w:cs="Times New Roman"/>
          <w:color w:val="000000"/>
          <w:sz w:val="27"/>
          <w:szCs w:val="27"/>
          <w:lang w:eastAsia="ru-RU"/>
        </w:rPr>
        <w:br/>
      </w:r>
      <w:r w:rsidRPr="00C807BD">
        <w:rPr>
          <w:rFonts w:eastAsia="Times New Roman" w:cs="Times New Roman"/>
          <w:color w:val="000000"/>
          <w:sz w:val="27"/>
          <w:szCs w:val="27"/>
          <w:highlight w:val="yellow"/>
          <w:lang w:eastAsia="ru-RU"/>
        </w:rPr>
        <w:t>Морфологический</w:t>
      </w:r>
      <w:r w:rsidRPr="00C807BD">
        <w:rPr>
          <w:rFonts w:eastAsia="Times New Roman" w:cs="Times New Roman"/>
          <w:color w:val="000000"/>
          <w:sz w:val="27"/>
          <w:szCs w:val="27"/>
          <w:lang w:eastAsia="ru-RU"/>
        </w:rPr>
        <w:t xml:space="preserve"> критерий не может играть определяющей роли в грамматической классификации слов в языках, имеющих неразвёрнутые системы словоизменения или вообще их не имеющих (таковы многие изолирующие языки Восточной и Юго-Восточной Азии: китайский, тибето-бирманские, </w:t>
      </w:r>
      <w:proofErr w:type="spellStart"/>
      <w:r w:rsidRPr="00C807BD">
        <w:rPr>
          <w:rFonts w:eastAsia="Times New Roman" w:cs="Times New Roman"/>
          <w:color w:val="000000"/>
          <w:sz w:val="27"/>
          <w:szCs w:val="27"/>
          <w:lang w:eastAsia="ru-RU"/>
        </w:rPr>
        <w:t>мяо-яо</w:t>
      </w:r>
      <w:proofErr w:type="spellEnd"/>
      <w:r w:rsidRPr="00C807BD">
        <w:rPr>
          <w:rFonts w:eastAsia="Times New Roman" w:cs="Times New Roman"/>
          <w:color w:val="000000"/>
          <w:sz w:val="27"/>
          <w:szCs w:val="27"/>
          <w:lang w:eastAsia="ru-RU"/>
        </w:rPr>
        <w:t xml:space="preserve">, </w:t>
      </w:r>
      <w:proofErr w:type="spellStart"/>
      <w:r w:rsidRPr="00C807BD">
        <w:rPr>
          <w:rFonts w:eastAsia="Times New Roman" w:cs="Times New Roman"/>
          <w:color w:val="000000"/>
          <w:sz w:val="27"/>
          <w:szCs w:val="27"/>
          <w:lang w:eastAsia="ru-RU"/>
        </w:rPr>
        <w:t>вьетмыонгские</w:t>
      </w:r>
      <w:proofErr w:type="spellEnd"/>
      <w:r w:rsidRPr="00C807BD">
        <w:rPr>
          <w:rFonts w:eastAsia="Times New Roman" w:cs="Times New Roman"/>
          <w:color w:val="000000"/>
          <w:sz w:val="27"/>
          <w:szCs w:val="27"/>
          <w:lang w:eastAsia="ru-RU"/>
        </w:rPr>
        <w:t xml:space="preserve">, мон-кхмерские). Следовательно, </w:t>
      </w:r>
      <w:r w:rsidRPr="00C807BD">
        <w:rPr>
          <w:rFonts w:eastAsia="Times New Roman" w:cs="Times New Roman"/>
          <w:color w:val="000000"/>
          <w:sz w:val="27"/>
          <w:szCs w:val="27"/>
          <w:highlight w:val="yellow"/>
          <w:lang w:eastAsia="ru-RU"/>
        </w:rPr>
        <w:t>он не является универсальным и может использоваться лишь как дополнительный.</w:t>
      </w:r>
      <w:r w:rsidRPr="00C807BD">
        <w:rPr>
          <w:rFonts w:eastAsia="Times New Roman" w:cs="Times New Roman"/>
          <w:color w:val="000000"/>
          <w:sz w:val="27"/>
          <w:szCs w:val="27"/>
          <w:lang w:eastAsia="ru-RU"/>
        </w:rPr>
        <w:br/>
        <w:t>Особенности словообразования ещё не изучены в общелингвистическом плане в такой степени, чтобы можно было принять </w:t>
      </w:r>
      <w:r w:rsidRPr="00C807BD">
        <w:rPr>
          <w:rFonts w:eastAsia="Times New Roman" w:cs="Times New Roman"/>
          <w:b/>
          <w:bCs/>
          <w:color w:val="000000"/>
          <w:sz w:val="27"/>
          <w:szCs w:val="27"/>
          <w:lang w:eastAsia="ru-RU"/>
        </w:rPr>
        <w:t>деривационный</w:t>
      </w:r>
      <w:r w:rsidRPr="00C807BD">
        <w:rPr>
          <w:rFonts w:eastAsia="Times New Roman" w:cs="Times New Roman"/>
          <w:color w:val="000000"/>
          <w:sz w:val="27"/>
          <w:szCs w:val="27"/>
          <w:lang w:eastAsia="ru-RU"/>
        </w:rPr>
        <w:t> </w:t>
      </w:r>
      <w:r w:rsidRPr="00C807BD">
        <w:rPr>
          <w:rFonts w:eastAsia="Times New Roman" w:cs="Times New Roman"/>
          <w:b/>
          <w:bCs/>
          <w:color w:val="000000"/>
          <w:sz w:val="27"/>
          <w:szCs w:val="27"/>
          <w:lang w:eastAsia="ru-RU"/>
        </w:rPr>
        <w:t>критерий</w:t>
      </w:r>
      <w:r w:rsidRPr="00C807BD">
        <w:rPr>
          <w:rFonts w:eastAsia="Times New Roman" w:cs="Times New Roman"/>
          <w:color w:val="000000"/>
          <w:sz w:val="27"/>
          <w:szCs w:val="27"/>
          <w:lang w:eastAsia="ru-RU"/>
        </w:rPr>
        <w:t> в качестве универсального. Он может использоваться лишь как дополнительный. В ещё меньшей степени можно искать основания универсальной классификации частей речи в </w:t>
      </w:r>
      <w:r w:rsidRPr="00C807BD">
        <w:rPr>
          <w:rFonts w:eastAsia="Times New Roman" w:cs="Times New Roman"/>
          <w:b/>
          <w:bCs/>
          <w:color w:val="000000"/>
          <w:sz w:val="27"/>
          <w:szCs w:val="27"/>
          <w:lang w:eastAsia="ru-RU"/>
        </w:rPr>
        <w:t>фонологических</w:t>
      </w:r>
      <w:r w:rsidRPr="00C807BD">
        <w:rPr>
          <w:rFonts w:eastAsia="Times New Roman" w:cs="Times New Roman"/>
          <w:color w:val="000000"/>
          <w:sz w:val="27"/>
          <w:szCs w:val="27"/>
          <w:lang w:eastAsia="ru-RU"/>
        </w:rPr>
        <w:t> особенностях слов. Эти явления изучены недостаточно, и известны лишь отдельные примеры такого, например, рода, как наличие в языке йоруба в абсолютном начале существительных только гласных фонем, а в абсолютном начале глаголов согласных фонем.</w:t>
      </w:r>
    </w:p>
    <w:p w:rsidR="00C807BD" w:rsidRPr="00C807BD" w:rsidRDefault="00C807BD" w:rsidP="00C807BD">
      <w:pPr>
        <w:spacing w:before="100" w:beforeAutospacing="1" w:after="100" w:afterAutospacing="1" w:line="240" w:lineRule="auto"/>
        <w:jc w:val="left"/>
        <w:rPr>
          <w:rFonts w:eastAsia="Times New Roman" w:cs="Times New Roman"/>
          <w:color w:val="000000"/>
          <w:sz w:val="27"/>
          <w:szCs w:val="27"/>
          <w:lang w:eastAsia="ru-RU"/>
        </w:rPr>
      </w:pPr>
      <w:r w:rsidRPr="00C807BD">
        <w:rPr>
          <w:rFonts w:eastAsia="Times New Roman" w:cs="Times New Roman"/>
          <w:noProof/>
          <w:color w:val="000000"/>
          <w:sz w:val="36"/>
          <w:szCs w:val="36"/>
          <w:lang w:eastAsia="ru-RU"/>
        </w:rPr>
        <w:drawing>
          <wp:inline distT="0" distB="0" distL="0" distR="0">
            <wp:extent cx="171450" cy="190500"/>
            <wp:effectExtent l="0" t="0" r="0" b="0"/>
            <wp:docPr id="3" name="Рисунок 3" descr="http://homepages.tversu.ru/~ip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pages.tversu.ru/~ips/bulle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C807BD">
        <w:rPr>
          <w:rFonts w:eastAsia="Times New Roman" w:cs="Times New Roman"/>
          <w:b/>
          <w:bCs/>
          <w:color w:val="000000"/>
          <w:sz w:val="36"/>
          <w:szCs w:val="36"/>
          <w:lang w:eastAsia="ru-RU"/>
        </w:rPr>
        <w:t>Этапы разбиения множества слов на грамматические классы</w:t>
      </w:r>
      <w:r w:rsidRPr="00C807BD">
        <w:rPr>
          <w:rFonts w:eastAsia="Times New Roman" w:cs="Times New Roman"/>
          <w:color w:val="000000"/>
          <w:sz w:val="36"/>
          <w:szCs w:val="36"/>
          <w:lang w:eastAsia="ru-RU"/>
        </w:rPr>
        <w:t> </w:t>
      </w:r>
      <w:r w:rsidRPr="00C807BD">
        <w:rPr>
          <w:rFonts w:eastAsia="Times New Roman" w:cs="Times New Roman"/>
          <w:color w:val="000000"/>
          <w:sz w:val="36"/>
          <w:szCs w:val="36"/>
          <w:lang w:eastAsia="ru-RU"/>
        </w:rPr>
        <w:br/>
      </w:r>
      <w:r w:rsidRPr="00C807BD">
        <w:rPr>
          <w:rFonts w:eastAsia="Times New Roman" w:cs="Times New Roman"/>
          <w:color w:val="000000"/>
          <w:sz w:val="36"/>
          <w:szCs w:val="36"/>
          <w:highlight w:val="yellow"/>
          <w:lang w:eastAsia="ru-RU"/>
        </w:rPr>
        <w:t xml:space="preserve">Материалы типологического языкознания свидетельствуют, что опору следует искать главным </w:t>
      </w:r>
      <w:proofErr w:type="spellStart"/>
      <w:r w:rsidRPr="00C807BD">
        <w:rPr>
          <w:rFonts w:eastAsia="Times New Roman" w:cs="Times New Roman"/>
          <w:color w:val="000000"/>
          <w:sz w:val="36"/>
          <w:szCs w:val="36"/>
          <w:highlight w:val="yellow"/>
          <w:lang w:eastAsia="ru-RU"/>
        </w:rPr>
        <w:t>обращом</w:t>
      </w:r>
      <w:proofErr w:type="spellEnd"/>
      <w:r w:rsidRPr="00C807BD">
        <w:rPr>
          <w:rFonts w:eastAsia="Times New Roman" w:cs="Times New Roman"/>
          <w:color w:val="000000"/>
          <w:sz w:val="36"/>
          <w:szCs w:val="36"/>
          <w:highlight w:val="yellow"/>
          <w:lang w:eastAsia="ru-RU"/>
        </w:rPr>
        <w:t xml:space="preserve"> в критериях синтаксическом и</w:t>
      </w:r>
      <w:r w:rsidRPr="00C807BD">
        <w:rPr>
          <w:rFonts w:eastAsia="Times New Roman" w:cs="Times New Roman"/>
          <w:color w:val="000000"/>
          <w:sz w:val="36"/>
          <w:szCs w:val="36"/>
          <w:lang w:eastAsia="ru-RU"/>
        </w:rPr>
        <w:t xml:space="preserve"> </w:t>
      </w:r>
      <w:proofErr w:type="spellStart"/>
      <w:r w:rsidRPr="00C807BD">
        <w:rPr>
          <w:rFonts w:eastAsia="Times New Roman" w:cs="Times New Roman"/>
          <w:color w:val="000000"/>
          <w:sz w:val="36"/>
          <w:szCs w:val="36"/>
          <w:highlight w:val="yellow"/>
          <w:lang w:eastAsia="ru-RU"/>
        </w:rPr>
        <w:t>семантическом.</w:t>
      </w:r>
      <w:r w:rsidRPr="00C807BD">
        <w:rPr>
          <w:rFonts w:eastAsia="Times New Roman" w:cs="Times New Roman"/>
          <w:noProof/>
          <w:sz w:val="24"/>
          <w:szCs w:val="24"/>
          <w:lang w:eastAsia="ru-RU"/>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029075" cy="1685925"/>
            <wp:effectExtent l="0" t="0" r="9525" b="9525"/>
            <wp:wrapSquare wrapText="bothSides"/>
            <wp:docPr id="8" name="Рисунок 8" descr="http://homepages.tversu.ru/~ips/Klasse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pages.tversu.ru/~ips/Klassen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07BD">
        <w:rPr>
          <w:rFonts w:eastAsia="Times New Roman" w:cs="Times New Roman"/>
          <w:color w:val="000000"/>
          <w:sz w:val="36"/>
          <w:szCs w:val="36"/>
          <w:lang w:eastAsia="ru-RU"/>
        </w:rPr>
        <w:t>Так</w:t>
      </w:r>
      <w:proofErr w:type="spellEnd"/>
      <w:r w:rsidRPr="00C807BD">
        <w:rPr>
          <w:rFonts w:eastAsia="Times New Roman" w:cs="Times New Roman"/>
          <w:color w:val="000000"/>
          <w:sz w:val="36"/>
          <w:szCs w:val="36"/>
          <w:lang w:eastAsia="ru-RU"/>
        </w:rPr>
        <w:t>, при разбиении всего множества лексических единиц на основе </w:t>
      </w:r>
      <w:r w:rsidRPr="00C807BD">
        <w:rPr>
          <w:rFonts w:eastAsia="Times New Roman" w:cs="Times New Roman"/>
          <w:b/>
          <w:bCs/>
          <w:color w:val="000000"/>
          <w:sz w:val="36"/>
          <w:szCs w:val="36"/>
          <w:lang w:eastAsia="ru-RU"/>
        </w:rPr>
        <w:t>синтаксического</w:t>
      </w:r>
      <w:r w:rsidRPr="00C807BD">
        <w:rPr>
          <w:rFonts w:eastAsia="Times New Roman" w:cs="Times New Roman"/>
          <w:b/>
          <w:bCs/>
          <w:color w:val="009900"/>
          <w:sz w:val="36"/>
          <w:szCs w:val="36"/>
          <w:lang w:eastAsia="ru-RU"/>
        </w:rPr>
        <w:t> критерия</w:t>
      </w:r>
      <w:r w:rsidRPr="00C807BD">
        <w:rPr>
          <w:rFonts w:eastAsia="Times New Roman" w:cs="Times New Roman"/>
          <w:color w:val="000000"/>
          <w:sz w:val="36"/>
          <w:szCs w:val="36"/>
          <w:lang w:eastAsia="ru-RU"/>
        </w:rPr>
        <w:t xml:space="preserve"> в сочетании </w:t>
      </w:r>
      <w:proofErr w:type="spellStart"/>
      <w:r w:rsidRPr="00C807BD">
        <w:rPr>
          <w:rFonts w:eastAsia="Times New Roman" w:cs="Times New Roman"/>
          <w:color w:val="000000"/>
          <w:sz w:val="36"/>
          <w:szCs w:val="36"/>
          <w:lang w:eastAsia="ru-RU"/>
        </w:rPr>
        <w:t>с</w:t>
      </w:r>
      <w:r w:rsidRPr="00C807BD">
        <w:rPr>
          <w:rFonts w:eastAsia="Times New Roman" w:cs="Times New Roman"/>
          <w:b/>
          <w:bCs/>
          <w:color w:val="000000"/>
          <w:sz w:val="36"/>
          <w:szCs w:val="36"/>
          <w:lang w:eastAsia="ru-RU"/>
        </w:rPr>
        <w:t>семантическим</w:t>
      </w:r>
      <w:proofErr w:type="spellEnd"/>
      <w:r w:rsidRPr="00C807BD">
        <w:rPr>
          <w:rFonts w:eastAsia="Times New Roman" w:cs="Times New Roman"/>
          <w:b/>
          <w:bCs/>
          <w:color w:val="000000"/>
          <w:sz w:val="36"/>
          <w:szCs w:val="36"/>
          <w:lang w:eastAsia="ru-RU"/>
        </w:rPr>
        <w:t xml:space="preserve"> критерием</w:t>
      </w:r>
      <w:r w:rsidRPr="00C807BD">
        <w:rPr>
          <w:rFonts w:eastAsia="Times New Roman" w:cs="Times New Roman"/>
          <w:color w:val="000000"/>
          <w:sz w:val="36"/>
          <w:szCs w:val="36"/>
          <w:lang w:eastAsia="ru-RU"/>
        </w:rPr>
        <w:t> мы получаем следу</w:t>
      </w:r>
      <w:bookmarkStart w:id="0" w:name="_GoBack"/>
      <w:bookmarkEnd w:id="0"/>
      <w:r w:rsidRPr="00C807BD">
        <w:rPr>
          <w:rFonts w:eastAsia="Times New Roman" w:cs="Times New Roman"/>
          <w:color w:val="000000"/>
          <w:sz w:val="36"/>
          <w:szCs w:val="36"/>
          <w:lang w:eastAsia="ru-RU"/>
        </w:rPr>
        <w:t xml:space="preserve">ющие результаты: междометия обособляются сразу же на основе того, что они сами по себе достаточны, чтобы оформить высказывание, и не вступают в синтаксические связи с другими словами в данном речевом образовании. Основная же масса лексических единиц делится на слова знаменательные (полнозначные, </w:t>
      </w:r>
      <w:proofErr w:type="spellStart"/>
      <w:r w:rsidRPr="00C807BD">
        <w:rPr>
          <w:rFonts w:eastAsia="Times New Roman" w:cs="Times New Roman"/>
          <w:color w:val="000000"/>
          <w:sz w:val="36"/>
          <w:szCs w:val="36"/>
          <w:lang w:eastAsia="ru-RU"/>
        </w:rPr>
        <w:t>полнозначимые</w:t>
      </w:r>
      <w:proofErr w:type="spellEnd"/>
      <w:r w:rsidRPr="00C807BD">
        <w:rPr>
          <w:rFonts w:eastAsia="Times New Roman" w:cs="Times New Roman"/>
          <w:color w:val="000000"/>
          <w:sz w:val="36"/>
          <w:szCs w:val="36"/>
          <w:lang w:eastAsia="ru-RU"/>
        </w:rPr>
        <w:t xml:space="preserve">, </w:t>
      </w:r>
      <w:proofErr w:type="spellStart"/>
      <w:r w:rsidRPr="00C807BD">
        <w:rPr>
          <w:rFonts w:eastAsia="Times New Roman" w:cs="Times New Roman"/>
          <w:color w:val="000000"/>
          <w:sz w:val="36"/>
          <w:szCs w:val="36"/>
          <w:lang w:eastAsia="ru-RU"/>
        </w:rPr>
        <w:t>автосемантические</w:t>
      </w:r>
      <w:proofErr w:type="spellEnd"/>
      <w:r w:rsidRPr="00C807BD">
        <w:rPr>
          <w:rFonts w:eastAsia="Times New Roman" w:cs="Times New Roman"/>
          <w:color w:val="000000"/>
          <w:sz w:val="36"/>
          <w:szCs w:val="36"/>
          <w:lang w:eastAsia="ru-RU"/>
        </w:rPr>
        <w:t xml:space="preserve">) и слова служебные (неполнозначные, </w:t>
      </w:r>
      <w:proofErr w:type="spellStart"/>
      <w:r w:rsidRPr="00C807BD">
        <w:rPr>
          <w:rFonts w:eastAsia="Times New Roman" w:cs="Times New Roman"/>
          <w:color w:val="000000"/>
          <w:sz w:val="36"/>
          <w:szCs w:val="36"/>
          <w:lang w:eastAsia="ru-RU"/>
        </w:rPr>
        <w:t>неполнозначимые</w:t>
      </w:r>
      <w:proofErr w:type="spellEnd"/>
      <w:r w:rsidRPr="00C807BD">
        <w:rPr>
          <w:rFonts w:eastAsia="Times New Roman" w:cs="Times New Roman"/>
          <w:color w:val="000000"/>
          <w:sz w:val="36"/>
          <w:szCs w:val="36"/>
          <w:lang w:eastAsia="ru-RU"/>
        </w:rPr>
        <w:t xml:space="preserve">, </w:t>
      </w:r>
      <w:proofErr w:type="spellStart"/>
      <w:r w:rsidRPr="00C807BD">
        <w:rPr>
          <w:rFonts w:eastAsia="Times New Roman" w:cs="Times New Roman"/>
          <w:color w:val="000000"/>
          <w:sz w:val="36"/>
          <w:szCs w:val="36"/>
          <w:lang w:eastAsia="ru-RU"/>
        </w:rPr>
        <w:t>синсемантические</w:t>
      </w:r>
      <w:proofErr w:type="spellEnd"/>
      <w:r w:rsidRPr="00C807BD">
        <w:rPr>
          <w:rFonts w:eastAsia="Times New Roman" w:cs="Times New Roman"/>
          <w:color w:val="000000"/>
          <w:sz w:val="36"/>
          <w:szCs w:val="36"/>
          <w:lang w:eastAsia="ru-RU"/>
        </w:rPr>
        <w:t xml:space="preserve">, формальные): только </w:t>
      </w:r>
      <w:r w:rsidRPr="00C807BD">
        <w:rPr>
          <w:rFonts w:eastAsia="Times New Roman" w:cs="Times New Roman"/>
          <w:color w:val="000000"/>
          <w:sz w:val="36"/>
          <w:szCs w:val="36"/>
          <w:lang w:eastAsia="ru-RU"/>
        </w:rPr>
        <w:lastRenderedPageBreak/>
        <w:t>знаменательные слова могут функционировать в качестве членов предложения, отдельное знаменательное слово может быть минимумом предложения (высказывания); служебные слова не отвечают этим требованиям.</w:t>
      </w:r>
      <w:r w:rsidRPr="00C807BD">
        <w:rPr>
          <w:rFonts w:eastAsia="Times New Roman" w:cs="Times New Roman"/>
          <w:color w:val="000000"/>
          <w:sz w:val="36"/>
          <w:szCs w:val="36"/>
          <w:lang w:eastAsia="ru-RU"/>
        </w:rPr>
        <w:br/>
      </w:r>
      <w:r w:rsidRPr="00C807BD">
        <w:rPr>
          <w:rFonts w:eastAsia="Times New Roman" w:cs="Times New Roman"/>
          <w:noProof/>
          <w:sz w:val="24"/>
          <w:szCs w:val="24"/>
          <w:lang w:eastAsia="ru-RU"/>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924300" cy="1524000"/>
            <wp:effectExtent l="0" t="0" r="0" b="0"/>
            <wp:wrapSquare wrapText="bothSides"/>
            <wp:docPr id="7" name="Рисунок 7" descr="http://homepages.tversu.ru/~ips/Klasse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pages.tversu.ru/~ips/Klassen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07BD">
        <w:rPr>
          <w:rFonts w:eastAsia="Times New Roman" w:cs="Times New Roman"/>
          <w:color w:val="000000"/>
          <w:sz w:val="36"/>
          <w:szCs w:val="36"/>
          <w:lang w:eastAsia="ru-RU"/>
        </w:rPr>
        <w:t>Следующим шагом грамматической классификации слов может быть разбиение знаменательных слов на назывные, местоимённые (</w:t>
      </w:r>
      <w:proofErr w:type="spellStart"/>
      <w:r w:rsidRPr="00C807BD">
        <w:rPr>
          <w:rFonts w:eastAsia="Times New Roman" w:cs="Times New Roman"/>
          <w:color w:val="000000"/>
          <w:sz w:val="36"/>
          <w:szCs w:val="36"/>
          <w:lang w:eastAsia="ru-RU"/>
        </w:rPr>
        <w:t>местоимённо</w:t>
      </w:r>
      <w:proofErr w:type="spellEnd"/>
      <w:r w:rsidRPr="00C807BD">
        <w:rPr>
          <w:rFonts w:eastAsia="Times New Roman" w:cs="Times New Roman"/>
          <w:color w:val="000000"/>
          <w:sz w:val="36"/>
          <w:szCs w:val="36"/>
          <w:lang w:eastAsia="ru-RU"/>
        </w:rPr>
        <w:t xml:space="preserve">-указательные, дейктические) и числительные (числовые, </w:t>
      </w:r>
      <w:proofErr w:type="spellStart"/>
      <w:r w:rsidRPr="00C807BD">
        <w:rPr>
          <w:rFonts w:eastAsia="Times New Roman" w:cs="Times New Roman"/>
          <w:color w:val="000000"/>
          <w:sz w:val="36"/>
          <w:szCs w:val="36"/>
          <w:lang w:eastAsia="ru-RU"/>
        </w:rPr>
        <w:t>нумеративные</w:t>
      </w:r>
      <w:proofErr w:type="spellEnd"/>
      <w:r w:rsidRPr="00C807BD">
        <w:rPr>
          <w:rFonts w:eastAsia="Times New Roman" w:cs="Times New Roman"/>
          <w:color w:val="000000"/>
          <w:sz w:val="36"/>
          <w:szCs w:val="36"/>
          <w:lang w:eastAsia="ru-RU"/>
        </w:rPr>
        <w:t xml:space="preserve">). Слова первого класса обладают наиболее чётко выраженными </w:t>
      </w:r>
      <w:proofErr w:type="spellStart"/>
      <w:r w:rsidRPr="00C807BD">
        <w:rPr>
          <w:rFonts w:eastAsia="Times New Roman" w:cs="Times New Roman"/>
          <w:color w:val="000000"/>
          <w:sz w:val="36"/>
          <w:szCs w:val="36"/>
          <w:lang w:eastAsia="ru-RU"/>
        </w:rPr>
        <w:t>частеречными</w:t>
      </w:r>
      <w:proofErr w:type="spellEnd"/>
      <w:r w:rsidRPr="00C807BD">
        <w:rPr>
          <w:rFonts w:eastAsia="Times New Roman" w:cs="Times New Roman"/>
          <w:color w:val="000000"/>
          <w:sz w:val="36"/>
          <w:szCs w:val="36"/>
          <w:lang w:eastAsia="ru-RU"/>
        </w:rPr>
        <w:t xml:space="preserve"> особенностями: их характеристика опирается одновременно и на синтаксические, и на сопряжённые с ними семантические признаки.</w:t>
      </w:r>
      <w:r w:rsidRPr="00C807BD">
        <w:rPr>
          <w:rFonts w:eastAsia="Times New Roman" w:cs="Times New Roman"/>
          <w:color w:val="000000"/>
          <w:sz w:val="36"/>
          <w:szCs w:val="36"/>
          <w:lang w:eastAsia="ru-RU"/>
        </w:rPr>
        <w:br/>
      </w:r>
      <w:r w:rsidRPr="00C807BD">
        <w:rPr>
          <w:rFonts w:eastAsia="Times New Roman" w:cs="Times New Roman"/>
          <w:noProof/>
          <w:sz w:val="24"/>
          <w:szCs w:val="24"/>
          <w:lang w:eastAsia="ru-RU"/>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133850" cy="1866900"/>
            <wp:effectExtent l="0" t="0" r="0" b="0"/>
            <wp:wrapSquare wrapText="bothSides"/>
            <wp:docPr id="6" name="Рисунок 6" descr="http://homepages.tversu.ru/~ips/Klasse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omepages.tversu.ru/~ips/Klassen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07BD">
        <w:rPr>
          <w:rFonts w:eastAsia="Times New Roman" w:cs="Times New Roman"/>
          <w:color w:val="000000"/>
          <w:sz w:val="36"/>
          <w:szCs w:val="36"/>
          <w:lang w:eastAsia="ru-RU"/>
        </w:rPr>
        <w:t>На очередном шаге выделяются классы слов актантных (</w:t>
      </w:r>
      <w:proofErr w:type="spellStart"/>
      <w:r w:rsidRPr="00C807BD">
        <w:rPr>
          <w:rFonts w:eastAsia="Times New Roman" w:cs="Times New Roman"/>
          <w:color w:val="000000"/>
          <w:sz w:val="36"/>
          <w:szCs w:val="36"/>
          <w:lang w:eastAsia="ru-RU"/>
        </w:rPr>
        <w:t>непредикатных</w:t>
      </w:r>
      <w:proofErr w:type="spellEnd"/>
      <w:r w:rsidRPr="00C807BD">
        <w:rPr>
          <w:rFonts w:eastAsia="Times New Roman" w:cs="Times New Roman"/>
          <w:color w:val="000000"/>
          <w:sz w:val="36"/>
          <w:szCs w:val="36"/>
          <w:lang w:eastAsia="ru-RU"/>
        </w:rPr>
        <w:t xml:space="preserve">, </w:t>
      </w:r>
      <w:proofErr w:type="spellStart"/>
      <w:r w:rsidRPr="00C807BD">
        <w:rPr>
          <w:rFonts w:eastAsia="Times New Roman" w:cs="Times New Roman"/>
          <w:color w:val="000000"/>
          <w:sz w:val="36"/>
          <w:szCs w:val="36"/>
          <w:lang w:eastAsia="ru-RU"/>
        </w:rPr>
        <w:t>непризнаковых</w:t>
      </w:r>
      <w:proofErr w:type="spellEnd"/>
      <w:r w:rsidRPr="00C807BD">
        <w:rPr>
          <w:rFonts w:eastAsia="Times New Roman" w:cs="Times New Roman"/>
          <w:color w:val="000000"/>
          <w:sz w:val="36"/>
          <w:szCs w:val="36"/>
          <w:lang w:eastAsia="ru-RU"/>
        </w:rPr>
        <w:t>, предметных) и слов предикатных (признаковых). Под актантами имеются в виду участники ситуаций (положений дел, событий)</w:t>
      </w:r>
      <w:proofErr w:type="gramStart"/>
      <w:r w:rsidRPr="00C807BD">
        <w:rPr>
          <w:rFonts w:eastAsia="Times New Roman" w:cs="Times New Roman"/>
          <w:color w:val="000000"/>
          <w:sz w:val="36"/>
          <w:szCs w:val="36"/>
          <w:lang w:eastAsia="ru-RU"/>
        </w:rPr>
        <w:t>. .</w:t>
      </w:r>
      <w:proofErr w:type="gramEnd"/>
      <w:r w:rsidRPr="00C807BD">
        <w:rPr>
          <w:rFonts w:eastAsia="Times New Roman" w:cs="Times New Roman"/>
          <w:color w:val="000000"/>
          <w:sz w:val="36"/>
          <w:szCs w:val="36"/>
          <w:lang w:eastAsia="ru-RU"/>
        </w:rPr>
        <w:t xml:space="preserve"> В рамках одной предметной ситуации актанты выступают как носители признаков, характеризующих их отношение к ситуации в целом и их отношение друг к другу. Эти признаки обозначаются предикатными словами. В структуре предложения выделяются прежде всего позиции актантов (предметных участников событий, ситуаций) и позиции предикатов (признаков). Для существительных характерны прежде всего такие актантные функции, как подлежащее и </w:t>
      </w:r>
      <w:r w:rsidRPr="00C807BD">
        <w:rPr>
          <w:rFonts w:eastAsia="Times New Roman" w:cs="Times New Roman"/>
          <w:color w:val="000000"/>
          <w:sz w:val="36"/>
          <w:szCs w:val="36"/>
          <w:lang w:eastAsia="ru-RU"/>
        </w:rPr>
        <w:lastRenderedPageBreak/>
        <w:t>дополнение (это их первичные функции). И хотя существительное является самой многофункциональной частью речи, его употребление в функции обстоятельства или функции определения, а также функции сказуемого для него вторично. Очередное разбиение ведёт к выделению глаголов, прилагательных и наречий. </w:t>
      </w:r>
      <w:r w:rsidRPr="00C807BD">
        <w:rPr>
          <w:rFonts w:eastAsia="Times New Roman" w:cs="Times New Roman"/>
          <w:color w:val="000000"/>
          <w:sz w:val="36"/>
          <w:szCs w:val="36"/>
          <w:lang w:eastAsia="ru-RU"/>
        </w:rPr>
        <w:br/>
        <w:t>В то время как актантные позиции претендуют на первоочередное их замещение словами из класса существительных (словами с предметным значением), позиция сказуемого как актуализованного предиката предполагает в первую очередь замещение глаголом (главным из предикатных, или признаковых, слов).</w:t>
      </w:r>
      <w:r w:rsidRPr="00C807BD">
        <w:rPr>
          <w:rFonts w:eastAsia="Times New Roman" w:cs="Times New Roman"/>
          <w:color w:val="000000"/>
          <w:sz w:val="36"/>
          <w:szCs w:val="36"/>
          <w:lang w:eastAsia="ru-RU"/>
        </w:rPr>
        <w:br/>
        <w:t>Глаголы функционируют в качестве сказуемых и выступают в качестве структурных центров предложения. Предикатная функция (приписывание какого-то актуального в данное время признака предмету, выдвинутому на роль субъекта) первична для него. Функционирование его в любой другой позиции (подлежащее, дополнение, обстоятельство, определение) для него вторично. И наоборот. </w:t>
      </w:r>
      <w:r w:rsidRPr="00C807BD">
        <w:rPr>
          <w:rFonts w:eastAsia="Times New Roman" w:cs="Times New Roman"/>
          <w:color w:val="000000"/>
          <w:sz w:val="36"/>
          <w:szCs w:val="36"/>
          <w:lang w:eastAsia="ru-RU"/>
        </w:rPr>
        <w:br/>
        <w:t>Глагольные слова образуют во многих языках весьма сложную систему. На основе только синтаксического (позиционного) критерия могут быть разграничены собственно глагол (</w:t>
      </w:r>
      <w:proofErr w:type="spellStart"/>
      <w:r w:rsidRPr="00C807BD">
        <w:rPr>
          <w:rFonts w:eastAsia="Times New Roman" w:cs="Times New Roman"/>
          <w:color w:val="000000"/>
          <w:sz w:val="36"/>
          <w:szCs w:val="36"/>
          <w:lang w:eastAsia="ru-RU"/>
        </w:rPr>
        <w:t>verbum</w:t>
      </w:r>
      <w:proofErr w:type="spellEnd"/>
      <w:r w:rsidRPr="00C807BD">
        <w:rPr>
          <w:rFonts w:eastAsia="Times New Roman" w:cs="Times New Roman"/>
          <w:color w:val="000000"/>
          <w:sz w:val="36"/>
          <w:szCs w:val="36"/>
          <w:lang w:eastAsia="ru-RU"/>
        </w:rPr>
        <w:t xml:space="preserve"> </w:t>
      </w:r>
      <w:proofErr w:type="spellStart"/>
      <w:r w:rsidRPr="00C807BD">
        <w:rPr>
          <w:rFonts w:eastAsia="Times New Roman" w:cs="Times New Roman"/>
          <w:color w:val="000000"/>
          <w:sz w:val="36"/>
          <w:szCs w:val="36"/>
          <w:lang w:eastAsia="ru-RU"/>
        </w:rPr>
        <w:t>finitum</w:t>
      </w:r>
      <w:proofErr w:type="spellEnd"/>
      <w:r w:rsidRPr="00C807BD">
        <w:rPr>
          <w:rFonts w:eastAsia="Times New Roman" w:cs="Times New Roman"/>
          <w:color w:val="000000"/>
          <w:sz w:val="36"/>
          <w:szCs w:val="36"/>
          <w:lang w:eastAsia="ru-RU"/>
        </w:rPr>
        <w:t xml:space="preserve">), функционирующий в позиции сказуемого, и так называемые </w:t>
      </w:r>
      <w:proofErr w:type="spellStart"/>
      <w:r w:rsidRPr="00C807BD">
        <w:rPr>
          <w:rFonts w:eastAsia="Times New Roman" w:cs="Times New Roman"/>
          <w:color w:val="000000"/>
          <w:sz w:val="36"/>
          <w:szCs w:val="36"/>
          <w:lang w:eastAsia="ru-RU"/>
        </w:rPr>
        <w:t>вербоиды</w:t>
      </w:r>
      <w:proofErr w:type="spellEnd"/>
      <w:r w:rsidRPr="00C807BD">
        <w:rPr>
          <w:rFonts w:eastAsia="Times New Roman" w:cs="Times New Roman"/>
          <w:color w:val="000000"/>
          <w:sz w:val="36"/>
          <w:szCs w:val="36"/>
          <w:lang w:eastAsia="ru-RU"/>
        </w:rPr>
        <w:t xml:space="preserve">, которые, в свою очередь, разбиваются (в зависимости от функционирования в </w:t>
      </w:r>
      <w:proofErr w:type="gramStart"/>
      <w:r w:rsidRPr="00C807BD">
        <w:rPr>
          <w:rFonts w:eastAsia="Times New Roman" w:cs="Times New Roman"/>
          <w:color w:val="000000"/>
          <w:sz w:val="36"/>
          <w:szCs w:val="36"/>
          <w:lang w:eastAsia="ru-RU"/>
        </w:rPr>
        <w:t>позициях,  предназначенных</w:t>
      </w:r>
      <w:proofErr w:type="gramEnd"/>
      <w:r w:rsidRPr="00C807BD">
        <w:rPr>
          <w:rFonts w:eastAsia="Times New Roman" w:cs="Times New Roman"/>
          <w:color w:val="000000"/>
          <w:sz w:val="36"/>
          <w:szCs w:val="36"/>
          <w:lang w:eastAsia="ru-RU"/>
        </w:rPr>
        <w:t xml:space="preserve"> для функционирования существительных, прилагательных и наречий) на инфинитивы, супины, </w:t>
      </w:r>
      <w:proofErr w:type="spellStart"/>
      <w:r w:rsidRPr="00C807BD">
        <w:rPr>
          <w:rFonts w:eastAsia="Times New Roman" w:cs="Times New Roman"/>
          <w:color w:val="000000"/>
          <w:sz w:val="36"/>
          <w:szCs w:val="36"/>
          <w:lang w:eastAsia="ru-RU"/>
        </w:rPr>
        <w:t>масдары</w:t>
      </w:r>
      <w:proofErr w:type="spellEnd"/>
      <w:r w:rsidRPr="00C807BD">
        <w:rPr>
          <w:rFonts w:eastAsia="Times New Roman" w:cs="Times New Roman"/>
          <w:color w:val="000000"/>
          <w:sz w:val="36"/>
          <w:szCs w:val="36"/>
          <w:lang w:eastAsia="ru-RU"/>
        </w:rPr>
        <w:t>, герундивы, герундии, причастия, деепричастия. Наличие в сфере глагольных слов именных форм (</w:t>
      </w:r>
      <w:proofErr w:type="spellStart"/>
      <w:r w:rsidRPr="00C807BD">
        <w:rPr>
          <w:rFonts w:eastAsia="Times New Roman" w:cs="Times New Roman"/>
          <w:color w:val="000000"/>
          <w:sz w:val="36"/>
          <w:szCs w:val="36"/>
          <w:lang w:eastAsia="ru-RU"/>
        </w:rPr>
        <w:t>вербоидов</w:t>
      </w:r>
      <w:proofErr w:type="spellEnd"/>
      <w:r w:rsidRPr="00C807BD">
        <w:rPr>
          <w:rFonts w:eastAsia="Times New Roman" w:cs="Times New Roman"/>
          <w:color w:val="000000"/>
          <w:sz w:val="36"/>
          <w:szCs w:val="36"/>
          <w:lang w:eastAsia="ru-RU"/>
        </w:rPr>
        <w:t>), могущих претендовать на замещение позиций подлежащего, дополнения, определения и обстоятельства, позволяет видеть в структуре глагольного класса слов своеобразное подобие структуре всего множества грамматических классов знаменательных слов.</w:t>
      </w:r>
      <w:r w:rsidRPr="00C807BD">
        <w:rPr>
          <w:rFonts w:eastAsia="Times New Roman" w:cs="Times New Roman"/>
          <w:color w:val="000000"/>
          <w:sz w:val="36"/>
          <w:szCs w:val="36"/>
          <w:lang w:eastAsia="ru-RU"/>
        </w:rPr>
        <w:br/>
      </w:r>
      <w:r w:rsidRPr="00C807BD">
        <w:rPr>
          <w:rFonts w:eastAsia="Times New Roman" w:cs="Times New Roman"/>
          <w:color w:val="000000"/>
          <w:sz w:val="36"/>
          <w:szCs w:val="36"/>
          <w:lang w:eastAsia="ru-RU"/>
        </w:rPr>
        <w:lastRenderedPageBreak/>
        <w:t xml:space="preserve">Прилагательные и наречия так же, как и глагол, принадлежат к признаковым словам. Прилагательные, выражающие признаки предметов как бы вне времени (т.е. </w:t>
      </w:r>
      <w:proofErr w:type="spellStart"/>
      <w:r w:rsidRPr="00C807BD">
        <w:rPr>
          <w:rFonts w:eastAsia="Times New Roman" w:cs="Times New Roman"/>
          <w:color w:val="000000"/>
          <w:sz w:val="36"/>
          <w:szCs w:val="36"/>
          <w:lang w:eastAsia="ru-RU"/>
        </w:rPr>
        <w:t>неактуализованные</w:t>
      </w:r>
      <w:proofErr w:type="spellEnd"/>
      <w:r w:rsidRPr="00C807BD">
        <w:rPr>
          <w:rFonts w:eastAsia="Times New Roman" w:cs="Times New Roman"/>
          <w:color w:val="000000"/>
          <w:sz w:val="36"/>
          <w:szCs w:val="36"/>
          <w:lang w:eastAsia="ru-RU"/>
        </w:rPr>
        <w:t xml:space="preserve"> предикаты), специализированы на использовании в функции определения, а наречия, значениями которых являются признаки других признаков, - в функции обстоятельств. В языках типа русского наречие отграничивается от прилагательного в том отношении, что оно синтаксически в принципе связано с глаголом, тогда как прилагательное связано с существительным. Таким образом, первичной функцией прилагательного является употребление в качестве определения (при существительном), а первичная функция наречия предполагает его использование в роли обстоятельства (при глаголе). Но разведение глагола и прилагательного не универсально: в ряде грамматик (</w:t>
      </w:r>
      <w:proofErr w:type="gramStart"/>
      <w:r w:rsidRPr="00C807BD">
        <w:rPr>
          <w:rFonts w:eastAsia="Times New Roman" w:cs="Times New Roman"/>
          <w:color w:val="000000"/>
          <w:sz w:val="36"/>
          <w:szCs w:val="36"/>
          <w:lang w:eastAsia="ru-RU"/>
        </w:rPr>
        <w:t>например</w:t>
      </w:r>
      <w:proofErr w:type="gramEnd"/>
      <w:r w:rsidRPr="00C807BD">
        <w:rPr>
          <w:rFonts w:eastAsia="Times New Roman" w:cs="Times New Roman"/>
          <w:color w:val="000000"/>
          <w:sz w:val="36"/>
          <w:szCs w:val="36"/>
          <w:lang w:eastAsia="ru-RU"/>
        </w:rPr>
        <w:t xml:space="preserve"> китайского, корейского, японского и некоторых других языков) прилагательное сближается с глаголом, объединяясь с ним в рамках класса </w:t>
      </w:r>
      <w:proofErr w:type="spellStart"/>
      <w:r w:rsidRPr="00C807BD">
        <w:rPr>
          <w:rFonts w:eastAsia="Times New Roman" w:cs="Times New Roman"/>
          <w:color w:val="000000"/>
          <w:sz w:val="36"/>
          <w:szCs w:val="36"/>
          <w:lang w:eastAsia="ru-RU"/>
        </w:rPr>
        <w:t>предикативов</w:t>
      </w:r>
      <w:proofErr w:type="spellEnd"/>
      <w:r w:rsidRPr="00C807BD">
        <w:rPr>
          <w:rFonts w:eastAsia="Times New Roman" w:cs="Times New Roman"/>
          <w:color w:val="000000"/>
          <w:sz w:val="36"/>
          <w:szCs w:val="36"/>
          <w:lang w:eastAsia="ru-RU"/>
        </w:rPr>
        <w:t xml:space="preserve"> общим значением - характеристика предмета. </w:t>
      </w:r>
      <w:r w:rsidRPr="00C807BD">
        <w:rPr>
          <w:rFonts w:eastAsia="Times New Roman" w:cs="Times New Roman"/>
          <w:color w:val="000000"/>
          <w:sz w:val="36"/>
          <w:szCs w:val="36"/>
          <w:lang w:eastAsia="ru-RU"/>
        </w:rPr>
        <w:br/>
      </w:r>
      <w:r w:rsidRPr="00C807BD">
        <w:rPr>
          <w:rFonts w:eastAsia="Times New Roman" w:cs="Times New Roman"/>
          <w:noProof/>
          <w:sz w:val="24"/>
          <w:szCs w:val="24"/>
          <w:lang w:eastAsia="ru-RU"/>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800475" cy="2924175"/>
            <wp:effectExtent l="0" t="0" r="9525" b="9525"/>
            <wp:wrapSquare wrapText="bothSides"/>
            <wp:docPr id="5" name="Рисунок 5" descr="http://homepages.tversu.ru/~ips/Klassen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pages.tversu.ru/~ips/Klassen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2924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07BD">
        <w:rPr>
          <w:rFonts w:eastAsia="Times New Roman" w:cs="Times New Roman"/>
          <w:color w:val="000000"/>
          <w:sz w:val="36"/>
          <w:szCs w:val="36"/>
          <w:lang w:eastAsia="ru-RU"/>
        </w:rPr>
        <w:t xml:space="preserve">Однако сочетание синтаксического критерия с семантическим не приводит к </w:t>
      </w:r>
      <w:proofErr w:type="spellStart"/>
      <w:r w:rsidRPr="00C807BD">
        <w:rPr>
          <w:rFonts w:eastAsia="Times New Roman" w:cs="Times New Roman"/>
          <w:color w:val="000000"/>
          <w:sz w:val="36"/>
          <w:szCs w:val="36"/>
          <w:lang w:eastAsia="ru-RU"/>
        </w:rPr>
        <w:t>вычлененению</w:t>
      </w:r>
      <w:proofErr w:type="spellEnd"/>
      <w:r w:rsidRPr="00C807BD">
        <w:rPr>
          <w:rFonts w:eastAsia="Times New Roman" w:cs="Times New Roman"/>
          <w:color w:val="000000"/>
          <w:sz w:val="36"/>
          <w:szCs w:val="36"/>
          <w:lang w:eastAsia="ru-RU"/>
        </w:rPr>
        <w:t xml:space="preserve"> внутри назывных слов особых, целостных классов местоимений и числительных. </w:t>
      </w:r>
      <w:proofErr w:type="spellStart"/>
      <w:r w:rsidRPr="00C807BD">
        <w:rPr>
          <w:rFonts w:eastAsia="Times New Roman" w:cs="Times New Roman"/>
          <w:color w:val="000000"/>
          <w:sz w:val="36"/>
          <w:szCs w:val="36"/>
          <w:lang w:eastAsia="ru-RU"/>
        </w:rPr>
        <w:t>Указательно</w:t>
      </w:r>
      <w:proofErr w:type="spellEnd"/>
      <w:r w:rsidRPr="00C807BD">
        <w:rPr>
          <w:rFonts w:eastAsia="Times New Roman" w:cs="Times New Roman"/>
          <w:color w:val="000000"/>
          <w:sz w:val="36"/>
          <w:szCs w:val="36"/>
          <w:lang w:eastAsia="ru-RU"/>
        </w:rPr>
        <w:t xml:space="preserve">-местоимённые и </w:t>
      </w:r>
      <w:proofErr w:type="spellStart"/>
      <w:r w:rsidRPr="00C807BD">
        <w:rPr>
          <w:rFonts w:eastAsia="Times New Roman" w:cs="Times New Roman"/>
          <w:color w:val="000000"/>
          <w:sz w:val="36"/>
          <w:szCs w:val="36"/>
          <w:lang w:eastAsia="ru-RU"/>
        </w:rPr>
        <w:t>нумеративные</w:t>
      </w:r>
      <w:proofErr w:type="spellEnd"/>
      <w:r w:rsidRPr="00C807BD">
        <w:rPr>
          <w:rFonts w:eastAsia="Times New Roman" w:cs="Times New Roman"/>
          <w:color w:val="000000"/>
          <w:sz w:val="36"/>
          <w:szCs w:val="36"/>
          <w:lang w:eastAsia="ru-RU"/>
        </w:rPr>
        <w:t xml:space="preserve"> слова разбиваются на разряды, включаемые в классы существительных, прилагательных и наречий: местоимения субстантивные, </w:t>
      </w:r>
      <w:r w:rsidRPr="00C807BD">
        <w:rPr>
          <w:rFonts w:eastAsia="Times New Roman" w:cs="Times New Roman"/>
          <w:color w:val="000000"/>
          <w:sz w:val="36"/>
          <w:szCs w:val="36"/>
          <w:lang w:eastAsia="ru-RU"/>
        </w:rPr>
        <w:lastRenderedPageBreak/>
        <w:t xml:space="preserve">адъективные и адвербиальные (местоимённые наречия). Ю.С. Маслов отмечает также наличие своего рода местоимённого глагола в англ. яз. Это глагол </w:t>
      </w:r>
      <w:proofErr w:type="spellStart"/>
      <w:r w:rsidRPr="00C807BD">
        <w:rPr>
          <w:rFonts w:eastAsia="Times New Roman" w:cs="Times New Roman"/>
          <w:color w:val="000000"/>
          <w:sz w:val="36"/>
          <w:szCs w:val="36"/>
          <w:lang w:eastAsia="ru-RU"/>
        </w:rPr>
        <w:t>to</w:t>
      </w:r>
      <w:proofErr w:type="spellEnd"/>
      <w:r w:rsidRPr="00C807BD">
        <w:rPr>
          <w:rFonts w:eastAsia="Times New Roman" w:cs="Times New Roman"/>
          <w:color w:val="000000"/>
          <w:sz w:val="36"/>
          <w:szCs w:val="36"/>
          <w:lang w:eastAsia="ru-RU"/>
        </w:rPr>
        <w:t xml:space="preserve"> </w:t>
      </w:r>
      <w:proofErr w:type="spellStart"/>
      <w:r w:rsidRPr="00C807BD">
        <w:rPr>
          <w:rFonts w:eastAsia="Times New Roman" w:cs="Times New Roman"/>
          <w:color w:val="000000"/>
          <w:sz w:val="36"/>
          <w:szCs w:val="36"/>
          <w:lang w:eastAsia="ru-RU"/>
        </w:rPr>
        <w:t>do</w:t>
      </w:r>
      <w:proofErr w:type="spellEnd"/>
      <w:r w:rsidRPr="00C807BD">
        <w:rPr>
          <w:rFonts w:eastAsia="Times New Roman" w:cs="Times New Roman"/>
          <w:color w:val="000000"/>
          <w:sz w:val="36"/>
          <w:szCs w:val="36"/>
          <w:lang w:eastAsia="ru-RU"/>
        </w:rPr>
        <w:t xml:space="preserve">, способный замещать почти любой другой знаменательный глагол. У местоимённых слов есть своё, весьма специфическое формальное свойство: </w:t>
      </w:r>
      <w:proofErr w:type="spellStart"/>
      <w:r w:rsidRPr="00C807BD">
        <w:rPr>
          <w:rFonts w:eastAsia="Times New Roman" w:cs="Times New Roman"/>
          <w:color w:val="000000"/>
          <w:sz w:val="36"/>
          <w:szCs w:val="36"/>
          <w:lang w:eastAsia="ru-RU"/>
        </w:rPr>
        <w:t>заместительность</w:t>
      </w:r>
      <w:proofErr w:type="spellEnd"/>
      <w:r w:rsidRPr="00C807BD">
        <w:rPr>
          <w:rFonts w:eastAsia="Times New Roman" w:cs="Times New Roman"/>
          <w:color w:val="000000"/>
          <w:sz w:val="36"/>
          <w:szCs w:val="36"/>
          <w:lang w:eastAsia="ru-RU"/>
        </w:rPr>
        <w:t xml:space="preserve"> (способность заменять в данной синтаксической позиции то или иное знаменательное назывное слово, указывая на тот же самый предмет или признак, но не называя его). Подобным же образом числительные могут делиться на субстантивные, адъективные и адвербиальные.</w:t>
      </w:r>
    </w:p>
    <w:p w:rsidR="00C807BD" w:rsidRPr="00C807BD" w:rsidRDefault="00C807BD" w:rsidP="00C807BD">
      <w:pPr>
        <w:shd w:val="clear" w:color="auto" w:fill="FFFFFF"/>
        <w:spacing w:before="100" w:beforeAutospacing="1" w:after="100" w:afterAutospacing="1" w:line="240" w:lineRule="auto"/>
        <w:jc w:val="left"/>
        <w:rPr>
          <w:rFonts w:eastAsia="Times New Roman" w:cs="Times New Roman"/>
          <w:color w:val="000000"/>
          <w:sz w:val="27"/>
          <w:szCs w:val="27"/>
          <w:lang w:eastAsia="ru-RU"/>
        </w:rPr>
      </w:pPr>
      <w:r w:rsidRPr="00C807BD">
        <w:rPr>
          <w:rFonts w:eastAsia="Times New Roman" w:cs="Times New Roman"/>
          <w:noProof/>
          <w:color w:val="000000"/>
          <w:sz w:val="36"/>
          <w:szCs w:val="36"/>
          <w:lang w:eastAsia="ru-RU"/>
        </w:rPr>
        <w:drawing>
          <wp:inline distT="0" distB="0" distL="0" distR="0">
            <wp:extent cx="171450" cy="190500"/>
            <wp:effectExtent l="0" t="0" r="0" b="0"/>
            <wp:docPr id="2" name="Рисунок 2" descr="http://homepages.tversu.ru/~ip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pages.tversu.ru/~ips/bulle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C807BD">
        <w:rPr>
          <w:rFonts w:eastAsia="Times New Roman" w:cs="Times New Roman"/>
          <w:b/>
          <w:bCs/>
          <w:color w:val="000000"/>
          <w:sz w:val="36"/>
          <w:szCs w:val="36"/>
          <w:lang w:eastAsia="ru-RU"/>
        </w:rPr>
        <w:t> Категориальное значение основных частей речи</w:t>
      </w:r>
      <w:r w:rsidRPr="00C807BD">
        <w:rPr>
          <w:rFonts w:eastAsia="Times New Roman" w:cs="Times New Roman"/>
          <w:color w:val="000000"/>
          <w:sz w:val="36"/>
          <w:szCs w:val="36"/>
          <w:lang w:eastAsia="ru-RU"/>
        </w:rPr>
        <w:t> </w:t>
      </w:r>
      <w:r w:rsidRPr="00C807BD">
        <w:rPr>
          <w:rFonts w:eastAsia="Times New Roman" w:cs="Times New Roman"/>
          <w:color w:val="000000"/>
          <w:sz w:val="36"/>
          <w:szCs w:val="36"/>
          <w:lang w:eastAsia="ru-RU"/>
        </w:rPr>
        <w:br/>
      </w:r>
      <w:proofErr w:type="gramStart"/>
      <w:r w:rsidRPr="00C807BD">
        <w:rPr>
          <w:rFonts w:eastAsia="Times New Roman" w:cs="Times New Roman"/>
          <w:color w:val="000000"/>
          <w:sz w:val="36"/>
          <w:szCs w:val="36"/>
          <w:lang w:eastAsia="ru-RU"/>
        </w:rPr>
        <w:t>Вообще</w:t>
      </w:r>
      <w:proofErr w:type="gramEnd"/>
      <w:r w:rsidRPr="00C807BD">
        <w:rPr>
          <w:rFonts w:eastAsia="Times New Roman" w:cs="Times New Roman"/>
          <w:color w:val="000000"/>
          <w:sz w:val="36"/>
          <w:szCs w:val="36"/>
          <w:lang w:eastAsia="ru-RU"/>
        </w:rPr>
        <w:t>, обращение только к </w:t>
      </w:r>
      <w:r w:rsidRPr="00C807BD">
        <w:rPr>
          <w:rFonts w:eastAsia="Times New Roman" w:cs="Times New Roman"/>
          <w:b/>
          <w:bCs/>
          <w:color w:val="000000"/>
          <w:sz w:val="36"/>
          <w:szCs w:val="36"/>
          <w:lang w:eastAsia="ru-RU"/>
        </w:rPr>
        <w:t>семантическому критерию</w:t>
      </w:r>
      <w:r w:rsidRPr="00C807BD">
        <w:rPr>
          <w:rFonts w:eastAsia="Times New Roman" w:cs="Times New Roman"/>
          <w:color w:val="000000"/>
          <w:sz w:val="36"/>
          <w:szCs w:val="36"/>
          <w:lang w:eastAsia="ru-RU"/>
        </w:rPr>
        <w:t> связано с большими трудностями. Лексические значения слов не могут служить основой грамматической классификации. Так, слова </w:t>
      </w:r>
      <w:r w:rsidRPr="00C807BD">
        <w:rPr>
          <w:rFonts w:eastAsia="Times New Roman" w:cs="Times New Roman"/>
          <w:i/>
          <w:iCs/>
          <w:color w:val="000000"/>
          <w:sz w:val="36"/>
          <w:szCs w:val="36"/>
          <w:lang w:eastAsia="ru-RU"/>
        </w:rPr>
        <w:t>прыгать</w:t>
      </w:r>
      <w:r w:rsidRPr="00C807BD">
        <w:rPr>
          <w:rFonts w:eastAsia="Times New Roman" w:cs="Times New Roman"/>
          <w:color w:val="000000"/>
          <w:sz w:val="36"/>
          <w:szCs w:val="36"/>
          <w:lang w:eastAsia="ru-RU"/>
        </w:rPr>
        <w:t> и </w:t>
      </w:r>
      <w:r w:rsidRPr="00C807BD">
        <w:rPr>
          <w:rFonts w:eastAsia="Times New Roman" w:cs="Times New Roman"/>
          <w:i/>
          <w:iCs/>
          <w:color w:val="000000"/>
          <w:sz w:val="36"/>
          <w:szCs w:val="36"/>
          <w:lang w:eastAsia="ru-RU"/>
        </w:rPr>
        <w:t>прыжок</w:t>
      </w:r>
      <w:r w:rsidRPr="00C807BD">
        <w:rPr>
          <w:rFonts w:eastAsia="Times New Roman" w:cs="Times New Roman"/>
          <w:color w:val="000000"/>
          <w:sz w:val="36"/>
          <w:szCs w:val="36"/>
          <w:lang w:eastAsia="ru-RU"/>
        </w:rPr>
        <w:t>, обозначающие действие (</w:t>
      </w:r>
      <w:proofErr w:type="spellStart"/>
      <w:r w:rsidRPr="00C807BD">
        <w:rPr>
          <w:rFonts w:eastAsia="Times New Roman" w:cs="Times New Roman"/>
          <w:color w:val="000000"/>
          <w:sz w:val="36"/>
          <w:szCs w:val="36"/>
          <w:lang w:eastAsia="ru-RU"/>
        </w:rPr>
        <w:t>т.е.динамический</w:t>
      </w:r>
      <w:proofErr w:type="spellEnd"/>
      <w:r w:rsidRPr="00C807BD">
        <w:rPr>
          <w:rFonts w:eastAsia="Times New Roman" w:cs="Times New Roman"/>
          <w:color w:val="000000"/>
          <w:sz w:val="36"/>
          <w:szCs w:val="36"/>
          <w:lang w:eastAsia="ru-RU"/>
        </w:rPr>
        <w:t>, изменяющийся во времени признак), относятся к разным формальным классам. Их объединяет лишь наличие одной корневой морфемы </w:t>
      </w:r>
      <w:r w:rsidRPr="00C807BD">
        <w:rPr>
          <w:rFonts w:eastAsia="Times New Roman" w:cs="Times New Roman"/>
          <w:i/>
          <w:iCs/>
          <w:color w:val="000000"/>
          <w:sz w:val="36"/>
          <w:szCs w:val="36"/>
          <w:lang w:eastAsia="ru-RU"/>
        </w:rPr>
        <w:t>прыг</w:t>
      </w:r>
      <w:r w:rsidRPr="00C807BD">
        <w:rPr>
          <w:rFonts w:eastAsia="Times New Roman" w:cs="Times New Roman"/>
          <w:color w:val="000000"/>
          <w:sz w:val="36"/>
          <w:szCs w:val="36"/>
          <w:lang w:eastAsia="ru-RU"/>
        </w:rPr>
        <w:t>-/</w:t>
      </w:r>
      <w:proofErr w:type="spellStart"/>
      <w:r w:rsidRPr="00C807BD">
        <w:rPr>
          <w:rFonts w:eastAsia="Times New Roman" w:cs="Times New Roman"/>
          <w:i/>
          <w:iCs/>
          <w:color w:val="000000"/>
          <w:sz w:val="36"/>
          <w:szCs w:val="36"/>
          <w:lang w:eastAsia="ru-RU"/>
        </w:rPr>
        <w:t>прыж</w:t>
      </w:r>
      <w:proofErr w:type="spellEnd"/>
      <w:r w:rsidRPr="00C807BD">
        <w:rPr>
          <w:rFonts w:eastAsia="Times New Roman" w:cs="Times New Roman"/>
          <w:color w:val="000000"/>
          <w:sz w:val="36"/>
          <w:szCs w:val="36"/>
          <w:lang w:eastAsia="ru-RU"/>
        </w:rPr>
        <w:t>-. Слова </w:t>
      </w:r>
      <w:proofErr w:type="spellStart"/>
      <w:proofErr w:type="gramStart"/>
      <w:r w:rsidRPr="00C807BD">
        <w:rPr>
          <w:rFonts w:eastAsia="Times New Roman" w:cs="Times New Roman"/>
          <w:i/>
          <w:iCs/>
          <w:color w:val="000000"/>
          <w:sz w:val="36"/>
          <w:szCs w:val="36"/>
          <w:lang w:eastAsia="ru-RU"/>
        </w:rPr>
        <w:t>красный</w:t>
      </w:r>
      <w:r w:rsidRPr="00C807BD">
        <w:rPr>
          <w:rFonts w:eastAsia="Times New Roman" w:cs="Times New Roman"/>
          <w:color w:val="000000"/>
          <w:sz w:val="36"/>
          <w:szCs w:val="36"/>
          <w:lang w:eastAsia="ru-RU"/>
        </w:rPr>
        <w:t>,</w:t>
      </w:r>
      <w:r w:rsidRPr="00C807BD">
        <w:rPr>
          <w:rFonts w:eastAsia="Times New Roman" w:cs="Times New Roman"/>
          <w:i/>
          <w:iCs/>
          <w:color w:val="000000"/>
          <w:sz w:val="36"/>
          <w:szCs w:val="36"/>
          <w:lang w:eastAsia="ru-RU"/>
        </w:rPr>
        <w:t>краснота</w:t>
      </w:r>
      <w:proofErr w:type="spellEnd"/>
      <w:proofErr w:type="gramEnd"/>
      <w:r w:rsidRPr="00C807BD">
        <w:rPr>
          <w:rFonts w:eastAsia="Times New Roman" w:cs="Times New Roman"/>
          <w:color w:val="000000"/>
          <w:sz w:val="36"/>
          <w:szCs w:val="36"/>
          <w:lang w:eastAsia="ru-RU"/>
        </w:rPr>
        <w:t>, </w:t>
      </w:r>
      <w:r w:rsidRPr="00C807BD">
        <w:rPr>
          <w:rFonts w:eastAsia="Times New Roman" w:cs="Times New Roman"/>
          <w:i/>
          <w:iCs/>
          <w:color w:val="000000"/>
          <w:sz w:val="36"/>
          <w:szCs w:val="36"/>
          <w:lang w:eastAsia="ru-RU"/>
        </w:rPr>
        <w:t>краснеть</w:t>
      </w:r>
      <w:r w:rsidRPr="00C807BD">
        <w:rPr>
          <w:rFonts w:eastAsia="Times New Roman" w:cs="Times New Roman"/>
          <w:color w:val="000000"/>
          <w:sz w:val="36"/>
          <w:szCs w:val="36"/>
          <w:lang w:eastAsia="ru-RU"/>
        </w:rPr>
        <w:t> так же принадлежат к разным формальным классам и связаны друг с другом лишь мотивирующей основой (деривационной базой) </w:t>
      </w:r>
      <w:proofErr w:type="spellStart"/>
      <w:r w:rsidRPr="00C807BD">
        <w:rPr>
          <w:rFonts w:eastAsia="Times New Roman" w:cs="Times New Roman"/>
          <w:i/>
          <w:iCs/>
          <w:color w:val="000000"/>
          <w:sz w:val="36"/>
          <w:szCs w:val="36"/>
          <w:lang w:eastAsia="ru-RU"/>
        </w:rPr>
        <w:t>красн</w:t>
      </w:r>
      <w:proofErr w:type="spellEnd"/>
      <w:r w:rsidRPr="00C807BD">
        <w:rPr>
          <w:rFonts w:eastAsia="Times New Roman" w:cs="Times New Roman"/>
          <w:color w:val="000000"/>
          <w:sz w:val="36"/>
          <w:szCs w:val="36"/>
          <w:lang w:eastAsia="ru-RU"/>
        </w:rPr>
        <w:t>-.</w:t>
      </w:r>
      <w:r w:rsidRPr="00C807BD">
        <w:rPr>
          <w:rFonts w:eastAsia="Times New Roman" w:cs="Times New Roman"/>
          <w:color w:val="000000"/>
          <w:sz w:val="36"/>
          <w:szCs w:val="36"/>
          <w:lang w:eastAsia="ru-RU"/>
        </w:rPr>
        <w:br/>
        <w:t>Вхождение же того или иного слова в определённую часть речи должно опираться на такое значение, с которым сопряжено регулярное, стандартное означающее, т.е. грамматическое, категориальное значение. Означающим для него в языках мира прежде всего оказывается синтаксическое свойство, а именно определённая синтаксическая позиция либо определённое сочетаемостное свойство. </w:t>
      </w:r>
      <w:r w:rsidRPr="00C807BD">
        <w:rPr>
          <w:rFonts w:eastAsia="Times New Roman" w:cs="Times New Roman"/>
          <w:color w:val="000000"/>
          <w:sz w:val="36"/>
          <w:szCs w:val="36"/>
          <w:lang w:eastAsia="ru-RU"/>
        </w:rPr>
        <w:br/>
        <w:t xml:space="preserve">Так, категориальным значением существительного является понятие предмета. Имеется в виду не значение предмета как вещи, одушевлённого существа или вообще физического </w:t>
      </w:r>
      <w:r w:rsidRPr="00C807BD">
        <w:rPr>
          <w:rFonts w:eastAsia="Times New Roman" w:cs="Times New Roman"/>
          <w:color w:val="000000"/>
          <w:sz w:val="36"/>
          <w:szCs w:val="36"/>
          <w:lang w:eastAsia="ru-RU"/>
        </w:rPr>
        <w:lastRenderedPageBreak/>
        <w:t>объекта, а любого объекта физической и идеальной природы, который может быть предметом высказывания и название которого способно замещать позицию подлежащего (и вообще позицию любого из актантов - субъектного и объектного).  Это категориальное значение (оно сочетается вместе со своим формальным показателем в так называемую граммему) часто именуют предметностью. Статус грамматических предметов может быть приписан означаемым таких слов, как </w:t>
      </w:r>
      <w:r w:rsidRPr="00C807BD">
        <w:rPr>
          <w:rFonts w:eastAsia="Times New Roman" w:cs="Times New Roman"/>
          <w:i/>
          <w:iCs/>
          <w:color w:val="000000"/>
          <w:sz w:val="36"/>
          <w:szCs w:val="36"/>
          <w:lang w:eastAsia="ru-RU"/>
        </w:rPr>
        <w:t>стул</w:t>
      </w:r>
      <w:r w:rsidRPr="00C807BD">
        <w:rPr>
          <w:rFonts w:eastAsia="Times New Roman" w:cs="Times New Roman"/>
          <w:color w:val="000000"/>
          <w:sz w:val="36"/>
          <w:szCs w:val="36"/>
          <w:lang w:eastAsia="ru-RU"/>
        </w:rPr>
        <w:t>, </w:t>
      </w:r>
      <w:r w:rsidRPr="00C807BD">
        <w:rPr>
          <w:rFonts w:eastAsia="Times New Roman" w:cs="Times New Roman"/>
          <w:i/>
          <w:iCs/>
          <w:color w:val="000000"/>
          <w:sz w:val="36"/>
          <w:szCs w:val="36"/>
          <w:lang w:eastAsia="ru-RU"/>
        </w:rPr>
        <w:t>мясо</w:t>
      </w:r>
      <w:r w:rsidRPr="00C807BD">
        <w:rPr>
          <w:rFonts w:eastAsia="Times New Roman" w:cs="Times New Roman"/>
          <w:color w:val="000000"/>
          <w:sz w:val="36"/>
          <w:szCs w:val="36"/>
          <w:lang w:eastAsia="ru-RU"/>
        </w:rPr>
        <w:t>, </w:t>
      </w:r>
      <w:r w:rsidRPr="00C807BD">
        <w:rPr>
          <w:rFonts w:eastAsia="Times New Roman" w:cs="Times New Roman"/>
          <w:i/>
          <w:iCs/>
          <w:color w:val="000000"/>
          <w:sz w:val="36"/>
          <w:szCs w:val="36"/>
          <w:lang w:eastAsia="ru-RU"/>
        </w:rPr>
        <w:t>студент</w:t>
      </w:r>
      <w:r w:rsidRPr="00C807BD">
        <w:rPr>
          <w:rFonts w:eastAsia="Times New Roman" w:cs="Times New Roman"/>
          <w:color w:val="000000"/>
          <w:sz w:val="36"/>
          <w:szCs w:val="36"/>
          <w:lang w:eastAsia="ru-RU"/>
        </w:rPr>
        <w:t>, </w:t>
      </w:r>
      <w:r w:rsidRPr="00C807BD">
        <w:rPr>
          <w:rFonts w:eastAsia="Times New Roman" w:cs="Times New Roman"/>
          <w:i/>
          <w:iCs/>
          <w:color w:val="000000"/>
          <w:sz w:val="36"/>
          <w:szCs w:val="36"/>
          <w:lang w:eastAsia="ru-RU"/>
        </w:rPr>
        <w:t>голытьба</w:t>
      </w:r>
      <w:r w:rsidRPr="00C807BD">
        <w:rPr>
          <w:rFonts w:eastAsia="Times New Roman" w:cs="Times New Roman"/>
          <w:color w:val="000000"/>
          <w:sz w:val="36"/>
          <w:szCs w:val="36"/>
          <w:lang w:eastAsia="ru-RU"/>
        </w:rPr>
        <w:t>, </w:t>
      </w:r>
      <w:r w:rsidRPr="00C807BD">
        <w:rPr>
          <w:rFonts w:eastAsia="Times New Roman" w:cs="Times New Roman"/>
          <w:i/>
          <w:iCs/>
          <w:color w:val="000000"/>
          <w:sz w:val="36"/>
          <w:szCs w:val="36"/>
          <w:lang w:eastAsia="ru-RU"/>
        </w:rPr>
        <w:t>лекция</w:t>
      </w:r>
      <w:r w:rsidRPr="00C807BD">
        <w:rPr>
          <w:rFonts w:eastAsia="Times New Roman" w:cs="Times New Roman"/>
          <w:color w:val="000000"/>
          <w:sz w:val="36"/>
          <w:szCs w:val="36"/>
          <w:lang w:eastAsia="ru-RU"/>
        </w:rPr>
        <w:t>, экзамен, </w:t>
      </w:r>
      <w:r w:rsidRPr="00C807BD">
        <w:rPr>
          <w:rFonts w:eastAsia="Times New Roman" w:cs="Times New Roman"/>
          <w:i/>
          <w:iCs/>
          <w:color w:val="000000"/>
          <w:sz w:val="36"/>
          <w:szCs w:val="36"/>
          <w:lang w:eastAsia="ru-RU"/>
        </w:rPr>
        <w:t>сессия</w:t>
      </w:r>
      <w:r w:rsidRPr="00C807BD">
        <w:rPr>
          <w:rFonts w:eastAsia="Times New Roman" w:cs="Times New Roman"/>
          <w:color w:val="000000"/>
          <w:sz w:val="36"/>
          <w:szCs w:val="36"/>
          <w:lang w:eastAsia="ru-RU"/>
        </w:rPr>
        <w:t>, </w:t>
      </w:r>
      <w:r w:rsidRPr="00C807BD">
        <w:rPr>
          <w:rFonts w:eastAsia="Times New Roman" w:cs="Times New Roman"/>
          <w:i/>
          <w:iCs/>
          <w:color w:val="000000"/>
          <w:sz w:val="36"/>
          <w:szCs w:val="36"/>
          <w:lang w:eastAsia="ru-RU"/>
        </w:rPr>
        <w:t>прыжок</w:t>
      </w:r>
      <w:r w:rsidRPr="00C807BD">
        <w:rPr>
          <w:rFonts w:eastAsia="Times New Roman" w:cs="Times New Roman"/>
          <w:color w:val="000000"/>
          <w:sz w:val="36"/>
          <w:szCs w:val="36"/>
          <w:lang w:eastAsia="ru-RU"/>
        </w:rPr>
        <w:t>, </w:t>
      </w:r>
      <w:r w:rsidRPr="00C807BD">
        <w:rPr>
          <w:rFonts w:eastAsia="Times New Roman" w:cs="Times New Roman"/>
          <w:i/>
          <w:iCs/>
          <w:color w:val="000000"/>
          <w:sz w:val="36"/>
          <w:szCs w:val="36"/>
          <w:lang w:eastAsia="ru-RU"/>
        </w:rPr>
        <w:t>сон</w:t>
      </w:r>
      <w:r w:rsidRPr="00C807BD">
        <w:rPr>
          <w:rFonts w:eastAsia="Times New Roman" w:cs="Times New Roman"/>
          <w:color w:val="000000"/>
          <w:sz w:val="36"/>
          <w:szCs w:val="36"/>
          <w:lang w:eastAsia="ru-RU"/>
        </w:rPr>
        <w:t>, </w:t>
      </w:r>
      <w:r w:rsidRPr="00C807BD">
        <w:rPr>
          <w:rFonts w:eastAsia="Times New Roman" w:cs="Times New Roman"/>
          <w:i/>
          <w:iCs/>
          <w:color w:val="000000"/>
          <w:sz w:val="36"/>
          <w:szCs w:val="36"/>
          <w:lang w:eastAsia="ru-RU"/>
        </w:rPr>
        <w:t>недосыпание</w:t>
      </w:r>
      <w:r w:rsidRPr="00C807BD">
        <w:rPr>
          <w:rFonts w:eastAsia="Times New Roman" w:cs="Times New Roman"/>
          <w:color w:val="000000"/>
          <w:sz w:val="36"/>
          <w:szCs w:val="36"/>
          <w:lang w:eastAsia="ru-RU"/>
        </w:rPr>
        <w:t>, </w:t>
      </w:r>
      <w:r w:rsidRPr="00C807BD">
        <w:rPr>
          <w:rFonts w:eastAsia="Times New Roman" w:cs="Times New Roman"/>
          <w:i/>
          <w:iCs/>
          <w:color w:val="000000"/>
          <w:sz w:val="36"/>
          <w:szCs w:val="36"/>
          <w:lang w:eastAsia="ru-RU"/>
        </w:rPr>
        <w:t>голод</w:t>
      </w:r>
      <w:r w:rsidRPr="00C807BD">
        <w:rPr>
          <w:rFonts w:eastAsia="Times New Roman" w:cs="Times New Roman"/>
          <w:color w:val="000000"/>
          <w:sz w:val="36"/>
          <w:szCs w:val="36"/>
          <w:lang w:eastAsia="ru-RU"/>
        </w:rPr>
        <w:t>, </w:t>
      </w:r>
      <w:r w:rsidRPr="00C807BD">
        <w:rPr>
          <w:rFonts w:eastAsia="Times New Roman" w:cs="Times New Roman"/>
          <w:i/>
          <w:iCs/>
          <w:color w:val="000000"/>
          <w:sz w:val="36"/>
          <w:szCs w:val="36"/>
          <w:lang w:eastAsia="ru-RU"/>
        </w:rPr>
        <w:t>дружба</w:t>
      </w:r>
      <w:r w:rsidRPr="00C807BD">
        <w:rPr>
          <w:rFonts w:eastAsia="Times New Roman" w:cs="Times New Roman"/>
          <w:color w:val="000000"/>
          <w:sz w:val="36"/>
          <w:szCs w:val="36"/>
          <w:lang w:eastAsia="ru-RU"/>
        </w:rPr>
        <w:t>, </w:t>
      </w:r>
      <w:r w:rsidRPr="00C807BD">
        <w:rPr>
          <w:rFonts w:eastAsia="Times New Roman" w:cs="Times New Roman"/>
          <w:i/>
          <w:iCs/>
          <w:color w:val="000000"/>
          <w:sz w:val="36"/>
          <w:szCs w:val="36"/>
          <w:lang w:eastAsia="ru-RU"/>
        </w:rPr>
        <w:t>отношение</w:t>
      </w:r>
      <w:r w:rsidRPr="00C807BD">
        <w:rPr>
          <w:rFonts w:eastAsia="Times New Roman" w:cs="Times New Roman"/>
          <w:color w:val="000000"/>
          <w:sz w:val="36"/>
          <w:szCs w:val="36"/>
          <w:lang w:eastAsia="ru-RU"/>
        </w:rPr>
        <w:t>, </w:t>
      </w:r>
      <w:proofErr w:type="gramStart"/>
      <w:r w:rsidRPr="00C807BD">
        <w:rPr>
          <w:rFonts w:eastAsia="Times New Roman" w:cs="Times New Roman"/>
          <w:i/>
          <w:iCs/>
          <w:color w:val="000000"/>
          <w:sz w:val="36"/>
          <w:szCs w:val="36"/>
          <w:lang w:eastAsia="ru-RU"/>
        </w:rPr>
        <w:t>умножение</w:t>
      </w:r>
      <w:r w:rsidRPr="00C807BD">
        <w:rPr>
          <w:rFonts w:eastAsia="Times New Roman" w:cs="Times New Roman"/>
          <w:color w:val="000000"/>
          <w:sz w:val="36"/>
          <w:szCs w:val="36"/>
          <w:lang w:eastAsia="ru-RU"/>
        </w:rPr>
        <w:t>,</w:t>
      </w:r>
      <w:r w:rsidRPr="00C807BD">
        <w:rPr>
          <w:rFonts w:eastAsia="Times New Roman" w:cs="Times New Roman"/>
          <w:i/>
          <w:iCs/>
          <w:color w:val="000000"/>
          <w:sz w:val="36"/>
          <w:szCs w:val="36"/>
          <w:lang w:eastAsia="ru-RU"/>
        </w:rPr>
        <w:t>субстантивация</w:t>
      </w:r>
      <w:proofErr w:type="gramEnd"/>
      <w:r w:rsidRPr="00C807BD">
        <w:rPr>
          <w:rFonts w:eastAsia="Times New Roman" w:cs="Times New Roman"/>
          <w:color w:val="000000"/>
          <w:sz w:val="36"/>
          <w:szCs w:val="36"/>
          <w:lang w:eastAsia="ru-RU"/>
        </w:rPr>
        <w:t>  и т.д. Каждый язык обладает собственным набором субстантивных значений и по-своему его пополняет. </w:t>
      </w:r>
      <w:r w:rsidRPr="00C807BD">
        <w:rPr>
          <w:rFonts w:eastAsia="Times New Roman" w:cs="Times New Roman"/>
          <w:b/>
          <w:bCs/>
          <w:color w:val="000000"/>
          <w:sz w:val="36"/>
          <w:szCs w:val="36"/>
          <w:lang w:eastAsia="ru-RU"/>
        </w:rPr>
        <w:t>Граммема предметности</w:t>
      </w:r>
      <w:r w:rsidRPr="00C807BD">
        <w:rPr>
          <w:rFonts w:eastAsia="Times New Roman" w:cs="Times New Roman"/>
          <w:color w:val="000000"/>
          <w:sz w:val="36"/>
          <w:szCs w:val="36"/>
          <w:lang w:eastAsia="ru-RU"/>
        </w:rPr>
        <w:t xml:space="preserve"> (или - что значит то же самое - </w:t>
      </w:r>
      <w:proofErr w:type="spellStart"/>
      <w:r w:rsidRPr="00C807BD">
        <w:rPr>
          <w:rFonts w:eastAsia="Times New Roman" w:cs="Times New Roman"/>
          <w:color w:val="000000"/>
          <w:sz w:val="36"/>
          <w:szCs w:val="36"/>
          <w:lang w:eastAsia="ru-RU"/>
        </w:rPr>
        <w:t>субстантивности</w:t>
      </w:r>
      <w:proofErr w:type="spellEnd"/>
      <w:r w:rsidRPr="00C807BD">
        <w:rPr>
          <w:rFonts w:eastAsia="Times New Roman" w:cs="Times New Roman"/>
          <w:color w:val="000000"/>
          <w:sz w:val="36"/>
          <w:szCs w:val="36"/>
          <w:lang w:eastAsia="ru-RU"/>
        </w:rPr>
        <w:t xml:space="preserve">) в языках с развитой системой формообразования слов получает поддержку со стороны субстантивных </w:t>
      </w:r>
      <w:proofErr w:type="spellStart"/>
      <w:r w:rsidRPr="00C807BD">
        <w:rPr>
          <w:rFonts w:eastAsia="Times New Roman" w:cs="Times New Roman"/>
          <w:color w:val="000000"/>
          <w:sz w:val="36"/>
          <w:szCs w:val="36"/>
          <w:lang w:eastAsia="ru-RU"/>
        </w:rPr>
        <w:t>словоклассифицирующих</w:t>
      </w:r>
      <w:proofErr w:type="spellEnd"/>
      <w:r w:rsidRPr="00C807BD">
        <w:rPr>
          <w:rFonts w:eastAsia="Times New Roman" w:cs="Times New Roman"/>
          <w:color w:val="000000"/>
          <w:sz w:val="36"/>
          <w:szCs w:val="36"/>
          <w:lang w:eastAsia="ru-RU"/>
        </w:rPr>
        <w:t xml:space="preserve"> граммем рода или именного класса, словоизменительных граммем падежа, числа, а во многих  языках также граммем одушевлённости - неодушевлённости, определённости - неопределённости, отчуждаемой - неотчуждаемой принадлежности, </w:t>
      </w:r>
      <w:proofErr w:type="spellStart"/>
      <w:r w:rsidRPr="00C807BD">
        <w:rPr>
          <w:rFonts w:eastAsia="Times New Roman" w:cs="Times New Roman"/>
          <w:color w:val="000000"/>
          <w:sz w:val="36"/>
          <w:szCs w:val="36"/>
          <w:lang w:eastAsia="ru-RU"/>
        </w:rPr>
        <w:t>посессивности</w:t>
      </w:r>
      <w:proofErr w:type="spellEnd"/>
      <w:r w:rsidRPr="00C807BD">
        <w:rPr>
          <w:rFonts w:eastAsia="Times New Roman" w:cs="Times New Roman"/>
          <w:color w:val="000000"/>
          <w:sz w:val="36"/>
          <w:szCs w:val="36"/>
          <w:lang w:eastAsia="ru-RU"/>
        </w:rPr>
        <w:t xml:space="preserve"> (находящей выражение в формах изафета и </w:t>
      </w:r>
      <w:proofErr w:type="spellStart"/>
      <w:r w:rsidRPr="00C807BD">
        <w:rPr>
          <w:rFonts w:eastAsia="Times New Roman" w:cs="Times New Roman"/>
          <w:color w:val="000000"/>
          <w:sz w:val="36"/>
          <w:szCs w:val="36"/>
          <w:lang w:eastAsia="ru-RU"/>
        </w:rPr>
        <w:t>идафы</w:t>
      </w:r>
      <w:proofErr w:type="spellEnd"/>
      <w:r w:rsidRPr="00C807BD">
        <w:rPr>
          <w:rFonts w:eastAsia="Times New Roman" w:cs="Times New Roman"/>
          <w:color w:val="000000"/>
          <w:sz w:val="36"/>
          <w:szCs w:val="36"/>
          <w:lang w:eastAsia="ru-RU"/>
        </w:rPr>
        <w:t xml:space="preserve">), а при употреблении во вторичных синтаксических функциях граммем атрибутивности и предикативности (своего рода </w:t>
      </w:r>
      <w:proofErr w:type="spellStart"/>
      <w:r w:rsidRPr="00C807BD">
        <w:rPr>
          <w:rFonts w:eastAsia="Times New Roman" w:cs="Times New Roman"/>
          <w:color w:val="000000"/>
          <w:sz w:val="36"/>
          <w:szCs w:val="36"/>
          <w:lang w:eastAsia="ru-RU"/>
        </w:rPr>
        <w:t>спрягаемости</w:t>
      </w:r>
      <w:proofErr w:type="spellEnd"/>
      <w:r w:rsidRPr="00C807BD">
        <w:rPr>
          <w:rFonts w:eastAsia="Times New Roman" w:cs="Times New Roman"/>
          <w:color w:val="000000"/>
          <w:sz w:val="36"/>
          <w:szCs w:val="36"/>
          <w:lang w:eastAsia="ru-RU"/>
        </w:rPr>
        <w:t xml:space="preserve">). Грамматико-семантическая структура производных и сложных слов содержит, кроме того, </w:t>
      </w:r>
      <w:proofErr w:type="spellStart"/>
      <w:r w:rsidRPr="00C807BD">
        <w:rPr>
          <w:rFonts w:eastAsia="Times New Roman" w:cs="Times New Roman"/>
          <w:color w:val="000000"/>
          <w:sz w:val="36"/>
          <w:szCs w:val="36"/>
          <w:lang w:eastAsia="ru-RU"/>
        </w:rPr>
        <w:t>дериватемы</w:t>
      </w:r>
      <w:proofErr w:type="spellEnd"/>
      <w:r w:rsidRPr="00C807BD">
        <w:rPr>
          <w:rFonts w:eastAsia="Times New Roman" w:cs="Times New Roman"/>
          <w:color w:val="000000"/>
          <w:sz w:val="36"/>
          <w:szCs w:val="36"/>
          <w:lang w:eastAsia="ru-RU"/>
        </w:rPr>
        <w:t>, информирующие об их отношении к деривационным базам и об использованных словообразовательных моделях.</w:t>
      </w:r>
      <w:r w:rsidRPr="00C807BD">
        <w:rPr>
          <w:rFonts w:eastAsia="Times New Roman" w:cs="Times New Roman"/>
          <w:color w:val="000000"/>
          <w:sz w:val="36"/>
          <w:szCs w:val="36"/>
          <w:lang w:eastAsia="ru-RU"/>
        </w:rPr>
        <w:br/>
        <w:t xml:space="preserve">Категориальным значением глагола является идея процесса. Глагольная лексема может называть действие, состояние или некое отношение, но не сами по себе, а как нечто, изменяющееся во времени. Идея процесса как означаемое сопрягается с таким означающим, как замещение </w:t>
      </w:r>
      <w:r w:rsidRPr="00C807BD">
        <w:rPr>
          <w:rFonts w:eastAsia="Times New Roman" w:cs="Times New Roman"/>
          <w:color w:val="000000"/>
          <w:sz w:val="36"/>
          <w:szCs w:val="36"/>
          <w:lang w:eastAsia="ru-RU"/>
        </w:rPr>
        <w:lastRenderedPageBreak/>
        <w:t xml:space="preserve">синтаксической позиции сказуемого. Единство этих двух сторон формирует граммему </w:t>
      </w:r>
      <w:proofErr w:type="spellStart"/>
      <w:r w:rsidRPr="00C807BD">
        <w:rPr>
          <w:rFonts w:eastAsia="Times New Roman" w:cs="Times New Roman"/>
          <w:color w:val="000000"/>
          <w:sz w:val="36"/>
          <w:szCs w:val="36"/>
          <w:lang w:eastAsia="ru-RU"/>
        </w:rPr>
        <w:t>процессуальности</w:t>
      </w:r>
      <w:proofErr w:type="spellEnd"/>
      <w:r w:rsidRPr="00C807BD">
        <w:rPr>
          <w:rFonts w:eastAsia="Times New Roman" w:cs="Times New Roman"/>
          <w:color w:val="000000"/>
          <w:sz w:val="36"/>
          <w:szCs w:val="36"/>
          <w:lang w:eastAsia="ru-RU"/>
        </w:rPr>
        <w:t xml:space="preserve"> (или, в иной </w:t>
      </w:r>
      <w:proofErr w:type="spellStart"/>
      <w:r w:rsidRPr="00C807BD">
        <w:rPr>
          <w:rFonts w:eastAsia="Times New Roman" w:cs="Times New Roman"/>
          <w:color w:val="000000"/>
          <w:sz w:val="36"/>
          <w:szCs w:val="36"/>
          <w:lang w:eastAsia="ru-RU"/>
        </w:rPr>
        <w:t>терминололгии</w:t>
      </w:r>
      <w:proofErr w:type="spellEnd"/>
      <w:r w:rsidRPr="00C807BD">
        <w:rPr>
          <w:rFonts w:eastAsia="Times New Roman" w:cs="Times New Roman"/>
          <w:color w:val="000000"/>
          <w:sz w:val="36"/>
          <w:szCs w:val="36"/>
          <w:lang w:eastAsia="ru-RU"/>
        </w:rPr>
        <w:t xml:space="preserve">, </w:t>
      </w:r>
      <w:proofErr w:type="spellStart"/>
      <w:r w:rsidRPr="00C807BD">
        <w:rPr>
          <w:rFonts w:eastAsia="Times New Roman" w:cs="Times New Roman"/>
          <w:color w:val="000000"/>
          <w:sz w:val="36"/>
          <w:szCs w:val="36"/>
          <w:lang w:eastAsia="ru-RU"/>
        </w:rPr>
        <w:t>глагольности</w:t>
      </w:r>
      <w:proofErr w:type="spellEnd"/>
      <w:r w:rsidRPr="00C807BD">
        <w:rPr>
          <w:rFonts w:eastAsia="Times New Roman" w:cs="Times New Roman"/>
          <w:color w:val="000000"/>
          <w:sz w:val="36"/>
          <w:szCs w:val="36"/>
          <w:lang w:eastAsia="ru-RU"/>
        </w:rPr>
        <w:t>). </w:t>
      </w:r>
      <w:r w:rsidRPr="00C807BD">
        <w:rPr>
          <w:rFonts w:eastAsia="Times New Roman" w:cs="Times New Roman"/>
          <w:b/>
          <w:bCs/>
          <w:color w:val="000000"/>
          <w:sz w:val="36"/>
          <w:szCs w:val="36"/>
          <w:lang w:eastAsia="ru-RU"/>
        </w:rPr>
        <w:t xml:space="preserve">Граммема </w:t>
      </w:r>
      <w:proofErr w:type="spellStart"/>
      <w:r w:rsidRPr="00C807BD">
        <w:rPr>
          <w:rFonts w:eastAsia="Times New Roman" w:cs="Times New Roman"/>
          <w:b/>
          <w:bCs/>
          <w:color w:val="000000"/>
          <w:sz w:val="36"/>
          <w:szCs w:val="36"/>
          <w:lang w:eastAsia="ru-RU"/>
        </w:rPr>
        <w:t>процессуальности</w:t>
      </w:r>
      <w:proofErr w:type="spellEnd"/>
      <w:r w:rsidRPr="00C807BD">
        <w:rPr>
          <w:rFonts w:eastAsia="Times New Roman" w:cs="Times New Roman"/>
          <w:color w:val="000000"/>
          <w:sz w:val="36"/>
          <w:szCs w:val="36"/>
          <w:lang w:eastAsia="ru-RU"/>
        </w:rPr>
        <w:t xml:space="preserve"> в языках с развитой системой формообразования получает поддержку со стороны специфически предикативных глагольных граммем времени, вида, наклонения, залога, версии, породы, вопросительности, отрицания, а во многих языках и согласовательных граммем лица, числа, а также рода, которые повторяют многие граммемы субъектного имени и местоимения, а иногда и объектного имени; далее, граммем переходности - непереходности, динамичности - статичности, предельности - </w:t>
      </w:r>
      <w:proofErr w:type="spellStart"/>
      <w:r w:rsidRPr="00C807BD">
        <w:rPr>
          <w:rFonts w:eastAsia="Times New Roman" w:cs="Times New Roman"/>
          <w:color w:val="000000"/>
          <w:sz w:val="36"/>
          <w:szCs w:val="36"/>
          <w:lang w:eastAsia="ru-RU"/>
        </w:rPr>
        <w:t>непредельности</w:t>
      </w:r>
      <w:proofErr w:type="spellEnd"/>
      <w:r w:rsidRPr="00C807BD">
        <w:rPr>
          <w:rFonts w:eastAsia="Times New Roman" w:cs="Times New Roman"/>
          <w:color w:val="000000"/>
          <w:sz w:val="36"/>
          <w:szCs w:val="36"/>
          <w:lang w:eastAsia="ru-RU"/>
        </w:rPr>
        <w:t>, способов действия (</w:t>
      </w:r>
      <w:proofErr w:type="spellStart"/>
      <w:r w:rsidRPr="00C807BD">
        <w:rPr>
          <w:rFonts w:eastAsia="Times New Roman" w:cs="Times New Roman"/>
          <w:color w:val="000000"/>
          <w:sz w:val="36"/>
          <w:szCs w:val="36"/>
          <w:lang w:eastAsia="ru-RU"/>
        </w:rPr>
        <w:t>начинательность</w:t>
      </w:r>
      <w:proofErr w:type="spellEnd"/>
      <w:r w:rsidRPr="00C807BD">
        <w:rPr>
          <w:rFonts w:eastAsia="Times New Roman" w:cs="Times New Roman"/>
          <w:color w:val="000000"/>
          <w:sz w:val="36"/>
          <w:szCs w:val="36"/>
          <w:lang w:eastAsia="ru-RU"/>
        </w:rPr>
        <w:t xml:space="preserve">, многократность, одноактность, </w:t>
      </w:r>
      <w:proofErr w:type="spellStart"/>
      <w:r w:rsidRPr="00C807BD">
        <w:rPr>
          <w:rFonts w:eastAsia="Times New Roman" w:cs="Times New Roman"/>
          <w:color w:val="000000"/>
          <w:sz w:val="36"/>
          <w:szCs w:val="36"/>
          <w:lang w:eastAsia="ru-RU"/>
        </w:rPr>
        <w:t>однонаправленность</w:t>
      </w:r>
      <w:proofErr w:type="spellEnd"/>
      <w:r w:rsidRPr="00C807BD">
        <w:rPr>
          <w:rFonts w:eastAsia="Times New Roman" w:cs="Times New Roman"/>
          <w:color w:val="000000"/>
          <w:sz w:val="36"/>
          <w:szCs w:val="36"/>
          <w:lang w:eastAsia="ru-RU"/>
        </w:rPr>
        <w:t xml:space="preserve"> - </w:t>
      </w:r>
      <w:proofErr w:type="spellStart"/>
      <w:r w:rsidRPr="00C807BD">
        <w:rPr>
          <w:rFonts w:eastAsia="Times New Roman" w:cs="Times New Roman"/>
          <w:color w:val="000000"/>
          <w:sz w:val="36"/>
          <w:szCs w:val="36"/>
          <w:lang w:eastAsia="ru-RU"/>
        </w:rPr>
        <w:t>неоднонаправленность</w:t>
      </w:r>
      <w:proofErr w:type="spellEnd"/>
      <w:r w:rsidRPr="00C807BD">
        <w:rPr>
          <w:rFonts w:eastAsia="Times New Roman" w:cs="Times New Roman"/>
          <w:color w:val="000000"/>
          <w:sz w:val="36"/>
          <w:szCs w:val="36"/>
          <w:lang w:eastAsia="ru-RU"/>
        </w:rPr>
        <w:t xml:space="preserve"> движения, </w:t>
      </w:r>
      <w:proofErr w:type="spellStart"/>
      <w:r w:rsidRPr="00C807BD">
        <w:rPr>
          <w:rFonts w:eastAsia="Times New Roman" w:cs="Times New Roman"/>
          <w:color w:val="000000"/>
          <w:sz w:val="36"/>
          <w:szCs w:val="36"/>
          <w:lang w:eastAsia="ru-RU"/>
        </w:rPr>
        <w:t>кумулятивность</w:t>
      </w:r>
      <w:proofErr w:type="spellEnd"/>
      <w:r w:rsidRPr="00C807BD">
        <w:rPr>
          <w:rFonts w:eastAsia="Times New Roman" w:cs="Times New Roman"/>
          <w:color w:val="000000"/>
          <w:sz w:val="36"/>
          <w:szCs w:val="36"/>
          <w:lang w:eastAsia="ru-RU"/>
        </w:rPr>
        <w:t xml:space="preserve">, дистрибутивность). Употребление глагола во вторичных синтаксических функциях предполагает появление формальных показателей, информирующих, с одной стороны, об аннулировании предикативных граммем, а с другой стороны, о добавлении определённых граммем </w:t>
      </w:r>
      <w:proofErr w:type="spellStart"/>
      <w:r w:rsidRPr="00C807BD">
        <w:rPr>
          <w:rFonts w:eastAsia="Times New Roman" w:cs="Times New Roman"/>
          <w:color w:val="000000"/>
          <w:sz w:val="36"/>
          <w:szCs w:val="36"/>
          <w:lang w:eastAsia="ru-RU"/>
        </w:rPr>
        <w:t>субстантивности</w:t>
      </w:r>
      <w:proofErr w:type="spellEnd"/>
      <w:r w:rsidRPr="00C807BD">
        <w:rPr>
          <w:rFonts w:eastAsia="Times New Roman" w:cs="Times New Roman"/>
          <w:color w:val="000000"/>
          <w:sz w:val="36"/>
          <w:szCs w:val="36"/>
          <w:lang w:eastAsia="ru-RU"/>
        </w:rPr>
        <w:t xml:space="preserve">, </w:t>
      </w:r>
      <w:proofErr w:type="spellStart"/>
      <w:r w:rsidRPr="00C807BD">
        <w:rPr>
          <w:rFonts w:eastAsia="Times New Roman" w:cs="Times New Roman"/>
          <w:color w:val="000000"/>
          <w:sz w:val="36"/>
          <w:szCs w:val="36"/>
          <w:lang w:eastAsia="ru-RU"/>
        </w:rPr>
        <w:t>адъективности</w:t>
      </w:r>
      <w:proofErr w:type="spellEnd"/>
      <w:r w:rsidRPr="00C807BD">
        <w:rPr>
          <w:rFonts w:eastAsia="Times New Roman" w:cs="Times New Roman"/>
          <w:color w:val="000000"/>
          <w:sz w:val="36"/>
          <w:szCs w:val="36"/>
          <w:lang w:eastAsia="ru-RU"/>
        </w:rPr>
        <w:t xml:space="preserve"> и </w:t>
      </w:r>
      <w:proofErr w:type="spellStart"/>
      <w:r w:rsidRPr="00C807BD">
        <w:rPr>
          <w:rFonts w:eastAsia="Times New Roman" w:cs="Times New Roman"/>
          <w:color w:val="000000"/>
          <w:sz w:val="36"/>
          <w:szCs w:val="36"/>
          <w:lang w:eastAsia="ru-RU"/>
        </w:rPr>
        <w:t>адвербиальности</w:t>
      </w:r>
      <w:proofErr w:type="spellEnd"/>
      <w:r w:rsidRPr="00C807BD">
        <w:rPr>
          <w:rFonts w:eastAsia="Times New Roman" w:cs="Times New Roman"/>
          <w:color w:val="000000"/>
          <w:sz w:val="36"/>
          <w:szCs w:val="36"/>
          <w:lang w:eastAsia="ru-RU"/>
        </w:rPr>
        <w:t xml:space="preserve">. В содержательной </w:t>
      </w:r>
      <w:proofErr w:type="spellStart"/>
      <w:r w:rsidRPr="00C807BD">
        <w:rPr>
          <w:rFonts w:eastAsia="Times New Roman" w:cs="Times New Roman"/>
          <w:color w:val="000000"/>
          <w:sz w:val="36"/>
          <w:szCs w:val="36"/>
          <w:lang w:eastAsia="ru-RU"/>
        </w:rPr>
        <w:t>структре</w:t>
      </w:r>
      <w:proofErr w:type="spellEnd"/>
      <w:r w:rsidRPr="00C807BD">
        <w:rPr>
          <w:rFonts w:eastAsia="Times New Roman" w:cs="Times New Roman"/>
          <w:color w:val="000000"/>
          <w:sz w:val="36"/>
          <w:szCs w:val="36"/>
          <w:lang w:eastAsia="ru-RU"/>
        </w:rPr>
        <w:t xml:space="preserve"> производных и сложных глаголов могут быть обнаружены </w:t>
      </w:r>
      <w:proofErr w:type="spellStart"/>
      <w:r w:rsidRPr="00C807BD">
        <w:rPr>
          <w:rFonts w:eastAsia="Times New Roman" w:cs="Times New Roman"/>
          <w:color w:val="000000"/>
          <w:sz w:val="36"/>
          <w:szCs w:val="36"/>
          <w:lang w:eastAsia="ru-RU"/>
        </w:rPr>
        <w:t>дериватемы</w:t>
      </w:r>
      <w:proofErr w:type="spellEnd"/>
      <w:r w:rsidRPr="00C807BD">
        <w:rPr>
          <w:rFonts w:eastAsia="Times New Roman" w:cs="Times New Roman"/>
          <w:color w:val="000000"/>
          <w:sz w:val="36"/>
          <w:szCs w:val="36"/>
          <w:lang w:eastAsia="ru-RU"/>
        </w:rPr>
        <w:t xml:space="preserve">, информирующие об их отношении к своим деривационным базам и об </w:t>
      </w:r>
      <w:proofErr w:type="gramStart"/>
      <w:r w:rsidRPr="00C807BD">
        <w:rPr>
          <w:rFonts w:eastAsia="Times New Roman" w:cs="Times New Roman"/>
          <w:color w:val="000000"/>
          <w:sz w:val="36"/>
          <w:szCs w:val="36"/>
          <w:lang w:eastAsia="ru-RU"/>
        </w:rPr>
        <w:t>использованных  моделях</w:t>
      </w:r>
      <w:proofErr w:type="gramEnd"/>
      <w:r w:rsidRPr="00C807BD">
        <w:rPr>
          <w:rFonts w:eastAsia="Times New Roman" w:cs="Times New Roman"/>
          <w:color w:val="000000"/>
          <w:sz w:val="36"/>
          <w:szCs w:val="36"/>
          <w:lang w:eastAsia="ru-RU"/>
        </w:rPr>
        <w:t xml:space="preserve"> словообразования.</w:t>
      </w:r>
      <w:r w:rsidRPr="00C807BD">
        <w:rPr>
          <w:rFonts w:eastAsia="Times New Roman" w:cs="Times New Roman"/>
          <w:color w:val="000000"/>
          <w:sz w:val="36"/>
          <w:szCs w:val="36"/>
          <w:lang w:eastAsia="ru-RU"/>
        </w:rPr>
        <w:br/>
        <w:t>Прилагательное выделяется благодаря</w:t>
      </w:r>
      <w:r w:rsidRPr="00C807BD">
        <w:rPr>
          <w:rFonts w:eastAsia="Times New Roman" w:cs="Times New Roman"/>
          <w:b/>
          <w:bCs/>
          <w:color w:val="000000"/>
          <w:sz w:val="36"/>
          <w:szCs w:val="36"/>
          <w:lang w:eastAsia="ru-RU"/>
        </w:rPr>
        <w:t xml:space="preserve"> граммеме </w:t>
      </w:r>
      <w:proofErr w:type="spellStart"/>
      <w:r w:rsidRPr="00C807BD">
        <w:rPr>
          <w:rFonts w:eastAsia="Times New Roman" w:cs="Times New Roman"/>
          <w:b/>
          <w:bCs/>
          <w:color w:val="000000"/>
          <w:sz w:val="36"/>
          <w:szCs w:val="36"/>
          <w:lang w:eastAsia="ru-RU"/>
        </w:rPr>
        <w:t>признаковости</w:t>
      </w:r>
      <w:proofErr w:type="spellEnd"/>
      <w:r w:rsidRPr="00C807BD">
        <w:rPr>
          <w:rFonts w:eastAsia="Times New Roman" w:cs="Times New Roman"/>
          <w:color w:val="000000"/>
          <w:sz w:val="36"/>
          <w:szCs w:val="36"/>
          <w:lang w:eastAsia="ru-RU"/>
        </w:rPr>
        <w:t> (</w:t>
      </w:r>
      <w:proofErr w:type="spellStart"/>
      <w:r w:rsidRPr="00C807BD">
        <w:rPr>
          <w:rFonts w:eastAsia="Times New Roman" w:cs="Times New Roman"/>
          <w:color w:val="000000"/>
          <w:sz w:val="36"/>
          <w:szCs w:val="36"/>
          <w:lang w:eastAsia="ru-RU"/>
        </w:rPr>
        <w:t>адъективности</w:t>
      </w:r>
      <w:proofErr w:type="spellEnd"/>
      <w:r w:rsidRPr="00C807BD">
        <w:rPr>
          <w:rFonts w:eastAsia="Times New Roman" w:cs="Times New Roman"/>
          <w:color w:val="000000"/>
          <w:sz w:val="36"/>
          <w:szCs w:val="36"/>
          <w:lang w:eastAsia="ru-RU"/>
        </w:rPr>
        <w:t xml:space="preserve">). Адъективную граммему образуют идея качества и свойства, т.е. относительно устойчивого признака (как означаемое), и способность прилагательного функционировать либо в атрибутивной, либо в предикативной синтаксических позициях, сочетаясь с существительным (как означающее). Прилагательное по-разному представлено в языках мира; оно либо отсутствует как особый грамматический класс слов, либо (как относительно новая часть речи) мало специфицировано в </w:t>
      </w:r>
      <w:r w:rsidRPr="00C807BD">
        <w:rPr>
          <w:rFonts w:eastAsia="Times New Roman" w:cs="Times New Roman"/>
          <w:color w:val="000000"/>
          <w:sz w:val="36"/>
          <w:szCs w:val="36"/>
          <w:lang w:eastAsia="ru-RU"/>
        </w:rPr>
        <w:lastRenderedPageBreak/>
        <w:t>отличие от других частей речи. Дело в том, что его значение не является автономной сущностью и раскрывается лишь в контексте значения соответствующего словосочетания, называющего не вообще предмет, а один из видов этого предмета (</w:t>
      </w:r>
      <w:r w:rsidRPr="00C807BD">
        <w:rPr>
          <w:rFonts w:eastAsia="Times New Roman" w:cs="Times New Roman"/>
          <w:i/>
          <w:iCs/>
          <w:color w:val="000000"/>
          <w:sz w:val="36"/>
          <w:szCs w:val="36"/>
          <w:lang w:eastAsia="ru-RU"/>
        </w:rPr>
        <w:t>умный студент</w:t>
      </w:r>
      <w:r w:rsidRPr="00C807BD">
        <w:rPr>
          <w:rFonts w:eastAsia="Times New Roman" w:cs="Times New Roman"/>
          <w:color w:val="000000"/>
          <w:sz w:val="36"/>
          <w:szCs w:val="36"/>
          <w:lang w:eastAsia="ru-RU"/>
        </w:rPr>
        <w:t>, </w:t>
      </w:r>
      <w:r w:rsidRPr="00C807BD">
        <w:rPr>
          <w:rFonts w:eastAsia="Times New Roman" w:cs="Times New Roman"/>
          <w:i/>
          <w:iCs/>
          <w:color w:val="000000"/>
          <w:sz w:val="36"/>
          <w:szCs w:val="36"/>
          <w:lang w:eastAsia="ru-RU"/>
        </w:rPr>
        <w:t>трудный экзамен</w:t>
      </w:r>
      <w:r w:rsidRPr="00C807BD">
        <w:rPr>
          <w:rFonts w:eastAsia="Times New Roman" w:cs="Times New Roman"/>
          <w:color w:val="000000"/>
          <w:sz w:val="36"/>
          <w:szCs w:val="36"/>
          <w:lang w:eastAsia="ru-RU"/>
        </w:rPr>
        <w:t>, </w:t>
      </w:r>
      <w:r w:rsidRPr="00C807BD">
        <w:rPr>
          <w:rFonts w:eastAsia="Times New Roman" w:cs="Times New Roman"/>
          <w:i/>
          <w:iCs/>
          <w:color w:val="000000"/>
          <w:sz w:val="36"/>
          <w:szCs w:val="36"/>
          <w:lang w:eastAsia="ru-RU"/>
        </w:rPr>
        <w:t>родной город</w:t>
      </w:r>
      <w:proofErr w:type="gramStart"/>
      <w:r w:rsidRPr="00C807BD">
        <w:rPr>
          <w:rFonts w:eastAsia="Times New Roman" w:cs="Times New Roman"/>
          <w:color w:val="000000"/>
          <w:sz w:val="36"/>
          <w:szCs w:val="36"/>
          <w:lang w:eastAsia="ru-RU"/>
        </w:rPr>
        <w:t>).В</w:t>
      </w:r>
      <w:proofErr w:type="gramEnd"/>
      <w:r w:rsidRPr="00C807BD">
        <w:rPr>
          <w:rFonts w:eastAsia="Times New Roman" w:cs="Times New Roman"/>
          <w:color w:val="000000"/>
          <w:sz w:val="36"/>
          <w:szCs w:val="36"/>
          <w:lang w:eastAsia="ru-RU"/>
        </w:rPr>
        <w:t xml:space="preserve"> одних языках (в частности, в древних индоевропейских) прилагательное тяготеет к существительному, в других (как в китайском) - к глаголу. Его атрибутивное и предикативное употребление могут сигнализироваться особыми формальными показателями (например, в последнем случае специальной связкой, противопоставлением, как в рус. яз., полных и кратких форм).  В языках с развитым </w:t>
      </w:r>
      <w:proofErr w:type="spellStart"/>
      <w:r w:rsidRPr="00C807BD">
        <w:rPr>
          <w:rFonts w:eastAsia="Times New Roman" w:cs="Times New Roman"/>
          <w:color w:val="000000"/>
          <w:sz w:val="36"/>
          <w:szCs w:val="36"/>
          <w:lang w:eastAsia="ru-RU"/>
        </w:rPr>
        <w:t>морфологнческим</w:t>
      </w:r>
      <w:proofErr w:type="spellEnd"/>
      <w:r w:rsidRPr="00C807BD">
        <w:rPr>
          <w:rFonts w:eastAsia="Times New Roman" w:cs="Times New Roman"/>
          <w:color w:val="000000"/>
          <w:sz w:val="36"/>
          <w:szCs w:val="36"/>
          <w:lang w:eastAsia="ru-RU"/>
        </w:rPr>
        <w:t xml:space="preserve"> строем граммему </w:t>
      </w:r>
      <w:proofErr w:type="spellStart"/>
      <w:r w:rsidRPr="00C807BD">
        <w:rPr>
          <w:rFonts w:eastAsia="Times New Roman" w:cs="Times New Roman"/>
          <w:color w:val="000000"/>
          <w:sz w:val="36"/>
          <w:szCs w:val="36"/>
          <w:lang w:eastAsia="ru-RU"/>
        </w:rPr>
        <w:t>адъективности</w:t>
      </w:r>
      <w:proofErr w:type="spellEnd"/>
      <w:r w:rsidRPr="00C807BD">
        <w:rPr>
          <w:rFonts w:eastAsia="Times New Roman" w:cs="Times New Roman"/>
          <w:color w:val="000000"/>
          <w:sz w:val="36"/>
          <w:szCs w:val="36"/>
          <w:lang w:eastAsia="ru-RU"/>
        </w:rPr>
        <w:t xml:space="preserve"> могут поддерживать граммемы категории степеней сравнения и категории интенсивности (в подклассе качественных прилагательных), а также согласовательные граммемы числа, рода и падежа. В языках типа немецкого предикативно употребляемое прилагательное и качественное наречие по существу совпадают в одном классе неизменяемых прилагательных. По отношению к немецкому языку можно говорить о возможности употребления качественных прилагательных в трёх </w:t>
      </w:r>
      <w:proofErr w:type="spellStart"/>
      <w:r w:rsidRPr="00C807BD">
        <w:rPr>
          <w:rFonts w:eastAsia="Times New Roman" w:cs="Times New Roman"/>
          <w:color w:val="000000"/>
          <w:sz w:val="36"/>
          <w:szCs w:val="36"/>
          <w:lang w:eastAsia="ru-RU"/>
        </w:rPr>
        <w:t>синтактаксических</w:t>
      </w:r>
      <w:proofErr w:type="spellEnd"/>
      <w:r w:rsidRPr="00C807BD">
        <w:rPr>
          <w:rFonts w:eastAsia="Times New Roman" w:cs="Times New Roman"/>
          <w:color w:val="000000"/>
          <w:sz w:val="36"/>
          <w:szCs w:val="36"/>
          <w:lang w:eastAsia="ru-RU"/>
        </w:rPr>
        <w:t xml:space="preserve"> функциях - атрибутивной, предикативной и обстоятельственной. Производные и сложные прилагательные, кроме того, обладают специфическими деривационными </w:t>
      </w:r>
      <w:proofErr w:type="spellStart"/>
      <w:r w:rsidRPr="00C807BD">
        <w:rPr>
          <w:rFonts w:eastAsia="Times New Roman" w:cs="Times New Roman"/>
          <w:color w:val="000000"/>
          <w:sz w:val="36"/>
          <w:szCs w:val="36"/>
          <w:lang w:eastAsia="ru-RU"/>
        </w:rPr>
        <w:t>прнизнаками</w:t>
      </w:r>
      <w:proofErr w:type="spellEnd"/>
      <w:r w:rsidRPr="00C807BD">
        <w:rPr>
          <w:rFonts w:eastAsia="Times New Roman" w:cs="Times New Roman"/>
          <w:color w:val="000000"/>
          <w:sz w:val="36"/>
          <w:szCs w:val="36"/>
          <w:lang w:eastAsia="ru-RU"/>
        </w:rPr>
        <w:t>.</w:t>
      </w:r>
      <w:r w:rsidRPr="00C807BD">
        <w:rPr>
          <w:rFonts w:eastAsia="Times New Roman" w:cs="Times New Roman"/>
          <w:color w:val="000000"/>
          <w:sz w:val="36"/>
          <w:szCs w:val="36"/>
          <w:lang w:eastAsia="ru-RU"/>
        </w:rPr>
        <w:br/>
        <w:t>Наречие отграничивается от других частей речи минимальным набором признаков. Его характеризует наличие граммемы </w:t>
      </w:r>
      <w:proofErr w:type="spellStart"/>
      <w:r w:rsidRPr="00C807BD">
        <w:rPr>
          <w:rFonts w:eastAsia="Times New Roman" w:cs="Times New Roman"/>
          <w:b/>
          <w:bCs/>
          <w:color w:val="000000"/>
          <w:sz w:val="36"/>
          <w:szCs w:val="36"/>
          <w:lang w:eastAsia="ru-RU"/>
        </w:rPr>
        <w:t>наречности</w:t>
      </w:r>
      <w:proofErr w:type="spellEnd"/>
      <w:r w:rsidRPr="00C807BD">
        <w:rPr>
          <w:rFonts w:eastAsia="Times New Roman" w:cs="Times New Roman"/>
          <w:b/>
          <w:bCs/>
          <w:color w:val="000000"/>
          <w:sz w:val="36"/>
          <w:szCs w:val="36"/>
          <w:lang w:eastAsia="ru-RU"/>
        </w:rPr>
        <w:t> (</w:t>
      </w:r>
      <w:proofErr w:type="spellStart"/>
      <w:r w:rsidRPr="00C807BD">
        <w:rPr>
          <w:rFonts w:eastAsia="Times New Roman" w:cs="Times New Roman"/>
          <w:color w:val="000000"/>
          <w:sz w:val="36"/>
          <w:szCs w:val="36"/>
          <w:lang w:eastAsia="ru-RU"/>
        </w:rPr>
        <w:t>адвербиальности</w:t>
      </w:r>
      <w:proofErr w:type="spellEnd"/>
      <w:r w:rsidRPr="00C807BD">
        <w:rPr>
          <w:rFonts w:eastAsia="Times New Roman" w:cs="Times New Roman"/>
          <w:color w:val="000000"/>
          <w:sz w:val="36"/>
          <w:szCs w:val="36"/>
          <w:lang w:eastAsia="ru-RU"/>
        </w:rPr>
        <w:t>). В этой граммеме в качестве означаемого и означающего сопряжены категориальное значение признака второго ранга, т.е. признака другого признака, и употребление в первичной синтаксической функции обстоятельства (</w:t>
      </w:r>
      <w:proofErr w:type="spellStart"/>
      <w:r w:rsidRPr="00C807BD">
        <w:rPr>
          <w:rFonts w:eastAsia="Times New Roman" w:cs="Times New Roman"/>
          <w:color w:val="000000"/>
          <w:sz w:val="36"/>
          <w:szCs w:val="36"/>
          <w:lang w:eastAsia="ru-RU"/>
        </w:rPr>
        <w:t>сирконстанта</w:t>
      </w:r>
      <w:proofErr w:type="spellEnd"/>
      <w:r w:rsidRPr="00C807BD">
        <w:rPr>
          <w:rFonts w:eastAsia="Times New Roman" w:cs="Times New Roman"/>
          <w:color w:val="000000"/>
          <w:sz w:val="36"/>
          <w:szCs w:val="36"/>
          <w:lang w:eastAsia="ru-RU"/>
        </w:rPr>
        <w:t xml:space="preserve">). Качественные наречия в морфологически развитых языках, кроме граммемы </w:t>
      </w:r>
      <w:proofErr w:type="spellStart"/>
      <w:r w:rsidRPr="00C807BD">
        <w:rPr>
          <w:rFonts w:eastAsia="Times New Roman" w:cs="Times New Roman"/>
          <w:color w:val="000000"/>
          <w:sz w:val="36"/>
          <w:szCs w:val="36"/>
          <w:lang w:eastAsia="ru-RU"/>
        </w:rPr>
        <w:t>наречности</w:t>
      </w:r>
      <w:proofErr w:type="spellEnd"/>
      <w:r w:rsidRPr="00C807BD">
        <w:rPr>
          <w:rFonts w:eastAsia="Times New Roman" w:cs="Times New Roman"/>
          <w:color w:val="000000"/>
          <w:sz w:val="36"/>
          <w:szCs w:val="36"/>
          <w:lang w:eastAsia="ru-RU"/>
        </w:rPr>
        <w:t xml:space="preserve">, обладают </w:t>
      </w:r>
      <w:r w:rsidRPr="00C807BD">
        <w:rPr>
          <w:rFonts w:eastAsia="Times New Roman" w:cs="Times New Roman"/>
          <w:color w:val="000000"/>
          <w:sz w:val="36"/>
          <w:szCs w:val="36"/>
          <w:lang w:eastAsia="ru-RU"/>
        </w:rPr>
        <w:lastRenderedPageBreak/>
        <w:t>граммемами категории степеней сравнения и категории интенсивности. Производные и сложные наречия характеризуются, кроме того, рядом специфических словообразовательных функций.</w:t>
      </w:r>
    </w:p>
    <w:p w:rsidR="00C807BD" w:rsidRPr="00C807BD" w:rsidRDefault="00C807BD" w:rsidP="00C807BD">
      <w:pPr>
        <w:spacing w:before="100" w:beforeAutospacing="1" w:after="100" w:afterAutospacing="1" w:line="240" w:lineRule="auto"/>
        <w:jc w:val="left"/>
        <w:rPr>
          <w:rFonts w:eastAsia="Times New Roman" w:cs="Times New Roman"/>
          <w:color w:val="000000"/>
          <w:sz w:val="27"/>
          <w:szCs w:val="27"/>
          <w:lang w:eastAsia="ru-RU"/>
        </w:rPr>
      </w:pPr>
      <w:r w:rsidRPr="00C807BD">
        <w:rPr>
          <w:rFonts w:eastAsia="Times New Roman" w:cs="Times New Roman"/>
          <w:noProof/>
          <w:color w:val="000000"/>
          <w:sz w:val="36"/>
          <w:szCs w:val="36"/>
          <w:lang w:eastAsia="ru-RU"/>
        </w:rPr>
        <w:drawing>
          <wp:inline distT="0" distB="0" distL="0" distR="0">
            <wp:extent cx="171450" cy="190500"/>
            <wp:effectExtent l="0" t="0" r="0" b="0"/>
            <wp:docPr id="1" name="Рисунок 1" descr="http://homepages.tversu.ru/~ip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omepages.tversu.ru/~ips/bulle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C807BD">
        <w:rPr>
          <w:rFonts w:eastAsia="Times New Roman" w:cs="Times New Roman"/>
          <w:b/>
          <w:bCs/>
          <w:color w:val="000000"/>
          <w:sz w:val="36"/>
          <w:szCs w:val="36"/>
          <w:lang w:eastAsia="ru-RU"/>
        </w:rPr>
        <w:t> Заключительные замечания</w:t>
      </w:r>
      <w:r w:rsidRPr="00C807BD">
        <w:rPr>
          <w:rFonts w:eastAsia="Times New Roman" w:cs="Times New Roman"/>
          <w:color w:val="000000"/>
          <w:sz w:val="36"/>
          <w:szCs w:val="36"/>
          <w:lang w:eastAsia="ru-RU"/>
        </w:rPr>
        <w:t> </w:t>
      </w:r>
      <w:r w:rsidRPr="00C807BD">
        <w:rPr>
          <w:rFonts w:eastAsia="Times New Roman" w:cs="Times New Roman"/>
          <w:color w:val="000000"/>
          <w:sz w:val="36"/>
          <w:szCs w:val="36"/>
          <w:lang w:eastAsia="ru-RU"/>
        </w:rPr>
        <w:br/>
        <w:t xml:space="preserve">В традиционной грамматике, опирающейся на античную языковедческую традицию, описание частей речи начинается с существительного. Оно образует </w:t>
      </w:r>
      <w:proofErr w:type="spellStart"/>
      <w:r w:rsidRPr="00C807BD">
        <w:rPr>
          <w:rFonts w:eastAsia="Times New Roman" w:cs="Times New Roman"/>
          <w:color w:val="000000"/>
          <w:sz w:val="36"/>
          <w:szCs w:val="36"/>
          <w:lang w:eastAsia="ru-RU"/>
        </w:rPr>
        <w:t>ядро</w:t>
      </w:r>
      <w:r w:rsidRPr="00C807BD">
        <w:rPr>
          <w:rFonts w:eastAsia="Times New Roman" w:cs="Times New Roman"/>
          <w:b/>
          <w:bCs/>
          <w:color w:val="000000"/>
          <w:sz w:val="36"/>
          <w:szCs w:val="36"/>
          <w:lang w:eastAsia="ru-RU"/>
        </w:rPr>
        <w:t>класса</w:t>
      </w:r>
      <w:proofErr w:type="spellEnd"/>
      <w:r w:rsidRPr="00C807BD">
        <w:rPr>
          <w:rFonts w:eastAsia="Times New Roman" w:cs="Times New Roman"/>
          <w:b/>
          <w:bCs/>
          <w:color w:val="000000"/>
          <w:sz w:val="36"/>
          <w:szCs w:val="36"/>
          <w:lang w:eastAsia="ru-RU"/>
        </w:rPr>
        <w:t xml:space="preserve"> имён</w:t>
      </w:r>
      <w:r w:rsidRPr="00C807BD">
        <w:rPr>
          <w:rFonts w:eastAsia="Times New Roman" w:cs="Times New Roman"/>
          <w:color w:val="000000"/>
          <w:sz w:val="36"/>
          <w:szCs w:val="36"/>
          <w:lang w:eastAsia="ru-RU"/>
        </w:rPr>
        <w:t>, куда относятся прилагательные и числительные и куда также тяготеют местоимения. Развивающаяся в русле формально-математического направления так называемая категориальная грамматика в различных своих версиях отстаивает приоритет существительного, рассматривая все прочие классы слов с точки зрения их роли в образовании предложения. </w:t>
      </w:r>
      <w:r w:rsidRPr="00C807BD">
        <w:rPr>
          <w:rFonts w:eastAsia="Times New Roman" w:cs="Times New Roman"/>
          <w:color w:val="000000"/>
          <w:sz w:val="36"/>
          <w:szCs w:val="36"/>
          <w:lang w:eastAsia="ru-RU"/>
        </w:rPr>
        <w:br/>
        <w:t>С позиций функционально-семантического направления (грамматики зависимостей) ведущая роль признаётся за глаголом. Глаголы, прилагательные и наречия могут быть объединены в </w:t>
      </w:r>
      <w:r w:rsidRPr="00C807BD">
        <w:rPr>
          <w:rFonts w:eastAsia="Times New Roman" w:cs="Times New Roman"/>
          <w:b/>
          <w:bCs/>
          <w:color w:val="000000"/>
          <w:sz w:val="36"/>
          <w:szCs w:val="36"/>
          <w:lang w:eastAsia="ru-RU"/>
        </w:rPr>
        <w:t>класс предикатных слов</w:t>
      </w:r>
      <w:r w:rsidRPr="00C807BD">
        <w:rPr>
          <w:rFonts w:eastAsia="Times New Roman" w:cs="Times New Roman"/>
          <w:color w:val="000000"/>
          <w:sz w:val="36"/>
          <w:szCs w:val="36"/>
          <w:lang w:eastAsia="ru-RU"/>
        </w:rPr>
        <w:t xml:space="preserve">, т.е. слов, главным назначением которых является именование признака, существительные же образуют ядро класса </w:t>
      </w:r>
      <w:proofErr w:type="spellStart"/>
      <w:r w:rsidRPr="00C807BD">
        <w:rPr>
          <w:rFonts w:eastAsia="Times New Roman" w:cs="Times New Roman"/>
          <w:color w:val="000000"/>
          <w:sz w:val="36"/>
          <w:szCs w:val="36"/>
          <w:lang w:eastAsia="ru-RU"/>
        </w:rPr>
        <w:t>непредикатных</w:t>
      </w:r>
      <w:proofErr w:type="spellEnd"/>
      <w:r w:rsidRPr="00C807BD">
        <w:rPr>
          <w:rFonts w:eastAsia="Times New Roman" w:cs="Times New Roman"/>
          <w:color w:val="000000"/>
          <w:sz w:val="36"/>
          <w:szCs w:val="36"/>
          <w:lang w:eastAsia="ru-RU"/>
        </w:rPr>
        <w:t xml:space="preserve"> слов. Глагол играет главную роль в построении предложения. Являясь по своим сочетаемостным свойствам одновалентным, двухвалентным, трёх валентным, а также </w:t>
      </w:r>
      <w:proofErr w:type="spellStart"/>
      <w:r w:rsidRPr="00C807BD">
        <w:rPr>
          <w:rFonts w:eastAsia="Times New Roman" w:cs="Times New Roman"/>
          <w:color w:val="000000"/>
          <w:sz w:val="36"/>
          <w:szCs w:val="36"/>
          <w:lang w:eastAsia="ru-RU"/>
        </w:rPr>
        <w:t>нульвалентным</w:t>
      </w:r>
      <w:proofErr w:type="spellEnd"/>
      <w:r w:rsidRPr="00C807BD">
        <w:rPr>
          <w:rFonts w:eastAsia="Times New Roman" w:cs="Times New Roman"/>
          <w:color w:val="000000"/>
          <w:sz w:val="36"/>
          <w:szCs w:val="36"/>
          <w:lang w:eastAsia="ru-RU"/>
        </w:rPr>
        <w:t>, глагол задаёт схему, которая реализуется в предложении.</w:t>
      </w:r>
      <w:r w:rsidRPr="00C807BD">
        <w:rPr>
          <w:rFonts w:eastAsia="Times New Roman" w:cs="Times New Roman"/>
          <w:color w:val="000000"/>
          <w:sz w:val="36"/>
          <w:szCs w:val="36"/>
          <w:lang w:eastAsia="ru-RU"/>
        </w:rPr>
        <w:br/>
        <w:t xml:space="preserve">Синтаксический критерий в значительной степени применим и к классификации служебных слов. Предлоги сочетаются с существительными, выступая по отношению к ним в препозиции. Послелоги также сочетаются с существительными, употребляясь в постпозиции и нередко становясь постфиксами. Артикли могут быть препозитивными и постпозитивными, причём последние часто становятся постфиксами (как в болгарском и </w:t>
      </w:r>
      <w:r w:rsidRPr="00C807BD">
        <w:rPr>
          <w:rFonts w:eastAsia="Times New Roman" w:cs="Times New Roman"/>
          <w:color w:val="000000"/>
          <w:sz w:val="36"/>
          <w:szCs w:val="36"/>
          <w:lang w:eastAsia="ru-RU"/>
        </w:rPr>
        <w:lastRenderedPageBreak/>
        <w:t xml:space="preserve">скандинавских языках). Союзы вступают в двусторонние связи между однородными словами, </w:t>
      </w:r>
      <w:proofErr w:type="spellStart"/>
      <w:r w:rsidRPr="00C807BD">
        <w:rPr>
          <w:rFonts w:eastAsia="Times New Roman" w:cs="Times New Roman"/>
          <w:color w:val="000000"/>
          <w:sz w:val="36"/>
          <w:szCs w:val="36"/>
          <w:lang w:eastAsia="ru-RU"/>
        </w:rPr>
        <w:t>словочетаниями</w:t>
      </w:r>
      <w:proofErr w:type="spellEnd"/>
      <w:r w:rsidRPr="00C807BD">
        <w:rPr>
          <w:rFonts w:eastAsia="Times New Roman" w:cs="Times New Roman"/>
          <w:color w:val="000000"/>
          <w:sz w:val="36"/>
          <w:szCs w:val="36"/>
          <w:lang w:eastAsia="ru-RU"/>
        </w:rPr>
        <w:t xml:space="preserve"> или предложениями. Признаки, на основе которых вычленяются частицы, неясны. </w:t>
      </w:r>
      <w:r w:rsidRPr="00C807BD">
        <w:rPr>
          <w:rFonts w:eastAsia="Times New Roman" w:cs="Times New Roman"/>
          <w:color w:val="000000"/>
          <w:sz w:val="36"/>
          <w:szCs w:val="36"/>
          <w:lang w:eastAsia="ru-RU"/>
        </w:rPr>
        <w:br/>
        <w:t>Одни из служебных слов обеспечивают образование форм слов (в русск. частица </w:t>
      </w:r>
      <w:r w:rsidRPr="00C807BD">
        <w:rPr>
          <w:rFonts w:eastAsia="Times New Roman" w:cs="Times New Roman"/>
          <w:i/>
          <w:iCs/>
          <w:color w:val="000000"/>
          <w:sz w:val="36"/>
          <w:szCs w:val="36"/>
          <w:lang w:eastAsia="ru-RU"/>
        </w:rPr>
        <w:t>бы</w:t>
      </w:r>
      <w:r w:rsidRPr="00C807BD">
        <w:rPr>
          <w:rFonts w:eastAsia="Times New Roman" w:cs="Times New Roman"/>
          <w:color w:val="000000"/>
          <w:sz w:val="36"/>
          <w:szCs w:val="36"/>
          <w:lang w:eastAsia="ru-RU"/>
        </w:rPr>
        <w:t> как компонент показателя формы сослагательного наклонения глагола -</w:t>
      </w:r>
      <w:r w:rsidRPr="00C807BD">
        <w:rPr>
          <w:rFonts w:eastAsia="Times New Roman" w:cs="Times New Roman"/>
          <w:i/>
          <w:iCs/>
          <w:color w:val="000000"/>
          <w:sz w:val="36"/>
          <w:szCs w:val="36"/>
          <w:lang w:eastAsia="ru-RU"/>
        </w:rPr>
        <w:t>читал бы</w:t>
      </w:r>
      <w:r w:rsidRPr="00C807BD">
        <w:rPr>
          <w:rFonts w:eastAsia="Times New Roman" w:cs="Times New Roman"/>
          <w:color w:val="000000"/>
          <w:sz w:val="36"/>
          <w:szCs w:val="36"/>
          <w:lang w:eastAsia="ru-RU"/>
        </w:rPr>
        <w:t>, в англ. артикль </w:t>
      </w:r>
      <w:r w:rsidRPr="00C807BD">
        <w:rPr>
          <w:rFonts w:eastAsia="Times New Roman" w:cs="Times New Roman"/>
          <w:i/>
          <w:iCs/>
          <w:color w:val="000000"/>
          <w:sz w:val="36"/>
          <w:szCs w:val="36"/>
          <w:lang w:eastAsia="ru-RU"/>
        </w:rPr>
        <w:t>а</w:t>
      </w:r>
      <w:r w:rsidRPr="00C807BD">
        <w:rPr>
          <w:rFonts w:eastAsia="Times New Roman" w:cs="Times New Roman"/>
          <w:color w:val="000000"/>
          <w:sz w:val="36"/>
          <w:szCs w:val="36"/>
          <w:lang w:eastAsia="ru-RU"/>
        </w:rPr>
        <w:t xml:space="preserve"> как маркер неопределённой формы существительного - a </w:t>
      </w:r>
      <w:proofErr w:type="spellStart"/>
      <w:r w:rsidRPr="00C807BD">
        <w:rPr>
          <w:rFonts w:eastAsia="Times New Roman" w:cs="Times New Roman"/>
          <w:color w:val="000000"/>
          <w:sz w:val="36"/>
          <w:szCs w:val="36"/>
          <w:lang w:eastAsia="ru-RU"/>
        </w:rPr>
        <w:t>book</w:t>
      </w:r>
      <w:proofErr w:type="spellEnd"/>
      <w:r w:rsidRPr="00C807BD">
        <w:rPr>
          <w:rFonts w:eastAsia="Times New Roman" w:cs="Times New Roman"/>
          <w:color w:val="000000"/>
          <w:sz w:val="36"/>
          <w:szCs w:val="36"/>
          <w:lang w:eastAsia="ru-RU"/>
        </w:rPr>
        <w:t xml:space="preserve">, в нем. вспомогательный глагол </w:t>
      </w:r>
      <w:proofErr w:type="spellStart"/>
      <w:r w:rsidRPr="00C807BD">
        <w:rPr>
          <w:rFonts w:eastAsia="Times New Roman" w:cs="Times New Roman"/>
          <w:color w:val="000000"/>
          <w:sz w:val="36"/>
          <w:szCs w:val="36"/>
          <w:lang w:eastAsia="ru-RU"/>
        </w:rPr>
        <w:t>werden</w:t>
      </w:r>
      <w:proofErr w:type="spellEnd"/>
      <w:r w:rsidRPr="00C807BD">
        <w:rPr>
          <w:rFonts w:eastAsia="Times New Roman" w:cs="Times New Roman"/>
          <w:color w:val="000000"/>
          <w:sz w:val="36"/>
          <w:szCs w:val="36"/>
          <w:lang w:eastAsia="ru-RU"/>
        </w:rPr>
        <w:t xml:space="preserve"> как компонент формы будущего времени - </w:t>
      </w:r>
      <w:proofErr w:type="spellStart"/>
      <w:r w:rsidRPr="00C807BD">
        <w:rPr>
          <w:rFonts w:eastAsia="Times New Roman" w:cs="Times New Roman"/>
          <w:color w:val="000000"/>
          <w:sz w:val="36"/>
          <w:szCs w:val="36"/>
          <w:lang w:eastAsia="ru-RU"/>
        </w:rPr>
        <w:t>Ich</w:t>
      </w:r>
      <w:proofErr w:type="spellEnd"/>
      <w:r w:rsidRPr="00C807BD">
        <w:rPr>
          <w:rFonts w:eastAsia="Times New Roman" w:cs="Times New Roman"/>
          <w:color w:val="000000"/>
          <w:sz w:val="36"/>
          <w:szCs w:val="36"/>
          <w:lang w:eastAsia="ru-RU"/>
        </w:rPr>
        <w:t xml:space="preserve"> </w:t>
      </w:r>
      <w:proofErr w:type="spellStart"/>
      <w:r w:rsidRPr="00C807BD">
        <w:rPr>
          <w:rFonts w:eastAsia="Times New Roman" w:cs="Times New Roman"/>
          <w:color w:val="000000"/>
          <w:sz w:val="36"/>
          <w:szCs w:val="36"/>
          <w:lang w:eastAsia="ru-RU"/>
        </w:rPr>
        <w:t>werde</w:t>
      </w:r>
      <w:proofErr w:type="spellEnd"/>
      <w:r w:rsidRPr="00C807BD">
        <w:rPr>
          <w:rFonts w:eastAsia="Times New Roman" w:cs="Times New Roman"/>
          <w:color w:val="000000"/>
          <w:sz w:val="36"/>
          <w:szCs w:val="36"/>
          <w:lang w:eastAsia="ru-RU"/>
        </w:rPr>
        <w:t xml:space="preserve"> </w:t>
      </w:r>
      <w:proofErr w:type="spellStart"/>
      <w:r w:rsidRPr="00C807BD">
        <w:rPr>
          <w:rFonts w:eastAsia="Times New Roman" w:cs="Times New Roman"/>
          <w:color w:val="000000"/>
          <w:sz w:val="36"/>
          <w:szCs w:val="36"/>
          <w:lang w:eastAsia="ru-RU"/>
        </w:rPr>
        <w:t>schreiben</w:t>
      </w:r>
      <w:proofErr w:type="spellEnd"/>
      <w:r w:rsidRPr="00C807BD">
        <w:rPr>
          <w:rFonts w:eastAsia="Times New Roman" w:cs="Times New Roman"/>
          <w:color w:val="000000"/>
          <w:sz w:val="36"/>
          <w:szCs w:val="36"/>
          <w:lang w:eastAsia="ru-RU"/>
        </w:rPr>
        <w:t>), а другие служат маркировке связей между словами, словосочетаниями и предложениями (как, например, союзы, предлоги и послелоги).</w:t>
      </w:r>
      <w:r w:rsidRPr="00C807BD">
        <w:rPr>
          <w:rFonts w:eastAsia="Times New Roman" w:cs="Times New Roman"/>
          <w:color w:val="000000"/>
          <w:sz w:val="36"/>
          <w:szCs w:val="36"/>
          <w:lang w:eastAsia="ru-RU"/>
        </w:rPr>
        <w:br/>
        <w:t xml:space="preserve">Классификация слов по частям речи не должна абсолютизироваться. Имеется немало переходных случаев, затрудняющих проведение чёткой </w:t>
      </w:r>
      <w:proofErr w:type="spellStart"/>
      <w:r w:rsidRPr="00C807BD">
        <w:rPr>
          <w:rFonts w:eastAsia="Times New Roman" w:cs="Times New Roman"/>
          <w:color w:val="000000"/>
          <w:sz w:val="36"/>
          <w:szCs w:val="36"/>
          <w:lang w:eastAsia="ru-RU"/>
        </w:rPr>
        <w:t>демаракационной</w:t>
      </w:r>
      <w:proofErr w:type="spellEnd"/>
      <w:r w:rsidRPr="00C807BD">
        <w:rPr>
          <w:rFonts w:eastAsia="Times New Roman" w:cs="Times New Roman"/>
          <w:color w:val="000000"/>
          <w:sz w:val="36"/>
          <w:szCs w:val="36"/>
          <w:lang w:eastAsia="ru-RU"/>
        </w:rPr>
        <w:t xml:space="preserve"> линии между теми или иными частями речи. Многое определяется конкретной морфологической системой данного языка. В частности, в некоторых грамматических концепциях отдельными частями речи объявляются инфинитивы и причастия. Они как бы выводятся за пределы сферы глагола. Но в нем. языке, например, инфинитив и второе причастие участвуют в образовании различных сложных (аналитических) форм глагола, входящих в глагольную формообразовательную парадигму. В англ. языке не только инфинитив и второе причастие (</w:t>
      </w:r>
      <w:proofErr w:type="spellStart"/>
      <w:r w:rsidRPr="00C807BD">
        <w:rPr>
          <w:rFonts w:eastAsia="Times New Roman" w:cs="Times New Roman"/>
          <w:color w:val="000000"/>
          <w:sz w:val="36"/>
          <w:szCs w:val="36"/>
          <w:lang w:eastAsia="ru-RU"/>
        </w:rPr>
        <w:t>past</w:t>
      </w:r>
      <w:proofErr w:type="spellEnd"/>
      <w:r w:rsidRPr="00C807BD">
        <w:rPr>
          <w:rFonts w:eastAsia="Times New Roman" w:cs="Times New Roman"/>
          <w:color w:val="000000"/>
          <w:sz w:val="36"/>
          <w:szCs w:val="36"/>
          <w:lang w:eastAsia="ru-RU"/>
        </w:rPr>
        <w:t xml:space="preserve"> </w:t>
      </w:r>
      <w:proofErr w:type="spellStart"/>
      <w:r w:rsidRPr="00C807BD">
        <w:rPr>
          <w:rFonts w:eastAsia="Times New Roman" w:cs="Times New Roman"/>
          <w:color w:val="000000"/>
          <w:sz w:val="36"/>
          <w:szCs w:val="36"/>
          <w:lang w:eastAsia="ru-RU"/>
        </w:rPr>
        <w:t>participle</w:t>
      </w:r>
      <w:proofErr w:type="spellEnd"/>
      <w:r w:rsidRPr="00C807BD">
        <w:rPr>
          <w:rFonts w:eastAsia="Times New Roman" w:cs="Times New Roman"/>
          <w:color w:val="000000"/>
          <w:sz w:val="36"/>
          <w:szCs w:val="36"/>
          <w:lang w:eastAsia="ru-RU"/>
        </w:rPr>
        <w:t xml:space="preserve">), </w:t>
      </w:r>
      <w:proofErr w:type="gramStart"/>
      <w:r w:rsidRPr="00C807BD">
        <w:rPr>
          <w:rFonts w:eastAsia="Times New Roman" w:cs="Times New Roman"/>
          <w:color w:val="000000"/>
          <w:sz w:val="36"/>
          <w:szCs w:val="36"/>
          <w:lang w:eastAsia="ru-RU"/>
        </w:rPr>
        <w:t>но  первое</w:t>
      </w:r>
      <w:proofErr w:type="gramEnd"/>
      <w:r w:rsidRPr="00C807BD">
        <w:rPr>
          <w:rFonts w:eastAsia="Times New Roman" w:cs="Times New Roman"/>
          <w:color w:val="000000"/>
          <w:sz w:val="36"/>
          <w:szCs w:val="36"/>
          <w:lang w:eastAsia="ru-RU"/>
        </w:rPr>
        <w:t xml:space="preserve"> причастие (</w:t>
      </w:r>
      <w:proofErr w:type="spellStart"/>
      <w:r w:rsidRPr="00C807BD">
        <w:rPr>
          <w:rFonts w:eastAsia="Times New Roman" w:cs="Times New Roman"/>
          <w:color w:val="000000"/>
          <w:sz w:val="36"/>
          <w:szCs w:val="36"/>
          <w:lang w:eastAsia="ru-RU"/>
        </w:rPr>
        <w:t>present</w:t>
      </w:r>
      <w:proofErr w:type="spellEnd"/>
      <w:r w:rsidRPr="00C807BD">
        <w:rPr>
          <w:rFonts w:eastAsia="Times New Roman" w:cs="Times New Roman"/>
          <w:color w:val="000000"/>
          <w:sz w:val="36"/>
          <w:szCs w:val="36"/>
          <w:lang w:eastAsia="ru-RU"/>
        </w:rPr>
        <w:t xml:space="preserve"> </w:t>
      </w:r>
      <w:proofErr w:type="spellStart"/>
      <w:r w:rsidRPr="00C807BD">
        <w:rPr>
          <w:rFonts w:eastAsia="Times New Roman" w:cs="Times New Roman"/>
          <w:color w:val="000000"/>
          <w:sz w:val="36"/>
          <w:szCs w:val="36"/>
          <w:lang w:eastAsia="ru-RU"/>
        </w:rPr>
        <w:t>participle</w:t>
      </w:r>
      <w:proofErr w:type="spellEnd"/>
      <w:r w:rsidRPr="00C807BD">
        <w:rPr>
          <w:rFonts w:eastAsia="Times New Roman" w:cs="Times New Roman"/>
          <w:color w:val="000000"/>
          <w:sz w:val="36"/>
          <w:szCs w:val="36"/>
          <w:lang w:eastAsia="ru-RU"/>
        </w:rPr>
        <w:t>) принимают участие в глагольном формообразовании. В то же время в нем. языке первое причастие не функционирует в качестве компонента аналитических глагольных форм. Сужена сфера функционирования в процессах образования аналитических форм у русских причастий и особенно деепричастий. </w:t>
      </w:r>
    </w:p>
    <w:p w:rsidR="00C807BD" w:rsidRPr="00C807BD" w:rsidRDefault="00C807BD" w:rsidP="00C807BD">
      <w:pPr>
        <w:spacing w:after="0" w:line="240" w:lineRule="auto"/>
        <w:jc w:val="left"/>
        <w:rPr>
          <w:rFonts w:eastAsia="Times New Roman" w:cs="Times New Roman"/>
          <w:sz w:val="24"/>
          <w:szCs w:val="24"/>
          <w:lang w:eastAsia="ru-RU"/>
        </w:rPr>
      </w:pPr>
      <w:r w:rsidRPr="00C807BD">
        <w:rPr>
          <w:rFonts w:eastAsia="Times New Roman" w:cs="Times New Roman"/>
          <w:sz w:val="24"/>
          <w:szCs w:val="24"/>
          <w:lang w:eastAsia="ru-RU"/>
        </w:rPr>
        <w:pict>
          <v:rect id="_x0000_i1025" style="width:467.75pt;height:.75pt" o:hrstd="t" o:hrnoshade="t" o:hr="t" fillcolor="black" stroked="f"/>
        </w:pict>
      </w:r>
    </w:p>
    <w:p w:rsidR="00C807BD" w:rsidRPr="00C807BD" w:rsidRDefault="00C807BD" w:rsidP="00C807BD">
      <w:pPr>
        <w:numPr>
          <w:ilvl w:val="0"/>
          <w:numId w:val="2"/>
        </w:numPr>
        <w:spacing w:before="100" w:beforeAutospacing="1" w:after="100" w:afterAutospacing="1" w:line="240" w:lineRule="auto"/>
        <w:jc w:val="left"/>
        <w:rPr>
          <w:rFonts w:eastAsia="Times New Roman" w:cs="Times New Roman"/>
          <w:color w:val="000000"/>
          <w:sz w:val="27"/>
          <w:szCs w:val="27"/>
          <w:lang w:eastAsia="ru-RU"/>
        </w:rPr>
      </w:pPr>
      <w:r w:rsidRPr="00C807BD">
        <w:rPr>
          <w:rFonts w:eastAsia="Times New Roman" w:cs="Times New Roman"/>
          <w:color w:val="000000"/>
          <w:sz w:val="20"/>
          <w:szCs w:val="20"/>
          <w:lang w:eastAsia="ru-RU"/>
        </w:rPr>
        <w:t>ЮСМ; ВБК; ААР.</w:t>
      </w:r>
    </w:p>
    <w:p w:rsidR="00C807BD" w:rsidRPr="00C807BD" w:rsidRDefault="00C807BD" w:rsidP="00C807BD">
      <w:pPr>
        <w:numPr>
          <w:ilvl w:val="0"/>
          <w:numId w:val="2"/>
        </w:numPr>
        <w:spacing w:before="100" w:beforeAutospacing="1" w:after="100" w:afterAutospacing="1" w:line="240" w:lineRule="auto"/>
        <w:jc w:val="left"/>
        <w:rPr>
          <w:rFonts w:eastAsia="Times New Roman" w:cs="Times New Roman"/>
          <w:color w:val="000000"/>
          <w:sz w:val="27"/>
          <w:szCs w:val="27"/>
          <w:lang w:eastAsia="ru-RU"/>
        </w:rPr>
      </w:pPr>
      <w:r w:rsidRPr="00C807BD">
        <w:rPr>
          <w:rFonts w:eastAsia="Times New Roman" w:cs="Times New Roman"/>
          <w:color w:val="000000"/>
          <w:sz w:val="20"/>
          <w:szCs w:val="20"/>
          <w:lang w:eastAsia="ru-RU"/>
        </w:rPr>
        <w:lastRenderedPageBreak/>
        <w:t xml:space="preserve">ЛЭС/БЭС (статьи: Части речи. Имя. Существительное. Глагол. Причастие. Деепричастие. Герундий. Инфинитив. Прилагательное. Наречие. Местоимённые слова. Местоимение. Числительное. Квалификаторы. Служебные слова. Связка. Предлог. Послелог. Артикль. Частицы. Союз. Междометия. Транспозиция. Грамматическая категория. Парадигма. Склонение.  Падеж.  Число. Род. Именные классы. Определённости - неопределённости категория. Одушевлённости - неодушевлённости категория. </w:t>
      </w:r>
      <w:proofErr w:type="spellStart"/>
      <w:r w:rsidRPr="00C807BD">
        <w:rPr>
          <w:rFonts w:eastAsia="Times New Roman" w:cs="Times New Roman"/>
          <w:color w:val="000000"/>
          <w:sz w:val="20"/>
          <w:szCs w:val="20"/>
          <w:lang w:eastAsia="ru-RU"/>
        </w:rPr>
        <w:t>Посессивность</w:t>
      </w:r>
      <w:proofErr w:type="spellEnd"/>
      <w:r w:rsidRPr="00C807BD">
        <w:rPr>
          <w:rFonts w:eastAsia="Times New Roman" w:cs="Times New Roman"/>
          <w:color w:val="000000"/>
          <w:sz w:val="20"/>
          <w:szCs w:val="20"/>
          <w:lang w:eastAsia="ru-RU"/>
        </w:rPr>
        <w:t xml:space="preserve">. Собирательности категория. Изафет. </w:t>
      </w:r>
      <w:proofErr w:type="spellStart"/>
      <w:r w:rsidRPr="00C807BD">
        <w:rPr>
          <w:rFonts w:eastAsia="Times New Roman" w:cs="Times New Roman"/>
          <w:color w:val="000000"/>
          <w:sz w:val="20"/>
          <w:szCs w:val="20"/>
          <w:lang w:eastAsia="ru-RU"/>
        </w:rPr>
        <w:t>Идафа</w:t>
      </w:r>
      <w:proofErr w:type="spellEnd"/>
      <w:r w:rsidRPr="00C807BD">
        <w:rPr>
          <w:rFonts w:eastAsia="Times New Roman" w:cs="Times New Roman"/>
          <w:color w:val="000000"/>
          <w:sz w:val="20"/>
          <w:szCs w:val="20"/>
          <w:lang w:eastAsia="ru-RU"/>
        </w:rPr>
        <w:t>. Спряжение. Лицо. Личности - безличности категория. Время. Настоящее время. Прошедшее время. Будущее время. Аорист. Перфект. Имперфект. Претерит. Таксис. Вид. Аспектология. Наклонение. Модальность. Версия. Залог. Диатеза. Конверсия (в грамматике и лексике). Переходности - непереходности категория.  Порода. Степени сравнения).</w:t>
      </w:r>
    </w:p>
    <w:p w:rsidR="00C619E2" w:rsidRDefault="004D3910"/>
    <w:sectPr w:rsidR="00C619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F3D24"/>
    <w:multiLevelType w:val="multilevel"/>
    <w:tmpl w:val="A88C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A92B9D"/>
    <w:multiLevelType w:val="multilevel"/>
    <w:tmpl w:val="ADB8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7BD"/>
    <w:rsid w:val="00271822"/>
    <w:rsid w:val="004D3910"/>
    <w:rsid w:val="0057777A"/>
    <w:rsid w:val="00583828"/>
    <w:rsid w:val="009A445D"/>
    <w:rsid w:val="00A24B8C"/>
    <w:rsid w:val="00C432A1"/>
    <w:rsid w:val="00C807BD"/>
    <w:rsid w:val="00CD2B83"/>
    <w:rsid w:val="00E038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6F214-85E8-4214-AF42-935B167FF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B83"/>
    <w:pPr>
      <w:spacing w:after="20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03887"/>
    <w:pPr>
      <w:spacing w:after="0" w:line="240" w:lineRule="auto"/>
      <w:jc w:val="both"/>
    </w:pPr>
    <w:rPr>
      <w:rFonts w:ascii="Times New Roman" w:hAnsi="Times New Roman"/>
    </w:rPr>
  </w:style>
  <w:style w:type="paragraph" w:styleId="a4">
    <w:name w:val="Normal (Web)"/>
    <w:basedOn w:val="a"/>
    <w:uiPriority w:val="99"/>
    <w:semiHidden/>
    <w:unhideWhenUsed/>
    <w:rsid w:val="00C807BD"/>
    <w:pPr>
      <w:spacing w:before="100" w:beforeAutospacing="1" w:after="100" w:afterAutospacing="1" w:line="240" w:lineRule="auto"/>
      <w:jc w:val="left"/>
    </w:pPr>
    <w:rPr>
      <w:rFonts w:eastAsia="Times New Roman" w:cs="Times New Roman"/>
      <w:sz w:val="24"/>
      <w:szCs w:val="24"/>
      <w:lang w:eastAsia="ru-RU"/>
    </w:rPr>
  </w:style>
  <w:style w:type="character" w:customStyle="1" w:styleId="apple-converted-space">
    <w:name w:val="apple-converted-space"/>
    <w:basedOn w:val="a0"/>
    <w:rsid w:val="00C807BD"/>
  </w:style>
  <w:style w:type="character" w:styleId="a5">
    <w:name w:val="Hyperlink"/>
    <w:basedOn w:val="a0"/>
    <w:uiPriority w:val="99"/>
    <w:unhideWhenUsed/>
    <w:rsid w:val="00C80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49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homepages.tversu.ru/~ips/4_05.htm" TargetMode="Externa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3173</Words>
  <Characters>18092</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Anastasiya</cp:lastModifiedBy>
  <cp:revision>1</cp:revision>
  <dcterms:created xsi:type="dcterms:W3CDTF">2016-05-11T19:38:00Z</dcterms:created>
  <dcterms:modified xsi:type="dcterms:W3CDTF">2016-05-11T21:47:00Z</dcterms:modified>
</cp:coreProperties>
</file>