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Pr="004E6A8D" w:rsidRDefault="0031518E" w:rsidP="0031518E">
      <w:pPr>
        <w:rPr>
          <w:rStyle w:val="a4"/>
          <w:rFonts w:eastAsia="Arial Unicode MS" w:cs="Times New Roman"/>
          <w:szCs w:val="28"/>
          <w:shd w:val="clear" w:color="auto" w:fill="FFFFFF"/>
        </w:rPr>
      </w:pP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Иванов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, К.И. </w:t>
      </w: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Основы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 </w:t>
      </w: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права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 [</w:t>
      </w: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Текст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]: </w:t>
      </w: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учебник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 </w:t>
      </w: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для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 </w:t>
      </w: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вузов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 / К.И. </w:t>
      </w: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Иванов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. – М.: </w:t>
      </w:r>
      <w:proofErr w:type="spellStart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Дрофа</w:t>
      </w:r>
      <w:proofErr w:type="spellEnd"/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>, 2012. – 256 с.</w:t>
      </w:r>
      <w:r w:rsidRPr="004E6A8D">
        <w:rPr>
          <w:rStyle w:val="a4"/>
          <w:rFonts w:eastAsia="Arial Unicode MS" w:cs="Times New Roman"/>
          <w:szCs w:val="28"/>
          <w:shd w:val="clear" w:color="auto" w:fill="FFFFFF"/>
        </w:rPr>
        <w:t xml:space="preserve"> </w:t>
      </w:r>
    </w:p>
    <w:p w:rsidR="0031518E" w:rsidRPr="004E6A8D" w:rsidRDefault="004E6A8D" w:rsidP="0031518E">
      <w:pPr>
        <w:rPr>
          <w:rStyle w:val="a4"/>
          <w:rFonts w:eastAsia="Arial Unicode MS" w:cs="Times New Roman"/>
          <w:szCs w:val="28"/>
          <w:shd w:val="clear" w:color="auto" w:fill="FFFFFF"/>
        </w:rPr>
      </w:pPr>
      <w:r>
        <w:rPr>
          <w:rFonts w:ascii="Trebuchet MS" w:hAnsi="Trebuchet MS"/>
          <w:b/>
          <w:bCs/>
          <w:color w:val="26A25A"/>
          <w:sz w:val="18"/>
          <w:szCs w:val="18"/>
          <w:shd w:val="clear" w:color="auto" w:fill="F1EEDD"/>
        </w:rPr>
        <w:t xml:space="preserve">Ю.С. </w:t>
      </w:r>
      <w:proofErr w:type="spellStart"/>
      <w:r>
        <w:rPr>
          <w:rFonts w:ascii="Trebuchet MS" w:hAnsi="Trebuchet MS"/>
          <w:b/>
          <w:bCs/>
          <w:color w:val="26A25A"/>
          <w:sz w:val="18"/>
          <w:szCs w:val="18"/>
          <w:shd w:val="clear" w:color="auto" w:fill="F1EEDD"/>
        </w:rPr>
        <w:t>Бернадская</w:t>
      </w:r>
      <w:proofErr w:type="spellEnd"/>
      <w:r>
        <w:rPr>
          <w:rFonts w:ascii="Trebuchet MS" w:hAnsi="Trebuchet MS"/>
          <w:b/>
          <w:bCs/>
          <w:color w:val="26A25A"/>
          <w:sz w:val="18"/>
          <w:szCs w:val="18"/>
          <w:shd w:val="clear" w:color="auto" w:fill="F1EEDD"/>
        </w:rPr>
        <w:t>. Текст в рекламе, 2008</w:t>
      </w:r>
      <w:r>
        <w:rPr>
          <w:rFonts w:ascii="Trebuchet MS" w:hAnsi="Trebuchet MS"/>
          <w:b/>
          <w:bCs/>
          <w:color w:val="26A25A"/>
          <w:sz w:val="18"/>
          <w:szCs w:val="18"/>
          <w:shd w:val="clear" w:color="auto" w:fill="F1EEDD"/>
        </w:rPr>
        <w:t xml:space="preserve"> </w:t>
      </w:r>
    </w:p>
    <w:p w:rsidR="006D3DC0" w:rsidRDefault="004E6A8D" w:rsidP="0031518E">
      <w:pPr>
        <w:rPr>
          <w:rFonts w:cs="Times New Roman"/>
          <w:szCs w:val="28"/>
          <w:shd w:val="clear" w:color="auto" w:fill="FFFFFF"/>
        </w:rPr>
      </w:pPr>
      <w:r w:rsidRPr="004E6A8D">
        <w:rPr>
          <w:rFonts w:cs="Times New Roman"/>
          <w:szCs w:val="28"/>
          <w:highlight w:val="yellow"/>
          <w:shd w:val="clear" w:color="auto" w:fill="FFFFFF"/>
        </w:rPr>
        <w:t>Смысловое и эмоциональное восприятие отдельных сло</w:t>
      </w:r>
      <w:r w:rsidRPr="004E6A8D">
        <w:rPr>
          <w:rFonts w:cs="Times New Roman"/>
          <w:szCs w:val="28"/>
          <w:highlight w:val="yellow"/>
          <w:shd w:val="clear" w:color="auto" w:fill="FFFFFF"/>
        </w:rPr>
        <w:t>в и выражении в ситуации контакта рекламного предложения с пот</w:t>
      </w:r>
      <w:r w:rsidRPr="004E6A8D">
        <w:rPr>
          <w:rFonts w:cs="Times New Roman"/>
          <w:szCs w:val="28"/>
          <w:highlight w:val="yellow"/>
          <w:shd w:val="clear" w:color="auto" w:fill="FFFFFF"/>
        </w:rPr>
        <w:t>ребителем имеет некоторые особенности.</w:t>
      </w:r>
      <w:r w:rsidRPr="004E6A8D">
        <w:rPr>
          <w:rFonts w:cs="Times New Roman"/>
          <w:szCs w:val="28"/>
        </w:rPr>
        <w:br/>
      </w:r>
      <w:r w:rsidRPr="004E6A8D">
        <w:rPr>
          <w:rFonts w:cs="Times New Roman"/>
          <w:szCs w:val="28"/>
          <w:shd w:val="clear" w:color="auto" w:fill="FFFFFF"/>
        </w:rPr>
        <w:t>При создании рекламных текстов, как правило, используются ключевые слова. Два самых впечатляющих и надежных слова — «новый» и «бесплатный», и все их вариации. К самым употребительным можно отнести следующие слова: сейчас, теперь, здесь, сегодня; представляем вам, предлагаем, объявляем, извещаем вас, советуем; это то, что надо; только что поступил в продажу; улучшение; впервые; желательно; эффективный; натуральный; экономия, прибыль, выгодная сделка; быстро, легко; потребность; поиск; вот правда о...; восхитительно, изумительно, сенсация, революция и т.д.</w:t>
      </w:r>
      <w:r w:rsidRPr="004E6A8D">
        <w:rPr>
          <w:rFonts w:cs="Times New Roman"/>
          <w:szCs w:val="28"/>
        </w:rPr>
        <w:br/>
      </w:r>
      <w:r w:rsidRPr="004E6A8D">
        <w:rPr>
          <w:rFonts w:cs="Times New Roman"/>
          <w:szCs w:val="28"/>
          <w:shd w:val="clear" w:color="auto" w:fill="FFFFFF"/>
        </w:rPr>
        <w:t>Купи окна по специальной цене зимой, а фирма «Поли» бесплатно установит их весной!</w:t>
      </w:r>
      <w:r w:rsidRPr="004E6A8D">
        <w:rPr>
          <w:rFonts w:cs="Times New Roman"/>
          <w:szCs w:val="28"/>
        </w:rPr>
        <w:br/>
      </w:r>
      <w:r w:rsidRPr="004E6A8D">
        <w:rPr>
          <w:rFonts w:cs="Times New Roman"/>
          <w:szCs w:val="28"/>
          <w:highlight w:val="yellow"/>
          <w:shd w:val="clear" w:color="auto" w:fill="FFFFFF"/>
        </w:rPr>
        <w:t>1. Специфика использования различных частей речи.</w:t>
      </w:r>
      <w:r w:rsidRPr="004E6A8D">
        <w:rPr>
          <w:rFonts w:cs="Times New Roman"/>
          <w:szCs w:val="28"/>
          <w:highlight w:val="yellow"/>
        </w:rPr>
        <w:br/>
      </w:r>
      <w:r w:rsidRPr="004E6A8D">
        <w:rPr>
          <w:rFonts w:cs="Times New Roman"/>
          <w:szCs w:val="28"/>
          <w:highlight w:val="yellow"/>
          <w:shd w:val="clear" w:color="auto" w:fill="FFFFFF"/>
        </w:rPr>
        <w:t>Глаголы Теория возникновения языка утверждает, что глаголы были первичны: сначала возникли слова, обозначающие действие, а затем от них образовались существительные и прилагательные, обозначающие предметы, состояния и признаки. Так как глагол обозначает действие, то обладает скрытой динамикой, движением и имеет гораздо большую побудительную силу, чем другие части речи.</w:t>
      </w:r>
      <w:r w:rsidRPr="004E6A8D">
        <w:rPr>
          <w:rFonts w:cs="Times New Roman"/>
          <w:szCs w:val="28"/>
          <w:shd w:val="clear" w:color="auto" w:fill="FFFFFF"/>
        </w:rPr>
        <w:t xml:space="preserve"> </w:t>
      </w:r>
      <w:r w:rsidRPr="00C5005D">
        <w:rPr>
          <w:rFonts w:cs="Times New Roman"/>
          <w:szCs w:val="28"/>
          <w:highlight w:val="cyan"/>
          <w:shd w:val="clear" w:color="auto" w:fill="FFFFFF"/>
        </w:rPr>
        <w:t xml:space="preserve">Использование глагольной формы в качестве основного слова увеличивает запоминание примерно в полтора раза, так как глаголы являются более яркими с точки зрения представления картинки и практически все конкретны, </w:t>
      </w:r>
      <w:proofErr w:type="gramStart"/>
      <w:r w:rsidRPr="00C5005D">
        <w:rPr>
          <w:rFonts w:cs="Times New Roman"/>
          <w:szCs w:val="28"/>
          <w:highlight w:val="cyan"/>
          <w:shd w:val="clear" w:color="auto" w:fill="FFFFFF"/>
        </w:rPr>
        <w:t>а следовательно</w:t>
      </w:r>
      <w:proofErr w:type="gramEnd"/>
      <w:r w:rsidRPr="00C5005D">
        <w:rPr>
          <w:rFonts w:cs="Times New Roman"/>
          <w:szCs w:val="28"/>
          <w:highlight w:val="cyan"/>
          <w:shd w:val="clear" w:color="auto" w:fill="FFFFFF"/>
        </w:rPr>
        <w:t>, ближе к реальности.</w:t>
      </w:r>
      <w:r w:rsidRPr="004E6A8D">
        <w:rPr>
          <w:rFonts w:cs="Times New Roman"/>
          <w:szCs w:val="28"/>
          <w:shd w:val="clear" w:color="auto" w:fill="FFFFFF"/>
        </w:rPr>
        <w:t xml:space="preserve"> </w:t>
      </w:r>
    </w:p>
    <w:p w:rsidR="0031518E" w:rsidRDefault="004E6A8D" w:rsidP="0031518E">
      <w:pPr>
        <w:rPr>
          <w:rFonts w:cs="Times New Roman"/>
          <w:szCs w:val="28"/>
          <w:shd w:val="clear" w:color="auto" w:fill="FFFFFF"/>
        </w:rPr>
      </w:pPr>
      <w:r w:rsidRPr="004E6A8D">
        <w:rPr>
          <w:rFonts w:cs="Times New Roman"/>
          <w:szCs w:val="28"/>
        </w:rPr>
        <w:br/>
      </w:r>
      <w:r w:rsidRPr="004E6A8D">
        <w:rPr>
          <w:rFonts w:cs="Times New Roman"/>
          <w:szCs w:val="28"/>
          <w:shd w:val="clear" w:color="auto" w:fill="FFFFFF"/>
        </w:rPr>
        <w:t xml:space="preserve">Использование глаголов в повелительном наклонении является спорным: с одной стороны, в силу побудительной семантики они могут вызывать </w:t>
      </w:r>
      <w:r w:rsidRPr="004E6A8D">
        <w:rPr>
          <w:rFonts w:cs="Times New Roman"/>
          <w:szCs w:val="28"/>
          <w:shd w:val="clear" w:color="auto" w:fill="FFFFFF"/>
        </w:rPr>
        <w:lastRenderedPageBreak/>
        <w:t xml:space="preserve">отторжение и противодействие, с другой стороны, очень много российской и иностранной рекламы построено именно на императивах — и они срабатывают. </w:t>
      </w:r>
    </w:p>
    <w:p w:rsidR="00A11765" w:rsidRDefault="00A11765" w:rsidP="0031518E">
      <w:pPr>
        <w:rPr>
          <w:rFonts w:cs="Times New Roman"/>
          <w:szCs w:val="28"/>
          <w:shd w:val="clear" w:color="auto" w:fill="FFFFFF"/>
        </w:rPr>
      </w:pPr>
    </w:p>
    <w:p w:rsidR="00A11765" w:rsidRPr="00B705BD" w:rsidRDefault="00A11765" w:rsidP="00A11765">
      <w:pPr>
        <w:ind w:firstLine="709"/>
        <w:rPr>
          <w:szCs w:val="28"/>
        </w:rPr>
      </w:pPr>
      <w:r w:rsidRPr="002551CE">
        <w:rPr>
          <w:szCs w:val="28"/>
          <w:highlight w:val="cyan"/>
        </w:rPr>
        <w:t xml:space="preserve">Одна из особенностей современной рекламы ― </w:t>
      </w:r>
      <w:proofErr w:type="spellStart"/>
      <w:r w:rsidRPr="002551CE">
        <w:rPr>
          <w:szCs w:val="28"/>
          <w:highlight w:val="cyan"/>
        </w:rPr>
        <w:t>интертекстуальность</w:t>
      </w:r>
      <w:proofErr w:type="spellEnd"/>
      <w:r w:rsidRPr="002551CE">
        <w:rPr>
          <w:szCs w:val="28"/>
          <w:highlight w:val="cyan"/>
        </w:rPr>
        <w:t>, использование в тексте рекламы элементов других текстов как явлений культуры</w:t>
      </w:r>
      <w:r w:rsidRPr="00B705BD">
        <w:rPr>
          <w:szCs w:val="28"/>
        </w:rPr>
        <w:t xml:space="preserve">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 [6:200-201]. </w:t>
      </w:r>
    </w:p>
    <w:p w:rsidR="00A11765" w:rsidRPr="004E6A8D" w:rsidRDefault="00A11765" w:rsidP="0031518E">
      <w:pPr>
        <w:rPr>
          <w:rFonts w:cs="Times New Roman"/>
          <w:szCs w:val="28"/>
        </w:rPr>
      </w:pPr>
      <w:r>
        <w:rPr>
          <w:szCs w:val="28"/>
        </w:rPr>
        <w:t xml:space="preserve">Качаев, Д.А. Способы введения социокультурных и </w:t>
      </w:r>
      <w:proofErr w:type="spellStart"/>
      <w:r>
        <w:rPr>
          <w:szCs w:val="28"/>
        </w:rPr>
        <w:t>интертекстуальных</w:t>
      </w:r>
      <w:proofErr w:type="spellEnd"/>
      <w:r>
        <w:rPr>
          <w:szCs w:val="28"/>
        </w:rPr>
        <w:t xml:space="preserve"> компонентов в газетный заголовок / Языковая система и речевая </w:t>
      </w:r>
      <w:proofErr w:type="spellStart"/>
      <w:r>
        <w:rPr>
          <w:szCs w:val="28"/>
        </w:rPr>
        <w:t>дятельность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лингвокультурологический</w:t>
      </w:r>
      <w:proofErr w:type="spellEnd"/>
      <w:r>
        <w:rPr>
          <w:szCs w:val="28"/>
        </w:rPr>
        <w:t xml:space="preserve"> и прагматический аспекты. Выпуск 1. ― Ростов н/Д., 2007. – С. 200-201.</w:t>
      </w:r>
      <w:bookmarkStart w:id="0" w:name="_GoBack"/>
      <w:bookmarkEnd w:id="0"/>
    </w:p>
    <w:sectPr w:rsidR="00A11765" w:rsidRPr="004E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8D"/>
    <w:rsid w:val="00271822"/>
    <w:rsid w:val="0031518E"/>
    <w:rsid w:val="003A0F8D"/>
    <w:rsid w:val="004E6A8D"/>
    <w:rsid w:val="0057777A"/>
    <w:rsid w:val="006D3DC0"/>
    <w:rsid w:val="009A445D"/>
    <w:rsid w:val="00A11765"/>
    <w:rsid w:val="00C5005D"/>
    <w:rsid w:val="00CD2B83"/>
    <w:rsid w:val="00E03887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E089F-86F5-4BB4-8944-9D7D57E8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A0F8D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3A0F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3151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2016-06-04T22:25:00Z</dcterms:created>
  <dcterms:modified xsi:type="dcterms:W3CDTF">2016-06-04T23:54:00Z</dcterms:modified>
</cp:coreProperties>
</file>