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4E2F2D">
      <w:pPr>
        <w:rPr>
          <w:b/>
          <w:sz w:val="32"/>
          <w:szCs w:val="32"/>
        </w:rPr>
      </w:pPr>
      <w:r w:rsidRPr="004E2F2D">
        <w:rPr>
          <w:b/>
          <w:sz w:val="32"/>
          <w:szCs w:val="32"/>
        </w:rPr>
        <w:t xml:space="preserve">1.3. Образный уровень поэтической системы. </w:t>
      </w:r>
    </w:p>
    <w:p w:rsidR="00AF25D2" w:rsidRDefault="0070440D" w:rsidP="00AF25D2">
      <w:pPr>
        <w:pStyle w:val="a4"/>
        <w:ind w:left="0" w:firstLine="709"/>
        <w:rPr>
          <w:color w:val="000000"/>
          <w:szCs w:val="28"/>
        </w:rPr>
      </w:pPr>
      <w:r>
        <w:t xml:space="preserve">Реклама в целом, и интересующая нас рекламная поэзия в частности, относится к </w:t>
      </w:r>
      <w:r w:rsidR="00023A00">
        <w:t xml:space="preserve">текстам </w:t>
      </w:r>
      <w:r>
        <w:t>массовой коммуникации</w:t>
      </w:r>
      <w:r w:rsidR="00023A00">
        <w:t xml:space="preserve">, </w:t>
      </w:r>
      <w:r w:rsidR="007B3118">
        <w:t xml:space="preserve">особый </w:t>
      </w:r>
      <w:r w:rsidR="00B55071">
        <w:t xml:space="preserve">интерес к исследованию которых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родовой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1"/>
      </w:r>
      <w:r w:rsidR="00E07F0B">
        <w:t xml:space="preserve">. </w:t>
      </w:r>
      <w:r w:rsidR="00443952">
        <w:t xml:space="preserve">Так, 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2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165BF4" w:rsidRDefault="00020638" w:rsidP="00B21196">
      <w:pPr>
        <w:pStyle w:val="a4"/>
        <w:ind w:left="0" w:firstLine="709"/>
        <w:rPr>
          <w:color w:val="000000"/>
          <w:szCs w:val="28"/>
        </w:rPr>
      </w:pPr>
      <w:r>
        <w:t xml:space="preserve">Одной из важнейших особенностей, отличающей тексты массовой коммуникации (и рекламы, в том числе) от текстов художественных является однозначная ориентированность на адресата. </w:t>
      </w:r>
      <w:r w:rsidR="00AF25D2" w:rsidRPr="00AF25D2">
        <w:t xml:space="preserve">В этом отношении стоит отметить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="00AF25D2" w:rsidRPr="00AF25D2">
        <w:t>Нащименко</w:t>
      </w:r>
      <w:proofErr w:type="spellEnd"/>
      <w:r w:rsidR="00AF25D2"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3"/>
      </w:r>
      <w:r w:rsidR="00AF25D2" w:rsidRPr="00AF25D2">
        <w:t xml:space="preserve">, что автору </w:t>
      </w:r>
      <w:r w:rsidR="00971292">
        <w:rPr>
          <w:color w:val="000000"/>
          <w:spacing w:val="-1"/>
          <w:szCs w:val="28"/>
        </w:rPr>
        <w:t>«</w:t>
      </w:r>
      <w:r w:rsidR="00971292">
        <w:rPr>
          <w:color w:val="000000"/>
          <w:spacing w:val="-1"/>
          <w:szCs w:val="28"/>
        </w:rPr>
        <w:t xml:space="preserve">в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lastRenderedPageBreak/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4"/>
      </w:r>
      <w:r w:rsidR="00B21196">
        <w:rPr>
          <w:color w:val="000000"/>
          <w:szCs w:val="28"/>
        </w:rPr>
        <w:t xml:space="preserve">. </w:t>
      </w: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/>
        <w:ind w:left="102" w:right="43" w:firstLine="708"/>
        <w:rPr>
          <w:color w:val="000000"/>
          <w:szCs w:val="28"/>
        </w:rPr>
      </w:pP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пр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дн</w:t>
      </w:r>
      <w:r w:rsidRPr="003146D2">
        <w:rPr>
          <w:color w:val="000000"/>
          <w:szCs w:val="28"/>
          <w:highlight w:val="yellow"/>
        </w:rPr>
        <w:t>азна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но</w:t>
      </w:r>
      <w:r w:rsidRPr="003146D2">
        <w:rPr>
          <w:color w:val="000000"/>
          <w:szCs w:val="28"/>
          <w:highlight w:val="yellow"/>
        </w:rPr>
        <w:t xml:space="preserve">сть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</w:t>
      </w:r>
      <w:r w:rsidRPr="003146D2">
        <w:rPr>
          <w:color w:val="000000"/>
          <w:spacing w:val="-3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мных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пр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zCs w:val="28"/>
          <w:highlight w:val="yellow"/>
        </w:rPr>
        <w:t>ел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му а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есату яв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яется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1"/>
          <w:szCs w:val="28"/>
          <w:highlight w:val="yellow"/>
        </w:rPr>
        <w:t>д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2"/>
          <w:szCs w:val="28"/>
          <w:highlight w:val="yellow"/>
        </w:rPr>
        <w:t>с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2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к</w:t>
      </w:r>
      <w:r w:rsidRPr="003146D2">
        <w:rPr>
          <w:color w:val="000000"/>
          <w:spacing w:val="1"/>
          <w:szCs w:val="28"/>
          <w:highlight w:val="yellow"/>
        </w:rPr>
        <w:t>ри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ев</w:t>
      </w:r>
      <w:r w:rsidRPr="003146D2">
        <w:rPr>
          <w:color w:val="000000"/>
          <w:spacing w:val="1"/>
          <w:szCs w:val="28"/>
          <w:highlight w:val="yellow"/>
        </w:rPr>
        <w:t xml:space="preserve"> 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го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4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э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х текст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х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жес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вен</w:t>
      </w:r>
      <w:r w:rsidRPr="003146D2">
        <w:rPr>
          <w:color w:val="000000"/>
          <w:spacing w:val="-1"/>
          <w:szCs w:val="28"/>
          <w:highlight w:val="yellow"/>
        </w:rPr>
        <w:t>ны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«Е</w:t>
      </w:r>
      <w:r w:rsidRPr="003146D2">
        <w:rPr>
          <w:color w:val="000000"/>
          <w:szCs w:val="28"/>
          <w:highlight w:val="yellow"/>
        </w:rPr>
        <w:t>сли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ат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 xml:space="preserve"> 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pacing w:val="-1"/>
          <w:szCs w:val="28"/>
          <w:highlight w:val="yellow"/>
        </w:rPr>
        <w:t>од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св</w:t>
      </w:r>
      <w:r w:rsidRPr="003146D2">
        <w:rPr>
          <w:color w:val="000000"/>
          <w:spacing w:val="-2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текс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, то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кламе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кст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х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тся</w:t>
      </w:r>
      <w:r w:rsidRPr="003146D2">
        <w:rPr>
          <w:color w:val="000000"/>
          <w:spacing w:val="7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за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 xml:space="preserve">ем,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zCs w:val="28"/>
          <w:highlight w:val="yellow"/>
        </w:rPr>
        <w:t>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вс</w:t>
      </w:r>
      <w:r w:rsidRPr="003146D2">
        <w:rPr>
          <w:color w:val="000000"/>
          <w:spacing w:val="-2"/>
          <w:szCs w:val="28"/>
          <w:highlight w:val="yellow"/>
        </w:rPr>
        <w:t>я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-1"/>
          <w:szCs w:val="28"/>
          <w:highlight w:val="yellow"/>
        </w:rPr>
        <w:t>.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 xml:space="preserve">есть </w:t>
      </w:r>
      <w:r w:rsidRPr="003146D2">
        <w:rPr>
          <w:color w:val="000000"/>
          <w:spacing w:val="1"/>
          <w:szCs w:val="28"/>
          <w:highlight w:val="yellow"/>
        </w:rPr>
        <w:t>по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ци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4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п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»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[</w:t>
      </w:r>
      <w:proofErr w:type="spellStart"/>
      <w:r w:rsidRPr="003146D2">
        <w:rPr>
          <w:color w:val="000000"/>
          <w:spacing w:val="-1"/>
          <w:szCs w:val="28"/>
          <w:highlight w:val="yellow"/>
        </w:rPr>
        <w:t>Бл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ин</w:t>
      </w:r>
      <w:r w:rsidRPr="003146D2">
        <w:rPr>
          <w:color w:val="000000"/>
          <w:spacing w:val="4"/>
          <w:szCs w:val="28"/>
          <w:highlight w:val="yellow"/>
        </w:rPr>
        <w:t>а</w:t>
      </w:r>
      <w:proofErr w:type="spellEnd"/>
      <w:r w:rsidRPr="003146D2">
        <w:rPr>
          <w:color w:val="000000"/>
          <w:szCs w:val="28"/>
          <w:highlight w:val="yellow"/>
        </w:rPr>
        <w:t>-Мел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 xml:space="preserve">к </w:t>
      </w:r>
      <w:r w:rsidRPr="003146D2">
        <w:rPr>
          <w:color w:val="000000"/>
          <w:spacing w:val="-1"/>
          <w:szCs w:val="28"/>
          <w:highlight w:val="yellow"/>
        </w:rPr>
        <w:t>20</w:t>
      </w:r>
      <w:r w:rsidRPr="003146D2">
        <w:rPr>
          <w:color w:val="000000"/>
          <w:spacing w:val="1"/>
          <w:szCs w:val="28"/>
          <w:highlight w:val="yellow"/>
        </w:rPr>
        <w:t>0</w:t>
      </w:r>
      <w:r w:rsidRPr="003146D2">
        <w:rPr>
          <w:color w:val="000000"/>
          <w:spacing w:val="-1"/>
          <w:szCs w:val="28"/>
          <w:highlight w:val="yellow"/>
        </w:rPr>
        <w:t>3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1</w:t>
      </w:r>
      <w:r w:rsidRPr="003146D2">
        <w:rPr>
          <w:color w:val="000000"/>
          <w:spacing w:val="-1"/>
          <w:szCs w:val="28"/>
          <w:highlight w:val="yellow"/>
        </w:rPr>
        <w:t>0</w:t>
      </w:r>
      <w:r w:rsidRPr="003146D2">
        <w:rPr>
          <w:color w:val="000000"/>
          <w:spacing w:val="1"/>
          <w:szCs w:val="28"/>
          <w:highlight w:val="yellow"/>
        </w:rPr>
        <w:t>7</w:t>
      </w:r>
      <w:r w:rsidRPr="003146D2">
        <w:rPr>
          <w:color w:val="000000"/>
          <w:spacing w:val="-2"/>
          <w:szCs w:val="28"/>
          <w:highlight w:val="yellow"/>
        </w:rPr>
        <w:t>]</w:t>
      </w:r>
      <w:r w:rsidRPr="003146D2">
        <w:rPr>
          <w:color w:val="000000"/>
          <w:szCs w:val="28"/>
          <w:highlight w:val="yellow"/>
        </w:rPr>
        <w:t>.</w:t>
      </w: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 w:line="359" w:lineRule="auto"/>
        <w:ind w:left="102" w:right="46" w:firstLine="708"/>
        <w:rPr>
          <w:color w:val="000000"/>
          <w:szCs w:val="28"/>
        </w:rPr>
      </w:pP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пи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ы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пи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ли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пы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«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ор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ро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и</w:t>
      </w:r>
      <w:proofErr w:type="spellEnd"/>
      <w:r w:rsidRPr="00723013">
        <w:rPr>
          <w:color w:val="000000"/>
          <w:szCs w:val="28"/>
          <w:highlight w:val="yellow"/>
        </w:rPr>
        <w:t xml:space="preserve">»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а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еса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в.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ри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д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я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г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чт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zCs w:val="28"/>
          <w:highlight w:val="yellow"/>
        </w:rPr>
        <w:t>ы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здать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 xml:space="preserve">й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ю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pacing w:val="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 xml:space="preserve">,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pacing w:val="1"/>
          <w:szCs w:val="28"/>
          <w:highlight w:val="yellow"/>
        </w:rPr>
        <w:t>х</w:t>
      </w:r>
      <w:r w:rsidRPr="00723013">
        <w:rPr>
          <w:color w:val="000000"/>
          <w:spacing w:val="-1"/>
          <w:szCs w:val="28"/>
          <w:highlight w:val="yellow"/>
        </w:rPr>
        <w:t>од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2"/>
          <w:szCs w:val="28"/>
          <w:highlight w:val="yellow"/>
        </w:rPr>
        <w:t>ф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ь</w:t>
      </w:r>
      <w:proofErr w:type="spellEnd"/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м </w:t>
      </w:r>
      <w:r w:rsidRPr="00723013">
        <w:rPr>
          <w:color w:val="000000"/>
          <w:spacing w:val="1"/>
          <w:szCs w:val="28"/>
          <w:highlight w:val="yellow"/>
        </w:rPr>
        <w:t>об</w:t>
      </w:r>
      <w:r w:rsidRPr="00723013">
        <w:rPr>
          <w:color w:val="000000"/>
          <w:spacing w:val="-1"/>
          <w:szCs w:val="28"/>
          <w:highlight w:val="yellow"/>
        </w:rPr>
        <w:t>ъ</w:t>
      </w:r>
      <w:r w:rsidRPr="00723013">
        <w:rPr>
          <w:color w:val="000000"/>
          <w:szCs w:val="28"/>
          <w:highlight w:val="yellow"/>
        </w:rPr>
        <w:t>ек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 xml:space="preserve"> 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ды</w:t>
      </w:r>
      <w:r w:rsidRPr="00723013">
        <w:rPr>
          <w:color w:val="000000"/>
          <w:szCs w:val="28"/>
          <w:highlight w:val="yellow"/>
        </w:rPr>
        <w:t xml:space="preserve">. </w:t>
      </w:r>
      <w:r w:rsidRPr="00723013">
        <w:rPr>
          <w:color w:val="000000"/>
          <w:spacing w:val="-1"/>
          <w:szCs w:val="28"/>
          <w:highlight w:val="yellow"/>
        </w:rPr>
        <w:t>Пр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з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те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ст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в,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д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азн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 xml:space="preserve">я 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вет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мы</w:t>
      </w:r>
      <w:r w:rsidRPr="00723013">
        <w:rPr>
          <w:color w:val="000000"/>
          <w:spacing w:val="1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ащат</w:t>
      </w:r>
      <w:r w:rsidRPr="00723013">
        <w:rPr>
          <w:color w:val="000000"/>
          <w:spacing w:val="-1"/>
          <w:szCs w:val="28"/>
          <w:highlight w:val="yellow"/>
        </w:rPr>
        <w:t>ь</w:t>
      </w:r>
      <w:r w:rsidRPr="00723013">
        <w:rPr>
          <w:color w:val="000000"/>
          <w:szCs w:val="28"/>
          <w:highlight w:val="yellow"/>
        </w:rPr>
        <w:t>ся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 xml:space="preserve">к 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-3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зна</w:t>
      </w:r>
      <w:r w:rsidRPr="00723013">
        <w:rPr>
          <w:color w:val="000000"/>
          <w:spacing w:val="-1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 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ет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люд</w:t>
      </w:r>
      <w:r w:rsidRPr="00723013">
        <w:rPr>
          <w:color w:val="000000"/>
          <w:szCs w:val="28"/>
          <w:highlight w:val="yellow"/>
        </w:rPr>
        <w:t>ям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(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zCs w:val="28"/>
          <w:highlight w:val="yellow"/>
        </w:rPr>
        <w:t xml:space="preserve">е, </w:t>
      </w:r>
      <w:r w:rsidRPr="00723013">
        <w:rPr>
          <w:color w:val="000000"/>
          <w:spacing w:val="-1"/>
          <w:szCs w:val="28"/>
          <w:highlight w:val="yellow"/>
        </w:rPr>
        <w:t>б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шке,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е)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вк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zCs w:val="28"/>
          <w:highlight w:val="yellow"/>
        </w:rPr>
        <w:t>чать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ц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ал</w:t>
      </w:r>
      <w:r w:rsidRPr="00723013">
        <w:rPr>
          <w:color w:val="000000"/>
          <w:spacing w:val="-2"/>
          <w:szCs w:val="28"/>
          <w:highlight w:val="yellow"/>
        </w:rPr>
        <w:t>ь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еал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-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-3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 xml:space="preserve">я, </w:t>
      </w:r>
      <w:r w:rsidRPr="00723013">
        <w:rPr>
          <w:color w:val="000000"/>
          <w:spacing w:val="-2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вы</w:t>
      </w:r>
      <w:r w:rsidRPr="00723013">
        <w:rPr>
          <w:color w:val="000000"/>
          <w:spacing w:val="-2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 для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.</w:t>
      </w:r>
    </w:p>
    <w:p w:rsidR="00D7346E" w:rsidRPr="00B21196" w:rsidRDefault="00D7346E" w:rsidP="00B21196">
      <w:pPr>
        <w:pStyle w:val="a4"/>
        <w:ind w:left="0" w:firstLine="709"/>
      </w:pP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165BF4" w:rsidRDefault="00A00C7B" w:rsidP="0070440D">
      <w:pPr>
        <w:pStyle w:val="a4"/>
        <w:tabs>
          <w:tab w:val="left" w:pos="3495"/>
        </w:tabs>
        <w:ind w:left="709"/>
      </w:pPr>
      <w:r>
        <w:rPr>
          <w:color w:val="000000"/>
          <w:szCs w:val="28"/>
        </w:rPr>
        <w:t>С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этим с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</w:t>
      </w:r>
      <w:r>
        <w:rPr>
          <w:color w:val="000000"/>
          <w:spacing w:val="-1"/>
          <w:szCs w:val="28"/>
        </w:rPr>
        <w:t>л</w:t>
      </w:r>
      <w:r>
        <w:rPr>
          <w:color w:val="000000"/>
          <w:szCs w:val="28"/>
        </w:rPr>
        <w:t>ас</w:t>
      </w:r>
      <w:r>
        <w:rPr>
          <w:color w:val="000000"/>
          <w:spacing w:val="-3"/>
          <w:szCs w:val="28"/>
        </w:rPr>
        <w:t>у</w:t>
      </w:r>
      <w:r>
        <w:rPr>
          <w:color w:val="000000"/>
          <w:szCs w:val="28"/>
        </w:rPr>
        <w:t>ется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оп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с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1"/>
          <w:szCs w:val="28"/>
        </w:rPr>
        <w:t>ни</w:t>
      </w:r>
      <w:r>
        <w:rPr>
          <w:color w:val="000000"/>
          <w:szCs w:val="28"/>
        </w:rPr>
        <w:t xml:space="preserve">е 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-1"/>
          <w:szCs w:val="28"/>
        </w:rPr>
        <w:t>р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 xml:space="preserve">атива у </w:t>
      </w:r>
      <w:proofErr w:type="spellStart"/>
      <w:r>
        <w:rPr>
          <w:color w:val="000000"/>
          <w:spacing w:val="-1"/>
          <w:szCs w:val="28"/>
        </w:rPr>
        <w:t>Е</w:t>
      </w:r>
      <w:r>
        <w:rPr>
          <w:color w:val="000000"/>
          <w:szCs w:val="28"/>
        </w:rPr>
        <w:t>.В</w:t>
      </w:r>
      <w:r>
        <w:rPr>
          <w:color w:val="000000"/>
          <w:spacing w:val="-1"/>
          <w:szCs w:val="28"/>
        </w:rPr>
        <w:t>.П</w:t>
      </w:r>
      <w:r>
        <w:rPr>
          <w:color w:val="000000"/>
          <w:szCs w:val="28"/>
        </w:rPr>
        <w:t>а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чев</w:t>
      </w:r>
      <w:r>
        <w:rPr>
          <w:color w:val="000000"/>
          <w:spacing w:val="1"/>
          <w:szCs w:val="28"/>
        </w:rPr>
        <w:t>ой</w:t>
      </w:r>
      <w:proofErr w:type="spellEnd"/>
      <w:r>
        <w:rPr>
          <w:color w:val="000000"/>
          <w:szCs w:val="28"/>
        </w:rPr>
        <w:t>,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3"/>
          <w:szCs w:val="28"/>
        </w:rPr>
        <w:t>т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р</w:t>
      </w:r>
      <w:r>
        <w:rPr>
          <w:color w:val="000000"/>
          <w:szCs w:val="28"/>
        </w:rPr>
        <w:t>ая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-1"/>
          <w:szCs w:val="28"/>
        </w:rPr>
        <w:t>п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д</w:t>
      </w:r>
      <w:r>
        <w:rPr>
          <w:color w:val="000000"/>
          <w:szCs w:val="28"/>
        </w:rPr>
        <w:t>черкив</w:t>
      </w:r>
      <w:r>
        <w:rPr>
          <w:color w:val="000000"/>
          <w:spacing w:val="-2"/>
          <w:szCs w:val="28"/>
        </w:rPr>
        <w:t>а</w:t>
      </w:r>
      <w:r>
        <w:rPr>
          <w:color w:val="000000"/>
          <w:szCs w:val="28"/>
        </w:rPr>
        <w:t>ет, что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 xml:space="preserve"> х</w:t>
      </w:r>
      <w:r>
        <w:rPr>
          <w:color w:val="000000"/>
          <w:spacing w:val="-4"/>
          <w:szCs w:val="28"/>
        </w:rPr>
        <w:t>у</w:t>
      </w:r>
      <w:r>
        <w:rPr>
          <w:color w:val="000000"/>
          <w:spacing w:val="1"/>
          <w:szCs w:val="28"/>
        </w:rPr>
        <w:t>до</w:t>
      </w:r>
      <w:r>
        <w:rPr>
          <w:color w:val="000000"/>
          <w:szCs w:val="28"/>
        </w:rPr>
        <w:t>жеств</w:t>
      </w:r>
      <w:r>
        <w:rPr>
          <w:color w:val="000000"/>
          <w:spacing w:val="-3"/>
          <w:szCs w:val="28"/>
        </w:rPr>
        <w:t>е</w:t>
      </w:r>
      <w:r>
        <w:rPr>
          <w:color w:val="000000"/>
          <w:spacing w:val="-1"/>
          <w:szCs w:val="28"/>
        </w:rPr>
        <w:t>нн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м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pacing w:val="-1"/>
          <w:szCs w:val="28"/>
        </w:rPr>
        <w:t>п</w:t>
      </w:r>
      <w:r>
        <w:rPr>
          <w:color w:val="000000"/>
          <w:spacing w:val="1"/>
          <w:szCs w:val="28"/>
        </w:rPr>
        <w:t>ро</w:t>
      </w:r>
      <w:r>
        <w:rPr>
          <w:color w:val="000000"/>
          <w:szCs w:val="28"/>
        </w:rPr>
        <w:t>з</w:t>
      </w:r>
      <w:r>
        <w:rPr>
          <w:color w:val="000000"/>
          <w:spacing w:val="-3"/>
          <w:szCs w:val="28"/>
        </w:rPr>
        <w:t>а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ч</w:t>
      </w:r>
      <w:r>
        <w:rPr>
          <w:color w:val="000000"/>
          <w:spacing w:val="-2"/>
          <w:szCs w:val="28"/>
        </w:rPr>
        <w:t>е</w:t>
      </w:r>
      <w:r>
        <w:rPr>
          <w:color w:val="000000"/>
          <w:szCs w:val="28"/>
        </w:rPr>
        <w:t>с</w:t>
      </w:r>
      <w:r>
        <w:rPr>
          <w:color w:val="000000"/>
          <w:spacing w:val="-2"/>
          <w:szCs w:val="28"/>
        </w:rPr>
        <w:t>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 xml:space="preserve">м </w:t>
      </w:r>
      <w:r>
        <w:rPr>
          <w:color w:val="000000"/>
          <w:spacing w:val="1"/>
          <w:szCs w:val="28"/>
        </w:rPr>
        <w:t>п</w:t>
      </w:r>
      <w:r>
        <w:rPr>
          <w:color w:val="000000"/>
          <w:spacing w:val="-1"/>
          <w:szCs w:val="28"/>
        </w:rPr>
        <w:t>р</w:t>
      </w:r>
      <w:r>
        <w:rPr>
          <w:color w:val="000000"/>
          <w:spacing w:val="1"/>
          <w:szCs w:val="28"/>
        </w:rPr>
        <w:t>ои</w:t>
      </w:r>
      <w:r>
        <w:rPr>
          <w:color w:val="000000"/>
          <w:szCs w:val="28"/>
        </w:rPr>
        <w:t>з</w:t>
      </w:r>
      <w:r>
        <w:rPr>
          <w:color w:val="000000"/>
          <w:spacing w:val="-1"/>
          <w:szCs w:val="28"/>
        </w:rPr>
        <w:t>в</w:t>
      </w:r>
      <w:r>
        <w:rPr>
          <w:color w:val="000000"/>
          <w:spacing w:val="-2"/>
          <w:szCs w:val="28"/>
        </w:rPr>
        <w:t>е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2"/>
          <w:szCs w:val="28"/>
        </w:rPr>
        <w:t>е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1"/>
          <w:szCs w:val="28"/>
        </w:rPr>
        <w:t>и</w:t>
      </w:r>
      <w:r>
        <w:rPr>
          <w:color w:val="000000"/>
          <w:szCs w:val="28"/>
        </w:rPr>
        <w:t>и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pacing w:val="-1"/>
          <w:szCs w:val="28"/>
        </w:rPr>
        <w:t>п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л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ц</w:t>
      </w:r>
      <w:r>
        <w:rPr>
          <w:color w:val="000000"/>
          <w:spacing w:val="-2"/>
          <w:szCs w:val="28"/>
        </w:rPr>
        <w:t>е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1"/>
          <w:szCs w:val="28"/>
        </w:rPr>
        <w:t>н</w:t>
      </w:r>
      <w:r>
        <w:rPr>
          <w:color w:val="000000"/>
          <w:spacing w:val="1"/>
          <w:szCs w:val="28"/>
        </w:rPr>
        <w:t>ы</w:t>
      </w:r>
      <w:r>
        <w:rPr>
          <w:color w:val="000000"/>
          <w:szCs w:val="28"/>
        </w:rPr>
        <w:t>й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pacing w:val="-2"/>
          <w:szCs w:val="28"/>
        </w:rPr>
        <w:t>г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</w:t>
      </w:r>
      <w:r>
        <w:rPr>
          <w:color w:val="000000"/>
          <w:spacing w:val="-2"/>
          <w:szCs w:val="28"/>
        </w:rPr>
        <w:t>о</w:t>
      </w:r>
      <w:r>
        <w:rPr>
          <w:color w:val="000000"/>
          <w:spacing w:val="1"/>
          <w:szCs w:val="28"/>
        </w:rPr>
        <w:t>р</w:t>
      </w:r>
      <w:r>
        <w:rPr>
          <w:color w:val="000000"/>
          <w:spacing w:val="-2"/>
          <w:szCs w:val="28"/>
        </w:rPr>
        <w:t>я</w:t>
      </w:r>
      <w:r>
        <w:rPr>
          <w:color w:val="000000"/>
          <w:szCs w:val="28"/>
        </w:rPr>
        <w:t>щий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3"/>
          <w:szCs w:val="28"/>
        </w:rPr>
        <w:t>т</w:t>
      </w:r>
      <w:r>
        <w:rPr>
          <w:color w:val="000000"/>
          <w:spacing w:val="7"/>
          <w:szCs w:val="28"/>
        </w:rPr>
        <w:t>с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тст</w:t>
      </w:r>
      <w:r>
        <w:rPr>
          <w:color w:val="000000"/>
          <w:spacing w:val="1"/>
          <w:szCs w:val="28"/>
        </w:rPr>
        <w:t>в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ет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000000"/>
          <w:spacing w:val="1"/>
          <w:szCs w:val="28"/>
        </w:rPr>
        <w:t xml:space="preserve"> н</w:t>
      </w:r>
      <w:r>
        <w:rPr>
          <w:color w:val="000000"/>
          <w:szCs w:val="28"/>
        </w:rPr>
        <w:t xml:space="preserve">ет </w:t>
      </w:r>
      <w:r>
        <w:rPr>
          <w:color w:val="000000"/>
          <w:spacing w:val="1"/>
          <w:szCs w:val="28"/>
        </w:rPr>
        <w:t>п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1"/>
          <w:szCs w:val="28"/>
        </w:rPr>
        <w:t>линно</w:t>
      </w:r>
      <w:r>
        <w:rPr>
          <w:color w:val="000000"/>
          <w:szCs w:val="28"/>
        </w:rPr>
        <w:t>й 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мм</w:t>
      </w:r>
      <w:r>
        <w:rPr>
          <w:color w:val="000000"/>
          <w:spacing w:val="-4"/>
          <w:szCs w:val="28"/>
        </w:rPr>
        <w:t>у</w:t>
      </w:r>
      <w:r>
        <w:rPr>
          <w:color w:val="000000"/>
          <w:spacing w:val="1"/>
          <w:szCs w:val="28"/>
        </w:rPr>
        <w:t>ни</w:t>
      </w:r>
      <w:r>
        <w:rPr>
          <w:color w:val="000000"/>
          <w:spacing w:val="-2"/>
          <w:szCs w:val="28"/>
        </w:rPr>
        <w:t>к</w:t>
      </w:r>
      <w:r>
        <w:rPr>
          <w:color w:val="000000"/>
          <w:szCs w:val="28"/>
        </w:rPr>
        <w:t>а</w:t>
      </w:r>
      <w:r>
        <w:rPr>
          <w:color w:val="000000"/>
          <w:spacing w:val="-1"/>
          <w:szCs w:val="28"/>
        </w:rPr>
        <w:t>ц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и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в см</w:t>
      </w:r>
      <w:r>
        <w:rPr>
          <w:color w:val="000000"/>
          <w:spacing w:val="1"/>
          <w:szCs w:val="28"/>
        </w:rPr>
        <w:t>ы</w:t>
      </w:r>
      <w:r>
        <w:rPr>
          <w:color w:val="000000"/>
          <w:szCs w:val="28"/>
        </w:rPr>
        <w:t>сле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-1"/>
          <w:szCs w:val="28"/>
        </w:rPr>
        <w:t>з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м</w:t>
      </w:r>
      <w:r>
        <w:rPr>
          <w:color w:val="000000"/>
          <w:spacing w:val="-1"/>
          <w:szCs w:val="28"/>
        </w:rPr>
        <w:t>од</w:t>
      </w:r>
      <w:r>
        <w:rPr>
          <w:color w:val="000000"/>
          <w:szCs w:val="28"/>
        </w:rPr>
        <w:t>е</w:t>
      </w:r>
      <w:r>
        <w:rPr>
          <w:color w:val="000000"/>
          <w:spacing w:val="1"/>
          <w:szCs w:val="28"/>
        </w:rPr>
        <w:t>й</w:t>
      </w:r>
      <w:r>
        <w:rPr>
          <w:color w:val="000000"/>
          <w:szCs w:val="28"/>
        </w:rPr>
        <w:t>ств</w:t>
      </w:r>
      <w:r>
        <w:rPr>
          <w:color w:val="000000"/>
          <w:spacing w:val="-2"/>
          <w:szCs w:val="28"/>
        </w:rPr>
        <w:t>и</w:t>
      </w:r>
      <w:r>
        <w:rPr>
          <w:color w:val="000000"/>
          <w:szCs w:val="28"/>
        </w:rPr>
        <w:t>я</w:t>
      </w:r>
      <w:r>
        <w:rPr>
          <w:color w:val="000000"/>
          <w:spacing w:val="3"/>
          <w:szCs w:val="28"/>
        </w:rPr>
        <w:t xml:space="preserve"> </w:t>
      </w:r>
      <w:proofErr w:type="gramStart"/>
      <w:r>
        <w:rPr>
          <w:color w:val="000000"/>
          <w:szCs w:val="28"/>
        </w:rPr>
        <w:t>Я</w:t>
      </w:r>
      <w:proofErr w:type="gramEnd"/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4"/>
          <w:szCs w:val="28"/>
        </w:rPr>
        <w:t>Т</w:t>
      </w:r>
      <w:r>
        <w:rPr>
          <w:color w:val="000000"/>
          <w:szCs w:val="28"/>
        </w:rPr>
        <w:t>Ы.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-1"/>
          <w:szCs w:val="28"/>
        </w:rPr>
        <w:t>«</w:t>
      </w:r>
      <w:r>
        <w:rPr>
          <w:color w:val="000000"/>
          <w:spacing w:val="1"/>
          <w:szCs w:val="28"/>
        </w:rPr>
        <w:t>Г</w:t>
      </w:r>
      <w:r>
        <w:rPr>
          <w:color w:val="000000"/>
          <w:spacing w:val="-1"/>
          <w:szCs w:val="28"/>
        </w:rPr>
        <w:t>л</w:t>
      </w:r>
      <w:r>
        <w:rPr>
          <w:color w:val="000000"/>
          <w:szCs w:val="28"/>
        </w:rPr>
        <w:t>авное,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ч</w:t>
      </w:r>
      <w:r>
        <w:rPr>
          <w:color w:val="000000"/>
          <w:spacing w:val="-2"/>
          <w:szCs w:val="28"/>
        </w:rPr>
        <w:t>т</w:t>
      </w:r>
      <w:r>
        <w:rPr>
          <w:color w:val="000000"/>
          <w:szCs w:val="28"/>
        </w:rPr>
        <w:t xml:space="preserve">о </w:t>
      </w:r>
      <w:proofErr w:type="gramStart"/>
      <w:r>
        <w:rPr>
          <w:color w:val="000000"/>
          <w:spacing w:val="1"/>
          <w:szCs w:val="28"/>
        </w:rPr>
        <w:t>п</w:t>
      </w:r>
      <w:r>
        <w:rPr>
          <w:color w:val="000000"/>
          <w:spacing w:val="-1"/>
          <w:szCs w:val="28"/>
        </w:rPr>
        <w:t>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ти</w:t>
      </w:r>
      <w:r>
        <w:rPr>
          <w:color w:val="000000"/>
          <w:spacing w:val="-2"/>
          <w:szCs w:val="28"/>
        </w:rPr>
        <w:t>в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по</w:t>
      </w:r>
      <w:r>
        <w:rPr>
          <w:color w:val="000000"/>
          <w:szCs w:val="28"/>
        </w:rPr>
        <w:t>с</w:t>
      </w:r>
      <w:r>
        <w:rPr>
          <w:color w:val="000000"/>
          <w:spacing w:val="-3"/>
          <w:szCs w:val="28"/>
        </w:rPr>
        <w:t>т</w:t>
      </w:r>
      <w:r>
        <w:rPr>
          <w:color w:val="000000"/>
          <w:szCs w:val="28"/>
        </w:rPr>
        <w:t>ав</w:t>
      </w:r>
      <w:r>
        <w:rPr>
          <w:color w:val="000000"/>
          <w:spacing w:val="-1"/>
          <w:szCs w:val="28"/>
        </w:rPr>
        <w:t>л</w:t>
      </w:r>
      <w:r>
        <w:rPr>
          <w:color w:val="000000"/>
          <w:szCs w:val="28"/>
        </w:rPr>
        <w:t xml:space="preserve">яет 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</w:t>
      </w:r>
      <w:r>
        <w:rPr>
          <w:color w:val="000000"/>
          <w:spacing w:val="-1"/>
          <w:szCs w:val="28"/>
        </w:rPr>
        <w:t>р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а</w:t>
      </w:r>
      <w:r>
        <w:rPr>
          <w:color w:val="000000"/>
          <w:spacing w:val="-3"/>
          <w:szCs w:val="28"/>
        </w:rPr>
        <w:t>т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в</w:t>
      </w:r>
      <w:proofErr w:type="gramEnd"/>
      <w:r>
        <w:rPr>
          <w:color w:val="000000"/>
          <w:szCs w:val="28"/>
        </w:rPr>
        <w:t xml:space="preserve"> 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аз</w:t>
      </w:r>
      <w:r>
        <w:rPr>
          <w:color w:val="000000"/>
          <w:spacing w:val="-3"/>
          <w:szCs w:val="28"/>
        </w:rPr>
        <w:t>г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3"/>
          <w:szCs w:val="28"/>
        </w:rPr>
        <w:t>в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рн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 xml:space="preserve">му  </w:t>
      </w:r>
      <w:r>
        <w:rPr>
          <w:color w:val="000000"/>
          <w:spacing w:val="1"/>
          <w:szCs w:val="28"/>
        </w:rPr>
        <w:t>ди</w:t>
      </w:r>
      <w:r>
        <w:rPr>
          <w:color w:val="000000"/>
          <w:szCs w:val="28"/>
        </w:rPr>
        <w:t>ск</w:t>
      </w:r>
      <w:r>
        <w:rPr>
          <w:color w:val="000000"/>
          <w:spacing w:val="-3"/>
          <w:szCs w:val="28"/>
        </w:rPr>
        <w:t>у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 xml:space="preserve">су  и 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-1"/>
          <w:szCs w:val="28"/>
        </w:rPr>
        <w:t>л</w:t>
      </w:r>
      <w:r>
        <w:rPr>
          <w:color w:val="000000"/>
          <w:spacing w:val="3"/>
          <w:szCs w:val="28"/>
        </w:rPr>
        <w:t>и</w:t>
      </w:r>
      <w:r>
        <w:rPr>
          <w:color w:val="000000"/>
          <w:spacing w:val="1"/>
          <w:szCs w:val="28"/>
        </w:rPr>
        <w:t>р</w:t>
      </w:r>
      <w:r>
        <w:rPr>
          <w:color w:val="000000"/>
          <w:spacing w:val="-1"/>
          <w:szCs w:val="28"/>
        </w:rPr>
        <w:t>и</w:t>
      </w:r>
      <w:r>
        <w:rPr>
          <w:color w:val="000000"/>
          <w:szCs w:val="28"/>
        </w:rPr>
        <w:t xml:space="preserve">ке, </w:t>
      </w:r>
      <w:r>
        <w:rPr>
          <w:color w:val="000000"/>
          <w:spacing w:val="13"/>
          <w:szCs w:val="28"/>
        </w:rPr>
        <w:t xml:space="preserve"> </w:t>
      </w:r>
      <w:r>
        <w:rPr>
          <w:color w:val="000000"/>
          <w:szCs w:val="28"/>
        </w:rPr>
        <w:t xml:space="preserve">- 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тме</w:t>
      </w:r>
      <w:r>
        <w:rPr>
          <w:color w:val="000000"/>
          <w:spacing w:val="-2"/>
          <w:szCs w:val="28"/>
        </w:rPr>
        <w:t>ч</w:t>
      </w:r>
      <w:r>
        <w:rPr>
          <w:color w:val="000000"/>
          <w:szCs w:val="28"/>
        </w:rPr>
        <w:t xml:space="preserve">ает </w:t>
      </w:r>
      <w:r>
        <w:rPr>
          <w:color w:val="000000"/>
          <w:spacing w:val="-1"/>
          <w:szCs w:val="28"/>
        </w:rPr>
        <w:t>Е</w:t>
      </w:r>
      <w:r>
        <w:rPr>
          <w:color w:val="000000"/>
          <w:szCs w:val="28"/>
        </w:rPr>
        <w:t>.В.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-1"/>
          <w:szCs w:val="28"/>
        </w:rPr>
        <w:t>П</w:t>
      </w:r>
      <w:r>
        <w:rPr>
          <w:color w:val="000000"/>
          <w:szCs w:val="28"/>
        </w:rPr>
        <w:t>а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чева</w:t>
      </w:r>
      <w:r>
        <w:rPr>
          <w:color w:val="000000"/>
          <w:spacing w:val="5"/>
          <w:szCs w:val="28"/>
        </w:rPr>
        <w:t xml:space="preserve"> </w:t>
      </w:r>
      <w:r>
        <w:rPr>
          <w:color w:val="000000"/>
          <w:szCs w:val="28"/>
        </w:rPr>
        <w:t>–</w:t>
      </w:r>
      <w:r>
        <w:rPr>
          <w:color w:val="000000"/>
          <w:spacing w:val="5"/>
          <w:szCs w:val="28"/>
        </w:rPr>
        <w:t xml:space="preserve"> </w:t>
      </w:r>
      <w:r>
        <w:rPr>
          <w:color w:val="000000"/>
          <w:szCs w:val="28"/>
        </w:rPr>
        <w:t>э</w:t>
      </w:r>
      <w:r>
        <w:rPr>
          <w:color w:val="000000"/>
          <w:spacing w:val="-3"/>
          <w:szCs w:val="28"/>
        </w:rPr>
        <w:t>т</w:t>
      </w:r>
      <w:r>
        <w:rPr>
          <w:color w:val="000000"/>
          <w:szCs w:val="28"/>
        </w:rPr>
        <w:t>о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1"/>
          <w:szCs w:val="28"/>
        </w:rPr>
        <w:t>р</w:t>
      </w:r>
      <w:r>
        <w:rPr>
          <w:color w:val="000000"/>
          <w:szCs w:val="28"/>
        </w:rPr>
        <w:t>есат.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По</w:t>
      </w:r>
      <w:r>
        <w:rPr>
          <w:color w:val="000000"/>
          <w:szCs w:val="28"/>
        </w:rPr>
        <w:t>с</w:t>
      </w:r>
      <w:r>
        <w:rPr>
          <w:color w:val="000000"/>
          <w:spacing w:val="-2"/>
          <w:szCs w:val="28"/>
        </w:rPr>
        <w:t>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ль</w:t>
      </w:r>
      <w:r>
        <w:rPr>
          <w:color w:val="000000"/>
          <w:szCs w:val="28"/>
        </w:rPr>
        <w:t xml:space="preserve">ку </w:t>
      </w:r>
      <w:r>
        <w:rPr>
          <w:color w:val="000000"/>
          <w:spacing w:val="-1"/>
          <w:szCs w:val="28"/>
        </w:rPr>
        <w:t>л</w:t>
      </w:r>
      <w:r>
        <w:rPr>
          <w:color w:val="000000"/>
          <w:spacing w:val="1"/>
          <w:szCs w:val="28"/>
        </w:rPr>
        <w:t>ири</w:t>
      </w:r>
      <w:r>
        <w:rPr>
          <w:color w:val="000000"/>
          <w:szCs w:val="28"/>
        </w:rPr>
        <w:t>ка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pacing w:val="1"/>
          <w:szCs w:val="28"/>
        </w:rPr>
        <w:t>и</w:t>
      </w:r>
      <w:r>
        <w:rPr>
          <w:color w:val="000000"/>
          <w:spacing w:val="-3"/>
          <w:szCs w:val="28"/>
        </w:rPr>
        <w:t>м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т</w:t>
      </w:r>
      <w:r>
        <w:rPr>
          <w:color w:val="000000"/>
          <w:spacing w:val="-2"/>
          <w:szCs w:val="28"/>
        </w:rPr>
        <w:t>и</w:t>
      </w:r>
      <w:r>
        <w:rPr>
          <w:color w:val="000000"/>
          <w:spacing w:val="1"/>
          <w:szCs w:val="28"/>
        </w:rPr>
        <w:t>р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ет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(</w:t>
      </w:r>
      <w:r>
        <w:rPr>
          <w:color w:val="000000"/>
          <w:spacing w:val="-1"/>
          <w:szCs w:val="28"/>
        </w:rPr>
        <w:t>п</w:t>
      </w:r>
      <w:r>
        <w:rPr>
          <w:color w:val="000000"/>
          <w:szCs w:val="28"/>
        </w:rPr>
        <w:t>о</w:t>
      </w:r>
      <w:r>
        <w:rPr>
          <w:color w:val="000000"/>
          <w:spacing w:val="4"/>
          <w:szCs w:val="28"/>
        </w:rPr>
        <w:t xml:space="preserve"> </w:t>
      </w:r>
      <w:r>
        <w:rPr>
          <w:color w:val="000000"/>
          <w:spacing w:val="-1"/>
          <w:szCs w:val="28"/>
        </w:rPr>
        <w:t>Пл</w:t>
      </w:r>
      <w:r>
        <w:rPr>
          <w:color w:val="000000"/>
          <w:szCs w:val="28"/>
        </w:rPr>
        <w:t>ат</w:t>
      </w:r>
      <w:r>
        <w:rPr>
          <w:color w:val="000000"/>
          <w:spacing w:val="-1"/>
          <w:szCs w:val="28"/>
        </w:rPr>
        <w:t>о</w:t>
      </w:r>
      <w:r>
        <w:rPr>
          <w:color w:val="000000"/>
          <w:spacing w:val="1"/>
          <w:szCs w:val="28"/>
        </w:rPr>
        <w:t>н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 xml:space="preserve">)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аз</w:t>
      </w:r>
      <w:r>
        <w:rPr>
          <w:color w:val="000000"/>
          <w:spacing w:val="-3"/>
          <w:szCs w:val="28"/>
        </w:rPr>
        <w:t>г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</w:t>
      </w:r>
      <w:r>
        <w:rPr>
          <w:color w:val="000000"/>
          <w:spacing w:val="-2"/>
          <w:szCs w:val="28"/>
        </w:rPr>
        <w:t>о</w:t>
      </w:r>
      <w:r>
        <w:rPr>
          <w:color w:val="000000"/>
          <w:spacing w:val="1"/>
          <w:szCs w:val="28"/>
        </w:rPr>
        <w:t>рн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ю</w:t>
      </w:r>
      <w:r>
        <w:rPr>
          <w:color w:val="000000"/>
          <w:spacing w:val="2"/>
          <w:szCs w:val="28"/>
        </w:rPr>
        <w:t xml:space="preserve"> </w:t>
      </w:r>
      <w:r>
        <w:rPr>
          <w:color w:val="000000"/>
          <w:szCs w:val="28"/>
        </w:rPr>
        <w:t>с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т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а</w:t>
      </w:r>
      <w:r>
        <w:rPr>
          <w:color w:val="000000"/>
          <w:spacing w:val="1"/>
          <w:szCs w:val="28"/>
        </w:rPr>
        <w:t>ци</w:t>
      </w:r>
      <w:r>
        <w:rPr>
          <w:color w:val="000000"/>
          <w:spacing w:val="-1"/>
          <w:szCs w:val="28"/>
        </w:rPr>
        <w:t>ю</w:t>
      </w:r>
      <w:r>
        <w:rPr>
          <w:color w:val="000000"/>
          <w:szCs w:val="28"/>
        </w:rPr>
        <w:t xml:space="preserve">, </w:t>
      </w:r>
      <w:r>
        <w:rPr>
          <w:color w:val="000000"/>
          <w:spacing w:val="1"/>
          <w:szCs w:val="28"/>
        </w:rPr>
        <w:t>о</w:t>
      </w:r>
      <w:r>
        <w:rPr>
          <w:color w:val="000000"/>
          <w:spacing w:val="-1"/>
          <w:szCs w:val="28"/>
        </w:rPr>
        <w:t>н</w:t>
      </w:r>
      <w:r>
        <w:rPr>
          <w:color w:val="000000"/>
          <w:szCs w:val="28"/>
        </w:rPr>
        <w:t>а,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zCs w:val="28"/>
        </w:rPr>
        <w:t>в час</w:t>
      </w:r>
      <w:r>
        <w:rPr>
          <w:color w:val="000000"/>
          <w:spacing w:val="2"/>
          <w:szCs w:val="28"/>
        </w:rPr>
        <w:t>т</w:t>
      </w:r>
      <w:r>
        <w:rPr>
          <w:color w:val="000000"/>
          <w:spacing w:val="-1"/>
          <w:szCs w:val="28"/>
        </w:rPr>
        <w:t>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сти,</w:t>
      </w:r>
      <w:r>
        <w:rPr>
          <w:color w:val="000000"/>
          <w:spacing w:val="1"/>
          <w:szCs w:val="28"/>
        </w:rPr>
        <w:t xml:space="preserve"> и</w:t>
      </w:r>
      <w:r>
        <w:rPr>
          <w:color w:val="000000"/>
          <w:spacing w:val="-3"/>
          <w:szCs w:val="28"/>
        </w:rPr>
        <w:t>м</w:t>
      </w:r>
      <w:r>
        <w:rPr>
          <w:color w:val="000000"/>
          <w:spacing w:val="1"/>
          <w:szCs w:val="28"/>
        </w:rPr>
        <w:t>и</w:t>
      </w:r>
      <w:r>
        <w:rPr>
          <w:color w:val="000000"/>
          <w:spacing w:val="-3"/>
          <w:szCs w:val="28"/>
        </w:rPr>
        <w:t>т</w:t>
      </w:r>
      <w:r>
        <w:rPr>
          <w:color w:val="000000"/>
          <w:spacing w:val="1"/>
          <w:szCs w:val="28"/>
        </w:rPr>
        <w:t>ир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ет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н</w:t>
      </w:r>
      <w:r>
        <w:rPr>
          <w:color w:val="000000"/>
          <w:szCs w:val="28"/>
        </w:rPr>
        <w:t>алич</w:t>
      </w:r>
      <w:r>
        <w:rPr>
          <w:color w:val="000000"/>
          <w:spacing w:val="-1"/>
          <w:szCs w:val="28"/>
        </w:rPr>
        <w:t>и</w:t>
      </w:r>
      <w:r>
        <w:rPr>
          <w:color w:val="000000"/>
          <w:szCs w:val="28"/>
        </w:rPr>
        <w:t>е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2"/>
          <w:szCs w:val="28"/>
        </w:rPr>
        <w:t>а</w:t>
      </w:r>
      <w:r>
        <w:rPr>
          <w:color w:val="000000"/>
          <w:spacing w:val="-1"/>
          <w:szCs w:val="28"/>
        </w:rPr>
        <w:t>д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еса</w:t>
      </w:r>
      <w:r>
        <w:rPr>
          <w:color w:val="000000"/>
          <w:spacing w:val="-2"/>
          <w:szCs w:val="28"/>
        </w:rPr>
        <w:t>т</w:t>
      </w:r>
      <w:r>
        <w:rPr>
          <w:color w:val="000000"/>
          <w:szCs w:val="28"/>
        </w:rPr>
        <w:t>а» [</w:t>
      </w:r>
      <w:r>
        <w:rPr>
          <w:color w:val="000000"/>
          <w:spacing w:val="-1"/>
          <w:szCs w:val="28"/>
        </w:rPr>
        <w:t>П</w:t>
      </w:r>
      <w:r>
        <w:rPr>
          <w:color w:val="000000"/>
          <w:szCs w:val="28"/>
        </w:rPr>
        <w:t>а</w:t>
      </w:r>
      <w:r>
        <w:rPr>
          <w:color w:val="000000"/>
          <w:spacing w:val="1"/>
          <w:szCs w:val="28"/>
        </w:rPr>
        <w:t>д</w:t>
      </w:r>
      <w:r>
        <w:rPr>
          <w:color w:val="000000"/>
          <w:spacing w:val="-4"/>
          <w:szCs w:val="28"/>
        </w:rPr>
        <w:t>у</w:t>
      </w:r>
      <w:r>
        <w:rPr>
          <w:color w:val="000000"/>
          <w:szCs w:val="28"/>
        </w:rPr>
        <w:t>чева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1"/>
          <w:szCs w:val="28"/>
        </w:rPr>
        <w:t>1</w:t>
      </w:r>
      <w:r>
        <w:rPr>
          <w:color w:val="000000"/>
          <w:spacing w:val="-1"/>
          <w:szCs w:val="28"/>
        </w:rPr>
        <w:t>9</w:t>
      </w:r>
      <w:r>
        <w:rPr>
          <w:color w:val="000000"/>
          <w:spacing w:val="1"/>
          <w:szCs w:val="28"/>
        </w:rPr>
        <w:t>9</w:t>
      </w:r>
      <w:r>
        <w:rPr>
          <w:color w:val="000000"/>
          <w:spacing w:val="-1"/>
          <w:szCs w:val="28"/>
        </w:rPr>
        <w:t>6</w:t>
      </w:r>
      <w:r>
        <w:rPr>
          <w:color w:val="000000"/>
          <w:szCs w:val="28"/>
        </w:rPr>
        <w:t>:</w:t>
      </w:r>
      <w:r>
        <w:rPr>
          <w:color w:val="000000"/>
          <w:spacing w:val="3"/>
          <w:szCs w:val="28"/>
        </w:rPr>
        <w:t xml:space="preserve"> </w:t>
      </w:r>
      <w:r>
        <w:rPr>
          <w:color w:val="000000"/>
          <w:spacing w:val="-1"/>
          <w:szCs w:val="28"/>
        </w:rPr>
        <w:t>20</w:t>
      </w:r>
      <w:r>
        <w:rPr>
          <w:color w:val="000000"/>
          <w:spacing w:val="1"/>
          <w:szCs w:val="28"/>
        </w:rPr>
        <w:t>9</w:t>
      </w:r>
      <w:r>
        <w:rPr>
          <w:color w:val="000000"/>
          <w:spacing w:val="-2"/>
          <w:szCs w:val="28"/>
        </w:rPr>
        <w:t>]</w:t>
      </w:r>
      <w:r>
        <w:rPr>
          <w:color w:val="000000"/>
          <w:szCs w:val="28"/>
        </w:rPr>
        <w:t>.</w:t>
      </w: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165BF4" w:rsidRDefault="00165BF4" w:rsidP="00165BF4">
      <w:pPr>
        <w:pStyle w:val="a4"/>
        <w:ind w:left="709"/>
      </w:pPr>
      <w:r w:rsidRPr="001A72F6">
        <w:rPr>
          <w:highlight w:val="yellow"/>
        </w:rPr>
        <w:lastRenderedPageBreak/>
        <w:t>Проблема оценки образных категорий в рекламной поэзии. (привести цитаты об образе и категории, определиться в позиции относительно структуры образов).</w:t>
      </w: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D7346E" w:rsidRDefault="00D7346E" w:rsidP="0070440D">
      <w:pPr>
        <w:pStyle w:val="a4"/>
        <w:tabs>
          <w:tab w:val="left" w:pos="3495"/>
        </w:tabs>
        <w:ind w:left="709"/>
      </w:pPr>
    </w:p>
    <w:p w:rsidR="00D7346E" w:rsidRDefault="00D7346E" w:rsidP="0070440D">
      <w:pPr>
        <w:pStyle w:val="a4"/>
        <w:tabs>
          <w:tab w:val="left" w:pos="3495"/>
        </w:tabs>
        <w:ind w:left="709"/>
      </w:pPr>
    </w:p>
    <w:p w:rsidR="00D7346E" w:rsidRDefault="00D7346E" w:rsidP="0070440D">
      <w:pPr>
        <w:pStyle w:val="a4"/>
        <w:tabs>
          <w:tab w:val="left" w:pos="3495"/>
        </w:tabs>
        <w:ind w:left="709"/>
      </w:pPr>
    </w:p>
    <w:p w:rsidR="001A3008" w:rsidRDefault="00D7346E" w:rsidP="00E40F99">
      <w:pPr>
        <w:pStyle w:val="a4"/>
        <w:ind w:left="0" w:firstLine="709"/>
      </w:pPr>
      <w:r w:rsidRPr="00414FA7">
        <w:rPr>
          <w:highlight w:val="cyan"/>
        </w:rPr>
        <w:t>Стиль рекламн</w:t>
      </w:r>
      <w:r w:rsidR="001A3008" w:rsidRPr="00414FA7">
        <w:rPr>
          <w:highlight w:val="cyan"/>
        </w:rPr>
        <w:t xml:space="preserve">ых посланий Маяковского значительно отличается от современной рекламы в том числе по критерию отнесенности к адресату. </w:t>
      </w:r>
      <w:proofErr w:type="spellStart"/>
      <w:r w:rsidR="001A3008" w:rsidRPr="00414FA7">
        <w:rPr>
          <w:highlight w:val="cyan"/>
        </w:rPr>
        <w:t>Имшинецкая</w:t>
      </w:r>
      <w:proofErr w:type="spellEnd"/>
      <w:r w:rsidR="000D6EAD" w:rsidRPr="00414FA7">
        <w:rPr>
          <w:rStyle w:val="a7"/>
          <w:highlight w:val="cyan"/>
        </w:rPr>
        <w:footnoteReference w:id="5"/>
      </w:r>
      <w:r w:rsidR="001A3008" w:rsidRPr="00414FA7">
        <w:rPr>
          <w:highlight w:val="cyan"/>
        </w:rPr>
        <w:t xml:space="preserve"> говоря об адресации современно</w:t>
      </w:r>
      <w:r w:rsidR="00610E10" w:rsidRPr="00414FA7">
        <w:rPr>
          <w:highlight w:val="cyan"/>
        </w:rPr>
        <w:t xml:space="preserve">й рекламы, </w:t>
      </w:r>
      <w:r w:rsidR="001A3008" w:rsidRPr="00414FA7">
        <w:rPr>
          <w:highlight w:val="cyan"/>
        </w:rPr>
        <w:t xml:space="preserve">подчеркивает </w:t>
      </w:r>
      <w:r w:rsidR="00685EC4" w:rsidRPr="00414FA7">
        <w:rPr>
          <w:highlight w:val="cyan"/>
        </w:rPr>
        <w:t xml:space="preserve">отличие таких текстов от агитационных в максимальной </w:t>
      </w:r>
      <w:proofErr w:type="spellStart"/>
      <w:r w:rsidR="00685EC4" w:rsidRPr="00414FA7">
        <w:rPr>
          <w:highlight w:val="cyan"/>
        </w:rPr>
        <w:t>учтенности</w:t>
      </w:r>
      <w:proofErr w:type="spellEnd"/>
      <w:r w:rsidR="00685EC4" w:rsidRPr="00414FA7">
        <w:rPr>
          <w:highlight w:val="cyan"/>
        </w:rPr>
        <w:t xml:space="preserve"> </w:t>
      </w:r>
      <w:r w:rsidR="00610E10" w:rsidRPr="00414FA7">
        <w:rPr>
          <w:highlight w:val="cyan"/>
        </w:rPr>
        <w:t>социально-демографических, психологических и прочих характеристик аудитории</w:t>
      </w:r>
      <w:r w:rsidR="00685EC4" w:rsidRPr="00414FA7">
        <w:rPr>
          <w:highlight w:val="cyan"/>
        </w:rPr>
        <w:t>.  С подобной точки зрения тексты Маяковского действительно стилистически больше приближены к агитационным, нежели к рекламным.</w:t>
      </w:r>
      <w:r w:rsidR="00685EC4">
        <w:t xml:space="preserve"> </w:t>
      </w:r>
    </w:p>
    <w:p w:rsidR="00D7346E" w:rsidRPr="00CF39B0" w:rsidRDefault="00D7346E" w:rsidP="0070440D">
      <w:pPr>
        <w:pStyle w:val="a4"/>
        <w:tabs>
          <w:tab w:val="left" w:pos="3495"/>
        </w:tabs>
        <w:ind w:left="709"/>
      </w:pPr>
      <w:bookmarkStart w:id="0" w:name="_GoBack"/>
      <w:bookmarkEnd w:id="0"/>
    </w:p>
    <w:sectPr w:rsidR="00D7346E" w:rsidRPr="00CF39B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C6" w:rsidRDefault="001A1DC6" w:rsidP="001A72F6">
      <w:pPr>
        <w:spacing w:after="0" w:line="240" w:lineRule="auto"/>
      </w:pPr>
      <w:r>
        <w:separator/>
      </w:r>
    </w:p>
  </w:endnote>
  <w:endnote w:type="continuationSeparator" w:id="0">
    <w:p w:rsidR="001A1DC6" w:rsidRDefault="001A1DC6" w:rsidP="001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C6" w:rsidRDefault="001A1DC6" w:rsidP="001A72F6">
      <w:pPr>
        <w:spacing w:after="0" w:line="240" w:lineRule="auto"/>
      </w:pPr>
      <w:r>
        <w:separator/>
      </w:r>
    </w:p>
  </w:footnote>
  <w:footnote w:type="continuationSeparator" w:id="0">
    <w:p w:rsidR="001A1DC6" w:rsidRDefault="001A1DC6" w:rsidP="001A72F6">
      <w:pPr>
        <w:spacing w:after="0" w:line="240" w:lineRule="auto"/>
      </w:pPr>
      <w:r>
        <w:continuationSeparator/>
      </w:r>
    </w:p>
  </w:footnote>
  <w:footnote w:id="1">
    <w:p w:rsidR="001A72F6" w:rsidRDefault="001A72F6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">
    <w:p w:rsidR="00443952" w:rsidRDefault="00443952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:rsidR="003F60EE" w:rsidRDefault="003F60EE">
      <w:pPr>
        <w:pStyle w:val="a5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 xml:space="preserve">. … д-ра фил. наук.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4">
    <w:p w:rsidR="008A18E8" w:rsidRPr="008A18E8" w:rsidRDefault="008A18E8" w:rsidP="008A18E8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  <w:p w:rsidR="008A18E8" w:rsidRDefault="008A18E8">
      <w:pPr>
        <w:pStyle w:val="a5"/>
      </w:pPr>
    </w:p>
  </w:footnote>
  <w:footnote w:id="5">
    <w:p w:rsidR="000D6EAD" w:rsidRPr="000D6EAD" w:rsidRDefault="000D6EAD" w:rsidP="000D6EAD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0D6EAD">
        <w:t>Имшинецкая</w:t>
      </w:r>
      <w:proofErr w:type="spellEnd"/>
      <w:r w:rsidRPr="000D6EAD">
        <w:t xml:space="preserve">      И.      А.      Маркетинговая      деятельность      как экстралингвистическая основа рекламного текста / И. А. </w:t>
      </w:r>
      <w:proofErr w:type="spellStart"/>
      <w:r w:rsidRPr="000D6EAD">
        <w:t>Имшинецкая</w:t>
      </w:r>
      <w:proofErr w:type="spellEnd"/>
      <w:r w:rsidRPr="000D6EAD">
        <w:t xml:space="preserve"> // Проблемы функционирования языка в разных сферах речевой </w:t>
      </w:r>
      <w:proofErr w:type="gramStart"/>
      <w:r w:rsidRPr="000D6EAD">
        <w:t>коммуникации :</w:t>
      </w:r>
      <w:proofErr w:type="gramEnd"/>
      <w:r w:rsidRPr="000D6EAD">
        <w:t xml:space="preserve"> материалы </w:t>
      </w:r>
      <w:proofErr w:type="spellStart"/>
      <w:r w:rsidRPr="000D6EAD">
        <w:t>Междунар</w:t>
      </w:r>
      <w:proofErr w:type="spellEnd"/>
      <w:r w:rsidRPr="000D6EAD">
        <w:t xml:space="preserve">. науч. </w:t>
      </w:r>
      <w:proofErr w:type="spellStart"/>
      <w:r w:rsidRPr="000D6EAD">
        <w:t>конф</w:t>
      </w:r>
      <w:proofErr w:type="spellEnd"/>
      <w:r w:rsidRPr="000D6EAD">
        <w:t xml:space="preserve">. – Пермь, 2005. </w:t>
      </w:r>
      <w:r w:rsidR="00414FA7">
        <w:t>– С.113</w:t>
      </w:r>
      <w:r w:rsidRPr="000D6EAD">
        <w:t>.</w:t>
      </w:r>
    </w:p>
    <w:p w:rsidR="000D6EAD" w:rsidRDefault="000D6EAD">
      <w:pPr>
        <w:pStyle w:val="a5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D7346E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9pt;margin-top:36.15pt;width:16pt;height:14pt;z-index:-251657216;mso-position-horizontal-relative:page;mso-position-vertical-relative:page" o:allowincell="f" filled="f" stroked="f">
          <v:textbox inset="0,0,0,0">
            <w:txbxContent>
              <w:p w:rsidR="00D7346E" w:rsidRDefault="00D7346E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 w:right="-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="00414FA7">
                  <w:rPr>
                    <w:noProof/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20638"/>
    <w:rsid w:val="00023A00"/>
    <w:rsid w:val="000D6EAD"/>
    <w:rsid w:val="00165BF4"/>
    <w:rsid w:val="001A1DC6"/>
    <w:rsid w:val="001A3008"/>
    <w:rsid w:val="001A72F6"/>
    <w:rsid w:val="00271822"/>
    <w:rsid w:val="00373BCE"/>
    <w:rsid w:val="003F60EE"/>
    <w:rsid w:val="00414FA7"/>
    <w:rsid w:val="00443952"/>
    <w:rsid w:val="004E2F2D"/>
    <w:rsid w:val="0057777A"/>
    <w:rsid w:val="005D7D7E"/>
    <w:rsid w:val="00610E10"/>
    <w:rsid w:val="00685EC4"/>
    <w:rsid w:val="0070440D"/>
    <w:rsid w:val="007B3118"/>
    <w:rsid w:val="0085293D"/>
    <w:rsid w:val="008A18E8"/>
    <w:rsid w:val="00971292"/>
    <w:rsid w:val="009A445D"/>
    <w:rsid w:val="00A00C7B"/>
    <w:rsid w:val="00AF25D2"/>
    <w:rsid w:val="00B21196"/>
    <w:rsid w:val="00B55071"/>
    <w:rsid w:val="00B91DB3"/>
    <w:rsid w:val="00C859D8"/>
    <w:rsid w:val="00CD2B83"/>
    <w:rsid w:val="00CF39B0"/>
    <w:rsid w:val="00D7346E"/>
    <w:rsid w:val="00DF16CF"/>
    <w:rsid w:val="00E03887"/>
    <w:rsid w:val="00E07F0B"/>
    <w:rsid w:val="00E40F99"/>
    <w:rsid w:val="00E767B4"/>
    <w:rsid w:val="00F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C9697-31DA-4F63-ADA7-EF3F7ABB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2016-06-07T11:34:00Z</dcterms:created>
  <dcterms:modified xsi:type="dcterms:W3CDTF">2016-06-07T16:00:00Z</dcterms:modified>
</cp:coreProperties>
</file>