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DB4" w:rsidRPr="0055576F" w:rsidRDefault="00A767EB" w:rsidP="00FB5DB4">
      <w:pPr>
        <w:shd w:val="clear" w:color="auto" w:fill="FEFEFE"/>
        <w:spacing w:before="14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32"/>
          <w:szCs w:val="32"/>
          <w:lang w:eastAsia="ru-RU"/>
        </w:rPr>
      </w:pPr>
      <w:r w:rsidRPr="0055576F">
        <w:rPr>
          <w:sz w:val="32"/>
          <w:szCs w:val="32"/>
        </w:rPr>
        <w:fldChar w:fldCharType="begin"/>
      </w:r>
      <w:r w:rsidR="00FB5DB4" w:rsidRPr="0055576F">
        <w:rPr>
          <w:sz w:val="32"/>
          <w:szCs w:val="32"/>
        </w:rPr>
        <w:instrText>HYPERLINK "http://feb-web.ru/feb/mayakovsky/texts/mp0/mp5/mp5-665-.htm" \l "РЕКЛАМА.Моссельпром"</w:instrText>
      </w:r>
      <w:r w:rsidRPr="0055576F">
        <w:rPr>
          <w:sz w:val="32"/>
          <w:szCs w:val="32"/>
        </w:rPr>
        <w:fldChar w:fldCharType="separate"/>
      </w:r>
      <w:r w:rsidR="00FB5DB4" w:rsidRPr="0055576F">
        <w:rPr>
          <w:rFonts w:ascii="Times New Roman" w:eastAsia="Times New Roman" w:hAnsi="Times New Roman" w:cs="Times New Roman"/>
          <w:b/>
          <w:bCs/>
          <w:color w:val="3973C5"/>
          <w:sz w:val="32"/>
          <w:szCs w:val="32"/>
          <w:u w:val="single"/>
          <w:lang w:eastAsia="ru-RU"/>
        </w:rPr>
        <w:t>МОССЕЛЬПРОМ</w:t>
      </w:r>
      <w:r w:rsidRPr="0055576F">
        <w:rPr>
          <w:sz w:val="32"/>
          <w:szCs w:val="32"/>
        </w:rPr>
        <w:fldChar w:fldCharType="end"/>
      </w:r>
    </w:p>
    <w:p w:rsidR="00FB5DB4" w:rsidRPr="0055213F" w:rsidRDefault="00A767EB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4" w:anchor="РЕКЛАМА.Моссельпром.Нигде" w:history="1">
        <w:r w:rsidR="00FB5DB4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Нигд</w:t>
        </w:r>
        <w:r w:rsidR="00FB5DB4" w:rsidRPr="00FB5DB4">
          <w:rPr>
            <w:rFonts w:ascii="Times New Roman" w:eastAsia="Times New Roman" w:hAnsi="Times New Roman" w:cs="Times New Roman"/>
            <w:color w:val="C00000"/>
            <w:spacing w:val="48"/>
            <w:sz w:val="27"/>
            <w:u w:val="single"/>
            <w:lang w:eastAsia="ru-RU"/>
          </w:rPr>
          <w:t>е</w:t>
        </w:r>
      </w:hyperlink>
      <w:hyperlink r:id="rId5" w:anchor="РЕКЛАМА.Моссельпром.Нигде" w:history="1">
        <w:r w:rsidR="00FB5DB4" w:rsidRPr="0055213F">
          <w:rPr>
            <w:rFonts w:ascii="Times New Roman" w:eastAsia="Times New Roman" w:hAnsi="Times New Roman" w:cs="Times New Roman"/>
            <w:color w:val="3973C5"/>
            <w:sz w:val="27"/>
            <w:u w:val="single"/>
            <w:lang w:eastAsia="ru-RU"/>
          </w:rPr>
          <w:t>,</w:t>
        </w:r>
      </w:hyperlink>
    </w:p>
    <w:p w:rsidR="00FB5DB4" w:rsidRPr="0055213F" w:rsidRDefault="00A767EB" w:rsidP="00FB5DB4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6" w:anchor="РЕКЛАМА.Моссельпром.Нигде" w:history="1">
        <w:r w:rsidR="00FB5DB4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кр</w:t>
        </w:r>
        <w:r w:rsidR="00FB5DB4" w:rsidRPr="00FB5DB4">
          <w:rPr>
            <w:rFonts w:ascii="Times New Roman" w:eastAsia="Times New Roman" w:hAnsi="Times New Roman" w:cs="Times New Roman"/>
            <w:color w:val="C00000"/>
            <w:spacing w:val="48"/>
            <w:sz w:val="27"/>
            <w:u w:val="single"/>
            <w:lang w:eastAsia="ru-RU"/>
          </w:rPr>
          <w:t>о</w:t>
        </w:r>
        <w:r w:rsidR="00FB5DB4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ме</w:t>
        </w:r>
      </w:hyperlink>
    </w:p>
    <w:p w:rsidR="00FB5DB4" w:rsidRDefault="00A767EB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hyperlink r:id="rId7" w:anchor="РЕКЛАМА.Моссельпром.Нигде" w:history="1">
        <w:r w:rsidR="00FB5DB4" w:rsidRPr="0055213F">
          <w:rPr>
            <w:rFonts w:ascii="Times New Roman" w:eastAsia="Times New Roman" w:hAnsi="Times New Roman" w:cs="Times New Roman"/>
            <w:color w:val="3973C5"/>
            <w:sz w:val="27"/>
            <w:u w:val="single"/>
            <w:lang w:eastAsia="ru-RU"/>
          </w:rPr>
          <w:t>как в</w:t>
        </w:r>
        <w:r w:rsidR="00FB5DB4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 </w:t>
        </w:r>
        <w:proofErr w:type="spellStart"/>
        <w:r w:rsidR="00FB5DB4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М</w:t>
        </w:r>
        <w:r w:rsidR="00FB5DB4" w:rsidRPr="00FB5DB4">
          <w:rPr>
            <w:rFonts w:ascii="Times New Roman" w:eastAsia="Times New Roman" w:hAnsi="Times New Roman" w:cs="Times New Roman"/>
            <w:color w:val="C00000"/>
            <w:spacing w:val="48"/>
            <w:sz w:val="27"/>
            <w:u w:val="single"/>
            <w:lang w:eastAsia="ru-RU"/>
          </w:rPr>
          <w:t>о</w:t>
        </w:r>
        <w:r w:rsidR="00FB5DB4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ссельпр</w:t>
        </w:r>
        <w:r w:rsidR="00FB5DB4" w:rsidRPr="00FB5DB4">
          <w:rPr>
            <w:rFonts w:ascii="Times New Roman" w:eastAsia="Times New Roman" w:hAnsi="Times New Roman" w:cs="Times New Roman"/>
            <w:color w:val="C00000"/>
            <w:spacing w:val="48"/>
            <w:sz w:val="27"/>
            <w:u w:val="single"/>
            <w:lang w:eastAsia="ru-RU"/>
          </w:rPr>
          <w:t>о</w:t>
        </w:r>
        <w:r w:rsidR="00FB5DB4" w:rsidRPr="0055213F">
          <w:rPr>
            <w:rFonts w:ascii="Times New Roman" w:eastAsia="Times New Roman" w:hAnsi="Times New Roman" w:cs="Times New Roman"/>
            <w:color w:val="3973C5"/>
            <w:spacing w:val="48"/>
            <w:sz w:val="27"/>
            <w:u w:val="single"/>
            <w:lang w:eastAsia="ru-RU"/>
          </w:rPr>
          <w:t>ме</w:t>
        </w:r>
        <w:proofErr w:type="spellEnd"/>
      </w:hyperlink>
      <w:r w:rsidR="00FB5DB4"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о/э </w:t>
      </w:r>
    </w:p>
    <w:p w:rsidR="00FB5DB4" w:rsidRPr="00E540C4" w:rsidRDefault="00FB5DB4" w:rsidP="00FB5DB4">
      <w:pPr>
        <w:shd w:val="clear" w:color="auto" w:fill="FEFEFE"/>
        <w:spacing w:before="48" w:after="48" w:line="240" w:lineRule="auto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FB5DB4" w:rsidRPr="0055213F" w:rsidRDefault="00A767EB" w:rsidP="00FB5DB4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8" w:anchor="РЕКЛАМА.Моссельпром.Ира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ИРА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ми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оставляются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 ст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рого м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ира</w:t>
      </w:r>
    </w:p>
    <w:p w:rsidR="00FB5DB4" w:rsidRPr="0055213F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только</w:t>
      </w:r>
    </w:p>
    <w:p w:rsidR="00FB5DB4" w:rsidRDefault="00FB5DB4" w:rsidP="00FB5DB4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 папиросы</w:t>
      </w:r>
      <w:r w:rsidRPr="00E540C4">
        <w:rPr>
          <w:rFonts w:ascii="Times New Roman" w:eastAsia="Times New Roman" w:hAnsi="Times New Roman" w:cs="Times New Roman"/>
          <w:color w:val="FF0000"/>
          <w:spacing w:val="48"/>
          <w:sz w:val="27"/>
          <w:lang w:eastAsia="ru-RU"/>
        </w:rPr>
        <w:t> </w:t>
      </w:r>
      <w:r w:rsidRPr="00FB5DB4">
        <w:rPr>
          <w:rFonts w:ascii="Times New Roman" w:eastAsia="Times New Roman" w:hAnsi="Times New Roman" w:cs="Times New Roman"/>
          <w:color w:val="FF0000"/>
          <w:spacing w:val="48"/>
          <w:sz w:val="27"/>
          <w:highlight w:val="yellow"/>
          <w:lang w:eastAsia="ru-RU"/>
        </w:rPr>
        <w:t>Ира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Default="00FB5DB4" w:rsidP="00FB5DB4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</w:t>
      </w:r>
    </w:p>
    <w:p w:rsidR="00FB5DB4" w:rsidRDefault="00FB5DB4" w:rsidP="00FB5DB4">
      <w:pPr>
        <w:shd w:val="clear" w:color="auto" w:fill="FEFEFE"/>
        <w:spacing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FB5DB4" w:rsidRPr="0055213F" w:rsidRDefault="00A767EB" w:rsidP="00FB5DB4">
      <w:pPr>
        <w:shd w:val="clear" w:color="auto" w:fill="FEFEFE"/>
        <w:spacing w:before="480" w:after="48" w:line="240" w:lineRule="auto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9" w:anchor="РЕКЛАМА.Моссельпром.Ира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МОССЕЛЬПРОМ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Ск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зками не 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р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асск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жешь,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не опишешь пе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р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</w:t>
      </w:r>
    </w:p>
    <w:p w:rsidR="00FB5DB4" w:rsidRPr="0055213F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р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сы</w:t>
      </w:r>
    </w:p>
    <w:p w:rsidR="00FB5DB4" w:rsidRDefault="00FB5DB4" w:rsidP="00FB5DB4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</w:t>
      </w:r>
      <w:r w:rsidRPr="00FB5DB4">
        <w:rPr>
          <w:rFonts w:ascii="Times New Roman" w:eastAsia="Times New Roman" w:hAnsi="Times New Roman" w:cs="Times New Roman"/>
          <w:color w:val="C00000"/>
          <w:spacing w:val="48"/>
          <w:sz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ссельп</w:t>
      </w:r>
      <w:r w:rsidRPr="00FB5DB4">
        <w:rPr>
          <w:rFonts w:ascii="Times New Roman" w:eastAsia="Times New Roman" w:hAnsi="Times New Roman" w:cs="Times New Roman"/>
          <w:color w:val="000050"/>
          <w:spacing w:val="48"/>
          <w:sz w:val="27"/>
          <w:highlight w:val="yellow"/>
          <w:lang w:eastAsia="ru-RU"/>
        </w:rPr>
        <w:t>р</w:t>
      </w:r>
      <w:r w:rsidRPr="00FB5DB4">
        <w:rPr>
          <w:rFonts w:ascii="Times New Roman" w:eastAsia="Times New Roman" w:hAnsi="Times New Roman" w:cs="Times New Roman"/>
          <w:color w:val="C00000"/>
          <w:spacing w:val="48"/>
          <w:sz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Default="00FB5DB4" w:rsidP="00FB5DB4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а/о </w:t>
      </w:r>
    </w:p>
    <w:p w:rsidR="00FB5DB4" w:rsidRPr="00E540C4" w:rsidRDefault="00FB5DB4" w:rsidP="00FB5DB4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540C4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FB5DB4" w:rsidRPr="0055213F" w:rsidRDefault="00FB5DB4" w:rsidP="00FB5DB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i/>
          <w:iCs/>
          <w:color w:val="00008B"/>
          <w:sz w:val="20"/>
          <w:lang w:eastAsia="ru-RU"/>
        </w:rPr>
        <w:t>344</w:t>
      </w:r>
    </w:p>
    <w:p w:rsidR="00FB5DB4" w:rsidRPr="0055213F" w:rsidRDefault="00FB5DB4" w:rsidP="00FB5DB4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</w:p>
    <w:p w:rsidR="00FB5DB4" w:rsidRPr="0055213F" w:rsidRDefault="00A767EB" w:rsidP="00FB5DB4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0" w:anchor="РЕКЛАМА.Моссельпром.Ира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КРАСНАЯ ЗВЕЗДА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FB5DB4" w:rsidRPr="00FB5DB4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</w:pPr>
      <w:r w:rsidRPr="00FB5DB4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 xml:space="preserve">Все </w:t>
      </w:r>
      <w:r w:rsidRPr="00FB5DB4">
        <w:rPr>
          <w:rFonts w:ascii="Times New Roman" w:eastAsia="Times New Roman" w:hAnsi="Times New Roman" w:cs="Times New Roman"/>
          <w:color w:val="00B050"/>
          <w:sz w:val="27"/>
          <w:szCs w:val="27"/>
          <w:highlight w:val="yellow"/>
          <w:lang w:eastAsia="ru-RU"/>
        </w:rPr>
        <w:t>к</w:t>
      </w:r>
      <w:r w:rsidRPr="00FB5DB4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у</w:t>
      </w:r>
      <w:r w:rsidRPr="00FB5DB4">
        <w:rPr>
          <w:rFonts w:ascii="Times New Roman" w:eastAsia="Times New Roman" w:hAnsi="Times New Roman" w:cs="Times New Roman"/>
          <w:color w:val="00B050"/>
          <w:sz w:val="27"/>
          <w:szCs w:val="27"/>
          <w:highlight w:val="yellow"/>
          <w:lang w:eastAsia="ru-RU"/>
        </w:rPr>
        <w:t>р</w:t>
      </w:r>
      <w:r w:rsidRPr="00FB5DB4">
        <w:rPr>
          <w:rFonts w:ascii="Times New Roman" w:eastAsia="Times New Roman" w:hAnsi="Times New Roman" w:cs="Times New Roman"/>
          <w:color w:val="00B050"/>
          <w:sz w:val="27"/>
          <w:szCs w:val="27"/>
          <w:lang w:eastAsia="ru-RU"/>
        </w:rPr>
        <w:t>ильщики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всегда и везде</w:t>
      </w:r>
    </w:p>
    <w:p w:rsidR="00FB5DB4" w:rsidRPr="0055213F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отдают предпочтение</w:t>
      </w:r>
    </w:p>
    <w:p w:rsidR="00FB5DB4" w:rsidRDefault="00FB5DB4" w:rsidP="00FB5DB4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FB5DB4">
        <w:rPr>
          <w:rFonts w:ascii="Times New Roman" w:eastAsia="Times New Roman" w:hAnsi="Times New Roman" w:cs="Times New Roman"/>
          <w:color w:val="000050"/>
          <w:spacing w:val="48"/>
          <w:sz w:val="27"/>
          <w:highlight w:val="yellow"/>
          <w:lang w:eastAsia="ru-RU"/>
        </w:rPr>
        <w:t>Кр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асной звезде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Pr="00E34F90" w:rsidRDefault="00FB5DB4" w:rsidP="00FB5DB4">
      <w:pPr>
        <w:shd w:val="clear" w:color="auto" w:fill="FEFEFE"/>
        <w:spacing w:after="48" w:line="240" w:lineRule="auto"/>
        <w:ind w:left="43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proofErr w:type="spellStart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Тактовик</w:t>
      </w:r>
      <w:proofErr w:type="spellEnd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</w:p>
    <w:p w:rsidR="00FB5DB4" w:rsidRPr="0055213F" w:rsidRDefault="00A767EB" w:rsidP="00FB5DB4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1" w:anchor="РЕКЛАМА.Моссельпром.Шутка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ШУТКА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lastRenderedPageBreak/>
        <w:t>Па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пиросы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r w:rsidRPr="00FB5DB4">
        <w:rPr>
          <w:rFonts w:ascii="Times New Roman" w:eastAsia="Times New Roman" w:hAnsi="Times New Roman" w:cs="Times New Roman"/>
          <w:color w:val="000050"/>
          <w:spacing w:val="48"/>
          <w:sz w:val="27"/>
          <w:highlight w:val="yellow"/>
          <w:lang w:eastAsia="ru-RU"/>
        </w:rPr>
        <w:t>Ш</w:t>
      </w:r>
      <w:r w:rsidRPr="00FB5DB4">
        <w:rPr>
          <w:rFonts w:ascii="Times New Roman" w:eastAsia="Times New Roman" w:hAnsi="Times New Roman" w:cs="Times New Roman"/>
          <w:color w:val="C00000"/>
          <w:spacing w:val="48"/>
          <w:sz w:val="27"/>
          <w:highlight w:val="yellow"/>
          <w:lang w:eastAsia="ru-RU"/>
        </w:rPr>
        <w:t>у</w:t>
      </w:r>
      <w:r w:rsidRPr="00FB5DB4">
        <w:rPr>
          <w:rFonts w:ascii="Times New Roman" w:eastAsia="Times New Roman" w:hAnsi="Times New Roman" w:cs="Times New Roman"/>
          <w:color w:val="000050"/>
          <w:spacing w:val="48"/>
          <w:sz w:val="27"/>
          <w:highlight w:val="yellow"/>
          <w:lang w:eastAsia="ru-RU"/>
        </w:rPr>
        <w:t>тка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 не в 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ш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highlight w:val="yellow"/>
          <w:lang w:eastAsia="ru-RU"/>
        </w:rPr>
        <w:t>у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тку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5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а всерьез —</w:t>
      </w:r>
    </w:p>
    <w:p w:rsidR="00FB5DB4" w:rsidRPr="0055213F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вкусней 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ап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ельсинов,</w:t>
      </w:r>
    </w:p>
    <w:p w:rsidR="00FB5DB4" w:rsidRDefault="00FB5DB4" w:rsidP="00FB5DB4">
      <w:pPr>
        <w:shd w:val="clear" w:color="auto" w:fill="FEFEFE"/>
        <w:spacing w:after="48" w:line="240" w:lineRule="auto"/>
        <w:ind w:left="42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душистей роз.</w:t>
      </w:r>
    </w:p>
    <w:p w:rsidR="00FB5DB4" w:rsidRPr="00E34F90" w:rsidRDefault="00FB5DB4" w:rsidP="00FB5DB4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FB5DB4" w:rsidRPr="0055213F" w:rsidRDefault="00A767EB" w:rsidP="00FB5DB4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2" w:anchor="РЕКЛАМА.Моссельпром.Шутка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ЧЕРВОНЕЦ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сы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Ч</w:t>
      </w:r>
      <w:r w:rsidRPr="00FB5DB4">
        <w:rPr>
          <w:rFonts w:ascii="Times New Roman" w:eastAsia="Times New Roman" w:hAnsi="Times New Roman" w:cs="Times New Roman"/>
          <w:color w:val="000050"/>
          <w:spacing w:val="48"/>
          <w:sz w:val="27"/>
          <w:highlight w:val="yellow"/>
          <w:lang w:eastAsia="ru-RU"/>
        </w:rPr>
        <w:t>ер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в</w:t>
      </w:r>
      <w:r w:rsidRPr="00FB5DB4">
        <w:rPr>
          <w:rFonts w:ascii="Times New Roman" w:eastAsia="Times New Roman" w:hAnsi="Times New Roman" w:cs="Times New Roman"/>
          <w:color w:val="C00000"/>
          <w:spacing w:val="48"/>
          <w:sz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нец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хороши</w:t>
      </w:r>
      <w:proofErr w:type="gram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на 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вкус.</w:t>
      </w:r>
    </w:p>
    <w:p w:rsidR="00FB5DB4" w:rsidRPr="0055213F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р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highlight w:val="yellow"/>
          <w:lang w:eastAsia="ru-RU"/>
        </w:rPr>
        <w:t>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пки,</w:t>
      </w:r>
    </w:p>
    <w:p w:rsidR="00FB5DB4" w:rsidRDefault="00FB5DB4" w:rsidP="00FB5DB4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как к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р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highlight w:val="yellow"/>
          <w:lang w:eastAsia="ru-RU"/>
        </w:rPr>
        <w:t>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пок ч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ер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в</w:t>
      </w:r>
      <w:r w:rsidRPr="00FB5DB4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нный </w:t>
      </w:r>
      <w:r w:rsidRPr="00FB5DB4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курс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Default="00FB5DB4" w:rsidP="00FB5DB4">
      <w:pPr>
        <w:shd w:val="clear" w:color="auto" w:fill="FEFEFE"/>
        <w:spacing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о/э </w:t>
      </w:r>
    </w:p>
    <w:p w:rsidR="00FB5DB4" w:rsidRPr="00E34F90" w:rsidRDefault="00FB5DB4" w:rsidP="00FB5DB4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FB5DB4" w:rsidRPr="00FB5DB4" w:rsidRDefault="00FB5DB4" w:rsidP="00FB5DB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i/>
          <w:iCs/>
          <w:color w:val="FF0000"/>
          <w:sz w:val="20"/>
          <w:lang w:eastAsia="ru-RU"/>
        </w:rPr>
        <w:t>345</w:t>
      </w:r>
    </w:p>
    <w:p w:rsidR="00FB5DB4" w:rsidRPr="0055213F" w:rsidRDefault="00A767EB" w:rsidP="00FB5DB4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3" w:anchor="РЕКЛАМА.Моссельпром.Прима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ПРИМА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Ст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й! Ни шагу м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мо!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Бер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и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26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папир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о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сы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Пр</w:t>
      </w:r>
      <w:r w:rsidRPr="00956AE1">
        <w:rPr>
          <w:rFonts w:ascii="Times New Roman" w:eastAsia="Times New Roman" w:hAnsi="Times New Roman" w:cs="Times New Roman"/>
          <w:color w:val="C00000"/>
          <w:spacing w:val="48"/>
          <w:sz w:val="27"/>
          <w:lang w:eastAsia="ru-RU"/>
        </w:rPr>
        <w:t>и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ма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Pr="0055213F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Выкуришь 25 </w:t>
      </w:r>
      <w:r w:rsidRPr="00956AE1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штук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—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совершенно безвредно:</w:t>
      </w:r>
    </w:p>
    <w:p w:rsidR="00FB5DB4" w:rsidRDefault="00FB5DB4" w:rsidP="00FB5DB4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фильтр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ющий мунд</w:t>
      </w:r>
      <w:r w:rsidRPr="00956AE1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шт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highlight w:val="yellow"/>
          <w:lang w:eastAsia="ru-RU"/>
        </w:rPr>
        <w:t>у</w:t>
      </w:r>
      <w:r w:rsidRPr="00956AE1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к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956AE1" w:rsidRDefault="00956AE1" w:rsidP="00FB5DB4">
      <w:pPr>
        <w:shd w:val="clear" w:color="auto" w:fill="FEFEFE"/>
        <w:spacing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о/и/у</w:t>
      </w:r>
    </w:p>
    <w:p w:rsidR="00FB5DB4" w:rsidRPr="00E34F90" w:rsidRDefault="00FB5DB4" w:rsidP="00FB5DB4">
      <w:pPr>
        <w:shd w:val="clear" w:color="auto" w:fill="FEFEFE"/>
        <w:spacing w:after="48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Дольник</w:t>
      </w:r>
    </w:p>
    <w:p w:rsidR="00FB5DB4" w:rsidRPr="0055213F" w:rsidRDefault="00A767EB" w:rsidP="00FB5DB4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4" w:anchor="РЕКЛАМА.Моссельпром.Прима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ЛЕДА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Леда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—</w:t>
      </w:r>
    </w:p>
    <w:p w:rsidR="00FB5DB4" w:rsidRPr="0055213F" w:rsidRDefault="00FB5DB4" w:rsidP="00FB5DB4">
      <w:pPr>
        <w:shd w:val="clear" w:color="auto" w:fill="FEFEFE"/>
        <w:spacing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та</w:t>
      </w:r>
      <w:r w:rsidRPr="00956AE1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б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к вкусный и </w:t>
      </w:r>
      <w:r w:rsidRPr="00956AE1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легкий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,</w:t>
      </w:r>
    </w:p>
    <w:p w:rsidR="00FB5DB4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даже </w:t>
      </w:r>
      <w:r w:rsidRPr="00956AE1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б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а</w:t>
      </w:r>
      <w:r w:rsidRPr="00956AE1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б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очке не испортит </w:t>
      </w:r>
      <w:r w:rsidRPr="00956AE1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легких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Pr="00E34F90" w:rsidRDefault="00FB5DB4" w:rsidP="00FB5DB4">
      <w:pPr>
        <w:shd w:val="clear" w:color="auto" w:fill="FEFEFE"/>
        <w:spacing w:before="48" w:after="48" w:line="240" w:lineRule="auto"/>
        <w:ind w:left="21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Акцентный стих </w:t>
      </w:r>
    </w:p>
    <w:p w:rsidR="00FB5DB4" w:rsidRPr="0055213F" w:rsidRDefault="00A767EB" w:rsidP="00FB5DB4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15"/>
          <w:szCs w:val="15"/>
          <w:lang w:eastAsia="ru-RU"/>
        </w:rPr>
      </w:pPr>
      <w:hyperlink r:id="rId15" w:anchor="РЕКЛАМА.Моссельпром.Прима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ПАПИРОСЫ 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«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АРАБИ</w:t>
        </w:r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z w:val="15"/>
            <w:u w:val="single"/>
            <w:lang w:eastAsia="ru-RU"/>
          </w:rPr>
          <w:t>»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Лучше не курить!</w:t>
      </w: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br/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Но если курить,</w:t>
      </w:r>
    </w:p>
    <w:p w:rsidR="00FB5DB4" w:rsidRDefault="00FB5DB4" w:rsidP="00FB5DB4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 так</w:t>
      </w:r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 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pacing w:val="48"/>
          <w:sz w:val="27"/>
          <w:lang w:eastAsia="ru-RU"/>
        </w:rPr>
        <w:t>Араби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Default="00FB5DB4" w:rsidP="00FB5DB4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  <w:proofErr w:type="gramStart"/>
      <w:r w:rsidRPr="00E34F90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?</w:t>
      </w:r>
      <w:proofErr w:type="gramEnd"/>
    </w:p>
    <w:p w:rsidR="00FB5DB4" w:rsidRDefault="00FB5DB4" w:rsidP="00FB5DB4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</w:p>
    <w:p w:rsidR="00FB5DB4" w:rsidRDefault="00FB5DB4" w:rsidP="00FB5DB4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</w:p>
    <w:p w:rsidR="00FB5DB4" w:rsidRDefault="00FB5DB4" w:rsidP="00FB5DB4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</w:p>
    <w:p w:rsidR="00FB5DB4" w:rsidRDefault="00FB5DB4" w:rsidP="00FB5DB4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</w:p>
    <w:p w:rsidR="00FB5DB4" w:rsidRDefault="00FB5DB4" w:rsidP="00FB5DB4">
      <w:pPr>
        <w:shd w:val="clear" w:color="auto" w:fill="FEFEFE"/>
        <w:spacing w:after="48" w:line="240" w:lineRule="auto"/>
        <w:ind w:left="372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</w:p>
    <w:p w:rsidR="00FB5DB4" w:rsidRPr="0055213F" w:rsidRDefault="00A767EB" w:rsidP="00FB5DB4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16" w:anchor="РЕКЛАМА.Моссельпром.Бисквит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БИСКВИТ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Л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чший бискв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т,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>замеч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тельный на вк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с,</w:t>
      </w:r>
    </w:p>
    <w:p w:rsidR="00FB5DB4" w:rsidRDefault="00FB5DB4" w:rsidP="00FB5DB4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proofErr w:type="gram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прекр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а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сный на в</w:t>
      </w:r>
      <w:r w:rsidRPr="00956AE1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и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д.</w:t>
      </w:r>
      <w:proofErr w:type="gramEnd"/>
    </w:p>
    <w:p w:rsidR="00311762" w:rsidRDefault="00311762" w:rsidP="00FB5DB4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у</w:t>
      </w:r>
    </w:p>
    <w:p w:rsidR="00FB5DB4" w:rsidRPr="000F6251" w:rsidRDefault="00FB5DB4" w:rsidP="00FB5DB4">
      <w:pPr>
        <w:shd w:val="clear" w:color="auto" w:fill="FEFEFE"/>
        <w:spacing w:after="48" w:line="240" w:lineRule="auto"/>
        <w:ind w:left="45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FB5DB4" w:rsidRPr="0055213F" w:rsidRDefault="00A767EB" w:rsidP="00FB5DB4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pacing w:val="48"/>
          <w:sz w:val="15"/>
          <w:szCs w:val="15"/>
          <w:lang w:eastAsia="ru-RU"/>
        </w:rPr>
      </w:pPr>
      <w:hyperlink r:id="rId17" w:anchor="РЕКЛАМА.Моссельпром.Бисквит" w:history="1">
        <w:r w:rsidR="00FB5DB4" w:rsidRPr="0055213F">
          <w:rPr>
            <w:rFonts w:ascii="Times New Roman" w:eastAsia="Times New Roman" w:hAnsi="Times New Roman" w:cs="Times New Roman"/>
            <w:b/>
            <w:bCs/>
            <w:color w:val="3973C5"/>
            <w:spacing w:val="48"/>
            <w:sz w:val="15"/>
            <w:u w:val="single"/>
            <w:lang w:eastAsia="ru-RU"/>
          </w:rPr>
          <w:t>ПЕЧЕНЬЕ</w:t>
        </w:r>
      </w:hyperlink>
    </w:p>
    <w:p w:rsidR="00FB5DB4" w:rsidRPr="0055213F" w:rsidRDefault="00FB5DB4" w:rsidP="00FB5DB4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</w:pPr>
      <w:r w:rsidRPr="0055213F">
        <w:rPr>
          <w:rFonts w:ascii="Times New Roman" w:eastAsia="Times New Roman" w:hAnsi="Times New Roman" w:cs="Times New Roman"/>
          <w:b/>
          <w:bCs/>
          <w:color w:val="000050"/>
          <w:sz w:val="20"/>
          <w:szCs w:val="20"/>
          <w:lang w:eastAsia="ru-RU"/>
        </w:rPr>
        <w:t>1</w:t>
      </w:r>
    </w:p>
    <w:p w:rsidR="00FB5DB4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</w:pP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Остановись, </w:t>
      </w:r>
      <w:r w:rsidRPr="00311762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личное </w:t>
      </w:r>
      <w:r w:rsidRPr="00311762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течение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!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br/>
        <w:t xml:space="preserve">Помни: в </w:t>
      </w:r>
      <w:proofErr w:type="spellStart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Моссельпроме</w:t>
      </w:r>
      <w:proofErr w:type="spellEnd"/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 л</w:t>
      </w:r>
      <w:r w:rsidRPr="00311762">
        <w:rPr>
          <w:rFonts w:ascii="Times New Roman" w:eastAsia="Times New Roman" w:hAnsi="Times New Roman" w:cs="Times New Roman"/>
          <w:color w:val="C00000"/>
          <w:sz w:val="27"/>
          <w:szCs w:val="27"/>
          <w:lang w:eastAsia="ru-RU"/>
        </w:rPr>
        <w:t>у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 xml:space="preserve">чшее </w:t>
      </w:r>
      <w:r w:rsidRPr="00311762">
        <w:rPr>
          <w:rFonts w:ascii="Times New Roman" w:eastAsia="Times New Roman" w:hAnsi="Times New Roman" w:cs="Times New Roman"/>
          <w:color w:val="000050"/>
          <w:sz w:val="27"/>
          <w:szCs w:val="27"/>
          <w:highlight w:val="yellow"/>
          <w:lang w:eastAsia="ru-RU"/>
        </w:rPr>
        <w:t>печение</w:t>
      </w:r>
      <w:r w:rsidRPr="0055213F">
        <w:rPr>
          <w:rFonts w:ascii="Times New Roman" w:eastAsia="Times New Roman" w:hAnsi="Times New Roman" w:cs="Times New Roman"/>
          <w:color w:val="000050"/>
          <w:sz w:val="27"/>
          <w:szCs w:val="27"/>
          <w:lang w:eastAsia="ru-RU"/>
        </w:rPr>
        <w:t>.</w:t>
      </w:r>
    </w:p>
    <w:p w:rsidR="00FB5DB4" w:rsidRPr="000F6251" w:rsidRDefault="00FB5DB4" w:rsidP="00FB5DB4">
      <w:pPr>
        <w:shd w:val="clear" w:color="auto" w:fill="FEFEFE"/>
        <w:spacing w:before="240" w:after="48" w:line="240" w:lineRule="auto"/>
        <w:ind w:left="2160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0F6251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Акцентный стих</w:t>
      </w:r>
    </w:p>
    <w:p w:rsidR="00BA1702" w:rsidRDefault="00BA1702"/>
    <w:p w:rsidR="00311762" w:rsidRDefault="00311762"/>
    <w:p w:rsidR="00311762" w:rsidRDefault="00311762">
      <w:r>
        <w:t>11</w:t>
      </w:r>
    </w:p>
    <w:sectPr w:rsidR="00311762" w:rsidSect="00BA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5DB4"/>
    <w:rsid w:val="000E069A"/>
    <w:rsid w:val="00311762"/>
    <w:rsid w:val="007E164B"/>
    <w:rsid w:val="00956AE1"/>
    <w:rsid w:val="00A66113"/>
    <w:rsid w:val="00A767EB"/>
    <w:rsid w:val="00BA1702"/>
    <w:rsid w:val="00FB5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p0/mp5/mp5-665-.htm" TargetMode="External"/><Relationship Id="rId13" Type="http://schemas.openxmlformats.org/officeDocument/2006/relationships/hyperlink" Target="http://feb-web.ru/feb/mayakovsky/texts/mp0/mp5/mp5-665-.ht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eb-web.ru/feb/mayakovsky/texts/mp0/mp5/mp5-665-.htm" TargetMode="External"/><Relationship Id="rId12" Type="http://schemas.openxmlformats.org/officeDocument/2006/relationships/hyperlink" Target="http://feb-web.ru/feb/mayakovsky/texts/mp0/mp5/mp5-665-.htm" TargetMode="External"/><Relationship Id="rId17" Type="http://schemas.openxmlformats.org/officeDocument/2006/relationships/hyperlink" Target="http://feb-web.ru/feb/mayakovsky/texts/mp0/mp5/mp5-665-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p0/mp5/mp5-665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p0/mp5/mp5-665-.htm" TargetMode="External"/><Relationship Id="rId11" Type="http://schemas.openxmlformats.org/officeDocument/2006/relationships/hyperlink" Target="http://feb-web.ru/feb/mayakovsky/texts/mp0/mp5/mp5-665-.htm" TargetMode="External"/><Relationship Id="rId5" Type="http://schemas.openxmlformats.org/officeDocument/2006/relationships/hyperlink" Target="http://feb-web.ru/feb/mayakovsky/texts/mp0/mp5/mp5-665-.htm" TargetMode="External"/><Relationship Id="rId15" Type="http://schemas.openxmlformats.org/officeDocument/2006/relationships/hyperlink" Target="http://feb-web.ru/feb/mayakovsky/texts/mp0/mp5/mp5-665-.htm" TargetMode="External"/><Relationship Id="rId10" Type="http://schemas.openxmlformats.org/officeDocument/2006/relationships/hyperlink" Target="http://feb-web.ru/feb/mayakovsky/texts/mp0/mp5/mp5-665-.ht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feb-web.ru/feb/mayakovsky/texts/mp0/mp5/mp5-665-.htm" TargetMode="External"/><Relationship Id="rId9" Type="http://schemas.openxmlformats.org/officeDocument/2006/relationships/hyperlink" Target="http://feb-web.ru/feb/mayakovsky/texts/mp0/mp5/mp5-665-.htm" TargetMode="External"/><Relationship Id="rId14" Type="http://schemas.openxmlformats.org/officeDocument/2006/relationships/hyperlink" Target="http://feb-web.ru/feb/mayakovsky/texts/mp0/mp5/mp5-665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2</cp:revision>
  <dcterms:created xsi:type="dcterms:W3CDTF">2014-10-03T11:56:00Z</dcterms:created>
  <dcterms:modified xsi:type="dcterms:W3CDTF">2014-10-03T11:56:00Z</dcterms:modified>
</cp:coreProperties>
</file>