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7F" w:rsidRPr="009D4B99" w:rsidRDefault="00B1327F" w:rsidP="009D4B99">
      <w:pPr>
        <w:ind w:firstLine="567"/>
        <w:rPr>
          <w:szCs w:val="28"/>
        </w:rPr>
      </w:pPr>
      <w:r w:rsidRPr="009D4B99">
        <w:rPr>
          <w:szCs w:val="28"/>
        </w:rPr>
        <w:t>Список литературы</w:t>
      </w:r>
    </w:p>
    <w:p w:rsidR="007B7D41" w:rsidRPr="009D4B99" w:rsidRDefault="007B7D41" w:rsidP="009D4B99">
      <w:pPr>
        <w:pStyle w:val="a3"/>
        <w:ind w:firstLine="567"/>
        <w:rPr>
          <w:sz w:val="28"/>
          <w:szCs w:val="28"/>
        </w:rPr>
      </w:pPr>
      <w:r w:rsidRPr="009D4B99">
        <w:rPr>
          <w:sz w:val="28"/>
          <w:szCs w:val="28"/>
        </w:rPr>
        <w:t xml:space="preserve">Художественные тексты: </w:t>
      </w:r>
    </w:p>
    <w:p w:rsidR="007B7D41" w:rsidRPr="009D4B99" w:rsidRDefault="007B7D41" w:rsidP="009D4B99">
      <w:pPr>
        <w:pStyle w:val="a3"/>
        <w:ind w:firstLine="567"/>
        <w:rPr>
          <w:sz w:val="28"/>
          <w:szCs w:val="28"/>
        </w:rPr>
      </w:pPr>
    </w:p>
    <w:p w:rsidR="00176B75" w:rsidRPr="009D4B99" w:rsidRDefault="00176B75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9D4B99">
        <w:rPr>
          <w:sz w:val="28"/>
          <w:szCs w:val="28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9D4B99">
        <w:rPr>
          <w:sz w:val="28"/>
          <w:szCs w:val="28"/>
        </w:rPr>
        <w:t>худож</w:t>
      </w:r>
      <w:proofErr w:type="spellEnd"/>
      <w:r w:rsidRPr="009D4B99">
        <w:rPr>
          <w:sz w:val="28"/>
          <w:szCs w:val="28"/>
        </w:rPr>
        <w:t xml:space="preserve">. </w:t>
      </w:r>
      <w:proofErr w:type="gramStart"/>
      <w:r w:rsidRPr="009D4B99">
        <w:rPr>
          <w:sz w:val="28"/>
          <w:szCs w:val="28"/>
        </w:rPr>
        <w:t>лит.,</w:t>
      </w:r>
      <w:proofErr w:type="gramEnd"/>
      <w:r w:rsidRPr="009D4B99">
        <w:rPr>
          <w:sz w:val="28"/>
          <w:szCs w:val="28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9D4B99">
        <w:rPr>
          <w:sz w:val="28"/>
          <w:szCs w:val="28"/>
        </w:rPr>
        <w:t>Подгот.текста</w:t>
      </w:r>
      <w:proofErr w:type="spellEnd"/>
      <w:r w:rsidRPr="009D4B99">
        <w:rPr>
          <w:sz w:val="28"/>
          <w:szCs w:val="28"/>
        </w:rPr>
        <w:t xml:space="preserve"> и примеч. И. С. </w:t>
      </w:r>
      <w:proofErr w:type="spellStart"/>
      <w:r w:rsidRPr="009D4B99">
        <w:rPr>
          <w:sz w:val="28"/>
          <w:szCs w:val="28"/>
        </w:rPr>
        <w:t>Эверетов</w:t>
      </w:r>
      <w:proofErr w:type="spellEnd"/>
      <w:r w:rsidRPr="009D4B99">
        <w:rPr>
          <w:sz w:val="28"/>
          <w:szCs w:val="28"/>
        </w:rPr>
        <w:t xml:space="preserve">, Ю. Л. </w:t>
      </w:r>
      <w:proofErr w:type="spellStart"/>
      <w:r w:rsidRPr="009D4B99">
        <w:rPr>
          <w:sz w:val="28"/>
          <w:szCs w:val="28"/>
        </w:rPr>
        <w:t>Прокушев</w:t>
      </w:r>
      <w:proofErr w:type="spellEnd"/>
      <w:r w:rsidRPr="009D4B99">
        <w:rPr>
          <w:sz w:val="28"/>
          <w:szCs w:val="28"/>
        </w:rPr>
        <w:t xml:space="preserve">. – 1957. - – С. 356 . </w:t>
      </w:r>
      <w:proofErr w:type="gramStart"/>
      <w:r w:rsidRPr="009D4B99">
        <w:rPr>
          <w:sz w:val="28"/>
          <w:szCs w:val="28"/>
          <w:lang w:val="en-US"/>
        </w:rPr>
        <w:t>URL</w:t>
      </w:r>
      <w:r w:rsidRPr="009D4B99">
        <w:rPr>
          <w:sz w:val="28"/>
          <w:szCs w:val="28"/>
        </w:rPr>
        <w:t xml:space="preserve"> :</w:t>
      </w:r>
      <w:proofErr w:type="gramEnd"/>
      <w:r w:rsidRPr="009D4B99">
        <w:rPr>
          <w:sz w:val="28"/>
          <w:szCs w:val="28"/>
        </w:rPr>
        <w:t xml:space="preserve"> </w:t>
      </w:r>
      <w:hyperlink r:id="rId5" w:history="1">
        <w:r w:rsidRPr="009D4B99">
          <w:rPr>
            <w:rStyle w:val="a5"/>
            <w:sz w:val="28"/>
            <w:szCs w:val="28"/>
            <w:lang w:val="en-US"/>
          </w:rPr>
          <w:t>http</w:t>
        </w:r>
        <w:r w:rsidRPr="009D4B99">
          <w:rPr>
            <w:rStyle w:val="a5"/>
            <w:sz w:val="28"/>
            <w:szCs w:val="28"/>
          </w:rPr>
          <w:t>://</w:t>
        </w:r>
        <w:proofErr w:type="spellStart"/>
        <w:r w:rsidRPr="009D4B99">
          <w:rPr>
            <w:rStyle w:val="a5"/>
            <w:sz w:val="28"/>
            <w:szCs w:val="28"/>
            <w:lang w:val="en-US"/>
          </w:rPr>
          <w:t>feb</w:t>
        </w:r>
        <w:proofErr w:type="spellEnd"/>
        <w:r w:rsidRPr="009D4B99">
          <w:rPr>
            <w:rStyle w:val="a5"/>
            <w:sz w:val="28"/>
            <w:szCs w:val="28"/>
          </w:rPr>
          <w:t>-</w:t>
        </w:r>
        <w:r w:rsidRPr="009D4B99">
          <w:rPr>
            <w:rStyle w:val="a5"/>
            <w:sz w:val="28"/>
            <w:szCs w:val="28"/>
            <w:lang w:val="en-US"/>
          </w:rPr>
          <w:t>web</w:t>
        </w:r>
        <w:r w:rsidRPr="009D4B99">
          <w:rPr>
            <w:rStyle w:val="a5"/>
            <w:sz w:val="28"/>
            <w:szCs w:val="28"/>
          </w:rPr>
          <w:t>.</w:t>
        </w:r>
        <w:proofErr w:type="spellStart"/>
        <w:r w:rsidRPr="009D4B99">
          <w:rPr>
            <w:rStyle w:val="a5"/>
            <w:sz w:val="28"/>
            <w:szCs w:val="28"/>
            <w:lang w:val="en-US"/>
          </w:rPr>
          <w:t>ru</w:t>
        </w:r>
        <w:proofErr w:type="spellEnd"/>
        <w:r w:rsidRPr="009D4B99">
          <w:rPr>
            <w:rStyle w:val="a5"/>
            <w:sz w:val="28"/>
            <w:szCs w:val="28"/>
          </w:rPr>
          <w:t>/</w:t>
        </w:r>
        <w:proofErr w:type="spellStart"/>
        <w:r w:rsidRPr="009D4B99">
          <w:rPr>
            <w:rStyle w:val="a5"/>
            <w:sz w:val="28"/>
            <w:szCs w:val="28"/>
            <w:lang w:val="en-US"/>
          </w:rPr>
          <w:t>feb</w:t>
        </w:r>
        <w:proofErr w:type="spellEnd"/>
        <w:r w:rsidRPr="009D4B99">
          <w:rPr>
            <w:rStyle w:val="a5"/>
            <w:sz w:val="28"/>
            <w:szCs w:val="28"/>
          </w:rPr>
          <w:t>/</w:t>
        </w:r>
        <w:proofErr w:type="spellStart"/>
        <w:r w:rsidRPr="009D4B99">
          <w:rPr>
            <w:rStyle w:val="a5"/>
            <w:sz w:val="28"/>
            <w:szCs w:val="28"/>
            <w:lang w:val="en-US"/>
          </w:rPr>
          <w:t>mayakovsky</w:t>
        </w:r>
        <w:proofErr w:type="spellEnd"/>
        <w:r w:rsidRPr="009D4B99">
          <w:rPr>
            <w:rStyle w:val="a5"/>
            <w:sz w:val="28"/>
            <w:szCs w:val="28"/>
          </w:rPr>
          <w:t>/</w:t>
        </w:r>
        <w:r w:rsidRPr="009D4B99">
          <w:rPr>
            <w:rStyle w:val="a5"/>
            <w:sz w:val="28"/>
            <w:szCs w:val="28"/>
            <w:lang w:val="en-US"/>
          </w:rPr>
          <w:t>default</w:t>
        </w:r>
        <w:r w:rsidRPr="009D4B99">
          <w:rPr>
            <w:rStyle w:val="a5"/>
            <w:sz w:val="28"/>
            <w:szCs w:val="28"/>
          </w:rPr>
          <w:t>.</w:t>
        </w:r>
        <w:r w:rsidRPr="009D4B99">
          <w:rPr>
            <w:rStyle w:val="a5"/>
            <w:sz w:val="28"/>
            <w:szCs w:val="28"/>
            <w:lang w:val="en-US"/>
          </w:rPr>
          <w:t>asp</w:t>
        </w:r>
      </w:hyperlink>
      <w:r w:rsidRPr="009D4B99">
        <w:rPr>
          <w:sz w:val="28"/>
          <w:szCs w:val="28"/>
        </w:rPr>
        <w:t xml:space="preserve"> (дата обращения 10.03.2016г. ) </w:t>
      </w:r>
    </w:p>
    <w:p w:rsidR="00176B75" w:rsidRPr="009D4B99" w:rsidRDefault="00176B75" w:rsidP="009D4B99">
      <w:pPr>
        <w:ind w:firstLine="567"/>
        <w:rPr>
          <w:szCs w:val="28"/>
        </w:rPr>
      </w:pPr>
    </w:p>
    <w:p w:rsidR="007B7D41" w:rsidRPr="009D4B99" w:rsidRDefault="007B7D41" w:rsidP="009D4B99">
      <w:pPr>
        <w:pStyle w:val="a6"/>
        <w:ind w:left="0" w:firstLine="567"/>
        <w:rPr>
          <w:szCs w:val="28"/>
        </w:rPr>
      </w:pPr>
      <w:r w:rsidRPr="009D4B99">
        <w:rPr>
          <w:szCs w:val="28"/>
        </w:rPr>
        <w:t xml:space="preserve">Научно-исследовательская литература: </w:t>
      </w:r>
    </w:p>
    <w:p w:rsidR="00B1327F" w:rsidRPr="009D4B99" w:rsidRDefault="00B1327F" w:rsidP="009D4B99">
      <w:pPr>
        <w:pStyle w:val="a6"/>
        <w:numPr>
          <w:ilvl w:val="0"/>
          <w:numId w:val="2"/>
        </w:numPr>
        <w:ind w:left="0" w:firstLine="567"/>
        <w:rPr>
          <w:szCs w:val="28"/>
        </w:rPr>
      </w:pPr>
      <w:r w:rsidRPr="009D4B99">
        <w:rPr>
          <w:szCs w:val="28"/>
        </w:rPr>
        <w:t>Винокур Г. О. Маяковский — новатор языка. — М.: Сов. писатель, 1943. — 136 с.</w:t>
      </w:r>
    </w:p>
    <w:p w:rsidR="00176B75" w:rsidRPr="009D4B99" w:rsidRDefault="00B1327F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9D4B99">
        <w:rPr>
          <w:sz w:val="28"/>
          <w:szCs w:val="28"/>
        </w:rPr>
        <w:t>Гаспаров</w:t>
      </w:r>
      <w:proofErr w:type="spellEnd"/>
      <w:r w:rsidRPr="009D4B99">
        <w:rPr>
          <w:sz w:val="28"/>
          <w:szCs w:val="28"/>
        </w:rPr>
        <w:t xml:space="preserve"> М. Л. Владимир Маяковский // Очерки истории языка русской поэзии ХХ века: Опыты описания </w:t>
      </w:r>
      <w:proofErr w:type="spellStart"/>
      <w:r w:rsidRPr="009D4B99">
        <w:rPr>
          <w:sz w:val="28"/>
          <w:szCs w:val="28"/>
        </w:rPr>
        <w:t>идиостилей</w:t>
      </w:r>
      <w:proofErr w:type="spellEnd"/>
      <w:r w:rsidRPr="009D4B99">
        <w:rPr>
          <w:sz w:val="28"/>
          <w:szCs w:val="28"/>
        </w:rPr>
        <w:t>. — М., 1995. — С. 363–395. 363.</w:t>
      </w:r>
    </w:p>
    <w:p w:rsidR="00B1327F" w:rsidRPr="009D4B99" w:rsidRDefault="00176B75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9D4B99">
        <w:rPr>
          <w:sz w:val="28"/>
          <w:szCs w:val="28"/>
        </w:rPr>
        <w:t>Гаспаров</w:t>
      </w:r>
      <w:proofErr w:type="spellEnd"/>
      <w:r w:rsidRPr="009D4B99">
        <w:rPr>
          <w:sz w:val="28"/>
          <w:szCs w:val="28"/>
        </w:rPr>
        <w:t xml:space="preserve"> М. Л. Фоника// Литературная энциклопедия терминов и понятий. – М. , 2003; С. 1143-1145.</w:t>
      </w:r>
      <w:r w:rsidRPr="009D4B99">
        <w:rPr>
          <w:sz w:val="28"/>
          <w:szCs w:val="28"/>
        </w:rPr>
        <w:t xml:space="preserve"> </w:t>
      </w:r>
    </w:p>
    <w:p w:rsidR="007B7D41" w:rsidRPr="009D4B99" w:rsidRDefault="007B7D41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9D4B99">
        <w:rPr>
          <w:sz w:val="28"/>
          <w:szCs w:val="28"/>
        </w:rPr>
        <w:t>Гончаров Б. П. Звуковая организация стиха и проблемы рифмы. – М. 1973, - С. 5</w:t>
      </w:r>
    </w:p>
    <w:p w:rsidR="007B7D41" w:rsidRPr="009D4B99" w:rsidRDefault="007B7D41" w:rsidP="009D4B99">
      <w:pPr>
        <w:pStyle w:val="a3"/>
        <w:ind w:firstLine="567"/>
        <w:rPr>
          <w:sz w:val="28"/>
          <w:szCs w:val="28"/>
        </w:rPr>
      </w:pPr>
    </w:p>
    <w:p w:rsidR="00B1327F" w:rsidRPr="009D4B99" w:rsidRDefault="00B1327F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9D4B99">
        <w:rPr>
          <w:sz w:val="28"/>
          <w:szCs w:val="28"/>
        </w:rPr>
        <w:t>Жирмунский</w:t>
      </w:r>
      <w:proofErr w:type="spellEnd"/>
      <w:r w:rsidRPr="009D4B99">
        <w:rPr>
          <w:sz w:val="28"/>
          <w:szCs w:val="28"/>
        </w:rPr>
        <w:t xml:space="preserve"> В. М. Стихосложение Маяковского // Русская литература. — 1964. — № 4. — С. 3—26</w:t>
      </w:r>
    </w:p>
    <w:p w:rsidR="00B1327F" w:rsidRPr="009D4B99" w:rsidRDefault="00B1327F" w:rsidP="009D4B99">
      <w:pPr>
        <w:pStyle w:val="a3"/>
        <w:ind w:firstLine="567"/>
        <w:rPr>
          <w:sz w:val="28"/>
          <w:szCs w:val="28"/>
        </w:rPr>
      </w:pPr>
    </w:p>
    <w:p w:rsidR="00B1327F" w:rsidRPr="009D4B99" w:rsidRDefault="00B1327F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9D4B99">
        <w:rPr>
          <w:sz w:val="28"/>
          <w:szCs w:val="28"/>
        </w:rPr>
        <w:t>Покотыло</w:t>
      </w:r>
      <w:proofErr w:type="spellEnd"/>
      <w:r w:rsidRPr="009D4B99">
        <w:rPr>
          <w:sz w:val="28"/>
          <w:szCs w:val="28"/>
        </w:rPr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</w:t>
      </w:r>
      <w:proofErr w:type="gramStart"/>
      <w:r w:rsidRPr="009D4B99">
        <w:rPr>
          <w:sz w:val="28"/>
          <w:szCs w:val="28"/>
        </w:rPr>
        <w:t>20 ;</w:t>
      </w:r>
      <w:proofErr w:type="gramEnd"/>
      <w:r w:rsidRPr="009D4B99">
        <w:rPr>
          <w:sz w:val="28"/>
          <w:szCs w:val="28"/>
        </w:rPr>
        <w:t xml:space="preserve"> </w:t>
      </w:r>
      <w:proofErr w:type="spellStart"/>
      <w:r w:rsidRPr="009D4B99">
        <w:rPr>
          <w:sz w:val="28"/>
          <w:szCs w:val="28"/>
        </w:rPr>
        <w:t>Покотыло</w:t>
      </w:r>
      <w:proofErr w:type="spellEnd"/>
      <w:r w:rsidRPr="009D4B99">
        <w:rPr>
          <w:sz w:val="28"/>
          <w:szCs w:val="28"/>
        </w:rPr>
        <w:t xml:space="preserve"> М. В. В.В. Маяковский в оценке отечественной критики и литературоведения : авт. </w:t>
      </w:r>
      <w:proofErr w:type="spellStart"/>
      <w:r w:rsidRPr="009D4B99">
        <w:rPr>
          <w:sz w:val="28"/>
          <w:szCs w:val="28"/>
        </w:rPr>
        <w:t>дис</w:t>
      </w:r>
      <w:proofErr w:type="spellEnd"/>
      <w:r w:rsidRPr="009D4B99">
        <w:rPr>
          <w:sz w:val="28"/>
          <w:szCs w:val="28"/>
        </w:rPr>
        <w:t>. ... кандидата фил.</w:t>
      </w:r>
      <w:r w:rsidRPr="009D4B99">
        <w:rPr>
          <w:sz w:val="28"/>
          <w:szCs w:val="28"/>
        </w:rPr>
        <w:t xml:space="preserve"> наук. Ставрополь 2008.</w:t>
      </w:r>
    </w:p>
    <w:p w:rsidR="00B1327F" w:rsidRPr="009D4B99" w:rsidRDefault="00B1327F" w:rsidP="009D4B99">
      <w:pPr>
        <w:pStyle w:val="a3"/>
        <w:ind w:firstLine="567"/>
        <w:rPr>
          <w:sz w:val="28"/>
          <w:szCs w:val="28"/>
        </w:rPr>
      </w:pPr>
    </w:p>
    <w:p w:rsidR="00B1327F" w:rsidRPr="009D4B99" w:rsidRDefault="00B1327F" w:rsidP="009D4B99">
      <w:pPr>
        <w:pStyle w:val="a3"/>
        <w:numPr>
          <w:ilvl w:val="0"/>
          <w:numId w:val="2"/>
        </w:numPr>
        <w:ind w:left="0" w:firstLine="567"/>
        <w:rPr>
          <w:rStyle w:val="a5"/>
          <w:color w:val="auto"/>
          <w:sz w:val="28"/>
          <w:szCs w:val="28"/>
          <w:u w:val="none"/>
        </w:rPr>
      </w:pPr>
      <w:r w:rsidRPr="009D4B99">
        <w:rPr>
          <w:sz w:val="28"/>
          <w:szCs w:val="28"/>
        </w:rPr>
        <w:t xml:space="preserve">Матросова Е. С. «Агитационно-рекламная </w:t>
      </w:r>
      <w:proofErr w:type="spellStart"/>
      <w:r w:rsidRPr="009D4B99">
        <w:rPr>
          <w:sz w:val="28"/>
          <w:szCs w:val="28"/>
        </w:rPr>
        <w:t>функционализация</w:t>
      </w:r>
      <w:proofErr w:type="spellEnd"/>
      <w:r w:rsidRPr="009D4B99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9D4B99">
        <w:rPr>
          <w:sz w:val="28"/>
          <w:szCs w:val="28"/>
        </w:rPr>
        <w:t>жизнестроения</w:t>
      </w:r>
      <w:proofErr w:type="spellEnd"/>
      <w:r w:rsidRPr="009D4B99">
        <w:rPr>
          <w:sz w:val="28"/>
          <w:szCs w:val="28"/>
        </w:rPr>
        <w:t xml:space="preserve">» - </w:t>
      </w:r>
      <w:proofErr w:type="spellStart"/>
      <w:r w:rsidRPr="009D4B99">
        <w:rPr>
          <w:sz w:val="28"/>
          <w:szCs w:val="28"/>
        </w:rPr>
        <w:t>дис</w:t>
      </w:r>
      <w:proofErr w:type="spellEnd"/>
      <w:r w:rsidRPr="009D4B99">
        <w:rPr>
          <w:sz w:val="28"/>
          <w:szCs w:val="28"/>
        </w:rPr>
        <w:t xml:space="preserve">. … канд. фил. </w:t>
      </w:r>
      <w:proofErr w:type="gramStart"/>
      <w:r w:rsidRPr="009D4B99">
        <w:rPr>
          <w:sz w:val="28"/>
          <w:szCs w:val="28"/>
        </w:rPr>
        <w:t>наук :</w:t>
      </w:r>
      <w:proofErr w:type="gramEnd"/>
      <w:r w:rsidRPr="009D4B99">
        <w:rPr>
          <w:sz w:val="28"/>
          <w:szCs w:val="28"/>
        </w:rPr>
        <w:t xml:space="preserve"> 10.01.01/ Матросова Елена Сергеевна ; Ивановский государственный университет , - Иваново, 2014, - 188с. URL : </w:t>
      </w:r>
      <w:hyperlink r:id="rId6" w:history="1">
        <w:r w:rsidRPr="009D4B99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9D4B99" w:rsidRPr="009D4B99" w:rsidRDefault="009D4B99" w:rsidP="009D4B99">
      <w:pPr>
        <w:pStyle w:val="a3"/>
        <w:ind w:firstLine="567"/>
        <w:rPr>
          <w:sz w:val="28"/>
          <w:szCs w:val="28"/>
        </w:rPr>
      </w:pPr>
    </w:p>
    <w:p w:rsidR="00B1327F" w:rsidRPr="009D4B99" w:rsidRDefault="00B1327F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9D4B99">
        <w:rPr>
          <w:sz w:val="28"/>
          <w:szCs w:val="28"/>
        </w:rPr>
        <w:t xml:space="preserve">Суслова Е. В. Интонация и стиль стихотворной </w:t>
      </w:r>
      <w:proofErr w:type="gramStart"/>
      <w:r w:rsidRPr="009D4B99">
        <w:rPr>
          <w:sz w:val="28"/>
          <w:szCs w:val="28"/>
        </w:rPr>
        <w:t>речи :</w:t>
      </w:r>
      <w:proofErr w:type="gramEnd"/>
      <w:r w:rsidRPr="009D4B99">
        <w:rPr>
          <w:sz w:val="28"/>
          <w:szCs w:val="28"/>
        </w:rPr>
        <w:t xml:space="preserve"> На материале поэзии XX века : </w:t>
      </w:r>
      <w:proofErr w:type="spellStart"/>
      <w:r w:rsidRPr="009D4B99">
        <w:rPr>
          <w:sz w:val="28"/>
          <w:szCs w:val="28"/>
        </w:rPr>
        <w:t>дис</w:t>
      </w:r>
      <w:proofErr w:type="spellEnd"/>
      <w:r w:rsidRPr="009D4B99">
        <w:rPr>
          <w:sz w:val="28"/>
          <w:szCs w:val="28"/>
        </w:rPr>
        <w:t xml:space="preserve">. ... канд. </w:t>
      </w:r>
      <w:proofErr w:type="spellStart"/>
      <w:r w:rsidRPr="009D4B99">
        <w:rPr>
          <w:sz w:val="28"/>
          <w:szCs w:val="28"/>
        </w:rPr>
        <w:t>филол.наук</w:t>
      </w:r>
      <w:proofErr w:type="spellEnd"/>
      <w:r w:rsidRPr="009D4B99">
        <w:rPr>
          <w:sz w:val="28"/>
          <w:szCs w:val="28"/>
        </w:rPr>
        <w:t xml:space="preserve">. Бийск 2005. </w:t>
      </w:r>
    </w:p>
    <w:p w:rsidR="009D4B99" w:rsidRPr="009D4B99" w:rsidRDefault="009D4B99" w:rsidP="009D4B99">
      <w:pPr>
        <w:pStyle w:val="a3"/>
        <w:ind w:firstLine="567"/>
        <w:rPr>
          <w:sz w:val="28"/>
          <w:szCs w:val="28"/>
        </w:rPr>
      </w:pPr>
    </w:p>
    <w:p w:rsidR="00B1327F" w:rsidRPr="009D4B99" w:rsidRDefault="00B1327F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9D4B99">
        <w:rPr>
          <w:sz w:val="28"/>
          <w:szCs w:val="28"/>
        </w:rPr>
        <w:lastRenderedPageBreak/>
        <w:t xml:space="preserve">М. В. Лобанова Функции поэтических ассоциаций в раннем творчестве В.В. </w:t>
      </w:r>
      <w:proofErr w:type="gramStart"/>
      <w:r w:rsidRPr="009D4B99">
        <w:rPr>
          <w:sz w:val="28"/>
          <w:szCs w:val="28"/>
        </w:rPr>
        <w:t>Маяковского :</w:t>
      </w:r>
      <w:proofErr w:type="gramEnd"/>
      <w:r w:rsidRPr="009D4B99">
        <w:rPr>
          <w:sz w:val="28"/>
          <w:szCs w:val="28"/>
        </w:rPr>
        <w:t xml:space="preserve"> автореферат </w:t>
      </w:r>
      <w:proofErr w:type="spellStart"/>
      <w:r w:rsidRPr="009D4B99">
        <w:rPr>
          <w:sz w:val="28"/>
          <w:szCs w:val="28"/>
        </w:rPr>
        <w:t>дис</w:t>
      </w:r>
      <w:proofErr w:type="spellEnd"/>
      <w:r w:rsidRPr="009D4B99">
        <w:rPr>
          <w:sz w:val="28"/>
          <w:szCs w:val="28"/>
        </w:rPr>
        <w:t xml:space="preserve">. ... канд. </w:t>
      </w:r>
      <w:proofErr w:type="spellStart"/>
      <w:r w:rsidRPr="009D4B99">
        <w:rPr>
          <w:sz w:val="28"/>
          <w:szCs w:val="28"/>
        </w:rPr>
        <w:t>филол</w:t>
      </w:r>
      <w:proofErr w:type="spellEnd"/>
      <w:r w:rsidRPr="009D4B99">
        <w:rPr>
          <w:sz w:val="28"/>
          <w:szCs w:val="28"/>
        </w:rPr>
        <w:t>. наук; М. 2007.</w:t>
      </w:r>
      <w:r w:rsidRPr="009D4B99">
        <w:rPr>
          <w:rFonts w:ascii="Tahoma" w:hAnsi="Tahoma" w:cs="Tahoma"/>
          <w:color w:val="000000"/>
          <w:sz w:val="28"/>
          <w:szCs w:val="28"/>
          <w:shd w:val="clear" w:color="auto" w:fill="F5F9EC"/>
        </w:rPr>
        <w:t xml:space="preserve"> </w:t>
      </w:r>
    </w:p>
    <w:p w:rsidR="009D4B99" w:rsidRPr="009D4B99" w:rsidRDefault="009D4B99" w:rsidP="009D4B99">
      <w:pPr>
        <w:pStyle w:val="a6"/>
        <w:ind w:left="0" w:firstLine="567"/>
        <w:rPr>
          <w:szCs w:val="28"/>
        </w:rPr>
      </w:pPr>
    </w:p>
    <w:p w:rsidR="009D4B99" w:rsidRPr="009D4B99" w:rsidRDefault="009D4B99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9D4B99">
        <w:rPr>
          <w:sz w:val="28"/>
          <w:szCs w:val="28"/>
        </w:rPr>
        <w:t>Карабчиевский</w:t>
      </w:r>
      <w:proofErr w:type="spellEnd"/>
      <w:r w:rsidRPr="009D4B99">
        <w:rPr>
          <w:sz w:val="28"/>
          <w:szCs w:val="28"/>
        </w:rPr>
        <w:t xml:space="preserve"> Ю.А. Воскресение Маяковского (филологический </w:t>
      </w:r>
      <w:proofErr w:type="gramStart"/>
      <w:r w:rsidRPr="009D4B99">
        <w:rPr>
          <w:sz w:val="28"/>
          <w:szCs w:val="28"/>
        </w:rPr>
        <w:t>роман )</w:t>
      </w:r>
      <w:proofErr w:type="gramEnd"/>
      <w:r w:rsidRPr="009D4B99">
        <w:rPr>
          <w:sz w:val="28"/>
          <w:szCs w:val="28"/>
        </w:rPr>
        <w:t xml:space="preserve">. М., 1990 </w:t>
      </w:r>
    </w:p>
    <w:p w:rsidR="009D4B99" w:rsidRPr="009D4B99" w:rsidRDefault="009D4B99" w:rsidP="009D4B99">
      <w:pPr>
        <w:pStyle w:val="a6"/>
        <w:ind w:left="0" w:firstLine="567"/>
        <w:rPr>
          <w:szCs w:val="28"/>
        </w:rPr>
      </w:pPr>
    </w:p>
    <w:p w:rsidR="009D4B99" w:rsidRPr="009D4B99" w:rsidRDefault="009D4B99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9D4B99">
        <w:rPr>
          <w:sz w:val="28"/>
          <w:szCs w:val="28"/>
        </w:rPr>
        <w:t>Пашков А. В. З</w:t>
      </w:r>
      <w:r w:rsidR="009921A2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9D4B99">
        <w:rPr>
          <w:sz w:val="28"/>
          <w:szCs w:val="28"/>
        </w:rPr>
        <w:t>вуковая</w:t>
      </w:r>
      <w:proofErr w:type="spellEnd"/>
      <w:r w:rsidRPr="009D4B99">
        <w:rPr>
          <w:sz w:val="28"/>
          <w:szCs w:val="28"/>
        </w:rPr>
        <w:t xml:space="preserve"> организация поэтической речи В.В. Маяковского. Силлабо-тонический стих: </w:t>
      </w:r>
      <w:proofErr w:type="spellStart"/>
      <w:r w:rsidRPr="009D4B99">
        <w:rPr>
          <w:sz w:val="28"/>
          <w:szCs w:val="28"/>
        </w:rPr>
        <w:t>Автореф</w:t>
      </w:r>
      <w:proofErr w:type="spellEnd"/>
      <w:r w:rsidRPr="009D4B99">
        <w:rPr>
          <w:sz w:val="28"/>
          <w:szCs w:val="28"/>
        </w:rPr>
        <w:t xml:space="preserve">. </w:t>
      </w:r>
      <w:proofErr w:type="spellStart"/>
      <w:r w:rsidRPr="009D4B99">
        <w:rPr>
          <w:sz w:val="28"/>
          <w:szCs w:val="28"/>
        </w:rPr>
        <w:t>дис</w:t>
      </w:r>
      <w:proofErr w:type="spellEnd"/>
      <w:r w:rsidRPr="009D4B99">
        <w:rPr>
          <w:sz w:val="28"/>
          <w:szCs w:val="28"/>
        </w:rPr>
        <w:t xml:space="preserve">. …канд. фил. </w:t>
      </w:r>
      <w:proofErr w:type="gramStart"/>
      <w:r w:rsidRPr="009D4B99">
        <w:rPr>
          <w:sz w:val="28"/>
          <w:szCs w:val="28"/>
        </w:rPr>
        <w:t>наук  -</w:t>
      </w:r>
      <w:proofErr w:type="gramEnd"/>
      <w:r w:rsidRPr="009D4B99">
        <w:rPr>
          <w:sz w:val="28"/>
          <w:szCs w:val="28"/>
        </w:rPr>
        <w:t xml:space="preserve"> М. 2006. </w:t>
      </w:r>
      <w:proofErr w:type="gramStart"/>
      <w:r w:rsidRPr="009D4B99">
        <w:rPr>
          <w:sz w:val="28"/>
          <w:szCs w:val="28"/>
          <w:lang w:val="en-US"/>
        </w:rPr>
        <w:t>URL</w:t>
      </w:r>
      <w:r w:rsidRPr="009D4B99">
        <w:rPr>
          <w:sz w:val="28"/>
          <w:szCs w:val="28"/>
        </w:rPr>
        <w:t xml:space="preserve"> :</w:t>
      </w:r>
      <w:proofErr w:type="gramEnd"/>
      <w:r w:rsidRPr="009D4B99">
        <w:rPr>
          <w:sz w:val="28"/>
          <w:szCs w:val="28"/>
        </w:rPr>
        <w:t xml:space="preserve"> </w:t>
      </w:r>
      <w:hyperlink r:id="rId7" w:history="1">
        <w:r w:rsidRPr="009D4B99">
          <w:rPr>
            <w:rStyle w:val="a5"/>
            <w:sz w:val="28"/>
            <w:szCs w:val="28"/>
            <w:lang w:val="en-US" w:bidi="hi-IN"/>
          </w:rPr>
          <w:t>http</w:t>
        </w:r>
        <w:r w:rsidRPr="009D4B99">
          <w:rPr>
            <w:rStyle w:val="a5"/>
            <w:sz w:val="28"/>
            <w:szCs w:val="28"/>
            <w:lang w:bidi="hi-IN"/>
          </w:rPr>
          <w:t>://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.</w:t>
        </w:r>
        <w:r w:rsidRPr="009D4B99">
          <w:rPr>
            <w:rStyle w:val="a5"/>
            <w:sz w:val="28"/>
            <w:szCs w:val="28"/>
            <w:lang w:val="en-US" w:bidi="hi-IN"/>
          </w:rPr>
          <w:t>com</w:t>
        </w:r>
        <w:r w:rsidRPr="009D4B99">
          <w:rPr>
            <w:rStyle w:val="a5"/>
            <w:sz w:val="28"/>
            <w:szCs w:val="28"/>
            <w:lang w:bidi="hi-IN"/>
          </w:rPr>
          <w:t>/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-</w:t>
        </w:r>
        <w:r w:rsidRPr="009D4B99">
          <w:rPr>
            <w:rStyle w:val="a5"/>
            <w:sz w:val="28"/>
            <w:szCs w:val="28"/>
            <w:lang w:val="en-US" w:bidi="hi-IN"/>
          </w:rPr>
          <w:t>v</w:t>
        </w:r>
        <w:r w:rsidRPr="009D4B99">
          <w:rPr>
            <w:rStyle w:val="a5"/>
            <w:sz w:val="28"/>
            <w:szCs w:val="28"/>
            <w:lang w:bidi="hi-IN"/>
          </w:rPr>
          <w:t>-</w:t>
        </w:r>
        <w:r w:rsidRPr="009D4B99">
          <w:rPr>
            <w:rStyle w:val="a5"/>
            <w:sz w:val="28"/>
            <w:szCs w:val="28"/>
            <w:lang w:val="en-US" w:bidi="hi-IN"/>
          </w:rPr>
          <w:t>v</w:t>
        </w:r>
        <w:r w:rsidRPr="009D4B99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Pr="009D4B99">
          <w:rPr>
            <w:rStyle w:val="a5"/>
            <w:sz w:val="28"/>
            <w:szCs w:val="28"/>
            <w:lang w:bidi="hi-IN"/>
          </w:rPr>
          <w:t>-</w:t>
        </w:r>
        <w:proofErr w:type="spellStart"/>
        <w:r w:rsidRPr="009D4B99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Pr="009D4B99">
        <w:rPr>
          <w:sz w:val="28"/>
          <w:szCs w:val="28"/>
        </w:rPr>
        <w:t xml:space="preserve"> (дата обращения 22.03.2016 г.)</w:t>
      </w:r>
    </w:p>
    <w:p w:rsidR="009D4B99" w:rsidRPr="009D4B99" w:rsidRDefault="009D4B99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</w:p>
    <w:p w:rsidR="00176B75" w:rsidRPr="009D4B99" w:rsidRDefault="00176B75" w:rsidP="009D4B99">
      <w:pPr>
        <w:pStyle w:val="a3"/>
        <w:ind w:firstLine="567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176B75" w:rsidRPr="009D4B99" w:rsidRDefault="00176B75" w:rsidP="009D4B99">
      <w:pPr>
        <w:pStyle w:val="a3"/>
        <w:ind w:firstLine="567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7B7D41" w:rsidRPr="009D4B99" w:rsidRDefault="007B7D41" w:rsidP="009D4B99">
      <w:pPr>
        <w:pStyle w:val="a3"/>
        <w:ind w:firstLine="567"/>
        <w:rPr>
          <w:sz w:val="28"/>
          <w:szCs w:val="28"/>
        </w:rPr>
      </w:pPr>
      <w:r w:rsidRPr="009D4B99">
        <w:rPr>
          <w:sz w:val="28"/>
          <w:szCs w:val="28"/>
        </w:rPr>
        <w:t xml:space="preserve">Энциклопедии </w:t>
      </w:r>
    </w:p>
    <w:p w:rsidR="007B7D41" w:rsidRPr="009D4B99" w:rsidRDefault="007B7D41" w:rsidP="009D4B99">
      <w:pPr>
        <w:pStyle w:val="a3"/>
        <w:ind w:firstLine="567"/>
        <w:rPr>
          <w:sz w:val="28"/>
          <w:szCs w:val="28"/>
        </w:rPr>
      </w:pPr>
    </w:p>
    <w:p w:rsidR="00176B75" w:rsidRPr="009D4B99" w:rsidRDefault="00176B75" w:rsidP="009D4B99">
      <w:pPr>
        <w:pStyle w:val="a3"/>
        <w:numPr>
          <w:ilvl w:val="0"/>
          <w:numId w:val="2"/>
        </w:numPr>
        <w:ind w:left="0" w:firstLine="567"/>
        <w:rPr>
          <w:sz w:val="28"/>
          <w:szCs w:val="28"/>
          <w:shd w:val="clear" w:color="auto" w:fill="FEFEFE"/>
        </w:rPr>
      </w:pPr>
      <w:r w:rsidRPr="009D4B99">
        <w:rPr>
          <w:sz w:val="28"/>
          <w:szCs w:val="28"/>
        </w:rPr>
        <w:t xml:space="preserve">Звуковая организация стиха // </w:t>
      </w:r>
      <w:r w:rsidRPr="009D4B99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9D4B99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9D4B99">
        <w:rPr>
          <w:sz w:val="28"/>
          <w:szCs w:val="28"/>
          <w:shd w:val="clear" w:color="auto" w:fill="FEFEFE"/>
        </w:rPr>
        <w:t xml:space="preserve">— М.: Сов. </w:t>
      </w:r>
      <w:proofErr w:type="spellStart"/>
      <w:proofErr w:type="gramStart"/>
      <w:r w:rsidRPr="009D4B99">
        <w:rPr>
          <w:sz w:val="28"/>
          <w:szCs w:val="28"/>
          <w:shd w:val="clear" w:color="auto" w:fill="FEFEFE"/>
        </w:rPr>
        <w:t>Энцикл</w:t>
      </w:r>
      <w:proofErr w:type="spellEnd"/>
      <w:r w:rsidRPr="009D4B99">
        <w:rPr>
          <w:sz w:val="28"/>
          <w:szCs w:val="28"/>
          <w:shd w:val="clear" w:color="auto" w:fill="FEFEFE"/>
        </w:rPr>
        <w:t>.,</w:t>
      </w:r>
      <w:proofErr w:type="gramEnd"/>
      <w:r w:rsidRPr="009D4B99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9D4B99">
        <w:rPr>
          <w:bCs/>
          <w:sz w:val="28"/>
          <w:szCs w:val="28"/>
          <w:shd w:val="clear" w:color="auto" w:fill="FEFEFE"/>
        </w:rPr>
        <w:t>1962—1978</w:t>
      </w:r>
      <w:r w:rsidRPr="009D4B99">
        <w:rPr>
          <w:sz w:val="28"/>
          <w:szCs w:val="28"/>
          <w:shd w:val="clear" w:color="auto" w:fill="FEFEFE"/>
        </w:rPr>
        <w:t xml:space="preserve">. </w:t>
      </w:r>
      <w:proofErr w:type="gramStart"/>
      <w:r w:rsidRPr="009D4B99">
        <w:rPr>
          <w:sz w:val="28"/>
          <w:szCs w:val="28"/>
          <w:shd w:val="clear" w:color="auto" w:fill="FEFEFE"/>
        </w:rPr>
        <w:t>URL :</w:t>
      </w:r>
      <w:proofErr w:type="gramEnd"/>
      <w:r w:rsidRPr="009D4B99">
        <w:rPr>
          <w:sz w:val="28"/>
          <w:szCs w:val="28"/>
          <w:shd w:val="clear" w:color="auto" w:fill="FEFEFE"/>
        </w:rPr>
        <w:t xml:space="preserve"> </w:t>
      </w:r>
      <w:hyperlink r:id="rId8" w:history="1">
        <w:r w:rsidRPr="009D4B99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http://feb-web.ru/feb/kle/kle-abc/ke2/ke2-a071.htm</w:t>
        </w:r>
      </w:hyperlink>
      <w:r w:rsidRPr="009D4B99">
        <w:rPr>
          <w:sz w:val="28"/>
          <w:szCs w:val="28"/>
          <w:shd w:val="clear" w:color="auto" w:fill="FEFEFE"/>
        </w:rPr>
        <w:t xml:space="preserve"> (дата обращения 10.09. 14г.) </w:t>
      </w:r>
      <w:r w:rsidRPr="009D4B99">
        <w:rPr>
          <w:sz w:val="28"/>
          <w:szCs w:val="28"/>
        </w:rPr>
        <w:tab/>
      </w:r>
    </w:p>
    <w:p w:rsidR="00176B75" w:rsidRPr="009D4B99" w:rsidRDefault="00176B75" w:rsidP="009D4B99">
      <w:pPr>
        <w:pStyle w:val="a3"/>
        <w:ind w:firstLine="567"/>
        <w:rPr>
          <w:sz w:val="28"/>
          <w:szCs w:val="28"/>
        </w:rPr>
      </w:pPr>
    </w:p>
    <w:p w:rsidR="00B1327F" w:rsidRPr="009D4B99" w:rsidRDefault="00B1327F" w:rsidP="009D4B99">
      <w:pPr>
        <w:ind w:firstLine="567"/>
        <w:rPr>
          <w:szCs w:val="28"/>
        </w:rPr>
      </w:pPr>
    </w:p>
    <w:sectPr w:rsidR="00B1327F" w:rsidRPr="009D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176B75"/>
    <w:rsid w:val="00271822"/>
    <w:rsid w:val="0057777A"/>
    <w:rsid w:val="007B7D41"/>
    <w:rsid w:val="009921A2"/>
    <w:rsid w:val="009A445D"/>
    <w:rsid w:val="009D4B99"/>
    <w:rsid w:val="00B1327F"/>
    <w:rsid w:val="00CD2B83"/>
    <w:rsid w:val="00D83751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4E02-34FB-4BED-94AC-D4B25638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kle/kle-abc/ke2/ke2-a07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anovo.ac.ru/jdownloads/dissov/%20212.062.04/diss04/_.._.pdf" TargetMode="External"/><Relationship Id="rId5" Type="http://schemas.openxmlformats.org/officeDocument/2006/relationships/hyperlink" Target="http://feb-web.ru/feb/mayakovsky/default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2016-06-01T12:40:00Z</dcterms:created>
  <dcterms:modified xsi:type="dcterms:W3CDTF">2016-06-01T13:06:00Z</dcterms:modified>
</cp:coreProperties>
</file>