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F95E" w14:textId="77777777" w:rsidR="0084189A" w:rsidRDefault="00000000">
      <w:pPr>
        <w:pStyle w:val="Cm"/>
        <w:jc w:val="center"/>
        <w:rPr>
          <w:sz w:val="50"/>
          <w:szCs w:val="50"/>
        </w:rPr>
      </w:pPr>
      <w:r>
        <w:rPr>
          <w:sz w:val="50"/>
          <w:szCs w:val="50"/>
        </w:rPr>
        <w:t>Csokonai Vitéz Mihály</w:t>
      </w:r>
    </w:p>
    <w:p w14:paraId="1B6A528F" w14:textId="77777777" w:rsidR="0084189A" w:rsidRDefault="0084189A"/>
    <w:p w14:paraId="58EDEF65" w14:textId="2B857523" w:rsidR="0084189A" w:rsidRDefault="00000000">
      <w:pPr>
        <w:ind w:firstLine="708"/>
        <w:jc w:val="both"/>
      </w:pPr>
      <w:r>
        <w:rPr>
          <w:sz w:val="26"/>
          <w:szCs w:val="26"/>
        </w:rPr>
        <w:t>Csokonai Vité</w:t>
      </w:r>
      <w:r w:rsidR="002979FF">
        <w:rPr>
          <w:sz w:val="26"/>
          <w:szCs w:val="26"/>
        </w:rPr>
        <w:t>z</w:t>
      </w:r>
      <w:r>
        <w:rPr>
          <w:sz w:val="26"/>
          <w:szCs w:val="26"/>
        </w:rPr>
        <w:t xml:space="preserve"> Mihály a magyar felvilágosodás egyik legjelentősebb költője vol</w:t>
      </w:r>
      <w:r>
        <w:rPr>
          <w:rFonts w:ascii="Calibri" w:hAnsi="Calibri"/>
          <w:sz w:val="26"/>
          <w:szCs w:val="26"/>
        </w:rPr>
        <w:t>t. Tájékozott volt kora</w:t>
      </w:r>
      <w:r>
        <w:rPr>
          <w:rFonts w:ascii="Calibri" w:hAnsi="Calibri"/>
          <w:color w:val="202122"/>
          <w:sz w:val="26"/>
          <w:szCs w:val="26"/>
        </w:rPr>
        <w:t xml:space="preserve"> gondolkodását, irodalmát és politikáját illetően is. Mondanivalóját zseniális sokszínűséggel fejezte ki. Kortársai közé tartoztak: Virág Benedek, Fazekas Mihály, Vershegy Ferenc, Baróti Szabó Dávid és Kazinczy Ferenc</w:t>
      </w:r>
    </w:p>
    <w:p w14:paraId="3B05DF6A" w14:textId="77777777" w:rsidR="0084189A" w:rsidRDefault="00000000">
      <w:pPr>
        <w:ind w:firstLine="708"/>
        <w:jc w:val="both"/>
      </w:pPr>
      <w:r>
        <w:rPr>
          <w:sz w:val="26"/>
          <w:szCs w:val="26"/>
        </w:rPr>
        <w:t>Élete rövid és zaklatott 31 éve folyamán széles körű munkásságot mutatott. Költészete és epikai művei mellett jelentős folyóirat szervező tevékenységet is folytatott, például a „Diétai Magyar Múzsa”. A nyugat költői fedezték fel benne a nagy elődöt, így Kazinczy pártfogásával bekapcsolódott az országos jelentőségű költészetbe.</w:t>
      </w:r>
    </w:p>
    <w:p w14:paraId="6B58CAA9" w14:textId="77777777" w:rsidR="0084189A" w:rsidRDefault="00000000">
      <w:pPr>
        <w:ind w:firstLine="708"/>
        <w:jc w:val="both"/>
      </w:pPr>
      <w:r>
        <w:rPr>
          <w:sz w:val="26"/>
          <w:szCs w:val="26"/>
        </w:rPr>
        <w:t>Csokonai 1773. nov. 17-én született Debrecenben. Apja Csokonai József seborvos volt, egy tanult ember, viszont korán meghalt. Így anyja egyedül nevelte fel gyerekeit, megélhetésüket csak kosztos diákok vállalásával bírta biztosítani. Debrecen nevelte fel Csokonait, itt a Református Kollégiumban tanult és később tanított is. 1792-</w:t>
      </w:r>
      <w:proofErr w:type="spellStart"/>
      <w:r>
        <w:rPr>
          <w:sz w:val="26"/>
          <w:szCs w:val="26"/>
        </w:rPr>
        <w:t>től</w:t>
      </w:r>
      <w:proofErr w:type="spellEnd"/>
      <w:r>
        <w:rPr>
          <w:sz w:val="26"/>
          <w:szCs w:val="26"/>
        </w:rPr>
        <w:t xml:space="preserve"> Kazinczyval levelezett, ilyenkor filozófiai műveket írt. 1794-ben a gimnázium poétaosztály vezetésével bízták meg, mivel műveltségéről legendák keringtek. Viszont egy év elteltével kizárták a kollégiumból lázadásai miatt. Múzsája Vajda Julianna (műveiben Lilla) volt, akinek szülei nem adták feleségül Csokonaihoz, mert nem volt munkája. 1799-ben a Csurgói Gimnáziumba ment tanítani, aminek összesen 9 diáka volt, viszont ekkorra Juliannát szülei már máshoz adták. 1800-ban gyalog tért haza, de tüdőbaja egyre fokozódott. Utolsó éveiben már nem írt verseket. 1805. január 28-án halt meg Debrecenben.</w:t>
      </w:r>
    </w:p>
    <w:p w14:paraId="4863977A" w14:textId="77777777" w:rsidR="0084189A" w:rsidRDefault="00000000">
      <w:pPr>
        <w:ind w:firstLine="708"/>
        <w:jc w:val="both"/>
      </w:pPr>
      <w:r>
        <w:rPr>
          <w:sz w:val="26"/>
          <w:szCs w:val="26"/>
        </w:rPr>
        <w:t>Élete akadályokkal teli volt, de költői pályája emlékezetes. Kihasználva a felvilágosodást és a rokokót, a magyar irodalom egyik legnagyobb lírikus költőjévé vált.</w:t>
      </w:r>
    </w:p>
    <w:sectPr w:rsidR="0084189A">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9A"/>
    <w:rsid w:val="002979FF"/>
    <w:rsid w:val="008051A6"/>
    <w:rsid w:val="0084189A"/>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AED4"/>
  <w15:docId w15:val="{23F7D644-A81B-4370-8B1E-45098774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Char">
    <w:name w:val="Cím Char"/>
    <w:basedOn w:val="Bekezdsalapbettpusa"/>
    <w:link w:val="Cm"/>
    <w:uiPriority w:val="10"/>
    <w:qFormat/>
    <w:rsid w:val="000B7C57"/>
    <w:rPr>
      <w:rFonts w:asciiTheme="majorHAnsi" w:eastAsiaTheme="majorEastAsia" w:hAnsiTheme="majorHAnsi" w:cstheme="majorBidi"/>
      <w:spacing w:val="-10"/>
      <w:kern w:val="2"/>
      <w:sz w:val="56"/>
      <w:szCs w:val="56"/>
    </w:rPr>
  </w:style>
  <w:style w:type="paragraph" w:customStyle="1" w:styleId="Cmsor">
    <w:name w:val="Címsor"/>
    <w:basedOn w:val="Norml"/>
    <w:next w:val="Szvegtrzs"/>
    <w:qFormat/>
    <w:pPr>
      <w:keepNext/>
      <w:spacing w:before="240" w:after="120"/>
    </w:pPr>
    <w:rPr>
      <w:rFonts w:ascii="Liberation Sans" w:eastAsia="Microsoft YaHei" w:hAnsi="Liberation Sans" w:cs="Lucida Sans"/>
      <w:sz w:val="28"/>
      <w:szCs w:val="28"/>
    </w:rPr>
  </w:style>
  <w:style w:type="paragraph" w:styleId="Szvegtrzs">
    <w:name w:val="Body Text"/>
    <w:basedOn w:val="Norml"/>
    <w:pPr>
      <w:spacing w:after="140" w:line="276" w:lineRule="auto"/>
    </w:pPr>
  </w:style>
  <w:style w:type="paragraph" w:styleId="Lista">
    <w:name w:val="List"/>
    <w:basedOn w:val="Szvegtrzs"/>
    <w:rPr>
      <w:rFonts w:cs="Lucida Sans"/>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Lucida Sans"/>
    </w:rPr>
  </w:style>
  <w:style w:type="paragraph" w:styleId="Cm">
    <w:name w:val="Title"/>
    <w:basedOn w:val="Norml"/>
    <w:next w:val="Norml"/>
    <w:link w:val="CmChar"/>
    <w:uiPriority w:val="10"/>
    <w:qFormat/>
    <w:rsid w:val="000B7C57"/>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224</Words>
  <Characters>1546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kelemartonrobert@sulid.hu</dc:creator>
  <dc:description/>
  <cp:lastModifiedBy>kelemartonrobert@sulid.hu</cp:lastModifiedBy>
  <cp:revision>6</cp:revision>
  <dcterms:created xsi:type="dcterms:W3CDTF">2022-12-03T10:44:00Z</dcterms:created>
  <dcterms:modified xsi:type="dcterms:W3CDTF">2022-12-04T18:50:00Z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9c463a8a-c82d-4e30-8c96-679c63a255bf</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