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E8B0E4" w14:textId="35EBD27A" w:rsidR="007E70FF" w:rsidRDefault="001B517E" w:rsidP="001B517E">
      <w:pPr>
        <w:pStyle w:val="a7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23884EE8" wp14:editId="398EE871">
            <wp:extent cx="5940425" cy="3340100"/>
            <wp:effectExtent l="0" t="0" r="3175" b="0"/>
            <wp:docPr id="716773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730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227D" w14:textId="11277FAA" w:rsidR="001B517E" w:rsidRDefault="00E053B8" w:rsidP="001B517E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33594C6A" wp14:editId="714E6FBF">
            <wp:extent cx="5940425" cy="3340100"/>
            <wp:effectExtent l="0" t="0" r="3175" b="0"/>
            <wp:docPr id="1971549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497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C6A2" w14:textId="2156CCCE" w:rsidR="00131D1B" w:rsidRDefault="00131D1B" w:rsidP="001B517E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FBB788" wp14:editId="5C24473F">
            <wp:extent cx="5940425" cy="3343910"/>
            <wp:effectExtent l="0" t="0" r="3175" b="8890"/>
            <wp:docPr id="334657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578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F90E" w14:textId="309FB3E9" w:rsidR="00E053B8" w:rsidRPr="00131D1B" w:rsidRDefault="00131D1B" w:rsidP="00131D1B">
      <w:pPr>
        <w:ind w:left="360"/>
        <w:rPr>
          <w:lang w:val="en-US"/>
        </w:rPr>
      </w:pPr>
      <w:r>
        <w:rPr>
          <w:lang w:val="en-US"/>
        </w:rPr>
        <w:t>4.</w:t>
      </w:r>
      <w:r w:rsidR="00E053B8">
        <w:rPr>
          <w:noProof/>
        </w:rPr>
        <w:drawing>
          <wp:inline distT="0" distB="0" distL="0" distR="0" wp14:anchorId="47031F88" wp14:editId="05349371">
            <wp:extent cx="5940425" cy="3340100"/>
            <wp:effectExtent l="0" t="0" r="3175" b="0"/>
            <wp:docPr id="595006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063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DA90" w14:textId="1B72944F" w:rsidR="00E053B8" w:rsidRDefault="00E053B8" w:rsidP="00E053B8">
      <w:pPr>
        <w:pStyle w:val="a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B064A8" wp14:editId="1F9FA877">
            <wp:extent cx="5940425" cy="3340100"/>
            <wp:effectExtent l="0" t="0" r="3175" b="0"/>
            <wp:docPr id="107254605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4605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542A" w14:textId="07F9C6DC" w:rsidR="00E053B8" w:rsidRDefault="00E053B8" w:rsidP="00E053B8">
      <w:pPr>
        <w:pStyle w:val="a7"/>
        <w:rPr>
          <w:lang w:val="en-US"/>
        </w:rPr>
      </w:pPr>
      <w:r>
        <w:rPr>
          <w:noProof/>
        </w:rPr>
        <w:drawing>
          <wp:inline distT="0" distB="0" distL="0" distR="0" wp14:anchorId="144E9308" wp14:editId="08FA7946">
            <wp:extent cx="5940425" cy="3340100"/>
            <wp:effectExtent l="0" t="0" r="3175" b="0"/>
            <wp:docPr id="210487229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7229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5BF6" w14:textId="6BC7C73C" w:rsidR="00E053B8" w:rsidRDefault="00E053B8" w:rsidP="00E053B8">
      <w:pPr>
        <w:pStyle w:val="a7"/>
        <w:rPr>
          <w:lang w:val="en-US"/>
        </w:rPr>
      </w:pPr>
      <w:r>
        <w:rPr>
          <w:lang w:val="en-US"/>
        </w:rPr>
        <w:t>Execution time is faster with adding an index</w:t>
      </w:r>
    </w:p>
    <w:p w14:paraId="5E2AF19B" w14:textId="5563D76C" w:rsidR="00E053B8" w:rsidRPr="00131D1B" w:rsidRDefault="00131D1B" w:rsidP="00131D1B">
      <w:pPr>
        <w:ind w:left="360"/>
        <w:rPr>
          <w:lang w:val="en-US"/>
        </w:rPr>
      </w:pPr>
      <w:r>
        <w:rPr>
          <w:lang w:val="en-US"/>
        </w:rPr>
        <w:lastRenderedPageBreak/>
        <w:t>5.</w:t>
      </w:r>
      <w:r w:rsidR="00E053B8">
        <w:rPr>
          <w:noProof/>
        </w:rPr>
        <w:drawing>
          <wp:inline distT="0" distB="0" distL="0" distR="0" wp14:anchorId="2F84D945" wp14:editId="172F2843">
            <wp:extent cx="5940425" cy="3340100"/>
            <wp:effectExtent l="0" t="0" r="3175" b="0"/>
            <wp:docPr id="1001436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369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2735" w14:textId="7352E5AF" w:rsidR="00E053B8" w:rsidRPr="00131D1B" w:rsidRDefault="00131D1B" w:rsidP="00131D1B">
      <w:pPr>
        <w:ind w:left="360"/>
        <w:rPr>
          <w:lang w:val="en-US"/>
        </w:rPr>
      </w:pPr>
      <w:r>
        <w:rPr>
          <w:lang w:val="en-US"/>
        </w:rPr>
        <w:t>6.</w:t>
      </w:r>
      <w:r>
        <w:rPr>
          <w:noProof/>
        </w:rPr>
        <w:drawing>
          <wp:inline distT="0" distB="0" distL="0" distR="0" wp14:anchorId="0CEA0615" wp14:editId="4E1BF98B">
            <wp:extent cx="5940425" cy="3340100"/>
            <wp:effectExtent l="0" t="0" r="3175" b="0"/>
            <wp:docPr id="700234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342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5833" w14:textId="652F643A" w:rsidR="00131D1B" w:rsidRDefault="00131D1B" w:rsidP="00131D1B">
      <w:pPr>
        <w:pStyle w:val="a7"/>
        <w:rPr>
          <w:lang w:val="en-US"/>
        </w:rPr>
      </w:pPr>
      <w:r>
        <w:rPr>
          <w:lang w:val="en-US"/>
        </w:rPr>
        <w:lastRenderedPageBreak/>
        <w:t>7.</w:t>
      </w:r>
      <w:r>
        <w:rPr>
          <w:noProof/>
        </w:rPr>
        <w:drawing>
          <wp:inline distT="0" distB="0" distL="0" distR="0" wp14:anchorId="60F1B090" wp14:editId="5020AEFA">
            <wp:extent cx="5940425" cy="3340100"/>
            <wp:effectExtent l="0" t="0" r="3175" b="0"/>
            <wp:docPr id="123611384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1384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6BAD" w14:textId="4CE628D7" w:rsidR="00131D1B" w:rsidRDefault="00131D1B" w:rsidP="00131D1B">
      <w:pPr>
        <w:pStyle w:val="a7"/>
        <w:rPr>
          <w:lang w:val="en-US"/>
        </w:rPr>
      </w:pPr>
      <w:r>
        <w:rPr>
          <w:lang w:val="en-US"/>
        </w:rPr>
        <w:t>8.</w:t>
      </w:r>
      <w:r>
        <w:rPr>
          <w:noProof/>
        </w:rPr>
        <w:drawing>
          <wp:inline distT="0" distB="0" distL="0" distR="0" wp14:anchorId="4E7AEF74" wp14:editId="1BB2711C">
            <wp:extent cx="5940425" cy="3340100"/>
            <wp:effectExtent l="0" t="0" r="3175" b="0"/>
            <wp:docPr id="2045266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668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8F90" w14:textId="77777777" w:rsidR="00131D1B" w:rsidRPr="00131D1B" w:rsidRDefault="00131D1B" w:rsidP="00131D1B">
      <w:pPr>
        <w:rPr>
          <w:lang w:val="en-US"/>
        </w:rPr>
      </w:pPr>
    </w:p>
    <w:sectPr w:rsidR="00131D1B" w:rsidRPr="00131D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F929F2"/>
    <w:multiLevelType w:val="hybridMultilevel"/>
    <w:tmpl w:val="9A1A6FC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30568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1E5"/>
    <w:rsid w:val="00131D1B"/>
    <w:rsid w:val="001B517E"/>
    <w:rsid w:val="004B6F9F"/>
    <w:rsid w:val="007E70FF"/>
    <w:rsid w:val="00B34AFC"/>
    <w:rsid w:val="00CE1E70"/>
    <w:rsid w:val="00D641E5"/>
    <w:rsid w:val="00E05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9FECC"/>
  <w15:chartTrackingRefBased/>
  <w15:docId w15:val="{9467C6CE-4453-4979-93C5-A993A1B41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641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641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41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641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641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641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641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641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641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641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641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641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641E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641E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641E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641E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641E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641E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641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641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641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641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641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641E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641E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641E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641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641E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641E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Nursultan Aliaskarov</dc:creator>
  <cp:keywords/>
  <dc:description/>
  <cp:lastModifiedBy>Nursultan Aliaskarov</cp:lastModifiedBy>
  <cp:revision>2</cp:revision>
  <dcterms:created xsi:type="dcterms:W3CDTF">2024-11-05T15:20:00Z</dcterms:created>
  <dcterms:modified xsi:type="dcterms:W3CDTF">2024-11-05T15:48:00Z</dcterms:modified>
</cp:coreProperties>
</file>