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7B5B7" w14:textId="77777777" w:rsidR="00AD5EE6" w:rsidRDefault="00AD5EE6" w:rsidP="004015C8">
      <w:pPr>
        <w:pStyle w:val="ListBullet"/>
        <w:numPr>
          <w:ilvl w:val="0"/>
          <w:numId w:val="0"/>
        </w:numPr>
        <w:spacing w:line="240" w:lineRule="auto"/>
        <w:rPr>
          <w:rFonts w:ascii="Arial" w:hAnsi="Arial" w:cs="Arial"/>
          <w:color w:val="000000" w:themeColor="text1"/>
          <w:szCs w:val="20"/>
        </w:rPr>
      </w:pPr>
      <w:bookmarkStart w:id="0" w:name="_GoBack"/>
      <w:bookmarkEnd w:id="0"/>
      <w:r w:rsidRPr="00AD5EE6">
        <w:rPr>
          <w:rFonts w:ascii="Arial" w:hAnsi="Arial" w:cs="Arial"/>
          <w:noProof/>
          <w:color w:val="000000" w:themeColor="text1"/>
          <w:szCs w:val="20"/>
        </w:rPr>
        <w:drawing>
          <wp:anchor distT="0" distB="0" distL="114300" distR="114300" simplePos="0" relativeHeight="251659264" behindDoc="0" locked="0" layoutInCell="1" allowOverlap="1" wp14:anchorId="66801761" wp14:editId="5401C59A">
            <wp:simplePos x="0" y="0"/>
            <wp:positionH relativeFrom="margin">
              <wp:posOffset>2971800</wp:posOffset>
            </wp:positionH>
            <wp:positionV relativeFrom="margin">
              <wp:posOffset>-99060</wp:posOffset>
            </wp:positionV>
            <wp:extent cx="1936750" cy="2580005"/>
            <wp:effectExtent l="0" t="0" r="0" b="10795"/>
            <wp:wrapSquare wrapText="bothSides"/>
            <wp:docPr id="2" name="Picture 2" descr="Macintosh HD:Users:kellylinehan:Pictures:iPhoto Library.photolibrary:Masters:2014:08:19:20140819-173815:IMG_0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llylinehan:Pictures:iPhoto Library.photolibrary:Masters:2014:08:19:20140819-173815:IMG_019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6750" cy="2580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EE6">
        <w:rPr>
          <w:rFonts w:ascii="Arial" w:hAnsi="Arial" w:cs="Arial"/>
          <w:noProof/>
          <w:color w:val="000000" w:themeColor="text1"/>
          <w:szCs w:val="20"/>
        </w:rPr>
        <w:drawing>
          <wp:anchor distT="0" distB="0" distL="114300" distR="114300" simplePos="0" relativeHeight="251658240" behindDoc="0" locked="0" layoutInCell="1" allowOverlap="1" wp14:anchorId="0F05EE86" wp14:editId="21B0D177">
            <wp:simplePos x="0" y="0"/>
            <wp:positionH relativeFrom="margin">
              <wp:posOffset>4914900</wp:posOffset>
            </wp:positionH>
            <wp:positionV relativeFrom="margin">
              <wp:posOffset>-99060</wp:posOffset>
            </wp:positionV>
            <wp:extent cx="1943100" cy="2590800"/>
            <wp:effectExtent l="0" t="0" r="12700" b="0"/>
            <wp:wrapSquare wrapText="bothSides"/>
            <wp:docPr id="1" name="Picture 1" descr="Macintosh HD:Users:kellylinehan:Pictures:iPhoto Library.photolibrary:Masters:2014:08:19:20140819-173923:IMG_0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lylinehan:Pictures:iPhoto Library.photolibrary:Masters:2014:08:19:20140819-173923:IMG_019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szCs w:val="20"/>
        </w:rPr>
        <w:tab/>
      </w:r>
    </w:p>
    <w:p w14:paraId="727AF811" w14:textId="0D09A13C" w:rsidR="002D0C76" w:rsidRDefault="00AD5EE6" w:rsidP="004015C8">
      <w:pPr>
        <w:pStyle w:val="ListBullet"/>
        <w:numPr>
          <w:ilvl w:val="0"/>
          <w:numId w:val="0"/>
        </w:numPr>
        <w:spacing w:line="240" w:lineRule="auto"/>
        <w:rPr>
          <w:rFonts w:ascii="Arial" w:hAnsi="Arial" w:cs="Arial"/>
          <w:color w:val="000000" w:themeColor="text1"/>
          <w:szCs w:val="20"/>
        </w:rPr>
      </w:pPr>
      <w:r>
        <w:rPr>
          <w:rFonts w:ascii="Arial" w:hAnsi="Arial" w:cs="Arial"/>
          <w:color w:val="000000" w:themeColor="text1"/>
          <w:szCs w:val="20"/>
        </w:rPr>
        <w:tab/>
      </w:r>
      <w:r w:rsidR="002D0C76" w:rsidRPr="00AD5EE6">
        <w:rPr>
          <w:rFonts w:ascii="Arial" w:hAnsi="Arial" w:cs="Arial"/>
          <w:color w:val="000000" w:themeColor="text1"/>
          <w:szCs w:val="20"/>
        </w:rPr>
        <w:t xml:space="preserve">Hello my </w:t>
      </w:r>
      <w:r w:rsidR="00C05A3F" w:rsidRPr="00AD5EE6">
        <w:rPr>
          <w:rFonts w:ascii="Arial" w:hAnsi="Arial" w:cs="Arial"/>
          <w:color w:val="000000" w:themeColor="text1"/>
          <w:szCs w:val="20"/>
        </w:rPr>
        <w:t>name is Kelly Linehan and I am</w:t>
      </w:r>
      <w:r w:rsidR="002D0C76" w:rsidRPr="00AD5EE6">
        <w:rPr>
          <w:rFonts w:ascii="Arial" w:hAnsi="Arial" w:cs="Arial"/>
          <w:color w:val="000000" w:themeColor="text1"/>
          <w:szCs w:val="20"/>
        </w:rPr>
        <w:t xml:space="preserve"> </w:t>
      </w:r>
      <w:r w:rsidR="00C05A3F" w:rsidRPr="00AD5EE6">
        <w:rPr>
          <w:rFonts w:ascii="Arial" w:hAnsi="Arial" w:cs="Arial"/>
          <w:color w:val="000000" w:themeColor="text1"/>
          <w:szCs w:val="20"/>
        </w:rPr>
        <w:t xml:space="preserve">going to be a senior </w:t>
      </w:r>
      <w:r w:rsidR="002D0C76" w:rsidRPr="00AD5EE6">
        <w:rPr>
          <w:rFonts w:ascii="Arial" w:hAnsi="Arial" w:cs="Arial"/>
          <w:color w:val="000000" w:themeColor="text1"/>
          <w:szCs w:val="20"/>
        </w:rPr>
        <w:t xml:space="preserve">at CU Boulder. I </w:t>
      </w:r>
      <w:r w:rsidR="00C05A3F" w:rsidRPr="00AD5EE6">
        <w:rPr>
          <w:rFonts w:ascii="Arial" w:hAnsi="Arial" w:cs="Arial"/>
          <w:color w:val="000000" w:themeColor="text1"/>
          <w:szCs w:val="20"/>
        </w:rPr>
        <w:t>received</w:t>
      </w:r>
      <w:r w:rsidR="002D0C76" w:rsidRPr="00AD5EE6">
        <w:rPr>
          <w:rFonts w:ascii="Arial" w:hAnsi="Arial" w:cs="Arial"/>
          <w:color w:val="000000" w:themeColor="text1"/>
          <w:szCs w:val="20"/>
        </w:rPr>
        <w:t xml:space="preserve"> my certification </w:t>
      </w:r>
      <w:r w:rsidR="00C05A3F" w:rsidRPr="00AD5EE6">
        <w:rPr>
          <w:rFonts w:ascii="Arial" w:hAnsi="Arial" w:cs="Arial"/>
          <w:color w:val="000000" w:themeColor="text1"/>
          <w:szCs w:val="20"/>
        </w:rPr>
        <w:t xml:space="preserve">in spring 2014 at CorePower Yoga in Boulder </w:t>
      </w:r>
      <w:r w:rsidR="002D0C76" w:rsidRPr="00AD5EE6">
        <w:rPr>
          <w:rFonts w:ascii="Arial" w:hAnsi="Arial" w:cs="Arial"/>
          <w:color w:val="000000" w:themeColor="text1"/>
          <w:szCs w:val="20"/>
        </w:rPr>
        <w:t xml:space="preserve">and </w:t>
      </w:r>
      <w:r w:rsidR="00C05A3F" w:rsidRPr="00AD5EE6">
        <w:rPr>
          <w:rFonts w:ascii="Arial" w:hAnsi="Arial" w:cs="Arial"/>
          <w:color w:val="000000" w:themeColor="text1"/>
          <w:szCs w:val="20"/>
        </w:rPr>
        <w:t>I have been employed at Sumits Yoga Marin since</w:t>
      </w:r>
      <w:r w:rsidR="002D0C76" w:rsidRPr="00AD5EE6">
        <w:rPr>
          <w:rFonts w:ascii="Arial" w:hAnsi="Arial" w:cs="Arial"/>
          <w:color w:val="000000" w:themeColor="text1"/>
          <w:szCs w:val="20"/>
        </w:rPr>
        <w:t>.</w:t>
      </w:r>
      <w:r w:rsidR="00C05A3F" w:rsidRPr="00AD5EE6">
        <w:rPr>
          <w:rFonts w:ascii="Arial" w:hAnsi="Arial" w:cs="Arial"/>
          <w:color w:val="000000" w:themeColor="text1"/>
          <w:szCs w:val="20"/>
        </w:rPr>
        <w:t xml:space="preserve"> I am returning to Colorado this summer for an internship and looking to continue teaching. My other internship is M-F from 10am to 4pm so I am available at all other times. This position would fit perfectly into my schedule and hopefully it could continue throughout the next school year. The Sumits studio is a very upbeat strength-conditioning style of yoga, and I have a good balance of knowing when to push my students and let them surrender and I also do very well at picking the perfect music and cues to help my students find that balance</w:t>
      </w:r>
      <w:r>
        <w:rPr>
          <w:rFonts w:ascii="Arial" w:hAnsi="Arial" w:cs="Arial"/>
          <w:color w:val="000000" w:themeColor="text1"/>
          <w:szCs w:val="20"/>
        </w:rPr>
        <w:t xml:space="preserve"> of when to pump it up and when to slow it down</w:t>
      </w:r>
      <w:r w:rsidR="00C05A3F" w:rsidRPr="00AD5EE6">
        <w:rPr>
          <w:rFonts w:ascii="Arial" w:hAnsi="Arial" w:cs="Arial"/>
          <w:color w:val="000000" w:themeColor="text1"/>
          <w:szCs w:val="20"/>
        </w:rPr>
        <w:t xml:space="preserve">. Since Sumits is located in California, I only teach when ever I return home for breaks and for the summer, so I am really miss not being able to teach all year round. </w:t>
      </w:r>
      <w:r w:rsidR="002D0C76" w:rsidRPr="00AD5EE6">
        <w:rPr>
          <w:rFonts w:ascii="Arial" w:hAnsi="Arial" w:cs="Arial"/>
          <w:color w:val="000000" w:themeColor="text1"/>
          <w:szCs w:val="20"/>
        </w:rPr>
        <w:t xml:space="preserve">Any opportunity to expand </w:t>
      </w:r>
      <w:r w:rsidR="00C05A3F" w:rsidRPr="00AD5EE6">
        <w:rPr>
          <w:rFonts w:ascii="Arial" w:hAnsi="Arial" w:cs="Arial"/>
          <w:color w:val="000000" w:themeColor="text1"/>
          <w:szCs w:val="20"/>
        </w:rPr>
        <w:t>as a teacher I am open to</w:t>
      </w:r>
      <w:r w:rsidR="002D0C76" w:rsidRPr="00AD5EE6">
        <w:rPr>
          <w:rFonts w:ascii="Arial" w:hAnsi="Arial" w:cs="Arial"/>
          <w:color w:val="000000" w:themeColor="text1"/>
          <w:szCs w:val="20"/>
        </w:rPr>
        <w:t xml:space="preserve">. My email and phone number are provided at the top. </w:t>
      </w:r>
    </w:p>
    <w:p w14:paraId="457B36E4" w14:textId="77777777" w:rsidR="00AD5EE6" w:rsidRPr="00AD5EE6" w:rsidRDefault="00AD5EE6" w:rsidP="004015C8">
      <w:pPr>
        <w:pStyle w:val="ListBullet"/>
        <w:numPr>
          <w:ilvl w:val="0"/>
          <w:numId w:val="0"/>
        </w:numPr>
        <w:spacing w:line="240" w:lineRule="auto"/>
        <w:rPr>
          <w:rFonts w:ascii="Arial" w:hAnsi="Arial" w:cs="Arial"/>
          <w:color w:val="000000" w:themeColor="text1"/>
          <w:szCs w:val="20"/>
        </w:rPr>
      </w:pPr>
    </w:p>
    <w:p w14:paraId="504BCE29" w14:textId="77777777" w:rsidR="002D0C76" w:rsidRPr="00AD5EE6" w:rsidRDefault="002D0C76" w:rsidP="004015C8">
      <w:pPr>
        <w:pStyle w:val="ListBullet"/>
        <w:numPr>
          <w:ilvl w:val="0"/>
          <w:numId w:val="0"/>
        </w:numPr>
        <w:spacing w:line="240" w:lineRule="auto"/>
        <w:rPr>
          <w:rFonts w:ascii="Arial" w:hAnsi="Arial" w:cs="Arial"/>
          <w:color w:val="000000" w:themeColor="text1"/>
          <w:szCs w:val="20"/>
        </w:rPr>
      </w:pPr>
    </w:p>
    <w:p w14:paraId="4F32BB4B" w14:textId="68481AB0" w:rsidR="00AD5EE6" w:rsidRPr="00AD5EE6" w:rsidRDefault="008C43E7" w:rsidP="004015C8">
      <w:pPr>
        <w:pStyle w:val="ListBullet"/>
        <w:numPr>
          <w:ilvl w:val="0"/>
          <w:numId w:val="0"/>
        </w:numPr>
        <w:spacing w:line="240" w:lineRule="auto"/>
        <w:rPr>
          <w:rFonts w:ascii="Arial" w:hAnsi="Arial" w:cs="Arial"/>
          <w:b/>
          <w:color w:val="000000" w:themeColor="text1"/>
          <w:sz w:val="24"/>
          <w:szCs w:val="24"/>
          <w:u w:val="single"/>
        </w:rPr>
      </w:pPr>
      <w:r w:rsidRPr="00AD5EE6">
        <w:rPr>
          <w:rFonts w:ascii="Arial" w:hAnsi="Arial" w:cs="Arial"/>
          <w:b/>
          <w:color w:val="000000" w:themeColor="text1"/>
          <w:sz w:val="24"/>
          <w:szCs w:val="24"/>
          <w:u w:val="single"/>
        </w:rPr>
        <w:t>Certification and Skills</w:t>
      </w:r>
    </w:p>
    <w:p w14:paraId="04E63DF2" w14:textId="469EDA9A" w:rsidR="0039293A" w:rsidRPr="00AD5EE6" w:rsidRDefault="0039293A" w:rsidP="00AD5EE6">
      <w:pPr>
        <w:pStyle w:val="ListBullet"/>
        <w:numPr>
          <w:ilvl w:val="3"/>
          <w:numId w:val="14"/>
        </w:numPr>
        <w:spacing w:line="240" w:lineRule="auto"/>
        <w:ind w:left="720"/>
        <w:rPr>
          <w:rFonts w:ascii="Arial" w:hAnsi="Arial" w:cs="Arial"/>
          <w:b/>
          <w:color w:val="000000" w:themeColor="text1"/>
          <w:szCs w:val="20"/>
        </w:rPr>
      </w:pPr>
      <w:r w:rsidRPr="00AD5EE6">
        <w:rPr>
          <w:rFonts w:ascii="Arial" w:hAnsi="Arial" w:cs="Arial"/>
          <w:b/>
          <w:color w:val="000000" w:themeColor="text1"/>
          <w:szCs w:val="20"/>
        </w:rPr>
        <w:t>Graduate of CorePower’s 200 hour Hot/HotPower Fusion teacher training</w:t>
      </w:r>
      <w:r w:rsidRPr="00AD5EE6">
        <w:rPr>
          <w:rFonts w:ascii="Arial" w:hAnsi="Arial" w:cs="Arial"/>
          <w:b/>
          <w:color w:val="000000" w:themeColor="text1"/>
          <w:szCs w:val="20"/>
        </w:rPr>
        <w:tab/>
      </w:r>
      <w:r w:rsidRPr="00AD5EE6">
        <w:rPr>
          <w:rFonts w:ascii="Arial" w:hAnsi="Arial" w:cs="Arial"/>
          <w:b/>
          <w:color w:val="000000" w:themeColor="text1"/>
          <w:szCs w:val="20"/>
        </w:rPr>
        <w:tab/>
      </w:r>
      <w:r w:rsidR="00AD5EE6" w:rsidRPr="00AD5EE6">
        <w:rPr>
          <w:rFonts w:ascii="Arial" w:hAnsi="Arial" w:cs="Arial"/>
          <w:b/>
          <w:color w:val="000000" w:themeColor="text1"/>
          <w:szCs w:val="20"/>
        </w:rPr>
        <w:t xml:space="preserve">   </w:t>
      </w:r>
      <w:r w:rsidRPr="00AD5EE6">
        <w:rPr>
          <w:rFonts w:ascii="Arial" w:hAnsi="Arial" w:cs="Arial"/>
          <w:b/>
          <w:color w:val="000000" w:themeColor="text1"/>
          <w:szCs w:val="20"/>
        </w:rPr>
        <w:tab/>
      </w:r>
      <w:r w:rsidR="00AD5EE6" w:rsidRPr="00AD5EE6">
        <w:rPr>
          <w:rFonts w:ascii="Arial" w:hAnsi="Arial" w:cs="Arial"/>
          <w:b/>
          <w:color w:val="000000" w:themeColor="text1"/>
          <w:szCs w:val="20"/>
        </w:rPr>
        <w:t xml:space="preserve">       </w:t>
      </w:r>
      <w:r w:rsidRPr="00AD5EE6">
        <w:rPr>
          <w:rFonts w:ascii="Arial" w:hAnsi="Arial" w:cs="Arial"/>
          <w:b/>
          <w:color w:val="000000" w:themeColor="text1"/>
          <w:szCs w:val="20"/>
        </w:rPr>
        <w:t xml:space="preserve"> April 2014</w:t>
      </w:r>
    </w:p>
    <w:p w14:paraId="21DBB61D" w14:textId="32514159" w:rsidR="0039293A" w:rsidRPr="00AD5EE6" w:rsidRDefault="00FC5DB6" w:rsidP="00AD5EE6">
      <w:pPr>
        <w:pStyle w:val="Heading2"/>
        <w:numPr>
          <w:ilvl w:val="0"/>
          <w:numId w:val="14"/>
        </w:numPr>
        <w:spacing w:before="100" w:beforeAutospacing="1" w:afterAutospacing="1"/>
        <w:rPr>
          <w:rFonts w:ascii="Arial" w:hAnsi="Arial" w:cs="Arial"/>
          <w:color w:val="000000" w:themeColor="text1"/>
          <w:sz w:val="20"/>
          <w:szCs w:val="20"/>
        </w:rPr>
      </w:pPr>
      <w:sdt>
        <w:sdtPr>
          <w:rPr>
            <w:rFonts w:ascii="Arial" w:hAnsi="Arial" w:cs="Arial"/>
            <w:b/>
            <w:color w:val="000000" w:themeColor="text1"/>
            <w:sz w:val="20"/>
            <w:szCs w:val="20"/>
          </w:rPr>
          <w:id w:val="-795904149"/>
          <w:placeholder>
            <w:docPart w:val="10039DCAA4412740A8052308EE77DDC2"/>
          </w:placeholder>
        </w:sdtPr>
        <w:sdtEndPr/>
        <w:sdtContent>
          <w:r w:rsidR="0039293A" w:rsidRPr="00AD5EE6">
            <w:rPr>
              <w:rFonts w:ascii="Arial" w:hAnsi="Arial" w:cs="Arial"/>
              <w:b/>
              <w:color w:val="000000" w:themeColor="text1"/>
              <w:sz w:val="20"/>
              <w:szCs w:val="20"/>
            </w:rPr>
            <w:t xml:space="preserve">Completed CorePower’s Extensions Program. </w:t>
          </w:r>
        </w:sdtContent>
      </w:sdt>
      <w:r w:rsidR="0039293A" w:rsidRPr="00AD5EE6">
        <w:rPr>
          <w:rFonts w:ascii="Arial" w:hAnsi="Arial" w:cs="Arial"/>
          <w:color w:val="000000" w:themeColor="text1"/>
          <w:sz w:val="20"/>
          <w:szCs w:val="20"/>
        </w:rPr>
        <w:tab/>
        <w:t xml:space="preserve">                        </w:t>
      </w:r>
      <w:r w:rsidR="0039293A" w:rsidRPr="00AD5EE6">
        <w:rPr>
          <w:rFonts w:ascii="Arial" w:hAnsi="Arial" w:cs="Arial"/>
          <w:color w:val="000000" w:themeColor="text1"/>
          <w:sz w:val="20"/>
          <w:szCs w:val="20"/>
        </w:rPr>
        <w:tab/>
        <w:t xml:space="preserve"> </w:t>
      </w:r>
      <w:r w:rsidR="0039293A" w:rsidRPr="00AD5EE6">
        <w:rPr>
          <w:rFonts w:ascii="Arial" w:hAnsi="Arial" w:cs="Arial"/>
          <w:color w:val="000000" w:themeColor="text1"/>
          <w:sz w:val="20"/>
          <w:szCs w:val="20"/>
        </w:rPr>
        <w:tab/>
      </w:r>
      <w:r w:rsidR="00E95B3C" w:rsidRPr="00AD5EE6">
        <w:rPr>
          <w:rFonts w:ascii="Arial" w:hAnsi="Arial" w:cs="Arial"/>
          <w:color w:val="000000" w:themeColor="text1"/>
          <w:sz w:val="20"/>
          <w:szCs w:val="20"/>
        </w:rPr>
        <w:tab/>
      </w:r>
      <w:r w:rsidR="00E95B3C" w:rsidRPr="00AD5EE6">
        <w:rPr>
          <w:rFonts w:ascii="Arial" w:hAnsi="Arial" w:cs="Arial"/>
          <w:color w:val="000000" w:themeColor="text1"/>
          <w:sz w:val="20"/>
          <w:szCs w:val="20"/>
        </w:rPr>
        <w:tab/>
        <w:t xml:space="preserve">     </w:t>
      </w:r>
      <w:r w:rsidR="00E95B3C" w:rsidRPr="00AD5EE6">
        <w:rPr>
          <w:rFonts w:ascii="Arial" w:hAnsi="Arial" w:cs="Arial"/>
          <w:b/>
          <w:color w:val="000000" w:themeColor="text1"/>
          <w:sz w:val="20"/>
          <w:szCs w:val="20"/>
        </w:rPr>
        <w:t xml:space="preserve">    </w:t>
      </w:r>
      <w:r w:rsidR="0039293A" w:rsidRPr="00AD5EE6">
        <w:rPr>
          <w:rFonts w:ascii="Arial" w:hAnsi="Arial" w:cs="Arial"/>
          <w:b/>
          <w:color w:val="000000" w:themeColor="text1"/>
          <w:sz w:val="20"/>
          <w:szCs w:val="20"/>
        </w:rPr>
        <w:t>May 2014</w:t>
      </w:r>
    </w:p>
    <w:p w14:paraId="69247BB8" w14:textId="77777777" w:rsidR="008C43E7" w:rsidRPr="00AD5EE6" w:rsidRDefault="008C43E7" w:rsidP="00AD5EE6">
      <w:pPr>
        <w:pStyle w:val="ListBullet"/>
        <w:numPr>
          <w:ilvl w:val="0"/>
          <w:numId w:val="14"/>
        </w:numPr>
        <w:spacing w:line="240" w:lineRule="auto"/>
        <w:rPr>
          <w:rFonts w:ascii="Arial" w:hAnsi="Arial" w:cs="Arial"/>
          <w:color w:val="000000" w:themeColor="text1"/>
          <w:szCs w:val="20"/>
        </w:rPr>
      </w:pPr>
      <w:r w:rsidRPr="00AD5EE6">
        <w:rPr>
          <w:rFonts w:ascii="Arial" w:hAnsi="Arial" w:cs="Arial"/>
          <w:color w:val="000000" w:themeColor="text1"/>
          <w:szCs w:val="20"/>
        </w:rPr>
        <w:t xml:space="preserve">Registered (RTY) with the Yoga Alliance </w:t>
      </w:r>
    </w:p>
    <w:p w14:paraId="37AB24AD" w14:textId="7FD6EDF7" w:rsidR="008C43E7" w:rsidRPr="00AD5EE6" w:rsidRDefault="008C43E7" w:rsidP="00AD5EE6">
      <w:pPr>
        <w:pStyle w:val="ListParagraph"/>
        <w:numPr>
          <w:ilvl w:val="0"/>
          <w:numId w:val="14"/>
        </w:numPr>
        <w:spacing w:line="240" w:lineRule="auto"/>
        <w:rPr>
          <w:rFonts w:ascii="Arial" w:hAnsi="Arial" w:cs="Arial"/>
          <w:color w:val="000000" w:themeColor="text1"/>
          <w:szCs w:val="20"/>
        </w:rPr>
      </w:pPr>
      <w:r w:rsidRPr="00AD5EE6">
        <w:rPr>
          <w:rFonts w:ascii="Arial" w:hAnsi="Arial" w:cs="Arial"/>
          <w:color w:val="000000" w:themeColor="text1"/>
          <w:szCs w:val="20"/>
        </w:rPr>
        <w:t xml:space="preserve">Labiality insurance </w:t>
      </w:r>
    </w:p>
    <w:p w14:paraId="3BAACABA" w14:textId="77777777" w:rsidR="008C43E7" w:rsidRPr="00AD5EE6" w:rsidRDefault="008C43E7" w:rsidP="00AD5EE6">
      <w:pPr>
        <w:pStyle w:val="ListParagraph"/>
        <w:numPr>
          <w:ilvl w:val="0"/>
          <w:numId w:val="14"/>
        </w:numPr>
        <w:spacing w:line="240" w:lineRule="auto"/>
        <w:rPr>
          <w:rFonts w:ascii="Arial" w:hAnsi="Arial" w:cs="Arial"/>
          <w:color w:val="000000" w:themeColor="text1"/>
          <w:szCs w:val="20"/>
        </w:rPr>
      </w:pPr>
      <w:r w:rsidRPr="00AD5EE6">
        <w:rPr>
          <w:rFonts w:ascii="Arial" w:hAnsi="Arial" w:cs="Arial"/>
          <w:color w:val="000000" w:themeColor="text1"/>
          <w:szCs w:val="20"/>
        </w:rPr>
        <w:t xml:space="preserve">Have Practiced Vinyasa , </w:t>
      </w:r>
      <w:r w:rsidR="00B606E8" w:rsidRPr="00AD5EE6">
        <w:rPr>
          <w:rFonts w:ascii="Arial" w:hAnsi="Arial" w:cs="Arial"/>
          <w:bCs/>
          <w:color w:val="000000" w:themeColor="text1"/>
          <w:szCs w:val="20"/>
        </w:rPr>
        <w:t>Hatha, Ashtanga , Bikram , Iyengar and R</w:t>
      </w:r>
      <w:r w:rsidRPr="00AD5EE6">
        <w:rPr>
          <w:rFonts w:ascii="Arial" w:hAnsi="Arial" w:cs="Arial"/>
          <w:bCs/>
          <w:color w:val="000000" w:themeColor="text1"/>
          <w:szCs w:val="20"/>
        </w:rPr>
        <w:t xml:space="preserve">estorative. </w:t>
      </w:r>
    </w:p>
    <w:p w14:paraId="7F0CD714" w14:textId="77777777" w:rsidR="0039293A" w:rsidRPr="00AD5EE6" w:rsidRDefault="0039293A" w:rsidP="0039293A">
      <w:pPr>
        <w:pStyle w:val="ListParagraph"/>
        <w:spacing w:line="240" w:lineRule="auto"/>
        <w:rPr>
          <w:rFonts w:ascii="Arial" w:hAnsi="Arial" w:cs="Arial"/>
          <w:color w:val="000000" w:themeColor="text1"/>
          <w:szCs w:val="20"/>
        </w:rPr>
      </w:pPr>
    </w:p>
    <w:p w14:paraId="36A22FBC" w14:textId="79D826B3" w:rsidR="0039293A" w:rsidRDefault="00AD5EE6" w:rsidP="0039293A">
      <w:pPr>
        <w:pStyle w:val="ListBullet"/>
        <w:numPr>
          <w:ilvl w:val="0"/>
          <w:numId w:val="0"/>
        </w:numPr>
        <w:spacing w:line="240" w:lineRule="auto"/>
        <w:ind w:left="360" w:hanging="360"/>
        <w:rPr>
          <w:rFonts w:ascii="Arial" w:hAnsi="Arial" w:cs="Arial"/>
          <w:b/>
          <w:color w:val="000000" w:themeColor="text1"/>
          <w:szCs w:val="20"/>
        </w:rPr>
      </w:pPr>
      <w:r w:rsidRPr="00AD5EE6">
        <w:rPr>
          <w:rFonts w:ascii="Arial" w:hAnsi="Arial" w:cs="Arial"/>
          <w:b/>
          <w:color w:val="000000" w:themeColor="text1"/>
          <w:sz w:val="24"/>
          <w:szCs w:val="24"/>
          <w:u w:val="single"/>
        </w:rPr>
        <w:t>Instructor at Su</w:t>
      </w:r>
      <w:r w:rsidR="0039293A" w:rsidRPr="00AD5EE6">
        <w:rPr>
          <w:rFonts w:ascii="Arial" w:hAnsi="Arial" w:cs="Arial"/>
          <w:b/>
          <w:color w:val="000000" w:themeColor="text1"/>
          <w:sz w:val="24"/>
          <w:szCs w:val="24"/>
          <w:u w:val="single"/>
        </w:rPr>
        <w:t xml:space="preserve">mits Yoga </w:t>
      </w:r>
      <w:r w:rsidR="0039293A" w:rsidRPr="00AD5EE6">
        <w:rPr>
          <w:rFonts w:ascii="Arial" w:hAnsi="Arial" w:cs="Arial"/>
          <w:b/>
          <w:color w:val="000000" w:themeColor="text1"/>
          <w:sz w:val="24"/>
          <w:szCs w:val="24"/>
          <w:u w:val="single"/>
        </w:rPr>
        <w:tab/>
      </w:r>
      <w:r w:rsidR="0039293A" w:rsidRPr="00AD5EE6">
        <w:rPr>
          <w:rFonts w:ascii="Arial" w:hAnsi="Arial" w:cs="Arial"/>
          <w:b/>
          <w:color w:val="000000" w:themeColor="text1"/>
          <w:szCs w:val="20"/>
        </w:rPr>
        <w:tab/>
      </w:r>
      <w:r w:rsidR="0039293A" w:rsidRPr="00AD5EE6">
        <w:rPr>
          <w:rFonts w:ascii="Arial" w:hAnsi="Arial" w:cs="Arial"/>
          <w:b/>
          <w:color w:val="000000" w:themeColor="text1"/>
          <w:szCs w:val="20"/>
        </w:rPr>
        <w:tab/>
      </w:r>
      <w:r w:rsidR="0039293A" w:rsidRPr="00AD5EE6">
        <w:rPr>
          <w:rFonts w:ascii="Arial" w:hAnsi="Arial" w:cs="Arial"/>
          <w:b/>
          <w:color w:val="000000" w:themeColor="text1"/>
          <w:szCs w:val="20"/>
        </w:rPr>
        <w:tab/>
      </w:r>
      <w:r w:rsidR="0039293A" w:rsidRPr="00AD5EE6">
        <w:rPr>
          <w:rFonts w:ascii="Arial" w:hAnsi="Arial" w:cs="Arial"/>
          <w:b/>
          <w:color w:val="000000" w:themeColor="text1"/>
          <w:szCs w:val="20"/>
        </w:rPr>
        <w:tab/>
      </w:r>
      <w:r w:rsidR="0039293A" w:rsidRPr="00AD5EE6">
        <w:rPr>
          <w:rFonts w:ascii="Arial" w:hAnsi="Arial" w:cs="Arial"/>
          <w:b/>
          <w:color w:val="000000" w:themeColor="text1"/>
          <w:szCs w:val="20"/>
        </w:rPr>
        <w:tab/>
      </w:r>
      <w:r w:rsidR="0039293A" w:rsidRPr="00AD5EE6">
        <w:rPr>
          <w:rFonts w:ascii="Arial" w:hAnsi="Arial" w:cs="Arial"/>
          <w:b/>
          <w:color w:val="000000" w:themeColor="text1"/>
          <w:szCs w:val="20"/>
        </w:rPr>
        <w:tab/>
      </w:r>
      <w:r w:rsidR="0039293A" w:rsidRPr="00AD5EE6">
        <w:rPr>
          <w:rFonts w:ascii="Arial" w:hAnsi="Arial" w:cs="Arial"/>
          <w:b/>
          <w:color w:val="000000" w:themeColor="text1"/>
          <w:szCs w:val="20"/>
        </w:rPr>
        <w:tab/>
        <w:t>Summer 2014</w:t>
      </w:r>
      <w:r w:rsidR="00E95B3C" w:rsidRPr="00AD5EE6">
        <w:rPr>
          <w:rFonts w:ascii="Arial" w:hAnsi="Arial" w:cs="Arial"/>
          <w:b/>
          <w:color w:val="000000" w:themeColor="text1"/>
          <w:szCs w:val="20"/>
        </w:rPr>
        <w:t xml:space="preserve">- present </w:t>
      </w:r>
      <w:r w:rsidR="0039293A" w:rsidRPr="00AD5EE6">
        <w:rPr>
          <w:rFonts w:ascii="Arial" w:hAnsi="Arial" w:cs="Arial"/>
          <w:b/>
          <w:color w:val="000000" w:themeColor="text1"/>
          <w:szCs w:val="20"/>
        </w:rPr>
        <w:t xml:space="preserve"> </w:t>
      </w:r>
    </w:p>
    <w:p w14:paraId="0B636F83" w14:textId="69B428AA" w:rsidR="00AD5EE6" w:rsidRDefault="00AD5EE6" w:rsidP="0039293A">
      <w:pPr>
        <w:pStyle w:val="ListBullet"/>
        <w:numPr>
          <w:ilvl w:val="0"/>
          <w:numId w:val="0"/>
        </w:numPr>
        <w:spacing w:line="240" w:lineRule="auto"/>
        <w:ind w:left="360" w:hanging="360"/>
        <w:rPr>
          <w:rFonts w:ascii="Arial" w:hAnsi="Arial" w:cs="Arial"/>
          <w:color w:val="000000" w:themeColor="text1"/>
          <w:szCs w:val="20"/>
        </w:rPr>
      </w:pPr>
      <w:r w:rsidRPr="00AD5EE6">
        <w:rPr>
          <w:rFonts w:ascii="Arial" w:hAnsi="Arial" w:cs="Arial"/>
          <w:color w:val="000000" w:themeColor="text1"/>
          <w:szCs w:val="20"/>
        </w:rPr>
        <w:t>Reference: Darlene Arnal, Instructor and Studio Owner, (415) 613-2727</w:t>
      </w:r>
      <w:r>
        <w:rPr>
          <w:rFonts w:ascii="Arial" w:hAnsi="Arial" w:cs="Arial"/>
          <w:color w:val="000000" w:themeColor="text1"/>
          <w:szCs w:val="20"/>
        </w:rPr>
        <w:t>,</w:t>
      </w:r>
      <w:r w:rsidRPr="00AD5EE6">
        <w:t xml:space="preserve"> </w:t>
      </w:r>
      <w:r w:rsidRPr="00B55F83">
        <w:rPr>
          <w:rFonts w:ascii="Arial" w:hAnsi="Arial" w:cs="Arial"/>
          <w:color w:val="000000" w:themeColor="text1"/>
          <w:szCs w:val="20"/>
        </w:rPr>
        <w:t>darlene@sumitsyogamarin.com</w:t>
      </w:r>
    </w:p>
    <w:p w14:paraId="58D92786" w14:textId="77777777" w:rsidR="00AD5EE6" w:rsidRPr="00AD5EE6" w:rsidRDefault="00AD5EE6" w:rsidP="00B55F83">
      <w:pPr>
        <w:pStyle w:val="ListBullet"/>
        <w:numPr>
          <w:ilvl w:val="0"/>
          <w:numId w:val="0"/>
        </w:numPr>
        <w:spacing w:line="240" w:lineRule="auto"/>
        <w:rPr>
          <w:rFonts w:ascii="Arial" w:hAnsi="Arial" w:cs="Arial"/>
          <w:color w:val="000000" w:themeColor="text1"/>
          <w:szCs w:val="20"/>
        </w:rPr>
      </w:pPr>
    </w:p>
    <w:p w14:paraId="070E1E76" w14:textId="27FF9A54" w:rsidR="0039293A" w:rsidRPr="00AD5EE6" w:rsidRDefault="00E95B3C" w:rsidP="0039293A">
      <w:pPr>
        <w:pStyle w:val="ListBullet"/>
        <w:numPr>
          <w:ilvl w:val="0"/>
          <w:numId w:val="18"/>
        </w:numPr>
        <w:spacing w:line="240" w:lineRule="auto"/>
        <w:rPr>
          <w:rFonts w:ascii="Arial" w:hAnsi="Arial" w:cs="Arial"/>
          <w:color w:val="000000" w:themeColor="text1"/>
          <w:szCs w:val="20"/>
        </w:rPr>
      </w:pPr>
      <w:r w:rsidRPr="00AD5EE6">
        <w:rPr>
          <w:rFonts w:ascii="Arial" w:hAnsi="Arial" w:cs="Arial"/>
          <w:color w:val="000000" w:themeColor="text1"/>
          <w:szCs w:val="20"/>
        </w:rPr>
        <w:t>Creatively sequence my own classes</w:t>
      </w:r>
      <w:r w:rsidR="00B55F83">
        <w:rPr>
          <w:rFonts w:ascii="Arial" w:hAnsi="Arial" w:cs="Arial"/>
          <w:color w:val="000000" w:themeColor="text1"/>
          <w:szCs w:val="20"/>
        </w:rPr>
        <w:t xml:space="preserve">, </w:t>
      </w:r>
      <w:r w:rsidRPr="00AD5EE6">
        <w:rPr>
          <w:rFonts w:ascii="Arial" w:hAnsi="Arial" w:cs="Arial"/>
          <w:color w:val="000000" w:themeColor="text1"/>
          <w:szCs w:val="20"/>
        </w:rPr>
        <w:t>using a blend of</w:t>
      </w:r>
      <w:r w:rsidR="00AD5EE6">
        <w:rPr>
          <w:rFonts w:ascii="Arial" w:hAnsi="Arial" w:cs="Arial"/>
          <w:color w:val="000000" w:themeColor="text1"/>
          <w:szCs w:val="20"/>
        </w:rPr>
        <w:t xml:space="preserve"> </w:t>
      </w:r>
      <w:r w:rsidR="0039293A" w:rsidRPr="00AD5EE6">
        <w:rPr>
          <w:rFonts w:ascii="Arial" w:hAnsi="Arial" w:cs="Arial"/>
          <w:color w:val="000000" w:themeColor="text1"/>
          <w:szCs w:val="20"/>
        </w:rPr>
        <w:t xml:space="preserve">Bikram </w:t>
      </w:r>
      <w:r w:rsidRPr="00AD5EE6">
        <w:rPr>
          <w:rFonts w:ascii="Arial" w:hAnsi="Arial" w:cs="Arial"/>
          <w:color w:val="000000" w:themeColor="text1"/>
          <w:szCs w:val="20"/>
        </w:rPr>
        <w:t xml:space="preserve">balancing poses, </w:t>
      </w:r>
      <w:r w:rsidR="0039293A" w:rsidRPr="00AD5EE6">
        <w:rPr>
          <w:rFonts w:ascii="Arial" w:hAnsi="Arial" w:cs="Arial"/>
          <w:color w:val="000000" w:themeColor="text1"/>
          <w:szCs w:val="20"/>
        </w:rPr>
        <w:t>Vinyasa</w:t>
      </w:r>
      <w:r w:rsidRPr="00AD5EE6">
        <w:rPr>
          <w:rFonts w:ascii="Arial" w:hAnsi="Arial" w:cs="Arial"/>
          <w:color w:val="000000" w:themeColor="text1"/>
          <w:szCs w:val="20"/>
        </w:rPr>
        <w:t xml:space="preserve"> flows, and strength conditioning(push ups,</w:t>
      </w:r>
      <w:r w:rsidR="00B55F83">
        <w:rPr>
          <w:rFonts w:ascii="Arial" w:hAnsi="Arial" w:cs="Arial"/>
          <w:color w:val="000000" w:themeColor="text1"/>
          <w:szCs w:val="20"/>
        </w:rPr>
        <w:t xml:space="preserve"> </w:t>
      </w:r>
      <w:r w:rsidRPr="00AD5EE6">
        <w:rPr>
          <w:rFonts w:ascii="Arial" w:hAnsi="Arial" w:cs="Arial"/>
          <w:color w:val="000000" w:themeColor="text1"/>
          <w:szCs w:val="20"/>
        </w:rPr>
        <w:t>situps ,leg drops</w:t>
      </w:r>
      <w:r w:rsidR="00B55F83">
        <w:rPr>
          <w:rFonts w:ascii="Arial" w:hAnsi="Arial" w:cs="Arial"/>
          <w:color w:val="000000" w:themeColor="text1"/>
          <w:szCs w:val="20"/>
        </w:rPr>
        <w:t>,</w:t>
      </w:r>
      <w:r w:rsidRPr="00AD5EE6">
        <w:rPr>
          <w:rFonts w:ascii="Arial" w:hAnsi="Arial" w:cs="Arial"/>
          <w:color w:val="000000" w:themeColor="text1"/>
          <w:szCs w:val="20"/>
        </w:rPr>
        <w:t xml:space="preserve"> etc) </w:t>
      </w:r>
      <w:r w:rsidR="00B55F83">
        <w:rPr>
          <w:rFonts w:ascii="Arial" w:hAnsi="Arial" w:cs="Arial"/>
          <w:color w:val="000000" w:themeColor="text1"/>
          <w:szCs w:val="20"/>
        </w:rPr>
        <w:t>, or follow Sumits traditional sequence</w:t>
      </w:r>
      <w:r w:rsidR="0039293A" w:rsidRPr="00AD5EE6">
        <w:rPr>
          <w:rFonts w:ascii="Arial" w:hAnsi="Arial" w:cs="Arial"/>
          <w:color w:val="000000" w:themeColor="text1"/>
          <w:szCs w:val="20"/>
        </w:rPr>
        <w:t xml:space="preserve"> ( 80 minute and 60 minute sequence) </w:t>
      </w:r>
    </w:p>
    <w:p w14:paraId="431A4FAE" w14:textId="303EAA70" w:rsidR="0039293A" w:rsidRPr="00AD5EE6" w:rsidRDefault="00E95B3C" w:rsidP="0039293A">
      <w:pPr>
        <w:pStyle w:val="ListBullet"/>
        <w:numPr>
          <w:ilvl w:val="0"/>
          <w:numId w:val="18"/>
        </w:numPr>
        <w:spacing w:line="240" w:lineRule="auto"/>
        <w:rPr>
          <w:rFonts w:ascii="Arial" w:hAnsi="Arial" w:cs="Arial"/>
          <w:color w:val="000000" w:themeColor="text1"/>
          <w:szCs w:val="20"/>
        </w:rPr>
      </w:pPr>
      <w:r w:rsidRPr="00AD5EE6">
        <w:rPr>
          <w:rFonts w:ascii="Arial" w:hAnsi="Arial" w:cs="Arial"/>
          <w:color w:val="000000" w:themeColor="text1"/>
          <w:szCs w:val="20"/>
        </w:rPr>
        <w:t xml:space="preserve">Over 100 plus hours under my belt </w:t>
      </w:r>
    </w:p>
    <w:p w14:paraId="346E6F10" w14:textId="256AECF3" w:rsidR="00E95B3C" w:rsidRPr="00AD5EE6" w:rsidRDefault="00E95B3C" w:rsidP="0039293A">
      <w:pPr>
        <w:pStyle w:val="ListBullet"/>
        <w:numPr>
          <w:ilvl w:val="0"/>
          <w:numId w:val="18"/>
        </w:numPr>
        <w:spacing w:line="240" w:lineRule="auto"/>
        <w:rPr>
          <w:rFonts w:ascii="Arial" w:hAnsi="Arial" w:cs="Arial"/>
          <w:color w:val="000000" w:themeColor="text1"/>
          <w:szCs w:val="20"/>
        </w:rPr>
      </w:pPr>
      <w:r w:rsidRPr="00AD5EE6">
        <w:rPr>
          <w:rFonts w:ascii="Arial" w:hAnsi="Arial" w:cs="Arial"/>
          <w:color w:val="000000" w:themeColor="text1"/>
          <w:szCs w:val="20"/>
        </w:rPr>
        <w:t>Very familiar with MindBodyOnline</w:t>
      </w:r>
    </w:p>
    <w:p w14:paraId="7E8D0F75" w14:textId="3B181D37" w:rsidR="00E95B3C" w:rsidRPr="00AD5EE6" w:rsidRDefault="00B55F83" w:rsidP="0039293A">
      <w:pPr>
        <w:pStyle w:val="ListBullet"/>
        <w:numPr>
          <w:ilvl w:val="0"/>
          <w:numId w:val="18"/>
        </w:numPr>
        <w:spacing w:line="240" w:lineRule="auto"/>
        <w:rPr>
          <w:rFonts w:ascii="Arial" w:hAnsi="Arial" w:cs="Arial"/>
          <w:color w:val="000000" w:themeColor="text1"/>
          <w:szCs w:val="20"/>
        </w:rPr>
      </w:pPr>
      <w:r>
        <w:rPr>
          <w:rFonts w:ascii="Arial" w:hAnsi="Arial" w:cs="Arial"/>
          <w:color w:val="000000" w:themeColor="text1"/>
          <w:szCs w:val="20"/>
        </w:rPr>
        <w:t>Control h</w:t>
      </w:r>
      <w:r w:rsidR="00E95B3C" w:rsidRPr="00AD5EE6">
        <w:rPr>
          <w:rFonts w:ascii="Arial" w:hAnsi="Arial" w:cs="Arial"/>
          <w:color w:val="000000" w:themeColor="text1"/>
          <w:szCs w:val="20"/>
        </w:rPr>
        <w:t>eat and humidifiers</w:t>
      </w:r>
    </w:p>
    <w:p w14:paraId="05CD4E3A" w14:textId="5E61361E" w:rsidR="00E95B3C" w:rsidRPr="00AD5EE6" w:rsidRDefault="00E95B3C" w:rsidP="0039293A">
      <w:pPr>
        <w:pStyle w:val="ListBullet"/>
        <w:numPr>
          <w:ilvl w:val="0"/>
          <w:numId w:val="18"/>
        </w:numPr>
        <w:spacing w:line="240" w:lineRule="auto"/>
        <w:rPr>
          <w:rFonts w:ascii="Arial" w:hAnsi="Arial" w:cs="Arial"/>
          <w:color w:val="000000" w:themeColor="text1"/>
          <w:szCs w:val="20"/>
        </w:rPr>
      </w:pPr>
      <w:r w:rsidRPr="00AD5EE6">
        <w:rPr>
          <w:rFonts w:ascii="Arial" w:hAnsi="Arial" w:cs="Arial"/>
          <w:color w:val="000000" w:themeColor="text1"/>
          <w:szCs w:val="20"/>
        </w:rPr>
        <w:t xml:space="preserve">Love doing hands on adjustments </w:t>
      </w:r>
    </w:p>
    <w:p w14:paraId="6F1D5A55" w14:textId="4C23A538" w:rsidR="00E95B3C" w:rsidRPr="00AD5EE6" w:rsidRDefault="00E95B3C" w:rsidP="0039293A">
      <w:pPr>
        <w:pStyle w:val="ListBullet"/>
        <w:numPr>
          <w:ilvl w:val="0"/>
          <w:numId w:val="18"/>
        </w:numPr>
        <w:spacing w:line="240" w:lineRule="auto"/>
        <w:rPr>
          <w:rFonts w:ascii="Arial" w:hAnsi="Arial" w:cs="Arial"/>
          <w:color w:val="000000" w:themeColor="text1"/>
          <w:szCs w:val="20"/>
        </w:rPr>
      </w:pPr>
      <w:r w:rsidRPr="00AD5EE6">
        <w:rPr>
          <w:rFonts w:ascii="Arial" w:hAnsi="Arial" w:cs="Arial"/>
          <w:color w:val="000000" w:themeColor="text1"/>
          <w:szCs w:val="20"/>
        </w:rPr>
        <w:t xml:space="preserve">Create a unique music playlist for every class to keep it fresh </w:t>
      </w:r>
    </w:p>
    <w:p w14:paraId="29D77F96" w14:textId="480B40B6" w:rsidR="00E95B3C" w:rsidRPr="00AD5EE6" w:rsidRDefault="00E95B3C" w:rsidP="0039293A">
      <w:pPr>
        <w:pStyle w:val="ListBullet"/>
        <w:numPr>
          <w:ilvl w:val="0"/>
          <w:numId w:val="18"/>
        </w:numPr>
        <w:spacing w:line="240" w:lineRule="auto"/>
        <w:rPr>
          <w:rFonts w:ascii="Arial" w:hAnsi="Arial" w:cs="Arial"/>
          <w:color w:val="000000" w:themeColor="text1"/>
          <w:szCs w:val="20"/>
        </w:rPr>
      </w:pPr>
      <w:r w:rsidRPr="00AD5EE6">
        <w:rPr>
          <w:rFonts w:ascii="Arial" w:hAnsi="Arial" w:cs="Arial"/>
          <w:color w:val="000000" w:themeColor="text1"/>
          <w:szCs w:val="20"/>
        </w:rPr>
        <w:t xml:space="preserve">Prepare a new intention or opening for every class to always have my students coming into the room ready for something different everyday. </w:t>
      </w:r>
    </w:p>
    <w:p w14:paraId="73741D9B" w14:textId="78752F95" w:rsidR="0039293A" w:rsidRPr="00AD5EE6" w:rsidRDefault="00E95B3C" w:rsidP="00AD5EE6">
      <w:pPr>
        <w:pStyle w:val="ListBullet"/>
        <w:numPr>
          <w:ilvl w:val="0"/>
          <w:numId w:val="18"/>
        </w:numPr>
        <w:spacing w:line="240" w:lineRule="auto"/>
        <w:rPr>
          <w:rFonts w:ascii="Arial" w:hAnsi="Arial" w:cs="Arial"/>
          <w:color w:val="000000" w:themeColor="text1"/>
          <w:szCs w:val="20"/>
        </w:rPr>
      </w:pPr>
      <w:r w:rsidRPr="00AD5EE6">
        <w:rPr>
          <w:rFonts w:ascii="Arial" w:hAnsi="Arial" w:cs="Arial"/>
          <w:color w:val="000000" w:themeColor="text1"/>
          <w:szCs w:val="20"/>
        </w:rPr>
        <w:t xml:space="preserve">Clean and prepare the studio and room before each of my classes. </w:t>
      </w:r>
    </w:p>
    <w:p w14:paraId="636FA478" w14:textId="77777777" w:rsidR="0039293A" w:rsidRPr="00AD5EE6" w:rsidRDefault="0039293A" w:rsidP="0039293A">
      <w:pPr>
        <w:pStyle w:val="ListBullet"/>
        <w:numPr>
          <w:ilvl w:val="0"/>
          <w:numId w:val="0"/>
        </w:numPr>
        <w:spacing w:line="240" w:lineRule="auto"/>
        <w:ind w:left="630"/>
        <w:rPr>
          <w:rFonts w:ascii="Arial" w:hAnsi="Arial" w:cs="Arial"/>
          <w:color w:val="000000" w:themeColor="text1"/>
          <w:szCs w:val="20"/>
        </w:rPr>
      </w:pPr>
    </w:p>
    <w:p w14:paraId="4D057CC4" w14:textId="059E91BC" w:rsidR="0039293A" w:rsidRPr="00AD5EE6" w:rsidRDefault="0039293A" w:rsidP="0039293A">
      <w:pPr>
        <w:pStyle w:val="ListBullet"/>
        <w:numPr>
          <w:ilvl w:val="0"/>
          <w:numId w:val="0"/>
        </w:numPr>
        <w:spacing w:line="240" w:lineRule="auto"/>
        <w:ind w:left="360" w:hanging="360"/>
        <w:rPr>
          <w:rFonts w:ascii="Arial" w:hAnsi="Arial" w:cs="Arial"/>
          <w:b/>
          <w:color w:val="000000" w:themeColor="text1"/>
          <w:szCs w:val="20"/>
        </w:rPr>
      </w:pPr>
      <w:r w:rsidRPr="00AD5EE6">
        <w:rPr>
          <w:rFonts w:ascii="Arial" w:hAnsi="Arial" w:cs="Arial"/>
          <w:b/>
          <w:color w:val="000000" w:themeColor="text1"/>
          <w:sz w:val="24"/>
          <w:szCs w:val="24"/>
        </w:rPr>
        <w:t xml:space="preserve">Alignment and foundations yoga workshop at Summits Yoga </w:t>
      </w:r>
      <w:r w:rsidRPr="00AD5EE6">
        <w:rPr>
          <w:rFonts w:ascii="Arial" w:hAnsi="Arial" w:cs="Arial"/>
          <w:b/>
          <w:color w:val="000000" w:themeColor="text1"/>
          <w:sz w:val="24"/>
          <w:szCs w:val="24"/>
        </w:rPr>
        <w:tab/>
      </w:r>
      <w:r w:rsidRPr="00AD5EE6">
        <w:rPr>
          <w:rFonts w:ascii="Arial" w:hAnsi="Arial" w:cs="Arial"/>
          <w:b/>
          <w:color w:val="000000" w:themeColor="text1"/>
          <w:sz w:val="24"/>
          <w:szCs w:val="24"/>
        </w:rPr>
        <w:tab/>
      </w:r>
      <w:r w:rsidR="00E95B3C" w:rsidRPr="00AD5EE6">
        <w:rPr>
          <w:rFonts w:ascii="Arial" w:hAnsi="Arial" w:cs="Arial"/>
          <w:b/>
          <w:color w:val="000000" w:themeColor="text1"/>
          <w:szCs w:val="20"/>
        </w:rPr>
        <w:tab/>
      </w:r>
      <w:r w:rsidR="00AD5EE6" w:rsidRPr="00AD5EE6">
        <w:rPr>
          <w:rFonts w:ascii="Arial" w:hAnsi="Arial" w:cs="Arial"/>
          <w:b/>
          <w:color w:val="000000" w:themeColor="text1"/>
          <w:szCs w:val="20"/>
        </w:rPr>
        <w:t xml:space="preserve">    </w:t>
      </w:r>
      <w:r w:rsidR="00B55F83">
        <w:rPr>
          <w:rFonts w:ascii="Arial" w:hAnsi="Arial" w:cs="Arial"/>
          <w:b/>
          <w:color w:val="000000" w:themeColor="text1"/>
          <w:szCs w:val="20"/>
        </w:rPr>
        <w:t xml:space="preserve">     </w:t>
      </w:r>
      <w:r w:rsidR="00AD5EE6" w:rsidRPr="00AD5EE6">
        <w:rPr>
          <w:rFonts w:ascii="Arial" w:hAnsi="Arial" w:cs="Arial"/>
          <w:b/>
          <w:color w:val="000000" w:themeColor="text1"/>
          <w:szCs w:val="20"/>
        </w:rPr>
        <w:t xml:space="preserve">  </w:t>
      </w:r>
      <w:r w:rsidRPr="00AD5EE6">
        <w:rPr>
          <w:rFonts w:ascii="Arial" w:hAnsi="Arial" w:cs="Arial"/>
          <w:b/>
          <w:color w:val="000000" w:themeColor="text1"/>
          <w:szCs w:val="20"/>
        </w:rPr>
        <w:t>August 3</w:t>
      </w:r>
      <w:r w:rsidRPr="00AD5EE6">
        <w:rPr>
          <w:rFonts w:ascii="Arial" w:hAnsi="Arial" w:cs="Arial"/>
          <w:b/>
          <w:color w:val="000000" w:themeColor="text1"/>
          <w:szCs w:val="20"/>
          <w:vertAlign w:val="superscript"/>
        </w:rPr>
        <w:t>rd</w:t>
      </w:r>
      <w:r w:rsidRPr="00AD5EE6">
        <w:rPr>
          <w:rFonts w:ascii="Arial" w:hAnsi="Arial" w:cs="Arial"/>
          <w:b/>
          <w:color w:val="000000" w:themeColor="text1"/>
          <w:szCs w:val="20"/>
        </w:rPr>
        <w:t xml:space="preserve"> ,2014 </w:t>
      </w:r>
    </w:p>
    <w:p w14:paraId="669037A1" w14:textId="77777777" w:rsidR="0039293A" w:rsidRPr="00AD5EE6" w:rsidRDefault="0039293A" w:rsidP="00AD5EE6">
      <w:pPr>
        <w:pStyle w:val="ListBullet"/>
        <w:numPr>
          <w:ilvl w:val="0"/>
          <w:numId w:val="21"/>
        </w:numPr>
        <w:spacing w:line="240" w:lineRule="auto"/>
        <w:ind w:left="630"/>
        <w:rPr>
          <w:rFonts w:ascii="Arial" w:hAnsi="Arial" w:cs="Arial"/>
          <w:color w:val="000000" w:themeColor="text1"/>
          <w:szCs w:val="20"/>
        </w:rPr>
      </w:pPr>
      <w:r w:rsidRPr="00AD5EE6">
        <w:rPr>
          <w:rFonts w:ascii="Arial" w:hAnsi="Arial" w:cs="Arial"/>
          <w:color w:val="000000" w:themeColor="text1"/>
          <w:szCs w:val="20"/>
        </w:rPr>
        <w:t xml:space="preserve">Taught and sequenced my own 2 hour workshop that focuses on alignment and the foundations of basic yoga poses for students to expand their practice </w:t>
      </w:r>
    </w:p>
    <w:p w14:paraId="18EAA347" w14:textId="5CEE137C" w:rsidR="0039293A" w:rsidRPr="00AD5EE6" w:rsidRDefault="00E95B3C" w:rsidP="00AD5EE6">
      <w:pPr>
        <w:pStyle w:val="ListBullet"/>
        <w:numPr>
          <w:ilvl w:val="0"/>
          <w:numId w:val="21"/>
        </w:numPr>
        <w:spacing w:line="240" w:lineRule="auto"/>
        <w:ind w:left="630"/>
        <w:rPr>
          <w:rFonts w:ascii="Arial" w:hAnsi="Arial" w:cs="Arial"/>
          <w:color w:val="000000" w:themeColor="text1"/>
          <w:szCs w:val="20"/>
        </w:rPr>
      </w:pPr>
      <w:r w:rsidRPr="00AD5EE6">
        <w:rPr>
          <w:rFonts w:ascii="Arial" w:hAnsi="Arial" w:cs="Arial"/>
          <w:color w:val="000000" w:themeColor="text1"/>
          <w:szCs w:val="20"/>
        </w:rPr>
        <w:t>Had 4</w:t>
      </w:r>
      <w:r w:rsidR="0039293A" w:rsidRPr="00AD5EE6">
        <w:rPr>
          <w:rFonts w:ascii="Arial" w:hAnsi="Arial" w:cs="Arial"/>
          <w:color w:val="000000" w:themeColor="text1"/>
          <w:szCs w:val="20"/>
        </w:rPr>
        <w:t xml:space="preserve">0 participates total </w:t>
      </w:r>
    </w:p>
    <w:p w14:paraId="3A1B7B22" w14:textId="77777777" w:rsidR="00AD5EE6" w:rsidRPr="00AD5EE6" w:rsidRDefault="00AD5EE6" w:rsidP="00B55F83">
      <w:pPr>
        <w:pStyle w:val="ListBullet"/>
        <w:numPr>
          <w:ilvl w:val="0"/>
          <w:numId w:val="0"/>
        </w:numPr>
        <w:spacing w:line="240" w:lineRule="auto"/>
        <w:rPr>
          <w:rFonts w:ascii="Arial" w:hAnsi="Arial" w:cs="Arial"/>
          <w:color w:val="000000" w:themeColor="text1"/>
          <w:szCs w:val="20"/>
        </w:rPr>
      </w:pPr>
    </w:p>
    <w:p w14:paraId="2F4827FC" w14:textId="740F6A2D" w:rsidR="00075E2D" w:rsidRPr="00AD5EE6" w:rsidRDefault="00086D53" w:rsidP="0039293A">
      <w:pPr>
        <w:pStyle w:val="ListBullet"/>
        <w:numPr>
          <w:ilvl w:val="0"/>
          <w:numId w:val="0"/>
        </w:numPr>
        <w:spacing w:line="240" w:lineRule="auto"/>
        <w:ind w:left="360" w:hanging="360"/>
        <w:rPr>
          <w:rFonts w:ascii="Arial" w:hAnsi="Arial" w:cs="Arial"/>
          <w:color w:val="000000" w:themeColor="text1"/>
          <w:szCs w:val="20"/>
        </w:rPr>
      </w:pPr>
      <w:r w:rsidRPr="00AD5EE6">
        <w:rPr>
          <w:rFonts w:ascii="Arial" w:hAnsi="Arial" w:cs="Arial"/>
          <w:b/>
          <w:color w:val="000000" w:themeColor="text1"/>
          <w:sz w:val="24"/>
          <w:szCs w:val="24"/>
          <w:u w:val="single"/>
        </w:rPr>
        <w:t>Education</w:t>
      </w:r>
    </w:p>
    <w:p w14:paraId="7E32B14E" w14:textId="3F88FEAA" w:rsidR="004015C8" w:rsidRPr="00AD5EE6" w:rsidRDefault="00FC5DB6" w:rsidP="004015C8">
      <w:pPr>
        <w:pStyle w:val="Heading2"/>
        <w:rPr>
          <w:rFonts w:ascii="Arial" w:hAnsi="Arial" w:cs="Arial"/>
          <w:b/>
          <w:color w:val="000000" w:themeColor="text1"/>
          <w:sz w:val="20"/>
          <w:szCs w:val="20"/>
        </w:rPr>
      </w:pPr>
      <w:sdt>
        <w:sdtPr>
          <w:rPr>
            <w:rFonts w:ascii="Arial" w:hAnsi="Arial" w:cs="Arial"/>
            <w:color w:val="000000" w:themeColor="text1"/>
            <w:sz w:val="20"/>
            <w:szCs w:val="20"/>
          </w:rPr>
          <w:id w:val="9459748"/>
          <w:placeholder>
            <w:docPart w:val="B47946CF996D384BB43FF93559ABFAF3"/>
          </w:placeholder>
        </w:sdtPr>
        <w:sdtEndPr>
          <w:rPr>
            <w:b/>
          </w:rPr>
        </w:sdtEndPr>
        <w:sdtContent>
          <w:r w:rsidR="004015C8" w:rsidRPr="00AD5EE6">
            <w:rPr>
              <w:rFonts w:ascii="Arial" w:hAnsi="Arial" w:cs="Arial"/>
              <w:b/>
              <w:color w:val="000000" w:themeColor="text1"/>
              <w:sz w:val="20"/>
              <w:szCs w:val="20"/>
            </w:rPr>
            <w:t xml:space="preserve">   </w:t>
          </w:r>
          <w:r w:rsidR="0069721D" w:rsidRPr="00AD5EE6">
            <w:rPr>
              <w:rFonts w:ascii="Arial" w:hAnsi="Arial" w:cs="Arial"/>
              <w:b/>
              <w:color w:val="000000" w:themeColor="text1"/>
              <w:sz w:val="20"/>
              <w:szCs w:val="20"/>
            </w:rPr>
            <w:t>University of Colorado at Boulder</w:t>
          </w:r>
        </w:sdtContent>
      </w:sdt>
      <w:r w:rsidR="00086D53" w:rsidRPr="00AD5EE6">
        <w:rPr>
          <w:rFonts w:ascii="Arial" w:hAnsi="Arial" w:cs="Arial"/>
          <w:b/>
          <w:color w:val="000000" w:themeColor="text1"/>
          <w:sz w:val="20"/>
          <w:szCs w:val="20"/>
        </w:rPr>
        <w:tab/>
      </w:r>
      <w:r w:rsidR="004015C8" w:rsidRPr="00AD5EE6">
        <w:rPr>
          <w:rFonts w:ascii="Arial" w:hAnsi="Arial" w:cs="Arial"/>
          <w:b/>
          <w:color w:val="000000" w:themeColor="text1"/>
          <w:sz w:val="20"/>
          <w:szCs w:val="20"/>
        </w:rPr>
        <w:tab/>
      </w:r>
      <w:r w:rsidR="00E95B3C" w:rsidRPr="00AD5EE6">
        <w:rPr>
          <w:rFonts w:ascii="Arial" w:hAnsi="Arial" w:cs="Arial"/>
          <w:b/>
          <w:color w:val="000000" w:themeColor="text1"/>
          <w:sz w:val="20"/>
          <w:szCs w:val="20"/>
        </w:rPr>
        <w:tab/>
      </w:r>
      <w:r w:rsidR="004015C8" w:rsidRPr="00AD5EE6">
        <w:rPr>
          <w:rFonts w:ascii="Arial" w:hAnsi="Arial" w:cs="Arial"/>
          <w:b/>
          <w:color w:val="000000" w:themeColor="text1"/>
          <w:sz w:val="20"/>
          <w:szCs w:val="20"/>
        </w:rPr>
        <w:tab/>
      </w:r>
      <w:r w:rsidR="00B55F83">
        <w:rPr>
          <w:rFonts w:ascii="Arial" w:hAnsi="Arial" w:cs="Arial"/>
          <w:b/>
          <w:color w:val="000000" w:themeColor="text1"/>
          <w:sz w:val="20"/>
          <w:szCs w:val="20"/>
        </w:rPr>
        <w:t xml:space="preserve">          </w:t>
      </w:r>
      <w:r w:rsidR="0069721D" w:rsidRPr="00AD5EE6">
        <w:rPr>
          <w:rFonts w:ascii="Arial" w:hAnsi="Arial" w:cs="Arial"/>
          <w:b/>
          <w:color w:val="000000" w:themeColor="text1"/>
          <w:sz w:val="20"/>
          <w:szCs w:val="20"/>
        </w:rPr>
        <w:t>August 2012 – May 2016</w:t>
      </w:r>
    </w:p>
    <w:sdt>
      <w:sdtPr>
        <w:rPr>
          <w:color w:val="000000" w:themeColor="text1"/>
        </w:rPr>
        <w:id w:val="9459749"/>
        <w:placeholder>
          <w:docPart w:val="5F9A53C45CDC974BB725A0E666E0FF15"/>
        </w:placeholder>
      </w:sdtPr>
      <w:sdtEndPr>
        <w:rPr>
          <w:rFonts w:ascii="Arial" w:hAnsi="Arial" w:cs="Arial"/>
          <w:szCs w:val="20"/>
        </w:rPr>
      </w:sdtEndPr>
      <w:sdtContent>
        <w:p w14:paraId="79C8F777" w14:textId="77777777" w:rsidR="004015C8" w:rsidRPr="00AD5EE6" w:rsidRDefault="00AC1056" w:rsidP="004015C8">
          <w:pPr>
            <w:pStyle w:val="NoSpacing"/>
            <w:numPr>
              <w:ilvl w:val="0"/>
              <w:numId w:val="18"/>
            </w:numPr>
            <w:rPr>
              <w:rFonts w:ascii="Arial" w:hAnsi="Arial" w:cs="Arial"/>
              <w:color w:val="000000" w:themeColor="text1"/>
              <w:szCs w:val="20"/>
            </w:rPr>
          </w:pPr>
          <w:r w:rsidRPr="00AD5EE6">
            <w:rPr>
              <w:rFonts w:ascii="Arial" w:hAnsi="Arial" w:cs="Arial"/>
              <w:color w:val="000000" w:themeColor="text1"/>
              <w:szCs w:val="20"/>
            </w:rPr>
            <w:t xml:space="preserve">Major: </w:t>
          </w:r>
          <w:r w:rsidR="0069721D" w:rsidRPr="00AD5EE6">
            <w:rPr>
              <w:rFonts w:ascii="Arial" w:hAnsi="Arial" w:cs="Arial"/>
              <w:color w:val="000000" w:themeColor="text1"/>
              <w:szCs w:val="20"/>
            </w:rPr>
            <w:t xml:space="preserve">Communications </w:t>
          </w:r>
        </w:p>
        <w:p w14:paraId="2DCA936E" w14:textId="2D2FF7BE" w:rsidR="0069721D" w:rsidRDefault="00E95B3C" w:rsidP="004015C8">
          <w:pPr>
            <w:pStyle w:val="NoSpacing"/>
            <w:numPr>
              <w:ilvl w:val="0"/>
              <w:numId w:val="18"/>
            </w:numPr>
            <w:rPr>
              <w:rFonts w:ascii="Arial" w:hAnsi="Arial" w:cs="Arial"/>
              <w:color w:val="000000" w:themeColor="text1"/>
              <w:szCs w:val="20"/>
            </w:rPr>
          </w:pPr>
          <w:r w:rsidRPr="00AD5EE6">
            <w:rPr>
              <w:rFonts w:ascii="Arial" w:hAnsi="Arial" w:cs="Arial"/>
              <w:color w:val="000000" w:themeColor="text1"/>
              <w:szCs w:val="20"/>
            </w:rPr>
            <w:t>Minor</w:t>
          </w:r>
          <w:r w:rsidR="00AC1056" w:rsidRPr="00AD5EE6">
            <w:rPr>
              <w:rFonts w:ascii="Arial" w:hAnsi="Arial" w:cs="Arial"/>
              <w:color w:val="000000" w:themeColor="text1"/>
              <w:szCs w:val="20"/>
            </w:rPr>
            <w:t xml:space="preserve">: </w:t>
          </w:r>
          <w:r w:rsidR="00AD5EE6">
            <w:rPr>
              <w:rFonts w:ascii="Arial" w:hAnsi="Arial" w:cs="Arial"/>
              <w:color w:val="000000" w:themeColor="text1"/>
              <w:szCs w:val="20"/>
            </w:rPr>
            <w:t>Technology , Arts and Media  (</w:t>
          </w:r>
          <w:r w:rsidR="0069721D" w:rsidRPr="00AD5EE6">
            <w:rPr>
              <w:rFonts w:ascii="Arial" w:hAnsi="Arial" w:cs="Arial"/>
              <w:color w:val="000000" w:themeColor="text1"/>
              <w:szCs w:val="20"/>
            </w:rPr>
            <w:t xml:space="preserve">the TAM school) </w:t>
          </w:r>
        </w:p>
        <w:p w14:paraId="3B846C3A" w14:textId="77777777" w:rsidR="00B63DBA" w:rsidRDefault="00B63DBA" w:rsidP="00B63DBA">
          <w:pPr>
            <w:pStyle w:val="NoSpacing"/>
            <w:rPr>
              <w:rFonts w:ascii="Arial" w:hAnsi="Arial" w:cs="Arial"/>
              <w:color w:val="000000" w:themeColor="text1"/>
              <w:szCs w:val="20"/>
            </w:rPr>
          </w:pPr>
        </w:p>
        <w:p w14:paraId="2A001D75" w14:textId="77777777" w:rsidR="00B63DBA" w:rsidRDefault="00B63DBA" w:rsidP="00B63DBA">
          <w:pPr>
            <w:pStyle w:val="NoSpacing"/>
            <w:rPr>
              <w:rFonts w:ascii="Arial" w:hAnsi="Arial" w:cs="Arial"/>
              <w:color w:val="000000" w:themeColor="text1"/>
              <w:szCs w:val="20"/>
            </w:rPr>
          </w:pPr>
        </w:p>
        <w:p w14:paraId="138F5B9C" w14:textId="77777777" w:rsidR="00B63DBA" w:rsidRDefault="00B63DBA" w:rsidP="00B63DBA">
          <w:pPr>
            <w:pStyle w:val="NoSpacing"/>
            <w:rPr>
              <w:rFonts w:ascii="Arial" w:hAnsi="Arial" w:cs="Arial"/>
              <w:color w:val="000000" w:themeColor="text1"/>
              <w:szCs w:val="20"/>
            </w:rPr>
          </w:pPr>
        </w:p>
        <w:p w14:paraId="7DBA3175" w14:textId="77777777" w:rsidR="00B63DBA" w:rsidRDefault="00B63DBA" w:rsidP="00B63DBA">
          <w:pPr>
            <w:pStyle w:val="NoSpacing"/>
            <w:rPr>
              <w:rFonts w:ascii="Arial" w:hAnsi="Arial" w:cs="Arial"/>
              <w:color w:val="000000" w:themeColor="text1"/>
              <w:szCs w:val="20"/>
            </w:rPr>
          </w:pPr>
        </w:p>
        <w:p w14:paraId="6B0841C6" w14:textId="77777777" w:rsidR="00B63DBA" w:rsidRDefault="00B63DBA" w:rsidP="00B63DBA">
          <w:pPr>
            <w:pStyle w:val="NoSpacing"/>
            <w:rPr>
              <w:rFonts w:ascii="Arial" w:hAnsi="Arial" w:cs="Arial"/>
              <w:color w:val="000000" w:themeColor="text1"/>
              <w:szCs w:val="20"/>
            </w:rPr>
          </w:pPr>
        </w:p>
        <w:p w14:paraId="36D034E7" w14:textId="77777777" w:rsidR="00B63DBA" w:rsidRDefault="00B63DBA" w:rsidP="00B63DBA">
          <w:pPr>
            <w:pStyle w:val="NoSpacing"/>
            <w:rPr>
              <w:rFonts w:ascii="Arial" w:hAnsi="Arial" w:cs="Arial"/>
              <w:color w:val="000000" w:themeColor="text1"/>
              <w:szCs w:val="20"/>
            </w:rPr>
          </w:pPr>
        </w:p>
        <w:p w14:paraId="6C8A5204" w14:textId="77777777" w:rsidR="00B63DBA" w:rsidRDefault="00B63DBA" w:rsidP="00B63DBA">
          <w:pPr>
            <w:pStyle w:val="NoSpacing"/>
            <w:rPr>
              <w:rFonts w:ascii="Arial" w:hAnsi="Arial" w:cs="Arial"/>
              <w:color w:val="000000" w:themeColor="text1"/>
              <w:szCs w:val="20"/>
            </w:rPr>
          </w:pPr>
        </w:p>
        <w:p w14:paraId="117943F7" w14:textId="77777777" w:rsidR="00B63DBA" w:rsidRDefault="00B63DBA" w:rsidP="00B63DBA">
          <w:pPr>
            <w:pStyle w:val="NoSpacing"/>
            <w:rPr>
              <w:rFonts w:ascii="Arial" w:hAnsi="Arial" w:cs="Arial"/>
              <w:color w:val="000000" w:themeColor="text1"/>
              <w:szCs w:val="20"/>
            </w:rPr>
          </w:pPr>
        </w:p>
        <w:p w14:paraId="52D9EEC4" w14:textId="77777777" w:rsidR="00B63DBA" w:rsidRDefault="00B63DBA" w:rsidP="00B63DBA">
          <w:pPr>
            <w:widowControl w:val="0"/>
            <w:autoSpaceDE w:val="0"/>
            <w:autoSpaceDN w:val="0"/>
            <w:adjustRightInd w:val="0"/>
            <w:spacing w:line="240" w:lineRule="auto"/>
            <w:rPr>
              <w:rFonts w:ascii="Arial" w:hAnsi="Arial" w:cs="Arial"/>
              <w:color w:val="282828"/>
              <w:sz w:val="22"/>
            </w:rPr>
          </w:pPr>
          <w:r>
            <w:rPr>
              <w:rFonts w:ascii="Times New Roman" w:hAnsi="Times New Roman" w:cs="Times New Roman"/>
              <w:color w:val="282828"/>
              <w:sz w:val="22"/>
            </w:rPr>
            <w:t> </w:t>
          </w:r>
        </w:p>
        <w:p w14:paraId="0DA9BF01" w14:textId="77777777" w:rsidR="00B63DBA" w:rsidRDefault="00B63DBA" w:rsidP="00B63DBA">
          <w:pPr>
            <w:widowControl w:val="0"/>
            <w:autoSpaceDE w:val="0"/>
            <w:autoSpaceDN w:val="0"/>
            <w:adjustRightInd w:val="0"/>
            <w:spacing w:line="240" w:lineRule="auto"/>
            <w:rPr>
              <w:rFonts w:ascii="Arial" w:hAnsi="Arial" w:cs="Arial"/>
              <w:color w:val="282828"/>
              <w:sz w:val="22"/>
            </w:rPr>
          </w:pPr>
          <w:r>
            <w:rPr>
              <w:rFonts w:ascii="Times New Roman" w:hAnsi="Times New Roman" w:cs="Times New Roman"/>
              <w:b/>
              <w:bCs/>
              <w:color w:val="282828"/>
              <w:sz w:val="22"/>
            </w:rPr>
            <w:t>Apology:</w:t>
          </w:r>
        </w:p>
        <w:p w14:paraId="44114F1F" w14:textId="77777777" w:rsidR="00B63DBA" w:rsidRDefault="00B63DBA" w:rsidP="00B63DBA">
          <w:pPr>
            <w:widowControl w:val="0"/>
            <w:autoSpaceDE w:val="0"/>
            <w:autoSpaceDN w:val="0"/>
            <w:adjustRightInd w:val="0"/>
            <w:spacing w:line="240" w:lineRule="auto"/>
            <w:rPr>
              <w:rFonts w:ascii="Times New Roman" w:hAnsi="Times New Roman" w:cs="Times New Roman"/>
              <w:color w:val="282828"/>
              <w:sz w:val="22"/>
            </w:rPr>
          </w:pPr>
          <w:r>
            <w:rPr>
              <w:rFonts w:ascii="Times New Roman" w:hAnsi="Times New Roman" w:cs="Times New Roman"/>
              <w:color w:val="282828"/>
              <w:sz w:val="22"/>
            </w:rPr>
            <w:t xml:space="preserve">An apology is an expression of remorse. An apology is a commutative action take acceptance for their wrongdoing. People always make mistakes, its </w:t>
          </w:r>
          <w:r>
            <w:rPr>
              <w:rFonts w:ascii="Times New Roman" w:hAnsi="Times New Roman" w:cs="Times New Roman"/>
              <w:b/>
              <w:bCs/>
              <w:color w:val="2260DD"/>
              <w:sz w:val="22"/>
            </w:rPr>
            <w:t>&gt;&gt; ' </w:t>
          </w:r>
          <w:r>
            <w:rPr>
              <w:rFonts w:ascii="Times New Roman" w:hAnsi="Times New Roman" w:cs="Times New Roman"/>
              <w:color w:val="282828"/>
              <w:sz w:val="22"/>
            </w:rPr>
            <w:t xml:space="preserve">apparent of human nature. When people understand their wrong doing it is often followed by an apology. We try to fix something that we broke. </w:t>
          </w:r>
          <w:r>
            <w:rPr>
              <w:rFonts w:ascii="Times New Roman" w:hAnsi="Times New Roman" w:cs="Times New Roman"/>
              <w:b/>
              <w:bCs/>
              <w:color w:val="2260DD"/>
              <w:sz w:val="22"/>
            </w:rPr>
            <w:t>&gt;&gt; How do Tracy and Robles define apologizing? </w:t>
          </w:r>
          <w:r>
            <w:rPr>
              <w:rFonts w:ascii="Times New Roman" w:hAnsi="Times New Roman" w:cs="Times New Roman"/>
              <w:color w:val="282828"/>
              <w:sz w:val="22"/>
            </w:rPr>
            <w:t>However, when people are in the public eye mistakes made headline news and an apology is always expected. Cheating has almost become cultural gender normative</w:t>
          </w:r>
          <w:r>
            <w:rPr>
              <w:rFonts w:ascii="Times New Roman" w:hAnsi="Times New Roman" w:cs="Times New Roman"/>
              <w:b/>
              <w:bCs/>
              <w:color w:val="2260DD"/>
              <w:sz w:val="22"/>
            </w:rPr>
            <w:t xml:space="preserve"> &gt;&gt; Unclear, explain.</w:t>
          </w:r>
          <w:r>
            <w:rPr>
              <w:rFonts w:ascii="Times New Roman" w:hAnsi="Times New Roman" w:cs="Times New Roman"/>
              <w:color w:val="282828"/>
              <w:sz w:val="22"/>
            </w:rPr>
            <w:t xml:space="preserve">, yet this issue is very gender identified almost always males being the wrong doers. </w:t>
          </w:r>
          <w:r>
            <w:rPr>
              <w:rFonts w:ascii="Times New Roman" w:hAnsi="Times New Roman" w:cs="Times New Roman"/>
              <w:b/>
              <w:bCs/>
              <w:color w:val="2260DD"/>
              <w:sz w:val="22"/>
            </w:rPr>
            <w:t>&gt;&gt; What evidence do you have to back up this claim? </w:t>
          </w:r>
          <w:r>
            <w:rPr>
              <w:rFonts w:ascii="Times New Roman" w:hAnsi="Times New Roman" w:cs="Times New Roman"/>
              <w:color w:val="282828"/>
              <w:sz w:val="22"/>
            </w:rPr>
            <w:t xml:space="preserve">I think something that is interesting is that since infidelity is such a private manor that deserves to be dealt with in that manor </w:t>
          </w:r>
          <w:r>
            <w:rPr>
              <w:rFonts w:ascii="Times New Roman" w:hAnsi="Times New Roman" w:cs="Times New Roman"/>
              <w:b/>
              <w:bCs/>
              <w:color w:val="2260DD"/>
              <w:sz w:val="22"/>
            </w:rPr>
            <w:t>&gt;&gt; sp</w:t>
          </w:r>
          <w:r>
            <w:rPr>
              <w:rFonts w:ascii="Times New Roman" w:hAnsi="Times New Roman" w:cs="Times New Roman"/>
              <w:color w:val="282828"/>
              <w:sz w:val="22"/>
            </w:rPr>
            <w:t xml:space="preserve">. However, when someone is in the public eye, private manors are abolished and they not other hurt people they are intimately close with but public. </w:t>
          </w:r>
          <w:r>
            <w:rPr>
              <w:rFonts w:ascii="Times New Roman" w:hAnsi="Times New Roman" w:cs="Times New Roman"/>
              <w:b/>
              <w:bCs/>
              <w:color w:val="2260DD"/>
              <w:sz w:val="22"/>
            </w:rPr>
            <w:t>&gt;&gt; Unclear. </w:t>
          </w:r>
          <w:r>
            <w:rPr>
              <w:rFonts w:ascii="Times New Roman" w:hAnsi="Times New Roman" w:cs="Times New Roman"/>
              <w:color w:val="282828"/>
              <w:sz w:val="22"/>
            </w:rPr>
            <w:t xml:space="preserve">As a public we try to make </w:t>
          </w:r>
          <w:r>
            <w:rPr>
              <w:rFonts w:ascii="Times New Roman" w:hAnsi="Times New Roman" w:cs="Times New Roman"/>
              <w:color w:val="1D1D1D"/>
              <w:sz w:val="22"/>
            </w:rPr>
            <w:t xml:space="preserve">sense of these things, either it be personal or public. </w:t>
          </w:r>
          <w:r>
            <w:rPr>
              <w:rFonts w:ascii="Times New Roman" w:hAnsi="Times New Roman" w:cs="Times New Roman"/>
              <w:color w:val="282828"/>
              <w:sz w:val="22"/>
            </w:rPr>
            <w:t>The article I believe exemplifies this concept was,</w:t>
          </w:r>
          <w:r>
            <w:rPr>
              <w:rFonts w:ascii="Times New Roman" w:hAnsi="Times New Roman" w:cs="Times New Roman"/>
              <w:color w:val="1D1D1D"/>
              <w:sz w:val="22"/>
            </w:rPr>
            <w:t xml:space="preserve"> The Art of the Public Apology. This article provides multiple examples </w:t>
          </w:r>
          <w:r>
            <w:rPr>
              <w:rFonts w:ascii="Times New Roman" w:hAnsi="Times New Roman" w:cs="Times New Roman"/>
              <w:b/>
              <w:bCs/>
              <w:color w:val="2260DD"/>
              <w:sz w:val="22"/>
            </w:rPr>
            <w:t>of </w:t>
          </w:r>
          <w:r>
            <w:rPr>
              <w:rFonts w:ascii="Times New Roman" w:hAnsi="Times New Roman" w:cs="Times New Roman"/>
              <w:color w:val="1D1D1D"/>
              <w:sz w:val="22"/>
            </w:rPr>
            <w:t xml:space="preserve">how apologies can function as often a game of blaming. Rambling, self-pity, beyond the point of help, or falsehood </w:t>
          </w:r>
          <w:r>
            <w:rPr>
              <w:rFonts w:ascii="Times New Roman" w:hAnsi="Times New Roman" w:cs="Times New Roman"/>
              <w:b/>
              <w:bCs/>
              <w:color w:val="2260DD"/>
              <w:sz w:val="22"/>
            </w:rPr>
            <w:t>&gt;&gt; Are these aspects or characteristics of apologies addressed in the data? Explain. </w:t>
          </w:r>
          <w:r>
            <w:rPr>
              <w:rFonts w:ascii="Times New Roman" w:hAnsi="Times New Roman" w:cs="Times New Roman"/>
              <w:color w:val="1D1D1D"/>
              <w:sz w:val="22"/>
            </w:rPr>
            <w:t xml:space="preserve">these apologies were all on personal matters but had to be address publically because people rely on public trust. </w:t>
          </w:r>
          <w:r>
            <w:rPr>
              <w:rFonts w:ascii="Times New Roman" w:hAnsi="Times New Roman" w:cs="Times New Roman"/>
              <w:b/>
              <w:bCs/>
              <w:color w:val="2260DD"/>
              <w:sz w:val="22"/>
            </w:rPr>
            <w:t>&gt;&gt; What do you mean? What is public trust and why is it important/maintained through apology? </w:t>
          </w:r>
          <w:r>
            <w:rPr>
              <w:rFonts w:ascii="Times New Roman" w:hAnsi="Times New Roman" w:cs="Times New Roman"/>
              <w:color w:val="1D1D1D"/>
              <w:sz w:val="22"/>
            </w:rPr>
            <w:t xml:space="preserve">The comedians, athletes, and actors all symbolize public trust because you came to be a fan based on who you perceived them to be the public trust is invalid. </w:t>
          </w:r>
          <w:r>
            <w:rPr>
              <w:rFonts w:ascii="Times New Roman" w:hAnsi="Times New Roman" w:cs="Times New Roman"/>
              <w:b/>
              <w:bCs/>
              <w:color w:val="2260DD"/>
              <w:sz w:val="22"/>
            </w:rPr>
            <w:t>&gt;&gt; Unclear. Explain. </w:t>
          </w:r>
          <w:r>
            <w:rPr>
              <w:rFonts w:ascii="Times New Roman" w:hAnsi="Times New Roman" w:cs="Times New Roman"/>
              <w:color w:val="1D1D1D"/>
              <w:sz w:val="22"/>
            </w:rPr>
            <w:t xml:space="preserve">In Tiger Woods </w:t>
          </w:r>
          <w:r>
            <w:rPr>
              <w:rFonts w:ascii="Times New Roman" w:hAnsi="Times New Roman" w:cs="Times New Roman"/>
              <w:b/>
              <w:bCs/>
              <w:color w:val="2260DD"/>
              <w:sz w:val="22"/>
            </w:rPr>
            <w:t>&gt;&gt; ' </w:t>
          </w:r>
          <w:r>
            <w:rPr>
              <w:rFonts w:ascii="Times New Roman" w:hAnsi="Times New Roman" w:cs="Times New Roman"/>
              <w:color w:val="1D1D1D"/>
              <w:sz w:val="22"/>
            </w:rPr>
            <w:t>apology he state</w:t>
          </w:r>
          <w:r>
            <w:rPr>
              <w:rFonts w:ascii="Times New Roman" w:hAnsi="Times New Roman" w:cs="Times New Roman"/>
              <w:color w:val="282828"/>
              <w:sz w:val="22"/>
            </w:rPr>
            <w:t xml:space="preserve">d "I had affairs, I cheated. What I did was not acceptable, and I am the only person to blame." This data illustrates the different forms </w:t>
          </w:r>
          <w:r>
            <w:rPr>
              <w:rFonts w:ascii="Times New Roman" w:hAnsi="Times New Roman" w:cs="Times New Roman"/>
              <w:b/>
              <w:bCs/>
              <w:color w:val="2260DD"/>
              <w:sz w:val="22"/>
            </w:rPr>
            <w:t>&gt;&gt; What forms are you referring to? What forms are evident here? </w:t>
          </w:r>
          <w:r>
            <w:rPr>
              <w:rFonts w:ascii="Times New Roman" w:hAnsi="Times New Roman" w:cs="Times New Roman"/>
              <w:color w:val="282828"/>
              <w:sz w:val="22"/>
            </w:rPr>
            <w:t>one uses to apologize, but on a public scale.</w:t>
          </w:r>
        </w:p>
        <w:p w14:paraId="3995CF6A" w14:textId="77777777" w:rsidR="009443FB" w:rsidRDefault="009443FB" w:rsidP="00B63DBA">
          <w:pPr>
            <w:widowControl w:val="0"/>
            <w:autoSpaceDE w:val="0"/>
            <w:autoSpaceDN w:val="0"/>
            <w:adjustRightInd w:val="0"/>
            <w:spacing w:line="240" w:lineRule="auto"/>
            <w:rPr>
              <w:rFonts w:ascii="Arial" w:hAnsi="Arial" w:cs="Arial"/>
              <w:color w:val="282828"/>
              <w:sz w:val="22"/>
            </w:rPr>
          </w:pPr>
        </w:p>
        <w:p w14:paraId="67153638" w14:textId="77777777" w:rsidR="00B63DBA" w:rsidRDefault="00FC5DB6" w:rsidP="00B63DBA">
          <w:pPr>
            <w:widowControl w:val="0"/>
            <w:autoSpaceDE w:val="0"/>
            <w:autoSpaceDN w:val="0"/>
            <w:adjustRightInd w:val="0"/>
            <w:spacing w:line="240" w:lineRule="auto"/>
            <w:rPr>
              <w:rFonts w:ascii="Arial" w:hAnsi="Arial" w:cs="Arial"/>
              <w:color w:val="282828"/>
              <w:sz w:val="22"/>
            </w:rPr>
          </w:pPr>
          <w:hyperlink r:id="rId11" w:history="1">
            <w:r w:rsidR="00B63DBA">
              <w:rPr>
                <w:rFonts w:ascii="Times New Roman" w:hAnsi="Times New Roman" w:cs="Times New Roman"/>
                <w:color w:val="0A4E6C"/>
                <w:sz w:val="22"/>
              </w:rPr>
              <w:t>http://www.nytimes.com/2010/02/21/weekinreview/21vitello.html?_r=0</w:t>
            </w:r>
          </w:hyperlink>
        </w:p>
        <w:p w14:paraId="33CDFA01" w14:textId="77777777" w:rsidR="00B63DBA" w:rsidRDefault="00B63DBA" w:rsidP="00B63DBA">
          <w:pPr>
            <w:widowControl w:val="0"/>
            <w:autoSpaceDE w:val="0"/>
            <w:autoSpaceDN w:val="0"/>
            <w:adjustRightInd w:val="0"/>
            <w:spacing w:line="240" w:lineRule="auto"/>
            <w:rPr>
              <w:rFonts w:ascii="Arial" w:hAnsi="Arial" w:cs="Arial"/>
              <w:color w:val="282828"/>
              <w:sz w:val="22"/>
            </w:rPr>
          </w:pPr>
          <w:r>
            <w:rPr>
              <w:rFonts w:ascii="Times New Roman" w:hAnsi="Times New Roman" w:cs="Times New Roman"/>
              <w:color w:val="282828"/>
              <w:sz w:val="22"/>
            </w:rPr>
            <w:t> </w:t>
          </w:r>
        </w:p>
        <w:p w14:paraId="7FFCD545" w14:textId="77777777" w:rsidR="00B63DBA" w:rsidRPr="0048580C" w:rsidRDefault="00B63DBA" w:rsidP="00B63DBA">
          <w:pPr>
            <w:widowControl w:val="0"/>
            <w:autoSpaceDE w:val="0"/>
            <w:autoSpaceDN w:val="0"/>
            <w:adjustRightInd w:val="0"/>
            <w:spacing w:line="240" w:lineRule="auto"/>
            <w:rPr>
              <w:rFonts w:ascii="Times New Roman" w:hAnsi="Times New Roman" w:cs="Times New Roman"/>
              <w:color w:val="282828"/>
              <w:sz w:val="24"/>
              <w:szCs w:val="24"/>
            </w:rPr>
          </w:pPr>
          <w:r>
            <w:rPr>
              <w:rFonts w:ascii="Times New Roman" w:hAnsi="Times New Roman" w:cs="Times New Roman"/>
              <w:color w:val="282828"/>
              <w:sz w:val="22"/>
            </w:rPr>
            <w:t> </w:t>
          </w:r>
        </w:p>
        <w:p w14:paraId="7BB98AC8" w14:textId="10F53F72" w:rsidR="00B63DBA" w:rsidRPr="0048580C" w:rsidRDefault="00B63DBA" w:rsidP="00B63DBA">
          <w:pPr>
            <w:widowControl w:val="0"/>
            <w:autoSpaceDE w:val="0"/>
            <w:autoSpaceDN w:val="0"/>
            <w:adjustRightInd w:val="0"/>
            <w:spacing w:line="240" w:lineRule="auto"/>
            <w:rPr>
              <w:rFonts w:ascii="Times New Roman" w:hAnsi="Times New Roman" w:cs="Times New Roman"/>
              <w:sz w:val="24"/>
              <w:szCs w:val="24"/>
            </w:rPr>
          </w:pPr>
          <w:bookmarkStart w:id="1" w:name="OLE_LINK1"/>
          <w:bookmarkStart w:id="2" w:name="OLE_LINK2"/>
          <w:r w:rsidRPr="0048580C">
            <w:rPr>
              <w:rFonts w:ascii="Times New Roman" w:hAnsi="Times New Roman" w:cs="Times New Roman"/>
              <w:bCs/>
              <w:sz w:val="24"/>
              <w:szCs w:val="24"/>
            </w:rPr>
            <w:t xml:space="preserve">Tracy and Robles define an </w:t>
          </w:r>
          <w:r w:rsidR="0048580C" w:rsidRPr="0048580C">
            <w:rPr>
              <w:rFonts w:ascii="Arial" w:hAnsi="Arial" w:cs="Arial"/>
              <w:bCs/>
              <w:sz w:val="24"/>
              <w:szCs w:val="24"/>
            </w:rPr>
            <w:t>a</w:t>
          </w:r>
          <w:r w:rsidRPr="0048580C">
            <w:rPr>
              <w:rFonts w:ascii="Arial" w:hAnsi="Arial" w:cs="Arial"/>
              <w:bCs/>
              <w:sz w:val="24"/>
              <w:szCs w:val="24"/>
            </w:rPr>
            <w:t xml:space="preserve">pology as </w:t>
          </w:r>
          <w:r w:rsidRPr="0048580C">
            <w:rPr>
              <w:rFonts w:ascii="Arial" w:hAnsi="Arial" w:cs="Arial"/>
              <w:sz w:val="24"/>
              <w:szCs w:val="24"/>
            </w:rPr>
            <w:t>an attempt to split off the curre</w:t>
          </w:r>
          <w:r w:rsidR="009443FB" w:rsidRPr="0048580C">
            <w:rPr>
              <w:rFonts w:ascii="Arial" w:hAnsi="Arial" w:cs="Arial"/>
              <w:sz w:val="24"/>
              <w:szCs w:val="24"/>
            </w:rPr>
            <w:t xml:space="preserve">nt good self from the bad self and an </w:t>
          </w:r>
          <w:r w:rsidRPr="0048580C">
            <w:rPr>
              <w:rFonts w:ascii="Arial" w:hAnsi="Arial" w:cs="Arial"/>
              <w:sz w:val="24"/>
              <w:szCs w:val="24"/>
            </w:rPr>
            <w:t>acknowledge</w:t>
          </w:r>
          <w:r w:rsidR="009443FB" w:rsidRPr="0048580C">
            <w:rPr>
              <w:rFonts w:ascii="Arial" w:hAnsi="Arial" w:cs="Arial"/>
              <w:sz w:val="24"/>
              <w:szCs w:val="24"/>
            </w:rPr>
            <w:t>ment</w:t>
          </w:r>
          <w:r w:rsidRPr="0048580C">
            <w:rPr>
              <w:rFonts w:ascii="Arial" w:hAnsi="Arial" w:cs="Arial"/>
              <w:sz w:val="24"/>
              <w:szCs w:val="24"/>
            </w:rPr>
            <w:t xml:space="preserve"> that one’s action was </w:t>
          </w:r>
          <w:r w:rsidR="0048580C" w:rsidRPr="0048580C">
            <w:rPr>
              <w:rFonts w:ascii="Arial" w:hAnsi="Arial" w:cs="Arial"/>
              <w:sz w:val="24"/>
              <w:szCs w:val="24"/>
            </w:rPr>
            <w:t>bad (87).From m</w:t>
          </w:r>
          <w:r w:rsidR="009443FB" w:rsidRPr="0048580C">
            <w:rPr>
              <w:rFonts w:ascii="Arial" w:hAnsi="Arial" w:cs="Arial"/>
              <w:sz w:val="24"/>
              <w:szCs w:val="24"/>
            </w:rPr>
            <w:t xml:space="preserve">y personal </w:t>
          </w:r>
          <w:r w:rsidR="0048580C" w:rsidRPr="0048580C">
            <w:rPr>
              <w:rFonts w:ascii="Arial" w:hAnsi="Arial" w:cs="Arial"/>
              <w:sz w:val="24"/>
              <w:szCs w:val="24"/>
            </w:rPr>
            <w:t>experience,</w:t>
          </w:r>
          <w:r w:rsidR="009443FB" w:rsidRPr="0048580C">
            <w:rPr>
              <w:rFonts w:ascii="Arial" w:hAnsi="Arial" w:cs="Arial"/>
              <w:sz w:val="24"/>
              <w:szCs w:val="24"/>
            </w:rPr>
            <w:t xml:space="preserve"> I believe that most cheating </w:t>
          </w:r>
          <w:r w:rsidR="0048580C" w:rsidRPr="0048580C">
            <w:rPr>
              <w:rFonts w:ascii="Arial" w:hAnsi="Arial" w:cs="Arial"/>
              <w:sz w:val="24"/>
              <w:szCs w:val="24"/>
            </w:rPr>
            <w:t>scandals</w:t>
          </w:r>
          <w:r w:rsidR="009443FB" w:rsidRPr="0048580C">
            <w:rPr>
              <w:rFonts w:ascii="Arial" w:hAnsi="Arial" w:cs="Arial"/>
              <w:sz w:val="24"/>
              <w:szCs w:val="24"/>
            </w:rPr>
            <w:t xml:space="preserve"> </w:t>
          </w:r>
          <w:r w:rsidR="0048580C" w:rsidRPr="0048580C">
            <w:rPr>
              <w:rFonts w:ascii="Arial" w:hAnsi="Arial" w:cs="Arial"/>
              <w:sz w:val="24"/>
              <w:szCs w:val="24"/>
            </w:rPr>
            <w:t>are</w:t>
          </w:r>
          <w:r w:rsidR="009443FB" w:rsidRPr="0048580C">
            <w:rPr>
              <w:rFonts w:ascii="Arial" w:hAnsi="Arial" w:cs="Arial"/>
              <w:sz w:val="24"/>
              <w:szCs w:val="24"/>
            </w:rPr>
            <w:t xml:space="preserve"> </w:t>
          </w:r>
          <w:r w:rsidR="0048580C" w:rsidRPr="0048580C">
            <w:rPr>
              <w:rFonts w:ascii="Arial" w:hAnsi="Arial" w:cs="Arial"/>
              <w:sz w:val="24"/>
              <w:szCs w:val="24"/>
            </w:rPr>
            <w:t>committed</w:t>
          </w:r>
          <w:r w:rsidR="009443FB" w:rsidRPr="0048580C">
            <w:rPr>
              <w:rFonts w:ascii="Arial" w:hAnsi="Arial" w:cs="Arial"/>
              <w:sz w:val="24"/>
              <w:szCs w:val="24"/>
            </w:rPr>
            <w:t xml:space="preserve"> by men in the publi</w:t>
          </w:r>
          <w:r w:rsidR="0048580C" w:rsidRPr="0048580C">
            <w:rPr>
              <w:rFonts w:ascii="Arial" w:hAnsi="Arial" w:cs="Arial"/>
              <w:sz w:val="24"/>
              <w:szCs w:val="24"/>
            </w:rPr>
            <w:t xml:space="preserve">c eye; </w:t>
          </w:r>
          <w:r w:rsidR="009443FB" w:rsidRPr="0048580C">
            <w:rPr>
              <w:rFonts w:ascii="Arial" w:hAnsi="Arial" w:cs="Arial"/>
              <w:sz w:val="24"/>
              <w:szCs w:val="24"/>
            </w:rPr>
            <w:t>Bill Clinton, Jesse James, Brad Prit</w:t>
          </w:r>
          <w:r w:rsidR="0048580C" w:rsidRPr="0048580C">
            <w:rPr>
              <w:rFonts w:ascii="Arial" w:hAnsi="Arial" w:cs="Arial"/>
              <w:sz w:val="24"/>
              <w:szCs w:val="24"/>
            </w:rPr>
            <w:t>t</w:t>
          </w:r>
          <w:r w:rsidR="009443FB" w:rsidRPr="0048580C">
            <w:rPr>
              <w:rFonts w:ascii="Arial" w:hAnsi="Arial" w:cs="Arial"/>
              <w:sz w:val="24"/>
              <w:szCs w:val="24"/>
            </w:rPr>
            <w:t xml:space="preserve">, Arnold </w:t>
          </w:r>
          <w:r w:rsidR="0048580C" w:rsidRPr="0048580C">
            <w:rPr>
              <w:rFonts w:ascii="Times" w:hAnsi="Times" w:cs="Times"/>
              <w:sz w:val="24"/>
              <w:szCs w:val="24"/>
            </w:rPr>
            <w:t>Schwarzenegger</w:t>
          </w:r>
          <w:r w:rsidR="0048580C" w:rsidRPr="0048580C">
            <w:rPr>
              <w:rFonts w:ascii="Arial" w:hAnsi="Arial" w:cs="Arial"/>
              <w:sz w:val="24"/>
              <w:szCs w:val="24"/>
            </w:rPr>
            <w:t xml:space="preserve"> , etc .</w:t>
          </w:r>
          <w:r w:rsidR="009443FB" w:rsidRPr="0048580C">
            <w:rPr>
              <w:rFonts w:ascii="Arial" w:hAnsi="Arial" w:cs="Arial"/>
              <w:sz w:val="24"/>
              <w:szCs w:val="24"/>
            </w:rPr>
            <w:t>(</w:t>
          </w:r>
          <w:hyperlink r:id="rId12" w:anchor="/ms-8281/14" w:history="1">
            <w:r w:rsidR="009443FB" w:rsidRPr="0048580C">
              <w:rPr>
                <w:rStyle w:val="Hyperlink"/>
                <w:rFonts w:ascii="Arial" w:hAnsi="Arial" w:cs="Arial"/>
                <w:color w:val="auto"/>
                <w:sz w:val="24"/>
                <w:szCs w:val="24"/>
              </w:rPr>
              <w:t>http://www.hollywood.com/general/20-famous-celebrity-cheating-scandals-60109173/#/ms-8281/14</w:t>
            </w:r>
          </w:hyperlink>
          <w:r w:rsidR="009443FB" w:rsidRPr="0048580C">
            <w:rPr>
              <w:rFonts w:ascii="Arial" w:hAnsi="Arial" w:cs="Arial"/>
              <w:sz w:val="24"/>
              <w:szCs w:val="24"/>
            </w:rPr>
            <w:t xml:space="preserve">) In the article, </w:t>
          </w:r>
          <w:r w:rsidR="0048580C" w:rsidRPr="0048580C">
            <w:rPr>
              <w:rFonts w:ascii="Arial" w:hAnsi="Arial" w:cs="Arial"/>
              <w:sz w:val="24"/>
              <w:szCs w:val="24"/>
            </w:rPr>
            <w:t>it talked about the art of the p</w:t>
          </w:r>
          <w:r w:rsidR="009443FB" w:rsidRPr="0048580C">
            <w:rPr>
              <w:rFonts w:ascii="Arial" w:hAnsi="Arial" w:cs="Arial"/>
              <w:sz w:val="24"/>
              <w:szCs w:val="24"/>
            </w:rPr>
            <w:t xml:space="preserve">ublic </w:t>
          </w:r>
          <w:r w:rsidR="0048580C" w:rsidRPr="0048580C">
            <w:rPr>
              <w:rFonts w:ascii="Arial" w:hAnsi="Arial" w:cs="Arial"/>
              <w:sz w:val="24"/>
              <w:szCs w:val="24"/>
            </w:rPr>
            <w:t>apology</w:t>
          </w:r>
          <w:r w:rsidR="009443FB" w:rsidRPr="0048580C">
            <w:rPr>
              <w:rFonts w:ascii="Arial" w:hAnsi="Arial" w:cs="Arial"/>
              <w:sz w:val="24"/>
              <w:szCs w:val="24"/>
            </w:rPr>
            <w:t xml:space="preserve"> with examples like </w:t>
          </w:r>
          <w:r w:rsidR="009443FB" w:rsidRPr="0048580C">
            <w:rPr>
              <w:rFonts w:ascii="Times New Roman" w:hAnsi="Times New Roman" w:cs="Times New Roman"/>
              <w:sz w:val="24"/>
              <w:szCs w:val="24"/>
            </w:rPr>
            <w:t xml:space="preserve">Rambling, self-pity, a game of blaming. The characteristics expressed are provided with different case examples; I am not </w:t>
          </w:r>
          <w:r w:rsidR="0048580C" w:rsidRPr="0048580C">
            <w:rPr>
              <w:rFonts w:ascii="Times New Roman" w:hAnsi="Times New Roman" w:cs="Times New Roman"/>
              <w:sz w:val="24"/>
              <w:szCs w:val="24"/>
            </w:rPr>
            <w:t>familiar</w:t>
          </w:r>
          <w:r w:rsidR="009443FB" w:rsidRPr="0048580C">
            <w:rPr>
              <w:rFonts w:ascii="Times New Roman" w:hAnsi="Times New Roman" w:cs="Times New Roman"/>
              <w:sz w:val="24"/>
              <w:szCs w:val="24"/>
            </w:rPr>
            <w:t xml:space="preserve"> with some of the case’s so here is an expert: </w:t>
          </w:r>
        </w:p>
        <w:p w14:paraId="50730559" w14:textId="77777777" w:rsidR="009443FB" w:rsidRPr="0048580C" w:rsidRDefault="009443FB" w:rsidP="00B63DBA">
          <w:pPr>
            <w:widowControl w:val="0"/>
            <w:autoSpaceDE w:val="0"/>
            <w:autoSpaceDN w:val="0"/>
            <w:adjustRightInd w:val="0"/>
            <w:spacing w:line="240" w:lineRule="auto"/>
            <w:rPr>
              <w:rFonts w:ascii="Times New Roman" w:hAnsi="Times New Roman" w:cs="Times New Roman"/>
              <w:sz w:val="24"/>
              <w:szCs w:val="24"/>
            </w:rPr>
          </w:pPr>
        </w:p>
        <w:p w14:paraId="45DFF52D" w14:textId="535BB1CA" w:rsidR="009443FB" w:rsidRPr="0048580C" w:rsidRDefault="009443FB" w:rsidP="00B63DBA">
          <w:pPr>
            <w:widowControl w:val="0"/>
            <w:autoSpaceDE w:val="0"/>
            <w:autoSpaceDN w:val="0"/>
            <w:adjustRightInd w:val="0"/>
            <w:spacing w:line="240" w:lineRule="auto"/>
            <w:rPr>
              <w:rFonts w:ascii="Times New Roman" w:hAnsi="Times New Roman" w:cs="Times New Roman"/>
              <w:sz w:val="24"/>
              <w:szCs w:val="24"/>
            </w:rPr>
          </w:pPr>
          <w:r w:rsidRPr="0048580C">
            <w:rPr>
              <w:rFonts w:ascii="Times New Roman" w:hAnsi="Times New Roman" w:cs="Times New Roman"/>
              <w:sz w:val="24"/>
              <w:szCs w:val="24"/>
            </w:rPr>
            <w:t>“</w:t>
          </w:r>
        </w:p>
        <w:p w14:paraId="480186E4" w14:textId="24351F7C" w:rsidR="009443FB" w:rsidRPr="0048580C" w:rsidRDefault="009443FB" w:rsidP="00B63DBA">
          <w:pPr>
            <w:widowControl w:val="0"/>
            <w:autoSpaceDE w:val="0"/>
            <w:autoSpaceDN w:val="0"/>
            <w:adjustRightInd w:val="0"/>
            <w:spacing w:line="240" w:lineRule="auto"/>
            <w:rPr>
              <w:rFonts w:ascii="Georgia" w:hAnsi="Georgia" w:cs="Georgia"/>
              <w:sz w:val="24"/>
              <w:szCs w:val="24"/>
            </w:rPr>
          </w:pPr>
          <w:r w:rsidRPr="0048580C">
            <w:rPr>
              <w:rFonts w:ascii="Georgia" w:hAnsi="Georgia" w:cs="Georgia"/>
              <w:sz w:val="24"/>
              <w:szCs w:val="24"/>
            </w:rPr>
            <w:t>A “Mark Sanford,” for example, is the sort of rambling, confessional apology that leaves you worse off than before. A “Mark McGwire” is the self-pitying apology that shows a lack of genuine contrition, and broadcasts your resentment at being caught. The dread “John Edwards” is that apology which almost does not matter because you are for the foreseeable future beyond help.”</w:t>
          </w:r>
        </w:p>
        <w:p w14:paraId="2B8FACB7" w14:textId="77777777" w:rsidR="0048580C" w:rsidRPr="0048580C" w:rsidRDefault="0048580C" w:rsidP="00B63DBA">
          <w:pPr>
            <w:widowControl w:val="0"/>
            <w:autoSpaceDE w:val="0"/>
            <w:autoSpaceDN w:val="0"/>
            <w:adjustRightInd w:val="0"/>
            <w:spacing w:line="240" w:lineRule="auto"/>
            <w:rPr>
              <w:rFonts w:ascii="Georgia" w:hAnsi="Georgia" w:cs="Georgia"/>
              <w:sz w:val="24"/>
              <w:szCs w:val="24"/>
            </w:rPr>
          </w:pPr>
        </w:p>
        <w:p w14:paraId="1CF65510" w14:textId="75789984" w:rsidR="009443FB" w:rsidRPr="0048580C" w:rsidRDefault="009443FB" w:rsidP="00B63DBA">
          <w:pPr>
            <w:widowControl w:val="0"/>
            <w:autoSpaceDE w:val="0"/>
            <w:autoSpaceDN w:val="0"/>
            <w:adjustRightInd w:val="0"/>
            <w:spacing w:line="240" w:lineRule="auto"/>
            <w:rPr>
              <w:rFonts w:ascii="Georgia" w:hAnsi="Georgia" w:cs="Georgia"/>
              <w:sz w:val="24"/>
              <w:szCs w:val="24"/>
            </w:rPr>
          </w:pPr>
          <w:r w:rsidRPr="0048580C">
            <w:rPr>
              <w:rFonts w:ascii="Georgia" w:hAnsi="Georgia" w:cs="Georgia"/>
              <w:sz w:val="24"/>
              <w:szCs w:val="24"/>
            </w:rPr>
            <w:t xml:space="preserve">Public trust is </w:t>
          </w:r>
          <w:r w:rsidR="0048580C" w:rsidRPr="0048580C">
            <w:rPr>
              <w:rFonts w:ascii="Georgia" w:hAnsi="Georgia" w:cs="Georgia"/>
              <w:sz w:val="24"/>
              <w:szCs w:val="24"/>
            </w:rPr>
            <w:t>automatically</w:t>
          </w:r>
          <w:r w:rsidRPr="0048580C">
            <w:rPr>
              <w:rFonts w:ascii="Georgia" w:hAnsi="Georgia" w:cs="Georgia"/>
              <w:sz w:val="24"/>
              <w:szCs w:val="24"/>
            </w:rPr>
            <w:t xml:space="preserve"> installed in you when you are in the public eye. The public trusts you as a celebrity as someone they can spend their money on, let their kids look up to etc. So when people in </w:t>
          </w:r>
          <w:r w:rsidR="0048580C" w:rsidRPr="0048580C">
            <w:rPr>
              <w:rFonts w:ascii="Georgia" w:hAnsi="Georgia" w:cs="Georgia"/>
              <w:sz w:val="24"/>
              <w:szCs w:val="24"/>
            </w:rPr>
            <w:t xml:space="preserve">the public eye do something bad, </w:t>
          </w:r>
          <w:r w:rsidRPr="0048580C">
            <w:rPr>
              <w:rFonts w:ascii="Georgia" w:hAnsi="Georgia" w:cs="Georgia"/>
              <w:sz w:val="24"/>
              <w:szCs w:val="24"/>
            </w:rPr>
            <w:t>an apology is expected because they have to restore that public trust or else their lifestyle can no longer continue and the public will no lo</w:t>
          </w:r>
          <w:r w:rsidR="0048580C" w:rsidRPr="0048580C">
            <w:rPr>
              <w:rFonts w:ascii="Georgia" w:hAnsi="Georgia" w:cs="Georgia"/>
              <w:sz w:val="24"/>
              <w:szCs w:val="24"/>
            </w:rPr>
            <w:t>nger pay attention to them. In Tiger W</w:t>
          </w:r>
          <w:r w:rsidRPr="0048580C">
            <w:rPr>
              <w:rFonts w:ascii="Georgia" w:hAnsi="Georgia" w:cs="Georgia"/>
              <w:sz w:val="24"/>
              <w:szCs w:val="24"/>
            </w:rPr>
            <w:t>ood</w:t>
          </w:r>
          <w:r w:rsidR="0048580C" w:rsidRPr="0048580C">
            <w:rPr>
              <w:rFonts w:ascii="Georgia" w:hAnsi="Georgia" w:cs="Georgia"/>
              <w:sz w:val="24"/>
              <w:szCs w:val="24"/>
            </w:rPr>
            <w:t>’</w:t>
          </w:r>
          <w:r w:rsidRPr="0048580C">
            <w:rPr>
              <w:rFonts w:ascii="Georgia" w:hAnsi="Georgia" w:cs="Georgia"/>
              <w:sz w:val="24"/>
              <w:szCs w:val="24"/>
            </w:rPr>
            <w:t xml:space="preserve">s apology he was </w:t>
          </w:r>
          <w:r w:rsidR="0048580C" w:rsidRPr="0048580C">
            <w:rPr>
              <w:rFonts w:ascii="Georgia" w:hAnsi="Georgia" w:cs="Georgia"/>
              <w:sz w:val="24"/>
              <w:szCs w:val="24"/>
            </w:rPr>
            <w:t xml:space="preserve">upfront </w:t>
          </w:r>
          <w:r w:rsidRPr="0048580C">
            <w:rPr>
              <w:rFonts w:ascii="Georgia" w:hAnsi="Georgia" w:cs="Georgia"/>
              <w:sz w:val="24"/>
              <w:szCs w:val="24"/>
            </w:rPr>
            <w:t xml:space="preserve">and owned up to his actions instead of using the blame game, or rambling. </w:t>
          </w:r>
          <w:r w:rsidR="0048580C" w:rsidRPr="0048580C">
            <w:rPr>
              <w:rFonts w:ascii="Georgia" w:hAnsi="Georgia" w:cs="Georgia"/>
              <w:sz w:val="24"/>
              <w:szCs w:val="24"/>
            </w:rPr>
            <w:t xml:space="preserve">So he wasn’t using any of the forms I was referring to. </w:t>
          </w:r>
        </w:p>
        <w:bookmarkEnd w:id="1"/>
        <w:bookmarkEnd w:id="2"/>
        <w:p w14:paraId="13263E1E" w14:textId="77777777" w:rsidR="00B63DBA" w:rsidRDefault="00B63DBA" w:rsidP="00B63DBA">
          <w:pPr>
            <w:widowControl w:val="0"/>
            <w:autoSpaceDE w:val="0"/>
            <w:autoSpaceDN w:val="0"/>
            <w:adjustRightInd w:val="0"/>
            <w:spacing w:line="240" w:lineRule="auto"/>
            <w:rPr>
              <w:rFonts w:ascii="Arial" w:hAnsi="Arial" w:cs="Arial"/>
              <w:color w:val="282828"/>
              <w:sz w:val="22"/>
            </w:rPr>
          </w:pPr>
        </w:p>
        <w:p w14:paraId="218EC143" w14:textId="77777777" w:rsidR="00B63DBA" w:rsidRDefault="00B63DBA" w:rsidP="00B63DBA">
          <w:pPr>
            <w:widowControl w:val="0"/>
            <w:autoSpaceDE w:val="0"/>
            <w:autoSpaceDN w:val="0"/>
            <w:adjustRightInd w:val="0"/>
            <w:spacing w:line="240" w:lineRule="auto"/>
            <w:rPr>
              <w:rFonts w:ascii="Arial" w:hAnsi="Arial" w:cs="Arial"/>
              <w:color w:val="282828"/>
              <w:sz w:val="22"/>
            </w:rPr>
          </w:pPr>
          <w:r>
            <w:rPr>
              <w:rFonts w:ascii="Times New Roman" w:hAnsi="Times New Roman" w:cs="Times New Roman"/>
              <w:b/>
              <w:bCs/>
              <w:color w:val="282828"/>
              <w:sz w:val="22"/>
            </w:rPr>
            <w:t>Gossiping</w:t>
          </w:r>
          <w:r>
            <w:rPr>
              <w:rFonts w:ascii="Times New Roman" w:hAnsi="Times New Roman" w:cs="Times New Roman"/>
              <w:color w:val="282828"/>
              <w:sz w:val="22"/>
            </w:rPr>
            <w:t xml:space="preserve"> is a face threatening speech act that involves speaking, usually negative </w:t>
          </w:r>
          <w:r>
            <w:rPr>
              <w:rFonts w:ascii="Times New Roman" w:hAnsi="Times New Roman" w:cs="Times New Roman"/>
              <w:b/>
              <w:bCs/>
              <w:color w:val="2260DD"/>
              <w:sz w:val="22"/>
            </w:rPr>
            <w:t>&gt; Gossip is often not negative, though the fact that it happens behind a person's back is what makes it face threatening.. </w:t>
          </w:r>
          <w:r>
            <w:rPr>
              <w:rFonts w:ascii="Times New Roman" w:hAnsi="Times New Roman" w:cs="Times New Roman"/>
              <w:color w:val="282828"/>
              <w:sz w:val="22"/>
            </w:rPr>
            <w:t xml:space="preserve">about someone. </w:t>
          </w:r>
          <w:r>
            <w:rPr>
              <w:rFonts w:ascii="Times New Roman" w:hAnsi="Times New Roman" w:cs="Times New Roman"/>
              <w:b/>
              <w:bCs/>
              <w:color w:val="2260DD"/>
              <w:sz w:val="22"/>
            </w:rPr>
            <w:t>&gt;&gt; When that person is not present. </w:t>
          </w:r>
          <w:r>
            <w:rPr>
              <w:rFonts w:ascii="Times New Roman" w:hAnsi="Times New Roman" w:cs="Times New Roman"/>
              <w:color w:val="282828"/>
              <w:sz w:val="22"/>
            </w:rPr>
            <w:t>I found this topic very interesting to read about because we all gossip. It function</w:t>
          </w:r>
          <w:r>
            <w:rPr>
              <w:rFonts w:ascii="Times New Roman" w:hAnsi="Times New Roman" w:cs="Times New Roman"/>
              <w:b/>
              <w:bCs/>
              <w:color w:val="2260DD"/>
              <w:sz w:val="22"/>
            </w:rPr>
            <w:t>s</w:t>
          </w:r>
          <w:r>
            <w:rPr>
              <w:rFonts w:ascii="Times New Roman" w:hAnsi="Times New Roman" w:cs="Times New Roman"/>
              <w:color w:val="282828"/>
              <w:sz w:val="22"/>
            </w:rPr>
            <w:t xml:space="preserve"> as a way to pass information about others or keep us in the loop </w:t>
          </w:r>
          <w:r>
            <w:rPr>
              <w:rFonts w:ascii="Times New Roman" w:hAnsi="Times New Roman" w:cs="Times New Roman"/>
              <w:b/>
              <w:bCs/>
              <w:color w:val="2260DD"/>
              <w:sz w:val="22"/>
            </w:rPr>
            <w:t>&gt;&gt; Apart from sharing information, what other functions does gossiping serve?</w:t>
          </w:r>
          <w:r>
            <w:rPr>
              <w:rFonts w:ascii="Times New Roman" w:hAnsi="Times New Roman" w:cs="Times New Roman"/>
              <w:color w:val="282828"/>
              <w:sz w:val="22"/>
            </w:rPr>
            <w:t xml:space="preserve">, which can be negative or positive. In the article, Keep Up The Gossip, It Makes us Human. This article presents the option that gossiping expands your social network. </w:t>
          </w:r>
          <w:r>
            <w:rPr>
              <w:rFonts w:ascii="Times New Roman" w:hAnsi="Times New Roman" w:cs="Times New Roman"/>
              <w:b/>
              <w:bCs/>
              <w:color w:val="2260DD"/>
              <w:sz w:val="22"/>
            </w:rPr>
            <w:t>&gt;&gt; How so? </w:t>
          </w:r>
          <w:r>
            <w:rPr>
              <w:rFonts w:ascii="Times New Roman" w:hAnsi="Times New Roman" w:cs="Times New Roman"/>
              <w:color w:val="282828"/>
              <w:sz w:val="22"/>
            </w:rPr>
            <w:t>I think this article relates to the topic because it digs deeper than the definition. Gossiping is not always negative, but it does give participants a wider social circle learning about others. </w:t>
          </w:r>
          <w:r>
            <w:rPr>
              <w:rFonts w:ascii="Times New Roman" w:hAnsi="Times New Roman" w:cs="Times New Roman"/>
              <w:b/>
              <w:bCs/>
              <w:color w:val="2260DD"/>
              <w:sz w:val="22"/>
            </w:rPr>
            <w:t>&gt;&gt; How so?</w:t>
          </w:r>
        </w:p>
        <w:p w14:paraId="7C98F14A" w14:textId="77777777" w:rsidR="00B63DBA" w:rsidRDefault="00B63DBA" w:rsidP="00B63DBA">
          <w:pPr>
            <w:widowControl w:val="0"/>
            <w:autoSpaceDE w:val="0"/>
            <w:autoSpaceDN w:val="0"/>
            <w:adjustRightInd w:val="0"/>
            <w:spacing w:line="240" w:lineRule="auto"/>
            <w:rPr>
              <w:rFonts w:ascii="Arial" w:hAnsi="Arial" w:cs="Arial"/>
              <w:color w:val="282828"/>
              <w:sz w:val="22"/>
            </w:rPr>
          </w:pPr>
          <w:r>
            <w:rPr>
              <w:rFonts w:ascii="Times New Roman" w:hAnsi="Times New Roman" w:cs="Times New Roman"/>
              <w:color w:val="282828"/>
              <w:sz w:val="22"/>
            </w:rPr>
            <w:t> </w:t>
          </w:r>
        </w:p>
        <w:p w14:paraId="126DAECE" w14:textId="1B6C30CB" w:rsidR="00B63DBA" w:rsidRDefault="00F2118D" w:rsidP="00B63DBA">
          <w:pPr>
            <w:widowControl w:val="0"/>
            <w:autoSpaceDE w:val="0"/>
            <w:autoSpaceDN w:val="0"/>
            <w:adjustRightInd w:val="0"/>
            <w:spacing w:line="240" w:lineRule="auto"/>
            <w:rPr>
              <w:rFonts w:ascii="Times New Roman" w:hAnsi="Times New Roman" w:cs="Times New Roman"/>
              <w:color w:val="282828"/>
              <w:sz w:val="22"/>
            </w:rPr>
          </w:pPr>
          <w:bookmarkStart w:id="3" w:name="OLE_LINK3"/>
          <w:bookmarkStart w:id="4" w:name="OLE_LINK4"/>
          <w:r>
            <w:rPr>
              <w:rFonts w:ascii="Times New Roman" w:hAnsi="Times New Roman" w:cs="Times New Roman"/>
              <w:color w:val="282828"/>
              <w:sz w:val="22"/>
            </w:rPr>
            <w:t>Gossip can also function as a way to save your own face and a way to make conversation. If you are gossiping about someone else you can be trying to save your own face by making yourself look better and it can also just be a way to extend or promote conversation with someone you don’t really know that well. This is what the article is claiming; that gossip can function as a conversation and social extender, because you make more conversation with others and you know more about others. This creates a loop because if you know something about someone through gossip you can bring it up to that person which can extend your conversation. Than that gossip and information gat</w:t>
          </w:r>
          <w:r w:rsidR="0048580C">
            <w:rPr>
              <w:rFonts w:ascii="Times New Roman" w:hAnsi="Times New Roman" w:cs="Times New Roman"/>
              <w:color w:val="282828"/>
              <w:sz w:val="22"/>
            </w:rPr>
            <w:t>hered from that conversation can</w:t>
          </w:r>
          <w:r>
            <w:rPr>
              <w:rFonts w:ascii="Times New Roman" w:hAnsi="Times New Roman" w:cs="Times New Roman"/>
              <w:color w:val="282828"/>
              <w:sz w:val="22"/>
            </w:rPr>
            <w:t xml:space="preserve"> then be transferred and used</w:t>
          </w:r>
          <w:r w:rsidR="0048580C">
            <w:rPr>
              <w:rFonts w:ascii="Times New Roman" w:hAnsi="Times New Roman" w:cs="Times New Roman"/>
              <w:color w:val="282828"/>
              <w:sz w:val="22"/>
            </w:rPr>
            <w:t xml:space="preserve"> to another</w:t>
          </w:r>
          <w:r>
            <w:rPr>
              <w:rFonts w:ascii="Times New Roman" w:hAnsi="Times New Roman" w:cs="Times New Roman"/>
              <w:color w:val="282828"/>
              <w:sz w:val="22"/>
            </w:rPr>
            <w:t xml:space="preserve"> so it creates a loop. </w:t>
          </w:r>
        </w:p>
        <w:p w14:paraId="1F731716" w14:textId="77777777" w:rsidR="00F2118D" w:rsidRDefault="00F2118D" w:rsidP="00B63DBA">
          <w:pPr>
            <w:widowControl w:val="0"/>
            <w:autoSpaceDE w:val="0"/>
            <w:autoSpaceDN w:val="0"/>
            <w:adjustRightInd w:val="0"/>
            <w:spacing w:line="240" w:lineRule="auto"/>
            <w:rPr>
              <w:rFonts w:ascii="Arial" w:hAnsi="Arial" w:cs="Arial"/>
              <w:color w:val="282828"/>
              <w:sz w:val="22"/>
            </w:rPr>
          </w:pPr>
        </w:p>
        <w:bookmarkEnd w:id="3"/>
        <w:bookmarkEnd w:id="4"/>
        <w:p w14:paraId="14D7BF53" w14:textId="77777777" w:rsidR="00B63DBA" w:rsidRDefault="00B63DBA" w:rsidP="00B63DBA">
          <w:pPr>
            <w:widowControl w:val="0"/>
            <w:autoSpaceDE w:val="0"/>
            <w:autoSpaceDN w:val="0"/>
            <w:adjustRightInd w:val="0"/>
            <w:spacing w:line="240" w:lineRule="auto"/>
            <w:rPr>
              <w:rFonts w:ascii="Arial" w:hAnsi="Arial" w:cs="Arial"/>
              <w:color w:val="282828"/>
              <w:sz w:val="22"/>
            </w:rPr>
          </w:pPr>
          <w:r>
            <w:rPr>
              <w:rFonts w:ascii="Times New Roman" w:hAnsi="Times New Roman" w:cs="Times New Roman"/>
              <w:color w:val="282828"/>
              <w:sz w:val="22"/>
            </w:rPr>
            <w:t>http://www.calgaryherald.com/life/relationships/Keep+gossip+makes+human/11138080/story.html</w:t>
          </w:r>
        </w:p>
        <w:p w14:paraId="33D38641" w14:textId="77777777" w:rsidR="00B63DBA" w:rsidRDefault="00B63DBA" w:rsidP="00B63DBA">
          <w:pPr>
            <w:widowControl w:val="0"/>
            <w:autoSpaceDE w:val="0"/>
            <w:autoSpaceDN w:val="0"/>
            <w:adjustRightInd w:val="0"/>
            <w:spacing w:line="240" w:lineRule="auto"/>
            <w:rPr>
              <w:rFonts w:ascii="Arial" w:hAnsi="Arial" w:cs="Arial"/>
              <w:color w:val="282828"/>
              <w:sz w:val="22"/>
            </w:rPr>
          </w:pPr>
          <w:r>
            <w:rPr>
              <w:rFonts w:ascii="Times New Roman" w:hAnsi="Times New Roman" w:cs="Times New Roman"/>
              <w:color w:val="282828"/>
              <w:sz w:val="22"/>
            </w:rPr>
            <w:t> </w:t>
          </w:r>
        </w:p>
        <w:p w14:paraId="54D240CE" w14:textId="385A0EF9" w:rsidR="00B63DBA" w:rsidRDefault="00B63DBA" w:rsidP="00B63DBA">
          <w:pPr>
            <w:widowControl w:val="0"/>
            <w:autoSpaceDE w:val="0"/>
            <w:autoSpaceDN w:val="0"/>
            <w:adjustRightInd w:val="0"/>
            <w:spacing w:line="240" w:lineRule="auto"/>
            <w:rPr>
              <w:rFonts w:ascii="Arial" w:hAnsi="Arial" w:cs="Arial"/>
              <w:color w:val="282828"/>
              <w:sz w:val="22"/>
            </w:rPr>
          </w:pPr>
          <w:r>
            <w:rPr>
              <w:rFonts w:ascii="Times New Roman" w:hAnsi="Times New Roman" w:cs="Times New Roman"/>
              <w:b/>
              <w:bCs/>
              <w:color w:val="282828"/>
              <w:sz w:val="22"/>
            </w:rPr>
            <w:t>Identity Work</w:t>
          </w:r>
          <w:r>
            <w:rPr>
              <w:rFonts w:ascii="Times New Roman" w:hAnsi="Times New Roman" w:cs="Times New Roman"/>
              <w:color w:val="282828"/>
              <w:sz w:val="22"/>
            </w:rPr>
            <w:t xml:space="preserve">: Identity work is the process through which talk makes available to participants and observers who the people doing the talking must be. </w:t>
          </w:r>
          <w:r>
            <w:rPr>
              <w:rFonts w:ascii="Times New Roman" w:hAnsi="Times New Roman" w:cs="Times New Roman"/>
              <w:b/>
              <w:bCs/>
              <w:color w:val="2260DD"/>
              <w:sz w:val="22"/>
            </w:rPr>
            <w:t>&gt;&gt; Partial quotes require quotation marks and citations, otherwise they are plagiarized. </w:t>
          </w:r>
          <w:r>
            <w:rPr>
              <w:rFonts w:ascii="Times New Roman" w:hAnsi="Times New Roman" w:cs="Times New Roman"/>
              <w:color w:val="282828"/>
              <w:sz w:val="22"/>
            </w:rPr>
            <w:t xml:space="preserve">This concept has two sides: First is that talk dos </w:t>
          </w:r>
          <w:r>
            <w:rPr>
              <w:rFonts w:ascii="Times New Roman" w:hAnsi="Times New Roman" w:cs="Times New Roman"/>
              <w:b/>
              <w:bCs/>
              <w:color w:val="2260DD"/>
              <w:sz w:val="22"/>
            </w:rPr>
            <w:t>&gt;&gt; Proofreading </w:t>
          </w:r>
          <w:r>
            <w:rPr>
              <w:rFonts w:ascii="Times New Roman" w:hAnsi="Times New Roman" w:cs="Times New Roman"/>
              <w:color w:val="282828"/>
              <w:sz w:val="22"/>
            </w:rPr>
            <w:t xml:space="preserve">does identity work. Through a persons </w:t>
          </w:r>
          <w:r>
            <w:rPr>
              <w:rFonts w:ascii="Times New Roman" w:hAnsi="Times New Roman" w:cs="Times New Roman"/>
              <w:b/>
              <w:bCs/>
              <w:color w:val="2260DD"/>
              <w:sz w:val="22"/>
            </w:rPr>
            <w:t>&gt;&gt; ' See </w:t>
          </w:r>
          <w:hyperlink r:id="rId13" w:history="1">
            <w:r>
              <w:rPr>
                <w:rFonts w:ascii="Times New Roman" w:hAnsi="Times New Roman" w:cs="Times New Roman"/>
                <w:b/>
                <w:bCs/>
                <w:color w:val="0A4E6C"/>
                <w:sz w:val="22"/>
              </w:rPr>
              <w:t>http://theoatmeal.com/comics/apostrophe</w:t>
            </w:r>
          </w:hyperlink>
          <w:r>
            <w:rPr>
              <w:rFonts w:ascii="Times New Roman" w:hAnsi="Times New Roman" w:cs="Times New Roman"/>
              <w:b/>
              <w:bCs/>
              <w:color w:val="2260DD"/>
              <w:sz w:val="22"/>
            </w:rPr>
            <w:t> for a quick and amusing overview of apostrophe usage. </w:t>
          </w:r>
          <w:r>
            <w:rPr>
              <w:rFonts w:ascii="Times New Roman" w:hAnsi="Times New Roman" w:cs="Times New Roman"/>
              <w:color w:val="282828"/>
              <w:sz w:val="22"/>
            </w:rPr>
            <w:t xml:space="preserve">choices how to talk identity work is accomplished. It represents people’s ways of talking construct pictures of who people must be. The other side is that peoples </w:t>
          </w:r>
          <w:r>
            <w:rPr>
              <w:rFonts w:ascii="Times New Roman" w:hAnsi="Times New Roman" w:cs="Times New Roman"/>
              <w:b/>
              <w:bCs/>
              <w:color w:val="2260DD"/>
              <w:sz w:val="22"/>
            </w:rPr>
            <w:t>&gt;&gt; ' </w:t>
          </w:r>
          <w:r>
            <w:rPr>
              <w:rFonts w:ascii="Times New Roman" w:hAnsi="Times New Roman" w:cs="Times New Roman"/>
              <w:color w:val="282828"/>
              <w:sz w:val="22"/>
            </w:rPr>
            <w:t xml:space="preserve">preexisting identifies (age, nationality, profession) work to shape how they will talk. </w:t>
          </w:r>
          <w:r w:rsidR="00F2118D">
            <w:rPr>
              <w:rFonts w:ascii="Times New Roman" w:hAnsi="Times New Roman" w:cs="Times New Roman"/>
              <w:color w:val="282828"/>
              <w:sz w:val="22"/>
            </w:rPr>
            <w:t>Identity</w:t>
          </w:r>
          <w:r>
            <w:rPr>
              <w:rFonts w:ascii="Times New Roman" w:hAnsi="Times New Roman" w:cs="Times New Roman"/>
              <w:color w:val="282828"/>
              <w:sz w:val="22"/>
            </w:rPr>
            <w:t xml:space="preserve"> work is a crucial part of everyday interaction that has to do with the views of self and other that are being built up and reflected in talk. Talk does identity work, it presents who people are and it alter casts the partner. Currently many people are announcing their interest to run for presidency. I found it interesting that many candidates construct their identity rather than just use that to identity what they believe in. For example, Donald trump has made the head lines recently because after his announcing running to the president his identity work shifted from being a real-estate mogul, to a conservative identity. </w:t>
          </w:r>
          <w:r>
            <w:rPr>
              <w:rFonts w:ascii="Times New Roman" w:hAnsi="Times New Roman" w:cs="Times New Roman"/>
              <w:b/>
              <w:bCs/>
              <w:color w:val="2260DD"/>
              <w:sz w:val="22"/>
            </w:rPr>
            <w:t>&gt;&gt; How did he communicate these aspects of ID? Where do you see the shift take place? </w:t>
          </w:r>
        </w:p>
        <w:p w14:paraId="210D0CD5" w14:textId="77777777" w:rsidR="00B63DBA" w:rsidRDefault="00B63DBA" w:rsidP="00B63DBA">
          <w:pPr>
            <w:widowControl w:val="0"/>
            <w:autoSpaceDE w:val="0"/>
            <w:autoSpaceDN w:val="0"/>
            <w:adjustRightInd w:val="0"/>
            <w:spacing w:line="240" w:lineRule="auto"/>
            <w:rPr>
              <w:rFonts w:ascii="Times New Roman" w:hAnsi="Times New Roman" w:cs="Times New Roman"/>
              <w:color w:val="282828"/>
              <w:sz w:val="22"/>
            </w:rPr>
          </w:pPr>
          <w:r>
            <w:rPr>
              <w:rFonts w:ascii="Times New Roman" w:hAnsi="Times New Roman" w:cs="Times New Roman"/>
              <w:color w:val="282828"/>
              <w:sz w:val="22"/>
            </w:rPr>
            <w:t> </w:t>
          </w:r>
        </w:p>
        <w:p w14:paraId="2A6CCAEA" w14:textId="5ED443B7" w:rsidR="00F2118D" w:rsidRDefault="00F2118D" w:rsidP="00B63DBA">
          <w:pPr>
            <w:widowControl w:val="0"/>
            <w:autoSpaceDE w:val="0"/>
            <w:autoSpaceDN w:val="0"/>
            <w:adjustRightInd w:val="0"/>
            <w:spacing w:line="240" w:lineRule="auto"/>
            <w:rPr>
              <w:rFonts w:ascii="Times New Roman" w:hAnsi="Times New Roman" w:cs="Times New Roman"/>
              <w:color w:val="282828"/>
              <w:sz w:val="22"/>
            </w:rPr>
          </w:pPr>
          <w:bookmarkStart w:id="5" w:name="OLE_LINK5"/>
          <w:bookmarkStart w:id="6" w:name="OLE_LINK6"/>
          <w:r>
            <w:rPr>
              <w:rFonts w:ascii="Times New Roman" w:hAnsi="Times New Roman" w:cs="Times New Roman"/>
              <w:color w:val="282828"/>
              <w:sz w:val="22"/>
            </w:rPr>
            <w:t xml:space="preserve">We all remember when the Apprentice first hit the air and Donald trump was known as a real-estate mogul with a bad </w:t>
          </w:r>
          <w:r w:rsidRPr="00F2118D">
            <w:rPr>
              <w:rFonts w:ascii="Times New Roman" w:hAnsi="Times New Roman" w:cs="Times New Roman"/>
              <w:color w:val="282828"/>
              <w:sz w:val="22"/>
            </w:rPr>
            <w:t>toupee</w:t>
          </w:r>
          <w:r>
            <w:rPr>
              <w:rFonts w:ascii="Times New Roman" w:hAnsi="Times New Roman" w:cs="Times New Roman"/>
              <w:color w:val="282828"/>
              <w:sz w:val="22"/>
            </w:rPr>
            <w:t xml:space="preserve">, but now he has shifted into politics and he communicates his political views that identities him with a certain political party. For example, his views on immigration have been widely publicized in the recent months; with this communication it is clear his political affiliation without communicated it to the public. </w:t>
          </w:r>
        </w:p>
        <w:bookmarkEnd w:id="5"/>
        <w:bookmarkEnd w:id="6"/>
        <w:p w14:paraId="0AE5C97A" w14:textId="77777777" w:rsidR="00F2118D" w:rsidRDefault="00F2118D" w:rsidP="00B63DBA">
          <w:pPr>
            <w:widowControl w:val="0"/>
            <w:autoSpaceDE w:val="0"/>
            <w:autoSpaceDN w:val="0"/>
            <w:adjustRightInd w:val="0"/>
            <w:spacing w:line="240" w:lineRule="auto"/>
            <w:rPr>
              <w:rFonts w:ascii="Arial" w:hAnsi="Arial" w:cs="Arial"/>
              <w:color w:val="282828"/>
              <w:sz w:val="22"/>
            </w:rPr>
          </w:pPr>
        </w:p>
        <w:p w14:paraId="0CB213BC" w14:textId="77777777" w:rsidR="00B63DBA" w:rsidRDefault="00B63DBA" w:rsidP="00B63DBA">
          <w:pPr>
            <w:widowControl w:val="0"/>
            <w:autoSpaceDE w:val="0"/>
            <w:autoSpaceDN w:val="0"/>
            <w:adjustRightInd w:val="0"/>
            <w:spacing w:line="240" w:lineRule="auto"/>
            <w:rPr>
              <w:rFonts w:ascii="Arial" w:hAnsi="Arial" w:cs="Arial"/>
              <w:color w:val="282828"/>
              <w:sz w:val="22"/>
            </w:rPr>
          </w:pPr>
          <w:r>
            <w:rPr>
              <w:rFonts w:ascii="Times New Roman" w:hAnsi="Times New Roman" w:cs="Times New Roman"/>
              <w:color w:val="282828"/>
              <w:sz w:val="22"/>
            </w:rPr>
            <w:t>http://theweek.com/articles/560942/donald-trump-personification-republican</w:t>
          </w:r>
        </w:p>
        <w:p w14:paraId="26ABCA4C" w14:textId="77777777" w:rsidR="00B63DBA" w:rsidRDefault="00FC5DB6" w:rsidP="00B63DBA">
          <w:pPr>
            <w:widowControl w:val="0"/>
            <w:autoSpaceDE w:val="0"/>
            <w:autoSpaceDN w:val="0"/>
            <w:adjustRightInd w:val="0"/>
            <w:spacing w:line="240" w:lineRule="auto"/>
            <w:rPr>
              <w:rFonts w:ascii="Arial" w:hAnsi="Arial" w:cs="Arial"/>
              <w:color w:val="282828"/>
              <w:sz w:val="22"/>
            </w:rPr>
          </w:pPr>
          <w:hyperlink r:id="rId14" w:history="1">
            <w:r w:rsidR="00B63DBA">
              <w:rPr>
                <w:rFonts w:ascii="Times New Roman" w:hAnsi="Times New Roman" w:cs="Times New Roman"/>
                <w:color w:val="0A4E6C"/>
                <w:sz w:val="22"/>
              </w:rPr>
              <w:t>http://prospect.org/article/all-politics-identity-politics-0</w:t>
            </w:r>
          </w:hyperlink>
        </w:p>
        <w:p w14:paraId="74310C68" w14:textId="277C8586" w:rsidR="00B63DBA" w:rsidRPr="00AD5EE6" w:rsidRDefault="00B63DBA" w:rsidP="00B63DBA">
          <w:pPr>
            <w:pStyle w:val="NoSpacing"/>
            <w:rPr>
              <w:rFonts w:ascii="Arial" w:hAnsi="Arial" w:cs="Arial"/>
              <w:color w:val="000000" w:themeColor="text1"/>
              <w:szCs w:val="20"/>
            </w:rPr>
          </w:pPr>
          <w:r>
            <w:rPr>
              <w:rFonts w:ascii="Times New Roman" w:hAnsi="Times New Roman" w:cs="Times New Roman"/>
              <w:color w:val="282828"/>
              <w:sz w:val="22"/>
            </w:rPr>
            <w:t> </w:t>
          </w:r>
        </w:p>
        <w:p w14:paraId="298B0610" w14:textId="77777777" w:rsidR="00075E2D" w:rsidRPr="00AD5EE6" w:rsidRDefault="00FC5DB6" w:rsidP="004015C8">
          <w:pPr>
            <w:pStyle w:val="BodyText"/>
            <w:spacing w:line="240" w:lineRule="auto"/>
            <w:rPr>
              <w:rFonts w:ascii="Arial" w:hAnsi="Arial" w:cs="Arial"/>
              <w:color w:val="000000" w:themeColor="text1"/>
              <w:szCs w:val="20"/>
            </w:rPr>
          </w:pPr>
        </w:p>
      </w:sdtContent>
    </w:sdt>
    <w:p w14:paraId="55745CCB" w14:textId="77777777" w:rsidR="00075E2D" w:rsidRPr="00AD5EE6" w:rsidRDefault="00075E2D" w:rsidP="004015C8">
      <w:pPr>
        <w:spacing w:line="240" w:lineRule="auto"/>
        <w:rPr>
          <w:rFonts w:ascii="Arial" w:hAnsi="Arial" w:cs="Arial"/>
          <w:color w:val="000000" w:themeColor="text1"/>
          <w:szCs w:val="20"/>
        </w:rPr>
      </w:pPr>
    </w:p>
    <w:sectPr w:rsidR="00075E2D" w:rsidRPr="00AD5EE6" w:rsidSect="00AD5EE6">
      <w:headerReference w:type="default" r:id="rId15"/>
      <w:footerReference w:type="default" r:id="rId16"/>
      <w:headerReference w:type="first" r:id="rId17"/>
      <w:pgSz w:w="12240" w:h="15840"/>
      <w:pgMar w:top="720" w:right="720" w:bottom="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D4EA9" w14:textId="77777777" w:rsidR="00F2118D" w:rsidRDefault="00F2118D">
      <w:pPr>
        <w:spacing w:line="240" w:lineRule="auto"/>
      </w:pPr>
      <w:r>
        <w:separator/>
      </w:r>
    </w:p>
  </w:endnote>
  <w:endnote w:type="continuationSeparator" w:id="0">
    <w:p w14:paraId="640CB968" w14:textId="77777777" w:rsidR="00F2118D" w:rsidRDefault="00F21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E570B" w14:textId="77777777" w:rsidR="00F2118D" w:rsidRDefault="00F2118D">
    <w:pPr>
      <w:pStyle w:val="Footer"/>
    </w:pPr>
    <w:r>
      <w:fldChar w:fldCharType="begin"/>
    </w:r>
    <w:r>
      <w:instrText xml:space="preserve"> Page </w:instrText>
    </w:r>
    <w:r>
      <w:fldChar w:fldCharType="separate"/>
    </w:r>
    <w:r w:rsidR="00FC5DB6">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8AE70" w14:textId="77777777" w:rsidR="00F2118D" w:rsidRDefault="00F2118D">
      <w:pPr>
        <w:spacing w:line="240" w:lineRule="auto"/>
      </w:pPr>
      <w:r>
        <w:separator/>
      </w:r>
    </w:p>
  </w:footnote>
  <w:footnote w:type="continuationSeparator" w:id="0">
    <w:p w14:paraId="45B05A3D" w14:textId="77777777" w:rsidR="00F2118D" w:rsidRDefault="00F2118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F2118D" w14:paraId="6345394E" w14:textId="77777777">
      <w:tc>
        <w:tcPr>
          <w:tcW w:w="8298" w:type="dxa"/>
          <w:vAlign w:val="center"/>
        </w:tcPr>
        <w:p w14:paraId="27543020" w14:textId="77777777" w:rsidR="00F2118D" w:rsidRDefault="00F2118D">
          <w:pPr>
            <w:pStyle w:val="Title"/>
          </w:pPr>
        </w:p>
      </w:tc>
      <w:tc>
        <w:tcPr>
          <w:tcW w:w="2718" w:type="dxa"/>
          <w:vAlign w:val="center"/>
        </w:tcPr>
        <w:p w14:paraId="63C6F8D7" w14:textId="77777777" w:rsidR="00F2118D" w:rsidRDefault="00F2118D">
          <w:pPr>
            <w:pStyle w:val="Boxes"/>
          </w:pPr>
          <w:r>
            <w:rPr>
              <w:noProof/>
            </w:rPr>
            <w:drawing>
              <wp:inline distT="0" distB="0" distL="0" distR="0" wp14:anchorId="4C62E2F6" wp14:editId="08A9E49E">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8B42E6D" wp14:editId="3366122C">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DD3DE26" wp14:editId="73FE5289">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EB13FFC" wp14:editId="70F0AE3D">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C595890" wp14:editId="6AA776A2">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1B44012" w14:textId="77777777" w:rsidR="00F2118D" w:rsidRDefault="00F2118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F2118D" w:rsidRPr="00AD5EE6" w14:paraId="3A5D743B" w14:textId="77777777">
      <w:tc>
        <w:tcPr>
          <w:tcW w:w="8298" w:type="dxa"/>
          <w:vAlign w:val="center"/>
        </w:tcPr>
        <w:p w14:paraId="5A1DE9A5" w14:textId="77777777" w:rsidR="00F2118D" w:rsidRPr="00AD5EE6" w:rsidRDefault="00F2118D">
          <w:pPr>
            <w:pStyle w:val="Title"/>
            <w:rPr>
              <w:b/>
              <w:color w:val="295A26" w:themeColor="accent2" w:themeShade="BF"/>
              <w:sz w:val="52"/>
              <w:szCs w:val="52"/>
            </w:rPr>
          </w:pPr>
          <w:r w:rsidRPr="00AD5EE6">
            <w:rPr>
              <w:b/>
              <w:color w:val="295A26" w:themeColor="accent2" w:themeShade="BF"/>
              <w:sz w:val="52"/>
              <w:szCs w:val="52"/>
            </w:rPr>
            <w:fldChar w:fldCharType="begin"/>
          </w:r>
          <w:r w:rsidRPr="00AD5EE6">
            <w:rPr>
              <w:b/>
              <w:color w:val="295A26" w:themeColor="accent2" w:themeShade="BF"/>
              <w:sz w:val="52"/>
              <w:szCs w:val="52"/>
            </w:rPr>
            <w:instrText xml:space="preserve"> PLACEHOLDER </w:instrText>
          </w:r>
          <w:r w:rsidRPr="00AD5EE6">
            <w:rPr>
              <w:b/>
              <w:color w:val="295A26" w:themeColor="accent2" w:themeShade="BF"/>
              <w:sz w:val="52"/>
              <w:szCs w:val="52"/>
            </w:rPr>
            <w:fldChar w:fldCharType="begin"/>
          </w:r>
          <w:r w:rsidRPr="00AD5EE6">
            <w:rPr>
              <w:b/>
              <w:color w:val="295A26" w:themeColor="accent2" w:themeShade="BF"/>
              <w:sz w:val="52"/>
              <w:szCs w:val="52"/>
            </w:rPr>
            <w:instrText xml:space="preserve"> IF </w:instrText>
          </w:r>
          <w:r w:rsidRPr="00AD5EE6">
            <w:rPr>
              <w:b/>
              <w:color w:val="295A26" w:themeColor="accent2" w:themeShade="BF"/>
              <w:sz w:val="52"/>
              <w:szCs w:val="52"/>
            </w:rPr>
            <w:fldChar w:fldCharType="begin"/>
          </w:r>
          <w:r w:rsidRPr="00AD5EE6">
            <w:rPr>
              <w:b/>
              <w:color w:val="295A26" w:themeColor="accent2" w:themeShade="BF"/>
              <w:sz w:val="52"/>
              <w:szCs w:val="52"/>
            </w:rPr>
            <w:instrText xml:space="preserve"> USERNAME </w:instrText>
          </w:r>
          <w:r w:rsidRPr="00AD5EE6">
            <w:rPr>
              <w:b/>
              <w:color w:val="295A26" w:themeColor="accent2" w:themeShade="BF"/>
              <w:sz w:val="52"/>
              <w:szCs w:val="52"/>
            </w:rPr>
            <w:fldChar w:fldCharType="separate"/>
          </w:r>
          <w:r>
            <w:rPr>
              <w:b/>
              <w:noProof/>
              <w:color w:val="295A26" w:themeColor="accent2" w:themeShade="BF"/>
              <w:sz w:val="52"/>
              <w:szCs w:val="52"/>
            </w:rPr>
            <w:instrText>Kelly Linehan</w:instrText>
          </w:r>
          <w:r w:rsidRPr="00AD5EE6">
            <w:rPr>
              <w:b/>
              <w:noProof/>
              <w:color w:val="295A26" w:themeColor="accent2" w:themeShade="BF"/>
              <w:sz w:val="52"/>
              <w:szCs w:val="52"/>
            </w:rPr>
            <w:fldChar w:fldCharType="end"/>
          </w:r>
          <w:r w:rsidRPr="00AD5EE6">
            <w:rPr>
              <w:b/>
              <w:color w:val="295A26" w:themeColor="accent2" w:themeShade="BF"/>
              <w:sz w:val="52"/>
              <w:szCs w:val="52"/>
            </w:rPr>
            <w:instrText xml:space="preserve">="" "[Your Name]" </w:instrText>
          </w:r>
          <w:r w:rsidRPr="00AD5EE6">
            <w:rPr>
              <w:b/>
              <w:color w:val="295A26" w:themeColor="accent2" w:themeShade="BF"/>
              <w:sz w:val="52"/>
              <w:szCs w:val="52"/>
            </w:rPr>
            <w:fldChar w:fldCharType="begin"/>
          </w:r>
          <w:r w:rsidRPr="00AD5EE6">
            <w:rPr>
              <w:b/>
              <w:color w:val="295A26" w:themeColor="accent2" w:themeShade="BF"/>
              <w:sz w:val="52"/>
              <w:szCs w:val="52"/>
            </w:rPr>
            <w:instrText xml:space="preserve"> USERNAME </w:instrText>
          </w:r>
          <w:r w:rsidRPr="00AD5EE6">
            <w:rPr>
              <w:b/>
              <w:color w:val="295A26" w:themeColor="accent2" w:themeShade="BF"/>
              <w:sz w:val="52"/>
              <w:szCs w:val="52"/>
            </w:rPr>
            <w:fldChar w:fldCharType="separate"/>
          </w:r>
          <w:r>
            <w:rPr>
              <w:b/>
              <w:noProof/>
              <w:color w:val="295A26" w:themeColor="accent2" w:themeShade="BF"/>
              <w:sz w:val="52"/>
              <w:szCs w:val="52"/>
            </w:rPr>
            <w:instrText>Kelly Linehan</w:instrText>
          </w:r>
          <w:r w:rsidRPr="00AD5EE6">
            <w:rPr>
              <w:b/>
              <w:noProof/>
              <w:color w:val="295A26" w:themeColor="accent2" w:themeShade="BF"/>
              <w:sz w:val="52"/>
              <w:szCs w:val="52"/>
            </w:rPr>
            <w:fldChar w:fldCharType="end"/>
          </w:r>
          <w:r w:rsidRPr="00AD5EE6">
            <w:rPr>
              <w:b/>
              <w:color w:val="295A26" w:themeColor="accent2" w:themeShade="BF"/>
              <w:sz w:val="52"/>
              <w:szCs w:val="52"/>
            </w:rPr>
            <w:fldChar w:fldCharType="separate"/>
          </w:r>
          <w:r>
            <w:rPr>
              <w:b/>
              <w:noProof/>
              <w:color w:val="295A26" w:themeColor="accent2" w:themeShade="BF"/>
              <w:sz w:val="52"/>
              <w:szCs w:val="52"/>
            </w:rPr>
            <w:instrText>Kelly Linehan</w:instrText>
          </w:r>
          <w:r w:rsidRPr="00AD5EE6">
            <w:rPr>
              <w:b/>
              <w:color w:val="295A26" w:themeColor="accent2" w:themeShade="BF"/>
              <w:sz w:val="52"/>
              <w:szCs w:val="52"/>
            </w:rPr>
            <w:fldChar w:fldCharType="end"/>
          </w:r>
          <w:r w:rsidRPr="00AD5EE6">
            <w:rPr>
              <w:b/>
              <w:color w:val="295A26" w:themeColor="accent2" w:themeShade="BF"/>
              <w:sz w:val="52"/>
              <w:szCs w:val="52"/>
            </w:rPr>
            <w:instrText xml:space="preserve"> \* MERGEFORMAT</w:instrText>
          </w:r>
          <w:r w:rsidRPr="00AD5EE6">
            <w:rPr>
              <w:b/>
              <w:color w:val="295A26" w:themeColor="accent2" w:themeShade="BF"/>
              <w:sz w:val="52"/>
              <w:szCs w:val="52"/>
            </w:rPr>
            <w:fldChar w:fldCharType="separate"/>
          </w:r>
          <w:r w:rsidR="00FC5DB6">
            <w:rPr>
              <w:b/>
              <w:color w:val="295A26" w:themeColor="accent2" w:themeShade="BF"/>
              <w:sz w:val="52"/>
              <w:szCs w:val="52"/>
            </w:rPr>
            <w:t xml:space="preserve">Kelly </w:t>
          </w:r>
          <w:r w:rsidR="00FC5DB6">
            <w:rPr>
              <w:b/>
              <w:noProof/>
              <w:color w:val="295A26" w:themeColor="accent2" w:themeShade="BF"/>
              <w:sz w:val="52"/>
              <w:szCs w:val="52"/>
            </w:rPr>
            <w:t>Linehan</w:t>
          </w:r>
          <w:r w:rsidRPr="00AD5EE6">
            <w:rPr>
              <w:b/>
              <w:color w:val="295A26" w:themeColor="accent2" w:themeShade="BF"/>
              <w:sz w:val="52"/>
              <w:szCs w:val="52"/>
            </w:rPr>
            <w:fldChar w:fldCharType="end"/>
          </w:r>
        </w:p>
      </w:tc>
      <w:tc>
        <w:tcPr>
          <w:tcW w:w="2718" w:type="dxa"/>
          <w:vAlign w:val="center"/>
        </w:tcPr>
        <w:p w14:paraId="489940F3" w14:textId="77777777" w:rsidR="00F2118D" w:rsidRPr="00AD5EE6" w:rsidRDefault="00F2118D">
          <w:pPr>
            <w:pStyle w:val="Boxes"/>
            <w:rPr>
              <w:color w:val="000000" w:themeColor="text1"/>
            </w:rPr>
          </w:pPr>
          <w:r w:rsidRPr="00AD5EE6">
            <w:rPr>
              <w:noProof/>
              <w:color w:val="000000" w:themeColor="text1"/>
            </w:rPr>
            <w:drawing>
              <wp:inline distT="0" distB="0" distL="0" distR="0" wp14:anchorId="357F1B64" wp14:editId="684A8C70">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rsidRPr="00AD5EE6">
            <w:rPr>
              <w:color w:val="000000" w:themeColor="text1"/>
            </w:rPr>
            <w:t xml:space="preserve"> </w:t>
          </w:r>
          <w:r w:rsidRPr="00AD5EE6">
            <w:rPr>
              <w:noProof/>
              <w:color w:val="000000" w:themeColor="text1"/>
            </w:rPr>
            <w:drawing>
              <wp:inline distT="0" distB="0" distL="0" distR="0" wp14:anchorId="0EFA9EF9" wp14:editId="3FB17AB8">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rsidRPr="00AD5EE6">
            <w:rPr>
              <w:color w:val="000000" w:themeColor="text1"/>
            </w:rPr>
            <w:t xml:space="preserve"> </w:t>
          </w:r>
          <w:r w:rsidRPr="00AD5EE6">
            <w:rPr>
              <w:noProof/>
              <w:color w:val="000000" w:themeColor="text1"/>
            </w:rPr>
            <w:drawing>
              <wp:inline distT="0" distB="0" distL="0" distR="0" wp14:anchorId="16BDAA88" wp14:editId="0543D40A">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rsidRPr="00AD5EE6">
            <w:rPr>
              <w:color w:val="000000" w:themeColor="text1"/>
            </w:rPr>
            <w:t xml:space="preserve"> </w:t>
          </w:r>
          <w:r w:rsidRPr="00AD5EE6">
            <w:rPr>
              <w:noProof/>
              <w:color w:val="000000" w:themeColor="text1"/>
            </w:rPr>
            <w:drawing>
              <wp:inline distT="0" distB="0" distL="0" distR="0" wp14:anchorId="162A32B1" wp14:editId="6BE76679">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rsidRPr="00AD5EE6">
            <w:rPr>
              <w:color w:val="000000" w:themeColor="text1"/>
            </w:rPr>
            <w:t xml:space="preserve"> </w:t>
          </w:r>
          <w:r w:rsidRPr="00AD5EE6">
            <w:rPr>
              <w:noProof/>
              <w:color w:val="000000" w:themeColor="text1"/>
            </w:rPr>
            <w:drawing>
              <wp:inline distT="0" distB="0" distL="0" distR="0" wp14:anchorId="27531650" wp14:editId="398BB356">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E40DFFD" w14:textId="77777777" w:rsidR="00F2118D" w:rsidRPr="00AD5EE6" w:rsidRDefault="00F2118D">
    <w:pPr>
      <w:pStyle w:val="ContactDetails"/>
      <w:rPr>
        <w:rFonts w:ascii="Arial" w:hAnsi="Arial" w:cs="Arial"/>
        <w:color w:val="000000" w:themeColor="text1"/>
        <w:sz w:val="24"/>
        <w:szCs w:val="24"/>
      </w:rPr>
    </w:pPr>
    <w:r w:rsidRPr="00AD5EE6">
      <w:rPr>
        <w:rFonts w:ascii="Arial" w:hAnsi="Arial" w:cs="Arial"/>
        <w:color w:val="A2D79F" w:themeColor="accent2" w:themeTint="66"/>
        <w:sz w:val="24"/>
        <w:szCs w:val="24"/>
      </w:rPr>
      <w:t>Phone:</w:t>
    </w:r>
    <w:r w:rsidRPr="00AD5EE6">
      <w:rPr>
        <w:rFonts w:ascii="Arial" w:hAnsi="Arial" w:cs="Arial"/>
        <w:color w:val="000000" w:themeColor="text1"/>
        <w:sz w:val="24"/>
        <w:szCs w:val="24"/>
      </w:rPr>
      <w:t xml:space="preserve"> (415) 827-5505  </w:t>
    </w:r>
    <w:r w:rsidRPr="00AD5EE6">
      <w:rPr>
        <w:rFonts w:ascii="Arial" w:hAnsi="Arial" w:cs="Arial"/>
        <w:color w:val="A2D79F" w:themeColor="accent2" w:themeTint="66"/>
        <w:sz w:val="24"/>
        <w:szCs w:val="24"/>
      </w:rPr>
      <w:t>E-Mail</w:t>
    </w:r>
    <w:r w:rsidRPr="00AD5EE6">
      <w:rPr>
        <w:rFonts w:ascii="Arial" w:hAnsi="Arial" w:cs="Arial"/>
        <w:color w:val="000000" w:themeColor="text1"/>
        <w:sz w:val="24"/>
        <w:szCs w:val="24"/>
      </w:rPr>
      <w:t>: keli5466@colorado.edu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1B0B1D66"/>
    <w:multiLevelType w:val="hybridMultilevel"/>
    <w:tmpl w:val="25A69D90"/>
    <w:lvl w:ilvl="0" w:tplc="A5866D9A">
      <w:start w:val="1"/>
      <w:numFmt w:val="bullet"/>
      <w:lvlText w:val=""/>
      <w:lvlJc w:val="left"/>
      <w:pPr>
        <w:ind w:left="630" w:hanging="360"/>
      </w:pPr>
      <w:rPr>
        <w:rFonts w:ascii="Symbol" w:hAnsi="Symbol" w:hint="default"/>
        <w:color w:val="295A26" w:themeColor="accent2" w:themeShade="BF"/>
      </w:rPr>
    </w:lvl>
    <w:lvl w:ilvl="1" w:tplc="04090003">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1C412507"/>
    <w:multiLevelType w:val="hybridMultilevel"/>
    <w:tmpl w:val="5418A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D70996"/>
    <w:multiLevelType w:val="hybridMultilevel"/>
    <w:tmpl w:val="F23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43B7A"/>
    <w:multiLevelType w:val="hybridMultilevel"/>
    <w:tmpl w:val="D18A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2317FA"/>
    <w:multiLevelType w:val="hybridMultilevel"/>
    <w:tmpl w:val="0F86F9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96963F4"/>
    <w:multiLevelType w:val="hybridMultilevel"/>
    <w:tmpl w:val="C6D2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C347DB"/>
    <w:multiLevelType w:val="hybridMultilevel"/>
    <w:tmpl w:val="424A7DDA"/>
    <w:lvl w:ilvl="0" w:tplc="A5866D9A">
      <w:start w:val="1"/>
      <w:numFmt w:val="bullet"/>
      <w:lvlText w:val=""/>
      <w:lvlJc w:val="left"/>
      <w:pPr>
        <w:ind w:left="990" w:hanging="360"/>
      </w:pPr>
      <w:rPr>
        <w:rFonts w:ascii="Symbol" w:hAnsi="Symbol" w:hint="default"/>
        <w:color w:val="295A26" w:themeColor="accent2" w:themeShade="BF"/>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ED2036"/>
    <w:multiLevelType w:val="hybridMultilevel"/>
    <w:tmpl w:val="0458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677A10"/>
    <w:multiLevelType w:val="hybridMultilevel"/>
    <w:tmpl w:val="0BC6FC8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256C7A"/>
    <w:multiLevelType w:val="hybridMultilevel"/>
    <w:tmpl w:val="AF3E9442"/>
    <w:lvl w:ilvl="0" w:tplc="A5866D9A">
      <w:start w:val="1"/>
      <w:numFmt w:val="bullet"/>
      <w:lvlText w:val=""/>
      <w:lvlJc w:val="left"/>
      <w:pPr>
        <w:ind w:left="630" w:hanging="360"/>
      </w:pPr>
      <w:rPr>
        <w:rFonts w:ascii="Symbol" w:hAnsi="Symbol" w:hint="default"/>
        <w:color w:val="295A26" w:themeColor="accent2"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213A4C"/>
    <w:multiLevelType w:val="hybridMultilevel"/>
    <w:tmpl w:val="4FE4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0"/>
  </w:num>
  <w:num w:numId="14">
    <w:abstractNumId w:val="13"/>
  </w:num>
  <w:num w:numId="15">
    <w:abstractNumId w:val="14"/>
  </w:num>
  <w:num w:numId="16">
    <w:abstractNumId w:val="11"/>
  </w:num>
  <w:num w:numId="17">
    <w:abstractNumId w:val="17"/>
  </w:num>
  <w:num w:numId="18">
    <w:abstractNumId w:val="10"/>
  </w:num>
  <w:num w:numId="19">
    <w:abstractNumId w:val="16"/>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B2ED1"/>
    <w:rsid w:val="00075E2D"/>
    <w:rsid w:val="00086D53"/>
    <w:rsid w:val="0015456A"/>
    <w:rsid w:val="002D0C76"/>
    <w:rsid w:val="003432EE"/>
    <w:rsid w:val="0039293A"/>
    <w:rsid w:val="003D270A"/>
    <w:rsid w:val="003D3112"/>
    <w:rsid w:val="004015C8"/>
    <w:rsid w:val="0048580C"/>
    <w:rsid w:val="004E3669"/>
    <w:rsid w:val="00692BC3"/>
    <w:rsid w:val="0069721D"/>
    <w:rsid w:val="007C2FFF"/>
    <w:rsid w:val="00817884"/>
    <w:rsid w:val="008771DE"/>
    <w:rsid w:val="008A1340"/>
    <w:rsid w:val="008C43E7"/>
    <w:rsid w:val="009443FB"/>
    <w:rsid w:val="00974B9C"/>
    <w:rsid w:val="009C7502"/>
    <w:rsid w:val="00AB2ED1"/>
    <w:rsid w:val="00AC1056"/>
    <w:rsid w:val="00AD5EE6"/>
    <w:rsid w:val="00B55F83"/>
    <w:rsid w:val="00B606E8"/>
    <w:rsid w:val="00B63DBA"/>
    <w:rsid w:val="00BE2BC8"/>
    <w:rsid w:val="00C05A3F"/>
    <w:rsid w:val="00C77A7D"/>
    <w:rsid w:val="00C87FD5"/>
    <w:rsid w:val="00D548A5"/>
    <w:rsid w:val="00D96F9D"/>
    <w:rsid w:val="00E95B3C"/>
    <w:rsid w:val="00F0622E"/>
    <w:rsid w:val="00F2118D"/>
    <w:rsid w:val="00FA00F5"/>
    <w:rsid w:val="00FC5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EC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Hyperlink">
    <w:name w:val="Hyperlink"/>
    <w:basedOn w:val="DefaultParagraphFont"/>
    <w:uiPriority w:val="99"/>
    <w:unhideWhenUsed/>
    <w:rsid w:val="00AD5EE6"/>
    <w:rPr>
      <w:color w:val="00ED8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Hyperlink">
    <w:name w:val="Hyperlink"/>
    <w:basedOn w:val="DefaultParagraphFont"/>
    <w:uiPriority w:val="99"/>
    <w:unhideWhenUsed/>
    <w:rsid w:val="00AD5EE6"/>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nytimes.com/2010/02/21/weekinreview/21vitello.html?_r=0" TargetMode="External"/><Relationship Id="rId12" Type="http://schemas.openxmlformats.org/officeDocument/2006/relationships/hyperlink" Target="http://www.hollywood.com/general/20-famous-celebrity-cheating-scandals-60109173/" TargetMode="External"/><Relationship Id="rId13" Type="http://schemas.openxmlformats.org/officeDocument/2006/relationships/hyperlink" Target="http://theoatmeal.com/comics/apostrophe" TargetMode="External"/><Relationship Id="rId14" Type="http://schemas.openxmlformats.org/officeDocument/2006/relationships/hyperlink" Target="http://prospect.org/article/all-politics-identity-politics-0"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7946CF996D384BB43FF93559ABFAF3"/>
        <w:category>
          <w:name w:val="General"/>
          <w:gallery w:val="placeholder"/>
        </w:category>
        <w:types>
          <w:type w:val="bbPlcHdr"/>
        </w:types>
        <w:behaviors>
          <w:behavior w:val="content"/>
        </w:behaviors>
        <w:guid w:val="{3F5DECB7-9E69-2147-86BE-4D244959A026}"/>
      </w:docPartPr>
      <w:docPartBody>
        <w:p w:rsidR="00F62682" w:rsidRDefault="00F62682">
          <w:pPr>
            <w:pStyle w:val="B47946CF996D384BB43FF93559ABFAF3"/>
          </w:pPr>
          <w:r>
            <w:t>Aliquam dapibus.</w:t>
          </w:r>
        </w:p>
      </w:docPartBody>
    </w:docPart>
    <w:docPart>
      <w:docPartPr>
        <w:name w:val="5F9A53C45CDC974BB725A0E666E0FF15"/>
        <w:category>
          <w:name w:val="General"/>
          <w:gallery w:val="placeholder"/>
        </w:category>
        <w:types>
          <w:type w:val="bbPlcHdr"/>
        </w:types>
        <w:behaviors>
          <w:behavior w:val="content"/>
        </w:behaviors>
        <w:guid w:val="{58606B05-B4B8-3242-BE60-B3C3B79F9EF7}"/>
      </w:docPartPr>
      <w:docPartBody>
        <w:p w:rsidR="00F62682" w:rsidRDefault="00F62682">
          <w:pPr>
            <w:pStyle w:val="5F9A53C45CDC974BB725A0E666E0FF1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0039DCAA4412740A8052308EE77DDC2"/>
        <w:category>
          <w:name w:val="General"/>
          <w:gallery w:val="placeholder"/>
        </w:category>
        <w:types>
          <w:type w:val="bbPlcHdr"/>
        </w:types>
        <w:behaviors>
          <w:behavior w:val="content"/>
        </w:behaviors>
        <w:guid w:val="{12082F8A-BD34-2446-997E-E778A392B12B}"/>
      </w:docPartPr>
      <w:docPartBody>
        <w:p w:rsidR="00B6420A" w:rsidRDefault="00B6420A" w:rsidP="00B6420A">
          <w:pPr>
            <w:pStyle w:val="10039DCAA4412740A8052308EE77DDC2"/>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682"/>
    <w:rsid w:val="006155C6"/>
    <w:rsid w:val="00B6420A"/>
    <w:rsid w:val="00D16F0C"/>
    <w:rsid w:val="00F62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03DF3F10D9DA449A603F61C15BD7C6A">
    <w:name w:val="C03DF3F10D9DA449A603F61C15BD7C6A"/>
  </w:style>
  <w:style w:type="paragraph" w:customStyle="1" w:styleId="863A9521F412724B9C5B4F887AA5C1D0">
    <w:name w:val="863A9521F412724B9C5B4F887AA5C1D0"/>
  </w:style>
  <w:style w:type="paragraph" w:styleId="ListBullet">
    <w:name w:val="List Bullet"/>
    <w:basedOn w:val="Normal"/>
    <w:rsid w:val="00F62682"/>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0EA3DBD36243E4EB3EA72A6F86FD179">
    <w:name w:val="50EA3DBD36243E4EB3EA72A6F86FD179"/>
  </w:style>
  <w:style w:type="paragraph" w:customStyle="1" w:styleId="4DE97D15F0905F4B941D266F1ED273CF">
    <w:name w:val="4DE97D15F0905F4B941D266F1ED273CF"/>
  </w:style>
  <w:style w:type="paragraph" w:customStyle="1" w:styleId="23A41AACB6328A428919C9FAEB4368D0">
    <w:name w:val="23A41AACB6328A428919C9FAEB4368D0"/>
  </w:style>
  <w:style w:type="paragraph" w:customStyle="1" w:styleId="B47946CF996D384BB43FF93559ABFAF3">
    <w:name w:val="B47946CF996D384BB43FF93559ABFAF3"/>
  </w:style>
  <w:style w:type="paragraph" w:customStyle="1" w:styleId="5F9A53C45CDC974BB725A0E666E0FF15">
    <w:name w:val="5F9A53C45CDC974BB725A0E666E0FF15"/>
  </w:style>
  <w:style w:type="paragraph" w:customStyle="1" w:styleId="13238929F3394646817B5D59DC3D937A">
    <w:name w:val="13238929F3394646817B5D59DC3D937A"/>
  </w:style>
  <w:style w:type="paragraph" w:customStyle="1" w:styleId="9A7D838ADE739543884C9A0BC8FEF66B">
    <w:name w:val="9A7D838ADE739543884C9A0BC8FEF66B"/>
  </w:style>
  <w:style w:type="paragraph" w:customStyle="1" w:styleId="D863C7EE9E8A6D47ADEA96DE4B051E99">
    <w:name w:val="D863C7EE9E8A6D47ADEA96DE4B051E99"/>
  </w:style>
  <w:style w:type="paragraph" w:customStyle="1" w:styleId="61DCEACE13C50B4CB8D3E44C406562FC">
    <w:name w:val="61DCEACE13C50B4CB8D3E44C406562FC"/>
    <w:rsid w:val="00F62682"/>
  </w:style>
  <w:style w:type="paragraph" w:customStyle="1" w:styleId="AE298E561ECFA0458003FE83F9520BD7">
    <w:name w:val="AE298E561ECFA0458003FE83F9520BD7"/>
    <w:rsid w:val="00F62682"/>
  </w:style>
  <w:style w:type="paragraph" w:customStyle="1" w:styleId="63B2805DF9150341A8E3BDFD4E376923">
    <w:name w:val="63B2805DF9150341A8E3BDFD4E376923"/>
    <w:rsid w:val="00F62682"/>
  </w:style>
  <w:style w:type="paragraph" w:customStyle="1" w:styleId="5BDF54F31D1EC54F9032B20096DCBA95">
    <w:name w:val="5BDF54F31D1EC54F9032B20096DCBA95"/>
    <w:rsid w:val="00F62682"/>
  </w:style>
  <w:style w:type="paragraph" w:customStyle="1" w:styleId="FCF7A6D56D6B884E86D71BCDDF2FE034">
    <w:name w:val="FCF7A6D56D6B884E86D71BCDDF2FE034"/>
    <w:rsid w:val="00F62682"/>
  </w:style>
  <w:style w:type="paragraph" w:customStyle="1" w:styleId="377EF902BE9FD741A52FD951AB21B6FF">
    <w:name w:val="377EF902BE9FD741A52FD951AB21B6FF"/>
    <w:rsid w:val="00F62682"/>
  </w:style>
  <w:style w:type="paragraph" w:customStyle="1" w:styleId="C2BC6E82777D0943A5683B7FC4D910B0">
    <w:name w:val="C2BC6E82777D0943A5683B7FC4D910B0"/>
    <w:rsid w:val="00F62682"/>
  </w:style>
  <w:style w:type="paragraph" w:customStyle="1" w:styleId="09C8BB042B6E7043852AD2149D562169">
    <w:name w:val="09C8BB042B6E7043852AD2149D562169"/>
    <w:rsid w:val="00F62682"/>
  </w:style>
  <w:style w:type="paragraph" w:customStyle="1" w:styleId="33EF19E5366B0547BACBE070E0E89B5C">
    <w:name w:val="33EF19E5366B0547BACBE070E0E89B5C"/>
    <w:rsid w:val="00F62682"/>
  </w:style>
  <w:style w:type="paragraph" w:customStyle="1" w:styleId="DC22B62DA0FD0C48A52677212078A9AB">
    <w:name w:val="DC22B62DA0FD0C48A52677212078A9AB"/>
    <w:rsid w:val="00B6420A"/>
  </w:style>
  <w:style w:type="paragraph" w:customStyle="1" w:styleId="10039DCAA4412740A8052308EE77DDC2">
    <w:name w:val="10039DCAA4412740A8052308EE77DDC2"/>
    <w:rsid w:val="00B6420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03DF3F10D9DA449A603F61C15BD7C6A">
    <w:name w:val="C03DF3F10D9DA449A603F61C15BD7C6A"/>
  </w:style>
  <w:style w:type="paragraph" w:customStyle="1" w:styleId="863A9521F412724B9C5B4F887AA5C1D0">
    <w:name w:val="863A9521F412724B9C5B4F887AA5C1D0"/>
  </w:style>
  <w:style w:type="paragraph" w:styleId="ListBullet">
    <w:name w:val="List Bullet"/>
    <w:basedOn w:val="Normal"/>
    <w:rsid w:val="00F62682"/>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0EA3DBD36243E4EB3EA72A6F86FD179">
    <w:name w:val="50EA3DBD36243E4EB3EA72A6F86FD179"/>
  </w:style>
  <w:style w:type="paragraph" w:customStyle="1" w:styleId="4DE97D15F0905F4B941D266F1ED273CF">
    <w:name w:val="4DE97D15F0905F4B941D266F1ED273CF"/>
  </w:style>
  <w:style w:type="paragraph" w:customStyle="1" w:styleId="23A41AACB6328A428919C9FAEB4368D0">
    <w:name w:val="23A41AACB6328A428919C9FAEB4368D0"/>
  </w:style>
  <w:style w:type="paragraph" w:customStyle="1" w:styleId="B47946CF996D384BB43FF93559ABFAF3">
    <w:name w:val="B47946CF996D384BB43FF93559ABFAF3"/>
  </w:style>
  <w:style w:type="paragraph" w:customStyle="1" w:styleId="5F9A53C45CDC974BB725A0E666E0FF15">
    <w:name w:val="5F9A53C45CDC974BB725A0E666E0FF15"/>
  </w:style>
  <w:style w:type="paragraph" w:customStyle="1" w:styleId="13238929F3394646817B5D59DC3D937A">
    <w:name w:val="13238929F3394646817B5D59DC3D937A"/>
  </w:style>
  <w:style w:type="paragraph" w:customStyle="1" w:styleId="9A7D838ADE739543884C9A0BC8FEF66B">
    <w:name w:val="9A7D838ADE739543884C9A0BC8FEF66B"/>
  </w:style>
  <w:style w:type="paragraph" w:customStyle="1" w:styleId="D863C7EE9E8A6D47ADEA96DE4B051E99">
    <w:name w:val="D863C7EE9E8A6D47ADEA96DE4B051E99"/>
  </w:style>
  <w:style w:type="paragraph" w:customStyle="1" w:styleId="61DCEACE13C50B4CB8D3E44C406562FC">
    <w:name w:val="61DCEACE13C50B4CB8D3E44C406562FC"/>
    <w:rsid w:val="00F62682"/>
  </w:style>
  <w:style w:type="paragraph" w:customStyle="1" w:styleId="AE298E561ECFA0458003FE83F9520BD7">
    <w:name w:val="AE298E561ECFA0458003FE83F9520BD7"/>
    <w:rsid w:val="00F62682"/>
  </w:style>
  <w:style w:type="paragraph" w:customStyle="1" w:styleId="63B2805DF9150341A8E3BDFD4E376923">
    <w:name w:val="63B2805DF9150341A8E3BDFD4E376923"/>
    <w:rsid w:val="00F62682"/>
  </w:style>
  <w:style w:type="paragraph" w:customStyle="1" w:styleId="5BDF54F31D1EC54F9032B20096DCBA95">
    <w:name w:val="5BDF54F31D1EC54F9032B20096DCBA95"/>
    <w:rsid w:val="00F62682"/>
  </w:style>
  <w:style w:type="paragraph" w:customStyle="1" w:styleId="FCF7A6D56D6B884E86D71BCDDF2FE034">
    <w:name w:val="FCF7A6D56D6B884E86D71BCDDF2FE034"/>
    <w:rsid w:val="00F62682"/>
  </w:style>
  <w:style w:type="paragraph" w:customStyle="1" w:styleId="377EF902BE9FD741A52FD951AB21B6FF">
    <w:name w:val="377EF902BE9FD741A52FD951AB21B6FF"/>
    <w:rsid w:val="00F62682"/>
  </w:style>
  <w:style w:type="paragraph" w:customStyle="1" w:styleId="C2BC6E82777D0943A5683B7FC4D910B0">
    <w:name w:val="C2BC6E82777D0943A5683B7FC4D910B0"/>
    <w:rsid w:val="00F62682"/>
  </w:style>
  <w:style w:type="paragraph" w:customStyle="1" w:styleId="09C8BB042B6E7043852AD2149D562169">
    <w:name w:val="09C8BB042B6E7043852AD2149D562169"/>
    <w:rsid w:val="00F62682"/>
  </w:style>
  <w:style w:type="paragraph" w:customStyle="1" w:styleId="33EF19E5366B0547BACBE070E0E89B5C">
    <w:name w:val="33EF19E5366B0547BACBE070E0E89B5C"/>
    <w:rsid w:val="00F62682"/>
  </w:style>
  <w:style w:type="paragraph" w:customStyle="1" w:styleId="DC22B62DA0FD0C48A52677212078A9AB">
    <w:name w:val="DC22B62DA0FD0C48A52677212078A9AB"/>
    <w:rsid w:val="00B6420A"/>
  </w:style>
  <w:style w:type="paragraph" w:customStyle="1" w:styleId="10039DCAA4412740A8052308EE77DDC2">
    <w:name w:val="10039DCAA4412740A8052308EE77DDC2"/>
    <w:rsid w:val="00B642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B4C0C-3097-994B-9988-BC21EE430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Blocks Resume.dotx</Template>
  <TotalTime>0</TotalTime>
  <Pages>3</Pages>
  <Words>1567</Words>
  <Characters>8938</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10485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Linehan</dc:creator>
  <cp:keywords/>
  <dc:description/>
  <cp:lastModifiedBy>Kelly Linehan</cp:lastModifiedBy>
  <cp:revision>2</cp:revision>
  <cp:lastPrinted>2015-06-15T15:32:00Z</cp:lastPrinted>
  <dcterms:created xsi:type="dcterms:W3CDTF">2015-10-02T06:03:00Z</dcterms:created>
  <dcterms:modified xsi:type="dcterms:W3CDTF">2015-10-02T06:03:00Z</dcterms:modified>
  <cp:category/>
</cp:coreProperties>
</file>