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0D5582F9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57D62D7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3" w:history="1">
              <w:proofErr w:type="spellStart"/>
              <w:r w:rsidR="00AD0FD7"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="00AD0FD7"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Mahmud,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, and Cheng Zhang, The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Annual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International Conference on Mobile Computing and Networking (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MobiCom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’24).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625CA424" w:rsidR="00AD0FD7" w:rsidRDefault="004A663F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57015A9A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4" w:history="1">
              <w:proofErr w:type="spellStart"/>
              <w:r w:rsidR="00AD0FD7"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="00AD0FD7"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Mose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04181E90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="00AD0FD7"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="00AD0FD7"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Gunda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Oliver Lopez, James Kim,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="00AD0FD7"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Mose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AD0FD7" w:rsidRPr="00BB0535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proofErr w:type="spellStart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 Agarwal, Richard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Jin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D0FD7"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AD0FD7">
              <w:rPr>
                <w:rFonts w:ascii="Times New Roman" w:hAnsi="Times New Roman" w:cs="Times New Roman"/>
                <w:sz w:val="22"/>
              </w:rPr>
              <w:t>, The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, 60-65. </w:t>
            </w:r>
            <w:r w:rsidR="00AD0FD7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="00AD0FD7"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AD0FD7">
              <w:rPr>
                <w:rFonts w:ascii="Times New Roman" w:hAnsi="Times New Roman" w:cs="Times New Roman"/>
                <w:sz w:val="22"/>
              </w:rPr>
              <w:t>, The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AD0FD7"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8" w:history="1"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AD0FD7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Saif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Mahmud,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Jin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Silent Speech Recognition on Minimally-obtrusive Eyewear Powered by Acoustic Sensing</w:t>
              </w:r>
            </w:hyperlink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François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0" w:history="1">
              <w:proofErr w:type="spellStart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AD0FD7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AD0FD7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D0FD7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="00AD0FD7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AD0FD7" w:rsidRPr="00AC3D2A" w:rsidRDefault="00000000" w:rsidP="00AD0FD7">
            <w:pPr>
              <w:tabs>
                <w:tab w:val="left" w:pos="3624"/>
              </w:tabs>
              <w:spacing w:line="168" w:lineRule="auto"/>
            </w:pPr>
            <w:hyperlink r:id="rId21" w:history="1">
              <w:r w:rsidR="00AD0FD7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AD0FD7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AD0FD7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AD0FD7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D0FD7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="00AD0FD7"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AD0FD7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AD0FD7" w:rsidRPr="005A1376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2" w:history="1"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AD0FD7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="00AD0FD7"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AD0FD7" w:rsidRPr="00B31AAB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3" w:history="1"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AD0FD7"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AD0FD7" w:rsidRPr="00371038" w14:paraId="6BB2A7D3" w14:textId="77777777" w:rsidTr="0037421D">
        <w:trPr>
          <w:trHeight w:val="20"/>
        </w:trPr>
        <w:tc>
          <w:tcPr>
            <w:tcW w:w="9039" w:type="dxa"/>
            <w:gridSpan w:val="6"/>
          </w:tcPr>
          <w:p w14:paraId="75FF84BF" w14:textId="30E938F0" w:rsidR="00AD0FD7" w:rsidRPr="00944811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A011A">
              <w:rPr>
                <w:b/>
                <w:bCs/>
                <w:sz w:val="22"/>
                <w:szCs w:val="22"/>
                <w:u w:val="single"/>
              </w:rPr>
              <w:t>SonicID</w:t>
            </w:r>
            <w:proofErr w:type="spellEnd"/>
            <w:r w:rsidRPr="005A011A">
              <w:rPr>
                <w:b/>
                <w:bCs/>
                <w:sz w:val="22"/>
                <w:szCs w:val="22"/>
                <w:u w:val="single"/>
              </w:rPr>
              <w:t>: User Identification on Smart Glasses with Acoustic Sensing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Tianjun</w:t>
            </w:r>
            <w:proofErr w:type="spellEnd"/>
            <w:r>
              <w:rPr>
                <w:bCs/>
                <w:sz w:val="22"/>
                <w:szCs w:val="22"/>
              </w:rPr>
              <w:t xml:space="preserve"> Mo,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</w:t>
            </w:r>
            <w:proofErr w:type="spellStart"/>
            <w:r>
              <w:rPr>
                <w:bCs/>
                <w:sz w:val="22"/>
                <w:szCs w:val="22"/>
              </w:rPr>
              <w:t>Boao</w:t>
            </w:r>
            <w:proofErr w:type="spellEnd"/>
            <w:r>
              <w:rPr>
                <w:bCs/>
                <w:sz w:val="22"/>
                <w:szCs w:val="22"/>
              </w:rPr>
              <w:t xml:space="preserve"> Chen,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E41F464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 (Expected)</w:t>
            </w:r>
          </w:p>
          <w:p w14:paraId="66948B58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5C0BDE17" w14:textId="77777777" w:rsidTr="0037421D">
        <w:trPr>
          <w:trHeight w:val="20"/>
        </w:trPr>
        <w:tc>
          <w:tcPr>
            <w:tcW w:w="9039" w:type="dxa"/>
            <w:gridSpan w:val="6"/>
          </w:tcPr>
          <w:p w14:paraId="24351800" w14:textId="5BEDC5FC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44811">
              <w:rPr>
                <w:bCs/>
                <w:sz w:val="22"/>
                <w:szCs w:val="22"/>
              </w:rPr>
              <w:t>Tianhong</w:t>
            </w:r>
            <w:proofErr w:type="spellEnd"/>
            <w:r w:rsidRPr="00944811">
              <w:rPr>
                <w:bCs/>
                <w:sz w:val="22"/>
                <w:szCs w:val="22"/>
              </w:rPr>
              <w:t xml:space="preserve"> Catherine Yu</w:t>
            </w:r>
            <w:r>
              <w:rPr>
                <w:bCs/>
                <w:sz w:val="22"/>
                <w:szCs w:val="22"/>
              </w:rPr>
              <w:t xml:space="preserve">, Guilin Hu,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</w:t>
            </w:r>
            <w:proofErr w:type="spellStart"/>
            <w:r>
              <w:rPr>
                <w:bCs/>
                <w:sz w:val="22"/>
                <w:szCs w:val="22"/>
              </w:rPr>
              <w:t>Hyunchul</w:t>
            </w:r>
            <w:proofErr w:type="spellEnd"/>
            <w:r>
              <w:rPr>
                <w:bCs/>
                <w:sz w:val="22"/>
                <w:szCs w:val="22"/>
              </w:rPr>
              <w:t xml:space="preserve"> Lim,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Shuyang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Nie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Jinseok</w:t>
            </w:r>
            <w:proofErr w:type="spellEnd"/>
            <w:r>
              <w:rPr>
                <w:bCs/>
                <w:sz w:val="22"/>
                <w:szCs w:val="22"/>
              </w:rPr>
              <w:t xml:space="preserve"> Oh,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E964EC8" w14:textId="09AB7DA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 (Expected)</w:t>
            </w:r>
          </w:p>
          <w:p w14:paraId="23E67B10" w14:textId="1BAE7C09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5D3F3CB5" w14:textId="77777777" w:rsidTr="0037421D">
        <w:trPr>
          <w:trHeight w:val="20"/>
        </w:trPr>
        <w:tc>
          <w:tcPr>
            <w:tcW w:w="9039" w:type="dxa"/>
            <w:gridSpan w:val="6"/>
          </w:tcPr>
          <w:p w14:paraId="4E25F874" w14:textId="39EC1AE9" w:rsidR="00AD0FD7" w:rsidRPr="00944811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944811">
              <w:rPr>
                <w:b/>
                <w:sz w:val="22"/>
                <w:szCs w:val="22"/>
                <w:u w:val="single"/>
              </w:rPr>
              <w:t>ActSonic</w:t>
            </w:r>
            <w:proofErr w:type="spellEnd"/>
            <w:r w:rsidRPr="00944811">
              <w:rPr>
                <w:b/>
                <w:sz w:val="22"/>
                <w:szCs w:val="22"/>
                <w:u w:val="single"/>
              </w:rPr>
              <w:t>: A Low-power Smart Glasses that Tracks Everyday Activities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Saif</w:t>
            </w:r>
            <w:proofErr w:type="spellEnd"/>
            <w:r>
              <w:rPr>
                <w:bCs/>
                <w:sz w:val="22"/>
                <w:szCs w:val="22"/>
              </w:rPr>
              <w:t xml:space="preserve"> Mahmud, Vineet A Parikh, </w:t>
            </w:r>
            <w:proofErr w:type="spellStart"/>
            <w:r>
              <w:rPr>
                <w:bCs/>
                <w:sz w:val="22"/>
                <w:szCs w:val="22"/>
              </w:rPr>
              <w:t>Qikang</w:t>
            </w:r>
            <w:proofErr w:type="spellEnd"/>
            <w:r>
              <w:rPr>
                <w:bCs/>
                <w:sz w:val="22"/>
                <w:szCs w:val="22"/>
              </w:rPr>
              <w:t xml:space="preserve">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Ashwin </w:t>
            </w:r>
            <w:proofErr w:type="spellStart"/>
            <w:r>
              <w:rPr>
                <w:bCs/>
                <w:sz w:val="22"/>
                <w:szCs w:val="22"/>
              </w:rPr>
              <w:t>Ajit</w:t>
            </w:r>
            <w:proofErr w:type="spellEnd"/>
            <w:r>
              <w:rPr>
                <w:bCs/>
                <w:sz w:val="22"/>
                <w:szCs w:val="22"/>
              </w:rPr>
              <w:t xml:space="preserve">, Vipin </w:t>
            </w:r>
            <w:proofErr w:type="spellStart"/>
            <w:r>
              <w:rPr>
                <w:bCs/>
                <w:sz w:val="22"/>
                <w:szCs w:val="22"/>
              </w:rPr>
              <w:t>Gunda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</w:t>
            </w:r>
            <w:r w:rsidR="003B1826">
              <w:rPr>
                <w:sz w:val="22"/>
                <w:szCs w:val="22"/>
              </w:rPr>
              <w:t xml:space="preserve">, </w:t>
            </w:r>
            <w:r w:rsidR="003B1826"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 w:rsidR="003B1826">
              <w:rPr>
                <w:sz w:val="22"/>
                <w:szCs w:val="22"/>
              </w:rPr>
              <w:t xml:space="preserve"> (IMWUT)/Ubicomp </w:t>
            </w:r>
            <w:r w:rsidR="003B1826" w:rsidRPr="00554027">
              <w:rPr>
                <w:sz w:val="22"/>
                <w:szCs w:val="22"/>
              </w:rPr>
              <w:t>’2</w:t>
            </w:r>
            <w:r w:rsidR="003B1826">
              <w:rPr>
                <w:sz w:val="22"/>
                <w:szCs w:val="22"/>
              </w:rPr>
              <w:t xml:space="preserve">4. </w:t>
            </w:r>
            <w:r w:rsidR="003B1826" w:rsidRPr="00DD24FE">
              <w:rPr>
                <w:i/>
                <w:iCs/>
                <w:sz w:val="22"/>
                <w:szCs w:val="22"/>
              </w:rPr>
              <w:t>(</w:t>
            </w:r>
            <w:r w:rsidR="003B1826">
              <w:rPr>
                <w:i/>
                <w:iCs/>
                <w:sz w:val="22"/>
                <w:szCs w:val="22"/>
              </w:rPr>
              <w:t>In Preparation</w:t>
            </w:r>
            <w:r w:rsidR="003B1826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5A558B9" w14:textId="622B87BA" w:rsidR="00AD0FD7" w:rsidRDefault="003B1826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. 2024 (Expected)</w:t>
            </w:r>
          </w:p>
          <w:p w14:paraId="21B95003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AD0FD7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AD0FD7" w:rsidRPr="00377CC3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AD0FD7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036680ED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’22 ’23 ’24,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AD0FD7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AD0FD7" w:rsidRPr="00BB0806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AD0FD7" w:rsidRPr="00BB080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D0FD7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AD0FD7" w:rsidRPr="00377CC3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AD0FD7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AD0FD7" w:rsidRDefault="00AD0FD7" w:rsidP="00AD0FD7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D0FD7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AD0FD7" w:rsidRPr="00D536E3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AD0FD7" w:rsidRPr="00533BCD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AD0FD7" w:rsidRPr="0068263C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AD0FD7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AD0FD7" w:rsidRPr="0068263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AD0FD7" w:rsidRPr="00D536E3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AD0FD7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AD0FD7" w:rsidRPr="00377CC3" w:rsidRDefault="00AD0FD7" w:rsidP="00AD0FD7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AD0FD7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BD705F" w:rsidRDefault="00BD705F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BD705F" w:rsidRPr="00BD705F" w:rsidRDefault="00BD705F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lastRenderedPageBreak/>
              <w:t>Honor bestowed on outstanding PhD teaching assistants in Information Science at Cornell</w:t>
            </w:r>
          </w:p>
          <w:p w14:paraId="5B20993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AD0FD7" w:rsidRPr="00F55A7D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AD0FD7" w:rsidRPr="00B9355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AD0F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AD0FD7" w:rsidRPr="00417108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BD705F" w:rsidRDefault="00BD705F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Apr. 2024</w:t>
            </w:r>
          </w:p>
          <w:p w14:paraId="096199AD" w14:textId="77777777" w:rsidR="00BD705F" w:rsidRDefault="00BD705F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BD705F" w:rsidRDefault="00BD705F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AD0FD7" w:rsidRDefault="00AD0FD7" w:rsidP="00AD0FD7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AD0FD7" w:rsidRDefault="00AD0FD7" w:rsidP="00AD0FD7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AD0FD7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AD0FD7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AD0FD7" w:rsidRPr="00C275B1" w:rsidRDefault="00AD0FD7" w:rsidP="00AD0FD7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AD0FD7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AD0FD7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AD0FD7" w:rsidRDefault="00AD0FD7" w:rsidP="00AD0FD7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AD0FD7" w:rsidRPr="00116367" w:rsidRDefault="00AD0FD7" w:rsidP="00AD0FD7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AD0FD7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AD0FD7" w:rsidRPr="00C275B1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AD0FD7" w:rsidRPr="00C275B1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AD0FD7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AD0FD7" w:rsidRPr="00116367" w:rsidRDefault="00AD0FD7" w:rsidP="00AD0FD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AD0FD7" w:rsidRPr="00116367" w:rsidRDefault="00AD0FD7" w:rsidP="00AD0FD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E01660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A65F" w14:textId="77777777" w:rsidR="00E01660" w:rsidRDefault="00E01660" w:rsidP="002546D7">
      <w:r>
        <w:separator/>
      </w:r>
    </w:p>
  </w:endnote>
  <w:endnote w:type="continuationSeparator" w:id="0">
    <w:p w14:paraId="7F826621" w14:textId="77777777" w:rsidR="00E01660" w:rsidRDefault="00E01660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981AA" w14:textId="77777777" w:rsidR="00E01660" w:rsidRDefault="00E01660" w:rsidP="002546D7">
      <w:r>
        <w:separator/>
      </w:r>
    </w:p>
  </w:footnote>
  <w:footnote w:type="continuationSeparator" w:id="0">
    <w:p w14:paraId="1AAF399A" w14:textId="77777777" w:rsidR="00E01660" w:rsidRDefault="00E01660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A5C05"/>
    <w:rsid w:val="000B0C63"/>
    <w:rsid w:val="000C215B"/>
    <w:rsid w:val="000C30EB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0DB5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149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663F"/>
    <w:rsid w:val="004A7099"/>
    <w:rsid w:val="004B42F8"/>
    <w:rsid w:val="004B7046"/>
    <w:rsid w:val="004B7956"/>
    <w:rsid w:val="004C22D9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097C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C22E4"/>
    <w:rsid w:val="007D1CF9"/>
    <w:rsid w:val="007D3D89"/>
    <w:rsid w:val="007E1F7F"/>
    <w:rsid w:val="007E5BC9"/>
    <w:rsid w:val="007E6795"/>
    <w:rsid w:val="007F12C6"/>
    <w:rsid w:val="00804CBB"/>
    <w:rsid w:val="008068C8"/>
    <w:rsid w:val="00806CC5"/>
    <w:rsid w:val="00807314"/>
    <w:rsid w:val="00810C25"/>
    <w:rsid w:val="00815252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D8B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10E"/>
    <w:rsid w:val="00AB4517"/>
    <w:rsid w:val="00AC196C"/>
    <w:rsid w:val="00AC3D2A"/>
    <w:rsid w:val="00AC6691"/>
    <w:rsid w:val="00AC7867"/>
    <w:rsid w:val="00AC7903"/>
    <w:rsid w:val="00AD0980"/>
    <w:rsid w:val="00AD0A84"/>
    <w:rsid w:val="00AD0FD7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6442"/>
    <w:rsid w:val="00B70221"/>
    <w:rsid w:val="00B70816"/>
    <w:rsid w:val="00B71E29"/>
    <w:rsid w:val="00B741F0"/>
    <w:rsid w:val="00B7539C"/>
    <w:rsid w:val="00B80CC2"/>
    <w:rsid w:val="00B81222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7216"/>
    <w:rsid w:val="00D6725F"/>
    <w:rsid w:val="00D70A8B"/>
    <w:rsid w:val="00D71497"/>
    <w:rsid w:val="00D74792"/>
    <w:rsid w:val="00D77010"/>
    <w:rsid w:val="00D8026B"/>
    <w:rsid w:val="00D80B50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E00AC"/>
    <w:rsid w:val="00FE0722"/>
    <w:rsid w:val="00FE20D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arxiv.org/abs/2402.14634" TargetMode="External"/><Relationship Id="rId18" Type="http://schemas.openxmlformats.org/officeDocument/2006/relationships/hyperlink" Target="https://dl.acm.org/doi/10.1145/36108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412382.34582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doi/10.1145/3594738.361135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594738.3611365" TargetMode="External"/><Relationship Id="rId20" Type="http://schemas.openxmlformats.org/officeDocument/2006/relationships/hyperlink" Target="https://dl.acm.org/doi/10.1145/35346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1.17409" TargetMode="External"/><Relationship Id="rId23" Type="http://schemas.openxmlformats.org/officeDocument/2006/relationships/hyperlink" Target="https://dl.acm.org/citation.cfm?id=3337926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hyperlink" Target="https://doi.org/10.1145/3544548.3580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2.12388" TargetMode="External"/><Relationship Id="rId22" Type="http://schemas.openxmlformats.org/officeDocument/2006/relationships/hyperlink" Target="https://ieeexplore.ieee.org/document/87653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3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724</cp:revision>
  <cp:lastPrinted>2020-11-30T13:08:00Z</cp:lastPrinted>
  <dcterms:created xsi:type="dcterms:W3CDTF">2017-03-24T12:53:00Z</dcterms:created>
  <dcterms:modified xsi:type="dcterms:W3CDTF">2024-04-27T03:26:00Z</dcterms:modified>
</cp:coreProperties>
</file>