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32</w:t>
      </w:r>
    </w:p>
    <w:p>
      <w:r>
        <w:t>性别: 32</w:t>
      </w:r>
    </w:p>
    <w:p>
      <w:r>
        <w:t>年龄: 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