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35</w:t>
      </w:r>
    </w:p>
    <w:p>
      <w:r>
        <w:t>性别: 35</w:t>
      </w:r>
    </w:p>
    <w:p>
      <w:r>
        <w:t>年龄: 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