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62</w:t>
      </w:r>
    </w:p>
    <w:p>
      <w:r>
        <w:t>性别: 62</w:t>
      </w:r>
    </w:p>
    <w:p>
      <w:r>
        <w:t>年龄: 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