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68</w:t>
      </w:r>
    </w:p>
    <w:p>
      <w:r>
        <w:t>性别: 68</w:t>
      </w:r>
    </w:p>
    <w:p>
      <w:r>
        <w:t>年龄: 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