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76D8" w14:textId="77777777" w:rsidR="00DA2EF4" w:rsidRDefault="00000000">
      <w:pPr>
        <w:spacing w:after="38" w:line="259" w:lineRule="auto"/>
        <w:ind w:left="0" w:right="0" w:firstLine="0"/>
        <w:jc w:val="right"/>
      </w:pPr>
      <w:r>
        <w:rPr>
          <w:rFonts w:ascii="Gill Sans MT" w:eastAsia="Gill Sans MT" w:hAnsi="Gill Sans MT" w:cs="Gill Sans MT"/>
          <w:color w:val="1F497D"/>
          <w:sz w:val="22"/>
        </w:rPr>
        <w:t xml:space="preserve">1517 Telfair Road </w:t>
      </w:r>
    </w:p>
    <w:p w14:paraId="44E90839" w14:textId="77777777" w:rsidR="00DA2EF4" w:rsidRDefault="00000000">
      <w:pPr>
        <w:tabs>
          <w:tab w:val="right" w:pos="9796"/>
        </w:tabs>
        <w:spacing w:after="0" w:line="259" w:lineRule="auto"/>
        <w:ind w:left="-15" w:right="-14" w:firstLine="0"/>
      </w:pPr>
      <w:r>
        <w:rPr>
          <w:rFonts w:ascii="Gill Sans MT" w:eastAsia="Gill Sans MT" w:hAnsi="Gill Sans MT" w:cs="Gill Sans MT"/>
          <w:b/>
          <w:color w:val="1F497D"/>
          <w:sz w:val="44"/>
        </w:rPr>
        <w:t>S</w:t>
      </w:r>
      <w:r>
        <w:rPr>
          <w:rFonts w:ascii="Gill Sans MT" w:eastAsia="Gill Sans MT" w:hAnsi="Gill Sans MT" w:cs="Gill Sans MT"/>
          <w:b/>
          <w:color w:val="1F497D"/>
          <w:sz w:val="36"/>
        </w:rPr>
        <w:t xml:space="preserve">AVANNAH </w:t>
      </w:r>
      <w:r>
        <w:rPr>
          <w:rFonts w:ascii="Gill Sans MT" w:eastAsia="Gill Sans MT" w:hAnsi="Gill Sans MT" w:cs="Gill Sans MT"/>
          <w:b/>
          <w:color w:val="1F497D"/>
          <w:sz w:val="44"/>
        </w:rPr>
        <w:t>T</w:t>
      </w:r>
      <w:r>
        <w:rPr>
          <w:rFonts w:ascii="Gill Sans MT" w:eastAsia="Gill Sans MT" w:hAnsi="Gill Sans MT" w:cs="Gill Sans MT"/>
          <w:b/>
          <w:color w:val="1F497D"/>
          <w:sz w:val="36"/>
        </w:rPr>
        <w:t xml:space="preserve">ANK </w:t>
      </w:r>
      <w:r>
        <w:rPr>
          <w:rFonts w:ascii="Gill Sans MT" w:eastAsia="Gill Sans MT" w:hAnsi="Gill Sans MT" w:cs="Gill Sans MT"/>
          <w:b/>
          <w:color w:val="1F497D"/>
          <w:sz w:val="36"/>
        </w:rPr>
        <w:tab/>
      </w:r>
      <w:r>
        <w:rPr>
          <w:rFonts w:ascii="Gill Sans MT" w:eastAsia="Gill Sans MT" w:hAnsi="Gill Sans MT" w:cs="Gill Sans MT"/>
          <w:color w:val="1F497D"/>
          <w:sz w:val="22"/>
        </w:rPr>
        <w:t xml:space="preserve">Savannah, GA 31415 </w:t>
      </w:r>
    </w:p>
    <w:p w14:paraId="3AED3EAF" w14:textId="77777777" w:rsidR="00DA2EF4" w:rsidRDefault="00000000">
      <w:pPr>
        <w:tabs>
          <w:tab w:val="right" w:pos="9796"/>
        </w:tabs>
        <w:spacing w:after="0" w:line="259" w:lineRule="auto"/>
        <w:ind w:left="-15" w:right="-14" w:firstLine="0"/>
      </w:pPr>
      <w:r>
        <w:rPr>
          <w:rFonts w:ascii="Gill Sans MT" w:eastAsia="Gill Sans MT" w:hAnsi="Gill Sans MT" w:cs="Gill Sans MT"/>
          <w:b/>
          <w:color w:val="1F497D"/>
        </w:rPr>
        <w:t>A</w:t>
      </w:r>
      <w:r>
        <w:rPr>
          <w:rFonts w:ascii="Gill Sans MT" w:eastAsia="Gill Sans MT" w:hAnsi="Gill Sans MT" w:cs="Gill Sans MT"/>
          <w:b/>
          <w:color w:val="1F497D"/>
          <w:sz w:val="20"/>
        </w:rPr>
        <w:t>ND</w:t>
      </w:r>
      <w:r>
        <w:rPr>
          <w:rFonts w:ascii="Gill Sans MT" w:eastAsia="Gill Sans MT" w:hAnsi="Gill Sans MT" w:cs="Gill Sans MT"/>
          <w:b/>
          <w:color w:val="1F497D"/>
        </w:rPr>
        <w:t xml:space="preserve"> E</w:t>
      </w:r>
      <w:r>
        <w:rPr>
          <w:rFonts w:ascii="Gill Sans MT" w:eastAsia="Gill Sans MT" w:hAnsi="Gill Sans MT" w:cs="Gill Sans MT"/>
          <w:b/>
          <w:color w:val="1F497D"/>
          <w:sz w:val="20"/>
        </w:rPr>
        <w:t>QUIPMENT</w:t>
      </w:r>
      <w:r>
        <w:rPr>
          <w:rFonts w:ascii="Gill Sans MT" w:eastAsia="Gill Sans MT" w:hAnsi="Gill Sans MT" w:cs="Gill Sans MT"/>
          <w:b/>
          <w:color w:val="1F497D"/>
        </w:rPr>
        <w:t xml:space="preserve"> </w:t>
      </w:r>
      <w:proofErr w:type="gramStart"/>
      <w:r>
        <w:rPr>
          <w:rFonts w:ascii="Gill Sans MT" w:eastAsia="Gill Sans MT" w:hAnsi="Gill Sans MT" w:cs="Gill Sans MT"/>
          <w:b/>
          <w:color w:val="1F497D"/>
        </w:rPr>
        <w:t>C</w:t>
      </w:r>
      <w:r>
        <w:rPr>
          <w:rFonts w:ascii="Gill Sans MT" w:eastAsia="Gill Sans MT" w:hAnsi="Gill Sans MT" w:cs="Gill Sans MT"/>
          <w:b/>
          <w:color w:val="1F497D"/>
          <w:sz w:val="31"/>
          <w:vertAlign w:val="subscript"/>
        </w:rPr>
        <w:t>ORPORATION</w:t>
      </w:r>
      <w:r>
        <w:rPr>
          <w:rFonts w:ascii="Gill Sans MT" w:eastAsia="Gill Sans MT" w:hAnsi="Gill Sans MT" w:cs="Gill Sans MT"/>
          <w:b/>
          <w:color w:val="1F497D"/>
          <w:sz w:val="36"/>
        </w:rPr>
        <w:t xml:space="preserve"> </w:t>
      </w:r>
      <w:r>
        <w:rPr>
          <w:rFonts w:ascii="Gill Sans MT" w:eastAsia="Gill Sans MT" w:hAnsi="Gill Sans MT" w:cs="Gill Sans MT"/>
          <w:b/>
          <w:color w:val="1F497D"/>
          <w:sz w:val="36"/>
        </w:rPr>
        <w:tab/>
      </w:r>
      <w:r>
        <w:rPr>
          <w:rFonts w:ascii="Gill Sans MT" w:eastAsia="Gill Sans MT" w:hAnsi="Gill Sans MT" w:cs="Gill Sans MT"/>
          <w:color w:val="1F497D"/>
          <w:sz w:val="22"/>
        </w:rPr>
        <w:t>(</w:t>
      </w:r>
      <w:proofErr w:type="gramEnd"/>
      <w:r>
        <w:rPr>
          <w:rFonts w:ascii="Gill Sans MT" w:eastAsia="Gill Sans MT" w:hAnsi="Gill Sans MT" w:cs="Gill Sans MT"/>
          <w:color w:val="1F497D"/>
          <w:sz w:val="22"/>
        </w:rPr>
        <w:t xml:space="preserve">912) 233-8902 </w:t>
      </w:r>
    </w:p>
    <w:p w14:paraId="3A8AA075" w14:textId="77777777" w:rsidR="00DA2EF4" w:rsidRDefault="00000000">
      <w:pPr>
        <w:spacing w:after="218" w:line="259" w:lineRule="auto"/>
        <w:ind w:left="57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DF24DE" wp14:editId="059620A9">
                <wp:extent cx="5943600" cy="9525"/>
                <wp:effectExtent l="0" t="0" r="0" b="0"/>
                <wp:docPr id="1102" name="Group 1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525"/>
                          <a:chOff x="0" y="0"/>
                          <a:chExt cx="5943600" cy="9525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2" style="width:468pt;height:0.75pt;mso-position-horizontal-relative:char;mso-position-vertical-relative:line" coordsize="59436,95">
                <v:shape id="Shape 34" style="position:absolute;width:59436;height:0;left:0;top:0;" coordsize="5943600,0" path="m0,0l5943600,0">
                  <v:stroke weight="0.75pt" endcap="flat" joinstyle="round" on="true" color="#1f497d"/>
                  <v:fill on="false" color="#000000" opacity="0"/>
                </v:shape>
              </v:group>
            </w:pict>
          </mc:Fallback>
        </mc:AlternateContent>
      </w:r>
      <w:r>
        <w:rPr>
          <w:color w:val="000000"/>
          <w:sz w:val="22"/>
        </w:rPr>
        <w:t xml:space="preserve">                                                                           </w:t>
      </w:r>
    </w:p>
    <w:p w14:paraId="733A7D05" w14:textId="77777777" w:rsidR="00DA2EF4" w:rsidRDefault="00000000">
      <w:pPr>
        <w:spacing w:after="278" w:line="259" w:lineRule="auto"/>
        <w:ind w:left="252" w:right="0" w:firstLine="0"/>
      </w:pPr>
      <w:r>
        <w:rPr>
          <w:color w:val="000000"/>
          <w:sz w:val="22"/>
        </w:rPr>
        <w:t xml:space="preserve">                                                                    </w:t>
      </w:r>
    </w:p>
    <w:p w14:paraId="25DB24D3" w14:textId="77777777" w:rsidR="00DA2EF4" w:rsidRDefault="00000000">
      <w:pPr>
        <w:spacing w:after="0" w:line="259" w:lineRule="auto"/>
        <w:ind w:left="83" w:right="0"/>
        <w:jc w:val="center"/>
      </w:pPr>
      <w:r>
        <w:rPr>
          <w:color w:val="000000"/>
          <w:sz w:val="28"/>
        </w:rPr>
        <w:t xml:space="preserve">Job Description: </w:t>
      </w:r>
    </w:p>
    <w:p w14:paraId="63207DCE" w14:textId="77777777" w:rsidR="00DA2EF4" w:rsidRDefault="00000000">
      <w:pPr>
        <w:spacing w:after="0" w:line="259" w:lineRule="auto"/>
        <w:ind w:left="83" w:right="2"/>
        <w:jc w:val="center"/>
      </w:pPr>
      <w:r>
        <w:rPr>
          <w:color w:val="000000"/>
          <w:sz w:val="28"/>
        </w:rPr>
        <w:t xml:space="preserve">CNC Plasma Table Operator </w:t>
      </w:r>
    </w:p>
    <w:p w14:paraId="708728CA" w14:textId="77777777" w:rsidR="00DA2EF4" w:rsidRDefault="00000000">
      <w:pPr>
        <w:spacing w:after="38" w:line="259" w:lineRule="auto"/>
        <w:ind w:left="252" w:right="0" w:firstLine="0"/>
      </w:pPr>
      <w:r>
        <w:rPr>
          <w:color w:val="000000"/>
          <w:sz w:val="22"/>
        </w:rPr>
        <w:t xml:space="preserve"> </w:t>
      </w:r>
    </w:p>
    <w:p w14:paraId="0C34CF3D" w14:textId="77777777" w:rsidR="00DA2EF4" w:rsidRDefault="00000000">
      <w:pPr>
        <w:spacing w:after="0" w:line="259" w:lineRule="auto"/>
        <w:ind w:left="247" w:right="0"/>
      </w:pPr>
      <w:r>
        <w:rPr>
          <w:b/>
        </w:rPr>
        <w:t>Responsibilities:</w:t>
      </w:r>
      <w:r>
        <w:t xml:space="preserve"> </w:t>
      </w:r>
    </w:p>
    <w:p w14:paraId="60FF0264" w14:textId="77777777" w:rsidR="00DA2EF4" w:rsidRDefault="00000000">
      <w:pPr>
        <w:numPr>
          <w:ilvl w:val="0"/>
          <w:numId w:val="1"/>
        </w:numPr>
        <w:ind w:hanging="360"/>
      </w:pPr>
      <w:r>
        <w:t xml:space="preserve">Set-up, adjust, and operate CNC plasma cutting table(s) to cut steel plate and other raw materials </w:t>
      </w:r>
    </w:p>
    <w:p w14:paraId="320BAF1D" w14:textId="77777777" w:rsidR="00DA2EF4" w:rsidRDefault="00000000">
      <w:pPr>
        <w:numPr>
          <w:ilvl w:val="0"/>
          <w:numId w:val="1"/>
        </w:numPr>
        <w:ind w:hanging="360"/>
      </w:pPr>
      <w:r>
        <w:t xml:space="preserve">Safely load and unload plasma table using overhead crane  </w:t>
      </w:r>
    </w:p>
    <w:p w14:paraId="0549BDE3" w14:textId="77777777" w:rsidR="00DA2EF4" w:rsidRDefault="00000000">
      <w:pPr>
        <w:numPr>
          <w:ilvl w:val="0"/>
          <w:numId w:val="1"/>
        </w:numPr>
        <w:ind w:hanging="360"/>
      </w:pPr>
      <w:r>
        <w:t xml:space="preserve">Accurately select correct material for each cut sequence / program, and accurately mark each part with job number, part number, and material heat number </w:t>
      </w:r>
    </w:p>
    <w:p w14:paraId="7906527A" w14:textId="77777777" w:rsidR="00DA2EF4" w:rsidRDefault="00000000">
      <w:pPr>
        <w:numPr>
          <w:ilvl w:val="0"/>
          <w:numId w:val="1"/>
        </w:numPr>
        <w:spacing w:after="0" w:line="240" w:lineRule="auto"/>
        <w:ind w:hanging="360"/>
      </w:pPr>
      <w:r>
        <w:t xml:space="preserve">Use 4” or 7” grinder to clean up parts and prepare them for further fabrication or welding </w:t>
      </w:r>
    </w:p>
    <w:p w14:paraId="02970830" w14:textId="77777777" w:rsidR="00DA2EF4" w:rsidRDefault="00000000">
      <w:pPr>
        <w:numPr>
          <w:ilvl w:val="0"/>
          <w:numId w:val="1"/>
        </w:numPr>
        <w:ind w:hanging="360"/>
      </w:pPr>
      <w:r>
        <w:t xml:space="preserve">Maintain accurate records of which parts have been </w:t>
      </w:r>
      <w:proofErr w:type="gramStart"/>
      <w:r>
        <w:t>completed</w:t>
      </w:r>
      <w:proofErr w:type="gramEnd"/>
      <w:r>
        <w:t xml:space="preserve"> and which parts have not yet been processed  </w:t>
      </w:r>
    </w:p>
    <w:p w14:paraId="7721C245" w14:textId="77777777" w:rsidR="00DA2EF4" w:rsidRDefault="00000000">
      <w:pPr>
        <w:numPr>
          <w:ilvl w:val="0"/>
          <w:numId w:val="1"/>
        </w:numPr>
        <w:ind w:hanging="360"/>
      </w:pPr>
      <w:r>
        <w:t xml:space="preserve">Keep work area clean and organized  </w:t>
      </w:r>
    </w:p>
    <w:p w14:paraId="6526D10B" w14:textId="77777777" w:rsidR="00DA2EF4" w:rsidRDefault="00000000">
      <w:pPr>
        <w:spacing w:after="0" w:line="259" w:lineRule="auto"/>
        <w:ind w:left="252" w:right="0" w:firstLine="0"/>
      </w:pPr>
      <w:r>
        <w:t xml:space="preserve"> </w:t>
      </w:r>
    </w:p>
    <w:p w14:paraId="1D2E8D35" w14:textId="77777777" w:rsidR="00DA2EF4" w:rsidRDefault="00000000">
      <w:pPr>
        <w:spacing w:after="0" w:line="259" w:lineRule="auto"/>
        <w:ind w:left="247" w:right="0"/>
      </w:pPr>
      <w:r>
        <w:rPr>
          <w:b/>
        </w:rPr>
        <w:t>Qualifications:</w:t>
      </w:r>
      <w:r>
        <w:t xml:space="preserve"> </w:t>
      </w:r>
    </w:p>
    <w:p w14:paraId="1DEBE78C" w14:textId="77777777" w:rsidR="00DA2EF4" w:rsidRDefault="00000000">
      <w:pPr>
        <w:numPr>
          <w:ilvl w:val="0"/>
          <w:numId w:val="1"/>
        </w:numPr>
        <w:ind w:hanging="360"/>
      </w:pPr>
      <w:r>
        <w:t xml:space="preserve">Previous experience in operating CNC cutting equipment (3+ years preferred)  </w:t>
      </w:r>
    </w:p>
    <w:p w14:paraId="7E1EAFA9" w14:textId="77777777" w:rsidR="00DA2EF4" w:rsidRDefault="00000000">
      <w:pPr>
        <w:numPr>
          <w:ilvl w:val="0"/>
          <w:numId w:val="1"/>
        </w:numPr>
        <w:ind w:hanging="360"/>
      </w:pPr>
      <w:r>
        <w:t xml:space="preserve">Ability to weld and or operate other shop equipment (press brake, band saw, shear, etc.) a plus </w:t>
      </w:r>
    </w:p>
    <w:p w14:paraId="7A45E35F" w14:textId="77777777" w:rsidR="00DA2EF4" w:rsidRDefault="00000000">
      <w:pPr>
        <w:numPr>
          <w:ilvl w:val="0"/>
          <w:numId w:val="1"/>
        </w:numPr>
        <w:ind w:hanging="360"/>
      </w:pPr>
      <w:r>
        <w:t xml:space="preserve">Ability to follow instructions and perform basic math involving fractions and degrees </w:t>
      </w:r>
    </w:p>
    <w:p w14:paraId="6630B2D0" w14:textId="77777777" w:rsidR="00DA2EF4" w:rsidRDefault="00000000">
      <w:pPr>
        <w:numPr>
          <w:ilvl w:val="0"/>
          <w:numId w:val="1"/>
        </w:numPr>
        <w:ind w:hanging="360"/>
      </w:pPr>
      <w:r>
        <w:t xml:space="preserve">Ability to accurately read tape </w:t>
      </w:r>
      <w:proofErr w:type="gramStart"/>
      <w:r>
        <w:t>measure</w:t>
      </w:r>
      <w:proofErr w:type="gramEnd"/>
      <w:r>
        <w:t xml:space="preserve">, blueprints and schematics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Ability to handle physical workload including ability to </w:t>
      </w:r>
      <w:proofErr w:type="gramStart"/>
      <w:r>
        <w:t>lift up</w:t>
      </w:r>
      <w:proofErr w:type="gramEnd"/>
      <w:r>
        <w:t xml:space="preserve"> to 50 lbs. </w:t>
      </w:r>
    </w:p>
    <w:p w14:paraId="7548C6C7" w14:textId="77777777" w:rsidR="00DA2EF4" w:rsidRDefault="00000000">
      <w:pPr>
        <w:numPr>
          <w:ilvl w:val="0"/>
          <w:numId w:val="1"/>
        </w:numPr>
        <w:ind w:hanging="360"/>
      </w:pPr>
      <w:r>
        <w:t xml:space="preserve">Positive attitude and ability to work independently as well as part of a team </w:t>
      </w:r>
    </w:p>
    <w:p w14:paraId="03FEABBF" w14:textId="77777777" w:rsidR="00DA2EF4" w:rsidRDefault="00000000">
      <w:pPr>
        <w:numPr>
          <w:ilvl w:val="0"/>
          <w:numId w:val="1"/>
        </w:numPr>
        <w:ind w:hanging="360"/>
      </w:pPr>
      <w:r>
        <w:t xml:space="preserve">Must pass pre-employment drug test </w:t>
      </w:r>
    </w:p>
    <w:p w14:paraId="5C0F5DC8" w14:textId="77777777" w:rsidR="00DA2EF4" w:rsidRDefault="00000000">
      <w:pPr>
        <w:spacing w:after="0" w:line="259" w:lineRule="auto"/>
        <w:ind w:left="252" w:right="0" w:firstLine="0"/>
      </w:pPr>
      <w:r>
        <w:rPr>
          <w:b/>
        </w:rPr>
        <w:t xml:space="preserve"> </w:t>
      </w:r>
    </w:p>
    <w:p w14:paraId="548D9F9E" w14:textId="77777777" w:rsidR="00DA2EF4" w:rsidRDefault="00000000">
      <w:pPr>
        <w:spacing w:after="0" w:line="259" w:lineRule="auto"/>
        <w:ind w:left="247" w:right="0"/>
      </w:pPr>
      <w:r>
        <w:rPr>
          <w:b/>
        </w:rPr>
        <w:t xml:space="preserve">Pay and Benefits: </w:t>
      </w:r>
    </w:p>
    <w:p w14:paraId="583141B2" w14:textId="77777777" w:rsidR="00DA2EF4" w:rsidRDefault="00000000">
      <w:pPr>
        <w:numPr>
          <w:ilvl w:val="0"/>
          <w:numId w:val="1"/>
        </w:numPr>
        <w:ind w:hanging="360"/>
      </w:pPr>
      <w:r>
        <w:t xml:space="preserve">Competitive pay starting at $22.00 per hour for experienced operators </w:t>
      </w:r>
    </w:p>
    <w:p w14:paraId="74B22692" w14:textId="77777777" w:rsidR="00DA2EF4" w:rsidRDefault="00000000">
      <w:pPr>
        <w:numPr>
          <w:ilvl w:val="0"/>
          <w:numId w:val="1"/>
        </w:numPr>
        <w:ind w:hanging="360"/>
      </w:pPr>
      <w:r>
        <w:t xml:space="preserve">Health insurance  </w:t>
      </w:r>
    </w:p>
    <w:p w14:paraId="717EB83B" w14:textId="77777777" w:rsidR="00DA2EF4" w:rsidRDefault="00000000">
      <w:pPr>
        <w:numPr>
          <w:ilvl w:val="0"/>
          <w:numId w:val="1"/>
        </w:numPr>
        <w:ind w:hanging="360"/>
      </w:pPr>
      <w:r>
        <w:t xml:space="preserve">Vacation </w:t>
      </w:r>
      <w:proofErr w:type="gramStart"/>
      <w:r>
        <w:t>pay</w:t>
      </w:r>
      <w:proofErr w:type="gramEnd"/>
      <w:r>
        <w:t xml:space="preserve"> and holiday pay  </w:t>
      </w:r>
    </w:p>
    <w:p w14:paraId="256E9FC1" w14:textId="77777777" w:rsidR="00DA2EF4" w:rsidRDefault="00000000">
      <w:pPr>
        <w:numPr>
          <w:ilvl w:val="0"/>
          <w:numId w:val="1"/>
        </w:numPr>
        <w:ind w:hanging="360"/>
      </w:pPr>
      <w:r>
        <w:t xml:space="preserve">401(k) with company match  </w:t>
      </w:r>
    </w:p>
    <w:p w14:paraId="1FF36D62" w14:textId="77777777" w:rsidR="00DA2EF4" w:rsidRDefault="00000000">
      <w:pPr>
        <w:spacing w:after="0" w:line="259" w:lineRule="auto"/>
        <w:ind w:left="252" w:right="0" w:firstLine="0"/>
      </w:pPr>
      <w:r>
        <w:rPr>
          <w:b/>
        </w:rPr>
        <w:t xml:space="preserve"> </w:t>
      </w:r>
    </w:p>
    <w:p w14:paraId="58B7F9E7" w14:textId="77777777" w:rsidR="00DA2EF4" w:rsidRDefault="00000000">
      <w:pPr>
        <w:spacing w:after="0" w:line="259" w:lineRule="auto"/>
        <w:ind w:left="247" w:right="0"/>
      </w:pPr>
      <w:r>
        <w:rPr>
          <w:b/>
        </w:rPr>
        <w:t xml:space="preserve">How to Apply: </w:t>
      </w:r>
    </w:p>
    <w:p w14:paraId="24FB00B1" w14:textId="77777777" w:rsidR="00DA2EF4" w:rsidRDefault="00000000">
      <w:pPr>
        <w:numPr>
          <w:ilvl w:val="0"/>
          <w:numId w:val="1"/>
        </w:numPr>
        <w:spacing w:after="1" w:line="240" w:lineRule="auto"/>
        <w:ind w:hanging="360"/>
      </w:pPr>
      <w:r>
        <w:lastRenderedPageBreak/>
        <w:t xml:space="preserve">In person.  </w:t>
      </w:r>
      <w:r>
        <w:rPr>
          <w:color w:val="595959"/>
        </w:rPr>
        <w:t xml:space="preserve">Monday – Thursday from 8:00 a.m. to 4:00 p.m. </w:t>
      </w:r>
      <w:proofErr w:type="gramStart"/>
      <w:r>
        <w:rPr>
          <w:color w:val="595959"/>
        </w:rPr>
        <w:t>and  Fridays</w:t>
      </w:r>
      <w:proofErr w:type="gramEnd"/>
      <w:r>
        <w:rPr>
          <w:color w:val="595959"/>
        </w:rPr>
        <w:t xml:space="preserve"> from 8:00 a.m. to 12:00 noon.  </w:t>
      </w:r>
      <w:r>
        <w:t xml:space="preserve"> </w:t>
      </w:r>
    </w:p>
    <w:p w14:paraId="4C563DBF" w14:textId="77777777" w:rsidR="00DA2EF4" w:rsidRDefault="00000000">
      <w:pPr>
        <w:numPr>
          <w:ilvl w:val="0"/>
          <w:numId w:val="1"/>
        </w:numPr>
        <w:ind w:hanging="360"/>
      </w:pPr>
      <w:r>
        <w:t xml:space="preserve">Online.  Fill out our online application or submit your resume.      </w:t>
      </w:r>
      <w:r>
        <w:rPr>
          <w:rFonts w:ascii="Segoe UI" w:eastAsia="Segoe UI" w:hAnsi="Segoe UI" w:cs="Segoe UI"/>
          <w:sz w:val="20"/>
        </w:rPr>
        <w:t xml:space="preserve"> </w:t>
      </w:r>
    </w:p>
    <w:p w14:paraId="238BB21D" w14:textId="77777777" w:rsidR="00DA2EF4" w:rsidRDefault="00000000">
      <w:pPr>
        <w:spacing w:after="0" w:line="259" w:lineRule="auto"/>
        <w:ind w:left="252" w:right="0" w:firstLine="0"/>
      </w:pPr>
      <w:r>
        <w:t xml:space="preserve"> </w:t>
      </w:r>
      <w:r>
        <w:tab/>
        <w:t xml:space="preserve"> </w:t>
      </w:r>
    </w:p>
    <w:p w14:paraId="413CC153" w14:textId="77777777" w:rsidR="00DA2EF4" w:rsidRDefault="00000000">
      <w:pPr>
        <w:spacing w:after="0" w:line="259" w:lineRule="auto"/>
        <w:ind w:left="252" w:right="0" w:firstLine="0"/>
      </w:pPr>
      <w:r>
        <w:t xml:space="preserve"> </w:t>
      </w:r>
    </w:p>
    <w:p w14:paraId="52D16F3C" w14:textId="77777777" w:rsidR="00DA2EF4" w:rsidRDefault="00000000">
      <w:pPr>
        <w:spacing w:after="0" w:line="259" w:lineRule="auto"/>
        <w:ind w:left="252" w:right="0" w:firstLine="0"/>
      </w:pPr>
      <w:r>
        <w:t xml:space="preserve"> </w:t>
      </w:r>
    </w:p>
    <w:p w14:paraId="47A521B8" w14:textId="77777777" w:rsidR="00DA2EF4" w:rsidRDefault="00000000">
      <w:pPr>
        <w:spacing w:after="411"/>
        <w:ind w:left="262"/>
      </w:pPr>
      <w:r>
        <w:t xml:space="preserve">For more information, please visit us at </w:t>
      </w:r>
      <w:r>
        <w:rPr>
          <w:color w:val="0000FF"/>
          <w:u w:val="single" w:color="0000FF"/>
        </w:rPr>
        <w:t>www.savannahtank.com</w:t>
      </w:r>
      <w:r>
        <w:rPr>
          <w:color w:val="0000FF"/>
        </w:rPr>
        <w:t xml:space="preserve">  </w:t>
      </w:r>
      <w:r>
        <w:rPr>
          <w:rFonts w:ascii="Segoe UI" w:eastAsia="Segoe UI" w:hAnsi="Segoe UI" w:cs="Segoe UI"/>
          <w:sz w:val="20"/>
        </w:rPr>
        <w:t xml:space="preserve"> </w:t>
      </w:r>
    </w:p>
    <w:p w14:paraId="250B7047" w14:textId="77777777" w:rsidR="00DA2EF4" w:rsidRDefault="00000000">
      <w:pPr>
        <w:spacing w:after="0" w:line="259" w:lineRule="auto"/>
        <w:ind w:left="252" w:right="0" w:firstLine="0"/>
      </w:pPr>
      <w:r>
        <w:rPr>
          <w:color w:val="000000"/>
          <w:sz w:val="22"/>
        </w:rPr>
        <w:t xml:space="preserve"> </w:t>
      </w:r>
    </w:p>
    <w:sectPr w:rsidR="00DA2EF4">
      <w:pgSz w:w="12240" w:h="15840"/>
      <w:pgMar w:top="1440" w:right="1256" w:bottom="1440" w:left="11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34DA7"/>
    <w:multiLevelType w:val="hybridMultilevel"/>
    <w:tmpl w:val="64EC34CC"/>
    <w:lvl w:ilvl="0" w:tplc="DEE0EF5E">
      <w:start w:val="1"/>
      <w:numFmt w:val="bullet"/>
      <w:lvlText w:val="•"/>
      <w:lvlJc w:val="left"/>
      <w:pPr>
        <w:ind w:left="114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1687E4">
      <w:start w:val="1"/>
      <w:numFmt w:val="bullet"/>
      <w:lvlText w:val="o"/>
      <w:lvlJc w:val="left"/>
      <w:pPr>
        <w:ind w:left="18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B8E8FC">
      <w:start w:val="1"/>
      <w:numFmt w:val="bullet"/>
      <w:lvlText w:val="▪"/>
      <w:lvlJc w:val="left"/>
      <w:pPr>
        <w:ind w:left="2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14BE4E">
      <w:start w:val="1"/>
      <w:numFmt w:val="bullet"/>
      <w:lvlText w:val="•"/>
      <w:lvlJc w:val="left"/>
      <w:pPr>
        <w:ind w:left="332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0C9982">
      <w:start w:val="1"/>
      <w:numFmt w:val="bullet"/>
      <w:lvlText w:val="o"/>
      <w:lvlJc w:val="left"/>
      <w:pPr>
        <w:ind w:left="40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8CE1A6">
      <w:start w:val="1"/>
      <w:numFmt w:val="bullet"/>
      <w:lvlText w:val="▪"/>
      <w:lvlJc w:val="left"/>
      <w:pPr>
        <w:ind w:left="4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140BDA">
      <w:start w:val="1"/>
      <w:numFmt w:val="bullet"/>
      <w:lvlText w:val="•"/>
      <w:lvlJc w:val="left"/>
      <w:pPr>
        <w:ind w:left="548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10D5B6">
      <w:start w:val="1"/>
      <w:numFmt w:val="bullet"/>
      <w:lvlText w:val="o"/>
      <w:lvlJc w:val="left"/>
      <w:pPr>
        <w:ind w:left="62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F64036">
      <w:start w:val="1"/>
      <w:numFmt w:val="bullet"/>
      <w:lvlText w:val="▪"/>
      <w:lvlJc w:val="left"/>
      <w:pPr>
        <w:ind w:left="6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612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EF4"/>
    <w:rsid w:val="00616585"/>
    <w:rsid w:val="007B5301"/>
    <w:rsid w:val="00DA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E77CD"/>
  <w15:docId w15:val="{BE2F9778-D9F0-48E2-9716-F7838948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814" w:right="108" w:hanging="10"/>
    </w:pPr>
    <w:rPr>
      <w:rFonts w:ascii="Calibri" w:eastAsia="Calibri" w:hAnsi="Calibri" w:cs="Calibri"/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Bolgrihn</dc:creator>
  <cp:keywords/>
  <cp:lastModifiedBy>Dustin Bolgrihn</cp:lastModifiedBy>
  <cp:revision>2</cp:revision>
  <dcterms:created xsi:type="dcterms:W3CDTF">2025-07-29T15:37:00Z</dcterms:created>
  <dcterms:modified xsi:type="dcterms:W3CDTF">2025-07-29T15:37:00Z</dcterms:modified>
</cp:coreProperties>
</file>