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A627" w14:textId="77777777" w:rsidR="00252D29" w:rsidRDefault="00252D29" w:rsidP="008009DD">
      <w:pPr>
        <w:rPr>
          <w:rFonts w:ascii="Arial" w:hAnsi="Arial" w:cs="Arial"/>
        </w:rPr>
      </w:pPr>
    </w:p>
    <w:p w14:paraId="004EA50A" w14:textId="60C7A249" w:rsidR="007E4531" w:rsidRDefault="00AB49A4" w:rsidP="007E4531">
      <w:pPr>
        <w:pStyle w:val="Heading1"/>
      </w:pPr>
      <w:r>
        <w:t>Responsibilities for Tank Testing &amp; Finishing Supervisor</w:t>
      </w:r>
      <w:r w:rsidR="007E4531">
        <w:t xml:space="preserve"> </w:t>
      </w:r>
    </w:p>
    <w:p w14:paraId="641E1BF1" w14:textId="77777777" w:rsidR="007E4531" w:rsidRDefault="007E4531" w:rsidP="007E4531">
      <w:pPr>
        <w:spacing w:line="259" w:lineRule="auto"/>
        <w:ind w:left="331"/>
        <w:jc w:val="center"/>
      </w:pPr>
      <w:r>
        <w:rPr>
          <w:sz w:val="28"/>
        </w:rPr>
        <w:t xml:space="preserve"> </w:t>
      </w:r>
    </w:p>
    <w:p w14:paraId="7222D170" w14:textId="16B8FB4B" w:rsidR="007E4531" w:rsidRDefault="007E4531" w:rsidP="007E4531">
      <w:r>
        <w:t xml:space="preserve">Outlined below are the areas </w:t>
      </w:r>
      <w:r w:rsidR="00AB49A4">
        <w:t>of</w:t>
      </w:r>
      <w:r>
        <w:t xml:space="preserve"> responsib</w:t>
      </w:r>
      <w:r w:rsidR="00AB49A4">
        <w:t>ility</w:t>
      </w:r>
      <w:r>
        <w:t xml:space="preserve"> for </w:t>
      </w:r>
      <w:r w:rsidR="001D5A26">
        <w:t>the</w:t>
      </w:r>
      <w:r>
        <w:t xml:space="preserve"> </w:t>
      </w:r>
      <w:r w:rsidR="003C4A9A">
        <w:t>Supervisor of the Tank testing &amp; finishing</w:t>
      </w:r>
      <w:r>
        <w:t xml:space="preserve"> department. These are the areas that </w:t>
      </w:r>
      <w:r w:rsidR="001D5A26">
        <w:t>the Supervisor</w:t>
      </w:r>
      <w:r w:rsidR="003C4A9A">
        <w:t xml:space="preserve"> </w:t>
      </w:r>
      <w:r w:rsidR="001D5A26">
        <w:t>are</w:t>
      </w:r>
      <w:r w:rsidR="003C4A9A">
        <w:t xml:space="preserve"> responsible </w:t>
      </w:r>
      <w:r w:rsidR="00A3263F">
        <w:t>for,</w:t>
      </w:r>
      <w:r w:rsidR="003C4A9A">
        <w:t xml:space="preserve"> and </w:t>
      </w:r>
      <w:r w:rsidR="001D5A26">
        <w:t>the Supervisor</w:t>
      </w:r>
      <w:r w:rsidR="003C4A9A">
        <w:t xml:space="preserve"> will directly report to the Operations Manager.</w:t>
      </w:r>
      <w:r>
        <w:t xml:space="preserve"> </w:t>
      </w:r>
    </w:p>
    <w:p w14:paraId="3CC9A4CF" w14:textId="77777777" w:rsidR="007E4531" w:rsidRDefault="007E4531" w:rsidP="007E4531">
      <w:pPr>
        <w:spacing w:line="259" w:lineRule="auto"/>
        <w:ind w:left="252"/>
      </w:pPr>
      <w:r>
        <w:t xml:space="preserve"> </w:t>
      </w:r>
    </w:p>
    <w:p w14:paraId="1EC45B10" w14:textId="717F7506" w:rsidR="007E4531" w:rsidRDefault="003C4A9A" w:rsidP="007E4531">
      <w:pPr>
        <w:numPr>
          <w:ilvl w:val="0"/>
          <w:numId w:val="2"/>
        </w:numPr>
        <w:spacing w:after="219" w:line="249" w:lineRule="auto"/>
        <w:ind w:hanging="360"/>
      </w:pPr>
      <w:r>
        <w:t>Prioritize workload and lead team members in the tank / pressure vessel testing, cleaning, and finishing process.</w:t>
      </w:r>
      <w:r w:rsidR="00A3263F">
        <w:t xml:space="preserve"> (i.e. making sure we are using manpower properly, not over or under-utilizing staff, tracking each staff members time against build plan hours to verify efficiency goals)</w:t>
      </w:r>
    </w:p>
    <w:p w14:paraId="65377ED8" w14:textId="06AB3724" w:rsidR="003C4A9A" w:rsidRDefault="003C4A9A" w:rsidP="007E4531">
      <w:pPr>
        <w:numPr>
          <w:ilvl w:val="0"/>
          <w:numId w:val="2"/>
        </w:numPr>
        <w:spacing w:after="219" w:line="249" w:lineRule="auto"/>
        <w:ind w:hanging="360"/>
      </w:pPr>
      <w:r>
        <w:t>Work with the QC Manager to prepare tanks / pressure vessels for testing and final inspection.</w:t>
      </w:r>
      <w:r w:rsidR="00A3263F">
        <w:t xml:space="preserve"> (i.e. making sure tank / vessel is fully prepared and ready </w:t>
      </w:r>
      <w:r w:rsidR="004147EA">
        <w:t>when calling for QC testing checks and AI checks)</w:t>
      </w:r>
    </w:p>
    <w:p w14:paraId="3B1F6168" w14:textId="6B02625A" w:rsidR="003C4A9A" w:rsidRDefault="003C4A9A" w:rsidP="007E4531">
      <w:pPr>
        <w:numPr>
          <w:ilvl w:val="0"/>
          <w:numId w:val="2"/>
        </w:numPr>
        <w:spacing w:after="219" w:line="249" w:lineRule="auto"/>
        <w:ind w:hanging="360"/>
      </w:pPr>
      <w:r>
        <w:t>Maintain a clean and organized work area (i.e. safe and proper use and storage or all cleaning chemicals, tools returned to proper locations at end of shift, proper use and care of all cleaning equipment.)</w:t>
      </w:r>
    </w:p>
    <w:p w14:paraId="471BEB20" w14:textId="794C1E26" w:rsidR="003C4A9A" w:rsidRDefault="003C4A9A" w:rsidP="007E4531">
      <w:pPr>
        <w:numPr>
          <w:ilvl w:val="0"/>
          <w:numId w:val="2"/>
        </w:numPr>
        <w:spacing w:after="219" w:line="249" w:lineRule="auto"/>
        <w:ind w:hanging="360"/>
      </w:pPr>
      <w:r>
        <w:t>Oversee outgoing shipment activities to ensure accuracy, completeness, and condition of shipments.</w:t>
      </w:r>
      <w:r w:rsidR="00A3263F">
        <w:t xml:space="preserve"> (i.e. all bolts are fully secured on all manways &amp; blinds, cleaning is to Savannah Tank quality standard, all required items are sent with shipment “Spare gaskets, swing gates, etc.)</w:t>
      </w:r>
    </w:p>
    <w:p w14:paraId="296839D9" w14:textId="44E87C7C" w:rsidR="003C4A9A" w:rsidRDefault="003C4A9A" w:rsidP="007E4531">
      <w:pPr>
        <w:numPr>
          <w:ilvl w:val="0"/>
          <w:numId w:val="2"/>
        </w:numPr>
        <w:spacing w:after="219" w:line="249" w:lineRule="auto"/>
        <w:ind w:hanging="360"/>
      </w:pPr>
      <w:r>
        <w:t>Ensure proper packaging of all ship loose items. (i</w:t>
      </w:r>
      <w:r w:rsidR="00A3263F">
        <w:t>.e. all boxes of hardware are accounted for and properly labeled, all pallets are securely banded and plastic wrapped)</w:t>
      </w:r>
    </w:p>
    <w:p w14:paraId="4D621F5A" w14:textId="3291236C" w:rsidR="004147EA" w:rsidRDefault="004147EA" w:rsidP="007E4531">
      <w:pPr>
        <w:numPr>
          <w:ilvl w:val="0"/>
          <w:numId w:val="2"/>
        </w:numPr>
        <w:spacing w:after="219" w:line="249" w:lineRule="auto"/>
        <w:ind w:hanging="360"/>
      </w:pPr>
      <w:r>
        <w:t>Monitor and inform Operations Manager on reorder levels of all stock items required for testing, cleaning, and finishing department. (i.e. stock swing gates, dunnage for shipping, cleaning chemicals, cleaning supplies, testing gaskets and hardware.)</w:t>
      </w:r>
    </w:p>
    <w:p w14:paraId="1FF8B87C" w14:textId="39170919" w:rsidR="004147EA" w:rsidRDefault="004147EA" w:rsidP="007E4531">
      <w:pPr>
        <w:numPr>
          <w:ilvl w:val="0"/>
          <w:numId w:val="2"/>
        </w:numPr>
        <w:spacing w:after="219" w:line="249" w:lineRule="auto"/>
        <w:ind w:hanging="360"/>
      </w:pPr>
      <w:r>
        <w:t>Oversee the loading of all tanks / pressure vessels, and ship loose items onto the outgoing trucks safely and efficiently. (i.e. make sure and tanks / vessels are rolled into shipping position prior to ship date, supervise the safe and proper rigging and loading of tanks / vessels onto outgoing trailers, make sure dunnage is safely and properly placed and that dunnage wedge blocks and properly placed and secured)</w:t>
      </w:r>
    </w:p>
    <w:p w14:paraId="6EB6E41E" w14:textId="43E8C6BF" w:rsidR="004147EA" w:rsidRDefault="004147EA" w:rsidP="007E4531">
      <w:pPr>
        <w:numPr>
          <w:ilvl w:val="0"/>
          <w:numId w:val="2"/>
        </w:numPr>
        <w:spacing w:after="219" w:line="249" w:lineRule="auto"/>
        <w:ind w:hanging="360"/>
      </w:pPr>
      <w:r>
        <w:t xml:space="preserve">Using assigned staff </w:t>
      </w:r>
      <w:r w:rsidR="00D8239E">
        <w:t>to oversee</w:t>
      </w:r>
      <w:r>
        <w:t xml:space="preserve"> the </w:t>
      </w:r>
      <w:r w:rsidR="00D8239E">
        <w:t>maintenance of the Savannah Tank grounds. (i.e. all grass cutting, weed eating, and overall grounds appearance of the facility.)</w:t>
      </w:r>
    </w:p>
    <w:p w14:paraId="04C0A842" w14:textId="7D3C68C1" w:rsidR="00D8239E" w:rsidRDefault="00F4666B" w:rsidP="007E4531">
      <w:pPr>
        <w:numPr>
          <w:ilvl w:val="0"/>
          <w:numId w:val="2"/>
        </w:numPr>
        <w:spacing w:after="219" w:line="249" w:lineRule="auto"/>
        <w:ind w:hanging="360"/>
      </w:pPr>
      <w:r>
        <w:t>Oversee the progress of the sub-contracted blasting and painting of tanks / pressure vessels. (i.e. make sure all required items such as manway covers, blinds, davit arms, etc. are present at time of blasting and painting. Work with sub-contracted painters to ensure items are positioned as needed for full paint coverage)</w:t>
      </w:r>
    </w:p>
    <w:p w14:paraId="3660A6E2" w14:textId="761877F8" w:rsidR="00F4666B" w:rsidRDefault="00F4666B" w:rsidP="007E4531">
      <w:pPr>
        <w:numPr>
          <w:ilvl w:val="0"/>
          <w:numId w:val="2"/>
        </w:numPr>
        <w:spacing w:after="219" w:line="249" w:lineRule="auto"/>
        <w:ind w:hanging="360"/>
      </w:pPr>
      <w:r>
        <w:t>Work with both other Supervisors and direct staff as needed to assist in the fabrication of tanks / pressure vessels. (i.e. hole watch needs, maintenance and facility projects, etc.)</w:t>
      </w:r>
    </w:p>
    <w:p w14:paraId="30F47ED1" w14:textId="20715C5F" w:rsidR="007E4531" w:rsidRDefault="007E4531" w:rsidP="007E4531">
      <w:pPr>
        <w:spacing w:line="259" w:lineRule="auto"/>
        <w:ind w:left="972"/>
      </w:pPr>
    </w:p>
    <w:p w14:paraId="2EB1F4EA" w14:textId="77777777" w:rsidR="007E4531" w:rsidRDefault="007E4531" w:rsidP="007E4531">
      <w:pPr>
        <w:spacing w:line="259" w:lineRule="auto"/>
        <w:ind w:left="252"/>
      </w:pPr>
      <w:r>
        <w:t xml:space="preserve"> </w:t>
      </w:r>
    </w:p>
    <w:p w14:paraId="2F8AF90A" w14:textId="4651747B" w:rsidR="0034719E" w:rsidRPr="00154507" w:rsidRDefault="007E4531" w:rsidP="00D8239E">
      <w:pPr>
        <w:rPr>
          <w:rFonts w:ascii="Arial" w:hAnsi="Arial" w:cs="Arial"/>
        </w:rPr>
      </w:pPr>
      <w:r>
        <w:t xml:space="preserve">This is a general </w:t>
      </w:r>
      <w:r w:rsidR="00FE6FD4">
        <w:t>outline,</w:t>
      </w:r>
      <w:r>
        <w:t xml:space="preserve"> and additional responsibilities not outlined above can be assigned by</w:t>
      </w:r>
      <w:r w:rsidR="00A3263F">
        <w:t xml:space="preserve"> </w:t>
      </w:r>
      <w:r>
        <w:t xml:space="preserve">Operations Manager as needed. </w:t>
      </w:r>
      <w:r w:rsidR="000C5FF1">
        <w:rPr>
          <w:rFonts w:ascii="Arial" w:hAnsi="Arial" w:cs="Arial"/>
        </w:rPr>
        <w:t xml:space="preserve">                                                                                                         </w:t>
      </w:r>
    </w:p>
    <w:sectPr w:rsidR="0034719E" w:rsidRPr="00154507" w:rsidSect="00D8239E">
      <w:headerReference w:type="default" r:id="rId8"/>
      <w:type w:val="continuous"/>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62032" w14:textId="77777777" w:rsidR="00AB3AD2" w:rsidRDefault="00AB3AD2" w:rsidP="008206BD">
      <w:r>
        <w:separator/>
      </w:r>
    </w:p>
  </w:endnote>
  <w:endnote w:type="continuationSeparator" w:id="0">
    <w:p w14:paraId="78B2B9FD" w14:textId="77777777" w:rsidR="00AB3AD2" w:rsidRDefault="00AB3AD2" w:rsidP="00820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7DA8D" w14:textId="77777777" w:rsidR="00AB3AD2" w:rsidRDefault="00AB3AD2" w:rsidP="008206BD">
      <w:r>
        <w:separator/>
      </w:r>
    </w:p>
  </w:footnote>
  <w:footnote w:type="continuationSeparator" w:id="0">
    <w:p w14:paraId="7B5D62D8" w14:textId="77777777" w:rsidR="00AB3AD2" w:rsidRDefault="00AB3AD2" w:rsidP="00820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90" w:type="dxa"/>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860"/>
    </w:tblGrid>
    <w:tr w:rsidR="0034719E" w:rsidRPr="006D672B" w14:paraId="1A558BEC" w14:textId="77777777" w:rsidTr="009C4354">
      <w:tc>
        <w:tcPr>
          <w:tcW w:w="5130" w:type="dxa"/>
          <w:vMerge w:val="restart"/>
        </w:tcPr>
        <w:p w14:paraId="067BA1CA" w14:textId="77777777" w:rsidR="0034719E" w:rsidRPr="006D672B" w:rsidRDefault="0034719E" w:rsidP="009C4354">
          <w:pPr>
            <w:pStyle w:val="Header"/>
            <w:ind w:left="-18"/>
            <w:rPr>
              <w:rFonts w:ascii="Gill Sans MT" w:hAnsi="Gill Sans MT"/>
              <w:b/>
              <w:color w:val="1F497D" w:themeColor="text2"/>
              <w:sz w:val="36"/>
            </w:rPr>
          </w:pPr>
          <w:r w:rsidRPr="006D672B">
            <w:rPr>
              <w:rFonts w:ascii="Gill Sans MT" w:hAnsi="Gill Sans MT"/>
              <w:b/>
              <w:color w:val="1F497D" w:themeColor="text2"/>
              <w:sz w:val="44"/>
            </w:rPr>
            <w:t>S</w:t>
          </w:r>
          <w:r w:rsidRPr="006D672B">
            <w:rPr>
              <w:rFonts w:ascii="Gill Sans MT" w:hAnsi="Gill Sans MT"/>
              <w:b/>
              <w:color w:val="1F497D" w:themeColor="text2"/>
              <w:sz w:val="36"/>
            </w:rPr>
            <w:t xml:space="preserve">AVANNAH </w:t>
          </w:r>
          <w:r w:rsidRPr="006D672B">
            <w:rPr>
              <w:rFonts w:ascii="Gill Sans MT" w:hAnsi="Gill Sans MT"/>
              <w:b/>
              <w:color w:val="1F497D" w:themeColor="text2"/>
              <w:sz w:val="44"/>
            </w:rPr>
            <w:t>T</w:t>
          </w:r>
          <w:r w:rsidRPr="006D672B">
            <w:rPr>
              <w:rFonts w:ascii="Gill Sans MT" w:hAnsi="Gill Sans MT"/>
              <w:b/>
              <w:color w:val="1F497D" w:themeColor="text2"/>
              <w:sz w:val="36"/>
            </w:rPr>
            <w:t>ANK</w:t>
          </w:r>
        </w:p>
        <w:p w14:paraId="4FFA74F5" w14:textId="77777777" w:rsidR="0034719E" w:rsidRPr="006D672B" w:rsidRDefault="0034719E" w:rsidP="009C4354">
          <w:pPr>
            <w:pStyle w:val="Header"/>
            <w:ind w:left="-18"/>
            <w:rPr>
              <w:rFonts w:ascii="Gill Sans MT" w:hAnsi="Gill Sans MT"/>
              <w:b/>
              <w:color w:val="1F497D" w:themeColor="text2"/>
              <w:sz w:val="36"/>
            </w:rPr>
          </w:pPr>
          <w:r w:rsidRPr="006D672B">
            <w:rPr>
              <w:rFonts w:ascii="Gill Sans MT" w:hAnsi="Gill Sans MT"/>
              <w:b/>
              <w:color w:val="1F497D" w:themeColor="text2"/>
              <w:sz w:val="24"/>
            </w:rPr>
            <w:t>A</w:t>
          </w:r>
          <w:r w:rsidRPr="006D672B">
            <w:rPr>
              <w:rFonts w:ascii="Gill Sans MT" w:hAnsi="Gill Sans MT"/>
              <w:b/>
              <w:color w:val="1F497D" w:themeColor="text2"/>
            </w:rPr>
            <w:t>ND</w:t>
          </w:r>
          <w:r w:rsidRPr="006D672B">
            <w:rPr>
              <w:rFonts w:ascii="Gill Sans MT" w:hAnsi="Gill Sans MT"/>
              <w:b/>
              <w:color w:val="1F497D" w:themeColor="text2"/>
              <w:sz w:val="24"/>
            </w:rPr>
            <w:t xml:space="preserve"> E</w:t>
          </w:r>
          <w:r w:rsidRPr="006D672B">
            <w:rPr>
              <w:rFonts w:ascii="Gill Sans MT" w:hAnsi="Gill Sans MT"/>
              <w:b/>
              <w:color w:val="1F497D" w:themeColor="text2"/>
            </w:rPr>
            <w:t>QUIPMENT</w:t>
          </w:r>
          <w:r w:rsidRPr="006D672B">
            <w:rPr>
              <w:rFonts w:ascii="Gill Sans MT" w:hAnsi="Gill Sans MT"/>
              <w:b/>
              <w:color w:val="1F497D" w:themeColor="text2"/>
              <w:sz w:val="24"/>
            </w:rPr>
            <w:t xml:space="preserve"> C</w:t>
          </w:r>
          <w:r w:rsidRPr="006D672B">
            <w:rPr>
              <w:rFonts w:ascii="Gill Sans MT" w:hAnsi="Gill Sans MT"/>
              <w:b/>
              <w:color w:val="1F497D" w:themeColor="text2"/>
            </w:rPr>
            <w:t>ORPORATION</w:t>
          </w:r>
        </w:p>
      </w:tc>
      <w:tc>
        <w:tcPr>
          <w:tcW w:w="4860" w:type="dxa"/>
        </w:tcPr>
        <w:p w14:paraId="5665CC25" w14:textId="77777777" w:rsidR="0034719E" w:rsidRPr="006D672B" w:rsidRDefault="0034719E" w:rsidP="009C4354">
          <w:pPr>
            <w:pStyle w:val="Header"/>
            <w:jc w:val="right"/>
            <w:rPr>
              <w:rFonts w:ascii="Gill Sans MT" w:hAnsi="Gill Sans MT"/>
              <w:color w:val="1F497D" w:themeColor="text2"/>
            </w:rPr>
          </w:pPr>
          <w:r>
            <w:rPr>
              <w:rFonts w:ascii="Gill Sans MT" w:hAnsi="Gill Sans MT"/>
              <w:color w:val="1F497D" w:themeColor="text2"/>
            </w:rPr>
            <w:t>1517 Telfair Road</w:t>
          </w:r>
        </w:p>
      </w:tc>
    </w:tr>
    <w:tr w:rsidR="0034719E" w:rsidRPr="006D672B" w14:paraId="69857ECC" w14:textId="77777777" w:rsidTr="009C4354">
      <w:tc>
        <w:tcPr>
          <w:tcW w:w="5130" w:type="dxa"/>
          <w:vMerge/>
        </w:tcPr>
        <w:p w14:paraId="5EE5A676" w14:textId="77777777" w:rsidR="0034719E" w:rsidRPr="006D672B" w:rsidRDefault="0034719E" w:rsidP="009C4354">
          <w:pPr>
            <w:pStyle w:val="Header"/>
            <w:rPr>
              <w:color w:val="1F497D" w:themeColor="text2"/>
            </w:rPr>
          </w:pPr>
        </w:p>
      </w:tc>
      <w:tc>
        <w:tcPr>
          <w:tcW w:w="4860" w:type="dxa"/>
        </w:tcPr>
        <w:p w14:paraId="2B2FF2E1" w14:textId="77777777" w:rsidR="0034719E" w:rsidRPr="006D672B" w:rsidRDefault="0034719E" w:rsidP="009C4354">
          <w:pPr>
            <w:pStyle w:val="Header"/>
            <w:jc w:val="right"/>
            <w:rPr>
              <w:rFonts w:ascii="Gill Sans MT" w:hAnsi="Gill Sans MT"/>
              <w:color w:val="1F497D" w:themeColor="text2"/>
            </w:rPr>
          </w:pPr>
          <w:r>
            <w:rPr>
              <w:rFonts w:ascii="Gill Sans MT" w:hAnsi="Gill Sans MT"/>
              <w:color w:val="1F497D" w:themeColor="text2"/>
            </w:rPr>
            <w:t>Garden City, GA 31415</w:t>
          </w:r>
        </w:p>
      </w:tc>
    </w:tr>
    <w:tr w:rsidR="0034719E" w:rsidRPr="006D672B" w14:paraId="0721BE37" w14:textId="77777777" w:rsidTr="009C4354">
      <w:tc>
        <w:tcPr>
          <w:tcW w:w="5130" w:type="dxa"/>
          <w:vMerge/>
        </w:tcPr>
        <w:p w14:paraId="415E48E0" w14:textId="77777777" w:rsidR="0034719E" w:rsidRPr="006D672B" w:rsidRDefault="0034719E" w:rsidP="009C4354">
          <w:pPr>
            <w:pStyle w:val="Header"/>
            <w:rPr>
              <w:color w:val="1F497D" w:themeColor="text2"/>
            </w:rPr>
          </w:pPr>
        </w:p>
      </w:tc>
      <w:tc>
        <w:tcPr>
          <w:tcW w:w="4860" w:type="dxa"/>
        </w:tcPr>
        <w:p w14:paraId="591EA160" w14:textId="77777777" w:rsidR="0034719E" w:rsidRPr="006D672B" w:rsidRDefault="0034719E" w:rsidP="009C4354">
          <w:pPr>
            <w:pStyle w:val="Header"/>
            <w:jc w:val="right"/>
            <w:rPr>
              <w:rFonts w:ascii="Gill Sans MT" w:hAnsi="Gill Sans MT"/>
              <w:color w:val="1F497D" w:themeColor="text2"/>
            </w:rPr>
          </w:pPr>
          <w:r>
            <w:rPr>
              <w:rFonts w:ascii="Gill Sans MT" w:hAnsi="Gill Sans MT"/>
              <w:color w:val="1F497D" w:themeColor="text2"/>
            </w:rPr>
            <w:t>(912) 233-8902</w:t>
          </w:r>
        </w:p>
      </w:tc>
    </w:tr>
  </w:tbl>
  <w:p w14:paraId="348AEB65" w14:textId="77777777" w:rsidR="0034719E" w:rsidRDefault="00347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B31EC"/>
    <w:multiLevelType w:val="hybridMultilevel"/>
    <w:tmpl w:val="BDDC23C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772770E6"/>
    <w:multiLevelType w:val="hybridMultilevel"/>
    <w:tmpl w:val="00BCA32C"/>
    <w:lvl w:ilvl="0" w:tplc="3A542692">
      <w:start w:val="1"/>
      <w:numFmt w:val="bullet"/>
      <w:lvlText w:val="•"/>
      <w:lvlJc w:val="left"/>
      <w:pPr>
        <w:ind w:left="9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023F58">
      <w:start w:val="1"/>
      <w:numFmt w:val="bullet"/>
      <w:lvlText w:val="o"/>
      <w:lvlJc w:val="left"/>
      <w:pPr>
        <w:ind w:left="16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06E6A6A">
      <w:start w:val="1"/>
      <w:numFmt w:val="bullet"/>
      <w:lvlText w:val="▪"/>
      <w:lvlJc w:val="left"/>
      <w:pPr>
        <w:ind w:left="24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4E360C">
      <w:start w:val="1"/>
      <w:numFmt w:val="bullet"/>
      <w:lvlText w:val="•"/>
      <w:lvlJc w:val="left"/>
      <w:pPr>
        <w:ind w:left="3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A21284">
      <w:start w:val="1"/>
      <w:numFmt w:val="bullet"/>
      <w:lvlText w:val="o"/>
      <w:lvlJc w:val="left"/>
      <w:pPr>
        <w:ind w:left="38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AE4602">
      <w:start w:val="1"/>
      <w:numFmt w:val="bullet"/>
      <w:lvlText w:val="▪"/>
      <w:lvlJc w:val="left"/>
      <w:pPr>
        <w:ind w:left="45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946592">
      <w:start w:val="1"/>
      <w:numFmt w:val="bullet"/>
      <w:lvlText w:val="•"/>
      <w:lvlJc w:val="left"/>
      <w:pPr>
        <w:ind w:left="52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022580">
      <w:start w:val="1"/>
      <w:numFmt w:val="bullet"/>
      <w:lvlText w:val="o"/>
      <w:lvlJc w:val="left"/>
      <w:pPr>
        <w:ind w:left="60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3C7512">
      <w:start w:val="1"/>
      <w:numFmt w:val="bullet"/>
      <w:lvlText w:val="▪"/>
      <w:lvlJc w:val="left"/>
      <w:pPr>
        <w:ind w:left="67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21595187">
    <w:abstractNumId w:val="0"/>
  </w:num>
  <w:num w:numId="2" w16cid:durableId="694964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BD"/>
    <w:rsid w:val="00012E56"/>
    <w:rsid w:val="00084B97"/>
    <w:rsid w:val="000A615B"/>
    <w:rsid w:val="000C5FF1"/>
    <w:rsid w:val="000D0255"/>
    <w:rsid w:val="000D723A"/>
    <w:rsid w:val="000F2E10"/>
    <w:rsid w:val="00121EC7"/>
    <w:rsid w:val="00154507"/>
    <w:rsid w:val="00194FE1"/>
    <w:rsid w:val="001D5A26"/>
    <w:rsid w:val="00222C8B"/>
    <w:rsid w:val="00252D29"/>
    <w:rsid w:val="002A24A9"/>
    <w:rsid w:val="003313AD"/>
    <w:rsid w:val="0034719E"/>
    <w:rsid w:val="00355997"/>
    <w:rsid w:val="003A6C81"/>
    <w:rsid w:val="003B6799"/>
    <w:rsid w:val="003C4A9A"/>
    <w:rsid w:val="004147EA"/>
    <w:rsid w:val="0044747E"/>
    <w:rsid w:val="004818BE"/>
    <w:rsid w:val="004D1AF6"/>
    <w:rsid w:val="00511117"/>
    <w:rsid w:val="00550749"/>
    <w:rsid w:val="00581382"/>
    <w:rsid w:val="005A535F"/>
    <w:rsid w:val="005F7BFD"/>
    <w:rsid w:val="006443D6"/>
    <w:rsid w:val="006560AA"/>
    <w:rsid w:val="006563C3"/>
    <w:rsid w:val="006B2F67"/>
    <w:rsid w:val="006C483D"/>
    <w:rsid w:val="0077728B"/>
    <w:rsid w:val="00793BC9"/>
    <w:rsid w:val="007E4531"/>
    <w:rsid w:val="008009DD"/>
    <w:rsid w:val="008206BD"/>
    <w:rsid w:val="00851CC5"/>
    <w:rsid w:val="008A2B8A"/>
    <w:rsid w:val="00953099"/>
    <w:rsid w:val="009A7D5E"/>
    <w:rsid w:val="009B54FA"/>
    <w:rsid w:val="009C4354"/>
    <w:rsid w:val="009C480E"/>
    <w:rsid w:val="009D37FF"/>
    <w:rsid w:val="009F56CB"/>
    <w:rsid w:val="00A13087"/>
    <w:rsid w:val="00A31AA1"/>
    <w:rsid w:val="00A3263F"/>
    <w:rsid w:val="00AB3AD2"/>
    <w:rsid w:val="00AB49A4"/>
    <w:rsid w:val="00AB6205"/>
    <w:rsid w:val="00AC0B64"/>
    <w:rsid w:val="00AD6CBE"/>
    <w:rsid w:val="00B03CC6"/>
    <w:rsid w:val="00B3495A"/>
    <w:rsid w:val="00B605CF"/>
    <w:rsid w:val="00B83DB9"/>
    <w:rsid w:val="00BA4561"/>
    <w:rsid w:val="00BB49FA"/>
    <w:rsid w:val="00BE3557"/>
    <w:rsid w:val="00BE3621"/>
    <w:rsid w:val="00C3093A"/>
    <w:rsid w:val="00C84520"/>
    <w:rsid w:val="00CE7CDD"/>
    <w:rsid w:val="00CF603B"/>
    <w:rsid w:val="00D03F66"/>
    <w:rsid w:val="00D8239E"/>
    <w:rsid w:val="00DE5CF8"/>
    <w:rsid w:val="00E20B6E"/>
    <w:rsid w:val="00E47EBB"/>
    <w:rsid w:val="00E57AE8"/>
    <w:rsid w:val="00E742DA"/>
    <w:rsid w:val="00F073D9"/>
    <w:rsid w:val="00F4666B"/>
    <w:rsid w:val="00FD3617"/>
    <w:rsid w:val="00FE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F5CF"/>
  <w15:docId w15:val="{DABFF7C2-037E-4303-9A8A-D68FE339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354"/>
    <w:pPr>
      <w:spacing w:after="0" w:line="240" w:lineRule="auto"/>
    </w:pPr>
    <w:rPr>
      <w:rFonts w:ascii="Calibri" w:hAnsi="Calibri" w:cs="Times New Roman"/>
    </w:rPr>
  </w:style>
  <w:style w:type="paragraph" w:styleId="Heading1">
    <w:name w:val="heading 1"/>
    <w:next w:val="Normal"/>
    <w:link w:val="Heading1Char"/>
    <w:uiPriority w:val="9"/>
    <w:qFormat/>
    <w:rsid w:val="007E4531"/>
    <w:pPr>
      <w:keepNext/>
      <w:keepLines/>
      <w:spacing w:after="0" w:line="259" w:lineRule="auto"/>
      <w:ind w:left="254"/>
      <w:jc w:val="center"/>
      <w:outlineLvl w:val="0"/>
    </w:pPr>
    <w:rPr>
      <w:rFonts w:ascii="Arial" w:eastAsia="Arial" w:hAnsi="Arial" w:cs="Arial"/>
      <w:color w:val="000000"/>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06BD"/>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8206BD"/>
  </w:style>
  <w:style w:type="paragraph" w:styleId="Footer">
    <w:name w:val="footer"/>
    <w:basedOn w:val="Normal"/>
    <w:link w:val="FooterChar"/>
    <w:uiPriority w:val="99"/>
    <w:unhideWhenUsed/>
    <w:rsid w:val="008206BD"/>
    <w:pPr>
      <w:tabs>
        <w:tab w:val="center" w:pos="4680"/>
        <w:tab w:val="right" w:pos="9360"/>
      </w:tabs>
    </w:pPr>
  </w:style>
  <w:style w:type="character" w:customStyle="1" w:styleId="FooterChar">
    <w:name w:val="Footer Char"/>
    <w:basedOn w:val="DefaultParagraphFont"/>
    <w:link w:val="Footer"/>
    <w:uiPriority w:val="99"/>
    <w:rsid w:val="008206BD"/>
  </w:style>
  <w:style w:type="table" w:styleId="TableGrid">
    <w:name w:val="Table Grid"/>
    <w:basedOn w:val="TableNormal"/>
    <w:uiPriority w:val="59"/>
    <w:rsid w:val="00820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37FF"/>
    <w:rPr>
      <w:rFonts w:ascii="Tahoma" w:hAnsi="Tahoma" w:cs="Tahoma"/>
      <w:sz w:val="16"/>
      <w:szCs w:val="16"/>
    </w:rPr>
  </w:style>
  <w:style w:type="character" w:customStyle="1" w:styleId="BalloonTextChar">
    <w:name w:val="Balloon Text Char"/>
    <w:basedOn w:val="DefaultParagraphFont"/>
    <w:link w:val="BalloonText"/>
    <w:uiPriority w:val="99"/>
    <w:semiHidden/>
    <w:rsid w:val="009D37FF"/>
    <w:rPr>
      <w:rFonts w:ascii="Tahoma" w:hAnsi="Tahoma" w:cs="Tahoma"/>
      <w:sz w:val="16"/>
      <w:szCs w:val="16"/>
    </w:rPr>
  </w:style>
  <w:style w:type="paragraph" w:styleId="ListParagraph">
    <w:name w:val="List Paragraph"/>
    <w:basedOn w:val="Normal"/>
    <w:uiPriority w:val="34"/>
    <w:qFormat/>
    <w:rsid w:val="00252D29"/>
    <w:pPr>
      <w:ind w:left="720"/>
      <w:contextualSpacing/>
    </w:pPr>
  </w:style>
  <w:style w:type="character" w:styleId="Hyperlink">
    <w:name w:val="Hyperlink"/>
    <w:basedOn w:val="DefaultParagraphFont"/>
    <w:uiPriority w:val="99"/>
    <w:unhideWhenUsed/>
    <w:rsid w:val="00B03CC6"/>
    <w:rPr>
      <w:color w:val="0000FF" w:themeColor="hyperlink"/>
      <w:u w:val="single"/>
    </w:rPr>
  </w:style>
  <w:style w:type="character" w:customStyle="1" w:styleId="UnresolvedMention1">
    <w:name w:val="Unresolved Mention1"/>
    <w:basedOn w:val="DefaultParagraphFont"/>
    <w:uiPriority w:val="99"/>
    <w:semiHidden/>
    <w:unhideWhenUsed/>
    <w:rsid w:val="00B03CC6"/>
    <w:rPr>
      <w:color w:val="605E5C"/>
      <w:shd w:val="clear" w:color="auto" w:fill="E1DFDD"/>
    </w:rPr>
  </w:style>
  <w:style w:type="character" w:customStyle="1" w:styleId="Heading1Char">
    <w:name w:val="Heading 1 Char"/>
    <w:basedOn w:val="DefaultParagraphFont"/>
    <w:link w:val="Heading1"/>
    <w:uiPriority w:val="9"/>
    <w:rsid w:val="007E4531"/>
    <w:rPr>
      <w:rFonts w:ascii="Arial" w:eastAsia="Arial" w:hAnsi="Arial" w:cs="Arial"/>
      <w:color w:val="000000"/>
      <w:kern w:val="2"/>
      <w:sz w:val="28"/>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B77722-399A-40E1-8ED4-618153C81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Dustin Bolgrihn</dc:creator>
  <cp:lastModifiedBy>Dustin Bolgrihn</cp:lastModifiedBy>
  <cp:revision>5</cp:revision>
  <cp:lastPrinted>2019-09-05T18:44:00Z</cp:lastPrinted>
  <dcterms:created xsi:type="dcterms:W3CDTF">2025-09-18T12:36:00Z</dcterms:created>
  <dcterms:modified xsi:type="dcterms:W3CDTF">2025-10-08T20:09:00Z</dcterms:modified>
</cp:coreProperties>
</file>