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AC6" w:rsidRDefault="0052788C" w:rsidP="0052788C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VISION EXAMINATION</w:t>
      </w:r>
    </w:p>
    <w:p w:rsidR="0052788C" w:rsidRDefault="0052788C" w:rsidP="0052788C">
      <w:pPr>
        <w:rPr>
          <w:sz w:val="36"/>
          <w:szCs w:val="36"/>
        </w:rPr>
      </w:pPr>
    </w:p>
    <w:p w:rsidR="0052788C" w:rsidRDefault="0052788C" w:rsidP="0052788C">
      <w:pPr>
        <w:rPr>
          <w:sz w:val="24"/>
          <w:szCs w:val="24"/>
        </w:rPr>
      </w:pPr>
      <w:r w:rsidRPr="0052788C">
        <w:rPr>
          <w:sz w:val="24"/>
          <w:szCs w:val="24"/>
        </w:rPr>
        <w:t>JAEGER J2  (</w:t>
      </w:r>
      <w:r>
        <w:rPr>
          <w:sz w:val="24"/>
          <w:szCs w:val="24"/>
          <w:u w:val="single"/>
        </w:rPr>
        <w:t>&gt;</w:t>
      </w:r>
      <w:r>
        <w:rPr>
          <w:sz w:val="24"/>
          <w:szCs w:val="24"/>
        </w:rPr>
        <w:t xml:space="preserve">) 12“  WITHOUT EYE </w:t>
      </w:r>
      <w:r w:rsidRPr="0052788C"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                  </w:t>
      </w:r>
      <w:r>
        <w:rPr>
          <w:sz w:val="24"/>
          <w:szCs w:val="24"/>
        </w:rPr>
        <w:t xml:space="preserve">WITH EYE </w:t>
      </w:r>
    </w:p>
    <w:p w:rsidR="0052788C" w:rsidRDefault="0052788C" w:rsidP="0052788C">
      <w:pPr>
        <w:tabs>
          <w:tab w:val="left" w:pos="237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CORRECTION   [    ]        </w:t>
      </w:r>
      <w:r>
        <w:rPr>
          <w:sz w:val="24"/>
          <w:szCs w:val="24"/>
        </w:rPr>
        <w:tab/>
        <w:t xml:space="preserve">  CORRECTION    [      ]</w:t>
      </w:r>
    </w:p>
    <w:p w:rsidR="0052788C" w:rsidRPr="0052788C" w:rsidRDefault="0052788C" w:rsidP="0052788C">
      <w:pPr>
        <w:rPr>
          <w:sz w:val="24"/>
          <w:szCs w:val="24"/>
        </w:rPr>
      </w:pPr>
    </w:p>
    <w:p w:rsidR="0052788C" w:rsidRPr="0052788C" w:rsidRDefault="0052788C" w:rsidP="0052788C">
      <w:pPr>
        <w:rPr>
          <w:sz w:val="24"/>
          <w:szCs w:val="24"/>
        </w:rPr>
      </w:pPr>
    </w:p>
    <w:p w:rsidR="0052788C" w:rsidRDefault="0052788C" w:rsidP="0052788C">
      <w:pPr>
        <w:rPr>
          <w:sz w:val="24"/>
          <w:szCs w:val="24"/>
        </w:rPr>
      </w:pPr>
    </w:p>
    <w:p w:rsidR="0052788C" w:rsidRDefault="0052788C" w:rsidP="0052788C">
      <w:pPr>
        <w:rPr>
          <w:sz w:val="24"/>
          <w:szCs w:val="24"/>
        </w:rPr>
      </w:pPr>
      <w:r>
        <w:rPr>
          <w:sz w:val="24"/>
          <w:szCs w:val="24"/>
        </w:rPr>
        <w:t>COLOR PERCEPTION</w:t>
      </w:r>
    </w:p>
    <w:p w:rsidR="0052788C" w:rsidRDefault="0052788C" w:rsidP="0052788C">
      <w:pPr>
        <w:rPr>
          <w:sz w:val="24"/>
          <w:szCs w:val="24"/>
        </w:rPr>
      </w:pPr>
      <w:r>
        <w:rPr>
          <w:sz w:val="24"/>
          <w:szCs w:val="24"/>
        </w:rPr>
        <w:t>ISHIHARA’S TEST</w:t>
      </w:r>
    </w:p>
    <w:p w:rsidR="0052788C" w:rsidRDefault="0052788C" w:rsidP="0052788C">
      <w:pPr>
        <w:rPr>
          <w:sz w:val="24"/>
          <w:szCs w:val="24"/>
        </w:rPr>
      </w:pPr>
      <w:r>
        <w:rPr>
          <w:sz w:val="24"/>
          <w:szCs w:val="24"/>
        </w:rPr>
        <w:t>MINIMUM   OF 12                        YES  [     ]                   NO  [        ]</w:t>
      </w:r>
    </w:p>
    <w:p w:rsidR="0052788C" w:rsidRDefault="0052788C" w:rsidP="0052788C">
      <w:pPr>
        <w:rPr>
          <w:sz w:val="24"/>
          <w:szCs w:val="24"/>
        </w:rPr>
      </w:pPr>
    </w:p>
    <w:p w:rsidR="0052788C" w:rsidRDefault="0052788C" w:rsidP="0052788C">
      <w:pPr>
        <w:rPr>
          <w:sz w:val="24"/>
          <w:szCs w:val="24"/>
        </w:rPr>
      </w:pPr>
    </w:p>
    <w:p w:rsidR="0052788C" w:rsidRDefault="0052788C" w:rsidP="0052788C">
      <w:pPr>
        <w:rPr>
          <w:sz w:val="24"/>
          <w:szCs w:val="24"/>
        </w:rPr>
      </w:pPr>
    </w:p>
    <w:p w:rsidR="0052788C" w:rsidRDefault="0052788C" w:rsidP="0052788C">
      <w:pPr>
        <w:rPr>
          <w:sz w:val="24"/>
          <w:szCs w:val="24"/>
        </w:rPr>
      </w:pPr>
      <w:r>
        <w:rPr>
          <w:sz w:val="24"/>
          <w:szCs w:val="24"/>
        </w:rPr>
        <w:t>NAME OF EMPLOYEE _____________________________________________________</w:t>
      </w:r>
    </w:p>
    <w:p w:rsidR="00623F92" w:rsidRDefault="00623F92" w:rsidP="0052788C">
      <w:pPr>
        <w:rPr>
          <w:sz w:val="24"/>
          <w:szCs w:val="24"/>
        </w:rPr>
      </w:pPr>
    </w:p>
    <w:p w:rsidR="00623F92" w:rsidRDefault="00623F92" w:rsidP="0052788C">
      <w:pPr>
        <w:rPr>
          <w:sz w:val="24"/>
          <w:szCs w:val="24"/>
        </w:rPr>
      </w:pPr>
    </w:p>
    <w:p w:rsidR="00623F92" w:rsidRDefault="00623F92" w:rsidP="0052788C">
      <w:pPr>
        <w:rPr>
          <w:sz w:val="24"/>
          <w:szCs w:val="24"/>
        </w:rPr>
      </w:pPr>
    </w:p>
    <w:p w:rsidR="00623F92" w:rsidRDefault="00623F92" w:rsidP="0052788C">
      <w:pPr>
        <w:rPr>
          <w:sz w:val="24"/>
          <w:szCs w:val="24"/>
        </w:rPr>
      </w:pPr>
      <w:r>
        <w:rPr>
          <w:sz w:val="24"/>
          <w:szCs w:val="24"/>
        </w:rPr>
        <w:t>TEST GIVEN BY ___________________________________________________________</w:t>
      </w:r>
    </w:p>
    <w:p w:rsidR="00623F92" w:rsidRDefault="00623F92" w:rsidP="0052788C">
      <w:pPr>
        <w:rPr>
          <w:sz w:val="24"/>
          <w:szCs w:val="24"/>
        </w:rPr>
      </w:pPr>
    </w:p>
    <w:p w:rsidR="00623F92" w:rsidRDefault="00623F92" w:rsidP="0052788C">
      <w:pPr>
        <w:rPr>
          <w:sz w:val="24"/>
          <w:szCs w:val="24"/>
        </w:rPr>
      </w:pPr>
    </w:p>
    <w:p w:rsidR="00623F92" w:rsidRDefault="00623F92" w:rsidP="0052788C">
      <w:pPr>
        <w:rPr>
          <w:sz w:val="24"/>
          <w:szCs w:val="24"/>
        </w:rPr>
      </w:pPr>
    </w:p>
    <w:p w:rsidR="00623F92" w:rsidRPr="0052788C" w:rsidRDefault="00623F92" w:rsidP="0052788C">
      <w:pPr>
        <w:rPr>
          <w:sz w:val="24"/>
          <w:szCs w:val="24"/>
        </w:rPr>
      </w:pPr>
      <w:r>
        <w:rPr>
          <w:sz w:val="24"/>
          <w:szCs w:val="24"/>
        </w:rPr>
        <w:t>DATE:____________________________</w:t>
      </w:r>
    </w:p>
    <w:sectPr w:rsidR="00623F92" w:rsidRPr="0052788C" w:rsidSect="0049412B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788C" w:rsidRDefault="0052788C" w:rsidP="00CA30EF">
      <w:r>
        <w:separator/>
      </w:r>
    </w:p>
  </w:endnote>
  <w:endnote w:type="continuationSeparator" w:id="0">
    <w:p w:rsidR="0052788C" w:rsidRDefault="0052788C" w:rsidP="00CA30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788C" w:rsidRDefault="0052788C" w:rsidP="00CA30EF">
      <w:r>
        <w:separator/>
      </w:r>
    </w:p>
  </w:footnote>
  <w:footnote w:type="continuationSeparator" w:id="0">
    <w:p w:rsidR="0052788C" w:rsidRDefault="0052788C" w:rsidP="00CA30E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788C" w:rsidRDefault="0052788C">
    <w:pPr>
      <w:pStyle w:val="Header"/>
    </w:pPr>
    <w:r>
      <w:tab/>
    </w:r>
    <w:r>
      <w:tab/>
    </w:r>
  </w:p>
  <w:p w:rsidR="0052788C" w:rsidRDefault="0052788C">
    <w:pPr>
      <w:pStyle w:val="Header"/>
    </w:pPr>
    <w:r w:rsidRPr="0051247B"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margin-left:-6.75pt;margin-top:10.25pt;width:486pt;height:1.5pt;flip:y;z-index:251658240" o:connectortype="straight" strokecolor="#0f243e [1615]"/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788C" w:rsidRDefault="0052788C">
    <w:pPr>
      <w:pStyle w:val="Header"/>
    </w:pPr>
    <w:r>
      <w:t xml:space="preserve">  </w:t>
    </w:r>
  </w:p>
  <w:tbl>
    <w:tblPr>
      <w:tblStyle w:val="TableGrid"/>
      <w:tblW w:w="9990" w:type="dxa"/>
      <w:tblInd w:w="-3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5130"/>
      <w:gridCol w:w="4860"/>
    </w:tblGrid>
    <w:tr w:rsidR="0052788C" w:rsidTr="006D672B">
      <w:tc>
        <w:tcPr>
          <w:tcW w:w="5130" w:type="dxa"/>
          <w:vMerge w:val="restart"/>
        </w:tcPr>
        <w:p w:rsidR="0052788C" w:rsidRPr="006D672B" w:rsidRDefault="0052788C" w:rsidP="006D672B">
          <w:pPr>
            <w:pStyle w:val="Header"/>
            <w:ind w:left="-18"/>
            <w:rPr>
              <w:rFonts w:ascii="Gill Sans MT" w:hAnsi="Gill Sans MT"/>
              <w:b/>
              <w:color w:val="1F497D" w:themeColor="text2"/>
              <w:sz w:val="36"/>
            </w:rPr>
          </w:pPr>
          <w:r w:rsidRPr="006D672B">
            <w:rPr>
              <w:rFonts w:ascii="Gill Sans MT" w:hAnsi="Gill Sans MT"/>
              <w:b/>
              <w:color w:val="1F497D" w:themeColor="text2"/>
              <w:sz w:val="44"/>
            </w:rPr>
            <w:t>S</w:t>
          </w:r>
          <w:r w:rsidRPr="006D672B">
            <w:rPr>
              <w:rFonts w:ascii="Gill Sans MT" w:hAnsi="Gill Sans MT"/>
              <w:b/>
              <w:color w:val="1F497D" w:themeColor="text2"/>
              <w:sz w:val="36"/>
            </w:rPr>
            <w:t xml:space="preserve">AVANNAH </w:t>
          </w:r>
          <w:r w:rsidRPr="006D672B">
            <w:rPr>
              <w:rFonts w:ascii="Gill Sans MT" w:hAnsi="Gill Sans MT"/>
              <w:b/>
              <w:color w:val="1F497D" w:themeColor="text2"/>
              <w:sz w:val="44"/>
            </w:rPr>
            <w:t>T</w:t>
          </w:r>
          <w:r w:rsidRPr="006D672B">
            <w:rPr>
              <w:rFonts w:ascii="Gill Sans MT" w:hAnsi="Gill Sans MT"/>
              <w:b/>
              <w:color w:val="1F497D" w:themeColor="text2"/>
              <w:sz w:val="36"/>
            </w:rPr>
            <w:t>ANK</w:t>
          </w:r>
        </w:p>
        <w:p w:rsidR="0052788C" w:rsidRPr="006D672B" w:rsidRDefault="0052788C" w:rsidP="006D672B">
          <w:pPr>
            <w:pStyle w:val="Header"/>
            <w:ind w:left="-18"/>
            <w:rPr>
              <w:rFonts w:ascii="Gill Sans MT" w:hAnsi="Gill Sans MT"/>
              <w:b/>
              <w:color w:val="1F497D" w:themeColor="text2"/>
              <w:sz w:val="36"/>
            </w:rPr>
          </w:pP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>A</w:t>
          </w:r>
          <w:r w:rsidRPr="006D672B">
            <w:rPr>
              <w:rFonts w:ascii="Gill Sans MT" w:hAnsi="Gill Sans MT"/>
              <w:b/>
              <w:color w:val="1F497D" w:themeColor="text2"/>
            </w:rPr>
            <w:t>ND</w:t>
          </w: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 xml:space="preserve"> E</w:t>
          </w:r>
          <w:r w:rsidRPr="006D672B">
            <w:rPr>
              <w:rFonts w:ascii="Gill Sans MT" w:hAnsi="Gill Sans MT"/>
              <w:b/>
              <w:color w:val="1F497D" w:themeColor="text2"/>
            </w:rPr>
            <w:t>QUIPMENT</w:t>
          </w: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 xml:space="preserve"> C</w:t>
          </w:r>
          <w:r w:rsidRPr="006D672B">
            <w:rPr>
              <w:rFonts w:ascii="Gill Sans MT" w:hAnsi="Gill Sans MT"/>
              <w:b/>
              <w:color w:val="1F497D" w:themeColor="text2"/>
            </w:rPr>
            <w:t>ORPORATION</w:t>
          </w:r>
        </w:p>
      </w:tc>
      <w:tc>
        <w:tcPr>
          <w:tcW w:w="4860" w:type="dxa"/>
        </w:tcPr>
        <w:p w:rsidR="0052788C" w:rsidRPr="006D672B" w:rsidRDefault="0052788C" w:rsidP="006D672B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1517 Telfair Road</w:t>
          </w:r>
        </w:p>
      </w:tc>
    </w:tr>
    <w:tr w:rsidR="0052788C" w:rsidTr="006D672B">
      <w:tc>
        <w:tcPr>
          <w:tcW w:w="5130" w:type="dxa"/>
          <w:vMerge/>
        </w:tcPr>
        <w:p w:rsidR="0052788C" w:rsidRPr="006D672B" w:rsidRDefault="0052788C">
          <w:pPr>
            <w:pStyle w:val="Header"/>
            <w:rPr>
              <w:color w:val="1F497D" w:themeColor="text2"/>
            </w:rPr>
          </w:pPr>
        </w:p>
      </w:tc>
      <w:tc>
        <w:tcPr>
          <w:tcW w:w="4860" w:type="dxa"/>
        </w:tcPr>
        <w:p w:rsidR="0052788C" w:rsidRPr="006D672B" w:rsidRDefault="0052788C" w:rsidP="006D672B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Savannah, GA 31415</w:t>
          </w:r>
        </w:p>
      </w:tc>
    </w:tr>
    <w:tr w:rsidR="0052788C" w:rsidTr="006D672B">
      <w:tc>
        <w:tcPr>
          <w:tcW w:w="5130" w:type="dxa"/>
          <w:vMerge/>
        </w:tcPr>
        <w:p w:rsidR="0052788C" w:rsidRPr="006D672B" w:rsidRDefault="0052788C">
          <w:pPr>
            <w:pStyle w:val="Header"/>
            <w:rPr>
              <w:color w:val="1F497D" w:themeColor="text2"/>
            </w:rPr>
          </w:pPr>
        </w:p>
      </w:tc>
      <w:tc>
        <w:tcPr>
          <w:tcW w:w="4860" w:type="dxa"/>
        </w:tcPr>
        <w:p w:rsidR="0052788C" w:rsidRPr="006D672B" w:rsidRDefault="0052788C" w:rsidP="006D672B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(912) 233-8902</w:t>
          </w:r>
        </w:p>
      </w:tc>
    </w:tr>
  </w:tbl>
  <w:p w:rsidR="0052788C" w:rsidRDefault="0052788C">
    <w:pPr>
      <w:pStyle w:val="Header"/>
    </w:pPr>
    <w:r>
      <w:rPr>
        <w:noProof/>
        <w:lang w:val="en-US" w:eastAsia="en-U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0" type="#_x0000_t32" style="position:absolute;margin-left:-9.75pt;margin-top:9.4pt;width:468pt;height:0;z-index:251659264;mso-position-horizontal-relative:text;mso-position-vertical-relative:text" o:connectortype="straight" strokecolor="#1f497d [3215]"/>
      </w:pict>
    </w:r>
    <w:r>
      <w:t xml:space="preserve">                                                                     </w:t>
    </w:r>
    <w:r w:rsidRPr="0049412B">
      <w:t xml:space="preserve">     </w:t>
    </w:r>
  </w:p>
  <w:p w:rsidR="0052788C" w:rsidRPr="0049412B" w:rsidRDefault="0052788C">
    <w:pPr>
      <w:pStyle w:val="Header"/>
    </w:pPr>
    <w:r w:rsidRPr="0049412B">
      <w:t xml:space="preserve">         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787F4B"/>
    <w:multiLevelType w:val="hybridMultilevel"/>
    <w:tmpl w:val="F97CBC56"/>
    <w:lvl w:ilvl="0" w:tplc="BE16E40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1"/>
    <o:shapelayout v:ext="edit">
      <o:idmap v:ext="edit" data="2"/>
      <o:rules v:ext="edit">
        <o:r id="V:Rule3" type="connector" idref="#_x0000_s2049"/>
        <o:r id="V:Rule4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A30EF"/>
    <w:rsid w:val="000972BE"/>
    <w:rsid w:val="000A6117"/>
    <w:rsid w:val="004005C4"/>
    <w:rsid w:val="0049412B"/>
    <w:rsid w:val="0051247B"/>
    <w:rsid w:val="0052788C"/>
    <w:rsid w:val="005328EB"/>
    <w:rsid w:val="00623F92"/>
    <w:rsid w:val="006D672B"/>
    <w:rsid w:val="009F7881"/>
    <w:rsid w:val="00B363AF"/>
    <w:rsid w:val="00B84A09"/>
    <w:rsid w:val="00C412E7"/>
    <w:rsid w:val="00C50EE9"/>
    <w:rsid w:val="00CA30EF"/>
    <w:rsid w:val="00D871D9"/>
    <w:rsid w:val="00D97D91"/>
    <w:rsid w:val="00E77A76"/>
    <w:rsid w:val="00F12AC6"/>
    <w:rsid w:val="00F60B35"/>
    <w:rsid w:val="00FA7F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05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30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0E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A30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30EF"/>
  </w:style>
  <w:style w:type="paragraph" w:styleId="Footer">
    <w:name w:val="footer"/>
    <w:basedOn w:val="Normal"/>
    <w:link w:val="FooterChar"/>
    <w:uiPriority w:val="99"/>
    <w:semiHidden/>
    <w:unhideWhenUsed/>
    <w:rsid w:val="00CA30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30EF"/>
  </w:style>
  <w:style w:type="paragraph" w:styleId="ListParagraph">
    <w:name w:val="List Paragraph"/>
    <w:basedOn w:val="Normal"/>
    <w:uiPriority w:val="34"/>
    <w:qFormat/>
    <w:rsid w:val="004005C4"/>
    <w:pPr>
      <w:widowControl w:val="0"/>
      <w:ind w:left="720"/>
      <w:contextualSpacing/>
    </w:pPr>
    <w:rPr>
      <w:snapToGrid w:val="0"/>
      <w:sz w:val="24"/>
      <w:lang w:val="en-US" w:eastAsia="en-US"/>
    </w:rPr>
  </w:style>
  <w:style w:type="table" w:styleId="TableGrid">
    <w:name w:val="Table Grid"/>
    <w:basedOn w:val="TableNormal"/>
    <w:uiPriority w:val="59"/>
    <w:rsid w:val="00E77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Onachilla</dc:creator>
  <cp:lastModifiedBy>Ron Klubek</cp:lastModifiedBy>
  <cp:revision>2</cp:revision>
  <dcterms:created xsi:type="dcterms:W3CDTF">2015-01-22T19:44:00Z</dcterms:created>
  <dcterms:modified xsi:type="dcterms:W3CDTF">2015-01-22T19:44:00Z</dcterms:modified>
</cp:coreProperties>
</file>