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55DD23" w14:textId="77777777" w:rsidR="009A0923" w:rsidRDefault="009A0923" w:rsidP="009A0923">
      <w:r>
        <w:t xml:space="preserve">John A. Miller  </w:t>
      </w:r>
    </w:p>
    <w:p w14:paraId="40118286" w14:textId="77777777" w:rsidR="009A0923" w:rsidRDefault="009A0923" w:rsidP="009A0923">
      <w:r>
        <w:t xml:space="preserve">Savannah, GA • (555) 123-4567 • jmiller.welds@email.com  </w:t>
      </w:r>
    </w:p>
    <w:p w14:paraId="7AC91D6D" w14:textId="77777777" w:rsidR="009A0923" w:rsidRDefault="009A0923" w:rsidP="009A0923"/>
    <w:p w14:paraId="107ADB22" w14:textId="77777777" w:rsidR="009A0923" w:rsidRDefault="009A0923" w:rsidP="009A0923">
      <w:r>
        <w:t xml:space="preserve">SUMMARY  </w:t>
      </w:r>
    </w:p>
    <w:p w14:paraId="543556A1" w14:textId="77777777" w:rsidR="009A0923" w:rsidRDefault="009A0923" w:rsidP="009A0923">
      <w:r>
        <w:t xml:space="preserve">Experienced welder with 12+ years specializing in MIG and </w:t>
      </w:r>
      <w:proofErr w:type="spellStart"/>
      <w:r>
        <w:t>Fluxcore</w:t>
      </w:r>
      <w:proofErr w:type="spellEnd"/>
      <w:r>
        <w:t xml:space="preserve"> welding in stainless steel (SS) and carbon steel (CS). Proven ability to read and interpret blueprints and welding symbols. </w:t>
      </w:r>
      <w:proofErr w:type="gramStart"/>
      <w:r>
        <w:t>Skilled</w:t>
      </w:r>
      <w:proofErr w:type="gramEnd"/>
      <w:r>
        <w:t xml:space="preserve"> in fabricating tanks and pressure vessels to precise specifications. Ready to pass </w:t>
      </w:r>
      <w:proofErr w:type="gramStart"/>
      <w:r>
        <w:t>weld</w:t>
      </w:r>
      <w:proofErr w:type="gramEnd"/>
      <w:r>
        <w:t xml:space="preserve"> test on </w:t>
      </w:r>
      <w:proofErr w:type="gramStart"/>
      <w:r>
        <w:t>first</w:t>
      </w:r>
      <w:proofErr w:type="gramEnd"/>
      <w:r>
        <w:t xml:space="preserve"> attempt.</w:t>
      </w:r>
    </w:p>
    <w:p w14:paraId="1D494FEF" w14:textId="77777777" w:rsidR="009A0923" w:rsidRDefault="009A0923" w:rsidP="009A0923"/>
    <w:p w14:paraId="208C3774" w14:textId="77777777" w:rsidR="009A0923" w:rsidRDefault="009A0923" w:rsidP="009A0923">
      <w:r>
        <w:t xml:space="preserve">EXPERIENCE  </w:t>
      </w:r>
    </w:p>
    <w:p w14:paraId="3E381663" w14:textId="77777777" w:rsidR="009A0923" w:rsidRDefault="009A0923" w:rsidP="009A0923">
      <w:r>
        <w:t xml:space="preserve">Senior Welder | Coastal Fabricators, Savannah, GA  </w:t>
      </w:r>
    </w:p>
    <w:p w14:paraId="08BFA51E" w14:textId="77777777" w:rsidR="009A0923" w:rsidRDefault="009A0923" w:rsidP="009A0923">
      <w:r>
        <w:t xml:space="preserve">March 2014 – Present  </w:t>
      </w:r>
    </w:p>
    <w:p w14:paraId="3B2E1883" w14:textId="77777777" w:rsidR="009A0923" w:rsidRDefault="009A0923" w:rsidP="009A0923">
      <w:r>
        <w:t>- Performed MIG/</w:t>
      </w:r>
      <w:proofErr w:type="spellStart"/>
      <w:r>
        <w:t>Fluxcore</w:t>
      </w:r>
      <w:proofErr w:type="spellEnd"/>
      <w:r>
        <w:t xml:space="preserve"> welding on SS and CS for heavy industrial components.  </w:t>
      </w:r>
    </w:p>
    <w:p w14:paraId="726F1E4C" w14:textId="77777777" w:rsidR="009A0923" w:rsidRDefault="009A0923" w:rsidP="009A0923">
      <w:r>
        <w:t xml:space="preserve">- Fabricated pressure vessels and structural assemblies using blueprints and detailed measurements.  </w:t>
      </w:r>
    </w:p>
    <w:p w14:paraId="2BEA391B" w14:textId="77777777" w:rsidR="009A0923" w:rsidRDefault="009A0923" w:rsidP="009A0923">
      <w:r>
        <w:t xml:space="preserve">- Conducted daily equipment checks and maintained a safe work environment.  </w:t>
      </w:r>
    </w:p>
    <w:p w14:paraId="539D7F13" w14:textId="77777777" w:rsidR="009A0923" w:rsidRDefault="009A0923" w:rsidP="009A0923">
      <w:r>
        <w:t>- Routinely trained junior welders and upheld production standards.</w:t>
      </w:r>
    </w:p>
    <w:p w14:paraId="5C20D391" w14:textId="77777777" w:rsidR="009A0923" w:rsidRDefault="009A0923" w:rsidP="009A0923"/>
    <w:p w14:paraId="72614F71" w14:textId="77777777" w:rsidR="009A0923" w:rsidRDefault="009A0923" w:rsidP="009A0923">
      <w:r>
        <w:t xml:space="preserve">Welder | Jackson Steelworks, Charleston, SC  </w:t>
      </w:r>
    </w:p>
    <w:p w14:paraId="1A31A63A" w14:textId="77777777" w:rsidR="009A0923" w:rsidRDefault="009A0923" w:rsidP="009A0923">
      <w:r>
        <w:t xml:space="preserve">July 2010 – February 2014  </w:t>
      </w:r>
    </w:p>
    <w:p w14:paraId="7DC2C26D" w14:textId="77777777" w:rsidR="009A0923" w:rsidRDefault="009A0923" w:rsidP="009A0923">
      <w:r>
        <w:t xml:space="preserve">- Executed </w:t>
      </w:r>
      <w:proofErr w:type="spellStart"/>
      <w:r>
        <w:t>Fluxcore</w:t>
      </w:r>
      <w:proofErr w:type="spellEnd"/>
      <w:r>
        <w:t xml:space="preserve"> welds in horizontal and vertical positions.  </w:t>
      </w:r>
    </w:p>
    <w:p w14:paraId="33A9DB1D" w14:textId="77777777" w:rsidR="009A0923" w:rsidRDefault="009A0923" w:rsidP="009A0923">
      <w:r>
        <w:t xml:space="preserve">- Assembled steel tanks and structural units following schematics.  </w:t>
      </w:r>
    </w:p>
    <w:p w14:paraId="1647C9C5" w14:textId="77777777" w:rsidR="009A0923" w:rsidRDefault="009A0923" w:rsidP="009A0923">
      <w:r>
        <w:t xml:space="preserve">- Interpreted complex fabrication drawings accurately.  </w:t>
      </w:r>
    </w:p>
    <w:p w14:paraId="5B144310" w14:textId="77777777" w:rsidR="009A0923" w:rsidRDefault="009A0923" w:rsidP="009A0923"/>
    <w:p w14:paraId="335D9501" w14:textId="77777777" w:rsidR="009A0923" w:rsidRDefault="009A0923" w:rsidP="009A0923">
      <w:r>
        <w:t xml:space="preserve">SKILLS  </w:t>
      </w:r>
    </w:p>
    <w:p w14:paraId="282A1930" w14:textId="77777777" w:rsidR="009A0923" w:rsidRDefault="009A0923" w:rsidP="009A0923">
      <w:r>
        <w:rPr>
          <w:rFonts w:ascii="Segoe UI Symbol" w:hAnsi="Segoe UI Symbol" w:cs="Segoe UI Symbol"/>
        </w:rPr>
        <w:t>✔</w:t>
      </w:r>
      <w:r>
        <w:t xml:space="preserve"> MIG / </w:t>
      </w:r>
      <w:proofErr w:type="spellStart"/>
      <w:r>
        <w:t>Fluxcore</w:t>
      </w:r>
      <w:proofErr w:type="spellEnd"/>
      <w:r>
        <w:t xml:space="preserve"> – SS &amp; CS  </w:t>
      </w:r>
    </w:p>
    <w:p w14:paraId="72150766" w14:textId="77777777" w:rsidR="009A0923" w:rsidRDefault="009A0923" w:rsidP="009A0923">
      <w:r>
        <w:rPr>
          <w:rFonts w:ascii="Segoe UI Symbol" w:hAnsi="Segoe UI Symbol" w:cs="Segoe UI Symbol"/>
        </w:rPr>
        <w:t>✔</w:t>
      </w:r>
      <w:r>
        <w:t xml:space="preserve"> Blueprint reading &amp; tape measurements  </w:t>
      </w:r>
    </w:p>
    <w:p w14:paraId="2BC9C067" w14:textId="77777777" w:rsidR="009A0923" w:rsidRDefault="009A0923" w:rsidP="009A0923">
      <w:r>
        <w:rPr>
          <w:rFonts w:ascii="Segoe UI Symbol" w:hAnsi="Segoe UI Symbol" w:cs="Segoe UI Symbol"/>
        </w:rPr>
        <w:lastRenderedPageBreak/>
        <w:t>✔</w:t>
      </w:r>
      <w:r>
        <w:t xml:space="preserve"> Weld symbols and fabrication  </w:t>
      </w:r>
    </w:p>
    <w:p w14:paraId="75E6FC11" w14:textId="77777777" w:rsidR="009A0923" w:rsidRDefault="009A0923" w:rsidP="009A0923">
      <w:r>
        <w:rPr>
          <w:rFonts w:ascii="Segoe UI Symbol" w:hAnsi="Segoe UI Symbol" w:cs="Segoe UI Symbol"/>
        </w:rPr>
        <w:t>✔</w:t>
      </w:r>
      <w:r>
        <w:t xml:space="preserve"> Safety compliance &amp; PPE  </w:t>
      </w:r>
    </w:p>
    <w:p w14:paraId="39611169" w14:textId="77777777" w:rsidR="009A0923" w:rsidRDefault="009A0923" w:rsidP="009A0923">
      <w:r>
        <w:rPr>
          <w:rFonts w:ascii="Segoe UI Symbol" w:hAnsi="Segoe UI Symbol" w:cs="Segoe UI Symbol"/>
        </w:rPr>
        <w:t>✔</w:t>
      </w:r>
      <w:r>
        <w:t xml:space="preserve"> 10+ hour shift experience  </w:t>
      </w:r>
    </w:p>
    <w:p w14:paraId="5BE5BF16" w14:textId="77777777" w:rsidR="009A0923" w:rsidRDefault="009A0923" w:rsidP="009A0923"/>
    <w:p w14:paraId="17E095F2" w14:textId="77777777" w:rsidR="009A0923" w:rsidRDefault="009A0923" w:rsidP="009A0923">
      <w:r>
        <w:t xml:space="preserve">CERTIFICATIONS  </w:t>
      </w:r>
    </w:p>
    <w:p w14:paraId="1DE52E6C" w14:textId="77777777" w:rsidR="009A0923" w:rsidRDefault="009A0923" w:rsidP="009A0923">
      <w:r>
        <w:t xml:space="preserve">AWS Certified – FCAW &amp; GMAW  </w:t>
      </w:r>
    </w:p>
    <w:p w14:paraId="7C329FFA" w14:textId="77777777" w:rsidR="009A0923" w:rsidRDefault="009A0923" w:rsidP="009A0923"/>
    <w:p w14:paraId="3D30233F" w14:textId="77777777" w:rsidR="009A0923" w:rsidRDefault="009A0923" w:rsidP="009A0923">
      <w:r>
        <w:t xml:space="preserve">AVAILABILITY  </w:t>
      </w:r>
    </w:p>
    <w:p w14:paraId="244BB68B" w14:textId="7AC4F13D" w:rsidR="00AA3D51" w:rsidRDefault="009A0923" w:rsidP="009A0923">
      <w:r>
        <w:t>Available to start immediately. Local to Savannah – no relocation required.</w:t>
      </w:r>
    </w:p>
    <w:sectPr w:rsidR="00AA3D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0923"/>
    <w:rsid w:val="000D7C0A"/>
    <w:rsid w:val="00630DA7"/>
    <w:rsid w:val="00702D82"/>
    <w:rsid w:val="009A0923"/>
    <w:rsid w:val="00AA3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CD5C6"/>
  <w15:chartTrackingRefBased/>
  <w15:docId w15:val="{0E46F3CA-5162-4C04-A0A4-47EB156BC6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092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A092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A092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A092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092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092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092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092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092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092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A092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A092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A092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A092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A092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A092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A092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A092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A092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092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A092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A092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A092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A092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A092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A092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A092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A092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A092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207</Words>
  <Characters>1185</Characters>
  <Application>Microsoft Office Word</Application>
  <DocSecurity>0</DocSecurity>
  <Lines>9</Lines>
  <Paragraphs>2</Paragraphs>
  <ScaleCrop>false</ScaleCrop>
  <Company/>
  <LinksUpToDate>false</LinksUpToDate>
  <CharactersWithSpaces>1390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Kelly Arseneau</dc:creator>
  <cp:keywords/>
  <dc:description/>
  <cp:lastModifiedBy>Kelly Arseneau</cp:lastModifiedBy>
  <cp:revision>1</cp:revision>
  <dcterms:created xsi:type="dcterms:W3CDTF">2025-06-19T11:41:00Z</dcterms:created>
  <dcterms:modified xsi:type="dcterms:W3CDTF">2025-06-19T12:12:00Z</dcterms:modified>
</cp:coreProperties>
</file>